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word/webSettings.xml" ContentType="application/vnd.openxmlformats-officedocument.wordprocessingml.webSettings+xml"/>
  <Override PartName="/customXml/itemProps10.xml" ContentType="application/vnd.openxmlformats-officedocument.customXmlProperties+xml"/>
  <Override PartName="/word/commentsExtended.xml" ContentType="application/vnd.openxmlformats-officedocument.wordprocessingml.commentsExtended+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218E52" w14:textId="77777777" w:rsidR="00C07655" w:rsidRPr="0025129B" w:rsidRDefault="00C07655" w:rsidP="00612EF2">
      <w:pPr>
        <w:spacing w:line="276" w:lineRule="auto"/>
        <w:rPr>
          <w:rFonts w:cstheme="minorHAnsi"/>
        </w:rPr>
      </w:pPr>
    </w:p>
    <w:p w14:paraId="725D950F" w14:textId="77777777" w:rsidR="00C07655" w:rsidRPr="0025129B" w:rsidRDefault="00C07655" w:rsidP="00612EF2">
      <w:pPr>
        <w:spacing w:line="276" w:lineRule="auto"/>
        <w:rPr>
          <w:rFonts w:cstheme="minorHAnsi"/>
        </w:rPr>
      </w:pPr>
    </w:p>
    <w:p w14:paraId="0B2C6646" w14:textId="77777777" w:rsidR="00C07655" w:rsidRPr="0025129B" w:rsidRDefault="00C07655" w:rsidP="00612EF2">
      <w:pPr>
        <w:spacing w:line="276" w:lineRule="auto"/>
        <w:rPr>
          <w:rFonts w:cstheme="minorHAnsi"/>
        </w:rPr>
      </w:pPr>
    </w:p>
    <w:p w14:paraId="415C4ECA" w14:textId="77777777" w:rsidR="00C07655" w:rsidRPr="0025129B" w:rsidRDefault="00C07655" w:rsidP="00612EF2">
      <w:pPr>
        <w:spacing w:line="276" w:lineRule="auto"/>
        <w:rPr>
          <w:rFonts w:cstheme="minorHAnsi"/>
        </w:rPr>
      </w:pPr>
    </w:p>
    <w:p w14:paraId="0D47808A" w14:textId="77777777" w:rsidR="00C07655" w:rsidRPr="0025129B" w:rsidRDefault="00C07655" w:rsidP="00612EF2">
      <w:pPr>
        <w:spacing w:line="276" w:lineRule="auto"/>
        <w:rPr>
          <w:rFonts w:cstheme="minorHAnsi"/>
        </w:rPr>
      </w:pPr>
    </w:p>
    <w:p w14:paraId="0B1AE9DB" w14:textId="77777777" w:rsidR="00C07655" w:rsidRPr="0025129B" w:rsidRDefault="00C07655" w:rsidP="00612EF2">
      <w:pPr>
        <w:spacing w:line="276" w:lineRule="auto"/>
        <w:rPr>
          <w:rFonts w:cstheme="minorHAnsi"/>
        </w:rPr>
      </w:pPr>
    </w:p>
    <w:p w14:paraId="228A211F" w14:textId="77777777" w:rsidR="00C07655" w:rsidRPr="0025129B" w:rsidRDefault="00C07655" w:rsidP="00612EF2">
      <w:pPr>
        <w:spacing w:line="276" w:lineRule="auto"/>
        <w:rPr>
          <w:rFonts w:cstheme="minorHAnsi"/>
        </w:rPr>
      </w:pPr>
    </w:p>
    <w:p w14:paraId="28255C55" w14:textId="77777777" w:rsidR="00C07655" w:rsidRPr="0025129B" w:rsidRDefault="00C07655" w:rsidP="00612EF2">
      <w:pPr>
        <w:spacing w:line="276" w:lineRule="auto"/>
        <w:rPr>
          <w:rFonts w:cstheme="minorHAnsi"/>
        </w:rPr>
      </w:pPr>
    </w:p>
    <w:p w14:paraId="3C53F9F4" w14:textId="77777777" w:rsidR="00C07655" w:rsidRPr="0025129B" w:rsidRDefault="00C07655" w:rsidP="00612EF2">
      <w:pPr>
        <w:spacing w:line="276" w:lineRule="auto"/>
        <w:rPr>
          <w:rFonts w:cstheme="minorHAnsi"/>
        </w:rPr>
      </w:pPr>
    </w:p>
    <w:p w14:paraId="7CA8CDA5" w14:textId="77777777" w:rsidR="00C07655" w:rsidRPr="0025129B" w:rsidRDefault="00C07655" w:rsidP="00612EF2">
      <w:pPr>
        <w:spacing w:line="276" w:lineRule="auto"/>
        <w:rPr>
          <w:rFonts w:cstheme="minorHAnsi"/>
        </w:rPr>
      </w:pPr>
    </w:p>
    <w:p w14:paraId="72E62222" w14:textId="77777777" w:rsidR="000C128D" w:rsidRPr="0025129B" w:rsidRDefault="000C128D" w:rsidP="00612EF2">
      <w:pPr>
        <w:spacing w:line="276" w:lineRule="auto"/>
        <w:rPr>
          <w:rFonts w:cstheme="minorHAnsi"/>
        </w:rPr>
      </w:pPr>
    </w:p>
    <w:p w14:paraId="01B86179" w14:textId="77777777" w:rsidR="000C128D" w:rsidRPr="0025129B" w:rsidRDefault="000C128D" w:rsidP="00A4794E">
      <w:pPr>
        <w:spacing w:line="276" w:lineRule="auto"/>
        <w:rPr>
          <w:rFonts w:cstheme="minorHAnsi"/>
        </w:rPr>
      </w:pPr>
    </w:p>
    <w:p w14:paraId="198020D2" w14:textId="77777777" w:rsidR="00CA0510" w:rsidRPr="0025129B" w:rsidRDefault="00CA0510" w:rsidP="00A4794E">
      <w:pPr>
        <w:spacing w:line="276" w:lineRule="auto"/>
        <w:rPr>
          <w:rFonts w:cstheme="minorHAnsi"/>
        </w:rPr>
      </w:pPr>
    </w:p>
    <w:p w14:paraId="6377E52A" w14:textId="77777777" w:rsidR="00CA0510" w:rsidRPr="0025129B" w:rsidRDefault="00CA0510" w:rsidP="00A4794E">
      <w:pPr>
        <w:spacing w:line="276" w:lineRule="auto"/>
        <w:rPr>
          <w:rFonts w:cstheme="minorHAnsi"/>
        </w:rPr>
      </w:pPr>
    </w:p>
    <w:p w14:paraId="49EB2C09" w14:textId="77777777" w:rsidR="00223C05" w:rsidRDefault="00223C05" w:rsidP="0066261F">
      <w:pPr>
        <w:jc w:val="center"/>
        <w:rPr>
          <w:b/>
        </w:rPr>
      </w:pPr>
      <w:bookmarkStart w:id="0" w:name="_Toc350847214"/>
      <w:bookmarkStart w:id="1" w:name="_Toc350928658"/>
      <w:bookmarkStart w:id="2" w:name="_Toc350937995"/>
      <w:bookmarkStart w:id="3" w:name="_Toc351623557"/>
    </w:p>
    <w:p w14:paraId="5E0541B0" w14:textId="77777777" w:rsidR="00223C05" w:rsidRDefault="00223C05" w:rsidP="0066261F">
      <w:pPr>
        <w:jc w:val="center"/>
        <w:rPr>
          <w:b/>
        </w:rPr>
      </w:pPr>
    </w:p>
    <w:p w14:paraId="0AB5F6C6" w14:textId="77777777" w:rsidR="00223C05" w:rsidRDefault="00223C05" w:rsidP="0066261F">
      <w:pPr>
        <w:jc w:val="center"/>
        <w:rPr>
          <w:b/>
        </w:rPr>
      </w:pPr>
    </w:p>
    <w:p w14:paraId="099F7B0A" w14:textId="77777777" w:rsidR="009604F6" w:rsidRPr="0025129B" w:rsidRDefault="009604F6" w:rsidP="0066261F">
      <w:pPr>
        <w:jc w:val="center"/>
        <w:rPr>
          <w:b/>
        </w:rPr>
      </w:pPr>
      <w:r w:rsidRPr="0025129B">
        <w:rPr>
          <w:b/>
        </w:rPr>
        <w:t>INFORME DE FISCALIZACIÓN AMBIENTAL</w:t>
      </w:r>
      <w:bookmarkEnd w:id="0"/>
      <w:bookmarkEnd w:id="1"/>
      <w:bookmarkEnd w:id="2"/>
      <w:bookmarkEnd w:id="3"/>
    </w:p>
    <w:p w14:paraId="463FEEFF" w14:textId="77777777" w:rsidR="00697654" w:rsidRPr="0025129B" w:rsidRDefault="00697654" w:rsidP="006B4FA6">
      <w:pPr>
        <w:spacing w:line="276" w:lineRule="auto"/>
        <w:jc w:val="center"/>
        <w:rPr>
          <w:rFonts w:cstheme="minorHAnsi"/>
          <w:b/>
        </w:rPr>
      </w:pPr>
    </w:p>
    <w:p w14:paraId="1DC0879A" w14:textId="77777777" w:rsidR="009604F6" w:rsidRPr="0025129B" w:rsidRDefault="009604F6" w:rsidP="006B4FA6">
      <w:pPr>
        <w:spacing w:line="276" w:lineRule="auto"/>
        <w:jc w:val="center"/>
        <w:rPr>
          <w:rFonts w:cstheme="minorHAnsi"/>
          <w:b/>
        </w:rPr>
      </w:pPr>
    </w:p>
    <w:p w14:paraId="7E1EE60C"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026C6907" w14:textId="77777777" w:rsidR="0066261F" w:rsidRPr="0025129B" w:rsidRDefault="0066261F" w:rsidP="006B4FA6">
      <w:pPr>
        <w:spacing w:line="276" w:lineRule="auto"/>
        <w:jc w:val="center"/>
        <w:rPr>
          <w:rFonts w:cstheme="minorHAnsi"/>
          <w:b/>
        </w:rPr>
      </w:pPr>
    </w:p>
    <w:p w14:paraId="1405DF07" w14:textId="77777777" w:rsidR="006B4FA6" w:rsidRPr="0025129B" w:rsidRDefault="006B4FA6" w:rsidP="006B4FA6">
      <w:pPr>
        <w:spacing w:line="276" w:lineRule="auto"/>
        <w:jc w:val="center"/>
        <w:rPr>
          <w:rFonts w:cstheme="minorHAnsi"/>
          <w:b/>
        </w:rPr>
      </w:pPr>
    </w:p>
    <w:p w14:paraId="4049CCD6" w14:textId="77777777" w:rsidR="006B4FA6" w:rsidRPr="0025129B" w:rsidRDefault="006B4FA6" w:rsidP="006B4FA6">
      <w:pPr>
        <w:spacing w:line="276" w:lineRule="auto"/>
        <w:jc w:val="center"/>
        <w:rPr>
          <w:rFonts w:cstheme="minorHAnsi"/>
          <w:b/>
        </w:rPr>
      </w:pPr>
    </w:p>
    <w:p w14:paraId="6A440E8C" w14:textId="07C9326E" w:rsidR="009604F6" w:rsidRPr="009A5934" w:rsidRDefault="00A14C30" w:rsidP="0066261F">
      <w:pPr>
        <w:jc w:val="center"/>
        <w:rPr>
          <w:b/>
        </w:rPr>
      </w:pPr>
      <w:r>
        <w:rPr>
          <w:b/>
        </w:rPr>
        <w:t>POZO EMPRÉSTITO ZÚÑIGA</w:t>
      </w:r>
    </w:p>
    <w:p w14:paraId="4FEF04C6" w14:textId="77777777" w:rsidR="0066261F" w:rsidRPr="009A5934" w:rsidRDefault="0066261F" w:rsidP="006B4FA6">
      <w:pPr>
        <w:spacing w:line="276" w:lineRule="auto"/>
        <w:jc w:val="center"/>
        <w:rPr>
          <w:rFonts w:cstheme="minorHAnsi"/>
          <w:b/>
          <w:sz w:val="32"/>
          <w:szCs w:val="32"/>
        </w:rPr>
      </w:pPr>
    </w:p>
    <w:p w14:paraId="1F96F9B2" w14:textId="77777777" w:rsidR="006B4FA6" w:rsidRPr="009A5934" w:rsidRDefault="006B4FA6" w:rsidP="006B4FA6">
      <w:pPr>
        <w:spacing w:line="276" w:lineRule="auto"/>
        <w:jc w:val="center"/>
        <w:rPr>
          <w:rFonts w:cstheme="minorHAnsi"/>
          <w:b/>
          <w:sz w:val="32"/>
          <w:szCs w:val="32"/>
        </w:rPr>
      </w:pPr>
    </w:p>
    <w:p w14:paraId="7DF5EC5D" w14:textId="2F0405CC" w:rsidR="00697654" w:rsidRPr="009A5934" w:rsidRDefault="001A0A7C" w:rsidP="00404CB8">
      <w:pPr>
        <w:jc w:val="center"/>
        <w:rPr>
          <w:b/>
          <w:szCs w:val="28"/>
        </w:rPr>
      </w:pPr>
      <w:bookmarkStart w:id="8" w:name="_Toc350847217"/>
      <w:bookmarkStart w:id="9" w:name="_Toc350928661"/>
      <w:bookmarkStart w:id="10" w:name="_Toc350937998"/>
      <w:bookmarkStart w:id="11" w:name="_Toc351623560"/>
      <w:r w:rsidRPr="009A5934">
        <w:rPr>
          <w:b/>
        </w:rPr>
        <w:t>DFZ-</w:t>
      </w:r>
      <w:bookmarkEnd w:id="8"/>
      <w:bookmarkEnd w:id="9"/>
      <w:bookmarkEnd w:id="10"/>
      <w:bookmarkEnd w:id="11"/>
      <w:r w:rsidR="000654B4" w:rsidRPr="009A5934">
        <w:rPr>
          <w:b/>
        </w:rPr>
        <w:t>201</w:t>
      </w:r>
      <w:r w:rsidR="00B47535" w:rsidRPr="009A5934">
        <w:rPr>
          <w:b/>
        </w:rPr>
        <w:t>6</w:t>
      </w:r>
      <w:r w:rsidR="006B4FA6" w:rsidRPr="009A5934">
        <w:rPr>
          <w:b/>
        </w:rPr>
        <w:t>-</w:t>
      </w:r>
      <w:r w:rsidR="00A14C30">
        <w:rPr>
          <w:b/>
        </w:rPr>
        <w:t>2987</w:t>
      </w:r>
      <w:r w:rsidR="008C436C" w:rsidRPr="009A5934">
        <w:rPr>
          <w:b/>
        </w:rPr>
        <w:t>-</w:t>
      </w:r>
      <w:r w:rsidR="000654B4" w:rsidRPr="009A5934">
        <w:rPr>
          <w:b/>
        </w:rPr>
        <w:t>XII</w:t>
      </w:r>
      <w:r w:rsidR="00404CB8" w:rsidRPr="009A5934">
        <w:rPr>
          <w:b/>
        </w:rPr>
        <w:t>-</w:t>
      </w:r>
      <w:r w:rsidR="000654B4" w:rsidRPr="009A5934">
        <w:rPr>
          <w:b/>
        </w:rPr>
        <w:t>RCA</w:t>
      </w:r>
      <w:r w:rsidR="00404CB8" w:rsidRPr="009A5934">
        <w:rPr>
          <w:b/>
        </w:rPr>
        <w:t>-I</w:t>
      </w:r>
      <w:r w:rsidR="009A6566" w:rsidRPr="009A5934">
        <w:rPr>
          <w:b/>
        </w:rPr>
        <w:t>A</w:t>
      </w:r>
    </w:p>
    <w:p w14:paraId="5E79AFA8" w14:textId="77777777" w:rsidR="00697654" w:rsidRDefault="00697654" w:rsidP="006B4FA6">
      <w:pPr>
        <w:spacing w:line="276" w:lineRule="auto"/>
        <w:jc w:val="center"/>
        <w:rPr>
          <w:rFonts w:cstheme="minorHAnsi"/>
          <w:b/>
          <w:sz w:val="28"/>
          <w:szCs w:val="32"/>
        </w:rPr>
      </w:pPr>
    </w:p>
    <w:p w14:paraId="599E1094" w14:textId="77777777" w:rsidR="00347216" w:rsidRDefault="00347216" w:rsidP="006B4FA6">
      <w:pPr>
        <w:spacing w:line="276" w:lineRule="auto"/>
        <w:jc w:val="center"/>
        <w:rPr>
          <w:rFonts w:cstheme="minorHAnsi"/>
          <w:b/>
          <w:sz w:val="28"/>
          <w:szCs w:val="32"/>
        </w:rPr>
      </w:pPr>
    </w:p>
    <w:p w14:paraId="1FEEE17F" w14:textId="77777777" w:rsidR="00347216" w:rsidRPr="009A5934" w:rsidRDefault="00347216"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30CB7C12" w14:textId="77777777" w:rsidTr="00230321">
        <w:trPr>
          <w:trHeight w:val="567"/>
          <w:jc w:val="center"/>
        </w:trPr>
        <w:tc>
          <w:tcPr>
            <w:tcW w:w="1210" w:type="dxa"/>
            <w:shd w:val="clear" w:color="auto" w:fill="D9D9D9" w:themeFill="background1" w:themeFillShade="D9"/>
            <w:vAlign w:val="center"/>
          </w:tcPr>
          <w:p w14:paraId="7D54B43E" w14:textId="77777777" w:rsidR="00FA2771" w:rsidRPr="009A5934"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3593A429"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7C0D99A0"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30CF88DA"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9639C94"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D7A8BAB" w14:textId="6FB3B7FF" w:rsidR="00230321" w:rsidRPr="0025129B" w:rsidRDefault="00701C06" w:rsidP="00B47535">
            <w:pPr>
              <w:spacing w:line="276" w:lineRule="auto"/>
              <w:jc w:val="center"/>
              <w:rPr>
                <w:rFonts w:cstheme="minorHAnsi"/>
                <w:b/>
                <w:sz w:val="18"/>
                <w:szCs w:val="18"/>
                <w:lang w:val="es-ES_tradnl"/>
              </w:rPr>
            </w:pPr>
            <w:r>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714CF7E9" w14:textId="77777777" w:rsidR="00230321" w:rsidRPr="0025129B" w:rsidRDefault="00B51037" w:rsidP="00731C0C">
            <w:pPr>
              <w:spacing w:line="276" w:lineRule="auto"/>
              <w:jc w:val="center"/>
              <w:rPr>
                <w:rFonts w:cs="Calibri"/>
                <w:sz w:val="18"/>
                <w:szCs w:val="18"/>
                <w:lang w:val="es-ES_tradnl"/>
              </w:rPr>
            </w:pPr>
            <w:r>
              <w:rPr>
                <w:rFonts w:cs="Calibri"/>
                <w:sz w:val="16"/>
                <w:szCs w:val="16"/>
              </w:rPr>
              <w:pict w14:anchorId="6F44CD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pt;height:55.55pt">
                  <v:imagedata r:id="rId20" o:title=""/>
                  <o:lock v:ext="edit" ungrouping="t" rotation="t" aspectratio="f" cropping="t" verticies="t" text="t" grouping="t"/>
                  <o:signatureline v:ext="edit" id="{4617164B-0E03-45F4-87AA-F1F547CC8B2B}" provid="{00000000-0000-0000-0000-000000000000}" o:suggestedsigner="Claudia Pastore H." o:suggestedsigner2="Jefa Sección Operativa - DFZ" o:suggestedsigneremail="cpastore@sma.gob.cl" issignatureline="t"/>
                </v:shape>
              </w:pict>
            </w:r>
          </w:p>
        </w:tc>
      </w:tr>
      <w:tr w:rsidR="00404CB8" w:rsidRPr="0025129B" w14:paraId="71A3AE57"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B4AB61B"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C390EAA" w14:textId="77777777" w:rsidR="00404CB8"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Andy Morrison B.</w:t>
            </w:r>
          </w:p>
        </w:tc>
        <w:tc>
          <w:tcPr>
            <w:tcW w:w="2662" w:type="dxa"/>
            <w:tcBorders>
              <w:top w:val="single" w:sz="4" w:space="0" w:color="auto"/>
              <w:left w:val="single" w:sz="4" w:space="0" w:color="auto"/>
              <w:bottom w:val="single" w:sz="4" w:space="0" w:color="auto"/>
              <w:right w:val="single" w:sz="4" w:space="0" w:color="auto"/>
            </w:tcBorders>
            <w:vAlign w:val="center"/>
          </w:tcPr>
          <w:p w14:paraId="23F463C1" w14:textId="77777777" w:rsidR="00404CB8" w:rsidRDefault="00B51037" w:rsidP="00404CB8">
            <w:pPr>
              <w:spacing w:line="276" w:lineRule="auto"/>
              <w:jc w:val="center"/>
              <w:rPr>
                <w:rFonts w:cs="Calibri"/>
                <w:sz w:val="18"/>
                <w:szCs w:val="18"/>
              </w:rPr>
            </w:pPr>
            <w:r>
              <w:rPr>
                <w:rFonts w:cs="Calibri"/>
                <w:sz w:val="18"/>
                <w:szCs w:val="18"/>
              </w:rPr>
              <w:pict w14:anchorId="15EF21FB">
                <v:shape id="_x0000_i1026" type="#_x0000_t75" alt="Línea de firma de Microsoft Office..." style="width:113.9pt;height:55.5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Andy Morrison B." o:suggestedsigner2="Fiscalizador Región de Magallanes" o:suggestedsigneremail="andy.morrison@sma.gob.cl" issignatureline="t"/>
                </v:shape>
              </w:pict>
            </w:r>
          </w:p>
        </w:tc>
      </w:tr>
    </w:tbl>
    <w:p w14:paraId="2F642788" w14:textId="77777777" w:rsidR="001A4615" w:rsidRPr="0025129B" w:rsidRDefault="000F672C">
      <w:pPr>
        <w:jc w:val="left"/>
      </w:pPr>
      <w:bookmarkStart w:id="12" w:name="_Toc205640089"/>
      <w:r w:rsidRPr="0025129B">
        <w:br w:type="page"/>
      </w:r>
    </w:p>
    <w:p w14:paraId="304D63D9" w14:textId="77777777" w:rsidR="00F55D44" w:rsidRPr="0025129B" w:rsidRDefault="00655D0C" w:rsidP="00C939C1">
      <w:pPr>
        <w:pStyle w:val="Ttulo1"/>
        <w:numPr>
          <w:ilvl w:val="0"/>
          <w:numId w:val="0"/>
        </w:numPr>
        <w:jc w:val="center"/>
        <w:rPr>
          <w:sz w:val="20"/>
        </w:rPr>
      </w:pPr>
      <w:bookmarkStart w:id="13" w:name="_Toc352940725"/>
      <w:bookmarkStart w:id="14" w:name="_Toc353998174"/>
      <w:bookmarkStart w:id="15" w:name="_Toc468894252"/>
      <w:bookmarkEnd w:id="12"/>
      <w:r w:rsidRPr="0025129B">
        <w:rPr>
          <w:sz w:val="20"/>
        </w:rPr>
        <w:lastRenderedPageBreak/>
        <w:t>Tabla de Contenidos</w:t>
      </w:r>
      <w:bookmarkEnd w:id="13"/>
      <w:bookmarkEnd w:id="14"/>
      <w:bookmarkEnd w:id="15"/>
    </w:p>
    <w:p w14:paraId="5B021DC3" w14:textId="77777777" w:rsidR="00F37B8C"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68894252" w:history="1">
        <w:r w:rsidR="00F37B8C" w:rsidRPr="00E3356A">
          <w:rPr>
            <w:rStyle w:val="Hipervnculo"/>
            <w:noProof/>
          </w:rPr>
          <w:t>Tabla de Contenidos</w:t>
        </w:r>
        <w:r w:rsidR="00F37B8C">
          <w:rPr>
            <w:noProof/>
            <w:webHidden/>
          </w:rPr>
          <w:tab/>
        </w:r>
        <w:r w:rsidR="00F37B8C">
          <w:rPr>
            <w:noProof/>
            <w:webHidden/>
          </w:rPr>
          <w:fldChar w:fldCharType="begin"/>
        </w:r>
        <w:r w:rsidR="00F37B8C">
          <w:rPr>
            <w:noProof/>
            <w:webHidden/>
          </w:rPr>
          <w:instrText xml:space="preserve"> PAGEREF _Toc468894252 \h </w:instrText>
        </w:r>
        <w:r w:rsidR="00F37B8C">
          <w:rPr>
            <w:noProof/>
            <w:webHidden/>
          </w:rPr>
        </w:r>
        <w:r w:rsidR="00F37B8C">
          <w:rPr>
            <w:noProof/>
            <w:webHidden/>
          </w:rPr>
          <w:fldChar w:fldCharType="separate"/>
        </w:r>
        <w:r w:rsidR="00015234">
          <w:rPr>
            <w:noProof/>
            <w:webHidden/>
          </w:rPr>
          <w:t>2</w:t>
        </w:r>
        <w:r w:rsidR="00F37B8C">
          <w:rPr>
            <w:noProof/>
            <w:webHidden/>
          </w:rPr>
          <w:fldChar w:fldCharType="end"/>
        </w:r>
      </w:hyperlink>
    </w:p>
    <w:p w14:paraId="7B3CBAEC" w14:textId="77777777" w:rsidR="00F37B8C" w:rsidRDefault="003653EA">
      <w:pPr>
        <w:pStyle w:val="TDC1"/>
        <w:rPr>
          <w:rFonts w:eastAsiaTheme="minorEastAsia" w:cstheme="minorBidi"/>
          <w:b w:val="0"/>
          <w:bCs w:val="0"/>
          <w:caps w:val="0"/>
          <w:noProof/>
          <w:sz w:val="22"/>
          <w:szCs w:val="22"/>
          <w:lang w:eastAsia="es-CL"/>
        </w:rPr>
      </w:pPr>
      <w:hyperlink w:anchor="_Toc468894253" w:history="1">
        <w:r w:rsidR="00F37B8C" w:rsidRPr="00E3356A">
          <w:rPr>
            <w:rStyle w:val="Hipervnculo"/>
            <w:noProof/>
          </w:rPr>
          <w:t>1.</w:t>
        </w:r>
        <w:r w:rsidR="00F37B8C">
          <w:rPr>
            <w:rFonts w:eastAsiaTheme="minorEastAsia" w:cstheme="minorBidi"/>
            <w:b w:val="0"/>
            <w:bCs w:val="0"/>
            <w:caps w:val="0"/>
            <w:noProof/>
            <w:sz w:val="22"/>
            <w:szCs w:val="22"/>
            <w:lang w:eastAsia="es-CL"/>
          </w:rPr>
          <w:tab/>
        </w:r>
        <w:r w:rsidR="00F37B8C" w:rsidRPr="00E3356A">
          <w:rPr>
            <w:rStyle w:val="Hipervnculo"/>
            <w:noProof/>
          </w:rPr>
          <w:t>RESUMEN.</w:t>
        </w:r>
        <w:r w:rsidR="00F37B8C">
          <w:rPr>
            <w:noProof/>
            <w:webHidden/>
          </w:rPr>
          <w:tab/>
        </w:r>
        <w:r w:rsidR="00F37B8C">
          <w:rPr>
            <w:noProof/>
            <w:webHidden/>
          </w:rPr>
          <w:fldChar w:fldCharType="begin"/>
        </w:r>
        <w:r w:rsidR="00F37B8C">
          <w:rPr>
            <w:noProof/>
            <w:webHidden/>
          </w:rPr>
          <w:instrText xml:space="preserve"> PAGEREF _Toc468894253 \h </w:instrText>
        </w:r>
        <w:r w:rsidR="00F37B8C">
          <w:rPr>
            <w:noProof/>
            <w:webHidden/>
          </w:rPr>
        </w:r>
        <w:r w:rsidR="00F37B8C">
          <w:rPr>
            <w:noProof/>
            <w:webHidden/>
          </w:rPr>
          <w:fldChar w:fldCharType="separate"/>
        </w:r>
        <w:r w:rsidR="00015234">
          <w:rPr>
            <w:noProof/>
            <w:webHidden/>
          </w:rPr>
          <w:t>3</w:t>
        </w:r>
        <w:r w:rsidR="00F37B8C">
          <w:rPr>
            <w:noProof/>
            <w:webHidden/>
          </w:rPr>
          <w:fldChar w:fldCharType="end"/>
        </w:r>
      </w:hyperlink>
    </w:p>
    <w:p w14:paraId="63DBDDF4" w14:textId="77777777" w:rsidR="00F37B8C" w:rsidRDefault="003653EA">
      <w:pPr>
        <w:pStyle w:val="TDC1"/>
        <w:rPr>
          <w:rFonts w:eastAsiaTheme="minorEastAsia" w:cstheme="minorBidi"/>
          <w:b w:val="0"/>
          <w:bCs w:val="0"/>
          <w:caps w:val="0"/>
          <w:noProof/>
          <w:sz w:val="22"/>
          <w:szCs w:val="22"/>
          <w:lang w:eastAsia="es-CL"/>
        </w:rPr>
      </w:pPr>
      <w:hyperlink w:anchor="_Toc468894254" w:history="1">
        <w:r w:rsidR="00F37B8C" w:rsidRPr="00E3356A">
          <w:rPr>
            <w:rStyle w:val="Hipervnculo"/>
            <w:noProof/>
          </w:rPr>
          <w:t>2.</w:t>
        </w:r>
        <w:r w:rsidR="00F37B8C">
          <w:rPr>
            <w:rFonts w:eastAsiaTheme="minorEastAsia" w:cstheme="minorBidi"/>
            <w:b w:val="0"/>
            <w:bCs w:val="0"/>
            <w:caps w:val="0"/>
            <w:noProof/>
            <w:sz w:val="22"/>
            <w:szCs w:val="22"/>
            <w:lang w:eastAsia="es-CL"/>
          </w:rPr>
          <w:tab/>
        </w:r>
        <w:r w:rsidR="00F37B8C" w:rsidRPr="00E3356A">
          <w:rPr>
            <w:rStyle w:val="Hipervnculo"/>
            <w:noProof/>
          </w:rPr>
          <w:t>IDENTIFICACIÓN DEL PROYECTO, INSTALACIÓN, ACTIVIDAD O FUENTE FISCALIZADA</w:t>
        </w:r>
        <w:r w:rsidR="00F37B8C">
          <w:rPr>
            <w:noProof/>
            <w:webHidden/>
          </w:rPr>
          <w:tab/>
        </w:r>
        <w:r w:rsidR="00F37B8C">
          <w:rPr>
            <w:noProof/>
            <w:webHidden/>
          </w:rPr>
          <w:fldChar w:fldCharType="begin"/>
        </w:r>
        <w:r w:rsidR="00F37B8C">
          <w:rPr>
            <w:noProof/>
            <w:webHidden/>
          </w:rPr>
          <w:instrText xml:space="preserve"> PAGEREF _Toc468894254 \h </w:instrText>
        </w:r>
        <w:r w:rsidR="00F37B8C">
          <w:rPr>
            <w:noProof/>
            <w:webHidden/>
          </w:rPr>
        </w:r>
        <w:r w:rsidR="00F37B8C">
          <w:rPr>
            <w:noProof/>
            <w:webHidden/>
          </w:rPr>
          <w:fldChar w:fldCharType="separate"/>
        </w:r>
        <w:r w:rsidR="00015234">
          <w:rPr>
            <w:noProof/>
            <w:webHidden/>
          </w:rPr>
          <w:t>4</w:t>
        </w:r>
        <w:r w:rsidR="00F37B8C">
          <w:rPr>
            <w:noProof/>
            <w:webHidden/>
          </w:rPr>
          <w:fldChar w:fldCharType="end"/>
        </w:r>
      </w:hyperlink>
    </w:p>
    <w:p w14:paraId="04DEBAFA" w14:textId="77777777" w:rsidR="00F37B8C" w:rsidRDefault="003653EA">
      <w:pPr>
        <w:pStyle w:val="TDC2"/>
        <w:rPr>
          <w:rFonts w:eastAsiaTheme="minorEastAsia" w:cstheme="minorBidi"/>
          <w:smallCaps w:val="0"/>
          <w:noProof/>
          <w:sz w:val="22"/>
          <w:szCs w:val="22"/>
          <w:lang w:eastAsia="es-CL"/>
        </w:rPr>
      </w:pPr>
      <w:hyperlink w:anchor="_Toc468894255" w:history="1">
        <w:r w:rsidR="00F37B8C" w:rsidRPr="00E3356A">
          <w:rPr>
            <w:rStyle w:val="Hipervnculo"/>
            <w:noProof/>
          </w:rPr>
          <w:t>2.1.</w:t>
        </w:r>
        <w:r w:rsidR="00F37B8C">
          <w:rPr>
            <w:rFonts w:eastAsiaTheme="minorEastAsia" w:cstheme="minorBidi"/>
            <w:smallCaps w:val="0"/>
            <w:noProof/>
            <w:sz w:val="22"/>
            <w:szCs w:val="22"/>
            <w:lang w:eastAsia="es-CL"/>
          </w:rPr>
          <w:tab/>
        </w:r>
        <w:r w:rsidR="00F37B8C" w:rsidRPr="00E3356A">
          <w:rPr>
            <w:rStyle w:val="Hipervnculo"/>
            <w:noProof/>
          </w:rPr>
          <w:t>Antecedentes Generales</w:t>
        </w:r>
        <w:r w:rsidR="00F37B8C">
          <w:rPr>
            <w:noProof/>
            <w:webHidden/>
          </w:rPr>
          <w:tab/>
        </w:r>
        <w:r w:rsidR="00F37B8C">
          <w:rPr>
            <w:noProof/>
            <w:webHidden/>
          </w:rPr>
          <w:fldChar w:fldCharType="begin"/>
        </w:r>
        <w:r w:rsidR="00F37B8C">
          <w:rPr>
            <w:noProof/>
            <w:webHidden/>
          </w:rPr>
          <w:instrText xml:space="preserve"> PAGEREF _Toc468894255 \h </w:instrText>
        </w:r>
        <w:r w:rsidR="00F37B8C">
          <w:rPr>
            <w:noProof/>
            <w:webHidden/>
          </w:rPr>
        </w:r>
        <w:r w:rsidR="00F37B8C">
          <w:rPr>
            <w:noProof/>
            <w:webHidden/>
          </w:rPr>
          <w:fldChar w:fldCharType="separate"/>
        </w:r>
        <w:r w:rsidR="00015234">
          <w:rPr>
            <w:noProof/>
            <w:webHidden/>
          </w:rPr>
          <w:t>4</w:t>
        </w:r>
        <w:r w:rsidR="00F37B8C">
          <w:rPr>
            <w:noProof/>
            <w:webHidden/>
          </w:rPr>
          <w:fldChar w:fldCharType="end"/>
        </w:r>
      </w:hyperlink>
    </w:p>
    <w:p w14:paraId="6FB7BA6C" w14:textId="77777777" w:rsidR="00F37B8C" w:rsidRDefault="003653EA">
      <w:pPr>
        <w:pStyle w:val="TDC2"/>
        <w:rPr>
          <w:rFonts w:eastAsiaTheme="minorEastAsia" w:cstheme="minorBidi"/>
          <w:smallCaps w:val="0"/>
          <w:noProof/>
          <w:sz w:val="22"/>
          <w:szCs w:val="22"/>
          <w:lang w:eastAsia="es-CL"/>
        </w:rPr>
      </w:pPr>
      <w:hyperlink w:anchor="_Toc468894256" w:history="1">
        <w:r w:rsidR="00F37B8C" w:rsidRPr="00E3356A">
          <w:rPr>
            <w:rStyle w:val="Hipervnculo"/>
            <w:noProof/>
          </w:rPr>
          <w:t>2.2.</w:t>
        </w:r>
        <w:r w:rsidR="00F37B8C">
          <w:rPr>
            <w:rFonts w:eastAsiaTheme="minorEastAsia" w:cstheme="minorBidi"/>
            <w:smallCaps w:val="0"/>
            <w:noProof/>
            <w:sz w:val="22"/>
            <w:szCs w:val="22"/>
            <w:lang w:eastAsia="es-CL"/>
          </w:rPr>
          <w:tab/>
        </w:r>
        <w:r w:rsidR="00F37B8C" w:rsidRPr="00E3356A">
          <w:rPr>
            <w:rStyle w:val="Hipervnculo"/>
            <w:noProof/>
          </w:rPr>
          <w:t>Ubicación y Layout</w:t>
        </w:r>
        <w:r w:rsidR="00F37B8C">
          <w:rPr>
            <w:noProof/>
            <w:webHidden/>
          </w:rPr>
          <w:tab/>
        </w:r>
        <w:r w:rsidR="00F37B8C">
          <w:rPr>
            <w:noProof/>
            <w:webHidden/>
          </w:rPr>
          <w:fldChar w:fldCharType="begin"/>
        </w:r>
        <w:r w:rsidR="00F37B8C">
          <w:rPr>
            <w:noProof/>
            <w:webHidden/>
          </w:rPr>
          <w:instrText xml:space="preserve"> PAGEREF _Toc468894256 \h </w:instrText>
        </w:r>
        <w:r w:rsidR="00F37B8C">
          <w:rPr>
            <w:noProof/>
            <w:webHidden/>
          </w:rPr>
        </w:r>
        <w:r w:rsidR="00F37B8C">
          <w:rPr>
            <w:noProof/>
            <w:webHidden/>
          </w:rPr>
          <w:fldChar w:fldCharType="separate"/>
        </w:r>
        <w:r w:rsidR="00015234">
          <w:rPr>
            <w:noProof/>
            <w:webHidden/>
          </w:rPr>
          <w:t>5</w:t>
        </w:r>
        <w:r w:rsidR="00F37B8C">
          <w:rPr>
            <w:noProof/>
            <w:webHidden/>
          </w:rPr>
          <w:fldChar w:fldCharType="end"/>
        </w:r>
      </w:hyperlink>
    </w:p>
    <w:p w14:paraId="7677A483" w14:textId="77777777" w:rsidR="00F37B8C" w:rsidRDefault="003653EA">
      <w:pPr>
        <w:pStyle w:val="TDC1"/>
        <w:rPr>
          <w:rFonts w:eastAsiaTheme="minorEastAsia" w:cstheme="minorBidi"/>
          <w:b w:val="0"/>
          <w:bCs w:val="0"/>
          <w:caps w:val="0"/>
          <w:noProof/>
          <w:sz w:val="22"/>
          <w:szCs w:val="22"/>
          <w:lang w:eastAsia="es-CL"/>
        </w:rPr>
      </w:pPr>
      <w:hyperlink w:anchor="_Toc468894257" w:history="1">
        <w:r w:rsidR="00F37B8C" w:rsidRPr="00E3356A">
          <w:rPr>
            <w:rStyle w:val="Hipervnculo"/>
            <w:noProof/>
          </w:rPr>
          <w:t>3.</w:t>
        </w:r>
        <w:r w:rsidR="00F37B8C">
          <w:rPr>
            <w:rFonts w:eastAsiaTheme="minorEastAsia" w:cstheme="minorBidi"/>
            <w:b w:val="0"/>
            <w:bCs w:val="0"/>
            <w:caps w:val="0"/>
            <w:noProof/>
            <w:sz w:val="22"/>
            <w:szCs w:val="22"/>
            <w:lang w:eastAsia="es-CL"/>
          </w:rPr>
          <w:tab/>
        </w:r>
        <w:r w:rsidR="00F37B8C" w:rsidRPr="00E3356A">
          <w:rPr>
            <w:rStyle w:val="Hipervnculo"/>
            <w:noProof/>
          </w:rPr>
          <w:t>INSTRUMENTOS DE GESTIÓN AMBIENTAL QUE REGULAN LA ACTIVIDAD FISCALIZADA.</w:t>
        </w:r>
        <w:r w:rsidR="00F37B8C">
          <w:rPr>
            <w:noProof/>
            <w:webHidden/>
          </w:rPr>
          <w:tab/>
        </w:r>
        <w:r w:rsidR="00F37B8C">
          <w:rPr>
            <w:noProof/>
            <w:webHidden/>
          </w:rPr>
          <w:fldChar w:fldCharType="begin"/>
        </w:r>
        <w:r w:rsidR="00F37B8C">
          <w:rPr>
            <w:noProof/>
            <w:webHidden/>
          </w:rPr>
          <w:instrText xml:space="preserve"> PAGEREF _Toc468894257 \h </w:instrText>
        </w:r>
        <w:r w:rsidR="00F37B8C">
          <w:rPr>
            <w:noProof/>
            <w:webHidden/>
          </w:rPr>
        </w:r>
        <w:r w:rsidR="00F37B8C">
          <w:rPr>
            <w:noProof/>
            <w:webHidden/>
          </w:rPr>
          <w:fldChar w:fldCharType="separate"/>
        </w:r>
        <w:r w:rsidR="00015234">
          <w:rPr>
            <w:noProof/>
            <w:webHidden/>
          </w:rPr>
          <w:t>7</w:t>
        </w:r>
        <w:r w:rsidR="00F37B8C">
          <w:rPr>
            <w:noProof/>
            <w:webHidden/>
          </w:rPr>
          <w:fldChar w:fldCharType="end"/>
        </w:r>
      </w:hyperlink>
    </w:p>
    <w:p w14:paraId="66EF295A" w14:textId="77777777" w:rsidR="00F37B8C" w:rsidRDefault="003653EA">
      <w:pPr>
        <w:pStyle w:val="TDC1"/>
        <w:rPr>
          <w:rFonts w:eastAsiaTheme="minorEastAsia" w:cstheme="minorBidi"/>
          <w:b w:val="0"/>
          <w:bCs w:val="0"/>
          <w:caps w:val="0"/>
          <w:noProof/>
          <w:sz w:val="22"/>
          <w:szCs w:val="22"/>
          <w:lang w:eastAsia="es-CL"/>
        </w:rPr>
      </w:pPr>
      <w:hyperlink w:anchor="_Toc468894258" w:history="1">
        <w:r w:rsidR="00F37B8C" w:rsidRPr="00E3356A">
          <w:rPr>
            <w:rStyle w:val="Hipervnculo"/>
            <w:noProof/>
          </w:rPr>
          <w:t>4.</w:t>
        </w:r>
        <w:r w:rsidR="00F37B8C">
          <w:rPr>
            <w:rFonts w:eastAsiaTheme="minorEastAsia" w:cstheme="minorBidi"/>
            <w:b w:val="0"/>
            <w:bCs w:val="0"/>
            <w:caps w:val="0"/>
            <w:noProof/>
            <w:sz w:val="22"/>
            <w:szCs w:val="22"/>
            <w:lang w:eastAsia="es-CL"/>
          </w:rPr>
          <w:tab/>
        </w:r>
        <w:r w:rsidR="00F37B8C" w:rsidRPr="00E3356A">
          <w:rPr>
            <w:rStyle w:val="Hipervnculo"/>
            <w:noProof/>
          </w:rPr>
          <w:t>ANTECEDENTES DE LA ACTIVIDAD DE FISCALIZACIÓN.</w:t>
        </w:r>
        <w:r w:rsidR="00F37B8C">
          <w:rPr>
            <w:noProof/>
            <w:webHidden/>
          </w:rPr>
          <w:tab/>
        </w:r>
        <w:r w:rsidR="00F37B8C">
          <w:rPr>
            <w:noProof/>
            <w:webHidden/>
          </w:rPr>
          <w:fldChar w:fldCharType="begin"/>
        </w:r>
        <w:r w:rsidR="00F37B8C">
          <w:rPr>
            <w:noProof/>
            <w:webHidden/>
          </w:rPr>
          <w:instrText xml:space="preserve"> PAGEREF _Toc468894258 \h </w:instrText>
        </w:r>
        <w:r w:rsidR="00F37B8C">
          <w:rPr>
            <w:noProof/>
            <w:webHidden/>
          </w:rPr>
        </w:r>
        <w:r w:rsidR="00F37B8C">
          <w:rPr>
            <w:noProof/>
            <w:webHidden/>
          </w:rPr>
          <w:fldChar w:fldCharType="separate"/>
        </w:r>
        <w:r w:rsidR="00015234">
          <w:rPr>
            <w:noProof/>
            <w:webHidden/>
          </w:rPr>
          <w:t>8</w:t>
        </w:r>
        <w:r w:rsidR="00F37B8C">
          <w:rPr>
            <w:noProof/>
            <w:webHidden/>
          </w:rPr>
          <w:fldChar w:fldCharType="end"/>
        </w:r>
      </w:hyperlink>
    </w:p>
    <w:p w14:paraId="001253F7" w14:textId="77777777" w:rsidR="00F37B8C" w:rsidRDefault="003653EA">
      <w:pPr>
        <w:pStyle w:val="TDC2"/>
        <w:rPr>
          <w:rFonts w:eastAsiaTheme="minorEastAsia" w:cstheme="minorBidi"/>
          <w:smallCaps w:val="0"/>
          <w:noProof/>
          <w:sz w:val="22"/>
          <w:szCs w:val="22"/>
          <w:lang w:eastAsia="es-CL"/>
        </w:rPr>
      </w:pPr>
      <w:hyperlink w:anchor="_Toc468894259" w:history="1">
        <w:r w:rsidR="00F37B8C" w:rsidRPr="00E3356A">
          <w:rPr>
            <w:rStyle w:val="Hipervnculo"/>
            <w:noProof/>
          </w:rPr>
          <w:t>4.1.</w:t>
        </w:r>
        <w:r w:rsidR="00F37B8C">
          <w:rPr>
            <w:rFonts w:eastAsiaTheme="minorEastAsia" w:cstheme="minorBidi"/>
            <w:smallCaps w:val="0"/>
            <w:noProof/>
            <w:sz w:val="22"/>
            <w:szCs w:val="22"/>
            <w:lang w:eastAsia="es-CL"/>
          </w:rPr>
          <w:tab/>
        </w:r>
        <w:r w:rsidR="00F37B8C" w:rsidRPr="00E3356A">
          <w:rPr>
            <w:rStyle w:val="Hipervnculo"/>
            <w:noProof/>
          </w:rPr>
          <w:t>Motivo de la Actividad de Fiscalización.</w:t>
        </w:r>
        <w:r w:rsidR="00F37B8C">
          <w:rPr>
            <w:noProof/>
            <w:webHidden/>
          </w:rPr>
          <w:tab/>
        </w:r>
        <w:r w:rsidR="00F37B8C">
          <w:rPr>
            <w:noProof/>
            <w:webHidden/>
          </w:rPr>
          <w:fldChar w:fldCharType="begin"/>
        </w:r>
        <w:r w:rsidR="00F37B8C">
          <w:rPr>
            <w:noProof/>
            <w:webHidden/>
          </w:rPr>
          <w:instrText xml:space="preserve"> PAGEREF _Toc468894259 \h </w:instrText>
        </w:r>
        <w:r w:rsidR="00F37B8C">
          <w:rPr>
            <w:noProof/>
            <w:webHidden/>
          </w:rPr>
        </w:r>
        <w:r w:rsidR="00F37B8C">
          <w:rPr>
            <w:noProof/>
            <w:webHidden/>
          </w:rPr>
          <w:fldChar w:fldCharType="separate"/>
        </w:r>
        <w:r w:rsidR="00015234">
          <w:rPr>
            <w:noProof/>
            <w:webHidden/>
          </w:rPr>
          <w:t>8</w:t>
        </w:r>
        <w:r w:rsidR="00F37B8C">
          <w:rPr>
            <w:noProof/>
            <w:webHidden/>
          </w:rPr>
          <w:fldChar w:fldCharType="end"/>
        </w:r>
      </w:hyperlink>
    </w:p>
    <w:p w14:paraId="5A2BDE48" w14:textId="77777777" w:rsidR="00F37B8C" w:rsidRDefault="003653EA">
      <w:pPr>
        <w:pStyle w:val="TDC2"/>
        <w:rPr>
          <w:rFonts w:eastAsiaTheme="minorEastAsia" w:cstheme="minorBidi"/>
          <w:smallCaps w:val="0"/>
          <w:noProof/>
          <w:sz w:val="22"/>
          <w:szCs w:val="22"/>
          <w:lang w:eastAsia="es-CL"/>
        </w:rPr>
      </w:pPr>
      <w:hyperlink w:anchor="_Toc468894260" w:history="1">
        <w:r w:rsidR="00F37B8C" w:rsidRPr="00E3356A">
          <w:rPr>
            <w:rStyle w:val="Hipervnculo"/>
            <w:noProof/>
          </w:rPr>
          <w:t>4.2.</w:t>
        </w:r>
        <w:r w:rsidR="00F37B8C">
          <w:rPr>
            <w:rFonts w:eastAsiaTheme="minorEastAsia" w:cstheme="minorBidi"/>
            <w:smallCaps w:val="0"/>
            <w:noProof/>
            <w:sz w:val="22"/>
            <w:szCs w:val="22"/>
            <w:lang w:eastAsia="es-CL"/>
          </w:rPr>
          <w:tab/>
        </w:r>
        <w:r w:rsidR="00F37B8C" w:rsidRPr="00E3356A">
          <w:rPr>
            <w:rStyle w:val="Hipervnculo"/>
            <w:noProof/>
          </w:rPr>
          <w:t>Materia Específica Objeto de la Fiscalización Ambiental.</w:t>
        </w:r>
        <w:r w:rsidR="00F37B8C">
          <w:rPr>
            <w:noProof/>
            <w:webHidden/>
          </w:rPr>
          <w:tab/>
        </w:r>
        <w:r w:rsidR="00F37B8C">
          <w:rPr>
            <w:noProof/>
            <w:webHidden/>
          </w:rPr>
          <w:fldChar w:fldCharType="begin"/>
        </w:r>
        <w:r w:rsidR="00F37B8C">
          <w:rPr>
            <w:noProof/>
            <w:webHidden/>
          </w:rPr>
          <w:instrText xml:space="preserve"> PAGEREF _Toc468894260 \h </w:instrText>
        </w:r>
        <w:r w:rsidR="00F37B8C">
          <w:rPr>
            <w:noProof/>
            <w:webHidden/>
          </w:rPr>
        </w:r>
        <w:r w:rsidR="00F37B8C">
          <w:rPr>
            <w:noProof/>
            <w:webHidden/>
          </w:rPr>
          <w:fldChar w:fldCharType="separate"/>
        </w:r>
        <w:r w:rsidR="00015234">
          <w:rPr>
            <w:noProof/>
            <w:webHidden/>
          </w:rPr>
          <w:t>8</w:t>
        </w:r>
        <w:r w:rsidR="00F37B8C">
          <w:rPr>
            <w:noProof/>
            <w:webHidden/>
          </w:rPr>
          <w:fldChar w:fldCharType="end"/>
        </w:r>
      </w:hyperlink>
    </w:p>
    <w:p w14:paraId="5FFB48CC" w14:textId="77777777" w:rsidR="00F37B8C" w:rsidRDefault="003653EA">
      <w:pPr>
        <w:pStyle w:val="TDC2"/>
        <w:rPr>
          <w:rFonts w:eastAsiaTheme="minorEastAsia" w:cstheme="minorBidi"/>
          <w:smallCaps w:val="0"/>
          <w:noProof/>
          <w:sz w:val="22"/>
          <w:szCs w:val="22"/>
          <w:lang w:eastAsia="es-CL"/>
        </w:rPr>
      </w:pPr>
      <w:hyperlink w:anchor="_Toc468894261" w:history="1">
        <w:r w:rsidR="00F37B8C" w:rsidRPr="00E3356A">
          <w:rPr>
            <w:rStyle w:val="Hipervnculo"/>
            <w:noProof/>
          </w:rPr>
          <w:t>4.3.</w:t>
        </w:r>
        <w:r w:rsidR="00F37B8C">
          <w:rPr>
            <w:rFonts w:eastAsiaTheme="minorEastAsia" w:cstheme="minorBidi"/>
            <w:smallCaps w:val="0"/>
            <w:noProof/>
            <w:sz w:val="22"/>
            <w:szCs w:val="22"/>
            <w:lang w:eastAsia="es-CL"/>
          </w:rPr>
          <w:tab/>
        </w:r>
        <w:r w:rsidR="00F37B8C" w:rsidRPr="00E3356A">
          <w:rPr>
            <w:rStyle w:val="Hipervnculo"/>
            <w:noProof/>
          </w:rPr>
          <w:t>Aspectos relativos a la ejecución de la Inspección Ambiental.</w:t>
        </w:r>
        <w:r w:rsidR="00F37B8C">
          <w:rPr>
            <w:noProof/>
            <w:webHidden/>
          </w:rPr>
          <w:tab/>
        </w:r>
        <w:r w:rsidR="00F37B8C">
          <w:rPr>
            <w:noProof/>
            <w:webHidden/>
          </w:rPr>
          <w:fldChar w:fldCharType="begin"/>
        </w:r>
        <w:r w:rsidR="00F37B8C">
          <w:rPr>
            <w:noProof/>
            <w:webHidden/>
          </w:rPr>
          <w:instrText xml:space="preserve"> PAGEREF _Toc468894261 \h </w:instrText>
        </w:r>
        <w:r w:rsidR="00F37B8C">
          <w:rPr>
            <w:noProof/>
            <w:webHidden/>
          </w:rPr>
        </w:r>
        <w:r w:rsidR="00F37B8C">
          <w:rPr>
            <w:noProof/>
            <w:webHidden/>
          </w:rPr>
          <w:fldChar w:fldCharType="separate"/>
        </w:r>
        <w:r w:rsidR="00015234">
          <w:rPr>
            <w:noProof/>
            <w:webHidden/>
          </w:rPr>
          <w:t>8</w:t>
        </w:r>
        <w:r w:rsidR="00F37B8C">
          <w:rPr>
            <w:noProof/>
            <w:webHidden/>
          </w:rPr>
          <w:fldChar w:fldCharType="end"/>
        </w:r>
      </w:hyperlink>
    </w:p>
    <w:p w14:paraId="46249D04" w14:textId="77777777" w:rsidR="00F37B8C" w:rsidRDefault="003653EA">
      <w:pPr>
        <w:pStyle w:val="TDC3"/>
        <w:rPr>
          <w:rFonts w:eastAsiaTheme="minorEastAsia" w:cstheme="minorBidi"/>
          <w:i w:val="0"/>
          <w:iCs w:val="0"/>
          <w:noProof/>
          <w:sz w:val="22"/>
          <w:szCs w:val="22"/>
          <w:lang w:eastAsia="es-CL"/>
        </w:rPr>
      </w:pPr>
      <w:hyperlink w:anchor="_Toc468894262" w:history="1">
        <w:r w:rsidR="00F37B8C" w:rsidRPr="00E3356A">
          <w:rPr>
            <w:rStyle w:val="Hipervnculo"/>
            <w:noProof/>
          </w:rPr>
          <w:t>4.3.1.</w:t>
        </w:r>
        <w:r w:rsidR="00F37B8C">
          <w:rPr>
            <w:rFonts w:eastAsiaTheme="minorEastAsia" w:cstheme="minorBidi"/>
            <w:i w:val="0"/>
            <w:iCs w:val="0"/>
            <w:noProof/>
            <w:sz w:val="22"/>
            <w:szCs w:val="22"/>
            <w:lang w:eastAsia="es-CL"/>
          </w:rPr>
          <w:tab/>
        </w:r>
        <w:r w:rsidR="00F37B8C" w:rsidRPr="00E3356A">
          <w:rPr>
            <w:rStyle w:val="Hipervnculo"/>
            <w:noProof/>
          </w:rPr>
          <w:t>Antecedentes de la inspección.</w:t>
        </w:r>
        <w:r w:rsidR="00F37B8C">
          <w:rPr>
            <w:noProof/>
            <w:webHidden/>
          </w:rPr>
          <w:tab/>
        </w:r>
        <w:r w:rsidR="00F37B8C">
          <w:rPr>
            <w:noProof/>
            <w:webHidden/>
          </w:rPr>
          <w:fldChar w:fldCharType="begin"/>
        </w:r>
        <w:r w:rsidR="00F37B8C">
          <w:rPr>
            <w:noProof/>
            <w:webHidden/>
          </w:rPr>
          <w:instrText xml:space="preserve"> PAGEREF _Toc468894262 \h </w:instrText>
        </w:r>
        <w:r w:rsidR="00F37B8C">
          <w:rPr>
            <w:noProof/>
            <w:webHidden/>
          </w:rPr>
        </w:r>
        <w:r w:rsidR="00F37B8C">
          <w:rPr>
            <w:noProof/>
            <w:webHidden/>
          </w:rPr>
          <w:fldChar w:fldCharType="separate"/>
        </w:r>
        <w:r w:rsidR="00015234">
          <w:rPr>
            <w:noProof/>
            <w:webHidden/>
          </w:rPr>
          <w:t>8</w:t>
        </w:r>
        <w:r w:rsidR="00F37B8C">
          <w:rPr>
            <w:noProof/>
            <w:webHidden/>
          </w:rPr>
          <w:fldChar w:fldCharType="end"/>
        </w:r>
      </w:hyperlink>
    </w:p>
    <w:p w14:paraId="05A8734E" w14:textId="77777777" w:rsidR="00F37B8C" w:rsidRDefault="003653EA">
      <w:pPr>
        <w:pStyle w:val="TDC3"/>
        <w:rPr>
          <w:rFonts w:eastAsiaTheme="minorEastAsia" w:cstheme="minorBidi"/>
          <w:i w:val="0"/>
          <w:iCs w:val="0"/>
          <w:noProof/>
          <w:sz w:val="22"/>
          <w:szCs w:val="22"/>
          <w:lang w:eastAsia="es-CL"/>
        </w:rPr>
      </w:pPr>
      <w:hyperlink w:anchor="_Toc468894263" w:history="1">
        <w:r w:rsidR="00F37B8C" w:rsidRPr="00E3356A">
          <w:rPr>
            <w:rStyle w:val="Hipervnculo"/>
            <w:noProof/>
          </w:rPr>
          <w:t>4.3.2.</w:t>
        </w:r>
        <w:r w:rsidR="00F37B8C">
          <w:rPr>
            <w:rFonts w:eastAsiaTheme="minorEastAsia" w:cstheme="minorBidi"/>
            <w:i w:val="0"/>
            <w:iCs w:val="0"/>
            <w:noProof/>
            <w:sz w:val="22"/>
            <w:szCs w:val="22"/>
            <w:lang w:eastAsia="es-CL"/>
          </w:rPr>
          <w:tab/>
        </w:r>
        <w:r w:rsidR="00F37B8C" w:rsidRPr="00E3356A">
          <w:rPr>
            <w:rStyle w:val="Hipervnculo"/>
            <w:noProof/>
          </w:rPr>
          <w:t>Esquema de recorrido.</w:t>
        </w:r>
        <w:r w:rsidR="00F37B8C">
          <w:rPr>
            <w:noProof/>
            <w:webHidden/>
          </w:rPr>
          <w:tab/>
        </w:r>
        <w:r w:rsidR="00F37B8C">
          <w:rPr>
            <w:noProof/>
            <w:webHidden/>
          </w:rPr>
          <w:fldChar w:fldCharType="begin"/>
        </w:r>
        <w:r w:rsidR="00F37B8C">
          <w:rPr>
            <w:noProof/>
            <w:webHidden/>
          </w:rPr>
          <w:instrText xml:space="preserve"> PAGEREF _Toc468894263 \h </w:instrText>
        </w:r>
        <w:r w:rsidR="00F37B8C">
          <w:rPr>
            <w:noProof/>
            <w:webHidden/>
          </w:rPr>
        </w:r>
        <w:r w:rsidR="00F37B8C">
          <w:rPr>
            <w:noProof/>
            <w:webHidden/>
          </w:rPr>
          <w:fldChar w:fldCharType="separate"/>
        </w:r>
        <w:r w:rsidR="00015234">
          <w:rPr>
            <w:noProof/>
            <w:webHidden/>
          </w:rPr>
          <w:t>9</w:t>
        </w:r>
        <w:r w:rsidR="00F37B8C">
          <w:rPr>
            <w:noProof/>
            <w:webHidden/>
          </w:rPr>
          <w:fldChar w:fldCharType="end"/>
        </w:r>
      </w:hyperlink>
    </w:p>
    <w:p w14:paraId="2A5C2A70" w14:textId="77777777" w:rsidR="00F37B8C" w:rsidRDefault="003653EA">
      <w:pPr>
        <w:pStyle w:val="TDC3"/>
        <w:rPr>
          <w:rFonts w:eastAsiaTheme="minorEastAsia" w:cstheme="minorBidi"/>
          <w:i w:val="0"/>
          <w:iCs w:val="0"/>
          <w:noProof/>
          <w:sz w:val="22"/>
          <w:szCs w:val="22"/>
          <w:lang w:eastAsia="es-CL"/>
        </w:rPr>
      </w:pPr>
      <w:hyperlink w:anchor="_Toc468894264" w:history="1">
        <w:r w:rsidR="00F37B8C" w:rsidRPr="00E3356A">
          <w:rPr>
            <w:rStyle w:val="Hipervnculo"/>
            <w:noProof/>
          </w:rPr>
          <w:t>4.3.3.</w:t>
        </w:r>
        <w:r w:rsidR="00F37B8C">
          <w:rPr>
            <w:rFonts w:eastAsiaTheme="minorEastAsia" w:cstheme="minorBidi"/>
            <w:i w:val="0"/>
            <w:iCs w:val="0"/>
            <w:noProof/>
            <w:sz w:val="22"/>
            <w:szCs w:val="22"/>
            <w:lang w:eastAsia="es-CL"/>
          </w:rPr>
          <w:tab/>
        </w:r>
        <w:r w:rsidR="00F37B8C" w:rsidRPr="00E3356A">
          <w:rPr>
            <w:rStyle w:val="Hipervnculo"/>
            <w:noProof/>
          </w:rPr>
          <w:t>Detalle del Recorrido de la Inspección.</w:t>
        </w:r>
        <w:r w:rsidR="00F37B8C">
          <w:rPr>
            <w:noProof/>
            <w:webHidden/>
          </w:rPr>
          <w:tab/>
        </w:r>
        <w:r w:rsidR="00F37B8C">
          <w:rPr>
            <w:noProof/>
            <w:webHidden/>
          </w:rPr>
          <w:fldChar w:fldCharType="begin"/>
        </w:r>
        <w:r w:rsidR="00F37B8C">
          <w:rPr>
            <w:noProof/>
            <w:webHidden/>
          </w:rPr>
          <w:instrText xml:space="preserve"> PAGEREF _Toc468894264 \h </w:instrText>
        </w:r>
        <w:r w:rsidR="00F37B8C">
          <w:rPr>
            <w:noProof/>
            <w:webHidden/>
          </w:rPr>
        </w:r>
        <w:r w:rsidR="00F37B8C">
          <w:rPr>
            <w:noProof/>
            <w:webHidden/>
          </w:rPr>
          <w:fldChar w:fldCharType="separate"/>
        </w:r>
        <w:r w:rsidR="00015234">
          <w:rPr>
            <w:noProof/>
            <w:webHidden/>
          </w:rPr>
          <w:t>9</w:t>
        </w:r>
        <w:r w:rsidR="00F37B8C">
          <w:rPr>
            <w:noProof/>
            <w:webHidden/>
          </w:rPr>
          <w:fldChar w:fldCharType="end"/>
        </w:r>
      </w:hyperlink>
    </w:p>
    <w:p w14:paraId="2CD4DFE2" w14:textId="77777777" w:rsidR="00F37B8C" w:rsidRDefault="003653EA">
      <w:pPr>
        <w:pStyle w:val="TDC2"/>
        <w:rPr>
          <w:rFonts w:eastAsiaTheme="minorEastAsia" w:cstheme="minorBidi"/>
          <w:smallCaps w:val="0"/>
          <w:noProof/>
          <w:sz w:val="22"/>
          <w:szCs w:val="22"/>
          <w:lang w:eastAsia="es-CL"/>
        </w:rPr>
      </w:pPr>
      <w:hyperlink w:anchor="_Toc468894265" w:history="1">
        <w:r w:rsidR="00F37B8C" w:rsidRPr="00E3356A">
          <w:rPr>
            <w:rStyle w:val="Hipervnculo"/>
            <w:bCs/>
            <w:noProof/>
          </w:rPr>
          <w:t>4.4.</w:t>
        </w:r>
        <w:r w:rsidR="00F37B8C">
          <w:rPr>
            <w:rFonts w:eastAsiaTheme="minorEastAsia" w:cstheme="minorBidi"/>
            <w:smallCaps w:val="0"/>
            <w:noProof/>
            <w:sz w:val="22"/>
            <w:szCs w:val="22"/>
            <w:lang w:eastAsia="es-CL"/>
          </w:rPr>
          <w:tab/>
        </w:r>
        <w:r w:rsidR="00F37B8C" w:rsidRPr="00E3356A">
          <w:rPr>
            <w:rStyle w:val="Hipervnculo"/>
            <w:bCs/>
            <w:noProof/>
          </w:rPr>
          <w:t>Aspectos relativos al Seguimiento Ambiental</w:t>
        </w:r>
        <w:r w:rsidR="00F37B8C">
          <w:rPr>
            <w:noProof/>
            <w:webHidden/>
          </w:rPr>
          <w:tab/>
        </w:r>
        <w:r w:rsidR="00F37B8C">
          <w:rPr>
            <w:noProof/>
            <w:webHidden/>
          </w:rPr>
          <w:fldChar w:fldCharType="begin"/>
        </w:r>
        <w:r w:rsidR="00F37B8C">
          <w:rPr>
            <w:noProof/>
            <w:webHidden/>
          </w:rPr>
          <w:instrText xml:space="preserve"> PAGEREF _Toc468894265 \h </w:instrText>
        </w:r>
        <w:r w:rsidR="00F37B8C">
          <w:rPr>
            <w:noProof/>
            <w:webHidden/>
          </w:rPr>
        </w:r>
        <w:r w:rsidR="00F37B8C">
          <w:rPr>
            <w:noProof/>
            <w:webHidden/>
          </w:rPr>
          <w:fldChar w:fldCharType="separate"/>
        </w:r>
        <w:r w:rsidR="00015234">
          <w:rPr>
            <w:noProof/>
            <w:webHidden/>
          </w:rPr>
          <w:t>11</w:t>
        </w:r>
        <w:r w:rsidR="00F37B8C">
          <w:rPr>
            <w:noProof/>
            <w:webHidden/>
          </w:rPr>
          <w:fldChar w:fldCharType="end"/>
        </w:r>
      </w:hyperlink>
    </w:p>
    <w:p w14:paraId="7D9DA8BB" w14:textId="77777777" w:rsidR="00F37B8C" w:rsidRDefault="003653EA">
      <w:pPr>
        <w:pStyle w:val="TDC3"/>
        <w:rPr>
          <w:rFonts w:eastAsiaTheme="minorEastAsia" w:cstheme="minorBidi"/>
          <w:i w:val="0"/>
          <w:iCs w:val="0"/>
          <w:noProof/>
          <w:sz w:val="22"/>
          <w:szCs w:val="22"/>
          <w:lang w:eastAsia="es-CL"/>
        </w:rPr>
      </w:pPr>
      <w:hyperlink w:anchor="_Toc468894266" w:history="1">
        <w:r w:rsidR="00F37B8C" w:rsidRPr="00E3356A">
          <w:rPr>
            <w:rStyle w:val="Hipervnculo"/>
            <w:bCs/>
            <w:noProof/>
          </w:rPr>
          <w:t>4.4.1.</w:t>
        </w:r>
        <w:r w:rsidR="00F37B8C">
          <w:rPr>
            <w:rFonts w:eastAsiaTheme="minorEastAsia" w:cstheme="minorBidi"/>
            <w:i w:val="0"/>
            <w:iCs w:val="0"/>
            <w:noProof/>
            <w:sz w:val="22"/>
            <w:szCs w:val="22"/>
            <w:lang w:eastAsia="es-CL"/>
          </w:rPr>
          <w:tab/>
        </w:r>
        <w:r w:rsidR="00F37B8C" w:rsidRPr="00E3356A">
          <w:rPr>
            <w:rStyle w:val="Hipervnculo"/>
            <w:bCs/>
            <w:noProof/>
          </w:rPr>
          <w:t>Documentos Revisados</w:t>
        </w:r>
        <w:r w:rsidR="00F37B8C">
          <w:rPr>
            <w:noProof/>
            <w:webHidden/>
          </w:rPr>
          <w:tab/>
        </w:r>
        <w:r w:rsidR="00F37B8C">
          <w:rPr>
            <w:noProof/>
            <w:webHidden/>
          </w:rPr>
          <w:fldChar w:fldCharType="begin"/>
        </w:r>
        <w:r w:rsidR="00F37B8C">
          <w:rPr>
            <w:noProof/>
            <w:webHidden/>
          </w:rPr>
          <w:instrText xml:space="preserve"> PAGEREF _Toc468894266 \h </w:instrText>
        </w:r>
        <w:r w:rsidR="00F37B8C">
          <w:rPr>
            <w:noProof/>
            <w:webHidden/>
          </w:rPr>
        </w:r>
        <w:r w:rsidR="00F37B8C">
          <w:rPr>
            <w:noProof/>
            <w:webHidden/>
          </w:rPr>
          <w:fldChar w:fldCharType="separate"/>
        </w:r>
        <w:r w:rsidR="00015234">
          <w:rPr>
            <w:noProof/>
            <w:webHidden/>
          </w:rPr>
          <w:t>11</w:t>
        </w:r>
        <w:r w:rsidR="00F37B8C">
          <w:rPr>
            <w:noProof/>
            <w:webHidden/>
          </w:rPr>
          <w:fldChar w:fldCharType="end"/>
        </w:r>
      </w:hyperlink>
    </w:p>
    <w:p w14:paraId="245F00A7" w14:textId="77777777" w:rsidR="00F37B8C" w:rsidRDefault="003653EA">
      <w:pPr>
        <w:pStyle w:val="TDC1"/>
        <w:rPr>
          <w:rFonts w:eastAsiaTheme="minorEastAsia" w:cstheme="minorBidi"/>
          <w:b w:val="0"/>
          <w:bCs w:val="0"/>
          <w:caps w:val="0"/>
          <w:noProof/>
          <w:sz w:val="22"/>
          <w:szCs w:val="22"/>
          <w:lang w:eastAsia="es-CL"/>
        </w:rPr>
      </w:pPr>
      <w:hyperlink w:anchor="_Toc468894267" w:history="1">
        <w:r w:rsidR="00F37B8C" w:rsidRPr="00E3356A">
          <w:rPr>
            <w:rStyle w:val="Hipervnculo"/>
            <w:noProof/>
          </w:rPr>
          <w:t>5.</w:t>
        </w:r>
        <w:r w:rsidR="00F37B8C">
          <w:rPr>
            <w:rFonts w:eastAsiaTheme="minorEastAsia" w:cstheme="minorBidi"/>
            <w:b w:val="0"/>
            <w:bCs w:val="0"/>
            <w:caps w:val="0"/>
            <w:noProof/>
            <w:sz w:val="22"/>
            <w:szCs w:val="22"/>
            <w:lang w:eastAsia="es-CL"/>
          </w:rPr>
          <w:tab/>
        </w:r>
        <w:r w:rsidR="00F37B8C" w:rsidRPr="00E3356A">
          <w:rPr>
            <w:rStyle w:val="Hipervnculo"/>
            <w:noProof/>
          </w:rPr>
          <w:t>HECHOS CONSTATADOS.</w:t>
        </w:r>
        <w:r w:rsidR="00F37B8C">
          <w:rPr>
            <w:noProof/>
            <w:webHidden/>
          </w:rPr>
          <w:tab/>
        </w:r>
        <w:r w:rsidR="00F37B8C">
          <w:rPr>
            <w:noProof/>
            <w:webHidden/>
          </w:rPr>
          <w:fldChar w:fldCharType="begin"/>
        </w:r>
        <w:r w:rsidR="00F37B8C">
          <w:rPr>
            <w:noProof/>
            <w:webHidden/>
          </w:rPr>
          <w:instrText xml:space="preserve"> PAGEREF _Toc468894267 \h </w:instrText>
        </w:r>
        <w:r w:rsidR="00F37B8C">
          <w:rPr>
            <w:noProof/>
            <w:webHidden/>
          </w:rPr>
        </w:r>
        <w:r w:rsidR="00F37B8C">
          <w:rPr>
            <w:noProof/>
            <w:webHidden/>
          </w:rPr>
          <w:fldChar w:fldCharType="separate"/>
        </w:r>
        <w:r w:rsidR="00015234">
          <w:rPr>
            <w:noProof/>
            <w:webHidden/>
          </w:rPr>
          <w:t>12</w:t>
        </w:r>
        <w:r w:rsidR="00F37B8C">
          <w:rPr>
            <w:noProof/>
            <w:webHidden/>
          </w:rPr>
          <w:fldChar w:fldCharType="end"/>
        </w:r>
      </w:hyperlink>
    </w:p>
    <w:p w14:paraId="6BA8BDBD" w14:textId="77777777" w:rsidR="00F37B8C" w:rsidRDefault="003653EA">
      <w:pPr>
        <w:pStyle w:val="TDC2"/>
        <w:rPr>
          <w:rFonts w:eastAsiaTheme="minorEastAsia" w:cstheme="minorBidi"/>
          <w:smallCaps w:val="0"/>
          <w:noProof/>
          <w:sz w:val="22"/>
          <w:szCs w:val="22"/>
          <w:lang w:eastAsia="es-CL"/>
        </w:rPr>
      </w:pPr>
      <w:hyperlink w:anchor="_Toc468894268" w:history="1">
        <w:r w:rsidR="00F37B8C" w:rsidRPr="00E3356A">
          <w:rPr>
            <w:rStyle w:val="Hipervnculo"/>
            <w:noProof/>
          </w:rPr>
          <w:t>5.1.</w:t>
        </w:r>
        <w:r w:rsidR="00F37B8C">
          <w:rPr>
            <w:rFonts w:eastAsiaTheme="minorEastAsia" w:cstheme="minorBidi"/>
            <w:smallCaps w:val="0"/>
            <w:noProof/>
            <w:sz w:val="22"/>
            <w:szCs w:val="22"/>
            <w:lang w:eastAsia="es-CL"/>
          </w:rPr>
          <w:tab/>
        </w:r>
        <w:r w:rsidR="00F37B8C" w:rsidRPr="00E3356A">
          <w:rPr>
            <w:rStyle w:val="Hipervnculo"/>
            <w:noProof/>
          </w:rPr>
          <w:t>Manejo de piscinas de sedimentación y de lodos.</w:t>
        </w:r>
        <w:r w:rsidR="00F37B8C">
          <w:rPr>
            <w:noProof/>
            <w:webHidden/>
          </w:rPr>
          <w:tab/>
        </w:r>
        <w:r w:rsidR="00F37B8C">
          <w:rPr>
            <w:noProof/>
            <w:webHidden/>
          </w:rPr>
          <w:fldChar w:fldCharType="begin"/>
        </w:r>
        <w:r w:rsidR="00F37B8C">
          <w:rPr>
            <w:noProof/>
            <w:webHidden/>
          </w:rPr>
          <w:instrText xml:space="preserve"> PAGEREF _Toc468894268 \h </w:instrText>
        </w:r>
        <w:r w:rsidR="00F37B8C">
          <w:rPr>
            <w:noProof/>
            <w:webHidden/>
          </w:rPr>
        </w:r>
        <w:r w:rsidR="00F37B8C">
          <w:rPr>
            <w:noProof/>
            <w:webHidden/>
          </w:rPr>
          <w:fldChar w:fldCharType="separate"/>
        </w:r>
        <w:r w:rsidR="00015234">
          <w:rPr>
            <w:noProof/>
            <w:webHidden/>
          </w:rPr>
          <w:t>12</w:t>
        </w:r>
        <w:r w:rsidR="00F37B8C">
          <w:rPr>
            <w:noProof/>
            <w:webHidden/>
          </w:rPr>
          <w:fldChar w:fldCharType="end"/>
        </w:r>
      </w:hyperlink>
    </w:p>
    <w:p w14:paraId="18E9FC03" w14:textId="77777777" w:rsidR="00F37B8C" w:rsidRDefault="003653EA">
      <w:pPr>
        <w:pStyle w:val="TDC2"/>
        <w:rPr>
          <w:rFonts w:eastAsiaTheme="minorEastAsia" w:cstheme="minorBidi"/>
          <w:smallCaps w:val="0"/>
          <w:noProof/>
          <w:sz w:val="22"/>
          <w:szCs w:val="22"/>
          <w:lang w:eastAsia="es-CL"/>
        </w:rPr>
      </w:pPr>
      <w:hyperlink w:anchor="_Toc468894274" w:history="1">
        <w:r w:rsidR="00F37B8C" w:rsidRPr="00E3356A">
          <w:rPr>
            <w:rStyle w:val="Hipervnculo"/>
            <w:noProof/>
          </w:rPr>
          <w:t>5.2.</w:t>
        </w:r>
        <w:r w:rsidR="00F37B8C">
          <w:rPr>
            <w:rFonts w:eastAsiaTheme="minorEastAsia" w:cstheme="minorBidi"/>
            <w:smallCaps w:val="0"/>
            <w:noProof/>
            <w:sz w:val="22"/>
            <w:szCs w:val="22"/>
            <w:lang w:eastAsia="es-CL"/>
          </w:rPr>
          <w:tab/>
        </w:r>
        <w:r w:rsidR="00F37B8C" w:rsidRPr="00E3356A">
          <w:rPr>
            <w:rStyle w:val="Hipervnculo"/>
            <w:noProof/>
          </w:rPr>
          <w:t>Manejo de suelo vegetal removido.</w:t>
        </w:r>
        <w:r w:rsidR="00F37B8C">
          <w:rPr>
            <w:noProof/>
            <w:webHidden/>
          </w:rPr>
          <w:tab/>
        </w:r>
        <w:r w:rsidR="00F37B8C">
          <w:rPr>
            <w:noProof/>
            <w:webHidden/>
          </w:rPr>
          <w:fldChar w:fldCharType="begin"/>
        </w:r>
        <w:r w:rsidR="00F37B8C">
          <w:rPr>
            <w:noProof/>
            <w:webHidden/>
          </w:rPr>
          <w:instrText xml:space="preserve"> PAGEREF _Toc468894274 \h </w:instrText>
        </w:r>
        <w:r w:rsidR="00F37B8C">
          <w:rPr>
            <w:noProof/>
            <w:webHidden/>
          </w:rPr>
        </w:r>
        <w:r w:rsidR="00F37B8C">
          <w:rPr>
            <w:noProof/>
            <w:webHidden/>
          </w:rPr>
          <w:fldChar w:fldCharType="separate"/>
        </w:r>
        <w:r w:rsidR="00015234">
          <w:rPr>
            <w:noProof/>
            <w:webHidden/>
          </w:rPr>
          <w:t>15</w:t>
        </w:r>
        <w:r w:rsidR="00F37B8C">
          <w:rPr>
            <w:noProof/>
            <w:webHidden/>
          </w:rPr>
          <w:fldChar w:fldCharType="end"/>
        </w:r>
      </w:hyperlink>
    </w:p>
    <w:p w14:paraId="6375CFA3" w14:textId="77777777" w:rsidR="00F37B8C" w:rsidRDefault="003653EA">
      <w:pPr>
        <w:pStyle w:val="TDC2"/>
        <w:rPr>
          <w:rFonts w:eastAsiaTheme="minorEastAsia" w:cstheme="minorBidi"/>
          <w:smallCaps w:val="0"/>
          <w:noProof/>
          <w:sz w:val="22"/>
          <w:szCs w:val="22"/>
          <w:lang w:eastAsia="es-CL"/>
        </w:rPr>
      </w:pPr>
      <w:hyperlink w:anchor="_Toc468894275" w:history="1">
        <w:r w:rsidR="00F37B8C" w:rsidRPr="00E3356A">
          <w:rPr>
            <w:rStyle w:val="Hipervnculo"/>
            <w:noProof/>
          </w:rPr>
          <w:t>5.3.</w:t>
        </w:r>
        <w:r w:rsidR="00F37B8C">
          <w:rPr>
            <w:rFonts w:eastAsiaTheme="minorEastAsia" w:cstheme="minorBidi"/>
            <w:smallCaps w:val="0"/>
            <w:noProof/>
            <w:sz w:val="22"/>
            <w:szCs w:val="22"/>
            <w:lang w:eastAsia="es-CL"/>
          </w:rPr>
          <w:tab/>
        </w:r>
        <w:r w:rsidR="00F37B8C" w:rsidRPr="00E3356A">
          <w:rPr>
            <w:rStyle w:val="Hipervnculo"/>
            <w:noProof/>
          </w:rPr>
          <w:t>Verificar autorizaciones para efectuar la extracción de áridos (Extracción en cauce, cambio de uso de suelo, etc.) y vida útil de la actividad de extracción.</w:t>
        </w:r>
        <w:r w:rsidR="00F37B8C">
          <w:rPr>
            <w:noProof/>
            <w:webHidden/>
          </w:rPr>
          <w:tab/>
        </w:r>
        <w:r w:rsidR="00F37B8C">
          <w:rPr>
            <w:noProof/>
            <w:webHidden/>
          </w:rPr>
          <w:fldChar w:fldCharType="begin"/>
        </w:r>
        <w:r w:rsidR="00F37B8C">
          <w:rPr>
            <w:noProof/>
            <w:webHidden/>
          </w:rPr>
          <w:instrText xml:space="preserve"> PAGEREF _Toc468894275 \h </w:instrText>
        </w:r>
        <w:r w:rsidR="00F37B8C">
          <w:rPr>
            <w:noProof/>
            <w:webHidden/>
          </w:rPr>
        </w:r>
        <w:r w:rsidR="00F37B8C">
          <w:rPr>
            <w:noProof/>
            <w:webHidden/>
          </w:rPr>
          <w:fldChar w:fldCharType="separate"/>
        </w:r>
        <w:r w:rsidR="00015234">
          <w:rPr>
            <w:noProof/>
            <w:webHidden/>
          </w:rPr>
          <w:t>17</w:t>
        </w:r>
        <w:r w:rsidR="00F37B8C">
          <w:rPr>
            <w:noProof/>
            <w:webHidden/>
          </w:rPr>
          <w:fldChar w:fldCharType="end"/>
        </w:r>
      </w:hyperlink>
    </w:p>
    <w:p w14:paraId="0495C06F" w14:textId="77777777" w:rsidR="00F37B8C" w:rsidRDefault="003653EA">
      <w:pPr>
        <w:pStyle w:val="TDC2"/>
        <w:rPr>
          <w:rFonts w:eastAsiaTheme="minorEastAsia" w:cstheme="minorBidi"/>
          <w:smallCaps w:val="0"/>
          <w:noProof/>
          <w:sz w:val="22"/>
          <w:szCs w:val="22"/>
          <w:lang w:eastAsia="es-CL"/>
        </w:rPr>
      </w:pPr>
      <w:hyperlink w:anchor="_Toc468894285" w:history="1">
        <w:r w:rsidR="00F37B8C" w:rsidRPr="00E3356A">
          <w:rPr>
            <w:rStyle w:val="Hipervnculo"/>
            <w:noProof/>
          </w:rPr>
          <w:t>5.4.</w:t>
        </w:r>
        <w:r w:rsidR="00F37B8C">
          <w:rPr>
            <w:rFonts w:eastAsiaTheme="minorEastAsia" w:cstheme="minorBidi"/>
            <w:smallCaps w:val="0"/>
            <w:noProof/>
            <w:sz w:val="22"/>
            <w:szCs w:val="22"/>
            <w:lang w:eastAsia="es-CL"/>
          </w:rPr>
          <w:tab/>
        </w:r>
        <w:r w:rsidR="00F37B8C" w:rsidRPr="00E3356A">
          <w:rPr>
            <w:rStyle w:val="Hipervnculo"/>
            <w:noProof/>
          </w:rPr>
          <w:t>Reposiciones de áreas intervenidas.</w:t>
        </w:r>
        <w:r w:rsidR="00F37B8C">
          <w:rPr>
            <w:noProof/>
            <w:webHidden/>
          </w:rPr>
          <w:tab/>
        </w:r>
        <w:r w:rsidR="00F37B8C">
          <w:rPr>
            <w:noProof/>
            <w:webHidden/>
          </w:rPr>
          <w:fldChar w:fldCharType="begin"/>
        </w:r>
        <w:r w:rsidR="00F37B8C">
          <w:rPr>
            <w:noProof/>
            <w:webHidden/>
          </w:rPr>
          <w:instrText xml:space="preserve"> PAGEREF _Toc468894285 \h </w:instrText>
        </w:r>
        <w:r w:rsidR="00F37B8C">
          <w:rPr>
            <w:noProof/>
            <w:webHidden/>
          </w:rPr>
        </w:r>
        <w:r w:rsidR="00F37B8C">
          <w:rPr>
            <w:noProof/>
            <w:webHidden/>
          </w:rPr>
          <w:fldChar w:fldCharType="separate"/>
        </w:r>
        <w:r w:rsidR="00015234">
          <w:rPr>
            <w:noProof/>
            <w:webHidden/>
          </w:rPr>
          <w:t>30</w:t>
        </w:r>
        <w:r w:rsidR="00F37B8C">
          <w:rPr>
            <w:noProof/>
            <w:webHidden/>
          </w:rPr>
          <w:fldChar w:fldCharType="end"/>
        </w:r>
      </w:hyperlink>
    </w:p>
    <w:p w14:paraId="29B500E9" w14:textId="77777777" w:rsidR="00F37B8C" w:rsidRDefault="003653EA">
      <w:pPr>
        <w:pStyle w:val="TDC2"/>
        <w:rPr>
          <w:rFonts w:eastAsiaTheme="minorEastAsia" w:cstheme="minorBidi"/>
          <w:smallCaps w:val="0"/>
          <w:noProof/>
          <w:sz w:val="22"/>
          <w:szCs w:val="22"/>
          <w:lang w:eastAsia="es-CL"/>
        </w:rPr>
      </w:pPr>
      <w:hyperlink w:anchor="_Toc468894290" w:history="1">
        <w:r w:rsidR="00F37B8C" w:rsidRPr="00E3356A">
          <w:rPr>
            <w:rStyle w:val="Hipervnculo"/>
            <w:noProof/>
          </w:rPr>
          <w:t>5.5.</w:t>
        </w:r>
        <w:r w:rsidR="00F37B8C">
          <w:rPr>
            <w:rFonts w:eastAsiaTheme="minorEastAsia" w:cstheme="minorBidi"/>
            <w:smallCaps w:val="0"/>
            <w:noProof/>
            <w:sz w:val="22"/>
            <w:szCs w:val="22"/>
            <w:lang w:eastAsia="es-CL"/>
          </w:rPr>
          <w:tab/>
        </w:r>
        <w:r w:rsidR="00F37B8C" w:rsidRPr="00E3356A">
          <w:rPr>
            <w:rStyle w:val="Hipervnculo"/>
            <w:noProof/>
          </w:rPr>
          <w:t>Manejo de residuos.</w:t>
        </w:r>
        <w:r w:rsidR="00F37B8C">
          <w:rPr>
            <w:noProof/>
            <w:webHidden/>
          </w:rPr>
          <w:tab/>
        </w:r>
        <w:r w:rsidR="00F37B8C">
          <w:rPr>
            <w:noProof/>
            <w:webHidden/>
          </w:rPr>
          <w:fldChar w:fldCharType="begin"/>
        </w:r>
        <w:r w:rsidR="00F37B8C">
          <w:rPr>
            <w:noProof/>
            <w:webHidden/>
          </w:rPr>
          <w:instrText xml:space="preserve"> PAGEREF _Toc468894290 \h </w:instrText>
        </w:r>
        <w:r w:rsidR="00F37B8C">
          <w:rPr>
            <w:noProof/>
            <w:webHidden/>
          </w:rPr>
        </w:r>
        <w:r w:rsidR="00F37B8C">
          <w:rPr>
            <w:noProof/>
            <w:webHidden/>
          </w:rPr>
          <w:fldChar w:fldCharType="separate"/>
        </w:r>
        <w:r w:rsidR="00015234">
          <w:rPr>
            <w:noProof/>
            <w:webHidden/>
          </w:rPr>
          <w:t>39</w:t>
        </w:r>
        <w:r w:rsidR="00F37B8C">
          <w:rPr>
            <w:noProof/>
            <w:webHidden/>
          </w:rPr>
          <w:fldChar w:fldCharType="end"/>
        </w:r>
      </w:hyperlink>
    </w:p>
    <w:p w14:paraId="6D5EF7E3" w14:textId="77777777" w:rsidR="00F37B8C" w:rsidRDefault="003653EA">
      <w:pPr>
        <w:pStyle w:val="TDC2"/>
        <w:rPr>
          <w:rFonts w:eastAsiaTheme="minorEastAsia" w:cstheme="minorBidi"/>
          <w:smallCaps w:val="0"/>
          <w:noProof/>
          <w:sz w:val="22"/>
          <w:szCs w:val="22"/>
          <w:lang w:eastAsia="es-CL"/>
        </w:rPr>
      </w:pPr>
      <w:hyperlink w:anchor="_Toc468894292" w:history="1">
        <w:r w:rsidR="00F37B8C" w:rsidRPr="00E3356A">
          <w:rPr>
            <w:rStyle w:val="Hipervnculo"/>
            <w:noProof/>
          </w:rPr>
          <w:t>5.6.</w:t>
        </w:r>
        <w:r w:rsidR="00F37B8C">
          <w:rPr>
            <w:rFonts w:eastAsiaTheme="minorEastAsia" w:cstheme="minorBidi"/>
            <w:smallCaps w:val="0"/>
            <w:noProof/>
            <w:sz w:val="22"/>
            <w:szCs w:val="22"/>
            <w:lang w:eastAsia="es-CL"/>
          </w:rPr>
          <w:tab/>
        </w:r>
        <w:r w:rsidR="00F37B8C" w:rsidRPr="00E3356A">
          <w:rPr>
            <w:rStyle w:val="Hipervnculo"/>
            <w:noProof/>
          </w:rPr>
          <w:t>Monitoreo aguas subterráneas.</w:t>
        </w:r>
        <w:r w:rsidR="00F37B8C">
          <w:rPr>
            <w:noProof/>
            <w:webHidden/>
          </w:rPr>
          <w:tab/>
        </w:r>
        <w:r w:rsidR="00F37B8C">
          <w:rPr>
            <w:noProof/>
            <w:webHidden/>
          </w:rPr>
          <w:fldChar w:fldCharType="begin"/>
        </w:r>
        <w:r w:rsidR="00F37B8C">
          <w:rPr>
            <w:noProof/>
            <w:webHidden/>
          </w:rPr>
          <w:instrText xml:space="preserve"> PAGEREF _Toc468894292 \h </w:instrText>
        </w:r>
        <w:r w:rsidR="00F37B8C">
          <w:rPr>
            <w:noProof/>
            <w:webHidden/>
          </w:rPr>
        </w:r>
        <w:r w:rsidR="00F37B8C">
          <w:rPr>
            <w:noProof/>
            <w:webHidden/>
          </w:rPr>
          <w:fldChar w:fldCharType="separate"/>
        </w:r>
        <w:r w:rsidR="00015234">
          <w:rPr>
            <w:noProof/>
            <w:webHidden/>
          </w:rPr>
          <w:t>41</w:t>
        </w:r>
        <w:r w:rsidR="00F37B8C">
          <w:rPr>
            <w:noProof/>
            <w:webHidden/>
          </w:rPr>
          <w:fldChar w:fldCharType="end"/>
        </w:r>
      </w:hyperlink>
    </w:p>
    <w:p w14:paraId="6F58B7F2" w14:textId="77777777" w:rsidR="00F37B8C" w:rsidRDefault="003653EA">
      <w:pPr>
        <w:pStyle w:val="TDC2"/>
        <w:rPr>
          <w:rFonts w:eastAsiaTheme="minorEastAsia" w:cstheme="minorBidi"/>
          <w:smallCaps w:val="0"/>
          <w:noProof/>
          <w:sz w:val="22"/>
          <w:szCs w:val="22"/>
          <w:lang w:eastAsia="es-CL"/>
        </w:rPr>
      </w:pPr>
      <w:hyperlink w:anchor="_Toc468894293" w:history="1">
        <w:r w:rsidR="00F37B8C" w:rsidRPr="00E3356A">
          <w:rPr>
            <w:rStyle w:val="Hipervnculo"/>
            <w:noProof/>
          </w:rPr>
          <w:t>5.7.</w:t>
        </w:r>
        <w:r w:rsidR="00F37B8C">
          <w:rPr>
            <w:rFonts w:eastAsiaTheme="minorEastAsia" w:cstheme="minorBidi"/>
            <w:smallCaps w:val="0"/>
            <w:noProof/>
            <w:sz w:val="22"/>
            <w:szCs w:val="22"/>
            <w:lang w:eastAsia="es-CL"/>
          </w:rPr>
          <w:tab/>
        </w:r>
        <w:r w:rsidR="00F37B8C" w:rsidRPr="00E3356A">
          <w:rPr>
            <w:rStyle w:val="Hipervnculo"/>
            <w:noProof/>
          </w:rPr>
          <w:t>Manejo de emisiones atmosféricas.</w:t>
        </w:r>
        <w:r w:rsidR="00F37B8C">
          <w:rPr>
            <w:noProof/>
            <w:webHidden/>
          </w:rPr>
          <w:tab/>
        </w:r>
        <w:r w:rsidR="00F37B8C">
          <w:rPr>
            <w:noProof/>
            <w:webHidden/>
          </w:rPr>
          <w:fldChar w:fldCharType="begin"/>
        </w:r>
        <w:r w:rsidR="00F37B8C">
          <w:rPr>
            <w:noProof/>
            <w:webHidden/>
          </w:rPr>
          <w:instrText xml:space="preserve"> PAGEREF _Toc468894293 \h </w:instrText>
        </w:r>
        <w:r w:rsidR="00F37B8C">
          <w:rPr>
            <w:noProof/>
            <w:webHidden/>
          </w:rPr>
        </w:r>
        <w:r w:rsidR="00F37B8C">
          <w:rPr>
            <w:noProof/>
            <w:webHidden/>
          </w:rPr>
          <w:fldChar w:fldCharType="separate"/>
        </w:r>
        <w:r w:rsidR="00015234">
          <w:rPr>
            <w:noProof/>
            <w:webHidden/>
          </w:rPr>
          <w:t>42</w:t>
        </w:r>
        <w:r w:rsidR="00F37B8C">
          <w:rPr>
            <w:noProof/>
            <w:webHidden/>
          </w:rPr>
          <w:fldChar w:fldCharType="end"/>
        </w:r>
      </w:hyperlink>
    </w:p>
    <w:p w14:paraId="3995C21D" w14:textId="77777777" w:rsidR="00F37B8C" w:rsidRDefault="003653EA">
      <w:pPr>
        <w:pStyle w:val="TDC1"/>
        <w:rPr>
          <w:rFonts w:eastAsiaTheme="minorEastAsia" w:cstheme="minorBidi"/>
          <w:b w:val="0"/>
          <w:bCs w:val="0"/>
          <w:caps w:val="0"/>
          <w:noProof/>
          <w:sz w:val="22"/>
          <w:szCs w:val="22"/>
          <w:lang w:eastAsia="es-CL"/>
        </w:rPr>
      </w:pPr>
      <w:hyperlink w:anchor="_Toc468894294" w:history="1">
        <w:r w:rsidR="00F37B8C" w:rsidRPr="00E3356A">
          <w:rPr>
            <w:rStyle w:val="Hipervnculo"/>
            <w:noProof/>
          </w:rPr>
          <w:t>6.</w:t>
        </w:r>
        <w:r w:rsidR="00F37B8C">
          <w:rPr>
            <w:rFonts w:eastAsiaTheme="minorEastAsia" w:cstheme="minorBidi"/>
            <w:b w:val="0"/>
            <w:bCs w:val="0"/>
            <w:caps w:val="0"/>
            <w:noProof/>
            <w:sz w:val="22"/>
            <w:szCs w:val="22"/>
            <w:lang w:eastAsia="es-CL"/>
          </w:rPr>
          <w:tab/>
        </w:r>
        <w:r w:rsidR="00F37B8C" w:rsidRPr="00E3356A">
          <w:rPr>
            <w:rStyle w:val="Hipervnculo"/>
            <w:noProof/>
          </w:rPr>
          <w:t>OTROS HECHOS.</w:t>
        </w:r>
        <w:r w:rsidR="00F37B8C">
          <w:rPr>
            <w:noProof/>
            <w:webHidden/>
          </w:rPr>
          <w:tab/>
        </w:r>
        <w:r w:rsidR="00F37B8C">
          <w:rPr>
            <w:noProof/>
            <w:webHidden/>
          </w:rPr>
          <w:fldChar w:fldCharType="begin"/>
        </w:r>
        <w:r w:rsidR="00F37B8C">
          <w:rPr>
            <w:noProof/>
            <w:webHidden/>
          </w:rPr>
          <w:instrText xml:space="preserve"> PAGEREF _Toc468894294 \h </w:instrText>
        </w:r>
        <w:r w:rsidR="00F37B8C">
          <w:rPr>
            <w:noProof/>
            <w:webHidden/>
          </w:rPr>
        </w:r>
        <w:r w:rsidR="00F37B8C">
          <w:rPr>
            <w:noProof/>
            <w:webHidden/>
          </w:rPr>
          <w:fldChar w:fldCharType="separate"/>
        </w:r>
        <w:r w:rsidR="00015234">
          <w:rPr>
            <w:noProof/>
            <w:webHidden/>
          </w:rPr>
          <w:t>43</w:t>
        </w:r>
        <w:r w:rsidR="00F37B8C">
          <w:rPr>
            <w:noProof/>
            <w:webHidden/>
          </w:rPr>
          <w:fldChar w:fldCharType="end"/>
        </w:r>
      </w:hyperlink>
    </w:p>
    <w:p w14:paraId="4144AE79" w14:textId="77777777" w:rsidR="00F37B8C" w:rsidRDefault="003653EA">
      <w:pPr>
        <w:pStyle w:val="TDC1"/>
        <w:rPr>
          <w:rFonts w:eastAsiaTheme="minorEastAsia" w:cstheme="minorBidi"/>
          <w:b w:val="0"/>
          <w:bCs w:val="0"/>
          <w:caps w:val="0"/>
          <w:noProof/>
          <w:sz w:val="22"/>
          <w:szCs w:val="22"/>
          <w:lang w:eastAsia="es-CL"/>
        </w:rPr>
      </w:pPr>
      <w:hyperlink w:anchor="_Toc468894295" w:history="1">
        <w:r w:rsidR="00F37B8C" w:rsidRPr="00E3356A">
          <w:rPr>
            <w:rStyle w:val="Hipervnculo"/>
            <w:noProof/>
          </w:rPr>
          <w:t>7.</w:t>
        </w:r>
        <w:r w:rsidR="00F37B8C">
          <w:rPr>
            <w:rFonts w:eastAsiaTheme="minorEastAsia" w:cstheme="minorBidi"/>
            <w:b w:val="0"/>
            <w:bCs w:val="0"/>
            <w:caps w:val="0"/>
            <w:noProof/>
            <w:sz w:val="22"/>
            <w:szCs w:val="22"/>
            <w:lang w:eastAsia="es-CL"/>
          </w:rPr>
          <w:tab/>
        </w:r>
        <w:r w:rsidR="00F37B8C" w:rsidRPr="00E3356A">
          <w:rPr>
            <w:rStyle w:val="Hipervnculo"/>
            <w:noProof/>
          </w:rPr>
          <w:t>CONCLUSIONES.</w:t>
        </w:r>
        <w:r w:rsidR="00F37B8C">
          <w:rPr>
            <w:noProof/>
            <w:webHidden/>
          </w:rPr>
          <w:tab/>
        </w:r>
        <w:r w:rsidR="00F37B8C">
          <w:rPr>
            <w:noProof/>
            <w:webHidden/>
          </w:rPr>
          <w:fldChar w:fldCharType="begin"/>
        </w:r>
        <w:r w:rsidR="00F37B8C">
          <w:rPr>
            <w:noProof/>
            <w:webHidden/>
          </w:rPr>
          <w:instrText xml:space="preserve"> PAGEREF _Toc468894295 \h </w:instrText>
        </w:r>
        <w:r w:rsidR="00F37B8C">
          <w:rPr>
            <w:noProof/>
            <w:webHidden/>
          </w:rPr>
        </w:r>
        <w:r w:rsidR="00F37B8C">
          <w:rPr>
            <w:noProof/>
            <w:webHidden/>
          </w:rPr>
          <w:fldChar w:fldCharType="separate"/>
        </w:r>
        <w:r w:rsidR="00015234">
          <w:rPr>
            <w:noProof/>
            <w:webHidden/>
          </w:rPr>
          <w:t>44</w:t>
        </w:r>
        <w:r w:rsidR="00F37B8C">
          <w:rPr>
            <w:noProof/>
            <w:webHidden/>
          </w:rPr>
          <w:fldChar w:fldCharType="end"/>
        </w:r>
      </w:hyperlink>
    </w:p>
    <w:p w14:paraId="272970BC" w14:textId="77777777" w:rsidR="00F37B8C" w:rsidRDefault="003653EA">
      <w:pPr>
        <w:pStyle w:val="TDC1"/>
        <w:rPr>
          <w:rFonts w:eastAsiaTheme="minorEastAsia" w:cstheme="minorBidi"/>
          <w:b w:val="0"/>
          <w:bCs w:val="0"/>
          <w:caps w:val="0"/>
          <w:noProof/>
          <w:sz w:val="22"/>
          <w:szCs w:val="22"/>
          <w:lang w:eastAsia="es-CL"/>
        </w:rPr>
      </w:pPr>
      <w:hyperlink w:anchor="_Toc468894305" w:history="1">
        <w:r w:rsidR="00F37B8C" w:rsidRPr="00E3356A">
          <w:rPr>
            <w:rStyle w:val="Hipervnculo"/>
            <w:noProof/>
          </w:rPr>
          <w:t>8.</w:t>
        </w:r>
        <w:r w:rsidR="00F37B8C">
          <w:rPr>
            <w:rFonts w:eastAsiaTheme="minorEastAsia" w:cstheme="minorBidi"/>
            <w:b w:val="0"/>
            <w:bCs w:val="0"/>
            <w:caps w:val="0"/>
            <w:noProof/>
            <w:sz w:val="22"/>
            <w:szCs w:val="22"/>
            <w:lang w:eastAsia="es-CL"/>
          </w:rPr>
          <w:tab/>
        </w:r>
        <w:r w:rsidR="00F37B8C" w:rsidRPr="00E3356A">
          <w:rPr>
            <w:rStyle w:val="Hipervnculo"/>
            <w:noProof/>
          </w:rPr>
          <w:t>DOCUMENTACIÓN SOLICITADA Y ENTREGADA.</w:t>
        </w:r>
        <w:r w:rsidR="00F37B8C">
          <w:rPr>
            <w:noProof/>
            <w:webHidden/>
          </w:rPr>
          <w:tab/>
        </w:r>
        <w:r w:rsidR="00F37B8C">
          <w:rPr>
            <w:noProof/>
            <w:webHidden/>
          </w:rPr>
          <w:fldChar w:fldCharType="begin"/>
        </w:r>
        <w:r w:rsidR="00F37B8C">
          <w:rPr>
            <w:noProof/>
            <w:webHidden/>
          </w:rPr>
          <w:instrText xml:space="preserve"> PAGEREF _Toc468894305 \h </w:instrText>
        </w:r>
        <w:r w:rsidR="00F37B8C">
          <w:rPr>
            <w:noProof/>
            <w:webHidden/>
          </w:rPr>
        </w:r>
        <w:r w:rsidR="00F37B8C">
          <w:rPr>
            <w:noProof/>
            <w:webHidden/>
          </w:rPr>
          <w:fldChar w:fldCharType="separate"/>
        </w:r>
        <w:r w:rsidR="00015234">
          <w:rPr>
            <w:noProof/>
            <w:webHidden/>
          </w:rPr>
          <w:t>53</w:t>
        </w:r>
        <w:r w:rsidR="00F37B8C">
          <w:rPr>
            <w:noProof/>
            <w:webHidden/>
          </w:rPr>
          <w:fldChar w:fldCharType="end"/>
        </w:r>
      </w:hyperlink>
    </w:p>
    <w:p w14:paraId="7BD6A859" w14:textId="77777777" w:rsidR="00F37B8C" w:rsidRDefault="003653EA">
      <w:pPr>
        <w:pStyle w:val="TDC1"/>
        <w:rPr>
          <w:rFonts w:eastAsiaTheme="minorEastAsia" w:cstheme="minorBidi"/>
          <w:b w:val="0"/>
          <w:bCs w:val="0"/>
          <w:caps w:val="0"/>
          <w:noProof/>
          <w:sz w:val="22"/>
          <w:szCs w:val="22"/>
          <w:lang w:eastAsia="es-CL"/>
        </w:rPr>
      </w:pPr>
      <w:hyperlink w:anchor="_Toc468894306" w:history="1">
        <w:r w:rsidR="00F37B8C" w:rsidRPr="00E3356A">
          <w:rPr>
            <w:rStyle w:val="Hipervnculo"/>
            <w:noProof/>
          </w:rPr>
          <w:t>9.</w:t>
        </w:r>
        <w:r w:rsidR="00F37B8C">
          <w:rPr>
            <w:rFonts w:eastAsiaTheme="minorEastAsia" w:cstheme="minorBidi"/>
            <w:b w:val="0"/>
            <w:bCs w:val="0"/>
            <w:caps w:val="0"/>
            <w:noProof/>
            <w:sz w:val="22"/>
            <w:szCs w:val="22"/>
            <w:lang w:eastAsia="es-CL"/>
          </w:rPr>
          <w:tab/>
        </w:r>
        <w:r w:rsidR="00F37B8C" w:rsidRPr="00E3356A">
          <w:rPr>
            <w:rStyle w:val="Hipervnculo"/>
            <w:noProof/>
          </w:rPr>
          <w:t>ANEXOS.</w:t>
        </w:r>
        <w:r w:rsidR="00F37B8C">
          <w:rPr>
            <w:noProof/>
            <w:webHidden/>
          </w:rPr>
          <w:tab/>
        </w:r>
        <w:r w:rsidR="00F37B8C">
          <w:rPr>
            <w:noProof/>
            <w:webHidden/>
          </w:rPr>
          <w:fldChar w:fldCharType="begin"/>
        </w:r>
        <w:r w:rsidR="00F37B8C">
          <w:rPr>
            <w:noProof/>
            <w:webHidden/>
          </w:rPr>
          <w:instrText xml:space="preserve"> PAGEREF _Toc468894306 \h </w:instrText>
        </w:r>
        <w:r w:rsidR="00F37B8C">
          <w:rPr>
            <w:noProof/>
            <w:webHidden/>
          </w:rPr>
        </w:r>
        <w:r w:rsidR="00F37B8C">
          <w:rPr>
            <w:noProof/>
            <w:webHidden/>
          </w:rPr>
          <w:fldChar w:fldCharType="separate"/>
        </w:r>
        <w:r w:rsidR="00015234">
          <w:rPr>
            <w:noProof/>
            <w:webHidden/>
          </w:rPr>
          <w:t>53</w:t>
        </w:r>
        <w:r w:rsidR="00F37B8C">
          <w:rPr>
            <w:noProof/>
            <w:webHidden/>
          </w:rPr>
          <w:fldChar w:fldCharType="end"/>
        </w:r>
      </w:hyperlink>
    </w:p>
    <w:p w14:paraId="660B31AD" w14:textId="77777777" w:rsidR="00655D0C" w:rsidRPr="0025129B" w:rsidRDefault="003753AB" w:rsidP="00C939C1">
      <w:pPr>
        <w:tabs>
          <w:tab w:val="right" w:leader="dot" w:pos="9923"/>
        </w:tabs>
      </w:pPr>
      <w:r w:rsidRPr="0025129B">
        <w:fldChar w:fldCharType="end"/>
      </w:r>
    </w:p>
    <w:p w14:paraId="567DB2B5" w14:textId="77777777" w:rsidR="00655D0C" w:rsidRPr="0025129B" w:rsidRDefault="001A4615" w:rsidP="00B45AA5">
      <w:pPr>
        <w:tabs>
          <w:tab w:val="right" w:leader="dot" w:pos="9923"/>
        </w:tabs>
        <w:ind w:right="49"/>
        <w:jc w:val="left"/>
        <w:sectPr w:rsidR="00655D0C" w:rsidRPr="0025129B" w:rsidSect="008F2BC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2F3DA312" w14:textId="77777777" w:rsidR="002C445A" w:rsidRPr="0025129B" w:rsidRDefault="00ED4317" w:rsidP="005749E1">
      <w:pPr>
        <w:pStyle w:val="Ttulo1"/>
      </w:pPr>
      <w:bookmarkStart w:id="16" w:name="_Toc352840376"/>
      <w:bookmarkStart w:id="17" w:name="_Toc352841436"/>
      <w:bookmarkStart w:id="18" w:name="_Toc468894253"/>
      <w:r w:rsidRPr="0025129B">
        <w:lastRenderedPageBreak/>
        <w:t>RESUMEN</w:t>
      </w:r>
      <w:r w:rsidR="00B1722C" w:rsidRPr="0025129B">
        <w:t>.</w:t>
      </w:r>
      <w:bookmarkEnd w:id="16"/>
      <w:bookmarkEnd w:id="17"/>
      <w:bookmarkEnd w:id="18"/>
    </w:p>
    <w:p w14:paraId="6AA5B0CB" w14:textId="77777777" w:rsidR="00ED4317" w:rsidRPr="0025129B" w:rsidRDefault="00ED4317" w:rsidP="00ED4317">
      <w:pPr>
        <w:jc w:val="left"/>
        <w:rPr>
          <w:rFonts w:cstheme="minorHAnsi"/>
          <w:b/>
          <w:sz w:val="20"/>
          <w:szCs w:val="20"/>
        </w:rPr>
      </w:pPr>
    </w:p>
    <w:p w14:paraId="717C51FB" w14:textId="70E4BA8C" w:rsidR="00ED4317" w:rsidRPr="00DE7F51" w:rsidRDefault="001E75F2" w:rsidP="00ED4317">
      <w:pPr>
        <w:rPr>
          <w:rFonts w:cstheme="minorHAnsi"/>
          <w:sz w:val="20"/>
          <w:szCs w:val="20"/>
        </w:rPr>
      </w:pPr>
      <w:r w:rsidRPr="00DE7F51">
        <w:rPr>
          <w:rFonts w:cstheme="minorHAnsi"/>
          <w:sz w:val="20"/>
          <w:szCs w:val="20"/>
        </w:rPr>
        <w:t>El presente documento da cuenta de los resultados de la actividad de fiscalización ambiental realizada por la</w:t>
      </w:r>
      <w:r w:rsidR="005D17B3" w:rsidRPr="00DE7F51">
        <w:rPr>
          <w:rFonts w:cstheme="minorHAnsi"/>
          <w:sz w:val="20"/>
          <w:szCs w:val="20"/>
        </w:rPr>
        <w:t xml:space="preserve"> Superintendencia del Medio Ambiente</w:t>
      </w:r>
      <w:r w:rsidR="006F5A2D" w:rsidRPr="00DE7F51">
        <w:rPr>
          <w:rFonts w:cstheme="minorHAnsi"/>
          <w:sz w:val="20"/>
          <w:szCs w:val="20"/>
        </w:rPr>
        <w:t xml:space="preserve"> </w:t>
      </w:r>
      <w:r w:rsidR="00A653B4" w:rsidRPr="00DE7F51">
        <w:rPr>
          <w:rFonts w:cstheme="minorHAnsi"/>
          <w:sz w:val="20"/>
          <w:szCs w:val="20"/>
        </w:rPr>
        <w:t xml:space="preserve">en conjunto con </w:t>
      </w:r>
      <w:r w:rsidR="00DE7F51" w:rsidRPr="00DE7F51">
        <w:rPr>
          <w:rFonts w:cstheme="minorHAnsi"/>
          <w:sz w:val="20"/>
          <w:szCs w:val="20"/>
        </w:rPr>
        <w:t>la Dirección General de Aguas (DGA) de la Región de Magallanes y La Antártica Chilena</w:t>
      </w:r>
      <w:r w:rsidR="008D229D" w:rsidRPr="00DE7F51">
        <w:rPr>
          <w:rFonts w:cstheme="minorHAnsi"/>
          <w:sz w:val="20"/>
          <w:szCs w:val="20"/>
        </w:rPr>
        <w:t>, a la Unidad Fiscalizable denominada “</w:t>
      </w:r>
      <w:r w:rsidR="00DE7F51" w:rsidRPr="00DE7F51">
        <w:rPr>
          <w:rFonts w:cstheme="minorHAnsi"/>
          <w:sz w:val="20"/>
          <w:szCs w:val="20"/>
        </w:rPr>
        <w:t>Pozo Empréstito Zúñiga</w:t>
      </w:r>
      <w:r w:rsidR="008D229D" w:rsidRPr="00DE7F51">
        <w:rPr>
          <w:rFonts w:cstheme="minorHAnsi"/>
          <w:sz w:val="20"/>
          <w:szCs w:val="20"/>
        </w:rPr>
        <w:t xml:space="preserve">”, desarrollada </w:t>
      </w:r>
      <w:r w:rsidR="00DE7F51" w:rsidRPr="00DE7F51">
        <w:rPr>
          <w:rFonts w:cstheme="minorHAnsi"/>
          <w:sz w:val="20"/>
          <w:szCs w:val="20"/>
        </w:rPr>
        <w:t>el día 17</w:t>
      </w:r>
      <w:r w:rsidR="00A10B46" w:rsidRPr="00DE7F51">
        <w:rPr>
          <w:rFonts w:cstheme="minorHAnsi"/>
          <w:sz w:val="20"/>
          <w:szCs w:val="20"/>
        </w:rPr>
        <w:t xml:space="preserve"> </w:t>
      </w:r>
      <w:r w:rsidR="008D229D" w:rsidRPr="00DE7F51">
        <w:rPr>
          <w:rFonts w:cstheme="minorHAnsi"/>
          <w:sz w:val="20"/>
          <w:szCs w:val="20"/>
        </w:rPr>
        <w:t xml:space="preserve">de </w:t>
      </w:r>
      <w:r w:rsidR="00DE7F51" w:rsidRPr="00DE7F51">
        <w:rPr>
          <w:rFonts w:cstheme="minorHAnsi"/>
          <w:sz w:val="20"/>
          <w:szCs w:val="20"/>
        </w:rPr>
        <w:t>agosto</w:t>
      </w:r>
      <w:r w:rsidR="00A10B46" w:rsidRPr="00DE7F51">
        <w:rPr>
          <w:rFonts w:cstheme="minorHAnsi"/>
          <w:sz w:val="20"/>
          <w:szCs w:val="20"/>
        </w:rPr>
        <w:t xml:space="preserve"> </w:t>
      </w:r>
      <w:r w:rsidR="008D229D" w:rsidRPr="00DE7F51">
        <w:rPr>
          <w:rFonts w:cstheme="minorHAnsi"/>
          <w:sz w:val="20"/>
          <w:szCs w:val="20"/>
        </w:rPr>
        <w:t>de 201</w:t>
      </w:r>
      <w:r w:rsidR="00912FE6" w:rsidRPr="00DE7F51">
        <w:rPr>
          <w:rFonts w:cstheme="minorHAnsi"/>
          <w:sz w:val="20"/>
          <w:szCs w:val="20"/>
        </w:rPr>
        <w:t>6</w:t>
      </w:r>
      <w:r w:rsidRPr="00DE7F51">
        <w:rPr>
          <w:rFonts w:cstheme="minorHAnsi"/>
          <w:sz w:val="20"/>
          <w:szCs w:val="20"/>
        </w:rPr>
        <w:t>.</w:t>
      </w:r>
    </w:p>
    <w:p w14:paraId="4961FC26" w14:textId="77777777" w:rsidR="00ED4317" w:rsidRPr="00DE7F51" w:rsidRDefault="00ED4317" w:rsidP="00ED4317">
      <w:pPr>
        <w:rPr>
          <w:rFonts w:cstheme="minorHAnsi"/>
          <w:sz w:val="20"/>
          <w:szCs w:val="20"/>
        </w:rPr>
      </w:pPr>
    </w:p>
    <w:p w14:paraId="25E62A39" w14:textId="77777777" w:rsidR="00DE7F51" w:rsidRPr="00DE7F51" w:rsidRDefault="00DE7F51" w:rsidP="00DE7F51">
      <w:pPr>
        <w:rPr>
          <w:rFonts w:cstheme="minorHAnsi"/>
          <w:sz w:val="20"/>
          <w:szCs w:val="20"/>
        </w:rPr>
      </w:pPr>
      <w:r w:rsidRPr="00DE7F51">
        <w:rPr>
          <w:rFonts w:cstheme="minorHAnsi"/>
          <w:sz w:val="20"/>
          <w:szCs w:val="20"/>
        </w:rPr>
        <w:t xml:space="preserve">La Unidad Fiscalizable denominada "Pozo Empréstito Zúñiga", perteneciente a la empresa </w:t>
      </w:r>
      <w:proofErr w:type="spellStart"/>
      <w:r w:rsidRPr="00DE7F51">
        <w:rPr>
          <w:rFonts w:cstheme="minorHAnsi"/>
          <w:sz w:val="20"/>
          <w:szCs w:val="20"/>
        </w:rPr>
        <w:t>Serviaustral</w:t>
      </w:r>
      <w:proofErr w:type="spellEnd"/>
      <w:r w:rsidRPr="00DE7F51">
        <w:rPr>
          <w:rFonts w:cstheme="minorHAnsi"/>
          <w:sz w:val="20"/>
          <w:szCs w:val="20"/>
        </w:rPr>
        <w:t xml:space="preserve"> Ltda., se encuentra emplazada aproximadamente a 5 Kilómetros de la ciudad de Puerto Natales, específicamente al interior de la Estancia Los Unidos, Parcela 1, Parcelación Última Esperanza, Sector Dos Lagunas, comuna de Natales; lugar donde dicho titular realiza actividades de extracción de áridos para su utilización en diversas obras.</w:t>
      </w:r>
    </w:p>
    <w:p w14:paraId="09EE8F9F" w14:textId="77777777" w:rsidR="00DE7F51" w:rsidRPr="00DE7F51" w:rsidRDefault="00DE7F51" w:rsidP="00DE7F51">
      <w:pPr>
        <w:rPr>
          <w:rFonts w:cstheme="minorHAnsi"/>
          <w:sz w:val="20"/>
          <w:szCs w:val="20"/>
        </w:rPr>
      </w:pPr>
    </w:p>
    <w:p w14:paraId="2AE25453" w14:textId="6C4996FE" w:rsidR="00DE7F51" w:rsidRPr="00DE7F51" w:rsidRDefault="00DE7F51" w:rsidP="00DE7F51">
      <w:pPr>
        <w:rPr>
          <w:rFonts w:cstheme="minorHAnsi"/>
          <w:sz w:val="20"/>
          <w:szCs w:val="20"/>
        </w:rPr>
      </w:pPr>
      <w:r w:rsidRPr="00DE7F51">
        <w:rPr>
          <w:rFonts w:cstheme="minorHAnsi"/>
          <w:sz w:val="20"/>
          <w:szCs w:val="20"/>
        </w:rPr>
        <w:t>Respecto de los instrumentos de gestión ambiental que regulan la Unidad Fiscalizable, éstos incluyen sólo la Resolución de Calificación Ambiental de 1 proyecto aprobado ambientalmente, el cual se denomina "Extracción de Áridos Zúñiga" (RCA N°207/2013) y que corresponde a la regularización de la explotación mecanizada de material árido que ha sido realizada en el lugar por diferentes empresas anteriormente, contemplándose una producción promedio de 250.000 m</w:t>
      </w:r>
      <w:r w:rsidRPr="00BC4E84">
        <w:rPr>
          <w:rFonts w:cstheme="minorHAnsi"/>
          <w:sz w:val="20"/>
          <w:szCs w:val="20"/>
          <w:vertAlign w:val="superscript"/>
        </w:rPr>
        <w:t>3</w:t>
      </w:r>
      <w:r w:rsidRPr="00DE7F51">
        <w:rPr>
          <w:rFonts w:cstheme="minorHAnsi"/>
          <w:sz w:val="20"/>
          <w:szCs w:val="20"/>
        </w:rPr>
        <w:t xml:space="preserve"> anuales hasta diciembre del año 2018. El proyecto considera como parte de sus actividades la extracción de material desde 2 frentes de trabajo (Sectores </w:t>
      </w:r>
      <w:r w:rsidR="00BC4E84">
        <w:rPr>
          <w:rFonts w:cstheme="minorHAnsi"/>
          <w:sz w:val="20"/>
          <w:szCs w:val="20"/>
        </w:rPr>
        <w:t xml:space="preserve">de explotación </w:t>
      </w:r>
      <w:r w:rsidRPr="00DE7F51">
        <w:rPr>
          <w:rFonts w:cstheme="minorHAnsi"/>
          <w:sz w:val="20"/>
          <w:szCs w:val="20"/>
        </w:rPr>
        <w:t>1 y 2), selección de materiales, chancado, lavado de áridos en piscinas con posterior recirculación de las aguas, y despacho del producto final mediante camiones tolva según demanda.</w:t>
      </w:r>
    </w:p>
    <w:p w14:paraId="47C9AD06" w14:textId="77777777" w:rsidR="00DE7F51" w:rsidRPr="00DE7F51" w:rsidRDefault="00DE7F51" w:rsidP="00ED4317">
      <w:pPr>
        <w:rPr>
          <w:rFonts w:cstheme="minorHAnsi"/>
          <w:sz w:val="20"/>
          <w:szCs w:val="20"/>
        </w:rPr>
      </w:pPr>
    </w:p>
    <w:p w14:paraId="64A7CFDB" w14:textId="732D00E2" w:rsidR="00DE7F51" w:rsidRPr="00DE7F51" w:rsidRDefault="00675D8B" w:rsidP="005D17B3">
      <w:pPr>
        <w:rPr>
          <w:rFonts w:cstheme="minorHAnsi"/>
          <w:sz w:val="20"/>
          <w:szCs w:val="20"/>
        </w:rPr>
      </w:pPr>
      <w:r w:rsidRPr="00DE7F51">
        <w:rPr>
          <w:rFonts w:cstheme="minorHAnsi"/>
          <w:sz w:val="20"/>
          <w:szCs w:val="20"/>
        </w:rPr>
        <w:t xml:space="preserve">Las materias relevantes objeto de la fiscalización incluyeron: </w:t>
      </w:r>
      <w:r w:rsidR="00DE7F51" w:rsidRPr="00DE7F51">
        <w:rPr>
          <w:rFonts w:cstheme="minorHAnsi"/>
          <w:sz w:val="20"/>
          <w:szCs w:val="20"/>
        </w:rPr>
        <w:t>Manejo de material árido de rechazo/descarte; Manejo de piscinas de sedimentación y de lodos; Manejo de residuos industriales líquidos provenientes de procesos de lavado de ruedas y carrocerías de camiones y maquinaria, y de lavado de material árido (material harneado y arena); Manejo de suelo vegetal removido; Verificar autorizaciones para efectuar la extracción de áridos (Extracción en cauce, cambio de uso de suelo, etc.) y vida útil de la actividad de extracción; Reposiciones de áreas intervenidas; Manejo de residuos; Monitoreo de aguas subterráneas</w:t>
      </w:r>
      <w:r w:rsidR="004C4879">
        <w:rPr>
          <w:rFonts w:cstheme="minorHAnsi"/>
          <w:sz w:val="20"/>
          <w:szCs w:val="20"/>
        </w:rPr>
        <w:t>; y Manejo de Emisiones Atmosféricas</w:t>
      </w:r>
      <w:r w:rsidR="00DE7F51" w:rsidRPr="00DE7F51">
        <w:rPr>
          <w:rFonts w:cstheme="minorHAnsi"/>
          <w:sz w:val="20"/>
          <w:szCs w:val="20"/>
        </w:rPr>
        <w:t>.</w:t>
      </w:r>
    </w:p>
    <w:p w14:paraId="4A1724B5" w14:textId="77777777" w:rsidR="00DE7F51" w:rsidRPr="00DE7F51" w:rsidRDefault="00DE7F51" w:rsidP="005D17B3">
      <w:pPr>
        <w:rPr>
          <w:rFonts w:cstheme="minorHAnsi"/>
          <w:sz w:val="20"/>
          <w:szCs w:val="20"/>
        </w:rPr>
      </w:pPr>
    </w:p>
    <w:p w14:paraId="37452179" w14:textId="63A31E90" w:rsidR="00ED4317" w:rsidRPr="00407E99" w:rsidRDefault="00675D8B" w:rsidP="00407E99">
      <w:pPr>
        <w:rPr>
          <w:rFonts w:cstheme="minorHAnsi"/>
          <w:sz w:val="20"/>
          <w:szCs w:val="20"/>
        </w:rPr>
      </w:pPr>
      <w:r w:rsidRPr="00DE7F51">
        <w:rPr>
          <w:rFonts w:cstheme="minorHAnsi"/>
          <w:sz w:val="20"/>
          <w:szCs w:val="20"/>
        </w:rPr>
        <w:t xml:space="preserve">Entre los principales hechos constatados se encuentran: </w:t>
      </w:r>
      <w:r w:rsidR="009F73B0">
        <w:rPr>
          <w:rFonts w:cstheme="minorHAnsi"/>
          <w:sz w:val="20"/>
          <w:szCs w:val="20"/>
        </w:rPr>
        <w:t xml:space="preserve">Las Piscinas utilizadas para la decantación de los efluentes de lavado de áridos no contaban con </w:t>
      </w:r>
      <w:proofErr w:type="spellStart"/>
      <w:r w:rsidR="009F73B0">
        <w:rPr>
          <w:rFonts w:cstheme="minorHAnsi"/>
          <w:sz w:val="20"/>
          <w:szCs w:val="20"/>
        </w:rPr>
        <w:t>geomembrana</w:t>
      </w:r>
      <w:proofErr w:type="spellEnd"/>
      <w:r w:rsidR="009F73B0">
        <w:rPr>
          <w:rFonts w:cstheme="minorHAnsi"/>
          <w:sz w:val="20"/>
          <w:szCs w:val="20"/>
        </w:rPr>
        <w:t xml:space="preserve"> impermeable y </w:t>
      </w:r>
      <w:r w:rsidR="00555B2D">
        <w:rPr>
          <w:rFonts w:cstheme="minorHAnsi"/>
          <w:sz w:val="20"/>
          <w:szCs w:val="20"/>
        </w:rPr>
        <w:t xml:space="preserve">presentaban </w:t>
      </w:r>
      <w:r w:rsidR="009F73B0">
        <w:rPr>
          <w:rFonts w:cstheme="minorHAnsi"/>
          <w:sz w:val="20"/>
          <w:szCs w:val="20"/>
        </w:rPr>
        <w:t xml:space="preserve">una revancha de </w:t>
      </w:r>
      <w:r w:rsidR="00AC1344">
        <w:rPr>
          <w:rFonts w:cstheme="minorHAnsi"/>
          <w:sz w:val="20"/>
          <w:szCs w:val="20"/>
        </w:rPr>
        <w:t xml:space="preserve">altura </w:t>
      </w:r>
      <w:r w:rsidR="009F73B0">
        <w:rPr>
          <w:rFonts w:cstheme="minorHAnsi"/>
          <w:sz w:val="20"/>
          <w:szCs w:val="20"/>
        </w:rPr>
        <w:t xml:space="preserve">inferior a la comprometida, generándose </w:t>
      </w:r>
      <w:r w:rsidR="009D543C">
        <w:rPr>
          <w:rFonts w:cstheme="minorHAnsi"/>
          <w:sz w:val="20"/>
          <w:szCs w:val="20"/>
        </w:rPr>
        <w:t xml:space="preserve">como resultado de ello </w:t>
      </w:r>
      <w:r w:rsidR="009F73B0">
        <w:rPr>
          <w:rFonts w:cstheme="minorHAnsi"/>
          <w:sz w:val="20"/>
          <w:szCs w:val="20"/>
        </w:rPr>
        <w:t xml:space="preserve">escurrimientos hacia el exterior; </w:t>
      </w:r>
      <w:r w:rsidR="00AC1344">
        <w:rPr>
          <w:rFonts w:cstheme="minorHAnsi"/>
          <w:sz w:val="20"/>
          <w:szCs w:val="20"/>
        </w:rPr>
        <w:t xml:space="preserve">Las áreas utilizadas como reservorios de material de escarpe poseían taludes con ángulos de inclinación y altura superior a lo requerido; </w:t>
      </w:r>
      <w:r w:rsidR="007835AF">
        <w:rPr>
          <w:rFonts w:cstheme="minorHAnsi"/>
          <w:sz w:val="20"/>
          <w:szCs w:val="20"/>
        </w:rPr>
        <w:t xml:space="preserve">No existía una completa y precisa demarcación de las zonas a explotar; No se cuenta con el Permiso Ambiental Sectorial (PAS) contemplado en el artículo 96 del D.S.MINSEGPRES N°95/2001 (actual artículo 160 del D.S.MMA N°40/2012); </w:t>
      </w:r>
      <w:r w:rsidR="00234F75">
        <w:rPr>
          <w:rFonts w:cstheme="minorHAnsi"/>
          <w:sz w:val="20"/>
          <w:szCs w:val="20"/>
        </w:rPr>
        <w:t>Intervención de una superficie total aproximada de 6,1 hectáreas adicionales a las consideradas en el proyecto aprobado ambientalmente, ubicada de forma colindante a los Sectores de explotación 1 y 2; No dar inicio a las actividades de abandono de los Subsectores explotados conforme al cronograma comprometido para el proyecto; No ejecutar íntegramente las actividades comprometidas para los Subsectores sometidos a abandono</w:t>
      </w:r>
      <w:r w:rsidR="00555B2D">
        <w:rPr>
          <w:rFonts w:cstheme="minorHAnsi"/>
          <w:sz w:val="20"/>
          <w:szCs w:val="20"/>
        </w:rPr>
        <w:t>;</w:t>
      </w:r>
      <w:r w:rsidR="00234F75">
        <w:rPr>
          <w:rFonts w:cstheme="minorHAnsi"/>
          <w:sz w:val="20"/>
          <w:szCs w:val="20"/>
        </w:rPr>
        <w:t xml:space="preserve"> No efectuar un adecuado monitoreo y seguimiento del plan de recuperación de los Subsectores sometidos a abandono conforme a lo comprometido para el proyecto; </w:t>
      </w:r>
      <w:r w:rsidR="002A35F6">
        <w:rPr>
          <w:rFonts w:cstheme="minorHAnsi"/>
          <w:sz w:val="20"/>
          <w:szCs w:val="20"/>
        </w:rPr>
        <w:t xml:space="preserve">No obtener los porcentajes de cobertura vegetal comprometidos en aquellos Subsectores sometidos a abandono donde ya han transcurrido 2 temporadas de crecimiento de los pastos, a partir del inicio de dichas labores; Generación de acumulaciones o </w:t>
      </w:r>
      <w:proofErr w:type="spellStart"/>
      <w:r w:rsidR="002A35F6">
        <w:rPr>
          <w:rFonts w:cstheme="minorHAnsi"/>
          <w:sz w:val="20"/>
          <w:szCs w:val="20"/>
        </w:rPr>
        <w:t>apozamientos</w:t>
      </w:r>
      <w:proofErr w:type="spellEnd"/>
      <w:r w:rsidR="002A35F6">
        <w:rPr>
          <w:rFonts w:cstheme="minorHAnsi"/>
          <w:sz w:val="20"/>
          <w:szCs w:val="20"/>
        </w:rPr>
        <w:t xml:space="preserve"> </w:t>
      </w:r>
      <w:r w:rsidR="00CE1928">
        <w:rPr>
          <w:rFonts w:cstheme="minorHAnsi"/>
          <w:sz w:val="20"/>
          <w:szCs w:val="20"/>
        </w:rPr>
        <w:t xml:space="preserve">puntuales de agua como resultado de las labores de abandono desarrolladas; Efectuar almacenamiento de Residuos Peligrosos originados de mantenciones a maquinaria y vehículos mayores en un lugar distinto del considerado en el proyecto aprobado ambientalmente y no habilitado para dicho fin; No contar con piezómetros para la observación del nivel de la </w:t>
      </w:r>
      <w:proofErr w:type="spellStart"/>
      <w:r w:rsidR="00CE1928">
        <w:rPr>
          <w:rFonts w:cstheme="minorHAnsi"/>
          <w:sz w:val="20"/>
          <w:szCs w:val="20"/>
        </w:rPr>
        <w:t>napa</w:t>
      </w:r>
      <w:proofErr w:type="spellEnd"/>
      <w:r w:rsidR="00CE1928">
        <w:rPr>
          <w:rFonts w:cstheme="minorHAnsi"/>
          <w:sz w:val="20"/>
          <w:szCs w:val="20"/>
        </w:rPr>
        <w:t xml:space="preserve"> freática en los Sectores de explotación del pozo empréstito; y No realizar la medición de PM10 comprometida para el proyecto aprobado ambientalmente.</w:t>
      </w:r>
      <w:r w:rsidR="00ED4317" w:rsidRPr="0025129B">
        <w:rPr>
          <w:rFonts w:cstheme="minorHAnsi"/>
          <w:b/>
          <w:sz w:val="20"/>
          <w:szCs w:val="20"/>
        </w:rPr>
        <w:br w:type="page"/>
      </w:r>
    </w:p>
    <w:p w14:paraId="7221FD4A" w14:textId="77777777" w:rsidR="00ED4317" w:rsidRPr="0025129B" w:rsidRDefault="009847C7" w:rsidP="009847C7">
      <w:pPr>
        <w:pStyle w:val="Ttulo1"/>
      </w:pPr>
      <w:bookmarkStart w:id="19" w:name="_Toc468894254"/>
      <w:r w:rsidRPr="0025129B">
        <w:lastRenderedPageBreak/>
        <w:t>IDENTIFICACIÓN DEL PROYECTO,</w:t>
      </w:r>
      <w:r w:rsidR="00677A75">
        <w:t xml:space="preserve"> INSTALACIÓN, </w:t>
      </w:r>
      <w:r w:rsidRPr="0025129B">
        <w:t>ACTIVIDAD O FUENTE FISCALIZADA</w:t>
      </w:r>
      <w:bookmarkEnd w:id="19"/>
    </w:p>
    <w:p w14:paraId="1CFEF406" w14:textId="77777777" w:rsidR="00ED4317" w:rsidRPr="0025129B" w:rsidRDefault="00ED4317" w:rsidP="00ED4317"/>
    <w:p w14:paraId="7BE452A2" w14:textId="77777777" w:rsidR="00ED4317" w:rsidRPr="0025129B" w:rsidRDefault="00ED4317" w:rsidP="00C958D0">
      <w:pPr>
        <w:pStyle w:val="Ttulo2"/>
      </w:pPr>
      <w:bookmarkStart w:id="20" w:name="_Toc352840378"/>
      <w:bookmarkStart w:id="21" w:name="_Toc352841438"/>
      <w:bookmarkStart w:id="22" w:name="_Toc353998104"/>
      <w:bookmarkStart w:id="23" w:name="_Toc353998177"/>
      <w:bookmarkStart w:id="24" w:name="_Toc382383532"/>
      <w:bookmarkStart w:id="25" w:name="_Toc382472354"/>
      <w:bookmarkStart w:id="26" w:name="_Toc390184266"/>
      <w:bookmarkStart w:id="27" w:name="_Toc390359997"/>
      <w:bookmarkStart w:id="28" w:name="_Toc390777018"/>
      <w:bookmarkStart w:id="29" w:name="_Toc468894255"/>
      <w:r w:rsidRPr="0025129B">
        <w:t>Antecedentes Generales</w:t>
      </w:r>
      <w:bookmarkEnd w:id="20"/>
      <w:bookmarkEnd w:id="21"/>
      <w:bookmarkEnd w:id="22"/>
      <w:bookmarkEnd w:id="23"/>
      <w:bookmarkEnd w:id="24"/>
      <w:bookmarkEnd w:id="25"/>
      <w:bookmarkEnd w:id="26"/>
      <w:bookmarkEnd w:id="27"/>
      <w:bookmarkEnd w:id="28"/>
      <w:bookmarkEnd w:id="29"/>
    </w:p>
    <w:p w14:paraId="0143037F" w14:textId="77777777" w:rsidR="00ED4317" w:rsidRPr="0025129B" w:rsidRDefault="00ED4317" w:rsidP="004E5529">
      <w:pPr>
        <w:jc w:val="left"/>
        <w:rPr>
          <w:rFonts w:cstheme="minorHAnsi"/>
          <w:b/>
          <w:sz w:val="24"/>
          <w:szCs w:val="20"/>
        </w:rPr>
      </w:pPr>
      <w:bookmarkStart w:id="30" w:name="_Toc353998105"/>
      <w:bookmarkStart w:id="31" w:name="_Toc353998178"/>
      <w:bookmarkEnd w:id="30"/>
      <w:bookmarkEnd w:id="3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62"/>
        <w:gridCol w:w="4474"/>
      </w:tblGrid>
      <w:tr w:rsidR="00230321" w:rsidRPr="009C50A8" w14:paraId="7FF1AB73"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E9CF52" w14:textId="77777777" w:rsidR="003714C8" w:rsidRPr="009C50A8" w:rsidRDefault="00230321" w:rsidP="00230321">
            <w:pPr>
              <w:rPr>
                <w:rFonts w:cstheme="minorHAnsi"/>
                <w:sz w:val="20"/>
                <w:szCs w:val="20"/>
              </w:rPr>
            </w:pPr>
            <w:r w:rsidRPr="009C50A8">
              <w:rPr>
                <w:rFonts w:cstheme="minorHAnsi"/>
                <w:b/>
                <w:sz w:val="20"/>
                <w:szCs w:val="20"/>
              </w:rPr>
              <w:t xml:space="preserve">Identificación de la actividad, </w:t>
            </w:r>
            <w:r w:rsidR="00D235C7" w:rsidRPr="009C50A8">
              <w:rPr>
                <w:rFonts w:cstheme="minorHAnsi"/>
                <w:b/>
                <w:sz w:val="20"/>
                <w:szCs w:val="20"/>
              </w:rPr>
              <w:t xml:space="preserve">instalación, </w:t>
            </w:r>
            <w:r w:rsidRPr="009C50A8">
              <w:rPr>
                <w:rFonts w:cstheme="minorHAnsi"/>
                <w:b/>
                <w:sz w:val="20"/>
                <w:szCs w:val="20"/>
              </w:rPr>
              <w:t>proyecto o fuente fiscalizada:</w:t>
            </w:r>
            <w:r w:rsidRPr="009C50A8">
              <w:rPr>
                <w:rFonts w:cstheme="minorHAnsi"/>
                <w:sz w:val="20"/>
                <w:szCs w:val="20"/>
              </w:rPr>
              <w:t xml:space="preserve"> </w:t>
            </w:r>
          </w:p>
          <w:p w14:paraId="5EC32866" w14:textId="62D05BC0" w:rsidR="00230321" w:rsidRPr="009C50A8" w:rsidRDefault="00B40787" w:rsidP="00B40787">
            <w:pPr>
              <w:rPr>
                <w:rFonts w:cstheme="minorHAnsi"/>
                <w:sz w:val="20"/>
                <w:szCs w:val="20"/>
                <w:lang w:eastAsia="es-ES"/>
              </w:rPr>
            </w:pPr>
            <w:r>
              <w:rPr>
                <w:rFonts w:cstheme="minorHAnsi"/>
                <w:sz w:val="20"/>
                <w:szCs w:val="20"/>
              </w:rPr>
              <w:t>Pozo Empréstito Zúñiga</w:t>
            </w:r>
          </w:p>
        </w:tc>
      </w:tr>
      <w:tr w:rsidR="00230321" w:rsidRPr="009C50A8" w14:paraId="373D2C4E" w14:textId="77777777"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54B5CED" w14:textId="77777777" w:rsidR="00230321" w:rsidRPr="009C50A8" w:rsidRDefault="00230321" w:rsidP="002F6676">
            <w:pPr>
              <w:rPr>
                <w:rFonts w:cstheme="minorHAnsi"/>
                <w:b/>
                <w:sz w:val="20"/>
                <w:szCs w:val="20"/>
              </w:rPr>
            </w:pPr>
            <w:r w:rsidRPr="009C50A8">
              <w:rPr>
                <w:rFonts w:cstheme="minorHAnsi"/>
                <w:b/>
                <w:sz w:val="20"/>
                <w:szCs w:val="20"/>
              </w:rPr>
              <w:t>Región:</w:t>
            </w:r>
          </w:p>
          <w:p w14:paraId="6738DD91" w14:textId="77777777" w:rsidR="00230321" w:rsidRPr="009C50A8" w:rsidRDefault="002A7700" w:rsidP="002F6676">
            <w:pPr>
              <w:rPr>
                <w:rFonts w:cstheme="minorHAnsi"/>
                <w:b/>
                <w:sz w:val="20"/>
                <w:szCs w:val="20"/>
              </w:rPr>
            </w:pPr>
            <w:r w:rsidRPr="009C50A8">
              <w:rPr>
                <w:rFonts w:cstheme="minorHAnsi"/>
                <w:sz w:val="20"/>
                <w:szCs w:val="20"/>
              </w:rPr>
              <w:t>Magallanes y Antártica Chilena</w:t>
            </w:r>
          </w:p>
        </w:tc>
        <w:tc>
          <w:tcPr>
            <w:tcW w:w="2229" w:type="pct"/>
            <w:vMerge w:val="restart"/>
            <w:tcBorders>
              <w:top w:val="single" w:sz="4" w:space="0" w:color="auto"/>
              <w:left w:val="single" w:sz="4" w:space="0" w:color="auto"/>
              <w:right w:val="single" w:sz="4" w:space="0" w:color="auto"/>
            </w:tcBorders>
            <w:shd w:val="clear" w:color="auto" w:fill="FFFFFF"/>
            <w:hideMark/>
          </w:tcPr>
          <w:p w14:paraId="0B98EC0E" w14:textId="77777777" w:rsidR="00230321" w:rsidRPr="009C50A8" w:rsidRDefault="00230321" w:rsidP="00F16CED">
            <w:pPr>
              <w:ind w:left="46" w:right="81"/>
              <w:rPr>
                <w:rFonts w:cstheme="minorHAnsi"/>
                <w:sz w:val="20"/>
                <w:szCs w:val="20"/>
              </w:rPr>
            </w:pPr>
            <w:r w:rsidRPr="009C50A8">
              <w:rPr>
                <w:rFonts w:cstheme="minorHAnsi"/>
                <w:b/>
                <w:sz w:val="20"/>
                <w:szCs w:val="20"/>
              </w:rPr>
              <w:t xml:space="preserve">Ubicación </w:t>
            </w:r>
            <w:r w:rsidR="00D235C7" w:rsidRPr="009C50A8">
              <w:rPr>
                <w:rFonts w:cstheme="minorHAnsi"/>
                <w:b/>
                <w:sz w:val="20"/>
                <w:szCs w:val="20"/>
              </w:rPr>
              <w:t xml:space="preserve">específica </w:t>
            </w:r>
            <w:r w:rsidRPr="009C50A8">
              <w:rPr>
                <w:rFonts w:cstheme="minorHAnsi"/>
                <w:b/>
                <w:sz w:val="20"/>
                <w:szCs w:val="20"/>
              </w:rPr>
              <w:t>de la actividad, proyecto o fuente fiscalizada:</w:t>
            </w:r>
          </w:p>
          <w:p w14:paraId="04A4898A" w14:textId="68FBE310" w:rsidR="008A77CC" w:rsidRPr="009C50A8" w:rsidRDefault="005B7800" w:rsidP="005B7800">
            <w:pPr>
              <w:ind w:left="46" w:right="81"/>
              <w:rPr>
                <w:rFonts w:cstheme="minorHAnsi"/>
                <w:sz w:val="20"/>
                <w:szCs w:val="20"/>
              </w:rPr>
            </w:pPr>
            <w:r>
              <w:rPr>
                <w:rFonts w:cstheme="minorHAnsi"/>
                <w:sz w:val="20"/>
                <w:szCs w:val="20"/>
              </w:rPr>
              <w:t>Estancia Los Unidos, Parcela 1, Sector Dos Lagunas.</w:t>
            </w:r>
          </w:p>
        </w:tc>
      </w:tr>
      <w:tr w:rsidR="00230321" w:rsidRPr="009C50A8" w14:paraId="0D09881B" w14:textId="77777777" w:rsidTr="002F6676">
        <w:trPr>
          <w:trHeight w:val="467"/>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D97684" w14:textId="77777777" w:rsidR="00230321" w:rsidRPr="009C50A8" w:rsidRDefault="00230321" w:rsidP="00230321">
            <w:pPr>
              <w:rPr>
                <w:rFonts w:cstheme="minorHAnsi"/>
                <w:b/>
                <w:sz w:val="20"/>
                <w:szCs w:val="20"/>
              </w:rPr>
            </w:pPr>
            <w:r w:rsidRPr="009C50A8">
              <w:rPr>
                <w:rFonts w:cstheme="minorHAnsi"/>
                <w:b/>
                <w:sz w:val="20"/>
                <w:szCs w:val="20"/>
              </w:rPr>
              <w:t>Provincia:</w:t>
            </w:r>
            <w:r w:rsidRPr="009C50A8">
              <w:rPr>
                <w:rFonts w:cstheme="minorHAnsi"/>
                <w:sz w:val="20"/>
                <w:szCs w:val="20"/>
              </w:rPr>
              <w:t xml:space="preserve"> </w:t>
            </w:r>
          </w:p>
          <w:p w14:paraId="71A4790C" w14:textId="00392A29" w:rsidR="00230321" w:rsidRPr="009C50A8" w:rsidRDefault="005B7800" w:rsidP="005B7800">
            <w:pPr>
              <w:rPr>
                <w:rFonts w:cstheme="minorHAnsi"/>
                <w:sz w:val="20"/>
                <w:szCs w:val="20"/>
              </w:rPr>
            </w:pPr>
            <w:r>
              <w:rPr>
                <w:rFonts w:cstheme="minorHAnsi"/>
                <w:sz w:val="20"/>
                <w:szCs w:val="20"/>
              </w:rPr>
              <w:t>Última Esperanza</w:t>
            </w:r>
          </w:p>
        </w:tc>
        <w:tc>
          <w:tcPr>
            <w:tcW w:w="2229" w:type="pct"/>
            <w:vMerge/>
            <w:tcBorders>
              <w:left w:val="single" w:sz="4" w:space="0" w:color="auto"/>
              <w:right w:val="single" w:sz="4" w:space="0" w:color="auto"/>
            </w:tcBorders>
            <w:shd w:val="clear" w:color="auto" w:fill="FFFFFF"/>
          </w:tcPr>
          <w:p w14:paraId="4DC4AC0F" w14:textId="77777777" w:rsidR="00230321" w:rsidRPr="009C50A8" w:rsidRDefault="00230321" w:rsidP="00230321">
            <w:pPr>
              <w:ind w:left="188"/>
              <w:rPr>
                <w:rFonts w:cstheme="minorHAnsi"/>
                <w:b/>
                <w:sz w:val="20"/>
                <w:szCs w:val="20"/>
              </w:rPr>
            </w:pPr>
          </w:p>
        </w:tc>
      </w:tr>
      <w:tr w:rsidR="00230321" w:rsidRPr="009C50A8" w14:paraId="4FE3E52B" w14:textId="77777777"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B72051" w14:textId="77777777" w:rsidR="00230321" w:rsidRPr="009C50A8" w:rsidRDefault="00230321" w:rsidP="002A7700">
            <w:pPr>
              <w:rPr>
                <w:rFonts w:cstheme="minorHAnsi"/>
                <w:sz w:val="20"/>
                <w:szCs w:val="20"/>
              </w:rPr>
            </w:pPr>
            <w:r w:rsidRPr="009C50A8">
              <w:rPr>
                <w:rFonts w:cstheme="minorHAnsi"/>
                <w:b/>
                <w:sz w:val="20"/>
                <w:szCs w:val="20"/>
              </w:rPr>
              <w:t>Comuna:</w:t>
            </w:r>
          </w:p>
          <w:p w14:paraId="295F9938" w14:textId="4731928F" w:rsidR="002A7700" w:rsidRPr="009C50A8" w:rsidRDefault="005B7800" w:rsidP="005B7800">
            <w:pPr>
              <w:rPr>
                <w:rFonts w:cstheme="minorHAnsi"/>
                <w:sz w:val="20"/>
                <w:szCs w:val="20"/>
              </w:rPr>
            </w:pPr>
            <w:r>
              <w:rPr>
                <w:rFonts w:cstheme="minorHAnsi"/>
                <w:sz w:val="20"/>
                <w:szCs w:val="20"/>
              </w:rPr>
              <w:t>Natales</w:t>
            </w:r>
          </w:p>
        </w:tc>
        <w:tc>
          <w:tcPr>
            <w:tcW w:w="2229" w:type="pct"/>
            <w:vMerge/>
            <w:tcBorders>
              <w:left w:val="single" w:sz="4" w:space="0" w:color="auto"/>
              <w:bottom w:val="single" w:sz="4" w:space="0" w:color="auto"/>
              <w:right w:val="single" w:sz="4" w:space="0" w:color="auto"/>
            </w:tcBorders>
            <w:shd w:val="clear" w:color="auto" w:fill="FFFFFF"/>
          </w:tcPr>
          <w:p w14:paraId="5385D25C" w14:textId="77777777" w:rsidR="00230321" w:rsidRPr="009C50A8" w:rsidRDefault="00230321" w:rsidP="00230321">
            <w:pPr>
              <w:ind w:left="188"/>
              <w:rPr>
                <w:rFonts w:cstheme="minorHAnsi"/>
                <w:b/>
                <w:sz w:val="20"/>
                <w:szCs w:val="20"/>
              </w:rPr>
            </w:pPr>
          </w:p>
        </w:tc>
      </w:tr>
      <w:tr w:rsidR="00230321" w:rsidRPr="009C50A8" w14:paraId="5F480007" w14:textId="77777777" w:rsidTr="002F6676">
        <w:trPr>
          <w:trHeight w:val="571"/>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DB82FA" w14:textId="77777777" w:rsidR="00230321" w:rsidRPr="009C50A8" w:rsidRDefault="00230321" w:rsidP="002A7700">
            <w:pPr>
              <w:rPr>
                <w:rFonts w:cstheme="minorHAnsi"/>
                <w:b/>
                <w:sz w:val="20"/>
                <w:szCs w:val="20"/>
              </w:rPr>
            </w:pPr>
            <w:r w:rsidRPr="009C50A8">
              <w:rPr>
                <w:rFonts w:cstheme="minorHAnsi"/>
                <w:b/>
                <w:sz w:val="20"/>
                <w:szCs w:val="20"/>
              </w:rPr>
              <w:t>Titular de la actividad,</w:t>
            </w:r>
            <w:r w:rsidR="00D235C7" w:rsidRPr="009C50A8">
              <w:rPr>
                <w:rFonts w:cstheme="minorHAnsi"/>
                <w:b/>
                <w:sz w:val="20"/>
                <w:szCs w:val="20"/>
              </w:rPr>
              <w:t xml:space="preserve"> instalación,</w:t>
            </w:r>
            <w:r w:rsidRPr="009C50A8">
              <w:rPr>
                <w:rFonts w:cstheme="minorHAnsi"/>
                <w:b/>
                <w:sz w:val="20"/>
                <w:szCs w:val="20"/>
              </w:rPr>
              <w:t xml:space="preserve"> proyecto o fuente fiscalizada:</w:t>
            </w:r>
            <w:r w:rsidRPr="009C50A8">
              <w:rPr>
                <w:rFonts w:cstheme="minorHAnsi"/>
                <w:sz w:val="20"/>
                <w:szCs w:val="20"/>
              </w:rPr>
              <w:t xml:space="preserve"> </w:t>
            </w:r>
          </w:p>
          <w:p w14:paraId="243CA14A" w14:textId="7BFAADBC" w:rsidR="00230321" w:rsidRPr="009C50A8" w:rsidRDefault="005B7800" w:rsidP="005B7800">
            <w:pPr>
              <w:rPr>
                <w:rFonts w:cstheme="minorHAnsi"/>
                <w:sz w:val="20"/>
                <w:szCs w:val="20"/>
                <w:lang w:eastAsia="es-ES"/>
              </w:rPr>
            </w:pPr>
            <w:proofErr w:type="spellStart"/>
            <w:r>
              <w:rPr>
                <w:rFonts w:cstheme="minorHAnsi"/>
                <w:sz w:val="20"/>
                <w:szCs w:val="20"/>
                <w:lang w:eastAsia="es-ES"/>
              </w:rPr>
              <w:t>Serviaustral</w:t>
            </w:r>
            <w:proofErr w:type="spellEnd"/>
            <w:r>
              <w:rPr>
                <w:rFonts w:cstheme="minorHAnsi"/>
                <w:sz w:val="20"/>
                <w:szCs w:val="20"/>
                <w:lang w:eastAsia="es-ES"/>
              </w:rPr>
              <w:t xml:space="preserve"> Ltda.</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046016" w14:textId="77777777" w:rsidR="00230321" w:rsidRPr="009C50A8" w:rsidRDefault="00230321" w:rsidP="002A7700">
            <w:pPr>
              <w:rPr>
                <w:rFonts w:cstheme="minorHAnsi"/>
                <w:b/>
                <w:sz w:val="20"/>
                <w:szCs w:val="20"/>
              </w:rPr>
            </w:pPr>
            <w:r w:rsidRPr="009C50A8">
              <w:rPr>
                <w:rFonts w:cstheme="minorHAnsi"/>
                <w:b/>
                <w:sz w:val="20"/>
                <w:szCs w:val="20"/>
              </w:rPr>
              <w:t>RUT o RUN:</w:t>
            </w:r>
            <w:r w:rsidRPr="009C50A8">
              <w:rPr>
                <w:rFonts w:cstheme="minorHAnsi"/>
                <w:sz w:val="20"/>
                <w:szCs w:val="20"/>
              </w:rPr>
              <w:t xml:space="preserve"> </w:t>
            </w:r>
          </w:p>
          <w:p w14:paraId="53E6FB6A" w14:textId="34C6B583" w:rsidR="00230321" w:rsidRPr="009C50A8" w:rsidRDefault="005B7800" w:rsidP="005B7800">
            <w:pPr>
              <w:rPr>
                <w:rFonts w:cstheme="minorHAnsi"/>
                <w:sz w:val="20"/>
                <w:szCs w:val="20"/>
                <w:lang w:val="es-ES" w:eastAsia="es-ES"/>
              </w:rPr>
            </w:pPr>
            <w:r>
              <w:rPr>
                <w:rFonts w:cstheme="minorHAnsi"/>
                <w:sz w:val="20"/>
                <w:szCs w:val="20"/>
              </w:rPr>
              <w:t>77</w:t>
            </w:r>
            <w:r w:rsidR="002F6676" w:rsidRPr="009C50A8">
              <w:rPr>
                <w:rFonts w:cstheme="minorHAnsi"/>
                <w:sz w:val="20"/>
                <w:szCs w:val="20"/>
              </w:rPr>
              <w:t>.</w:t>
            </w:r>
            <w:r>
              <w:rPr>
                <w:rFonts w:cstheme="minorHAnsi"/>
                <w:sz w:val="20"/>
                <w:szCs w:val="20"/>
              </w:rPr>
              <w:t>667</w:t>
            </w:r>
            <w:r w:rsidR="002F6676" w:rsidRPr="009C50A8">
              <w:rPr>
                <w:rFonts w:cstheme="minorHAnsi"/>
                <w:sz w:val="20"/>
                <w:szCs w:val="20"/>
              </w:rPr>
              <w:t>.</w:t>
            </w:r>
            <w:r>
              <w:rPr>
                <w:rFonts w:cstheme="minorHAnsi"/>
                <w:sz w:val="20"/>
                <w:szCs w:val="20"/>
              </w:rPr>
              <w:t>610</w:t>
            </w:r>
            <w:r w:rsidR="009875DA" w:rsidRPr="009C50A8">
              <w:rPr>
                <w:rFonts w:cstheme="minorHAnsi"/>
                <w:sz w:val="20"/>
                <w:szCs w:val="20"/>
              </w:rPr>
              <w:t>-</w:t>
            </w:r>
            <w:r>
              <w:rPr>
                <w:rFonts w:cstheme="minorHAnsi"/>
                <w:sz w:val="20"/>
                <w:szCs w:val="20"/>
              </w:rPr>
              <w:t>1</w:t>
            </w:r>
          </w:p>
        </w:tc>
      </w:tr>
      <w:tr w:rsidR="00230321" w:rsidRPr="009C50A8" w14:paraId="01845495" w14:textId="77777777" w:rsidTr="002F6676">
        <w:trPr>
          <w:trHeight w:val="425"/>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35E34F" w14:textId="77777777" w:rsidR="00230321" w:rsidRPr="009C50A8" w:rsidRDefault="00F64DF2" w:rsidP="002A7700">
            <w:pPr>
              <w:rPr>
                <w:rFonts w:cstheme="minorHAnsi"/>
                <w:sz w:val="20"/>
                <w:szCs w:val="20"/>
              </w:rPr>
            </w:pPr>
            <w:r w:rsidRPr="009C50A8">
              <w:rPr>
                <w:rFonts w:cstheme="minorHAnsi"/>
                <w:b/>
                <w:sz w:val="20"/>
                <w:szCs w:val="20"/>
              </w:rPr>
              <w:t>Domicilio t</w:t>
            </w:r>
            <w:r w:rsidR="00230321" w:rsidRPr="009C50A8">
              <w:rPr>
                <w:rFonts w:cstheme="minorHAnsi"/>
                <w:b/>
                <w:sz w:val="20"/>
                <w:szCs w:val="20"/>
              </w:rPr>
              <w:t>itular:</w:t>
            </w:r>
          </w:p>
          <w:p w14:paraId="765E3493" w14:textId="32EDF7AD" w:rsidR="00230321" w:rsidRPr="009C50A8" w:rsidRDefault="005B7800" w:rsidP="005B7800">
            <w:pPr>
              <w:rPr>
                <w:rFonts w:cstheme="minorHAnsi"/>
                <w:sz w:val="20"/>
                <w:szCs w:val="20"/>
              </w:rPr>
            </w:pPr>
            <w:r>
              <w:rPr>
                <w:rFonts w:cstheme="minorHAnsi"/>
                <w:sz w:val="20"/>
                <w:szCs w:val="20"/>
              </w:rPr>
              <w:t xml:space="preserve">Sitio N°3, </w:t>
            </w:r>
            <w:proofErr w:type="gramStart"/>
            <w:r>
              <w:rPr>
                <w:rFonts w:cstheme="minorHAnsi"/>
                <w:sz w:val="20"/>
                <w:szCs w:val="20"/>
              </w:rPr>
              <w:t>Barrio</w:t>
            </w:r>
            <w:proofErr w:type="gramEnd"/>
            <w:r>
              <w:rPr>
                <w:rFonts w:cstheme="minorHAnsi"/>
                <w:sz w:val="20"/>
                <w:szCs w:val="20"/>
              </w:rPr>
              <w:t xml:space="preserve"> Industrial, </w:t>
            </w:r>
            <w:r w:rsidR="00F925CB">
              <w:rPr>
                <w:rFonts w:cstheme="minorHAnsi"/>
                <w:sz w:val="20"/>
                <w:szCs w:val="20"/>
              </w:rPr>
              <w:t>Punta Arenas</w:t>
            </w:r>
            <w:r w:rsidR="006420CC">
              <w:rPr>
                <w:rFonts w:cstheme="minorHAnsi"/>
                <w:sz w:val="20"/>
                <w:szCs w:val="20"/>
              </w:rPr>
              <w:t>.</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13D44E" w14:textId="77777777" w:rsidR="00230321" w:rsidRPr="009C50A8" w:rsidRDefault="00230321" w:rsidP="002A7700">
            <w:pPr>
              <w:rPr>
                <w:rFonts w:cstheme="minorHAnsi"/>
                <w:b/>
                <w:sz w:val="20"/>
                <w:szCs w:val="20"/>
              </w:rPr>
            </w:pPr>
            <w:r w:rsidRPr="009C50A8">
              <w:rPr>
                <w:rFonts w:cstheme="minorHAnsi"/>
                <w:b/>
                <w:sz w:val="20"/>
                <w:szCs w:val="20"/>
              </w:rPr>
              <w:t>Correo electrónico:</w:t>
            </w:r>
            <w:r w:rsidRPr="009C50A8">
              <w:rPr>
                <w:rFonts w:cstheme="minorHAnsi"/>
                <w:sz w:val="20"/>
                <w:szCs w:val="20"/>
              </w:rPr>
              <w:t xml:space="preserve"> </w:t>
            </w:r>
          </w:p>
          <w:p w14:paraId="6EC47333" w14:textId="3EA85117" w:rsidR="00230321" w:rsidRPr="009C50A8" w:rsidRDefault="003653EA" w:rsidP="005B7800">
            <w:pPr>
              <w:rPr>
                <w:rFonts w:cstheme="minorHAnsi"/>
                <w:sz w:val="20"/>
                <w:szCs w:val="20"/>
              </w:rPr>
            </w:pPr>
            <w:hyperlink r:id="rId25" w:history="1">
              <w:r w:rsidR="005B7800" w:rsidRPr="00434AA2">
                <w:rPr>
                  <w:rStyle w:val="Hipervnculo"/>
                  <w:rFonts w:cstheme="minorHAnsi"/>
                  <w:sz w:val="20"/>
                  <w:szCs w:val="20"/>
                </w:rPr>
                <w:t>rsanchezh@vilicicsa.cl</w:t>
              </w:r>
            </w:hyperlink>
          </w:p>
        </w:tc>
      </w:tr>
      <w:tr w:rsidR="00230321" w:rsidRPr="009C50A8" w14:paraId="09D4F6F8" w14:textId="77777777" w:rsidTr="002F6676">
        <w:trPr>
          <w:trHeight w:val="589"/>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14:paraId="4CAD7EB7" w14:textId="77777777" w:rsidR="00230321" w:rsidRPr="009C50A8"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6A09DB" w14:textId="77777777" w:rsidR="00FE75CE" w:rsidRPr="00FE75CE" w:rsidRDefault="00FE75CE" w:rsidP="00FE75CE">
            <w:pPr>
              <w:rPr>
                <w:rFonts w:cstheme="minorHAnsi"/>
                <w:sz w:val="20"/>
                <w:szCs w:val="20"/>
              </w:rPr>
            </w:pPr>
            <w:r w:rsidRPr="00FE75CE">
              <w:rPr>
                <w:rFonts w:cstheme="minorHAnsi"/>
                <w:b/>
                <w:sz w:val="20"/>
                <w:szCs w:val="20"/>
              </w:rPr>
              <w:t>Teléfono:</w:t>
            </w:r>
          </w:p>
          <w:p w14:paraId="427E7ED8" w14:textId="5F60AB98" w:rsidR="00230321" w:rsidRPr="00FE75CE" w:rsidRDefault="00FE75CE" w:rsidP="005B7800">
            <w:pPr>
              <w:rPr>
                <w:rFonts w:cstheme="minorHAnsi"/>
                <w:sz w:val="20"/>
                <w:szCs w:val="20"/>
              </w:rPr>
            </w:pPr>
            <w:r w:rsidRPr="00FE75CE">
              <w:rPr>
                <w:rFonts w:cstheme="minorHAnsi"/>
                <w:sz w:val="20"/>
                <w:szCs w:val="20"/>
              </w:rPr>
              <w:t>61-2</w:t>
            </w:r>
            <w:r w:rsidR="00F925CB">
              <w:rPr>
                <w:rFonts w:cstheme="minorHAnsi"/>
                <w:sz w:val="20"/>
                <w:szCs w:val="20"/>
              </w:rPr>
              <w:t>2</w:t>
            </w:r>
            <w:r w:rsidR="005B7800">
              <w:rPr>
                <w:rFonts w:cstheme="minorHAnsi"/>
                <w:sz w:val="20"/>
                <w:szCs w:val="20"/>
              </w:rPr>
              <w:t>06819</w:t>
            </w:r>
          </w:p>
        </w:tc>
      </w:tr>
      <w:tr w:rsidR="00230321" w:rsidRPr="009C50A8" w14:paraId="13D9CB63" w14:textId="77777777" w:rsidTr="002F6676">
        <w:trPr>
          <w:trHeight w:val="515"/>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133B0B" w14:textId="77777777" w:rsidR="00230321" w:rsidRPr="009C50A8" w:rsidRDefault="00F64DF2" w:rsidP="002A7700">
            <w:pPr>
              <w:rPr>
                <w:rFonts w:cstheme="minorHAnsi"/>
                <w:b/>
                <w:sz w:val="20"/>
                <w:szCs w:val="20"/>
                <w:lang w:val="es-ES" w:eastAsia="es-ES"/>
              </w:rPr>
            </w:pPr>
            <w:r w:rsidRPr="009C50A8">
              <w:rPr>
                <w:rFonts w:cstheme="minorHAnsi"/>
                <w:b/>
                <w:sz w:val="20"/>
                <w:szCs w:val="20"/>
              </w:rPr>
              <w:t>Identificación del representante l</w:t>
            </w:r>
            <w:r w:rsidR="00230321" w:rsidRPr="009C50A8">
              <w:rPr>
                <w:rFonts w:cstheme="minorHAnsi"/>
                <w:b/>
                <w:sz w:val="20"/>
                <w:szCs w:val="20"/>
              </w:rPr>
              <w:t>egal:</w:t>
            </w:r>
            <w:r w:rsidR="00230321" w:rsidRPr="009C50A8">
              <w:rPr>
                <w:rFonts w:cstheme="minorHAnsi"/>
                <w:sz w:val="20"/>
                <w:szCs w:val="20"/>
              </w:rPr>
              <w:t xml:space="preserve"> </w:t>
            </w:r>
          </w:p>
          <w:p w14:paraId="5ECD029D" w14:textId="25FCCB40" w:rsidR="00230321" w:rsidRPr="009C50A8" w:rsidRDefault="005B7800" w:rsidP="005B7800">
            <w:pPr>
              <w:rPr>
                <w:rFonts w:cstheme="minorHAnsi"/>
                <w:sz w:val="20"/>
                <w:szCs w:val="20"/>
              </w:rPr>
            </w:pPr>
            <w:r>
              <w:rPr>
                <w:rFonts w:cstheme="minorHAnsi"/>
                <w:sz w:val="20"/>
                <w:szCs w:val="20"/>
              </w:rPr>
              <w:t>Claudio Rodríguez González</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EA3745" w14:textId="77777777" w:rsidR="00230321" w:rsidRPr="009C50A8" w:rsidRDefault="00230321" w:rsidP="002A7700">
            <w:pPr>
              <w:rPr>
                <w:rFonts w:cstheme="minorHAnsi"/>
                <w:b/>
                <w:sz w:val="20"/>
                <w:szCs w:val="20"/>
                <w:lang w:val="es-ES" w:eastAsia="es-ES"/>
              </w:rPr>
            </w:pPr>
            <w:r w:rsidRPr="009C50A8">
              <w:rPr>
                <w:rFonts w:cstheme="minorHAnsi"/>
                <w:b/>
                <w:sz w:val="20"/>
                <w:szCs w:val="20"/>
              </w:rPr>
              <w:t>RUT o RUN:</w:t>
            </w:r>
            <w:r w:rsidRPr="009C50A8">
              <w:rPr>
                <w:rFonts w:cstheme="minorHAnsi"/>
                <w:sz w:val="20"/>
                <w:szCs w:val="20"/>
              </w:rPr>
              <w:t xml:space="preserve"> </w:t>
            </w:r>
          </w:p>
          <w:p w14:paraId="29574409" w14:textId="57BEE6E9" w:rsidR="00230321" w:rsidRPr="009C50A8" w:rsidRDefault="005B7800" w:rsidP="005B7800">
            <w:pPr>
              <w:jc w:val="left"/>
              <w:rPr>
                <w:rFonts w:cstheme="minorHAnsi"/>
                <w:sz w:val="20"/>
                <w:szCs w:val="20"/>
                <w:lang w:val="es-ES" w:eastAsia="es-ES"/>
              </w:rPr>
            </w:pPr>
            <w:r>
              <w:rPr>
                <w:rFonts w:cstheme="minorHAnsi"/>
                <w:sz w:val="20"/>
                <w:szCs w:val="20"/>
                <w:lang w:val="es-ES" w:eastAsia="es-ES"/>
              </w:rPr>
              <w:t>9</w:t>
            </w:r>
            <w:r w:rsidR="002F6676" w:rsidRPr="009C50A8">
              <w:rPr>
                <w:rFonts w:cstheme="minorHAnsi"/>
                <w:sz w:val="20"/>
                <w:szCs w:val="20"/>
                <w:lang w:val="es-ES" w:eastAsia="es-ES"/>
              </w:rPr>
              <w:t>.</w:t>
            </w:r>
            <w:r>
              <w:rPr>
                <w:rFonts w:cstheme="minorHAnsi"/>
                <w:sz w:val="20"/>
                <w:szCs w:val="20"/>
                <w:lang w:val="es-ES" w:eastAsia="es-ES"/>
              </w:rPr>
              <w:t>261</w:t>
            </w:r>
            <w:r w:rsidR="002F6676" w:rsidRPr="009C50A8">
              <w:rPr>
                <w:rFonts w:cstheme="minorHAnsi"/>
                <w:sz w:val="20"/>
                <w:szCs w:val="20"/>
                <w:lang w:val="es-ES" w:eastAsia="es-ES"/>
              </w:rPr>
              <w:t>.</w:t>
            </w:r>
            <w:r>
              <w:rPr>
                <w:rFonts w:cstheme="minorHAnsi"/>
                <w:sz w:val="20"/>
                <w:szCs w:val="20"/>
                <w:lang w:val="es-ES" w:eastAsia="es-ES"/>
              </w:rPr>
              <w:t>650</w:t>
            </w:r>
            <w:r w:rsidR="00F24CE0" w:rsidRPr="009C50A8">
              <w:rPr>
                <w:rFonts w:cstheme="minorHAnsi"/>
                <w:sz w:val="20"/>
                <w:szCs w:val="20"/>
                <w:lang w:val="es-ES" w:eastAsia="es-ES"/>
              </w:rPr>
              <w:t>-</w:t>
            </w:r>
            <w:r>
              <w:rPr>
                <w:rFonts w:cstheme="minorHAnsi"/>
                <w:sz w:val="20"/>
                <w:szCs w:val="20"/>
                <w:lang w:val="es-ES" w:eastAsia="es-ES"/>
              </w:rPr>
              <w:t>9</w:t>
            </w:r>
          </w:p>
        </w:tc>
      </w:tr>
      <w:tr w:rsidR="00230321" w:rsidRPr="009C50A8" w14:paraId="510AC69E" w14:textId="77777777" w:rsidTr="002F6676">
        <w:trPr>
          <w:trHeight w:val="469"/>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5C5EB2" w14:textId="77777777" w:rsidR="00230321" w:rsidRPr="009C50A8" w:rsidRDefault="00F64DF2" w:rsidP="002A7700">
            <w:pPr>
              <w:rPr>
                <w:rFonts w:cstheme="minorHAnsi"/>
                <w:b/>
                <w:sz w:val="20"/>
                <w:szCs w:val="20"/>
              </w:rPr>
            </w:pPr>
            <w:r w:rsidRPr="009C50A8">
              <w:rPr>
                <w:rFonts w:cstheme="minorHAnsi"/>
                <w:b/>
                <w:sz w:val="20"/>
                <w:szCs w:val="20"/>
              </w:rPr>
              <w:t>Domicilio representante l</w:t>
            </w:r>
            <w:r w:rsidR="00230321" w:rsidRPr="009C50A8">
              <w:rPr>
                <w:rFonts w:cstheme="minorHAnsi"/>
                <w:b/>
                <w:sz w:val="20"/>
                <w:szCs w:val="20"/>
              </w:rPr>
              <w:t>egal:</w:t>
            </w:r>
            <w:r w:rsidR="00230321" w:rsidRPr="009C50A8">
              <w:rPr>
                <w:rFonts w:cstheme="minorHAnsi"/>
                <w:sz w:val="20"/>
                <w:szCs w:val="20"/>
              </w:rPr>
              <w:t xml:space="preserve"> </w:t>
            </w:r>
          </w:p>
          <w:p w14:paraId="63A9A250" w14:textId="49D1D138" w:rsidR="00230321" w:rsidRPr="009C50A8" w:rsidRDefault="005B7800" w:rsidP="004D174E">
            <w:pPr>
              <w:rPr>
                <w:rFonts w:cstheme="minorHAnsi"/>
                <w:sz w:val="20"/>
                <w:szCs w:val="20"/>
                <w:lang w:val="es-ES" w:eastAsia="es-ES"/>
              </w:rPr>
            </w:pPr>
            <w:r>
              <w:rPr>
                <w:rFonts w:cstheme="minorHAnsi"/>
                <w:sz w:val="20"/>
                <w:szCs w:val="20"/>
              </w:rPr>
              <w:t xml:space="preserve">Sitio N°3, </w:t>
            </w:r>
            <w:proofErr w:type="gramStart"/>
            <w:r>
              <w:rPr>
                <w:rFonts w:cstheme="minorHAnsi"/>
                <w:sz w:val="20"/>
                <w:szCs w:val="20"/>
              </w:rPr>
              <w:t>Barrio</w:t>
            </w:r>
            <w:proofErr w:type="gramEnd"/>
            <w:r>
              <w:rPr>
                <w:rFonts w:cstheme="minorHAnsi"/>
                <w:sz w:val="20"/>
                <w:szCs w:val="20"/>
              </w:rPr>
              <w:t xml:space="preserve"> Industrial, Punta Arenas.</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C4B41F" w14:textId="77777777" w:rsidR="00230321" w:rsidRPr="009C50A8" w:rsidRDefault="00230321" w:rsidP="002A7700">
            <w:pPr>
              <w:rPr>
                <w:rFonts w:cstheme="minorHAnsi"/>
                <w:sz w:val="20"/>
                <w:szCs w:val="20"/>
              </w:rPr>
            </w:pPr>
            <w:r w:rsidRPr="009C50A8">
              <w:rPr>
                <w:rFonts w:cstheme="minorHAnsi"/>
                <w:b/>
                <w:sz w:val="20"/>
                <w:szCs w:val="20"/>
              </w:rPr>
              <w:t>Correo electrónico:</w:t>
            </w:r>
          </w:p>
          <w:p w14:paraId="7E3EFA06" w14:textId="68F1D95B" w:rsidR="002F6676" w:rsidRPr="009C50A8" w:rsidRDefault="003653EA" w:rsidP="005B7800">
            <w:pPr>
              <w:rPr>
                <w:rFonts w:cstheme="minorHAnsi"/>
                <w:sz w:val="20"/>
                <w:szCs w:val="20"/>
                <w:lang w:val="es-ES" w:eastAsia="es-ES"/>
              </w:rPr>
            </w:pPr>
            <w:hyperlink r:id="rId26" w:history="1">
              <w:r w:rsidR="005B7800" w:rsidRPr="00434AA2">
                <w:rPr>
                  <w:rStyle w:val="Hipervnculo"/>
                  <w:rFonts w:cstheme="minorHAnsi"/>
                  <w:sz w:val="20"/>
                  <w:szCs w:val="20"/>
                </w:rPr>
                <w:t>crodriguezg@vilicicsa.cl</w:t>
              </w:r>
            </w:hyperlink>
          </w:p>
        </w:tc>
      </w:tr>
      <w:tr w:rsidR="00230321" w:rsidRPr="009C50A8" w14:paraId="76306D04" w14:textId="77777777" w:rsidTr="002F6676">
        <w:trPr>
          <w:trHeight w:val="507"/>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14:paraId="257280C7" w14:textId="77777777" w:rsidR="00230321" w:rsidRPr="009C50A8"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15E761" w14:textId="77777777" w:rsidR="00FE75CE" w:rsidRPr="00FE75CE" w:rsidRDefault="00FE75CE" w:rsidP="00FE75CE">
            <w:pPr>
              <w:rPr>
                <w:rFonts w:cstheme="minorHAnsi"/>
                <w:b/>
                <w:sz w:val="20"/>
                <w:szCs w:val="20"/>
              </w:rPr>
            </w:pPr>
            <w:r w:rsidRPr="00FE75CE">
              <w:rPr>
                <w:rFonts w:cstheme="minorHAnsi"/>
                <w:b/>
                <w:sz w:val="20"/>
                <w:szCs w:val="20"/>
              </w:rPr>
              <w:t>Teléfono:</w:t>
            </w:r>
            <w:r w:rsidRPr="00FE75CE">
              <w:rPr>
                <w:rFonts w:cstheme="minorHAnsi"/>
                <w:sz w:val="20"/>
                <w:szCs w:val="20"/>
              </w:rPr>
              <w:t xml:space="preserve"> </w:t>
            </w:r>
          </w:p>
          <w:p w14:paraId="3D1F55EE" w14:textId="328476F5" w:rsidR="002F6676" w:rsidRPr="009C50A8" w:rsidRDefault="005B7800" w:rsidP="005B7800">
            <w:pPr>
              <w:rPr>
                <w:rFonts w:cstheme="minorHAnsi"/>
                <w:sz w:val="20"/>
                <w:szCs w:val="20"/>
                <w:highlight w:val="yellow"/>
                <w:lang w:val="es-ES" w:eastAsia="es-ES"/>
              </w:rPr>
            </w:pPr>
            <w:r w:rsidRPr="00FE75CE">
              <w:rPr>
                <w:rFonts w:cstheme="minorHAnsi"/>
                <w:sz w:val="20"/>
                <w:szCs w:val="20"/>
              </w:rPr>
              <w:t>61-2</w:t>
            </w:r>
            <w:r>
              <w:rPr>
                <w:rFonts w:cstheme="minorHAnsi"/>
                <w:sz w:val="20"/>
                <w:szCs w:val="20"/>
              </w:rPr>
              <w:t>206841</w:t>
            </w:r>
          </w:p>
        </w:tc>
      </w:tr>
      <w:tr w:rsidR="004E5529" w:rsidRPr="0025129B" w14:paraId="37B60E76"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D31F53" w14:textId="77777777" w:rsidR="004E5529" w:rsidRPr="007B434E" w:rsidRDefault="004E5529" w:rsidP="002A7700">
            <w:pPr>
              <w:ind w:left="425" w:hanging="425"/>
              <w:rPr>
                <w:rFonts w:cstheme="minorHAnsi"/>
                <w:sz w:val="20"/>
                <w:szCs w:val="20"/>
              </w:rPr>
            </w:pPr>
            <w:r w:rsidRPr="007B434E">
              <w:rPr>
                <w:rFonts w:cstheme="minorHAnsi"/>
                <w:b/>
                <w:sz w:val="20"/>
                <w:szCs w:val="20"/>
              </w:rPr>
              <w:t>Fase de la actividad, proyecto o fuente fiscalizada:</w:t>
            </w:r>
            <w:r w:rsidRPr="007B434E">
              <w:rPr>
                <w:rFonts w:cstheme="minorHAnsi"/>
                <w:sz w:val="20"/>
                <w:szCs w:val="20"/>
              </w:rPr>
              <w:t xml:space="preserve"> </w:t>
            </w:r>
          </w:p>
          <w:p w14:paraId="627182DC" w14:textId="098E8464" w:rsidR="00171B0C" w:rsidRPr="007B434E" w:rsidRDefault="007B434E" w:rsidP="007B434E">
            <w:pPr>
              <w:rPr>
                <w:rFonts w:cstheme="minorHAnsi"/>
                <w:sz w:val="20"/>
                <w:szCs w:val="20"/>
              </w:rPr>
            </w:pPr>
            <w:r w:rsidRPr="007B434E">
              <w:rPr>
                <w:rFonts w:cstheme="minorHAnsi"/>
                <w:sz w:val="20"/>
                <w:szCs w:val="20"/>
              </w:rPr>
              <w:t>RCA N°207/2013: Operación a partir del 05/12/13, según actualización de Sistema RCA efectuada el 04/03/14.</w:t>
            </w:r>
          </w:p>
        </w:tc>
      </w:tr>
    </w:tbl>
    <w:p w14:paraId="5E5584DB" w14:textId="77777777" w:rsidR="00AF4041" w:rsidRPr="0025129B" w:rsidRDefault="00AF4041" w:rsidP="00C958D0">
      <w:pPr>
        <w:pStyle w:val="Ttulo2"/>
        <w:numPr>
          <w:ilvl w:val="0"/>
          <w:numId w:val="0"/>
        </w:numPr>
        <w:ind w:left="576"/>
        <w:sectPr w:rsidR="00AF4041" w:rsidRPr="0025129B" w:rsidSect="008F2BCF">
          <w:type w:val="continuous"/>
          <w:pgSz w:w="12240" w:h="15840" w:code="1"/>
          <w:pgMar w:top="1134" w:right="1134" w:bottom="1134" w:left="1134" w:header="709" w:footer="709" w:gutter="0"/>
          <w:cols w:space="708"/>
          <w:docGrid w:linePitch="360"/>
        </w:sectPr>
      </w:pPr>
    </w:p>
    <w:p w14:paraId="11D6A40C" w14:textId="77777777" w:rsidR="00ED4317" w:rsidRPr="00C35846" w:rsidRDefault="00AF4041" w:rsidP="00C958D0">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bookmarkStart w:id="41" w:name="_Toc468894256"/>
      <w:r w:rsidRPr="00C35846">
        <w:lastRenderedPageBreak/>
        <w:t>Ubicación</w:t>
      </w:r>
      <w:bookmarkEnd w:id="32"/>
      <w:bookmarkEnd w:id="33"/>
      <w:bookmarkEnd w:id="34"/>
      <w:bookmarkEnd w:id="35"/>
      <w:bookmarkEnd w:id="36"/>
      <w:bookmarkEnd w:id="37"/>
      <w:r w:rsidR="003714C8" w:rsidRPr="00C35846">
        <w:t xml:space="preserve"> y </w:t>
      </w:r>
      <w:proofErr w:type="spellStart"/>
      <w:r w:rsidR="003714C8" w:rsidRPr="00C35846">
        <w:t>Layout</w:t>
      </w:r>
      <w:bookmarkEnd w:id="38"/>
      <w:bookmarkEnd w:id="39"/>
      <w:bookmarkEnd w:id="40"/>
      <w:bookmarkEnd w:id="41"/>
      <w:proofErr w:type="spellEnd"/>
    </w:p>
    <w:p w14:paraId="726015B5"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B37BB0" w14:paraId="367FD550" w14:textId="77777777" w:rsidTr="009D78B4">
        <w:trPr>
          <w:trHeight w:val="6940"/>
          <w:jc w:val="center"/>
        </w:trPr>
        <w:tc>
          <w:tcPr>
            <w:tcW w:w="5000" w:type="pct"/>
            <w:gridSpan w:val="4"/>
            <w:shd w:val="clear" w:color="auto" w:fill="auto"/>
            <w:tcMar>
              <w:top w:w="58" w:type="dxa"/>
              <w:left w:w="58" w:type="dxa"/>
              <w:bottom w:w="58" w:type="dxa"/>
              <w:right w:w="58" w:type="dxa"/>
            </w:tcMar>
            <w:hideMark/>
          </w:tcPr>
          <w:p w14:paraId="6B2DA72E" w14:textId="4C0E9929" w:rsidR="00AF4041" w:rsidRPr="00B37BB0" w:rsidRDefault="007C15CC" w:rsidP="00AF4041">
            <w:pPr>
              <w:rPr>
                <w:b/>
              </w:rPr>
            </w:pPr>
            <w:bookmarkStart w:id="42" w:name="_Toc352840382"/>
            <w:bookmarkStart w:id="43" w:name="_Toc352841442"/>
            <w:bookmarkStart w:id="44" w:name="_Toc352940732"/>
            <w:bookmarkStart w:id="45" w:name="_Toc353998108"/>
            <w:bookmarkStart w:id="46" w:name="_Toc353998181"/>
            <w:r w:rsidRPr="00B37BB0">
              <w:rPr>
                <w:b/>
              </w:rPr>
              <w:t xml:space="preserve">Figura </w:t>
            </w:r>
            <w:r w:rsidR="003714C8" w:rsidRPr="00B37BB0">
              <w:rPr>
                <w:b/>
              </w:rPr>
              <w:t>1</w:t>
            </w:r>
            <w:r w:rsidRPr="00735F4D">
              <w:rPr>
                <w:b/>
              </w:rPr>
              <w:t xml:space="preserve">. </w:t>
            </w:r>
            <w:r w:rsidR="00F64DF2" w:rsidRPr="00735F4D">
              <w:rPr>
                <w:b/>
              </w:rPr>
              <w:t>Mapa de ubicación l</w:t>
            </w:r>
            <w:r w:rsidR="006270FF" w:rsidRPr="00735F4D">
              <w:rPr>
                <w:b/>
              </w:rPr>
              <w:t xml:space="preserve">ocal </w:t>
            </w:r>
            <w:bookmarkEnd w:id="42"/>
            <w:bookmarkEnd w:id="43"/>
            <w:r w:rsidR="0097767C" w:rsidRPr="00735F4D">
              <w:rPr>
                <w:b/>
              </w:rPr>
              <w:t xml:space="preserve">(Fuente: </w:t>
            </w:r>
            <w:r w:rsidR="009D78B4" w:rsidRPr="00735F4D">
              <w:rPr>
                <w:b/>
              </w:rPr>
              <w:t xml:space="preserve">Elaboración propia en base a imagen Google </w:t>
            </w:r>
            <w:proofErr w:type="spellStart"/>
            <w:r w:rsidR="009D78B4" w:rsidRPr="00735F4D">
              <w:rPr>
                <w:b/>
              </w:rPr>
              <w:t>Earth</w:t>
            </w:r>
            <w:proofErr w:type="spellEnd"/>
            <w:r w:rsidR="00735F4D" w:rsidRPr="00735F4D">
              <w:rPr>
                <w:b/>
              </w:rPr>
              <w:t xml:space="preserve"> de fecha 12/02/15</w:t>
            </w:r>
            <w:r w:rsidR="0097767C" w:rsidRPr="00735F4D">
              <w:rPr>
                <w:b/>
              </w:rPr>
              <w:t>)</w:t>
            </w:r>
            <w:bookmarkEnd w:id="44"/>
            <w:bookmarkEnd w:id="45"/>
            <w:bookmarkEnd w:id="46"/>
          </w:p>
          <w:p w14:paraId="5173753D" w14:textId="707E1643" w:rsidR="0097767C" w:rsidRPr="00B37BB0" w:rsidRDefault="0097767C" w:rsidP="00AF4041">
            <w:pPr>
              <w:rPr>
                <w:color w:val="FF0000"/>
                <w:sz w:val="20"/>
                <w:szCs w:val="20"/>
              </w:rPr>
            </w:pPr>
          </w:p>
          <w:p w14:paraId="556583CB" w14:textId="77777777" w:rsidR="00914EA5" w:rsidRPr="00B37BB0" w:rsidRDefault="00B966AF" w:rsidP="00914EA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B37BB0">
              <w:rPr>
                <w:noProof/>
                <w:lang w:eastAsia="es-CL"/>
              </w:rPr>
              <w:t xml:space="preserve"> </w:t>
            </w:r>
            <w:r w:rsidR="000D332F" w:rsidRPr="00B37BB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27DEC65" w14:textId="77777777" w:rsidR="001F2CF4" w:rsidRPr="00B37BB0" w:rsidRDefault="001F2CF4" w:rsidP="00914EA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23E2BCE1" w14:textId="7DCDD922" w:rsidR="001F2CF4" w:rsidRPr="00B37BB0" w:rsidRDefault="001F2CF4" w:rsidP="00914EA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4C74C394" w14:textId="57711948" w:rsidR="001F2CF4" w:rsidRPr="00B37BB0" w:rsidRDefault="00EA790C" w:rsidP="00E81BFF">
            <w:pPr>
              <w:jc w:val="center"/>
              <w:rPr>
                <w:rFonts w:cstheme="minorHAnsi"/>
                <w:b/>
                <w:noProof/>
                <w:sz w:val="24"/>
                <w:szCs w:val="20"/>
                <w:lang w:eastAsia="es-CL"/>
              </w:rPr>
            </w:pPr>
            <w:r w:rsidRPr="00B37BB0">
              <w:rPr>
                <w:noProof/>
                <w:lang w:eastAsia="es-CL"/>
              </w:rPr>
              <mc:AlternateContent>
                <mc:Choice Requires="wps">
                  <w:drawing>
                    <wp:anchor distT="0" distB="0" distL="114300" distR="114300" simplePos="0" relativeHeight="253944832" behindDoc="0" locked="0" layoutInCell="1" allowOverlap="1" wp14:anchorId="3C2CC781" wp14:editId="0298C949">
                      <wp:simplePos x="0" y="0"/>
                      <wp:positionH relativeFrom="column">
                        <wp:posOffset>8028305</wp:posOffset>
                      </wp:positionH>
                      <wp:positionV relativeFrom="paragraph">
                        <wp:posOffset>349250</wp:posOffset>
                      </wp:positionV>
                      <wp:extent cx="222885" cy="382270"/>
                      <wp:effectExtent l="19050" t="19050" r="24765" b="17780"/>
                      <wp:wrapNone/>
                      <wp:docPr id="27" name="77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682BE06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77 Flecha arriba" o:spid="_x0000_s1026" type="#_x0000_t68" style="position:absolute;margin-left:632.15pt;margin-top:27.5pt;width:17.55pt;height:30.1pt;z-index:25394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SEjAIAAIQFAAAOAAAAZHJzL2Uyb0RvYy54bWysVN9vEzEMfkfif4jyzq49NlqqXadqUxHS&#10;NCY2tGc3l+tFyiXBSXstfz1O7kfHmEBC9CGNz/Zn+4vty6tDo9leolfWFHx6NuFMGmFLZbYF//a4&#10;fjfnzAcwJWhrZMGP0vOr5ds3l61byNzWVpcSGYEYv2hdwesQ3CLLvKhlA/7MOmlIWVlsIJCI26xE&#10;aAm90Vk+mXzIWoulQyuk9/T1plPyZcKvKinCl6ryMjBdcMotpBPTuYlntryExRbB1Ur0acA/ZNGA&#10;MhR0hLqBAGyH6jeoRgm03lbhTNgms1WlhEw1UDXTyYtqHmpwMtVC5Hg30uT/H6y4298jU2XB8xln&#10;Bhp6o9mMrbUUNTBAVBuIJLXOL8j2wd1jL3m6xooPFTbxn2phh0TscSRWHgIT9DHP8/n8gjNBqvfz&#10;PJ8l4rOTs0MfPknbsHgp+M6tEG2bGIX9rQ8Uk6wHqxjOW63KtdI6CbFd5LVGtgd66M12GnMmj1+s&#10;tPmbYzi84kgw0TOLFHRFp1s4ahnxtPkqK2IwlpkSTr17SgaEkCZMO1UNpexyvJjQb8hySD/lnAAj&#10;ckXVjdg9wGDZgQzYXbG9fXSVqfVH58mfEuucR48U2ZowOjfKWHwNQFNVfeTOfiCpoyaytLHlkfoL&#10;bTd43om1ohe+BR/uAWnSaCZpe5C2tviDs5YmseD++w5QcqY/G2r1j9Pz8zi6STi/mOUk4HPN5rnG&#10;7JprSz0wpb3jRLpG+6CHa4W2eaKlsYpRSQVGUOyCi4CDcB26DUFrR8jVKpnRuDoIt+bBiQgeWYrt&#10;+Hh4AnR92wbq9zs7TC0sXrRuZxs9jV3tgq1U6usTTz1/NOqpEfq1FHfJczlZnZbn8icAAAD//wMA&#10;UEsDBBQABgAIAAAAIQBnMhTn4AAAAAwBAAAPAAAAZHJzL2Rvd25yZXYueG1sTI9NTsMwEIX3SNzB&#10;GiR21KnbBBriVAiBkLJBNBzAid04ajyOYrdNOT3TFezmaT69n2I7u4GdzBR6jxKWiwSYwdbrHjsJ&#10;3/X7wxOwEBVqNXg0Ei4mwLa8vSlUrv0Zv8xpFztGJhhyJcHGOOach9Yap8LCjwbpt/eTU5Hk1HE9&#10;qTOZu4GLJMm4Uz1SglWjebWmPeyOTkLffNYrsX/7CR/2ca4Ol6yqsZLy/m5+eQYWzRz/YLjWp+pQ&#10;UqfGH1EHNpAW2XpFrIQ0pVFXQmw2a2ANXctUAC8L/n9E+QsAAP//AwBQSwECLQAUAAYACAAAACEA&#10;toM4kv4AAADhAQAAEwAAAAAAAAAAAAAAAAAAAAAAW0NvbnRlbnRfVHlwZXNdLnhtbFBLAQItABQA&#10;BgAIAAAAIQA4/SH/1gAAAJQBAAALAAAAAAAAAAAAAAAAAC8BAABfcmVscy8ucmVsc1BLAQItABQA&#10;BgAIAAAAIQCPWwSEjAIAAIQFAAAOAAAAAAAAAAAAAAAAAC4CAABkcnMvZTJvRG9jLnhtbFBLAQIt&#10;ABQABgAIAAAAIQBnMhTn4AAAAAwBAAAPAAAAAAAAAAAAAAAAAOYEAABkcnMvZG93bnJldi54bWxQ&#10;SwUGAAAAAAQABADzAAAA8wUAAAAA&#10;" adj="6297" fillcolor="white [3212]" strokecolor="black [3213]" strokeweight="2pt"/>
                  </w:pict>
                </mc:Fallback>
              </mc:AlternateContent>
            </w:r>
            <w:r w:rsidRPr="00B37BB0">
              <w:rPr>
                <w:noProof/>
                <w:lang w:eastAsia="es-CL"/>
              </w:rPr>
              <mc:AlternateContent>
                <mc:Choice Requires="wps">
                  <w:drawing>
                    <wp:anchor distT="0" distB="0" distL="114300" distR="114300" simplePos="0" relativeHeight="253945856" behindDoc="0" locked="0" layoutInCell="1" allowOverlap="1" wp14:anchorId="0488F703" wp14:editId="0F8F2C07">
                      <wp:simplePos x="0" y="0"/>
                      <wp:positionH relativeFrom="column">
                        <wp:posOffset>7985760</wp:posOffset>
                      </wp:positionH>
                      <wp:positionV relativeFrom="paragraph">
                        <wp:posOffset>64135</wp:posOffset>
                      </wp:positionV>
                      <wp:extent cx="307975" cy="317500"/>
                      <wp:effectExtent l="0" t="0" r="0" b="635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317500"/>
                              </a:xfrm>
                              <a:prstGeom prst="rect">
                                <a:avLst/>
                              </a:prstGeom>
                              <a:noFill/>
                              <a:ln w="9525">
                                <a:noFill/>
                                <a:miter lim="800000"/>
                                <a:headEnd/>
                                <a:tailEnd/>
                              </a:ln>
                            </wps:spPr>
                            <wps:txbx>
                              <w:txbxContent>
                                <w:p w14:paraId="13AAC526" w14:textId="77777777" w:rsidR="000F1864" w:rsidRPr="004B13BB" w:rsidRDefault="000F1864" w:rsidP="00B37BB0">
                                  <w:pPr>
                                    <w:pStyle w:val="NormalWeb"/>
                                    <w:spacing w:before="0" w:beforeAutospacing="0" w:after="0" w:afterAutospacing="0"/>
                                    <w:jc w:val="both"/>
                                    <w:rPr>
                                      <w:color w:val="FFFFFF" w:themeColor="background1"/>
                                    </w:rPr>
                                  </w:pPr>
                                  <w:r w:rsidRPr="004B13BB">
                                    <w:rPr>
                                      <w:rFonts w:ascii="Calibri" w:eastAsia="Calibri" w:hAnsi="Calibri"/>
                                      <w:b/>
                                      <w:bCs/>
                                      <w:color w:val="FFFFFF" w:themeColor="background1"/>
                                      <w:sz w:val="28"/>
                                      <w:szCs w:val="28"/>
                                    </w:rPr>
                                    <w:t>N</w:t>
                                  </w:r>
                                </w:p>
                              </w:txbxContent>
                            </wps:txbx>
                            <wps:bodyPr rot="0" vert="horz" wrap="square" lIns="91440" tIns="45720" rIns="91440" bIns="45720" anchor="t" anchorCtr="0">
                              <a:spAutoFit/>
                            </wps:bodyPr>
                          </wps:wsp>
                        </a:graphicData>
                      </a:graphic>
                    </wp:anchor>
                  </w:drawing>
                </mc:Choice>
                <mc:Fallback xmlns:w15="http://schemas.microsoft.com/office/word/2012/wordml">
                  <w:pict>
                    <v:shapetype w14:anchorId="0488F703" id="_x0000_t202" coordsize="21600,21600" o:spt="202" path="m,l,21600r21600,l21600,xe">
                      <v:stroke joinstyle="miter"/>
                      <v:path gradientshapeok="t" o:connecttype="rect"/>
                    </v:shapetype>
                    <v:shape id="Cuadro de texto 2" o:spid="_x0000_s1026" type="#_x0000_t202" style="position:absolute;left:0;text-align:left;margin-left:628.8pt;margin-top:5.05pt;width:24.25pt;height:25pt;z-index:25394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fxEQIAAPkDAAAOAAAAZHJzL2Uyb0RvYy54bWysU9uO2yAQfa/Uf0C8N3a8SbOx4qy22aaq&#10;tL1I234AARyjAkOBxE6/vgPOZqP2raofEHhmDnPOHFZ3g9HkKH1QYBs6nZSUSMtBKLtv6Pdv2ze3&#10;lITIrGAarGzoSQZ6t379atW7WlbQgRbSEwSxoe5dQ7sYXV0UgXfSsDABJy0GW/CGRTz6fSE86xHd&#10;6KIqy7dFD144D1yGgH8fxiBdZ/y2lTx+adsgI9ENxd5iXn1ed2kt1itW7z1zneLnNtg/dGGYsnjp&#10;BeqBRUYOXv0FZRT3EKCNEw6mgLZVXGYOyGZa/sHmqWNOZi4oTnAXmcL/g+Wfj189UaKh1ZISywzO&#10;aHNgwgMRkkQ5RCBVUql3ocbkJ4fpcXgHA047Mw7uEfiPQCxsOmb38t576DvJBHY5TZXFVemIExLI&#10;rv8EAm9jhwgZaGi9SRKiKATRcVqny4SwD8Lx5025WC7mlHAM3UwX8zJPsGD1c7HzIX6QYEjaNNSj&#10;ATI4Oz6GmJph9XNKusvCVmmdTaAt6Ru6nFfzXHAVMSqiR7UyDb0t0ze6JnF8b0UujkzpcY8XaHsm&#10;nXiOjOOwGzAxKbEDcUL6HkYv4tvBTQf+FyU9+rCh4eeBeUmJ/mhRwuV0NkvGzYfZfFHhwV9HdtcR&#10;ZjlCNTRSMm43MZs9cQ3uHqXeqizDSyfnXtFfWZ3zW0gGvj7nrJcXu/4NAAD//wMAUEsDBBQABgAI&#10;AAAAIQAh73en3AAAAAsBAAAPAAAAZHJzL2Rvd25yZXYueG1sTI9BT8MwDIXvSPyHyEi7saRDK6g0&#10;nSZgEgcubOXuNaapaJKqydbu3+Od4Pae/fT8udzMrhdnGmMXvIZsqUCQb4LpfKuhPuzun0DEhN5g&#10;HzxpuFCETXV7U2JhwuQ/6bxPreASHwvUYFMaCiljY8lhXIaBPO++w+gwsR1baUacuNz1cqVULh12&#10;ni9YHOjFUvOzPzkNKZltdqnfXHz/mj9eJ6uaNdZaL+7m7TOIRHP6C8MVn9GhYqZjOHkTRc9+tX7M&#10;OctKZSCuiQeVszpqyHkiq1L+/6H6BQAA//8DAFBLAQItABQABgAIAAAAIQC2gziS/gAAAOEBAAAT&#10;AAAAAAAAAAAAAAAAAAAAAABbQ29udGVudF9UeXBlc10ueG1sUEsBAi0AFAAGAAgAAAAhADj9If/W&#10;AAAAlAEAAAsAAAAAAAAAAAAAAAAALwEAAF9yZWxzLy5yZWxzUEsBAi0AFAAGAAgAAAAhAI9t9/ER&#10;AgAA+QMAAA4AAAAAAAAAAAAAAAAALgIAAGRycy9lMm9Eb2MueG1sUEsBAi0AFAAGAAgAAAAhACHv&#10;d6fcAAAACwEAAA8AAAAAAAAAAAAAAAAAawQAAGRycy9kb3ducmV2LnhtbFBLBQYAAAAABAAEAPMA&#10;AAB0BQAAAAA=&#10;" filled="f" stroked="f">
                      <v:textbox style="mso-fit-shape-to-text:t">
                        <w:txbxContent>
                          <w:p w14:paraId="13AAC526" w14:textId="77777777" w:rsidR="000F1864" w:rsidRPr="004B13BB" w:rsidRDefault="000F1864" w:rsidP="00B37BB0">
                            <w:pPr>
                              <w:pStyle w:val="NormalWeb"/>
                              <w:spacing w:before="0" w:beforeAutospacing="0" w:after="0" w:afterAutospacing="0"/>
                              <w:jc w:val="both"/>
                              <w:rPr>
                                <w:color w:val="FFFFFF" w:themeColor="background1"/>
                              </w:rPr>
                            </w:pPr>
                            <w:r w:rsidRPr="004B13BB">
                              <w:rPr>
                                <w:rFonts w:ascii="Calibri" w:eastAsia="Calibri" w:hAnsi="Calibri"/>
                                <w:b/>
                                <w:bCs/>
                                <w:color w:val="FFFFFF" w:themeColor="background1"/>
                                <w:sz w:val="28"/>
                                <w:szCs w:val="28"/>
                              </w:rPr>
                              <w:t>N</w:t>
                            </w:r>
                          </w:p>
                        </w:txbxContent>
                      </v:textbox>
                    </v:shape>
                  </w:pict>
                </mc:Fallback>
              </mc:AlternateContent>
            </w:r>
            <w:r w:rsidR="009D78B4" w:rsidRPr="004B13BB">
              <w:rPr>
                <w:noProof/>
                <w:lang w:eastAsia="es-CL"/>
              </w:rPr>
              <mc:AlternateContent>
                <mc:Choice Requires="wps">
                  <w:drawing>
                    <wp:anchor distT="0" distB="0" distL="114300" distR="114300" simplePos="0" relativeHeight="254523392" behindDoc="0" locked="0" layoutInCell="1" allowOverlap="1" wp14:anchorId="23AF7F9C" wp14:editId="3F6E3351">
                      <wp:simplePos x="0" y="0"/>
                      <wp:positionH relativeFrom="column">
                        <wp:posOffset>3936365</wp:posOffset>
                      </wp:positionH>
                      <wp:positionV relativeFrom="paragraph">
                        <wp:posOffset>1847850</wp:posOffset>
                      </wp:positionV>
                      <wp:extent cx="807720" cy="260985"/>
                      <wp:effectExtent l="0" t="0" r="11430" b="24765"/>
                      <wp:wrapNone/>
                      <wp:docPr id="63" name="62 Rectángulo"/>
                      <wp:cNvGraphicFramePr/>
                      <a:graphic xmlns:a="http://schemas.openxmlformats.org/drawingml/2006/main">
                        <a:graphicData uri="http://schemas.microsoft.com/office/word/2010/wordprocessingShape">
                          <wps:wsp>
                            <wps:cNvSpPr/>
                            <wps:spPr>
                              <a:xfrm>
                                <a:off x="0" y="0"/>
                                <a:ext cx="807720" cy="2609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682192" w14:textId="77777777" w:rsidR="000F1864" w:rsidRDefault="000F1864" w:rsidP="004B13BB">
                                  <w:pPr>
                                    <w:pStyle w:val="NormalWeb"/>
                                    <w:spacing w:before="0" w:beforeAutospacing="0" w:after="0" w:afterAutospacing="0"/>
                                    <w:jc w:val="center"/>
                                  </w:pPr>
                                  <w:r>
                                    <w:rPr>
                                      <w:rFonts w:asciiTheme="minorHAnsi" w:hAnsi="Calibri"/>
                                      <w:b/>
                                      <w:bCs/>
                                      <w:color w:val="000000"/>
                                      <w:sz w:val="20"/>
                                      <w:szCs w:val="20"/>
                                    </w:rPr>
                                    <w:t>Ruta Y-315</w:t>
                                  </w:r>
                                </w:p>
                              </w:txbxContent>
                            </wps:txbx>
                            <wps:bodyPr wrap="square" rtlCol="0" anchor="ctr" anchorCtr="0">
                              <a:noAutofit/>
                            </wps:bodyPr>
                          </wps:wsp>
                        </a:graphicData>
                      </a:graphic>
                      <wp14:sizeRelH relativeFrom="margin">
                        <wp14:pctWidth>0</wp14:pctWidth>
                      </wp14:sizeRelH>
                    </wp:anchor>
                  </w:drawing>
                </mc:Choice>
                <mc:Fallback xmlns:w15="http://schemas.microsoft.com/office/word/2012/wordml">
                  <w:pict>
                    <v:rect w14:anchorId="23AF7F9C" id="62 Rectángulo" o:spid="_x0000_s1027" style="position:absolute;left:0;text-align:left;margin-left:309.95pt;margin-top:145.5pt;width:63.6pt;height:20.55pt;z-index:25452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3jUJgIAALgEAAAOAAAAZHJzL2Uyb0RvYy54bWysVNuO0zAQfUfiHyy/06RB212qpivU1fKC&#10;YLULH+A6dmPJ9gTbbdLP4Vv4McZ2knJZgYTog2vHM2fOOZnJ5nYwmpyE8wpsTZeLkhJhOTTKHmr6&#10;+dP9qxtKfGC2YRqsqOlZeHq7ffli03drUUELuhGOIIj1676raRtCty4Kz1thmF9AJyxeSnCGBTy6&#10;Q9E41iO60UVVlquiB9d0DrjwHp/e5Uu6TfhSCh4+SulFILqmyC2k1aV1H9diu2Hrg2Ndq/hIg/0D&#10;C8OUxaIz1B0LjByd+g3KKO7AgwwLDqYAKRUXSQOqWZa/qHlqWSeSFjTHd7NN/v/B8g+nB0dUU9PV&#10;a0osM/iOVhV5ROO+fbWHo4ZoUd/5NUY+dQ9uPHncRr2DdCb+oxIyJFvPs61iCITjw5vy+rpC8zle&#10;Vavyzc1VxCwuyZ3z4Z0AQ+Kmpg6LJzPZ6b0POXQKibU8aNXcK63TIXaK2GlHTgzf8f6wHMF/itL2&#10;b4lheCYROcbMIurPitMunLWIeNo+ConmocYqEU5teyHDOBc2LPNVyxqROV6V+JtYTvSTIQkwIktU&#10;N2OPAFNkBpmwsz1jfEwVqevn5PJPxHLynJEqgw1zslEW3HMAGlWNlXP8ZFK2JroUhv2QGitFxid7&#10;aM7YbD1OW039lyNzghIX9A7ycDLLW8DZ5MFRkg+7kGY1ErPw9hhAqtQQF7ixMI5HcnAc5Th/P55T&#10;1OWDs/0OAAD//wMAUEsDBBQABgAIAAAAIQBjodzd4QAAAAsBAAAPAAAAZHJzL2Rvd25yZXYueG1s&#10;TI9BT4NAEIXvJv6HzZh4s8tSbQuyNEZjTDyYlJrU4xRGQNhdwi4t/nvHkx4n8+V772Xb2fTiRKNv&#10;ndWgFhEIsqWrWltreN8/32xA+IC2wt5Z0vBNHrb55UWGaeXOdkenItSCJdanqKEJYUil9GVDBv3C&#10;DWT59+lGg4HPsZbViGeWm17GUbSSBlvLCQ0O9NhQ2RWT0bB86z52Ug7Fy2TuDt3T12u9L1Dr66v5&#10;4R5EoDn8wfBbn6tDzp2ObrKVF72GlUoSRjXEieJRTKxv1wrEkfXLWIHMM/l/Q/4DAAD//wMAUEsB&#10;Ai0AFAAGAAgAAAAhALaDOJL+AAAA4QEAABMAAAAAAAAAAAAAAAAAAAAAAFtDb250ZW50X1R5cGVz&#10;XS54bWxQSwECLQAUAAYACAAAACEAOP0h/9YAAACUAQAACwAAAAAAAAAAAAAAAAAvAQAAX3JlbHMv&#10;LnJlbHNQSwECLQAUAAYACAAAACEAmPd41CYCAAC4BAAADgAAAAAAAAAAAAAAAAAuAgAAZHJzL2Uy&#10;b0RvYy54bWxQSwECLQAUAAYACAAAACEAY6Hc3eEAAAALAQAADwAAAAAAAAAAAAAAAACABAAAZHJz&#10;L2Rvd25yZXYueG1sUEsFBgAAAAAEAAQA8wAAAI4FAAAAAA==&#10;" fillcolor="white [3212]" strokecolor="black [3213]" strokeweight="2pt">
                      <v:textbox>
                        <w:txbxContent>
                          <w:p w14:paraId="62682192" w14:textId="77777777" w:rsidR="000F1864" w:rsidRDefault="000F1864" w:rsidP="004B13BB">
                            <w:pPr>
                              <w:pStyle w:val="NormalWeb"/>
                              <w:spacing w:before="0" w:beforeAutospacing="0" w:after="0" w:afterAutospacing="0"/>
                              <w:jc w:val="center"/>
                            </w:pPr>
                            <w:r>
                              <w:rPr>
                                <w:rFonts w:asciiTheme="minorHAnsi" w:hAnsi="Calibri"/>
                                <w:b/>
                                <w:bCs/>
                                <w:color w:val="000000"/>
                                <w:sz w:val="20"/>
                                <w:szCs w:val="20"/>
                              </w:rPr>
                              <w:t>Ruta Y-315</w:t>
                            </w:r>
                          </w:p>
                        </w:txbxContent>
                      </v:textbox>
                    </v:rect>
                  </w:pict>
                </mc:Fallback>
              </mc:AlternateContent>
            </w:r>
            <w:r w:rsidR="009D78B4" w:rsidRPr="004B13BB">
              <w:rPr>
                <w:noProof/>
                <w:lang w:eastAsia="es-CL"/>
              </w:rPr>
              <mc:AlternateContent>
                <mc:Choice Requires="wps">
                  <w:drawing>
                    <wp:anchor distT="0" distB="0" distL="114300" distR="114300" simplePos="0" relativeHeight="254522368" behindDoc="0" locked="0" layoutInCell="1" allowOverlap="1" wp14:anchorId="3DBDEA71" wp14:editId="3552AAC6">
                      <wp:simplePos x="0" y="0"/>
                      <wp:positionH relativeFrom="column">
                        <wp:posOffset>4560570</wp:posOffset>
                      </wp:positionH>
                      <wp:positionV relativeFrom="paragraph">
                        <wp:posOffset>1529080</wp:posOffset>
                      </wp:positionV>
                      <wp:extent cx="154305" cy="130810"/>
                      <wp:effectExtent l="0" t="0" r="17145" b="21590"/>
                      <wp:wrapNone/>
                      <wp:docPr id="68" name="63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t"/>
                          </wps:wsp>
                        </a:graphicData>
                      </a:graphic>
                    </wp:anchor>
                  </w:drawing>
                </mc:Choice>
                <mc:Fallback xmlns:w15="http://schemas.microsoft.com/office/word/2012/wordml">
                  <w:pict>
                    <v:oval w14:anchorId="3771B191" id="63 Elipse" o:spid="_x0000_s1026" style="position:absolute;margin-left:359.1pt;margin-top:120.4pt;width:12.15pt;height:10.3pt;z-index:25452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GwBQIAAHoEAAAOAAAAZHJzL2Uyb0RvYy54bWysVNuO0zAQfUfiHyy/0yQtrVZV033YZXlB&#10;sGLhA1xn3FjyDdvbtH/P2E5SLiuQEH1wfZlzZs6xJ7vbs1bkBD5Ia1raLGpKwHDbSXNs6dcvD29u&#10;KAmRmY4pa6ClFwj0dv/61W5wW1ja3qoOPEESE7aDa2kfo9tWVeA9aBYW1oHBQ2G9ZhGX/lh1ng3I&#10;rlW1rOtNNVjfOW85hIC79+WQ7jO/EMDjJyECRKJairXFPPo8HtJY7Xdse/TM9ZKPZbB/qEIzaTDp&#10;THXPIiPPXv5GpSX3NlgRF9zqygohOWQNqKapf1Hz1DMHWQuaE9xsU/h/tPzj6dET2bV0gzdlmMY7&#10;2qzIOyVdgOTO4MIWg57cox9XAadJ6ll4nf5RBDlnRy+zo3COhONms367qteUcDxqVvVNkx2vrmDn&#10;Q3wPVpM0aSmokjjxstOHEDEnRk9RaTtYJbsHqVRepHcCd8qTE8MbPhybVDMifopS5m/AeH4BiDQJ&#10;WSULiug8ixcFiU+ZzyDQOpS5zHefH+21GMY5mNiUo551UGpc1/ibqpzKzzVnwsQsUN3MPRJMkYVk&#10;4i5ix/gEhfzmZ3D9p8IKeEbkzNbEGaylsf4lAoWqxswlfjKpWJNcOtjugg9rwM5qafj2zDxQ4qO6&#10;s6URmeG9xT6MmSgh8IFnF8ZmTB304zqnuH4y9t8BAAD//wMAUEsDBBQABgAIAAAAIQCq+qvj4QAA&#10;AAsBAAAPAAAAZHJzL2Rvd25yZXYueG1sTI/BTsMwDIbvSLxDZCRuLG3VdVtpOiEmOHCCgYR2y5qs&#10;qUicqknX7u0xJ3a0/en391fb2Vl21kPoPApIFwkwjY1XHbYCvj5fHtbAQpSopPWoBVx0gG19e1PJ&#10;UvkJP/R5H1tGIRhKKcDE2Jech8ZoJ8PC9xrpdvKDk5HGoeVqkBOFO8uzJCm4kx3SByN7/Wx087Mf&#10;nYCuuBSn1+9is9st3w9TPtrGvFkh7u/mp0dgUc/xH4Y/fVKHmpyOfkQVmBWwStcZoQKyPKEORKzy&#10;bAnsSJsizYHXFb/uUP8CAAD//wMAUEsBAi0AFAAGAAgAAAAhALaDOJL+AAAA4QEAABMAAAAAAAAA&#10;AAAAAAAAAAAAAFtDb250ZW50X1R5cGVzXS54bWxQSwECLQAUAAYACAAAACEAOP0h/9YAAACUAQAA&#10;CwAAAAAAAAAAAAAAAAAvAQAAX3JlbHMvLnJlbHNQSwECLQAUAAYACAAAACEATm4xsAUCAAB6BAAA&#10;DgAAAAAAAAAAAAAAAAAuAgAAZHJzL2Uyb0RvYy54bWxQSwECLQAUAAYACAAAACEAqvqr4+EAAAAL&#10;AQAADwAAAAAAAAAAAAAAAABfBAAAZHJzL2Rvd25yZXYueG1sUEsFBgAAAAAEAAQA8wAAAG0FAAAA&#10;AA==&#10;" fillcolor="white [3212]" strokecolor="black [3213]" strokeweight="2pt"/>
                  </w:pict>
                </mc:Fallback>
              </mc:AlternateContent>
            </w:r>
            <w:r w:rsidR="009D78B4" w:rsidRPr="004B13BB">
              <w:rPr>
                <w:noProof/>
                <w:lang w:eastAsia="es-CL"/>
              </w:rPr>
              <mc:AlternateContent>
                <mc:Choice Requires="wps">
                  <w:drawing>
                    <wp:anchor distT="0" distB="0" distL="114300" distR="114300" simplePos="0" relativeHeight="254521344" behindDoc="0" locked="0" layoutInCell="1" allowOverlap="1" wp14:anchorId="580215E3" wp14:editId="025FEEA4">
                      <wp:simplePos x="0" y="0"/>
                      <wp:positionH relativeFrom="column">
                        <wp:posOffset>4490085</wp:posOffset>
                      </wp:positionH>
                      <wp:positionV relativeFrom="paragraph">
                        <wp:posOffset>1602267</wp:posOffset>
                      </wp:positionV>
                      <wp:extent cx="138430" cy="320040"/>
                      <wp:effectExtent l="19050" t="19050" r="33020" b="22860"/>
                      <wp:wrapNone/>
                      <wp:docPr id="64" name="64 Conector recto"/>
                      <wp:cNvGraphicFramePr/>
                      <a:graphic xmlns:a="http://schemas.openxmlformats.org/drawingml/2006/main">
                        <a:graphicData uri="http://schemas.microsoft.com/office/word/2010/wordprocessingShape">
                          <wps:wsp>
                            <wps:cNvCnPr/>
                            <wps:spPr>
                              <a:xfrm flipV="1">
                                <a:off x="0" y="0"/>
                                <a:ext cx="138430" cy="32004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0526D40" id="64 Conector recto" o:spid="_x0000_s1026" style="position:absolute;flip:y;z-index:254521344;visibility:visible;mso-wrap-style:square;mso-wrap-distance-left:9pt;mso-wrap-distance-top:0;mso-wrap-distance-right:9pt;mso-wrap-distance-bottom:0;mso-position-horizontal:absolute;mso-position-horizontal-relative:text;mso-position-vertical:absolute;mso-position-vertical-relative:text" from="353.55pt,126.15pt" to="364.45pt,1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Jp28QEAAC4EAAAOAAAAZHJzL2Uyb0RvYy54bWysU02P0zAQvSPxHyzfafq1pYqa7qGr5YKg&#10;goW71xk3lmyPZZsm/feMnTasAAmByMGxPTNv5r0Z7+4Ha9gZQtToGr6YzTkDJ7HV7tTwL0+Pb7ac&#10;xSRcKww6aPgFIr/fv361630NS+zQtBAYgbhY977hXUq+rqooO7AiztCDI6PCYEWiYzhVbRA9oVtT&#10;LefzTdVjaH1ACTHS7cNo5PuCrxTI9FGpCImZhlNtqayhrM95rfY7UZ+C8J2W1zLEP1RhhXaUdIJ6&#10;EEmwb0H/AmW1DBhRpZlEW6FSWkLhQGwW85/YfO6Eh8KFxIl+kin+P1j54XwMTLcN36w5c8JSjzZr&#10;dqBmyYSBhfzLKvU+1uR8cMdwPUV/DJnyoIJlymj/lQagiEC02FA0vkwaw5CYpMvFarteUSckmVbU&#10;wXXpQTXCZDgfYnoHaFneNNxolyUQtTi/j4lSk+vNJV8bx/qGL7d3b++KW0Sj20dtTDbGSzyYwM6C&#10;uk9D02L/RHVwZkRMZKDiypf5EeyLUDoZR5eZ9ciz7NLFwJj0EyhSLfMZs+Z5hSmXkBJcWlxxjSPv&#10;HKaorClw/ufAq38OhTLLfxM8RZTM6NIUbLXD8LvsabiVrEb/mwIj7yzBM7aXMgFFGhrKotz1AeWp&#10;f3ku4T+e+f47AAAA//8DAFBLAwQUAAYACAAAACEAzskqCuAAAAALAQAADwAAAGRycy9kb3ducmV2&#10;LnhtbEyPwU7DMBBE70j8g7VI3KhTVzQlxKkQEjck1AAtRzdeYot4Hdlum/L1mBMcV/M087ZeT25g&#10;RwzRepIwnxXAkDqvLfUS3l6fblbAYlKk1eAJJZwxwrq5vKhVpf2JNnhsU89yCcVKSTApjRXnsTPo&#10;VJz5ESlnnz44lfIZeq6DOuVyN3BRFEvulKW8YNSIjwa7r/bgJDwvX96to4+xN2G3/Q6pPXcbK+X1&#10;1fRwDyzhlP5g+NXP6tBkp70/kI5skFAW5TyjEsStWADLRClWd8D2EhaFKIE3Nf//Q/MDAAD//wMA&#10;UEsBAi0AFAAGAAgAAAAhALaDOJL+AAAA4QEAABMAAAAAAAAAAAAAAAAAAAAAAFtDb250ZW50X1R5&#10;cGVzXS54bWxQSwECLQAUAAYACAAAACEAOP0h/9YAAACUAQAACwAAAAAAAAAAAAAAAAAvAQAAX3Jl&#10;bHMvLnJlbHNQSwECLQAUAAYACAAAACEAu1yadvEBAAAuBAAADgAAAAAAAAAAAAAAAAAuAgAAZHJz&#10;L2Uyb0RvYy54bWxQSwECLQAUAAYACAAAACEAzskqCuAAAAALAQAADwAAAAAAAAAAAAAAAABLBAAA&#10;ZHJzL2Rvd25yZXYueG1sUEsFBgAAAAAEAAQA8wAAAFgFAAAAAA==&#10;" strokecolor="windowText" strokeweight="2.25pt"/>
                  </w:pict>
                </mc:Fallback>
              </mc:AlternateContent>
            </w:r>
            <w:r w:rsidR="009D78B4" w:rsidRPr="004B13BB">
              <w:rPr>
                <w:noProof/>
                <w:lang w:eastAsia="es-CL"/>
              </w:rPr>
              <mc:AlternateContent>
                <mc:Choice Requires="wps">
                  <w:drawing>
                    <wp:anchor distT="0" distB="0" distL="114300" distR="114300" simplePos="0" relativeHeight="254527488" behindDoc="0" locked="0" layoutInCell="1" allowOverlap="1" wp14:anchorId="57F34C4C" wp14:editId="047A90E5">
                      <wp:simplePos x="0" y="0"/>
                      <wp:positionH relativeFrom="column">
                        <wp:posOffset>6458585</wp:posOffset>
                      </wp:positionH>
                      <wp:positionV relativeFrom="paragraph">
                        <wp:posOffset>1378585</wp:posOffset>
                      </wp:positionV>
                      <wp:extent cx="255905" cy="251460"/>
                      <wp:effectExtent l="19050" t="19050" r="29845" b="15240"/>
                      <wp:wrapNone/>
                      <wp:docPr id="70" name="61 Conector recto"/>
                      <wp:cNvGraphicFramePr/>
                      <a:graphic xmlns:a="http://schemas.openxmlformats.org/drawingml/2006/main">
                        <a:graphicData uri="http://schemas.microsoft.com/office/word/2010/wordprocessingShape">
                          <wps:wsp>
                            <wps:cNvCnPr/>
                            <wps:spPr>
                              <a:xfrm>
                                <a:off x="0" y="0"/>
                                <a:ext cx="255905" cy="25146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828EEEE" id="61 Conector recto" o:spid="_x0000_s1026" style="position:absolute;z-index:254527488;visibility:visible;mso-wrap-style:square;mso-wrap-distance-left:9pt;mso-wrap-distance-top:0;mso-wrap-distance-right:9pt;mso-wrap-distance-bottom:0;mso-position-horizontal:absolute;mso-position-horizontal-relative:text;mso-position-vertical:absolute;mso-position-vertical-relative:text" from="508.55pt,108.55pt" to="528.7pt,1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9fk6QEAACQEAAAOAAAAZHJzL2Uyb0RvYy54bWysU02P0zAQvSPxHyzfaZKKdJeo6R66Wi4I&#10;Ktj9AV7Hbiz5S2PTJP+esZNmV4CEQOTgxJ55b+Y9T/Z3o9HkIiAoZ1tabUpKhOWuU/bc0qfHh3e3&#10;lITIbMe0s6Klkwj07vD2zX7wjdi63ulOAEESG5rBt7SP0TdFEXgvDAsb54XFoHRgWMQtnIsO2IDs&#10;RhfbstwVg4POg+MiBDy9n4P0kPmlFDx+kTKISHRLsbeYV8jrc1qLw541Z2C+V3xpg/1DF4Ypi0VX&#10;qnsWGfkO6hcqozi44GTccGcKJ6XiImtANVX5k5pvPfMia0Fzgl9tCv+Pln++nICorqU3aI9lBu9o&#10;V5EjXhaPDgikV3Jp8KHB5KM9wbIL/gRJ8ijBpDeKIWN2dlqdFWMkHA+3df2hrCnhGNrW1ftddr54&#10;AXsI8aNwhqSPlmplk3DWsMunELEgpl5T0rG2ZECm2/qmzmnBadU9KK1TMEzhqIFcGN45jkrnhkfs&#10;gxLNQsQANpefpAppX0Fxpy0eJq2zuvwVJy3mol+FRK9QTzVXTVMq1lqMc2FjtfBqi9kJJrGtFVj+&#10;GbjkJ6jIE/w34BWRKzsbV7BR1sHvqsfx2rKc868OzLqTBc+um/K9Z2twFLNzy2+TZv31PsNffu7D&#10;DwAAAP//AwBQSwMEFAAGAAgAAAAhAFE5E/HhAAAADQEAAA8AAABkcnMvZG93bnJldi54bWxMj8FO&#10;wzAQRO9I/IO1SFwQdVLRpA1xKoKExJUQxNWJt0lEvE5ttw39elwucNvZHc2+ybezHtkRrRsMCYgX&#10;ETCk1qiBOgH1+8v9GpjzkpQcDaGAb3SwLa6vcpkpc6I3PFa+YyGEXCYF9N5PGeeu7VFLtzATUrjt&#10;jNXSB2k7rqw8hXA98mUUJVzLgcKHXk743GP7VR20ACrxtVl/7O3nXV2eN2m5r6tzIsTtzfz0CMzj&#10;7P/McMEP6FAEpsYcSDk2Bh3FaRy8Apa/w8USrdIHYE1YrZIUeJHz/y2KHwAAAP//AwBQSwECLQAU&#10;AAYACAAAACEAtoM4kv4AAADhAQAAEwAAAAAAAAAAAAAAAAAAAAAAW0NvbnRlbnRfVHlwZXNdLnht&#10;bFBLAQItABQABgAIAAAAIQA4/SH/1gAAAJQBAAALAAAAAAAAAAAAAAAAAC8BAABfcmVscy8ucmVs&#10;c1BLAQItABQABgAIAAAAIQD6T9fk6QEAACQEAAAOAAAAAAAAAAAAAAAAAC4CAABkcnMvZTJvRG9j&#10;LnhtbFBLAQItABQABgAIAAAAIQBRORPx4QAAAA0BAAAPAAAAAAAAAAAAAAAAAEMEAABkcnMvZG93&#10;bnJldi54bWxQSwUGAAAAAAQABADzAAAAUQUAAAAA&#10;" strokecolor="windowText" strokeweight="2.25pt"/>
                  </w:pict>
                </mc:Fallback>
              </mc:AlternateContent>
            </w:r>
            <w:r w:rsidR="009D78B4" w:rsidRPr="004B13BB">
              <w:rPr>
                <w:noProof/>
                <w:lang w:eastAsia="es-CL"/>
              </w:rPr>
              <mc:AlternateContent>
                <mc:Choice Requires="wps">
                  <w:drawing>
                    <wp:anchor distT="0" distB="0" distL="114300" distR="114300" simplePos="0" relativeHeight="254528512" behindDoc="0" locked="0" layoutInCell="1" allowOverlap="1" wp14:anchorId="70028115" wp14:editId="648CB14C">
                      <wp:simplePos x="0" y="0"/>
                      <wp:positionH relativeFrom="column">
                        <wp:posOffset>6371590</wp:posOffset>
                      </wp:positionH>
                      <wp:positionV relativeFrom="paragraph">
                        <wp:posOffset>1297305</wp:posOffset>
                      </wp:positionV>
                      <wp:extent cx="154305" cy="130810"/>
                      <wp:effectExtent l="0" t="0" r="17145" b="21590"/>
                      <wp:wrapNone/>
                      <wp:docPr id="71" name="63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t"/>
                          </wps:wsp>
                        </a:graphicData>
                      </a:graphic>
                    </wp:anchor>
                  </w:drawing>
                </mc:Choice>
                <mc:Fallback xmlns:w15="http://schemas.microsoft.com/office/word/2012/wordml">
                  <w:pict>
                    <v:oval w14:anchorId="1E5DFA42" id="63 Elipse" o:spid="_x0000_s1026" style="position:absolute;margin-left:501.7pt;margin-top:102.15pt;width:12.15pt;height:10.3pt;z-index:25452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q8HBQIAAHoEAAAOAAAAZHJzL2Uyb0RvYy54bWysVNuO0zAQfUfiHyy/0yQtXVZV033YZXlB&#10;sGLhA1xn3FjyDdvbtH/P2E7SBVYgIfrg+jLnzJxjT7Y3J63IEXyQ1rS0WdSUgOG2k+bQ0m9f799c&#10;UxIiMx1T1kBLzxDoze71q+3gNrC0vVUdeIIkJmwG19I+RrepqsB70CwsrAODh8J6zSIu/aHqPBuQ&#10;XatqWddX1WB957zlEALu3pVDusv8QgCPn4UIEIlqKdYW8+jzuE9jtduyzcEz10s+lsH+oQrNpMGk&#10;M9Udi4w8efkblZbc22BFXHCrKyuE5JA1oJqm/kXNY88cZC1oTnCzTeH/0fJPxwdPZNfSdw0lhmm8&#10;o6sVea+kC5DcGVzYYNCje/DjKuA0ST0Jr9M/iiCn7Oh5dhROkXDcbNZvV/WaEo5Hzaq+brLj1QXs&#10;fIgfwGqSJi0FVRInXnb8GCLmxOgpKm0Hq2R3L5XKi/RO4FZ5cmR4w/tDk2pGxE9RyvwNGE8vAJEm&#10;IatkQRGdZ/GsIPEp8wUEWocyl/nu86O9FMM4BxObctSzDkqN6xp/U5VT+bnmTJiYBaqbuUeCKbKQ&#10;TNxF7BifoJDf/Ayu/1RYAc+InNmaOIO1NNa/RKBQ1Zi5xE8mFWuSS3vbnfFhDdhZLQ3fn5gHSnxU&#10;t7Y0IjO8t9iHMRMlBD7w7MLYjKmDnq9zissnY/cDAAD//wMAUEsDBBQABgAIAAAAIQCXcVxX4QAA&#10;AA0BAAAPAAAAZHJzL2Rvd25yZXYueG1sTI/LTsMwEEX3SPyDNUjsqE0aUhriVIgKFqygICF2bjyN&#10;I/yIYqdJ/57pCpZ35ujOmWozO8uOOMQueAm3CwEMfRN051sJnx/PN/fAYlJeKxs8SjhhhE19eVGp&#10;UofJv+Nxl1pGJT6WSoJJqS85j41Bp+Ii9OhpdwiDU4ni0HI9qInKneWZEAV3qvN0wagenww2P7vR&#10;SeiKU3F4+SrW2+3d2/eUj7Yxr1bK66v58QFYwjn9wXDWJ3WoyWkfRq8js5SFWObESshEvgR2RkS2&#10;WgHb0yjL18Driv//ov4FAAD//wMAUEsBAi0AFAAGAAgAAAAhALaDOJL+AAAA4QEAABMAAAAAAAAA&#10;AAAAAAAAAAAAAFtDb250ZW50X1R5cGVzXS54bWxQSwECLQAUAAYACAAAACEAOP0h/9YAAACUAQAA&#10;CwAAAAAAAAAAAAAAAAAvAQAAX3JlbHMvLnJlbHNQSwECLQAUAAYACAAAACEANm6vBwUCAAB6BAAA&#10;DgAAAAAAAAAAAAAAAAAuAgAAZHJzL2Uyb0RvYy54bWxQSwECLQAUAAYACAAAACEAl3FcV+EAAAAN&#10;AQAADwAAAAAAAAAAAAAAAABfBAAAZHJzL2Rvd25yZXYueG1sUEsFBgAAAAAEAAQA8wAAAG0FAAAA&#10;AA==&#10;" fillcolor="white [3212]" strokecolor="black [3213]" strokeweight="2pt"/>
                  </w:pict>
                </mc:Fallback>
              </mc:AlternateContent>
            </w:r>
            <w:r w:rsidR="009D78B4" w:rsidRPr="004B13BB">
              <w:rPr>
                <w:noProof/>
                <w:lang w:eastAsia="es-CL"/>
              </w:rPr>
              <mc:AlternateContent>
                <mc:Choice Requires="wps">
                  <w:drawing>
                    <wp:anchor distT="0" distB="0" distL="114300" distR="114300" simplePos="0" relativeHeight="254529536" behindDoc="0" locked="0" layoutInCell="1" allowOverlap="1" wp14:anchorId="5B8F273C" wp14:editId="4A20BA02">
                      <wp:simplePos x="0" y="0"/>
                      <wp:positionH relativeFrom="column">
                        <wp:posOffset>6562725</wp:posOffset>
                      </wp:positionH>
                      <wp:positionV relativeFrom="paragraph">
                        <wp:posOffset>1557817</wp:posOffset>
                      </wp:positionV>
                      <wp:extent cx="628015" cy="260985"/>
                      <wp:effectExtent l="0" t="0" r="19685" b="24765"/>
                      <wp:wrapNone/>
                      <wp:docPr id="72" name="62 Rectángulo"/>
                      <wp:cNvGraphicFramePr/>
                      <a:graphic xmlns:a="http://schemas.openxmlformats.org/drawingml/2006/main">
                        <a:graphicData uri="http://schemas.microsoft.com/office/word/2010/wordprocessingShape">
                          <wps:wsp>
                            <wps:cNvSpPr/>
                            <wps:spPr>
                              <a:xfrm>
                                <a:off x="0" y="0"/>
                                <a:ext cx="628015" cy="2609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F9377" w14:textId="77777777" w:rsidR="000F1864" w:rsidRDefault="000F1864" w:rsidP="004B13BB">
                                  <w:pPr>
                                    <w:pStyle w:val="NormalWeb"/>
                                    <w:spacing w:before="0" w:beforeAutospacing="0" w:after="0" w:afterAutospacing="0"/>
                                    <w:jc w:val="center"/>
                                  </w:pPr>
                                  <w:r>
                                    <w:rPr>
                                      <w:rFonts w:asciiTheme="minorHAnsi" w:hAnsi="Calibri"/>
                                      <w:b/>
                                      <w:bCs/>
                                      <w:color w:val="000000"/>
                                      <w:sz w:val="20"/>
                                      <w:szCs w:val="20"/>
                                    </w:rPr>
                                    <w:t>Ruta 9</w:t>
                                  </w:r>
                                </w:p>
                              </w:txbxContent>
                            </wps:txbx>
                            <wps:bodyPr wrap="square" rtlCol="0" anchor="ctr" anchorCtr="0">
                              <a:noAutofit/>
                            </wps:bodyPr>
                          </wps:wsp>
                        </a:graphicData>
                      </a:graphic>
                    </wp:anchor>
                  </w:drawing>
                </mc:Choice>
                <mc:Fallback xmlns:w15="http://schemas.microsoft.com/office/word/2012/wordml">
                  <w:pict>
                    <v:rect w14:anchorId="5B8F273C" id="_x0000_s1028" style="position:absolute;left:0;text-align:left;margin-left:516.75pt;margin-top:122.65pt;width:49.45pt;height:20.55pt;z-index:25452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M2JwIAALgEAAAOAAAAZHJzL2Uyb0RvYy54bWysVNuO0zAQfUfiHyy/06SRWpaq6Qp1tbwg&#10;WO3CB7iO3ViyPcF2m/Rz+BZ+jLGdpFxWICH64NrxzJlzTmayvR2MJmfhvAJb0+WipERYDo2yx5p+&#10;/nT/6oYSH5htmAYranoRnt7uXr7Y9t1GVNCCboQjCGL9pu9q2obQbYrC81YY5hfQCYuXEpxhAY/u&#10;WDSO9YhudFGV5browTWdAy68x6d3+ZLuEr6UgoePUnoRiK4pcgtpdWk9xLXYbdnm6FjXKj7SYP/A&#10;wjBlsegMdccCIyenfoMyijvwIMOCgylASsVF0oBqluUvap5a1omkBc3x3WyT/3+w/MP5wRHV1PR1&#10;RYllBt/RuiKPaNy3r/Z40hAt6ju/wcin7sGNJ4/bqHeQzsR/VEKGZOtltlUMgXB8uK5uyuWKEo5X&#10;1bp8c7OKmMU1uXM+vBNgSNzU1GHxZCY7v/chh04hsZYHrZp7pXU6xE4Re+3ImeE7PhyXI/hPUdr+&#10;LTEMzyQix5hZRP1ZcdqFixYRT9tHIdE81Fglwqltr2QY58KGZb5qWSMyx1WJv4nlRD8ZkgAjskR1&#10;M/YIMEVmkAk72zPGx1SRun5OLv9ELCfPGaky2DAnG2XBPQegUdVYOcdPJmVrokthOAypsaoYGZ8c&#10;oLlgs/U4bTX1X07MCUpc0HvIw8ksbwFnkwdHST7sQ5rVSMzC21MAqVJDXOHGwjgeycFxlOP8/XhO&#10;UdcPzu47AAAA//8DAFBLAwQUAAYACAAAACEA3Qt6DuIAAAANAQAADwAAAGRycy9kb3ducmV2Lnht&#10;bEyPTUvDQBCG74L/YRnBm900H6XEbIooIngQmgp6nGbHJCa7G7KbNv57pyc9vjMP7zxT7BYziBNN&#10;vnNWwXoVgSBbO93ZRsH74fluC8IHtBoHZ0nBD3nYlddXBebane2eTlVoBJdYn6OCNoQxl9LXLRn0&#10;KzeS5d2XmwwGjlMj9YRnLjeDjKNoIw12li+0ONJjS3VfzUZB8tZ/7qUcq5fZZB/90/drc6hQqdub&#10;5eEeRKAl/MFw0Wd1KNnp6GarvRg4R0mSMasgTrMExAVZJ3EK4sij7SYFWRby/xflLwAAAP//AwBQ&#10;SwECLQAUAAYACAAAACEAtoM4kv4AAADhAQAAEwAAAAAAAAAAAAAAAAAAAAAAW0NvbnRlbnRfVHlw&#10;ZXNdLnhtbFBLAQItABQABgAIAAAAIQA4/SH/1gAAAJQBAAALAAAAAAAAAAAAAAAAAC8BAABfcmVs&#10;cy8ucmVsc1BLAQItABQABgAIAAAAIQBSLoM2JwIAALgEAAAOAAAAAAAAAAAAAAAAAC4CAABkcnMv&#10;ZTJvRG9jLnhtbFBLAQItABQABgAIAAAAIQDdC3oO4gAAAA0BAAAPAAAAAAAAAAAAAAAAAIEEAABk&#10;cnMvZG93bnJldi54bWxQSwUGAAAAAAQABADzAAAAkAUAAAAA&#10;" fillcolor="white [3212]" strokecolor="black [3213]" strokeweight="2pt">
                      <v:textbox>
                        <w:txbxContent>
                          <w:p w14:paraId="62FF9377" w14:textId="77777777" w:rsidR="000F1864" w:rsidRDefault="000F1864" w:rsidP="004B13BB">
                            <w:pPr>
                              <w:pStyle w:val="NormalWeb"/>
                              <w:spacing w:before="0" w:beforeAutospacing="0" w:after="0" w:afterAutospacing="0"/>
                              <w:jc w:val="center"/>
                            </w:pPr>
                            <w:r>
                              <w:rPr>
                                <w:rFonts w:asciiTheme="minorHAnsi" w:hAnsi="Calibri"/>
                                <w:b/>
                                <w:bCs/>
                                <w:color w:val="000000"/>
                                <w:sz w:val="20"/>
                                <w:szCs w:val="20"/>
                              </w:rPr>
                              <w:t>Ruta 9</w:t>
                            </w:r>
                          </w:p>
                        </w:txbxContent>
                      </v:textbox>
                    </v:rect>
                  </w:pict>
                </mc:Fallback>
              </mc:AlternateContent>
            </w:r>
            <w:r w:rsidR="009D78B4" w:rsidRPr="004B13BB">
              <w:rPr>
                <w:noProof/>
                <w:lang w:eastAsia="es-CL"/>
              </w:rPr>
              <mc:AlternateContent>
                <mc:Choice Requires="wps">
                  <w:drawing>
                    <wp:anchor distT="0" distB="0" distL="114300" distR="114300" simplePos="0" relativeHeight="254518272" behindDoc="0" locked="0" layoutInCell="1" allowOverlap="1" wp14:anchorId="07361135" wp14:editId="08B72C69">
                      <wp:simplePos x="0" y="0"/>
                      <wp:positionH relativeFrom="column">
                        <wp:posOffset>4599940</wp:posOffset>
                      </wp:positionH>
                      <wp:positionV relativeFrom="paragraph">
                        <wp:posOffset>2537460</wp:posOffset>
                      </wp:positionV>
                      <wp:extent cx="255905" cy="251460"/>
                      <wp:effectExtent l="19050" t="19050" r="29845" b="15240"/>
                      <wp:wrapNone/>
                      <wp:docPr id="45" name="61 Conector recto"/>
                      <wp:cNvGraphicFramePr/>
                      <a:graphic xmlns:a="http://schemas.openxmlformats.org/drawingml/2006/main">
                        <a:graphicData uri="http://schemas.microsoft.com/office/word/2010/wordprocessingShape">
                          <wps:wsp>
                            <wps:cNvCnPr/>
                            <wps:spPr>
                              <a:xfrm>
                                <a:off x="0" y="0"/>
                                <a:ext cx="255905" cy="25146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3E09508" id="61 Conector recto" o:spid="_x0000_s1026" style="position:absolute;z-index:254518272;visibility:visible;mso-wrap-style:square;mso-wrap-distance-left:9pt;mso-wrap-distance-top:0;mso-wrap-distance-right:9pt;mso-wrap-distance-bottom:0;mso-position-horizontal:absolute;mso-position-horizontal-relative:text;mso-position-vertical:absolute;mso-position-vertical-relative:text" from="362.2pt,199.8pt" to="382.35pt,2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Cl6QEAACQEAAAOAAAAZHJzL2Uyb0RvYy54bWysU8GO2yAQvVfqPyDuje1onW6tOHvIanup&#10;2qjd/QAWQ4wEDAIa23/fATveVVupalUfsGHmvZn3GO/vRqPJRfigwLa02pSUCMuhU/bc0qfHh3e3&#10;lITIbMc0WNHSSQR6d3j7Zj+4RmyhB90JT5DEhmZwLe1jdE1RBN4Lw8IGnLAYlOANi7j156LzbEB2&#10;o4ttWe6KAXznPHARAp7ez0F6yPxSCh6/SBlEJLql2FvMq8/rc1qLw541Z89cr/jSBvuHLgxTFouu&#10;VPcsMvLdq1+ojOIeAsi44WAKkFJxkTWgmqr8Sc23njmRtaA5wa02hf9Hyz9fTp6orqU3NSWWGbyj&#10;XUWOeFk8gic+vZJLgwsNJh/tyS+74E4+SR6lN+mNYsiYnZ1WZ8UYCcfDbV1/KLEAx9C2rm522fni&#10;Bex8iB8FGJI+WqqVTcJZwy6fQsSCmHpNScfakgGZbuv3dU4LoFX3oLROwTCFo/bkwvDOcVQ6GB6x&#10;D0o0CxED2Fx+kiqkfQXFnbZ4mLTO6vJXnLSYi34VEr1CPdVcNU2pWGsxzoWN1cKrLWYnmMS2VmD5&#10;Z+CSn6AiT/DfgFdErgw2rmCjLPjfVY/jtWU5518dmHUnC56hm/K9Z2twFLNzy2+TZv31PsNffu7D&#10;DwAAAP//AwBQSwMEFAAGAAgAAAAhAL5UmNbhAAAACwEAAA8AAABkcnMvZG93bnJldi54bWxMj0FP&#10;g0AQhe8m/ofNmHgxdpESKMjSiImJVxHT6wJTILKzdHfbYn+966keJ+/Le9/k20VN7ITGjpoEPK0C&#10;YEit7kbqBdSfb48bYNZJ6uSkCQX8oIVtcXuTy6zTZ/rAU+V65kvIZlLA4NyccW7bAZW0Kz0j+Wyv&#10;jZLOn6bnnZFnX64mHgZBzJUcyS8McsbXAdvv6qgEUInvzebrYHYPdXlJk/JQV5dYiPu75eUZmMPF&#10;XWH40/fqUHinRh+ps2wSkIRR5FEB6zSNgXkiiaMEWCMgWqch8CLn/38ofgEAAP//AwBQSwECLQAU&#10;AAYACAAAACEAtoM4kv4AAADhAQAAEwAAAAAAAAAAAAAAAAAAAAAAW0NvbnRlbnRfVHlwZXNdLnht&#10;bFBLAQItABQABgAIAAAAIQA4/SH/1gAAAJQBAAALAAAAAAAAAAAAAAAAAC8BAABfcmVscy8ucmVs&#10;c1BLAQItABQABgAIAAAAIQAGyYCl6QEAACQEAAAOAAAAAAAAAAAAAAAAAC4CAABkcnMvZTJvRG9j&#10;LnhtbFBLAQItABQABgAIAAAAIQC+VJjW4QAAAAsBAAAPAAAAAAAAAAAAAAAAAEMEAABkcnMvZG93&#10;bnJldi54bWxQSwUGAAAAAAQABADzAAAAUQUAAAAA&#10;" strokecolor="windowText" strokeweight="2.25pt"/>
                  </w:pict>
                </mc:Fallback>
              </mc:AlternateContent>
            </w:r>
            <w:r w:rsidR="009D78B4" w:rsidRPr="004B13BB">
              <w:rPr>
                <w:noProof/>
                <w:lang w:eastAsia="es-CL"/>
              </w:rPr>
              <mc:AlternateContent>
                <mc:Choice Requires="wps">
                  <w:drawing>
                    <wp:anchor distT="0" distB="0" distL="114300" distR="114300" simplePos="0" relativeHeight="254519296" behindDoc="0" locked="0" layoutInCell="1" allowOverlap="1" wp14:anchorId="45A1BD5D" wp14:editId="5B207F0E">
                      <wp:simplePos x="0" y="0"/>
                      <wp:positionH relativeFrom="column">
                        <wp:posOffset>4513580</wp:posOffset>
                      </wp:positionH>
                      <wp:positionV relativeFrom="paragraph">
                        <wp:posOffset>2456180</wp:posOffset>
                      </wp:positionV>
                      <wp:extent cx="154305" cy="130810"/>
                      <wp:effectExtent l="0" t="0" r="17145" b="21590"/>
                      <wp:wrapNone/>
                      <wp:docPr id="49" name="63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t"/>
                          </wps:wsp>
                        </a:graphicData>
                      </a:graphic>
                    </wp:anchor>
                  </w:drawing>
                </mc:Choice>
                <mc:Fallback xmlns:w15="http://schemas.microsoft.com/office/word/2012/wordml">
                  <w:pict>
                    <v:oval w14:anchorId="4A1C23B1" id="63 Elipse" o:spid="_x0000_s1026" style="position:absolute;margin-left:355.4pt;margin-top:193.4pt;width:12.15pt;height:10.3pt;z-index:25451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mmBgIAAHoEAAAOAAAAZHJzL2Uyb0RvYy54bWysVMtu2zAQvBfoPxC815LsOEgNyzkkTS9F&#10;GzTtB9DU0iLAV0nGsv++S1KS+whaoKgPNB87sztDrra3J63IEXyQ1rS0WdSUgOG2k+bQ0q9fHt7c&#10;UBIiMx1T1kBLzxDo7e71q+3gNrC0vVUdeIIkJmwG19I+RrepqsB70CwsrAODh8J6zSIu/aHqPBuQ&#10;XatqWdfX1WB957zlEALu3pdDusv8QgCPn4QIEIlqKdYW8+jzuE9jtduyzcEz10s+lsH+oQrNpMGk&#10;M9U9i4w8e/kblZbc22BFXHCrKyuE5JA1oJqm/kXNU88cZC1oTnCzTeH/0fKPx0dPZNfSq7eUGKbx&#10;jq5X5J2SLkByZ3Bhg0FP7tGPq4DTJPUkvE7/KIKcsqPn2VE4RcJxs1lfreo1JRyPmlV902THqwvY&#10;+RDfg9UkTVoKqiROvOz4IUTMidFTVNoOVsnuQSqVF+mdwJ3y5MjwhveHJtWMiJ+ilPkbMJ5eACJN&#10;QlbJgiI6z+JZQeJT5jMItA5lLvPd50d7KYZxDiY25ahnHZQa1zX+piqn8nPNmTAxC1Q3c48EU2Qh&#10;mbiL2DE+QSG/+Rlc/6mwAp4RObM1cQZraax/iUChqjFziZ9MKtYkl/a2O+PDGrCzWhq+PTMPlPio&#10;7mxpRGZ4b7EPYyZKCHzg2YWxGVMH/bjOKS6fjN13AAAA//8DAFBLAwQUAAYACAAAACEAuTHaJOIA&#10;AAALAQAADwAAAGRycy9kb3ducmV2LnhtbEyPwU7DMBBE70j8g7VI3KgdmjptiFMhKjhwgoKEenNj&#10;N46w11HsNOnfY05w29GOZt5U29lZctZD6DwKyBYMiMbGqw5bAZ8fz3drICFKVNJ61AIuOsC2vr6q&#10;ZKn8hO/6vI8tSSEYSinAxNiXlIbGaCfDwvca0+/kBydjkkNL1SCnFO4svWeMUyc7TA1G9vrJ6OZ7&#10;PzoBHb/w08sX3+x2q7fDlI+2Ma9WiNub+fEBSNRz/DPDL35ChzoxHf2IKhAroMhYQo8ClmuejuQo&#10;lqsMyFFAzoocaF3R/xvqHwAAAP//AwBQSwECLQAUAAYACAAAACEAtoM4kv4AAADhAQAAEwAAAAAA&#10;AAAAAAAAAAAAAAAAW0NvbnRlbnRfVHlwZXNdLnhtbFBLAQItABQABgAIAAAAIQA4/SH/1gAAAJQB&#10;AAALAAAAAAAAAAAAAAAAAC8BAABfcmVscy8ucmVsc1BLAQItABQABgAIAAAAIQBhBPmmBgIAAHoE&#10;AAAOAAAAAAAAAAAAAAAAAC4CAABkcnMvZTJvRG9jLnhtbFBLAQItABQABgAIAAAAIQC5Mdok4gAA&#10;AAsBAAAPAAAAAAAAAAAAAAAAAGAEAABkcnMvZG93bnJldi54bWxQSwUGAAAAAAQABADzAAAAbwUA&#10;AAAA&#10;" fillcolor="white [3212]" strokecolor="black [3213]" strokeweight="2pt"/>
                  </w:pict>
                </mc:Fallback>
              </mc:AlternateContent>
            </w:r>
            <w:r w:rsidR="009D78B4" w:rsidRPr="004B13BB">
              <w:rPr>
                <w:noProof/>
                <w:lang w:eastAsia="es-CL"/>
              </w:rPr>
              <mc:AlternateContent>
                <mc:Choice Requires="wps">
                  <w:drawing>
                    <wp:anchor distT="0" distB="0" distL="114300" distR="114300" simplePos="0" relativeHeight="254520320" behindDoc="0" locked="0" layoutInCell="1" allowOverlap="1" wp14:anchorId="0513F79C" wp14:editId="00C68672">
                      <wp:simplePos x="0" y="0"/>
                      <wp:positionH relativeFrom="column">
                        <wp:posOffset>4704080</wp:posOffset>
                      </wp:positionH>
                      <wp:positionV relativeFrom="paragraph">
                        <wp:posOffset>2716692</wp:posOffset>
                      </wp:positionV>
                      <wp:extent cx="628015" cy="260985"/>
                      <wp:effectExtent l="0" t="0" r="19685" b="24765"/>
                      <wp:wrapNone/>
                      <wp:docPr id="60" name="62 Rectángulo"/>
                      <wp:cNvGraphicFramePr/>
                      <a:graphic xmlns:a="http://schemas.openxmlformats.org/drawingml/2006/main">
                        <a:graphicData uri="http://schemas.microsoft.com/office/word/2010/wordprocessingShape">
                          <wps:wsp>
                            <wps:cNvSpPr/>
                            <wps:spPr>
                              <a:xfrm>
                                <a:off x="0" y="0"/>
                                <a:ext cx="628015" cy="2609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F4F502" w14:textId="77777777" w:rsidR="000F1864" w:rsidRDefault="000F1864" w:rsidP="004B13BB">
                                  <w:pPr>
                                    <w:pStyle w:val="NormalWeb"/>
                                    <w:spacing w:before="0" w:beforeAutospacing="0" w:after="0" w:afterAutospacing="0"/>
                                    <w:jc w:val="center"/>
                                  </w:pPr>
                                  <w:r>
                                    <w:rPr>
                                      <w:rFonts w:asciiTheme="minorHAnsi" w:hAnsi="Calibri"/>
                                      <w:b/>
                                      <w:bCs/>
                                      <w:color w:val="000000"/>
                                      <w:sz w:val="20"/>
                                      <w:szCs w:val="20"/>
                                    </w:rPr>
                                    <w:t>Ruta 9</w:t>
                                  </w:r>
                                </w:p>
                              </w:txbxContent>
                            </wps:txbx>
                            <wps:bodyPr wrap="square" rtlCol="0" anchor="ctr" anchorCtr="0">
                              <a:noAutofit/>
                            </wps:bodyPr>
                          </wps:wsp>
                        </a:graphicData>
                      </a:graphic>
                    </wp:anchor>
                  </w:drawing>
                </mc:Choice>
                <mc:Fallback xmlns:w15="http://schemas.microsoft.com/office/word/2012/wordml">
                  <w:pict>
                    <v:rect w14:anchorId="0513F79C" id="_x0000_s1029" style="position:absolute;left:0;text-align:left;margin-left:370.4pt;margin-top:213.9pt;width:49.45pt;height:20.55pt;z-index:25452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nYJgIAALgEAAAOAAAAZHJzL2Uyb0RvYy54bWysVNuO0zAQfUfiHyy/06RBrZaq6Qp1tbwg&#10;WO3CB7iO3ViyPcF2m/Rz+BZ+jLGdpFxWICH64NrxzJlzTmayvR2MJmfhvAJb0+WipERYDo2yx5p+&#10;/nT/6oYSH5htmAYranoRnt7uXr7Y9t1GVNCCboQjCGL9pu9q2obQbYrC81YY5hfQCYuXEpxhAY/u&#10;WDSO9YhudFGV5browTWdAy68x6d3+ZLuEr6UgoePUnoRiK4pcgtpdWk9xLXYbdnm6FjXKj7SYP/A&#10;wjBlsegMdccCIyenfoMyijvwIMOCgylASsVF0oBqluUvap5a1omkBc3x3WyT/3+w/MP5wRHV1HSN&#10;9lhm8B2tK/KIxn37ao8nDdGivvMbjHzqHtx48riNegfpTPxHJWRItl5mW8UQCMeH6+qmXK4o4XhV&#10;rcs3N6uIWVyTO+fDOwGGxE1NHRZPZrLzex9y6BQSa3nQqrlXWqdD7BSx146cGb7jw3E5gv8Upe3f&#10;EsPwTCJyjJlF1J8Vp124aBHxtH0UEs1DjVUinNr2SoZxLmxY5quWNSJzXJX4m1hO9JMhCTAiS1Q3&#10;Y48AU2QGmbCzPWN8TBWp6+fk8k/EcvKckSqDDXOyURbccwAaVY2Vc/xkUrYmuhSGw5Aa63WMjE8O&#10;0Fyw2Xqctpr6LyfmBCUu6D3k4WSWt4CzyYOjJB/2Ic1qJGbh7SmAVKkhrnBjYRyP5OA4ynH+fjyn&#10;qOsHZ/cdAAD//wMAUEsDBBQABgAIAAAAIQB8+8LM4gAAAAsBAAAPAAAAZHJzL2Rvd25yZXYueG1s&#10;TI9BT8MwDIXvSPyHyEjcWMo21q5rOiEQQuIwaR0SO3pNaEsbp2rSrfx7zAlu9vPTe5+z7WQ7cTaD&#10;bxwpuJ9FIAyVTjdUKXg/vNwlIHxA0tg5Mgq+jYdtfn2VYardhfbmXIRKcAj5FBXUIfSplL6sjUU/&#10;c70hvn26wWLgdaikHvDC4baT8yhaSYsNcUONvXmqTdkWo1Ww2LXHvZR98Trah4/2+eutOhSo1O3N&#10;9LgBEcwU/szwi8/okDPTyY2kvegUxMuI0YOC5TzmgR3JYh2DOLGyStYg80z+/yH/AQAA//8DAFBL&#10;AQItABQABgAIAAAAIQC2gziS/gAAAOEBAAATAAAAAAAAAAAAAAAAAAAAAABbQ29udGVudF9UeXBl&#10;c10ueG1sUEsBAi0AFAAGAAgAAAAhADj9If/WAAAAlAEAAAsAAAAAAAAAAAAAAAAALwEAAF9yZWxz&#10;Ly5yZWxzUEsBAi0AFAAGAAgAAAAhABC6WdgmAgAAuAQAAA4AAAAAAAAAAAAAAAAALgIAAGRycy9l&#10;Mm9Eb2MueG1sUEsBAi0AFAAGAAgAAAAhAHz7wsziAAAACwEAAA8AAAAAAAAAAAAAAAAAgAQAAGRy&#10;cy9kb3ducmV2LnhtbFBLBQYAAAAABAAEAPMAAACPBQAAAAA=&#10;" fillcolor="white [3212]" strokecolor="black [3213]" strokeweight="2pt">
                      <v:textbox>
                        <w:txbxContent>
                          <w:p w14:paraId="3AF4F502" w14:textId="77777777" w:rsidR="000F1864" w:rsidRDefault="000F1864" w:rsidP="004B13BB">
                            <w:pPr>
                              <w:pStyle w:val="NormalWeb"/>
                              <w:spacing w:before="0" w:beforeAutospacing="0" w:after="0" w:afterAutospacing="0"/>
                              <w:jc w:val="center"/>
                            </w:pPr>
                            <w:r>
                              <w:rPr>
                                <w:rFonts w:asciiTheme="minorHAnsi" w:hAnsi="Calibri"/>
                                <w:b/>
                                <w:bCs/>
                                <w:color w:val="000000"/>
                                <w:sz w:val="20"/>
                                <w:szCs w:val="20"/>
                              </w:rPr>
                              <w:t>Ruta 9</w:t>
                            </w:r>
                          </w:p>
                        </w:txbxContent>
                      </v:textbox>
                    </v:rect>
                  </w:pict>
                </mc:Fallback>
              </mc:AlternateContent>
            </w:r>
            <w:r w:rsidR="009D78B4" w:rsidRPr="004B13BB">
              <w:rPr>
                <w:noProof/>
                <w:lang w:eastAsia="es-CL"/>
              </w:rPr>
              <mc:AlternateContent>
                <mc:Choice Requires="wps">
                  <w:drawing>
                    <wp:anchor distT="0" distB="0" distL="114300" distR="114300" simplePos="0" relativeHeight="254524416" behindDoc="0" locked="0" layoutInCell="1" allowOverlap="1" wp14:anchorId="2B821E26" wp14:editId="36EB9FBE">
                      <wp:simplePos x="0" y="0"/>
                      <wp:positionH relativeFrom="column">
                        <wp:posOffset>3375025</wp:posOffset>
                      </wp:positionH>
                      <wp:positionV relativeFrom="paragraph">
                        <wp:posOffset>3274695</wp:posOffset>
                      </wp:positionV>
                      <wp:extent cx="233045" cy="206375"/>
                      <wp:effectExtent l="19050" t="19050" r="14605" b="22225"/>
                      <wp:wrapNone/>
                      <wp:docPr id="65" name="64 Conector recto"/>
                      <wp:cNvGraphicFramePr/>
                      <a:graphic xmlns:a="http://schemas.openxmlformats.org/drawingml/2006/main">
                        <a:graphicData uri="http://schemas.microsoft.com/office/word/2010/wordprocessingShape">
                          <wps:wsp>
                            <wps:cNvCnPr/>
                            <wps:spPr>
                              <a:xfrm flipH="1">
                                <a:off x="0" y="0"/>
                                <a:ext cx="233045" cy="20637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440D15E" id="64 Conector recto" o:spid="_x0000_s1026" style="position:absolute;flip:x;z-index:254524416;visibility:visible;mso-wrap-style:square;mso-wrap-distance-left:9pt;mso-wrap-distance-top:0;mso-wrap-distance-right:9pt;mso-wrap-distance-bottom:0;mso-position-horizontal:absolute;mso-position-horizontal-relative:text;mso-position-vertical:absolute;mso-position-vertical-relative:text" from="265.75pt,257.85pt" to="284.1pt,2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K8wEAAC4EAAAOAAAAZHJzL2Uyb0RvYy54bWysU02P2yAQvVfqf0DcGzvJJl1ZcfaQ1baH&#10;qo3a7Q9gMSRIwKCBxsm/74Add9WPQ1frA/bAzJv3HuPN3dlZdlIYDfiWz2c1Z8pL6Iw/tPz748O7&#10;W85iEr4TFrxq+UVFfrd9+2bTh0Yt4Ai2U8gIxMemDy0/phSaqoryqJyIMwjK06EGdCJRiIeqQ9ET&#10;urPVoq7XVQ/YBQSpYqTd++GQbwu+1kqmL1pHlZhtOXFLZcWyPuW12m5Ec0ARjkaONMQLWDhhPDWd&#10;oO5FEuwHmj+gnJEIEXSaSXAVaG2kKhpIzbz+Tc23owiqaCFzYphsiq8HKz+f9shM1/L1ijMvHN3R&#10;+obt6LJkAmSYX9mlPsSGknd+j2MUwx6z5LNGx7Q14SMNQDGBZLFz8fgyeazOiUnaXCyX9Q21knS0&#10;qNfL96uMXg0wGS5gTB8UOJY/Wm6NzxaIRpw+xTSkXlPytvWsJ6TbFQHlOII13YOxtgSXuLPIToJu&#10;n4amg/6ReHBmRUx0QOTKMzJ4Vkp8rCdaWfWgs3yli1VD069Kk2ukZ1Bc5lVNvYSUyqf5iGs9Zecy&#10;TbSmwnqgmwf9X4Vjfi5VZZb/p3iqKJ3Bp6nYGQ/4t+7pfKWsh/yrA4PubMETdJcyAcUaGspyd+MP&#10;lKf+eVzKf/3m258AAAD//wMAUEsDBBQABgAIAAAAIQAMQMCI3wAAAAsBAAAPAAAAZHJzL2Rvd25y&#10;ZXYueG1sTI9NT8MwDIbvSPyHyEjcWNpBy1SaTgiJGxJax9cxa00T0ThVkm0dvx5zgttj+dXrx/V6&#10;dqM4YIjWk4J8kYFA6nxvaVDwsn28WoGISVOvR0+o4IQR1s35Wa2r3h9pg4c2DYJLKFZagUlpqqSM&#10;nUGn48JPSLz79MHpxGMYZB/0kcvdKJdZVkqnLfEFoyd8MNh9tXun4Kl8frWOPqbBhPe375DaU7ex&#10;Sl1ezPd3IBLO6S8Mv/qsDg077fye+ihGBcV1XnCUIS9uQXCiKFdLEDuGGwbZ1PL/D80PAAAA//8D&#10;AFBLAQItABQABgAIAAAAIQC2gziS/gAAAOEBAAATAAAAAAAAAAAAAAAAAAAAAABbQ29udGVudF9U&#10;eXBlc10ueG1sUEsBAi0AFAAGAAgAAAAhADj9If/WAAAAlAEAAAsAAAAAAAAAAAAAAAAALwEAAF9y&#10;ZWxzLy5yZWxzUEsBAi0AFAAGAAgAAAAhAFFT7IrzAQAALgQAAA4AAAAAAAAAAAAAAAAALgIAAGRy&#10;cy9lMm9Eb2MueG1sUEsBAi0AFAAGAAgAAAAhAAxAwIjfAAAACwEAAA8AAAAAAAAAAAAAAAAATQQA&#10;AGRycy9kb3ducmV2LnhtbFBLBQYAAAAABAAEAPMAAABZBQAAAAA=&#10;" strokecolor="windowText" strokeweight="2.25pt"/>
                  </w:pict>
                </mc:Fallback>
              </mc:AlternateContent>
            </w:r>
            <w:r w:rsidR="009D78B4" w:rsidRPr="004B13BB">
              <w:rPr>
                <w:noProof/>
                <w:lang w:eastAsia="es-CL"/>
              </w:rPr>
              <mc:AlternateContent>
                <mc:Choice Requires="wps">
                  <w:drawing>
                    <wp:anchor distT="0" distB="0" distL="114300" distR="114300" simplePos="0" relativeHeight="254525440" behindDoc="0" locked="0" layoutInCell="1" allowOverlap="1" wp14:anchorId="47D75209" wp14:editId="4838679C">
                      <wp:simplePos x="0" y="0"/>
                      <wp:positionH relativeFrom="column">
                        <wp:posOffset>3387725</wp:posOffset>
                      </wp:positionH>
                      <wp:positionV relativeFrom="paragraph">
                        <wp:posOffset>3062605</wp:posOffset>
                      </wp:positionV>
                      <wp:extent cx="1142365" cy="260985"/>
                      <wp:effectExtent l="0" t="0" r="19685" b="24765"/>
                      <wp:wrapNone/>
                      <wp:docPr id="66" name="65 Rectángulo"/>
                      <wp:cNvGraphicFramePr/>
                      <a:graphic xmlns:a="http://schemas.openxmlformats.org/drawingml/2006/main">
                        <a:graphicData uri="http://schemas.microsoft.com/office/word/2010/wordprocessingShape">
                          <wps:wsp>
                            <wps:cNvSpPr/>
                            <wps:spPr>
                              <a:xfrm>
                                <a:off x="0" y="0"/>
                                <a:ext cx="1142365" cy="260985"/>
                              </a:xfrm>
                              <a:prstGeom prst="rect">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CC1B1" w14:textId="77777777" w:rsidR="000F1864" w:rsidRDefault="000F1864" w:rsidP="004B13BB">
                                  <w:pPr>
                                    <w:pStyle w:val="NormalWeb"/>
                                    <w:spacing w:before="0" w:beforeAutospacing="0" w:after="0" w:afterAutospacing="0"/>
                                    <w:jc w:val="center"/>
                                  </w:pPr>
                                  <w:r>
                                    <w:rPr>
                                      <w:rFonts w:asciiTheme="minorHAnsi" w:hAnsi="Calibri"/>
                                      <w:b/>
                                      <w:bCs/>
                                      <w:color w:val="000000"/>
                                      <w:sz w:val="20"/>
                                      <w:szCs w:val="20"/>
                                    </w:rPr>
                                    <w:t>Puerto Natales</w:t>
                                  </w:r>
                                </w:p>
                              </w:txbxContent>
                            </wps:txbx>
                            <wps:bodyPr wrap="square" rtlCol="0" anchor="ctr" anchorCtr="0">
                              <a:noAutofit/>
                            </wps:bodyPr>
                          </wps:wsp>
                        </a:graphicData>
                      </a:graphic>
                    </wp:anchor>
                  </w:drawing>
                </mc:Choice>
                <mc:Fallback xmlns:w15="http://schemas.microsoft.com/office/word/2012/wordml">
                  <w:pict>
                    <v:rect w14:anchorId="47D75209" id="65 Rectángulo" o:spid="_x0000_s1030" style="position:absolute;left:0;text-align:left;margin-left:266.75pt;margin-top:241.15pt;width:89.95pt;height:20.55pt;z-index:25452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2pPAIAAPgEAAAOAAAAZHJzL2Uyb0RvYy54bWysVF2O0zAQfkfiDpbfaZLSRrtV0xXqannh&#10;Z7ULB/A6dhPJ9gTbbdLjcBYuxthO0wILSIg+uPZ45ptvPs9kfTNoRQ7CuhZMRYtZTokwHOrW7Cr6&#10;+dPdqytKnGemZgqMqOhROHqzefli3XcrMYcGVC0sQRDjVn1X0cb7bpVljjdCMzeDThi8lGA183i0&#10;u6y2rEd0rbJ5npdZD7buLHDhHFpv0yXdRHwpBfcfpXTCE1VR5ObjauP6FNZss2arnWVd0/KRBvsH&#10;Fpq1BpNOULfMM7K37S9QuuUWHEg/46AzkLLlItaA1RT5T9U8NqwTsRYUx3WTTO7/wfIPh3tL2rqi&#10;ZUmJYRrfqFySBxTu21ez2ysIEvWdW6HnY3dvx5PDbah3kFaHf6yEDFHW4ySrGDzhaCyKxfx1uaSE&#10;4928zK+vlgE0O0d31vm3AjQJm4pazB7VZId3zifXk0tI5kC19V2rVDyEVhFbZcmB4SMzzoXxZQxX&#10;e/0e6mQvc/yl50YzNkUyL05mZBObLiBFbj8kUeZvef1QjEVdBCJoiMyCfkmxuPNHJQKeMg9Covio&#10;0TwSnhhc1lKkq4bVIpmXv+UcAQOyRHEm7BHgOZ1OnEf/ECri1EzB+Z+IpaeZImJmMH4K1q0B+xyA&#10;8lPm5H8SKUkTVPLD0xAbcxF0DZYnqI/YrD1Oa0Xdlz2zghLr1RbScDPDG8DZ5t5Skg5bH2c9EDPw&#10;Zu9BtrGfznBjYhyv+OrjpyDM7+U5ep0/WJvvAAAA//8DAFBLAwQUAAYACAAAACEAaSLtGOIAAAAL&#10;AQAADwAAAGRycy9kb3ducmV2LnhtbEyPwU6DQBCG7ya+w2ZMvBi7FFohyNIYkp6MsVaj6W2BEVB2&#10;lrDbQt/e8aS3mfxf/vkm28ymFyccXWdJwXIRgECqbN1Ro+DtdXubgHBeU617S6jgjA42+eVFptPa&#10;TvSCp71vBJeQS7WC1vshldJVLRrtFnZA4uzTjkZ7XsdG1qOeuNz0MgyCO2l0R3yh1QMWLVbf+6NR&#10;UG7jw3v48TQ9JkVxjnd+uPl6Pih1fTU/3IPwOPs/GH71WR1ydirtkWonegXrKFozqmCVhBEIJuJl&#10;tAJRchTyIPNM/v8h/wEAAP//AwBQSwECLQAUAAYACAAAACEAtoM4kv4AAADhAQAAEwAAAAAAAAAA&#10;AAAAAAAAAAAAW0NvbnRlbnRfVHlwZXNdLnhtbFBLAQItABQABgAIAAAAIQA4/SH/1gAAAJQBAAAL&#10;AAAAAAAAAAAAAAAAAC8BAABfcmVscy8ucmVsc1BLAQItABQABgAIAAAAIQA5md2pPAIAAPgEAAAO&#10;AAAAAAAAAAAAAAAAAC4CAABkcnMvZTJvRG9jLnhtbFBLAQItABQABgAIAAAAIQBpIu0Y4gAAAAsB&#10;AAAPAAAAAAAAAAAAAAAAAJYEAABkcnMvZG93bnJldi54bWxQSwUGAAAAAAQABADzAAAApQUAAAAA&#10;" fillcolor="#fabf8f [1945]" strokecolor="black [3213]" strokeweight="2pt">
                      <v:textbox>
                        <w:txbxContent>
                          <w:p w14:paraId="4FDCC1B1" w14:textId="77777777" w:rsidR="000F1864" w:rsidRDefault="000F1864" w:rsidP="004B13BB">
                            <w:pPr>
                              <w:pStyle w:val="NormalWeb"/>
                              <w:spacing w:before="0" w:beforeAutospacing="0" w:after="0" w:afterAutospacing="0"/>
                              <w:jc w:val="center"/>
                            </w:pPr>
                            <w:r>
                              <w:rPr>
                                <w:rFonts w:asciiTheme="minorHAnsi" w:hAnsi="Calibri"/>
                                <w:b/>
                                <w:bCs/>
                                <w:color w:val="000000"/>
                                <w:sz w:val="20"/>
                                <w:szCs w:val="20"/>
                              </w:rPr>
                              <w:t>Puerto Natales</w:t>
                            </w:r>
                          </w:p>
                        </w:txbxContent>
                      </v:textbox>
                    </v:rect>
                  </w:pict>
                </mc:Fallback>
              </mc:AlternateContent>
            </w:r>
            <w:r w:rsidR="009D78B4" w:rsidRPr="004B13BB">
              <w:rPr>
                <w:noProof/>
                <w:lang w:eastAsia="es-CL"/>
              </w:rPr>
              <mc:AlternateContent>
                <mc:Choice Requires="wps">
                  <w:drawing>
                    <wp:anchor distT="0" distB="0" distL="114300" distR="114300" simplePos="0" relativeHeight="254526464" behindDoc="0" locked="0" layoutInCell="1" allowOverlap="1" wp14:anchorId="169341CC" wp14:editId="3274DC69">
                      <wp:simplePos x="0" y="0"/>
                      <wp:positionH relativeFrom="column">
                        <wp:posOffset>3230880</wp:posOffset>
                      </wp:positionH>
                      <wp:positionV relativeFrom="paragraph">
                        <wp:posOffset>3409315</wp:posOffset>
                      </wp:positionV>
                      <wp:extent cx="190500" cy="227965"/>
                      <wp:effectExtent l="0" t="0" r="19050" b="19685"/>
                      <wp:wrapNone/>
                      <wp:docPr id="67" name="66 Rombo"/>
                      <wp:cNvGraphicFramePr/>
                      <a:graphic xmlns:a="http://schemas.openxmlformats.org/drawingml/2006/main">
                        <a:graphicData uri="http://schemas.microsoft.com/office/word/2010/wordprocessingShape">
                          <wps:wsp>
                            <wps:cNvSpPr/>
                            <wps:spPr>
                              <a:xfrm>
                                <a:off x="0" y="0"/>
                                <a:ext cx="190500" cy="227965"/>
                              </a:xfrm>
                              <a:prstGeom prst="diamond">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78CF64B3" id="_x0000_t4" coordsize="21600,21600" o:spt="4" path="m10800,l,10800,10800,21600,21600,10800xe">
                      <v:stroke joinstyle="miter"/>
                      <v:path gradientshapeok="t" o:connecttype="rect" textboxrect="5400,5400,16200,16200"/>
                    </v:shapetype>
                    <v:shape id="66 Rombo" o:spid="_x0000_s1026" type="#_x0000_t4" style="position:absolute;margin-left:254.4pt;margin-top:268.45pt;width:15pt;height:17.95pt;z-index:25452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arymgIAALsFAAAOAAAAZHJzL2Uyb0RvYy54bWysVNtu2zAMfR+wfxD0vtoJUncN6hRBiw4D&#10;uq5oO/RZkeVagCRqknLb14+SbDe9YAOG5cERRfKQPCJ5dr7TimyE8xJMTSdHJSXCcGikearpj4er&#10;T58p8YGZhikwoqZ74en54uOHs62diyl0oBrhCIIYP9/amnYh2HlReN4JzfwRWGFQ2YLTLKDonorG&#10;sS2ia1VMy7IqtuAa64AL7/H2MivpIuG3reDhe9t6EYiqKeYW0tel7yp+i8UZmz85ZjvJ+zTYP2Sh&#10;mTQYdIS6ZIGRtZNvoLTkDjy04YiDLqBtJRepBqxmUr6q5r5jVqRakBxvR5r8/4PlN5tbR2RT0+qE&#10;EsM0vlFVkTvQK4jkbK2fo829vXW95PEYK921Tsd/rIHsEqH7kVCxC4Tj5eS0PC6Rdo6q6fTktDqO&#10;mMWzs3U+fBGgSTzUtJFMg2kSk2xz7UO2HqxiOA9KNldSqSTENhEXypENwwdmnAsTquSu1vobNPm+&#10;KvGXnxqvsSHy9Wy4xoRSw0WklN6LIMr8LW7YTfq6DhwRNHoWkcHMWTqFvRIRT5k70SLxyNI0JTxm&#10;cFjLJKs61oh8jXTmUt7knAAjcovkjNg9wHs8DTn39tFVpIkZncs/JZafZvRIkcGE0VlLA+49ABXG&#10;yNl+IClTE1laQbPHtnSQ59VbfiWxQa6ZD7fM4YBiT+HSQW0H7hclWxzgmvqfa+YEJeqrwQk5ncxm&#10;ceKTMDs+maLgDjWrQ41Z6wvAFprgurI8HaN9UMOxdaAfcdcsY1RUMcMxdk15cINwEfJiwW3FxXKZ&#10;zHDKLQvX5t7yCB5Zit38sHtkzvZdH3BcbmAYdjZ/1fnZNnoaWK4DtDKNxTNPPX+4IVLz9tssrqBD&#10;OVk979zFbwAAAP//AwBQSwMEFAAGAAgAAAAhAKgR3W/hAAAACwEAAA8AAABkcnMvZG93bnJldi54&#10;bWxMjzFPwzAQhXck/oN1SGzUoVHaNI1TIRCVGBhoO8DmxtckanyOYjcJ/57rVLZ3957efZdvJtuK&#10;AXvfOFLwPItAIJXONFQpOOzfn1IQPmgyunWECn7Rw6a4v8t1ZtxIXzjsQiW4hHymFdQhdJmUvqzR&#10;aj9zHRJ7J9dbHXjsK2l6PXK5beU8ihbS6ob4Qq07fK2xPO8uVsEqbN+a8Wd/+vzY1ks5Dt+HOHFK&#10;PT5ML2sQAadwC8MVn9GhYKaju5DxolWQRCmjBxbxYgWCE0l83RxZLOcpyCKX/38o/gAAAP//AwBQ&#10;SwECLQAUAAYACAAAACEAtoM4kv4AAADhAQAAEwAAAAAAAAAAAAAAAAAAAAAAW0NvbnRlbnRfVHlw&#10;ZXNdLnhtbFBLAQItABQABgAIAAAAIQA4/SH/1gAAAJQBAAALAAAAAAAAAAAAAAAAAC8BAABfcmVs&#10;cy8ucmVsc1BLAQItABQABgAIAAAAIQD3garymgIAALsFAAAOAAAAAAAAAAAAAAAAAC4CAABkcnMv&#10;ZTJvRG9jLnhtbFBLAQItABQABgAIAAAAIQCoEd1v4QAAAAsBAAAPAAAAAAAAAAAAAAAAAPQEAABk&#10;cnMvZG93bnJldi54bWxQSwUGAAAAAAQABADzAAAAAgYAAAAA&#10;" fillcolor="#fabf8f [1945]" strokecolor="black [3213]" strokeweight="2pt"/>
                  </w:pict>
                </mc:Fallback>
              </mc:AlternateContent>
            </w:r>
            <w:r w:rsidR="004B13BB" w:rsidRPr="004B13BB">
              <w:rPr>
                <w:noProof/>
                <w:lang w:eastAsia="es-CL"/>
              </w:rPr>
              <mc:AlternateContent>
                <mc:Choice Requires="wps">
                  <w:drawing>
                    <wp:anchor distT="0" distB="0" distL="114300" distR="114300" simplePos="0" relativeHeight="254515200" behindDoc="0" locked="0" layoutInCell="1" allowOverlap="1" wp14:anchorId="0A7029BC" wp14:editId="17917828">
                      <wp:simplePos x="0" y="0"/>
                      <wp:positionH relativeFrom="column">
                        <wp:posOffset>3521075</wp:posOffset>
                      </wp:positionH>
                      <wp:positionV relativeFrom="paragraph">
                        <wp:posOffset>559435</wp:posOffset>
                      </wp:positionV>
                      <wp:extent cx="592455" cy="380365"/>
                      <wp:effectExtent l="19050" t="19050" r="17145" b="19685"/>
                      <wp:wrapNone/>
                      <wp:docPr id="24" name="23 Conector recto"/>
                      <wp:cNvGraphicFramePr/>
                      <a:graphic xmlns:a="http://schemas.openxmlformats.org/drawingml/2006/main">
                        <a:graphicData uri="http://schemas.microsoft.com/office/word/2010/wordprocessingShape">
                          <wps:wsp>
                            <wps:cNvCnPr/>
                            <wps:spPr>
                              <a:xfrm flipV="1">
                                <a:off x="0" y="0"/>
                                <a:ext cx="592455" cy="380365"/>
                              </a:xfrm>
                              <a:prstGeom prst="line">
                                <a:avLst/>
                              </a:prstGeom>
                              <a:ln w="349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0F346D8" id="23 Conector recto" o:spid="_x0000_s1026" style="position:absolute;flip:y;z-index:254515200;visibility:visible;mso-wrap-style:square;mso-wrap-distance-left:9pt;mso-wrap-distance-top:0;mso-wrap-distance-right:9pt;mso-wrap-distance-bottom:0;mso-position-horizontal:absolute;mso-position-horizontal-relative:text;mso-position-vertical:absolute;mso-position-vertical-relative:text" from="277.25pt,44.05pt" to="323.9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0pS5wEAABoEAAAOAAAAZHJzL2Uyb0RvYy54bWysU8mO2zAMvRfoPwi6N3aceDBjxJlDBtNL&#10;0Qbd7oosxQK0gVJj5+9LyY476HJoUR9kSSQf+R6p3eNoNLkICMrZlq5XJSXCctcpe27pl8/Pb+4p&#10;CZHZjmlnRUuvItDH/etXu8E3onK9050AgiA2NINvaR+jb4oi8F4YFlbOC4tG6cCwiEc4Fx2wAdGN&#10;LqqyvCsGB50Hx0UIePs0Gek+40spePwgZRCR6JZibTGvkNdTWov9jjVnYL5XfC6D/UMVhimLSReo&#10;JxYZ+QbqFyijOLjgZFxxZwonpeIic0A26/InNp965kXmguIEv8gU/h8sf385AlFdS6stJZYZ7FG1&#10;IQdsFo8OCKRfUmnwoUHngz3CfAr+CInyKMEQqZX/igOQRUBaZMwaXxeNxRgJx8v6odrWNSUcTZv7&#10;cnNXJ/RigklwHkJ8K5whadNSrWySgDXs8i7EyfXmkq61JQMibR+qOrsFp1X3rLROxgDn00EDuTBs&#10;/6FM35zthRvm1hZLSAwnTnkXr1pMCT4KiQph7RO7PJtigWWcCxvXM6626J3CJJawBJZTaWmo/xQ4&#10;+6dQkef2b4KXiJzZ2bgEG2Ud/C57HG8ly8n/psDEO0lwct01dztLgwOY+zQ/ljThL885/MeT3n8H&#10;AAD//wMAUEsDBBQABgAIAAAAIQA37IZI3AAAAAoBAAAPAAAAZHJzL2Rvd25yZXYueG1sTI9BTsMw&#10;EEX3SNzBGiQ2iDqtkmCFOBVC7RoROIAbD0nAHkex04bbM6xgOZqn/9+v96t34oxzHANp2G4yEEhd&#10;sCP1Gt7fjvcKREyGrHGBUMM3Rtg311e1qWy40Cue29QLDqFYGQ1DSlMlZewG9CZuwoTEv48we5P4&#10;nHtpZ3PhcO/kLstK6c1I3DCYCZ8H7L7axWu4W0q1eDVMu884ujbhwb8cD1rf3qxPjyASrukPhl99&#10;VoeGnU5hIRuF01AUecGoBqW2IBgo8wfecmIyVxnIppb/JzQ/AAAA//8DAFBLAQItABQABgAIAAAA&#10;IQC2gziS/gAAAOEBAAATAAAAAAAAAAAAAAAAAAAAAABbQ29udGVudF9UeXBlc10ueG1sUEsBAi0A&#10;FAAGAAgAAAAhADj9If/WAAAAlAEAAAsAAAAAAAAAAAAAAAAALwEAAF9yZWxzLy5yZWxzUEsBAi0A&#10;FAAGAAgAAAAhAOvLSlLnAQAAGgQAAA4AAAAAAAAAAAAAAAAALgIAAGRycy9lMm9Eb2MueG1sUEsB&#10;Ai0AFAAGAAgAAAAhADfshkjcAAAACgEAAA8AAAAAAAAAAAAAAAAAQQQAAGRycy9kb3ducmV2Lnht&#10;bFBLBQYAAAAABAAEAPMAAABKBQAAAAA=&#10;" strokecolor="#c00000" strokeweight="2.75pt"/>
                  </w:pict>
                </mc:Fallback>
              </mc:AlternateContent>
            </w:r>
            <w:r w:rsidR="004B13BB" w:rsidRPr="004B13BB">
              <w:rPr>
                <w:noProof/>
                <w:lang w:eastAsia="es-CL"/>
              </w:rPr>
              <mc:AlternateContent>
                <mc:Choice Requires="wps">
                  <w:drawing>
                    <wp:anchor distT="0" distB="0" distL="114300" distR="114300" simplePos="0" relativeHeight="254516224" behindDoc="0" locked="0" layoutInCell="1" allowOverlap="1" wp14:anchorId="20BD99C0" wp14:editId="5A8ABD6A">
                      <wp:simplePos x="0" y="0"/>
                      <wp:positionH relativeFrom="column">
                        <wp:posOffset>4042410</wp:posOffset>
                      </wp:positionH>
                      <wp:positionV relativeFrom="paragraph">
                        <wp:posOffset>502920</wp:posOffset>
                      </wp:positionV>
                      <wp:extent cx="154305" cy="130810"/>
                      <wp:effectExtent l="0" t="0" r="17145" b="21590"/>
                      <wp:wrapNone/>
                      <wp:docPr id="25" name="24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3D61AADE" id="24 Elipse" o:spid="_x0000_s1026" style="position:absolute;margin-left:318.3pt;margin-top:39.6pt;width:12.15pt;height:10.3pt;z-index:25451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TOODgIAAJYEAAAOAAAAZHJzL2Uyb0RvYy54bWysVMtu2zAQvBfoPxC813okLgLDcg5O3UvR&#10;BE37ATS1tAjwBZK17H59l6SspGmQQ1EfaD52ZneGS61vT1qRI/ggrelos6gpAcNtL82hoz++7z7c&#10;UBIiMz1T1kBHzxDo7eb9u/XoVtDawaoePEESE1aj6+gQo1tVVeADaBYW1oHBQ2G9ZhGX/lD1no3I&#10;rlXV1vXHarS+d95yCAF378oh3WR+IYDHeyECRKI6irXFPPo87tNYbdZsdfDMDZJPZbB/qEIzaTDp&#10;THXHIiM/vfyLSkvubbAiLrjVlRVCcsgaUE1Tv1DzODAHWQuaE9xsU/h/tPzr8cET2Xe0XVJimMY7&#10;aq/JJyVdgOTO6MIKgx7dg59WAadJ6kl4nf5RBDllR8+zo3CKhONms7y+qpGY41FzVd802fHqCex8&#10;iJ/BapImHQVVEidedvwSIubE6EtU2g5WyX4nlcoLf9hvlSdHhve729X4S0Uj5I8wZd5GbhPwFSTy&#10;JGiVTCiy8yyeFSRCZb6BQPNQaJtvP7ctzAUxzsHEphwNrIdS5/J5stToCZGLzoSJWaC+mXsiuEQW&#10;kgt3UTvFJyjkrp/B9VuFFfCMyJmtiTNYS2P9awQKVU2ZS/zFpGJNcmlv+zO2Fn4b4j0OQtmxoxyv&#10;l5LB+l8v93xUW1seKTMcIzoac4rEhc2f/Zkeanpdz9c5+dPnZPMbAAD//wMAUEsDBBQABgAIAAAA&#10;IQCGtIu14AAAAAkBAAAPAAAAZHJzL2Rvd25yZXYueG1sTI/BSsNAEIbvgu+wjODNbmxlbdJsShFU&#10;EDy0EaG3bXZMgtnZkN2k0ad3POlxmO//55t8O7tOTDiE1pOG20UCAqnytqVaw1v5eLMGEaIhazpP&#10;qOELA2yLy4vcZNafaY/TIdaCSyhkRkMTY59JGaoGnQkL3yPx7sMPzkQeh1rawZy53HVymSRKOtMS&#10;X2hMjw8NVp+H0bHGca7e70b6fp7K8nVcoWtfdk9aX1/Nuw2IiHP8g+FXnzNQsNPJj2SD6DSolVKM&#10;arhPlyAYUCpJQZw0pOkaZJHL/x8UPwAAAP//AwBQSwECLQAUAAYACAAAACEAtoM4kv4AAADhAQAA&#10;EwAAAAAAAAAAAAAAAAAAAAAAW0NvbnRlbnRfVHlwZXNdLnhtbFBLAQItABQABgAIAAAAIQA4/SH/&#10;1gAAAJQBAAALAAAAAAAAAAAAAAAAAC8BAABfcmVscy8ucmVsc1BLAQItABQABgAIAAAAIQDv8TOO&#10;DgIAAJYEAAAOAAAAAAAAAAAAAAAAAC4CAABkcnMvZTJvRG9jLnhtbFBLAQItABQABgAIAAAAIQCG&#10;tIu14AAAAAkBAAAPAAAAAAAAAAAAAAAAAGgEAABkcnMvZG93bnJldi54bWxQSwUGAAAAAAQABADz&#10;AAAAdQUAAAAA&#10;" fillcolor="red" strokecolor="#c00000" strokeweight="2pt"/>
                  </w:pict>
                </mc:Fallback>
              </mc:AlternateContent>
            </w:r>
            <w:r w:rsidR="004B13BB" w:rsidRPr="004B13BB">
              <w:rPr>
                <w:noProof/>
                <w:lang w:eastAsia="es-CL"/>
              </w:rPr>
              <mc:AlternateContent>
                <mc:Choice Requires="wps">
                  <w:drawing>
                    <wp:anchor distT="0" distB="0" distL="114300" distR="114300" simplePos="0" relativeHeight="254517248" behindDoc="0" locked="0" layoutInCell="1" allowOverlap="1" wp14:anchorId="7B4706B1" wp14:editId="111E82C0">
                      <wp:simplePos x="0" y="0"/>
                      <wp:positionH relativeFrom="column">
                        <wp:posOffset>1754032</wp:posOffset>
                      </wp:positionH>
                      <wp:positionV relativeFrom="paragraph">
                        <wp:posOffset>857250</wp:posOffset>
                      </wp:positionV>
                      <wp:extent cx="2211705" cy="381000"/>
                      <wp:effectExtent l="19050" t="19050" r="17145" b="19050"/>
                      <wp:wrapNone/>
                      <wp:docPr id="250" name="25 Rectángulo"/>
                      <wp:cNvGraphicFramePr/>
                      <a:graphic xmlns:a="http://schemas.openxmlformats.org/drawingml/2006/main">
                        <a:graphicData uri="http://schemas.microsoft.com/office/word/2010/wordprocessingShape">
                          <wps:wsp>
                            <wps:cNvSpPr/>
                            <wps:spPr>
                              <a:xfrm>
                                <a:off x="0" y="0"/>
                                <a:ext cx="2211705" cy="381000"/>
                              </a:xfrm>
                              <a:prstGeom prst="rect">
                                <a:avLst/>
                              </a:prstGeom>
                              <a:solidFill>
                                <a:schemeClr val="accent6"/>
                              </a:solid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16A3A" w14:textId="77777777" w:rsidR="000F1864" w:rsidRDefault="000F1864" w:rsidP="004B13BB">
                                  <w:pPr>
                                    <w:pStyle w:val="NormalWeb"/>
                                    <w:spacing w:before="0" w:beforeAutospacing="0" w:after="0" w:afterAutospacing="0"/>
                                    <w:jc w:val="center"/>
                                  </w:pPr>
                                  <w:r>
                                    <w:rPr>
                                      <w:rFonts w:asciiTheme="minorHAnsi" w:hAnsi="Calibri" w:cstheme="minorBidi"/>
                                      <w:b/>
                                      <w:bCs/>
                                      <w:color w:val="000000"/>
                                      <w:sz w:val="32"/>
                                      <w:szCs w:val="32"/>
                                    </w:rPr>
                                    <w:t>Pozo Empréstito Zúñiga</w:t>
                                  </w:r>
                                </w:p>
                              </w:txbxContent>
                            </wps:txbx>
                            <wps:bodyPr vertOverflow="clip" horzOverflow="clip" rtlCol="0" anchor="ctr" anchorCtr="0"/>
                          </wps:wsp>
                        </a:graphicData>
                      </a:graphic>
                    </wp:anchor>
                  </w:drawing>
                </mc:Choice>
                <mc:Fallback xmlns:w15="http://schemas.microsoft.com/office/word/2012/wordml">
                  <w:pict>
                    <v:rect w14:anchorId="7B4706B1" id="25 Rectángulo" o:spid="_x0000_s1031" style="position:absolute;left:0;text-align:left;margin-left:138.1pt;margin-top:67.5pt;width:174.15pt;height:30pt;z-index:25451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4/JKwIAAMkEAAAOAAAAZHJzL2Uyb0RvYy54bWysVEtu2zAQ3RfoHQjua30KJ4FhOQsH6aZo&#10;gqQ5AE2RFgGSQ5CMJfc2PUsv1iElK24SdFF0Q/Ez8+a9R47W14PR5CB8UGAbWi1KSoTl0Cq7b+jT&#10;99tPV5SEyGzLNFjR0KMI9Hrz8cO6dytRQwe6FZ4giA2r3jW0i9GtiiLwThgWFuCExUMJ3rCIS78v&#10;Ws96RDe6qMvyoujBt84DFyHg7s14SDcZX0rB452UQUSiG4rcYh59HndpLDZrttp75jrFJxrsH1gY&#10;piwWnaFuWGTk2as3UEZxDwFkXHAwBUipuMgaUE1VvlLz2DEnshY0J7jZpvD/YPm3w70nqm1ovUR/&#10;LDN4SfWSPKBzv37a/bOG5FHvwgpDH929n1YBp0nwIL1JX5RChuzrcfZVDJFw3Kzrqrosl5RwPPt8&#10;VZVlNr54yXY+xC8CDEmThnqsnu1kh68hYkUMPYWkYgG0am+V1nmR3orYak8ODG+ZcS5svEisMeuP&#10;SG1JjwSqS5T6FsbvdzPIFinOJM8wEFFbBE5+jA7kWTxqkQC1fRAS3UyaxwrvcavGo461YqS8PC92&#10;ysj0M2BClih2xp4ATpHnuqtJ9xSfUkVugzl5kv635DkjVwYb52SjLPj3lOk4Vx7jTyaN1iSX4rAb&#10;8ktbnl7UDtojvj78fcQ7HKQGvB6ulaOkA//j9Z6PegtjHzPLMQKDo6dkXGxjbut07aka9kt2cOrt&#10;1JDn6xz18gfa/AYAAP//AwBQSwMEFAAGAAgAAAAhABp6tRjfAAAACwEAAA8AAABkcnMvZG93bnJl&#10;di54bWxMj8FOwzAQRO9I/IO1SFwQdRLaACFOhSohDpwolbhu4yUJjddR7LTp37Oc4LgzT7Mz5Xp2&#10;vTrSGDrPBtJFAoq49rbjxsDu4+X2AVSIyBZ7z2TgTAHW1eVFiYX1J36n4zY2SkI4FGigjXEotA51&#10;Sw7Dwg/E4n350WGUc2y0HfEk4a7XWZLk2mHH8qHFgTYt1Yft5AzcpJ+TPnzbt2mZvs60PFvc7KIx&#10;11fz8xOoSHP8g+G3vlSHSjrt/cQ2qN5Adp9ngopxt5JRQuTZcgVqL8qjKLoq9f8N1Q8AAAD//wMA&#10;UEsBAi0AFAAGAAgAAAAhALaDOJL+AAAA4QEAABMAAAAAAAAAAAAAAAAAAAAAAFtDb250ZW50X1R5&#10;cGVzXS54bWxQSwECLQAUAAYACAAAACEAOP0h/9YAAACUAQAACwAAAAAAAAAAAAAAAAAvAQAAX3Jl&#10;bHMvLnJlbHNQSwECLQAUAAYACAAAACEANLePySsCAADJBAAADgAAAAAAAAAAAAAAAAAuAgAAZHJz&#10;L2Uyb0RvYy54bWxQSwECLQAUAAYACAAAACEAGnq1GN8AAAALAQAADwAAAAAAAAAAAAAAAACFBAAA&#10;ZHJzL2Rvd25yZXYueG1sUEsFBgAAAAAEAAQA8wAAAJEFAAAAAA==&#10;" fillcolor="#f79646 [3209]" strokecolor="#c00000" strokeweight="2.5pt">
                      <v:textbox>
                        <w:txbxContent>
                          <w:p w14:paraId="36216A3A" w14:textId="77777777" w:rsidR="000F1864" w:rsidRDefault="000F1864" w:rsidP="004B13BB">
                            <w:pPr>
                              <w:pStyle w:val="NormalWeb"/>
                              <w:spacing w:before="0" w:beforeAutospacing="0" w:after="0" w:afterAutospacing="0"/>
                              <w:jc w:val="center"/>
                            </w:pPr>
                            <w:r>
                              <w:rPr>
                                <w:rFonts w:asciiTheme="minorHAnsi" w:hAnsi="Calibri" w:cstheme="minorBidi"/>
                                <w:b/>
                                <w:bCs/>
                                <w:color w:val="000000"/>
                                <w:sz w:val="32"/>
                                <w:szCs w:val="32"/>
                              </w:rPr>
                              <w:t>Pozo Empréstito Zúñiga</w:t>
                            </w:r>
                          </w:p>
                        </w:txbxContent>
                      </v:textbox>
                    </v:rect>
                  </w:pict>
                </mc:Fallback>
              </mc:AlternateContent>
            </w:r>
            <w:r w:rsidR="004B13BB" w:rsidRPr="004B13BB">
              <w:rPr>
                <w:noProof/>
                <w:lang w:eastAsia="es-CL"/>
              </w:rPr>
              <mc:AlternateContent>
                <mc:Choice Requires="wps">
                  <w:drawing>
                    <wp:anchor distT="0" distB="0" distL="114300" distR="114300" simplePos="0" relativeHeight="254532608" behindDoc="0" locked="0" layoutInCell="1" allowOverlap="1" wp14:anchorId="652B7C82" wp14:editId="618CB356">
                      <wp:simplePos x="0" y="0"/>
                      <wp:positionH relativeFrom="column">
                        <wp:posOffset>4797425</wp:posOffset>
                      </wp:positionH>
                      <wp:positionV relativeFrom="paragraph">
                        <wp:posOffset>1028065</wp:posOffset>
                      </wp:positionV>
                      <wp:extent cx="1079500" cy="260985"/>
                      <wp:effectExtent l="0" t="0" r="25400" b="24765"/>
                      <wp:wrapNone/>
                      <wp:docPr id="79" name="72 Rectángulo"/>
                      <wp:cNvGraphicFramePr/>
                      <a:graphic xmlns:a="http://schemas.openxmlformats.org/drawingml/2006/main">
                        <a:graphicData uri="http://schemas.microsoft.com/office/word/2010/wordprocessingShape">
                          <wps:wsp>
                            <wps:cNvSpPr/>
                            <wps:spPr>
                              <a:xfrm>
                                <a:off x="0" y="0"/>
                                <a:ext cx="1079500" cy="2609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C93937" w14:textId="77777777" w:rsidR="000F1864" w:rsidRDefault="000F1864" w:rsidP="004B13BB">
                                  <w:pPr>
                                    <w:pStyle w:val="NormalWeb"/>
                                    <w:spacing w:before="0" w:beforeAutospacing="0" w:after="0" w:afterAutospacing="0"/>
                                    <w:jc w:val="center"/>
                                  </w:pPr>
                                  <w:r>
                                    <w:rPr>
                                      <w:rFonts w:asciiTheme="minorHAnsi" w:hAnsi="Calibri"/>
                                      <w:b/>
                                      <w:bCs/>
                                      <w:color w:val="000000"/>
                                      <w:sz w:val="20"/>
                                      <w:szCs w:val="20"/>
                                    </w:rPr>
                                    <w:t>Camino privado</w:t>
                                  </w:r>
                                </w:p>
                              </w:txbxContent>
                            </wps:txbx>
                            <wps:bodyPr wrap="square" rtlCol="0" anchor="ctr" anchorCtr="0">
                              <a:noAutofit/>
                            </wps:bodyPr>
                          </wps:wsp>
                        </a:graphicData>
                      </a:graphic>
                    </wp:anchor>
                  </w:drawing>
                </mc:Choice>
                <mc:Fallback xmlns:w15="http://schemas.microsoft.com/office/word/2012/wordml">
                  <w:pict>
                    <v:rect w14:anchorId="652B7C82" id="72 Rectángulo" o:spid="_x0000_s1032" style="position:absolute;left:0;text-align:left;margin-left:377.75pt;margin-top:80.95pt;width:85pt;height:20.55pt;z-index:25453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4CJgIAALkEAAAOAAAAZHJzL2Uyb0RvYy54bWysVFtu2zAQ/C/QOxD8ryUbiB0bloPCQfpT&#10;tEGSHoCmSIsAyVVJ2pKP07P0Yl2Ssty0QQIU/aH52JndGe16fdMbTY7CeQW2otNJSYmwHGpl9xX9&#10;9nT34ZoSH5itmQYrKnoSnt5s3r9bd+1KzKABXQtHkMT6VddWtAmhXRWF540wzE+gFRYfJTjDAh7d&#10;vqgd65Dd6GJWlvOiA1e3DrjwHm9v8yPdJH4pBQ9fpfQiEF1RrC2k1aV1F9dis2arvWNto/hQBvuH&#10;KgxTFpOOVLcsMHJw6i8qo7gDDzJMOJgCpFRcJA2oZlr+oeaxYa1IWtAc3442+f9Hy78c7x1RdUUX&#10;S0osM/iNFjPygMb9/GH3Bw3Roq71K4x8bO/dcPK4jXp76Uz8RSWkT7aeRltFHwjHy2m5WF6V6D7H&#10;t9m8XF5fRdLigm6dD58EGBI3FXWYPbnJjp99yKHnkJjMg1b1ndI6HWKriK125MjwI+/204H8WZS2&#10;bwFD/wIQa4zIIhqQJaddOGkR+bR9EBLdQ5GzVHDq20sxjHNhwzQ/NawWuUY0A+3IukZEMiQRRmaJ&#10;6kbugeC50DN3phniI1Skth/B5WuFZfCISJnBhhFslAX3EoFGVUPmHH82KVsTXQr9rk+dNY+R8WYH&#10;9Qm7rcNxq6j/fmBOUOKC3kKeTmZ5AzicPDhK8mEb0rDGwix8PASQKjXEhW5IjPORHBxmOQ7g7+cU&#10;dfnH2fwCAAD//wMAUEsDBBQABgAIAAAAIQBL9bzQ4AAAAAsBAAAPAAAAZHJzL2Rvd25yZXYueG1s&#10;TI/BTsMwDIbvSLxDZCRuLFmnDlaaTgiEkDggrUOCY9aYtrRxqibdytvjneBo/59+f863s+vFEcfQ&#10;etKwXCgQSJW3LdUa3vfPN3cgQjRkTe8JNfxggG1xeZGbzPoT7fBYxlpwCYXMaGhiHDIpQ9WgM2Hh&#10;ByTOvvzoTORxrKUdzYnLXS8TpdbSmZb4QmMGfGyw6srJaVi9dZ87KYfyZXLpR/f0/VrvS6P19dX8&#10;cA8i4hz/YDjrszoU7HTwE9kgeg23aZoyysF6uQHBxCY5bw4aErVSIItc/v+h+AUAAP//AwBQSwEC&#10;LQAUAAYACAAAACEAtoM4kv4AAADhAQAAEwAAAAAAAAAAAAAAAAAAAAAAW0NvbnRlbnRfVHlwZXNd&#10;LnhtbFBLAQItABQABgAIAAAAIQA4/SH/1gAAAJQBAAALAAAAAAAAAAAAAAAAAC8BAABfcmVscy8u&#10;cmVsc1BLAQItABQABgAIAAAAIQBvaw4CJgIAALkEAAAOAAAAAAAAAAAAAAAAAC4CAABkcnMvZTJv&#10;RG9jLnhtbFBLAQItABQABgAIAAAAIQBL9bzQ4AAAAAsBAAAPAAAAAAAAAAAAAAAAAIAEAABkcnMv&#10;ZG93bnJldi54bWxQSwUGAAAAAAQABADzAAAAjQUAAAAA&#10;" fillcolor="white [3212]" strokecolor="black [3213]" strokeweight="2pt">
                      <v:textbox>
                        <w:txbxContent>
                          <w:p w14:paraId="01C93937" w14:textId="77777777" w:rsidR="000F1864" w:rsidRDefault="000F1864" w:rsidP="004B13BB">
                            <w:pPr>
                              <w:pStyle w:val="NormalWeb"/>
                              <w:spacing w:before="0" w:beforeAutospacing="0" w:after="0" w:afterAutospacing="0"/>
                              <w:jc w:val="center"/>
                            </w:pPr>
                            <w:r>
                              <w:rPr>
                                <w:rFonts w:asciiTheme="minorHAnsi" w:hAnsi="Calibri"/>
                                <w:b/>
                                <w:bCs/>
                                <w:color w:val="000000"/>
                                <w:sz w:val="20"/>
                                <w:szCs w:val="20"/>
                              </w:rPr>
                              <w:t>Camino privado</w:t>
                            </w:r>
                          </w:p>
                        </w:txbxContent>
                      </v:textbox>
                    </v:rect>
                  </w:pict>
                </mc:Fallback>
              </mc:AlternateContent>
            </w:r>
            <w:r w:rsidR="004B13BB" w:rsidRPr="004B13BB">
              <w:rPr>
                <w:noProof/>
                <w:lang w:eastAsia="es-CL"/>
              </w:rPr>
              <mc:AlternateContent>
                <mc:Choice Requires="wps">
                  <w:drawing>
                    <wp:anchor distT="0" distB="0" distL="114300" distR="114300" simplePos="0" relativeHeight="254530560" behindDoc="0" locked="0" layoutInCell="1" allowOverlap="1" wp14:anchorId="5CEF9038" wp14:editId="28E3B64D">
                      <wp:simplePos x="0" y="0"/>
                      <wp:positionH relativeFrom="column">
                        <wp:posOffset>4478182</wp:posOffset>
                      </wp:positionH>
                      <wp:positionV relativeFrom="paragraph">
                        <wp:posOffset>961390</wp:posOffset>
                      </wp:positionV>
                      <wp:extent cx="478155" cy="224155"/>
                      <wp:effectExtent l="19050" t="19050" r="17145" b="23495"/>
                      <wp:wrapNone/>
                      <wp:docPr id="77" name="61 Conector recto"/>
                      <wp:cNvGraphicFramePr/>
                      <a:graphic xmlns:a="http://schemas.openxmlformats.org/drawingml/2006/main">
                        <a:graphicData uri="http://schemas.microsoft.com/office/word/2010/wordprocessingShape">
                          <wps:wsp>
                            <wps:cNvCnPr/>
                            <wps:spPr>
                              <a:xfrm flipH="1" flipV="1">
                                <a:off x="0" y="0"/>
                                <a:ext cx="478155" cy="22415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78DBCD4" id="61 Conector recto" o:spid="_x0000_s1026" style="position:absolute;flip:x y;z-index:254530560;visibility:visible;mso-wrap-style:square;mso-wrap-distance-left:9pt;mso-wrap-distance-top:0;mso-wrap-distance-right:9pt;mso-wrap-distance-bottom:0;mso-position-horizontal:absolute;mso-position-horizontal-relative:text;mso-position-vertical:absolute;mso-position-vertical-relative:text" from="352.6pt,75.7pt" to="390.25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dP9wEAADgEAAAOAAAAZHJzL2Uyb0RvYy54bWysU02P0zAQvSPxHyzfaZJqu62ipnvoauGA&#10;oIKFu9exG0v+0tg0yb9n7KRhBexhET24Y8/M83vPk/3dYDS5CAjK2YZWq5ISYblrlT039Nvjw7sd&#10;JSEy2zLtrGjoKAK9O7x9s+99Ldauc7oVQBDEhrr3De1i9HVRBN4Jw8LKeWExKR0YFnEL56IF1iO6&#10;0cW6LG+L3kHrwXERAp7eT0l6yPhSCh4/SxlEJLqhyC3mFfL6lNbisGf1GZjvFJ9psH9gYZiyeOkC&#10;dc8iIz9A/QFlFAcXnIwr7kzhpFRcZA2opip/U/O1Y15kLWhO8ItN4f/B8k+XExDVNnS7pcQyg290&#10;W5EjPhaPDgikv+RS70ONxUd7gnkX/AmS5EGCIVIr/wEHgOboe4pSDgWSIbs9Lm6LIRKOhzfbXbXZ&#10;UMIxtV7fpBiRiwkwNXsI8b1whqSgoVrZZAar2eVjiFPptSQda0t6RNpttptcFpxW7YPSOiXDGI4a&#10;yIXhHOD4tK5/RB6UaBYiJpBc/s0MnrUiH22RVtI/Kc5RHLWYLv0iJPqHeibFeXLFchfjXNhYzbja&#10;YnVqk0hraSwnumnkX2qc61OryFP9mualI9/sbFyajbIO/nZ7HK6U5VR/dWDSnSx4cu2YZyFbg+OZ&#10;327+lNL8P9/n9l8f/OEnAAAA//8DAFBLAwQUAAYACAAAACEAJNzWT+IAAAALAQAADwAAAGRycy9k&#10;b3ducmV2LnhtbEyPwU7DMAyG70i8Q2QkLmhLNtG1Kk0nBAIhNATbOHDMGtNUNEmVZGt5e8wJjvb/&#10;6ffnaj3Znp0wxM47CYu5AIau8bpzrYT3/cOsABaTclr13qGEb4ywrs/PKlVqP7otnnapZVTiYqkk&#10;mJSGkvPYGLQqzv2AjrJPH6xKNIaW66BGKrc9Xwqx4lZ1ji4YNeCdweZrd7QS7kP21nbcb/bxxTwO&#10;9vnj6nV8kvLyYrq9AZZwSn8w/OqTOtTkdPBHpyPrJeQiWxJKQba4BkZEXogM2IE2xSoHXlf8/w/1&#10;DwAAAP//AwBQSwECLQAUAAYACAAAACEAtoM4kv4AAADhAQAAEwAAAAAAAAAAAAAAAAAAAAAAW0Nv&#10;bnRlbnRfVHlwZXNdLnhtbFBLAQItABQABgAIAAAAIQA4/SH/1gAAAJQBAAALAAAAAAAAAAAAAAAA&#10;AC8BAABfcmVscy8ucmVsc1BLAQItABQABgAIAAAAIQCwuhdP9wEAADgEAAAOAAAAAAAAAAAAAAAA&#10;AC4CAABkcnMvZTJvRG9jLnhtbFBLAQItABQABgAIAAAAIQAk3NZP4gAAAAsBAAAPAAAAAAAAAAAA&#10;AAAAAFEEAABkcnMvZG93bnJldi54bWxQSwUGAAAAAAQABADzAAAAYAUAAAAA&#10;" strokecolor="windowText" strokeweight="2.25pt"/>
                  </w:pict>
                </mc:Fallback>
              </mc:AlternateContent>
            </w:r>
            <w:r w:rsidR="004B13BB" w:rsidRPr="004B13BB">
              <w:rPr>
                <w:noProof/>
                <w:lang w:eastAsia="es-CL"/>
              </w:rPr>
              <mc:AlternateContent>
                <mc:Choice Requires="wps">
                  <w:drawing>
                    <wp:anchor distT="0" distB="0" distL="114300" distR="114300" simplePos="0" relativeHeight="254531584" behindDoc="0" locked="0" layoutInCell="1" allowOverlap="1" wp14:anchorId="62F39E5E" wp14:editId="42D564F7">
                      <wp:simplePos x="0" y="0"/>
                      <wp:positionH relativeFrom="column">
                        <wp:posOffset>4396740</wp:posOffset>
                      </wp:positionH>
                      <wp:positionV relativeFrom="paragraph">
                        <wp:posOffset>902970</wp:posOffset>
                      </wp:positionV>
                      <wp:extent cx="154305" cy="130810"/>
                      <wp:effectExtent l="0" t="0" r="17145" b="21590"/>
                      <wp:wrapNone/>
                      <wp:docPr id="78" name="63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t"/>
                          </wps:wsp>
                        </a:graphicData>
                      </a:graphic>
                    </wp:anchor>
                  </w:drawing>
                </mc:Choice>
                <mc:Fallback xmlns:w15="http://schemas.microsoft.com/office/word/2012/wordml">
                  <w:pict>
                    <v:oval w14:anchorId="34FBEEC7" id="63 Elipse" o:spid="_x0000_s1026" style="position:absolute;margin-left:346.2pt;margin-top:71.1pt;width:12.15pt;height:10.3pt;z-index:25453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sNBQIAAHoEAAAOAAAAZHJzL2Uyb0RvYy54bWysVNuO0zAQfUfiHyy/0yQtXVZV033YZXlB&#10;sGLhA1xn3FjyDdvbtH/P2E7SBVYgIfrg+jLnzJxjT7Y3J63IEXyQ1rS0WdSUgOG2k+bQ0m9f799c&#10;UxIiMx1T1kBLzxDoze71q+3gNrC0vVUdeIIkJmwG19I+RrepqsB70CwsrAODh8J6zSIu/aHqPBuQ&#10;XatqWddX1WB957zlEALu3pVDusv8QgCPn4UIEIlqKdYW8+jzuE9jtduyzcEz10s+lsH+oQrNpMGk&#10;M9Udi4w8efkblZbc22BFXHCrKyuE5JA1oJqm/kXNY88cZC1oTnCzTeH/0fJPxwdPZNfSd3hThmm8&#10;o6sVea+kC5DcGVzYYNCje/DjKuA0ST0Jr9M/iiCn7Oh5dhROkXDcbNZvV/WaEo5Hzaq+brLj1QXs&#10;fIgfwGqSJi0FVRInXnb8GCLmxOgpKm0Hq2R3L5XKi/RO4FZ5cmR4w/tDk2pGxE9RyvwNGE8vAJEm&#10;IatkQRGdZ/GsIPEp8wUEWocyl/nu86O9FMM4BxObctSzDkqN6xp/U5VT+bnmTJiYBaqbuUeCKbKQ&#10;TNxF7BifoJDf/Ayu/1RYAc+InNmaOIO1NNa/RKBQ1Zi5xE8mFWuSS3vbnfFhDdhZLQ3fn5gHSnxU&#10;t7Y0IjO8t9iHMRMlBD7w7MLYjKmDnq9zissnY/cDAAD//wMAUEsDBBQABgAIAAAAIQBxZASt4AAA&#10;AAsBAAAPAAAAZHJzL2Rvd25yZXYueG1sTI/BTsMwDIbvSLxDZCRuLF1Vsq00nRATHDjBQELcsiZr&#10;KhKnatK1e3vMiR3t/9Pvz9V29o6dzBC7gBKWiwyYwSboDlsJnx/Pd2tgMSnUygU0Es4mwra+vqpU&#10;qcOE7+a0Ty2jEoylkmBT6kvOY2ONV3EReoOUHcPgVaJxaLke1ETl3vE8ywT3qkO6YFVvnqxpfvaj&#10;l9CJszi+fInNbnf/9j0Vo2vsq5Py9mZ+fACWzJz+YfjTJ3WoyekQRtSROQlikxeEUlDkOTAiVkux&#10;AnagjcjXwOuKX/5Q/wIAAP//AwBQSwECLQAUAAYACAAAACEAtoM4kv4AAADhAQAAEwAAAAAAAAAA&#10;AAAAAAAAAAAAW0NvbnRlbnRfVHlwZXNdLnhtbFBLAQItABQABgAIAAAAIQA4/SH/1gAAAJQBAAAL&#10;AAAAAAAAAAAAAAAAAC8BAABfcmVscy8ucmVsc1BLAQItABQABgAIAAAAIQCBMTsNBQIAAHoEAAAO&#10;AAAAAAAAAAAAAAAAAC4CAABkcnMvZTJvRG9jLnhtbFBLAQItABQABgAIAAAAIQBxZASt4AAAAAsB&#10;AAAPAAAAAAAAAAAAAAAAAF8EAABkcnMvZG93bnJldi54bWxQSwUGAAAAAAQABADzAAAAbAUAAAAA&#10;" fillcolor="white [3212]" strokecolor="black [3213]" strokeweight="2pt"/>
                  </w:pict>
                </mc:Fallback>
              </mc:AlternateContent>
            </w:r>
            <w:r w:rsidR="004B13BB">
              <w:rPr>
                <w:noProof/>
                <w:lang w:eastAsia="es-CL"/>
              </w:rPr>
              <w:t xml:space="preserve"> </w:t>
            </w:r>
            <w:r w:rsidR="004B13BB">
              <w:rPr>
                <w:noProof/>
                <w:lang w:eastAsia="es-CL"/>
              </w:rPr>
              <w:drawing>
                <wp:inline distT="0" distB="0" distL="0" distR="0" wp14:anchorId="4F3C5F6D" wp14:editId="17674BE3">
                  <wp:extent cx="8133907" cy="3941789"/>
                  <wp:effectExtent l="0" t="0" r="635" b="1905"/>
                  <wp:docPr id="248"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8152709" cy="3950901"/>
                          </a:xfrm>
                          <a:prstGeom prst="rect">
                            <a:avLst/>
                          </a:prstGeom>
                        </pic:spPr>
                      </pic:pic>
                    </a:graphicData>
                  </a:graphic>
                </wp:inline>
              </w:drawing>
            </w:r>
            <w:r w:rsidR="00727CE2" w:rsidRPr="00B37BB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54634E" w:rsidRPr="00B37BB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D16AB3" w:rsidRPr="00B37BB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4272EC" w:rsidRPr="00B37BB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r w:rsidR="00285DFE" w:rsidRPr="00B37BB0" w14:paraId="3A1C7922" w14:textId="77777777" w:rsidTr="00AB04FB">
        <w:trPr>
          <w:trHeight w:val="229"/>
          <w:jc w:val="center"/>
        </w:trPr>
        <w:tc>
          <w:tcPr>
            <w:tcW w:w="5000" w:type="pct"/>
            <w:gridSpan w:val="4"/>
            <w:shd w:val="clear" w:color="auto" w:fill="auto"/>
            <w:tcMar>
              <w:top w:w="58" w:type="dxa"/>
              <w:left w:w="58" w:type="dxa"/>
              <w:bottom w:w="58" w:type="dxa"/>
              <w:right w:w="58" w:type="dxa"/>
            </w:tcMar>
          </w:tcPr>
          <w:p w14:paraId="61274204" w14:textId="04A9C445" w:rsidR="00285DFE" w:rsidRPr="00B37BB0" w:rsidRDefault="00F64DF2" w:rsidP="007B434E">
            <w:pPr>
              <w:jc w:val="left"/>
              <w:rPr>
                <w:rFonts w:cstheme="minorHAnsi"/>
                <w:b/>
                <w:sz w:val="20"/>
                <w:szCs w:val="16"/>
              </w:rPr>
            </w:pPr>
            <w:r w:rsidRPr="00B37BB0">
              <w:rPr>
                <w:rFonts w:cstheme="minorHAnsi"/>
                <w:b/>
                <w:sz w:val="20"/>
                <w:szCs w:val="18"/>
              </w:rPr>
              <w:t>Coordenadas UTM de r</w:t>
            </w:r>
            <w:r w:rsidR="00285DFE" w:rsidRPr="00B37BB0">
              <w:rPr>
                <w:rFonts w:cstheme="minorHAnsi"/>
                <w:b/>
                <w:sz w:val="20"/>
                <w:szCs w:val="18"/>
              </w:rPr>
              <w:t>eferencia</w:t>
            </w:r>
          </w:p>
        </w:tc>
      </w:tr>
      <w:tr w:rsidR="00285DFE" w:rsidRPr="00B37BB0" w14:paraId="7B4DEC8B" w14:textId="77777777" w:rsidTr="00AB04FB">
        <w:trPr>
          <w:trHeight w:val="229"/>
          <w:jc w:val="center"/>
        </w:trPr>
        <w:tc>
          <w:tcPr>
            <w:tcW w:w="1447" w:type="pct"/>
            <w:shd w:val="clear" w:color="auto" w:fill="auto"/>
            <w:tcMar>
              <w:top w:w="58" w:type="dxa"/>
              <w:left w:w="58" w:type="dxa"/>
              <w:bottom w:w="58" w:type="dxa"/>
              <w:right w:w="58" w:type="dxa"/>
            </w:tcMar>
            <w:hideMark/>
          </w:tcPr>
          <w:p w14:paraId="715FD37B" w14:textId="77777777" w:rsidR="00285DFE" w:rsidRPr="00B37BB0" w:rsidRDefault="00285DFE" w:rsidP="00570BD0">
            <w:pPr>
              <w:rPr>
                <w:rFonts w:cstheme="minorHAnsi"/>
                <w:b/>
                <w:sz w:val="20"/>
                <w:szCs w:val="18"/>
              </w:rPr>
            </w:pPr>
            <w:proofErr w:type="spellStart"/>
            <w:r w:rsidRPr="00B37BB0">
              <w:rPr>
                <w:rFonts w:cstheme="minorHAnsi"/>
                <w:b/>
                <w:sz w:val="20"/>
                <w:szCs w:val="18"/>
              </w:rPr>
              <w:t>Datum</w:t>
            </w:r>
            <w:proofErr w:type="spellEnd"/>
            <w:r w:rsidRPr="00B37BB0">
              <w:rPr>
                <w:rFonts w:cstheme="minorHAnsi"/>
                <w:b/>
                <w:sz w:val="20"/>
                <w:szCs w:val="18"/>
              </w:rPr>
              <w:t>:</w:t>
            </w:r>
            <w:r w:rsidR="0097767C" w:rsidRPr="00B37BB0">
              <w:rPr>
                <w:rFonts w:cstheme="minorHAnsi"/>
                <w:b/>
                <w:sz w:val="20"/>
                <w:szCs w:val="18"/>
              </w:rPr>
              <w:t xml:space="preserve"> </w:t>
            </w:r>
            <w:r w:rsidR="0097767C" w:rsidRPr="00B37BB0">
              <w:rPr>
                <w:rFonts w:cstheme="minorHAnsi"/>
                <w:sz w:val="20"/>
                <w:szCs w:val="18"/>
              </w:rPr>
              <w:t>WGS84</w:t>
            </w:r>
          </w:p>
        </w:tc>
        <w:tc>
          <w:tcPr>
            <w:tcW w:w="885" w:type="pct"/>
            <w:shd w:val="clear" w:color="auto" w:fill="auto"/>
          </w:tcPr>
          <w:p w14:paraId="0441167D" w14:textId="1AF0DD25" w:rsidR="00285DFE" w:rsidRPr="00B37BB0" w:rsidRDefault="00285DFE" w:rsidP="007B434E">
            <w:pPr>
              <w:rPr>
                <w:rFonts w:cstheme="minorHAnsi"/>
                <w:b/>
                <w:sz w:val="20"/>
                <w:szCs w:val="18"/>
              </w:rPr>
            </w:pPr>
            <w:r w:rsidRPr="00B37BB0">
              <w:rPr>
                <w:rFonts w:cstheme="minorHAnsi"/>
                <w:b/>
                <w:sz w:val="20"/>
                <w:szCs w:val="18"/>
              </w:rPr>
              <w:t>Huso:</w:t>
            </w:r>
            <w:r w:rsidR="0097767C" w:rsidRPr="00B37BB0">
              <w:rPr>
                <w:rFonts w:cstheme="minorHAnsi"/>
                <w:b/>
                <w:sz w:val="20"/>
                <w:szCs w:val="18"/>
              </w:rPr>
              <w:t xml:space="preserve"> </w:t>
            </w:r>
            <w:r w:rsidR="0097767C" w:rsidRPr="00B37BB0">
              <w:rPr>
                <w:rFonts w:cstheme="minorHAnsi"/>
                <w:sz w:val="20"/>
                <w:szCs w:val="18"/>
              </w:rPr>
              <w:t>1</w:t>
            </w:r>
            <w:r w:rsidR="007B434E">
              <w:rPr>
                <w:rFonts w:cstheme="minorHAnsi"/>
                <w:sz w:val="20"/>
                <w:szCs w:val="18"/>
              </w:rPr>
              <w:t>8</w:t>
            </w:r>
            <w:r w:rsidR="0097767C" w:rsidRPr="00B37BB0">
              <w:rPr>
                <w:rFonts w:cstheme="minorHAnsi"/>
                <w:sz w:val="20"/>
                <w:szCs w:val="18"/>
              </w:rPr>
              <w:t xml:space="preserve"> Sur</w:t>
            </w:r>
          </w:p>
        </w:tc>
        <w:tc>
          <w:tcPr>
            <w:tcW w:w="1255" w:type="pct"/>
            <w:shd w:val="clear" w:color="auto" w:fill="auto"/>
          </w:tcPr>
          <w:p w14:paraId="5008762D" w14:textId="00D9323D" w:rsidR="00285DFE" w:rsidRPr="00B37BB0" w:rsidRDefault="00285DFE" w:rsidP="007B434E">
            <w:pPr>
              <w:rPr>
                <w:rFonts w:cstheme="minorHAnsi"/>
                <w:b/>
                <w:sz w:val="20"/>
                <w:szCs w:val="18"/>
              </w:rPr>
            </w:pPr>
            <w:r w:rsidRPr="00B37BB0">
              <w:rPr>
                <w:rFonts w:cstheme="minorHAnsi"/>
                <w:b/>
                <w:sz w:val="20"/>
                <w:szCs w:val="18"/>
              </w:rPr>
              <w:t>UTM N:</w:t>
            </w:r>
            <w:r w:rsidR="005874ED" w:rsidRPr="00B37BB0">
              <w:rPr>
                <w:rFonts w:cstheme="minorHAnsi"/>
                <w:b/>
                <w:sz w:val="20"/>
                <w:szCs w:val="18"/>
              </w:rPr>
              <w:t xml:space="preserve"> </w:t>
            </w:r>
            <w:r w:rsidR="00147921" w:rsidRPr="00B37BB0">
              <w:rPr>
                <w:rFonts w:cstheme="minorHAnsi"/>
                <w:sz w:val="20"/>
                <w:szCs w:val="18"/>
              </w:rPr>
              <w:t>4</w:t>
            </w:r>
            <w:r w:rsidR="00A04EE1" w:rsidRPr="00B37BB0">
              <w:rPr>
                <w:rFonts w:cstheme="minorHAnsi"/>
                <w:sz w:val="20"/>
                <w:szCs w:val="18"/>
              </w:rPr>
              <w:t>.</w:t>
            </w:r>
            <w:r w:rsidR="007B434E">
              <w:rPr>
                <w:rFonts w:cstheme="minorHAnsi"/>
                <w:sz w:val="20"/>
                <w:szCs w:val="18"/>
              </w:rPr>
              <w:t>272</w:t>
            </w:r>
            <w:r w:rsidR="00A04EE1" w:rsidRPr="00B37BB0">
              <w:rPr>
                <w:rFonts w:cstheme="minorHAnsi"/>
                <w:sz w:val="20"/>
                <w:szCs w:val="18"/>
              </w:rPr>
              <w:t>.</w:t>
            </w:r>
            <w:r w:rsidR="007B434E">
              <w:rPr>
                <w:rFonts w:cstheme="minorHAnsi"/>
                <w:sz w:val="20"/>
                <w:szCs w:val="18"/>
              </w:rPr>
              <w:t>034</w:t>
            </w:r>
            <w:r w:rsidR="00A04EE1" w:rsidRPr="00B37BB0">
              <w:rPr>
                <w:rFonts w:cstheme="minorHAnsi"/>
                <w:sz w:val="20"/>
                <w:szCs w:val="18"/>
              </w:rPr>
              <w:t xml:space="preserve"> m</w:t>
            </w:r>
          </w:p>
        </w:tc>
        <w:tc>
          <w:tcPr>
            <w:tcW w:w="1413" w:type="pct"/>
            <w:shd w:val="clear" w:color="auto" w:fill="auto"/>
          </w:tcPr>
          <w:p w14:paraId="6FAA8219" w14:textId="21D00C30" w:rsidR="00285DFE" w:rsidRPr="00B37BB0" w:rsidRDefault="00285DFE" w:rsidP="007B434E">
            <w:pPr>
              <w:rPr>
                <w:rFonts w:cstheme="minorHAnsi"/>
                <w:b/>
                <w:sz w:val="20"/>
                <w:szCs w:val="16"/>
              </w:rPr>
            </w:pPr>
            <w:r w:rsidRPr="00B37BB0">
              <w:rPr>
                <w:rFonts w:cstheme="minorHAnsi"/>
                <w:b/>
                <w:sz w:val="20"/>
                <w:szCs w:val="16"/>
              </w:rPr>
              <w:t>UTM E:</w:t>
            </w:r>
            <w:r w:rsidR="005874ED" w:rsidRPr="00B37BB0">
              <w:rPr>
                <w:rFonts w:cstheme="minorHAnsi"/>
                <w:b/>
                <w:sz w:val="20"/>
                <w:szCs w:val="16"/>
              </w:rPr>
              <w:t xml:space="preserve"> </w:t>
            </w:r>
            <w:r w:rsidR="007B434E">
              <w:rPr>
                <w:rFonts w:cstheme="minorHAnsi"/>
                <w:sz w:val="20"/>
                <w:szCs w:val="16"/>
              </w:rPr>
              <w:t>674</w:t>
            </w:r>
            <w:r w:rsidR="00A04EE1" w:rsidRPr="00B37BB0">
              <w:rPr>
                <w:rFonts w:cstheme="minorHAnsi"/>
                <w:sz w:val="20"/>
                <w:szCs w:val="16"/>
              </w:rPr>
              <w:t>.</w:t>
            </w:r>
            <w:r w:rsidR="007B434E">
              <w:rPr>
                <w:rFonts w:cstheme="minorHAnsi"/>
                <w:sz w:val="20"/>
                <w:szCs w:val="16"/>
              </w:rPr>
              <w:t>466</w:t>
            </w:r>
            <w:r w:rsidR="00A04EE1" w:rsidRPr="00B37BB0">
              <w:rPr>
                <w:rFonts w:cstheme="minorHAnsi"/>
                <w:sz w:val="20"/>
                <w:szCs w:val="16"/>
              </w:rPr>
              <w:t xml:space="preserve"> m</w:t>
            </w:r>
          </w:p>
        </w:tc>
      </w:tr>
      <w:tr w:rsidR="006270FF" w:rsidRPr="0025129B" w14:paraId="66CFBAB9" w14:textId="77777777" w:rsidTr="00AB04FB">
        <w:trPr>
          <w:trHeight w:val="73"/>
          <w:jc w:val="center"/>
        </w:trPr>
        <w:tc>
          <w:tcPr>
            <w:tcW w:w="5000" w:type="pct"/>
            <w:gridSpan w:val="4"/>
            <w:shd w:val="clear" w:color="auto" w:fill="auto"/>
            <w:tcMar>
              <w:top w:w="58" w:type="dxa"/>
              <w:left w:w="58" w:type="dxa"/>
              <w:bottom w:w="58" w:type="dxa"/>
              <w:right w:w="58" w:type="dxa"/>
            </w:tcMar>
          </w:tcPr>
          <w:p w14:paraId="77788D40" w14:textId="7E2A10A3" w:rsidR="006270FF" w:rsidRPr="007B434E" w:rsidRDefault="00F64DF2" w:rsidP="007B434E">
            <w:pPr>
              <w:rPr>
                <w:rFonts w:cstheme="minorHAnsi"/>
                <w:sz w:val="20"/>
                <w:szCs w:val="18"/>
              </w:rPr>
            </w:pPr>
            <w:r w:rsidRPr="007B434E">
              <w:rPr>
                <w:rFonts w:cstheme="minorHAnsi"/>
                <w:b/>
                <w:sz w:val="20"/>
                <w:szCs w:val="18"/>
              </w:rPr>
              <w:t>Ruta de a</w:t>
            </w:r>
            <w:r w:rsidR="006270FF" w:rsidRPr="007B434E">
              <w:rPr>
                <w:rFonts w:cstheme="minorHAnsi"/>
                <w:b/>
                <w:sz w:val="20"/>
                <w:szCs w:val="18"/>
              </w:rPr>
              <w:t>cceso:</w:t>
            </w:r>
            <w:r w:rsidR="00285DFE" w:rsidRPr="007B434E">
              <w:rPr>
                <w:rFonts w:cstheme="minorHAnsi"/>
                <w:b/>
                <w:sz w:val="20"/>
                <w:szCs w:val="18"/>
              </w:rPr>
              <w:t xml:space="preserve"> </w:t>
            </w:r>
            <w:r w:rsidR="007B434E" w:rsidRPr="007B434E">
              <w:rPr>
                <w:rFonts w:cstheme="minorHAnsi"/>
                <w:sz w:val="20"/>
                <w:szCs w:val="18"/>
              </w:rPr>
              <w:t>Desde la ciudad de Punta Arenas se puede acceder a la Unidad Fiscalizable transitando por la Ruta 9 en dirección Norte, aproximadamente 251 kilómetros (5 kilómetros antes de llegar a Puerto Natales) hasta el punto de empalme de la misma con la Ruta Y-315. Posteriormente se debe doblar a la derecha y continuar por esta última aproximadamente 2,6 Kilómetros hasta empalmar con un camino privado, al cual se accede girando hacia la derecha. Finalmente desde el camino antes mencionado, se debe continuar en dirección Norte aproximadamente 2,3 Kilómetros hasta llegar al lugar de acceso al recinto.</w:t>
            </w:r>
          </w:p>
        </w:tc>
      </w:tr>
    </w:tbl>
    <w:p w14:paraId="4A3B2964" w14:textId="77777777" w:rsidR="00E73ECE" w:rsidRPr="0025129B" w:rsidRDefault="00E73ECE" w:rsidP="00497690">
      <w:pPr>
        <w:jc w:val="left"/>
        <w:sectPr w:rsidR="00E73ECE" w:rsidRPr="0025129B" w:rsidSect="008F2BCF">
          <w:pgSz w:w="15840" w:h="12240" w:orient="landscape"/>
          <w:pgMar w:top="1134" w:right="1134" w:bottom="1134" w:left="1134" w:header="709" w:footer="709" w:gutter="0"/>
          <w:cols w:space="708"/>
          <w:docGrid w:linePitch="360"/>
        </w:sectPr>
      </w:pPr>
    </w:p>
    <w:p w14:paraId="16447AB8" w14:textId="77777777" w:rsidR="006F1803" w:rsidRPr="0025129B" w:rsidRDefault="006F1803">
      <w:bookmarkStart w:id="47" w:name="_Toc352162448"/>
      <w:bookmarkStart w:id="48" w:name="_Toc352162785"/>
      <w:bookmarkStart w:id="49" w:name="_Toc352840384"/>
      <w:bookmarkStart w:id="50"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26A539B0" w14:textId="77777777" w:rsidTr="005E0A28">
        <w:trPr>
          <w:trHeight w:val="7320"/>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867CF5" w14:textId="2747BF1F" w:rsidR="005749E1" w:rsidRPr="00E3178E" w:rsidRDefault="005749E1" w:rsidP="005749E1">
            <w:pPr>
              <w:rPr>
                <w:color w:val="FF0000"/>
              </w:rPr>
            </w:pPr>
            <w:r w:rsidRPr="00E3178E">
              <w:rPr>
                <w:b/>
              </w:rPr>
              <w:t xml:space="preserve">Figura </w:t>
            </w:r>
            <w:r w:rsidR="003714C8" w:rsidRPr="00C1028B">
              <w:rPr>
                <w:b/>
              </w:rPr>
              <w:t>2</w:t>
            </w:r>
            <w:r w:rsidR="00F64DF2" w:rsidRPr="00735F4D">
              <w:rPr>
                <w:b/>
              </w:rPr>
              <w:t xml:space="preserve">. </w:t>
            </w:r>
            <w:proofErr w:type="spellStart"/>
            <w:r w:rsidR="00F64DF2" w:rsidRPr="00735F4D">
              <w:rPr>
                <w:b/>
              </w:rPr>
              <w:t>Layout</w:t>
            </w:r>
            <w:proofErr w:type="spellEnd"/>
            <w:r w:rsidR="00F64DF2" w:rsidRPr="00735F4D">
              <w:rPr>
                <w:b/>
              </w:rPr>
              <w:t xml:space="preserve"> del p</w:t>
            </w:r>
            <w:r w:rsidRPr="00735F4D">
              <w:rPr>
                <w:b/>
              </w:rPr>
              <w:t>royecto</w:t>
            </w:r>
            <w:r w:rsidR="00166303" w:rsidRPr="00735F4D">
              <w:rPr>
                <w:b/>
              </w:rPr>
              <w:t xml:space="preserve"> </w:t>
            </w:r>
            <w:r w:rsidR="00FB196E" w:rsidRPr="00735F4D">
              <w:rPr>
                <w:b/>
              </w:rPr>
              <w:t xml:space="preserve">(Fuente: </w:t>
            </w:r>
            <w:r w:rsidR="00331347" w:rsidRPr="00735F4D">
              <w:rPr>
                <w:b/>
              </w:rPr>
              <w:t xml:space="preserve">Elaboración propia en base a imagen Google </w:t>
            </w:r>
            <w:proofErr w:type="spellStart"/>
            <w:r w:rsidR="00331347" w:rsidRPr="00735F4D">
              <w:rPr>
                <w:b/>
              </w:rPr>
              <w:t>Earth</w:t>
            </w:r>
            <w:proofErr w:type="spellEnd"/>
            <w:r w:rsidR="00735F4D" w:rsidRPr="00735F4D">
              <w:rPr>
                <w:b/>
              </w:rPr>
              <w:t xml:space="preserve"> de fecha 12/02/15</w:t>
            </w:r>
            <w:r w:rsidR="00C83E53" w:rsidRPr="00735F4D">
              <w:rPr>
                <w:b/>
              </w:rPr>
              <w:t>)</w:t>
            </w:r>
            <w:r w:rsidR="00B8699F" w:rsidRPr="00E3178E">
              <w:rPr>
                <w:noProof/>
                <w:lang w:eastAsia="es-CL"/>
              </w:rPr>
              <w:t xml:space="preserve"> </w:t>
            </w:r>
          </w:p>
          <w:p w14:paraId="56748098" w14:textId="711F36B8" w:rsidR="0099175E" w:rsidRPr="00E3178E" w:rsidRDefault="0099175E" w:rsidP="0012720C">
            <w:pPr>
              <w:jc w:val="center"/>
              <w:rPr>
                <w:rFonts w:cstheme="minorHAnsi"/>
                <w:lang w:eastAsia="es-ES"/>
              </w:rPr>
            </w:pPr>
          </w:p>
          <w:p w14:paraId="110A0A2F" w14:textId="35405C05" w:rsidR="00735F4D" w:rsidRDefault="007F7582" w:rsidP="000B4596">
            <w:pPr>
              <w:jc w:val="center"/>
              <w:rPr>
                <w:noProof/>
                <w:lang w:eastAsia="es-CL"/>
              </w:rPr>
            </w:pPr>
            <w:r w:rsidRPr="00E3178E">
              <w:rPr>
                <w:noProof/>
                <w:lang w:eastAsia="es-CL"/>
              </w:rPr>
              <mc:AlternateContent>
                <mc:Choice Requires="wps">
                  <w:drawing>
                    <wp:anchor distT="0" distB="0" distL="114300" distR="114300" simplePos="0" relativeHeight="252083200" behindDoc="0" locked="0" layoutInCell="1" allowOverlap="1" wp14:anchorId="6607213E" wp14:editId="40FBBE5C">
                      <wp:simplePos x="0" y="0"/>
                      <wp:positionH relativeFrom="column">
                        <wp:posOffset>7991475</wp:posOffset>
                      </wp:positionH>
                      <wp:positionV relativeFrom="paragraph">
                        <wp:posOffset>420370</wp:posOffset>
                      </wp:positionV>
                      <wp:extent cx="222885" cy="382270"/>
                      <wp:effectExtent l="19050" t="19050" r="24765" b="17780"/>
                      <wp:wrapNone/>
                      <wp:docPr id="75" name="75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9D1432E" id="75 Flecha arriba" o:spid="_x0000_s1026" type="#_x0000_t68" style="position:absolute;margin-left:629.25pt;margin-top:33.1pt;width:17.55pt;height:30.1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UnAIAALQFAAAOAAAAZHJzL2Uyb0RvYy54bWysVMFu2zAMvQ/YPwi6r068ZsmCOkXQIsOA&#10;oi3aDj0rshQbkEWNUuJkXz9KtpOuKzZgWA6KKJKP5DPJi8t9Y9hOoa/BFnx8NuJMWQllbTcF//a0&#10;+jDjzAdhS2HAqoIflOeXi/fvLlo3VzlUYEqFjECsn7eu4FUIbp5lXlaqEf4MnLKk1ICNCCTiJitR&#10;tITemCwfjT5lLWDpEKTynl6vOyVfJHytlQx3WnsVmCk45RbSielcxzNbXIj5BoWratmnIf4hi0bU&#10;loIeoa5FEGyL9W9QTS0RPOhwJqHJQOtaqlQDVTMevarmsRJOpVqIHO+ONPn/Bytvd/fI6rLg0wln&#10;VjT0jaYTtjJKVoIJxHotIkmt83OyfXT32EuerrHivcYm/lMtbJ+IPRyJVfvAJD3meT6bEb4k1cdZ&#10;nk8T8dnJ2aEPXxQ0LF4KvnVLRGgTo2J34wPFJOvBKobzYOpyVRuThNgu6sog2wn60OvNOOZMHr9Y&#10;Gfs3x7B/w5FgomcWKeiKTrdwMCriGfugNDEYy0wJp949JSOkVDaMO1UlStXlOBnRb8hySD/lnAAj&#10;sqbqjtg9wGDZgQzYXbG9fXRVqfWPzqM/JdY5Hz1SZLDh6NzUFvAtAENV9ZE7+4GkjprI0hrKA/UX&#10;Qjd43slVTV/4RvhwL5AmjWaStke4o0MbaAsO/Y2zCvDHW+/RngaAtJy1NLkF99+3AhVn5qul0fg8&#10;Pj+Po56E88k0JwFfatYvNXbbXAH1zJj2lJPpGu2DGa4aoXmmJbOMUUklrKTYBZcBB+EqdBuF1pRU&#10;y2Uyo/F2ItzYRycjeGQ1tu/T/lmg69s80HzcwjDlYv6q1Tvb6GlhuQ2g6zQHJ157vmk1pMbp11jc&#10;PS/lZHVatoufAAAA//8DAFBLAwQUAAYACAAAACEASzwp4uAAAAAMAQAADwAAAGRycy9kb3ducmV2&#10;LnhtbEyPQU7DMBBF90jcwRokdtQhpaaEOBVCoErZIBoO4MTTOGo8jmK3TTl9nRXs5mue/rzJN5Pt&#10;2QlH3zmS8LhIgCE1TnfUSvipPh/WwHxQpFXvCCVc0MOmuL3JVabdmb7xtAstiyXkMyXBhDBknPvG&#10;oFV+4QakuNu70aoQ49hyPapzLLc9T5NEcKs6iheMGvDdYHPYHa2Erv6qlun+49dvzfNUHi6irKiU&#10;8v5uensFFnAKfzDM+lEdiuhUuyNpz/qY09V6FVkJQqTAZiJ9WQpg9TyJJ+BFzv8/UVwBAAD//wMA&#10;UEsBAi0AFAAGAAgAAAAhALaDOJL+AAAA4QEAABMAAAAAAAAAAAAAAAAAAAAAAFtDb250ZW50X1R5&#10;cGVzXS54bWxQSwECLQAUAAYACAAAACEAOP0h/9YAAACUAQAACwAAAAAAAAAAAAAAAAAvAQAAX3Jl&#10;bHMvLnJlbHNQSwECLQAUAAYACAAAACEAnvywVJwCAAC0BQAADgAAAAAAAAAAAAAAAAAuAgAAZHJz&#10;L2Uyb0RvYy54bWxQSwECLQAUAAYACAAAACEASzwp4uAAAAAMAQAADwAAAAAAAAAAAAAAAAD2BAAA&#10;ZHJzL2Rvd25yZXYueG1sUEsFBgAAAAAEAAQA8wAAAAMGAAAAAA==&#10;" adj="6297" fillcolor="white [3212]" strokecolor="black [3213]" strokeweight="2pt"/>
                  </w:pict>
                </mc:Fallback>
              </mc:AlternateContent>
            </w:r>
            <w:r w:rsidRPr="00E3178E">
              <w:rPr>
                <w:noProof/>
                <w:lang w:eastAsia="es-CL"/>
              </w:rPr>
              <mc:AlternateContent>
                <mc:Choice Requires="wps">
                  <w:drawing>
                    <wp:anchor distT="0" distB="0" distL="114300" distR="114300" simplePos="0" relativeHeight="252084224" behindDoc="0" locked="0" layoutInCell="1" allowOverlap="1" wp14:anchorId="67D696BA" wp14:editId="6D466774">
                      <wp:simplePos x="0" y="0"/>
                      <wp:positionH relativeFrom="column">
                        <wp:posOffset>7947660</wp:posOffset>
                      </wp:positionH>
                      <wp:positionV relativeFrom="paragraph">
                        <wp:posOffset>153670</wp:posOffset>
                      </wp:positionV>
                      <wp:extent cx="307975" cy="1403985"/>
                      <wp:effectExtent l="0" t="0" r="0" b="6350"/>
                      <wp:wrapNone/>
                      <wp:docPr id="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14:paraId="4ABD2CC2" w14:textId="77777777" w:rsidR="000F1864" w:rsidRPr="00817A82" w:rsidRDefault="000F1864" w:rsidP="00E61B7B">
                                  <w:pPr>
                                    <w:rPr>
                                      <w:b/>
                                      <w:color w:val="FFFFFF" w:themeColor="background1"/>
                                      <w:sz w:val="28"/>
                                    </w:rPr>
                                  </w:pPr>
                                  <w:r w:rsidRPr="00817A82">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7D696BA" id="_x0000_s1033" type="#_x0000_t202" style="position:absolute;left:0;text-align:left;margin-left:625.8pt;margin-top:12.1pt;width:24.25pt;height:110.55pt;z-index:252084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SCFQIAAAEEAAAOAAAAZHJzL2Uyb0RvYy54bWysU9uO2jAQfa/Uf7D8XhJYWCAirLZsqSpt&#10;L9K2H2Bsh1i1Pa5tSOjXd+wARe1b1TxYdsZzZs6Z49VDbzQ5Sh8U2JqORyUl0nIQyu5r+u3r9s2C&#10;khCZFUyDlTU9yUAf1q9frTpXyQm0oIX0BEFsqDpX0zZGVxVF4K00LIzASYvBBrxhEY9+XwjPOkQ3&#10;upiU5X3RgRfOA5ch4N+nIUjXGb9pJI+fmybISHRNsbeYV5/XXVqL9YpVe89cq/i5DfYPXRimLBa9&#10;Qj2xyMjBq7+gjOIeAjRxxMEU0DSKy8wB2YzLP9i8tMzJzAXFCe4qU/h/sPzT8YsnStR0fk+JZQZn&#10;tDkw4YEISaLsI5BJUqlzocLLLw6vx/4t9DjtzDi4Z+DfA7GwaZndy0fvoWslE9jlOGUWN6kDTkgg&#10;u+4jCKzGDhEyUN94kyREUQii47RO1wlhH4Tjz7tyvpzPKOEYGk/Lu+Vilkuw6pLtfIjvJRiSNjX1&#10;6ICMzo7PIaZuWHW5kopZ2Cqtswu0JV1Nl7PJLCfcRIyKaFKtTE0XZfoG2ySS76zIyZEpPeyxgLZn&#10;1onoQDn2u36Q+SLmDsQJZfAweBLfEG5a8D8p6dCPNQ0/DsxLSvQHi1Iux9NpMnA+TGfzCR78bWR3&#10;G2GWI1RNIyXDdhOz6RPl4B5R8q3KaqTZDJ2cW0afZZHObyIZ+facb/1+uetfAAAA//8DAFBLAwQU&#10;AAYACAAAACEAyE6J1d4AAAAMAQAADwAAAGRycy9kb3ducmV2LnhtbEyPwU7DMAyG70i8Q2Qkbixp&#10;xgYqTacJbeMIjIpz1pi2onGqJOvK25Oe4Pjbn35/LjaT7dmIPnSOFGQLAQypdqajRkH1sb97BBai&#10;JqN7R6jgBwNsyuurQufGXegdx2NsWCqhkGsFbYxDznmoW7Q6LNyAlHZfzlsdU/QNN15fUrntuRRi&#10;za3uKF1o9YDPLdbfx7NVMMTh8PDiX9+2u/0oqs9DJbtmp9TtzbR9AhZxin8wzPpJHcrkdHJnMoH1&#10;KctVtk6sAnkvgc3EUogM2GmerJbAy4L/f6L8BQAA//8DAFBLAQItABQABgAIAAAAIQC2gziS/gAA&#10;AOEBAAATAAAAAAAAAAAAAAAAAAAAAABbQ29udGVudF9UeXBlc10ueG1sUEsBAi0AFAAGAAgAAAAh&#10;ADj9If/WAAAAlAEAAAsAAAAAAAAAAAAAAAAALwEAAF9yZWxzLy5yZWxzUEsBAi0AFAAGAAgAAAAh&#10;AAHKtIIVAgAAAQQAAA4AAAAAAAAAAAAAAAAALgIAAGRycy9lMm9Eb2MueG1sUEsBAi0AFAAGAAgA&#10;AAAhAMhOidXeAAAADAEAAA8AAAAAAAAAAAAAAAAAbwQAAGRycy9kb3ducmV2LnhtbFBLBQYAAAAA&#10;BAAEAPMAAAB6BQAAAAA=&#10;" filled="f" stroked="f">
                      <v:textbox style="mso-fit-shape-to-text:t">
                        <w:txbxContent>
                          <w:p w14:paraId="4ABD2CC2" w14:textId="77777777" w:rsidR="000F1864" w:rsidRPr="00817A82" w:rsidRDefault="000F1864" w:rsidP="00E61B7B">
                            <w:pPr>
                              <w:rPr>
                                <w:b/>
                                <w:color w:val="FFFFFF" w:themeColor="background1"/>
                                <w:sz w:val="28"/>
                              </w:rPr>
                            </w:pPr>
                            <w:r w:rsidRPr="00817A82">
                              <w:rPr>
                                <w:b/>
                                <w:color w:val="FFFFFF" w:themeColor="background1"/>
                                <w:sz w:val="28"/>
                              </w:rPr>
                              <w:t>N</w:t>
                            </w:r>
                          </w:p>
                        </w:txbxContent>
                      </v:textbox>
                    </v:shape>
                  </w:pict>
                </mc:Fallback>
              </mc:AlternateContent>
            </w:r>
            <w:r w:rsidR="008F3C0D" w:rsidRPr="00BE3399">
              <w:rPr>
                <w:noProof/>
                <w:lang w:eastAsia="es-CL"/>
              </w:rPr>
              <mc:AlternateContent>
                <mc:Choice Requires="wps">
                  <w:drawing>
                    <wp:anchor distT="0" distB="0" distL="114300" distR="114300" simplePos="0" relativeHeight="254551040" behindDoc="0" locked="0" layoutInCell="1" allowOverlap="1" wp14:anchorId="07870C16" wp14:editId="384C12FB">
                      <wp:simplePos x="0" y="0"/>
                      <wp:positionH relativeFrom="column">
                        <wp:posOffset>4266580</wp:posOffset>
                      </wp:positionH>
                      <wp:positionV relativeFrom="paragraph">
                        <wp:posOffset>2191134</wp:posOffset>
                      </wp:positionV>
                      <wp:extent cx="1440800" cy="424815"/>
                      <wp:effectExtent l="0" t="0" r="26670" b="13335"/>
                      <wp:wrapNone/>
                      <wp:docPr id="308" name="46 Rectángulo"/>
                      <wp:cNvGraphicFramePr/>
                      <a:graphic xmlns:a="http://schemas.openxmlformats.org/drawingml/2006/main">
                        <a:graphicData uri="http://schemas.microsoft.com/office/word/2010/wordprocessingShape">
                          <wps:wsp>
                            <wps:cNvSpPr/>
                            <wps:spPr>
                              <a:xfrm>
                                <a:off x="0" y="0"/>
                                <a:ext cx="1440800" cy="4248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B4F68" w14:textId="4862639B" w:rsidR="000F1864" w:rsidRDefault="000F1864" w:rsidP="00BE3399">
                                  <w:pPr>
                                    <w:pStyle w:val="NormalWeb"/>
                                    <w:spacing w:before="0" w:beforeAutospacing="0" w:after="0" w:afterAutospacing="0"/>
                                    <w:jc w:val="center"/>
                                  </w:pPr>
                                  <w:r>
                                    <w:rPr>
                                      <w:rFonts w:asciiTheme="minorHAnsi" w:hAnsi="Calibri" w:cstheme="minorBidi"/>
                                      <w:b/>
                                      <w:bCs/>
                                      <w:color w:val="000000"/>
                                      <w:sz w:val="20"/>
                                      <w:szCs w:val="20"/>
                                    </w:rPr>
                                    <w:t>Piscinas para decantación de áridos</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870C16" id="46 Rectángulo" o:spid="_x0000_s1034" style="position:absolute;left:0;text-align:left;margin-left:335.95pt;margin-top:172.55pt;width:113.45pt;height:33.45pt;z-index:2545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IBOgIAAOIEAAAOAAAAZHJzL2Uyb0RvYy54bWysVFGO0zAQ/UfiDpb/aZLSXVVV0xXqavlB&#10;7GoXDuA6dmPJ8RjbbVJuw1m4GGM7TWFZgYToh+uxZ968eZ7J+mboNDkK5xWYmlazkhJhODTK7Gv6&#10;+dPdmyUlPjDTMA1G1PQkPL3ZvH617u1KzKEF3QhHEMT4VW9r2oZgV0XheSs65mdghcFLCa5jAU23&#10;LxrHekTvdDEvy+uiB9dYB1x4j6e3+ZJuEr6Ugod7Kb0IRNcUuYW0urTu4lps1my1d8y2io802D+w&#10;6JgymHSCumWBkYNTv0F1ijvwIMOMQ1eAlIqLVANWU5XPqnlqmRWpFhTH20km//9g+cfjgyOqqenb&#10;Ep/KsA4faXFNHlG579/M/qAhatRbv0LXJ/vgRsvjNhY8SNfFfyyFDEnX06SrGALheFgtFuWyRPk5&#10;3i3mi2V1FUGLS7R1PrwX0JG4qanD7ElOdvzgQ3Y9u8RkHrRq7pTWyYi9IrbakSPDV97tqxH8Fy9t&#10;/hYYhhcCkWOMLKIAueS0CyctIp42j0KifFjkPBFOjXshwzgXJlT5qmWNyByvSvydWZ7pJ0ESYESW&#10;WN2EPQKcPTPIGTvLM/rHUJH6fgou/0QsB08RKTOYMAV3yoB7CUBjVWPm7H8WKUsTVQrDbkittYye&#10;8WQHzQnbDb8X4R4XqaGvKdfKUtKC+/r8rMe5rKn/cmBOUOKC3kIeY2Y4+mNocJRkYxvSVMcCDLw7&#10;BJAqNc4l7UgQBykpPQ59nNSf7eR1+TRtfgAAAP//AwBQSwMEFAAGAAgAAAAhAMxbE8PiAAAACwEA&#10;AA8AAABkcnMvZG93bnJldi54bWxMj0FLw0AQhe+C/2EZwZvdpLY1jdkUUUTwUGgqtMdtdkxisrMh&#10;u2njv3c86XGYj++9l20m24kzDr5xpCCeRSCQSmcaqhR87F/vEhA+aDK6c4QKvtHDJr++ynRq3IV2&#10;eC5CJVhCPtUK6hD6VEpf1mi1n7keiX+fbrA68DlU0gz6wnLbyXkUraTVDXFCrXt8rrFsi9EquN+2&#10;x52UffE22uWhffl6r/aFVur2Znp6BBFwCn8w/Nbn6pBzp5MbyXjRKVg9xGtGWbZYxiCYSNYJjzkp&#10;WMTzCGSeyf8b8h8AAAD//wMAUEsBAi0AFAAGAAgAAAAhALaDOJL+AAAA4QEAABMAAAAAAAAAAAAA&#10;AAAAAAAAAFtDb250ZW50X1R5cGVzXS54bWxQSwECLQAUAAYACAAAACEAOP0h/9YAAACUAQAACwAA&#10;AAAAAAAAAAAAAAAvAQAAX3JlbHMvLnJlbHNQSwECLQAUAAYACAAAACEA0IZSAToCAADiBAAADgAA&#10;AAAAAAAAAAAAAAAuAgAAZHJzL2Uyb0RvYy54bWxQSwECLQAUAAYACAAAACEAzFsTw+IAAAALAQAA&#10;DwAAAAAAAAAAAAAAAACUBAAAZHJzL2Rvd25yZXYueG1sUEsFBgAAAAAEAAQA8wAAAKMFAAAAAA==&#10;" fillcolor="white [3212]" strokecolor="black [3213]" strokeweight="2pt">
                      <v:textbox>
                        <w:txbxContent>
                          <w:p w14:paraId="795B4F68" w14:textId="4862639B" w:rsidR="000F1864" w:rsidRDefault="000F1864" w:rsidP="00BE3399">
                            <w:pPr>
                              <w:pStyle w:val="NormalWeb"/>
                              <w:spacing w:before="0" w:beforeAutospacing="0" w:after="0" w:afterAutospacing="0"/>
                              <w:jc w:val="center"/>
                            </w:pPr>
                            <w:r>
                              <w:rPr>
                                <w:rFonts w:asciiTheme="minorHAnsi" w:hAnsi="Calibri" w:cstheme="minorBidi"/>
                                <w:b/>
                                <w:bCs/>
                                <w:color w:val="000000"/>
                                <w:sz w:val="20"/>
                                <w:szCs w:val="20"/>
                              </w:rPr>
                              <w:t>Piscinas para decantación de áridos</w:t>
                            </w:r>
                          </w:p>
                        </w:txbxContent>
                      </v:textbox>
                    </v:rect>
                  </w:pict>
                </mc:Fallback>
              </mc:AlternateContent>
            </w:r>
            <w:r w:rsidR="008F3C0D" w:rsidRPr="00BE3399">
              <w:rPr>
                <w:noProof/>
                <w:lang w:eastAsia="es-CL"/>
              </w:rPr>
              <mc:AlternateContent>
                <mc:Choice Requires="wps">
                  <w:drawing>
                    <wp:anchor distT="0" distB="0" distL="114300" distR="114300" simplePos="0" relativeHeight="254554112" behindDoc="0" locked="0" layoutInCell="1" allowOverlap="1" wp14:anchorId="7D342C6D" wp14:editId="4108E333">
                      <wp:simplePos x="0" y="0"/>
                      <wp:positionH relativeFrom="column">
                        <wp:posOffset>1076812</wp:posOffset>
                      </wp:positionH>
                      <wp:positionV relativeFrom="paragraph">
                        <wp:posOffset>1733934</wp:posOffset>
                      </wp:positionV>
                      <wp:extent cx="1698108" cy="319405"/>
                      <wp:effectExtent l="0" t="0" r="16510" b="23495"/>
                      <wp:wrapNone/>
                      <wp:docPr id="312" name="73 Rectángulo"/>
                      <wp:cNvGraphicFramePr/>
                      <a:graphic xmlns:a="http://schemas.openxmlformats.org/drawingml/2006/main">
                        <a:graphicData uri="http://schemas.microsoft.com/office/word/2010/wordprocessingShape">
                          <wps:wsp>
                            <wps:cNvSpPr/>
                            <wps:spPr>
                              <a:xfrm>
                                <a:off x="0" y="0"/>
                                <a:ext cx="1698108" cy="3194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023E58" w14:textId="6E9128A7" w:rsidR="000F1864" w:rsidRDefault="000F1864" w:rsidP="00BE3399">
                                  <w:pPr>
                                    <w:pStyle w:val="NormalWeb"/>
                                    <w:spacing w:before="0" w:beforeAutospacing="0" w:after="0" w:afterAutospacing="0"/>
                                    <w:jc w:val="center"/>
                                  </w:pPr>
                                  <w:r>
                                    <w:rPr>
                                      <w:rFonts w:asciiTheme="minorHAnsi" w:hAnsi="Calibri" w:cstheme="minorBidi"/>
                                      <w:b/>
                                      <w:bCs/>
                                      <w:color w:val="000000"/>
                                      <w:sz w:val="20"/>
                                      <w:szCs w:val="20"/>
                                    </w:rPr>
                                    <w:t>Planta de lavado de áridos</w:t>
                                  </w:r>
                                </w:p>
                              </w:txbxContent>
                            </wps:txbx>
                            <wps:bodyPr vertOverflow="clip" horzOverflow="clip" wrap="square" rtlCol="0" anchor="ctr" anchorCtr="0"/>
                          </wps:wsp>
                        </a:graphicData>
                      </a:graphic>
                      <wp14:sizeRelH relativeFrom="margin">
                        <wp14:pctWidth>0</wp14:pctWidth>
                      </wp14:sizeRelH>
                    </wp:anchor>
                  </w:drawing>
                </mc:Choice>
                <mc:Fallback xmlns:w15="http://schemas.microsoft.com/office/word/2012/wordml">
                  <w:pict>
                    <v:rect w14:anchorId="7D342C6D" id="73 Rectángulo" o:spid="_x0000_s1035" style="position:absolute;left:0;text-align:left;margin-left:84.8pt;margin-top:136.55pt;width:133.7pt;height:25.15pt;z-index:25455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leMQIAAMgEAAAOAAAAZHJzL2Uyb0RvYy54bWysVEtu2zAQ3RfoHQjua0l2k8aG5SwcpJui&#10;CZL2ADRFWgT4K0lbcm/Ts/RiHZKS3CZBChTVguKQM2/ePM1ofd0riY7MeWF0jatZiRHT1DRC72v8&#10;9cvtuyuMfCC6IdJoVuMT8/h68/bNurMrNjetkQ1zCEC0X3W2xm0IdlUUnrZMET8zlmm45MYpEsB0&#10;+6JxpAN0JYt5WV4WnXGNdYYy7+H0Jl/iTcLnnNFwx7lnAckaA7eQVpfWXVyLzZqs9o7YVtCBBvkH&#10;FooIDUknqBsSCDo48QxKCeqMNzzMqFGF4VxQlmqAaqrySTWPLbEs1QLieDvJ5P8fLP18vHdINDVe&#10;VHOMNFHwkT4s0AMo9/OH3h+kiRp11q/A9dHeu8HysI0F99yp+IZSUJ90PU26sj4gCofV5fKqKqET&#10;KNwtquX78iKCFudo63z4yIxCcVNjB9mTnOT4yYfsOrrEZN5I0dwKKZMRe4VtpUNHAl95t68G8D+8&#10;pP5bYOhfCASOMbKIAuSS0y6cJIt4Uj8wDvJBkfNEODXumQyhlOlQ5auWNCxzvCjhGVmO9JMgCTAi&#10;c6huwh4ARs8MMmJneQb/GMpS30/B5WvEcvAUkTIbHaZgJbRxLwFIqGrInP1HkbI0UaXQ7/rUWsvo&#10;GU92pjlBu8H/ItzBwqXpakylsBi1xn1/etbBXNbYfzsQxzByQW5NHmOiKfhDaHAYZWMb0lRHSjET&#10;jEvScxjtOI+/28nr/APa/AIAAP//AwBQSwMEFAAGAAgAAAAhALwohN3hAAAACwEAAA8AAABkcnMv&#10;ZG93bnJldi54bWxMj0FPg0AQhe8m/ofNmHizS6HSiiyN0RgTDyalJvW4ZUdA2FnCLi3+e8eTHl/m&#10;5Zvv5dvZ9uKEo28dKVguIhBIlTMt1Qre9883GxA+aDK6d4QKvtHDtri8yHVm3Jl2eCpDLRhCPtMK&#10;mhCGTEpfNWi1X7gBiW+fbrQ6cBxraUZ9ZrjtZRxFqbS6Jf7Q6AEfG6y6crIKkrfuYyflUL5M9vbQ&#10;PX291vtSK3V9NT/cgwg4h78y/OqzOhTsdHQTGS96zuldylUF8TpZguDGKlnzuiPj42QFssjl/w3F&#10;DwAAAP//AwBQSwECLQAUAAYACAAAACEAtoM4kv4AAADhAQAAEwAAAAAAAAAAAAAAAAAAAAAAW0Nv&#10;bnRlbnRfVHlwZXNdLnhtbFBLAQItABQABgAIAAAAIQA4/SH/1gAAAJQBAAALAAAAAAAAAAAAAAAA&#10;AC8BAABfcmVscy8ucmVsc1BLAQItABQABgAIAAAAIQBGXGleMQIAAMgEAAAOAAAAAAAAAAAAAAAA&#10;AC4CAABkcnMvZTJvRG9jLnhtbFBLAQItABQABgAIAAAAIQC8KITd4QAAAAsBAAAPAAAAAAAAAAAA&#10;AAAAAIsEAABkcnMvZG93bnJldi54bWxQSwUGAAAAAAQABADzAAAAmQUAAAAA&#10;" fillcolor="white [3212]" strokecolor="black [3213]" strokeweight="2pt">
                      <v:textbox>
                        <w:txbxContent>
                          <w:p w14:paraId="3F023E58" w14:textId="6E9128A7" w:rsidR="000F1864" w:rsidRDefault="000F1864" w:rsidP="00BE3399">
                            <w:pPr>
                              <w:pStyle w:val="NormalWeb"/>
                              <w:spacing w:before="0" w:beforeAutospacing="0" w:after="0" w:afterAutospacing="0"/>
                              <w:jc w:val="center"/>
                            </w:pPr>
                            <w:r>
                              <w:rPr>
                                <w:rFonts w:asciiTheme="minorHAnsi" w:hAnsi="Calibri" w:cstheme="minorBidi"/>
                                <w:b/>
                                <w:bCs/>
                                <w:color w:val="000000"/>
                                <w:sz w:val="20"/>
                                <w:szCs w:val="20"/>
                              </w:rPr>
                              <w:t>Planta de lavado de áridos</w:t>
                            </w:r>
                          </w:p>
                        </w:txbxContent>
                      </v:textbox>
                    </v:rect>
                  </w:pict>
                </mc:Fallback>
              </mc:AlternateContent>
            </w:r>
            <w:r w:rsidR="008F3C0D" w:rsidRPr="008F3C0D">
              <w:rPr>
                <w:noProof/>
                <w:lang w:eastAsia="es-CL"/>
              </w:rPr>
              <mc:AlternateContent>
                <mc:Choice Requires="wps">
                  <w:drawing>
                    <wp:anchor distT="0" distB="0" distL="114300" distR="114300" simplePos="0" relativeHeight="254567424" behindDoc="0" locked="0" layoutInCell="1" allowOverlap="1" wp14:anchorId="52207992" wp14:editId="72E5CFFC">
                      <wp:simplePos x="0" y="0"/>
                      <wp:positionH relativeFrom="column">
                        <wp:posOffset>1246933</wp:posOffset>
                      </wp:positionH>
                      <wp:positionV relativeFrom="paragraph">
                        <wp:posOffset>2977943</wp:posOffset>
                      </wp:positionV>
                      <wp:extent cx="1422518" cy="319405"/>
                      <wp:effectExtent l="0" t="0" r="25400" b="23495"/>
                      <wp:wrapNone/>
                      <wp:docPr id="332" name="73 Rectángulo"/>
                      <wp:cNvGraphicFramePr/>
                      <a:graphic xmlns:a="http://schemas.openxmlformats.org/drawingml/2006/main">
                        <a:graphicData uri="http://schemas.microsoft.com/office/word/2010/wordprocessingShape">
                          <wps:wsp>
                            <wps:cNvSpPr/>
                            <wps:spPr>
                              <a:xfrm>
                                <a:off x="0" y="0"/>
                                <a:ext cx="1422518" cy="3194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5C19EF" w14:textId="55F105C5" w:rsidR="000F1864" w:rsidRDefault="000F1864" w:rsidP="008F3C0D">
                                  <w:pPr>
                                    <w:pStyle w:val="NormalWeb"/>
                                    <w:spacing w:before="0" w:beforeAutospacing="0" w:after="0" w:afterAutospacing="0"/>
                                    <w:jc w:val="center"/>
                                  </w:pPr>
                                  <w:r>
                                    <w:rPr>
                                      <w:rFonts w:asciiTheme="minorHAnsi" w:hAnsi="Calibri" w:cstheme="minorBidi"/>
                                      <w:b/>
                                      <w:bCs/>
                                      <w:color w:val="000000"/>
                                      <w:sz w:val="20"/>
                                      <w:szCs w:val="20"/>
                                    </w:rPr>
                                    <w:t>Instalación de faenas</w:t>
                                  </w:r>
                                </w:p>
                              </w:txbxContent>
                            </wps:txbx>
                            <wps:bodyPr vertOverflow="clip" horzOverflow="clip" wrap="square" rtlCol="0" anchor="ctr" anchorCtr="0"/>
                          </wps:wsp>
                        </a:graphicData>
                      </a:graphic>
                      <wp14:sizeRelH relativeFrom="margin">
                        <wp14:pctWidth>0</wp14:pctWidth>
                      </wp14:sizeRelH>
                    </wp:anchor>
                  </w:drawing>
                </mc:Choice>
                <mc:Fallback xmlns:w15="http://schemas.microsoft.com/office/word/2012/wordml">
                  <w:pict>
                    <v:rect w14:anchorId="52207992" id="_x0000_s1036" style="position:absolute;left:0;text-align:left;margin-left:98.2pt;margin-top:234.5pt;width:112pt;height:25.15pt;z-index:25456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7NMAIAAMkEAAAOAAAAZHJzL2Uyb0RvYy54bWysVNuO0zAQfUfiHyy/01y65VI13YeulhfE&#10;rnbhA1zHbiz5hu02KX/Dt/BjjO0khWUFEqIPbmzPnDnnZCab60FJdGLOC6MbXC1KjJimphX60ODP&#10;n25fvcXIB6JbIo1mDT4zj6+3L19sertmtemMbJlDAKL9urcN7kKw66LwtGOK+IWxTMMlN06RAFt3&#10;KFpHekBXsqjL8nXRG9daZyjzHk5v8iXeJnzOGQ13nHsWkGwwcAtpdWndx7XYbsj64IjtBB1pkH9g&#10;oYjQUHSGuiGBoKMTv0EpQZ3xhocFNaownAvKkgZQU5VP1Dx2xLKkBczxdrbJ/z9Y+vF075BoG7xc&#10;1hhpouAlvVmiB3Du+zd9OEoTPeqtX0Poo713487DYxQ8cKfiP0hBQ/L1PPvKhoAoHFZXdb2qoBMo&#10;3C2rd1flKoIWl2zrfHjPjELxocEOqic7yemDDzl0ConFvJGivRVSpk3sFbaTDp0IvOX9oRrBf4mS&#10;+m+JYXgmETjGzCIakCWnp3CWLOJJ/cA42Aci60Q4Ne6FDKGU6VDlq460LHNclfCbWE70kyEJMCJz&#10;UDdjjwBTZAaZsLM9Y3xMZanv5+TyT8Ry8pyRKhsd5mQltHHPAUhQNVbO8ZNJ2ZroUhj2Q2qtKmmN&#10;R3vTnqHf4IMR7mDh0vQNplJYjDrjvj4962EwG+y/HIljGLkgdybPMdEU4iE1OIzyZhfSWEdOsRLM&#10;SzJ0nO04kD/vU9TlC7T9AQAA//8DAFBLAwQUAAYACAAAACEAnQ/crOEAAAALAQAADwAAAGRycy9k&#10;b3ducmV2LnhtbEyPQUvDQBCF74L/YRnBm920TYOJ2RRRRPAgNBXa4zQ7JjHZ3ZDdtPHfO570+N58&#10;vHkv386mF2cafeusguUiAkG2crq1tYKP/cvdPQgf0GrsnSUF3+RhW1xf5Zhpd7E7OpehFhxifYYK&#10;mhCGTEpfNWTQL9xAlm+fbjQYWI611CNeONz0chVFiTTYWv7Q4EBPDVVdORkF6/fuuJNyKF8nszl0&#10;z19v9b5EpW5v5scHEIHm8AfDb32uDgV3OrnJai961mkSM6ogTlIexUS8itg5Kdgs0zXIIpf/NxQ/&#10;AAAA//8DAFBLAQItABQABgAIAAAAIQC2gziS/gAAAOEBAAATAAAAAAAAAAAAAAAAAAAAAABbQ29u&#10;dGVudF9UeXBlc10ueG1sUEsBAi0AFAAGAAgAAAAhADj9If/WAAAAlAEAAAsAAAAAAAAAAAAAAAAA&#10;LwEAAF9yZWxzLy5yZWxzUEsBAi0AFAAGAAgAAAAhAMA03s0wAgAAyQQAAA4AAAAAAAAAAAAAAAAA&#10;LgIAAGRycy9lMm9Eb2MueG1sUEsBAi0AFAAGAAgAAAAhAJ0P3KzhAAAACwEAAA8AAAAAAAAAAAAA&#10;AAAAigQAAGRycy9kb3ducmV2LnhtbFBLBQYAAAAABAAEAPMAAACYBQAAAAA=&#10;" fillcolor="white [3212]" strokecolor="black [3213]" strokeweight="2pt">
                      <v:textbox>
                        <w:txbxContent>
                          <w:p w14:paraId="0B5C19EF" w14:textId="55F105C5" w:rsidR="000F1864" w:rsidRDefault="000F1864" w:rsidP="008F3C0D">
                            <w:pPr>
                              <w:pStyle w:val="NormalWeb"/>
                              <w:spacing w:before="0" w:beforeAutospacing="0" w:after="0" w:afterAutospacing="0"/>
                              <w:jc w:val="center"/>
                            </w:pPr>
                            <w:r>
                              <w:rPr>
                                <w:rFonts w:asciiTheme="minorHAnsi" w:hAnsi="Calibri" w:cstheme="minorBidi"/>
                                <w:b/>
                                <w:bCs/>
                                <w:color w:val="000000"/>
                                <w:sz w:val="20"/>
                                <w:szCs w:val="20"/>
                              </w:rPr>
                              <w:t>Instalación de faenas</w:t>
                            </w:r>
                          </w:p>
                        </w:txbxContent>
                      </v:textbox>
                    </v:rect>
                  </w:pict>
                </mc:Fallback>
              </mc:AlternateContent>
            </w:r>
            <w:r w:rsidR="008F3C0D" w:rsidRPr="008F3C0D">
              <w:rPr>
                <w:noProof/>
                <w:lang w:eastAsia="es-CL"/>
              </w:rPr>
              <mc:AlternateContent>
                <mc:Choice Requires="wps">
                  <w:drawing>
                    <wp:anchor distT="0" distB="0" distL="114300" distR="114300" simplePos="0" relativeHeight="254566400" behindDoc="0" locked="0" layoutInCell="1" allowOverlap="1" wp14:anchorId="3EB9204B" wp14:editId="0A001D15">
                      <wp:simplePos x="0" y="0"/>
                      <wp:positionH relativeFrom="column">
                        <wp:posOffset>2586355</wp:posOffset>
                      </wp:positionH>
                      <wp:positionV relativeFrom="paragraph">
                        <wp:posOffset>2827020</wp:posOffset>
                      </wp:positionV>
                      <wp:extent cx="717550" cy="256540"/>
                      <wp:effectExtent l="19050" t="19050" r="25400" b="29210"/>
                      <wp:wrapNone/>
                      <wp:docPr id="331" name="63 Conector recto"/>
                      <wp:cNvGraphicFramePr/>
                      <a:graphic xmlns:a="http://schemas.openxmlformats.org/drawingml/2006/main">
                        <a:graphicData uri="http://schemas.microsoft.com/office/word/2010/wordprocessingShape">
                          <wps:wsp>
                            <wps:cNvCnPr/>
                            <wps:spPr>
                              <a:xfrm flipH="1">
                                <a:off x="0" y="0"/>
                                <a:ext cx="717550" cy="2565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4AE65737" id="63 Conector recto" o:spid="_x0000_s1026" style="position:absolute;flip:x;z-index:25456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3.65pt,222.6pt" to="260.15pt,2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6V5gEAABoEAAAOAAAAZHJzL2Uyb0RvYy54bWysU02P0zAQvSPxHyzfaZKWtKuo6R66Wjgg&#10;qFj4AV5n3Fjyl2zTpP+esdOmy8IFxMXJjGfezHsz3t6PWpET+CCtaWm1KCkBw20nzbGl3789vruj&#10;JERmOqasgZaeIdD73ds328E1sLS9VR14giAmNINraR+ja4oi8B40CwvrwOClsF6ziKY/Fp1nA6Jr&#10;VSzLcl0M1nfOWw4hoPdhuqS7jC8E8PhFiACRqJZibzGfPp/P6Sx2W9YcPXO95Jc22D90oZk0WHSG&#10;emCRkR9e/galJfc2WBEX3OrCCiE5ZA7IpipfsXnqmYPMBcUJbpYp/D9Y/vl08ER2LV2tKkoM0zik&#10;9YrscVo8Wk98+iSZBhcajN6bg79YwR184jwKr4lQ0n3EDcgqIC8yZpHPs8gwRsLRuak2dY2j4Hi1&#10;rNf1+zyEYoJJcM6H+AGsJumnpUqapAFr2OlTiFgaQ68hya0MGRDprt7UOSxYJbtHqVS6zHsEe+XJ&#10;ieEGxLFKVBDhRRRayqAzEZwo5b94VjDhfwWBCmHrE7lXmIxzMPGKqwxGpzSBHcyJ5dRZWupbM78m&#10;XuJTKuS9/ZvkOSNXtibOyVoa6/9U/SaFmOKvCky8kwTPtjvnYWdpcAGzcpfHkjb8pZ3Tb0969xMA&#10;AP//AwBQSwMEFAAGAAgAAAAhAI0gej7iAAAACwEAAA8AAABkcnMvZG93bnJldi54bWxMj8FOwzAQ&#10;RO9I/IO1SFwqaic0pQpxqgopUlX1AKUf4MQmibDXaey24e9ZTuW2OzOafVusJ2fZxYyh9yghmQtg&#10;Bhuve2wlHD+rpxWwEBVqZT0aCT8mwLq8vytUrv0VP8zlEFtGJRhyJaGLccg5D01nnApzPxgk78uP&#10;TkVax5brUV2p3FmeCrHkTvVIFzo1mLfONN+Hs5MwO2VVVW+T/XGmTxu0yW67e1dSPj5Mm1dg0Uzx&#10;FoY/fEKHkphqf0YdmJWwEC/PFKVhkaXAKJGlgpSalFW2BF4W/P8P5S8AAAD//wMAUEsBAi0AFAAG&#10;AAgAAAAhALaDOJL+AAAA4QEAABMAAAAAAAAAAAAAAAAAAAAAAFtDb250ZW50X1R5cGVzXS54bWxQ&#10;SwECLQAUAAYACAAAACEAOP0h/9YAAACUAQAACwAAAAAAAAAAAAAAAAAvAQAAX3JlbHMvLnJlbHNQ&#10;SwECLQAUAAYACAAAACEAs1J+leYBAAAaBAAADgAAAAAAAAAAAAAAAAAuAgAAZHJzL2Uyb0RvYy54&#10;bWxQSwECLQAUAAYACAAAACEAjSB6PuIAAAALAQAADwAAAAAAAAAAAAAAAABABAAAZHJzL2Rvd25y&#10;ZXYueG1sUEsFBgAAAAAEAAQA8wAAAE8FAAAAAA==&#10;" strokecolor="black [3213]" strokeweight="2.25pt"/>
                  </w:pict>
                </mc:Fallback>
              </mc:AlternateContent>
            </w:r>
            <w:r w:rsidR="008F3C0D" w:rsidRPr="008F3C0D">
              <w:rPr>
                <w:noProof/>
                <w:lang w:eastAsia="es-CL"/>
              </w:rPr>
              <mc:AlternateContent>
                <mc:Choice Requires="wps">
                  <w:drawing>
                    <wp:anchor distT="0" distB="0" distL="114300" distR="114300" simplePos="0" relativeHeight="254568448" behindDoc="0" locked="0" layoutInCell="1" allowOverlap="1" wp14:anchorId="58BDCD9C" wp14:editId="677D7838">
                      <wp:simplePos x="0" y="0"/>
                      <wp:positionH relativeFrom="column">
                        <wp:posOffset>3230880</wp:posOffset>
                      </wp:positionH>
                      <wp:positionV relativeFrom="paragraph">
                        <wp:posOffset>2777490</wp:posOffset>
                      </wp:positionV>
                      <wp:extent cx="153670" cy="130810"/>
                      <wp:effectExtent l="0" t="0" r="17780" b="21590"/>
                      <wp:wrapNone/>
                      <wp:docPr id="336" name="74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709C03B5" id="74 Elipse" o:spid="_x0000_s1026" style="position:absolute;margin-left:254.4pt;margin-top:218.7pt;width:12.1pt;height:10.3pt;z-index:25456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cQDwIAAJUEAAAOAAAAZHJzL2Uyb0RvYy54bWysVMtu2zAQvBfoPxC815Ls5gHDcg5J00vR&#10;BE37ATS1tAjwBZK17H59l6Qkp2nQAkV9oPnYmd0ZLrW5OWpFDuCDtKalzaKmBAy3nTT7ln77ev/u&#10;mpIQmemYsgZaeoJAb7Zv32wGt4al7a3qwBMkMWE9uJb2Mbp1VQXeg2ZhYR0YPBTWaxZx6fdV59mA&#10;7FpVy7q+rAbrO+cthxBw964c0m3mFwJ4fBAiQCSqpVhbzKPP4y6N1XbD1nvPXC/5WAb7hyo0kwaT&#10;zlR3LDLy3cvfqLTk3gYr4oJbXVkhJIesAdU09Qs1Tz1zkLWgOcHNNoX/R8s/Hx49kV1LV6tLSgzT&#10;eElX78kHJV2AZM/gwhqjntyjH1cBp0nrUXid/lEFOWZLT7OlcIyE42Zzsbq8QuM5HjWr+rrJlldn&#10;sPMhfgSrSZq0FFRJnHjZ4VOImBOjp6i0HayS3b1UKi9So8Ct8uTA8Ip3+ybVjIhfopT5GzAeXwEi&#10;TUJWyYIiOs/iSUHiU+YLCPQOZS7z5eeuPRfDOAcTm3LUsw5KjRc1/qYqp/JzzZkwMQtUN3OPBFNk&#10;IZm4i9gxPkEhN/0Mrv9UWAHPiJzZmjiDtTTWv0agUNWYucRPJhVrkks7252ws/DTEB9wEMoOLeV4&#10;uZT01v94ueejurXljTLDMaKlMadIXNj72Z/xnabH9Xydk5+/JtufAAAA//8DAFBLAwQUAAYACAAA&#10;ACEAbGpPu+EAAAALAQAADwAAAGRycy9kb3ducmV2LnhtbEyPzU7DMBCE70i8g7VI3KgN+SGEOBWi&#10;ggMnKEhVb27ixhH2OoqdJn17lhMcZ2c0+021XpxlJz2G3qOE25UAprHxbY+dhK/Pl5sCWIgKW2U9&#10;aglnHWBdX15Uqmz9jB/6tI0doxIMpZJgYhxKzkNjtFNh5QeN5B396FQkOXa8HdVM5c7yOyFy7lSP&#10;9MGoQT8b3XxvJyehz8/58XWXP2w22ft+TifbmDcr5fXV8vQILOol/oXhF5/QoSamg5+wDcxKyERB&#10;6FFCmtynwCiRJQmtO9AlKwTwuuL/N9Q/AAAA//8DAFBLAQItABQABgAIAAAAIQC2gziS/gAAAOEB&#10;AAATAAAAAAAAAAAAAAAAAAAAAABbQ29udGVudF9UeXBlc10ueG1sUEsBAi0AFAAGAAgAAAAhADj9&#10;If/WAAAAlAEAAAsAAAAAAAAAAAAAAAAALwEAAF9yZWxzLy5yZWxzUEsBAi0AFAAGAAgAAAAhAA+F&#10;9xAPAgAAlQQAAA4AAAAAAAAAAAAAAAAALgIAAGRycy9lMm9Eb2MueG1sUEsBAi0AFAAGAAgAAAAh&#10;AGxqT7vhAAAACwEAAA8AAAAAAAAAAAAAAAAAaQQAAGRycy9kb3ducmV2LnhtbFBLBQYAAAAABAAE&#10;APMAAAB3BQAAAAA=&#10;" fillcolor="white [3212]" strokecolor="black [3213]" strokeweight="2pt"/>
                  </w:pict>
                </mc:Fallback>
              </mc:AlternateContent>
            </w:r>
            <w:r w:rsidR="008F3C0D" w:rsidRPr="00BE3399">
              <w:rPr>
                <w:noProof/>
                <w:lang w:eastAsia="es-CL"/>
              </w:rPr>
              <mc:AlternateContent>
                <mc:Choice Requires="wps">
                  <w:drawing>
                    <wp:anchor distT="0" distB="0" distL="114300" distR="114300" simplePos="0" relativeHeight="254547968" behindDoc="0" locked="0" layoutInCell="1" allowOverlap="1" wp14:anchorId="0EA4E86F" wp14:editId="47FFEECE">
                      <wp:simplePos x="0" y="0"/>
                      <wp:positionH relativeFrom="column">
                        <wp:posOffset>1246934</wp:posOffset>
                      </wp:positionH>
                      <wp:positionV relativeFrom="paragraph">
                        <wp:posOffset>2339990</wp:posOffset>
                      </wp:positionV>
                      <wp:extent cx="1427938" cy="446567"/>
                      <wp:effectExtent l="0" t="0" r="20320" b="10795"/>
                      <wp:wrapNone/>
                      <wp:docPr id="42" name="41 Rectángulo"/>
                      <wp:cNvGraphicFramePr/>
                      <a:graphic xmlns:a="http://schemas.openxmlformats.org/drawingml/2006/main">
                        <a:graphicData uri="http://schemas.microsoft.com/office/word/2010/wordprocessingShape">
                          <wps:wsp>
                            <wps:cNvSpPr/>
                            <wps:spPr>
                              <a:xfrm>
                                <a:off x="0" y="0"/>
                                <a:ext cx="1427938" cy="44656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7F7FEC" w14:textId="7629B5B4" w:rsidR="000F1864" w:rsidRDefault="000F1864" w:rsidP="00BE3399">
                                  <w:pPr>
                                    <w:pStyle w:val="NormalWeb"/>
                                    <w:spacing w:before="0" w:beforeAutospacing="0" w:after="0" w:afterAutospacing="0"/>
                                    <w:jc w:val="center"/>
                                  </w:pPr>
                                  <w:r>
                                    <w:rPr>
                                      <w:rFonts w:asciiTheme="minorHAnsi" w:hAnsi="Calibri" w:cstheme="minorBidi"/>
                                      <w:b/>
                                      <w:bCs/>
                                      <w:color w:val="000000"/>
                                      <w:sz w:val="20"/>
                                      <w:szCs w:val="20"/>
                                    </w:rPr>
                                    <w:t>Piscina de abasto para instalación de faenas</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A4E86F" id="41 Rectángulo" o:spid="_x0000_s1037" style="position:absolute;left:0;text-align:left;margin-left:98.2pt;margin-top:184.25pt;width:112.45pt;height:35.15pt;z-index:2545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d1NOgIAAOIEAAAOAAAAZHJzL2Uyb0RvYy54bWysVFGO0zAQ/UfiDpb/aZLS3YWq6Qp1tfwg&#10;drULB3Adu7HkeIztNim34SxcjLGdprCsQEL0w43tmTfvvcxkdT10mhyE8wpMTatZSYkwHBpldjX9&#10;/On21RtKfGCmYRqMqOlReHq9fvli1dulmEMLuhGOIIjxy97WtA3BLovC81Z0zM/ACoOXElzHAm7d&#10;rmgc6xG908W8LC+LHlxjHXDhPZ7e5Eu6TvhSCh7upPQiEF1T5BbS6tK6jWuxXrHlzjHbKj7SYP/A&#10;omPKYNEJ6oYFRvZO/QbVKe7AgwwzDl0BUioukgZUU5VP1Dy2zIqkBc3xdrLJ/z9Y/vFw74hqarqY&#10;U2JYh+9oUZEHNO77N7Pba4gW9dYvMfLR3rtx5/Ex6h2k6+I/KiFDsvU42SqGQDgeVov51dvX2Agc&#10;7xaLy4vLqwhanLOt8+G9gI7Eh5o6rJ7cZIcPPuTQU0gs5kGr5lZpnTaxVcRGO3Jg+JK3u2oE/yVK&#10;m78lhuGZROQYM4toQJacnsJRi4inzYOQ6B6KnCfCqW/PZBjnwoQqX7WsEZnjRYm/E8sT/WRIAozI&#10;EtVN2CPAKTKDnLCzPWN8TBWp7afk8k/EcvKUkSqDCVNypwy45wA0qhor5/iTSdma6FIYtkPqrCqF&#10;xqMtNEdsN/xehDtcpIa+plwrS0kL7uvTsx7nsqb+y545QYkLegN5jJnhGI+pwVGSN5uQpjoqMPBu&#10;H0Cq1DnnsiNDHKRk9Tj0cVJ/3qeo86dp/QMAAP//AwBQSwMEFAAGAAgAAAAhACivuG7hAAAACwEA&#10;AA8AAABkcnMvZG93bnJldi54bWxMj8FKw0AQhu+C77CM4M1u2rQhjdkUUUTwIDQV7HGaHZOY7G7I&#10;btr49o4nvc3P/HzzTb6bTS/ONPrWWQXLRQSCbOV0a2sF74fnuxSED2g19s6Sgm/ysCuur3LMtLvY&#10;PZ3LUAuGWJ+hgiaEIZPSVw0Z9As3kOXdpxsNBo5jLfWIF4abXq6iKJEGW8sXGhzosaGqKyejIH7r&#10;jnsph/JlMpuP7unrtT6UqNTtzfxwDyLQHP7K8KvP6lCw08lNVnvRc94ma64yLEk3ILixXi1jECce&#10;4jQFWeTy/w/FDwAAAP//AwBQSwECLQAUAAYACAAAACEAtoM4kv4AAADhAQAAEwAAAAAAAAAAAAAA&#10;AAAAAAAAW0NvbnRlbnRfVHlwZXNdLnhtbFBLAQItABQABgAIAAAAIQA4/SH/1gAAAJQBAAALAAAA&#10;AAAAAAAAAAAAAC8BAABfcmVscy8ucmVsc1BLAQItABQABgAIAAAAIQAHOd1NOgIAAOIEAAAOAAAA&#10;AAAAAAAAAAAAAC4CAABkcnMvZTJvRG9jLnhtbFBLAQItABQABgAIAAAAIQAor7hu4QAAAAsBAAAP&#10;AAAAAAAAAAAAAAAAAJQEAABkcnMvZG93bnJldi54bWxQSwUGAAAAAAQABADzAAAAogUAAAAA&#10;" fillcolor="white [3212]" strokecolor="black [3213]" strokeweight="2pt">
                      <v:textbox>
                        <w:txbxContent>
                          <w:p w14:paraId="1F7F7FEC" w14:textId="7629B5B4" w:rsidR="000F1864" w:rsidRDefault="000F1864" w:rsidP="00BE3399">
                            <w:pPr>
                              <w:pStyle w:val="NormalWeb"/>
                              <w:spacing w:before="0" w:beforeAutospacing="0" w:after="0" w:afterAutospacing="0"/>
                              <w:jc w:val="center"/>
                            </w:pPr>
                            <w:r>
                              <w:rPr>
                                <w:rFonts w:asciiTheme="minorHAnsi" w:hAnsi="Calibri" w:cstheme="minorBidi"/>
                                <w:b/>
                                <w:bCs/>
                                <w:color w:val="000000"/>
                                <w:sz w:val="20"/>
                                <w:szCs w:val="20"/>
                              </w:rPr>
                              <w:t>Piscina de abasto para instalación de faenas</w:t>
                            </w:r>
                          </w:p>
                        </w:txbxContent>
                      </v:textbox>
                    </v:rect>
                  </w:pict>
                </mc:Fallback>
              </mc:AlternateContent>
            </w:r>
            <w:r w:rsidR="008F3C0D" w:rsidRPr="00BE3399">
              <w:rPr>
                <w:noProof/>
                <w:lang w:eastAsia="es-CL"/>
              </w:rPr>
              <mc:AlternateContent>
                <mc:Choice Requires="wps">
                  <w:drawing>
                    <wp:anchor distT="0" distB="0" distL="114300" distR="114300" simplePos="0" relativeHeight="254557184" behindDoc="0" locked="0" layoutInCell="1" allowOverlap="1" wp14:anchorId="29123852" wp14:editId="10CCFD26">
                      <wp:simplePos x="0" y="0"/>
                      <wp:positionH relativeFrom="column">
                        <wp:posOffset>3925097</wp:posOffset>
                      </wp:positionH>
                      <wp:positionV relativeFrom="paragraph">
                        <wp:posOffset>1636395</wp:posOffset>
                      </wp:positionV>
                      <wp:extent cx="1818167" cy="319405"/>
                      <wp:effectExtent l="0" t="0" r="10795" b="23495"/>
                      <wp:wrapNone/>
                      <wp:docPr id="315" name="76 Rectángulo"/>
                      <wp:cNvGraphicFramePr/>
                      <a:graphic xmlns:a="http://schemas.openxmlformats.org/drawingml/2006/main">
                        <a:graphicData uri="http://schemas.microsoft.com/office/word/2010/wordprocessingShape">
                          <wps:wsp>
                            <wps:cNvSpPr/>
                            <wps:spPr>
                              <a:xfrm>
                                <a:off x="0" y="0"/>
                                <a:ext cx="1818167" cy="3194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1E8FA8" w14:textId="02D27FDE" w:rsidR="000F1864" w:rsidRDefault="000F1864" w:rsidP="00BE3399">
                                  <w:pPr>
                                    <w:pStyle w:val="NormalWeb"/>
                                    <w:spacing w:before="0" w:beforeAutospacing="0" w:after="0" w:afterAutospacing="0"/>
                                    <w:jc w:val="center"/>
                                  </w:pPr>
                                  <w:r>
                                    <w:rPr>
                                      <w:rFonts w:asciiTheme="minorHAnsi" w:hAnsi="Calibri" w:cstheme="minorBidi"/>
                                      <w:b/>
                                      <w:bCs/>
                                      <w:color w:val="000000"/>
                                      <w:sz w:val="20"/>
                                      <w:szCs w:val="20"/>
                                    </w:rPr>
                                    <w:t>Pozo abastecimiento de agua</w:t>
                                  </w:r>
                                </w:p>
                              </w:txbxContent>
                            </wps:txbx>
                            <wps:bodyPr vertOverflow="clip" horzOverflow="clip" wrap="square" rtlCol="0" anchor="ctr" anchorCtr="0"/>
                          </wps:wsp>
                        </a:graphicData>
                      </a:graphic>
                      <wp14:sizeRelH relativeFrom="margin">
                        <wp14:pctWidth>0</wp14:pctWidth>
                      </wp14:sizeRelH>
                    </wp:anchor>
                  </w:drawing>
                </mc:Choice>
                <mc:Fallback xmlns:w15="http://schemas.microsoft.com/office/word/2012/wordml">
                  <w:pict>
                    <v:rect w14:anchorId="29123852" id="76 Rectángulo" o:spid="_x0000_s1038" style="position:absolute;left:0;text-align:left;margin-left:309.05pt;margin-top:128.85pt;width:143.15pt;height:25.15pt;z-index:25455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ImrMQIAAMkEAAAOAAAAZHJzL2Uyb0RvYy54bWysVEtu2zAQ3RfoHQjua0lO7SSG5SwcpJui&#10;CZL2ADRFWgT4K0lbcm/Ts/RiHZKS3CZBCxS1AYpDzrx58zSj9U2vJDoy54XRNa5mJUZMU9MIva/x&#10;l893764w8oHohkijWY1PzOObzds3686u2Ny0RjbMIQDRftXZGrch2FVReNoyRfzMWKbhkhunSADT&#10;7YvGkQ7QlSzmZbksOuMa6wxl3sPpbb7Em4TPOaPhnnPPApI1Bm4hrS6tu7gWmzVZ7R2xraADDfIP&#10;LBQRGpJOULckEHRw4gWUEtQZb3iYUaMKw7mgLNUA1VTls2qeWmJZqgXE8XaSyf8/WPrp+OCQaGp8&#10;US0w0kTBS7pcokdQ7sd3vT9IEzXqrF+B65N9cIPlYRsL7rlT8QmloD7pepp0ZX1AFA6rK/gvLzGi&#10;cHdRXb8vFxG0OEdb58MHZhSKmxo7yJ7kJMePPmTX0SUm80aK5k5ImYzYK2wrHToSeMu7fTWA/+Yl&#10;9d8CQ/9KIHCMkUUUIJecduEkWcST+pFxkA+KnCfCqXHPZAilTIcqX7WkYZnjooTfyHKknwRJgBGZ&#10;Q3UT9gAwemaQETvLM/jHUJb6fgou/0QsB08RKbPRYQpWQhv3GoCEqobM2X8UKUsTVQr9rk+tVc2j&#10;azzameYE/QYfjHAPC5emqzGVwmLUGvft+VkHg1lj//VAHMPIBbk1eY6JpuAPocFhlI1tSGMdOcVM&#10;MC9J0GG240D+aiev8xdo8xMAAP//AwBQSwMEFAAGAAgAAAAhAK0UCFLhAAAACwEAAA8AAABkcnMv&#10;ZG93bnJldi54bWxMj01Lw0AQQO+C/2EZwZvdTe1HGrMpoojgodBUsMdtMiYx2dmQ3bTx3zue9DjM&#10;482bdDvZTpxx8I0jDdFMgUAqXNlQpeH98HIXg/DBUGk6R6jhGz1ss+ur1CSlu9Aez3moBEvIJ0ZD&#10;HUKfSOmLGq3xM9cj8e7TDdYEHodKloO5sNx2cq7USlrTEF+oTY9PNRZtPloN97v2uJeyz19Hu/xo&#10;n7/eqkNutL69mR4fQAScwh8Mv/mcDhk3ndxIpRedhlUUR4xqmC/XaxBMbNRiAeLEehUrkFkq//+Q&#10;/QAAAP//AwBQSwECLQAUAAYACAAAACEAtoM4kv4AAADhAQAAEwAAAAAAAAAAAAAAAAAAAAAAW0Nv&#10;bnRlbnRfVHlwZXNdLnhtbFBLAQItABQABgAIAAAAIQA4/SH/1gAAAJQBAAALAAAAAAAAAAAAAAAA&#10;AC8BAABfcmVscy8ucmVsc1BLAQItABQABgAIAAAAIQD8SImrMQIAAMkEAAAOAAAAAAAAAAAAAAAA&#10;AC4CAABkcnMvZTJvRG9jLnhtbFBLAQItABQABgAIAAAAIQCtFAhS4QAAAAsBAAAPAAAAAAAAAAAA&#10;AAAAAIsEAABkcnMvZG93bnJldi54bWxQSwUGAAAAAAQABADzAAAAmQUAAAAA&#10;" fillcolor="white [3212]" strokecolor="black [3213]" strokeweight="2pt">
                      <v:textbox>
                        <w:txbxContent>
                          <w:p w14:paraId="541E8FA8" w14:textId="02D27FDE" w:rsidR="000F1864" w:rsidRDefault="000F1864" w:rsidP="00BE3399">
                            <w:pPr>
                              <w:pStyle w:val="NormalWeb"/>
                              <w:spacing w:before="0" w:beforeAutospacing="0" w:after="0" w:afterAutospacing="0"/>
                              <w:jc w:val="center"/>
                            </w:pPr>
                            <w:r>
                              <w:rPr>
                                <w:rFonts w:asciiTheme="minorHAnsi" w:hAnsi="Calibri" w:cstheme="minorBidi"/>
                                <w:b/>
                                <w:bCs/>
                                <w:color w:val="000000"/>
                                <w:sz w:val="20"/>
                                <w:szCs w:val="20"/>
                              </w:rPr>
                              <w:t>Pozo abastecimiento de agua</w:t>
                            </w:r>
                          </w:p>
                        </w:txbxContent>
                      </v:textbox>
                    </v:rect>
                  </w:pict>
                </mc:Fallback>
              </mc:AlternateContent>
            </w:r>
            <w:r w:rsidR="00896F36" w:rsidRPr="00BE3399">
              <w:rPr>
                <w:noProof/>
                <w:lang w:eastAsia="es-CL"/>
              </w:rPr>
              <mc:AlternateContent>
                <mc:Choice Requires="wps">
                  <w:drawing>
                    <wp:anchor distT="0" distB="0" distL="114300" distR="114300" simplePos="0" relativeHeight="254534656" behindDoc="0" locked="0" layoutInCell="1" allowOverlap="1" wp14:anchorId="5542511B" wp14:editId="06C1392F">
                      <wp:simplePos x="0" y="0"/>
                      <wp:positionH relativeFrom="column">
                        <wp:posOffset>3307715</wp:posOffset>
                      </wp:positionH>
                      <wp:positionV relativeFrom="paragraph">
                        <wp:posOffset>425450</wp:posOffset>
                      </wp:positionV>
                      <wp:extent cx="661670" cy="105410"/>
                      <wp:effectExtent l="19050" t="19050" r="5080" b="27940"/>
                      <wp:wrapNone/>
                      <wp:docPr id="98" name="97 Conector recto"/>
                      <wp:cNvGraphicFramePr/>
                      <a:graphic xmlns:a="http://schemas.openxmlformats.org/drawingml/2006/main">
                        <a:graphicData uri="http://schemas.microsoft.com/office/word/2010/wordprocessingShape">
                          <wps:wsp>
                            <wps:cNvCnPr/>
                            <wps:spPr>
                              <a:xfrm flipH="1" flipV="1">
                                <a:off x="0" y="0"/>
                                <a:ext cx="661670" cy="1054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BE66383" id="97 Conector recto" o:spid="_x0000_s1026" style="position:absolute;flip:x y;z-index:254534656;visibility:visible;mso-wrap-style:square;mso-wrap-distance-left:9pt;mso-wrap-distance-top:0;mso-wrap-distance-right:9pt;mso-wrap-distance-bottom:0;mso-position-horizontal:absolute;mso-position-horizontal-relative:text;mso-position-vertical:absolute;mso-position-vertical-relative:text" from="260.45pt,33.5pt" to="312.5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c26gEAACMEAAAOAAAAZHJzL2Uyb0RvYy54bWysU02P0zAQvSPxHyzfaZKKtrtR0z10tXBA&#10;sOLr7nXGrSV/aWya9t8zdtp0WbiAuDi2Z97zvDeT9d3RGnYAjNq7jjezmjNw0vfa7Tr+7evDmxvO&#10;YhKuF8Y76PgJIr/bvH61HkILc7/3pgdkROJiO4SO71MKbVVFuQcr4swHcBRUHq1IdMRd1aMYiN2a&#10;al7Xy2rw2Af0EmKk2/sxyDeFXymQ6ZNSERIzHafaUlmxrE95rTZr0e5QhL2W5zLEP1RhhXb06ER1&#10;L5JgP1D/RmW1RB+9SjPpbeWV0hKKBlLT1C/UfNmLAEULmRPDZFP8f7Ty4+ERme47fkudcsJSj25X&#10;bEvNkskjw/zJLg0htpS8dY94PsXwiFnyUaFlyujwngaAl933vMsxEsiOxe3T5DYcE5N0uVw2yxX1&#10;RFKoqRdvm9KNaiTM4IAxvQNvWd503GiXzRCtOHyIiYqg1EtKvjaODR2f3yxWi5IWvdH9gzYmB8tA&#10;wdYgOwgahXRssihieJZFJ+PoMksdxZVdOhkY+T+DIquo9FHcC04hJbh04TWOsjNMUQUTsB4ry9N9&#10;LeZX4Dk/Q6EM8N+AJ0R52bs0ga12Hv/0+tUKNeZfHBh1ZwuefH8qbS/W0CQW585/TR715+cCv/7b&#10;m58AAAD//wMAUEsDBBQABgAIAAAAIQANR7694AAAAAkBAAAPAAAAZHJzL2Rvd25yZXYueG1sTI9B&#10;TsMwEEX3SNzBGiQ2iDoJalpCnAohBRbd0MIB3HiahNrjKHbb9PYMK7oczdP/75eryVlxwjH0nhSk&#10;swQEUuNNT62C76/6cQkiRE1GW0+o4IIBVtXtTakL48+0wdM2toJDKBRaQRfjUEgZmg6dDjM/IPFv&#10;70enI59jK82ozxzurMySJJdO98QNnR7wrcPmsD06BXt633wesvCwvqT1xw/W9WI9WaXu76bXFxAR&#10;p/gPw58+q0PFTjt/JBOEVTDPkmdGFeQL3sRAns1TEDsFy6ccZFXK6wXVLwAAAP//AwBQSwECLQAU&#10;AAYACAAAACEAtoM4kv4AAADhAQAAEwAAAAAAAAAAAAAAAAAAAAAAW0NvbnRlbnRfVHlwZXNdLnht&#10;bFBLAQItABQABgAIAAAAIQA4/SH/1gAAAJQBAAALAAAAAAAAAAAAAAAAAC8BAABfcmVscy8ucmVs&#10;c1BLAQItABQABgAIAAAAIQBkPpc26gEAACMEAAAOAAAAAAAAAAAAAAAAAC4CAABkcnMvZTJvRG9j&#10;LnhtbFBLAQItABQABgAIAAAAIQANR7694AAAAAkBAAAPAAAAAAAAAAAAAAAAAEQEAABkcnMvZG93&#10;bnJldi54bWxQSwUGAAAAAAQABADzAAAAUQUAAAAA&#10;" strokecolor="black [3213]" strokeweight="2.25pt"/>
                  </w:pict>
                </mc:Fallback>
              </mc:AlternateContent>
            </w:r>
            <w:r w:rsidR="00896F36" w:rsidRPr="00BE3399">
              <w:rPr>
                <w:noProof/>
                <w:lang w:eastAsia="es-CL"/>
              </w:rPr>
              <mc:AlternateContent>
                <mc:Choice Requires="wps">
                  <w:drawing>
                    <wp:anchor distT="0" distB="0" distL="114300" distR="114300" simplePos="0" relativeHeight="254536704" behindDoc="0" locked="0" layoutInCell="1" allowOverlap="1" wp14:anchorId="0B1BA0A0" wp14:editId="34CF13DE">
                      <wp:simplePos x="0" y="0"/>
                      <wp:positionH relativeFrom="column">
                        <wp:posOffset>3927475</wp:posOffset>
                      </wp:positionH>
                      <wp:positionV relativeFrom="paragraph">
                        <wp:posOffset>476250</wp:posOffset>
                      </wp:positionV>
                      <wp:extent cx="153670" cy="130810"/>
                      <wp:effectExtent l="0" t="0" r="17780" b="21590"/>
                      <wp:wrapNone/>
                      <wp:docPr id="97" name="96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24074631" id="96 Elipse" o:spid="_x0000_s1026" style="position:absolute;margin-left:309.25pt;margin-top:37.5pt;width:12.1pt;height:10.3pt;z-index:25453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wFgIAAJUEAAAOAAAAZHJzL2Uyb0RvYy54bWysVMtu2zAQvBfoPxC815Ic2IkNyznETS9F&#10;EzTtB9DU0iJAkQTJWna/vktSktOkyCGoDzQfuzM7w6U2t6dOkSM4L42uaTUrKQHNTSP1oaY/f9x/&#10;uqHEB6YbpoyGmp7B09vtxw+b3q5hblqjGnAEQbRf97ambQh2XRSet9AxPzMWNB4K4zoWcOkOReNY&#10;j+idKuZluSx64xrrDAfvcXeXD+k24QsBPDwI4SEQVVOsLaTRpXEfx2K7YeuDY7aVfCiDvaOKjkmN&#10;pBPUjgVGfjn5CqqT3BlvRJhx0xVGCMkhaUA1VflCzVPLLCQtaI63k03+/8Hyb8dHR2RT09U1JZp1&#10;eEerJfmspPUQ3emtX2PQk310w8rjNEo9CdfFfxRBTsnR8+QonALhuFktrpbX6DvHo+qqvKmS48Ul&#10;2TofvoDpSJzUFFQmjrjs+NUH5MToMSpue6Nkcy+VSgt32N8pR44M73c135WLkeCvMKVfZ8YOgyk3&#10;nKqoFrmeJeIqZhbRg6w6zcJZQcRT+jsI9A51ztPlp669YDLOQYcqH7WsgVzmosTfSDZWkagTYEQW&#10;KG/CHgDGyAwyYueah/iYCqnpp+TyrcJy8pSRmI0OU3IntXH/AlCoamDO8aNJ2Zro0t40Z+ws/DSE&#10;BxyEMn1NOd4uJa1xv1/uuaDuTH6jTHOMqGlIFBELez/5M7zT+LierxP55Wuy/QMAAP//AwBQSwME&#10;FAAGAAgAAAAhAGoeiGTeAAAACQEAAA8AAABkcnMvZG93bnJldi54bWxMjzFvwjAQhfdK/AfrkLoV&#10;h5QkkMZBVdUudCqwsJn4SKLG5yg2JPz7Xqd2PN2n975XbCfbiRsOvnWkYLmIQCBVzrRUKzgePp7W&#10;IHzQZHTnCBXc0cO2nD0UOjdupC+87UMtOIR8rhU0IfS5lL5q0Gq/cD0S/y5usDrwOdTSDHrkcNvJ&#10;OIpSaXVL3NDoHt8arL73V8slzpi4rk7HUzYe/PtztFt93ndKPc6n1xcQAafwB8OvPqtDyU5ndyXj&#10;RacgXa4TRhVkCW9iIF3FGYizgk2SgiwL+X9B+QMAAP//AwBQSwECLQAUAAYACAAAACEAtoM4kv4A&#10;AADhAQAAEwAAAAAAAAAAAAAAAAAAAAAAW0NvbnRlbnRfVHlwZXNdLnhtbFBLAQItABQABgAIAAAA&#10;IQA4/SH/1gAAAJQBAAALAAAAAAAAAAAAAAAAAC8BAABfcmVscy8ucmVsc1BLAQItABQABgAIAAAA&#10;IQDvq+JwFgIAAJUEAAAOAAAAAAAAAAAAAAAAAC4CAABkcnMvZTJvRG9jLnhtbFBLAQItABQABgAI&#10;AAAAIQBqHohk3gAAAAkBAAAPAAAAAAAAAAAAAAAAAHAEAABkcnMvZG93bnJldi54bWxQSwUGAAAA&#10;AAQABADzAAAAewUAAAAA&#10;" fillcolor="#92d050" strokecolor="black [3213]" strokeweight="2pt"/>
                  </w:pict>
                </mc:Fallback>
              </mc:AlternateContent>
            </w:r>
            <w:r w:rsidR="00896F36" w:rsidRPr="00BE3399">
              <w:rPr>
                <w:noProof/>
                <w:lang w:eastAsia="es-CL"/>
              </w:rPr>
              <mc:AlternateContent>
                <mc:Choice Requires="wps">
                  <w:drawing>
                    <wp:anchor distT="0" distB="0" distL="114300" distR="114300" simplePos="0" relativeHeight="254535680" behindDoc="0" locked="0" layoutInCell="1" allowOverlap="1" wp14:anchorId="489596EF" wp14:editId="0739E965">
                      <wp:simplePos x="0" y="0"/>
                      <wp:positionH relativeFrom="column">
                        <wp:posOffset>2044065</wp:posOffset>
                      </wp:positionH>
                      <wp:positionV relativeFrom="paragraph">
                        <wp:posOffset>297815</wp:posOffset>
                      </wp:positionV>
                      <wp:extent cx="1503680" cy="319405"/>
                      <wp:effectExtent l="0" t="0" r="20320" b="23495"/>
                      <wp:wrapNone/>
                      <wp:docPr id="99" name="98 Rectángulo"/>
                      <wp:cNvGraphicFramePr/>
                      <a:graphic xmlns:a="http://schemas.openxmlformats.org/drawingml/2006/main">
                        <a:graphicData uri="http://schemas.microsoft.com/office/word/2010/wordprocessingShape">
                          <wps:wsp>
                            <wps:cNvSpPr/>
                            <wps:spPr>
                              <a:xfrm>
                                <a:off x="0" y="0"/>
                                <a:ext cx="1503680" cy="319405"/>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94B09F" w14:textId="77777777" w:rsidR="000F1864" w:rsidRDefault="000F1864" w:rsidP="00BE3399">
                                  <w:pPr>
                                    <w:pStyle w:val="NormalWeb"/>
                                    <w:spacing w:before="0" w:beforeAutospacing="0" w:after="0" w:afterAutospacing="0"/>
                                    <w:jc w:val="center"/>
                                  </w:pPr>
                                  <w:r>
                                    <w:rPr>
                                      <w:rFonts w:asciiTheme="minorHAnsi" w:hAnsi="Calibri" w:cstheme="minorBidi"/>
                                      <w:b/>
                                      <w:bCs/>
                                      <w:color w:val="000000"/>
                                      <w:sz w:val="20"/>
                                      <w:szCs w:val="20"/>
                                    </w:rPr>
                                    <w:t>Sector de Explotación 2</w:t>
                                  </w:r>
                                </w:p>
                              </w:txbxContent>
                            </wps:txbx>
                            <wps:bodyPr vertOverflow="clip" horzOverflow="clip" wrap="square" rtlCol="0" anchor="ctr" anchorCtr="0"/>
                          </wps:wsp>
                        </a:graphicData>
                      </a:graphic>
                      <wp14:sizeRelH relativeFrom="margin">
                        <wp14:pctWidth>0</wp14:pctWidth>
                      </wp14:sizeRelH>
                    </wp:anchor>
                  </w:drawing>
                </mc:Choice>
                <mc:Fallback xmlns:w15="http://schemas.microsoft.com/office/word/2012/wordml">
                  <w:pict>
                    <v:rect w14:anchorId="489596EF" id="98 Rectángulo" o:spid="_x0000_s1039" style="position:absolute;left:0;text-align:left;margin-left:160.95pt;margin-top:23.45pt;width:118.4pt;height:25.15pt;z-index:25453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9jOgIAAMkEAAAOAAAAZHJzL2Uyb0RvYy54bWysVMGO2yAQvVfqPyDuje2kWcVRnD0k2l6q&#10;7mp3+wEEQ4yEgQKJnf5Nv6U/1gFsZ7tb9VA1B8LAvDczjxlvbvtWojOzTmhV4WKWY8QU1bVQxwp/&#10;fb77sMLIeaJqIrViFb4wh2+3799tOrNmc91oWTOLgES5dWcq3Hhv1lnmaMNa4mbaMAWXXNuWeDDt&#10;Mast6YC9ldk8z2+yTtvaWE2Zc3C6T5d4G/k5Z9Tfc+6YR7LCkJuPq43rIazZdkPWR0tMI+iQBvmH&#10;LFoiFASdqPbEE3Sy4g1VK6jVTnM/o7rNNOeCslgDVFPkr6p5aohhsRYQx5lJJvf/aOmX84NFoq5w&#10;WWKkSAtvVK7QIwj384c6nqQOEnXGrcHzyTzYwXKwDfX23LbhHypBfZT1MsnKeo8oHBbLfHGzAvUp&#10;3C2K8mO+DKTZFW2s85+YblHYVNhC9KgmOX92PrmOLiGY01LUd0LKaNjjYSctOhN44nK+z5fxVYH9&#10;Nzep3iJDk7EJ6/tiSOsFEGgCMgsKpJrjzl8kC3xSPTIO8kGV85hxbNwrJ6GUKV+kq4bULKW5zOE3&#10;BhuziIpEwsDMobyJeyAYPRPJyJ30GfwDlMW+n8D53xJL4AkRI2vlJ3ArlLZ/IpBQ1RA5+Y8iJWmC&#10;Sr4/9LG1ikVwDUcHXV+g3+CD4e9h4VJ3FaZSGIwabb+/PutgMCvsvp2IZRhZL3c6zTFRFPwB6i1G&#10;ydj5ONYhpxAJ5iUKOsx2GMiXdvS6foG2vwAAAP//AwBQSwMEFAAGAAgAAAAhAHjwYzLfAAAACQEA&#10;AA8AAABkcnMvZG93bnJldi54bWxMj8tOwzAQRfdI/IM1SOyok0AfDnEqngtgUVH4ADcekkA8jmy3&#10;DX/PsILVaDRH956p1pMbxAFD7D1pyGcZCKTG255aDe9vjxcrEDEZsmbwhBq+McK6Pj2pTGn9kV7x&#10;sE2t4BCKpdHQpTSWUsamQ2fizI9IfPvwwZnEa2ilDebI4W6QRZYtpDM9cUNnRrzrsPna7h2X3OaF&#10;N0Fu1NNGqef85X70D59an59NN9cgEk7pD4ZffVaHmp12fk82ikHDZZErRjVcLXgyMJ+vliB2GtSy&#10;AFlX8v8H9Q8AAAD//wMAUEsBAi0AFAAGAAgAAAAhALaDOJL+AAAA4QEAABMAAAAAAAAAAAAAAAAA&#10;AAAAAFtDb250ZW50X1R5cGVzXS54bWxQSwECLQAUAAYACAAAACEAOP0h/9YAAACUAQAACwAAAAAA&#10;AAAAAAAAAAAvAQAAX3JlbHMvLnJlbHNQSwECLQAUAAYACAAAACEASZlPYzoCAADJBAAADgAAAAAA&#10;AAAAAAAAAAAuAgAAZHJzL2Uyb0RvYy54bWxQSwECLQAUAAYACAAAACEAePBjMt8AAAAJAQAADwAA&#10;AAAAAAAAAAAAAACUBAAAZHJzL2Rvd25yZXYueG1sUEsFBgAAAAAEAAQA8wAAAKAFAAAAAA==&#10;" fillcolor="#92d050" strokecolor="black [3213]" strokeweight="2pt">
                      <v:textbox>
                        <w:txbxContent>
                          <w:p w14:paraId="1094B09F" w14:textId="77777777" w:rsidR="000F1864" w:rsidRDefault="000F1864" w:rsidP="00BE3399">
                            <w:pPr>
                              <w:pStyle w:val="NormalWeb"/>
                              <w:spacing w:before="0" w:beforeAutospacing="0" w:after="0" w:afterAutospacing="0"/>
                              <w:jc w:val="center"/>
                            </w:pPr>
                            <w:r>
                              <w:rPr>
                                <w:rFonts w:asciiTheme="minorHAnsi" w:hAnsi="Calibri" w:cstheme="minorBidi"/>
                                <w:b/>
                                <w:bCs/>
                                <w:color w:val="000000"/>
                                <w:sz w:val="20"/>
                                <w:szCs w:val="20"/>
                              </w:rPr>
                              <w:t>Sector de Explotación 2</w:t>
                            </w:r>
                          </w:p>
                        </w:txbxContent>
                      </v:textbox>
                    </v:rect>
                  </w:pict>
                </mc:Fallback>
              </mc:AlternateContent>
            </w:r>
            <w:r w:rsidR="00BE3399" w:rsidRPr="00BE3399">
              <w:rPr>
                <w:noProof/>
                <w:lang w:eastAsia="es-CL"/>
              </w:rPr>
              <mc:AlternateContent>
                <mc:Choice Requires="wps">
                  <w:drawing>
                    <wp:anchor distT="0" distB="0" distL="114300" distR="114300" simplePos="0" relativeHeight="254548992" behindDoc="0" locked="0" layoutInCell="1" allowOverlap="1" wp14:anchorId="256A5C33" wp14:editId="53BB6E94">
                      <wp:simplePos x="0" y="0"/>
                      <wp:positionH relativeFrom="column">
                        <wp:posOffset>3097530</wp:posOffset>
                      </wp:positionH>
                      <wp:positionV relativeFrom="paragraph">
                        <wp:posOffset>2418938</wp:posOffset>
                      </wp:positionV>
                      <wp:extent cx="153670" cy="130810"/>
                      <wp:effectExtent l="0" t="0" r="17780" b="21590"/>
                      <wp:wrapNone/>
                      <wp:docPr id="294" name="44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5CA949EE" id="44 Elipse" o:spid="_x0000_s1026" style="position:absolute;margin-left:243.9pt;margin-top:190.45pt;width:12.1pt;height:10.3pt;z-index:25454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DDwIAAJUEAAAOAAAAZHJzL2Uyb0RvYy54bWysVNtuEzEQfUfiHyy/k91N01KibPrQUl4Q&#10;rSh8gOMdZy35JttkE76esb27gVKBhMiD48ucM3OOx7u5OWpFDuCDtKalzaKmBAy3nTT7ln79cv/m&#10;mpIQmemYsgZaeoJAb7avX20Gt4al7a3qwBMkMWE9uJb2Mbp1VQXeg2ZhYR0YPBTWaxZx6fdV59mA&#10;7FpVy7q+qgbrO+cthxBw964c0m3mFwJ4fBAiQCSqpVhbzKPP4y6N1XbD1nvPXC/5WAb7hyo0kwaT&#10;zlR3LDLyzcvfqLTk3gYr4oJbXVkhJIesAdU09TM1Tz1zkLWgOcHNNoX/R8s/HR49kV1Ll+9WlBim&#10;8ZJWK/JeSRcg2TO4sMaoJ/fox1XAadJ6FF6nf1RBjtnS02wpHCPhuNlcXly9ReM5HjUX9XWTLa/O&#10;YOdD/ABWkzRpKaiSOPGyw8cQMSdGT1FpO1glu3upVF6kRoFb5cmB4RXv9k2qGRG/RCnzN2A8vgBE&#10;moSskgVFdJ7Fk4LEp8xnEOgdylzmy89dey6GcQ4mNuWoZx2UGi9r/E1VTuXnmjNhYhaobuYeCabI&#10;QjJxF7FjfIJCbvoZXP+psAKeETmzNXEGa2msf4lAoaoxc4mfTCrWJJd2tjthZ+GnIT7gIJQdWsrx&#10;cinprf/+fM9HdWvLG2WGY0RLY06RuLD3sz/jO02P6+d1Tn7+mmx/AAAA//8DAFBLAwQUAAYACAAA&#10;ACEAhBUufuEAAAALAQAADwAAAGRycy9kb3ducmV2LnhtbEyPzU7DMBCE70i8g7VI3Kid0oQ0xKkQ&#10;FRw4QUGqenOTbRzhnyh2mvTtWU5wHM1o5ptyM1vDzjiEzjsJyUIAQ1f7pnOthK/Pl7scWIjKNcp4&#10;hxIuGGBTXV+Vqmj85D7wvIstoxIXCiVBx9gXnIdao1Vh4Xt05J38YFUkObS8GdRE5dbwpRAZt6pz&#10;tKBVj88a6+/daCV02SU7ve6z9Xabvh+m1Whq/WakvL2Znx6BRZzjXxh+8QkdKmI6+tE1gRkJq/yB&#10;0KOE+1ysgVEiTZb07kiWSFLgVcn/f6h+AAAA//8DAFBLAQItABQABgAIAAAAIQC2gziS/gAAAOEB&#10;AAATAAAAAAAAAAAAAAAAAAAAAABbQ29udGVudF9UeXBlc10ueG1sUEsBAi0AFAAGAAgAAAAhADj9&#10;If/WAAAAlAEAAAsAAAAAAAAAAAAAAAAALwEAAF9yZWxzLy5yZWxzUEsBAi0AFAAGAAgAAAAhAChK&#10;P8MPAgAAlQQAAA4AAAAAAAAAAAAAAAAALgIAAGRycy9lMm9Eb2MueG1sUEsBAi0AFAAGAAgAAAAh&#10;AIQVLn7hAAAACwEAAA8AAAAAAAAAAAAAAAAAaQQAAGRycy9kb3ducmV2LnhtbFBLBQYAAAAABAAE&#10;APMAAAB3BQAAAAA=&#10;" fillcolor="white [3212]" strokecolor="black [3213]" strokeweight="2pt"/>
                  </w:pict>
                </mc:Fallback>
              </mc:AlternateContent>
            </w:r>
            <w:r w:rsidR="00BE3399" w:rsidRPr="00BE3399">
              <w:rPr>
                <w:noProof/>
                <w:lang w:eastAsia="es-CL"/>
              </w:rPr>
              <mc:AlternateContent>
                <mc:Choice Requires="wps">
                  <w:drawing>
                    <wp:anchor distT="0" distB="0" distL="114300" distR="114300" simplePos="0" relativeHeight="254553088" behindDoc="0" locked="0" layoutInCell="1" allowOverlap="1" wp14:anchorId="181856B7" wp14:editId="588E0805">
                      <wp:simplePos x="0" y="0"/>
                      <wp:positionH relativeFrom="column">
                        <wp:posOffset>2682875</wp:posOffset>
                      </wp:positionH>
                      <wp:positionV relativeFrom="paragraph">
                        <wp:posOffset>1948815</wp:posOffset>
                      </wp:positionV>
                      <wp:extent cx="717550" cy="93980"/>
                      <wp:effectExtent l="19050" t="19050" r="6350" b="20320"/>
                      <wp:wrapNone/>
                      <wp:docPr id="310" name="63 Conector recto"/>
                      <wp:cNvGraphicFramePr/>
                      <a:graphic xmlns:a="http://schemas.openxmlformats.org/drawingml/2006/main">
                        <a:graphicData uri="http://schemas.microsoft.com/office/word/2010/wordprocessingShape">
                          <wps:wsp>
                            <wps:cNvCnPr/>
                            <wps:spPr>
                              <a:xfrm flipH="1" flipV="1">
                                <a:off x="0" y="0"/>
                                <a:ext cx="717550" cy="939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5851EAE" id="63 Conector recto" o:spid="_x0000_s1026" style="position:absolute;flip:x y;z-index:254553088;visibility:visible;mso-wrap-style:square;mso-wrap-distance-left:9pt;mso-wrap-distance-top:0;mso-wrap-distance-right:9pt;mso-wrap-distance-bottom:0;mso-position-horizontal:absolute;mso-position-horizontal-relative:text;mso-position-vertical:absolute;mso-position-vertical-relative:text" from="211.25pt,153.45pt" to="267.75pt,1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VL6wEAACMEAAAOAAAAZHJzL2Uyb0RvYy54bWysU8tu2zAQvBfoPxC815JsOHYEyzk4SHso&#10;WqNpc2co0iLAF5asJf99l5Qtp2kvKXqhuNyd4c5wtbkbjCZHAUE529BqVlIiLHetsoeG/vj+8GFN&#10;SYjMtkw7Kxp6EoHebd+/2/S+FnPXOd0KIEhiQ937hnYx+rooAu+EYWHmvLCYlA4MixjCoWiB9chu&#10;dDEvy5uid9B6cFyEgKf3Y5JuM7+UgsevUgYRiW4o9hbzCnl9Tmux3bD6AMx3ip/bYP/QhWHK4qUT&#10;1T2LjPwE9QeVURxccDLOuDOFk1JxkTWgmqp8peaxY15kLWhO8JNN4f/R8i/HPRDVNnRRoT+WGXyk&#10;mwXZ4Wvx6IBA+iSbeh9qrN7ZPZyj4PeQNA8SDJFa+U84ATTvntIu5VAhGbLdp8luMUTC8XBVrZZL&#10;vJRj6nZxu86vUYx8CeshxI/CGZI2DdXKJjNYzY6fQ8QesPRSko61JX1D5+vlapnLgtOqfVBap2Qe&#10;KLHTQI4MRyEOVdKEDC+qMNIWD5PSUVvexZMWI/83IdEq7HzU9oqTcS5svPBqi9UJJrGDCViOnaXp&#10;vjbzO/Bcn6AiD/BbwBMi3+xsnMBGWQd/u/1qhRzrLw6MupMFz6495VfP1uAkZufOf00a9Zdxhl//&#10;7e0vAAAA//8DAFBLAwQUAAYACAAAACEAWfKYPeAAAAALAQAADwAAAGRycy9kb3ducmV2LnhtbEyP&#10;wU7DMAyG70i8Q2QkLoil7egGpemEkAqHXdjgAbLGa8sSp2qyrXt7zAmO/v3p9+dyNTkrTjiG3pOC&#10;dJaAQGq86alV8PVZ3z+CCFGT0dYTKrhggFV1fVXqwvgzbfC0ja3gEgqFVtDFOBRShqZDp8PMD0i8&#10;2/vR6cjj2Eoz6jOXOyuzJFlIp3viC50e8LXD5rA9OgV7ett8HLJwt76k9fs31vVyPVmlbm+ml2cQ&#10;Eaf4B8OvPqtDxU47fyQThFXwkGU5owrmyeIJBBP5POdkx0mWLkFWpfz/Q/UDAAD//wMAUEsBAi0A&#10;FAAGAAgAAAAhALaDOJL+AAAA4QEAABMAAAAAAAAAAAAAAAAAAAAAAFtDb250ZW50X1R5cGVzXS54&#10;bWxQSwECLQAUAAYACAAAACEAOP0h/9YAAACUAQAACwAAAAAAAAAAAAAAAAAvAQAAX3JlbHMvLnJl&#10;bHNQSwECLQAUAAYACAAAACEA8b3VS+sBAAAjBAAADgAAAAAAAAAAAAAAAAAuAgAAZHJzL2Uyb0Rv&#10;Yy54bWxQSwECLQAUAAYACAAAACEAWfKYPeAAAAALAQAADwAAAAAAAAAAAAAAAABFBAAAZHJzL2Rv&#10;d25yZXYueG1sUEsFBgAAAAAEAAQA8wAAAFIFAAAAAA==&#10;" strokecolor="black [3213]" strokeweight="2.25pt"/>
                  </w:pict>
                </mc:Fallback>
              </mc:AlternateContent>
            </w:r>
            <w:r w:rsidR="00BE3399" w:rsidRPr="00BE3399">
              <w:rPr>
                <w:noProof/>
                <w:lang w:eastAsia="es-CL"/>
              </w:rPr>
              <mc:AlternateContent>
                <mc:Choice Requires="wps">
                  <w:drawing>
                    <wp:anchor distT="0" distB="0" distL="114300" distR="114300" simplePos="0" relativeHeight="254555136" behindDoc="0" locked="0" layoutInCell="1" allowOverlap="1" wp14:anchorId="76347398" wp14:editId="5BD68301">
                      <wp:simplePos x="0" y="0"/>
                      <wp:positionH relativeFrom="column">
                        <wp:posOffset>3328670</wp:posOffset>
                      </wp:positionH>
                      <wp:positionV relativeFrom="paragraph">
                        <wp:posOffset>1997710</wp:posOffset>
                      </wp:positionV>
                      <wp:extent cx="153670" cy="130810"/>
                      <wp:effectExtent l="0" t="0" r="17780" b="21590"/>
                      <wp:wrapNone/>
                      <wp:docPr id="313" name="74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1B2E889C" id="74 Elipse" o:spid="_x0000_s1026" style="position:absolute;margin-left:262.1pt;margin-top:157.3pt;width:12.1pt;height:10.3pt;z-index:25455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wODwIAAJUEAAAOAAAAZHJzL2Uyb0RvYy54bWysVMtu2zAQvBfoPxC815Ls5gHDcg5J00vR&#10;BE37ATS1tAjwBZK17H59l6Qkp2nQAkV9oPnYmd0ZLrW5OWpFDuCDtKalzaKmBAy3nTT7ln77ev/u&#10;mpIQmemYsgZaeoJAb7Zv32wGt4al7a3qwBMkMWE9uJb2Mbp1VQXeg2ZhYR0YPBTWaxZx6fdV59mA&#10;7FpVy7q+rAbrO+cthxBw964c0m3mFwJ4fBAiQCSqpVhbzKPP4y6N1XbD1nvPXC/5WAb7hyo0kwaT&#10;zlR3LDLy3cvfqLTk3gYr4oJbXVkhJIesAdU09Qs1Tz1zkLWgOcHNNoX/R8s/Hx49kV1LV82KEsM0&#10;XtLVe/JBSRcg2TO4sMaoJ/fox1XAadJ6FF6nf1RBjtnS02wpHCPhuNlcrC6v0HiOR82qvm6y5dUZ&#10;7HyIH8FqkiYtBVUSJ152+BQi5sToKSptB6tkdy+VyovUKHCrPDkwvOLdvkk1I+KXKGX+BozHV4BI&#10;k5BVsqCIzrN4UpD4lPkCAr1Dmct8+blrz8UwzsHEphz1rINS40WNv6nKqfxccyZMzALVzdwjwRRZ&#10;SCbuInaMT1DITT+D6z8VVsAzIme2Js5gLY31rxEoVDVmLvGTScWa5NLOdifsLPw0xAcchLJDSzle&#10;LiW99T9e7vmobm15o8xwjGhpzCkSF/Z+9md8p+lxPV/n5OevyfYnAAAA//8DAFBLAwQUAAYACAAA&#10;ACEA0izY7eEAAAALAQAADwAAAGRycy9kb3ducmV2LnhtbEyPsU7DMBCGdyTewTokNuo0daw2xKkQ&#10;FQxMUJBQNzd24wj7HMVOk749ZqLj3X367/ur7ewsOeshdB4FLBcZEI2NVx22Ar4+Xx7WQEKUqKT1&#10;qAVcdIBtfXtTyVL5CT/0eR9bkkIwlFKAibEvKQ2N0U6Ghe81ptvJD07GNA4tVYOcUrizNM8yTp3s&#10;MH0wstfPRjc/+9EJ6PiFn16/+Wa3K94PExttY96sEPd389MjkKjn+A/Dn35Shzo5Hf2IKhAroMhZ&#10;nlABqyXjQBJRsDUDckybVZEDrSt63aH+BQAA//8DAFBLAQItABQABgAIAAAAIQC2gziS/gAAAOEB&#10;AAATAAAAAAAAAAAAAAAAAAAAAABbQ29udGVudF9UeXBlc10ueG1sUEsBAi0AFAAGAAgAAAAhADj9&#10;If/WAAAAlAEAAAsAAAAAAAAAAAAAAAAALwEAAF9yZWxzLy5yZWxzUEsBAi0AFAAGAAgAAAAhAOSJ&#10;DA4PAgAAlQQAAA4AAAAAAAAAAAAAAAAALgIAAGRycy9lMm9Eb2MueG1sUEsBAi0AFAAGAAgAAAAh&#10;ANIs2O3hAAAACwEAAA8AAAAAAAAAAAAAAAAAaQQAAGRycy9kb3ducmV2LnhtbFBLBQYAAAAABAAE&#10;APMAAAB3BQAAAAA=&#10;" fillcolor="white [3212]" strokecolor="black [3213]" strokeweight="2pt"/>
                  </w:pict>
                </mc:Fallback>
              </mc:AlternateContent>
            </w:r>
            <w:r w:rsidR="00BE3399" w:rsidRPr="00BE3399">
              <w:rPr>
                <w:noProof/>
                <w:lang w:eastAsia="es-CL"/>
              </w:rPr>
              <mc:AlternateContent>
                <mc:Choice Requires="wps">
                  <w:drawing>
                    <wp:anchor distT="0" distB="0" distL="114300" distR="114300" simplePos="0" relativeHeight="254538752" behindDoc="0" locked="0" layoutInCell="1" allowOverlap="1" wp14:anchorId="2607C9EF" wp14:editId="4F6C9960">
                      <wp:simplePos x="0" y="0"/>
                      <wp:positionH relativeFrom="column">
                        <wp:posOffset>1363345</wp:posOffset>
                      </wp:positionH>
                      <wp:positionV relativeFrom="paragraph">
                        <wp:posOffset>3696970</wp:posOffset>
                      </wp:positionV>
                      <wp:extent cx="1456055" cy="319405"/>
                      <wp:effectExtent l="0" t="0" r="10795" b="23495"/>
                      <wp:wrapNone/>
                      <wp:docPr id="292" name="79 Rectángulo"/>
                      <wp:cNvGraphicFramePr/>
                      <a:graphic xmlns:a="http://schemas.openxmlformats.org/drawingml/2006/main">
                        <a:graphicData uri="http://schemas.microsoft.com/office/word/2010/wordprocessingShape">
                          <wps:wsp>
                            <wps:cNvSpPr/>
                            <wps:spPr>
                              <a:xfrm>
                                <a:off x="0" y="0"/>
                                <a:ext cx="1456055" cy="319405"/>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88028" w14:textId="77777777" w:rsidR="000F1864" w:rsidRDefault="000F1864" w:rsidP="00BE3399">
                                  <w:pPr>
                                    <w:pStyle w:val="NormalWeb"/>
                                    <w:spacing w:before="0" w:beforeAutospacing="0" w:after="0" w:afterAutospacing="0"/>
                                    <w:jc w:val="center"/>
                                  </w:pPr>
                                  <w:r>
                                    <w:rPr>
                                      <w:rFonts w:asciiTheme="minorHAnsi" w:hAnsi="Calibri" w:cstheme="minorBidi"/>
                                      <w:b/>
                                      <w:bCs/>
                                      <w:color w:val="000000"/>
                                      <w:sz w:val="20"/>
                                      <w:szCs w:val="20"/>
                                    </w:rPr>
                                    <w:t>Sector de Explotación 1</w:t>
                                  </w:r>
                                </w:p>
                              </w:txbxContent>
                            </wps:txbx>
                            <wps:bodyPr vertOverflow="clip" horzOverflow="clip" wrap="square" rtlCol="0" anchor="ctr" anchorCtr="0"/>
                          </wps:wsp>
                        </a:graphicData>
                      </a:graphic>
                      <wp14:sizeRelH relativeFrom="margin">
                        <wp14:pctWidth>0</wp14:pctWidth>
                      </wp14:sizeRelH>
                    </wp:anchor>
                  </w:drawing>
                </mc:Choice>
                <mc:Fallback xmlns:w15="http://schemas.microsoft.com/office/word/2012/wordml">
                  <w:pict>
                    <v:rect w14:anchorId="2607C9EF" id="79 Rectángulo" o:spid="_x0000_s1040" style="position:absolute;left:0;text-align:left;margin-left:107.35pt;margin-top:291.1pt;width:114.65pt;height:25.15pt;z-index:25453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4BEOwIAAMoEAAAOAAAAZHJzL2Uyb0RvYy54bWysVM1y2yAQvnem78Bwb/RTK609lnOwJ710&#10;mkySPgBGYDGDgAK25L5Nn6Uv1gUkOU06PXTqA2Zhv293P3a1vhk6iU7MOqFVjYurHCOmqG6EOtT4&#10;69Ptu48YOU9UQ6RWrMZn5vDN5u2bdW9WrNStlg2zCEiUW/Wmxq33ZpVljrasI+5KG6bgkmvbEQ+m&#10;PWSNJT2wdzIr8/w667VtjNWUOQenu3SJN5Gfc0b9HeeOeSRrDLn5uNq47sOabdZkdbDEtIKOaZB/&#10;yKIjQkHQmWpHPEFHK15RdYJa7TT3V1R3meZcUBZrgGqK/EU1jy0xLNYC4jgzy+T+Hy39crq3SDQ1&#10;LpclRop08EgflugBlPv5Qx2OUgeNeuNW4Ppo7u1oOdiGggduu/APpaAh6nqedWWDRxQOi0V1nVcV&#10;RhTu3hfLRV4F0uyCNtb5T0x3KGxqbCF6lJOcPjufXCeXEMxpKZpbIWU07GG/lRadCLzxstzlVXxW&#10;YP/NTarXyNBlbMb6oRjTegYEmoDMggKp5rjzZ8kCn1QPjIN+UGUZM46de+EklDLli3TVkoalNKsc&#10;flOwKYuoSCQMzBzKm7lHgskzkUzcSZ/RP0BZbPwZnP8tsQSeETGyVn4Gd0Jp+ycCCVWNkZP/JFKS&#10;Jqjkh/0Qe6tYBNdwtNfNGRoOvhj+DhYudV9jKoXBqNX2+8uzHiazxu7bkViGkfVyq9MgE0XBH6De&#10;YpSMrY9zHXIKkWBgoqDjcIeJfG5Hr8snaPMLAAD//wMAUEsDBBQABgAIAAAAIQBqdV6m4AAAAAsB&#10;AAAPAAAAZHJzL2Rvd25yZXYueG1sTI/LTsMwEEX3SPyDNUjsqBOTlibEqXgugEXVlg9wkyEJxOPI&#10;dtvw9wwrWI7m6N5zy9VkB3FEH3pHGtJZAgKpdk1PrYb33fPVEkSIhhozOEIN3xhgVZ2flaZo3Ik2&#10;eNzGVnAIhcJo6GIcCylD3aE1YeZGJP59OG9N5NO3svHmxOF2kCpJFtKanrihMyM+dFh/bQ+WS+5T&#10;5YyX6/xlneev6dvj6J4+tb68mO5uQUSc4h8Mv/qsDhU77d2BmiAGDSrNbhjVMF8qBYKJLMt43V7D&#10;4lrNQVal/L+h+gEAAP//AwBQSwECLQAUAAYACAAAACEAtoM4kv4AAADhAQAAEwAAAAAAAAAAAAAA&#10;AAAAAAAAW0NvbnRlbnRfVHlwZXNdLnhtbFBLAQItABQABgAIAAAAIQA4/SH/1gAAAJQBAAALAAAA&#10;AAAAAAAAAAAAAC8BAABfcmVscy8ucmVsc1BLAQItABQABgAIAAAAIQCMK4BEOwIAAMoEAAAOAAAA&#10;AAAAAAAAAAAAAC4CAABkcnMvZTJvRG9jLnhtbFBLAQItABQABgAIAAAAIQBqdV6m4AAAAAsBAAAP&#10;AAAAAAAAAAAAAAAAAJUEAABkcnMvZG93bnJldi54bWxQSwUGAAAAAAQABADzAAAAogUAAAAA&#10;" fillcolor="#92d050" strokecolor="black [3213]" strokeweight="2pt">
                      <v:textbox>
                        <w:txbxContent>
                          <w:p w14:paraId="33488028" w14:textId="77777777" w:rsidR="000F1864" w:rsidRDefault="000F1864" w:rsidP="00BE3399">
                            <w:pPr>
                              <w:pStyle w:val="NormalWeb"/>
                              <w:spacing w:before="0" w:beforeAutospacing="0" w:after="0" w:afterAutospacing="0"/>
                              <w:jc w:val="center"/>
                            </w:pPr>
                            <w:r>
                              <w:rPr>
                                <w:rFonts w:asciiTheme="minorHAnsi" w:hAnsi="Calibri" w:cstheme="minorBidi"/>
                                <w:b/>
                                <w:bCs/>
                                <w:color w:val="000000"/>
                                <w:sz w:val="20"/>
                                <w:szCs w:val="20"/>
                              </w:rPr>
                              <w:t>Sector de Explotación 1</w:t>
                            </w:r>
                          </w:p>
                        </w:txbxContent>
                      </v:textbox>
                    </v:rect>
                  </w:pict>
                </mc:Fallback>
              </mc:AlternateContent>
            </w:r>
            <w:r w:rsidR="00BE3399" w:rsidRPr="00BE3399">
              <w:rPr>
                <w:noProof/>
                <w:lang w:eastAsia="es-CL"/>
              </w:rPr>
              <mc:AlternateContent>
                <mc:Choice Requires="wps">
                  <w:drawing>
                    <wp:anchor distT="0" distB="0" distL="114300" distR="114300" simplePos="0" relativeHeight="254558208" behindDoc="0" locked="0" layoutInCell="1" allowOverlap="1" wp14:anchorId="294F7EF7" wp14:editId="1444D3D1">
                      <wp:simplePos x="0" y="0"/>
                      <wp:positionH relativeFrom="column">
                        <wp:posOffset>3470910</wp:posOffset>
                      </wp:positionH>
                      <wp:positionV relativeFrom="paragraph">
                        <wp:posOffset>2127885</wp:posOffset>
                      </wp:positionV>
                      <wp:extent cx="153670" cy="130810"/>
                      <wp:effectExtent l="0" t="0" r="17780" b="21590"/>
                      <wp:wrapNone/>
                      <wp:docPr id="316" name="78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4011DDBE" id="78 Elipse" o:spid="_x0000_s1026" style="position:absolute;margin-left:273.3pt;margin-top:167.55pt;width:12.1pt;height:10.3pt;z-index:25455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fsDwIAAJUEAAAOAAAAZHJzL2Uyb0RvYy54bWysVMtu2zAQvBfoPxC815JsxAkMyzkkTS9F&#10;EzTtB9DU0iLAF0jWsvv1XZKS3KZBCxT1geZjZ3ZnuNT29qQVOYIP0pqWNouaEjDcdtIcWvr1y8O7&#10;G0pCZKZjyhpo6RkCvd29fbMd3AaWtreqA0+QxITN4Frax+g2VRV4D5qFhXVg8FBYr1nEpT9UnWcD&#10;smtVLet6XQ3Wd85bDiHg7n05pLvMLwTw+ChEgEhUS7G2mEefx30aq92WbQ6euV7ysQz2D1VoJg0m&#10;nanuWWTkm5e/UWnJvQ1WxAW3urJCSA5ZA6pp6hdqnnvmIGtBc4KbbQr/j5Z/Oj55IruWrpo1JYZp&#10;vKTrG/JeSRcg2TO4sMGoZ/fkx1XAadJ6El6nf1RBTtnS82wpnCLhuNlcrdbXaDzHo2ZV3zTZ8uoC&#10;dj7ED2A1SZOWgiqJEy87fgwRc2L0FJW2g1Wye5BK5UVqFLhTnhwZXvH+0KSaEfFLlDJ/A8bTK0Ck&#10;ScgqWVBE51k8K0h8ynwGgd6hzGW+/Ny1l2IY52BiU4561kGp8arG31TlVH6uORMmZoHqZu6RYIos&#10;JBN3ETvGJyjkpp/B9Z8KK+AZkTNbE2ewlsb61wgUqhozl/jJpGJNcmlvuzN2Fn4a4iMOQtmhpRwv&#10;l5Le+u8v93xUd7a8UWY4RrQ05hSJC3s/+zO+0/S4fl7n5Jevye4HAAAA//8DAFBLAwQUAAYACAAA&#10;ACEA6M/Dm+EAAAALAQAADwAAAGRycy9kb3ducmV2LnhtbEyPwU7DMAyG70i8Q2QkbiwdW7JRmk6I&#10;CQ6cxkCauGVt1lQkTtWka/f2mBMcbX/6/f3FZvKOnU0f24AK5rMMmMEq1C02Cj4/Xu7WwGLSWGsX&#10;0Ci4mAib8vqq0HkdRnw3531qGIVgzLUCm1KXcx4ra7yOs9AZpNsp9F4nGvuG170eKdw7fp9lknvd&#10;In2wujPP1lTf+8EraOVFnl4P8mG7FbuvcTm4yr45pW5vpqdHYMlM6Q+GX31Sh5KcjmHAOjKnQCyl&#10;JFTBYiHmwIgQq4zKHGkjxAp4WfD/HcofAAAA//8DAFBLAQItABQABgAIAAAAIQC2gziS/gAAAOEB&#10;AAATAAAAAAAAAAAAAAAAAAAAAABbQ29udGVudF9UeXBlc10ueG1sUEsBAi0AFAAGAAgAAAAhADj9&#10;If/WAAAAlAEAAAsAAAAAAAAAAAAAAAAALwEAAF9yZWxzLy5yZWxzUEsBAi0AFAAGAAgAAAAhALkx&#10;B+wPAgAAlQQAAA4AAAAAAAAAAAAAAAAALgIAAGRycy9lMm9Eb2MueG1sUEsBAi0AFAAGAAgAAAAh&#10;AOjPw5vhAAAACwEAAA8AAAAAAAAAAAAAAAAAaQQAAGRycy9kb3ducmV2LnhtbFBLBQYAAAAABAAE&#10;APMAAAB3BQAAAAA=&#10;" fillcolor="white [3212]" strokecolor="black [3213]" strokeweight="2pt"/>
                  </w:pict>
                </mc:Fallback>
              </mc:AlternateContent>
            </w:r>
            <w:r w:rsidR="00BE3399" w:rsidRPr="00BE3399">
              <w:rPr>
                <w:noProof/>
                <w:lang w:eastAsia="es-CL"/>
              </w:rPr>
              <mc:AlternateContent>
                <mc:Choice Requires="wps">
                  <w:drawing>
                    <wp:anchor distT="0" distB="0" distL="114300" distR="114300" simplePos="0" relativeHeight="254556160" behindDoc="0" locked="0" layoutInCell="1" allowOverlap="1" wp14:anchorId="1CAA2C53" wp14:editId="2F7EA788">
                      <wp:simplePos x="0" y="0"/>
                      <wp:positionH relativeFrom="column">
                        <wp:posOffset>3602355</wp:posOffset>
                      </wp:positionH>
                      <wp:positionV relativeFrom="paragraph">
                        <wp:posOffset>1861820</wp:posOffset>
                      </wp:positionV>
                      <wp:extent cx="511175" cy="285115"/>
                      <wp:effectExtent l="19050" t="19050" r="22225" b="19685"/>
                      <wp:wrapNone/>
                      <wp:docPr id="314" name="75 Conector recto"/>
                      <wp:cNvGraphicFramePr/>
                      <a:graphic xmlns:a="http://schemas.openxmlformats.org/drawingml/2006/main">
                        <a:graphicData uri="http://schemas.microsoft.com/office/word/2010/wordprocessingShape">
                          <wps:wsp>
                            <wps:cNvCnPr/>
                            <wps:spPr>
                              <a:xfrm flipH="1">
                                <a:off x="0" y="0"/>
                                <a:ext cx="511175" cy="2851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F7D4FCF" id="75 Conector recto" o:spid="_x0000_s1026" style="position:absolute;flip:x;z-index:254556160;visibility:visible;mso-wrap-style:square;mso-wrap-distance-left:9pt;mso-wrap-distance-top:0;mso-wrap-distance-right:9pt;mso-wrap-distance-bottom:0;mso-position-horizontal:absolute;mso-position-horizontal-relative:text;mso-position-vertical:absolute;mso-position-vertical-relative:text" from="283.65pt,146.6pt" to="323.9pt,1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H74QEAABoEAAAOAAAAZHJzL2Uyb0RvYy54bWysU02P0zAQvSPxHyzfaZpC2VXUdA9dLRwQ&#10;VCz8AK8zbiz5S2PTpP+esdOmu8AFxMXJ2DNv3nseb+5Ga9gRMGrvWl4vlpyBk77T7tDy798e3txy&#10;FpNwnTDeQctPEPnd9vWrzRAaWPnemw6QEYiLzRBa3qcUmqqKsgcr4sIHcHSoPFqRKMRD1aEYCN2a&#10;arVcvq8Gj11ALyFG2r2fDvm24CsFMn1RKkJipuXELZUVy/qU12q7Ec0BRei1PNMQ/8DCCu2o6Qx1&#10;L5JgP1D/BmW1RB+9SgvpbeWV0hKKBlJTL39R89iLAEULmRPDbFP8f7Dy83GPTHctf1u/48wJS5d0&#10;s2Y7ui2ZPDLMn2zTEGJD2Tu3x3MUwx6z5lGhZcro8JEmoLhAuthYTD7NJsOYmKTNdV3XN2vOJB2t&#10;bilaZ/RqgslwAWP6AN6y/NNyo132QDTi+CmmKfWSkreNY0NBItAcR29096CNKUGeI9gZZEdBE5DG&#10;+tzsWRa1No4YZIGTpPKXTgYm/K+gyCGiPokrs3nFFFKCSxdc4yg7lyliMBcuJ2YvybwsPOfnUihz&#10;+zfFc0Xp7F2ai612Hv/U/WqFmvIvDky6swVPvjuVyy7W0ACWazo/ljzhz+NSfn3S258AAAD//wMA&#10;UEsDBBQABgAIAAAAIQBN3Q/k4wAAAAsBAAAPAAAAZHJzL2Rvd25yZXYueG1sTI/LTsMwEEX3SPyD&#10;NUhsKuo8aNqGOFWFFKmqWEDpB0xiN4mwx2nstuHvMStYjubo3nOLzWQ0u6rR9ZYExPMImKLGyp5a&#10;AcfP6mkFzHkkidqSEvCtHGzK+7sCc2lv9KGuB9+yEEIuRwGd90POuWs6ZdDN7aAo/E52NOjDObZc&#10;jngL4UbzJIoybrCn0NDhoF471XwdLkbA7LyoqnoXvx1n8rwlHe93+3cU4vFh2r4A82ryfzD86gd1&#10;KINTbS8kHdMCFtkyDaiAZJ0mwAKRPS/DmFpAmq5i4GXB/28ofwAAAP//AwBQSwECLQAUAAYACAAA&#10;ACEAtoM4kv4AAADhAQAAEwAAAAAAAAAAAAAAAAAAAAAAW0NvbnRlbnRfVHlwZXNdLnhtbFBLAQIt&#10;ABQABgAIAAAAIQA4/SH/1gAAAJQBAAALAAAAAAAAAAAAAAAAAC8BAABfcmVscy8ucmVsc1BLAQIt&#10;ABQABgAIAAAAIQDG5QH74QEAABoEAAAOAAAAAAAAAAAAAAAAAC4CAABkcnMvZTJvRG9jLnhtbFBL&#10;AQItABQABgAIAAAAIQBN3Q/k4wAAAAsBAAAPAAAAAAAAAAAAAAAAADsEAABkcnMvZG93bnJldi54&#10;bWxQSwUGAAAAAAQABADzAAAASwUAAAAA&#10;" strokecolor="black [3213]" strokeweight="2.25pt"/>
                  </w:pict>
                </mc:Fallback>
              </mc:AlternateContent>
            </w:r>
            <w:r w:rsidR="00BE3399" w:rsidRPr="00BE3399">
              <w:rPr>
                <w:noProof/>
                <w:lang w:eastAsia="es-CL"/>
              </w:rPr>
              <mc:AlternateContent>
                <mc:Choice Requires="wps">
                  <w:drawing>
                    <wp:anchor distT="0" distB="0" distL="114300" distR="114300" simplePos="0" relativeHeight="254552064" behindDoc="0" locked="0" layoutInCell="1" allowOverlap="1" wp14:anchorId="5E1D79C0" wp14:editId="28EDE57F">
                      <wp:simplePos x="0" y="0"/>
                      <wp:positionH relativeFrom="column">
                        <wp:posOffset>3604260</wp:posOffset>
                      </wp:positionH>
                      <wp:positionV relativeFrom="paragraph">
                        <wp:posOffset>2273300</wp:posOffset>
                      </wp:positionV>
                      <wp:extent cx="153670" cy="130810"/>
                      <wp:effectExtent l="0" t="0" r="17780" b="21590"/>
                      <wp:wrapNone/>
                      <wp:docPr id="309" name="47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42BA9995" id="47 Elipse" o:spid="_x0000_s1026" style="position:absolute;margin-left:283.8pt;margin-top:179pt;width:12.1pt;height:10.3pt;z-index:25455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Yx7DwIAAJUEAAAOAAAAZHJzL2Uyb0RvYy54bWysVNuO0zAQfUfiHyy/0yQte6Fqug+7LC+I&#10;XbHwAa4zbiz5Jts0LV/P2E5SWFYgIfrg+jLnzJzjcTY3R63IAXyQ1rS0WdSUgOG2k2bf0q9f7t9c&#10;UxIiMx1T1kBLTxDozfb1q83g1rC0vVUdeIIkJqwH19I+RreuqsB70CwsrAODh8J6zSIu/b7qPBuQ&#10;XatqWdeX1WB957zlEALu3pVDus38QgCPD0IEiES1FGuLefR53KWx2m7Yeu+Z6yUfy2D/UIVm0mDS&#10;meqORUa+efkblZbc22BFXHCrKyuE5JA1oJqmfqbmqWcOshY0J7jZpvD/aPmnw6Mnsmvpqn5HiWEa&#10;L+ntFXmvpAuQ7BlcWGPUk3v04yrgNGk9Cq/TP6ogx2zpabYUjpFw3GwuVpdXaDzHo2ZVXzfZ8uoM&#10;dj7ED2A1SZOWgiqJEy87fAwRc2L0FJW2g1Wyu5dK5UVqFLhVnhwYXvFu36SaEfFLlDJ/A8bjC0Ck&#10;ScgqWVBE51k8KUh8ynwGgd6hzGW+/Ny152IY52BiU4561kGp8aLG31TlVH6uORMmZoHqZu6RYIos&#10;JBN3ETvGJyjkpp/B9Z8KK+AZkTNbE2ewlsb6lwgUqhozl/jJpGJNcmlnuxN2Fn4a4gMOQtmhpRwv&#10;l5Le+u/P93xUt7a8UWY4RrQ05hSJC3s/+zO+0/S4fl7n5OevyfYHAAAA//8DAFBLAwQUAAYACAAA&#10;ACEAP8VzQ+AAAAALAQAADwAAAGRycy9kb3ducmV2LnhtbEyPwU7DMAyG70i8Q2Qkbiwd0KwrTSfE&#10;BAdOYyAhblmTNRWJUzXp2r095gRH259+f3+1mb1jJzPELqCE5SIDZrAJusNWwsf7800BLCaFWrmA&#10;RsLZRNjUlxeVKnWY8M2c9qllFIKxVBJsSn3JeWys8SouQm+QbscweJVoHFquBzVRuHf8NssE96pD&#10;+mBVb56sab73o5fQibM4vnyK9Xab776m+9E19tVJeX01Pz4AS2ZOfzD86pM61OR0CCPqyJyEXKwE&#10;oRLu8oJKEZGvl1TmQJtVIYDXFf/fof4BAAD//wMAUEsBAi0AFAAGAAgAAAAhALaDOJL+AAAA4QEA&#10;ABMAAAAAAAAAAAAAAAAAAAAAAFtDb250ZW50X1R5cGVzXS54bWxQSwECLQAUAAYACAAAACEAOP0h&#10;/9YAAACUAQAACwAAAAAAAAAAAAAAAAAvAQAAX3JlbHMvLnJlbHNQSwECLQAUAAYACAAAACEABTmM&#10;ew8CAACVBAAADgAAAAAAAAAAAAAAAAAuAgAAZHJzL2Uyb0RvYy54bWxQSwECLQAUAAYACAAAACEA&#10;P8VzQ+AAAAALAQAADwAAAAAAAAAAAAAAAABpBAAAZHJzL2Rvd25yZXYueG1sUEsFBgAAAAAEAAQA&#10;8wAAAHYFAAAAAA==&#10;" fillcolor="white [3212]" strokecolor="black [3213]" strokeweight="2pt"/>
                  </w:pict>
                </mc:Fallback>
              </mc:AlternateContent>
            </w:r>
            <w:r w:rsidR="00BE3399" w:rsidRPr="00BE3399">
              <w:rPr>
                <w:noProof/>
                <w:lang w:eastAsia="es-CL"/>
              </w:rPr>
              <mc:AlternateContent>
                <mc:Choice Requires="wps">
                  <w:drawing>
                    <wp:anchor distT="0" distB="0" distL="114300" distR="114300" simplePos="0" relativeHeight="254550016" behindDoc="0" locked="0" layoutInCell="1" allowOverlap="1" wp14:anchorId="03DA8A6A" wp14:editId="498A11DA">
                      <wp:simplePos x="0" y="0"/>
                      <wp:positionH relativeFrom="column">
                        <wp:posOffset>3610610</wp:posOffset>
                      </wp:positionH>
                      <wp:positionV relativeFrom="paragraph">
                        <wp:posOffset>2321560</wp:posOffset>
                      </wp:positionV>
                      <wp:extent cx="655955" cy="30480"/>
                      <wp:effectExtent l="19050" t="19050" r="10795" b="26670"/>
                      <wp:wrapNone/>
                      <wp:docPr id="295" name="45 Conector recto"/>
                      <wp:cNvGraphicFramePr/>
                      <a:graphic xmlns:a="http://schemas.openxmlformats.org/drawingml/2006/main">
                        <a:graphicData uri="http://schemas.microsoft.com/office/word/2010/wordprocessingShape">
                          <wps:wsp>
                            <wps:cNvCnPr/>
                            <wps:spPr>
                              <a:xfrm flipH="1" flipV="1">
                                <a:off x="0" y="0"/>
                                <a:ext cx="655955" cy="304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1657BB0" id="45 Conector recto" o:spid="_x0000_s1026" style="position:absolute;flip:x y;z-index:254550016;visibility:visible;mso-wrap-style:square;mso-wrap-distance-left:9pt;mso-wrap-distance-top:0;mso-wrap-distance-right:9pt;mso-wrap-distance-bottom:0;mso-position-horizontal:absolute;mso-position-horizontal-relative:text;mso-position-vertical:absolute;mso-position-vertical-relative:text" from="284.3pt,182.8pt" to="335.95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5Ez6gEAACMEAAAOAAAAZHJzL2Uyb0RvYy54bWysU8tu2zAQvBfoPxC815LdKHUEyzk4SHso&#10;2iB93BlqaRPgC0vWsv++S8qW07SXFr1QXO7OcGe4Wt0erGF7wKi96/h8VnMGTvpeu23Hv329f7Pk&#10;LCbhemG8g44fIfLb9etXqyG0sPA7b3pARiQutkPo+C6l0FZVlDuwIs58AEdJ5dGKRCFuqx7FQOzW&#10;VIu6vq4Gj31ALyFGOr0bk3xd+JUCmT4rFSEx03HqLZUVy/qU12q9Eu0WRdhpeWpD/EMXVmhHl05U&#10;dyIJ9gP1b1RWS/TRqzST3lZeKS2haCA18/qFmi87EaBoIXNimGyK/49Wfto/INN9xxc3DWdOWHqk&#10;q4Zt6LVk8sgwf7JNQ4gtVW/cA56iGB4waz4otEwZHT7QBPCy+553OUcK2aHYfZzshkNikg6vm+am&#10;oUslpd7WV8vyGtXIl7EBY3oP3rK86bjRLpshWrH/GBP1QKXnknxsHBtIxrJ515Sy6I3u77UxOVkG&#10;CjYG2V7QKKTDPGsihmdVFBlHh1npqK3s0tHAyP8IiqyizkdtLziFlODSmdc4qs4wRR1MwHrsLE/3&#10;pZlfgaf6DIUywH8DnhDlZu/SBLbaefzT7Rcr1Fh/dmDUnS148v2xvHqxhiaxOHf6a/KoP48L/PJv&#10;r38CAAD//wMAUEsDBBQABgAIAAAAIQBKiRHH4QAAAAsBAAAPAAAAZHJzL2Rvd25yZXYueG1sTI9N&#10;TsMwEEb3SNzBGiQ2iDop1CkhToWQAotuaOEAbjJNQu1xFLttenuGFezm5+mbN8VqclaccAy9Jw3p&#10;LAGBVPump1bD12d1vwQRoqHGWE+o4YIBVuX1VWHyxp9pg6dtbAWHUMiNhi7GIZcy1B06E2Z+QOLd&#10;3o/ORG7HVjajOXO4s3KeJEo60xNf6MyArx3Wh+3RadjT2+bjMA9360tavX9jVWXryWp9ezO9PIOI&#10;OMU/GH71WR1Kdtr5IzVBWA0LtVSManhQCy6YUFn6BGLHkyx5BFkW8v8P5Q8AAAD//wMAUEsBAi0A&#10;FAAGAAgAAAAhALaDOJL+AAAA4QEAABMAAAAAAAAAAAAAAAAAAAAAAFtDb250ZW50X1R5cGVzXS54&#10;bWxQSwECLQAUAAYACAAAACEAOP0h/9YAAACUAQAACwAAAAAAAAAAAAAAAAAvAQAAX3JlbHMvLnJl&#10;bHNQSwECLQAUAAYACAAAACEAq1ORM+oBAAAjBAAADgAAAAAAAAAAAAAAAAAuAgAAZHJzL2Uyb0Rv&#10;Yy54bWxQSwECLQAUAAYACAAAACEASokRx+EAAAALAQAADwAAAAAAAAAAAAAAAABEBAAAZHJzL2Rv&#10;d25yZXYueG1sUEsFBgAAAAAEAAQA8wAAAFIFAAAAAA==&#10;" strokecolor="black [3213]" strokeweight="2.25pt"/>
                  </w:pict>
                </mc:Fallback>
              </mc:AlternateContent>
            </w:r>
            <w:r w:rsidR="00BE3399" w:rsidRPr="00BE3399">
              <w:rPr>
                <w:noProof/>
                <w:lang w:eastAsia="es-CL"/>
              </w:rPr>
              <mc:AlternateContent>
                <mc:Choice Requires="wps">
                  <w:drawing>
                    <wp:anchor distT="0" distB="0" distL="114300" distR="114300" simplePos="0" relativeHeight="254546944" behindDoc="0" locked="0" layoutInCell="1" allowOverlap="1" wp14:anchorId="365C2660" wp14:editId="50DBB46E">
                      <wp:simplePos x="0" y="0"/>
                      <wp:positionH relativeFrom="column">
                        <wp:posOffset>2474595</wp:posOffset>
                      </wp:positionH>
                      <wp:positionV relativeFrom="paragraph">
                        <wp:posOffset>2482850</wp:posOffset>
                      </wp:positionV>
                      <wp:extent cx="676910" cy="3175"/>
                      <wp:effectExtent l="19050" t="19050" r="8890" b="34925"/>
                      <wp:wrapNone/>
                      <wp:docPr id="41" name="40 Conector recto"/>
                      <wp:cNvGraphicFramePr/>
                      <a:graphic xmlns:a="http://schemas.openxmlformats.org/drawingml/2006/main">
                        <a:graphicData uri="http://schemas.microsoft.com/office/word/2010/wordprocessingShape">
                          <wps:wsp>
                            <wps:cNvCnPr/>
                            <wps:spPr>
                              <a:xfrm flipH="1" flipV="1">
                                <a:off x="0" y="0"/>
                                <a:ext cx="676910" cy="31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F186023" id="40 Conector recto" o:spid="_x0000_s1026" style="position:absolute;flip:x y;z-index:254546944;visibility:visible;mso-wrap-style:square;mso-wrap-distance-left:9pt;mso-wrap-distance-top:0;mso-wrap-distance-right:9pt;mso-wrap-distance-bottom:0;mso-position-horizontal:absolute;mso-position-horizontal-relative:text;mso-position-vertical:absolute;mso-position-vertical-relative:text" from="194.85pt,195.5pt" to="248.15pt,1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PE5wEAACEEAAAOAAAAZHJzL2Uyb0RvYy54bWysU01v2zAMvQ/YfxB0X2xnbdoZcXpI0e0w&#10;bEH3cVdlKhGgL1BanPz7UXLitNsuG3aRRZF85Hukl3cHa9geMGrvOt7Mas7ASd9rt+34t68Pb245&#10;i0m4XhjvoONHiPxu9frVcggtzP3Omx6QEYiL7RA6vksptFUV5Q6siDMfwJFTebQikYnbqkcxELo1&#10;1byuF9XgsQ/oJcRIr/ejk68KvlIg02elIiRmOk69pXJiOZ/yWa2Wot2iCDstT22If+jCCu2o6AR1&#10;L5JgP1D/BmW1RB+9SjPpbeWV0hIKB2LT1L+w+bITAQoXEieGSab4/2Dlp/0Gme47ftVw5oSlGV3V&#10;bE3Dkskjw/zJKg0hthS8dhs8WTFsMFM+KLRMGR0+0ALwcvueb9lHBNmhqH2c1IZDYpIeFzeLdw3N&#10;RJLrbXNznatUI1xODRjTe/CW5UvHjXZZCtGK/ceYxtBzSH42jg0dn99eE1C2oze6f9DGFCOvE6wN&#10;sr2gRUiH5lTsWRSVNo46yERHauWWjgZG/EdQJBQ1PlIrK3rBFFKCS2dc4yg6pynqYEqsx85eNvMy&#10;8RSfU6Gs798kTxmlsndpSrbaefxT9YsUaow/KzDyzhI8+f5Yhl6koT0sYzr9M3nRn9sl/fJnr34C&#10;AAD//wMAUEsDBBQABgAIAAAAIQBxNL0K4QAAAAsBAAAPAAAAZHJzL2Rvd25yZXYueG1sTI/BTsMw&#10;EETvSPyDtUhcEHXSQtuEOBVCChx6oYUPcONtEmqvo9ht079n4QK33Z3R7JtiNTorTjiEzpOCdJKA&#10;QKq96ahR8PlR3S9BhKjJaOsJFVwwwKq8vip0bvyZNnjaxkZwCIVcK2hj7HMpQ92i02HieyTW9n5w&#10;OvI6NNIM+szhzsppksyl0x3xh1b3+NJifdgenYI9vW7eD9Nwt76k1dsXVtViPVqlbm/G5ycQEcf4&#10;Z4YffEaHkpl2/kgmCKtgtswWbOUhS7kUOx6y+QzE7vfyCLIs5P8O5TcAAAD//wMAUEsBAi0AFAAG&#10;AAgAAAAhALaDOJL+AAAA4QEAABMAAAAAAAAAAAAAAAAAAAAAAFtDb250ZW50X1R5cGVzXS54bWxQ&#10;SwECLQAUAAYACAAAACEAOP0h/9YAAACUAQAACwAAAAAAAAAAAAAAAAAvAQAAX3JlbHMvLnJlbHNQ&#10;SwECLQAUAAYACAAAACEA7pLjxOcBAAAhBAAADgAAAAAAAAAAAAAAAAAuAgAAZHJzL2Uyb0RvYy54&#10;bWxQSwECLQAUAAYACAAAACEAcTS9CuEAAAALAQAADwAAAAAAAAAAAAAAAABBBAAAZHJzL2Rvd25y&#10;ZXYueG1sUEsFBgAAAAAEAAQA8wAAAE8FAAAAAA==&#10;" strokecolor="black [3213]" strokeweight="2.25pt"/>
                  </w:pict>
                </mc:Fallback>
              </mc:AlternateContent>
            </w:r>
            <w:r w:rsidR="00BE3399" w:rsidRPr="00BE3399">
              <w:rPr>
                <w:noProof/>
                <w:lang w:eastAsia="es-CL"/>
              </w:rPr>
              <mc:AlternateContent>
                <mc:Choice Requires="wps">
                  <w:drawing>
                    <wp:anchor distT="0" distB="0" distL="114300" distR="114300" simplePos="0" relativeHeight="254539776" behindDoc="0" locked="0" layoutInCell="1" allowOverlap="1" wp14:anchorId="42FD1332" wp14:editId="17A5D0CE">
                      <wp:simplePos x="0" y="0"/>
                      <wp:positionH relativeFrom="column">
                        <wp:posOffset>3398520</wp:posOffset>
                      </wp:positionH>
                      <wp:positionV relativeFrom="paragraph">
                        <wp:posOffset>3466465</wp:posOffset>
                      </wp:positionV>
                      <wp:extent cx="153670" cy="130810"/>
                      <wp:effectExtent l="0" t="0" r="17780" b="21590"/>
                      <wp:wrapNone/>
                      <wp:docPr id="293" name="80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2B21045B" id="80 Elipse" o:spid="_x0000_s1026" style="position:absolute;margin-left:267.6pt;margin-top:272.95pt;width:12.1pt;height:10.3pt;z-index:25453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YhFwIAAJYEAAAOAAAAZHJzL2Uyb0RvYy54bWysVMtu2zAQvBfoPxC815JsOHUMyznETS9F&#10;EzTpB9DU0iJAkQTJWna/vktSktOk6CGIDzQfuzM7w6U2N6dOkSM4L42uaTUrKQHNTSP1oaY/n+4+&#10;rSjxgemGKaOhpmfw9Gb78cOmt2uYm9aoBhxBEO3Xva1pG4JdF4XnLXTMz4wFjYfCuI4FXLpD0TjW&#10;I3qninlZXhW9cY11hoP3uLvLh3Sb8IUAHu6F8BCIqinWFtLo0riPY7HdsPXBMdtKPpTB3lBFx6RG&#10;0glqxwIjv5x8BdVJ7ow3Isy46QojhOSQNKCaqnyh5rFlFpIWNMfbySb/frD8+/HBEdnUdH69oESz&#10;Di9pVZIvSloP0Z7e+jVGPdoHN6w8TqPWk3Bd/EcV5JQsPU+WwikQjpvVcnH1GY3neFQtylWVLC8u&#10;ydb58BVMR+KkpqAyccRlx28+ICdGj1Fx2xslmzupVFq4w/5WOXJkeMHX8125HAn+ClP6dWZsMZhy&#10;w6mKapHrWSKuYmYRPciq0yycFUQ8pX+AQPNQ5zzdfmrbCybjHHSo8lHLGshlLkv8jWRjFYk6AUZk&#10;gfIm7AFgjMwgI3aueYiPqZC6fkou/1dYTp4yErPRYUrupDbuXwAKVQ3MOX40KVsTXdqb5oythd+G&#10;cI+DUKavKcfbpaQ17vfLPRfUrcmPlGmOETUNiSJiYfMnf4aHGl/X83Uiv3xOtn8AAAD//wMAUEsD&#10;BBQABgAIAAAAIQBsOk/v3gAAAAsBAAAPAAAAZHJzL2Rvd25yZXYueG1sTI89T8MwEIZ3JP6DdUhs&#10;1CGNAw1xKoRgKRNtl25ufCQR8TmK3Sb99xwT3d7TPXo/yvXsenHGMXSeNDwuEhBItbcdNRr2u4+H&#10;ZxAhGrKm94QaLhhgXd3elKawfqIvPG9jI9iEQmE0tDEOhZShbtGZsPADEv++/ehM5HNspB3NxOau&#10;l2mS5NKZjjihNQO+tVj/bE+OQ7y1aVMf9oenaRfel8km+7xstL6/m19fQESc4z8Mf/W5OlTc6ehP&#10;ZIPoNailShllkakVCCaUWmUgjizyXIGsSnm9ofoFAAD//wMAUEsBAi0AFAAGAAgAAAAhALaDOJL+&#10;AAAA4QEAABMAAAAAAAAAAAAAAAAAAAAAAFtDb250ZW50X1R5cGVzXS54bWxQSwECLQAUAAYACAAA&#10;ACEAOP0h/9YAAACUAQAACwAAAAAAAAAAAAAAAAAvAQAAX3JlbHMvLnJlbHNQSwECLQAUAAYACAAA&#10;ACEAMRImIRcCAACWBAAADgAAAAAAAAAAAAAAAAAuAgAAZHJzL2Uyb0RvYy54bWxQSwECLQAUAAYA&#10;CAAAACEAbDpP794AAAALAQAADwAAAAAAAAAAAAAAAABxBAAAZHJzL2Rvd25yZXYueG1sUEsFBgAA&#10;AAAEAAQA8wAAAHwFAAAAAA==&#10;" fillcolor="#92d050" strokecolor="black [3213]" strokeweight="2pt"/>
                  </w:pict>
                </mc:Fallback>
              </mc:AlternateContent>
            </w:r>
            <w:r w:rsidR="00BE3399" w:rsidRPr="00BE3399">
              <w:rPr>
                <w:noProof/>
                <w:lang w:eastAsia="es-CL"/>
              </w:rPr>
              <mc:AlternateContent>
                <mc:Choice Requires="wps">
                  <w:drawing>
                    <wp:anchor distT="0" distB="0" distL="114300" distR="114300" simplePos="0" relativeHeight="254537728" behindDoc="0" locked="0" layoutInCell="1" allowOverlap="1" wp14:anchorId="66A4E23C" wp14:editId="6F215853">
                      <wp:simplePos x="0" y="0"/>
                      <wp:positionH relativeFrom="column">
                        <wp:posOffset>2552065</wp:posOffset>
                      </wp:positionH>
                      <wp:positionV relativeFrom="paragraph">
                        <wp:posOffset>3552190</wp:posOffset>
                      </wp:positionV>
                      <wp:extent cx="885825" cy="294005"/>
                      <wp:effectExtent l="19050" t="19050" r="9525" b="29845"/>
                      <wp:wrapNone/>
                      <wp:docPr id="82" name="77 Conector recto"/>
                      <wp:cNvGraphicFramePr/>
                      <a:graphic xmlns:a="http://schemas.openxmlformats.org/drawingml/2006/main">
                        <a:graphicData uri="http://schemas.microsoft.com/office/word/2010/wordprocessingShape">
                          <wps:wsp>
                            <wps:cNvCnPr/>
                            <wps:spPr>
                              <a:xfrm flipH="1">
                                <a:off x="0" y="0"/>
                                <a:ext cx="885825" cy="2940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68D1CE3" id="77 Conector recto" o:spid="_x0000_s1026" style="position:absolute;flip:x;z-index:254537728;visibility:visible;mso-wrap-style:square;mso-wrap-distance-left:9pt;mso-wrap-distance-top:0;mso-wrap-distance-right:9pt;mso-wrap-distance-bottom:0;mso-position-horizontal:absolute;mso-position-horizontal-relative:text;mso-position-vertical:absolute;mso-position-vertical-relative:text" from="200.95pt,279.7pt" to="270.7pt,3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a94wEAABkEAAAOAAAAZHJzL2Uyb0RvYy54bWysU02P0zAQvSPxHyzfadKI0BA13UNXCwcE&#10;FQs/wOvYjSV/aWya9N8zdtp0WbiAuDixZ96bec/j7d1kNDkJCMrZjq5XJSXCctcre+zo928PbxpK&#10;QmS2Z9pZ0dGzCPRu9/rVdvStqNzgdC+AIIkN7eg7OsTo26IIfBCGhZXzwmJQOjAs4haORQ9sRHaj&#10;i6os3xWjg96D4yIEPL2fg3SX+aUUPH6RMohIdEext5hXyOtTWovdlrVHYH5Q/NIG+4cuDFMWiy5U&#10;9ywy8gPUb1RGcXDBybjizhROSsVF1oBq1uULNY8D8yJrQXOCX2wK/4+Wfz4dgKi+o01FiWUG72iz&#10;IXu8LB4dEEif5NLoQ4vJe3uAyy74AyTJkwRDpFb+Iw5ANgFlkSl7fF48FlMkHA+bpm6qmhKOoer9&#10;27KsE3sx0yQ6DyF+EM6Q9NNRrWyygLXs9CnEOfWako61JSMyNfWmzmnBadU/KK1TMI+R2GsgJ4YD&#10;EKf1pdizLCytLXaQBM6S8l88azHzfxUSDcLWZ3EvOBnnwsYrr7aYnWASO1iA5dxZmulbM78CL/kJ&#10;KvLY/g14QeTKzsYFbJR18KfqNyvknH91YNadLHhy/TlfdrYG5y9f0+WtpAF/vs/w24ve/QQAAP//&#10;AwBQSwMEFAAGAAgAAAAhALQ68q7iAAAACwEAAA8AAABkcnMvZG93bnJldi54bWxMj0FOwzAQRfdI&#10;3MEaJDYVtY3i0oY4VYUUqapYlNIDOLGbRNjjNHbbcHvMCnYzmqc/7xfryVlyNWPoPUrgcwbEYON1&#10;j62E42f1tAQSokKtrEcj4dsEWJf3d4XKtb/hh7keYktSCIZcSehiHHJKQ9MZp8LcDwbT7eRHp2Ja&#10;x5bqUd1SuLP0mbEFdarH9KFTg3nrTPN1uDgJs7OoqnrL348zfd6g5bvtbq+kfHyYNq9AopniHwy/&#10;+kkdyuRU+wvqQKyEjPFVQiUIscqAJEJkPA21hAUTL0DLgv7vUP4AAAD//wMAUEsBAi0AFAAGAAgA&#10;AAAhALaDOJL+AAAA4QEAABMAAAAAAAAAAAAAAAAAAAAAAFtDb250ZW50X1R5cGVzXS54bWxQSwEC&#10;LQAUAAYACAAAACEAOP0h/9YAAACUAQAACwAAAAAAAAAAAAAAAAAvAQAAX3JlbHMvLnJlbHNQSwEC&#10;LQAUAAYACAAAACEASYUWveMBAAAZBAAADgAAAAAAAAAAAAAAAAAuAgAAZHJzL2Uyb0RvYy54bWxQ&#10;SwECLQAUAAYACAAAACEAtDryruIAAAALAQAADwAAAAAAAAAAAAAAAAA9BAAAZHJzL2Rvd25yZXYu&#10;eG1sUEsFBgAAAAAEAAQA8wAAAEwFAAAAAA==&#10;" strokecolor="black [3213]" strokeweight="2.25pt"/>
                  </w:pict>
                </mc:Fallback>
              </mc:AlternateContent>
            </w:r>
            <w:r w:rsidR="00D23E0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557DB5EF" wp14:editId="304FA913">
                  <wp:extent cx="8182522" cy="5220586"/>
                  <wp:effectExtent l="0" t="0" r="9525" b="0"/>
                  <wp:docPr id="342" name="Imagen 342" descr="C:\Users\andy.morrison\Desktop\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y.morrison\Desktop\Layout.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7275" r="16714"/>
                          <a:stretch/>
                        </pic:blipFill>
                        <pic:spPr bwMode="auto">
                          <a:xfrm>
                            <a:off x="0" y="0"/>
                            <a:ext cx="8211703" cy="5239204"/>
                          </a:xfrm>
                          <a:prstGeom prst="rect">
                            <a:avLst/>
                          </a:prstGeom>
                          <a:noFill/>
                          <a:ln>
                            <a:noFill/>
                          </a:ln>
                          <a:extLst>
                            <a:ext uri="{53640926-AAD7-44D8-BBD7-CCE9431645EC}">
                              <a14:shadowObscured xmlns:a14="http://schemas.microsoft.com/office/drawing/2010/main"/>
                            </a:ext>
                          </a:extLst>
                        </pic:spPr>
                      </pic:pic>
                    </a:graphicData>
                  </a:graphic>
                </wp:inline>
              </w:drawing>
            </w:r>
            <w:r w:rsidR="002B4193" w:rsidRPr="00E3178E">
              <w:rPr>
                <w:noProof/>
                <w:lang w:eastAsia="es-CL"/>
              </w:rPr>
              <w:t xml:space="preserve"> </w:t>
            </w:r>
            <w:r w:rsidR="002B4193" w:rsidRPr="00DD1E8B">
              <w:rPr>
                <w:noProof/>
                <w:lang w:eastAsia="es-CL"/>
              </w:rPr>
              <w:t xml:space="preserve"> </w:t>
            </w:r>
          </w:p>
          <w:p w14:paraId="4E762CE5" w14:textId="49357993" w:rsidR="000B4596" w:rsidRPr="000B4596" w:rsidRDefault="00727ABA" w:rsidP="00735F4D">
            <w:pPr>
              <w:rPr>
                <w:noProof/>
                <w:sz w:val="4"/>
                <w:lang w:eastAsia="es-CL"/>
              </w:rPr>
            </w:pPr>
            <w:r>
              <w:rPr>
                <w:noProof/>
                <w:lang w:eastAsia="es-CL"/>
              </w:rPr>
              <w:t xml:space="preserve"> </w:t>
            </w:r>
          </w:p>
        </w:tc>
      </w:tr>
    </w:tbl>
    <w:p w14:paraId="62C22F7A" w14:textId="77777777" w:rsidR="00430A37" w:rsidRDefault="00430A37" w:rsidP="00BA0FDE">
      <w:pPr>
        <w:rPr>
          <w:sz w:val="20"/>
        </w:rPr>
      </w:pPr>
    </w:p>
    <w:p w14:paraId="6B77E7A3" w14:textId="77777777" w:rsidR="00430A37" w:rsidRPr="0025129B" w:rsidRDefault="00430A37" w:rsidP="00BA0FDE">
      <w:pPr>
        <w:rPr>
          <w:sz w:val="20"/>
        </w:rPr>
        <w:sectPr w:rsidR="00430A37" w:rsidRPr="0025129B" w:rsidSect="008F2BCF">
          <w:pgSz w:w="15840" w:h="12240" w:orient="landscape"/>
          <w:pgMar w:top="1134" w:right="1134" w:bottom="1134" w:left="1134" w:header="709" w:footer="709" w:gutter="0"/>
          <w:cols w:space="708"/>
          <w:docGrid w:linePitch="360"/>
        </w:sectPr>
      </w:pPr>
    </w:p>
    <w:p w14:paraId="67D20B1D" w14:textId="77777777" w:rsidR="00B1722C" w:rsidRPr="0025129B" w:rsidRDefault="00B1722C" w:rsidP="00C958D0">
      <w:pPr>
        <w:pStyle w:val="Ttulo1"/>
      </w:pPr>
      <w:bookmarkStart w:id="51" w:name="_Toc468894257"/>
      <w:r w:rsidRPr="0025129B">
        <w:lastRenderedPageBreak/>
        <w:t xml:space="preserve">INSTRUMENTOS DE </w:t>
      </w:r>
      <w:r w:rsidR="005F32AE">
        <w:t xml:space="preserve">GESTIÓN AMBIENTAL QUE REGULAN </w:t>
      </w:r>
      <w:r w:rsidRPr="0025129B">
        <w:t>LA ACTIVIDAD FISCALIZADA.</w:t>
      </w:r>
      <w:bookmarkEnd w:id="47"/>
      <w:bookmarkEnd w:id="48"/>
      <w:bookmarkEnd w:id="49"/>
      <w:bookmarkEnd w:id="50"/>
      <w:bookmarkEnd w:id="51"/>
    </w:p>
    <w:p w14:paraId="00013E7E"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2"/>
        <w:gridCol w:w="1173"/>
        <w:gridCol w:w="1106"/>
        <w:gridCol w:w="908"/>
        <w:gridCol w:w="1199"/>
        <w:gridCol w:w="1418"/>
        <w:gridCol w:w="2690"/>
        <w:gridCol w:w="1256"/>
      </w:tblGrid>
      <w:tr w:rsidR="003714C8" w:rsidRPr="00791378" w14:paraId="50FA941E" w14:textId="77777777" w:rsidTr="00FB196E">
        <w:trPr>
          <w:trHeight w:val="498"/>
        </w:trPr>
        <w:tc>
          <w:tcPr>
            <w:tcW w:w="5000" w:type="pct"/>
            <w:gridSpan w:val="8"/>
            <w:shd w:val="clear" w:color="000000" w:fill="D9D9D9"/>
            <w:noWrap/>
            <w:vAlign w:val="center"/>
          </w:tcPr>
          <w:p w14:paraId="4AC70AEA" w14:textId="77777777" w:rsidR="003714C8" w:rsidRPr="00227497" w:rsidRDefault="003714C8" w:rsidP="00FB196E">
            <w:pPr>
              <w:spacing w:line="0" w:lineRule="atLeast"/>
              <w:jc w:val="left"/>
              <w:rPr>
                <w:rFonts w:eastAsia="Times New Roman" w:cs="Calibri"/>
                <w:b/>
                <w:bCs/>
                <w:color w:val="000000"/>
                <w:sz w:val="20"/>
                <w:szCs w:val="20"/>
                <w:lang w:eastAsia="es-CL"/>
              </w:rPr>
            </w:pPr>
            <w:r w:rsidRPr="00227497">
              <w:rPr>
                <w:rFonts w:eastAsia="Times New Roman" w:cs="Calibri"/>
                <w:b/>
                <w:bCs/>
                <w:color w:val="000000"/>
                <w:sz w:val="20"/>
                <w:szCs w:val="20"/>
                <w:lang w:eastAsia="es-CL"/>
              </w:rPr>
              <w:t>Identificación de Instrumentos de Gestión Ambiental que regulan la  actividad,</w:t>
            </w:r>
            <w:r w:rsidR="00FB196E" w:rsidRPr="00227497">
              <w:rPr>
                <w:rFonts w:eastAsia="Times New Roman" w:cs="Calibri"/>
                <w:b/>
                <w:bCs/>
                <w:color w:val="000000"/>
                <w:sz w:val="20"/>
                <w:szCs w:val="20"/>
                <w:lang w:eastAsia="es-CL"/>
              </w:rPr>
              <w:t xml:space="preserve"> proyecto o fuente fiscalizada.</w:t>
            </w:r>
          </w:p>
        </w:tc>
      </w:tr>
      <w:tr w:rsidR="004832CC" w:rsidRPr="00791378" w14:paraId="3DDEC4BD" w14:textId="77777777" w:rsidTr="00124A7B">
        <w:trPr>
          <w:trHeight w:val="498"/>
        </w:trPr>
        <w:tc>
          <w:tcPr>
            <w:tcW w:w="179" w:type="pct"/>
            <w:shd w:val="clear" w:color="auto" w:fill="auto"/>
            <w:vAlign w:val="center"/>
            <w:hideMark/>
          </w:tcPr>
          <w:p w14:paraId="381113D2" w14:textId="77777777" w:rsidR="00096213" w:rsidRPr="00227497" w:rsidRDefault="00096213" w:rsidP="003714C8">
            <w:pPr>
              <w:spacing w:line="0" w:lineRule="atLeast"/>
              <w:jc w:val="center"/>
              <w:rPr>
                <w:rFonts w:eastAsia="Times New Roman" w:cs="Calibri"/>
                <w:b/>
                <w:bCs/>
                <w:sz w:val="20"/>
                <w:szCs w:val="20"/>
                <w:lang w:eastAsia="es-CL"/>
              </w:rPr>
            </w:pPr>
            <w:r w:rsidRPr="00227497">
              <w:rPr>
                <w:rFonts w:eastAsia="Times New Roman" w:cs="Calibri"/>
                <w:b/>
                <w:bCs/>
                <w:sz w:val="20"/>
                <w:szCs w:val="20"/>
                <w:lang w:eastAsia="es-CL"/>
              </w:rPr>
              <w:t>N°</w:t>
            </w:r>
          </w:p>
        </w:tc>
        <w:tc>
          <w:tcPr>
            <w:tcW w:w="580" w:type="pct"/>
            <w:shd w:val="clear" w:color="auto" w:fill="auto"/>
            <w:vAlign w:val="center"/>
            <w:hideMark/>
          </w:tcPr>
          <w:p w14:paraId="02323FBA" w14:textId="77777777" w:rsidR="00096213" w:rsidRPr="00227497" w:rsidRDefault="00F64DF2" w:rsidP="003714C8">
            <w:pPr>
              <w:spacing w:line="0" w:lineRule="atLeast"/>
              <w:jc w:val="center"/>
              <w:rPr>
                <w:rFonts w:eastAsia="Times New Roman" w:cs="Calibri"/>
                <w:b/>
                <w:bCs/>
                <w:sz w:val="20"/>
                <w:szCs w:val="20"/>
                <w:lang w:eastAsia="es-CL"/>
              </w:rPr>
            </w:pPr>
            <w:r w:rsidRPr="00227497">
              <w:rPr>
                <w:rFonts w:eastAsia="Times New Roman" w:cs="Calibri"/>
                <w:b/>
                <w:bCs/>
                <w:sz w:val="20"/>
                <w:szCs w:val="20"/>
                <w:lang w:eastAsia="es-CL"/>
              </w:rPr>
              <w:t>Tipo de i</w:t>
            </w:r>
            <w:r w:rsidR="00096213" w:rsidRPr="00227497">
              <w:rPr>
                <w:rFonts w:eastAsia="Times New Roman" w:cs="Calibri"/>
                <w:b/>
                <w:bCs/>
                <w:sz w:val="20"/>
                <w:szCs w:val="20"/>
                <w:lang w:eastAsia="es-CL"/>
              </w:rPr>
              <w:t>nstrumento</w:t>
            </w:r>
          </w:p>
        </w:tc>
        <w:tc>
          <w:tcPr>
            <w:tcW w:w="547" w:type="pct"/>
            <w:shd w:val="clear" w:color="auto" w:fill="auto"/>
            <w:vAlign w:val="center"/>
            <w:hideMark/>
          </w:tcPr>
          <w:p w14:paraId="5CC36D47" w14:textId="77777777" w:rsidR="00096213" w:rsidRPr="00227497" w:rsidRDefault="00096213" w:rsidP="003714C8">
            <w:pPr>
              <w:spacing w:line="0" w:lineRule="atLeast"/>
              <w:jc w:val="center"/>
              <w:rPr>
                <w:rFonts w:eastAsia="Times New Roman" w:cs="Calibri"/>
                <w:b/>
                <w:bCs/>
                <w:sz w:val="20"/>
                <w:szCs w:val="20"/>
                <w:lang w:eastAsia="es-CL"/>
              </w:rPr>
            </w:pPr>
            <w:r w:rsidRPr="00227497">
              <w:rPr>
                <w:rFonts w:eastAsia="Times New Roman" w:cs="Calibri"/>
                <w:b/>
                <w:bCs/>
                <w:sz w:val="20"/>
                <w:szCs w:val="20"/>
                <w:lang w:eastAsia="es-CL"/>
              </w:rPr>
              <w:t>N°/</w:t>
            </w:r>
          </w:p>
          <w:p w14:paraId="50442B2A" w14:textId="77777777" w:rsidR="00051C01" w:rsidRPr="00227497" w:rsidRDefault="00096213" w:rsidP="00051C01">
            <w:pPr>
              <w:spacing w:line="0" w:lineRule="atLeast"/>
              <w:jc w:val="center"/>
              <w:rPr>
                <w:rFonts w:eastAsia="Times New Roman" w:cs="Calibri"/>
                <w:b/>
                <w:bCs/>
                <w:sz w:val="20"/>
                <w:szCs w:val="20"/>
                <w:lang w:eastAsia="es-CL"/>
              </w:rPr>
            </w:pPr>
            <w:r w:rsidRPr="00227497">
              <w:rPr>
                <w:rFonts w:eastAsia="Times New Roman" w:cs="Calibri"/>
                <w:b/>
                <w:bCs/>
                <w:sz w:val="20"/>
                <w:szCs w:val="20"/>
                <w:lang w:eastAsia="es-CL"/>
              </w:rPr>
              <w:t>Descripción</w:t>
            </w:r>
          </w:p>
        </w:tc>
        <w:tc>
          <w:tcPr>
            <w:tcW w:w="449" w:type="pct"/>
            <w:vAlign w:val="center"/>
          </w:tcPr>
          <w:p w14:paraId="6238CA17" w14:textId="77777777" w:rsidR="00096213" w:rsidRPr="00227497" w:rsidRDefault="00096213" w:rsidP="00096213">
            <w:pPr>
              <w:spacing w:line="0" w:lineRule="atLeast"/>
              <w:jc w:val="center"/>
              <w:rPr>
                <w:rFonts w:eastAsia="Times New Roman" w:cs="Calibri"/>
                <w:b/>
                <w:bCs/>
                <w:sz w:val="20"/>
                <w:szCs w:val="20"/>
                <w:lang w:eastAsia="es-CL"/>
              </w:rPr>
            </w:pPr>
            <w:r w:rsidRPr="00227497">
              <w:rPr>
                <w:rFonts w:eastAsia="Times New Roman" w:cs="Calibri"/>
                <w:b/>
                <w:bCs/>
                <w:sz w:val="20"/>
                <w:szCs w:val="20"/>
                <w:lang w:eastAsia="es-CL"/>
              </w:rPr>
              <w:t>Fecha</w:t>
            </w:r>
          </w:p>
        </w:tc>
        <w:tc>
          <w:tcPr>
            <w:tcW w:w="593" w:type="pct"/>
            <w:shd w:val="clear" w:color="auto" w:fill="auto"/>
            <w:vAlign w:val="center"/>
            <w:hideMark/>
          </w:tcPr>
          <w:p w14:paraId="37ADBA69" w14:textId="77777777" w:rsidR="00096213" w:rsidRPr="00227497" w:rsidRDefault="00096213" w:rsidP="003714C8">
            <w:pPr>
              <w:spacing w:line="0" w:lineRule="atLeast"/>
              <w:jc w:val="center"/>
              <w:rPr>
                <w:rFonts w:eastAsia="Times New Roman" w:cs="Calibri"/>
                <w:b/>
                <w:bCs/>
                <w:sz w:val="20"/>
                <w:szCs w:val="20"/>
                <w:lang w:eastAsia="es-CL"/>
              </w:rPr>
            </w:pPr>
            <w:r w:rsidRPr="00227497">
              <w:rPr>
                <w:rFonts w:eastAsia="Times New Roman" w:cs="Calibri"/>
                <w:b/>
                <w:bCs/>
                <w:sz w:val="20"/>
                <w:szCs w:val="20"/>
                <w:lang w:eastAsia="es-CL"/>
              </w:rPr>
              <w:t>Comisión / Institución</w:t>
            </w:r>
          </w:p>
        </w:tc>
        <w:tc>
          <w:tcPr>
            <w:tcW w:w="701" w:type="pct"/>
            <w:shd w:val="clear" w:color="auto" w:fill="auto"/>
            <w:vAlign w:val="center"/>
            <w:hideMark/>
          </w:tcPr>
          <w:p w14:paraId="1ED510C2" w14:textId="77777777" w:rsidR="00096213" w:rsidRPr="00227497" w:rsidRDefault="00F64DF2" w:rsidP="003714C8">
            <w:pPr>
              <w:spacing w:line="0" w:lineRule="atLeast"/>
              <w:jc w:val="center"/>
              <w:rPr>
                <w:rFonts w:eastAsia="Times New Roman" w:cs="Calibri"/>
                <w:b/>
                <w:bCs/>
                <w:sz w:val="20"/>
                <w:szCs w:val="20"/>
                <w:lang w:eastAsia="es-CL"/>
              </w:rPr>
            </w:pPr>
            <w:r w:rsidRPr="00227497">
              <w:rPr>
                <w:rFonts w:eastAsia="Times New Roman" w:cs="Calibri"/>
                <w:b/>
                <w:bCs/>
                <w:sz w:val="20"/>
                <w:szCs w:val="20"/>
                <w:lang w:eastAsia="es-CL"/>
              </w:rPr>
              <w:t>Nombre de la actividad, proyecto o f</w:t>
            </w:r>
            <w:r w:rsidR="00096213" w:rsidRPr="00227497">
              <w:rPr>
                <w:rFonts w:eastAsia="Times New Roman" w:cs="Calibri"/>
                <w:b/>
                <w:bCs/>
                <w:sz w:val="20"/>
                <w:szCs w:val="20"/>
                <w:lang w:eastAsia="es-CL"/>
              </w:rPr>
              <w:t xml:space="preserve">uente </w:t>
            </w:r>
            <w:r w:rsidR="005F32AE" w:rsidRPr="00227497">
              <w:rPr>
                <w:rFonts w:eastAsia="Times New Roman" w:cs="Calibri"/>
                <w:b/>
                <w:bCs/>
                <w:sz w:val="20"/>
                <w:szCs w:val="20"/>
                <w:lang w:eastAsia="es-CL"/>
              </w:rPr>
              <w:t>regulada</w:t>
            </w:r>
          </w:p>
        </w:tc>
        <w:tc>
          <w:tcPr>
            <w:tcW w:w="1330" w:type="pct"/>
            <w:shd w:val="clear" w:color="auto" w:fill="auto"/>
            <w:vAlign w:val="center"/>
            <w:hideMark/>
          </w:tcPr>
          <w:p w14:paraId="6EF0A84F" w14:textId="77777777" w:rsidR="00096213" w:rsidRPr="00227497" w:rsidRDefault="00FB196E" w:rsidP="00FB196E">
            <w:pPr>
              <w:spacing w:line="0" w:lineRule="atLeast"/>
              <w:jc w:val="center"/>
              <w:rPr>
                <w:rFonts w:eastAsia="Times New Roman" w:cs="Calibri"/>
                <w:b/>
                <w:bCs/>
                <w:sz w:val="20"/>
                <w:szCs w:val="20"/>
                <w:lang w:eastAsia="es-CL"/>
              </w:rPr>
            </w:pPr>
            <w:r w:rsidRPr="00227497">
              <w:rPr>
                <w:rFonts w:eastAsia="Times New Roman" w:cs="Calibri"/>
                <w:b/>
                <w:bCs/>
                <w:sz w:val="20"/>
                <w:szCs w:val="20"/>
                <w:lang w:eastAsia="es-CL"/>
              </w:rPr>
              <w:t>Comentarios</w:t>
            </w:r>
          </w:p>
        </w:tc>
        <w:tc>
          <w:tcPr>
            <w:tcW w:w="621" w:type="pct"/>
            <w:vAlign w:val="center"/>
          </w:tcPr>
          <w:p w14:paraId="2175C3A1" w14:textId="77777777" w:rsidR="00096213" w:rsidRPr="00227497" w:rsidRDefault="00F64DF2" w:rsidP="00F64DF2">
            <w:pPr>
              <w:spacing w:line="0" w:lineRule="atLeast"/>
              <w:jc w:val="center"/>
              <w:rPr>
                <w:rFonts w:eastAsia="Times New Roman" w:cs="Calibri"/>
                <w:b/>
                <w:bCs/>
                <w:sz w:val="20"/>
                <w:szCs w:val="20"/>
                <w:lang w:eastAsia="es-CL"/>
              </w:rPr>
            </w:pPr>
            <w:r w:rsidRPr="00227497">
              <w:rPr>
                <w:rFonts w:eastAsia="Times New Roman" w:cs="Calibri"/>
                <w:b/>
                <w:bCs/>
                <w:sz w:val="20"/>
                <w:szCs w:val="20"/>
                <w:lang w:eastAsia="es-CL"/>
              </w:rPr>
              <w:t>Instrumento f</w:t>
            </w:r>
            <w:r w:rsidR="00096213" w:rsidRPr="00227497">
              <w:rPr>
                <w:rFonts w:eastAsia="Times New Roman" w:cs="Calibri"/>
                <w:b/>
                <w:bCs/>
                <w:sz w:val="20"/>
                <w:szCs w:val="20"/>
                <w:lang w:eastAsia="es-CL"/>
              </w:rPr>
              <w:t>iscalizado</w:t>
            </w:r>
          </w:p>
        </w:tc>
      </w:tr>
      <w:tr w:rsidR="004832CC" w:rsidRPr="00791378" w14:paraId="60331231" w14:textId="77777777" w:rsidTr="00124A7B">
        <w:trPr>
          <w:trHeight w:val="498"/>
        </w:trPr>
        <w:tc>
          <w:tcPr>
            <w:tcW w:w="179" w:type="pct"/>
            <w:shd w:val="clear" w:color="auto" w:fill="auto"/>
            <w:noWrap/>
            <w:vAlign w:val="center"/>
            <w:hideMark/>
          </w:tcPr>
          <w:p w14:paraId="262E6AEB" w14:textId="77777777" w:rsidR="004C2D79" w:rsidRPr="00227497" w:rsidRDefault="004C2D79" w:rsidP="00FB196E">
            <w:pPr>
              <w:spacing w:line="0" w:lineRule="atLeast"/>
              <w:jc w:val="center"/>
              <w:rPr>
                <w:color w:val="000000"/>
                <w:sz w:val="20"/>
              </w:rPr>
            </w:pPr>
            <w:r w:rsidRPr="00227497">
              <w:rPr>
                <w:color w:val="000000"/>
                <w:sz w:val="20"/>
              </w:rPr>
              <w:t>1</w:t>
            </w:r>
          </w:p>
        </w:tc>
        <w:tc>
          <w:tcPr>
            <w:tcW w:w="580" w:type="pct"/>
            <w:shd w:val="clear" w:color="auto" w:fill="auto"/>
            <w:noWrap/>
            <w:vAlign w:val="center"/>
          </w:tcPr>
          <w:p w14:paraId="5DC86E32" w14:textId="77777777" w:rsidR="004C2D79" w:rsidRPr="00227497" w:rsidRDefault="004C2D79" w:rsidP="00FB196E">
            <w:pPr>
              <w:spacing w:line="0" w:lineRule="atLeast"/>
              <w:jc w:val="center"/>
              <w:rPr>
                <w:color w:val="000000"/>
                <w:sz w:val="20"/>
              </w:rPr>
            </w:pPr>
            <w:r w:rsidRPr="00227497">
              <w:rPr>
                <w:color w:val="000000"/>
                <w:sz w:val="20"/>
              </w:rPr>
              <w:t>RCA</w:t>
            </w:r>
          </w:p>
        </w:tc>
        <w:tc>
          <w:tcPr>
            <w:tcW w:w="547" w:type="pct"/>
            <w:shd w:val="clear" w:color="auto" w:fill="auto"/>
            <w:noWrap/>
            <w:vAlign w:val="center"/>
          </w:tcPr>
          <w:p w14:paraId="6D38502C" w14:textId="7DE4A8E7" w:rsidR="004C2D79" w:rsidRPr="00227497" w:rsidRDefault="00F71809" w:rsidP="00F71809">
            <w:pPr>
              <w:spacing w:line="0" w:lineRule="atLeast"/>
              <w:jc w:val="center"/>
              <w:rPr>
                <w:color w:val="000000"/>
                <w:sz w:val="20"/>
              </w:rPr>
            </w:pPr>
            <w:r>
              <w:rPr>
                <w:color w:val="000000"/>
                <w:sz w:val="20"/>
              </w:rPr>
              <w:t>207</w:t>
            </w:r>
          </w:p>
        </w:tc>
        <w:tc>
          <w:tcPr>
            <w:tcW w:w="449" w:type="pct"/>
            <w:vAlign w:val="center"/>
          </w:tcPr>
          <w:p w14:paraId="2468AA49" w14:textId="50A11AA2" w:rsidR="004C2D79" w:rsidRPr="00227497" w:rsidRDefault="00F71809" w:rsidP="00F71809">
            <w:pPr>
              <w:spacing w:line="0" w:lineRule="atLeast"/>
              <w:jc w:val="center"/>
              <w:rPr>
                <w:color w:val="000000"/>
                <w:sz w:val="20"/>
              </w:rPr>
            </w:pPr>
            <w:r>
              <w:rPr>
                <w:color w:val="000000"/>
                <w:sz w:val="20"/>
              </w:rPr>
              <w:t>04</w:t>
            </w:r>
            <w:r w:rsidR="004C2D79" w:rsidRPr="00227497">
              <w:rPr>
                <w:color w:val="000000"/>
                <w:sz w:val="20"/>
              </w:rPr>
              <w:t>/</w:t>
            </w:r>
            <w:r>
              <w:rPr>
                <w:color w:val="000000"/>
                <w:sz w:val="20"/>
              </w:rPr>
              <w:t>1</w:t>
            </w:r>
            <w:r w:rsidR="00124A7B">
              <w:rPr>
                <w:color w:val="000000"/>
                <w:sz w:val="20"/>
              </w:rPr>
              <w:t>2</w:t>
            </w:r>
            <w:r w:rsidR="004C2D79" w:rsidRPr="00227497">
              <w:rPr>
                <w:color w:val="000000"/>
                <w:sz w:val="20"/>
              </w:rPr>
              <w:t>/</w:t>
            </w:r>
            <w:r>
              <w:rPr>
                <w:color w:val="000000"/>
                <w:sz w:val="20"/>
              </w:rPr>
              <w:t>13</w:t>
            </w:r>
          </w:p>
        </w:tc>
        <w:tc>
          <w:tcPr>
            <w:tcW w:w="593" w:type="pct"/>
            <w:shd w:val="clear" w:color="auto" w:fill="auto"/>
            <w:noWrap/>
            <w:vAlign w:val="center"/>
          </w:tcPr>
          <w:p w14:paraId="5E598790" w14:textId="5BFD0E70" w:rsidR="004C2D79" w:rsidRPr="00227497" w:rsidRDefault="00F71809" w:rsidP="00E66ECC">
            <w:pPr>
              <w:spacing w:line="0" w:lineRule="atLeast"/>
              <w:jc w:val="center"/>
              <w:rPr>
                <w:rFonts w:eastAsia="Times New Roman" w:cs="Calibri"/>
                <w:color w:val="000000"/>
                <w:sz w:val="20"/>
                <w:szCs w:val="20"/>
                <w:lang w:eastAsia="es-CL"/>
              </w:rPr>
            </w:pPr>
            <w:r w:rsidRPr="007C60B5">
              <w:rPr>
                <w:rFonts w:eastAsia="Times New Roman" w:cs="Calibri"/>
                <w:color w:val="000000"/>
                <w:sz w:val="20"/>
                <w:szCs w:val="20"/>
                <w:lang w:eastAsia="es-CL"/>
              </w:rPr>
              <w:t>Comisión de Evaluación Región de Magallanes y Antártica Chilena</w:t>
            </w:r>
          </w:p>
        </w:tc>
        <w:tc>
          <w:tcPr>
            <w:tcW w:w="701" w:type="pct"/>
            <w:shd w:val="clear" w:color="auto" w:fill="auto"/>
            <w:noWrap/>
            <w:vAlign w:val="center"/>
          </w:tcPr>
          <w:p w14:paraId="2BB27F5F" w14:textId="5363ADA0" w:rsidR="004C2D79" w:rsidRPr="00227497" w:rsidRDefault="004C2D79" w:rsidP="00F71809">
            <w:pPr>
              <w:spacing w:line="0" w:lineRule="atLeast"/>
              <w:rPr>
                <w:rFonts w:eastAsia="Times New Roman" w:cs="Calibri"/>
                <w:color w:val="000000"/>
                <w:sz w:val="20"/>
                <w:szCs w:val="20"/>
                <w:lang w:eastAsia="es-CL"/>
              </w:rPr>
            </w:pPr>
            <w:r w:rsidRPr="00227497">
              <w:rPr>
                <w:rFonts w:eastAsia="Times New Roman" w:cs="Calibri"/>
                <w:color w:val="000000"/>
                <w:sz w:val="20"/>
                <w:szCs w:val="20"/>
                <w:lang w:eastAsia="es-CL"/>
              </w:rPr>
              <w:t xml:space="preserve">DIA Proyecto </w:t>
            </w:r>
            <w:r w:rsidR="00D40DD8" w:rsidRPr="00227497">
              <w:rPr>
                <w:rFonts w:eastAsia="Times New Roman" w:cs="Calibri"/>
                <w:color w:val="000000"/>
                <w:sz w:val="20"/>
                <w:szCs w:val="20"/>
                <w:lang w:eastAsia="es-CL"/>
              </w:rPr>
              <w:t>"</w:t>
            </w:r>
            <w:r w:rsidR="00F71809">
              <w:rPr>
                <w:rFonts w:eastAsia="Times New Roman" w:cs="Calibri"/>
                <w:color w:val="000000"/>
                <w:sz w:val="20"/>
                <w:szCs w:val="20"/>
                <w:lang w:eastAsia="es-CL"/>
              </w:rPr>
              <w:t>Extracción de Áridos Zúñiga</w:t>
            </w:r>
            <w:r w:rsidR="00D40DD8" w:rsidRPr="00227497">
              <w:rPr>
                <w:rFonts w:eastAsia="Times New Roman" w:cs="Calibri"/>
                <w:color w:val="000000"/>
                <w:sz w:val="20"/>
                <w:szCs w:val="20"/>
                <w:lang w:eastAsia="es-CL"/>
              </w:rPr>
              <w:t>"</w:t>
            </w:r>
          </w:p>
        </w:tc>
        <w:tc>
          <w:tcPr>
            <w:tcW w:w="1330" w:type="pct"/>
            <w:shd w:val="clear" w:color="auto" w:fill="auto"/>
            <w:noWrap/>
            <w:vAlign w:val="center"/>
          </w:tcPr>
          <w:p w14:paraId="79CD341A" w14:textId="16414D69" w:rsidR="000D2EE1" w:rsidRPr="00044FF5" w:rsidRDefault="00044FF5" w:rsidP="00044FF5">
            <w:pPr>
              <w:jc w:val="center"/>
              <w:rPr>
                <w:rFonts w:eastAsia="Times New Roman" w:cs="Calibri"/>
                <w:color w:val="000000"/>
                <w:sz w:val="20"/>
                <w:szCs w:val="20"/>
                <w:lang w:eastAsia="es-CL"/>
              </w:rPr>
            </w:pPr>
            <w:r w:rsidRPr="00044FF5">
              <w:rPr>
                <w:rFonts w:eastAsia="Times New Roman" w:cs="Calibri"/>
                <w:color w:val="000000"/>
                <w:sz w:val="20"/>
                <w:szCs w:val="20"/>
                <w:lang w:eastAsia="es-CL"/>
              </w:rPr>
              <w:t>---</w:t>
            </w:r>
          </w:p>
        </w:tc>
        <w:tc>
          <w:tcPr>
            <w:tcW w:w="621" w:type="pct"/>
            <w:vAlign w:val="center"/>
          </w:tcPr>
          <w:p w14:paraId="5054CC6B" w14:textId="31D96228" w:rsidR="004C2D79" w:rsidRPr="007B3033" w:rsidRDefault="00D40DD8" w:rsidP="00D40DD8">
            <w:pPr>
              <w:spacing w:line="0" w:lineRule="atLeast"/>
              <w:jc w:val="center"/>
              <w:rPr>
                <w:rFonts w:eastAsia="Times New Roman" w:cs="Calibri"/>
                <w:color w:val="000000"/>
                <w:sz w:val="20"/>
                <w:szCs w:val="20"/>
                <w:lang w:eastAsia="es-CL"/>
              </w:rPr>
            </w:pPr>
            <w:r w:rsidRPr="007B3033">
              <w:rPr>
                <w:rFonts w:eastAsia="Times New Roman" w:cs="Calibri"/>
                <w:color w:val="000000"/>
                <w:sz w:val="20"/>
                <w:szCs w:val="20"/>
                <w:lang w:eastAsia="es-CL"/>
              </w:rPr>
              <w:t>SI</w:t>
            </w:r>
          </w:p>
        </w:tc>
      </w:tr>
    </w:tbl>
    <w:p w14:paraId="5F8AEB15" w14:textId="77777777" w:rsidR="00E73ECE" w:rsidRPr="0025129B" w:rsidRDefault="00E73ECE" w:rsidP="00317531">
      <w:pPr>
        <w:sectPr w:rsidR="00E73ECE" w:rsidRPr="0025129B" w:rsidSect="008F2BCF">
          <w:pgSz w:w="12240" w:h="15840"/>
          <w:pgMar w:top="1134" w:right="1134" w:bottom="1134" w:left="1134" w:header="709" w:footer="709" w:gutter="0"/>
          <w:cols w:space="708"/>
          <w:docGrid w:linePitch="360"/>
        </w:sectPr>
      </w:pPr>
    </w:p>
    <w:p w14:paraId="6F695C25" w14:textId="77777777" w:rsidR="00317531" w:rsidRPr="00A713E2" w:rsidRDefault="00B1722C" w:rsidP="00C958D0">
      <w:pPr>
        <w:pStyle w:val="Ttulo1"/>
      </w:pPr>
      <w:bookmarkStart w:id="52" w:name="_Toc352840385"/>
      <w:bookmarkStart w:id="53" w:name="_Toc352841445"/>
      <w:bookmarkStart w:id="54" w:name="_Toc468894258"/>
      <w:r w:rsidRPr="00CC7E60">
        <w:lastRenderedPageBreak/>
        <w:t>ANTECEDENTES DE LA ACTIVIDAD DE FISCALIZ</w:t>
      </w:r>
      <w:r w:rsidRPr="00A713E2">
        <w:t>ACIÓN.</w:t>
      </w:r>
      <w:bookmarkEnd w:id="52"/>
      <w:bookmarkEnd w:id="53"/>
      <w:bookmarkEnd w:id="54"/>
    </w:p>
    <w:p w14:paraId="3800D747" w14:textId="77777777" w:rsidR="00B1722C" w:rsidRPr="00A713E2" w:rsidRDefault="00B1722C" w:rsidP="00B1722C"/>
    <w:p w14:paraId="134F7E8F" w14:textId="77777777" w:rsidR="00B1722C" w:rsidRPr="00A713E2" w:rsidRDefault="00F67BC0" w:rsidP="00C958D0">
      <w:pPr>
        <w:pStyle w:val="Ttulo2"/>
      </w:pPr>
      <w:bookmarkStart w:id="55" w:name="_Toc352840386"/>
      <w:bookmarkStart w:id="56" w:name="_Toc352841446"/>
      <w:bookmarkStart w:id="57" w:name="_Toc353998112"/>
      <w:bookmarkStart w:id="58" w:name="_Toc353998185"/>
      <w:bookmarkStart w:id="59" w:name="_Toc382383537"/>
      <w:bookmarkStart w:id="60" w:name="_Toc382472359"/>
      <w:bookmarkStart w:id="61" w:name="_Toc390184270"/>
      <w:bookmarkStart w:id="62" w:name="_Toc390360001"/>
      <w:bookmarkStart w:id="63" w:name="_Toc390777022"/>
      <w:bookmarkStart w:id="64" w:name="_Toc468894259"/>
      <w:r w:rsidRPr="00A713E2">
        <w:t>Motivo de la A</w:t>
      </w:r>
      <w:r w:rsidR="00B1722C" w:rsidRPr="00A713E2">
        <w:t>ctividad de Fiscalización</w:t>
      </w:r>
      <w:r w:rsidR="00893A4E" w:rsidRPr="00A713E2">
        <w:t>.</w:t>
      </w:r>
      <w:bookmarkEnd w:id="55"/>
      <w:bookmarkEnd w:id="56"/>
      <w:bookmarkEnd w:id="57"/>
      <w:bookmarkEnd w:id="58"/>
      <w:bookmarkEnd w:id="59"/>
      <w:bookmarkEnd w:id="60"/>
      <w:bookmarkEnd w:id="61"/>
      <w:bookmarkEnd w:id="62"/>
      <w:bookmarkEnd w:id="63"/>
      <w:bookmarkEnd w:id="64"/>
    </w:p>
    <w:p w14:paraId="6BB6FD87"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32"/>
        <w:gridCol w:w="8303"/>
      </w:tblGrid>
      <w:tr w:rsidR="00B1722C" w:rsidRPr="0025129B" w14:paraId="51DDAA97" w14:textId="77777777" w:rsidTr="00AD154C">
        <w:trPr>
          <w:trHeight w:val="551"/>
          <w:jc w:val="center"/>
        </w:trPr>
        <w:tc>
          <w:tcPr>
            <w:tcW w:w="863" w:type="pct"/>
            <w:shd w:val="clear" w:color="auto" w:fill="auto"/>
            <w:tcMar>
              <w:top w:w="58" w:type="dxa"/>
              <w:left w:w="58" w:type="dxa"/>
              <w:bottom w:w="58" w:type="dxa"/>
              <w:right w:w="58" w:type="dxa"/>
            </w:tcMar>
            <w:hideMark/>
          </w:tcPr>
          <w:p w14:paraId="66290C1E" w14:textId="77777777" w:rsidR="00B1722C" w:rsidRPr="00B1543D" w:rsidRDefault="00B1722C" w:rsidP="00570BD0">
            <w:pPr>
              <w:jc w:val="left"/>
              <w:rPr>
                <w:b/>
                <w:i/>
                <w:sz w:val="20"/>
                <w:szCs w:val="20"/>
              </w:rPr>
            </w:pPr>
            <w:r w:rsidRPr="00B1543D">
              <w:rPr>
                <w:b/>
                <w:sz w:val="20"/>
                <w:szCs w:val="20"/>
              </w:rPr>
              <w:t>Motivo:</w:t>
            </w:r>
            <w:r w:rsidR="005626CB" w:rsidRPr="00B1543D">
              <w:rPr>
                <w:b/>
                <w:sz w:val="20"/>
                <w:szCs w:val="20"/>
              </w:rPr>
              <w:t xml:space="preserve"> </w:t>
            </w:r>
          </w:p>
          <w:p w14:paraId="4FC2C047" w14:textId="20186DD8" w:rsidR="00B1722C" w:rsidRPr="00B1543D" w:rsidRDefault="0027034D" w:rsidP="007C15CC">
            <w:pPr>
              <w:jc w:val="left"/>
              <w:rPr>
                <w:sz w:val="20"/>
                <w:szCs w:val="20"/>
              </w:rPr>
            </w:pPr>
            <w:r w:rsidRPr="00B1543D">
              <w:rPr>
                <w:rFonts w:cstheme="minorHAnsi"/>
                <w:sz w:val="20"/>
              </w:rPr>
              <w:t>Programada</w:t>
            </w:r>
          </w:p>
        </w:tc>
        <w:tc>
          <w:tcPr>
            <w:tcW w:w="4137" w:type="pct"/>
            <w:shd w:val="clear" w:color="auto" w:fill="auto"/>
          </w:tcPr>
          <w:p w14:paraId="660C8F8C" w14:textId="77777777" w:rsidR="002E33BA" w:rsidRPr="00B1543D" w:rsidRDefault="00F64DF2" w:rsidP="002E33BA">
            <w:pPr>
              <w:ind w:left="36"/>
              <w:jc w:val="left"/>
              <w:rPr>
                <w:b/>
                <w:sz w:val="20"/>
                <w:szCs w:val="20"/>
              </w:rPr>
            </w:pPr>
            <w:r w:rsidRPr="00B1543D">
              <w:rPr>
                <w:b/>
                <w:sz w:val="20"/>
                <w:szCs w:val="20"/>
              </w:rPr>
              <w:t>Descripción del m</w:t>
            </w:r>
            <w:r w:rsidR="002E33BA" w:rsidRPr="00B1543D">
              <w:rPr>
                <w:b/>
                <w:sz w:val="20"/>
                <w:szCs w:val="20"/>
              </w:rPr>
              <w:t>otivo:</w:t>
            </w:r>
          </w:p>
          <w:p w14:paraId="1582B16F" w14:textId="2E564D06" w:rsidR="00B1722C" w:rsidRPr="002E33BA" w:rsidRDefault="001112B5" w:rsidP="00B1543D">
            <w:pPr>
              <w:ind w:left="36" w:right="80"/>
              <w:rPr>
                <w:b/>
                <w:sz w:val="20"/>
                <w:szCs w:val="20"/>
              </w:rPr>
            </w:pPr>
            <w:r w:rsidRPr="00B1543D">
              <w:rPr>
                <w:sz w:val="20"/>
                <w:szCs w:val="20"/>
              </w:rPr>
              <w:t>Según Resolución Ex. SMA N°</w:t>
            </w:r>
            <w:r w:rsidR="00B1543D" w:rsidRPr="00B1543D">
              <w:rPr>
                <w:sz w:val="20"/>
                <w:szCs w:val="20"/>
              </w:rPr>
              <w:t>1.223</w:t>
            </w:r>
            <w:r w:rsidRPr="00B1543D">
              <w:rPr>
                <w:sz w:val="20"/>
                <w:szCs w:val="20"/>
              </w:rPr>
              <w:t>/201</w:t>
            </w:r>
            <w:r w:rsidR="00B1543D" w:rsidRPr="00B1543D">
              <w:rPr>
                <w:sz w:val="20"/>
                <w:szCs w:val="20"/>
              </w:rPr>
              <w:t>5</w:t>
            </w:r>
            <w:r w:rsidRPr="00B1543D">
              <w:rPr>
                <w:sz w:val="20"/>
                <w:szCs w:val="20"/>
              </w:rPr>
              <w:t xml:space="preserve"> que fija </w:t>
            </w:r>
            <w:r w:rsidRPr="00B1543D">
              <w:rPr>
                <w:sz w:val="20"/>
                <w:szCs w:val="20"/>
                <w:lang w:val="es-ES"/>
              </w:rPr>
              <w:t>Programa y Subprogramas de Fiscalización Ambiental de Resoluciones de Calificación Ambiental para el año 201</w:t>
            </w:r>
            <w:r w:rsidR="00B1543D" w:rsidRPr="00B1543D">
              <w:rPr>
                <w:sz w:val="20"/>
                <w:szCs w:val="20"/>
                <w:lang w:val="es-ES"/>
              </w:rPr>
              <w:t>6</w:t>
            </w:r>
            <w:r w:rsidRPr="00B1543D">
              <w:rPr>
                <w:sz w:val="20"/>
                <w:szCs w:val="20"/>
                <w:lang w:val="es-ES"/>
              </w:rPr>
              <w:t>.</w:t>
            </w:r>
          </w:p>
        </w:tc>
      </w:tr>
    </w:tbl>
    <w:p w14:paraId="0298BD77" w14:textId="77777777" w:rsidR="00CC0660" w:rsidRDefault="00CC0660" w:rsidP="00B1722C"/>
    <w:p w14:paraId="3E23C085" w14:textId="77777777" w:rsidR="00490E58" w:rsidRPr="0025129B" w:rsidRDefault="00490E58" w:rsidP="00B1722C"/>
    <w:p w14:paraId="38A926B1" w14:textId="77777777" w:rsidR="00B1722C" w:rsidRPr="0025129B" w:rsidRDefault="00B1722C" w:rsidP="00C958D0">
      <w:pPr>
        <w:pStyle w:val="Ttulo2"/>
      </w:pPr>
      <w:bookmarkStart w:id="65" w:name="_Toc352840387"/>
      <w:bookmarkStart w:id="66" w:name="_Toc352841447"/>
      <w:bookmarkStart w:id="67" w:name="_Toc353998113"/>
      <w:bookmarkStart w:id="68" w:name="_Toc353998186"/>
      <w:bookmarkStart w:id="69" w:name="_Toc382383538"/>
      <w:bookmarkStart w:id="70" w:name="_Toc382472360"/>
      <w:bookmarkStart w:id="71" w:name="_Toc390184271"/>
      <w:bookmarkStart w:id="72" w:name="_Toc390360002"/>
      <w:bookmarkStart w:id="73" w:name="_Toc390777023"/>
      <w:bookmarkStart w:id="74" w:name="_Toc468894260"/>
      <w:r w:rsidRPr="0025129B">
        <w:t xml:space="preserve">Materia </w:t>
      </w:r>
      <w:r w:rsidR="0091285E" w:rsidRPr="0025129B">
        <w:t>Específica Objeto de la Fiscalización</w:t>
      </w:r>
      <w:r w:rsidR="00893A4E" w:rsidRPr="0025129B">
        <w:t xml:space="preserve"> Ambiental.</w:t>
      </w:r>
      <w:bookmarkEnd w:id="65"/>
      <w:bookmarkEnd w:id="66"/>
      <w:bookmarkEnd w:id="67"/>
      <w:bookmarkEnd w:id="68"/>
      <w:bookmarkEnd w:id="69"/>
      <w:bookmarkEnd w:id="70"/>
      <w:bookmarkEnd w:id="71"/>
      <w:bookmarkEnd w:id="72"/>
      <w:bookmarkEnd w:id="73"/>
      <w:bookmarkEnd w:id="74"/>
    </w:p>
    <w:p w14:paraId="4C3E3170"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78F4BEF8"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27AB345" w14:textId="77777777" w:rsidR="00603CE1" w:rsidRPr="00603CE1" w:rsidRDefault="00603CE1" w:rsidP="00603CE1">
            <w:pPr>
              <w:pStyle w:val="Prrafodelista"/>
              <w:numPr>
                <w:ilvl w:val="0"/>
                <w:numId w:val="2"/>
              </w:numPr>
              <w:spacing w:line="276" w:lineRule="auto"/>
              <w:rPr>
                <w:rFonts w:cstheme="minorHAnsi"/>
                <w:sz w:val="20"/>
                <w:szCs w:val="20"/>
              </w:rPr>
            </w:pPr>
            <w:r w:rsidRPr="00603CE1">
              <w:rPr>
                <w:rFonts w:cstheme="minorHAnsi"/>
                <w:sz w:val="20"/>
                <w:szCs w:val="20"/>
              </w:rPr>
              <w:t>Manejo de material árido de rechazo/descarte.</w:t>
            </w:r>
          </w:p>
          <w:p w14:paraId="29CFBC87" w14:textId="77777777" w:rsidR="00603CE1" w:rsidRPr="00603CE1" w:rsidRDefault="00603CE1" w:rsidP="00603CE1">
            <w:pPr>
              <w:pStyle w:val="Prrafodelista"/>
              <w:numPr>
                <w:ilvl w:val="0"/>
                <w:numId w:val="2"/>
              </w:numPr>
              <w:spacing w:line="276" w:lineRule="auto"/>
              <w:rPr>
                <w:rFonts w:cstheme="minorHAnsi"/>
                <w:sz w:val="20"/>
                <w:szCs w:val="20"/>
              </w:rPr>
            </w:pPr>
            <w:r w:rsidRPr="00603CE1">
              <w:rPr>
                <w:rFonts w:cstheme="minorHAnsi"/>
                <w:sz w:val="20"/>
                <w:szCs w:val="20"/>
              </w:rPr>
              <w:t>Manejo de piscinas de sedimentación y de lodos.</w:t>
            </w:r>
          </w:p>
          <w:p w14:paraId="728DB1B1" w14:textId="77777777" w:rsidR="00603CE1" w:rsidRPr="00603CE1" w:rsidRDefault="00603CE1" w:rsidP="00603CE1">
            <w:pPr>
              <w:pStyle w:val="Prrafodelista"/>
              <w:numPr>
                <w:ilvl w:val="0"/>
                <w:numId w:val="2"/>
              </w:numPr>
              <w:spacing w:line="276" w:lineRule="auto"/>
              <w:rPr>
                <w:rFonts w:cstheme="minorHAnsi"/>
                <w:sz w:val="20"/>
                <w:szCs w:val="20"/>
              </w:rPr>
            </w:pPr>
            <w:r w:rsidRPr="00603CE1">
              <w:rPr>
                <w:rFonts w:cstheme="minorHAnsi"/>
                <w:sz w:val="20"/>
                <w:szCs w:val="20"/>
              </w:rPr>
              <w:t>Manejo de residuos industriales líquidos provenientes de procesos de lavado de ruedas y carrocerías de camiones y maquinaria, y de lavado de material árido (material harneado y arena).</w:t>
            </w:r>
          </w:p>
          <w:p w14:paraId="323A1D46" w14:textId="77777777" w:rsidR="00603CE1" w:rsidRPr="00603CE1" w:rsidRDefault="00603CE1" w:rsidP="00603CE1">
            <w:pPr>
              <w:pStyle w:val="Prrafodelista"/>
              <w:numPr>
                <w:ilvl w:val="0"/>
                <w:numId w:val="2"/>
              </w:numPr>
              <w:spacing w:line="276" w:lineRule="auto"/>
              <w:rPr>
                <w:rFonts w:cstheme="minorHAnsi"/>
                <w:sz w:val="20"/>
                <w:szCs w:val="20"/>
              </w:rPr>
            </w:pPr>
            <w:r w:rsidRPr="00603CE1">
              <w:rPr>
                <w:rFonts w:cstheme="minorHAnsi"/>
                <w:sz w:val="20"/>
                <w:szCs w:val="20"/>
              </w:rPr>
              <w:t>Manejo de suelo vegetal removido.</w:t>
            </w:r>
          </w:p>
          <w:p w14:paraId="2B0ACC10" w14:textId="77777777" w:rsidR="00603CE1" w:rsidRPr="00603CE1" w:rsidRDefault="00603CE1" w:rsidP="00603CE1">
            <w:pPr>
              <w:pStyle w:val="Prrafodelista"/>
              <w:numPr>
                <w:ilvl w:val="0"/>
                <w:numId w:val="2"/>
              </w:numPr>
              <w:spacing w:line="276" w:lineRule="auto"/>
              <w:rPr>
                <w:rFonts w:cstheme="minorHAnsi"/>
                <w:sz w:val="20"/>
                <w:szCs w:val="20"/>
              </w:rPr>
            </w:pPr>
            <w:r w:rsidRPr="00603CE1">
              <w:rPr>
                <w:rFonts w:cstheme="minorHAnsi"/>
                <w:sz w:val="20"/>
                <w:szCs w:val="20"/>
              </w:rPr>
              <w:t>Verificar autorizaciones para efectuar la extracción de áridos (Extracción en cauce, cambio de uso de suelo, etc.) y vida útil de la actividad de extracción.</w:t>
            </w:r>
          </w:p>
          <w:p w14:paraId="1ACAF891" w14:textId="77777777" w:rsidR="00603CE1" w:rsidRPr="00603CE1" w:rsidRDefault="00603CE1" w:rsidP="00603CE1">
            <w:pPr>
              <w:pStyle w:val="Prrafodelista"/>
              <w:numPr>
                <w:ilvl w:val="0"/>
                <w:numId w:val="2"/>
              </w:numPr>
              <w:spacing w:line="276" w:lineRule="auto"/>
              <w:rPr>
                <w:rFonts w:cstheme="minorHAnsi"/>
                <w:sz w:val="20"/>
                <w:szCs w:val="20"/>
              </w:rPr>
            </w:pPr>
            <w:r w:rsidRPr="00603CE1">
              <w:rPr>
                <w:rFonts w:cstheme="minorHAnsi"/>
                <w:sz w:val="20"/>
                <w:szCs w:val="20"/>
              </w:rPr>
              <w:t>Reposiciones de áreas intervenidas.</w:t>
            </w:r>
          </w:p>
          <w:p w14:paraId="7F8B0E7D" w14:textId="77777777" w:rsidR="00603CE1" w:rsidRPr="00603CE1" w:rsidRDefault="00603CE1" w:rsidP="00603CE1">
            <w:pPr>
              <w:pStyle w:val="Prrafodelista"/>
              <w:numPr>
                <w:ilvl w:val="0"/>
                <w:numId w:val="2"/>
              </w:numPr>
              <w:spacing w:line="276" w:lineRule="auto"/>
              <w:rPr>
                <w:rFonts w:cstheme="minorHAnsi"/>
                <w:sz w:val="20"/>
                <w:szCs w:val="20"/>
              </w:rPr>
            </w:pPr>
            <w:r w:rsidRPr="00603CE1">
              <w:rPr>
                <w:rFonts w:cstheme="minorHAnsi"/>
                <w:sz w:val="20"/>
                <w:szCs w:val="20"/>
              </w:rPr>
              <w:t>Manejo de residuos.</w:t>
            </w:r>
          </w:p>
          <w:p w14:paraId="2E5791C1" w14:textId="77777777" w:rsidR="00603CE1" w:rsidRDefault="00603CE1" w:rsidP="00603CE1">
            <w:pPr>
              <w:pStyle w:val="Prrafodelista"/>
              <w:numPr>
                <w:ilvl w:val="0"/>
                <w:numId w:val="2"/>
              </w:numPr>
              <w:spacing w:line="276" w:lineRule="auto"/>
              <w:rPr>
                <w:rFonts w:cstheme="minorHAnsi"/>
                <w:sz w:val="20"/>
                <w:szCs w:val="20"/>
              </w:rPr>
            </w:pPr>
            <w:r w:rsidRPr="00603CE1">
              <w:rPr>
                <w:rFonts w:cstheme="minorHAnsi"/>
                <w:sz w:val="20"/>
                <w:szCs w:val="20"/>
              </w:rPr>
              <w:t>Monitoreo de aguas subterráneas.</w:t>
            </w:r>
          </w:p>
          <w:p w14:paraId="7E680E2D" w14:textId="4C142DE9" w:rsidR="004C4879" w:rsidRPr="00603CE1" w:rsidRDefault="004C4879" w:rsidP="00603CE1">
            <w:pPr>
              <w:pStyle w:val="Prrafodelista"/>
              <w:numPr>
                <w:ilvl w:val="0"/>
                <w:numId w:val="2"/>
              </w:numPr>
              <w:spacing w:line="276" w:lineRule="auto"/>
              <w:rPr>
                <w:rFonts w:cstheme="minorHAnsi"/>
                <w:sz w:val="20"/>
                <w:szCs w:val="20"/>
              </w:rPr>
            </w:pPr>
            <w:r>
              <w:rPr>
                <w:rFonts w:cstheme="minorHAnsi"/>
                <w:sz w:val="20"/>
                <w:szCs w:val="20"/>
              </w:rPr>
              <w:t>Manejo de Emisiones Atmosféricas.</w:t>
            </w:r>
          </w:p>
        </w:tc>
      </w:tr>
    </w:tbl>
    <w:p w14:paraId="604F1C37" w14:textId="77777777" w:rsidR="00893A4E" w:rsidRDefault="00893A4E" w:rsidP="00893A4E"/>
    <w:p w14:paraId="7C9D7618" w14:textId="77777777" w:rsidR="00490E58" w:rsidRDefault="00490E58" w:rsidP="00893A4E"/>
    <w:p w14:paraId="7DA999B7" w14:textId="77777777" w:rsidR="00893A4E" w:rsidRPr="00906184" w:rsidRDefault="00893A4E" w:rsidP="00C958D0">
      <w:pPr>
        <w:pStyle w:val="Ttulo2"/>
      </w:pPr>
      <w:bookmarkStart w:id="75" w:name="_Toc352162452"/>
      <w:bookmarkStart w:id="76" w:name="_Toc352162789"/>
      <w:bookmarkStart w:id="77" w:name="_Toc352840388"/>
      <w:bookmarkStart w:id="78" w:name="_Toc352841448"/>
      <w:bookmarkStart w:id="79" w:name="_Toc353998114"/>
      <w:bookmarkStart w:id="80" w:name="_Toc353998187"/>
      <w:bookmarkStart w:id="81" w:name="_Toc382383539"/>
      <w:bookmarkStart w:id="82" w:name="_Toc382472361"/>
      <w:bookmarkStart w:id="83" w:name="_Toc390184272"/>
      <w:bookmarkStart w:id="84" w:name="_Toc390360003"/>
      <w:bookmarkStart w:id="85" w:name="_Toc390777024"/>
      <w:bookmarkStart w:id="86" w:name="_Toc468894261"/>
      <w:r w:rsidRPr="00906184">
        <w:t xml:space="preserve">Aspectos </w:t>
      </w:r>
      <w:r w:rsidR="00E838DE" w:rsidRPr="00906184">
        <w:t xml:space="preserve">relativos </w:t>
      </w:r>
      <w:r w:rsidRPr="00906184">
        <w:t xml:space="preserve">a la </w:t>
      </w:r>
      <w:r w:rsidR="00E838DE" w:rsidRPr="00906184">
        <w:t xml:space="preserve">ejecución </w:t>
      </w:r>
      <w:r w:rsidRPr="00906184">
        <w:t>de la Inspección Ambiental</w:t>
      </w:r>
      <w:bookmarkEnd w:id="75"/>
      <w:bookmarkEnd w:id="76"/>
      <w:r w:rsidRPr="00906184">
        <w:t>.</w:t>
      </w:r>
      <w:bookmarkEnd w:id="77"/>
      <w:bookmarkEnd w:id="78"/>
      <w:bookmarkEnd w:id="79"/>
      <w:bookmarkEnd w:id="80"/>
      <w:bookmarkEnd w:id="81"/>
      <w:bookmarkEnd w:id="82"/>
      <w:bookmarkEnd w:id="83"/>
      <w:bookmarkEnd w:id="84"/>
      <w:bookmarkEnd w:id="85"/>
      <w:bookmarkEnd w:id="86"/>
    </w:p>
    <w:p w14:paraId="6E7B00A2" w14:textId="77777777" w:rsidR="00893A4E" w:rsidRPr="00906184" w:rsidRDefault="00893A4E" w:rsidP="000D703E">
      <w:pPr>
        <w:rPr>
          <w:rFonts w:cstheme="minorHAnsi"/>
          <w:szCs w:val="16"/>
        </w:rPr>
      </w:pPr>
    </w:p>
    <w:p w14:paraId="7FD42A21" w14:textId="24A9C5A0" w:rsidR="00004D1D" w:rsidRPr="00906184" w:rsidRDefault="009B7387" w:rsidP="00C958D0">
      <w:pPr>
        <w:pStyle w:val="Ttulo3"/>
        <w:rPr>
          <w:sz w:val="24"/>
          <w:szCs w:val="24"/>
        </w:rPr>
      </w:pPr>
      <w:bookmarkStart w:id="87" w:name="_Toc353998115"/>
      <w:bookmarkStart w:id="88" w:name="_Toc353998188"/>
      <w:bookmarkStart w:id="89" w:name="_Toc382383540"/>
      <w:bookmarkStart w:id="90" w:name="_Toc382472362"/>
      <w:bookmarkStart w:id="91" w:name="_Toc390184273"/>
      <w:bookmarkStart w:id="92" w:name="_Toc390360004"/>
      <w:bookmarkStart w:id="93" w:name="_Toc390777025"/>
      <w:bookmarkStart w:id="94" w:name="_Toc468894262"/>
      <w:r>
        <w:t xml:space="preserve">Antecedentes de la </w:t>
      </w:r>
      <w:r w:rsidR="006255E6" w:rsidRPr="00906184">
        <w:t>inspección</w:t>
      </w:r>
      <w:bookmarkEnd w:id="87"/>
      <w:bookmarkEnd w:id="88"/>
      <w:bookmarkEnd w:id="89"/>
      <w:bookmarkEnd w:id="90"/>
      <w:bookmarkEnd w:id="91"/>
      <w:bookmarkEnd w:id="92"/>
      <w:bookmarkEnd w:id="93"/>
      <w:r w:rsidR="006E0D77" w:rsidRPr="00906184">
        <w:t>.</w:t>
      </w:r>
      <w:bookmarkEnd w:id="94"/>
    </w:p>
    <w:p w14:paraId="096127C2" w14:textId="77777777" w:rsidR="003569C8" w:rsidRPr="006255E6" w:rsidRDefault="003569C8" w:rsidP="003569C8">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277"/>
        <w:gridCol w:w="3625"/>
      </w:tblGrid>
      <w:tr w:rsidR="00B74F3F" w:rsidRPr="006255E6" w14:paraId="52504AA7" w14:textId="77777777" w:rsidTr="00674A89">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B575ED6" w14:textId="77777777" w:rsidR="001D691F" w:rsidRPr="006255E6" w:rsidRDefault="00B74F3F" w:rsidP="001D691F">
            <w:pPr>
              <w:rPr>
                <w:b/>
                <w:sz w:val="20"/>
                <w:szCs w:val="20"/>
              </w:rPr>
            </w:pPr>
            <w:r w:rsidRPr="006255E6">
              <w:rPr>
                <w:b/>
                <w:sz w:val="20"/>
                <w:szCs w:val="20"/>
              </w:rPr>
              <w:t>Fecha de realización:</w:t>
            </w:r>
          </w:p>
          <w:p w14:paraId="6F3EE303" w14:textId="2D5DC753" w:rsidR="00B74F3F" w:rsidRPr="006255E6" w:rsidRDefault="009A4E86" w:rsidP="009A4E86">
            <w:pPr>
              <w:rPr>
                <w:sz w:val="20"/>
                <w:szCs w:val="20"/>
              </w:rPr>
            </w:pPr>
            <w:r>
              <w:rPr>
                <w:sz w:val="20"/>
                <w:szCs w:val="20"/>
              </w:rPr>
              <w:t>17</w:t>
            </w:r>
            <w:r w:rsidR="00B74F3F" w:rsidRPr="006255E6">
              <w:rPr>
                <w:sz w:val="20"/>
                <w:szCs w:val="20"/>
              </w:rPr>
              <w:t>/</w:t>
            </w:r>
            <w:r w:rsidR="00490E58" w:rsidRPr="006255E6">
              <w:rPr>
                <w:sz w:val="20"/>
                <w:szCs w:val="20"/>
              </w:rPr>
              <w:t>0</w:t>
            </w:r>
            <w:r>
              <w:rPr>
                <w:sz w:val="20"/>
                <w:szCs w:val="20"/>
              </w:rPr>
              <w:t>8</w:t>
            </w:r>
            <w:r w:rsidR="00B74F3F" w:rsidRPr="006255E6">
              <w:rPr>
                <w:sz w:val="20"/>
                <w:szCs w:val="20"/>
              </w:rPr>
              <w:t>/201</w:t>
            </w:r>
            <w:r w:rsidR="00490E58" w:rsidRPr="006255E6">
              <w:rPr>
                <w:sz w:val="20"/>
                <w:szCs w:val="20"/>
              </w:rPr>
              <w:t>6</w:t>
            </w: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AE8A543" w14:textId="77777777" w:rsidR="001D691F" w:rsidRPr="006255E6" w:rsidRDefault="00B74F3F" w:rsidP="001D691F">
            <w:pPr>
              <w:ind w:left="118"/>
              <w:rPr>
                <w:b/>
                <w:sz w:val="20"/>
                <w:szCs w:val="20"/>
              </w:rPr>
            </w:pPr>
            <w:r w:rsidRPr="006255E6">
              <w:rPr>
                <w:b/>
                <w:sz w:val="20"/>
                <w:szCs w:val="20"/>
              </w:rPr>
              <w:t>Hora de inicio:</w:t>
            </w:r>
          </w:p>
          <w:p w14:paraId="5A97EA5E" w14:textId="55CE463B" w:rsidR="00B74F3F" w:rsidRPr="006255E6" w:rsidRDefault="00906184" w:rsidP="009A4E86">
            <w:pPr>
              <w:ind w:left="118"/>
              <w:rPr>
                <w:sz w:val="20"/>
                <w:szCs w:val="20"/>
              </w:rPr>
            </w:pPr>
            <w:r>
              <w:rPr>
                <w:sz w:val="20"/>
                <w:szCs w:val="20"/>
              </w:rPr>
              <w:t>09</w:t>
            </w:r>
            <w:r w:rsidR="00B74F3F" w:rsidRPr="006255E6">
              <w:rPr>
                <w:sz w:val="20"/>
                <w:szCs w:val="20"/>
              </w:rPr>
              <w:t>:</w:t>
            </w:r>
            <w:r w:rsidR="009A4E86">
              <w:rPr>
                <w:sz w:val="20"/>
                <w:szCs w:val="20"/>
              </w:rPr>
              <w:t>30</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23F0DF4F" w14:textId="77777777" w:rsidR="001D691F" w:rsidRPr="006255E6" w:rsidRDefault="00B74F3F" w:rsidP="001D691F">
            <w:pPr>
              <w:ind w:left="102"/>
              <w:rPr>
                <w:b/>
                <w:sz w:val="20"/>
                <w:szCs w:val="20"/>
              </w:rPr>
            </w:pPr>
            <w:r w:rsidRPr="006255E6">
              <w:rPr>
                <w:b/>
                <w:sz w:val="20"/>
                <w:szCs w:val="20"/>
              </w:rPr>
              <w:t>Hora de finalización:</w:t>
            </w:r>
          </w:p>
          <w:p w14:paraId="1106F0CB" w14:textId="768F0476" w:rsidR="00B74F3F" w:rsidRPr="006255E6" w:rsidRDefault="00906184" w:rsidP="009A4E86">
            <w:pPr>
              <w:ind w:left="102"/>
              <w:rPr>
                <w:sz w:val="20"/>
                <w:szCs w:val="20"/>
                <w:lang w:val="es-ES" w:eastAsia="es-ES"/>
              </w:rPr>
            </w:pPr>
            <w:r>
              <w:rPr>
                <w:sz w:val="20"/>
                <w:szCs w:val="20"/>
              </w:rPr>
              <w:t>1</w:t>
            </w:r>
            <w:r w:rsidR="009A4E86">
              <w:rPr>
                <w:sz w:val="20"/>
                <w:szCs w:val="20"/>
              </w:rPr>
              <w:t>3</w:t>
            </w:r>
            <w:r w:rsidR="00B74F3F" w:rsidRPr="006255E6">
              <w:rPr>
                <w:sz w:val="20"/>
                <w:szCs w:val="20"/>
                <w:lang w:val="es-ES" w:eastAsia="es-ES"/>
              </w:rPr>
              <w:t>:</w:t>
            </w:r>
            <w:r w:rsidR="009A4E86">
              <w:rPr>
                <w:sz w:val="20"/>
                <w:szCs w:val="20"/>
                <w:lang w:val="es-ES" w:eastAsia="es-ES"/>
              </w:rPr>
              <w:t>3</w:t>
            </w:r>
            <w:r w:rsidR="008B1E89" w:rsidRPr="006255E6">
              <w:rPr>
                <w:sz w:val="20"/>
                <w:szCs w:val="20"/>
                <w:lang w:val="es-ES" w:eastAsia="es-ES"/>
              </w:rPr>
              <w:t>0</w:t>
            </w:r>
          </w:p>
        </w:tc>
      </w:tr>
      <w:tr w:rsidR="00B74F3F" w:rsidRPr="006255E6" w14:paraId="1D43377C" w14:textId="77777777" w:rsidTr="006C5BC6">
        <w:trPr>
          <w:trHeight w:val="43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4CB744" w14:textId="77777777" w:rsidR="00B74F3F" w:rsidRPr="006255E6" w:rsidRDefault="00B74F3F" w:rsidP="00674A89">
            <w:pPr>
              <w:rPr>
                <w:sz w:val="20"/>
                <w:szCs w:val="20"/>
              </w:rPr>
            </w:pPr>
            <w:r w:rsidRPr="006255E6">
              <w:rPr>
                <w:b/>
                <w:sz w:val="20"/>
                <w:szCs w:val="20"/>
              </w:rPr>
              <w:t>Fiscalizador encargado de la actividad:</w:t>
            </w:r>
          </w:p>
          <w:p w14:paraId="331F9A4C" w14:textId="09037975" w:rsidR="00B74F3F" w:rsidRPr="006255E6" w:rsidRDefault="006255E6" w:rsidP="006255E6">
            <w:pPr>
              <w:rPr>
                <w:sz w:val="20"/>
                <w:szCs w:val="20"/>
              </w:rPr>
            </w:pPr>
            <w:r w:rsidRPr="006255E6">
              <w:rPr>
                <w:sz w:val="20"/>
                <w:szCs w:val="20"/>
              </w:rPr>
              <w:t>Andy Morrison Bencich</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5E6F3358" w14:textId="77777777" w:rsidR="00B74F3F" w:rsidRPr="006255E6" w:rsidRDefault="00B74F3F" w:rsidP="00674A89">
            <w:pPr>
              <w:ind w:left="88"/>
              <w:rPr>
                <w:sz w:val="20"/>
                <w:szCs w:val="20"/>
              </w:rPr>
            </w:pPr>
            <w:r w:rsidRPr="006255E6">
              <w:rPr>
                <w:b/>
                <w:sz w:val="20"/>
                <w:szCs w:val="20"/>
              </w:rPr>
              <w:t>Órgano:</w:t>
            </w:r>
          </w:p>
          <w:p w14:paraId="6B1199B9" w14:textId="37F56EF8" w:rsidR="00B74F3F" w:rsidRPr="006255E6" w:rsidRDefault="006255E6" w:rsidP="006255E6">
            <w:pPr>
              <w:ind w:left="60" w:right="-60"/>
              <w:rPr>
                <w:sz w:val="20"/>
                <w:szCs w:val="20"/>
              </w:rPr>
            </w:pPr>
            <w:r w:rsidRPr="006255E6">
              <w:rPr>
                <w:sz w:val="20"/>
                <w:szCs w:val="20"/>
              </w:rPr>
              <w:t>Superintendencia del Medio Ambiente</w:t>
            </w:r>
          </w:p>
        </w:tc>
      </w:tr>
      <w:tr w:rsidR="00B74F3F" w:rsidRPr="006255E6" w14:paraId="4D8010B4" w14:textId="77777777" w:rsidTr="008F64CB">
        <w:trPr>
          <w:trHeight w:val="35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B44B77" w14:textId="557DE0DB" w:rsidR="00B74F3F" w:rsidRPr="006255E6" w:rsidRDefault="00B74F3F" w:rsidP="00674A89">
            <w:pPr>
              <w:rPr>
                <w:sz w:val="20"/>
                <w:szCs w:val="20"/>
              </w:rPr>
            </w:pPr>
            <w:r w:rsidRPr="006255E6">
              <w:rPr>
                <w:b/>
                <w:sz w:val="20"/>
                <w:szCs w:val="20"/>
              </w:rPr>
              <w:t>Fiscalizadores participantes:</w:t>
            </w:r>
          </w:p>
          <w:p w14:paraId="4FB9B10C" w14:textId="77777777" w:rsidR="009A4E86" w:rsidRDefault="009A4E86" w:rsidP="009A4E86">
            <w:pPr>
              <w:rPr>
                <w:sz w:val="20"/>
                <w:szCs w:val="20"/>
              </w:rPr>
            </w:pPr>
            <w:r>
              <w:rPr>
                <w:sz w:val="20"/>
                <w:szCs w:val="20"/>
              </w:rPr>
              <w:t>Danilo Riquelme Olivares</w:t>
            </w:r>
          </w:p>
          <w:p w14:paraId="07595780" w14:textId="532C84C1" w:rsidR="00906184" w:rsidRPr="006255E6" w:rsidRDefault="009A4E86" w:rsidP="009A4E86">
            <w:pPr>
              <w:rPr>
                <w:sz w:val="20"/>
                <w:szCs w:val="20"/>
              </w:rPr>
            </w:pPr>
            <w:r>
              <w:rPr>
                <w:sz w:val="20"/>
                <w:szCs w:val="20"/>
              </w:rPr>
              <w:t>Baudilio Madrid Sánchez</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097E72B7" w14:textId="77777777" w:rsidR="00B74F3F" w:rsidRPr="006255E6" w:rsidRDefault="00B74F3F" w:rsidP="00674A89">
            <w:pPr>
              <w:ind w:left="60" w:right="-60"/>
              <w:rPr>
                <w:b/>
                <w:sz w:val="20"/>
                <w:szCs w:val="20"/>
              </w:rPr>
            </w:pPr>
            <w:r w:rsidRPr="006255E6">
              <w:rPr>
                <w:b/>
                <w:sz w:val="20"/>
                <w:szCs w:val="20"/>
              </w:rPr>
              <w:t>Órgano(s):</w:t>
            </w:r>
          </w:p>
          <w:p w14:paraId="3C752696" w14:textId="010EAF7B" w:rsidR="00906184" w:rsidRDefault="009A4E86" w:rsidP="009A4E86">
            <w:pPr>
              <w:ind w:left="60" w:right="-60"/>
              <w:rPr>
                <w:sz w:val="20"/>
                <w:szCs w:val="20"/>
              </w:rPr>
            </w:pPr>
            <w:r>
              <w:rPr>
                <w:sz w:val="20"/>
                <w:szCs w:val="20"/>
              </w:rPr>
              <w:t>Dirección General de Aguas – MOP</w:t>
            </w:r>
          </w:p>
          <w:p w14:paraId="49409424" w14:textId="1DBF4994" w:rsidR="009A4E86" w:rsidRPr="006255E6" w:rsidRDefault="009A4E86" w:rsidP="009A4E86">
            <w:pPr>
              <w:ind w:left="60" w:right="-60"/>
              <w:rPr>
                <w:sz w:val="20"/>
                <w:szCs w:val="20"/>
              </w:rPr>
            </w:pPr>
            <w:r>
              <w:rPr>
                <w:sz w:val="20"/>
                <w:szCs w:val="20"/>
              </w:rPr>
              <w:t>Dirección General de Aguas – MOP</w:t>
            </w:r>
          </w:p>
        </w:tc>
      </w:tr>
      <w:tr w:rsidR="00B74F3F" w:rsidRPr="006255E6" w14:paraId="267F8780" w14:textId="77777777" w:rsidTr="00674A89">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450DAB3F" w14:textId="14487026" w:rsidR="00B74F3F" w:rsidRPr="006255E6" w:rsidRDefault="00B74F3F" w:rsidP="00674A89">
            <w:pPr>
              <w:spacing w:line="0" w:lineRule="atLeast"/>
              <w:jc w:val="left"/>
              <w:rPr>
                <w:b/>
                <w:sz w:val="20"/>
                <w:szCs w:val="20"/>
              </w:rPr>
            </w:pPr>
            <w:r w:rsidRPr="006255E6">
              <w:rPr>
                <w:b/>
                <w:sz w:val="20"/>
                <w:szCs w:val="20"/>
              </w:rPr>
              <w:t>Existió oposición al ingreso:</w:t>
            </w:r>
            <w:r w:rsidRPr="006255E6">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14:paraId="386F7245" w14:textId="77777777" w:rsidR="00B74F3F" w:rsidRPr="006255E6" w:rsidRDefault="00B74F3F" w:rsidP="00674A89">
            <w:pPr>
              <w:spacing w:line="0" w:lineRule="atLeast"/>
              <w:ind w:left="50"/>
              <w:jc w:val="left"/>
              <w:rPr>
                <w:b/>
                <w:sz w:val="20"/>
                <w:szCs w:val="20"/>
              </w:rPr>
            </w:pPr>
            <w:r w:rsidRPr="006255E6">
              <w:rPr>
                <w:b/>
                <w:sz w:val="20"/>
                <w:szCs w:val="20"/>
              </w:rPr>
              <w:t xml:space="preserve">Existió auxilio de fuerza pública: </w:t>
            </w:r>
            <w:r w:rsidRPr="006255E6">
              <w:rPr>
                <w:sz w:val="20"/>
                <w:szCs w:val="20"/>
              </w:rPr>
              <w:t>NO</w:t>
            </w:r>
          </w:p>
        </w:tc>
      </w:tr>
      <w:tr w:rsidR="00B74F3F" w:rsidRPr="006255E6" w14:paraId="7EB35D9D" w14:textId="77777777" w:rsidTr="00674A89">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057E0974" w14:textId="77777777" w:rsidR="00B74F3F" w:rsidRPr="006255E6" w:rsidRDefault="00B74F3F" w:rsidP="00674A89">
            <w:pPr>
              <w:spacing w:line="0" w:lineRule="atLeast"/>
              <w:jc w:val="left"/>
              <w:rPr>
                <w:b/>
                <w:sz w:val="20"/>
                <w:szCs w:val="20"/>
              </w:rPr>
            </w:pPr>
            <w:r w:rsidRPr="006255E6">
              <w:rPr>
                <w:b/>
                <w:sz w:val="20"/>
                <w:szCs w:val="20"/>
              </w:rPr>
              <w:t xml:space="preserve">Existió colaboración por parte de los fiscalizados: </w:t>
            </w:r>
            <w:r w:rsidRPr="006255E6">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14:paraId="4F3D5359" w14:textId="77777777" w:rsidR="00B74F3F" w:rsidRPr="006255E6" w:rsidRDefault="00B74F3F" w:rsidP="00674A89">
            <w:pPr>
              <w:spacing w:line="0" w:lineRule="atLeast"/>
              <w:ind w:left="50"/>
              <w:jc w:val="left"/>
              <w:rPr>
                <w:b/>
                <w:sz w:val="20"/>
                <w:szCs w:val="20"/>
              </w:rPr>
            </w:pPr>
            <w:r w:rsidRPr="006255E6">
              <w:rPr>
                <w:b/>
                <w:sz w:val="20"/>
                <w:szCs w:val="20"/>
              </w:rPr>
              <w:t xml:space="preserve">Existió trato respetuoso y deferente: </w:t>
            </w:r>
            <w:r w:rsidRPr="006255E6">
              <w:rPr>
                <w:sz w:val="20"/>
                <w:szCs w:val="20"/>
              </w:rPr>
              <w:t>SI</w:t>
            </w:r>
          </w:p>
        </w:tc>
      </w:tr>
      <w:tr w:rsidR="00B74F3F" w:rsidRPr="006255E6" w14:paraId="70AF40E5" w14:textId="77777777" w:rsidTr="00674A89">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421B3989" w14:textId="77777777" w:rsidR="00B74F3F" w:rsidRPr="006255E6" w:rsidRDefault="00B74F3F" w:rsidP="00674A89">
            <w:pPr>
              <w:spacing w:line="0" w:lineRule="atLeast"/>
              <w:jc w:val="left"/>
              <w:rPr>
                <w:b/>
                <w:sz w:val="20"/>
                <w:szCs w:val="20"/>
              </w:rPr>
            </w:pPr>
            <w:r w:rsidRPr="006255E6">
              <w:rPr>
                <w:b/>
                <w:sz w:val="20"/>
                <w:szCs w:val="20"/>
              </w:rPr>
              <w:t>Entrega de antecedentes solicitados:</w:t>
            </w:r>
            <w:r w:rsidRPr="006255E6">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14:paraId="297B0D05" w14:textId="77777777" w:rsidR="00B74F3F" w:rsidRPr="006255E6" w:rsidRDefault="00B74F3F" w:rsidP="00B34E0E">
            <w:pPr>
              <w:spacing w:line="0" w:lineRule="atLeast"/>
              <w:jc w:val="left"/>
              <w:rPr>
                <w:sz w:val="20"/>
                <w:szCs w:val="20"/>
              </w:rPr>
            </w:pPr>
            <w:r w:rsidRPr="006255E6">
              <w:rPr>
                <w:b/>
                <w:sz w:val="20"/>
                <w:szCs w:val="20"/>
              </w:rPr>
              <w:t xml:space="preserve"> Entrega de acta:</w:t>
            </w:r>
            <w:r w:rsidRPr="006255E6">
              <w:rPr>
                <w:sz w:val="20"/>
                <w:szCs w:val="20"/>
              </w:rPr>
              <w:t xml:space="preserve"> SI (Ver Anexo </w:t>
            </w:r>
            <w:r w:rsidR="00B34E0E" w:rsidRPr="006255E6">
              <w:rPr>
                <w:sz w:val="20"/>
                <w:szCs w:val="20"/>
              </w:rPr>
              <w:t>1</w:t>
            </w:r>
            <w:r w:rsidRPr="006255E6">
              <w:rPr>
                <w:sz w:val="20"/>
                <w:szCs w:val="20"/>
              </w:rPr>
              <w:t>)</w:t>
            </w:r>
          </w:p>
        </w:tc>
      </w:tr>
      <w:tr w:rsidR="00B74F3F" w:rsidRPr="0025129B" w14:paraId="1BAA72C5" w14:textId="77777777" w:rsidTr="007569F5">
        <w:trPr>
          <w:trHeight w:val="7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0E59875B" w14:textId="77777777" w:rsidR="00B74F3F" w:rsidRPr="00CC0660" w:rsidRDefault="00B74F3F" w:rsidP="005A71AD">
            <w:pPr>
              <w:spacing w:line="0" w:lineRule="atLeast"/>
              <w:jc w:val="left"/>
              <w:rPr>
                <w:b/>
                <w:sz w:val="20"/>
                <w:szCs w:val="20"/>
              </w:rPr>
            </w:pPr>
            <w:r w:rsidRPr="006255E6">
              <w:rPr>
                <w:b/>
                <w:sz w:val="20"/>
                <w:szCs w:val="20"/>
              </w:rPr>
              <w:t xml:space="preserve">Observaciones: </w:t>
            </w:r>
            <w:r w:rsidR="005A71AD" w:rsidRPr="006255E6">
              <w:rPr>
                <w:b/>
                <w:sz w:val="20"/>
                <w:szCs w:val="20"/>
              </w:rPr>
              <w:t>---</w:t>
            </w:r>
          </w:p>
        </w:tc>
      </w:tr>
    </w:tbl>
    <w:p w14:paraId="7501B8B2" w14:textId="77777777" w:rsidR="001277E4" w:rsidRDefault="001277E4" w:rsidP="00953695">
      <w:pPr>
        <w:rPr>
          <w:rFonts w:cstheme="minorHAnsi"/>
          <w:sz w:val="16"/>
          <w:szCs w:val="16"/>
        </w:rPr>
      </w:pPr>
    </w:p>
    <w:p w14:paraId="07CA3B14" w14:textId="77777777" w:rsidR="00CF29CB" w:rsidRDefault="00CF29CB" w:rsidP="00953695">
      <w:pPr>
        <w:rPr>
          <w:rFonts w:cstheme="minorHAnsi"/>
          <w:sz w:val="16"/>
          <w:szCs w:val="16"/>
        </w:rPr>
      </w:pPr>
    </w:p>
    <w:p w14:paraId="3FC8775F" w14:textId="77777777" w:rsidR="00490E58" w:rsidRDefault="00490E58" w:rsidP="00953695">
      <w:pPr>
        <w:rPr>
          <w:rFonts w:cstheme="minorHAnsi"/>
          <w:sz w:val="16"/>
          <w:szCs w:val="16"/>
        </w:rPr>
      </w:pPr>
    </w:p>
    <w:p w14:paraId="1C1BB4E0" w14:textId="77777777" w:rsidR="00603CE1" w:rsidRDefault="00603CE1" w:rsidP="00953695">
      <w:pPr>
        <w:rPr>
          <w:rFonts w:cstheme="minorHAnsi"/>
          <w:sz w:val="16"/>
          <w:szCs w:val="16"/>
        </w:rPr>
      </w:pPr>
    </w:p>
    <w:p w14:paraId="6DF6B6EF" w14:textId="77777777" w:rsidR="00603CE1" w:rsidRDefault="00603CE1" w:rsidP="00953695">
      <w:pPr>
        <w:rPr>
          <w:rFonts w:cstheme="minorHAnsi"/>
          <w:sz w:val="16"/>
          <w:szCs w:val="16"/>
        </w:rPr>
      </w:pPr>
    </w:p>
    <w:p w14:paraId="2CD4EC8E" w14:textId="77777777" w:rsidR="00603CE1" w:rsidRDefault="00603CE1" w:rsidP="00953695">
      <w:pPr>
        <w:rPr>
          <w:rFonts w:cstheme="minorHAnsi"/>
          <w:sz w:val="16"/>
          <w:szCs w:val="16"/>
        </w:rPr>
      </w:pPr>
    </w:p>
    <w:p w14:paraId="7F83D5A1" w14:textId="77777777" w:rsidR="00603CE1" w:rsidRDefault="00603CE1" w:rsidP="00953695">
      <w:pPr>
        <w:rPr>
          <w:rFonts w:cstheme="minorHAnsi"/>
          <w:sz w:val="16"/>
          <w:szCs w:val="16"/>
        </w:rPr>
      </w:pPr>
    </w:p>
    <w:p w14:paraId="7FA77DB7" w14:textId="77777777" w:rsidR="00603CE1" w:rsidRDefault="00603CE1" w:rsidP="00953695">
      <w:pPr>
        <w:rPr>
          <w:rFonts w:cstheme="minorHAnsi"/>
          <w:sz w:val="16"/>
          <w:szCs w:val="16"/>
        </w:rPr>
      </w:pPr>
    </w:p>
    <w:p w14:paraId="1E99E176" w14:textId="77777777" w:rsidR="00603CE1" w:rsidRDefault="00603CE1" w:rsidP="00953695">
      <w:pPr>
        <w:rPr>
          <w:rFonts w:cstheme="minorHAnsi"/>
          <w:sz w:val="16"/>
          <w:szCs w:val="16"/>
        </w:rPr>
      </w:pPr>
    </w:p>
    <w:p w14:paraId="4A19C16B" w14:textId="5F9A8A33" w:rsidR="000D607C" w:rsidRPr="00113BE7" w:rsidRDefault="00F67BC0" w:rsidP="00C958D0">
      <w:pPr>
        <w:pStyle w:val="Ttulo3"/>
      </w:pPr>
      <w:bookmarkStart w:id="95" w:name="_Toc468894263"/>
      <w:bookmarkStart w:id="96" w:name="_Toc352840390"/>
      <w:bookmarkStart w:id="97" w:name="_Toc352841450"/>
      <w:bookmarkStart w:id="98" w:name="_Toc353998117"/>
      <w:bookmarkStart w:id="99" w:name="_Toc353998190"/>
      <w:bookmarkStart w:id="100" w:name="_Toc382383541"/>
      <w:bookmarkStart w:id="101" w:name="_Toc382472363"/>
      <w:r w:rsidRPr="00113BE7">
        <w:t>Esquema de r</w:t>
      </w:r>
      <w:r w:rsidR="000D607C" w:rsidRPr="00113BE7">
        <w:t>ecorrid</w:t>
      </w:r>
      <w:r w:rsidR="008514D1" w:rsidRPr="00113BE7">
        <w:t>o</w:t>
      </w:r>
      <w:r w:rsidR="00FA7F54" w:rsidRPr="00113BE7">
        <w:t>.</w:t>
      </w:r>
      <w:bookmarkEnd w:id="95"/>
    </w:p>
    <w:p w14:paraId="591E0567" w14:textId="77777777" w:rsidR="000D607C" w:rsidRPr="00976F4F" w:rsidRDefault="000D607C" w:rsidP="000D607C">
      <w:pPr>
        <w:rPr>
          <w:sz w:val="16"/>
        </w:rPr>
      </w:pPr>
    </w:p>
    <w:p w14:paraId="6FC230F5" w14:textId="77777777" w:rsidR="00BD4B0C" w:rsidRDefault="00BD4B0C" w:rsidP="000D607C">
      <w:r w:rsidRPr="00976F4F">
        <w:rPr>
          <w:noProof/>
          <w:lang w:eastAsia="es-CL"/>
        </w:rPr>
        <mc:AlternateContent>
          <mc:Choice Requires="wps">
            <w:drawing>
              <wp:anchor distT="0" distB="0" distL="114300" distR="114300" simplePos="0" relativeHeight="251659264" behindDoc="1" locked="0" layoutInCell="1" allowOverlap="1" wp14:anchorId="0EA75696" wp14:editId="06A73821">
                <wp:simplePos x="0" y="0"/>
                <wp:positionH relativeFrom="column">
                  <wp:posOffset>-18341</wp:posOffset>
                </wp:positionH>
                <wp:positionV relativeFrom="paragraph">
                  <wp:posOffset>73556</wp:posOffset>
                </wp:positionV>
                <wp:extent cx="6400800" cy="4295553"/>
                <wp:effectExtent l="0" t="0" r="19050" b="10160"/>
                <wp:wrapNone/>
                <wp:docPr id="2" name="2 Cuadro de texto"/>
                <wp:cNvGraphicFramePr/>
                <a:graphic xmlns:a="http://schemas.openxmlformats.org/drawingml/2006/main">
                  <a:graphicData uri="http://schemas.microsoft.com/office/word/2010/wordprocessingShape">
                    <wps:wsp>
                      <wps:cNvSpPr txBox="1"/>
                      <wps:spPr>
                        <a:xfrm>
                          <a:off x="0" y="0"/>
                          <a:ext cx="6400800" cy="42955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33B382" w14:textId="20F08301" w:rsidR="000F1864" w:rsidRPr="004149FB" w:rsidRDefault="000F1864" w:rsidP="009B4016">
                            <w:pPr>
                              <w:rPr>
                                <w:b/>
                              </w:rPr>
                            </w:pPr>
                            <w:r w:rsidRPr="00FA16CB">
                              <w:rPr>
                                <w:b/>
                              </w:rPr>
                              <w:t xml:space="preserve">Figura 3. Detalle de estaciones de recorrido (Fuente: Elaboración propia en base a imagen Google </w:t>
                            </w:r>
                            <w:proofErr w:type="spellStart"/>
                            <w:r w:rsidRPr="00FA16CB">
                              <w:rPr>
                                <w:b/>
                              </w:rPr>
                              <w:t>Earth</w:t>
                            </w:r>
                            <w:proofErr w:type="spellEnd"/>
                            <w:r w:rsidRPr="00FA16CB">
                              <w:rPr>
                                <w:b/>
                              </w:rPr>
                              <w:t xml:space="preserve"> de fecha 12/02/15)</w:t>
                            </w:r>
                          </w:p>
                          <w:p w14:paraId="177A7638" w14:textId="5674395E" w:rsidR="000F1864" w:rsidRPr="004149FB" w:rsidRDefault="000F1864" w:rsidP="009B4016">
                            <w:pPr>
                              <w:rPr>
                                <w:color w:val="FF0000"/>
                                <w:sz w:val="16"/>
                              </w:rPr>
                            </w:pPr>
                          </w:p>
                          <w:p w14:paraId="5015FCB6" w14:textId="79901AC8" w:rsidR="000F1864" w:rsidRDefault="000F1864" w:rsidP="00BB145A">
                            <w:pPr>
                              <w:jc w:val="center"/>
                            </w:pPr>
                            <w:r>
                              <w:rPr>
                                <w:noProof/>
                                <w:lang w:eastAsia="es-CL"/>
                              </w:rPr>
                              <w:drawing>
                                <wp:inline distT="0" distB="0" distL="0" distR="0" wp14:anchorId="09A86A78" wp14:editId="4606F10D">
                                  <wp:extent cx="5741581" cy="3667328"/>
                                  <wp:effectExtent l="0" t="0" r="0" b="0"/>
                                  <wp:docPr id="343" name="Imagen 343" descr="C:\Users\andy.morrison\Desktop\Recor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dy.morrison\Desktop\Recorrido.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1131" r="16429" b="4593"/>
                                          <a:stretch/>
                                        </pic:blipFill>
                                        <pic:spPr bwMode="auto">
                                          <a:xfrm>
                                            <a:off x="0" y="0"/>
                                            <a:ext cx="5741581" cy="366732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A75696" id="2 Cuadro de texto" o:spid="_x0000_s1041" type="#_x0000_t202" style="position:absolute;left:0;text-align:left;margin-left:-1.45pt;margin-top:5.8pt;width:7in;height:33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kBnQIAAMIFAAAOAAAAZHJzL2Uyb0RvYy54bWysVN9P2zAQfp+0/8Hy+0haWgYVKeqKmCah&#10;gQYTz65jUwvb59luk+6v39lJSmG8MO0lOfu+O9999+P8ojWabIUPCmxFR0clJcJyqJV9rOjP+6tP&#10;p5SEyGzNNFhR0Z0I9GL+8cN542ZiDGvQtfAEndgwa1xF1zG6WVEEvhaGhSNwwqJSgjcs4tE/FrVn&#10;DXo3uhiX5UnRgK+dBy5CwNvLTknn2b+UgscbKYOIRFcUY4v56/N3lb7F/JzNHj1za8X7MNg/RGGY&#10;svjo3tUli4xsvPrLlVHcQwAZjziYAqRUXOQcMJtR+SqbuzVzIueC5AS3pyn8P7f8+/bWE1VXdEyJ&#10;ZQZLNCbLDas9kFqQKNoIiaTGhRli7xyiY/sFWiz2cB/wMuXeSm/SH7MiqEe6d3uK0Q/heHkyKcvT&#10;ElUcdZPx2XQ6PU5+imdz50P8KsCQJFTUYw0ztWx7HWIHHSDptQBa1VdK63xIfSOW2pMtw4rrmINE&#10;5y9Q2pIGQzmeltnxC11yvbdfacaf+vAOUOhP2/ScyB3Wh5Uo6qjIUtxpkTDa/hASGc6MvBEj41zY&#10;fZwZnVASM3qPYY9/juo9xl0eaJFfBhv3xkZZ8B1LL6mtnwZqZYfHGh7kncTYrtrcWqPp0CorqHfY&#10;QR66QQyOXykk/JqFeMs8Th52Bm6TeIMfqQGrBL1EyRr877fuEx4HArWUNDjJFQ2/NswLSvQ3i6Ny&#10;NppM0ujnw2T6eYwHf6hZHWrsxiwBW2eEe8vxLCZ81IMoPZgHXDqL9CqqmOX4dkXjIC5jt19waXGx&#10;WGQQDrtj8dreOZ5cJ5pTo923D8y7vtHTrH2HYebZ7FW/d9hkaWGxiSBVHoZEdMdqXwBcFHmc+qWW&#10;NtHhOaOeV+/8DwAAAP//AwBQSwMEFAAGAAgAAAAhAGr0SBLdAAAACgEAAA8AAABkcnMvZG93bnJl&#10;di54bWxMj8FOwzAQRO9I/IO1lbi1dioRuSFOVVDhwokWcXZj17aI15HtpuHvcU9wnJ3RzNt2O/uB&#10;TDomF1BAtWJANPZBOTQCPo+vSw4kZYlKDgG1gB+dYNvd37WyUeGKH3o6ZENKCaZGCrA5jw2lqbfa&#10;y7QKo8binUP0MhcZDVVRXku5H+iasZp66bAsWDnqF6v778PFC9g/m43puYx2z5Vz0/x1fjdvQjws&#10;5t0TkKzn/BeGG35Bh64wncIFVSKDgOV6U5LlXtVAbj5jjxWQk4Ca8wpo19L/L3S/AAAA//8DAFBL&#10;AQItABQABgAIAAAAIQC2gziS/gAAAOEBAAATAAAAAAAAAAAAAAAAAAAAAABbQ29udGVudF9UeXBl&#10;c10ueG1sUEsBAi0AFAAGAAgAAAAhADj9If/WAAAAlAEAAAsAAAAAAAAAAAAAAAAALwEAAF9yZWxz&#10;Ly5yZWxzUEsBAi0AFAAGAAgAAAAhAHC4OQGdAgAAwgUAAA4AAAAAAAAAAAAAAAAALgIAAGRycy9l&#10;Mm9Eb2MueG1sUEsBAi0AFAAGAAgAAAAhAGr0SBLdAAAACgEAAA8AAAAAAAAAAAAAAAAA9wQAAGRy&#10;cy9kb3ducmV2LnhtbFBLBQYAAAAABAAEAPMAAAABBgAAAAA=&#10;" fillcolor="white [3201]" strokeweight=".5pt">
                <v:textbox>
                  <w:txbxContent>
                    <w:p w14:paraId="6133B382" w14:textId="20F08301" w:rsidR="000F1864" w:rsidRPr="004149FB" w:rsidRDefault="000F1864" w:rsidP="009B4016">
                      <w:pPr>
                        <w:rPr>
                          <w:b/>
                        </w:rPr>
                      </w:pPr>
                      <w:r w:rsidRPr="00FA16CB">
                        <w:rPr>
                          <w:b/>
                        </w:rPr>
                        <w:t>Figura 3. Detalle de estaciones de recorrido (Fuente: Elaboración propia en base a imagen Google Earth de fecha 12/02/15)</w:t>
                      </w:r>
                    </w:p>
                    <w:p w14:paraId="177A7638" w14:textId="5674395E" w:rsidR="000F1864" w:rsidRPr="004149FB" w:rsidRDefault="000F1864" w:rsidP="009B4016">
                      <w:pPr>
                        <w:rPr>
                          <w:color w:val="FF0000"/>
                          <w:sz w:val="16"/>
                        </w:rPr>
                      </w:pPr>
                    </w:p>
                    <w:p w14:paraId="5015FCB6" w14:textId="79901AC8" w:rsidR="000F1864" w:rsidRDefault="000F1864" w:rsidP="00BB145A">
                      <w:pPr>
                        <w:jc w:val="center"/>
                      </w:pPr>
                      <w:r>
                        <w:rPr>
                          <w:noProof/>
                          <w:lang w:eastAsia="es-CL"/>
                        </w:rPr>
                        <w:drawing>
                          <wp:inline distT="0" distB="0" distL="0" distR="0" wp14:anchorId="09A86A78" wp14:editId="4606F10D">
                            <wp:extent cx="5741581" cy="3667328"/>
                            <wp:effectExtent l="0" t="0" r="0" b="0"/>
                            <wp:docPr id="343" name="Imagen 343" descr="C:\Users\andy.morrison\Desktop\Recor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dy.morrison\Desktop\Recorrido.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1131" r="16429" b="4593"/>
                                    <a:stretch/>
                                  </pic:blipFill>
                                  <pic:spPr bwMode="auto">
                                    <a:xfrm>
                                      <a:off x="0" y="0"/>
                                      <a:ext cx="5741581" cy="366732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7DD2077" w14:textId="77777777" w:rsidR="00BD4B0C" w:rsidRDefault="00BD4B0C" w:rsidP="000D607C"/>
    <w:p w14:paraId="493339A4" w14:textId="77777777" w:rsidR="00BD4B0C" w:rsidRDefault="00BD4B0C" w:rsidP="000D607C"/>
    <w:p w14:paraId="4D371C33" w14:textId="325B215E" w:rsidR="00BD4B0C" w:rsidRDefault="009F0C74" w:rsidP="000D607C">
      <w:r w:rsidRPr="00E61B7B">
        <w:rPr>
          <w:noProof/>
          <w:lang w:eastAsia="es-CL"/>
        </w:rPr>
        <mc:AlternateContent>
          <mc:Choice Requires="wps">
            <w:drawing>
              <wp:anchor distT="0" distB="0" distL="114300" distR="114300" simplePos="0" relativeHeight="252081152" behindDoc="0" locked="0" layoutInCell="1" allowOverlap="1" wp14:anchorId="663FDDFD" wp14:editId="067F7B3A">
                <wp:simplePos x="0" y="0"/>
                <wp:positionH relativeFrom="column">
                  <wp:posOffset>5613297</wp:posOffset>
                </wp:positionH>
                <wp:positionV relativeFrom="paragraph">
                  <wp:posOffset>145415</wp:posOffset>
                </wp:positionV>
                <wp:extent cx="307975" cy="1403985"/>
                <wp:effectExtent l="0" t="0" r="0" b="6350"/>
                <wp:wrapNone/>
                <wp:docPr id="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14:paraId="108AA6B3" w14:textId="77777777" w:rsidR="000F1864" w:rsidRPr="00031EDF" w:rsidRDefault="000F1864" w:rsidP="00E61B7B">
                            <w:pPr>
                              <w:rPr>
                                <w:b/>
                                <w:color w:val="FFFFFF" w:themeColor="background1"/>
                                <w:sz w:val="28"/>
                              </w:rPr>
                            </w:pPr>
                            <w:r w:rsidRPr="00031EDF">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63FDDFD" id="_x0000_s1042" type="#_x0000_t202" style="position:absolute;left:0;text-align:left;margin-left:442pt;margin-top:11.45pt;width:24.25pt;height:110.55pt;z-index:252081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c3FgIAAAIEAAAOAAAAZHJzL2Uyb0RvYy54bWysU9uO2jAQfa/Uf7D8XhJYWCAirLZsqSpt&#10;L9K2H2Bsh1i1Pa5tSOjXd+wARe1b1TxYdsZzZs6Z49VDbzQ5Sh8U2JqORyUl0nIQyu5r+u3r9s2C&#10;khCZFUyDlTU9yUAf1q9frTpXyQm0oIX0BEFsqDpX0zZGVxVF4K00LIzASYvBBrxhEY9+XwjPOkQ3&#10;upiU5X3RgRfOA5ch4N+nIUjXGb9pJI+fmybISHRNsbeYV5/XXVqL9YpVe89cq/i5DfYPXRimLBa9&#10;Qj2xyMjBq7+gjOIeAjRxxMEU0DSKy8wB2YzLP9i8tMzJzAXFCe4qU/h/sPzT8YsnStR0PqXEMoMz&#10;2hyY8ECEJFH2EcgkqdS5UOHlF4fXY/8Wepx2ZhzcM/DvgVjYtMzu5aP30LWSCexynDKLm9QBJySQ&#10;XfcRBFZjhwgZqG+8SRKiKATRcVqn64SwD8Lx5105X85nlHAMjafl3XIxyyVYdcl2PsT3EgxJm5p6&#10;dEBGZ8fnEFM3rLpcScUsbJXW2QXakq6my9lklhNuIkZFNKlWpqaLMn2DbRLJd1bk5MiUHvZYQNsz&#10;60R0oBz7XZ9lHt9f1NyBOKEOHgZT4iPCTQv+JyUdGrKm4ceBeUmJ/mBRy+V4Ok0OzofpbD7Bg7+N&#10;7G4jzHKEqmmkZNhuYnZ94hzcI2q+VVmONJyhk3PPaLSs0vlRJCffnvOt3093/QsAAP//AwBQSwME&#10;FAAGAAgAAAAhAFhBdBLeAAAACgEAAA8AAABkcnMvZG93bnJldi54bWxMj8FOwzAQRO9I/IO1SNyo&#10;gymQhjhVhdpyLLRRz25skoh4bdluGv6e5QTHnRnNvimXkx3YaELsHUq4n2XADDZO99hKqA+buxxY&#10;TAq1GhwaCd8mwrK6vipVod0FP8y4Ty2jEoyFktCl5AvOY9MZq+LMeYPkfbpgVaIztFwHdaFyO3CR&#10;ZU/cqh7pQ6e8ee1M87U/Wwk++e3zW9i9r9abMauP21r07VrK25tp9QIsmSn9heEXn9ChIqaTO6OO&#10;bJCQ53PakiQIsQBGgcWDeAR2ImFODq9K/n9C9QMAAP//AwBQSwECLQAUAAYACAAAACEAtoM4kv4A&#10;AADhAQAAEwAAAAAAAAAAAAAAAAAAAAAAW0NvbnRlbnRfVHlwZXNdLnhtbFBLAQItABQABgAIAAAA&#10;IQA4/SH/1gAAAJQBAAALAAAAAAAAAAAAAAAAAC8BAABfcmVscy8ucmVsc1BLAQItABQABgAIAAAA&#10;IQAPNNc3FgIAAAIEAAAOAAAAAAAAAAAAAAAAAC4CAABkcnMvZTJvRG9jLnhtbFBLAQItABQABgAI&#10;AAAAIQBYQXQS3gAAAAoBAAAPAAAAAAAAAAAAAAAAAHAEAABkcnMvZG93bnJldi54bWxQSwUGAAAA&#10;AAQABADzAAAAewUAAAAA&#10;" filled="f" stroked="f">
                <v:textbox style="mso-fit-shape-to-text:t">
                  <w:txbxContent>
                    <w:p w14:paraId="108AA6B3" w14:textId="77777777" w:rsidR="000F1864" w:rsidRPr="00031EDF" w:rsidRDefault="000F1864" w:rsidP="00E61B7B">
                      <w:pPr>
                        <w:rPr>
                          <w:b/>
                          <w:color w:val="FFFFFF" w:themeColor="background1"/>
                          <w:sz w:val="28"/>
                        </w:rPr>
                      </w:pPr>
                      <w:r w:rsidRPr="00031EDF">
                        <w:rPr>
                          <w:b/>
                          <w:color w:val="FFFFFF" w:themeColor="background1"/>
                          <w:sz w:val="28"/>
                        </w:rPr>
                        <w:t>N</w:t>
                      </w:r>
                    </w:p>
                  </w:txbxContent>
                </v:textbox>
              </v:shape>
            </w:pict>
          </mc:Fallback>
        </mc:AlternateContent>
      </w:r>
    </w:p>
    <w:p w14:paraId="56419F47" w14:textId="2AED2C5D" w:rsidR="00BD4B0C" w:rsidRDefault="009676B0" w:rsidP="000D607C">
      <w:r w:rsidRPr="00712C63">
        <w:rPr>
          <w:noProof/>
          <w:lang w:eastAsia="es-CL"/>
        </w:rPr>
        <mc:AlternateContent>
          <mc:Choice Requires="wps">
            <w:drawing>
              <wp:anchor distT="0" distB="0" distL="114300" distR="114300" simplePos="0" relativeHeight="254787584" behindDoc="0" locked="0" layoutInCell="1" allowOverlap="1" wp14:anchorId="66DC10FA" wp14:editId="44FDCAC3">
                <wp:simplePos x="0" y="0"/>
                <wp:positionH relativeFrom="column">
                  <wp:posOffset>3733165</wp:posOffset>
                </wp:positionH>
                <wp:positionV relativeFrom="paragraph">
                  <wp:posOffset>23495</wp:posOffset>
                </wp:positionV>
                <wp:extent cx="478155" cy="260350"/>
                <wp:effectExtent l="0" t="0" r="17145" b="25400"/>
                <wp:wrapNone/>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19050">
                          <a:solidFill>
                            <a:srgbClr val="C00000"/>
                          </a:solidFill>
                          <a:miter lim="800000"/>
                          <a:headEnd/>
                          <a:tailEnd/>
                        </a:ln>
                      </wps:spPr>
                      <wps:txbx>
                        <w:txbxContent>
                          <w:p w14:paraId="390CAF62" w14:textId="5BBE24C5" w:rsidR="000F1864" w:rsidRPr="00CC1B8F" w:rsidRDefault="000F1864" w:rsidP="00712C63">
                            <w:pPr>
                              <w:jc w:val="center"/>
                              <w:rPr>
                                <w:b/>
                              </w:rPr>
                            </w:pPr>
                            <w:r w:rsidRPr="00CC1B8F">
                              <w:rPr>
                                <w:b/>
                              </w:rPr>
                              <w:t>E</w:t>
                            </w:r>
                            <w:r w:rsidRPr="00391CC8">
                              <w:rPr>
                                <w:b/>
                              </w:rPr>
                              <w:t>-</w:t>
                            </w:r>
                            <w:r>
                              <w:rPr>
                                <w:b/>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DC10FA" id="_x0000_s1043" type="#_x0000_t202" style="position:absolute;left:0;text-align:left;margin-left:293.95pt;margin-top:1.85pt;width:37.65pt;height:20.5pt;z-index:2547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YZMgIAAFcEAAAOAAAAZHJzL2Uyb0RvYy54bWysVNtu2zAMfR+wfxD0vtjJcqsRp+jSdRjQ&#10;XYBuH8BIcixMFj1JiZ19/Sg5yYJ2T8P8IIgidUSeQ3p12zeGHZTzGm3Jx6OcM2UFSm13Jf/+7eHN&#10;kjMfwEowaFXJj8rz2/XrV6uuLdQEazRSOUYg1hddW/I6hLbIMi9q1YAfYassOSt0DQQy3S6TDjpC&#10;b0w2yfN51qGTrUOhvKfT+8HJ1wm/qpQIX6rKq8BMySm3kFaX1m1cs/UKip2DttbilAb8QxYNaEuP&#10;XqDuIQDbO/0CqtHCoccqjAQ2GVaVFirVQNWM82fVPNXQqlQLkePbC03+/8GKz4evjmlZ8tmEMwsN&#10;abTZg3TIpGJB9QHZJLLUtb6g4KeWwkP/DntSO1Xs20cUPzyzuKnB7tSdc9jVCiRlOY43s6urA46P&#10;INvuE0p6DfYBE1BfuSZSSKQwQie1jheFKA8m6HC6WI5nM84EuSbz/O0sKZhBcb7cOh8+KGxY3JTc&#10;UQMkcDg8+hCTgeIcEt/yaLR80MYkIzad2hjHDkDtAkIoG+aphGeRxrKOqrvJ6f2XMG63vYBs8vj9&#10;DaPRgTrf6Kbky0sQFJG591amvgygzbCntI09URnZG3gM/bZP2o0XZ4m2KI9ErsOh02kyaVOj+8VZ&#10;R11ecv9zD05xZj5aEuhmPJ3GsUjGdLaYkOGuPdtrD1hBUCUPnA3bTUijFCmweEdCVjqRHBUfMjnl&#10;TN2buD9NWhyPaztF/fkfrH8DAAD//wMAUEsDBBQABgAIAAAAIQDGTmAa3QAAAAgBAAAPAAAAZHJz&#10;L2Rvd25yZXYueG1sTI/NTsMwEITvSLyDtUjcqENbkhCyqSg/l95a4O7GSxIar63YTcLbY05wHM1o&#10;5ptyM5tejDT4zjLC7SIBQVxb3XGD8P72epOD8EGxVr1lQvgmD5vq8qJUhbYT72k8hEbEEvaFQmhD&#10;cIWUvm7JKL+wjjh6n3YwKkQ5NFIPaorlppfLJEmlUR3HhVY5emqpPh3OBmH78ZzZrXS74HLvxml6&#10;2X81J8Trq/nxAUSgOfyF4Rc/okMVmY72zNqLHuEuz+5jFGGVgYh+mq6WII4I63UGsirl/wPVDwAA&#10;AP//AwBQSwECLQAUAAYACAAAACEAtoM4kv4AAADhAQAAEwAAAAAAAAAAAAAAAAAAAAAAW0NvbnRl&#10;bnRfVHlwZXNdLnhtbFBLAQItABQABgAIAAAAIQA4/SH/1gAAAJQBAAALAAAAAAAAAAAAAAAAAC8B&#10;AABfcmVscy8ucmVsc1BLAQItABQABgAIAAAAIQDwexYZMgIAAFcEAAAOAAAAAAAAAAAAAAAAAC4C&#10;AABkcnMvZTJvRG9jLnhtbFBLAQItABQABgAIAAAAIQDGTmAa3QAAAAgBAAAPAAAAAAAAAAAAAAAA&#10;AIwEAABkcnMvZG93bnJldi54bWxQSwUGAAAAAAQABADzAAAAlgUAAAAA&#10;" fillcolor="#f79646 [3209]" strokecolor="#c00000" strokeweight="1.5pt">
                <v:textbox>
                  <w:txbxContent>
                    <w:p w14:paraId="390CAF62" w14:textId="5BBE24C5" w:rsidR="000F1864" w:rsidRPr="00CC1B8F" w:rsidRDefault="000F1864" w:rsidP="00712C63">
                      <w:pPr>
                        <w:jc w:val="center"/>
                        <w:rPr>
                          <w:b/>
                        </w:rPr>
                      </w:pPr>
                      <w:r w:rsidRPr="00CC1B8F">
                        <w:rPr>
                          <w:b/>
                        </w:rPr>
                        <w:t>E</w:t>
                      </w:r>
                      <w:r w:rsidRPr="00391CC8">
                        <w:rPr>
                          <w:b/>
                        </w:rPr>
                        <w:t>-</w:t>
                      </w:r>
                      <w:r>
                        <w:rPr>
                          <w:b/>
                        </w:rPr>
                        <w:t>8</w:t>
                      </w:r>
                    </w:p>
                  </w:txbxContent>
                </v:textbox>
              </v:shape>
            </w:pict>
          </mc:Fallback>
        </mc:AlternateContent>
      </w:r>
      <w:r w:rsidRPr="00712C63">
        <w:rPr>
          <w:noProof/>
          <w:lang w:eastAsia="es-CL"/>
        </w:rPr>
        <mc:AlternateContent>
          <mc:Choice Requires="wps">
            <w:drawing>
              <wp:anchor distT="0" distB="0" distL="114300" distR="114300" simplePos="0" relativeHeight="254788608" behindDoc="0" locked="0" layoutInCell="1" allowOverlap="1" wp14:anchorId="21E262AB" wp14:editId="57588383">
                <wp:simplePos x="0" y="0"/>
                <wp:positionH relativeFrom="column">
                  <wp:posOffset>3587115</wp:posOffset>
                </wp:positionH>
                <wp:positionV relativeFrom="paragraph">
                  <wp:posOffset>80807</wp:posOffset>
                </wp:positionV>
                <wp:extent cx="106045" cy="116840"/>
                <wp:effectExtent l="0" t="0" r="27305" b="16510"/>
                <wp:wrapNone/>
                <wp:docPr id="53" name="53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6"/>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ECB4B65" id="53 Elipse" o:spid="_x0000_s1026" style="position:absolute;margin-left:282.45pt;margin-top:6.35pt;width:8.35pt;height:9.2pt;z-index:25478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26nQIAALwFAAAOAAAAZHJzL2Uyb0RvYy54bWysVE1v2zAMvQ/YfxB0X22nSdYGdYogXYcB&#10;RRusHXpWZCkRIIuapMTJfv0o+aPpWuwwLAdFNMlH8onk1fWh1mQvnFdgSlqc5ZQIw6FSZlPSH0+3&#10;ny4o8YGZimkwoqRH4en1/OOHq8bOxAi2oCvhCIIYP2tsSbch2FmWeb4VNfNnYIVBpQRXs4Ci22SV&#10;Yw2i1zob5fk0a8BV1gEX3uPXm1ZJ5wlfSsHDg5ReBKJLirmFdLp0ruOZza/YbOOY3SrepcH+IYua&#10;KYNBB6gbFhjZOfUGqlbcgQcZzjjUGUipuEg1YDVF/kc1j1tmRaoFyfF2oMn/P1h+v185oqqSTs4p&#10;MazGN5qcky9aWS8iO431MzR6tCvXSR6vsdSDdHX8xyLIITF6HBgVh0A4fizyaT6eUMJRVRTTi3Fi&#10;PHtxts6HrwJqEi8lFboNHHHZ/s4HjInWvVX87EGr6lZpnYTYJ2KpHdkzfGHGuTBhGvNGr1eW2pAG&#10;c7jMJ3l6qFdK7zbrAWSZx99bDETUBoEjIy0H6RaOWsRUtPkuJDKJVY/aCO/lVrSqLatEm/LkNFjv&#10;kdJPgBFZYrEDdgfQW57WXXQ5d/bRVaQRGJy70v/mPHikyGDC4FwrA+69ynQYIrf2PUktNZGlNVRH&#10;7DMH7QB6y28VPvgd82HFHE4cziZukfCAh9SALwXdjZItuF/vfY/2OAiopaTBCS6p/7ljTlCivxkc&#10;kctijO1GQhLGk88jFNypZn2qMbt6CdhCBe4ry9M12gfdX6WD+hmXzSJGRRUzHGOXlAfXC8vQbhZc&#10;V1wsFskMx9yycGceLY/gkdXYzU+HZ+Zs1/UBx+Ue+ml/0/mtbfQ0sNgFkCqNxQuvHd+4IlLjdOss&#10;7qBTOVm9LN35bwAAAP//AwBQSwMEFAAGAAgAAAAhADNI5qzgAAAACQEAAA8AAABkcnMvZG93bnJl&#10;di54bWxMj0FPwkAQhe8m/ofNmHghsC1KrbVbQkgg8YJa9L50x7ahO9t0Fyj/3vGkx8n78t43+XK0&#10;nTjj4FtHCuJZBAKpcqalWsHnfjNNQfigyejOESq4oodlcXuT68y4C33guQy14BLymVbQhNBnUvqq&#10;Qav9zPVInH27werA51BLM+gLl9tOzqMokVa3xAuN7nHdYHUsT1bBcbNKd+uJca9fbtu+46S8vm1b&#10;pe7vxtULiIBj+IPhV5/VoWCngzuR8aJTsEgenxnlYP4EgoFFGicgDgoe4hhkkcv/HxQ/AAAA//8D&#10;AFBLAQItABQABgAIAAAAIQC2gziS/gAAAOEBAAATAAAAAAAAAAAAAAAAAAAAAABbQ29udGVudF9U&#10;eXBlc10ueG1sUEsBAi0AFAAGAAgAAAAhADj9If/WAAAAlAEAAAsAAAAAAAAAAAAAAAAALwEAAF9y&#10;ZWxzLy5yZWxzUEsBAi0AFAAGAAgAAAAhAO9WXbqdAgAAvAUAAA4AAAAAAAAAAAAAAAAALgIAAGRy&#10;cy9lMm9Eb2MueG1sUEsBAi0AFAAGAAgAAAAhADNI5qzgAAAACQEAAA8AAAAAAAAAAAAAAAAA9wQA&#10;AGRycy9kb3ducmV2LnhtbFBLBQYAAAAABAAEAPMAAAAEBgAAAAA=&#10;" fillcolor="#f79646 [3209]" strokecolor="#c00000" strokeweight="1.5pt"/>
            </w:pict>
          </mc:Fallback>
        </mc:AlternateContent>
      </w:r>
    </w:p>
    <w:p w14:paraId="2E883CF6" w14:textId="567C06DE" w:rsidR="00BD4B0C" w:rsidRDefault="00CB3503" w:rsidP="000D607C">
      <w:r w:rsidRPr="00E61B7B">
        <w:rPr>
          <w:noProof/>
          <w:lang w:eastAsia="es-CL"/>
        </w:rPr>
        <mc:AlternateContent>
          <mc:Choice Requires="wps">
            <w:drawing>
              <wp:anchor distT="0" distB="0" distL="114300" distR="114300" simplePos="0" relativeHeight="252080128" behindDoc="0" locked="0" layoutInCell="1" allowOverlap="1" wp14:anchorId="6CD2BEA6" wp14:editId="63A705C2">
                <wp:simplePos x="0" y="0"/>
                <wp:positionH relativeFrom="column">
                  <wp:posOffset>5655945</wp:posOffset>
                </wp:positionH>
                <wp:positionV relativeFrom="paragraph">
                  <wp:posOffset>70485</wp:posOffset>
                </wp:positionV>
                <wp:extent cx="222885" cy="382270"/>
                <wp:effectExtent l="19050" t="19050" r="24765" b="17780"/>
                <wp:wrapNone/>
                <wp:docPr id="73" name="73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3E6C54D" id="73 Flecha arriba" o:spid="_x0000_s1026" type="#_x0000_t68" style="position:absolute;margin-left:445.35pt;margin-top:5.55pt;width:17.55pt;height:30.1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LWnQIAALQFAAAOAAAAZHJzL2Uyb0RvYy54bWysVMFu2zAMvQ/YPwi6r07cdsmCOkXQIsOA&#10;og3WDj0rshQbkEWNUuJkXz9KtpOuKzZgWA6KKJKP5DPJq+t9Y9hOoa/BFnx8NuJMWQllbTcF//a0&#10;/DDlzAdhS2HAqoIflOfX8/fvrlo3UzlUYEqFjECsn7Wu4FUIbpZlXlaqEf4MnLKk1ICNCCTiJitR&#10;tITemCwfjT5mLWDpEKTynl5vOyWfJ3ytlQwPWnsVmCk45RbSielcxzObX4nZBoWratmnIf4hi0bU&#10;loIeoW5FEGyL9W9QTS0RPOhwJqHJQOtaqlQDVTMevarmsRJOpVqIHO+ONPn/ByvvdytkdVnwyTln&#10;VjT0jSbnbGmUrAQTiPVaRJJa52dk++hW2EuerrHivcYm/lMtbJ+IPRyJVfvAJD3meT6dXnImSXU+&#10;zfNJIj47OTv04bOChsVLwbdugQhtYlTs7nygmGQ9WMVwHkxdLmtjkhDbRd0YZDtBH3q9GcecyeMX&#10;K2P/5hj2bzgSTPTMIgVd0ekWDkZFPGO/Kk0MxjJTwql3T8kIKZUN405ViVJ1OV6O6DdkOaSfck6A&#10;EVlTdUfsHmCw7EAG7K7Y3j66qtT6R+fRnxLrnI8eKTLYcHRuagv4FoChqvrInf1AUkdNZGkN5YH6&#10;C6EbPO/ksqYvfCd8WAmkSaOZpO0RHujQBtqCQ3/jrAL88dZ7tKcBIC1nLU1uwf33rUDFmfliaTQ+&#10;jS8u4qgn4eJykpOALzXrlxq7bW6AemZMe8rJdI32wQxXjdA805JZxKikElZS7ILLgINwE7qNQmtK&#10;qsUimdF4OxHu7KOTETyyGtv3af8s0PVtHmg+7mGYcjF71eqdbfS0sNgG0HWagxOvPd+0GlLj9Gss&#10;7p6XcrI6Ldv5TwAAAP//AwBQSwMEFAAGAAgAAAAhADIB6JrfAAAACQEAAA8AAABkcnMvZG93bnJl&#10;di54bWxMj9FOg0AQRd9N+g+baeKbXaCxtMjSGKMx4cVY/ICFnQIpO0vYbUv9escnfZzckzvn5vvZ&#10;DuKCk+8dKYhXEQikxpmeWgVf1dvDFoQPmoweHKGCG3rYF4u7XGfGXekTL4fQCi4hn2kFXQhjJqVv&#10;OrTar9yIxNnRTVYHPqdWmklfudwOMomijbS6J/7Q6RFfOmxOh7NV0Ncf1To5vn779y6dy9NtU1ZU&#10;KnW/nJ+fQAScwx8Mv/qsDgU71e5MxotBwXYXpYxyEMcgGNglj7ylVpDGa5BFLv8vKH4AAAD//wMA&#10;UEsBAi0AFAAGAAgAAAAhALaDOJL+AAAA4QEAABMAAAAAAAAAAAAAAAAAAAAAAFtDb250ZW50X1R5&#10;cGVzXS54bWxQSwECLQAUAAYACAAAACEAOP0h/9YAAACUAQAACwAAAAAAAAAAAAAAAAAvAQAAX3Jl&#10;bHMvLnJlbHNQSwECLQAUAAYACAAAACEA3IQy1p0CAAC0BQAADgAAAAAAAAAAAAAAAAAuAgAAZHJz&#10;L2Uyb0RvYy54bWxQSwECLQAUAAYACAAAACEAMgHomt8AAAAJAQAADwAAAAAAAAAAAAAAAAD3BAAA&#10;ZHJzL2Rvd25yZXYueG1sUEsFBgAAAAAEAAQA8wAAAAMGAAAAAA==&#10;" adj="6297" fillcolor="white [3212]" strokecolor="black [3213]" strokeweight="2pt"/>
            </w:pict>
          </mc:Fallback>
        </mc:AlternateContent>
      </w:r>
      <w:r w:rsidR="00FA16CB" w:rsidRPr="00FA16CB">
        <w:rPr>
          <w:noProof/>
          <w:lang w:eastAsia="es-CL"/>
        </w:rPr>
        <mc:AlternateContent>
          <mc:Choice Requires="wps">
            <w:drawing>
              <wp:anchor distT="0" distB="0" distL="114300" distR="114300" simplePos="0" relativeHeight="254576640" behindDoc="0" locked="0" layoutInCell="1" allowOverlap="1" wp14:anchorId="45A0F155" wp14:editId="76B485D7">
                <wp:simplePos x="0" y="0"/>
                <wp:positionH relativeFrom="column">
                  <wp:posOffset>2674885</wp:posOffset>
                </wp:positionH>
                <wp:positionV relativeFrom="paragraph">
                  <wp:posOffset>151130</wp:posOffset>
                </wp:positionV>
                <wp:extent cx="478155" cy="260350"/>
                <wp:effectExtent l="0" t="0" r="17145" b="25400"/>
                <wp:wrapNone/>
                <wp:docPr id="1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19050">
                          <a:solidFill>
                            <a:srgbClr val="C00000"/>
                          </a:solidFill>
                          <a:miter lim="800000"/>
                          <a:headEnd/>
                          <a:tailEnd/>
                        </a:ln>
                      </wps:spPr>
                      <wps:txbx>
                        <w:txbxContent>
                          <w:p w14:paraId="315F3E47" w14:textId="4CA18E2E" w:rsidR="000F1864" w:rsidRPr="00CC1B8F" w:rsidRDefault="000F1864" w:rsidP="00FA16CB">
                            <w:pPr>
                              <w:jc w:val="center"/>
                              <w:rPr>
                                <w:b/>
                              </w:rPr>
                            </w:pPr>
                            <w:r w:rsidRPr="00CC1B8F">
                              <w:rPr>
                                <w:b/>
                              </w:rPr>
                              <w:t>E</w:t>
                            </w:r>
                            <w:r w:rsidRPr="00391CC8">
                              <w:rPr>
                                <w:b/>
                              </w:rPr>
                              <w:t>-</w:t>
                            </w:r>
                            <w:r>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A0F155" id="_x0000_s1044" type="#_x0000_t202" style="position:absolute;left:0;text-align:left;margin-left:210.6pt;margin-top:11.9pt;width:37.65pt;height:20.5pt;z-index:2545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SFMgIAAFgEAAAOAAAAZHJzL2Uyb0RvYy54bWysVMtu2zAQvBfoPxC815Jd23EEy0HqNEWB&#10;9AGk/YAVSVlEKa5K0pbSr++Ssl0j6amoDwRXXA5nZ3a9vhlaww7KeY225NNJzpmyAqW2u5J//3b/&#10;ZsWZD2AlGLSq5E/K85vN61frvivUDBs0UjlGINYXfVfyJoSuyDIvGtWCn2CnLB3W6FoIFLpdJh30&#10;hN6abJbny6xHJzuHQnlPX+/GQ75J+HWtRPhS114FZkpO3EJaXVqruGabNRQ7B12jxZEG/AOLFrSl&#10;R89QdxCA7Z1+AdVq4dBjHSYC2wzrWguVaqBqpvmzah4b6FSqhcTx3Vkm//9gxefDV8e0JO/yBWcW&#10;WjJpuwfpkEnFghoCslmUqe98QdmPHeWH4R0OdCWV7LsHFD88s7htwO7UrXPYNwok0ZzGm9nF1RHH&#10;R5Cq/4SSXoN9wAQ01K6NGpIqjNDJrqezRcSDCfo4v1pNF0RU0NFsmb9dJAszKE6XO+fDB4Uti5uS&#10;O+qABA6HBx8iGShOKfEtj0bLe21MCmLXqa1x7ADULyCEsmGZSniWaSzrqbrrnN5/CeN21Rlkm8ff&#10;3zBaHaj1jW5LvjonQRGVe29laswA2ox7om3sUcqo3qhjGKphNG91sqhC+UTiOhxbnUaTNg26X5z1&#10;1OYl9z/34BRn5qMlg66n83mcixTMF1czCtzlSXV5AlYQVMkDZ+N2G9IsRQks3pKRtU4iR8dHJkfO&#10;1L5J++Ooxfm4jFPWnz+EzW8AAAD//wMAUEsDBBQABgAIAAAAIQDNkeVc3QAAAAkBAAAPAAAAZHJz&#10;L2Rvd25yZXYueG1sTI/LTsMwEEX3SPyDNUjsqNMQQgiZVJTHhl0L7N14SELjsRW7Sfh7zAqWozm6&#10;99xqs5hBTDT63jLCepWAIG6s7rlFeH97uSpA+KBYq8EyIXyTh019flapUtuZdzTtQytiCPtSIXQh&#10;uFJK33RklF9ZRxx/n3Y0KsRzbKUe1RzDzSDTJMmlUT3Hhk45euyoOe5PBmH78XRrt9K9Bld4N83z&#10;8+6rPSJeXiwP9yACLeEPhl/9qA51dDrYE2svBoQsXacRRUiv44QIZHf5DYgDQp4VIOtK/l9Q/wAA&#10;AP//AwBQSwECLQAUAAYACAAAACEAtoM4kv4AAADhAQAAEwAAAAAAAAAAAAAAAAAAAAAAW0NvbnRl&#10;bnRfVHlwZXNdLnhtbFBLAQItABQABgAIAAAAIQA4/SH/1gAAAJQBAAALAAAAAAAAAAAAAAAAAC8B&#10;AABfcmVscy8ucmVsc1BLAQItABQABgAIAAAAIQBelhSFMgIAAFgEAAAOAAAAAAAAAAAAAAAAAC4C&#10;AABkcnMvZTJvRG9jLnhtbFBLAQItABQABgAIAAAAIQDNkeVc3QAAAAkBAAAPAAAAAAAAAAAAAAAA&#10;AIwEAABkcnMvZG93bnJldi54bWxQSwUGAAAAAAQABADzAAAAlgUAAAAA&#10;" fillcolor="#f79646 [3209]" strokecolor="#c00000" strokeweight="1.5pt">
                <v:textbox>
                  <w:txbxContent>
                    <w:p w14:paraId="315F3E47" w14:textId="4CA18E2E" w:rsidR="000F1864" w:rsidRPr="00CC1B8F" w:rsidRDefault="000F1864" w:rsidP="00FA16CB">
                      <w:pPr>
                        <w:jc w:val="center"/>
                        <w:rPr>
                          <w:b/>
                        </w:rPr>
                      </w:pPr>
                      <w:r w:rsidRPr="00CC1B8F">
                        <w:rPr>
                          <w:b/>
                        </w:rPr>
                        <w:t>E</w:t>
                      </w:r>
                      <w:r w:rsidRPr="00391CC8">
                        <w:rPr>
                          <w:b/>
                        </w:rPr>
                        <w:t>-</w:t>
                      </w:r>
                      <w:r>
                        <w:rPr>
                          <w:b/>
                        </w:rPr>
                        <w:t>6</w:t>
                      </w:r>
                    </w:p>
                  </w:txbxContent>
                </v:textbox>
              </v:shape>
            </w:pict>
          </mc:Fallback>
        </mc:AlternateContent>
      </w:r>
    </w:p>
    <w:p w14:paraId="3B977EDC" w14:textId="361BC82E" w:rsidR="00BD4B0C" w:rsidRDefault="00FA16CB" w:rsidP="000D607C">
      <w:r w:rsidRPr="00FA16CB">
        <w:rPr>
          <w:noProof/>
          <w:lang w:eastAsia="es-CL"/>
        </w:rPr>
        <mc:AlternateContent>
          <mc:Choice Requires="wps">
            <w:drawing>
              <wp:anchor distT="0" distB="0" distL="114300" distR="114300" simplePos="0" relativeHeight="254577664" behindDoc="0" locked="0" layoutInCell="1" allowOverlap="1" wp14:anchorId="0ED67AEE" wp14:editId="2FF68B9B">
                <wp:simplePos x="0" y="0"/>
                <wp:positionH relativeFrom="column">
                  <wp:posOffset>3177170</wp:posOffset>
                </wp:positionH>
                <wp:positionV relativeFrom="paragraph">
                  <wp:posOffset>69215</wp:posOffset>
                </wp:positionV>
                <wp:extent cx="106045" cy="116840"/>
                <wp:effectExtent l="0" t="0" r="27305" b="16510"/>
                <wp:wrapNone/>
                <wp:docPr id="106" name="10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6"/>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E1D8019" id="106 Elipse" o:spid="_x0000_s1026" style="position:absolute;margin-left:250.15pt;margin-top:5.45pt;width:8.35pt;height:9.2pt;z-index:25457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GqPmwIAAL4FAAAOAAAAZHJzL2Uyb0RvYy54bWysVE1v2zAMvQ/YfxB0X20HSdYGdYogXYcB&#10;RVusHXpWZCkWIIuapMTJfv0o+aPpWuwwLAeFMslH8onk5dWh0WQvnFdgSlqc5ZQIw6FSZlvSH083&#10;n84p8YGZimkwoqRH4enV8uOHy9YuxARq0JVwBEGMX7S2pHUIdpFlnteiYf4MrDColOAaFvDqtlnl&#10;WIvojc4meT7PWnCVdcCF9/j1ulPSZcKXUvBwL6UXgeiSYm4hnS6dm3hmy0u22Dpma8X7NNg/ZNEw&#10;ZTDoCHXNAiM7p95ANYo78CDDGYcmAykVF6kGrKbI/6jmsWZWpFqQHG9Hmvz/g+V3+wdHVIVvl88p&#10;MazBR0KRfNHKehH5aa1foNmjfXD9zaMYiz1I18R/LIMcEqfHkVNxCITjR8TKpzNKOKqKYn4+TZxn&#10;L87W+fBVQEOiUFKhu8ARl+1vfcCYaD1Yxc8etKpulNbpEjtFrLUje4ZvzDgXJsxj3uj1ylIb0mIO&#10;F/ksT0/1SunddjOCrPP4e4uBiNogcGSk4yBJ4ahFTEWb70Iil1j1pIvwXm5Fp6pZJbqUZ6fBBo+U&#10;fgKMyBKLHbF7gMHytO6iz7m3j64iDcHo3Jf+N+fRI0UGE0bnRhlw71Wmwxi5sx9I6qiJLG2gOmKn&#10;OehG0Ft+o/DBb5kPD8zhzOF04h4J93hIDfhS0EuU1OB+vfc92uMooJaSFme4pP7njjlBif5mcEgu&#10;iim2GwnpMp19nuDFnWo2pxqza9aALVTgxrI8idE+6EGUDppnXDerGBVVzHCMXVIe3HBZh2634MLi&#10;YrVKZjjoloVb82h5BI+sxm5+OjwzZ/uuDzgudzDM+5vO72yjp4HVLoBUaSxeeO35xiWRGqdfaHEL&#10;nd6T1cvaXf4GAAD//wMAUEsDBBQABgAIAAAAIQABe/Mr3wAAAAkBAAAPAAAAZHJzL2Rvd25yZXYu&#10;eG1sTI9BTwIxEIXvJv6HZky8EGmBoLBulxASSLyIrnov23G3YTvdbAss/97xpMfJ+/Lme/lq8K04&#10;Yx9dIA2TsQKBVAXrqNbw+bF9WICIyZA1bSDUcMUIq+L2JjeZDRd6x3OZasElFDOjoUmpy6SMVYPe&#10;xHHokDj7Dr03ic++lrY3Fy73rZwq9Si9ccQfGtPhpsHqWJ68huN2vXjdjGx4+Qo794aj8rrfOa3v&#10;74b1M4iEQ/qD4Vef1aFgp0M4kY2i1TBXasYoB2oJgoH55InHHTRMlzOQRS7/Lyh+AAAA//8DAFBL&#10;AQItABQABgAIAAAAIQC2gziS/gAAAOEBAAATAAAAAAAAAAAAAAAAAAAAAABbQ29udGVudF9UeXBl&#10;c10ueG1sUEsBAi0AFAAGAAgAAAAhADj9If/WAAAAlAEAAAsAAAAAAAAAAAAAAAAALwEAAF9yZWxz&#10;Ly5yZWxzUEsBAi0AFAAGAAgAAAAhAJfoao+bAgAAvgUAAA4AAAAAAAAAAAAAAAAALgIAAGRycy9l&#10;Mm9Eb2MueG1sUEsBAi0AFAAGAAgAAAAhAAF78yvfAAAACQEAAA8AAAAAAAAAAAAAAAAA9QQAAGRy&#10;cy9kb3ducmV2LnhtbFBLBQYAAAAABAAEAPMAAAABBgAAAAA=&#10;" fillcolor="#f79646 [3209]" strokecolor="#c00000" strokeweight="1.5pt"/>
            </w:pict>
          </mc:Fallback>
        </mc:AlternateContent>
      </w:r>
    </w:p>
    <w:p w14:paraId="3DEAA16D" w14:textId="72FFA3D8" w:rsidR="00BD4B0C" w:rsidRDefault="00BD4B0C" w:rsidP="000D607C"/>
    <w:p w14:paraId="6D3FB4D4" w14:textId="746F1487" w:rsidR="00BD4B0C" w:rsidRDefault="00BD4B0C" w:rsidP="000D607C"/>
    <w:p w14:paraId="400907E0" w14:textId="3CF58E7E" w:rsidR="00BD4B0C" w:rsidRDefault="00BD4B0C" w:rsidP="000D607C"/>
    <w:p w14:paraId="357FF4B7" w14:textId="19438F2E" w:rsidR="00BD4B0C" w:rsidRDefault="00BD4B0C" w:rsidP="000D607C"/>
    <w:p w14:paraId="08DBF03E" w14:textId="2711F6A2" w:rsidR="00BD4B0C" w:rsidRDefault="00FA16CB" w:rsidP="000D607C">
      <w:r w:rsidRPr="009A5934">
        <w:rPr>
          <w:noProof/>
          <w:lang w:eastAsia="es-CL"/>
        </w:rPr>
        <mc:AlternateContent>
          <mc:Choice Requires="wps">
            <w:drawing>
              <wp:anchor distT="0" distB="0" distL="114300" distR="114300" simplePos="0" relativeHeight="253703168" behindDoc="0" locked="0" layoutInCell="1" allowOverlap="1" wp14:anchorId="3D464E43" wp14:editId="085A29D7">
                <wp:simplePos x="0" y="0"/>
                <wp:positionH relativeFrom="column">
                  <wp:posOffset>2518248</wp:posOffset>
                </wp:positionH>
                <wp:positionV relativeFrom="paragraph">
                  <wp:posOffset>117475</wp:posOffset>
                </wp:positionV>
                <wp:extent cx="478155" cy="260350"/>
                <wp:effectExtent l="0" t="0" r="17145" b="2540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19050">
                          <a:solidFill>
                            <a:srgbClr val="C00000"/>
                          </a:solidFill>
                          <a:miter lim="800000"/>
                          <a:headEnd/>
                          <a:tailEnd/>
                        </a:ln>
                      </wps:spPr>
                      <wps:txbx>
                        <w:txbxContent>
                          <w:p w14:paraId="384E1E52" w14:textId="75D9B268" w:rsidR="000F1864" w:rsidRPr="00CC1B8F" w:rsidRDefault="000F1864" w:rsidP="009A5934">
                            <w:pPr>
                              <w:jc w:val="center"/>
                              <w:rPr>
                                <w:b/>
                              </w:rPr>
                            </w:pPr>
                            <w:r w:rsidRPr="00CC1B8F">
                              <w:rPr>
                                <w:b/>
                              </w:rPr>
                              <w:t>E</w:t>
                            </w:r>
                            <w:r w:rsidRPr="00391CC8">
                              <w:rPr>
                                <w:b/>
                              </w:rPr>
                              <w:t>-</w:t>
                            </w:r>
                            <w:r>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464E43" id="_x0000_s1045" type="#_x0000_t202" style="position:absolute;left:0;text-align:left;margin-left:198.3pt;margin-top:9.25pt;width:37.65pt;height:20.5pt;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3J/MQIAAFYEAAAOAAAAZHJzL2Uyb0RvYy54bWysVNuO2jAQfa/Uf7D8XhIosBARVlu2W1Xa&#10;XqRtP2CwHWLV8aS2IaFf37EDFO32qWoeLI9nfDxzzkxWt31j2EE5r9GWfDzKOVNWoNR2V/Lv3x7e&#10;LDjzAawEg1aV/Kg8v12/frXq2kJNsEYjlWMEYn3RtSWvQ2iLLPOiVg34EbbKkrNC10Ag0+0y6aAj&#10;9MZkkzyfZx062ToUyns6vR+cfJ3wq0qJ8KWqvArMlJxyC2l1ad3GNVuvoNg5aGstTmnAP2TRgLb0&#10;6AXqHgKwvdMvoBotHHqswkhgk2FVaaFSDVTNOH9WzVMNrUq1EDm+vdDk/x+s+Hz46piWJZ9yZqEh&#10;iTZ7kA6ZVCyoPiCbRJK61hcU+9RSdOjfYU9ip4J9+4jih2cWNzXYnbpzDrtagaQkx/FmdnV1wPER&#10;ZNt9QkmvwT5gAuor10QGiRNG6CTW8SIQ5cEEHU5vFuPZjDNBrsk8fztLAmZQnC+3zocPChsWNyV3&#10;pH8Ch8OjDzEZKM4h8S2PRssHbUwyYs+pjXHsANQtIISyYZ5KeBZpLOuoumVO77+EcbvtBWSTx+9v&#10;GI0O1PhGNyVfXIKgiMy9tzK1ZQBthj2lbeyJysjewGPot32Sbrw8S7RFeSRyHQ6NToNJmxrdL846&#10;avKS+597cIoz89GSQMvxdBqnIhnT2c2EDHft2V57wAqCKnngbNhuQpqkSIHFOxKy0onkqPiQySln&#10;at7E/WnQ4nRc2ynqz+9g/RsAAP//AwBQSwMEFAAGAAgAAAAhAHUPE1HdAAAACQEAAA8AAABkcnMv&#10;ZG93bnJldi54bWxMj01TgzAQhu/O+B8y64w3G6pCgRI61o9Lb616T2ELWLLJkBTw37ue9LjzPvO+&#10;zxab2fRixMF3lhQsFxEIpMrWHTUKPt7f7lIQPmiqdW8JFXyjh015fVXovLYT7XE8hEZwCflcK2hD&#10;cLmUvmrRaL+wDomzkx2MDnwOjawHPXG56eV9FCXS6I54odUOn1uszoeLUbD9fFnZrXS74FLvxml6&#10;3X81Z6Vub+anNYiAc/iD4Vef1aFkp6O9UO1Fr+AhSxJGOUhjEAw8rpYZiKOCOItBloX8/0H5AwAA&#10;//8DAFBLAQItABQABgAIAAAAIQC2gziS/gAAAOEBAAATAAAAAAAAAAAAAAAAAAAAAABbQ29udGVu&#10;dF9UeXBlc10ueG1sUEsBAi0AFAAGAAgAAAAhADj9If/WAAAAlAEAAAsAAAAAAAAAAAAAAAAALwEA&#10;AF9yZWxzLy5yZWxzUEsBAi0AFAAGAAgAAAAhANyPcn8xAgAAVgQAAA4AAAAAAAAAAAAAAAAALgIA&#10;AGRycy9lMm9Eb2MueG1sUEsBAi0AFAAGAAgAAAAhAHUPE1HdAAAACQEAAA8AAAAAAAAAAAAAAAAA&#10;iwQAAGRycy9kb3ducmV2LnhtbFBLBQYAAAAABAAEAPMAAACVBQAAAAA=&#10;" fillcolor="#f79646 [3209]" strokecolor="#c00000" strokeweight="1.5pt">
                <v:textbox>
                  <w:txbxContent>
                    <w:p w14:paraId="384E1E52" w14:textId="75D9B268" w:rsidR="000F1864" w:rsidRPr="00CC1B8F" w:rsidRDefault="000F1864" w:rsidP="009A5934">
                      <w:pPr>
                        <w:jc w:val="center"/>
                        <w:rPr>
                          <w:b/>
                        </w:rPr>
                      </w:pPr>
                      <w:r w:rsidRPr="00CC1B8F">
                        <w:rPr>
                          <w:b/>
                        </w:rPr>
                        <w:t>E</w:t>
                      </w:r>
                      <w:r w:rsidRPr="00391CC8">
                        <w:rPr>
                          <w:b/>
                        </w:rPr>
                        <w:t>-</w:t>
                      </w:r>
                      <w:r>
                        <w:rPr>
                          <w:b/>
                        </w:rPr>
                        <w:t>1</w:t>
                      </w:r>
                    </w:p>
                  </w:txbxContent>
                </v:textbox>
              </v:shape>
            </w:pict>
          </mc:Fallback>
        </mc:AlternateContent>
      </w:r>
    </w:p>
    <w:p w14:paraId="789C333E" w14:textId="4F4EFBA1" w:rsidR="00BD4B0C" w:rsidRDefault="00BD4B0C" w:rsidP="000D607C"/>
    <w:p w14:paraId="1B66BE9F" w14:textId="772F7A1E" w:rsidR="00BD4B0C" w:rsidRDefault="009676B0" w:rsidP="000D607C">
      <w:r w:rsidRPr="009A5934">
        <w:rPr>
          <w:noProof/>
          <w:lang w:eastAsia="es-CL"/>
        </w:rPr>
        <mc:AlternateContent>
          <mc:Choice Requires="wps">
            <w:drawing>
              <wp:anchor distT="0" distB="0" distL="114300" distR="114300" simplePos="0" relativeHeight="253704192" behindDoc="0" locked="0" layoutInCell="1" allowOverlap="1" wp14:anchorId="1016B097" wp14:editId="4CAC4830">
                <wp:simplePos x="0" y="0"/>
                <wp:positionH relativeFrom="column">
                  <wp:posOffset>2717638</wp:posOffset>
                </wp:positionH>
                <wp:positionV relativeFrom="paragraph">
                  <wp:posOffset>69850</wp:posOffset>
                </wp:positionV>
                <wp:extent cx="106045" cy="116840"/>
                <wp:effectExtent l="0" t="0" r="27305" b="16510"/>
                <wp:wrapNone/>
                <wp:docPr id="230" name="230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6"/>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329EB42" id="230 Elipse" o:spid="_x0000_s1026" style="position:absolute;margin-left:214pt;margin-top:5.5pt;width:8.35pt;height:9.2pt;z-index:25370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LDnQIAAL4FAAAOAAAAZHJzL2Uyb0RvYy54bWysVE1v2zAMvQ/YfxB0X21nSdYGdYogXYcB&#10;xVqsHXpWZCkWIIuapMTJfv0o+aPpWuwwLAeFMslH8onk5dWh0WQvnFdgSlqc5ZQIw6FSZlvSH483&#10;H84p8YGZimkwoqRH4enV8v27y9YuxARq0JVwBEGMX7S2pHUIdpFlnteiYf4MrDColOAaFvDqtlnl&#10;WIvojc4meT7PWnCVdcCF9/j1ulPSZcKXUvBwJ6UXgeiSYm4hnS6dm3hmy0u22Dpma8X7NNg/ZNEw&#10;ZTDoCHXNAiM7p15BNYo78CDDGYcmAykVF6kGrKbI/6jmoWZWpFqQHG9Hmvz/g+Xf9veOqKqkk4/I&#10;j2ENPhKK5LNW1ovIT2v9As0e7L3rbx7FWOxBuib+YxnkkDg9jpyKQyAcPxb5PJ/OKOGoKor5+TRx&#10;nj07W+fDFwENiUJJhe4CR1y2v/UBY6L1YBU/e9CqulFap0vsFLHWjuwZvjHjXJgwj3mj1wtLbUiL&#10;OVzkszw91Quld9vNCLLO4+81BiJqg8CRkY6DJIWjFjEVbb4LiVxi1ZMuwlu5FZ2qZpXoUp6dBhs8&#10;UvoJMCJLLHbE7gEGy9O6iz7n3j66ijQEo3Nf+t+cR48UGUwYnRtlwL1VmQ5j5M5+IKmjJrK0geqI&#10;neagG0Fv+Y3CB79lPtwzhzOH3Yd7JNzhITXgS0EvUVKD+/XW92iPo4BaSlqc4ZL6nzvmBCX6q8Eh&#10;uSim2G4kpMt09mmCF3eq2ZxqzK5ZA7ZQgRvL8iRG+6AHUTponnDdrGJUVDHDMXZJeXDDZR263YIL&#10;i4vVKpnhoFsWbs2D5RE8shq7+fHwxJztuz7guHyDYd5fdX5nGz0NrHYBpEpj8cxrzzcuidQ4/UKL&#10;W+j0nqye1+7yNwAAAP//AwBQSwMEFAAGAAgAAAAhAPC+myjgAAAACQEAAA8AAABkcnMvZG93bnJl&#10;di54bWxMj81qwzAQhO+FvoPYQi8hkWNM67qWQwgk0Et/3PSuWFtbxFoZS0mct+/21J6WYYbZb8rV&#10;5HpxxjFYTwqWiwQEUuONpVbB/nM7z0GEqMno3hMquGKAVXV7U+rC+At94LmOreASCoVW0MU4FFKG&#10;pkOnw8IPSOx9+9HpyHJspRn1hctdL9MkeZBOW+IPnR5w02FzrE9OwXG7zl83M+NfvvzOvuOsvr7t&#10;rFL3d9P6GUTEKf6F4Ref0aFipoM/kQmiV5ClOW+JbCz5ciDLskcQBwXpUwayKuX/BdUPAAAA//8D&#10;AFBLAQItABQABgAIAAAAIQC2gziS/gAAAOEBAAATAAAAAAAAAAAAAAAAAAAAAABbQ29udGVudF9U&#10;eXBlc10ueG1sUEsBAi0AFAAGAAgAAAAhADj9If/WAAAAlAEAAAsAAAAAAAAAAAAAAAAALwEAAF9y&#10;ZWxzLy5yZWxzUEsBAi0AFAAGAAgAAAAhAJq3ksOdAgAAvgUAAA4AAAAAAAAAAAAAAAAALgIAAGRy&#10;cy9lMm9Eb2MueG1sUEsBAi0AFAAGAAgAAAAhAPC+myjgAAAACQEAAA8AAAAAAAAAAAAAAAAA9wQA&#10;AGRycy9kb3ducmV2LnhtbFBLBQYAAAAABAAEAPMAAAAEBgAAAAA=&#10;" fillcolor="#f79646 [3209]" strokecolor="#c00000" strokeweight="1.5pt"/>
            </w:pict>
          </mc:Fallback>
        </mc:AlternateContent>
      </w:r>
      <w:r w:rsidRPr="00674A89">
        <w:rPr>
          <w:noProof/>
          <w:lang w:eastAsia="es-CL"/>
        </w:rPr>
        <mc:AlternateContent>
          <mc:Choice Requires="wps">
            <w:drawing>
              <wp:anchor distT="0" distB="0" distL="114300" distR="114300" simplePos="0" relativeHeight="254100480" behindDoc="0" locked="0" layoutInCell="1" allowOverlap="1" wp14:anchorId="2863D8EB" wp14:editId="113A4723">
                <wp:simplePos x="0" y="0"/>
                <wp:positionH relativeFrom="column">
                  <wp:posOffset>2901950</wp:posOffset>
                </wp:positionH>
                <wp:positionV relativeFrom="paragraph">
                  <wp:posOffset>200025</wp:posOffset>
                </wp:positionV>
                <wp:extent cx="106045" cy="116840"/>
                <wp:effectExtent l="0" t="0" r="27305" b="16510"/>
                <wp:wrapNone/>
                <wp:docPr id="234" name="234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6"/>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608DD7D" id="234 Elipse" o:spid="_x0000_s1026" style="position:absolute;margin-left:228.5pt;margin-top:15.75pt;width:8.35pt;height:9.2pt;z-index:25410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lOnQIAAL4FAAAOAAAAZHJzL2Uyb0RvYy54bWysVE1v2zAMvQ/YfxB0X21nSdYGdYogXYcB&#10;xVqsHXpWZCkWIIuapMTJfv0o+aPpWuwwLAeFMslH8onk5dWh0WQvnFdgSlqc5ZQIw6FSZlvSH483&#10;H84p8YGZimkwoqRH4enV8v27y9YuxARq0JVwBEGMX7S2pHUIdpFlnteiYf4MrDColOAaFvDqtlnl&#10;WIvojc4meT7PWnCVdcCF9/j1ulPSZcKXUvBwJ6UXgeiSYm4hnS6dm3hmy0u22Dpma8X7NNg/ZNEw&#10;ZTDoCHXNAiM7p15BNYo78CDDGYcmAykVF6kGrKbI/6jmoWZWpFqQHG9Hmvz/g+Xf9veOqKqkk49T&#10;Sgxr8JFQJJ+1sl5EflrrF2j2YO9df/MoxmIP0jXxH8sgh8TpceRUHALh+LHI5/l0RglHVVHMz6eJ&#10;8+zZ2TofvghoSBRKKnQXOOKy/a0PGBOtB6v42YNW1Y3SOl1ip4i1dmTP8I0Z58KEecwbvV5YakNa&#10;zOEin+XpqV4ovdtuRpB1Hn+vMRBRGwSOjHQcJCkctYipaPNdSOQSq550Ed7KrehUNatEl/LsNNjg&#10;kdJPgBFZYrEjdg8wWJ7WXfQ59/bRVaQhGJ370v/mPHqkyGDC6NwoA+6tynQYI3f2A0kdNZGlDVRH&#10;7DQH3Qh6y28UPvgt8+GeOZw5nE7cI+EOD6kBXwp6iZIa3K+3vkd7HAXUUtLiDJfU/9wxJyjRXw0O&#10;yUUxxXYjIV2ms08TvLhTzeZUY3bNGrCFCtxYlicx2gc9iNJB84TrZhWjoooZjrFLyoMbLuvQ7RZc&#10;WFysVskMB92ycGseLI/gkdXYzY+HJ+Zs3/UBx+UbDPP+qvM72+hpYLULIFUai2dee75xSaTG6Rda&#10;3EKn92T1vHaXvwEAAP//AwBQSwMEFAAGAAgAAAAhAMiCJ0HhAAAACQEAAA8AAABkcnMvZG93bnJl&#10;di54bWxMj0FPwkAQhe8m/ofNmHghskXAQu2WEBJIvKBWvS/dsd3QnW26C5R/73jS25u8lzffy1eD&#10;a8UZ+2A9KZiMExBIlTeWagWfH9uHBYgQNRndekIFVwywKm5vcp0Zf6F3PJexFlxCIdMKmhi7TMpQ&#10;Neh0GPsOib1v3zsd+exraXp94XLXysckeZJOW+IPje5w02B1LE9OwXG7Xuw3I+NfvvzOvuGovL7u&#10;rFL3d8P6GUTEIf6F4Ref0aFgpoM/kQmiVTCbp7wlKphO5iA4MEunKYgDi+USZJHL/wuKHwAAAP//&#10;AwBQSwECLQAUAAYACAAAACEAtoM4kv4AAADhAQAAEwAAAAAAAAAAAAAAAAAAAAAAW0NvbnRlbnRf&#10;VHlwZXNdLnhtbFBLAQItABQABgAIAAAAIQA4/SH/1gAAAJQBAAALAAAAAAAAAAAAAAAAAC8BAABf&#10;cmVscy8ucmVsc1BLAQItABQABgAIAAAAIQDXlTlOnQIAAL4FAAAOAAAAAAAAAAAAAAAAAC4CAABk&#10;cnMvZTJvRG9jLnhtbFBLAQItABQABgAIAAAAIQDIgidB4QAAAAkBAAAPAAAAAAAAAAAAAAAAAPcE&#10;AABkcnMvZG93bnJldi54bWxQSwUGAAAAAAQABADzAAAABQYAAAAA&#10;" fillcolor="#f79646 [3209]" strokecolor="#c00000" strokeweight="1.5pt"/>
            </w:pict>
          </mc:Fallback>
        </mc:AlternateContent>
      </w:r>
      <w:r w:rsidRPr="006E51D9">
        <w:rPr>
          <w:noProof/>
          <w:lang w:eastAsia="es-CL"/>
        </w:rPr>
        <mc:AlternateContent>
          <mc:Choice Requires="wps">
            <w:drawing>
              <wp:anchor distT="0" distB="0" distL="114300" distR="114300" simplePos="0" relativeHeight="254091264" behindDoc="0" locked="0" layoutInCell="1" allowOverlap="1" wp14:anchorId="0A3240FE" wp14:editId="0218EC9F">
                <wp:simplePos x="0" y="0"/>
                <wp:positionH relativeFrom="column">
                  <wp:posOffset>3049270</wp:posOffset>
                </wp:positionH>
                <wp:positionV relativeFrom="paragraph">
                  <wp:posOffset>125730</wp:posOffset>
                </wp:positionV>
                <wp:extent cx="478155" cy="260350"/>
                <wp:effectExtent l="0" t="0" r="17145" b="25400"/>
                <wp:wrapNone/>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19050">
                          <a:solidFill>
                            <a:srgbClr val="C00000"/>
                          </a:solidFill>
                          <a:miter lim="800000"/>
                          <a:headEnd/>
                          <a:tailEnd/>
                        </a:ln>
                      </wps:spPr>
                      <wps:txbx>
                        <w:txbxContent>
                          <w:p w14:paraId="2B899EF4" w14:textId="3B3B1B51" w:rsidR="000F1864" w:rsidRPr="00CC1B8F" w:rsidRDefault="000F1864" w:rsidP="006E51D9">
                            <w:pPr>
                              <w:jc w:val="center"/>
                              <w:rPr>
                                <w:b/>
                              </w:rPr>
                            </w:pPr>
                            <w:r w:rsidRPr="00CC1B8F">
                              <w:rPr>
                                <w:b/>
                              </w:rPr>
                              <w:t>E</w:t>
                            </w:r>
                            <w:r w:rsidRPr="00391CC8">
                              <w:rPr>
                                <w:b/>
                              </w:rPr>
                              <w:t>-</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3240FE" id="_x0000_s1046" type="#_x0000_t202" style="position:absolute;left:0;text-align:left;margin-left:240.1pt;margin-top:9.9pt;width:37.65pt;height:20.5pt;z-index:2540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4oMgIAAFgEAAAOAAAAZHJzL2Uyb0RvYy54bWysVNtu2zAMfR+wfxD0vti5NjXiFF26DgO6&#10;C9DtA2hJjoXJoicpsbOvH6WkadDuaZgfBEmkDg8PSa9uhtawvXJeoy35eJRzpqxAqe225D++379b&#10;cuYDWAkGrSr5QXl+s377ZtV3hZpgg0YqxwjE+qLvSt6E0BVZ5kWjWvAj7JQlY42uhUBHt82kg57Q&#10;W5NN8nyR9ehk51Ao7+n27mjk64Rf10qEr3XtVWCm5MQtpNWltYprtl5BsXXQNVqcaMA/sGhBWwp6&#10;hrqDAGzn9CuoVguHHuswEthmWNdaqJQDZTPOX2Tz2ECnUi4kju/OMvn/Byu+7L85pmXJp5MpZxZa&#10;KtJmB9Ihk4oFNQRkkyhT3/mCvB878g/Dexyo3Cll3z2g+OmZxU0DdqtuncO+USCJ5ji+zC6eHnF8&#10;BKn6zygpGuwCJqChdm3UkFRhhE7lOpxLRDyYoMvZ1XI8n3MmyDRZ5NN5KmEGxdPjzvnwUWHL4qbk&#10;jjoggcP+wYdIBoonlxjLo9HyXhuTDrHr1MY4tgfqFxBC2bBIKbzwNJb1lN11TvFfw7htdQbZ5PH7&#10;G0arA7W+0W3Jl2cnKKJyH6xMjRlAm+OeaBt7kjKqd9QxDNWQijdJEaLOFcoDievw2Oo0mrRp0P3m&#10;rKc2L7n/tQOnODOfLBXoejybxblIh9n8ioCYu7RUlxawgqBKHjg7bjchzVKUwOItFbLWSeRnJifO&#10;1L5J+9Ooxfm4PCev5x/C+g8AAAD//wMAUEsDBBQABgAIAAAAIQDec3CK2wAAAAkBAAAPAAAAZHJz&#10;L2Rvd25yZXYueG1sTI/NTsMwEITvSH0Ha5G4UZsK2hDiVC0/F25t4e7GSxIar63YTcLbs5zo3kbz&#10;aXamWE+uEwP2sfWk4W6uQCBV3rZUa/g4vN1mIGIyZE3nCTX8YIR1ObsqTG79SDsc9qkWHEIxNxqa&#10;lEIuZawadCbOfUBi78v3ziSWfS1tb0YOd51cKLWUzrTEHxoT8LnB6rQ/Ow3bz5eV38rwnkIWwzCO&#10;r7vv+qT1zfW0eQKRcEr/MPzV5+pQcqejP5ONotNwn6kFo2w88gQGHvhAHDUsVQayLOTlgvIXAAD/&#10;/wMAUEsBAi0AFAAGAAgAAAAhALaDOJL+AAAA4QEAABMAAAAAAAAAAAAAAAAAAAAAAFtDb250ZW50&#10;X1R5cGVzXS54bWxQSwECLQAUAAYACAAAACEAOP0h/9YAAACUAQAACwAAAAAAAAAAAAAAAAAvAQAA&#10;X3JlbHMvLnJlbHNQSwECLQAUAAYACAAAACEAZgEOKDICAABYBAAADgAAAAAAAAAAAAAAAAAuAgAA&#10;ZHJzL2Uyb0RvYy54bWxQSwECLQAUAAYACAAAACEA3nNwitsAAAAJAQAADwAAAAAAAAAAAAAAAACM&#10;BAAAZHJzL2Rvd25yZXYueG1sUEsFBgAAAAAEAAQA8wAAAJQFAAAAAA==&#10;" fillcolor="#f79646 [3209]" strokecolor="#c00000" strokeweight="1.5pt">
                <v:textbox>
                  <w:txbxContent>
                    <w:p w14:paraId="2B899EF4" w14:textId="3B3B1B51" w:rsidR="000F1864" w:rsidRPr="00CC1B8F" w:rsidRDefault="000F1864" w:rsidP="006E51D9">
                      <w:pPr>
                        <w:jc w:val="center"/>
                        <w:rPr>
                          <w:b/>
                        </w:rPr>
                      </w:pPr>
                      <w:r w:rsidRPr="00CC1B8F">
                        <w:rPr>
                          <w:b/>
                        </w:rPr>
                        <w:t>E</w:t>
                      </w:r>
                      <w:r w:rsidRPr="00391CC8">
                        <w:rPr>
                          <w:b/>
                        </w:rPr>
                        <w:t>-</w:t>
                      </w:r>
                      <w:r>
                        <w:rPr>
                          <w:b/>
                        </w:rPr>
                        <w:t>2</w:t>
                      </w:r>
                    </w:p>
                  </w:txbxContent>
                </v:textbox>
              </v:shape>
            </w:pict>
          </mc:Fallback>
        </mc:AlternateContent>
      </w:r>
      <w:r w:rsidR="00FA16CB" w:rsidRPr="00BA3CAB">
        <w:rPr>
          <w:noProof/>
          <w:lang w:eastAsia="es-CL"/>
        </w:rPr>
        <mc:AlternateContent>
          <mc:Choice Requires="wps">
            <w:drawing>
              <wp:anchor distT="0" distB="0" distL="114300" distR="114300" simplePos="0" relativeHeight="254579712" behindDoc="0" locked="0" layoutInCell="1" allowOverlap="1" wp14:anchorId="0537F8AB" wp14:editId="2E0B49BF">
                <wp:simplePos x="0" y="0"/>
                <wp:positionH relativeFrom="column">
                  <wp:posOffset>1968619</wp:posOffset>
                </wp:positionH>
                <wp:positionV relativeFrom="paragraph">
                  <wp:posOffset>123441</wp:posOffset>
                </wp:positionV>
                <wp:extent cx="478155" cy="260350"/>
                <wp:effectExtent l="0" t="0" r="17145" b="25400"/>
                <wp:wrapNone/>
                <wp:docPr id="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19050">
                          <a:solidFill>
                            <a:srgbClr val="C00000"/>
                          </a:solidFill>
                          <a:miter lim="800000"/>
                          <a:headEnd/>
                          <a:tailEnd/>
                        </a:ln>
                      </wps:spPr>
                      <wps:txbx>
                        <w:txbxContent>
                          <w:p w14:paraId="4114258B" w14:textId="72B9B6BE" w:rsidR="000F1864" w:rsidRPr="00CC1B8F" w:rsidRDefault="000F1864" w:rsidP="00D17238">
                            <w:pPr>
                              <w:jc w:val="center"/>
                              <w:rPr>
                                <w:b/>
                              </w:rPr>
                            </w:pPr>
                            <w:r w:rsidRPr="00CC1B8F">
                              <w:rPr>
                                <w:b/>
                              </w:rPr>
                              <w:t>E</w:t>
                            </w:r>
                            <w:r w:rsidRPr="00391CC8">
                              <w:rPr>
                                <w:b/>
                              </w:rPr>
                              <w:t>-</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37F8AB" id="_x0000_s1047" type="#_x0000_t202" style="position:absolute;left:0;text-align:left;margin-left:155pt;margin-top:9.7pt;width:37.65pt;height:20.5pt;z-index:2545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3p3MgIAAFcEAAAOAAAAZHJzL2Uyb0RvYy54bWysVNtu2zAMfR+wfxD0vtjJkjQx4hRdug4D&#10;ugvQ7QMYSY6FyaInKbGzry8lp2nQ7mmYHwRRpI4OD0mvrvvGsINyXqMt+XiUc6asQKntruQ/f9y9&#10;W3DmA1gJBq0q+VF5fr1++2bVtYWaYI1GKscIxPqia0teh9AWWeZFrRrwI2yVJWeFroFApttl0kFH&#10;6I3JJnk+zzp0snUolPd0ejs4+TrhV5US4VtVeRWYKTlxC2l1ad3GNVuvoNg5aGstTjTgH1g0oC09&#10;eoa6hQBs7/QrqEYLhx6rMBLYZFhVWqiUA2Uzzl9k81BDq1IuJI5vzzL5/wcrvh6+O6ZlyedLziw0&#10;VKPNHqRDJhULqg/IJlGlrvUFBT+0FB76D9hTtVPGvr1H8cszi5sa7E7dOIddrUASy3G8mV1cHXB8&#10;BNl2X1DSa7APmID6yjVRQhKFETpV63iuEPFggg6nV4vxbMaZINdknr+fpQpmUDxdbp0PnxQ2LG5K&#10;7qgBEjgc7n2IZKB4ColveTRa3mljkhGbTm2MYwegdgEhlA3zlMKLSGNZR9ktc3r/NYzbbc8gmzx+&#10;f8NodKDON7op+eIcBEVU7qOVqS8DaDPsibaxJymjeoOOod/2qXaTJHTUeYvySOI6HDqdJpM2Nbo/&#10;nHXU5SX3v/fgFGfms6UCLcfTaRyLZExnVxMy3KVne+kBKwiq5IGzYbsJaZSiBBZvqJCVTiI/Mzlx&#10;pu5N2p8mLY7HpZ2inv8H60cAAAD//wMAUEsDBBQABgAIAAAAIQCX7s4r3QAAAAkBAAAPAAAAZHJz&#10;L2Rvd25yZXYueG1sTI/NTsMwEITvSLyDtUjcqF1SSghxKsrPhVsL3N14SULjtRW7SXh7lhMcRzOa&#10;+abczK4XIw6x86RhuVAgkGpvO2o0vL+9XOUgYjJkTe8JNXxjhE11flaawvqJdjjuUyO4hGJhNLQp&#10;hULKWLfoTFz4gMTepx+cSSyHRtrBTFzuenmt1Fo60xEvtCbgY4v1cX9yGrYfT7d+K8NrCnkM4zQ9&#10;776ao9aXF/PDPYiEc/oLwy8+o0PFTAd/IhtFryFbKv6S2LhbgeBAlt9kIA4a1moFsirl/wfVDwAA&#10;AP//AwBQSwECLQAUAAYACAAAACEAtoM4kv4AAADhAQAAEwAAAAAAAAAAAAAAAAAAAAAAW0NvbnRl&#10;bnRfVHlwZXNdLnhtbFBLAQItABQABgAIAAAAIQA4/SH/1gAAAJQBAAALAAAAAAAAAAAAAAAAAC8B&#10;AABfcmVscy8ucmVsc1BLAQItABQABgAIAAAAIQBGY3p3MgIAAFcEAAAOAAAAAAAAAAAAAAAAAC4C&#10;AABkcnMvZTJvRG9jLnhtbFBLAQItABQABgAIAAAAIQCX7s4r3QAAAAkBAAAPAAAAAAAAAAAAAAAA&#10;AIwEAABkcnMvZG93bnJldi54bWxQSwUGAAAAAAQABADzAAAAlgUAAAAA&#10;" fillcolor="#f79646 [3209]" strokecolor="#c00000" strokeweight="1.5pt">
                <v:textbox>
                  <w:txbxContent>
                    <w:p w14:paraId="4114258B" w14:textId="72B9B6BE" w:rsidR="000F1864" w:rsidRPr="00CC1B8F" w:rsidRDefault="000F1864" w:rsidP="00D17238">
                      <w:pPr>
                        <w:jc w:val="center"/>
                        <w:rPr>
                          <w:b/>
                        </w:rPr>
                      </w:pPr>
                      <w:r w:rsidRPr="00CC1B8F">
                        <w:rPr>
                          <w:b/>
                        </w:rPr>
                        <w:t>E</w:t>
                      </w:r>
                      <w:r w:rsidRPr="00391CC8">
                        <w:rPr>
                          <w:b/>
                        </w:rPr>
                        <w:t>-</w:t>
                      </w:r>
                      <w:r>
                        <w:rPr>
                          <w:b/>
                        </w:rPr>
                        <w:t>3</w:t>
                      </w:r>
                    </w:p>
                  </w:txbxContent>
                </v:textbox>
              </v:shape>
            </w:pict>
          </mc:Fallback>
        </mc:AlternateContent>
      </w:r>
    </w:p>
    <w:p w14:paraId="4FAB9F38" w14:textId="320171E6" w:rsidR="00BD4B0C" w:rsidRDefault="009676B0" w:rsidP="00F37A51">
      <w:pPr>
        <w:tabs>
          <w:tab w:val="left" w:pos="7585"/>
        </w:tabs>
      </w:pPr>
      <w:r w:rsidRPr="00BA3CAB">
        <w:rPr>
          <w:noProof/>
          <w:lang w:eastAsia="es-CL"/>
        </w:rPr>
        <mc:AlternateContent>
          <mc:Choice Requires="wps">
            <w:drawing>
              <wp:anchor distT="0" distB="0" distL="114300" distR="114300" simplePos="0" relativeHeight="254580736" behindDoc="0" locked="0" layoutInCell="1" allowOverlap="1" wp14:anchorId="78EB6D4C" wp14:editId="1D25A198">
                <wp:simplePos x="0" y="0"/>
                <wp:positionH relativeFrom="column">
                  <wp:posOffset>2519045</wp:posOffset>
                </wp:positionH>
                <wp:positionV relativeFrom="paragraph">
                  <wp:posOffset>145415</wp:posOffset>
                </wp:positionV>
                <wp:extent cx="106045" cy="116840"/>
                <wp:effectExtent l="0" t="0" r="27305" b="16510"/>
                <wp:wrapNone/>
                <wp:docPr id="283" name="283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6"/>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A4899FD" id="283 Elipse" o:spid="_x0000_s1026" style="position:absolute;margin-left:198.35pt;margin-top:11.45pt;width:8.35pt;height:9.2pt;z-index:25458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xcnQIAAL4FAAAOAAAAZHJzL2Uyb0RvYy54bWysVE1v2zAMvQ/YfxB0X21nSdYGdYogXYcB&#10;xVqsHXpWZCkWIIuapMTJfv0o+aPpWuwwLAeFMslH8onk5dWh0WQvnFdgSlqc5ZQIw6FSZlvSH483&#10;H84p8YGZimkwoqRH4enV8v27y9YuxARq0JVwBEGMX7S2pHUIdpFlnteiYf4MrDColOAaFvDqtlnl&#10;WIvojc4meT7PWnCVdcCF9/j1ulPSZcKXUvBwJ6UXgeiSYm4hnS6dm3hmy0u22Dpma8X7NNg/ZNEw&#10;ZTDoCHXNAiM7p15BNYo78CDDGYcmAykVF6kGrKbI/6jmoWZWpFqQHG9Hmvz/g+Xf9veOqKqkk/OP&#10;lBjW4COhSD5rZb2I/LTWL9Dswd67/uZRjMUepGviP5ZBDonT48ipOATC8WORz/PpjBKOqqKYn08T&#10;59mzs3U+fBHQkCiUVOgucMRl+1sfMCZaD1bxswetqhuldbrEThFr7cie4RszzoUJ85g3er2w1Ia0&#10;mMNFPsvTU71QerfdjCDrPP5eYyCiNggcGek4SFI4ahFT0ea7kMglVj3pIryVW9GpalaJLuXZabDB&#10;I6WfACOyxGJH7B5gsDytu+hz7u2jq0hDMDr3pf/NefRIkcGE0blRBtxblekwRu7sB5I6aiJLG6iO&#10;2GkOuhH0lt8ofPBb5sM9czhzOJ24R8IdHlIDvhT0EiU1uF9vfY/2OAqopaTFGS6p/7ljTlCivxoc&#10;kotiiu1GQrpMZ58meHGnms2pxuyaNWALFbixLE9itA96EKWD5gnXzSpGRRUzHGOXlAc3XNah2y24&#10;sLhYrZIZDrpl4dY8WB7BI6uxmx8PT8zZvusDjss3GOb9Ved3ttHTwGoXQKo0Fs+89nzjkkiN0y+0&#10;uIVO78nqee0ufwMAAP//AwBQSwMEFAAGAAgAAAAhAGCWrMDfAAAACQEAAA8AAABkcnMvZG93bnJl&#10;di54bWxMj8FOwkAQhu8mvsNmTLwQ2VIIQu2WEBJIvIhWvS/dsd3QnWm6C5S3d/Wit5nMl3++P18N&#10;rhVn7L1lUjAZJyCQKjaWagUf79uHBQgfNBndMqGCK3pYFbc3uc4MX+gNz2WoRQwhn2kFTQhdJqWv&#10;GnTaj7lDircv7p0Oce1raXp9ieGulWmSzKXTluKHRne4abA6lien4LhdL142I8PPn7yzrzgqr/ud&#10;Ver+blg/gQg4hD8YfvSjOhTR6cAnMl60CqbL+WNEFaTpEkQEZpPpDMThdwBZ5PJ/g+IbAAD//wMA&#10;UEsBAi0AFAAGAAgAAAAhALaDOJL+AAAA4QEAABMAAAAAAAAAAAAAAAAAAAAAAFtDb250ZW50X1R5&#10;cGVzXS54bWxQSwECLQAUAAYACAAAACEAOP0h/9YAAACUAQAACwAAAAAAAAAAAAAAAAAvAQAAX3Jl&#10;bHMvLnJlbHNQSwECLQAUAAYACAAAACEAlS8cXJ0CAAC+BQAADgAAAAAAAAAAAAAAAAAuAgAAZHJz&#10;L2Uyb0RvYy54bWxQSwECLQAUAAYACAAAACEAYJaswN8AAAAJAQAADwAAAAAAAAAAAAAAAAD3BAAA&#10;ZHJzL2Rvd25yZXYueG1sUEsFBgAAAAAEAAQA8wAAAAMGAAAAAA==&#10;" fillcolor="#f79646 [3209]" strokecolor="#c00000" strokeweight="1.5pt"/>
            </w:pict>
          </mc:Fallback>
        </mc:AlternateContent>
      </w:r>
      <w:r>
        <w:rPr>
          <w:noProof/>
          <w:lang w:eastAsia="es-CL"/>
        </w:rPr>
        <mc:AlternateContent>
          <mc:Choice Requires="wps">
            <w:drawing>
              <wp:anchor distT="0" distB="0" distL="114300" distR="114300" simplePos="0" relativeHeight="254578688" behindDoc="0" locked="0" layoutInCell="1" allowOverlap="1" wp14:anchorId="1175F417" wp14:editId="5CDCC95B">
                <wp:simplePos x="0" y="0"/>
                <wp:positionH relativeFrom="column">
                  <wp:posOffset>2362319</wp:posOffset>
                </wp:positionH>
                <wp:positionV relativeFrom="paragraph">
                  <wp:posOffset>74546</wp:posOffset>
                </wp:positionV>
                <wp:extent cx="217805" cy="137160"/>
                <wp:effectExtent l="0" t="0" r="29845" b="34290"/>
                <wp:wrapNone/>
                <wp:docPr id="107" name="107 Conector recto"/>
                <wp:cNvGraphicFramePr/>
                <a:graphic xmlns:a="http://schemas.openxmlformats.org/drawingml/2006/main">
                  <a:graphicData uri="http://schemas.microsoft.com/office/word/2010/wordprocessingShape">
                    <wps:wsp>
                      <wps:cNvCnPr/>
                      <wps:spPr>
                        <a:xfrm>
                          <a:off x="0" y="0"/>
                          <a:ext cx="217805" cy="13716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1E1A23F" id="107 Conector recto" o:spid="_x0000_s1026" style="position:absolute;z-index:254578688;visibility:visible;mso-wrap-style:square;mso-wrap-distance-left:9pt;mso-wrap-distance-top:0;mso-wrap-distance-right:9pt;mso-wrap-distance-bottom:0;mso-position-horizontal:absolute;mso-position-horizontal-relative:text;mso-position-vertical:absolute;mso-position-vertical-relative:text" from="186pt,5.85pt" to="203.1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CBc3wEAABIEAAAOAAAAZHJzL2Uyb0RvYy54bWysU8tu2zAQvBfoPxC815LcJg4Eyzk4SC9F&#10;a/TxATS1tAnwhSVr2X/fJSUrQVsUSFAdKD52ZndmyfX92Rp2Aozau443i5ozcNL32h06/uP747s7&#10;zmISrhfGO+j4BSK/37x9sx5CC0t/9KYHZETiYjuEjh9TCm1VRXkEK+LCB3B0qDxakWiJh6pHMRC7&#10;NdWyrm+rwWMf0EuIkXYfxkO+KfxKgUxflIqQmOk41ZbKiGXc57HarEV7QBGOWk5liFdUYYV2lHSm&#10;ehBJsJ+o/6CyWqKPXqWF9LbySmkJRQOpaerf1Hw7igBFC5kTw2xT/H+08vNph0z31Lt6xZkTlppE&#10;U7aldsnkkWH+ZZ+GEFsK37odTqsYdphFnxXa/Cc57Fy8vczewjkxSZvLZnVX33Am6ah5v2pui/fV&#10;EzhgTB/BW5YnHTfaZemiFadPMVFCCr2G5G3j2ECsNx/quoRFb3T/qI3JhxEP+61BdhLU9m2dv6yA&#10;KJ6F0co42sy6RiVlli4GxgRfQZEzVHszZsh3EmZaISW41Ey8xlF0hikqYQZOpf0LOMVnKJT7+hLw&#10;jCiZvUsz2Grn8W9lp/O1ZDXGXx0YdWcL9r6/lB4Xa+jiFeemR5Jv9vN1gT895c0vAAAA//8DAFBL&#10;AwQUAAYACAAAACEARwFlqOEAAAAJAQAADwAAAGRycy9kb3ducmV2LnhtbEyPy07DMBBF90j9B2sq&#10;saNOE5SiEKdCCBYskGipeOzceJqkjcdp7Dbp3zOsYDk6V3fOzZejbcUZe984UjCfRSCQSmcaqhRs&#10;3p9v7kD4oMno1hEquKCHZTG5ynVm3EArPK9DJbiEfKYV1CF0mZS+rNFqP3MdErOd660OfPaVNL0e&#10;uNy2Mo6iVFrdEH+odYePNZaH9ckqOB4Pr/Hw9bl/Wn2Xl/QlvG0+mkqp6+n4cA8i4Bj+wvCrz+pQ&#10;sNPWnch40SpIFjFvCQzmCxAcuI3SBMSWSZKALHL5f0HxAwAA//8DAFBLAQItABQABgAIAAAAIQC2&#10;gziS/gAAAOEBAAATAAAAAAAAAAAAAAAAAAAAAABbQ29udGVudF9UeXBlc10ueG1sUEsBAi0AFAAG&#10;AAgAAAAhADj9If/WAAAAlAEAAAsAAAAAAAAAAAAAAAAALwEAAF9yZWxzLy5yZWxzUEsBAi0AFAAG&#10;AAgAAAAhAKOUIFzfAQAAEgQAAA4AAAAAAAAAAAAAAAAALgIAAGRycy9lMm9Eb2MueG1sUEsBAi0A&#10;FAAGAAgAAAAhAEcBZajhAAAACQEAAA8AAAAAAAAAAAAAAAAAOQQAAGRycy9kb3ducmV2LnhtbFBL&#10;BQYAAAAABAAEAPMAAABHBQAAAAA=&#10;" strokecolor="#c00000" strokeweight="2pt"/>
            </w:pict>
          </mc:Fallback>
        </mc:AlternateContent>
      </w:r>
      <w:r w:rsidR="00F37A51">
        <w:tab/>
      </w:r>
    </w:p>
    <w:p w14:paraId="06080FCC" w14:textId="16732704" w:rsidR="00BD4B0C" w:rsidRDefault="009676B0" w:rsidP="000D607C">
      <w:r w:rsidRPr="00FA16CB">
        <w:rPr>
          <w:noProof/>
          <w:lang w:eastAsia="es-CL"/>
        </w:rPr>
        <mc:AlternateContent>
          <mc:Choice Requires="wps">
            <w:drawing>
              <wp:anchor distT="0" distB="0" distL="114300" distR="114300" simplePos="0" relativeHeight="254570496" behindDoc="0" locked="0" layoutInCell="1" allowOverlap="1" wp14:anchorId="7FF5D770" wp14:editId="59C74B57">
                <wp:simplePos x="0" y="0"/>
                <wp:positionH relativeFrom="column">
                  <wp:posOffset>2017395</wp:posOffset>
                </wp:positionH>
                <wp:positionV relativeFrom="paragraph">
                  <wp:posOffset>106680</wp:posOffset>
                </wp:positionV>
                <wp:extent cx="478155" cy="260350"/>
                <wp:effectExtent l="0" t="0" r="17145" b="25400"/>
                <wp:wrapNone/>
                <wp:docPr id="1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19050">
                          <a:solidFill>
                            <a:srgbClr val="C00000"/>
                          </a:solidFill>
                          <a:miter lim="800000"/>
                          <a:headEnd/>
                          <a:tailEnd/>
                        </a:ln>
                      </wps:spPr>
                      <wps:txbx>
                        <w:txbxContent>
                          <w:p w14:paraId="3F341398" w14:textId="50400016" w:rsidR="000F1864" w:rsidRPr="00CC1B8F" w:rsidRDefault="000F1864" w:rsidP="00FA16CB">
                            <w:pPr>
                              <w:jc w:val="center"/>
                              <w:rPr>
                                <w:b/>
                              </w:rPr>
                            </w:pPr>
                            <w:r w:rsidRPr="00CC1B8F">
                              <w:rPr>
                                <w:b/>
                              </w:rPr>
                              <w:t>E</w:t>
                            </w:r>
                            <w:r w:rsidRPr="00391CC8">
                              <w:rPr>
                                <w:b/>
                              </w:rPr>
                              <w:t>-</w:t>
                            </w: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F5D770" id="_x0000_s1048" type="#_x0000_t202" style="position:absolute;left:0;text-align:left;margin-left:158.85pt;margin-top:8.4pt;width:37.65pt;height:20.5pt;z-index:2545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0puMQIAAFgEAAAOAAAAZHJzL2Uyb0RvYy54bWysVNtu2zAMfR+wfxD0vtjJkjQ14hRdug4D&#10;ugvQ7QMYSY6FyaInKbGzrx8lp17Q7mmYHwRRpI4OD0mvb/rGsKNyXqMt+XSSc6asQKntvuTfv92/&#10;WXHmA1gJBq0q+Ul5frN5/WrdtYWaYY1GKscIxPqia0teh9AWWeZFrRrwE2yVJWeFroFApttn0kFH&#10;6I3JZnm+zDp0snUolPd0ejc4+SbhV5US4UtVeRWYKTlxC2l1ad3FNdusodg7aGstzjTgH1g0oC09&#10;OkLdQQB2cPoFVKOFQ49VmAhsMqwqLVTKgbKZ5s+yeayhVSkXEse3o0z+/8GKz8evjmlJtctJHwsN&#10;FWl7AOmQScWC6gOyWZSpa31B0Y8txYf+HfZ0JaXs2wcUPzyzuK3B7tWtc9jVCiTRnMab2cXVAcdH&#10;kF33CSW9BoeACaivXBM1JFUYoROd01gi4sEEHc6vVtPFgjNBrtkyf7tIJcygeLrcOh8+KGxY3JTc&#10;UQckcDg++BDJQPEUEt/yaLS818YkI3ad2hrHjkD9AkIoG5YphWeRxrKOsrvO6f2XMG6/G0G2efz+&#10;htHoQK1vdFPy1RgERVTuvZWpMQNoM+yJtrFnKaN6g46h3/WpeLOxRDuUJxLX4dDqNJq0qdH94qyj&#10;Ni+5/3kApzgzHy0V6Ho6n8e5SMZ8cTUjw116dpcesIKgSh44G7bbkGYpSmDxlgpZ6SRyrPjA5MyZ&#10;2jdpfx61OB+Xdor680PY/AYAAP//AwBQSwMEFAAGAAgAAAAhAHlxzi7cAAAACQEAAA8AAABkcnMv&#10;ZG93bnJldi54bWxMj8tOwzAQRfdI/IM1SOyoUyKaNI1TUR4bdi2wd+MhCY3HVuwm4e8ZVmU5uld3&#10;zim3s+3FiEPoHClYLhIQSLUzHTUKPt5f73IQIWoyuneECn4wwLa6vip1YdxEexwPsRE8QqHQCtoY&#10;fSFlqFu0OiycR+Lsyw1WRz6HRppBTzxue3mfJCtpdUf8odUen1qsT4ezVbD7fM7cTvq36PPgx2l6&#10;2X83J6Vub+bHDYiIc7yU4Q+f0aFipqM7kwmiV5Aus4yrHKxYgQvpOmW5o4KHLAdZlfK/QfULAAD/&#10;/wMAUEsBAi0AFAAGAAgAAAAhALaDOJL+AAAA4QEAABMAAAAAAAAAAAAAAAAAAAAAAFtDb250ZW50&#10;X1R5cGVzXS54bWxQSwECLQAUAAYACAAAACEAOP0h/9YAAACUAQAACwAAAAAAAAAAAAAAAAAvAQAA&#10;X3JlbHMvLnJlbHNQSwECLQAUAAYACAAAACEADndKbjECAABYBAAADgAAAAAAAAAAAAAAAAAuAgAA&#10;ZHJzL2Uyb0RvYy54bWxQSwECLQAUAAYACAAAACEAeXHOLtwAAAAJAQAADwAAAAAAAAAAAAAAAACL&#10;BAAAZHJzL2Rvd25yZXYueG1sUEsFBgAAAAAEAAQA8wAAAJQFAAAAAA==&#10;" fillcolor="#f79646 [3209]" strokecolor="#c00000" strokeweight="1.5pt">
                <v:textbox>
                  <w:txbxContent>
                    <w:p w14:paraId="3F341398" w14:textId="50400016" w:rsidR="000F1864" w:rsidRPr="00CC1B8F" w:rsidRDefault="000F1864" w:rsidP="00FA16CB">
                      <w:pPr>
                        <w:jc w:val="center"/>
                        <w:rPr>
                          <w:b/>
                        </w:rPr>
                      </w:pPr>
                      <w:r w:rsidRPr="00CC1B8F">
                        <w:rPr>
                          <w:b/>
                        </w:rPr>
                        <w:t>E</w:t>
                      </w:r>
                      <w:r w:rsidRPr="00391CC8">
                        <w:rPr>
                          <w:b/>
                        </w:rPr>
                        <w:t>-</w:t>
                      </w:r>
                      <w:r>
                        <w:rPr>
                          <w:b/>
                        </w:rPr>
                        <w:t>4</w:t>
                      </w:r>
                    </w:p>
                  </w:txbxContent>
                </v:textbox>
              </v:shape>
            </w:pict>
          </mc:Fallback>
        </mc:AlternateContent>
      </w:r>
      <w:r w:rsidRPr="00FA16CB">
        <w:rPr>
          <w:noProof/>
          <w:lang w:eastAsia="es-CL"/>
        </w:rPr>
        <mc:AlternateContent>
          <mc:Choice Requires="wps">
            <w:drawing>
              <wp:anchor distT="0" distB="0" distL="114300" distR="114300" simplePos="0" relativeHeight="254571520" behindDoc="0" locked="0" layoutInCell="1" allowOverlap="1" wp14:anchorId="3F18AEAE" wp14:editId="2FA14B02">
                <wp:simplePos x="0" y="0"/>
                <wp:positionH relativeFrom="column">
                  <wp:posOffset>2547620</wp:posOffset>
                </wp:positionH>
                <wp:positionV relativeFrom="paragraph">
                  <wp:posOffset>143983</wp:posOffset>
                </wp:positionV>
                <wp:extent cx="106045" cy="116840"/>
                <wp:effectExtent l="0" t="0" r="27305" b="16510"/>
                <wp:wrapNone/>
                <wp:docPr id="101" name="101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6"/>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6AF4D91" id="101 Elipse" o:spid="_x0000_s1026" style="position:absolute;margin-left:200.6pt;margin-top:11.35pt;width:8.35pt;height:9.2pt;z-index:25457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r8nAIAAL4FAAAOAAAAZHJzL2Uyb0RvYy54bWysVE1v2zAMvQ/YfxB0X20HSdYGdYogXYcB&#10;RVusHXpWZCkWIIuapMTJfv0o+aPpWuwwLAeFMslH8onk5dWh0WQvnFdgSlqc5ZQIw6FSZlvSH083&#10;n84p8YGZimkwoqRH4enV8uOHy9YuxARq0JVwBEGMX7S2pHUIdpFlnteiYf4MrDColOAaFvDqtlnl&#10;WIvojc4meT7PWnCVdcCF9/j1ulPSZcKXUvBwL6UXgeiSYm4hnS6dm3hmy0u22Dpma8X7NNg/ZNEw&#10;ZTDoCHXNAiM7p95ANYo78CDDGYcmAykVF6kGrKbI/6jmsWZWpFqQHG9Hmvz/g+V3+wdHVIVvlxeU&#10;GNbgI6FIvmhlvYj8tNYv0OzRPrj+5lGMxR6ka+I/lkEOidPjyKk4BMLxY5HP8+mMEo6qopifTxPn&#10;2YuzdT58FdCQKJRU6C5wxGX7Wx8wJloPVvGzB62qG6V1usROEWvtyJ7hGzPOhQnzmDd6vbLUhrSY&#10;w0U+y9NTvVJ6t92MIOs8/t5iIKI2CBwZ6ThIUjhqEVPR5ruQyCVWPekivJdb0alqVoku5dlpsMEj&#10;pZ8AI7LEYkfsHmCwPK276HPu7aOrSEMwOvel/8159EiRwYTRuVEG3HuV6TBG7uwHkjpqIksbqI7Y&#10;aQ66EfSW3yh88FvmwwNzOHM4nbhHwj0eUgO+FPQSJTW4X+99j/Y4CqilpMUZLqn/uWNOUKK/GRyS&#10;i2KK7UZCukxnnyd4caeazanG7Jo1YAvhGGB2SYz2QQ+idNA847pZxaioYoZj7JLy4IbLOnS7BRcW&#10;F6tVMsNBtyzcmkfLI3hkNXbz0+GZOdt3fcBxuYNh3t90fmcbPQ2sdgGkSmPxwmvPNy6J1Dj9Qotb&#10;6PSerF7W7vI3AAAA//8DAFBLAwQUAAYACAAAACEAxvURat8AAAAJAQAADwAAAGRycy9kb3ducmV2&#10;LnhtbEyPTW/CMAyG75P2HyJP2gWNtBUC1tVFCAmkXfbRbffQeG1E41RNgPLvF07sZsuPXj9vsRpt&#10;J040eOMYIZ0mIIhrpw03CN9f26clCB8Ua9U5JoQLeViV93eFyrU78yedqtCIGMI+VwhtCH0upa9b&#10;sspPXU8cb79usCrEdWikHtQ5httOZkkyl1YZjh9a1dOmpfpQHS3CYbtevm0m2r3+uJ35oEl1ed8Z&#10;xMeHcf0CItAYbjBc9aM6lNFp746svegQZkmaRRQhyxYgIjBLF88g9tchBVkW8n+D8g8AAP//AwBQ&#10;SwECLQAUAAYACAAAACEAtoM4kv4AAADhAQAAEwAAAAAAAAAAAAAAAAAAAAAAW0NvbnRlbnRfVHlw&#10;ZXNdLnhtbFBLAQItABQABgAIAAAAIQA4/SH/1gAAAJQBAAALAAAAAAAAAAAAAAAAAC8BAABfcmVs&#10;cy8ucmVsc1BLAQItABQABgAIAAAAIQDfURr8nAIAAL4FAAAOAAAAAAAAAAAAAAAAAC4CAABkcnMv&#10;ZTJvRG9jLnhtbFBLAQItABQABgAIAAAAIQDG9RFq3wAAAAkBAAAPAAAAAAAAAAAAAAAAAPYEAABk&#10;cnMvZG93bnJldi54bWxQSwUGAAAAAAQABADzAAAAAgYAAAAA&#10;" fillcolor="#f79646 [3209]" strokecolor="#c00000" strokeweight="1.5pt"/>
            </w:pict>
          </mc:Fallback>
        </mc:AlternateContent>
      </w:r>
    </w:p>
    <w:p w14:paraId="7E52C086" w14:textId="4213AD91" w:rsidR="00BD4B0C" w:rsidRDefault="00BF1508" w:rsidP="00BF1508">
      <w:pPr>
        <w:tabs>
          <w:tab w:val="center" w:pos="4986"/>
        </w:tabs>
      </w:pPr>
      <w:r>
        <w:tab/>
      </w:r>
    </w:p>
    <w:p w14:paraId="47B0D675" w14:textId="07F65E4F" w:rsidR="00BD4B0C" w:rsidRDefault="009676B0" w:rsidP="000D607C">
      <w:r w:rsidRPr="00FA16CB">
        <w:rPr>
          <w:noProof/>
          <w:lang w:eastAsia="es-CL"/>
        </w:rPr>
        <mc:AlternateContent>
          <mc:Choice Requires="wps">
            <w:drawing>
              <wp:anchor distT="0" distB="0" distL="114300" distR="114300" simplePos="0" relativeHeight="254573568" behindDoc="0" locked="0" layoutInCell="1" allowOverlap="1" wp14:anchorId="64EFB379" wp14:editId="273181FA">
                <wp:simplePos x="0" y="0"/>
                <wp:positionH relativeFrom="column">
                  <wp:posOffset>2623347</wp:posOffset>
                </wp:positionH>
                <wp:positionV relativeFrom="paragraph">
                  <wp:posOffset>53975</wp:posOffset>
                </wp:positionV>
                <wp:extent cx="478155" cy="260350"/>
                <wp:effectExtent l="0" t="0" r="17145" b="25400"/>
                <wp:wrapNone/>
                <wp:docPr id="1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19050">
                          <a:solidFill>
                            <a:srgbClr val="C00000"/>
                          </a:solidFill>
                          <a:miter lim="800000"/>
                          <a:headEnd/>
                          <a:tailEnd/>
                        </a:ln>
                      </wps:spPr>
                      <wps:txbx>
                        <w:txbxContent>
                          <w:p w14:paraId="58D67AC5" w14:textId="1A4C1116" w:rsidR="000F1864" w:rsidRPr="00CC1B8F" w:rsidRDefault="000F1864" w:rsidP="00FA16CB">
                            <w:pPr>
                              <w:jc w:val="center"/>
                              <w:rPr>
                                <w:b/>
                              </w:rPr>
                            </w:pPr>
                            <w:r w:rsidRPr="00CC1B8F">
                              <w:rPr>
                                <w:b/>
                              </w:rPr>
                              <w:t>E</w:t>
                            </w:r>
                            <w:r w:rsidRPr="00391CC8">
                              <w:rPr>
                                <w:b/>
                              </w:rPr>
                              <w:t>-</w:t>
                            </w:r>
                            <w:r>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EFB379" id="_x0000_s1049" type="#_x0000_t202" style="position:absolute;left:0;text-align:left;margin-left:206.55pt;margin-top:4.25pt;width:37.65pt;height:20.5pt;z-index:2545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ie7MwIAAFgEAAAOAAAAZHJzL2Uyb0RvYy54bWysVNtu2zAMfR+wfxD0vthxk7Q14hRdug4D&#10;ugvQ7QMYSY6FyaInKbGzry8lp1nQ7mmYHwRRpI7Ic0gvb4bWsL1yXqOt+HSSc6asQKnttuI/vt+/&#10;u+LMB7ASDFpV8YPy/Gb19s2y70pVYINGKscIxPqy7yrehNCVWeZFo1rwE+yUJWeNroVApttm0kFP&#10;6K3JijxfZD062TkUyns6vRudfJXw61qJ8LWuvQrMVJxyC2l1ad3ENVstodw66BotjmnAP2TRgrb0&#10;6AnqDgKwndOvoFotHHqsw0Rgm2Fda6FSDVTNNH9RzWMDnUq1EDm+O9Hk/x+s+LL/5piWpF1ecGah&#10;JZHWO5AOmVQsqCEgKyJNfedLin7sKD4M73GgK6lk3z2g+OmZxXUDdqtuncO+USApzWm8mZ1dHXF8&#10;BNn0n1HSa7ALmICG2rWRQ2KFETrJdThJRHkwQYezy6vpfM6ZIFexyC/mScIMyufLnfPho8KWxU3F&#10;HXVAAof9gw8xGSifQ+JbHo2W99qYZMSuU2vj2B6oX0AIZcMilfAi0ljWU3XXOb3/GsZtNyeQdR6/&#10;v2G0OlDrG91W/OoUBGVk7oOVqTEDaDPuKW1jj1RG9kYew7AZknjFxbNEG5QHItfh2Oo0mrRp0P3m&#10;rKc2r7j/tQOnODOfLAl0PZ3N4lwkYza/LMhw557NuQesIKiKB87G7TqkWYoUWLwlIWudSI6Kj5kc&#10;c6b2TdwfRy3Ox7mdov78EFZPAAAA//8DAFBLAwQUAAYACAAAACEAJ6yTZtwAAAAIAQAADwAAAGRy&#10;cy9kb3ducmV2LnhtbEyPzU7DMBCE70i8g7VI3KgTSMGEOBXl59JbS3t3kyUJjddW7Cbh7VlOcJvV&#10;jGa+LVaz7cWIQ+gcaUgXCQikytUdNRr2H+83CkSIhmrTO0IN3xhgVV5eFCav3URbHHexEVxCITca&#10;2hh9LmWoWrQmLJxHYu/TDdZEPodG1oOZuNz28jZJ7qU1HfFCazy+tFiddmerYX14fXBr6TfRq+DH&#10;aXrbfjUnra+v5ucnEBHn+BeGX3xGh5KZju5MdRC9hiy9SzmqQS1BsJ8plYE4snhcgiwL+f+B8gcA&#10;AP//AwBQSwECLQAUAAYACAAAACEAtoM4kv4AAADhAQAAEwAAAAAAAAAAAAAAAAAAAAAAW0NvbnRl&#10;bnRfVHlwZXNdLnhtbFBLAQItABQABgAIAAAAIQA4/SH/1gAAAJQBAAALAAAAAAAAAAAAAAAAAC8B&#10;AABfcmVscy8ucmVsc1BLAQItABQABgAIAAAAIQCp7ie7MwIAAFgEAAAOAAAAAAAAAAAAAAAAAC4C&#10;AABkcnMvZTJvRG9jLnhtbFBLAQItABQABgAIAAAAIQAnrJNm3AAAAAgBAAAPAAAAAAAAAAAAAAAA&#10;AI0EAABkcnMvZG93bnJldi54bWxQSwUGAAAAAAQABADzAAAAlgUAAAAA&#10;" fillcolor="#f79646 [3209]" strokecolor="#c00000" strokeweight="1.5pt">
                <v:textbox>
                  <w:txbxContent>
                    <w:p w14:paraId="58D67AC5" w14:textId="1A4C1116" w:rsidR="000F1864" w:rsidRPr="00CC1B8F" w:rsidRDefault="000F1864" w:rsidP="00FA16CB">
                      <w:pPr>
                        <w:jc w:val="center"/>
                        <w:rPr>
                          <w:b/>
                        </w:rPr>
                      </w:pPr>
                      <w:r w:rsidRPr="00CC1B8F">
                        <w:rPr>
                          <w:b/>
                        </w:rPr>
                        <w:t>E</w:t>
                      </w:r>
                      <w:r w:rsidRPr="00391CC8">
                        <w:rPr>
                          <w:b/>
                        </w:rPr>
                        <w:t>-</w:t>
                      </w:r>
                      <w:r>
                        <w:rPr>
                          <w:b/>
                        </w:rPr>
                        <w:t>5</w:t>
                      </w:r>
                    </w:p>
                  </w:txbxContent>
                </v:textbox>
              </v:shape>
            </w:pict>
          </mc:Fallback>
        </mc:AlternateContent>
      </w:r>
    </w:p>
    <w:p w14:paraId="6620110E" w14:textId="20F94EF9" w:rsidR="00BD4B0C" w:rsidRDefault="00BD4B0C" w:rsidP="000D607C"/>
    <w:p w14:paraId="773B3C05" w14:textId="1757609B" w:rsidR="00BD4B0C" w:rsidRDefault="009676B0" w:rsidP="000D607C">
      <w:r w:rsidRPr="00FA16CB">
        <w:rPr>
          <w:noProof/>
          <w:lang w:eastAsia="es-CL"/>
        </w:rPr>
        <mc:AlternateContent>
          <mc:Choice Requires="wps">
            <w:drawing>
              <wp:anchor distT="0" distB="0" distL="114300" distR="114300" simplePos="0" relativeHeight="254574592" behindDoc="0" locked="0" layoutInCell="1" allowOverlap="1" wp14:anchorId="5675D656" wp14:editId="3154087F">
                <wp:simplePos x="0" y="0"/>
                <wp:positionH relativeFrom="column">
                  <wp:posOffset>2804957</wp:posOffset>
                </wp:positionH>
                <wp:positionV relativeFrom="paragraph">
                  <wp:posOffset>8255</wp:posOffset>
                </wp:positionV>
                <wp:extent cx="106045" cy="116840"/>
                <wp:effectExtent l="0" t="0" r="27305" b="16510"/>
                <wp:wrapNone/>
                <wp:docPr id="103" name="103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6"/>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25D3411" id="103 Elipse" o:spid="_x0000_s1026" style="position:absolute;margin-left:220.85pt;margin-top:.65pt;width:8.35pt;height:9.2pt;z-index:25457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3dXnQIAAL4FAAAOAAAAZHJzL2Uyb0RvYy54bWysVE1v2zAMvQ/YfxB0X21nSdYGdYogXYcB&#10;xVqsHXpWZCkWIIuapMTJfv0o+aPpWuwwLAeFMslH8onk5dWh0WQvnFdgSlqc5ZQIw6FSZlvSH483&#10;H84p8YGZimkwoqRH4enV8v27y9YuxARq0JVwBEGMX7S2pHUIdpFlnteiYf4MrDColOAaFvDqtlnl&#10;WIvojc4meT7PWnCVdcCF9/j1ulPSZcKXUvBwJ6UXgeiSYm4hnS6dm3hmy0u22Dpma8X7NNg/ZNEw&#10;ZTDoCHXNAiM7p15BNYo78CDDGYcmAykVF6kGrKbI/6jmoWZWpFqQHG9Hmvz/g+Xf9veOqArfLv9I&#10;iWENPhKK5LNW1ovIT2v9As0e7L3rbx7FWOxBuib+YxnkkDg9jpyKQyAcPxb5PJ/OKOGoKor5+TRx&#10;nj07W+fDFwENiUJJhe4CR1y2v/UBY6L1YBU/e9CqulFap0vsFLHWjuwZvjHjXJgwj3mj1wtLbUiL&#10;OVzkszw91Quld9vNCLLO4+81BiJqg8CRkY6DJIWjFjEVbb4LiVxi1ZMuwlu5FZ2qZpXoUp6dBhs8&#10;UvoJMCJLLHbE7gEGy9O6iz7n3j66ijQEo3Nf+t+cR48UGUwYnRtlwL1VmQ5j5M5+IKmjJrK0geqI&#10;neagG0Fv+Y3CB79lPtwzhzOH04l7JNzhITXgS0EvUVKD+/XW92iPo4BaSlqc4ZL6nzvmBCX6q8Eh&#10;uSim2G4kpMt09mmCF3eq2ZxqzK5ZA7ZQgRvL8iRG+6AHUTponnDdrGJUVDHDMXZJeXDDZR263YIL&#10;i4vVKpnhoFsWbs2D5RE8shq7+fHwxJztuz7guHyDYd5fdX5nGz0NrHYBpEpj8cxrzzcuidQ4/UKL&#10;W+j0nqye1+7yNwAAAP//AwBQSwMEFAAGAAgAAAAhAFHF5ereAAAACAEAAA8AAABkcnMvZG93bnJl&#10;di54bWxMj8FOwzAQRO9I/IO1SFwq6hRCG0KcqqrUSlyABri78ZJYjddR7Lbp37Oc4Dh6o9m3xXJ0&#10;nTjhEKwnBbNpAgKp9sZSo+DzY3OXgQhRk9GdJ1RwwQDL8vqq0LnxZ9rhqYqN4BEKuVbQxtjnUoa6&#10;RafD1PdIzL794HTkODTSDPrM466T90kyl05b4gut7nHdYn2ojk7BYbPKXtcT41++/Na+46S6vG2t&#10;Urc34+oZRMQx/pXhV5/VoWSnvT+SCaJTkKazBVcZPIBgnj5mKYg956cFyLKQ/x8ofwAAAP//AwBQ&#10;SwECLQAUAAYACAAAACEAtoM4kv4AAADhAQAAEwAAAAAAAAAAAAAAAAAAAAAAW0NvbnRlbnRfVHlw&#10;ZXNdLnhtbFBLAQItABQABgAIAAAAIQA4/SH/1gAAAJQBAAALAAAAAAAAAAAAAAAAAC8BAABfcmVs&#10;cy8ucmVsc1BLAQItABQABgAIAAAAIQDZQ3dXnQIAAL4FAAAOAAAAAAAAAAAAAAAAAC4CAABkcnMv&#10;ZTJvRG9jLnhtbFBLAQItABQABgAIAAAAIQBRxeXq3gAAAAgBAAAPAAAAAAAAAAAAAAAAAPcEAABk&#10;cnMvZG93bnJldi54bWxQSwUGAAAAAAQABADzAAAAAgYAAAAA&#10;" fillcolor="#f79646 [3209]" strokecolor="#c00000" strokeweight="1.5pt"/>
            </w:pict>
          </mc:Fallback>
        </mc:AlternateContent>
      </w:r>
    </w:p>
    <w:p w14:paraId="367A8846" w14:textId="77D654F5" w:rsidR="00BD4B0C" w:rsidRDefault="00BD4B0C" w:rsidP="000D607C"/>
    <w:p w14:paraId="15CAB408" w14:textId="748639C8" w:rsidR="00BD4B0C" w:rsidRDefault="009676B0" w:rsidP="000D607C">
      <w:r w:rsidRPr="00E854F8">
        <w:rPr>
          <w:noProof/>
          <w:lang w:eastAsia="es-CL"/>
        </w:rPr>
        <mc:AlternateContent>
          <mc:Choice Requires="wps">
            <w:drawing>
              <wp:anchor distT="0" distB="0" distL="114300" distR="114300" simplePos="0" relativeHeight="254782464" behindDoc="0" locked="0" layoutInCell="1" allowOverlap="1" wp14:anchorId="6B4040EA" wp14:editId="0515B7A8">
                <wp:simplePos x="0" y="0"/>
                <wp:positionH relativeFrom="column">
                  <wp:posOffset>1338580</wp:posOffset>
                </wp:positionH>
                <wp:positionV relativeFrom="paragraph">
                  <wp:posOffset>78105</wp:posOffset>
                </wp:positionV>
                <wp:extent cx="478155" cy="260350"/>
                <wp:effectExtent l="0" t="0" r="17145" b="25400"/>
                <wp:wrapNone/>
                <wp:docPr id="2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19050">
                          <a:solidFill>
                            <a:srgbClr val="C00000"/>
                          </a:solidFill>
                          <a:miter lim="800000"/>
                          <a:headEnd/>
                          <a:tailEnd/>
                        </a:ln>
                      </wps:spPr>
                      <wps:txbx>
                        <w:txbxContent>
                          <w:p w14:paraId="09622000" w14:textId="3893AD36" w:rsidR="000F1864" w:rsidRPr="00CC1B8F" w:rsidRDefault="000F1864" w:rsidP="00E854F8">
                            <w:pPr>
                              <w:jc w:val="center"/>
                              <w:rPr>
                                <w:b/>
                              </w:rPr>
                            </w:pPr>
                            <w:r w:rsidRPr="00CC1B8F">
                              <w:rPr>
                                <w:b/>
                              </w:rPr>
                              <w:t>E</w:t>
                            </w:r>
                            <w:r w:rsidRPr="00391CC8">
                              <w:rPr>
                                <w:b/>
                              </w:rPr>
                              <w:t>-</w:t>
                            </w:r>
                            <w:r>
                              <w:rPr>
                                <w:b/>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4040EA" id="_x0000_s1050" type="#_x0000_t202" style="position:absolute;left:0;text-align:left;margin-left:105.4pt;margin-top:6.15pt;width:37.65pt;height:20.5pt;z-index:2547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elTMwIAAFgEAAAOAAAAZHJzL2Uyb0RvYy54bWysVNtu2zAMfR+wfxD0vtjJkjQ14hRdug4D&#10;ugvQ7QNoSY6FyaInKbG7rx8lJ1nQ7mmYHwRRpI7Ic0ivb4bWsINyXqMt+XSSc6asQKntruTfv92/&#10;WXHmA1gJBq0q+ZPy/Gbz+tW67wo1wwaNVI4RiPVF35W8CaErssyLRrXgJ9gpS84aXQuBTLfLpIOe&#10;0FuTzfJ8mfXoZOdQKO/p9G508k3Cr2slwpe69iowU3LKLaTVpbWKa7ZZQ7Fz0DVaHNOAf8iiBW3p&#10;0TPUHQRge6dfQLVaOPRYh4nANsO61kKlGqiaaf6smscGOpVqIXJ8d6bJ/z9Y8fnw1TEtSz5bTDmz&#10;0JJI2z1Ih0wqFtQQkM0iTX3nC4p+7Cg+DO9wILlTyb57QPHDM4vbBuxO3TqHfaNAUprTeDO7uDri&#10;+AhS9Z9Q0muwD5iAhtq1kUNihRE6yfV0lojyYIIO51er6WLBmSDXbJm/XSQJMyhOlzvnwweFLYub&#10;kjvqgAQOhwcfYjJQnELiWx6NlvfamGTErlNb49gBqF9ACGXDMpXwLNJY1lN11zm9/xLG7aozyDaP&#10;398wWh2o9Y1uS746B0ERmXtvZWrMANqMe0rb2COVkb2RxzBUwyje/CRRhfKJyHU4tjqNJm0adL84&#10;66nNS+5/7sEpzsxHSwJdT+fzOBfJmC+uZmS4S0916QErCKrkgbNxuw1pliIFFm9JyFonkqPiYybH&#10;nKl9E/fHUYvzcWmnqD8/hM1vAAAA//8DAFBLAwQUAAYACAAAACEAGwffb9wAAAAJAQAADwAAAGRy&#10;cy9kb3ducmV2LnhtbEyPS0/DMBCE70j8B2uRuFHnIUoU4lSUx4VbC9zdeJukjddW7Cbh37Oc4Dia&#10;0cw31Waxg5hwDL0jBekqAYHUONNTq+Dz4+2uABGiJqMHR6jgGwNs6uurSpfGzbTDaR9bwSUUSq2g&#10;i9GXUoamQ6vDynkk9o5utDqyHFtpRj1zuR1kliRraXVPvNBpj88dNuf9xSrYfr08uK3079EXwU/z&#10;/Lo7tWelbm+Wp0cQEZf4F4ZffEaHmpkO7kImiEFBliaMHtnIchAcyIp1CuKg4D7PQdaV/P+g/gEA&#10;AP//AwBQSwECLQAUAAYACAAAACEAtoM4kv4AAADhAQAAEwAAAAAAAAAAAAAAAAAAAAAAW0NvbnRl&#10;bnRfVHlwZXNdLnhtbFBLAQItABQABgAIAAAAIQA4/SH/1gAAAJQBAAALAAAAAAAAAAAAAAAAAC8B&#10;AABfcmVscy8ucmVsc1BLAQItABQABgAIAAAAIQCPZelTMwIAAFgEAAAOAAAAAAAAAAAAAAAAAC4C&#10;AABkcnMvZTJvRG9jLnhtbFBLAQItABQABgAIAAAAIQAbB99v3AAAAAkBAAAPAAAAAAAAAAAAAAAA&#10;AI0EAABkcnMvZG93bnJldi54bWxQSwUGAAAAAAQABADzAAAAlgUAAAAA&#10;" fillcolor="#f79646 [3209]" strokecolor="#c00000" strokeweight="1.5pt">
                <v:textbox>
                  <w:txbxContent>
                    <w:p w14:paraId="09622000" w14:textId="3893AD36" w:rsidR="000F1864" w:rsidRPr="00CC1B8F" w:rsidRDefault="000F1864" w:rsidP="00E854F8">
                      <w:pPr>
                        <w:jc w:val="center"/>
                        <w:rPr>
                          <w:b/>
                        </w:rPr>
                      </w:pPr>
                      <w:r w:rsidRPr="00CC1B8F">
                        <w:rPr>
                          <w:b/>
                        </w:rPr>
                        <w:t>E</w:t>
                      </w:r>
                      <w:r w:rsidRPr="00391CC8">
                        <w:rPr>
                          <w:b/>
                        </w:rPr>
                        <w:t>-</w:t>
                      </w:r>
                      <w:r>
                        <w:rPr>
                          <w:b/>
                        </w:rPr>
                        <w:t>7</w:t>
                      </w:r>
                    </w:p>
                  </w:txbxContent>
                </v:textbox>
              </v:shape>
            </w:pict>
          </mc:Fallback>
        </mc:AlternateContent>
      </w:r>
      <w:r w:rsidRPr="00E854F8">
        <w:rPr>
          <w:noProof/>
          <w:lang w:eastAsia="es-CL"/>
        </w:rPr>
        <mc:AlternateContent>
          <mc:Choice Requires="wps">
            <w:drawing>
              <wp:anchor distT="0" distB="0" distL="114300" distR="114300" simplePos="0" relativeHeight="254783488" behindDoc="0" locked="0" layoutInCell="1" allowOverlap="1" wp14:anchorId="7FC3EFE5" wp14:editId="73404EA3">
                <wp:simplePos x="0" y="0"/>
                <wp:positionH relativeFrom="column">
                  <wp:posOffset>1840865</wp:posOffset>
                </wp:positionH>
                <wp:positionV relativeFrom="paragraph">
                  <wp:posOffset>167005</wp:posOffset>
                </wp:positionV>
                <wp:extent cx="106045" cy="116840"/>
                <wp:effectExtent l="0" t="0" r="27305" b="16510"/>
                <wp:wrapNone/>
                <wp:docPr id="33" name="33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6"/>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F571033" id="33 Elipse" o:spid="_x0000_s1026" style="position:absolute;margin-left:144.95pt;margin-top:13.15pt;width:8.35pt;height:9.2pt;z-index:25478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X15nAIAALwFAAAOAAAAZHJzL2Uyb0RvYy54bWysVEtv2zAMvg/YfxB0X23ntTaoUwTpOgwo&#10;2mLt0LMiS4kAWdQkJU7260fJj6ZrscOwHBTRJD+Sn0heXh1qTfbCeQWmpMVZTokwHCplNiX98XTz&#10;6ZwSH5ipmAYjSnoUnl4tPn64bOxcjGALuhKOIIjx88aWdBuCnWeZ51tRM38GVhhUSnA1Cyi6TVY5&#10;1iB6rbNRns+yBlxlHXDhPX69bpV0kfClFDzcS+lFILqkmFtIp0vnOp7Z4pLNN47ZreJdGuwfsqiZ&#10;Mhh0gLpmgZGdU2+gasUdeJDhjEOdgZSKi1QDVlPkf1TzuGVWpFqQHG8Hmvz/g+V3+wdHVFXS8ZgS&#10;w2p8o/GYfNHKehHZaayfo9GjfXCd5PEaSz1IV8d/LIIcEqPHgVFxCITjxyKf5ZMpJRxVRTE7nyTG&#10;sxdn63z4KqAm8VJSodvAEZftb33AmGjdW8XPHrSqbpTWSYh9IlbakT3DF2acCxNmMW/0emWpDWkw&#10;h4t8mqeHeqX0brMeQFZ5/L3FQERtEDgy0nKQbuGoRUxFm+9CIpNY9aiN8F5uRavaskq0KU9Pg/Ue&#10;Kf0EGJElFjtgdwC95WndRZdzZx9dRRqBwbkr/W/Og0eKDCYMzrUy4N6rTIchcmvfk9RSE1laQ3XE&#10;PnPQDqC3/Ebhg98yHx6Yw4nD2cQtEu7xkBrwpaC7UbIF9+u979EeBwG1lDQ4wSX1P3fMCUr0N4Mj&#10;clFMsN1ISMJk+nmEgjvVrE81ZlevAFuowH1lebpG+6D7q3RQP+OyWcaoqGKGY+yS8uB6YRXazYLr&#10;iovlMpnhmFsWbs2j5RE8shq7+enwzJztuj7guNxBP+1vOr+1jZ4GlrsAUqWxeOG14xtXRGqcbp3F&#10;HXQqJ6uXpbv4DQAA//8DAFBLAwQUAAYACAAAACEAugzkQeAAAAAJAQAADwAAAGRycy9kb3ducmV2&#10;LnhtbEyPwU7DMAyG70i8Q2QkLhNL2abSlabTNGmTuDAocM8a00ZrnKrJtu7tMSe42fKn399frEbX&#10;iTMOwXpS8DhNQCDV3lhqFHx+bB8yECFqMrrzhAquGGBV3t4UOjf+Qu94rmIjOIRCrhW0Mfa5lKFu&#10;0ekw9T0S37794HTkdWikGfSFw10nZ0mSSqct8YdW97hpsT5WJ6fguF1nr5uJ8S9ffmffcFJd9zur&#10;1P3duH4GEXGMfzD86rM6lOx08CcyQXQKZtlyySgP6RwEA/MkTUEcFCwWTyDLQv5vUP4AAAD//wMA&#10;UEsBAi0AFAAGAAgAAAAhALaDOJL+AAAA4QEAABMAAAAAAAAAAAAAAAAAAAAAAFtDb250ZW50X1R5&#10;cGVzXS54bWxQSwECLQAUAAYACAAAACEAOP0h/9YAAACUAQAACwAAAAAAAAAAAAAAAAAvAQAAX3Jl&#10;bHMvLnJlbHNQSwECLQAUAAYACAAAACEAQ7l9eZwCAAC8BQAADgAAAAAAAAAAAAAAAAAuAgAAZHJz&#10;L2Uyb0RvYy54bWxQSwECLQAUAAYACAAAACEAugzkQeAAAAAJAQAADwAAAAAAAAAAAAAAAAD2BAAA&#10;ZHJzL2Rvd25yZXYueG1sUEsFBgAAAAAEAAQA8wAAAAMGAAAAAA==&#10;" fillcolor="#f79646 [3209]" strokecolor="#c00000" strokeweight="1.5pt"/>
            </w:pict>
          </mc:Fallback>
        </mc:AlternateContent>
      </w:r>
    </w:p>
    <w:p w14:paraId="1C695F24" w14:textId="3E4AEE4E" w:rsidR="00BD4B0C" w:rsidRDefault="00BD4B0C" w:rsidP="000D607C"/>
    <w:p w14:paraId="079A915F" w14:textId="77777777" w:rsidR="0011631C" w:rsidRDefault="0011631C" w:rsidP="0011631C">
      <w:bookmarkStart w:id="102" w:name="_Toc390184275"/>
      <w:bookmarkStart w:id="103" w:name="_Toc390360006"/>
      <w:bookmarkStart w:id="104" w:name="_Toc390777027"/>
    </w:p>
    <w:p w14:paraId="5524701C" w14:textId="77777777" w:rsidR="00FA16CB" w:rsidRDefault="00FA16CB" w:rsidP="0011631C"/>
    <w:p w14:paraId="0EA489B1" w14:textId="77777777" w:rsidR="00FA16CB" w:rsidRDefault="00FA16CB" w:rsidP="0011631C"/>
    <w:p w14:paraId="5942F2A3" w14:textId="77777777" w:rsidR="00FA16CB" w:rsidRDefault="00FA16CB" w:rsidP="0011631C"/>
    <w:p w14:paraId="1EB107AF" w14:textId="77777777" w:rsidR="000D607C" w:rsidRPr="000D607C" w:rsidRDefault="00893A4E" w:rsidP="009F47DD">
      <w:pPr>
        <w:pStyle w:val="Ttulo3"/>
        <w:rPr>
          <w:color w:val="FF0000"/>
          <w:sz w:val="20"/>
        </w:rPr>
      </w:pPr>
      <w:bookmarkStart w:id="105" w:name="_Toc468894264"/>
      <w:r w:rsidRPr="0025129B">
        <w:t>Detalle del Recorrido de la Inspección.</w:t>
      </w:r>
      <w:bookmarkEnd w:id="96"/>
      <w:bookmarkEnd w:id="97"/>
      <w:bookmarkEnd w:id="98"/>
      <w:bookmarkEnd w:id="99"/>
      <w:bookmarkEnd w:id="100"/>
      <w:bookmarkEnd w:id="101"/>
      <w:bookmarkEnd w:id="102"/>
      <w:bookmarkEnd w:id="103"/>
      <w:bookmarkEnd w:id="104"/>
      <w:bookmarkEnd w:id="105"/>
      <w:r w:rsidR="009F47DD" w:rsidRPr="009F47DD">
        <w:rPr>
          <w:noProof/>
          <w:lang w:eastAsia="es-CL"/>
        </w:rPr>
        <w:t xml:space="preserve"> </w:t>
      </w:r>
    </w:p>
    <w:p w14:paraId="08807FEC"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2174"/>
        <w:gridCol w:w="6640"/>
      </w:tblGrid>
      <w:tr w:rsidR="00DA7795" w:rsidRPr="0049334E" w14:paraId="399BE20E" w14:textId="77777777" w:rsidTr="00DA7795">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44B82ED1" w14:textId="77777777" w:rsidR="000D607C" w:rsidRPr="00147485" w:rsidRDefault="00F64DF2" w:rsidP="00570BD0">
            <w:pPr>
              <w:jc w:val="center"/>
              <w:rPr>
                <w:rFonts w:cstheme="minorHAnsi"/>
                <w:b/>
                <w:sz w:val="20"/>
                <w:szCs w:val="20"/>
                <w:lang w:val="es-ES_tradnl"/>
              </w:rPr>
            </w:pPr>
            <w:r w:rsidRPr="00147485">
              <w:rPr>
                <w:rFonts w:cstheme="minorHAnsi"/>
                <w:b/>
                <w:sz w:val="20"/>
                <w:szCs w:val="20"/>
                <w:lang w:val="es-ES_tradnl"/>
              </w:rPr>
              <w:t>N° de e</w:t>
            </w:r>
            <w:r w:rsidR="000D607C" w:rsidRPr="00147485">
              <w:rPr>
                <w:rFonts w:cstheme="minorHAnsi"/>
                <w:b/>
                <w:sz w:val="20"/>
                <w:szCs w:val="20"/>
                <w:lang w:val="es-ES_tradnl"/>
              </w:rPr>
              <w:t>stación</w:t>
            </w:r>
          </w:p>
        </w:tc>
        <w:tc>
          <w:tcPr>
            <w:tcW w:w="1075" w:type="pct"/>
            <w:vMerge w:val="restart"/>
            <w:tcBorders>
              <w:top w:val="single" w:sz="8" w:space="0" w:color="auto"/>
              <w:left w:val="nil"/>
              <w:right w:val="single" w:sz="4" w:space="0" w:color="auto"/>
            </w:tcBorders>
            <w:shd w:val="clear" w:color="auto" w:fill="D9D9D9" w:themeFill="background1" w:themeFillShade="D9"/>
            <w:vAlign w:val="center"/>
          </w:tcPr>
          <w:p w14:paraId="68E8D699" w14:textId="77777777" w:rsidR="000D607C" w:rsidRPr="00147485" w:rsidRDefault="000D607C" w:rsidP="00570BD0">
            <w:pPr>
              <w:spacing w:before="60" w:after="60"/>
              <w:ind w:left="57" w:right="57"/>
              <w:jc w:val="center"/>
              <w:rPr>
                <w:rFonts w:cstheme="minorHAnsi"/>
                <w:b/>
                <w:sz w:val="20"/>
                <w:szCs w:val="20"/>
              </w:rPr>
            </w:pPr>
            <w:r w:rsidRPr="00147485">
              <w:rPr>
                <w:rFonts w:cstheme="minorHAnsi"/>
                <w:b/>
                <w:sz w:val="20"/>
                <w:szCs w:val="20"/>
              </w:rPr>
              <w:t>Nombre del sector</w:t>
            </w:r>
          </w:p>
        </w:tc>
        <w:tc>
          <w:tcPr>
            <w:tcW w:w="3283" w:type="pct"/>
            <w:vMerge w:val="restart"/>
            <w:tcBorders>
              <w:top w:val="single" w:sz="8" w:space="0" w:color="auto"/>
              <w:left w:val="nil"/>
              <w:right w:val="single" w:sz="8" w:space="0" w:color="auto"/>
            </w:tcBorders>
            <w:shd w:val="clear" w:color="auto" w:fill="D9D9D9" w:themeFill="background1" w:themeFillShade="D9"/>
            <w:vAlign w:val="center"/>
          </w:tcPr>
          <w:p w14:paraId="477DA125" w14:textId="77777777" w:rsidR="000D607C" w:rsidRPr="00147485" w:rsidRDefault="00F64DF2" w:rsidP="00570BD0">
            <w:pPr>
              <w:spacing w:before="60" w:after="60"/>
              <w:ind w:left="57" w:right="57"/>
              <w:jc w:val="center"/>
              <w:rPr>
                <w:rFonts w:cstheme="minorHAnsi"/>
                <w:b/>
                <w:sz w:val="20"/>
                <w:szCs w:val="20"/>
              </w:rPr>
            </w:pPr>
            <w:r w:rsidRPr="00147485">
              <w:rPr>
                <w:rFonts w:cstheme="minorHAnsi"/>
                <w:b/>
                <w:sz w:val="20"/>
                <w:szCs w:val="20"/>
              </w:rPr>
              <w:t>Descripción e</w:t>
            </w:r>
            <w:r w:rsidR="000D607C" w:rsidRPr="00147485">
              <w:rPr>
                <w:rFonts w:cstheme="minorHAnsi"/>
                <w:b/>
                <w:sz w:val="20"/>
                <w:szCs w:val="20"/>
              </w:rPr>
              <w:t>stación</w:t>
            </w:r>
          </w:p>
        </w:tc>
      </w:tr>
      <w:tr w:rsidR="00DA7795" w:rsidRPr="0049334E" w14:paraId="79C07D5E" w14:textId="77777777" w:rsidTr="00DA7795">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2C3C1638" w14:textId="77777777" w:rsidR="000D607C" w:rsidRPr="0049334E" w:rsidRDefault="000D607C" w:rsidP="00570BD0">
            <w:pPr>
              <w:jc w:val="center"/>
              <w:rPr>
                <w:rFonts w:cstheme="minorHAnsi"/>
                <w:b/>
                <w:sz w:val="20"/>
                <w:szCs w:val="20"/>
                <w:highlight w:val="yellow"/>
                <w:lang w:val="es-ES_tradnl"/>
              </w:rPr>
            </w:pPr>
          </w:p>
        </w:tc>
        <w:tc>
          <w:tcPr>
            <w:tcW w:w="1075" w:type="pct"/>
            <w:vMerge/>
            <w:tcBorders>
              <w:left w:val="nil"/>
              <w:bottom w:val="single" w:sz="8" w:space="0" w:color="auto"/>
              <w:right w:val="single" w:sz="4" w:space="0" w:color="auto"/>
            </w:tcBorders>
            <w:shd w:val="clear" w:color="auto" w:fill="D9D9D9" w:themeFill="background1" w:themeFillShade="D9"/>
            <w:vAlign w:val="center"/>
            <w:hideMark/>
          </w:tcPr>
          <w:p w14:paraId="182D21BC" w14:textId="77777777" w:rsidR="000D607C" w:rsidRPr="0049334E" w:rsidRDefault="000D607C" w:rsidP="00570BD0">
            <w:pPr>
              <w:spacing w:before="60" w:after="60"/>
              <w:ind w:left="57" w:right="57"/>
              <w:jc w:val="center"/>
              <w:rPr>
                <w:rFonts w:cstheme="minorHAnsi"/>
                <w:b/>
                <w:sz w:val="20"/>
                <w:szCs w:val="20"/>
                <w:highlight w:val="yellow"/>
              </w:rPr>
            </w:pPr>
          </w:p>
        </w:tc>
        <w:tc>
          <w:tcPr>
            <w:tcW w:w="3283" w:type="pct"/>
            <w:vMerge/>
            <w:tcBorders>
              <w:left w:val="nil"/>
              <w:bottom w:val="single" w:sz="8" w:space="0" w:color="auto"/>
              <w:right w:val="single" w:sz="8" w:space="0" w:color="auto"/>
            </w:tcBorders>
            <w:shd w:val="clear" w:color="auto" w:fill="D9D9D9" w:themeFill="background1" w:themeFillShade="D9"/>
            <w:vAlign w:val="center"/>
            <w:hideMark/>
          </w:tcPr>
          <w:p w14:paraId="1673F667" w14:textId="77777777" w:rsidR="000D607C" w:rsidRPr="0049334E" w:rsidRDefault="000D607C" w:rsidP="00570BD0">
            <w:pPr>
              <w:spacing w:before="60" w:after="60"/>
              <w:ind w:left="57" w:right="57"/>
              <w:jc w:val="center"/>
              <w:rPr>
                <w:rFonts w:cstheme="minorHAnsi"/>
                <w:b/>
                <w:sz w:val="20"/>
                <w:szCs w:val="20"/>
                <w:highlight w:val="yellow"/>
              </w:rPr>
            </w:pPr>
          </w:p>
        </w:tc>
      </w:tr>
      <w:tr w:rsidR="00DA7795" w:rsidRPr="0049334E" w14:paraId="38388C5A" w14:textId="77777777" w:rsidTr="00DA7795">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689688F0" w14:textId="7813642E" w:rsidR="000D607C" w:rsidRPr="00147485" w:rsidRDefault="009A5934" w:rsidP="00570BD0">
            <w:pPr>
              <w:jc w:val="center"/>
              <w:rPr>
                <w:rFonts w:eastAsia="Times New Roman" w:cstheme="minorHAnsi"/>
                <w:sz w:val="20"/>
                <w:szCs w:val="20"/>
                <w:lang w:val="es-ES_tradnl" w:eastAsia="es-CL"/>
              </w:rPr>
            </w:pPr>
            <w:r w:rsidRPr="00147485">
              <w:rPr>
                <w:rFonts w:eastAsia="Times New Roman" w:cstheme="minorHAnsi"/>
                <w:sz w:val="20"/>
                <w:szCs w:val="20"/>
                <w:lang w:val="es-ES_tradnl" w:eastAsia="es-CL"/>
              </w:rPr>
              <w:t>1</w:t>
            </w:r>
          </w:p>
        </w:tc>
        <w:tc>
          <w:tcPr>
            <w:tcW w:w="1075" w:type="pct"/>
            <w:tcBorders>
              <w:top w:val="nil"/>
              <w:left w:val="nil"/>
              <w:bottom w:val="single" w:sz="4" w:space="0" w:color="auto"/>
              <w:right w:val="single" w:sz="4" w:space="0" w:color="auto"/>
            </w:tcBorders>
            <w:vAlign w:val="center"/>
          </w:tcPr>
          <w:p w14:paraId="721060E3" w14:textId="595568CC" w:rsidR="000D607C" w:rsidRPr="00147485" w:rsidRDefault="00147485" w:rsidP="00147485">
            <w:pPr>
              <w:rPr>
                <w:rFonts w:eastAsia="Times New Roman" w:cstheme="minorHAnsi"/>
                <w:sz w:val="20"/>
                <w:szCs w:val="20"/>
                <w:lang w:val="es-ES_tradnl" w:eastAsia="es-CL"/>
              </w:rPr>
            </w:pPr>
            <w:r w:rsidRPr="00147485">
              <w:rPr>
                <w:rFonts w:eastAsia="Times New Roman" w:cstheme="minorHAnsi"/>
                <w:sz w:val="20"/>
                <w:szCs w:val="20"/>
                <w:lang w:val="es-ES_tradnl" w:eastAsia="es-CL"/>
              </w:rPr>
              <w:t>Pozo abastecimiento de agua</w:t>
            </w:r>
          </w:p>
        </w:tc>
        <w:tc>
          <w:tcPr>
            <w:tcW w:w="3283" w:type="pct"/>
            <w:tcBorders>
              <w:top w:val="nil"/>
              <w:left w:val="nil"/>
              <w:bottom w:val="single" w:sz="4" w:space="0" w:color="auto"/>
              <w:right w:val="single" w:sz="8" w:space="0" w:color="auto"/>
            </w:tcBorders>
            <w:vAlign w:val="center"/>
          </w:tcPr>
          <w:p w14:paraId="7961CE69" w14:textId="31269AF7" w:rsidR="000D607C" w:rsidRPr="00BE6600" w:rsidRDefault="00314D95" w:rsidP="00BE6600">
            <w:pPr>
              <w:rPr>
                <w:rFonts w:eastAsia="Times New Roman" w:cstheme="minorHAnsi"/>
                <w:sz w:val="20"/>
                <w:szCs w:val="20"/>
                <w:lang w:val="es-ES_tradnl" w:eastAsia="es-CL"/>
              </w:rPr>
            </w:pPr>
            <w:r w:rsidRPr="00BE6600">
              <w:rPr>
                <w:rFonts w:eastAsia="Times New Roman" w:cstheme="minorHAnsi"/>
                <w:sz w:val="20"/>
                <w:szCs w:val="20"/>
                <w:lang w:val="es-ES_tradnl" w:eastAsia="es-CL"/>
              </w:rPr>
              <w:t>Corresponde a</w:t>
            </w:r>
            <w:r w:rsidR="00BE6600" w:rsidRPr="00BE6600">
              <w:rPr>
                <w:rFonts w:eastAsia="Times New Roman" w:cstheme="minorHAnsi"/>
                <w:sz w:val="20"/>
                <w:szCs w:val="20"/>
                <w:lang w:val="es-ES_tradnl" w:eastAsia="es-CL"/>
              </w:rPr>
              <w:t>l pozo de gran diámetro utilizado para suministrar agua a la planta de lavado de material árido del recinto.</w:t>
            </w:r>
          </w:p>
        </w:tc>
      </w:tr>
      <w:tr w:rsidR="00DA7795" w:rsidRPr="0049334E" w14:paraId="6722AAE3" w14:textId="77777777" w:rsidTr="00DA7795">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4ED39886" w14:textId="0AB55B2E" w:rsidR="009A5934" w:rsidRPr="00147485" w:rsidRDefault="009A5934" w:rsidP="009A5934">
            <w:pPr>
              <w:jc w:val="center"/>
              <w:rPr>
                <w:rFonts w:eastAsia="Times New Roman" w:cstheme="minorHAnsi"/>
                <w:sz w:val="20"/>
                <w:szCs w:val="20"/>
                <w:lang w:val="es-ES_tradnl" w:eastAsia="es-CL"/>
              </w:rPr>
            </w:pPr>
            <w:r w:rsidRPr="00147485">
              <w:rPr>
                <w:rFonts w:eastAsia="Times New Roman" w:cstheme="minorHAnsi"/>
                <w:sz w:val="20"/>
                <w:szCs w:val="20"/>
                <w:lang w:val="es-ES_tradnl" w:eastAsia="es-CL"/>
              </w:rPr>
              <w:t>2</w:t>
            </w:r>
          </w:p>
        </w:tc>
        <w:tc>
          <w:tcPr>
            <w:tcW w:w="1075" w:type="pct"/>
            <w:tcBorders>
              <w:top w:val="nil"/>
              <w:left w:val="nil"/>
              <w:bottom w:val="single" w:sz="4" w:space="0" w:color="auto"/>
              <w:right w:val="single" w:sz="4" w:space="0" w:color="auto"/>
            </w:tcBorders>
            <w:vAlign w:val="center"/>
          </w:tcPr>
          <w:p w14:paraId="268F19C8" w14:textId="50292BE0" w:rsidR="009A5934" w:rsidRPr="00147485" w:rsidRDefault="00147485" w:rsidP="00147485">
            <w:pPr>
              <w:rPr>
                <w:rFonts w:eastAsia="Times New Roman" w:cstheme="minorHAnsi"/>
                <w:sz w:val="20"/>
                <w:szCs w:val="20"/>
                <w:lang w:val="es-ES_tradnl" w:eastAsia="es-CL"/>
              </w:rPr>
            </w:pPr>
            <w:r w:rsidRPr="00147485">
              <w:rPr>
                <w:rFonts w:eastAsia="Times New Roman" w:cstheme="minorHAnsi"/>
                <w:sz w:val="20"/>
                <w:szCs w:val="20"/>
                <w:lang w:val="es-ES_tradnl" w:eastAsia="es-CL"/>
              </w:rPr>
              <w:t>Área de lavado de material árido</w:t>
            </w:r>
          </w:p>
        </w:tc>
        <w:tc>
          <w:tcPr>
            <w:tcW w:w="3283" w:type="pct"/>
            <w:tcBorders>
              <w:top w:val="nil"/>
              <w:left w:val="nil"/>
              <w:bottom w:val="single" w:sz="4" w:space="0" w:color="auto"/>
              <w:right w:val="single" w:sz="8" w:space="0" w:color="auto"/>
            </w:tcBorders>
            <w:vAlign w:val="center"/>
          </w:tcPr>
          <w:p w14:paraId="5ADCE3F9" w14:textId="6E1A6D88" w:rsidR="009A5934" w:rsidRPr="00DC46AF" w:rsidRDefault="007E40A2" w:rsidP="00DC46AF">
            <w:pPr>
              <w:rPr>
                <w:rFonts w:eastAsia="Times New Roman" w:cstheme="minorHAnsi"/>
                <w:sz w:val="20"/>
                <w:szCs w:val="20"/>
                <w:lang w:val="es-ES_tradnl" w:eastAsia="es-CL"/>
              </w:rPr>
            </w:pPr>
            <w:r w:rsidRPr="00DC46AF">
              <w:rPr>
                <w:rFonts w:eastAsia="Times New Roman" w:cstheme="minorHAnsi"/>
                <w:sz w:val="20"/>
                <w:szCs w:val="20"/>
                <w:lang w:val="es-ES_tradnl" w:eastAsia="es-CL"/>
              </w:rPr>
              <w:t xml:space="preserve">Corresponde al </w:t>
            </w:r>
            <w:r w:rsidR="00874D4D" w:rsidRPr="00DC46AF">
              <w:rPr>
                <w:rFonts w:eastAsia="Times New Roman" w:cstheme="minorHAnsi"/>
                <w:sz w:val="20"/>
                <w:szCs w:val="20"/>
                <w:lang w:val="es-ES_tradnl" w:eastAsia="es-CL"/>
              </w:rPr>
              <w:t>conjunto de piscinas y canales utilizados para efectuar la decantación del material fino generado como remanente del lavado de áridos</w:t>
            </w:r>
            <w:r w:rsidR="00DC46AF" w:rsidRPr="00DC46AF">
              <w:rPr>
                <w:rFonts w:eastAsia="Times New Roman" w:cstheme="minorHAnsi"/>
                <w:sz w:val="20"/>
                <w:szCs w:val="20"/>
                <w:lang w:val="es-ES_tradnl" w:eastAsia="es-CL"/>
              </w:rPr>
              <w:t xml:space="preserve"> y la posterior reutilización de las aguas</w:t>
            </w:r>
            <w:r w:rsidR="00874D4D" w:rsidRPr="00DC46AF">
              <w:rPr>
                <w:rFonts w:eastAsia="Times New Roman" w:cstheme="minorHAnsi"/>
                <w:sz w:val="20"/>
                <w:szCs w:val="20"/>
                <w:lang w:val="es-ES_tradnl" w:eastAsia="es-CL"/>
              </w:rPr>
              <w:t>.</w:t>
            </w:r>
          </w:p>
        </w:tc>
      </w:tr>
      <w:tr w:rsidR="00DA7795" w:rsidRPr="0049334E" w14:paraId="643C707D" w14:textId="77777777" w:rsidTr="00DA7795">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4AC587ED" w14:textId="09F6FDE4" w:rsidR="009A5934" w:rsidRPr="00147485" w:rsidRDefault="009A5934" w:rsidP="00570BD0">
            <w:pPr>
              <w:jc w:val="center"/>
              <w:rPr>
                <w:rFonts w:eastAsia="Times New Roman" w:cstheme="minorHAnsi"/>
                <w:sz w:val="20"/>
                <w:szCs w:val="20"/>
                <w:lang w:val="es-ES_tradnl" w:eastAsia="es-CL"/>
              </w:rPr>
            </w:pPr>
            <w:r w:rsidRPr="00147485">
              <w:rPr>
                <w:rFonts w:eastAsia="Times New Roman" w:cstheme="minorHAnsi"/>
                <w:sz w:val="20"/>
                <w:szCs w:val="20"/>
                <w:lang w:val="es-ES_tradnl" w:eastAsia="es-CL"/>
              </w:rPr>
              <w:t>3</w:t>
            </w:r>
          </w:p>
        </w:tc>
        <w:tc>
          <w:tcPr>
            <w:tcW w:w="1075" w:type="pct"/>
            <w:tcBorders>
              <w:top w:val="nil"/>
              <w:left w:val="nil"/>
              <w:bottom w:val="single" w:sz="4" w:space="0" w:color="auto"/>
              <w:right w:val="single" w:sz="4" w:space="0" w:color="auto"/>
            </w:tcBorders>
            <w:vAlign w:val="center"/>
          </w:tcPr>
          <w:p w14:paraId="16FC590E" w14:textId="18705D35" w:rsidR="009A5934" w:rsidRPr="00147485" w:rsidRDefault="00147485" w:rsidP="00147485">
            <w:pPr>
              <w:rPr>
                <w:rFonts w:eastAsia="Times New Roman" w:cstheme="minorHAnsi"/>
                <w:sz w:val="20"/>
                <w:szCs w:val="20"/>
                <w:lang w:val="es-ES_tradnl" w:eastAsia="es-CL"/>
              </w:rPr>
            </w:pPr>
            <w:r w:rsidRPr="00147485">
              <w:rPr>
                <w:rFonts w:eastAsia="Times New Roman" w:cstheme="minorHAnsi"/>
                <w:sz w:val="20"/>
                <w:szCs w:val="20"/>
                <w:lang w:val="es-ES_tradnl" w:eastAsia="es-CL"/>
              </w:rPr>
              <w:t>Piscina de abastecimiento de agua para instalación de faenas</w:t>
            </w:r>
          </w:p>
        </w:tc>
        <w:tc>
          <w:tcPr>
            <w:tcW w:w="3283" w:type="pct"/>
            <w:tcBorders>
              <w:top w:val="nil"/>
              <w:left w:val="nil"/>
              <w:bottom w:val="single" w:sz="4" w:space="0" w:color="auto"/>
              <w:right w:val="single" w:sz="8" w:space="0" w:color="auto"/>
            </w:tcBorders>
            <w:vAlign w:val="center"/>
          </w:tcPr>
          <w:p w14:paraId="69F12C46" w14:textId="5968E66C" w:rsidR="009A5934" w:rsidRPr="00465FFE" w:rsidRDefault="0070044B" w:rsidP="00465FFE">
            <w:pPr>
              <w:rPr>
                <w:rFonts w:eastAsia="Times New Roman" w:cstheme="minorHAnsi"/>
                <w:sz w:val="20"/>
                <w:szCs w:val="20"/>
                <w:lang w:val="es-ES_tradnl" w:eastAsia="es-CL"/>
              </w:rPr>
            </w:pPr>
            <w:r w:rsidRPr="00465FFE">
              <w:rPr>
                <w:rFonts w:eastAsia="Times New Roman" w:cstheme="minorHAnsi"/>
                <w:sz w:val="20"/>
                <w:szCs w:val="20"/>
                <w:lang w:val="es-ES_tradnl" w:eastAsia="es-CL"/>
              </w:rPr>
              <w:t>Corresponde a</w:t>
            </w:r>
            <w:r w:rsidR="00465FFE" w:rsidRPr="00465FFE">
              <w:rPr>
                <w:rFonts w:eastAsia="Times New Roman" w:cstheme="minorHAnsi"/>
                <w:sz w:val="20"/>
                <w:szCs w:val="20"/>
                <w:lang w:val="es-ES_tradnl" w:eastAsia="es-CL"/>
              </w:rPr>
              <w:t xml:space="preserve"> un embalse </w:t>
            </w:r>
            <w:r w:rsidR="00465FFE">
              <w:rPr>
                <w:rFonts w:eastAsia="Times New Roman" w:cstheme="minorHAnsi"/>
                <w:sz w:val="20"/>
                <w:szCs w:val="20"/>
                <w:lang w:val="es-ES_tradnl" w:eastAsia="es-CL"/>
              </w:rPr>
              <w:t xml:space="preserve">o piscina </w:t>
            </w:r>
            <w:r w:rsidR="00465FFE" w:rsidRPr="00465FFE">
              <w:rPr>
                <w:rFonts w:eastAsia="Times New Roman" w:cstheme="minorHAnsi"/>
                <w:sz w:val="20"/>
                <w:szCs w:val="20"/>
                <w:lang w:val="es-ES_tradnl" w:eastAsia="es-CL"/>
              </w:rPr>
              <w:t>utilizad</w:t>
            </w:r>
            <w:r w:rsidR="00465FFE">
              <w:rPr>
                <w:rFonts w:eastAsia="Times New Roman" w:cstheme="minorHAnsi"/>
                <w:sz w:val="20"/>
                <w:szCs w:val="20"/>
                <w:lang w:val="es-ES_tradnl" w:eastAsia="es-CL"/>
              </w:rPr>
              <w:t>a</w:t>
            </w:r>
            <w:r w:rsidR="00465FFE" w:rsidRPr="00465FFE">
              <w:rPr>
                <w:rFonts w:eastAsia="Times New Roman" w:cstheme="minorHAnsi"/>
                <w:sz w:val="20"/>
                <w:szCs w:val="20"/>
                <w:lang w:val="es-ES_tradnl" w:eastAsia="es-CL"/>
              </w:rPr>
              <w:t xml:space="preserve"> para el almacenamiento de agua destinada a los baños de la instalación de faenas del recinto</w:t>
            </w:r>
            <w:r w:rsidRPr="00465FFE">
              <w:rPr>
                <w:rFonts w:eastAsia="Times New Roman" w:cstheme="minorHAnsi"/>
                <w:sz w:val="20"/>
                <w:szCs w:val="20"/>
                <w:lang w:val="es-ES_tradnl" w:eastAsia="es-CL"/>
              </w:rPr>
              <w:t>.</w:t>
            </w:r>
          </w:p>
        </w:tc>
      </w:tr>
      <w:tr w:rsidR="00DA7795" w:rsidRPr="0049334E" w14:paraId="26775849" w14:textId="77777777" w:rsidTr="00DA7795">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398DA933" w14:textId="4B82B8C4" w:rsidR="00293B9C" w:rsidRPr="00147485" w:rsidRDefault="00293B9C" w:rsidP="00570BD0">
            <w:pPr>
              <w:jc w:val="center"/>
              <w:rPr>
                <w:rFonts w:eastAsia="Times New Roman" w:cstheme="minorHAnsi"/>
                <w:sz w:val="20"/>
                <w:szCs w:val="20"/>
                <w:lang w:val="es-ES_tradnl" w:eastAsia="es-CL"/>
              </w:rPr>
            </w:pPr>
            <w:r w:rsidRPr="00147485">
              <w:rPr>
                <w:rFonts w:eastAsia="Times New Roman" w:cstheme="minorHAnsi"/>
                <w:sz w:val="20"/>
                <w:szCs w:val="20"/>
                <w:lang w:val="es-ES_tradnl" w:eastAsia="es-CL"/>
              </w:rPr>
              <w:t>4</w:t>
            </w:r>
          </w:p>
        </w:tc>
        <w:tc>
          <w:tcPr>
            <w:tcW w:w="1075" w:type="pct"/>
            <w:tcBorders>
              <w:top w:val="nil"/>
              <w:left w:val="nil"/>
              <w:bottom w:val="single" w:sz="4" w:space="0" w:color="auto"/>
              <w:right w:val="single" w:sz="4" w:space="0" w:color="auto"/>
            </w:tcBorders>
            <w:vAlign w:val="center"/>
          </w:tcPr>
          <w:p w14:paraId="0AA0DC1A" w14:textId="465AF3B7" w:rsidR="00293B9C" w:rsidRPr="00E15527" w:rsidRDefault="00BD7556" w:rsidP="00BD7556">
            <w:pPr>
              <w:rPr>
                <w:rFonts w:eastAsia="Times New Roman" w:cstheme="minorHAnsi"/>
                <w:sz w:val="20"/>
                <w:szCs w:val="20"/>
                <w:lang w:val="es-ES_tradnl" w:eastAsia="es-CL"/>
              </w:rPr>
            </w:pPr>
            <w:r w:rsidRPr="00E15527">
              <w:rPr>
                <w:rFonts w:eastAsia="Times New Roman" w:cstheme="minorHAnsi"/>
                <w:sz w:val="20"/>
                <w:szCs w:val="20"/>
                <w:lang w:val="es-ES_tradnl" w:eastAsia="es-CL"/>
              </w:rPr>
              <w:t>I</w:t>
            </w:r>
            <w:r w:rsidR="00147485" w:rsidRPr="00E15527">
              <w:rPr>
                <w:rFonts w:eastAsia="Times New Roman" w:cstheme="minorHAnsi"/>
                <w:sz w:val="20"/>
                <w:szCs w:val="20"/>
                <w:lang w:val="es-ES_tradnl" w:eastAsia="es-CL"/>
              </w:rPr>
              <w:t>nstalación de faenas</w:t>
            </w:r>
          </w:p>
        </w:tc>
        <w:tc>
          <w:tcPr>
            <w:tcW w:w="3283" w:type="pct"/>
            <w:tcBorders>
              <w:top w:val="nil"/>
              <w:left w:val="nil"/>
              <w:bottom w:val="single" w:sz="4" w:space="0" w:color="auto"/>
              <w:right w:val="single" w:sz="8" w:space="0" w:color="auto"/>
            </w:tcBorders>
            <w:vAlign w:val="center"/>
          </w:tcPr>
          <w:p w14:paraId="58288B5D" w14:textId="773777DB" w:rsidR="00293B9C" w:rsidRPr="009936DC" w:rsidRDefault="00CA6FC2" w:rsidP="009936DC">
            <w:pPr>
              <w:rPr>
                <w:rFonts w:eastAsia="Times New Roman" w:cstheme="minorHAnsi"/>
                <w:sz w:val="20"/>
                <w:szCs w:val="20"/>
                <w:lang w:eastAsia="es-CL"/>
              </w:rPr>
            </w:pPr>
            <w:r w:rsidRPr="009936DC">
              <w:rPr>
                <w:rFonts w:eastAsia="Times New Roman" w:cstheme="minorHAnsi"/>
                <w:sz w:val="20"/>
                <w:szCs w:val="20"/>
                <w:lang w:val="es-ES_tradnl" w:eastAsia="es-CL"/>
              </w:rPr>
              <w:t>Corresponde a</w:t>
            </w:r>
            <w:r w:rsidR="00BD7556" w:rsidRPr="009936DC">
              <w:rPr>
                <w:rFonts w:eastAsia="Times New Roman" w:cstheme="minorHAnsi"/>
                <w:sz w:val="20"/>
                <w:szCs w:val="20"/>
                <w:lang w:val="es-ES_tradnl" w:eastAsia="es-CL"/>
              </w:rPr>
              <w:t xml:space="preserve">l </w:t>
            </w:r>
            <w:r w:rsidR="00E15527" w:rsidRPr="009936DC">
              <w:rPr>
                <w:rFonts w:eastAsia="Times New Roman" w:cstheme="minorHAnsi"/>
                <w:sz w:val="20"/>
                <w:szCs w:val="20"/>
                <w:lang w:val="es-ES_tradnl" w:eastAsia="es-CL"/>
              </w:rPr>
              <w:t xml:space="preserve">conjunto </w:t>
            </w:r>
            <w:r w:rsidR="00492A51" w:rsidRPr="009936DC">
              <w:rPr>
                <w:rFonts w:eastAsia="Times New Roman" w:cstheme="minorHAnsi"/>
                <w:sz w:val="20"/>
                <w:szCs w:val="20"/>
                <w:lang w:val="es-ES_tradnl" w:eastAsia="es-CL"/>
              </w:rPr>
              <w:t xml:space="preserve">de </w:t>
            </w:r>
            <w:r w:rsidR="00E15527" w:rsidRPr="009936DC">
              <w:rPr>
                <w:rFonts w:eastAsia="Times New Roman" w:cstheme="minorHAnsi"/>
                <w:sz w:val="20"/>
                <w:szCs w:val="20"/>
                <w:lang w:val="es-ES_tradnl" w:eastAsia="es-CL"/>
              </w:rPr>
              <w:t xml:space="preserve">unidades (contenedor y otros) </w:t>
            </w:r>
            <w:r w:rsidR="00BD7556" w:rsidRPr="009936DC">
              <w:rPr>
                <w:rFonts w:eastAsia="Times New Roman" w:cstheme="minorHAnsi"/>
                <w:sz w:val="20"/>
                <w:szCs w:val="20"/>
                <w:lang w:val="es-ES_tradnl" w:eastAsia="es-CL"/>
              </w:rPr>
              <w:t>habilitad</w:t>
            </w:r>
            <w:r w:rsidR="00E15527" w:rsidRPr="009936DC">
              <w:rPr>
                <w:rFonts w:eastAsia="Times New Roman" w:cstheme="minorHAnsi"/>
                <w:sz w:val="20"/>
                <w:szCs w:val="20"/>
                <w:lang w:val="es-ES_tradnl" w:eastAsia="es-CL"/>
              </w:rPr>
              <w:t>os</w:t>
            </w:r>
            <w:r w:rsidR="00BD7556" w:rsidRPr="009936DC">
              <w:rPr>
                <w:rFonts w:eastAsia="Times New Roman" w:cstheme="minorHAnsi"/>
                <w:sz w:val="20"/>
                <w:szCs w:val="20"/>
                <w:lang w:val="es-ES_tradnl" w:eastAsia="es-CL"/>
              </w:rPr>
              <w:t xml:space="preserve"> </w:t>
            </w:r>
            <w:r w:rsidR="00E15527" w:rsidRPr="009936DC">
              <w:rPr>
                <w:rFonts w:eastAsia="Times New Roman" w:cstheme="minorHAnsi"/>
                <w:sz w:val="20"/>
                <w:szCs w:val="20"/>
                <w:lang w:val="es-ES_tradnl" w:eastAsia="es-CL"/>
              </w:rPr>
              <w:t xml:space="preserve">como </w:t>
            </w:r>
            <w:r w:rsidR="00BD7556" w:rsidRPr="009936DC">
              <w:rPr>
                <w:rFonts w:eastAsia="Times New Roman" w:cstheme="minorHAnsi"/>
                <w:sz w:val="20"/>
                <w:szCs w:val="20"/>
                <w:lang w:val="es-ES_tradnl" w:eastAsia="es-CL"/>
              </w:rPr>
              <w:t xml:space="preserve">oficinas y baños </w:t>
            </w:r>
            <w:r w:rsidR="009936DC" w:rsidRPr="009936DC">
              <w:rPr>
                <w:rFonts w:eastAsia="Times New Roman" w:cstheme="minorHAnsi"/>
                <w:sz w:val="20"/>
                <w:szCs w:val="20"/>
                <w:lang w:val="es-ES_tradnl" w:eastAsia="es-CL"/>
              </w:rPr>
              <w:t xml:space="preserve">para el personal que labora en el </w:t>
            </w:r>
            <w:r w:rsidR="00BD7556" w:rsidRPr="009936DC">
              <w:rPr>
                <w:rFonts w:eastAsia="Times New Roman" w:cstheme="minorHAnsi"/>
                <w:sz w:val="20"/>
                <w:szCs w:val="20"/>
                <w:lang w:val="es-ES_tradnl" w:eastAsia="es-CL"/>
              </w:rPr>
              <w:t>recinto</w:t>
            </w:r>
            <w:r w:rsidR="00DC7974" w:rsidRPr="009936DC">
              <w:rPr>
                <w:rFonts w:cstheme="minorHAnsi"/>
                <w:sz w:val="20"/>
                <w:szCs w:val="20"/>
              </w:rPr>
              <w:t>.</w:t>
            </w:r>
          </w:p>
        </w:tc>
      </w:tr>
      <w:tr w:rsidR="00DA7795" w:rsidRPr="0049334E" w14:paraId="4DC7ADBD" w14:textId="77777777" w:rsidTr="00E854F8">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2BA17CA5" w14:textId="4817BFC2" w:rsidR="008D11EA" w:rsidRPr="00147485" w:rsidRDefault="008D11EA" w:rsidP="009A5934">
            <w:pPr>
              <w:jc w:val="center"/>
              <w:rPr>
                <w:rFonts w:eastAsia="Times New Roman" w:cstheme="minorHAnsi"/>
                <w:sz w:val="20"/>
                <w:szCs w:val="20"/>
                <w:lang w:val="es-ES_tradnl" w:eastAsia="es-CL"/>
              </w:rPr>
            </w:pPr>
            <w:r w:rsidRPr="00147485">
              <w:rPr>
                <w:rFonts w:eastAsia="Times New Roman" w:cstheme="minorHAnsi"/>
                <w:sz w:val="20"/>
                <w:szCs w:val="20"/>
                <w:lang w:val="es-ES_tradnl" w:eastAsia="es-CL"/>
              </w:rPr>
              <w:t>5</w:t>
            </w:r>
          </w:p>
        </w:tc>
        <w:tc>
          <w:tcPr>
            <w:tcW w:w="1075" w:type="pct"/>
            <w:tcBorders>
              <w:top w:val="nil"/>
              <w:left w:val="nil"/>
              <w:bottom w:val="single" w:sz="4" w:space="0" w:color="auto"/>
              <w:right w:val="single" w:sz="4" w:space="0" w:color="auto"/>
            </w:tcBorders>
            <w:vAlign w:val="center"/>
          </w:tcPr>
          <w:p w14:paraId="6D379716" w14:textId="08D63EEF" w:rsidR="008D11EA" w:rsidRPr="00EB05F0" w:rsidRDefault="00147485" w:rsidP="00147485">
            <w:pPr>
              <w:rPr>
                <w:rFonts w:eastAsia="Times New Roman" w:cstheme="minorHAnsi"/>
                <w:sz w:val="20"/>
                <w:szCs w:val="20"/>
                <w:lang w:val="es-ES_tradnl" w:eastAsia="es-CL"/>
              </w:rPr>
            </w:pPr>
            <w:r w:rsidRPr="00EB05F0">
              <w:rPr>
                <w:rFonts w:eastAsia="Times New Roman" w:cstheme="minorHAnsi"/>
                <w:sz w:val="20"/>
                <w:szCs w:val="20"/>
                <w:lang w:val="es-ES_tradnl" w:eastAsia="es-CL"/>
              </w:rPr>
              <w:t>Sector de explotación 1</w:t>
            </w:r>
          </w:p>
        </w:tc>
        <w:tc>
          <w:tcPr>
            <w:tcW w:w="3283" w:type="pct"/>
            <w:tcBorders>
              <w:top w:val="nil"/>
              <w:left w:val="nil"/>
              <w:bottom w:val="single" w:sz="4" w:space="0" w:color="auto"/>
              <w:right w:val="single" w:sz="8" w:space="0" w:color="auto"/>
            </w:tcBorders>
            <w:vAlign w:val="center"/>
          </w:tcPr>
          <w:p w14:paraId="08AC1C55" w14:textId="46AFEB79" w:rsidR="008D11EA" w:rsidRPr="00EB05F0" w:rsidRDefault="009D730E" w:rsidP="00FC25B2">
            <w:pPr>
              <w:rPr>
                <w:rFonts w:eastAsia="Times New Roman" w:cstheme="minorHAnsi"/>
                <w:sz w:val="20"/>
                <w:szCs w:val="20"/>
                <w:lang w:val="es-ES_tradnl" w:eastAsia="es-CL"/>
              </w:rPr>
            </w:pPr>
            <w:r w:rsidRPr="00EB05F0">
              <w:rPr>
                <w:rFonts w:eastAsia="Times New Roman" w:cstheme="minorHAnsi"/>
                <w:sz w:val="20"/>
                <w:szCs w:val="20"/>
                <w:lang w:val="es-ES_tradnl" w:eastAsia="es-CL"/>
              </w:rPr>
              <w:t xml:space="preserve">Corresponde al </w:t>
            </w:r>
            <w:r w:rsidR="00CB0069" w:rsidRPr="00EB05F0">
              <w:rPr>
                <w:rFonts w:eastAsia="Times New Roman" w:cstheme="minorHAnsi"/>
                <w:sz w:val="20"/>
                <w:szCs w:val="20"/>
                <w:lang w:val="es-ES_tradnl" w:eastAsia="es-CL"/>
              </w:rPr>
              <w:t xml:space="preserve">frente de trabajo </w:t>
            </w:r>
            <w:r w:rsidR="00E32FF3" w:rsidRPr="00EB05F0">
              <w:rPr>
                <w:rFonts w:eastAsia="Times New Roman" w:cstheme="minorHAnsi"/>
                <w:sz w:val="20"/>
                <w:szCs w:val="20"/>
                <w:lang w:val="es-ES_tradnl" w:eastAsia="es-CL"/>
              </w:rPr>
              <w:t>utilizad</w:t>
            </w:r>
            <w:r w:rsidR="00CB0069" w:rsidRPr="00EB05F0">
              <w:rPr>
                <w:rFonts w:eastAsia="Times New Roman" w:cstheme="minorHAnsi"/>
                <w:sz w:val="20"/>
                <w:szCs w:val="20"/>
                <w:lang w:val="es-ES_tradnl" w:eastAsia="es-CL"/>
              </w:rPr>
              <w:t>o</w:t>
            </w:r>
            <w:r w:rsidR="00E32FF3" w:rsidRPr="00EB05F0">
              <w:rPr>
                <w:rFonts w:eastAsia="Times New Roman" w:cstheme="minorHAnsi"/>
                <w:sz w:val="20"/>
                <w:szCs w:val="20"/>
                <w:lang w:val="es-ES_tradnl" w:eastAsia="es-CL"/>
              </w:rPr>
              <w:t xml:space="preserve"> para efectuar la explotación de áridos ubicad</w:t>
            </w:r>
            <w:r w:rsidR="00CB0069" w:rsidRPr="00EB05F0">
              <w:rPr>
                <w:rFonts w:eastAsia="Times New Roman" w:cstheme="minorHAnsi"/>
                <w:sz w:val="20"/>
                <w:szCs w:val="20"/>
                <w:lang w:val="es-ES_tradnl" w:eastAsia="es-CL"/>
              </w:rPr>
              <w:t>o</w:t>
            </w:r>
            <w:r w:rsidR="00E32FF3" w:rsidRPr="00EB05F0">
              <w:rPr>
                <w:rFonts w:eastAsia="Times New Roman" w:cstheme="minorHAnsi"/>
                <w:sz w:val="20"/>
                <w:szCs w:val="20"/>
                <w:lang w:val="es-ES_tradnl" w:eastAsia="es-CL"/>
              </w:rPr>
              <w:t xml:space="preserve"> más al sur del predio contemplado en el proyecto de explotación</w:t>
            </w:r>
            <w:r w:rsidR="009B5024" w:rsidRPr="00EB05F0">
              <w:rPr>
                <w:rFonts w:eastAsia="Times New Roman" w:cstheme="minorHAnsi"/>
                <w:sz w:val="20"/>
                <w:szCs w:val="20"/>
                <w:lang w:val="es-ES_tradnl" w:eastAsia="es-CL"/>
              </w:rPr>
              <w:t xml:space="preserve"> </w:t>
            </w:r>
            <w:r w:rsidR="00A54323" w:rsidRPr="00EB05F0">
              <w:rPr>
                <w:rFonts w:eastAsia="Times New Roman" w:cstheme="minorHAnsi"/>
                <w:sz w:val="20"/>
                <w:szCs w:val="20"/>
                <w:lang w:val="es-ES_tradnl" w:eastAsia="es-CL"/>
              </w:rPr>
              <w:t xml:space="preserve">y </w:t>
            </w:r>
            <w:r w:rsidR="009B5024" w:rsidRPr="00EB05F0">
              <w:rPr>
                <w:rFonts w:eastAsia="Times New Roman" w:cstheme="minorHAnsi"/>
                <w:sz w:val="20"/>
                <w:szCs w:val="20"/>
                <w:lang w:val="es-ES_tradnl" w:eastAsia="es-CL"/>
              </w:rPr>
              <w:t>correspondiente a 16,5 hectáreas</w:t>
            </w:r>
            <w:r w:rsidR="00E32FF3" w:rsidRPr="00EB05F0">
              <w:rPr>
                <w:rFonts w:eastAsia="Times New Roman" w:cstheme="minorHAnsi"/>
                <w:sz w:val="20"/>
                <w:szCs w:val="20"/>
                <w:lang w:val="es-ES_tradnl" w:eastAsia="es-CL"/>
              </w:rPr>
              <w:t>, incluyendo la</w:t>
            </w:r>
            <w:r w:rsidR="009B5024" w:rsidRPr="00EB05F0">
              <w:rPr>
                <w:rFonts w:eastAsia="Times New Roman" w:cstheme="minorHAnsi"/>
                <w:sz w:val="20"/>
                <w:szCs w:val="20"/>
                <w:lang w:val="es-ES_tradnl" w:eastAsia="es-CL"/>
              </w:rPr>
              <w:t xml:space="preserve"> superficie de abandono</w:t>
            </w:r>
            <w:r w:rsidRPr="00EB05F0">
              <w:rPr>
                <w:rFonts w:eastAsia="Times New Roman" w:cstheme="minorHAnsi"/>
                <w:sz w:val="20"/>
                <w:szCs w:val="20"/>
                <w:lang w:val="es-ES_tradnl" w:eastAsia="es-CL"/>
              </w:rPr>
              <w:t>.</w:t>
            </w:r>
          </w:p>
        </w:tc>
      </w:tr>
      <w:tr w:rsidR="00DA7795" w:rsidRPr="0049334E" w14:paraId="651046E8" w14:textId="77777777" w:rsidTr="00E854F8">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FEA0805" w14:textId="3C7D0E85" w:rsidR="00EB05F0" w:rsidRPr="00147485" w:rsidRDefault="00EB05F0" w:rsidP="009A5934">
            <w:pPr>
              <w:jc w:val="center"/>
              <w:rPr>
                <w:rFonts w:eastAsia="Times New Roman" w:cstheme="minorHAnsi"/>
                <w:sz w:val="20"/>
                <w:szCs w:val="20"/>
                <w:lang w:val="es-ES_tradnl" w:eastAsia="es-CL"/>
              </w:rPr>
            </w:pPr>
            <w:r w:rsidRPr="00147485">
              <w:rPr>
                <w:rFonts w:eastAsia="Times New Roman" w:cstheme="minorHAnsi"/>
                <w:sz w:val="20"/>
                <w:szCs w:val="20"/>
                <w:lang w:val="es-ES_tradnl" w:eastAsia="es-CL"/>
              </w:rPr>
              <w:lastRenderedPageBreak/>
              <w:t>6</w:t>
            </w:r>
          </w:p>
        </w:tc>
        <w:tc>
          <w:tcPr>
            <w:tcW w:w="1075" w:type="pct"/>
            <w:tcBorders>
              <w:top w:val="single" w:sz="4" w:space="0" w:color="auto"/>
              <w:left w:val="nil"/>
              <w:bottom w:val="single" w:sz="4" w:space="0" w:color="auto"/>
              <w:right w:val="single" w:sz="4" w:space="0" w:color="auto"/>
            </w:tcBorders>
            <w:vAlign w:val="center"/>
          </w:tcPr>
          <w:p w14:paraId="3042A326" w14:textId="329CBFDC" w:rsidR="00EB05F0" w:rsidRPr="00147485" w:rsidRDefault="00EB05F0" w:rsidP="009A747D">
            <w:pPr>
              <w:rPr>
                <w:rFonts w:eastAsia="Times New Roman" w:cstheme="minorHAnsi"/>
                <w:sz w:val="20"/>
                <w:szCs w:val="20"/>
                <w:lang w:val="es-ES_tradnl" w:eastAsia="es-CL"/>
              </w:rPr>
            </w:pPr>
            <w:r w:rsidRPr="00147485">
              <w:rPr>
                <w:rFonts w:eastAsia="Times New Roman" w:cstheme="minorHAnsi"/>
                <w:sz w:val="20"/>
                <w:szCs w:val="20"/>
                <w:lang w:val="es-ES_tradnl" w:eastAsia="es-CL"/>
              </w:rPr>
              <w:t>Sector de explotación 2</w:t>
            </w:r>
          </w:p>
        </w:tc>
        <w:tc>
          <w:tcPr>
            <w:tcW w:w="3283" w:type="pct"/>
            <w:tcBorders>
              <w:top w:val="single" w:sz="4" w:space="0" w:color="auto"/>
              <w:left w:val="nil"/>
              <w:bottom w:val="single" w:sz="4" w:space="0" w:color="auto"/>
              <w:right w:val="single" w:sz="8" w:space="0" w:color="auto"/>
            </w:tcBorders>
            <w:vAlign w:val="center"/>
          </w:tcPr>
          <w:p w14:paraId="0779C1E6" w14:textId="7C22309D" w:rsidR="00EB05F0" w:rsidRPr="0049334E" w:rsidRDefault="00EB05F0" w:rsidP="00FC25B2">
            <w:pPr>
              <w:rPr>
                <w:rFonts w:eastAsia="Times New Roman" w:cstheme="minorHAnsi"/>
                <w:sz w:val="20"/>
                <w:szCs w:val="20"/>
                <w:highlight w:val="yellow"/>
                <w:lang w:val="es-ES_tradnl" w:eastAsia="es-CL"/>
              </w:rPr>
            </w:pPr>
            <w:r w:rsidRPr="00EB05F0">
              <w:rPr>
                <w:rFonts w:eastAsia="Times New Roman" w:cstheme="minorHAnsi"/>
                <w:sz w:val="20"/>
                <w:szCs w:val="20"/>
                <w:lang w:val="es-ES_tradnl" w:eastAsia="es-CL"/>
              </w:rPr>
              <w:t xml:space="preserve">Corresponde al frente de trabajo utilizado para efectuar la explotación de áridos ubicado más al </w:t>
            </w:r>
            <w:r>
              <w:rPr>
                <w:rFonts w:eastAsia="Times New Roman" w:cstheme="minorHAnsi"/>
                <w:sz w:val="20"/>
                <w:szCs w:val="20"/>
                <w:lang w:val="es-ES_tradnl" w:eastAsia="es-CL"/>
              </w:rPr>
              <w:t>norte</w:t>
            </w:r>
            <w:r w:rsidRPr="00EB05F0">
              <w:rPr>
                <w:rFonts w:eastAsia="Times New Roman" w:cstheme="minorHAnsi"/>
                <w:sz w:val="20"/>
                <w:szCs w:val="20"/>
                <w:lang w:val="es-ES_tradnl" w:eastAsia="es-CL"/>
              </w:rPr>
              <w:t xml:space="preserve"> del predio contemplado en el proyecto de explotación y correspondiente a </w:t>
            </w:r>
            <w:r w:rsidR="00FC25B2">
              <w:rPr>
                <w:rFonts w:eastAsia="Times New Roman" w:cstheme="minorHAnsi"/>
                <w:sz w:val="20"/>
                <w:szCs w:val="20"/>
                <w:lang w:val="es-ES_tradnl" w:eastAsia="es-CL"/>
              </w:rPr>
              <w:t>4</w:t>
            </w:r>
            <w:r>
              <w:rPr>
                <w:rFonts w:eastAsia="Times New Roman" w:cstheme="minorHAnsi"/>
                <w:sz w:val="20"/>
                <w:szCs w:val="20"/>
                <w:lang w:val="es-ES_tradnl" w:eastAsia="es-CL"/>
              </w:rPr>
              <w:t>,</w:t>
            </w:r>
            <w:r w:rsidR="00FC25B2">
              <w:rPr>
                <w:rFonts w:eastAsia="Times New Roman" w:cstheme="minorHAnsi"/>
                <w:sz w:val="20"/>
                <w:szCs w:val="20"/>
                <w:lang w:val="es-ES_tradnl" w:eastAsia="es-CL"/>
              </w:rPr>
              <w:t>9</w:t>
            </w:r>
            <w:r>
              <w:rPr>
                <w:rFonts w:eastAsia="Times New Roman" w:cstheme="minorHAnsi"/>
                <w:sz w:val="20"/>
                <w:szCs w:val="20"/>
                <w:lang w:val="es-ES_tradnl" w:eastAsia="es-CL"/>
              </w:rPr>
              <w:t xml:space="preserve"> </w:t>
            </w:r>
            <w:r w:rsidRPr="00EB05F0">
              <w:rPr>
                <w:rFonts w:eastAsia="Times New Roman" w:cstheme="minorHAnsi"/>
                <w:sz w:val="20"/>
                <w:szCs w:val="20"/>
                <w:lang w:val="es-ES_tradnl" w:eastAsia="es-CL"/>
              </w:rPr>
              <w:t>hectáreas, incluyendo la superficie de abandono.</w:t>
            </w:r>
          </w:p>
        </w:tc>
      </w:tr>
      <w:tr w:rsidR="00E854F8" w:rsidRPr="0049334E" w14:paraId="5FE559DD" w14:textId="77777777" w:rsidTr="00E854F8">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D54A955" w14:textId="7CB54F85" w:rsidR="00E854F8" w:rsidRPr="00147485" w:rsidRDefault="00E854F8" w:rsidP="009A5934">
            <w:pPr>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1075" w:type="pct"/>
            <w:tcBorders>
              <w:top w:val="single" w:sz="4" w:space="0" w:color="auto"/>
              <w:left w:val="nil"/>
              <w:bottom w:val="single" w:sz="4" w:space="0" w:color="auto"/>
              <w:right w:val="single" w:sz="4" w:space="0" w:color="auto"/>
            </w:tcBorders>
            <w:vAlign w:val="center"/>
          </w:tcPr>
          <w:p w14:paraId="73F0E77C" w14:textId="667C21EA" w:rsidR="00E854F8" w:rsidRPr="00147485" w:rsidRDefault="00AF72FC" w:rsidP="00AF72FC">
            <w:pPr>
              <w:rPr>
                <w:rFonts w:eastAsia="Times New Roman" w:cstheme="minorHAnsi"/>
                <w:sz w:val="20"/>
                <w:szCs w:val="20"/>
                <w:lang w:val="es-ES_tradnl" w:eastAsia="es-CL"/>
              </w:rPr>
            </w:pPr>
            <w:r>
              <w:rPr>
                <w:rFonts w:eastAsia="Times New Roman" w:cstheme="minorHAnsi"/>
                <w:sz w:val="20"/>
                <w:szCs w:val="20"/>
                <w:lang w:val="es-ES_tradnl" w:eastAsia="es-CL"/>
              </w:rPr>
              <w:t xml:space="preserve">Zona </w:t>
            </w:r>
            <w:r w:rsidR="00E854F8">
              <w:rPr>
                <w:rFonts w:eastAsia="Times New Roman" w:cstheme="minorHAnsi"/>
                <w:sz w:val="20"/>
                <w:szCs w:val="20"/>
                <w:lang w:val="es-ES_tradnl" w:eastAsia="es-CL"/>
              </w:rPr>
              <w:t>de expansión</w:t>
            </w:r>
            <w:r>
              <w:rPr>
                <w:rFonts w:eastAsia="Times New Roman" w:cstheme="minorHAnsi"/>
                <w:sz w:val="20"/>
                <w:szCs w:val="20"/>
                <w:lang w:val="es-ES_tradnl" w:eastAsia="es-CL"/>
              </w:rPr>
              <w:t xml:space="preserve"> Sector de explotación 1</w:t>
            </w:r>
          </w:p>
        </w:tc>
        <w:tc>
          <w:tcPr>
            <w:tcW w:w="3283" w:type="pct"/>
            <w:tcBorders>
              <w:top w:val="single" w:sz="4" w:space="0" w:color="auto"/>
              <w:left w:val="nil"/>
              <w:bottom w:val="single" w:sz="4" w:space="0" w:color="auto"/>
              <w:right w:val="single" w:sz="8" w:space="0" w:color="auto"/>
            </w:tcBorders>
            <w:vAlign w:val="center"/>
          </w:tcPr>
          <w:p w14:paraId="7BED766E" w14:textId="0AF1AE14" w:rsidR="00E854F8" w:rsidRPr="00297B1C" w:rsidRDefault="00297B1C" w:rsidP="00EC41C0">
            <w:pPr>
              <w:rPr>
                <w:rFonts w:eastAsia="Times New Roman" w:cstheme="minorHAnsi"/>
                <w:sz w:val="20"/>
                <w:szCs w:val="20"/>
                <w:lang w:val="es-ES_tradnl" w:eastAsia="es-CL"/>
              </w:rPr>
            </w:pPr>
            <w:r w:rsidRPr="00297B1C">
              <w:rPr>
                <w:rFonts w:eastAsia="Times New Roman" w:cstheme="minorHAnsi"/>
                <w:sz w:val="20"/>
                <w:szCs w:val="20"/>
                <w:lang w:val="es-ES_tradnl" w:eastAsia="es-CL"/>
              </w:rPr>
              <w:t>Corresponde a un</w:t>
            </w:r>
            <w:r w:rsidR="00AF72FC">
              <w:rPr>
                <w:rFonts w:eastAsia="Times New Roman" w:cstheme="minorHAnsi"/>
                <w:sz w:val="20"/>
                <w:szCs w:val="20"/>
                <w:lang w:val="es-ES_tradnl" w:eastAsia="es-CL"/>
              </w:rPr>
              <w:t>a</w:t>
            </w:r>
            <w:r w:rsidRPr="00297B1C">
              <w:rPr>
                <w:rFonts w:eastAsia="Times New Roman" w:cstheme="minorHAnsi"/>
                <w:sz w:val="20"/>
                <w:szCs w:val="20"/>
                <w:lang w:val="es-ES_tradnl" w:eastAsia="es-CL"/>
              </w:rPr>
              <w:t xml:space="preserve"> </w:t>
            </w:r>
            <w:r w:rsidR="00AF72FC">
              <w:rPr>
                <w:rFonts w:eastAsia="Times New Roman" w:cstheme="minorHAnsi"/>
                <w:sz w:val="20"/>
                <w:szCs w:val="20"/>
                <w:lang w:val="es-ES_tradnl" w:eastAsia="es-CL"/>
              </w:rPr>
              <w:t xml:space="preserve">zona </w:t>
            </w:r>
            <w:r w:rsidRPr="00297B1C">
              <w:rPr>
                <w:rFonts w:eastAsia="Times New Roman" w:cstheme="minorHAnsi"/>
                <w:sz w:val="20"/>
                <w:szCs w:val="20"/>
                <w:lang w:val="es-ES_tradnl" w:eastAsia="es-CL"/>
              </w:rPr>
              <w:t>emplazad</w:t>
            </w:r>
            <w:r w:rsidR="00AF72FC">
              <w:rPr>
                <w:rFonts w:eastAsia="Times New Roman" w:cstheme="minorHAnsi"/>
                <w:sz w:val="20"/>
                <w:szCs w:val="20"/>
                <w:lang w:val="es-ES_tradnl" w:eastAsia="es-CL"/>
              </w:rPr>
              <w:t>a</w:t>
            </w:r>
            <w:r w:rsidRPr="00297B1C">
              <w:rPr>
                <w:rFonts w:eastAsia="Times New Roman" w:cstheme="minorHAnsi"/>
                <w:sz w:val="20"/>
                <w:szCs w:val="20"/>
                <w:lang w:val="es-ES_tradnl" w:eastAsia="es-CL"/>
              </w:rPr>
              <w:t xml:space="preserve"> fuera del área del proyecto aprobado ambientalmente, pero inmediatamente colindante </w:t>
            </w:r>
            <w:r w:rsidR="00EC41C0">
              <w:rPr>
                <w:rFonts w:eastAsia="Times New Roman" w:cstheme="minorHAnsi"/>
                <w:sz w:val="20"/>
                <w:szCs w:val="20"/>
                <w:lang w:val="es-ES_tradnl" w:eastAsia="es-CL"/>
              </w:rPr>
              <w:t xml:space="preserve">hacia </w:t>
            </w:r>
            <w:r w:rsidR="00AF72FC">
              <w:rPr>
                <w:rFonts w:eastAsia="Times New Roman" w:cstheme="minorHAnsi"/>
                <w:sz w:val="20"/>
                <w:szCs w:val="20"/>
                <w:lang w:val="es-ES_tradnl" w:eastAsia="es-CL"/>
              </w:rPr>
              <w:t xml:space="preserve">el </w:t>
            </w:r>
            <w:r w:rsidR="00EC41C0">
              <w:rPr>
                <w:rFonts w:eastAsia="Times New Roman" w:cstheme="minorHAnsi"/>
                <w:sz w:val="20"/>
                <w:szCs w:val="20"/>
                <w:lang w:val="es-ES_tradnl" w:eastAsia="es-CL"/>
              </w:rPr>
              <w:t>o</w:t>
            </w:r>
            <w:r w:rsidR="00AF72FC">
              <w:rPr>
                <w:rFonts w:eastAsia="Times New Roman" w:cstheme="minorHAnsi"/>
                <w:sz w:val="20"/>
                <w:szCs w:val="20"/>
                <w:lang w:val="es-ES_tradnl" w:eastAsia="es-CL"/>
              </w:rPr>
              <w:t>este con el Sector de explotación 1</w:t>
            </w:r>
            <w:r w:rsidRPr="00297B1C">
              <w:rPr>
                <w:rFonts w:eastAsia="Times New Roman" w:cstheme="minorHAnsi"/>
                <w:sz w:val="20"/>
                <w:szCs w:val="20"/>
                <w:lang w:val="es-ES_tradnl" w:eastAsia="es-CL"/>
              </w:rPr>
              <w:t xml:space="preserve">, </w:t>
            </w:r>
            <w:r w:rsidR="00AF72FC">
              <w:rPr>
                <w:rFonts w:eastAsia="Times New Roman" w:cstheme="minorHAnsi"/>
                <w:sz w:val="20"/>
                <w:szCs w:val="20"/>
                <w:lang w:val="es-ES_tradnl" w:eastAsia="es-CL"/>
              </w:rPr>
              <w:t xml:space="preserve">la </w:t>
            </w:r>
            <w:r w:rsidRPr="00297B1C">
              <w:rPr>
                <w:rFonts w:eastAsia="Times New Roman" w:cstheme="minorHAnsi"/>
                <w:sz w:val="20"/>
                <w:szCs w:val="20"/>
                <w:lang w:val="es-ES_tradnl" w:eastAsia="es-CL"/>
              </w:rPr>
              <w:t>cual fue intervenid</w:t>
            </w:r>
            <w:r w:rsidR="00AF72FC">
              <w:rPr>
                <w:rFonts w:eastAsia="Times New Roman" w:cstheme="minorHAnsi"/>
                <w:sz w:val="20"/>
                <w:szCs w:val="20"/>
                <w:lang w:val="es-ES_tradnl" w:eastAsia="es-CL"/>
              </w:rPr>
              <w:t>a</w:t>
            </w:r>
            <w:r w:rsidRPr="00297B1C">
              <w:rPr>
                <w:rFonts w:eastAsia="Times New Roman" w:cstheme="minorHAnsi"/>
                <w:sz w:val="20"/>
                <w:szCs w:val="20"/>
                <w:lang w:val="es-ES_tradnl" w:eastAsia="es-CL"/>
              </w:rPr>
              <w:t xml:space="preserve"> por el titular para realizar labores de extracción de áridos y </w:t>
            </w:r>
            <w:r>
              <w:rPr>
                <w:rFonts w:eastAsia="Times New Roman" w:cstheme="minorHAnsi"/>
                <w:sz w:val="20"/>
                <w:szCs w:val="20"/>
                <w:lang w:val="es-ES_tradnl" w:eastAsia="es-CL"/>
              </w:rPr>
              <w:t xml:space="preserve">su </w:t>
            </w:r>
            <w:r w:rsidRPr="00297B1C">
              <w:rPr>
                <w:rFonts w:eastAsia="Times New Roman" w:cstheme="minorHAnsi"/>
                <w:sz w:val="20"/>
                <w:szCs w:val="20"/>
                <w:lang w:val="es-ES_tradnl" w:eastAsia="es-CL"/>
              </w:rPr>
              <w:t>posterior abandono.</w:t>
            </w:r>
          </w:p>
        </w:tc>
      </w:tr>
      <w:tr w:rsidR="00AF72FC" w:rsidRPr="0049334E" w14:paraId="19EF08ED" w14:textId="77777777" w:rsidTr="00E854F8">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2D25AA2" w14:textId="02362EB7" w:rsidR="00AF72FC" w:rsidRDefault="00AF72FC" w:rsidP="009A5934">
            <w:pPr>
              <w:jc w:val="center"/>
              <w:rPr>
                <w:rFonts w:eastAsia="Times New Roman" w:cstheme="minorHAnsi"/>
                <w:sz w:val="20"/>
                <w:szCs w:val="20"/>
                <w:lang w:val="es-ES_tradnl" w:eastAsia="es-CL"/>
              </w:rPr>
            </w:pPr>
            <w:r>
              <w:rPr>
                <w:rFonts w:eastAsia="Times New Roman" w:cstheme="minorHAnsi"/>
                <w:sz w:val="20"/>
                <w:szCs w:val="20"/>
                <w:lang w:val="es-ES_tradnl" w:eastAsia="es-CL"/>
              </w:rPr>
              <w:t>8</w:t>
            </w:r>
          </w:p>
        </w:tc>
        <w:tc>
          <w:tcPr>
            <w:tcW w:w="1075" w:type="pct"/>
            <w:tcBorders>
              <w:top w:val="single" w:sz="4" w:space="0" w:color="auto"/>
              <w:left w:val="nil"/>
              <w:bottom w:val="single" w:sz="4" w:space="0" w:color="auto"/>
              <w:right w:val="single" w:sz="4" w:space="0" w:color="auto"/>
            </w:tcBorders>
            <w:vAlign w:val="center"/>
          </w:tcPr>
          <w:p w14:paraId="0AEBF78F" w14:textId="247AC2F2" w:rsidR="00AF72FC" w:rsidRDefault="00AF72FC" w:rsidP="00AF72FC">
            <w:pPr>
              <w:rPr>
                <w:rFonts w:eastAsia="Times New Roman" w:cstheme="minorHAnsi"/>
                <w:sz w:val="20"/>
                <w:szCs w:val="20"/>
                <w:lang w:val="es-ES_tradnl" w:eastAsia="es-CL"/>
              </w:rPr>
            </w:pPr>
            <w:r>
              <w:rPr>
                <w:rFonts w:eastAsia="Times New Roman" w:cstheme="minorHAnsi"/>
                <w:sz w:val="20"/>
                <w:szCs w:val="20"/>
                <w:lang w:val="es-ES_tradnl" w:eastAsia="es-CL"/>
              </w:rPr>
              <w:t>Zona de expansión Sector de explotación 2</w:t>
            </w:r>
          </w:p>
        </w:tc>
        <w:tc>
          <w:tcPr>
            <w:tcW w:w="3283" w:type="pct"/>
            <w:tcBorders>
              <w:top w:val="single" w:sz="4" w:space="0" w:color="auto"/>
              <w:left w:val="nil"/>
              <w:bottom w:val="single" w:sz="4" w:space="0" w:color="auto"/>
              <w:right w:val="single" w:sz="8" w:space="0" w:color="auto"/>
            </w:tcBorders>
            <w:vAlign w:val="center"/>
          </w:tcPr>
          <w:p w14:paraId="1984E26C" w14:textId="0B3F088D" w:rsidR="00AF72FC" w:rsidRPr="00297B1C" w:rsidRDefault="00AF72FC" w:rsidP="00EC41C0">
            <w:pPr>
              <w:rPr>
                <w:rFonts w:eastAsia="Times New Roman" w:cstheme="minorHAnsi"/>
                <w:sz w:val="20"/>
                <w:szCs w:val="20"/>
                <w:lang w:val="es-ES_tradnl" w:eastAsia="es-CL"/>
              </w:rPr>
            </w:pPr>
            <w:r w:rsidRPr="00297B1C">
              <w:rPr>
                <w:rFonts w:eastAsia="Times New Roman" w:cstheme="minorHAnsi"/>
                <w:sz w:val="20"/>
                <w:szCs w:val="20"/>
                <w:lang w:val="es-ES_tradnl" w:eastAsia="es-CL"/>
              </w:rPr>
              <w:t>Corresponde a un</w:t>
            </w:r>
            <w:r>
              <w:rPr>
                <w:rFonts w:eastAsia="Times New Roman" w:cstheme="minorHAnsi"/>
                <w:sz w:val="20"/>
                <w:szCs w:val="20"/>
                <w:lang w:val="es-ES_tradnl" w:eastAsia="es-CL"/>
              </w:rPr>
              <w:t>a</w:t>
            </w:r>
            <w:r w:rsidRPr="00297B1C">
              <w:rPr>
                <w:rFonts w:eastAsia="Times New Roman" w:cstheme="minorHAnsi"/>
                <w:sz w:val="20"/>
                <w:szCs w:val="20"/>
                <w:lang w:val="es-ES_tradnl" w:eastAsia="es-CL"/>
              </w:rPr>
              <w:t xml:space="preserve"> </w:t>
            </w:r>
            <w:r>
              <w:rPr>
                <w:rFonts w:eastAsia="Times New Roman" w:cstheme="minorHAnsi"/>
                <w:sz w:val="20"/>
                <w:szCs w:val="20"/>
                <w:lang w:val="es-ES_tradnl" w:eastAsia="es-CL"/>
              </w:rPr>
              <w:t xml:space="preserve">zona </w:t>
            </w:r>
            <w:r w:rsidRPr="00297B1C">
              <w:rPr>
                <w:rFonts w:eastAsia="Times New Roman" w:cstheme="minorHAnsi"/>
                <w:sz w:val="20"/>
                <w:szCs w:val="20"/>
                <w:lang w:val="es-ES_tradnl" w:eastAsia="es-CL"/>
              </w:rPr>
              <w:t>emplazad</w:t>
            </w:r>
            <w:r>
              <w:rPr>
                <w:rFonts w:eastAsia="Times New Roman" w:cstheme="minorHAnsi"/>
                <w:sz w:val="20"/>
                <w:szCs w:val="20"/>
                <w:lang w:val="es-ES_tradnl" w:eastAsia="es-CL"/>
              </w:rPr>
              <w:t>a</w:t>
            </w:r>
            <w:r w:rsidRPr="00297B1C">
              <w:rPr>
                <w:rFonts w:eastAsia="Times New Roman" w:cstheme="minorHAnsi"/>
                <w:sz w:val="20"/>
                <w:szCs w:val="20"/>
                <w:lang w:val="es-ES_tradnl" w:eastAsia="es-CL"/>
              </w:rPr>
              <w:t xml:space="preserve"> fuera del área del proyecto aprobado ambientalmente, pero </w:t>
            </w:r>
            <w:r w:rsidRPr="007B015A">
              <w:rPr>
                <w:rFonts w:eastAsia="Times New Roman" w:cstheme="minorHAnsi"/>
                <w:sz w:val="20"/>
                <w:szCs w:val="20"/>
                <w:lang w:val="es-ES_tradnl" w:eastAsia="es-CL"/>
              </w:rPr>
              <w:t xml:space="preserve">inmediatamente colindante </w:t>
            </w:r>
            <w:r w:rsidR="00EC41C0" w:rsidRPr="007B015A">
              <w:rPr>
                <w:rFonts w:eastAsia="Times New Roman" w:cstheme="minorHAnsi"/>
                <w:sz w:val="20"/>
                <w:szCs w:val="20"/>
                <w:lang w:val="es-ES_tradnl" w:eastAsia="es-CL"/>
              </w:rPr>
              <w:t>hacia el norte con e</w:t>
            </w:r>
            <w:r w:rsidRPr="007B015A">
              <w:rPr>
                <w:rFonts w:eastAsia="Times New Roman" w:cstheme="minorHAnsi"/>
                <w:sz w:val="20"/>
                <w:szCs w:val="20"/>
                <w:lang w:val="es-ES_tradnl" w:eastAsia="es-CL"/>
              </w:rPr>
              <w:t>l Sector de explotación 2, la cual fue intervenida por el titular para realizar labores de extracción de áridos</w:t>
            </w:r>
            <w:r w:rsidR="00EC41C0" w:rsidRPr="007B015A">
              <w:rPr>
                <w:rFonts w:eastAsia="Times New Roman" w:cstheme="minorHAnsi"/>
                <w:sz w:val="20"/>
                <w:szCs w:val="20"/>
                <w:lang w:val="es-ES_tradnl" w:eastAsia="es-CL"/>
              </w:rPr>
              <w:t xml:space="preserve"> y acopio de material</w:t>
            </w:r>
            <w:r w:rsidR="00EC41C0">
              <w:rPr>
                <w:rFonts w:eastAsia="Times New Roman" w:cstheme="minorHAnsi"/>
                <w:sz w:val="20"/>
                <w:szCs w:val="20"/>
                <w:lang w:val="es-ES_tradnl" w:eastAsia="es-CL"/>
              </w:rPr>
              <w:t xml:space="preserve"> de escape</w:t>
            </w:r>
            <w:r w:rsidRPr="00297B1C">
              <w:rPr>
                <w:rFonts w:eastAsia="Times New Roman" w:cstheme="minorHAnsi"/>
                <w:sz w:val="20"/>
                <w:szCs w:val="20"/>
                <w:lang w:val="es-ES_tradnl" w:eastAsia="es-CL"/>
              </w:rPr>
              <w:t>.</w:t>
            </w:r>
          </w:p>
        </w:tc>
      </w:tr>
    </w:tbl>
    <w:p w14:paraId="6BDEBE82" w14:textId="77777777" w:rsidR="009902C4" w:rsidRPr="004265FE" w:rsidRDefault="009902C4" w:rsidP="00FD6FC0">
      <w:pPr>
        <w:rPr>
          <w:rFonts w:cstheme="minorHAnsi"/>
          <w:sz w:val="16"/>
          <w:szCs w:val="16"/>
          <w:lang w:val="es-ES_tradnl"/>
        </w:rPr>
      </w:pPr>
    </w:p>
    <w:p w14:paraId="5B3F64BB" w14:textId="77777777" w:rsidR="00E73ECE" w:rsidRPr="0025129B" w:rsidRDefault="00E73ECE" w:rsidP="00C958D0">
      <w:pPr>
        <w:pStyle w:val="Ttulo3"/>
        <w:sectPr w:rsidR="00E73ECE" w:rsidRPr="0025129B" w:rsidSect="008F2BCF">
          <w:pgSz w:w="12240" w:h="15840"/>
          <w:pgMar w:top="1134" w:right="1134" w:bottom="1134" w:left="1134" w:header="709" w:footer="709" w:gutter="0"/>
          <w:cols w:space="708"/>
          <w:docGrid w:linePitch="360"/>
        </w:sectPr>
      </w:pPr>
      <w:bookmarkStart w:id="106" w:name="_Toc352840391"/>
      <w:bookmarkStart w:id="107" w:name="_Toc352841451"/>
    </w:p>
    <w:p w14:paraId="2A083C2B" w14:textId="77777777" w:rsidR="00F265C2" w:rsidRPr="0025129B" w:rsidRDefault="00F265C2" w:rsidP="00F265C2">
      <w:pPr>
        <w:pStyle w:val="Ttulo2"/>
        <w:rPr>
          <w:bCs/>
        </w:rPr>
      </w:pPr>
      <w:bookmarkStart w:id="108" w:name="_Toc382383544"/>
      <w:bookmarkStart w:id="109" w:name="_Toc382472366"/>
      <w:bookmarkStart w:id="110" w:name="_Toc390184276"/>
      <w:bookmarkStart w:id="111" w:name="_Toc390360007"/>
      <w:bookmarkStart w:id="112" w:name="_Toc390777028"/>
      <w:bookmarkStart w:id="113" w:name="_Toc468894265"/>
      <w:bookmarkStart w:id="114" w:name="_Toc352840392"/>
      <w:bookmarkStart w:id="115" w:name="_Toc352841452"/>
      <w:bookmarkEnd w:id="106"/>
      <w:bookmarkEnd w:id="107"/>
      <w:r w:rsidRPr="0025129B">
        <w:rPr>
          <w:bCs/>
        </w:rPr>
        <w:lastRenderedPageBreak/>
        <w:t xml:space="preserve">Aspectos </w:t>
      </w:r>
      <w:r w:rsidR="00430772" w:rsidRPr="0025129B">
        <w:rPr>
          <w:bCs/>
        </w:rPr>
        <w:t xml:space="preserve">relativos </w:t>
      </w:r>
      <w:r w:rsidRPr="0025129B">
        <w:rPr>
          <w:bCs/>
        </w:rPr>
        <w:t>al Seguimiento Ambiental</w:t>
      </w:r>
      <w:bookmarkEnd w:id="108"/>
      <w:bookmarkEnd w:id="109"/>
      <w:bookmarkEnd w:id="110"/>
      <w:bookmarkEnd w:id="111"/>
      <w:bookmarkEnd w:id="112"/>
      <w:bookmarkEnd w:id="113"/>
    </w:p>
    <w:p w14:paraId="18F8F61F" w14:textId="77777777" w:rsidR="00F265C2" w:rsidRPr="0025129B" w:rsidRDefault="00F265C2" w:rsidP="00F265C2">
      <w:pPr>
        <w:rPr>
          <w:b/>
          <w:bCs/>
        </w:rPr>
      </w:pPr>
    </w:p>
    <w:p w14:paraId="2206B517" w14:textId="77777777" w:rsidR="00F265C2" w:rsidRPr="00C531E7" w:rsidRDefault="00F265C2" w:rsidP="00F265C2">
      <w:pPr>
        <w:pStyle w:val="Ttulo3"/>
        <w:rPr>
          <w:bCs/>
        </w:rPr>
      </w:pPr>
      <w:bookmarkStart w:id="116" w:name="_Toc382383545"/>
      <w:bookmarkStart w:id="117" w:name="_Toc382472367"/>
      <w:bookmarkStart w:id="118" w:name="_Toc390184277"/>
      <w:bookmarkStart w:id="119" w:name="_Toc390360008"/>
      <w:bookmarkStart w:id="120" w:name="_Toc390777029"/>
      <w:bookmarkStart w:id="121" w:name="_Toc468894266"/>
      <w:r w:rsidRPr="00C531E7">
        <w:rPr>
          <w:bCs/>
        </w:rPr>
        <w:t>Documentos Revisados</w:t>
      </w:r>
      <w:bookmarkEnd w:id="116"/>
      <w:bookmarkEnd w:id="117"/>
      <w:bookmarkEnd w:id="118"/>
      <w:bookmarkEnd w:id="119"/>
      <w:bookmarkEnd w:id="120"/>
      <w:bookmarkEnd w:id="121"/>
    </w:p>
    <w:p w14:paraId="179FD4EE" w14:textId="77777777" w:rsidR="00CE1E08" w:rsidRDefault="00CE1E08" w:rsidP="00F265C2">
      <w:pPr>
        <w:rPr>
          <w:color w:val="1F497D"/>
        </w:rPr>
      </w:pPr>
    </w:p>
    <w:p w14:paraId="24B040F6" w14:textId="1DABF816" w:rsidR="00906184" w:rsidRDefault="00906184" w:rsidP="00906184">
      <w:r w:rsidRPr="00B52828">
        <w:t>No se han reportado por parte del titular documentos vinculados al seguimiento ambiental de</w:t>
      </w:r>
      <w:r w:rsidR="001C555A">
        <w:t xml:space="preserve"> </w:t>
      </w:r>
      <w:r w:rsidRPr="00B52828">
        <w:t>l</w:t>
      </w:r>
      <w:r w:rsidR="001C555A">
        <w:t>os</w:t>
      </w:r>
      <w:r w:rsidRPr="00B52828">
        <w:t xml:space="preserve"> proyecto</w:t>
      </w:r>
      <w:r w:rsidR="001C555A">
        <w:t>s</w:t>
      </w:r>
      <w:r w:rsidRPr="00B52828">
        <w:t xml:space="preserve"> </w:t>
      </w:r>
      <w:r>
        <w:t>considerado</w:t>
      </w:r>
      <w:r w:rsidR="001C555A">
        <w:t>s</w:t>
      </w:r>
      <w:r>
        <w:t xml:space="preserve"> en la actividad de fiscalización</w:t>
      </w:r>
      <w:bookmarkStart w:id="122" w:name="_GoBack"/>
      <w:bookmarkEnd w:id="122"/>
      <w:r w:rsidRPr="00B52828">
        <w:t>.</w:t>
      </w:r>
    </w:p>
    <w:p w14:paraId="0A58F1A1" w14:textId="77777777" w:rsidR="00D70042" w:rsidRDefault="00D70042" w:rsidP="00F265C2">
      <w:pPr>
        <w:rPr>
          <w:color w:val="1F497D"/>
        </w:rPr>
      </w:pPr>
    </w:p>
    <w:p w14:paraId="113A610B" w14:textId="77777777" w:rsidR="00D70042" w:rsidRDefault="00D70042" w:rsidP="00F265C2">
      <w:pPr>
        <w:rPr>
          <w:color w:val="1F497D"/>
        </w:rPr>
      </w:pPr>
    </w:p>
    <w:p w14:paraId="23BC0236" w14:textId="77777777" w:rsidR="00780823" w:rsidRDefault="00780823" w:rsidP="00F265C2">
      <w:pPr>
        <w:rPr>
          <w:color w:val="1F497D"/>
        </w:rPr>
      </w:pPr>
    </w:p>
    <w:p w14:paraId="18B8DEB5" w14:textId="77777777" w:rsidR="00906184" w:rsidRDefault="00906184" w:rsidP="00F265C2">
      <w:pPr>
        <w:rPr>
          <w:color w:val="1F497D"/>
        </w:rPr>
      </w:pPr>
    </w:p>
    <w:p w14:paraId="3C795A62" w14:textId="77777777" w:rsidR="00906184" w:rsidRDefault="00906184" w:rsidP="00F265C2">
      <w:pPr>
        <w:rPr>
          <w:color w:val="1F497D"/>
        </w:rPr>
      </w:pPr>
    </w:p>
    <w:p w14:paraId="168D268A" w14:textId="77777777" w:rsidR="00906184" w:rsidRDefault="00906184" w:rsidP="00F265C2">
      <w:pPr>
        <w:rPr>
          <w:color w:val="1F497D"/>
        </w:rPr>
      </w:pPr>
    </w:p>
    <w:p w14:paraId="400C33CE" w14:textId="77777777" w:rsidR="00906184" w:rsidRDefault="00906184" w:rsidP="00F265C2">
      <w:pPr>
        <w:rPr>
          <w:color w:val="1F497D"/>
        </w:rPr>
      </w:pPr>
    </w:p>
    <w:p w14:paraId="2F2C3E1A" w14:textId="77777777" w:rsidR="00906184" w:rsidRDefault="00906184" w:rsidP="00F265C2">
      <w:pPr>
        <w:rPr>
          <w:color w:val="1F497D"/>
        </w:rPr>
      </w:pPr>
    </w:p>
    <w:p w14:paraId="4F57443C" w14:textId="77777777" w:rsidR="00906184" w:rsidRDefault="00906184" w:rsidP="00F265C2">
      <w:pPr>
        <w:rPr>
          <w:color w:val="1F497D"/>
        </w:rPr>
      </w:pPr>
    </w:p>
    <w:p w14:paraId="61E19500" w14:textId="77777777" w:rsidR="00906184" w:rsidRDefault="00906184" w:rsidP="00F265C2">
      <w:pPr>
        <w:rPr>
          <w:color w:val="1F497D"/>
        </w:rPr>
      </w:pPr>
    </w:p>
    <w:p w14:paraId="261E0DB9" w14:textId="77777777" w:rsidR="00906184" w:rsidRDefault="00906184" w:rsidP="00F265C2">
      <w:pPr>
        <w:rPr>
          <w:color w:val="1F497D"/>
        </w:rPr>
      </w:pPr>
    </w:p>
    <w:p w14:paraId="6A013B2F" w14:textId="77777777" w:rsidR="00906184" w:rsidRDefault="00906184" w:rsidP="00F265C2">
      <w:pPr>
        <w:rPr>
          <w:color w:val="1F497D"/>
        </w:rPr>
      </w:pPr>
    </w:p>
    <w:p w14:paraId="4C487721" w14:textId="77777777" w:rsidR="00906184" w:rsidRDefault="00906184" w:rsidP="00F265C2">
      <w:pPr>
        <w:rPr>
          <w:color w:val="1F497D"/>
        </w:rPr>
      </w:pPr>
    </w:p>
    <w:p w14:paraId="130F0CE6" w14:textId="77777777" w:rsidR="00906184" w:rsidRDefault="00906184" w:rsidP="00F265C2">
      <w:pPr>
        <w:rPr>
          <w:color w:val="1F497D"/>
        </w:rPr>
      </w:pPr>
    </w:p>
    <w:p w14:paraId="436E9A36" w14:textId="77777777" w:rsidR="00906184" w:rsidRDefault="00906184" w:rsidP="00F265C2">
      <w:pPr>
        <w:rPr>
          <w:color w:val="1F497D"/>
        </w:rPr>
      </w:pPr>
    </w:p>
    <w:p w14:paraId="051EEE79" w14:textId="77777777" w:rsidR="00906184" w:rsidRDefault="00906184" w:rsidP="00F265C2">
      <w:pPr>
        <w:rPr>
          <w:color w:val="1F497D"/>
        </w:rPr>
      </w:pPr>
    </w:p>
    <w:p w14:paraId="0EAF5E2B" w14:textId="77777777" w:rsidR="00906184" w:rsidRDefault="00906184" w:rsidP="00F265C2">
      <w:pPr>
        <w:rPr>
          <w:color w:val="1F497D"/>
        </w:rPr>
      </w:pPr>
    </w:p>
    <w:p w14:paraId="78BC52A9" w14:textId="77777777" w:rsidR="00906184" w:rsidRDefault="00906184" w:rsidP="00F265C2">
      <w:pPr>
        <w:rPr>
          <w:color w:val="1F497D"/>
        </w:rPr>
      </w:pPr>
    </w:p>
    <w:p w14:paraId="6BBC22B1" w14:textId="77777777" w:rsidR="00906184" w:rsidRDefault="00906184" w:rsidP="00F265C2">
      <w:pPr>
        <w:rPr>
          <w:color w:val="1F497D"/>
        </w:rPr>
      </w:pPr>
    </w:p>
    <w:p w14:paraId="2B8BBF89" w14:textId="77777777" w:rsidR="00906184" w:rsidRDefault="00906184" w:rsidP="00F265C2">
      <w:pPr>
        <w:rPr>
          <w:color w:val="1F497D"/>
        </w:rPr>
      </w:pPr>
    </w:p>
    <w:p w14:paraId="2B3FBF84" w14:textId="77777777" w:rsidR="00906184" w:rsidRDefault="00906184" w:rsidP="00F265C2">
      <w:pPr>
        <w:rPr>
          <w:color w:val="1F497D"/>
        </w:rPr>
      </w:pPr>
    </w:p>
    <w:p w14:paraId="47A2EF23" w14:textId="77777777" w:rsidR="00906184" w:rsidRDefault="00906184" w:rsidP="00F265C2">
      <w:pPr>
        <w:rPr>
          <w:color w:val="1F497D"/>
        </w:rPr>
      </w:pPr>
    </w:p>
    <w:p w14:paraId="50BCF6CB" w14:textId="77777777" w:rsidR="00906184" w:rsidRDefault="00906184" w:rsidP="00F265C2">
      <w:pPr>
        <w:rPr>
          <w:color w:val="1F497D"/>
        </w:rPr>
      </w:pPr>
    </w:p>
    <w:p w14:paraId="7C54A4DB" w14:textId="77777777" w:rsidR="00906184" w:rsidRDefault="00906184" w:rsidP="00F265C2">
      <w:pPr>
        <w:rPr>
          <w:color w:val="1F497D"/>
        </w:rPr>
      </w:pPr>
    </w:p>
    <w:p w14:paraId="7857D0D8" w14:textId="77777777" w:rsidR="00906184" w:rsidRDefault="00906184" w:rsidP="00F265C2">
      <w:pPr>
        <w:rPr>
          <w:color w:val="1F497D"/>
        </w:rPr>
      </w:pPr>
    </w:p>
    <w:p w14:paraId="5BF3ED52" w14:textId="77777777" w:rsidR="00906184" w:rsidRDefault="00906184" w:rsidP="00F265C2">
      <w:pPr>
        <w:rPr>
          <w:color w:val="1F497D"/>
        </w:rPr>
      </w:pPr>
    </w:p>
    <w:p w14:paraId="37E4508F" w14:textId="77777777" w:rsidR="00906184" w:rsidRDefault="00906184" w:rsidP="00F265C2">
      <w:pPr>
        <w:rPr>
          <w:color w:val="1F497D"/>
        </w:rPr>
      </w:pPr>
    </w:p>
    <w:p w14:paraId="4CF35BC2" w14:textId="77777777" w:rsidR="00906184" w:rsidRDefault="00906184" w:rsidP="00F265C2">
      <w:pPr>
        <w:rPr>
          <w:color w:val="1F497D"/>
        </w:rPr>
      </w:pPr>
    </w:p>
    <w:p w14:paraId="2F140B34" w14:textId="77777777" w:rsidR="00906184" w:rsidRDefault="00906184" w:rsidP="00F265C2">
      <w:pPr>
        <w:rPr>
          <w:color w:val="1F497D"/>
        </w:rPr>
      </w:pPr>
    </w:p>
    <w:p w14:paraId="2C05B906" w14:textId="77777777" w:rsidR="004E583C" w:rsidRPr="00FD3B65" w:rsidRDefault="004E583C" w:rsidP="00C958D0">
      <w:pPr>
        <w:pStyle w:val="Ttulo1"/>
      </w:pPr>
      <w:bookmarkStart w:id="123" w:name="_Toc352840394"/>
      <w:bookmarkStart w:id="124" w:name="_Toc352841454"/>
      <w:bookmarkStart w:id="125" w:name="_Toc468894267"/>
      <w:bookmarkEnd w:id="114"/>
      <w:bookmarkEnd w:id="115"/>
      <w:r w:rsidRPr="00FD3B65">
        <w:lastRenderedPageBreak/>
        <w:t>H</w:t>
      </w:r>
      <w:r w:rsidR="0024720C" w:rsidRPr="00FD3B65">
        <w:t>ECHOS CONSTATADOS</w:t>
      </w:r>
      <w:r w:rsidRPr="00FD3B65">
        <w:t>.</w:t>
      </w:r>
      <w:bookmarkEnd w:id="123"/>
      <w:bookmarkEnd w:id="124"/>
      <w:bookmarkEnd w:id="125"/>
    </w:p>
    <w:p w14:paraId="171E7E49" w14:textId="77777777" w:rsidR="00A4524F" w:rsidRPr="00FD3B65" w:rsidRDefault="00A4524F" w:rsidP="00A4524F"/>
    <w:p w14:paraId="07DF667A" w14:textId="088CF060" w:rsidR="00A4524F" w:rsidRPr="00171E17" w:rsidRDefault="00176F28" w:rsidP="00A4524F">
      <w:pPr>
        <w:pStyle w:val="Ttulo2"/>
      </w:pPr>
      <w:bookmarkStart w:id="126" w:name="_Toc442282404"/>
      <w:bookmarkStart w:id="127" w:name="_Toc468894268"/>
      <w:r w:rsidRPr="00FD3B65">
        <w:t>Manejo de piscinas</w:t>
      </w:r>
      <w:r>
        <w:t xml:space="preserve"> de sedimentación y de lodos</w:t>
      </w:r>
      <w:r w:rsidR="00A4524F" w:rsidRPr="00171E17">
        <w:t>.</w:t>
      </w:r>
      <w:bookmarkEnd w:id="126"/>
      <w:bookmarkEnd w:id="127"/>
    </w:p>
    <w:p w14:paraId="206B1364" w14:textId="77777777" w:rsidR="00A4524F" w:rsidRPr="001C154A" w:rsidRDefault="00A4524F" w:rsidP="00A4524F">
      <w:pPr>
        <w:jc w:val="left"/>
        <w:rPr>
          <w:rFonts w:cstheme="minorHAnsi"/>
          <w:b/>
          <w:sz w:val="20"/>
          <w:szCs w:val="24"/>
        </w:rPr>
      </w:pPr>
    </w:p>
    <w:tbl>
      <w:tblPr>
        <w:tblStyle w:val="Tablaconcuadrcula"/>
        <w:tblW w:w="5000" w:type="pct"/>
        <w:tblLayout w:type="fixed"/>
        <w:tblLook w:val="04A0" w:firstRow="1" w:lastRow="0" w:firstColumn="1" w:lastColumn="0" w:noHBand="0" w:noVBand="1"/>
      </w:tblPr>
      <w:tblGrid>
        <w:gridCol w:w="3830"/>
        <w:gridCol w:w="9958"/>
      </w:tblGrid>
      <w:tr w:rsidR="00A4524F" w:rsidRPr="008B0569" w14:paraId="6137E689" w14:textId="77777777" w:rsidTr="00426BE7">
        <w:trPr>
          <w:trHeight w:val="142"/>
        </w:trPr>
        <w:tc>
          <w:tcPr>
            <w:tcW w:w="1389" w:type="pct"/>
          </w:tcPr>
          <w:p w14:paraId="46D3983A" w14:textId="77777777" w:rsidR="00A4524F" w:rsidRPr="008B0569" w:rsidRDefault="00A4524F" w:rsidP="00426BE7">
            <w:r w:rsidRPr="008B0569">
              <w:rPr>
                <w:rFonts w:eastAsia="Times New Roman"/>
                <w:b/>
                <w:bCs/>
                <w:color w:val="000000"/>
                <w:lang w:eastAsia="es-CL"/>
              </w:rPr>
              <w:t>Número de hecho constatado</w:t>
            </w:r>
            <w:r w:rsidRPr="008B0569">
              <w:rPr>
                <w:rFonts w:eastAsia="Times New Roman"/>
                <w:color w:val="000000"/>
                <w:lang w:eastAsia="es-CL"/>
              </w:rPr>
              <w:t xml:space="preserve">: </w:t>
            </w:r>
            <w:r w:rsidRPr="008B0569">
              <w:rPr>
                <w:b/>
              </w:rPr>
              <w:t>1</w:t>
            </w:r>
          </w:p>
        </w:tc>
        <w:tc>
          <w:tcPr>
            <w:tcW w:w="3611" w:type="pct"/>
          </w:tcPr>
          <w:p w14:paraId="3E83CC0D" w14:textId="42682BB1" w:rsidR="00A4524F" w:rsidRPr="008B0569" w:rsidRDefault="00A4524F" w:rsidP="00176F28">
            <w:r w:rsidRPr="008B0569">
              <w:rPr>
                <w:rFonts w:eastAsia="Times New Roman"/>
                <w:b/>
                <w:bCs/>
                <w:color w:val="000000"/>
                <w:lang w:eastAsia="es-CL"/>
              </w:rPr>
              <w:t>Estación N°</w:t>
            </w:r>
            <w:r w:rsidRPr="008B0569">
              <w:rPr>
                <w:rFonts w:eastAsia="Times New Roman"/>
                <w:color w:val="000000"/>
                <w:lang w:eastAsia="es-CL"/>
              </w:rPr>
              <w:t xml:space="preserve">: </w:t>
            </w:r>
            <w:r w:rsidR="00176F28">
              <w:rPr>
                <w:rFonts w:eastAsia="Times New Roman"/>
                <w:color w:val="000000"/>
                <w:lang w:eastAsia="es-CL"/>
              </w:rPr>
              <w:t>2</w:t>
            </w:r>
          </w:p>
        </w:tc>
      </w:tr>
      <w:tr w:rsidR="00A4524F" w:rsidRPr="008B0569" w14:paraId="6C6C551D" w14:textId="77777777" w:rsidTr="00426BE7">
        <w:trPr>
          <w:trHeight w:val="319"/>
        </w:trPr>
        <w:tc>
          <w:tcPr>
            <w:tcW w:w="5000" w:type="pct"/>
            <w:gridSpan w:val="2"/>
            <w:tcBorders>
              <w:bottom w:val="single" w:sz="4" w:space="0" w:color="auto"/>
            </w:tcBorders>
          </w:tcPr>
          <w:p w14:paraId="3894117A" w14:textId="0ABC6D79" w:rsidR="00A4524F" w:rsidRPr="008F236E" w:rsidRDefault="00A4524F" w:rsidP="00426BE7">
            <w:pPr>
              <w:rPr>
                <w:color w:val="FF0000"/>
              </w:rPr>
            </w:pPr>
            <w:r w:rsidRPr="008F236E">
              <w:rPr>
                <w:b/>
              </w:rPr>
              <w:t>Exigencia (s):</w:t>
            </w:r>
          </w:p>
          <w:p w14:paraId="390B6372" w14:textId="0B0CDB8A" w:rsidR="009D44AC" w:rsidRPr="008F236E" w:rsidRDefault="009D44AC" w:rsidP="009D44AC">
            <w:pPr>
              <w:rPr>
                <w:b/>
              </w:rPr>
            </w:pPr>
            <w:r w:rsidRPr="008F236E">
              <w:rPr>
                <w:b/>
              </w:rPr>
              <w:t xml:space="preserve">Considerando </w:t>
            </w:r>
            <w:r w:rsidR="00176F28" w:rsidRPr="00176F28">
              <w:rPr>
                <w:b/>
              </w:rPr>
              <w:t>3.2.2.1.3.2</w:t>
            </w:r>
            <w:r w:rsidRPr="008F236E">
              <w:rPr>
                <w:b/>
              </w:rPr>
              <w:t xml:space="preserve"> RCA N°</w:t>
            </w:r>
            <w:r w:rsidR="008F236E" w:rsidRPr="008F236E">
              <w:rPr>
                <w:b/>
              </w:rPr>
              <w:t>2</w:t>
            </w:r>
            <w:r w:rsidR="00176F28">
              <w:rPr>
                <w:b/>
              </w:rPr>
              <w:t>07</w:t>
            </w:r>
            <w:r w:rsidRPr="008F236E">
              <w:rPr>
                <w:b/>
              </w:rPr>
              <w:t>/20</w:t>
            </w:r>
            <w:r w:rsidR="00176F28">
              <w:rPr>
                <w:b/>
              </w:rPr>
              <w:t>13</w:t>
            </w:r>
          </w:p>
          <w:p w14:paraId="71E237A7" w14:textId="77777777" w:rsidR="00176F28" w:rsidRDefault="00176F28" w:rsidP="00176F28">
            <w:r>
              <w:t>Lavado de Material</w:t>
            </w:r>
          </w:p>
          <w:p w14:paraId="0ADAA192" w14:textId="0E7DFEF4" w:rsidR="008F236E" w:rsidRDefault="00176F28" w:rsidP="00176F28">
            <w:r>
              <w:t xml:space="preserve">[…] las piscinas están recubiertas de </w:t>
            </w:r>
            <w:proofErr w:type="spellStart"/>
            <w:r>
              <w:t>geomembrana</w:t>
            </w:r>
            <w:proofErr w:type="spellEnd"/>
            <w:r>
              <w:t xml:space="preserve"> impermeable de 1mm de espesor, evitando la infiltración de las aguas, no generando interacción de las aguas residuales con acuíferos eventualmente confinados situados a más de dos metros de profundidad del suelo. [...]</w:t>
            </w:r>
          </w:p>
          <w:p w14:paraId="5F0392A6" w14:textId="77777777" w:rsidR="000E3AC7" w:rsidRPr="000E3AC7" w:rsidRDefault="000E3AC7" w:rsidP="000E3AC7">
            <w:r w:rsidRPr="000E3AC7">
              <w:t>De todas formas para evitar rebalse de las piscinas, ya sea por efecto de aguas o lluvias o por cualquier otro evento, las piscinas fueron construidas con una estructura peraltada, con el fin de generar un mayor volumen de almacenamiento y así evitar un eventual derrame de cualquier naturaleza. Cabe señalar que las piscinas tienen una revancha de al menos 80 cm (desnivel entre la superficie y el pelo de agua), con el fin de garantizar que no ocurran derrames por efectos de las aguas lluvias y por aporte adicional de agua producto del lavado.</w:t>
            </w:r>
          </w:p>
          <w:p w14:paraId="1B35723D" w14:textId="4C33DF87" w:rsidR="000109E7" w:rsidRPr="00C77126" w:rsidRDefault="000E3AC7" w:rsidP="008A363C">
            <w:r w:rsidRPr="000E3AC7">
              <w:t>El material sólido que se acumule en las piscinas, será retirado y depositado en botadero autorizado.</w:t>
            </w:r>
            <w:r>
              <w:t xml:space="preserve"> […]</w:t>
            </w:r>
          </w:p>
        </w:tc>
      </w:tr>
      <w:tr w:rsidR="00291E1F" w:rsidRPr="008B0569" w14:paraId="07AED09C" w14:textId="77777777" w:rsidTr="00291E1F">
        <w:trPr>
          <w:trHeight w:val="142"/>
        </w:trPr>
        <w:tc>
          <w:tcPr>
            <w:tcW w:w="5000" w:type="pct"/>
            <w:gridSpan w:val="2"/>
            <w:tcBorders>
              <w:bottom w:val="single" w:sz="4" w:space="0" w:color="auto"/>
            </w:tcBorders>
          </w:tcPr>
          <w:p w14:paraId="5CFD97A1" w14:textId="741D8921" w:rsidR="00291E1F" w:rsidRPr="00291E1F" w:rsidRDefault="00291E1F" w:rsidP="00291E1F">
            <w:pPr>
              <w:rPr>
                <w:b/>
                <w:highlight w:val="yellow"/>
              </w:rPr>
            </w:pPr>
            <w:r w:rsidRPr="00291E1F">
              <w:rPr>
                <w:rFonts w:eastAsia="Times New Roman"/>
                <w:b/>
                <w:bCs/>
                <w:lang w:eastAsia="es-CL"/>
              </w:rPr>
              <w:t xml:space="preserve">Documentación entregada: </w:t>
            </w:r>
            <w:r w:rsidRPr="00291E1F">
              <w:rPr>
                <w:rFonts w:eastAsia="Times New Roman"/>
                <w:bCs/>
                <w:lang w:eastAsia="es-CL"/>
              </w:rPr>
              <w:t>No aplica.</w:t>
            </w:r>
          </w:p>
        </w:tc>
      </w:tr>
      <w:tr w:rsidR="00A4524F" w:rsidRPr="0025129B" w14:paraId="158CE09B" w14:textId="77777777" w:rsidTr="00426BE7">
        <w:trPr>
          <w:trHeight w:val="627"/>
        </w:trPr>
        <w:tc>
          <w:tcPr>
            <w:tcW w:w="5000" w:type="pct"/>
            <w:gridSpan w:val="2"/>
          </w:tcPr>
          <w:p w14:paraId="7B2D30FA" w14:textId="55706B02" w:rsidR="009D634B" w:rsidRPr="00A730B3" w:rsidRDefault="009D634B" w:rsidP="009D634B">
            <w:pPr>
              <w:jc w:val="left"/>
              <w:rPr>
                <w:color w:val="FF0000"/>
              </w:rPr>
            </w:pPr>
            <w:r w:rsidRPr="00A730B3">
              <w:rPr>
                <w:b/>
              </w:rPr>
              <w:t>Hecho (s):</w:t>
            </w:r>
          </w:p>
          <w:p w14:paraId="1334D235" w14:textId="7AD5D1DD" w:rsidR="00DA5494" w:rsidRPr="00A730B3" w:rsidRDefault="00726589" w:rsidP="00980CF3">
            <w:pPr>
              <w:pStyle w:val="Prrafodelista"/>
              <w:numPr>
                <w:ilvl w:val="0"/>
                <w:numId w:val="6"/>
              </w:numPr>
              <w:ind w:left="284" w:hanging="284"/>
            </w:pPr>
            <w:r w:rsidRPr="00A730B3">
              <w:t>D</w:t>
            </w:r>
            <w:r w:rsidR="001E4CA7" w:rsidRPr="00A730B3">
              <w:t xml:space="preserve">urante la inspección ambiental realizada </w:t>
            </w:r>
            <w:r w:rsidR="005713A0" w:rsidRPr="00A730B3">
              <w:t>e</w:t>
            </w:r>
            <w:r w:rsidR="00DA0222" w:rsidRPr="00A730B3">
              <w:t xml:space="preserve">l día 17 de agosto </w:t>
            </w:r>
            <w:r w:rsidR="001E4CA7" w:rsidRPr="00A730B3">
              <w:t xml:space="preserve">de 2016, se constató que </w:t>
            </w:r>
            <w:r w:rsidR="00DA0222" w:rsidRPr="00A730B3">
              <w:t>las piscinas utilizad</w:t>
            </w:r>
            <w:r w:rsidR="007E2E0D">
              <w:t>a</w:t>
            </w:r>
            <w:r w:rsidR="00DA0222" w:rsidRPr="00A730B3">
              <w:t xml:space="preserve">s para efectuar la decantación del material fino generado como remanente en el proceso de lavado de áridos, no contaban con </w:t>
            </w:r>
            <w:proofErr w:type="spellStart"/>
            <w:r w:rsidR="00DA0222" w:rsidRPr="00A730B3">
              <w:t>geomembrana</w:t>
            </w:r>
            <w:proofErr w:type="spellEnd"/>
            <w:r w:rsidR="00DA0222" w:rsidRPr="00A730B3">
              <w:t xml:space="preserve"> impermeable</w:t>
            </w:r>
            <w:r w:rsidR="00A8499C" w:rsidRPr="00A730B3">
              <w:t xml:space="preserve">. </w:t>
            </w:r>
            <w:r w:rsidR="00827F27" w:rsidRPr="00A730B3">
              <w:t>C</w:t>
            </w:r>
            <w:r w:rsidR="00A8499C" w:rsidRPr="00A730B3">
              <w:t xml:space="preserve">abe </w:t>
            </w:r>
            <w:r w:rsidR="003D5FC5" w:rsidRPr="00A730B3">
              <w:t xml:space="preserve">mencionar </w:t>
            </w:r>
            <w:r w:rsidR="00A8499C" w:rsidRPr="00A730B3">
              <w:t xml:space="preserve">que </w:t>
            </w:r>
            <w:r w:rsidR="003D5FC5" w:rsidRPr="00A730B3">
              <w:t>la ausencia del elemento antes señalado favorece la infiltración de l</w:t>
            </w:r>
            <w:r w:rsidR="00DA0222" w:rsidRPr="00A730B3">
              <w:t xml:space="preserve">os efluentes </w:t>
            </w:r>
            <w:r w:rsidR="00A8499C" w:rsidRPr="00A730B3">
              <w:t xml:space="preserve">líquidos generados </w:t>
            </w:r>
            <w:r w:rsidR="00DA0222" w:rsidRPr="00A730B3">
              <w:t>de</w:t>
            </w:r>
            <w:r w:rsidR="003D5FC5" w:rsidRPr="00A730B3">
              <w:t>l</w:t>
            </w:r>
            <w:r w:rsidR="00DA0222" w:rsidRPr="00A730B3">
              <w:t xml:space="preserve"> </w:t>
            </w:r>
            <w:r w:rsidR="003D5FC5" w:rsidRPr="00A730B3">
              <w:t xml:space="preserve">proceso de </w:t>
            </w:r>
            <w:r w:rsidR="00DA0222" w:rsidRPr="00A730B3">
              <w:t xml:space="preserve">lavado </w:t>
            </w:r>
            <w:r w:rsidR="003D5FC5" w:rsidRPr="00A730B3">
              <w:t>de áridos</w:t>
            </w:r>
            <w:r w:rsidR="002F117A" w:rsidRPr="00A730B3">
              <w:t>, lo cual eventualmente podría generar alg</w:t>
            </w:r>
            <w:r w:rsidR="0066613E" w:rsidRPr="00A730B3">
              <w:t xml:space="preserve">ún grado de interacción con </w:t>
            </w:r>
            <w:r w:rsidR="002F117A" w:rsidRPr="00A730B3">
              <w:t xml:space="preserve">los acuíferos </w:t>
            </w:r>
            <w:r w:rsidR="0066613E" w:rsidRPr="00A730B3">
              <w:t xml:space="preserve">del área </w:t>
            </w:r>
            <w:r w:rsidR="00473347" w:rsidRPr="00A730B3">
              <w:t>(Ver Fotografía</w:t>
            </w:r>
            <w:r w:rsidR="00103E92" w:rsidRPr="00A730B3">
              <w:t>s</w:t>
            </w:r>
            <w:r w:rsidR="00473347" w:rsidRPr="00A730B3">
              <w:t xml:space="preserve"> 1</w:t>
            </w:r>
            <w:r w:rsidR="00103E92" w:rsidRPr="00A730B3">
              <w:t>, 2, 3</w:t>
            </w:r>
            <w:r w:rsidR="00F74B19">
              <w:t xml:space="preserve"> y 4</w:t>
            </w:r>
            <w:r w:rsidR="00473347" w:rsidRPr="00A730B3">
              <w:t>)</w:t>
            </w:r>
            <w:r w:rsidR="00DA5494" w:rsidRPr="00A730B3">
              <w:t>.</w:t>
            </w:r>
          </w:p>
          <w:p w14:paraId="27A02634" w14:textId="353675D6" w:rsidR="00EF2645" w:rsidRPr="00A730B3" w:rsidRDefault="00311295" w:rsidP="00980CF3">
            <w:pPr>
              <w:pStyle w:val="Prrafodelista"/>
              <w:numPr>
                <w:ilvl w:val="0"/>
                <w:numId w:val="6"/>
              </w:numPr>
              <w:ind w:left="284" w:hanging="284"/>
            </w:pPr>
            <w:r w:rsidRPr="00A730B3">
              <w:t>A su vez</w:t>
            </w:r>
            <w:r w:rsidR="00232288" w:rsidRPr="00A730B3">
              <w:t xml:space="preserve">, </w:t>
            </w:r>
            <w:r w:rsidR="00EF2645" w:rsidRPr="00A730B3">
              <w:t xml:space="preserve">se observó </w:t>
            </w:r>
            <w:r w:rsidR="00A85181">
              <w:t xml:space="preserve">también </w:t>
            </w:r>
            <w:r w:rsidR="00EF2645" w:rsidRPr="00A730B3">
              <w:t xml:space="preserve">que las piscinas antes descritas poseían una revancha de 35 </w:t>
            </w:r>
            <w:r w:rsidR="00103E92" w:rsidRPr="00A730B3">
              <w:t>a</w:t>
            </w:r>
            <w:r w:rsidR="00EF2645" w:rsidRPr="00A730B3">
              <w:t xml:space="preserve"> 90 cm. entre la cota de coronamiento de las mismas y el nivel de agua contenido. A este respecto, resulta importante </w:t>
            </w:r>
            <w:r w:rsidR="00103E92" w:rsidRPr="00A730B3">
              <w:t xml:space="preserve">mencionar </w:t>
            </w:r>
            <w:r w:rsidR="00EF2645" w:rsidRPr="00A730B3">
              <w:t xml:space="preserve">que </w:t>
            </w:r>
            <w:r w:rsidRPr="00A730B3">
              <w:t>al</w:t>
            </w:r>
            <w:r w:rsidR="00EF2645" w:rsidRPr="00A730B3">
              <w:t xml:space="preserve"> costado de una de las piscinas de decantación </w:t>
            </w:r>
            <w:r w:rsidR="00103E92" w:rsidRPr="00A730B3">
              <w:t xml:space="preserve">existentes, </w:t>
            </w:r>
            <w:r w:rsidR="00EF2645" w:rsidRPr="00A730B3">
              <w:t>se detectó el escurrimiento de las aguas acumuladas hacia el exterior</w:t>
            </w:r>
            <w:r w:rsidR="00103E92" w:rsidRPr="00A730B3">
              <w:t xml:space="preserve"> (Ver Fotografía </w:t>
            </w:r>
            <w:r w:rsidR="00F74B19">
              <w:t>5</w:t>
            </w:r>
            <w:r w:rsidR="00103E92" w:rsidRPr="00A730B3">
              <w:t>)</w:t>
            </w:r>
            <w:r w:rsidR="00EF2645" w:rsidRPr="00A730B3">
              <w:t>.</w:t>
            </w:r>
          </w:p>
          <w:p w14:paraId="7D78922E" w14:textId="23D14496" w:rsidR="009C2B74" w:rsidRPr="00A730B3" w:rsidRDefault="00311295" w:rsidP="00311295">
            <w:pPr>
              <w:pStyle w:val="Prrafodelista"/>
              <w:numPr>
                <w:ilvl w:val="0"/>
                <w:numId w:val="6"/>
              </w:numPr>
              <w:ind w:left="284" w:hanging="284"/>
            </w:pPr>
            <w:r w:rsidRPr="00A730B3">
              <w:t>Por otra parte</w:t>
            </w:r>
            <w:r w:rsidR="00FD4FD2" w:rsidRPr="00A730B3">
              <w:t xml:space="preserve">, de acuerdo a lo indicado por el Sr. Alejandro </w:t>
            </w:r>
            <w:proofErr w:type="spellStart"/>
            <w:r w:rsidR="00FD4FD2" w:rsidRPr="00A730B3">
              <w:t>Pleticosic</w:t>
            </w:r>
            <w:proofErr w:type="spellEnd"/>
            <w:r w:rsidR="00FD4FD2" w:rsidRPr="00A730B3">
              <w:t xml:space="preserve"> González, Residente Obra de la Constructora </w:t>
            </w:r>
            <w:proofErr w:type="spellStart"/>
            <w:r w:rsidR="00FD4FD2" w:rsidRPr="00A730B3">
              <w:t>Vilicic</w:t>
            </w:r>
            <w:proofErr w:type="spellEnd"/>
            <w:r w:rsidR="00FD4FD2" w:rsidRPr="00A730B3">
              <w:t xml:space="preserve"> S.A., los finos generados como resultado de la decantación de las aguas de lavado de áridos son extraídos y utilizados como material de relleno en las áreas ya explotadas.</w:t>
            </w:r>
          </w:p>
        </w:tc>
      </w:tr>
    </w:tbl>
    <w:p w14:paraId="7F6FA4B9" w14:textId="77777777" w:rsidR="00643455" w:rsidRDefault="00643455" w:rsidP="00661361"/>
    <w:p w14:paraId="6EB8A868" w14:textId="77777777" w:rsidR="00291E1F" w:rsidRDefault="00291E1F" w:rsidP="00661361"/>
    <w:p w14:paraId="03C89864" w14:textId="77777777" w:rsidR="00F92EC8" w:rsidRDefault="00F92EC8" w:rsidP="00661361"/>
    <w:p w14:paraId="4E1E496C" w14:textId="77777777" w:rsidR="00DA0222" w:rsidRDefault="00DA0222" w:rsidP="00661361"/>
    <w:p w14:paraId="151DA60F" w14:textId="77777777" w:rsidR="00FD4FD2" w:rsidRDefault="00FD4FD2" w:rsidP="00661361"/>
    <w:p w14:paraId="16A2E3B8" w14:textId="77777777" w:rsidR="00A730B3" w:rsidRDefault="00A730B3" w:rsidP="00661361"/>
    <w:p w14:paraId="0206D3F4" w14:textId="77777777" w:rsidR="00A730B3" w:rsidRDefault="00A730B3" w:rsidP="00661361"/>
    <w:p w14:paraId="5AFDDD67" w14:textId="77777777" w:rsidR="00A730B3" w:rsidRDefault="00A730B3" w:rsidP="00661361"/>
    <w:p w14:paraId="5823A73D" w14:textId="77777777" w:rsidR="00A730B3" w:rsidRDefault="00A730B3" w:rsidP="00661361"/>
    <w:p w14:paraId="6AD3B270" w14:textId="77777777" w:rsidR="00A730B3" w:rsidRDefault="00A730B3" w:rsidP="00661361"/>
    <w:p w14:paraId="2D7847F8" w14:textId="77777777" w:rsidR="00FD4FD2" w:rsidRDefault="00FD4FD2" w:rsidP="00661361"/>
    <w:tbl>
      <w:tblPr>
        <w:tblW w:w="13687" w:type="dxa"/>
        <w:jc w:val="center"/>
        <w:tblCellMar>
          <w:left w:w="70" w:type="dxa"/>
          <w:right w:w="70" w:type="dxa"/>
        </w:tblCellMar>
        <w:tblLook w:val="04A0" w:firstRow="1" w:lastRow="0" w:firstColumn="1" w:lastColumn="0" w:noHBand="0" w:noVBand="1"/>
      </w:tblPr>
      <w:tblGrid>
        <w:gridCol w:w="3080"/>
        <w:gridCol w:w="1960"/>
        <w:gridCol w:w="1798"/>
        <w:gridCol w:w="3080"/>
        <w:gridCol w:w="1768"/>
        <w:gridCol w:w="2001"/>
      </w:tblGrid>
      <w:tr w:rsidR="00A730B3" w:rsidRPr="0081494F" w14:paraId="5C724538" w14:textId="77777777" w:rsidTr="00BD755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14:paraId="77E9B92F" w14:textId="77777777" w:rsidR="00A730B3" w:rsidRPr="0081494F" w:rsidRDefault="00A730B3" w:rsidP="00BD7556">
            <w:pPr>
              <w:jc w:val="center"/>
              <w:rPr>
                <w:rFonts w:ascii="Calibri" w:eastAsia="Times New Roman" w:hAnsi="Calibri"/>
                <w:b/>
                <w:bCs/>
                <w:color w:val="000000"/>
                <w:sz w:val="20"/>
                <w:szCs w:val="20"/>
                <w:lang w:val="es-ES" w:eastAsia="es-CL"/>
              </w:rPr>
            </w:pPr>
            <w:r w:rsidRPr="0081494F">
              <w:rPr>
                <w:rFonts w:ascii="Calibri" w:eastAsia="Times New Roman" w:hAnsi="Calibri"/>
                <w:b/>
                <w:bCs/>
                <w:color w:val="000000"/>
                <w:sz w:val="20"/>
                <w:szCs w:val="20"/>
                <w:lang w:val="es-ES" w:eastAsia="es-CL"/>
              </w:rPr>
              <w:t>Registros</w:t>
            </w:r>
          </w:p>
        </w:tc>
      </w:tr>
      <w:tr w:rsidR="00A730B3" w:rsidRPr="0081494F" w14:paraId="7D180C42" w14:textId="77777777" w:rsidTr="00BD7556">
        <w:trPr>
          <w:trHeight w:val="2805"/>
          <w:jc w:val="center"/>
        </w:trPr>
        <w:tc>
          <w:tcPr>
            <w:tcW w:w="2498" w:type="pct"/>
            <w:gridSpan w:val="3"/>
            <w:tcBorders>
              <w:top w:val="nil"/>
              <w:left w:val="single" w:sz="4" w:space="0" w:color="auto"/>
              <w:bottom w:val="nil"/>
              <w:right w:val="single" w:sz="4" w:space="0" w:color="auto"/>
            </w:tcBorders>
            <w:noWrap/>
            <w:vAlign w:val="center"/>
            <w:hideMark/>
          </w:tcPr>
          <w:p w14:paraId="26D66D02" w14:textId="535B5904" w:rsidR="00A730B3" w:rsidRPr="0081494F" w:rsidRDefault="008C3CDE" w:rsidP="00BD7556">
            <w:pPr>
              <w:jc w:val="center"/>
              <w:rPr>
                <w:rFonts w:ascii="Calibri" w:eastAsia="Times New Roman" w:hAnsi="Calibri"/>
                <w:color w:val="000000"/>
                <w:sz w:val="20"/>
                <w:szCs w:val="20"/>
                <w:lang w:val="es-ES" w:eastAsia="es-CL"/>
              </w:rPr>
            </w:pPr>
            <w:r w:rsidRPr="0081494F">
              <w:rPr>
                <w:rFonts w:ascii="Calibri" w:eastAsia="Times New Roman" w:hAnsi="Calibri"/>
                <w:noProof/>
                <w:color w:val="000000"/>
                <w:sz w:val="20"/>
                <w:szCs w:val="20"/>
                <w:lang w:eastAsia="es-CL"/>
              </w:rPr>
              <w:drawing>
                <wp:inline distT="0" distB="0" distL="0" distR="0" wp14:anchorId="01623802" wp14:editId="52FA66A2">
                  <wp:extent cx="3240000" cy="1620000"/>
                  <wp:effectExtent l="0" t="0" r="0" b="0"/>
                  <wp:docPr id="237" name="Imagen 237" descr="C:\Users\andy.morrison\Documents\Andy\Inspecciones Ambientales\Programa 2016\DFZ-2016-2987-XII-RCA-IA\Fotografías BR\SMA_DSC027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ndy.morrison\Documents\Andy\Inspecciones Ambientales\Programa 2016\DFZ-2016-2987-XII-RCA-IA\Fotografías BR\SMA_DSC02751.jpg"/>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2" w:type="pct"/>
            <w:gridSpan w:val="3"/>
            <w:tcBorders>
              <w:top w:val="nil"/>
              <w:left w:val="single" w:sz="4" w:space="0" w:color="auto"/>
              <w:bottom w:val="nil"/>
              <w:right w:val="single" w:sz="4" w:space="0" w:color="auto"/>
            </w:tcBorders>
            <w:noWrap/>
            <w:vAlign w:val="center"/>
            <w:hideMark/>
          </w:tcPr>
          <w:p w14:paraId="0B209C47" w14:textId="29234F37" w:rsidR="00A730B3" w:rsidRPr="0081494F" w:rsidRDefault="008C3CDE" w:rsidP="00BD7556">
            <w:pPr>
              <w:jc w:val="center"/>
              <w:rPr>
                <w:rFonts w:ascii="Calibri" w:eastAsia="Times New Roman" w:hAnsi="Calibri"/>
                <w:color w:val="000000"/>
                <w:sz w:val="20"/>
                <w:szCs w:val="20"/>
                <w:lang w:val="es-ES" w:eastAsia="es-CL"/>
              </w:rPr>
            </w:pPr>
            <w:r w:rsidRPr="0081494F">
              <w:rPr>
                <w:rFonts w:ascii="Calibri" w:eastAsia="Times New Roman" w:hAnsi="Calibri"/>
                <w:noProof/>
                <w:color w:val="000000"/>
                <w:sz w:val="20"/>
                <w:szCs w:val="20"/>
                <w:lang w:eastAsia="es-CL"/>
              </w:rPr>
              <w:drawing>
                <wp:inline distT="0" distB="0" distL="0" distR="0" wp14:anchorId="238787FD" wp14:editId="6001E072">
                  <wp:extent cx="3240000" cy="1620000"/>
                  <wp:effectExtent l="0" t="0" r="0" b="0"/>
                  <wp:docPr id="238" name="Imagen 238" descr="C:\Users\andy.morrison\Documents\Andy\Inspecciones Ambientales\Programa 2016\DFZ-2016-2987-XII-RCA-IA\Fotografías BR\SMA_DSC027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ndy.morrison\Documents\Andy\Inspecciones Ambientales\Programa 2016\DFZ-2016-2987-XII-RCA-IA\Fotografías BR\SMA_DSC02741.jpg"/>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3F36AD" w:rsidRPr="0081494F" w14:paraId="7CD304A7" w14:textId="77777777" w:rsidTr="00BD7556">
        <w:trPr>
          <w:trHeight w:val="300"/>
          <w:jc w:val="center"/>
        </w:trPr>
        <w:tc>
          <w:tcPr>
            <w:tcW w:w="1125" w:type="pct"/>
            <w:tcBorders>
              <w:top w:val="single" w:sz="4" w:space="0" w:color="auto"/>
              <w:left w:val="single" w:sz="4" w:space="0" w:color="auto"/>
              <w:bottom w:val="single" w:sz="4" w:space="0" w:color="auto"/>
              <w:right w:val="nil"/>
            </w:tcBorders>
            <w:noWrap/>
            <w:vAlign w:val="center"/>
            <w:hideMark/>
          </w:tcPr>
          <w:p w14:paraId="1E9B3039" w14:textId="77777777" w:rsidR="003F36AD" w:rsidRPr="0081494F" w:rsidRDefault="003F36AD" w:rsidP="00BD7556">
            <w:pPr>
              <w:pStyle w:val="Epgrafe"/>
              <w:rPr>
                <w:rFonts w:eastAsia="Times New Roman"/>
                <w:color w:val="000000"/>
                <w:lang w:val="es-ES" w:eastAsia="es-CL"/>
              </w:rPr>
            </w:pPr>
            <w:bookmarkStart w:id="128" w:name="_Toc441505800"/>
            <w:bookmarkStart w:id="129" w:name="_Toc442282405"/>
            <w:bookmarkStart w:id="130" w:name="_Toc451952106"/>
            <w:bookmarkStart w:id="131" w:name="_Toc459632902"/>
            <w:bookmarkStart w:id="132" w:name="_Toc462415858"/>
            <w:bookmarkStart w:id="133" w:name="_Toc468894269"/>
            <w:r w:rsidRPr="0081494F">
              <w:rPr>
                <w:lang w:val="es-ES"/>
              </w:rPr>
              <w:t xml:space="preserve">Fotografía </w:t>
            </w:r>
            <w:r w:rsidRPr="0081494F">
              <w:rPr>
                <w:lang w:val="es-ES"/>
              </w:rPr>
              <w:fldChar w:fldCharType="begin"/>
            </w:r>
            <w:r w:rsidRPr="0081494F">
              <w:rPr>
                <w:lang w:val="es-ES"/>
              </w:rPr>
              <w:instrText xml:space="preserve"> SEQ Fotografía \* ARABIC </w:instrText>
            </w:r>
            <w:r w:rsidRPr="0081494F">
              <w:rPr>
                <w:lang w:val="es-ES"/>
              </w:rPr>
              <w:fldChar w:fldCharType="separate"/>
            </w:r>
            <w:r w:rsidRPr="0081494F">
              <w:rPr>
                <w:noProof/>
                <w:lang w:val="es-ES"/>
              </w:rPr>
              <w:t>1</w:t>
            </w:r>
            <w:r w:rsidRPr="0081494F">
              <w:rPr>
                <w:lang w:val="es-ES"/>
              </w:rPr>
              <w:fldChar w:fldCharType="end"/>
            </w:r>
            <w:r w:rsidRPr="0081494F">
              <w:rPr>
                <w:lang w:val="es-ES"/>
              </w:rPr>
              <w:t>.</w:t>
            </w:r>
            <w:bookmarkEnd w:id="128"/>
            <w:bookmarkEnd w:id="129"/>
            <w:bookmarkEnd w:id="130"/>
            <w:bookmarkEnd w:id="131"/>
            <w:bookmarkEnd w:id="132"/>
            <w:bookmarkEnd w:id="133"/>
          </w:p>
        </w:tc>
        <w:tc>
          <w:tcPr>
            <w:tcW w:w="1373" w:type="pct"/>
            <w:gridSpan w:val="2"/>
            <w:tcBorders>
              <w:top w:val="single" w:sz="4" w:space="0" w:color="auto"/>
              <w:left w:val="single" w:sz="4" w:space="0" w:color="auto"/>
              <w:bottom w:val="single" w:sz="4" w:space="0" w:color="auto"/>
              <w:right w:val="single" w:sz="4" w:space="0" w:color="000000"/>
            </w:tcBorders>
            <w:noWrap/>
            <w:vAlign w:val="center"/>
            <w:hideMark/>
          </w:tcPr>
          <w:p w14:paraId="4295B1EE" w14:textId="1E818D71" w:rsidR="003F36AD" w:rsidRPr="0081494F" w:rsidRDefault="003F36AD" w:rsidP="00BD7556">
            <w:pPr>
              <w:jc w:val="left"/>
              <w:rPr>
                <w:rFonts w:eastAsia="Times New Roman"/>
                <w:b/>
                <w:color w:val="000000"/>
                <w:sz w:val="18"/>
                <w:szCs w:val="18"/>
                <w:lang w:val="es-ES" w:eastAsia="es-CL"/>
              </w:rPr>
            </w:pPr>
            <w:r w:rsidRPr="0081494F">
              <w:rPr>
                <w:rFonts w:eastAsia="Times New Roman"/>
                <w:b/>
                <w:color w:val="000000"/>
                <w:sz w:val="18"/>
                <w:szCs w:val="18"/>
                <w:lang w:eastAsia="es-CL"/>
              </w:rPr>
              <w:t>Fecha :</w:t>
            </w:r>
            <w:r w:rsidRPr="0081494F">
              <w:rPr>
                <w:rFonts w:eastAsia="Times New Roman"/>
                <w:color w:val="000000"/>
                <w:sz w:val="18"/>
                <w:szCs w:val="18"/>
                <w:lang w:eastAsia="es-CL"/>
              </w:rPr>
              <w:t xml:space="preserve"> 17-08-2</w:t>
            </w:r>
            <w:r w:rsidRPr="0081494F">
              <w:rPr>
                <w:rFonts w:eastAsia="Times New Roman"/>
                <w:sz w:val="18"/>
                <w:szCs w:val="18"/>
                <w:lang w:eastAsia="es-CL"/>
              </w:rPr>
              <w:t>016</w:t>
            </w:r>
          </w:p>
        </w:tc>
        <w:tc>
          <w:tcPr>
            <w:tcW w:w="1125" w:type="pct"/>
            <w:tcBorders>
              <w:top w:val="single" w:sz="4" w:space="0" w:color="auto"/>
              <w:left w:val="nil"/>
              <w:bottom w:val="single" w:sz="4" w:space="0" w:color="auto"/>
              <w:right w:val="nil"/>
            </w:tcBorders>
            <w:noWrap/>
            <w:vAlign w:val="center"/>
            <w:hideMark/>
          </w:tcPr>
          <w:p w14:paraId="03D7CC49" w14:textId="77777777" w:rsidR="003F36AD" w:rsidRPr="0081494F" w:rsidRDefault="003F36AD" w:rsidP="00BD7556">
            <w:pPr>
              <w:pStyle w:val="Epgrafe"/>
              <w:rPr>
                <w:lang w:val="es-ES"/>
              </w:rPr>
            </w:pPr>
            <w:bookmarkStart w:id="134" w:name="_Toc441505801"/>
            <w:bookmarkStart w:id="135" w:name="_Toc442282406"/>
            <w:bookmarkStart w:id="136" w:name="_Toc451952107"/>
            <w:bookmarkStart w:id="137" w:name="_Toc459632903"/>
            <w:bookmarkStart w:id="138" w:name="_Toc462415859"/>
            <w:bookmarkStart w:id="139" w:name="_Toc468894270"/>
            <w:r w:rsidRPr="0081494F">
              <w:rPr>
                <w:lang w:val="es-ES"/>
              </w:rPr>
              <w:t xml:space="preserve">Fotografía </w:t>
            </w:r>
            <w:r w:rsidRPr="0081494F">
              <w:rPr>
                <w:lang w:val="es-ES"/>
              </w:rPr>
              <w:fldChar w:fldCharType="begin"/>
            </w:r>
            <w:r w:rsidRPr="0081494F">
              <w:rPr>
                <w:lang w:val="es-ES"/>
              </w:rPr>
              <w:instrText xml:space="preserve"> SEQ Fotografía \* ARABIC </w:instrText>
            </w:r>
            <w:r w:rsidRPr="0081494F">
              <w:rPr>
                <w:lang w:val="es-ES"/>
              </w:rPr>
              <w:fldChar w:fldCharType="separate"/>
            </w:r>
            <w:r w:rsidRPr="0081494F">
              <w:rPr>
                <w:noProof/>
                <w:lang w:val="es-ES"/>
              </w:rPr>
              <w:t>2</w:t>
            </w:r>
            <w:bookmarkEnd w:id="134"/>
            <w:bookmarkEnd w:id="135"/>
            <w:bookmarkEnd w:id="136"/>
            <w:bookmarkEnd w:id="137"/>
            <w:bookmarkEnd w:id="138"/>
            <w:bookmarkEnd w:id="139"/>
            <w:r w:rsidRPr="0081494F">
              <w:rPr>
                <w:lang w:val="es-ES"/>
              </w:rPr>
              <w:fldChar w:fldCharType="end"/>
            </w:r>
          </w:p>
        </w:tc>
        <w:tc>
          <w:tcPr>
            <w:tcW w:w="1377" w:type="pct"/>
            <w:gridSpan w:val="2"/>
            <w:tcBorders>
              <w:top w:val="single" w:sz="4" w:space="0" w:color="auto"/>
              <w:left w:val="single" w:sz="4" w:space="0" w:color="auto"/>
              <w:bottom w:val="single" w:sz="4" w:space="0" w:color="auto"/>
              <w:right w:val="single" w:sz="4" w:space="0" w:color="000000"/>
            </w:tcBorders>
            <w:noWrap/>
            <w:vAlign w:val="center"/>
            <w:hideMark/>
          </w:tcPr>
          <w:p w14:paraId="08C4B150" w14:textId="5EFAEC48" w:rsidR="003F36AD" w:rsidRPr="0081494F" w:rsidRDefault="003F36AD" w:rsidP="00BD7556">
            <w:pPr>
              <w:jc w:val="left"/>
              <w:rPr>
                <w:rFonts w:eastAsia="Times New Roman"/>
                <w:b/>
                <w:color w:val="000000"/>
                <w:sz w:val="18"/>
                <w:szCs w:val="18"/>
                <w:lang w:val="es-ES" w:eastAsia="es-CL"/>
              </w:rPr>
            </w:pPr>
            <w:r w:rsidRPr="0081494F">
              <w:rPr>
                <w:rFonts w:eastAsia="Times New Roman"/>
                <w:b/>
                <w:color w:val="000000"/>
                <w:sz w:val="18"/>
                <w:szCs w:val="18"/>
                <w:lang w:eastAsia="es-CL"/>
              </w:rPr>
              <w:t>Fecha :</w:t>
            </w:r>
            <w:r w:rsidRPr="0081494F">
              <w:rPr>
                <w:rFonts w:eastAsia="Times New Roman"/>
                <w:color w:val="000000"/>
                <w:sz w:val="18"/>
                <w:szCs w:val="18"/>
                <w:lang w:eastAsia="es-CL"/>
              </w:rPr>
              <w:t xml:space="preserve"> 17-08-2</w:t>
            </w:r>
            <w:r w:rsidRPr="0081494F">
              <w:rPr>
                <w:rFonts w:eastAsia="Times New Roman"/>
                <w:sz w:val="18"/>
                <w:szCs w:val="18"/>
                <w:lang w:eastAsia="es-CL"/>
              </w:rPr>
              <w:t>016</w:t>
            </w:r>
          </w:p>
        </w:tc>
      </w:tr>
      <w:tr w:rsidR="00A730B3" w:rsidRPr="0081494F" w14:paraId="62FACFE9" w14:textId="77777777" w:rsidTr="00BD7556">
        <w:trPr>
          <w:trHeight w:val="300"/>
          <w:jc w:val="center"/>
        </w:trPr>
        <w:tc>
          <w:tcPr>
            <w:tcW w:w="1125" w:type="pct"/>
            <w:tcBorders>
              <w:top w:val="single" w:sz="4" w:space="0" w:color="auto"/>
              <w:left w:val="single" w:sz="4" w:space="0" w:color="auto"/>
              <w:bottom w:val="single" w:sz="4" w:space="0" w:color="auto"/>
              <w:right w:val="single" w:sz="4" w:space="0" w:color="000000"/>
            </w:tcBorders>
            <w:noWrap/>
            <w:vAlign w:val="center"/>
            <w:hideMark/>
          </w:tcPr>
          <w:p w14:paraId="46667C85" w14:textId="3D6F8F88" w:rsidR="00A730B3" w:rsidRPr="0081494F" w:rsidRDefault="00A730B3" w:rsidP="003F36AD">
            <w:pPr>
              <w:jc w:val="left"/>
              <w:rPr>
                <w:rFonts w:eastAsia="Times New Roman"/>
                <w:b/>
                <w:color w:val="000000"/>
                <w:sz w:val="18"/>
                <w:szCs w:val="18"/>
                <w:lang w:val="es-ES" w:eastAsia="es-CL"/>
              </w:rPr>
            </w:pPr>
            <w:r w:rsidRPr="0081494F">
              <w:rPr>
                <w:rFonts w:eastAsia="Times New Roman"/>
                <w:b/>
                <w:color w:val="000000"/>
                <w:sz w:val="18"/>
                <w:szCs w:val="18"/>
                <w:lang w:val="es-ES" w:eastAsia="es-CL"/>
              </w:rPr>
              <w:t>Coordenadas DATUM WGS 84 HUSO 1</w:t>
            </w:r>
            <w:r w:rsidR="003F36AD" w:rsidRPr="0081494F">
              <w:rPr>
                <w:rFonts w:eastAsia="Times New Roman"/>
                <w:b/>
                <w:color w:val="000000"/>
                <w:sz w:val="18"/>
                <w:szCs w:val="18"/>
                <w:lang w:val="es-ES" w:eastAsia="es-CL"/>
              </w:rPr>
              <w:t>8</w:t>
            </w:r>
          </w:p>
        </w:tc>
        <w:tc>
          <w:tcPr>
            <w:tcW w:w="716" w:type="pct"/>
            <w:tcBorders>
              <w:top w:val="single" w:sz="4" w:space="0" w:color="auto"/>
              <w:left w:val="nil"/>
              <w:bottom w:val="single" w:sz="4" w:space="0" w:color="auto"/>
              <w:right w:val="single" w:sz="4" w:space="0" w:color="000000"/>
            </w:tcBorders>
            <w:noWrap/>
            <w:vAlign w:val="center"/>
          </w:tcPr>
          <w:p w14:paraId="64C3CBE9" w14:textId="77777777" w:rsidR="00A730B3" w:rsidRPr="0081494F" w:rsidRDefault="00A730B3" w:rsidP="00BD7556">
            <w:pPr>
              <w:jc w:val="left"/>
              <w:rPr>
                <w:rFonts w:eastAsia="Times New Roman"/>
                <w:color w:val="000000"/>
                <w:sz w:val="18"/>
                <w:szCs w:val="18"/>
                <w:lang w:eastAsia="es-CL"/>
              </w:rPr>
            </w:pPr>
            <w:r w:rsidRPr="0081494F">
              <w:rPr>
                <w:rFonts w:eastAsia="Times New Roman"/>
                <w:b/>
                <w:color w:val="000000"/>
                <w:sz w:val="18"/>
                <w:szCs w:val="18"/>
                <w:lang w:eastAsia="es-CL"/>
              </w:rPr>
              <w:t>Coordenada Norte:</w:t>
            </w:r>
            <w:r w:rsidRPr="0081494F">
              <w:rPr>
                <w:rFonts w:eastAsia="Times New Roman"/>
                <w:color w:val="000000"/>
                <w:sz w:val="18"/>
                <w:szCs w:val="18"/>
                <w:lang w:eastAsia="es-CL"/>
              </w:rPr>
              <w:t xml:space="preserve"> </w:t>
            </w:r>
          </w:p>
          <w:p w14:paraId="4672A26E" w14:textId="77414EFE" w:rsidR="00A730B3" w:rsidRPr="0081494F" w:rsidRDefault="00A730B3" w:rsidP="00337AF4">
            <w:pPr>
              <w:jc w:val="left"/>
              <w:rPr>
                <w:rFonts w:ascii="Calibri" w:eastAsia="Times New Roman" w:hAnsi="Calibri"/>
                <w:b/>
                <w:color w:val="000000"/>
                <w:sz w:val="18"/>
                <w:szCs w:val="18"/>
                <w:lang w:val="es-ES" w:eastAsia="es-CL"/>
              </w:rPr>
            </w:pPr>
            <w:r w:rsidRPr="0081494F">
              <w:rPr>
                <w:rFonts w:ascii="Calibri" w:eastAsia="Times New Roman" w:hAnsi="Calibri"/>
                <w:color w:val="000000"/>
                <w:sz w:val="18"/>
                <w:szCs w:val="18"/>
                <w:lang w:eastAsia="es-CL"/>
              </w:rPr>
              <w:t>4.</w:t>
            </w:r>
            <w:r w:rsidR="00337AF4" w:rsidRPr="0081494F">
              <w:rPr>
                <w:rFonts w:ascii="Calibri" w:eastAsia="Times New Roman" w:hAnsi="Calibri"/>
                <w:color w:val="000000"/>
                <w:sz w:val="18"/>
                <w:szCs w:val="18"/>
                <w:lang w:eastAsia="es-CL"/>
              </w:rPr>
              <w:t>272</w:t>
            </w:r>
            <w:r w:rsidRPr="0081494F">
              <w:rPr>
                <w:rFonts w:ascii="Calibri" w:eastAsia="Times New Roman" w:hAnsi="Calibri"/>
                <w:color w:val="000000"/>
                <w:sz w:val="18"/>
                <w:szCs w:val="18"/>
                <w:lang w:eastAsia="es-CL"/>
              </w:rPr>
              <w:t>.</w:t>
            </w:r>
            <w:r w:rsidR="00337AF4" w:rsidRPr="0081494F">
              <w:rPr>
                <w:rFonts w:ascii="Calibri" w:eastAsia="Times New Roman" w:hAnsi="Calibri"/>
                <w:color w:val="000000"/>
                <w:sz w:val="18"/>
                <w:szCs w:val="18"/>
                <w:lang w:eastAsia="es-CL"/>
              </w:rPr>
              <w:t>230</w:t>
            </w:r>
          </w:p>
        </w:tc>
        <w:tc>
          <w:tcPr>
            <w:tcW w:w="657" w:type="pct"/>
            <w:tcBorders>
              <w:top w:val="single" w:sz="4" w:space="0" w:color="auto"/>
              <w:left w:val="nil"/>
              <w:bottom w:val="single" w:sz="4" w:space="0" w:color="auto"/>
              <w:right w:val="single" w:sz="4" w:space="0" w:color="000000"/>
            </w:tcBorders>
            <w:noWrap/>
            <w:vAlign w:val="center"/>
          </w:tcPr>
          <w:p w14:paraId="36CE284F" w14:textId="77777777" w:rsidR="00A730B3" w:rsidRPr="0081494F" w:rsidRDefault="00A730B3" w:rsidP="00BD7556">
            <w:pPr>
              <w:jc w:val="left"/>
              <w:rPr>
                <w:rFonts w:eastAsia="Times New Roman"/>
                <w:color w:val="000000"/>
                <w:sz w:val="18"/>
                <w:szCs w:val="18"/>
                <w:lang w:eastAsia="es-CL"/>
              </w:rPr>
            </w:pPr>
            <w:r w:rsidRPr="0081494F">
              <w:rPr>
                <w:rFonts w:eastAsia="Times New Roman"/>
                <w:b/>
                <w:color w:val="000000"/>
                <w:sz w:val="18"/>
                <w:szCs w:val="18"/>
                <w:lang w:eastAsia="es-CL"/>
              </w:rPr>
              <w:t>Coordenada Este:</w:t>
            </w:r>
            <w:r w:rsidRPr="0081494F">
              <w:rPr>
                <w:rFonts w:eastAsia="Times New Roman"/>
                <w:color w:val="000000"/>
                <w:sz w:val="18"/>
                <w:szCs w:val="18"/>
                <w:lang w:eastAsia="es-CL"/>
              </w:rPr>
              <w:t xml:space="preserve"> </w:t>
            </w:r>
          </w:p>
          <w:p w14:paraId="1DED2A14" w14:textId="3996F3AE" w:rsidR="00A730B3" w:rsidRPr="0081494F" w:rsidRDefault="00337AF4" w:rsidP="00337AF4">
            <w:pPr>
              <w:jc w:val="left"/>
              <w:rPr>
                <w:rFonts w:ascii="Calibri" w:eastAsia="Times New Roman" w:hAnsi="Calibri"/>
                <w:b/>
                <w:color w:val="000000"/>
                <w:sz w:val="18"/>
                <w:szCs w:val="18"/>
                <w:lang w:val="es-ES" w:eastAsia="es-CL"/>
              </w:rPr>
            </w:pPr>
            <w:r w:rsidRPr="0081494F">
              <w:rPr>
                <w:rFonts w:eastAsia="Times New Roman"/>
                <w:color w:val="000000"/>
                <w:sz w:val="18"/>
                <w:szCs w:val="18"/>
                <w:lang w:eastAsia="es-CL"/>
              </w:rPr>
              <w:t>674</w:t>
            </w:r>
            <w:r w:rsidR="00A730B3" w:rsidRPr="0081494F">
              <w:rPr>
                <w:rFonts w:eastAsia="Times New Roman"/>
                <w:color w:val="000000"/>
                <w:sz w:val="18"/>
                <w:szCs w:val="18"/>
                <w:lang w:eastAsia="es-CL"/>
              </w:rPr>
              <w:t>.</w:t>
            </w:r>
            <w:r w:rsidRPr="0081494F">
              <w:rPr>
                <w:rFonts w:eastAsia="Times New Roman"/>
                <w:color w:val="000000"/>
                <w:sz w:val="18"/>
                <w:szCs w:val="18"/>
                <w:lang w:eastAsia="es-CL"/>
              </w:rPr>
              <w:t>315</w:t>
            </w:r>
          </w:p>
        </w:tc>
        <w:tc>
          <w:tcPr>
            <w:tcW w:w="1125" w:type="pct"/>
            <w:tcBorders>
              <w:top w:val="single" w:sz="4" w:space="0" w:color="auto"/>
              <w:left w:val="nil"/>
              <w:bottom w:val="single" w:sz="4" w:space="0" w:color="auto"/>
              <w:right w:val="single" w:sz="4" w:space="0" w:color="000000"/>
            </w:tcBorders>
            <w:noWrap/>
            <w:vAlign w:val="center"/>
            <w:hideMark/>
          </w:tcPr>
          <w:p w14:paraId="2E7410C4" w14:textId="56CDDFB2" w:rsidR="00A730B3" w:rsidRPr="0081494F" w:rsidRDefault="00A730B3" w:rsidP="003F36AD">
            <w:pPr>
              <w:jc w:val="left"/>
              <w:rPr>
                <w:rFonts w:eastAsia="Times New Roman"/>
                <w:b/>
                <w:color w:val="000000"/>
                <w:sz w:val="18"/>
                <w:szCs w:val="18"/>
                <w:lang w:val="es-ES" w:eastAsia="es-CL"/>
              </w:rPr>
            </w:pPr>
            <w:r w:rsidRPr="0081494F">
              <w:rPr>
                <w:rFonts w:eastAsia="Times New Roman"/>
                <w:b/>
                <w:color w:val="000000"/>
                <w:sz w:val="18"/>
                <w:szCs w:val="18"/>
                <w:lang w:val="es-ES" w:eastAsia="es-CL"/>
              </w:rPr>
              <w:t>Coordenadas DATUM WGS 84 HUSO 1</w:t>
            </w:r>
            <w:r w:rsidR="003F36AD" w:rsidRPr="0081494F">
              <w:rPr>
                <w:rFonts w:eastAsia="Times New Roman"/>
                <w:b/>
                <w:color w:val="000000"/>
                <w:sz w:val="18"/>
                <w:szCs w:val="18"/>
                <w:lang w:val="es-ES" w:eastAsia="es-CL"/>
              </w:rPr>
              <w:t>8</w:t>
            </w:r>
          </w:p>
        </w:tc>
        <w:tc>
          <w:tcPr>
            <w:tcW w:w="646" w:type="pct"/>
            <w:tcBorders>
              <w:top w:val="single" w:sz="4" w:space="0" w:color="auto"/>
              <w:left w:val="nil"/>
              <w:bottom w:val="single" w:sz="4" w:space="0" w:color="auto"/>
              <w:right w:val="single" w:sz="4" w:space="0" w:color="000000"/>
            </w:tcBorders>
            <w:noWrap/>
            <w:vAlign w:val="center"/>
          </w:tcPr>
          <w:p w14:paraId="35B3FE54" w14:textId="77777777" w:rsidR="00A730B3" w:rsidRPr="0081494F" w:rsidRDefault="00A730B3" w:rsidP="00BD7556">
            <w:pPr>
              <w:jc w:val="left"/>
              <w:rPr>
                <w:rFonts w:eastAsia="Times New Roman"/>
                <w:color w:val="000000"/>
                <w:sz w:val="18"/>
                <w:szCs w:val="18"/>
                <w:lang w:eastAsia="es-CL"/>
              </w:rPr>
            </w:pPr>
            <w:r w:rsidRPr="0081494F">
              <w:rPr>
                <w:rFonts w:eastAsia="Times New Roman"/>
                <w:b/>
                <w:color w:val="000000"/>
                <w:sz w:val="18"/>
                <w:szCs w:val="18"/>
                <w:lang w:eastAsia="es-CL"/>
              </w:rPr>
              <w:t>Coordenada Norte:</w:t>
            </w:r>
            <w:r w:rsidRPr="0081494F">
              <w:rPr>
                <w:rFonts w:eastAsia="Times New Roman"/>
                <w:color w:val="000000"/>
                <w:sz w:val="18"/>
                <w:szCs w:val="18"/>
                <w:lang w:eastAsia="es-CL"/>
              </w:rPr>
              <w:t xml:space="preserve"> </w:t>
            </w:r>
          </w:p>
          <w:p w14:paraId="5530AF29" w14:textId="1C15C2CF" w:rsidR="00A730B3" w:rsidRPr="0081494F" w:rsidRDefault="00A730B3" w:rsidP="000E56BF">
            <w:pPr>
              <w:jc w:val="left"/>
              <w:rPr>
                <w:rFonts w:ascii="Calibri" w:eastAsia="Times New Roman" w:hAnsi="Calibri"/>
                <w:b/>
                <w:color w:val="000000"/>
                <w:sz w:val="18"/>
                <w:szCs w:val="18"/>
                <w:lang w:val="es-ES" w:eastAsia="es-CL"/>
              </w:rPr>
            </w:pPr>
            <w:r w:rsidRPr="0081494F">
              <w:rPr>
                <w:rFonts w:ascii="Calibri" w:eastAsia="Times New Roman" w:hAnsi="Calibri"/>
                <w:color w:val="000000"/>
                <w:sz w:val="18"/>
                <w:szCs w:val="18"/>
                <w:lang w:eastAsia="es-CL"/>
              </w:rPr>
              <w:t>4.</w:t>
            </w:r>
            <w:r w:rsidR="000E56BF" w:rsidRPr="0081494F">
              <w:rPr>
                <w:rFonts w:ascii="Calibri" w:eastAsia="Times New Roman" w:hAnsi="Calibri"/>
                <w:color w:val="000000"/>
                <w:sz w:val="18"/>
                <w:szCs w:val="18"/>
                <w:lang w:eastAsia="es-CL"/>
              </w:rPr>
              <w:t>272</w:t>
            </w:r>
            <w:r w:rsidRPr="0081494F">
              <w:rPr>
                <w:rFonts w:ascii="Calibri" w:eastAsia="Times New Roman" w:hAnsi="Calibri"/>
                <w:color w:val="000000"/>
                <w:sz w:val="18"/>
                <w:szCs w:val="18"/>
                <w:lang w:eastAsia="es-CL"/>
              </w:rPr>
              <w:t>.</w:t>
            </w:r>
            <w:r w:rsidR="000E56BF" w:rsidRPr="0081494F">
              <w:rPr>
                <w:rFonts w:ascii="Calibri" w:eastAsia="Times New Roman" w:hAnsi="Calibri"/>
                <w:color w:val="000000"/>
                <w:sz w:val="18"/>
                <w:szCs w:val="18"/>
                <w:lang w:eastAsia="es-CL"/>
              </w:rPr>
              <w:t>248</w:t>
            </w:r>
          </w:p>
        </w:tc>
        <w:tc>
          <w:tcPr>
            <w:tcW w:w="731" w:type="pct"/>
            <w:tcBorders>
              <w:top w:val="single" w:sz="4" w:space="0" w:color="auto"/>
              <w:left w:val="nil"/>
              <w:bottom w:val="single" w:sz="4" w:space="0" w:color="auto"/>
              <w:right w:val="single" w:sz="4" w:space="0" w:color="000000"/>
            </w:tcBorders>
            <w:noWrap/>
            <w:vAlign w:val="center"/>
          </w:tcPr>
          <w:p w14:paraId="47BC9F25" w14:textId="77777777" w:rsidR="00A730B3" w:rsidRPr="0081494F" w:rsidRDefault="00A730B3" w:rsidP="00BD7556">
            <w:pPr>
              <w:jc w:val="left"/>
              <w:rPr>
                <w:rFonts w:eastAsia="Times New Roman"/>
                <w:color w:val="000000"/>
                <w:sz w:val="18"/>
                <w:szCs w:val="18"/>
                <w:lang w:eastAsia="es-CL"/>
              </w:rPr>
            </w:pPr>
            <w:r w:rsidRPr="0081494F">
              <w:rPr>
                <w:rFonts w:eastAsia="Times New Roman"/>
                <w:b/>
                <w:color w:val="000000"/>
                <w:sz w:val="18"/>
                <w:szCs w:val="18"/>
                <w:lang w:eastAsia="es-CL"/>
              </w:rPr>
              <w:t>Coordenada Este:</w:t>
            </w:r>
            <w:r w:rsidRPr="0081494F">
              <w:rPr>
                <w:rFonts w:eastAsia="Times New Roman"/>
                <w:color w:val="000000"/>
                <w:sz w:val="18"/>
                <w:szCs w:val="18"/>
                <w:lang w:eastAsia="es-CL"/>
              </w:rPr>
              <w:t xml:space="preserve"> </w:t>
            </w:r>
          </w:p>
          <w:p w14:paraId="2A3233D2" w14:textId="30B5DFE4" w:rsidR="00A730B3" w:rsidRPr="0081494F" w:rsidRDefault="000E56BF" w:rsidP="000E56BF">
            <w:pPr>
              <w:jc w:val="left"/>
              <w:rPr>
                <w:rFonts w:ascii="Calibri" w:eastAsia="Times New Roman" w:hAnsi="Calibri"/>
                <w:b/>
                <w:color w:val="000000"/>
                <w:sz w:val="18"/>
                <w:szCs w:val="18"/>
                <w:lang w:val="es-ES" w:eastAsia="es-CL"/>
              </w:rPr>
            </w:pPr>
            <w:r w:rsidRPr="0081494F">
              <w:rPr>
                <w:rFonts w:eastAsia="Times New Roman"/>
                <w:color w:val="000000"/>
                <w:sz w:val="18"/>
                <w:szCs w:val="18"/>
                <w:lang w:eastAsia="es-CL"/>
              </w:rPr>
              <w:t>674</w:t>
            </w:r>
            <w:r w:rsidR="00A730B3" w:rsidRPr="0081494F">
              <w:rPr>
                <w:rFonts w:eastAsia="Times New Roman"/>
                <w:color w:val="000000"/>
                <w:sz w:val="18"/>
                <w:szCs w:val="18"/>
                <w:lang w:eastAsia="es-CL"/>
              </w:rPr>
              <w:t>.</w:t>
            </w:r>
            <w:r w:rsidRPr="0081494F">
              <w:rPr>
                <w:rFonts w:eastAsia="Times New Roman"/>
                <w:color w:val="000000"/>
                <w:sz w:val="18"/>
                <w:szCs w:val="18"/>
                <w:lang w:eastAsia="es-CL"/>
              </w:rPr>
              <w:t>298</w:t>
            </w:r>
          </w:p>
        </w:tc>
      </w:tr>
      <w:tr w:rsidR="00E62950" w:rsidRPr="0081494F" w14:paraId="2B3DB84E" w14:textId="77777777" w:rsidTr="00BD7556">
        <w:trPr>
          <w:trHeight w:val="371"/>
          <w:jc w:val="center"/>
        </w:trPr>
        <w:tc>
          <w:tcPr>
            <w:tcW w:w="2498" w:type="pct"/>
            <w:gridSpan w:val="3"/>
            <w:tcBorders>
              <w:top w:val="single" w:sz="4" w:space="0" w:color="auto"/>
              <w:left w:val="single" w:sz="4" w:space="0" w:color="auto"/>
              <w:bottom w:val="single" w:sz="4" w:space="0" w:color="000000"/>
              <w:right w:val="single" w:sz="4" w:space="0" w:color="000000"/>
            </w:tcBorders>
            <w:hideMark/>
          </w:tcPr>
          <w:p w14:paraId="4B070891" w14:textId="79249B9E" w:rsidR="00E62950" w:rsidRPr="0081494F" w:rsidRDefault="00E62950" w:rsidP="00E62950">
            <w:pPr>
              <w:rPr>
                <w:rFonts w:eastAsia="Times New Roman"/>
                <w:color w:val="000000"/>
                <w:sz w:val="18"/>
                <w:szCs w:val="18"/>
                <w:lang w:eastAsia="es-CL"/>
              </w:rPr>
            </w:pPr>
            <w:r w:rsidRPr="0081494F">
              <w:rPr>
                <w:rFonts w:ascii="Calibri" w:eastAsia="Times New Roman" w:hAnsi="Calibri"/>
                <w:b/>
                <w:color w:val="000000"/>
                <w:sz w:val="18"/>
                <w:szCs w:val="18"/>
                <w:lang w:val="es-ES" w:eastAsia="es-CL"/>
              </w:rPr>
              <w:t>Descripción Medio de Prueba:</w:t>
            </w:r>
            <w:r w:rsidRPr="0081494F">
              <w:rPr>
                <w:rFonts w:ascii="Calibri" w:eastAsia="Times New Roman" w:hAnsi="Calibri"/>
                <w:color w:val="000000"/>
                <w:sz w:val="18"/>
                <w:szCs w:val="18"/>
                <w:lang w:val="es-ES" w:eastAsia="es-CL"/>
              </w:rPr>
              <w:t xml:space="preserve"> </w:t>
            </w:r>
            <w:r w:rsidRPr="0081494F">
              <w:rPr>
                <w:rFonts w:eastAsia="Times New Roman"/>
                <w:color w:val="000000"/>
                <w:sz w:val="18"/>
                <w:szCs w:val="18"/>
                <w:lang w:eastAsia="es-CL"/>
              </w:rPr>
              <w:t xml:space="preserve">Vista general de piscina de decantación </w:t>
            </w:r>
            <w:r>
              <w:rPr>
                <w:rFonts w:eastAsia="Times New Roman"/>
                <w:color w:val="000000"/>
                <w:sz w:val="18"/>
                <w:szCs w:val="18"/>
                <w:lang w:eastAsia="es-CL"/>
              </w:rPr>
              <w:t xml:space="preserve">utilizada para los efluentes </w:t>
            </w:r>
            <w:r w:rsidRPr="0081494F">
              <w:rPr>
                <w:rFonts w:eastAsia="Times New Roman"/>
                <w:color w:val="000000"/>
                <w:sz w:val="18"/>
                <w:szCs w:val="18"/>
                <w:lang w:eastAsia="es-CL"/>
              </w:rPr>
              <w:t xml:space="preserve">del proceso de lavado de áridos. Se observa ausencia de </w:t>
            </w:r>
            <w:proofErr w:type="spellStart"/>
            <w:r w:rsidRPr="0081494F">
              <w:rPr>
                <w:rFonts w:eastAsia="Times New Roman"/>
                <w:color w:val="000000"/>
                <w:sz w:val="18"/>
                <w:szCs w:val="18"/>
                <w:lang w:eastAsia="es-CL"/>
              </w:rPr>
              <w:t>geomembrana</w:t>
            </w:r>
            <w:proofErr w:type="spellEnd"/>
            <w:r w:rsidRPr="0081494F">
              <w:rPr>
                <w:rFonts w:eastAsia="Times New Roman"/>
                <w:color w:val="000000"/>
                <w:sz w:val="18"/>
                <w:szCs w:val="18"/>
                <w:lang w:eastAsia="es-CL"/>
              </w:rPr>
              <w:t xml:space="preserve"> impermeable.</w:t>
            </w:r>
          </w:p>
        </w:tc>
        <w:tc>
          <w:tcPr>
            <w:tcW w:w="2502" w:type="pct"/>
            <w:gridSpan w:val="3"/>
            <w:tcBorders>
              <w:top w:val="single" w:sz="4" w:space="0" w:color="auto"/>
              <w:left w:val="single" w:sz="4" w:space="0" w:color="auto"/>
              <w:bottom w:val="single" w:sz="4" w:space="0" w:color="000000"/>
              <w:right w:val="single" w:sz="4" w:space="0" w:color="000000"/>
            </w:tcBorders>
            <w:hideMark/>
          </w:tcPr>
          <w:p w14:paraId="67E0843B" w14:textId="3BF16E58" w:rsidR="00E62950" w:rsidRPr="0081494F" w:rsidRDefault="00E62950" w:rsidP="00BD7556">
            <w:pPr>
              <w:rPr>
                <w:rFonts w:ascii="Calibri" w:eastAsia="Times New Roman" w:hAnsi="Calibri"/>
                <w:b/>
                <w:color w:val="000000"/>
                <w:sz w:val="18"/>
                <w:szCs w:val="18"/>
                <w:lang w:val="es-ES" w:eastAsia="es-CL"/>
              </w:rPr>
            </w:pPr>
            <w:r w:rsidRPr="0081494F">
              <w:rPr>
                <w:rFonts w:ascii="Calibri" w:eastAsia="Times New Roman" w:hAnsi="Calibri"/>
                <w:b/>
                <w:color w:val="000000"/>
                <w:sz w:val="18"/>
                <w:szCs w:val="18"/>
                <w:lang w:val="es-ES" w:eastAsia="es-CL"/>
              </w:rPr>
              <w:t>Descripción Medio de Prueba:</w:t>
            </w:r>
            <w:r w:rsidRPr="0081494F">
              <w:rPr>
                <w:rFonts w:ascii="Calibri" w:eastAsia="Times New Roman" w:hAnsi="Calibri"/>
                <w:color w:val="000000"/>
                <w:sz w:val="18"/>
                <w:szCs w:val="18"/>
                <w:lang w:val="es-ES" w:eastAsia="es-CL"/>
              </w:rPr>
              <w:t xml:space="preserve"> </w:t>
            </w:r>
            <w:r w:rsidRPr="0081494F">
              <w:rPr>
                <w:rFonts w:eastAsia="Times New Roman"/>
                <w:color w:val="000000"/>
                <w:sz w:val="18"/>
                <w:szCs w:val="18"/>
                <w:lang w:eastAsia="es-CL"/>
              </w:rPr>
              <w:t xml:space="preserve">Vista general de piscina de decantación </w:t>
            </w:r>
            <w:r>
              <w:rPr>
                <w:rFonts w:eastAsia="Times New Roman"/>
                <w:color w:val="000000"/>
                <w:sz w:val="18"/>
                <w:szCs w:val="18"/>
                <w:lang w:eastAsia="es-CL"/>
              </w:rPr>
              <w:t xml:space="preserve">utilizada para los efluentes </w:t>
            </w:r>
            <w:r w:rsidRPr="0081494F">
              <w:rPr>
                <w:rFonts w:eastAsia="Times New Roman"/>
                <w:color w:val="000000"/>
                <w:sz w:val="18"/>
                <w:szCs w:val="18"/>
                <w:lang w:eastAsia="es-CL"/>
              </w:rPr>
              <w:t xml:space="preserve">del proceso de lavado de áridos. Se observa ausencia de </w:t>
            </w:r>
            <w:proofErr w:type="spellStart"/>
            <w:r w:rsidRPr="0081494F">
              <w:rPr>
                <w:rFonts w:eastAsia="Times New Roman"/>
                <w:color w:val="000000"/>
                <w:sz w:val="18"/>
                <w:szCs w:val="18"/>
                <w:lang w:eastAsia="es-CL"/>
              </w:rPr>
              <w:t>geomembrana</w:t>
            </w:r>
            <w:proofErr w:type="spellEnd"/>
            <w:r w:rsidRPr="0081494F">
              <w:rPr>
                <w:rFonts w:eastAsia="Times New Roman"/>
                <w:color w:val="000000"/>
                <w:sz w:val="18"/>
                <w:szCs w:val="18"/>
                <w:lang w:eastAsia="es-CL"/>
              </w:rPr>
              <w:t xml:space="preserve"> impermeable.</w:t>
            </w:r>
          </w:p>
        </w:tc>
      </w:tr>
      <w:tr w:rsidR="00A730B3" w:rsidRPr="0081494F" w14:paraId="1DE9B98C" w14:textId="77777777" w:rsidTr="00BD7556">
        <w:trPr>
          <w:trHeight w:val="2793"/>
          <w:jc w:val="center"/>
        </w:trPr>
        <w:tc>
          <w:tcPr>
            <w:tcW w:w="2498" w:type="pct"/>
            <w:gridSpan w:val="3"/>
            <w:tcBorders>
              <w:top w:val="nil"/>
              <w:left w:val="single" w:sz="4" w:space="0" w:color="auto"/>
              <w:bottom w:val="nil"/>
              <w:right w:val="single" w:sz="4" w:space="0" w:color="auto"/>
            </w:tcBorders>
            <w:noWrap/>
            <w:vAlign w:val="center"/>
            <w:hideMark/>
          </w:tcPr>
          <w:p w14:paraId="79D45F40" w14:textId="781CE1A8" w:rsidR="00A730B3" w:rsidRPr="0081494F" w:rsidRDefault="008C3CDE" w:rsidP="00BD7556">
            <w:pPr>
              <w:jc w:val="center"/>
              <w:rPr>
                <w:rFonts w:ascii="Calibri" w:eastAsia="Times New Roman" w:hAnsi="Calibri"/>
                <w:color w:val="000000"/>
                <w:sz w:val="20"/>
                <w:szCs w:val="20"/>
                <w:lang w:val="es-ES" w:eastAsia="es-CL"/>
              </w:rPr>
            </w:pPr>
            <w:r w:rsidRPr="0081494F">
              <w:rPr>
                <w:rFonts w:ascii="Calibri" w:eastAsia="Times New Roman" w:hAnsi="Calibri"/>
                <w:noProof/>
                <w:color w:val="000000"/>
                <w:sz w:val="20"/>
                <w:szCs w:val="20"/>
                <w:lang w:eastAsia="es-CL"/>
              </w:rPr>
              <w:drawing>
                <wp:inline distT="0" distB="0" distL="0" distR="0" wp14:anchorId="0F0C4BA7" wp14:editId="6B992AD2">
                  <wp:extent cx="3240000" cy="1620000"/>
                  <wp:effectExtent l="0" t="0" r="0" b="0"/>
                  <wp:docPr id="239" name="Imagen 239" descr="C:\Users\andy.morrison\Documents\Andy\Inspecciones Ambientales\Programa 2016\DFZ-2016-2987-XII-RCA-IA\Fotografías BR\SMA_DSC027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ndy.morrison\Documents\Andy\Inspecciones Ambientales\Programa 2016\DFZ-2016-2987-XII-RCA-IA\Fotografías BR\SMA_DSC02750.jpg"/>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2" w:type="pct"/>
            <w:gridSpan w:val="3"/>
            <w:tcBorders>
              <w:top w:val="nil"/>
              <w:left w:val="single" w:sz="4" w:space="0" w:color="auto"/>
              <w:bottom w:val="nil"/>
              <w:right w:val="single" w:sz="4" w:space="0" w:color="auto"/>
            </w:tcBorders>
            <w:noWrap/>
            <w:vAlign w:val="center"/>
            <w:hideMark/>
          </w:tcPr>
          <w:p w14:paraId="63570F10" w14:textId="3F7F46C7" w:rsidR="00A730B3" w:rsidRPr="0081494F" w:rsidRDefault="00C22E9E" w:rsidP="00BD7556">
            <w:pPr>
              <w:jc w:val="center"/>
              <w:rPr>
                <w:rFonts w:ascii="Calibri" w:eastAsia="Times New Roman" w:hAnsi="Calibri"/>
                <w:color w:val="000000"/>
                <w:sz w:val="20"/>
                <w:szCs w:val="20"/>
                <w:lang w:val="es-ES" w:eastAsia="es-CL"/>
              </w:rPr>
            </w:pPr>
            <w:r w:rsidRPr="0081494F">
              <w:rPr>
                <w:rFonts w:ascii="Calibri" w:eastAsia="Times New Roman" w:hAnsi="Calibri"/>
                <w:noProof/>
                <w:color w:val="000000"/>
                <w:sz w:val="20"/>
                <w:szCs w:val="20"/>
                <w:lang w:eastAsia="es-CL"/>
              </w:rPr>
              <w:drawing>
                <wp:inline distT="0" distB="0" distL="0" distR="0" wp14:anchorId="24A2A63C" wp14:editId="4A1D03FB">
                  <wp:extent cx="3240000" cy="1620000"/>
                  <wp:effectExtent l="0" t="0" r="0" b="0"/>
                  <wp:docPr id="243" name="Imagen 243" descr="C:\Users\andy.morrison\Documents\Andy\Inspecciones Ambientales\Programa 2016\DFZ-2016-2987-XII-RCA-IA\Fotografías BR\SMA_DSC027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ndy.morrison\Documents\Andy\Inspecciones Ambientales\Programa 2016\DFZ-2016-2987-XII-RCA-IA\Fotografías BR\SMA_DSC02743.jpg"/>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3F36AD" w:rsidRPr="0081494F" w14:paraId="072B0902" w14:textId="77777777" w:rsidTr="00BD7556">
        <w:trPr>
          <w:trHeight w:val="300"/>
          <w:jc w:val="center"/>
        </w:trPr>
        <w:tc>
          <w:tcPr>
            <w:tcW w:w="1125" w:type="pct"/>
            <w:tcBorders>
              <w:top w:val="single" w:sz="4" w:space="0" w:color="auto"/>
              <w:left w:val="single" w:sz="4" w:space="0" w:color="auto"/>
              <w:bottom w:val="single" w:sz="4" w:space="0" w:color="auto"/>
              <w:right w:val="nil"/>
            </w:tcBorders>
            <w:noWrap/>
            <w:vAlign w:val="center"/>
            <w:hideMark/>
          </w:tcPr>
          <w:p w14:paraId="2A7FF672" w14:textId="77777777" w:rsidR="003F36AD" w:rsidRPr="0081494F" w:rsidRDefault="003F36AD" w:rsidP="00BD7556">
            <w:pPr>
              <w:pStyle w:val="Epgrafe"/>
              <w:rPr>
                <w:rFonts w:eastAsia="Times New Roman"/>
                <w:color w:val="000000"/>
                <w:lang w:val="es-ES" w:eastAsia="es-CL"/>
              </w:rPr>
            </w:pPr>
            <w:bookmarkStart w:id="140" w:name="_Toc441505802"/>
            <w:bookmarkStart w:id="141" w:name="_Toc442282407"/>
            <w:bookmarkStart w:id="142" w:name="_Toc451952108"/>
            <w:bookmarkStart w:id="143" w:name="_Toc459632904"/>
            <w:bookmarkStart w:id="144" w:name="_Toc462415860"/>
            <w:bookmarkStart w:id="145" w:name="_Toc468894271"/>
            <w:r w:rsidRPr="0081494F">
              <w:rPr>
                <w:lang w:val="es-ES"/>
              </w:rPr>
              <w:t xml:space="preserve">Fotografía </w:t>
            </w:r>
            <w:r w:rsidRPr="0081494F">
              <w:rPr>
                <w:lang w:val="es-ES"/>
              </w:rPr>
              <w:fldChar w:fldCharType="begin"/>
            </w:r>
            <w:r w:rsidRPr="0081494F">
              <w:rPr>
                <w:lang w:val="es-ES"/>
              </w:rPr>
              <w:instrText xml:space="preserve"> SEQ Fotografía \* ARABIC </w:instrText>
            </w:r>
            <w:r w:rsidRPr="0081494F">
              <w:rPr>
                <w:lang w:val="es-ES"/>
              </w:rPr>
              <w:fldChar w:fldCharType="separate"/>
            </w:r>
            <w:r w:rsidRPr="0081494F">
              <w:rPr>
                <w:noProof/>
                <w:lang w:val="es-ES"/>
              </w:rPr>
              <w:t>3</w:t>
            </w:r>
            <w:r w:rsidRPr="0081494F">
              <w:rPr>
                <w:lang w:val="es-ES"/>
              </w:rPr>
              <w:fldChar w:fldCharType="end"/>
            </w:r>
            <w:r w:rsidRPr="0081494F">
              <w:rPr>
                <w:lang w:val="es-ES"/>
              </w:rPr>
              <w:t>.</w:t>
            </w:r>
            <w:bookmarkEnd w:id="140"/>
            <w:bookmarkEnd w:id="141"/>
            <w:bookmarkEnd w:id="142"/>
            <w:bookmarkEnd w:id="143"/>
            <w:bookmarkEnd w:id="144"/>
            <w:bookmarkEnd w:id="145"/>
          </w:p>
        </w:tc>
        <w:tc>
          <w:tcPr>
            <w:tcW w:w="1373" w:type="pct"/>
            <w:gridSpan w:val="2"/>
            <w:tcBorders>
              <w:top w:val="single" w:sz="4" w:space="0" w:color="auto"/>
              <w:left w:val="single" w:sz="4" w:space="0" w:color="auto"/>
              <w:bottom w:val="single" w:sz="4" w:space="0" w:color="auto"/>
              <w:right w:val="single" w:sz="4" w:space="0" w:color="000000"/>
            </w:tcBorders>
            <w:noWrap/>
            <w:vAlign w:val="center"/>
            <w:hideMark/>
          </w:tcPr>
          <w:p w14:paraId="0A1E2AF1" w14:textId="45C01AF3" w:rsidR="003F36AD" w:rsidRPr="0081494F" w:rsidRDefault="003F36AD" w:rsidP="00BD7556">
            <w:pPr>
              <w:jc w:val="left"/>
              <w:rPr>
                <w:rFonts w:eastAsia="Times New Roman"/>
                <w:b/>
                <w:color w:val="000000"/>
                <w:sz w:val="18"/>
                <w:szCs w:val="18"/>
                <w:lang w:val="es-ES" w:eastAsia="es-CL"/>
              </w:rPr>
            </w:pPr>
            <w:r w:rsidRPr="0081494F">
              <w:rPr>
                <w:rFonts w:eastAsia="Times New Roman"/>
                <w:b/>
                <w:color w:val="000000"/>
                <w:sz w:val="18"/>
                <w:szCs w:val="18"/>
                <w:lang w:eastAsia="es-CL"/>
              </w:rPr>
              <w:t>Fecha :</w:t>
            </w:r>
            <w:r w:rsidRPr="0081494F">
              <w:rPr>
                <w:rFonts w:eastAsia="Times New Roman"/>
                <w:color w:val="000000"/>
                <w:sz w:val="18"/>
                <w:szCs w:val="18"/>
                <w:lang w:eastAsia="es-CL"/>
              </w:rPr>
              <w:t xml:space="preserve"> 17-08-2</w:t>
            </w:r>
            <w:r w:rsidRPr="0081494F">
              <w:rPr>
                <w:rFonts w:eastAsia="Times New Roman"/>
                <w:sz w:val="18"/>
                <w:szCs w:val="18"/>
                <w:lang w:eastAsia="es-CL"/>
              </w:rPr>
              <w:t>016</w:t>
            </w:r>
          </w:p>
        </w:tc>
        <w:tc>
          <w:tcPr>
            <w:tcW w:w="1125" w:type="pct"/>
            <w:tcBorders>
              <w:top w:val="single" w:sz="4" w:space="0" w:color="auto"/>
              <w:left w:val="nil"/>
              <w:bottom w:val="single" w:sz="4" w:space="0" w:color="auto"/>
              <w:right w:val="nil"/>
            </w:tcBorders>
            <w:noWrap/>
            <w:vAlign w:val="center"/>
            <w:hideMark/>
          </w:tcPr>
          <w:p w14:paraId="42620384" w14:textId="77777777" w:rsidR="003F36AD" w:rsidRPr="0081494F" w:rsidRDefault="003F36AD" w:rsidP="00BD7556">
            <w:pPr>
              <w:pStyle w:val="Epgrafe"/>
              <w:rPr>
                <w:lang w:val="es-ES"/>
              </w:rPr>
            </w:pPr>
            <w:bookmarkStart w:id="146" w:name="_Toc441505803"/>
            <w:bookmarkStart w:id="147" w:name="_Toc442282408"/>
            <w:bookmarkStart w:id="148" w:name="_Toc451952109"/>
            <w:bookmarkStart w:id="149" w:name="_Toc459632905"/>
            <w:bookmarkStart w:id="150" w:name="_Toc462415861"/>
            <w:bookmarkStart w:id="151" w:name="_Toc468894272"/>
            <w:r w:rsidRPr="0081494F">
              <w:rPr>
                <w:lang w:val="es-ES"/>
              </w:rPr>
              <w:t xml:space="preserve">Fotografía </w:t>
            </w:r>
            <w:r w:rsidRPr="0081494F">
              <w:rPr>
                <w:lang w:val="es-ES"/>
              </w:rPr>
              <w:fldChar w:fldCharType="begin"/>
            </w:r>
            <w:r w:rsidRPr="0081494F">
              <w:rPr>
                <w:lang w:val="es-ES"/>
              </w:rPr>
              <w:instrText xml:space="preserve"> SEQ Fotografía \* ARABIC </w:instrText>
            </w:r>
            <w:r w:rsidRPr="0081494F">
              <w:rPr>
                <w:lang w:val="es-ES"/>
              </w:rPr>
              <w:fldChar w:fldCharType="separate"/>
            </w:r>
            <w:r w:rsidRPr="0081494F">
              <w:rPr>
                <w:noProof/>
                <w:lang w:val="es-ES"/>
              </w:rPr>
              <w:t>4</w:t>
            </w:r>
            <w:r w:rsidRPr="0081494F">
              <w:rPr>
                <w:lang w:val="es-ES"/>
              </w:rPr>
              <w:fldChar w:fldCharType="end"/>
            </w:r>
            <w:r w:rsidRPr="0081494F">
              <w:rPr>
                <w:lang w:val="es-ES"/>
              </w:rPr>
              <w:t>.</w:t>
            </w:r>
            <w:bookmarkEnd w:id="146"/>
            <w:bookmarkEnd w:id="147"/>
            <w:bookmarkEnd w:id="148"/>
            <w:bookmarkEnd w:id="149"/>
            <w:bookmarkEnd w:id="150"/>
            <w:bookmarkEnd w:id="151"/>
          </w:p>
        </w:tc>
        <w:tc>
          <w:tcPr>
            <w:tcW w:w="1377" w:type="pct"/>
            <w:gridSpan w:val="2"/>
            <w:tcBorders>
              <w:top w:val="single" w:sz="4" w:space="0" w:color="auto"/>
              <w:left w:val="single" w:sz="4" w:space="0" w:color="auto"/>
              <w:bottom w:val="single" w:sz="4" w:space="0" w:color="auto"/>
              <w:right w:val="single" w:sz="4" w:space="0" w:color="000000"/>
            </w:tcBorders>
            <w:noWrap/>
            <w:vAlign w:val="center"/>
            <w:hideMark/>
          </w:tcPr>
          <w:p w14:paraId="452DBFFC" w14:textId="2CBA8328" w:rsidR="003F36AD" w:rsidRPr="0081494F" w:rsidRDefault="003F36AD" w:rsidP="00BD7556">
            <w:pPr>
              <w:jc w:val="left"/>
              <w:rPr>
                <w:rFonts w:eastAsia="Times New Roman"/>
                <w:b/>
                <w:color w:val="000000"/>
                <w:sz w:val="18"/>
                <w:szCs w:val="18"/>
                <w:lang w:val="es-ES" w:eastAsia="es-CL"/>
              </w:rPr>
            </w:pPr>
            <w:r w:rsidRPr="0081494F">
              <w:rPr>
                <w:rFonts w:eastAsia="Times New Roman"/>
                <w:b/>
                <w:color w:val="000000"/>
                <w:sz w:val="18"/>
                <w:szCs w:val="18"/>
                <w:lang w:eastAsia="es-CL"/>
              </w:rPr>
              <w:t>Fecha :</w:t>
            </w:r>
            <w:r w:rsidRPr="0081494F">
              <w:rPr>
                <w:rFonts w:eastAsia="Times New Roman"/>
                <w:color w:val="000000"/>
                <w:sz w:val="18"/>
                <w:szCs w:val="18"/>
                <w:lang w:eastAsia="es-CL"/>
              </w:rPr>
              <w:t xml:space="preserve"> 17-08-2</w:t>
            </w:r>
            <w:r w:rsidRPr="0081494F">
              <w:rPr>
                <w:rFonts w:eastAsia="Times New Roman"/>
                <w:sz w:val="18"/>
                <w:szCs w:val="18"/>
                <w:lang w:eastAsia="es-CL"/>
              </w:rPr>
              <w:t>016</w:t>
            </w:r>
          </w:p>
        </w:tc>
      </w:tr>
      <w:tr w:rsidR="00A730B3" w:rsidRPr="0081494F" w14:paraId="51BE8E9E" w14:textId="77777777" w:rsidTr="00BD7556">
        <w:trPr>
          <w:trHeight w:val="300"/>
          <w:jc w:val="center"/>
        </w:trPr>
        <w:tc>
          <w:tcPr>
            <w:tcW w:w="1125" w:type="pct"/>
            <w:tcBorders>
              <w:top w:val="single" w:sz="4" w:space="0" w:color="auto"/>
              <w:left w:val="single" w:sz="4" w:space="0" w:color="auto"/>
              <w:bottom w:val="single" w:sz="4" w:space="0" w:color="auto"/>
              <w:right w:val="single" w:sz="4" w:space="0" w:color="000000"/>
            </w:tcBorders>
            <w:noWrap/>
            <w:vAlign w:val="center"/>
            <w:hideMark/>
          </w:tcPr>
          <w:p w14:paraId="190538C4" w14:textId="2F59F575" w:rsidR="00A730B3" w:rsidRPr="0081494F" w:rsidRDefault="00A730B3" w:rsidP="003F36AD">
            <w:pPr>
              <w:jc w:val="left"/>
              <w:rPr>
                <w:rFonts w:eastAsia="Times New Roman"/>
                <w:b/>
                <w:color w:val="000000"/>
                <w:sz w:val="18"/>
                <w:szCs w:val="18"/>
                <w:lang w:val="es-ES" w:eastAsia="es-CL"/>
              </w:rPr>
            </w:pPr>
            <w:r w:rsidRPr="0081494F">
              <w:rPr>
                <w:rFonts w:eastAsia="Times New Roman"/>
                <w:b/>
                <w:color w:val="000000"/>
                <w:sz w:val="18"/>
                <w:szCs w:val="18"/>
                <w:lang w:val="es-ES" w:eastAsia="es-CL"/>
              </w:rPr>
              <w:t>Coordenadas DATUM WGS 84 HUSO 1</w:t>
            </w:r>
            <w:r w:rsidR="003F36AD" w:rsidRPr="0081494F">
              <w:rPr>
                <w:rFonts w:eastAsia="Times New Roman"/>
                <w:b/>
                <w:color w:val="000000"/>
                <w:sz w:val="18"/>
                <w:szCs w:val="18"/>
                <w:lang w:val="es-ES" w:eastAsia="es-CL"/>
              </w:rPr>
              <w:t>8</w:t>
            </w:r>
          </w:p>
        </w:tc>
        <w:tc>
          <w:tcPr>
            <w:tcW w:w="716" w:type="pct"/>
            <w:tcBorders>
              <w:top w:val="single" w:sz="4" w:space="0" w:color="auto"/>
              <w:left w:val="nil"/>
              <w:bottom w:val="single" w:sz="4" w:space="0" w:color="auto"/>
              <w:right w:val="single" w:sz="4" w:space="0" w:color="000000"/>
            </w:tcBorders>
            <w:noWrap/>
            <w:vAlign w:val="center"/>
            <w:hideMark/>
          </w:tcPr>
          <w:p w14:paraId="785F8307" w14:textId="77777777" w:rsidR="00A730B3" w:rsidRPr="0081494F" w:rsidRDefault="00A730B3" w:rsidP="00BD7556">
            <w:pPr>
              <w:jc w:val="left"/>
              <w:rPr>
                <w:rFonts w:eastAsia="Times New Roman"/>
                <w:color w:val="000000"/>
                <w:sz w:val="18"/>
                <w:szCs w:val="18"/>
                <w:lang w:eastAsia="es-CL"/>
              </w:rPr>
            </w:pPr>
            <w:r w:rsidRPr="0081494F">
              <w:rPr>
                <w:rFonts w:eastAsia="Times New Roman"/>
                <w:b/>
                <w:color w:val="000000"/>
                <w:sz w:val="18"/>
                <w:szCs w:val="18"/>
                <w:lang w:eastAsia="es-CL"/>
              </w:rPr>
              <w:t>Coordenada Norte:</w:t>
            </w:r>
            <w:r w:rsidRPr="0081494F">
              <w:rPr>
                <w:rFonts w:eastAsia="Times New Roman"/>
                <w:color w:val="000000"/>
                <w:sz w:val="18"/>
                <w:szCs w:val="18"/>
                <w:lang w:eastAsia="es-CL"/>
              </w:rPr>
              <w:t xml:space="preserve"> </w:t>
            </w:r>
          </w:p>
          <w:p w14:paraId="03329CDB" w14:textId="0877BCCE" w:rsidR="00A730B3" w:rsidRPr="0081494F" w:rsidRDefault="00A730B3" w:rsidP="0029200F">
            <w:pPr>
              <w:jc w:val="left"/>
              <w:rPr>
                <w:rFonts w:ascii="Calibri" w:eastAsia="Times New Roman" w:hAnsi="Calibri"/>
                <w:b/>
                <w:color w:val="000000"/>
                <w:sz w:val="18"/>
                <w:szCs w:val="18"/>
                <w:lang w:val="es-ES" w:eastAsia="es-CL"/>
              </w:rPr>
            </w:pPr>
            <w:r w:rsidRPr="0081494F">
              <w:rPr>
                <w:rFonts w:ascii="Calibri" w:eastAsia="Times New Roman" w:hAnsi="Calibri"/>
                <w:color w:val="000000"/>
                <w:sz w:val="18"/>
                <w:szCs w:val="18"/>
                <w:lang w:eastAsia="es-CL"/>
              </w:rPr>
              <w:t>4.</w:t>
            </w:r>
            <w:r w:rsidR="0029200F" w:rsidRPr="0081494F">
              <w:rPr>
                <w:rFonts w:ascii="Calibri" w:eastAsia="Times New Roman" w:hAnsi="Calibri"/>
                <w:color w:val="000000"/>
                <w:sz w:val="18"/>
                <w:szCs w:val="18"/>
                <w:lang w:eastAsia="es-CL"/>
              </w:rPr>
              <w:t>272</w:t>
            </w:r>
            <w:r w:rsidRPr="0081494F">
              <w:rPr>
                <w:rFonts w:ascii="Calibri" w:eastAsia="Times New Roman" w:hAnsi="Calibri"/>
                <w:color w:val="000000"/>
                <w:sz w:val="18"/>
                <w:szCs w:val="18"/>
                <w:lang w:eastAsia="es-CL"/>
              </w:rPr>
              <w:t>.</w:t>
            </w:r>
            <w:r w:rsidR="0029200F" w:rsidRPr="0081494F">
              <w:rPr>
                <w:rFonts w:ascii="Calibri" w:eastAsia="Times New Roman" w:hAnsi="Calibri"/>
                <w:color w:val="000000"/>
                <w:sz w:val="18"/>
                <w:szCs w:val="18"/>
                <w:lang w:eastAsia="es-CL"/>
              </w:rPr>
              <w:t>256</w:t>
            </w:r>
          </w:p>
        </w:tc>
        <w:tc>
          <w:tcPr>
            <w:tcW w:w="657" w:type="pct"/>
            <w:tcBorders>
              <w:top w:val="single" w:sz="4" w:space="0" w:color="auto"/>
              <w:left w:val="nil"/>
              <w:bottom w:val="single" w:sz="4" w:space="0" w:color="auto"/>
              <w:right w:val="single" w:sz="4" w:space="0" w:color="000000"/>
            </w:tcBorders>
            <w:noWrap/>
            <w:vAlign w:val="center"/>
            <w:hideMark/>
          </w:tcPr>
          <w:p w14:paraId="47B83408" w14:textId="77777777" w:rsidR="00A730B3" w:rsidRPr="0081494F" w:rsidRDefault="00A730B3" w:rsidP="00BD7556">
            <w:pPr>
              <w:jc w:val="left"/>
              <w:rPr>
                <w:rFonts w:eastAsia="Times New Roman"/>
                <w:color w:val="000000"/>
                <w:sz w:val="18"/>
                <w:szCs w:val="18"/>
                <w:lang w:eastAsia="es-CL"/>
              </w:rPr>
            </w:pPr>
            <w:r w:rsidRPr="0081494F">
              <w:rPr>
                <w:rFonts w:eastAsia="Times New Roman"/>
                <w:b/>
                <w:color w:val="000000"/>
                <w:sz w:val="18"/>
                <w:szCs w:val="18"/>
                <w:lang w:eastAsia="es-CL"/>
              </w:rPr>
              <w:t>Coordenada Este:</w:t>
            </w:r>
            <w:r w:rsidRPr="0081494F">
              <w:rPr>
                <w:rFonts w:eastAsia="Times New Roman"/>
                <w:color w:val="000000"/>
                <w:sz w:val="18"/>
                <w:szCs w:val="18"/>
                <w:lang w:eastAsia="es-CL"/>
              </w:rPr>
              <w:t xml:space="preserve"> </w:t>
            </w:r>
          </w:p>
          <w:p w14:paraId="00B0F2C6" w14:textId="6AC25D9E" w:rsidR="00A730B3" w:rsidRPr="0081494F" w:rsidRDefault="0029200F" w:rsidP="0029200F">
            <w:pPr>
              <w:jc w:val="left"/>
              <w:rPr>
                <w:rFonts w:ascii="Calibri" w:eastAsia="Times New Roman" w:hAnsi="Calibri"/>
                <w:b/>
                <w:color w:val="000000"/>
                <w:sz w:val="18"/>
                <w:szCs w:val="18"/>
                <w:lang w:val="es-ES" w:eastAsia="es-CL"/>
              </w:rPr>
            </w:pPr>
            <w:r w:rsidRPr="0081494F">
              <w:rPr>
                <w:rFonts w:eastAsia="Times New Roman"/>
                <w:color w:val="000000"/>
                <w:sz w:val="18"/>
                <w:szCs w:val="18"/>
                <w:lang w:eastAsia="es-CL"/>
              </w:rPr>
              <w:t>674</w:t>
            </w:r>
            <w:r w:rsidR="00A730B3" w:rsidRPr="0081494F">
              <w:rPr>
                <w:rFonts w:eastAsia="Times New Roman"/>
                <w:color w:val="000000"/>
                <w:sz w:val="18"/>
                <w:szCs w:val="18"/>
                <w:lang w:eastAsia="es-CL"/>
              </w:rPr>
              <w:t>.</w:t>
            </w:r>
            <w:r w:rsidRPr="0081494F">
              <w:rPr>
                <w:rFonts w:eastAsia="Times New Roman"/>
                <w:color w:val="000000"/>
                <w:sz w:val="18"/>
                <w:szCs w:val="18"/>
                <w:lang w:eastAsia="es-CL"/>
              </w:rPr>
              <w:t>350</w:t>
            </w:r>
          </w:p>
        </w:tc>
        <w:tc>
          <w:tcPr>
            <w:tcW w:w="1125" w:type="pct"/>
            <w:tcBorders>
              <w:top w:val="single" w:sz="4" w:space="0" w:color="auto"/>
              <w:left w:val="nil"/>
              <w:bottom w:val="single" w:sz="4" w:space="0" w:color="auto"/>
              <w:right w:val="single" w:sz="4" w:space="0" w:color="000000"/>
            </w:tcBorders>
            <w:noWrap/>
            <w:vAlign w:val="center"/>
            <w:hideMark/>
          </w:tcPr>
          <w:p w14:paraId="1F5E5492" w14:textId="5F1F4F15" w:rsidR="00A730B3" w:rsidRPr="0081494F" w:rsidRDefault="00A730B3" w:rsidP="003F36AD">
            <w:pPr>
              <w:jc w:val="left"/>
              <w:rPr>
                <w:rFonts w:eastAsia="Times New Roman"/>
                <w:b/>
                <w:color w:val="000000"/>
                <w:sz w:val="18"/>
                <w:szCs w:val="18"/>
                <w:lang w:val="es-ES" w:eastAsia="es-CL"/>
              </w:rPr>
            </w:pPr>
            <w:r w:rsidRPr="0081494F">
              <w:rPr>
                <w:rFonts w:eastAsia="Times New Roman"/>
                <w:b/>
                <w:color w:val="000000"/>
                <w:sz w:val="18"/>
                <w:szCs w:val="18"/>
                <w:lang w:val="es-ES" w:eastAsia="es-CL"/>
              </w:rPr>
              <w:t>Coordenadas DATUM WGS 84 HUSO 1</w:t>
            </w:r>
            <w:r w:rsidR="003F36AD" w:rsidRPr="0081494F">
              <w:rPr>
                <w:rFonts w:eastAsia="Times New Roman"/>
                <w:b/>
                <w:color w:val="000000"/>
                <w:sz w:val="18"/>
                <w:szCs w:val="18"/>
                <w:lang w:val="es-ES" w:eastAsia="es-CL"/>
              </w:rPr>
              <w:t>8</w:t>
            </w:r>
          </w:p>
        </w:tc>
        <w:tc>
          <w:tcPr>
            <w:tcW w:w="646" w:type="pct"/>
            <w:tcBorders>
              <w:top w:val="single" w:sz="4" w:space="0" w:color="auto"/>
              <w:left w:val="nil"/>
              <w:bottom w:val="single" w:sz="4" w:space="0" w:color="auto"/>
              <w:right w:val="single" w:sz="4" w:space="0" w:color="000000"/>
            </w:tcBorders>
            <w:noWrap/>
            <w:vAlign w:val="center"/>
            <w:hideMark/>
          </w:tcPr>
          <w:p w14:paraId="00DF3930" w14:textId="77777777" w:rsidR="00A730B3" w:rsidRPr="0081494F" w:rsidRDefault="00A730B3" w:rsidP="00BD7556">
            <w:pPr>
              <w:jc w:val="left"/>
              <w:rPr>
                <w:rFonts w:eastAsia="Times New Roman"/>
                <w:color w:val="000000"/>
                <w:sz w:val="18"/>
                <w:szCs w:val="18"/>
                <w:lang w:eastAsia="es-CL"/>
              </w:rPr>
            </w:pPr>
            <w:r w:rsidRPr="0081494F">
              <w:rPr>
                <w:rFonts w:eastAsia="Times New Roman"/>
                <w:b/>
                <w:color w:val="000000"/>
                <w:sz w:val="18"/>
                <w:szCs w:val="18"/>
                <w:lang w:eastAsia="es-CL"/>
              </w:rPr>
              <w:t>Coordenada Norte:</w:t>
            </w:r>
            <w:r w:rsidRPr="0081494F">
              <w:rPr>
                <w:rFonts w:eastAsia="Times New Roman"/>
                <w:color w:val="000000"/>
                <w:sz w:val="18"/>
                <w:szCs w:val="18"/>
                <w:lang w:eastAsia="es-CL"/>
              </w:rPr>
              <w:t xml:space="preserve"> </w:t>
            </w:r>
          </w:p>
          <w:p w14:paraId="0EA1A4BE" w14:textId="1C361F7B" w:rsidR="00A730B3" w:rsidRPr="0081494F" w:rsidRDefault="00A730B3" w:rsidP="00735F71">
            <w:pPr>
              <w:jc w:val="left"/>
              <w:rPr>
                <w:rFonts w:ascii="Calibri" w:eastAsia="Times New Roman" w:hAnsi="Calibri"/>
                <w:b/>
                <w:color w:val="000000"/>
                <w:sz w:val="18"/>
                <w:szCs w:val="18"/>
                <w:lang w:val="es-ES" w:eastAsia="es-CL"/>
              </w:rPr>
            </w:pPr>
            <w:r w:rsidRPr="0081494F">
              <w:rPr>
                <w:rFonts w:ascii="Calibri" w:eastAsia="Times New Roman" w:hAnsi="Calibri"/>
                <w:color w:val="000000"/>
                <w:sz w:val="18"/>
                <w:szCs w:val="18"/>
                <w:lang w:eastAsia="es-CL"/>
              </w:rPr>
              <w:t>4.</w:t>
            </w:r>
            <w:r w:rsidR="00735F71" w:rsidRPr="0081494F">
              <w:rPr>
                <w:rFonts w:ascii="Calibri" w:eastAsia="Times New Roman" w:hAnsi="Calibri"/>
                <w:color w:val="000000"/>
                <w:sz w:val="18"/>
                <w:szCs w:val="18"/>
                <w:lang w:eastAsia="es-CL"/>
              </w:rPr>
              <w:t>272</w:t>
            </w:r>
            <w:r w:rsidRPr="0081494F">
              <w:rPr>
                <w:rFonts w:ascii="Calibri" w:eastAsia="Times New Roman" w:hAnsi="Calibri"/>
                <w:color w:val="000000"/>
                <w:sz w:val="18"/>
                <w:szCs w:val="18"/>
                <w:lang w:eastAsia="es-CL"/>
              </w:rPr>
              <w:t>.</w:t>
            </w:r>
            <w:r w:rsidR="00735F71" w:rsidRPr="0081494F">
              <w:rPr>
                <w:rFonts w:ascii="Calibri" w:eastAsia="Times New Roman" w:hAnsi="Calibri"/>
                <w:color w:val="000000"/>
                <w:sz w:val="18"/>
                <w:szCs w:val="18"/>
                <w:lang w:eastAsia="es-CL"/>
              </w:rPr>
              <w:t>176</w:t>
            </w:r>
          </w:p>
        </w:tc>
        <w:tc>
          <w:tcPr>
            <w:tcW w:w="731" w:type="pct"/>
            <w:tcBorders>
              <w:top w:val="single" w:sz="4" w:space="0" w:color="auto"/>
              <w:left w:val="nil"/>
              <w:bottom w:val="single" w:sz="4" w:space="0" w:color="auto"/>
              <w:right w:val="single" w:sz="4" w:space="0" w:color="000000"/>
            </w:tcBorders>
            <w:noWrap/>
            <w:vAlign w:val="center"/>
            <w:hideMark/>
          </w:tcPr>
          <w:p w14:paraId="6A39D4FE" w14:textId="77777777" w:rsidR="00A730B3" w:rsidRPr="0081494F" w:rsidRDefault="00A730B3" w:rsidP="00BD7556">
            <w:pPr>
              <w:jc w:val="left"/>
              <w:rPr>
                <w:rFonts w:eastAsia="Times New Roman"/>
                <w:color w:val="000000"/>
                <w:sz w:val="18"/>
                <w:szCs w:val="18"/>
                <w:lang w:eastAsia="es-CL"/>
              </w:rPr>
            </w:pPr>
            <w:r w:rsidRPr="0081494F">
              <w:rPr>
                <w:rFonts w:eastAsia="Times New Roman"/>
                <w:b/>
                <w:color w:val="000000"/>
                <w:sz w:val="18"/>
                <w:szCs w:val="18"/>
                <w:lang w:eastAsia="es-CL"/>
              </w:rPr>
              <w:t>Coordenada Este:</w:t>
            </w:r>
            <w:r w:rsidRPr="0081494F">
              <w:rPr>
                <w:rFonts w:eastAsia="Times New Roman"/>
                <w:color w:val="000000"/>
                <w:sz w:val="18"/>
                <w:szCs w:val="18"/>
                <w:lang w:eastAsia="es-CL"/>
              </w:rPr>
              <w:t xml:space="preserve"> </w:t>
            </w:r>
          </w:p>
          <w:p w14:paraId="47ACF84D" w14:textId="458AC023" w:rsidR="00A730B3" w:rsidRPr="0081494F" w:rsidRDefault="00735F71" w:rsidP="00735F71">
            <w:pPr>
              <w:jc w:val="left"/>
              <w:rPr>
                <w:rFonts w:ascii="Calibri" w:eastAsia="Times New Roman" w:hAnsi="Calibri"/>
                <w:b/>
                <w:color w:val="000000"/>
                <w:sz w:val="18"/>
                <w:szCs w:val="18"/>
                <w:lang w:val="es-ES" w:eastAsia="es-CL"/>
              </w:rPr>
            </w:pPr>
            <w:r w:rsidRPr="0081494F">
              <w:rPr>
                <w:rFonts w:eastAsia="Times New Roman"/>
                <w:color w:val="000000"/>
                <w:sz w:val="18"/>
                <w:szCs w:val="18"/>
                <w:lang w:eastAsia="es-CL"/>
              </w:rPr>
              <w:t>674</w:t>
            </w:r>
            <w:r w:rsidR="00A730B3" w:rsidRPr="0081494F">
              <w:rPr>
                <w:rFonts w:eastAsia="Times New Roman"/>
                <w:color w:val="000000"/>
                <w:sz w:val="18"/>
                <w:szCs w:val="18"/>
                <w:lang w:eastAsia="es-CL"/>
              </w:rPr>
              <w:t>.</w:t>
            </w:r>
            <w:r w:rsidRPr="0081494F">
              <w:rPr>
                <w:rFonts w:eastAsia="Times New Roman"/>
                <w:color w:val="000000"/>
                <w:sz w:val="18"/>
                <w:szCs w:val="18"/>
                <w:lang w:eastAsia="es-CL"/>
              </w:rPr>
              <w:t>322</w:t>
            </w:r>
          </w:p>
        </w:tc>
      </w:tr>
      <w:tr w:rsidR="00E62950" w:rsidRPr="000C40C5" w14:paraId="47E2C98F" w14:textId="77777777" w:rsidTr="00BD7556">
        <w:trPr>
          <w:trHeight w:val="132"/>
          <w:jc w:val="center"/>
        </w:trPr>
        <w:tc>
          <w:tcPr>
            <w:tcW w:w="2498" w:type="pct"/>
            <w:gridSpan w:val="3"/>
            <w:tcBorders>
              <w:top w:val="single" w:sz="4" w:space="0" w:color="auto"/>
              <w:left w:val="single" w:sz="4" w:space="0" w:color="auto"/>
              <w:bottom w:val="single" w:sz="4" w:space="0" w:color="000000"/>
              <w:right w:val="single" w:sz="4" w:space="0" w:color="000000"/>
            </w:tcBorders>
            <w:hideMark/>
          </w:tcPr>
          <w:p w14:paraId="16722BC7" w14:textId="03D16654" w:rsidR="00E62950" w:rsidRPr="0081494F" w:rsidRDefault="00E62950" w:rsidP="00BD7556">
            <w:pPr>
              <w:rPr>
                <w:rFonts w:ascii="Calibri" w:eastAsia="Times New Roman" w:hAnsi="Calibri"/>
                <w:color w:val="000000"/>
                <w:sz w:val="18"/>
                <w:szCs w:val="18"/>
                <w:lang w:val="es-ES" w:eastAsia="es-CL"/>
              </w:rPr>
            </w:pPr>
            <w:r w:rsidRPr="0081494F">
              <w:rPr>
                <w:rFonts w:ascii="Calibri" w:eastAsia="Times New Roman" w:hAnsi="Calibri"/>
                <w:b/>
                <w:color w:val="000000"/>
                <w:sz w:val="18"/>
                <w:szCs w:val="18"/>
                <w:lang w:val="es-ES" w:eastAsia="es-CL"/>
              </w:rPr>
              <w:t>Descripción Medio de Prueba:</w:t>
            </w:r>
            <w:r w:rsidRPr="0081494F">
              <w:rPr>
                <w:rFonts w:ascii="Calibri" w:eastAsia="Times New Roman" w:hAnsi="Calibri"/>
                <w:color w:val="000000"/>
                <w:sz w:val="18"/>
                <w:szCs w:val="18"/>
                <w:lang w:val="es-ES" w:eastAsia="es-CL"/>
              </w:rPr>
              <w:t xml:space="preserve"> </w:t>
            </w:r>
            <w:r w:rsidRPr="0081494F">
              <w:rPr>
                <w:rFonts w:eastAsia="Times New Roman"/>
                <w:color w:val="000000"/>
                <w:sz w:val="18"/>
                <w:szCs w:val="18"/>
                <w:lang w:eastAsia="es-CL"/>
              </w:rPr>
              <w:t xml:space="preserve">Vista general de piscina de decantación </w:t>
            </w:r>
            <w:r>
              <w:rPr>
                <w:rFonts w:eastAsia="Times New Roman"/>
                <w:color w:val="000000"/>
                <w:sz w:val="18"/>
                <w:szCs w:val="18"/>
                <w:lang w:eastAsia="es-CL"/>
              </w:rPr>
              <w:t xml:space="preserve">utilizada para los efluentes </w:t>
            </w:r>
            <w:r w:rsidRPr="0081494F">
              <w:rPr>
                <w:rFonts w:eastAsia="Times New Roman"/>
                <w:color w:val="000000"/>
                <w:sz w:val="18"/>
                <w:szCs w:val="18"/>
                <w:lang w:eastAsia="es-CL"/>
              </w:rPr>
              <w:t xml:space="preserve">del proceso de lavado de áridos. Se observa ausencia de </w:t>
            </w:r>
            <w:proofErr w:type="spellStart"/>
            <w:r w:rsidRPr="0081494F">
              <w:rPr>
                <w:rFonts w:eastAsia="Times New Roman"/>
                <w:color w:val="000000"/>
                <w:sz w:val="18"/>
                <w:szCs w:val="18"/>
                <w:lang w:eastAsia="es-CL"/>
              </w:rPr>
              <w:t>geomembrana</w:t>
            </w:r>
            <w:proofErr w:type="spellEnd"/>
            <w:r w:rsidRPr="0081494F">
              <w:rPr>
                <w:rFonts w:eastAsia="Times New Roman"/>
                <w:color w:val="000000"/>
                <w:sz w:val="18"/>
                <w:szCs w:val="18"/>
                <w:lang w:eastAsia="es-CL"/>
              </w:rPr>
              <w:t xml:space="preserve"> impermeable.</w:t>
            </w:r>
          </w:p>
        </w:tc>
        <w:tc>
          <w:tcPr>
            <w:tcW w:w="2502" w:type="pct"/>
            <w:gridSpan w:val="3"/>
            <w:tcBorders>
              <w:top w:val="single" w:sz="4" w:space="0" w:color="auto"/>
              <w:left w:val="single" w:sz="4" w:space="0" w:color="auto"/>
              <w:bottom w:val="single" w:sz="4" w:space="0" w:color="000000"/>
              <w:right w:val="single" w:sz="4" w:space="0" w:color="000000"/>
            </w:tcBorders>
            <w:hideMark/>
          </w:tcPr>
          <w:p w14:paraId="350625BE" w14:textId="16493337" w:rsidR="00E62950" w:rsidRPr="006915E2" w:rsidRDefault="00E62950" w:rsidP="00BD7556">
            <w:pPr>
              <w:rPr>
                <w:rFonts w:ascii="Calibri" w:eastAsia="Times New Roman" w:hAnsi="Calibri"/>
                <w:b/>
                <w:color w:val="000000"/>
                <w:sz w:val="18"/>
                <w:szCs w:val="18"/>
                <w:lang w:val="es-ES" w:eastAsia="es-CL"/>
              </w:rPr>
            </w:pPr>
            <w:r w:rsidRPr="0081494F">
              <w:rPr>
                <w:rFonts w:ascii="Calibri" w:eastAsia="Times New Roman" w:hAnsi="Calibri"/>
                <w:b/>
                <w:color w:val="000000"/>
                <w:sz w:val="18"/>
                <w:szCs w:val="18"/>
                <w:lang w:val="es-ES" w:eastAsia="es-CL"/>
              </w:rPr>
              <w:t>Descripción Medio de Prueba:</w:t>
            </w:r>
            <w:r w:rsidRPr="0081494F">
              <w:rPr>
                <w:rFonts w:ascii="Calibri" w:eastAsia="Times New Roman" w:hAnsi="Calibri"/>
                <w:color w:val="000000"/>
                <w:sz w:val="18"/>
                <w:szCs w:val="18"/>
                <w:lang w:val="es-ES" w:eastAsia="es-CL"/>
              </w:rPr>
              <w:t xml:space="preserve"> </w:t>
            </w:r>
            <w:r w:rsidRPr="0081494F">
              <w:rPr>
                <w:rFonts w:eastAsia="Times New Roman"/>
                <w:color w:val="000000"/>
                <w:sz w:val="18"/>
                <w:szCs w:val="18"/>
                <w:lang w:eastAsia="es-CL"/>
              </w:rPr>
              <w:t xml:space="preserve">Vista general de piscina de decantación </w:t>
            </w:r>
            <w:r>
              <w:rPr>
                <w:rFonts w:eastAsia="Times New Roman"/>
                <w:color w:val="000000"/>
                <w:sz w:val="18"/>
                <w:szCs w:val="18"/>
                <w:lang w:eastAsia="es-CL"/>
              </w:rPr>
              <w:t xml:space="preserve">utilizada para los efluentes </w:t>
            </w:r>
            <w:r w:rsidRPr="0081494F">
              <w:rPr>
                <w:rFonts w:eastAsia="Times New Roman"/>
                <w:color w:val="000000"/>
                <w:sz w:val="18"/>
                <w:szCs w:val="18"/>
                <w:lang w:eastAsia="es-CL"/>
              </w:rPr>
              <w:t xml:space="preserve">del proceso de lavado de áridos. Se observa ausencia de </w:t>
            </w:r>
            <w:proofErr w:type="spellStart"/>
            <w:r w:rsidRPr="0081494F">
              <w:rPr>
                <w:rFonts w:eastAsia="Times New Roman"/>
                <w:color w:val="000000"/>
                <w:sz w:val="18"/>
                <w:szCs w:val="18"/>
                <w:lang w:eastAsia="es-CL"/>
              </w:rPr>
              <w:t>geomembrana</w:t>
            </w:r>
            <w:proofErr w:type="spellEnd"/>
            <w:r w:rsidRPr="0081494F">
              <w:rPr>
                <w:rFonts w:eastAsia="Times New Roman"/>
                <w:color w:val="000000"/>
                <w:sz w:val="18"/>
                <w:szCs w:val="18"/>
                <w:lang w:eastAsia="es-CL"/>
              </w:rPr>
              <w:t xml:space="preserve"> impermeable.</w:t>
            </w:r>
          </w:p>
        </w:tc>
      </w:tr>
    </w:tbl>
    <w:p w14:paraId="7A6DC99C" w14:textId="77777777" w:rsidR="00FD4FD2" w:rsidRDefault="00FD4FD2" w:rsidP="00661361"/>
    <w:p w14:paraId="60DC61AD" w14:textId="77777777" w:rsidR="00FD4FD2" w:rsidRDefault="00FD4FD2" w:rsidP="00661361"/>
    <w:tbl>
      <w:tblPr>
        <w:tblW w:w="13808" w:type="dxa"/>
        <w:jc w:val="center"/>
        <w:tblCellMar>
          <w:left w:w="70" w:type="dxa"/>
          <w:right w:w="70" w:type="dxa"/>
        </w:tblCellMar>
        <w:tblLook w:val="04A0" w:firstRow="1" w:lastRow="0" w:firstColumn="1" w:lastColumn="0" w:noHBand="0" w:noVBand="1"/>
      </w:tblPr>
      <w:tblGrid>
        <w:gridCol w:w="3080"/>
        <w:gridCol w:w="3023"/>
        <w:gridCol w:w="7705"/>
      </w:tblGrid>
      <w:tr w:rsidR="00A730B3" w:rsidRPr="00E9501D" w14:paraId="6ECD1908" w14:textId="77777777" w:rsidTr="00BD7556">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0B80FF41" w14:textId="77777777" w:rsidR="00A730B3" w:rsidRPr="00E9501D" w:rsidRDefault="00A730B3" w:rsidP="00BD7556">
            <w:pPr>
              <w:jc w:val="center"/>
              <w:rPr>
                <w:noProof/>
                <w:lang w:eastAsia="es-CL"/>
              </w:rPr>
            </w:pPr>
            <w:r w:rsidRPr="00E9501D">
              <w:rPr>
                <w:rFonts w:eastAsia="Times New Roman"/>
                <w:b/>
                <w:bCs/>
                <w:color w:val="000000"/>
                <w:sz w:val="20"/>
                <w:szCs w:val="20"/>
                <w:lang w:eastAsia="es-CL"/>
              </w:rPr>
              <w:t>Registros</w:t>
            </w:r>
          </w:p>
        </w:tc>
      </w:tr>
      <w:tr w:rsidR="00A730B3" w:rsidRPr="00E9501D" w14:paraId="1AFE9AB8" w14:textId="77777777" w:rsidTr="00BD7556">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4D463F7E" w14:textId="37B0F64F" w:rsidR="00A730B3" w:rsidRPr="00E9501D" w:rsidRDefault="005E72C8" w:rsidP="00BD7556">
            <w:pPr>
              <w:jc w:val="center"/>
              <w:rPr>
                <w:rFonts w:ascii="Calibri" w:eastAsia="Times New Roman" w:hAnsi="Calibri"/>
                <w:color w:val="000000"/>
                <w:sz w:val="20"/>
                <w:szCs w:val="20"/>
                <w:lang w:eastAsia="es-CL"/>
              </w:rPr>
            </w:pPr>
            <w:r w:rsidRPr="0028260D">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4665728" behindDoc="0" locked="0" layoutInCell="1" allowOverlap="1" wp14:anchorId="3F8B549E" wp14:editId="59EFA02E">
                      <wp:simplePos x="0" y="0"/>
                      <wp:positionH relativeFrom="column">
                        <wp:posOffset>5188585</wp:posOffset>
                      </wp:positionH>
                      <wp:positionV relativeFrom="paragraph">
                        <wp:posOffset>3112135</wp:posOffset>
                      </wp:positionV>
                      <wp:extent cx="1616075" cy="297180"/>
                      <wp:effectExtent l="0" t="0" r="22225" b="2667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297180"/>
                              </a:xfrm>
                              <a:prstGeom prst="rect">
                                <a:avLst/>
                              </a:prstGeom>
                              <a:solidFill>
                                <a:srgbClr val="FFC000"/>
                              </a:solidFill>
                              <a:ln w="9525">
                                <a:solidFill>
                                  <a:srgbClr val="000000"/>
                                </a:solidFill>
                                <a:miter lim="800000"/>
                                <a:headEnd/>
                                <a:tailEnd/>
                              </a:ln>
                            </wps:spPr>
                            <wps:txbx>
                              <w:txbxContent>
                                <w:p w14:paraId="23A3AE73" w14:textId="349C4B78" w:rsidR="000F1864" w:rsidRPr="00BD09A5" w:rsidRDefault="000F1864" w:rsidP="00A730B3">
                                  <w:pPr>
                                    <w:jc w:val="center"/>
                                    <w:rPr>
                                      <w:sz w:val="20"/>
                                    </w:rPr>
                                  </w:pPr>
                                  <w:r>
                                    <w:rPr>
                                      <w:sz w:val="20"/>
                                    </w:rPr>
                                    <w:t>Escurrimiento superficial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8B549E" id="_x0000_s1051" type="#_x0000_t202" style="position:absolute;left:0;text-align:left;margin-left:408.55pt;margin-top:245.05pt;width:127.25pt;height:23.4pt;z-index:2546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iLwIAAFYEAAAOAAAAZHJzL2Uyb0RvYy54bWysVNuO0zAQfUfiHyy/0yRle9lo09XSpQhp&#10;uUgLHzC1ncbC8QTbbVK+nrHTLQW0L4gXy5MZH585Z5yb26E17KCc12grXkxyzpQVKLXdVfzrl82r&#10;JWc+gJVg0KqKH5Xnt6uXL276rlRTbNBI5RiBWF/2XcWbELoyy7xoVAt+gp2ylKzRtRAodLtMOugJ&#10;vTXZNM/nWY9Odg6F8p6+3o9Jvkr4da1E+FTXXgVmKk7cQlpdWrdxzVY3UO4cdI0WJxrwDyxa0JYu&#10;PUPdQwC2d/ovqFYLhx7rMBHYZljXWqjUA3VT5H9089hAp1IvJI7vzjL5/wcrPh4+O6ZlxV8XnFlo&#10;yaP1HqRDJhULagjIplGlvvMlFT92VB6GNziQ26lj3z2g+OaZxXUDdqfunMO+USCJZRFPZhdHRxwf&#10;Qbb9B5R0G+wDJqChdm2UkERhhE5uHc8OEQ8m4pXzYp4vZpwJyk2vF8UyWZhB+XS6cz68U9iyuKm4&#10;owlI6HB48CGygfKpJF7m0Wi50cakwO22a+PYAWhaNpt1nj+h/1ZmLOsrfj2bzkYBnoWg889AtDrQ&#10;2BvdVnx5LoIyyvbWyjSUAbQZ90TZ2JOOUbpRxDBsh2Qc0Tj5s0V5JGUdjmNOz5I2DbofnPU04hX3&#10;3/fgFGfmvSV3rourq/gmUnA1W0wpcJeZ7WUGrCCoiovgOBuDdUgvKUpn8Y58rHWSOBo+cjmxpuFN&#10;yp8eWnwdl3Gq+vU7WP0EAAD//wMAUEsDBBQABgAIAAAAIQCGs8AT4wAAAAwBAAAPAAAAZHJzL2Rv&#10;d25yZXYueG1sTI/LTsMwEEX3SPyDNUjsqG0KaZvGqShSBVJXBKRu3XiamMZ2FDuP8vW4K9jNaI7u&#10;nJttJtOQATuvnRXAZwwI2tIpbSsBX5+7hyUQH6RVsnEWBVzQwya/vclkqtxoP3AoQkViiPWpFFCH&#10;0KaU+rJGI/3MtWjj7eQ6I0Ncu4qqTo4x3DT0kbGEGqlt/FDLFl9rLM9FbwSc9P5S9nzcvs1/tsPu&#10;uyrO7wctxP3d9LIGEnAKfzBc9aM65NHp6HqrPGkELPmCR1TA04rF4UqwBU+AHAU8z5MV0Dyj/0vk&#10;vwAAAP//AwBQSwECLQAUAAYACAAAACEAtoM4kv4AAADhAQAAEwAAAAAAAAAAAAAAAAAAAAAAW0Nv&#10;bnRlbnRfVHlwZXNdLnhtbFBLAQItABQABgAIAAAAIQA4/SH/1gAAAJQBAAALAAAAAAAAAAAAAAAA&#10;AC8BAABfcmVscy8ucmVsc1BLAQItABQABgAIAAAAIQCf+dpiLwIAAFYEAAAOAAAAAAAAAAAAAAAA&#10;AC4CAABkcnMvZTJvRG9jLnhtbFBLAQItABQABgAIAAAAIQCGs8AT4wAAAAwBAAAPAAAAAAAAAAAA&#10;AAAAAIkEAABkcnMvZG93bnJldi54bWxQSwUGAAAAAAQABADzAAAAmQUAAAAA&#10;" fillcolor="#ffc000">
                      <v:textbox>
                        <w:txbxContent>
                          <w:p w14:paraId="23A3AE73" w14:textId="349C4B78" w:rsidR="000F1864" w:rsidRPr="00BD09A5" w:rsidRDefault="000F1864" w:rsidP="00A730B3">
                            <w:pPr>
                              <w:jc w:val="center"/>
                              <w:rPr>
                                <w:sz w:val="20"/>
                              </w:rPr>
                            </w:pPr>
                            <w:r>
                              <w:rPr>
                                <w:sz w:val="20"/>
                              </w:rPr>
                              <w:t>Escurrimiento superficial</w:t>
                            </w:r>
                          </w:p>
                        </w:txbxContent>
                      </v:textbox>
                    </v:shape>
                  </w:pict>
                </mc:Fallback>
              </mc:AlternateContent>
            </w:r>
            <w:r w:rsidRPr="0028260D">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4664704" behindDoc="0" locked="0" layoutInCell="1" allowOverlap="1" wp14:anchorId="4F8C0351" wp14:editId="1AE6161C">
                      <wp:simplePos x="0" y="0"/>
                      <wp:positionH relativeFrom="column">
                        <wp:posOffset>5607050</wp:posOffset>
                      </wp:positionH>
                      <wp:positionV relativeFrom="paragraph">
                        <wp:posOffset>2371090</wp:posOffset>
                      </wp:positionV>
                      <wp:extent cx="382270" cy="861060"/>
                      <wp:effectExtent l="57150" t="38100" r="17780" b="15240"/>
                      <wp:wrapNone/>
                      <wp:docPr id="224" name="224 Conector recto de flecha"/>
                      <wp:cNvGraphicFramePr/>
                      <a:graphic xmlns:a="http://schemas.openxmlformats.org/drawingml/2006/main">
                        <a:graphicData uri="http://schemas.microsoft.com/office/word/2010/wordprocessingShape">
                          <wps:wsp>
                            <wps:cNvCnPr/>
                            <wps:spPr>
                              <a:xfrm flipH="1" flipV="1">
                                <a:off x="0" y="0"/>
                                <a:ext cx="382270" cy="86106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01895E9" id="_x0000_t32" coordsize="21600,21600" o:spt="32" o:oned="t" path="m,l21600,21600e" filled="f">
                      <v:path arrowok="t" fillok="f" o:connecttype="none"/>
                      <o:lock v:ext="edit" shapetype="t"/>
                    </v:shapetype>
                    <v:shape id="224 Conector recto de flecha" o:spid="_x0000_s1026" type="#_x0000_t32" style="position:absolute;margin-left:441.5pt;margin-top:186.7pt;width:30.1pt;height:67.8pt;flip:x y;z-index:2546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1dhBQIAAFcEAAAOAAAAZHJzL2Uyb0RvYy54bWysVEGv0zAMviPxH6LcWbuCxtO07h32GBwQ&#10;TDzgnqXOGilNIies27/HSbrCA3EAccmc2p/9+bOzzf1lMOwMGLSzLV8uas7AStdpe2r5l8/7F3ec&#10;hShsJ4yz0PIrBH6/ff5sM/o1NK53pgNklMSG9ehb3sfo11UVZA+DCAvnwZJTORxEpCueqg7FSNkH&#10;UzV1vapGh51HJyEE+vpQnHyb8ysFMn5UKkBkpuXELeYT83lMZ7XdiPUJhe+1nGiIf2AxCG2p6Jzq&#10;QUTBvqH+LdWgJbrgVFxIN1ROKS0h90DdLOtfunnshYfcC4kT/CxT+H9p5YfzAZnuWt40rzizYqAh&#10;kcl2NC4ZHTJMP6wDpgzIXiTFRh/WBNzZA0634A+Y2r8oHChQ+3e0DDxbX5OVfNQsu2Tlr7PycIlM&#10;0seXd03zmuYjyXW3WtarPJmqJExgjyG+BTewZLQ8RBT61EdiWWiWEuL8PkSiRMAbIIGNZWOqsazr&#10;zCQ4o7u9NiY5A56OO4PsLGhF9vtdTUElxZOwKLR5YzsWr54UEohunMKMpYJJkiJCtuLVQKn8CRTJ&#10;Sy0WhnmxYa4npAQbl3Mmik4wRdxm4MQ5vYg/Aaf4BIW89H8DnhG5srNxBg/aOiyKPa0eLzfKqsTf&#10;FCh9JwmOrrvm9cjS0PbmqUwvLT2Pn+8Z/uP/YPsdAAD//wMAUEsDBBQABgAIAAAAIQBL+RgC4AAA&#10;AAsBAAAPAAAAZHJzL2Rvd25yZXYueG1sTI/NTsMwEITvSLyDtUjcqN2mP2nIpkIIxA1E4NCjG2+T&#10;iHgdxU4a3h5zguNoRjPf5IfZdmKiwbeOEZYLBYK4cqblGuHz4/kuBeGDZqM7x4TwTR4OxfVVrjPj&#10;LvxOUxlqEUvYZxqhCaHPpPRVQ1b7heuJo3d2g9UhyqGWZtCXWG47uVJqK61uOS40uqfHhqqvcrQI&#10;u40Zp+Xx5a0cn7alSpx07atEvL2ZH+5BBJrDXxh+8SM6FJHp5EY2XnQIaZrELwEh2SVrEDGxXycr&#10;ECeEjdorkEUu/38ofgAAAP//AwBQSwECLQAUAAYACAAAACEAtoM4kv4AAADhAQAAEwAAAAAAAAAA&#10;AAAAAAAAAAAAW0NvbnRlbnRfVHlwZXNdLnhtbFBLAQItABQABgAIAAAAIQA4/SH/1gAAAJQBAAAL&#10;AAAAAAAAAAAAAAAAAC8BAABfcmVscy8ucmVsc1BLAQItABQABgAIAAAAIQCQ81dhBQIAAFcEAAAO&#10;AAAAAAAAAAAAAAAAAC4CAABkcnMvZTJvRG9jLnhtbFBLAQItABQABgAIAAAAIQBL+RgC4AAAAAsB&#10;AAAPAAAAAAAAAAAAAAAAAF8EAABkcnMvZG93bnJldi54bWxQSwUGAAAAAAQABADzAAAAbAUAAAAA&#10;" strokecolor="#ffc000" strokeweight="3pt">
                      <v:stroke endarrow="open"/>
                    </v:shape>
                  </w:pict>
                </mc:Fallback>
              </mc:AlternateContent>
            </w:r>
            <w:r w:rsidRPr="0028260D">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4666752" behindDoc="0" locked="0" layoutInCell="1" allowOverlap="1" wp14:anchorId="0B8C53AB" wp14:editId="441D2A80">
                      <wp:simplePos x="0" y="0"/>
                      <wp:positionH relativeFrom="column">
                        <wp:posOffset>3108325</wp:posOffset>
                      </wp:positionH>
                      <wp:positionV relativeFrom="paragraph">
                        <wp:posOffset>1020445</wp:posOffset>
                      </wp:positionV>
                      <wp:extent cx="659130" cy="1275715"/>
                      <wp:effectExtent l="19050" t="19050" r="83820" b="38735"/>
                      <wp:wrapNone/>
                      <wp:docPr id="30" name="30 Conector recto de flecha"/>
                      <wp:cNvGraphicFramePr/>
                      <a:graphic xmlns:a="http://schemas.openxmlformats.org/drawingml/2006/main">
                        <a:graphicData uri="http://schemas.microsoft.com/office/word/2010/wordprocessingShape">
                          <wps:wsp>
                            <wps:cNvCnPr/>
                            <wps:spPr>
                              <a:xfrm>
                                <a:off x="0" y="0"/>
                                <a:ext cx="659130" cy="127571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F7F8DF" id="30 Conector recto de flecha" o:spid="_x0000_s1026" type="#_x0000_t32" style="position:absolute;margin-left:244.75pt;margin-top:80.35pt;width:51.9pt;height:100.45pt;z-index:2546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0BF+AEAAEIEAAAOAAAAZHJzL2Uyb0RvYy54bWysU8tu2zAQvBfoPxC815IcOEkNyzk4dS9F&#10;a/TxATS1tAjwhSVr2X/fJaUoTYseWvTC587uzHC5ebhYw86AUXvX8mZRcwZO+k67U8u/fd2/uecs&#10;JuE6YbyDll8h8oft61ebIaxh6XtvOkBGSVxcD6HlfUphXVVR9mBFXPgAji6VRysSbfFUdSgGym5N&#10;tazr22rw2AX0EmKk08fxkm9LfqVApk9KRUjMtJy4pTJiGY95rLYbsT6hCL2WEw3xDyys0I6Kzqke&#10;RRLsO+rfUlkt0Uev0kJ6W3mltISigdQ09S9qvvQiQNFC5sQw2xT/X1r58XxApruW35A9Tlh6o5ua&#10;7eixZPLIME+sA6YMyF5kv4YQ1wTbuQNOuxgOmMVfFNo8kyx2KR5fZ4/hkpikw9vV2yaXknTVLO9W&#10;d80qJ62e0QFjeg/esrxoeUwo9KlPRGnk1BSjxflDTCPwCZBLG8cGUnDf1HUJi97obq+NyZcRT8ed&#10;QXYW1A37/a6moDHFi7AktHnnOpaugdwQiH6Ywowjpln/qLis0tXAWPkzKHKSNI4MSw/DXE9ICS41&#10;cyaKzjBF3GbgxDk3/5+AU3yGQunvvwHPiFLZuzSDrXYeR8deVk+XJ8pqjH9yYNSdLTj67lp6oVhD&#10;jVqec/pU+Sf8vC/w56+//QEAAP//AwBQSwMEFAAGAAgAAAAhAIQoPA/gAAAACwEAAA8AAABkcnMv&#10;ZG93bnJldi54bWxMj8tOwzAQRfdI/IM1SGwQtdOQpA1xKp57aKt268YmjojtYDtp+HuGFSxH9+je&#10;M9VmNj2ZlA+dsxySBQOibONkZ1sO+93r7QpIiMJK0TurOHyrAJv68qISpXRn+66mbWwJlthQCg46&#10;xqGkNDRaGREWblAWsw/njYh4+pZKL85Ybnq6ZCynRnQWF7QY1JNWzed2NBxuiqTIji9vy93XeHj2&#10;LJv1cXrk/PpqfrgHEtUc/2D41Ud1qNHp5EYrA+k53K3WGaIY5KwAgkS2TlMgJw5pnuRA64r+/6H+&#10;AQAA//8DAFBLAQItABQABgAIAAAAIQC2gziS/gAAAOEBAAATAAAAAAAAAAAAAAAAAAAAAABbQ29u&#10;dGVudF9UeXBlc10ueG1sUEsBAi0AFAAGAAgAAAAhADj9If/WAAAAlAEAAAsAAAAAAAAAAAAAAAAA&#10;LwEAAF9yZWxzLy5yZWxzUEsBAi0AFAAGAAgAAAAhADy/QEX4AQAAQgQAAA4AAAAAAAAAAAAAAAAA&#10;LgIAAGRycy9lMm9Eb2MueG1sUEsBAi0AFAAGAAgAAAAhAIQoPA/gAAAACwEAAA8AAAAAAAAAAAAA&#10;AAAAUgQAAGRycy9kb3ducmV2LnhtbFBLBQYAAAAABAAEAPMAAABfBQAAAAA=&#10;" strokecolor="#ffc000" strokeweight="3pt">
                      <v:stroke endarrow="open"/>
                    </v:shape>
                  </w:pict>
                </mc:Fallback>
              </mc:AlternateContent>
            </w:r>
            <w:r w:rsidR="00A730B3" w:rsidRPr="0028260D">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4667776" behindDoc="0" locked="0" layoutInCell="1" allowOverlap="1" wp14:anchorId="4FCD760E" wp14:editId="720F55FA">
                      <wp:simplePos x="0" y="0"/>
                      <wp:positionH relativeFrom="column">
                        <wp:posOffset>2121535</wp:posOffset>
                      </wp:positionH>
                      <wp:positionV relativeFrom="paragraph">
                        <wp:posOffset>860425</wp:posOffset>
                      </wp:positionV>
                      <wp:extent cx="1488440" cy="435610"/>
                      <wp:effectExtent l="0" t="0" r="16510" b="2159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435610"/>
                              </a:xfrm>
                              <a:prstGeom prst="rect">
                                <a:avLst/>
                              </a:prstGeom>
                              <a:solidFill>
                                <a:srgbClr val="FFC000"/>
                              </a:solidFill>
                              <a:ln w="9525">
                                <a:solidFill>
                                  <a:srgbClr val="000000"/>
                                </a:solidFill>
                                <a:miter lim="800000"/>
                                <a:headEnd/>
                                <a:tailEnd/>
                              </a:ln>
                            </wps:spPr>
                            <wps:txbx>
                              <w:txbxContent>
                                <w:p w14:paraId="2810884B" w14:textId="44CB0D5D" w:rsidR="000F1864" w:rsidRPr="00BD09A5" w:rsidRDefault="000F1864" w:rsidP="00A730B3">
                                  <w:pPr>
                                    <w:jc w:val="center"/>
                                    <w:rPr>
                                      <w:sz w:val="20"/>
                                    </w:rPr>
                                  </w:pPr>
                                  <w:r>
                                    <w:rPr>
                                      <w:sz w:val="20"/>
                                    </w:rPr>
                                    <w:t>Piscina de decantación para aguas de lavado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CD760E" id="_x0000_s1052" type="#_x0000_t202" style="position:absolute;left:0;text-align:left;margin-left:167.05pt;margin-top:67.75pt;width:117.2pt;height:34.3pt;z-index:2546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SVLQIAAFYEAAAOAAAAZHJzL2Uyb0RvYy54bWysVNuO0zAQfUfiHyy/06TdtnSjpqulSxHS&#10;cpEWPsC1ncbC8YSx26R8PWOnLQW0L4gXy5MZH585Z5zlXd9YdtDoDbiSj0c5Z9pJUMbtSv71y+bV&#10;gjMfhFPCgtMlP2rP71YvXyy7ttATqMEqjYxAnC+6tuR1CG2RZV7WuhF+BK12lKwAGxEoxF2mUHSE&#10;3thskufzrANULYLU3tPXhyHJVwm/qrQMn6rK68BsyYlbSCumdRvXbLUUxQ5FWxt5oiH+gUUjjKNL&#10;L1APIgi2R/MXVGMkgocqjCQ0GVSVkTr1QN2M8z+6eapFq1MvJI5vLzL5/wcrPx4+IzOq5JMbzpxo&#10;yKP1XigEpjQLug/AJlGlrvUFFT+1VB76N9CT26lj3z6C/OaZg3Ut3E7fI0JXa6GI5TiezK6ODjg+&#10;gmy7D6DoNrEPkID6CpsoIYnCCJ3cOl4cIh5Mxiuni8V0SilJuenNbD5OFmaiOJ9u0Yd3GhoWNyVH&#10;moCELg6PPkQ2ojiXxMs8WKM2xtoU4G67tsgOgqZls1nn+Rn9tzLrWFfy29lkNgjwLASdfwaiMYHG&#10;3pqm5ItLkSiibG+dSkMZhLHDnihbd9IxSjeIGPptPxg3P/uzBXUkZRGGMadnSZsa8AdnHY14yf33&#10;vUDNmX3vyJ3bcZIypGA6ez0hXfE6s73OCCcJquQyIGdDsA7pJUXpHNyTj5VJEkfDBy4n1jS8SfnT&#10;Q4uv4zpOVb9+B6ufAAAA//8DAFBLAwQUAAYACAAAACEA9fCWf+AAAAALAQAADwAAAGRycy9kb3du&#10;cmV2LnhtbEyPTUvDQBCG74L/YRnBm92kMaXEbIoVioIno+B1m50msdnZkN181F/veNLbDM/LO8/k&#10;u8V2YsLBt44UxKsIBFLlTEu1go/3w90WhA+ajO4coYILetgV11e5zoyb6Q2nMtSCS8hnWkETQp9J&#10;6asGrfYr1yMxO7nB6sDrUEsz6JnLbSfXUbSRVrfEFxrd41OD1bkcrYJT+3qpxnjePyff++nwVZfn&#10;l89Wqdub5fEBRMAl/IXhV5/VoWCnoxvJeNEpSJL7mKMMkjQFwYl0s+XhqGAdMZJFLv//UPwAAAD/&#10;/wMAUEsBAi0AFAAGAAgAAAAhALaDOJL+AAAA4QEAABMAAAAAAAAAAAAAAAAAAAAAAFtDb250ZW50&#10;X1R5cGVzXS54bWxQSwECLQAUAAYACAAAACEAOP0h/9YAAACUAQAACwAAAAAAAAAAAAAAAAAvAQAA&#10;X3JlbHMvLnJlbHNQSwECLQAUAAYACAAAACEALHq0lS0CAABWBAAADgAAAAAAAAAAAAAAAAAuAgAA&#10;ZHJzL2Uyb0RvYy54bWxQSwECLQAUAAYACAAAACEA9fCWf+AAAAALAQAADwAAAAAAAAAAAAAAAACH&#10;BAAAZHJzL2Rvd25yZXYueG1sUEsFBgAAAAAEAAQA8wAAAJQFAAAAAA==&#10;" fillcolor="#ffc000">
                      <v:textbox>
                        <w:txbxContent>
                          <w:p w14:paraId="2810884B" w14:textId="44CB0D5D" w:rsidR="000F1864" w:rsidRPr="00BD09A5" w:rsidRDefault="000F1864" w:rsidP="00A730B3">
                            <w:pPr>
                              <w:jc w:val="center"/>
                              <w:rPr>
                                <w:sz w:val="20"/>
                              </w:rPr>
                            </w:pPr>
                            <w:r>
                              <w:rPr>
                                <w:sz w:val="20"/>
                              </w:rPr>
                              <w:t>Piscina de decantación para aguas de lavado</w:t>
                            </w:r>
                          </w:p>
                        </w:txbxContent>
                      </v:textbox>
                    </v:shape>
                  </w:pict>
                </mc:Fallback>
              </mc:AlternateContent>
            </w:r>
            <w:r w:rsidR="00A730B3" w:rsidRPr="00E9501D">
              <w:rPr>
                <w:rFonts w:ascii="Calibri" w:eastAsia="Times New Roman" w:hAnsi="Calibri"/>
                <w:noProof/>
                <w:color w:val="000000"/>
                <w:sz w:val="20"/>
                <w:szCs w:val="20"/>
                <w:lang w:eastAsia="es-CL"/>
              </w:rPr>
              <mc:AlternateContent>
                <mc:Choice Requires="wps">
                  <w:drawing>
                    <wp:anchor distT="0" distB="0" distL="114300" distR="114300" simplePos="0" relativeHeight="254663680" behindDoc="0" locked="0" layoutInCell="1" allowOverlap="1" wp14:anchorId="38FB0515" wp14:editId="10FECD2D">
                      <wp:simplePos x="0" y="0"/>
                      <wp:positionH relativeFrom="column">
                        <wp:posOffset>2823254</wp:posOffset>
                      </wp:positionH>
                      <wp:positionV relativeFrom="paragraph">
                        <wp:posOffset>3422030</wp:posOffset>
                      </wp:positionV>
                      <wp:extent cx="0" cy="0"/>
                      <wp:effectExtent l="0" t="0" r="0" b="0"/>
                      <wp:wrapNone/>
                      <wp:docPr id="225" name="225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037B891" id="225 Conector recto de flecha" o:spid="_x0000_s1026" type="#_x0000_t32" style="position:absolute;margin-left:222.3pt;margin-top:269.45pt;width:0;height:0;z-index:25466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7HkzQEAAPsDAAAOAAAAZHJzL2Uyb0RvYy54bWysU8uOEzEQvCPxD5bvZJJIIBRlsofsLhcE&#10;EY8P8HraGUt+qd1kZv6etieZRYCQQFzaz+quKrf3d6N34gKYbQyt3KzWUkDQsbPh3MqvXx5fvZUi&#10;kwqdcjFAKyfI8u7w8sV+SDvYxj66DlBwkpB3Q2plT5R2TZN1D17lVUwQ+NBE9Ip4ieemQzVwdu+a&#10;7Xr9phkidgmjhpx5934+lIea3xjQ9NGYDCRcK5kb1Yg1PpXYHPZqd0aVequvNNQ/sPDKBi66pLpX&#10;pMQ3tL+k8lZjzNHQSkffRGOshqqB1WzWP6n53KsEVQubk9NiU/5/afWHywmF7Vq53b6WIijPj8RT&#10;ceTn0hRRYBlEB8I40L0qjg0p7xh4DCe8rnI6YZE/GvRlZGFirC5Pi8swktDzpr7tNs+QhJneQfSi&#10;TFqZCZU998Q8ZiKb6q+6vM/ERRl4A5R6LpRIyrqH0AmaEqtQiHEodPluOW8K7ZlondHkYMZ+AsMW&#10;MLW5Rm0+ODoUF8Vto7SGQJslE98uMGOdW4DrSu6PwOv9AoXamH8DXhC1cgy0gL0NEX9XncYbZTPf&#10;vzkw6y4WPMVuqk9YreEOq15df0Np4R/XFf78Zw/fAQ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AGo7HkzQEAAPsDAAAOAAAA&#10;AAAAAAAAAAAAAC4CAABkcnMvZTJvRG9jLnhtbFBLAQItABQABgAIAAAAIQC6E2oS3AAAAAsBAAAP&#10;AAAAAAAAAAAAAAAAACcEAABkcnMvZG93bnJldi54bWxQSwUGAAAAAAQABADzAAAAMAUAAAAA&#10;" strokecolor="#4579b8 [3044]">
                      <v:stroke endarrow="open"/>
                    </v:shape>
                  </w:pict>
                </mc:Fallback>
              </mc:AlternateContent>
            </w:r>
            <w:r w:rsidR="00A730B3" w:rsidRPr="00E9501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5565D5F6" wp14:editId="70EB124C">
                  <wp:extent cx="5770800" cy="4320000"/>
                  <wp:effectExtent l="0" t="0" r="1905" b="4445"/>
                  <wp:docPr id="228" name="Imagen 228" descr="C:\Users\andy.morrison\Documents\Andy\Inspecciones Ambientales\Programa 2016\DFZ-2016-2987-XII-RCA-IA\Fotografías BR\SMA_DSC0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ocuments\Andy\Inspecciones Ambientales\Programa 2016\DFZ-2016-2987-XII-RCA-IA\Fotografías BR\SMA_DSC02752.jpg"/>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70800" cy="4320000"/>
                          </a:xfrm>
                          <a:prstGeom prst="rect">
                            <a:avLst/>
                          </a:prstGeom>
                          <a:noFill/>
                          <a:ln>
                            <a:noFill/>
                          </a:ln>
                        </pic:spPr>
                      </pic:pic>
                    </a:graphicData>
                  </a:graphic>
                </wp:inline>
              </w:drawing>
            </w:r>
          </w:p>
        </w:tc>
      </w:tr>
      <w:tr w:rsidR="00A730B3" w:rsidRPr="00E9501D" w14:paraId="34F7B220" w14:textId="77777777" w:rsidTr="00BD7556">
        <w:trPr>
          <w:trHeight w:val="300"/>
          <w:jc w:val="center"/>
        </w:trPr>
        <w:tc>
          <w:tcPr>
            <w:tcW w:w="2210" w:type="pct"/>
            <w:gridSpan w:val="2"/>
            <w:tcBorders>
              <w:top w:val="single" w:sz="4" w:space="0" w:color="auto"/>
              <w:left w:val="single" w:sz="4" w:space="0" w:color="auto"/>
              <w:bottom w:val="single" w:sz="4" w:space="0" w:color="000000"/>
              <w:right w:val="single" w:sz="4" w:space="0" w:color="000000"/>
            </w:tcBorders>
            <w:noWrap/>
            <w:vAlign w:val="center"/>
            <w:hideMark/>
          </w:tcPr>
          <w:p w14:paraId="3482456F" w14:textId="77777777" w:rsidR="00A730B3" w:rsidRPr="003D1276" w:rsidRDefault="00A730B3" w:rsidP="00BD7556">
            <w:pPr>
              <w:pStyle w:val="Epgrafe"/>
              <w:rPr>
                <w:rFonts w:ascii="Calibri" w:eastAsia="Times New Roman" w:hAnsi="Calibri"/>
                <w:color w:val="000000"/>
                <w:lang w:eastAsia="es-CL"/>
              </w:rPr>
            </w:pPr>
            <w:bookmarkStart w:id="152" w:name="_Toc468894273"/>
            <w:r w:rsidRPr="003D1276">
              <w:t xml:space="preserve">Fotografía </w:t>
            </w:r>
            <w:r w:rsidRPr="003D1276">
              <w:fldChar w:fldCharType="begin"/>
            </w:r>
            <w:r w:rsidRPr="003D1276">
              <w:instrText xml:space="preserve"> SEQ Fotografía \* ARABIC </w:instrText>
            </w:r>
            <w:r w:rsidRPr="003D1276">
              <w:fldChar w:fldCharType="separate"/>
            </w:r>
            <w:r w:rsidR="003D1276" w:rsidRPr="003D1276">
              <w:rPr>
                <w:noProof/>
              </w:rPr>
              <w:t>5</w:t>
            </w:r>
            <w:r w:rsidRPr="003D1276">
              <w:fldChar w:fldCharType="end"/>
            </w:r>
            <w:r w:rsidRPr="003D1276">
              <w:rPr>
                <w:szCs w:val="18"/>
              </w:rPr>
              <w:t>.</w:t>
            </w:r>
            <w:bookmarkEnd w:id="152"/>
          </w:p>
        </w:tc>
        <w:tc>
          <w:tcPr>
            <w:tcW w:w="2790" w:type="pct"/>
            <w:tcBorders>
              <w:top w:val="single" w:sz="4" w:space="0" w:color="auto"/>
              <w:left w:val="single" w:sz="4" w:space="0" w:color="auto"/>
              <w:bottom w:val="single" w:sz="4" w:space="0" w:color="000000"/>
              <w:right w:val="single" w:sz="4" w:space="0" w:color="000000"/>
            </w:tcBorders>
            <w:noWrap/>
            <w:vAlign w:val="center"/>
            <w:hideMark/>
          </w:tcPr>
          <w:p w14:paraId="04AE7CD5" w14:textId="77777777" w:rsidR="00A730B3" w:rsidRPr="00E9501D" w:rsidRDefault="00A730B3" w:rsidP="00BD7556">
            <w:pPr>
              <w:jc w:val="left"/>
              <w:rPr>
                <w:rFonts w:eastAsia="Times New Roman"/>
                <w:b/>
                <w:color w:val="000000"/>
                <w:sz w:val="18"/>
                <w:szCs w:val="18"/>
                <w:lang w:eastAsia="es-CL"/>
              </w:rPr>
            </w:pPr>
            <w:r w:rsidRPr="00E9501D">
              <w:rPr>
                <w:rFonts w:eastAsia="Times New Roman"/>
                <w:b/>
                <w:color w:val="000000"/>
                <w:sz w:val="18"/>
                <w:szCs w:val="18"/>
                <w:lang w:eastAsia="es-CL"/>
              </w:rPr>
              <w:t>Fecha :</w:t>
            </w:r>
            <w:r w:rsidRPr="00E9501D">
              <w:rPr>
                <w:rFonts w:eastAsia="Times New Roman"/>
                <w:color w:val="000000"/>
                <w:sz w:val="18"/>
                <w:szCs w:val="18"/>
                <w:lang w:eastAsia="es-CL"/>
              </w:rPr>
              <w:t xml:space="preserve"> 17-08-2</w:t>
            </w:r>
            <w:r w:rsidRPr="00E9501D">
              <w:rPr>
                <w:rFonts w:eastAsia="Times New Roman"/>
                <w:sz w:val="18"/>
                <w:szCs w:val="18"/>
                <w:lang w:eastAsia="es-CL"/>
              </w:rPr>
              <w:t>016</w:t>
            </w:r>
          </w:p>
        </w:tc>
      </w:tr>
      <w:tr w:rsidR="00A730B3" w:rsidRPr="00E9501D" w14:paraId="7D78769C" w14:textId="77777777" w:rsidTr="00BD7556">
        <w:trPr>
          <w:trHeight w:val="300"/>
          <w:jc w:val="center"/>
        </w:trPr>
        <w:tc>
          <w:tcPr>
            <w:tcW w:w="1115" w:type="pct"/>
            <w:tcBorders>
              <w:top w:val="single" w:sz="4" w:space="0" w:color="auto"/>
              <w:left w:val="single" w:sz="4" w:space="0" w:color="auto"/>
              <w:bottom w:val="single" w:sz="4" w:space="0" w:color="000000"/>
              <w:right w:val="single" w:sz="4" w:space="0" w:color="000000"/>
            </w:tcBorders>
            <w:noWrap/>
            <w:vAlign w:val="center"/>
          </w:tcPr>
          <w:p w14:paraId="1D7938B0" w14:textId="77777777" w:rsidR="00A730B3" w:rsidRPr="003D1276" w:rsidRDefault="00A730B3" w:rsidP="00BD7556">
            <w:pPr>
              <w:jc w:val="left"/>
              <w:rPr>
                <w:rFonts w:eastAsia="Times New Roman"/>
                <w:b/>
                <w:color w:val="000000"/>
                <w:sz w:val="18"/>
                <w:szCs w:val="18"/>
                <w:lang w:eastAsia="es-CL"/>
              </w:rPr>
            </w:pPr>
            <w:r w:rsidRPr="003D1276">
              <w:rPr>
                <w:rFonts w:eastAsia="Times New Roman"/>
                <w:b/>
                <w:color w:val="000000"/>
                <w:sz w:val="18"/>
                <w:szCs w:val="18"/>
                <w:lang w:val="es-ES" w:eastAsia="es-CL"/>
              </w:rPr>
              <w:t>Coordenadas DATUM WGS 84 HUSO 18</w:t>
            </w:r>
          </w:p>
        </w:tc>
        <w:tc>
          <w:tcPr>
            <w:tcW w:w="1095" w:type="pct"/>
            <w:tcBorders>
              <w:top w:val="single" w:sz="4" w:space="0" w:color="auto"/>
              <w:left w:val="single" w:sz="4" w:space="0" w:color="auto"/>
              <w:bottom w:val="single" w:sz="4" w:space="0" w:color="000000"/>
              <w:right w:val="single" w:sz="4" w:space="0" w:color="000000"/>
            </w:tcBorders>
            <w:vAlign w:val="center"/>
          </w:tcPr>
          <w:p w14:paraId="4E808138" w14:textId="77777777" w:rsidR="00A730B3" w:rsidRPr="003D1276" w:rsidRDefault="00A730B3" w:rsidP="00BD7556">
            <w:pPr>
              <w:jc w:val="left"/>
              <w:rPr>
                <w:rFonts w:eastAsia="Times New Roman"/>
                <w:color w:val="000000"/>
                <w:sz w:val="18"/>
                <w:szCs w:val="18"/>
                <w:lang w:eastAsia="es-CL"/>
              </w:rPr>
            </w:pPr>
            <w:r w:rsidRPr="003D1276">
              <w:rPr>
                <w:rFonts w:eastAsia="Times New Roman"/>
                <w:b/>
                <w:color w:val="000000"/>
                <w:sz w:val="18"/>
                <w:szCs w:val="18"/>
                <w:lang w:eastAsia="es-CL"/>
              </w:rPr>
              <w:t>Coordenada Norte:</w:t>
            </w:r>
            <w:r w:rsidRPr="003D1276">
              <w:rPr>
                <w:rFonts w:eastAsia="Times New Roman"/>
                <w:color w:val="000000"/>
                <w:sz w:val="18"/>
                <w:szCs w:val="18"/>
                <w:lang w:eastAsia="es-CL"/>
              </w:rPr>
              <w:t xml:space="preserve"> </w:t>
            </w:r>
          </w:p>
          <w:p w14:paraId="32EA0D8C" w14:textId="500D2A23" w:rsidR="00A730B3" w:rsidRPr="003D1276" w:rsidRDefault="00A730B3" w:rsidP="003D1276">
            <w:pPr>
              <w:jc w:val="left"/>
              <w:rPr>
                <w:rFonts w:ascii="Calibri" w:eastAsia="Times New Roman" w:hAnsi="Calibri"/>
                <w:color w:val="000000"/>
                <w:sz w:val="18"/>
                <w:szCs w:val="18"/>
                <w:lang w:eastAsia="es-CL"/>
              </w:rPr>
            </w:pPr>
            <w:r w:rsidRPr="003D1276">
              <w:rPr>
                <w:rFonts w:ascii="Calibri" w:eastAsia="Times New Roman" w:hAnsi="Calibri"/>
                <w:color w:val="000000"/>
                <w:sz w:val="18"/>
                <w:szCs w:val="18"/>
                <w:lang w:eastAsia="es-CL"/>
              </w:rPr>
              <w:t>4.272.</w:t>
            </w:r>
            <w:r w:rsidR="003D1276" w:rsidRPr="003D1276">
              <w:rPr>
                <w:rFonts w:ascii="Calibri" w:eastAsia="Times New Roman" w:hAnsi="Calibri"/>
                <w:color w:val="000000"/>
                <w:sz w:val="18"/>
                <w:szCs w:val="18"/>
                <w:lang w:eastAsia="es-CL"/>
              </w:rPr>
              <w:t>245</w:t>
            </w:r>
          </w:p>
        </w:tc>
        <w:tc>
          <w:tcPr>
            <w:tcW w:w="2790" w:type="pct"/>
            <w:tcBorders>
              <w:top w:val="single" w:sz="4" w:space="0" w:color="auto"/>
              <w:left w:val="single" w:sz="4" w:space="0" w:color="auto"/>
              <w:bottom w:val="single" w:sz="4" w:space="0" w:color="000000"/>
              <w:right w:val="single" w:sz="4" w:space="0" w:color="000000"/>
            </w:tcBorders>
            <w:noWrap/>
            <w:vAlign w:val="center"/>
          </w:tcPr>
          <w:p w14:paraId="58168348" w14:textId="77777777" w:rsidR="00A730B3" w:rsidRPr="003D1276" w:rsidRDefault="00A730B3" w:rsidP="00BD7556">
            <w:pPr>
              <w:jc w:val="left"/>
              <w:rPr>
                <w:rFonts w:eastAsia="Times New Roman"/>
                <w:color w:val="000000"/>
                <w:sz w:val="18"/>
                <w:szCs w:val="18"/>
                <w:lang w:eastAsia="es-CL"/>
              </w:rPr>
            </w:pPr>
            <w:r w:rsidRPr="003D1276">
              <w:rPr>
                <w:rFonts w:eastAsia="Times New Roman"/>
                <w:b/>
                <w:color w:val="000000"/>
                <w:sz w:val="18"/>
                <w:szCs w:val="18"/>
                <w:lang w:eastAsia="es-CL"/>
              </w:rPr>
              <w:t>Coordenada Este:</w:t>
            </w:r>
            <w:r w:rsidRPr="003D1276">
              <w:rPr>
                <w:rFonts w:eastAsia="Times New Roman"/>
                <w:color w:val="000000"/>
                <w:sz w:val="18"/>
                <w:szCs w:val="18"/>
                <w:lang w:eastAsia="es-CL"/>
              </w:rPr>
              <w:t xml:space="preserve"> </w:t>
            </w:r>
          </w:p>
          <w:p w14:paraId="72B74FAC" w14:textId="5525C843" w:rsidR="00A730B3" w:rsidRPr="003D1276" w:rsidRDefault="00A730B3" w:rsidP="003D1276">
            <w:pPr>
              <w:jc w:val="left"/>
              <w:rPr>
                <w:rFonts w:ascii="Calibri" w:eastAsia="Times New Roman" w:hAnsi="Calibri"/>
                <w:color w:val="000000"/>
                <w:sz w:val="18"/>
                <w:szCs w:val="18"/>
                <w:lang w:eastAsia="es-CL"/>
              </w:rPr>
            </w:pPr>
            <w:r w:rsidRPr="003D1276">
              <w:rPr>
                <w:rFonts w:eastAsia="Times New Roman"/>
                <w:color w:val="000000"/>
                <w:sz w:val="18"/>
                <w:szCs w:val="18"/>
                <w:lang w:eastAsia="es-CL"/>
              </w:rPr>
              <w:t>674.</w:t>
            </w:r>
            <w:r w:rsidR="003D1276" w:rsidRPr="003D1276">
              <w:rPr>
                <w:rFonts w:eastAsia="Times New Roman"/>
                <w:color w:val="000000"/>
                <w:sz w:val="18"/>
                <w:szCs w:val="18"/>
                <w:lang w:eastAsia="es-CL"/>
              </w:rPr>
              <w:t>289</w:t>
            </w:r>
          </w:p>
        </w:tc>
      </w:tr>
      <w:tr w:rsidR="00A730B3" w:rsidRPr="00A83D8B" w14:paraId="5C4C129E" w14:textId="77777777" w:rsidTr="00BD7556">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116B4BEA" w14:textId="251661D0" w:rsidR="00A730B3" w:rsidRPr="003778AC" w:rsidRDefault="00A730B3" w:rsidP="003778AC">
            <w:pPr>
              <w:rPr>
                <w:rFonts w:ascii="Calibri" w:eastAsia="Times New Roman" w:hAnsi="Calibri"/>
                <w:color w:val="000000"/>
                <w:sz w:val="18"/>
                <w:szCs w:val="18"/>
                <w:lang w:eastAsia="es-CL"/>
              </w:rPr>
            </w:pPr>
            <w:r w:rsidRPr="003778AC">
              <w:rPr>
                <w:rFonts w:eastAsia="Times New Roman"/>
                <w:b/>
                <w:color w:val="000000"/>
                <w:sz w:val="18"/>
                <w:szCs w:val="18"/>
                <w:lang w:eastAsia="es-CL"/>
              </w:rPr>
              <w:t>Descripción Medio de Prueba:</w:t>
            </w:r>
            <w:r w:rsidRPr="003778AC">
              <w:rPr>
                <w:rFonts w:eastAsia="Times New Roman"/>
                <w:color w:val="000000"/>
                <w:sz w:val="18"/>
                <w:szCs w:val="18"/>
                <w:lang w:eastAsia="es-CL"/>
              </w:rPr>
              <w:t xml:space="preserve"> Vista de </w:t>
            </w:r>
            <w:r w:rsidR="00800551" w:rsidRPr="003778AC">
              <w:rPr>
                <w:rFonts w:eastAsia="Times New Roman"/>
                <w:color w:val="000000"/>
                <w:sz w:val="18"/>
                <w:szCs w:val="18"/>
                <w:lang w:eastAsia="es-CL"/>
              </w:rPr>
              <w:t xml:space="preserve">escurrimiento </w:t>
            </w:r>
            <w:r w:rsidR="003778AC" w:rsidRPr="003778AC">
              <w:rPr>
                <w:rFonts w:eastAsia="Times New Roman"/>
                <w:color w:val="000000"/>
                <w:sz w:val="18"/>
                <w:szCs w:val="18"/>
                <w:lang w:eastAsia="es-CL"/>
              </w:rPr>
              <w:t xml:space="preserve">superficial </w:t>
            </w:r>
            <w:r w:rsidR="00800551" w:rsidRPr="003778AC">
              <w:rPr>
                <w:rFonts w:eastAsia="Times New Roman"/>
                <w:color w:val="000000"/>
                <w:sz w:val="18"/>
                <w:szCs w:val="18"/>
                <w:lang w:eastAsia="es-CL"/>
              </w:rPr>
              <w:t xml:space="preserve">de líquidos acumulados </w:t>
            </w:r>
            <w:r w:rsidR="003778AC" w:rsidRPr="003778AC">
              <w:rPr>
                <w:rFonts w:eastAsia="Times New Roman"/>
                <w:color w:val="000000"/>
                <w:sz w:val="18"/>
                <w:szCs w:val="18"/>
                <w:lang w:eastAsia="es-CL"/>
              </w:rPr>
              <w:t xml:space="preserve">al </w:t>
            </w:r>
            <w:r w:rsidR="00800551" w:rsidRPr="003778AC">
              <w:rPr>
                <w:rFonts w:eastAsia="Times New Roman"/>
                <w:color w:val="000000"/>
                <w:sz w:val="18"/>
                <w:szCs w:val="18"/>
                <w:lang w:eastAsia="es-CL"/>
              </w:rPr>
              <w:t>interior de piscina de decantación hacia el exterior de la misma</w:t>
            </w:r>
            <w:r w:rsidRPr="003778AC">
              <w:rPr>
                <w:rFonts w:eastAsia="Times New Roman"/>
                <w:color w:val="000000"/>
                <w:sz w:val="18"/>
                <w:szCs w:val="18"/>
                <w:lang w:eastAsia="es-CL"/>
              </w:rPr>
              <w:t>.</w:t>
            </w:r>
          </w:p>
        </w:tc>
      </w:tr>
      <w:tr w:rsidR="00A730B3" w:rsidRPr="00F551C3" w14:paraId="75296325" w14:textId="77777777" w:rsidTr="00BD7556">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6D732398" w14:textId="77777777" w:rsidR="00A730B3" w:rsidRPr="00F551C3" w:rsidRDefault="00A730B3" w:rsidP="00BD7556">
            <w:pPr>
              <w:jc w:val="left"/>
              <w:rPr>
                <w:rFonts w:ascii="Calibri" w:eastAsia="Times New Roman" w:hAnsi="Calibri"/>
                <w:color w:val="000000"/>
                <w:lang w:eastAsia="es-CL"/>
              </w:rPr>
            </w:pPr>
          </w:p>
        </w:tc>
      </w:tr>
    </w:tbl>
    <w:p w14:paraId="019C1B5E" w14:textId="77777777" w:rsidR="00FD4FD2" w:rsidRDefault="00FD4FD2" w:rsidP="00661361"/>
    <w:p w14:paraId="29D13E42" w14:textId="2A082206" w:rsidR="00554402" w:rsidRDefault="00554402" w:rsidP="00554402">
      <w:pPr>
        <w:pStyle w:val="Ttulo2"/>
      </w:pPr>
      <w:bookmarkStart w:id="153" w:name="_Toc468894274"/>
      <w:r>
        <w:lastRenderedPageBreak/>
        <w:t>Manejo de suelo vegetal removido.</w:t>
      </w:r>
      <w:bookmarkEnd w:id="153"/>
    </w:p>
    <w:p w14:paraId="5390E2C2" w14:textId="77777777" w:rsidR="00554402" w:rsidRDefault="00554402" w:rsidP="00661361"/>
    <w:tbl>
      <w:tblPr>
        <w:tblStyle w:val="Tablaconcuadrcula"/>
        <w:tblW w:w="5000" w:type="pct"/>
        <w:tblLayout w:type="fixed"/>
        <w:tblLook w:val="04A0" w:firstRow="1" w:lastRow="0" w:firstColumn="1" w:lastColumn="0" w:noHBand="0" w:noVBand="1"/>
      </w:tblPr>
      <w:tblGrid>
        <w:gridCol w:w="3830"/>
        <w:gridCol w:w="9958"/>
      </w:tblGrid>
      <w:tr w:rsidR="00420E4C" w:rsidRPr="00D32686" w14:paraId="08DCCE16" w14:textId="77777777" w:rsidTr="003E7E69">
        <w:trPr>
          <w:trHeight w:val="142"/>
        </w:trPr>
        <w:tc>
          <w:tcPr>
            <w:tcW w:w="1389" w:type="pct"/>
          </w:tcPr>
          <w:p w14:paraId="5F9D73B5" w14:textId="739BB876" w:rsidR="00420E4C" w:rsidRPr="00D32686" w:rsidRDefault="00420E4C" w:rsidP="00420E4C">
            <w:r w:rsidRPr="00D32686">
              <w:rPr>
                <w:rFonts w:eastAsia="Times New Roman"/>
                <w:b/>
                <w:bCs/>
                <w:color w:val="000000"/>
                <w:lang w:eastAsia="es-CL"/>
              </w:rPr>
              <w:t>Número de hecho constatado</w:t>
            </w:r>
            <w:r w:rsidRPr="00D32686">
              <w:rPr>
                <w:rFonts w:eastAsia="Times New Roman"/>
                <w:color w:val="000000"/>
                <w:lang w:eastAsia="es-CL"/>
              </w:rPr>
              <w:t xml:space="preserve">: </w:t>
            </w:r>
            <w:r>
              <w:rPr>
                <w:b/>
              </w:rPr>
              <w:t>2</w:t>
            </w:r>
          </w:p>
        </w:tc>
        <w:tc>
          <w:tcPr>
            <w:tcW w:w="3611" w:type="pct"/>
          </w:tcPr>
          <w:p w14:paraId="366CD965" w14:textId="0148A984" w:rsidR="00420E4C" w:rsidRPr="00D32686" w:rsidRDefault="00420E4C" w:rsidP="00554402">
            <w:r w:rsidRPr="00D32686">
              <w:rPr>
                <w:rFonts w:eastAsia="Times New Roman"/>
                <w:b/>
                <w:bCs/>
                <w:color w:val="000000"/>
                <w:lang w:eastAsia="es-CL"/>
              </w:rPr>
              <w:t>Estación N°</w:t>
            </w:r>
            <w:r w:rsidRPr="00D32686">
              <w:rPr>
                <w:rFonts w:eastAsia="Times New Roman"/>
                <w:color w:val="000000"/>
                <w:lang w:eastAsia="es-CL"/>
              </w:rPr>
              <w:t xml:space="preserve">: </w:t>
            </w:r>
            <w:r w:rsidR="00554402">
              <w:rPr>
                <w:rFonts w:eastAsia="Times New Roman"/>
                <w:color w:val="000000"/>
                <w:lang w:eastAsia="es-CL"/>
              </w:rPr>
              <w:t>5 y 6</w:t>
            </w:r>
          </w:p>
        </w:tc>
      </w:tr>
      <w:tr w:rsidR="00420E4C" w:rsidRPr="00D32686" w14:paraId="3B13A9B7" w14:textId="77777777" w:rsidTr="003E7E69">
        <w:trPr>
          <w:trHeight w:val="319"/>
        </w:trPr>
        <w:tc>
          <w:tcPr>
            <w:tcW w:w="5000" w:type="pct"/>
            <w:gridSpan w:val="2"/>
            <w:tcBorders>
              <w:bottom w:val="single" w:sz="4" w:space="0" w:color="auto"/>
            </w:tcBorders>
          </w:tcPr>
          <w:p w14:paraId="19DAE608" w14:textId="0EEA8D98" w:rsidR="00420E4C" w:rsidRPr="00420E4C" w:rsidRDefault="00420E4C" w:rsidP="003E7E69">
            <w:pPr>
              <w:rPr>
                <w:color w:val="FF0000"/>
              </w:rPr>
            </w:pPr>
            <w:r w:rsidRPr="00420E4C">
              <w:rPr>
                <w:b/>
              </w:rPr>
              <w:t>Exigencia (s):</w:t>
            </w:r>
          </w:p>
          <w:p w14:paraId="7DB771AE" w14:textId="65780808" w:rsidR="00420E4C" w:rsidRPr="00420E4C" w:rsidRDefault="00420E4C" w:rsidP="003E7E69">
            <w:pPr>
              <w:rPr>
                <w:b/>
              </w:rPr>
            </w:pPr>
            <w:r w:rsidRPr="00420E4C">
              <w:rPr>
                <w:b/>
              </w:rPr>
              <w:t>Considerando 3</w:t>
            </w:r>
            <w:r w:rsidR="00554402">
              <w:rPr>
                <w:b/>
              </w:rPr>
              <w:t>.8.1</w:t>
            </w:r>
            <w:r w:rsidRPr="00420E4C">
              <w:rPr>
                <w:b/>
              </w:rPr>
              <w:t xml:space="preserve"> RCA N°2</w:t>
            </w:r>
            <w:r w:rsidR="00554402">
              <w:rPr>
                <w:b/>
              </w:rPr>
              <w:t>07</w:t>
            </w:r>
            <w:r w:rsidRPr="00420E4C">
              <w:rPr>
                <w:b/>
              </w:rPr>
              <w:t>/20</w:t>
            </w:r>
            <w:r w:rsidR="00554402">
              <w:rPr>
                <w:b/>
              </w:rPr>
              <w:t>13</w:t>
            </w:r>
          </w:p>
          <w:p w14:paraId="0BBCB3AD" w14:textId="77777777" w:rsidR="00554402" w:rsidRDefault="00554402" w:rsidP="00554402">
            <w:r>
              <w:t>Tratamiento del Material de Escarpe</w:t>
            </w:r>
          </w:p>
          <w:p w14:paraId="61459C62" w14:textId="77777777" w:rsidR="00554402" w:rsidRDefault="00554402" w:rsidP="00554402">
            <w:r>
              <w:t>El material de escarpe removido de las zonas de extracción será dispuesto (reservado) en sectores de acopio, los que están identificados en el Plano General (Anexo 23 de la DIA).</w:t>
            </w:r>
          </w:p>
          <w:p w14:paraId="468D3FB5" w14:textId="04C574DB" w:rsidR="00554402" w:rsidRDefault="00554402" w:rsidP="00554402">
            <w:r>
              <w:t>Debido a que el suelo más superficial (horizonte orgánico o capa arable) presenta una gran importancia en la actividad biológica y microbiológica del suelo y por su capacidad de sustento de las especies vegetales que se desarrollan sobre éste, es importante mantener el resguardo del mismo frente a los agentes erosivos (principalmente lluvia y viento), este material se mantendrá con taludes moderados (cercanos a los 45°) y con una exposición oeste-este evitando grandes superficies expuestas a los vientos, por otro lado también se tratará de revolver lo menos posible, para no alterar el orden original de los horizontes del suelo.</w:t>
            </w:r>
            <w:r w:rsidR="00DE5C0C">
              <w:t xml:space="preserve"> […]</w:t>
            </w:r>
          </w:p>
          <w:p w14:paraId="3FEB25BD" w14:textId="23DD38CD" w:rsidR="00420E4C" w:rsidRPr="00932E50" w:rsidRDefault="00554402" w:rsidP="003E7E69">
            <w:r>
              <w:t>Todo el material de escarpe acopiado, no sobrepasará los dos metros de altura, y no deberá exceder los 12 meses de exposición, en caso de ser así, y si no hay ningún indicio de cubierta vegetal sobre este escarpe, éste se sembrará con una mezcla de semillas de pastos, de tal forma de mantener la actividad biológica del suelo y evitar la pérdida de fertilidad.</w:t>
            </w:r>
          </w:p>
        </w:tc>
      </w:tr>
      <w:tr w:rsidR="00420E4C" w:rsidRPr="00D32686" w14:paraId="00B22CD1" w14:textId="77777777" w:rsidTr="00420E4C">
        <w:trPr>
          <w:trHeight w:val="142"/>
        </w:trPr>
        <w:tc>
          <w:tcPr>
            <w:tcW w:w="5000" w:type="pct"/>
            <w:gridSpan w:val="2"/>
            <w:tcBorders>
              <w:bottom w:val="single" w:sz="4" w:space="0" w:color="auto"/>
            </w:tcBorders>
          </w:tcPr>
          <w:p w14:paraId="1C4E3E21" w14:textId="250EAFB7" w:rsidR="00420E4C" w:rsidRPr="00A23DCA" w:rsidRDefault="00420E4C" w:rsidP="00420E4C">
            <w:r w:rsidRPr="00A23DCA">
              <w:rPr>
                <w:rFonts w:eastAsia="Times New Roman"/>
                <w:b/>
                <w:bCs/>
                <w:lang w:eastAsia="es-CL"/>
              </w:rPr>
              <w:t xml:space="preserve">Documentación entregada: </w:t>
            </w:r>
            <w:r w:rsidRPr="00A23DCA">
              <w:rPr>
                <w:rFonts w:eastAsia="Times New Roman"/>
                <w:bCs/>
                <w:lang w:eastAsia="es-CL"/>
              </w:rPr>
              <w:t>No aplica.</w:t>
            </w:r>
          </w:p>
        </w:tc>
      </w:tr>
      <w:tr w:rsidR="00420E4C" w:rsidRPr="0025129B" w14:paraId="09AE3EBA" w14:textId="77777777" w:rsidTr="00A55DC8">
        <w:trPr>
          <w:trHeight w:val="274"/>
        </w:trPr>
        <w:tc>
          <w:tcPr>
            <w:tcW w:w="5000" w:type="pct"/>
            <w:gridSpan w:val="2"/>
          </w:tcPr>
          <w:p w14:paraId="4874A322" w14:textId="2B9909BD" w:rsidR="006A1AEB" w:rsidRPr="005A772F" w:rsidRDefault="006A1AEB" w:rsidP="006A1AEB">
            <w:pPr>
              <w:jc w:val="left"/>
              <w:rPr>
                <w:b/>
              </w:rPr>
            </w:pPr>
            <w:r w:rsidRPr="005A772F">
              <w:rPr>
                <w:b/>
              </w:rPr>
              <w:t>Hecho (s):</w:t>
            </w:r>
          </w:p>
          <w:p w14:paraId="703583F1" w14:textId="1E43CADC" w:rsidR="00DE5C0C" w:rsidRPr="005A772F" w:rsidRDefault="00DE5C0C" w:rsidP="006A1AEB">
            <w:pPr>
              <w:jc w:val="left"/>
              <w:rPr>
                <w:color w:val="FF0000"/>
                <w:u w:val="single"/>
              </w:rPr>
            </w:pPr>
            <w:r w:rsidRPr="005A772F">
              <w:rPr>
                <w:b/>
                <w:u w:val="single"/>
              </w:rPr>
              <w:t>Sector de explotación 1</w:t>
            </w:r>
          </w:p>
          <w:p w14:paraId="1EE75F48" w14:textId="67384B00" w:rsidR="00D44BF8" w:rsidRPr="005A772F" w:rsidRDefault="00D44BF8" w:rsidP="00D44BF8">
            <w:pPr>
              <w:pStyle w:val="Prrafodelista"/>
              <w:numPr>
                <w:ilvl w:val="0"/>
                <w:numId w:val="9"/>
              </w:numPr>
              <w:ind w:left="284" w:hanging="284"/>
            </w:pPr>
            <w:r w:rsidRPr="005A772F">
              <w:t>Durante la inspección ambiental realizada el día 17 de agosto de 2016 se constató que</w:t>
            </w:r>
            <w:r w:rsidR="00DE5C0C" w:rsidRPr="005A772F">
              <w:t xml:space="preserve"> </w:t>
            </w:r>
            <w:r w:rsidR="00670BF8" w:rsidRPr="005A772F">
              <w:t xml:space="preserve">en </w:t>
            </w:r>
            <w:r w:rsidR="00246D98" w:rsidRPr="005A772F">
              <w:t xml:space="preserve">el </w:t>
            </w:r>
            <w:r w:rsidR="00670BF8" w:rsidRPr="005A772F">
              <w:t>S</w:t>
            </w:r>
            <w:r w:rsidR="00246D98" w:rsidRPr="005A772F">
              <w:t xml:space="preserve">ector de explotación 1 </w:t>
            </w:r>
            <w:r w:rsidR="00670BF8" w:rsidRPr="005A772F">
              <w:t xml:space="preserve">del pozo empréstito, </w:t>
            </w:r>
            <w:r w:rsidR="00246D98" w:rsidRPr="005A772F">
              <w:t xml:space="preserve">específicamente en el área “en espera de explotación”, </w:t>
            </w:r>
            <w:r w:rsidR="00670BF8" w:rsidRPr="005A772F">
              <w:t xml:space="preserve">se encontraba acopiado material de escarpe, el cual se mantenía </w:t>
            </w:r>
            <w:r w:rsidR="00246D98" w:rsidRPr="005A772F">
              <w:t>acordonado y distribuido con orientación oeste-este, sin haberse alterado el orden o configuración original de los horizontes de suelo</w:t>
            </w:r>
            <w:r w:rsidR="00786EC8" w:rsidRPr="005A772F">
              <w:t xml:space="preserve"> (Ver Fotografía 6)</w:t>
            </w:r>
            <w:r w:rsidR="00246D98" w:rsidRPr="005A772F">
              <w:t>.</w:t>
            </w:r>
          </w:p>
          <w:p w14:paraId="03C8E8CC" w14:textId="77777777" w:rsidR="00246D98" w:rsidRPr="005A772F" w:rsidRDefault="00246D98" w:rsidP="00246D98"/>
          <w:p w14:paraId="5DEE2308" w14:textId="36C74F6A" w:rsidR="00246D98" w:rsidRPr="005A772F" w:rsidRDefault="00246D98" w:rsidP="00246D98">
            <w:pPr>
              <w:jc w:val="left"/>
              <w:rPr>
                <w:color w:val="FF0000"/>
                <w:u w:val="single"/>
              </w:rPr>
            </w:pPr>
            <w:r w:rsidRPr="005A772F">
              <w:rPr>
                <w:b/>
                <w:u w:val="single"/>
              </w:rPr>
              <w:t>Sector de explotación 2</w:t>
            </w:r>
          </w:p>
          <w:p w14:paraId="11F6293F" w14:textId="7A8A9214" w:rsidR="00246D98" w:rsidRPr="005A772F" w:rsidRDefault="00246D98" w:rsidP="00A23DCA">
            <w:pPr>
              <w:pStyle w:val="Prrafodelista"/>
              <w:numPr>
                <w:ilvl w:val="0"/>
                <w:numId w:val="9"/>
              </w:numPr>
              <w:ind w:left="284" w:hanging="284"/>
            </w:pPr>
            <w:r w:rsidRPr="005A772F">
              <w:t xml:space="preserve">Respecto del sector de explotación 2, se observó </w:t>
            </w:r>
            <w:r w:rsidR="00A4202B" w:rsidRPr="005A772F">
              <w:t xml:space="preserve">durante la inspección </w:t>
            </w:r>
            <w:r w:rsidRPr="005A772F">
              <w:t>que el material de escarpe acopiado en el lugar se encontraba acordonado en todo su perímetro, sin haberse alterado el orden o configuración original de los horizontes de suelo</w:t>
            </w:r>
            <w:r w:rsidR="00786EC8" w:rsidRPr="005A772F">
              <w:t xml:space="preserve"> (Ver Fotografía 7)</w:t>
            </w:r>
            <w:r w:rsidRPr="005A772F">
              <w:t>.</w:t>
            </w:r>
          </w:p>
          <w:p w14:paraId="538DD838" w14:textId="77777777" w:rsidR="006909FA" w:rsidRPr="005A772F" w:rsidRDefault="006909FA" w:rsidP="006909FA">
            <w:pPr>
              <w:pStyle w:val="Prrafodelista"/>
              <w:ind w:left="284"/>
            </w:pPr>
          </w:p>
          <w:p w14:paraId="3CE5B642" w14:textId="0E67F860" w:rsidR="006909FA" w:rsidRPr="005A772F" w:rsidRDefault="006909FA" w:rsidP="006909FA">
            <w:pPr>
              <w:pStyle w:val="Prrafodelista"/>
              <w:numPr>
                <w:ilvl w:val="0"/>
                <w:numId w:val="9"/>
              </w:numPr>
              <w:ind w:left="284" w:hanging="284"/>
            </w:pPr>
            <w:r w:rsidRPr="005A772F">
              <w:t>Cabe hacer presente que el “Plano General” expuesto en el Anexo 23 de la DIA del proyecto “Extracción de Áridos Zúñiga”, no identifica sectores específicos para el acopio del material de escarpe removido de las zonas de extracción (</w:t>
            </w:r>
            <w:hyperlink r:id="rId41" w:history="1">
              <w:r w:rsidRPr="005A772F">
                <w:rPr>
                  <w:rStyle w:val="Hipervnculo"/>
                </w:rPr>
                <w:t>http://seia.sea.gob.cl/archivos/Anexo_23._Topografia_-_Planos.rar</w:t>
              </w:r>
            </w:hyperlink>
            <w:r w:rsidRPr="005A772F">
              <w:t>).</w:t>
            </w:r>
          </w:p>
          <w:p w14:paraId="3D1E836B" w14:textId="77777777" w:rsidR="00500F84" w:rsidRPr="005A772F" w:rsidRDefault="00500F84" w:rsidP="000A62F8"/>
          <w:p w14:paraId="18141801" w14:textId="77777777" w:rsidR="000A62F8" w:rsidRPr="005A772F" w:rsidRDefault="000A62F8" w:rsidP="000A62F8">
            <w:pPr>
              <w:rPr>
                <w:rFonts w:ascii="Calibri" w:eastAsia="Times New Roman" w:hAnsi="Calibri"/>
                <w:color w:val="000000"/>
                <w:lang w:eastAsia="es-CL"/>
              </w:rPr>
            </w:pPr>
          </w:p>
          <w:p w14:paraId="55E9AF49" w14:textId="77777777" w:rsidR="000A62F8" w:rsidRPr="005A772F" w:rsidRDefault="000A62F8" w:rsidP="000A62F8">
            <w:pPr>
              <w:jc w:val="left"/>
              <w:rPr>
                <w:b/>
              </w:rPr>
            </w:pPr>
            <w:r w:rsidRPr="005A772F">
              <w:rPr>
                <w:b/>
              </w:rPr>
              <w:t>Medición (es) y Análisis:</w:t>
            </w:r>
          </w:p>
          <w:p w14:paraId="4E02F2CF" w14:textId="07F0A7B7" w:rsidR="000A62F8" w:rsidRPr="005A772F" w:rsidRDefault="006909FA" w:rsidP="000A62F8">
            <w:pPr>
              <w:pStyle w:val="Prrafodelista"/>
              <w:numPr>
                <w:ilvl w:val="0"/>
                <w:numId w:val="9"/>
              </w:numPr>
              <w:ind w:left="284" w:hanging="284"/>
            </w:pPr>
            <w:r w:rsidRPr="005A772F">
              <w:t>Por otra parte, c</w:t>
            </w:r>
            <w:r w:rsidR="000A62F8" w:rsidRPr="005A772F">
              <w:t xml:space="preserve">onforme a mediciones efectuadas in situ con </w:t>
            </w:r>
            <w:proofErr w:type="spellStart"/>
            <w:r w:rsidR="000A62F8" w:rsidRPr="005A772F">
              <w:t>distanciómetro</w:t>
            </w:r>
            <w:proofErr w:type="spellEnd"/>
            <w:r w:rsidR="000A62F8" w:rsidRPr="005A772F">
              <w:t xml:space="preserve"> marca </w:t>
            </w:r>
            <w:proofErr w:type="spellStart"/>
            <w:r w:rsidR="000A62F8" w:rsidRPr="005A772F">
              <w:t>Leica</w:t>
            </w:r>
            <w:proofErr w:type="spellEnd"/>
            <w:r w:rsidR="000A62F8" w:rsidRPr="005A772F">
              <w:t>, modelo Disto D5, se constató que los taludes de acopio de escarpe ubicados en los sectores de explotación 1 y 2, superaban los 45° y los 2 metros de altura</w:t>
            </w:r>
            <w:r w:rsidR="00786EC8" w:rsidRPr="005A772F">
              <w:t xml:space="preserve"> (Ver Fotografías 6 y 7)</w:t>
            </w:r>
            <w:r w:rsidR="000A62F8" w:rsidRPr="005A772F">
              <w:t>.</w:t>
            </w:r>
          </w:p>
          <w:p w14:paraId="143A9639" w14:textId="77777777" w:rsidR="006909FA" w:rsidRPr="005A772F" w:rsidRDefault="006909FA" w:rsidP="006909FA">
            <w:pPr>
              <w:pStyle w:val="Prrafodelista"/>
              <w:ind w:left="284"/>
            </w:pPr>
          </w:p>
          <w:p w14:paraId="5A3DA34A" w14:textId="18CC120F" w:rsidR="00A55DC8" w:rsidRPr="005A772F" w:rsidRDefault="005A0FEB" w:rsidP="005A772F">
            <w:pPr>
              <w:pStyle w:val="Prrafodelista"/>
              <w:numPr>
                <w:ilvl w:val="0"/>
                <w:numId w:val="9"/>
              </w:numPr>
              <w:ind w:left="284" w:hanging="284"/>
            </w:pPr>
            <w:r w:rsidRPr="005A772F">
              <w:t>De acuerdo a lo a</w:t>
            </w:r>
            <w:r w:rsidR="006909FA" w:rsidRPr="005A772F">
              <w:t xml:space="preserve">nterior, resulta importante </w:t>
            </w:r>
            <w:r w:rsidR="004F3F28" w:rsidRPr="005A772F">
              <w:t xml:space="preserve">señalar </w:t>
            </w:r>
            <w:r w:rsidR="006909FA" w:rsidRPr="005A772F">
              <w:t xml:space="preserve">que </w:t>
            </w:r>
            <w:r w:rsidRPr="005A772F">
              <w:t xml:space="preserve">si bien se corroboró que la disposición temporal de los horizontes de suelo </w:t>
            </w:r>
            <w:r w:rsidR="005E1099" w:rsidRPr="005A772F">
              <w:t>extraídos</w:t>
            </w:r>
            <w:r w:rsidRPr="005A772F">
              <w:t xml:space="preserve"> de las áreas de explotación se efectuaba conforme a su</w:t>
            </w:r>
            <w:r w:rsidR="006909FA" w:rsidRPr="005A772F">
              <w:t xml:space="preserve"> </w:t>
            </w:r>
            <w:r w:rsidRPr="005A772F">
              <w:t xml:space="preserve">configuración original, los correspondientes reservorios de material poseían </w:t>
            </w:r>
            <w:r w:rsidR="006909FA" w:rsidRPr="005A772F">
              <w:t>taludes con pendiente</w:t>
            </w:r>
            <w:r w:rsidRPr="005A772F">
              <w:t>s</w:t>
            </w:r>
            <w:r w:rsidR="006909FA" w:rsidRPr="005A772F">
              <w:t xml:space="preserve"> y altura</w:t>
            </w:r>
            <w:r w:rsidRPr="005A772F">
              <w:t>s</w:t>
            </w:r>
            <w:r w:rsidR="006909FA" w:rsidRPr="005A772F">
              <w:t xml:space="preserve"> </w:t>
            </w:r>
            <w:r w:rsidRPr="005A772F">
              <w:t xml:space="preserve">que </w:t>
            </w:r>
            <w:r w:rsidR="006909FA" w:rsidRPr="005A772F">
              <w:t>podría</w:t>
            </w:r>
            <w:r w:rsidRPr="005A772F">
              <w:t>n</w:t>
            </w:r>
            <w:r w:rsidR="006909FA" w:rsidRPr="005A772F">
              <w:t xml:space="preserve"> constituir un factor de riesgo respecto del adecuado resguardo o protección del </w:t>
            </w:r>
            <w:r w:rsidRPr="005A772F">
              <w:t>suelo</w:t>
            </w:r>
            <w:r w:rsidR="004F3F28" w:rsidRPr="005A772F">
              <w:t xml:space="preserve"> acopiado</w:t>
            </w:r>
            <w:r w:rsidRPr="005A772F">
              <w:t xml:space="preserve">, debido a la mayor facilidad para dispersarse por acción de </w:t>
            </w:r>
            <w:r w:rsidR="006909FA" w:rsidRPr="005A772F">
              <w:t>agentes erosivos tales como el viento y la lluvia</w:t>
            </w:r>
            <w:r w:rsidRPr="005A772F">
              <w:t>,</w:t>
            </w:r>
            <w:r w:rsidR="006909FA" w:rsidRPr="005A772F">
              <w:t xml:space="preserve"> lo cual finalmente podría </w:t>
            </w:r>
            <w:r w:rsidR="008E073E" w:rsidRPr="005A772F">
              <w:t xml:space="preserve">incidir en una </w:t>
            </w:r>
            <w:r w:rsidR="006909FA" w:rsidRPr="005A772F">
              <w:t>disminu</w:t>
            </w:r>
            <w:r w:rsidR="008E073E" w:rsidRPr="005A772F">
              <w:t xml:space="preserve">ción de </w:t>
            </w:r>
            <w:r w:rsidR="006909FA" w:rsidRPr="005A772F">
              <w:t xml:space="preserve">su actividad biológica y fertilidad al momento de efectuarse su </w:t>
            </w:r>
            <w:r w:rsidR="006909FA" w:rsidRPr="005A772F">
              <w:lastRenderedPageBreak/>
              <w:t xml:space="preserve">restitución </w:t>
            </w:r>
            <w:r w:rsidR="00272A8A" w:rsidRPr="005A772F">
              <w:t xml:space="preserve">durante los ciclos de abandono </w:t>
            </w:r>
            <w:r w:rsidR="008E073E" w:rsidRPr="005A772F">
              <w:t>de las áreas explotadas</w:t>
            </w:r>
            <w:r w:rsidR="006909FA" w:rsidRPr="005A772F">
              <w:t>.</w:t>
            </w:r>
          </w:p>
        </w:tc>
      </w:tr>
    </w:tbl>
    <w:p w14:paraId="1B6F8CC7" w14:textId="77777777" w:rsidR="00A23DCA" w:rsidRDefault="00A23DCA" w:rsidP="00661361"/>
    <w:p w14:paraId="17670D76" w14:textId="77777777" w:rsidR="008F4122" w:rsidRDefault="008F4122" w:rsidP="00661361"/>
    <w:p w14:paraId="677C144C" w14:textId="77777777" w:rsidR="008F4122" w:rsidRDefault="008F4122" w:rsidP="00661361"/>
    <w:tbl>
      <w:tblPr>
        <w:tblStyle w:val="Tablaconcuadrcula"/>
        <w:tblW w:w="13808" w:type="dxa"/>
        <w:jc w:val="center"/>
        <w:tblLook w:val="04A0" w:firstRow="1" w:lastRow="0" w:firstColumn="1" w:lastColumn="0" w:noHBand="0" w:noVBand="1"/>
      </w:tblPr>
      <w:tblGrid>
        <w:gridCol w:w="3178"/>
        <w:gridCol w:w="1842"/>
        <w:gridCol w:w="1825"/>
        <w:gridCol w:w="3179"/>
        <w:gridCol w:w="1834"/>
        <w:gridCol w:w="1950"/>
      </w:tblGrid>
      <w:tr w:rsidR="008F4122" w:rsidRPr="00014CB7" w14:paraId="57CD14DA" w14:textId="77777777" w:rsidTr="008E073E">
        <w:trPr>
          <w:trHeight w:val="313"/>
          <w:jc w:val="center"/>
        </w:trPr>
        <w:tc>
          <w:tcPr>
            <w:tcW w:w="5000" w:type="pct"/>
            <w:gridSpan w:val="6"/>
            <w:vAlign w:val="center"/>
          </w:tcPr>
          <w:p w14:paraId="4042A552" w14:textId="77777777" w:rsidR="008F4122" w:rsidRPr="00014CB7" w:rsidRDefault="008F4122" w:rsidP="000B2663">
            <w:pPr>
              <w:jc w:val="center"/>
              <w:rPr>
                <w:rFonts w:ascii="Calibri" w:eastAsia="Times New Roman" w:hAnsi="Calibri"/>
                <w:b/>
                <w:bCs/>
                <w:color w:val="000000"/>
                <w:lang w:eastAsia="es-CL"/>
              </w:rPr>
            </w:pPr>
            <w:r w:rsidRPr="00014CB7">
              <w:rPr>
                <w:rFonts w:eastAsia="Times New Roman"/>
                <w:b/>
                <w:bCs/>
                <w:color w:val="000000"/>
                <w:lang w:eastAsia="es-CL"/>
              </w:rPr>
              <w:t>Registros</w:t>
            </w:r>
          </w:p>
        </w:tc>
      </w:tr>
      <w:tr w:rsidR="008F4122" w:rsidRPr="00014CB7" w14:paraId="104090D2" w14:textId="77777777" w:rsidTr="008E073E">
        <w:trPr>
          <w:trHeight w:val="3486"/>
          <w:jc w:val="center"/>
        </w:trPr>
        <w:tc>
          <w:tcPr>
            <w:tcW w:w="2479" w:type="pct"/>
            <w:gridSpan w:val="3"/>
            <w:vAlign w:val="center"/>
          </w:tcPr>
          <w:p w14:paraId="71A5D5C5" w14:textId="77777777" w:rsidR="008F4122" w:rsidRPr="00014CB7" w:rsidRDefault="008F4122" w:rsidP="000B2663">
            <w:pPr>
              <w:jc w:val="center"/>
              <w:rPr>
                <w:rFonts w:ascii="Calibri" w:eastAsia="Times New Roman" w:hAnsi="Calibri"/>
                <w:b/>
                <w:bCs/>
                <w:color w:val="000000"/>
                <w:lang w:eastAsia="es-CL"/>
              </w:rPr>
            </w:pPr>
          </w:p>
          <w:p w14:paraId="0206D9F6" w14:textId="77777777" w:rsidR="008F4122" w:rsidRPr="00014CB7" w:rsidRDefault="008F4122" w:rsidP="000B2663">
            <w:pPr>
              <w:jc w:val="center"/>
              <w:rPr>
                <w:rFonts w:ascii="Calibri" w:eastAsia="Times New Roman" w:hAnsi="Calibri"/>
                <w:b/>
                <w:bCs/>
                <w:color w:val="000000"/>
                <w:lang w:eastAsia="es-CL"/>
              </w:rPr>
            </w:pPr>
          </w:p>
          <w:p w14:paraId="5BE45B5A" w14:textId="00EB3092" w:rsidR="008F4122" w:rsidRPr="00014CB7" w:rsidRDefault="008F4122" w:rsidP="000B2663">
            <w:pPr>
              <w:jc w:val="center"/>
              <w:rPr>
                <w:rFonts w:ascii="Calibri" w:eastAsia="Times New Roman" w:hAnsi="Calibri"/>
                <w:b/>
                <w:bCs/>
                <w:color w:val="000000"/>
                <w:lang w:eastAsia="es-CL"/>
              </w:rPr>
            </w:pPr>
            <w:r w:rsidRPr="00014CB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FC54D3" w:rsidRPr="00014CB7">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4DF323A8" wp14:editId="7AF7A9DF">
                  <wp:extent cx="4086000" cy="3060000"/>
                  <wp:effectExtent l="0" t="0" r="0" b="7620"/>
                  <wp:docPr id="8" name="Imagen 8" descr="C:\Users\andy.morrison\Documents\Andy\Inspecciones Ambientales\Programa 2016\DFZ-2016-2987-XII-RCA-IA\Fotografías BR\SMA_DSC02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y.morrison\Documents\Andy\Inspecciones Ambientales\Programa 2016\DFZ-2016-2987-XII-RCA-IA\Fotografías BR\SMA_DSC02790.jpg"/>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86000" cy="3060000"/>
                          </a:xfrm>
                          <a:prstGeom prst="rect">
                            <a:avLst/>
                          </a:prstGeom>
                          <a:noFill/>
                          <a:ln>
                            <a:noFill/>
                          </a:ln>
                        </pic:spPr>
                      </pic:pic>
                    </a:graphicData>
                  </a:graphic>
                </wp:inline>
              </w:drawing>
            </w:r>
          </w:p>
          <w:p w14:paraId="6291733F" w14:textId="77777777" w:rsidR="008F4122" w:rsidRPr="00014CB7" w:rsidRDefault="008F4122" w:rsidP="000B2663">
            <w:pPr>
              <w:jc w:val="center"/>
              <w:rPr>
                <w:rFonts w:ascii="Calibri" w:eastAsia="Times New Roman" w:hAnsi="Calibri"/>
                <w:b/>
                <w:bCs/>
                <w:color w:val="000000"/>
                <w:lang w:eastAsia="es-CL"/>
              </w:rPr>
            </w:pPr>
          </w:p>
        </w:tc>
        <w:tc>
          <w:tcPr>
            <w:tcW w:w="2521" w:type="pct"/>
            <w:gridSpan w:val="3"/>
            <w:vAlign w:val="center"/>
          </w:tcPr>
          <w:p w14:paraId="00FF29C8" w14:textId="77777777" w:rsidR="008F4122" w:rsidRPr="00014CB7" w:rsidRDefault="008F4122" w:rsidP="000B2663">
            <w:pPr>
              <w:jc w:val="center"/>
              <w:rPr>
                <w:rFonts w:ascii="Calibri" w:eastAsia="Times New Roman" w:hAnsi="Calibri"/>
                <w:b/>
                <w:bCs/>
                <w:color w:val="000000"/>
                <w:lang w:eastAsia="es-CL"/>
              </w:rPr>
            </w:pPr>
          </w:p>
          <w:p w14:paraId="57F294BA" w14:textId="09F957B5" w:rsidR="008F4122" w:rsidRPr="00014CB7" w:rsidRDefault="008F4122" w:rsidP="000B2663">
            <w:pPr>
              <w:jc w:val="center"/>
              <w:rPr>
                <w:rFonts w:ascii="Calibri" w:eastAsia="Times New Roman" w:hAnsi="Calibri"/>
                <w:b/>
                <w:bCs/>
                <w:color w:val="000000"/>
                <w:lang w:eastAsia="es-CL"/>
              </w:rPr>
            </w:pPr>
            <w:r w:rsidRPr="00014CB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FC54D3" w:rsidRPr="00014CB7">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63D574E6" wp14:editId="0CBF0DC8">
                  <wp:extent cx="4086000" cy="3060000"/>
                  <wp:effectExtent l="0" t="0" r="0" b="7620"/>
                  <wp:docPr id="9" name="Imagen 9" descr="C:\Users\andy.morrison\Documents\Andy\Inspecciones Ambientales\Programa 2016\DFZ-2016-2987-XII-RCA-IA\Fotografías BR\SMA_DSC0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ocuments\Andy\Inspecciones Ambientales\Programa 2016\DFZ-2016-2987-XII-RCA-IA\Fotografías BR\SMA_DSC02830.jpg"/>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86000" cy="3060000"/>
                          </a:xfrm>
                          <a:prstGeom prst="rect">
                            <a:avLst/>
                          </a:prstGeom>
                          <a:noFill/>
                          <a:ln>
                            <a:noFill/>
                          </a:ln>
                        </pic:spPr>
                      </pic:pic>
                    </a:graphicData>
                  </a:graphic>
                </wp:inline>
              </w:drawing>
            </w:r>
          </w:p>
        </w:tc>
      </w:tr>
      <w:tr w:rsidR="00FC54D3" w:rsidRPr="00014CB7" w14:paraId="611D936F" w14:textId="77777777" w:rsidTr="008E073E">
        <w:trPr>
          <w:trHeight w:val="275"/>
          <w:jc w:val="center"/>
        </w:trPr>
        <w:tc>
          <w:tcPr>
            <w:tcW w:w="1151" w:type="pct"/>
            <w:vAlign w:val="center"/>
          </w:tcPr>
          <w:p w14:paraId="180080CA" w14:textId="77777777" w:rsidR="00FC54D3" w:rsidRPr="00014CB7" w:rsidRDefault="00FC54D3" w:rsidP="000B2663">
            <w:pPr>
              <w:pStyle w:val="Epgrafe"/>
              <w:rPr>
                <w:rFonts w:eastAsia="Times New Roman"/>
                <w:color w:val="000000"/>
                <w:szCs w:val="18"/>
                <w:lang w:eastAsia="es-CL"/>
              </w:rPr>
            </w:pPr>
            <w:r w:rsidRPr="00014CB7">
              <w:t xml:space="preserve">Fotografía </w:t>
            </w:r>
            <w:r w:rsidRPr="00014CB7">
              <w:fldChar w:fldCharType="begin"/>
            </w:r>
            <w:r w:rsidRPr="00014CB7">
              <w:instrText xml:space="preserve"> SEQ Fotografía \* ARABIC </w:instrText>
            </w:r>
            <w:r w:rsidRPr="00014CB7">
              <w:fldChar w:fldCharType="separate"/>
            </w:r>
            <w:r w:rsidRPr="00014CB7">
              <w:rPr>
                <w:noProof/>
              </w:rPr>
              <w:t>6</w:t>
            </w:r>
            <w:r w:rsidRPr="00014CB7">
              <w:fldChar w:fldCharType="end"/>
            </w:r>
            <w:r w:rsidRPr="00014CB7">
              <w:t>.</w:t>
            </w:r>
          </w:p>
        </w:tc>
        <w:tc>
          <w:tcPr>
            <w:tcW w:w="1328" w:type="pct"/>
            <w:gridSpan w:val="2"/>
            <w:vAlign w:val="center"/>
          </w:tcPr>
          <w:p w14:paraId="66597735" w14:textId="1B563A92" w:rsidR="00FC54D3" w:rsidRPr="00014CB7" w:rsidRDefault="00FC54D3" w:rsidP="000B2663">
            <w:pPr>
              <w:jc w:val="left"/>
              <w:rPr>
                <w:rFonts w:eastAsia="Times New Roman"/>
                <w:b/>
                <w:color w:val="000000"/>
                <w:sz w:val="18"/>
                <w:szCs w:val="18"/>
                <w:lang w:eastAsia="es-CL"/>
              </w:rPr>
            </w:pPr>
            <w:r w:rsidRPr="00014CB7">
              <w:rPr>
                <w:rFonts w:eastAsia="Times New Roman"/>
                <w:b/>
                <w:color w:val="000000"/>
                <w:sz w:val="18"/>
                <w:szCs w:val="18"/>
                <w:lang w:eastAsia="es-CL"/>
              </w:rPr>
              <w:t>Fecha :</w:t>
            </w:r>
            <w:r w:rsidRPr="00014CB7">
              <w:rPr>
                <w:rFonts w:eastAsia="Times New Roman"/>
                <w:color w:val="000000"/>
                <w:sz w:val="18"/>
                <w:szCs w:val="18"/>
                <w:lang w:eastAsia="es-CL"/>
              </w:rPr>
              <w:t xml:space="preserve"> 17-08-2</w:t>
            </w:r>
            <w:r w:rsidRPr="00014CB7">
              <w:rPr>
                <w:rFonts w:eastAsia="Times New Roman"/>
                <w:sz w:val="18"/>
                <w:szCs w:val="18"/>
                <w:lang w:eastAsia="es-CL"/>
              </w:rPr>
              <w:t>016</w:t>
            </w:r>
          </w:p>
        </w:tc>
        <w:tc>
          <w:tcPr>
            <w:tcW w:w="1151" w:type="pct"/>
            <w:vAlign w:val="center"/>
          </w:tcPr>
          <w:p w14:paraId="113F2471" w14:textId="77777777" w:rsidR="00FC54D3" w:rsidRPr="00014CB7" w:rsidRDefault="00FC54D3" w:rsidP="000B2663">
            <w:pPr>
              <w:pStyle w:val="Epgrafe"/>
              <w:rPr>
                <w:rFonts w:eastAsia="Times New Roman"/>
                <w:color w:val="000000"/>
                <w:szCs w:val="18"/>
                <w:lang w:eastAsia="es-CL"/>
              </w:rPr>
            </w:pPr>
            <w:r w:rsidRPr="00014CB7">
              <w:t xml:space="preserve">Fotografía </w:t>
            </w:r>
            <w:r w:rsidRPr="00014CB7">
              <w:fldChar w:fldCharType="begin"/>
            </w:r>
            <w:r w:rsidRPr="00014CB7">
              <w:instrText xml:space="preserve"> SEQ Fotografía \* ARABIC </w:instrText>
            </w:r>
            <w:r w:rsidRPr="00014CB7">
              <w:fldChar w:fldCharType="separate"/>
            </w:r>
            <w:r w:rsidRPr="00014CB7">
              <w:rPr>
                <w:noProof/>
              </w:rPr>
              <w:t>7</w:t>
            </w:r>
            <w:r w:rsidRPr="00014CB7">
              <w:fldChar w:fldCharType="end"/>
            </w:r>
            <w:r w:rsidRPr="00014CB7">
              <w:t>.</w:t>
            </w:r>
          </w:p>
        </w:tc>
        <w:tc>
          <w:tcPr>
            <w:tcW w:w="1370" w:type="pct"/>
            <w:gridSpan w:val="2"/>
            <w:vAlign w:val="center"/>
          </w:tcPr>
          <w:p w14:paraId="3E65C404" w14:textId="35A0C948" w:rsidR="00FC54D3" w:rsidRPr="00014CB7" w:rsidRDefault="00FC54D3" w:rsidP="000B2663">
            <w:pPr>
              <w:jc w:val="left"/>
              <w:rPr>
                <w:rFonts w:eastAsia="Times New Roman"/>
                <w:b/>
                <w:color w:val="000000"/>
                <w:sz w:val="18"/>
                <w:szCs w:val="18"/>
                <w:lang w:eastAsia="es-CL"/>
              </w:rPr>
            </w:pPr>
            <w:r w:rsidRPr="00014CB7">
              <w:rPr>
                <w:rFonts w:eastAsia="Times New Roman"/>
                <w:b/>
                <w:color w:val="000000"/>
                <w:sz w:val="18"/>
                <w:szCs w:val="18"/>
                <w:lang w:eastAsia="es-CL"/>
              </w:rPr>
              <w:t>Fecha :</w:t>
            </w:r>
            <w:r w:rsidRPr="00014CB7">
              <w:rPr>
                <w:rFonts w:eastAsia="Times New Roman"/>
                <w:color w:val="000000"/>
                <w:sz w:val="18"/>
                <w:szCs w:val="18"/>
                <w:lang w:eastAsia="es-CL"/>
              </w:rPr>
              <w:t xml:space="preserve"> 17-08-2</w:t>
            </w:r>
            <w:r w:rsidRPr="00014CB7">
              <w:rPr>
                <w:rFonts w:eastAsia="Times New Roman"/>
                <w:sz w:val="18"/>
                <w:szCs w:val="18"/>
                <w:lang w:eastAsia="es-CL"/>
              </w:rPr>
              <w:t>016</w:t>
            </w:r>
          </w:p>
        </w:tc>
      </w:tr>
      <w:tr w:rsidR="008F4122" w:rsidRPr="00014CB7" w14:paraId="5111490B" w14:textId="77777777" w:rsidTr="008E073E">
        <w:trPr>
          <w:trHeight w:val="275"/>
          <w:jc w:val="center"/>
        </w:trPr>
        <w:tc>
          <w:tcPr>
            <w:tcW w:w="1151" w:type="pct"/>
            <w:vAlign w:val="center"/>
          </w:tcPr>
          <w:p w14:paraId="46ADFC30" w14:textId="7E9E0294" w:rsidR="008F4122" w:rsidRPr="00014CB7" w:rsidRDefault="008F4122" w:rsidP="00FC54D3">
            <w:pPr>
              <w:jc w:val="left"/>
              <w:rPr>
                <w:rFonts w:eastAsia="Times New Roman"/>
                <w:b/>
                <w:color w:val="000000"/>
                <w:sz w:val="18"/>
                <w:szCs w:val="18"/>
                <w:lang w:eastAsia="es-CL"/>
              </w:rPr>
            </w:pPr>
            <w:r w:rsidRPr="00014CB7">
              <w:rPr>
                <w:rFonts w:eastAsia="Times New Roman"/>
                <w:b/>
                <w:color w:val="000000"/>
                <w:sz w:val="18"/>
                <w:szCs w:val="18"/>
                <w:lang w:val="es-ES" w:eastAsia="es-CL"/>
              </w:rPr>
              <w:t>Coordenadas DATUM WGS 84 HUSO 1</w:t>
            </w:r>
            <w:r w:rsidR="00FC54D3" w:rsidRPr="00014CB7">
              <w:rPr>
                <w:rFonts w:eastAsia="Times New Roman"/>
                <w:b/>
                <w:color w:val="000000"/>
                <w:sz w:val="18"/>
                <w:szCs w:val="18"/>
                <w:lang w:val="es-ES" w:eastAsia="es-CL"/>
              </w:rPr>
              <w:t>8</w:t>
            </w:r>
          </w:p>
        </w:tc>
        <w:tc>
          <w:tcPr>
            <w:tcW w:w="667" w:type="pct"/>
            <w:vAlign w:val="center"/>
          </w:tcPr>
          <w:p w14:paraId="1BB0A8BD" w14:textId="77777777" w:rsidR="008F4122" w:rsidRPr="00014CB7" w:rsidRDefault="008F4122" w:rsidP="000B2663">
            <w:pPr>
              <w:jc w:val="left"/>
              <w:rPr>
                <w:rFonts w:eastAsia="Times New Roman"/>
                <w:color w:val="000000"/>
                <w:sz w:val="18"/>
                <w:szCs w:val="18"/>
                <w:lang w:eastAsia="es-CL"/>
              </w:rPr>
            </w:pPr>
            <w:r w:rsidRPr="00014CB7">
              <w:rPr>
                <w:rFonts w:eastAsia="Times New Roman"/>
                <w:b/>
                <w:color w:val="000000"/>
                <w:sz w:val="18"/>
                <w:szCs w:val="18"/>
                <w:lang w:eastAsia="es-CL"/>
              </w:rPr>
              <w:t>Coordenada Norte:</w:t>
            </w:r>
            <w:r w:rsidRPr="00014CB7">
              <w:rPr>
                <w:rFonts w:eastAsia="Times New Roman"/>
                <w:color w:val="000000"/>
                <w:sz w:val="18"/>
                <w:szCs w:val="18"/>
                <w:lang w:eastAsia="es-CL"/>
              </w:rPr>
              <w:t xml:space="preserve"> </w:t>
            </w:r>
          </w:p>
          <w:p w14:paraId="63461254" w14:textId="150A286A" w:rsidR="008F4122" w:rsidRPr="00014CB7" w:rsidRDefault="008F4122" w:rsidP="00C47087">
            <w:pPr>
              <w:jc w:val="left"/>
              <w:rPr>
                <w:rFonts w:ascii="Calibri" w:eastAsia="Times New Roman" w:hAnsi="Calibri"/>
                <w:color w:val="000000"/>
                <w:sz w:val="18"/>
                <w:szCs w:val="18"/>
                <w:lang w:eastAsia="es-CL"/>
              </w:rPr>
            </w:pPr>
            <w:r w:rsidRPr="00014CB7">
              <w:rPr>
                <w:rFonts w:ascii="Calibri" w:eastAsia="Times New Roman" w:hAnsi="Calibri"/>
                <w:color w:val="000000"/>
                <w:sz w:val="18"/>
                <w:szCs w:val="18"/>
                <w:lang w:eastAsia="es-CL"/>
              </w:rPr>
              <w:t>4.</w:t>
            </w:r>
            <w:r w:rsidR="00C47087" w:rsidRPr="00014CB7">
              <w:rPr>
                <w:rFonts w:ascii="Calibri" w:eastAsia="Times New Roman" w:hAnsi="Calibri"/>
                <w:color w:val="000000"/>
                <w:sz w:val="18"/>
                <w:szCs w:val="18"/>
                <w:lang w:eastAsia="es-CL"/>
              </w:rPr>
              <w:t>271</w:t>
            </w:r>
            <w:r w:rsidRPr="00014CB7">
              <w:rPr>
                <w:rFonts w:ascii="Calibri" w:eastAsia="Times New Roman" w:hAnsi="Calibri"/>
                <w:color w:val="000000"/>
                <w:sz w:val="18"/>
                <w:szCs w:val="18"/>
                <w:lang w:eastAsia="es-CL"/>
              </w:rPr>
              <w:t>.</w:t>
            </w:r>
            <w:r w:rsidR="00C47087" w:rsidRPr="00014CB7">
              <w:rPr>
                <w:rFonts w:ascii="Calibri" w:eastAsia="Times New Roman" w:hAnsi="Calibri"/>
                <w:color w:val="000000"/>
                <w:sz w:val="18"/>
                <w:szCs w:val="18"/>
                <w:lang w:eastAsia="es-CL"/>
              </w:rPr>
              <w:t>850</w:t>
            </w:r>
          </w:p>
        </w:tc>
        <w:tc>
          <w:tcPr>
            <w:tcW w:w="661" w:type="pct"/>
            <w:vAlign w:val="center"/>
          </w:tcPr>
          <w:p w14:paraId="123A1F26" w14:textId="77777777" w:rsidR="008F4122" w:rsidRPr="00014CB7" w:rsidRDefault="008F4122" w:rsidP="000B2663">
            <w:pPr>
              <w:jc w:val="left"/>
              <w:rPr>
                <w:rFonts w:eastAsia="Times New Roman"/>
                <w:color w:val="000000"/>
                <w:sz w:val="18"/>
                <w:szCs w:val="18"/>
                <w:lang w:eastAsia="es-CL"/>
              </w:rPr>
            </w:pPr>
            <w:r w:rsidRPr="00014CB7">
              <w:rPr>
                <w:rFonts w:eastAsia="Times New Roman"/>
                <w:b/>
                <w:color w:val="000000"/>
                <w:sz w:val="18"/>
                <w:szCs w:val="18"/>
                <w:lang w:eastAsia="es-CL"/>
              </w:rPr>
              <w:t>Coordenada Este:</w:t>
            </w:r>
            <w:r w:rsidRPr="00014CB7">
              <w:rPr>
                <w:rFonts w:eastAsia="Times New Roman"/>
                <w:color w:val="000000"/>
                <w:sz w:val="18"/>
                <w:szCs w:val="18"/>
                <w:lang w:eastAsia="es-CL"/>
              </w:rPr>
              <w:t xml:space="preserve"> </w:t>
            </w:r>
          </w:p>
          <w:p w14:paraId="5AC9A73B" w14:textId="4B95612E" w:rsidR="008F4122" w:rsidRPr="00014CB7" w:rsidRDefault="00C47087" w:rsidP="00C47087">
            <w:pPr>
              <w:jc w:val="left"/>
              <w:rPr>
                <w:rFonts w:eastAsia="Times New Roman"/>
                <w:color w:val="000000"/>
                <w:sz w:val="18"/>
                <w:szCs w:val="18"/>
                <w:lang w:eastAsia="es-CL"/>
              </w:rPr>
            </w:pPr>
            <w:r w:rsidRPr="00014CB7">
              <w:rPr>
                <w:rFonts w:eastAsia="Times New Roman"/>
                <w:color w:val="000000"/>
                <w:sz w:val="18"/>
                <w:szCs w:val="18"/>
                <w:lang w:eastAsia="es-CL"/>
              </w:rPr>
              <w:t>674</w:t>
            </w:r>
            <w:r w:rsidR="008F4122" w:rsidRPr="00014CB7">
              <w:rPr>
                <w:rFonts w:eastAsia="Times New Roman"/>
                <w:color w:val="000000"/>
                <w:sz w:val="18"/>
                <w:szCs w:val="18"/>
                <w:lang w:eastAsia="es-CL"/>
              </w:rPr>
              <w:t>.</w:t>
            </w:r>
            <w:r w:rsidRPr="00014CB7">
              <w:rPr>
                <w:rFonts w:eastAsia="Times New Roman"/>
                <w:color w:val="000000"/>
                <w:sz w:val="18"/>
                <w:szCs w:val="18"/>
                <w:lang w:eastAsia="es-CL"/>
              </w:rPr>
              <w:t>224</w:t>
            </w:r>
          </w:p>
        </w:tc>
        <w:tc>
          <w:tcPr>
            <w:tcW w:w="1151" w:type="pct"/>
            <w:vAlign w:val="center"/>
          </w:tcPr>
          <w:p w14:paraId="052165A4" w14:textId="3E08D416" w:rsidR="008F4122" w:rsidRPr="00014CB7" w:rsidRDefault="008F4122" w:rsidP="00FC54D3">
            <w:pPr>
              <w:jc w:val="left"/>
              <w:rPr>
                <w:rFonts w:eastAsia="Times New Roman"/>
                <w:b/>
                <w:color w:val="000000"/>
                <w:sz w:val="18"/>
                <w:szCs w:val="18"/>
                <w:lang w:eastAsia="es-CL"/>
              </w:rPr>
            </w:pPr>
            <w:r w:rsidRPr="00014CB7">
              <w:rPr>
                <w:rFonts w:eastAsia="Times New Roman"/>
                <w:b/>
                <w:color w:val="000000"/>
                <w:sz w:val="18"/>
                <w:szCs w:val="18"/>
                <w:lang w:val="es-ES" w:eastAsia="es-CL"/>
              </w:rPr>
              <w:t>Coordenadas DATUM WGS 84 HUSO 1</w:t>
            </w:r>
            <w:r w:rsidR="00FC54D3" w:rsidRPr="00014CB7">
              <w:rPr>
                <w:rFonts w:eastAsia="Times New Roman"/>
                <w:b/>
                <w:color w:val="000000"/>
                <w:sz w:val="18"/>
                <w:szCs w:val="18"/>
                <w:lang w:val="es-ES" w:eastAsia="es-CL"/>
              </w:rPr>
              <w:t>8</w:t>
            </w:r>
          </w:p>
        </w:tc>
        <w:tc>
          <w:tcPr>
            <w:tcW w:w="664" w:type="pct"/>
            <w:vAlign w:val="center"/>
          </w:tcPr>
          <w:p w14:paraId="6D450AEF" w14:textId="77777777" w:rsidR="008F4122" w:rsidRPr="00014CB7" w:rsidRDefault="008F4122" w:rsidP="000B2663">
            <w:pPr>
              <w:jc w:val="left"/>
              <w:rPr>
                <w:rFonts w:eastAsia="Times New Roman"/>
                <w:color w:val="000000"/>
                <w:sz w:val="18"/>
                <w:szCs w:val="18"/>
                <w:lang w:eastAsia="es-CL"/>
              </w:rPr>
            </w:pPr>
            <w:r w:rsidRPr="00014CB7">
              <w:rPr>
                <w:rFonts w:eastAsia="Times New Roman"/>
                <w:b/>
                <w:color w:val="000000"/>
                <w:sz w:val="18"/>
                <w:szCs w:val="18"/>
                <w:lang w:eastAsia="es-CL"/>
              </w:rPr>
              <w:t>Coordenada Norte:</w:t>
            </w:r>
            <w:r w:rsidRPr="00014CB7">
              <w:rPr>
                <w:rFonts w:eastAsia="Times New Roman"/>
                <w:color w:val="000000"/>
                <w:sz w:val="18"/>
                <w:szCs w:val="18"/>
                <w:lang w:eastAsia="es-CL"/>
              </w:rPr>
              <w:t xml:space="preserve"> </w:t>
            </w:r>
          </w:p>
          <w:p w14:paraId="0CC1622C" w14:textId="18C7A5BA" w:rsidR="008F4122" w:rsidRPr="00014CB7" w:rsidRDefault="008F4122" w:rsidP="00A546A3">
            <w:pPr>
              <w:jc w:val="left"/>
              <w:rPr>
                <w:rFonts w:ascii="Calibri" w:eastAsia="Times New Roman" w:hAnsi="Calibri"/>
                <w:color w:val="000000"/>
                <w:sz w:val="18"/>
                <w:szCs w:val="18"/>
                <w:lang w:eastAsia="es-CL"/>
              </w:rPr>
            </w:pPr>
            <w:r w:rsidRPr="00014CB7">
              <w:rPr>
                <w:rFonts w:ascii="Calibri" w:eastAsia="Times New Roman" w:hAnsi="Calibri"/>
                <w:color w:val="000000"/>
                <w:sz w:val="18"/>
                <w:szCs w:val="18"/>
                <w:lang w:eastAsia="es-CL"/>
              </w:rPr>
              <w:t>4.</w:t>
            </w:r>
            <w:r w:rsidR="00A546A3" w:rsidRPr="00014CB7">
              <w:rPr>
                <w:rFonts w:ascii="Calibri" w:eastAsia="Times New Roman" w:hAnsi="Calibri"/>
                <w:color w:val="000000"/>
                <w:sz w:val="18"/>
                <w:szCs w:val="18"/>
                <w:lang w:eastAsia="es-CL"/>
              </w:rPr>
              <w:t>272</w:t>
            </w:r>
            <w:r w:rsidRPr="00014CB7">
              <w:rPr>
                <w:rFonts w:ascii="Calibri" w:eastAsia="Times New Roman" w:hAnsi="Calibri"/>
                <w:color w:val="000000"/>
                <w:sz w:val="18"/>
                <w:szCs w:val="18"/>
                <w:lang w:eastAsia="es-CL"/>
              </w:rPr>
              <w:t>.</w:t>
            </w:r>
            <w:r w:rsidR="00A546A3" w:rsidRPr="00014CB7">
              <w:rPr>
                <w:rFonts w:ascii="Calibri" w:eastAsia="Times New Roman" w:hAnsi="Calibri"/>
                <w:color w:val="000000"/>
                <w:sz w:val="18"/>
                <w:szCs w:val="18"/>
                <w:lang w:eastAsia="es-CL"/>
              </w:rPr>
              <w:t>751</w:t>
            </w:r>
          </w:p>
        </w:tc>
        <w:tc>
          <w:tcPr>
            <w:tcW w:w="706" w:type="pct"/>
            <w:vAlign w:val="center"/>
          </w:tcPr>
          <w:p w14:paraId="71DFE276" w14:textId="77777777" w:rsidR="008F4122" w:rsidRPr="00014CB7" w:rsidRDefault="008F4122" w:rsidP="000B2663">
            <w:pPr>
              <w:jc w:val="left"/>
              <w:rPr>
                <w:rFonts w:eastAsia="Times New Roman"/>
                <w:color w:val="000000"/>
                <w:sz w:val="18"/>
                <w:szCs w:val="18"/>
                <w:lang w:eastAsia="es-CL"/>
              </w:rPr>
            </w:pPr>
            <w:r w:rsidRPr="00014CB7">
              <w:rPr>
                <w:rFonts w:eastAsia="Times New Roman"/>
                <w:b/>
                <w:color w:val="000000"/>
                <w:sz w:val="18"/>
                <w:szCs w:val="18"/>
                <w:lang w:eastAsia="es-CL"/>
              </w:rPr>
              <w:t>Coordenada Este:</w:t>
            </w:r>
            <w:r w:rsidRPr="00014CB7">
              <w:rPr>
                <w:rFonts w:eastAsia="Times New Roman"/>
                <w:color w:val="000000"/>
                <w:sz w:val="18"/>
                <w:szCs w:val="18"/>
                <w:lang w:eastAsia="es-CL"/>
              </w:rPr>
              <w:t xml:space="preserve"> </w:t>
            </w:r>
          </w:p>
          <w:p w14:paraId="34FFB6B7" w14:textId="2DE56255" w:rsidR="008F4122" w:rsidRPr="00014CB7" w:rsidRDefault="00A546A3" w:rsidP="00A546A3">
            <w:pPr>
              <w:jc w:val="left"/>
              <w:rPr>
                <w:rFonts w:ascii="Calibri" w:eastAsia="Times New Roman" w:hAnsi="Calibri"/>
                <w:color w:val="000000"/>
                <w:sz w:val="18"/>
                <w:szCs w:val="18"/>
                <w:lang w:eastAsia="es-CL"/>
              </w:rPr>
            </w:pPr>
            <w:r w:rsidRPr="00014CB7">
              <w:rPr>
                <w:rFonts w:eastAsia="Times New Roman"/>
                <w:color w:val="000000"/>
                <w:sz w:val="18"/>
                <w:szCs w:val="18"/>
                <w:lang w:eastAsia="es-CL"/>
              </w:rPr>
              <w:t>674</w:t>
            </w:r>
            <w:r w:rsidR="008F4122" w:rsidRPr="00014CB7">
              <w:rPr>
                <w:rFonts w:eastAsia="Times New Roman"/>
                <w:color w:val="000000"/>
                <w:sz w:val="18"/>
                <w:szCs w:val="18"/>
                <w:lang w:eastAsia="es-CL"/>
              </w:rPr>
              <w:t>.</w:t>
            </w:r>
            <w:r w:rsidRPr="00014CB7">
              <w:rPr>
                <w:rFonts w:eastAsia="Times New Roman"/>
                <w:color w:val="000000"/>
                <w:sz w:val="18"/>
                <w:szCs w:val="18"/>
                <w:lang w:eastAsia="es-CL"/>
              </w:rPr>
              <w:t>432</w:t>
            </w:r>
          </w:p>
        </w:tc>
      </w:tr>
      <w:tr w:rsidR="008F4122" w:rsidRPr="005C3472" w14:paraId="4571F954" w14:textId="77777777" w:rsidTr="008E073E">
        <w:trPr>
          <w:trHeight w:val="501"/>
          <w:jc w:val="center"/>
        </w:trPr>
        <w:tc>
          <w:tcPr>
            <w:tcW w:w="2479" w:type="pct"/>
            <w:gridSpan w:val="3"/>
          </w:tcPr>
          <w:p w14:paraId="6C5880CC" w14:textId="77777777" w:rsidR="008F4122" w:rsidRDefault="008F4122" w:rsidP="00061D44">
            <w:pPr>
              <w:rPr>
                <w:rFonts w:eastAsia="Times New Roman"/>
                <w:color w:val="000000"/>
                <w:sz w:val="18"/>
                <w:szCs w:val="18"/>
                <w:lang w:eastAsia="es-CL"/>
              </w:rPr>
            </w:pPr>
            <w:r w:rsidRPr="00061D44">
              <w:rPr>
                <w:rFonts w:eastAsia="Times New Roman"/>
                <w:b/>
                <w:color w:val="000000"/>
                <w:sz w:val="18"/>
                <w:szCs w:val="18"/>
                <w:lang w:eastAsia="es-CL"/>
              </w:rPr>
              <w:t xml:space="preserve">Descripción Medio de Prueba: </w:t>
            </w:r>
            <w:r w:rsidRPr="00061D44">
              <w:rPr>
                <w:rFonts w:eastAsia="Times New Roman"/>
                <w:color w:val="000000"/>
                <w:sz w:val="18"/>
                <w:szCs w:val="18"/>
                <w:lang w:eastAsia="es-CL"/>
              </w:rPr>
              <w:t xml:space="preserve">Vista general de </w:t>
            </w:r>
            <w:r w:rsidR="00061D44" w:rsidRPr="00061D44">
              <w:rPr>
                <w:rFonts w:eastAsia="Times New Roman"/>
                <w:color w:val="000000"/>
                <w:sz w:val="18"/>
                <w:szCs w:val="18"/>
                <w:lang w:eastAsia="es-CL"/>
              </w:rPr>
              <w:t>reservorio de material de escarpe habilitado en el Sector de explotación 1</w:t>
            </w:r>
            <w:r w:rsidRPr="00061D44">
              <w:rPr>
                <w:rFonts w:eastAsia="Times New Roman"/>
                <w:color w:val="000000"/>
                <w:sz w:val="18"/>
                <w:szCs w:val="18"/>
                <w:lang w:eastAsia="es-CL"/>
              </w:rPr>
              <w:t>.</w:t>
            </w:r>
          </w:p>
          <w:p w14:paraId="7A9C4B0D" w14:textId="21E3B3FF" w:rsidR="00061D44" w:rsidRPr="00061D44" w:rsidRDefault="00061D44" w:rsidP="00061D44">
            <w:pPr>
              <w:rPr>
                <w:rFonts w:eastAsia="Times New Roman"/>
                <w:b/>
                <w:color w:val="000000"/>
                <w:sz w:val="18"/>
                <w:szCs w:val="18"/>
                <w:lang w:eastAsia="es-CL"/>
              </w:rPr>
            </w:pPr>
          </w:p>
        </w:tc>
        <w:tc>
          <w:tcPr>
            <w:tcW w:w="2521" w:type="pct"/>
            <w:gridSpan w:val="3"/>
          </w:tcPr>
          <w:p w14:paraId="58F83765" w14:textId="4F5E365E" w:rsidR="008F4122" w:rsidRPr="00061D44" w:rsidRDefault="00061D44" w:rsidP="00061D44">
            <w:pPr>
              <w:rPr>
                <w:rFonts w:eastAsia="Times New Roman"/>
                <w:b/>
                <w:color w:val="000000"/>
                <w:sz w:val="18"/>
                <w:szCs w:val="18"/>
                <w:lang w:eastAsia="es-CL"/>
              </w:rPr>
            </w:pPr>
            <w:r w:rsidRPr="00061D44">
              <w:rPr>
                <w:rFonts w:eastAsia="Times New Roman"/>
                <w:b/>
                <w:color w:val="000000"/>
                <w:sz w:val="18"/>
                <w:szCs w:val="18"/>
                <w:lang w:eastAsia="es-CL"/>
              </w:rPr>
              <w:t xml:space="preserve">Descripción Medio de Prueba: </w:t>
            </w:r>
            <w:r w:rsidRPr="00061D44">
              <w:rPr>
                <w:rFonts w:eastAsia="Times New Roman"/>
                <w:color w:val="000000"/>
                <w:sz w:val="18"/>
                <w:szCs w:val="18"/>
                <w:lang w:eastAsia="es-CL"/>
              </w:rPr>
              <w:t>Vista general de reservorio de material de escarpe acordonado en el Sector de explotación 2.</w:t>
            </w:r>
          </w:p>
        </w:tc>
      </w:tr>
    </w:tbl>
    <w:p w14:paraId="1E239CCD" w14:textId="77777777" w:rsidR="008F4122" w:rsidRDefault="008F4122" w:rsidP="00661361"/>
    <w:p w14:paraId="57431B3F" w14:textId="77777777" w:rsidR="008F4122" w:rsidRDefault="008F4122" w:rsidP="00661361"/>
    <w:p w14:paraId="44791142" w14:textId="77777777" w:rsidR="008F4122" w:rsidRDefault="008F4122" w:rsidP="00661361"/>
    <w:p w14:paraId="3ECFAE4D" w14:textId="02C5CA34" w:rsidR="00B10D1A" w:rsidRDefault="00455DD4" w:rsidP="00AF2D12">
      <w:pPr>
        <w:pStyle w:val="Ttulo2"/>
      </w:pPr>
      <w:bookmarkStart w:id="154" w:name="_Toc468894275"/>
      <w:r>
        <w:lastRenderedPageBreak/>
        <w:t>Verificar autorizaciones para efectuar la extracción de áridos (Extracción en cauce, cambio de uso de suelo, etc.) y vida útil de la actividad de extracción</w:t>
      </w:r>
      <w:r w:rsidR="00B94B9F">
        <w:t>.</w:t>
      </w:r>
      <w:bookmarkEnd w:id="154"/>
    </w:p>
    <w:p w14:paraId="35D48F56" w14:textId="77777777" w:rsidR="00141612" w:rsidRDefault="00141612" w:rsidP="00141612"/>
    <w:tbl>
      <w:tblPr>
        <w:tblStyle w:val="Tablaconcuadrcula"/>
        <w:tblW w:w="5000" w:type="pct"/>
        <w:tblLayout w:type="fixed"/>
        <w:tblLook w:val="04A0" w:firstRow="1" w:lastRow="0" w:firstColumn="1" w:lastColumn="0" w:noHBand="0" w:noVBand="1"/>
      </w:tblPr>
      <w:tblGrid>
        <w:gridCol w:w="3830"/>
        <w:gridCol w:w="9958"/>
      </w:tblGrid>
      <w:tr w:rsidR="00141612" w:rsidRPr="00D32686" w14:paraId="25050195" w14:textId="77777777" w:rsidTr="00E300AD">
        <w:trPr>
          <w:trHeight w:val="142"/>
        </w:trPr>
        <w:tc>
          <w:tcPr>
            <w:tcW w:w="1389" w:type="pct"/>
          </w:tcPr>
          <w:p w14:paraId="368BAB23" w14:textId="1AB0C6F7" w:rsidR="00141612" w:rsidRPr="00D32686" w:rsidRDefault="00141612" w:rsidP="00141612">
            <w:r w:rsidRPr="00D32686">
              <w:rPr>
                <w:rFonts w:eastAsia="Times New Roman"/>
                <w:b/>
                <w:bCs/>
                <w:color w:val="000000"/>
                <w:lang w:eastAsia="es-CL"/>
              </w:rPr>
              <w:t>Número de hecho constatado</w:t>
            </w:r>
            <w:r w:rsidRPr="00D32686">
              <w:rPr>
                <w:rFonts w:eastAsia="Times New Roman"/>
                <w:color w:val="000000"/>
                <w:lang w:eastAsia="es-CL"/>
              </w:rPr>
              <w:t xml:space="preserve">: </w:t>
            </w:r>
            <w:r>
              <w:rPr>
                <w:b/>
              </w:rPr>
              <w:t>3</w:t>
            </w:r>
          </w:p>
        </w:tc>
        <w:tc>
          <w:tcPr>
            <w:tcW w:w="3611" w:type="pct"/>
          </w:tcPr>
          <w:p w14:paraId="27312FD7" w14:textId="77777777" w:rsidR="00141612" w:rsidRPr="00D32686" w:rsidRDefault="00141612" w:rsidP="00E300AD">
            <w:r w:rsidRPr="00D32686">
              <w:rPr>
                <w:rFonts w:eastAsia="Times New Roman"/>
                <w:b/>
                <w:bCs/>
                <w:color w:val="000000"/>
                <w:lang w:eastAsia="es-CL"/>
              </w:rPr>
              <w:t>Estación N°</w:t>
            </w:r>
            <w:r w:rsidRPr="00D32686">
              <w:rPr>
                <w:rFonts w:eastAsia="Times New Roman"/>
                <w:color w:val="000000"/>
                <w:lang w:eastAsia="es-CL"/>
              </w:rPr>
              <w:t xml:space="preserve">: </w:t>
            </w:r>
            <w:r>
              <w:rPr>
                <w:rFonts w:eastAsia="Times New Roman"/>
                <w:color w:val="000000"/>
                <w:lang w:eastAsia="es-CL"/>
              </w:rPr>
              <w:t>5 y 6</w:t>
            </w:r>
          </w:p>
        </w:tc>
      </w:tr>
      <w:tr w:rsidR="00141612" w:rsidRPr="00D32686" w14:paraId="7A17C019" w14:textId="77777777" w:rsidTr="00E300AD">
        <w:trPr>
          <w:trHeight w:val="319"/>
        </w:trPr>
        <w:tc>
          <w:tcPr>
            <w:tcW w:w="5000" w:type="pct"/>
            <w:gridSpan w:val="2"/>
            <w:tcBorders>
              <w:bottom w:val="single" w:sz="4" w:space="0" w:color="auto"/>
            </w:tcBorders>
          </w:tcPr>
          <w:p w14:paraId="4C1A66A1" w14:textId="77777777" w:rsidR="00141612" w:rsidRPr="00455DD4" w:rsidRDefault="00141612" w:rsidP="00E300AD">
            <w:pPr>
              <w:rPr>
                <w:color w:val="FF0000"/>
              </w:rPr>
            </w:pPr>
            <w:r w:rsidRPr="00455DD4">
              <w:rPr>
                <w:b/>
              </w:rPr>
              <w:t>Exigencia (s):</w:t>
            </w:r>
          </w:p>
          <w:p w14:paraId="2BDFFC7D" w14:textId="77777777" w:rsidR="00141612" w:rsidRPr="00455DD4" w:rsidRDefault="00141612" w:rsidP="00E300AD">
            <w:pPr>
              <w:rPr>
                <w:b/>
              </w:rPr>
            </w:pPr>
            <w:r w:rsidRPr="00455DD4">
              <w:rPr>
                <w:b/>
              </w:rPr>
              <w:t>Considerando 3 RCA N°207/2013</w:t>
            </w:r>
          </w:p>
          <w:p w14:paraId="4AE6249F" w14:textId="77777777" w:rsidR="00141612" w:rsidRPr="0012447D" w:rsidRDefault="00141612" w:rsidP="00E300AD">
            <w:r w:rsidRPr="00AF0E64">
              <w:t>[…] el proyecto "Extracción de Áridos Zúñiga" tiene por objetivo la producción de áridos del Pozo Empréstito Zúñiga, el cual comprende 2 frentes de trabajo, con una producción promedio de 250.000m3 anuales hasta diciembre del año 2018, para su utilización como relleno de diversas obras. [...]</w:t>
            </w:r>
          </w:p>
        </w:tc>
      </w:tr>
      <w:tr w:rsidR="00141612" w:rsidRPr="00D32686" w14:paraId="24DD33B3" w14:textId="77777777" w:rsidTr="00E300AD">
        <w:trPr>
          <w:trHeight w:val="319"/>
        </w:trPr>
        <w:tc>
          <w:tcPr>
            <w:tcW w:w="5000" w:type="pct"/>
            <w:gridSpan w:val="2"/>
            <w:tcBorders>
              <w:bottom w:val="single" w:sz="4" w:space="0" w:color="auto"/>
            </w:tcBorders>
          </w:tcPr>
          <w:p w14:paraId="7C318533" w14:textId="77777777" w:rsidR="00141612" w:rsidRPr="00FA16A6" w:rsidRDefault="00141612" w:rsidP="00E300AD">
            <w:pPr>
              <w:rPr>
                <w:rFonts w:eastAsia="Times New Roman"/>
                <w:b/>
                <w:bCs/>
                <w:lang w:eastAsia="es-CL"/>
              </w:rPr>
            </w:pPr>
            <w:r w:rsidRPr="00FA16A6">
              <w:rPr>
                <w:rFonts w:eastAsia="Times New Roman"/>
                <w:b/>
                <w:bCs/>
                <w:lang w:eastAsia="es-CL"/>
              </w:rPr>
              <w:t xml:space="preserve">Documentación entregada: </w:t>
            </w:r>
          </w:p>
          <w:p w14:paraId="4FE1CF5E" w14:textId="3B263ACC" w:rsidR="00141612" w:rsidRPr="00FA16A6" w:rsidRDefault="00D07101" w:rsidP="00FA16A6">
            <w:pPr>
              <w:pStyle w:val="Prrafodelista"/>
              <w:numPr>
                <w:ilvl w:val="0"/>
                <w:numId w:val="5"/>
              </w:numPr>
              <w:ind w:left="142" w:hanging="142"/>
              <w:rPr>
                <w:b/>
              </w:rPr>
            </w:pPr>
            <w:r>
              <w:rPr>
                <w:rFonts w:eastAsia="Times New Roman"/>
                <w:bCs/>
                <w:color w:val="000000"/>
                <w:lang w:eastAsia="es-CL"/>
              </w:rPr>
              <w:t xml:space="preserve">Tabla “Volúmenes de material cantera Zúñiga Enero 2014 - Julio 2016”, </w:t>
            </w:r>
            <w:r w:rsidR="00FA16A6">
              <w:rPr>
                <w:rFonts w:eastAsia="Times New Roman"/>
                <w:bCs/>
                <w:color w:val="000000"/>
                <w:lang w:eastAsia="es-CL"/>
              </w:rPr>
              <w:t>Anexo 1 de d</w:t>
            </w:r>
            <w:r w:rsidR="00141612" w:rsidRPr="00FA16A6">
              <w:rPr>
                <w:rFonts w:eastAsia="Times New Roman"/>
                <w:bCs/>
                <w:color w:val="000000"/>
                <w:lang w:eastAsia="es-CL"/>
              </w:rPr>
              <w:t xml:space="preserve">ocumento </w:t>
            </w:r>
            <w:r w:rsidR="00FA16A6">
              <w:rPr>
                <w:rFonts w:eastAsia="Times New Roman"/>
                <w:bCs/>
                <w:color w:val="000000"/>
                <w:lang w:eastAsia="es-CL"/>
              </w:rPr>
              <w:t xml:space="preserve">denominado </w:t>
            </w:r>
            <w:r w:rsidR="00141612" w:rsidRPr="00FA16A6">
              <w:rPr>
                <w:rFonts w:eastAsia="Times New Roman"/>
                <w:bCs/>
                <w:color w:val="000000"/>
                <w:lang w:eastAsia="es-CL"/>
              </w:rPr>
              <w:t>“</w:t>
            </w:r>
            <w:r w:rsidR="00FA16A6" w:rsidRPr="00FA16A6">
              <w:rPr>
                <w:rFonts w:eastAsia="Times New Roman"/>
                <w:bCs/>
                <w:color w:val="000000"/>
                <w:lang w:eastAsia="es-CL"/>
              </w:rPr>
              <w:t>Actividades o Documentos pendientes</w:t>
            </w:r>
            <w:r w:rsidR="00141612" w:rsidRPr="00FA16A6">
              <w:rPr>
                <w:rFonts w:eastAsia="Times New Roman"/>
                <w:bCs/>
                <w:color w:val="000000"/>
                <w:lang w:eastAsia="es-CL"/>
              </w:rPr>
              <w:t xml:space="preserve">” (Ver Anexo </w:t>
            </w:r>
            <w:r w:rsidR="00FA16A6" w:rsidRPr="00FA16A6">
              <w:rPr>
                <w:rFonts w:eastAsia="Times New Roman"/>
                <w:bCs/>
                <w:color w:val="000000"/>
                <w:lang w:eastAsia="es-CL"/>
              </w:rPr>
              <w:t>2</w:t>
            </w:r>
            <w:r w:rsidR="00FA16A6">
              <w:rPr>
                <w:rFonts w:eastAsia="Times New Roman"/>
                <w:bCs/>
                <w:color w:val="000000"/>
                <w:lang w:eastAsia="es-CL"/>
              </w:rPr>
              <w:t xml:space="preserve"> del presente informe</w:t>
            </w:r>
            <w:r w:rsidR="00141612" w:rsidRPr="00FA16A6">
              <w:rPr>
                <w:rFonts w:eastAsia="Times New Roman"/>
                <w:bCs/>
                <w:color w:val="000000"/>
                <w:lang w:eastAsia="es-CL"/>
              </w:rPr>
              <w:t>)</w:t>
            </w:r>
            <w:r w:rsidR="00141612" w:rsidRPr="00FA16A6">
              <w:rPr>
                <w:rFonts w:cstheme="minorHAnsi"/>
              </w:rPr>
              <w:t>.</w:t>
            </w:r>
          </w:p>
        </w:tc>
      </w:tr>
      <w:tr w:rsidR="00141612" w:rsidRPr="0025129B" w14:paraId="08E49910" w14:textId="77777777" w:rsidTr="00E300AD">
        <w:trPr>
          <w:trHeight w:val="627"/>
        </w:trPr>
        <w:tc>
          <w:tcPr>
            <w:tcW w:w="5000" w:type="pct"/>
            <w:gridSpan w:val="2"/>
          </w:tcPr>
          <w:p w14:paraId="79D16D5C" w14:textId="77777777" w:rsidR="00141612" w:rsidRPr="00C1561C" w:rsidRDefault="00141612" w:rsidP="00E300AD">
            <w:pPr>
              <w:jc w:val="left"/>
              <w:rPr>
                <w:b/>
              </w:rPr>
            </w:pPr>
            <w:r w:rsidRPr="00C1561C">
              <w:rPr>
                <w:b/>
              </w:rPr>
              <w:t>Resultado (s) examen de Información:</w:t>
            </w:r>
          </w:p>
          <w:p w14:paraId="44D446F4" w14:textId="3948AAD1" w:rsidR="00141612" w:rsidRPr="00C1561C" w:rsidRDefault="00141612" w:rsidP="00E300AD">
            <w:pPr>
              <w:pStyle w:val="Prrafodelista"/>
              <w:numPr>
                <w:ilvl w:val="0"/>
                <w:numId w:val="18"/>
              </w:numPr>
              <w:ind w:left="284" w:hanging="284"/>
              <w:rPr>
                <w:rFonts w:ascii="Calibri" w:eastAsia="Times New Roman" w:hAnsi="Calibri"/>
                <w:color w:val="000000"/>
                <w:lang w:eastAsia="es-CL"/>
              </w:rPr>
            </w:pPr>
            <w:r w:rsidRPr="00C1561C">
              <w:rPr>
                <w:rFonts w:ascii="Calibri" w:eastAsia="Times New Roman" w:hAnsi="Calibri"/>
                <w:color w:val="000000"/>
                <w:lang w:eastAsia="es-CL"/>
              </w:rPr>
              <w:t xml:space="preserve">Mediante Acta de Inspección Ambiental de fecha </w:t>
            </w:r>
            <w:r w:rsidR="00E300AD" w:rsidRPr="00C1561C">
              <w:rPr>
                <w:rFonts w:ascii="Calibri" w:eastAsia="Times New Roman" w:hAnsi="Calibri"/>
                <w:color w:val="000000"/>
                <w:lang w:eastAsia="es-CL"/>
              </w:rPr>
              <w:t>17</w:t>
            </w:r>
            <w:r w:rsidRPr="00C1561C">
              <w:rPr>
                <w:rFonts w:ascii="Calibri" w:eastAsia="Times New Roman" w:hAnsi="Calibri"/>
                <w:color w:val="000000"/>
                <w:lang w:eastAsia="es-CL"/>
              </w:rPr>
              <w:t xml:space="preserve"> de </w:t>
            </w:r>
            <w:r w:rsidR="00E300AD" w:rsidRPr="00C1561C">
              <w:rPr>
                <w:rFonts w:ascii="Calibri" w:eastAsia="Times New Roman" w:hAnsi="Calibri"/>
                <w:color w:val="000000"/>
                <w:lang w:eastAsia="es-CL"/>
              </w:rPr>
              <w:t xml:space="preserve">agosto </w:t>
            </w:r>
            <w:r w:rsidRPr="00C1561C">
              <w:rPr>
                <w:rFonts w:ascii="Calibri" w:eastAsia="Times New Roman" w:hAnsi="Calibri"/>
                <w:color w:val="000000"/>
                <w:lang w:eastAsia="es-CL"/>
              </w:rPr>
              <w:t xml:space="preserve">de 2016, se solicitó al titular remitir </w:t>
            </w:r>
            <w:r w:rsidR="00E300AD" w:rsidRPr="00C1561C">
              <w:rPr>
                <w:rFonts w:ascii="Calibri" w:eastAsia="Times New Roman" w:hAnsi="Calibri"/>
                <w:color w:val="000000"/>
                <w:lang w:eastAsia="es-CL"/>
              </w:rPr>
              <w:t>planilla con detalle de volúmenes mensuales (m</w:t>
            </w:r>
            <w:r w:rsidR="00E300AD" w:rsidRPr="00C1561C">
              <w:rPr>
                <w:rFonts w:ascii="Calibri" w:eastAsia="Times New Roman" w:hAnsi="Calibri"/>
                <w:color w:val="000000"/>
                <w:vertAlign w:val="superscript"/>
                <w:lang w:eastAsia="es-CL"/>
              </w:rPr>
              <w:t>3</w:t>
            </w:r>
            <w:r w:rsidR="00E300AD" w:rsidRPr="00C1561C">
              <w:rPr>
                <w:rFonts w:ascii="Calibri" w:eastAsia="Times New Roman" w:hAnsi="Calibri"/>
                <w:color w:val="000000"/>
                <w:lang w:eastAsia="es-CL"/>
              </w:rPr>
              <w:t>) de áridos producidos desde el pozo empréstito Zúñiga entre enero de 2014 y julio de 2016</w:t>
            </w:r>
            <w:r w:rsidRPr="00C1561C">
              <w:rPr>
                <w:rFonts w:ascii="Calibri" w:eastAsia="Times New Roman" w:hAnsi="Calibri"/>
                <w:color w:val="000000"/>
                <w:lang w:eastAsia="es-CL"/>
              </w:rPr>
              <w:t>.</w:t>
            </w:r>
          </w:p>
          <w:p w14:paraId="1EB2E5AB" w14:textId="627E79E1" w:rsidR="00141612" w:rsidRPr="00C1561C" w:rsidRDefault="00141612" w:rsidP="00E300AD">
            <w:pPr>
              <w:pStyle w:val="Prrafodelista"/>
              <w:numPr>
                <w:ilvl w:val="0"/>
                <w:numId w:val="18"/>
              </w:numPr>
              <w:ind w:left="284" w:hanging="284"/>
              <w:rPr>
                <w:rFonts w:ascii="Calibri" w:eastAsia="Times New Roman" w:hAnsi="Calibri"/>
                <w:color w:val="000000"/>
                <w:lang w:eastAsia="es-CL"/>
              </w:rPr>
            </w:pPr>
            <w:r w:rsidRPr="00C1561C">
              <w:rPr>
                <w:rFonts w:ascii="Calibri" w:eastAsia="Times New Roman" w:hAnsi="Calibri"/>
                <w:color w:val="000000"/>
                <w:lang w:eastAsia="es-CL"/>
              </w:rPr>
              <w:t xml:space="preserve">En respuesta a lo anterior, el titular remitió </w:t>
            </w:r>
            <w:r w:rsidR="00E300AD" w:rsidRPr="00C1561C">
              <w:rPr>
                <w:rFonts w:ascii="Calibri" w:eastAsia="Times New Roman" w:hAnsi="Calibri"/>
                <w:color w:val="000000"/>
                <w:lang w:eastAsia="es-CL"/>
              </w:rPr>
              <w:t>una tabla que presenta el detalle de los volúmenes mensuales de material árido producido, observándose que durante todo el año 2014 éste alcanzó un total de 96.901 m</w:t>
            </w:r>
            <w:r w:rsidR="00E300AD" w:rsidRPr="00C1561C">
              <w:rPr>
                <w:rFonts w:ascii="Calibri" w:eastAsia="Times New Roman" w:hAnsi="Calibri"/>
                <w:color w:val="000000"/>
                <w:vertAlign w:val="superscript"/>
                <w:lang w:eastAsia="es-CL"/>
              </w:rPr>
              <w:t>3</w:t>
            </w:r>
            <w:r w:rsidR="00E300AD" w:rsidRPr="00C1561C">
              <w:rPr>
                <w:rFonts w:ascii="Calibri" w:eastAsia="Times New Roman" w:hAnsi="Calibri"/>
                <w:color w:val="000000"/>
                <w:lang w:eastAsia="es-CL"/>
              </w:rPr>
              <w:t xml:space="preserve">, en tanto que para el año 2015 </w:t>
            </w:r>
            <w:r w:rsidR="00E13F8B" w:rsidRPr="00C1561C">
              <w:rPr>
                <w:rFonts w:ascii="Calibri" w:eastAsia="Times New Roman" w:hAnsi="Calibri"/>
                <w:color w:val="000000"/>
                <w:lang w:eastAsia="es-CL"/>
              </w:rPr>
              <w:t xml:space="preserve">fue de </w:t>
            </w:r>
            <w:r w:rsidR="00E300AD" w:rsidRPr="00C1561C">
              <w:rPr>
                <w:rFonts w:ascii="Calibri" w:eastAsia="Times New Roman" w:hAnsi="Calibri"/>
                <w:color w:val="000000"/>
                <w:lang w:eastAsia="es-CL"/>
              </w:rPr>
              <w:t>229.627 m</w:t>
            </w:r>
            <w:r w:rsidR="00E300AD" w:rsidRPr="00C1561C">
              <w:rPr>
                <w:rFonts w:ascii="Calibri" w:eastAsia="Times New Roman" w:hAnsi="Calibri"/>
                <w:color w:val="000000"/>
                <w:vertAlign w:val="superscript"/>
                <w:lang w:eastAsia="es-CL"/>
              </w:rPr>
              <w:t>3</w:t>
            </w:r>
            <w:r w:rsidR="00E13F8B" w:rsidRPr="00C1561C">
              <w:rPr>
                <w:rFonts w:ascii="Calibri" w:eastAsia="Times New Roman" w:hAnsi="Calibri"/>
                <w:color w:val="000000"/>
                <w:lang w:eastAsia="es-CL"/>
              </w:rPr>
              <w:t xml:space="preserve">. Asimismo, se advierte que </w:t>
            </w:r>
            <w:r w:rsidR="007A4185">
              <w:rPr>
                <w:rFonts w:ascii="Calibri" w:eastAsia="Times New Roman" w:hAnsi="Calibri"/>
                <w:color w:val="000000"/>
                <w:lang w:eastAsia="es-CL"/>
              </w:rPr>
              <w:t>entre los meses de enero y</w:t>
            </w:r>
            <w:r w:rsidR="00E13F8B" w:rsidRPr="00C1561C">
              <w:rPr>
                <w:rFonts w:ascii="Calibri" w:eastAsia="Times New Roman" w:hAnsi="Calibri"/>
                <w:color w:val="000000"/>
                <w:lang w:eastAsia="es-CL"/>
              </w:rPr>
              <w:t xml:space="preserve"> julio de 2016, el volumen de áridos extraídos alcanzaba </w:t>
            </w:r>
            <w:r w:rsidR="00D8736F">
              <w:rPr>
                <w:rFonts w:ascii="Calibri" w:eastAsia="Times New Roman" w:hAnsi="Calibri"/>
                <w:color w:val="000000"/>
                <w:lang w:eastAsia="es-CL"/>
              </w:rPr>
              <w:t>los</w:t>
            </w:r>
            <w:r w:rsidR="00E13F8B" w:rsidRPr="00C1561C">
              <w:rPr>
                <w:rFonts w:ascii="Calibri" w:eastAsia="Times New Roman" w:hAnsi="Calibri"/>
                <w:color w:val="000000"/>
                <w:lang w:eastAsia="es-CL"/>
              </w:rPr>
              <w:t xml:space="preserve"> 73.</w:t>
            </w:r>
            <w:r w:rsidR="00D427DE">
              <w:rPr>
                <w:rFonts w:ascii="Calibri" w:eastAsia="Times New Roman" w:hAnsi="Calibri"/>
                <w:color w:val="000000"/>
                <w:lang w:eastAsia="es-CL"/>
              </w:rPr>
              <w:t>170</w:t>
            </w:r>
            <w:r w:rsidR="00E13F8B" w:rsidRPr="00C1561C">
              <w:rPr>
                <w:rFonts w:ascii="Calibri" w:eastAsia="Times New Roman" w:hAnsi="Calibri"/>
                <w:color w:val="000000"/>
                <w:lang w:eastAsia="es-CL"/>
              </w:rPr>
              <w:t xml:space="preserve"> m</w:t>
            </w:r>
            <w:r w:rsidR="00E13F8B" w:rsidRPr="00C1561C">
              <w:rPr>
                <w:rFonts w:ascii="Calibri" w:eastAsia="Times New Roman" w:hAnsi="Calibri"/>
                <w:color w:val="000000"/>
                <w:vertAlign w:val="superscript"/>
                <w:lang w:eastAsia="es-CL"/>
              </w:rPr>
              <w:t xml:space="preserve">3 </w:t>
            </w:r>
            <w:r w:rsidR="00E13F8B" w:rsidRPr="00C1561C">
              <w:rPr>
                <w:rFonts w:ascii="Calibri" w:eastAsia="Times New Roman" w:hAnsi="Calibri"/>
                <w:color w:val="000000"/>
                <w:lang w:eastAsia="es-CL"/>
              </w:rPr>
              <w:t>(Ver Tabla 1).</w:t>
            </w:r>
          </w:p>
          <w:p w14:paraId="1EA3B1B1" w14:textId="58EF9315" w:rsidR="00141612" w:rsidRPr="00C1561C" w:rsidRDefault="00141612" w:rsidP="00D427DE">
            <w:pPr>
              <w:pStyle w:val="Prrafodelista"/>
              <w:numPr>
                <w:ilvl w:val="0"/>
                <w:numId w:val="18"/>
              </w:numPr>
              <w:ind w:left="284" w:hanging="284"/>
            </w:pPr>
            <w:r w:rsidRPr="00C1561C">
              <w:t xml:space="preserve">Dado lo anterior, se advierte que </w:t>
            </w:r>
            <w:r w:rsidR="007A4185">
              <w:t xml:space="preserve">a partir del año </w:t>
            </w:r>
            <w:r w:rsidR="00E13F8B" w:rsidRPr="00C1561C">
              <w:t xml:space="preserve">2014 y </w:t>
            </w:r>
            <w:r w:rsidR="007A4185">
              <w:t xml:space="preserve">hasta </w:t>
            </w:r>
            <w:r w:rsidR="00E13F8B" w:rsidRPr="00C1561C">
              <w:t>julio de 2016</w:t>
            </w:r>
            <w:r w:rsidR="007A4185">
              <w:t>,</w:t>
            </w:r>
            <w:r w:rsidR="00E13F8B" w:rsidRPr="00C1561C">
              <w:t xml:space="preserve"> la producción promedio anual alcanzó los 133.2</w:t>
            </w:r>
            <w:r w:rsidR="00D427DE">
              <w:t>3</w:t>
            </w:r>
            <w:r w:rsidR="00E13F8B" w:rsidRPr="00C1561C">
              <w:t>3 m</w:t>
            </w:r>
            <w:r w:rsidR="00E13F8B" w:rsidRPr="00C1561C">
              <w:rPr>
                <w:vertAlign w:val="superscript"/>
              </w:rPr>
              <w:t>3</w:t>
            </w:r>
            <w:r w:rsidR="00E13F8B" w:rsidRPr="00C1561C">
              <w:t xml:space="preserve"> de material árido extraído, lo cual no superó el valor comprometido durante la evaluación ambiental del proyecto (250.000 m</w:t>
            </w:r>
            <w:r w:rsidR="00E13F8B" w:rsidRPr="00C1561C">
              <w:rPr>
                <w:vertAlign w:val="superscript"/>
              </w:rPr>
              <w:t>3</w:t>
            </w:r>
            <w:r w:rsidR="00E13F8B" w:rsidRPr="00C1561C">
              <w:t>)</w:t>
            </w:r>
            <w:r w:rsidRPr="00C1561C">
              <w:t>.</w:t>
            </w:r>
          </w:p>
        </w:tc>
      </w:tr>
    </w:tbl>
    <w:p w14:paraId="44D0B269" w14:textId="77777777" w:rsidR="00141612" w:rsidRDefault="00141612" w:rsidP="00141612"/>
    <w:p w14:paraId="56DE1FE1" w14:textId="77777777" w:rsidR="00141612" w:rsidRDefault="00141612" w:rsidP="00141612"/>
    <w:p w14:paraId="2279CDB0" w14:textId="77777777" w:rsidR="00141612" w:rsidRDefault="00141612" w:rsidP="00141612"/>
    <w:p w14:paraId="71B573DB" w14:textId="77777777" w:rsidR="00F15930" w:rsidRDefault="00F15930" w:rsidP="00141612"/>
    <w:p w14:paraId="592A820E" w14:textId="77777777" w:rsidR="00F15930" w:rsidRDefault="00F15930" w:rsidP="00141612"/>
    <w:p w14:paraId="4ECC49B2" w14:textId="77777777" w:rsidR="00F15930" w:rsidRDefault="00F15930" w:rsidP="00141612"/>
    <w:p w14:paraId="0E34201D" w14:textId="77777777" w:rsidR="00F15930" w:rsidRDefault="00F15930" w:rsidP="00141612"/>
    <w:p w14:paraId="00C0A1FA" w14:textId="77777777" w:rsidR="00F15930" w:rsidRDefault="00F15930" w:rsidP="00141612"/>
    <w:p w14:paraId="79129217" w14:textId="77777777" w:rsidR="00F15930" w:rsidRDefault="00F15930" w:rsidP="00141612"/>
    <w:p w14:paraId="587B64E1" w14:textId="77777777" w:rsidR="00F15930" w:rsidRDefault="00F15930" w:rsidP="00141612"/>
    <w:p w14:paraId="10DA001B" w14:textId="77777777" w:rsidR="00F15930" w:rsidRDefault="00F15930" w:rsidP="00141612"/>
    <w:p w14:paraId="1642C2A9" w14:textId="77777777" w:rsidR="00F15930" w:rsidRDefault="00F15930" w:rsidP="00141612"/>
    <w:p w14:paraId="1A327F60" w14:textId="77777777" w:rsidR="00F15930" w:rsidRDefault="00F15930" w:rsidP="00141612"/>
    <w:p w14:paraId="1E4D3F46" w14:textId="77777777" w:rsidR="00F15930" w:rsidRDefault="00F15930" w:rsidP="00141612"/>
    <w:p w14:paraId="14811927" w14:textId="77777777" w:rsidR="00F15930" w:rsidRDefault="00F15930" w:rsidP="00141612"/>
    <w:p w14:paraId="37AEB3E7" w14:textId="77777777" w:rsidR="00F15930" w:rsidRDefault="00F15930" w:rsidP="00141612"/>
    <w:p w14:paraId="44386A60" w14:textId="77777777" w:rsidR="00F15930" w:rsidRDefault="00F15930" w:rsidP="00141612"/>
    <w:p w14:paraId="20D0075E" w14:textId="77777777" w:rsidR="00141612" w:rsidRDefault="00141612" w:rsidP="00141612"/>
    <w:p w14:paraId="46911F0A" w14:textId="77777777" w:rsidR="00B05E3E" w:rsidRDefault="00B05E3E" w:rsidP="00141612"/>
    <w:tbl>
      <w:tblPr>
        <w:tblW w:w="13808" w:type="dxa"/>
        <w:jc w:val="center"/>
        <w:tblCellMar>
          <w:left w:w="70" w:type="dxa"/>
          <w:right w:w="70" w:type="dxa"/>
        </w:tblCellMar>
        <w:tblLook w:val="04A0" w:firstRow="1" w:lastRow="0" w:firstColumn="1" w:lastColumn="0" w:noHBand="0" w:noVBand="1"/>
      </w:tblPr>
      <w:tblGrid>
        <w:gridCol w:w="6103"/>
        <w:gridCol w:w="7705"/>
      </w:tblGrid>
      <w:tr w:rsidR="00F15930" w:rsidRPr="001E4936" w14:paraId="0EF4B630" w14:textId="77777777" w:rsidTr="00BD7556">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2C5689E4" w14:textId="77777777" w:rsidR="00F15930" w:rsidRPr="001E4936" w:rsidRDefault="00F15930" w:rsidP="00BD7556">
            <w:pPr>
              <w:jc w:val="center"/>
              <w:rPr>
                <w:noProof/>
                <w:lang w:eastAsia="es-CL"/>
              </w:rPr>
            </w:pPr>
            <w:r w:rsidRPr="001E4936">
              <w:rPr>
                <w:rFonts w:eastAsia="Times New Roman"/>
                <w:b/>
                <w:bCs/>
                <w:color w:val="000000"/>
                <w:sz w:val="20"/>
                <w:szCs w:val="20"/>
                <w:lang w:eastAsia="es-CL"/>
              </w:rPr>
              <w:t>Registros</w:t>
            </w:r>
          </w:p>
        </w:tc>
      </w:tr>
      <w:tr w:rsidR="00F15930" w:rsidRPr="001E4936" w14:paraId="73FDFED8" w14:textId="77777777" w:rsidTr="00BD7556">
        <w:trPr>
          <w:trHeight w:val="7071"/>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5CFE186B" w14:textId="77777777" w:rsidR="00F15930" w:rsidRPr="001E4936" w:rsidRDefault="00F15930" w:rsidP="00BD7556">
            <w:pPr>
              <w:jc w:val="center"/>
              <w:rPr>
                <w:rFonts w:ascii="Calibri" w:eastAsia="Times New Roman" w:hAnsi="Calibri"/>
                <w:color w:val="000000"/>
                <w:sz w:val="20"/>
                <w:szCs w:val="20"/>
                <w:lang w:eastAsia="es-CL"/>
              </w:rPr>
            </w:pPr>
            <w:r w:rsidRPr="001E4936">
              <w:rPr>
                <w:rFonts w:ascii="Calibri" w:eastAsia="Times New Roman" w:hAnsi="Calibri"/>
                <w:noProof/>
                <w:color w:val="000000"/>
                <w:sz w:val="20"/>
                <w:szCs w:val="20"/>
                <w:lang w:eastAsia="es-CL"/>
              </w:rPr>
              <mc:AlternateContent>
                <mc:Choice Requires="wps">
                  <w:drawing>
                    <wp:anchor distT="0" distB="0" distL="114300" distR="114300" simplePos="0" relativeHeight="254628864" behindDoc="0" locked="0" layoutInCell="1" allowOverlap="1" wp14:anchorId="02E50FF7" wp14:editId="28A23419">
                      <wp:simplePos x="0" y="0"/>
                      <wp:positionH relativeFrom="column">
                        <wp:posOffset>2823254</wp:posOffset>
                      </wp:positionH>
                      <wp:positionV relativeFrom="paragraph">
                        <wp:posOffset>3422030</wp:posOffset>
                      </wp:positionV>
                      <wp:extent cx="0" cy="0"/>
                      <wp:effectExtent l="0" t="0" r="0" b="0"/>
                      <wp:wrapNone/>
                      <wp:docPr id="5" name="5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ED66C08" id="5 Conector recto de flecha" o:spid="_x0000_s1026" type="#_x0000_t32" style="position:absolute;margin-left:222.3pt;margin-top:269.45pt;width:0;height:0;z-index:25462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lPbywEAAPcDAAAOAAAAZHJzL2Uyb0RvYy54bWysU8uOEzEQvCPxD5bvZJKVFqEokz1kFy4I&#10;Ih4f4PW0M5b8UrvJzPw9bU8yi1iEBNqLn13dVeX27m70TpwBs42hlZvVWgoIOnY2nFr5/dv7N++k&#10;yKRCp1wM0MoJsrzbv361G9IWbmIfXQcoOEnI2yG1sidK26bJugev8iomCHxpInpFvMVT06EaOLt3&#10;zc16/bYZInYJo4ac+fR+vpT7mt8Y0PTZmAwkXCuZG9UR6/hYxma/U9sTqtRbfaGh/oOFVzZw0SXV&#10;vSIlfqB9lspbjTFHQysdfRONsRqqBlazWf+m5muvElQtbE5Oi0355dLqT+cjCtu18laKoDw/0a04&#10;8FNpiiiwTKIDYRzoXhW3hpS3DDqEI152OR2xSB8N+jKzKDFWh6fFYRhJ6PlQX0+bJ0jCTB8gelEW&#10;rcyEyp56Yh4zkU31Vp0/ZuKiDLwCSj0XykjKuofQCZoSa1CIcSh0ObbcN4X2TLSuaHIwY7+AYflM&#10;ba5RGw8ODsVZccsorSHQZsnE0QVmrHMLcF3J/RV4iS9QqE35L+AFUSvHQAvY2xDxT9VpvFI2c/zV&#10;gVl3seAxdlN9wmoNd1f16vITSvv+uq/wp/+6/wkAAP//AwBQSwMEFAAGAAgAAAAhALoTahLcAAAA&#10;CwEAAA8AAABkcnMvZG93bnJldi54bWxMj8FOwzAMhu9IvENkpN1YOlaqrTSdENMuXAZj4uw1XlPR&#10;OFWTrR1PTxBIcPTvT78/F6vRtuJMvW8cK5hNExDEldMN1wr2b5vbBQgfkDW2jknBhTysyuurAnPt&#10;Bn6l8y7UIpawz1GBCaHLpfSVIYt+6jriuDu63mKIY19L3eMQy20r75IkkxYbjhcMdvRkqPrYnayC&#10;pX8xwZt3Wh+3s2z7ifX6eT8oNbkZHx9ABBrDHwzf+lEdyuh0cCfWXrQK0jTNIqrgfr5YgojET3L4&#10;TWRZyP8/lF8AAAD//wMAUEsBAi0AFAAGAAgAAAAhALaDOJL+AAAA4QEAABMAAAAAAAAAAAAAAAAA&#10;AAAAAFtDb250ZW50X1R5cGVzXS54bWxQSwECLQAUAAYACAAAACEAOP0h/9YAAACUAQAACwAAAAAA&#10;AAAAAAAAAAAvAQAAX3JlbHMvLnJlbHNQSwECLQAUAAYACAAAACEAHupT28sBAAD3AwAADgAAAAAA&#10;AAAAAAAAAAAuAgAAZHJzL2Uyb0RvYy54bWxQSwECLQAUAAYACAAAACEAuhNqEtwAAAALAQAADwAA&#10;AAAAAAAAAAAAAAAlBAAAZHJzL2Rvd25yZXYueG1sUEsFBgAAAAAEAAQA8wAAAC4FAAAAAA==&#10;" strokecolor="#4579b8 [3044]">
                      <v:stroke endarrow="open"/>
                    </v:shape>
                  </w:pict>
                </mc:Fallback>
              </mc:AlternateContent>
            </w:r>
            <w:r w:rsidRPr="001E493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bl>
            <w:tblPr>
              <w:tblW w:w="5360" w:type="dxa"/>
              <w:jc w:val="center"/>
              <w:tblCellMar>
                <w:left w:w="70" w:type="dxa"/>
                <w:right w:w="70" w:type="dxa"/>
              </w:tblCellMar>
              <w:tblLook w:val="04A0" w:firstRow="1" w:lastRow="0" w:firstColumn="1" w:lastColumn="0" w:noHBand="0" w:noVBand="1"/>
            </w:tblPr>
            <w:tblGrid>
              <w:gridCol w:w="1506"/>
              <w:gridCol w:w="1285"/>
              <w:gridCol w:w="1340"/>
              <w:gridCol w:w="1229"/>
            </w:tblGrid>
            <w:tr w:rsidR="002468C0" w:rsidRPr="001E4936" w14:paraId="1AD4DD81" w14:textId="77777777" w:rsidTr="0029368F">
              <w:trPr>
                <w:trHeight w:val="675"/>
                <w:jc w:val="center"/>
              </w:trPr>
              <w:tc>
                <w:tcPr>
                  <w:tcW w:w="1506" w:type="dxa"/>
                  <w:vMerge w:val="restart"/>
                  <w:tcBorders>
                    <w:top w:val="single" w:sz="4" w:space="0" w:color="auto"/>
                    <w:left w:val="single" w:sz="4" w:space="0" w:color="auto"/>
                    <w:right w:val="single" w:sz="4" w:space="0" w:color="auto"/>
                  </w:tcBorders>
                  <w:shd w:val="pct10" w:color="auto" w:fill="auto"/>
                  <w:vAlign w:val="center"/>
                  <w:hideMark/>
                </w:tcPr>
                <w:p w14:paraId="1AFB9791" w14:textId="05821463" w:rsidR="002468C0" w:rsidRPr="001E4936" w:rsidRDefault="002468C0" w:rsidP="002468C0">
                  <w:pPr>
                    <w:jc w:val="center"/>
                    <w:rPr>
                      <w:rFonts w:eastAsia="Times New Roman"/>
                      <w:b/>
                      <w:color w:val="000000"/>
                      <w:sz w:val="20"/>
                      <w:lang w:eastAsia="es-CL"/>
                    </w:rPr>
                  </w:pPr>
                  <w:r>
                    <w:rPr>
                      <w:rFonts w:eastAsia="Times New Roman"/>
                      <w:b/>
                      <w:color w:val="000000"/>
                      <w:sz w:val="20"/>
                      <w:lang w:eastAsia="es-CL"/>
                    </w:rPr>
                    <w:t>Mes</w:t>
                  </w:r>
                </w:p>
              </w:tc>
              <w:tc>
                <w:tcPr>
                  <w:tcW w:w="3854" w:type="dxa"/>
                  <w:gridSpan w:val="3"/>
                  <w:tcBorders>
                    <w:top w:val="single" w:sz="4" w:space="0" w:color="auto"/>
                    <w:left w:val="nil"/>
                    <w:bottom w:val="single" w:sz="4" w:space="0" w:color="auto"/>
                    <w:right w:val="single" w:sz="4" w:space="0" w:color="000000"/>
                  </w:tcBorders>
                  <w:shd w:val="pct10" w:color="auto" w:fill="auto"/>
                  <w:vAlign w:val="center"/>
                  <w:hideMark/>
                </w:tcPr>
                <w:p w14:paraId="6F7248A3" w14:textId="3B9D6D44" w:rsidR="002468C0" w:rsidRPr="001E4936" w:rsidRDefault="002468C0" w:rsidP="00BD7556">
                  <w:pPr>
                    <w:jc w:val="center"/>
                    <w:rPr>
                      <w:rFonts w:eastAsia="Times New Roman"/>
                      <w:b/>
                      <w:color w:val="000000"/>
                      <w:sz w:val="20"/>
                      <w:lang w:eastAsia="es-CL"/>
                    </w:rPr>
                  </w:pPr>
                  <w:r>
                    <w:rPr>
                      <w:rFonts w:eastAsia="Times New Roman"/>
                      <w:b/>
                      <w:color w:val="000000"/>
                      <w:sz w:val="20"/>
                      <w:lang w:eastAsia="es-CL"/>
                    </w:rPr>
                    <w:t xml:space="preserve">Volumen de material árido </w:t>
                  </w:r>
                  <w:r w:rsidR="005E1099">
                    <w:rPr>
                      <w:rFonts w:eastAsia="Times New Roman"/>
                      <w:b/>
                      <w:color w:val="000000"/>
                      <w:sz w:val="20"/>
                      <w:lang w:eastAsia="es-CL"/>
                    </w:rPr>
                    <w:t>extraído</w:t>
                  </w:r>
                  <w:r>
                    <w:rPr>
                      <w:rFonts w:eastAsia="Times New Roman"/>
                      <w:b/>
                      <w:color w:val="000000"/>
                      <w:sz w:val="20"/>
                      <w:lang w:eastAsia="es-CL"/>
                    </w:rPr>
                    <w:t xml:space="preserve"> (m</w:t>
                  </w:r>
                  <w:r w:rsidRPr="002468C0">
                    <w:rPr>
                      <w:rFonts w:eastAsia="Times New Roman"/>
                      <w:b/>
                      <w:color w:val="000000"/>
                      <w:sz w:val="20"/>
                      <w:vertAlign w:val="superscript"/>
                      <w:lang w:eastAsia="es-CL"/>
                    </w:rPr>
                    <w:t>3</w:t>
                  </w:r>
                  <w:r>
                    <w:rPr>
                      <w:rFonts w:eastAsia="Times New Roman"/>
                      <w:b/>
                      <w:color w:val="000000"/>
                      <w:sz w:val="20"/>
                      <w:lang w:eastAsia="es-CL"/>
                    </w:rPr>
                    <w:t>)</w:t>
                  </w:r>
                </w:p>
              </w:tc>
            </w:tr>
            <w:tr w:rsidR="002468C0" w:rsidRPr="001E4936" w14:paraId="0BD00413" w14:textId="77777777" w:rsidTr="0029368F">
              <w:trPr>
                <w:trHeight w:val="300"/>
                <w:jc w:val="center"/>
              </w:trPr>
              <w:tc>
                <w:tcPr>
                  <w:tcW w:w="1506" w:type="dxa"/>
                  <w:vMerge/>
                  <w:tcBorders>
                    <w:left w:val="single" w:sz="4" w:space="0" w:color="auto"/>
                    <w:bottom w:val="single" w:sz="4" w:space="0" w:color="auto"/>
                    <w:right w:val="single" w:sz="4" w:space="0" w:color="auto"/>
                  </w:tcBorders>
                  <w:shd w:val="clear" w:color="auto" w:fill="auto"/>
                  <w:noWrap/>
                  <w:vAlign w:val="center"/>
                </w:tcPr>
                <w:p w14:paraId="5D3CC3DB" w14:textId="0DC9F0E1" w:rsidR="002468C0" w:rsidRPr="001E4936" w:rsidRDefault="002468C0" w:rsidP="00BD7556">
                  <w:pPr>
                    <w:jc w:val="center"/>
                    <w:rPr>
                      <w:rFonts w:eastAsia="Times New Roman"/>
                      <w:color w:val="000000"/>
                      <w:sz w:val="20"/>
                      <w:lang w:eastAsia="es-CL"/>
                    </w:rPr>
                  </w:pPr>
                </w:p>
              </w:tc>
              <w:tc>
                <w:tcPr>
                  <w:tcW w:w="1285" w:type="dxa"/>
                  <w:tcBorders>
                    <w:top w:val="single" w:sz="4" w:space="0" w:color="auto"/>
                    <w:left w:val="nil"/>
                    <w:bottom w:val="single" w:sz="4" w:space="0" w:color="auto"/>
                    <w:right w:val="single" w:sz="4" w:space="0" w:color="auto"/>
                  </w:tcBorders>
                  <w:shd w:val="pct10" w:color="auto" w:fill="auto"/>
                  <w:noWrap/>
                  <w:vAlign w:val="center"/>
                </w:tcPr>
                <w:p w14:paraId="7F3281F2" w14:textId="57E71204" w:rsidR="002468C0" w:rsidRPr="00422541" w:rsidRDefault="00422541" w:rsidP="00BD7556">
                  <w:pPr>
                    <w:jc w:val="center"/>
                    <w:rPr>
                      <w:rFonts w:eastAsia="Times New Roman"/>
                      <w:b/>
                      <w:color w:val="000000"/>
                      <w:sz w:val="20"/>
                      <w:lang w:eastAsia="es-CL"/>
                    </w:rPr>
                  </w:pPr>
                  <w:r w:rsidRPr="00422541">
                    <w:rPr>
                      <w:rFonts w:eastAsia="Times New Roman"/>
                      <w:b/>
                      <w:color w:val="000000"/>
                      <w:sz w:val="20"/>
                      <w:lang w:eastAsia="es-CL"/>
                    </w:rPr>
                    <w:t>2014</w:t>
                  </w:r>
                </w:p>
              </w:tc>
              <w:tc>
                <w:tcPr>
                  <w:tcW w:w="1340" w:type="dxa"/>
                  <w:tcBorders>
                    <w:top w:val="single" w:sz="4" w:space="0" w:color="auto"/>
                    <w:left w:val="nil"/>
                    <w:bottom w:val="single" w:sz="4" w:space="0" w:color="auto"/>
                    <w:right w:val="single" w:sz="4" w:space="0" w:color="auto"/>
                  </w:tcBorders>
                  <w:shd w:val="pct10" w:color="auto" w:fill="auto"/>
                  <w:noWrap/>
                  <w:vAlign w:val="center"/>
                </w:tcPr>
                <w:p w14:paraId="4FB01580" w14:textId="56AAFD11" w:rsidR="002468C0" w:rsidRPr="00422541" w:rsidRDefault="00422541" w:rsidP="00BD7556">
                  <w:pPr>
                    <w:jc w:val="center"/>
                    <w:rPr>
                      <w:rFonts w:eastAsia="Times New Roman"/>
                      <w:b/>
                      <w:color w:val="000000"/>
                      <w:sz w:val="20"/>
                      <w:lang w:eastAsia="es-CL"/>
                    </w:rPr>
                  </w:pPr>
                  <w:r w:rsidRPr="00422541">
                    <w:rPr>
                      <w:rFonts w:eastAsia="Times New Roman"/>
                      <w:b/>
                      <w:color w:val="000000"/>
                      <w:sz w:val="20"/>
                      <w:lang w:eastAsia="es-CL"/>
                    </w:rPr>
                    <w:t>2015</w:t>
                  </w:r>
                </w:p>
              </w:tc>
              <w:tc>
                <w:tcPr>
                  <w:tcW w:w="1229" w:type="dxa"/>
                  <w:tcBorders>
                    <w:top w:val="single" w:sz="4" w:space="0" w:color="auto"/>
                    <w:left w:val="single" w:sz="4" w:space="0" w:color="auto"/>
                    <w:bottom w:val="single" w:sz="4" w:space="0" w:color="auto"/>
                    <w:right w:val="single" w:sz="4" w:space="0" w:color="auto"/>
                  </w:tcBorders>
                  <w:shd w:val="pct10" w:color="auto" w:fill="auto"/>
                  <w:noWrap/>
                  <w:vAlign w:val="center"/>
                </w:tcPr>
                <w:p w14:paraId="7651965F" w14:textId="78BB584E" w:rsidR="002468C0" w:rsidRPr="00422541" w:rsidRDefault="00422541" w:rsidP="00BD7556">
                  <w:pPr>
                    <w:jc w:val="center"/>
                    <w:rPr>
                      <w:rFonts w:eastAsia="Times New Roman"/>
                      <w:b/>
                      <w:color w:val="000000"/>
                      <w:sz w:val="20"/>
                      <w:lang w:eastAsia="es-CL"/>
                    </w:rPr>
                  </w:pPr>
                  <w:r w:rsidRPr="00422541">
                    <w:rPr>
                      <w:rFonts w:eastAsia="Times New Roman"/>
                      <w:b/>
                      <w:color w:val="000000"/>
                      <w:sz w:val="20"/>
                      <w:lang w:eastAsia="es-CL"/>
                    </w:rPr>
                    <w:t>2016</w:t>
                  </w:r>
                </w:p>
              </w:tc>
            </w:tr>
            <w:tr w:rsidR="002468C0" w:rsidRPr="001E4936" w14:paraId="5ADBFF0B" w14:textId="77777777" w:rsidTr="0029368F">
              <w:trPr>
                <w:trHeight w:val="300"/>
                <w:jc w:val="center"/>
              </w:trPr>
              <w:tc>
                <w:tcPr>
                  <w:tcW w:w="1506" w:type="dxa"/>
                  <w:tcBorders>
                    <w:top w:val="nil"/>
                    <w:left w:val="single" w:sz="4" w:space="0" w:color="auto"/>
                    <w:bottom w:val="single" w:sz="4" w:space="0" w:color="auto"/>
                    <w:right w:val="single" w:sz="4" w:space="0" w:color="auto"/>
                  </w:tcBorders>
                  <w:shd w:val="clear" w:color="auto" w:fill="auto"/>
                  <w:noWrap/>
                  <w:vAlign w:val="center"/>
                </w:tcPr>
                <w:p w14:paraId="230A952B" w14:textId="62FF9280" w:rsidR="002468C0" w:rsidRPr="001E4936" w:rsidRDefault="00422541" w:rsidP="0034150E">
                  <w:pPr>
                    <w:jc w:val="left"/>
                    <w:rPr>
                      <w:rFonts w:eastAsia="Times New Roman"/>
                      <w:color w:val="000000"/>
                      <w:sz w:val="20"/>
                      <w:lang w:eastAsia="es-CL"/>
                    </w:rPr>
                  </w:pPr>
                  <w:r>
                    <w:rPr>
                      <w:rFonts w:eastAsia="Times New Roman"/>
                      <w:color w:val="000000"/>
                      <w:sz w:val="20"/>
                      <w:lang w:eastAsia="es-CL"/>
                    </w:rPr>
                    <w:t>Enero</w:t>
                  </w:r>
                </w:p>
              </w:tc>
              <w:tc>
                <w:tcPr>
                  <w:tcW w:w="1285" w:type="dxa"/>
                  <w:tcBorders>
                    <w:top w:val="single" w:sz="4" w:space="0" w:color="auto"/>
                    <w:left w:val="nil"/>
                    <w:bottom w:val="single" w:sz="4" w:space="0" w:color="auto"/>
                    <w:right w:val="single" w:sz="4" w:space="0" w:color="auto"/>
                  </w:tcBorders>
                  <w:shd w:val="clear" w:color="auto" w:fill="auto"/>
                  <w:noWrap/>
                  <w:vAlign w:val="center"/>
                </w:tcPr>
                <w:p w14:paraId="68095FDF" w14:textId="71FDAFEC" w:rsidR="002468C0" w:rsidRPr="001E4936" w:rsidRDefault="002468C0" w:rsidP="00422541">
                  <w:pPr>
                    <w:jc w:val="center"/>
                    <w:rPr>
                      <w:rFonts w:eastAsia="Times New Roman"/>
                      <w:color w:val="000000"/>
                      <w:sz w:val="20"/>
                      <w:lang w:eastAsia="es-CL"/>
                    </w:rPr>
                  </w:pPr>
                  <w:r w:rsidRPr="001E4936">
                    <w:rPr>
                      <w:rFonts w:eastAsia="Times New Roman"/>
                      <w:color w:val="000000"/>
                      <w:sz w:val="20"/>
                      <w:lang w:eastAsia="es-CL"/>
                    </w:rPr>
                    <w:t>4.</w:t>
                  </w:r>
                  <w:r w:rsidR="00422541">
                    <w:rPr>
                      <w:rFonts w:eastAsia="Times New Roman"/>
                      <w:color w:val="000000"/>
                      <w:sz w:val="20"/>
                      <w:lang w:eastAsia="es-CL"/>
                    </w:rPr>
                    <w:t>571</w:t>
                  </w:r>
                </w:p>
              </w:tc>
              <w:tc>
                <w:tcPr>
                  <w:tcW w:w="1340" w:type="dxa"/>
                  <w:tcBorders>
                    <w:top w:val="single" w:sz="4" w:space="0" w:color="auto"/>
                    <w:left w:val="nil"/>
                    <w:bottom w:val="single" w:sz="4" w:space="0" w:color="auto"/>
                    <w:right w:val="single" w:sz="4" w:space="0" w:color="auto"/>
                  </w:tcBorders>
                  <w:shd w:val="clear" w:color="auto" w:fill="auto"/>
                  <w:noWrap/>
                  <w:vAlign w:val="center"/>
                </w:tcPr>
                <w:p w14:paraId="4AAFD244" w14:textId="67A6B83A" w:rsidR="002468C0" w:rsidRPr="001E4936" w:rsidRDefault="00285EFD" w:rsidP="00BD7556">
                  <w:pPr>
                    <w:jc w:val="center"/>
                    <w:rPr>
                      <w:rFonts w:eastAsia="Times New Roman"/>
                      <w:color w:val="000000"/>
                      <w:sz w:val="20"/>
                      <w:lang w:eastAsia="es-CL"/>
                    </w:rPr>
                  </w:pPr>
                  <w:r>
                    <w:rPr>
                      <w:rFonts w:eastAsia="Times New Roman"/>
                      <w:color w:val="000000"/>
                      <w:sz w:val="20"/>
                      <w:lang w:eastAsia="es-CL"/>
                    </w:rPr>
                    <w:t>50.934</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5E7D6" w14:textId="761DA4EB" w:rsidR="002468C0" w:rsidRPr="001E4936" w:rsidRDefault="005143C9" w:rsidP="00BD7556">
                  <w:pPr>
                    <w:jc w:val="center"/>
                    <w:rPr>
                      <w:rFonts w:eastAsia="Times New Roman"/>
                      <w:color w:val="000000"/>
                      <w:sz w:val="20"/>
                      <w:lang w:eastAsia="es-CL"/>
                    </w:rPr>
                  </w:pPr>
                  <w:r>
                    <w:rPr>
                      <w:rFonts w:eastAsia="Times New Roman"/>
                      <w:color w:val="000000"/>
                      <w:sz w:val="20"/>
                      <w:lang w:eastAsia="es-CL"/>
                    </w:rPr>
                    <w:t>19.482</w:t>
                  </w:r>
                </w:p>
              </w:tc>
            </w:tr>
            <w:tr w:rsidR="002468C0" w:rsidRPr="001E4936" w14:paraId="2017A76F" w14:textId="77777777" w:rsidTr="0029368F">
              <w:trPr>
                <w:trHeight w:val="300"/>
                <w:jc w:val="center"/>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90326" w14:textId="0EB6A167" w:rsidR="002468C0" w:rsidRPr="001E4936" w:rsidRDefault="00422541" w:rsidP="0034150E">
                  <w:pPr>
                    <w:jc w:val="left"/>
                    <w:rPr>
                      <w:rFonts w:eastAsia="Times New Roman"/>
                      <w:color w:val="000000"/>
                      <w:sz w:val="20"/>
                      <w:lang w:eastAsia="es-CL"/>
                    </w:rPr>
                  </w:pPr>
                  <w:r>
                    <w:rPr>
                      <w:rFonts w:eastAsia="Times New Roman"/>
                      <w:color w:val="000000"/>
                      <w:sz w:val="20"/>
                      <w:lang w:eastAsia="es-CL"/>
                    </w:rPr>
                    <w:t>Febrero</w:t>
                  </w:r>
                </w:p>
              </w:tc>
              <w:tc>
                <w:tcPr>
                  <w:tcW w:w="1285" w:type="dxa"/>
                  <w:tcBorders>
                    <w:top w:val="single" w:sz="4" w:space="0" w:color="auto"/>
                    <w:left w:val="nil"/>
                    <w:bottom w:val="single" w:sz="4" w:space="0" w:color="auto"/>
                    <w:right w:val="single" w:sz="4" w:space="0" w:color="auto"/>
                  </w:tcBorders>
                  <w:shd w:val="clear" w:color="auto" w:fill="auto"/>
                  <w:noWrap/>
                  <w:vAlign w:val="center"/>
                  <w:hideMark/>
                </w:tcPr>
                <w:p w14:paraId="143AB621" w14:textId="79F4252F" w:rsidR="002468C0" w:rsidRPr="001E4936" w:rsidRDefault="00422541" w:rsidP="00BD7556">
                  <w:pPr>
                    <w:jc w:val="center"/>
                    <w:rPr>
                      <w:rFonts w:eastAsia="Times New Roman"/>
                      <w:color w:val="000000"/>
                      <w:sz w:val="20"/>
                      <w:lang w:eastAsia="es-CL"/>
                    </w:rPr>
                  </w:pPr>
                  <w:r>
                    <w:rPr>
                      <w:rFonts w:eastAsia="Times New Roman"/>
                      <w:color w:val="000000"/>
                      <w:sz w:val="20"/>
                      <w:lang w:eastAsia="es-CL"/>
                    </w:rPr>
                    <w:t>2.323</w:t>
                  </w:r>
                </w:p>
              </w:tc>
              <w:tc>
                <w:tcPr>
                  <w:tcW w:w="1340" w:type="dxa"/>
                  <w:tcBorders>
                    <w:top w:val="single" w:sz="4" w:space="0" w:color="auto"/>
                    <w:left w:val="nil"/>
                    <w:bottom w:val="single" w:sz="4" w:space="0" w:color="auto"/>
                    <w:right w:val="single" w:sz="4" w:space="0" w:color="auto"/>
                  </w:tcBorders>
                  <w:shd w:val="clear" w:color="auto" w:fill="auto"/>
                  <w:noWrap/>
                  <w:vAlign w:val="center"/>
                </w:tcPr>
                <w:p w14:paraId="2B69C3FD" w14:textId="01F66EC1" w:rsidR="002468C0" w:rsidRPr="001E4936" w:rsidRDefault="00285EFD" w:rsidP="00BD7556">
                  <w:pPr>
                    <w:jc w:val="center"/>
                    <w:rPr>
                      <w:rFonts w:eastAsia="Times New Roman"/>
                      <w:color w:val="000000"/>
                      <w:sz w:val="20"/>
                      <w:lang w:eastAsia="es-CL"/>
                    </w:rPr>
                  </w:pPr>
                  <w:r>
                    <w:rPr>
                      <w:rFonts w:eastAsia="Times New Roman"/>
                      <w:color w:val="000000"/>
                      <w:sz w:val="20"/>
                      <w:lang w:eastAsia="es-CL"/>
                    </w:rPr>
                    <w:t>30.032</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3C58B" w14:textId="6A4CBD56" w:rsidR="002468C0" w:rsidRPr="001E4936" w:rsidRDefault="005143C9" w:rsidP="00BD7556">
                  <w:pPr>
                    <w:jc w:val="center"/>
                    <w:rPr>
                      <w:rFonts w:eastAsia="Times New Roman"/>
                      <w:color w:val="000000"/>
                      <w:sz w:val="20"/>
                      <w:lang w:eastAsia="es-CL"/>
                    </w:rPr>
                  </w:pPr>
                  <w:r>
                    <w:rPr>
                      <w:rFonts w:eastAsia="Times New Roman"/>
                      <w:color w:val="000000"/>
                      <w:sz w:val="20"/>
                      <w:lang w:eastAsia="es-CL"/>
                    </w:rPr>
                    <w:t>16.501</w:t>
                  </w:r>
                </w:p>
              </w:tc>
            </w:tr>
            <w:tr w:rsidR="002468C0" w:rsidRPr="001E4936" w14:paraId="5FDB8028" w14:textId="77777777" w:rsidTr="0029368F">
              <w:trPr>
                <w:trHeight w:val="300"/>
                <w:jc w:val="center"/>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F2285" w14:textId="215C00E3" w:rsidR="002468C0" w:rsidRPr="001E4936" w:rsidRDefault="00422541" w:rsidP="0034150E">
                  <w:pPr>
                    <w:jc w:val="left"/>
                    <w:rPr>
                      <w:rFonts w:eastAsia="Times New Roman"/>
                      <w:color w:val="000000"/>
                      <w:sz w:val="20"/>
                      <w:lang w:eastAsia="es-CL"/>
                    </w:rPr>
                  </w:pPr>
                  <w:r>
                    <w:rPr>
                      <w:rFonts w:eastAsia="Times New Roman"/>
                      <w:color w:val="000000"/>
                      <w:sz w:val="20"/>
                      <w:lang w:eastAsia="es-CL"/>
                    </w:rPr>
                    <w:t>Marzo</w:t>
                  </w:r>
                </w:p>
              </w:tc>
              <w:tc>
                <w:tcPr>
                  <w:tcW w:w="1285" w:type="dxa"/>
                  <w:tcBorders>
                    <w:top w:val="single" w:sz="4" w:space="0" w:color="auto"/>
                    <w:left w:val="nil"/>
                    <w:bottom w:val="single" w:sz="4" w:space="0" w:color="auto"/>
                    <w:right w:val="single" w:sz="4" w:space="0" w:color="auto"/>
                  </w:tcBorders>
                  <w:shd w:val="clear" w:color="auto" w:fill="auto"/>
                  <w:noWrap/>
                  <w:vAlign w:val="center"/>
                </w:tcPr>
                <w:p w14:paraId="165C0FF3" w14:textId="3367B9BC" w:rsidR="002468C0" w:rsidRPr="001E4936" w:rsidRDefault="00422541" w:rsidP="00BD7556">
                  <w:pPr>
                    <w:jc w:val="center"/>
                    <w:rPr>
                      <w:rFonts w:eastAsia="Times New Roman"/>
                      <w:color w:val="000000"/>
                      <w:sz w:val="20"/>
                      <w:lang w:eastAsia="es-CL"/>
                    </w:rPr>
                  </w:pPr>
                  <w:r>
                    <w:rPr>
                      <w:rFonts w:eastAsia="Times New Roman"/>
                      <w:color w:val="000000"/>
                      <w:sz w:val="20"/>
                      <w:lang w:eastAsia="es-CL"/>
                    </w:rPr>
                    <w:t>5.274</w:t>
                  </w:r>
                </w:p>
              </w:tc>
              <w:tc>
                <w:tcPr>
                  <w:tcW w:w="1340" w:type="dxa"/>
                  <w:tcBorders>
                    <w:top w:val="single" w:sz="4" w:space="0" w:color="auto"/>
                    <w:left w:val="nil"/>
                    <w:bottom w:val="single" w:sz="4" w:space="0" w:color="auto"/>
                    <w:right w:val="single" w:sz="4" w:space="0" w:color="auto"/>
                  </w:tcBorders>
                  <w:shd w:val="clear" w:color="auto" w:fill="auto"/>
                  <w:noWrap/>
                  <w:vAlign w:val="center"/>
                </w:tcPr>
                <w:p w14:paraId="64DCA9A1" w14:textId="660381E2" w:rsidR="002468C0" w:rsidRPr="001E4936" w:rsidRDefault="00285EFD" w:rsidP="00BD7556">
                  <w:pPr>
                    <w:jc w:val="center"/>
                    <w:rPr>
                      <w:rFonts w:eastAsia="Times New Roman"/>
                      <w:color w:val="000000"/>
                      <w:sz w:val="20"/>
                      <w:lang w:eastAsia="es-CL"/>
                    </w:rPr>
                  </w:pPr>
                  <w:r>
                    <w:rPr>
                      <w:rFonts w:eastAsia="Times New Roman"/>
                      <w:color w:val="000000"/>
                      <w:sz w:val="20"/>
                      <w:lang w:eastAsia="es-CL"/>
                    </w:rPr>
                    <w:t>25.429</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1051C" w14:textId="1D0870B9" w:rsidR="002468C0" w:rsidRPr="001E4936" w:rsidRDefault="005143C9" w:rsidP="00BD7556">
                  <w:pPr>
                    <w:jc w:val="center"/>
                    <w:rPr>
                      <w:rFonts w:eastAsia="Times New Roman"/>
                      <w:color w:val="000000"/>
                      <w:sz w:val="20"/>
                      <w:lang w:eastAsia="es-CL"/>
                    </w:rPr>
                  </w:pPr>
                  <w:r>
                    <w:rPr>
                      <w:rFonts w:eastAsia="Times New Roman"/>
                      <w:color w:val="000000"/>
                      <w:sz w:val="20"/>
                      <w:lang w:eastAsia="es-CL"/>
                    </w:rPr>
                    <w:t>17.791</w:t>
                  </w:r>
                </w:p>
              </w:tc>
            </w:tr>
            <w:tr w:rsidR="002468C0" w:rsidRPr="001E4936" w14:paraId="64DE5710" w14:textId="77777777" w:rsidTr="0029368F">
              <w:trPr>
                <w:trHeight w:val="300"/>
                <w:jc w:val="center"/>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05FCB" w14:textId="090F28F6" w:rsidR="002468C0" w:rsidRPr="001E4936" w:rsidRDefault="00422541" w:rsidP="0034150E">
                  <w:pPr>
                    <w:jc w:val="left"/>
                    <w:rPr>
                      <w:rFonts w:eastAsia="Times New Roman"/>
                      <w:color w:val="000000"/>
                      <w:sz w:val="20"/>
                      <w:lang w:eastAsia="es-CL"/>
                    </w:rPr>
                  </w:pPr>
                  <w:r>
                    <w:rPr>
                      <w:rFonts w:eastAsia="Times New Roman"/>
                      <w:color w:val="000000"/>
                      <w:sz w:val="20"/>
                      <w:lang w:eastAsia="es-CL"/>
                    </w:rPr>
                    <w:t>Abril</w:t>
                  </w:r>
                </w:p>
              </w:tc>
              <w:tc>
                <w:tcPr>
                  <w:tcW w:w="1285" w:type="dxa"/>
                  <w:tcBorders>
                    <w:top w:val="single" w:sz="4" w:space="0" w:color="auto"/>
                    <w:left w:val="nil"/>
                    <w:bottom w:val="single" w:sz="4" w:space="0" w:color="auto"/>
                    <w:right w:val="single" w:sz="4" w:space="0" w:color="auto"/>
                  </w:tcBorders>
                  <w:shd w:val="clear" w:color="auto" w:fill="auto"/>
                  <w:noWrap/>
                  <w:vAlign w:val="center"/>
                </w:tcPr>
                <w:p w14:paraId="0EF79962" w14:textId="2D4D23D6" w:rsidR="002468C0" w:rsidRPr="001E4936" w:rsidRDefault="00422541" w:rsidP="00BD7556">
                  <w:pPr>
                    <w:jc w:val="center"/>
                    <w:rPr>
                      <w:rFonts w:eastAsia="Times New Roman"/>
                      <w:color w:val="000000"/>
                      <w:sz w:val="20"/>
                      <w:lang w:eastAsia="es-CL"/>
                    </w:rPr>
                  </w:pPr>
                  <w:r>
                    <w:rPr>
                      <w:rFonts w:eastAsia="Times New Roman"/>
                      <w:color w:val="000000"/>
                      <w:sz w:val="20"/>
                      <w:lang w:eastAsia="es-CL"/>
                    </w:rPr>
                    <w:t>4.929</w:t>
                  </w:r>
                </w:p>
              </w:tc>
              <w:tc>
                <w:tcPr>
                  <w:tcW w:w="1340" w:type="dxa"/>
                  <w:tcBorders>
                    <w:top w:val="single" w:sz="4" w:space="0" w:color="auto"/>
                    <w:left w:val="nil"/>
                    <w:bottom w:val="single" w:sz="4" w:space="0" w:color="auto"/>
                    <w:right w:val="single" w:sz="4" w:space="0" w:color="auto"/>
                  </w:tcBorders>
                  <w:shd w:val="clear" w:color="auto" w:fill="auto"/>
                  <w:noWrap/>
                  <w:vAlign w:val="center"/>
                </w:tcPr>
                <w:p w14:paraId="4BC405A4" w14:textId="2F9A958B" w:rsidR="002468C0" w:rsidRPr="001E4936" w:rsidRDefault="00285EFD" w:rsidP="00BD7556">
                  <w:pPr>
                    <w:jc w:val="center"/>
                    <w:rPr>
                      <w:rFonts w:eastAsia="Times New Roman"/>
                      <w:color w:val="000000"/>
                      <w:sz w:val="20"/>
                      <w:lang w:eastAsia="es-CL"/>
                    </w:rPr>
                  </w:pPr>
                  <w:r>
                    <w:rPr>
                      <w:rFonts w:eastAsia="Times New Roman"/>
                      <w:color w:val="000000"/>
                      <w:sz w:val="20"/>
                      <w:lang w:eastAsia="es-CL"/>
                    </w:rPr>
                    <w:t>18.947</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06F15" w14:textId="67D932EF" w:rsidR="002468C0" w:rsidRPr="001E4936" w:rsidRDefault="005143C9" w:rsidP="00BD7556">
                  <w:pPr>
                    <w:jc w:val="center"/>
                    <w:rPr>
                      <w:rFonts w:eastAsia="Times New Roman"/>
                      <w:color w:val="000000"/>
                      <w:sz w:val="20"/>
                      <w:lang w:eastAsia="es-CL"/>
                    </w:rPr>
                  </w:pPr>
                  <w:r>
                    <w:rPr>
                      <w:rFonts w:eastAsia="Times New Roman"/>
                      <w:color w:val="000000"/>
                      <w:sz w:val="20"/>
                      <w:lang w:eastAsia="es-CL"/>
                    </w:rPr>
                    <w:t>7.038</w:t>
                  </w:r>
                </w:p>
              </w:tc>
            </w:tr>
            <w:tr w:rsidR="002468C0" w:rsidRPr="001E4936" w14:paraId="4E1FCF71" w14:textId="77777777" w:rsidTr="0029368F">
              <w:trPr>
                <w:trHeight w:val="300"/>
                <w:jc w:val="center"/>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EE3DE" w14:textId="7DD47E70" w:rsidR="002468C0" w:rsidRPr="001E4936" w:rsidRDefault="00422541" w:rsidP="0034150E">
                  <w:pPr>
                    <w:jc w:val="left"/>
                    <w:rPr>
                      <w:rFonts w:eastAsia="Times New Roman"/>
                      <w:color w:val="000000"/>
                      <w:sz w:val="20"/>
                      <w:lang w:eastAsia="es-CL"/>
                    </w:rPr>
                  </w:pPr>
                  <w:r>
                    <w:rPr>
                      <w:rFonts w:eastAsia="Times New Roman"/>
                      <w:color w:val="000000"/>
                      <w:sz w:val="20"/>
                      <w:lang w:eastAsia="es-CL"/>
                    </w:rPr>
                    <w:t>Mayo</w:t>
                  </w:r>
                </w:p>
              </w:tc>
              <w:tc>
                <w:tcPr>
                  <w:tcW w:w="1285" w:type="dxa"/>
                  <w:tcBorders>
                    <w:top w:val="single" w:sz="4" w:space="0" w:color="auto"/>
                    <w:left w:val="nil"/>
                    <w:bottom w:val="single" w:sz="4" w:space="0" w:color="auto"/>
                    <w:right w:val="single" w:sz="4" w:space="0" w:color="auto"/>
                  </w:tcBorders>
                  <w:shd w:val="clear" w:color="auto" w:fill="auto"/>
                  <w:noWrap/>
                  <w:vAlign w:val="center"/>
                </w:tcPr>
                <w:p w14:paraId="76389A6E" w14:textId="0364879C" w:rsidR="002468C0" w:rsidRPr="001E4936" w:rsidRDefault="00422541" w:rsidP="00BD7556">
                  <w:pPr>
                    <w:jc w:val="center"/>
                    <w:rPr>
                      <w:rFonts w:eastAsia="Times New Roman"/>
                      <w:color w:val="000000"/>
                      <w:sz w:val="20"/>
                      <w:lang w:eastAsia="es-CL"/>
                    </w:rPr>
                  </w:pPr>
                  <w:r>
                    <w:rPr>
                      <w:rFonts w:eastAsia="Times New Roman"/>
                      <w:color w:val="000000"/>
                      <w:sz w:val="20"/>
                      <w:lang w:eastAsia="es-CL"/>
                    </w:rPr>
                    <w:t>2.962</w:t>
                  </w:r>
                </w:p>
              </w:tc>
              <w:tc>
                <w:tcPr>
                  <w:tcW w:w="1340" w:type="dxa"/>
                  <w:tcBorders>
                    <w:top w:val="single" w:sz="4" w:space="0" w:color="auto"/>
                    <w:left w:val="nil"/>
                    <w:bottom w:val="single" w:sz="4" w:space="0" w:color="auto"/>
                    <w:right w:val="single" w:sz="4" w:space="0" w:color="auto"/>
                  </w:tcBorders>
                  <w:shd w:val="clear" w:color="auto" w:fill="auto"/>
                  <w:noWrap/>
                  <w:vAlign w:val="center"/>
                </w:tcPr>
                <w:p w14:paraId="7489658B" w14:textId="5867C931" w:rsidR="002468C0" w:rsidRPr="001E4936" w:rsidRDefault="00285EFD" w:rsidP="00BD7556">
                  <w:pPr>
                    <w:jc w:val="center"/>
                    <w:rPr>
                      <w:rFonts w:eastAsia="Times New Roman"/>
                      <w:color w:val="000000"/>
                      <w:sz w:val="20"/>
                      <w:lang w:eastAsia="es-CL"/>
                    </w:rPr>
                  </w:pPr>
                  <w:r>
                    <w:rPr>
                      <w:rFonts w:eastAsia="Times New Roman"/>
                      <w:color w:val="000000"/>
                      <w:sz w:val="20"/>
                      <w:lang w:eastAsia="es-CL"/>
                    </w:rPr>
                    <w:t>19.138</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57C80" w14:textId="1283F0D7" w:rsidR="002468C0" w:rsidRPr="001E4936" w:rsidRDefault="005143C9" w:rsidP="00BD7556">
                  <w:pPr>
                    <w:jc w:val="center"/>
                    <w:rPr>
                      <w:rFonts w:eastAsia="Times New Roman"/>
                      <w:color w:val="000000"/>
                      <w:sz w:val="20"/>
                      <w:lang w:eastAsia="es-CL"/>
                    </w:rPr>
                  </w:pPr>
                  <w:r>
                    <w:rPr>
                      <w:rFonts w:eastAsia="Times New Roman"/>
                      <w:color w:val="000000"/>
                      <w:sz w:val="20"/>
                      <w:lang w:eastAsia="es-CL"/>
                    </w:rPr>
                    <w:t>4.216</w:t>
                  </w:r>
                </w:p>
              </w:tc>
            </w:tr>
            <w:tr w:rsidR="002468C0" w:rsidRPr="001E4936" w14:paraId="3529C269" w14:textId="77777777" w:rsidTr="0029368F">
              <w:trPr>
                <w:trHeight w:val="300"/>
                <w:jc w:val="center"/>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60BDA" w14:textId="0F28F708" w:rsidR="002468C0" w:rsidRPr="001E4936" w:rsidRDefault="00422541" w:rsidP="0034150E">
                  <w:pPr>
                    <w:jc w:val="left"/>
                    <w:rPr>
                      <w:rFonts w:eastAsia="Times New Roman"/>
                      <w:color w:val="000000"/>
                      <w:sz w:val="20"/>
                      <w:lang w:eastAsia="es-CL"/>
                    </w:rPr>
                  </w:pPr>
                  <w:r>
                    <w:rPr>
                      <w:rFonts w:eastAsia="Times New Roman"/>
                      <w:color w:val="000000"/>
                      <w:sz w:val="20"/>
                      <w:lang w:eastAsia="es-CL"/>
                    </w:rPr>
                    <w:t>Junio</w:t>
                  </w:r>
                </w:p>
              </w:tc>
              <w:tc>
                <w:tcPr>
                  <w:tcW w:w="1285" w:type="dxa"/>
                  <w:tcBorders>
                    <w:top w:val="single" w:sz="4" w:space="0" w:color="auto"/>
                    <w:left w:val="nil"/>
                    <w:bottom w:val="single" w:sz="4" w:space="0" w:color="auto"/>
                    <w:right w:val="single" w:sz="4" w:space="0" w:color="auto"/>
                  </w:tcBorders>
                  <w:shd w:val="clear" w:color="auto" w:fill="auto"/>
                  <w:noWrap/>
                  <w:vAlign w:val="center"/>
                </w:tcPr>
                <w:p w14:paraId="26E16FF5" w14:textId="42B32E5C" w:rsidR="002468C0" w:rsidRPr="001E4936" w:rsidRDefault="00422541" w:rsidP="00BD7556">
                  <w:pPr>
                    <w:jc w:val="center"/>
                    <w:rPr>
                      <w:rFonts w:eastAsia="Times New Roman"/>
                      <w:color w:val="000000"/>
                      <w:sz w:val="20"/>
                      <w:lang w:eastAsia="es-CL"/>
                    </w:rPr>
                  </w:pPr>
                  <w:r>
                    <w:rPr>
                      <w:rFonts w:eastAsia="Times New Roman"/>
                      <w:color w:val="000000"/>
                      <w:sz w:val="20"/>
                      <w:lang w:eastAsia="es-CL"/>
                    </w:rPr>
                    <w:t>0</w:t>
                  </w:r>
                </w:p>
              </w:tc>
              <w:tc>
                <w:tcPr>
                  <w:tcW w:w="1340" w:type="dxa"/>
                  <w:tcBorders>
                    <w:top w:val="single" w:sz="4" w:space="0" w:color="auto"/>
                    <w:left w:val="nil"/>
                    <w:bottom w:val="single" w:sz="4" w:space="0" w:color="auto"/>
                    <w:right w:val="single" w:sz="4" w:space="0" w:color="auto"/>
                  </w:tcBorders>
                  <w:shd w:val="clear" w:color="auto" w:fill="auto"/>
                  <w:noWrap/>
                  <w:vAlign w:val="center"/>
                </w:tcPr>
                <w:p w14:paraId="3190C19A" w14:textId="209E3285" w:rsidR="002468C0" w:rsidRPr="001E4936" w:rsidRDefault="00285EFD" w:rsidP="00BD7556">
                  <w:pPr>
                    <w:jc w:val="center"/>
                    <w:rPr>
                      <w:rFonts w:eastAsia="Times New Roman"/>
                      <w:color w:val="000000"/>
                      <w:sz w:val="20"/>
                      <w:lang w:eastAsia="es-CL"/>
                    </w:rPr>
                  </w:pPr>
                  <w:r>
                    <w:rPr>
                      <w:rFonts w:eastAsia="Times New Roman"/>
                      <w:color w:val="000000"/>
                      <w:sz w:val="20"/>
                      <w:lang w:eastAsia="es-CL"/>
                    </w:rPr>
                    <w:t>7.076</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42E170" w14:textId="6ABB1ECD" w:rsidR="002468C0" w:rsidRPr="001E4936" w:rsidRDefault="005143C9" w:rsidP="00BD7556">
                  <w:pPr>
                    <w:jc w:val="center"/>
                    <w:rPr>
                      <w:rFonts w:eastAsia="Times New Roman"/>
                      <w:color w:val="000000"/>
                      <w:sz w:val="20"/>
                      <w:lang w:eastAsia="es-CL"/>
                    </w:rPr>
                  </w:pPr>
                  <w:r>
                    <w:rPr>
                      <w:rFonts w:eastAsia="Times New Roman"/>
                      <w:color w:val="000000"/>
                      <w:sz w:val="20"/>
                      <w:lang w:eastAsia="es-CL"/>
                    </w:rPr>
                    <w:t>5.409</w:t>
                  </w:r>
                </w:p>
              </w:tc>
            </w:tr>
            <w:tr w:rsidR="002468C0" w:rsidRPr="001E4936" w14:paraId="4F2FDC03" w14:textId="77777777" w:rsidTr="0029368F">
              <w:trPr>
                <w:trHeight w:val="300"/>
                <w:jc w:val="center"/>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413BB" w14:textId="6C5E2EF4" w:rsidR="002468C0" w:rsidRPr="001E4936" w:rsidRDefault="00422541" w:rsidP="0034150E">
                  <w:pPr>
                    <w:jc w:val="left"/>
                    <w:rPr>
                      <w:rFonts w:eastAsia="Times New Roman"/>
                      <w:color w:val="000000"/>
                      <w:sz w:val="20"/>
                      <w:lang w:eastAsia="es-CL"/>
                    </w:rPr>
                  </w:pPr>
                  <w:r>
                    <w:rPr>
                      <w:rFonts w:eastAsia="Times New Roman"/>
                      <w:color w:val="000000"/>
                      <w:sz w:val="20"/>
                      <w:lang w:eastAsia="es-CL"/>
                    </w:rPr>
                    <w:t>Julio</w:t>
                  </w:r>
                </w:p>
              </w:tc>
              <w:tc>
                <w:tcPr>
                  <w:tcW w:w="1285" w:type="dxa"/>
                  <w:tcBorders>
                    <w:top w:val="single" w:sz="4" w:space="0" w:color="auto"/>
                    <w:left w:val="nil"/>
                    <w:bottom w:val="single" w:sz="4" w:space="0" w:color="auto"/>
                    <w:right w:val="single" w:sz="4" w:space="0" w:color="auto"/>
                  </w:tcBorders>
                  <w:shd w:val="clear" w:color="auto" w:fill="auto"/>
                  <w:noWrap/>
                  <w:vAlign w:val="center"/>
                </w:tcPr>
                <w:p w14:paraId="0345C1C2" w14:textId="6F064C39" w:rsidR="002468C0" w:rsidRPr="001E4936" w:rsidRDefault="00422541" w:rsidP="00BD7556">
                  <w:pPr>
                    <w:jc w:val="center"/>
                    <w:rPr>
                      <w:rFonts w:eastAsia="Times New Roman"/>
                      <w:color w:val="000000"/>
                      <w:sz w:val="20"/>
                      <w:lang w:eastAsia="es-CL"/>
                    </w:rPr>
                  </w:pPr>
                  <w:r>
                    <w:rPr>
                      <w:rFonts w:eastAsia="Times New Roman"/>
                      <w:color w:val="000000"/>
                      <w:sz w:val="20"/>
                      <w:lang w:eastAsia="es-CL"/>
                    </w:rPr>
                    <w:t>663</w:t>
                  </w:r>
                </w:p>
              </w:tc>
              <w:tc>
                <w:tcPr>
                  <w:tcW w:w="1340" w:type="dxa"/>
                  <w:tcBorders>
                    <w:top w:val="single" w:sz="4" w:space="0" w:color="auto"/>
                    <w:left w:val="nil"/>
                    <w:bottom w:val="single" w:sz="4" w:space="0" w:color="auto"/>
                    <w:right w:val="single" w:sz="4" w:space="0" w:color="auto"/>
                  </w:tcBorders>
                  <w:shd w:val="clear" w:color="auto" w:fill="auto"/>
                  <w:noWrap/>
                  <w:vAlign w:val="center"/>
                </w:tcPr>
                <w:p w14:paraId="2626D445" w14:textId="7004EA5C" w:rsidR="002468C0" w:rsidRPr="001E4936" w:rsidRDefault="00285EFD" w:rsidP="00BD7556">
                  <w:pPr>
                    <w:jc w:val="center"/>
                    <w:rPr>
                      <w:rFonts w:eastAsia="Times New Roman"/>
                      <w:color w:val="000000"/>
                      <w:sz w:val="20"/>
                      <w:lang w:eastAsia="es-CL"/>
                    </w:rPr>
                  </w:pPr>
                  <w:r>
                    <w:rPr>
                      <w:rFonts w:eastAsia="Times New Roman"/>
                      <w:color w:val="000000"/>
                      <w:sz w:val="20"/>
                      <w:lang w:eastAsia="es-CL"/>
                    </w:rPr>
                    <w:t>5.671</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DE6E3" w14:textId="27998F3E" w:rsidR="002468C0" w:rsidRPr="001E4936" w:rsidRDefault="005143C9" w:rsidP="00BD7556">
                  <w:pPr>
                    <w:jc w:val="center"/>
                    <w:rPr>
                      <w:rFonts w:eastAsia="Times New Roman"/>
                      <w:color w:val="000000"/>
                      <w:sz w:val="20"/>
                      <w:lang w:eastAsia="es-CL"/>
                    </w:rPr>
                  </w:pPr>
                  <w:r>
                    <w:rPr>
                      <w:rFonts w:eastAsia="Times New Roman"/>
                      <w:color w:val="000000"/>
                      <w:sz w:val="20"/>
                      <w:lang w:eastAsia="es-CL"/>
                    </w:rPr>
                    <w:t>2.733</w:t>
                  </w:r>
                </w:p>
              </w:tc>
            </w:tr>
            <w:tr w:rsidR="002468C0" w:rsidRPr="001E4936" w14:paraId="67C89F6D" w14:textId="77777777" w:rsidTr="0029368F">
              <w:trPr>
                <w:trHeight w:val="300"/>
                <w:jc w:val="center"/>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835A1" w14:textId="4693885B" w:rsidR="002468C0" w:rsidRPr="001E4936" w:rsidRDefault="00422541" w:rsidP="0034150E">
                  <w:pPr>
                    <w:jc w:val="left"/>
                    <w:rPr>
                      <w:rFonts w:eastAsia="Times New Roman"/>
                      <w:color w:val="000000"/>
                      <w:sz w:val="20"/>
                      <w:lang w:eastAsia="es-CL"/>
                    </w:rPr>
                  </w:pPr>
                  <w:r>
                    <w:rPr>
                      <w:rFonts w:eastAsia="Times New Roman"/>
                      <w:color w:val="000000"/>
                      <w:sz w:val="20"/>
                      <w:lang w:eastAsia="es-CL"/>
                    </w:rPr>
                    <w:t>Agosto</w:t>
                  </w:r>
                </w:p>
              </w:tc>
              <w:tc>
                <w:tcPr>
                  <w:tcW w:w="1285" w:type="dxa"/>
                  <w:tcBorders>
                    <w:top w:val="single" w:sz="4" w:space="0" w:color="auto"/>
                    <w:left w:val="nil"/>
                    <w:bottom w:val="single" w:sz="4" w:space="0" w:color="auto"/>
                    <w:right w:val="single" w:sz="4" w:space="0" w:color="auto"/>
                  </w:tcBorders>
                  <w:shd w:val="clear" w:color="auto" w:fill="auto"/>
                  <w:noWrap/>
                  <w:vAlign w:val="center"/>
                </w:tcPr>
                <w:p w14:paraId="0DCE59D4" w14:textId="5FA70783" w:rsidR="002468C0" w:rsidRPr="001E4936" w:rsidRDefault="00422541" w:rsidP="00BD7556">
                  <w:pPr>
                    <w:jc w:val="center"/>
                    <w:rPr>
                      <w:rFonts w:eastAsia="Times New Roman"/>
                      <w:color w:val="000000"/>
                      <w:sz w:val="20"/>
                      <w:lang w:eastAsia="es-CL"/>
                    </w:rPr>
                  </w:pPr>
                  <w:r>
                    <w:rPr>
                      <w:rFonts w:eastAsia="Times New Roman"/>
                      <w:color w:val="000000"/>
                      <w:sz w:val="20"/>
                      <w:lang w:eastAsia="es-CL"/>
                    </w:rPr>
                    <w:t>2.016</w:t>
                  </w:r>
                </w:p>
              </w:tc>
              <w:tc>
                <w:tcPr>
                  <w:tcW w:w="1340" w:type="dxa"/>
                  <w:tcBorders>
                    <w:top w:val="single" w:sz="4" w:space="0" w:color="auto"/>
                    <w:left w:val="nil"/>
                    <w:bottom w:val="single" w:sz="4" w:space="0" w:color="auto"/>
                    <w:right w:val="single" w:sz="4" w:space="0" w:color="auto"/>
                  </w:tcBorders>
                  <w:shd w:val="clear" w:color="auto" w:fill="auto"/>
                  <w:noWrap/>
                  <w:vAlign w:val="center"/>
                </w:tcPr>
                <w:p w14:paraId="4058C2B4" w14:textId="079FC7A8" w:rsidR="002468C0" w:rsidRPr="001E4936" w:rsidRDefault="00285EFD" w:rsidP="00BD7556">
                  <w:pPr>
                    <w:jc w:val="center"/>
                    <w:rPr>
                      <w:rFonts w:eastAsia="Times New Roman"/>
                      <w:color w:val="000000"/>
                      <w:sz w:val="20"/>
                      <w:lang w:eastAsia="es-CL"/>
                    </w:rPr>
                  </w:pPr>
                  <w:r>
                    <w:rPr>
                      <w:rFonts w:eastAsia="Times New Roman"/>
                      <w:color w:val="000000"/>
                      <w:sz w:val="20"/>
                      <w:lang w:eastAsia="es-CL"/>
                    </w:rPr>
                    <w:t>14.292</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A5A8D" w14:textId="22E65B69" w:rsidR="002468C0" w:rsidRPr="001E4936" w:rsidRDefault="00FD2C13" w:rsidP="00BD7556">
                  <w:pPr>
                    <w:jc w:val="center"/>
                    <w:rPr>
                      <w:rFonts w:eastAsia="Times New Roman"/>
                      <w:color w:val="000000"/>
                      <w:sz w:val="20"/>
                      <w:lang w:eastAsia="es-CL"/>
                    </w:rPr>
                  </w:pPr>
                  <w:r>
                    <w:rPr>
                      <w:rFonts w:eastAsia="Times New Roman"/>
                      <w:color w:val="000000"/>
                      <w:sz w:val="20"/>
                      <w:lang w:eastAsia="es-CL"/>
                    </w:rPr>
                    <w:t>-</w:t>
                  </w:r>
                </w:p>
              </w:tc>
            </w:tr>
            <w:tr w:rsidR="002468C0" w:rsidRPr="001E4936" w14:paraId="2FB342E0" w14:textId="77777777" w:rsidTr="0029368F">
              <w:trPr>
                <w:trHeight w:val="300"/>
                <w:jc w:val="center"/>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91821" w14:textId="32317DAC" w:rsidR="002468C0" w:rsidRPr="001E4936" w:rsidRDefault="00422541" w:rsidP="0034150E">
                  <w:pPr>
                    <w:jc w:val="left"/>
                    <w:rPr>
                      <w:rFonts w:eastAsia="Times New Roman"/>
                      <w:color w:val="000000"/>
                      <w:sz w:val="20"/>
                      <w:lang w:eastAsia="es-CL"/>
                    </w:rPr>
                  </w:pPr>
                  <w:r>
                    <w:rPr>
                      <w:rFonts w:eastAsia="Times New Roman"/>
                      <w:color w:val="000000"/>
                      <w:sz w:val="20"/>
                      <w:lang w:eastAsia="es-CL"/>
                    </w:rPr>
                    <w:t>Septiembre</w:t>
                  </w:r>
                </w:p>
              </w:tc>
              <w:tc>
                <w:tcPr>
                  <w:tcW w:w="1285" w:type="dxa"/>
                  <w:tcBorders>
                    <w:top w:val="single" w:sz="4" w:space="0" w:color="auto"/>
                    <w:left w:val="nil"/>
                    <w:bottom w:val="single" w:sz="4" w:space="0" w:color="auto"/>
                    <w:right w:val="single" w:sz="4" w:space="0" w:color="auto"/>
                  </w:tcBorders>
                  <w:shd w:val="clear" w:color="auto" w:fill="auto"/>
                  <w:noWrap/>
                  <w:vAlign w:val="center"/>
                </w:tcPr>
                <w:p w14:paraId="0A3F6350" w14:textId="25D82081" w:rsidR="002468C0" w:rsidRPr="001E4936" w:rsidRDefault="00422541" w:rsidP="00BD7556">
                  <w:pPr>
                    <w:jc w:val="center"/>
                    <w:rPr>
                      <w:rFonts w:eastAsia="Times New Roman"/>
                      <w:color w:val="000000"/>
                      <w:sz w:val="20"/>
                      <w:lang w:eastAsia="es-CL"/>
                    </w:rPr>
                  </w:pPr>
                  <w:r>
                    <w:rPr>
                      <w:rFonts w:eastAsia="Times New Roman"/>
                      <w:color w:val="000000"/>
                      <w:sz w:val="20"/>
                      <w:lang w:eastAsia="es-CL"/>
                    </w:rPr>
                    <w:t>4.417</w:t>
                  </w:r>
                </w:p>
              </w:tc>
              <w:tc>
                <w:tcPr>
                  <w:tcW w:w="1340" w:type="dxa"/>
                  <w:tcBorders>
                    <w:top w:val="single" w:sz="4" w:space="0" w:color="auto"/>
                    <w:left w:val="nil"/>
                    <w:bottom w:val="single" w:sz="4" w:space="0" w:color="auto"/>
                    <w:right w:val="single" w:sz="4" w:space="0" w:color="auto"/>
                  </w:tcBorders>
                  <w:shd w:val="clear" w:color="auto" w:fill="auto"/>
                  <w:noWrap/>
                  <w:vAlign w:val="center"/>
                </w:tcPr>
                <w:p w14:paraId="3CD1A5D1" w14:textId="17BB31CE" w:rsidR="002468C0" w:rsidRPr="001E4936" w:rsidRDefault="00285EFD" w:rsidP="00BD7556">
                  <w:pPr>
                    <w:jc w:val="center"/>
                    <w:rPr>
                      <w:rFonts w:eastAsia="Times New Roman"/>
                      <w:color w:val="000000"/>
                      <w:sz w:val="20"/>
                      <w:lang w:eastAsia="es-CL"/>
                    </w:rPr>
                  </w:pPr>
                  <w:r>
                    <w:rPr>
                      <w:rFonts w:eastAsia="Times New Roman"/>
                      <w:color w:val="000000"/>
                      <w:sz w:val="20"/>
                      <w:lang w:eastAsia="es-CL"/>
                    </w:rPr>
                    <w:t>15.111</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476BE" w14:textId="09F9ABB2" w:rsidR="002468C0" w:rsidRPr="001E4936" w:rsidRDefault="00FD2C13" w:rsidP="00FD2C13">
                  <w:pPr>
                    <w:jc w:val="center"/>
                    <w:rPr>
                      <w:rFonts w:eastAsia="Times New Roman"/>
                      <w:color w:val="000000"/>
                      <w:sz w:val="20"/>
                      <w:lang w:eastAsia="es-CL"/>
                    </w:rPr>
                  </w:pPr>
                  <w:r>
                    <w:rPr>
                      <w:rFonts w:eastAsia="Times New Roman"/>
                      <w:color w:val="000000"/>
                      <w:sz w:val="20"/>
                      <w:lang w:eastAsia="es-CL"/>
                    </w:rPr>
                    <w:t>-</w:t>
                  </w:r>
                </w:p>
              </w:tc>
            </w:tr>
            <w:tr w:rsidR="002468C0" w:rsidRPr="001E4936" w14:paraId="60CA99FF" w14:textId="77777777" w:rsidTr="0029368F">
              <w:trPr>
                <w:trHeight w:val="300"/>
                <w:jc w:val="center"/>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964EB" w14:textId="78B6FE81" w:rsidR="002468C0" w:rsidRPr="001E4936" w:rsidRDefault="00422541" w:rsidP="0034150E">
                  <w:pPr>
                    <w:jc w:val="left"/>
                    <w:rPr>
                      <w:rFonts w:eastAsia="Times New Roman"/>
                      <w:color w:val="000000"/>
                      <w:sz w:val="20"/>
                      <w:lang w:eastAsia="es-CL"/>
                    </w:rPr>
                  </w:pPr>
                  <w:r>
                    <w:rPr>
                      <w:rFonts w:eastAsia="Times New Roman"/>
                      <w:color w:val="000000"/>
                      <w:sz w:val="20"/>
                      <w:lang w:eastAsia="es-CL"/>
                    </w:rPr>
                    <w:t>Octubre</w:t>
                  </w:r>
                </w:p>
              </w:tc>
              <w:tc>
                <w:tcPr>
                  <w:tcW w:w="1285" w:type="dxa"/>
                  <w:tcBorders>
                    <w:top w:val="single" w:sz="4" w:space="0" w:color="auto"/>
                    <w:left w:val="nil"/>
                    <w:bottom w:val="single" w:sz="4" w:space="0" w:color="auto"/>
                    <w:right w:val="single" w:sz="4" w:space="0" w:color="auto"/>
                  </w:tcBorders>
                  <w:shd w:val="clear" w:color="auto" w:fill="auto"/>
                  <w:noWrap/>
                  <w:vAlign w:val="center"/>
                </w:tcPr>
                <w:p w14:paraId="6841412B" w14:textId="6F63CEA0" w:rsidR="002468C0" w:rsidRPr="001E4936" w:rsidRDefault="00422541" w:rsidP="00BD7556">
                  <w:pPr>
                    <w:jc w:val="center"/>
                    <w:rPr>
                      <w:rFonts w:eastAsia="Times New Roman"/>
                      <w:color w:val="000000"/>
                      <w:sz w:val="20"/>
                      <w:lang w:eastAsia="es-CL"/>
                    </w:rPr>
                  </w:pPr>
                  <w:r>
                    <w:rPr>
                      <w:rFonts w:eastAsia="Times New Roman"/>
                      <w:color w:val="000000"/>
                      <w:sz w:val="20"/>
                      <w:lang w:eastAsia="es-CL"/>
                    </w:rPr>
                    <w:t>8.353</w:t>
                  </w:r>
                </w:p>
              </w:tc>
              <w:tc>
                <w:tcPr>
                  <w:tcW w:w="1340" w:type="dxa"/>
                  <w:tcBorders>
                    <w:top w:val="single" w:sz="4" w:space="0" w:color="auto"/>
                    <w:left w:val="nil"/>
                    <w:bottom w:val="single" w:sz="4" w:space="0" w:color="auto"/>
                    <w:right w:val="single" w:sz="4" w:space="0" w:color="auto"/>
                  </w:tcBorders>
                  <w:shd w:val="clear" w:color="auto" w:fill="auto"/>
                  <w:noWrap/>
                  <w:vAlign w:val="center"/>
                </w:tcPr>
                <w:p w14:paraId="2A6DF87F" w14:textId="0372610A" w:rsidR="002468C0" w:rsidRPr="001E4936" w:rsidRDefault="00285EFD" w:rsidP="00BD7556">
                  <w:pPr>
                    <w:jc w:val="center"/>
                    <w:rPr>
                      <w:rFonts w:eastAsia="Times New Roman"/>
                      <w:color w:val="000000"/>
                      <w:sz w:val="20"/>
                      <w:lang w:eastAsia="es-CL"/>
                    </w:rPr>
                  </w:pPr>
                  <w:r>
                    <w:rPr>
                      <w:rFonts w:eastAsia="Times New Roman"/>
                      <w:color w:val="000000"/>
                      <w:sz w:val="20"/>
                      <w:lang w:eastAsia="es-CL"/>
                    </w:rPr>
                    <w:t>16.140</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A5B420" w14:textId="0F114C4E" w:rsidR="002468C0" w:rsidRPr="001E4936" w:rsidRDefault="00FD2C13" w:rsidP="00FD2C13">
                  <w:pPr>
                    <w:jc w:val="center"/>
                    <w:rPr>
                      <w:rFonts w:eastAsia="Times New Roman"/>
                      <w:color w:val="000000"/>
                      <w:sz w:val="20"/>
                      <w:lang w:eastAsia="es-CL"/>
                    </w:rPr>
                  </w:pPr>
                  <w:r>
                    <w:rPr>
                      <w:rFonts w:eastAsia="Times New Roman"/>
                      <w:color w:val="000000"/>
                      <w:sz w:val="20"/>
                      <w:lang w:eastAsia="es-CL"/>
                    </w:rPr>
                    <w:t>-</w:t>
                  </w:r>
                </w:p>
              </w:tc>
            </w:tr>
            <w:tr w:rsidR="002468C0" w:rsidRPr="001E4936" w14:paraId="2D6F0875" w14:textId="77777777" w:rsidTr="0029368F">
              <w:trPr>
                <w:trHeight w:val="300"/>
                <w:jc w:val="center"/>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2C04D" w14:textId="39267F41" w:rsidR="002468C0" w:rsidRPr="001E4936" w:rsidRDefault="00422541" w:rsidP="0034150E">
                  <w:pPr>
                    <w:jc w:val="left"/>
                    <w:rPr>
                      <w:rFonts w:eastAsia="Times New Roman"/>
                      <w:color w:val="000000"/>
                      <w:sz w:val="20"/>
                      <w:lang w:eastAsia="es-CL"/>
                    </w:rPr>
                  </w:pPr>
                  <w:r>
                    <w:rPr>
                      <w:rFonts w:eastAsia="Times New Roman"/>
                      <w:color w:val="000000"/>
                      <w:sz w:val="20"/>
                      <w:lang w:eastAsia="es-CL"/>
                    </w:rPr>
                    <w:t>Noviembre</w:t>
                  </w:r>
                </w:p>
              </w:tc>
              <w:tc>
                <w:tcPr>
                  <w:tcW w:w="1285" w:type="dxa"/>
                  <w:tcBorders>
                    <w:top w:val="single" w:sz="4" w:space="0" w:color="auto"/>
                    <w:left w:val="nil"/>
                    <w:bottom w:val="single" w:sz="4" w:space="0" w:color="auto"/>
                    <w:right w:val="single" w:sz="4" w:space="0" w:color="auto"/>
                  </w:tcBorders>
                  <w:shd w:val="clear" w:color="auto" w:fill="auto"/>
                  <w:noWrap/>
                  <w:vAlign w:val="center"/>
                </w:tcPr>
                <w:p w14:paraId="4E181CB1" w14:textId="62FAC131" w:rsidR="002468C0" w:rsidRPr="001E4936" w:rsidRDefault="00422541" w:rsidP="00BD7556">
                  <w:pPr>
                    <w:jc w:val="center"/>
                    <w:rPr>
                      <w:rFonts w:eastAsia="Times New Roman"/>
                      <w:color w:val="000000"/>
                      <w:sz w:val="20"/>
                      <w:lang w:eastAsia="es-CL"/>
                    </w:rPr>
                  </w:pPr>
                  <w:r>
                    <w:rPr>
                      <w:rFonts w:eastAsia="Times New Roman"/>
                      <w:color w:val="000000"/>
                      <w:sz w:val="20"/>
                      <w:lang w:eastAsia="es-CL"/>
                    </w:rPr>
                    <w:t>15.383</w:t>
                  </w:r>
                </w:p>
              </w:tc>
              <w:tc>
                <w:tcPr>
                  <w:tcW w:w="1340" w:type="dxa"/>
                  <w:tcBorders>
                    <w:top w:val="single" w:sz="4" w:space="0" w:color="auto"/>
                    <w:left w:val="nil"/>
                    <w:bottom w:val="single" w:sz="4" w:space="0" w:color="auto"/>
                    <w:right w:val="single" w:sz="4" w:space="0" w:color="auto"/>
                  </w:tcBorders>
                  <w:shd w:val="clear" w:color="auto" w:fill="auto"/>
                  <w:noWrap/>
                  <w:vAlign w:val="center"/>
                </w:tcPr>
                <w:p w14:paraId="0E11A086" w14:textId="56016EC2" w:rsidR="002468C0" w:rsidRPr="001E4936" w:rsidRDefault="00285EFD" w:rsidP="00BD7556">
                  <w:pPr>
                    <w:jc w:val="center"/>
                    <w:rPr>
                      <w:rFonts w:eastAsia="Times New Roman"/>
                      <w:color w:val="000000"/>
                      <w:sz w:val="20"/>
                      <w:lang w:eastAsia="es-CL"/>
                    </w:rPr>
                  </w:pPr>
                  <w:r>
                    <w:rPr>
                      <w:rFonts w:eastAsia="Times New Roman"/>
                      <w:color w:val="000000"/>
                      <w:sz w:val="20"/>
                      <w:lang w:eastAsia="es-CL"/>
                    </w:rPr>
                    <w:t>10.320</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BEAB66" w14:textId="5E5C6C64" w:rsidR="002468C0" w:rsidRPr="001E4936" w:rsidRDefault="00FD2C13" w:rsidP="00FD2C13">
                  <w:pPr>
                    <w:jc w:val="center"/>
                    <w:rPr>
                      <w:rFonts w:eastAsia="Times New Roman"/>
                      <w:color w:val="000000"/>
                      <w:sz w:val="20"/>
                      <w:lang w:eastAsia="es-CL"/>
                    </w:rPr>
                  </w:pPr>
                  <w:r>
                    <w:rPr>
                      <w:rFonts w:eastAsia="Times New Roman"/>
                      <w:color w:val="000000"/>
                      <w:sz w:val="20"/>
                      <w:lang w:eastAsia="es-CL"/>
                    </w:rPr>
                    <w:t>-</w:t>
                  </w:r>
                </w:p>
              </w:tc>
            </w:tr>
            <w:tr w:rsidR="002468C0" w:rsidRPr="001E4936" w14:paraId="348D0323" w14:textId="77777777" w:rsidTr="0029368F">
              <w:trPr>
                <w:trHeight w:val="300"/>
                <w:jc w:val="center"/>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438E3" w14:textId="19BC0369" w:rsidR="002468C0" w:rsidRPr="001E4936" w:rsidRDefault="00422541" w:rsidP="0034150E">
                  <w:pPr>
                    <w:jc w:val="left"/>
                    <w:rPr>
                      <w:rFonts w:eastAsia="Times New Roman"/>
                      <w:color w:val="000000"/>
                      <w:sz w:val="20"/>
                      <w:lang w:eastAsia="es-CL"/>
                    </w:rPr>
                  </w:pPr>
                  <w:r>
                    <w:rPr>
                      <w:rFonts w:eastAsia="Times New Roman"/>
                      <w:color w:val="000000"/>
                      <w:sz w:val="20"/>
                      <w:lang w:eastAsia="es-CL"/>
                    </w:rPr>
                    <w:t>Diciembre</w:t>
                  </w:r>
                </w:p>
              </w:tc>
              <w:tc>
                <w:tcPr>
                  <w:tcW w:w="1285" w:type="dxa"/>
                  <w:tcBorders>
                    <w:top w:val="single" w:sz="4" w:space="0" w:color="auto"/>
                    <w:left w:val="nil"/>
                    <w:bottom w:val="single" w:sz="4" w:space="0" w:color="auto"/>
                    <w:right w:val="single" w:sz="4" w:space="0" w:color="auto"/>
                  </w:tcBorders>
                  <w:shd w:val="clear" w:color="auto" w:fill="auto"/>
                  <w:noWrap/>
                  <w:vAlign w:val="center"/>
                </w:tcPr>
                <w:p w14:paraId="122721C7" w14:textId="48D25263" w:rsidR="002468C0" w:rsidRPr="001E4936" w:rsidRDefault="00422541" w:rsidP="00BD7556">
                  <w:pPr>
                    <w:jc w:val="center"/>
                    <w:rPr>
                      <w:rFonts w:eastAsia="Times New Roman"/>
                      <w:color w:val="000000"/>
                      <w:sz w:val="20"/>
                      <w:lang w:eastAsia="es-CL"/>
                    </w:rPr>
                  </w:pPr>
                  <w:r>
                    <w:rPr>
                      <w:rFonts w:eastAsia="Times New Roman"/>
                      <w:color w:val="000000"/>
                      <w:sz w:val="20"/>
                      <w:lang w:eastAsia="es-CL"/>
                    </w:rPr>
                    <w:t>46.010</w:t>
                  </w:r>
                </w:p>
              </w:tc>
              <w:tc>
                <w:tcPr>
                  <w:tcW w:w="1340" w:type="dxa"/>
                  <w:tcBorders>
                    <w:top w:val="single" w:sz="4" w:space="0" w:color="auto"/>
                    <w:left w:val="nil"/>
                    <w:bottom w:val="single" w:sz="4" w:space="0" w:color="auto"/>
                    <w:right w:val="single" w:sz="4" w:space="0" w:color="auto"/>
                  </w:tcBorders>
                  <w:shd w:val="clear" w:color="auto" w:fill="auto"/>
                  <w:noWrap/>
                  <w:vAlign w:val="center"/>
                </w:tcPr>
                <w:p w14:paraId="02478372" w14:textId="1002F62D" w:rsidR="002468C0" w:rsidRPr="001E4936" w:rsidRDefault="00285EFD" w:rsidP="00BD7556">
                  <w:pPr>
                    <w:jc w:val="center"/>
                    <w:rPr>
                      <w:rFonts w:eastAsia="Times New Roman"/>
                      <w:color w:val="000000"/>
                      <w:sz w:val="20"/>
                      <w:lang w:eastAsia="es-CL"/>
                    </w:rPr>
                  </w:pPr>
                  <w:r>
                    <w:rPr>
                      <w:rFonts w:eastAsia="Times New Roman"/>
                      <w:color w:val="000000"/>
                      <w:sz w:val="20"/>
                      <w:lang w:eastAsia="es-CL"/>
                    </w:rPr>
                    <w:t>16.537</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A6392" w14:textId="7CBF4799" w:rsidR="002468C0" w:rsidRPr="001E4936" w:rsidRDefault="00FD2C13" w:rsidP="00FD2C13">
                  <w:pPr>
                    <w:jc w:val="center"/>
                    <w:rPr>
                      <w:rFonts w:eastAsia="Times New Roman"/>
                      <w:color w:val="000000"/>
                      <w:sz w:val="20"/>
                      <w:lang w:eastAsia="es-CL"/>
                    </w:rPr>
                  </w:pPr>
                  <w:r>
                    <w:rPr>
                      <w:rFonts w:eastAsia="Times New Roman"/>
                      <w:color w:val="000000"/>
                      <w:sz w:val="20"/>
                      <w:lang w:eastAsia="es-CL"/>
                    </w:rPr>
                    <w:t>-</w:t>
                  </w:r>
                </w:p>
              </w:tc>
            </w:tr>
            <w:tr w:rsidR="002468C0" w:rsidRPr="001E4936" w14:paraId="01533B0C" w14:textId="77777777" w:rsidTr="0029368F">
              <w:trPr>
                <w:trHeight w:val="300"/>
                <w:jc w:val="center"/>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E26CA" w14:textId="3DE5CE4F" w:rsidR="002468C0" w:rsidRPr="0029368F" w:rsidRDefault="00422541" w:rsidP="0034150E">
                  <w:pPr>
                    <w:jc w:val="left"/>
                    <w:rPr>
                      <w:rFonts w:eastAsia="Times New Roman"/>
                      <w:b/>
                      <w:color w:val="000000"/>
                      <w:sz w:val="20"/>
                      <w:lang w:eastAsia="es-CL"/>
                    </w:rPr>
                  </w:pPr>
                  <w:r w:rsidRPr="0029368F">
                    <w:rPr>
                      <w:rFonts w:eastAsia="Times New Roman"/>
                      <w:b/>
                      <w:color w:val="000000"/>
                      <w:sz w:val="20"/>
                      <w:lang w:eastAsia="es-CL"/>
                    </w:rPr>
                    <w:t>Total anual</w:t>
                  </w:r>
                </w:p>
              </w:tc>
              <w:tc>
                <w:tcPr>
                  <w:tcW w:w="1285" w:type="dxa"/>
                  <w:tcBorders>
                    <w:top w:val="single" w:sz="4" w:space="0" w:color="auto"/>
                    <w:left w:val="nil"/>
                    <w:bottom w:val="single" w:sz="4" w:space="0" w:color="auto"/>
                    <w:right w:val="single" w:sz="4" w:space="0" w:color="auto"/>
                  </w:tcBorders>
                  <w:shd w:val="clear" w:color="auto" w:fill="auto"/>
                  <w:noWrap/>
                  <w:vAlign w:val="center"/>
                </w:tcPr>
                <w:p w14:paraId="39E2DB64" w14:textId="11C9EA8F" w:rsidR="002468C0" w:rsidRPr="0029368F" w:rsidRDefault="00F74968" w:rsidP="00BD7556">
                  <w:pPr>
                    <w:jc w:val="center"/>
                    <w:rPr>
                      <w:rFonts w:eastAsia="Times New Roman"/>
                      <w:b/>
                      <w:color w:val="000000"/>
                      <w:sz w:val="20"/>
                      <w:lang w:eastAsia="es-CL"/>
                    </w:rPr>
                  </w:pPr>
                  <w:r>
                    <w:rPr>
                      <w:rFonts w:eastAsia="Times New Roman"/>
                      <w:b/>
                      <w:color w:val="000000"/>
                      <w:sz w:val="20"/>
                      <w:lang w:eastAsia="es-CL"/>
                    </w:rPr>
                    <w:t>96.901</w:t>
                  </w:r>
                </w:p>
              </w:tc>
              <w:tc>
                <w:tcPr>
                  <w:tcW w:w="1340" w:type="dxa"/>
                  <w:tcBorders>
                    <w:top w:val="single" w:sz="4" w:space="0" w:color="auto"/>
                    <w:left w:val="nil"/>
                    <w:bottom w:val="single" w:sz="4" w:space="0" w:color="auto"/>
                    <w:right w:val="single" w:sz="4" w:space="0" w:color="auto"/>
                  </w:tcBorders>
                  <w:shd w:val="clear" w:color="auto" w:fill="auto"/>
                  <w:noWrap/>
                  <w:vAlign w:val="center"/>
                </w:tcPr>
                <w:p w14:paraId="4F075428" w14:textId="25358F79" w:rsidR="002468C0" w:rsidRPr="0029368F" w:rsidRDefault="00F74968" w:rsidP="00BD7556">
                  <w:pPr>
                    <w:jc w:val="center"/>
                    <w:rPr>
                      <w:rFonts w:eastAsia="Times New Roman"/>
                      <w:b/>
                      <w:color w:val="000000"/>
                      <w:sz w:val="20"/>
                      <w:lang w:eastAsia="es-CL"/>
                    </w:rPr>
                  </w:pPr>
                  <w:r>
                    <w:rPr>
                      <w:rFonts w:eastAsia="Times New Roman"/>
                      <w:b/>
                      <w:color w:val="000000"/>
                      <w:sz w:val="20"/>
                      <w:lang w:eastAsia="es-CL"/>
                    </w:rPr>
                    <w:t>229.627</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8D574" w14:textId="7D2469C2" w:rsidR="002468C0" w:rsidRPr="0029368F" w:rsidRDefault="00F74968" w:rsidP="00BD7556">
                  <w:pPr>
                    <w:jc w:val="center"/>
                    <w:rPr>
                      <w:rFonts w:eastAsia="Times New Roman"/>
                      <w:b/>
                      <w:color w:val="000000"/>
                      <w:sz w:val="20"/>
                      <w:lang w:eastAsia="es-CL"/>
                    </w:rPr>
                  </w:pPr>
                  <w:r>
                    <w:rPr>
                      <w:rFonts w:eastAsia="Times New Roman"/>
                      <w:b/>
                      <w:color w:val="000000"/>
                      <w:sz w:val="20"/>
                      <w:lang w:eastAsia="es-CL"/>
                    </w:rPr>
                    <w:t>73.170</w:t>
                  </w:r>
                </w:p>
              </w:tc>
            </w:tr>
            <w:tr w:rsidR="00F74968" w:rsidRPr="001E4936" w14:paraId="709F8466" w14:textId="77777777" w:rsidTr="00BD7556">
              <w:trPr>
                <w:trHeight w:val="300"/>
                <w:jc w:val="center"/>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4F151" w14:textId="32A74341" w:rsidR="00F74968" w:rsidRPr="0029368F" w:rsidRDefault="00F74968" w:rsidP="0034150E">
                  <w:pPr>
                    <w:jc w:val="left"/>
                    <w:rPr>
                      <w:rFonts w:eastAsia="Times New Roman"/>
                      <w:b/>
                      <w:color w:val="000000"/>
                      <w:sz w:val="20"/>
                      <w:lang w:eastAsia="es-CL"/>
                    </w:rPr>
                  </w:pPr>
                  <w:r w:rsidRPr="0029368F">
                    <w:rPr>
                      <w:rFonts w:eastAsia="Times New Roman"/>
                      <w:b/>
                      <w:color w:val="000000"/>
                      <w:sz w:val="20"/>
                      <w:lang w:eastAsia="es-CL"/>
                    </w:rPr>
                    <w:t>Promedio anual</w:t>
                  </w:r>
                </w:p>
              </w:tc>
              <w:tc>
                <w:tcPr>
                  <w:tcW w:w="3854" w:type="dxa"/>
                  <w:gridSpan w:val="3"/>
                  <w:tcBorders>
                    <w:top w:val="single" w:sz="4" w:space="0" w:color="auto"/>
                    <w:left w:val="nil"/>
                    <w:bottom w:val="single" w:sz="4" w:space="0" w:color="auto"/>
                    <w:right w:val="single" w:sz="4" w:space="0" w:color="auto"/>
                  </w:tcBorders>
                  <w:shd w:val="clear" w:color="auto" w:fill="auto"/>
                  <w:noWrap/>
                  <w:vAlign w:val="center"/>
                </w:tcPr>
                <w:p w14:paraId="6DF87B4F" w14:textId="13B0ECE8" w:rsidR="00F74968" w:rsidRPr="0029368F" w:rsidRDefault="00856463" w:rsidP="00BD7556">
                  <w:pPr>
                    <w:jc w:val="center"/>
                    <w:rPr>
                      <w:rFonts w:eastAsia="Times New Roman"/>
                      <w:b/>
                      <w:color w:val="000000"/>
                      <w:sz w:val="20"/>
                      <w:lang w:eastAsia="es-CL"/>
                    </w:rPr>
                  </w:pPr>
                  <w:r>
                    <w:rPr>
                      <w:rFonts w:eastAsia="Times New Roman"/>
                      <w:b/>
                      <w:color w:val="000000"/>
                      <w:sz w:val="20"/>
                      <w:lang w:eastAsia="es-CL"/>
                    </w:rPr>
                    <w:t>133.233</w:t>
                  </w:r>
                </w:p>
              </w:tc>
            </w:tr>
          </w:tbl>
          <w:p w14:paraId="6FF9BB0F" w14:textId="77777777" w:rsidR="00032B66" w:rsidRDefault="00032B66" w:rsidP="00032B66">
            <w:pPr>
              <w:jc w:val="center"/>
              <w:rPr>
                <w:rFonts w:ascii="Calibri" w:eastAsia="Times New Roman" w:hAnsi="Calibri"/>
                <w:color w:val="000000"/>
                <w:sz w:val="20"/>
                <w:szCs w:val="20"/>
                <w:lang w:eastAsia="es-CL"/>
              </w:rPr>
            </w:pPr>
          </w:p>
          <w:p w14:paraId="1A1D6024" w14:textId="6D2CEFD5" w:rsidR="00F15930" w:rsidRPr="001E4936" w:rsidRDefault="00032B66" w:rsidP="00032B66">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Fuente: Elaboración propia en base a información remitida por el titular.</w:t>
            </w:r>
          </w:p>
        </w:tc>
      </w:tr>
      <w:tr w:rsidR="00F15930" w:rsidRPr="001E4936" w14:paraId="1E6C1739" w14:textId="77777777" w:rsidTr="00BD7556">
        <w:trPr>
          <w:trHeight w:val="300"/>
          <w:jc w:val="center"/>
        </w:trPr>
        <w:tc>
          <w:tcPr>
            <w:tcW w:w="2210" w:type="pct"/>
            <w:tcBorders>
              <w:top w:val="single" w:sz="4" w:space="0" w:color="auto"/>
              <w:left w:val="single" w:sz="4" w:space="0" w:color="auto"/>
              <w:bottom w:val="single" w:sz="4" w:space="0" w:color="000000"/>
              <w:right w:val="single" w:sz="4" w:space="0" w:color="000000"/>
            </w:tcBorders>
            <w:noWrap/>
            <w:vAlign w:val="center"/>
            <w:hideMark/>
          </w:tcPr>
          <w:p w14:paraId="7226A664" w14:textId="77777777" w:rsidR="00F15930" w:rsidRPr="001E4936" w:rsidRDefault="00F15930" w:rsidP="00BD7556">
            <w:pPr>
              <w:pStyle w:val="Epgrafe"/>
              <w:rPr>
                <w:rFonts w:ascii="Calibri" w:eastAsia="Times New Roman" w:hAnsi="Calibri"/>
                <w:color w:val="000000"/>
                <w:lang w:eastAsia="es-CL"/>
              </w:rPr>
            </w:pPr>
            <w:bookmarkStart w:id="155" w:name="_Toc468894276"/>
            <w:r w:rsidRPr="001E4936">
              <w:t xml:space="preserve">Tabla </w:t>
            </w:r>
            <w:r w:rsidRPr="001E4936">
              <w:fldChar w:fldCharType="begin"/>
            </w:r>
            <w:r w:rsidRPr="001E4936">
              <w:instrText xml:space="preserve"> SEQ Tabla \* ARABIC </w:instrText>
            </w:r>
            <w:r w:rsidRPr="001E4936">
              <w:fldChar w:fldCharType="separate"/>
            </w:r>
            <w:r>
              <w:rPr>
                <w:noProof/>
              </w:rPr>
              <w:t>1</w:t>
            </w:r>
            <w:r w:rsidRPr="001E4936">
              <w:fldChar w:fldCharType="end"/>
            </w:r>
            <w:r w:rsidRPr="001E4936">
              <w:rPr>
                <w:szCs w:val="18"/>
              </w:rPr>
              <w:t>.</w:t>
            </w:r>
            <w:bookmarkEnd w:id="155"/>
          </w:p>
        </w:tc>
        <w:tc>
          <w:tcPr>
            <w:tcW w:w="2790" w:type="pct"/>
            <w:tcBorders>
              <w:top w:val="single" w:sz="4" w:space="0" w:color="auto"/>
              <w:left w:val="single" w:sz="4" w:space="0" w:color="auto"/>
              <w:bottom w:val="single" w:sz="4" w:space="0" w:color="000000"/>
              <w:right w:val="single" w:sz="4" w:space="0" w:color="000000"/>
            </w:tcBorders>
            <w:noWrap/>
            <w:vAlign w:val="center"/>
            <w:hideMark/>
          </w:tcPr>
          <w:p w14:paraId="4FCA4955" w14:textId="140E760E" w:rsidR="00F15930" w:rsidRPr="001E4936" w:rsidRDefault="00F15930" w:rsidP="00F15930">
            <w:pPr>
              <w:jc w:val="left"/>
              <w:rPr>
                <w:rFonts w:eastAsia="Times New Roman"/>
                <w:b/>
                <w:color w:val="000000"/>
                <w:sz w:val="18"/>
                <w:szCs w:val="18"/>
                <w:lang w:eastAsia="es-CL"/>
              </w:rPr>
            </w:pPr>
            <w:r w:rsidRPr="001E4936">
              <w:rPr>
                <w:rFonts w:eastAsia="Times New Roman"/>
                <w:b/>
                <w:color w:val="000000"/>
                <w:sz w:val="18"/>
                <w:szCs w:val="18"/>
                <w:lang w:val="es-ES" w:eastAsia="es-CL"/>
              </w:rPr>
              <w:t xml:space="preserve">Fecha : </w:t>
            </w:r>
            <w:r>
              <w:rPr>
                <w:rFonts w:eastAsia="Times New Roman"/>
                <w:color w:val="000000"/>
                <w:sz w:val="18"/>
                <w:szCs w:val="18"/>
                <w:lang w:val="es-ES" w:eastAsia="es-CL"/>
              </w:rPr>
              <w:t>25</w:t>
            </w:r>
            <w:r w:rsidRPr="001E4936">
              <w:rPr>
                <w:rFonts w:eastAsia="Times New Roman"/>
                <w:color w:val="000000"/>
                <w:sz w:val="18"/>
                <w:szCs w:val="18"/>
                <w:lang w:val="es-ES" w:eastAsia="es-CL"/>
              </w:rPr>
              <w:t>-</w:t>
            </w:r>
            <w:r>
              <w:rPr>
                <w:rFonts w:eastAsia="Times New Roman"/>
                <w:color w:val="000000"/>
                <w:sz w:val="18"/>
                <w:szCs w:val="18"/>
                <w:lang w:val="es-ES" w:eastAsia="es-CL"/>
              </w:rPr>
              <w:t>11</w:t>
            </w:r>
            <w:r w:rsidRPr="001E4936">
              <w:rPr>
                <w:rFonts w:eastAsia="Times New Roman"/>
                <w:color w:val="000000"/>
                <w:sz w:val="18"/>
                <w:szCs w:val="18"/>
                <w:lang w:val="es-ES" w:eastAsia="es-CL"/>
              </w:rPr>
              <w:t>-2016 (Fecha de elaboración)</w:t>
            </w:r>
          </w:p>
        </w:tc>
      </w:tr>
      <w:tr w:rsidR="00F15930" w:rsidRPr="00A83D8B" w14:paraId="76F456E6" w14:textId="77777777" w:rsidTr="00BD7556">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3C3BB47" w14:textId="3578068E" w:rsidR="00F15930" w:rsidRPr="009F6480" w:rsidRDefault="00F15930" w:rsidP="00FD2C13">
            <w:pPr>
              <w:rPr>
                <w:rFonts w:ascii="Calibri" w:eastAsia="Times New Roman" w:hAnsi="Calibri"/>
                <w:color w:val="000000"/>
                <w:sz w:val="18"/>
                <w:szCs w:val="18"/>
                <w:lang w:eastAsia="es-CL"/>
              </w:rPr>
            </w:pPr>
            <w:r w:rsidRPr="009F6480">
              <w:rPr>
                <w:rFonts w:eastAsia="Times New Roman"/>
                <w:b/>
                <w:color w:val="000000"/>
                <w:sz w:val="18"/>
                <w:szCs w:val="18"/>
                <w:lang w:eastAsia="es-CL"/>
              </w:rPr>
              <w:t>Descripción Medio de Prueba:</w:t>
            </w:r>
            <w:r w:rsidRPr="009F6480">
              <w:rPr>
                <w:rFonts w:eastAsia="Times New Roman"/>
                <w:color w:val="000000"/>
                <w:sz w:val="18"/>
                <w:szCs w:val="18"/>
                <w:lang w:eastAsia="es-CL"/>
              </w:rPr>
              <w:t xml:space="preserve"> </w:t>
            </w:r>
            <w:r w:rsidR="005E1099" w:rsidRPr="009F6480">
              <w:rPr>
                <w:rFonts w:eastAsia="Times New Roman"/>
                <w:color w:val="000000"/>
                <w:sz w:val="18"/>
                <w:szCs w:val="18"/>
                <w:lang w:eastAsia="es-CL"/>
              </w:rPr>
              <w:t>Volúmenes</w:t>
            </w:r>
            <w:r w:rsidR="00FD2C13" w:rsidRPr="009F6480">
              <w:rPr>
                <w:rFonts w:eastAsia="Times New Roman"/>
                <w:color w:val="000000"/>
                <w:sz w:val="18"/>
                <w:szCs w:val="18"/>
                <w:lang w:eastAsia="es-CL"/>
              </w:rPr>
              <w:t xml:space="preserve"> mensuales de material árido extraído desde el pozo empréstito Zúñiga entre los meses de enero de 2014 y julio de 2016</w:t>
            </w:r>
            <w:r w:rsidRPr="009F6480">
              <w:rPr>
                <w:rFonts w:eastAsia="Times New Roman"/>
                <w:color w:val="000000"/>
                <w:sz w:val="18"/>
                <w:szCs w:val="18"/>
                <w:lang w:val="es-ES" w:eastAsia="es-CL"/>
              </w:rPr>
              <w:t>.</w:t>
            </w:r>
          </w:p>
        </w:tc>
      </w:tr>
      <w:tr w:rsidR="00F15930" w:rsidRPr="00F551C3" w14:paraId="7B0B7DC6" w14:textId="77777777" w:rsidTr="00BD7556">
        <w:trPr>
          <w:trHeight w:val="312"/>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16B6BA08" w14:textId="77777777" w:rsidR="00F15930" w:rsidRPr="00F551C3" w:rsidRDefault="00F15930" w:rsidP="00BD7556">
            <w:pPr>
              <w:jc w:val="left"/>
              <w:rPr>
                <w:rFonts w:ascii="Calibri" w:eastAsia="Times New Roman" w:hAnsi="Calibri"/>
                <w:color w:val="000000"/>
                <w:lang w:eastAsia="es-CL"/>
              </w:rPr>
            </w:pPr>
          </w:p>
        </w:tc>
      </w:tr>
    </w:tbl>
    <w:p w14:paraId="67B775F7" w14:textId="77777777" w:rsidR="00141612" w:rsidRDefault="00141612" w:rsidP="00141612"/>
    <w:p w14:paraId="04357640" w14:textId="77777777" w:rsidR="00141612" w:rsidRDefault="00141612" w:rsidP="00141612"/>
    <w:p w14:paraId="08BFD343" w14:textId="77777777" w:rsidR="00141612" w:rsidRPr="00141612" w:rsidRDefault="00141612" w:rsidP="00141612"/>
    <w:tbl>
      <w:tblPr>
        <w:tblStyle w:val="Tablaconcuadrcula"/>
        <w:tblW w:w="5000" w:type="pct"/>
        <w:tblLayout w:type="fixed"/>
        <w:tblLook w:val="04A0" w:firstRow="1" w:lastRow="0" w:firstColumn="1" w:lastColumn="0" w:noHBand="0" w:noVBand="1"/>
      </w:tblPr>
      <w:tblGrid>
        <w:gridCol w:w="3830"/>
        <w:gridCol w:w="9958"/>
      </w:tblGrid>
      <w:tr w:rsidR="00B10D1A" w:rsidRPr="00D32686" w14:paraId="6545E7D8" w14:textId="77777777" w:rsidTr="00545FD7">
        <w:trPr>
          <w:trHeight w:val="142"/>
        </w:trPr>
        <w:tc>
          <w:tcPr>
            <w:tcW w:w="1389" w:type="pct"/>
          </w:tcPr>
          <w:p w14:paraId="46AE60BB" w14:textId="0FA0A469" w:rsidR="00B10D1A" w:rsidRPr="00D32686" w:rsidRDefault="00B10D1A" w:rsidP="00141612">
            <w:r w:rsidRPr="00D32686">
              <w:rPr>
                <w:rFonts w:eastAsia="Times New Roman"/>
                <w:b/>
                <w:bCs/>
                <w:color w:val="000000"/>
                <w:lang w:eastAsia="es-CL"/>
              </w:rPr>
              <w:t>Número de hecho constatado</w:t>
            </w:r>
            <w:r w:rsidRPr="00D32686">
              <w:rPr>
                <w:rFonts w:eastAsia="Times New Roman"/>
                <w:color w:val="000000"/>
                <w:lang w:eastAsia="es-CL"/>
              </w:rPr>
              <w:t xml:space="preserve">: </w:t>
            </w:r>
            <w:r w:rsidR="00141612">
              <w:rPr>
                <w:b/>
              </w:rPr>
              <w:t>4</w:t>
            </w:r>
          </w:p>
        </w:tc>
        <w:tc>
          <w:tcPr>
            <w:tcW w:w="3611" w:type="pct"/>
          </w:tcPr>
          <w:p w14:paraId="2AC1BB94" w14:textId="14ADA08E" w:rsidR="00B10D1A" w:rsidRPr="00D32686" w:rsidRDefault="00B10D1A" w:rsidP="00AE7855">
            <w:r w:rsidRPr="00D32686">
              <w:rPr>
                <w:rFonts w:eastAsia="Times New Roman"/>
                <w:b/>
                <w:bCs/>
                <w:color w:val="000000"/>
                <w:lang w:eastAsia="es-CL"/>
              </w:rPr>
              <w:t>Estación N°</w:t>
            </w:r>
            <w:r w:rsidRPr="00D32686">
              <w:rPr>
                <w:rFonts w:eastAsia="Times New Roman"/>
                <w:color w:val="000000"/>
                <w:lang w:eastAsia="es-CL"/>
              </w:rPr>
              <w:t xml:space="preserve">: </w:t>
            </w:r>
            <w:r w:rsidR="00AE7855">
              <w:rPr>
                <w:rFonts w:eastAsia="Times New Roman"/>
                <w:color w:val="000000"/>
                <w:lang w:eastAsia="es-CL"/>
              </w:rPr>
              <w:t>5 y 6</w:t>
            </w:r>
          </w:p>
        </w:tc>
      </w:tr>
      <w:tr w:rsidR="00B10D1A" w:rsidRPr="00D32686" w14:paraId="1192F41A" w14:textId="77777777" w:rsidTr="00545FD7">
        <w:trPr>
          <w:trHeight w:val="319"/>
        </w:trPr>
        <w:tc>
          <w:tcPr>
            <w:tcW w:w="5000" w:type="pct"/>
            <w:gridSpan w:val="2"/>
            <w:tcBorders>
              <w:bottom w:val="single" w:sz="4" w:space="0" w:color="auto"/>
            </w:tcBorders>
          </w:tcPr>
          <w:p w14:paraId="45DC2375" w14:textId="3E81A9F2" w:rsidR="00B10D1A" w:rsidRPr="00455DD4" w:rsidRDefault="00B10D1A" w:rsidP="00545FD7">
            <w:pPr>
              <w:rPr>
                <w:color w:val="FF0000"/>
              </w:rPr>
            </w:pPr>
            <w:r w:rsidRPr="00455DD4">
              <w:rPr>
                <w:b/>
              </w:rPr>
              <w:t>Exigencia (s):</w:t>
            </w:r>
          </w:p>
          <w:p w14:paraId="13101831" w14:textId="3A48D0C9" w:rsidR="00B10D1A" w:rsidRPr="00455DD4" w:rsidRDefault="00B10D1A" w:rsidP="00B10D1A">
            <w:pPr>
              <w:rPr>
                <w:b/>
              </w:rPr>
            </w:pPr>
            <w:r w:rsidRPr="00455DD4">
              <w:rPr>
                <w:b/>
              </w:rPr>
              <w:t>Considerando 3</w:t>
            </w:r>
            <w:r w:rsidR="005B3BB0" w:rsidRPr="00455DD4">
              <w:rPr>
                <w:b/>
              </w:rPr>
              <w:t>.</w:t>
            </w:r>
            <w:r w:rsidR="00455DD4" w:rsidRPr="00455DD4">
              <w:rPr>
                <w:b/>
              </w:rPr>
              <w:t>2.2.1.1 R</w:t>
            </w:r>
            <w:r w:rsidRPr="00455DD4">
              <w:rPr>
                <w:b/>
              </w:rPr>
              <w:t>CA N°</w:t>
            </w:r>
            <w:r w:rsidR="005B3BB0" w:rsidRPr="00455DD4">
              <w:rPr>
                <w:b/>
              </w:rPr>
              <w:t>2</w:t>
            </w:r>
            <w:r w:rsidR="00455DD4" w:rsidRPr="00455DD4">
              <w:rPr>
                <w:b/>
              </w:rPr>
              <w:t>07</w:t>
            </w:r>
            <w:r w:rsidRPr="00455DD4">
              <w:rPr>
                <w:b/>
              </w:rPr>
              <w:t>/20</w:t>
            </w:r>
            <w:r w:rsidR="00455DD4" w:rsidRPr="00455DD4">
              <w:rPr>
                <w:b/>
              </w:rPr>
              <w:t>13</w:t>
            </w:r>
          </w:p>
          <w:p w14:paraId="730DD285" w14:textId="77777777" w:rsidR="00455DD4" w:rsidRPr="00455DD4" w:rsidRDefault="00455DD4" w:rsidP="00455DD4">
            <w:r w:rsidRPr="00455DD4">
              <w:t>Identificación de la zona a explotar</w:t>
            </w:r>
          </w:p>
          <w:p w14:paraId="1C1CA281" w14:textId="3EC44327" w:rsidR="00B10D1A" w:rsidRPr="0012447D" w:rsidRDefault="00455DD4" w:rsidP="009E2164">
            <w:r w:rsidRPr="00455DD4">
              <w:t xml:space="preserve">La zona a explotar, comprende 2 frentes de trabajo, la cual se demarcará en forma visible para que quede bien definidos los límites de extracción para todos los trabajadores; ambas zonas se encuentran cercadas y la demarcación de la explotación del Pozo Empréstito se realiza con estacas y cumpliendo todos los procedimientos internos de </w:t>
            </w:r>
            <w:proofErr w:type="spellStart"/>
            <w:r w:rsidRPr="00455DD4">
              <w:t>Serviaustral</w:t>
            </w:r>
            <w:proofErr w:type="spellEnd"/>
            <w:r w:rsidRPr="00455DD4">
              <w:t xml:space="preserve"> Ltda. [...]</w:t>
            </w:r>
          </w:p>
        </w:tc>
      </w:tr>
      <w:tr w:rsidR="00C873C5" w:rsidRPr="00D32686" w14:paraId="742AA7C6" w14:textId="77777777" w:rsidTr="00C873C5">
        <w:trPr>
          <w:trHeight w:val="142"/>
        </w:trPr>
        <w:tc>
          <w:tcPr>
            <w:tcW w:w="5000" w:type="pct"/>
            <w:gridSpan w:val="2"/>
            <w:tcBorders>
              <w:bottom w:val="single" w:sz="4" w:space="0" w:color="auto"/>
            </w:tcBorders>
          </w:tcPr>
          <w:p w14:paraId="2015820B" w14:textId="675BC9DD" w:rsidR="00C873C5" w:rsidRPr="00C873C5" w:rsidRDefault="00C873C5" w:rsidP="00C873C5">
            <w:pPr>
              <w:rPr>
                <w:highlight w:val="yellow"/>
              </w:rPr>
            </w:pPr>
            <w:r w:rsidRPr="00C873C5">
              <w:rPr>
                <w:rFonts w:eastAsia="Times New Roman"/>
                <w:b/>
                <w:bCs/>
                <w:lang w:eastAsia="es-CL"/>
              </w:rPr>
              <w:t xml:space="preserve">Documentación entregada: </w:t>
            </w:r>
            <w:r w:rsidRPr="00C873C5">
              <w:rPr>
                <w:rFonts w:eastAsia="Times New Roman"/>
                <w:bCs/>
                <w:lang w:eastAsia="es-CL"/>
              </w:rPr>
              <w:t>No aplica.</w:t>
            </w:r>
          </w:p>
        </w:tc>
      </w:tr>
      <w:tr w:rsidR="00B10D1A" w:rsidRPr="0025129B" w14:paraId="618B8D5A" w14:textId="77777777" w:rsidTr="00545FD7">
        <w:trPr>
          <w:trHeight w:val="627"/>
        </w:trPr>
        <w:tc>
          <w:tcPr>
            <w:tcW w:w="5000" w:type="pct"/>
            <w:gridSpan w:val="2"/>
          </w:tcPr>
          <w:p w14:paraId="23735795" w14:textId="0425E35B" w:rsidR="00B10D1A" w:rsidRPr="002360DA" w:rsidRDefault="00B10D1A" w:rsidP="00545FD7">
            <w:pPr>
              <w:jc w:val="left"/>
              <w:rPr>
                <w:color w:val="FF0000"/>
              </w:rPr>
            </w:pPr>
            <w:r w:rsidRPr="002360DA">
              <w:rPr>
                <w:b/>
              </w:rPr>
              <w:t>Hecho (s):</w:t>
            </w:r>
          </w:p>
          <w:p w14:paraId="430D0072" w14:textId="77777777" w:rsidR="001B765D" w:rsidRPr="002360DA" w:rsidRDefault="001B765D" w:rsidP="001B765D">
            <w:pPr>
              <w:jc w:val="left"/>
              <w:rPr>
                <w:color w:val="FF0000"/>
                <w:u w:val="single"/>
              </w:rPr>
            </w:pPr>
            <w:r w:rsidRPr="002360DA">
              <w:rPr>
                <w:b/>
                <w:u w:val="single"/>
              </w:rPr>
              <w:t>Sector de explotación 1</w:t>
            </w:r>
          </w:p>
          <w:p w14:paraId="64D6EAFB" w14:textId="37A6D0DB" w:rsidR="001B765D" w:rsidRPr="002360DA" w:rsidRDefault="001B765D" w:rsidP="001B765D">
            <w:pPr>
              <w:pStyle w:val="Prrafodelista"/>
              <w:numPr>
                <w:ilvl w:val="0"/>
                <w:numId w:val="28"/>
              </w:numPr>
              <w:ind w:left="284" w:hanging="284"/>
            </w:pPr>
            <w:r w:rsidRPr="002360DA">
              <w:t xml:space="preserve">Durante la inspección ambiental realizada el día 17 de agosto de 2016 se constató que en el Sector de explotación 1 </w:t>
            </w:r>
            <w:r w:rsidR="00DB729F" w:rsidRPr="002360DA">
              <w:t>no existían estacas destinadas a la demarcación de las zonas a explotar</w:t>
            </w:r>
            <w:r w:rsidRPr="002360DA">
              <w:t>.</w:t>
            </w:r>
          </w:p>
          <w:p w14:paraId="240189A9" w14:textId="77777777" w:rsidR="001B765D" w:rsidRPr="002360DA" w:rsidRDefault="001B765D" w:rsidP="001B765D"/>
          <w:p w14:paraId="6A0AD024" w14:textId="77777777" w:rsidR="001B765D" w:rsidRPr="002360DA" w:rsidRDefault="001B765D" w:rsidP="001B765D">
            <w:pPr>
              <w:jc w:val="left"/>
              <w:rPr>
                <w:color w:val="FF0000"/>
                <w:u w:val="single"/>
              </w:rPr>
            </w:pPr>
            <w:r w:rsidRPr="002360DA">
              <w:rPr>
                <w:b/>
                <w:u w:val="single"/>
              </w:rPr>
              <w:t>Sector de explotación 2</w:t>
            </w:r>
          </w:p>
          <w:p w14:paraId="3BDFD450" w14:textId="13C69FDB" w:rsidR="001B765D" w:rsidRPr="002360DA" w:rsidRDefault="00DB729F" w:rsidP="001B765D">
            <w:pPr>
              <w:pStyle w:val="Prrafodelista"/>
              <w:numPr>
                <w:ilvl w:val="0"/>
                <w:numId w:val="28"/>
              </w:numPr>
              <w:ind w:left="284" w:hanging="284"/>
            </w:pPr>
            <w:r w:rsidRPr="002360DA">
              <w:t xml:space="preserve">En el sector </w:t>
            </w:r>
            <w:r w:rsidR="001B765D" w:rsidRPr="002360DA">
              <w:t>de explotación 2</w:t>
            </w:r>
            <w:r w:rsidRPr="002360DA">
              <w:t xml:space="preserve"> se observó la existencia de demarcadores</w:t>
            </w:r>
            <w:r w:rsidR="001B765D" w:rsidRPr="002360DA">
              <w:t xml:space="preserve">, </w:t>
            </w:r>
            <w:r w:rsidRPr="002360DA">
              <w:t>los cuales permitirían la delimitación parcial de las zonas por explotar</w:t>
            </w:r>
            <w:r w:rsidR="001B765D" w:rsidRPr="002360DA">
              <w:t xml:space="preserve"> (Ver Fotografía</w:t>
            </w:r>
            <w:r w:rsidR="007D3D5A" w:rsidRPr="002360DA">
              <w:t>s</w:t>
            </w:r>
            <w:r w:rsidR="001B765D" w:rsidRPr="002360DA">
              <w:t xml:space="preserve"> </w:t>
            </w:r>
            <w:r w:rsidRPr="002360DA">
              <w:t>8</w:t>
            </w:r>
            <w:r w:rsidR="007D3D5A" w:rsidRPr="002360DA">
              <w:t xml:space="preserve"> y 9</w:t>
            </w:r>
            <w:r w:rsidR="001B765D" w:rsidRPr="002360DA">
              <w:t>).</w:t>
            </w:r>
          </w:p>
          <w:p w14:paraId="46F47897" w14:textId="77777777" w:rsidR="001B765D" w:rsidRPr="002360DA" w:rsidRDefault="001B765D" w:rsidP="001B765D"/>
          <w:p w14:paraId="5959B542" w14:textId="6A462FDA" w:rsidR="00A4541A" w:rsidRPr="002360DA" w:rsidRDefault="004E60E8" w:rsidP="00486B4C">
            <w:pPr>
              <w:pStyle w:val="Prrafodelista"/>
              <w:numPr>
                <w:ilvl w:val="0"/>
                <w:numId w:val="28"/>
              </w:numPr>
              <w:ind w:left="284" w:hanging="284"/>
            </w:pPr>
            <w:r w:rsidRPr="002360DA">
              <w:rPr>
                <w:rFonts w:ascii="Calibri" w:eastAsia="Times New Roman" w:hAnsi="Calibri"/>
                <w:color w:val="000000"/>
                <w:lang w:eastAsia="es-CL"/>
              </w:rPr>
              <w:t xml:space="preserve">Conforme a lo anterior, se advierte que no existe una </w:t>
            </w:r>
            <w:r w:rsidRPr="00646DA2">
              <w:rPr>
                <w:rFonts w:ascii="Calibri" w:eastAsia="Times New Roman" w:hAnsi="Calibri"/>
                <w:color w:val="000000"/>
                <w:u w:val="single"/>
                <w:lang w:eastAsia="es-CL"/>
              </w:rPr>
              <w:t>completa y precisa</w:t>
            </w:r>
            <w:r w:rsidRPr="002360DA">
              <w:rPr>
                <w:rFonts w:ascii="Calibri" w:eastAsia="Times New Roman" w:hAnsi="Calibri"/>
                <w:color w:val="000000"/>
                <w:lang w:eastAsia="es-CL"/>
              </w:rPr>
              <w:t xml:space="preserve"> demarcación de la</w:t>
            </w:r>
            <w:r w:rsidR="00BD1DFB">
              <w:rPr>
                <w:rFonts w:ascii="Calibri" w:eastAsia="Times New Roman" w:hAnsi="Calibri"/>
                <w:color w:val="000000"/>
                <w:lang w:eastAsia="es-CL"/>
              </w:rPr>
              <w:t>s</w:t>
            </w:r>
            <w:r w:rsidRPr="002360DA">
              <w:rPr>
                <w:rFonts w:ascii="Calibri" w:eastAsia="Times New Roman" w:hAnsi="Calibri"/>
                <w:color w:val="000000"/>
                <w:lang w:eastAsia="es-CL"/>
              </w:rPr>
              <w:t xml:space="preserve"> zona</w:t>
            </w:r>
            <w:r w:rsidR="00BD1DFB">
              <w:rPr>
                <w:rFonts w:ascii="Calibri" w:eastAsia="Times New Roman" w:hAnsi="Calibri"/>
                <w:color w:val="000000"/>
                <w:lang w:eastAsia="es-CL"/>
              </w:rPr>
              <w:t>s</w:t>
            </w:r>
            <w:r w:rsidRPr="002360DA">
              <w:rPr>
                <w:rFonts w:ascii="Calibri" w:eastAsia="Times New Roman" w:hAnsi="Calibri"/>
                <w:color w:val="000000"/>
                <w:lang w:eastAsia="es-CL"/>
              </w:rPr>
              <w:t xml:space="preserve"> a explotar constituida</w:t>
            </w:r>
            <w:r w:rsidR="00BD1DFB">
              <w:rPr>
                <w:rFonts w:ascii="Calibri" w:eastAsia="Times New Roman" w:hAnsi="Calibri"/>
                <w:color w:val="000000"/>
                <w:lang w:eastAsia="es-CL"/>
              </w:rPr>
              <w:t>s</w:t>
            </w:r>
            <w:r w:rsidRPr="002360DA">
              <w:rPr>
                <w:rFonts w:ascii="Calibri" w:eastAsia="Times New Roman" w:hAnsi="Calibri"/>
                <w:color w:val="000000"/>
                <w:lang w:eastAsia="es-CL"/>
              </w:rPr>
              <w:t xml:space="preserve"> por los 2 frentes de trabajo (Sectores de explotación 1 y 2), lo cual impide efectuar un adecuado control de la superficie total </w:t>
            </w:r>
            <w:r w:rsidR="00486B4C">
              <w:rPr>
                <w:rFonts w:ascii="Calibri" w:eastAsia="Times New Roman" w:hAnsi="Calibri"/>
                <w:color w:val="000000"/>
                <w:lang w:eastAsia="es-CL"/>
              </w:rPr>
              <w:t xml:space="preserve">sometida a </w:t>
            </w:r>
            <w:r w:rsidRPr="002360DA">
              <w:rPr>
                <w:rFonts w:ascii="Calibri" w:eastAsia="Times New Roman" w:hAnsi="Calibri"/>
                <w:color w:val="000000"/>
                <w:lang w:eastAsia="es-CL"/>
              </w:rPr>
              <w:t>interven</w:t>
            </w:r>
            <w:r w:rsidR="00486B4C">
              <w:rPr>
                <w:rFonts w:ascii="Calibri" w:eastAsia="Times New Roman" w:hAnsi="Calibri"/>
                <w:color w:val="000000"/>
                <w:lang w:eastAsia="es-CL"/>
              </w:rPr>
              <w:t xml:space="preserve">ción </w:t>
            </w:r>
            <w:r w:rsidR="002360DA">
              <w:rPr>
                <w:rFonts w:ascii="Calibri" w:eastAsia="Times New Roman" w:hAnsi="Calibri"/>
                <w:color w:val="000000"/>
                <w:lang w:eastAsia="es-CL"/>
              </w:rPr>
              <w:t xml:space="preserve">por </w:t>
            </w:r>
            <w:r w:rsidRPr="002360DA">
              <w:rPr>
                <w:rFonts w:ascii="Calibri" w:eastAsia="Times New Roman" w:hAnsi="Calibri"/>
                <w:color w:val="000000"/>
                <w:lang w:eastAsia="es-CL"/>
              </w:rPr>
              <w:t>el proyecto</w:t>
            </w:r>
            <w:r w:rsidR="002F52C0" w:rsidRPr="002360DA">
              <w:rPr>
                <w:rFonts w:ascii="Calibri" w:eastAsia="Times New Roman" w:hAnsi="Calibri"/>
                <w:color w:val="000000"/>
                <w:lang w:eastAsia="es-CL"/>
              </w:rPr>
              <w:t>.</w:t>
            </w:r>
          </w:p>
        </w:tc>
      </w:tr>
    </w:tbl>
    <w:p w14:paraId="7C2C4D6A" w14:textId="77777777" w:rsidR="00B10D1A" w:rsidRDefault="00B10D1A" w:rsidP="00B10D1A"/>
    <w:p w14:paraId="5A9735A7" w14:textId="77777777" w:rsidR="00254D39" w:rsidRDefault="00254D39" w:rsidP="00254D39"/>
    <w:p w14:paraId="5E8C2F8D" w14:textId="77777777" w:rsidR="00B258A0" w:rsidRDefault="00B258A0" w:rsidP="00254D39"/>
    <w:p w14:paraId="430920F2" w14:textId="77777777" w:rsidR="00B258A0" w:rsidRDefault="00B258A0" w:rsidP="00254D39"/>
    <w:p w14:paraId="5041ACE5" w14:textId="77777777" w:rsidR="00B258A0" w:rsidRDefault="00B258A0" w:rsidP="00254D39"/>
    <w:p w14:paraId="0292A3E3" w14:textId="77777777" w:rsidR="00B258A0" w:rsidRDefault="00B258A0" w:rsidP="00254D39"/>
    <w:p w14:paraId="4EA5F502" w14:textId="77777777" w:rsidR="00B258A0" w:rsidRDefault="00B258A0" w:rsidP="00254D39"/>
    <w:p w14:paraId="4FB53AC0" w14:textId="77777777" w:rsidR="00B258A0" w:rsidRDefault="00B258A0" w:rsidP="00254D39"/>
    <w:p w14:paraId="769BAD3D" w14:textId="77777777" w:rsidR="00B258A0" w:rsidRDefault="00B258A0" w:rsidP="00254D39"/>
    <w:p w14:paraId="4D520707" w14:textId="77777777" w:rsidR="00B258A0" w:rsidRDefault="00B258A0" w:rsidP="00254D39"/>
    <w:p w14:paraId="5EE479C6" w14:textId="77777777" w:rsidR="00B258A0" w:rsidRDefault="00B258A0" w:rsidP="00254D39"/>
    <w:p w14:paraId="7E207FC9" w14:textId="77777777" w:rsidR="00B258A0" w:rsidRDefault="00B258A0" w:rsidP="00254D39"/>
    <w:p w14:paraId="3FD34093" w14:textId="77777777" w:rsidR="00B258A0" w:rsidRDefault="00B258A0" w:rsidP="00254D39"/>
    <w:p w14:paraId="7991B54F" w14:textId="77777777" w:rsidR="0093077F" w:rsidRDefault="0093077F" w:rsidP="00254D39"/>
    <w:p w14:paraId="65E58398" w14:textId="77777777" w:rsidR="0093077F" w:rsidRDefault="0093077F" w:rsidP="00254D39"/>
    <w:p w14:paraId="30F64DA3" w14:textId="77777777" w:rsidR="0093077F" w:rsidRDefault="0093077F" w:rsidP="00254D39"/>
    <w:p w14:paraId="0C12EFD4" w14:textId="77777777" w:rsidR="006F4EC1" w:rsidRDefault="006F4EC1" w:rsidP="00254D39"/>
    <w:p w14:paraId="69B4928C" w14:textId="77777777" w:rsidR="00052A35" w:rsidRDefault="00052A35" w:rsidP="00254D39"/>
    <w:p w14:paraId="2616F3B1" w14:textId="77777777" w:rsidR="00C82477" w:rsidRDefault="00C82477" w:rsidP="00254D39"/>
    <w:p w14:paraId="07BC9426" w14:textId="77777777" w:rsidR="00B258A0" w:rsidRDefault="00B258A0" w:rsidP="00254D39"/>
    <w:tbl>
      <w:tblPr>
        <w:tblStyle w:val="Tablaconcuadrcula"/>
        <w:tblW w:w="13687" w:type="dxa"/>
        <w:jc w:val="center"/>
        <w:tblLook w:val="04A0" w:firstRow="1" w:lastRow="0" w:firstColumn="1" w:lastColumn="0" w:noHBand="0" w:noVBand="1"/>
      </w:tblPr>
      <w:tblGrid>
        <w:gridCol w:w="3178"/>
        <w:gridCol w:w="1842"/>
        <w:gridCol w:w="1826"/>
        <w:gridCol w:w="3178"/>
        <w:gridCol w:w="1834"/>
        <w:gridCol w:w="1829"/>
      </w:tblGrid>
      <w:tr w:rsidR="0093077F" w:rsidRPr="00BF2481" w14:paraId="02F42C19" w14:textId="77777777" w:rsidTr="000B2663">
        <w:trPr>
          <w:trHeight w:val="313"/>
          <w:jc w:val="center"/>
        </w:trPr>
        <w:tc>
          <w:tcPr>
            <w:tcW w:w="5000" w:type="pct"/>
            <w:gridSpan w:val="6"/>
            <w:vAlign w:val="center"/>
          </w:tcPr>
          <w:p w14:paraId="35F13E6A" w14:textId="77777777" w:rsidR="0093077F" w:rsidRPr="00BF2481" w:rsidRDefault="0093077F" w:rsidP="000B2663">
            <w:pPr>
              <w:jc w:val="center"/>
              <w:rPr>
                <w:rFonts w:ascii="Calibri" w:eastAsia="Times New Roman" w:hAnsi="Calibri"/>
                <w:b/>
                <w:bCs/>
                <w:color w:val="000000"/>
                <w:lang w:eastAsia="es-CL"/>
              </w:rPr>
            </w:pPr>
            <w:r w:rsidRPr="00BF2481">
              <w:rPr>
                <w:rFonts w:eastAsia="Times New Roman"/>
                <w:b/>
                <w:bCs/>
                <w:color w:val="000000"/>
                <w:lang w:eastAsia="es-CL"/>
              </w:rPr>
              <w:t>Registros</w:t>
            </w:r>
          </w:p>
        </w:tc>
      </w:tr>
      <w:tr w:rsidR="0093077F" w:rsidRPr="00BF2481" w14:paraId="4A497511" w14:textId="77777777" w:rsidTr="000B2663">
        <w:trPr>
          <w:trHeight w:val="3486"/>
          <w:jc w:val="center"/>
        </w:trPr>
        <w:tc>
          <w:tcPr>
            <w:tcW w:w="2501" w:type="pct"/>
            <w:gridSpan w:val="3"/>
            <w:vAlign w:val="center"/>
          </w:tcPr>
          <w:p w14:paraId="6C4C6869" w14:textId="77777777" w:rsidR="0093077F" w:rsidRPr="00BF2481" w:rsidRDefault="0093077F" w:rsidP="000B2663">
            <w:pPr>
              <w:jc w:val="center"/>
              <w:rPr>
                <w:rFonts w:ascii="Calibri" w:eastAsia="Times New Roman" w:hAnsi="Calibri"/>
                <w:b/>
                <w:bCs/>
                <w:color w:val="000000"/>
                <w:lang w:eastAsia="es-CL"/>
              </w:rPr>
            </w:pPr>
          </w:p>
          <w:p w14:paraId="4A4E803A" w14:textId="77777777" w:rsidR="0093077F" w:rsidRPr="00BF2481" w:rsidRDefault="0093077F" w:rsidP="000B2663">
            <w:pPr>
              <w:jc w:val="center"/>
              <w:rPr>
                <w:rFonts w:ascii="Calibri" w:eastAsia="Times New Roman" w:hAnsi="Calibri"/>
                <w:b/>
                <w:bCs/>
                <w:color w:val="000000"/>
                <w:lang w:eastAsia="es-CL"/>
              </w:rPr>
            </w:pPr>
          </w:p>
          <w:p w14:paraId="409A1A32" w14:textId="5E284D43" w:rsidR="0093077F" w:rsidRPr="00BF2481" w:rsidRDefault="004D6D27" w:rsidP="000B2663">
            <w:pPr>
              <w:jc w:val="center"/>
              <w:rPr>
                <w:rFonts w:ascii="Calibri" w:eastAsia="Times New Roman" w:hAnsi="Calibri"/>
                <w:b/>
                <w:bCs/>
                <w:color w:val="000000"/>
                <w:lang w:eastAsia="es-CL"/>
              </w:rPr>
            </w:pPr>
            <w:r w:rsidRPr="0016703E">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4705664" behindDoc="0" locked="0" layoutInCell="1" allowOverlap="1" wp14:anchorId="424E7CF6" wp14:editId="43EBF880">
                      <wp:simplePos x="0" y="0"/>
                      <wp:positionH relativeFrom="column">
                        <wp:posOffset>455930</wp:posOffset>
                      </wp:positionH>
                      <wp:positionV relativeFrom="paragraph">
                        <wp:posOffset>2307590</wp:posOffset>
                      </wp:positionV>
                      <wp:extent cx="956310" cy="276860"/>
                      <wp:effectExtent l="0" t="0" r="15240" b="27940"/>
                      <wp:wrapNone/>
                      <wp:docPr id="2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276860"/>
                              </a:xfrm>
                              <a:prstGeom prst="rect">
                                <a:avLst/>
                              </a:prstGeom>
                              <a:solidFill>
                                <a:srgbClr val="FFC000"/>
                              </a:solidFill>
                              <a:ln w="9525">
                                <a:solidFill>
                                  <a:srgbClr val="000000"/>
                                </a:solidFill>
                                <a:miter lim="800000"/>
                                <a:headEnd/>
                                <a:tailEnd/>
                              </a:ln>
                            </wps:spPr>
                            <wps:txbx>
                              <w:txbxContent>
                                <w:p w14:paraId="433A6EE3" w14:textId="067C3F9C" w:rsidR="000F1864" w:rsidRPr="00BD09A5" w:rsidRDefault="004D6D27" w:rsidP="0016703E">
                                  <w:pPr>
                                    <w:jc w:val="center"/>
                                    <w:rPr>
                                      <w:sz w:val="20"/>
                                    </w:rPr>
                                  </w:pPr>
                                  <w:r>
                                    <w:rPr>
                                      <w:sz w:val="20"/>
                                    </w:rPr>
                                    <w:t>Demarcadores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4E7CF6" id="_x0000_s1053" type="#_x0000_t202" style="position:absolute;left:0;text-align:left;margin-left:35.9pt;margin-top:181.7pt;width:75.3pt;height:21.8pt;z-index:2547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JrLQIAAFYEAAAOAAAAZHJzL2Uyb0RvYy54bWysVNuO0zAQfUfiHyy/07Sh7XajpqulSxHS&#10;cpEWPsC1ncbC8YSx26R8PWOnLQW0L4gXy5MZH585Z5zlXd9YdtDoDbiST0ZjzrSToIzblfzrl82r&#10;BWc+CKeEBadLftSe361evlh2baFzqMEqjYxAnC+6tuR1CG2RZV7WuhF+BK12lKwAGxEoxF2mUHSE&#10;3tgsH4/nWQeoWgSpvaevD0OSrxJ+VWkZPlWV14HZkhO3kFZM6zau2Wopih2KtjbyREP8A4tGGEeX&#10;XqAeRBBsj+YvqMZIBA9VGEloMqgqI3XqgbqZjP/o5qkWrU69kDi+vcjk/x+s/Hj4jMyokuezKWdO&#10;NGTSei8UAlOaBd0HYHmUqWt9QdVPLdWH/g30ZHdq2bePIL955mBdC7fT94jQ1VooojmJJ7OrowOO&#10;jyDb7gMouk3sAySgvsImakiqMEInu44Xi4gHk/TxdjZ/PaGMpFR+M1/Mk4WZKM6HW/ThnYaGxU3J&#10;kSYggYvDow+RjCjOJfEuD9aojbE2Bbjbri2yg6Bp2WzW4/EZ/bcy61gXmeSzof9nIej8MxCNCTT2&#10;1jQlX1yKRBFVe+tUGsogjB32RNm6k4xRuUHD0G/7wbibsz1bUEcSFmEYc3qWtKkBf3DW0YiX3H/f&#10;C9Sc2feOzLmdTKfxTaRgOrvJKcDrzPY6I5wkqJLLgJwNwTqklxSlc3BPNlYmSRz9HricWNPwJuVP&#10;Dy2+jus4Vf36Hax+AgAA//8DAFBLAwQUAAYACAAAACEAUabm8eEAAAAKAQAADwAAAGRycy9kb3du&#10;cmV2LnhtbEyPzU7DMBCE70i8g7VI3KidpGpRyKaiSBVInAhIXN3YTUxjO4qdn/L0LCe47WhHM98U&#10;u8V2bNJDMN4hJCsBTLvaK+MahI/3w909sBClU7LzTiNcdIBdeX1VyFz52b3pqYoNoxAXconQxtjn&#10;nIe61VaGle+1o9/JD1ZGkkPD1SBnCrcdT4XYcCuNo4ZW9vqp1fW5Gi3Cybxe6jGZ98/Z9346fDXV&#10;+eXTIN7eLI8PwKJe4p8ZfvEJHUpiOvrRqcA6hG1C5BEh22RrYGRI05SOI8JabAXwsuD/J5Q/AAAA&#10;//8DAFBLAQItABQABgAIAAAAIQC2gziS/gAAAOEBAAATAAAAAAAAAAAAAAAAAAAAAABbQ29udGVu&#10;dF9UeXBlc10ueG1sUEsBAi0AFAAGAAgAAAAhADj9If/WAAAAlAEAAAsAAAAAAAAAAAAAAAAALwEA&#10;AF9yZWxzLy5yZWxzUEsBAi0AFAAGAAgAAAAhAEnKcmstAgAAVgQAAA4AAAAAAAAAAAAAAAAALgIA&#10;AGRycy9lMm9Eb2MueG1sUEsBAi0AFAAGAAgAAAAhAFGm5vHhAAAACgEAAA8AAAAAAAAAAAAAAAAA&#10;hwQAAGRycy9kb3ducmV2LnhtbFBLBQYAAAAABAAEAPMAAACVBQAAAAA=&#10;" fillcolor="#ffc000">
                      <v:textbox>
                        <w:txbxContent>
                          <w:p w14:paraId="433A6EE3" w14:textId="067C3F9C" w:rsidR="000F1864" w:rsidRPr="00BD09A5" w:rsidRDefault="004D6D27" w:rsidP="0016703E">
                            <w:pPr>
                              <w:jc w:val="center"/>
                              <w:rPr>
                                <w:sz w:val="20"/>
                              </w:rPr>
                            </w:pPr>
                            <w:r>
                              <w:rPr>
                                <w:sz w:val="20"/>
                              </w:rPr>
                              <w:t>Demarcadores</w:t>
                            </w:r>
                          </w:p>
                        </w:txbxContent>
                      </v:textbox>
                    </v:shape>
                  </w:pict>
                </mc:Fallback>
              </mc:AlternateContent>
            </w:r>
            <w:r w:rsidR="0016703E" w:rsidRPr="0016703E">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4704640" behindDoc="0" locked="0" layoutInCell="1" allowOverlap="1" wp14:anchorId="6ED03E81" wp14:editId="4B28EBCA">
                      <wp:simplePos x="0" y="0"/>
                      <wp:positionH relativeFrom="column">
                        <wp:posOffset>1075055</wp:posOffset>
                      </wp:positionH>
                      <wp:positionV relativeFrom="paragraph">
                        <wp:posOffset>1792605</wp:posOffset>
                      </wp:positionV>
                      <wp:extent cx="695960" cy="722630"/>
                      <wp:effectExtent l="19050" t="38100" r="46990" b="20320"/>
                      <wp:wrapNone/>
                      <wp:docPr id="253" name="253 Conector recto de flecha"/>
                      <wp:cNvGraphicFramePr/>
                      <a:graphic xmlns:a="http://schemas.openxmlformats.org/drawingml/2006/main">
                        <a:graphicData uri="http://schemas.microsoft.com/office/word/2010/wordprocessingShape">
                          <wps:wsp>
                            <wps:cNvCnPr/>
                            <wps:spPr>
                              <a:xfrm flipV="1">
                                <a:off x="0" y="0"/>
                                <a:ext cx="695960" cy="72263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E3B335" id="253 Conector recto de flecha" o:spid="_x0000_s1026" type="#_x0000_t32" style="position:absolute;margin-left:84.65pt;margin-top:141.15pt;width:54.8pt;height:56.9pt;flip:y;z-index:2547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6j/AwIAAE0EAAAOAAAAZHJzL2Uyb0RvYy54bWysVE2P0zAQvSPxHyzfadJWW3arpnvoUi4I&#10;Kr7urjNuLPlLY9O0/56xkwYWxAHExbXjeW/evBl383ixhp0Bo/au4fNZzRk46VvtTg3/8nn/6p6z&#10;mIRrhfEOGn6FyB+3L19s+rCGhe+8aQEZkbi47kPDu5TCuqqi7MCKOPMBHF0qj1YkOuKpalH0xG5N&#10;tajrVdV7bAN6CTHS16fhkm8Lv1Ig0welIiRmGk7aUlmxrMe8VtuNWJ9QhE7LUYb4BxVWaEdJJ6on&#10;kQT7hvo3Kqsl+uhVmklvK6+UllBqoGrm9S/VfOpEgFILmRPDZFP8f7Ty/fmATLcNX9wtOXPCUpNo&#10;y3bULpk8Msw/rAWmDMhOZMf6ENcE3LkDjqcYDpjLvyi0FKjDVxqGYgiVyC7F7+vkN1wSk/Rx9XD3&#10;sKKuSLp6vVislqUf1UCT6QLG9Ba8ZXnT8JhQ6FOXSNsgbkghzu9iIiEEvAEy2DjWN3x5P6/roiR6&#10;o9u9NiZfRjwddwbZWdBg7Pe7moIGimdhSWjzxrUsXQP5IhB9P4YZRwmzEUPpZZeuBobMH0GRqVTi&#10;oLCMM0z5hJTg0nxiougMU6RtAo6a8zv4E3CMz1Aoo/434AlRMnuXJrDVzuPg2PPs6XKTrIb4mwND&#10;3dmCo2+vZSiKNTSzpSvj+8qP4udzgf/4F9h+BwAA//8DAFBLAwQUAAYACAAAACEASiBqyN8AAAAL&#10;AQAADwAAAGRycy9kb3ducmV2LnhtbEyPwU7DMAyG70i8Q2QkbixdBl1bmk4ICYkbULhwyxqTVmuS&#10;Kkm3wtNjTuzmX/70+3O9W+zIjhji4J2E9SoDhq7zenBGwsf7000BLCbltBq9QwnfGGHXXF7UqtL+&#10;5N7w2CbDqMTFSknoU5oqzmPXo1Vx5Sd0tPvywapEMRiugzpRuR25yLKcWzU4utCrCR977A7tbCUc&#10;tnfza3drUHy+PLfBhvzH+FzK66vl4R5YwiX9w/CnT+rQkNPez05HNlLOyw2hEkQhaCBCbIsS2F7C&#10;pszXwJuan//Q/AIAAP//AwBQSwECLQAUAAYACAAAACEAtoM4kv4AAADhAQAAEwAAAAAAAAAAAAAA&#10;AAAAAAAAW0NvbnRlbnRfVHlwZXNdLnhtbFBLAQItABQABgAIAAAAIQA4/SH/1gAAAJQBAAALAAAA&#10;AAAAAAAAAAAAAC8BAABfcmVscy8ucmVsc1BLAQItABQABgAIAAAAIQBXo6j/AwIAAE0EAAAOAAAA&#10;AAAAAAAAAAAAAC4CAABkcnMvZTJvRG9jLnhtbFBLAQItABQABgAIAAAAIQBKIGrI3wAAAAsBAAAP&#10;AAAAAAAAAAAAAAAAAF0EAABkcnMvZG93bnJldi54bWxQSwUGAAAAAAQABADzAAAAaQUAAAAA&#10;" strokecolor="#ffc000" strokeweight="3pt">
                      <v:stroke endarrow="open"/>
                    </v:shape>
                  </w:pict>
                </mc:Fallback>
              </mc:AlternateContent>
            </w:r>
            <w:r w:rsidR="0016703E" w:rsidRPr="0016703E">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4706688" behindDoc="0" locked="0" layoutInCell="1" allowOverlap="1" wp14:anchorId="5F8B5BAE" wp14:editId="256510A1">
                      <wp:simplePos x="0" y="0"/>
                      <wp:positionH relativeFrom="column">
                        <wp:posOffset>1140460</wp:posOffset>
                      </wp:positionH>
                      <wp:positionV relativeFrom="paragraph">
                        <wp:posOffset>1412875</wp:posOffset>
                      </wp:positionV>
                      <wp:extent cx="1353185" cy="636905"/>
                      <wp:effectExtent l="19050" t="57150" r="18415" b="67945"/>
                      <wp:wrapNone/>
                      <wp:docPr id="255" name="255 Elipse"/>
                      <wp:cNvGraphicFramePr/>
                      <a:graphic xmlns:a="http://schemas.openxmlformats.org/drawingml/2006/main">
                        <a:graphicData uri="http://schemas.microsoft.com/office/word/2010/wordprocessingShape">
                          <wps:wsp>
                            <wps:cNvSpPr/>
                            <wps:spPr>
                              <a:xfrm rot="20710672">
                                <a:off x="0" y="0"/>
                                <a:ext cx="1353185" cy="636905"/>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1072672" id="255 Elipse" o:spid="_x0000_s1026" style="position:absolute;margin-left:89.8pt;margin-top:111.25pt;width:106.55pt;height:50.15pt;rotation:-971383fd;z-index:2547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G4swIAALoFAAAOAAAAZHJzL2Uyb0RvYy54bWysVE1v2zAMvQ/YfxB0X20nTZoGdYogXYYB&#10;RVusHXpWZDkWIIuapHzt14+SbLddhx2GXQxKfHokn0leXR9bRfbCOgm6pMVZTonQHCqptyX9/rT+&#10;NKPEeaYrpkCLkp6Eo9eLjx+uDmYuRtCAqoQlSKLd/GBK2nhv5lnmeCNa5s7ACI3OGmzLPB7tNqss&#10;OyB7q7JRnk+zA9jKWODCOby9SU66iPx1Lbi/r2snPFElxdx8/Nr43YRvtrhi861lppG8S4P9QxYt&#10;kxqDDlQ3zDOys/IdVSu5BQe1P+PQZlDXkotYA1ZT5L9V89gwI2ItKI4zg0zu/9Hyu/2DJbIq6Wgy&#10;oUSzFn8SmuSzksaJoM/BuDnCHs2D7U4OzVDssbYtsYCijvKLIp9ejKIGWBU5RolPg8Ti6AnHy2I8&#10;GRczjMTRNx1PL/NJiJElskBqrPNfBLQkGCUVKiUSXGx/63xC96hwrWEtlcJ7NleaHEo6nhV5HlNx&#10;oGQVvMHp7HazUpbsGTbDer3KEZTY3sAC9Q1zTcJVaHUopTHRoEaqP1r+pEQK/E3UqCOWmESIHSyG&#10;cIxzoX2RkmpYJRL7BHMYkgg9H15EOZRGwsBcY/YDd0fQIxNJz51q6fDhqYgDMDzuJPnb4+FFjAza&#10;D49bqcGm9N8SKKyqi5zwvUhJmqDSBqoTdlnsFBxCZ/haosi3zPkHZnHe8BJ3iL/HT60A/yB0FiUN&#10;2J9/ug94HAP0UnLA+S2p+7FjVlCivmockMvi/DwMfDycTy5GeLCvPZvXHr1rV4BdUcTsohnwXvVm&#10;baF9xlWzDFHRxTTH2CXl3vaHlU97BZcVF8tlhOGQG+Zv9aPhgTyoGtrr6fjMrOk63ONs3EE/6++6&#10;PGHDSw3LnYdaxhF40bXTGxdEbJxumYUN9PocUS8rd/ELAAD//wMAUEsDBBQABgAIAAAAIQDcQ9Xt&#10;4gAAAAsBAAAPAAAAZHJzL2Rvd25yZXYueG1sTI9NS8NAEIbvgv9hGcGb3bhiP2I2pQgVpCC0VWhv&#10;m2SaDWZnQ3abRn+940lv8zIP7zyTLUfXigH70HjScD9JQCCVvmqo1vC+X9/NQYRoqDKtJ9TwhQGW&#10;+fVVZtLKX2iLwy7WgksopEaDjbFLpQylRWfCxHdIvDv53pnIsa9l1ZsLl7tWqiSZSmca4gvWdPhs&#10;sfzcnZ2G4rR+LQ9vxxdnsd7YD/W9WQ17rW9vxtUTiIhj/IPhV5/VIWenwp+pCqLlPFtMGdWglHoE&#10;wcTDQs1AFDwoNQeZZ/L/D/kPAAAA//8DAFBLAQItABQABgAIAAAAIQC2gziS/gAAAOEBAAATAAAA&#10;AAAAAAAAAAAAAAAAAABbQ29udGVudF9UeXBlc10ueG1sUEsBAi0AFAAGAAgAAAAhADj9If/WAAAA&#10;lAEAAAsAAAAAAAAAAAAAAAAALwEAAF9yZWxzLy5yZWxzUEsBAi0AFAAGAAgAAAAhAMse8bizAgAA&#10;ugUAAA4AAAAAAAAAAAAAAAAALgIAAGRycy9lMm9Eb2MueG1sUEsBAi0AFAAGAAgAAAAhANxD1e3i&#10;AAAACwEAAA8AAAAAAAAAAAAAAAAADQUAAGRycy9kb3ducmV2LnhtbFBLBQYAAAAABAAEAPMAAAAc&#10;BgAAAAA=&#10;" filled="f" strokecolor="#ffc000" strokeweight="3pt">
                      <v:stroke dashstyle="dash"/>
                    </v:oval>
                  </w:pict>
                </mc:Fallback>
              </mc:AlternateContent>
            </w:r>
            <w:r w:rsidR="0093077F" w:rsidRPr="00BF248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1B4DA2" w:rsidRPr="00BF2481">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6B2E58CF" wp14:editId="5A0790FF">
                  <wp:extent cx="4086000" cy="3060000"/>
                  <wp:effectExtent l="0" t="0" r="0" b="7620"/>
                  <wp:docPr id="15" name="Imagen 15" descr="C:\Users\andy.morrison\Documents\Andy\Inspecciones Ambientales\Programa 2016\DFZ-2016-2987-XII-RCA-IA\Fotografías BR\SMA_DSC0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ocuments\Andy\Inspecciones Ambientales\Programa 2016\DFZ-2016-2987-XII-RCA-IA\Fotografías BR\SMA_DSC02833.jpg"/>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86000" cy="3060000"/>
                          </a:xfrm>
                          <a:prstGeom prst="rect">
                            <a:avLst/>
                          </a:prstGeom>
                          <a:noFill/>
                          <a:ln>
                            <a:noFill/>
                          </a:ln>
                        </pic:spPr>
                      </pic:pic>
                    </a:graphicData>
                  </a:graphic>
                </wp:inline>
              </w:drawing>
            </w:r>
          </w:p>
          <w:p w14:paraId="72EBC3EE" w14:textId="77777777" w:rsidR="0093077F" w:rsidRPr="00BF2481" w:rsidRDefault="0093077F" w:rsidP="000B2663">
            <w:pPr>
              <w:jc w:val="center"/>
              <w:rPr>
                <w:rFonts w:ascii="Calibri" w:eastAsia="Times New Roman" w:hAnsi="Calibri"/>
                <w:b/>
                <w:bCs/>
                <w:color w:val="000000"/>
                <w:lang w:eastAsia="es-CL"/>
              </w:rPr>
            </w:pPr>
          </w:p>
        </w:tc>
        <w:tc>
          <w:tcPr>
            <w:tcW w:w="2499" w:type="pct"/>
            <w:gridSpan w:val="3"/>
            <w:vAlign w:val="center"/>
          </w:tcPr>
          <w:p w14:paraId="59C88482" w14:textId="77777777" w:rsidR="0093077F" w:rsidRPr="00BF2481" w:rsidRDefault="0093077F" w:rsidP="000B2663">
            <w:pPr>
              <w:jc w:val="center"/>
              <w:rPr>
                <w:rFonts w:ascii="Calibri" w:eastAsia="Times New Roman" w:hAnsi="Calibri"/>
                <w:b/>
                <w:bCs/>
                <w:color w:val="000000"/>
                <w:lang w:eastAsia="es-CL"/>
              </w:rPr>
            </w:pPr>
          </w:p>
          <w:p w14:paraId="7C906396" w14:textId="6A2FB9C6" w:rsidR="0093077F" w:rsidRPr="00BF2481" w:rsidRDefault="001B4DA2" w:rsidP="000B2663">
            <w:pPr>
              <w:jc w:val="center"/>
              <w:rPr>
                <w:rFonts w:ascii="Calibri" w:eastAsia="Times New Roman" w:hAnsi="Calibri"/>
                <w:b/>
                <w:bCs/>
                <w:color w:val="000000"/>
                <w:lang w:eastAsia="es-CL"/>
              </w:rPr>
            </w:pPr>
            <w:r w:rsidRPr="00BF2481">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4700544" behindDoc="0" locked="0" layoutInCell="1" allowOverlap="1" wp14:anchorId="7B8074E9" wp14:editId="12995883">
                      <wp:simplePos x="0" y="0"/>
                      <wp:positionH relativeFrom="column">
                        <wp:posOffset>1266825</wp:posOffset>
                      </wp:positionH>
                      <wp:positionV relativeFrom="paragraph">
                        <wp:posOffset>1261110</wp:posOffset>
                      </wp:positionV>
                      <wp:extent cx="934720" cy="658495"/>
                      <wp:effectExtent l="19050" t="19050" r="55880" b="46355"/>
                      <wp:wrapNone/>
                      <wp:docPr id="19" name="19 Conector recto de flecha"/>
                      <wp:cNvGraphicFramePr/>
                      <a:graphic xmlns:a="http://schemas.openxmlformats.org/drawingml/2006/main">
                        <a:graphicData uri="http://schemas.microsoft.com/office/word/2010/wordprocessingShape">
                          <wps:wsp>
                            <wps:cNvCnPr/>
                            <wps:spPr>
                              <a:xfrm>
                                <a:off x="0" y="0"/>
                                <a:ext cx="934720" cy="65849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3A03CD" id="19 Conector recto de flecha" o:spid="_x0000_s1026" type="#_x0000_t32" style="position:absolute;margin-left:99.75pt;margin-top:99.3pt;width:73.6pt;height:51.85pt;z-index:2547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V9+wEAAEEEAAAOAAAAZHJzL2Uyb0RvYy54bWysU02P0zAQvSPxHyzfaZLuB23VdA9dygVB&#10;BewPcJ1xY8mxrbFp2n/P2EmzLIjDIi5ObM+bee/NeP1w7gw7AQbtbM2rWckZWOkabY81f/q+e7fg&#10;LERhG2GchZpfIPCHzds3696vYO5aZxpARklsWPW+5m2MflUUQbbQiTBzHixdKoediLTFY9Gg6Cl7&#10;Z4p5Wd4XvcPGo5MQAp0+Dpd8k/MrBTJ+USpAZKbmxC3mFfN6SGuxWYvVEYVvtRxpiH9g0QltqeiU&#10;6lFEwX6g/iNVpyW64FScSdcVTiktIWsgNVX5m5pvrfCQtZA5wU82hf+XVn4+7ZHphnq35MyKjnpU&#10;LdmWmiWjQ4bpwxpgyoBsRfKr92FFsK3d47gLfo9J/Flhl74ki52zx5fJYzhHJulweXP7fk6dkHR1&#10;f7e4Xd6lnMUz2GOIH8F1LP3UPEQU+thGYjRQqrLP4vQpxAF4BaTKxrK+5jeLqixzWHBGNzttTLoM&#10;eDxsDbKToGHY7bYlBQ0pXoRFoc0H27B48WSGQHT9GGYsMU3yB8H5L14MDJW/giIjSeLAMI8wTPWE&#10;lGBjNWWi6ARTxG0CjpzT7P8NOMYnKOTxfg14QuTKzsYJ3GnrcHDsZfV4vlJWQ/zVgUF3suDgmkse&#10;hWwNzWlu5/im0kP4dZ/hzy9/8xMAAP//AwBQSwMEFAAGAAgAAAAhACBax3ffAAAACwEAAA8AAABk&#10;cnMvZG93bnJldi54bWxMj81OwzAQhO9IvIO1SFxQazclSRviVPz1Dm1Fr25s4ojYDraThrdne4Lb&#10;jPbT7Ey5mUxHRuVD6yyHxZwBUbZ2srUNh8N+O1sBCVFYKTpnFYcfFWBTXV+VopDubN/VuIsNwRAb&#10;CsFBx9gXlIZaKyPC3PXK4u3TeSMiWt9Q6cUZw01HE8YyakRr8YMWvXrWqv7aDYbDXb7I0+PrW7L/&#10;Hj5ePEsnfRyfOL+9mR4fgEQ1xT8YLvWxOlTY6eQGKwPp0K/XKaIXscqAILG8z3IgJxQsWQKtSvp/&#10;Q/ULAAD//wMAUEsBAi0AFAAGAAgAAAAhALaDOJL+AAAA4QEAABMAAAAAAAAAAAAAAAAAAAAAAFtD&#10;b250ZW50X1R5cGVzXS54bWxQSwECLQAUAAYACAAAACEAOP0h/9YAAACUAQAACwAAAAAAAAAAAAAA&#10;AAAvAQAAX3JlbHMvLnJlbHNQSwECLQAUAAYACAAAACEAgGWVffsBAABBBAAADgAAAAAAAAAAAAAA&#10;AAAuAgAAZHJzL2Uyb0RvYy54bWxQSwECLQAUAAYACAAAACEAIFrHd98AAAALAQAADwAAAAAAAAAA&#10;AAAAAABVBAAAZHJzL2Rvd25yZXYueG1sUEsFBgAAAAAEAAQA8wAAAGEFAAAAAA==&#10;" strokecolor="#ffc000" strokeweight="3pt">
                      <v:stroke endarrow="open"/>
                    </v:shape>
                  </w:pict>
                </mc:Fallback>
              </mc:AlternateContent>
            </w:r>
            <w:r w:rsidRPr="00BF2481">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4701568" behindDoc="0" locked="0" layoutInCell="1" allowOverlap="1" wp14:anchorId="6F1E8B9D" wp14:editId="6CEA551D">
                      <wp:simplePos x="0" y="0"/>
                      <wp:positionH relativeFrom="column">
                        <wp:posOffset>646430</wp:posOffset>
                      </wp:positionH>
                      <wp:positionV relativeFrom="paragraph">
                        <wp:posOffset>1118235</wp:posOffset>
                      </wp:positionV>
                      <wp:extent cx="956310" cy="434975"/>
                      <wp:effectExtent l="0" t="0" r="15240" b="22225"/>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434975"/>
                              </a:xfrm>
                              <a:prstGeom prst="rect">
                                <a:avLst/>
                              </a:prstGeom>
                              <a:solidFill>
                                <a:srgbClr val="FFC000"/>
                              </a:solidFill>
                              <a:ln w="9525">
                                <a:solidFill>
                                  <a:srgbClr val="000000"/>
                                </a:solidFill>
                                <a:miter lim="800000"/>
                                <a:headEnd/>
                                <a:tailEnd/>
                              </a:ln>
                            </wps:spPr>
                            <wps:txbx>
                              <w:txbxContent>
                                <w:p w14:paraId="56895630" w14:textId="4383CB09" w:rsidR="000F1864" w:rsidRPr="00BD09A5" w:rsidRDefault="000F1864" w:rsidP="001B4DA2">
                                  <w:pPr>
                                    <w:jc w:val="center"/>
                                    <w:rPr>
                                      <w:sz w:val="20"/>
                                    </w:rPr>
                                  </w:pPr>
                                  <w:r>
                                    <w:rPr>
                                      <w:sz w:val="20"/>
                                    </w:rPr>
                                    <w:t>Estaca demarcadora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1E8B9D" id="_x0000_s1054" type="#_x0000_t202" style="position:absolute;left:0;text-align:left;margin-left:50.9pt;margin-top:88.05pt;width:75.3pt;height:34.25pt;z-index:2547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ZYLgIAAFUEAAAOAAAAZHJzL2Uyb0RvYy54bWysVNtu2zAMfR+wfxD0vjpJk6416hRdugwD&#10;ugvQ7QMYSY6FyaJHKbG7rx8lp1m2oS/DXgTJJA8PD0lf3wytE3tDwaKv5PRsIoXxCrX120p+/bJ+&#10;dSlFiOA1OPSmko8myJvlyxfXfVeaGTbotCHBID6UfVfJJsauLIqgGtNCOMPOeDbWSC1EftK20AQ9&#10;o7eumE0mF0WPpDtCZULgr3ejUS4zfl0bFT/VdTBRuEoyt5hPyucmncXyGsotQddYdaAB/8CiBes5&#10;6RHqDiKIHdm/oFqrCAPW8UxhW2BdW2VyDVzNdPJHNQ8NdCbXwuKE7ihT+H+w6uP+MwmrKzljeTy0&#10;3KPVDjSh0EZEM0QUs6RS34WSnR86do/DGxy427ni0N2j+haEx1UDfmtuibBvDGhmOU2RxUnoiBMS&#10;yKb/gJqzwS5iBhpqapOELIpgdKbzeOwQ8xCKP14tLs6nbFFsmp/Pr14vcgYon4I7CvGdwVakSyWJ&#10;ByCDw/4+xEQGyieXlCugs3ptncsP2m5WjsQeeFjW69VkkueDQ35zc170iclsMdb/LATHPwPR2shT&#10;72xbycujE5RJtbde55mMYN145/zOH2RMyo0axmEzjH27fGrPBvUjC0s4TjlvJV8apB9S9DzhlQzf&#10;d0BGCvfec3OupvN5Won8mC9epwGgU8vm1AJeMVQlVSQpxscq5kVK0nm85TbWNkuc+j1yObDm2c3K&#10;H/YsLcfpO3v9+hssfwIAAP//AwBQSwMEFAAGAAgAAAAhANoyV0PgAAAACwEAAA8AAABkcnMvZG93&#10;bnJldi54bWxMj81OwzAQhO9IvIO1SNyokxBCFeJUFKkCiVMDUq9uvE1MYzuKnZ/y9CwnuM1oR7Pf&#10;FJvFdGzCwWtnBcSrCBja2iltGwGfH7u7NTAfpFWycxYFXNDDpry+KmSu3Gz3OFWhYVRifS4FtCH0&#10;Oee+btFIv3I9Wrqd3GBkIDs0XA1ypnLT8SSKMm6ktvShlT2+tFifq9EIOOn3Sz3G8/b1/ns77b6a&#10;6vx20ELc3izPT8ACLuEvDL/4hA4lMR3daJVnHfkoJvRA4jGLgVEieUhSYEcSaZoBLwv+f0P5AwAA&#10;//8DAFBLAQItABQABgAIAAAAIQC2gziS/gAAAOEBAAATAAAAAAAAAAAAAAAAAAAAAABbQ29udGVu&#10;dF9UeXBlc10ueG1sUEsBAi0AFAAGAAgAAAAhADj9If/WAAAAlAEAAAsAAAAAAAAAAAAAAAAALwEA&#10;AF9yZWxzLy5yZWxzUEsBAi0AFAAGAAgAAAAhAN4VxlguAgAAVQQAAA4AAAAAAAAAAAAAAAAALgIA&#10;AGRycy9lMm9Eb2MueG1sUEsBAi0AFAAGAAgAAAAhANoyV0PgAAAACwEAAA8AAAAAAAAAAAAAAAAA&#10;iAQAAGRycy9kb3ducmV2LnhtbFBLBQYAAAAABAAEAPMAAACVBQAAAAA=&#10;" fillcolor="#ffc000">
                      <v:textbox>
                        <w:txbxContent>
                          <w:p w14:paraId="56895630" w14:textId="4383CB09" w:rsidR="000F1864" w:rsidRPr="00BD09A5" w:rsidRDefault="000F1864" w:rsidP="001B4DA2">
                            <w:pPr>
                              <w:jc w:val="center"/>
                              <w:rPr>
                                <w:sz w:val="20"/>
                              </w:rPr>
                            </w:pPr>
                            <w:r>
                              <w:rPr>
                                <w:sz w:val="20"/>
                              </w:rPr>
                              <w:t>Estaca demarcadora</w:t>
                            </w:r>
                          </w:p>
                        </w:txbxContent>
                      </v:textbox>
                    </v:shape>
                  </w:pict>
                </mc:Fallback>
              </mc:AlternateContent>
            </w:r>
            <w:r w:rsidRPr="00BF2481">
              <w:rPr>
                <w:rFonts w:ascii="Times New Roman" w:eastAsia="Times New Roman" w:hAnsi="Times New Roman"/>
                <w:noProof/>
                <w:color w:val="000000"/>
                <w:sz w:val="0"/>
                <w:szCs w:val="0"/>
                <w:u w:color="000000"/>
                <w:lang w:eastAsia="es-CL"/>
              </w:rPr>
              <mc:AlternateContent>
                <mc:Choice Requires="wps">
                  <w:drawing>
                    <wp:anchor distT="0" distB="0" distL="114300" distR="114300" simplePos="0" relativeHeight="254702592" behindDoc="0" locked="0" layoutInCell="1" allowOverlap="1" wp14:anchorId="1BB8DAC2" wp14:editId="6D08B67C">
                      <wp:simplePos x="0" y="0"/>
                      <wp:positionH relativeFrom="column">
                        <wp:posOffset>1830705</wp:posOffset>
                      </wp:positionH>
                      <wp:positionV relativeFrom="paragraph">
                        <wp:posOffset>1575435</wp:posOffset>
                      </wp:positionV>
                      <wp:extent cx="871855" cy="796925"/>
                      <wp:effectExtent l="19050" t="19050" r="23495" b="22225"/>
                      <wp:wrapNone/>
                      <wp:docPr id="26" name="26 Elipse"/>
                      <wp:cNvGraphicFramePr/>
                      <a:graphic xmlns:a="http://schemas.openxmlformats.org/drawingml/2006/main">
                        <a:graphicData uri="http://schemas.microsoft.com/office/word/2010/wordprocessingShape">
                          <wps:wsp>
                            <wps:cNvSpPr/>
                            <wps:spPr>
                              <a:xfrm>
                                <a:off x="0" y="0"/>
                                <a:ext cx="871855" cy="796925"/>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921075B" id="26 Elipse" o:spid="_x0000_s1026" style="position:absolute;margin-left:144.15pt;margin-top:124.05pt;width:68.65pt;height:62.75pt;z-index:2547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PA2pQIAAKgFAAAOAAAAZHJzL2Uyb0RvYy54bWysVFFv2yAQfp+0/4B4X+14TZpGdaooXaZJ&#10;1VqtnfpMMI6RMMeAxMl+/Q6w3W6t9jDtBQP33Xfc57u7uj62ihyEdRJ0SSdnOSVCc6ik3pX0++Pm&#10;w5wS55mumAItSnoSjl4v37+76sxCFNCAqoQlSKLdojMlbbw3iyxzvBEtc2dghEZjDbZlHo92l1WW&#10;dcjeqqzI81nWga2MBS6cw9ubZKTLyF/Xgvu7unbCE1VSfJuPq43rNqzZ8ootdpaZRvL+GewfXtEy&#10;qTHoSHXDPCN7K19RtZJbcFD7Mw5tBnUtuYg5YDaT/I9sHhpmRMwFxXFmlMn9P1r+9XBviaxKWswo&#10;0azFf1TMyCcljRNBnc64BYIezL3tTw63IdVjbdvwxSTIMSp6GhUVR084Xs4vJvPplBKOpovL2WUx&#10;DZzZs7Oxzn8W0JKwKalQKXDgZYdb5xN6QIVrDRupFN6zhdKkK+nH+STPo/gOlKyCNRid3W3XypID&#10;w1+/2axzBCW232CB+oa5JuEq3PUopfGhIfuUb9z5kxIp8DdRo2qYYZEih3oVYzjGudB+kkwNq0Ri&#10;n+IbxkcMHlEOpZEwMNf4+pG7JxiQiWTgTrn0+OAqYrmPzr0kf3MePWJk0H50bqUG+1ZmCrPqIyf8&#10;IFKSJqi0heqENWUhNZszfCNR5Fvm/D2z2F3Yhzgx/B0utQL8g9DvKGnA/nzrPuCx6NFKSYfdWlL3&#10;Y8+soER90dgOl5Pz89De8XA+vSjwYF9ati8tet+uAatigrPJ8LgNeK+GbW2hfcLBsgpR0cQ0x9gl&#10;5d4Oh7VPUwRHExerVYRhSxvmb/WD4YE8qBrK6/H4xKzpK9xja3yFobNfVXnCBk8Nq72HWsYWeNa1&#10;1xvHQSycfnSFefPyHFHPA3b5CwAA//8DAFBLAwQUAAYACAAAACEAG43Bst4AAAALAQAADwAAAGRy&#10;cy9kb3ducmV2LnhtbEyPy07DMBBF90j8gzVI7KjTvIhCnKpCgiUqaT/AjU0SEY+D7Tz4e4YV7GY0&#10;R3fOrQ6bGdminR8sCtjvImAaW6sG7ARczi8PBTAfJCo5WtQCvrWHQ317U8lS2RXf9dKEjlEI+lIK&#10;6EOYSs5922sj/c5OGun2YZ2RgVbXceXkSuFm5HEU5dzIAelDLyf93Ov2s5mNgDQ7zqf0zb+6JjRf&#10;mbqsS+9PQtzfbccnYEFv4Q+GX31Sh5qcrnZG5dkoIC6KhFAa0mIPjIg0znJgVwHJY5IDryv+v0P9&#10;AwAA//8DAFBLAQItABQABgAIAAAAIQC2gziS/gAAAOEBAAATAAAAAAAAAAAAAAAAAAAAAABbQ29u&#10;dGVudF9UeXBlc10ueG1sUEsBAi0AFAAGAAgAAAAhADj9If/WAAAAlAEAAAsAAAAAAAAAAAAAAAAA&#10;LwEAAF9yZWxzLy5yZWxzUEsBAi0AFAAGAAgAAAAhAK188DalAgAAqAUAAA4AAAAAAAAAAAAAAAAA&#10;LgIAAGRycy9lMm9Eb2MueG1sUEsBAi0AFAAGAAgAAAAhABuNwbLeAAAACwEAAA8AAAAAAAAAAAAA&#10;AAAA/wQAAGRycy9kb3ducmV2LnhtbFBLBQYAAAAABAAEAPMAAAAKBgAAAAA=&#10;" filled="f" strokecolor="#ffc000" strokeweight="3pt">
                      <v:stroke dashstyle="dash"/>
                    </v:oval>
                  </w:pict>
                </mc:Fallback>
              </mc:AlternateContent>
            </w:r>
            <w:r w:rsidR="0093077F" w:rsidRPr="00BF248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BF2481">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69932161" wp14:editId="024D9CB3">
                  <wp:extent cx="4086000" cy="3060000"/>
                  <wp:effectExtent l="0" t="0" r="0" b="7620"/>
                  <wp:docPr id="17" name="Imagen 17" descr="C:\Users\andy.morrison\Documents\Andy\Inspecciones Ambientales\Programa 2016\DFZ-2016-2987-XII-RCA-IA\Fotografías BR\SMA_DSC0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ocuments\Andy\Inspecciones Ambientales\Programa 2016\DFZ-2016-2987-XII-RCA-IA\Fotografías BR\SMA_DSC02840.jpg"/>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86000" cy="3060000"/>
                          </a:xfrm>
                          <a:prstGeom prst="rect">
                            <a:avLst/>
                          </a:prstGeom>
                          <a:noFill/>
                          <a:ln>
                            <a:noFill/>
                          </a:ln>
                        </pic:spPr>
                      </pic:pic>
                    </a:graphicData>
                  </a:graphic>
                </wp:inline>
              </w:drawing>
            </w:r>
          </w:p>
        </w:tc>
      </w:tr>
      <w:tr w:rsidR="0093077F" w:rsidRPr="00BF2481" w14:paraId="225B855E" w14:textId="77777777" w:rsidTr="000B2663">
        <w:trPr>
          <w:trHeight w:val="275"/>
          <w:jc w:val="center"/>
        </w:trPr>
        <w:tc>
          <w:tcPr>
            <w:tcW w:w="1161" w:type="pct"/>
            <w:vAlign w:val="center"/>
          </w:tcPr>
          <w:p w14:paraId="7F1CE583" w14:textId="77777777" w:rsidR="0093077F" w:rsidRPr="00BF2481" w:rsidRDefault="0093077F" w:rsidP="000B2663">
            <w:pPr>
              <w:pStyle w:val="Epgrafe"/>
              <w:rPr>
                <w:rFonts w:eastAsia="Times New Roman"/>
                <w:color w:val="000000"/>
                <w:szCs w:val="18"/>
                <w:lang w:eastAsia="es-CL"/>
              </w:rPr>
            </w:pPr>
            <w:r w:rsidRPr="00BF2481">
              <w:t xml:space="preserve">Fotografía </w:t>
            </w:r>
            <w:r w:rsidRPr="00BF2481">
              <w:fldChar w:fldCharType="begin"/>
            </w:r>
            <w:r w:rsidRPr="00BF2481">
              <w:instrText xml:space="preserve"> SEQ Fotografía \* ARABIC </w:instrText>
            </w:r>
            <w:r w:rsidRPr="00BF2481">
              <w:fldChar w:fldCharType="separate"/>
            </w:r>
            <w:r w:rsidRPr="00BF2481">
              <w:rPr>
                <w:noProof/>
              </w:rPr>
              <w:t>8</w:t>
            </w:r>
            <w:r w:rsidRPr="00BF2481">
              <w:fldChar w:fldCharType="end"/>
            </w:r>
            <w:r w:rsidRPr="00BF2481">
              <w:t>.</w:t>
            </w:r>
          </w:p>
        </w:tc>
        <w:tc>
          <w:tcPr>
            <w:tcW w:w="1340" w:type="pct"/>
            <w:gridSpan w:val="2"/>
            <w:vAlign w:val="center"/>
          </w:tcPr>
          <w:p w14:paraId="129DD8B7" w14:textId="5DED15C1" w:rsidR="0093077F" w:rsidRPr="00BF2481" w:rsidRDefault="0093077F" w:rsidP="000B2663">
            <w:pPr>
              <w:jc w:val="left"/>
              <w:rPr>
                <w:rFonts w:eastAsia="Times New Roman"/>
                <w:b/>
                <w:color w:val="000000"/>
                <w:sz w:val="18"/>
                <w:szCs w:val="18"/>
                <w:lang w:eastAsia="es-CL"/>
              </w:rPr>
            </w:pPr>
            <w:r w:rsidRPr="00BF2481">
              <w:rPr>
                <w:rFonts w:eastAsia="Times New Roman"/>
                <w:b/>
                <w:color w:val="000000"/>
                <w:sz w:val="18"/>
                <w:szCs w:val="18"/>
                <w:lang w:eastAsia="es-CL"/>
              </w:rPr>
              <w:t>Fecha :</w:t>
            </w:r>
            <w:r w:rsidRPr="00BF2481">
              <w:rPr>
                <w:rFonts w:eastAsia="Times New Roman"/>
                <w:color w:val="000000"/>
                <w:sz w:val="18"/>
                <w:szCs w:val="18"/>
                <w:lang w:eastAsia="es-CL"/>
              </w:rPr>
              <w:t xml:space="preserve"> 17-08-2</w:t>
            </w:r>
            <w:r w:rsidRPr="00BF2481">
              <w:rPr>
                <w:rFonts w:eastAsia="Times New Roman"/>
                <w:sz w:val="18"/>
                <w:szCs w:val="18"/>
                <w:lang w:eastAsia="es-CL"/>
              </w:rPr>
              <w:t>016</w:t>
            </w:r>
          </w:p>
        </w:tc>
        <w:tc>
          <w:tcPr>
            <w:tcW w:w="1161" w:type="pct"/>
            <w:vAlign w:val="center"/>
          </w:tcPr>
          <w:p w14:paraId="4C8F9D5A" w14:textId="77777777" w:rsidR="0093077F" w:rsidRPr="00BF2481" w:rsidRDefault="0093077F" w:rsidP="000B2663">
            <w:pPr>
              <w:pStyle w:val="Epgrafe"/>
              <w:rPr>
                <w:rFonts w:eastAsia="Times New Roman"/>
                <w:color w:val="000000"/>
                <w:szCs w:val="18"/>
                <w:lang w:eastAsia="es-CL"/>
              </w:rPr>
            </w:pPr>
            <w:r w:rsidRPr="00BF2481">
              <w:t xml:space="preserve">Fotografía </w:t>
            </w:r>
            <w:r w:rsidRPr="00BF2481">
              <w:fldChar w:fldCharType="begin"/>
            </w:r>
            <w:r w:rsidRPr="00BF2481">
              <w:instrText xml:space="preserve"> SEQ Fotografía \* ARABIC </w:instrText>
            </w:r>
            <w:r w:rsidRPr="00BF2481">
              <w:fldChar w:fldCharType="separate"/>
            </w:r>
            <w:r w:rsidRPr="00BF2481">
              <w:rPr>
                <w:noProof/>
              </w:rPr>
              <w:t>9</w:t>
            </w:r>
            <w:r w:rsidRPr="00BF2481">
              <w:fldChar w:fldCharType="end"/>
            </w:r>
            <w:r w:rsidRPr="00BF2481">
              <w:t>.</w:t>
            </w:r>
          </w:p>
        </w:tc>
        <w:tc>
          <w:tcPr>
            <w:tcW w:w="1338" w:type="pct"/>
            <w:gridSpan w:val="2"/>
            <w:vAlign w:val="center"/>
          </w:tcPr>
          <w:p w14:paraId="3C945A5D" w14:textId="388D3683" w:rsidR="0093077F" w:rsidRPr="00BF2481" w:rsidRDefault="0093077F" w:rsidP="000B2663">
            <w:pPr>
              <w:jc w:val="left"/>
              <w:rPr>
                <w:rFonts w:eastAsia="Times New Roman"/>
                <w:b/>
                <w:color w:val="000000"/>
                <w:sz w:val="18"/>
                <w:szCs w:val="18"/>
                <w:lang w:eastAsia="es-CL"/>
              </w:rPr>
            </w:pPr>
            <w:r w:rsidRPr="00BF2481">
              <w:rPr>
                <w:rFonts w:eastAsia="Times New Roman"/>
                <w:b/>
                <w:color w:val="000000"/>
                <w:sz w:val="18"/>
                <w:szCs w:val="18"/>
                <w:lang w:eastAsia="es-CL"/>
              </w:rPr>
              <w:t>Fecha :</w:t>
            </w:r>
            <w:r w:rsidRPr="00BF2481">
              <w:rPr>
                <w:rFonts w:eastAsia="Times New Roman"/>
                <w:color w:val="000000"/>
                <w:sz w:val="18"/>
                <w:szCs w:val="18"/>
                <w:lang w:eastAsia="es-CL"/>
              </w:rPr>
              <w:t xml:space="preserve"> 17-08-2</w:t>
            </w:r>
            <w:r w:rsidRPr="00BF2481">
              <w:rPr>
                <w:rFonts w:eastAsia="Times New Roman"/>
                <w:sz w:val="18"/>
                <w:szCs w:val="18"/>
                <w:lang w:eastAsia="es-CL"/>
              </w:rPr>
              <w:t>016</w:t>
            </w:r>
          </w:p>
        </w:tc>
      </w:tr>
      <w:tr w:rsidR="0093077F" w:rsidRPr="00BF2481" w14:paraId="5533A67B" w14:textId="77777777" w:rsidTr="000B2663">
        <w:trPr>
          <w:trHeight w:val="275"/>
          <w:jc w:val="center"/>
        </w:trPr>
        <w:tc>
          <w:tcPr>
            <w:tcW w:w="1161" w:type="pct"/>
            <w:vAlign w:val="center"/>
          </w:tcPr>
          <w:p w14:paraId="2C1829FC" w14:textId="77777777" w:rsidR="0093077F" w:rsidRPr="00BF2481" w:rsidRDefault="0093077F" w:rsidP="000B2663">
            <w:pPr>
              <w:jc w:val="left"/>
              <w:rPr>
                <w:rFonts w:eastAsia="Times New Roman"/>
                <w:b/>
                <w:color w:val="000000"/>
                <w:sz w:val="18"/>
                <w:szCs w:val="18"/>
                <w:lang w:eastAsia="es-CL"/>
              </w:rPr>
            </w:pPr>
            <w:r w:rsidRPr="00BF2481">
              <w:rPr>
                <w:rFonts w:eastAsia="Times New Roman"/>
                <w:b/>
                <w:color w:val="000000"/>
                <w:sz w:val="18"/>
                <w:szCs w:val="18"/>
                <w:lang w:val="es-ES" w:eastAsia="es-CL"/>
              </w:rPr>
              <w:t>Coordenadas DATUM WGS 84 HUSO 18</w:t>
            </w:r>
          </w:p>
        </w:tc>
        <w:tc>
          <w:tcPr>
            <w:tcW w:w="673" w:type="pct"/>
            <w:vAlign w:val="center"/>
          </w:tcPr>
          <w:p w14:paraId="360F8349" w14:textId="77777777" w:rsidR="0093077F" w:rsidRPr="00BF2481" w:rsidRDefault="0093077F" w:rsidP="000B2663">
            <w:pPr>
              <w:jc w:val="left"/>
              <w:rPr>
                <w:rFonts w:eastAsia="Times New Roman"/>
                <w:color w:val="000000"/>
                <w:sz w:val="18"/>
                <w:szCs w:val="18"/>
                <w:lang w:eastAsia="es-CL"/>
              </w:rPr>
            </w:pPr>
            <w:r w:rsidRPr="00BF2481">
              <w:rPr>
                <w:rFonts w:eastAsia="Times New Roman"/>
                <w:b/>
                <w:color w:val="000000"/>
                <w:sz w:val="18"/>
                <w:szCs w:val="18"/>
                <w:lang w:eastAsia="es-CL"/>
              </w:rPr>
              <w:t>Coordenada Norte:</w:t>
            </w:r>
            <w:r w:rsidRPr="00BF2481">
              <w:rPr>
                <w:rFonts w:eastAsia="Times New Roman"/>
                <w:color w:val="000000"/>
                <w:sz w:val="18"/>
                <w:szCs w:val="18"/>
                <w:lang w:eastAsia="es-CL"/>
              </w:rPr>
              <w:t xml:space="preserve"> </w:t>
            </w:r>
          </w:p>
          <w:p w14:paraId="0C2C6017" w14:textId="643E865B" w:rsidR="0093077F" w:rsidRPr="00BF2481" w:rsidRDefault="0093077F" w:rsidP="00BF2481">
            <w:pPr>
              <w:jc w:val="left"/>
              <w:rPr>
                <w:rFonts w:ascii="Calibri" w:eastAsia="Times New Roman" w:hAnsi="Calibri"/>
                <w:color w:val="000000"/>
                <w:sz w:val="18"/>
                <w:szCs w:val="18"/>
                <w:lang w:eastAsia="es-CL"/>
              </w:rPr>
            </w:pPr>
            <w:r w:rsidRPr="00BF2481">
              <w:rPr>
                <w:rFonts w:ascii="Calibri" w:eastAsia="Times New Roman" w:hAnsi="Calibri"/>
                <w:color w:val="000000"/>
                <w:sz w:val="18"/>
                <w:szCs w:val="18"/>
                <w:lang w:eastAsia="es-CL"/>
              </w:rPr>
              <w:t>4.</w:t>
            </w:r>
            <w:r w:rsidR="00BF2481" w:rsidRPr="00BF2481">
              <w:rPr>
                <w:rFonts w:ascii="Calibri" w:eastAsia="Times New Roman" w:hAnsi="Calibri"/>
                <w:color w:val="000000"/>
                <w:sz w:val="18"/>
                <w:szCs w:val="18"/>
                <w:lang w:eastAsia="es-CL"/>
              </w:rPr>
              <w:t>272</w:t>
            </w:r>
            <w:r w:rsidRPr="00BF2481">
              <w:rPr>
                <w:rFonts w:ascii="Calibri" w:eastAsia="Times New Roman" w:hAnsi="Calibri"/>
                <w:color w:val="000000"/>
                <w:sz w:val="18"/>
                <w:szCs w:val="18"/>
                <w:lang w:eastAsia="es-CL"/>
              </w:rPr>
              <w:t>.</w:t>
            </w:r>
            <w:r w:rsidR="00BF2481" w:rsidRPr="00BF2481">
              <w:rPr>
                <w:rFonts w:ascii="Calibri" w:eastAsia="Times New Roman" w:hAnsi="Calibri"/>
                <w:color w:val="000000"/>
                <w:sz w:val="18"/>
                <w:szCs w:val="18"/>
                <w:lang w:eastAsia="es-CL"/>
              </w:rPr>
              <w:t>606</w:t>
            </w:r>
          </w:p>
        </w:tc>
        <w:tc>
          <w:tcPr>
            <w:tcW w:w="667" w:type="pct"/>
            <w:vAlign w:val="center"/>
          </w:tcPr>
          <w:p w14:paraId="1D6EFA4B" w14:textId="77777777" w:rsidR="0093077F" w:rsidRPr="00BF2481" w:rsidRDefault="0093077F" w:rsidP="000B2663">
            <w:pPr>
              <w:jc w:val="left"/>
              <w:rPr>
                <w:rFonts w:eastAsia="Times New Roman"/>
                <w:color w:val="000000"/>
                <w:sz w:val="18"/>
                <w:szCs w:val="18"/>
                <w:lang w:eastAsia="es-CL"/>
              </w:rPr>
            </w:pPr>
            <w:r w:rsidRPr="00BF2481">
              <w:rPr>
                <w:rFonts w:eastAsia="Times New Roman"/>
                <w:b/>
                <w:color w:val="000000"/>
                <w:sz w:val="18"/>
                <w:szCs w:val="18"/>
                <w:lang w:eastAsia="es-CL"/>
              </w:rPr>
              <w:t>Coordenada Este:</w:t>
            </w:r>
            <w:r w:rsidRPr="00BF2481">
              <w:rPr>
                <w:rFonts w:eastAsia="Times New Roman"/>
                <w:color w:val="000000"/>
                <w:sz w:val="18"/>
                <w:szCs w:val="18"/>
                <w:lang w:eastAsia="es-CL"/>
              </w:rPr>
              <w:t xml:space="preserve"> </w:t>
            </w:r>
          </w:p>
          <w:p w14:paraId="4584E1F8" w14:textId="734F6392" w:rsidR="0093077F" w:rsidRPr="00BF2481" w:rsidRDefault="00BF2481" w:rsidP="00BF2481">
            <w:pPr>
              <w:jc w:val="left"/>
              <w:rPr>
                <w:rFonts w:eastAsia="Times New Roman"/>
                <w:color w:val="000000"/>
                <w:sz w:val="18"/>
                <w:szCs w:val="18"/>
                <w:lang w:eastAsia="es-CL"/>
              </w:rPr>
            </w:pPr>
            <w:r w:rsidRPr="00BF2481">
              <w:rPr>
                <w:rFonts w:eastAsia="Times New Roman"/>
                <w:color w:val="000000"/>
                <w:sz w:val="18"/>
                <w:szCs w:val="18"/>
                <w:lang w:eastAsia="es-CL"/>
              </w:rPr>
              <w:t>674</w:t>
            </w:r>
            <w:r w:rsidR="0093077F" w:rsidRPr="00BF2481">
              <w:rPr>
                <w:rFonts w:eastAsia="Times New Roman"/>
                <w:color w:val="000000"/>
                <w:sz w:val="18"/>
                <w:szCs w:val="18"/>
                <w:lang w:eastAsia="es-CL"/>
              </w:rPr>
              <w:t>.</w:t>
            </w:r>
            <w:r w:rsidRPr="00BF2481">
              <w:rPr>
                <w:rFonts w:eastAsia="Times New Roman"/>
                <w:color w:val="000000"/>
                <w:sz w:val="18"/>
                <w:szCs w:val="18"/>
                <w:lang w:eastAsia="es-CL"/>
              </w:rPr>
              <w:t>478</w:t>
            </w:r>
          </w:p>
        </w:tc>
        <w:tc>
          <w:tcPr>
            <w:tcW w:w="1161" w:type="pct"/>
            <w:vAlign w:val="center"/>
          </w:tcPr>
          <w:p w14:paraId="15DDAEF4" w14:textId="77777777" w:rsidR="0093077F" w:rsidRPr="00BF2481" w:rsidRDefault="0093077F" w:rsidP="000B2663">
            <w:pPr>
              <w:jc w:val="left"/>
              <w:rPr>
                <w:rFonts w:eastAsia="Times New Roman"/>
                <w:b/>
                <w:color w:val="000000"/>
                <w:sz w:val="18"/>
                <w:szCs w:val="18"/>
                <w:lang w:eastAsia="es-CL"/>
              </w:rPr>
            </w:pPr>
            <w:r w:rsidRPr="00BF2481">
              <w:rPr>
                <w:rFonts w:eastAsia="Times New Roman"/>
                <w:b/>
                <w:color w:val="000000"/>
                <w:sz w:val="18"/>
                <w:szCs w:val="18"/>
                <w:lang w:val="es-ES" w:eastAsia="es-CL"/>
              </w:rPr>
              <w:t>Coordenadas DATUM WGS 84 HUSO 18</w:t>
            </w:r>
          </w:p>
        </w:tc>
        <w:tc>
          <w:tcPr>
            <w:tcW w:w="670" w:type="pct"/>
            <w:vAlign w:val="center"/>
          </w:tcPr>
          <w:p w14:paraId="748D8188" w14:textId="77777777" w:rsidR="0093077F" w:rsidRPr="00BF2481" w:rsidRDefault="0093077F" w:rsidP="000B2663">
            <w:pPr>
              <w:jc w:val="left"/>
              <w:rPr>
                <w:rFonts w:eastAsia="Times New Roman"/>
                <w:color w:val="000000"/>
                <w:sz w:val="18"/>
                <w:szCs w:val="18"/>
                <w:lang w:eastAsia="es-CL"/>
              </w:rPr>
            </w:pPr>
            <w:r w:rsidRPr="00BF2481">
              <w:rPr>
                <w:rFonts w:eastAsia="Times New Roman"/>
                <w:b/>
                <w:color w:val="000000"/>
                <w:sz w:val="18"/>
                <w:szCs w:val="18"/>
                <w:lang w:eastAsia="es-CL"/>
              </w:rPr>
              <w:t>Coordenada Norte:</w:t>
            </w:r>
            <w:r w:rsidRPr="00BF2481">
              <w:rPr>
                <w:rFonts w:eastAsia="Times New Roman"/>
                <w:color w:val="000000"/>
                <w:sz w:val="18"/>
                <w:szCs w:val="18"/>
                <w:lang w:eastAsia="es-CL"/>
              </w:rPr>
              <w:t xml:space="preserve"> </w:t>
            </w:r>
          </w:p>
          <w:p w14:paraId="73AF35C4" w14:textId="1E0A4347" w:rsidR="0093077F" w:rsidRPr="00BF2481" w:rsidRDefault="0093077F" w:rsidP="006F7786">
            <w:pPr>
              <w:jc w:val="left"/>
              <w:rPr>
                <w:rFonts w:ascii="Calibri" w:eastAsia="Times New Roman" w:hAnsi="Calibri"/>
                <w:color w:val="000000"/>
                <w:sz w:val="18"/>
                <w:szCs w:val="18"/>
                <w:lang w:eastAsia="es-CL"/>
              </w:rPr>
            </w:pPr>
            <w:r w:rsidRPr="00BF2481">
              <w:rPr>
                <w:rFonts w:ascii="Calibri" w:eastAsia="Times New Roman" w:hAnsi="Calibri"/>
                <w:color w:val="000000"/>
                <w:sz w:val="18"/>
                <w:szCs w:val="18"/>
                <w:lang w:eastAsia="es-CL"/>
              </w:rPr>
              <w:t>4.</w:t>
            </w:r>
            <w:r w:rsidR="006F7786" w:rsidRPr="00BF2481">
              <w:rPr>
                <w:rFonts w:ascii="Calibri" w:eastAsia="Times New Roman" w:hAnsi="Calibri"/>
                <w:color w:val="000000"/>
                <w:sz w:val="18"/>
                <w:szCs w:val="18"/>
                <w:lang w:eastAsia="es-CL"/>
              </w:rPr>
              <w:t>272</w:t>
            </w:r>
            <w:r w:rsidRPr="00BF2481">
              <w:rPr>
                <w:rFonts w:ascii="Calibri" w:eastAsia="Times New Roman" w:hAnsi="Calibri"/>
                <w:color w:val="000000"/>
                <w:sz w:val="18"/>
                <w:szCs w:val="18"/>
                <w:lang w:eastAsia="es-CL"/>
              </w:rPr>
              <w:t>.</w:t>
            </w:r>
            <w:r w:rsidR="006F7786" w:rsidRPr="00BF2481">
              <w:rPr>
                <w:rFonts w:ascii="Calibri" w:eastAsia="Times New Roman" w:hAnsi="Calibri"/>
                <w:color w:val="000000"/>
                <w:sz w:val="18"/>
                <w:szCs w:val="18"/>
                <w:lang w:eastAsia="es-CL"/>
              </w:rPr>
              <w:t>661</w:t>
            </w:r>
          </w:p>
        </w:tc>
        <w:tc>
          <w:tcPr>
            <w:tcW w:w="668" w:type="pct"/>
            <w:vAlign w:val="center"/>
          </w:tcPr>
          <w:p w14:paraId="23AE87AE" w14:textId="77777777" w:rsidR="0093077F" w:rsidRPr="00BF2481" w:rsidRDefault="0093077F" w:rsidP="000B2663">
            <w:pPr>
              <w:jc w:val="left"/>
              <w:rPr>
                <w:rFonts w:eastAsia="Times New Roman"/>
                <w:color w:val="000000"/>
                <w:sz w:val="18"/>
                <w:szCs w:val="18"/>
                <w:lang w:eastAsia="es-CL"/>
              </w:rPr>
            </w:pPr>
            <w:r w:rsidRPr="00BF2481">
              <w:rPr>
                <w:rFonts w:eastAsia="Times New Roman"/>
                <w:b/>
                <w:color w:val="000000"/>
                <w:sz w:val="18"/>
                <w:szCs w:val="18"/>
                <w:lang w:eastAsia="es-CL"/>
              </w:rPr>
              <w:t>Coordenada Este:</w:t>
            </w:r>
            <w:r w:rsidRPr="00BF2481">
              <w:rPr>
                <w:rFonts w:eastAsia="Times New Roman"/>
                <w:color w:val="000000"/>
                <w:sz w:val="18"/>
                <w:szCs w:val="18"/>
                <w:lang w:eastAsia="es-CL"/>
              </w:rPr>
              <w:t xml:space="preserve"> </w:t>
            </w:r>
          </w:p>
          <w:p w14:paraId="7997F234" w14:textId="149080E4" w:rsidR="0093077F" w:rsidRPr="00BF2481" w:rsidRDefault="006F7786" w:rsidP="006F7786">
            <w:pPr>
              <w:jc w:val="left"/>
              <w:rPr>
                <w:rFonts w:ascii="Calibri" w:eastAsia="Times New Roman" w:hAnsi="Calibri"/>
                <w:color w:val="000000"/>
                <w:sz w:val="18"/>
                <w:szCs w:val="18"/>
                <w:lang w:eastAsia="es-CL"/>
              </w:rPr>
            </w:pPr>
            <w:r w:rsidRPr="00BF2481">
              <w:rPr>
                <w:rFonts w:eastAsia="Times New Roman"/>
                <w:color w:val="000000"/>
                <w:sz w:val="18"/>
                <w:szCs w:val="18"/>
                <w:lang w:eastAsia="es-CL"/>
              </w:rPr>
              <w:t>674</w:t>
            </w:r>
            <w:r w:rsidR="0093077F" w:rsidRPr="00BF2481">
              <w:rPr>
                <w:rFonts w:eastAsia="Times New Roman"/>
                <w:color w:val="000000"/>
                <w:sz w:val="18"/>
                <w:szCs w:val="18"/>
                <w:lang w:eastAsia="es-CL"/>
              </w:rPr>
              <w:t>.</w:t>
            </w:r>
            <w:r w:rsidRPr="00BF2481">
              <w:rPr>
                <w:rFonts w:eastAsia="Times New Roman"/>
                <w:color w:val="000000"/>
                <w:sz w:val="18"/>
                <w:szCs w:val="18"/>
                <w:lang w:eastAsia="es-CL"/>
              </w:rPr>
              <w:t>538</w:t>
            </w:r>
          </w:p>
        </w:tc>
      </w:tr>
      <w:tr w:rsidR="0093077F" w:rsidRPr="005C3472" w14:paraId="45516D88" w14:textId="77777777" w:rsidTr="000B2663">
        <w:trPr>
          <w:trHeight w:val="501"/>
          <w:jc w:val="center"/>
        </w:trPr>
        <w:tc>
          <w:tcPr>
            <w:tcW w:w="2501" w:type="pct"/>
            <w:gridSpan w:val="3"/>
          </w:tcPr>
          <w:p w14:paraId="2425DB7E" w14:textId="4DF2E2B2" w:rsidR="0093077F" w:rsidRPr="00CD21C4" w:rsidRDefault="0093077F" w:rsidP="00CD21C4">
            <w:pPr>
              <w:rPr>
                <w:rFonts w:eastAsia="Times New Roman"/>
                <w:color w:val="000000"/>
                <w:sz w:val="18"/>
                <w:szCs w:val="18"/>
                <w:lang w:val="es-ES" w:eastAsia="es-CL"/>
              </w:rPr>
            </w:pPr>
            <w:r w:rsidRPr="00CD21C4">
              <w:rPr>
                <w:rFonts w:eastAsia="Times New Roman"/>
                <w:b/>
                <w:color w:val="000000"/>
                <w:sz w:val="18"/>
                <w:szCs w:val="18"/>
                <w:lang w:eastAsia="es-CL"/>
              </w:rPr>
              <w:t xml:space="preserve">Descripción Medio de Prueba: </w:t>
            </w:r>
            <w:r w:rsidRPr="00CD21C4">
              <w:rPr>
                <w:rFonts w:eastAsia="Times New Roman"/>
                <w:color w:val="000000"/>
                <w:sz w:val="18"/>
                <w:szCs w:val="18"/>
                <w:lang w:eastAsia="es-CL"/>
              </w:rPr>
              <w:t xml:space="preserve">Vista general de </w:t>
            </w:r>
            <w:r w:rsidR="00CD21C4" w:rsidRPr="00CD21C4">
              <w:rPr>
                <w:rFonts w:eastAsia="Times New Roman"/>
                <w:color w:val="000000"/>
                <w:sz w:val="18"/>
                <w:szCs w:val="18"/>
                <w:lang w:eastAsia="es-CL"/>
              </w:rPr>
              <w:t>demarcador</w:t>
            </w:r>
            <w:r w:rsidR="009B31A0">
              <w:rPr>
                <w:rFonts w:eastAsia="Times New Roman"/>
                <w:color w:val="000000"/>
                <w:sz w:val="18"/>
                <w:szCs w:val="18"/>
                <w:lang w:eastAsia="es-CL"/>
              </w:rPr>
              <w:t>e</w:t>
            </w:r>
            <w:r w:rsidR="00CD21C4" w:rsidRPr="00CD21C4">
              <w:rPr>
                <w:rFonts w:eastAsia="Times New Roman"/>
                <w:color w:val="000000"/>
                <w:sz w:val="18"/>
                <w:szCs w:val="18"/>
                <w:lang w:eastAsia="es-CL"/>
              </w:rPr>
              <w:t>s ubicad</w:t>
            </w:r>
            <w:r w:rsidR="009B31A0">
              <w:rPr>
                <w:rFonts w:eastAsia="Times New Roman"/>
                <w:color w:val="000000"/>
                <w:sz w:val="18"/>
                <w:szCs w:val="18"/>
                <w:lang w:eastAsia="es-CL"/>
              </w:rPr>
              <w:t>o</w:t>
            </w:r>
            <w:r w:rsidR="00CD21C4" w:rsidRPr="00CD21C4">
              <w:rPr>
                <w:rFonts w:eastAsia="Times New Roman"/>
                <w:color w:val="000000"/>
                <w:sz w:val="18"/>
                <w:szCs w:val="18"/>
                <w:lang w:eastAsia="es-CL"/>
              </w:rPr>
              <w:t>s en el Sector de explotación 2</w:t>
            </w:r>
            <w:r w:rsidRPr="00CD21C4">
              <w:rPr>
                <w:rFonts w:eastAsia="Times New Roman"/>
                <w:color w:val="000000"/>
                <w:sz w:val="18"/>
                <w:szCs w:val="18"/>
                <w:lang w:val="es-ES" w:eastAsia="es-CL"/>
              </w:rPr>
              <w:t>.</w:t>
            </w:r>
          </w:p>
          <w:p w14:paraId="3986A49C" w14:textId="279B42FB" w:rsidR="00CD21C4" w:rsidRPr="00CD21C4" w:rsidRDefault="00CD21C4" w:rsidP="00CD21C4">
            <w:pPr>
              <w:rPr>
                <w:rFonts w:eastAsia="Times New Roman"/>
                <w:color w:val="000000"/>
                <w:sz w:val="18"/>
                <w:szCs w:val="18"/>
                <w:lang w:val="es-ES" w:eastAsia="es-CL"/>
              </w:rPr>
            </w:pPr>
          </w:p>
        </w:tc>
        <w:tc>
          <w:tcPr>
            <w:tcW w:w="2499" w:type="pct"/>
            <w:gridSpan w:val="3"/>
          </w:tcPr>
          <w:p w14:paraId="7D65CC09" w14:textId="70CA838E" w:rsidR="0093077F" w:rsidRPr="00CD21C4" w:rsidRDefault="0093077F" w:rsidP="00CD21C4">
            <w:pPr>
              <w:rPr>
                <w:rFonts w:eastAsia="Times New Roman"/>
                <w:b/>
                <w:color w:val="000000"/>
                <w:sz w:val="18"/>
                <w:szCs w:val="18"/>
                <w:lang w:eastAsia="es-CL"/>
              </w:rPr>
            </w:pPr>
            <w:r w:rsidRPr="00CD21C4">
              <w:rPr>
                <w:rFonts w:eastAsia="Times New Roman"/>
                <w:b/>
                <w:color w:val="000000"/>
                <w:sz w:val="18"/>
                <w:szCs w:val="18"/>
                <w:lang w:eastAsia="es-CL"/>
              </w:rPr>
              <w:t xml:space="preserve">Descripción Medio de Prueba: </w:t>
            </w:r>
            <w:r w:rsidR="00CD21C4" w:rsidRPr="00CD21C4">
              <w:rPr>
                <w:rFonts w:eastAsia="Times New Roman"/>
                <w:color w:val="000000"/>
                <w:sz w:val="18"/>
                <w:szCs w:val="18"/>
                <w:lang w:eastAsia="es-CL"/>
              </w:rPr>
              <w:t xml:space="preserve">Vista en detalle de estaca demarcadora ubicada en el </w:t>
            </w:r>
            <w:r w:rsidR="00CD21C4">
              <w:rPr>
                <w:rFonts w:eastAsia="Times New Roman"/>
                <w:color w:val="000000"/>
                <w:sz w:val="18"/>
                <w:szCs w:val="18"/>
                <w:lang w:eastAsia="es-CL"/>
              </w:rPr>
              <w:t>S</w:t>
            </w:r>
            <w:r w:rsidR="00CD21C4" w:rsidRPr="00CD21C4">
              <w:rPr>
                <w:rFonts w:eastAsia="Times New Roman"/>
                <w:color w:val="000000"/>
                <w:sz w:val="18"/>
                <w:szCs w:val="18"/>
                <w:lang w:eastAsia="es-CL"/>
              </w:rPr>
              <w:t>ector de explotación 2</w:t>
            </w:r>
            <w:r w:rsidRPr="00CD21C4">
              <w:rPr>
                <w:rFonts w:eastAsia="Times New Roman"/>
                <w:color w:val="000000"/>
                <w:sz w:val="18"/>
                <w:szCs w:val="18"/>
                <w:lang w:eastAsia="es-CL"/>
              </w:rPr>
              <w:t>.</w:t>
            </w:r>
          </w:p>
        </w:tc>
      </w:tr>
    </w:tbl>
    <w:p w14:paraId="688C1C64" w14:textId="77777777" w:rsidR="00B258A0" w:rsidRDefault="00B258A0" w:rsidP="00254D39"/>
    <w:p w14:paraId="03C3F937" w14:textId="77777777" w:rsidR="00B258A0" w:rsidRDefault="00B258A0" w:rsidP="00254D39"/>
    <w:p w14:paraId="622A1712" w14:textId="77777777" w:rsidR="00B258A0" w:rsidRDefault="00B258A0" w:rsidP="00254D39"/>
    <w:p w14:paraId="7C161E53" w14:textId="77777777" w:rsidR="00254D39" w:rsidRDefault="00254D39" w:rsidP="00254D39"/>
    <w:p w14:paraId="1A0C96EA" w14:textId="77777777" w:rsidR="00141612" w:rsidRDefault="00141612" w:rsidP="00B10D1A"/>
    <w:tbl>
      <w:tblPr>
        <w:tblStyle w:val="Tablaconcuadrcula"/>
        <w:tblW w:w="5000" w:type="pct"/>
        <w:tblLayout w:type="fixed"/>
        <w:tblLook w:val="04A0" w:firstRow="1" w:lastRow="0" w:firstColumn="1" w:lastColumn="0" w:noHBand="0" w:noVBand="1"/>
      </w:tblPr>
      <w:tblGrid>
        <w:gridCol w:w="3830"/>
        <w:gridCol w:w="9958"/>
      </w:tblGrid>
      <w:tr w:rsidR="00B02211" w:rsidRPr="00D32686" w14:paraId="2A3BB9C2" w14:textId="77777777" w:rsidTr="00E300AD">
        <w:trPr>
          <w:trHeight w:val="142"/>
        </w:trPr>
        <w:tc>
          <w:tcPr>
            <w:tcW w:w="1389" w:type="pct"/>
          </w:tcPr>
          <w:p w14:paraId="3F188ED2" w14:textId="19F265C4" w:rsidR="00B02211" w:rsidRPr="00D32686" w:rsidRDefault="00B02211" w:rsidP="00031578">
            <w:r w:rsidRPr="00D32686">
              <w:rPr>
                <w:rFonts w:eastAsia="Times New Roman"/>
                <w:b/>
                <w:bCs/>
                <w:color w:val="000000"/>
                <w:lang w:eastAsia="es-CL"/>
              </w:rPr>
              <w:t>Número de hecho constatado</w:t>
            </w:r>
            <w:r w:rsidRPr="00D32686">
              <w:rPr>
                <w:rFonts w:eastAsia="Times New Roman"/>
                <w:color w:val="000000"/>
                <w:lang w:eastAsia="es-CL"/>
              </w:rPr>
              <w:t xml:space="preserve">: </w:t>
            </w:r>
            <w:r w:rsidR="00031578">
              <w:rPr>
                <w:b/>
              </w:rPr>
              <w:t>5</w:t>
            </w:r>
          </w:p>
        </w:tc>
        <w:tc>
          <w:tcPr>
            <w:tcW w:w="3611" w:type="pct"/>
          </w:tcPr>
          <w:p w14:paraId="2C2BDFF6" w14:textId="77777777" w:rsidR="00B02211" w:rsidRPr="00D32686" w:rsidRDefault="00B02211" w:rsidP="00E300AD">
            <w:r w:rsidRPr="00D32686">
              <w:rPr>
                <w:rFonts w:eastAsia="Times New Roman"/>
                <w:b/>
                <w:bCs/>
                <w:color w:val="000000"/>
                <w:lang w:eastAsia="es-CL"/>
              </w:rPr>
              <w:t>Estación N°</w:t>
            </w:r>
            <w:r w:rsidRPr="00D32686">
              <w:rPr>
                <w:rFonts w:eastAsia="Times New Roman"/>
                <w:color w:val="000000"/>
                <w:lang w:eastAsia="es-CL"/>
              </w:rPr>
              <w:t xml:space="preserve">: </w:t>
            </w:r>
            <w:r>
              <w:rPr>
                <w:rFonts w:eastAsia="Times New Roman"/>
                <w:color w:val="000000"/>
                <w:lang w:eastAsia="es-CL"/>
              </w:rPr>
              <w:t>5 y 6</w:t>
            </w:r>
          </w:p>
        </w:tc>
      </w:tr>
      <w:tr w:rsidR="00B02211" w:rsidRPr="00D32686" w14:paraId="545D9AE7" w14:textId="77777777" w:rsidTr="00E300AD">
        <w:trPr>
          <w:trHeight w:val="319"/>
        </w:trPr>
        <w:tc>
          <w:tcPr>
            <w:tcW w:w="5000" w:type="pct"/>
            <w:gridSpan w:val="2"/>
            <w:tcBorders>
              <w:bottom w:val="single" w:sz="4" w:space="0" w:color="auto"/>
            </w:tcBorders>
          </w:tcPr>
          <w:p w14:paraId="505215B3" w14:textId="77777777" w:rsidR="00B02211" w:rsidRPr="00455DD4" w:rsidRDefault="00B02211" w:rsidP="00E300AD">
            <w:pPr>
              <w:rPr>
                <w:color w:val="FF0000"/>
              </w:rPr>
            </w:pPr>
            <w:r w:rsidRPr="00455DD4">
              <w:rPr>
                <w:b/>
              </w:rPr>
              <w:t>Exigencia (s):</w:t>
            </w:r>
          </w:p>
          <w:p w14:paraId="78176624" w14:textId="31A11935" w:rsidR="00B02211" w:rsidRPr="00455DD4" w:rsidRDefault="00B02211" w:rsidP="00E300AD">
            <w:pPr>
              <w:rPr>
                <w:b/>
              </w:rPr>
            </w:pPr>
            <w:r w:rsidRPr="00455DD4">
              <w:rPr>
                <w:b/>
              </w:rPr>
              <w:t xml:space="preserve">Considerando </w:t>
            </w:r>
            <w:r>
              <w:rPr>
                <w:b/>
              </w:rPr>
              <w:t>8</w:t>
            </w:r>
            <w:r w:rsidRPr="00455DD4">
              <w:rPr>
                <w:b/>
              </w:rPr>
              <w:t xml:space="preserve"> RCA N°207/2013</w:t>
            </w:r>
          </w:p>
          <w:p w14:paraId="77FD11CA" w14:textId="77777777" w:rsidR="00B02211" w:rsidRDefault="00B02211" w:rsidP="00B02211">
            <w:r>
              <w:t>Que, en la Declaración de Impacto Ambiental y sus Adendas se acompañaron los antecedentes necesarios para otorgar el Permiso Ambiental Sectorial del Artículo N°96, del D.S. Nº95/01 del Ministerio Secretaría General de la Presidencia, Reglamento del Sistema de Evaluación de Impacto Ambiental, referido a permiso para subdividir y urbanizar terrenos rurales para complementar alguna actividad industrial con viviendas, dotar de equipamiento a algún sector rural, o habilitar un balneario o campamento turístico; o para las construcciones industriales, de equipamiento, turismo y poblaciones, fuera de los límites urbanos y al respecto la Secretaría Regional Ministerial de Agricultura, mediante Oficio N°222 de fecha 09 de septiembre de 2013, se manifestó conforme con los antecedentes presentados, condicionado a:</w:t>
            </w:r>
          </w:p>
          <w:p w14:paraId="34B6656B" w14:textId="42A0737C" w:rsidR="00B02211" w:rsidRPr="0012447D" w:rsidRDefault="00B02211" w:rsidP="00B02211">
            <w:r>
              <w:t>a) Una vez dictada la resolución de calificación ambiental favorable, el titular deberá ingresar a la Secretaría una petición, adjuntando copia autorizada de la resolución, con una declaración jurada del propietario acerca de la vigencia del dominio y 5 copias del plano de anteproyecto o Informe favorable para subdividir, urbanizar y construir, en predios rústicos.</w:t>
            </w:r>
          </w:p>
        </w:tc>
      </w:tr>
      <w:tr w:rsidR="00BA67EF" w:rsidRPr="00D32686" w14:paraId="5E5063D8" w14:textId="77777777" w:rsidTr="00E300AD">
        <w:trPr>
          <w:trHeight w:val="319"/>
        </w:trPr>
        <w:tc>
          <w:tcPr>
            <w:tcW w:w="5000" w:type="pct"/>
            <w:gridSpan w:val="2"/>
            <w:tcBorders>
              <w:bottom w:val="single" w:sz="4" w:space="0" w:color="auto"/>
            </w:tcBorders>
          </w:tcPr>
          <w:p w14:paraId="595E29B9" w14:textId="77777777" w:rsidR="00BA67EF" w:rsidRPr="00BA67EF" w:rsidRDefault="00BA67EF" w:rsidP="00BD7556">
            <w:pPr>
              <w:rPr>
                <w:rFonts w:eastAsia="Times New Roman"/>
                <w:b/>
                <w:bCs/>
                <w:lang w:eastAsia="es-CL"/>
              </w:rPr>
            </w:pPr>
            <w:r w:rsidRPr="00BA67EF">
              <w:rPr>
                <w:rFonts w:eastAsia="Times New Roman"/>
                <w:b/>
                <w:bCs/>
                <w:lang w:eastAsia="es-CL"/>
              </w:rPr>
              <w:t xml:space="preserve">Documentación entregada: </w:t>
            </w:r>
          </w:p>
          <w:p w14:paraId="72847383" w14:textId="0C737A4C" w:rsidR="00BA67EF" w:rsidRPr="00BA67EF" w:rsidRDefault="00BA67EF" w:rsidP="00E300AD">
            <w:pPr>
              <w:pStyle w:val="Prrafodelista"/>
              <w:numPr>
                <w:ilvl w:val="0"/>
                <w:numId w:val="5"/>
              </w:numPr>
              <w:ind w:left="142" w:hanging="142"/>
            </w:pPr>
            <w:r w:rsidRPr="00BA67EF">
              <w:rPr>
                <w:rFonts w:eastAsia="Times New Roman"/>
                <w:bCs/>
                <w:color w:val="000000"/>
                <w:lang w:eastAsia="es-CL"/>
              </w:rPr>
              <w:t>Documento denominado “Actividades o Documentos pendientes” (Ver Anexo 2 del presente informe)</w:t>
            </w:r>
            <w:r w:rsidRPr="00BA67EF">
              <w:rPr>
                <w:rFonts w:cstheme="minorHAnsi"/>
              </w:rPr>
              <w:t>.</w:t>
            </w:r>
          </w:p>
        </w:tc>
      </w:tr>
      <w:tr w:rsidR="0044627D" w:rsidRPr="0025129B" w14:paraId="07C33A49" w14:textId="77777777" w:rsidTr="00E300AD">
        <w:trPr>
          <w:trHeight w:val="627"/>
        </w:trPr>
        <w:tc>
          <w:tcPr>
            <w:tcW w:w="5000" w:type="pct"/>
            <w:gridSpan w:val="2"/>
          </w:tcPr>
          <w:p w14:paraId="43550747" w14:textId="77777777" w:rsidR="0044627D" w:rsidRPr="009618C0" w:rsidRDefault="0044627D" w:rsidP="00BD7556">
            <w:pPr>
              <w:jc w:val="left"/>
              <w:rPr>
                <w:b/>
              </w:rPr>
            </w:pPr>
            <w:r w:rsidRPr="009618C0">
              <w:rPr>
                <w:b/>
              </w:rPr>
              <w:t>Resultado (s) examen de Información:</w:t>
            </w:r>
          </w:p>
          <w:p w14:paraId="3005075C" w14:textId="19BCDEDE" w:rsidR="0044627D" w:rsidRPr="009618C0" w:rsidRDefault="0044627D" w:rsidP="00BD7556">
            <w:pPr>
              <w:pStyle w:val="Prrafodelista"/>
              <w:numPr>
                <w:ilvl w:val="0"/>
                <w:numId w:val="21"/>
              </w:numPr>
              <w:ind w:left="284" w:hanging="284"/>
              <w:rPr>
                <w:rFonts w:ascii="Calibri" w:eastAsia="Times New Roman" w:hAnsi="Calibri"/>
                <w:color w:val="000000"/>
                <w:lang w:eastAsia="es-CL"/>
              </w:rPr>
            </w:pPr>
            <w:r w:rsidRPr="009618C0">
              <w:rPr>
                <w:rFonts w:ascii="Calibri" w:eastAsia="Times New Roman" w:hAnsi="Calibri"/>
                <w:color w:val="000000"/>
                <w:lang w:eastAsia="es-CL"/>
              </w:rPr>
              <w:t xml:space="preserve">Mediante Acta de Inspección Ambiental de fecha 17 de agosto de 2016, se solicitó al titular remitir </w:t>
            </w:r>
            <w:r w:rsidR="00876EE2" w:rsidRPr="009618C0">
              <w:rPr>
                <w:rFonts w:ascii="Calibri" w:eastAsia="Times New Roman" w:hAnsi="Calibri"/>
                <w:color w:val="000000"/>
                <w:lang w:eastAsia="es-CL"/>
              </w:rPr>
              <w:t>documento que acredite la obtención del Permiso Ambiental Sectorial (PAS) correspondiente al artículo 96 del D.S. MINSEGPRES N°95/2001</w:t>
            </w:r>
            <w:r w:rsidR="008932F7" w:rsidRPr="009618C0">
              <w:rPr>
                <w:rFonts w:ascii="Calibri" w:eastAsia="Times New Roman" w:hAnsi="Calibri"/>
                <w:color w:val="000000"/>
                <w:lang w:eastAsia="es-CL"/>
              </w:rPr>
              <w:t xml:space="preserve"> </w:t>
            </w:r>
            <w:r w:rsidR="00876EE2" w:rsidRPr="009618C0">
              <w:rPr>
                <w:rFonts w:ascii="Calibri" w:eastAsia="Times New Roman" w:hAnsi="Calibri"/>
                <w:color w:val="000000"/>
                <w:lang w:eastAsia="es-CL"/>
              </w:rPr>
              <w:t xml:space="preserve">(actual </w:t>
            </w:r>
            <w:r w:rsidR="008932F7" w:rsidRPr="009618C0">
              <w:rPr>
                <w:rFonts w:ascii="Calibri" w:eastAsia="Times New Roman" w:hAnsi="Calibri"/>
                <w:color w:val="000000"/>
                <w:lang w:eastAsia="es-CL"/>
              </w:rPr>
              <w:t>artículo 160 del D.S. MMA N°40/2012, PAS Mixto</w:t>
            </w:r>
            <w:r w:rsidR="00876EE2" w:rsidRPr="009618C0">
              <w:rPr>
                <w:rFonts w:ascii="Calibri" w:eastAsia="Times New Roman" w:hAnsi="Calibri"/>
                <w:color w:val="000000"/>
                <w:lang w:eastAsia="es-CL"/>
              </w:rPr>
              <w:t>)</w:t>
            </w:r>
            <w:r w:rsidRPr="009618C0">
              <w:rPr>
                <w:rFonts w:ascii="Calibri" w:eastAsia="Times New Roman" w:hAnsi="Calibri"/>
                <w:color w:val="000000"/>
                <w:lang w:eastAsia="es-CL"/>
              </w:rPr>
              <w:t>.</w:t>
            </w:r>
          </w:p>
          <w:p w14:paraId="455AB775" w14:textId="77777777" w:rsidR="009618C0" w:rsidRPr="009618C0" w:rsidRDefault="0044627D" w:rsidP="009618C0">
            <w:pPr>
              <w:pStyle w:val="Prrafodelista"/>
              <w:numPr>
                <w:ilvl w:val="0"/>
                <w:numId w:val="21"/>
              </w:numPr>
              <w:ind w:left="284" w:hanging="284"/>
            </w:pPr>
            <w:r w:rsidRPr="009618C0">
              <w:rPr>
                <w:rFonts w:ascii="Calibri" w:eastAsia="Times New Roman" w:hAnsi="Calibri"/>
                <w:color w:val="000000"/>
                <w:lang w:eastAsia="es-CL"/>
              </w:rPr>
              <w:t xml:space="preserve">En respuesta a lo anterior, el titular </w:t>
            </w:r>
            <w:r w:rsidR="00D30550" w:rsidRPr="009618C0">
              <w:rPr>
                <w:rFonts w:ascii="Calibri" w:eastAsia="Times New Roman" w:hAnsi="Calibri"/>
                <w:color w:val="000000"/>
                <w:lang w:eastAsia="es-CL"/>
              </w:rPr>
              <w:t xml:space="preserve">informó que </w:t>
            </w:r>
            <w:r w:rsidR="00C856CC" w:rsidRPr="009618C0">
              <w:rPr>
                <w:rFonts w:ascii="Calibri" w:eastAsia="Times New Roman" w:hAnsi="Calibri"/>
                <w:color w:val="000000"/>
                <w:lang w:eastAsia="es-CL"/>
              </w:rPr>
              <w:t xml:space="preserve">no es posible a la fecha </w:t>
            </w:r>
            <w:r w:rsidR="009618C0" w:rsidRPr="009618C0">
              <w:rPr>
                <w:rFonts w:ascii="Calibri" w:eastAsia="Times New Roman" w:hAnsi="Calibri"/>
                <w:color w:val="000000"/>
                <w:lang w:eastAsia="es-CL"/>
              </w:rPr>
              <w:t xml:space="preserve">acreditar </w:t>
            </w:r>
            <w:r w:rsidR="00C856CC" w:rsidRPr="009618C0">
              <w:rPr>
                <w:rFonts w:ascii="Calibri" w:eastAsia="Times New Roman" w:hAnsi="Calibri"/>
                <w:color w:val="000000"/>
                <w:lang w:eastAsia="es-CL"/>
              </w:rPr>
              <w:t xml:space="preserve">la obtención del PAS aludido, no obstante ello, se estarían efectuando los trámites pendientes para poder </w:t>
            </w:r>
            <w:r w:rsidR="009618C0" w:rsidRPr="009618C0">
              <w:rPr>
                <w:rFonts w:ascii="Calibri" w:eastAsia="Times New Roman" w:hAnsi="Calibri"/>
                <w:color w:val="000000"/>
                <w:lang w:eastAsia="es-CL"/>
              </w:rPr>
              <w:t>obtenerlo</w:t>
            </w:r>
            <w:r w:rsidRPr="009618C0">
              <w:t>.</w:t>
            </w:r>
          </w:p>
          <w:p w14:paraId="1B9A412E" w14:textId="7FFB071A" w:rsidR="00876EE2" w:rsidRPr="009618C0" w:rsidRDefault="00876EE2" w:rsidP="00DB19B9">
            <w:pPr>
              <w:pStyle w:val="Prrafodelista"/>
              <w:numPr>
                <w:ilvl w:val="0"/>
                <w:numId w:val="21"/>
              </w:numPr>
              <w:ind w:left="284" w:hanging="284"/>
            </w:pPr>
            <w:r w:rsidRPr="009618C0">
              <w:t xml:space="preserve">Conforme a lo anterior, se constata que el titular no cuenta con el PAS contemplado en el </w:t>
            </w:r>
            <w:r w:rsidR="009618C0" w:rsidRPr="009618C0">
              <w:t>a</w:t>
            </w:r>
            <w:r w:rsidRPr="009618C0">
              <w:t>rtículo 9</w:t>
            </w:r>
            <w:r w:rsidR="009618C0" w:rsidRPr="009618C0">
              <w:t>6</w:t>
            </w:r>
            <w:r w:rsidRPr="009618C0">
              <w:t xml:space="preserve"> del D.S. MINSEGPRES N°95/2001</w:t>
            </w:r>
            <w:r w:rsidR="009618C0" w:rsidRPr="009618C0">
              <w:t xml:space="preserve"> </w:t>
            </w:r>
            <w:r w:rsidR="009618C0" w:rsidRPr="009618C0">
              <w:rPr>
                <w:rFonts w:ascii="Calibri" w:eastAsia="Times New Roman" w:hAnsi="Calibri"/>
                <w:color w:val="000000"/>
                <w:lang w:eastAsia="es-CL"/>
              </w:rPr>
              <w:t>(actual artículo 160 del D.S. MMA N°40/2012)</w:t>
            </w:r>
            <w:r w:rsidRPr="009618C0">
              <w:t xml:space="preserve">, </w:t>
            </w:r>
            <w:r w:rsidR="009618C0" w:rsidRPr="009618C0">
              <w:t>correspondiente al permiso para subdividir y urbanizar terrenos rurales para complementar alguna actividad industrial con viviendas, dotar de equipamiento a algún sector rural, o habilitar un balneario o campamento turístico; o para las construcciones industriales, de equipamiento, turismo y poblaciones, fuera de los límites urbanos, a que se refieren los incisos 3º y 4º del artículo 55 del D.F.L. Nº 458/75 del Ministerio de Vivienda y Urbanismo</w:t>
            </w:r>
            <w:r w:rsidRPr="009618C0">
              <w:t>.</w:t>
            </w:r>
          </w:p>
        </w:tc>
      </w:tr>
    </w:tbl>
    <w:p w14:paraId="675E5D5B" w14:textId="77777777" w:rsidR="00AF0E64" w:rsidRDefault="00AF0E64" w:rsidP="00B10D1A"/>
    <w:p w14:paraId="0C50D4DB" w14:textId="77777777" w:rsidR="00B02211" w:rsidRDefault="00B02211" w:rsidP="00B10D1A"/>
    <w:p w14:paraId="14029DCB" w14:textId="77777777" w:rsidR="00B02211" w:rsidRDefault="00B02211" w:rsidP="00B10D1A"/>
    <w:p w14:paraId="436C2C1E" w14:textId="77777777" w:rsidR="00B02211" w:rsidRDefault="00B02211" w:rsidP="00B10D1A"/>
    <w:p w14:paraId="27E55DA8" w14:textId="77777777" w:rsidR="00B02211" w:rsidRDefault="00B02211" w:rsidP="00B10D1A"/>
    <w:p w14:paraId="1CDC8190" w14:textId="77777777" w:rsidR="00606DF3" w:rsidRDefault="00606DF3" w:rsidP="00606DF3"/>
    <w:p w14:paraId="52633FC3" w14:textId="77777777" w:rsidR="00606DF3" w:rsidRDefault="00606DF3" w:rsidP="00606DF3"/>
    <w:p w14:paraId="4491FC7F" w14:textId="77777777" w:rsidR="00606DF3" w:rsidRDefault="00606DF3" w:rsidP="00606DF3"/>
    <w:p w14:paraId="2F907A1E" w14:textId="77777777" w:rsidR="00606DF3" w:rsidRDefault="00606DF3" w:rsidP="00606DF3"/>
    <w:p w14:paraId="2E7BA42E" w14:textId="77777777" w:rsidR="00D83498" w:rsidRDefault="00D83498" w:rsidP="00606DF3"/>
    <w:p w14:paraId="585655B2" w14:textId="77777777" w:rsidR="00D83498" w:rsidRDefault="00D83498" w:rsidP="00606DF3"/>
    <w:p w14:paraId="03227778" w14:textId="77777777" w:rsidR="00D83498" w:rsidRDefault="00D83498" w:rsidP="00606DF3"/>
    <w:p w14:paraId="5C4DD5FD" w14:textId="77777777" w:rsidR="00D83498" w:rsidRDefault="00D83498" w:rsidP="00606DF3"/>
    <w:p w14:paraId="311728E0" w14:textId="77777777" w:rsidR="00D83498" w:rsidRDefault="00D83498" w:rsidP="00606DF3"/>
    <w:tbl>
      <w:tblPr>
        <w:tblStyle w:val="Tablaconcuadrcula"/>
        <w:tblW w:w="5000" w:type="pct"/>
        <w:tblLayout w:type="fixed"/>
        <w:tblLook w:val="04A0" w:firstRow="1" w:lastRow="0" w:firstColumn="1" w:lastColumn="0" w:noHBand="0" w:noVBand="1"/>
      </w:tblPr>
      <w:tblGrid>
        <w:gridCol w:w="3830"/>
        <w:gridCol w:w="9958"/>
      </w:tblGrid>
      <w:tr w:rsidR="00D83498" w:rsidRPr="00D83498" w14:paraId="1F236315" w14:textId="77777777" w:rsidTr="00A04A9B">
        <w:trPr>
          <w:trHeight w:val="142"/>
        </w:trPr>
        <w:tc>
          <w:tcPr>
            <w:tcW w:w="1389" w:type="pct"/>
          </w:tcPr>
          <w:p w14:paraId="64660A1D" w14:textId="56F55FE8" w:rsidR="00D83498" w:rsidRPr="00E854F8" w:rsidRDefault="00D83498" w:rsidP="00D83498">
            <w:r w:rsidRPr="00E854F8">
              <w:rPr>
                <w:rFonts w:eastAsia="Times New Roman"/>
                <w:b/>
                <w:bCs/>
                <w:color w:val="000000"/>
                <w:lang w:eastAsia="es-CL"/>
              </w:rPr>
              <w:t>Número de hecho constatado</w:t>
            </w:r>
            <w:r w:rsidRPr="00E854F8">
              <w:rPr>
                <w:rFonts w:eastAsia="Times New Roman"/>
                <w:color w:val="000000"/>
                <w:lang w:eastAsia="es-CL"/>
              </w:rPr>
              <w:t xml:space="preserve">: </w:t>
            </w:r>
            <w:r w:rsidRPr="00E854F8">
              <w:rPr>
                <w:b/>
              </w:rPr>
              <w:t>6</w:t>
            </w:r>
          </w:p>
        </w:tc>
        <w:tc>
          <w:tcPr>
            <w:tcW w:w="3611" w:type="pct"/>
          </w:tcPr>
          <w:p w14:paraId="399EE0D0" w14:textId="01B92CE4" w:rsidR="00D83498" w:rsidRPr="00E854F8" w:rsidRDefault="00D83498" w:rsidP="00E854F8">
            <w:r w:rsidRPr="00E854F8">
              <w:rPr>
                <w:rFonts w:eastAsia="Times New Roman"/>
                <w:b/>
                <w:bCs/>
                <w:color w:val="000000"/>
                <w:lang w:eastAsia="es-CL"/>
              </w:rPr>
              <w:t>Estación N°</w:t>
            </w:r>
            <w:r w:rsidRPr="00E854F8">
              <w:rPr>
                <w:rFonts w:eastAsia="Times New Roman"/>
                <w:color w:val="000000"/>
                <w:lang w:eastAsia="es-CL"/>
              </w:rPr>
              <w:t xml:space="preserve">: </w:t>
            </w:r>
            <w:r w:rsidR="00E854F8" w:rsidRPr="00E854F8">
              <w:rPr>
                <w:rFonts w:eastAsia="Times New Roman"/>
                <w:color w:val="000000"/>
                <w:lang w:eastAsia="es-CL"/>
              </w:rPr>
              <w:t>7</w:t>
            </w:r>
            <w:r w:rsidR="00642992">
              <w:rPr>
                <w:rFonts w:eastAsia="Times New Roman"/>
                <w:color w:val="000000"/>
                <w:lang w:eastAsia="es-CL"/>
              </w:rPr>
              <w:t xml:space="preserve"> y 8</w:t>
            </w:r>
          </w:p>
        </w:tc>
      </w:tr>
      <w:tr w:rsidR="00D83498" w:rsidRPr="00D83498" w14:paraId="7E385F42" w14:textId="77777777" w:rsidTr="00A04A9B">
        <w:trPr>
          <w:trHeight w:val="319"/>
        </w:trPr>
        <w:tc>
          <w:tcPr>
            <w:tcW w:w="5000" w:type="pct"/>
            <w:gridSpan w:val="2"/>
            <w:tcBorders>
              <w:bottom w:val="single" w:sz="4" w:space="0" w:color="auto"/>
            </w:tcBorders>
          </w:tcPr>
          <w:p w14:paraId="2B9CD61A" w14:textId="77777777" w:rsidR="00D83498" w:rsidRPr="00B864F0" w:rsidRDefault="00D83498" w:rsidP="00A04A9B">
            <w:pPr>
              <w:rPr>
                <w:color w:val="FF0000"/>
              </w:rPr>
            </w:pPr>
            <w:r w:rsidRPr="00B864F0">
              <w:rPr>
                <w:b/>
              </w:rPr>
              <w:t>Exigencia (s):</w:t>
            </w:r>
          </w:p>
          <w:p w14:paraId="3ACE6323" w14:textId="3255905F" w:rsidR="00D83498" w:rsidRPr="00B864F0" w:rsidRDefault="00D83498" w:rsidP="00A04A9B">
            <w:pPr>
              <w:rPr>
                <w:b/>
              </w:rPr>
            </w:pPr>
            <w:r w:rsidRPr="00B864F0">
              <w:rPr>
                <w:b/>
              </w:rPr>
              <w:t xml:space="preserve">Considerando </w:t>
            </w:r>
            <w:r w:rsidR="00B30544" w:rsidRPr="00B864F0">
              <w:rPr>
                <w:b/>
              </w:rPr>
              <w:t>3.1.1</w:t>
            </w:r>
            <w:r w:rsidRPr="00B864F0">
              <w:rPr>
                <w:b/>
              </w:rPr>
              <w:t xml:space="preserve"> RCA N°207/2013</w:t>
            </w:r>
          </w:p>
          <w:p w14:paraId="17905AF7" w14:textId="508184C3" w:rsidR="00D83498" w:rsidRPr="00B864F0" w:rsidRDefault="00B864F0" w:rsidP="00B864F0">
            <w:r w:rsidRPr="00B864F0">
              <w:t>Coordenadas</w:t>
            </w:r>
          </w:p>
          <w:p w14:paraId="7431079A" w14:textId="77777777" w:rsidR="00B864F0" w:rsidRPr="00B864F0" w:rsidRDefault="00B864F0" w:rsidP="00B864F0">
            <w:r w:rsidRPr="00B864F0">
              <w:t>Las coordenadas geográficas para los dos frentes de trabajo, según Plano de Explotación, Anexo 23 de la DIA, son:</w:t>
            </w:r>
          </w:p>
          <w:p w14:paraId="13CF0E53" w14:textId="77777777" w:rsidR="00B864F0" w:rsidRPr="00B864F0" w:rsidRDefault="00B864F0" w:rsidP="00B864F0"/>
          <w:tbl>
            <w:tblPr>
              <w:tblW w:w="0" w:type="auto"/>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284"/>
              <w:gridCol w:w="3284"/>
              <w:gridCol w:w="3284"/>
            </w:tblGrid>
            <w:tr w:rsidR="00B864F0" w:rsidRPr="00B864F0" w14:paraId="7628B97C" w14:textId="77777777" w:rsidTr="00B864F0">
              <w:trPr>
                <w:jc w:val="center"/>
              </w:trPr>
              <w:tc>
                <w:tcPr>
                  <w:tcW w:w="9852" w:type="dxa"/>
                  <w:gridSpan w:val="3"/>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17FD9423" w14:textId="77777777" w:rsidR="00B864F0" w:rsidRPr="00B864F0" w:rsidRDefault="00B864F0" w:rsidP="00B864F0">
                  <w:pPr>
                    <w:spacing w:before="100" w:beforeAutospacing="1" w:after="100" w:afterAutospacing="1"/>
                    <w:jc w:val="center"/>
                    <w:rPr>
                      <w:sz w:val="20"/>
                      <w:szCs w:val="20"/>
                    </w:rPr>
                  </w:pPr>
                  <w:r w:rsidRPr="00B864F0">
                    <w:rPr>
                      <w:sz w:val="20"/>
                      <w:szCs w:val="20"/>
                    </w:rPr>
                    <w:t xml:space="preserve">Coordenadas UTM – WGS </w:t>
                  </w:r>
                  <w:proofErr w:type="spellStart"/>
                  <w:r w:rsidRPr="00B864F0">
                    <w:rPr>
                      <w:sz w:val="20"/>
                      <w:szCs w:val="20"/>
                    </w:rPr>
                    <w:t>Datum</w:t>
                  </w:r>
                  <w:proofErr w:type="spellEnd"/>
                  <w:r w:rsidRPr="00B864F0">
                    <w:rPr>
                      <w:sz w:val="20"/>
                      <w:szCs w:val="20"/>
                    </w:rPr>
                    <w:t xml:space="preserve"> 1984 </w:t>
                  </w:r>
                </w:p>
              </w:tc>
            </w:tr>
            <w:tr w:rsidR="00B864F0" w:rsidRPr="00B864F0" w14:paraId="01F6F9B1" w14:textId="77777777" w:rsidTr="00B864F0">
              <w:trPr>
                <w:jc w:val="center"/>
              </w:trPr>
              <w:tc>
                <w:tcPr>
                  <w:tcW w:w="9852"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1360C1C9" w14:textId="77777777" w:rsidR="00B864F0" w:rsidRPr="00B864F0" w:rsidRDefault="00B864F0" w:rsidP="00B864F0">
                  <w:pPr>
                    <w:spacing w:before="100" w:beforeAutospacing="1" w:after="100" w:afterAutospacing="1"/>
                    <w:jc w:val="center"/>
                    <w:rPr>
                      <w:sz w:val="20"/>
                      <w:szCs w:val="20"/>
                    </w:rPr>
                  </w:pPr>
                  <w:r w:rsidRPr="00B864F0">
                    <w:rPr>
                      <w:sz w:val="20"/>
                      <w:szCs w:val="20"/>
                    </w:rPr>
                    <w:t>SECTOR 1</w:t>
                  </w:r>
                </w:p>
              </w:tc>
            </w:tr>
            <w:tr w:rsidR="00B864F0" w:rsidRPr="00B864F0" w14:paraId="358ED0F0" w14:textId="77777777" w:rsidTr="00B864F0">
              <w:trPr>
                <w:jc w:val="center"/>
              </w:trPr>
              <w:tc>
                <w:tcPr>
                  <w:tcW w:w="3284"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7AD59B38" w14:textId="77777777" w:rsidR="00B864F0" w:rsidRPr="00B864F0" w:rsidRDefault="00B864F0" w:rsidP="00B864F0">
                  <w:pPr>
                    <w:spacing w:before="100" w:beforeAutospacing="1" w:after="100" w:afterAutospacing="1"/>
                    <w:jc w:val="center"/>
                    <w:rPr>
                      <w:sz w:val="20"/>
                      <w:szCs w:val="20"/>
                    </w:rPr>
                  </w:pPr>
                  <w:r w:rsidRPr="00B864F0">
                    <w:rPr>
                      <w:sz w:val="20"/>
                      <w:szCs w:val="20"/>
                    </w:rPr>
                    <w:t>Lado</w:t>
                  </w:r>
                </w:p>
              </w:tc>
              <w:tc>
                <w:tcPr>
                  <w:tcW w:w="328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FB09BB8" w14:textId="77777777" w:rsidR="00B864F0" w:rsidRPr="00B864F0" w:rsidRDefault="00B864F0" w:rsidP="00B864F0">
                  <w:pPr>
                    <w:spacing w:before="100" w:beforeAutospacing="1" w:after="100" w:afterAutospacing="1"/>
                    <w:jc w:val="center"/>
                    <w:rPr>
                      <w:sz w:val="20"/>
                      <w:szCs w:val="20"/>
                    </w:rPr>
                  </w:pPr>
                  <w:r w:rsidRPr="00B864F0">
                    <w:rPr>
                      <w:sz w:val="20"/>
                      <w:szCs w:val="20"/>
                    </w:rPr>
                    <w:t>Este</w:t>
                  </w:r>
                </w:p>
              </w:tc>
              <w:tc>
                <w:tcPr>
                  <w:tcW w:w="328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552D3A8" w14:textId="77777777" w:rsidR="00B864F0" w:rsidRPr="00B864F0" w:rsidRDefault="00B864F0" w:rsidP="00B864F0">
                  <w:pPr>
                    <w:spacing w:before="100" w:beforeAutospacing="1" w:after="100" w:afterAutospacing="1"/>
                    <w:jc w:val="center"/>
                    <w:rPr>
                      <w:sz w:val="20"/>
                      <w:szCs w:val="20"/>
                    </w:rPr>
                  </w:pPr>
                  <w:r w:rsidRPr="00B864F0">
                    <w:rPr>
                      <w:sz w:val="20"/>
                      <w:szCs w:val="20"/>
                    </w:rPr>
                    <w:t xml:space="preserve">Norte </w:t>
                  </w:r>
                </w:p>
              </w:tc>
            </w:tr>
            <w:tr w:rsidR="00B864F0" w:rsidRPr="00B864F0" w14:paraId="732EB372" w14:textId="77777777" w:rsidTr="00B864F0">
              <w:trPr>
                <w:jc w:val="center"/>
              </w:trPr>
              <w:tc>
                <w:tcPr>
                  <w:tcW w:w="32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2F25929" w14:textId="77777777" w:rsidR="00B864F0" w:rsidRPr="00B864F0" w:rsidRDefault="00B864F0" w:rsidP="00B864F0">
                  <w:pPr>
                    <w:spacing w:before="100" w:beforeAutospacing="1" w:after="100" w:afterAutospacing="1"/>
                    <w:jc w:val="center"/>
                    <w:rPr>
                      <w:sz w:val="20"/>
                      <w:szCs w:val="20"/>
                    </w:rPr>
                  </w:pPr>
                  <w:r w:rsidRPr="00B864F0">
                    <w:rPr>
                      <w:sz w:val="20"/>
                      <w:szCs w:val="20"/>
                    </w:rPr>
                    <w:t>a</w:t>
                  </w:r>
                </w:p>
              </w:tc>
              <w:tc>
                <w:tcPr>
                  <w:tcW w:w="32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65348CB" w14:textId="77777777" w:rsidR="00B864F0" w:rsidRPr="00B864F0" w:rsidRDefault="00B864F0" w:rsidP="00B864F0">
                  <w:pPr>
                    <w:spacing w:before="100" w:beforeAutospacing="1" w:after="100" w:afterAutospacing="1"/>
                    <w:jc w:val="center"/>
                    <w:rPr>
                      <w:sz w:val="20"/>
                      <w:szCs w:val="20"/>
                    </w:rPr>
                  </w:pPr>
                  <w:r w:rsidRPr="00B864F0">
                    <w:rPr>
                      <w:sz w:val="20"/>
                      <w:szCs w:val="20"/>
                    </w:rPr>
                    <w:t>674.383,620</w:t>
                  </w:r>
                </w:p>
              </w:tc>
              <w:tc>
                <w:tcPr>
                  <w:tcW w:w="32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41C77DA" w14:textId="77777777" w:rsidR="00B864F0" w:rsidRPr="00B864F0" w:rsidRDefault="00B864F0" w:rsidP="00B864F0">
                  <w:pPr>
                    <w:spacing w:before="100" w:beforeAutospacing="1" w:after="100" w:afterAutospacing="1"/>
                    <w:jc w:val="center"/>
                    <w:rPr>
                      <w:sz w:val="20"/>
                      <w:szCs w:val="20"/>
                    </w:rPr>
                  </w:pPr>
                  <w:r w:rsidRPr="00B864F0">
                    <w:rPr>
                      <w:sz w:val="20"/>
                      <w:szCs w:val="20"/>
                    </w:rPr>
                    <w:t>4.272.166,950</w:t>
                  </w:r>
                </w:p>
              </w:tc>
            </w:tr>
            <w:tr w:rsidR="00B864F0" w:rsidRPr="00B864F0" w14:paraId="596232D6" w14:textId="77777777" w:rsidTr="00B864F0">
              <w:trPr>
                <w:jc w:val="center"/>
              </w:trPr>
              <w:tc>
                <w:tcPr>
                  <w:tcW w:w="32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1A700AB" w14:textId="77777777" w:rsidR="00B864F0" w:rsidRPr="00B864F0" w:rsidRDefault="00B864F0" w:rsidP="00B864F0">
                  <w:pPr>
                    <w:spacing w:before="100" w:beforeAutospacing="1" w:after="100" w:afterAutospacing="1"/>
                    <w:jc w:val="center"/>
                    <w:rPr>
                      <w:sz w:val="20"/>
                      <w:szCs w:val="20"/>
                    </w:rPr>
                  </w:pPr>
                  <w:r w:rsidRPr="00B864F0">
                    <w:rPr>
                      <w:sz w:val="20"/>
                      <w:szCs w:val="20"/>
                    </w:rPr>
                    <w:t>b</w:t>
                  </w:r>
                </w:p>
              </w:tc>
              <w:tc>
                <w:tcPr>
                  <w:tcW w:w="32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ED17B75" w14:textId="77777777" w:rsidR="00B864F0" w:rsidRPr="00B864F0" w:rsidRDefault="00B864F0" w:rsidP="00B864F0">
                  <w:pPr>
                    <w:spacing w:before="100" w:beforeAutospacing="1" w:after="100" w:afterAutospacing="1"/>
                    <w:jc w:val="center"/>
                    <w:rPr>
                      <w:sz w:val="20"/>
                      <w:szCs w:val="20"/>
                    </w:rPr>
                  </w:pPr>
                  <w:r w:rsidRPr="00B864F0">
                    <w:rPr>
                      <w:sz w:val="20"/>
                      <w:szCs w:val="20"/>
                    </w:rPr>
                    <w:t>675.992,028</w:t>
                  </w:r>
                </w:p>
              </w:tc>
              <w:tc>
                <w:tcPr>
                  <w:tcW w:w="32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57A2174" w14:textId="77777777" w:rsidR="00B864F0" w:rsidRPr="00B864F0" w:rsidRDefault="00B864F0" w:rsidP="00B864F0">
                  <w:pPr>
                    <w:spacing w:before="100" w:beforeAutospacing="1" w:after="100" w:afterAutospacing="1"/>
                    <w:jc w:val="center"/>
                    <w:rPr>
                      <w:sz w:val="20"/>
                      <w:szCs w:val="20"/>
                    </w:rPr>
                  </w:pPr>
                  <w:r w:rsidRPr="00B864F0">
                    <w:rPr>
                      <w:sz w:val="20"/>
                      <w:szCs w:val="20"/>
                    </w:rPr>
                    <w:t>4.271.950,590</w:t>
                  </w:r>
                </w:p>
              </w:tc>
            </w:tr>
            <w:tr w:rsidR="00B864F0" w:rsidRPr="00B864F0" w14:paraId="23CCD45C" w14:textId="77777777" w:rsidTr="00B864F0">
              <w:trPr>
                <w:jc w:val="center"/>
              </w:trPr>
              <w:tc>
                <w:tcPr>
                  <w:tcW w:w="32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7451176" w14:textId="77777777" w:rsidR="00B864F0" w:rsidRPr="00B864F0" w:rsidRDefault="00B864F0" w:rsidP="00B864F0">
                  <w:pPr>
                    <w:spacing w:before="100" w:beforeAutospacing="1" w:after="100" w:afterAutospacing="1"/>
                    <w:jc w:val="center"/>
                    <w:rPr>
                      <w:sz w:val="20"/>
                      <w:szCs w:val="20"/>
                    </w:rPr>
                  </w:pPr>
                  <w:r w:rsidRPr="00B864F0">
                    <w:rPr>
                      <w:sz w:val="20"/>
                      <w:szCs w:val="20"/>
                    </w:rPr>
                    <w:t>c</w:t>
                  </w:r>
                </w:p>
              </w:tc>
              <w:tc>
                <w:tcPr>
                  <w:tcW w:w="32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FBBADEA" w14:textId="77777777" w:rsidR="00B864F0" w:rsidRPr="00B864F0" w:rsidRDefault="00B864F0" w:rsidP="00B864F0">
                  <w:pPr>
                    <w:spacing w:before="100" w:beforeAutospacing="1" w:after="100" w:afterAutospacing="1"/>
                    <w:jc w:val="center"/>
                    <w:rPr>
                      <w:sz w:val="20"/>
                      <w:szCs w:val="20"/>
                    </w:rPr>
                  </w:pPr>
                  <w:r w:rsidRPr="00B864F0">
                    <w:rPr>
                      <w:sz w:val="20"/>
                      <w:szCs w:val="20"/>
                    </w:rPr>
                    <w:t>676.007,678</w:t>
                  </w:r>
                </w:p>
              </w:tc>
              <w:tc>
                <w:tcPr>
                  <w:tcW w:w="32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E0BBFDF" w14:textId="77777777" w:rsidR="00B864F0" w:rsidRPr="00B864F0" w:rsidRDefault="00B864F0" w:rsidP="00B864F0">
                  <w:pPr>
                    <w:spacing w:before="100" w:beforeAutospacing="1" w:after="100" w:afterAutospacing="1"/>
                    <w:jc w:val="center"/>
                    <w:rPr>
                      <w:sz w:val="20"/>
                      <w:szCs w:val="20"/>
                    </w:rPr>
                  </w:pPr>
                  <w:r w:rsidRPr="00B864F0">
                    <w:rPr>
                      <w:sz w:val="20"/>
                      <w:szCs w:val="20"/>
                    </w:rPr>
                    <w:t>4.271.914,804</w:t>
                  </w:r>
                </w:p>
              </w:tc>
            </w:tr>
            <w:tr w:rsidR="00B864F0" w:rsidRPr="00B864F0" w14:paraId="6EB2170F" w14:textId="77777777" w:rsidTr="00B864F0">
              <w:trPr>
                <w:jc w:val="center"/>
              </w:trPr>
              <w:tc>
                <w:tcPr>
                  <w:tcW w:w="32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3FB9B20" w14:textId="77777777" w:rsidR="00B864F0" w:rsidRPr="00B864F0" w:rsidRDefault="00B864F0" w:rsidP="00B864F0">
                  <w:pPr>
                    <w:spacing w:before="100" w:beforeAutospacing="1" w:after="100" w:afterAutospacing="1"/>
                    <w:jc w:val="center"/>
                    <w:rPr>
                      <w:sz w:val="20"/>
                      <w:szCs w:val="20"/>
                    </w:rPr>
                  </w:pPr>
                  <w:r w:rsidRPr="00B864F0">
                    <w:rPr>
                      <w:sz w:val="20"/>
                      <w:szCs w:val="20"/>
                    </w:rPr>
                    <w:t>d</w:t>
                  </w:r>
                </w:p>
              </w:tc>
              <w:tc>
                <w:tcPr>
                  <w:tcW w:w="32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67ADBF6" w14:textId="77777777" w:rsidR="00B864F0" w:rsidRPr="00B864F0" w:rsidRDefault="00B864F0" w:rsidP="00B864F0">
                  <w:pPr>
                    <w:spacing w:before="100" w:beforeAutospacing="1" w:after="100" w:afterAutospacing="1"/>
                    <w:jc w:val="center"/>
                    <w:rPr>
                      <w:sz w:val="20"/>
                      <w:szCs w:val="20"/>
                    </w:rPr>
                  </w:pPr>
                  <w:r w:rsidRPr="00B864F0">
                    <w:rPr>
                      <w:sz w:val="20"/>
                      <w:szCs w:val="20"/>
                    </w:rPr>
                    <w:t>675.879,180</w:t>
                  </w:r>
                </w:p>
              </w:tc>
              <w:tc>
                <w:tcPr>
                  <w:tcW w:w="32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2555532" w14:textId="77777777" w:rsidR="00B864F0" w:rsidRPr="00B864F0" w:rsidRDefault="00B864F0" w:rsidP="00B864F0">
                  <w:pPr>
                    <w:spacing w:before="100" w:beforeAutospacing="1" w:after="100" w:afterAutospacing="1"/>
                    <w:jc w:val="center"/>
                    <w:rPr>
                      <w:sz w:val="20"/>
                      <w:szCs w:val="20"/>
                    </w:rPr>
                  </w:pPr>
                  <w:r w:rsidRPr="00B864F0">
                    <w:rPr>
                      <w:sz w:val="20"/>
                      <w:szCs w:val="20"/>
                    </w:rPr>
                    <w:t>4.271.844,352</w:t>
                  </w:r>
                </w:p>
              </w:tc>
            </w:tr>
            <w:tr w:rsidR="00B864F0" w:rsidRPr="00B864F0" w14:paraId="210D8F41" w14:textId="77777777" w:rsidTr="00B864F0">
              <w:trPr>
                <w:jc w:val="center"/>
              </w:trPr>
              <w:tc>
                <w:tcPr>
                  <w:tcW w:w="32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12B879F" w14:textId="77777777" w:rsidR="00B864F0" w:rsidRPr="00B864F0" w:rsidRDefault="00B864F0" w:rsidP="00B864F0">
                  <w:pPr>
                    <w:spacing w:before="100" w:beforeAutospacing="1" w:after="100" w:afterAutospacing="1"/>
                    <w:jc w:val="center"/>
                    <w:rPr>
                      <w:sz w:val="20"/>
                      <w:szCs w:val="20"/>
                    </w:rPr>
                  </w:pPr>
                  <w:r w:rsidRPr="00B864F0">
                    <w:rPr>
                      <w:sz w:val="20"/>
                      <w:szCs w:val="20"/>
                    </w:rPr>
                    <w:t>e</w:t>
                  </w:r>
                </w:p>
              </w:tc>
              <w:tc>
                <w:tcPr>
                  <w:tcW w:w="32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DFEAB44" w14:textId="77777777" w:rsidR="00B864F0" w:rsidRPr="00B864F0" w:rsidRDefault="00B864F0" w:rsidP="00B864F0">
                  <w:pPr>
                    <w:spacing w:before="100" w:beforeAutospacing="1" w:after="100" w:afterAutospacing="1"/>
                    <w:jc w:val="center"/>
                    <w:rPr>
                      <w:sz w:val="20"/>
                      <w:szCs w:val="20"/>
                    </w:rPr>
                  </w:pPr>
                  <w:r w:rsidRPr="00B864F0">
                    <w:rPr>
                      <w:sz w:val="20"/>
                      <w:szCs w:val="20"/>
                    </w:rPr>
                    <w:t>675.776,814</w:t>
                  </w:r>
                </w:p>
              </w:tc>
              <w:tc>
                <w:tcPr>
                  <w:tcW w:w="32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DFD14A2" w14:textId="77777777" w:rsidR="00B864F0" w:rsidRPr="00B864F0" w:rsidRDefault="00B864F0" w:rsidP="00B864F0">
                  <w:pPr>
                    <w:spacing w:before="100" w:beforeAutospacing="1" w:after="100" w:afterAutospacing="1"/>
                    <w:jc w:val="center"/>
                    <w:rPr>
                      <w:sz w:val="20"/>
                      <w:szCs w:val="20"/>
                    </w:rPr>
                  </w:pPr>
                  <w:r w:rsidRPr="00B864F0">
                    <w:rPr>
                      <w:sz w:val="20"/>
                      <w:szCs w:val="20"/>
                    </w:rPr>
                    <w:t>4.271.765,672</w:t>
                  </w:r>
                </w:p>
              </w:tc>
            </w:tr>
            <w:tr w:rsidR="00B864F0" w:rsidRPr="00B864F0" w14:paraId="3E90E412" w14:textId="77777777" w:rsidTr="00B864F0">
              <w:trPr>
                <w:jc w:val="center"/>
              </w:trPr>
              <w:tc>
                <w:tcPr>
                  <w:tcW w:w="32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03D6298" w14:textId="77777777" w:rsidR="00B864F0" w:rsidRPr="00B864F0" w:rsidRDefault="00B864F0" w:rsidP="00B864F0">
                  <w:pPr>
                    <w:spacing w:before="100" w:beforeAutospacing="1" w:after="100" w:afterAutospacing="1"/>
                    <w:jc w:val="center"/>
                    <w:rPr>
                      <w:sz w:val="20"/>
                      <w:szCs w:val="20"/>
                    </w:rPr>
                  </w:pPr>
                  <w:r w:rsidRPr="00B864F0">
                    <w:rPr>
                      <w:sz w:val="20"/>
                      <w:szCs w:val="20"/>
                    </w:rPr>
                    <w:t>f</w:t>
                  </w:r>
                </w:p>
              </w:tc>
              <w:tc>
                <w:tcPr>
                  <w:tcW w:w="32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DFC1A9D" w14:textId="77777777" w:rsidR="00B864F0" w:rsidRPr="00B864F0" w:rsidRDefault="00B864F0" w:rsidP="00B864F0">
                  <w:pPr>
                    <w:spacing w:before="100" w:beforeAutospacing="1" w:after="100" w:afterAutospacing="1"/>
                    <w:jc w:val="center"/>
                    <w:rPr>
                      <w:sz w:val="20"/>
                      <w:szCs w:val="20"/>
                    </w:rPr>
                  </w:pPr>
                  <w:r w:rsidRPr="00B864F0">
                    <w:rPr>
                      <w:sz w:val="20"/>
                      <w:szCs w:val="20"/>
                    </w:rPr>
                    <w:t>675.669,171</w:t>
                  </w:r>
                </w:p>
              </w:tc>
              <w:tc>
                <w:tcPr>
                  <w:tcW w:w="32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B95D81E" w14:textId="77777777" w:rsidR="00B864F0" w:rsidRPr="00B864F0" w:rsidRDefault="00B864F0" w:rsidP="00B864F0">
                  <w:pPr>
                    <w:spacing w:before="100" w:beforeAutospacing="1" w:after="100" w:afterAutospacing="1"/>
                    <w:jc w:val="center"/>
                    <w:rPr>
                      <w:sz w:val="20"/>
                      <w:szCs w:val="20"/>
                    </w:rPr>
                  </w:pPr>
                  <w:r w:rsidRPr="00B864F0">
                    <w:rPr>
                      <w:sz w:val="20"/>
                      <w:szCs w:val="20"/>
                    </w:rPr>
                    <w:t>4.271.807,991</w:t>
                  </w:r>
                </w:p>
              </w:tc>
            </w:tr>
            <w:tr w:rsidR="00B864F0" w:rsidRPr="00B864F0" w14:paraId="5810217A" w14:textId="77777777" w:rsidTr="00B864F0">
              <w:trPr>
                <w:jc w:val="center"/>
              </w:trPr>
              <w:tc>
                <w:tcPr>
                  <w:tcW w:w="32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78A530A" w14:textId="77777777" w:rsidR="00B864F0" w:rsidRPr="00B864F0" w:rsidRDefault="00B864F0" w:rsidP="00B864F0">
                  <w:pPr>
                    <w:spacing w:before="100" w:beforeAutospacing="1" w:after="100" w:afterAutospacing="1"/>
                    <w:jc w:val="center"/>
                    <w:rPr>
                      <w:sz w:val="20"/>
                      <w:szCs w:val="20"/>
                    </w:rPr>
                  </w:pPr>
                  <w:r w:rsidRPr="00B864F0">
                    <w:rPr>
                      <w:sz w:val="20"/>
                      <w:szCs w:val="20"/>
                    </w:rPr>
                    <w:t>g</w:t>
                  </w:r>
                </w:p>
              </w:tc>
              <w:tc>
                <w:tcPr>
                  <w:tcW w:w="32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0A091ED" w14:textId="77777777" w:rsidR="00B864F0" w:rsidRPr="00B864F0" w:rsidRDefault="00B864F0" w:rsidP="00B864F0">
                  <w:pPr>
                    <w:spacing w:before="100" w:beforeAutospacing="1" w:after="100" w:afterAutospacing="1"/>
                    <w:jc w:val="center"/>
                    <w:rPr>
                      <w:sz w:val="20"/>
                      <w:szCs w:val="20"/>
                    </w:rPr>
                  </w:pPr>
                  <w:r w:rsidRPr="00B864F0">
                    <w:rPr>
                      <w:sz w:val="20"/>
                      <w:szCs w:val="20"/>
                    </w:rPr>
                    <w:t>675.607,248</w:t>
                  </w:r>
                </w:p>
              </w:tc>
              <w:tc>
                <w:tcPr>
                  <w:tcW w:w="32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B0B357F" w14:textId="77777777" w:rsidR="00B864F0" w:rsidRPr="00B864F0" w:rsidRDefault="00B864F0" w:rsidP="00B864F0">
                  <w:pPr>
                    <w:spacing w:before="100" w:beforeAutospacing="1" w:after="100" w:afterAutospacing="1"/>
                    <w:jc w:val="center"/>
                    <w:rPr>
                      <w:sz w:val="20"/>
                      <w:szCs w:val="20"/>
                    </w:rPr>
                  </w:pPr>
                  <w:r w:rsidRPr="00B864F0">
                    <w:rPr>
                      <w:sz w:val="20"/>
                      <w:szCs w:val="20"/>
                    </w:rPr>
                    <w:t>4.271.964,320</w:t>
                  </w:r>
                </w:p>
              </w:tc>
            </w:tr>
            <w:tr w:rsidR="00B864F0" w:rsidRPr="00B864F0" w14:paraId="4B457F4A" w14:textId="77777777" w:rsidTr="00B864F0">
              <w:trPr>
                <w:jc w:val="center"/>
              </w:trPr>
              <w:tc>
                <w:tcPr>
                  <w:tcW w:w="32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DE12513" w14:textId="77777777" w:rsidR="00B864F0" w:rsidRPr="00B864F0" w:rsidRDefault="00B864F0" w:rsidP="00B864F0">
                  <w:pPr>
                    <w:spacing w:before="100" w:beforeAutospacing="1" w:after="100" w:afterAutospacing="1"/>
                    <w:jc w:val="center"/>
                    <w:rPr>
                      <w:sz w:val="20"/>
                      <w:szCs w:val="20"/>
                    </w:rPr>
                  </w:pPr>
                  <w:r w:rsidRPr="00B864F0">
                    <w:rPr>
                      <w:sz w:val="20"/>
                      <w:szCs w:val="20"/>
                    </w:rPr>
                    <w:t>h</w:t>
                  </w:r>
                </w:p>
              </w:tc>
              <w:tc>
                <w:tcPr>
                  <w:tcW w:w="32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1584F5A" w14:textId="77777777" w:rsidR="00B864F0" w:rsidRPr="00B864F0" w:rsidRDefault="00B864F0" w:rsidP="00B864F0">
                  <w:pPr>
                    <w:spacing w:before="100" w:beforeAutospacing="1" w:after="100" w:afterAutospacing="1"/>
                    <w:jc w:val="center"/>
                    <w:rPr>
                      <w:sz w:val="20"/>
                      <w:szCs w:val="20"/>
                    </w:rPr>
                  </w:pPr>
                  <w:r w:rsidRPr="00B864F0">
                    <w:rPr>
                      <w:sz w:val="20"/>
                      <w:szCs w:val="20"/>
                    </w:rPr>
                    <w:t>675.662,164</w:t>
                  </w:r>
                </w:p>
              </w:tc>
              <w:tc>
                <w:tcPr>
                  <w:tcW w:w="32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3E8F680" w14:textId="77777777" w:rsidR="00B864F0" w:rsidRPr="00B864F0" w:rsidRDefault="00B864F0" w:rsidP="00B864F0">
                  <w:pPr>
                    <w:spacing w:before="100" w:beforeAutospacing="1" w:after="100" w:afterAutospacing="1"/>
                    <w:jc w:val="center"/>
                    <w:rPr>
                      <w:sz w:val="20"/>
                      <w:szCs w:val="20"/>
                    </w:rPr>
                  </w:pPr>
                  <w:r w:rsidRPr="00B864F0">
                    <w:rPr>
                      <w:sz w:val="20"/>
                      <w:szCs w:val="20"/>
                    </w:rPr>
                    <w:t>4.272.096,709</w:t>
                  </w:r>
                </w:p>
              </w:tc>
            </w:tr>
          </w:tbl>
          <w:p w14:paraId="44311E36" w14:textId="77777777" w:rsidR="00B864F0" w:rsidRPr="00B864F0" w:rsidRDefault="00B864F0" w:rsidP="00B864F0">
            <w:r w:rsidRPr="00B864F0">
              <w:t> </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284"/>
              <w:gridCol w:w="3284"/>
              <w:gridCol w:w="3284"/>
            </w:tblGrid>
            <w:tr w:rsidR="00B864F0" w:rsidRPr="00B864F0" w14:paraId="3E7586D2" w14:textId="77777777" w:rsidTr="00B864F0">
              <w:trPr>
                <w:jc w:val="center"/>
              </w:trPr>
              <w:tc>
                <w:tcPr>
                  <w:tcW w:w="9852" w:type="dxa"/>
                  <w:gridSpan w:val="3"/>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2B60DFC6" w14:textId="77777777" w:rsidR="00B864F0" w:rsidRPr="00B864F0" w:rsidRDefault="00B864F0" w:rsidP="00B864F0">
                  <w:pPr>
                    <w:spacing w:before="100" w:beforeAutospacing="1" w:after="100" w:afterAutospacing="1"/>
                    <w:jc w:val="center"/>
                    <w:rPr>
                      <w:sz w:val="20"/>
                      <w:szCs w:val="20"/>
                    </w:rPr>
                  </w:pPr>
                  <w:r w:rsidRPr="00B864F0">
                    <w:rPr>
                      <w:sz w:val="20"/>
                      <w:szCs w:val="20"/>
                    </w:rPr>
                    <w:t xml:space="preserve">Coordenadas UTM – WGS </w:t>
                  </w:r>
                  <w:proofErr w:type="spellStart"/>
                  <w:r w:rsidRPr="00B864F0">
                    <w:rPr>
                      <w:sz w:val="20"/>
                      <w:szCs w:val="20"/>
                    </w:rPr>
                    <w:t>Datum</w:t>
                  </w:r>
                  <w:proofErr w:type="spellEnd"/>
                  <w:r w:rsidRPr="00B864F0">
                    <w:rPr>
                      <w:sz w:val="20"/>
                      <w:szCs w:val="20"/>
                    </w:rPr>
                    <w:t xml:space="preserve"> 1984</w:t>
                  </w:r>
                </w:p>
              </w:tc>
            </w:tr>
            <w:tr w:rsidR="00B864F0" w:rsidRPr="00B864F0" w14:paraId="56EA9F64" w14:textId="77777777" w:rsidTr="00B864F0">
              <w:trPr>
                <w:jc w:val="center"/>
              </w:trPr>
              <w:tc>
                <w:tcPr>
                  <w:tcW w:w="9852"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DC2029A" w14:textId="77777777" w:rsidR="00B864F0" w:rsidRPr="00B864F0" w:rsidRDefault="00B864F0" w:rsidP="00B864F0">
                  <w:pPr>
                    <w:spacing w:before="100" w:beforeAutospacing="1" w:after="100" w:afterAutospacing="1"/>
                    <w:jc w:val="center"/>
                    <w:rPr>
                      <w:sz w:val="20"/>
                      <w:szCs w:val="20"/>
                    </w:rPr>
                  </w:pPr>
                  <w:r w:rsidRPr="00B864F0">
                    <w:rPr>
                      <w:sz w:val="20"/>
                      <w:szCs w:val="20"/>
                    </w:rPr>
                    <w:t>SECTOR 2</w:t>
                  </w:r>
                </w:p>
              </w:tc>
            </w:tr>
            <w:tr w:rsidR="00B864F0" w:rsidRPr="00B864F0" w14:paraId="4EAB0678" w14:textId="77777777" w:rsidTr="00B864F0">
              <w:trPr>
                <w:jc w:val="center"/>
              </w:trPr>
              <w:tc>
                <w:tcPr>
                  <w:tcW w:w="3284"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01F1AA2E" w14:textId="77777777" w:rsidR="00B864F0" w:rsidRPr="00B864F0" w:rsidRDefault="00B864F0" w:rsidP="00B864F0">
                  <w:pPr>
                    <w:spacing w:before="100" w:beforeAutospacing="1" w:after="100" w:afterAutospacing="1"/>
                    <w:jc w:val="center"/>
                    <w:rPr>
                      <w:sz w:val="20"/>
                      <w:szCs w:val="20"/>
                    </w:rPr>
                  </w:pPr>
                  <w:r w:rsidRPr="00B864F0">
                    <w:rPr>
                      <w:sz w:val="20"/>
                      <w:szCs w:val="20"/>
                    </w:rPr>
                    <w:t>Lado</w:t>
                  </w:r>
                </w:p>
              </w:tc>
              <w:tc>
                <w:tcPr>
                  <w:tcW w:w="328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F1A5AF0" w14:textId="77777777" w:rsidR="00B864F0" w:rsidRPr="00B864F0" w:rsidRDefault="00B864F0" w:rsidP="00B864F0">
                  <w:pPr>
                    <w:spacing w:before="100" w:beforeAutospacing="1" w:after="100" w:afterAutospacing="1"/>
                    <w:jc w:val="center"/>
                    <w:rPr>
                      <w:sz w:val="20"/>
                      <w:szCs w:val="20"/>
                    </w:rPr>
                  </w:pPr>
                  <w:r w:rsidRPr="00B864F0">
                    <w:rPr>
                      <w:sz w:val="20"/>
                      <w:szCs w:val="20"/>
                    </w:rPr>
                    <w:t>Este</w:t>
                  </w:r>
                </w:p>
              </w:tc>
              <w:tc>
                <w:tcPr>
                  <w:tcW w:w="328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11F73D2" w14:textId="77777777" w:rsidR="00B864F0" w:rsidRPr="00B864F0" w:rsidRDefault="00B864F0" w:rsidP="00B864F0">
                  <w:pPr>
                    <w:spacing w:before="100" w:beforeAutospacing="1" w:after="100" w:afterAutospacing="1"/>
                    <w:jc w:val="center"/>
                    <w:rPr>
                      <w:sz w:val="20"/>
                      <w:szCs w:val="20"/>
                    </w:rPr>
                  </w:pPr>
                  <w:r w:rsidRPr="00B864F0">
                    <w:rPr>
                      <w:sz w:val="20"/>
                      <w:szCs w:val="20"/>
                    </w:rPr>
                    <w:t xml:space="preserve">Norte </w:t>
                  </w:r>
                </w:p>
              </w:tc>
            </w:tr>
            <w:tr w:rsidR="00B864F0" w:rsidRPr="00B864F0" w14:paraId="0B4E9EC3" w14:textId="77777777" w:rsidTr="00B864F0">
              <w:trPr>
                <w:jc w:val="center"/>
              </w:trPr>
              <w:tc>
                <w:tcPr>
                  <w:tcW w:w="32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22418DE" w14:textId="77777777" w:rsidR="00B864F0" w:rsidRPr="00B864F0" w:rsidRDefault="00B864F0" w:rsidP="00B864F0">
                  <w:pPr>
                    <w:spacing w:before="100" w:beforeAutospacing="1" w:after="100" w:afterAutospacing="1"/>
                    <w:jc w:val="center"/>
                    <w:rPr>
                      <w:sz w:val="20"/>
                      <w:szCs w:val="20"/>
                    </w:rPr>
                  </w:pPr>
                  <w:r w:rsidRPr="00B864F0">
                    <w:rPr>
                      <w:sz w:val="20"/>
                      <w:szCs w:val="20"/>
                    </w:rPr>
                    <w:t>i</w:t>
                  </w:r>
                </w:p>
              </w:tc>
              <w:tc>
                <w:tcPr>
                  <w:tcW w:w="32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DDAA603" w14:textId="77777777" w:rsidR="00B864F0" w:rsidRPr="00B864F0" w:rsidRDefault="00B864F0" w:rsidP="00B864F0">
                  <w:pPr>
                    <w:spacing w:before="100" w:beforeAutospacing="1" w:after="100" w:afterAutospacing="1"/>
                    <w:jc w:val="center"/>
                    <w:rPr>
                      <w:sz w:val="20"/>
                      <w:szCs w:val="20"/>
                    </w:rPr>
                  </w:pPr>
                  <w:r w:rsidRPr="00B864F0">
                    <w:rPr>
                      <w:sz w:val="20"/>
                      <w:szCs w:val="20"/>
                    </w:rPr>
                    <w:t>674.337,220</w:t>
                  </w:r>
                </w:p>
              </w:tc>
              <w:tc>
                <w:tcPr>
                  <w:tcW w:w="32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81F7EC2" w14:textId="77777777" w:rsidR="00B864F0" w:rsidRPr="00B864F0" w:rsidRDefault="00B864F0" w:rsidP="00B864F0">
                  <w:pPr>
                    <w:spacing w:before="100" w:beforeAutospacing="1" w:after="100" w:afterAutospacing="1"/>
                    <w:jc w:val="center"/>
                    <w:rPr>
                      <w:sz w:val="20"/>
                      <w:szCs w:val="20"/>
                    </w:rPr>
                  </w:pPr>
                  <w:r w:rsidRPr="00B864F0">
                    <w:rPr>
                      <w:sz w:val="20"/>
                      <w:szCs w:val="20"/>
                    </w:rPr>
                    <w:t>4.272.541,177</w:t>
                  </w:r>
                </w:p>
              </w:tc>
            </w:tr>
            <w:tr w:rsidR="00B864F0" w:rsidRPr="00B864F0" w14:paraId="4DF6E685" w14:textId="77777777" w:rsidTr="00B864F0">
              <w:trPr>
                <w:jc w:val="center"/>
              </w:trPr>
              <w:tc>
                <w:tcPr>
                  <w:tcW w:w="32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22D60DA" w14:textId="77777777" w:rsidR="00B864F0" w:rsidRPr="00B864F0" w:rsidRDefault="00B864F0" w:rsidP="00B864F0">
                  <w:pPr>
                    <w:spacing w:before="100" w:beforeAutospacing="1" w:after="100" w:afterAutospacing="1"/>
                    <w:jc w:val="center"/>
                    <w:rPr>
                      <w:sz w:val="20"/>
                      <w:szCs w:val="20"/>
                    </w:rPr>
                  </w:pPr>
                  <w:r w:rsidRPr="00B864F0">
                    <w:rPr>
                      <w:sz w:val="20"/>
                      <w:szCs w:val="20"/>
                    </w:rPr>
                    <w:t>j</w:t>
                  </w:r>
                </w:p>
              </w:tc>
              <w:tc>
                <w:tcPr>
                  <w:tcW w:w="32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1E96603" w14:textId="77777777" w:rsidR="00B864F0" w:rsidRPr="00B864F0" w:rsidRDefault="00B864F0" w:rsidP="00B864F0">
                  <w:pPr>
                    <w:spacing w:before="100" w:beforeAutospacing="1" w:after="100" w:afterAutospacing="1"/>
                    <w:jc w:val="center"/>
                    <w:rPr>
                      <w:sz w:val="20"/>
                      <w:szCs w:val="20"/>
                    </w:rPr>
                  </w:pPr>
                  <w:r w:rsidRPr="00B864F0">
                    <w:rPr>
                      <w:sz w:val="20"/>
                      <w:szCs w:val="20"/>
                    </w:rPr>
                    <w:t>674.393,846</w:t>
                  </w:r>
                </w:p>
              </w:tc>
              <w:tc>
                <w:tcPr>
                  <w:tcW w:w="32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1FB3A42" w14:textId="77777777" w:rsidR="00B864F0" w:rsidRPr="00B864F0" w:rsidRDefault="00B864F0" w:rsidP="00B864F0">
                  <w:pPr>
                    <w:spacing w:before="100" w:beforeAutospacing="1" w:after="100" w:afterAutospacing="1"/>
                    <w:jc w:val="center"/>
                    <w:rPr>
                      <w:sz w:val="20"/>
                      <w:szCs w:val="20"/>
                    </w:rPr>
                  </w:pPr>
                  <w:r w:rsidRPr="00B864F0">
                    <w:rPr>
                      <w:sz w:val="20"/>
                      <w:szCs w:val="20"/>
                    </w:rPr>
                    <w:t>4.272.697,534</w:t>
                  </w:r>
                </w:p>
              </w:tc>
            </w:tr>
            <w:tr w:rsidR="00B864F0" w:rsidRPr="00B864F0" w14:paraId="5F4076A8" w14:textId="77777777" w:rsidTr="00B864F0">
              <w:trPr>
                <w:jc w:val="center"/>
              </w:trPr>
              <w:tc>
                <w:tcPr>
                  <w:tcW w:w="32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3F6667E" w14:textId="77777777" w:rsidR="00B864F0" w:rsidRPr="00B864F0" w:rsidRDefault="00B864F0" w:rsidP="00B864F0">
                  <w:pPr>
                    <w:spacing w:before="100" w:beforeAutospacing="1" w:after="100" w:afterAutospacing="1"/>
                    <w:jc w:val="center"/>
                    <w:rPr>
                      <w:sz w:val="20"/>
                      <w:szCs w:val="20"/>
                    </w:rPr>
                  </w:pPr>
                  <w:r w:rsidRPr="00B864F0">
                    <w:rPr>
                      <w:sz w:val="20"/>
                      <w:szCs w:val="20"/>
                    </w:rPr>
                    <w:t>k</w:t>
                  </w:r>
                </w:p>
              </w:tc>
              <w:tc>
                <w:tcPr>
                  <w:tcW w:w="32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EC6B202" w14:textId="77777777" w:rsidR="00B864F0" w:rsidRPr="00B864F0" w:rsidRDefault="00B864F0" w:rsidP="00B864F0">
                  <w:pPr>
                    <w:spacing w:before="100" w:beforeAutospacing="1" w:after="100" w:afterAutospacing="1"/>
                    <w:jc w:val="center"/>
                    <w:rPr>
                      <w:sz w:val="20"/>
                      <w:szCs w:val="20"/>
                    </w:rPr>
                  </w:pPr>
                  <w:r w:rsidRPr="00B864F0">
                    <w:rPr>
                      <w:sz w:val="20"/>
                      <w:szCs w:val="20"/>
                    </w:rPr>
                    <w:t>674.560,793</w:t>
                  </w:r>
                </w:p>
              </w:tc>
              <w:tc>
                <w:tcPr>
                  <w:tcW w:w="32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7A7E672" w14:textId="77777777" w:rsidR="00B864F0" w:rsidRPr="00B864F0" w:rsidRDefault="00B864F0" w:rsidP="00B864F0">
                  <w:pPr>
                    <w:spacing w:before="100" w:beforeAutospacing="1" w:after="100" w:afterAutospacing="1"/>
                    <w:jc w:val="center"/>
                    <w:rPr>
                      <w:sz w:val="20"/>
                      <w:szCs w:val="20"/>
                    </w:rPr>
                  </w:pPr>
                  <w:r w:rsidRPr="00B864F0">
                    <w:rPr>
                      <w:sz w:val="20"/>
                      <w:szCs w:val="20"/>
                    </w:rPr>
                    <w:t>4.272.660,956</w:t>
                  </w:r>
                </w:p>
              </w:tc>
            </w:tr>
            <w:tr w:rsidR="00B864F0" w:rsidRPr="00B864F0" w14:paraId="6FB5AF4A" w14:textId="77777777" w:rsidTr="00B864F0">
              <w:trPr>
                <w:jc w:val="center"/>
              </w:trPr>
              <w:tc>
                <w:tcPr>
                  <w:tcW w:w="32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71503AA" w14:textId="77777777" w:rsidR="00B864F0" w:rsidRPr="00B864F0" w:rsidRDefault="00B864F0" w:rsidP="00B864F0">
                  <w:pPr>
                    <w:spacing w:before="100" w:beforeAutospacing="1" w:after="100" w:afterAutospacing="1"/>
                    <w:jc w:val="center"/>
                    <w:rPr>
                      <w:sz w:val="20"/>
                      <w:szCs w:val="20"/>
                    </w:rPr>
                  </w:pPr>
                  <w:r w:rsidRPr="00B864F0">
                    <w:rPr>
                      <w:sz w:val="20"/>
                      <w:szCs w:val="20"/>
                    </w:rPr>
                    <w:t>l</w:t>
                  </w:r>
                </w:p>
              </w:tc>
              <w:tc>
                <w:tcPr>
                  <w:tcW w:w="32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C3A7B89" w14:textId="77777777" w:rsidR="00B864F0" w:rsidRPr="00B864F0" w:rsidRDefault="00B864F0" w:rsidP="00B864F0">
                  <w:pPr>
                    <w:spacing w:before="100" w:beforeAutospacing="1" w:after="100" w:afterAutospacing="1"/>
                    <w:jc w:val="center"/>
                    <w:rPr>
                      <w:sz w:val="20"/>
                      <w:szCs w:val="20"/>
                    </w:rPr>
                  </w:pPr>
                  <w:r w:rsidRPr="00B864F0">
                    <w:rPr>
                      <w:sz w:val="20"/>
                      <w:szCs w:val="20"/>
                    </w:rPr>
                    <w:t>674.535,221</w:t>
                  </w:r>
                </w:p>
              </w:tc>
              <w:tc>
                <w:tcPr>
                  <w:tcW w:w="32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AA1E407" w14:textId="77777777" w:rsidR="00B864F0" w:rsidRPr="00B864F0" w:rsidRDefault="00B864F0" w:rsidP="00B864F0">
                  <w:pPr>
                    <w:spacing w:before="100" w:beforeAutospacing="1" w:after="100" w:afterAutospacing="1"/>
                    <w:jc w:val="center"/>
                    <w:rPr>
                      <w:sz w:val="20"/>
                      <w:szCs w:val="20"/>
                    </w:rPr>
                  </w:pPr>
                  <w:r w:rsidRPr="00B864F0">
                    <w:rPr>
                      <w:sz w:val="20"/>
                      <w:szCs w:val="20"/>
                    </w:rPr>
                    <w:t>4.272.586,032</w:t>
                  </w:r>
                </w:p>
              </w:tc>
            </w:tr>
            <w:tr w:rsidR="00B864F0" w:rsidRPr="00B864F0" w14:paraId="267F3807" w14:textId="77777777" w:rsidTr="00B864F0">
              <w:trPr>
                <w:jc w:val="center"/>
              </w:trPr>
              <w:tc>
                <w:tcPr>
                  <w:tcW w:w="32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812A66A" w14:textId="77777777" w:rsidR="00B864F0" w:rsidRPr="00B864F0" w:rsidRDefault="00B864F0" w:rsidP="00B864F0">
                  <w:pPr>
                    <w:spacing w:before="100" w:beforeAutospacing="1" w:after="100" w:afterAutospacing="1"/>
                    <w:jc w:val="center"/>
                    <w:rPr>
                      <w:sz w:val="20"/>
                      <w:szCs w:val="20"/>
                    </w:rPr>
                  </w:pPr>
                  <w:r w:rsidRPr="00B864F0">
                    <w:rPr>
                      <w:sz w:val="20"/>
                      <w:szCs w:val="20"/>
                    </w:rPr>
                    <w:t>m</w:t>
                  </w:r>
                </w:p>
              </w:tc>
              <w:tc>
                <w:tcPr>
                  <w:tcW w:w="32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E870626" w14:textId="77777777" w:rsidR="00B864F0" w:rsidRPr="00B864F0" w:rsidRDefault="00B864F0" w:rsidP="00B864F0">
                  <w:pPr>
                    <w:spacing w:before="100" w:beforeAutospacing="1" w:after="100" w:afterAutospacing="1"/>
                    <w:jc w:val="center"/>
                    <w:rPr>
                      <w:sz w:val="20"/>
                      <w:szCs w:val="20"/>
                    </w:rPr>
                  </w:pPr>
                  <w:r w:rsidRPr="00B864F0">
                    <w:rPr>
                      <w:sz w:val="20"/>
                      <w:szCs w:val="20"/>
                    </w:rPr>
                    <w:t>674.496,446</w:t>
                  </w:r>
                </w:p>
              </w:tc>
              <w:tc>
                <w:tcPr>
                  <w:tcW w:w="32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D03D13F" w14:textId="77777777" w:rsidR="00B864F0" w:rsidRPr="00B864F0" w:rsidRDefault="00B864F0" w:rsidP="00B864F0">
                  <w:pPr>
                    <w:spacing w:before="100" w:beforeAutospacing="1" w:after="100" w:afterAutospacing="1"/>
                    <w:jc w:val="center"/>
                    <w:rPr>
                      <w:sz w:val="20"/>
                      <w:szCs w:val="20"/>
                    </w:rPr>
                  </w:pPr>
                  <w:r w:rsidRPr="00B864F0">
                    <w:rPr>
                      <w:sz w:val="20"/>
                      <w:szCs w:val="20"/>
                    </w:rPr>
                    <w:t>4.272.593,498</w:t>
                  </w:r>
                </w:p>
              </w:tc>
            </w:tr>
            <w:tr w:rsidR="00B864F0" w:rsidRPr="00B864F0" w14:paraId="1C62E0E6" w14:textId="77777777" w:rsidTr="00B864F0">
              <w:trPr>
                <w:jc w:val="center"/>
              </w:trPr>
              <w:tc>
                <w:tcPr>
                  <w:tcW w:w="32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9952BB9" w14:textId="77777777" w:rsidR="00B864F0" w:rsidRPr="00B864F0" w:rsidRDefault="00B864F0" w:rsidP="00B864F0">
                  <w:pPr>
                    <w:spacing w:before="100" w:beforeAutospacing="1" w:after="100" w:afterAutospacing="1"/>
                    <w:jc w:val="center"/>
                    <w:rPr>
                      <w:sz w:val="20"/>
                      <w:szCs w:val="20"/>
                    </w:rPr>
                  </w:pPr>
                  <w:r w:rsidRPr="00B864F0">
                    <w:rPr>
                      <w:sz w:val="20"/>
                      <w:szCs w:val="20"/>
                    </w:rPr>
                    <w:t>n</w:t>
                  </w:r>
                </w:p>
              </w:tc>
              <w:tc>
                <w:tcPr>
                  <w:tcW w:w="32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ABB4779" w14:textId="77777777" w:rsidR="00B864F0" w:rsidRPr="00B864F0" w:rsidRDefault="00B864F0" w:rsidP="00B864F0">
                  <w:pPr>
                    <w:spacing w:before="100" w:beforeAutospacing="1" w:after="100" w:afterAutospacing="1"/>
                    <w:jc w:val="center"/>
                    <w:rPr>
                      <w:sz w:val="20"/>
                      <w:szCs w:val="20"/>
                    </w:rPr>
                  </w:pPr>
                  <w:r w:rsidRPr="00B864F0">
                    <w:rPr>
                      <w:sz w:val="20"/>
                      <w:szCs w:val="20"/>
                    </w:rPr>
                    <w:t>674.469,038</w:t>
                  </w:r>
                </w:p>
              </w:tc>
              <w:tc>
                <w:tcPr>
                  <w:tcW w:w="32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DB1E31F" w14:textId="77777777" w:rsidR="00B864F0" w:rsidRPr="00B864F0" w:rsidRDefault="00B864F0" w:rsidP="00B864F0">
                  <w:pPr>
                    <w:spacing w:before="100" w:beforeAutospacing="1" w:after="100" w:afterAutospacing="1"/>
                    <w:jc w:val="center"/>
                    <w:rPr>
                      <w:sz w:val="20"/>
                      <w:szCs w:val="20"/>
                    </w:rPr>
                  </w:pPr>
                  <w:r w:rsidRPr="00B864F0">
                    <w:rPr>
                      <w:sz w:val="20"/>
                      <w:szCs w:val="20"/>
                    </w:rPr>
                    <w:t>4.272.508,255</w:t>
                  </w:r>
                </w:p>
              </w:tc>
            </w:tr>
          </w:tbl>
          <w:p w14:paraId="209A5A80" w14:textId="77777777" w:rsidR="00B864F0" w:rsidRPr="00B864F0" w:rsidRDefault="00B864F0" w:rsidP="00A04A9B"/>
          <w:p w14:paraId="6F263416" w14:textId="1C860FB6" w:rsidR="00B30544" w:rsidRPr="00B864F0" w:rsidRDefault="00B30544" w:rsidP="00B30544">
            <w:pPr>
              <w:rPr>
                <w:b/>
              </w:rPr>
            </w:pPr>
            <w:r w:rsidRPr="00B864F0">
              <w:rPr>
                <w:b/>
              </w:rPr>
              <w:t>Considerando 3.1.2 RCA N°207/2013</w:t>
            </w:r>
          </w:p>
          <w:p w14:paraId="3F60908D" w14:textId="7FB4EA8D" w:rsidR="00B864F0" w:rsidRPr="00B864F0" w:rsidRDefault="00B864F0" w:rsidP="00B864F0">
            <w:r w:rsidRPr="00B864F0">
              <w:t>Superficie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054"/>
              <w:gridCol w:w="5054"/>
            </w:tblGrid>
            <w:tr w:rsidR="00B864F0" w:rsidRPr="00B864F0" w14:paraId="0F46AE65" w14:textId="77777777" w:rsidTr="00B864F0">
              <w:trPr>
                <w:trHeight w:val="275"/>
                <w:jc w:val="center"/>
              </w:trPr>
              <w:tc>
                <w:tcPr>
                  <w:tcW w:w="505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76963960" w14:textId="77777777" w:rsidR="00B864F0" w:rsidRPr="00B864F0" w:rsidRDefault="00B864F0" w:rsidP="00B864F0">
                  <w:pPr>
                    <w:spacing w:before="100" w:beforeAutospacing="1" w:after="100" w:afterAutospacing="1"/>
                    <w:jc w:val="center"/>
                    <w:rPr>
                      <w:sz w:val="20"/>
                      <w:szCs w:val="20"/>
                    </w:rPr>
                  </w:pPr>
                  <w:r w:rsidRPr="00B864F0">
                    <w:rPr>
                      <w:sz w:val="20"/>
                      <w:szCs w:val="20"/>
                    </w:rPr>
                    <w:t>Etapa</w:t>
                  </w:r>
                </w:p>
              </w:tc>
              <w:tc>
                <w:tcPr>
                  <w:tcW w:w="505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C241500" w14:textId="77777777" w:rsidR="00B864F0" w:rsidRPr="00B864F0" w:rsidRDefault="00B864F0" w:rsidP="00B864F0">
                  <w:pPr>
                    <w:spacing w:before="100" w:beforeAutospacing="1" w:after="100" w:afterAutospacing="1"/>
                    <w:jc w:val="center"/>
                    <w:rPr>
                      <w:sz w:val="20"/>
                      <w:szCs w:val="20"/>
                    </w:rPr>
                  </w:pPr>
                  <w:r w:rsidRPr="00B864F0">
                    <w:rPr>
                      <w:sz w:val="20"/>
                      <w:szCs w:val="20"/>
                    </w:rPr>
                    <w:t>Superficie Requerida</w:t>
                  </w:r>
                </w:p>
              </w:tc>
            </w:tr>
            <w:tr w:rsidR="00B864F0" w:rsidRPr="00B864F0" w14:paraId="51188F31" w14:textId="77777777" w:rsidTr="00B864F0">
              <w:trPr>
                <w:trHeight w:val="276"/>
                <w:jc w:val="center"/>
              </w:trPr>
              <w:tc>
                <w:tcPr>
                  <w:tcW w:w="50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59D02E1" w14:textId="77777777" w:rsidR="00B864F0" w:rsidRPr="00B864F0" w:rsidRDefault="00B864F0" w:rsidP="00B864F0">
                  <w:pPr>
                    <w:spacing w:before="100" w:beforeAutospacing="1" w:after="100" w:afterAutospacing="1"/>
                    <w:jc w:val="center"/>
                    <w:rPr>
                      <w:sz w:val="20"/>
                      <w:szCs w:val="20"/>
                    </w:rPr>
                  </w:pPr>
                  <w:r w:rsidRPr="00B864F0">
                    <w:rPr>
                      <w:sz w:val="20"/>
                      <w:szCs w:val="20"/>
                    </w:rPr>
                    <w:t>Operación</w:t>
                  </w:r>
                </w:p>
              </w:tc>
              <w:tc>
                <w:tcPr>
                  <w:tcW w:w="505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3842F55" w14:textId="77777777" w:rsidR="00B864F0" w:rsidRPr="00B864F0" w:rsidRDefault="00B864F0" w:rsidP="00B864F0">
                  <w:pPr>
                    <w:spacing w:before="100" w:beforeAutospacing="1" w:after="100" w:afterAutospacing="1"/>
                    <w:jc w:val="center"/>
                    <w:rPr>
                      <w:sz w:val="20"/>
                      <w:szCs w:val="20"/>
                    </w:rPr>
                  </w:pPr>
                  <w:r w:rsidRPr="00B864F0">
                    <w:rPr>
                      <w:sz w:val="20"/>
                      <w:szCs w:val="20"/>
                    </w:rPr>
                    <w:t>22</w:t>
                  </w:r>
                </w:p>
              </w:tc>
            </w:tr>
            <w:tr w:rsidR="00B864F0" w:rsidRPr="00B864F0" w14:paraId="2361646B" w14:textId="77777777" w:rsidTr="00B864F0">
              <w:trPr>
                <w:trHeight w:val="275"/>
                <w:jc w:val="center"/>
              </w:trPr>
              <w:tc>
                <w:tcPr>
                  <w:tcW w:w="50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63A374C" w14:textId="77777777" w:rsidR="00B864F0" w:rsidRPr="00B864F0" w:rsidRDefault="00B864F0" w:rsidP="00B864F0">
                  <w:pPr>
                    <w:spacing w:before="100" w:beforeAutospacing="1" w:after="100" w:afterAutospacing="1"/>
                    <w:jc w:val="center"/>
                    <w:rPr>
                      <w:sz w:val="20"/>
                      <w:szCs w:val="20"/>
                    </w:rPr>
                  </w:pPr>
                  <w:r w:rsidRPr="00B864F0">
                    <w:rPr>
                      <w:sz w:val="20"/>
                      <w:szCs w:val="20"/>
                    </w:rPr>
                    <w:t>Explotación</w:t>
                  </w:r>
                </w:p>
              </w:tc>
              <w:tc>
                <w:tcPr>
                  <w:tcW w:w="505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268390C" w14:textId="77777777" w:rsidR="00B864F0" w:rsidRPr="00B864F0" w:rsidRDefault="00B864F0" w:rsidP="00B864F0">
                  <w:pPr>
                    <w:spacing w:before="100" w:beforeAutospacing="1" w:after="100" w:afterAutospacing="1"/>
                    <w:jc w:val="center"/>
                    <w:rPr>
                      <w:sz w:val="20"/>
                      <w:szCs w:val="20"/>
                    </w:rPr>
                  </w:pPr>
                  <w:r w:rsidRPr="00B864F0">
                    <w:rPr>
                      <w:sz w:val="20"/>
                      <w:szCs w:val="20"/>
                    </w:rPr>
                    <w:t>12,5</w:t>
                  </w:r>
                </w:p>
              </w:tc>
            </w:tr>
            <w:tr w:rsidR="00B864F0" w:rsidRPr="00B864F0" w14:paraId="17943852" w14:textId="77777777" w:rsidTr="00B864F0">
              <w:trPr>
                <w:trHeight w:val="276"/>
                <w:jc w:val="center"/>
              </w:trPr>
              <w:tc>
                <w:tcPr>
                  <w:tcW w:w="50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A561571" w14:textId="77777777" w:rsidR="00B864F0" w:rsidRPr="00B864F0" w:rsidRDefault="00B864F0" w:rsidP="00B864F0">
                  <w:pPr>
                    <w:spacing w:before="100" w:beforeAutospacing="1" w:after="100" w:afterAutospacing="1"/>
                    <w:jc w:val="center"/>
                    <w:rPr>
                      <w:sz w:val="20"/>
                      <w:szCs w:val="20"/>
                    </w:rPr>
                  </w:pPr>
                  <w:r w:rsidRPr="00B864F0">
                    <w:rPr>
                      <w:sz w:val="20"/>
                      <w:szCs w:val="20"/>
                    </w:rPr>
                    <w:t>Abandono</w:t>
                  </w:r>
                </w:p>
              </w:tc>
              <w:tc>
                <w:tcPr>
                  <w:tcW w:w="505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3816F37" w14:textId="77777777" w:rsidR="00B864F0" w:rsidRPr="00B864F0" w:rsidRDefault="00B864F0" w:rsidP="00B864F0">
                  <w:pPr>
                    <w:spacing w:before="100" w:beforeAutospacing="1" w:after="100" w:afterAutospacing="1"/>
                    <w:jc w:val="center"/>
                    <w:rPr>
                      <w:sz w:val="20"/>
                      <w:szCs w:val="20"/>
                    </w:rPr>
                  </w:pPr>
                  <w:r w:rsidRPr="00B864F0">
                    <w:rPr>
                      <w:sz w:val="20"/>
                      <w:szCs w:val="20"/>
                    </w:rPr>
                    <w:t>22</w:t>
                  </w:r>
                </w:p>
              </w:tc>
            </w:tr>
          </w:tbl>
          <w:p w14:paraId="04EC745A" w14:textId="77777777" w:rsidR="00B30544" w:rsidRPr="00B864F0" w:rsidRDefault="00B30544" w:rsidP="00A04A9B"/>
        </w:tc>
      </w:tr>
      <w:tr w:rsidR="00FD5E8C" w:rsidRPr="00D83498" w14:paraId="27715E36" w14:textId="77777777" w:rsidTr="00A04A9B">
        <w:trPr>
          <w:trHeight w:val="319"/>
        </w:trPr>
        <w:tc>
          <w:tcPr>
            <w:tcW w:w="5000" w:type="pct"/>
            <w:gridSpan w:val="2"/>
            <w:tcBorders>
              <w:bottom w:val="single" w:sz="4" w:space="0" w:color="auto"/>
            </w:tcBorders>
          </w:tcPr>
          <w:p w14:paraId="499E045E" w14:textId="0D2F7258" w:rsidR="00FD5E8C" w:rsidRPr="00FD5E8C" w:rsidRDefault="00FD5E8C" w:rsidP="00A04A9B">
            <w:pPr>
              <w:rPr>
                <w:rFonts w:eastAsia="Times New Roman"/>
                <w:b/>
                <w:bCs/>
                <w:lang w:eastAsia="es-CL"/>
              </w:rPr>
            </w:pPr>
            <w:r w:rsidRPr="00FD5E8C">
              <w:rPr>
                <w:rFonts w:eastAsia="Times New Roman"/>
                <w:b/>
                <w:bCs/>
                <w:lang w:eastAsia="es-CL"/>
              </w:rPr>
              <w:lastRenderedPageBreak/>
              <w:t xml:space="preserve">Documentación entregada: </w:t>
            </w:r>
          </w:p>
          <w:p w14:paraId="67943A65" w14:textId="2BE4163E" w:rsidR="00FD5E8C" w:rsidRPr="00FD5E8C" w:rsidRDefault="00FD5E8C" w:rsidP="00A04A9B">
            <w:pPr>
              <w:pStyle w:val="Prrafodelista"/>
              <w:numPr>
                <w:ilvl w:val="0"/>
                <w:numId w:val="5"/>
              </w:numPr>
              <w:ind w:left="142" w:hanging="142"/>
              <w:rPr>
                <w:b/>
              </w:rPr>
            </w:pPr>
            <w:r w:rsidRPr="00FD5E8C">
              <w:rPr>
                <w:rFonts w:eastAsia="Times New Roman"/>
                <w:bCs/>
                <w:color w:val="000000"/>
                <w:lang w:eastAsia="es-CL"/>
              </w:rPr>
              <w:t>“Plano de Recuperación Pozo Empréstito Zúñiga”, Anexo 2 de documento denominado “Actividades o Documentos pendientes” (Ver Anexo 2 del presente informe)</w:t>
            </w:r>
            <w:r w:rsidRPr="00FD5E8C">
              <w:rPr>
                <w:rFonts w:cstheme="minorHAnsi"/>
              </w:rPr>
              <w:t>.</w:t>
            </w:r>
          </w:p>
          <w:p w14:paraId="6FBC5763" w14:textId="3C913113" w:rsidR="00FD5E8C" w:rsidRPr="00FD5E8C" w:rsidRDefault="00FD5E8C" w:rsidP="00A04A9B">
            <w:pPr>
              <w:pStyle w:val="Prrafodelista"/>
              <w:numPr>
                <w:ilvl w:val="0"/>
                <w:numId w:val="5"/>
              </w:numPr>
              <w:ind w:left="142" w:hanging="142"/>
            </w:pPr>
            <w:r w:rsidRPr="00FD5E8C">
              <w:rPr>
                <w:rFonts w:eastAsia="Times New Roman"/>
                <w:bCs/>
                <w:color w:val="000000"/>
                <w:lang w:eastAsia="es-CL"/>
              </w:rPr>
              <w:t>Informe “Monitoreo parcial cubierta vegetal sectores 1 y 2”, Anexo 3 de documento denominado “Actividades o Documentos pendientes” (Ver Anexo 2 del presente informe)</w:t>
            </w:r>
            <w:r w:rsidRPr="00FD5E8C">
              <w:rPr>
                <w:rFonts w:cstheme="minorHAnsi"/>
              </w:rPr>
              <w:t>.</w:t>
            </w:r>
          </w:p>
        </w:tc>
      </w:tr>
      <w:tr w:rsidR="00D83498" w:rsidRPr="0025129B" w14:paraId="06E8DD3A" w14:textId="77777777" w:rsidTr="00A04A9B">
        <w:trPr>
          <w:trHeight w:val="627"/>
        </w:trPr>
        <w:tc>
          <w:tcPr>
            <w:tcW w:w="5000" w:type="pct"/>
            <w:gridSpan w:val="2"/>
          </w:tcPr>
          <w:p w14:paraId="356B595E" w14:textId="78FF22BD" w:rsidR="00256870" w:rsidRPr="0071441A" w:rsidRDefault="00256870" w:rsidP="00256870">
            <w:pPr>
              <w:jc w:val="left"/>
              <w:rPr>
                <w:color w:val="FF0000"/>
              </w:rPr>
            </w:pPr>
            <w:r w:rsidRPr="0071441A">
              <w:rPr>
                <w:b/>
              </w:rPr>
              <w:t>Hecho (s):</w:t>
            </w:r>
          </w:p>
          <w:p w14:paraId="3587FF32" w14:textId="1026B419" w:rsidR="006C4AA4" w:rsidRPr="0071441A" w:rsidRDefault="006C4AA4" w:rsidP="006C4AA4">
            <w:pPr>
              <w:rPr>
                <w:rFonts w:ascii="Calibri" w:eastAsia="Times New Roman" w:hAnsi="Calibri"/>
                <w:b/>
                <w:color w:val="000000"/>
                <w:u w:val="single"/>
                <w:lang w:eastAsia="es-CL"/>
              </w:rPr>
            </w:pPr>
            <w:r w:rsidRPr="0071441A">
              <w:rPr>
                <w:rFonts w:ascii="Calibri" w:eastAsia="Times New Roman" w:hAnsi="Calibri"/>
                <w:b/>
                <w:color w:val="000000"/>
                <w:u w:val="single"/>
                <w:lang w:eastAsia="es-CL"/>
              </w:rPr>
              <w:t>Levantamiento de áreas intervenidas</w:t>
            </w:r>
          </w:p>
          <w:p w14:paraId="5887F5B1" w14:textId="1E716686" w:rsidR="00256870" w:rsidRPr="0071441A" w:rsidRDefault="00C81E1F" w:rsidP="00256870">
            <w:pPr>
              <w:pStyle w:val="Prrafodelista"/>
              <w:numPr>
                <w:ilvl w:val="0"/>
                <w:numId w:val="34"/>
              </w:numPr>
              <w:ind w:left="284" w:hanging="284"/>
              <w:rPr>
                <w:rFonts w:ascii="Calibri" w:eastAsia="Times New Roman" w:hAnsi="Calibri"/>
                <w:color w:val="000000"/>
                <w:lang w:eastAsia="es-CL"/>
              </w:rPr>
            </w:pPr>
            <w:r w:rsidRPr="0071441A">
              <w:t xml:space="preserve">Durante la inspección ambiental realizada el día 17 de agosto de 2016 se </w:t>
            </w:r>
            <w:r w:rsidR="00452479" w:rsidRPr="0071441A">
              <w:t>efectuó la georreferenciación</w:t>
            </w:r>
            <w:r w:rsidR="00EB1191" w:rsidRPr="0071441A">
              <w:t>,</w:t>
            </w:r>
            <w:r w:rsidR="00452479" w:rsidRPr="0071441A">
              <w:t xml:space="preserve"> con equipo iPad modelo A1454 y software </w:t>
            </w:r>
            <w:proofErr w:type="spellStart"/>
            <w:r w:rsidR="00811059" w:rsidRPr="0071441A">
              <w:t>MotionX</w:t>
            </w:r>
            <w:proofErr w:type="spellEnd"/>
            <w:r w:rsidR="00811059" w:rsidRPr="0071441A">
              <w:t>-GPS HD v22.0</w:t>
            </w:r>
            <w:r w:rsidR="00452479" w:rsidRPr="0071441A">
              <w:t xml:space="preserve">, </w:t>
            </w:r>
            <w:r w:rsidR="00811059" w:rsidRPr="0071441A">
              <w:t>de las áreas en abandono y futura explotación del Sector de explotación 1, así como también aquellas áreas ya explotadas y a la espera de explotación del Sector de explotación 2</w:t>
            </w:r>
            <w:r w:rsidRPr="0071441A">
              <w:t>.</w:t>
            </w:r>
          </w:p>
          <w:p w14:paraId="66E0FC24" w14:textId="77777777" w:rsidR="00811059" w:rsidRPr="0071441A" w:rsidRDefault="00811059" w:rsidP="00811059"/>
          <w:p w14:paraId="2AB9D7B0" w14:textId="6A4F5038" w:rsidR="00811059" w:rsidRPr="0071441A" w:rsidRDefault="002C535A" w:rsidP="00811059">
            <w:pPr>
              <w:rPr>
                <w:b/>
                <w:u w:val="single"/>
              </w:rPr>
            </w:pPr>
            <w:r w:rsidRPr="0071441A">
              <w:rPr>
                <w:b/>
                <w:u w:val="single"/>
              </w:rPr>
              <w:t>L</w:t>
            </w:r>
            <w:r w:rsidR="00811059" w:rsidRPr="0071441A">
              <w:rPr>
                <w:b/>
                <w:u w:val="single"/>
              </w:rPr>
              <w:t xml:space="preserve">ímites de </w:t>
            </w:r>
            <w:r w:rsidR="00670F89" w:rsidRPr="0071441A">
              <w:rPr>
                <w:b/>
                <w:u w:val="single"/>
              </w:rPr>
              <w:t xml:space="preserve">las </w:t>
            </w:r>
            <w:r w:rsidR="00811059" w:rsidRPr="0071441A">
              <w:rPr>
                <w:b/>
                <w:u w:val="single"/>
              </w:rPr>
              <w:t xml:space="preserve">áreas de intervención </w:t>
            </w:r>
            <w:r w:rsidR="006C4AA4" w:rsidRPr="0071441A">
              <w:rPr>
                <w:b/>
                <w:u w:val="single"/>
              </w:rPr>
              <w:t xml:space="preserve">definidas </w:t>
            </w:r>
            <w:r w:rsidR="00811059" w:rsidRPr="0071441A">
              <w:rPr>
                <w:b/>
                <w:u w:val="single"/>
              </w:rPr>
              <w:t>en el proyecto (Sectores de explotación 1 y 2)</w:t>
            </w:r>
          </w:p>
          <w:p w14:paraId="1232B6E9" w14:textId="50918864" w:rsidR="00256870" w:rsidRPr="0071441A" w:rsidRDefault="00EB1191" w:rsidP="00B9019B">
            <w:pPr>
              <w:pStyle w:val="Prrafodelista"/>
              <w:numPr>
                <w:ilvl w:val="0"/>
                <w:numId w:val="34"/>
              </w:numPr>
              <w:ind w:left="284" w:hanging="284"/>
            </w:pPr>
            <w:r w:rsidRPr="0071441A">
              <w:rPr>
                <w:rFonts w:ascii="Calibri" w:eastAsia="Times New Roman" w:hAnsi="Calibri"/>
                <w:color w:val="000000"/>
                <w:lang w:eastAsia="es-CL"/>
              </w:rPr>
              <w:t xml:space="preserve">Al </w:t>
            </w:r>
            <w:r w:rsidR="008A47B3" w:rsidRPr="0071441A">
              <w:rPr>
                <w:rFonts w:ascii="Calibri" w:eastAsia="Times New Roman" w:hAnsi="Calibri"/>
                <w:color w:val="000000"/>
                <w:lang w:eastAsia="es-CL"/>
              </w:rPr>
              <w:t>representa</w:t>
            </w:r>
            <w:r w:rsidRPr="0071441A">
              <w:rPr>
                <w:rFonts w:ascii="Calibri" w:eastAsia="Times New Roman" w:hAnsi="Calibri"/>
                <w:color w:val="000000"/>
                <w:lang w:eastAsia="es-CL"/>
              </w:rPr>
              <w:t xml:space="preserve">r </w:t>
            </w:r>
            <w:r w:rsidR="008A47B3" w:rsidRPr="0071441A">
              <w:rPr>
                <w:rFonts w:ascii="Calibri" w:eastAsia="Times New Roman" w:hAnsi="Calibri"/>
                <w:color w:val="000000"/>
                <w:lang w:eastAsia="es-CL"/>
              </w:rPr>
              <w:t>espacial</w:t>
            </w:r>
            <w:r w:rsidRPr="0071441A">
              <w:rPr>
                <w:rFonts w:ascii="Calibri" w:eastAsia="Times New Roman" w:hAnsi="Calibri"/>
                <w:color w:val="000000"/>
                <w:lang w:eastAsia="es-CL"/>
              </w:rPr>
              <w:t>mente</w:t>
            </w:r>
            <w:r w:rsidR="008A47B3" w:rsidRPr="0071441A">
              <w:rPr>
                <w:rFonts w:ascii="Calibri" w:eastAsia="Times New Roman" w:hAnsi="Calibri"/>
                <w:color w:val="000000"/>
                <w:lang w:eastAsia="es-CL"/>
              </w:rPr>
              <w:t xml:space="preserve"> </w:t>
            </w:r>
            <w:r w:rsidR="004419F3" w:rsidRPr="0071441A">
              <w:rPr>
                <w:rFonts w:ascii="Calibri" w:eastAsia="Times New Roman" w:hAnsi="Calibri"/>
                <w:color w:val="000000"/>
                <w:lang w:eastAsia="es-CL"/>
              </w:rPr>
              <w:t xml:space="preserve">por medio </w:t>
            </w:r>
            <w:r w:rsidR="005C5F84" w:rsidRPr="0071441A">
              <w:rPr>
                <w:rFonts w:ascii="Calibri" w:eastAsia="Times New Roman" w:hAnsi="Calibri"/>
                <w:color w:val="000000"/>
                <w:lang w:eastAsia="es-CL"/>
              </w:rPr>
              <w:t xml:space="preserve">de la </w:t>
            </w:r>
            <w:r w:rsidR="004419F3" w:rsidRPr="0071441A">
              <w:rPr>
                <w:rFonts w:ascii="Calibri" w:eastAsia="Times New Roman" w:hAnsi="Calibri"/>
                <w:color w:val="000000"/>
                <w:lang w:eastAsia="es-CL"/>
              </w:rPr>
              <w:t xml:space="preserve">aplicación </w:t>
            </w:r>
            <w:r w:rsidR="005C5F84" w:rsidRPr="0071441A">
              <w:rPr>
                <w:rFonts w:ascii="Calibri" w:eastAsia="Times New Roman" w:hAnsi="Calibri"/>
                <w:color w:val="000000"/>
                <w:lang w:eastAsia="es-CL"/>
              </w:rPr>
              <w:t xml:space="preserve">Google </w:t>
            </w:r>
            <w:proofErr w:type="spellStart"/>
            <w:r w:rsidR="005C5F84" w:rsidRPr="0071441A">
              <w:rPr>
                <w:rFonts w:ascii="Calibri" w:eastAsia="Times New Roman" w:hAnsi="Calibri"/>
                <w:color w:val="000000"/>
                <w:lang w:eastAsia="es-CL"/>
              </w:rPr>
              <w:t>Earth</w:t>
            </w:r>
            <w:proofErr w:type="spellEnd"/>
            <w:r w:rsidR="004419F3" w:rsidRPr="0071441A">
              <w:rPr>
                <w:rFonts w:ascii="Calibri" w:eastAsia="Times New Roman" w:hAnsi="Calibri"/>
                <w:color w:val="000000"/>
                <w:lang w:eastAsia="es-CL"/>
              </w:rPr>
              <w:t>,</w:t>
            </w:r>
            <w:r w:rsidR="005C5F84" w:rsidRPr="0071441A">
              <w:rPr>
                <w:rFonts w:ascii="Calibri" w:eastAsia="Times New Roman" w:hAnsi="Calibri"/>
                <w:color w:val="000000"/>
                <w:lang w:eastAsia="es-CL"/>
              </w:rPr>
              <w:t xml:space="preserve"> </w:t>
            </w:r>
            <w:r w:rsidR="00A1772B" w:rsidRPr="0071441A">
              <w:rPr>
                <w:rFonts w:ascii="Calibri" w:eastAsia="Times New Roman" w:hAnsi="Calibri"/>
                <w:color w:val="000000"/>
                <w:lang w:eastAsia="es-CL"/>
              </w:rPr>
              <w:t xml:space="preserve">las coordenadas </w:t>
            </w:r>
            <w:r w:rsidR="000E399D" w:rsidRPr="0071441A">
              <w:rPr>
                <w:rFonts w:ascii="Calibri" w:eastAsia="Times New Roman" w:hAnsi="Calibri"/>
                <w:color w:val="000000"/>
                <w:lang w:eastAsia="es-CL"/>
              </w:rPr>
              <w:t>de</w:t>
            </w:r>
            <w:r w:rsidR="005C5F84" w:rsidRPr="0071441A">
              <w:rPr>
                <w:rFonts w:ascii="Calibri" w:eastAsia="Times New Roman" w:hAnsi="Calibri"/>
                <w:color w:val="000000"/>
                <w:lang w:eastAsia="es-CL"/>
              </w:rPr>
              <w:t xml:space="preserve">talladas en la RCA y “Plano de Explotación” del Anexo 23 de la Declaración de Impacto Ambiental (DIA) </w:t>
            </w:r>
            <w:r w:rsidR="00B9019B" w:rsidRPr="0071441A">
              <w:rPr>
                <w:rFonts w:ascii="Calibri" w:eastAsia="Times New Roman" w:hAnsi="Calibri"/>
                <w:color w:val="000000"/>
                <w:lang w:eastAsia="es-CL"/>
              </w:rPr>
              <w:t>(</w:t>
            </w:r>
            <w:hyperlink r:id="rId50" w:history="1">
              <w:r w:rsidR="00B9019B" w:rsidRPr="0071441A">
                <w:rPr>
                  <w:rStyle w:val="Hipervnculo"/>
                  <w:rFonts w:ascii="Calibri" w:eastAsia="Times New Roman" w:hAnsi="Calibri"/>
                  <w:lang w:eastAsia="es-CL"/>
                </w:rPr>
                <w:t>http://seia.sea.gob.cl/archivos/Anexo_23._Topografia_-_Planos.rar</w:t>
              </w:r>
            </w:hyperlink>
            <w:r w:rsidR="00B9019B" w:rsidRPr="0071441A">
              <w:rPr>
                <w:rFonts w:ascii="Calibri" w:eastAsia="Times New Roman" w:hAnsi="Calibri"/>
                <w:color w:val="000000"/>
                <w:lang w:eastAsia="es-CL"/>
              </w:rPr>
              <w:t xml:space="preserve">) </w:t>
            </w:r>
            <w:r w:rsidR="005C5F84" w:rsidRPr="0071441A">
              <w:rPr>
                <w:rFonts w:ascii="Calibri" w:eastAsia="Times New Roman" w:hAnsi="Calibri"/>
                <w:color w:val="000000"/>
                <w:lang w:eastAsia="es-CL"/>
              </w:rPr>
              <w:t>correspondientes a los d</w:t>
            </w:r>
            <w:r w:rsidR="00A1772B" w:rsidRPr="0071441A">
              <w:rPr>
                <w:rFonts w:ascii="Calibri" w:eastAsia="Times New Roman" w:hAnsi="Calibri"/>
                <w:color w:val="000000"/>
                <w:lang w:eastAsia="es-CL"/>
              </w:rPr>
              <w:t>os frentes de trabajo</w:t>
            </w:r>
            <w:r w:rsidR="005C5F84" w:rsidRPr="0071441A">
              <w:rPr>
                <w:rFonts w:ascii="Calibri" w:eastAsia="Times New Roman" w:hAnsi="Calibri"/>
                <w:color w:val="000000"/>
                <w:lang w:eastAsia="es-CL"/>
              </w:rPr>
              <w:t xml:space="preserve"> del proyecto</w:t>
            </w:r>
            <w:r w:rsidR="00A1772B" w:rsidRPr="0071441A">
              <w:rPr>
                <w:rFonts w:ascii="Calibri" w:eastAsia="Times New Roman" w:hAnsi="Calibri"/>
                <w:color w:val="000000"/>
                <w:lang w:eastAsia="es-CL"/>
              </w:rPr>
              <w:t xml:space="preserve">, se observó </w:t>
            </w:r>
            <w:r w:rsidR="00B177E3" w:rsidRPr="0071441A">
              <w:rPr>
                <w:rFonts w:ascii="Calibri" w:eastAsia="Times New Roman" w:hAnsi="Calibri"/>
                <w:color w:val="000000"/>
                <w:lang w:eastAsia="es-CL"/>
              </w:rPr>
              <w:t xml:space="preserve">que </w:t>
            </w:r>
            <w:r w:rsidR="00CC1C17" w:rsidRPr="0071441A">
              <w:rPr>
                <w:rFonts w:ascii="Calibri" w:eastAsia="Times New Roman" w:hAnsi="Calibri"/>
                <w:color w:val="000000"/>
                <w:lang w:eastAsia="es-CL"/>
              </w:rPr>
              <w:t xml:space="preserve">dichas coordenadas </w:t>
            </w:r>
            <w:r w:rsidR="00B177E3" w:rsidRPr="0071441A">
              <w:rPr>
                <w:rFonts w:ascii="Calibri" w:eastAsia="Times New Roman" w:hAnsi="Calibri"/>
                <w:color w:val="000000"/>
                <w:lang w:eastAsia="es-CL"/>
              </w:rPr>
              <w:t xml:space="preserve">presentaban </w:t>
            </w:r>
            <w:r w:rsidR="00C56DCE" w:rsidRPr="0071441A">
              <w:rPr>
                <w:rFonts w:ascii="Calibri" w:eastAsia="Times New Roman" w:hAnsi="Calibri"/>
                <w:color w:val="000000"/>
                <w:lang w:eastAsia="es-CL"/>
              </w:rPr>
              <w:t xml:space="preserve">importantes </w:t>
            </w:r>
            <w:r w:rsidR="00B177E3" w:rsidRPr="0071441A">
              <w:rPr>
                <w:rFonts w:ascii="Calibri" w:eastAsia="Times New Roman" w:hAnsi="Calibri"/>
                <w:color w:val="000000"/>
                <w:lang w:eastAsia="es-CL"/>
              </w:rPr>
              <w:t>inconsistencias. Al respecto</w:t>
            </w:r>
            <w:r w:rsidR="00A1772B" w:rsidRPr="0071441A">
              <w:rPr>
                <w:rFonts w:ascii="Calibri" w:eastAsia="Times New Roman" w:hAnsi="Calibri"/>
                <w:color w:val="000000"/>
                <w:lang w:eastAsia="es-CL"/>
              </w:rPr>
              <w:t xml:space="preserve">, </w:t>
            </w:r>
            <w:r w:rsidR="00B177E3" w:rsidRPr="0071441A">
              <w:rPr>
                <w:rFonts w:ascii="Calibri" w:eastAsia="Times New Roman" w:hAnsi="Calibri"/>
                <w:color w:val="000000"/>
                <w:lang w:eastAsia="es-CL"/>
              </w:rPr>
              <w:t xml:space="preserve">se </w:t>
            </w:r>
            <w:r w:rsidR="005C5F84" w:rsidRPr="0071441A">
              <w:rPr>
                <w:rFonts w:ascii="Calibri" w:eastAsia="Times New Roman" w:hAnsi="Calibri"/>
                <w:color w:val="000000"/>
                <w:lang w:eastAsia="es-CL"/>
              </w:rPr>
              <w:t xml:space="preserve">visualizó </w:t>
            </w:r>
            <w:r w:rsidR="0061270E" w:rsidRPr="0071441A">
              <w:rPr>
                <w:rFonts w:ascii="Calibri" w:eastAsia="Times New Roman" w:hAnsi="Calibri"/>
                <w:color w:val="000000"/>
                <w:lang w:eastAsia="es-CL"/>
              </w:rPr>
              <w:t xml:space="preserve">en las imágenes </w:t>
            </w:r>
            <w:r w:rsidR="00E87574" w:rsidRPr="0071441A">
              <w:rPr>
                <w:rFonts w:ascii="Calibri" w:eastAsia="Times New Roman" w:hAnsi="Calibri"/>
                <w:color w:val="000000"/>
                <w:lang w:eastAsia="es-CL"/>
              </w:rPr>
              <w:t xml:space="preserve">obtenidas </w:t>
            </w:r>
            <w:r w:rsidR="005C5F84" w:rsidRPr="0071441A">
              <w:rPr>
                <w:rFonts w:ascii="Calibri" w:eastAsia="Times New Roman" w:hAnsi="Calibri"/>
                <w:color w:val="000000"/>
                <w:lang w:eastAsia="es-CL"/>
              </w:rPr>
              <w:t xml:space="preserve">la existencia de </w:t>
            </w:r>
            <w:r w:rsidR="00A1772B" w:rsidRPr="0071441A">
              <w:rPr>
                <w:rFonts w:ascii="Calibri" w:eastAsia="Times New Roman" w:hAnsi="Calibri"/>
                <w:color w:val="000000"/>
                <w:lang w:eastAsia="es-CL"/>
              </w:rPr>
              <w:t xml:space="preserve">distintos puntos </w:t>
            </w:r>
            <w:r w:rsidR="00825D6D" w:rsidRPr="0071441A">
              <w:rPr>
                <w:rFonts w:ascii="Calibri" w:eastAsia="Times New Roman" w:hAnsi="Calibri"/>
                <w:color w:val="000000"/>
                <w:lang w:eastAsia="es-CL"/>
              </w:rPr>
              <w:t xml:space="preserve">coordenados </w:t>
            </w:r>
            <w:r w:rsidR="00DD1D89" w:rsidRPr="0071441A">
              <w:rPr>
                <w:rFonts w:ascii="Calibri" w:eastAsia="Times New Roman" w:hAnsi="Calibri"/>
                <w:color w:val="000000"/>
                <w:lang w:eastAsia="es-CL"/>
              </w:rPr>
              <w:t xml:space="preserve">(lados b, c, d, e, f, g y h) </w:t>
            </w:r>
            <w:r w:rsidR="00A1772B" w:rsidRPr="0071441A">
              <w:rPr>
                <w:rFonts w:ascii="Calibri" w:eastAsia="Times New Roman" w:hAnsi="Calibri"/>
                <w:color w:val="000000"/>
                <w:lang w:eastAsia="es-CL"/>
              </w:rPr>
              <w:t>cuy</w:t>
            </w:r>
            <w:r w:rsidR="00DD1D89" w:rsidRPr="0071441A">
              <w:rPr>
                <w:rFonts w:ascii="Calibri" w:eastAsia="Times New Roman" w:hAnsi="Calibri"/>
                <w:color w:val="000000"/>
                <w:lang w:eastAsia="es-CL"/>
              </w:rPr>
              <w:t xml:space="preserve">o emplazamiento se </w:t>
            </w:r>
            <w:r w:rsidR="00CC1C17" w:rsidRPr="0071441A">
              <w:rPr>
                <w:rFonts w:ascii="Calibri" w:eastAsia="Times New Roman" w:hAnsi="Calibri"/>
                <w:color w:val="000000"/>
                <w:lang w:eastAsia="es-CL"/>
              </w:rPr>
              <w:t xml:space="preserve">encontraba </w:t>
            </w:r>
            <w:r w:rsidR="00A1772B" w:rsidRPr="0071441A">
              <w:rPr>
                <w:rFonts w:ascii="Calibri" w:eastAsia="Times New Roman" w:hAnsi="Calibri"/>
                <w:color w:val="000000"/>
                <w:lang w:eastAsia="es-CL"/>
              </w:rPr>
              <w:t xml:space="preserve">a más de 800 metros al este del camino principal de acceso; en circunstancias que el plano antes </w:t>
            </w:r>
            <w:r w:rsidR="0061270E" w:rsidRPr="0071441A">
              <w:rPr>
                <w:rFonts w:ascii="Calibri" w:eastAsia="Times New Roman" w:hAnsi="Calibri"/>
                <w:color w:val="000000"/>
                <w:lang w:eastAsia="es-CL"/>
              </w:rPr>
              <w:t>descrito</w:t>
            </w:r>
            <w:r w:rsidR="004419F3" w:rsidRPr="0071441A">
              <w:rPr>
                <w:rFonts w:ascii="Calibri" w:eastAsia="Times New Roman" w:hAnsi="Calibri"/>
                <w:color w:val="000000"/>
                <w:lang w:eastAsia="es-CL"/>
              </w:rPr>
              <w:t xml:space="preserve"> </w:t>
            </w:r>
            <w:r w:rsidR="00A1772B" w:rsidRPr="0071441A">
              <w:rPr>
                <w:rFonts w:ascii="Calibri" w:eastAsia="Times New Roman" w:hAnsi="Calibri"/>
                <w:color w:val="000000"/>
                <w:lang w:eastAsia="es-CL"/>
              </w:rPr>
              <w:t xml:space="preserve">los situaba al oeste </w:t>
            </w:r>
            <w:r w:rsidR="00B177E3" w:rsidRPr="0071441A">
              <w:rPr>
                <w:rFonts w:ascii="Calibri" w:eastAsia="Times New Roman" w:hAnsi="Calibri"/>
                <w:color w:val="000000"/>
                <w:lang w:eastAsia="es-CL"/>
              </w:rPr>
              <w:t>de dicho camino</w:t>
            </w:r>
            <w:r w:rsidR="007054CC" w:rsidRPr="0071441A">
              <w:rPr>
                <w:rFonts w:ascii="Calibri" w:eastAsia="Times New Roman" w:hAnsi="Calibri"/>
                <w:color w:val="000000"/>
                <w:lang w:eastAsia="es-CL"/>
              </w:rPr>
              <w:t xml:space="preserve"> (Ver Figura 4)</w:t>
            </w:r>
            <w:r w:rsidR="00256870" w:rsidRPr="0071441A">
              <w:t>.</w:t>
            </w:r>
          </w:p>
          <w:p w14:paraId="66D45BA6" w14:textId="156AC46F" w:rsidR="00BF225B" w:rsidRPr="0071441A" w:rsidRDefault="008116A8" w:rsidP="00256870">
            <w:pPr>
              <w:pStyle w:val="Prrafodelista"/>
              <w:numPr>
                <w:ilvl w:val="0"/>
                <w:numId w:val="34"/>
              </w:numPr>
              <w:ind w:left="284" w:hanging="284"/>
            </w:pPr>
            <w:r w:rsidRPr="0071441A">
              <w:t>Dado lo anterior, se procedi</w:t>
            </w:r>
            <w:r w:rsidR="00CC1C17" w:rsidRPr="0071441A">
              <w:t>ó</w:t>
            </w:r>
            <w:r w:rsidRPr="0071441A">
              <w:t xml:space="preserve"> a tomar </w:t>
            </w:r>
            <w:r w:rsidR="00E87574" w:rsidRPr="0071441A">
              <w:t xml:space="preserve">una </w:t>
            </w:r>
            <w:r w:rsidRPr="0071441A">
              <w:t xml:space="preserve">segunda referencia </w:t>
            </w:r>
            <w:r w:rsidR="00E87574" w:rsidRPr="0071441A">
              <w:t>con</w:t>
            </w:r>
            <w:r w:rsidR="00F413B1" w:rsidRPr="0071441A">
              <w:t>siderando</w:t>
            </w:r>
            <w:r w:rsidR="00E87574" w:rsidRPr="0071441A">
              <w:t xml:space="preserve"> </w:t>
            </w:r>
            <w:r w:rsidR="00DD1D89" w:rsidRPr="0071441A">
              <w:t xml:space="preserve">las coordenadas </w:t>
            </w:r>
            <w:r w:rsidR="003B6099" w:rsidRPr="0071441A">
              <w:t>de</w:t>
            </w:r>
            <w:r w:rsidR="003C7ADD" w:rsidRPr="0071441A">
              <w:t xml:space="preserve"> </w:t>
            </w:r>
            <w:proofErr w:type="gramStart"/>
            <w:r w:rsidR="003B6099" w:rsidRPr="0071441A">
              <w:t xml:space="preserve">los frentes de trabajo </w:t>
            </w:r>
            <w:r w:rsidR="003C7ADD" w:rsidRPr="0071441A">
              <w:t>detalladas</w:t>
            </w:r>
            <w:proofErr w:type="gramEnd"/>
            <w:r w:rsidR="003C7ADD" w:rsidRPr="0071441A">
              <w:t xml:space="preserve"> </w:t>
            </w:r>
            <w:r w:rsidR="00DD1D89" w:rsidRPr="0071441A">
              <w:t xml:space="preserve">en </w:t>
            </w:r>
            <w:r w:rsidRPr="0071441A">
              <w:t xml:space="preserve">el </w:t>
            </w:r>
            <w:r w:rsidR="00DD1D89" w:rsidRPr="0071441A">
              <w:t>“</w:t>
            </w:r>
            <w:r w:rsidRPr="0071441A">
              <w:t>Plano General</w:t>
            </w:r>
            <w:r w:rsidR="00DD1D89" w:rsidRPr="0071441A">
              <w:t>”</w:t>
            </w:r>
            <w:r w:rsidRPr="0071441A">
              <w:t xml:space="preserve"> presentado por el titular en el Anexo 23 de la DIA del proyecto</w:t>
            </w:r>
            <w:r w:rsidR="003C7ADD" w:rsidRPr="0071441A">
              <w:t xml:space="preserve">. De esta nueva </w:t>
            </w:r>
            <w:r w:rsidR="00DD1D89" w:rsidRPr="0071441A">
              <w:t xml:space="preserve">representación espacial </w:t>
            </w:r>
            <w:r w:rsidR="003C7ADD" w:rsidRPr="0071441A">
              <w:t xml:space="preserve">de coordenadas </w:t>
            </w:r>
            <w:r w:rsidR="004419F3" w:rsidRPr="0071441A">
              <w:t xml:space="preserve">en Google </w:t>
            </w:r>
            <w:proofErr w:type="spellStart"/>
            <w:r w:rsidR="004419F3" w:rsidRPr="0071441A">
              <w:t>E</w:t>
            </w:r>
            <w:r w:rsidR="00F413B1" w:rsidRPr="0071441A">
              <w:t>a</w:t>
            </w:r>
            <w:r w:rsidR="004419F3" w:rsidRPr="0071441A">
              <w:t>rth</w:t>
            </w:r>
            <w:proofErr w:type="spellEnd"/>
            <w:r w:rsidR="004419F3" w:rsidRPr="0071441A">
              <w:t xml:space="preserve"> </w:t>
            </w:r>
            <w:r w:rsidR="00E87574" w:rsidRPr="0071441A">
              <w:t>s</w:t>
            </w:r>
            <w:r w:rsidR="00CC1C17" w:rsidRPr="0071441A">
              <w:t xml:space="preserve">e </w:t>
            </w:r>
            <w:r w:rsidR="00F413B1" w:rsidRPr="0071441A">
              <w:t xml:space="preserve">visualizó </w:t>
            </w:r>
            <w:r w:rsidR="00E87574" w:rsidRPr="0071441A">
              <w:t>finalmente</w:t>
            </w:r>
            <w:r w:rsidR="003C7ADD" w:rsidRPr="0071441A">
              <w:t>,</w:t>
            </w:r>
            <w:r w:rsidR="00E87574" w:rsidRPr="0071441A">
              <w:t xml:space="preserve"> </w:t>
            </w:r>
            <w:r w:rsidR="003C7ADD" w:rsidRPr="0071441A">
              <w:t xml:space="preserve">en el caso del Sector de explotación 1, </w:t>
            </w:r>
            <w:r w:rsidR="00685866" w:rsidRPr="0071441A">
              <w:t xml:space="preserve">la </w:t>
            </w:r>
            <w:r w:rsidR="00CC1C17" w:rsidRPr="0071441A">
              <w:t xml:space="preserve">coincidencia </w:t>
            </w:r>
            <w:r w:rsidR="00685866" w:rsidRPr="0071441A">
              <w:t xml:space="preserve">entre </w:t>
            </w:r>
            <w:r w:rsidR="003B6099" w:rsidRPr="0071441A">
              <w:t xml:space="preserve">el </w:t>
            </w:r>
            <w:r w:rsidR="00F413B1" w:rsidRPr="0071441A">
              <w:t xml:space="preserve">lugar de </w:t>
            </w:r>
            <w:r w:rsidR="003B6099" w:rsidRPr="0071441A">
              <w:t xml:space="preserve">emplazamiento </w:t>
            </w:r>
            <w:r w:rsidR="00FC465A" w:rsidRPr="0071441A">
              <w:t xml:space="preserve">delimitado </w:t>
            </w:r>
            <w:r w:rsidR="00F413B1" w:rsidRPr="0071441A">
              <w:t>en l</w:t>
            </w:r>
            <w:r w:rsidR="003B6099" w:rsidRPr="0071441A">
              <w:t xml:space="preserve">as </w:t>
            </w:r>
            <w:r w:rsidR="005E1099" w:rsidRPr="0071441A">
              <w:t>imágenes</w:t>
            </w:r>
            <w:r w:rsidR="003B6099" w:rsidRPr="0071441A">
              <w:t xml:space="preserve"> </w:t>
            </w:r>
            <w:r w:rsidR="00FC465A" w:rsidRPr="0071441A">
              <w:t xml:space="preserve">y aquel </w:t>
            </w:r>
            <w:r w:rsidR="00F413B1" w:rsidRPr="0071441A">
              <w:t xml:space="preserve">presentado en el </w:t>
            </w:r>
            <w:r w:rsidR="00685866" w:rsidRPr="0071441A">
              <w:t xml:space="preserve">plano </w:t>
            </w:r>
            <w:r w:rsidR="00FC465A" w:rsidRPr="0071441A">
              <w:t xml:space="preserve">de referencia antes mencionado. Sin perjuicio de </w:t>
            </w:r>
            <w:r w:rsidR="00284992" w:rsidRPr="0071441A">
              <w:t>lo anterior</w:t>
            </w:r>
            <w:r w:rsidR="00BF225B" w:rsidRPr="0071441A">
              <w:t xml:space="preserve">, respecto del Sector de explotación 2 no se logró observar una </w:t>
            </w:r>
            <w:r w:rsidR="00BB6322" w:rsidRPr="0071441A">
              <w:t xml:space="preserve">total </w:t>
            </w:r>
            <w:r w:rsidR="00BF225B" w:rsidRPr="0071441A">
              <w:t>coi</w:t>
            </w:r>
            <w:r w:rsidR="00FC465A" w:rsidRPr="0071441A">
              <w:t>ncidencia entre ambos elementos</w:t>
            </w:r>
            <w:r w:rsidR="007054CC" w:rsidRPr="0071441A">
              <w:t xml:space="preserve"> (Ver Figura 5)</w:t>
            </w:r>
            <w:r w:rsidR="00FC465A" w:rsidRPr="0071441A">
              <w:t>.</w:t>
            </w:r>
          </w:p>
          <w:p w14:paraId="2E8091DE" w14:textId="565B903D" w:rsidR="00284992" w:rsidRPr="0071441A" w:rsidRDefault="00697863" w:rsidP="00256870">
            <w:pPr>
              <w:pStyle w:val="Prrafodelista"/>
              <w:numPr>
                <w:ilvl w:val="0"/>
                <w:numId w:val="34"/>
              </w:numPr>
              <w:ind w:left="284" w:hanging="284"/>
            </w:pPr>
            <w:r w:rsidRPr="0071441A">
              <w:t>Complementariamente</w:t>
            </w:r>
            <w:r w:rsidR="00284992" w:rsidRPr="0071441A">
              <w:t xml:space="preserve">, </w:t>
            </w:r>
            <w:r w:rsidRPr="0071441A">
              <w:t>se efectuó también l</w:t>
            </w:r>
            <w:r w:rsidR="00284992" w:rsidRPr="0071441A">
              <w:t xml:space="preserve">a representación espacial </w:t>
            </w:r>
            <w:r w:rsidRPr="0071441A">
              <w:t xml:space="preserve">en Google </w:t>
            </w:r>
            <w:proofErr w:type="spellStart"/>
            <w:r w:rsidRPr="0071441A">
              <w:t>Earth</w:t>
            </w:r>
            <w:proofErr w:type="spellEnd"/>
            <w:r w:rsidRPr="0071441A">
              <w:t xml:space="preserve"> </w:t>
            </w:r>
            <w:r w:rsidR="00284992" w:rsidRPr="0071441A">
              <w:t xml:space="preserve">de las coordenadas de los Subsectores </w:t>
            </w:r>
            <w:r w:rsidR="0011205E" w:rsidRPr="0071441A">
              <w:t xml:space="preserve">ya </w:t>
            </w:r>
            <w:r w:rsidR="00284992" w:rsidRPr="0071441A">
              <w:t>explotados</w:t>
            </w:r>
            <w:r w:rsidR="00052DB7" w:rsidRPr="0071441A">
              <w:t xml:space="preserve"> a la fecha</w:t>
            </w:r>
            <w:r w:rsidR="0011205E" w:rsidRPr="0071441A">
              <w:t xml:space="preserve"> (en los </w:t>
            </w:r>
            <w:r w:rsidR="00F24168" w:rsidRPr="0071441A">
              <w:t>Sectores de Explotación 1 y 2)</w:t>
            </w:r>
            <w:r w:rsidR="00284992" w:rsidRPr="0071441A">
              <w:t xml:space="preserve">, </w:t>
            </w:r>
            <w:r w:rsidRPr="0071441A">
              <w:t xml:space="preserve">conforme a la información proporcionada </w:t>
            </w:r>
            <w:r w:rsidR="00284992" w:rsidRPr="0071441A">
              <w:t xml:space="preserve">por el titular </w:t>
            </w:r>
            <w:r w:rsidRPr="0071441A">
              <w:t xml:space="preserve">a través del documento </w:t>
            </w:r>
            <w:r w:rsidR="00284992" w:rsidRPr="0071441A">
              <w:t xml:space="preserve">“Monitoreo parcial cubierta vegetal sectores 1 y 2”, </w:t>
            </w:r>
            <w:r w:rsidRPr="0071441A">
              <w:t xml:space="preserve">constatándose </w:t>
            </w:r>
            <w:r w:rsidR="00F24168" w:rsidRPr="0071441A">
              <w:t xml:space="preserve">que </w:t>
            </w:r>
            <w:r w:rsidRPr="0071441A">
              <w:t xml:space="preserve">dichas áreas </w:t>
            </w:r>
            <w:r w:rsidR="00F24168" w:rsidRPr="0071441A">
              <w:t xml:space="preserve">se circunscribían a los límites de los </w:t>
            </w:r>
            <w:r w:rsidR="00BB6322" w:rsidRPr="0071441A">
              <w:t xml:space="preserve">2 frentes de trabajo exhibidos </w:t>
            </w:r>
            <w:r w:rsidR="00F24168" w:rsidRPr="0071441A">
              <w:t xml:space="preserve">en el </w:t>
            </w:r>
            <w:r w:rsidR="00052DB7" w:rsidRPr="0071441A">
              <w:t>“Plano General” presentado por el titular en el Anexo 23 de la DIA del proyecto</w:t>
            </w:r>
            <w:r w:rsidR="007054CC" w:rsidRPr="0071441A">
              <w:t xml:space="preserve"> (Ver Figura 6)</w:t>
            </w:r>
            <w:r w:rsidR="00052DB7" w:rsidRPr="0071441A">
              <w:t>.</w:t>
            </w:r>
          </w:p>
          <w:p w14:paraId="7622FB74" w14:textId="0D75AFB4" w:rsidR="008116A8" w:rsidRPr="0071441A" w:rsidRDefault="00284992" w:rsidP="00256870">
            <w:pPr>
              <w:pStyle w:val="Prrafodelista"/>
              <w:numPr>
                <w:ilvl w:val="0"/>
                <w:numId w:val="34"/>
              </w:numPr>
              <w:ind w:left="284" w:hanging="284"/>
            </w:pPr>
            <w:r w:rsidRPr="0071441A">
              <w:t xml:space="preserve">Finalmente, </w:t>
            </w:r>
            <w:r w:rsidR="000B3E61" w:rsidRPr="0071441A">
              <w:t xml:space="preserve">se </w:t>
            </w:r>
            <w:r w:rsidR="00E01522" w:rsidRPr="0071441A">
              <w:t xml:space="preserve">utilizó nuevamente la aplicación Google </w:t>
            </w:r>
            <w:proofErr w:type="spellStart"/>
            <w:r w:rsidR="00E01522" w:rsidRPr="0071441A">
              <w:t>Earth</w:t>
            </w:r>
            <w:proofErr w:type="spellEnd"/>
            <w:r w:rsidR="00E01522" w:rsidRPr="0071441A">
              <w:t xml:space="preserve"> </w:t>
            </w:r>
            <w:r w:rsidR="00CB3054" w:rsidRPr="0071441A">
              <w:t xml:space="preserve">para </w:t>
            </w:r>
            <w:r w:rsidR="004D16A6" w:rsidRPr="0071441A">
              <w:t xml:space="preserve">realizar </w:t>
            </w:r>
            <w:r w:rsidR="000B3E61" w:rsidRPr="0071441A">
              <w:t xml:space="preserve">la superposición de </w:t>
            </w:r>
            <w:r w:rsidR="00E01522" w:rsidRPr="0071441A">
              <w:t xml:space="preserve">toda </w:t>
            </w:r>
            <w:r w:rsidRPr="0071441A">
              <w:t xml:space="preserve">la información descrita en los </w:t>
            </w:r>
            <w:r w:rsidR="00BB6322" w:rsidRPr="0071441A">
              <w:t xml:space="preserve">tres </w:t>
            </w:r>
            <w:r w:rsidRPr="0071441A">
              <w:t xml:space="preserve">literales precedentes, </w:t>
            </w:r>
            <w:r w:rsidR="000B3E61" w:rsidRPr="0071441A">
              <w:t xml:space="preserve">dejando fuera del análisis </w:t>
            </w:r>
            <w:r w:rsidR="00E01522" w:rsidRPr="0071441A">
              <w:t xml:space="preserve">únicamente </w:t>
            </w:r>
            <w:r w:rsidR="000B3E61" w:rsidRPr="0071441A">
              <w:t>el polígono circunscrito por los puntos coordenados b, c, d, e, f, g y h</w:t>
            </w:r>
            <w:r w:rsidR="00670F89" w:rsidRPr="0071441A">
              <w:t>,</w:t>
            </w:r>
            <w:r w:rsidR="00E01522" w:rsidRPr="0071441A">
              <w:t xml:space="preserve"> debido a las razones expuestas en el literal b precedente</w:t>
            </w:r>
            <w:r w:rsidR="000B3E61" w:rsidRPr="0071441A">
              <w:t xml:space="preserve">. De esta forma, se </w:t>
            </w:r>
            <w:r w:rsidR="004D16A6" w:rsidRPr="0071441A">
              <w:t xml:space="preserve">pudo </w:t>
            </w:r>
            <w:r w:rsidR="00670F89" w:rsidRPr="0071441A">
              <w:t>obt</w:t>
            </w:r>
            <w:r w:rsidR="004D16A6" w:rsidRPr="0071441A">
              <w:t xml:space="preserve">ener </w:t>
            </w:r>
            <w:r w:rsidR="00670F89" w:rsidRPr="0071441A">
              <w:t xml:space="preserve">una imagen que permitió, en base a los planos del proyecto y coordenadas validadas, </w:t>
            </w:r>
            <w:r w:rsidR="000B3E61" w:rsidRPr="0071441A">
              <w:t xml:space="preserve">delimitar </w:t>
            </w:r>
            <w:r w:rsidR="00670F89" w:rsidRPr="0071441A">
              <w:t xml:space="preserve">correctamente </w:t>
            </w:r>
            <w:r w:rsidR="000B3E61" w:rsidRPr="0071441A">
              <w:t xml:space="preserve">las áreas </w:t>
            </w:r>
            <w:r w:rsidR="00670F89" w:rsidRPr="0071441A">
              <w:t xml:space="preserve">de explotación y abandono </w:t>
            </w:r>
            <w:r w:rsidR="004D16A6" w:rsidRPr="0071441A">
              <w:t>de los dos frentes de trabajo vinculados al proyecto</w:t>
            </w:r>
            <w:r w:rsidR="009B5005" w:rsidRPr="0071441A">
              <w:t xml:space="preserve"> (Ver Figura 7)</w:t>
            </w:r>
            <w:r w:rsidR="000B3E61" w:rsidRPr="0071441A">
              <w:t>.</w:t>
            </w:r>
          </w:p>
          <w:p w14:paraId="5D581D48" w14:textId="13D4E408" w:rsidR="00811059" w:rsidRPr="0071441A" w:rsidRDefault="004D16A6" w:rsidP="00811059">
            <w:pPr>
              <w:pStyle w:val="Prrafodelista"/>
              <w:numPr>
                <w:ilvl w:val="0"/>
                <w:numId w:val="34"/>
              </w:numPr>
              <w:ind w:left="284" w:hanging="284"/>
            </w:pPr>
            <w:r w:rsidRPr="0071441A">
              <w:t xml:space="preserve">Conforme a </w:t>
            </w:r>
            <w:r w:rsidR="00921CC0" w:rsidRPr="0071441A">
              <w:t xml:space="preserve">lo anterior, se constata que </w:t>
            </w:r>
            <w:r w:rsidRPr="0071441A">
              <w:t xml:space="preserve">si bien </w:t>
            </w:r>
            <w:r w:rsidR="00921CC0" w:rsidRPr="0071441A">
              <w:t xml:space="preserve">las coordenadas presentadas en la RCA </w:t>
            </w:r>
            <w:r w:rsidR="00C62CB7" w:rsidRPr="0071441A">
              <w:t xml:space="preserve">N°207/2013 </w:t>
            </w:r>
            <w:r w:rsidR="00A24F28" w:rsidRPr="0071441A">
              <w:t>y “Plano de Explotación”</w:t>
            </w:r>
            <w:r w:rsidR="00C62CB7" w:rsidRPr="0071441A">
              <w:t xml:space="preserve"> (</w:t>
            </w:r>
            <w:r w:rsidR="00921CC0" w:rsidRPr="0071441A">
              <w:t xml:space="preserve">que delimitan </w:t>
            </w:r>
            <w:r w:rsidR="00C62CB7" w:rsidRPr="0071441A">
              <w:t>lo</w:t>
            </w:r>
            <w:r w:rsidR="00921CC0" w:rsidRPr="0071441A">
              <w:t>s dos frentes de trabajo</w:t>
            </w:r>
            <w:r w:rsidR="00C62CB7" w:rsidRPr="0071441A">
              <w:t xml:space="preserve"> del proyecto) </w:t>
            </w:r>
            <w:r w:rsidR="00921CC0" w:rsidRPr="0071441A">
              <w:t>presentan inconsistencias</w:t>
            </w:r>
            <w:r w:rsidR="00C62CB7" w:rsidRPr="0071441A">
              <w:t>,</w:t>
            </w:r>
            <w:r w:rsidRPr="0071441A">
              <w:t xml:space="preserve"> </w:t>
            </w:r>
            <w:r w:rsidR="00921CC0" w:rsidRPr="0071441A">
              <w:t xml:space="preserve">mediante análisis </w:t>
            </w:r>
            <w:r w:rsidR="00C62CB7" w:rsidRPr="0071441A">
              <w:t xml:space="preserve">gráfico </w:t>
            </w:r>
            <w:r w:rsidR="00921CC0" w:rsidRPr="0071441A">
              <w:t xml:space="preserve">de los planos incluidos en el expediente de evaluación ambiental </w:t>
            </w:r>
            <w:r w:rsidR="00C62CB7" w:rsidRPr="0071441A">
              <w:t xml:space="preserve">del proyecto </w:t>
            </w:r>
            <w:r w:rsidR="00921CC0" w:rsidRPr="0071441A">
              <w:t xml:space="preserve">y la superposición de </w:t>
            </w:r>
            <w:r w:rsidR="00C62CB7" w:rsidRPr="0071441A">
              <w:t xml:space="preserve">la </w:t>
            </w:r>
            <w:r w:rsidR="00921CC0" w:rsidRPr="0071441A">
              <w:t>información</w:t>
            </w:r>
            <w:r w:rsidR="00C62CB7" w:rsidRPr="0071441A">
              <w:t xml:space="preserve"> disponible</w:t>
            </w:r>
            <w:r w:rsidR="00921CC0" w:rsidRPr="0071441A">
              <w:t xml:space="preserve">, resulta posible </w:t>
            </w:r>
            <w:r w:rsidR="00C91BCF" w:rsidRPr="0071441A">
              <w:t xml:space="preserve">visualizar </w:t>
            </w:r>
            <w:r w:rsidR="00921CC0" w:rsidRPr="0071441A">
              <w:t xml:space="preserve">los límites </w:t>
            </w:r>
            <w:r w:rsidR="00C91BCF" w:rsidRPr="0071441A">
              <w:t xml:space="preserve">reales </w:t>
            </w:r>
            <w:r w:rsidR="00921CC0" w:rsidRPr="0071441A">
              <w:t xml:space="preserve">de las áreas </w:t>
            </w:r>
            <w:r w:rsidR="00C62CB7" w:rsidRPr="0071441A">
              <w:t>comprendidas</w:t>
            </w:r>
            <w:r w:rsidR="00921CC0" w:rsidRPr="0071441A">
              <w:t>.</w:t>
            </w:r>
          </w:p>
          <w:p w14:paraId="6222EB05" w14:textId="77777777" w:rsidR="00921CC0" w:rsidRPr="0071441A" w:rsidRDefault="00921CC0" w:rsidP="00921CC0"/>
          <w:p w14:paraId="6BAA7E9E" w14:textId="4215BEE4" w:rsidR="00811059" w:rsidRPr="0071441A" w:rsidRDefault="00811059" w:rsidP="00811059">
            <w:pPr>
              <w:rPr>
                <w:b/>
                <w:u w:val="single"/>
              </w:rPr>
            </w:pPr>
            <w:r w:rsidRPr="0071441A">
              <w:rPr>
                <w:b/>
                <w:u w:val="single"/>
              </w:rPr>
              <w:t>Explotación de superficies no contempladas en el proyecto aprobado ambientalmente</w:t>
            </w:r>
          </w:p>
          <w:p w14:paraId="541D204E" w14:textId="66C993BE" w:rsidR="000363F0" w:rsidRPr="0071441A" w:rsidRDefault="00250723" w:rsidP="00250723">
            <w:pPr>
              <w:pStyle w:val="Prrafodelista"/>
              <w:numPr>
                <w:ilvl w:val="0"/>
                <w:numId w:val="34"/>
              </w:numPr>
              <w:ind w:left="284" w:hanging="284"/>
            </w:pPr>
            <w:r w:rsidRPr="0071441A">
              <w:t xml:space="preserve">Conforme a las fotografías y </w:t>
            </w:r>
            <w:proofErr w:type="spellStart"/>
            <w:r w:rsidRPr="0071441A">
              <w:t>track</w:t>
            </w:r>
            <w:proofErr w:type="spellEnd"/>
            <w:r w:rsidRPr="0071441A">
              <w:t xml:space="preserve"> de recorrido obtenidos durante la inspección, y t</w:t>
            </w:r>
            <w:r w:rsidR="00112822" w:rsidRPr="0071441A">
              <w:t xml:space="preserve">eniendo </w:t>
            </w:r>
            <w:r w:rsidRPr="0071441A">
              <w:t xml:space="preserve">además </w:t>
            </w:r>
            <w:r w:rsidR="00112822" w:rsidRPr="0071441A">
              <w:t xml:space="preserve">como base </w:t>
            </w:r>
            <w:r w:rsidR="002C535A" w:rsidRPr="0071441A">
              <w:t xml:space="preserve">los límites </w:t>
            </w:r>
            <w:r w:rsidR="00A86708" w:rsidRPr="0071441A">
              <w:t xml:space="preserve">de las áreas de intervención </w:t>
            </w:r>
            <w:r w:rsidRPr="0071441A">
              <w:t>descritos anteriormente</w:t>
            </w:r>
            <w:r w:rsidR="00A86708" w:rsidRPr="0071441A">
              <w:t xml:space="preserve">, </w:t>
            </w:r>
            <w:r w:rsidRPr="0071441A">
              <w:t xml:space="preserve">se constató que existen áreas que han sido intervenidas por parte del titular </w:t>
            </w:r>
            <w:r w:rsidR="000363F0" w:rsidRPr="0071441A">
              <w:t xml:space="preserve">y que no fueron contempladas en el proyecto aprobado ambientalmente, las cuales se encuentran ubicadas al oeste del Sector de explotación 1 (Zona de expansión del Sector de explotación 1 </w:t>
            </w:r>
            <w:proofErr w:type="spellStart"/>
            <w:r w:rsidR="000363F0" w:rsidRPr="0071441A">
              <w:t>ó</w:t>
            </w:r>
            <w:proofErr w:type="spellEnd"/>
            <w:r w:rsidR="000363F0" w:rsidRPr="0071441A">
              <w:t xml:space="preserve"> ZE1) y al norte del Sector de explotación 2 (Zona de expansión del Sector de explotación 2 </w:t>
            </w:r>
            <w:proofErr w:type="spellStart"/>
            <w:r w:rsidR="000363F0" w:rsidRPr="0071441A">
              <w:t>ó</w:t>
            </w:r>
            <w:proofErr w:type="spellEnd"/>
            <w:r w:rsidR="000363F0" w:rsidRPr="0071441A">
              <w:t xml:space="preserve"> ZE2).</w:t>
            </w:r>
            <w:r w:rsidR="0025348F" w:rsidRPr="0071441A">
              <w:t xml:space="preserve"> (Ver Fotografías </w:t>
            </w:r>
            <w:r w:rsidR="00EF3A08" w:rsidRPr="0071441A">
              <w:t>10, 11, 12 y Figura 8</w:t>
            </w:r>
            <w:r w:rsidR="0025348F" w:rsidRPr="0071441A">
              <w:t>)</w:t>
            </w:r>
            <w:r w:rsidR="00EF3A08" w:rsidRPr="0071441A">
              <w:t>.</w:t>
            </w:r>
          </w:p>
          <w:p w14:paraId="6539E47B" w14:textId="2391DC70" w:rsidR="000363F0" w:rsidRPr="0071441A" w:rsidRDefault="000363F0" w:rsidP="00250723">
            <w:pPr>
              <w:pStyle w:val="Prrafodelista"/>
              <w:numPr>
                <w:ilvl w:val="0"/>
                <w:numId w:val="34"/>
              </w:numPr>
              <w:ind w:left="284" w:hanging="284"/>
            </w:pPr>
            <w:r w:rsidRPr="0071441A">
              <w:t xml:space="preserve">Utilizando </w:t>
            </w:r>
            <w:r w:rsidR="008439C1" w:rsidRPr="0071441A">
              <w:t xml:space="preserve">la información señalada en el literal precedente y </w:t>
            </w:r>
            <w:r w:rsidRPr="0071441A">
              <w:t xml:space="preserve">el software </w:t>
            </w:r>
            <w:proofErr w:type="spellStart"/>
            <w:r w:rsidRPr="0071441A">
              <w:t>OziExplorer</w:t>
            </w:r>
            <w:proofErr w:type="spellEnd"/>
            <w:r w:rsidRPr="0071441A">
              <w:t xml:space="preserve"> v.3.95.4q, se calculó que el área intervenida en la Zona de expansión del Sector </w:t>
            </w:r>
            <w:r w:rsidRPr="0071441A">
              <w:lastRenderedPageBreak/>
              <w:t xml:space="preserve">de explotación 1 alcanzaba </w:t>
            </w:r>
            <w:r w:rsidR="008439C1" w:rsidRPr="0071441A">
              <w:t xml:space="preserve">aproximadamente </w:t>
            </w:r>
            <w:r w:rsidRPr="0071441A">
              <w:t xml:space="preserve">un total de 4,5 hectáreas, en tanto que la </w:t>
            </w:r>
            <w:r w:rsidR="008439C1" w:rsidRPr="0071441A">
              <w:t xml:space="preserve">correspondiente a la Zona de expansión del Sector de explotación 2 era de aproximadamente 1,6 hectáreas. Dado lo anterior, se advierte que a la fecha de la inspección, el área total intervenida no contemplada en el proyecto aprobado ambientalmente alcanzaba las 6,1 hectáreas, excediendo ésta en un 28% la </w:t>
            </w:r>
            <w:r w:rsidR="00BC1A53" w:rsidRPr="0071441A">
              <w:t xml:space="preserve">superficie total </w:t>
            </w:r>
            <w:r w:rsidR="00BC6A0A" w:rsidRPr="0071441A">
              <w:t>considerada en el proyecto aprobado ambientalmente (22 hectáreas).</w:t>
            </w:r>
            <w:r w:rsidR="00EF3A08" w:rsidRPr="0071441A">
              <w:t xml:space="preserve"> (Ver Tabla 2 y Figura 8).</w:t>
            </w:r>
          </w:p>
          <w:p w14:paraId="0317709A" w14:textId="47F8814E" w:rsidR="000363F0" w:rsidRPr="0071441A" w:rsidRDefault="00EF3A08" w:rsidP="00250723">
            <w:pPr>
              <w:pStyle w:val="Prrafodelista"/>
              <w:numPr>
                <w:ilvl w:val="0"/>
                <w:numId w:val="34"/>
              </w:numPr>
              <w:ind w:left="284" w:hanging="284"/>
            </w:pPr>
            <w:r w:rsidRPr="0071441A">
              <w:t>Por otra parte, de la revisión de imágenes satelitales CNES/</w:t>
            </w:r>
            <w:proofErr w:type="spellStart"/>
            <w:r w:rsidRPr="0071441A">
              <w:t>Astrium</w:t>
            </w:r>
            <w:proofErr w:type="spellEnd"/>
            <w:r w:rsidRPr="0071441A">
              <w:t xml:space="preserve"> y </w:t>
            </w:r>
            <w:proofErr w:type="spellStart"/>
            <w:r w:rsidRPr="0071441A">
              <w:t>DigitalGlobe</w:t>
            </w:r>
            <w:proofErr w:type="spellEnd"/>
            <w:r w:rsidRPr="0071441A">
              <w:t xml:space="preserve"> obtenidas de la aplicación Google </w:t>
            </w:r>
            <w:proofErr w:type="spellStart"/>
            <w:r w:rsidRPr="0071441A">
              <w:t>Earth</w:t>
            </w:r>
            <w:proofErr w:type="spellEnd"/>
            <w:r w:rsidRPr="0071441A">
              <w:t xml:space="preserve">, </w:t>
            </w:r>
            <w:r w:rsidR="00595ADA" w:rsidRPr="0071441A">
              <w:t xml:space="preserve">se </w:t>
            </w:r>
            <w:r w:rsidR="001F1081" w:rsidRPr="0071441A">
              <w:t xml:space="preserve">puede inferir </w:t>
            </w:r>
            <w:r w:rsidR="000A6F8C" w:rsidRPr="0071441A">
              <w:t xml:space="preserve">que entre los meses de febrero de 2012 y febrero de 2015 se </w:t>
            </w:r>
            <w:r w:rsidR="00595ADA" w:rsidRPr="0071441A">
              <w:t>desarroll</w:t>
            </w:r>
            <w:r w:rsidR="000A6F8C" w:rsidRPr="0071441A">
              <w:t xml:space="preserve">aron </w:t>
            </w:r>
            <w:r w:rsidR="00595ADA" w:rsidRPr="0071441A">
              <w:t xml:space="preserve">actividades de explotación de áridos en la Zona de expansión del Sector de explotación 1 del proyecto. Al respecto, </w:t>
            </w:r>
            <w:r w:rsidR="004303D5" w:rsidRPr="0071441A">
              <w:t xml:space="preserve">se observa que al </w:t>
            </w:r>
            <w:r w:rsidR="00595ADA" w:rsidRPr="0071441A">
              <w:t xml:space="preserve">23/02/12 </w:t>
            </w:r>
            <w:r w:rsidR="004303D5" w:rsidRPr="0071441A">
              <w:t xml:space="preserve">existía </w:t>
            </w:r>
            <w:r w:rsidR="00595ADA" w:rsidRPr="0071441A">
              <w:t xml:space="preserve">nula intervención de áreas hacia el oeste del Sector de explotación 1, en tanto que </w:t>
            </w:r>
            <w:r w:rsidR="004303D5" w:rsidRPr="0071441A">
              <w:t xml:space="preserve">posteriormente, con fechas </w:t>
            </w:r>
            <w:r w:rsidR="00595ADA" w:rsidRPr="0071441A">
              <w:t>22/01/15 y 12/02/15</w:t>
            </w:r>
            <w:r w:rsidR="004303D5" w:rsidRPr="0071441A">
              <w:t xml:space="preserve"> (luego de aprobado ambientalmente el proyecto)</w:t>
            </w:r>
            <w:r w:rsidR="00595ADA" w:rsidRPr="0071441A">
              <w:t xml:space="preserve">, </w:t>
            </w:r>
            <w:r w:rsidR="00DC5042" w:rsidRPr="0071441A">
              <w:t xml:space="preserve">se constata </w:t>
            </w:r>
            <w:r w:rsidR="00595ADA" w:rsidRPr="0071441A">
              <w:t xml:space="preserve">la expansión del pozo empréstito hacia dicho lugar, fuera del área de explotación contemplada en el proyecto aprobado ambientalmente, </w:t>
            </w:r>
            <w:r w:rsidR="004303D5" w:rsidRPr="0071441A">
              <w:t xml:space="preserve">efectuándose </w:t>
            </w:r>
            <w:r w:rsidR="00DC5042" w:rsidRPr="0071441A">
              <w:t xml:space="preserve">en éste </w:t>
            </w:r>
            <w:r w:rsidR="00595ADA" w:rsidRPr="0071441A">
              <w:t>distintos movimientos de tierra</w:t>
            </w:r>
            <w:r w:rsidR="004303D5" w:rsidRPr="0071441A">
              <w:t>, además d</w:t>
            </w:r>
            <w:r w:rsidR="00595ADA" w:rsidRPr="0071441A">
              <w:t>el acopio de materiales en pilas</w:t>
            </w:r>
            <w:r w:rsidR="001F1081" w:rsidRPr="0071441A">
              <w:t xml:space="preserve"> (Ver Figura 9)</w:t>
            </w:r>
            <w:r w:rsidR="00595ADA" w:rsidRPr="0071441A">
              <w:t>.</w:t>
            </w:r>
          </w:p>
          <w:p w14:paraId="6BA8AC0C" w14:textId="77777777" w:rsidR="00256870" w:rsidRPr="0071441A" w:rsidRDefault="00256870" w:rsidP="00256870">
            <w:pPr>
              <w:jc w:val="left"/>
              <w:rPr>
                <w:b/>
              </w:rPr>
            </w:pPr>
          </w:p>
          <w:p w14:paraId="13CC82BC" w14:textId="77777777" w:rsidR="00256870" w:rsidRPr="0071441A" w:rsidRDefault="00256870" w:rsidP="00256870">
            <w:pPr>
              <w:jc w:val="left"/>
              <w:rPr>
                <w:b/>
              </w:rPr>
            </w:pPr>
          </w:p>
          <w:p w14:paraId="4338112A" w14:textId="77777777" w:rsidR="00D83498" w:rsidRPr="0071441A" w:rsidRDefault="00D83498" w:rsidP="00A04A9B">
            <w:pPr>
              <w:jc w:val="left"/>
              <w:rPr>
                <w:b/>
              </w:rPr>
            </w:pPr>
            <w:r w:rsidRPr="0071441A">
              <w:rPr>
                <w:b/>
              </w:rPr>
              <w:t>Resultado (s) examen de Información:</w:t>
            </w:r>
          </w:p>
          <w:p w14:paraId="2FB024EB" w14:textId="39D74CC9" w:rsidR="00A86708" w:rsidRPr="0071441A" w:rsidRDefault="00A86708" w:rsidP="00A86708">
            <w:pPr>
              <w:rPr>
                <w:rFonts w:ascii="Calibri" w:eastAsia="Times New Roman" w:hAnsi="Calibri"/>
                <w:b/>
                <w:color w:val="000000"/>
                <w:u w:val="single"/>
                <w:lang w:eastAsia="es-CL"/>
              </w:rPr>
            </w:pPr>
            <w:r w:rsidRPr="0071441A">
              <w:rPr>
                <w:rFonts w:ascii="Calibri" w:eastAsia="Times New Roman" w:hAnsi="Calibri"/>
                <w:b/>
                <w:color w:val="000000"/>
                <w:u w:val="single"/>
                <w:lang w:eastAsia="es-CL"/>
              </w:rPr>
              <w:t>Plano del área de explotación del empréstito</w:t>
            </w:r>
          </w:p>
          <w:p w14:paraId="58F7400A" w14:textId="00A178BA" w:rsidR="00D83498" w:rsidRPr="0071441A" w:rsidRDefault="00D83498" w:rsidP="00A73B40">
            <w:pPr>
              <w:pStyle w:val="Prrafodelista"/>
              <w:numPr>
                <w:ilvl w:val="0"/>
                <w:numId w:val="34"/>
              </w:numPr>
              <w:ind w:left="284" w:hanging="284"/>
              <w:rPr>
                <w:rFonts w:ascii="Calibri" w:eastAsia="Times New Roman" w:hAnsi="Calibri"/>
                <w:color w:val="000000"/>
                <w:lang w:eastAsia="es-CL"/>
              </w:rPr>
            </w:pPr>
            <w:r w:rsidRPr="0071441A">
              <w:rPr>
                <w:rFonts w:ascii="Calibri" w:eastAsia="Times New Roman" w:hAnsi="Calibri"/>
                <w:color w:val="000000"/>
                <w:lang w:eastAsia="es-CL"/>
              </w:rPr>
              <w:t xml:space="preserve">Mediante Acta de Inspección Ambiental de fecha 17 de agosto de 2016, se solicitó al titular remitir </w:t>
            </w:r>
            <w:r w:rsidR="00A86708" w:rsidRPr="0071441A">
              <w:rPr>
                <w:rFonts w:ascii="Calibri" w:eastAsia="Times New Roman" w:hAnsi="Calibri"/>
                <w:color w:val="000000"/>
                <w:lang w:eastAsia="es-CL"/>
              </w:rPr>
              <w:t>un plano georreferenciado con el detalle de la extensión del área de explotación del empréstito (Sectores de Explotación 1 y 2, incluidos Subsectores).</w:t>
            </w:r>
          </w:p>
          <w:p w14:paraId="66DEBF44" w14:textId="77777777" w:rsidR="00A86708" w:rsidRPr="0071441A" w:rsidRDefault="00D83498" w:rsidP="00A73B40">
            <w:pPr>
              <w:pStyle w:val="Prrafodelista"/>
              <w:numPr>
                <w:ilvl w:val="0"/>
                <w:numId w:val="34"/>
              </w:numPr>
              <w:ind w:left="284" w:hanging="284"/>
            </w:pPr>
            <w:r w:rsidRPr="0071441A">
              <w:rPr>
                <w:rFonts w:ascii="Calibri" w:eastAsia="Times New Roman" w:hAnsi="Calibri"/>
                <w:color w:val="000000"/>
                <w:lang w:eastAsia="es-CL"/>
              </w:rPr>
              <w:t xml:space="preserve">En respuesta a lo anterior, el titular </w:t>
            </w:r>
            <w:r w:rsidR="00A86708" w:rsidRPr="0071441A">
              <w:rPr>
                <w:rFonts w:ascii="Calibri" w:eastAsia="Times New Roman" w:hAnsi="Calibri"/>
                <w:color w:val="000000"/>
                <w:lang w:eastAsia="es-CL"/>
              </w:rPr>
              <w:t>remitió el plano titulado “Plano de Recuperación” del Pozo empréstito Zúñiga, de cuyo análisis de observa lo siguiente:</w:t>
            </w:r>
          </w:p>
          <w:p w14:paraId="7FFD40B2" w14:textId="77777777" w:rsidR="00A86708" w:rsidRPr="0071441A" w:rsidRDefault="00A86708" w:rsidP="00A86708">
            <w:pPr>
              <w:pStyle w:val="Prrafodelista"/>
              <w:numPr>
                <w:ilvl w:val="0"/>
                <w:numId w:val="35"/>
              </w:numPr>
              <w:ind w:left="426" w:hanging="142"/>
            </w:pPr>
            <w:r w:rsidRPr="0071441A">
              <w:rPr>
                <w:rFonts w:ascii="Calibri" w:eastAsia="Times New Roman" w:hAnsi="Calibri"/>
                <w:color w:val="000000"/>
                <w:lang w:eastAsia="es-CL"/>
              </w:rPr>
              <w:t>El plano no presenta coordenadas georreferenciadas que delimiten los Subsectores vinculados a los Sectores de explotación 1 y 2.</w:t>
            </w:r>
          </w:p>
          <w:p w14:paraId="206099EC" w14:textId="7AE7DA85" w:rsidR="00D83498" w:rsidRPr="0071441A" w:rsidRDefault="00410EC2" w:rsidP="00A86708">
            <w:pPr>
              <w:pStyle w:val="Prrafodelista"/>
              <w:numPr>
                <w:ilvl w:val="0"/>
                <w:numId w:val="35"/>
              </w:numPr>
              <w:ind w:left="426" w:hanging="142"/>
            </w:pPr>
            <w:r w:rsidRPr="0071441A">
              <w:rPr>
                <w:rFonts w:ascii="Calibri" w:eastAsia="Times New Roman" w:hAnsi="Calibri"/>
                <w:color w:val="000000"/>
                <w:lang w:eastAsia="es-CL"/>
              </w:rPr>
              <w:t>Se presentan dos áreas donde se consigna la leyenda “Zona para trabajos de recuperación de taludes”, una de ellas al suroeste del Sector de explotación 1, y otra al norte del Sector de explotación 2; ninguna de las cuales fue contemplada para su intervención en el proyecto aprobado ambientalmente</w:t>
            </w:r>
            <w:r w:rsidR="00D83498" w:rsidRPr="0071441A">
              <w:t>.</w:t>
            </w:r>
          </w:p>
          <w:p w14:paraId="2BB727A3" w14:textId="77777777" w:rsidR="00410EC2" w:rsidRPr="0071441A" w:rsidRDefault="00410EC2" w:rsidP="00410EC2">
            <w:pPr>
              <w:pStyle w:val="Prrafodelista"/>
              <w:ind w:left="284"/>
            </w:pPr>
          </w:p>
          <w:p w14:paraId="3D9C059E" w14:textId="77777777" w:rsidR="00383335" w:rsidRPr="0071441A" w:rsidRDefault="00450C45" w:rsidP="00A03BB6">
            <w:pPr>
              <w:pStyle w:val="Prrafodelista"/>
              <w:numPr>
                <w:ilvl w:val="0"/>
                <w:numId w:val="34"/>
              </w:numPr>
              <w:ind w:left="284" w:hanging="284"/>
            </w:pPr>
            <w:r w:rsidRPr="0071441A">
              <w:t xml:space="preserve">De acuerdo a todo lo anteriormente mencionado, se constata que el titular efectuó la intervención de una superficie total aproximada de 6,1 hectáreas adicionales a las consideradas en el proyecto aprobado ambientalmente, ubicada en forma colindante a los Sectores de explotación 1 y 2. A este respecto, se advierte además que debido a que la intervención de la superficie antes descrita no fue contemplada en el proyecto aprobado ambientalmente, el titular no </w:t>
            </w:r>
            <w:r w:rsidR="006365A0" w:rsidRPr="0071441A">
              <w:t xml:space="preserve">tiene respecto de ésta, la obligación de cumplir exigencias </w:t>
            </w:r>
            <w:r w:rsidRPr="0071441A">
              <w:t>relativas a</w:t>
            </w:r>
            <w:r w:rsidR="006365A0" w:rsidRPr="0071441A">
              <w:t xml:space="preserve"> su</w:t>
            </w:r>
            <w:r w:rsidRPr="0071441A">
              <w:t xml:space="preserve"> </w:t>
            </w:r>
            <w:r w:rsidR="006365A0" w:rsidRPr="0071441A">
              <w:t xml:space="preserve">cierre y </w:t>
            </w:r>
            <w:r w:rsidRPr="0071441A">
              <w:t>abandono</w:t>
            </w:r>
            <w:r w:rsidR="006365A0" w:rsidRPr="0071441A">
              <w:t xml:space="preserve">. </w:t>
            </w:r>
          </w:p>
          <w:p w14:paraId="057F6650" w14:textId="77777777" w:rsidR="0071441A" w:rsidRDefault="0013105F" w:rsidP="0071441A">
            <w:pPr>
              <w:pStyle w:val="Prrafodelista"/>
              <w:ind w:left="284"/>
            </w:pPr>
            <w:r w:rsidRPr="0071441A">
              <w:t>De igual manera</w:t>
            </w:r>
            <w:r w:rsidR="00094E8D" w:rsidRPr="0071441A">
              <w:t xml:space="preserve">, </w:t>
            </w:r>
            <w:r w:rsidR="00A03BB6" w:rsidRPr="0071441A">
              <w:t xml:space="preserve">si bien </w:t>
            </w:r>
            <w:r w:rsidR="00094E8D" w:rsidRPr="0071441A">
              <w:t>el Informe Arqueológico vinculado a</w:t>
            </w:r>
            <w:r w:rsidR="00FA5AF6" w:rsidRPr="0071441A">
              <w:t xml:space="preserve"> </w:t>
            </w:r>
            <w:r w:rsidR="00094E8D" w:rsidRPr="0071441A">
              <w:t>l</w:t>
            </w:r>
            <w:r w:rsidR="00FA5AF6" w:rsidRPr="0071441A">
              <w:t>a DIA del</w:t>
            </w:r>
            <w:r w:rsidR="00094E8D" w:rsidRPr="0071441A">
              <w:t xml:space="preserve"> proyecto</w:t>
            </w:r>
            <w:r w:rsidR="00007946" w:rsidRPr="0071441A">
              <w:t xml:space="preserve"> descartó la presencia de hallazgos</w:t>
            </w:r>
            <w:r w:rsidR="00FA5AF6" w:rsidRPr="0071441A">
              <w:t xml:space="preserve"> arqueológicos en las áreas donde se proyectó la </w:t>
            </w:r>
            <w:r w:rsidR="00A03BB6" w:rsidRPr="0071441A">
              <w:t xml:space="preserve">actividad de </w:t>
            </w:r>
            <w:r w:rsidR="00FA5AF6" w:rsidRPr="0071441A">
              <w:t>extracción de áridos</w:t>
            </w:r>
            <w:r w:rsidR="00A03BB6" w:rsidRPr="0071441A">
              <w:t xml:space="preserve"> (</w:t>
            </w:r>
            <w:hyperlink r:id="rId51" w:history="1">
              <w:r w:rsidR="00A03BB6" w:rsidRPr="0071441A">
                <w:rPr>
                  <w:rStyle w:val="Hipervnculo"/>
                </w:rPr>
                <w:t>http://seia.sea.gob.cl/archivos/a2a_Anexo_4._Informe_Inspeccion_Arqueologica.pdf</w:t>
              </w:r>
            </w:hyperlink>
            <w:r w:rsidR="00A03BB6" w:rsidRPr="0071441A">
              <w:t>)</w:t>
            </w:r>
            <w:r w:rsidR="00094E8D" w:rsidRPr="0071441A">
              <w:t xml:space="preserve">, </w:t>
            </w:r>
            <w:r w:rsidR="00A03BB6" w:rsidRPr="0071441A">
              <w:t xml:space="preserve">éste no entrega </w:t>
            </w:r>
            <w:r w:rsidR="00383335" w:rsidRPr="0071441A">
              <w:t xml:space="preserve">antecedentes </w:t>
            </w:r>
            <w:r w:rsidR="00A03BB6" w:rsidRPr="0071441A">
              <w:t>que permita</w:t>
            </w:r>
            <w:r w:rsidR="00383335" w:rsidRPr="0071441A">
              <w:t>n</w:t>
            </w:r>
            <w:r w:rsidR="00A03BB6" w:rsidRPr="0071441A">
              <w:t xml:space="preserve"> </w:t>
            </w:r>
            <w:r w:rsidR="00383335" w:rsidRPr="0071441A">
              <w:t xml:space="preserve">verificar </w:t>
            </w:r>
            <w:r w:rsidR="00094E8D" w:rsidRPr="0071441A">
              <w:t xml:space="preserve">que las áreas </w:t>
            </w:r>
            <w:r w:rsidR="00383335" w:rsidRPr="0071441A">
              <w:t xml:space="preserve">intervenidas </w:t>
            </w:r>
            <w:r w:rsidR="00A03BB6" w:rsidRPr="0071441A">
              <w:t>no sometidas a evaluación ambiental</w:t>
            </w:r>
            <w:r w:rsidR="00094E8D" w:rsidRPr="0071441A">
              <w:t xml:space="preserve"> </w:t>
            </w:r>
            <w:r w:rsidR="0071441A" w:rsidRPr="0071441A">
              <w:t xml:space="preserve">(inmediatamente colindantes), </w:t>
            </w:r>
            <w:r w:rsidR="00094E8D" w:rsidRPr="0071441A">
              <w:t xml:space="preserve">hayan sido </w:t>
            </w:r>
            <w:r w:rsidR="00A03BB6" w:rsidRPr="0071441A">
              <w:t xml:space="preserve">inspeccionadas </w:t>
            </w:r>
            <w:r w:rsidR="00612CC6" w:rsidRPr="0071441A">
              <w:t xml:space="preserve">por </w:t>
            </w:r>
            <w:r w:rsidR="009C4648" w:rsidRPr="0071441A">
              <w:t xml:space="preserve">un </w:t>
            </w:r>
            <w:r w:rsidR="00612CC6" w:rsidRPr="0071441A">
              <w:t xml:space="preserve">profesional idóneo, </w:t>
            </w:r>
            <w:r w:rsidR="00A03BB6" w:rsidRPr="0071441A">
              <w:t xml:space="preserve">a efectos de </w:t>
            </w:r>
            <w:r w:rsidR="00094E8D" w:rsidRPr="0071441A">
              <w:t xml:space="preserve">descartar la </w:t>
            </w:r>
            <w:r w:rsidR="00612CC6" w:rsidRPr="0071441A">
              <w:t xml:space="preserve">presencia </w:t>
            </w:r>
            <w:r w:rsidR="00094E8D" w:rsidRPr="0071441A">
              <w:t>de material arqueológico.</w:t>
            </w:r>
          </w:p>
          <w:p w14:paraId="34FDC7DB" w14:textId="7C9C1411" w:rsidR="00A17936" w:rsidRPr="0071441A" w:rsidRDefault="00A17936" w:rsidP="000E43B6">
            <w:pPr>
              <w:pStyle w:val="Prrafodelista"/>
              <w:numPr>
                <w:ilvl w:val="0"/>
                <w:numId w:val="34"/>
              </w:numPr>
              <w:ind w:left="284" w:hanging="284"/>
            </w:pPr>
            <w:r>
              <w:rPr>
                <w:rFonts w:ascii="Calibri" w:eastAsia="Times New Roman" w:hAnsi="Calibri"/>
                <w:color w:val="000000"/>
                <w:lang w:eastAsia="es-CL"/>
              </w:rPr>
              <w:t xml:space="preserve">Finalmente cabe mencionar </w:t>
            </w:r>
            <w:r w:rsidR="00F3453E">
              <w:rPr>
                <w:rFonts w:ascii="Calibri" w:eastAsia="Times New Roman" w:hAnsi="Calibri"/>
                <w:color w:val="000000"/>
                <w:lang w:eastAsia="es-CL"/>
              </w:rPr>
              <w:t xml:space="preserve">además </w:t>
            </w:r>
            <w:r>
              <w:rPr>
                <w:rFonts w:ascii="Calibri" w:eastAsia="Times New Roman" w:hAnsi="Calibri"/>
                <w:color w:val="000000"/>
                <w:lang w:eastAsia="es-CL"/>
              </w:rPr>
              <w:t xml:space="preserve">que el titular no consultó la pertinencia de ingreso al SEIA respecto de las </w:t>
            </w:r>
            <w:r w:rsidR="000E43B6">
              <w:rPr>
                <w:rFonts w:ascii="Calibri" w:eastAsia="Times New Roman" w:hAnsi="Calibri"/>
                <w:color w:val="000000"/>
                <w:lang w:eastAsia="es-CL"/>
              </w:rPr>
              <w:t xml:space="preserve">modificaciones al proyecto original </w:t>
            </w:r>
            <w:r>
              <w:rPr>
                <w:rFonts w:ascii="Calibri" w:eastAsia="Times New Roman" w:hAnsi="Calibri"/>
                <w:color w:val="000000"/>
                <w:lang w:eastAsia="es-CL"/>
              </w:rPr>
              <w:t xml:space="preserve">tendientes a efectuar la intervención de la superficie </w:t>
            </w:r>
            <w:r w:rsidR="000E43B6">
              <w:rPr>
                <w:rFonts w:ascii="Calibri" w:eastAsia="Times New Roman" w:hAnsi="Calibri"/>
                <w:color w:val="000000"/>
                <w:lang w:eastAsia="es-CL"/>
              </w:rPr>
              <w:t>complementaria</w:t>
            </w:r>
            <w:r>
              <w:rPr>
                <w:rFonts w:ascii="Calibri" w:eastAsia="Times New Roman" w:hAnsi="Calibri"/>
                <w:color w:val="000000"/>
                <w:lang w:eastAsia="es-CL"/>
              </w:rPr>
              <w:t>.</w:t>
            </w:r>
          </w:p>
        </w:tc>
      </w:tr>
    </w:tbl>
    <w:p w14:paraId="54A98C8A" w14:textId="77777777" w:rsidR="00606DF3" w:rsidRDefault="00606DF3" w:rsidP="00606DF3"/>
    <w:p w14:paraId="78683D98" w14:textId="77777777" w:rsidR="00606DF3" w:rsidRDefault="00606DF3" w:rsidP="00606DF3"/>
    <w:p w14:paraId="520FF464" w14:textId="77777777" w:rsidR="00606DF3" w:rsidRDefault="00606DF3" w:rsidP="00606DF3"/>
    <w:p w14:paraId="491F8A0D" w14:textId="77777777" w:rsidR="00606DF3" w:rsidRDefault="00606DF3" w:rsidP="00606DF3"/>
    <w:p w14:paraId="24105F96" w14:textId="77777777" w:rsidR="00D83498" w:rsidRDefault="00D83498" w:rsidP="00D83498"/>
    <w:p w14:paraId="40C1542E" w14:textId="77777777" w:rsidR="00FB07E4" w:rsidRDefault="00FB07E4" w:rsidP="00D83498"/>
    <w:p w14:paraId="3283CB67" w14:textId="77777777" w:rsidR="00AE5575" w:rsidRDefault="00AE5575" w:rsidP="00D83498"/>
    <w:tbl>
      <w:tblPr>
        <w:tblW w:w="13687" w:type="dxa"/>
        <w:jc w:val="center"/>
        <w:tblCellMar>
          <w:left w:w="70" w:type="dxa"/>
          <w:right w:w="70" w:type="dxa"/>
        </w:tblCellMar>
        <w:tblLook w:val="04A0" w:firstRow="1" w:lastRow="0" w:firstColumn="1" w:lastColumn="0" w:noHBand="0" w:noVBand="1"/>
      </w:tblPr>
      <w:tblGrid>
        <w:gridCol w:w="3080"/>
        <w:gridCol w:w="3758"/>
        <w:gridCol w:w="3080"/>
        <w:gridCol w:w="3769"/>
      </w:tblGrid>
      <w:tr w:rsidR="008B6ED6" w:rsidRPr="0081494F" w14:paraId="1725C59B" w14:textId="77777777" w:rsidTr="00A8670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5709343C" w14:textId="77777777" w:rsidR="008B6ED6" w:rsidRPr="0081494F" w:rsidRDefault="008B6ED6" w:rsidP="00A86708">
            <w:pPr>
              <w:jc w:val="center"/>
              <w:rPr>
                <w:rFonts w:ascii="Calibri" w:eastAsia="Times New Roman" w:hAnsi="Calibri"/>
                <w:b/>
                <w:bCs/>
                <w:color w:val="000000"/>
                <w:sz w:val="20"/>
                <w:szCs w:val="20"/>
                <w:lang w:val="es-ES" w:eastAsia="es-CL"/>
              </w:rPr>
            </w:pPr>
            <w:r w:rsidRPr="0081494F">
              <w:rPr>
                <w:rFonts w:ascii="Calibri" w:eastAsia="Times New Roman" w:hAnsi="Calibri"/>
                <w:b/>
                <w:bCs/>
                <w:color w:val="000000"/>
                <w:sz w:val="20"/>
                <w:szCs w:val="20"/>
                <w:lang w:val="es-ES" w:eastAsia="es-CL"/>
              </w:rPr>
              <w:lastRenderedPageBreak/>
              <w:t>Registros</w:t>
            </w:r>
          </w:p>
        </w:tc>
      </w:tr>
      <w:tr w:rsidR="008B6ED6" w:rsidRPr="0081494F" w14:paraId="0A012178" w14:textId="77777777" w:rsidTr="00A86708">
        <w:trPr>
          <w:trHeight w:val="2805"/>
          <w:jc w:val="center"/>
        </w:trPr>
        <w:tc>
          <w:tcPr>
            <w:tcW w:w="2498" w:type="pct"/>
            <w:gridSpan w:val="2"/>
            <w:tcBorders>
              <w:top w:val="nil"/>
              <w:left w:val="single" w:sz="4" w:space="0" w:color="auto"/>
              <w:bottom w:val="nil"/>
              <w:right w:val="single" w:sz="4" w:space="0" w:color="auto"/>
            </w:tcBorders>
            <w:noWrap/>
            <w:vAlign w:val="center"/>
            <w:hideMark/>
          </w:tcPr>
          <w:p w14:paraId="1F1A7CB0" w14:textId="77777777" w:rsidR="008B6ED6" w:rsidRDefault="008B6ED6" w:rsidP="00A86708">
            <w:pPr>
              <w:jc w:val="center"/>
              <w:rPr>
                <w:rFonts w:ascii="Calibri" w:eastAsia="Times New Roman" w:hAnsi="Calibri"/>
                <w:color w:val="000000"/>
                <w:sz w:val="20"/>
                <w:szCs w:val="20"/>
                <w:lang w:val="es-ES" w:eastAsia="es-CL"/>
              </w:rPr>
            </w:pPr>
          </w:p>
          <w:p w14:paraId="562E3A50" w14:textId="266C8AED" w:rsidR="008B6ED6" w:rsidRDefault="00C61DA2" w:rsidP="00A86708">
            <w:pPr>
              <w:jc w:val="center"/>
              <w:rPr>
                <w:rFonts w:ascii="Calibri" w:eastAsia="Times New Roman" w:hAnsi="Calibri"/>
                <w:color w:val="000000"/>
                <w:sz w:val="20"/>
                <w:szCs w:val="20"/>
                <w:lang w:val="es-ES" w:eastAsia="es-CL"/>
              </w:rPr>
            </w:pP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06CCC2C5" wp14:editId="67838738">
                  <wp:extent cx="4082740" cy="1980000"/>
                  <wp:effectExtent l="0" t="0" r="0" b="1270"/>
                  <wp:docPr id="247" name="Imagen 247" descr="C:\Users\andy.morrison\Desktop\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y.morrison\Desktop\final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82740" cy="1980000"/>
                          </a:xfrm>
                          <a:prstGeom prst="rect">
                            <a:avLst/>
                          </a:prstGeom>
                          <a:noFill/>
                          <a:ln>
                            <a:noFill/>
                          </a:ln>
                        </pic:spPr>
                      </pic:pic>
                    </a:graphicData>
                  </a:graphic>
                </wp:inline>
              </w:drawing>
            </w:r>
          </w:p>
          <w:p w14:paraId="467FE8C0" w14:textId="77777777" w:rsidR="008B6ED6" w:rsidRPr="0081494F" w:rsidRDefault="008B6ED6" w:rsidP="00A86708">
            <w:pPr>
              <w:jc w:val="center"/>
              <w:rPr>
                <w:rFonts w:ascii="Calibri" w:eastAsia="Times New Roman" w:hAnsi="Calibri"/>
                <w:color w:val="000000"/>
                <w:sz w:val="20"/>
                <w:szCs w:val="20"/>
                <w:lang w:val="es-ES" w:eastAsia="es-CL"/>
              </w:rPr>
            </w:pPr>
          </w:p>
        </w:tc>
        <w:tc>
          <w:tcPr>
            <w:tcW w:w="2502" w:type="pct"/>
            <w:gridSpan w:val="2"/>
            <w:tcBorders>
              <w:top w:val="nil"/>
              <w:left w:val="single" w:sz="4" w:space="0" w:color="auto"/>
              <w:bottom w:val="nil"/>
              <w:right w:val="single" w:sz="4" w:space="0" w:color="auto"/>
            </w:tcBorders>
            <w:noWrap/>
            <w:vAlign w:val="center"/>
            <w:hideMark/>
          </w:tcPr>
          <w:p w14:paraId="3410F7D9" w14:textId="2C5BC697" w:rsidR="008B6ED6" w:rsidRPr="0081494F" w:rsidRDefault="001F4B0E" w:rsidP="00A86708">
            <w:pPr>
              <w:jc w:val="center"/>
              <w:rPr>
                <w:rFonts w:ascii="Calibri" w:eastAsia="Times New Roman" w:hAnsi="Calibri"/>
                <w:color w:val="000000"/>
                <w:sz w:val="20"/>
                <w:szCs w:val="20"/>
                <w:lang w:val="es-ES" w:eastAsia="es-CL"/>
              </w:rPr>
            </w:pP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578AA92D" wp14:editId="57DE6A7E">
                  <wp:extent cx="4086000" cy="1980000"/>
                  <wp:effectExtent l="0" t="0" r="0" b="1270"/>
                  <wp:docPr id="244" name="Imagen 244" descr="C:\Users\andy.morrison\Desktop\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final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86000" cy="1980000"/>
                          </a:xfrm>
                          <a:prstGeom prst="rect">
                            <a:avLst/>
                          </a:prstGeom>
                          <a:noFill/>
                          <a:ln>
                            <a:noFill/>
                          </a:ln>
                        </pic:spPr>
                      </pic:pic>
                    </a:graphicData>
                  </a:graphic>
                </wp:inline>
              </w:drawing>
            </w:r>
          </w:p>
        </w:tc>
      </w:tr>
      <w:tr w:rsidR="008B6ED6" w:rsidRPr="0081494F" w14:paraId="77AE3795" w14:textId="77777777" w:rsidTr="00A86708">
        <w:trPr>
          <w:trHeight w:val="300"/>
          <w:jc w:val="center"/>
        </w:trPr>
        <w:tc>
          <w:tcPr>
            <w:tcW w:w="1125" w:type="pct"/>
            <w:tcBorders>
              <w:top w:val="single" w:sz="4" w:space="0" w:color="auto"/>
              <w:left w:val="single" w:sz="4" w:space="0" w:color="auto"/>
              <w:bottom w:val="single" w:sz="4" w:space="0" w:color="auto"/>
              <w:right w:val="nil"/>
            </w:tcBorders>
            <w:noWrap/>
            <w:vAlign w:val="center"/>
            <w:hideMark/>
          </w:tcPr>
          <w:p w14:paraId="686D9FB4" w14:textId="77777777" w:rsidR="008B6ED6" w:rsidRPr="0081494F" w:rsidRDefault="008B6ED6" w:rsidP="00A86708">
            <w:pPr>
              <w:pStyle w:val="Epgrafe"/>
              <w:rPr>
                <w:rFonts w:eastAsia="Times New Roman"/>
                <w:color w:val="000000"/>
                <w:lang w:val="es-ES" w:eastAsia="es-CL"/>
              </w:rPr>
            </w:pPr>
            <w:bookmarkStart w:id="156" w:name="_Toc468894277"/>
            <w:r w:rsidRPr="0081494F">
              <w:rPr>
                <w:lang w:val="es-ES"/>
              </w:rPr>
              <w:t>F</w:t>
            </w:r>
            <w:r>
              <w:rPr>
                <w:lang w:val="es-ES"/>
              </w:rPr>
              <w:t>igura 4</w:t>
            </w:r>
            <w:r w:rsidRPr="0081494F">
              <w:rPr>
                <w:lang w:val="es-ES"/>
              </w:rPr>
              <w:t>.</w:t>
            </w:r>
            <w:bookmarkEnd w:id="156"/>
          </w:p>
        </w:tc>
        <w:tc>
          <w:tcPr>
            <w:tcW w:w="1373" w:type="pct"/>
            <w:tcBorders>
              <w:top w:val="single" w:sz="4" w:space="0" w:color="auto"/>
              <w:left w:val="single" w:sz="4" w:space="0" w:color="auto"/>
              <w:bottom w:val="single" w:sz="4" w:space="0" w:color="auto"/>
              <w:right w:val="single" w:sz="4" w:space="0" w:color="000000"/>
            </w:tcBorders>
            <w:noWrap/>
            <w:vAlign w:val="center"/>
            <w:hideMark/>
          </w:tcPr>
          <w:p w14:paraId="5094B58D" w14:textId="77777777" w:rsidR="008B6ED6" w:rsidRPr="0081494F" w:rsidRDefault="008B6ED6" w:rsidP="00A86708">
            <w:pPr>
              <w:jc w:val="left"/>
              <w:rPr>
                <w:rFonts w:eastAsia="Times New Roman"/>
                <w:b/>
                <w:color w:val="000000"/>
                <w:sz w:val="18"/>
                <w:szCs w:val="18"/>
                <w:lang w:val="es-ES" w:eastAsia="es-CL"/>
              </w:rPr>
            </w:pPr>
            <w:r w:rsidRPr="0081494F">
              <w:rPr>
                <w:rFonts w:eastAsia="Times New Roman"/>
                <w:b/>
                <w:color w:val="000000"/>
                <w:sz w:val="18"/>
                <w:szCs w:val="18"/>
                <w:lang w:eastAsia="es-CL"/>
              </w:rPr>
              <w:t>Fecha :</w:t>
            </w:r>
            <w:r w:rsidRPr="0081494F">
              <w:rPr>
                <w:rFonts w:eastAsia="Times New Roman"/>
                <w:color w:val="000000"/>
                <w:sz w:val="18"/>
                <w:szCs w:val="18"/>
                <w:lang w:eastAsia="es-CL"/>
              </w:rPr>
              <w:t xml:space="preserve"> </w:t>
            </w:r>
            <w:r w:rsidRPr="008522C2">
              <w:rPr>
                <w:rFonts w:eastAsia="Times New Roman"/>
                <w:sz w:val="18"/>
                <w:szCs w:val="18"/>
                <w:lang w:val="es-ES" w:eastAsia="es-CL"/>
              </w:rPr>
              <w:t>02-12-2016 (Fecha de elaboración)</w:t>
            </w:r>
          </w:p>
        </w:tc>
        <w:tc>
          <w:tcPr>
            <w:tcW w:w="1125" w:type="pct"/>
            <w:tcBorders>
              <w:top w:val="single" w:sz="4" w:space="0" w:color="auto"/>
              <w:left w:val="nil"/>
              <w:bottom w:val="single" w:sz="4" w:space="0" w:color="auto"/>
              <w:right w:val="nil"/>
            </w:tcBorders>
            <w:noWrap/>
            <w:vAlign w:val="center"/>
            <w:hideMark/>
          </w:tcPr>
          <w:p w14:paraId="7405B10B" w14:textId="77777777" w:rsidR="008B6ED6" w:rsidRPr="0081494F" w:rsidRDefault="008B6ED6" w:rsidP="00A86708">
            <w:pPr>
              <w:pStyle w:val="Epgrafe"/>
              <w:rPr>
                <w:lang w:val="es-ES"/>
              </w:rPr>
            </w:pPr>
            <w:bookmarkStart w:id="157" w:name="_Toc468894278"/>
            <w:r w:rsidRPr="0081494F">
              <w:rPr>
                <w:lang w:val="es-ES"/>
              </w:rPr>
              <w:t>F</w:t>
            </w:r>
            <w:r>
              <w:rPr>
                <w:lang w:val="es-ES"/>
              </w:rPr>
              <w:t>igura 5.</w:t>
            </w:r>
            <w:bookmarkEnd w:id="157"/>
          </w:p>
        </w:tc>
        <w:tc>
          <w:tcPr>
            <w:tcW w:w="1377" w:type="pct"/>
            <w:tcBorders>
              <w:top w:val="single" w:sz="4" w:space="0" w:color="auto"/>
              <w:left w:val="single" w:sz="4" w:space="0" w:color="auto"/>
              <w:bottom w:val="single" w:sz="4" w:space="0" w:color="auto"/>
              <w:right w:val="single" w:sz="4" w:space="0" w:color="000000"/>
            </w:tcBorders>
            <w:noWrap/>
            <w:vAlign w:val="center"/>
            <w:hideMark/>
          </w:tcPr>
          <w:p w14:paraId="1965F67F" w14:textId="77777777" w:rsidR="008B6ED6" w:rsidRPr="0081494F" w:rsidRDefault="008B6ED6" w:rsidP="00A86708">
            <w:pPr>
              <w:jc w:val="left"/>
              <w:rPr>
                <w:rFonts w:eastAsia="Times New Roman"/>
                <w:b/>
                <w:color w:val="000000"/>
                <w:sz w:val="18"/>
                <w:szCs w:val="18"/>
                <w:lang w:val="es-ES" w:eastAsia="es-CL"/>
              </w:rPr>
            </w:pPr>
            <w:r w:rsidRPr="0081494F">
              <w:rPr>
                <w:rFonts w:eastAsia="Times New Roman"/>
                <w:b/>
                <w:color w:val="000000"/>
                <w:sz w:val="18"/>
                <w:szCs w:val="18"/>
                <w:lang w:eastAsia="es-CL"/>
              </w:rPr>
              <w:t>Fecha :</w:t>
            </w:r>
            <w:r w:rsidRPr="0081494F">
              <w:rPr>
                <w:rFonts w:eastAsia="Times New Roman"/>
                <w:color w:val="000000"/>
                <w:sz w:val="18"/>
                <w:szCs w:val="18"/>
                <w:lang w:eastAsia="es-CL"/>
              </w:rPr>
              <w:t xml:space="preserve"> </w:t>
            </w:r>
            <w:r w:rsidRPr="008522C2">
              <w:rPr>
                <w:rFonts w:eastAsia="Times New Roman"/>
                <w:sz w:val="18"/>
                <w:szCs w:val="18"/>
                <w:lang w:val="es-ES" w:eastAsia="es-CL"/>
              </w:rPr>
              <w:t>02-12-2016 (Fecha de elaboración)</w:t>
            </w:r>
          </w:p>
        </w:tc>
      </w:tr>
      <w:tr w:rsidR="00B34F6F" w:rsidRPr="0081494F" w14:paraId="50407497" w14:textId="77777777" w:rsidTr="00A86708">
        <w:trPr>
          <w:trHeight w:val="371"/>
          <w:jc w:val="center"/>
        </w:trPr>
        <w:tc>
          <w:tcPr>
            <w:tcW w:w="2498" w:type="pct"/>
            <w:gridSpan w:val="2"/>
            <w:tcBorders>
              <w:top w:val="single" w:sz="4" w:space="0" w:color="auto"/>
              <w:left w:val="single" w:sz="4" w:space="0" w:color="auto"/>
              <w:bottom w:val="single" w:sz="4" w:space="0" w:color="000000"/>
              <w:right w:val="single" w:sz="4" w:space="0" w:color="000000"/>
            </w:tcBorders>
            <w:hideMark/>
          </w:tcPr>
          <w:p w14:paraId="719739F9" w14:textId="29CF4C34" w:rsidR="00B34F6F" w:rsidRPr="005E206A" w:rsidRDefault="00B34F6F" w:rsidP="00536FA7">
            <w:pPr>
              <w:rPr>
                <w:rFonts w:eastAsia="Times New Roman"/>
                <w:color w:val="000000"/>
                <w:sz w:val="18"/>
                <w:szCs w:val="18"/>
                <w:lang w:eastAsia="es-CL"/>
              </w:rPr>
            </w:pPr>
            <w:r w:rsidRPr="005E206A">
              <w:rPr>
                <w:rFonts w:ascii="Calibri" w:eastAsia="Times New Roman" w:hAnsi="Calibri"/>
                <w:b/>
                <w:color w:val="000000"/>
                <w:sz w:val="18"/>
                <w:szCs w:val="18"/>
                <w:lang w:val="es-ES" w:eastAsia="es-CL"/>
              </w:rPr>
              <w:t>Descripción Medio de Prueba:</w:t>
            </w:r>
            <w:r w:rsidRPr="005E206A">
              <w:rPr>
                <w:rFonts w:ascii="Calibri" w:eastAsia="Times New Roman" w:hAnsi="Calibri"/>
                <w:color w:val="000000"/>
                <w:sz w:val="18"/>
                <w:szCs w:val="18"/>
                <w:lang w:val="es-ES" w:eastAsia="es-CL"/>
              </w:rPr>
              <w:t xml:space="preserve"> Ubicación de los frentes de trabajo del proyecto aprobado ambientalmente (Sectores de explotación 1 y 2), conforme a coordenadas detalladas en la RCA N°203/2013 y “Plano de Explotación” presentado en el Anexo 23 de su DIA</w:t>
            </w:r>
            <w:r w:rsidRPr="005E206A">
              <w:rPr>
                <w:rFonts w:eastAsia="Times New Roman"/>
                <w:color w:val="000000"/>
                <w:sz w:val="18"/>
                <w:szCs w:val="18"/>
                <w:lang w:eastAsia="es-CL"/>
              </w:rPr>
              <w:t>.</w:t>
            </w:r>
          </w:p>
        </w:tc>
        <w:tc>
          <w:tcPr>
            <w:tcW w:w="2502" w:type="pct"/>
            <w:gridSpan w:val="2"/>
            <w:tcBorders>
              <w:top w:val="single" w:sz="4" w:space="0" w:color="auto"/>
              <w:left w:val="single" w:sz="4" w:space="0" w:color="auto"/>
              <w:bottom w:val="single" w:sz="4" w:space="0" w:color="000000"/>
              <w:right w:val="single" w:sz="4" w:space="0" w:color="000000"/>
            </w:tcBorders>
            <w:hideMark/>
          </w:tcPr>
          <w:p w14:paraId="5198068F" w14:textId="1307ACD1" w:rsidR="00B34F6F" w:rsidRPr="005E206A" w:rsidRDefault="00B34F6F" w:rsidP="00536FA7">
            <w:pPr>
              <w:rPr>
                <w:rFonts w:ascii="Calibri" w:eastAsia="Times New Roman" w:hAnsi="Calibri"/>
                <w:b/>
                <w:color w:val="000000"/>
                <w:sz w:val="18"/>
                <w:szCs w:val="18"/>
                <w:lang w:val="es-ES" w:eastAsia="es-CL"/>
              </w:rPr>
            </w:pPr>
            <w:r w:rsidRPr="005E206A">
              <w:rPr>
                <w:rFonts w:ascii="Calibri" w:eastAsia="Times New Roman" w:hAnsi="Calibri"/>
                <w:b/>
                <w:color w:val="000000"/>
                <w:sz w:val="18"/>
                <w:szCs w:val="18"/>
                <w:lang w:val="es-ES" w:eastAsia="es-CL"/>
              </w:rPr>
              <w:t>Descripción Medio de Prueba:</w:t>
            </w:r>
            <w:r w:rsidRPr="005E206A">
              <w:rPr>
                <w:rFonts w:ascii="Calibri" w:eastAsia="Times New Roman" w:hAnsi="Calibri"/>
                <w:color w:val="000000"/>
                <w:sz w:val="18"/>
                <w:szCs w:val="18"/>
                <w:lang w:val="es-ES" w:eastAsia="es-CL"/>
              </w:rPr>
              <w:t xml:space="preserve"> Ubicación de los frentes de trabajo del proyecto aprobado ambientalmente (Sectores de explotación 1 y 2), conforme a coordenadas detalladas en “Plano General” presentado en el Anexo 23 de su DIA</w:t>
            </w:r>
            <w:r w:rsidRPr="005E206A">
              <w:rPr>
                <w:rFonts w:eastAsia="Times New Roman"/>
                <w:color w:val="000000"/>
                <w:sz w:val="18"/>
                <w:szCs w:val="18"/>
                <w:lang w:eastAsia="es-CL"/>
              </w:rPr>
              <w:t>.</w:t>
            </w:r>
          </w:p>
        </w:tc>
      </w:tr>
      <w:tr w:rsidR="008B6ED6" w:rsidRPr="0081494F" w14:paraId="52712A82" w14:textId="77777777" w:rsidTr="00A86708">
        <w:trPr>
          <w:trHeight w:val="3446"/>
          <w:jc w:val="center"/>
        </w:trPr>
        <w:tc>
          <w:tcPr>
            <w:tcW w:w="2498" w:type="pct"/>
            <w:gridSpan w:val="2"/>
            <w:tcBorders>
              <w:top w:val="nil"/>
              <w:left w:val="single" w:sz="4" w:space="0" w:color="auto"/>
              <w:bottom w:val="nil"/>
              <w:right w:val="single" w:sz="4" w:space="0" w:color="auto"/>
            </w:tcBorders>
            <w:noWrap/>
            <w:vAlign w:val="center"/>
            <w:hideMark/>
          </w:tcPr>
          <w:p w14:paraId="53C59A1F" w14:textId="77777777" w:rsidR="008B6ED6" w:rsidRDefault="008B6ED6" w:rsidP="00A86708">
            <w:pPr>
              <w:jc w:val="center"/>
              <w:rPr>
                <w:rFonts w:ascii="Calibri" w:eastAsia="Times New Roman" w:hAnsi="Calibri"/>
                <w:color w:val="000000"/>
                <w:sz w:val="20"/>
                <w:szCs w:val="20"/>
                <w:lang w:val="es-ES" w:eastAsia="es-CL"/>
              </w:rPr>
            </w:pPr>
          </w:p>
          <w:p w14:paraId="5EB68C39" w14:textId="1A21215F" w:rsidR="008B6ED6" w:rsidRDefault="001F4B0E" w:rsidP="00A86708">
            <w:pPr>
              <w:jc w:val="center"/>
              <w:rPr>
                <w:rFonts w:ascii="Calibri" w:eastAsia="Times New Roman" w:hAnsi="Calibri"/>
                <w:color w:val="000000"/>
                <w:sz w:val="20"/>
                <w:szCs w:val="20"/>
                <w:lang w:val="es-ES" w:eastAsia="es-CL"/>
              </w:rPr>
            </w:pPr>
            <w:r>
              <w:rPr>
                <w:rFonts w:ascii="Calibri" w:eastAsia="Times New Roman" w:hAnsi="Calibri"/>
                <w:noProof/>
                <w:color w:val="000000"/>
                <w:sz w:val="20"/>
                <w:szCs w:val="20"/>
                <w:lang w:eastAsia="es-CL"/>
              </w:rPr>
              <w:drawing>
                <wp:inline distT="0" distB="0" distL="0" distR="0" wp14:anchorId="0A394D9B" wp14:editId="0409FBFA">
                  <wp:extent cx="4086000" cy="1980000"/>
                  <wp:effectExtent l="0" t="0" r="0" b="1270"/>
                  <wp:docPr id="245" name="Imagen 245" descr="C:\Users\andy.morrison\Desktop\fin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final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86000" cy="1980000"/>
                          </a:xfrm>
                          <a:prstGeom prst="rect">
                            <a:avLst/>
                          </a:prstGeom>
                          <a:noFill/>
                          <a:ln>
                            <a:noFill/>
                          </a:ln>
                        </pic:spPr>
                      </pic:pic>
                    </a:graphicData>
                  </a:graphic>
                </wp:inline>
              </w:drawing>
            </w:r>
          </w:p>
          <w:p w14:paraId="1C2E554E" w14:textId="77777777" w:rsidR="008B6ED6" w:rsidRPr="0081494F" w:rsidRDefault="008B6ED6" w:rsidP="00A86708">
            <w:pPr>
              <w:jc w:val="center"/>
              <w:rPr>
                <w:rFonts w:ascii="Calibri" w:eastAsia="Times New Roman" w:hAnsi="Calibri"/>
                <w:color w:val="000000"/>
                <w:sz w:val="20"/>
                <w:szCs w:val="20"/>
                <w:lang w:val="es-ES" w:eastAsia="es-CL"/>
              </w:rPr>
            </w:pPr>
          </w:p>
        </w:tc>
        <w:tc>
          <w:tcPr>
            <w:tcW w:w="2502" w:type="pct"/>
            <w:gridSpan w:val="2"/>
            <w:tcBorders>
              <w:top w:val="nil"/>
              <w:left w:val="single" w:sz="4" w:space="0" w:color="auto"/>
              <w:bottom w:val="nil"/>
              <w:right w:val="single" w:sz="4" w:space="0" w:color="auto"/>
            </w:tcBorders>
            <w:noWrap/>
            <w:vAlign w:val="center"/>
            <w:hideMark/>
          </w:tcPr>
          <w:p w14:paraId="388B48B5" w14:textId="5524BC45" w:rsidR="008B6ED6" w:rsidRPr="0081494F" w:rsidRDefault="00871164" w:rsidP="00A86708">
            <w:pPr>
              <w:jc w:val="center"/>
              <w:rPr>
                <w:rFonts w:ascii="Calibri" w:eastAsia="Times New Roman" w:hAnsi="Calibri"/>
                <w:color w:val="000000"/>
                <w:sz w:val="20"/>
                <w:szCs w:val="20"/>
                <w:lang w:val="es-ES" w:eastAsia="es-CL"/>
              </w:rPr>
            </w:pPr>
            <w:r>
              <w:rPr>
                <w:rFonts w:ascii="Calibri" w:eastAsia="Times New Roman" w:hAnsi="Calibri"/>
                <w:noProof/>
                <w:color w:val="000000"/>
                <w:sz w:val="20"/>
                <w:szCs w:val="20"/>
                <w:lang w:eastAsia="es-CL"/>
              </w:rPr>
              <w:drawing>
                <wp:inline distT="0" distB="0" distL="0" distR="0" wp14:anchorId="14B86B48" wp14:editId="219EB39A">
                  <wp:extent cx="4082740" cy="1980000"/>
                  <wp:effectExtent l="0" t="0" r="0" b="1270"/>
                  <wp:docPr id="252" name="Imagen 252" descr="C:\Users\andy.morrison\Desktop\final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y.morrison\Desktop\final4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82740" cy="1980000"/>
                          </a:xfrm>
                          <a:prstGeom prst="rect">
                            <a:avLst/>
                          </a:prstGeom>
                          <a:noFill/>
                          <a:ln>
                            <a:noFill/>
                          </a:ln>
                        </pic:spPr>
                      </pic:pic>
                    </a:graphicData>
                  </a:graphic>
                </wp:inline>
              </w:drawing>
            </w:r>
          </w:p>
        </w:tc>
      </w:tr>
      <w:tr w:rsidR="008B6ED6" w:rsidRPr="0081494F" w14:paraId="599CC897" w14:textId="77777777" w:rsidTr="00A86708">
        <w:trPr>
          <w:trHeight w:val="300"/>
          <w:jc w:val="center"/>
        </w:trPr>
        <w:tc>
          <w:tcPr>
            <w:tcW w:w="1125" w:type="pct"/>
            <w:tcBorders>
              <w:top w:val="single" w:sz="4" w:space="0" w:color="auto"/>
              <w:left w:val="single" w:sz="4" w:space="0" w:color="auto"/>
              <w:bottom w:val="single" w:sz="4" w:space="0" w:color="auto"/>
              <w:right w:val="nil"/>
            </w:tcBorders>
            <w:noWrap/>
            <w:vAlign w:val="center"/>
            <w:hideMark/>
          </w:tcPr>
          <w:p w14:paraId="5A78A680" w14:textId="77777777" w:rsidR="008B6ED6" w:rsidRPr="0081494F" w:rsidRDefault="008B6ED6" w:rsidP="00A86708">
            <w:pPr>
              <w:pStyle w:val="Epgrafe"/>
              <w:rPr>
                <w:rFonts w:eastAsia="Times New Roman"/>
                <w:color w:val="000000"/>
                <w:lang w:val="es-ES" w:eastAsia="es-CL"/>
              </w:rPr>
            </w:pPr>
            <w:bookmarkStart w:id="158" w:name="_Toc468894279"/>
            <w:r w:rsidRPr="0081494F">
              <w:rPr>
                <w:lang w:val="es-ES"/>
              </w:rPr>
              <w:t>F</w:t>
            </w:r>
            <w:r>
              <w:rPr>
                <w:lang w:val="es-ES"/>
              </w:rPr>
              <w:t>igura 6.</w:t>
            </w:r>
            <w:bookmarkEnd w:id="158"/>
          </w:p>
        </w:tc>
        <w:tc>
          <w:tcPr>
            <w:tcW w:w="1373" w:type="pct"/>
            <w:tcBorders>
              <w:top w:val="single" w:sz="4" w:space="0" w:color="auto"/>
              <w:left w:val="single" w:sz="4" w:space="0" w:color="auto"/>
              <w:bottom w:val="single" w:sz="4" w:space="0" w:color="auto"/>
              <w:right w:val="single" w:sz="4" w:space="0" w:color="000000"/>
            </w:tcBorders>
            <w:noWrap/>
            <w:vAlign w:val="center"/>
            <w:hideMark/>
          </w:tcPr>
          <w:p w14:paraId="61985E34" w14:textId="77777777" w:rsidR="008B6ED6" w:rsidRPr="0081494F" w:rsidRDefault="008B6ED6" w:rsidP="00A86708">
            <w:pPr>
              <w:jc w:val="left"/>
              <w:rPr>
                <w:rFonts w:eastAsia="Times New Roman"/>
                <w:b/>
                <w:color w:val="000000"/>
                <w:sz w:val="18"/>
                <w:szCs w:val="18"/>
                <w:lang w:val="es-ES" w:eastAsia="es-CL"/>
              </w:rPr>
            </w:pPr>
            <w:r w:rsidRPr="0081494F">
              <w:rPr>
                <w:rFonts w:eastAsia="Times New Roman"/>
                <w:b/>
                <w:color w:val="000000"/>
                <w:sz w:val="18"/>
                <w:szCs w:val="18"/>
                <w:lang w:eastAsia="es-CL"/>
              </w:rPr>
              <w:t>Fecha :</w:t>
            </w:r>
            <w:r w:rsidRPr="0081494F">
              <w:rPr>
                <w:rFonts w:eastAsia="Times New Roman"/>
                <w:color w:val="000000"/>
                <w:sz w:val="18"/>
                <w:szCs w:val="18"/>
                <w:lang w:eastAsia="es-CL"/>
              </w:rPr>
              <w:t xml:space="preserve"> </w:t>
            </w:r>
            <w:r w:rsidRPr="008522C2">
              <w:rPr>
                <w:rFonts w:eastAsia="Times New Roman"/>
                <w:sz w:val="18"/>
                <w:szCs w:val="18"/>
                <w:lang w:val="es-ES" w:eastAsia="es-CL"/>
              </w:rPr>
              <w:t>02-12-2016 (Fecha de elaboración)</w:t>
            </w:r>
          </w:p>
        </w:tc>
        <w:tc>
          <w:tcPr>
            <w:tcW w:w="1125" w:type="pct"/>
            <w:tcBorders>
              <w:top w:val="single" w:sz="4" w:space="0" w:color="auto"/>
              <w:left w:val="nil"/>
              <w:bottom w:val="single" w:sz="4" w:space="0" w:color="auto"/>
              <w:right w:val="nil"/>
            </w:tcBorders>
            <w:noWrap/>
            <w:vAlign w:val="center"/>
            <w:hideMark/>
          </w:tcPr>
          <w:p w14:paraId="2D62EBB3" w14:textId="77777777" w:rsidR="008B6ED6" w:rsidRPr="0081494F" w:rsidRDefault="008B6ED6" w:rsidP="00A86708">
            <w:pPr>
              <w:pStyle w:val="Epgrafe"/>
              <w:rPr>
                <w:lang w:val="es-ES"/>
              </w:rPr>
            </w:pPr>
            <w:bookmarkStart w:id="159" w:name="_Toc468894280"/>
            <w:r w:rsidRPr="0081494F">
              <w:rPr>
                <w:lang w:val="es-ES"/>
              </w:rPr>
              <w:t>F</w:t>
            </w:r>
            <w:r>
              <w:rPr>
                <w:lang w:val="es-ES"/>
              </w:rPr>
              <w:t>igura 7</w:t>
            </w:r>
            <w:r w:rsidRPr="0081494F">
              <w:rPr>
                <w:lang w:val="es-ES"/>
              </w:rPr>
              <w:t>.</w:t>
            </w:r>
            <w:bookmarkEnd w:id="159"/>
          </w:p>
        </w:tc>
        <w:tc>
          <w:tcPr>
            <w:tcW w:w="1377" w:type="pct"/>
            <w:tcBorders>
              <w:top w:val="single" w:sz="4" w:space="0" w:color="auto"/>
              <w:left w:val="single" w:sz="4" w:space="0" w:color="auto"/>
              <w:bottom w:val="single" w:sz="4" w:space="0" w:color="auto"/>
              <w:right w:val="single" w:sz="4" w:space="0" w:color="000000"/>
            </w:tcBorders>
            <w:noWrap/>
            <w:vAlign w:val="center"/>
            <w:hideMark/>
          </w:tcPr>
          <w:p w14:paraId="46F900B4" w14:textId="77777777" w:rsidR="008B6ED6" w:rsidRPr="0081494F" w:rsidRDefault="008B6ED6" w:rsidP="00A86708">
            <w:pPr>
              <w:jc w:val="left"/>
              <w:rPr>
                <w:rFonts w:eastAsia="Times New Roman"/>
                <w:b/>
                <w:color w:val="000000"/>
                <w:sz w:val="18"/>
                <w:szCs w:val="18"/>
                <w:lang w:val="es-ES" w:eastAsia="es-CL"/>
              </w:rPr>
            </w:pPr>
            <w:r w:rsidRPr="0081494F">
              <w:rPr>
                <w:rFonts w:eastAsia="Times New Roman"/>
                <w:b/>
                <w:color w:val="000000"/>
                <w:sz w:val="18"/>
                <w:szCs w:val="18"/>
                <w:lang w:eastAsia="es-CL"/>
              </w:rPr>
              <w:t>Fecha :</w:t>
            </w:r>
            <w:r w:rsidRPr="0081494F">
              <w:rPr>
                <w:rFonts w:eastAsia="Times New Roman"/>
                <w:color w:val="000000"/>
                <w:sz w:val="18"/>
                <w:szCs w:val="18"/>
                <w:lang w:eastAsia="es-CL"/>
              </w:rPr>
              <w:t xml:space="preserve"> </w:t>
            </w:r>
            <w:r w:rsidRPr="008522C2">
              <w:rPr>
                <w:rFonts w:eastAsia="Times New Roman"/>
                <w:sz w:val="18"/>
                <w:szCs w:val="18"/>
                <w:lang w:val="es-ES" w:eastAsia="es-CL"/>
              </w:rPr>
              <w:t>02-12-2016 (Fecha de elaboración)</w:t>
            </w:r>
          </w:p>
        </w:tc>
      </w:tr>
      <w:tr w:rsidR="008B6ED6" w:rsidRPr="004B29E0" w14:paraId="248FF709" w14:textId="77777777" w:rsidTr="00A86708">
        <w:trPr>
          <w:trHeight w:val="132"/>
          <w:jc w:val="center"/>
        </w:trPr>
        <w:tc>
          <w:tcPr>
            <w:tcW w:w="2498" w:type="pct"/>
            <w:gridSpan w:val="2"/>
            <w:tcBorders>
              <w:top w:val="single" w:sz="4" w:space="0" w:color="auto"/>
              <w:left w:val="single" w:sz="4" w:space="0" w:color="auto"/>
              <w:bottom w:val="single" w:sz="4" w:space="0" w:color="000000"/>
              <w:right w:val="single" w:sz="4" w:space="0" w:color="000000"/>
            </w:tcBorders>
            <w:hideMark/>
          </w:tcPr>
          <w:p w14:paraId="6EC82278" w14:textId="680C9A84" w:rsidR="008B6ED6" w:rsidRPr="005E206A" w:rsidRDefault="008B6ED6" w:rsidP="005E206A">
            <w:pPr>
              <w:rPr>
                <w:rFonts w:ascii="Calibri" w:eastAsia="Times New Roman" w:hAnsi="Calibri"/>
                <w:color w:val="000000"/>
                <w:sz w:val="18"/>
                <w:szCs w:val="18"/>
                <w:lang w:val="es-ES" w:eastAsia="es-CL"/>
              </w:rPr>
            </w:pPr>
            <w:r w:rsidRPr="005E206A">
              <w:rPr>
                <w:rFonts w:ascii="Calibri" w:eastAsia="Times New Roman" w:hAnsi="Calibri"/>
                <w:b/>
                <w:color w:val="000000"/>
                <w:sz w:val="18"/>
                <w:szCs w:val="18"/>
                <w:lang w:val="es-ES" w:eastAsia="es-CL"/>
              </w:rPr>
              <w:t>Descripción Medio de Prueba:</w:t>
            </w:r>
            <w:r w:rsidRPr="005E206A">
              <w:rPr>
                <w:rFonts w:ascii="Calibri" w:eastAsia="Times New Roman" w:hAnsi="Calibri"/>
                <w:color w:val="000000"/>
                <w:sz w:val="18"/>
                <w:szCs w:val="18"/>
                <w:lang w:val="es-ES" w:eastAsia="es-CL"/>
              </w:rPr>
              <w:t xml:space="preserve"> Ubicación de Subsectores explotados, conforme a información remitida por el titular a través de documento “Monitoreo parcial cubierta </w:t>
            </w:r>
            <w:r w:rsidRPr="005E206A">
              <w:rPr>
                <w:rFonts w:ascii="Calibri" w:eastAsia="Times New Roman" w:hAnsi="Calibri"/>
                <w:color w:val="000000"/>
                <w:sz w:val="18"/>
                <w:szCs w:val="18"/>
                <w:lang w:val="es-ES" w:eastAsia="es-CL"/>
              </w:rPr>
              <w:lastRenderedPageBreak/>
              <w:t>vegetal sectores 1 y 2”</w:t>
            </w:r>
            <w:r w:rsidRPr="005E206A">
              <w:rPr>
                <w:rFonts w:eastAsia="Times New Roman"/>
                <w:color w:val="000000"/>
                <w:sz w:val="18"/>
                <w:szCs w:val="18"/>
                <w:lang w:eastAsia="es-CL"/>
              </w:rPr>
              <w:t>.</w:t>
            </w:r>
            <w:r w:rsidR="005E206A" w:rsidRPr="005E206A">
              <w:rPr>
                <w:rFonts w:ascii="Calibri" w:eastAsia="Times New Roman" w:hAnsi="Calibri"/>
                <w:color w:val="000000"/>
                <w:sz w:val="18"/>
                <w:szCs w:val="18"/>
                <w:lang w:val="es-ES" w:eastAsia="es-CL"/>
              </w:rPr>
              <w:t xml:space="preserve"> </w:t>
            </w:r>
            <w:r w:rsidR="005E206A" w:rsidRPr="005E206A">
              <w:rPr>
                <w:rFonts w:eastAsia="Times New Roman"/>
                <w:color w:val="000000"/>
                <w:sz w:val="18"/>
                <w:szCs w:val="18"/>
                <w:lang w:eastAsia="es-CL"/>
              </w:rPr>
              <w:t xml:space="preserve">Adicionalmente se presenta imagen georreferenciada sobrepuesta de “Plano General” </w:t>
            </w:r>
            <w:r w:rsidR="005E206A" w:rsidRPr="005E206A">
              <w:rPr>
                <w:rFonts w:ascii="Calibri" w:eastAsia="Times New Roman" w:hAnsi="Calibri"/>
                <w:color w:val="000000"/>
                <w:sz w:val="18"/>
                <w:szCs w:val="18"/>
                <w:lang w:val="es-ES" w:eastAsia="es-CL"/>
              </w:rPr>
              <w:t>presentado en el Anexo 23 de la DIA del proyecto</w:t>
            </w:r>
            <w:r w:rsidR="005E206A" w:rsidRPr="005E206A">
              <w:rPr>
                <w:rFonts w:eastAsia="Times New Roman"/>
                <w:color w:val="000000"/>
                <w:sz w:val="18"/>
                <w:szCs w:val="18"/>
                <w:lang w:eastAsia="es-CL"/>
              </w:rPr>
              <w:t>.</w:t>
            </w:r>
          </w:p>
        </w:tc>
        <w:tc>
          <w:tcPr>
            <w:tcW w:w="2502" w:type="pct"/>
            <w:gridSpan w:val="2"/>
            <w:tcBorders>
              <w:top w:val="single" w:sz="4" w:space="0" w:color="auto"/>
              <w:left w:val="single" w:sz="4" w:space="0" w:color="auto"/>
              <w:bottom w:val="single" w:sz="4" w:space="0" w:color="000000"/>
              <w:right w:val="single" w:sz="4" w:space="0" w:color="000000"/>
            </w:tcBorders>
            <w:hideMark/>
          </w:tcPr>
          <w:p w14:paraId="0EDF38BA" w14:textId="7D606726" w:rsidR="008B6ED6" w:rsidRPr="00536FA7" w:rsidRDefault="008B6ED6" w:rsidP="00536FA7">
            <w:pPr>
              <w:rPr>
                <w:rFonts w:ascii="Calibri" w:eastAsia="Times New Roman" w:hAnsi="Calibri"/>
                <w:b/>
                <w:color w:val="000000"/>
                <w:sz w:val="18"/>
                <w:szCs w:val="18"/>
                <w:lang w:val="es-ES" w:eastAsia="es-CL"/>
              </w:rPr>
            </w:pPr>
            <w:r w:rsidRPr="00536FA7">
              <w:rPr>
                <w:rFonts w:ascii="Calibri" w:eastAsia="Times New Roman" w:hAnsi="Calibri"/>
                <w:b/>
                <w:color w:val="000000"/>
                <w:sz w:val="18"/>
                <w:szCs w:val="18"/>
                <w:lang w:val="es-ES" w:eastAsia="es-CL"/>
              </w:rPr>
              <w:lastRenderedPageBreak/>
              <w:t>Descripción Medio de Prueba:</w:t>
            </w:r>
            <w:r w:rsidRPr="00536FA7">
              <w:rPr>
                <w:rFonts w:ascii="Calibri" w:eastAsia="Times New Roman" w:hAnsi="Calibri"/>
                <w:color w:val="000000"/>
                <w:sz w:val="18"/>
                <w:szCs w:val="18"/>
                <w:lang w:val="es-ES" w:eastAsia="es-CL"/>
              </w:rPr>
              <w:t xml:space="preserve"> Imagen que superpone información expuesta previamente a través de las Figuras 4, 5 y 6, relativa a la ubicación de los frentes de trabajo del proyecto</w:t>
            </w:r>
            <w:r w:rsidRPr="00536FA7">
              <w:rPr>
                <w:rFonts w:eastAsia="Times New Roman"/>
                <w:color w:val="000000"/>
                <w:sz w:val="18"/>
                <w:szCs w:val="18"/>
                <w:lang w:eastAsia="es-CL"/>
              </w:rPr>
              <w:t xml:space="preserve">. </w:t>
            </w:r>
            <w:r w:rsidRPr="00536FA7">
              <w:rPr>
                <w:rFonts w:eastAsia="Times New Roman"/>
                <w:color w:val="000000"/>
                <w:sz w:val="18"/>
                <w:szCs w:val="18"/>
                <w:lang w:eastAsia="es-CL"/>
              </w:rPr>
              <w:lastRenderedPageBreak/>
              <w:t>Mediante polígonos delimitados por líneas negras se demarcan las superficies que forman parte del proyecto aprobado ambientalmente (Sectores de explotación 1 y 2).</w:t>
            </w:r>
          </w:p>
        </w:tc>
      </w:tr>
    </w:tbl>
    <w:p w14:paraId="71DEE1DA" w14:textId="77777777" w:rsidR="00990A8D" w:rsidRDefault="00990A8D" w:rsidP="00990A8D"/>
    <w:tbl>
      <w:tblPr>
        <w:tblW w:w="13726" w:type="dxa"/>
        <w:jc w:val="center"/>
        <w:tblCellMar>
          <w:left w:w="70" w:type="dxa"/>
          <w:right w:w="70" w:type="dxa"/>
        </w:tblCellMar>
        <w:tblLook w:val="04A0" w:firstRow="1" w:lastRow="0" w:firstColumn="1" w:lastColumn="0" w:noHBand="0" w:noVBand="1"/>
      </w:tblPr>
      <w:tblGrid>
        <w:gridCol w:w="3081"/>
        <w:gridCol w:w="3022"/>
        <w:gridCol w:w="7623"/>
      </w:tblGrid>
      <w:tr w:rsidR="00990A8D" w:rsidRPr="00E9501D" w14:paraId="11B2F956" w14:textId="77777777" w:rsidTr="00990A8D">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0E8B511A" w14:textId="77777777" w:rsidR="00990A8D" w:rsidRPr="00E9501D" w:rsidRDefault="00990A8D" w:rsidP="00A86708">
            <w:pPr>
              <w:jc w:val="center"/>
              <w:rPr>
                <w:noProof/>
                <w:lang w:eastAsia="es-CL"/>
              </w:rPr>
            </w:pPr>
            <w:r w:rsidRPr="00E9501D">
              <w:rPr>
                <w:rFonts w:eastAsia="Times New Roman"/>
                <w:b/>
                <w:bCs/>
                <w:color w:val="000000"/>
                <w:sz w:val="20"/>
                <w:szCs w:val="20"/>
                <w:lang w:eastAsia="es-CL"/>
              </w:rPr>
              <w:t>Registros</w:t>
            </w:r>
          </w:p>
        </w:tc>
      </w:tr>
      <w:tr w:rsidR="00990A8D" w:rsidRPr="00E9501D" w14:paraId="0FA1F18B" w14:textId="77777777" w:rsidTr="00990A8D">
        <w:trPr>
          <w:trHeight w:val="6905"/>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1A141623" w14:textId="77777777" w:rsidR="00990A8D" w:rsidRPr="00E74896" w:rsidRDefault="00990A8D" w:rsidP="00A86708">
            <w:pPr>
              <w:jc w:val="center"/>
              <w:rPr>
                <w:rFonts w:ascii="Calibri" w:eastAsia="Times New Roman" w:hAnsi="Calibri"/>
                <w:color w:val="000000"/>
                <w:sz w:val="20"/>
                <w:szCs w:val="20"/>
                <w:lang w:eastAsia="es-CL"/>
              </w:rPr>
            </w:pPr>
            <w:r w:rsidRPr="00E9501D">
              <w:rPr>
                <w:rFonts w:ascii="Calibri" w:eastAsia="Times New Roman" w:hAnsi="Calibri"/>
                <w:noProof/>
                <w:color w:val="000000"/>
                <w:sz w:val="20"/>
                <w:szCs w:val="20"/>
                <w:lang w:eastAsia="es-CL"/>
              </w:rPr>
              <mc:AlternateContent>
                <mc:Choice Requires="wps">
                  <w:drawing>
                    <wp:anchor distT="0" distB="0" distL="114300" distR="114300" simplePos="0" relativeHeight="254820352" behindDoc="0" locked="0" layoutInCell="1" allowOverlap="1" wp14:anchorId="00C55258" wp14:editId="2CF4B889">
                      <wp:simplePos x="0" y="0"/>
                      <wp:positionH relativeFrom="column">
                        <wp:posOffset>2823254</wp:posOffset>
                      </wp:positionH>
                      <wp:positionV relativeFrom="paragraph">
                        <wp:posOffset>3422030</wp:posOffset>
                      </wp:positionV>
                      <wp:extent cx="0" cy="0"/>
                      <wp:effectExtent l="0" t="0" r="0" b="0"/>
                      <wp:wrapNone/>
                      <wp:docPr id="34" name="34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E2B4DBE" id="34 Conector recto de flecha" o:spid="_x0000_s1026" type="#_x0000_t32" style="position:absolute;margin-left:222.3pt;margin-top:269.45pt;width:0;height:0;z-index:25482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1zQEAAPkDAAAOAAAAZHJzL2Uyb0RvYy54bWysU8uOEzEQvCPxD5bvZJLdFUKjTPaQBS4I&#10;ImA/wOtpZyz5pXaTyfw9bU8yiwAhgbj42dVdVW5v78/eiRNgtjF0crNaSwFBx96GYycfv7579UaK&#10;TCr0ysUAnZwgy/vdyxfbMbVwE4foekDBSUJux9TJgSi1TZP1AF7lVUwQ+NJE9Ip4i8emRzVydu+a&#10;m/X6dTNG7BNGDTnz6cN8KXc1vzGg6ZMxGUi4TjI3qiPW8amMzW6r2iOqNFh9oaH+gYVXNnDRJdWD&#10;IiW+of0llbcaY46GVjr6JhpjNVQNrGaz/knNl0ElqFrYnJwWm/L/S6s/ng4obN/J2zspgvL8Rrd3&#10;Ys+PpSmiwDKJHoRxoAdV/BpTbhm2Dwe87HI6YBF/NujLzLLEuXo8LR7DmYSeD/X1tHmGJMz0HqIX&#10;ZdHJTKjscSDmMRPZVHfV6UMmLsrAK6DUc6GMpKx7G3pBU2IRCjGOhS7Hlvum0J6J1hVNDmbsZzBs&#10;AFOba9TWg71DcVLcNEprCLRZMnF0gRnr3AJcV3J/BF7iCxRqW/4NeEHUyjHQAvY2RPxddTpfKZs5&#10;/urArLtY8BT7qT5htYb7q3p1+QulgX/cV/jzj919Bw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Bn+Gv1zQEAAPkDAAAOAAAA&#10;AAAAAAAAAAAAAC4CAABkcnMvZTJvRG9jLnhtbFBLAQItABQABgAIAAAAIQC6E2oS3AAAAAsBAAAP&#10;AAAAAAAAAAAAAAAAACcEAABkcnMvZG93bnJldi54bWxQSwUGAAAAAAQABADzAAAAMAUAAAAA&#10;" strokecolor="#4579b8 [3044]">
                      <v:stroke endarrow="open"/>
                    </v:shape>
                  </w:pict>
                </mc:Fallback>
              </mc:AlternateContent>
            </w:r>
            <w:r w:rsidRPr="00E9501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43582CF2" wp14:editId="28C128B4">
                  <wp:extent cx="7891243" cy="3902149"/>
                  <wp:effectExtent l="0" t="0" r="0" b="3175"/>
                  <wp:docPr id="47" name="Imagen 47" descr="C:\Users\andy.morrison\Documents\Andy\Inspecciones Ambientales\Programa 2016\DFZ-2016-2987-XII-RCA-IA\panoramica\3 Composi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morrison\Documents\Andy\Inspecciones Ambientales\Programa 2016\DFZ-2016-2987-XII-RCA-IA\panoramica\3 Composición.jpg"/>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7893813" cy="3903420"/>
                          </a:xfrm>
                          <a:prstGeom prst="rect">
                            <a:avLst/>
                          </a:prstGeom>
                          <a:noFill/>
                          <a:ln>
                            <a:noFill/>
                          </a:ln>
                        </pic:spPr>
                      </pic:pic>
                    </a:graphicData>
                  </a:graphic>
                </wp:inline>
              </w:drawing>
            </w:r>
          </w:p>
        </w:tc>
      </w:tr>
      <w:tr w:rsidR="00990A8D" w:rsidRPr="00E9501D" w14:paraId="27BDD835" w14:textId="77777777" w:rsidTr="00990A8D">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52BC1725" w14:textId="77777777" w:rsidR="00990A8D" w:rsidRPr="00762A63" w:rsidRDefault="00990A8D" w:rsidP="00A86708">
            <w:pPr>
              <w:pStyle w:val="Epgrafe"/>
              <w:rPr>
                <w:rFonts w:ascii="Calibri" w:eastAsia="Times New Roman" w:hAnsi="Calibri"/>
                <w:color w:val="000000"/>
                <w:lang w:eastAsia="es-CL"/>
              </w:rPr>
            </w:pPr>
            <w:bookmarkStart w:id="160" w:name="_Toc468894281"/>
            <w:r w:rsidRPr="00762A63">
              <w:t xml:space="preserve">Fotografía </w:t>
            </w:r>
            <w:r w:rsidRPr="00762A63">
              <w:fldChar w:fldCharType="begin"/>
            </w:r>
            <w:r w:rsidRPr="00762A63">
              <w:instrText xml:space="preserve"> SEQ Fotografía \* ARABIC </w:instrText>
            </w:r>
            <w:r w:rsidRPr="00762A63">
              <w:fldChar w:fldCharType="separate"/>
            </w:r>
            <w:r w:rsidRPr="00762A63">
              <w:rPr>
                <w:noProof/>
              </w:rPr>
              <w:t>10</w:t>
            </w:r>
            <w:r w:rsidRPr="00762A63">
              <w:fldChar w:fldCharType="end"/>
            </w:r>
            <w:r w:rsidRPr="00762A63">
              <w:rPr>
                <w:szCs w:val="18"/>
              </w:rPr>
              <w:t>.</w:t>
            </w:r>
            <w:bookmarkEnd w:id="160"/>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14D0C262" w14:textId="77777777" w:rsidR="00990A8D" w:rsidRPr="00E9501D" w:rsidRDefault="00990A8D" w:rsidP="00A86708">
            <w:pPr>
              <w:jc w:val="left"/>
              <w:rPr>
                <w:rFonts w:eastAsia="Times New Roman"/>
                <w:b/>
                <w:color w:val="000000"/>
                <w:sz w:val="18"/>
                <w:szCs w:val="18"/>
                <w:lang w:eastAsia="es-CL"/>
              </w:rPr>
            </w:pPr>
            <w:r w:rsidRPr="00E9501D">
              <w:rPr>
                <w:rFonts w:eastAsia="Times New Roman"/>
                <w:b/>
                <w:color w:val="000000"/>
                <w:sz w:val="18"/>
                <w:szCs w:val="18"/>
                <w:lang w:eastAsia="es-CL"/>
              </w:rPr>
              <w:t>Fecha :</w:t>
            </w:r>
            <w:r w:rsidRPr="00E9501D">
              <w:rPr>
                <w:rFonts w:eastAsia="Times New Roman"/>
                <w:color w:val="000000"/>
                <w:sz w:val="18"/>
                <w:szCs w:val="18"/>
                <w:lang w:eastAsia="es-CL"/>
              </w:rPr>
              <w:t xml:space="preserve"> 17-08-2</w:t>
            </w:r>
            <w:r w:rsidRPr="00E9501D">
              <w:rPr>
                <w:rFonts w:eastAsia="Times New Roman"/>
                <w:sz w:val="18"/>
                <w:szCs w:val="18"/>
                <w:lang w:eastAsia="es-CL"/>
              </w:rPr>
              <w:t>016</w:t>
            </w:r>
          </w:p>
        </w:tc>
      </w:tr>
      <w:tr w:rsidR="00990A8D" w:rsidRPr="00E9501D" w14:paraId="5C1D1528" w14:textId="77777777" w:rsidTr="00990A8D">
        <w:trPr>
          <w:trHeight w:val="300"/>
          <w:jc w:val="center"/>
        </w:trPr>
        <w:tc>
          <w:tcPr>
            <w:tcW w:w="1122" w:type="pct"/>
            <w:tcBorders>
              <w:top w:val="single" w:sz="4" w:space="0" w:color="auto"/>
              <w:left w:val="single" w:sz="4" w:space="0" w:color="auto"/>
              <w:bottom w:val="single" w:sz="4" w:space="0" w:color="000000"/>
              <w:right w:val="single" w:sz="4" w:space="0" w:color="000000"/>
            </w:tcBorders>
            <w:noWrap/>
            <w:vAlign w:val="center"/>
          </w:tcPr>
          <w:p w14:paraId="391C4258" w14:textId="77777777" w:rsidR="00990A8D" w:rsidRPr="00A73B40" w:rsidRDefault="00990A8D" w:rsidP="00A86708">
            <w:pPr>
              <w:jc w:val="left"/>
              <w:rPr>
                <w:rFonts w:eastAsia="Times New Roman"/>
                <w:b/>
                <w:color w:val="000000"/>
                <w:sz w:val="18"/>
                <w:szCs w:val="18"/>
                <w:lang w:eastAsia="es-CL"/>
              </w:rPr>
            </w:pPr>
            <w:r w:rsidRPr="00A73B40">
              <w:rPr>
                <w:rFonts w:eastAsia="Times New Roman"/>
                <w:b/>
                <w:color w:val="000000"/>
                <w:sz w:val="18"/>
                <w:szCs w:val="18"/>
                <w:lang w:val="es-ES" w:eastAsia="es-CL"/>
              </w:rPr>
              <w:t>Coordenadas DATUM WGS 84 HUSO 18</w:t>
            </w:r>
          </w:p>
        </w:tc>
        <w:tc>
          <w:tcPr>
            <w:tcW w:w="1101" w:type="pct"/>
            <w:tcBorders>
              <w:top w:val="single" w:sz="4" w:space="0" w:color="auto"/>
              <w:left w:val="single" w:sz="4" w:space="0" w:color="auto"/>
              <w:bottom w:val="single" w:sz="4" w:space="0" w:color="000000"/>
              <w:right w:val="single" w:sz="4" w:space="0" w:color="000000"/>
            </w:tcBorders>
            <w:vAlign w:val="center"/>
          </w:tcPr>
          <w:p w14:paraId="0C2A02B0" w14:textId="77777777" w:rsidR="00990A8D" w:rsidRPr="00A73B40" w:rsidRDefault="00990A8D" w:rsidP="00A86708">
            <w:pPr>
              <w:jc w:val="left"/>
              <w:rPr>
                <w:rFonts w:eastAsia="Times New Roman"/>
                <w:color w:val="000000"/>
                <w:sz w:val="18"/>
                <w:szCs w:val="18"/>
                <w:lang w:eastAsia="es-CL"/>
              </w:rPr>
            </w:pPr>
            <w:r w:rsidRPr="00A73B40">
              <w:rPr>
                <w:rFonts w:eastAsia="Times New Roman"/>
                <w:b/>
                <w:color w:val="000000"/>
                <w:sz w:val="18"/>
                <w:szCs w:val="18"/>
                <w:lang w:eastAsia="es-CL"/>
              </w:rPr>
              <w:t>Coordenada Norte:</w:t>
            </w:r>
            <w:r w:rsidRPr="00A73B40">
              <w:rPr>
                <w:rFonts w:eastAsia="Times New Roman"/>
                <w:color w:val="000000"/>
                <w:sz w:val="18"/>
                <w:szCs w:val="18"/>
                <w:lang w:eastAsia="es-CL"/>
              </w:rPr>
              <w:t xml:space="preserve"> </w:t>
            </w:r>
          </w:p>
          <w:p w14:paraId="42B5CFD0" w14:textId="77777777" w:rsidR="00990A8D" w:rsidRPr="00A73B40" w:rsidRDefault="00990A8D" w:rsidP="00A86708">
            <w:pPr>
              <w:jc w:val="left"/>
              <w:rPr>
                <w:rFonts w:ascii="Calibri" w:eastAsia="Times New Roman" w:hAnsi="Calibri"/>
                <w:color w:val="000000"/>
                <w:sz w:val="18"/>
                <w:szCs w:val="18"/>
                <w:lang w:eastAsia="es-CL"/>
              </w:rPr>
            </w:pPr>
            <w:r w:rsidRPr="00A73B40">
              <w:rPr>
                <w:rFonts w:ascii="Calibri" w:eastAsia="Times New Roman" w:hAnsi="Calibri"/>
                <w:color w:val="000000"/>
                <w:sz w:val="18"/>
                <w:szCs w:val="18"/>
                <w:lang w:eastAsia="es-CL"/>
              </w:rPr>
              <w:t>4.271.889</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53F2290A" w14:textId="77777777" w:rsidR="00990A8D" w:rsidRPr="00A73B40" w:rsidRDefault="00990A8D" w:rsidP="00A86708">
            <w:pPr>
              <w:jc w:val="left"/>
              <w:rPr>
                <w:rFonts w:eastAsia="Times New Roman"/>
                <w:color w:val="000000"/>
                <w:sz w:val="18"/>
                <w:szCs w:val="18"/>
                <w:lang w:eastAsia="es-CL"/>
              </w:rPr>
            </w:pPr>
            <w:r w:rsidRPr="00A73B40">
              <w:rPr>
                <w:rFonts w:eastAsia="Times New Roman"/>
                <w:b/>
                <w:color w:val="000000"/>
                <w:sz w:val="18"/>
                <w:szCs w:val="18"/>
                <w:lang w:eastAsia="es-CL"/>
              </w:rPr>
              <w:t>Coordenada Este:</w:t>
            </w:r>
            <w:r w:rsidRPr="00A73B40">
              <w:rPr>
                <w:rFonts w:eastAsia="Times New Roman"/>
                <w:color w:val="000000"/>
                <w:sz w:val="18"/>
                <w:szCs w:val="18"/>
                <w:lang w:eastAsia="es-CL"/>
              </w:rPr>
              <w:t xml:space="preserve"> </w:t>
            </w:r>
          </w:p>
          <w:p w14:paraId="0C1D539B" w14:textId="77777777" w:rsidR="00990A8D" w:rsidRPr="00A73B40" w:rsidRDefault="00990A8D" w:rsidP="00A86708">
            <w:pPr>
              <w:jc w:val="left"/>
              <w:rPr>
                <w:rFonts w:ascii="Calibri" w:eastAsia="Times New Roman" w:hAnsi="Calibri"/>
                <w:color w:val="000000"/>
                <w:sz w:val="18"/>
                <w:szCs w:val="18"/>
                <w:lang w:eastAsia="es-CL"/>
              </w:rPr>
            </w:pPr>
            <w:r w:rsidRPr="00A73B40">
              <w:rPr>
                <w:rFonts w:eastAsia="Times New Roman"/>
                <w:color w:val="000000"/>
                <w:sz w:val="18"/>
                <w:szCs w:val="18"/>
                <w:lang w:eastAsia="es-CL"/>
              </w:rPr>
              <w:t>674.105</w:t>
            </w:r>
          </w:p>
        </w:tc>
      </w:tr>
      <w:tr w:rsidR="00990A8D" w:rsidRPr="00A83D8B" w14:paraId="37595525" w14:textId="77777777" w:rsidTr="00990A8D">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62C1940B" w14:textId="77777777" w:rsidR="00990A8D" w:rsidRPr="00E83D07" w:rsidRDefault="00990A8D" w:rsidP="00A86708">
            <w:pPr>
              <w:rPr>
                <w:rFonts w:ascii="Calibri" w:eastAsia="Times New Roman" w:hAnsi="Calibri"/>
                <w:color w:val="000000"/>
                <w:sz w:val="18"/>
                <w:szCs w:val="18"/>
                <w:lang w:eastAsia="es-CL"/>
              </w:rPr>
            </w:pPr>
            <w:r w:rsidRPr="00E83D07">
              <w:rPr>
                <w:rFonts w:eastAsia="Times New Roman"/>
                <w:b/>
                <w:color w:val="000000"/>
                <w:sz w:val="18"/>
                <w:szCs w:val="18"/>
                <w:lang w:eastAsia="es-CL"/>
              </w:rPr>
              <w:t>Descripción Medio de Prueba:</w:t>
            </w:r>
            <w:r w:rsidRPr="00E83D07">
              <w:rPr>
                <w:rFonts w:eastAsia="Times New Roman"/>
                <w:color w:val="000000"/>
                <w:sz w:val="18"/>
                <w:szCs w:val="18"/>
                <w:lang w:eastAsia="es-CL"/>
              </w:rPr>
              <w:t xml:space="preserve"> Vista panorámica de </w:t>
            </w:r>
            <w:r>
              <w:rPr>
                <w:rFonts w:eastAsia="Times New Roman"/>
                <w:color w:val="000000"/>
                <w:sz w:val="18"/>
                <w:szCs w:val="18"/>
                <w:lang w:eastAsia="es-CL"/>
              </w:rPr>
              <w:t xml:space="preserve">zona </w:t>
            </w:r>
            <w:r w:rsidRPr="00E83D07">
              <w:rPr>
                <w:rFonts w:eastAsia="Times New Roman"/>
                <w:color w:val="000000"/>
                <w:sz w:val="18"/>
                <w:szCs w:val="18"/>
                <w:lang w:eastAsia="es-CL"/>
              </w:rPr>
              <w:t>de expansión emplazad</w:t>
            </w:r>
            <w:r>
              <w:rPr>
                <w:rFonts w:eastAsia="Times New Roman"/>
                <w:color w:val="000000"/>
                <w:sz w:val="18"/>
                <w:szCs w:val="18"/>
                <w:lang w:eastAsia="es-CL"/>
              </w:rPr>
              <w:t>a</w:t>
            </w:r>
            <w:r w:rsidRPr="00E83D07">
              <w:rPr>
                <w:rFonts w:eastAsia="Times New Roman"/>
                <w:color w:val="000000"/>
                <w:sz w:val="18"/>
                <w:szCs w:val="18"/>
                <w:lang w:eastAsia="es-CL"/>
              </w:rPr>
              <w:t xml:space="preserve"> fuera del área del proyecto aprobado ambientalmente, pero inmediatamente colindante </w:t>
            </w:r>
            <w:r>
              <w:rPr>
                <w:rFonts w:eastAsia="Times New Roman"/>
                <w:color w:val="000000"/>
                <w:sz w:val="18"/>
                <w:szCs w:val="18"/>
                <w:lang w:eastAsia="es-CL"/>
              </w:rPr>
              <w:t>hacia el oeste con el Sector de explotación 1</w:t>
            </w:r>
            <w:r w:rsidRPr="00E83D07">
              <w:rPr>
                <w:rFonts w:eastAsia="Times New Roman"/>
                <w:color w:val="000000"/>
                <w:sz w:val="18"/>
                <w:szCs w:val="18"/>
                <w:lang w:eastAsia="es-CL"/>
              </w:rPr>
              <w:t xml:space="preserve">. Se observan vestigios de </w:t>
            </w:r>
            <w:r>
              <w:rPr>
                <w:rFonts w:eastAsia="Times New Roman"/>
                <w:color w:val="000000"/>
                <w:sz w:val="18"/>
                <w:szCs w:val="18"/>
                <w:lang w:eastAsia="es-CL"/>
              </w:rPr>
              <w:t>intervención producto de la remoción d</w:t>
            </w:r>
            <w:r w:rsidRPr="00E83D07">
              <w:rPr>
                <w:rFonts w:eastAsia="Times New Roman"/>
                <w:color w:val="000000"/>
                <w:sz w:val="18"/>
                <w:szCs w:val="18"/>
                <w:lang w:eastAsia="es-CL"/>
              </w:rPr>
              <w:t>e la cobertura vegetal (material de escarpe)</w:t>
            </w:r>
            <w:r>
              <w:rPr>
                <w:rFonts w:eastAsia="Times New Roman"/>
                <w:color w:val="000000"/>
                <w:sz w:val="18"/>
                <w:szCs w:val="18"/>
                <w:lang w:eastAsia="es-CL"/>
              </w:rPr>
              <w:t xml:space="preserve"> y nivelación del terreno</w:t>
            </w:r>
            <w:r w:rsidRPr="00E83D07">
              <w:rPr>
                <w:rFonts w:eastAsia="Times New Roman"/>
                <w:color w:val="000000"/>
                <w:sz w:val="18"/>
                <w:szCs w:val="18"/>
                <w:lang w:eastAsia="es-CL"/>
              </w:rPr>
              <w:t>.</w:t>
            </w:r>
          </w:p>
        </w:tc>
      </w:tr>
      <w:tr w:rsidR="00990A8D" w:rsidRPr="00F551C3" w14:paraId="7E335AA3" w14:textId="77777777" w:rsidTr="00990A8D">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79243C89" w14:textId="77777777" w:rsidR="00990A8D" w:rsidRPr="00F551C3" w:rsidRDefault="00990A8D" w:rsidP="00A86708">
            <w:pPr>
              <w:jc w:val="left"/>
              <w:rPr>
                <w:rFonts w:ascii="Calibri" w:eastAsia="Times New Roman" w:hAnsi="Calibri"/>
                <w:color w:val="000000"/>
                <w:lang w:eastAsia="es-CL"/>
              </w:rPr>
            </w:pPr>
          </w:p>
        </w:tc>
      </w:tr>
    </w:tbl>
    <w:p w14:paraId="6E8E2961" w14:textId="77777777" w:rsidR="00990A8D" w:rsidRDefault="00990A8D" w:rsidP="00990A8D"/>
    <w:p w14:paraId="5ED655B6" w14:textId="77777777" w:rsidR="00990A8D" w:rsidRDefault="00990A8D" w:rsidP="00990A8D"/>
    <w:p w14:paraId="5FA32179" w14:textId="77777777" w:rsidR="00990A8D" w:rsidRDefault="00990A8D" w:rsidP="00990A8D"/>
    <w:tbl>
      <w:tblPr>
        <w:tblStyle w:val="Tablaconcuadrcula"/>
        <w:tblW w:w="13687" w:type="dxa"/>
        <w:jc w:val="center"/>
        <w:tblLook w:val="04A0" w:firstRow="1" w:lastRow="0" w:firstColumn="1" w:lastColumn="0" w:noHBand="0" w:noVBand="1"/>
      </w:tblPr>
      <w:tblGrid>
        <w:gridCol w:w="3178"/>
        <w:gridCol w:w="1842"/>
        <w:gridCol w:w="1826"/>
        <w:gridCol w:w="3178"/>
        <w:gridCol w:w="1834"/>
        <w:gridCol w:w="1829"/>
      </w:tblGrid>
      <w:tr w:rsidR="00990A8D" w:rsidRPr="00BF2481" w14:paraId="37AFB2C9" w14:textId="77777777" w:rsidTr="00A86708">
        <w:trPr>
          <w:trHeight w:val="313"/>
          <w:jc w:val="center"/>
        </w:trPr>
        <w:tc>
          <w:tcPr>
            <w:tcW w:w="5000" w:type="pct"/>
            <w:gridSpan w:val="6"/>
            <w:vAlign w:val="center"/>
          </w:tcPr>
          <w:p w14:paraId="1048108D" w14:textId="77777777" w:rsidR="00990A8D" w:rsidRPr="00BF2481" w:rsidRDefault="00990A8D" w:rsidP="00A86708">
            <w:pPr>
              <w:jc w:val="center"/>
              <w:rPr>
                <w:rFonts w:ascii="Calibri" w:eastAsia="Times New Roman" w:hAnsi="Calibri"/>
                <w:b/>
                <w:bCs/>
                <w:color w:val="000000"/>
                <w:lang w:eastAsia="es-CL"/>
              </w:rPr>
            </w:pPr>
            <w:r w:rsidRPr="00BF2481">
              <w:rPr>
                <w:rFonts w:eastAsia="Times New Roman"/>
                <w:b/>
                <w:bCs/>
                <w:color w:val="000000"/>
                <w:lang w:eastAsia="es-CL"/>
              </w:rPr>
              <w:t>Registros</w:t>
            </w:r>
          </w:p>
        </w:tc>
      </w:tr>
      <w:tr w:rsidR="00990A8D" w:rsidRPr="00BF2481" w14:paraId="432EEAB5" w14:textId="77777777" w:rsidTr="00A86708">
        <w:trPr>
          <w:trHeight w:val="3486"/>
          <w:jc w:val="center"/>
        </w:trPr>
        <w:tc>
          <w:tcPr>
            <w:tcW w:w="2501" w:type="pct"/>
            <w:gridSpan w:val="3"/>
            <w:vAlign w:val="center"/>
          </w:tcPr>
          <w:p w14:paraId="6A6AA062" w14:textId="77777777" w:rsidR="00990A8D" w:rsidRPr="00BF2481" w:rsidRDefault="00990A8D" w:rsidP="00A86708">
            <w:pPr>
              <w:jc w:val="center"/>
              <w:rPr>
                <w:rFonts w:ascii="Calibri" w:eastAsia="Times New Roman" w:hAnsi="Calibri"/>
                <w:b/>
                <w:bCs/>
                <w:color w:val="000000"/>
                <w:lang w:eastAsia="es-CL"/>
              </w:rPr>
            </w:pPr>
          </w:p>
          <w:p w14:paraId="1797C7DD" w14:textId="77777777" w:rsidR="00990A8D" w:rsidRPr="00BF2481" w:rsidRDefault="00990A8D" w:rsidP="00A86708">
            <w:pPr>
              <w:jc w:val="center"/>
              <w:rPr>
                <w:rFonts w:ascii="Calibri" w:eastAsia="Times New Roman" w:hAnsi="Calibri"/>
                <w:b/>
                <w:bCs/>
                <w:color w:val="000000"/>
                <w:lang w:eastAsia="es-CL"/>
              </w:rPr>
            </w:pPr>
          </w:p>
          <w:p w14:paraId="34DB3138" w14:textId="77777777" w:rsidR="00990A8D" w:rsidRPr="00BF2481" w:rsidRDefault="00990A8D" w:rsidP="00A86708">
            <w:pPr>
              <w:jc w:val="center"/>
              <w:rPr>
                <w:rFonts w:ascii="Calibri" w:eastAsia="Times New Roman" w:hAnsi="Calibri"/>
                <w:b/>
                <w:bCs/>
                <w:color w:val="000000"/>
                <w:lang w:eastAsia="es-CL"/>
              </w:rPr>
            </w:pPr>
            <w:r w:rsidRPr="000E149E">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4823424" behindDoc="0" locked="0" layoutInCell="1" allowOverlap="1" wp14:anchorId="15434906" wp14:editId="51553788">
                      <wp:simplePos x="0" y="0"/>
                      <wp:positionH relativeFrom="column">
                        <wp:posOffset>2600325</wp:posOffset>
                      </wp:positionH>
                      <wp:positionV relativeFrom="paragraph">
                        <wp:posOffset>373380</wp:posOffset>
                      </wp:positionV>
                      <wp:extent cx="1254125" cy="435610"/>
                      <wp:effectExtent l="0" t="0" r="22225" b="21590"/>
                      <wp:wrapNone/>
                      <wp:docPr id="2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435610"/>
                              </a:xfrm>
                              <a:prstGeom prst="rect">
                                <a:avLst/>
                              </a:prstGeom>
                              <a:solidFill>
                                <a:srgbClr val="FFC000"/>
                              </a:solidFill>
                              <a:ln w="9525">
                                <a:solidFill>
                                  <a:srgbClr val="000000"/>
                                </a:solidFill>
                                <a:miter lim="800000"/>
                                <a:headEnd/>
                                <a:tailEnd/>
                              </a:ln>
                            </wps:spPr>
                            <wps:txbx>
                              <w:txbxContent>
                                <w:p w14:paraId="0240747C" w14:textId="77777777" w:rsidR="000F1864" w:rsidRPr="00BD09A5" w:rsidRDefault="000F1864" w:rsidP="00990A8D">
                                  <w:pPr>
                                    <w:jc w:val="center"/>
                                    <w:rPr>
                                      <w:sz w:val="20"/>
                                    </w:rPr>
                                  </w:pPr>
                                  <w:r>
                                    <w:rPr>
                                      <w:sz w:val="20"/>
                                    </w:rPr>
                                    <w:t>Acopio de material de escarpe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434906" id="_x0000_s1055" type="#_x0000_t202" style="position:absolute;left:0;text-align:left;margin-left:204.75pt;margin-top:29.4pt;width:98.75pt;height:34.3pt;z-index:2548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2BLQIAAFcEAAAOAAAAZHJzL2Uyb0RvYy54bWysVNuO0zAQfUfiHyy/s2lLu+xGm66WLkVI&#10;3KSFD5jaTmPheMLYbbJ8PWOnLQUED4iHWp56fHzmnJnc3A6tE3tDwaKv5PRiIoXxCrX120p+/rR+&#10;diVFiOA1OPSmko8myNvl0yc3fVeaGTbotCHBID6UfVfJJsauLIqgGtNCuMDOeD6skVqIHNK20AQ9&#10;o7eumE0ml0WPpDtCZULgf+/HQ7nM+HVtVPxQ18FE4SrJ3GJeKa+btBbLGyi3BF1j1YEG/AOLFqzn&#10;R09Q9xBB7Mj+BtVaRRiwjhcK2wLr2iqTa+BqppNfqnlooDO5FhYndCeZwv+DVe/3H0lYXcnZ5VwK&#10;Dy2btNqBJhTaiGiGiGKWZOq7UHL2Q8f5cXiJA9udSw7dW1RfgvC4asBvzR0R9o0BzTSn6WZxdnXE&#10;CQlk079Dza/BLmIGGmpqk4asimB0tuvxZBHzECo9OVvM+SeF4rP588XlNHtYQHm83VGIrw22Im0q&#10;SdwCGR32b0NMbKA8pqTHAjqr19a5HNB2s3Ik9sDtsl6vJpMj+k9pzou+ktcL5vF3CL7/B4jWRu57&#10;Z9tKXp2SoEyyvfI6d2UE68Y9U3b+oGOSbhQxDpthdO766M8G9SMrSzj2Oc8lbxqkb1L03OOVDF93&#10;QEYK98azO9fT+TwNRQ7mixczDuj8ZHN+Al4xVCVVJCnGYBXzKCURPN6xj7XNEifDRy4H1ty9WfnD&#10;pKXxOI9z1o/vwfI7AAAA//8DAFBLAwQUAAYACAAAACEABlVPKeAAAAAKAQAADwAAAGRycy9kb3du&#10;cmV2LnhtbEyPy07DMBBF90j8gzVI7Kjd0meIU1GkCqSuCEjdurGbmMbjKHYe5esZVrAczdG956bb&#10;0dWsN22wHiVMJwKYwcJri6WEz4/9wxpYiAq1qj0aCVcTYJvd3qQq0X7Ad9PnsWQUgiFREqoYm4Tz&#10;UFTGqTDxjUH6nX3rVKSzLblu1UDhruYzIZbcKYvUUKnGvFSmuOSdk3C2h2vRTYfd6+P3rt9/lfnl&#10;7WilvL8bn5+ARTPGPxh+9UkdMnI6+Q51YLWEudgsCJWwWNMEApZiReNORM5Wc+BZyv9PyH4AAAD/&#10;/wMAUEsBAi0AFAAGAAgAAAAhALaDOJL+AAAA4QEAABMAAAAAAAAAAAAAAAAAAAAAAFtDb250ZW50&#10;X1R5cGVzXS54bWxQSwECLQAUAAYACAAAACEAOP0h/9YAAACUAQAACwAAAAAAAAAAAAAAAAAvAQAA&#10;X3JlbHMvLnJlbHNQSwECLQAUAAYACAAAACEA6pQtgS0CAABXBAAADgAAAAAAAAAAAAAAAAAuAgAA&#10;ZHJzL2Uyb0RvYy54bWxQSwECLQAUAAYACAAAACEABlVPKeAAAAAKAQAADwAAAAAAAAAAAAAAAACH&#10;BAAAZHJzL2Rvd25yZXYueG1sUEsFBgAAAAAEAAQA8wAAAJQFAAAAAA==&#10;" fillcolor="#ffc000">
                      <v:textbox>
                        <w:txbxContent>
                          <w:p w14:paraId="0240747C" w14:textId="77777777" w:rsidR="000F1864" w:rsidRPr="00BD09A5" w:rsidRDefault="000F1864" w:rsidP="00990A8D">
                            <w:pPr>
                              <w:jc w:val="center"/>
                              <w:rPr>
                                <w:sz w:val="20"/>
                              </w:rPr>
                            </w:pPr>
                            <w:r>
                              <w:rPr>
                                <w:sz w:val="20"/>
                              </w:rPr>
                              <w:t>Acopio de material de escarpe</w:t>
                            </w:r>
                          </w:p>
                        </w:txbxContent>
                      </v:textbox>
                    </v:shape>
                  </w:pict>
                </mc:Fallback>
              </mc:AlternateContent>
            </w:r>
            <w:r w:rsidRPr="000E149E">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4821376" behindDoc="0" locked="0" layoutInCell="1" allowOverlap="1" wp14:anchorId="4D4039C4" wp14:editId="33F4FA7B">
                      <wp:simplePos x="0" y="0"/>
                      <wp:positionH relativeFrom="column">
                        <wp:posOffset>2988310</wp:posOffset>
                      </wp:positionH>
                      <wp:positionV relativeFrom="paragraph">
                        <wp:posOffset>559435</wp:posOffset>
                      </wp:positionV>
                      <wp:extent cx="339725" cy="734060"/>
                      <wp:effectExtent l="57150" t="19050" r="22225" b="46990"/>
                      <wp:wrapNone/>
                      <wp:docPr id="261" name="261 Conector recto de flecha"/>
                      <wp:cNvGraphicFramePr/>
                      <a:graphic xmlns:a="http://schemas.openxmlformats.org/drawingml/2006/main">
                        <a:graphicData uri="http://schemas.microsoft.com/office/word/2010/wordprocessingShape">
                          <wps:wsp>
                            <wps:cNvCnPr/>
                            <wps:spPr>
                              <a:xfrm flipH="1">
                                <a:off x="0" y="0"/>
                                <a:ext cx="339725" cy="73406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65D76D" id="261 Conector recto de flecha" o:spid="_x0000_s1026" type="#_x0000_t32" style="position:absolute;margin-left:235.3pt;margin-top:44.05pt;width:26.75pt;height:57.8pt;flip:x;z-index:2548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a8WAwIAAE0EAAAOAAAAZHJzL2Uyb0RvYy54bWysVMuu0zAQ3SPxD5b3NGkLvZeq6V30Ulgg&#10;qHh8gOuMG0t+aWya9u8ZO2nggliA2Dh+zDlz5niczcPFGnYGjNq7hs9nNWfgpG+1OzX865f9i3vO&#10;YhKuFcY7aPgVIn/YPn+26cMaFr7zpgVkROLiug8N71IK66qKsgMr4swHcHSoPFqRaImnqkXRE7s1&#10;1aKuV1XvsQ3oJcRIu4/DId8WfqVApo9KRUjMNJy0pTJiGY95rLYbsT6hCJ2WowzxDyqs0I6STlSP&#10;Ign2DfVvVFZL9NGrNJPeVl4pLaHUQNXM61+q+dyJAKUWMieGyab4/2jlh/MBmW4bvljNOXPC0iXR&#10;lO3oumTyyDB/WAtMGZCdyI71Ia4JuHMHHFcxHDCXf1FoKVCHd9QMxRAqkV2K39fJb7gkJmlzuXx9&#10;t3jFmaSju+XLelXuoxpoMl3AmN6CtyxPGh4TCn3qEmkbxA0pxPl9TCSEgDdABhvHespxP6/roiR6&#10;o9u9NiYfRjwddwbZWVBj7Pe7moIGiidhSWjzxrUsXQP5IhB9P4YZRwmzEUPpZZauBobMn0CRqVTi&#10;oLC0M0z5hJTg0nxiougMU6RtAo6a8zv4E3CMz1Aorf434AlRMnuXJrDVzuPg2NPs6XKTrIb4mwND&#10;3dmCo2+vpSmKNdSz5VbG95Ufxc/rAv/xF9h+BwAA//8DAFBLAwQUAAYACAAAACEAU+VF4d8AAAAK&#10;AQAADwAAAGRycy9kb3ducmV2LnhtbEyPwU6EMBCG7ya+QzMm3tx2kQWCDBtjYuJNRS/eunQsZGlL&#10;2rKLPr31pLeZzJd/vr/Zr2ZiJ/JhdBZhuxHAyPZOjVYjvL893lTAQpRWyclZQviiAPv28qKRtXJn&#10;+0qnLmqWQmyoJcIQ41xzHvqBjAwbN5NNt0/njYxp9ZorL88p3Ew8E6LgRo42fRjkTA8D9cduMQjH&#10;cre89Lmm7OP5qfPGF9/aFYjXV+v9HbBIa/yD4Vc/qUObnA5usSqwCSEvRZFQhKraAkvALsvTcEDI&#10;xG0JvG34/wrtDwAAAP//AwBQSwECLQAUAAYACAAAACEAtoM4kv4AAADhAQAAEwAAAAAAAAAAAAAA&#10;AAAAAAAAW0NvbnRlbnRfVHlwZXNdLnhtbFBLAQItABQABgAIAAAAIQA4/SH/1gAAAJQBAAALAAAA&#10;AAAAAAAAAAAAAC8BAABfcmVscy8ucmVsc1BLAQItABQABgAIAAAAIQA2za8WAwIAAE0EAAAOAAAA&#10;AAAAAAAAAAAAAC4CAABkcnMvZTJvRG9jLnhtbFBLAQItABQABgAIAAAAIQBT5UXh3wAAAAoBAAAP&#10;AAAAAAAAAAAAAAAAAF0EAABkcnMvZG93bnJldi54bWxQSwUGAAAAAAQABADzAAAAaQUAAAAA&#10;" strokecolor="#ffc000" strokeweight="3pt">
                      <v:stroke endarrow="open"/>
                    </v:shape>
                  </w:pict>
                </mc:Fallback>
              </mc:AlternateContent>
            </w:r>
            <w:r w:rsidRPr="000E149E">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4822400" behindDoc="0" locked="0" layoutInCell="1" allowOverlap="1" wp14:anchorId="583A1833" wp14:editId="47BF3C5C">
                      <wp:simplePos x="0" y="0"/>
                      <wp:positionH relativeFrom="column">
                        <wp:posOffset>3137535</wp:posOffset>
                      </wp:positionH>
                      <wp:positionV relativeFrom="paragraph">
                        <wp:posOffset>622935</wp:posOffset>
                      </wp:positionV>
                      <wp:extent cx="563245" cy="775970"/>
                      <wp:effectExtent l="19050" t="19050" r="46355" b="43180"/>
                      <wp:wrapNone/>
                      <wp:docPr id="267" name="267 Conector recto de flecha"/>
                      <wp:cNvGraphicFramePr/>
                      <a:graphic xmlns:a="http://schemas.openxmlformats.org/drawingml/2006/main">
                        <a:graphicData uri="http://schemas.microsoft.com/office/word/2010/wordprocessingShape">
                          <wps:wsp>
                            <wps:cNvCnPr/>
                            <wps:spPr>
                              <a:xfrm>
                                <a:off x="0" y="0"/>
                                <a:ext cx="563245" cy="77597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D4526A" id="267 Conector recto de flecha" o:spid="_x0000_s1026" type="#_x0000_t32" style="position:absolute;margin-left:247.05pt;margin-top:49.05pt;width:44.35pt;height:61.1pt;z-index:2548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8HW/AEAAEMEAAAOAAAAZHJzL2Uyb0RvYy54bWysU02P0zAQvSPxHyzfadIubZeq6R66lAuC&#10;aoEf4DrjxpJjW2PTpP+esZNmWRAHEBd/zpt573m8fehbwy6AQTtb8fms5AysdLW254p/+3p4c89Z&#10;iMLWwjgLFb9C4A+716+2nd/AwjXO1ICMktiw6XzFmxj9piiCbKAVYeY8WLpUDlsRaYvnokbRUfbW&#10;FIuyXBWdw9qjkxACnT4Ol3yX8ysFMn5WKkBkpuLELeYR83hKY7Hbis0ZhW+0HGmIf2DRCm2p6JTq&#10;UUTBvqP+LVWrJbrgVJxJ1xZOKS0hayA18/IXNV8a4SFrIXOCn2wK/y+t/HQ5ItN1xRerNWdWtPRI&#10;tGR7ei4ZHTJME6uBKQOyEcmxzocNAff2iOMu+CMm+b3CNs0kjPXZ5evkMvSRSTpcru4Wb5ecSbpa&#10;r5fv1vkVimewxxA/gGtZWlQ8RBT63ERiNFCaZ6fF5WOIVJ6AN0CqbCzrKn53Py/LHBac0fVBG5Mu&#10;A55Pe4PsIqgdDod9SUFDihdhUWjz3tYsXj25IRBdN4YZSwWT/EFwXsWrgaHyEyiykiQODHMTw1RP&#10;SAk2zqdMFJ1girhNwJFz6v4/Acf4BIXc4H8DnhC5srNxArfaOhwce1k99jfKaoi/OTDoThacXH3N&#10;rZCtoU7NrzL+qvQVft5n+PPf3/0AAAD//wMAUEsDBBQABgAIAAAAIQDFAwJN4AAAAAoBAAAPAAAA&#10;ZHJzL2Rvd25yZXYueG1sTI/LTsMwEEX3SPyDNUhsELVjGpqGOBWv7qFFdOvGJo6I7WA7afh7hhWs&#10;RqM5unNutZltTyYdYuedgGzBgGjXeNW5VsDbfntdAIlJOiV777SAbx1hU5+fVbJU/uRe9bRLLcEQ&#10;F0spwKQ0lJTGxmgr48IP2uHtwwcrE66hpSrIE4bbnnLGbqmVncMPRg760ejmczdaAVerbJUfnl/4&#10;/mt8fwosn81hehDi8mK+vwOS9Jz+YPjVR3Wo0enoR6ci6QUs18sMUQHrAicCecGxy1EA5+wGaF3R&#10;/xXqHwAAAP//AwBQSwECLQAUAAYACAAAACEAtoM4kv4AAADhAQAAEwAAAAAAAAAAAAAAAAAAAAAA&#10;W0NvbnRlbnRfVHlwZXNdLnhtbFBLAQItABQABgAIAAAAIQA4/SH/1gAAAJQBAAALAAAAAAAAAAAA&#10;AAAAAC8BAABfcmVscy8ucmVsc1BLAQItABQABgAIAAAAIQAUN8HW/AEAAEMEAAAOAAAAAAAAAAAA&#10;AAAAAC4CAABkcnMvZTJvRG9jLnhtbFBLAQItABQABgAIAAAAIQDFAwJN4AAAAAoBAAAPAAAAAAAA&#10;AAAAAAAAAFYEAABkcnMvZG93bnJldi54bWxQSwUGAAAAAAQABADzAAAAYwUAAAAA&#10;" strokecolor="#ffc000" strokeweight="3pt">
                      <v:stroke endarrow="open"/>
                    </v:shape>
                  </w:pict>
                </mc:Fallback>
              </mc:AlternateContent>
            </w:r>
            <w:r w:rsidRPr="00BF248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0E7B7B7A" wp14:editId="323CB9EF">
                  <wp:extent cx="4086000" cy="3060000"/>
                  <wp:effectExtent l="0" t="0" r="0" b="7620"/>
                  <wp:docPr id="258" name="Imagen 258" descr="C:\Users\andy.morrison\Documents\Andy\Inspecciones Ambientales\Programa 2016\DFZ-2016-2987-XII-RCA-IA\Fotografías BR\SMA_DSC0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y.morrison\Documents\Andy\Inspecciones Ambientales\Programa 2016\DFZ-2016-2987-XII-RCA-IA\Fotografías BR\SMA_DSC02821.jpg"/>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86000" cy="3060000"/>
                          </a:xfrm>
                          <a:prstGeom prst="rect">
                            <a:avLst/>
                          </a:prstGeom>
                          <a:noFill/>
                          <a:ln>
                            <a:noFill/>
                          </a:ln>
                        </pic:spPr>
                      </pic:pic>
                    </a:graphicData>
                  </a:graphic>
                </wp:inline>
              </w:drawing>
            </w:r>
          </w:p>
          <w:p w14:paraId="57FBF334" w14:textId="77777777" w:rsidR="00990A8D" w:rsidRPr="00BF2481" w:rsidRDefault="00990A8D" w:rsidP="00A86708">
            <w:pPr>
              <w:jc w:val="center"/>
              <w:rPr>
                <w:rFonts w:ascii="Calibri" w:eastAsia="Times New Roman" w:hAnsi="Calibri"/>
                <w:b/>
                <w:bCs/>
                <w:color w:val="000000"/>
                <w:lang w:eastAsia="es-CL"/>
              </w:rPr>
            </w:pPr>
          </w:p>
        </w:tc>
        <w:tc>
          <w:tcPr>
            <w:tcW w:w="2499" w:type="pct"/>
            <w:gridSpan w:val="3"/>
            <w:vAlign w:val="center"/>
          </w:tcPr>
          <w:p w14:paraId="77AE0521" w14:textId="77777777" w:rsidR="00990A8D" w:rsidRPr="00BF2481" w:rsidRDefault="00990A8D" w:rsidP="00A86708">
            <w:pPr>
              <w:jc w:val="center"/>
              <w:rPr>
                <w:rFonts w:ascii="Calibri" w:eastAsia="Times New Roman" w:hAnsi="Calibri"/>
                <w:b/>
                <w:bCs/>
                <w:color w:val="000000"/>
                <w:lang w:eastAsia="es-CL"/>
              </w:rPr>
            </w:pPr>
          </w:p>
          <w:p w14:paraId="6A07AAC3" w14:textId="77777777" w:rsidR="00990A8D" w:rsidRPr="00BF2481" w:rsidRDefault="00990A8D" w:rsidP="00A86708">
            <w:pPr>
              <w:jc w:val="center"/>
              <w:rPr>
                <w:rFonts w:ascii="Calibri" w:eastAsia="Times New Roman" w:hAnsi="Calibri"/>
                <w:b/>
                <w:bCs/>
                <w:color w:val="000000"/>
                <w:lang w:eastAsia="es-CL"/>
              </w:rPr>
            </w:pPr>
            <w:r w:rsidRPr="000E149E">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4824448" behindDoc="0" locked="0" layoutInCell="1" allowOverlap="1" wp14:anchorId="5EB5CBA8" wp14:editId="7F52D0F5">
                      <wp:simplePos x="0" y="0"/>
                      <wp:positionH relativeFrom="column">
                        <wp:posOffset>968375</wp:posOffset>
                      </wp:positionH>
                      <wp:positionV relativeFrom="paragraph">
                        <wp:posOffset>676275</wp:posOffset>
                      </wp:positionV>
                      <wp:extent cx="138430" cy="563245"/>
                      <wp:effectExtent l="38100" t="19050" r="71120" b="46355"/>
                      <wp:wrapNone/>
                      <wp:docPr id="269" name="269 Conector recto de flecha"/>
                      <wp:cNvGraphicFramePr/>
                      <a:graphic xmlns:a="http://schemas.openxmlformats.org/drawingml/2006/main">
                        <a:graphicData uri="http://schemas.microsoft.com/office/word/2010/wordprocessingShape">
                          <wps:wsp>
                            <wps:cNvCnPr/>
                            <wps:spPr>
                              <a:xfrm>
                                <a:off x="0" y="0"/>
                                <a:ext cx="138430" cy="56324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24909B" id="269 Conector recto de flecha" o:spid="_x0000_s1026" type="#_x0000_t32" style="position:absolute;margin-left:76.25pt;margin-top:53.25pt;width:10.9pt;height:44.35pt;z-index:2548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UG+AEAAEMEAAAOAAAAZHJzL2Uyb0RvYy54bWysU9uO2jAQfa/Uf7D8XpLALqKIsA9s6UvV&#10;ol4+wDhjYsmxrbFL4O87dkK2l9VKrfri65yZc47Hm4dLZ9gZMGhna17NSs7AStdoe6r5t6/7NyvO&#10;QhS2EcZZqPkVAn/Yvn616f0a5q51pgFklMSGde9r3sbo10URZAudCDPnwdKlctiJSFs8FQ2KnrJ3&#10;ppiX5bLoHTYenYQQ6PRxuOTbnF8pkPGTUgEiMzUnbjGPmMdjGovtRqxPKHyr5UhD/AOLTmhLRadU&#10;jyIK9h31H6k6LdEFp+JMuq5wSmkJWQOpqcrf1HxphYeshcwJfrIp/L+08uP5gEw3NZ8v33JmRUeP&#10;REu2o+eS0SHDNLEGmDIgW5Ec631YE3BnDzjugj9gkn9R2KWZhLFLdvk6uQyXyCQdVovV3YLeQtLV&#10;/XIxv7tPOYsnsMcQ34PrWFrUPEQU+tRGYjRQqrLT4vwhxAF4A6TKxrK+5otVVZY5LDijm702Jl0G&#10;PB13BtlZUDvs97uSgoYUv4RFoc0727B49eSGQHT9GGYsMU3yB8F5Fa8GhsqfQZGVSeJQOjUxTPWE&#10;lGBjNWWi6ARTxG0CjpxfAo7xCQq5wf8GPCFyZWfjBO60dfgc7Xi5UVZD/M2BQXey4Oiaa26FbA11&#10;an7O8Velr/DzPsOf/v72BwAAAP//AwBQSwMEFAAGAAgAAAAhAMuNtevdAAAACwEAAA8AAABkcnMv&#10;ZG93bnJldi54bWxMj81OwzAQhO9IvIO1SFwQtRtwAyFOxe8dWkSvbmySiHgdbCcNb8/2BLcZ7Wj2&#10;m3I9u55NNsTOo4LlQgCzWHvTYaPgfftyeQMsJo1G9x6tgh8bYV2dnpS6MP6Ab3bapIZRCcZCK2hT&#10;GgrOY91ap+PCDxbp9umD04lsaLgJ+kDlrueZECvudIf0odWDfWxt/bUZnYKLfJnL3fNrtv0eP56C&#10;kHO7mx6UOj+b7++AJTunvzAc8QkdKmLa+xFNZD15mUmKkhArEsdEfn0FbE/iVmbAq5L/31D9AgAA&#10;//8DAFBLAQItABQABgAIAAAAIQC2gziS/gAAAOEBAAATAAAAAAAAAAAAAAAAAAAAAABbQ29udGVu&#10;dF9UeXBlc10ueG1sUEsBAi0AFAAGAAgAAAAhADj9If/WAAAAlAEAAAsAAAAAAAAAAAAAAAAALwEA&#10;AF9yZWxzLy5yZWxzUEsBAi0AFAAGAAgAAAAhAFlgFQb4AQAAQwQAAA4AAAAAAAAAAAAAAAAALgIA&#10;AGRycy9lMm9Eb2MueG1sUEsBAi0AFAAGAAgAAAAhAMuNtevdAAAACwEAAA8AAAAAAAAAAAAAAAAA&#10;UgQAAGRycy9kb3ducmV2LnhtbFBLBQYAAAAABAAEAPMAAABcBQAAAAA=&#10;" strokecolor="#ffc000" strokeweight="3pt">
                      <v:stroke endarrow="open"/>
                    </v:shape>
                  </w:pict>
                </mc:Fallback>
              </mc:AlternateContent>
            </w:r>
            <w:r w:rsidRPr="000E149E">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4825472" behindDoc="0" locked="0" layoutInCell="1" allowOverlap="1" wp14:anchorId="27273A8C" wp14:editId="26FDC3EF">
                      <wp:simplePos x="0" y="0"/>
                      <wp:positionH relativeFrom="column">
                        <wp:posOffset>241935</wp:posOffset>
                      </wp:positionH>
                      <wp:positionV relativeFrom="paragraph">
                        <wp:posOffset>483235</wp:posOffset>
                      </wp:positionV>
                      <wp:extent cx="1254125" cy="435610"/>
                      <wp:effectExtent l="0" t="0" r="22225" b="21590"/>
                      <wp:wrapNone/>
                      <wp:docPr id="2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435610"/>
                              </a:xfrm>
                              <a:prstGeom prst="rect">
                                <a:avLst/>
                              </a:prstGeom>
                              <a:solidFill>
                                <a:srgbClr val="FFC000"/>
                              </a:solidFill>
                              <a:ln w="9525">
                                <a:solidFill>
                                  <a:srgbClr val="000000"/>
                                </a:solidFill>
                                <a:miter lim="800000"/>
                                <a:headEnd/>
                                <a:tailEnd/>
                              </a:ln>
                            </wps:spPr>
                            <wps:txbx>
                              <w:txbxContent>
                                <w:p w14:paraId="7DC16BFF" w14:textId="77777777" w:rsidR="000F1864" w:rsidRPr="00BD09A5" w:rsidRDefault="000F1864" w:rsidP="00990A8D">
                                  <w:pPr>
                                    <w:jc w:val="center"/>
                                    <w:rPr>
                                      <w:sz w:val="20"/>
                                    </w:rPr>
                                  </w:pPr>
                                  <w:r>
                                    <w:rPr>
                                      <w:sz w:val="20"/>
                                    </w:rPr>
                                    <w:t>Acopio de material de escarpe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273A8C" id="_x0000_s1056" type="#_x0000_t202" style="position:absolute;left:0;text-align:left;margin-left:19.05pt;margin-top:38.05pt;width:98.75pt;height:34.3pt;z-index:2548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EmLAIAAFcEAAAOAAAAZHJzL2Uyb0RvYy54bWysVNtu2zAMfR+wfxD0vjpJk16MOkWXLsOA&#10;7gJ0+wBGkmNhsuhRSuzu60cpl2YbtodhDxHEkDw6PCR9czu0TmwNBYu+kuOzkRTGK9TWryv55fPy&#10;1ZUUIYLX4NCbSj6ZIG/nL1/c9F1pJtig04YEg/hQ9l0lmxi7siiCakwL4Qw749lZI7UQ2aR1oQl6&#10;Rm9dMRmNLooeSXeEyoTA/97vnHKe8evaqPixroOJwlWSucV8Uj5X6SzmN1CuCbrGqj0N+AcWLVjP&#10;jx6h7iGC2JD9Daq1ijBgHc8UtgXWtVUm18DVjEe/VPPYQGdyLSxO6I4yhf8Hqz5sP5GwupKTS9bH&#10;Q8tNWmxAEwptRDRDRDFJMvVdKDn6seP4OLzGgdudSw7dA6qvQXhcNODX5o4I+8aAZprjlFmcpO5w&#10;QgJZ9e9R82uwiZiBhprapCGrIhid6TwdW8Q8hEpPTmZT/kmh2Dc9n12Mcw8LKA/ZHYX41mAr0qWS&#10;xCOQ0WH7EGJiA+UhJD0W0Fm9tM5lg9arhSOxBR6X5XIxGh3QfwpzXvSVvJ4xj79DcP4fIFobee6d&#10;bSt5dQyCMsn2xus8lRGs292ZsvN7HZN0OxHjsBpy584zySTyCvUTK0u4m3PeS740SN+l6HnGKxm+&#10;bYCMFO6d5+5cj6fTtBTZmM4uJ2zQqWd16gGvGKqSKpIUO2MR8yolETzecR9rmyV+5rJnzdObld9v&#10;WlqPUztHPX8P5j8AAAD//wMAUEsDBBQABgAIAAAAIQAu6w4T4QAAAAkBAAAPAAAAZHJzL2Rvd25y&#10;ZXYueG1sTI/LTsMwEEX3SPyDNUjsqJOmpFUap6JIFUisCEjduvE0MY3tKHYe5esZVrAaje7RnTP5&#10;bjYtG7H32lkB8SIChrZySttawOfH4WEDzAdplWydRQFX9LArbm9ymSk32Xccy1AzKrE+kwKaELqM&#10;c181aKRfuA4tZWfXGxlo7WuuejlRuWn5MopSbqS2dKGRHT43WF3KwQg467drNcTT/iX53o+Hr7q8&#10;vB61EPd389MWWMA5/MHwq0/qUJDTyQ1WedYKSDYxkQLWKU3Kl8ljCuxE4Gq1Bl7k/P8HxQ8AAAD/&#10;/wMAUEsBAi0AFAAGAAgAAAAhALaDOJL+AAAA4QEAABMAAAAAAAAAAAAAAAAAAAAAAFtDb250ZW50&#10;X1R5cGVzXS54bWxQSwECLQAUAAYACAAAACEAOP0h/9YAAACUAQAACwAAAAAAAAAAAAAAAAAvAQAA&#10;X3JlbHMvLnJlbHNQSwECLQAUAAYACAAAACEA71bhJiwCAABXBAAADgAAAAAAAAAAAAAAAAAuAgAA&#10;ZHJzL2Uyb0RvYy54bWxQSwECLQAUAAYACAAAACEALusOE+EAAAAJAQAADwAAAAAAAAAAAAAAAACG&#10;BAAAZHJzL2Rvd25yZXYueG1sUEsFBgAAAAAEAAQA8wAAAJQFAAAAAA==&#10;" fillcolor="#ffc000">
                      <v:textbox>
                        <w:txbxContent>
                          <w:p w14:paraId="7DC16BFF" w14:textId="77777777" w:rsidR="000F1864" w:rsidRPr="00BD09A5" w:rsidRDefault="000F1864" w:rsidP="00990A8D">
                            <w:pPr>
                              <w:jc w:val="center"/>
                              <w:rPr>
                                <w:sz w:val="20"/>
                              </w:rPr>
                            </w:pPr>
                            <w:r>
                              <w:rPr>
                                <w:sz w:val="20"/>
                              </w:rPr>
                              <w:t>Acopio de material de escarpe</w:t>
                            </w:r>
                          </w:p>
                        </w:txbxContent>
                      </v:textbox>
                    </v:shape>
                  </w:pict>
                </mc:Fallback>
              </mc:AlternateContent>
            </w:r>
            <w:r w:rsidRPr="00BF248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70526EB4" wp14:editId="256DE927">
                  <wp:extent cx="4086000" cy="3060000"/>
                  <wp:effectExtent l="0" t="0" r="0" b="7620"/>
                  <wp:docPr id="259" name="Imagen 259" descr="C:\Users\andy.morrison\Documents\Andy\Inspecciones Ambientales\Programa 2016\DFZ-2016-2987-XII-RCA-IA\Fotografías BR\SMA_DSC0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ocuments\Andy\Inspecciones Ambientales\Programa 2016\DFZ-2016-2987-XII-RCA-IA\Fotografías BR\SMA_DSC02832.jpg"/>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86000" cy="3060000"/>
                          </a:xfrm>
                          <a:prstGeom prst="rect">
                            <a:avLst/>
                          </a:prstGeom>
                          <a:noFill/>
                          <a:ln>
                            <a:noFill/>
                          </a:ln>
                        </pic:spPr>
                      </pic:pic>
                    </a:graphicData>
                  </a:graphic>
                </wp:inline>
              </w:drawing>
            </w:r>
          </w:p>
        </w:tc>
      </w:tr>
      <w:tr w:rsidR="00990A8D" w:rsidRPr="00BF2481" w14:paraId="43E1E2A0" w14:textId="77777777" w:rsidTr="00A86708">
        <w:trPr>
          <w:trHeight w:val="275"/>
          <w:jc w:val="center"/>
        </w:trPr>
        <w:tc>
          <w:tcPr>
            <w:tcW w:w="1161" w:type="pct"/>
            <w:vAlign w:val="center"/>
          </w:tcPr>
          <w:p w14:paraId="79EF02DC" w14:textId="77777777" w:rsidR="00990A8D" w:rsidRPr="00BF2481" w:rsidRDefault="00990A8D" w:rsidP="00A86708">
            <w:pPr>
              <w:pStyle w:val="Epgrafe"/>
              <w:rPr>
                <w:rFonts w:eastAsia="Times New Roman"/>
                <w:color w:val="000000"/>
                <w:szCs w:val="18"/>
                <w:lang w:eastAsia="es-CL"/>
              </w:rPr>
            </w:pPr>
            <w:r w:rsidRPr="00BF2481">
              <w:t xml:space="preserve">Fotografía </w:t>
            </w:r>
            <w:r w:rsidRPr="00BF2481">
              <w:fldChar w:fldCharType="begin"/>
            </w:r>
            <w:r w:rsidRPr="00BF2481">
              <w:instrText xml:space="preserve"> SEQ Fotografía \* ARABIC </w:instrText>
            </w:r>
            <w:r w:rsidRPr="00BF2481">
              <w:fldChar w:fldCharType="separate"/>
            </w:r>
            <w:r>
              <w:rPr>
                <w:noProof/>
              </w:rPr>
              <w:t>11</w:t>
            </w:r>
            <w:r w:rsidRPr="00BF2481">
              <w:fldChar w:fldCharType="end"/>
            </w:r>
            <w:r w:rsidRPr="00BF2481">
              <w:t>.</w:t>
            </w:r>
          </w:p>
        </w:tc>
        <w:tc>
          <w:tcPr>
            <w:tcW w:w="1340" w:type="pct"/>
            <w:gridSpan w:val="2"/>
            <w:vAlign w:val="center"/>
          </w:tcPr>
          <w:p w14:paraId="614D9B58" w14:textId="77777777" w:rsidR="00990A8D" w:rsidRPr="00BF2481" w:rsidRDefault="00990A8D" w:rsidP="00A86708">
            <w:pPr>
              <w:jc w:val="left"/>
              <w:rPr>
                <w:rFonts w:eastAsia="Times New Roman"/>
                <w:b/>
                <w:color w:val="000000"/>
                <w:sz w:val="18"/>
                <w:szCs w:val="18"/>
                <w:lang w:eastAsia="es-CL"/>
              </w:rPr>
            </w:pPr>
            <w:r w:rsidRPr="00BF2481">
              <w:rPr>
                <w:rFonts w:eastAsia="Times New Roman"/>
                <w:b/>
                <w:color w:val="000000"/>
                <w:sz w:val="18"/>
                <w:szCs w:val="18"/>
                <w:lang w:eastAsia="es-CL"/>
              </w:rPr>
              <w:t>Fecha :</w:t>
            </w:r>
            <w:r w:rsidRPr="00BF2481">
              <w:rPr>
                <w:rFonts w:eastAsia="Times New Roman"/>
                <w:color w:val="000000"/>
                <w:sz w:val="18"/>
                <w:szCs w:val="18"/>
                <w:lang w:eastAsia="es-CL"/>
              </w:rPr>
              <w:t xml:space="preserve"> 17-08-2</w:t>
            </w:r>
            <w:r w:rsidRPr="00BF2481">
              <w:rPr>
                <w:rFonts w:eastAsia="Times New Roman"/>
                <w:sz w:val="18"/>
                <w:szCs w:val="18"/>
                <w:lang w:eastAsia="es-CL"/>
              </w:rPr>
              <w:t>016</w:t>
            </w:r>
          </w:p>
        </w:tc>
        <w:tc>
          <w:tcPr>
            <w:tcW w:w="1161" w:type="pct"/>
            <w:vAlign w:val="center"/>
          </w:tcPr>
          <w:p w14:paraId="794D6EAF" w14:textId="77777777" w:rsidR="00990A8D" w:rsidRPr="00BF2481" w:rsidRDefault="00990A8D" w:rsidP="00A86708">
            <w:pPr>
              <w:pStyle w:val="Epgrafe"/>
              <w:rPr>
                <w:rFonts w:eastAsia="Times New Roman"/>
                <w:color w:val="000000"/>
                <w:szCs w:val="18"/>
                <w:lang w:eastAsia="es-CL"/>
              </w:rPr>
            </w:pPr>
            <w:r w:rsidRPr="00BF2481">
              <w:t xml:space="preserve">Fotografía </w:t>
            </w:r>
            <w:r w:rsidRPr="00BF2481">
              <w:fldChar w:fldCharType="begin"/>
            </w:r>
            <w:r w:rsidRPr="00BF2481">
              <w:instrText xml:space="preserve"> SEQ Fotografía \* ARABIC </w:instrText>
            </w:r>
            <w:r w:rsidRPr="00BF2481">
              <w:fldChar w:fldCharType="separate"/>
            </w:r>
            <w:r>
              <w:rPr>
                <w:noProof/>
              </w:rPr>
              <w:t>12</w:t>
            </w:r>
            <w:r w:rsidRPr="00BF2481">
              <w:fldChar w:fldCharType="end"/>
            </w:r>
            <w:r w:rsidRPr="00BF2481">
              <w:t>.</w:t>
            </w:r>
          </w:p>
        </w:tc>
        <w:tc>
          <w:tcPr>
            <w:tcW w:w="1338" w:type="pct"/>
            <w:gridSpan w:val="2"/>
            <w:vAlign w:val="center"/>
          </w:tcPr>
          <w:p w14:paraId="2A9C291C" w14:textId="77777777" w:rsidR="00990A8D" w:rsidRPr="00BF2481" w:rsidRDefault="00990A8D" w:rsidP="00A86708">
            <w:pPr>
              <w:jc w:val="left"/>
              <w:rPr>
                <w:rFonts w:eastAsia="Times New Roman"/>
                <w:b/>
                <w:color w:val="000000"/>
                <w:sz w:val="18"/>
                <w:szCs w:val="18"/>
                <w:lang w:eastAsia="es-CL"/>
              </w:rPr>
            </w:pPr>
            <w:r w:rsidRPr="00BF2481">
              <w:rPr>
                <w:rFonts w:eastAsia="Times New Roman"/>
                <w:b/>
                <w:color w:val="000000"/>
                <w:sz w:val="18"/>
                <w:szCs w:val="18"/>
                <w:lang w:eastAsia="es-CL"/>
              </w:rPr>
              <w:t>Fecha :</w:t>
            </w:r>
            <w:r w:rsidRPr="00BF2481">
              <w:rPr>
                <w:rFonts w:eastAsia="Times New Roman"/>
                <w:color w:val="000000"/>
                <w:sz w:val="18"/>
                <w:szCs w:val="18"/>
                <w:lang w:eastAsia="es-CL"/>
              </w:rPr>
              <w:t xml:space="preserve"> 17-08-2</w:t>
            </w:r>
            <w:r w:rsidRPr="00BF2481">
              <w:rPr>
                <w:rFonts w:eastAsia="Times New Roman"/>
                <w:sz w:val="18"/>
                <w:szCs w:val="18"/>
                <w:lang w:eastAsia="es-CL"/>
              </w:rPr>
              <w:t>016</w:t>
            </w:r>
          </w:p>
        </w:tc>
      </w:tr>
      <w:tr w:rsidR="00990A8D" w:rsidRPr="00BF2481" w14:paraId="0FF37507" w14:textId="77777777" w:rsidTr="00A86708">
        <w:trPr>
          <w:trHeight w:val="275"/>
          <w:jc w:val="center"/>
        </w:trPr>
        <w:tc>
          <w:tcPr>
            <w:tcW w:w="1161" w:type="pct"/>
            <w:vAlign w:val="center"/>
          </w:tcPr>
          <w:p w14:paraId="4BBFEA98" w14:textId="77777777" w:rsidR="00990A8D" w:rsidRPr="00BF2481" w:rsidRDefault="00990A8D" w:rsidP="00A86708">
            <w:pPr>
              <w:jc w:val="left"/>
              <w:rPr>
                <w:rFonts w:eastAsia="Times New Roman"/>
                <w:b/>
                <w:color w:val="000000"/>
                <w:sz w:val="18"/>
                <w:szCs w:val="18"/>
                <w:lang w:eastAsia="es-CL"/>
              </w:rPr>
            </w:pPr>
            <w:r w:rsidRPr="00BF2481">
              <w:rPr>
                <w:rFonts w:eastAsia="Times New Roman"/>
                <w:b/>
                <w:color w:val="000000"/>
                <w:sz w:val="18"/>
                <w:szCs w:val="18"/>
                <w:lang w:val="es-ES" w:eastAsia="es-CL"/>
              </w:rPr>
              <w:t>Coordenadas DATUM WGS 84 HUSO 18</w:t>
            </w:r>
          </w:p>
        </w:tc>
        <w:tc>
          <w:tcPr>
            <w:tcW w:w="673" w:type="pct"/>
            <w:vAlign w:val="center"/>
          </w:tcPr>
          <w:p w14:paraId="1C979439" w14:textId="77777777" w:rsidR="00990A8D" w:rsidRPr="00BA4930" w:rsidRDefault="00990A8D" w:rsidP="00A86708">
            <w:pPr>
              <w:jc w:val="left"/>
              <w:rPr>
                <w:rFonts w:eastAsia="Times New Roman"/>
                <w:color w:val="000000"/>
                <w:sz w:val="18"/>
                <w:szCs w:val="18"/>
                <w:lang w:eastAsia="es-CL"/>
              </w:rPr>
            </w:pPr>
            <w:r w:rsidRPr="00BA4930">
              <w:rPr>
                <w:rFonts w:eastAsia="Times New Roman"/>
                <w:b/>
                <w:color w:val="000000"/>
                <w:sz w:val="18"/>
                <w:szCs w:val="18"/>
                <w:lang w:eastAsia="es-CL"/>
              </w:rPr>
              <w:t>Coordenada Norte:</w:t>
            </w:r>
            <w:r w:rsidRPr="00BA4930">
              <w:rPr>
                <w:rFonts w:eastAsia="Times New Roman"/>
                <w:color w:val="000000"/>
                <w:sz w:val="18"/>
                <w:szCs w:val="18"/>
                <w:lang w:eastAsia="es-CL"/>
              </w:rPr>
              <w:t xml:space="preserve"> </w:t>
            </w:r>
          </w:p>
          <w:p w14:paraId="7E1E21B9" w14:textId="77777777" w:rsidR="00990A8D" w:rsidRPr="00BA4930" w:rsidRDefault="00990A8D" w:rsidP="00A86708">
            <w:pPr>
              <w:jc w:val="left"/>
              <w:rPr>
                <w:rFonts w:ascii="Calibri" w:eastAsia="Times New Roman" w:hAnsi="Calibri"/>
                <w:color w:val="000000"/>
                <w:sz w:val="18"/>
                <w:szCs w:val="18"/>
                <w:lang w:eastAsia="es-CL"/>
              </w:rPr>
            </w:pPr>
            <w:r w:rsidRPr="00BA4930">
              <w:rPr>
                <w:rFonts w:ascii="Calibri" w:eastAsia="Times New Roman" w:hAnsi="Calibri"/>
                <w:color w:val="000000"/>
                <w:sz w:val="18"/>
                <w:szCs w:val="18"/>
                <w:lang w:eastAsia="es-CL"/>
              </w:rPr>
              <w:t>4.272.676</w:t>
            </w:r>
          </w:p>
        </w:tc>
        <w:tc>
          <w:tcPr>
            <w:tcW w:w="667" w:type="pct"/>
            <w:vAlign w:val="center"/>
          </w:tcPr>
          <w:p w14:paraId="6500C04C" w14:textId="77777777" w:rsidR="00990A8D" w:rsidRPr="00BA4930" w:rsidRDefault="00990A8D" w:rsidP="00A86708">
            <w:pPr>
              <w:jc w:val="left"/>
              <w:rPr>
                <w:rFonts w:eastAsia="Times New Roman"/>
                <w:color w:val="000000"/>
                <w:sz w:val="18"/>
                <w:szCs w:val="18"/>
                <w:lang w:eastAsia="es-CL"/>
              </w:rPr>
            </w:pPr>
            <w:r w:rsidRPr="00BA4930">
              <w:rPr>
                <w:rFonts w:eastAsia="Times New Roman"/>
                <w:b/>
                <w:color w:val="000000"/>
                <w:sz w:val="18"/>
                <w:szCs w:val="18"/>
                <w:lang w:eastAsia="es-CL"/>
              </w:rPr>
              <w:t>Coordenada Este:</w:t>
            </w:r>
            <w:r w:rsidRPr="00BA4930">
              <w:rPr>
                <w:rFonts w:eastAsia="Times New Roman"/>
                <w:color w:val="000000"/>
                <w:sz w:val="18"/>
                <w:szCs w:val="18"/>
                <w:lang w:eastAsia="es-CL"/>
              </w:rPr>
              <w:t xml:space="preserve"> </w:t>
            </w:r>
          </w:p>
          <w:p w14:paraId="68DE1AD1" w14:textId="77777777" w:rsidR="00990A8D" w:rsidRPr="00BA4930" w:rsidRDefault="00990A8D" w:rsidP="00A86708">
            <w:pPr>
              <w:jc w:val="left"/>
              <w:rPr>
                <w:rFonts w:eastAsia="Times New Roman"/>
                <w:color w:val="000000"/>
                <w:sz w:val="18"/>
                <w:szCs w:val="18"/>
                <w:lang w:eastAsia="es-CL"/>
              </w:rPr>
            </w:pPr>
            <w:r w:rsidRPr="00BA4930">
              <w:rPr>
                <w:rFonts w:eastAsia="Times New Roman"/>
                <w:color w:val="000000"/>
                <w:sz w:val="18"/>
                <w:szCs w:val="18"/>
                <w:lang w:eastAsia="es-CL"/>
              </w:rPr>
              <w:t>674.649</w:t>
            </w:r>
          </w:p>
        </w:tc>
        <w:tc>
          <w:tcPr>
            <w:tcW w:w="1161" w:type="pct"/>
            <w:vAlign w:val="center"/>
          </w:tcPr>
          <w:p w14:paraId="2BB7C3C1" w14:textId="77777777" w:rsidR="00990A8D" w:rsidRPr="00BF2481" w:rsidRDefault="00990A8D" w:rsidP="00A86708">
            <w:pPr>
              <w:jc w:val="left"/>
              <w:rPr>
                <w:rFonts w:eastAsia="Times New Roman"/>
                <w:b/>
                <w:color w:val="000000"/>
                <w:sz w:val="18"/>
                <w:szCs w:val="18"/>
                <w:lang w:eastAsia="es-CL"/>
              </w:rPr>
            </w:pPr>
            <w:r w:rsidRPr="00BF2481">
              <w:rPr>
                <w:rFonts w:eastAsia="Times New Roman"/>
                <w:b/>
                <w:color w:val="000000"/>
                <w:sz w:val="18"/>
                <w:szCs w:val="18"/>
                <w:lang w:val="es-ES" w:eastAsia="es-CL"/>
              </w:rPr>
              <w:t>Coordenadas DATUM WGS 84 HUSO 18</w:t>
            </w:r>
          </w:p>
        </w:tc>
        <w:tc>
          <w:tcPr>
            <w:tcW w:w="670" w:type="pct"/>
            <w:vAlign w:val="center"/>
          </w:tcPr>
          <w:p w14:paraId="43DD984F" w14:textId="77777777" w:rsidR="00990A8D" w:rsidRPr="00BA4930" w:rsidRDefault="00990A8D" w:rsidP="00A86708">
            <w:pPr>
              <w:jc w:val="left"/>
              <w:rPr>
                <w:rFonts w:eastAsia="Times New Roman"/>
                <w:color w:val="000000"/>
                <w:sz w:val="18"/>
                <w:szCs w:val="18"/>
                <w:lang w:eastAsia="es-CL"/>
              </w:rPr>
            </w:pPr>
            <w:r w:rsidRPr="00BA4930">
              <w:rPr>
                <w:rFonts w:eastAsia="Times New Roman"/>
                <w:b/>
                <w:color w:val="000000"/>
                <w:sz w:val="18"/>
                <w:szCs w:val="18"/>
                <w:lang w:eastAsia="es-CL"/>
              </w:rPr>
              <w:t>Coordenada Norte:</w:t>
            </w:r>
            <w:r w:rsidRPr="00BA4930">
              <w:rPr>
                <w:rFonts w:eastAsia="Times New Roman"/>
                <w:color w:val="000000"/>
                <w:sz w:val="18"/>
                <w:szCs w:val="18"/>
                <w:lang w:eastAsia="es-CL"/>
              </w:rPr>
              <w:t xml:space="preserve"> </w:t>
            </w:r>
          </w:p>
          <w:p w14:paraId="2728D655" w14:textId="77777777" w:rsidR="00990A8D" w:rsidRPr="00BA4930" w:rsidRDefault="00990A8D" w:rsidP="00A86708">
            <w:pPr>
              <w:jc w:val="left"/>
              <w:rPr>
                <w:rFonts w:ascii="Calibri" w:eastAsia="Times New Roman" w:hAnsi="Calibri"/>
                <w:color w:val="000000"/>
                <w:sz w:val="18"/>
                <w:szCs w:val="18"/>
                <w:lang w:eastAsia="es-CL"/>
              </w:rPr>
            </w:pPr>
            <w:r w:rsidRPr="00BA4930">
              <w:rPr>
                <w:rFonts w:ascii="Calibri" w:eastAsia="Times New Roman" w:hAnsi="Calibri"/>
                <w:color w:val="000000"/>
                <w:sz w:val="18"/>
                <w:szCs w:val="18"/>
                <w:lang w:eastAsia="es-CL"/>
              </w:rPr>
              <w:t>4.272.739</w:t>
            </w:r>
          </w:p>
        </w:tc>
        <w:tc>
          <w:tcPr>
            <w:tcW w:w="668" w:type="pct"/>
            <w:vAlign w:val="center"/>
          </w:tcPr>
          <w:p w14:paraId="64B3473B" w14:textId="77777777" w:rsidR="00990A8D" w:rsidRPr="00BA4930" w:rsidRDefault="00990A8D" w:rsidP="00A86708">
            <w:pPr>
              <w:jc w:val="left"/>
              <w:rPr>
                <w:rFonts w:eastAsia="Times New Roman"/>
                <w:color w:val="000000"/>
                <w:sz w:val="18"/>
                <w:szCs w:val="18"/>
                <w:lang w:eastAsia="es-CL"/>
              </w:rPr>
            </w:pPr>
            <w:r w:rsidRPr="00BA4930">
              <w:rPr>
                <w:rFonts w:eastAsia="Times New Roman"/>
                <w:b/>
                <w:color w:val="000000"/>
                <w:sz w:val="18"/>
                <w:szCs w:val="18"/>
                <w:lang w:eastAsia="es-CL"/>
              </w:rPr>
              <w:t>Coordenada Este:</w:t>
            </w:r>
            <w:r w:rsidRPr="00BA4930">
              <w:rPr>
                <w:rFonts w:eastAsia="Times New Roman"/>
                <w:color w:val="000000"/>
                <w:sz w:val="18"/>
                <w:szCs w:val="18"/>
                <w:lang w:eastAsia="es-CL"/>
              </w:rPr>
              <w:t xml:space="preserve"> </w:t>
            </w:r>
          </w:p>
          <w:p w14:paraId="4CC07FCB" w14:textId="77777777" w:rsidR="00990A8D" w:rsidRPr="00BA4930" w:rsidRDefault="00990A8D" w:rsidP="00A86708">
            <w:pPr>
              <w:jc w:val="left"/>
              <w:rPr>
                <w:rFonts w:ascii="Calibri" w:eastAsia="Times New Roman" w:hAnsi="Calibri"/>
                <w:color w:val="000000"/>
                <w:sz w:val="18"/>
                <w:szCs w:val="18"/>
                <w:lang w:eastAsia="es-CL"/>
              </w:rPr>
            </w:pPr>
            <w:r w:rsidRPr="00BA4930">
              <w:rPr>
                <w:rFonts w:eastAsia="Times New Roman"/>
                <w:color w:val="000000"/>
                <w:sz w:val="18"/>
                <w:szCs w:val="18"/>
                <w:lang w:eastAsia="es-CL"/>
              </w:rPr>
              <w:t>674.411</w:t>
            </w:r>
          </w:p>
        </w:tc>
      </w:tr>
      <w:tr w:rsidR="00990A8D" w:rsidRPr="005C3472" w14:paraId="2EC17831" w14:textId="77777777" w:rsidTr="00A86708">
        <w:trPr>
          <w:trHeight w:val="501"/>
          <w:jc w:val="center"/>
        </w:trPr>
        <w:tc>
          <w:tcPr>
            <w:tcW w:w="2501" w:type="pct"/>
            <w:gridSpan w:val="3"/>
          </w:tcPr>
          <w:p w14:paraId="09DD3EB3" w14:textId="77777777" w:rsidR="00990A8D" w:rsidRPr="00D75240" w:rsidRDefault="00990A8D" w:rsidP="00A86708">
            <w:pPr>
              <w:rPr>
                <w:rFonts w:eastAsia="Times New Roman"/>
                <w:color w:val="000000"/>
                <w:sz w:val="18"/>
                <w:szCs w:val="18"/>
                <w:lang w:val="es-ES" w:eastAsia="es-CL"/>
              </w:rPr>
            </w:pPr>
            <w:r w:rsidRPr="00D75240">
              <w:rPr>
                <w:rFonts w:eastAsia="Times New Roman"/>
                <w:b/>
                <w:color w:val="000000"/>
                <w:sz w:val="18"/>
                <w:szCs w:val="18"/>
                <w:lang w:eastAsia="es-CL"/>
              </w:rPr>
              <w:t xml:space="preserve">Descripción Medio de Prueba: </w:t>
            </w:r>
            <w:r w:rsidRPr="00D75240">
              <w:rPr>
                <w:rFonts w:eastAsia="Times New Roman"/>
                <w:color w:val="000000"/>
                <w:sz w:val="18"/>
                <w:szCs w:val="18"/>
                <w:lang w:eastAsia="es-CL"/>
              </w:rPr>
              <w:t>Vista general de zona de expansión emplazada fuera del área del proyecto aprobado ambientalmente, pero inmediatamente colindante hacia el norte con el Sector de explotación 2. Se observan vestigios de intervención producto de la extracción de material y acopio de material de escarpe.</w:t>
            </w:r>
          </w:p>
        </w:tc>
        <w:tc>
          <w:tcPr>
            <w:tcW w:w="2499" w:type="pct"/>
            <w:gridSpan w:val="3"/>
          </w:tcPr>
          <w:p w14:paraId="07BB1280" w14:textId="77777777" w:rsidR="00990A8D" w:rsidRPr="002A199A" w:rsidRDefault="00990A8D" w:rsidP="00A86708">
            <w:pPr>
              <w:rPr>
                <w:rFonts w:eastAsia="Times New Roman"/>
                <w:b/>
                <w:color w:val="000000"/>
                <w:sz w:val="18"/>
                <w:szCs w:val="18"/>
                <w:highlight w:val="yellow"/>
                <w:lang w:eastAsia="es-CL"/>
              </w:rPr>
            </w:pPr>
            <w:r w:rsidRPr="00D75240">
              <w:rPr>
                <w:rFonts w:eastAsia="Times New Roman"/>
                <w:b/>
                <w:color w:val="000000"/>
                <w:sz w:val="18"/>
                <w:szCs w:val="18"/>
                <w:lang w:eastAsia="es-CL"/>
              </w:rPr>
              <w:t xml:space="preserve">Descripción Medio de Prueba: </w:t>
            </w:r>
            <w:r w:rsidRPr="00D75240">
              <w:rPr>
                <w:rFonts w:eastAsia="Times New Roman"/>
                <w:color w:val="000000"/>
                <w:sz w:val="18"/>
                <w:szCs w:val="18"/>
                <w:lang w:eastAsia="es-CL"/>
              </w:rPr>
              <w:t>Vista general de zona de expansión emplazada fuera del área del proyecto aprobado ambientalmente, pero inmediatamente colindante hacia el norte con el Sector de explotación 2. Se observan vestigios de intervención producto de la extracción de material y acopio de material de escarpe.</w:t>
            </w:r>
          </w:p>
        </w:tc>
      </w:tr>
    </w:tbl>
    <w:p w14:paraId="4F2CB269" w14:textId="77777777" w:rsidR="00990A8D" w:rsidRDefault="00990A8D" w:rsidP="00990A8D"/>
    <w:p w14:paraId="01822A55" w14:textId="77777777" w:rsidR="00990A8D" w:rsidRDefault="00990A8D" w:rsidP="00D83498"/>
    <w:p w14:paraId="799EBABE" w14:textId="77777777" w:rsidR="00990A8D" w:rsidRDefault="00990A8D" w:rsidP="00D83498"/>
    <w:p w14:paraId="596F103F" w14:textId="77777777" w:rsidR="00990A8D" w:rsidRDefault="00990A8D" w:rsidP="00D83498"/>
    <w:p w14:paraId="14CF249F" w14:textId="77777777" w:rsidR="00990A8D" w:rsidRDefault="00990A8D" w:rsidP="00D83498"/>
    <w:p w14:paraId="69BC922B" w14:textId="77777777" w:rsidR="00990A8D" w:rsidRDefault="00990A8D" w:rsidP="00D83498"/>
    <w:tbl>
      <w:tblPr>
        <w:tblW w:w="13679" w:type="dxa"/>
        <w:jc w:val="center"/>
        <w:tblLayout w:type="fixed"/>
        <w:tblCellMar>
          <w:left w:w="70" w:type="dxa"/>
          <w:right w:w="70" w:type="dxa"/>
        </w:tblCellMar>
        <w:tblLook w:val="04A0" w:firstRow="1" w:lastRow="0" w:firstColumn="1" w:lastColumn="0" w:noHBand="0" w:noVBand="1"/>
      </w:tblPr>
      <w:tblGrid>
        <w:gridCol w:w="1521"/>
        <w:gridCol w:w="4905"/>
        <w:gridCol w:w="1781"/>
        <w:gridCol w:w="5472"/>
      </w:tblGrid>
      <w:tr w:rsidR="00D83498" w:rsidRPr="008522C2" w14:paraId="7CA6711E" w14:textId="77777777" w:rsidTr="00A3123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7AFAA55A" w14:textId="77777777" w:rsidR="00D83498" w:rsidRPr="008522C2" w:rsidRDefault="00D83498" w:rsidP="00A04A9B">
            <w:pPr>
              <w:jc w:val="center"/>
              <w:rPr>
                <w:rFonts w:eastAsia="Times New Roman"/>
                <w:b/>
                <w:bCs/>
                <w:color w:val="000000"/>
                <w:sz w:val="20"/>
                <w:szCs w:val="20"/>
                <w:lang w:val="es-ES" w:eastAsia="es-CL"/>
              </w:rPr>
            </w:pPr>
            <w:r w:rsidRPr="008522C2">
              <w:rPr>
                <w:rFonts w:eastAsia="Times New Roman"/>
                <w:b/>
                <w:bCs/>
                <w:color w:val="000000"/>
                <w:sz w:val="20"/>
                <w:szCs w:val="20"/>
                <w:lang w:val="es-ES" w:eastAsia="es-CL"/>
              </w:rPr>
              <w:t>Registros</w:t>
            </w:r>
          </w:p>
        </w:tc>
      </w:tr>
      <w:tr w:rsidR="00D83498" w:rsidRPr="008522C2" w14:paraId="154EA002" w14:textId="77777777" w:rsidTr="00A31236">
        <w:trPr>
          <w:trHeight w:val="982"/>
          <w:jc w:val="center"/>
        </w:trPr>
        <w:tc>
          <w:tcPr>
            <w:tcW w:w="2348" w:type="pct"/>
            <w:gridSpan w:val="2"/>
            <w:tcBorders>
              <w:top w:val="nil"/>
              <w:left w:val="single" w:sz="4" w:space="0" w:color="auto"/>
              <w:bottom w:val="nil"/>
              <w:right w:val="single" w:sz="4" w:space="0" w:color="auto"/>
            </w:tcBorders>
            <w:noWrap/>
            <w:vAlign w:val="center"/>
            <w:hideMark/>
          </w:tcPr>
          <w:p w14:paraId="184E7CD1" w14:textId="77777777" w:rsidR="00D83498" w:rsidRPr="008522C2" w:rsidRDefault="00D83498" w:rsidP="00A04A9B"/>
          <w:p w14:paraId="16172D94" w14:textId="77777777" w:rsidR="00D83498" w:rsidRPr="008522C2" w:rsidRDefault="00D83498" w:rsidP="00A04A9B"/>
          <w:tbl>
            <w:tblPr>
              <w:tblW w:w="6366" w:type="dxa"/>
              <w:jc w:val="center"/>
              <w:tblLayout w:type="fixed"/>
              <w:tblCellMar>
                <w:left w:w="70" w:type="dxa"/>
                <w:right w:w="70" w:type="dxa"/>
              </w:tblCellMar>
              <w:tblLook w:val="04A0" w:firstRow="1" w:lastRow="0" w:firstColumn="1" w:lastColumn="0" w:noHBand="0" w:noVBand="1"/>
            </w:tblPr>
            <w:tblGrid>
              <w:gridCol w:w="686"/>
              <w:gridCol w:w="2058"/>
              <w:gridCol w:w="2506"/>
              <w:gridCol w:w="1116"/>
            </w:tblGrid>
            <w:tr w:rsidR="00736E85" w:rsidRPr="008522C2" w14:paraId="12B2FA2F" w14:textId="77777777" w:rsidTr="00A31236">
              <w:trPr>
                <w:trHeight w:val="675"/>
                <w:jc w:val="center"/>
              </w:trPr>
              <w:tc>
                <w:tcPr>
                  <w:tcW w:w="686"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7F8D8417" w14:textId="6BFC8C5C" w:rsidR="00A04A9B" w:rsidRPr="008522C2" w:rsidRDefault="00A04A9B" w:rsidP="00A04A9B">
                  <w:pPr>
                    <w:jc w:val="center"/>
                    <w:rPr>
                      <w:rFonts w:eastAsia="Times New Roman"/>
                      <w:b/>
                      <w:color w:val="000000"/>
                      <w:sz w:val="20"/>
                      <w:lang w:eastAsia="es-CL"/>
                    </w:rPr>
                  </w:pPr>
                  <w:r w:rsidRPr="008522C2">
                    <w:rPr>
                      <w:rFonts w:eastAsia="Times New Roman"/>
                      <w:b/>
                      <w:color w:val="000000"/>
                      <w:sz w:val="20"/>
                      <w:lang w:eastAsia="es-CL"/>
                    </w:rPr>
                    <w:t>Sector</w:t>
                  </w:r>
                </w:p>
              </w:tc>
              <w:tc>
                <w:tcPr>
                  <w:tcW w:w="2058" w:type="dxa"/>
                  <w:tcBorders>
                    <w:top w:val="single" w:sz="4" w:space="0" w:color="auto"/>
                    <w:left w:val="single" w:sz="4" w:space="0" w:color="auto"/>
                    <w:bottom w:val="single" w:sz="4" w:space="0" w:color="auto"/>
                    <w:right w:val="single" w:sz="4" w:space="0" w:color="auto"/>
                  </w:tcBorders>
                  <w:shd w:val="pct10" w:color="auto" w:fill="auto"/>
                  <w:vAlign w:val="center"/>
                </w:tcPr>
                <w:p w14:paraId="63D5639D" w14:textId="64876966" w:rsidR="00A04A9B" w:rsidRPr="008522C2" w:rsidRDefault="00A04A9B" w:rsidP="00A04A9B">
                  <w:pPr>
                    <w:jc w:val="center"/>
                    <w:rPr>
                      <w:rFonts w:eastAsia="Times New Roman"/>
                      <w:b/>
                      <w:color w:val="000000"/>
                      <w:sz w:val="20"/>
                      <w:lang w:eastAsia="es-CL"/>
                    </w:rPr>
                  </w:pPr>
                  <w:r w:rsidRPr="008522C2">
                    <w:rPr>
                      <w:rFonts w:eastAsia="Times New Roman"/>
                      <w:b/>
                      <w:color w:val="000000"/>
                      <w:sz w:val="20"/>
                      <w:lang w:eastAsia="es-CL"/>
                    </w:rPr>
                    <w:t>Descripción</w:t>
                  </w:r>
                </w:p>
              </w:tc>
              <w:tc>
                <w:tcPr>
                  <w:tcW w:w="2506" w:type="dxa"/>
                  <w:tcBorders>
                    <w:top w:val="single" w:sz="4" w:space="0" w:color="auto"/>
                    <w:left w:val="single" w:sz="4" w:space="0" w:color="auto"/>
                    <w:bottom w:val="single" w:sz="4" w:space="0" w:color="auto"/>
                    <w:right w:val="single" w:sz="4" w:space="0" w:color="000000"/>
                  </w:tcBorders>
                  <w:shd w:val="pct10" w:color="auto" w:fill="auto"/>
                  <w:vAlign w:val="center"/>
                </w:tcPr>
                <w:p w14:paraId="4E33D6DA" w14:textId="2A463E6B" w:rsidR="00A04A9B" w:rsidRPr="008522C2" w:rsidRDefault="00A04A9B" w:rsidP="00A04A9B">
                  <w:pPr>
                    <w:jc w:val="center"/>
                    <w:rPr>
                      <w:rFonts w:eastAsia="Times New Roman"/>
                      <w:b/>
                      <w:color w:val="000000"/>
                      <w:sz w:val="20"/>
                      <w:lang w:eastAsia="es-CL"/>
                    </w:rPr>
                  </w:pPr>
                  <w:r w:rsidRPr="008522C2">
                    <w:rPr>
                      <w:rFonts w:eastAsia="Times New Roman"/>
                      <w:b/>
                      <w:color w:val="000000"/>
                      <w:sz w:val="20"/>
                      <w:lang w:eastAsia="es-CL"/>
                    </w:rPr>
                    <w:t>Observaciones</w:t>
                  </w:r>
                </w:p>
              </w:tc>
              <w:tc>
                <w:tcPr>
                  <w:tcW w:w="1116" w:type="dxa"/>
                  <w:tcBorders>
                    <w:top w:val="single" w:sz="4" w:space="0" w:color="auto"/>
                    <w:left w:val="single" w:sz="4" w:space="0" w:color="auto"/>
                    <w:bottom w:val="single" w:sz="4" w:space="0" w:color="auto"/>
                    <w:right w:val="single" w:sz="4" w:space="0" w:color="000000"/>
                  </w:tcBorders>
                  <w:shd w:val="pct10" w:color="auto" w:fill="auto"/>
                  <w:vAlign w:val="center"/>
                </w:tcPr>
                <w:p w14:paraId="35C64788" w14:textId="211F02A4" w:rsidR="00A04A9B" w:rsidRPr="008522C2" w:rsidRDefault="00A04A9B" w:rsidP="002B6C44">
                  <w:pPr>
                    <w:jc w:val="center"/>
                    <w:rPr>
                      <w:rFonts w:eastAsia="Times New Roman"/>
                      <w:b/>
                      <w:color w:val="000000"/>
                      <w:sz w:val="20"/>
                      <w:lang w:eastAsia="es-CL"/>
                    </w:rPr>
                  </w:pPr>
                  <w:r w:rsidRPr="008522C2">
                    <w:rPr>
                      <w:rFonts w:eastAsia="Times New Roman"/>
                      <w:b/>
                      <w:color w:val="000000"/>
                      <w:sz w:val="20"/>
                      <w:lang w:eastAsia="es-CL"/>
                    </w:rPr>
                    <w:t>Superficie (Hectáreas)</w:t>
                  </w:r>
                </w:p>
              </w:tc>
            </w:tr>
            <w:tr w:rsidR="00736E85" w:rsidRPr="008522C2" w14:paraId="02717302" w14:textId="77777777" w:rsidTr="00A31236">
              <w:trPr>
                <w:trHeight w:val="300"/>
                <w:jc w:val="center"/>
              </w:trPr>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809ED" w14:textId="2714CE71" w:rsidR="00A04A9B" w:rsidRPr="008522C2" w:rsidRDefault="00A04A9B" w:rsidP="002B6C44">
                  <w:pPr>
                    <w:jc w:val="center"/>
                    <w:rPr>
                      <w:rFonts w:eastAsia="Times New Roman"/>
                      <w:color w:val="000000"/>
                      <w:sz w:val="20"/>
                      <w:lang w:eastAsia="es-CL"/>
                    </w:rPr>
                  </w:pPr>
                  <w:r w:rsidRPr="008522C2">
                    <w:rPr>
                      <w:rFonts w:eastAsia="Times New Roman"/>
                      <w:color w:val="000000"/>
                      <w:sz w:val="20"/>
                      <w:lang w:eastAsia="es-CL"/>
                    </w:rPr>
                    <w:t>S1</w:t>
                  </w:r>
                </w:p>
              </w:tc>
              <w:tc>
                <w:tcPr>
                  <w:tcW w:w="2058" w:type="dxa"/>
                  <w:tcBorders>
                    <w:top w:val="single" w:sz="4" w:space="0" w:color="auto"/>
                    <w:left w:val="single" w:sz="4" w:space="0" w:color="auto"/>
                    <w:bottom w:val="single" w:sz="4" w:space="0" w:color="auto"/>
                    <w:right w:val="single" w:sz="4" w:space="0" w:color="auto"/>
                  </w:tcBorders>
                  <w:vAlign w:val="center"/>
                </w:tcPr>
                <w:p w14:paraId="3DB6D031" w14:textId="08086AB5" w:rsidR="00A04A9B" w:rsidRPr="008522C2" w:rsidRDefault="00A04A9B" w:rsidP="002B6C44">
                  <w:pPr>
                    <w:rPr>
                      <w:rFonts w:eastAsia="Times New Roman"/>
                      <w:color w:val="000000"/>
                      <w:sz w:val="20"/>
                      <w:lang w:eastAsia="es-CL"/>
                    </w:rPr>
                  </w:pPr>
                  <w:r w:rsidRPr="008522C2">
                    <w:rPr>
                      <w:rFonts w:eastAsia="Times New Roman"/>
                      <w:color w:val="000000"/>
                      <w:sz w:val="20"/>
                      <w:lang w:eastAsia="es-CL"/>
                    </w:rPr>
                    <w:t>Sector de explotación 1</w:t>
                  </w:r>
                </w:p>
              </w:tc>
              <w:tc>
                <w:tcPr>
                  <w:tcW w:w="2506" w:type="dxa"/>
                  <w:tcBorders>
                    <w:top w:val="single" w:sz="4" w:space="0" w:color="auto"/>
                    <w:left w:val="single" w:sz="4" w:space="0" w:color="auto"/>
                    <w:bottom w:val="single" w:sz="4" w:space="0" w:color="auto"/>
                    <w:right w:val="single" w:sz="4" w:space="0" w:color="auto"/>
                  </w:tcBorders>
                  <w:vAlign w:val="center"/>
                </w:tcPr>
                <w:p w14:paraId="58B789A9" w14:textId="60373EA7" w:rsidR="00A04A9B" w:rsidRPr="008522C2" w:rsidRDefault="00A04A9B" w:rsidP="00FE06DA">
                  <w:pPr>
                    <w:rPr>
                      <w:rFonts w:eastAsia="Times New Roman"/>
                      <w:color w:val="000000"/>
                      <w:sz w:val="20"/>
                      <w:lang w:eastAsia="es-CL"/>
                    </w:rPr>
                  </w:pPr>
                  <w:r w:rsidRPr="008522C2">
                    <w:rPr>
                      <w:rFonts w:eastAsia="Times New Roman"/>
                      <w:color w:val="000000"/>
                      <w:sz w:val="20"/>
                      <w:lang w:eastAsia="es-CL"/>
                    </w:rPr>
                    <w:t>Superficie considerada a intervenir en el proyecto</w:t>
                  </w:r>
                </w:p>
              </w:tc>
              <w:tc>
                <w:tcPr>
                  <w:tcW w:w="1116" w:type="dxa"/>
                  <w:tcBorders>
                    <w:top w:val="single" w:sz="4" w:space="0" w:color="auto"/>
                    <w:left w:val="single" w:sz="4" w:space="0" w:color="auto"/>
                    <w:bottom w:val="single" w:sz="4" w:space="0" w:color="auto"/>
                    <w:right w:val="single" w:sz="4" w:space="0" w:color="auto"/>
                  </w:tcBorders>
                  <w:vAlign w:val="center"/>
                </w:tcPr>
                <w:p w14:paraId="1428F5FC" w14:textId="27CD4945" w:rsidR="00A04A9B" w:rsidRPr="008522C2" w:rsidRDefault="00A04A9B" w:rsidP="002B6C44">
                  <w:pPr>
                    <w:jc w:val="center"/>
                    <w:rPr>
                      <w:rFonts w:eastAsia="Times New Roman"/>
                      <w:color w:val="000000"/>
                      <w:sz w:val="20"/>
                      <w:lang w:eastAsia="es-CL"/>
                    </w:rPr>
                  </w:pPr>
                  <w:r w:rsidRPr="008522C2">
                    <w:rPr>
                      <w:rFonts w:eastAsia="Times New Roman"/>
                      <w:color w:val="000000"/>
                      <w:sz w:val="20"/>
                      <w:lang w:eastAsia="es-CL"/>
                    </w:rPr>
                    <w:t>16,5</w:t>
                  </w:r>
                </w:p>
              </w:tc>
            </w:tr>
            <w:tr w:rsidR="00736E85" w:rsidRPr="008522C2" w14:paraId="31906C90" w14:textId="77777777" w:rsidTr="00A31236">
              <w:trPr>
                <w:trHeight w:val="300"/>
                <w:jc w:val="center"/>
              </w:trPr>
              <w:tc>
                <w:tcPr>
                  <w:tcW w:w="686" w:type="dxa"/>
                  <w:tcBorders>
                    <w:left w:val="single" w:sz="4" w:space="0" w:color="auto"/>
                    <w:bottom w:val="single" w:sz="4" w:space="0" w:color="auto"/>
                    <w:right w:val="single" w:sz="4" w:space="0" w:color="auto"/>
                  </w:tcBorders>
                  <w:shd w:val="clear" w:color="auto" w:fill="auto"/>
                  <w:noWrap/>
                  <w:vAlign w:val="center"/>
                </w:tcPr>
                <w:p w14:paraId="2D57CAC9" w14:textId="05CACD93" w:rsidR="00A04A9B" w:rsidRPr="008522C2" w:rsidRDefault="00A04A9B" w:rsidP="002B6C44">
                  <w:pPr>
                    <w:jc w:val="center"/>
                    <w:rPr>
                      <w:rFonts w:eastAsia="Times New Roman"/>
                      <w:color w:val="000000"/>
                      <w:sz w:val="20"/>
                      <w:lang w:eastAsia="es-CL"/>
                    </w:rPr>
                  </w:pPr>
                  <w:r w:rsidRPr="008522C2">
                    <w:rPr>
                      <w:rFonts w:eastAsia="Times New Roman"/>
                      <w:color w:val="000000"/>
                      <w:sz w:val="20"/>
                      <w:lang w:eastAsia="es-CL"/>
                    </w:rPr>
                    <w:t>S2</w:t>
                  </w:r>
                </w:p>
              </w:tc>
              <w:tc>
                <w:tcPr>
                  <w:tcW w:w="2058" w:type="dxa"/>
                  <w:tcBorders>
                    <w:left w:val="single" w:sz="4" w:space="0" w:color="auto"/>
                    <w:bottom w:val="single" w:sz="4" w:space="0" w:color="auto"/>
                    <w:right w:val="single" w:sz="4" w:space="0" w:color="auto"/>
                  </w:tcBorders>
                  <w:vAlign w:val="center"/>
                </w:tcPr>
                <w:p w14:paraId="0DCBF764" w14:textId="7E887569" w:rsidR="00A04A9B" w:rsidRPr="008522C2" w:rsidRDefault="00A04A9B" w:rsidP="002B6C44">
                  <w:pPr>
                    <w:rPr>
                      <w:rFonts w:eastAsia="Times New Roman"/>
                      <w:color w:val="000000"/>
                      <w:sz w:val="20"/>
                      <w:lang w:eastAsia="es-CL"/>
                    </w:rPr>
                  </w:pPr>
                  <w:r w:rsidRPr="008522C2">
                    <w:rPr>
                      <w:rFonts w:eastAsia="Times New Roman"/>
                      <w:color w:val="000000"/>
                      <w:sz w:val="20"/>
                      <w:lang w:eastAsia="es-CL"/>
                    </w:rPr>
                    <w:t>Sector de explotación 2</w:t>
                  </w:r>
                </w:p>
              </w:tc>
              <w:tc>
                <w:tcPr>
                  <w:tcW w:w="2506" w:type="dxa"/>
                  <w:tcBorders>
                    <w:left w:val="single" w:sz="4" w:space="0" w:color="auto"/>
                    <w:bottom w:val="single" w:sz="4" w:space="0" w:color="auto"/>
                    <w:right w:val="single" w:sz="4" w:space="0" w:color="auto"/>
                  </w:tcBorders>
                  <w:vAlign w:val="center"/>
                </w:tcPr>
                <w:p w14:paraId="5370F94A" w14:textId="56EA77AF" w:rsidR="00A04A9B" w:rsidRPr="008522C2" w:rsidRDefault="00A04A9B" w:rsidP="00FE06DA">
                  <w:pPr>
                    <w:rPr>
                      <w:rFonts w:eastAsia="Times New Roman"/>
                      <w:color w:val="000000"/>
                      <w:sz w:val="20"/>
                      <w:lang w:eastAsia="es-CL"/>
                    </w:rPr>
                  </w:pPr>
                  <w:r w:rsidRPr="008522C2">
                    <w:rPr>
                      <w:rFonts w:eastAsia="Times New Roman"/>
                      <w:color w:val="000000"/>
                      <w:sz w:val="20"/>
                      <w:lang w:eastAsia="es-CL"/>
                    </w:rPr>
                    <w:t>Superficie considerada a intervenir en el proyecto</w:t>
                  </w:r>
                </w:p>
              </w:tc>
              <w:tc>
                <w:tcPr>
                  <w:tcW w:w="1116" w:type="dxa"/>
                  <w:tcBorders>
                    <w:left w:val="single" w:sz="4" w:space="0" w:color="auto"/>
                    <w:bottom w:val="single" w:sz="4" w:space="0" w:color="auto"/>
                    <w:right w:val="single" w:sz="4" w:space="0" w:color="auto"/>
                  </w:tcBorders>
                  <w:vAlign w:val="center"/>
                </w:tcPr>
                <w:p w14:paraId="30185C0F" w14:textId="0A3ED710" w:rsidR="00A04A9B" w:rsidRPr="008522C2" w:rsidRDefault="00A04A9B" w:rsidP="002B6C44">
                  <w:pPr>
                    <w:jc w:val="center"/>
                    <w:rPr>
                      <w:rFonts w:eastAsia="Times New Roman"/>
                      <w:color w:val="000000"/>
                      <w:sz w:val="20"/>
                      <w:lang w:eastAsia="es-CL"/>
                    </w:rPr>
                  </w:pPr>
                  <w:r w:rsidRPr="008522C2">
                    <w:rPr>
                      <w:rFonts w:eastAsia="Times New Roman"/>
                      <w:color w:val="000000"/>
                      <w:sz w:val="20"/>
                      <w:lang w:eastAsia="es-CL"/>
                    </w:rPr>
                    <w:t>4,9</w:t>
                  </w:r>
                </w:p>
              </w:tc>
            </w:tr>
            <w:tr w:rsidR="00736E85" w:rsidRPr="008522C2" w14:paraId="145D888D" w14:textId="77777777" w:rsidTr="00A31236">
              <w:trPr>
                <w:trHeight w:val="300"/>
                <w:jc w:val="center"/>
              </w:trPr>
              <w:tc>
                <w:tcPr>
                  <w:tcW w:w="686" w:type="dxa"/>
                  <w:tcBorders>
                    <w:left w:val="single" w:sz="4" w:space="0" w:color="auto"/>
                    <w:bottom w:val="single" w:sz="4" w:space="0" w:color="auto"/>
                    <w:right w:val="single" w:sz="4" w:space="0" w:color="auto"/>
                  </w:tcBorders>
                  <w:shd w:val="clear" w:color="auto" w:fill="auto"/>
                  <w:noWrap/>
                  <w:vAlign w:val="center"/>
                </w:tcPr>
                <w:p w14:paraId="14273FC4" w14:textId="503D44E3" w:rsidR="00A04A9B" w:rsidRPr="008522C2" w:rsidRDefault="00A04A9B" w:rsidP="002B6C44">
                  <w:pPr>
                    <w:jc w:val="center"/>
                    <w:rPr>
                      <w:rFonts w:eastAsia="Times New Roman"/>
                      <w:color w:val="000000"/>
                      <w:sz w:val="20"/>
                      <w:lang w:eastAsia="es-CL"/>
                    </w:rPr>
                  </w:pPr>
                  <w:r w:rsidRPr="008522C2">
                    <w:rPr>
                      <w:rFonts w:eastAsia="Times New Roman"/>
                      <w:color w:val="000000"/>
                      <w:sz w:val="20"/>
                      <w:lang w:eastAsia="es-CL"/>
                    </w:rPr>
                    <w:t>ZE1</w:t>
                  </w:r>
                </w:p>
              </w:tc>
              <w:tc>
                <w:tcPr>
                  <w:tcW w:w="2058" w:type="dxa"/>
                  <w:tcBorders>
                    <w:left w:val="single" w:sz="4" w:space="0" w:color="auto"/>
                    <w:bottom w:val="single" w:sz="4" w:space="0" w:color="auto"/>
                    <w:right w:val="single" w:sz="4" w:space="0" w:color="auto"/>
                  </w:tcBorders>
                  <w:vAlign w:val="center"/>
                </w:tcPr>
                <w:p w14:paraId="438074D6" w14:textId="2C966B8C" w:rsidR="00A04A9B" w:rsidRPr="008522C2" w:rsidRDefault="00A04A9B" w:rsidP="002B6C44">
                  <w:pPr>
                    <w:rPr>
                      <w:rFonts w:eastAsia="Times New Roman"/>
                      <w:color w:val="000000"/>
                      <w:sz w:val="20"/>
                      <w:lang w:eastAsia="es-CL"/>
                    </w:rPr>
                  </w:pPr>
                  <w:r w:rsidRPr="008522C2">
                    <w:rPr>
                      <w:rFonts w:eastAsia="Times New Roman"/>
                      <w:color w:val="000000"/>
                      <w:sz w:val="20"/>
                      <w:lang w:eastAsia="es-CL"/>
                    </w:rPr>
                    <w:t>Zona de expansión Sector de explotación 1</w:t>
                  </w:r>
                </w:p>
              </w:tc>
              <w:tc>
                <w:tcPr>
                  <w:tcW w:w="2506" w:type="dxa"/>
                  <w:tcBorders>
                    <w:left w:val="single" w:sz="4" w:space="0" w:color="auto"/>
                    <w:bottom w:val="single" w:sz="4" w:space="0" w:color="auto"/>
                    <w:right w:val="single" w:sz="4" w:space="0" w:color="auto"/>
                  </w:tcBorders>
                  <w:vAlign w:val="center"/>
                </w:tcPr>
                <w:p w14:paraId="6CC67F5A" w14:textId="4A4D8130" w:rsidR="00A04A9B" w:rsidRPr="008522C2" w:rsidRDefault="002B6C44" w:rsidP="002B6C44">
                  <w:pPr>
                    <w:rPr>
                      <w:rFonts w:eastAsia="Times New Roman"/>
                      <w:color w:val="000000"/>
                      <w:sz w:val="20"/>
                      <w:lang w:eastAsia="es-CL"/>
                    </w:rPr>
                  </w:pPr>
                  <w:r w:rsidRPr="008522C2">
                    <w:rPr>
                      <w:rFonts w:eastAsia="Times New Roman"/>
                      <w:color w:val="000000"/>
                      <w:sz w:val="20"/>
                      <w:lang w:eastAsia="es-CL"/>
                    </w:rPr>
                    <w:t xml:space="preserve">Superficie </w:t>
                  </w:r>
                  <w:r w:rsidR="00736E85" w:rsidRPr="008522C2">
                    <w:rPr>
                      <w:rFonts w:eastAsia="Times New Roman"/>
                      <w:color w:val="000000"/>
                      <w:sz w:val="20"/>
                      <w:lang w:eastAsia="es-CL"/>
                    </w:rPr>
                    <w:t xml:space="preserve">adicionalmente </w:t>
                  </w:r>
                  <w:r w:rsidRPr="008522C2">
                    <w:rPr>
                      <w:rFonts w:eastAsia="Times New Roman"/>
                      <w:color w:val="000000"/>
                      <w:sz w:val="20"/>
                      <w:lang w:eastAsia="es-CL"/>
                    </w:rPr>
                    <w:t>intervenida</w:t>
                  </w:r>
                  <w:r w:rsidR="00736E85" w:rsidRPr="008522C2">
                    <w:rPr>
                      <w:rFonts w:eastAsia="Times New Roman"/>
                      <w:color w:val="000000"/>
                      <w:sz w:val="20"/>
                      <w:lang w:eastAsia="es-CL"/>
                    </w:rPr>
                    <w:t>,</w:t>
                  </w:r>
                  <w:r w:rsidRPr="008522C2">
                    <w:rPr>
                      <w:rFonts w:eastAsia="Times New Roman"/>
                      <w:color w:val="000000"/>
                      <w:sz w:val="20"/>
                      <w:lang w:eastAsia="es-CL"/>
                    </w:rPr>
                    <w:t xml:space="preserve"> no contemplada en el proyecto</w:t>
                  </w:r>
                </w:p>
              </w:tc>
              <w:tc>
                <w:tcPr>
                  <w:tcW w:w="1116" w:type="dxa"/>
                  <w:tcBorders>
                    <w:left w:val="single" w:sz="4" w:space="0" w:color="auto"/>
                    <w:bottom w:val="single" w:sz="4" w:space="0" w:color="auto"/>
                    <w:right w:val="single" w:sz="4" w:space="0" w:color="auto"/>
                  </w:tcBorders>
                  <w:vAlign w:val="center"/>
                </w:tcPr>
                <w:p w14:paraId="16108F7E" w14:textId="6CE0E350" w:rsidR="00A04A9B" w:rsidRPr="008522C2" w:rsidRDefault="00A04A9B" w:rsidP="002B6C44">
                  <w:pPr>
                    <w:jc w:val="center"/>
                    <w:rPr>
                      <w:rFonts w:eastAsia="Times New Roman"/>
                      <w:color w:val="000000"/>
                      <w:sz w:val="20"/>
                      <w:lang w:eastAsia="es-CL"/>
                    </w:rPr>
                  </w:pPr>
                  <w:r w:rsidRPr="008522C2">
                    <w:rPr>
                      <w:rFonts w:eastAsia="Times New Roman"/>
                      <w:color w:val="000000"/>
                      <w:sz w:val="20"/>
                      <w:lang w:eastAsia="es-CL"/>
                    </w:rPr>
                    <w:t>4,5</w:t>
                  </w:r>
                </w:p>
              </w:tc>
            </w:tr>
            <w:tr w:rsidR="00736E85" w:rsidRPr="008522C2" w14:paraId="3835F83A" w14:textId="77777777" w:rsidTr="00A31236">
              <w:trPr>
                <w:trHeight w:val="300"/>
                <w:jc w:val="center"/>
              </w:trPr>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D544A" w14:textId="5988930D" w:rsidR="00A04A9B" w:rsidRPr="008522C2" w:rsidRDefault="00A04A9B" w:rsidP="002B6C44">
                  <w:pPr>
                    <w:jc w:val="center"/>
                    <w:rPr>
                      <w:rFonts w:eastAsia="Times New Roman"/>
                      <w:color w:val="000000"/>
                      <w:sz w:val="20"/>
                      <w:lang w:eastAsia="es-CL"/>
                    </w:rPr>
                  </w:pPr>
                  <w:r w:rsidRPr="008522C2">
                    <w:rPr>
                      <w:rFonts w:eastAsia="Times New Roman"/>
                      <w:color w:val="000000"/>
                      <w:sz w:val="20"/>
                      <w:lang w:eastAsia="es-CL"/>
                    </w:rPr>
                    <w:t>ZE2</w:t>
                  </w:r>
                </w:p>
              </w:tc>
              <w:tc>
                <w:tcPr>
                  <w:tcW w:w="2058" w:type="dxa"/>
                  <w:tcBorders>
                    <w:top w:val="single" w:sz="4" w:space="0" w:color="auto"/>
                    <w:left w:val="single" w:sz="4" w:space="0" w:color="auto"/>
                    <w:bottom w:val="single" w:sz="4" w:space="0" w:color="auto"/>
                    <w:right w:val="single" w:sz="4" w:space="0" w:color="auto"/>
                  </w:tcBorders>
                  <w:vAlign w:val="center"/>
                </w:tcPr>
                <w:p w14:paraId="06629DFA" w14:textId="3552E961" w:rsidR="00A04A9B" w:rsidRPr="008522C2" w:rsidRDefault="00A04A9B" w:rsidP="002B6C44">
                  <w:pPr>
                    <w:rPr>
                      <w:rFonts w:eastAsia="Times New Roman"/>
                      <w:color w:val="000000"/>
                      <w:sz w:val="20"/>
                      <w:lang w:eastAsia="es-CL"/>
                    </w:rPr>
                  </w:pPr>
                  <w:r w:rsidRPr="008522C2">
                    <w:rPr>
                      <w:rFonts w:eastAsia="Times New Roman"/>
                      <w:color w:val="000000"/>
                      <w:sz w:val="20"/>
                      <w:lang w:eastAsia="es-CL"/>
                    </w:rPr>
                    <w:t>Zona de expansión Sector de explotación 2</w:t>
                  </w:r>
                </w:p>
              </w:tc>
              <w:tc>
                <w:tcPr>
                  <w:tcW w:w="2506" w:type="dxa"/>
                  <w:tcBorders>
                    <w:top w:val="single" w:sz="4" w:space="0" w:color="auto"/>
                    <w:left w:val="single" w:sz="4" w:space="0" w:color="auto"/>
                    <w:bottom w:val="single" w:sz="4" w:space="0" w:color="auto"/>
                    <w:right w:val="single" w:sz="4" w:space="0" w:color="auto"/>
                  </w:tcBorders>
                  <w:vAlign w:val="center"/>
                </w:tcPr>
                <w:p w14:paraId="016DD74F" w14:textId="1A61ECC6" w:rsidR="00A04A9B" w:rsidRPr="008522C2" w:rsidRDefault="002B6C44" w:rsidP="002B6C44">
                  <w:pPr>
                    <w:rPr>
                      <w:rFonts w:eastAsia="Times New Roman"/>
                      <w:color w:val="000000"/>
                      <w:sz w:val="20"/>
                      <w:lang w:eastAsia="es-CL"/>
                    </w:rPr>
                  </w:pPr>
                  <w:r w:rsidRPr="008522C2">
                    <w:rPr>
                      <w:rFonts w:eastAsia="Times New Roman"/>
                      <w:color w:val="000000"/>
                      <w:sz w:val="20"/>
                      <w:lang w:eastAsia="es-CL"/>
                    </w:rPr>
                    <w:t xml:space="preserve">Superficie </w:t>
                  </w:r>
                  <w:r w:rsidR="00736E85" w:rsidRPr="008522C2">
                    <w:rPr>
                      <w:rFonts w:eastAsia="Times New Roman"/>
                      <w:color w:val="000000"/>
                      <w:sz w:val="20"/>
                      <w:lang w:eastAsia="es-CL"/>
                    </w:rPr>
                    <w:t xml:space="preserve">adicionalmente </w:t>
                  </w:r>
                  <w:r w:rsidRPr="008522C2">
                    <w:rPr>
                      <w:rFonts w:eastAsia="Times New Roman"/>
                      <w:color w:val="000000"/>
                      <w:sz w:val="20"/>
                      <w:lang w:eastAsia="es-CL"/>
                    </w:rPr>
                    <w:t>intervenida</w:t>
                  </w:r>
                  <w:r w:rsidR="00736E85" w:rsidRPr="008522C2">
                    <w:rPr>
                      <w:rFonts w:eastAsia="Times New Roman"/>
                      <w:color w:val="000000"/>
                      <w:sz w:val="20"/>
                      <w:lang w:eastAsia="es-CL"/>
                    </w:rPr>
                    <w:t>,</w:t>
                  </w:r>
                  <w:r w:rsidRPr="008522C2">
                    <w:rPr>
                      <w:rFonts w:eastAsia="Times New Roman"/>
                      <w:color w:val="000000"/>
                      <w:sz w:val="20"/>
                      <w:lang w:eastAsia="es-CL"/>
                    </w:rPr>
                    <w:t xml:space="preserve"> no contemplada en el proyecto</w:t>
                  </w:r>
                </w:p>
              </w:tc>
              <w:tc>
                <w:tcPr>
                  <w:tcW w:w="1116" w:type="dxa"/>
                  <w:tcBorders>
                    <w:top w:val="single" w:sz="4" w:space="0" w:color="auto"/>
                    <w:left w:val="single" w:sz="4" w:space="0" w:color="auto"/>
                    <w:bottom w:val="single" w:sz="4" w:space="0" w:color="auto"/>
                    <w:right w:val="single" w:sz="4" w:space="0" w:color="auto"/>
                  </w:tcBorders>
                  <w:vAlign w:val="center"/>
                </w:tcPr>
                <w:p w14:paraId="6DE9AA45" w14:textId="0A7D6EB9" w:rsidR="00A04A9B" w:rsidRPr="008522C2" w:rsidRDefault="00A04A9B" w:rsidP="002B6C44">
                  <w:pPr>
                    <w:jc w:val="center"/>
                    <w:rPr>
                      <w:rFonts w:eastAsia="Times New Roman"/>
                      <w:color w:val="000000"/>
                      <w:sz w:val="20"/>
                      <w:lang w:eastAsia="es-CL"/>
                    </w:rPr>
                  </w:pPr>
                  <w:r w:rsidRPr="008522C2">
                    <w:rPr>
                      <w:rFonts w:eastAsia="Times New Roman"/>
                      <w:color w:val="000000"/>
                      <w:sz w:val="20"/>
                      <w:lang w:eastAsia="es-CL"/>
                    </w:rPr>
                    <w:t>1,6</w:t>
                  </w:r>
                </w:p>
              </w:tc>
            </w:tr>
            <w:tr w:rsidR="00FE06DA" w:rsidRPr="008522C2" w14:paraId="21E2979C" w14:textId="77777777" w:rsidTr="00A31236">
              <w:trPr>
                <w:trHeight w:val="300"/>
                <w:jc w:val="center"/>
              </w:trPr>
              <w:tc>
                <w:tcPr>
                  <w:tcW w:w="52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0530B6B" w14:textId="63F60927" w:rsidR="00FE06DA" w:rsidRPr="008522C2" w:rsidRDefault="00FE06DA" w:rsidP="002B6C44">
                  <w:pPr>
                    <w:rPr>
                      <w:rFonts w:eastAsia="Times New Roman"/>
                      <w:color w:val="000000"/>
                      <w:sz w:val="20"/>
                      <w:lang w:eastAsia="es-CL"/>
                    </w:rPr>
                  </w:pPr>
                  <w:r w:rsidRPr="008522C2">
                    <w:rPr>
                      <w:rFonts w:eastAsia="Times New Roman"/>
                      <w:color w:val="000000"/>
                      <w:sz w:val="20"/>
                      <w:lang w:eastAsia="es-CL"/>
                    </w:rPr>
                    <w:t>Superficie total considerada a intervenir conforme a proyecto</w:t>
                  </w:r>
                  <w:r w:rsidR="00736E85" w:rsidRPr="008522C2">
                    <w:rPr>
                      <w:rFonts w:eastAsia="Times New Roman"/>
                      <w:color w:val="000000"/>
                      <w:sz w:val="20"/>
                      <w:lang w:eastAsia="es-CL"/>
                    </w:rPr>
                    <w:t xml:space="preserve"> aprobado ambientalmente</w:t>
                  </w:r>
                </w:p>
              </w:tc>
              <w:tc>
                <w:tcPr>
                  <w:tcW w:w="1116" w:type="dxa"/>
                  <w:tcBorders>
                    <w:top w:val="single" w:sz="4" w:space="0" w:color="auto"/>
                    <w:left w:val="single" w:sz="4" w:space="0" w:color="auto"/>
                    <w:bottom w:val="single" w:sz="4" w:space="0" w:color="auto"/>
                    <w:right w:val="single" w:sz="4" w:space="0" w:color="auto"/>
                  </w:tcBorders>
                  <w:vAlign w:val="center"/>
                </w:tcPr>
                <w:p w14:paraId="2CE9D6CF" w14:textId="2ED07A12" w:rsidR="00FE06DA" w:rsidRPr="008522C2" w:rsidRDefault="00FE06DA" w:rsidP="002B6C44">
                  <w:pPr>
                    <w:jc w:val="center"/>
                    <w:rPr>
                      <w:rFonts w:eastAsia="Times New Roman"/>
                      <w:b/>
                      <w:color w:val="000000"/>
                      <w:sz w:val="20"/>
                      <w:lang w:eastAsia="es-CL"/>
                    </w:rPr>
                  </w:pPr>
                  <w:r w:rsidRPr="008522C2">
                    <w:rPr>
                      <w:rFonts w:eastAsia="Times New Roman"/>
                      <w:b/>
                      <w:color w:val="000000"/>
                      <w:sz w:val="20"/>
                      <w:lang w:eastAsia="es-CL"/>
                    </w:rPr>
                    <w:t>21,4</w:t>
                  </w:r>
                  <w:r w:rsidR="00BC1A53">
                    <w:rPr>
                      <w:rFonts w:eastAsia="Times New Roman"/>
                      <w:b/>
                      <w:color w:val="000000"/>
                      <w:sz w:val="20"/>
                      <w:lang w:eastAsia="es-CL"/>
                    </w:rPr>
                    <w:t xml:space="preserve"> ≈ 22</w:t>
                  </w:r>
                </w:p>
              </w:tc>
            </w:tr>
            <w:tr w:rsidR="00FE06DA" w:rsidRPr="008522C2" w14:paraId="64400FB3" w14:textId="77777777" w:rsidTr="00A31236">
              <w:trPr>
                <w:trHeight w:val="300"/>
                <w:jc w:val="center"/>
              </w:trPr>
              <w:tc>
                <w:tcPr>
                  <w:tcW w:w="52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5599CD8" w14:textId="70C9FBCD" w:rsidR="00FE06DA" w:rsidRPr="008522C2" w:rsidRDefault="00736E85" w:rsidP="00736E85">
                  <w:pPr>
                    <w:rPr>
                      <w:rFonts w:eastAsia="Times New Roman"/>
                      <w:color w:val="000000"/>
                      <w:sz w:val="20"/>
                      <w:lang w:eastAsia="es-CL"/>
                    </w:rPr>
                  </w:pPr>
                  <w:r w:rsidRPr="008522C2">
                    <w:rPr>
                      <w:rFonts w:eastAsia="Times New Roman"/>
                      <w:color w:val="000000"/>
                      <w:sz w:val="20"/>
                      <w:lang w:eastAsia="es-CL"/>
                    </w:rPr>
                    <w:t>Superficie total adicionalmente intervenida, no contemplada en el proyecto aprobado ambientalmente</w:t>
                  </w:r>
                </w:p>
              </w:tc>
              <w:tc>
                <w:tcPr>
                  <w:tcW w:w="1116" w:type="dxa"/>
                  <w:tcBorders>
                    <w:top w:val="single" w:sz="4" w:space="0" w:color="auto"/>
                    <w:left w:val="single" w:sz="4" w:space="0" w:color="auto"/>
                    <w:bottom w:val="single" w:sz="4" w:space="0" w:color="auto"/>
                    <w:right w:val="single" w:sz="4" w:space="0" w:color="auto"/>
                  </w:tcBorders>
                  <w:vAlign w:val="center"/>
                </w:tcPr>
                <w:p w14:paraId="09E2FE3D" w14:textId="0E813932" w:rsidR="00FE06DA" w:rsidRPr="008522C2" w:rsidRDefault="00FE06DA" w:rsidP="002B6C44">
                  <w:pPr>
                    <w:jc w:val="center"/>
                    <w:rPr>
                      <w:rFonts w:eastAsia="Times New Roman"/>
                      <w:b/>
                      <w:color w:val="000000"/>
                      <w:sz w:val="20"/>
                      <w:lang w:eastAsia="es-CL"/>
                    </w:rPr>
                  </w:pPr>
                  <w:r w:rsidRPr="008522C2">
                    <w:rPr>
                      <w:rFonts w:eastAsia="Times New Roman"/>
                      <w:b/>
                      <w:color w:val="000000"/>
                      <w:sz w:val="20"/>
                      <w:lang w:eastAsia="es-CL"/>
                    </w:rPr>
                    <w:t>6,1</w:t>
                  </w:r>
                </w:p>
              </w:tc>
            </w:tr>
          </w:tbl>
          <w:p w14:paraId="78BE29E9" w14:textId="77777777" w:rsidR="00D83498" w:rsidRPr="008522C2" w:rsidRDefault="00D83498" w:rsidP="00A04A9B">
            <w:pPr>
              <w:ind w:left="37"/>
              <w:rPr>
                <w:rFonts w:ascii="Calibri" w:eastAsia="Times New Roman" w:hAnsi="Calibri"/>
                <w:color w:val="000000"/>
                <w:sz w:val="18"/>
                <w:szCs w:val="20"/>
                <w:lang w:val="es-ES" w:eastAsia="es-CL"/>
              </w:rPr>
            </w:pPr>
            <w:r w:rsidRPr="008522C2">
              <w:rPr>
                <w:rFonts w:ascii="Calibri" w:eastAsia="Times New Roman" w:hAnsi="Calibri"/>
                <w:color w:val="000000"/>
                <w:sz w:val="18"/>
                <w:szCs w:val="20"/>
                <w:lang w:val="es-ES" w:eastAsia="es-CL"/>
              </w:rPr>
              <w:t>Fuente: Elaboración propia.</w:t>
            </w:r>
          </w:p>
          <w:p w14:paraId="325ABBB1" w14:textId="77777777" w:rsidR="00D83498" w:rsidRPr="008522C2" w:rsidRDefault="00D83498" w:rsidP="00A04A9B">
            <w:pPr>
              <w:ind w:left="107"/>
              <w:rPr>
                <w:rFonts w:ascii="Calibri" w:eastAsia="Times New Roman" w:hAnsi="Calibri"/>
                <w:color w:val="000000"/>
                <w:sz w:val="18"/>
                <w:szCs w:val="20"/>
                <w:lang w:val="es-ES" w:eastAsia="es-CL"/>
              </w:rPr>
            </w:pPr>
          </w:p>
        </w:tc>
        <w:tc>
          <w:tcPr>
            <w:tcW w:w="2652" w:type="pct"/>
            <w:gridSpan w:val="2"/>
            <w:tcBorders>
              <w:top w:val="nil"/>
              <w:left w:val="single" w:sz="4" w:space="0" w:color="auto"/>
              <w:bottom w:val="nil"/>
              <w:right w:val="single" w:sz="4" w:space="0" w:color="auto"/>
            </w:tcBorders>
            <w:noWrap/>
            <w:vAlign w:val="center"/>
          </w:tcPr>
          <w:p w14:paraId="5DDF4C71" w14:textId="77777777" w:rsidR="00D83498" w:rsidRPr="008522C2" w:rsidRDefault="00D83498" w:rsidP="00A04A9B">
            <w:pPr>
              <w:jc w:val="center"/>
              <w:rPr>
                <w:rFonts w:eastAsia="Times New Roman"/>
                <w:color w:val="000000"/>
                <w:sz w:val="20"/>
                <w:szCs w:val="20"/>
                <w:lang w:val="es-ES" w:eastAsia="es-CL"/>
              </w:rPr>
            </w:pPr>
          </w:p>
          <w:p w14:paraId="5A846E68" w14:textId="5297BEB4" w:rsidR="00D83498" w:rsidRPr="008522C2" w:rsidRDefault="00C22331" w:rsidP="00A04A9B">
            <w:pPr>
              <w:jc w:val="center"/>
              <w:rPr>
                <w:rFonts w:eastAsia="Times New Roman"/>
                <w:color w:val="000000"/>
                <w:sz w:val="20"/>
                <w:szCs w:val="20"/>
                <w:lang w:val="es-ES" w:eastAsia="es-CL"/>
              </w:rPr>
            </w:pPr>
            <w:r w:rsidRPr="008522C2">
              <w:rPr>
                <w:rFonts w:eastAsia="Times New Roman"/>
                <w:noProof/>
                <w:color w:val="000000"/>
                <w:sz w:val="20"/>
                <w:szCs w:val="20"/>
                <w:lang w:eastAsia="es-CL"/>
              </w:rPr>
              <mc:AlternateContent>
                <mc:Choice Requires="wps">
                  <w:drawing>
                    <wp:anchor distT="0" distB="0" distL="114300" distR="114300" simplePos="0" relativeHeight="254727168" behindDoc="0" locked="0" layoutInCell="1" allowOverlap="1" wp14:anchorId="146C0C46" wp14:editId="19B5E423">
                      <wp:simplePos x="0" y="0"/>
                      <wp:positionH relativeFrom="column">
                        <wp:posOffset>1769110</wp:posOffset>
                      </wp:positionH>
                      <wp:positionV relativeFrom="paragraph">
                        <wp:posOffset>2214880</wp:posOffset>
                      </wp:positionV>
                      <wp:extent cx="361950" cy="272415"/>
                      <wp:effectExtent l="0" t="0" r="0" b="0"/>
                      <wp:wrapNone/>
                      <wp:docPr id="81" name="Cuadro de texto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86385"/>
                              </a:xfrm>
                              <a:prstGeom prst="rect">
                                <a:avLst/>
                              </a:prstGeom>
                              <a:noFill/>
                              <a:ln w="9525">
                                <a:noFill/>
                                <a:miter lim="800000"/>
                                <a:headEnd/>
                                <a:tailEnd/>
                              </a:ln>
                            </wps:spPr>
                            <wps:txbx>
                              <w:txbxContent>
                                <w:p w14:paraId="52E1E898" w14:textId="77777777" w:rsidR="000F1864" w:rsidRPr="00942187" w:rsidRDefault="000F1864" w:rsidP="00D83498">
                                  <w:pPr>
                                    <w:rPr>
                                      <w:b/>
                                      <w:color w:val="FFFFFF" w:themeColor="background1"/>
                                      <w:sz w:val="24"/>
                                    </w:rPr>
                                  </w:pPr>
                                  <w:r>
                                    <w:rPr>
                                      <w:b/>
                                      <w:color w:val="FFFFFF" w:themeColor="background1"/>
                                      <w:sz w:val="24"/>
                                    </w:rPr>
                                    <w:t>S</w:t>
                                  </w:r>
                                  <w:r w:rsidRPr="00942187">
                                    <w:rPr>
                                      <w:b/>
                                      <w:color w:val="FFFFFF" w:themeColor="background1"/>
                                      <w:sz w:val="24"/>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6C0C46" id="Cuadro de texto 314" o:spid="_x0000_s1057" type="#_x0000_t202" style="position:absolute;left:0;text-align:left;margin-left:139.3pt;margin-top:174.4pt;width:28.5pt;height:21.45pt;z-index:2547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5b6FAIAAAMEAAAOAAAAZHJzL2Uyb0RvYy54bWysU9uO2yAQfa/Uf0C8N45za2LFWW2zTVVp&#10;e5G2/QACOEYFhgKJnX59B5zNRu1bVT8gxsOcmXM4rO96o8lJ+qDA1rQcjSmRloNQ9lDT7992b5aU&#10;hMisYBqsrOlZBnq3ef1q3blKTqAFLaQnCGJD1bmatjG6qigCb6VhYQROWkw24A2LGPpDITzrEN3o&#10;YjIeL4oOvHAeuAwB/z4MSbrJ+E0jefzSNEFGomuKs8W8+rzu01ps1qw6eOZaxS9jsH+YwjBlsekV&#10;6oFFRo5e/QVlFPcQoIkjDqaAplFcZg7Iphz/weapZU5mLihOcFeZwv+D5Z9PXz1RoqbLkhLLDN7R&#10;9siEByIkibKPQKblLOnUuVDh8SeHBbF/Bz3ed+Yc3CPwH4FY2LbMHuS999C1kgmcs0yVxU3pgBMS&#10;yL77BAL7sWOEDNQ33iQRURaC6Hhf5+sd4SSE48/polzNMcMxNVkupst57sCq52LnQ/wgwZC0qalH&#10;C2RwdnoMMQ3DqucjqZeFndI620Bb0tV0NZ/Mc8FNxqiILtXKoEzj9A2+SRzfW5GLI1N62GMDbS+k&#10;E8+Bcez3fdZ5miVJiuxBnFEGD4Mr8RXhpgX/i5IOHVnT8PPIvKREf7Qo5aqczZKFczCbv51g4G8z&#10;+9sMsxyhahopGbbbmG2fOAd3j5LvVJbjZZLLzOi0rNLlVSQr38b51Mvb3fwGAAD//wMAUEsDBBQA&#10;BgAIAAAAIQCv9LjR4AAAAAsBAAAPAAAAZHJzL2Rvd25yZXYueG1sTI/NTsMwEITvSLyDtUjcqJOG&#10;tiHEqSp+JA69UMJ9G5s4Il5Hsdukb89ygtvuzmj2m3I7u16czRg6TwrSRQLCUON1R62C+uP1LgcR&#10;IpLG3pNRcDEBttX1VYmF9hO9m/MhtoJDKBSowMY4FFKGxhqHYeEHQ6x9+dFh5HVspR5x4nDXy2WS&#10;rKXDjviDxcE8WdN8H05OQYx6l17qFxfePuf982STZoW1Urc38+4RRDRz/DPDLz6jQ8VMR38iHUSv&#10;YLnJ12xVkN3n3IEdWbbiy5GHh3QDsirl/w7VDwAAAP//AwBQSwECLQAUAAYACAAAACEAtoM4kv4A&#10;AADhAQAAEwAAAAAAAAAAAAAAAAAAAAAAW0NvbnRlbnRfVHlwZXNdLnhtbFBLAQItABQABgAIAAAA&#10;IQA4/SH/1gAAAJQBAAALAAAAAAAAAAAAAAAAAC8BAABfcmVscy8ucmVsc1BLAQItABQABgAIAAAA&#10;IQCHR5b6FAIAAAMEAAAOAAAAAAAAAAAAAAAAAC4CAABkcnMvZTJvRG9jLnhtbFBLAQItABQABgAI&#10;AAAAIQCv9LjR4AAAAAsBAAAPAAAAAAAAAAAAAAAAAG4EAABkcnMvZG93bnJldi54bWxQSwUGAAAA&#10;AAQABADzAAAAewUAAAAA&#10;" filled="f" stroked="f">
                      <v:textbox style="mso-fit-shape-to-text:t">
                        <w:txbxContent>
                          <w:p w14:paraId="52E1E898" w14:textId="77777777" w:rsidR="000F1864" w:rsidRPr="00942187" w:rsidRDefault="000F1864" w:rsidP="00D83498">
                            <w:pPr>
                              <w:rPr>
                                <w:b/>
                                <w:color w:val="FFFFFF" w:themeColor="background1"/>
                                <w:sz w:val="24"/>
                              </w:rPr>
                            </w:pPr>
                            <w:r>
                              <w:rPr>
                                <w:b/>
                                <w:color w:val="FFFFFF" w:themeColor="background1"/>
                                <w:sz w:val="24"/>
                              </w:rPr>
                              <w:t>S</w:t>
                            </w:r>
                            <w:r w:rsidRPr="00942187">
                              <w:rPr>
                                <w:b/>
                                <w:color w:val="FFFFFF" w:themeColor="background1"/>
                                <w:sz w:val="24"/>
                              </w:rPr>
                              <w:t>1</w:t>
                            </w:r>
                          </w:p>
                        </w:txbxContent>
                      </v:textbox>
                    </v:shape>
                  </w:pict>
                </mc:Fallback>
              </mc:AlternateContent>
            </w:r>
            <w:r w:rsidRPr="008522C2">
              <w:rPr>
                <w:rFonts w:eastAsia="Times New Roman"/>
                <w:noProof/>
                <w:color w:val="000000"/>
                <w:sz w:val="20"/>
                <w:szCs w:val="20"/>
                <w:lang w:eastAsia="es-CL"/>
              </w:rPr>
              <mc:AlternateContent>
                <mc:Choice Requires="wps">
                  <w:drawing>
                    <wp:anchor distT="0" distB="0" distL="114300" distR="114300" simplePos="0" relativeHeight="254737408" behindDoc="0" locked="0" layoutInCell="1" allowOverlap="1" wp14:anchorId="0D060CC1" wp14:editId="5895FFAF">
                      <wp:simplePos x="0" y="0"/>
                      <wp:positionH relativeFrom="column">
                        <wp:posOffset>964565</wp:posOffset>
                      </wp:positionH>
                      <wp:positionV relativeFrom="paragraph">
                        <wp:posOffset>2649220</wp:posOffset>
                      </wp:positionV>
                      <wp:extent cx="254635" cy="307975"/>
                      <wp:effectExtent l="0" t="0" r="31115" b="15875"/>
                      <wp:wrapNone/>
                      <wp:docPr id="289" name="Conector recto 316"/>
                      <wp:cNvGraphicFramePr/>
                      <a:graphic xmlns:a="http://schemas.openxmlformats.org/drawingml/2006/main">
                        <a:graphicData uri="http://schemas.microsoft.com/office/word/2010/wordprocessingShape">
                          <wps:wsp>
                            <wps:cNvCnPr/>
                            <wps:spPr>
                              <a:xfrm>
                                <a:off x="0" y="0"/>
                                <a:ext cx="254635" cy="307975"/>
                              </a:xfrm>
                              <a:prstGeom prst="line">
                                <a:avLst/>
                              </a:prstGeom>
                              <a:ln w="222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D76F897" id="Conector recto 316" o:spid="_x0000_s1026" style="position:absolute;z-index:2547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95pt,208.6pt" to="96pt,2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Du3AEAABEEAAAOAAAAZHJzL2Uyb0RvYy54bWysU02P0zAQvSPxHyzfaZKWdnejpnvoarkg&#10;qFj4Aa4zbiz5S7Zp0n/P2EnTFSAhEDk4sT3vzbw3k+3joBU5gw/SmoZWi5ISMNy20pwa+u3r87t7&#10;SkJkpmXKGmjoBQJ93L19s+1dDUvbWdWCJ0hiQt27hnYxurooAu9As7CwDgxeCus1i7j1p6L1rEd2&#10;rYplWW6K3vrWecshBDx9Gi/pLvMLATx+FiJAJKqhWFvMq8/rMa3Fbsvqk2euk3wqg/1DFZpJg0ln&#10;qicWGfnu5S9UWnJvgxVxwa0urBCSQ9aAaqryJzUvHXOQtaA5wc02hf9Hyz+dD57ItqHL+wdKDNPY&#10;pD22ikfriU8vsqo2yafehRrD9+bgp11wB59ED8Lr9EY5ZMjeXmZvYYiE4+Fy/X6zWlPC8WpV3j3c&#10;rRNncQM7H+IHsJqkj4YqaZJ0VrPzxxDH0GtIOlaG9MiKzzqHBatk+yyVSpd5fGCvPDkzbPzxVE3J&#10;XkVhamWwgiRrFJK/4kXByP8FBBqDpVdjgjSSN07GOZh45VUGoxNMYAUzsPwzcIpPUMjj+jfgGZEz&#10;WxNnsJbG+t9lj8O1ZDHGXx0YdScLjra95BZna3DucpumfyQN9ut9ht/+5N0PAAAA//8DAFBLAwQU&#10;AAYACAAAACEAdGW4p+AAAAALAQAADwAAAGRycy9kb3ducmV2LnhtbEyPzU7DMBCE70i8g7VI3KiT&#10;QP9CnAohwQFVlVI49LiJlyQQ2yF22vTt2Z7gOLOfZmeyzWQ6caTBt84qiGcRCLKV062tFXy8v9yt&#10;QPiAVmPnLCk4k4dNfn2VYardyRZ03IdacIj1KSpoQuhTKX3VkEE/cz1Zvn26wWBgOdRSD3jicNPJ&#10;JIoW0mBr+UODPT03VH3vR6Og1du3GO/H8udc7fqvIim2r4dGqdub6ekRRKAp/MFwqc/VIedOpRut&#10;9qJjPY/XjCp4iJcJiAuxTnhdyc5ivgSZZ/L/hvwXAAD//wMAUEsBAi0AFAAGAAgAAAAhALaDOJL+&#10;AAAA4QEAABMAAAAAAAAAAAAAAAAAAAAAAFtDb250ZW50X1R5cGVzXS54bWxQSwECLQAUAAYACAAA&#10;ACEAOP0h/9YAAACUAQAACwAAAAAAAAAAAAAAAAAvAQAAX3JlbHMvLnJlbHNQSwECLQAUAAYACAAA&#10;ACEAyj5w7twBAAARBAAADgAAAAAAAAAAAAAAAAAuAgAAZHJzL2Uyb0RvYy54bWxQSwECLQAUAAYA&#10;CAAAACEAdGW4p+AAAAALAQAADwAAAAAAAAAAAAAAAAA2BAAAZHJzL2Rvd25yZXYueG1sUEsFBgAA&#10;AAAEAAQA8wAAAEMFAAAAAA==&#10;" strokecolor="white [3212]" strokeweight="1.75pt"/>
                  </w:pict>
                </mc:Fallback>
              </mc:AlternateContent>
            </w:r>
            <w:r w:rsidRPr="008522C2">
              <w:rPr>
                <w:rFonts w:eastAsia="Times New Roman"/>
                <w:noProof/>
                <w:color w:val="000000"/>
                <w:sz w:val="20"/>
                <w:szCs w:val="20"/>
                <w:lang w:eastAsia="es-CL"/>
              </w:rPr>
              <mc:AlternateContent>
                <mc:Choice Requires="wps">
                  <w:drawing>
                    <wp:anchor distT="0" distB="0" distL="114300" distR="114300" simplePos="0" relativeHeight="254734336" behindDoc="0" locked="0" layoutInCell="1" allowOverlap="1" wp14:anchorId="69F6B9CA" wp14:editId="457C7A74">
                      <wp:simplePos x="0" y="0"/>
                      <wp:positionH relativeFrom="column">
                        <wp:posOffset>1088390</wp:posOffset>
                      </wp:positionH>
                      <wp:positionV relativeFrom="paragraph">
                        <wp:posOffset>2533015</wp:posOffset>
                      </wp:positionV>
                      <wp:extent cx="212090" cy="0"/>
                      <wp:effectExtent l="0" t="0" r="16510" b="19050"/>
                      <wp:wrapNone/>
                      <wp:docPr id="90" name="Conector recto 316"/>
                      <wp:cNvGraphicFramePr/>
                      <a:graphic xmlns:a="http://schemas.openxmlformats.org/drawingml/2006/main">
                        <a:graphicData uri="http://schemas.microsoft.com/office/word/2010/wordprocessingShape">
                          <wps:wsp>
                            <wps:cNvCnPr/>
                            <wps:spPr>
                              <a:xfrm flipH="1">
                                <a:off x="0" y="0"/>
                                <a:ext cx="212090" cy="0"/>
                              </a:xfrm>
                              <a:prstGeom prst="line">
                                <a:avLst/>
                              </a:prstGeom>
                              <a:ln w="222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024AA5E" id="Conector recto 316" o:spid="_x0000_s1026" style="position:absolute;flip:x;z-index:2547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7pt,199.45pt" to="102.4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VY3wEAABUEAAAOAAAAZHJzL2Uyb0RvYy54bWysU01v2zAMvQ/YfxB0X2ynWLEZcXpI0e0w&#10;bME+foAiU7EAfYHSYuffj5ITt+t22VAfZJEiH/meqM3dZA07AUbtXcebVc0ZOOl77Y4d//H94c07&#10;zmISrhfGO+j4GSK/275+tRlDC2s/eNMDMgJxsR1Dx4eUQltVUQ5gRVz5AI4OlUcrEpl4rHoUI6Fb&#10;U63r+rYaPfYBvYQYyXs/H/JtwVcKZPqiVITETMept1RWLOshr9V2I9ojijBoeWlD/EcXVmhHRReo&#10;e5EE+4n6DyirJfroVVpJbyuvlJZQOBCbpn7G5tsgAhQuJE4Mi0zx5WDl59Meme47/p7kccLSHe3o&#10;pmTyyDD/2E1zm2UaQ2wpeuf2eLFi2GPmPCm0TBkdPtIEFBWIF5uKyOdFZJgSk+RcN+s615LXo2pG&#10;yEgBY/oA3rK86bjRLtMXrTh9iomqUug1JLuNYyMB0ve2hEVvdP+gjcmHZYRgZ5CdBF3+4dhkFoTw&#10;JIos48iZuc1syi6dDcz4X0GRONT1zOsZppASXLriGkfROU1RB0tiPXeW5/mxmd8TL/E5FcrI/kvy&#10;klEqe5eWZKudx79VT9O1ZTXHXxWYeWcJDr4/l3su0tDsFeUu7yQP91O7pD++5u0vAAAA//8DAFBL&#10;AwQUAAYACAAAACEAnUIDvN8AAAALAQAADwAAAGRycy9kb3ducmV2LnhtbEyPW0vDQBCF3wX/wzKC&#10;b3bTC7WJ2RQtCoJQMBbRt0l2TIJ7CdlNG/+9Iwj6eM58nDkn307WiCMNofNOwXyWgCBXe925RsHh&#10;5eFqAyJEdBqNd6TgiwJsi/OzHDPtT+6ZjmVsBIe4kKGCNsY+kzLULVkMM9+T49uHHyxGlkMj9YAn&#10;DrdGLpJkLS12jj+02NOupfqzHK2Ct8MT3plyPb2/6iq935lRPy73Sl1eTLc3ICJN8Q+Gn/pcHQru&#10;VPnR6SAM6+v5ilEFy3STgmBikax4TPXryCKX/zcU3wAAAP//AwBQSwECLQAUAAYACAAAACEAtoM4&#10;kv4AAADhAQAAEwAAAAAAAAAAAAAAAAAAAAAAW0NvbnRlbnRfVHlwZXNdLnhtbFBLAQItABQABgAI&#10;AAAAIQA4/SH/1gAAAJQBAAALAAAAAAAAAAAAAAAAAC8BAABfcmVscy8ucmVsc1BLAQItABQABgAI&#10;AAAAIQAOziVY3wEAABUEAAAOAAAAAAAAAAAAAAAAAC4CAABkcnMvZTJvRG9jLnhtbFBLAQItABQA&#10;BgAIAAAAIQCdQgO83wAAAAsBAAAPAAAAAAAAAAAAAAAAADkEAABkcnMvZG93bnJldi54bWxQSwUG&#10;AAAAAAQABADzAAAARQUAAAAA&#10;" strokecolor="white [3212]" strokeweight="1.75pt"/>
                  </w:pict>
                </mc:Fallback>
              </mc:AlternateContent>
            </w:r>
            <w:r w:rsidRPr="008522C2">
              <w:rPr>
                <w:rFonts w:eastAsia="Times New Roman"/>
                <w:noProof/>
                <w:color w:val="000000"/>
                <w:sz w:val="20"/>
                <w:szCs w:val="20"/>
                <w:lang w:eastAsia="es-CL"/>
              </w:rPr>
              <mc:AlternateContent>
                <mc:Choice Requires="wps">
                  <w:drawing>
                    <wp:anchor distT="0" distB="0" distL="114300" distR="114300" simplePos="0" relativeHeight="254736384" behindDoc="0" locked="0" layoutInCell="1" allowOverlap="1" wp14:anchorId="3ECEFF25" wp14:editId="50614DC8">
                      <wp:simplePos x="0" y="0"/>
                      <wp:positionH relativeFrom="column">
                        <wp:posOffset>681990</wp:posOffset>
                      </wp:positionH>
                      <wp:positionV relativeFrom="paragraph">
                        <wp:posOffset>2356485</wp:posOffset>
                      </wp:positionV>
                      <wp:extent cx="457200" cy="286385"/>
                      <wp:effectExtent l="0" t="0" r="0" b="0"/>
                      <wp:wrapNone/>
                      <wp:docPr id="95" name="Cuadro de texto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noFill/>
                              <a:ln w="9525">
                                <a:noFill/>
                                <a:miter lim="800000"/>
                                <a:headEnd/>
                                <a:tailEnd/>
                              </a:ln>
                            </wps:spPr>
                            <wps:txbx>
                              <w:txbxContent>
                                <w:p w14:paraId="2A82DF9C" w14:textId="66B0438C" w:rsidR="000F1864" w:rsidRPr="00942187" w:rsidRDefault="000F1864" w:rsidP="00D83498">
                                  <w:pPr>
                                    <w:rPr>
                                      <w:b/>
                                      <w:color w:val="FFFFFF" w:themeColor="background1"/>
                                      <w:sz w:val="24"/>
                                    </w:rPr>
                                  </w:pPr>
                                  <w:r>
                                    <w:rPr>
                                      <w:b/>
                                      <w:color w:val="FFFFFF" w:themeColor="background1"/>
                                      <w:sz w:val="24"/>
                                    </w:rPr>
                                    <w:t>ZE1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CEFF25" id="_x0000_s1058" type="#_x0000_t202" style="position:absolute;left:0;text-align:left;margin-left:53.7pt;margin-top:185.55pt;width:36pt;height:22.55pt;z-index:2547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TtEgIAAAMEAAAOAAAAZHJzL2Uyb0RvYy54bWysU9uO2yAQfa/Uf0C8N851m7XirLbZblVp&#10;e5G2/YAJ4BgVGBdI7PTrd8BJGrVvVf2AwMOcmXPmsLrrrWEH5YNGV/HJaMyZcgKldruKf//2+GbJ&#10;WYjgJBh0quJHFfjd+vWrVdeWaooNGqk8IxAXyq6teBNjWxZFEI2yEEbYKkfBGr2FSEe/K6SHjtCt&#10;Kabj8U3RoZetR6FCoL8PQ5CvM35dKxG/1HVQkZmKU28xrz6v27QW6xWUOw9to8WpDfiHLixoR0Uv&#10;UA8Qge29/gvKauExYB1HAm2Bda2FyhyIzWT8B5vnBlqVuZA4ob3IFP4frPh8+OqZlhW/XXDmwNKM&#10;NnuQHplULKo+IptN5kmnrg0lXX9uKSH277CneWfOoX1C8SMwh5sG3E7de49do0BSn5OUWVylDjgh&#10;gWy7TyipHuwjZqC+9jaJSLIwQqd5HS8zok6YoJ/zxVuaO2eCQtPlzWy5yBWgPCe3PsQPCi1Lm4p7&#10;skAGh8NTiKkZKM9XUi2Hj9qYbAPjWJd0mC5ywlXE6kguNdpWfDlO3+CbxPG9kzk5gjbDngoYdyKd&#10;eA6MY7/ts86z6VnMLcojyeBxcCW9Ito06H9x1pEjKx5+7sErzsxHR1LeTubzZOF8yDJw5q8j2+sI&#10;OEFQFY+cDdtNzLYfON+T5LXOcqTZDJ2ceianZZVOryJZ+fqcb/1+u+sXAAAA//8DAFBLAwQUAAYA&#10;CAAAACEA7CJvxd4AAAALAQAADwAAAGRycy9kb3ducmV2LnhtbEyPwU7DMAyG70h7h8hI3FjSUVZW&#10;mk4IxBXENpC4ZY3XVmucqsnW8vZ4Jzj+9qffn4v15DpxxiG0njQkcwUCqfK2pVrDbvt6+wAiREPW&#10;dJ5Qww8GWJezq8Lk1o/0gedNrAWXUMiNhibGPpcyVA06E+a+R+LdwQ/ORI5DLe1gRi53nVwotZTO&#10;tMQXGtPjc4PVcXNyGj7fDt9fqXqvX9x9P/pJSXIrqfXN9fT0CCLiFP9guOizOpTstPcnskF0nFWW&#10;MqrhLksSEBciW/FkryFNlguQZSH//1D+AgAA//8DAFBLAQItABQABgAIAAAAIQC2gziS/gAAAOEB&#10;AAATAAAAAAAAAAAAAAAAAAAAAABbQ29udGVudF9UeXBlc10ueG1sUEsBAi0AFAAGAAgAAAAhADj9&#10;If/WAAAAlAEAAAsAAAAAAAAAAAAAAAAALwEAAF9yZWxzLy5yZWxzUEsBAi0AFAAGAAgAAAAhAE1N&#10;lO0SAgAAAwQAAA4AAAAAAAAAAAAAAAAALgIAAGRycy9lMm9Eb2MueG1sUEsBAi0AFAAGAAgAAAAh&#10;AOwib8XeAAAACwEAAA8AAAAAAAAAAAAAAAAAbAQAAGRycy9kb3ducmV2LnhtbFBLBQYAAAAABAAE&#10;APMAAAB3BQAAAAA=&#10;" filled="f" stroked="f">
                      <v:textbox>
                        <w:txbxContent>
                          <w:p w14:paraId="2A82DF9C" w14:textId="66B0438C" w:rsidR="000F1864" w:rsidRPr="00942187" w:rsidRDefault="000F1864" w:rsidP="00D83498">
                            <w:pPr>
                              <w:rPr>
                                <w:b/>
                                <w:color w:val="FFFFFF" w:themeColor="background1"/>
                                <w:sz w:val="24"/>
                              </w:rPr>
                            </w:pPr>
                            <w:r>
                              <w:rPr>
                                <w:b/>
                                <w:color w:val="FFFFFF" w:themeColor="background1"/>
                                <w:sz w:val="24"/>
                              </w:rPr>
                              <w:t>ZE1</w:t>
                            </w:r>
                          </w:p>
                        </w:txbxContent>
                      </v:textbox>
                    </v:shape>
                  </w:pict>
                </mc:Fallback>
              </mc:AlternateContent>
            </w:r>
            <w:r w:rsidRPr="008522C2">
              <w:rPr>
                <w:rFonts w:eastAsia="Times New Roman"/>
                <w:noProof/>
                <w:color w:val="000000"/>
                <w:sz w:val="20"/>
                <w:szCs w:val="20"/>
                <w:lang w:eastAsia="es-CL"/>
              </w:rPr>
              <mc:AlternateContent>
                <mc:Choice Requires="wps">
                  <w:drawing>
                    <wp:anchor distT="0" distB="0" distL="114300" distR="114300" simplePos="0" relativeHeight="254738432" behindDoc="0" locked="0" layoutInCell="1" allowOverlap="1" wp14:anchorId="11C0EA7C" wp14:editId="227BF2A2">
                      <wp:simplePos x="0" y="0"/>
                      <wp:positionH relativeFrom="column">
                        <wp:posOffset>690245</wp:posOffset>
                      </wp:positionH>
                      <wp:positionV relativeFrom="paragraph">
                        <wp:posOffset>2308860</wp:posOffset>
                      </wp:positionV>
                      <wp:extent cx="387985" cy="368300"/>
                      <wp:effectExtent l="0" t="0" r="12065" b="12700"/>
                      <wp:wrapNone/>
                      <wp:docPr id="298" name="Elipse 315"/>
                      <wp:cNvGraphicFramePr/>
                      <a:graphic xmlns:a="http://schemas.openxmlformats.org/drawingml/2006/main">
                        <a:graphicData uri="http://schemas.microsoft.com/office/word/2010/wordprocessingShape">
                          <wps:wsp>
                            <wps:cNvSpPr/>
                            <wps:spPr>
                              <a:xfrm>
                                <a:off x="0" y="0"/>
                                <a:ext cx="387985" cy="36830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568FACE" id="Elipse 315" o:spid="_x0000_s1026" style="position:absolute;margin-left:54.35pt;margin-top:181.8pt;width:30.55pt;height:29pt;z-index:2547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FGHmAIAAIcFAAAOAAAAZHJzL2Uyb0RvYy54bWysVE1v2zAMvQ/YfxB0X20nTZsGdYqgXYcB&#10;xVqsHXpWZCkWIIuapMTJfv0o+SNBV+wwLAdHFMlH8onk9c2+0WQnnFdgSlqc5ZQIw6FSZlPSHy/3&#10;n+aU+MBMxTQYUdKD8PRm+fHDdWsXYgI16Eo4giDGL1pb0joEu8gyz2vRMH8GVhhUSnANCyi6TVY5&#10;1iJ6o7NJnl9kLbjKOuDCe7y965R0mfClFDw8SulFILqkmFtIX5e+6/jNltdssXHM1or3abB/yKJh&#10;ymDQEeqOBUa2Tv0B1SjuwIMMZxyaDKRUXKQasJoif1PNc82sSLUgOd6ONPn/B8u/7Z4cUVVJJ1f4&#10;VIY1+EiftbJekGkxi/y01i/Q7Nk+uV7yeIzF7qVr4j+WQfaJ08PIqdgHwvFyOr+8ms8o4aiaXsyn&#10;eeI8Ozpb58MXAQ2Jh5IKnYInMtnuwQeMidaDVQxn4F5pnV5Om3jhQasq3iUhto641Y7sGD76elPE&#10;IhDixAql6JnF0rpi0ikctIgQ2nwXEknB9CcpkdSOR0zGuTCh6FQ1q0QXapbjbwg2ZJFCJ8CILDHJ&#10;EbsHGCw7kAG7y7m3j64idfPonP8tsc559EiRwYTRuVEG3HsAGqvqI3f2A0kdNZGlNVQHbBkH3Sx5&#10;y+8VvtwD8+GJORweHDNcCOERP1JDW1LoT5TU4H69dx/tsadRS0mLw1hS/3PLnKBEfzXY7VfF+Xmc&#10;3iSczy4nKLhTzfpUY7bNLeDTF7h6LE/HaB/0cJQOmlfcG6sYFVXMcIxdUh7cINyGbkng5uFitUpm&#10;OLGWhQfzbHkEj6zGtnzZvzJn+/YN2PffYBhctnjTwp1t9DSw2gaQKvX3kdeeb5z21Dj9Zorr5FRO&#10;Vsf9ufwNAAD//wMAUEsDBBQABgAIAAAAIQAxA6PC3wAAAAsBAAAPAAAAZHJzL2Rvd25yZXYueG1s&#10;TI8xT8MwEIV3JP6DdUhs1GmCTJvGqaoixMBCAwubm5jYanyObLdN/z3XiY5P9/Td96r15AZ20iFa&#10;jxLmswyYxtZ3FnsJ319vTwtgMSns1OBRS7joCOv6/q5SZefPuNOnJvWMIBhLJcGkNJacx9Zop+LM&#10;jxrp9uuDU4li6HkX1JngbuB5lgnulEX6YNSot0a3h+boiPJ5eN9sc/thip/s1Q6hwZ24SPn4MG1W&#10;wJKe0n8ZrvqkDjU57f0Ru8gGytnihaoSClEIYNeGWNKYvYTnfC6A1xW/3VD/AQAA//8DAFBLAQIt&#10;ABQABgAIAAAAIQC2gziS/gAAAOEBAAATAAAAAAAAAAAAAAAAAAAAAABbQ29udGVudF9UeXBlc10u&#10;eG1sUEsBAi0AFAAGAAgAAAAhADj9If/WAAAAlAEAAAsAAAAAAAAAAAAAAAAALwEAAF9yZWxzLy5y&#10;ZWxzUEsBAi0AFAAGAAgAAAAhAHq4UYeYAgAAhwUAAA4AAAAAAAAAAAAAAAAALgIAAGRycy9lMm9E&#10;b2MueG1sUEsBAi0AFAAGAAgAAAAhADEDo8LfAAAACwEAAA8AAAAAAAAAAAAAAAAA8gQAAGRycy9k&#10;b3ducmV2LnhtbFBLBQYAAAAABAAEAPMAAAD+BQAAAAA=&#10;" filled="f" strokecolor="white [3212]" strokeweight="2pt"/>
                  </w:pict>
                </mc:Fallback>
              </mc:AlternateContent>
            </w:r>
            <w:r w:rsidRPr="008522C2">
              <w:rPr>
                <w:rFonts w:eastAsia="Times New Roman"/>
                <w:noProof/>
                <w:color w:val="000000"/>
                <w:sz w:val="20"/>
                <w:szCs w:val="20"/>
                <w:lang w:eastAsia="es-CL"/>
              </w:rPr>
              <mc:AlternateContent>
                <mc:Choice Requires="wps">
                  <w:drawing>
                    <wp:anchor distT="0" distB="0" distL="114300" distR="114300" simplePos="0" relativeHeight="254735360" behindDoc="0" locked="0" layoutInCell="1" allowOverlap="1" wp14:anchorId="250BB65A" wp14:editId="0DAEEA2A">
                      <wp:simplePos x="0" y="0"/>
                      <wp:positionH relativeFrom="column">
                        <wp:posOffset>1734820</wp:posOffset>
                      </wp:positionH>
                      <wp:positionV relativeFrom="paragraph">
                        <wp:posOffset>2161540</wp:posOffset>
                      </wp:positionV>
                      <wp:extent cx="387985" cy="368300"/>
                      <wp:effectExtent l="0" t="0" r="12065" b="12700"/>
                      <wp:wrapNone/>
                      <wp:docPr id="94" name="Elipse 315"/>
                      <wp:cNvGraphicFramePr/>
                      <a:graphic xmlns:a="http://schemas.openxmlformats.org/drawingml/2006/main">
                        <a:graphicData uri="http://schemas.microsoft.com/office/word/2010/wordprocessingShape">
                          <wps:wsp>
                            <wps:cNvSpPr/>
                            <wps:spPr>
                              <a:xfrm>
                                <a:off x="0" y="0"/>
                                <a:ext cx="387985" cy="36830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5654028" id="Elipse 315" o:spid="_x0000_s1026" style="position:absolute;margin-left:136.6pt;margin-top:170.2pt;width:30.55pt;height:29pt;z-index:2547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dPmAIAAIYFAAAOAAAAZHJzL2Uyb0RvYy54bWysVEtv2zAMvg/YfxB0Xx3n0aZBnSJo12FA&#10;0RZth54VWYoFyKImKXGyXz9KfiToih2G5eCIIvmR/ETy6npfa7ITziswBc3PRpQIw6FUZlPQH693&#10;X+aU+MBMyTQYUdCD8PR6+fnTVWMXYgwV6FI4giDGLxpb0CoEu8gyzytRM38GVhhUSnA1Cyi6TVY6&#10;1iB6rbPxaHSeNeBK64AL7/H2tlXSZcKXUvDwKKUXgeiCYm4hfV36ruM3W16xxcYxWynepcH+IYua&#10;KYNBB6hbFhjZOvUHVK24Aw8ynHGoM5BScZFqwGry0btqXipmRaoFyfF2oMn/P1j+sHtyRJUFvZxS&#10;YliNb/RVK+sFmeSzSE9j/QKtXuyT6ySPx1jrXro6/mMVZJ8oPQyUin0gHC8n84vL+YwSjqrJ+Xwy&#10;SpRnR2frfPgmoCbxUFChU/DEJdvd+4Ax0bq3iuEM3Cmt08NpEy88aFXGuyTEzhE32pEdwzdfb/JY&#10;BEKcWKEUPbNYWltMOoWDFhFCm2chkRNMf5wSSd14xGScCxPyVlWxUrShZiP89cH6LFLoBBiRJSY5&#10;YHcAvWUL0mO3OXf20VWkZh6cR39LrHUePFJkMGFwrpUB9xGAxqq6yK19T1JLTWRpDeUBO8ZBO0re&#10;8juFL3fPfHhiDmcHpwz3QXjEj9TQFBS6EyUVuF8f3Ud7bGnUUtLgLBbU/9wyJyjR3w02+2U+ncbh&#10;TcJ0djFGwZ1q1qcas61vAJ8+x81jeTpG+6D7o3RQv+HaWMWoqGKGY+yC8uB64Sa0OwIXDxerVTLD&#10;gbUs3JsXyyN4ZDW25ev+jTnbtW/Avn+Afm7Z4l0Lt7bR08BqG0Cq1N9HXju+cdhT43SLKW6TUzlZ&#10;Hdfn8jcAAAD//wMAUEsDBBQABgAIAAAAIQBCBa7d4AAAAAsBAAAPAAAAZHJzL2Rvd25yZXYueG1s&#10;TI/BTsMwDIbvSLxDZCRuLKGpxihNp2kIceDCChduWWPaao1TNdnWvT3mBDdb/vX5+8v17Adxwin2&#10;gQzcLxQIpCa4nloDnx8vdysQMVlydgiEBi4YYV1dX5W2cOFMOzzVqRUMoVhYA11KYyFlbDr0Ni7C&#10;iMS37zB5m3idWukme2a4H2Sm1FJ62xN/6OyI2w6bQ330THk/vG62Wf/W6S/13A9TTbvlxZjbm3nz&#10;BCLhnP7C8KvP6lCx0z4cyUUxGMgedMZRAzpXOQhOaJ1rEHseHlc5yKqU/ztUPwAAAP//AwBQSwEC&#10;LQAUAAYACAAAACEAtoM4kv4AAADhAQAAEwAAAAAAAAAAAAAAAAAAAAAAW0NvbnRlbnRfVHlwZXNd&#10;LnhtbFBLAQItABQABgAIAAAAIQA4/SH/1gAAAJQBAAALAAAAAAAAAAAAAAAAAC8BAABfcmVscy8u&#10;cmVsc1BLAQItABQABgAIAAAAIQBrGtdPmAIAAIYFAAAOAAAAAAAAAAAAAAAAAC4CAABkcnMvZTJv&#10;RG9jLnhtbFBLAQItABQABgAIAAAAIQBCBa7d4AAAAAsBAAAPAAAAAAAAAAAAAAAAAPIEAABkcnMv&#10;ZG93bnJldi54bWxQSwUGAAAAAAQABADzAAAA/wUAAAAA&#10;" filled="f" strokecolor="white [3212]" strokeweight="2pt"/>
                  </w:pict>
                </mc:Fallback>
              </mc:AlternateContent>
            </w:r>
            <w:r w:rsidRPr="008522C2">
              <w:rPr>
                <w:rFonts w:eastAsia="Times New Roman"/>
                <w:noProof/>
                <w:color w:val="000000"/>
                <w:sz w:val="20"/>
                <w:szCs w:val="20"/>
                <w:lang w:eastAsia="es-CL"/>
              </w:rPr>
              <mc:AlternateContent>
                <mc:Choice Requires="wps">
                  <w:drawing>
                    <wp:anchor distT="0" distB="0" distL="114300" distR="114300" simplePos="0" relativeHeight="254741504" behindDoc="0" locked="0" layoutInCell="1" allowOverlap="1" wp14:anchorId="6AC31FF0" wp14:editId="0A5A0C6D">
                      <wp:simplePos x="0" y="0"/>
                      <wp:positionH relativeFrom="column">
                        <wp:posOffset>3232785</wp:posOffset>
                      </wp:positionH>
                      <wp:positionV relativeFrom="paragraph">
                        <wp:posOffset>143510</wp:posOffset>
                      </wp:positionV>
                      <wp:extent cx="387985" cy="368300"/>
                      <wp:effectExtent l="0" t="0" r="12065" b="12700"/>
                      <wp:wrapNone/>
                      <wp:docPr id="301" name="Elipse 315"/>
                      <wp:cNvGraphicFramePr/>
                      <a:graphic xmlns:a="http://schemas.openxmlformats.org/drawingml/2006/main">
                        <a:graphicData uri="http://schemas.microsoft.com/office/word/2010/wordprocessingShape">
                          <wps:wsp>
                            <wps:cNvSpPr/>
                            <wps:spPr>
                              <a:xfrm>
                                <a:off x="0" y="0"/>
                                <a:ext cx="387985" cy="36830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05B8F1D" id="Elipse 315" o:spid="_x0000_s1026" style="position:absolute;margin-left:254.55pt;margin-top:11.3pt;width:30.55pt;height:29pt;z-index:2547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VJmAIAAIcFAAAOAAAAZHJzL2Uyb0RvYy54bWysVE1v2zAMvQ/YfxB0X20nTZsGdYqgXYcB&#10;xVqsHXpWZCkWIIuapMTJfv0o+SNBV+wwLAdHFMlH8onk9c2+0WQnnFdgSlqc5ZQIw6FSZlPSHy/3&#10;n+aU+MBMxTQYUdKD8PRm+fHDdWsXYgI16Eo4giDGL1pb0joEu8gyz2vRMH8GVhhUSnANCyi6TVY5&#10;1iJ6o7NJnl9kLbjKOuDCe7y965R0mfClFDw8SulFILqkmFtIX5e+6/jNltdssXHM1or3abB/yKJh&#10;ymDQEeqOBUa2Tv0B1SjuwIMMZxyaDKRUXKQasJoif1PNc82sSLUgOd6ONPn/B8u/7Z4cUVVJp3lB&#10;iWENPtJnrawXZFrMIj+t9Qs0e7ZPrpc8HmOxe+ma+I9lkH3i9DByKvaBcLyczi+v5jNKOKqmF/Np&#10;njjPjs7W+fBFQEPioaRCp+CJTLZ78AFjovVgFcMZuFdap5fTJl540KqKd0mIrSNutSM7ho++3hSx&#10;CIQ4sUIpemaxtK6YdAoHLSKENt+FRFIw/UlKJLXjEZNxLkwoOlXNKtGFmuX4G4INWaTQCTAiS0xy&#10;xO4BBssOZMDucu7to6tI3Tw6539LrHMePVJkMGF0bpQB9x6Axqr6yJ39QFJHTWRpDdUBW8ZBN0ve&#10;8nuFL/fAfHhiDocHxwwXQnjEj9TQlhT6EyU1uF/v3Ud77GnUUtLiMJbU/9wyJyjRXw12+1Vxfh6n&#10;Nwnns8sJCu5Usz7VmG1zC/j02M+YXTpG+6CHo3TQvOLeWMWoqGKGY+yS8uAG4TZ0SwI3DxerVTLD&#10;ibUsPJhnyyN4ZDW25cv+lTnbt2/Avv8Gw+CyxZsW7myjp4HVNoBUqb+PvPZ847Snxuk3U1wnp3Ky&#10;Ou7P5W8AAAD//wMAUEsDBBQABgAIAAAAIQBgrR903QAAAAkBAAAPAAAAZHJzL2Rvd25yZXYueG1s&#10;TI+xTsMwEEB3JP7BOiQ2ateooQ1xqqoIMbDQwNLNjU1s1T5Httumf4+ZYDzd07t3zXryjpx1TDag&#10;gPmMAdHYB2VxEPD1+fqwBJKyRCVdQC3gqhOs29ubRtYqXHCnz10eSJFgqqUAk/NYU5p6o71MszBq&#10;LLvvEL3MZYwDVVFeitw7yhmrqJcWywUjR701uj92J18sH8e3zZbbd/O4Zy/WxQ531VWI+7tp8wwk&#10;6yn/wfCbX9KhLU2HcEKViBOwYKt5QQVwXgEpwOKJcSAHAUtWAW0b+v+D9gcAAP//AwBQSwECLQAU&#10;AAYACAAAACEAtoM4kv4AAADhAQAAEwAAAAAAAAAAAAAAAAAAAAAAW0NvbnRlbnRfVHlwZXNdLnht&#10;bFBLAQItABQABgAIAAAAIQA4/SH/1gAAAJQBAAALAAAAAAAAAAAAAAAAAC8BAABfcmVscy8ucmVs&#10;c1BLAQItABQABgAIAAAAIQBlMdVJmAIAAIcFAAAOAAAAAAAAAAAAAAAAAC4CAABkcnMvZTJvRG9j&#10;LnhtbFBLAQItABQABgAIAAAAIQBgrR903QAAAAkBAAAPAAAAAAAAAAAAAAAAAPIEAABkcnMvZG93&#10;bnJldi54bWxQSwUGAAAAAAQABADzAAAA/AUAAAAA&#10;" filled="f" strokecolor="white [3212]" strokeweight="2pt"/>
                  </w:pict>
                </mc:Fallback>
              </mc:AlternateContent>
            </w:r>
            <w:r w:rsidRPr="008522C2">
              <w:rPr>
                <w:rFonts w:eastAsia="Times New Roman"/>
                <w:noProof/>
                <w:color w:val="000000"/>
                <w:sz w:val="20"/>
                <w:szCs w:val="20"/>
                <w:lang w:eastAsia="es-CL"/>
              </w:rPr>
              <mc:AlternateContent>
                <mc:Choice Requires="wps">
                  <w:drawing>
                    <wp:anchor distT="0" distB="0" distL="114300" distR="114300" simplePos="0" relativeHeight="254739456" behindDoc="0" locked="0" layoutInCell="1" allowOverlap="1" wp14:anchorId="320A783E" wp14:editId="3B9B69CB">
                      <wp:simplePos x="0" y="0"/>
                      <wp:positionH relativeFrom="column">
                        <wp:posOffset>3226435</wp:posOffset>
                      </wp:positionH>
                      <wp:positionV relativeFrom="paragraph">
                        <wp:posOffset>202565</wp:posOffset>
                      </wp:positionV>
                      <wp:extent cx="424815" cy="286385"/>
                      <wp:effectExtent l="0" t="0" r="0" b="0"/>
                      <wp:wrapNone/>
                      <wp:docPr id="299" name="Cuadro de texto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6385"/>
                              </a:xfrm>
                              <a:prstGeom prst="rect">
                                <a:avLst/>
                              </a:prstGeom>
                              <a:noFill/>
                              <a:ln w="9525">
                                <a:noFill/>
                                <a:miter lim="800000"/>
                                <a:headEnd/>
                                <a:tailEnd/>
                              </a:ln>
                            </wps:spPr>
                            <wps:txbx>
                              <w:txbxContent>
                                <w:p w14:paraId="35B759E1" w14:textId="5314C73C" w:rsidR="000F1864" w:rsidRPr="00942187" w:rsidRDefault="000F1864" w:rsidP="00D83498">
                                  <w:pPr>
                                    <w:rPr>
                                      <w:b/>
                                      <w:color w:val="FFFFFF" w:themeColor="background1"/>
                                      <w:sz w:val="24"/>
                                    </w:rPr>
                                  </w:pPr>
                                  <w:r>
                                    <w:rPr>
                                      <w:b/>
                                      <w:color w:val="FFFFFF" w:themeColor="background1"/>
                                      <w:sz w:val="24"/>
                                    </w:rPr>
                                    <w:t>ZE2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0A783E" id="_x0000_s1059" type="#_x0000_t202" style="position:absolute;left:0;text-align:left;margin-left:254.05pt;margin-top:15.95pt;width:33.45pt;height:22.55pt;z-index:2547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MKFwIAAAQEAAAOAAAAZHJzL2Uyb0RvYy54bWysU9uO2yAQfa/Uf0C8N04cZ5tYcVbbbLeq&#10;tL1I234AARyjAkOBxN5+/Q44SaP2raofEHiYM3POHNa3g9HkKH1QYBs6m0wpkZaDUHbf0O/fHt4s&#10;KQmRWcE0WNnQZxno7eb1q3XvallCB1pITxDEhrp3De1idHVRBN5Jw8IEnLQYbMEbFvHo94XwrEd0&#10;o4tyOr0pevDCeeAyBPx7PwbpJuO3reTxS9sGGYluKPYW8+rzuktrsVmzeu+Z6xQ/tcH+oQvDlMWi&#10;F6h7Fhk5ePUXlFHcQ4A2TjiYAtpWcZk5IJvZ9A82Tx1zMnNBcYK7yBT+Hyz/fPzqiRINLVcrSiwz&#10;OKTtgQkPREgS5RCBzGdVEqp3ocb7Tw4z4vAOBhx4Jh3cI/AfgVjYdszu5Z330HeSCWx0ljKLq9QR&#10;JySQXf8JBNZjhwgZaGi9SSqiLgTRcWDPlyFhJ4Tjz6qslrMFJRxD5fJmvlzkCqw+Jzsf4gcJhqRN&#10;Qz16IIOz42OIqRlWn6+kWhYelNbZB9qSvqGrRbnICVcRoyLaVCvT0OU0faNxEsf3VuTkyJQe91hA&#10;2xPpxHNkHIfdkIWez89i7kA8owweRlviM8JNB/4XJT1asqHh54F5SYn+aFHK1ayqkofzoVq8LfHg&#10;ryO76wizHKEaGikZt9uYfT9yvkPJW5XlSLMZOzn1jFbLKp2eRfLy9Tnf+v14Ny8AAAD//wMAUEsD&#10;BBQABgAIAAAAIQDYRh9x3QAAAAkBAAAPAAAAZHJzL2Rvd25yZXYueG1sTI9BT4NAEIXvJv6HzZh4&#10;s7uoSIsMjdF41Vi1SW9bmAKRnSXstuC/dzzpcTJf3vtesZ5dr040hs4zQrIwoIgrX3fcIHy8P18t&#10;QYVouba9Z0L4pgDr8vyssHntJ36j0yY2SkI45BahjXHItQ5VS86GhR+I5Xfwo7NRzrHR9WgnCXe9&#10;vjbmTjvbsTS0dqDHlqqvzdEhfL4cdttb89o8uXSY/Gw0u5VGvLyYH+5BRZrjHwy/+qIOpTjt/ZHr&#10;oHqE1CwTQRFukhUoAdIslXF7hCwzoMtC/19Q/gAAAP//AwBQSwECLQAUAAYACAAAACEAtoM4kv4A&#10;AADhAQAAEwAAAAAAAAAAAAAAAAAAAAAAW0NvbnRlbnRfVHlwZXNdLnhtbFBLAQItABQABgAIAAAA&#10;IQA4/SH/1gAAAJQBAAALAAAAAAAAAAAAAAAAAC8BAABfcmVscy8ucmVsc1BLAQItABQABgAIAAAA&#10;IQDuvxMKFwIAAAQEAAAOAAAAAAAAAAAAAAAAAC4CAABkcnMvZTJvRG9jLnhtbFBLAQItABQABgAI&#10;AAAAIQDYRh9x3QAAAAkBAAAPAAAAAAAAAAAAAAAAAHEEAABkcnMvZG93bnJldi54bWxQSwUGAAAA&#10;AAQABADzAAAAewUAAAAA&#10;" filled="f" stroked="f">
                      <v:textbox>
                        <w:txbxContent>
                          <w:p w14:paraId="35B759E1" w14:textId="5314C73C" w:rsidR="000F1864" w:rsidRPr="00942187" w:rsidRDefault="000F1864" w:rsidP="00D83498">
                            <w:pPr>
                              <w:rPr>
                                <w:b/>
                                <w:color w:val="FFFFFF" w:themeColor="background1"/>
                                <w:sz w:val="24"/>
                              </w:rPr>
                            </w:pPr>
                            <w:r>
                              <w:rPr>
                                <w:b/>
                                <w:color w:val="FFFFFF" w:themeColor="background1"/>
                                <w:sz w:val="24"/>
                              </w:rPr>
                              <w:t>ZE2</w:t>
                            </w:r>
                          </w:p>
                        </w:txbxContent>
                      </v:textbox>
                    </v:shape>
                  </w:pict>
                </mc:Fallback>
              </mc:AlternateContent>
            </w:r>
            <w:r w:rsidRPr="008522C2">
              <w:rPr>
                <w:rFonts w:eastAsia="Times New Roman"/>
                <w:noProof/>
                <w:color w:val="000000"/>
                <w:sz w:val="20"/>
                <w:szCs w:val="20"/>
                <w:lang w:eastAsia="es-CL"/>
              </w:rPr>
              <mc:AlternateContent>
                <mc:Choice Requires="wps">
                  <w:drawing>
                    <wp:anchor distT="0" distB="0" distL="114300" distR="114300" simplePos="0" relativeHeight="254743552" behindDoc="0" locked="0" layoutInCell="1" allowOverlap="1" wp14:anchorId="765E82CB" wp14:editId="5436736D">
                      <wp:simplePos x="0" y="0"/>
                      <wp:positionH relativeFrom="column">
                        <wp:posOffset>2747010</wp:posOffset>
                      </wp:positionH>
                      <wp:positionV relativeFrom="paragraph">
                        <wp:posOffset>332105</wp:posOffset>
                      </wp:positionV>
                      <wp:extent cx="488950" cy="0"/>
                      <wp:effectExtent l="0" t="0" r="25400" b="19050"/>
                      <wp:wrapNone/>
                      <wp:docPr id="303" name="Conector recto 316"/>
                      <wp:cNvGraphicFramePr/>
                      <a:graphic xmlns:a="http://schemas.openxmlformats.org/drawingml/2006/main">
                        <a:graphicData uri="http://schemas.microsoft.com/office/word/2010/wordprocessingShape">
                          <wps:wsp>
                            <wps:cNvCnPr/>
                            <wps:spPr>
                              <a:xfrm>
                                <a:off x="0" y="0"/>
                                <a:ext cx="488950" cy="0"/>
                              </a:xfrm>
                              <a:prstGeom prst="line">
                                <a:avLst/>
                              </a:prstGeom>
                              <a:ln w="222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4E65574" id="Conector recto 316" o:spid="_x0000_s1026" style="position:absolute;z-index:2547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3pt,26.15pt" to="254.8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hy1wEAAAwEAAAOAAAAZHJzL2Uyb0RvYy54bWysU8tu2zAQvBfoPxC8x5LsJnAFyzk4SC9F&#10;a/TxATS1tAnwhSVr2X/fJWXLQVugaBEdKJHcmd2ZXa0eT9awI2DU3nW8mdWcgZO+127f8e/fnu+W&#10;nMUkXC+Md9DxM0T+uH77ZjWEFub+4E0PyIjExXYIHT+kFNqqivIAVsSZD+DoUnm0ItEW91WPYiB2&#10;a6p5XT9Ug8c+oJcQI50+jZd8XfiVApk+KxUhMdNxqi2VFcu6y2u1Xol2jyIctLyUIf6jCiu0o6QT&#10;1ZNIgv1A/RuV1RJ99CrNpLeVV0pLKBpITVP/oubrQQQoWsicGCab4uvRyk/HLTLdd3xRLzhzwlKT&#10;NtQqmTwyzC+2aB6yT0OILYVv3BYvuxi2mEWfFNr8JjnsVLw9T97CKTFJh++Wy/f31AF5vapuuIAx&#10;fQBvWf7ouNEuqxatOH6MiXJR6DUkHxvHho7P6bkvYdEb3T9rY/JlmRzYGGRHQT3f7ZtcOzG8iKKd&#10;cXSYFY0aylc6Gxj5v4AiT6jqZkyQp/HGKaQEl668xlF0himqYALWfwde4jMUyqT+C3hClMzepQls&#10;tfP4p+zpdC1ZjfFXB0bd2YKd78+lu8UaGrni3OX3yDP9cl/gt594/RMAAP//AwBQSwMEFAAGAAgA&#10;AAAhAIJj1jbeAAAACQEAAA8AAABkcnMvZG93bnJldi54bWxMj8FOwzAMhu9IvENkJG4sXcsmKE0n&#10;hAQHNCF1cODoNqYpNElp0q17e4x2gKN/f/r9udjMthd7GkPnnYLlIgFBrvG6c62Ct9fHqxsQIaLT&#10;2HtHCo4UYFOenxWYa39wFe13sRVc4kKOCkyMQy5laAxZDAs/kOPdhx8tRh7HVuoRD1xue5kmyVpa&#10;7BxfMDjQg6HmazdZBZ3ePi8xm+rvY/MyfFZptX16N0pdXsz3dyAizfEPhl99VoeSnWo/OR1Er+A6&#10;S9eMKlilGQgGVsktB/UpkGUh/39Q/gAAAP//AwBQSwECLQAUAAYACAAAACEAtoM4kv4AAADhAQAA&#10;EwAAAAAAAAAAAAAAAAAAAAAAW0NvbnRlbnRfVHlwZXNdLnhtbFBLAQItABQABgAIAAAAIQA4/SH/&#10;1gAAAJQBAAALAAAAAAAAAAAAAAAAAC8BAABfcmVscy8ucmVsc1BLAQItABQABgAIAAAAIQDDqqhy&#10;1wEAAAwEAAAOAAAAAAAAAAAAAAAAAC4CAABkcnMvZTJvRG9jLnhtbFBLAQItABQABgAIAAAAIQCC&#10;Y9Y23gAAAAkBAAAPAAAAAAAAAAAAAAAAADEEAABkcnMvZG93bnJldi54bWxQSwUGAAAAAAQABADz&#10;AAAAPAUAAAAA&#10;" strokecolor="white [3212]" strokeweight="1.75pt"/>
                  </w:pict>
                </mc:Fallback>
              </mc:AlternateContent>
            </w:r>
            <w:r w:rsidRPr="008522C2">
              <w:rPr>
                <w:rFonts w:eastAsia="Times New Roman"/>
                <w:noProof/>
                <w:color w:val="000000"/>
                <w:sz w:val="20"/>
                <w:szCs w:val="20"/>
                <w:lang w:eastAsia="es-CL"/>
              </w:rPr>
              <mc:AlternateContent>
                <mc:Choice Requires="wps">
                  <w:drawing>
                    <wp:anchor distT="0" distB="0" distL="114300" distR="114300" simplePos="0" relativeHeight="254742528" behindDoc="0" locked="0" layoutInCell="1" allowOverlap="1" wp14:anchorId="20F8A22A" wp14:editId="47F6FEE7">
                      <wp:simplePos x="0" y="0"/>
                      <wp:positionH relativeFrom="column">
                        <wp:posOffset>2315845</wp:posOffset>
                      </wp:positionH>
                      <wp:positionV relativeFrom="paragraph">
                        <wp:posOffset>446405</wp:posOffset>
                      </wp:positionV>
                      <wp:extent cx="361950" cy="272415"/>
                      <wp:effectExtent l="0" t="0" r="0" b="0"/>
                      <wp:wrapNone/>
                      <wp:docPr id="302" name="Cuadro de texto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86385"/>
                              </a:xfrm>
                              <a:prstGeom prst="rect">
                                <a:avLst/>
                              </a:prstGeom>
                              <a:noFill/>
                              <a:ln w="9525">
                                <a:noFill/>
                                <a:miter lim="800000"/>
                                <a:headEnd/>
                                <a:tailEnd/>
                              </a:ln>
                            </wps:spPr>
                            <wps:txbx>
                              <w:txbxContent>
                                <w:p w14:paraId="55FFD6D7" w14:textId="2A4F9AFC" w:rsidR="000F1864" w:rsidRPr="00942187" w:rsidRDefault="000F1864" w:rsidP="00D83498">
                                  <w:pPr>
                                    <w:rPr>
                                      <w:b/>
                                      <w:color w:val="FFFFFF" w:themeColor="background1"/>
                                      <w:sz w:val="24"/>
                                    </w:rPr>
                                  </w:pPr>
                                  <w:r>
                                    <w:rPr>
                                      <w:b/>
                                      <w:color w:val="FFFFFF" w:themeColor="background1"/>
                                      <w:sz w:val="24"/>
                                    </w:rPr>
                                    <w:t>S2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F8A22A" id="_x0000_s1060" type="#_x0000_t202" style="position:absolute;left:0;text-align:left;margin-left:182.35pt;margin-top:35.15pt;width:28.5pt;height:21.45pt;z-index:2547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G4zFQIAAAQEAAAOAAAAZHJzL2Uyb0RvYy54bWysU9uO2yAQfa/Uf0C8N77k0sSKs9pmm6rS&#10;9iJt+wEE4xgVGAokdvr1O+BsGrVvVf2AwMOcmXPmsL4btCIn4bwEU9NiklMiDIdGmkNNv3/bvVlS&#10;4gMzDVNgRE3PwtO7zetX695WooQOVCMcQRDjq97WtAvBVlnmeSc08xOwwmCwBadZwKM7ZI1jPaJr&#10;lZV5vsh6cI11wIX3+PdhDNJNwm9bwcOXtvUiEFVT7C2k1aV1H9dss2bVwTHbSX5pg/1DF5pJg0Wv&#10;UA8sMHJ08i8oLbkDD22YcNAZtK3kInFANkX+B5unjlmRuKA43l5l8v8Pln8+fXVENjWd5iUlhmkc&#10;0vbIGgekESSIIQCZFrMoVG99hfefLGaE4R0MOPBE2ttH4D88MbDtmDmIe+eg7wRrsNEiZmY3qSOO&#10;jyD7/hM0WI8dAySgoXU6qoi6EETHgZ2vQ8JOCMef00WxmmOEY6hcLqbLearAqpdk63z4IECTuKmp&#10;Qw8kcHZ69CE2w6qXK7GWgZ1UKvlAGdLXdDUv5ynhJqJlQJsqqWu6zOM3GidyfG+alByYVOMeCyhz&#10;IR15jozDsB9Goa9i7qE5owwORlviM8JNB+4XJT1asqb+55E5QYn6aFDKVTGbRQ+nw2z+tsSDu43s&#10;byPMcISqaaBk3G5D8n3k7O09Sr6TSY44m7GTS89otaTS5VlEL9+e063fj3fzDAAA//8DAFBLAwQU&#10;AAYACAAAACEAlVEzdd4AAAAKAQAADwAAAGRycy9kb3ducmV2LnhtbEyPTU/DMAyG70j8h8hI3FjS&#10;dmyoazpNfEgcuDDKPWu8tqJxqiZbu3+PObGj7Uevn7fYzq4XZxxD50lDslAgkGpvO2o0VF9vD08g&#10;QjRkTe8JNVwwwLa8vSlMbv1En3jex0ZwCIXcaGhjHHIpQ92iM2HhByS+Hf3oTORxbKQdzcThrpep&#10;UivpTEf8oTUDPrdY/+xPTkOMdpdcqlcX3r/nj5epVfWjqbS+v5t3GxAR5/gPw58+q0PJTgd/IhtE&#10;ryFbLdeMalirDAQDyzThxYHJJEtBloW8rlD+AgAA//8DAFBLAQItABQABgAIAAAAIQC2gziS/gAA&#10;AOEBAAATAAAAAAAAAAAAAAAAAAAAAABbQ29udGVudF9UeXBlc10ueG1sUEsBAi0AFAAGAAgAAAAh&#10;ADj9If/WAAAAlAEAAAsAAAAAAAAAAAAAAAAALwEAAF9yZWxzLy5yZWxzUEsBAi0AFAAGAAgAAAAh&#10;ANLgbjMVAgAABAQAAA4AAAAAAAAAAAAAAAAALgIAAGRycy9lMm9Eb2MueG1sUEsBAi0AFAAGAAgA&#10;AAAhAJVRM3XeAAAACgEAAA8AAAAAAAAAAAAAAAAAbwQAAGRycy9kb3ducmV2LnhtbFBLBQYAAAAA&#10;BAAEAPMAAAB6BQAAAAA=&#10;" filled="f" stroked="f">
                      <v:textbox style="mso-fit-shape-to-text:t">
                        <w:txbxContent>
                          <w:p w14:paraId="55FFD6D7" w14:textId="2A4F9AFC" w:rsidR="000F1864" w:rsidRPr="00942187" w:rsidRDefault="000F1864" w:rsidP="00D83498">
                            <w:pPr>
                              <w:rPr>
                                <w:b/>
                                <w:color w:val="FFFFFF" w:themeColor="background1"/>
                                <w:sz w:val="24"/>
                              </w:rPr>
                            </w:pPr>
                            <w:r>
                              <w:rPr>
                                <w:b/>
                                <w:color w:val="FFFFFF" w:themeColor="background1"/>
                                <w:sz w:val="24"/>
                              </w:rPr>
                              <w:t>S2</w:t>
                            </w:r>
                          </w:p>
                        </w:txbxContent>
                      </v:textbox>
                    </v:shape>
                  </w:pict>
                </mc:Fallback>
              </mc:AlternateContent>
            </w:r>
            <w:r w:rsidRPr="008522C2">
              <w:rPr>
                <w:rFonts w:eastAsia="Times New Roman"/>
                <w:noProof/>
                <w:color w:val="000000"/>
                <w:sz w:val="20"/>
                <w:szCs w:val="20"/>
                <w:lang w:eastAsia="es-CL"/>
              </w:rPr>
              <mc:AlternateContent>
                <mc:Choice Requires="wps">
                  <w:drawing>
                    <wp:anchor distT="0" distB="0" distL="114300" distR="114300" simplePos="0" relativeHeight="254744576" behindDoc="0" locked="0" layoutInCell="1" allowOverlap="1" wp14:anchorId="42D3DDEE" wp14:editId="699DC9BE">
                      <wp:simplePos x="0" y="0"/>
                      <wp:positionH relativeFrom="column">
                        <wp:posOffset>2287270</wp:posOffset>
                      </wp:positionH>
                      <wp:positionV relativeFrom="paragraph">
                        <wp:posOffset>403860</wp:posOffset>
                      </wp:positionV>
                      <wp:extent cx="387985" cy="368300"/>
                      <wp:effectExtent l="0" t="0" r="12065" b="12700"/>
                      <wp:wrapNone/>
                      <wp:docPr id="304" name="Elipse 315"/>
                      <wp:cNvGraphicFramePr/>
                      <a:graphic xmlns:a="http://schemas.openxmlformats.org/drawingml/2006/main">
                        <a:graphicData uri="http://schemas.microsoft.com/office/word/2010/wordprocessingShape">
                          <wps:wsp>
                            <wps:cNvSpPr/>
                            <wps:spPr>
                              <a:xfrm>
                                <a:off x="0" y="0"/>
                                <a:ext cx="387985" cy="36830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1F72AD6" id="Elipse 315" o:spid="_x0000_s1026" style="position:absolute;margin-left:180.1pt;margin-top:31.8pt;width:30.55pt;height:29pt;z-index:2547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s4mAIAAIcFAAAOAAAAZHJzL2Uyb0RvYy54bWysVE1v2zAMvQ/YfxB0X23no02DOkXQrsOA&#10;oi3aDj0rshQLkEVNUuJkv36UbCdBV+wwLAdHFMlH8onk1fWu0WQrnFdgSlqc5ZQIw6FSZl3SH693&#10;X2aU+MBMxTQYUdK98PR68fnTVWvnYgQ16Eo4giDGz1tb0joEO88yz2vRMH8GVhhUSnANCyi6dVY5&#10;1iJ6o7NRnp9nLbjKOuDCe7y97ZR0kfClFDw8SulFILqkmFtIX5e+q/jNFldsvnbM1or3abB/yKJh&#10;ymDQA9QtC4xsnPoDqlHcgQcZzjg0GUipuEg1YDVF/q6al5pZkWpBcrw90OT/Hyx/2D45oqqSjvMJ&#10;JYY1+EhftbJekHExjfy01s/R7MU+uV7yeIzF7qRr4j+WQXaJ0/2BU7ELhOPleHZxOZtSwlE1Pp+N&#10;88R5dnS2zodvAhoSDyUVOgVPZLLtvQ8YE60HqxjOwJ3SOr2cNvHCg1ZVvEtCbB1xox3ZMnz01bqI&#10;RSDEiRVK0TOLpXXFpFPYaxEhtHkWEknB9EcpkdSOR0zGuTCh6FQ1q0QXaprjbwg2ZJFCJ8CILDHJ&#10;A3YPMFh2IAN2l3NvH11F6uaDc/63xDrng0eKDCYcnBtlwH0EoLGqPnJnP5DUURNZWkG1x5Zx0M2S&#10;t/xO4cvdMx+emMPhwTHDhRAe8SM1tCWF/kRJDe7XR/fRHnsatZS0OIwl9T83zAlK9HeD3X5ZTCZx&#10;epMwmV6MUHCnmtWpxmyaG8CnL3D1WJ6O0T7o4SgdNG+4N5YxKqqY4Ri7pDy4QbgJ3ZLAzcPFcpnM&#10;cGItC/fmxfIIHlmNbfm6e2PO9u0bsO8fYBhcNn/Xwp1t9DSw3ASQKvX3kdeeb5z21Dj9Zorr5FRO&#10;Vsf9ufgNAAD//wMAUEsDBBQABgAIAAAAIQBGdqqH3QAAAAoBAAAPAAAAZHJzL2Rvd25yZXYueG1s&#10;TI+xTsMwEEB3JP7BOiQ26sRBFgpxqqoIMbDQlIXNTY4kqn2OYrdN/55jgvF0T+/eVevFO3HGOY6B&#10;DOSrDARSG7qRegOf+9eHJxAxWeqsC4QGrhhhXd/eVLbswoV2eG5SL1hCsbQGhpSmUsrYDuhtXIUJ&#10;iXffYfY28Tj3spvtheXeSZVlWno7El8Y7ITbAdtjc/Js+Ti+bbZqfB+Kr+xldHNDO3015v5u2TyD&#10;SLikPxh+8zkdam46hBN1UTgDhc4UowZ0oUEw8KjyAsSBSZVrkHUl/79Q/wAAAP//AwBQSwECLQAU&#10;AAYACAAAACEAtoM4kv4AAADhAQAAEwAAAAAAAAAAAAAAAAAAAAAAW0NvbnRlbnRfVHlwZXNdLnht&#10;bFBLAQItABQABgAIAAAAIQA4/SH/1gAAAJQBAAALAAAAAAAAAAAAAAAAAC8BAABfcmVscy8ucmVs&#10;c1BLAQItABQABgAIAAAAIQCB3es4mAIAAIcFAAAOAAAAAAAAAAAAAAAAAC4CAABkcnMvZTJvRG9j&#10;LnhtbFBLAQItABQABgAIAAAAIQBGdqqH3QAAAAoBAAAPAAAAAAAAAAAAAAAAAPIEAABkcnMvZG93&#10;bnJldi54bWxQSwUGAAAAAAQABADzAAAA/AUAAAAA&#10;" filled="f" strokecolor="white [3212]" strokeweight="2pt"/>
                  </w:pict>
                </mc:Fallback>
              </mc:AlternateContent>
            </w:r>
            <w:r w:rsidR="00D83498" w:rsidRPr="008522C2">
              <w:rPr>
                <w:rFonts w:eastAsia="Times New Roman"/>
                <w:noProof/>
                <w:color w:val="000000"/>
                <w:sz w:val="20"/>
                <w:szCs w:val="20"/>
                <w:lang w:eastAsia="es-CL"/>
              </w:rPr>
              <mc:AlternateContent>
                <mc:Choice Requires="wps">
                  <w:drawing>
                    <wp:anchor distT="0" distB="0" distL="114300" distR="114300" simplePos="0" relativeHeight="254721024" behindDoc="0" locked="0" layoutInCell="1" allowOverlap="1" wp14:anchorId="563741ED" wp14:editId="65517874">
                      <wp:simplePos x="0" y="0"/>
                      <wp:positionH relativeFrom="column">
                        <wp:posOffset>4102100</wp:posOffset>
                      </wp:positionH>
                      <wp:positionV relativeFrom="paragraph">
                        <wp:posOffset>264160</wp:posOffset>
                      </wp:positionV>
                      <wp:extent cx="222885" cy="382270"/>
                      <wp:effectExtent l="19050" t="19050" r="24765" b="17780"/>
                      <wp:wrapNone/>
                      <wp:docPr id="276" name="276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013813" id="276 Flecha arriba" o:spid="_x0000_s1026" type="#_x0000_t68" style="position:absolute;margin-left:323pt;margin-top:20.8pt;width:17.55pt;height:30.1pt;z-index:2547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FAnQIAALYFAAAOAAAAZHJzL2Uyb0RvYy54bWysVNtu2zAMfR+wfxD0vjrxesmCOkXQIsOA&#10;oi3WDn1WZCk2IIsapcTJvn6UfEnXFRswLA8KJZKH5DHJy6t9Y9hOoa/BFnx6MuFMWQllbTcF//a0&#10;+jDjzAdhS2HAqoIflOdXi/fvLls3VzlUYEqFjECsn7eu4FUIbp5lXlaqEf4EnLKk1ICNCHTFTVai&#10;aAm9MVk+mZxnLWDpEKTynl5vOiVfJHytlQz3WnsVmCk45RbSielcxzNbXIr5BoWratmnIf4hi0bU&#10;loKOUDciCLbF+jeoppYIHnQ4kdBkoHUtVaqBqplOXlXzWAmnUi1EjncjTf7/wcq73QOyuix4fnHO&#10;mRUNfSQS2cooWQkmEOu1iDS1zs/J+tE9YH/zJMaa9xqb+E/VsH2i9jBSq/aBSXrM83w2O+NMkurj&#10;LM8vEvXZ0dmhD58VNCwKBd+6JSK0iVOxu/WBYpL1YBXDeTB1uaqNSZfYMOraINsJ+tTrzTTmTB6/&#10;WBn7N8ewf8ORYKJnFinoik5SOBgV8Yz9qjRxGMtMCafuPSYjpFQ2TDtVJUrV5Xg2od+Q5ZB+yjkB&#10;RmRN1Y3YPcBg2YEM2F2xvX10Van5R+fJnxLrnEePFBlsGJ2b2gK+BWCoqj5yZz+Q1FETWVpDeaAO&#10;Q+hGzzu5qukL3wofHgTSrNFU0v4I93RoA23BoZc4qwB/vPUe7WkESMtZS7NbcP99K1BxZr5YGo5P&#10;09PTOOzpcnp2kdMFX2rWLzV221wD9cyUNpWTSYz2wQyiRmieac0sY1RSCSspdsFlwOFyHbqdQotK&#10;quUymdGAOxFu7aOTETyyGtv3af8s0PVtHmg+7mCYczF/1eqdbfS0sNwG0HWagyOvPd+0HFLj9Iss&#10;bp+X92R1XLeLnwAAAP//AwBQSwMEFAAGAAgAAAAhADM3q3ffAAAACgEAAA8AAABkcnMvZG93bnJl&#10;di54bWxMj0FOwzAQRfdI3MEaJHbUcancKMSpEAIhZYNoOIATT+Oo8TiK3Tbl9JgVLEfz9P/75W5x&#10;IzvjHAZPCsQqA4bUeTNQr+CreXvIgYWoyejREyq4YoBddXtT6sL4C33ieR97lkIoFFqBjXEqOA+d&#10;RafDyk9I6Xfws9MxnXPPzawvKdyNfJ1lkjs9UGqwesIXi91xf3IKhvajeVwfXr/Du90u9fEq64Zq&#10;pe7vlucnYBGX+AfDr35Shyo5tf5EJrBRgdzItCUq2AgJLAEyFwJYm8hM5MCrkv+fUP0AAAD//wMA&#10;UEsBAi0AFAAGAAgAAAAhALaDOJL+AAAA4QEAABMAAAAAAAAAAAAAAAAAAAAAAFtDb250ZW50X1R5&#10;cGVzXS54bWxQSwECLQAUAAYACAAAACEAOP0h/9YAAACUAQAACwAAAAAAAAAAAAAAAAAvAQAAX3Jl&#10;bHMvLnJlbHNQSwECLQAUAAYACAAAACEAki7xQJ0CAAC2BQAADgAAAAAAAAAAAAAAAAAuAgAAZHJz&#10;L2Uyb0RvYy54bWxQSwECLQAUAAYACAAAACEAMzerd98AAAAKAQAADwAAAAAAAAAAAAAAAAD3BAAA&#10;ZHJzL2Rvd25yZXYueG1sUEsFBgAAAAAEAAQA8wAAAAMGAAAAAA==&#10;" adj="6297" fillcolor="white [3212]" strokecolor="black [3213]" strokeweight="2pt"/>
                  </w:pict>
                </mc:Fallback>
              </mc:AlternateContent>
            </w:r>
            <w:r w:rsidR="00D83498" w:rsidRPr="008522C2">
              <w:rPr>
                <w:rFonts w:eastAsia="Times New Roman"/>
                <w:noProof/>
                <w:color w:val="000000"/>
                <w:sz w:val="20"/>
                <w:szCs w:val="20"/>
                <w:lang w:eastAsia="es-CL"/>
              </w:rPr>
              <mc:AlternateContent>
                <mc:Choice Requires="wps">
                  <w:drawing>
                    <wp:anchor distT="0" distB="0" distL="114300" distR="114300" simplePos="0" relativeHeight="254722048" behindDoc="0" locked="0" layoutInCell="1" allowOverlap="1" wp14:anchorId="25E6CFBD" wp14:editId="7BD8C9F9">
                      <wp:simplePos x="0" y="0"/>
                      <wp:positionH relativeFrom="column">
                        <wp:posOffset>4058920</wp:posOffset>
                      </wp:positionH>
                      <wp:positionV relativeFrom="paragraph">
                        <wp:posOffset>-2540</wp:posOffset>
                      </wp:positionV>
                      <wp:extent cx="307975" cy="1403985"/>
                      <wp:effectExtent l="0" t="0" r="0" b="6350"/>
                      <wp:wrapNone/>
                      <wp:docPr id="2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14:paraId="246AA684" w14:textId="77777777" w:rsidR="000F1864" w:rsidRPr="00031EDF" w:rsidRDefault="000F1864" w:rsidP="00D83498">
                                  <w:pPr>
                                    <w:rPr>
                                      <w:b/>
                                      <w:color w:val="FFFFFF" w:themeColor="background1"/>
                                      <w:sz w:val="28"/>
                                    </w:rPr>
                                  </w:pPr>
                                  <w:r w:rsidRPr="00031EDF">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E6CFBD" id="_x0000_s1061" type="#_x0000_t202" style="position:absolute;left:0;text-align:left;margin-left:319.6pt;margin-top:-.2pt;width:24.25pt;height:110.55pt;z-index:2547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6Y6FgIAAAMEAAAOAAAAZHJzL2Uyb0RvYy54bWysU9uO2yAQfa/Uf0C8N3ZuTWLFWW2zTVVp&#10;e5G2/QACOEYFhgKJnX59B5zNRu1bVT8gxsOcmXM4rO96o8lJ+qDA1nQ8KimRloNQ9lDT7992b5aU&#10;hMisYBqsrOlZBnq3ef1q3blKTqAFLaQnCGJD1bmatjG6qigCb6VhYQROWkw24A2LGPpDITzrEN3o&#10;YlKWb4sOvHAeuAwB/z4MSbrJ+E0jefzSNEFGomuKs8W8+rzu01ps1qw6eOZaxS9jsH+YwjBlsekV&#10;6oFFRo5e/QVlFPcQoIkjDqaAplFcZg7IZlz+weapZU5mLihOcFeZwv+D5Z9PXz1RoqaTxYISywxe&#10;0vbIhAciJImyj0AmSabOhQpPPzk8H/t30ON1Z8rBPQL/EYiFbcvsQd57D10rmcAxx6myuCkdcEIC&#10;2XefQGA3doyQgfrGm6QhqkIQHa/rfL0inINw/DktF6vFnBKOqfGsnK6W89yCVc/Vzof4QYIhaVNT&#10;jxbI6Oz0GGKahlXPR1IzCzuldbaBtqSr6Wo+meeCm4xREV2qlanpskzf4JtE8r0VuTgypYc9NtD2&#10;wjoRHSjHft9nnad54CTJHsQZdfAwuBJfEW5a8L8o6dCRNQ0/j8xLSvRHi1quxrNZsnAOZvPFBAN/&#10;m9nfZpjlCFXTSMmw3cZs+8Q5uHvUfKeyHC+TXGZGp2WVLq8iWfk2zqde3u7mNwAAAP//AwBQSwME&#10;FAAGAAgAAAAhAGWfRereAAAACQEAAA8AAABkcnMvZG93bnJldi54bWxMj8FOwzAQRO9I/IO1SNxa&#10;pwGSErKpKqASBy6UcN/GJo6I11HsNunf15zgOJrRzJtyM9tenPToO8cIq2UCQnPjVMctQv25W6xB&#10;+ECsqHesEc7aw6a6viqpUG7iD33ah1bEEvYFIZgQhkJK3xhtyS/doDl63260FKIcW6lGmmK57WWa&#10;JJm01HFcMDToZ6Obn/3RIoSgtqtz/Wr929f8/jKZpHmgGvH2Zt4+gQh6Dn9h+MWP6FBFpoM7svKi&#10;R8juHtMYRVjcg4h+ts5zEAeENE1ykFUp/z+oLgAAAP//AwBQSwECLQAUAAYACAAAACEAtoM4kv4A&#10;AADhAQAAEwAAAAAAAAAAAAAAAAAAAAAAW0NvbnRlbnRfVHlwZXNdLnhtbFBLAQItABQABgAIAAAA&#10;IQA4/SH/1gAAAJQBAAALAAAAAAAAAAAAAAAAAC8BAABfcmVscy8ucmVsc1BLAQItABQABgAIAAAA&#10;IQBQk6Y6FgIAAAMEAAAOAAAAAAAAAAAAAAAAAC4CAABkcnMvZTJvRG9jLnhtbFBLAQItABQABgAI&#10;AAAAIQBln0Xq3gAAAAkBAAAPAAAAAAAAAAAAAAAAAHAEAABkcnMvZG93bnJldi54bWxQSwUGAAAA&#10;AAQABADzAAAAewUAAAAA&#10;" filled="f" stroked="f">
                      <v:textbox style="mso-fit-shape-to-text:t">
                        <w:txbxContent>
                          <w:p w14:paraId="246AA684" w14:textId="77777777" w:rsidR="000F1864" w:rsidRPr="00031EDF" w:rsidRDefault="000F1864" w:rsidP="00D83498">
                            <w:pPr>
                              <w:rPr>
                                <w:b/>
                                <w:color w:val="FFFFFF" w:themeColor="background1"/>
                                <w:sz w:val="28"/>
                              </w:rPr>
                            </w:pPr>
                            <w:r w:rsidRPr="00031EDF">
                              <w:rPr>
                                <w:b/>
                                <w:color w:val="FFFFFF" w:themeColor="background1"/>
                                <w:sz w:val="28"/>
                              </w:rPr>
                              <w:t>N</w:t>
                            </w:r>
                          </w:p>
                        </w:txbxContent>
                      </v:textbox>
                    </v:shape>
                  </w:pict>
                </mc:Fallback>
              </mc:AlternateContent>
            </w:r>
            <w:r w:rsidRPr="008522C2">
              <w:rPr>
                <w:rFonts w:eastAsia="Times New Roman"/>
                <w:noProof/>
                <w:color w:val="000000"/>
                <w:sz w:val="20"/>
                <w:szCs w:val="20"/>
                <w:lang w:eastAsia="es-CL"/>
              </w:rPr>
              <w:drawing>
                <wp:inline distT="0" distB="0" distL="0" distR="0" wp14:anchorId="71DDE852" wp14:editId="13668A23">
                  <wp:extent cx="4423144" cy="3596132"/>
                  <wp:effectExtent l="0" t="0" r="0" b="4445"/>
                  <wp:docPr id="274" name="Imagen 274" descr="C:\Users\andy.morrison\Desktop\Expans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Expansión.jpg"/>
                          <pic:cNvPicPr>
                            <a:picLocks noChangeAspect="1" noChangeArrowheads="1"/>
                          </pic:cNvPicPr>
                        </pic:nvPicPr>
                        <pic:blipFill rotWithShape="1">
                          <a:blip r:embed="rId62">
                            <a:extLst>
                              <a:ext uri="{28A0092B-C50C-407E-A947-70E740481C1C}">
                                <a14:useLocalDpi xmlns:a14="http://schemas.microsoft.com/office/drawing/2010/main" val="0"/>
                              </a:ext>
                            </a:extLst>
                          </a:blip>
                          <a:srcRect l="22063" r="22988" b="7880"/>
                          <a:stretch/>
                        </pic:blipFill>
                        <pic:spPr bwMode="auto">
                          <a:xfrm>
                            <a:off x="0" y="0"/>
                            <a:ext cx="4436517" cy="3607005"/>
                          </a:xfrm>
                          <a:prstGeom prst="rect">
                            <a:avLst/>
                          </a:prstGeom>
                          <a:noFill/>
                          <a:ln>
                            <a:noFill/>
                          </a:ln>
                          <a:extLst>
                            <a:ext uri="{53640926-AAD7-44D8-BBD7-CCE9431645EC}">
                              <a14:shadowObscured xmlns:a14="http://schemas.microsoft.com/office/drawing/2010/main"/>
                            </a:ext>
                          </a:extLst>
                        </pic:spPr>
                      </pic:pic>
                    </a:graphicData>
                  </a:graphic>
                </wp:inline>
              </w:drawing>
            </w:r>
          </w:p>
          <w:p w14:paraId="258C6014" w14:textId="77777777" w:rsidR="00D83498" w:rsidRPr="008522C2" w:rsidRDefault="00D83498" w:rsidP="00A04A9B">
            <w:pPr>
              <w:jc w:val="center"/>
              <w:rPr>
                <w:rFonts w:eastAsia="Times New Roman"/>
                <w:color w:val="000000"/>
                <w:sz w:val="20"/>
                <w:szCs w:val="20"/>
                <w:lang w:val="es-ES" w:eastAsia="es-CL"/>
              </w:rPr>
            </w:pPr>
          </w:p>
        </w:tc>
      </w:tr>
      <w:tr w:rsidR="00D83498" w:rsidRPr="008522C2" w14:paraId="54B5B058" w14:textId="77777777" w:rsidTr="00A31236">
        <w:trPr>
          <w:trHeight w:val="300"/>
          <w:jc w:val="center"/>
        </w:trPr>
        <w:tc>
          <w:tcPr>
            <w:tcW w:w="556" w:type="pct"/>
            <w:tcBorders>
              <w:top w:val="single" w:sz="4" w:space="0" w:color="auto"/>
              <w:left w:val="single" w:sz="4" w:space="0" w:color="auto"/>
              <w:bottom w:val="single" w:sz="4" w:space="0" w:color="auto"/>
              <w:right w:val="nil"/>
            </w:tcBorders>
            <w:noWrap/>
            <w:vAlign w:val="center"/>
            <w:hideMark/>
          </w:tcPr>
          <w:p w14:paraId="045D1DCF" w14:textId="77777777" w:rsidR="00D83498" w:rsidRPr="008522C2" w:rsidRDefault="00D83498" w:rsidP="00A04A9B">
            <w:pPr>
              <w:pStyle w:val="Epgrafe"/>
              <w:rPr>
                <w:rFonts w:eastAsia="Times New Roman"/>
                <w:color w:val="000000"/>
                <w:szCs w:val="18"/>
                <w:lang w:val="es-ES" w:eastAsia="es-CL"/>
              </w:rPr>
            </w:pPr>
            <w:bookmarkStart w:id="161" w:name="_Toc462415856"/>
            <w:bookmarkStart w:id="162" w:name="_Toc468894282"/>
            <w:r w:rsidRPr="008522C2">
              <w:t xml:space="preserve">Tabla </w:t>
            </w:r>
            <w:r w:rsidRPr="008522C2">
              <w:fldChar w:fldCharType="begin"/>
            </w:r>
            <w:r w:rsidRPr="008522C2">
              <w:instrText xml:space="preserve"> SEQ Tabla \* ARABIC </w:instrText>
            </w:r>
            <w:r w:rsidRPr="008522C2">
              <w:fldChar w:fldCharType="separate"/>
            </w:r>
            <w:r w:rsidR="00A04A9B" w:rsidRPr="008522C2">
              <w:rPr>
                <w:noProof/>
              </w:rPr>
              <w:t>2</w:t>
            </w:r>
            <w:r w:rsidRPr="008522C2">
              <w:fldChar w:fldCharType="end"/>
            </w:r>
            <w:r w:rsidRPr="008522C2">
              <w:rPr>
                <w:szCs w:val="18"/>
              </w:rPr>
              <w:t>.</w:t>
            </w:r>
            <w:bookmarkEnd w:id="161"/>
            <w:bookmarkEnd w:id="162"/>
          </w:p>
        </w:tc>
        <w:tc>
          <w:tcPr>
            <w:tcW w:w="1793" w:type="pct"/>
            <w:tcBorders>
              <w:top w:val="single" w:sz="4" w:space="0" w:color="auto"/>
              <w:left w:val="single" w:sz="4" w:space="0" w:color="auto"/>
              <w:bottom w:val="single" w:sz="4" w:space="0" w:color="auto"/>
              <w:right w:val="single" w:sz="4" w:space="0" w:color="000000"/>
            </w:tcBorders>
            <w:noWrap/>
            <w:vAlign w:val="center"/>
            <w:hideMark/>
          </w:tcPr>
          <w:p w14:paraId="034D40B4" w14:textId="79255EB7" w:rsidR="00D83498" w:rsidRPr="008522C2" w:rsidRDefault="00D83498" w:rsidP="00A04A9B">
            <w:pPr>
              <w:jc w:val="left"/>
              <w:rPr>
                <w:rFonts w:eastAsia="Times New Roman"/>
                <w:color w:val="000000"/>
                <w:sz w:val="18"/>
                <w:szCs w:val="18"/>
                <w:lang w:val="es-ES" w:eastAsia="es-CL"/>
              </w:rPr>
            </w:pPr>
            <w:r w:rsidRPr="008522C2">
              <w:rPr>
                <w:rFonts w:eastAsia="Times New Roman"/>
                <w:b/>
                <w:color w:val="000000"/>
                <w:sz w:val="18"/>
                <w:szCs w:val="18"/>
                <w:lang w:val="es-ES" w:eastAsia="es-CL"/>
              </w:rPr>
              <w:t xml:space="preserve">Fecha : </w:t>
            </w:r>
            <w:r w:rsidR="00A04A9B" w:rsidRPr="008522C2">
              <w:rPr>
                <w:rFonts w:eastAsia="Times New Roman"/>
                <w:color w:val="000000"/>
                <w:sz w:val="18"/>
                <w:szCs w:val="18"/>
                <w:lang w:val="es-ES" w:eastAsia="es-CL"/>
              </w:rPr>
              <w:t>02</w:t>
            </w:r>
            <w:r w:rsidRPr="008522C2">
              <w:rPr>
                <w:rFonts w:eastAsia="Times New Roman"/>
                <w:color w:val="000000"/>
                <w:sz w:val="18"/>
                <w:szCs w:val="18"/>
                <w:lang w:val="es-ES" w:eastAsia="es-CL"/>
              </w:rPr>
              <w:t>-</w:t>
            </w:r>
            <w:r w:rsidR="00A04A9B" w:rsidRPr="008522C2">
              <w:rPr>
                <w:rFonts w:eastAsia="Times New Roman"/>
                <w:color w:val="000000"/>
                <w:sz w:val="18"/>
                <w:szCs w:val="18"/>
                <w:lang w:val="es-ES" w:eastAsia="es-CL"/>
              </w:rPr>
              <w:t>12</w:t>
            </w:r>
            <w:r w:rsidRPr="008522C2">
              <w:rPr>
                <w:rFonts w:eastAsia="Times New Roman"/>
                <w:color w:val="000000"/>
                <w:sz w:val="18"/>
                <w:szCs w:val="18"/>
                <w:lang w:val="es-ES" w:eastAsia="es-CL"/>
              </w:rPr>
              <w:t>-2016 (Fecha de elaboración)</w:t>
            </w:r>
          </w:p>
        </w:tc>
        <w:tc>
          <w:tcPr>
            <w:tcW w:w="651" w:type="pct"/>
            <w:tcBorders>
              <w:top w:val="single" w:sz="4" w:space="0" w:color="auto"/>
              <w:left w:val="nil"/>
              <w:bottom w:val="single" w:sz="4" w:space="0" w:color="auto"/>
              <w:right w:val="nil"/>
            </w:tcBorders>
            <w:noWrap/>
            <w:vAlign w:val="center"/>
            <w:hideMark/>
          </w:tcPr>
          <w:p w14:paraId="45B7FD33" w14:textId="117136E7" w:rsidR="00D83498" w:rsidRPr="008522C2" w:rsidRDefault="00D83498" w:rsidP="00647B1E">
            <w:pPr>
              <w:pStyle w:val="Epgrafe"/>
              <w:rPr>
                <w:szCs w:val="18"/>
                <w:lang w:val="es-ES"/>
              </w:rPr>
            </w:pPr>
            <w:bookmarkStart w:id="163" w:name="_Toc462415857"/>
            <w:bookmarkStart w:id="164" w:name="_Toc468894283"/>
            <w:r w:rsidRPr="008522C2">
              <w:rPr>
                <w:lang w:val="es-ES"/>
              </w:rPr>
              <w:t xml:space="preserve">Figura </w:t>
            </w:r>
            <w:r w:rsidR="00647B1E">
              <w:rPr>
                <w:lang w:val="es-ES"/>
              </w:rPr>
              <w:t>8</w:t>
            </w:r>
            <w:r w:rsidRPr="008522C2">
              <w:rPr>
                <w:szCs w:val="18"/>
                <w:lang w:val="es-ES"/>
              </w:rPr>
              <w:t>.</w:t>
            </w:r>
            <w:bookmarkEnd w:id="163"/>
            <w:bookmarkEnd w:id="164"/>
          </w:p>
        </w:tc>
        <w:tc>
          <w:tcPr>
            <w:tcW w:w="2001" w:type="pct"/>
            <w:tcBorders>
              <w:top w:val="single" w:sz="4" w:space="0" w:color="auto"/>
              <w:left w:val="single" w:sz="4" w:space="0" w:color="auto"/>
              <w:bottom w:val="single" w:sz="4" w:space="0" w:color="auto"/>
              <w:right w:val="single" w:sz="4" w:space="0" w:color="000000"/>
            </w:tcBorders>
            <w:noWrap/>
            <w:vAlign w:val="center"/>
            <w:hideMark/>
          </w:tcPr>
          <w:p w14:paraId="3E797621" w14:textId="5E822975" w:rsidR="00D83498" w:rsidRPr="008522C2" w:rsidRDefault="00D83498" w:rsidP="00A04A9B">
            <w:pPr>
              <w:jc w:val="left"/>
              <w:rPr>
                <w:rFonts w:eastAsia="Times New Roman"/>
                <w:b/>
                <w:color w:val="000000"/>
                <w:sz w:val="18"/>
                <w:szCs w:val="18"/>
                <w:lang w:val="es-ES" w:eastAsia="es-CL"/>
              </w:rPr>
            </w:pPr>
            <w:r w:rsidRPr="008522C2">
              <w:rPr>
                <w:rFonts w:eastAsia="Times New Roman"/>
                <w:b/>
                <w:color w:val="000000"/>
                <w:sz w:val="18"/>
                <w:szCs w:val="18"/>
                <w:lang w:val="es-ES" w:eastAsia="es-CL"/>
              </w:rPr>
              <w:t>Fecha :</w:t>
            </w:r>
            <w:r w:rsidR="00A04A9B" w:rsidRPr="008522C2">
              <w:rPr>
                <w:rFonts w:eastAsia="Times New Roman"/>
                <w:sz w:val="18"/>
                <w:szCs w:val="18"/>
                <w:lang w:val="es-ES" w:eastAsia="es-CL"/>
              </w:rPr>
              <w:t xml:space="preserve"> 02</w:t>
            </w:r>
            <w:r w:rsidRPr="008522C2">
              <w:rPr>
                <w:rFonts w:eastAsia="Times New Roman"/>
                <w:sz w:val="18"/>
                <w:szCs w:val="18"/>
                <w:lang w:val="es-ES" w:eastAsia="es-CL"/>
              </w:rPr>
              <w:t>-</w:t>
            </w:r>
            <w:r w:rsidR="00A04A9B" w:rsidRPr="008522C2">
              <w:rPr>
                <w:rFonts w:eastAsia="Times New Roman"/>
                <w:sz w:val="18"/>
                <w:szCs w:val="18"/>
                <w:lang w:val="es-ES" w:eastAsia="es-CL"/>
              </w:rPr>
              <w:t>12</w:t>
            </w:r>
            <w:r w:rsidRPr="008522C2">
              <w:rPr>
                <w:rFonts w:eastAsia="Times New Roman"/>
                <w:sz w:val="18"/>
                <w:szCs w:val="18"/>
                <w:lang w:val="es-ES" w:eastAsia="es-CL"/>
              </w:rPr>
              <w:t>-2016 (Fecha de elaboración)</w:t>
            </w:r>
          </w:p>
        </w:tc>
      </w:tr>
      <w:tr w:rsidR="00D83498" w:rsidRPr="00ED6332" w14:paraId="73126E61" w14:textId="77777777" w:rsidTr="00A31236">
        <w:trPr>
          <w:trHeight w:val="300"/>
          <w:jc w:val="center"/>
        </w:trPr>
        <w:tc>
          <w:tcPr>
            <w:tcW w:w="2348" w:type="pct"/>
            <w:gridSpan w:val="2"/>
            <w:vMerge w:val="restart"/>
            <w:tcBorders>
              <w:top w:val="single" w:sz="4" w:space="0" w:color="auto"/>
              <w:left w:val="single" w:sz="4" w:space="0" w:color="auto"/>
              <w:bottom w:val="single" w:sz="4" w:space="0" w:color="000000"/>
              <w:right w:val="single" w:sz="4" w:space="0" w:color="000000"/>
            </w:tcBorders>
            <w:hideMark/>
          </w:tcPr>
          <w:p w14:paraId="593B106F" w14:textId="19100C78" w:rsidR="00D83498" w:rsidRPr="008522C2" w:rsidRDefault="00D83498" w:rsidP="0096334A">
            <w:pPr>
              <w:rPr>
                <w:rFonts w:eastAsia="Times New Roman"/>
                <w:color w:val="000000"/>
                <w:sz w:val="18"/>
                <w:szCs w:val="18"/>
                <w:lang w:val="es-ES" w:eastAsia="es-CL"/>
              </w:rPr>
            </w:pPr>
            <w:r w:rsidRPr="008522C2">
              <w:rPr>
                <w:rFonts w:eastAsia="Times New Roman"/>
                <w:b/>
                <w:color w:val="000000"/>
                <w:sz w:val="18"/>
                <w:szCs w:val="18"/>
                <w:lang w:val="es-ES" w:eastAsia="es-CL"/>
              </w:rPr>
              <w:t>Descripción Medio de Prueba:</w:t>
            </w:r>
            <w:r w:rsidRPr="008522C2">
              <w:rPr>
                <w:rFonts w:eastAsia="Times New Roman"/>
                <w:color w:val="000000"/>
                <w:sz w:val="18"/>
                <w:szCs w:val="18"/>
                <w:lang w:val="es-ES" w:eastAsia="es-CL"/>
              </w:rPr>
              <w:t xml:space="preserve"> Detalle de </w:t>
            </w:r>
            <w:r w:rsidR="0096334A" w:rsidRPr="008522C2">
              <w:rPr>
                <w:rFonts w:eastAsia="Times New Roman"/>
                <w:color w:val="000000"/>
                <w:sz w:val="18"/>
                <w:szCs w:val="18"/>
                <w:lang w:val="es-ES" w:eastAsia="es-CL"/>
              </w:rPr>
              <w:t>superficies consideradas a intervenir en el marco del proyecto aprobado ambientalmente mediante RCA N°207/2013, así como aquellas adicionalmente intervenidas sin contar con evaluación ambiental</w:t>
            </w:r>
            <w:r w:rsidRPr="008522C2">
              <w:rPr>
                <w:rFonts w:eastAsia="Times New Roman"/>
                <w:color w:val="000000"/>
                <w:sz w:val="18"/>
                <w:szCs w:val="18"/>
                <w:lang w:val="es-ES" w:eastAsia="es-CL"/>
              </w:rPr>
              <w:t>.</w:t>
            </w:r>
          </w:p>
        </w:tc>
        <w:tc>
          <w:tcPr>
            <w:tcW w:w="2652" w:type="pct"/>
            <w:gridSpan w:val="2"/>
            <w:vMerge w:val="restart"/>
            <w:tcBorders>
              <w:top w:val="single" w:sz="4" w:space="0" w:color="auto"/>
              <w:left w:val="single" w:sz="4" w:space="0" w:color="auto"/>
              <w:bottom w:val="single" w:sz="4" w:space="0" w:color="000000"/>
              <w:right w:val="single" w:sz="4" w:space="0" w:color="000000"/>
            </w:tcBorders>
            <w:hideMark/>
          </w:tcPr>
          <w:p w14:paraId="49F264D0" w14:textId="3C48E124" w:rsidR="00D83498" w:rsidRPr="006A3700" w:rsidRDefault="00D83498" w:rsidP="006828E1">
            <w:pPr>
              <w:rPr>
                <w:rFonts w:ascii="Calibri" w:eastAsia="Times New Roman" w:hAnsi="Calibri"/>
                <w:color w:val="000000"/>
                <w:sz w:val="18"/>
                <w:szCs w:val="18"/>
                <w:lang w:val="es-ES" w:eastAsia="es-CL"/>
              </w:rPr>
            </w:pPr>
            <w:r w:rsidRPr="006A3700">
              <w:rPr>
                <w:rFonts w:eastAsia="Times New Roman"/>
                <w:b/>
                <w:color w:val="000000"/>
                <w:sz w:val="18"/>
                <w:szCs w:val="18"/>
                <w:lang w:val="es-ES" w:eastAsia="es-CL"/>
              </w:rPr>
              <w:t>Descripción Medio de Prueba:</w:t>
            </w:r>
            <w:r w:rsidRPr="006A3700">
              <w:rPr>
                <w:rFonts w:eastAsia="Times New Roman"/>
                <w:color w:val="000000"/>
                <w:sz w:val="18"/>
                <w:szCs w:val="18"/>
                <w:lang w:val="es-ES" w:eastAsia="es-CL"/>
              </w:rPr>
              <w:t xml:space="preserve"> </w:t>
            </w:r>
            <w:r w:rsidRPr="006A3700">
              <w:rPr>
                <w:rFonts w:ascii="Calibri" w:eastAsia="Times New Roman" w:hAnsi="Calibri"/>
                <w:color w:val="000000"/>
                <w:sz w:val="18"/>
                <w:szCs w:val="18"/>
                <w:lang w:val="es-ES" w:eastAsia="es-CL"/>
              </w:rPr>
              <w:t xml:space="preserve">Ubicación </w:t>
            </w:r>
            <w:r w:rsidRPr="006A3700">
              <w:rPr>
                <w:rFonts w:eastAsia="Times New Roman"/>
                <w:color w:val="000000"/>
                <w:sz w:val="18"/>
                <w:szCs w:val="18"/>
                <w:lang w:val="es-ES" w:eastAsia="es-CL"/>
              </w:rPr>
              <w:t xml:space="preserve">de </w:t>
            </w:r>
            <w:r w:rsidR="006828E1" w:rsidRPr="006A3700">
              <w:rPr>
                <w:rFonts w:eastAsia="Times New Roman"/>
                <w:color w:val="000000"/>
                <w:sz w:val="18"/>
                <w:szCs w:val="18"/>
                <w:lang w:val="es-ES" w:eastAsia="es-CL"/>
              </w:rPr>
              <w:t>las superficies intervenidas que no fueron consideradas en el proyecto aprobado ambientalmente (Zonas de expansión</w:t>
            </w:r>
            <w:r w:rsidR="006A3700" w:rsidRPr="006A3700">
              <w:rPr>
                <w:rFonts w:eastAsia="Times New Roman"/>
                <w:color w:val="000000"/>
                <w:sz w:val="18"/>
                <w:szCs w:val="18"/>
                <w:lang w:val="es-ES" w:eastAsia="es-CL"/>
              </w:rPr>
              <w:t>, presentadas en polígonos color verde</w:t>
            </w:r>
            <w:r w:rsidR="006828E1" w:rsidRPr="006A3700">
              <w:rPr>
                <w:rFonts w:eastAsia="Times New Roman"/>
                <w:color w:val="000000"/>
                <w:sz w:val="18"/>
                <w:szCs w:val="18"/>
                <w:lang w:val="es-ES" w:eastAsia="es-CL"/>
              </w:rPr>
              <w:t xml:space="preserve">), respecto de los Sectores </w:t>
            </w:r>
            <w:r w:rsidR="00736E85" w:rsidRPr="006A3700">
              <w:rPr>
                <w:rFonts w:eastAsia="Times New Roman"/>
                <w:color w:val="000000"/>
                <w:sz w:val="18"/>
                <w:szCs w:val="18"/>
                <w:lang w:val="es-ES" w:eastAsia="es-CL"/>
              </w:rPr>
              <w:t xml:space="preserve">de explotación 1 y 2 </w:t>
            </w:r>
            <w:r w:rsidR="006828E1" w:rsidRPr="006A3700">
              <w:rPr>
                <w:rFonts w:eastAsia="Times New Roman"/>
                <w:color w:val="000000"/>
                <w:sz w:val="18"/>
                <w:szCs w:val="18"/>
                <w:lang w:val="es-ES" w:eastAsia="es-CL"/>
              </w:rPr>
              <w:t>contemplados en la RCA N°207/2013</w:t>
            </w:r>
            <w:r w:rsidR="00736E85" w:rsidRPr="006A3700">
              <w:rPr>
                <w:rFonts w:eastAsia="Times New Roman"/>
                <w:color w:val="000000"/>
                <w:sz w:val="18"/>
                <w:szCs w:val="18"/>
                <w:lang w:val="es-ES" w:eastAsia="es-CL"/>
              </w:rPr>
              <w:t xml:space="preserve"> (polígonos color celeste)</w:t>
            </w:r>
            <w:r w:rsidR="006828E1" w:rsidRPr="006A3700">
              <w:rPr>
                <w:rFonts w:eastAsia="Times New Roman"/>
                <w:color w:val="000000"/>
                <w:sz w:val="18"/>
                <w:szCs w:val="18"/>
                <w:lang w:val="es-ES" w:eastAsia="es-CL"/>
              </w:rPr>
              <w:t>.</w:t>
            </w:r>
            <w:r w:rsidR="00736E85" w:rsidRPr="006A3700">
              <w:rPr>
                <w:rFonts w:eastAsia="Times New Roman"/>
                <w:color w:val="000000"/>
                <w:sz w:val="18"/>
                <w:szCs w:val="18"/>
                <w:lang w:val="es-ES" w:eastAsia="es-CL"/>
              </w:rPr>
              <w:t xml:space="preserve"> </w:t>
            </w:r>
            <w:r w:rsidR="006828E1" w:rsidRPr="006A3700">
              <w:rPr>
                <w:rFonts w:eastAsia="Times New Roman"/>
                <w:color w:val="000000"/>
                <w:sz w:val="18"/>
                <w:szCs w:val="18"/>
                <w:lang w:val="es-ES" w:eastAsia="es-CL"/>
              </w:rPr>
              <w:t>Adicionalmente, e</w:t>
            </w:r>
            <w:r w:rsidR="00736E85" w:rsidRPr="006A3700">
              <w:rPr>
                <w:rFonts w:eastAsia="Times New Roman"/>
                <w:color w:val="000000"/>
                <w:sz w:val="18"/>
                <w:szCs w:val="18"/>
                <w:lang w:val="es-ES" w:eastAsia="es-CL"/>
              </w:rPr>
              <w:t>n color azul</w:t>
            </w:r>
            <w:r w:rsidR="006828E1" w:rsidRPr="006A3700">
              <w:rPr>
                <w:rFonts w:eastAsia="Times New Roman"/>
                <w:color w:val="000000"/>
                <w:sz w:val="18"/>
                <w:szCs w:val="18"/>
                <w:lang w:val="es-ES" w:eastAsia="es-CL"/>
              </w:rPr>
              <w:t>,</w:t>
            </w:r>
            <w:r w:rsidR="00736E85" w:rsidRPr="006A3700">
              <w:rPr>
                <w:rFonts w:eastAsia="Times New Roman"/>
                <w:color w:val="000000"/>
                <w:sz w:val="18"/>
                <w:szCs w:val="18"/>
                <w:lang w:val="es-ES" w:eastAsia="es-CL"/>
              </w:rPr>
              <w:t xml:space="preserve"> se destaca </w:t>
            </w:r>
            <w:proofErr w:type="spellStart"/>
            <w:r w:rsidR="00736E85" w:rsidRPr="006A3700">
              <w:rPr>
                <w:rFonts w:eastAsia="Times New Roman"/>
                <w:color w:val="000000"/>
                <w:sz w:val="18"/>
                <w:szCs w:val="18"/>
                <w:lang w:val="es-ES" w:eastAsia="es-CL"/>
              </w:rPr>
              <w:t>track</w:t>
            </w:r>
            <w:proofErr w:type="spellEnd"/>
            <w:r w:rsidR="00736E85" w:rsidRPr="006A3700">
              <w:rPr>
                <w:rFonts w:eastAsia="Times New Roman"/>
                <w:color w:val="000000"/>
                <w:sz w:val="18"/>
                <w:szCs w:val="18"/>
                <w:lang w:val="es-ES" w:eastAsia="es-CL"/>
              </w:rPr>
              <w:t xml:space="preserve"> de recorrido efectuado durante la inspección ambiental. </w:t>
            </w:r>
          </w:p>
        </w:tc>
      </w:tr>
      <w:tr w:rsidR="00D83498" w:rsidRPr="005C3472" w14:paraId="0AC3EB22" w14:textId="77777777" w:rsidTr="00A31236">
        <w:trPr>
          <w:trHeight w:val="395"/>
          <w:jc w:val="center"/>
        </w:trPr>
        <w:tc>
          <w:tcPr>
            <w:tcW w:w="2348" w:type="pct"/>
            <w:gridSpan w:val="2"/>
            <w:vMerge/>
            <w:tcBorders>
              <w:top w:val="single" w:sz="4" w:space="0" w:color="auto"/>
              <w:left w:val="single" w:sz="4" w:space="0" w:color="auto"/>
              <w:bottom w:val="single" w:sz="4" w:space="0" w:color="000000"/>
              <w:right w:val="single" w:sz="4" w:space="0" w:color="000000"/>
            </w:tcBorders>
            <w:vAlign w:val="center"/>
            <w:hideMark/>
          </w:tcPr>
          <w:p w14:paraId="252171E1" w14:textId="77777777" w:rsidR="00D83498" w:rsidRPr="00ED6332" w:rsidRDefault="00D83498" w:rsidP="00A04A9B">
            <w:pPr>
              <w:jc w:val="left"/>
              <w:rPr>
                <w:rFonts w:eastAsia="Times New Roman"/>
                <w:color w:val="000000"/>
                <w:sz w:val="18"/>
                <w:szCs w:val="18"/>
                <w:lang w:val="es-ES" w:eastAsia="es-CL"/>
              </w:rPr>
            </w:pPr>
          </w:p>
        </w:tc>
        <w:tc>
          <w:tcPr>
            <w:tcW w:w="2652" w:type="pct"/>
            <w:gridSpan w:val="2"/>
            <w:vMerge/>
            <w:tcBorders>
              <w:top w:val="single" w:sz="4" w:space="0" w:color="auto"/>
              <w:left w:val="single" w:sz="4" w:space="0" w:color="auto"/>
              <w:bottom w:val="single" w:sz="4" w:space="0" w:color="000000"/>
              <w:right w:val="single" w:sz="4" w:space="0" w:color="000000"/>
            </w:tcBorders>
            <w:vAlign w:val="center"/>
            <w:hideMark/>
          </w:tcPr>
          <w:p w14:paraId="0F1A9B49" w14:textId="77777777" w:rsidR="00D83498" w:rsidRPr="00ED6332" w:rsidRDefault="00D83498" w:rsidP="00A04A9B">
            <w:pPr>
              <w:jc w:val="left"/>
              <w:rPr>
                <w:rFonts w:ascii="Calibri" w:eastAsia="Times New Roman" w:hAnsi="Calibri"/>
                <w:color w:val="000000"/>
                <w:sz w:val="18"/>
                <w:szCs w:val="18"/>
                <w:lang w:val="es-ES" w:eastAsia="es-CL"/>
              </w:rPr>
            </w:pPr>
          </w:p>
        </w:tc>
      </w:tr>
    </w:tbl>
    <w:p w14:paraId="19201FE4" w14:textId="77777777" w:rsidR="00D83498" w:rsidRDefault="00D83498" w:rsidP="00D83498"/>
    <w:p w14:paraId="00742B93" w14:textId="77777777" w:rsidR="00D83498" w:rsidRDefault="00D83498" w:rsidP="00D83498"/>
    <w:p w14:paraId="7A76A485" w14:textId="77777777" w:rsidR="00BD74E2" w:rsidRDefault="00BD74E2" w:rsidP="00D83498"/>
    <w:tbl>
      <w:tblPr>
        <w:tblW w:w="13808" w:type="dxa"/>
        <w:jc w:val="center"/>
        <w:tblCellMar>
          <w:left w:w="70" w:type="dxa"/>
          <w:right w:w="70" w:type="dxa"/>
        </w:tblCellMar>
        <w:tblLook w:val="04A0" w:firstRow="1" w:lastRow="0" w:firstColumn="1" w:lastColumn="0" w:noHBand="0" w:noVBand="1"/>
      </w:tblPr>
      <w:tblGrid>
        <w:gridCol w:w="6103"/>
        <w:gridCol w:w="7705"/>
      </w:tblGrid>
      <w:tr w:rsidR="00BD74E2" w:rsidRPr="00355283" w14:paraId="225218EE" w14:textId="77777777" w:rsidTr="005C5F84">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0BE9C5B3" w14:textId="77777777" w:rsidR="00BD74E2" w:rsidRPr="00355283" w:rsidRDefault="00BD74E2" w:rsidP="005C5F84">
            <w:pPr>
              <w:jc w:val="center"/>
              <w:rPr>
                <w:noProof/>
                <w:lang w:eastAsia="es-CL"/>
              </w:rPr>
            </w:pPr>
            <w:r w:rsidRPr="00355283">
              <w:rPr>
                <w:rFonts w:eastAsia="Times New Roman"/>
                <w:b/>
                <w:bCs/>
                <w:color w:val="000000"/>
                <w:sz w:val="20"/>
                <w:szCs w:val="20"/>
                <w:lang w:eastAsia="es-CL"/>
              </w:rPr>
              <w:lastRenderedPageBreak/>
              <w:t>Registros</w:t>
            </w:r>
          </w:p>
        </w:tc>
      </w:tr>
      <w:tr w:rsidR="00BD74E2" w:rsidRPr="00355283" w14:paraId="211C1A15" w14:textId="77777777" w:rsidTr="00355283">
        <w:trPr>
          <w:trHeight w:val="7189"/>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4FDA3299" w14:textId="05F3C6E1" w:rsidR="00BD74E2" w:rsidRPr="00355283" w:rsidRDefault="00FE6852" w:rsidP="00BD74E2">
            <w:pPr>
              <w:jc w:val="center"/>
              <w:rPr>
                <w:rFonts w:ascii="Calibri" w:eastAsia="Times New Roman" w:hAnsi="Calibri"/>
                <w:color w:val="000000"/>
                <w:sz w:val="20"/>
                <w:szCs w:val="20"/>
                <w:lang w:eastAsia="es-CL"/>
              </w:rPr>
            </w:pPr>
            <w:r w:rsidRPr="00355283">
              <w:rPr>
                <w:rFonts w:ascii="Calibri" w:eastAsia="Times New Roman" w:hAnsi="Calibri"/>
                <w:noProof/>
                <w:color w:val="000000"/>
                <w:sz w:val="20"/>
                <w:szCs w:val="20"/>
                <w:lang w:eastAsia="es-CL"/>
              </w:rPr>
              <mc:AlternateContent>
                <mc:Choice Requires="wps">
                  <w:drawing>
                    <wp:anchor distT="0" distB="0" distL="114300" distR="114300" simplePos="0" relativeHeight="254812160" behindDoc="0" locked="0" layoutInCell="1" allowOverlap="1" wp14:anchorId="3936E61A" wp14:editId="73290F63">
                      <wp:simplePos x="0" y="0"/>
                      <wp:positionH relativeFrom="column">
                        <wp:posOffset>5118100</wp:posOffset>
                      </wp:positionH>
                      <wp:positionV relativeFrom="paragraph">
                        <wp:posOffset>1073150</wp:posOffset>
                      </wp:positionV>
                      <wp:extent cx="1115695" cy="605790"/>
                      <wp:effectExtent l="19050" t="19050" r="27305" b="22860"/>
                      <wp:wrapNone/>
                      <wp:docPr id="290" name="290 Elipse"/>
                      <wp:cNvGraphicFramePr/>
                      <a:graphic xmlns:a="http://schemas.openxmlformats.org/drawingml/2006/main">
                        <a:graphicData uri="http://schemas.microsoft.com/office/word/2010/wordprocessingShape">
                          <wps:wsp>
                            <wps:cNvSpPr/>
                            <wps:spPr>
                              <a:xfrm>
                                <a:off x="0" y="0"/>
                                <a:ext cx="1115695" cy="605790"/>
                              </a:xfrm>
                              <a:prstGeom prst="ellipse">
                                <a:avLst/>
                              </a:prstGeom>
                              <a:noFill/>
                              <a:ln w="38100">
                                <a:solidFill>
                                  <a:srgbClr val="00206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1622407" id="290 Elipse" o:spid="_x0000_s1026" style="position:absolute;margin-left:403pt;margin-top:84.5pt;width:87.85pt;height:47.7pt;z-index:2548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OhEpAIAAKsFAAAOAAAAZHJzL2Uyb0RvYy54bWysVFFPGzEMfp+0/xDlfdxdRwtUXFEFY5qE&#10;AAETz2ku6UXKxVmS9tr9+jnJ9WAD7WFaH1I7tj/H39k+v9h1mmyF8wpMTaujkhJhODTKrGv6/en6&#10;0yklPjDTMA1G1HQvPL1YfPxw3tu5mEALuhGOIIjx897WtA3BzovC81Z0zB+BFQaNElzHAqpuXTSO&#10;9Yje6WJSlrOiB9dYB1x4j7dX2UgXCV9KwcOdlF4EomuKbwvpdOlcxbNYnLP52jHbKj48g/3DKzqm&#10;DCYdoa5YYGTj1BuoTnEHHmQ44tAVIKXiItWA1VTlH9U8tsyKVAuS4+1Ik/9/sPx2e++Iamo6OUN+&#10;DOvwI6FIvmhlvYj89NbP0e3R3rtB8yjGYnfSdfEfyyC7xOl+5FTsAuF4WVXVdHY2pYSjbVZOTzAN&#10;whQv0db58FVAR6JQU6Fz5gjMtjc+ZO+DV7w2cK20xns214b0Nf18WpVl4t+DVk20RqN369WldmTL&#10;4tcvJ+XskPs3twh9xXyb/RqUhhdqgw+N5eeCkxT2WuTED0IicVjiJGeOLSvGdIxzYUKVTS1rREaf&#10;lvgb4FOTx4hEhzYIGJElvn7EHgDex87MDP4xVKSOH4MHSv4WPEakzGDCGNwpA+69yjRWNWTO/geS&#10;MjWRpRU0e2wrB3nevOXXCkm+YT7cM4cDhq2GSyPc4SE14BeEQaKkBffzvfvoj32PVkp6HNia+h8b&#10;5gQl+pvBiTirjo/jhCfleHoyQcW9tqxeW8ymuwTsigrXk+VJjP5BH0TpoHvG3bKMWdHEDMfcNeXB&#10;HZTLkBcJbiculsvkhlNtWbgxj5ZH8MhqbK+n3TNzdujwgLNxC4fhftPl2TdGGlhuAkiVRuCF14Fv&#10;3AipcYbtFVfOaz15vezYxS8AAAD//wMAUEsDBBQABgAIAAAAIQD5C3PK3gAAAAsBAAAPAAAAZHJz&#10;L2Rvd25yZXYueG1sTI/NTsMwEITvSLyDtUjcqN0qyh9xqqiodyhcuG1jkwTidYjdNn17lhPcdjSj&#10;2W+q7eJGcbZzGDxpWK8UCEutNwN1Gt5e9w85iBCRDI6erIarDbCtb28qLI2/0Is9H2InuIRCiRr6&#10;GKdSytD21mFY+ckSex9+dhhZzp00M1643I1yo1QqHQ7EH3qc7K637dfh5DTsG/f8lPp3lSXJp8zw&#10;uyl2107r+7uleQQR7RL/wvCLz+hQM9PRn8gEMWrIVcpbIhtpwQcninydgThq2KRJArKu5P8N9Q8A&#10;AAD//wMAUEsBAi0AFAAGAAgAAAAhALaDOJL+AAAA4QEAABMAAAAAAAAAAAAAAAAAAAAAAFtDb250&#10;ZW50X1R5cGVzXS54bWxQSwECLQAUAAYACAAAACEAOP0h/9YAAACUAQAACwAAAAAAAAAAAAAAAAAv&#10;AQAAX3JlbHMvLnJlbHNQSwECLQAUAAYACAAAACEA8gDoRKQCAACrBQAADgAAAAAAAAAAAAAAAAAu&#10;AgAAZHJzL2Uyb0RvYy54bWxQSwECLQAUAAYACAAAACEA+Qtzyt4AAAALAQAADwAAAAAAAAAAAAAA&#10;AAD+BAAAZHJzL2Rvd25yZXYueG1sUEsFBgAAAAAEAAQA8wAAAAkGAAAAAA==&#10;" filled="f" strokecolor="#002060" strokeweight="3pt">
                      <v:stroke dashstyle="dash"/>
                    </v:oval>
                  </w:pict>
                </mc:Fallback>
              </mc:AlternateContent>
            </w:r>
            <w:r w:rsidR="00516560" w:rsidRPr="00355283">
              <w:rPr>
                <w:rFonts w:ascii="Calibri" w:eastAsia="Times New Roman" w:hAnsi="Calibri"/>
                <w:noProof/>
                <w:color w:val="000000"/>
                <w:sz w:val="20"/>
                <w:szCs w:val="20"/>
                <w:lang w:eastAsia="es-CL"/>
              </w:rPr>
              <mc:AlternateContent>
                <mc:Choice Requires="wps">
                  <w:drawing>
                    <wp:anchor distT="0" distB="0" distL="114300" distR="114300" simplePos="0" relativeHeight="254804992" behindDoc="0" locked="0" layoutInCell="1" allowOverlap="1" wp14:anchorId="67C5B0EC" wp14:editId="52826862">
                      <wp:simplePos x="0" y="0"/>
                      <wp:positionH relativeFrom="column">
                        <wp:posOffset>4469130</wp:posOffset>
                      </wp:positionH>
                      <wp:positionV relativeFrom="paragraph">
                        <wp:posOffset>95250</wp:posOffset>
                      </wp:positionV>
                      <wp:extent cx="457200" cy="400050"/>
                      <wp:effectExtent l="0" t="0" r="0" b="0"/>
                      <wp:wrapNone/>
                      <wp:docPr id="88" name="Cuadro de texto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00050"/>
                              </a:xfrm>
                              <a:prstGeom prst="rect">
                                <a:avLst/>
                              </a:prstGeom>
                              <a:noFill/>
                              <a:ln w="9525">
                                <a:noFill/>
                                <a:miter lim="800000"/>
                                <a:headEnd/>
                                <a:tailEnd/>
                              </a:ln>
                            </wps:spPr>
                            <wps:txbx>
                              <w:txbxContent>
                                <w:p w14:paraId="44B2335A" w14:textId="3BD46AEE" w:rsidR="000F1864" w:rsidRPr="00516560" w:rsidRDefault="000F1864" w:rsidP="00516560">
                                  <w:pPr>
                                    <w:rPr>
                                      <w:b/>
                                      <w:color w:val="FFFFFF" w:themeColor="background1"/>
                                      <w:sz w:val="32"/>
                                    </w:rPr>
                                  </w:pPr>
                                  <w:r>
                                    <w:rPr>
                                      <w:b/>
                                      <w:color w:val="FFFFFF" w:themeColor="background1"/>
                                      <w:sz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C5B0EC" id="_x0000_s1062" type="#_x0000_t202" style="position:absolute;left:0;text-align:left;margin-left:351.9pt;margin-top:7.5pt;width:36pt;height:31.5pt;z-index:2548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ZwxEwIAAAMEAAAOAAAAZHJzL2Uyb0RvYy54bWysU9tuGyEQfa/Uf0C817t27DRZeR2lTlNV&#10;Si9S2g8YA+tFXRgK2Lvu12dgbddq36q+IGCYM3POHJZ3g+nYXvmg0dZ8Oik5U1ag1HZb8+/fHt/c&#10;cBYiWAkdWlXzgwr8bvX61bJ3lZphi51UnhGIDVXvat7G6KqiCKJVBsIEnbIUbNAbiHT020J66And&#10;dMWsLK+LHr10HoUKgW4fxiBfZfymUSJ+aZqgIutqTr3FvPq8btJarJZQbT24VotjG/APXRjQloqe&#10;oR4gAtt5/ReU0cJjwCZOBJoCm0YLlTkQm2n5B5vnFpzKXEic4M4yhf8HKz7vv3qmZc1vaFIWDM1o&#10;vQPpkUnFohoisqvpPOnUu1DR82dHCXF4hwPNO3MO7gnFj8AsrluwW3XvPfatAkl9TlNmcZE64oQE&#10;suk/oaR6sIuYgYbGmyQiycIIneZ1OM+IOmGCLueLtzR3zgSF5mVZLvIMC6hOyc6H+EGhYWlTc08W&#10;yOCwfwoxNQPV6UmqZfFRd122QWdZX/PbxWyREy4iRkdyaacNyUQ1qX5OSBzfW5n3EXQ37qlAZ4+k&#10;E8+RcRw2Q9b56vok5gblgWTwOLqSfhFtWvS/OOvJkTUPP3fgFWfdR0tS3k7n82ThfMgycOYvI5vL&#10;CFhBUDWPnI3bdcy2Hznfk+SNznKk2YydHHsmp2WVjr8iWfnynF/9/rurFwAAAP//AwBQSwMEFAAG&#10;AAgAAAAhACks563cAAAACQEAAA8AAABkcnMvZG93bnJldi54bWxMj09PwzAMxe9IfIfISNyYw5/S&#10;UZpOCMQVxIBJu2WN11Y0TtVka/n2mBPcbL+n598rV7Pv1ZHG2AU2cLnQoIjr4DpuDHy8P18sQcVk&#10;2dk+MBn4pgir6vSktIULE7/RcZ0aJSEcC2ugTWkoEGPdkrdxEQZi0fZh9DbJOjboRjtJuO/xSutb&#10;9LZj+dDagR5bqr/WB2/g82W/3dzo1+bJZ8MUZo3s79CY87P54R5Uojn9meEXX9ChEqZdOLCLqjeQ&#10;62tBTyJk0kkMeZ7JYSfDUgNWJf5vUP0AAAD//wMAUEsBAi0AFAAGAAgAAAAhALaDOJL+AAAA4QEA&#10;ABMAAAAAAAAAAAAAAAAAAAAAAFtDb250ZW50X1R5cGVzXS54bWxQSwECLQAUAAYACAAAACEAOP0h&#10;/9YAAACUAQAACwAAAAAAAAAAAAAAAAAvAQAAX3JlbHMvLnJlbHNQSwECLQAUAAYACAAAACEANgmc&#10;MRMCAAADBAAADgAAAAAAAAAAAAAAAAAuAgAAZHJzL2Uyb0RvYy54bWxQSwECLQAUAAYACAAAACEA&#10;KSznrdwAAAAJAQAADwAAAAAAAAAAAAAAAABtBAAAZHJzL2Rvd25yZXYueG1sUEsFBgAAAAAEAAQA&#10;8wAAAHYFAAAAAA==&#10;" filled="f" stroked="f">
                      <v:textbox>
                        <w:txbxContent>
                          <w:p w14:paraId="44B2335A" w14:textId="3BD46AEE" w:rsidR="000F1864" w:rsidRPr="00516560" w:rsidRDefault="000F1864" w:rsidP="00516560">
                            <w:pPr>
                              <w:rPr>
                                <w:b/>
                                <w:color w:val="FFFFFF" w:themeColor="background1"/>
                                <w:sz w:val="32"/>
                              </w:rPr>
                            </w:pPr>
                            <w:r>
                              <w:rPr>
                                <w:b/>
                                <w:color w:val="FFFFFF" w:themeColor="background1"/>
                                <w:sz w:val="32"/>
                              </w:rPr>
                              <w:t>B</w:t>
                            </w:r>
                          </w:p>
                        </w:txbxContent>
                      </v:textbox>
                    </v:shape>
                  </w:pict>
                </mc:Fallback>
              </mc:AlternateContent>
            </w:r>
            <w:r w:rsidR="00516560" w:rsidRPr="00355283">
              <w:rPr>
                <w:rFonts w:ascii="Calibri" w:eastAsia="Times New Roman" w:hAnsi="Calibri"/>
                <w:noProof/>
                <w:color w:val="000000"/>
                <w:sz w:val="20"/>
                <w:szCs w:val="20"/>
                <w:lang w:eastAsia="es-CL"/>
              </w:rPr>
              <mc:AlternateContent>
                <mc:Choice Requires="wps">
                  <w:drawing>
                    <wp:anchor distT="0" distB="0" distL="114300" distR="114300" simplePos="0" relativeHeight="254806016" behindDoc="0" locked="0" layoutInCell="1" allowOverlap="1" wp14:anchorId="66D48090" wp14:editId="63857AA2">
                      <wp:simplePos x="0" y="0"/>
                      <wp:positionH relativeFrom="column">
                        <wp:posOffset>4429760</wp:posOffset>
                      </wp:positionH>
                      <wp:positionV relativeFrom="paragraph">
                        <wp:posOffset>99060</wp:posOffset>
                      </wp:positionV>
                      <wp:extent cx="387985" cy="368300"/>
                      <wp:effectExtent l="0" t="0" r="12065" b="12700"/>
                      <wp:wrapNone/>
                      <wp:docPr id="91" name="Elipse 315"/>
                      <wp:cNvGraphicFramePr/>
                      <a:graphic xmlns:a="http://schemas.openxmlformats.org/drawingml/2006/main">
                        <a:graphicData uri="http://schemas.microsoft.com/office/word/2010/wordprocessingShape">
                          <wps:wsp>
                            <wps:cNvSpPr/>
                            <wps:spPr>
                              <a:xfrm>
                                <a:off x="0" y="0"/>
                                <a:ext cx="387985" cy="36830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CE59275" id="Elipse 315" o:spid="_x0000_s1026" style="position:absolute;margin-left:348.8pt;margin-top:7.8pt;width:30.55pt;height:29pt;z-index:2548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k+lwIAAIYFAAAOAAAAZHJzL2Uyb0RvYy54bWysVE1v2zAMvQ/YfxB0X20nTZsGdYqgXYcB&#10;xVqsHXpWZCkWIIuapMTJfv0o+SNBV+wwLAdHFMlH8onk9c2+0WQnnFdgSlqc5ZQIw6FSZlPSHy/3&#10;n+aU+MBMxTQYUdKD8PRm+fHDdWsXYgI16Eo4giDGL1pb0joEu8gyz2vRMH8GVhhUSnANCyi6TVY5&#10;1iJ6o7NJnl9kLbjKOuDCe7y965R0mfClFDw8SulFILqkmFtIX5e+6/jNltdssXHM1or3abB/yKJh&#10;ymDQEeqOBUa2Tv0B1SjuwIMMZxyaDKRUXKQasJoif1PNc82sSLUgOd6ONPn/B8u/7Z4cUVVJrwpK&#10;DGvwjT5rZb0g02IW6WmtX6DVs31yveTxGGvdS9fEf6yC7BOlh5FSsQ+E4+V0fnk1n1HCUTW9mE/z&#10;RHl2dLbOhy8CGhIPJRU6BU9cst2DDxgTrQerGM7AvdI6PZw28cKDVlW8S0LsHHGrHdkxfPP1pohF&#10;IMSJFUrRM4uldcWkUzhoESG0+S4kcoLpT1IiqRuPmIxzYULRqWpWiS7ULMffEGzIIoVOgBFZYpIj&#10;dg8wWHYgA3aXc28fXUVq5tE5/1tinfPokSKDCaNzowy49wA0VtVH7uwHkjpqIktrqA7YMQ66UfKW&#10;3yt8uQfmwxNzODs4ZbgPwiN+pIa2pNCfKKnB/XrvPtpjS6OWkhZnsaT+55Y5QYn+arDZr4rz8zi8&#10;STifXU5QcKea9anGbJtbwKfHfsbs0jHaBz0cpYPmFdfGKkZFFTMcY5eUBzcIt6HbEbh4uFitkhkO&#10;rGXhwTxbHsEjq7EtX/avzNm+fQP2/TcY5pYt3rRwZxs9Day2AaRK/X3ktecbhz01Tr+Y4jY5lZPV&#10;cX0ufwMAAP//AwBQSwMEFAAGAAgAAAAhAA25kWveAAAACQEAAA8AAABkcnMvZG93bnJldi54bWxM&#10;jzFPwzAQhXck/oN1SGzUoVWdEuJUVRFiYKGBhc2NTWzVPkex26b/nmOi093pPb37Xr2egmcnMyYX&#10;UcLjrABmsIvaYS/h6/P1YQUsZYVa+YhGwsUkWDe3N7WqdDzjzpza3DMKwVQpCTbnoeI8ddYElWZx&#10;MEjaTxyDynSOPdejOlN48HxeFIIH5ZA+WDWYrTXdoT0GSvk4vG22c/duF9/Fi/NjiztxkfL+bto8&#10;A8tmyv9m+MMndGiIaR+PqBPzEsRTKchKwpImGcrlqgS2p2UhgDc1v27Q/AIAAP//AwBQSwECLQAU&#10;AAYACAAAACEAtoM4kv4AAADhAQAAEwAAAAAAAAAAAAAAAAAAAAAAW0NvbnRlbnRfVHlwZXNdLnht&#10;bFBLAQItABQABgAIAAAAIQA4/SH/1gAAAJQBAAALAAAAAAAAAAAAAAAAAC8BAABfcmVscy8ucmVs&#10;c1BLAQItABQABgAIAAAAIQCP9uk+lwIAAIYFAAAOAAAAAAAAAAAAAAAAAC4CAABkcnMvZTJvRG9j&#10;LnhtbFBLAQItABQABgAIAAAAIQANuZFr3gAAAAkBAAAPAAAAAAAAAAAAAAAAAPEEAABkcnMvZG93&#10;bnJldi54bWxQSwUGAAAAAAQABADzAAAA/AUAAAAA&#10;" filled="f" strokecolor="white [3212]" strokeweight="2pt"/>
                  </w:pict>
                </mc:Fallback>
              </mc:AlternateContent>
            </w:r>
            <w:r w:rsidR="00516560" w:rsidRPr="00355283">
              <w:rPr>
                <w:rFonts w:ascii="Calibri" w:eastAsia="Times New Roman" w:hAnsi="Calibri"/>
                <w:noProof/>
                <w:color w:val="000000"/>
                <w:sz w:val="20"/>
                <w:szCs w:val="20"/>
                <w:lang w:eastAsia="es-CL"/>
              </w:rPr>
              <mc:AlternateContent>
                <mc:Choice Requires="wps">
                  <w:drawing>
                    <wp:anchor distT="0" distB="0" distL="114300" distR="114300" simplePos="0" relativeHeight="254801920" behindDoc="0" locked="0" layoutInCell="1" allowOverlap="1" wp14:anchorId="10AB26DE" wp14:editId="70B7DCC7">
                      <wp:simplePos x="0" y="0"/>
                      <wp:positionH relativeFrom="column">
                        <wp:posOffset>179705</wp:posOffset>
                      </wp:positionH>
                      <wp:positionV relativeFrom="paragraph">
                        <wp:posOffset>119380</wp:posOffset>
                      </wp:positionV>
                      <wp:extent cx="457200" cy="286385"/>
                      <wp:effectExtent l="0" t="0" r="0" b="0"/>
                      <wp:wrapNone/>
                      <wp:docPr id="284" name="Cuadro de texto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noFill/>
                              <a:ln w="9525">
                                <a:noFill/>
                                <a:miter lim="800000"/>
                                <a:headEnd/>
                                <a:tailEnd/>
                              </a:ln>
                            </wps:spPr>
                            <wps:txbx>
                              <w:txbxContent>
                                <w:p w14:paraId="0E4E37BC" w14:textId="53C858D7" w:rsidR="000F1864" w:rsidRPr="00516560" w:rsidRDefault="000F1864" w:rsidP="00516560">
                                  <w:pPr>
                                    <w:rPr>
                                      <w:b/>
                                      <w:color w:val="FFFFFF" w:themeColor="background1"/>
                                      <w:sz w:val="32"/>
                                    </w:rPr>
                                  </w:pPr>
                                  <w:r w:rsidRPr="00516560">
                                    <w:rPr>
                                      <w:b/>
                                      <w:color w:val="FFFFFF" w:themeColor="background1"/>
                                      <w:sz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AB26DE" id="_x0000_s1063" type="#_x0000_t202" style="position:absolute;left:0;text-align:left;margin-left:14.15pt;margin-top:9.4pt;width:36pt;height:22.55pt;z-index:2548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U8EwIAAAQEAAAOAAAAZHJzL2Uyb0RvYy54bWysU9uO2yAQfa/Uf0C8N851N2uFrLbZblVp&#10;e5G2/QACOEYFhgKJnX59B5ykUftW1Q8IPMyZOWcOq/veGnJQIWpwjE5GY0qUEyC12zH67evTmyUl&#10;MXEnuQGnGD2qSO/Xr1+tOl+rKbRgpAoEQVysO89om5KvqyqKVlkeR+CVw2ADwfKEx7CrZOAdoltT&#10;Tcfjm6qDIH0AoWLEv49DkK4LftMokT43TVSJGEaxt1TWUNZtXqv1ite7wH2rxakN/g9dWK4dFr1A&#10;PfLEyT7ov6CsFgEiNGkkwFbQNFqowgHZTMZ/sHlpuVeFC4oT/UWm+P9gxafDl0C0ZHS6nFPiuMUh&#10;bfZcBiBSkaT6BGQ2mWehOh9rvP/iMSP1b6HHgRfS0T+D+B6Jg03L3U49hABdq7jERic5s7pKHXBi&#10;Btl2H0FiPb5PUID6JtisIupCEB0HdrwMCTshAn/OF7c4eEoEhqbLm9lyUSrw+pzsQ0zvFViSN4wG&#10;9EAB54fnmHIzvD5fybUcPGljig+MIx2jd4vpoiRcRaxOaFOjLaPLcf4G42SO75wsyYlrM+yxgHEn&#10;0pnnwDj1274IPbs9i7kFeUQZAgy2xGeEmxbCT0o6tCSj8ceeB0WJ+eBQyrvJfJ49XA5FBkrCdWR7&#10;HeFOIBSjiZJhu0nF9wPnB5S80UWOPJuhk1PPaLWi0ulZZC9fn8ut3493/QsAAP//AwBQSwMEFAAG&#10;AAgAAAAhAAX+im7bAAAACAEAAA8AAABkcnMvZG93bnJldi54bWxMj8FOwzAQRO9I/IO1SNyoTQtV&#10;GuJUCMQVRIFKvW3jbRIRr6PYbcLfsz3BcWdGs2+K9eQ7daIhtoEt3M4MKOIquJZrC58fLzcZqJiQ&#10;HXaBycIPRViXlxcF5i6M/E6nTaqVlHDM0UKTUp9rHauGPMZZ6InFO4TBY5JzqLUbcJRy3+m5MUvt&#10;sWX50GBPTw1V35ujt/D1etht78xb/ezv+zFMRrNfaWuvr6bHB1CJpvQXhjO+oEMpTPtwZBdVZ2Ge&#10;LSQpeiYLzr4xIuwtLBcr0GWh/w8ofwEAAP//AwBQSwECLQAUAAYACAAAACEAtoM4kv4AAADhAQAA&#10;EwAAAAAAAAAAAAAAAAAAAAAAW0NvbnRlbnRfVHlwZXNdLnhtbFBLAQItABQABgAIAAAAIQA4/SH/&#10;1gAAAJQBAAALAAAAAAAAAAAAAAAAAC8BAABfcmVscy8ucmVsc1BLAQItABQABgAIAAAAIQDxl3U8&#10;EwIAAAQEAAAOAAAAAAAAAAAAAAAAAC4CAABkcnMvZTJvRG9jLnhtbFBLAQItABQABgAIAAAAIQAF&#10;/opu2wAAAAgBAAAPAAAAAAAAAAAAAAAAAG0EAABkcnMvZG93bnJldi54bWxQSwUGAAAAAAQABADz&#10;AAAAdQUAAAAA&#10;" filled="f" stroked="f">
                      <v:textbox>
                        <w:txbxContent>
                          <w:p w14:paraId="0E4E37BC" w14:textId="53C858D7" w:rsidR="000F1864" w:rsidRPr="00516560" w:rsidRDefault="000F1864" w:rsidP="00516560">
                            <w:pPr>
                              <w:rPr>
                                <w:b/>
                                <w:color w:val="FFFFFF" w:themeColor="background1"/>
                                <w:sz w:val="32"/>
                              </w:rPr>
                            </w:pPr>
                            <w:r w:rsidRPr="00516560">
                              <w:rPr>
                                <w:b/>
                                <w:color w:val="FFFFFF" w:themeColor="background1"/>
                                <w:sz w:val="32"/>
                              </w:rPr>
                              <w:t>A</w:t>
                            </w:r>
                          </w:p>
                        </w:txbxContent>
                      </v:textbox>
                    </v:shape>
                  </w:pict>
                </mc:Fallback>
              </mc:AlternateContent>
            </w:r>
            <w:r w:rsidR="00516560" w:rsidRPr="00355283">
              <w:rPr>
                <w:rFonts w:ascii="Calibri" w:eastAsia="Times New Roman" w:hAnsi="Calibri"/>
                <w:noProof/>
                <w:color w:val="000000"/>
                <w:sz w:val="20"/>
                <w:szCs w:val="20"/>
                <w:lang w:eastAsia="es-CL"/>
              </w:rPr>
              <mc:AlternateContent>
                <mc:Choice Requires="wps">
                  <w:drawing>
                    <wp:anchor distT="0" distB="0" distL="114300" distR="114300" simplePos="0" relativeHeight="254802944" behindDoc="0" locked="0" layoutInCell="1" allowOverlap="1" wp14:anchorId="19E0E157" wp14:editId="09BF1495">
                      <wp:simplePos x="0" y="0"/>
                      <wp:positionH relativeFrom="column">
                        <wp:posOffset>154940</wp:posOffset>
                      </wp:positionH>
                      <wp:positionV relativeFrom="paragraph">
                        <wp:posOffset>124460</wp:posOffset>
                      </wp:positionV>
                      <wp:extent cx="387985" cy="368300"/>
                      <wp:effectExtent l="0" t="0" r="12065" b="12700"/>
                      <wp:wrapNone/>
                      <wp:docPr id="286" name="Elipse 315"/>
                      <wp:cNvGraphicFramePr/>
                      <a:graphic xmlns:a="http://schemas.openxmlformats.org/drawingml/2006/main">
                        <a:graphicData uri="http://schemas.microsoft.com/office/word/2010/wordprocessingShape">
                          <wps:wsp>
                            <wps:cNvSpPr/>
                            <wps:spPr>
                              <a:xfrm>
                                <a:off x="0" y="0"/>
                                <a:ext cx="387985" cy="36830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A397E55" id="Elipse 315" o:spid="_x0000_s1026" style="position:absolute;margin-left:12.2pt;margin-top:9.8pt;width:30.55pt;height:29pt;z-index:2548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U8vmAIAAIcFAAAOAAAAZHJzL2Uyb0RvYy54bWysVE1v2zAMvQ/YfxB0X20nTZsGdYqgXYcB&#10;xVqsHXpWZCkWIIuapMTJfv0o+SNBV+wwLAdHFMlH8onk9c2+0WQnnFdgSlqc5ZQIw6FSZlPSHy/3&#10;n+aU+MBMxTQYUdKD8PRm+fHDdWsXYgI16Eo4giDGL1pb0joEu8gyz2vRMH8GVhhUSnANCyi6TVY5&#10;1iJ6o7NJnl9kLbjKOuDCe7y965R0mfClFDw8SulFILqkmFtIX5e+6/jNltdssXHM1or3abB/yKJh&#10;ymDQEeqOBUa2Tv0B1SjuwIMMZxyaDKRUXKQasJoif1PNc82sSLUgOd6ONPn/B8u/7Z4cUVVJJ/ML&#10;Sgxr8JE+a2W9INNiFvlprV+g2bN9cr3k8RiL3UvXxH8sg+wTp4eRU7EPhOPldH55NZ9RwlE1vZhP&#10;88R5dnS2zocvAhoSDyUVOgVPZLLdgw8YE60HqxjOwL3SOr2cNvHCg1ZVvEtCbB1xqx3ZMXz09aaI&#10;RSDEiRVK0TOLpXXFpFM4aBEhtPkuJJKC6U9SIqkdj5iMc2FC0alqVoku1CzH3xBsyCKFToARWWKS&#10;I3YPMFh2IAN2l3NvH11F6ubROf9bYp3z6JEigwmjc6MMuPcANFbVR+7sB5I6aiJLa6gO2DIOulny&#10;lt8rfLkH5sMTczg8OGa4EMIjfqSGtqTQnyipwf167z7aY0+jlpIWh7Gk/ueWOUGJ/mqw26+K8/M4&#10;vUk4n11OUHCnmvWpxmybW8CnL3D1WJ6O0T7o4SgdNK+4N1YxKqqY4Ri7pDy4QbgN3ZLAzcPFapXM&#10;cGItCw/m2fIIHlmNbfmyf2XO9u0bsO+/wTC4bPGmhTvb6GlgtQ0gVervI6893zjtqXH6zRTXyamc&#10;rI77c/kbAAD//wMAUEsDBBQABgAIAAAAIQCmge6O3AAAAAcBAAAPAAAAZHJzL2Rvd25yZXYueG1s&#10;TI4xT8MwEIV3JP6DdUhs1CG0aQlxqqoIMbDQwMLmxia2ap8j223Tf88xwXjvPX33NevJO3bSMdmA&#10;Au5nBTCNfVAWBwGfHy93K2ApS1TSBdQCLjrBur2+amStwhl3+tTlgREEUy0FmJzHmvPUG+1lmoVR&#10;I3XfIXqZ6YwDV1GeCe4dL4ui4l5apA9GjnprdH/ojp4o74fXzba0b+bhq3i2Lna4qy5C3N5Mmydg&#10;WU/5bwy/+qQOLTntwxFVYk5AOZ/TkvLHChj1q8UC2F7AclkBbxv+37/9AQAA//8DAFBLAQItABQA&#10;BgAIAAAAIQC2gziS/gAAAOEBAAATAAAAAAAAAAAAAAAAAAAAAABbQ29udGVudF9UeXBlc10ueG1s&#10;UEsBAi0AFAAGAAgAAAAhADj9If/WAAAAlAEAAAsAAAAAAAAAAAAAAAAALwEAAF9yZWxzLy5yZWxz&#10;UEsBAi0AFAAGAAgAAAAhAEvpTy+YAgAAhwUAAA4AAAAAAAAAAAAAAAAALgIAAGRycy9lMm9Eb2Mu&#10;eG1sUEsBAi0AFAAGAAgAAAAhAKaB7o7cAAAABwEAAA8AAAAAAAAAAAAAAAAA8gQAAGRycy9kb3du&#10;cmV2LnhtbFBLBQYAAAAABAAEAPMAAAD7BQAAAAA=&#10;" filled="f" strokecolor="white [3212]" strokeweight="2pt"/>
                  </w:pict>
                </mc:Fallback>
              </mc:AlternateContent>
            </w:r>
            <w:r w:rsidR="00BD74E2" w:rsidRPr="00355283">
              <w:rPr>
                <w:rFonts w:ascii="Calibri" w:eastAsia="Times New Roman" w:hAnsi="Calibri"/>
                <w:noProof/>
                <w:color w:val="000000"/>
                <w:sz w:val="20"/>
                <w:szCs w:val="20"/>
                <w:lang w:eastAsia="es-CL"/>
              </w:rPr>
              <mc:AlternateContent>
                <mc:Choice Requires="wps">
                  <w:drawing>
                    <wp:anchor distT="0" distB="0" distL="114300" distR="114300" simplePos="0" relativeHeight="254799872" behindDoc="0" locked="0" layoutInCell="1" allowOverlap="1" wp14:anchorId="3EE9A6C0" wp14:editId="24AEF502">
                      <wp:simplePos x="0" y="0"/>
                      <wp:positionH relativeFrom="column">
                        <wp:posOffset>2823254</wp:posOffset>
                      </wp:positionH>
                      <wp:positionV relativeFrom="paragraph">
                        <wp:posOffset>3422030</wp:posOffset>
                      </wp:positionV>
                      <wp:extent cx="0" cy="0"/>
                      <wp:effectExtent l="0" t="0" r="0" b="0"/>
                      <wp:wrapNone/>
                      <wp:docPr id="278" name="278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96ACD9C" id="278 Conector recto de flecha" o:spid="_x0000_s1026" type="#_x0000_t32" style="position:absolute;margin-left:222.3pt;margin-top:269.45pt;width:0;height:0;z-index:25479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fnzQEAAPsDAAAOAAAAZHJzL2Uyb0RvYy54bWysU8uuEzEM3SPxD1H2dNouAFWd3kXvvWwQ&#10;VDw+IDfjdCLlJcd0Zv4eJ9PORYCQQGycl499fOzs70bvxAUw2xhauVmtpYCgY2fDuZVfvzy+eitF&#10;JhU65WKAVk6Q5d3h5Yv9kHawjX10HaDgICHvhtTKnijtmibrHrzKq5gg8KOJ6BXxEc9Nh2rg6N41&#10;2/X6dTNE7BJGDTnz7f38KA81vjGg6aMxGUi4VjI3qharfSq2OezV7owq9VZfaah/YOGVDZx0CXWv&#10;SIlvaH8J5a3GmKOhlY6+icZYDbUGrmaz/qmaz71KUGthcXJaZMr/L6z+cDmhsF0rt2+4VUF5bhJv&#10;xZHbpSmiwLKIDoRxoHtVFBtS3jHwGE54PeV0wlL+aNCXlQsTY1V5WlSGkYSeL/XttnmGJMz0DqIX&#10;ZdPKTKjsuSfmMRPZVH3V5X0mTsrAG6Dkc6FYUtY9hE7QlLgKhRiHQpd9y3tTaM9E644mBzP2ExiW&#10;gKnNOerwwdGhuCgeG6U1BNoskdi7wIx1bgGuK7k/Aq/+BQp1MP8GvCBq5hhoAXsbIv4uO403ymb2&#10;vykw110keIrdVFtYpeEJq1pdf0MZ4R/PFf78Zw/fAQ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AdiEfnzQEAAPsDAAAOAAAA&#10;AAAAAAAAAAAAAC4CAABkcnMvZTJvRG9jLnhtbFBLAQItABQABgAIAAAAIQC6E2oS3AAAAAsBAAAP&#10;AAAAAAAAAAAAAAAAACcEAABkcnMvZG93bnJldi54bWxQSwUGAAAAAAQABADzAAAAMAUAAAAA&#10;" strokecolor="#4579b8 [3044]">
                      <v:stroke endarrow="open"/>
                    </v:shape>
                  </w:pict>
                </mc:Fallback>
              </mc:AlternateContent>
            </w:r>
            <w:r w:rsidR="00BD74E2" w:rsidRPr="0035528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BD74E2" w:rsidRPr="00355283">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66F1765F" wp14:editId="7CB29CD9">
                  <wp:extent cx="4304760" cy="2088000"/>
                  <wp:effectExtent l="0" t="0" r="635" b="7620"/>
                  <wp:docPr id="280" name="Imagen 280" descr="C:\Users\andy.morrison\Desktop\Imagen 23_02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morrison\Desktop\Imagen 23_02_12.jpg"/>
                          <pic:cNvPicPr>
                            <a:picLocks noChangeAspect="1" noChangeArrowheads="1"/>
                          </pic:cNvPicPr>
                        </pic:nvPicPr>
                        <pic:blipFill>
                          <a:blip r:embed="rId63">
                            <a:extLst>
                              <a:ext uri="{BEBA8EAE-BF5A-486C-A8C5-ECC9F3942E4B}">
                                <a14:imgProps xmlns:a14="http://schemas.microsoft.com/office/drawing/2010/main">
                                  <a14:imgLayer r:embed="rId6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304760" cy="2088000"/>
                          </a:xfrm>
                          <a:prstGeom prst="rect">
                            <a:avLst/>
                          </a:prstGeom>
                          <a:noFill/>
                          <a:ln>
                            <a:noFill/>
                          </a:ln>
                        </pic:spPr>
                      </pic:pic>
                    </a:graphicData>
                  </a:graphic>
                </wp:inline>
              </w:drawing>
            </w:r>
            <w:r w:rsidR="00BD74E2" w:rsidRPr="00355283">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085271F8" wp14:editId="5561C753">
                  <wp:extent cx="4305600" cy="2088000"/>
                  <wp:effectExtent l="0" t="0" r="0" b="7620"/>
                  <wp:docPr id="281" name="Imagen 281" descr="C:\Users\andy.morrison\Desktop\Imagen 22_01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y.morrison\Desktop\Imagen 22_01_15.jpg"/>
                          <pic:cNvPicPr>
                            <a:picLocks noChangeAspect="1" noChangeArrowheads="1"/>
                          </pic:cNvPicPr>
                        </pic:nvPicPr>
                        <pic:blipFill>
                          <a:blip r:embed="rId65">
                            <a:extLst>
                              <a:ext uri="{BEBA8EAE-BF5A-486C-A8C5-ECC9F3942E4B}">
                                <a14:imgProps xmlns:a14="http://schemas.microsoft.com/office/drawing/2010/main">
                                  <a14:imgLayer r:embed="rId66">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05600" cy="2088000"/>
                          </a:xfrm>
                          <a:prstGeom prst="rect">
                            <a:avLst/>
                          </a:prstGeom>
                          <a:noFill/>
                          <a:ln>
                            <a:noFill/>
                          </a:ln>
                        </pic:spPr>
                      </pic:pic>
                    </a:graphicData>
                  </a:graphic>
                </wp:inline>
              </w:drawing>
            </w:r>
          </w:p>
          <w:p w14:paraId="42931F14" w14:textId="648EE42A" w:rsidR="00BD74E2" w:rsidRPr="00355283" w:rsidRDefault="00371F76" w:rsidP="00BD74E2">
            <w:pPr>
              <w:jc w:val="center"/>
              <w:rPr>
                <w:rFonts w:ascii="Calibri" w:eastAsia="Times New Roman" w:hAnsi="Calibri"/>
                <w:color w:val="000000"/>
                <w:sz w:val="20"/>
                <w:szCs w:val="20"/>
                <w:lang w:eastAsia="es-CL"/>
              </w:rPr>
            </w:pPr>
            <w:r w:rsidRPr="00A018F5">
              <w:rPr>
                <w:rFonts w:ascii="Calibri" w:eastAsia="Times New Roman" w:hAnsi="Calibri"/>
                <w:noProof/>
                <w:color w:val="000000"/>
                <w:sz w:val="20"/>
                <w:szCs w:val="20"/>
                <w:lang w:eastAsia="es-CL"/>
              </w:rPr>
              <mc:AlternateContent>
                <mc:Choice Requires="wps">
                  <w:drawing>
                    <wp:anchor distT="0" distB="0" distL="114300" distR="114300" simplePos="0" relativeHeight="254817280" behindDoc="0" locked="0" layoutInCell="1" allowOverlap="1" wp14:anchorId="33CCC866" wp14:editId="6B324DC8">
                      <wp:simplePos x="0" y="0"/>
                      <wp:positionH relativeFrom="column">
                        <wp:posOffset>3948430</wp:posOffset>
                      </wp:positionH>
                      <wp:positionV relativeFrom="paragraph">
                        <wp:posOffset>1372870</wp:posOffset>
                      </wp:positionV>
                      <wp:extent cx="403860" cy="360680"/>
                      <wp:effectExtent l="38100" t="38100" r="15240" b="20320"/>
                      <wp:wrapNone/>
                      <wp:docPr id="307" name="307 Conector recto de flecha"/>
                      <wp:cNvGraphicFramePr/>
                      <a:graphic xmlns:a="http://schemas.openxmlformats.org/drawingml/2006/main">
                        <a:graphicData uri="http://schemas.microsoft.com/office/word/2010/wordprocessingShape">
                          <wps:wsp>
                            <wps:cNvCnPr/>
                            <wps:spPr>
                              <a:xfrm flipH="1" flipV="1">
                                <a:off x="0" y="0"/>
                                <a:ext cx="403860" cy="36068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B27D82" id="307 Conector recto de flecha" o:spid="_x0000_s1026" type="#_x0000_t32" style="position:absolute;margin-left:310.9pt;margin-top:108.1pt;width:31.8pt;height:28.4pt;flip:x y;z-index:2548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drBwIAAFcEAAAOAAAAZHJzL2Uyb0RvYy54bWysVE2PEzEMvSPxH6Lc6Uy3qFRVp3voUjgg&#10;qPjYe5pxOpEySeSETvvvcZLpwII4LOKSOmM/+/nZ6eb+0ht2Bgza2YbPZzVnYKVrtT01/NvX/asV&#10;ZyEK2wrjLDT8CoHfb1++2Ax+DXeuc6YFZJTEhvXgG97F6NdVFWQHvQgz58GSUznsRaQrnqoWxUDZ&#10;e1Pd1fWyGhy2Hp2EEOjrQ3Hybc6vFMj4SakAkZmGE7eYT8znMZ3VdiPWJxS+03KkIf6BRS+0paJT&#10;qgcRBfuO+o9UvZboglNxJl1fOaW0hNwDdTOvf+vmSyc85F5InOAnmcL/Sys/ng/IdNvwRf2GMyt6&#10;GhKZbEfjktEhw/TDWmDKgOxEUmzwYU3AnT3geAv+gKn9i8KeArV/T8vAs/WYrOSjZtklK3+dlIdL&#10;ZJI+vq4XqyXNR5JrsayXqzyZqiRMYI8hvgPXs2Q0PEQU+tRFYllolhLi/CFEokTAGyCBjWUD5V3N&#10;6zozCc7odq+NSc6Ap+POIDsLWpH9fldTUEnxJCwKbd7alsWrJ4UEohvGMGOpYJKkiJCteDVQKn8G&#10;RfJSi4VhXmyY6gkpwcb5lImiE0wRtwk4ck4v4m/AMT5BIS/9c8ATIld2Nk7gXluHRbGn1ePlRlmV&#10;+JsCpe8kwdG117weWRra3jyV8aWl5/HrPcN//h9sfwAAAP//AwBQSwMEFAAGAAgAAAAhAIJefgnf&#10;AAAACwEAAA8AAABkcnMvZG93bnJldi54bWxMj8FOwzAQRO9I/IO1SNyonZSmVRqnQgjEDUTgwNGN&#10;t0lEvI5iJw1/z3Kix50dzbwpDovrxYxj6DxpSFYKBFLtbUeNhs+P57sdiBANWdN7Qg0/GOBQXl8V&#10;Jrf+TO84V7ERHEIhNxraGIdcylC36ExY+QGJfyc/OhP5HBtpR3PmcNfLVKlMOtMRN7RmwMcW6+9q&#10;chq2GzvNydfLWzU9ZZVae+m7V6n17c3ysAcRcYn/ZvjDZ3QomenoJ7JB9BqyNGH0qCFNshQEO7Ld&#10;5h7EkZXtWoEsC3m5ofwFAAD//wMAUEsBAi0AFAAGAAgAAAAhALaDOJL+AAAA4QEAABMAAAAAAAAA&#10;AAAAAAAAAAAAAFtDb250ZW50X1R5cGVzXS54bWxQSwECLQAUAAYACAAAACEAOP0h/9YAAACUAQAA&#10;CwAAAAAAAAAAAAAAAAAvAQAAX3JlbHMvLnJlbHNQSwECLQAUAAYACAAAACEAiOP3awcCAABXBAAA&#10;DgAAAAAAAAAAAAAAAAAuAgAAZHJzL2Uyb0RvYy54bWxQSwECLQAUAAYACAAAACEAgl5+Cd8AAAAL&#10;AQAADwAAAAAAAAAAAAAAAABhBAAAZHJzL2Rvd25yZXYueG1sUEsFBgAAAAAEAAQA8wAAAG0FAAAA&#10;AA==&#10;" strokecolor="#ffc000" strokeweight="3pt">
                      <v:stroke endarrow="open"/>
                    </v:shape>
                  </w:pict>
                </mc:Fallback>
              </mc:AlternateContent>
            </w:r>
            <w:r w:rsidRPr="00A018F5">
              <w:rPr>
                <w:rFonts w:ascii="Calibri" w:eastAsia="Times New Roman" w:hAnsi="Calibri"/>
                <w:noProof/>
                <w:color w:val="000000"/>
                <w:sz w:val="20"/>
                <w:szCs w:val="20"/>
                <w:lang w:eastAsia="es-CL"/>
              </w:rPr>
              <mc:AlternateContent>
                <mc:Choice Requires="wps">
                  <w:drawing>
                    <wp:anchor distT="0" distB="0" distL="114300" distR="114300" simplePos="0" relativeHeight="254818304" behindDoc="0" locked="0" layoutInCell="1" allowOverlap="1" wp14:anchorId="317AAC2E" wp14:editId="58D41D70">
                      <wp:simplePos x="0" y="0"/>
                      <wp:positionH relativeFrom="column">
                        <wp:posOffset>4193540</wp:posOffset>
                      </wp:positionH>
                      <wp:positionV relativeFrom="paragraph">
                        <wp:posOffset>1546225</wp:posOffset>
                      </wp:positionV>
                      <wp:extent cx="1105535" cy="435610"/>
                      <wp:effectExtent l="0" t="0" r="18415" b="21590"/>
                      <wp:wrapNone/>
                      <wp:docPr id="3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35610"/>
                              </a:xfrm>
                              <a:prstGeom prst="rect">
                                <a:avLst/>
                              </a:prstGeom>
                              <a:solidFill>
                                <a:srgbClr val="FFC000"/>
                              </a:solidFill>
                              <a:ln w="9525">
                                <a:solidFill>
                                  <a:srgbClr val="000000"/>
                                </a:solidFill>
                                <a:miter lim="800000"/>
                                <a:headEnd/>
                                <a:tailEnd/>
                              </a:ln>
                            </wps:spPr>
                            <wps:txbx>
                              <w:txbxContent>
                                <w:p w14:paraId="2C7AC70F" w14:textId="0A4E9D04" w:rsidR="000F1864" w:rsidRPr="00BD09A5" w:rsidRDefault="000F1864" w:rsidP="00A018F5">
                                  <w:pPr>
                                    <w:jc w:val="center"/>
                                    <w:rPr>
                                      <w:sz w:val="20"/>
                                    </w:rPr>
                                  </w:pPr>
                                  <w:r>
                                    <w:rPr>
                                      <w:sz w:val="20"/>
                                    </w:rPr>
                                    <w:t>Expansión del área intervenida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7AAC2E" id="_x0000_s1064" type="#_x0000_t202" style="position:absolute;left:0;text-align:left;margin-left:330.2pt;margin-top:121.75pt;width:87.05pt;height:34.3pt;z-index:2548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DMOLwIAAFcEAAAOAAAAZHJzL2Uyb0RvYy54bWysVNtu2zAMfR+wfxD0vthJ4y416hRdugwD&#10;ugvQ7QMYSY6FyaInKbGzrx8lJ1m2oS/DXgTRpA4PD0nf3g2tYXvlvEZb8ekk50xZgVLbbcW/flm/&#10;WnDmA1gJBq2q+EF5frd8+eK270o1wwaNVI4RiPVl31W8CaErs8yLRrXgJ9gpS84aXQuBTLfNpIOe&#10;0FuTzfL8OuvRyc6hUN7T14fRyZcJv66VCJ/q2qvATMWJW0inS+cmntnyFsqtg67R4kgD/oFFC9pS&#10;0jPUAwRgO6f/gmq1cOixDhOBbYZ1rYVKNVA10/yPap4a6FSqhcTx3Vkm//9gxcf9Z8e0rPjVjPSx&#10;0FKTVjuQDplULKghIJtFmfrOlxT91FF8GN7gQO1OJfvuEcU3zyyuGrBbde8c9o0CSTSn8WV28XTE&#10;8RFk039ASdlgFzABDbVro4akCiN0onM4t4h4MBFTTvOiuCo4E+SbXxXX09TDDMrT68758E5hy+Kl&#10;4o5GIKHD/tGHyAbKU0hM5tFoudbGJMNtNyvj2B5oXNbrVZ6f0H8LM5b1Fb8pZsUowLMQ9P4ZiFYH&#10;mnuj24ovzkFQRtneWpmmMoA2450oG3vUMUo3ihiGzTB2bnHqzwblgZR1OM457SVdGnQ/OOtpxivu&#10;v+/AKc7Me0vduZnO53EpkjEvXscJcJeezaUHrCCoiovgOBuNVUirFKWzeE99rHWSODZ85HJkTdOb&#10;lD9uWlyPSztF/fofLH8CAAD//wMAUEsDBBQABgAIAAAAIQAb1SW34QAAAAsBAAAPAAAAZHJzL2Rv&#10;d25yZXYueG1sTI9NS8QwEIbvgv8hjODNTb8sS+10cYVFwZNV8Jptsm3cJilN+rH+eseT3maYh3ee&#10;t9ytpmezGr12FiHeRMCUbZzUtkX4eD/cbYH5IKwUvbMK4aI87Krrq1IU0i32Tc11aBmFWF8IhC6E&#10;oeDcN50ywm/coCzdTm40ItA6tlyOYqFw0/MkinJuhLb0oRODeupUc64ng3DSr5dmipf9c/q9nw9f&#10;bX1++dSItzfr4wOwoNbwB8OvPqlDRU5HN1npWY+Q51FGKEKSpffAiNimGQ1HhDROYuBVyf93qH4A&#10;AAD//wMAUEsBAi0AFAAGAAgAAAAhALaDOJL+AAAA4QEAABMAAAAAAAAAAAAAAAAAAAAAAFtDb250&#10;ZW50X1R5cGVzXS54bWxQSwECLQAUAAYACAAAACEAOP0h/9YAAACUAQAACwAAAAAAAAAAAAAAAAAv&#10;AQAAX3JlbHMvLnJlbHNQSwECLQAUAAYACAAAACEAXqgzDi8CAABXBAAADgAAAAAAAAAAAAAAAAAu&#10;AgAAZHJzL2Uyb0RvYy54bWxQSwECLQAUAAYACAAAACEAG9Ult+EAAAALAQAADwAAAAAAAAAAAAAA&#10;AACJBAAAZHJzL2Rvd25yZXYueG1sUEsFBgAAAAAEAAQA8wAAAJcFAAAAAA==&#10;" fillcolor="#ffc000">
                      <v:textbox>
                        <w:txbxContent>
                          <w:p w14:paraId="2C7AC70F" w14:textId="0A4E9D04" w:rsidR="000F1864" w:rsidRPr="00BD09A5" w:rsidRDefault="000F1864" w:rsidP="00A018F5">
                            <w:pPr>
                              <w:jc w:val="center"/>
                              <w:rPr>
                                <w:sz w:val="20"/>
                              </w:rPr>
                            </w:pPr>
                            <w:r>
                              <w:rPr>
                                <w:sz w:val="20"/>
                              </w:rPr>
                              <w:t>Expansión del área intervenida</w:t>
                            </w:r>
                          </w:p>
                        </w:txbxContent>
                      </v:textbox>
                    </v:shape>
                  </w:pict>
                </mc:Fallback>
              </mc:AlternateContent>
            </w:r>
            <w:r w:rsidR="00AB66B0" w:rsidRPr="00AB66B0">
              <w:rPr>
                <w:rFonts w:ascii="Calibri" w:eastAsia="Times New Roman" w:hAnsi="Calibri"/>
                <w:noProof/>
                <w:color w:val="000000"/>
                <w:sz w:val="20"/>
                <w:szCs w:val="20"/>
                <w:lang w:eastAsia="es-CL"/>
              </w:rPr>
              <mc:AlternateContent>
                <mc:Choice Requires="wps">
                  <w:drawing>
                    <wp:anchor distT="0" distB="0" distL="114300" distR="114300" simplePos="0" relativeHeight="254814208" behindDoc="0" locked="0" layoutInCell="1" allowOverlap="1" wp14:anchorId="5C626272" wp14:editId="1BA984E2">
                      <wp:simplePos x="0" y="0"/>
                      <wp:positionH relativeFrom="column">
                        <wp:posOffset>2885440</wp:posOffset>
                      </wp:positionH>
                      <wp:positionV relativeFrom="paragraph">
                        <wp:posOffset>1319530</wp:posOffset>
                      </wp:positionV>
                      <wp:extent cx="297180" cy="414020"/>
                      <wp:effectExtent l="19050" t="38100" r="45720" b="24130"/>
                      <wp:wrapNone/>
                      <wp:docPr id="296" name="296 Conector recto de flecha"/>
                      <wp:cNvGraphicFramePr/>
                      <a:graphic xmlns:a="http://schemas.openxmlformats.org/drawingml/2006/main">
                        <a:graphicData uri="http://schemas.microsoft.com/office/word/2010/wordprocessingShape">
                          <wps:wsp>
                            <wps:cNvCnPr/>
                            <wps:spPr>
                              <a:xfrm flipV="1">
                                <a:off x="0" y="0"/>
                                <a:ext cx="297180" cy="41402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73902D" id="296 Conector recto de flecha" o:spid="_x0000_s1026" type="#_x0000_t32" style="position:absolute;margin-left:227.2pt;margin-top:103.9pt;width:23.4pt;height:32.6pt;flip:y;z-index:2548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fNAwIAAE0EAAAOAAAAZHJzL2Uyb0RvYy54bWysVE2P0zAQvSPxHyzfaZKyWnarpnvoUi4I&#10;Kha4u864seQvjU3T/nvGThpYEAcQF9eO571582bc9cPZGnYCjNq7ljeLmjNw0nfaHVv+5fPu1R1n&#10;MQnXCeMdtPwCkT9sXr5YD2EFS9970wEyInFxNYSW9ymFVVVF2YMVceEDOLpUHq1IdMRj1aEYiN2a&#10;alnXt9XgsQvoJcRIXx/HS74p/EqBTB+VipCYaTlpS2XFsh7yWm3WYnVEEXotJxniH1RYoR0lnake&#10;RRLsG+rfqKyW6KNXaSG9rbxSWkKpgapp6l+qeepFgFILmRPDbFP8f7Tyw2mPTHctX97fcuaEpSbR&#10;lm2pXTJ5ZJh/WAdMGZC9yI4NIa4IuHV7nE4x7DGXf1ZoKVCHrzQMxRAqkZ2L35fZbzgnJunj8v5N&#10;c0ddkXR109zUy9KPaqTJdAFjegfesrxpeUwo9LFPpG0UN6YQp/cxkRACXgEZbBwbWv76rqnroiR6&#10;o7udNiZfRjwetgbZSdBg7HbbmoJGimdhSWjz1nUsXQL5IhD9MIUZRwmzEWPpZZcuBsbMn0CRqVTi&#10;qLCMM8z5hJTgUjMzUXSGKdI2AyfN+R38CTjFZyiUUf8b8Iwomb1LM9hq53F07Hn2dL5KVmP81YGx&#10;7mzBwXeXMhTFGprZ0pXpfeVH8fO5wH/8C2y+AwAA//8DAFBLAwQUAAYACAAAACEAXQJMMd8AAAAL&#10;AQAADwAAAGRycy9kb3ducmV2LnhtbEyPy07DMBBF90j8gzVI7KjdkAcKcSqEhMQOCGzYufHgRI3t&#10;yHbawNczrOhyZo7unNvsVjuxI4Y4eidhuxHA0PVej85I+Hh/urkDFpNyWk3eoYRvjLBrLy8aVWt/&#10;cm947JJhFOJirSQMKc0157Ef0Kq48TM6un35YFWiMRiugzpRuJ14JkTJrRodfRjUjI8D9odusRIO&#10;VbG89rnB7PPluQs2lD/Gl1JeX60P98ASrukfhj99UoeWnPZ+cTqySUJe5DmhEjJRUQciCrHNgO1p&#10;U90K4G3Dzzu0vwAAAP//AwBQSwECLQAUAAYACAAAACEAtoM4kv4AAADhAQAAEwAAAAAAAAAAAAAA&#10;AAAAAAAAW0NvbnRlbnRfVHlwZXNdLnhtbFBLAQItABQABgAIAAAAIQA4/SH/1gAAAJQBAAALAAAA&#10;AAAAAAAAAAAAAC8BAABfcmVscy8ucmVsc1BLAQItABQABgAIAAAAIQCqFSfNAwIAAE0EAAAOAAAA&#10;AAAAAAAAAAAAAC4CAABkcnMvZTJvRG9jLnhtbFBLAQItABQABgAIAAAAIQBdAkwx3wAAAAsBAAAP&#10;AAAAAAAAAAAAAAAAAF0EAABkcnMvZG93bnJldi54bWxQSwUGAAAAAAQABADzAAAAaQUAAAAA&#10;" strokecolor="#ffc000" strokeweight="3pt">
                      <v:stroke endarrow="open"/>
                    </v:shape>
                  </w:pict>
                </mc:Fallback>
              </mc:AlternateContent>
            </w:r>
            <w:r w:rsidR="00AB66B0" w:rsidRPr="00AB66B0">
              <w:rPr>
                <w:rFonts w:ascii="Calibri" w:eastAsia="Times New Roman" w:hAnsi="Calibri"/>
                <w:noProof/>
                <w:color w:val="000000"/>
                <w:sz w:val="20"/>
                <w:szCs w:val="20"/>
                <w:lang w:eastAsia="es-CL"/>
              </w:rPr>
              <mc:AlternateContent>
                <mc:Choice Requires="wps">
                  <w:drawing>
                    <wp:anchor distT="0" distB="0" distL="114300" distR="114300" simplePos="0" relativeHeight="254815232" behindDoc="0" locked="0" layoutInCell="1" allowOverlap="1" wp14:anchorId="2F4E7CB1" wp14:editId="7594F601">
                      <wp:simplePos x="0" y="0"/>
                      <wp:positionH relativeFrom="column">
                        <wp:posOffset>2310765</wp:posOffset>
                      </wp:positionH>
                      <wp:positionV relativeFrom="paragraph">
                        <wp:posOffset>1547495</wp:posOffset>
                      </wp:positionV>
                      <wp:extent cx="1201420" cy="435610"/>
                      <wp:effectExtent l="0" t="0" r="17780" b="21590"/>
                      <wp:wrapNone/>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435610"/>
                              </a:xfrm>
                              <a:prstGeom prst="rect">
                                <a:avLst/>
                              </a:prstGeom>
                              <a:solidFill>
                                <a:srgbClr val="FFC000"/>
                              </a:solidFill>
                              <a:ln w="9525">
                                <a:solidFill>
                                  <a:srgbClr val="000000"/>
                                </a:solidFill>
                                <a:miter lim="800000"/>
                                <a:headEnd/>
                                <a:tailEnd/>
                              </a:ln>
                            </wps:spPr>
                            <wps:txbx>
                              <w:txbxContent>
                                <w:p w14:paraId="789654A3" w14:textId="6703BDA8" w:rsidR="000F1864" w:rsidRPr="00BD09A5" w:rsidRDefault="000F1864" w:rsidP="00AB66B0">
                                  <w:pPr>
                                    <w:jc w:val="center"/>
                                    <w:rPr>
                                      <w:sz w:val="20"/>
                                    </w:rPr>
                                  </w:pPr>
                                  <w:r>
                                    <w:rPr>
                                      <w:sz w:val="20"/>
                                    </w:rPr>
                                    <w:t>Acopio de materiales en pilas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4E7CB1" id="_x0000_s1065" type="#_x0000_t202" style="position:absolute;left:0;text-align:left;margin-left:181.95pt;margin-top:121.85pt;width:94.6pt;height:34.3pt;z-index:2548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EEtLwIAAFcEAAAOAAAAZHJzL2Uyb0RvYy54bWysVNtu2zAMfR+wfxD0vthJk7Yx4hRdugwD&#10;ugvQ7QMYSY6FyaInKbGzry8lJ1m2oS/DXgTRpA7Jc0gv7vrGsL1yXqMt+XiUc6asQKnttuTfvq7f&#10;3HLmA1gJBq0q+UF5frd8/WrRtYWaYI1GKscIxPqia0teh9AWWeZFrRrwI2yVJWeFroFApttm0kFH&#10;6I3JJnl+nXXoZOtQKO/p68Pg5MuEX1VKhM9V5VVgpuRUW0inS+cmntlyAcXWQVtrcSwD/qGKBrSl&#10;pGeoBwjAdk7/BdVo4dBjFUYCmwyrSguVeqBuxvkf3TzV0KrUC5Hj2zNN/v/Bik/7L45pWfLJ/IYz&#10;Cw2JtNqBdMikYkH1Adkk0tS1vqDop5biQ/8We5I7tezbRxTfPbO4qsFu1b1z2NUKJJU5ji+zi6cD&#10;jo8gm+4jSsoGu4AJqK9cEzkkVhihk1yHs0RUBxMxJdE0nZBLkG96NbseJw0zKE6vW+fDe4UNi5eS&#10;OxqBhA77Rx9iNVCcQmIyj0bLtTYmGW67WRnH9kDjsl6v8vyE/luYsawr+Xw2mQ0EvAhB71+AaHSg&#10;uTe6KfntOQiKSNs7K9NUBtBmuFPJxh55jNQNJIZ+0yflruYnfTYoD8Ssw2HOaS/pUqP7yVlHM15y&#10;/2MHTnFmPlhSZz6eTuNSJGM6u4m8ukvP5tIDVhBUyUVwnA3GKqRVitRZvCcdK50ojoIPtRyrpulN&#10;zB83La7HpZ2ifv0Pls8AAAD//wMAUEsDBBQABgAIAAAAIQDG5qRR4gAAAAsBAAAPAAAAZHJzL2Rv&#10;d25yZXYueG1sTI/LTsMwEEX3SPyDNUjsqJOYFghxKopUgdQVoVK3bjxNQuNxFDuP8vWYFSxH9+je&#10;M9l6Ni0bsXeNJQnxIgKGVFrdUCVh/7m9ewTmvCKtWkso4YIO1vn1VaZSbSf6wLHwFQsl5FIlofa+&#10;Szl3ZY1GuYXtkEJ2sr1RPpx9xXWvplBuWp5E0Yob1VBYqFWHrzWW52IwEk7N7lIO8bR5E9+bcftV&#10;Fef3QyPl7c388gzM4+z/YPjVD+qQB6ejHUg71koQK/EUUAnJvXgAFojlUsTAjiGKEwE8z/j/H/If&#10;AAAA//8DAFBLAQItABQABgAIAAAAIQC2gziS/gAAAOEBAAATAAAAAAAAAAAAAAAAAAAAAABbQ29u&#10;dGVudF9UeXBlc10ueG1sUEsBAi0AFAAGAAgAAAAhADj9If/WAAAAlAEAAAsAAAAAAAAAAAAAAAAA&#10;LwEAAF9yZWxzLy5yZWxzUEsBAi0AFAAGAAgAAAAhAPPQQS0vAgAAVwQAAA4AAAAAAAAAAAAAAAAA&#10;LgIAAGRycy9lMm9Eb2MueG1sUEsBAi0AFAAGAAgAAAAhAMbmpFHiAAAACwEAAA8AAAAAAAAAAAAA&#10;AAAAiQQAAGRycy9kb3ducmV2LnhtbFBLBQYAAAAABAAEAPMAAACYBQAAAAA=&#10;" fillcolor="#ffc000">
                      <v:textbox>
                        <w:txbxContent>
                          <w:p w14:paraId="789654A3" w14:textId="6703BDA8" w:rsidR="000F1864" w:rsidRPr="00BD09A5" w:rsidRDefault="000F1864" w:rsidP="00AB66B0">
                            <w:pPr>
                              <w:jc w:val="center"/>
                              <w:rPr>
                                <w:sz w:val="20"/>
                              </w:rPr>
                            </w:pPr>
                            <w:r>
                              <w:rPr>
                                <w:sz w:val="20"/>
                              </w:rPr>
                              <w:t>Acopio de materiales en pilas</w:t>
                            </w:r>
                          </w:p>
                        </w:txbxContent>
                      </v:textbox>
                    </v:shape>
                  </w:pict>
                </mc:Fallback>
              </mc:AlternateContent>
            </w:r>
            <w:r w:rsidR="00FE6852" w:rsidRPr="00355283">
              <w:rPr>
                <w:rFonts w:ascii="Calibri" w:eastAsia="Times New Roman" w:hAnsi="Calibri"/>
                <w:noProof/>
                <w:color w:val="000000"/>
                <w:sz w:val="20"/>
                <w:szCs w:val="20"/>
                <w:lang w:eastAsia="es-CL"/>
              </w:rPr>
              <mc:AlternateContent>
                <mc:Choice Requires="wps">
                  <w:drawing>
                    <wp:anchor distT="0" distB="0" distL="114300" distR="114300" simplePos="0" relativeHeight="254810112" behindDoc="0" locked="0" layoutInCell="1" allowOverlap="1" wp14:anchorId="71657787" wp14:editId="46C45A1B">
                      <wp:simplePos x="0" y="0"/>
                      <wp:positionH relativeFrom="column">
                        <wp:posOffset>2959735</wp:posOffset>
                      </wp:positionH>
                      <wp:positionV relativeFrom="paragraph">
                        <wp:posOffset>1051560</wp:posOffset>
                      </wp:positionV>
                      <wp:extent cx="1137285" cy="605790"/>
                      <wp:effectExtent l="19050" t="19050" r="24765" b="22860"/>
                      <wp:wrapNone/>
                      <wp:docPr id="288" name="288 Elipse"/>
                      <wp:cNvGraphicFramePr/>
                      <a:graphic xmlns:a="http://schemas.openxmlformats.org/drawingml/2006/main">
                        <a:graphicData uri="http://schemas.microsoft.com/office/word/2010/wordprocessingShape">
                          <wps:wsp>
                            <wps:cNvSpPr/>
                            <wps:spPr>
                              <a:xfrm>
                                <a:off x="0" y="0"/>
                                <a:ext cx="1137285" cy="605790"/>
                              </a:xfrm>
                              <a:prstGeom prst="ellipse">
                                <a:avLst/>
                              </a:prstGeom>
                              <a:noFill/>
                              <a:ln w="38100">
                                <a:solidFill>
                                  <a:srgbClr val="00206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8B0E2A3" id="288 Elipse" o:spid="_x0000_s1026" style="position:absolute;margin-left:233.05pt;margin-top:82.8pt;width:89.55pt;height:47.7pt;z-index:2548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apQIAAKsFAAAOAAAAZHJzL2Uyb0RvYy54bWysVEtPHDEMvlfqf4hyL/OAhWXFLFpBqSoh&#10;QIWKczaT7IyUidMk++qvr52ZHWhBPVSdQ8aJ7c/xF9sXl7vOsI3yoQVb8eIo50xZCXVrVxX//nTz&#10;acpZiMLWwoBVFd+rwC/nHz9cbN1MldCAqZVnCGLDbOsq3sToZlkWZKM6EY7AKYtKDb4TEbd+ldVe&#10;bBG9M1mZ56fZFnztPEgVAp5e90o+T/haKxnvtQ4qMlNxvFtMq0/rktZsfiFmKy9c08rhGuIfbtGJ&#10;1mLQEepaRMHWvn0D1bXSQwAdjyR0GWjdSpVywGyK/I9sHhvhVMoFyQlupCn8P1h5t3nwrK0rXk7x&#10;qazo8JFQZJ9N64IifrYuzNDs0T34YRdQpGR32nf0xzTYLnG6HzlVu8gkHhbF8Vk5nXAmUXeaT87O&#10;E+nZi7fzIX5R0DESKq5MH5mAxeY2RAyK1gcrOrZw0xqTns5Ytq348bTI88R/ANPWpCW74FfLK+PZ&#10;RtDr52V+eoj9mxlBX4vQ9HY1SpQ2xjQWf5R+n3CS4t4owjb2m9JIHKZY9pGpZNUYTkipbCx6VSNq&#10;1aNPcvwG+FTk5DEEQ0BC1nj7EXsAeB+7v+VgT64qVfzoPFDyN+fRI0UGG0fnrrXg38vMYFZD5N7+&#10;QFJPDbG0hHqPZeWh77fg5E2LJN+KEB+ExwbDVsShEe9x0QbwBWGQOGvA/3zvnOyx7lHL2RYbtuLh&#10;x1p4xZn5arEjzouTE+rwtDmZnJW48a81y9cau+6uAKuiwPHkZBLJPpqDqD10zzhbFhQVVcJKjF1x&#10;Gf1hcxX7QYLTSarFIplhVzsRb+2jkwROrFJ5Pe2ehXdDhUfsjTs4NPebKu9tydPCYh1Bt6kFXngd&#10;+MaJkApnmF40cl7vk9XLjJ3/AgAA//8DAFBLAwQUAAYACAAAACEA9aCKld4AAAALAQAADwAAAGRy&#10;cy9kb3ducmV2LnhtbEyPwU7DMBBE70j8g7VI3KiTKHVpiFNFRb1D4cJtG2+TQLwOsdumf485wXE1&#10;TzNvy81sB3GmyfeONaSLBARx40zPrYb3t93DIwgfkA0OjknDlTxsqtubEgvjLvxK531oRSxhX6CG&#10;LoSxkNI3HVn0CzcSx+zoJoshnlMrzYSXWG4HmSWJkhZ7jgsdjrTtqPnan6yGXW1fnpX7SFZ5/ilX&#10;+F2vt9dW6/u7uX4CEWgOfzD86kd1qKLTwZ3YeDFoyJVKIxoDtVQgIqHyZQbioCFTaQKyKuX/H6of&#10;AAAA//8DAFBLAQItABQABgAIAAAAIQC2gziS/gAAAOEBAAATAAAAAAAAAAAAAAAAAAAAAABbQ29u&#10;dGVudF9UeXBlc10ueG1sUEsBAi0AFAAGAAgAAAAhADj9If/WAAAAlAEAAAsAAAAAAAAAAAAAAAAA&#10;LwEAAF9yZWxzLy5yZWxzUEsBAi0AFAAGAAgAAAAhAD9MA1qlAgAAqwUAAA4AAAAAAAAAAAAAAAAA&#10;LgIAAGRycy9lMm9Eb2MueG1sUEsBAi0AFAAGAAgAAAAhAPWgipXeAAAACwEAAA8AAAAAAAAAAAAA&#10;AAAA/wQAAGRycy9kb3ducmV2LnhtbFBLBQYAAAAABAAEAPMAAAAKBgAAAAA=&#10;" filled="f" strokecolor="#002060" strokeweight="3pt">
                      <v:stroke dashstyle="dash"/>
                    </v:oval>
                  </w:pict>
                </mc:Fallback>
              </mc:AlternateContent>
            </w:r>
            <w:r w:rsidR="00516560" w:rsidRPr="00355283">
              <w:rPr>
                <w:rFonts w:ascii="Calibri" w:eastAsia="Times New Roman" w:hAnsi="Calibri"/>
                <w:noProof/>
                <w:color w:val="000000"/>
                <w:sz w:val="20"/>
                <w:szCs w:val="20"/>
                <w:lang w:eastAsia="es-CL"/>
              </w:rPr>
              <mc:AlternateContent>
                <mc:Choice Requires="wps">
                  <w:drawing>
                    <wp:anchor distT="0" distB="0" distL="114300" distR="114300" simplePos="0" relativeHeight="254809088" behindDoc="0" locked="0" layoutInCell="1" allowOverlap="1" wp14:anchorId="5457111A" wp14:editId="33C69BD6">
                      <wp:simplePos x="0" y="0"/>
                      <wp:positionH relativeFrom="column">
                        <wp:posOffset>2308860</wp:posOffset>
                      </wp:positionH>
                      <wp:positionV relativeFrom="paragraph">
                        <wp:posOffset>88265</wp:posOffset>
                      </wp:positionV>
                      <wp:extent cx="387985" cy="368300"/>
                      <wp:effectExtent l="0" t="0" r="12065" b="12700"/>
                      <wp:wrapNone/>
                      <wp:docPr id="93" name="Elipse 315"/>
                      <wp:cNvGraphicFramePr/>
                      <a:graphic xmlns:a="http://schemas.openxmlformats.org/drawingml/2006/main">
                        <a:graphicData uri="http://schemas.microsoft.com/office/word/2010/wordprocessingShape">
                          <wps:wsp>
                            <wps:cNvSpPr/>
                            <wps:spPr>
                              <a:xfrm>
                                <a:off x="0" y="0"/>
                                <a:ext cx="387985" cy="36830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8E4A776" id="Elipse 315" o:spid="_x0000_s1026" style="position:absolute;margin-left:181.8pt;margin-top:6.95pt;width:30.55pt;height:29pt;z-index:2548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N+9mAIAAIYFAAAOAAAAZHJzL2Uyb0RvYy54bWysVE1v2zAMvQ/YfxB0X20nTZsGdYqgXYcB&#10;xVqsHXpWZCkWIIuapMTJfv0o+SNBV+wwLAdHFMlH8onk9c2+0WQnnFdgSlqc5ZQIw6FSZlPSHy/3&#10;n+aU+MBMxTQYUdKD8PRm+fHDdWsXYgI16Eo4giDGL1pb0joEu8gyz2vRMH8GVhhUSnANCyi6TVY5&#10;1iJ6o7NJnl9kLbjKOuDCe7y965R0mfClFDw8SulFILqkmFtIX5e+6/jNltdssXHM1or3abB/yKJh&#10;ymDQEeqOBUa2Tv0B1SjuwIMMZxyaDKRUXKQasJoif1PNc82sSLUgOd6ONPn/B8u/7Z4cUVVJr6aU&#10;GNbgG33WynpBpsUs0tNav0CrZ/vkesnjMda6l66J/1gF2SdKDyOlYh8Ix8vp/PJqPqOEo2p6MZ/m&#10;ifLs6GydD18ENCQeSip0Cp64ZLsHHzAmWg9WMZyBe6V1ejht4oUHrap4l4TYOeJWO7Jj+ObrTRGL&#10;QIgTK5SiZxZL64pJp3DQIkJo811I5ATTn6REUjceMRnnwoSiU9WsEl2oWY6/IdiQRQqdACOyxCRH&#10;7B5gsOxABuwu594+uorUzKNz/rfEOufRI0UGE0bnRhlw7wForKqP3NkPJHXURJbWUB2wYxx0o+Qt&#10;v1f4cg/MhyfmcHZwynAfhEf8SA1tSaE/UVKD+/XefbTHlkYtJS3OYkn9zy1zghL91WCzXxXn53F4&#10;k3A+u5yg4E4161ON2Ta3gE9f4OaxPB2jfdDDUTpoXnFtrGJUVDHDMXZJeXCDcBu6HYGLh4vVKpnh&#10;wFoWHsyz5RE8shrb8mX/ypzt2zdg33+DYW7Z4k0Ld7bR08BqG0Cq1N9HXnu+cdhT4/SLKW6TUzlZ&#10;Hdfn8jcAAAD//wMAUEsDBBQABgAIAAAAIQAQGinf3wAAAAkBAAAPAAAAZHJzL2Rvd25yZXYueG1s&#10;TI8xT8MwEIV3JP6DdUhs1GlSpTSNU1VFiIGFBpZubmxiq/Y5it02/fccE4yn9/S97+rN5B276DHa&#10;gALmswyYxi4oi72Ar8/Xp2dgMUlU0gXUAm46wqa5v6tlpcIV9/rSpp4RBGMlBZiUhorz2BntZZyF&#10;QSNl32H0MtE59lyN8kpw73ieZSX30iItGDnondHdqT17onyc3ra73L6b4pC9WDe2uC9vQjw+TNs1&#10;sKSn9FeGX31Sh4acjuGMKjInoCiLkqoUFCtgVFjkiyWwo4DlfAW8qfn/D5ofAAAA//8DAFBLAQIt&#10;ABQABgAIAAAAIQC2gziS/gAAAOEBAAATAAAAAAAAAAAAAAAAAAAAAABbQ29udGVudF9UeXBlc10u&#10;eG1sUEsBAi0AFAAGAAgAAAAhADj9If/WAAAAlAEAAAsAAAAAAAAAAAAAAAAALwEAAF9yZWxzLy5y&#10;ZWxzUEsBAi0AFAAGAAgAAAAhANjM372YAgAAhgUAAA4AAAAAAAAAAAAAAAAALgIAAGRycy9lMm9E&#10;b2MueG1sUEsBAi0AFAAGAAgAAAAhABAaKd/fAAAACQEAAA8AAAAAAAAAAAAAAAAA8gQAAGRycy9k&#10;b3ducmV2LnhtbFBLBQYAAAAABAAEAPMAAAD+BQAAAAA=&#10;" filled="f" strokecolor="white [3212]" strokeweight="2pt"/>
                  </w:pict>
                </mc:Fallback>
              </mc:AlternateContent>
            </w:r>
            <w:r w:rsidR="00516560" w:rsidRPr="00355283">
              <w:rPr>
                <w:rFonts w:ascii="Calibri" w:eastAsia="Times New Roman" w:hAnsi="Calibri"/>
                <w:noProof/>
                <w:color w:val="000000"/>
                <w:sz w:val="20"/>
                <w:szCs w:val="20"/>
                <w:lang w:eastAsia="es-CL"/>
              </w:rPr>
              <mc:AlternateContent>
                <mc:Choice Requires="wps">
                  <w:drawing>
                    <wp:anchor distT="0" distB="0" distL="114300" distR="114300" simplePos="0" relativeHeight="254808064" behindDoc="0" locked="0" layoutInCell="1" allowOverlap="1" wp14:anchorId="35A3EDE0" wp14:editId="67756578">
                      <wp:simplePos x="0" y="0"/>
                      <wp:positionH relativeFrom="column">
                        <wp:posOffset>2348230</wp:posOffset>
                      </wp:positionH>
                      <wp:positionV relativeFrom="paragraph">
                        <wp:posOffset>84455</wp:posOffset>
                      </wp:positionV>
                      <wp:extent cx="457200" cy="400050"/>
                      <wp:effectExtent l="0" t="0" r="0" b="0"/>
                      <wp:wrapNone/>
                      <wp:docPr id="92" name="Cuadro de texto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00050"/>
                              </a:xfrm>
                              <a:prstGeom prst="rect">
                                <a:avLst/>
                              </a:prstGeom>
                              <a:noFill/>
                              <a:ln w="9525">
                                <a:noFill/>
                                <a:miter lim="800000"/>
                                <a:headEnd/>
                                <a:tailEnd/>
                              </a:ln>
                            </wps:spPr>
                            <wps:txbx>
                              <w:txbxContent>
                                <w:p w14:paraId="70B88928" w14:textId="0DA7867E" w:rsidR="000F1864" w:rsidRPr="00516560" w:rsidRDefault="000F1864" w:rsidP="00516560">
                                  <w:pPr>
                                    <w:rPr>
                                      <w:b/>
                                      <w:color w:val="FFFFFF" w:themeColor="background1"/>
                                      <w:sz w:val="32"/>
                                    </w:rPr>
                                  </w:pPr>
                                  <w:r>
                                    <w:rPr>
                                      <w:b/>
                                      <w:color w:val="FFFFFF" w:themeColor="background1"/>
                                      <w:sz w:val="32"/>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A3EDE0" id="_x0000_s1066" type="#_x0000_t202" style="position:absolute;left:0;text-align:left;margin-left:184.9pt;margin-top:6.65pt;width:36pt;height:31.5pt;z-index:2548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NAEQIAAAMEAAAOAAAAZHJzL2Uyb0RvYy54bWysU9tuEzEQfUfiHyy/k92EBNpVNlVJKUIq&#10;F6nwARPbm7WwPcZ2ulu+nrE3TSN4Q7yMxh7PmTlnxuur0Rr2oELU6Fo+n9WcKSdQardv+fdvt68u&#10;OIsJnASDTrX8UUV+tXn5Yj34Ri2wRyNVYATiYjP4lvcp+aaqouiVhThDrxwFOwwWEh3DvpIBBkK3&#10;plrU9ZtqwCB9QKFipNubKcg3Bb/rlEhfui6qxEzLqbdUbCh2l221WUOzD+B7LY5twD90YUE7KnqC&#10;uoEE7BD0X1BWi4ARuzQTaCvsOi1U4UBs5vUfbO578KpwIXGiP8kU/x+s+PzwNTAtW3654MyBpRlt&#10;DyADMqlYUmNC9nq+zDoNPjb0/N5TQhrf4UjzLpyjv0PxIzKH2x7cXl2HgEOvQFKf85xZnaVOODGD&#10;7IZPKKkeHBIWoLELNotIsjBCp3k9nmZEnTBBl8vVW5o7Z4JCy7quV2WGFTRPyT7E9EGhZdlpeaAV&#10;KODwcBdTbgaapye5lsNbbUxZA+PYQDqsFquScBaxOtGWGm1bfkE1qX5JyBzfO1n8BNpMPhUw7kg6&#10;85wYp3E3Fp2XJTkrskP5SDIEnLaSfhE5PYZfnA20kS2PPw8QFGfmoyMpL+dLymWpHIoMnIXzyO48&#10;Ak4QVMsTZ5O7TWXtJ87XJHmnixzPnRx7pk0rKh1/RV7l83N59fx3N78BAAD//wMAUEsDBBQABgAI&#10;AAAAIQBZLf8F3QAAAAkBAAAPAAAAZHJzL2Rvd25yZXYueG1sTI/NTsMwEITvSLyDtUjcqF0SUprG&#10;qRCIK4j+IPXmxtskIl5HsduEt2c5wXF2RjPfFuvJdeKCQ2g9aZjPFAikytuWag277evdI4gQDVnT&#10;eUIN3xhgXV5fFSa3fqQPvGxiLbiEQm40NDH2uZShatCZMPM9EnsnPzgTWQ61tIMZudx18l6pTDrT&#10;Ei80psfnBquvzdlp2L+dDp+peq9f3EM/+klJckup9e3N9LQCEXGKf2H4xWd0KJnp6M9kg+g0JNmS&#10;0SMbSQKCA2k658NRwyJLQJaF/P9B+QMAAP//AwBQSwECLQAUAAYACAAAACEAtoM4kv4AAADhAQAA&#10;EwAAAAAAAAAAAAAAAAAAAAAAW0NvbnRlbnRfVHlwZXNdLnhtbFBLAQItABQABgAIAAAAIQA4/SH/&#10;1gAAAJQBAAALAAAAAAAAAAAAAAAAAC8BAABfcmVscy8ucmVsc1BLAQItABQABgAIAAAAIQBbMyNA&#10;EQIAAAMEAAAOAAAAAAAAAAAAAAAAAC4CAABkcnMvZTJvRG9jLnhtbFBLAQItABQABgAIAAAAIQBZ&#10;Lf8F3QAAAAkBAAAPAAAAAAAAAAAAAAAAAGsEAABkcnMvZG93bnJldi54bWxQSwUGAAAAAAQABADz&#10;AAAAdQUAAAAA&#10;" filled="f" stroked="f">
                      <v:textbox>
                        <w:txbxContent>
                          <w:p w14:paraId="70B88928" w14:textId="0DA7867E" w:rsidR="000F1864" w:rsidRPr="00516560" w:rsidRDefault="000F1864" w:rsidP="00516560">
                            <w:pPr>
                              <w:rPr>
                                <w:b/>
                                <w:color w:val="FFFFFF" w:themeColor="background1"/>
                                <w:sz w:val="32"/>
                              </w:rPr>
                            </w:pPr>
                            <w:r>
                              <w:rPr>
                                <w:b/>
                                <w:color w:val="FFFFFF" w:themeColor="background1"/>
                                <w:sz w:val="32"/>
                              </w:rPr>
                              <w:t>C</w:t>
                            </w:r>
                          </w:p>
                        </w:txbxContent>
                      </v:textbox>
                    </v:shape>
                  </w:pict>
                </mc:Fallback>
              </mc:AlternateContent>
            </w:r>
            <w:r w:rsidR="00BD74E2" w:rsidRPr="00355283">
              <w:rPr>
                <w:rFonts w:ascii="Calibri" w:eastAsia="Times New Roman" w:hAnsi="Calibri"/>
                <w:noProof/>
                <w:color w:val="000000"/>
                <w:sz w:val="20"/>
                <w:szCs w:val="20"/>
                <w:lang w:eastAsia="es-CL"/>
              </w:rPr>
              <w:drawing>
                <wp:inline distT="0" distB="0" distL="0" distR="0" wp14:anchorId="0D1E3607" wp14:editId="5A6FC4AE">
                  <wp:extent cx="4304760" cy="2088000"/>
                  <wp:effectExtent l="0" t="0" r="635" b="7620"/>
                  <wp:docPr id="282" name="Imagen 282" descr="C:\Users\andy.morrison\Desktop\Imagen 12_0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y.morrison\Desktop\Imagen 12_02_15.jpg"/>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04760" cy="2088000"/>
                          </a:xfrm>
                          <a:prstGeom prst="rect">
                            <a:avLst/>
                          </a:prstGeom>
                          <a:noFill/>
                          <a:ln>
                            <a:noFill/>
                          </a:ln>
                        </pic:spPr>
                      </pic:pic>
                    </a:graphicData>
                  </a:graphic>
                </wp:inline>
              </w:drawing>
            </w:r>
          </w:p>
        </w:tc>
      </w:tr>
      <w:tr w:rsidR="00BD74E2" w:rsidRPr="00355283" w14:paraId="06E36AA8" w14:textId="77777777" w:rsidTr="005C5F84">
        <w:trPr>
          <w:trHeight w:val="300"/>
          <w:jc w:val="center"/>
        </w:trPr>
        <w:tc>
          <w:tcPr>
            <w:tcW w:w="2210" w:type="pct"/>
            <w:tcBorders>
              <w:top w:val="single" w:sz="4" w:space="0" w:color="auto"/>
              <w:left w:val="single" w:sz="4" w:space="0" w:color="auto"/>
              <w:bottom w:val="single" w:sz="4" w:space="0" w:color="000000"/>
              <w:right w:val="single" w:sz="4" w:space="0" w:color="000000"/>
            </w:tcBorders>
            <w:noWrap/>
            <w:vAlign w:val="center"/>
            <w:hideMark/>
          </w:tcPr>
          <w:p w14:paraId="4E216CF9" w14:textId="15E51B65" w:rsidR="00BD74E2" w:rsidRPr="00355283" w:rsidRDefault="00BD74E2" w:rsidP="00647B1E">
            <w:pPr>
              <w:pStyle w:val="Epgrafe"/>
              <w:rPr>
                <w:rFonts w:ascii="Calibri" w:eastAsia="Times New Roman" w:hAnsi="Calibri"/>
                <w:color w:val="000000"/>
                <w:lang w:eastAsia="es-CL"/>
              </w:rPr>
            </w:pPr>
            <w:bookmarkStart w:id="165" w:name="_Toc468894284"/>
            <w:r w:rsidRPr="00355283">
              <w:t>F</w:t>
            </w:r>
            <w:r w:rsidR="00445A59" w:rsidRPr="00355283">
              <w:t xml:space="preserve">igura </w:t>
            </w:r>
            <w:r w:rsidR="00647B1E">
              <w:t>9</w:t>
            </w:r>
            <w:r w:rsidRPr="00355283">
              <w:rPr>
                <w:szCs w:val="18"/>
              </w:rPr>
              <w:t>.</w:t>
            </w:r>
            <w:bookmarkEnd w:id="165"/>
          </w:p>
        </w:tc>
        <w:tc>
          <w:tcPr>
            <w:tcW w:w="2790" w:type="pct"/>
            <w:tcBorders>
              <w:top w:val="single" w:sz="4" w:space="0" w:color="auto"/>
              <w:left w:val="single" w:sz="4" w:space="0" w:color="auto"/>
              <w:bottom w:val="single" w:sz="4" w:space="0" w:color="000000"/>
              <w:right w:val="single" w:sz="4" w:space="0" w:color="000000"/>
            </w:tcBorders>
            <w:noWrap/>
            <w:vAlign w:val="center"/>
            <w:hideMark/>
          </w:tcPr>
          <w:p w14:paraId="735E6206" w14:textId="0A82E67D" w:rsidR="00BD74E2" w:rsidRPr="00355283" w:rsidRDefault="00445A59" w:rsidP="005C5F84">
            <w:pPr>
              <w:jc w:val="left"/>
              <w:rPr>
                <w:rFonts w:eastAsia="Times New Roman"/>
                <w:b/>
                <w:color w:val="000000"/>
                <w:sz w:val="18"/>
                <w:szCs w:val="18"/>
                <w:lang w:eastAsia="es-CL"/>
              </w:rPr>
            </w:pPr>
            <w:r w:rsidRPr="00355283">
              <w:rPr>
                <w:rFonts w:eastAsia="Times New Roman"/>
                <w:b/>
                <w:color w:val="000000"/>
                <w:sz w:val="18"/>
                <w:szCs w:val="18"/>
                <w:lang w:val="es-ES" w:eastAsia="es-CL"/>
              </w:rPr>
              <w:t>Fecha :</w:t>
            </w:r>
            <w:r w:rsidRPr="00355283">
              <w:rPr>
                <w:rFonts w:eastAsia="Times New Roman"/>
                <w:sz w:val="18"/>
                <w:szCs w:val="18"/>
                <w:lang w:val="es-ES" w:eastAsia="es-CL"/>
              </w:rPr>
              <w:t xml:space="preserve"> 02-12-2016 (Fecha de elaboración)</w:t>
            </w:r>
          </w:p>
        </w:tc>
      </w:tr>
      <w:tr w:rsidR="00BD74E2" w:rsidRPr="00A83D8B" w14:paraId="6FFA44D9" w14:textId="77777777" w:rsidTr="005C5F84">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78D7202D" w14:textId="4BA99455" w:rsidR="00BD74E2" w:rsidRPr="00E83D07" w:rsidRDefault="00BD74E2" w:rsidP="001F1081">
            <w:pPr>
              <w:rPr>
                <w:rFonts w:ascii="Calibri" w:eastAsia="Times New Roman" w:hAnsi="Calibri"/>
                <w:color w:val="000000"/>
                <w:sz w:val="18"/>
                <w:szCs w:val="18"/>
                <w:lang w:eastAsia="es-CL"/>
              </w:rPr>
            </w:pPr>
            <w:r w:rsidRPr="00355283">
              <w:rPr>
                <w:rFonts w:eastAsia="Times New Roman"/>
                <w:b/>
                <w:color w:val="000000"/>
                <w:sz w:val="18"/>
                <w:szCs w:val="18"/>
                <w:lang w:eastAsia="es-CL"/>
              </w:rPr>
              <w:t>Descripción Medio de Prueba:</w:t>
            </w:r>
            <w:r w:rsidRPr="00355283">
              <w:rPr>
                <w:rFonts w:eastAsia="Times New Roman"/>
                <w:color w:val="000000"/>
                <w:sz w:val="18"/>
                <w:szCs w:val="18"/>
                <w:lang w:eastAsia="es-CL"/>
              </w:rPr>
              <w:t xml:space="preserve"> </w:t>
            </w:r>
            <w:r w:rsidR="009B4FEF" w:rsidRPr="00355283">
              <w:rPr>
                <w:rFonts w:eastAsia="Times New Roman"/>
                <w:color w:val="000000"/>
                <w:sz w:val="18"/>
                <w:szCs w:val="18"/>
                <w:lang w:eastAsia="es-CL"/>
              </w:rPr>
              <w:t>Set de imágenes CNES/</w:t>
            </w:r>
            <w:proofErr w:type="spellStart"/>
            <w:r w:rsidR="009B4FEF" w:rsidRPr="00355283">
              <w:rPr>
                <w:rFonts w:eastAsia="Times New Roman"/>
                <w:color w:val="000000"/>
                <w:sz w:val="18"/>
                <w:szCs w:val="18"/>
                <w:lang w:eastAsia="es-CL"/>
              </w:rPr>
              <w:t>Astrium</w:t>
            </w:r>
            <w:proofErr w:type="spellEnd"/>
            <w:r w:rsidR="009B4FEF" w:rsidRPr="00355283">
              <w:rPr>
                <w:rFonts w:eastAsia="Times New Roman"/>
                <w:color w:val="000000"/>
                <w:sz w:val="18"/>
                <w:szCs w:val="18"/>
                <w:lang w:eastAsia="es-CL"/>
              </w:rPr>
              <w:t xml:space="preserve"> y </w:t>
            </w:r>
            <w:proofErr w:type="spellStart"/>
            <w:r w:rsidR="009B4FEF" w:rsidRPr="00355283">
              <w:rPr>
                <w:rFonts w:eastAsia="Times New Roman"/>
                <w:color w:val="000000"/>
                <w:sz w:val="18"/>
                <w:szCs w:val="18"/>
                <w:lang w:eastAsia="es-CL"/>
              </w:rPr>
              <w:t>DigitalGlobe</w:t>
            </w:r>
            <w:proofErr w:type="spellEnd"/>
            <w:r w:rsidR="009B4FEF" w:rsidRPr="00355283">
              <w:rPr>
                <w:rFonts w:eastAsia="Times New Roman"/>
                <w:color w:val="000000"/>
                <w:sz w:val="18"/>
                <w:szCs w:val="18"/>
                <w:lang w:eastAsia="es-CL"/>
              </w:rPr>
              <w:t xml:space="preserve"> obtenidas de Google </w:t>
            </w:r>
            <w:proofErr w:type="spellStart"/>
            <w:r w:rsidR="009B4FEF" w:rsidRPr="00355283">
              <w:rPr>
                <w:rFonts w:eastAsia="Times New Roman"/>
                <w:color w:val="000000"/>
                <w:sz w:val="18"/>
                <w:szCs w:val="18"/>
                <w:lang w:eastAsia="es-CL"/>
              </w:rPr>
              <w:t>Earth</w:t>
            </w:r>
            <w:proofErr w:type="spellEnd"/>
            <w:r w:rsidR="009B4FEF" w:rsidRPr="00355283">
              <w:rPr>
                <w:rFonts w:eastAsia="Times New Roman"/>
                <w:color w:val="000000"/>
                <w:sz w:val="18"/>
                <w:szCs w:val="18"/>
                <w:lang w:eastAsia="es-CL"/>
              </w:rPr>
              <w:t xml:space="preserve"> donde se </w:t>
            </w:r>
            <w:r w:rsidR="001F1081">
              <w:rPr>
                <w:rFonts w:eastAsia="Times New Roman"/>
                <w:color w:val="000000"/>
                <w:sz w:val="18"/>
                <w:szCs w:val="18"/>
                <w:lang w:eastAsia="es-CL"/>
              </w:rPr>
              <w:t>infiere</w:t>
            </w:r>
            <w:r w:rsidR="009B4FEF" w:rsidRPr="00355283">
              <w:rPr>
                <w:rFonts w:eastAsia="Times New Roman"/>
                <w:color w:val="000000"/>
                <w:sz w:val="18"/>
                <w:szCs w:val="18"/>
                <w:lang w:eastAsia="es-CL"/>
              </w:rPr>
              <w:t xml:space="preserve"> el desarrollo de actividades de explotación de áridos en la Zona de expansión del Sector de explotación 1 del proyecto entre </w:t>
            </w:r>
            <w:r w:rsidR="007A6D39">
              <w:rPr>
                <w:rFonts w:eastAsia="Times New Roman"/>
                <w:color w:val="000000"/>
                <w:sz w:val="18"/>
                <w:szCs w:val="18"/>
                <w:lang w:eastAsia="es-CL"/>
              </w:rPr>
              <w:t xml:space="preserve">los meses de </w:t>
            </w:r>
            <w:r w:rsidR="009B4FEF" w:rsidRPr="00355283">
              <w:rPr>
                <w:rFonts w:eastAsia="Times New Roman"/>
                <w:color w:val="000000"/>
                <w:sz w:val="18"/>
                <w:szCs w:val="18"/>
                <w:lang w:eastAsia="es-CL"/>
              </w:rPr>
              <w:t>febrero de 2012 y febrero de 2015</w:t>
            </w:r>
            <w:r w:rsidRPr="00355283">
              <w:rPr>
                <w:rFonts w:eastAsia="Times New Roman"/>
                <w:color w:val="000000"/>
                <w:sz w:val="18"/>
                <w:szCs w:val="18"/>
                <w:lang w:eastAsia="es-CL"/>
              </w:rPr>
              <w:t>.</w:t>
            </w:r>
            <w:r w:rsidR="009B4FEF" w:rsidRPr="00355283">
              <w:rPr>
                <w:rFonts w:eastAsia="Times New Roman"/>
                <w:color w:val="000000"/>
                <w:sz w:val="18"/>
                <w:szCs w:val="18"/>
                <w:lang w:eastAsia="es-CL"/>
              </w:rPr>
              <w:t xml:space="preserve"> Al respecto, la imagen “A” de fecha 23/02/12 evidencia la nula intervención de áreas hacia el oeste del Sector de explotación 1, en tanto que las imágenes “B” y “C”, de fechas 22/01/15 y 12/02/15, respectivamente, </w:t>
            </w:r>
            <w:r w:rsidR="004C4C33" w:rsidRPr="00355283">
              <w:rPr>
                <w:rFonts w:eastAsia="Times New Roman"/>
                <w:color w:val="000000"/>
                <w:sz w:val="18"/>
                <w:szCs w:val="18"/>
                <w:lang w:eastAsia="es-CL"/>
              </w:rPr>
              <w:t>permiten advertir la expansión del pozo empréstito hacia dicho lugar, fuera del área de explotación contemplada en el proyecto aprobado ambientalmente.</w:t>
            </w:r>
            <w:r w:rsidR="006B49FC" w:rsidRPr="00355283">
              <w:rPr>
                <w:rFonts w:eastAsia="Times New Roman"/>
                <w:color w:val="000000"/>
                <w:sz w:val="18"/>
                <w:szCs w:val="18"/>
                <w:lang w:eastAsia="es-CL"/>
              </w:rPr>
              <w:t xml:space="preserve"> Asimismo, al observar detenidamente las imágenes “B” y “C” resulta posible constatar que en forma posterior a la aprobación ambiental del proyecto de explotación del pozo empréstito, el titular efectuó </w:t>
            </w:r>
            <w:r w:rsidR="007A6D39" w:rsidRPr="00355283">
              <w:rPr>
                <w:rFonts w:eastAsia="Times New Roman"/>
                <w:color w:val="000000"/>
                <w:sz w:val="18"/>
                <w:szCs w:val="18"/>
                <w:lang w:eastAsia="es-CL"/>
              </w:rPr>
              <w:t xml:space="preserve">distintos movimientos de tierra para el avance de la explotación </w:t>
            </w:r>
            <w:r w:rsidR="007A6D39">
              <w:rPr>
                <w:rFonts w:eastAsia="Times New Roman"/>
                <w:color w:val="000000"/>
                <w:sz w:val="18"/>
                <w:szCs w:val="18"/>
                <w:lang w:eastAsia="es-CL"/>
              </w:rPr>
              <w:t xml:space="preserve">al interior </w:t>
            </w:r>
            <w:r w:rsidR="006B49FC" w:rsidRPr="00355283">
              <w:rPr>
                <w:rFonts w:eastAsia="Times New Roman"/>
                <w:color w:val="000000"/>
                <w:sz w:val="18"/>
                <w:szCs w:val="18"/>
                <w:lang w:eastAsia="es-CL"/>
              </w:rPr>
              <w:t xml:space="preserve">de la </w:t>
            </w:r>
            <w:r w:rsidR="007A6D39">
              <w:rPr>
                <w:rFonts w:eastAsia="Times New Roman"/>
                <w:color w:val="000000"/>
                <w:sz w:val="18"/>
                <w:szCs w:val="18"/>
                <w:lang w:eastAsia="es-CL"/>
              </w:rPr>
              <w:t>Z</w:t>
            </w:r>
            <w:r w:rsidR="006B49FC" w:rsidRPr="00355283">
              <w:rPr>
                <w:rFonts w:eastAsia="Times New Roman"/>
                <w:color w:val="000000"/>
                <w:sz w:val="18"/>
                <w:szCs w:val="18"/>
                <w:lang w:eastAsia="es-CL"/>
              </w:rPr>
              <w:t>ona de expansión antes mencionada</w:t>
            </w:r>
            <w:r w:rsidR="00355283" w:rsidRPr="00355283">
              <w:rPr>
                <w:rFonts w:eastAsia="Times New Roman"/>
                <w:color w:val="000000"/>
                <w:sz w:val="18"/>
                <w:szCs w:val="18"/>
                <w:lang w:eastAsia="es-CL"/>
              </w:rPr>
              <w:t xml:space="preserve">, además del </w:t>
            </w:r>
            <w:r w:rsidR="006B49FC" w:rsidRPr="00355283">
              <w:rPr>
                <w:rFonts w:eastAsia="Times New Roman"/>
                <w:color w:val="000000"/>
                <w:sz w:val="18"/>
                <w:szCs w:val="18"/>
                <w:lang w:eastAsia="es-CL"/>
              </w:rPr>
              <w:t>acopio de materiales</w:t>
            </w:r>
            <w:r w:rsidR="00355283" w:rsidRPr="00355283">
              <w:rPr>
                <w:rFonts w:eastAsia="Times New Roman"/>
                <w:color w:val="000000"/>
                <w:sz w:val="18"/>
                <w:szCs w:val="18"/>
                <w:lang w:eastAsia="es-CL"/>
              </w:rPr>
              <w:t xml:space="preserve"> </w:t>
            </w:r>
            <w:r w:rsidR="006B49FC" w:rsidRPr="00355283">
              <w:rPr>
                <w:rFonts w:eastAsia="Times New Roman"/>
                <w:color w:val="000000"/>
                <w:sz w:val="18"/>
                <w:szCs w:val="18"/>
                <w:lang w:eastAsia="es-CL"/>
              </w:rPr>
              <w:t>en pilas.</w:t>
            </w:r>
          </w:p>
        </w:tc>
      </w:tr>
      <w:tr w:rsidR="00BD74E2" w:rsidRPr="00F551C3" w14:paraId="25120229" w14:textId="77777777" w:rsidTr="005C5F84">
        <w:trPr>
          <w:trHeight w:val="312"/>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F302540" w14:textId="77777777" w:rsidR="00BD74E2" w:rsidRPr="00F551C3" w:rsidRDefault="00BD74E2" w:rsidP="005C5F84">
            <w:pPr>
              <w:jc w:val="left"/>
              <w:rPr>
                <w:rFonts w:ascii="Calibri" w:eastAsia="Times New Roman" w:hAnsi="Calibri"/>
                <w:color w:val="000000"/>
                <w:lang w:eastAsia="es-CL"/>
              </w:rPr>
            </w:pPr>
          </w:p>
        </w:tc>
      </w:tr>
    </w:tbl>
    <w:p w14:paraId="7D5A330A" w14:textId="77777777" w:rsidR="00BC2E06" w:rsidRDefault="00BC2E06" w:rsidP="00606DF3"/>
    <w:p w14:paraId="34B5EEBE" w14:textId="77777777" w:rsidR="004C4879" w:rsidRDefault="004C4879" w:rsidP="004C4879">
      <w:pPr>
        <w:pStyle w:val="Ttulo2"/>
      </w:pPr>
      <w:bookmarkStart w:id="166" w:name="_Toc468894285"/>
      <w:r>
        <w:lastRenderedPageBreak/>
        <w:t>Reposiciones de áreas intervenidas.</w:t>
      </w:r>
      <w:bookmarkEnd w:id="166"/>
    </w:p>
    <w:p w14:paraId="4294CEC8" w14:textId="77777777" w:rsidR="004C4879" w:rsidRDefault="004C4879" w:rsidP="004C4879"/>
    <w:tbl>
      <w:tblPr>
        <w:tblStyle w:val="Tablaconcuadrcula"/>
        <w:tblW w:w="5000" w:type="pct"/>
        <w:tblLayout w:type="fixed"/>
        <w:tblLook w:val="04A0" w:firstRow="1" w:lastRow="0" w:firstColumn="1" w:lastColumn="0" w:noHBand="0" w:noVBand="1"/>
      </w:tblPr>
      <w:tblGrid>
        <w:gridCol w:w="3830"/>
        <w:gridCol w:w="9958"/>
      </w:tblGrid>
      <w:tr w:rsidR="004C4879" w:rsidRPr="00FF47FC" w14:paraId="4EB58FEF" w14:textId="77777777" w:rsidTr="00E300AD">
        <w:trPr>
          <w:trHeight w:val="142"/>
        </w:trPr>
        <w:tc>
          <w:tcPr>
            <w:tcW w:w="1389" w:type="pct"/>
          </w:tcPr>
          <w:p w14:paraId="61CDADBD" w14:textId="7B01D4C9" w:rsidR="004C4879" w:rsidRPr="00E90364" w:rsidRDefault="004C4879" w:rsidP="00D83498">
            <w:r w:rsidRPr="00E90364">
              <w:rPr>
                <w:rFonts w:eastAsia="Times New Roman"/>
                <w:b/>
                <w:bCs/>
                <w:color w:val="000000"/>
                <w:lang w:eastAsia="es-CL"/>
              </w:rPr>
              <w:t>Número de hecho constatado</w:t>
            </w:r>
            <w:r w:rsidRPr="00E90364">
              <w:rPr>
                <w:rFonts w:eastAsia="Times New Roman"/>
                <w:color w:val="000000"/>
                <w:lang w:eastAsia="es-CL"/>
              </w:rPr>
              <w:t xml:space="preserve">: </w:t>
            </w:r>
            <w:r w:rsidR="00D83498">
              <w:rPr>
                <w:b/>
              </w:rPr>
              <w:t>7</w:t>
            </w:r>
          </w:p>
        </w:tc>
        <w:tc>
          <w:tcPr>
            <w:tcW w:w="3611" w:type="pct"/>
          </w:tcPr>
          <w:p w14:paraId="2A8F18C2" w14:textId="77777777" w:rsidR="004C4879" w:rsidRPr="00E90364" w:rsidRDefault="004C4879" w:rsidP="00E300AD">
            <w:r w:rsidRPr="00E90364">
              <w:rPr>
                <w:rFonts w:eastAsia="Times New Roman"/>
                <w:b/>
                <w:bCs/>
                <w:color w:val="000000"/>
                <w:lang w:eastAsia="es-CL"/>
              </w:rPr>
              <w:t>Estación N°</w:t>
            </w:r>
            <w:r w:rsidRPr="00E90364">
              <w:rPr>
                <w:rFonts w:eastAsia="Times New Roman"/>
                <w:color w:val="000000"/>
                <w:lang w:eastAsia="es-CL"/>
              </w:rPr>
              <w:t>: 5 y 6</w:t>
            </w:r>
          </w:p>
        </w:tc>
      </w:tr>
      <w:tr w:rsidR="004C4879" w:rsidRPr="00FF47FC" w14:paraId="700E2A33" w14:textId="77777777" w:rsidTr="00E300AD">
        <w:trPr>
          <w:trHeight w:val="319"/>
        </w:trPr>
        <w:tc>
          <w:tcPr>
            <w:tcW w:w="5000" w:type="pct"/>
            <w:gridSpan w:val="2"/>
            <w:tcBorders>
              <w:bottom w:val="single" w:sz="4" w:space="0" w:color="auto"/>
            </w:tcBorders>
          </w:tcPr>
          <w:p w14:paraId="265FAC47" w14:textId="77777777" w:rsidR="004C4879" w:rsidRPr="00115A73" w:rsidRDefault="004C4879" w:rsidP="00E300AD">
            <w:pPr>
              <w:rPr>
                <w:color w:val="FF0000"/>
              </w:rPr>
            </w:pPr>
            <w:r w:rsidRPr="00115A73">
              <w:rPr>
                <w:b/>
              </w:rPr>
              <w:t>Exigencia (s):</w:t>
            </w:r>
          </w:p>
          <w:p w14:paraId="3F60DB36" w14:textId="77777777" w:rsidR="004C4879" w:rsidRPr="00115A73" w:rsidRDefault="004C4879" w:rsidP="00E300AD">
            <w:pPr>
              <w:rPr>
                <w:b/>
              </w:rPr>
            </w:pPr>
            <w:r w:rsidRPr="00115A73">
              <w:rPr>
                <w:b/>
              </w:rPr>
              <w:t>Considerando 3.2.3 RCA N°207/2013</w:t>
            </w:r>
          </w:p>
          <w:p w14:paraId="01C68209" w14:textId="77777777" w:rsidR="004C4879" w:rsidRPr="00115A73" w:rsidRDefault="004C4879" w:rsidP="00E300AD">
            <w:r w:rsidRPr="00115A73">
              <w:t>Etapa de Abandono</w:t>
            </w:r>
          </w:p>
          <w:p w14:paraId="37773776" w14:textId="77777777" w:rsidR="004C4879" w:rsidRPr="00115A73" w:rsidRDefault="004C4879" w:rsidP="00E300AD">
            <w:r w:rsidRPr="00115A73">
              <w:t>Esta etapa consiste en dejar las zonas de explotación, en una condición similar al entorno existente, eliminando los cortes abruptos y suavizando los taludes, es decir se remodelará la topografía del área dándole una condición similar a su entorno existente. Para esto se tendrá en cuenta las características del terreno previo a la intervención y los materiales existentes y disponibles.</w:t>
            </w:r>
          </w:p>
          <w:p w14:paraId="73977971" w14:textId="77777777" w:rsidR="004C4879" w:rsidRDefault="004C4879" w:rsidP="00E300AD">
            <w:r w:rsidRPr="00115A73">
              <w:t>Luego de obtenido los taludes</w:t>
            </w:r>
            <w:r>
              <w:t xml:space="preserve"> de abandono, se escarificará la superficie del suelo, posteriormente se compactará suavemente el terreno para evitar la erosión por efectos del viento. El material acopiado anteriormente, será incorporado nuevamente en esta etapa, mejorando así las condiciones para el restablecimiento de la zona.</w:t>
            </w:r>
          </w:p>
          <w:p w14:paraId="151AD126" w14:textId="7C721338" w:rsidR="004C4879" w:rsidRDefault="004C4879" w:rsidP="00E300AD">
            <w:pPr>
              <w:rPr>
                <w:highlight w:val="yellow"/>
              </w:rPr>
            </w:pPr>
            <w:r>
              <w:t xml:space="preserve">Se evitará dejar zonas de acumulación de aguas, pero en caso que en algún sector se generen acumulaciones, se desarrollará un sistema de drenaje particular que permita el desagüe de esta agua hacia su drenaje natural. De todas maneras para ser más eficiente el sistema de evacuación de aguas lluvias también se implementará el Plan de Abandono del anexo 11 de la DIA, que busque la recuperación parcial y continúa de la topografía de las áreas de explotación, así permitir el drenaje en forma expedita de las aguas lluvias y con esto evitar el </w:t>
            </w:r>
            <w:proofErr w:type="spellStart"/>
            <w:r>
              <w:t>empozamiento</w:t>
            </w:r>
            <w:proofErr w:type="spellEnd"/>
            <w:r>
              <w:t xml:space="preserve"> ocasiona</w:t>
            </w:r>
            <w:r w:rsidR="00DC3933">
              <w:t>l y temporal de las aguas.</w:t>
            </w:r>
          </w:p>
          <w:p w14:paraId="0F6F3799" w14:textId="77777777" w:rsidR="00D30AA8" w:rsidRPr="00D30AA8" w:rsidRDefault="00D30AA8" w:rsidP="00D30AA8">
            <w:r w:rsidRPr="00D30AA8">
              <w:t>Esta etapa incluye:</w:t>
            </w:r>
          </w:p>
          <w:p w14:paraId="38B4AE44" w14:textId="29415E39" w:rsidR="00D30AA8" w:rsidRPr="00D30AA8" w:rsidRDefault="00D30AA8" w:rsidP="00D30AA8">
            <w:r w:rsidRPr="00D30AA8">
              <w:t>a) Recuperación de la productividad del suelo (funciones físicas, químicas y biológicas).</w:t>
            </w:r>
          </w:p>
          <w:p w14:paraId="068E3DB3" w14:textId="133B4B5B" w:rsidR="00D30AA8" w:rsidRPr="00D30AA8" w:rsidRDefault="00D30AA8" w:rsidP="00D30AA8">
            <w:r w:rsidRPr="00D30AA8">
              <w:t>b) Control de la erosión a través del restablecimiento de la cubierta vegetal, sobre un terreno capaz de mantenerse por sí mismo.</w:t>
            </w:r>
          </w:p>
          <w:p w14:paraId="19E1AB16" w14:textId="1DA0E8BE" w:rsidR="00D30AA8" w:rsidRPr="00D30AA8" w:rsidRDefault="00D30AA8" w:rsidP="00D30AA8">
            <w:r w:rsidRPr="00D30AA8">
              <w:t>c) Integración de los terrenos alterados en el paisaje circundante.</w:t>
            </w:r>
          </w:p>
          <w:p w14:paraId="016D212B" w14:textId="30FA8A40" w:rsidR="00D30AA8" w:rsidRPr="00D30AA8" w:rsidRDefault="00D30AA8" w:rsidP="00D30AA8">
            <w:r w:rsidRPr="00D30AA8">
              <w:t>d) Estabilización de taludes.</w:t>
            </w:r>
          </w:p>
          <w:p w14:paraId="529E2E9C" w14:textId="0A26C4E6" w:rsidR="00D30AA8" w:rsidRPr="00D30AA8" w:rsidRDefault="00D30AA8" w:rsidP="00D30AA8">
            <w:r w:rsidRPr="00D30AA8">
              <w:t>e) Protección de recursos hídricos (en este caso subterráneos).</w:t>
            </w:r>
          </w:p>
          <w:p w14:paraId="196EF529" w14:textId="77777777" w:rsidR="00D30AA8" w:rsidRPr="00D30AA8" w:rsidRDefault="00D30AA8" w:rsidP="00D30AA8">
            <w:r w:rsidRPr="00D30AA8">
              <w:t>Estos procesos logran una restauración estética del sector que ha sido intervenido, ya que logra integración paisajística en el territorio y el paisaje circundante, recuperando las condiciones de suelo y de cubierta vegetal a una condición similar a la que existía antes del proyecto.</w:t>
            </w:r>
          </w:p>
          <w:p w14:paraId="40D66443" w14:textId="77777777" w:rsidR="004C4879" w:rsidRPr="008118F7" w:rsidRDefault="004C4879" w:rsidP="00E300AD">
            <w:r w:rsidRPr="008118F7">
              <w:t>Las labores agronómicas destinadas para la recuperación geomorfológica y vegetal, se realizarán idealmente en la época de primavera, aprovechando las condiciones ambientales óptimas (temperatura y humedad) para favorecer el crecimiento y regeneración de la vegetación sembrada.</w:t>
            </w:r>
          </w:p>
          <w:p w14:paraId="7BD146C9" w14:textId="77777777" w:rsidR="004C4879" w:rsidRDefault="004C4879" w:rsidP="00E300AD">
            <w:r w:rsidRPr="008118F7">
              <w:t>Una tabla resumen donde se identifica el área de explotación y abandono (superficie y año), según se describe en el Plano de Explotación Anual, Anexo 23 de la DIA, se presenta a continuación:</w:t>
            </w:r>
          </w:p>
          <w:p w14:paraId="2695952B" w14:textId="77777777" w:rsidR="004C4879" w:rsidRPr="008118F7" w:rsidRDefault="004C4879" w:rsidP="00E300AD"/>
          <w:tbl>
            <w:tblPr>
              <w:tblW w:w="0" w:type="auto"/>
              <w:tblInd w:w="126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37"/>
              <w:gridCol w:w="1276"/>
              <w:gridCol w:w="1997"/>
              <w:gridCol w:w="1843"/>
              <w:gridCol w:w="1701"/>
              <w:gridCol w:w="1984"/>
            </w:tblGrid>
            <w:tr w:rsidR="004C4879" w:rsidRPr="008118F7" w14:paraId="77DBB415" w14:textId="77777777" w:rsidTr="00E300AD">
              <w:trPr>
                <w:trHeight w:val="451"/>
              </w:trPr>
              <w:tc>
                <w:tcPr>
                  <w:tcW w:w="837"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538847BF" w14:textId="77777777" w:rsidR="004C4879" w:rsidRPr="008118F7" w:rsidRDefault="004C4879" w:rsidP="00E300AD">
                  <w:pPr>
                    <w:spacing w:beforeAutospacing="1" w:afterAutospacing="1"/>
                    <w:jc w:val="center"/>
                    <w:rPr>
                      <w:sz w:val="20"/>
                      <w:szCs w:val="20"/>
                    </w:rPr>
                  </w:pPr>
                  <w:r w:rsidRPr="008118F7">
                    <w:rPr>
                      <w:sz w:val="20"/>
                      <w:szCs w:val="20"/>
                    </w:rPr>
                    <w:t>Sector</w:t>
                  </w:r>
                </w:p>
              </w:tc>
              <w:tc>
                <w:tcPr>
                  <w:tcW w:w="1276"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2E353BE9" w14:textId="77777777" w:rsidR="004C4879" w:rsidRPr="008118F7" w:rsidRDefault="004C4879" w:rsidP="00E300AD">
                  <w:pPr>
                    <w:spacing w:beforeAutospacing="1" w:afterAutospacing="1"/>
                    <w:jc w:val="center"/>
                    <w:rPr>
                      <w:sz w:val="20"/>
                      <w:szCs w:val="20"/>
                    </w:rPr>
                  </w:pPr>
                  <w:r w:rsidRPr="008118F7">
                    <w:rPr>
                      <w:sz w:val="20"/>
                      <w:szCs w:val="20"/>
                    </w:rPr>
                    <w:t>Subsectores</w:t>
                  </w:r>
                </w:p>
              </w:tc>
              <w:tc>
                <w:tcPr>
                  <w:tcW w:w="1997"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4B482519" w14:textId="2F04CEA1" w:rsidR="004C4879" w:rsidRPr="008118F7" w:rsidRDefault="004C4879" w:rsidP="005E1099">
                  <w:pPr>
                    <w:spacing w:before="100" w:beforeAutospacing="1" w:after="100" w:afterAutospacing="1"/>
                    <w:jc w:val="center"/>
                    <w:rPr>
                      <w:sz w:val="20"/>
                      <w:szCs w:val="20"/>
                    </w:rPr>
                  </w:pPr>
                  <w:proofErr w:type="spellStart"/>
                  <w:r w:rsidRPr="008118F7">
                    <w:rPr>
                      <w:sz w:val="20"/>
                      <w:szCs w:val="20"/>
                    </w:rPr>
                    <w:t>Su</w:t>
                  </w:r>
                  <w:r w:rsidR="005E1099">
                    <w:rPr>
                      <w:sz w:val="20"/>
                      <w:szCs w:val="20"/>
                    </w:rPr>
                    <w:t>p</w:t>
                  </w:r>
                  <w:proofErr w:type="spellEnd"/>
                  <w:r w:rsidRPr="008118F7">
                    <w:rPr>
                      <w:sz w:val="20"/>
                      <w:szCs w:val="20"/>
                    </w:rPr>
                    <w:t>. Explotación (</w:t>
                  </w:r>
                  <w:proofErr w:type="spellStart"/>
                  <w:r w:rsidRPr="008118F7">
                    <w:rPr>
                      <w:sz w:val="20"/>
                      <w:szCs w:val="20"/>
                    </w:rPr>
                    <w:t>há</w:t>
                  </w:r>
                  <w:proofErr w:type="spellEnd"/>
                  <w:r w:rsidRPr="008118F7">
                    <w:rPr>
                      <w:sz w:val="20"/>
                      <w:szCs w:val="20"/>
                    </w:rPr>
                    <w:t>)</w:t>
                  </w:r>
                </w:p>
              </w:tc>
              <w:tc>
                <w:tcPr>
                  <w:tcW w:w="1843"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29C4068D" w14:textId="77777777" w:rsidR="004C4879" w:rsidRPr="008118F7" w:rsidRDefault="004C4879" w:rsidP="00E300AD">
                  <w:pPr>
                    <w:spacing w:before="100" w:beforeAutospacing="1" w:after="100" w:afterAutospacing="1"/>
                    <w:jc w:val="center"/>
                    <w:rPr>
                      <w:sz w:val="20"/>
                      <w:szCs w:val="20"/>
                    </w:rPr>
                  </w:pPr>
                  <w:proofErr w:type="spellStart"/>
                  <w:r w:rsidRPr="008118F7">
                    <w:rPr>
                      <w:sz w:val="20"/>
                      <w:szCs w:val="20"/>
                    </w:rPr>
                    <w:t>Sup</w:t>
                  </w:r>
                  <w:proofErr w:type="spellEnd"/>
                  <w:r w:rsidRPr="008118F7">
                    <w:rPr>
                      <w:sz w:val="20"/>
                      <w:szCs w:val="20"/>
                    </w:rPr>
                    <w:t>. Abandono (</w:t>
                  </w:r>
                  <w:proofErr w:type="spellStart"/>
                  <w:r w:rsidRPr="008118F7">
                    <w:rPr>
                      <w:sz w:val="20"/>
                      <w:szCs w:val="20"/>
                    </w:rPr>
                    <w:t>há</w:t>
                  </w:r>
                  <w:proofErr w:type="spellEnd"/>
                  <w:r w:rsidRPr="008118F7">
                    <w:rPr>
                      <w:sz w:val="20"/>
                      <w:szCs w:val="20"/>
                    </w:rPr>
                    <w:t>)</w:t>
                  </w:r>
                </w:p>
              </w:tc>
              <w:tc>
                <w:tcPr>
                  <w:tcW w:w="1701"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603C1A39" w14:textId="77777777" w:rsidR="004C4879" w:rsidRPr="008118F7" w:rsidRDefault="004C4879" w:rsidP="00E300AD">
                  <w:pPr>
                    <w:spacing w:beforeAutospacing="1" w:afterAutospacing="1"/>
                    <w:jc w:val="center"/>
                    <w:rPr>
                      <w:sz w:val="20"/>
                      <w:szCs w:val="20"/>
                    </w:rPr>
                  </w:pPr>
                  <w:r w:rsidRPr="008118F7">
                    <w:rPr>
                      <w:sz w:val="20"/>
                      <w:szCs w:val="20"/>
                    </w:rPr>
                    <w:t>Año explotación</w:t>
                  </w:r>
                </w:p>
              </w:tc>
              <w:tc>
                <w:tcPr>
                  <w:tcW w:w="1984"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7CC6F616" w14:textId="77777777" w:rsidR="004C4879" w:rsidRPr="008118F7" w:rsidRDefault="004C4879" w:rsidP="00E300AD">
                  <w:pPr>
                    <w:spacing w:beforeAutospacing="1" w:afterAutospacing="1"/>
                    <w:jc w:val="center"/>
                    <w:rPr>
                      <w:sz w:val="20"/>
                      <w:szCs w:val="20"/>
                    </w:rPr>
                  </w:pPr>
                  <w:r w:rsidRPr="008118F7">
                    <w:rPr>
                      <w:sz w:val="20"/>
                      <w:szCs w:val="20"/>
                    </w:rPr>
                    <w:t>Año Inicio Abandono.</w:t>
                  </w:r>
                </w:p>
              </w:tc>
            </w:tr>
            <w:tr w:rsidR="004C4879" w:rsidRPr="008118F7" w14:paraId="11A35ED4" w14:textId="77777777" w:rsidTr="00E300AD">
              <w:tc>
                <w:tcPr>
                  <w:tcW w:w="837" w:type="dxa"/>
                  <w:vMerge w:val="restar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29880D7" w14:textId="77777777" w:rsidR="004C4879" w:rsidRPr="008118F7" w:rsidRDefault="004C4879" w:rsidP="00E300AD">
                  <w:pPr>
                    <w:spacing w:beforeAutospacing="1" w:afterAutospacing="1"/>
                    <w:jc w:val="center"/>
                    <w:rPr>
                      <w:sz w:val="20"/>
                      <w:szCs w:val="20"/>
                    </w:rPr>
                  </w:pPr>
                  <w:r w:rsidRPr="008118F7">
                    <w:rPr>
                      <w:sz w:val="20"/>
                      <w:szCs w:val="20"/>
                    </w:rPr>
                    <w:t>1</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6F9391A4" w14:textId="77777777" w:rsidR="004C4879" w:rsidRPr="008118F7" w:rsidRDefault="004C4879" w:rsidP="00E300AD">
                  <w:pPr>
                    <w:spacing w:beforeAutospacing="1" w:afterAutospacing="1"/>
                    <w:jc w:val="center"/>
                    <w:rPr>
                      <w:sz w:val="20"/>
                      <w:szCs w:val="20"/>
                    </w:rPr>
                  </w:pPr>
                  <w:r w:rsidRPr="008118F7">
                    <w:rPr>
                      <w:sz w:val="20"/>
                      <w:szCs w:val="20"/>
                    </w:rPr>
                    <w:t>1</w:t>
                  </w:r>
                </w:p>
              </w:tc>
              <w:tc>
                <w:tcPr>
                  <w:tcW w:w="199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0B47431B" w14:textId="77777777" w:rsidR="004C4879" w:rsidRPr="008118F7" w:rsidRDefault="004C4879" w:rsidP="00E300AD">
                  <w:pPr>
                    <w:spacing w:beforeAutospacing="1" w:afterAutospacing="1"/>
                    <w:jc w:val="center"/>
                    <w:rPr>
                      <w:sz w:val="20"/>
                      <w:szCs w:val="20"/>
                    </w:rPr>
                  </w:pPr>
                  <w:r w:rsidRPr="008118F7">
                    <w:rPr>
                      <w:sz w:val="20"/>
                      <w:szCs w:val="20"/>
                    </w:rPr>
                    <w:t>3,28</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7E62678" w14:textId="77777777" w:rsidR="004C4879" w:rsidRPr="008118F7" w:rsidRDefault="004C4879" w:rsidP="00E300AD">
                  <w:pPr>
                    <w:spacing w:beforeAutospacing="1" w:afterAutospacing="1"/>
                    <w:jc w:val="center"/>
                    <w:rPr>
                      <w:sz w:val="20"/>
                      <w:szCs w:val="20"/>
                    </w:rPr>
                  </w:pPr>
                  <w:r w:rsidRPr="008118F7">
                    <w:rPr>
                      <w:sz w:val="20"/>
                      <w:szCs w:val="20"/>
                    </w:rPr>
                    <w:t>3,28</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635EA441" w14:textId="77777777" w:rsidR="004C4879" w:rsidRPr="008118F7" w:rsidRDefault="004C4879" w:rsidP="00E300AD">
                  <w:pPr>
                    <w:spacing w:beforeAutospacing="1" w:afterAutospacing="1"/>
                    <w:jc w:val="center"/>
                    <w:rPr>
                      <w:sz w:val="20"/>
                      <w:szCs w:val="20"/>
                    </w:rPr>
                  </w:pPr>
                  <w:r w:rsidRPr="008118F7">
                    <w:rPr>
                      <w:sz w:val="20"/>
                      <w:szCs w:val="20"/>
                    </w:rPr>
                    <w:t>Marzo 2013</w:t>
                  </w:r>
                </w:p>
              </w:tc>
              <w:tc>
                <w:tcPr>
                  <w:tcW w:w="19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0D04993" w14:textId="77777777" w:rsidR="004C4879" w:rsidRPr="008118F7" w:rsidRDefault="004C4879" w:rsidP="00E300AD">
                  <w:pPr>
                    <w:spacing w:beforeAutospacing="1" w:afterAutospacing="1"/>
                    <w:jc w:val="center"/>
                    <w:rPr>
                      <w:sz w:val="20"/>
                      <w:szCs w:val="20"/>
                    </w:rPr>
                  </w:pPr>
                  <w:r w:rsidRPr="008118F7">
                    <w:rPr>
                      <w:sz w:val="20"/>
                      <w:szCs w:val="20"/>
                    </w:rPr>
                    <w:t>Marzo 2014</w:t>
                  </w:r>
                </w:p>
              </w:tc>
            </w:tr>
            <w:tr w:rsidR="004C4879" w:rsidRPr="008118F7" w14:paraId="3ED7B30D" w14:textId="77777777" w:rsidTr="00E300AD">
              <w:tc>
                <w:tcPr>
                  <w:tcW w:w="837" w:type="dxa"/>
                  <w:vMerge/>
                  <w:tcBorders>
                    <w:top w:val="nil"/>
                    <w:left w:val="single" w:sz="8" w:space="0" w:color="000000"/>
                    <w:bottom w:val="single" w:sz="8" w:space="0" w:color="000000"/>
                    <w:right w:val="single" w:sz="8" w:space="0" w:color="000000"/>
                  </w:tcBorders>
                  <w:vAlign w:val="center"/>
                  <w:hideMark/>
                </w:tcPr>
                <w:p w14:paraId="43799700" w14:textId="77777777" w:rsidR="004C4879" w:rsidRPr="008118F7" w:rsidRDefault="004C4879" w:rsidP="00E300AD">
                  <w:pPr>
                    <w:jc w:val="left"/>
                    <w:rPr>
                      <w:sz w:val="20"/>
                      <w:szCs w:val="20"/>
                    </w:rPr>
                  </w:pP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2AA2A661" w14:textId="77777777" w:rsidR="004C4879" w:rsidRPr="008118F7" w:rsidRDefault="004C4879" w:rsidP="00E300AD">
                  <w:pPr>
                    <w:spacing w:beforeAutospacing="1" w:afterAutospacing="1"/>
                    <w:jc w:val="center"/>
                    <w:rPr>
                      <w:sz w:val="20"/>
                      <w:szCs w:val="20"/>
                    </w:rPr>
                  </w:pPr>
                  <w:r w:rsidRPr="008118F7">
                    <w:rPr>
                      <w:sz w:val="20"/>
                      <w:szCs w:val="20"/>
                    </w:rPr>
                    <w:t>2</w:t>
                  </w:r>
                </w:p>
              </w:tc>
              <w:tc>
                <w:tcPr>
                  <w:tcW w:w="199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3CD5A6BD" w14:textId="77777777" w:rsidR="004C4879" w:rsidRPr="008118F7" w:rsidRDefault="004C4879" w:rsidP="00E300AD">
                  <w:pPr>
                    <w:spacing w:beforeAutospacing="1" w:afterAutospacing="1"/>
                    <w:jc w:val="center"/>
                    <w:rPr>
                      <w:sz w:val="20"/>
                      <w:szCs w:val="20"/>
                    </w:rPr>
                  </w:pPr>
                  <w:r w:rsidRPr="008118F7">
                    <w:rPr>
                      <w:sz w:val="20"/>
                      <w:szCs w:val="20"/>
                    </w:rPr>
                    <w:t>1,45</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6B6A6FC8" w14:textId="77777777" w:rsidR="004C4879" w:rsidRPr="008118F7" w:rsidRDefault="004C4879" w:rsidP="00E300AD">
                  <w:pPr>
                    <w:spacing w:beforeAutospacing="1" w:afterAutospacing="1"/>
                    <w:jc w:val="center"/>
                    <w:rPr>
                      <w:sz w:val="20"/>
                      <w:szCs w:val="20"/>
                    </w:rPr>
                  </w:pPr>
                  <w:r w:rsidRPr="008118F7">
                    <w:rPr>
                      <w:sz w:val="20"/>
                      <w:szCs w:val="20"/>
                    </w:rPr>
                    <w:t>1,45</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6D4F44AA" w14:textId="77777777" w:rsidR="004C4879" w:rsidRPr="008118F7" w:rsidRDefault="004C4879" w:rsidP="00E300AD">
                  <w:pPr>
                    <w:spacing w:beforeAutospacing="1" w:afterAutospacing="1"/>
                    <w:jc w:val="center"/>
                    <w:rPr>
                      <w:sz w:val="20"/>
                      <w:szCs w:val="20"/>
                    </w:rPr>
                  </w:pPr>
                  <w:r w:rsidRPr="008118F7">
                    <w:rPr>
                      <w:sz w:val="20"/>
                      <w:szCs w:val="20"/>
                    </w:rPr>
                    <w:t>Octubre 2013</w:t>
                  </w:r>
                </w:p>
              </w:tc>
              <w:tc>
                <w:tcPr>
                  <w:tcW w:w="19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150A1516" w14:textId="77777777" w:rsidR="004C4879" w:rsidRPr="008118F7" w:rsidRDefault="004C4879" w:rsidP="00E300AD">
                  <w:pPr>
                    <w:spacing w:beforeAutospacing="1" w:afterAutospacing="1"/>
                    <w:jc w:val="center"/>
                    <w:rPr>
                      <w:sz w:val="20"/>
                      <w:szCs w:val="20"/>
                    </w:rPr>
                  </w:pPr>
                  <w:r w:rsidRPr="008118F7">
                    <w:rPr>
                      <w:sz w:val="20"/>
                      <w:szCs w:val="20"/>
                    </w:rPr>
                    <w:t>Octubre 2014</w:t>
                  </w:r>
                </w:p>
              </w:tc>
            </w:tr>
            <w:tr w:rsidR="004C4879" w:rsidRPr="008118F7" w14:paraId="3DF5BBB3" w14:textId="77777777" w:rsidTr="00E300AD">
              <w:tc>
                <w:tcPr>
                  <w:tcW w:w="837" w:type="dxa"/>
                  <w:vMerge/>
                  <w:tcBorders>
                    <w:top w:val="nil"/>
                    <w:left w:val="single" w:sz="8" w:space="0" w:color="000000"/>
                    <w:bottom w:val="single" w:sz="8" w:space="0" w:color="000000"/>
                    <w:right w:val="single" w:sz="8" w:space="0" w:color="000000"/>
                  </w:tcBorders>
                  <w:vAlign w:val="center"/>
                  <w:hideMark/>
                </w:tcPr>
                <w:p w14:paraId="73FCCD31" w14:textId="77777777" w:rsidR="004C4879" w:rsidRPr="008118F7" w:rsidRDefault="004C4879" w:rsidP="00E300AD">
                  <w:pPr>
                    <w:jc w:val="left"/>
                    <w:rPr>
                      <w:sz w:val="20"/>
                      <w:szCs w:val="20"/>
                    </w:rPr>
                  </w:pP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458B7FA" w14:textId="77777777" w:rsidR="004C4879" w:rsidRPr="008118F7" w:rsidRDefault="004C4879" w:rsidP="00E300AD">
                  <w:pPr>
                    <w:spacing w:beforeAutospacing="1" w:afterAutospacing="1"/>
                    <w:jc w:val="center"/>
                    <w:rPr>
                      <w:sz w:val="20"/>
                      <w:szCs w:val="20"/>
                    </w:rPr>
                  </w:pPr>
                  <w:r w:rsidRPr="008118F7">
                    <w:rPr>
                      <w:sz w:val="20"/>
                      <w:szCs w:val="20"/>
                    </w:rPr>
                    <w:t>3</w:t>
                  </w:r>
                </w:p>
              </w:tc>
              <w:tc>
                <w:tcPr>
                  <w:tcW w:w="199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1A96D04F" w14:textId="77777777" w:rsidR="004C4879" w:rsidRPr="008118F7" w:rsidRDefault="004C4879" w:rsidP="00E300AD">
                  <w:pPr>
                    <w:spacing w:beforeAutospacing="1" w:afterAutospacing="1"/>
                    <w:jc w:val="center"/>
                    <w:rPr>
                      <w:sz w:val="20"/>
                      <w:szCs w:val="20"/>
                    </w:rPr>
                  </w:pPr>
                  <w:r w:rsidRPr="008118F7">
                    <w:rPr>
                      <w:sz w:val="20"/>
                      <w:szCs w:val="20"/>
                    </w:rPr>
                    <w:t>2,89</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26C21C0D" w14:textId="77777777" w:rsidR="004C4879" w:rsidRPr="008118F7" w:rsidRDefault="004C4879" w:rsidP="00E300AD">
                  <w:pPr>
                    <w:spacing w:beforeAutospacing="1" w:afterAutospacing="1"/>
                    <w:jc w:val="center"/>
                    <w:rPr>
                      <w:sz w:val="20"/>
                      <w:szCs w:val="20"/>
                    </w:rPr>
                  </w:pPr>
                  <w:r w:rsidRPr="008118F7">
                    <w:rPr>
                      <w:sz w:val="20"/>
                      <w:szCs w:val="20"/>
                    </w:rPr>
                    <w:t>2,89</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7FBADEC8" w14:textId="77777777" w:rsidR="004C4879" w:rsidRPr="008118F7" w:rsidRDefault="004C4879" w:rsidP="00E300AD">
                  <w:pPr>
                    <w:spacing w:beforeAutospacing="1" w:afterAutospacing="1"/>
                    <w:jc w:val="center"/>
                    <w:rPr>
                      <w:sz w:val="20"/>
                      <w:szCs w:val="20"/>
                    </w:rPr>
                  </w:pPr>
                  <w:r w:rsidRPr="008118F7">
                    <w:rPr>
                      <w:sz w:val="20"/>
                      <w:szCs w:val="20"/>
                    </w:rPr>
                    <w:t>Noviembre 2014</w:t>
                  </w:r>
                </w:p>
              </w:tc>
              <w:tc>
                <w:tcPr>
                  <w:tcW w:w="19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3F01AA79" w14:textId="77777777" w:rsidR="004C4879" w:rsidRPr="008118F7" w:rsidRDefault="004C4879" w:rsidP="00E300AD">
                  <w:pPr>
                    <w:spacing w:beforeAutospacing="1" w:afterAutospacing="1"/>
                    <w:jc w:val="center"/>
                    <w:rPr>
                      <w:sz w:val="20"/>
                      <w:szCs w:val="20"/>
                    </w:rPr>
                  </w:pPr>
                  <w:r w:rsidRPr="008118F7">
                    <w:rPr>
                      <w:sz w:val="20"/>
                      <w:szCs w:val="20"/>
                    </w:rPr>
                    <w:t>Noviembre 2015</w:t>
                  </w:r>
                </w:p>
              </w:tc>
            </w:tr>
            <w:tr w:rsidR="004C4879" w:rsidRPr="008118F7" w14:paraId="20F3C94C" w14:textId="77777777" w:rsidTr="00E300AD">
              <w:tc>
                <w:tcPr>
                  <w:tcW w:w="837" w:type="dxa"/>
                  <w:vMerge/>
                  <w:tcBorders>
                    <w:top w:val="nil"/>
                    <w:left w:val="single" w:sz="8" w:space="0" w:color="000000"/>
                    <w:bottom w:val="single" w:sz="8" w:space="0" w:color="000000"/>
                    <w:right w:val="single" w:sz="8" w:space="0" w:color="000000"/>
                  </w:tcBorders>
                  <w:vAlign w:val="center"/>
                  <w:hideMark/>
                </w:tcPr>
                <w:p w14:paraId="172E9068" w14:textId="77777777" w:rsidR="004C4879" w:rsidRPr="008118F7" w:rsidRDefault="004C4879" w:rsidP="00E300AD">
                  <w:pPr>
                    <w:jc w:val="left"/>
                    <w:rPr>
                      <w:sz w:val="20"/>
                      <w:szCs w:val="20"/>
                    </w:rPr>
                  </w:pP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7066991B" w14:textId="77777777" w:rsidR="004C4879" w:rsidRPr="008118F7" w:rsidRDefault="004C4879" w:rsidP="00E300AD">
                  <w:pPr>
                    <w:spacing w:beforeAutospacing="1" w:afterAutospacing="1"/>
                    <w:jc w:val="center"/>
                    <w:rPr>
                      <w:sz w:val="20"/>
                      <w:szCs w:val="20"/>
                    </w:rPr>
                  </w:pPr>
                  <w:r w:rsidRPr="008118F7">
                    <w:rPr>
                      <w:sz w:val="20"/>
                      <w:szCs w:val="20"/>
                    </w:rPr>
                    <w:t>4</w:t>
                  </w:r>
                </w:p>
              </w:tc>
              <w:tc>
                <w:tcPr>
                  <w:tcW w:w="199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2B0C8AE9" w14:textId="77777777" w:rsidR="004C4879" w:rsidRPr="008118F7" w:rsidRDefault="004C4879" w:rsidP="00E300AD">
                  <w:pPr>
                    <w:spacing w:beforeAutospacing="1" w:afterAutospacing="1"/>
                    <w:jc w:val="center"/>
                    <w:rPr>
                      <w:sz w:val="20"/>
                      <w:szCs w:val="20"/>
                    </w:rPr>
                  </w:pPr>
                  <w:r w:rsidRPr="008118F7">
                    <w:rPr>
                      <w:sz w:val="20"/>
                      <w:szCs w:val="20"/>
                    </w:rPr>
                    <w:t>2,67</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1B39C7EA" w14:textId="77777777" w:rsidR="004C4879" w:rsidRPr="008118F7" w:rsidRDefault="004C4879" w:rsidP="00E300AD">
                  <w:pPr>
                    <w:spacing w:beforeAutospacing="1" w:afterAutospacing="1"/>
                    <w:jc w:val="center"/>
                    <w:rPr>
                      <w:sz w:val="20"/>
                      <w:szCs w:val="20"/>
                    </w:rPr>
                  </w:pPr>
                  <w:r w:rsidRPr="008118F7">
                    <w:rPr>
                      <w:sz w:val="20"/>
                      <w:szCs w:val="20"/>
                    </w:rPr>
                    <w:t>2,67</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12B7297D" w14:textId="77777777" w:rsidR="004C4879" w:rsidRPr="008118F7" w:rsidRDefault="004C4879" w:rsidP="00E300AD">
                  <w:pPr>
                    <w:spacing w:beforeAutospacing="1" w:afterAutospacing="1"/>
                    <w:jc w:val="center"/>
                    <w:rPr>
                      <w:sz w:val="20"/>
                      <w:szCs w:val="20"/>
                    </w:rPr>
                  </w:pPr>
                  <w:r w:rsidRPr="008118F7">
                    <w:rPr>
                      <w:sz w:val="20"/>
                      <w:szCs w:val="20"/>
                    </w:rPr>
                    <w:t>Diciembre 2015</w:t>
                  </w:r>
                </w:p>
              </w:tc>
              <w:tc>
                <w:tcPr>
                  <w:tcW w:w="19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17BF4CD8" w14:textId="77777777" w:rsidR="004C4879" w:rsidRPr="008118F7" w:rsidRDefault="004C4879" w:rsidP="00E300AD">
                  <w:pPr>
                    <w:spacing w:beforeAutospacing="1" w:afterAutospacing="1"/>
                    <w:jc w:val="center"/>
                    <w:rPr>
                      <w:sz w:val="20"/>
                      <w:szCs w:val="20"/>
                    </w:rPr>
                  </w:pPr>
                  <w:r w:rsidRPr="008118F7">
                    <w:rPr>
                      <w:sz w:val="20"/>
                      <w:szCs w:val="20"/>
                    </w:rPr>
                    <w:t>Diciembre 2016</w:t>
                  </w:r>
                </w:p>
              </w:tc>
            </w:tr>
            <w:tr w:rsidR="004C4879" w:rsidRPr="008118F7" w14:paraId="00F78D11" w14:textId="77777777" w:rsidTr="00E300AD">
              <w:tc>
                <w:tcPr>
                  <w:tcW w:w="837" w:type="dxa"/>
                  <w:vMerge/>
                  <w:tcBorders>
                    <w:top w:val="nil"/>
                    <w:left w:val="single" w:sz="8" w:space="0" w:color="000000"/>
                    <w:bottom w:val="single" w:sz="8" w:space="0" w:color="000000"/>
                    <w:right w:val="single" w:sz="8" w:space="0" w:color="000000"/>
                  </w:tcBorders>
                  <w:vAlign w:val="center"/>
                  <w:hideMark/>
                </w:tcPr>
                <w:p w14:paraId="437E1F62" w14:textId="77777777" w:rsidR="004C4879" w:rsidRPr="008118F7" w:rsidRDefault="004C4879" w:rsidP="00E300AD">
                  <w:pPr>
                    <w:jc w:val="left"/>
                    <w:rPr>
                      <w:sz w:val="20"/>
                      <w:szCs w:val="20"/>
                    </w:rPr>
                  </w:pP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886C3F9" w14:textId="77777777" w:rsidR="004C4879" w:rsidRPr="008118F7" w:rsidRDefault="004C4879" w:rsidP="00E300AD">
                  <w:pPr>
                    <w:spacing w:beforeAutospacing="1" w:afterAutospacing="1"/>
                    <w:jc w:val="center"/>
                    <w:rPr>
                      <w:sz w:val="20"/>
                      <w:szCs w:val="20"/>
                    </w:rPr>
                  </w:pPr>
                  <w:r w:rsidRPr="008118F7">
                    <w:rPr>
                      <w:sz w:val="20"/>
                      <w:szCs w:val="20"/>
                    </w:rPr>
                    <w:t>5</w:t>
                  </w:r>
                </w:p>
              </w:tc>
              <w:tc>
                <w:tcPr>
                  <w:tcW w:w="199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5190B56" w14:textId="77777777" w:rsidR="004C4879" w:rsidRPr="008118F7" w:rsidRDefault="004C4879" w:rsidP="00E300AD">
                  <w:pPr>
                    <w:spacing w:beforeAutospacing="1" w:afterAutospacing="1"/>
                    <w:jc w:val="center"/>
                    <w:rPr>
                      <w:sz w:val="20"/>
                      <w:szCs w:val="20"/>
                    </w:rPr>
                  </w:pPr>
                  <w:r w:rsidRPr="008118F7">
                    <w:rPr>
                      <w:sz w:val="20"/>
                      <w:szCs w:val="20"/>
                    </w:rPr>
                    <w:t>3,01</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6CD4C0F3" w14:textId="77777777" w:rsidR="004C4879" w:rsidRPr="008118F7" w:rsidRDefault="004C4879" w:rsidP="00E300AD">
                  <w:pPr>
                    <w:spacing w:beforeAutospacing="1" w:afterAutospacing="1"/>
                    <w:jc w:val="center"/>
                    <w:rPr>
                      <w:sz w:val="20"/>
                      <w:szCs w:val="20"/>
                    </w:rPr>
                  </w:pPr>
                  <w:r w:rsidRPr="008118F7">
                    <w:rPr>
                      <w:sz w:val="20"/>
                      <w:szCs w:val="20"/>
                    </w:rPr>
                    <w:t>3,01</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38FB1AE5" w14:textId="77777777" w:rsidR="004C4879" w:rsidRPr="008118F7" w:rsidRDefault="004C4879" w:rsidP="00E300AD">
                  <w:pPr>
                    <w:spacing w:beforeAutospacing="1" w:afterAutospacing="1"/>
                    <w:jc w:val="center"/>
                    <w:rPr>
                      <w:sz w:val="20"/>
                      <w:szCs w:val="20"/>
                    </w:rPr>
                  </w:pPr>
                  <w:r w:rsidRPr="008118F7">
                    <w:rPr>
                      <w:sz w:val="20"/>
                      <w:szCs w:val="20"/>
                    </w:rPr>
                    <w:t>Enero 2017</w:t>
                  </w:r>
                </w:p>
              </w:tc>
              <w:tc>
                <w:tcPr>
                  <w:tcW w:w="19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14439D55" w14:textId="77777777" w:rsidR="004C4879" w:rsidRPr="008118F7" w:rsidRDefault="004C4879" w:rsidP="00E300AD">
                  <w:pPr>
                    <w:spacing w:beforeAutospacing="1" w:afterAutospacing="1"/>
                    <w:jc w:val="center"/>
                    <w:rPr>
                      <w:sz w:val="20"/>
                      <w:szCs w:val="20"/>
                    </w:rPr>
                  </w:pPr>
                  <w:r w:rsidRPr="008118F7">
                    <w:rPr>
                      <w:sz w:val="20"/>
                      <w:szCs w:val="20"/>
                    </w:rPr>
                    <w:t>Diciembre 2017</w:t>
                  </w:r>
                </w:p>
              </w:tc>
            </w:tr>
            <w:tr w:rsidR="004C4879" w:rsidRPr="008118F7" w14:paraId="656228E3" w14:textId="77777777" w:rsidTr="00E300AD">
              <w:tc>
                <w:tcPr>
                  <w:tcW w:w="837" w:type="dxa"/>
                  <w:vMerge/>
                  <w:tcBorders>
                    <w:top w:val="nil"/>
                    <w:left w:val="single" w:sz="8" w:space="0" w:color="000000"/>
                    <w:bottom w:val="single" w:sz="8" w:space="0" w:color="000000"/>
                    <w:right w:val="single" w:sz="8" w:space="0" w:color="000000"/>
                  </w:tcBorders>
                  <w:vAlign w:val="center"/>
                  <w:hideMark/>
                </w:tcPr>
                <w:p w14:paraId="33EB67B8" w14:textId="77777777" w:rsidR="004C4879" w:rsidRPr="008118F7" w:rsidRDefault="004C4879" w:rsidP="00E300AD">
                  <w:pPr>
                    <w:jc w:val="left"/>
                    <w:rPr>
                      <w:sz w:val="20"/>
                      <w:szCs w:val="20"/>
                    </w:rPr>
                  </w:pP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68F6CD91" w14:textId="77777777" w:rsidR="004C4879" w:rsidRPr="008118F7" w:rsidRDefault="004C4879" w:rsidP="00E300AD">
                  <w:pPr>
                    <w:spacing w:beforeAutospacing="1" w:afterAutospacing="1"/>
                    <w:jc w:val="center"/>
                    <w:rPr>
                      <w:sz w:val="20"/>
                      <w:szCs w:val="20"/>
                    </w:rPr>
                  </w:pPr>
                  <w:r w:rsidRPr="008118F7">
                    <w:rPr>
                      <w:sz w:val="20"/>
                      <w:szCs w:val="20"/>
                    </w:rPr>
                    <w:t>6</w:t>
                  </w:r>
                </w:p>
              </w:tc>
              <w:tc>
                <w:tcPr>
                  <w:tcW w:w="199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F392334" w14:textId="77777777" w:rsidR="004C4879" w:rsidRPr="008118F7" w:rsidRDefault="004C4879" w:rsidP="00E300AD">
                  <w:pPr>
                    <w:spacing w:beforeAutospacing="1" w:afterAutospacing="1"/>
                    <w:jc w:val="center"/>
                    <w:rPr>
                      <w:sz w:val="20"/>
                      <w:szCs w:val="20"/>
                    </w:rPr>
                  </w:pPr>
                  <w:r w:rsidRPr="008118F7">
                    <w:rPr>
                      <w:sz w:val="20"/>
                      <w:szCs w:val="20"/>
                    </w:rPr>
                    <w:t>3,28</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2E087D39" w14:textId="77777777" w:rsidR="004C4879" w:rsidRPr="008118F7" w:rsidRDefault="004C4879" w:rsidP="00E300AD">
                  <w:pPr>
                    <w:spacing w:beforeAutospacing="1" w:afterAutospacing="1"/>
                    <w:jc w:val="center"/>
                    <w:rPr>
                      <w:sz w:val="20"/>
                      <w:szCs w:val="20"/>
                    </w:rPr>
                  </w:pPr>
                  <w:r w:rsidRPr="008118F7">
                    <w:rPr>
                      <w:sz w:val="20"/>
                      <w:szCs w:val="20"/>
                    </w:rPr>
                    <w:t>3,28</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16B8CCCD" w14:textId="77777777" w:rsidR="004C4879" w:rsidRPr="008118F7" w:rsidRDefault="004C4879" w:rsidP="00E300AD">
                  <w:pPr>
                    <w:spacing w:beforeAutospacing="1" w:afterAutospacing="1"/>
                    <w:jc w:val="center"/>
                    <w:rPr>
                      <w:sz w:val="20"/>
                      <w:szCs w:val="20"/>
                    </w:rPr>
                  </w:pPr>
                  <w:r w:rsidRPr="008118F7">
                    <w:rPr>
                      <w:sz w:val="20"/>
                      <w:szCs w:val="20"/>
                    </w:rPr>
                    <w:t>Diciembre 2017</w:t>
                  </w:r>
                </w:p>
              </w:tc>
              <w:tc>
                <w:tcPr>
                  <w:tcW w:w="19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A9586D3" w14:textId="77777777" w:rsidR="004C4879" w:rsidRPr="008118F7" w:rsidRDefault="004C4879" w:rsidP="00E300AD">
                  <w:pPr>
                    <w:spacing w:beforeAutospacing="1" w:afterAutospacing="1"/>
                    <w:jc w:val="center"/>
                    <w:rPr>
                      <w:sz w:val="20"/>
                      <w:szCs w:val="20"/>
                    </w:rPr>
                  </w:pPr>
                  <w:r w:rsidRPr="008118F7">
                    <w:rPr>
                      <w:sz w:val="20"/>
                      <w:szCs w:val="20"/>
                    </w:rPr>
                    <w:t>Diciembre 2018</w:t>
                  </w:r>
                </w:p>
              </w:tc>
            </w:tr>
          </w:tbl>
          <w:p w14:paraId="01C77D50" w14:textId="77777777" w:rsidR="004C4879" w:rsidRPr="008118F7" w:rsidRDefault="004C4879" w:rsidP="00E300AD">
            <w:r w:rsidRPr="008118F7">
              <w:lastRenderedPageBreak/>
              <w:t> </w:t>
            </w:r>
          </w:p>
          <w:tbl>
            <w:tblPr>
              <w:tblW w:w="0" w:type="auto"/>
              <w:tblInd w:w="126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37"/>
              <w:gridCol w:w="1276"/>
              <w:gridCol w:w="1997"/>
              <w:gridCol w:w="1843"/>
              <w:gridCol w:w="1701"/>
              <w:gridCol w:w="1984"/>
            </w:tblGrid>
            <w:tr w:rsidR="004C4879" w:rsidRPr="008118F7" w14:paraId="238C497B" w14:textId="77777777" w:rsidTr="00E300AD">
              <w:tc>
                <w:tcPr>
                  <w:tcW w:w="837"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5D1F084E" w14:textId="77777777" w:rsidR="004C4879" w:rsidRPr="008118F7" w:rsidRDefault="004C4879" w:rsidP="00E300AD">
                  <w:pPr>
                    <w:spacing w:beforeAutospacing="1" w:afterAutospacing="1"/>
                    <w:jc w:val="center"/>
                    <w:rPr>
                      <w:sz w:val="20"/>
                      <w:szCs w:val="20"/>
                    </w:rPr>
                  </w:pPr>
                  <w:r w:rsidRPr="008118F7">
                    <w:rPr>
                      <w:sz w:val="20"/>
                      <w:szCs w:val="20"/>
                    </w:rPr>
                    <w:t>Sector</w:t>
                  </w:r>
                </w:p>
              </w:tc>
              <w:tc>
                <w:tcPr>
                  <w:tcW w:w="1276"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0A8E728E" w14:textId="77777777" w:rsidR="004C4879" w:rsidRPr="008118F7" w:rsidRDefault="004C4879" w:rsidP="00E300AD">
                  <w:pPr>
                    <w:spacing w:beforeAutospacing="1" w:afterAutospacing="1"/>
                    <w:jc w:val="center"/>
                    <w:rPr>
                      <w:sz w:val="20"/>
                      <w:szCs w:val="20"/>
                    </w:rPr>
                  </w:pPr>
                  <w:r w:rsidRPr="008118F7">
                    <w:rPr>
                      <w:sz w:val="20"/>
                      <w:szCs w:val="20"/>
                    </w:rPr>
                    <w:t>Subsectores</w:t>
                  </w:r>
                </w:p>
              </w:tc>
              <w:tc>
                <w:tcPr>
                  <w:tcW w:w="1997"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15CD7061" w14:textId="1AF6556B" w:rsidR="004C4879" w:rsidRPr="008118F7" w:rsidRDefault="004C4879" w:rsidP="005E1099">
                  <w:pPr>
                    <w:spacing w:beforeAutospacing="1" w:afterAutospacing="1"/>
                    <w:jc w:val="center"/>
                    <w:rPr>
                      <w:sz w:val="20"/>
                      <w:szCs w:val="20"/>
                    </w:rPr>
                  </w:pPr>
                  <w:proofErr w:type="spellStart"/>
                  <w:r w:rsidRPr="008118F7">
                    <w:rPr>
                      <w:sz w:val="20"/>
                      <w:szCs w:val="20"/>
                    </w:rPr>
                    <w:t>Su</w:t>
                  </w:r>
                  <w:r w:rsidR="005E1099">
                    <w:rPr>
                      <w:sz w:val="20"/>
                      <w:szCs w:val="20"/>
                    </w:rPr>
                    <w:t>p</w:t>
                  </w:r>
                  <w:proofErr w:type="spellEnd"/>
                  <w:r w:rsidRPr="008118F7">
                    <w:rPr>
                      <w:sz w:val="20"/>
                      <w:szCs w:val="20"/>
                    </w:rPr>
                    <w:t>. Explotación (</w:t>
                  </w:r>
                  <w:proofErr w:type="spellStart"/>
                  <w:r w:rsidRPr="008118F7">
                    <w:rPr>
                      <w:sz w:val="20"/>
                      <w:szCs w:val="20"/>
                    </w:rPr>
                    <w:t>há</w:t>
                  </w:r>
                  <w:proofErr w:type="spellEnd"/>
                  <w:r w:rsidRPr="008118F7">
                    <w:rPr>
                      <w:sz w:val="20"/>
                      <w:szCs w:val="20"/>
                    </w:rPr>
                    <w:t>)</w:t>
                  </w:r>
                </w:p>
              </w:tc>
              <w:tc>
                <w:tcPr>
                  <w:tcW w:w="1843"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055CF4F6" w14:textId="77777777" w:rsidR="004C4879" w:rsidRPr="008118F7" w:rsidRDefault="004C4879" w:rsidP="00E300AD">
                  <w:pPr>
                    <w:spacing w:beforeAutospacing="1" w:afterAutospacing="1"/>
                    <w:jc w:val="center"/>
                    <w:rPr>
                      <w:sz w:val="20"/>
                      <w:szCs w:val="20"/>
                    </w:rPr>
                  </w:pPr>
                  <w:proofErr w:type="spellStart"/>
                  <w:r w:rsidRPr="008118F7">
                    <w:rPr>
                      <w:sz w:val="20"/>
                      <w:szCs w:val="20"/>
                    </w:rPr>
                    <w:t>Sup</w:t>
                  </w:r>
                  <w:proofErr w:type="spellEnd"/>
                  <w:r w:rsidRPr="008118F7">
                    <w:rPr>
                      <w:sz w:val="20"/>
                      <w:szCs w:val="20"/>
                    </w:rPr>
                    <w:t>. Abandono (</w:t>
                  </w:r>
                  <w:proofErr w:type="spellStart"/>
                  <w:r w:rsidRPr="008118F7">
                    <w:rPr>
                      <w:sz w:val="20"/>
                      <w:szCs w:val="20"/>
                    </w:rPr>
                    <w:t>há</w:t>
                  </w:r>
                  <w:proofErr w:type="spellEnd"/>
                  <w:r w:rsidRPr="008118F7">
                    <w:rPr>
                      <w:sz w:val="20"/>
                      <w:szCs w:val="20"/>
                    </w:rPr>
                    <w:t>)</w:t>
                  </w:r>
                </w:p>
              </w:tc>
              <w:tc>
                <w:tcPr>
                  <w:tcW w:w="1701"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5A2E2BED" w14:textId="77777777" w:rsidR="004C4879" w:rsidRPr="008118F7" w:rsidRDefault="004C4879" w:rsidP="00E300AD">
                  <w:pPr>
                    <w:spacing w:beforeAutospacing="1" w:afterAutospacing="1"/>
                    <w:jc w:val="center"/>
                    <w:rPr>
                      <w:sz w:val="20"/>
                      <w:szCs w:val="20"/>
                    </w:rPr>
                  </w:pPr>
                  <w:r w:rsidRPr="008118F7">
                    <w:rPr>
                      <w:sz w:val="20"/>
                      <w:szCs w:val="20"/>
                    </w:rPr>
                    <w:t>Año explotación</w:t>
                  </w:r>
                </w:p>
              </w:tc>
              <w:tc>
                <w:tcPr>
                  <w:tcW w:w="1984"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38580388" w14:textId="77777777" w:rsidR="004C4879" w:rsidRPr="008118F7" w:rsidRDefault="004C4879" w:rsidP="00E300AD">
                  <w:pPr>
                    <w:spacing w:beforeAutospacing="1" w:afterAutospacing="1"/>
                    <w:jc w:val="center"/>
                    <w:rPr>
                      <w:sz w:val="20"/>
                      <w:szCs w:val="20"/>
                    </w:rPr>
                  </w:pPr>
                  <w:r w:rsidRPr="008118F7">
                    <w:rPr>
                      <w:sz w:val="20"/>
                      <w:szCs w:val="20"/>
                    </w:rPr>
                    <w:t>Año Inicio Abandono.</w:t>
                  </w:r>
                </w:p>
              </w:tc>
            </w:tr>
            <w:tr w:rsidR="004C4879" w:rsidRPr="008118F7" w14:paraId="7A2A5591" w14:textId="77777777" w:rsidTr="00E300AD">
              <w:tc>
                <w:tcPr>
                  <w:tcW w:w="837" w:type="dxa"/>
                  <w:vMerge w:val="restar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7EBBBB0" w14:textId="77777777" w:rsidR="004C4879" w:rsidRPr="008118F7" w:rsidRDefault="004C4879" w:rsidP="00E300AD">
                  <w:pPr>
                    <w:spacing w:beforeAutospacing="1" w:afterAutospacing="1"/>
                    <w:jc w:val="center"/>
                    <w:rPr>
                      <w:sz w:val="20"/>
                      <w:szCs w:val="20"/>
                    </w:rPr>
                  </w:pPr>
                  <w:r w:rsidRPr="008118F7">
                    <w:rPr>
                      <w:sz w:val="20"/>
                      <w:szCs w:val="20"/>
                    </w:rPr>
                    <w:t>2</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098C3E22" w14:textId="77777777" w:rsidR="004C4879" w:rsidRPr="008118F7" w:rsidRDefault="004C4879" w:rsidP="00E300AD">
                  <w:pPr>
                    <w:spacing w:beforeAutospacing="1" w:afterAutospacing="1"/>
                    <w:jc w:val="center"/>
                    <w:rPr>
                      <w:sz w:val="20"/>
                      <w:szCs w:val="20"/>
                    </w:rPr>
                  </w:pPr>
                  <w:r w:rsidRPr="008118F7">
                    <w:rPr>
                      <w:sz w:val="20"/>
                      <w:szCs w:val="20"/>
                    </w:rPr>
                    <w:t>1</w:t>
                  </w:r>
                </w:p>
              </w:tc>
              <w:tc>
                <w:tcPr>
                  <w:tcW w:w="199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6438671B" w14:textId="77777777" w:rsidR="004C4879" w:rsidRPr="008118F7" w:rsidRDefault="004C4879" w:rsidP="00E300AD">
                  <w:pPr>
                    <w:spacing w:beforeAutospacing="1" w:afterAutospacing="1"/>
                    <w:jc w:val="center"/>
                    <w:rPr>
                      <w:sz w:val="20"/>
                      <w:szCs w:val="20"/>
                    </w:rPr>
                  </w:pPr>
                  <w:r w:rsidRPr="008118F7">
                    <w:rPr>
                      <w:sz w:val="20"/>
                      <w:szCs w:val="20"/>
                    </w:rPr>
                    <w:t>0,49</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62D85EF5" w14:textId="77777777" w:rsidR="004C4879" w:rsidRPr="008118F7" w:rsidRDefault="004C4879" w:rsidP="00E300AD">
                  <w:pPr>
                    <w:spacing w:beforeAutospacing="1" w:afterAutospacing="1"/>
                    <w:jc w:val="center"/>
                    <w:rPr>
                      <w:sz w:val="20"/>
                      <w:szCs w:val="20"/>
                    </w:rPr>
                  </w:pPr>
                  <w:r w:rsidRPr="008118F7">
                    <w:rPr>
                      <w:sz w:val="20"/>
                      <w:szCs w:val="20"/>
                    </w:rPr>
                    <w:t>0,49</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21BFC947" w14:textId="77777777" w:rsidR="004C4879" w:rsidRPr="008118F7" w:rsidRDefault="004C4879" w:rsidP="00E300AD">
                  <w:pPr>
                    <w:spacing w:beforeAutospacing="1" w:afterAutospacing="1"/>
                    <w:jc w:val="center"/>
                    <w:rPr>
                      <w:sz w:val="20"/>
                      <w:szCs w:val="20"/>
                    </w:rPr>
                  </w:pPr>
                  <w:r w:rsidRPr="008118F7">
                    <w:rPr>
                      <w:sz w:val="20"/>
                      <w:szCs w:val="20"/>
                    </w:rPr>
                    <w:t>Marzo 2013</w:t>
                  </w:r>
                </w:p>
              </w:tc>
              <w:tc>
                <w:tcPr>
                  <w:tcW w:w="19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5996E53" w14:textId="77777777" w:rsidR="004C4879" w:rsidRPr="008118F7" w:rsidRDefault="004C4879" w:rsidP="00E300AD">
                  <w:pPr>
                    <w:spacing w:beforeAutospacing="1" w:afterAutospacing="1"/>
                    <w:jc w:val="center"/>
                    <w:rPr>
                      <w:sz w:val="20"/>
                      <w:szCs w:val="20"/>
                    </w:rPr>
                  </w:pPr>
                  <w:r w:rsidRPr="008118F7">
                    <w:rPr>
                      <w:sz w:val="20"/>
                      <w:szCs w:val="20"/>
                    </w:rPr>
                    <w:t>Marzo 2014</w:t>
                  </w:r>
                </w:p>
              </w:tc>
            </w:tr>
            <w:tr w:rsidR="004C4879" w:rsidRPr="008118F7" w14:paraId="1895DEFC" w14:textId="77777777" w:rsidTr="00E300AD">
              <w:tc>
                <w:tcPr>
                  <w:tcW w:w="837" w:type="dxa"/>
                  <w:vMerge/>
                  <w:tcBorders>
                    <w:top w:val="nil"/>
                    <w:left w:val="single" w:sz="8" w:space="0" w:color="000000"/>
                    <w:bottom w:val="single" w:sz="8" w:space="0" w:color="000000"/>
                    <w:right w:val="single" w:sz="8" w:space="0" w:color="000000"/>
                  </w:tcBorders>
                  <w:vAlign w:val="center"/>
                  <w:hideMark/>
                </w:tcPr>
                <w:p w14:paraId="45219FB3" w14:textId="77777777" w:rsidR="004C4879" w:rsidRPr="008118F7" w:rsidRDefault="004C4879" w:rsidP="00E300AD">
                  <w:pPr>
                    <w:jc w:val="left"/>
                    <w:rPr>
                      <w:sz w:val="20"/>
                      <w:szCs w:val="20"/>
                    </w:rPr>
                  </w:pP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35F871F7" w14:textId="77777777" w:rsidR="004C4879" w:rsidRPr="008118F7" w:rsidRDefault="004C4879" w:rsidP="00E300AD">
                  <w:pPr>
                    <w:spacing w:beforeAutospacing="1" w:afterAutospacing="1"/>
                    <w:jc w:val="center"/>
                    <w:rPr>
                      <w:sz w:val="20"/>
                      <w:szCs w:val="20"/>
                    </w:rPr>
                  </w:pPr>
                  <w:r w:rsidRPr="008118F7">
                    <w:rPr>
                      <w:sz w:val="20"/>
                      <w:szCs w:val="20"/>
                    </w:rPr>
                    <w:t>2</w:t>
                  </w:r>
                </w:p>
              </w:tc>
              <w:tc>
                <w:tcPr>
                  <w:tcW w:w="199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1738E5B4" w14:textId="77777777" w:rsidR="004C4879" w:rsidRPr="008118F7" w:rsidRDefault="004C4879" w:rsidP="00E300AD">
                  <w:pPr>
                    <w:spacing w:beforeAutospacing="1" w:afterAutospacing="1"/>
                    <w:jc w:val="center"/>
                    <w:rPr>
                      <w:sz w:val="20"/>
                      <w:szCs w:val="20"/>
                    </w:rPr>
                  </w:pPr>
                  <w:r w:rsidRPr="008118F7">
                    <w:rPr>
                      <w:sz w:val="20"/>
                      <w:szCs w:val="20"/>
                    </w:rPr>
                    <w:t>0,92</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7CD0DD1D" w14:textId="77777777" w:rsidR="004C4879" w:rsidRPr="008118F7" w:rsidRDefault="004C4879" w:rsidP="00E300AD">
                  <w:pPr>
                    <w:spacing w:beforeAutospacing="1" w:afterAutospacing="1"/>
                    <w:jc w:val="center"/>
                    <w:rPr>
                      <w:sz w:val="20"/>
                      <w:szCs w:val="20"/>
                    </w:rPr>
                  </w:pPr>
                  <w:r w:rsidRPr="008118F7">
                    <w:rPr>
                      <w:sz w:val="20"/>
                      <w:szCs w:val="20"/>
                    </w:rPr>
                    <w:t>0,92</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73BFA09C" w14:textId="77777777" w:rsidR="004C4879" w:rsidRPr="008118F7" w:rsidRDefault="004C4879" w:rsidP="00E300AD">
                  <w:pPr>
                    <w:spacing w:beforeAutospacing="1" w:afterAutospacing="1"/>
                    <w:jc w:val="center"/>
                    <w:rPr>
                      <w:sz w:val="20"/>
                      <w:szCs w:val="20"/>
                    </w:rPr>
                  </w:pPr>
                  <w:r w:rsidRPr="008118F7">
                    <w:rPr>
                      <w:sz w:val="20"/>
                      <w:szCs w:val="20"/>
                    </w:rPr>
                    <w:t>Octubre 2013</w:t>
                  </w:r>
                </w:p>
              </w:tc>
              <w:tc>
                <w:tcPr>
                  <w:tcW w:w="19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19818346" w14:textId="77777777" w:rsidR="004C4879" w:rsidRPr="008118F7" w:rsidRDefault="004C4879" w:rsidP="00E300AD">
                  <w:pPr>
                    <w:spacing w:beforeAutospacing="1" w:afterAutospacing="1"/>
                    <w:jc w:val="center"/>
                    <w:rPr>
                      <w:sz w:val="20"/>
                      <w:szCs w:val="20"/>
                    </w:rPr>
                  </w:pPr>
                  <w:r w:rsidRPr="008118F7">
                    <w:rPr>
                      <w:sz w:val="20"/>
                      <w:szCs w:val="20"/>
                    </w:rPr>
                    <w:t>Octubre 2014</w:t>
                  </w:r>
                </w:p>
              </w:tc>
            </w:tr>
            <w:tr w:rsidR="004C4879" w:rsidRPr="008118F7" w14:paraId="700CA1A4" w14:textId="77777777" w:rsidTr="00E300AD">
              <w:tc>
                <w:tcPr>
                  <w:tcW w:w="837" w:type="dxa"/>
                  <w:vMerge/>
                  <w:tcBorders>
                    <w:top w:val="nil"/>
                    <w:left w:val="single" w:sz="8" w:space="0" w:color="000000"/>
                    <w:bottom w:val="single" w:sz="8" w:space="0" w:color="000000"/>
                    <w:right w:val="single" w:sz="8" w:space="0" w:color="000000"/>
                  </w:tcBorders>
                  <w:vAlign w:val="center"/>
                  <w:hideMark/>
                </w:tcPr>
                <w:p w14:paraId="4898391F" w14:textId="77777777" w:rsidR="004C4879" w:rsidRPr="008118F7" w:rsidRDefault="004C4879" w:rsidP="00E300AD">
                  <w:pPr>
                    <w:jc w:val="left"/>
                    <w:rPr>
                      <w:sz w:val="20"/>
                      <w:szCs w:val="20"/>
                    </w:rPr>
                  </w:pP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12D4305B" w14:textId="77777777" w:rsidR="004C4879" w:rsidRPr="008118F7" w:rsidRDefault="004C4879" w:rsidP="00E300AD">
                  <w:pPr>
                    <w:spacing w:beforeAutospacing="1" w:afterAutospacing="1"/>
                    <w:jc w:val="center"/>
                    <w:rPr>
                      <w:sz w:val="20"/>
                      <w:szCs w:val="20"/>
                    </w:rPr>
                  </w:pPr>
                  <w:r w:rsidRPr="008118F7">
                    <w:rPr>
                      <w:sz w:val="20"/>
                      <w:szCs w:val="20"/>
                    </w:rPr>
                    <w:t>3</w:t>
                  </w:r>
                </w:p>
              </w:tc>
              <w:tc>
                <w:tcPr>
                  <w:tcW w:w="199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714FE195" w14:textId="77777777" w:rsidR="004C4879" w:rsidRPr="008118F7" w:rsidRDefault="004C4879" w:rsidP="00E300AD">
                  <w:pPr>
                    <w:spacing w:beforeAutospacing="1" w:afterAutospacing="1"/>
                    <w:jc w:val="center"/>
                    <w:rPr>
                      <w:sz w:val="20"/>
                      <w:szCs w:val="20"/>
                    </w:rPr>
                  </w:pPr>
                  <w:r w:rsidRPr="008118F7">
                    <w:rPr>
                      <w:sz w:val="20"/>
                      <w:szCs w:val="20"/>
                    </w:rPr>
                    <w:t>1</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208DF8C2" w14:textId="77777777" w:rsidR="004C4879" w:rsidRPr="008118F7" w:rsidRDefault="004C4879" w:rsidP="00E300AD">
                  <w:pPr>
                    <w:spacing w:beforeAutospacing="1" w:afterAutospacing="1"/>
                    <w:jc w:val="center"/>
                    <w:rPr>
                      <w:sz w:val="20"/>
                      <w:szCs w:val="20"/>
                    </w:rPr>
                  </w:pPr>
                  <w:r w:rsidRPr="008118F7">
                    <w:rPr>
                      <w:sz w:val="20"/>
                      <w:szCs w:val="20"/>
                    </w:rPr>
                    <w:t>1</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018CE60C" w14:textId="77777777" w:rsidR="004C4879" w:rsidRPr="008118F7" w:rsidRDefault="004C4879" w:rsidP="00E300AD">
                  <w:pPr>
                    <w:spacing w:beforeAutospacing="1" w:afterAutospacing="1"/>
                    <w:jc w:val="center"/>
                    <w:rPr>
                      <w:sz w:val="20"/>
                      <w:szCs w:val="20"/>
                    </w:rPr>
                  </w:pPr>
                  <w:r w:rsidRPr="008118F7">
                    <w:rPr>
                      <w:sz w:val="20"/>
                      <w:szCs w:val="20"/>
                    </w:rPr>
                    <w:t>Noviembre 2014</w:t>
                  </w:r>
                </w:p>
              </w:tc>
              <w:tc>
                <w:tcPr>
                  <w:tcW w:w="19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15621D59" w14:textId="77777777" w:rsidR="004C4879" w:rsidRPr="008118F7" w:rsidRDefault="004C4879" w:rsidP="00E300AD">
                  <w:pPr>
                    <w:spacing w:beforeAutospacing="1" w:afterAutospacing="1"/>
                    <w:jc w:val="center"/>
                    <w:rPr>
                      <w:sz w:val="20"/>
                      <w:szCs w:val="20"/>
                    </w:rPr>
                  </w:pPr>
                  <w:r w:rsidRPr="008118F7">
                    <w:rPr>
                      <w:sz w:val="20"/>
                      <w:szCs w:val="20"/>
                    </w:rPr>
                    <w:t>Noviembre 2015</w:t>
                  </w:r>
                </w:p>
              </w:tc>
            </w:tr>
            <w:tr w:rsidR="004C4879" w:rsidRPr="008118F7" w14:paraId="00A2D1BC" w14:textId="77777777" w:rsidTr="00E300AD">
              <w:tc>
                <w:tcPr>
                  <w:tcW w:w="837" w:type="dxa"/>
                  <w:vMerge/>
                  <w:tcBorders>
                    <w:top w:val="nil"/>
                    <w:left w:val="single" w:sz="8" w:space="0" w:color="000000"/>
                    <w:bottom w:val="single" w:sz="8" w:space="0" w:color="000000"/>
                    <w:right w:val="single" w:sz="8" w:space="0" w:color="000000"/>
                  </w:tcBorders>
                  <w:vAlign w:val="center"/>
                  <w:hideMark/>
                </w:tcPr>
                <w:p w14:paraId="2FA212C4" w14:textId="77777777" w:rsidR="004C4879" w:rsidRPr="008118F7" w:rsidRDefault="004C4879" w:rsidP="00E300AD">
                  <w:pPr>
                    <w:jc w:val="left"/>
                    <w:rPr>
                      <w:sz w:val="20"/>
                      <w:szCs w:val="20"/>
                    </w:rPr>
                  </w:pP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77B6C6EF" w14:textId="77777777" w:rsidR="004C4879" w:rsidRPr="008118F7" w:rsidRDefault="004C4879" w:rsidP="00E300AD">
                  <w:pPr>
                    <w:spacing w:beforeAutospacing="1" w:afterAutospacing="1"/>
                    <w:jc w:val="center"/>
                    <w:rPr>
                      <w:sz w:val="20"/>
                      <w:szCs w:val="20"/>
                    </w:rPr>
                  </w:pPr>
                  <w:r w:rsidRPr="008118F7">
                    <w:rPr>
                      <w:sz w:val="20"/>
                      <w:szCs w:val="20"/>
                    </w:rPr>
                    <w:t>4</w:t>
                  </w:r>
                </w:p>
              </w:tc>
              <w:tc>
                <w:tcPr>
                  <w:tcW w:w="199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39FAC7F2" w14:textId="77777777" w:rsidR="004C4879" w:rsidRPr="008118F7" w:rsidRDefault="004C4879" w:rsidP="00E300AD">
                  <w:pPr>
                    <w:spacing w:beforeAutospacing="1" w:afterAutospacing="1"/>
                    <w:jc w:val="center"/>
                    <w:rPr>
                      <w:sz w:val="20"/>
                      <w:szCs w:val="20"/>
                    </w:rPr>
                  </w:pPr>
                  <w:r w:rsidRPr="008118F7">
                    <w:rPr>
                      <w:sz w:val="20"/>
                      <w:szCs w:val="20"/>
                    </w:rPr>
                    <w:t>0,45</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64D551F9" w14:textId="77777777" w:rsidR="004C4879" w:rsidRPr="008118F7" w:rsidRDefault="004C4879" w:rsidP="00E300AD">
                  <w:pPr>
                    <w:spacing w:beforeAutospacing="1" w:afterAutospacing="1"/>
                    <w:jc w:val="center"/>
                    <w:rPr>
                      <w:sz w:val="20"/>
                      <w:szCs w:val="20"/>
                    </w:rPr>
                  </w:pPr>
                  <w:r w:rsidRPr="008118F7">
                    <w:rPr>
                      <w:sz w:val="20"/>
                      <w:szCs w:val="20"/>
                    </w:rPr>
                    <w:t>0,45</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66B6AD19" w14:textId="77777777" w:rsidR="004C4879" w:rsidRPr="008118F7" w:rsidRDefault="004C4879" w:rsidP="00E300AD">
                  <w:pPr>
                    <w:spacing w:beforeAutospacing="1" w:afterAutospacing="1"/>
                    <w:jc w:val="center"/>
                    <w:rPr>
                      <w:sz w:val="20"/>
                      <w:szCs w:val="20"/>
                    </w:rPr>
                  </w:pPr>
                  <w:r w:rsidRPr="008118F7">
                    <w:rPr>
                      <w:sz w:val="20"/>
                      <w:szCs w:val="20"/>
                    </w:rPr>
                    <w:t>Diciembre 2015</w:t>
                  </w:r>
                </w:p>
              </w:tc>
              <w:tc>
                <w:tcPr>
                  <w:tcW w:w="19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091B8AA7" w14:textId="77777777" w:rsidR="004C4879" w:rsidRPr="008118F7" w:rsidRDefault="004C4879" w:rsidP="00E300AD">
                  <w:pPr>
                    <w:spacing w:beforeAutospacing="1" w:afterAutospacing="1"/>
                    <w:jc w:val="center"/>
                    <w:rPr>
                      <w:sz w:val="20"/>
                      <w:szCs w:val="20"/>
                    </w:rPr>
                  </w:pPr>
                  <w:r w:rsidRPr="008118F7">
                    <w:rPr>
                      <w:sz w:val="20"/>
                      <w:szCs w:val="20"/>
                    </w:rPr>
                    <w:t>Diciembre 2016</w:t>
                  </w:r>
                </w:p>
              </w:tc>
            </w:tr>
            <w:tr w:rsidR="004C4879" w:rsidRPr="008118F7" w14:paraId="118F56DC" w14:textId="77777777" w:rsidTr="00E300AD">
              <w:tc>
                <w:tcPr>
                  <w:tcW w:w="837" w:type="dxa"/>
                  <w:vMerge/>
                  <w:tcBorders>
                    <w:top w:val="nil"/>
                    <w:left w:val="single" w:sz="8" w:space="0" w:color="000000"/>
                    <w:bottom w:val="single" w:sz="8" w:space="0" w:color="000000"/>
                    <w:right w:val="single" w:sz="8" w:space="0" w:color="000000"/>
                  </w:tcBorders>
                  <w:vAlign w:val="center"/>
                  <w:hideMark/>
                </w:tcPr>
                <w:p w14:paraId="0154BB18" w14:textId="77777777" w:rsidR="004C4879" w:rsidRPr="008118F7" w:rsidRDefault="004C4879" w:rsidP="00E300AD">
                  <w:pPr>
                    <w:jc w:val="left"/>
                    <w:rPr>
                      <w:sz w:val="20"/>
                      <w:szCs w:val="20"/>
                    </w:rPr>
                  </w:pP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2A9A3820" w14:textId="77777777" w:rsidR="004C4879" w:rsidRPr="008118F7" w:rsidRDefault="004C4879" w:rsidP="00E300AD">
                  <w:pPr>
                    <w:spacing w:beforeAutospacing="1" w:afterAutospacing="1"/>
                    <w:jc w:val="center"/>
                    <w:rPr>
                      <w:sz w:val="20"/>
                      <w:szCs w:val="20"/>
                    </w:rPr>
                  </w:pPr>
                  <w:r w:rsidRPr="008118F7">
                    <w:rPr>
                      <w:sz w:val="20"/>
                      <w:szCs w:val="20"/>
                    </w:rPr>
                    <w:t>5</w:t>
                  </w:r>
                </w:p>
              </w:tc>
              <w:tc>
                <w:tcPr>
                  <w:tcW w:w="199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7967EFA2" w14:textId="77777777" w:rsidR="004C4879" w:rsidRPr="008118F7" w:rsidRDefault="004C4879" w:rsidP="00E300AD">
                  <w:pPr>
                    <w:spacing w:beforeAutospacing="1" w:afterAutospacing="1"/>
                    <w:jc w:val="center"/>
                    <w:rPr>
                      <w:sz w:val="20"/>
                      <w:szCs w:val="20"/>
                    </w:rPr>
                  </w:pPr>
                  <w:r w:rsidRPr="008118F7">
                    <w:rPr>
                      <w:sz w:val="20"/>
                      <w:szCs w:val="20"/>
                    </w:rPr>
                    <w:t>0,50</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236120C3" w14:textId="77777777" w:rsidR="004C4879" w:rsidRPr="008118F7" w:rsidRDefault="004C4879" w:rsidP="00E300AD">
                  <w:pPr>
                    <w:spacing w:beforeAutospacing="1" w:afterAutospacing="1"/>
                    <w:jc w:val="center"/>
                    <w:rPr>
                      <w:sz w:val="20"/>
                      <w:szCs w:val="20"/>
                    </w:rPr>
                  </w:pPr>
                  <w:r w:rsidRPr="008118F7">
                    <w:rPr>
                      <w:sz w:val="20"/>
                      <w:szCs w:val="20"/>
                    </w:rPr>
                    <w:t>0,50</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6032A14B" w14:textId="77777777" w:rsidR="004C4879" w:rsidRPr="008118F7" w:rsidRDefault="004C4879" w:rsidP="00E300AD">
                  <w:pPr>
                    <w:spacing w:beforeAutospacing="1" w:afterAutospacing="1"/>
                    <w:jc w:val="center"/>
                    <w:rPr>
                      <w:sz w:val="20"/>
                      <w:szCs w:val="20"/>
                    </w:rPr>
                  </w:pPr>
                  <w:r w:rsidRPr="008118F7">
                    <w:rPr>
                      <w:sz w:val="20"/>
                      <w:szCs w:val="20"/>
                    </w:rPr>
                    <w:t>Enero 2017</w:t>
                  </w:r>
                </w:p>
              </w:tc>
              <w:tc>
                <w:tcPr>
                  <w:tcW w:w="19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1162ACE4" w14:textId="77777777" w:rsidR="004C4879" w:rsidRPr="008118F7" w:rsidRDefault="004C4879" w:rsidP="00E300AD">
                  <w:pPr>
                    <w:spacing w:beforeAutospacing="1" w:afterAutospacing="1"/>
                    <w:jc w:val="center"/>
                    <w:rPr>
                      <w:sz w:val="20"/>
                      <w:szCs w:val="20"/>
                    </w:rPr>
                  </w:pPr>
                  <w:r w:rsidRPr="008118F7">
                    <w:rPr>
                      <w:sz w:val="20"/>
                      <w:szCs w:val="20"/>
                    </w:rPr>
                    <w:t>Diciembre 2017</w:t>
                  </w:r>
                </w:p>
              </w:tc>
            </w:tr>
            <w:tr w:rsidR="004C4879" w:rsidRPr="008118F7" w14:paraId="2FBF9558" w14:textId="77777777" w:rsidTr="00E300AD">
              <w:tc>
                <w:tcPr>
                  <w:tcW w:w="837" w:type="dxa"/>
                  <w:vMerge/>
                  <w:tcBorders>
                    <w:top w:val="nil"/>
                    <w:left w:val="single" w:sz="8" w:space="0" w:color="000000"/>
                    <w:bottom w:val="single" w:sz="8" w:space="0" w:color="000000"/>
                    <w:right w:val="single" w:sz="8" w:space="0" w:color="000000"/>
                  </w:tcBorders>
                  <w:vAlign w:val="center"/>
                  <w:hideMark/>
                </w:tcPr>
                <w:p w14:paraId="4303F9F5" w14:textId="77777777" w:rsidR="004C4879" w:rsidRPr="008118F7" w:rsidRDefault="004C4879" w:rsidP="00E300AD">
                  <w:pPr>
                    <w:jc w:val="left"/>
                    <w:rPr>
                      <w:sz w:val="20"/>
                      <w:szCs w:val="20"/>
                    </w:rPr>
                  </w:pP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0A990326" w14:textId="77777777" w:rsidR="004C4879" w:rsidRPr="008118F7" w:rsidRDefault="004C4879" w:rsidP="00E300AD">
                  <w:pPr>
                    <w:spacing w:beforeAutospacing="1" w:afterAutospacing="1"/>
                    <w:jc w:val="center"/>
                    <w:rPr>
                      <w:sz w:val="20"/>
                      <w:szCs w:val="20"/>
                    </w:rPr>
                  </w:pPr>
                  <w:r w:rsidRPr="008118F7">
                    <w:rPr>
                      <w:sz w:val="20"/>
                      <w:szCs w:val="20"/>
                    </w:rPr>
                    <w:t>6</w:t>
                  </w:r>
                </w:p>
              </w:tc>
              <w:tc>
                <w:tcPr>
                  <w:tcW w:w="199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2B1A85CC" w14:textId="77777777" w:rsidR="004C4879" w:rsidRPr="008118F7" w:rsidRDefault="004C4879" w:rsidP="00E300AD">
                  <w:pPr>
                    <w:spacing w:beforeAutospacing="1" w:afterAutospacing="1"/>
                    <w:jc w:val="center"/>
                    <w:rPr>
                      <w:sz w:val="20"/>
                      <w:szCs w:val="20"/>
                    </w:rPr>
                  </w:pPr>
                  <w:r w:rsidRPr="008118F7">
                    <w:rPr>
                      <w:sz w:val="20"/>
                      <w:szCs w:val="20"/>
                    </w:rPr>
                    <w:t>0,44</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338BB768" w14:textId="77777777" w:rsidR="004C4879" w:rsidRPr="008118F7" w:rsidRDefault="004C4879" w:rsidP="00E300AD">
                  <w:pPr>
                    <w:spacing w:beforeAutospacing="1" w:afterAutospacing="1"/>
                    <w:jc w:val="center"/>
                    <w:rPr>
                      <w:sz w:val="20"/>
                      <w:szCs w:val="20"/>
                    </w:rPr>
                  </w:pPr>
                  <w:r w:rsidRPr="008118F7">
                    <w:rPr>
                      <w:sz w:val="20"/>
                      <w:szCs w:val="20"/>
                    </w:rPr>
                    <w:t>0,44</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1207D186" w14:textId="77777777" w:rsidR="004C4879" w:rsidRPr="008118F7" w:rsidRDefault="004C4879" w:rsidP="00E300AD">
                  <w:pPr>
                    <w:spacing w:beforeAutospacing="1" w:afterAutospacing="1"/>
                    <w:jc w:val="center"/>
                    <w:rPr>
                      <w:sz w:val="20"/>
                      <w:szCs w:val="20"/>
                    </w:rPr>
                  </w:pPr>
                  <w:r w:rsidRPr="008118F7">
                    <w:rPr>
                      <w:sz w:val="20"/>
                      <w:szCs w:val="20"/>
                    </w:rPr>
                    <w:t>Diciembre 2017</w:t>
                  </w:r>
                </w:p>
              </w:tc>
              <w:tc>
                <w:tcPr>
                  <w:tcW w:w="19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0FDB2C2" w14:textId="77777777" w:rsidR="004C4879" w:rsidRPr="008118F7" w:rsidRDefault="004C4879" w:rsidP="00E300AD">
                  <w:pPr>
                    <w:spacing w:beforeAutospacing="1" w:afterAutospacing="1"/>
                    <w:jc w:val="center"/>
                    <w:rPr>
                      <w:sz w:val="20"/>
                      <w:szCs w:val="20"/>
                    </w:rPr>
                  </w:pPr>
                  <w:r w:rsidRPr="008118F7">
                    <w:rPr>
                      <w:sz w:val="20"/>
                      <w:szCs w:val="20"/>
                    </w:rPr>
                    <w:t>Diciembre 2018</w:t>
                  </w:r>
                </w:p>
              </w:tc>
            </w:tr>
          </w:tbl>
          <w:p w14:paraId="63D114C7" w14:textId="77777777" w:rsidR="004C4879" w:rsidRPr="008118F7" w:rsidRDefault="004C4879" w:rsidP="00E300AD"/>
          <w:p w14:paraId="6716FEE4" w14:textId="77777777" w:rsidR="004C4879" w:rsidRPr="00911C14" w:rsidRDefault="004C4879" w:rsidP="00E300AD">
            <w:pPr>
              <w:rPr>
                <w:b/>
              </w:rPr>
            </w:pPr>
            <w:r w:rsidRPr="00911C14">
              <w:rPr>
                <w:b/>
              </w:rPr>
              <w:t>Considerando 3.6 RCA N°207/2013</w:t>
            </w:r>
          </w:p>
          <w:p w14:paraId="783D608B" w14:textId="77777777" w:rsidR="004C4879" w:rsidRPr="00911C14" w:rsidRDefault="004C4879" w:rsidP="00E300AD">
            <w:r w:rsidRPr="00911C14">
              <w:t>Hidrología</w:t>
            </w:r>
          </w:p>
          <w:p w14:paraId="65ADAE07" w14:textId="77777777" w:rsidR="004C4879" w:rsidRDefault="004C4879" w:rsidP="00E300AD">
            <w:r w:rsidRPr="00911C14">
              <w:t>[...] - Se evitará que durante la</w:t>
            </w:r>
            <w:r>
              <w:t xml:space="preserve"> explotación del pozo </w:t>
            </w:r>
            <w:proofErr w:type="spellStart"/>
            <w:r>
              <w:t>lastrero</w:t>
            </w:r>
            <w:proofErr w:type="spellEnd"/>
            <w:r>
              <w:t xml:space="preserve"> y después de su abandono se formen </w:t>
            </w:r>
            <w:proofErr w:type="spellStart"/>
            <w:r>
              <w:t>apozamientos</w:t>
            </w:r>
            <w:proofErr w:type="spellEnd"/>
            <w:r>
              <w:t xml:space="preserve"> de agua. […]</w:t>
            </w:r>
          </w:p>
          <w:p w14:paraId="52FA345C" w14:textId="77777777" w:rsidR="004C4879" w:rsidRDefault="004C4879" w:rsidP="00E300AD"/>
          <w:p w14:paraId="63B783E3" w14:textId="77777777" w:rsidR="004C4879" w:rsidRPr="001B28AD" w:rsidRDefault="004C4879" w:rsidP="00E300AD">
            <w:pPr>
              <w:rPr>
                <w:b/>
              </w:rPr>
            </w:pPr>
            <w:r w:rsidRPr="001B28AD">
              <w:rPr>
                <w:b/>
              </w:rPr>
              <w:t>Considerando 3.8.2 RCA N°207/2013</w:t>
            </w:r>
          </w:p>
          <w:p w14:paraId="124B8CD6" w14:textId="77777777" w:rsidR="004C4879" w:rsidRPr="001B28AD" w:rsidRDefault="004C4879" w:rsidP="00E300AD">
            <w:r w:rsidRPr="001B28AD">
              <w:t>Taludes de Abandono y Recuperación del Terreno</w:t>
            </w:r>
          </w:p>
          <w:p w14:paraId="77669A65" w14:textId="77777777" w:rsidR="004C4879" w:rsidRPr="001B28AD" w:rsidRDefault="004C4879" w:rsidP="00E300AD">
            <w:r w:rsidRPr="001B28AD">
              <w:t xml:space="preserve">Para el abandono del Pozo Empréstito se tendrá como primera consideración, tener presente las características del terreno. Esto se hará, con los suelos no aprovechados, que asimilan la topografía original, de esta manera evitar paredes verticales en el proceso de abandono. Así es posible generar condiciones de poblamiento </w:t>
            </w:r>
            <w:proofErr w:type="spellStart"/>
            <w:r w:rsidRPr="001B28AD">
              <w:t>vegetacional</w:t>
            </w:r>
            <w:proofErr w:type="spellEnd"/>
            <w:r w:rsidRPr="001B28AD">
              <w:t xml:space="preserve"> y minimizar la erosión. Para esto se aplicará el concepto de “</w:t>
            </w:r>
            <w:proofErr w:type="spellStart"/>
            <w:r w:rsidRPr="001B28AD">
              <w:t>landforming</w:t>
            </w:r>
            <w:proofErr w:type="spellEnd"/>
            <w:r w:rsidRPr="001B28AD">
              <w:t>”, en donde el objetivo es lograr que la geometría del terreno intervenido en el momento del abandono adquiera una apariencia similar al entorno natural, volviendo a hacer parte del mismo paisaje circundante.</w:t>
            </w:r>
          </w:p>
          <w:p w14:paraId="363E1EC9" w14:textId="77777777" w:rsidR="004C4879" w:rsidRPr="001B28AD" w:rsidRDefault="004C4879" w:rsidP="00E300AD">
            <w:r w:rsidRPr="001B28AD">
              <w:t>Se debe asegurar la estabilidad física en el largo plazo del terreno intervenido, en especial de los taludes. Para esto, el terreno se compactará levemente para asegurar la estabilidad de los mismos, minimizando la erosión. La maquinaria utilizada para estas faenas será excavadora y cargador frontal.</w:t>
            </w:r>
          </w:p>
          <w:p w14:paraId="082FD5DF" w14:textId="77777777" w:rsidR="004C4879" w:rsidRPr="001B28AD" w:rsidRDefault="004C4879" w:rsidP="00E300AD">
            <w:r w:rsidRPr="001B28AD">
              <w:t>La restauración del terreno debe privilegiar la reposición de los suelos excavados, asegurar su estabilidad y limitar las pérdidas por erosión a través del proceso de estabilización de taludes.</w:t>
            </w:r>
          </w:p>
          <w:p w14:paraId="2E2C7F1D" w14:textId="77777777" w:rsidR="004C4879" w:rsidRPr="001B28AD" w:rsidRDefault="004C4879" w:rsidP="00E300AD">
            <w:r w:rsidRPr="001B28AD">
              <w:t xml:space="preserve">Se evitará dejar materiales sueltos que puedan ser arrastrados por la escorrentía difusa o por el viento hacia los cauces vecinos o hacia los </w:t>
            </w:r>
            <w:proofErr w:type="spellStart"/>
            <w:r w:rsidRPr="001B28AD">
              <w:t>apozamientos</w:t>
            </w:r>
            <w:proofErr w:type="spellEnd"/>
            <w:r w:rsidRPr="001B28AD">
              <w:t xml:space="preserve"> de mayor tamaño.</w:t>
            </w:r>
          </w:p>
          <w:p w14:paraId="7C1550BA" w14:textId="77777777" w:rsidR="004C4879" w:rsidRPr="001B28AD" w:rsidRDefault="004C4879" w:rsidP="00E300AD">
            <w:r w:rsidRPr="001B28AD">
              <w:t xml:space="preserve">Debido a la pendiente natural existente en el sector, se propone dejar taludes de abandono de 3:1 (18°), para las zonas de extracción. También se realizarán obras necesarias para eliminar posibles zonas de inundación o </w:t>
            </w:r>
            <w:proofErr w:type="spellStart"/>
            <w:r w:rsidRPr="001B28AD">
              <w:t>apozamientos</w:t>
            </w:r>
            <w:proofErr w:type="spellEnd"/>
            <w:r w:rsidRPr="001B28AD">
              <w:t>. [...]</w:t>
            </w:r>
          </w:p>
          <w:p w14:paraId="58C6DD90" w14:textId="77777777" w:rsidR="004C4879" w:rsidRPr="001B28AD" w:rsidRDefault="004C4879" w:rsidP="00E300AD">
            <w:pPr>
              <w:rPr>
                <w:highlight w:val="yellow"/>
              </w:rPr>
            </w:pPr>
            <w:r w:rsidRPr="001B28AD">
              <w:t xml:space="preserve">Una vez [...] obtenido los taludes de abandono en las zonas de extracción, se procederá a dispersar uniformemente el material de escarpe, que había sido acopiado anteriormente, sobre la toda superficie intervenida en el Proyecto de Extracción de Áridos Zúñiga para la recuperación de la capa vegetal. De igual manera, para asegurar y acelerar esta recuperación vegetal, se sembrará con una mezcla de semillas de pasto de rápido crecimiento (pasto ovillo, </w:t>
            </w:r>
            <w:proofErr w:type="spellStart"/>
            <w:r w:rsidRPr="001B28AD">
              <w:t>festuca</w:t>
            </w:r>
            <w:proofErr w:type="spellEnd"/>
            <w:r w:rsidRPr="001B28AD">
              <w:t xml:space="preserve">, </w:t>
            </w:r>
            <w:proofErr w:type="spellStart"/>
            <w:r w:rsidRPr="001B28AD">
              <w:t>ballica</w:t>
            </w:r>
            <w:proofErr w:type="spellEnd"/>
            <w:r w:rsidRPr="001B28AD">
              <w:t>, trébol blanco y algún fertilizante), para permitir de una manera rápida y eficiente la cobertura vegetal, y así evitar cualquier tipo de erosión.</w:t>
            </w:r>
          </w:p>
          <w:p w14:paraId="602ED007" w14:textId="77777777" w:rsidR="004C4879" w:rsidRDefault="004C4879" w:rsidP="00E300AD">
            <w:pPr>
              <w:rPr>
                <w:b/>
                <w:highlight w:val="yellow"/>
              </w:rPr>
            </w:pPr>
          </w:p>
          <w:p w14:paraId="7EEF79E6" w14:textId="77777777" w:rsidR="004C4879" w:rsidRPr="001B28AD" w:rsidRDefault="004C4879" w:rsidP="00E300AD">
            <w:pPr>
              <w:rPr>
                <w:b/>
              </w:rPr>
            </w:pPr>
            <w:r w:rsidRPr="001B28AD">
              <w:rPr>
                <w:b/>
              </w:rPr>
              <w:t>Considerando 3.8.</w:t>
            </w:r>
            <w:r>
              <w:rPr>
                <w:b/>
              </w:rPr>
              <w:t>3</w:t>
            </w:r>
            <w:r w:rsidRPr="001B28AD">
              <w:rPr>
                <w:b/>
              </w:rPr>
              <w:t xml:space="preserve"> RCA N°207/2013</w:t>
            </w:r>
          </w:p>
          <w:p w14:paraId="44247932" w14:textId="77777777" w:rsidR="004C4879" w:rsidRPr="00237EBB" w:rsidRDefault="004C4879" w:rsidP="00E300AD">
            <w:r w:rsidRPr="00237EBB">
              <w:t>Monitoreo y Seguimiento del Plan de Recuperación</w:t>
            </w:r>
          </w:p>
          <w:p w14:paraId="464A4AC1" w14:textId="77777777" w:rsidR="004C4879" w:rsidRPr="00237EBB" w:rsidRDefault="004C4879" w:rsidP="00E300AD">
            <w:r w:rsidRPr="00237EBB">
              <w:t xml:space="preserve">Con la realización de las labores antes descritas se espera que en el transcurso de un periodo de 12 a 18 meses, se presente una recuperación de la cubierta vegetal a una condición muy similar a la existente en los alrededores, especialmente en términos de cobertura </w:t>
            </w:r>
            <w:proofErr w:type="spellStart"/>
            <w:r w:rsidRPr="00237EBB">
              <w:t>vegetacional</w:t>
            </w:r>
            <w:proofErr w:type="spellEnd"/>
            <w:r w:rsidRPr="00237EBB">
              <w:t>.</w:t>
            </w:r>
          </w:p>
          <w:p w14:paraId="2B22B4EB" w14:textId="77777777" w:rsidR="004C4879" w:rsidRPr="00237EBB" w:rsidRDefault="004C4879" w:rsidP="00E300AD">
            <w:r w:rsidRPr="00237EBB">
              <w:t xml:space="preserve">Para comprobar la correcta recuperación de la cubierta vegetal de los sectores rehabilitados, se evaluará su desarrollo a través de dos </w:t>
            </w:r>
            <w:proofErr w:type="spellStart"/>
            <w:r w:rsidRPr="00237EBB">
              <w:t>monitoreos</w:t>
            </w:r>
            <w:proofErr w:type="spellEnd"/>
            <w:r w:rsidRPr="00237EBB">
              <w:t xml:space="preserve"> estivales: 1) al finalizar la primera temporada de crecimiento; y 2) al finalizar la segunda temporada de crecimiento de los pastos. En cada monitoreo se evaluará el porcentaje de la </w:t>
            </w:r>
            <w:r w:rsidRPr="00237EBB">
              <w:lastRenderedPageBreak/>
              <w:t xml:space="preserve">cobertura </w:t>
            </w:r>
            <w:proofErr w:type="spellStart"/>
            <w:r w:rsidRPr="00237EBB">
              <w:t>vegetacional</w:t>
            </w:r>
            <w:proofErr w:type="spellEnd"/>
            <w:r w:rsidRPr="00237EBB">
              <w:t xml:space="preserve"> alcanzado.</w:t>
            </w:r>
          </w:p>
          <w:p w14:paraId="6D8356F0" w14:textId="77777777" w:rsidR="004C4879" w:rsidRPr="00237EBB" w:rsidRDefault="004C4879" w:rsidP="00E300AD">
            <w:r w:rsidRPr="00237EBB">
              <w:t xml:space="preserve">Transcurridas dos temporadas de crecimiento se espera obtener un porcentaje de cobertura igual o superior al 75%. Si al cabo de dicho período el porcentaje de cobertura </w:t>
            </w:r>
            <w:proofErr w:type="spellStart"/>
            <w:r w:rsidRPr="00237EBB">
              <w:t>vegetacional</w:t>
            </w:r>
            <w:proofErr w:type="spellEnd"/>
            <w:r w:rsidRPr="00237EBB">
              <w:t xml:space="preserve"> fuese inferior al esperado, se volverán a aplicar técnicas agronómicas de siembra, tendientes a la restauración definitiva de las zonas; dichas medidas serán evaluadas, determinadas e informadas a los servicios públicos involucrados.</w:t>
            </w:r>
          </w:p>
          <w:p w14:paraId="62AB1E89" w14:textId="77777777" w:rsidR="004C4879" w:rsidRDefault="004C4879" w:rsidP="00E300AD">
            <w:pPr>
              <w:rPr>
                <w:b/>
                <w:highlight w:val="yellow"/>
              </w:rPr>
            </w:pPr>
            <w:r w:rsidRPr="00237EBB">
              <w:t>Una vez cumplido el porcentaje de cobertura vegetal y conforme recepción del propietario, se realizará un acta de abandono, la cual será remitida a la Superintendencia del Medio Ambiente de manera de verificar los compromisos adquiridos de la empresa.</w:t>
            </w:r>
          </w:p>
          <w:p w14:paraId="59BF5698" w14:textId="77777777" w:rsidR="004C4879" w:rsidRDefault="004C4879" w:rsidP="00E300AD">
            <w:pPr>
              <w:rPr>
                <w:b/>
                <w:highlight w:val="yellow"/>
              </w:rPr>
            </w:pPr>
          </w:p>
          <w:p w14:paraId="1C69E37B" w14:textId="77777777" w:rsidR="004C4879" w:rsidRPr="001B28AD" w:rsidRDefault="004C4879" w:rsidP="00E300AD">
            <w:pPr>
              <w:rPr>
                <w:b/>
              </w:rPr>
            </w:pPr>
            <w:r w:rsidRPr="001B28AD">
              <w:rPr>
                <w:b/>
              </w:rPr>
              <w:t xml:space="preserve">Considerando </w:t>
            </w:r>
            <w:r>
              <w:rPr>
                <w:b/>
              </w:rPr>
              <w:t>10.1</w:t>
            </w:r>
            <w:r w:rsidRPr="001B28AD">
              <w:rPr>
                <w:b/>
              </w:rPr>
              <w:t xml:space="preserve"> RCA N°207/2013</w:t>
            </w:r>
          </w:p>
          <w:p w14:paraId="5DE58D13" w14:textId="77777777" w:rsidR="004C4879" w:rsidRDefault="004C4879" w:rsidP="00E300AD">
            <w:r w:rsidRPr="00484CE3">
              <w:t xml:space="preserve">Se evitará durante la explotación del pozo empréstito y después de su abandono se formen </w:t>
            </w:r>
            <w:proofErr w:type="spellStart"/>
            <w:r w:rsidRPr="00484CE3">
              <w:t>apozamientos</w:t>
            </w:r>
            <w:proofErr w:type="spellEnd"/>
            <w:r w:rsidRPr="00484CE3">
              <w:t xml:space="preserve"> de agua.</w:t>
            </w:r>
          </w:p>
          <w:p w14:paraId="4A61F901" w14:textId="77777777" w:rsidR="008150B4" w:rsidRDefault="008150B4" w:rsidP="00E300AD"/>
          <w:p w14:paraId="2B9A72CE" w14:textId="05E8289E" w:rsidR="008150B4" w:rsidRPr="008150B4" w:rsidRDefault="008150B4" w:rsidP="00E300AD">
            <w:pPr>
              <w:rPr>
                <w:b/>
              </w:rPr>
            </w:pPr>
            <w:r w:rsidRPr="008150B4">
              <w:rPr>
                <w:b/>
              </w:rPr>
              <w:t>Anexo 11 “Plan de recuperación y abandono proyecto de extracción de áridos Zúñiga” de la DIA correspondiente al proyecto “Extracción de áridos Zúñiga”</w:t>
            </w:r>
          </w:p>
          <w:p w14:paraId="366AF7B6" w14:textId="4E1952B6" w:rsidR="008150B4" w:rsidRPr="009E4C2B" w:rsidRDefault="008150B4" w:rsidP="008150B4">
            <w:pPr>
              <w:autoSpaceDE w:val="0"/>
              <w:autoSpaceDN w:val="0"/>
              <w:adjustRightInd w:val="0"/>
            </w:pPr>
            <w:r w:rsidRPr="008150B4">
              <w:t xml:space="preserve">[…] </w:t>
            </w:r>
            <w:r w:rsidRPr="009E4C2B">
              <w:t>A continuación, nos referimos a las actividades específicas a realizarse para el abandono y recuperación del Pozo Empréstito “Zúñiga”, las que se realizarán anualmente, en los sectores que ya han sido explotados, ver Plano de Abandono Anual (Anexo 23). […]</w:t>
            </w:r>
          </w:p>
          <w:p w14:paraId="2548AC7E" w14:textId="77777777" w:rsidR="008150B4" w:rsidRPr="007154AF" w:rsidRDefault="008150B4" w:rsidP="00E300AD">
            <w:pPr>
              <w:rPr>
                <w:highlight w:val="yellow"/>
              </w:rPr>
            </w:pPr>
          </w:p>
        </w:tc>
      </w:tr>
      <w:tr w:rsidR="004C4879" w:rsidRPr="00FF47FC" w14:paraId="1A3FB3B7" w14:textId="77777777" w:rsidTr="00E300AD">
        <w:trPr>
          <w:trHeight w:val="142"/>
        </w:trPr>
        <w:tc>
          <w:tcPr>
            <w:tcW w:w="5000" w:type="pct"/>
            <w:gridSpan w:val="2"/>
            <w:tcBorders>
              <w:bottom w:val="single" w:sz="4" w:space="0" w:color="auto"/>
            </w:tcBorders>
          </w:tcPr>
          <w:p w14:paraId="6A75CADB" w14:textId="77777777" w:rsidR="004C4879" w:rsidRPr="001E2DF5" w:rsidRDefault="004C4879" w:rsidP="00E300AD">
            <w:pPr>
              <w:rPr>
                <w:rFonts w:eastAsia="Times New Roman"/>
                <w:b/>
                <w:bCs/>
                <w:lang w:eastAsia="es-CL"/>
              </w:rPr>
            </w:pPr>
            <w:r w:rsidRPr="001E2DF5">
              <w:rPr>
                <w:rFonts w:eastAsia="Times New Roman"/>
                <w:b/>
                <w:bCs/>
                <w:lang w:eastAsia="es-CL"/>
              </w:rPr>
              <w:lastRenderedPageBreak/>
              <w:t xml:space="preserve">Documentación entregada: </w:t>
            </w:r>
          </w:p>
          <w:p w14:paraId="101447D3" w14:textId="75142DD6" w:rsidR="001E2DF5" w:rsidRPr="001E2DF5" w:rsidRDefault="001E2DF5" w:rsidP="00E300AD">
            <w:pPr>
              <w:pStyle w:val="Prrafodelista"/>
              <w:numPr>
                <w:ilvl w:val="0"/>
                <w:numId w:val="5"/>
              </w:numPr>
              <w:ind w:left="142" w:hanging="142"/>
              <w:rPr>
                <w:b/>
              </w:rPr>
            </w:pPr>
            <w:r w:rsidRPr="001E2DF5">
              <w:rPr>
                <w:rFonts w:eastAsia="Times New Roman"/>
                <w:bCs/>
                <w:color w:val="000000"/>
                <w:lang w:eastAsia="es-CL"/>
              </w:rPr>
              <w:t>Documento denominado “Actividades o Documentos pendientes” (Ver Anexo 2 del presente informe)</w:t>
            </w:r>
            <w:r w:rsidRPr="001E2DF5">
              <w:rPr>
                <w:rFonts w:cstheme="minorHAnsi"/>
              </w:rPr>
              <w:t>.</w:t>
            </w:r>
          </w:p>
          <w:p w14:paraId="05F4C53F" w14:textId="17675E69" w:rsidR="004C4879" w:rsidRPr="001E2DF5" w:rsidRDefault="00A16AC5" w:rsidP="00A16AC5">
            <w:pPr>
              <w:pStyle w:val="Prrafodelista"/>
              <w:numPr>
                <w:ilvl w:val="0"/>
                <w:numId w:val="5"/>
              </w:numPr>
              <w:ind w:left="142" w:hanging="142"/>
              <w:rPr>
                <w:b/>
              </w:rPr>
            </w:pPr>
            <w:r>
              <w:rPr>
                <w:rFonts w:eastAsia="Times New Roman"/>
                <w:bCs/>
                <w:color w:val="000000"/>
                <w:lang w:eastAsia="es-CL"/>
              </w:rPr>
              <w:t xml:space="preserve">Informe </w:t>
            </w:r>
            <w:r w:rsidR="00DE64D5">
              <w:rPr>
                <w:rFonts w:eastAsia="Times New Roman"/>
                <w:bCs/>
                <w:color w:val="000000"/>
                <w:lang w:eastAsia="es-CL"/>
              </w:rPr>
              <w:t>“</w:t>
            </w:r>
            <w:r>
              <w:rPr>
                <w:rFonts w:eastAsia="Times New Roman"/>
                <w:bCs/>
                <w:color w:val="000000"/>
                <w:lang w:eastAsia="es-CL"/>
              </w:rPr>
              <w:t>Monitoreo parcial cubierta vegetal sectores 1 y 2</w:t>
            </w:r>
            <w:r w:rsidR="00DE64D5">
              <w:rPr>
                <w:rFonts w:eastAsia="Times New Roman"/>
                <w:bCs/>
                <w:color w:val="000000"/>
                <w:lang w:eastAsia="es-CL"/>
              </w:rPr>
              <w:t>”</w:t>
            </w:r>
            <w:r>
              <w:rPr>
                <w:rFonts w:eastAsia="Times New Roman"/>
                <w:bCs/>
                <w:color w:val="000000"/>
                <w:lang w:eastAsia="es-CL"/>
              </w:rPr>
              <w:t xml:space="preserve">, </w:t>
            </w:r>
            <w:r w:rsidR="001E2DF5" w:rsidRPr="001E2DF5">
              <w:rPr>
                <w:rFonts w:eastAsia="Times New Roman"/>
                <w:bCs/>
                <w:color w:val="000000"/>
                <w:lang w:eastAsia="es-CL"/>
              </w:rPr>
              <w:t>Anexo 3 de documento denominado “Actividades o Documentos pendientes” (Ver Anexo 2 del presente informe)</w:t>
            </w:r>
            <w:r w:rsidR="001E2DF5" w:rsidRPr="001E2DF5">
              <w:rPr>
                <w:rFonts w:cstheme="minorHAnsi"/>
              </w:rPr>
              <w:t>.</w:t>
            </w:r>
          </w:p>
        </w:tc>
      </w:tr>
      <w:tr w:rsidR="004C4879" w:rsidRPr="0025129B" w14:paraId="6502834C" w14:textId="77777777" w:rsidTr="00E300AD">
        <w:trPr>
          <w:trHeight w:val="627"/>
        </w:trPr>
        <w:tc>
          <w:tcPr>
            <w:tcW w:w="5000" w:type="pct"/>
            <w:gridSpan w:val="2"/>
          </w:tcPr>
          <w:p w14:paraId="18DE454E" w14:textId="0E091492" w:rsidR="004C4879" w:rsidRPr="00584E89" w:rsidRDefault="004C4879" w:rsidP="00E300AD">
            <w:pPr>
              <w:jc w:val="left"/>
              <w:rPr>
                <w:color w:val="FF0000"/>
              </w:rPr>
            </w:pPr>
            <w:r w:rsidRPr="00584E89">
              <w:rPr>
                <w:b/>
              </w:rPr>
              <w:t>Hecho (s):</w:t>
            </w:r>
          </w:p>
          <w:p w14:paraId="03C9DC1D" w14:textId="77777777" w:rsidR="00584E89" w:rsidRPr="00CB0AF6" w:rsidRDefault="00584E89" w:rsidP="00584E89">
            <w:pPr>
              <w:jc w:val="left"/>
              <w:rPr>
                <w:color w:val="FF0000"/>
                <w:u w:val="single"/>
              </w:rPr>
            </w:pPr>
            <w:r w:rsidRPr="00CB0AF6">
              <w:rPr>
                <w:b/>
                <w:u w:val="single"/>
              </w:rPr>
              <w:t>Sector de explotación 1</w:t>
            </w:r>
          </w:p>
          <w:p w14:paraId="71524D44" w14:textId="77777777" w:rsidR="00CB0AF6" w:rsidRPr="00CB0AF6" w:rsidRDefault="00584E89" w:rsidP="00584E89">
            <w:pPr>
              <w:pStyle w:val="Prrafodelista"/>
              <w:numPr>
                <w:ilvl w:val="0"/>
                <w:numId w:val="29"/>
              </w:numPr>
              <w:ind w:left="284" w:hanging="284"/>
            </w:pPr>
            <w:r w:rsidRPr="00CB0AF6">
              <w:t xml:space="preserve">Durante la inspección ambiental realizada el día 17 de agosto de 2016 se </w:t>
            </w:r>
            <w:r w:rsidR="00CB0AF6" w:rsidRPr="00CB0AF6">
              <w:t>observó que en gran parte del Sector de Explotación 1 se habían realizado labores destinadas al abandono de los Subsectores explotados, existiendo además un área a la espera de su explotación.</w:t>
            </w:r>
          </w:p>
          <w:p w14:paraId="11BAEBE6" w14:textId="0141F2D7" w:rsidR="00CB0AF6" w:rsidRPr="00CB0AF6" w:rsidRDefault="00CB0AF6" w:rsidP="00584E89">
            <w:pPr>
              <w:pStyle w:val="Prrafodelista"/>
              <w:numPr>
                <w:ilvl w:val="0"/>
                <w:numId w:val="29"/>
              </w:numPr>
              <w:ind w:left="284" w:hanging="284"/>
            </w:pPr>
            <w:r w:rsidRPr="00CB0AF6">
              <w:t xml:space="preserve">Respecto del área donde se habían efectuado labores de abandono, se constató que se realizó la suavización de taludes y eliminación de cortes abruptos, lográndose una condición similar al entorno existente (topografía original del área). Adicionalmente se observó que </w:t>
            </w:r>
            <w:r w:rsidR="00A16095">
              <w:t xml:space="preserve">se </w:t>
            </w:r>
            <w:r w:rsidRPr="00CB0AF6">
              <w:t>había efectuado la restitución del material de escarpe previamente acopiado</w:t>
            </w:r>
            <w:r w:rsidR="009F2901">
              <w:t xml:space="preserve"> (Ver Fotografía 1</w:t>
            </w:r>
            <w:r w:rsidR="00811361">
              <w:t>3</w:t>
            </w:r>
            <w:r w:rsidR="009F2901">
              <w:t>).</w:t>
            </w:r>
          </w:p>
          <w:p w14:paraId="719C229C" w14:textId="607F7E86" w:rsidR="00CB0AF6" w:rsidRPr="00CB0AF6" w:rsidRDefault="00CB0AF6" w:rsidP="00584E89">
            <w:pPr>
              <w:pStyle w:val="Prrafodelista"/>
              <w:numPr>
                <w:ilvl w:val="0"/>
                <w:numId w:val="29"/>
              </w:numPr>
              <w:ind w:left="284" w:hanging="284"/>
            </w:pPr>
            <w:r w:rsidRPr="00CB0AF6">
              <w:t>Sin perjuicio de lo anteriormente señalado, se observaron acumulaciones de agua en el área sometida a abandono, lo cual no da cuenta que se hayan restablecido las condiciones del patrón de escurrimiento natural</w:t>
            </w:r>
            <w:r w:rsidR="009F2901">
              <w:t xml:space="preserve"> (Ver Fotografía 1</w:t>
            </w:r>
            <w:r w:rsidR="00811361">
              <w:t>3</w:t>
            </w:r>
            <w:r w:rsidR="009F2901">
              <w:t>)</w:t>
            </w:r>
            <w:r w:rsidRPr="00CB0AF6">
              <w:t>.</w:t>
            </w:r>
          </w:p>
          <w:p w14:paraId="6E293D1E" w14:textId="0DE89E2E" w:rsidR="00CB0AF6" w:rsidRDefault="00CB0AF6" w:rsidP="00584E89">
            <w:pPr>
              <w:pStyle w:val="Prrafodelista"/>
              <w:numPr>
                <w:ilvl w:val="0"/>
                <w:numId w:val="29"/>
              </w:numPr>
              <w:ind w:left="284" w:hanging="284"/>
            </w:pPr>
            <w:r w:rsidRPr="00CB0AF6">
              <w:t xml:space="preserve">Al consultar a los Sres. Alberto Martínez </w:t>
            </w:r>
            <w:proofErr w:type="spellStart"/>
            <w:r w:rsidRPr="00CB0AF6">
              <w:t>Bernardelli</w:t>
            </w:r>
            <w:proofErr w:type="spellEnd"/>
            <w:r w:rsidRPr="00CB0AF6">
              <w:t xml:space="preserve">, Administrador, y Don Alejandro </w:t>
            </w:r>
            <w:proofErr w:type="spellStart"/>
            <w:r w:rsidRPr="00CB0AF6">
              <w:t>Pleticosic</w:t>
            </w:r>
            <w:proofErr w:type="spellEnd"/>
            <w:r w:rsidRPr="00CB0AF6">
              <w:t xml:space="preserve"> González, Residente Obra, ambos de la empresa Constructora </w:t>
            </w:r>
            <w:proofErr w:type="spellStart"/>
            <w:r w:rsidRPr="00CB0AF6">
              <w:t>Vilicic</w:t>
            </w:r>
            <w:proofErr w:type="spellEnd"/>
            <w:r w:rsidRPr="00CB0AF6">
              <w:t xml:space="preserve"> S.A. (Grupo de empresas a la cual pertenece </w:t>
            </w:r>
            <w:proofErr w:type="spellStart"/>
            <w:r w:rsidRPr="00CB0AF6">
              <w:t>Serviaustral</w:t>
            </w:r>
            <w:proofErr w:type="spellEnd"/>
            <w:r w:rsidRPr="00CB0AF6">
              <w:t xml:space="preserve"> S.A.), respecto de la ejecución de labores agronómicas (siembra de pastos) en las áreas donde se han realizado labores destinadas al abandono, dichos profesionales indicaron que ésta no se había realizado a la fecha de la inspección, existiendo sólo un repoblamiento natural.</w:t>
            </w:r>
          </w:p>
          <w:p w14:paraId="15F764D6" w14:textId="129EF5DC" w:rsidR="008A220A" w:rsidRDefault="008A220A" w:rsidP="00584E89">
            <w:pPr>
              <w:pStyle w:val="Prrafodelista"/>
              <w:numPr>
                <w:ilvl w:val="0"/>
                <w:numId w:val="29"/>
              </w:numPr>
              <w:ind w:left="284" w:hanging="284"/>
            </w:pPr>
            <w:r>
              <w:t>Asimismo, conforme a lo indicado por los profesionales antes identificados, no se ha seguido un programa de explotación ni abandono del sector de explotación 1, razón por la cual no se cuenta con una fecha exacta para el inicio de la explotación del área remanente.</w:t>
            </w:r>
          </w:p>
          <w:p w14:paraId="538AD2E4" w14:textId="77777777" w:rsidR="00F659E7" w:rsidRDefault="00F659E7" w:rsidP="00F659E7">
            <w:pPr>
              <w:jc w:val="left"/>
              <w:rPr>
                <w:b/>
                <w:u w:val="single"/>
              </w:rPr>
            </w:pPr>
          </w:p>
          <w:p w14:paraId="175FDC15" w14:textId="77777777" w:rsidR="00F659E7" w:rsidRDefault="00F659E7" w:rsidP="00F659E7">
            <w:pPr>
              <w:jc w:val="left"/>
              <w:rPr>
                <w:b/>
                <w:u w:val="single"/>
              </w:rPr>
            </w:pPr>
            <w:r w:rsidRPr="00CB0AF6">
              <w:rPr>
                <w:b/>
                <w:u w:val="single"/>
              </w:rPr>
              <w:t>Sector de explotaci</w:t>
            </w:r>
            <w:r>
              <w:rPr>
                <w:b/>
                <w:u w:val="single"/>
              </w:rPr>
              <w:t>ón 2</w:t>
            </w:r>
          </w:p>
          <w:p w14:paraId="4A130961" w14:textId="7776C4FA" w:rsidR="00F659E7" w:rsidRDefault="00F659E7" w:rsidP="00584E89">
            <w:pPr>
              <w:pStyle w:val="Prrafodelista"/>
              <w:numPr>
                <w:ilvl w:val="0"/>
                <w:numId w:val="29"/>
              </w:numPr>
              <w:ind w:left="284" w:hanging="284"/>
            </w:pPr>
            <w:r>
              <w:t>Según se constató además durante la inspección ambiental realizada, en ninguna parte del Sector de explotación 2 se habían realizado labores destinadas al abandono de los Subsectores explotados, existiendo además un área remanente a la espera de su explotación (terraza).</w:t>
            </w:r>
            <w:r w:rsidR="009F2901">
              <w:t xml:space="preserve"> (Ver Fotografías 1</w:t>
            </w:r>
            <w:r w:rsidR="00811361">
              <w:t>4</w:t>
            </w:r>
            <w:r w:rsidR="009F2901">
              <w:t xml:space="preserve"> y 1</w:t>
            </w:r>
            <w:r w:rsidR="00811361">
              <w:t>5</w:t>
            </w:r>
            <w:r w:rsidR="009F2901">
              <w:t>).</w:t>
            </w:r>
          </w:p>
          <w:p w14:paraId="130E1E70" w14:textId="3771D79E" w:rsidR="00F659E7" w:rsidRDefault="00F659E7" w:rsidP="00584E89">
            <w:pPr>
              <w:pStyle w:val="Prrafodelista"/>
              <w:numPr>
                <w:ilvl w:val="0"/>
                <w:numId w:val="29"/>
              </w:numPr>
              <w:ind w:left="284" w:hanging="284"/>
            </w:pPr>
            <w:r>
              <w:t xml:space="preserve">De igual modo, conforme a lo señalado por los </w:t>
            </w:r>
            <w:r w:rsidRPr="00CB0AF6">
              <w:t xml:space="preserve">Sres. Alberto Martínez </w:t>
            </w:r>
            <w:proofErr w:type="spellStart"/>
            <w:r w:rsidRPr="00CB0AF6">
              <w:t>Bernardelli</w:t>
            </w:r>
            <w:proofErr w:type="spellEnd"/>
            <w:r w:rsidRPr="00CB0AF6">
              <w:t xml:space="preserve">, Administrador, y Don Alejandro </w:t>
            </w:r>
            <w:proofErr w:type="spellStart"/>
            <w:r w:rsidRPr="00CB0AF6">
              <w:t>Pleticosic</w:t>
            </w:r>
            <w:proofErr w:type="spellEnd"/>
            <w:r w:rsidRPr="00CB0AF6">
              <w:t xml:space="preserve"> González, Residente Obra, ambos de la </w:t>
            </w:r>
            <w:r w:rsidRPr="00CB0AF6">
              <w:lastRenderedPageBreak/>
              <w:t xml:space="preserve">empresa Constructora </w:t>
            </w:r>
            <w:proofErr w:type="spellStart"/>
            <w:r w:rsidRPr="00CB0AF6">
              <w:t>Vilicic</w:t>
            </w:r>
            <w:proofErr w:type="spellEnd"/>
            <w:r w:rsidRPr="00CB0AF6">
              <w:t xml:space="preserve"> S.A. (Grupo de empresas a la cual pertenece </w:t>
            </w:r>
            <w:proofErr w:type="spellStart"/>
            <w:r w:rsidRPr="00CB0AF6">
              <w:t>Serviaustral</w:t>
            </w:r>
            <w:proofErr w:type="spellEnd"/>
            <w:r w:rsidRPr="00CB0AF6">
              <w:t xml:space="preserve"> S.A.),</w:t>
            </w:r>
            <w:r>
              <w:t xml:space="preserve"> no se ha seguido un programa de explotación ni abandono del Sector de explotación 2.</w:t>
            </w:r>
          </w:p>
          <w:p w14:paraId="7961C959" w14:textId="77777777" w:rsidR="00CD2BD9" w:rsidRDefault="00CD2BD9" w:rsidP="00CD2BD9">
            <w:pPr>
              <w:pStyle w:val="Prrafodelista"/>
              <w:ind w:left="284"/>
            </w:pPr>
          </w:p>
          <w:p w14:paraId="37764DE6" w14:textId="77777777" w:rsidR="00CD2BD9" w:rsidRDefault="00CD2BD9" w:rsidP="00CD2BD9">
            <w:pPr>
              <w:pStyle w:val="Prrafodelista"/>
              <w:ind w:left="284"/>
            </w:pPr>
          </w:p>
          <w:p w14:paraId="39FEE5D8" w14:textId="77777777" w:rsidR="00CD2BD9" w:rsidRDefault="00CD2BD9" w:rsidP="00CD2BD9">
            <w:pPr>
              <w:jc w:val="left"/>
              <w:rPr>
                <w:b/>
              </w:rPr>
            </w:pPr>
            <w:r w:rsidRPr="009618C0">
              <w:rPr>
                <w:b/>
              </w:rPr>
              <w:t>Resultado (s) examen de Información:</w:t>
            </w:r>
          </w:p>
          <w:p w14:paraId="73D50F1F" w14:textId="4FB2122B" w:rsidR="006C3CDC" w:rsidRPr="00C95C8A" w:rsidRDefault="006C3CDC" w:rsidP="00CD2BD9">
            <w:pPr>
              <w:jc w:val="left"/>
              <w:rPr>
                <w:b/>
                <w:u w:val="single"/>
              </w:rPr>
            </w:pPr>
            <w:proofErr w:type="spellStart"/>
            <w:r w:rsidRPr="00C95C8A">
              <w:rPr>
                <w:b/>
                <w:u w:val="single"/>
              </w:rPr>
              <w:t>Monitoreos</w:t>
            </w:r>
            <w:proofErr w:type="spellEnd"/>
            <w:r w:rsidRPr="00C95C8A">
              <w:rPr>
                <w:b/>
                <w:u w:val="single"/>
              </w:rPr>
              <w:t xml:space="preserve"> de la cubierta vegetal</w:t>
            </w:r>
          </w:p>
          <w:p w14:paraId="76B4F468" w14:textId="2BA018BB" w:rsidR="00460633" w:rsidRPr="00C95C8A" w:rsidRDefault="00460633" w:rsidP="00460633">
            <w:pPr>
              <w:pStyle w:val="Prrafodelista"/>
              <w:numPr>
                <w:ilvl w:val="0"/>
                <w:numId w:val="29"/>
              </w:numPr>
              <w:ind w:left="284" w:hanging="284"/>
            </w:pPr>
            <w:r w:rsidRPr="00C95C8A">
              <w:rPr>
                <w:rFonts w:ascii="Calibri" w:eastAsia="Times New Roman" w:hAnsi="Calibri"/>
                <w:color w:val="000000"/>
                <w:lang w:eastAsia="es-CL"/>
              </w:rPr>
              <w:t xml:space="preserve">Mediante Acta de Inspección Ambiental de fecha 17 de agosto de 2016, se solicitó al titular remitir los resultados de los </w:t>
            </w:r>
            <w:proofErr w:type="spellStart"/>
            <w:r w:rsidRPr="00C95C8A">
              <w:rPr>
                <w:rFonts w:ascii="Calibri" w:eastAsia="Times New Roman" w:hAnsi="Calibri"/>
                <w:color w:val="000000"/>
                <w:lang w:eastAsia="es-CL"/>
              </w:rPr>
              <w:t>monitoreos</w:t>
            </w:r>
            <w:proofErr w:type="spellEnd"/>
            <w:r w:rsidRPr="00C95C8A">
              <w:rPr>
                <w:rFonts w:ascii="Calibri" w:eastAsia="Times New Roman" w:hAnsi="Calibri"/>
                <w:color w:val="000000"/>
                <w:lang w:eastAsia="es-CL"/>
              </w:rPr>
              <w:t xml:space="preserve"> “parciales” (término de primera temporada de crecimiento de los pastos) y “finales” (término de segunda temporada de crecimiento de los pastos) de cobertura </w:t>
            </w:r>
            <w:proofErr w:type="spellStart"/>
            <w:r w:rsidRPr="00C95C8A">
              <w:rPr>
                <w:rFonts w:ascii="Calibri" w:eastAsia="Times New Roman" w:hAnsi="Calibri"/>
                <w:color w:val="000000"/>
                <w:lang w:eastAsia="es-CL"/>
              </w:rPr>
              <w:t>vegetacional</w:t>
            </w:r>
            <w:proofErr w:type="spellEnd"/>
            <w:r w:rsidRPr="00C95C8A">
              <w:rPr>
                <w:rFonts w:ascii="Calibri" w:eastAsia="Times New Roman" w:hAnsi="Calibri"/>
                <w:color w:val="000000"/>
                <w:lang w:eastAsia="es-CL"/>
              </w:rPr>
              <w:t>, realizados en las áreas correspondientes a los Sectores y Subsectores donde se dio inicio a la etapa de abandono, luego de su explotación.</w:t>
            </w:r>
          </w:p>
          <w:p w14:paraId="12F8FF30" w14:textId="77777777" w:rsidR="00460633" w:rsidRPr="00906F0E" w:rsidRDefault="00460633" w:rsidP="00460633">
            <w:pPr>
              <w:pStyle w:val="Prrafodelista"/>
              <w:numPr>
                <w:ilvl w:val="0"/>
                <w:numId w:val="29"/>
              </w:numPr>
              <w:ind w:left="284" w:hanging="284"/>
            </w:pPr>
            <w:r w:rsidRPr="00C95C8A">
              <w:rPr>
                <w:rFonts w:ascii="Calibri" w:eastAsia="Times New Roman" w:hAnsi="Calibri"/>
                <w:color w:val="000000"/>
                <w:lang w:eastAsia="es-CL"/>
              </w:rPr>
              <w:t xml:space="preserve">En respuesta a lo anterior, el titular remitió el informe denominado “Monitoreo parcial cubierta vegetal sectores 1 y 2”, de cuyo examen de información se advierte lo </w:t>
            </w:r>
            <w:r w:rsidRPr="00906F0E">
              <w:rPr>
                <w:rFonts w:ascii="Calibri" w:eastAsia="Times New Roman" w:hAnsi="Calibri"/>
                <w:color w:val="000000"/>
                <w:lang w:eastAsia="es-CL"/>
              </w:rPr>
              <w:t>siguiente:</w:t>
            </w:r>
          </w:p>
          <w:p w14:paraId="7ED5F7EC" w14:textId="58A8C4F3" w:rsidR="00A8543F" w:rsidRPr="00906F0E" w:rsidRDefault="00A8543F" w:rsidP="00A8543F">
            <w:pPr>
              <w:pStyle w:val="Prrafodelista"/>
              <w:numPr>
                <w:ilvl w:val="0"/>
                <w:numId w:val="32"/>
              </w:numPr>
              <w:ind w:left="426" w:hanging="142"/>
            </w:pPr>
            <w:r w:rsidRPr="00906F0E">
              <w:t>Para el 87% de la superficie del Subsector 1 del Sector de explotación 1 (2,86 Hectáreas), el titular aún no ha dado inicio a las actividades de abandono, pese a que se comprometió a realizar dicha labor a partir del mes de marzo de 2014.</w:t>
            </w:r>
          </w:p>
          <w:p w14:paraId="62D0DC0E" w14:textId="544EAFD9" w:rsidR="00A50DE4" w:rsidRPr="00906F0E" w:rsidRDefault="00A33185" w:rsidP="00A50DE4">
            <w:pPr>
              <w:pStyle w:val="Prrafodelista"/>
              <w:numPr>
                <w:ilvl w:val="0"/>
                <w:numId w:val="32"/>
              </w:numPr>
              <w:ind w:left="426" w:hanging="142"/>
            </w:pPr>
            <w:r w:rsidRPr="00906F0E">
              <w:t xml:space="preserve">Para el 96,8% de la superficie </w:t>
            </w:r>
            <w:r w:rsidR="00A50DE4" w:rsidRPr="00906F0E">
              <w:t>del Subsector 3 del Sector de explotación 1</w:t>
            </w:r>
            <w:r w:rsidR="00A8543F" w:rsidRPr="00906F0E">
              <w:t xml:space="preserve"> (2,8 Hectáreas)</w:t>
            </w:r>
            <w:r w:rsidR="00A50DE4" w:rsidRPr="00906F0E">
              <w:t xml:space="preserve">, </w:t>
            </w:r>
            <w:r w:rsidRPr="00906F0E">
              <w:t xml:space="preserve">el titular aún no ha dado inicio a las actividades de abandono, </w:t>
            </w:r>
            <w:r w:rsidR="00A50DE4" w:rsidRPr="00906F0E">
              <w:t>pese a que se comprometió a realizar dicha labor a partir del mes de noviembre de 2015</w:t>
            </w:r>
            <w:r w:rsidR="00CB0528" w:rsidRPr="00906F0E">
              <w:t xml:space="preserve">. Lo anterior, debido a que </w:t>
            </w:r>
            <w:r w:rsidR="00A50B1D">
              <w:t xml:space="preserve">según indica, </w:t>
            </w:r>
            <w:r w:rsidR="00CB0528" w:rsidRPr="00906F0E">
              <w:t xml:space="preserve">en la superficie </w:t>
            </w:r>
            <w:r w:rsidR="00A50B1D">
              <w:t>aludida</w:t>
            </w:r>
            <w:r w:rsidR="00CB0528" w:rsidRPr="00906F0E">
              <w:t xml:space="preserve"> aún se desarrollan actividades operacionales.</w:t>
            </w:r>
          </w:p>
          <w:p w14:paraId="20C857F8" w14:textId="2003FE10" w:rsidR="004A060B" w:rsidRPr="00235664" w:rsidRDefault="00CE5ECF" w:rsidP="00460633">
            <w:pPr>
              <w:pStyle w:val="Prrafodelista"/>
              <w:numPr>
                <w:ilvl w:val="0"/>
                <w:numId w:val="32"/>
              </w:numPr>
              <w:ind w:left="426" w:hanging="142"/>
            </w:pPr>
            <w:r w:rsidRPr="00906F0E">
              <w:t xml:space="preserve">El titular no </w:t>
            </w:r>
            <w:r w:rsidR="000B2663" w:rsidRPr="00906F0E">
              <w:t xml:space="preserve">ha dado </w:t>
            </w:r>
            <w:r w:rsidR="004A060B" w:rsidRPr="00906F0E">
              <w:t>inicio a</w:t>
            </w:r>
            <w:r w:rsidR="00752928" w:rsidRPr="00906F0E">
              <w:t xml:space="preserve"> </w:t>
            </w:r>
            <w:r w:rsidR="004A060B" w:rsidRPr="00906F0E">
              <w:t>l</w:t>
            </w:r>
            <w:r w:rsidR="00752928" w:rsidRPr="00906F0E">
              <w:t xml:space="preserve">as actividades de </w:t>
            </w:r>
            <w:r w:rsidR="004A060B" w:rsidRPr="00906F0E">
              <w:t xml:space="preserve">abandono de los Subsectores 1, 2 y 3 del Sector de explotación 2, pese a que se comprometió a realizar dicha labor a partir de </w:t>
            </w:r>
            <w:r w:rsidR="009902A9" w:rsidRPr="00906F0E">
              <w:t xml:space="preserve">los meses de </w:t>
            </w:r>
            <w:r w:rsidR="004A060B" w:rsidRPr="00906F0E">
              <w:t>marzo de 2014, octubre de 2014 y noviembre de 2015, respectivamente.</w:t>
            </w:r>
            <w:r w:rsidR="00381308" w:rsidRPr="00906F0E">
              <w:t xml:space="preserve"> Al respecto, cabe mencionar además que conforme a lo descrito, en los Subsectores 2 y 3 </w:t>
            </w:r>
            <w:r w:rsidR="00381308" w:rsidRPr="00290BA4">
              <w:t xml:space="preserve">del Sector </w:t>
            </w:r>
            <w:r w:rsidR="00381308" w:rsidRPr="00235664">
              <w:t xml:space="preserve">antes </w:t>
            </w:r>
            <w:r w:rsidR="00CB03A2" w:rsidRPr="00235664">
              <w:t>señalado</w:t>
            </w:r>
            <w:r w:rsidR="00381308" w:rsidRPr="00235664">
              <w:t>, aún se encuentran en desarrollo actividades extractivas.</w:t>
            </w:r>
          </w:p>
          <w:p w14:paraId="74FCC22F" w14:textId="1DE0ADE1" w:rsidR="00714941" w:rsidRPr="00235664" w:rsidRDefault="00AD2187" w:rsidP="00460633">
            <w:pPr>
              <w:pStyle w:val="Prrafodelista"/>
              <w:numPr>
                <w:ilvl w:val="0"/>
                <w:numId w:val="32"/>
              </w:numPr>
              <w:ind w:left="426" w:hanging="142"/>
            </w:pPr>
            <w:r w:rsidRPr="00235664">
              <w:t xml:space="preserve">Si bien el titular declara que para el 100% de la superficie </w:t>
            </w:r>
            <w:r w:rsidR="00714941" w:rsidRPr="00235664">
              <w:t>de</w:t>
            </w:r>
            <w:r w:rsidR="00804F38" w:rsidRPr="00235664">
              <w:t>l</w:t>
            </w:r>
            <w:r w:rsidR="00714941" w:rsidRPr="00235664">
              <w:t xml:space="preserve"> Subsector 2 del Sector de explotación 1 </w:t>
            </w:r>
            <w:r w:rsidR="00804F38" w:rsidRPr="00235664">
              <w:t xml:space="preserve">(1,45 Hectáreas) se ha </w:t>
            </w:r>
            <w:r w:rsidR="00714941" w:rsidRPr="00235664">
              <w:t xml:space="preserve">dado inicio a </w:t>
            </w:r>
            <w:r w:rsidRPr="00235664">
              <w:t>l</w:t>
            </w:r>
            <w:r w:rsidR="00714941" w:rsidRPr="00235664">
              <w:t xml:space="preserve">as actividades de abandono, </w:t>
            </w:r>
            <w:r w:rsidR="00456A1F" w:rsidRPr="00235664">
              <w:t xml:space="preserve">se </w:t>
            </w:r>
            <w:r w:rsidRPr="00235664">
              <w:t xml:space="preserve">advierte </w:t>
            </w:r>
            <w:r w:rsidR="00456A1F" w:rsidRPr="00235664">
              <w:t xml:space="preserve">que </w:t>
            </w:r>
            <w:r w:rsidRPr="00235664">
              <w:t xml:space="preserve">dichas </w:t>
            </w:r>
            <w:r w:rsidR="004D2FEA" w:rsidRPr="00235664">
              <w:t xml:space="preserve">labores </w:t>
            </w:r>
            <w:r w:rsidR="00714941" w:rsidRPr="00235664">
              <w:t xml:space="preserve">han sido ejecutadas sólo </w:t>
            </w:r>
            <w:r w:rsidR="002F06F2" w:rsidRPr="00235664">
              <w:t>de forma parcial</w:t>
            </w:r>
            <w:r w:rsidR="00D729EA" w:rsidRPr="00235664">
              <w:t>. En efecto, se constata que pese a haber transcurrido prácticamente 2 años desde la fecha comprometida para el inicio del abandono del Subsector indicado (octubre de 2014)</w:t>
            </w:r>
            <w:r w:rsidR="00456A1F" w:rsidRPr="00235664">
              <w:t xml:space="preserve">, </w:t>
            </w:r>
            <w:r w:rsidRPr="00235664">
              <w:t xml:space="preserve">aún </w:t>
            </w:r>
            <w:r w:rsidR="00D729EA" w:rsidRPr="00235664">
              <w:t xml:space="preserve">no se ha </w:t>
            </w:r>
            <w:r w:rsidR="00D95B9E" w:rsidRPr="00235664">
              <w:t xml:space="preserve">realizado </w:t>
            </w:r>
            <w:r w:rsidRPr="00235664">
              <w:t>la restitución del material de escarpe resguardado en un 66,5% de</w:t>
            </w:r>
            <w:r w:rsidR="00D95B9E" w:rsidRPr="00235664">
              <w:t xml:space="preserve"> su superficie </w:t>
            </w:r>
            <w:r w:rsidRPr="00235664">
              <w:t>(0,96 Hectáreas)</w:t>
            </w:r>
            <w:r w:rsidR="00714941" w:rsidRPr="00235664">
              <w:t>.</w:t>
            </w:r>
          </w:p>
          <w:p w14:paraId="47B5F812" w14:textId="6EFF1232" w:rsidR="00E97338" w:rsidRPr="004D6115" w:rsidRDefault="00E97338" w:rsidP="00E97338">
            <w:pPr>
              <w:pStyle w:val="Prrafodelista"/>
              <w:numPr>
                <w:ilvl w:val="0"/>
                <w:numId w:val="32"/>
              </w:numPr>
              <w:ind w:left="426" w:hanging="142"/>
            </w:pPr>
            <w:r w:rsidRPr="00E5156F">
              <w:t xml:space="preserve">El titular no ha efectuado las </w:t>
            </w:r>
            <w:r w:rsidRPr="004D6115">
              <w:t>labores de siembra comprometidas como parte integrante de las actividades de recuperación, en ninguno de los Subsectores sometidos a abandono.</w:t>
            </w:r>
          </w:p>
          <w:p w14:paraId="1C7EE61C" w14:textId="77777777" w:rsidR="00677CAE" w:rsidRPr="00D047FB" w:rsidRDefault="00FA790C" w:rsidP="00FA790C">
            <w:pPr>
              <w:pStyle w:val="Prrafodelista"/>
              <w:numPr>
                <w:ilvl w:val="0"/>
                <w:numId w:val="32"/>
              </w:numPr>
              <w:ind w:left="426" w:hanging="142"/>
            </w:pPr>
            <w:r w:rsidRPr="00D047FB">
              <w:t xml:space="preserve">El informe de monitoreo de cobertura vegetal remitido por el titular incluye únicamente resultados globales de una </w:t>
            </w:r>
            <w:r w:rsidRPr="00D047FB">
              <w:rPr>
                <w:u w:val="single"/>
              </w:rPr>
              <w:t>“inspección visual”</w:t>
            </w:r>
            <w:r w:rsidRPr="00D047FB">
              <w:t xml:space="preserve"> efectuada durante el día 22 de agosto de 2016, en forma posterior a la inspección ambiental realizada por la SMA, y </w:t>
            </w:r>
            <w:r w:rsidRPr="00D047FB">
              <w:rPr>
                <w:u w:val="single"/>
              </w:rPr>
              <w:t xml:space="preserve">no incorporó resultados de </w:t>
            </w:r>
            <w:proofErr w:type="spellStart"/>
            <w:r w:rsidRPr="00D047FB">
              <w:rPr>
                <w:u w:val="single"/>
              </w:rPr>
              <w:t>monitoreos</w:t>
            </w:r>
            <w:proofErr w:type="spellEnd"/>
            <w:r w:rsidRPr="00D047FB">
              <w:rPr>
                <w:u w:val="single"/>
              </w:rPr>
              <w:t xml:space="preserve"> estivales “parciales” y “finales” realizados al término de la primera y segunda temporada de crecimiento de los pastos en los Subsectores sometidos a abandono</w:t>
            </w:r>
            <w:r w:rsidRPr="00D047FB">
              <w:t xml:space="preserve">. </w:t>
            </w:r>
          </w:p>
          <w:p w14:paraId="59A888DA" w14:textId="58C4D92C" w:rsidR="00FA790C" w:rsidRPr="00D047FB" w:rsidRDefault="00FA790C" w:rsidP="00677CAE">
            <w:pPr>
              <w:pStyle w:val="Prrafodelista"/>
              <w:ind w:left="426"/>
            </w:pPr>
            <w:r w:rsidRPr="00D047FB">
              <w:t xml:space="preserve">A este respecto, </w:t>
            </w:r>
            <w:r w:rsidR="00B54FFC" w:rsidRPr="00D047FB">
              <w:t xml:space="preserve">si bien </w:t>
            </w:r>
            <w:r w:rsidRPr="00D047FB">
              <w:t>en el caso de los Subsectores 1 y 2 del Sector de explotación 1</w:t>
            </w:r>
            <w:r w:rsidR="00B54FFC" w:rsidRPr="00D047FB">
              <w:t xml:space="preserve"> </w:t>
            </w:r>
            <w:r w:rsidR="00677CAE" w:rsidRPr="00D047FB">
              <w:t>-</w:t>
            </w:r>
            <w:r w:rsidR="0020049B" w:rsidRPr="00D047FB">
              <w:t>donde ya se ha ejecutado a la fecha algún grado de nivelación del terreno y restitución de material de escarpe resguardado</w:t>
            </w:r>
            <w:r w:rsidR="00677CAE" w:rsidRPr="00D047FB">
              <w:t>-</w:t>
            </w:r>
            <w:r w:rsidR="0020049B" w:rsidRPr="00D047FB">
              <w:t xml:space="preserve">, </w:t>
            </w:r>
            <w:r w:rsidR="00B54FFC" w:rsidRPr="00D047FB">
              <w:t xml:space="preserve">el titular no entregó información </w:t>
            </w:r>
            <w:r w:rsidR="00677CAE" w:rsidRPr="00D047FB">
              <w:t xml:space="preserve">detallada </w:t>
            </w:r>
            <w:r w:rsidR="00B54FFC" w:rsidRPr="00D047FB">
              <w:t xml:space="preserve">respecto de las fechas </w:t>
            </w:r>
            <w:r w:rsidR="00677CAE" w:rsidRPr="00D047FB">
              <w:t xml:space="preserve">exactas </w:t>
            </w:r>
            <w:r w:rsidR="00B54FFC" w:rsidRPr="00D047FB">
              <w:t>de inicio de las labores de abandono en desarrollo</w:t>
            </w:r>
            <w:r w:rsidRPr="00D047FB">
              <w:t xml:space="preserve">, </w:t>
            </w:r>
            <w:r w:rsidR="00B54FFC" w:rsidRPr="00D047FB">
              <w:t>se advierte que el compromiso a</w:t>
            </w:r>
            <w:r w:rsidR="00CB3EE7" w:rsidRPr="00D047FB">
              <w:t xml:space="preserve">sumido </w:t>
            </w:r>
            <w:r w:rsidR="00677CAE" w:rsidRPr="00D047FB">
              <w:t xml:space="preserve">por éste </w:t>
            </w:r>
            <w:r w:rsidR="00B54FFC" w:rsidRPr="00D047FB">
              <w:t>durante el proceso de evaluación ambiental contempló el inicio de dichas actividades para los meses de marzo y oc</w:t>
            </w:r>
            <w:r w:rsidR="00F16CCF" w:rsidRPr="00D047FB">
              <w:t>tubre de 2014, respectivamente, debiendo por tanto</w:t>
            </w:r>
            <w:r w:rsidR="00A35B93" w:rsidRPr="00D047FB">
              <w:t>,</w:t>
            </w:r>
            <w:r w:rsidR="00F16CCF" w:rsidRPr="00D047FB">
              <w:t xml:space="preserve"> haberse realizado </w:t>
            </w:r>
            <w:r w:rsidR="00D047FB" w:rsidRPr="00D047FB">
              <w:t xml:space="preserve">los correspondientes </w:t>
            </w:r>
            <w:proofErr w:type="spellStart"/>
            <w:r w:rsidR="00F16CCF" w:rsidRPr="00D047FB">
              <w:t>monitoreos</w:t>
            </w:r>
            <w:proofErr w:type="spellEnd"/>
            <w:r w:rsidR="00F16CCF" w:rsidRPr="00D047FB">
              <w:t xml:space="preserve"> de cobertura vegetal “parciales” y “finales” durante los meses de marzo de 2015 y marzo de 2016, dado que en dicho momento ya habrían transcurrido las respectivas fechas de término de la primera y segunda temporada de crecimiento de los pastos.</w:t>
            </w:r>
          </w:p>
          <w:p w14:paraId="26D49BD4" w14:textId="7B047415" w:rsidR="00D33D83" w:rsidRPr="00F02358" w:rsidRDefault="00D33D83" w:rsidP="00D33D83">
            <w:pPr>
              <w:pStyle w:val="Prrafodelista"/>
              <w:ind w:left="426"/>
            </w:pPr>
            <w:r w:rsidRPr="004D6115">
              <w:t>A modo de complemento de lo señalado en el párrafo precedente, cabe hacer mención a lo indicado en la “Guía de Manejo de Coironales: Bases para el Planeamiento de la Estancia” elaborada por el</w:t>
            </w:r>
            <w:r w:rsidRPr="00CB28D0">
              <w:t xml:space="preserve"> INIA </w:t>
            </w:r>
            <w:proofErr w:type="spellStart"/>
            <w:r w:rsidRPr="00CB28D0">
              <w:t>Kampenaike</w:t>
            </w:r>
            <w:proofErr w:type="spellEnd"/>
            <w:r w:rsidRPr="00CB28D0">
              <w:t xml:space="preserve"> del Ministerio de Agricultura el año 2001 (</w:t>
            </w:r>
            <w:hyperlink r:id="rId69" w:history="1">
              <w:r w:rsidRPr="00CB28D0">
                <w:rPr>
                  <w:rStyle w:val="Hipervnculo"/>
                </w:rPr>
                <w:t>http://www2.inia.cl/medios/biblioteca/boletines/NR26103.pdf</w:t>
              </w:r>
            </w:hyperlink>
            <w:r w:rsidRPr="00CB28D0">
              <w:t xml:space="preserve">), en la cual se especifica que el coironal en Magallanes se caracteriza por cuatro períodos de crecimiento bien distintos: El inicio del crecimiento (entre los últimos días de agosto y comienzos de septiembre hasta octubre); el crecimiento activo (entre los </w:t>
            </w:r>
            <w:r w:rsidRPr="00CB28D0">
              <w:lastRenderedPageBreak/>
              <w:t xml:space="preserve">últimos días de octubre y mediados de noviembre hasta diciembre o incluso enero en lugares húmedos, siendo el mes de mayor producción diciembre); la maduración (entre enero y marzo, pudiendo ocurrir un segundo momento de crecimiento en febrero-marzo si las temperaturas lo permiten); y el receso invernal (que inicia con los fríos de abril y mayo hasta agosto, existiendo un receso efectivo corto entre </w:t>
            </w:r>
            <w:r w:rsidRPr="00F02358">
              <w:t>fines de junio y julio). (Ver Gráfico 1).</w:t>
            </w:r>
          </w:p>
          <w:p w14:paraId="0279B342" w14:textId="247DF6B4" w:rsidR="00F47781" w:rsidRPr="00F02358" w:rsidRDefault="00F47781" w:rsidP="00460633">
            <w:pPr>
              <w:pStyle w:val="Prrafodelista"/>
              <w:numPr>
                <w:ilvl w:val="0"/>
                <w:numId w:val="32"/>
              </w:numPr>
              <w:ind w:left="426" w:hanging="142"/>
            </w:pPr>
            <w:r w:rsidRPr="00F02358">
              <w:t xml:space="preserve">El informe de monitoreo remitido no especifica claramente la metodología utilizada para </w:t>
            </w:r>
            <w:r w:rsidR="003D08F3" w:rsidRPr="00F02358">
              <w:t xml:space="preserve">efectuar la </w:t>
            </w:r>
            <w:r w:rsidR="003D08F3" w:rsidRPr="00F02358">
              <w:rPr>
                <w:u w:val="single"/>
              </w:rPr>
              <w:t>“medición objetiva” d</w:t>
            </w:r>
            <w:r w:rsidRPr="00F02358">
              <w:rPr>
                <w:u w:val="single"/>
              </w:rPr>
              <w:t>el porcentaje de cobertura vegetal alcanzado</w:t>
            </w:r>
            <w:r w:rsidRPr="00F02358">
              <w:t xml:space="preserve"> en l</w:t>
            </w:r>
            <w:r w:rsidR="007033AF" w:rsidRPr="00F02358">
              <w:t>os Subsectores evaluados</w:t>
            </w:r>
            <w:r w:rsidR="007F0726" w:rsidRPr="00F02358">
              <w:t xml:space="preserve">, así como tampoco la ubicación y distribución de los </w:t>
            </w:r>
            <w:r w:rsidR="003B1E98" w:rsidRPr="00F02358">
              <w:t xml:space="preserve">correspondientes </w:t>
            </w:r>
            <w:r w:rsidR="007F0726" w:rsidRPr="00F02358">
              <w:t>puntos de medici</w:t>
            </w:r>
            <w:r w:rsidR="00B36025" w:rsidRPr="00F02358">
              <w:t>ón</w:t>
            </w:r>
            <w:r w:rsidRPr="00F02358">
              <w:t>.</w:t>
            </w:r>
          </w:p>
          <w:p w14:paraId="026703CC" w14:textId="769D3643" w:rsidR="00F47781" w:rsidRPr="00F02358" w:rsidRDefault="00CF113B" w:rsidP="00460633">
            <w:pPr>
              <w:pStyle w:val="Prrafodelista"/>
              <w:numPr>
                <w:ilvl w:val="0"/>
                <w:numId w:val="32"/>
              </w:numPr>
              <w:ind w:left="426" w:hanging="142"/>
            </w:pPr>
            <w:r w:rsidRPr="00F02358">
              <w:t>Sin perjuicio de lo indicado en el punto precedente, e</w:t>
            </w:r>
            <w:r w:rsidR="005A6026" w:rsidRPr="00F02358">
              <w:t>l titular no presenta resultados que demuestren que se alcanz</w:t>
            </w:r>
            <w:r w:rsidR="003B6D4C">
              <w:t>ó</w:t>
            </w:r>
            <w:r w:rsidR="005A6026" w:rsidRPr="00F02358">
              <w:t xml:space="preserve"> </w:t>
            </w:r>
            <w:r w:rsidR="00BB72AF" w:rsidRPr="00F02358">
              <w:t xml:space="preserve">al mes de agosto de 2016 </w:t>
            </w:r>
            <w:r w:rsidR="005A6026" w:rsidRPr="00F02358">
              <w:t xml:space="preserve">un 75% de cobertura vegetal en </w:t>
            </w:r>
            <w:r w:rsidR="00BB72AF" w:rsidRPr="00F02358">
              <w:t xml:space="preserve">alguna de </w:t>
            </w:r>
            <w:r w:rsidR="005A6026" w:rsidRPr="00F02358">
              <w:t xml:space="preserve">las áreas </w:t>
            </w:r>
            <w:r w:rsidRPr="00F02358">
              <w:t>o Subsectores donde se han iniciado actividades de abandono</w:t>
            </w:r>
            <w:r w:rsidR="00BB72AF" w:rsidRPr="00F02358">
              <w:t>; pese a que incluso</w:t>
            </w:r>
            <w:r w:rsidR="00A72549" w:rsidRPr="00F02358">
              <w:t>, según lo comprometido</w:t>
            </w:r>
            <w:r w:rsidR="00BB72AF" w:rsidRPr="00F02358">
              <w:t xml:space="preserve"> en el caso de los Subsectores 1 y 2 del Sector de explotación 1, ya habría finalizado la segunda temporada de crecimiento de los pastos</w:t>
            </w:r>
            <w:r w:rsidR="005A6026" w:rsidRPr="00F02358">
              <w:t>.</w:t>
            </w:r>
          </w:p>
          <w:p w14:paraId="60DC83FB" w14:textId="77777777" w:rsidR="00460633" w:rsidRDefault="00460633" w:rsidP="00460633">
            <w:pPr>
              <w:rPr>
                <w:highlight w:val="yellow"/>
              </w:rPr>
            </w:pPr>
          </w:p>
          <w:p w14:paraId="0662CEAA" w14:textId="192203F9" w:rsidR="00207CCF" w:rsidRPr="00261DF0" w:rsidRDefault="00207CCF" w:rsidP="00207CCF">
            <w:pPr>
              <w:jc w:val="left"/>
              <w:rPr>
                <w:b/>
                <w:u w:val="single"/>
              </w:rPr>
            </w:pPr>
            <w:r w:rsidRPr="00261DF0">
              <w:rPr>
                <w:b/>
                <w:u w:val="single"/>
              </w:rPr>
              <w:t>Actas de abandono</w:t>
            </w:r>
          </w:p>
          <w:p w14:paraId="414D71C8" w14:textId="77777777" w:rsidR="00207CCF" w:rsidRPr="00261DF0" w:rsidRDefault="00207CCF" w:rsidP="00207CCF">
            <w:pPr>
              <w:pStyle w:val="Prrafodelista"/>
              <w:numPr>
                <w:ilvl w:val="0"/>
                <w:numId w:val="29"/>
              </w:numPr>
              <w:ind w:left="284" w:hanging="284"/>
              <w:rPr>
                <w:rFonts w:ascii="Calibri" w:eastAsia="Times New Roman" w:hAnsi="Calibri"/>
                <w:color w:val="000000"/>
                <w:lang w:eastAsia="es-CL"/>
              </w:rPr>
            </w:pPr>
            <w:r w:rsidRPr="00261DF0">
              <w:rPr>
                <w:rFonts w:ascii="Calibri" w:eastAsia="Times New Roman" w:hAnsi="Calibri"/>
                <w:color w:val="000000"/>
                <w:lang w:eastAsia="es-CL"/>
              </w:rPr>
              <w:t>Mediante Acta de Inspección Ambiental de fecha 17 de agosto de 2016, se solicitó al titular remitir copia de las actas de abandono emitidas, correspondientes a cada Subsector ya explotado (por Sector de explotación).</w:t>
            </w:r>
          </w:p>
          <w:p w14:paraId="7D41A322" w14:textId="77777777" w:rsidR="00E70B49" w:rsidRPr="00E70B49" w:rsidRDefault="00207CCF" w:rsidP="00E70B49">
            <w:pPr>
              <w:pStyle w:val="Prrafodelista"/>
              <w:numPr>
                <w:ilvl w:val="0"/>
                <w:numId w:val="29"/>
              </w:numPr>
              <w:ind w:left="284" w:hanging="284"/>
            </w:pPr>
            <w:r w:rsidRPr="00261DF0">
              <w:rPr>
                <w:rFonts w:ascii="Calibri" w:eastAsia="Times New Roman" w:hAnsi="Calibri"/>
                <w:color w:val="000000"/>
                <w:lang w:eastAsia="es-CL"/>
              </w:rPr>
              <w:t>En respuesta a lo anterior, el titular indicó a través del documento “Actividades o Documentos pendientes” que no han sido emitidas actas de abandono de Subsectores, por cuanto la recuperación</w:t>
            </w:r>
            <w:r>
              <w:rPr>
                <w:rFonts w:ascii="Calibri" w:eastAsia="Times New Roman" w:hAnsi="Calibri"/>
                <w:color w:val="000000"/>
                <w:lang w:eastAsia="es-CL"/>
              </w:rPr>
              <w:t xml:space="preserve"> de la cobertura vegetal en dichas áreas no ha alcanzado aún los porcentajes comprometidos (75%).</w:t>
            </w:r>
          </w:p>
          <w:p w14:paraId="0C52B5C3" w14:textId="77777777" w:rsidR="00E70B49" w:rsidRPr="00E70B49" w:rsidRDefault="00E70B49" w:rsidP="00E70B49">
            <w:pPr>
              <w:pStyle w:val="Prrafodelista"/>
              <w:ind w:left="284"/>
            </w:pPr>
          </w:p>
          <w:p w14:paraId="35620FE8" w14:textId="275BA1F8" w:rsidR="00457B16" w:rsidRPr="006F6235" w:rsidRDefault="004C4879" w:rsidP="00457B16">
            <w:pPr>
              <w:pStyle w:val="Prrafodelista"/>
              <w:numPr>
                <w:ilvl w:val="0"/>
                <w:numId w:val="29"/>
              </w:numPr>
              <w:ind w:left="284" w:hanging="284"/>
            </w:pPr>
            <w:r w:rsidRPr="006F6235">
              <w:rPr>
                <w:rFonts w:ascii="Calibri" w:eastAsia="Times New Roman" w:hAnsi="Calibri"/>
                <w:color w:val="000000"/>
                <w:lang w:eastAsia="es-CL"/>
              </w:rPr>
              <w:t xml:space="preserve">Conforme a </w:t>
            </w:r>
            <w:r w:rsidR="00E70B49" w:rsidRPr="006F6235">
              <w:rPr>
                <w:rFonts w:ascii="Calibri" w:eastAsia="Times New Roman" w:hAnsi="Calibri"/>
                <w:color w:val="000000"/>
                <w:lang w:eastAsia="es-CL"/>
              </w:rPr>
              <w:t xml:space="preserve">todo </w:t>
            </w:r>
            <w:r w:rsidRPr="006F6235">
              <w:rPr>
                <w:rFonts w:ascii="Calibri" w:eastAsia="Times New Roman" w:hAnsi="Calibri"/>
                <w:color w:val="000000"/>
                <w:lang w:eastAsia="es-CL"/>
              </w:rPr>
              <w:t xml:space="preserve">lo anteriormente expuesto, se constata </w:t>
            </w:r>
            <w:r w:rsidR="00457B16" w:rsidRPr="006F6235">
              <w:rPr>
                <w:rFonts w:ascii="Calibri" w:eastAsia="Times New Roman" w:hAnsi="Calibri"/>
                <w:color w:val="000000"/>
                <w:lang w:eastAsia="es-CL"/>
              </w:rPr>
              <w:t xml:space="preserve">finalmente </w:t>
            </w:r>
            <w:r w:rsidRPr="006F6235">
              <w:rPr>
                <w:rFonts w:ascii="Calibri" w:eastAsia="Times New Roman" w:hAnsi="Calibri"/>
                <w:color w:val="000000"/>
                <w:lang w:eastAsia="es-CL"/>
              </w:rPr>
              <w:t>que el titular</w:t>
            </w:r>
            <w:r w:rsidR="00457B16" w:rsidRPr="006F6235">
              <w:rPr>
                <w:rFonts w:ascii="Calibri" w:eastAsia="Times New Roman" w:hAnsi="Calibri"/>
                <w:color w:val="000000"/>
                <w:lang w:eastAsia="es-CL"/>
              </w:rPr>
              <w:t>:</w:t>
            </w:r>
          </w:p>
          <w:p w14:paraId="35CD0CC4" w14:textId="4CE14528" w:rsidR="006B7D8E" w:rsidRPr="00640DBE" w:rsidRDefault="006B7D8E" w:rsidP="006B7D8E">
            <w:pPr>
              <w:pStyle w:val="Prrafodelista"/>
              <w:numPr>
                <w:ilvl w:val="0"/>
                <w:numId w:val="33"/>
              </w:numPr>
              <w:ind w:left="426" w:hanging="142"/>
              <w:rPr>
                <w:rFonts w:ascii="Calibri" w:eastAsia="Times New Roman" w:hAnsi="Calibri"/>
                <w:color w:val="000000"/>
                <w:lang w:eastAsia="es-CL"/>
              </w:rPr>
            </w:pPr>
            <w:r w:rsidRPr="006F6235">
              <w:rPr>
                <w:rFonts w:ascii="Calibri" w:eastAsia="Times New Roman" w:hAnsi="Calibri"/>
                <w:color w:val="000000"/>
                <w:lang w:eastAsia="es-CL"/>
              </w:rPr>
              <w:t xml:space="preserve">No ha iniciado actividades de abandono </w:t>
            </w:r>
            <w:r w:rsidR="006F6235" w:rsidRPr="006F6235">
              <w:rPr>
                <w:rFonts w:ascii="Calibri" w:eastAsia="Times New Roman" w:hAnsi="Calibri"/>
                <w:color w:val="000000"/>
                <w:lang w:eastAsia="es-CL"/>
              </w:rPr>
              <w:t>en</w:t>
            </w:r>
            <w:r w:rsidRPr="006F6235">
              <w:rPr>
                <w:rFonts w:ascii="Calibri" w:eastAsia="Times New Roman" w:hAnsi="Calibri"/>
                <w:color w:val="000000"/>
                <w:lang w:eastAsia="es-CL"/>
              </w:rPr>
              <w:t xml:space="preserve"> Subsectores explotados, conforme </w:t>
            </w:r>
            <w:r w:rsidRPr="00640DBE">
              <w:rPr>
                <w:rFonts w:ascii="Calibri" w:eastAsia="Times New Roman" w:hAnsi="Calibri"/>
                <w:color w:val="000000"/>
                <w:lang w:eastAsia="es-CL"/>
              </w:rPr>
              <w:t>al cronograma comprometido durante el proceso de evaluación ambiental.</w:t>
            </w:r>
          </w:p>
          <w:p w14:paraId="10BF4EFD" w14:textId="423D8128" w:rsidR="00457B16" w:rsidRPr="00E0040A" w:rsidRDefault="00457B16" w:rsidP="002203FC">
            <w:pPr>
              <w:pStyle w:val="Prrafodelista"/>
              <w:numPr>
                <w:ilvl w:val="0"/>
                <w:numId w:val="33"/>
              </w:numPr>
              <w:ind w:left="426" w:hanging="142"/>
              <w:rPr>
                <w:rFonts w:ascii="Calibri" w:eastAsia="Times New Roman" w:hAnsi="Calibri"/>
                <w:color w:val="000000"/>
                <w:lang w:eastAsia="es-CL"/>
              </w:rPr>
            </w:pPr>
            <w:r w:rsidRPr="00640DBE">
              <w:rPr>
                <w:rFonts w:ascii="Calibri" w:eastAsia="Times New Roman" w:hAnsi="Calibri"/>
                <w:color w:val="000000"/>
                <w:lang w:eastAsia="es-CL"/>
              </w:rPr>
              <w:t>N</w:t>
            </w:r>
            <w:r w:rsidR="004D093F" w:rsidRPr="00640DBE">
              <w:rPr>
                <w:rFonts w:ascii="Calibri" w:eastAsia="Times New Roman" w:hAnsi="Calibri"/>
                <w:color w:val="000000"/>
                <w:lang w:eastAsia="es-CL"/>
              </w:rPr>
              <w:t xml:space="preserve">o ha ejecutado </w:t>
            </w:r>
            <w:r w:rsidR="0010285B" w:rsidRPr="00640DBE">
              <w:rPr>
                <w:rFonts w:ascii="Calibri" w:eastAsia="Times New Roman" w:hAnsi="Calibri"/>
                <w:color w:val="000000"/>
                <w:lang w:eastAsia="es-CL"/>
              </w:rPr>
              <w:t xml:space="preserve">íntegramente las </w:t>
            </w:r>
            <w:r w:rsidR="004D093F" w:rsidRPr="00640DBE">
              <w:rPr>
                <w:rFonts w:ascii="Calibri" w:eastAsia="Times New Roman" w:hAnsi="Calibri"/>
                <w:color w:val="000000"/>
                <w:lang w:eastAsia="es-CL"/>
              </w:rPr>
              <w:t xml:space="preserve">actividades </w:t>
            </w:r>
            <w:r w:rsidRPr="00640DBE">
              <w:rPr>
                <w:rFonts w:ascii="Calibri" w:eastAsia="Times New Roman" w:hAnsi="Calibri"/>
                <w:color w:val="000000"/>
                <w:lang w:eastAsia="es-CL"/>
              </w:rPr>
              <w:t xml:space="preserve">comprometidas para </w:t>
            </w:r>
            <w:r w:rsidR="004D093F" w:rsidRPr="00640DBE">
              <w:rPr>
                <w:rFonts w:ascii="Calibri" w:eastAsia="Times New Roman" w:hAnsi="Calibri"/>
                <w:color w:val="000000"/>
                <w:lang w:eastAsia="es-CL"/>
              </w:rPr>
              <w:t xml:space="preserve">los Subsectores </w:t>
            </w:r>
            <w:r w:rsidR="009A53EA" w:rsidRPr="00640DBE">
              <w:rPr>
                <w:rFonts w:ascii="Calibri" w:eastAsia="Times New Roman" w:hAnsi="Calibri"/>
                <w:color w:val="000000"/>
                <w:lang w:eastAsia="es-CL"/>
              </w:rPr>
              <w:t>sometidos a abandono</w:t>
            </w:r>
            <w:r w:rsidR="001D3D6C" w:rsidRPr="00640DBE">
              <w:rPr>
                <w:rFonts w:ascii="Calibri" w:eastAsia="Times New Roman" w:hAnsi="Calibri"/>
                <w:color w:val="000000"/>
                <w:lang w:eastAsia="es-CL"/>
              </w:rPr>
              <w:t xml:space="preserve">, </w:t>
            </w:r>
            <w:r w:rsidR="00E0478D" w:rsidRPr="00640DBE">
              <w:rPr>
                <w:rFonts w:ascii="Calibri" w:eastAsia="Times New Roman" w:hAnsi="Calibri"/>
                <w:color w:val="000000"/>
                <w:lang w:eastAsia="es-CL"/>
              </w:rPr>
              <w:t xml:space="preserve">habiendo incluso transcurrido desde el inicio de las mismas un plazo superior al </w:t>
            </w:r>
            <w:r w:rsidR="009A53EA" w:rsidRPr="00640DBE">
              <w:rPr>
                <w:rFonts w:ascii="Calibri" w:eastAsia="Times New Roman" w:hAnsi="Calibri"/>
                <w:color w:val="000000"/>
                <w:lang w:eastAsia="es-CL"/>
              </w:rPr>
              <w:t xml:space="preserve">fijado para lograr la recuperación de las </w:t>
            </w:r>
            <w:r w:rsidR="009A53EA" w:rsidRPr="00E0040A">
              <w:rPr>
                <w:rFonts w:ascii="Calibri" w:eastAsia="Times New Roman" w:hAnsi="Calibri"/>
                <w:color w:val="000000"/>
                <w:lang w:eastAsia="es-CL"/>
              </w:rPr>
              <w:t xml:space="preserve">áreas intervenidas </w:t>
            </w:r>
            <w:r w:rsidR="006719CF" w:rsidRPr="00E0040A">
              <w:rPr>
                <w:rFonts w:ascii="Calibri" w:eastAsia="Times New Roman" w:hAnsi="Calibri"/>
                <w:color w:val="000000"/>
                <w:lang w:eastAsia="es-CL"/>
              </w:rPr>
              <w:t>(12 a 18 meses)</w:t>
            </w:r>
            <w:r w:rsidRPr="00E0040A">
              <w:rPr>
                <w:rFonts w:ascii="Calibri" w:eastAsia="Times New Roman" w:hAnsi="Calibri"/>
                <w:color w:val="000000"/>
                <w:lang w:eastAsia="es-CL"/>
              </w:rPr>
              <w:t>.</w:t>
            </w:r>
          </w:p>
          <w:p w14:paraId="37AC8D4C" w14:textId="4C728332" w:rsidR="002203FC" w:rsidRPr="00E0040A" w:rsidRDefault="002203FC" w:rsidP="002203FC">
            <w:pPr>
              <w:pStyle w:val="Prrafodelista"/>
              <w:numPr>
                <w:ilvl w:val="0"/>
                <w:numId w:val="33"/>
              </w:numPr>
              <w:ind w:left="426" w:hanging="142"/>
            </w:pPr>
            <w:r w:rsidRPr="00E0040A">
              <w:t xml:space="preserve">No ha </w:t>
            </w:r>
            <w:r w:rsidR="00DD7D9A" w:rsidRPr="00E0040A">
              <w:t>efectuado un adecuado monitoreo y seguimiento del Plan de recuperación de los Subsectores sometidos a abandono</w:t>
            </w:r>
            <w:r w:rsidR="00EC7CC3" w:rsidRPr="00E0040A">
              <w:t>, conforme a lo comprometido durante el proceso de evaluación ambiental</w:t>
            </w:r>
            <w:r w:rsidR="00DD7D9A" w:rsidRPr="00E0040A">
              <w:t>.</w:t>
            </w:r>
          </w:p>
          <w:p w14:paraId="56FCAEF0" w14:textId="07B19273" w:rsidR="009975C5" w:rsidRPr="00E0040A" w:rsidRDefault="009975C5" w:rsidP="009975C5">
            <w:pPr>
              <w:pStyle w:val="Prrafodelista"/>
              <w:numPr>
                <w:ilvl w:val="0"/>
                <w:numId w:val="33"/>
              </w:numPr>
              <w:ind w:left="426" w:hanging="142"/>
            </w:pPr>
            <w:r w:rsidRPr="00E0040A">
              <w:rPr>
                <w:rFonts w:ascii="Calibri" w:eastAsia="Times New Roman" w:hAnsi="Calibri"/>
                <w:color w:val="000000"/>
                <w:lang w:eastAsia="es-CL"/>
              </w:rPr>
              <w:t>No ha logrado obtener los porcentajes de cobertura vegetal comprometidos en aquellos Subsectores sometidos a abandono donde ya han transcurrido 2 temporadas de crecimiento de los pastos</w:t>
            </w:r>
            <w:r w:rsidR="009F68D0" w:rsidRPr="00E0040A">
              <w:rPr>
                <w:rFonts w:ascii="Calibri" w:eastAsia="Times New Roman" w:hAnsi="Calibri"/>
                <w:color w:val="000000"/>
                <w:lang w:eastAsia="es-CL"/>
              </w:rPr>
              <w:t>, a partir del inicio de dichas labores</w:t>
            </w:r>
            <w:r w:rsidRPr="00E0040A">
              <w:t>.</w:t>
            </w:r>
          </w:p>
          <w:p w14:paraId="19802B1C" w14:textId="241D615B" w:rsidR="002203FC" w:rsidRPr="00457B16" w:rsidRDefault="002203FC" w:rsidP="00904B89">
            <w:pPr>
              <w:pStyle w:val="Prrafodelista"/>
              <w:numPr>
                <w:ilvl w:val="0"/>
                <w:numId w:val="33"/>
              </w:numPr>
              <w:ind w:left="426" w:hanging="142"/>
            </w:pPr>
            <w:r w:rsidRPr="00904B89">
              <w:t xml:space="preserve">Producto de las labores de abandono desarrolladas ha generado acumulaciones o </w:t>
            </w:r>
            <w:proofErr w:type="spellStart"/>
            <w:r w:rsidRPr="00904B89">
              <w:t>apozamientos</w:t>
            </w:r>
            <w:proofErr w:type="spellEnd"/>
            <w:r w:rsidRPr="00904B89">
              <w:t xml:space="preserve"> puntuales, los cuales </w:t>
            </w:r>
            <w:r w:rsidR="00904B89">
              <w:t xml:space="preserve">estarían </w:t>
            </w:r>
            <w:r w:rsidRPr="00904B89">
              <w:t>afectan</w:t>
            </w:r>
            <w:r w:rsidR="00904B89">
              <w:t>do</w:t>
            </w:r>
            <w:r w:rsidRPr="00904B89">
              <w:t xml:space="preserve"> los patrones de escurrimiento natural de las aguas superficiales en el área del proyecto.</w:t>
            </w:r>
          </w:p>
        </w:tc>
      </w:tr>
    </w:tbl>
    <w:p w14:paraId="2C73E84E" w14:textId="77777777" w:rsidR="004C4879" w:rsidRDefault="004C4879" w:rsidP="004C4879"/>
    <w:p w14:paraId="3B1F4A0F" w14:textId="77777777" w:rsidR="00D33D83" w:rsidRDefault="00D33D83" w:rsidP="004C4879"/>
    <w:p w14:paraId="78A961C7" w14:textId="77777777" w:rsidR="00E70B49" w:rsidRDefault="00E70B49" w:rsidP="004C4879"/>
    <w:p w14:paraId="1519199D" w14:textId="77777777" w:rsidR="00E70B49" w:rsidRDefault="00E70B49" w:rsidP="004C4879"/>
    <w:p w14:paraId="7EF85B7F" w14:textId="77777777" w:rsidR="00E70B49" w:rsidRDefault="00E70B49" w:rsidP="004C4879"/>
    <w:p w14:paraId="18DB1193" w14:textId="77777777" w:rsidR="00E70B49" w:rsidRDefault="00E70B49" w:rsidP="004C4879"/>
    <w:p w14:paraId="273DE063" w14:textId="77777777" w:rsidR="00E70B49" w:rsidRDefault="00E70B49" w:rsidP="004C4879"/>
    <w:p w14:paraId="0BD60159" w14:textId="77777777" w:rsidR="00E70B49" w:rsidRDefault="00E70B49" w:rsidP="004C4879"/>
    <w:p w14:paraId="2BFE5C78" w14:textId="77777777" w:rsidR="00E70B49" w:rsidRDefault="00E70B49" w:rsidP="004C4879"/>
    <w:p w14:paraId="582E36B8" w14:textId="77777777" w:rsidR="00E70B49" w:rsidRDefault="00E70B49" w:rsidP="004C4879"/>
    <w:p w14:paraId="7FF6037C" w14:textId="77777777" w:rsidR="00E70B49" w:rsidRDefault="00E70B49" w:rsidP="004C4879"/>
    <w:p w14:paraId="346C9859" w14:textId="77777777" w:rsidR="00B95AF5" w:rsidRDefault="00B95AF5" w:rsidP="004C4879"/>
    <w:p w14:paraId="3A308289" w14:textId="77777777" w:rsidR="00434301" w:rsidRDefault="00434301" w:rsidP="004C4879"/>
    <w:tbl>
      <w:tblPr>
        <w:tblW w:w="13808" w:type="dxa"/>
        <w:jc w:val="center"/>
        <w:tblCellMar>
          <w:left w:w="70" w:type="dxa"/>
          <w:right w:w="70" w:type="dxa"/>
        </w:tblCellMar>
        <w:tblLook w:val="04A0" w:firstRow="1" w:lastRow="0" w:firstColumn="1" w:lastColumn="0" w:noHBand="0" w:noVBand="1"/>
      </w:tblPr>
      <w:tblGrid>
        <w:gridCol w:w="3080"/>
        <w:gridCol w:w="3023"/>
        <w:gridCol w:w="7705"/>
      </w:tblGrid>
      <w:tr w:rsidR="00B95AF5" w:rsidRPr="00E9501D" w14:paraId="201CE4E4" w14:textId="77777777" w:rsidTr="00F429E7">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69CE082F" w14:textId="77777777" w:rsidR="00B95AF5" w:rsidRPr="00E9501D" w:rsidRDefault="00B95AF5" w:rsidP="00F429E7">
            <w:pPr>
              <w:jc w:val="center"/>
              <w:rPr>
                <w:noProof/>
                <w:lang w:eastAsia="es-CL"/>
              </w:rPr>
            </w:pPr>
            <w:r w:rsidRPr="00E9501D">
              <w:rPr>
                <w:rFonts w:eastAsia="Times New Roman"/>
                <w:b/>
                <w:bCs/>
                <w:color w:val="000000"/>
                <w:sz w:val="20"/>
                <w:szCs w:val="20"/>
                <w:lang w:eastAsia="es-CL"/>
              </w:rPr>
              <w:t>Registros</w:t>
            </w:r>
          </w:p>
        </w:tc>
      </w:tr>
      <w:tr w:rsidR="00B95AF5" w:rsidRPr="00E9501D" w14:paraId="1C548F9D" w14:textId="77777777" w:rsidTr="00F429E7">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0F85D54C" w14:textId="369C8769" w:rsidR="00B95AF5" w:rsidRPr="00E9501D" w:rsidRDefault="00A37908" w:rsidP="00F429E7">
            <w:pPr>
              <w:jc w:val="center"/>
              <w:rPr>
                <w:rFonts w:ascii="Calibri" w:eastAsia="Times New Roman" w:hAnsi="Calibri"/>
                <w:color w:val="000000"/>
                <w:sz w:val="20"/>
                <w:szCs w:val="20"/>
                <w:lang w:eastAsia="es-CL"/>
              </w:rPr>
            </w:pPr>
            <w:r w:rsidRPr="0028260D">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4713856" behindDoc="0" locked="0" layoutInCell="1" allowOverlap="1" wp14:anchorId="48637C93" wp14:editId="2857DF68">
                      <wp:simplePos x="0" y="0"/>
                      <wp:positionH relativeFrom="column">
                        <wp:posOffset>4607560</wp:posOffset>
                      </wp:positionH>
                      <wp:positionV relativeFrom="paragraph">
                        <wp:posOffset>2413635</wp:posOffset>
                      </wp:positionV>
                      <wp:extent cx="828675" cy="732790"/>
                      <wp:effectExtent l="38100" t="38100" r="28575" b="29210"/>
                      <wp:wrapNone/>
                      <wp:docPr id="12" name="12 Conector recto de flecha"/>
                      <wp:cNvGraphicFramePr/>
                      <a:graphic xmlns:a="http://schemas.openxmlformats.org/drawingml/2006/main">
                        <a:graphicData uri="http://schemas.microsoft.com/office/word/2010/wordprocessingShape">
                          <wps:wsp>
                            <wps:cNvCnPr/>
                            <wps:spPr>
                              <a:xfrm flipH="1" flipV="1">
                                <a:off x="0" y="0"/>
                                <a:ext cx="828675" cy="73279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C531BD" id="12 Conector recto de flecha" o:spid="_x0000_s1026" type="#_x0000_t32" style="position:absolute;margin-left:362.8pt;margin-top:190.05pt;width:65.25pt;height:57.7pt;flip:x y;z-index:2547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t7eBgIAAFUEAAAOAAAAZHJzL2Uyb0RvYy54bWysVE2P0zAQvSPxHyzfadKs2Jaq6R66FA4I&#10;Kr7urmM3lvylsWmaf8/YTgML4gDi4tqZeW/ePI+7fbgaTS4CgnK2pctFTYmw3HXKnlv65fPhxZqS&#10;EJntmHZWtHQUgT7snj/bDn4jGtc73QkgSGLDZvAt7WP0m6oKvBeGhYXzwmJQOjAs4hHOVQdsQHaj&#10;q6au76vBQefBcRECfn0sQbrL/FIKHj9IGUQkuqWoLeYV8npKa7Xbss0ZmO8Vn2Swf1BhmLJYdKZ6&#10;ZJGRb6B+ozKKgwtOxgV3pnJSKi5yD9jNsv6lm0898yL3guYEP9sU/h8tf385AlEd3l1DiWUG72jZ&#10;kD1eFo8OCKQf0gkiteA9S34NPmwQtrdHmE7BHyE1f5VgMFH5t0hC8+5r2qUYtkqu2fdx9l1cI+H4&#10;cd2s71cvKeEYWt01q1f5XqpCmMAeQnwjnCFp09IQgalzH1FlkVlKsMu7EFESAm+ABNaWDC29Wy/r&#10;OisJTqvuoLROwQDn014DuTAckMNhX2NSoXiSFpnSr21H4ujRIAbghilNWyyYLCkm5F0ctSiVPwqJ&#10;5mKLRWEeazHXY5wLG5czE2YnmERtM3DSnN7Dn4BTfoKKPPJ/A54RubKzcQYbZR0Ux55Wj9ebZFny&#10;bw6UvpMFJ9eNeTyyNTi7+Vamd5Yex8/nDP/xb7D7DgAA//8DAFBLAwQUAAYACAAAACEAo0V5T94A&#10;AAALAQAADwAAAGRycy9kb3ducmV2LnhtbEyPwU6EMBCG7ya+QzMm3tyWXUFEysYYjTc3ogePXToC&#10;kU4JLSy+veNJbzOZP998f7lf3SAWnELvSUOyUSCQGm97ajW8vz1d5SBCNGTN4Ak1fGOAfXV+VprC&#10;+hO94lLHVjCEQmE0dDGOhZSh6dCZsPEjEt8+/eRM5HVqpZ3MieFukFulMulMT/yhMyM+dNh81bPT&#10;cJPaeUk+ng/1/JjVauel71+k1pcX6/0diIhr/AvDrz6rQ8VORz+TDWJgxjbNOKphl6sEBCfyNOPh&#10;qOH6Nk1BVqX836H6AQAA//8DAFBLAQItABQABgAIAAAAIQC2gziS/gAAAOEBAAATAAAAAAAAAAAA&#10;AAAAAAAAAABbQ29udGVudF9UeXBlc10ueG1sUEsBAi0AFAAGAAgAAAAhADj9If/WAAAAlAEAAAsA&#10;AAAAAAAAAAAAAAAALwEAAF9yZWxzLy5yZWxzUEsBAi0AFAAGAAgAAAAhALVa3t4GAgAAVQQAAA4A&#10;AAAAAAAAAAAAAAAALgIAAGRycy9lMm9Eb2MueG1sUEsBAi0AFAAGAAgAAAAhAKNFeU/eAAAACwEA&#10;AA8AAAAAAAAAAAAAAAAAYAQAAGRycy9kb3ducmV2LnhtbFBLBQYAAAAABAAEAPMAAABrBQAAAAA=&#10;" strokecolor="#ffc000" strokeweight="3pt">
                      <v:stroke endarrow="open"/>
                    </v:shape>
                  </w:pict>
                </mc:Fallback>
              </mc:AlternateContent>
            </w:r>
            <w:r w:rsidRPr="0028260D">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4714880" behindDoc="0" locked="0" layoutInCell="1" allowOverlap="1" wp14:anchorId="42B678AA" wp14:editId="2E039645">
                      <wp:simplePos x="0" y="0"/>
                      <wp:positionH relativeFrom="column">
                        <wp:posOffset>4739640</wp:posOffset>
                      </wp:positionH>
                      <wp:positionV relativeFrom="paragraph">
                        <wp:posOffset>2921635</wp:posOffset>
                      </wp:positionV>
                      <wp:extent cx="1573530" cy="435610"/>
                      <wp:effectExtent l="0" t="0" r="26670" b="2159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435610"/>
                              </a:xfrm>
                              <a:prstGeom prst="rect">
                                <a:avLst/>
                              </a:prstGeom>
                              <a:solidFill>
                                <a:srgbClr val="FFC000"/>
                              </a:solidFill>
                              <a:ln w="9525">
                                <a:solidFill>
                                  <a:srgbClr val="000000"/>
                                </a:solidFill>
                                <a:miter lim="800000"/>
                                <a:headEnd/>
                                <a:tailEnd/>
                              </a:ln>
                            </wps:spPr>
                            <wps:txbx>
                              <w:txbxContent>
                                <w:p w14:paraId="1AA493BB" w14:textId="5E719BEE" w:rsidR="000F1864" w:rsidRPr="00BD09A5" w:rsidRDefault="000F1864" w:rsidP="00B95AF5">
                                  <w:pPr>
                                    <w:jc w:val="center"/>
                                    <w:rPr>
                                      <w:sz w:val="20"/>
                                    </w:rPr>
                                  </w:pPr>
                                  <w:r>
                                    <w:rPr>
                                      <w:sz w:val="20"/>
                                    </w:rPr>
                                    <w:t>Acumulación de agua en área sometida a abandono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B678AA" id="_x0000_s1067" type="#_x0000_t202" style="position:absolute;left:0;text-align:left;margin-left:373.2pt;margin-top:230.05pt;width:123.9pt;height:34.3pt;z-index:2547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lMKwIAAFYEAAAOAAAAZHJzL2Uyb0RvYy54bWysVNtu2zAMfR+wfxD0vjjXXow4RZcuw4Du&#10;AnT7AFmSY2Gy6FFK7OzrR8lJmm3oy7AXQTSpw8ND0su7vrFsr9EbcAWfjMacaSdBGbct+Levmzc3&#10;nPkgnBIWnC74QXt+t3r9atm1uZ5CDVZpZATifN61Ba9DaPMs87LWjfAjaLUjZwXYiEAmbjOFoiP0&#10;xmbT8fgq6wBViyC19/T1YXDyVcKvKi3D56ryOjBbcOIW0onpLOOZrZYi36JoayOPNMQ/sGiEcZT0&#10;DPUggmA7NH9BNUYieKjCSEKTQVUZqVMNVM1k/Ec1T7VodaqFxPHtWSb//2Dlp/0XZEZR70geJxrq&#10;0XonFAJTmgXdB2DTqFLX+pyCn1oKD/1b6OlFqti3jyC/e+ZgXQu31feI0NVaKGI5iS+zi6cDjo8g&#10;ZfcRFGUTuwAJqK+wiRKSKIzQic7h3CHiwWRMubieLWbkkuSbzxZXxDqmEPnpdYs+vNfQsHgpONIE&#10;JHSxf/RhCD2FxGQerFEbY20ycFuuLbK9oGnZbNbj8Qn9tzDrWFfw28V0MQjwIgS9fwGiMYHG3pqm&#10;4DfnIJFH2d45RTRFHoSxw52qs+6oY5RuEDH0ZZ8aN08qR5FLUAdSFmEYc1pLutSAPznraMQL7n/s&#10;BGrO7AdH3bmdzOdxJ5IxX1xPycBLT3npEU4SVMFlQM4GYx3SJkW2Du6pj5VJEj9zObKm4U1NOi5a&#10;3I5LO0U9/w5WvwAAAP//AwBQSwMEFAAGAAgAAAAhAOiO1o3jAAAACwEAAA8AAABkcnMvZG93bnJl&#10;di54bWxMj8tOwzAQRfdI/IM1SOyokxDSNs2kokgVSF0RkLp1EzcxjcdR7DzK12NWsBzdo3vPZNtZ&#10;t2yUvVWGEMJFAExSaSpFNcLnx/5hBcw6QZVoDUmEq7SwzW9vMpFWZqJ3ORauZr6EbCoQGue6lHNb&#10;NlILuzCdJJ+dTa+F82df86oXky/XLY+CIOFaKPILjejkSyPLSzFohLM6XMshnHavj9+7cf9VF5e3&#10;o0K8v5ufN8CcnN0fDL/6Xh1y73QyA1WWtQjLOIk9ihAnQQjME+t1HAE7ITxFqyXwPOP/f8h/AAAA&#10;//8DAFBLAQItABQABgAIAAAAIQC2gziS/gAAAOEBAAATAAAAAAAAAAAAAAAAAAAAAABbQ29udGVu&#10;dF9UeXBlc10ueG1sUEsBAi0AFAAGAAgAAAAhADj9If/WAAAAlAEAAAsAAAAAAAAAAAAAAAAALwEA&#10;AF9yZWxzLy5yZWxzUEsBAi0AFAAGAAgAAAAhAMUkOUwrAgAAVgQAAA4AAAAAAAAAAAAAAAAALgIA&#10;AGRycy9lMm9Eb2MueG1sUEsBAi0AFAAGAAgAAAAhAOiO1o3jAAAACwEAAA8AAAAAAAAAAAAAAAAA&#10;hQQAAGRycy9kb3ducmV2LnhtbFBLBQYAAAAABAAEAPMAAACVBQAAAAA=&#10;" fillcolor="#ffc000">
                      <v:textbox>
                        <w:txbxContent>
                          <w:p w14:paraId="1AA493BB" w14:textId="5E719BEE" w:rsidR="000F1864" w:rsidRPr="00BD09A5" w:rsidRDefault="000F1864" w:rsidP="00B95AF5">
                            <w:pPr>
                              <w:jc w:val="center"/>
                              <w:rPr>
                                <w:sz w:val="20"/>
                              </w:rPr>
                            </w:pPr>
                            <w:r>
                              <w:rPr>
                                <w:sz w:val="20"/>
                              </w:rPr>
                              <w:t>Acumulación de agua en área sometida a abandono</w:t>
                            </w:r>
                          </w:p>
                        </w:txbxContent>
                      </v:textbox>
                    </v:shape>
                  </w:pict>
                </mc:Fallback>
              </mc:AlternateContent>
            </w:r>
            <w:r w:rsidR="00B95AF5" w:rsidRPr="00E9501D">
              <w:rPr>
                <w:rFonts w:ascii="Calibri" w:eastAsia="Times New Roman" w:hAnsi="Calibri"/>
                <w:noProof/>
                <w:color w:val="000000"/>
                <w:sz w:val="20"/>
                <w:szCs w:val="20"/>
                <w:lang w:eastAsia="es-CL"/>
              </w:rPr>
              <mc:AlternateContent>
                <mc:Choice Requires="wps">
                  <w:drawing>
                    <wp:anchor distT="0" distB="0" distL="114300" distR="114300" simplePos="0" relativeHeight="254710784" behindDoc="0" locked="0" layoutInCell="1" allowOverlap="1" wp14:anchorId="5DDB2CC1" wp14:editId="55A8385B">
                      <wp:simplePos x="0" y="0"/>
                      <wp:positionH relativeFrom="column">
                        <wp:posOffset>2823254</wp:posOffset>
                      </wp:positionH>
                      <wp:positionV relativeFrom="paragraph">
                        <wp:posOffset>3422030</wp:posOffset>
                      </wp:positionV>
                      <wp:extent cx="0" cy="0"/>
                      <wp:effectExtent l="0" t="0" r="0" b="0"/>
                      <wp:wrapNone/>
                      <wp:docPr id="249" name="249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B1378FA" id="249 Conector recto de flecha" o:spid="_x0000_s1026" type="#_x0000_t32" style="position:absolute;margin-left:222.3pt;margin-top:269.45pt;width:0;height:0;z-index:254710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GgzQEAAPsDAAAOAAAAZHJzL2Uyb0RvYy54bWysU8uOEzEQvCPxD5bvZCYRQhBlsocscEEQ&#10;AfsBXk87Y8kvtZvM5O9pe5JZBAgJxKX9rO6qcnt3N3knzoDZxtDJ9aqVAoKOvQ2nTj58fffitRSZ&#10;VOiViwE6eYEs7/bPn+3GtIVNHKLrAQUnCXk7pk4ORGnbNFkP4FVexQSBD01Er4iXeGp6VCNn967Z&#10;tO2rZozYJ4wacubd+/lQ7mt+Y0DTJ2MykHCdZG5UI9b4WGKz36ntCVUarL7SUP/AwisbuOiS6l6R&#10;Et/Q/pLKW40xR0MrHX0TjbEaqgZWs25/UvNlUAmqFjYnp8Wm/P/S6o/nIwrbd3Lz8o0UQXl+JJ6K&#10;Az+XpogCyyB6EMaBHlRxbEx5y8BDOOJ1ldMRi/zJoC8jCxNTdfmyuAwTCT1v6ttu8wRJmOk9RC/K&#10;pJOZUNnTQMxjJrKu/qrzh0xclIE3QKnnQomkrHsbekGXxCoUYhwLXb5bzptCeyZaZ3RxMGM/g2EL&#10;mNpcozYfHByKs+K2UVpDoPWSiW8XmLHOLcC2kvsj8Hq/QKE25t+AF0StHAMtYG9DxN9Vp+lG2cz3&#10;bw7MuosFj7G/1Ces1nCHVa+uv6G08I/rCn/6s/vvAA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BfnLGgzQEAAPsDAAAOAAAA&#10;AAAAAAAAAAAAAC4CAABkcnMvZTJvRG9jLnhtbFBLAQItABQABgAIAAAAIQC6E2oS3AAAAAsBAAAP&#10;AAAAAAAAAAAAAAAAACcEAABkcnMvZG93bnJldi54bWxQSwUGAAAAAAQABADzAAAAMAUAAAAA&#10;" strokecolor="#4579b8 [3044]">
                      <v:stroke endarrow="open"/>
                    </v:shape>
                  </w:pict>
                </mc:Fallback>
              </mc:AlternateContent>
            </w:r>
            <w:r w:rsidR="00B95AF5" w:rsidRPr="00E9501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B95AF5">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051D1168" wp14:editId="5B3A22DB">
                  <wp:extent cx="5770800" cy="4320000"/>
                  <wp:effectExtent l="0" t="0" r="1905" b="4445"/>
                  <wp:docPr id="32" name="Imagen 32" descr="C:\Users\andy.morrison\Documents\Andy\Inspecciones Ambientales\Programa 2016\DFZ-2016-2987-XII-RCA-IA\Fotografías BR\SMA_DSC02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y.morrison\Documents\Andy\Inspecciones Ambientales\Programa 2016\DFZ-2016-2987-XII-RCA-IA\Fotografías BR\SMA_DSC02777.jpg"/>
                          <pic:cNvPicPr>
                            <a:picLocks noChangeAspect="1" noChangeArrowheads="1"/>
                          </pic:cNvPicPr>
                        </pic:nvPicPr>
                        <pic:blipFill>
                          <a:blip r:embed="rId70">
                            <a:extLst>
                              <a:ext uri="{BEBA8EAE-BF5A-486C-A8C5-ECC9F3942E4B}">
                                <a14:imgProps xmlns:a14="http://schemas.microsoft.com/office/drawing/2010/main">
                                  <a14:imgLayer r:embed="rId7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70800" cy="4320000"/>
                          </a:xfrm>
                          <a:prstGeom prst="rect">
                            <a:avLst/>
                          </a:prstGeom>
                          <a:noFill/>
                          <a:ln>
                            <a:noFill/>
                          </a:ln>
                        </pic:spPr>
                      </pic:pic>
                    </a:graphicData>
                  </a:graphic>
                </wp:inline>
              </w:drawing>
            </w:r>
          </w:p>
        </w:tc>
      </w:tr>
      <w:tr w:rsidR="00B95AF5" w:rsidRPr="00E9501D" w14:paraId="6F6123C5" w14:textId="77777777" w:rsidTr="00F429E7">
        <w:trPr>
          <w:trHeight w:val="300"/>
          <w:jc w:val="center"/>
        </w:trPr>
        <w:tc>
          <w:tcPr>
            <w:tcW w:w="2210" w:type="pct"/>
            <w:gridSpan w:val="2"/>
            <w:tcBorders>
              <w:top w:val="single" w:sz="4" w:space="0" w:color="auto"/>
              <w:left w:val="single" w:sz="4" w:space="0" w:color="auto"/>
              <w:bottom w:val="single" w:sz="4" w:space="0" w:color="000000"/>
              <w:right w:val="single" w:sz="4" w:space="0" w:color="000000"/>
            </w:tcBorders>
            <w:noWrap/>
            <w:vAlign w:val="center"/>
            <w:hideMark/>
          </w:tcPr>
          <w:p w14:paraId="73164D0E" w14:textId="77777777" w:rsidR="00B95AF5" w:rsidRPr="00B95AF5" w:rsidRDefault="00B95AF5" w:rsidP="00F429E7">
            <w:pPr>
              <w:pStyle w:val="Epgrafe"/>
              <w:rPr>
                <w:rFonts w:ascii="Calibri" w:eastAsia="Times New Roman" w:hAnsi="Calibri"/>
                <w:color w:val="000000"/>
                <w:lang w:eastAsia="es-CL"/>
              </w:rPr>
            </w:pPr>
            <w:bookmarkStart w:id="167" w:name="_Toc468894286"/>
            <w:r w:rsidRPr="00B95AF5">
              <w:t xml:space="preserve">Fotografía </w:t>
            </w:r>
            <w:r w:rsidRPr="00B95AF5">
              <w:fldChar w:fldCharType="begin"/>
            </w:r>
            <w:r w:rsidRPr="00B95AF5">
              <w:instrText xml:space="preserve"> SEQ Fotografía \* ARABIC </w:instrText>
            </w:r>
            <w:r w:rsidRPr="00B95AF5">
              <w:fldChar w:fldCharType="separate"/>
            </w:r>
            <w:r w:rsidR="00811361">
              <w:rPr>
                <w:noProof/>
              </w:rPr>
              <w:t>13</w:t>
            </w:r>
            <w:r w:rsidRPr="00B95AF5">
              <w:fldChar w:fldCharType="end"/>
            </w:r>
            <w:r w:rsidRPr="00B95AF5">
              <w:rPr>
                <w:szCs w:val="18"/>
              </w:rPr>
              <w:t>.</w:t>
            </w:r>
            <w:bookmarkEnd w:id="167"/>
          </w:p>
        </w:tc>
        <w:tc>
          <w:tcPr>
            <w:tcW w:w="2790" w:type="pct"/>
            <w:tcBorders>
              <w:top w:val="single" w:sz="4" w:space="0" w:color="auto"/>
              <w:left w:val="single" w:sz="4" w:space="0" w:color="auto"/>
              <w:bottom w:val="single" w:sz="4" w:space="0" w:color="000000"/>
              <w:right w:val="single" w:sz="4" w:space="0" w:color="000000"/>
            </w:tcBorders>
            <w:noWrap/>
            <w:vAlign w:val="center"/>
            <w:hideMark/>
          </w:tcPr>
          <w:p w14:paraId="3996F5D1" w14:textId="77777777" w:rsidR="00B95AF5" w:rsidRPr="00E9501D" w:rsidRDefault="00B95AF5" w:rsidP="00F429E7">
            <w:pPr>
              <w:jc w:val="left"/>
              <w:rPr>
                <w:rFonts w:eastAsia="Times New Roman"/>
                <w:b/>
                <w:color w:val="000000"/>
                <w:sz w:val="18"/>
                <w:szCs w:val="18"/>
                <w:lang w:eastAsia="es-CL"/>
              </w:rPr>
            </w:pPr>
            <w:r w:rsidRPr="00E9501D">
              <w:rPr>
                <w:rFonts w:eastAsia="Times New Roman"/>
                <w:b/>
                <w:color w:val="000000"/>
                <w:sz w:val="18"/>
                <w:szCs w:val="18"/>
                <w:lang w:eastAsia="es-CL"/>
              </w:rPr>
              <w:t>Fecha :</w:t>
            </w:r>
            <w:r w:rsidRPr="00E9501D">
              <w:rPr>
                <w:rFonts w:eastAsia="Times New Roman"/>
                <w:color w:val="000000"/>
                <w:sz w:val="18"/>
                <w:szCs w:val="18"/>
                <w:lang w:eastAsia="es-CL"/>
              </w:rPr>
              <w:t xml:space="preserve"> 17-08-2</w:t>
            </w:r>
            <w:r w:rsidRPr="00E9501D">
              <w:rPr>
                <w:rFonts w:eastAsia="Times New Roman"/>
                <w:sz w:val="18"/>
                <w:szCs w:val="18"/>
                <w:lang w:eastAsia="es-CL"/>
              </w:rPr>
              <w:t>016</w:t>
            </w:r>
          </w:p>
        </w:tc>
      </w:tr>
      <w:tr w:rsidR="00B95AF5" w:rsidRPr="00E9501D" w14:paraId="515D5388" w14:textId="77777777" w:rsidTr="00F429E7">
        <w:trPr>
          <w:trHeight w:val="300"/>
          <w:jc w:val="center"/>
        </w:trPr>
        <w:tc>
          <w:tcPr>
            <w:tcW w:w="1115" w:type="pct"/>
            <w:tcBorders>
              <w:top w:val="single" w:sz="4" w:space="0" w:color="auto"/>
              <w:left w:val="single" w:sz="4" w:space="0" w:color="auto"/>
              <w:bottom w:val="single" w:sz="4" w:space="0" w:color="000000"/>
              <w:right w:val="single" w:sz="4" w:space="0" w:color="000000"/>
            </w:tcBorders>
            <w:noWrap/>
            <w:vAlign w:val="center"/>
          </w:tcPr>
          <w:p w14:paraId="7CA63C64" w14:textId="77777777" w:rsidR="00B95AF5" w:rsidRPr="00E9501D" w:rsidRDefault="00B95AF5" w:rsidP="00F429E7">
            <w:pPr>
              <w:jc w:val="left"/>
              <w:rPr>
                <w:rFonts w:eastAsia="Times New Roman"/>
                <w:b/>
                <w:color w:val="000000"/>
                <w:sz w:val="18"/>
                <w:szCs w:val="18"/>
                <w:lang w:eastAsia="es-CL"/>
              </w:rPr>
            </w:pPr>
            <w:r w:rsidRPr="00E9501D">
              <w:rPr>
                <w:rFonts w:eastAsia="Times New Roman"/>
                <w:b/>
                <w:color w:val="000000"/>
                <w:sz w:val="18"/>
                <w:szCs w:val="18"/>
                <w:lang w:val="es-ES" w:eastAsia="es-CL"/>
              </w:rPr>
              <w:t>Coordenadas DATUM WGS 84 HUSO 18</w:t>
            </w:r>
          </w:p>
        </w:tc>
        <w:tc>
          <w:tcPr>
            <w:tcW w:w="1095" w:type="pct"/>
            <w:tcBorders>
              <w:top w:val="single" w:sz="4" w:space="0" w:color="auto"/>
              <w:left w:val="single" w:sz="4" w:space="0" w:color="auto"/>
              <w:bottom w:val="single" w:sz="4" w:space="0" w:color="000000"/>
              <w:right w:val="single" w:sz="4" w:space="0" w:color="000000"/>
            </w:tcBorders>
            <w:vAlign w:val="center"/>
          </w:tcPr>
          <w:p w14:paraId="1067C40A" w14:textId="77777777" w:rsidR="00B95AF5" w:rsidRPr="00B95AF5" w:rsidRDefault="00B95AF5" w:rsidP="00F429E7">
            <w:pPr>
              <w:jc w:val="left"/>
              <w:rPr>
                <w:rFonts w:eastAsia="Times New Roman"/>
                <w:color w:val="000000"/>
                <w:sz w:val="18"/>
                <w:szCs w:val="18"/>
                <w:lang w:eastAsia="es-CL"/>
              </w:rPr>
            </w:pPr>
            <w:r w:rsidRPr="00B95AF5">
              <w:rPr>
                <w:rFonts w:eastAsia="Times New Roman"/>
                <w:b/>
                <w:color w:val="000000"/>
                <w:sz w:val="18"/>
                <w:szCs w:val="18"/>
                <w:lang w:eastAsia="es-CL"/>
              </w:rPr>
              <w:t>Coordenada Norte:</w:t>
            </w:r>
            <w:r w:rsidRPr="00B95AF5">
              <w:rPr>
                <w:rFonts w:eastAsia="Times New Roman"/>
                <w:color w:val="000000"/>
                <w:sz w:val="18"/>
                <w:szCs w:val="18"/>
                <w:lang w:eastAsia="es-CL"/>
              </w:rPr>
              <w:t xml:space="preserve"> </w:t>
            </w:r>
          </w:p>
          <w:p w14:paraId="77D862E9" w14:textId="7EDF4C3D" w:rsidR="00B95AF5" w:rsidRPr="00B95AF5" w:rsidRDefault="00B95AF5" w:rsidP="00B95AF5">
            <w:pPr>
              <w:jc w:val="left"/>
              <w:rPr>
                <w:rFonts w:ascii="Calibri" w:eastAsia="Times New Roman" w:hAnsi="Calibri"/>
                <w:color w:val="000000"/>
                <w:sz w:val="18"/>
                <w:szCs w:val="18"/>
                <w:lang w:eastAsia="es-CL"/>
              </w:rPr>
            </w:pPr>
            <w:r w:rsidRPr="00B95AF5">
              <w:rPr>
                <w:rFonts w:ascii="Calibri" w:eastAsia="Times New Roman" w:hAnsi="Calibri"/>
                <w:color w:val="000000"/>
                <w:sz w:val="18"/>
                <w:szCs w:val="18"/>
                <w:lang w:eastAsia="es-CL"/>
              </w:rPr>
              <w:t>4.271.863</w:t>
            </w:r>
          </w:p>
        </w:tc>
        <w:tc>
          <w:tcPr>
            <w:tcW w:w="2790" w:type="pct"/>
            <w:tcBorders>
              <w:top w:val="single" w:sz="4" w:space="0" w:color="auto"/>
              <w:left w:val="single" w:sz="4" w:space="0" w:color="auto"/>
              <w:bottom w:val="single" w:sz="4" w:space="0" w:color="000000"/>
              <w:right w:val="single" w:sz="4" w:space="0" w:color="000000"/>
            </w:tcBorders>
            <w:noWrap/>
            <w:vAlign w:val="center"/>
          </w:tcPr>
          <w:p w14:paraId="43577616" w14:textId="77777777" w:rsidR="00B95AF5" w:rsidRPr="00B95AF5" w:rsidRDefault="00B95AF5" w:rsidP="00F429E7">
            <w:pPr>
              <w:jc w:val="left"/>
              <w:rPr>
                <w:rFonts w:eastAsia="Times New Roman"/>
                <w:color w:val="000000"/>
                <w:sz w:val="18"/>
                <w:szCs w:val="18"/>
                <w:lang w:eastAsia="es-CL"/>
              </w:rPr>
            </w:pPr>
            <w:r w:rsidRPr="00B95AF5">
              <w:rPr>
                <w:rFonts w:eastAsia="Times New Roman"/>
                <w:b/>
                <w:color w:val="000000"/>
                <w:sz w:val="18"/>
                <w:szCs w:val="18"/>
                <w:lang w:eastAsia="es-CL"/>
              </w:rPr>
              <w:t>Coordenada Este:</w:t>
            </w:r>
            <w:r w:rsidRPr="00B95AF5">
              <w:rPr>
                <w:rFonts w:eastAsia="Times New Roman"/>
                <w:color w:val="000000"/>
                <w:sz w:val="18"/>
                <w:szCs w:val="18"/>
                <w:lang w:eastAsia="es-CL"/>
              </w:rPr>
              <w:t xml:space="preserve"> </w:t>
            </w:r>
          </w:p>
          <w:p w14:paraId="0D5A0422" w14:textId="0363E5EC" w:rsidR="00B95AF5" w:rsidRPr="00B95AF5" w:rsidRDefault="00B95AF5" w:rsidP="00B95AF5">
            <w:pPr>
              <w:jc w:val="left"/>
              <w:rPr>
                <w:rFonts w:ascii="Calibri" w:eastAsia="Times New Roman" w:hAnsi="Calibri"/>
                <w:color w:val="000000"/>
                <w:sz w:val="18"/>
                <w:szCs w:val="18"/>
                <w:lang w:eastAsia="es-CL"/>
              </w:rPr>
            </w:pPr>
            <w:r w:rsidRPr="00B95AF5">
              <w:rPr>
                <w:rFonts w:eastAsia="Times New Roman"/>
                <w:color w:val="000000"/>
                <w:sz w:val="18"/>
                <w:szCs w:val="18"/>
                <w:lang w:eastAsia="es-CL"/>
              </w:rPr>
              <w:t>674.545</w:t>
            </w:r>
          </w:p>
        </w:tc>
      </w:tr>
      <w:tr w:rsidR="00B95AF5" w:rsidRPr="00A83D8B" w14:paraId="1DADF793" w14:textId="77777777" w:rsidTr="00F429E7">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045A77AE" w14:textId="765D66A4" w:rsidR="00B95AF5" w:rsidRPr="00AA125A" w:rsidRDefault="00B95AF5" w:rsidP="00926CFA">
            <w:pPr>
              <w:rPr>
                <w:rFonts w:ascii="Calibri" w:eastAsia="Times New Roman" w:hAnsi="Calibri"/>
                <w:color w:val="000000"/>
                <w:sz w:val="18"/>
                <w:szCs w:val="18"/>
                <w:lang w:eastAsia="es-CL"/>
              </w:rPr>
            </w:pPr>
            <w:r w:rsidRPr="00AA125A">
              <w:rPr>
                <w:rFonts w:eastAsia="Times New Roman"/>
                <w:b/>
                <w:color w:val="000000"/>
                <w:sz w:val="18"/>
                <w:szCs w:val="18"/>
                <w:lang w:eastAsia="es-CL"/>
              </w:rPr>
              <w:t>Descripción Medio de Prueba:</w:t>
            </w:r>
            <w:r w:rsidRPr="00AA125A">
              <w:rPr>
                <w:rFonts w:eastAsia="Times New Roman"/>
                <w:color w:val="000000"/>
                <w:sz w:val="18"/>
                <w:szCs w:val="18"/>
                <w:lang w:eastAsia="es-CL"/>
              </w:rPr>
              <w:t xml:space="preserve"> Vista </w:t>
            </w:r>
            <w:r w:rsidR="00F44600" w:rsidRPr="00AA125A">
              <w:rPr>
                <w:rFonts w:eastAsia="Times New Roman"/>
                <w:color w:val="000000"/>
                <w:sz w:val="18"/>
                <w:szCs w:val="18"/>
                <w:lang w:eastAsia="es-CL"/>
              </w:rPr>
              <w:t xml:space="preserve">general de </w:t>
            </w:r>
            <w:r w:rsidR="00926CFA" w:rsidRPr="00AA125A">
              <w:rPr>
                <w:rFonts w:eastAsia="Times New Roman"/>
                <w:color w:val="000000"/>
                <w:sz w:val="18"/>
                <w:szCs w:val="18"/>
                <w:lang w:eastAsia="es-CL"/>
              </w:rPr>
              <w:t>área donde se han efectuado labores de abandono al interior del Sector de explotación 1. Se observa suavización de taludes y eliminación de cortes abruptos para lograr una topografía similar al entorno. Adicionalmente se observa acumulación de agua en el área.</w:t>
            </w:r>
          </w:p>
        </w:tc>
      </w:tr>
      <w:tr w:rsidR="00B95AF5" w:rsidRPr="00F551C3" w14:paraId="25E0F8D3" w14:textId="77777777" w:rsidTr="00F429E7">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35FF8012" w14:textId="77777777" w:rsidR="00B95AF5" w:rsidRPr="00F551C3" w:rsidRDefault="00B95AF5" w:rsidP="00F429E7">
            <w:pPr>
              <w:jc w:val="left"/>
              <w:rPr>
                <w:rFonts w:ascii="Calibri" w:eastAsia="Times New Roman" w:hAnsi="Calibri"/>
                <w:color w:val="000000"/>
                <w:lang w:eastAsia="es-CL"/>
              </w:rPr>
            </w:pPr>
          </w:p>
        </w:tc>
      </w:tr>
    </w:tbl>
    <w:p w14:paraId="1633A626" w14:textId="77777777" w:rsidR="00E70B49" w:rsidRDefault="00E70B49" w:rsidP="004C4879"/>
    <w:p w14:paraId="166DDC68" w14:textId="77777777" w:rsidR="00F73EE8" w:rsidRDefault="00F73EE8" w:rsidP="004C4879"/>
    <w:p w14:paraId="28C8B0C3" w14:textId="77777777" w:rsidR="002416A3" w:rsidRDefault="002416A3" w:rsidP="004C4879"/>
    <w:p w14:paraId="3631E6CE" w14:textId="77777777" w:rsidR="002416A3" w:rsidRDefault="002416A3" w:rsidP="004C4879"/>
    <w:p w14:paraId="33704EFE" w14:textId="77777777" w:rsidR="002416A3" w:rsidRDefault="002416A3" w:rsidP="004C4879"/>
    <w:p w14:paraId="33397ED8" w14:textId="77777777" w:rsidR="00E74820" w:rsidRDefault="00E74820" w:rsidP="004C4879"/>
    <w:p w14:paraId="3FC3F877" w14:textId="77777777" w:rsidR="00E74820" w:rsidRDefault="00E74820" w:rsidP="004C4879"/>
    <w:tbl>
      <w:tblPr>
        <w:tblW w:w="13808" w:type="dxa"/>
        <w:jc w:val="center"/>
        <w:tblCellMar>
          <w:left w:w="70" w:type="dxa"/>
          <w:right w:w="70" w:type="dxa"/>
        </w:tblCellMar>
        <w:tblLook w:val="04A0" w:firstRow="1" w:lastRow="0" w:firstColumn="1" w:lastColumn="0" w:noHBand="0" w:noVBand="1"/>
      </w:tblPr>
      <w:tblGrid>
        <w:gridCol w:w="3080"/>
        <w:gridCol w:w="3023"/>
        <w:gridCol w:w="7705"/>
      </w:tblGrid>
      <w:tr w:rsidR="00F73EE8" w:rsidRPr="00E9501D" w14:paraId="79D4C6A6" w14:textId="77777777" w:rsidTr="00F429E7">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52ED6F54" w14:textId="77777777" w:rsidR="00F73EE8" w:rsidRPr="00E9501D" w:rsidRDefault="00F73EE8" w:rsidP="00F429E7">
            <w:pPr>
              <w:jc w:val="center"/>
              <w:rPr>
                <w:noProof/>
                <w:lang w:eastAsia="es-CL"/>
              </w:rPr>
            </w:pPr>
            <w:r w:rsidRPr="00E9501D">
              <w:rPr>
                <w:rFonts w:eastAsia="Times New Roman"/>
                <w:b/>
                <w:bCs/>
                <w:color w:val="000000"/>
                <w:sz w:val="20"/>
                <w:szCs w:val="20"/>
                <w:lang w:eastAsia="es-CL"/>
              </w:rPr>
              <w:t>Registros</w:t>
            </w:r>
          </w:p>
        </w:tc>
      </w:tr>
      <w:tr w:rsidR="00F73EE8" w:rsidRPr="00E9501D" w14:paraId="0E1B51AA" w14:textId="77777777" w:rsidTr="00F73EE8">
        <w:trPr>
          <w:trHeight w:val="4354"/>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72D5C60A" w14:textId="06F07705" w:rsidR="00F73EE8" w:rsidRPr="00E9501D" w:rsidRDefault="00F73EE8" w:rsidP="00F429E7">
            <w:pPr>
              <w:jc w:val="center"/>
              <w:rPr>
                <w:rFonts w:ascii="Calibri" w:eastAsia="Times New Roman" w:hAnsi="Calibri"/>
                <w:color w:val="000000"/>
                <w:sz w:val="20"/>
                <w:szCs w:val="20"/>
                <w:lang w:eastAsia="es-CL"/>
              </w:rPr>
            </w:pPr>
            <w:r w:rsidRPr="00E9501D">
              <w:rPr>
                <w:rFonts w:ascii="Calibri" w:eastAsia="Times New Roman" w:hAnsi="Calibri"/>
                <w:noProof/>
                <w:color w:val="000000"/>
                <w:sz w:val="20"/>
                <w:szCs w:val="20"/>
                <w:lang w:eastAsia="es-CL"/>
              </w:rPr>
              <mc:AlternateContent>
                <mc:Choice Requires="wps">
                  <w:drawing>
                    <wp:anchor distT="0" distB="0" distL="114300" distR="114300" simplePos="0" relativeHeight="254716928" behindDoc="0" locked="0" layoutInCell="1" allowOverlap="1" wp14:anchorId="7768F470" wp14:editId="5212BB2E">
                      <wp:simplePos x="0" y="0"/>
                      <wp:positionH relativeFrom="column">
                        <wp:posOffset>2823254</wp:posOffset>
                      </wp:positionH>
                      <wp:positionV relativeFrom="paragraph">
                        <wp:posOffset>3422030</wp:posOffset>
                      </wp:positionV>
                      <wp:extent cx="0" cy="0"/>
                      <wp:effectExtent l="0" t="0" r="0" b="0"/>
                      <wp:wrapNone/>
                      <wp:docPr id="35" name="35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E4C133A" id="35 Conector recto de flecha" o:spid="_x0000_s1026" type="#_x0000_t32" style="position:absolute;margin-left:222.3pt;margin-top:269.45pt;width:0;height:0;z-index:25471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cUKzQEAAPkDAAAOAAAAZHJzL2Uyb0RvYy54bWysU8uOEzEQvCPxD5bvZJJdLUKjTPaQBS4I&#10;ImA/wOtpZyz5pXaTyfw9bU8yiwAhgbj42dVdVW5v78/eiRNgtjF0crNaSwFBx96GYycfv7579UaK&#10;TCr0ysUAnZwgy/vdyxfbMbVwE4foekDBSUJux9TJgSi1TZP1AF7lVUwQ+NJE9Ip4i8emRzVydu+a&#10;m/X6dTNG7BNGDTnz6cN8KXc1vzGg6ZMxGUi4TjI3qiPW8amMzW6r2iOqNFh9oaH+gYVXNnDRJdWD&#10;IiW+of0llbcaY46GVjr6JhpjNVQNrGaz/knNl0ElqFrYnJwWm/L/S6s/ng4obN/J2zspgvL8Rrd3&#10;Ys+PpSmiwDKJHoRxoAdV/BpTbhm2Dwe87HI6YBF/NujLzLLEuXo8LR7DmYSeD/X1tHmGJMz0HqIX&#10;ZdHJTKjscSDmMRPZVHfV6UMmLsrAK6DUc6GMpKx7G3pBU2IRCjGOhS7Hlvum0J6J1hVNDmbsZzBs&#10;AFOba9TWg71DcVLcNEprCLRZMnF0gRnr3AJcV3J/BF7iCxRqW/4NeEHUyjHQAvY2RPxddTpfKZs5&#10;/urArLtY8BT7qT5htYb7q3p1+QulgX/cV/jzj919Bw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Af6cUKzQEAAPkDAAAOAAAA&#10;AAAAAAAAAAAAAC4CAABkcnMvZTJvRG9jLnhtbFBLAQItABQABgAIAAAAIQC6E2oS3AAAAAsBAAAP&#10;AAAAAAAAAAAAAAAAACcEAABkcnMvZG93bnJldi54bWxQSwUGAAAAAAQABADzAAAAMAUAAAAA&#10;" strokecolor="#4579b8 [3044]">
                      <v:stroke endarrow="open"/>
                    </v:shape>
                  </w:pict>
                </mc:Fallback>
              </mc:AlternateContent>
            </w:r>
            <w:r w:rsidRPr="00E9501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4DDDBB2E" wp14:editId="079E1EB0">
                  <wp:extent cx="8660001" cy="1871330"/>
                  <wp:effectExtent l="0" t="0" r="0" b="0"/>
                  <wp:docPr id="37" name="Imagen 37" descr="C:\Users\andy.morrison\Desktop\SMA_DSC02792 Composi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SMA_DSC02792 Composición.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660178" cy="1871368"/>
                          </a:xfrm>
                          <a:prstGeom prst="rect">
                            <a:avLst/>
                          </a:prstGeom>
                          <a:noFill/>
                          <a:ln>
                            <a:noFill/>
                          </a:ln>
                        </pic:spPr>
                      </pic:pic>
                    </a:graphicData>
                  </a:graphic>
                </wp:inline>
              </w:drawing>
            </w:r>
          </w:p>
        </w:tc>
      </w:tr>
      <w:tr w:rsidR="00F73EE8" w:rsidRPr="00E9501D" w14:paraId="30182E6E" w14:textId="77777777" w:rsidTr="00F429E7">
        <w:trPr>
          <w:trHeight w:val="300"/>
          <w:jc w:val="center"/>
        </w:trPr>
        <w:tc>
          <w:tcPr>
            <w:tcW w:w="2210" w:type="pct"/>
            <w:gridSpan w:val="2"/>
            <w:tcBorders>
              <w:top w:val="single" w:sz="4" w:space="0" w:color="auto"/>
              <w:left w:val="single" w:sz="4" w:space="0" w:color="auto"/>
              <w:bottom w:val="single" w:sz="4" w:space="0" w:color="000000"/>
              <w:right w:val="single" w:sz="4" w:space="0" w:color="000000"/>
            </w:tcBorders>
            <w:noWrap/>
            <w:vAlign w:val="center"/>
            <w:hideMark/>
          </w:tcPr>
          <w:p w14:paraId="4918AD1E" w14:textId="77777777" w:rsidR="00F73EE8" w:rsidRPr="00B95AF5" w:rsidRDefault="00F73EE8" w:rsidP="00F429E7">
            <w:pPr>
              <w:pStyle w:val="Epgrafe"/>
              <w:rPr>
                <w:rFonts w:ascii="Calibri" w:eastAsia="Times New Roman" w:hAnsi="Calibri"/>
                <w:color w:val="000000"/>
                <w:lang w:eastAsia="es-CL"/>
              </w:rPr>
            </w:pPr>
            <w:bookmarkStart w:id="168" w:name="_Toc468894287"/>
            <w:r w:rsidRPr="00B95AF5">
              <w:t xml:space="preserve">Fotografía </w:t>
            </w:r>
            <w:r w:rsidRPr="00B95AF5">
              <w:fldChar w:fldCharType="begin"/>
            </w:r>
            <w:r w:rsidRPr="00B95AF5">
              <w:instrText xml:space="preserve"> SEQ Fotografía \* ARABIC </w:instrText>
            </w:r>
            <w:r w:rsidRPr="00B95AF5">
              <w:fldChar w:fldCharType="separate"/>
            </w:r>
            <w:r w:rsidR="00811361">
              <w:rPr>
                <w:noProof/>
              </w:rPr>
              <w:t>14</w:t>
            </w:r>
            <w:r w:rsidRPr="00B95AF5">
              <w:fldChar w:fldCharType="end"/>
            </w:r>
            <w:r w:rsidRPr="00B95AF5">
              <w:rPr>
                <w:szCs w:val="18"/>
              </w:rPr>
              <w:t>.</w:t>
            </w:r>
            <w:bookmarkEnd w:id="168"/>
          </w:p>
        </w:tc>
        <w:tc>
          <w:tcPr>
            <w:tcW w:w="2790" w:type="pct"/>
            <w:tcBorders>
              <w:top w:val="single" w:sz="4" w:space="0" w:color="auto"/>
              <w:left w:val="single" w:sz="4" w:space="0" w:color="auto"/>
              <w:bottom w:val="single" w:sz="4" w:space="0" w:color="000000"/>
              <w:right w:val="single" w:sz="4" w:space="0" w:color="000000"/>
            </w:tcBorders>
            <w:noWrap/>
            <w:vAlign w:val="center"/>
            <w:hideMark/>
          </w:tcPr>
          <w:p w14:paraId="52B620E1" w14:textId="77777777" w:rsidR="00F73EE8" w:rsidRPr="00E9501D" w:rsidRDefault="00F73EE8" w:rsidP="00F429E7">
            <w:pPr>
              <w:jc w:val="left"/>
              <w:rPr>
                <w:rFonts w:eastAsia="Times New Roman"/>
                <w:b/>
                <w:color w:val="000000"/>
                <w:sz w:val="18"/>
                <w:szCs w:val="18"/>
                <w:lang w:eastAsia="es-CL"/>
              </w:rPr>
            </w:pPr>
            <w:r w:rsidRPr="00E9501D">
              <w:rPr>
                <w:rFonts w:eastAsia="Times New Roman"/>
                <w:b/>
                <w:color w:val="000000"/>
                <w:sz w:val="18"/>
                <w:szCs w:val="18"/>
                <w:lang w:eastAsia="es-CL"/>
              </w:rPr>
              <w:t>Fecha :</w:t>
            </w:r>
            <w:r w:rsidRPr="00E9501D">
              <w:rPr>
                <w:rFonts w:eastAsia="Times New Roman"/>
                <w:color w:val="000000"/>
                <w:sz w:val="18"/>
                <w:szCs w:val="18"/>
                <w:lang w:eastAsia="es-CL"/>
              </w:rPr>
              <w:t xml:space="preserve"> 17-08-2</w:t>
            </w:r>
            <w:r w:rsidRPr="00E9501D">
              <w:rPr>
                <w:rFonts w:eastAsia="Times New Roman"/>
                <w:sz w:val="18"/>
                <w:szCs w:val="18"/>
                <w:lang w:eastAsia="es-CL"/>
              </w:rPr>
              <w:t>016</w:t>
            </w:r>
          </w:p>
        </w:tc>
      </w:tr>
      <w:tr w:rsidR="00F73EE8" w:rsidRPr="00E9501D" w14:paraId="06F77916" w14:textId="77777777" w:rsidTr="00F429E7">
        <w:trPr>
          <w:trHeight w:val="300"/>
          <w:jc w:val="center"/>
        </w:trPr>
        <w:tc>
          <w:tcPr>
            <w:tcW w:w="1115" w:type="pct"/>
            <w:tcBorders>
              <w:top w:val="single" w:sz="4" w:space="0" w:color="auto"/>
              <w:left w:val="single" w:sz="4" w:space="0" w:color="auto"/>
              <w:bottom w:val="single" w:sz="4" w:space="0" w:color="000000"/>
              <w:right w:val="single" w:sz="4" w:space="0" w:color="000000"/>
            </w:tcBorders>
            <w:noWrap/>
            <w:vAlign w:val="center"/>
          </w:tcPr>
          <w:p w14:paraId="2ABA11DF" w14:textId="77777777" w:rsidR="00F73EE8" w:rsidRPr="00E9501D" w:rsidRDefault="00F73EE8" w:rsidP="00F429E7">
            <w:pPr>
              <w:jc w:val="left"/>
              <w:rPr>
                <w:rFonts w:eastAsia="Times New Roman"/>
                <w:b/>
                <w:color w:val="000000"/>
                <w:sz w:val="18"/>
                <w:szCs w:val="18"/>
                <w:lang w:eastAsia="es-CL"/>
              </w:rPr>
            </w:pPr>
            <w:r w:rsidRPr="00E9501D">
              <w:rPr>
                <w:rFonts w:eastAsia="Times New Roman"/>
                <w:b/>
                <w:color w:val="000000"/>
                <w:sz w:val="18"/>
                <w:szCs w:val="18"/>
                <w:lang w:val="es-ES" w:eastAsia="es-CL"/>
              </w:rPr>
              <w:t>Coordenadas DATUM WGS 84 HUSO 18</w:t>
            </w:r>
          </w:p>
        </w:tc>
        <w:tc>
          <w:tcPr>
            <w:tcW w:w="1095" w:type="pct"/>
            <w:tcBorders>
              <w:top w:val="single" w:sz="4" w:space="0" w:color="auto"/>
              <w:left w:val="single" w:sz="4" w:space="0" w:color="auto"/>
              <w:bottom w:val="single" w:sz="4" w:space="0" w:color="000000"/>
              <w:right w:val="single" w:sz="4" w:space="0" w:color="000000"/>
            </w:tcBorders>
            <w:vAlign w:val="center"/>
          </w:tcPr>
          <w:p w14:paraId="3F4C5EAB" w14:textId="77777777" w:rsidR="00F73EE8" w:rsidRPr="00D916EA" w:rsidRDefault="00F73EE8" w:rsidP="00F429E7">
            <w:pPr>
              <w:jc w:val="left"/>
              <w:rPr>
                <w:rFonts w:eastAsia="Times New Roman"/>
                <w:color w:val="000000"/>
                <w:sz w:val="18"/>
                <w:szCs w:val="18"/>
                <w:lang w:eastAsia="es-CL"/>
              </w:rPr>
            </w:pPr>
            <w:r w:rsidRPr="00D916EA">
              <w:rPr>
                <w:rFonts w:eastAsia="Times New Roman"/>
                <w:b/>
                <w:color w:val="000000"/>
                <w:sz w:val="18"/>
                <w:szCs w:val="18"/>
                <w:lang w:eastAsia="es-CL"/>
              </w:rPr>
              <w:t>Coordenada Norte:</w:t>
            </w:r>
            <w:r w:rsidRPr="00D916EA">
              <w:rPr>
                <w:rFonts w:eastAsia="Times New Roman"/>
                <w:color w:val="000000"/>
                <w:sz w:val="18"/>
                <w:szCs w:val="18"/>
                <w:lang w:eastAsia="es-CL"/>
              </w:rPr>
              <w:t xml:space="preserve"> </w:t>
            </w:r>
          </w:p>
          <w:p w14:paraId="6FD8AAF9" w14:textId="3EEF627F" w:rsidR="00F73EE8" w:rsidRPr="00D916EA" w:rsidRDefault="00F73EE8" w:rsidP="00D916EA">
            <w:pPr>
              <w:jc w:val="left"/>
              <w:rPr>
                <w:rFonts w:ascii="Calibri" w:eastAsia="Times New Roman" w:hAnsi="Calibri"/>
                <w:color w:val="000000"/>
                <w:sz w:val="18"/>
                <w:szCs w:val="18"/>
                <w:lang w:eastAsia="es-CL"/>
              </w:rPr>
            </w:pPr>
            <w:r w:rsidRPr="00D916EA">
              <w:rPr>
                <w:rFonts w:ascii="Calibri" w:eastAsia="Times New Roman" w:hAnsi="Calibri"/>
                <w:color w:val="000000"/>
                <w:sz w:val="18"/>
                <w:szCs w:val="18"/>
                <w:lang w:eastAsia="es-CL"/>
              </w:rPr>
              <w:t>4.27</w:t>
            </w:r>
            <w:r w:rsidR="00D916EA" w:rsidRPr="00D916EA">
              <w:rPr>
                <w:rFonts w:ascii="Calibri" w:eastAsia="Times New Roman" w:hAnsi="Calibri"/>
                <w:color w:val="000000"/>
                <w:sz w:val="18"/>
                <w:szCs w:val="18"/>
                <w:lang w:eastAsia="es-CL"/>
              </w:rPr>
              <w:t>2</w:t>
            </w:r>
            <w:r w:rsidRPr="00D916EA">
              <w:rPr>
                <w:rFonts w:ascii="Calibri" w:eastAsia="Times New Roman" w:hAnsi="Calibri"/>
                <w:color w:val="000000"/>
                <w:sz w:val="18"/>
                <w:szCs w:val="18"/>
                <w:lang w:eastAsia="es-CL"/>
              </w:rPr>
              <w:t>.</w:t>
            </w:r>
            <w:r w:rsidR="00D916EA" w:rsidRPr="00D916EA">
              <w:rPr>
                <w:rFonts w:ascii="Calibri" w:eastAsia="Times New Roman" w:hAnsi="Calibri"/>
                <w:color w:val="000000"/>
                <w:sz w:val="18"/>
                <w:szCs w:val="18"/>
                <w:lang w:eastAsia="es-CL"/>
              </w:rPr>
              <w:t>511</w:t>
            </w:r>
          </w:p>
        </w:tc>
        <w:tc>
          <w:tcPr>
            <w:tcW w:w="2790" w:type="pct"/>
            <w:tcBorders>
              <w:top w:val="single" w:sz="4" w:space="0" w:color="auto"/>
              <w:left w:val="single" w:sz="4" w:space="0" w:color="auto"/>
              <w:bottom w:val="single" w:sz="4" w:space="0" w:color="000000"/>
              <w:right w:val="single" w:sz="4" w:space="0" w:color="000000"/>
            </w:tcBorders>
            <w:noWrap/>
            <w:vAlign w:val="center"/>
          </w:tcPr>
          <w:p w14:paraId="6623FF07" w14:textId="77777777" w:rsidR="00F73EE8" w:rsidRPr="00D916EA" w:rsidRDefault="00F73EE8" w:rsidP="00F429E7">
            <w:pPr>
              <w:jc w:val="left"/>
              <w:rPr>
                <w:rFonts w:eastAsia="Times New Roman"/>
                <w:color w:val="000000"/>
                <w:sz w:val="18"/>
                <w:szCs w:val="18"/>
                <w:lang w:eastAsia="es-CL"/>
              </w:rPr>
            </w:pPr>
            <w:r w:rsidRPr="00D916EA">
              <w:rPr>
                <w:rFonts w:eastAsia="Times New Roman"/>
                <w:b/>
                <w:color w:val="000000"/>
                <w:sz w:val="18"/>
                <w:szCs w:val="18"/>
                <w:lang w:eastAsia="es-CL"/>
              </w:rPr>
              <w:t>Coordenada Este:</w:t>
            </w:r>
            <w:r w:rsidRPr="00D916EA">
              <w:rPr>
                <w:rFonts w:eastAsia="Times New Roman"/>
                <w:color w:val="000000"/>
                <w:sz w:val="18"/>
                <w:szCs w:val="18"/>
                <w:lang w:eastAsia="es-CL"/>
              </w:rPr>
              <w:t xml:space="preserve"> </w:t>
            </w:r>
          </w:p>
          <w:p w14:paraId="0DFB9107" w14:textId="067BA586" w:rsidR="00F73EE8" w:rsidRPr="00D916EA" w:rsidRDefault="00F73EE8" w:rsidP="00D916EA">
            <w:pPr>
              <w:jc w:val="left"/>
              <w:rPr>
                <w:rFonts w:ascii="Calibri" w:eastAsia="Times New Roman" w:hAnsi="Calibri"/>
                <w:color w:val="000000"/>
                <w:sz w:val="18"/>
                <w:szCs w:val="18"/>
                <w:lang w:eastAsia="es-CL"/>
              </w:rPr>
            </w:pPr>
            <w:r w:rsidRPr="00D916EA">
              <w:rPr>
                <w:rFonts w:eastAsia="Times New Roman"/>
                <w:color w:val="000000"/>
                <w:sz w:val="18"/>
                <w:szCs w:val="18"/>
                <w:lang w:eastAsia="es-CL"/>
              </w:rPr>
              <w:t>674.</w:t>
            </w:r>
            <w:r w:rsidR="00D916EA" w:rsidRPr="00D916EA">
              <w:rPr>
                <w:rFonts w:eastAsia="Times New Roman"/>
                <w:color w:val="000000"/>
                <w:sz w:val="18"/>
                <w:szCs w:val="18"/>
                <w:lang w:eastAsia="es-CL"/>
              </w:rPr>
              <w:t>429</w:t>
            </w:r>
          </w:p>
        </w:tc>
      </w:tr>
      <w:tr w:rsidR="00F73EE8" w:rsidRPr="00A83D8B" w14:paraId="43996F32" w14:textId="77777777" w:rsidTr="00F429E7">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5EECF5AA" w14:textId="1D2CF73E" w:rsidR="00F73EE8" w:rsidRPr="00445609" w:rsidRDefault="00F73EE8" w:rsidP="00445609">
            <w:pPr>
              <w:rPr>
                <w:rFonts w:ascii="Calibri" w:eastAsia="Times New Roman" w:hAnsi="Calibri"/>
                <w:color w:val="000000"/>
                <w:sz w:val="18"/>
                <w:szCs w:val="18"/>
                <w:lang w:eastAsia="es-CL"/>
              </w:rPr>
            </w:pPr>
            <w:r w:rsidRPr="00445609">
              <w:rPr>
                <w:rFonts w:eastAsia="Times New Roman"/>
                <w:b/>
                <w:color w:val="000000"/>
                <w:sz w:val="18"/>
                <w:szCs w:val="18"/>
                <w:lang w:eastAsia="es-CL"/>
              </w:rPr>
              <w:t>Descripción Medio de Prueba:</w:t>
            </w:r>
            <w:r w:rsidRPr="00445609">
              <w:rPr>
                <w:rFonts w:eastAsia="Times New Roman"/>
                <w:color w:val="000000"/>
                <w:sz w:val="18"/>
                <w:szCs w:val="18"/>
                <w:lang w:eastAsia="es-CL"/>
              </w:rPr>
              <w:t xml:space="preserve"> Vista </w:t>
            </w:r>
            <w:r w:rsidR="00445609" w:rsidRPr="00445609">
              <w:rPr>
                <w:rFonts w:eastAsia="Times New Roman"/>
                <w:color w:val="000000"/>
                <w:sz w:val="18"/>
                <w:szCs w:val="18"/>
                <w:lang w:eastAsia="es-CL"/>
              </w:rPr>
              <w:t>panorámica del Sector de explotación 2, en el cual no se constató la realización de labores destinadas al abandono de los Subsectores explotados.</w:t>
            </w:r>
          </w:p>
        </w:tc>
      </w:tr>
      <w:tr w:rsidR="00F73EE8" w:rsidRPr="00F551C3" w14:paraId="2378C531" w14:textId="77777777" w:rsidTr="00F429E7">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704BB557" w14:textId="77777777" w:rsidR="00F73EE8" w:rsidRPr="00F551C3" w:rsidRDefault="00F73EE8" w:rsidP="00F429E7">
            <w:pPr>
              <w:jc w:val="left"/>
              <w:rPr>
                <w:rFonts w:ascii="Calibri" w:eastAsia="Times New Roman" w:hAnsi="Calibri"/>
                <w:color w:val="000000"/>
                <w:lang w:eastAsia="es-CL"/>
              </w:rPr>
            </w:pPr>
          </w:p>
        </w:tc>
      </w:tr>
    </w:tbl>
    <w:p w14:paraId="493BB4EE" w14:textId="77777777" w:rsidR="00E70B49" w:rsidRDefault="00E70B49" w:rsidP="004C4879"/>
    <w:p w14:paraId="34792BA1" w14:textId="77777777" w:rsidR="00F73EE8" w:rsidRDefault="00F73EE8" w:rsidP="004C4879"/>
    <w:p w14:paraId="278BA11F" w14:textId="77777777" w:rsidR="00F73EE8" w:rsidRDefault="00F73EE8" w:rsidP="004C4879"/>
    <w:p w14:paraId="44ADCE7C" w14:textId="77777777" w:rsidR="003E3388" w:rsidRDefault="003E3388" w:rsidP="004C4879"/>
    <w:p w14:paraId="5AD750E0" w14:textId="77777777" w:rsidR="003E3388" w:rsidRDefault="003E3388" w:rsidP="004C4879"/>
    <w:p w14:paraId="11467573" w14:textId="77777777" w:rsidR="003E3388" w:rsidRDefault="003E3388" w:rsidP="004C4879"/>
    <w:p w14:paraId="025B3519" w14:textId="77777777" w:rsidR="00F73EE8" w:rsidRDefault="00F73EE8" w:rsidP="004C4879"/>
    <w:tbl>
      <w:tblPr>
        <w:tblW w:w="13808" w:type="dxa"/>
        <w:jc w:val="center"/>
        <w:tblCellMar>
          <w:left w:w="70" w:type="dxa"/>
          <w:right w:w="70" w:type="dxa"/>
        </w:tblCellMar>
        <w:tblLook w:val="04A0" w:firstRow="1" w:lastRow="0" w:firstColumn="1" w:lastColumn="0" w:noHBand="0" w:noVBand="1"/>
      </w:tblPr>
      <w:tblGrid>
        <w:gridCol w:w="3080"/>
        <w:gridCol w:w="3023"/>
        <w:gridCol w:w="7705"/>
      </w:tblGrid>
      <w:tr w:rsidR="003E3388" w:rsidRPr="00E9501D" w14:paraId="29801FCA" w14:textId="77777777" w:rsidTr="00F429E7">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418514EA" w14:textId="77777777" w:rsidR="003E3388" w:rsidRPr="00E9501D" w:rsidRDefault="003E3388" w:rsidP="00F429E7">
            <w:pPr>
              <w:jc w:val="center"/>
              <w:rPr>
                <w:noProof/>
                <w:lang w:eastAsia="es-CL"/>
              </w:rPr>
            </w:pPr>
            <w:r w:rsidRPr="00E9501D">
              <w:rPr>
                <w:rFonts w:eastAsia="Times New Roman"/>
                <w:b/>
                <w:bCs/>
                <w:color w:val="000000"/>
                <w:sz w:val="20"/>
                <w:szCs w:val="20"/>
                <w:lang w:eastAsia="es-CL"/>
              </w:rPr>
              <w:t>Registros</w:t>
            </w:r>
          </w:p>
        </w:tc>
      </w:tr>
      <w:tr w:rsidR="003E3388" w:rsidRPr="00E9501D" w14:paraId="29AD663B" w14:textId="77777777" w:rsidTr="00F429E7">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33504680" w14:textId="37379E38" w:rsidR="003E3388" w:rsidRPr="00E9501D" w:rsidRDefault="003E3388" w:rsidP="00F429E7">
            <w:pPr>
              <w:jc w:val="center"/>
              <w:rPr>
                <w:rFonts w:ascii="Calibri" w:eastAsia="Times New Roman" w:hAnsi="Calibri"/>
                <w:color w:val="000000"/>
                <w:sz w:val="20"/>
                <w:szCs w:val="20"/>
                <w:lang w:eastAsia="es-CL"/>
              </w:rPr>
            </w:pPr>
            <w:r w:rsidRPr="00E9501D">
              <w:rPr>
                <w:rFonts w:ascii="Calibri" w:eastAsia="Times New Roman" w:hAnsi="Calibri"/>
                <w:noProof/>
                <w:color w:val="000000"/>
                <w:sz w:val="20"/>
                <w:szCs w:val="20"/>
                <w:lang w:eastAsia="es-CL"/>
              </w:rPr>
              <mc:AlternateContent>
                <mc:Choice Requires="wps">
                  <w:drawing>
                    <wp:anchor distT="0" distB="0" distL="114300" distR="114300" simplePos="0" relativeHeight="254718976" behindDoc="0" locked="0" layoutInCell="1" allowOverlap="1" wp14:anchorId="4819CAAE" wp14:editId="6BBD8C21">
                      <wp:simplePos x="0" y="0"/>
                      <wp:positionH relativeFrom="column">
                        <wp:posOffset>2823254</wp:posOffset>
                      </wp:positionH>
                      <wp:positionV relativeFrom="paragraph">
                        <wp:posOffset>3422030</wp:posOffset>
                      </wp:positionV>
                      <wp:extent cx="0" cy="0"/>
                      <wp:effectExtent l="0" t="0" r="0" b="0"/>
                      <wp:wrapNone/>
                      <wp:docPr id="46" name="46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061ED1A" id="46 Conector recto de flecha" o:spid="_x0000_s1026" type="#_x0000_t32" style="position:absolute;margin-left:222.3pt;margin-top:269.45pt;width:0;height:0;z-index:254718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9GQzQEAAPkDAAAOAAAAZHJzL2Uyb0RvYy54bWysU8uOEzEQvCPxD5bvZJLVKkJRJnvIAhcE&#10;EY8P8HraGUt+qd1kZv6etieZRYCQQFz87OquKrf3D6N34gKYbQyt3KzWUkDQsbPh3MqvX96+ei1F&#10;JhU65WKAVk6Q5cPh5Yv9kHZwF/voOkDBSULeDamVPVHaNU3WPXiVVzFB4EsT0SviLZ6bDtXA2b1r&#10;7tbrbTNE7BJGDTnz6eN8KQ81vzGg6aMxGUi4VjI3qiPW8amMzWGvdmdUqbf6SkP9AwuvbOCiS6pH&#10;RUp8Q/tLKm81xhwNrXT0TTTGaqgaWM1m/ZOaz71KULWwOTktNuX/l1Z/uJxQ2K6V91spgvL8Rvdb&#10;ceTH0hRRYJlEB8I40L0qfg0p7xh2DCe87nI6YRE/GvRlZllirB5Pi8cwktDzob6dNs+QhJneQfSi&#10;LFqZCZU998Q8ZiKb6q66vM/ERRl4A5R6LpSRlHVvQidoSixCIcah0OXYct8U2jPRuqLJwYz9BIYN&#10;YGpzjdp6cHQoLoqbRmkNgTZLJo4uMGOdW4DrSu6PwGt8gUJty78BL4haOQZawN6GiL+rTuONspnj&#10;bw7MuosFT7Gb6hNWa7i/qlfXv1Aa+Md9hT//2MN3AA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DKf9GQzQEAAPkDAAAOAAAA&#10;AAAAAAAAAAAAAC4CAABkcnMvZTJvRG9jLnhtbFBLAQItABQABgAIAAAAIQC6E2oS3AAAAAsBAAAP&#10;AAAAAAAAAAAAAAAAACcEAABkcnMvZG93bnJldi54bWxQSwUGAAAAAAQABADzAAAAMAUAAAAA&#10;" strokecolor="#4579b8 [3044]">
                      <v:stroke endarrow="open"/>
                    </v:shape>
                  </w:pict>
                </mc:Fallback>
              </mc:AlternateContent>
            </w:r>
            <w:r w:rsidRPr="00E9501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213485CC" wp14:editId="5D71BFFA">
                  <wp:extent cx="5770800" cy="4320000"/>
                  <wp:effectExtent l="0" t="0" r="1905" b="4445"/>
                  <wp:docPr id="50" name="Imagen 50" descr="C:\Users\andy.morrison\Documents\Andy\Inspecciones Ambientales\Programa 2016\DFZ-2016-2987-XII-RCA-IA\Fotografías BR\SMA_DSC0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ocuments\Andy\Inspecciones Ambientales\Programa 2016\DFZ-2016-2987-XII-RCA-IA\Fotografías BR\SMA_DSC02835.jpg"/>
                          <pic:cNvPicPr>
                            <a:picLocks noChangeAspect="1" noChangeArrowheads="1"/>
                          </pic:cNvPicPr>
                        </pic:nvPicPr>
                        <pic:blipFill>
                          <a:blip r:embed="rId73">
                            <a:extLst>
                              <a:ext uri="{BEBA8EAE-BF5A-486C-A8C5-ECC9F3942E4B}">
                                <a14:imgProps xmlns:a14="http://schemas.microsoft.com/office/drawing/2010/main">
                                  <a14:imgLayer r:embed="rId74">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70800" cy="4320000"/>
                          </a:xfrm>
                          <a:prstGeom prst="rect">
                            <a:avLst/>
                          </a:prstGeom>
                          <a:noFill/>
                          <a:ln>
                            <a:noFill/>
                          </a:ln>
                        </pic:spPr>
                      </pic:pic>
                    </a:graphicData>
                  </a:graphic>
                </wp:inline>
              </w:drawing>
            </w:r>
          </w:p>
        </w:tc>
      </w:tr>
      <w:tr w:rsidR="003E3388" w:rsidRPr="00E9501D" w14:paraId="03A227DC" w14:textId="77777777" w:rsidTr="00F429E7">
        <w:trPr>
          <w:trHeight w:val="300"/>
          <w:jc w:val="center"/>
        </w:trPr>
        <w:tc>
          <w:tcPr>
            <w:tcW w:w="2210" w:type="pct"/>
            <w:gridSpan w:val="2"/>
            <w:tcBorders>
              <w:top w:val="single" w:sz="4" w:space="0" w:color="auto"/>
              <w:left w:val="single" w:sz="4" w:space="0" w:color="auto"/>
              <w:bottom w:val="single" w:sz="4" w:space="0" w:color="000000"/>
              <w:right w:val="single" w:sz="4" w:space="0" w:color="000000"/>
            </w:tcBorders>
            <w:noWrap/>
            <w:vAlign w:val="center"/>
            <w:hideMark/>
          </w:tcPr>
          <w:p w14:paraId="7C37B514" w14:textId="77777777" w:rsidR="003E3388" w:rsidRPr="00B95AF5" w:rsidRDefault="003E3388" w:rsidP="00F429E7">
            <w:pPr>
              <w:pStyle w:val="Epgrafe"/>
              <w:rPr>
                <w:rFonts w:ascii="Calibri" w:eastAsia="Times New Roman" w:hAnsi="Calibri"/>
                <w:color w:val="000000"/>
                <w:lang w:eastAsia="es-CL"/>
              </w:rPr>
            </w:pPr>
            <w:bookmarkStart w:id="169" w:name="_Toc468894288"/>
            <w:r w:rsidRPr="00B95AF5">
              <w:t xml:space="preserve">Fotografía </w:t>
            </w:r>
            <w:r w:rsidRPr="00B95AF5">
              <w:fldChar w:fldCharType="begin"/>
            </w:r>
            <w:r w:rsidRPr="00B95AF5">
              <w:instrText xml:space="preserve"> SEQ Fotografía \* ARABIC </w:instrText>
            </w:r>
            <w:r w:rsidRPr="00B95AF5">
              <w:fldChar w:fldCharType="separate"/>
            </w:r>
            <w:r w:rsidR="00811361">
              <w:rPr>
                <w:noProof/>
              </w:rPr>
              <w:t>15</w:t>
            </w:r>
            <w:r w:rsidRPr="00B95AF5">
              <w:fldChar w:fldCharType="end"/>
            </w:r>
            <w:r w:rsidRPr="00B95AF5">
              <w:rPr>
                <w:szCs w:val="18"/>
              </w:rPr>
              <w:t>.</w:t>
            </w:r>
            <w:bookmarkEnd w:id="169"/>
          </w:p>
        </w:tc>
        <w:tc>
          <w:tcPr>
            <w:tcW w:w="2790" w:type="pct"/>
            <w:tcBorders>
              <w:top w:val="single" w:sz="4" w:space="0" w:color="auto"/>
              <w:left w:val="single" w:sz="4" w:space="0" w:color="auto"/>
              <w:bottom w:val="single" w:sz="4" w:space="0" w:color="000000"/>
              <w:right w:val="single" w:sz="4" w:space="0" w:color="000000"/>
            </w:tcBorders>
            <w:noWrap/>
            <w:vAlign w:val="center"/>
            <w:hideMark/>
          </w:tcPr>
          <w:p w14:paraId="002AC3B2" w14:textId="77777777" w:rsidR="003E3388" w:rsidRPr="00E9501D" w:rsidRDefault="003E3388" w:rsidP="00F429E7">
            <w:pPr>
              <w:jc w:val="left"/>
              <w:rPr>
                <w:rFonts w:eastAsia="Times New Roman"/>
                <w:b/>
                <w:color w:val="000000"/>
                <w:sz w:val="18"/>
                <w:szCs w:val="18"/>
                <w:lang w:eastAsia="es-CL"/>
              </w:rPr>
            </w:pPr>
            <w:r w:rsidRPr="00E9501D">
              <w:rPr>
                <w:rFonts w:eastAsia="Times New Roman"/>
                <w:b/>
                <w:color w:val="000000"/>
                <w:sz w:val="18"/>
                <w:szCs w:val="18"/>
                <w:lang w:eastAsia="es-CL"/>
              </w:rPr>
              <w:t>Fecha :</w:t>
            </w:r>
            <w:r w:rsidRPr="00E9501D">
              <w:rPr>
                <w:rFonts w:eastAsia="Times New Roman"/>
                <w:color w:val="000000"/>
                <w:sz w:val="18"/>
                <w:szCs w:val="18"/>
                <w:lang w:eastAsia="es-CL"/>
              </w:rPr>
              <w:t xml:space="preserve"> 17-08-2</w:t>
            </w:r>
            <w:r w:rsidRPr="00E9501D">
              <w:rPr>
                <w:rFonts w:eastAsia="Times New Roman"/>
                <w:sz w:val="18"/>
                <w:szCs w:val="18"/>
                <w:lang w:eastAsia="es-CL"/>
              </w:rPr>
              <w:t>016</w:t>
            </w:r>
          </w:p>
        </w:tc>
      </w:tr>
      <w:tr w:rsidR="003E3388" w:rsidRPr="00E9501D" w14:paraId="55774CCE" w14:textId="77777777" w:rsidTr="00F429E7">
        <w:trPr>
          <w:trHeight w:val="300"/>
          <w:jc w:val="center"/>
        </w:trPr>
        <w:tc>
          <w:tcPr>
            <w:tcW w:w="1115" w:type="pct"/>
            <w:tcBorders>
              <w:top w:val="single" w:sz="4" w:space="0" w:color="auto"/>
              <w:left w:val="single" w:sz="4" w:space="0" w:color="auto"/>
              <w:bottom w:val="single" w:sz="4" w:space="0" w:color="000000"/>
              <w:right w:val="single" w:sz="4" w:space="0" w:color="000000"/>
            </w:tcBorders>
            <w:noWrap/>
            <w:vAlign w:val="center"/>
          </w:tcPr>
          <w:p w14:paraId="7EDFCC21" w14:textId="77777777" w:rsidR="003E3388" w:rsidRPr="00E9501D" w:rsidRDefault="003E3388" w:rsidP="00F429E7">
            <w:pPr>
              <w:jc w:val="left"/>
              <w:rPr>
                <w:rFonts w:eastAsia="Times New Roman"/>
                <w:b/>
                <w:color w:val="000000"/>
                <w:sz w:val="18"/>
                <w:szCs w:val="18"/>
                <w:lang w:eastAsia="es-CL"/>
              </w:rPr>
            </w:pPr>
            <w:r w:rsidRPr="00E9501D">
              <w:rPr>
                <w:rFonts w:eastAsia="Times New Roman"/>
                <w:b/>
                <w:color w:val="000000"/>
                <w:sz w:val="18"/>
                <w:szCs w:val="18"/>
                <w:lang w:val="es-ES" w:eastAsia="es-CL"/>
              </w:rPr>
              <w:t>Coordenadas DATUM WGS 84 HUSO 18</w:t>
            </w:r>
          </w:p>
        </w:tc>
        <w:tc>
          <w:tcPr>
            <w:tcW w:w="1095" w:type="pct"/>
            <w:tcBorders>
              <w:top w:val="single" w:sz="4" w:space="0" w:color="auto"/>
              <w:left w:val="single" w:sz="4" w:space="0" w:color="auto"/>
              <w:bottom w:val="single" w:sz="4" w:space="0" w:color="000000"/>
              <w:right w:val="single" w:sz="4" w:space="0" w:color="000000"/>
            </w:tcBorders>
            <w:vAlign w:val="center"/>
          </w:tcPr>
          <w:p w14:paraId="6AA718D0" w14:textId="77777777" w:rsidR="003E3388" w:rsidRPr="003E3388" w:rsidRDefault="003E3388" w:rsidP="00F429E7">
            <w:pPr>
              <w:jc w:val="left"/>
              <w:rPr>
                <w:rFonts w:eastAsia="Times New Roman"/>
                <w:color w:val="000000"/>
                <w:sz w:val="18"/>
                <w:szCs w:val="18"/>
                <w:lang w:eastAsia="es-CL"/>
              </w:rPr>
            </w:pPr>
            <w:r w:rsidRPr="003E3388">
              <w:rPr>
                <w:rFonts w:eastAsia="Times New Roman"/>
                <w:b/>
                <w:color w:val="000000"/>
                <w:sz w:val="18"/>
                <w:szCs w:val="18"/>
                <w:lang w:eastAsia="es-CL"/>
              </w:rPr>
              <w:t>Coordenada Norte:</w:t>
            </w:r>
            <w:r w:rsidRPr="003E3388">
              <w:rPr>
                <w:rFonts w:eastAsia="Times New Roman"/>
                <w:color w:val="000000"/>
                <w:sz w:val="18"/>
                <w:szCs w:val="18"/>
                <w:lang w:eastAsia="es-CL"/>
              </w:rPr>
              <w:t xml:space="preserve"> </w:t>
            </w:r>
          </w:p>
          <w:p w14:paraId="276FE32B" w14:textId="5E8CCCD8" w:rsidR="003E3388" w:rsidRPr="003E3388" w:rsidRDefault="003E3388" w:rsidP="003E3388">
            <w:pPr>
              <w:jc w:val="left"/>
              <w:rPr>
                <w:rFonts w:ascii="Calibri" w:eastAsia="Times New Roman" w:hAnsi="Calibri"/>
                <w:color w:val="000000"/>
                <w:sz w:val="18"/>
                <w:szCs w:val="18"/>
                <w:lang w:eastAsia="es-CL"/>
              </w:rPr>
            </w:pPr>
            <w:r w:rsidRPr="003E3388">
              <w:rPr>
                <w:rFonts w:ascii="Calibri" w:eastAsia="Times New Roman" w:hAnsi="Calibri"/>
                <w:color w:val="000000"/>
                <w:sz w:val="18"/>
                <w:szCs w:val="18"/>
                <w:lang w:eastAsia="es-CL"/>
              </w:rPr>
              <w:t>4.272.604</w:t>
            </w:r>
          </w:p>
        </w:tc>
        <w:tc>
          <w:tcPr>
            <w:tcW w:w="2790" w:type="pct"/>
            <w:tcBorders>
              <w:top w:val="single" w:sz="4" w:space="0" w:color="auto"/>
              <w:left w:val="single" w:sz="4" w:space="0" w:color="auto"/>
              <w:bottom w:val="single" w:sz="4" w:space="0" w:color="000000"/>
              <w:right w:val="single" w:sz="4" w:space="0" w:color="000000"/>
            </w:tcBorders>
            <w:noWrap/>
            <w:vAlign w:val="center"/>
          </w:tcPr>
          <w:p w14:paraId="0A6AA8EA" w14:textId="77777777" w:rsidR="003E3388" w:rsidRPr="003E3388" w:rsidRDefault="003E3388" w:rsidP="00F429E7">
            <w:pPr>
              <w:jc w:val="left"/>
              <w:rPr>
                <w:rFonts w:eastAsia="Times New Roman"/>
                <w:color w:val="000000"/>
                <w:sz w:val="18"/>
                <w:szCs w:val="18"/>
                <w:lang w:eastAsia="es-CL"/>
              </w:rPr>
            </w:pPr>
            <w:r w:rsidRPr="003E3388">
              <w:rPr>
                <w:rFonts w:eastAsia="Times New Roman"/>
                <w:b/>
                <w:color w:val="000000"/>
                <w:sz w:val="18"/>
                <w:szCs w:val="18"/>
                <w:lang w:eastAsia="es-CL"/>
              </w:rPr>
              <w:t>Coordenada Este:</w:t>
            </w:r>
            <w:r w:rsidRPr="003E3388">
              <w:rPr>
                <w:rFonts w:eastAsia="Times New Roman"/>
                <w:color w:val="000000"/>
                <w:sz w:val="18"/>
                <w:szCs w:val="18"/>
                <w:lang w:eastAsia="es-CL"/>
              </w:rPr>
              <w:t xml:space="preserve"> </w:t>
            </w:r>
          </w:p>
          <w:p w14:paraId="38DEC6A4" w14:textId="072E9E84" w:rsidR="003E3388" w:rsidRPr="003E3388" w:rsidRDefault="003E3388" w:rsidP="003E3388">
            <w:pPr>
              <w:jc w:val="left"/>
              <w:rPr>
                <w:rFonts w:ascii="Calibri" w:eastAsia="Times New Roman" w:hAnsi="Calibri"/>
                <w:color w:val="000000"/>
                <w:sz w:val="18"/>
                <w:szCs w:val="18"/>
                <w:lang w:eastAsia="es-CL"/>
              </w:rPr>
            </w:pPr>
            <w:r w:rsidRPr="003E3388">
              <w:rPr>
                <w:rFonts w:eastAsia="Times New Roman"/>
                <w:color w:val="000000"/>
                <w:sz w:val="18"/>
                <w:szCs w:val="18"/>
                <w:lang w:eastAsia="es-CL"/>
              </w:rPr>
              <w:t>674.496</w:t>
            </w:r>
          </w:p>
        </w:tc>
      </w:tr>
      <w:tr w:rsidR="003E3388" w:rsidRPr="00A83D8B" w14:paraId="5B3BAA34" w14:textId="77777777" w:rsidTr="00F429E7">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5CCA62C3" w14:textId="76933E29" w:rsidR="003E3388" w:rsidRPr="002416A3" w:rsidRDefault="003E3388" w:rsidP="002416A3">
            <w:pPr>
              <w:rPr>
                <w:rFonts w:ascii="Calibri" w:eastAsia="Times New Roman" w:hAnsi="Calibri"/>
                <w:color w:val="000000"/>
                <w:sz w:val="18"/>
                <w:szCs w:val="18"/>
                <w:lang w:eastAsia="es-CL"/>
              </w:rPr>
            </w:pPr>
            <w:r w:rsidRPr="002416A3">
              <w:rPr>
                <w:rFonts w:eastAsia="Times New Roman"/>
                <w:b/>
                <w:color w:val="000000"/>
                <w:sz w:val="18"/>
                <w:szCs w:val="18"/>
                <w:lang w:eastAsia="es-CL"/>
              </w:rPr>
              <w:t>Descripción Medio de Prueba:</w:t>
            </w:r>
            <w:r w:rsidRPr="002416A3">
              <w:rPr>
                <w:rFonts w:eastAsia="Times New Roman"/>
                <w:color w:val="000000"/>
                <w:sz w:val="18"/>
                <w:szCs w:val="18"/>
                <w:lang w:eastAsia="es-CL"/>
              </w:rPr>
              <w:t xml:space="preserve"> Vista </w:t>
            </w:r>
            <w:r w:rsidR="00445609" w:rsidRPr="002416A3">
              <w:rPr>
                <w:rFonts w:eastAsia="Times New Roman"/>
                <w:color w:val="000000"/>
                <w:sz w:val="18"/>
                <w:szCs w:val="18"/>
                <w:lang w:eastAsia="es-CL"/>
              </w:rPr>
              <w:t xml:space="preserve">general de área </w:t>
            </w:r>
            <w:r w:rsidR="00E76737" w:rsidRPr="002416A3">
              <w:rPr>
                <w:rFonts w:eastAsia="Times New Roman"/>
                <w:color w:val="000000"/>
                <w:sz w:val="18"/>
                <w:szCs w:val="18"/>
                <w:lang w:eastAsia="es-CL"/>
              </w:rPr>
              <w:t xml:space="preserve">(terraza) </w:t>
            </w:r>
            <w:r w:rsidR="00445609" w:rsidRPr="002416A3">
              <w:rPr>
                <w:rFonts w:eastAsia="Times New Roman"/>
                <w:color w:val="000000"/>
                <w:sz w:val="18"/>
                <w:szCs w:val="18"/>
                <w:lang w:eastAsia="es-CL"/>
              </w:rPr>
              <w:t>ubicada al interior del Sector de explotación 2, a la espera de futura explotación</w:t>
            </w:r>
            <w:r w:rsidRPr="002416A3">
              <w:rPr>
                <w:rFonts w:eastAsia="Times New Roman"/>
                <w:color w:val="000000"/>
                <w:sz w:val="18"/>
                <w:szCs w:val="18"/>
                <w:lang w:eastAsia="es-CL"/>
              </w:rPr>
              <w:t>.</w:t>
            </w:r>
          </w:p>
        </w:tc>
      </w:tr>
      <w:tr w:rsidR="003E3388" w:rsidRPr="00F551C3" w14:paraId="0AE9F11A" w14:textId="77777777" w:rsidTr="00F429E7">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1AFD8527" w14:textId="77777777" w:rsidR="003E3388" w:rsidRPr="00F551C3" w:rsidRDefault="003E3388" w:rsidP="00F429E7">
            <w:pPr>
              <w:jc w:val="left"/>
              <w:rPr>
                <w:rFonts w:ascii="Calibri" w:eastAsia="Times New Roman" w:hAnsi="Calibri"/>
                <w:color w:val="000000"/>
                <w:lang w:eastAsia="es-CL"/>
              </w:rPr>
            </w:pPr>
          </w:p>
        </w:tc>
      </w:tr>
    </w:tbl>
    <w:p w14:paraId="0010A806" w14:textId="77777777" w:rsidR="00F73EE8" w:rsidRDefault="00F73EE8" w:rsidP="004C4879"/>
    <w:p w14:paraId="32B0EFBD" w14:textId="77777777" w:rsidR="00F73EE8" w:rsidRDefault="00F73EE8" w:rsidP="004C4879"/>
    <w:tbl>
      <w:tblPr>
        <w:tblW w:w="13687" w:type="dxa"/>
        <w:jc w:val="center"/>
        <w:tblCellMar>
          <w:left w:w="70" w:type="dxa"/>
          <w:right w:w="70" w:type="dxa"/>
        </w:tblCellMar>
        <w:tblLook w:val="04A0" w:firstRow="1" w:lastRow="0" w:firstColumn="1" w:lastColumn="0" w:noHBand="0" w:noVBand="1"/>
      </w:tblPr>
      <w:tblGrid>
        <w:gridCol w:w="6085"/>
        <w:gridCol w:w="7602"/>
      </w:tblGrid>
      <w:tr w:rsidR="00D33D83" w:rsidRPr="00033B0C" w14:paraId="7BB3A149" w14:textId="77777777" w:rsidTr="009D2EF1">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23BF4480" w14:textId="77777777" w:rsidR="00D33D83" w:rsidRPr="00033B0C" w:rsidRDefault="00D33D83" w:rsidP="009D2EF1">
            <w:pPr>
              <w:jc w:val="center"/>
              <w:rPr>
                <w:noProof/>
                <w:lang w:eastAsia="es-CL"/>
              </w:rPr>
            </w:pPr>
            <w:r w:rsidRPr="00033B0C">
              <w:rPr>
                <w:rFonts w:eastAsia="Times New Roman"/>
                <w:b/>
                <w:bCs/>
                <w:color w:val="000000"/>
                <w:sz w:val="20"/>
                <w:szCs w:val="20"/>
                <w:lang w:eastAsia="es-CL"/>
              </w:rPr>
              <w:t>Registros</w:t>
            </w:r>
          </w:p>
        </w:tc>
      </w:tr>
      <w:tr w:rsidR="00D33D83" w:rsidRPr="00033B0C" w14:paraId="664B2C86" w14:textId="77777777" w:rsidTr="009D2EF1">
        <w:trPr>
          <w:trHeight w:val="7071"/>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353F75F7" w14:textId="77777777" w:rsidR="00D33D83" w:rsidRPr="00033B0C" w:rsidRDefault="00D33D83" w:rsidP="009D2EF1">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033B0C">
              <w:rPr>
                <w:rFonts w:ascii="Calibri" w:eastAsia="Times New Roman" w:hAnsi="Calibri"/>
                <w:noProof/>
                <w:color w:val="000000"/>
                <w:sz w:val="20"/>
                <w:szCs w:val="20"/>
                <w:lang w:eastAsia="es-CL"/>
              </w:rPr>
              <mc:AlternateContent>
                <mc:Choice Requires="wps">
                  <w:drawing>
                    <wp:anchor distT="0" distB="0" distL="114300" distR="114300" simplePos="0" relativeHeight="254708736" behindDoc="0" locked="0" layoutInCell="1" allowOverlap="1" wp14:anchorId="151D8516" wp14:editId="28876932">
                      <wp:simplePos x="0" y="0"/>
                      <wp:positionH relativeFrom="column">
                        <wp:posOffset>2823254</wp:posOffset>
                      </wp:positionH>
                      <wp:positionV relativeFrom="paragraph">
                        <wp:posOffset>3422030</wp:posOffset>
                      </wp:positionV>
                      <wp:extent cx="0" cy="0"/>
                      <wp:effectExtent l="0" t="0" r="0" b="0"/>
                      <wp:wrapNone/>
                      <wp:docPr id="6" name="6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11534FA" id="6 Conector recto de flecha" o:spid="_x0000_s1026" type="#_x0000_t32" style="position:absolute;margin-left:222.3pt;margin-top:269.45pt;width:0;height:0;z-index:25470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AWygEAAPcDAAAOAAAAZHJzL2Uyb0RvYy54bWysU8uOEzEQvCPxD5bvZJI9RGiUyR6y7F4Q&#10;RDw+wOtpZyz5pXaTyfw9bU8yiwAhgbj42dVdVW7v7i/eiTNgtjF0crNaSwFBx96GUye/fnl881aK&#10;TCr0ysUAnZwgy/v961e7MbVwF4foekDBSUJux9TJgSi1TZP1AF7lVUwQ+NJE9Ip4i6emRzVydu+a&#10;u/V624wR+4RRQ858+jBfyn3Nbwxo+mhMBhKuk8yN6oh1fC5js9+p9oQqDVZfaah/YOGVDVx0SfWg&#10;SIlvaH9J5a3GmKOhlY6+icZYDVUDq9msf1LzeVAJqhY2J6fFpvz/0uoP5yMK23dyK0VQnp9oKw78&#10;VJoiCiyT6EEYB3pQxa0x5ZZBh3DE6y6nIxbpF4O+zCxKXKrD0+IwXEjo+VDfTpsXSMJMTxC9KItO&#10;ZkJlTwMxj5nIpnqrzu8zcVEG3gClngtlJGXdu9ALmhJrUIhxLHQ5ttw3hfZMtK5ocjBjP4Fh+Uxt&#10;rlEbDw4OxVlxyyitIdBmycTRBWascwtwXcn9EXiNL1CoTfk34AVRK8dAC9jbEPF31elyo2zm+JsD&#10;s+5iwXPsp/qE1RrururV9SeU9v1xX+Ev/3X/HQAA//8DAFBLAwQUAAYACAAAACEAuhNqEtwAAAAL&#10;AQAADwAAAGRycy9kb3ducmV2LnhtbEyPwU7DMAyG70i8Q2Sk3Vg6VqqtNJ0Q0y5cBmPi7DVeU9E4&#10;VZOtHU9PEEhw9O9Pvz8Xq9G24ky9bxwrmE0TEMSV0w3XCvZvm9sFCB+QNbaOScGFPKzK66sCc+0G&#10;fqXzLtQilrDPUYEJocul9JUhi37qOuK4O7reYohjX0vd4xDLbSvvkiSTFhuOFwx29GSo+tidrIKl&#10;fzHBm3daH7ezbPuJ9fp5Pyg1uRkfH0AEGsMfDN/6UR3K6HRwJ9ZetArSNM0iquB+vliCiMRPcvhN&#10;ZFnI/z+UXwAAAP//AwBQSwECLQAUAAYACAAAACEAtoM4kv4AAADhAQAAEwAAAAAAAAAAAAAAAAAA&#10;AAAAW0NvbnRlbnRfVHlwZXNdLnhtbFBLAQItABQABgAIAAAAIQA4/SH/1gAAAJQBAAALAAAAAAAA&#10;AAAAAAAAAC8BAABfcmVscy8ucmVsc1BLAQItABQABgAIAAAAIQCFCFAWygEAAPcDAAAOAAAAAAAA&#10;AAAAAAAAAC4CAABkcnMvZTJvRG9jLnhtbFBLAQItABQABgAIAAAAIQC6E2oS3AAAAAsBAAAPAAAA&#10;AAAAAAAAAAAAACQEAABkcnMvZG93bnJldi54bWxQSwUGAAAAAAQABADzAAAALQUAAAAA&#10;" strokecolor="#4579b8 [3044]">
                      <v:stroke endarrow="open"/>
                    </v:shape>
                  </w:pict>
                </mc:Fallback>
              </mc:AlternateContent>
            </w:r>
            <w:r w:rsidRPr="00033B0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033B0C">
              <w:rPr>
                <w:rFonts w:ascii="Calibri" w:eastAsia="Times New Roman" w:hAnsi="Calibri"/>
                <w:b/>
                <w:bCs/>
                <w:noProof/>
                <w:color w:val="000000"/>
                <w:lang w:eastAsia="es-CL"/>
              </w:rPr>
              <w:drawing>
                <wp:inline distT="0" distB="0" distL="0" distR="0" wp14:anchorId="6DDB7296" wp14:editId="16C7D304">
                  <wp:extent cx="5334840" cy="3530009"/>
                  <wp:effectExtent l="0" t="0" r="0" b="0"/>
                  <wp:docPr id="11" name="Imagen 11" descr="C:\Users\andy.morrison\Desktop\Gráfi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Gráfico 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34818" cy="3529995"/>
                          </a:xfrm>
                          <a:prstGeom prst="rect">
                            <a:avLst/>
                          </a:prstGeom>
                          <a:noFill/>
                          <a:ln>
                            <a:noFill/>
                          </a:ln>
                        </pic:spPr>
                      </pic:pic>
                    </a:graphicData>
                  </a:graphic>
                </wp:inline>
              </w:drawing>
            </w:r>
          </w:p>
          <w:p w14:paraId="5E9D55BA" w14:textId="77777777" w:rsidR="00D33D83" w:rsidRPr="00033B0C" w:rsidRDefault="00D33D83" w:rsidP="009D2EF1">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54EEA7F8" w14:textId="77777777" w:rsidR="00D33D83" w:rsidRPr="00033B0C" w:rsidRDefault="00D33D83" w:rsidP="009D2EF1">
            <w:pPr>
              <w:rPr>
                <w:rFonts w:ascii="Calibri" w:eastAsia="Times New Roman" w:hAnsi="Calibri"/>
                <w:bCs/>
                <w:color w:val="000000"/>
                <w:lang w:eastAsia="es-CL"/>
              </w:rPr>
            </w:pPr>
          </w:p>
          <w:p w14:paraId="62AEC868" w14:textId="77777777" w:rsidR="00D33D83" w:rsidRPr="00033B0C" w:rsidRDefault="00D33D83" w:rsidP="009D2EF1">
            <w:pPr>
              <w:jc w:val="center"/>
              <w:rPr>
                <w:rFonts w:ascii="Calibri" w:eastAsia="Times New Roman" w:hAnsi="Calibri"/>
                <w:color w:val="000000"/>
                <w:sz w:val="20"/>
                <w:szCs w:val="20"/>
                <w:lang w:eastAsia="es-CL"/>
              </w:rPr>
            </w:pPr>
            <w:r w:rsidRPr="00033B0C">
              <w:rPr>
                <w:rFonts w:ascii="Calibri" w:eastAsia="Times New Roman" w:hAnsi="Calibri"/>
                <w:bCs/>
                <w:color w:val="000000"/>
                <w:lang w:eastAsia="es-CL"/>
              </w:rPr>
              <w:t xml:space="preserve">Fuente: </w:t>
            </w:r>
            <w:proofErr w:type="spellStart"/>
            <w:r w:rsidRPr="00033B0C">
              <w:rPr>
                <w:rFonts w:ascii="Calibri" w:eastAsia="Times New Roman" w:hAnsi="Calibri"/>
                <w:bCs/>
                <w:i/>
                <w:color w:val="000000"/>
                <w:lang w:eastAsia="es-CL"/>
              </w:rPr>
              <w:t>Covacevich</w:t>
            </w:r>
            <w:proofErr w:type="spellEnd"/>
            <w:r w:rsidRPr="00033B0C">
              <w:rPr>
                <w:rFonts w:ascii="Calibri" w:eastAsia="Times New Roman" w:hAnsi="Calibri"/>
                <w:bCs/>
                <w:i/>
                <w:color w:val="000000"/>
                <w:lang w:eastAsia="es-CL"/>
              </w:rPr>
              <w:t>, N.</w:t>
            </w:r>
            <w:r w:rsidRPr="00033B0C">
              <w:rPr>
                <w:rFonts w:ascii="Calibri" w:eastAsia="Times New Roman" w:hAnsi="Calibri"/>
                <w:bCs/>
                <w:color w:val="000000"/>
                <w:lang w:eastAsia="es-CL"/>
              </w:rPr>
              <w:t xml:space="preserve"> Informes Técnicos INIA </w:t>
            </w:r>
            <w:proofErr w:type="spellStart"/>
            <w:r w:rsidRPr="00033B0C">
              <w:rPr>
                <w:rFonts w:ascii="Calibri" w:eastAsia="Times New Roman" w:hAnsi="Calibri"/>
                <w:bCs/>
                <w:color w:val="000000"/>
                <w:lang w:eastAsia="es-CL"/>
              </w:rPr>
              <w:t>Kampenaike</w:t>
            </w:r>
            <w:proofErr w:type="spellEnd"/>
            <w:r w:rsidRPr="00033B0C">
              <w:rPr>
                <w:rFonts w:ascii="Calibri" w:eastAsia="Times New Roman" w:hAnsi="Calibri"/>
                <w:bCs/>
                <w:color w:val="000000"/>
                <w:lang w:eastAsia="es-CL"/>
              </w:rPr>
              <w:t>, 1980.</w:t>
            </w:r>
          </w:p>
        </w:tc>
      </w:tr>
      <w:tr w:rsidR="00D33D83" w:rsidRPr="00033B0C" w14:paraId="04515248" w14:textId="77777777" w:rsidTr="009D2EF1">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CF7FC59" w14:textId="77777777" w:rsidR="00D33D83" w:rsidRPr="00033B0C" w:rsidRDefault="00D33D83" w:rsidP="009D2EF1">
            <w:pPr>
              <w:pStyle w:val="Epgrafe"/>
              <w:rPr>
                <w:rFonts w:ascii="Calibri" w:eastAsia="Times New Roman" w:hAnsi="Calibri"/>
                <w:color w:val="000000"/>
                <w:lang w:eastAsia="es-CL"/>
              </w:rPr>
            </w:pPr>
            <w:bookmarkStart w:id="170" w:name="_Toc462415865"/>
            <w:bookmarkStart w:id="171" w:name="_Toc468894289"/>
            <w:r w:rsidRPr="00033B0C">
              <w:t>Gráfico 1</w:t>
            </w:r>
            <w:r w:rsidRPr="00033B0C">
              <w:rPr>
                <w:szCs w:val="18"/>
              </w:rPr>
              <w:t>.</w:t>
            </w:r>
            <w:bookmarkEnd w:id="170"/>
            <w:bookmarkEnd w:id="171"/>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0098E336" w14:textId="77777777" w:rsidR="00D33D83" w:rsidRPr="00033B0C" w:rsidRDefault="00D33D83" w:rsidP="009D2EF1">
            <w:pPr>
              <w:jc w:val="left"/>
              <w:rPr>
                <w:rFonts w:eastAsia="Times New Roman"/>
                <w:b/>
                <w:color w:val="000000"/>
                <w:sz w:val="18"/>
                <w:szCs w:val="18"/>
                <w:lang w:eastAsia="es-CL"/>
              </w:rPr>
            </w:pPr>
            <w:r w:rsidRPr="00033B0C">
              <w:rPr>
                <w:rFonts w:eastAsia="Times New Roman"/>
                <w:b/>
                <w:color w:val="000000"/>
                <w:sz w:val="18"/>
                <w:szCs w:val="18"/>
                <w:lang w:eastAsia="es-CL"/>
              </w:rPr>
              <w:t>Fecha :</w:t>
            </w:r>
            <w:r w:rsidRPr="00033B0C">
              <w:rPr>
                <w:rFonts w:eastAsia="Times New Roman"/>
                <w:color w:val="000000"/>
                <w:sz w:val="18"/>
                <w:szCs w:val="18"/>
                <w:lang w:eastAsia="es-CL"/>
              </w:rPr>
              <w:t xml:space="preserve"> 29-11-2</w:t>
            </w:r>
            <w:r w:rsidRPr="00033B0C">
              <w:rPr>
                <w:rFonts w:eastAsia="Times New Roman"/>
                <w:sz w:val="18"/>
                <w:szCs w:val="18"/>
                <w:lang w:eastAsia="es-CL"/>
              </w:rPr>
              <w:t>016 (Fecha de incorporación)</w:t>
            </w:r>
          </w:p>
        </w:tc>
      </w:tr>
      <w:tr w:rsidR="00D33D83" w:rsidRPr="00A83D8B" w14:paraId="0ABE8D9B" w14:textId="77777777" w:rsidTr="009D2EF1">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ECE4875" w14:textId="77777777" w:rsidR="00D33D83" w:rsidRPr="005166AC" w:rsidRDefault="00D33D83" w:rsidP="009D2EF1">
            <w:pPr>
              <w:rPr>
                <w:rFonts w:ascii="Calibri" w:eastAsia="Times New Roman" w:hAnsi="Calibri"/>
                <w:color w:val="000000"/>
                <w:sz w:val="18"/>
                <w:szCs w:val="18"/>
                <w:lang w:eastAsia="es-CL"/>
              </w:rPr>
            </w:pPr>
            <w:r w:rsidRPr="00033B0C">
              <w:rPr>
                <w:rFonts w:eastAsia="Times New Roman"/>
                <w:b/>
                <w:color w:val="000000"/>
                <w:sz w:val="18"/>
                <w:szCs w:val="18"/>
                <w:lang w:eastAsia="es-CL"/>
              </w:rPr>
              <w:t>Descripción Medio de Prueba:</w:t>
            </w:r>
            <w:r w:rsidRPr="00033B0C">
              <w:rPr>
                <w:rFonts w:eastAsia="Times New Roman"/>
                <w:color w:val="000000"/>
                <w:sz w:val="18"/>
                <w:szCs w:val="18"/>
                <w:lang w:eastAsia="es-CL"/>
              </w:rPr>
              <w:t xml:space="preserve"> Producción quincenal (octubre a marzo) de materia seca en el coirón (</w:t>
            </w:r>
            <w:r w:rsidRPr="00033B0C">
              <w:rPr>
                <w:rFonts w:eastAsia="Times New Roman"/>
                <w:i/>
                <w:color w:val="000000"/>
                <w:sz w:val="18"/>
                <w:szCs w:val="18"/>
                <w:lang w:eastAsia="es-CL"/>
              </w:rPr>
              <w:t xml:space="preserve">F. </w:t>
            </w:r>
            <w:proofErr w:type="spellStart"/>
            <w:r w:rsidRPr="00033B0C">
              <w:rPr>
                <w:rFonts w:eastAsia="Times New Roman"/>
                <w:i/>
                <w:color w:val="000000"/>
                <w:sz w:val="18"/>
                <w:szCs w:val="18"/>
                <w:lang w:eastAsia="es-CL"/>
              </w:rPr>
              <w:t>gracillima</w:t>
            </w:r>
            <w:proofErr w:type="spellEnd"/>
            <w:r w:rsidRPr="00033B0C">
              <w:rPr>
                <w:rFonts w:eastAsia="Times New Roman"/>
                <w:color w:val="000000"/>
                <w:sz w:val="18"/>
                <w:szCs w:val="18"/>
                <w:lang w:eastAsia="es-CL"/>
              </w:rPr>
              <w:t xml:space="preserve">). Se observa que el ciclo de crecimiento del coironal posee 2 </w:t>
            </w:r>
            <w:proofErr w:type="spellStart"/>
            <w:r w:rsidRPr="00033B0C">
              <w:rPr>
                <w:rFonts w:eastAsia="Times New Roman"/>
                <w:color w:val="000000"/>
                <w:sz w:val="18"/>
                <w:szCs w:val="18"/>
                <w:lang w:eastAsia="es-CL"/>
              </w:rPr>
              <w:t>peaks</w:t>
            </w:r>
            <w:proofErr w:type="spellEnd"/>
            <w:r w:rsidRPr="00033B0C">
              <w:rPr>
                <w:rFonts w:eastAsia="Times New Roman"/>
                <w:color w:val="000000"/>
                <w:sz w:val="18"/>
                <w:szCs w:val="18"/>
                <w:lang w:eastAsia="es-CL"/>
              </w:rPr>
              <w:t>, uno en el período de crecimiento activo (diciembre) y otro al término del período de maduración (febrero-marzo), luego de los cuales finaliza la temporada de crecimiento y comienza un período de receso invernal.</w:t>
            </w:r>
          </w:p>
        </w:tc>
      </w:tr>
      <w:tr w:rsidR="00D33D83" w:rsidRPr="00F551C3" w14:paraId="1E329226" w14:textId="77777777" w:rsidTr="009D2EF1">
        <w:trPr>
          <w:trHeight w:val="312"/>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4B4B2E0D" w14:textId="77777777" w:rsidR="00D33D83" w:rsidRPr="00F551C3" w:rsidRDefault="00D33D83" w:rsidP="009D2EF1">
            <w:pPr>
              <w:jc w:val="left"/>
              <w:rPr>
                <w:rFonts w:ascii="Calibri" w:eastAsia="Times New Roman" w:hAnsi="Calibri"/>
                <w:color w:val="000000"/>
                <w:lang w:eastAsia="es-CL"/>
              </w:rPr>
            </w:pPr>
          </w:p>
        </w:tc>
      </w:tr>
    </w:tbl>
    <w:p w14:paraId="2E3F6191" w14:textId="77777777" w:rsidR="00BA67EF" w:rsidRDefault="00BA67EF" w:rsidP="004C4879"/>
    <w:p w14:paraId="508EBF4E" w14:textId="77777777" w:rsidR="00BA67EF" w:rsidRDefault="00BA67EF" w:rsidP="004C4879"/>
    <w:p w14:paraId="43DAEBFD" w14:textId="77777777" w:rsidR="004C4879" w:rsidRDefault="004C4879" w:rsidP="004C4879">
      <w:pPr>
        <w:pStyle w:val="Ttulo2"/>
      </w:pPr>
      <w:bookmarkStart w:id="172" w:name="_Toc468894290"/>
      <w:r>
        <w:lastRenderedPageBreak/>
        <w:t>Manejo de residuos.</w:t>
      </w:r>
      <w:bookmarkEnd w:id="172"/>
    </w:p>
    <w:p w14:paraId="409C26DF" w14:textId="77777777" w:rsidR="004C4879" w:rsidRDefault="004C4879" w:rsidP="004C4879"/>
    <w:tbl>
      <w:tblPr>
        <w:tblStyle w:val="Tablaconcuadrcula"/>
        <w:tblW w:w="5000" w:type="pct"/>
        <w:tblLayout w:type="fixed"/>
        <w:tblLook w:val="04A0" w:firstRow="1" w:lastRow="0" w:firstColumn="1" w:lastColumn="0" w:noHBand="0" w:noVBand="1"/>
      </w:tblPr>
      <w:tblGrid>
        <w:gridCol w:w="3830"/>
        <w:gridCol w:w="9958"/>
      </w:tblGrid>
      <w:tr w:rsidR="004C4879" w:rsidRPr="00D32686" w14:paraId="6E052480" w14:textId="77777777" w:rsidTr="00E300AD">
        <w:trPr>
          <w:trHeight w:val="142"/>
        </w:trPr>
        <w:tc>
          <w:tcPr>
            <w:tcW w:w="1389" w:type="pct"/>
          </w:tcPr>
          <w:p w14:paraId="418C0A4F" w14:textId="7BA8E3BA" w:rsidR="004C4879" w:rsidRPr="00D32686" w:rsidRDefault="004C4879" w:rsidP="00D83498">
            <w:r w:rsidRPr="00D32686">
              <w:rPr>
                <w:rFonts w:eastAsia="Times New Roman"/>
                <w:b/>
                <w:bCs/>
                <w:color w:val="000000"/>
                <w:lang w:eastAsia="es-CL"/>
              </w:rPr>
              <w:t>Número de hecho constatado</w:t>
            </w:r>
            <w:r w:rsidRPr="00D32686">
              <w:rPr>
                <w:rFonts w:eastAsia="Times New Roman"/>
                <w:color w:val="000000"/>
                <w:lang w:eastAsia="es-CL"/>
              </w:rPr>
              <w:t xml:space="preserve">: </w:t>
            </w:r>
            <w:r w:rsidR="00D83498">
              <w:rPr>
                <w:b/>
              </w:rPr>
              <w:t>8</w:t>
            </w:r>
          </w:p>
        </w:tc>
        <w:tc>
          <w:tcPr>
            <w:tcW w:w="3611" w:type="pct"/>
          </w:tcPr>
          <w:p w14:paraId="3474559D" w14:textId="77777777" w:rsidR="004C4879" w:rsidRPr="00CB745C" w:rsidRDefault="004C4879" w:rsidP="00E300AD">
            <w:r w:rsidRPr="00CB745C">
              <w:rPr>
                <w:rFonts w:eastAsia="Times New Roman"/>
                <w:b/>
                <w:bCs/>
                <w:color w:val="000000"/>
                <w:lang w:eastAsia="es-CL"/>
              </w:rPr>
              <w:t>Estación N°</w:t>
            </w:r>
            <w:r w:rsidRPr="00CB745C">
              <w:rPr>
                <w:rFonts w:eastAsia="Times New Roman"/>
                <w:color w:val="000000"/>
                <w:lang w:eastAsia="es-CL"/>
              </w:rPr>
              <w:t xml:space="preserve">: </w:t>
            </w:r>
            <w:r>
              <w:rPr>
                <w:rFonts w:eastAsia="Times New Roman"/>
                <w:color w:val="000000"/>
                <w:lang w:eastAsia="es-CL"/>
              </w:rPr>
              <w:t>4</w:t>
            </w:r>
          </w:p>
        </w:tc>
      </w:tr>
      <w:tr w:rsidR="004C4879" w:rsidRPr="00D32686" w14:paraId="0D13179B" w14:textId="77777777" w:rsidTr="00E300AD">
        <w:trPr>
          <w:trHeight w:val="319"/>
        </w:trPr>
        <w:tc>
          <w:tcPr>
            <w:tcW w:w="5000" w:type="pct"/>
            <w:gridSpan w:val="2"/>
            <w:tcBorders>
              <w:bottom w:val="single" w:sz="4" w:space="0" w:color="auto"/>
            </w:tcBorders>
          </w:tcPr>
          <w:p w14:paraId="565632BE" w14:textId="77777777" w:rsidR="004C4879" w:rsidRPr="00F75153" w:rsidRDefault="004C4879" w:rsidP="00E300AD">
            <w:pPr>
              <w:rPr>
                <w:color w:val="FF0000"/>
              </w:rPr>
            </w:pPr>
            <w:r w:rsidRPr="00F75153">
              <w:rPr>
                <w:b/>
              </w:rPr>
              <w:t>Exigencia (s):</w:t>
            </w:r>
          </w:p>
          <w:p w14:paraId="43E580C2" w14:textId="77777777" w:rsidR="004C4879" w:rsidRPr="00F75153" w:rsidRDefault="004C4879" w:rsidP="00E300AD">
            <w:pPr>
              <w:rPr>
                <w:b/>
              </w:rPr>
            </w:pPr>
            <w:r w:rsidRPr="00F75153">
              <w:rPr>
                <w:b/>
              </w:rPr>
              <w:t>Considerando 3.3.3 RCA N°207/2013</w:t>
            </w:r>
          </w:p>
          <w:p w14:paraId="5689753B" w14:textId="77777777" w:rsidR="004C4879" w:rsidRPr="00F75153" w:rsidRDefault="004C4879" w:rsidP="00E300AD">
            <w:r w:rsidRPr="00F75153">
              <w:t>Residuos Sólidos</w:t>
            </w:r>
          </w:p>
          <w:p w14:paraId="726341B5" w14:textId="2B0ED684" w:rsidR="004C4879" w:rsidRPr="00F75153" w:rsidRDefault="004C4879" w:rsidP="00E300AD">
            <w:r w:rsidRPr="00F75153">
              <w:t xml:space="preserve">[...] Las mantenciones que generen residuos de carácter peligroso programado, no se realizarán en las instalaciones del Pozo Empréstito Zúñiga. Éstas se realizarán en las instalaciones que se encuentran debidamente aprobadas y que pertenecen a otra empresa del Grupo de Empresas </w:t>
            </w:r>
            <w:proofErr w:type="spellStart"/>
            <w:r w:rsidRPr="00F75153">
              <w:t>Vilicic</w:t>
            </w:r>
            <w:proofErr w:type="spellEnd"/>
            <w:r w:rsidRPr="00F75153">
              <w:t xml:space="preserve"> (Constructora </w:t>
            </w:r>
            <w:proofErr w:type="spellStart"/>
            <w:r w:rsidRPr="00F75153">
              <w:t>Vilicic</w:t>
            </w:r>
            <w:proofErr w:type="spellEnd"/>
            <w:r w:rsidRPr="00F75153">
              <w:t xml:space="preserve"> S.A.) ubicado en las cercanías de la ciudad de Puerto Natales. </w:t>
            </w:r>
            <w:r w:rsidR="00957FBB">
              <w:t>[…]</w:t>
            </w:r>
          </w:p>
          <w:p w14:paraId="64DC9E75" w14:textId="77777777" w:rsidR="004C4879" w:rsidRPr="00F75153" w:rsidRDefault="004C4879" w:rsidP="00E300AD"/>
          <w:p w14:paraId="7EB7E94F" w14:textId="77777777" w:rsidR="004C4879" w:rsidRPr="00F75153" w:rsidRDefault="004C4879" w:rsidP="00E300AD">
            <w:pPr>
              <w:rPr>
                <w:b/>
              </w:rPr>
            </w:pPr>
            <w:r w:rsidRPr="00F75153">
              <w:rPr>
                <w:b/>
              </w:rPr>
              <w:t>Considerandos 4.1.10 y 4.1.10.1 RCA N°207/2013</w:t>
            </w:r>
          </w:p>
          <w:p w14:paraId="707E70BC" w14:textId="77777777" w:rsidR="004C4879" w:rsidRDefault="004C4879" w:rsidP="00E300AD">
            <w:r w:rsidRPr="00F75153">
              <w:t>D.S. N°148/03 [...]</w:t>
            </w:r>
          </w:p>
          <w:p w14:paraId="3DB7D202" w14:textId="77777777" w:rsidR="004C4879" w:rsidRDefault="004C4879" w:rsidP="00E300AD"/>
          <w:p w14:paraId="50007E5A" w14:textId="77777777" w:rsidR="004C4879" w:rsidRDefault="004C4879" w:rsidP="00E300AD">
            <w:r>
              <w:t>Cumplimiento</w:t>
            </w:r>
          </w:p>
          <w:p w14:paraId="3DFC248D" w14:textId="77777777" w:rsidR="004C4879" w:rsidRPr="00F75153" w:rsidRDefault="004C4879" w:rsidP="00E300AD">
            <w:pPr>
              <w:rPr>
                <w:highlight w:val="yellow"/>
              </w:rPr>
            </w:pPr>
            <w:r>
              <w:t xml:space="preserve">En cuanto a la generación de residuos provenientes de las mantenciones de los vehículos y otras maquinarias, se llevarán a la Bodega de </w:t>
            </w:r>
            <w:proofErr w:type="spellStart"/>
            <w:r>
              <w:t>Respel</w:t>
            </w:r>
            <w:proofErr w:type="spellEnd"/>
            <w:r>
              <w:t xml:space="preserve">, que se encuentran en las cercanías de la ciudad de Puerto Natales, en las instalaciones que pertenecen al Grupo de Empresas </w:t>
            </w:r>
            <w:proofErr w:type="spellStart"/>
            <w:r>
              <w:t>Vilicic</w:t>
            </w:r>
            <w:proofErr w:type="spellEnd"/>
            <w:r>
              <w:t>.</w:t>
            </w:r>
          </w:p>
        </w:tc>
      </w:tr>
      <w:tr w:rsidR="004C4879" w:rsidRPr="00D32686" w14:paraId="543557F9" w14:textId="77777777" w:rsidTr="00E300AD">
        <w:trPr>
          <w:trHeight w:val="142"/>
        </w:trPr>
        <w:tc>
          <w:tcPr>
            <w:tcW w:w="5000" w:type="pct"/>
            <w:gridSpan w:val="2"/>
            <w:tcBorders>
              <w:bottom w:val="single" w:sz="4" w:space="0" w:color="auto"/>
            </w:tcBorders>
          </w:tcPr>
          <w:p w14:paraId="307D5BBE" w14:textId="77777777" w:rsidR="004C4879" w:rsidRPr="00420E4C" w:rsidRDefault="004C4879" w:rsidP="00E300AD">
            <w:r w:rsidRPr="00420E4C">
              <w:rPr>
                <w:rFonts w:eastAsia="Times New Roman"/>
                <w:b/>
                <w:bCs/>
                <w:lang w:eastAsia="es-CL"/>
              </w:rPr>
              <w:t xml:space="preserve">Documentación entregada: </w:t>
            </w:r>
            <w:r w:rsidRPr="00420E4C">
              <w:rPr>
                <w:rFonts w:eastAsia="Times New Roman"/>
                <w:bCs/>
                <w:lang w:eastAsia="es-CL"/>
              </w:rPr>
              <w:t>No aplica.</w:t>
            </w:r>
          </w:p>
        </w:tc>
      </w:tr>
      <w:tr w:rsidR="004C4879" w:rsidRPr="0025129B" w14:paraId="5CA709E6" w14:textId="77777777" w:rsidTr="00E300AD">
        <w:trPr>
          <w:trHeight w:val="274"/>
        </w:trPr>
        <w:tc>
          <w:tcPr>
            <w:tcW w:w="5000" w:type="pct"/>
            <w:gridSpan w:val="2"/>
          </w:tcPr>
          <w:p w14:paraId="1D7CBE08" w14:textId="4CD3948D" w:rsidR="004C4879" w:rsidRPr="00811361" w:rsidRDefault="004C4879" w:rsidP="00E300AD">
            <w:pPr>
              <w:jc w:val="left"/>
              <w:rPr>
                <w:color w:val="FF0000"/>
              </w:rPr>
            </w:pPr>
            <w:r w:rsidRPr="00811361">
              <w:rPr>
                <w:b/>
              </w:rPr>
              <w:t>Hecho (s):</w:t>
            </w:r>
          </w:p>
          <w:p w14:paraId="6A77835F" w14:textId="243D99DA" w:rsidR="00A7221D" w:rsidRPr="00811361" w:rsidRDefault="00A7221D" w:rsidP="00E300AD">
            <w:pPr>
              <w:pStyle w:val="Prrafodelista"/>
              <w:numPr>
                <w:ilvl w:val="0"/>
                <w:numId w:val="19"/>
              </w:numPr>
              <w:ind w:left="284" w:hanging="284"/>
            </w:pPr>
            <w:r w:rsidRPr="00811361">
              <w:t xml:space="preserve">Al consultar a los Sres. Alberto Martínez </w:t>
            </w:r>
            <w:proofErr w:type="spellStart"/>
            <w:r w:rsidRPr="00811361">
              <w:t>Bernardelli</w:t>
            </w:r>
            <w:proofErr w:type="spellEnd"/>
            <w:r w:rsidRPr="00811361">
              <w:t xml:space="preserve">, Administrador, y Don Alejandro </w:t>
            </w:r>
            <w:proofErr w:type="spellStart"/>
            <w:r w:rsidRPr="00811361">
              <w:t>Pleticosic</w:t>
            </w:r>
            <w:proofErr w:type="spellEnd"/>
            <w:r w:rsidRPr="00811361">
              <w:t xml:space="preserve"> González, Residente Obra, ambos de la empresa Constructora </w:t>
            </w:r>
            <w:proofErr w:type="spellStart"/>
            <w:r w:rsidRPr="00811361">
              <w:t>Vilicic</w:t>
            </w:r>
            <w:proofErr w:type="spellEnd"/>
            <w:r w:rsidRPr="00811361">
              <w:t xml:space="preserve"> S.A. (Grupo de empresas a la cual pertenece </w:t>
            </w:r>
            <w:proofErr w:type="spellStart"/>
            <w:r w:rsidRPr="00811361">
              <w:t>Serviaustral</w:t>
            </w:r>
            <w:proofErr w:type="spellEnd"/>
            <w:r w:rsidRPr="00811361">
              <w:t xml:space="preserve"> S.A.) respecto de los lugares donde se efectúa la mantención de la maquinaria y vehículos utilizados en el recinto, los profesionales señalaron que dichas operaciones son efectuadas en las dependencias de la Constructora </w:t>
            </w:r>
            <w:proofErr w:type="spellStart"/>
            <w:r w:rsidRPr="00811361">
              <w:t>Vilicic</w:t>
            </w:r>
            <w:proofErr w:type="spellEnd"/>
            <w:r w:rsidRPr="00811361">
              <w:t xml:space="preserve"> S.A. en Puerto Natales.</w:t>
            </w:r>
          </w:p>
          <w:p w14:paraId="41AB1DE7" w14:textId="3284E58B" w:rsidR="004C4879" w:rsidRPr="00811361" w:rsidRDefault="00A7221D" w:rsidP="00811361">
            <w:pPr>
              <w:pStyle w:val="Prrafodelista"/>
              <w:numPr>
                <w:ilvl w:val="0"/>
                <w:numId w:val="19"/>
              </w:numPr>
              <w:ind w:left="284" w:hanging="284"/>
            </w:pPr>
            <w:r w:rsidRPr="00811361">
              <w:t xml:space="preserve">Sin perjuicio de lo anterior, </w:t>
            </w:r>
            <w:r w:rsidR="00606DF3" w:rsidRPr="00811361">
              <w:t xml:space="preserve">durante la inspección realizada </w:t>
            </w:r>
            <w:r w:rsidRPr="00811361">
              <w:t xml:space="preserve">se observó que a un costado de la instalación de faenas existía un balde de 20 litros lleno con filtros de aceite de maquinaria y una batería de vehículo mayor, los cuales se mantenían a la intemperie y sin señalización de seguridad (Ver Fotografía </w:t>
            </w:r>
            <w:r w:rsidR="00606DF3" w:rsidRPr="00811361">
              <w:t>1</w:t>
            </w:r>
            <w:r w:rsidR="00811361" w:rsidRPr="00811361">
              <w:t>6</w:t>
            </w:r>
            <w:r w:rsidRPr="00811361">
              <w:t>).</w:t>
            </w:r>
          </w:p>
        </w:tc>
      </w:tr>
    </w:tbl>
    <w:p w14:paraId="0F339460" w14:textId="77777777" w:rsidR="004C4879" w:rsidRDefault="004C4879" w:rsidP="004C4879"/>
    <w:p w14:paraId="45757F18" w14:textId="77777777" w:rsidR="00A7221D" w:rsidRDefault="00A7221D" w:rsidP="004C4879"/>
    <w:p w14:paraId="47999AA7" w14:textId="77777777" w:rsidR="00A7221D" w:rsidRDefault="00A7221D" w:rsidP="004C4879"/>
    <w:p w14:paraId="6ACED7D3" w14:textId="77777777" w:rsidR="00A7221D" w:rsidRDefault="00A7221D" w:rsidP="004C4879"/>
    <w:p w14:paraId="1C3AADB8" w14:textId="77777777" w:rsidR="00A7221D" w:rsidRDefault="00A7221D" w:rsidP="004C4879"/>
    <w:p w14:paraId="12272D42" w14:textId="77777777" w:rsidR="00A7221D" w:rsidRDefault="00A7221D" w:rsidP="004C4879"/>
    <w:p w14:paraId="7ADBA40C" w14:textId="77777777" w:rsidR="00606DF3" w:rsidRDefault="00606DF3" w:rsidP="004C4879"/>
    <w:p w14:paraId="57315D90" w14:textId="77777777" w:rsidR="00606DF3" w:rsidRDefault="00606DF3" w:rsidP="004C4879"/>
    <w:p w14:paraId="1BDF4B3C" w14:textId="77777777" w:rsidR="00606DF3" w:rsidRDefault="00606DF3" w:rsidP="004C4879"/>
    <w:p w14:paraId="6056022E" w14:textId="77777777" w:rsidR="00606DF3" w:rsidRDefault="00606DF3" w:rsidP="004C4879"/>
    <w:p w14:paraId="5E9E8031" w14:textId="77777777" w:rsidR="00606DF3" w:rsidRDefault="00606DF3" w:rsidP="004C4879"/>
    <w:p w14:paraId="01A8BDB5" w14:textId="77777777" w:rsidR="00606DF3" w:rsidRDefault="00606DF3" w:rsidP="004C4879"/>
    <w:p w14:paraId="41827D6E" w14:textId="77777777" w:rsidR="00606DF3" w:rsidRDefault="00606DF3" w:rsidP="004C4879"/>
    <w:p w14:paraId="04000669" w14:textId="77777777" w:rsidR="00A7221D" w:rsidRDefault="00A7221D" w:rsidP="004C4879"/>
    <w:tbl>
      <w:tblPr>
        <w:tblW w:w="13808" w:type="dxa"/>
        <w:jc w:val="center"/>
        <w:tblCellMar>
          <w:left w:w="70" w:type="dxa"/>
          <w:right w:w="70" w:type="dxa"/>
        </w:tblCellMar>
        <w:tblLook w:val="04A0" w:firstRow="1" w:lastRow="0" w:firstColumn="1" w:lastColumn="0" w:noHBand="0" w:noVBand="1"/>
      </w:tblPr>
      <w:tblGrid>
        <w:gridCol w:w="3080"/>
        <w:gridCol w:w="3023"/>
        <w:gridCol w:w="7705"/>
      </w:tblGrid>
      <w:tr w:rsidR="00606DF3" w:rsidRPr="00E9501D" w14:paraId="67D43498" w14:textId="77777777" w:rsidTr="00BD7556">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2555CE33" w14:textId="77777777" w:rsidR="00606DF3" w:rsidRPr="00E9501D" w:rsidRDefault="00606DF3" w:rsidP="00BD7556">
            <w:pPr>
              <w:jc w:val="center"/>
              <w:rPr>
                <w:noProof/>
                <w:lang w:eastAsia="es-CL"/>
              </w:rPr>
            </w:pPr>
            <w:r w:rsidRPr="00E9501D">
              <w:rPr>
                <w:rFonts w:eastAsia="Times New Roman"/>
                <w:b/>
                <w:bCs/>
                <w:color w:val="000000"/>
                <w:sz w:val="20"/>
                <w:szCs w:val="20"/>
                <w:lang w:eastAsia="es-CL"/>
              </w:rPr>
              <w:t>Registros</w:t>
            </w:r>
          </w:p>
        </w:tc>
      </w:tr>
      <w:tr w:rsidR="00606DF3" w:rsidRPr="00E9501D" w14:paraId="4156CF0A" w14:textId="77777777" w:rsidTr="00BD7556">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52F2A2A7" w14:textId="35D6C1F7" w:rsidR="00606DF3" w:rsidRPr="00E9501D" w:rsidRDefault="0028260D" w:rsidP="00BD7556">
            <w:pPr>
              <w:jc w:val="center"/>
              <w:rPr>
                <w:rFonts w:ascii="Calibri" w:eastAsia="Times New Roman" w:hAnsi="Calibri"/>
                <w:color w:val="000000"/>
                <w:sz w:val="20"/>
                <w:szCs w:val="20"/>
                <w:lang w:eastAsia="es-CL"/>
              </w:rPr>
            </w:pPr>
            <w:r w:rsidRPr="0028260D">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4649344" behindDoc="0" locked="0" layoutInCell="1" allowOverlap="1" wp14:anchorId="68F953DC" wp14:editId="46096DC1">
                      <wp:simplePos x="0" y="0"/>
                      <wp:positionH relativeFrom="column">
                        <wp:posOffset>2239010</wp:posOffset>
                      </wp:positionH>
                      <wp:positionV relativeFrom="paragraph">
                        <wp:posOffset>786130</wp:posOffset>
                      </wp:positionV>
                      <wp:extent cx="1275715" cy="435610"/>
                      <wp:effectExtent l="0" t="0" r="19685" b="2159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435610"/>
                              </a:xfrm>
                              <a:prstGeom prst="rect">
                                <a:avLst/>
                              </a:prstGeom>
                              <a:solidFill>
                                <a:srgbClr val="FFC000"/>
                              </a:solidFill>
                              <a:ln w="9525">
                                <a:solidFill>
                                  <a:srgbClr val="000000"/>
                                </a:solidFill>
                                <a:miter lim="800000"/>
                                <a:headEnd/>
                                <a:tailEnd/>
                              </a:ln>
                            </wps:spPr>
                            <wps:txbx>
                              <w:txbxContent>
                                <w:p w14:paraId="64BEECA7" w14:textId="1A7153E2" w:rsidR="000F1864" w:rsidRPr="00BD09A5" w:rsidRDefault="000F1864" w:rsidP="0028260D">
                                  <w:pPr>
                                    <w:jc w:val="center"/>
                                    <w:rPr>
                                      <w:sz w:val="20"/>
                                    </w:rPr>
                                  </w:pPr>
                                  <w:r>
                                    <w:rPr>
                                      <w:sz w:val="20"/>
                                    </w:rPr>
                                    <w:t>Filtros de aceite de maquinaria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F953DC" id="_x0000_s1068" type="#_x0000_t202" style="position:absolute;left:0;text-align:left;margin-left:176.3pt;margin-top:61.9pt;width:100.45pt;height:34.3pt;z-index:2546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xCLgIAAFYEAAAOAAAAZHJzL2Uyb0RvYy54bWysVNuO0zAQfUfiHyy/06Sh3UvUdLV0KUJa&#10;LtLCB0xtp7FwPMF2m5SvZ+y0pYD2BfFieTLjMzPnzGRxN7SG7ZXzGm3Fp5OcM2UFSm23Ff/6Zf3q&#10;hjMfwEowaFXFD8rzu+XLF4u+K1WBDRqpHCMQ68u+q3gTQldmmReNasFPsFOWnDW6FgKZbptJBz2h&#10;tyYr8vwq69HJzqFQ3tPXh9HJlwm/rpUIn+raq8BMxam2kE6Xzk08s+UCyq2DrtHiWAb8QxUtaEtJ&#10;z1APEIDtnP4LqtXCocc6TAS2Gda1Fir1QN1M8z+6eWqgU6kXIsd3Z5r8/4MVH/efHdOy4kXBmYWW&#10;NFrtQDpkUrGghoCsiCz1nS8p+Kmj8DC8wYHUTh377hHFN88srhqwW3XvHPaNAklVTuPL7OLpiOMj&#10;yKb/gJKywS5gAhpq10YKiRRG6KTW4awQ1cFETFlcz6+nc84E+Wav51fTJGEG5el153x4p7Bl8VJx&#10;RxOQ0GH/6EOsBspTSEzm0Wi51sYkw203K+PYHmha1utVnp/QfwszlvUVv50X85GAZyHo/TMQrQ40&#10;9ka3Fb85B0EZaXtrZRrKANqMdyrZ2COPkbqRxDBshiTc7KzPBuWBmHU4jjmtJV0adD8462nEK+6/&#10;78Apzsx7S+rcTmezuBPJmM2vCzLcpWdz6QErCKriIjjORmMV0iZF6izek461ThRHwcdajlXT8Cbm&#10;j4sWt+PSTlG/fgfLnwAAAP//AwBQSwMEFAAGAAgAAAAhADI4iGvhAAAACwEAAA8AAABkcnMvZG93&#10;bnJldi54bWxMj81OwzAQhO9IvIO1SNyo04RUEOJUFKkCiRMBiaubbBPTeB3Fzk95epYTHHfm0+xM&#10;vl1sJyYcvHGkYL2KQCBVrjbUKPh439/cgfBBU607R6jgjB62xeVFrrPazfSGUxkawSHkM62gDaHP&#10;pPRVi1b7leuR2Du6werA59DIetAzh9tOxlG0kVYb4g+t7vGpxepUjlbB0byeq3E9756T7920/2rK&#10;08unUer6anl8ABFwCX8w/Nbn6lBwp4MbqfaiU5Ck8YZRNuKENzCRpkkK4sDKfXwLssjl/w3FDwAA&#10;AP//AwBQSwECLQAUAAYACAAAACEAtoM4kv4AAADhAQAAEwAAAAAAAAAAAAAAAAAAAAAAW0NvbnRl&#10;bnRfVHlwZXNdLnhtbFBLAQItABQABgAIAAAAIQA4/SH/1gAAAJQBAAALAAAAAAAAAAAAAAAAAC8B&#10;AABfcmVscy8ucmVsc1BLAQItABQABgAIAAAAIQCWDexCLgIAAFYEAAAOAAAAAAAAAAAAAAAAAC4C&#10;AABkcnMvZTJvRG9jLnhtbFBLAQItABQABgAIAAAAIQAyOIhr4QAAAAsBAAAPAAAAAAAAAAAAAAAA&#10;AIgEAABkcnMvZG93bnJldi54bWxQSwUGAAAAAAQABADzAAAAlgUAAAAA&#10;" fillcolor="#ffc000">
                      <v:textbox>
                        <w:txbxContent>
                          <w:p w14:paraId="64BEECA7" w14:textId="1A7153E2" w:rsidR="000F1864" w:rsidRPr="00BD09A5" w:rsidRDefault="000F1864" w:rsidP="0028260D">
                            <w:pPr>
                              <w:jc w:val="center"/>
                              <w:rPr>
                                <w:sz w:val="20"/>
                              </w:rPr>
                            </w:pPr>
                            <w:r>
                              <w:rPr>
                                <w:sz w:val="20"/>
                              </w:rPr>
                              <w:t>Filtros de aceite de maquinaria</w:t>
                            </w:r>
                          </w:p>
                        </w:txbxContent>
                      </v:textbox>
                    </v:shape>
                  </w:pict>
                </mc:Fallback>
              </mc:AlternateContent>
            </w:r>
            <w:r w:rsidRPr="0028260D">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4648320" behindDoc="0" locked="0" layoutInCell="1" allowOverlap="1" wp14:anchorId="16A21516" wp14:editId="0ADBEF1C">
                      <wp:simplePos x="0" y="0"/>
                      <wp:positionH relativeFrom="column">
                        <wp:posOffset>3108325</wp:posOffset>
                      </wp:positionH>
                      <wp:positionV relativeFrom="paragraph">
                        <wp:posOffset>1020445</wp:posOffset>
                      </wp:positionV>
                      <wp:extent cx="796925" cy="659130"/>
                      <wp:effectExtent l="19050" t="19050" r="41275" b="45720"/>
                      <wp:wrapNone/>
                      <wp:docPr id="18" name="18 Conector recto de flecha"/>
                      <wp:cNvGraphicFramePr/>
                      <a:graphic xmlns:a="http://schemas.openxmlformats.org/drawingml/2006/main">
                        <a:graphicData uri="http://schemas.microsoft.com/office/word/2010/wordprocessingShape">
                          <wps:wsp>
                            <wps:cNvCnPr/>
                            <wps:spPr>
                              <a:xfrm>
                                <a:off x="0" y="0"/>
                                <a:ext cx="796925" cy="65913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8F8E8D" id="18 Conector recto de flecha" o:spid="_x0000_s1026" type="#_x0000_t32" style="position:absolute;margin-left:244.75pt;margin-top:80.35pt;width:62.75pt;height:51.9pt;z-index:2546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hS/AEAAEEEAAAOAAAAZHJzL2Uyb0RvYy54bWysU02P2yAQvVfqf0DcG9tZbZpEcfaQbXqp&#10;2qgfP4DgIUbCgAYaJ/++A3a83VZ72KoXbGDezHtvhs3DpTPsDBi0szWvZiVnYKVrtD3V/Mf3/bsl&#10;ZyEK2wjjLNT8CoE/bN++2fR+DXPXOtMAMkpiw7r3NW9j9OuiCLKFToSZ82DpUjnsRKQtnooGRU/Z&#10;O1PMy3JR9A4bj05CCHT6OFzybc6vFMj4RakAkZmaE7eYV8zrMa3FdiPWJxS+1XKkIf6BRSe0paJT&#10;qkcRBfuJ+q9UnZboglNxJl1XOKW0hKyB1FTlH2q+tcJD1kLmBD/ZFP5fWvn5fECmG+oddcqKjnpU&#10;LdmOmiWjQ4bpwxpgyoBsRfKr92FNsJ094LgL/oBJ/EVhl74ki12yx9fJY7hEJunw/Wqxmt9zJulq&#10;cb+q7nIPiiewxxA/gutY+ql5iCj0qY3EaKBUZZ/F+VOIVJ6AN0CqbCzra363rMoyhwVndLPXxqTL&#10;gKfjziA7CxqG/X5XUtCQ4llYFNp8sA2LV09mCETXj2HGUsEkfxCc/+LVwFD5KygykiQODPMIw1RP&#10;SAk2VlMmik4wRdwm4Mg5zf5LwDE+QSGP92vAEyJXdjZO4E5bh4Njz6vHy42yGuJvDgy6kwVH11zz&#10;KGRraE5zV8Y3lR7C7/sMf3r5218AAAD//wMAUEsDBBQABgAIAAAAIQA+6iko3wAAAAsBAAAPAAAA&#10;ZHJzL2Rvd25yZXYueG1sTI/LTsMwEEX3SPyDNUhsELUT1UkJcSqee2gR3bqxiSNiO9hOGv6eYQXL&#10;0T26c269XexAZh1i752AbMWAaNd61btOwNv++XoDJCbplBy80wK+dYRtc35Wy0r5k3vV8y51BEtc&#10;rKQAk9JYURpbo62MKz9qh9mHD1YmPENHVZAnLLcDzRkrqJW9ww9GjvrB6PZzN1kBV2VW8sPTS77/&#10;mt4fA+OLOcz3QlxeLHe3QJJe0h8Mv/qoDg06Hf3kVCSDgPXmhiOKQcFKIEgUGcd1RwF5seZAm5r+&#10;39D8AAAA//8DAFBLAQItABQABgAIAAAAIQC2gziS/gAAAOEBAAATAAAAAAAAAAAAAAAAAAAAAABb&#10;Q29udGVudF9UeXBlc10ueG1sUEsBAi0AFAAGAAgAAAAhADj9If/WAAAAlAEAAAsAAAAAAAAAAAAA&#10;AAAALwEAAF9yZWxzLy5yZWxzUEsBAi0AFAAGAAgAAAAhAMow6FL8AQAAQQQAAA4AAAAAAAAAAAAA&#10;AAAALgIAAGRycy9lMm9Eb2MueG1sUEsBAi0AFAAGAAgAAAAhAD7qKSjfAAAACwEAAA8AAAAAAAAA&#10;AAAAAAAAVgQAAGRycy9kb3ducmV2LnhtbFBLBQYAAAAABAAEAPMAAABiBQAAAAA=&#10;" strokecolor="#ffc000" strokeweight="3pt">
                      <v:stroke endarrow="open"/>
                    </v:shape>
                  </w:pict>
                </mc:Fallback>
              </mc:AlternateContent>
            </w:r>
            <w:r w:rsidRPr="0028260D">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4646272" behindDoc="0" locked="0" layoutInCell="1" allowOverlap="1" wp14:anchorId="4E4F5C67" wp14:editId="646B3425">
                      <wp:simplePos x="0" y="0"/>
                      <wp:positionH relativeFrom="column">
                        <wp:posOffset>5300980</wp:posOffset>
                      </wp:positionH>
                      <wp:positionV relativeFrom="paragraph">
                        <wp:posOffset>2242185</wp:posOffset>
                      </wp:positionV>
                      <wp:extent cx="1616075" cy="297180"/>
                      <wp:effectExtent l="0" t="0" r="22225" b="2667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297180"/>
                              </a:xfrm>
                              <a:prstGeom prst="rect">
                                <a:avLst/>
                              </a:prstGeom>
                              <a:solidFill>
                                <a:srgbClr val="FFC000"/>
                              </a:solidFill>
                              <a:ln w="9525">
                                <a:solidFill>
                                  <a:srgbClr val="000000"/>
                                </a:solidFill>
                                <a:miter lim="800000"/>
                                <a:headEnd/>
                                <a:tailEnd/>
                              </a:ln>
                            </wps:spPr>
                            <wps:txbx>
                              <w:txbxContent>
                                <w:p w14:paraId="10688E67" w14:textId="77D9DDE8" w:rsidR="000F1864" w:rsidRPr="00BD09A5" w:rsidRDefault="000F1864" w:rsidP="0028260D">
                                  <w:pPr>
                                    <w:jc w:val="center"/>
                                    <w:rPr>
                                      <w:sz w:val="20"/>
                                    </w:rPr>
                                  </w:pPr>
                                  <w:r>
                                    <w:rPr>
                                      <w:sz w:val="20"/>
                                    </w:rPr>
                                    <w:t>Batería de vehículo mayor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4F5C67" id="_x0000_s1069" type="#_x0000_t202" style="position:absolute;left:0;text-align:left;margin-left:417.4pt;margin-top:176.55pt;width:127.25pt;height:23.4pt;z-index:2546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63aLwIAAFYEAAAOAAAAZHJzL2Uyb0RvYy54bWysVNuO0zAQfUfiHyy/06Sl7bZR09XSpQhp&#10;uUgLHzC1ncbC8QTbbbJ8PWOnLQW0L4gXy5OZOZ45Zyar274x7Kic12hLPh7lnCkrUGq7L/nXL9tX&#10;C858ACvBoFUlf1Ke365fvlh1baEmWKORyjECsb7o2pLXIbRFlnlRqwb8CFtlyVmhayCQ6faZdNAR&#10;emOySZ7Psw6dbB0K5T19vR+cfJ3wq0qJ8KmqvArMlJxqC+l06dzFM1uvoNg7aGstTmXAP1TRgLb0&#10;6AXqHgKwg9N/QTVaOPRYhZHAJsOq0kKlHqibcf5HN481tCr1QuT49kKT/3+w4uPxs2NaknZzziw0&#10;pNHmANIhk4oF1Qdkk8hS1/qCgh9bCg/9G+wpI3Xs2wcU3zyzuKnB7tWdc9jVCiRVOY6Z2VXqgOMj&#10;yK77gJJeg0PABNRXrokUEimM0Emtp4tCVAcT8cn5eJ7fzDgT5Jssb8aLJGEGxTm7dT68U9iweCm5&#10;owlI6HB88CFWA8U5JD7m0Wi51cYkw+13G+PYEWhatttNnp/RfwszlnUlX84ms4GAZyEo/xmIRgca&#10;e6Obki8uQVBE2t5amYYygDbDnUo29sRjpG4gMfS7Pgk3fX3WZ4fyiZh1OIw5rSVdanQ/OOtoxEvu&#10;vx/AKc7Me0vqLMfTadyJZExnNxMy3LVnd+0BKwiq5CI4zgZjE9ImReos3pGOlU4UR8GHWk5V0/Am&#10;5k+LFrfj2k5Rv34H658AAAD//wMAUEsDBBQABgAIAAAAIQBt/K5j4gAAAAwBAAAPAAAAZHJzL2Rv&#10;d25yZXYueG1sTI/NTsMwEITvSLyDtUjcqBMCKEnjVBSpAokTAYmrG28Tt/E6ip2f8vS4Jzju7Gjm&#10;m2KzmI5NODhtSUC8ioAh1VZpagR8fe7uUmDOS1Kys4QCzuhgU15fFTJXdqYPnCrfsBBCLpcCWu/7&#10;nHNXt2ikW9keKfwOdjDSh3NouBrkHMJNx++j6IkbqSk0tLLHlxbrUzUaAQf9fq7HeN6+Jj/baXds&#10;qtPbtxbi9mZ5XgPzuPg/M1zwAzqUgWlvR1KOdQLS5CGgewHJYxIDuziiNEuA7YOUZRnwsuD/R5S/&#10;AAAA//8DAFBLAQItABQABgAIAAAAIQC2gziS/gAAAOEBAAATAAAAAAAAAAAAAAAAAAAAAABbQ29u&#10;dGVudF9UeXBlc10ueG1sUEsBAi0AFAAGAAgAAAAhADj9If/WAAAAlAEAAAsAAAAAAAAAAAAAAAAA&#10;LwEAAF9yZWxzLy5yZWxzUEsBAi0AFAAGAAgAAAAhAFCjrdovAgAAVgQAAA4AAAAAAAAAAAAAAAAA&#10;LgIAAGRycy9lMm9Eb2MueG1sUEsBAi0AFAAGAAgAAAAhAG38rmPiAAAADAEAAA8AAAAAAAAAAAAA&#10;AAAAiQQAAGRycy9kb3ducmV2LnhtbFBLBQYAAAAABAAEAPMAAACYBQAAAAA=&#10;" fillcolor="#ffc000">
                      <v:textbox>
                        <w:txbxContent>
                          <w:p w14:paraId="10688E67" w14:textId="77D9DDE8" w:rsidR="000F1864" w:rsidRPr="00BD09A5" w:rsidRDefault="000F1864" w:rsidP="0028260D">
                            <w:pPr>
                              <w:jc w:val="center"/>
                              <w:rPr>
                                <w:sz w:val="20"/>
                              </w:rPr>
                            </w:pPr>
                            <w:r>
                              <w:rPr>
                                <w:sz w:val="20"/>
                              </w:rPr>
                              <w:t>Batería de vehículo mayor</w:t>
                            </w:r>
                          </w:p>
                        </w:txbxContent>
                      </v:textbox>
                    </v:shape>
                  </w:pict>
                </mc:Fallback>
              </mc:AlternateContent>
            </w:r>
            <w:r w:rsidRPr="0028260D">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4645248" behindDoc="0" locked="0" layoutInCell="1" allowOverlap="1" wp14:anchorId="254A2769" wp14:editId="5367AB1E">
                      <wp:simplePos x="0" y="0"/>
                      <wp:positionH relativeFrom="column">
                        <wp:posOffset>4883785</wp:posOffset>
                      </wp:positionH>
                      <wp:positionV relativeFrom="paragraph">
                        <wp:posOffset>2243455</wp:posOffset>
                      </wp:positionV>
                      <wp:extent cx="1179830" cy="659130"/>
                      <wp:effectExtent l="38100" t="19050" r="20320" b="45720"/>
                      <wp:wrapNone/>
                      <wp:docPr id="14" name="14 Conector recto de flecha"/>
                      <wp:cNvGraphicFramePr/>
                      <a:graphic xmlns:a="http://schemas.openxmlformats.org/drawingml/2006/main">
                        <a:graphicData uri="http://schemas.microsoft.com/office/word/2010/wordprocessingShape">
                          <wps:wsp>
                            <wps:cNvCnPr/>
                            <wps:spPr>
                              <a:xfrm flipH="1">
                                <a:off x="0" y="0"/>
                                <a:ext cx="1179830" cy="65913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8C2223" id="14 Conector recto de flecha" o:spid="_x0000_s1026" type="#_x0000_t32" style="position:absolute;margin-left:384.55pt;margin-top:176.65pt;width:92.9pt;height:51.9pt;flip:x;z-index:2546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Up/wEAAEwEAAAOAAAAZHJzL2Uyb0RvYy54bWysVNuO0zAQfUfiHyy/s0l2l6VbNd2HLoUH&#10;BBWXD3CdcWPJN41N0/49YyfNchMSiBfHjuecOXNmktXDyRp2BIzau5Y3VzVn4KTvtDu0/Mvn7YsF&#10;ZzEJ1wnjHbT8DJE/rJ8/Ww1hCde+96YDZETi4nIILe9TCsuqirIHK+KVD+DoUnm0ItERD1WHYiB2&#10;a6rrur6rBo9dQC8hRnr7OF7ydeFXCmT6oFSExEzLSVsqK5Z1n9dqvRLLA4rQaznJEP+gwgrtKOlM&#10;9SiSYF9R/0JltUQfvUpX0tvKK6UllBqomqb+qZpPvQhQaiFzYphtiv+PVr4/7pDpjnp3y5kTlnrU&#10;3LINNUsmjwzzg3XAlAHZi+zXEOKSYBu3w+kUww5z8SeFlgJ1eEskxQ4qkJ2K2+fZbTglJull07y6&#10;X9xQUyTd3b28b2hPhNXIk/kCxvQGvGV50/KYUOhDn0jcqG7MIY7vYhqBF0AGG8eGlt8smrouUqI3&#10;uttqY/JlxMN+Y5AdBc3FdrupKWik+CEsCW1eu46lcyBfBKIfpjDjSGl2Yqy97NLZwJj5IyjyNNc4&#10;ps7TDHM+ISW41MxMFJ1hirTNwEnzn4BTfIZCmfS/Ac+Iktm7NIOtdh5/JzudLpLVGH9xYKw7W7D3&#10;3blMRbGGRra0c/q88jfx/bnAn34C628AAAD//wMAUEsDBBQABgAIAAAAIQC19NHk4AAAAAsBAAAP&#10;AAAAZHJzL2Rvd25yZXYueG1sTI/LTsMwEEX3SPyDNUjsqJPm1YQ4FUJCYgcENt258ZBEjceR7bSB&#10;r8esYDm6R/eeqferntgZrRsNCYg3ETCkzqiRegEf7093O2DOS1JyMoQCvtDBvrm+qmWlzIXe8Nz6&#10;noUScpUUMHg/V5y7bkAt3cbMSCH7NFZLH07bc2XlJZTriW+jKOdajhQWBjnj44DdqV20gFORLa9d&#10;2uP28PLcWm3z797kQtzerA/3wDyu/g+GX/2gDk1wOpqFlGOTgCIv44AKSLIkARaIMktLYEcBaVbE&#10;wJua//+h+QEAAP//AwBQSwECLQAUAAYACAAAACEAtoM4kv4AAADhAQAAEwAAAAAAAAAAAAAAAAAA&#10;AAAAW0NvbnRlbnRfVHlwZXNdLnhtbFBLAQItABQABgAIAAAAIQA4/SH/1gAAAJQBAAALAAAAAAAA&#10;AAAAAAAAAC8BAABfcmVscy8ucmVsc1BLAQItABQABgAIAAAAIQDi0+Up/wEAAEwEAAAOAAAAAAAA&#10;AAAAAAAAAC4CAABkcnMvZTJvRG9jLnhtbFBLAQItABQABgAIAAAAIQC19NHk4AAAAAsBAAAPAAAA&#10;AAAAAAAAAAAAAFkEAABkcnMvZG93bnJldi54bWxQSwUGAAAAAAQABADzAAAAZgUAAAAA&#10;" strokecolor="#ffc000" strokeweight="3pt">
                      <v:stroke endarrow="open"/>
                    </v:shape>
                  </w:pict>
                </mc:Fallback>
              </mc:AlternateContent>
            </w:r>
            <w:r w:rsidR="00606DF3" w:rsidRPr="00E9501D">
              <w:rPr>
                <w:rFonts w:ascii="Calibri" w:eastAsia="Times New Roman" w:hAnsi="Calibri"/>
                <w:noProof/>
                <w:color w:val="000000"/>
                <w:sz w:val="20"/>
                <w:szCs w:val="20"/>
                <w:lang w:eastAsia="es-CL"/>
              </w:rPr>
              <mc:AlternateContent>
                <mc:Choice Requires="wps">
                  <w:drawing>
                    <wp:anchor distT="0" distB="0" distL="114300" distR="114300" simplePos="0" relativeHeight="254630912" behindDoc="0" locked="0" layoutInCell="1" allowOverlap="1" wp14:anchorId="5C5CB342" wp14:editId="6B55C20A">
                      <wp:simplePos x="0" y="0"/>
                      <wp:positionH relativeFrom="column">
                        <wp:posOffset>2823254</wp:posOffset>
                      </wp:positionH>
                      <wp:positionV relativeFrom="paragraph">
                        <wp:posOffset>3422030</wp:posOffset>
                      </wp:positionV>
                      <wp:extent cx="0" cy="0"/>
                      <wp:effectExtent l="0" t="0" r="0" b="0"/>
                      <wp:wrapNone/>
                      <wp:docPr id="236" name="236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670D48B" id="236 Conector recto de flecha" o:spid="_x0000_s1026" type="#_x0000_t32" style="position:absolute;margin-left:222.3pt;margin-top:269.45pt;width:0;height:0;z-index:25463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izQEAAPsDAAAOAAAAZHJzL2Uyb0RvYy54bWysU8uOEzEQvCPxD5bvZJIgrVCUyR6ywAVB&#10;xOMDvJ52xpJfajeZmb+n7UlmEYuQQFzaz+quKrf396N34gKYbQyt3KzWUkDQsbPh3MpvX9+9eiNF&#10;JhU65WKAVk6Q5f3h5Yv9kHawjX10HaDgJCHvhtTKnijtmibrHrzKq5gg8KGJ6BXxEs9Nh2rg7N41&#10;2/X6rhkidgmjhpx592E+lIea3xjQ9MmYDCRcK5kb1Yg1PpbYHPZqd0aVequvNNQ/sPDKBi66pHpQ&#10;pMR3tM9Seasx5mhopaNvojFWQ9XAajbrX9R86VWCqoXNyWmxKf+/tPrj5YTCdq3cvr6TIijPj8RT&#10;ceTn0hRRYBlEB8I40L0qjg0p7xh4DCe8rnI6YZE/GvRlZGFirC5Pi8swktDzpr7tNk+QhJneQ/Si&#10;TFqZCZU998Q8ZiKb6q+6fMjERRl4A5R6LpRIyrq3oRM0JVahEONQ6PLdct4U2jPROqPJwYz9DIYt&#10;YGpzjdp8cHQoLorbRmkNgTZLJr5dYMY6twDXldwfgdf7BQq1Mf8GvCBq5RhoAXsbIv6uOo03yma+&#10;f3Ng1l0seIzdVJ+wWsMdVr26/obSwj+vK/zpzx5+AA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D/qaYizQEAAPsDAAAOAAAA&#10;AAAAAAAAAAAAAC4CAABkcnMvZTJvRG9jLnhtbFBLAQItABQABgAIAAAAIQC6E2oS3AAAAAsBAAAP&#10;AAAAAAAAAAAAAAAAACcEAABkcnMvZG93bnJldi54bWxQSwUGAAAAAAQABADzAAAAMAUAAAAA&#10;" strokecolor="#4579b8 [3044]">
                      <v:stroke endarrow="open"/>
                    </v:shape>
                  </w:pict>
                </mc:Fallback>
              </mc:AlternateContent>
            </w:r>
            <w:r w:rsidR="00606DF3" w:rsidRPr="00E9501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606DF3" w:rsidRPr="00E9501D">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5401FC62" wp14:editId="2B48611C">
                  <wp:extent cx="5770800" cy="4320000"/>
                  <wp:effectExtent l="0" t="0" r="1905" b="4445"/>
                  <wp:docPr id="13" name="Imagen 13" descr="C:\Users\andy.morrison\Documents\Andy\Inspecciones Ambientales\Programa 2016\DFZ-2016-2987-XII-RCA-IA\Fotografías BR\SMA_DSC0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y.morrison\Documents\Andy\Inspecciones Ambientales\Programa 2016\DFZ-2016-2987-XII-RCA-IA\Fotografías BR\SMA_DSC02851.jpg"/>
                          <pic:cNvPicPr>
                            <a:picLocks noChangeAspect="1" noChangeArrowheads="1"/>
                          </pic:cNvPicPr>
                        </pic:nvPicPr>
                        <pic:blipFill>
                          <a:blip r:embed="rId76">
                            <a:extLst>
                              <a:ext uri="{BEBA8EAE-BF5A-486C-A8C5-ECC9F3942E4B}">
                                <a14:imgProps xmlns:a14="http://schemas.microsoft.com/office/drawing/2010/main">
                                  <a14:imgLayer r:embed="rId7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70800" cy="4320000"/>
                          </a:xfrm>
                          <a:prstGeom prst="rect">
                            <a:avLst/>
                          </a:prstGeom>
                          <a:noFill/>
                          <a:ln>
                            <a:noFill/>
                          </a:ln>
                        </pic:spPr>
                      </pic:pic>
                    </a:graphicData>
                  </a:graphic>
                </wp:inline>
              </w:drawing>
            </w:r>
          </w:p>
        </w:tc>
      </w:tr>
      <w:tr w:rsidR="00606DF3" w:rsidRPr="00E9501D" w14:paraId="376847B3" w14:textId="77777777" w:rsidTr="00BD7556">
        <w:trPr>
          <w:trHeight w:val="300"/>
          <w:jc w:val="center"/>
        </w:trPr>
        <w:tc>
          <w:tcPr>
            <w:tcW w:w="2210" w:type="pct"/>
            <w:gridSpan w:val="2"/>
            <w:tcBorders>
              <w:top w:val="single" w:sz="4" w:space="0" w:color="auto"/>
              <w:left w:val="single" w:sz="4" w:space="0" w:color="auto"/>
              <w:bottom w:val="single" w:sz="4" w:space="0" w:color="000000"/>
              <w:right w:val="single" w:sz="4" w:space="0" w:color="000000"/>
            </w:tcBorders>
            <w:noWrap/>
            <w:vAlign w:val="center"/>
            <w:hideMark/>
          </w:tcPr>
          <w:p w14:paraId="3A517B77" w14:textId="77777777" w:rsidR="00606DF3" w:rsidRPr="00811361" w:rsidRDefault="00606DF3" w:rsidP="00BD7556">
            <w:pPr>
              <w:pStyle w:val="Epgrafe"/>
              <w:rPr>
                <w:rFonts w:ascii="Calibri" w:eastAsia="Times New Roman" w:hAnsi="Calibri"/>
                <w:color w:val="000000"/>
                <w:lang w:eastAsia="es-CL"/>
              </w:rPr>
            </w:pPr>
            <w:bookmarkStart w:id="173" w:name="_Toc407798104"/>
            <w:bookmarkStart w:id="174" w:name="_Toc456220278"/>
            <w:bookmarkStart w:id="175" w:name="_Toc462415855"/>
            <w:bookmarkStart w:id="176" w:name="_Toc468894291"/>
            <w:r w:rsidRPr="00811361">
              <w:t xml:space="preserve">Fotografía </w:t>
            </w:r>
            <w:r w:rsidRPr="00811361">
              <w:fldChar w:fldCharType="begin"/>
            </w:r>
            <w:r w:rsidRPr="00811361">
              <w:instrText xml:space="preserve"> SEQ Fotografía \* ARABIC </w:instrText>
            </w:r>
            <w:r w:rsidRPr="00811361">
              <w:fldChar w:fldCharType="separate"/>
            </w:r>
            <w:r w:rsidR="00811361" w:rsidRPr="00811361">
              <w:rPr>
                <w:noProof/>
              </w:rPr>
              <w:t>16</w:t>
            </w:r>
            <w:r w:rsidRPr="00811361">
              <w:fldChar w:fldCharType="end"/>
            </w:r>
            <w:r w:rsidRPr="00811361">
              <w:rPr>
                <w:szCs w:val="18"/>
              </w:rPr>
              <w:t>.</w:t>
            </w:r>
            <w:bookmarkEnd w:id="173"/>
            <w:bookmarkEnd w:id="174"/>
            <w:bookmarkEnd w:id="175"/>
            <w:bookmarkEnd w:id="176"/>
          </w:p>
        </w:tc>
        <w:tc>
          <w:tcPr>
            <w:tcW w:w="2790" w:type="pct"/>
            <w:tcBorders>
              <w:top w:val="single" w:sz="4" w:space="0" w:color="auto"/>
              <w:left w:val="single" w:sz="4" w:space="0" w:color="auto"/>
              <w:bottom w:val="single" w:sz="4" w:space="0" w:color="000000"/>
              <w:right w:val="single" w:sz="4" w:space="0" w:color="000000"/>
            </w:tcBorders>
            <w:noWrap/>
            <w:vAlign w:val="center"/>
            <w:hideMark/>
          </w:tcPr>
          <w:p w14:paraId="62FA4CFC" w14:textId="1CADE4E0" w:rsidR="00606DF3" w:rsidRPr="00E9501D" w:rsidRDefault="00606DF3" w:rsidP="00E9501D">
            <w:pPr>
              <w:jc w:val="left"/>
              <w:rPr>
                <w:rFonts w:eastAsia="Times New Roman"/>
                <w:b/>
                <w:color w:val="000000"/>
                <w:sz w:val="18"/>
                <w:szCs w:val="18"/>
                <w:lang w:eastAsia="es-CL"/>
              </w:rPr>
            </w:pPr>
            <w:r w:rsidRPr="00E9501D">
              <w:rPr>
                <w:rFonts w:eastAsia="Times New Roman"/>
                <w:b/>
                <w:color w:val="000000"/>
                <w:sz w:val="18"/>
                <w:szCs w:val="18"/>
                <w:lang w:eastAsia="es-CL"/>
              </w:rPr>
              <w:t>Fecha :</w:t>
            </w:r>
            <w:r w:rsidRPr="00E9501D">
              <w:rPr>
                <w:rFonts w:eastAsia="Times New Roman"/>
                <w:color w:val="000000"/>
                <w:sz w:val="18"/>
                <w:szCs w:val="18"/>
                <w:lang w:eastAsia="es-CL"/>
              </w:rPr>
              <w:t xml:space="preserve"> </w:t>
            </w:r>
            <w:r w:rsidR="00E9501D" w:rsidRPr="00E9501D">
              <w:rPr>
                <w:rFonts w:eastAsia="Times New Roman"/>
                <w:color w:val="000000"/>
                <w:sz w:val="18"/>
                <w:szCs w:val="18"/>
                <w:lang w:eastAsia="es-CL"/>
              </w:rPr>
              <w:t>17</w:t>
            </w:r>
            <w:r w:rsidRPr="00E9501D">
              <w:rPr>
                <w:rFonts w:eastAsia="Times New Roman"/>
                <w:color w:val="000000"/>
                <w:sz w:val="18"/>
                <w:szCs w:val="18"/>
                <w:lang w:eastAsia="es-CL"/>
              </w:rPr>
              <w:t>-0</w:t>
            </w:r>
            <w:r w:rsidR="00E9501D" w:rsidRPr="00E9501D">
              <w:rPr>
                <w:rFonts w:eastAsia="Times New Roman"/>
                <w:color w:val="000000"/>
                <w:sz w:val="18"/>
                <w:szCs w:val="18"/>
                <w:lang w:eastAsia="es-CL"/>
              </w:rPr>
              <w:t>8</w:t>
            </w:r>
            <w:r w:rsidRPr="00E9501D">
              <w:rPr>
                <w:rFonts w:eastAsia="Times New Roman"/>
                <w:color w:val="000000"/>
                <w:sz w:val="18"/>
                <w:szCs w:val="18"/>
                <w:lang w:eastAsia="es-CL"/>
              </w:rPr>
              <w:t>-2</w:t>
            </w:r>
            <w:r w:rsidRPr="00E9501D">
              <w:rPr>
                <w:rFonts w:eastAsia="Times New Roman"/>
                <w:sz w:val="18"/>
                <w:szCs w:val="18"/>
                <w:lang w:eastAsia="es-CL"/>
              </w:rPr>
              <w:t>016</w:t>
            </w:r>
          </w:p>
        </w:tc>
      </w:tr>
      <w:tr w:rsidR="00606DF3" w:rsidRPr="00E9501D" w14:paraId="4C8B706A" w14:textId="77777777" w:rsidTr="00BD7556">
        <w:trPr>
          <w:trHeight w:val="300"/>
          <w:jc w:val="center"/>
        </w:trPr>
        <w:tc>
          <w:tcPr>
            <w:tcW w:w="1115" w:type="pct"/>
            <w:tcBorders>
              <w:top w:val="single" w:sz="4" w:space="0" w:color="auto"/>
              <w:left w:val="single" w:sz="4" w:space="0" w:color="auto"/>
              <w:bottom w:val="single" w:sz="4" w:space="0" w:color="000000"/>
              <w:right w:val="single" w:sz="4" w:space="0" w:color="000000"/>
            </w:tcBorders>
            <w:noWrap/>
            <w:vAlign w:val="center"/>
          </w:tcPr>
          <w:p w14:paraId="369363F0" w14:textId="16CE2D0A" w:rsidR="00606DF3" w:rsidRPr="00E9501D" w:rsidRDefault="00606DF3" w:rsidP="00E9501D">
            <w:pPr>
              <w:jc w:val="left"/>
              <w:rPr>
                <w:rFonts w:eastAsia="Times New Roman"/>
                <w:b/>
                <w:color w:val="000000"/>
                <w:sz w:val="18"/>
                <w:szCs w:val="18"/>
                <w:lang w:eastAsia="es-CL"/>
              </w:rPr>
            </w:pPr>
            <w:r w:rsidRPr="00E9501D">
              <w:rPr>
                <w:rFonts w:eastAsia="Times New Roman"/>
                <w:b/>
                <w:color w:val="000000"/>
                <w:sz w:val="18"/>
                <w:szCs w:val="18"/>
                <w:lang w:val="es-ES" w:eastAsia="es-CL"/>
              </w:rPr>
              <w:t>Coordenadas DATUM WGS 84 HUSO 1</w:t>
            </w:r>
            <w:r w:rsidR="00E9501D" w:rsidRPr="00E9501D">
              <w:rPr>
                <w:rFonts w:eastAsia="Times New Roman"/>
                <w:b/>
                <w:color w:val="000000"/>
                <w:sz w:val="18"/>
                <w:szCs w:val="18"/>
                <w:lang w:val="es-ES" w:eastAsia="es-CL"/>
              </w:rPr>
              <w:t>8</w:t>
            </w:r>
          </w:p>
        </w:tc>
        <w:tc>
          <w:tcPr>
            <w:tcW w:w="1095" w:type="pct"/>
            <w:tcBorders>
              <w:top w:val="single" w:sz="4" w:space="0" w:color="auto"/>
              <w:left w:val="single" w:sz="4" w:space="0" w:color="auto"/>
              <w:bottom w:val="single" w:sz="4" w:space="0" w:color="000000"/>
              <w:right w:val="single" w:sz="4" w:space="0" w:color="000000"/>
            </w:tcBorders>
            <w:vAlign w:val="center"/>
          </w:tcPr>
          <w:p w14:paraId="4F6DB3B8" w14:textId="77777777" w:rsidR="00606DF3" w:rsidRPr="00E9501D" w:rsidRDefault="00606DF3" w:rsidP="00BD7556">
            <w:pPr>
              <w:jc w:val="left"/>
              <w:rPr>
                <w:rFonts w:eastAsia="Times New Roman"/>
                <w:color w:val="000000"/>
                <w:sz w:val="18"/>
                <w:szCs w:val="18"/>
                <w:lang w:eastAsia="es-CL"/>
              </w:rPr>
            </w:pPr>
            <w:r w:rsidRPr="00E9501D">
              <w:rPr>
                <w:rFonts w:eastAsia="Times New Roman"/>
                <w:b/>
                <w:color w:val="000000"/>
                <w:sz w:val="18"/>
                <w:szCs w:val="18"/>
                <w:lang w:eastAsia="es-CL"/>
              </w:rPr>
              <w:t>Coordenada Norte:</w:t>
            </w:r>
            <w:r w:rsidRPr="00E9501D">
              <w:rPr>
                <w:rFonts w:eastAsia="Times New Roman"/>
                <w:color w:val="000000"/>
                <w:sz w:val="18"/>
                <w:szCs w:val="18"/>
                <w:lang w:eastAsia="es-CL"/>
              </w:rPr>
              <w:t xml:space="preserve"> </w:t>
            </w:r>
          </w:p>
          <w:p w14:paraId="3E948943" w14:textId="6ACD656A" w:rsidR="00606DF3" w:rsidRPr="00E9501D" w:rsidRDefault="00606DF3" w:rsidP="00E9501D">
            <w:pPr>
              <w:jc w:val="left"/>
              <w:rPr>
                <w:rFonts w:ascii="Calibri" w:eastAsia="Times New Roman" w:hAnsi="Calibri"/>
                <w:color w:val="000000"/>
                <w:sz w:val="18"/>
                <w:szCs w:val="18"/>
                <w:lang w:eastAsia="es-CL"/>
              </w:rPr>
            </w:pPr>
            <w:r w:rsidRPr="00E9501D">
              <w:rPr>
                <w:rFonts w:ascii="Calibri" w:eastAsia="Times New Roman" w:hAnsi="Calibri"/>
                <w:color w:val="000000"/>
                <w:sz w:val="18"/>
                <w:szCs w:val="18"/>
                <w:lang w:eastAsia="es-CL"/>
              </w:rPr>
              <w:t>4.</w:t>
            </w:r>
            <w:r w:rsidR="00E9501D" w:rsidRPr="00E9501D">
              <w:rPr>
                <w:rFonts w:ascii="Calibri" w:eastAsia="Times New Roman" w:hAnsi="Calibri"/>
                <w:color w:val="000000"/>
                <w:sz w:val="18"/>
                <w:szCs w:val="18"/>
                <w:lang w:eastAsia="es-CL"/>
              </w:rPr>
              <w:t>272</w:t>
            </w:r>
            <w:r w:rsidRPr="00E9501D">
              <w:rPr>
                <w:rFonts w:ascii="Calibri" w:eastAsia="Times New Roman" w:hAnsi="Calibri"/>
                <w:color w:val="000000"/>
                <w:sz w:val="18"/>
                <w:szCs w:val="18"/>
                <w:lang w:eastAsia="es-CL"/>
              </w:rPr>
              <w:t>.</w:t>
            </w:r>
            <w:r w:rsidR="00E9501D" w:rsidRPr="00E9501D">
              <w:rPr>
                <w:rFonts w:ascii="Calibri" w:eastAsia="Times New Roman" w:hAnsi="Calibri"/>
                <w:color w:val="000000"/>
                <w:sz w:val="18"/>
                <w:szCs w:val="18"/>
                <w:lang w:eastAsia="es-CL"/>
              </w:rPr>
              <w:t>096</w:t>
            </w:r>
          </w:p>
        </w:tc>
        <w:tc>
          <w:tcPr>
            <w:tcW w:w="2790" w:type="pct"/>
            <w:tcBorders>
              <w:top w:val="single" w:sz="4" w:space="0" w:color="auto"/>
              <w:left w:val="single" w:sz="4" w:space="0" w:color="auto"/>
              <w:bottom w:val="single" w:sz="4" w:space="0" w:color="000000"/>
              <w:right w:val="single" w:sz="4" w:space="0" w:color="000000"/>
            </w:tcBorders>
            <w:noWrap/>
            <w:vAlign w:val="center"/>
          </w:tcPr>
          <w:p w14:paraId="6362AD00" w14:textId="77777777" w:rsidR="00606DF3" w:rsidRPr="00E9501D" w:rsidRDefault="00606DF3" w:rsidP="00BD7556">
            <w:pPr>
              <w:jc w:val="left"/>
              <w:rPr>
                <w:rFonts w:eastAsia="Times New Roman"/>
                <w:color w:val="000000"/>
                <w:sz w:val="18"/>
                <w:szCs w:val="18"/>
                <w:lang w:eastAsia="es-CL"/>
              </w:rPr>
            </w:pPr>
            <w:r w:rsidRPr="00E9501D">
              <w:rPr>
                <w:rFonts w:eastAsia="Times New Roman"/>
                <w:b/>
                <w:color w:val="000000"/>
                <w:sz w:val="18"/>
                <w:szCs w:val="18"/>
                <w:lang w:eastAsia="es-CL"/>
              </w:rPr>
              <w:t>Coordenada Este:</w:t>
            </w:r>
            <w:r w:rsidRPr="00E9501D">
              <w:rPr>
                <w:rFonts w:eastAsia="Times New Roman"/>
                <w:color w:val="000000"/>
                <w:sz w:val="18"/>
                <w:szCs w:val="18"/>
                <w:lang w:eastAsia="es-CL"/>
              </w:rPr>
              <w:t xml:space="preserve"> </w:t>
            </w:r>
          </w:p>
          <w:p w14:paraId="5B93B4C9" w14:textId="6C764FCC" w:rsidR="00606DF3" w:rsidRPr="00E9501D" w:rsidRDefault="00E9501D" w:rsidP="00E9501D">
            <w:pPr>
              <w:jc w:val="left"/>
              <w:rPr>
                <w:rFonts w:ascii="Calibri" w:eastAsia="Times New Roman" w:hAnsi="Calibri"/>
                <w:color w:val="000000"/>
                <w:sz w:val="18"/>
                <w:szCs w:val="18"/>
                <w:lang w:eastAsia="es-CL"/>
              </w:rPr>
            </w:pPr>
            <w:r w:rsidRPr="00E9501D">
              <w:rPr>
                <w:rFonts w:eastAsia="Times New Roman"/>
                <w:color w:val="000000"/>
                <w:sz w:val="18"/>
                <w:szCs w:val="18"/>
                <w:lang w:eastAsia="es-CL"/>
              </w:rPr>
              <w:t>674</w:t>
            </w:r>
            <w:r w:rsidR="00606DF3" w:rsidRPr="00E9501D">
              <w:rPr>
                <w:rFonts w:eastAsia="Times New Roman"/>
                <w:color w:val="000000"/>
                <w:sz w:val="18"/>
                <w:szCs w:val="18"/>
                <w:lang w:eastAsia="es-CL"/>
              </w:rPr>
              <w:t>.</w:t>
            </w:r>
            <w:r w:rsidRPr="00E9501D">
              <w:rPr>
                <w:rFonts w:eastAsia="Times New Roman"/>
                <w:color w:val="000000"/>
                <w:sz w:val="18"/>
                <w:szCs w:val="18"/>
                <w:lang w:eastAsia="es-CL"/>
              </w:rPr>
              <w:t>249</w:t>
            </w:r>
          </w:p>
        </w:tc>
      </w:tr>
      <w:tr w:rsidR="00606DF3" w:rsidRPr="00A83D8B" w14:paraId="54BCD712" w14:textId="77777777" w:rsidTr="00BD7556">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1C6473D8" w14:textId="6B57B1D2" w:rsidR="00606DF3" w:rsidRPr="00E73E91" w:rsidRDefault="00606DF3" w:rsidP="00EA62CC">
            <w:pPr>
              <w:rPr>
                <w:rFonts w:ascii="Calibri" w:eastAsia="Times New Roman" w:hAnsi="Calibri"/>
                <w:color w:val="000000"/>
                <w:sz w:val="18"/>
                <w:szCs w:val="18"/>
                <w:lang w:eastAsia="es-CL"/>
              </w:rPr>
            </w:pPr>
            <w:r w:rsidRPr="00E73E91">
              <w:rPr>
                <w:rFonts w:eastAsia="Times New Roman"/>
                <w:b/>
                <w:color w:val="000000"/>
                <w:sz w:val="18"/>
                <w:szCs w:val="18"/>
                <w:lang w:eastAsia="es-CL"/>
              </w:rPr>
              <w:t>Descripción Medio de Prueba:</w:t>
            </w:r>
            <w:r w:rsidRPr="00E73E91">
              <w:rPr>
                <w:rFonts w:eastAsia="Times New Roman"/>
                <w:color w:val="000000"/>
                <w:sz w:val="18"/>
                <w:szCs w:val="18"/>
                <w:lang w:eastAsia="es-CL"/>
              </w:rPr>
              <w:t xml:space="preserve"> Vista </w:t>
            </w:r>
            <w:r w:rsidR="00E73E91" w:rsidRPr="00E73E91">
              <w:rPr>
                <w:rFonts w:eastAsia="Times New Roman"/>
                <w:color w:val="000000"/>
                <w:sz w:val="18"/>
                <w:szCs w:val="18"/>
                <w:lang w:eastAsia="es-CL"/>
              </w:rPr>
              <w:t xml:space="preserve">de sector ubicado a un costado de la instalación de faenas del pozo empréstito, </w:t>
            </w:r>
            <w:r w:rsidR="00EA62CC">
              <w:rPr>
                <w:rFonts w:eastAsia="Times New Roman"/>
                <w:color w:val="000000"/>
                <w:sz w:val="18"/>
                <w:szCs w:val="18"/>
                <w:lang w:eastAsia="es-CL"/>
              </w:rPr>
              <w:t xml:space="preserve">el cual </w:t>
            </w:r>
            <w:r w:rsidR="00E73E91" w:rsidRPr="00E73E91">
              <w:rPr>
                <w:rFonts w:eastAsia="Times New Roman"/>
                <w:color w:val="000000"/>
                <w:sz w:val="18"/>
                <w:szCs w:val="18"/>
                <w:lang w:eastAsia="es-CL"/>
              </w:rPr>
              <w:t>ha sido utilizado para efectuar almacenamiento de residuos peligrosos generados como resultado de la mantención de vehículos y maquinaria</w:t>
            </w:r>
            <w:r w:rsidRPr="00E73E91">
              <w:rPr>
                <w:rFonts w:eastAsia="Times New Roman"/>
                <w:color w:val="000000"/>
                <w:sz w:val="18"/>
                <w:szCs w:val="18"/>
                <w:lang w:eastAsia="es-CL"/>
              </w:rPr>
              <w:t>.</w:t>
            </w:r>
            <w:r w:rsidR="00E73E91" w:rsidRPr="00E73E91">
              <w:rPr>
                <w:rFonts w:eastAsia="Times New Roman"/>
                <w:color w:val="000000"/>
                <w:sz w:val="18"/>
                <w:szCs w:val="18"/>
                <w:lang w:eastAsia="es-CL"/>
              </w:rPr>
              <w:t xml:space="preserve"> Se observa presencia de filtros de aceite de maquinaria y batería de vehículo mayor.</w:t>
            </w:r>
          </w:p>
        </w:tc>
      </w:tr>
      <w:tr w:rsidR="00606DF3" w:rsidRPr="00F551C3" w14:paraId="1BF3359E" w14:textId="77777777" w:rsidTr="00BD7556">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6B93B0D1" w14:textId="77777777" w:rsidR="00606DF3" w:rsidRPr="00F551C3" w:rsidRDefault="00606DF3" w:rsidP="00BD7556">
            <w:pPr>
              <w:jc w:val="left"/>
              <w:rPr>
                <w:rFonts w:ascii="Calibri" w:eastAsia="Times New Roman" w:hAnsi="Calibri"/>
                <w:color w:val="000000"/>
                <w:lang w:eastAsia="es-CL"/>
              </w:rPr>
            </w:pPr>
          </w:p>
        </w:tc>
      </w:tr>
    </w:tbl>
    <w:p w14:paraId="48CFD5DB" w14:textId="77777777" w:rsidR="004C4879" w:rsidRDefault="004C4879" w:rsidP="004C4879"/>
    <w:p w14:paraId="599A3660" w14:textId="54EDA6AA" w:rsidR="00663D2B" w:rsidRDefault="000835AA" w:rsidP="00AF2D12">
      <w:pPr>
        <w:pStyle w:val="Ttulo2"/>
      </w:pPr>
      <w:bookmarkStart w:id="177" w:name="_Toc468894292"/>
      <w:r>
        <w:lastRenderedPageBreak/>
        <w:t>Monitoreo aguas subterráneas</w:t>
      </w:r>
      <w:r w:rsidR="00663D2B">
        <w:t>.</w:t>
      </w:r>
      <w:bookmarkEnd w:id="177"/>
    </w:p>
    <w:p w14:paraId="0C24EA9A" w14:textId="77777777" w:rsidR="00663D2B" w:rsidRDefault="00663D2B" w:rsidP="00663D2B">
      <w:pPr>
        <w:pStyle w:val="Ttulo2"/>
        <w:numPr>
          <w:ilvl w:val="0"/>
          <w:numId w:val="0"/>
        </w:numPr>
      </w:pPr>
    </w:p>
    <w:tbl>
      <w:tblPr>
        <w:tblStyle w:val="Tablaconcuadrcula"/>
        <w:tblW w:w="5000" w:type="pct"/>
        <w:tblLayout w:type="fixed"/>
        <w:tblLook w:val="04A0" w:firstRow="1" w:lastRow="0" w:firstColumn="1" w:lastColumn="0" w:noHBand="0" w:noVBand="1"/>
      </w:tblPr>
      <w:tblGrid>
        <w:gridCol w:w="3830"/>
        <w:gridCol w:w="9958"/>
      </w:tblGrid>
      <w:tr w:rsidR="00BC3D9A" w:rsidRPr="00FF47FC" w14:paraId="0226408F" w14:textId="77777777" w:rsidTr="00545FD7">
        <w:trPr>
          <w:trHeight w:val="142"/>
        </w:trPr>
        <w:tc>
          <w:tcPr>
            <w:tcW w:w="1389" w:type="pct"/>
          </w:tcPr>
          <w:p w14:paraId="59987B9B" w14:textId="2E405C66" w:rsidR="00BC3D9A" w:rsidRPr="00FF47FC" w:rsidRDefault="00BC3D9A" w:rsidP="00D83498">
            <w:r w:rsidRPr="00FF47FC">
              <w:rPr>
                <w:rFonts w:eastAsia="Times New Roman"/>
                <w:b/>
                <w:bCs/>
                <w:color w:val="000000"/>
                <w:lang w:eastAsia="es-CL"/>
              </w:rPr>
              <w:t>Número de hecho constatado</w:t>
            </w:r>
            <w:r w:rsidRPr="00FF47FC">
              <w:rPr>
                <w:rFonts w:eastAsia="Times New Roman"/>
                <w:color w:val="000000"/>
                <w:lang w:eastAsia="es-CL"/>
              </w:rPr>
              <w:t xml:space="preserve">: </w:t>
            </w:r>
            <w:r w:rsidR="00D83498">
              <w:rPr>
                <w:b/>
              </w:rPr>
              <w:t>9</w:t>
            </w:r>
          </w:p>
        </w:tc>
        <w:tc>
          <w:tcPr>
            <w:tcW w:w="3611" w:type="pct"/>
          </w:tcPr>
          <w:p w14:paraId="49CABFA0" w14:textId="389E0DE7" w:rsidR="00BC3D9A" w:rsidRPr="00FF47FC" w:rsidRDefault="00BC3D9A" w:rsidP="000835AA">
            <w:r w:rsidRPr="00FF47FC">
              <w:rPr>
                <w:rFonts w:eastAsia="Times New Roman"/>
                <w:b/>
                <w:bCs/>
                <w:color w:val="000000"/>
                <w:lang w:eastAsia="es-CL"/>
              </w:rPr>
              <w:t>Estación N°</w:t>
            </w:r>
            <w:r w:rsidRPr="00FF47FC">
              <w:rPr>
                <w:rFonts w:eastAsia="Times New Roman"/>
                <w:color w:val="000000"/>
                <w:lang w:eastAsia="es-CL"/>
              </w:rPr>
              <w:t xml:space="preserve">: </w:t>
            </w:r>
            <w:r w:rsidR="000835AA">
              <w:rPr>
                <w:rFonts w:eastAsia="Times New Roman"/>
                <w:color w:val="000000"/>
                <w:lang w:eastAsia="es-CL"/>
              </w:rPr>
              <w:t>5 y 6</w:t>
            </w:r>
          </w:p>
        </w:tc>
      </w:tr>
      <w:tr w:rsidR="00BC3D9A" w:rsidRPr="00FF47FC" w14:paraId="0F4B1174" w14:textId="77777777" w:rsidTr="00545FD7">
        <w:trPr>
          <w:trHeight w:val="319"/>
        </w:trPr>
        <w:tc>
          <w:tcPr>
            <w:tcW w:w="5000" w:type="pct"/>
            <w:gridSpan w:val="2"/>
            <w:tcBorders>
              <w:bottom w:val="single" w:sz="4" w:space="0" w:color="auto"/>
            </w:tcBorders>
          </w:tcPr>
          <w:p w14:paraId="108762DA" w14:textId="77777777" w:rsidR="00BC3D9A" w:rsidRPr="000835AA" w:rsidRDefault="00BC3D9A" w:rsidP="00545FD7">
            <w:pPr>
              <w:rPr>
                <w:color w:val="FF0000"/>
              </w:rPr>
            </w:pPr>
            <w:r w:rsidRPr="000835AA">
              <w:rPr>
                <w:b/>
              </w:rPr>
              <w:t>Exigencia (s):</w:t>
            </w:r>
          </w:p>
          <w:p w14:paraId="320DC074" w14:textId="355F7FBC" w:rsidR="000446EC" w:rsidRPr="000835AA" w:rsidRDefault="000446EC" w:rsidP="000446EC">
            <w:pPr>
              <w:rPr>
                <w:b/>
              </w:rPr>
            </w:pPr>
            <w:r w:rsidRPr="000835AA">
              <w:rPr>
                <w:b/>
              </w:rPr>
              <w:t xml:space="preserve">Considerando </w:t>
            </w:r>
            <w:r w:rsidR="00FF47FC" w:rsidRPr="000835AA">
              <w:rPr>
                <w:b/>
              </w:rPr>
              <w:t>3.</w:t>
            </w:r>
            <w:r w:rsidR="000835AA" w:rsidRPr="000835AA">
              <w:rPr>
                <w:b/>
              </w:rPr>
              <w:t>2.2.1.1.a</w:t>
            </w:r>
            <w:r w:rsidRPr="000835AA">
              <w:rPr>
                <w:b/>
              </w:rPr>
              <w:t xml:space="preserve"> RCA N°</w:t>
            </w:r>
            <w:r w:rsidR="00FF47FC" w:rsidRPr="000835AA">
              <w:rPr>
                <w:b/>
              </w:rPr>
              <w:t>2</w:t>
            </w:r>
            <w:r w:rsidR="000835AA" w:rsidRPr="000835AA">
              <w:rPr>
                <w:b/>
              </w:rPr>
              <w:t>07</w:t>
            </w:r>
            <w:r w:rsidRPr="000835AA">
              <w:rPr>
                <w:b/>
              </w:rPr>
              <w:t>/20</w:t>
            </w:r>
            <w:r w:rsidR="000835AA" w:rsidRPr="000835AA">
              <w:rPr>
                <w:b/>
              </w:rPr>
              <w:t>13</w:t>
            </w:r>
          </w:p>
          <w:p w14:paraId="30BC7771" w14:textId="77777777" w:rsidR="000835AA" w:rsidRPr="000835AA" w:rsidRDefault="000835AA" w:rsidP="000835AA">
            <w:r w:rsidRPr="000835AA">
              <w:t xml:space="preserve">La extracción de áridos ha mantenido una zona de protección de a lo menos 1 metro sobre el nivel máximo de la </w:t>
            </w:r>
            <w:proofErr w:type="spellStart"/>
            <w:r w:rsidRPr="000835AA">
              <w:t>napa</w:t>
            </w:r>
            <w:proofErr w:type="spellEnd"/>
            <w:r w:rsidRPr="000835AA">
              <w:t xml:space="preserve"> freática y esta protección se seguirá realizando en las futuras zonas a explotar. Para respetar la profundidad máxima de explotación, se realizarán las siguientes medidas de control:</w:t>
            </w:r>
          </w:p>
          <w:p w14:paraId="50134BAD" w14:textId="1A5D331C" w:rsidR="00911FDE" w:rsidRPr="000835AA" w:rsidRDefault="000835AA" w:rsidP="000835AA">
            <w:r w:rsidRPr="000835AA">
              <w:t>a) Se realizará la instalación de piezómetros los cuales indicarán el límite de explotación de cada sector en particular. Estas se ubicarán en los sectores donde se realizaron las calicatas. [...]</w:t>
            </w:r>
          </w:p>
        </w:tc>
      </w:tr>
      <w:tr w:rsidR="00697AC8" w:rsidRPr="00FF47FC" w14:paraId="115C9BE3" w14:textId="77777777" w:rsidTr="000F1F5D">
        <w:trPr>
          <w:trHeight w:val="142"/>
        </w:trPr>
        <w:tc>
          <w:tcPr>
            <w:tcW w:w="5000" w:type="pct"/>
            <w:gridSpan w:val="2"/>
            <w:tcBorders>
              <w:bottom w:val="single" w:sz="4" w:space="0" w:color="auto"/>
            </w:tcBorders>
          </w:tcPr>
          <w:p w14:paraId="58BE2349" w14:textId="634306A2" w:rsidR="00697AC8" w:rsidRPr="00697AC8" w:rsidRDefault="00697AC8" w:rsidP="00697AC8">
            <w:pPr>
              <w:rPr>
                <w:b/>
              </w:rPr>
            </w:pPr>
            <w:r w:rsidRPr="00697AC8">
              <w:rPr>
                <w:rFonts w:eastAsia="Times New Roman"/>
                <w:b/>
                <w:bCs/>
                <w:lang w:eastAsia="es-CL"/>
              </w:rPr>
              <w:t xml:space="preserve">Documentación entregada: </w:t>
            </w:r>
            <w:r w:rsidRPr="00697AC8">
              <w:rPr>
                <w:rFonts w:eastAsia="Times New Roman"/>
                <w:bCs/>
                <w:lang w:eastAsia="es-CL"/>
              </w:rPr>
              <w:t>No aplica.</w:t>
            </w:r>
          </w:p>
        </w:tc>
      </w:tr>
      <w:tr w:rsidR="00BC3D9A" w:rsidRPr="0025129B" w14:paraId="303FB9A6" w14:textId="77777777" w:rsidTr="00545FD7">
        <w:trPr>
          <w:trHeight w:val="627"/>
        </w:trPr>
        <w:tc>
          <w:tcPr>
            <w:tcW w:w="5000" w:type="pct"/>
            <w:gridSpan w:val="2"/>
          </w:tcPr>
          <w:p w14:paraId="7E6C1890" w14:textId="77777777" w:rsidR="00685630" w:rsidRPr="00661090" w:rsidRDefault="00685630" w:rsidP="00685630">
            <w:pPr>
              <w:jc w:val="left"/>
              <w:rPr>
                <w:color w:val="FF0000"/>
              </w:rPr>
            </w:pPr>
            <w:r w:rsidRPr="00661090">
              <w:rPr>
                <w:b/>
              </w:rPr>
              <w:t>Hecho (s):</w:t>
            </w:r>
          </w:p>
          <w:p w14:paraId="65A16182" w14:textId="79AFC5D1" w:rsidR="00551256" w:rsidRPr="00661090" w:rsidRDefault="00CD18BD" w:rsidP="00980CF3">
            <w:pPr>
              <w:pStyle w:val="Prrafodelista"/>
              <w:numPr>
                <w:ilvl w:val="0"/>
                <w:numId w:val="10"/>
              </w:numPr>
              <w:ind w:left="284" w:hanging="284"/>
              <w:rPr>
                <w:rFonts w:ascii="Calibri" w:eastAsia="Times New Roman" w:hAnsi="Calibri"/>
                <w:color w:val="000000"/>
                <w:lang w:eastAsia="es-CL"/>
              </w:rPr>
            </w:pPr>
            <w:r w:rsidRPr="00661090">
              <w:t xml:space="preserve">Durante la inspección ambiental realizada </w:t>
            </w:r>
            <w:r w:rsidR="00B57F78" w:rsidRPr="00661090">
              <w:t xml:space="preserve">el día 17 de agosto </w:t>
            </w:r>
            <w:r w:rsidRPr="00661090">
              <w:t>de 2016</w:t>
            </w:r>
            <w:r w:rsidR="008C5779" w:rsidRPr="00661090">
              <w:t xml:space="preserve"> no se constató la existencia de piezómetros destinados a la observación del nivel de la </w:t>
            </w:r>
            <w:proofErr w:type="spellStart"/>
            <w:r w:rsidR="008C5779" w:rsidRPr="00661090">
              <w:t>napa</w:t>
            </w:r>
            <w:proofErr w:type="spellEnd"/>
            <w:r w:rsidR="008C5779" w:rsidRPr="00661090">
              <w:t xml:space="preserve"> freática en los Sectores de Explotación 1 y 2.</w:t>
            </w:r>
          </w:p>
          <w:p w14:paraId="0B14990A" w14:textId="2D231F6B" w:rsidR="00DF282D" w:rsidRPr="00661090" w:rsidRDefault="001468D5" w:rsidP="00894236">
            <w:pPr>
              <w:pStyle w:val="Prrafodelista"/>
              <w:numPr>
                <w:ilvl w:val="0"/>
                <w:numId w:val="10"/>
              </w:numPr>
              <w:ind w:left="284" w:hanging="284"/>
            </w:pPr>
            <w:r w:rsidRPr="00661090">
              <w:rPr>
                <w:rFonts w:ascii="Calibri" w:eastAsia="Times New Roman" w:hAnsi="Calibri"/>
                <w:color w:val="000000"/>
                <w:lang w:eastAsia="es-CL"/>
              </w:rPr>
              <w:t>Cabe indicar que la medida de control antes señalada busca mantener una zona de protección</w:t>
            </w:r>
            <w:r w:rsidR="0017022B" w:rsidRPr="00661090">
              <w:rPr>
                <w:rFonts w:ascii="Calibri" w:eastAsia="Times New Roman" w:hAnsi="Calibri"/>
                <w:color w:val="000000"/>
                <w:lang w:eastAsia="es-CL"/>
              </w:rPr>
              <w:t xml:space="preserve"> de los </w:t>
            </w:r>
            <w:r w:rsidR="005E1099" w:rsidRPr="00661090">
              <w:rPr>
                <w:rFonts w:ascii="Calibri" w:eastAsia="Times New Roman" w:hAnsi="Calibri"/>
                <w:color w:val="000000"/>
                <w:lang w:eastAsia="es-CL"/>
              </w:rPr>
              <w:t>acuíferos</w:t>
            </w:r>
            <w:r w:rsidR="00A879D8" w:rsidRPr="00661090">
              <w:rPr>
                <w:rFonts w:ascii="Calibri" w:eastAsia="Times New Roman" w:hAnsi="Calibri"/>
                <w:color w:val="000000"/>
                <w:lang w:eastAsia="es-CL"/>
              </w:rPr>
              <w:t xml:space="preserve">, con la finalidad de </w:t>
            </w:r>
            <w:r w:rsidRPr="00661090">
              <w:rPr>
                <w:rFonts w:ascii="Calibri" w:eastAsia="Times New Roman" w:hAnsi="Calibri"/>
                <w:color w:val="000000"/>
                <w:lang w:eastAsia="es-CL"/>
              </w:rPr>
              <w:t xml:space="preserve">evitar </w:t>
            </w:r>
            <w:r w:rsidR="0017022B" w:rsidRPr="00661090">
              <w:rPr>
                <w:rFonts w:ascii="Calibri" w:eastAsia="Times New Roman" w:hAnsi="Calibri"/>
                <w:color w:val="000000"/>
                <w:lang w:eastAsia="es-CL"/>
              </w:rPr>
              <w:t xml:space="preserve">su </w:t>
            </w:r>
            <w:r w:rsidRPr="00661090">
              <w:rPr>
                <w:rFonts w:ascii="Calibri" w:eastAsia="Times New Roman" w:hAnsi="Calibri"/>
                <w:color w:val="000000"/>
                <w:lang w:eastAsia="es-CL"/>
              </w:rPr>
              <w:t xml:space="preserve">intervención </w:t>
            </w:r>
            <w:r w:rsidR="0017022B" w:rsidRPr="00661090">
              <w:rPr>
                <w:rFonts w:ascii="Calibri" w:eastAsia="Times New Roman" w:hAnsi="Calibri"/>
                <w:color w:val="000000"/>
                <w:lang w:eastAsia="es-CL"/>
              </w:rPr>
              <w:t xml:space="preserve">producto de las labores de extracción de áridos desarrolladas en los 2 </w:t>
            </w:r>
            <w:r w:rsidRPr="00661090">
              <w:rPr>
                <w:rFonts w:ascii="Calibri" w:eastAsia="Times New Roman" w:hAnsi="Calibri"/>
                <w:color w:val="000000"/>
                <w:lang w:eastAsia="es-CL"/>
              </w:rPr>
              <w:t>sectores de explotación</w:t>
            </w:r>
            <w:r w:rsidR="00894236" w:rsidRPr="00661090">
              <w:rPr>
                <w:rFonts w:ascii="Calibri" w:eastAsia="Times New Roman" w:hAnsi="Calibri"/>
                <w:color w:val="000000"/>
                <w:lang w:eastAsia="es-CL"/>
              </w:rPr>
              <w:t xml:space="preserve"> contemplados en el proyecto aprobado ambientalmente</w:t>
            </w:r>
            <w:r w:rsidR="00800C4D" w:rsidRPr="00661090">
              <w:t>.</w:t>
            </w:r>
          </w:p>
        </w:tc>
      </w:tr>
    </w:tbl>
    <w:p w14:paraId="7F48D4BB" w14:textId="77777777" w:rsidR="00663D2B" w:rsidRDefault="00663D2B" w:rsidP="00663D2B"/>
    <w:p w14:paraId="51527BBE" w14:textId="77777777" w:rsidR="001468D5" w:rsidRDefault="001468D5" w:rsidP="00663D2B"/>
    <w:p w14:paraId="127E7FD7" w14:textId="77777777" w:rsidR="00703630" w:rsidRDefault="00703630" w:rsidP="00663D2B"/>
    <w:p w14:paraId="6B8A4D1E" w14:textId="77777777" w:rsidR="009627CF" w:rsidRDefault="009627CF" w:rsidP="00663D2B"/>
    <w:p w14:paraId="33BD6405" w14:textId="77777777" w:rsidR="009627CF" w:rsidRDefault="009627CF" w:rsidP="00663D2B"/>
    <w:p w14:paraId="03B2F1DB" w14:textId="77777777" w:rsidR="009627CF" w:rsidRDefault="009627CF" w:rsidP="00663D2B"/>
    <w:p w14:paraId="02F51077" w14:textId="77777777" w:rsidR="009627CF" w:rsidRDefault="009627CF" w:rsidP="00663D2B"/>
    <w:p w14:paraId="0E8557A9" w14:textId="77777777" w:rsidR="009627CF" w:rsidRDefault="009627CF" w:rsidP="00663D2B"/>
    <w:p w14:paraId="2C80AB3D" w14:textId="77777777" w:rsidR="009627CF" w:rsidRDefault="009627CF" w:rsidP="00663D2B"/>
    <w:p w14:paraId="575D6C50" w14:textId="77777777" w:rsidR="00C35D1D" w:rsidRDefault="00C35D1D" w:rsidP="00663D2B"/>
    <w:p w14:paraId="1464C954" w14:textId="77777777" w:rsidR="00551256" w:rsidRDefault="00551256" w:rsidP="00663D2B"/>
    <w:p w14:paraId="798C6791" w14:textId="77777777" w:rsidR="00551256" w:rsidRDefault="00551256" w:rsidP="00663D2B"/>
    <w:p w14:paraId="1A6E0D87" w14:textId="77777777" w:rsidR="00551256" w:rsidRDefault="00551256" w:rsidP="00663D2B"/>
    <w:p w14:paraId="0B09C498" w14:textId="77777777" w:rsidR="00551256" w:rsidRDefault="00551256" w:rsidP="00663D2B"/>
    <w:p w14:paraId="10C7B8D0" w14:textId="77777777" w:rsidR="00551256" w:rsidRDefault="00551256" w:rsidP="00663D2B"/>
    <w:p w14:paraId="5909C2E0" w14:textId="77777777" w:rsidR="00551256" w:rsidRDefault="00551256" w:rsidP="00663D2B"/>
    <w:p w14:paraId="6685F7DE" w14:textId="77777777" w:rsidR="00551256" w:rsidRDefault="00551256" w:rsidP="00663D2B"/>
    <w:p w14:paraId="3C830073" w14:textId="77777777" w:rsidR="00551256" w:rsidRDefault="00551256" w:rsidP="00663D2B"/>
    <w:p w14:paraId="08B51ED6" w14:textId="77777777" w:rsidR="00551256" w:rsidRDefault="00551256" w:rsidP="00663D2B"/>
    <w:p w14:paraId="6A845E12" w14:textId="77777777" w:rsidR="004C4879" w:rsidRDefault="004C4879" w:rsidP="004C4879">
      <w:pPr>
        <w:pStyle w:val="Ttulo2"/>
        <w:numPr>
          <w:ilvl w:val="0"/>
          <w:numId w:val="0"/>
        </w:numPr>
        <w:ind w:left="576"/>
      </w:pPr>
    </w:p>
    <w:p w14:paraId="2EAED772" w14:textId="65B0C85B" w:rsidR="00237EBB" w:rsidRDefault="00DE7298" w:rsidP="00237EBB">
      <w:pPr>
        <w:pStyle w:val="Ttulo2"/>
      </w:pPr>
      <w:bookmarkStart w:id="178" w:name="_Toc468894293"/>
      <w:r>
        <w:lastRenderedPageBreak/>
        <w:t>Manejo de emisiones atmosféricas</w:t>
      </w:r>
      <w:r w:rsidR="00237EBB">
        <w:t>.</w:t>
      </w:r>
      <w:bookmarkEnd w:id="178"/>
    </w:p>
    <w:p w14:paraId="5213F8FD" w14:textId="77777777" w:rsidR="00B94B9F" w:rsidRDefault="00B94B9F" w:rsidP="00B94B9F">
      <w:pPr>
        <w:pStyle w:val="Ttulo2"/>
        <w:numPr>
          <w:ilvl w:val="0"/>
          <w:numId w:val="0"/>
        </w:numPr>
        <w:ind w:left="576"/>
      </w:pPr>
    </w:p>
    <w:tbl>
      <w:tblPr>
        <w:tblStyle w:val="Tablaconcuadrcula"/>
        <w:tblW w:w="5000" w:type="pct"/>
        <w:tblLayout w:type="fixed"/>
        <w:tblLook w:val="04A0" w:firstRow="1" w:lastRow="0" w:firstColumn="1" w:lastColumn="0" w:noHBand="0" w:noVBand="1"/>
      </w:tblPr>
      <w:tblGrid>
        <w:gridCol w:w="3830"/>
        <w:gridCol w:w="9958"/>
      </w:tblGrid>
      <w:tr w:rsidR="00BB1DE5" w:rsidRPr="00C517F3" w14:paraId="61AA080D" w14:textId="77777777" w:rsidTr="00545FD7">
        <w:trPr>
          <w:trHeight w:val="142"/>
        </w:trPr>
        <w:tc>
          <w:tcPr>
            <w:tcW w:w="1389" w:type="pct"/>
          </w:tcPr>
          <w:p w14:paraId="6505F4A8" w14:textId="1943E03D" w:rsidR="00BB1DE5" w:rsidRPr="00C517F3" w:rsidRDefault="00BB1DE5" w:rsidP="00D83498">
            <w:r w:rsidRPr="00C517F3">
              <w:rPr>
                <w:rFonts w:eastAsia="Times New Roman"/>
                <w:b/>
                <w:bCs/>
                <w:color w:val="000000"/>
                <w:lang w:eastAsia="es-CL"/>
              </w:rPr>
              <w:t>Número de hecho constatado</w:t>
            </w:r>
            <w:r w:rsidRPr="00C517F3">
              <w:rPr>
                <w:rFonts w:eastAsia="Times New Roman"/>
                <w:color w:val="000000"/>
                <w:lang w:eastAsia="es-CL"/>
              </w:rPr>
              <w:t xml:space="preserve">: </w:t>
            </w:r>
            <w:r w:rsidR="00D83498">
              <w:rPr>
                <w:b/>
              </w:rPr>
              <w:t>10</w:t>
            </w:r>
          </w:p>
        </w:tc>
        <w:tc>
          <w:tcPr>
            <w:tcW w:w="3611" w:type="pct"/>
          </w:tcPr>
          <w:p w14:paraId="3087B7FC" w14:textId="685F8483" w:rsidR="00BB1DE5" w:rsidRPr="00C517F3" w:rsidRDefault="00BB1DE5" w:rsidP="00DE7298">
            <w:r w:rsidRPr="00C517F3">
              <w:rPr>
                <w:rFonts w:eastAsia="Times New Roman"/>
                <w:b/>
                <w:bCs/>
                <w:color w:val="000000"/>
                <w:lang w:eastAsia="es-CL"/>
              </w:rPr>
              <w:t>Estación N°</w:t>
            </w:r>
            <w:r w:rsidRPr="00C517F3">
              <w:rPr>
                <w:rFonts w:eastAsia="Times New Roman"/>
                <w:color w:val="000000"/>
                <w:lang w:eastAsia="es-CL"/>
              </w:rPr>
              <w:t xml:space="preserve">: </w:t>
            </w:r>
            <w:r w:rsidR="00DE7298">
              <w:rPr>
                <w:rFonts w:eastAsia="Times New Roman"/>
                <w:color w:val="000000"/>
                <w:lang w:eastAsia="es-CL"/>
              </w:rPr>
              <w:t>No aplica</w:t>
            </w:r>
          </w:p>
        </w:tc>
      </w:tr>
      <w:tr w:rsidR="00BB1DE5" w:rsidRPr="00C517F3" w14:paraId="34FBE574" w14:textId="77777777" w:rsidTr="00545FD7">
        <w:trPr>
          <w:trHeight w:val="319"/>
        </w:trPr>
        <w:tc>
          <w:tcPr>
            <w:tcW w:w="5000" w:type="pct"/>
            <w:gridSpan w:val="2"/>
            <w:tcBorders>
              <w:bottom w:val="single" w:sz="4" w:space="0" w:color="auto"/>
            </w:tcBorders>
          </w:tcPr>
          <w:p w14:paraId="5303BBD4" w14:textId="3FF64E3B" w:rsidR="00BB1DE5" w:rsidRPr="00C517F3" w:rsidRDefault="00BB1DE5" w:rsidP="00545FD7">
            <w:pPr>
              <w:rPr>
                <w:color w:val="FF0000"/>
              </w:rPr>
            </w:pPr>
            <w:r w:rsidRPr="00C517F3">
              <w:rPr>
                <w:b/>
              </w:rPr>
              <w:t>Exigencia (s):</w:t>
            </w:r>
          </w:p>
          <w:p w14:paraId="127309E2" w14:textId="167A2DDD" w:rsidR="001A2A45" w:rsidRPr="00C517F3" w:rsidRDefault="001A2A45" w:rsidP="001A2A45">
            <w:pPr>
              <w:rPr>
                <w:b/>
              </w:rPr>
            </w:pPr>
            <w:r w:rsidRPr="00C517F3">
              <w:rPr>
                <w:b/>
              </w:rPr>
              <w:t xml:space="preserve">Considerando </w:t>
            </w:r>
            <w:r w:rsidR="00DE7298">
              <w:rPr>
                <w:b/>
              </w:rPr>
              <w:t>10.3</w:t>
            </w:r>
            <w:r w:rsidRPr="00C517F3">
              <w:rPr>
                <w:b/>
              </w:rPr>
              <w:t xml:space="preserve"> RCA N°</w:t>
            </w:r>
            <w:r w:rsidR="00C517F3" w:rsidRPr="00C517F3">
              <w:rPr>
                <w:b/>
              </w:rPr>
              <w:t>2</w:t>
            </w:r>
            <w:r w:rsidR="00DE7298">
              <w:rPr>
                <w:b/>
              </w:rPr>
              <w:t>07</w:t>
            </w:r>
            <w:r w:rsidRPr="00C517F3">
              <w:rPr>
                <w:b/>
              </w:rPr>
              <w:t>/20</w:t>
            </w:r>
            <w:r w:rsidR="00C517F3" w:rsidRPr="00C517F3">
              <w:rPr>
                <w:b/>
              </w:rPr>
              <w:t>1</w:t>
            </w:r>
            <w:r w:rsidR="00DE7298">
              <w:rPr>
                <w:b/>
              </w:rPr>
              <w:t>3</w:t>
            </w:r>
          </w:p>
          <w:p w14:paraId="0CC5B5BF" w14:textId="77777777" w:rsidR="006C307F" w:rsidRDefault="00DE7298" w:rsidP="006C307F">
            <w:r w:rsidRPr="00DE7298">
              <w:t>Iniciada la etapa de operación, se realizará una medición de PM10 en el período de alta producción, bajo el escenario más desfavorable.</w:t>
            </w:r>
          </w:p>
          <w:p w14:paraId="17DA1E94" w14:textId="77777777" w:rsidR="00A56616" w:rsidRDefault="00A56616" w:rsidP="006C307F"/>
          <w:p w14:paraId="25D3E477" w14:textId="01683915" w:rsidR="00A56616" w:rsidRPr="00A56616" w:rsidRDefault="00A56616" w:rsidP="006C307F">
            <w:pPr>
              <w:rPr>
                <w:b/>
              </w:rPr>
            </w:pPr>
            <w:r w:rsidRPr="00A56616">
              <w:rPr>
                <w:b/>
              </w:rPr>
              <w:t xml:space="preserve">Punto 5.1, DIA proyecto “Extracción de áridos Zúñiga” </w:t>
            </w:r>
          </w:p>
          <w:p w14:paraId="16E6F2C3" w14:textId="3823F941" w:rsidR="00A56616" w:rsidRPr="00C517F3" w:rsidRDefault="00A56616" w:rsidP="00A56616">
            <w:pPr>
              <w:autoSpaceDE w:val="0"/>
              <w:autoSpaceDN w:val="0"/>
              <w:adjustRightInd w:val="0"/>
            </w:pPr>
            <w:r>
              <w:t xml:space="preserve">[…] </w:t>
            </w:r>
            <w:r w:rsidRPr="00A56616">
              <w:t xml:space="preserve">Para dar cumplimiento a la normativa que regula las emisiones de material </w:t>
            </w:r>
            <w:proofErr w:type="spellStart"/>
            <w:r w:rsidRPr="00A56616">
              <w:t>particulado</w:t>
            </w:r>
            <w:proofErr w:type="spellEnd"/>
            <w:r w:rsidRPr="00A56616">
              <w:t xml:space="preserve"> que</w:t>
            </w:r>
            <w:r>
              <w:t xml:space="preserve"> </w:t>
            </w:r>
            <w:r w:rsidRPr="00A56616">
              <w:t>genera el proyecto, una vez obtenida la Resolución de Calificación</w:t>
            </w:r>
            <w:r>
              <w:t xml:space="preserve"> </w:t>
            </w:r>
            <w:r w:rsidRPr="00A56616">
              <w:t>Ambiental, el titular realizará</w:t>
            </w:r>
            <w:r>
              <w:t xml:space="preserve"> </w:t>
            </w:r>
            <w:r w:rsidRPr="00A56616">
              <w:t>una medición de PM10, durante el periodo de alta producción y en escenario más</w:t>
            </w:r>
            <w:r>
              <w:t xml:space="preserve"> </w:t>
            </w:r>
            <w:r w:rsidRPr="00A56616">
              <w:t>desfavorable, ya sea de las faenas de extracción y</w:t>
            </w:r>
            <w:r>
              <w:t xml:space="preserve"> </w:t>
            </w:r>
            <w:r w:rsidRPr="00A56616">
              <w:t>procesamiento de los áridos, como en la zona</w:t>
            </w:r>
            <w:r>
              <w:t xml:space="preserve"> </w:t>
            </w:r>
            <w:r w:rsidRPr="00A56616">
              <w:t>de chancado, lavado, extracción y acopio. Para la medición se utilizará los instrumentos</w:t>
            </w:r>
            <w:r>
              <w:t xml:space="preserve"> </w:t>
            </w:r>
            <w:r w:rsidRPr="00A56616">
              <w:t>requeridos de acuerdo a lo</w:t>
            </w:r>
            <w:r>
              <w:t xml:space="preserve"> </w:t>
            </w:r>
            <w:r w:rsidRPr="00A56616">
              <w:t>estipulado en la legislación vigente, D.S. Nº 59/1998 “Norma de</w:t>
            </w:r>
            <w:r>
              <w:t xml:space="preserve"> </w:t>
            </w:r>
            <w:r w:rsidRPr="00A56616">
              <w:t xml:space="preserve">Calidad del Aire para Material </w:t>
            </w:r>
            <w:proofErr w:type="spellStart"/>
            <w:r w:rsidRPr="00A56616">
              <w:t>Particulado</w:t>
            </w:r>
            <w:proofErr w:type="spellEnd"/>
            <w:r w:rsidRPr="00A56616">
              <w:t xml:space="preserve"> Respirable MP10”, luego será entregado a la</w:t>
            </w:r>
            <w:r>
              <w:t xml:space="preserve"> </w:t>
            </w:r>
            <w:r w:rsidRPr="00A56616">
              <w:t>Autoridad Competente.</w:t>
            </w:r>
            <w:r>
              <w:t xml:space="preserve"> […]</w:t>
            </w:r>
          </w:p>
        </w:tc>
      </w:tr>
      <w:tr w:rsidR="002500EF" w:rsidRPr="00C517F3" w14:paraId="38A3A518" w14:textId="77777777" w:rsidTr="00545FD7">
        <w:trPr>
          <w:trHeight w:val="142"/>
        </w:trPr>
        <w:tc>
          <w:tcPr>
            <w:tcW w:w="5000" w:type="pct"/>
            <w:gridSpan w:val="2"/>
            <w:tcBorders>
              <w:bottom w:val="single" w:sz="4" w:space="0" w:color="auto"/>
            </w:tcBorders>
          </w:tcPr>
          <w:p w14:paraId="575B6A18" w14:textId="77777777" w:rsidR="002500EF" w:rsidRPr="00703F48" w:rsidRDefault="002500EF" w:rsidP="003E7E69">
            <w:pPr>
              <w:rPr>
                <w:rFonts w:eastAsia="Times New Roman"/>
                <w:b/>
                <w:bCs/>
                <w:lang w:eastAsia="es-CL"/>
              </w:rPr>
            </w:pPr>
            <w:r w:rsidRPr="00703F48">
              <w:rPr>
                <w:rFonts w:eastAsia="Times New Roman"/>
                <w:b/>
                <w:bCs/>
                <w:lang w:eastAsia="es-CL"/>
              </w:rPr>
              <w:t xml:space="preserve">Documentación entregada: </w:t>
            </w:r>
          </w:p>
          <w:p w14:paraId="7AB2CE5C" w14:textId="17259BBD" w:rsidR="002500EF" w:rsidRPr="00703F48" w:rsidRDefault="00703F48" w:rsidP="00703F48">
            <w:pPr>
              <w:pStyle w:val="Prrafodelista"/>
              <w:numPr>
                <w:ilvl w:val="0"/>
                <w:numId w:val="5"/>
              </w:numPr>
              <w:ind w:left="142" w:hanging="142"/>
              <w:rPr>
                <w:b/>
              </w:rPr>
            </w:pPr>
            <w:r w:rsidRPr="00703F48">
              <w:rPr>
                <w:rFonts w:eastAsia="Times New Roman"/>
                <w:bCs/>
                <w:color w:val="000000"/>
                <w:lang w:eastAsia="es-CL"/>
              </w:rPr>
              <w:t>Documento denominado “Actividades o Documentos pendientes” (Ver Anexo 2 del presente informe)</w:t>
            </w:r>
            <w:r w:rsidRPr="00703F48">
              <w:rPr>
                <w:rFonts w:cstheme="minorHAnsi"/>
              </w:rPr>
              <w:t>.</w:t>
            </w:r>
          </w:p>
        </w:tc>
      </w:tr>
      <w:tr w:rsidR="00D74014" w:rsidRPr="0025129B" w14:paraId="608114D0" w14:textId="77777777" w:rsidTr="00545FD7">
        <w:trPr>
          <w:trHeight w:val="416"/>
        </w:trPr>
        <w:tc>
          <w:tcPr>
            <w:tcW w:w="5000" w:type="pct"/>
            <w:gridSpan w:val="2"/>
          </w:tcPr>
          <w:p w14:paraId="5CED9B1F" w14:textId="77777777" w:rsidR="00D74014" w:rsidRPr="00DF1E32" w:rsidRDefault="00D74014" w:rsidP="00F260D4">
            <w:pPr>
              <w:jc w:val="left"/>
              <w:rPr>
                <w:b/>
              </w:rPr>
            </w:pPr>
            <w:r w:rsidRPr="00DF1E32">
              <w:rPr>
                <w:b/>
              </w:rPr>
              <w:t>Resultado (s) examen de Información:</w:t>
            </w:r>
          </w:p>
          <w:p w14:paraId="45021C02" w14:textId="31A8C08D" w:rsidR="00703F48" w:rsidRPr="00DF1E32" w:rsidRDefault="00703F48" w:rsidP="00BB3EB6">
            <w:pPr>
              <w:pStyle w:val="Prrafodelista"/>
              <w:numPr>
                <w:ilvl w:val="0"/>
                <w:numId w:val="36"/>
              </w:numPr>
              <w:ind w:left="284" w:hanging="284"/>
              <w:rPr>
                <w:rFonts w:ascii="Calibri" w:eastAsia="Times New Roman" w:hAnsi="Calibri"/>
                <w:color w:val="000000"/>
                <w:lang w:eastAsia="es-CL"/>
              </w:rPr>
            </w:pPr>
            <w:r w:rsidRPr="00DF1E32">
              <w:rPr>
                <w:rFonts w:ascii="Calibri" w:eastAsia="Times New Roman" w:hAnsi="Calibri"/>
                <w:color w:val="000000"/>
                <w:lang w:eastAsia="es-CL"/>
              </w:rPr>
              <w:t xml:space="preserve">Mediante Acta de Inspección Ambiental de fecha 17 de agosto de 2016, se solicitó al titular remitir </w:t>
            </w:r>
            <w:r w:rsidR="00687A68" w:rsidRPr="00DF1E32">
              <w:rPr>
                <w:rFonts w:ascii="Calibri" w:eastAsia="Times New Roman" w:hAnsi="Calibri"/>
                <w:color w:val="000000"/>
                <w:lang w:eastAsia="es-CL"/>
              </w:rPr>
              <w:t>resultados de mediciones de PM10 realizadas al inicio de la etapa de operación del proyecto</w:t>
            </w:r>
            <w:r w:rsidRPr="00DF1E32">
              <w:rPr>
                <w:rFonts w:ascii="Calibri" w:eastAsia="Times New Roman" w:hAnsi="Calibri"/>
                <w:color w:val="000000"/>
                <w:lang w:eastAsia="es-CL"/>
              </w:rPr>
              <w:t>.</w:t>
            </w:r>
          </w:p>
          <w:p w14:paraId="1F6A7F0A" w14:textId="719D23ED" w:rsidR="00687A68" w:rsidRPr="00DF1E32" w:rsidRDefault="00703F48" w:rsidP="00BB3EB6">
            <w:pPr>
              <w:pStyle w:val="Prrafodelista"/>
              <w:numPr>
                <w:ilvl w:val="0"/>
                <w:numId w:val="36"/>
              </w:numPr>
              <w:ind w:left="284" w:hanging="284"/>
              <w:rPr>
                <w:rFonts w:ascii="Calibri" w:eastAsia="Times New Roman" w:hAnsi="Calibri"/>
                <w:color w:val="000000"/>
                <w:lang w:eastAsia="es-CL"/>
              </w:rPr>
            </w:pPr>
            <w:r w:rsidRPr="00DF1E32">
              <w:rPr>
                <w:rFonts w:ascii="Calibri" w:eastAsia="Times New Roman" w:hAnsi="Calibri"/>
                <w:color w:val="000000"/>
                <w:lang w:eastAsia="es-CL"/>
              </w:rPr>
              <w:t xml:space="preserve">En respuesta a lo anterior, el titular </w:t>
            </w:r>
            <w:r w:rsidR="00687A68" w:rsidRPr="00DF1E32">
              <w:rPr>
                <w:rFonts w:ascii="Calibri" w:eastAsia="Times New Roman" w:hAnsi="Calibri"/>
                <w:color w:val="000000"/>
                <w:lang w:eastAsia="es-CL"/>
              </w:rPr>
              <w:t>señaló que la ejecución de la medición de PM10 no ha sido ejecutada a la fecha, no obstante lo anterior, se estaría evaluando la posibilidad de traer equipos desde el norte del país, dado que éstos no se encontrarían disponibles en la región.</w:t>
            </w:r>
          </w:p>
          <w:p w14:paraId="7D8B351A" w14:textId="3A1C31A8" w:rsidR="00D74014" w:rsidRPr="00DF1E32" w:rsidRDefault="00703F48" w:rsidP="00BB3EB6">
            <w:pPr>
              <w:pStyle w:val="Prrafodelista"/>
              <w:numPr>
                <w:ilvl w:val="0"/>
                <w:numId w:val="36"/>
              </w:numPr>
              <w:ind w:left="284" w:hanging="284"/>
              <w:rPr>
                <w:rFonts w:ascii="Calibri" w:eastAsia="Times New Roman" w:hAnsi="Calibri"/>
                <w:color w:val="000000"/>
                <w:lang w:eastAsia="es-CL"/>
              </w:rPr>
            </w:pPr>
            <w:r w:rsidRPr="00DF1E32">
              <w:t xml:space="preserve">Dado lo anterior, se advierte que </w:t>
            </w:r>
            <w:r w:rsidR="00DF1E32" w:rsidRPr="00DF1E32">
              <w:t xml:space="preserve">pese a haber transcurrido </w:t>
            </w:r>
            <w:r w:rsidR="005E1099" w:rsidRPr="00DF1E32">
              <w:t>más</w:t>
            </w:r>
            <w:r w:rsidR="00687A68" w:rsidRPr="00DF1E32">
              <w:t xml:space="preserve"> de 2 años desde </w:t>
            </w:r>
            <w:r w:rsidR="00DF1E32" w:rsidRPr="00DF1E32">
              <w:t>el inicio de la operación del proyecto (según información entregada a través del “Sistema RCA” de la SMA)</w:t>
            </w:r>
            <w:r w:rsidRPr="00DF1E32">
              <w:t xml:space="preserve">, </w:t>
            </w:r>
            <w:r w:rsidR="00DF1E32" w:rsidRPr="00DF1E32">
              <w:t>el titular aún no ha realizado la medición de PM10 comprometida en el proyecto aprobado ambientalmente</w:t>
            </w:r>
            <w:r w:rsidRPr="00DF1E32">
              <w:t>.</w:t>
            </w:r>
          </w:p>
        </w:tc>
      </w:tr>
    </w:tbl>
    <w:p w14:paraId="57854CDB" w14:textId="77777777" w:rsidR="00B94B9F" w:rsidRDefault="00B94B9F" w:rsidP="00B94B9F"/>
    <w:p w14:paraId="2FE25868" w14:textId="77777777" w:rsidR="00B94B9F" w:rsidRDefault="00B94B9F" w:rsidP="00B94B9F"/>
    <w:p w14:paraId="43CAA4F5" w14:textId="77777777" w:rsidR="00AC7264" w:rsidRDefault="00AC7264" w:rsidP="00B94B9F"/>
    <w:p w14:paraId="50271ABB" w14:textId="77777777" w:rsidR="00AC7264" w:rsidRDefault="00AC7264" w:rsidP="00B94B9F"/>
    <w:p w14:paraId="07394C9B" w14:textId="77777777" w:rsidR="00AC7264" w:rsidRDefault="00AC7264" w:rsidP="00B94B9F"/>
    <w:p w14:paraId="3C3C9387" w14:textId="77777777" w:rsidR="00AC7264" w:rsidRDefault="00AC7264" w:rsidP="00B94B9F"/>
    <w:p w14:paraId="5E124EA8" w14:textId="77777777" w:rsidR="00EC5F2C" w:rsidRDefault="00EC5F2C" w:rsidP="00B94B9F"/>
    <w:p w14:paraId="7F605B4B" w14:textId="77777777" w:rsidR="00EC5F2C" w:rsidRDefault="00EC5F2C" w:rsidP="00B94B9F"/>
    <w:p w14:paraId="2E9B4B67" w14:textId="77777777" w:rsidR="00EC5F2C" w:rsidRDefault="00EC5F2C" w:rsidP="00B94B9F"/>
    <w:p w14:paraId="24BC26BA" w14:textId="77777777" w:rsidR="00C93055" w:rsidRDefault="00C93055" w:rsidP="00B94B9F"/>
    <w:p w14:paraId="61266F6E" w14:textId="77777777" w:rsidR="00C93055" w:rsidRDefault="00C93055" w:rsidP="00B94B9F"/>
    <w:p w14:paraId="1A8DC234" w14:textId="77777777" w:rsidR="00C93055" w:rsidRDefault="00C93055" w:rsidP="00B94B9F"/>
    <w:p w14:paraId="4B60064D" w14:textId="77777777" w:rsidR="00C93055" w:rsidRDefault="00C93055" w:rsidP="00B94B9F"/>
    <w:p w14:paraId="3DDEA7C4" w14:textId="77777777" w:rsidR="00C93055" w:rsidRDefault="00C93055" w:rsidP="00B94B9F"/>
    <w:p w14:paraId="0A26F90B" w14:textId="77777777" w:rsidR="00A4524F" w:rsidRPr="0001379D" w:rsidRDefault="00A4524F" w:rsidP="00A4524F">
      <w:pPr>
        <w:pStyle w:val="Ttulo1"/>
      </w:pPr>
      <w:bookmarkStart w:id="179" w:name="_Toc442282420"/>
      <w:bookmarkStart w:id="180" w:name="_Toc468894294"/>
      <w:r w:rsidRPr="0001379D">
        <w:lastRenderedPageBreak/>
        <w:t>OTROS HECHOS.</w:t>
      </w:r>
      <w:bookmarkEnd w:id="179"/>
      <w:bookmarkEnd w:id="180"/>
    </w:p>
    <w:p w14:paraId="142CBE37" w14:textId="77777777" w:rsidR="00A4524F" w:rsidRPr="005C3472" w:rsidRDefault="00A4524F" w:rsidP="00A4524F">
      <w:pPr>
        <w:pStyle w:val="Prrafodelista"/>
        <w:ind w:left="0"/>
        <w:rPr>
          <w:rFonts w:cstheme="minorHAnsi"/>
          <w:b/>
          <w:szCs w:val="24"/>
          <w:highlight w:val="yellow"/>
        </w:rPr>
      </w:pPr>
    </w:p>
    <w:tbl>
      <w:tblPr>
        <w:tblW w:w="13778" w:type="dxa"/>
        <w:jc w:val="center"/>
        <w:tblLayout w:type="fixed"/>
        <w:tblCellMar>
          <w:left w:w="70" w:type="dxa"/>
          <w:right w:w="70" w:type="dxa"/>
        </w:tblCellMar>
        <w:tblLook w:val="04A0" w:firstRow="1" w:lastRow="0" w:firstColumn="1" w:lastColumn="0" w:noHBand="0" w:noVBand="1"/>
      </w:tblPr>
      <w:tblGrid>
        <w:gridCol w:w="13778"/>
      </w:tblGrid>
      <w:tr w:rsidR="00A4524F" w:rsidRPr="00C54C10" w14:paraId="33151D09" w14:textId="77777777" w:rsidTr="00426BE7">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A135A" w14:textId="77777777" w:rsidR="00A4524F" w:rsidRPr="009F3C9F" w:rsidRDefault="00A4524F" w:rsidP="00426BE7">
            <w:pPr>
              <w:jc w:val="left"/>
              <w:rPr>
                <w:rFonts w:eastAsia="Times New Roman"/>
                <w:b/>
                <w:bCs/>
                <w:color w:val="000000"/>
                <w:sz w:val="20"/>
                <w:szCs w:val="20"/>
                <w:lang w:eastAsia="es-CL"/>
              </w:rPr>
            </w:pPr>
            <w:r w:rsidRPr="009F3C9F">
              <w:rPr>
                <w:rFonts w:eastAsia="Times New Roman"/>
                <w:b/>
                <w:bCs/>
                <w:color w:val="000000"/>
                <w:sz w:val="20"/>
                <w:szCs w:val="20"/>
                <w:lang w:eastAsia="es-CL"/>
              </w:rPr>
              <w:t>Otros Hechos N°1</w:t>
            </w:r>
          </w:p>
        </w:tc>
      </w:tr>
      <w:tr w:rsidR="00A4524F" w:rsidRPr="005C3472" w14:paraId="1B07DB5C" w14:textId="77777777" w:rsidTr="00426BE7">
        <w:trPr>
          <w:trHeight w:val="976"/>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tcPr>
          <w:p w14:paraId="4C07B289" w14:textId="77777777" w:rsidR="00A4524F" w:rsidRPr="009F3C9F" w:rsidRDefault="00A4524F" w:rsidP="00426BE7">
            <w:pPr>
              <w:jc w:val="left"/>
              <w:rPr>
                <w:rFonts w:eastAsia="Times New Roman"/>
                <w:color w:val="000000"/>
                <w:sz w:val="20"/>
                <w:szCs w:val="20"/>
                <w:lang w:eastAsia="es-CL"/>
              </w:rPr>
            </w:pPr>
            <w:r w:rsidRPr="009F3C9F">
              <w:rPr>
                <w:rFonts w:eastAsia="Times New Roman"/>
                <w:b/>
                <w:bCs/>
                <w:color w:val="000000"/>
                <w:sz w:val="20"/>
                <w:szCs w:val="20"/>
                <w:lang w:eastAsia="es-CL"/>
              </w:rPr>
              <w:t>Descripción</w:t>
            </w:r>
            <w:r w:rsidRPr="009F3C9F">
              <w:rPr>
                <w:rFonts w:eastAsia="Times New Roman"/>
                <w:color w:val="000000"/>
                <w:sz w:val="20"/>
                <w:szCs w:val="20"/>
                <w:lang w:eastAsia="es-CL"/>
              </w:rPr>
              <w:t>:</w:t>
            </w:r>
          </w:p>
          <w:p w14:paraId="5E591858" w14:textId="67DDFCD3" w:rsidR="00E276E7" w:rsidRPr="009F3C9F" w:rsidRDefault="009F3C9F" w:rsidP="00EE586C">
            <w:pPr>
              <w:rPr>
                <w:rFonts w:eastAsia="Times New Roman"/>
                <w:color w:val="000000"/>
                <w:sz w:val="20"/>
                <w:szCs w:val="20"/>
                <w:lang w:eastAsia="es-CL"/>
              </w:rPr>
            </w:pPr>
            <w:r w:rsidRPr="009F3C9F">
              <w:rPr>
                <w:rFonts w:eastAsia="Times New Roman"/>
                <w:color w:val="000000"/>
                <w:sz w:val="20"/>
                <w:szCs w:val="20"/>
                <w:lang w:eastAsia="es-CL"/>
              </w:rPr>
              <w:t xml:space="preserve">El titular mantiene en el “Sistema RCA” de la Superintendencia del Medio Ambiente, el formulario electrónico asociado a la Resolución de Calificación Ambiental fiscalizada en estado “RCA Enviada”, consignándose en éste la información solicitada conforme </w:t>
            </w:r>
            <w:r w:rsidRPr="009F3C9F">
              <w:rPr>
                <w:rFonts w:ascii="Calibri" w:eastAsia="Times New Roman" w:hAnsi="Calibri"/>
                <w:color w:val="000000"/>
                <w:sz w:val="20"/>
                <w:szCs w:val="20"/>
                <w:lang w:eastAsia="es-CL"/>
              </w:rPr>
              <w:t>a lo instruido mediante la Resolución Exenta (SMA) N°574 de fecha 02/10/12 y sus posteriores modificaciones.</w:t>
            </w:r>
          </w:p>
        </w:tc>
      </w:tr>
    </w:tbl>
    <w:p w14:paraId="15C81CDB" w14:textId="77777777" w:rsidR="0067352D" w:rsidRPr="005C3472" w:rsidRDefault="0067352D" w:rsidP="00A4524F">
      <w:pPr>
        <w:rPr>
          <w:highlight w:val="yellow"/>
        </w:rPr>
      </w:pPr>
    </w:p>
    <w:p w14:paraId="38A7840D" w14:textId="77777777" w:rsidR="00255651" w:rsidRPr="005C3472" w:rsidRDefault="00255651" w:rsidP="00A4524F">
      <w:pPr>
        <w:rPr>
          <w:highlight w:val="yellow"/>
        </w:rPr>
      </w:pPr>
    </w:p>
    <w:p w14:paraId="0D81C3C9" w14:textId="77777777" w:rsidR="00255651" w:rsidRPr="005C3472" w:rsidRDefault="00255651" w:rsidP="00A4524F">
      <w:pPr>
        <w:rPr>
          <w:highlight w:val="yellow"/>
        </w:rPr>
      </w:pPr>
    </w:p>
    <w:p w14:paraId="4640C06C" w14:textId="77777777" w:rsidR="00255651" w:rsidRDefault="00255651" w:rsidP="00A4524F">
      <w:pPr>
        <w:rPr>
          <w:highlight w:val="yellow"/>
        </w:rPr>
      </w:pPr>
    </w:p>
    <w:p w14:paraId="234B212E" w14:textId="77777777" w:rsidR="00CC4245" w:rsidRDefault="00CC4245" w:rsidP="00A4524F">
      <w:pPr>
        <w:rPr>
          <w:highlight w:val="yellow"/>
        </w:rPr>
      </w:pPr>
    </w:p>
    <w:p w14:paraId="1444B496" w14:textId="77777777" w:rsidR="00CC4245" w:rsidRDefault="00CC4245" w:rsidP="00A4524F">
      <w:pPr>
        <w:rPr>
          <w:highlight w:val="yellow"/>
        </w:rPr>
      </w:pPr>
    </w:p>
    <w:p w14:paraId="2AD08DEC" w14:textId="77777777" w:rsidR="00CC4245" w:rsidRDefault="00CC4245" w:rsidP="00A4524F">
      <w:pPr>
        <w:rPr>
          <w:highlight w:val="yellow"/>
        </w:rPr>
      </w:pPr>
    </w:p>
    <w:p w14:paraId="1DE16FC0" w14:textId="77777777" w:rsidR="00CC4245" w:rsidRDefault="00CC4245" w:rsidP="00A4524F">
      <w:pPr>
        <w:rPr>
          <w:highlight w:val="yellow"/>
        </w:rPr>
      </w:pPr>
    </w:p>
    <w:p w14:paraId="6C88EA7F" w14:textId="77777777" w:rsidR="00CC4245" w:rsidRDefault="00CC4245" w:rsidP="00A4524F">
      <w:pPr>
        <w:rPr>
          <w:highlight w:val="yellow"/>
        </w:rPr>
      </w:pPr>
    </w:p>
    <w:p w14:paraId="5B98EA7E" w14:textId="77777777" w:rsidR="00CC4245" w:rsidRDefault="00CC4245" w:rsidP="00A4524F">
      <w:pPr>
        <w:rPr>
          <w:highlight w:val="yellow"/>
        </w:rPr>
      </w:pPr>
    </w:p>
    <w:p w14:paraId="1468D465" w14:textId="77777777" w:rsidR="00CC4245" w:rsidRDefault="00CC4245" w:rsidP="00A4524F">
      <w:pPr>
        <w:rPr>
          <w:highlight w:val="yellow"/>
        </w:rPr>
      </w:pPr>
    </w:p>
    <w:p w14:paraId="14A8DA65" w14:textId="77777777" w:rsidR="00CC4245" w:rsidRDefault="00CC4245" w:rsidP="00A4524F">
      <w:pPr>
        <w:rPr>
          <w:highlight w:val="yellow"/>
        </w:rPr>
      </w:pPr>
    </w:p>
    <w:p w14:paraId="2CCF14E8" w14:textId="77777777" w:rsidR="00CC4245" w:rsidRDefault="00CC4245" w:rsidP="00A4524F">
      <w:pPr>
        <w:rPr>
          <w:highlight w:val="yellow"/>
        </w:rPr>
      </w:pPr>
    </w:p>
    <w:p w14:paraId="17CE7690" w14:textId="77777777" w:rsidR="00186C39" w:rsidRDefault="00186C39" w:rsidP="00A4524F">
      <w:pPr>
        <w:rPr>
          <w:highlight w:val="yellow"/>
        </w:rPr>
      </w:pPr>
    </w:p>
    <w:p w14:paraId="4A3926A9" w14:textId="77777777" w:rsidR="009F3C9F" w:rsidRDefault="009F3C9F" w:rsidP="00A4524F">
      <w:pPr>
        <w:rPr>
          <w:highlight w:val="yellow"/>
        </w:rPr>
      </w:pPr>
    </w:p>
    <w:p w14:paraId="0D8CEC7A" w14:textId="77777777" w:rsidR="009F3C9F" w:rsidRDefault="009F3C9F" w:rsidP="00A4524F">
      <w:pPr>
        <w:rPr>
          <w:highlight w:val="yellow"/>
        </w:rPr>
      </w:pPr>
    </w:p>
    <w:p w14:paraId="7258B7F1" w14:textId="77777777" w:rsidR="009F3C9F" w:rsidRDefault="009F3C9F" w:rsidP="00A4524F">
      <w:pPr>
        <w:rPr>
          <w:highlight w:val="yellow"/>
        </w:rPr>
      </w:pPr>
    </w:p>
    <w:p w14:paraId="50959E86" w14:textId="77777777" w:rsidR="009F3C9F" w:rsidRDefault="009F3C9F" w:rsidP="00A4524F">
      <w:pPr>
        <w:rPr>
          <w:highlight w:val="yellow"/>
        </w:rPr>
      </w:pPr>
    </w:p>
    <w:p w14:paraId="16EF4BD4" w14:textId="77777777" w:rsidR="009F3C9F" w:rsidRDefault="009F3C9F" w:rsidP="00A4524F">
      <w:pPr>
        <w:rPr>
          <w:highlight w:val="yellow"/>
        </w:rPr>
      </w:pPr>
    </w:p>
    <w:p w14:paraId="753CD2FD" w14:textId="77777777" w:rsidR="009F3C9F" w:rsidRDefault="009F3C9F" w:rsidP="00A4524F">
      <w:pPr>
        <w:rPr>
          <w:highlight w:val="yellow"/>
        </w:rPr>
      </w:pPr>
    </w:p>
    <w:p w14:paraId="39771EFC" w14:textId="77777777" w:rsidR="009F3C9F" w:rsidRDefault="009F3C9F" w:rsidP="00A4524F">
      <w:pPr>
        <w:rPr>
          <w:highlight w:val="yellow"/>
        </w:rPr>
      </w:pPr>
    </w:p>
    <w:p w14:paraId="29EC72C1" w14:textId="77777777" w:rsidR="009F3C9F" w:rsidRDefault="009F3C9F" w:rsidP="00A4524F">
      <w:pPr>
        <w:rPr>
          <w:highlight w:val="yellow"/>
        </w:rPr>
      </w:pPr>
    </w:p>
    <w:p w14:paraId="6EFB1B58" w14:textId="77777777" w:rsidR="009F3C9F" w:rsidRDefault="009F3C9F" w:rsidP="00A4524F">
      <w:pPr>
        <w:rPr>
          <w:highlight w:val="yellow"/>
        </w:rPr>
      </w:pPr>
    </w:p>
    <w:p w14:paraId="3254F8E1" w14:textId="77777777" w:rsidR="009F3C9F" w:rsidRDefault="009F3C9F" w:rsidP="00A4524F">
      <w:pPr>
        <w:rPr>
          <w:highlight w:val="yellow"/>
        </w:rPr>
      </w:pPr>
    </w:p>
    <w:p w14:paraId="00DC9799" w14:textId="77777777" w:rsidR="009F3C9F" w:rsidRDefault="009F3C9F" w:rsidP="00A4524F">
      <w:pPr>
        <w:rPr>
          <w:highlight w:val="yellow"/>
        </w:rPr>
      </w:pPr>
    </w:p>
    <w:p w14:paraId="29B0837A" w14:textId="77777777" w:rsidR="009F3C9F" w:rsidRDefault="009F3C9F" w:rsidP="00A4524F">
      <w:pPr>
        <w:rPr>
          <w:highlight w:val="yellow"/>
        </w:rPr>
      </w:pPr>
    </w:p>
    <w:p w14:paraId="73B0B051" w14:textId="77777777" w:rsidR="009F3C9F" w:rsidRDefault="009F3C9F" w:rsidP="00A4524F">
      <w:pPr>
        <w:rPr>
          <w:highlight w:val="yellow"/>
        </w:rPr>
      </w:pPr>
    </w:p>
    <w:p w14:paraId="1F61D54F" w14:textId="77777777" w:rsidR="00CC4245" w:rsidRDefault="00CC4245" w:rsidP="00A4524F">
      <w:pPr>
        <w:rPr>
          <w:highlight w:val="yellow"/>
        </w:rPr>
      </w:pPr>
    </w:p>
    <w:p w14:paraId="0370F16C" w14:textId="77777777" w:rsidR="007015BE" w:rsidRPr="00921273" w:rsidRDefault="007015BE" w:rsidP="00C958D0">
      <w:pPr>
        <w:pStyle w:val="Ttulo1"/>
      </w:pPr>
      <w:bookmarkStart w:id="181" w:name="_Toc352840404"/>
      <w:bookmarkStart w:id="182" w:name="_Toc352841464"/>
      <w:bookmarkStart w:id="183" w:name="_Toc468894295"/>
      <w:r w:rsidRPr="00921273">
        <w:lastRenderedPageBreak/>
        <w:t>CONCLUSIONES.</w:t>
      </w:r>
      <w:bookmarkEnd w:id="181"/>
      <w:bookmarkEnd w:id="182"/>
      <w:bookmarkEnd w:id="183"/>
    </w:p>
    <w:p w14:paraId="1EEA7FBF" w14:textId="77777777" w:rsidR="003B4FD8" w:rsidRDefault="003B4FD8" w:rsidP="00694B31">
      <w:pPr>
        <w:rPr>
          <w:rFonts w:cstheme="minorHAnsi"/>
          <w:sz w:val="20"/>
          <w:szCs w:val="20"/>
        </w:rPr>
      </w:pPr>
    </w:p>
    <w:p w14:paraId="25338F1E" w14:textId="6C7D688C" w:rsidR="001E4882" w:rsidRPr="0025129B" w:rsidRDefault="001E4882" w:rsidP="001E4882">
      <w:pPr>
        <w:rPr>
          <w:rFonts w:cstheme="minorHAnsi"/>
          <w:sz w:val="20"/>
          <w:szCs w:val="20"/>
        </w:rPr>
      </w:pPr>
      <w:r w:rsidRPr="00DB5EBC">
        <w:rPr>
          <w:rFonts w:cstheme="minorHAnsi"/>
          <w:sz w:val="20"/>
          <w:szCs w:val="20"/>
        </w:rPr>
        <w:t>De los resultados de las actividades de</w:t>
      </w:r>
      <w:r w:rsidRPr="000A176A">
        <w:rPr>
          <w:rFonts w:cstheme="minorHAnsi"/>
          <w:sz w:val="20"/>
          <w:szCs w:val="20"/>
        </w:rPr>
        <w:t xml:space="preserve"> fiscalización, asociadas a los Instrumentos de Gestión Ambiental indicados en el punto 3, se puede indicar que l</w:t>
      </w:r>
      <w:r w:rsidR="00852CC9">
        <w:rPr>
          <w:rFonts w:cstheme="minorHAnsi"/>
          <w:sz w:val="20"/>
          <w:szCs w:val="20"/>
        </w:rPr>
        <w:t>o</w:t>
      </w:r>
      <w:r w:rsidRPr="000A176A">
        <w:rPr>
          <w:rFonts w:cstheme="minorHAnsi"/>
          <w:sz w:val="20"/>
          <w:szCs w:val="20"/>
        </w:rPr>
        <w:t xml:space="preserve">s principales </w:t>
      </w:r>
      <w:r w:rsidR="00852CC9">
        <w:rPr>
          <w:rFonts w:cstheme="minorHAnsi"/>
          <w:sz w:val="20"/>
          <w:szCs w:val="20"/>
        </w:rPr>
        <w:t xml:space="preserve">hallazgos </w:t>
      </w:r>
      <w:r w:rsidRPr="000A176A">
        <w:rPr>
          <w:rFonts w:cstheme="minorHAnsi"/>
          <w:sz w:val="20"/>
          <w:szCs w:val="20"/>
        </w:rPr>
        <w:t>detectad</w:t>
      </w:r>
      <w:r w:rsidR="00852CC9">
        <w:rPr>
          <w:rFonts w:cstheme="minorHAnsi"/>
          <w:sz w:val="20"/>
          <w:szCs w:val="20"/>
        </w:rPr>
        <w:t>o</w:t>
      </w:r>
      <w:r w:rsidRPr="000A176A">
        <w:rPr>
          <w:rFonts w:cstheme="minorHAnsi"/>
          <w:sz w:val="20"/>
          <w:szCs w:val="20"/>
        </w:rPr>
        <w:t xml:space="preserve">s se presentan a continuación. Al respecto, de los hechos que constituyen las conformidades, estos se encuentran descritos en </w:t>
      </w:r>
      <w:r w:rsidR="00702360">
        <w:rPr>
          <w:rFonts w:cstheme="minorHAnsi"/>
          <w:sz w:val="20"/>
          <w:szCs w:val="20"/>
        </w:rPr>
        <w:t xml:space="preserve">las </w:t>
      </w:r>
      <w:r w:rsidRPr="000A176A">
        <w:rPr>
          <w:rFonts w:cstheme="minorHAnsi"/>
          <w:sz w:val="20"/>
          <w:szCs w:val="20"/>
        </w:rPr>
        <w:t>acta</w:t>
      </w:r>
      <w:r w:rsidR="00702360">
        <w:rPr>
          <w:rFonts w:cstheme="minorHAnsi"/>
          <w:sz w:val="20"/>
          <w:szCs w:val="20"/>
        </w:rPr>
        <w:t>s</w:t>
      </w:r>
      <w:r w:rsidRPr="000A176A">
        <w:rPr>
          <w:rFonts w:cstheme="minorHAnsi"/>
          <w:sz w:val="20"/>
          <w:szCs w:val="20"/>
        </w:rPr>
        <w:t xml:space="preserve"> de fiscalización ambiental:</w:t>
      </w:r>
    </w:p>
    <w:p w14:paraId="46062560" w14:textId="77777777" w:rsidR="001E4882" w:rsidRPr="0025129B" w:rsidRDefault="001E4882" w:rsidP="001E4882">
      <w:pPr>
        <w:rPr>
          <w:rFonts w:cstheme="minorHAnsi"/>
        </w:rPr>
      </w:pPr>
    </w:p>
    <w:tbl>
      <w:tblPr>
        <w:tblStyle w:val="Tablaconcuadrcula"/>
        <w:tblW w:w="5000" w:type="pct"/>
        <w:jc w:val="center"/>
        <w:tblLayout w:type="fixed"/>
        <w:tblLook w:val="04A0" w:firstRow="1" w:lastRow="0" w:firstColumn="1" w:lastColumn="0" w:noHBand="0" w:noVBand="1"/>
      </w:tblPr>
      <w:tblGrid>
        <w:gridCol w:w="1158"/>
        <w:gridCol w:w="1415"/>
        <w:gridCol w:w="7250"/>
        <w:gridCol w:w="3965"/>
      </w:tblGrid>
      <w:tr w:rsidR="00F1330D" w:rsidRPr="00C54C10" w14:paraId="6A0578C5" w14:textId="77777777" w:rsidTr="00F1330D">
        <w:trPr>
          <w:trHeight w:val="395"/>
          <w:tblHeader/>
          <w:jc w:val="center"/>
        </w:trPr>
        <w:tc>
          <w:tcPr>
            <w:tcW w:w="420" w:type="pct"/>
            <w:shd w:val="clear" w:color="auto" w:fill="D9D9D9" w:themeFill="background1" w:themeFillShade="D9"/>
            <w:vAlign w:val="center"/>
          </w:tcPr>
          <w:p w14:paraId="74D4A58B" w14:textId="77777777" w:rsidR="001E4882" w:rsidRPr="004B079C" w:rsidRDefault="001E4882" w:rsidP="009D2B57">
            <w:pPr>
              <w:jc w:val="center"/>
              <w:rPr>
                <w:rFonts w:cstheme="minorHAnsi"/>
                <w:b/>
              </w:rPr>
            </w:pPr>
            <w:r w:rsidRPr="004B079C">
              <w:rPr>
                <w:rFonts w:cstheme="minorHAnsi"/>
                <w:b/>
              </w:rPr>
              <w:t>N° Hecho constatado</w:t>
            </w:r>
          </w:p>
        </w:tc>
        <w:tc>
          <w:tcPr>
            <w:tcW w:w="513" w:type="pct"/>
            <w:shd w:val="clear" w:color="auto" w:fill="D9D9D9" w:themeFill="background1" w:themeFillShade="D9"/>
            <w:vAlign w:val="center"/>
          </w:tcPr>
          <w:p w14:paraId="1CDFC540" w14:textId="77777777" w:rsidR="001E4882" w:rsidRPr="004B079C" w:rsidRDefault="001E4882" w:rsidP="009D2B57">
            <w:pPr>
              <w:jc w:val="center"/>
              <w:rPr>
                <w:rFonts w:cstheme="minorHAnsi"/>
                <w:b/>
                <w:color w:val="A6A6A6" w:themeColor="background1" w:themeShade="A6"/>
              </w:rPr>
            </w:pPr>
            <w:r w:rsidRPr="004B079C">
              <w:rPr>
                <w:rFonts w:cstheme="minorHAnsi"/>
                <w:b/>
              </w:rPr>
              <w:t>Materia específica objeto de la fiscalización ambiental</w:t>
            </w:r>
          </w:p>
        </w:tc>
        <w:tc>
          <w:tcPr>
            <w:tcW w:w="2629" w:type="pct"/>
            <w:shd w:val="clear" w:color="auto" w:fill="D9D9D9" w:themeFill="background1" w:themeFillShade="D9"/>
            <w:vAlign w:val="center"/>
          </w:tcPr>
          <w:p w14:paraId="4F9EF68D" w14:textId="77777777" w:rsidR="001E4882" w:rsidRPr="004B079C" w:rsidRDefault="001E4882" w:rsidP="009D2B57">
            <w:pPr>
              <w:jc w:val="center"/>
              <w:rPr>
                <w:rFonts w:cstheme="minorHAnsi"/>
                <w:b/>
              </w:rPr>
            </w:pPr>
            <w:r w:rsidRPr="004B079C">
              <w:rPr>
                <w:rFonts w:cstheme="minorHAnsi"/>
                <w:b/>
              </w:rPr>
              <w:t>Exigencia asociada</w:t>
            </w:r>
          </w:p>
        </w:tc>
        <w:tc>
          <w:tcPr>
            <w:tcW w:w="1438" w:type="pct"/>
            <w:shd w:val="clear" w:color="auto" w:fill="D9D9D9" w:themeFill="background1" w:themeFillShade="D9"/>
            <w:vAlign w:val="center"/>
          </w:tcPr>
          <w:p w14:paraId="206551F2" w14:textId="4CFC5537" w:rsidR="001E4882" w:rsidRPr="004B079C" w:rsidRDefault="00852CC9" w:rsidP="00852CC9">
            <w:pPr>
              <w:jc w:val="center"/>
              <w:rPr>
                <w:rFonts w:cstheme="minorHAnsi"/>
                <w:b/>
              </w:rPr>
            </w:pPr>
            <w:r w:rsidRPr="004B079C">
              <w:rPr>
                <w:rFonts w:cstheme="minorHAnsi"/>
                <w:b/>
                <w:szCs w:val="22"/>
              </w:rPr>
              <w:t>Hallazgos</w:t>
            </w:r>
          </w:p>
        </w:tc>
      </w:tr>
      <w:tr w:rsidR="00F1330D" w:rsidRPr="00C54C10" w14:paraId="76D28EC0" w14:textId="77777777" w:rsidTr="00F1330D">
        <w:trPr>
          <w:jc w:val="center"/>
        </w:trPr>
        <w:tc>
          <w:tcPr>
            <w:tcW w:w="420" w:type="pct"/>
            <w:vAlign w:val="center"/>
          </w:tcPr>
          <w:p w14:paraId="6EF6FED2" w14:textId="79FC2B84" w:rsidR="0073588E" w:rsidRPr="004B079C" w:rsidRDefault="0073588E" w:rsidP="009D2B57">
            <w:pPr>
              <w:widowControl w:val="0"/>
              <w:overflowPunct w:val="0"/>
              <w:autoSpaceDE w:val="0"/>
              <w:autoSpaceDN w:val="0"/>
              <w:adjustRightInd w:val="0"/>
              <w:jc w:val="center"/>
              <w:rPr>
                <w:rFonts w:cstheme="minorHAnsi"/>
                <w:iCs/>
              </w:rPr>
            </w:pPr>
            <w:r w:rsidRPr="004B079C">
              <w:rPr>
                <w:rFonts w:cstheme="minorHAnsi"/>
                <w:iCs/>
              </w:rPr>
              <w:t>1</w:t>
            </w:r>
          </w:p>
        </w:tc>
        <w:tc>
          <w:tcPr>
            <w:tcW w:w="513" w:type="pct"/>
            <w:vAlign w:val="center"/>
          </w:tcPr>
          <w:p w14:paraId="149AB5A7" w14:textId="07BDFFA5" w:rsidR="0073588E" w:rsidRPr="004B079C" w:rsidRDefault="004B079C" w:rsidP="004B079C">
            <w:pPr>
              <w:pStyle w:val="Ttulo2"/>
              <w:numPr>
                <w:ilvl w:val="0"/>
                <w:numId w:val="0"/>
              </w:numPr>
              <w:jc w:val="both"/>
              <w:outlineLvl w:val="1"/>
              <w:rPr>
                <w:b w:val="0"/>
                <w:sz w:val="20"/>
              </w:rPr>
            </w:pPr>
            <w:bookmarkStart w:id="184" w:name="_Toc451952142"/>
            <w:bookmarkStart w:id="185" w:name="_Toc455510040"/>
            <w:bookmarkStart w:id="186" w:name="_Toc456220292"/>
            <w:bookmarkStart w:id="187" w:name="_Toc459632908"/>
            <w:bookmarkStart w:id="188" w:name="_Toc462415873"/>
            <w:bookmarkStart w:id="189" w:name="_Toc468894296"/>
            <w:r w:rsidRPr="004B079C">
              <w:rPr>
                <w:b w:val="0"/>
                <w:sz w:val="20"/>
              </w:rPr>
              <w:t>Manejo de piscinas de sedimentación y de lodos</w:t>
            </w:r>
            <w:bookmarkEnd w:id="184"/>
            <w:bookmarkEnd w:id="185"/>
            <w:bookmarkEnd w:id="186"/>
            <w:bookmarkEnd w:id="187"/>
            <w:bookmarkEnd w:id="188"/>
            <w:bookmarkEnd w:id="189"/>
          </w:p>
        </w:tc>
        <w:tc>
          <w:tcPr>
            <w:tcW w:w="2629" w:type="pct"/>
            <w:vAlign w:val="center"/>
          </w:tcPr>
          <w:p w14:paraId="1453AF7D" w14:textId="77777777" w:rsidR="004B079C" w:rsidRPr="008F236E" w:rsidRDefault="004B079C" w:rsidP="004B079C">
            <w:pPr>
              <w:rPr>
                <w:b/>
              </w:rPr>
            </w:pPr>
            <w:r w:rsidRPr="008F236E">
              <w:rPr>
                <w:b/>
              </w:rPr>
              <w:t xml:space="preserve">Considerando </w:t>
            </w:r>
            <w:r w:rsidRPr="00176F28">
              <w:rPr>
                <w:b/>
              </w:rPr>
              <w:t>3.2.2.1.3.2</w:t>
            </w:r>
            <w:r w:rsidRPr="008F236E">
              <w:rPr>
                <w:b/>
              </w:rPr>
              <w:t xml:space="preserve"> RCA N°2</w:t>
            </w:r>
            <w:r>
              <w:rPr>
                <w:b/>
              </w:rPr>
              <w:t>07</w:t>
            </w:r>
            <w:r w:rsidRPr="008F236E">
              <w:rPr>
                <w:b/>
              </w:rPr>
              <w:t>/20</w:t>
            </w:r>
            <w:r>
              <w:rPr>
                <w:b/>
              </w:rPr>
              <w:t>13</w:t>
            </w:r>
          </w:p>
          <w:p w14:paraId="698014C4" w14:textId="77777777" w:rsidR="004B079C" w:rsidRDefault="004B079C" w:rsidP="004B079C">
            <w:r>
              <w:t>Lavado de Material</w:t>
            </w:r>
          </w:p>
          <w:p w14:paraId="71A9928B" w14:textId="77777777" w:rsidR="004B079C" w:rsidRDefault="004B079C" w:rsidP="004B079C">
            <w:r>
              <w:t xml:space="preserve">[…] las piscinas están recubiertas de </w:t>
            </w:r>
            <w:proofErr w:type="spellStart"/>
            <w:r>
              <w:t>geomembrana</w:t>
            </w:r>
            <w:proofErr w:type="spellEnd"/>
            <w:r>
              <w:t xml:space="preserve"> impermeable de 1mm de espesor, evitando la infiltración de las aguas, no generando interacción de las aguas residuales con acuíferos eventualmente confinados situados a más de dos metros de profundidad del suelo. [...]</w:t>
            </w:r>
          </w:p>
          <w:p w14:paraId="1167DB8E" w14:textId="77777777" w:rsidR="004B079C" w:rsidRPr="000E3AC7" w:rsidRDefault="004B079C" w:rsidP="004B079C">
            <w:r w:rsidRPr="000E3AC7">
              <w:t>De todas formas para evitar rebalse de las piscinas, ya sea por efecto de aguas o lluvias o por cualquier otro evento, las piscinas fueron construidas con una estructura peraltada, con el fin de generar un mayor volumen de almacenamiento y así evitar un eventual derrame de cualquier naturaleza. Cabe señalar que las piscinas tienen una revancha de al menos 80 cm (desnivel entre la superficie y el pelo de agua), con el fin de garantizar que no ocurran derrames por efectos de las aguas lluvias y por aporte adicional de agua producto del lavado.</w:t>
            </w:r>
          </w:p>
          <w:p w14:paraId="74F8D606" w14:textId="585E9034" w:rsidR="00E6047B" w:rsidRPr="00C54C10" w:rsidRDefault="004B079C" w:rsidP="004B079C">
            <w:pPr>
              <w:rPr>
                <w:highlight w:val="yellow"/>
              </w:rPr>
            </w:pPr>
            <w:r w:rsidRPr="000E3AC7">
              <w:t>El material sólido que se acumule en las piscinas, será retirado y depositado en botadero autorizado.</w:t>
            </w:r>
            <w:r>
              <w:t xml:space="preserve"> […]</w:t>
            </w:r>
          </w:p>
        </w:tc>
        <w:tc>
          <w:tcPr>
            <w:tcW w:w="1438" w:type="pct"/>
            <w:vAlign w:val="center"/>
          </w:tcPr>
          <w:p w14:paraId="01C6E7D0" w14:textId="00F55D08" w:rsidR="00591CD4" w:rsidRPr="00B10760" w:rsidRDefault="001F00C4" w:rsidP="00591CD4">
            <w:r w:rsidRPr="00B10760">
              <w:t xml:space="preserve">Se constató que </w:t>
            </w:r>
            <w:r w:rsidR="00057143" w:rsidRPr="00B10760">
              <w:t xml:space="preserve">las piscinas utilizadas para efectuar la decantación del material fino generado como remanente en el proceso de lavado de áridos, no contaban con </w:t>
            </w:r>
            <w:proofErr w:type="spellStart"/>
            <w:r w:rsidR="00057143" w:rsidRPr="00B10760">
              <w:t>geomembrana</w:t>
            </w:r>
            <w:proofErr w:type="spellEnd"/>
            <w:r w:rsidR="00057143" w:rsidRPr="00B10760">
              <w:t xml:space="preserve"> impermeable</w:t>
            </w:r>
            <w:r w:rsidR="00370335" w:rsidRPr="00B10760">
              <w:t xml:space="preserve"> para evitar </w:t>
            </w:r>
            <w:r w:rsidR="00C04D55">
              <w:t xml:space="preserve">la </w:t>
            </w:r>
            <w:r w:rsidR="00370335" w:rsidRPr="00B10760">
              <w:t>infiltración</w:t>
            </w:r>
            <w:r w:rsidR="00C04D55">
              <w:t xml:space="preserve"> de los líquidos contenidos</w:t>
            </w:r>
            <w:r w:rsidR="00057143" w:rsidRPr="00B10760">
              <w:t>.</w:t>
            </w:r>
          </w:p>
          <w:p w14:paraId="46B7D9A0" w14:textId="77777777" w:rsidR="00057143" w:rsidRPr="00B10760" w:rsidRDefault="00057143" w:rsidP="00591CD4"/>
          <w:p w14:paraId="1E59A90A" w14:textId="52FDCFE8" w:rsidR="007D6AFF" w:rsidRPr="00B10760" w:rsidRDefault="00057143" w:rsidP="00057143">
            <w:r w:rsidRPr="00B10760">
              <w:t xml:space="preserve">Adicionalmente se observó que las piscinas antes descritas </w:t>
            </w:r>
            <w:r w:rsidR="00370335" w:rsidRPr="00B10760">
              <w:t xml:space="preserve">fueron construidas en algunos puntos </w:t>
            </w:r>
            <w:r w:rsidRPr="00B10760">
              <w:t>con una revancha inferior a los 80 cm</w:t>
            </w:r>
            <w:r w:rsidR="007D6AFF" w:rsidRPr="00B10760">
              <w:t xml:space="preserve">., generándose </w:t>
            </w:r>
            <w:r w:rsidR="00133532" w:rsidRPr="00B10760">
              <w:t>producto de ello</w:t>
            </w:r>
            <w:r w:rsidR="007D6AFF" w:rsidRPr="00B10760">
              <w:t xml:space="preserve">, </w:t>
            </w:r>
            <w:r w:rsidR="00133532" w:rsidRPr="00B10760">
              <w:t xml:space="preserve">el escurrimiento </w:t>
            </w:r>
            <w:r w:rsidR="007D6AFF" w:rsidRPr="00B10760">
              <w:t>de las aguas acumuladas hacia el exterior.</w:t>
            </w:r>
          </w:p>
          <w:p w14:paraId="28077B12" w14:textId="77777777" w:rsidR="007D6AFF" w:rsidRPr="00B10760" w:rsidRDefault="007D6AFF" w:rsidP="00057143"/>
          <w:p w14:paraId="560772F9" w14:textId="6AF63441" w:rsidR="00057143" w:rsidRPr="00B10760" w:rsidRDefault="007D6AFF" w:rsidP="007D6AFF">
            <w:r w:rsidRPr="00B10760">
              <w:t xml:space="preserve">Por otra parte, se advirtió además que el manejo del material sólido acumulado en las piscinas (finos) es distinto del considerado en el proyecto aprobado ambientalmente. Al respecto, éste es utilizado como relleno en las áreas ya explotadas, en circunstancias que el proyecto </w:t>
            </w:r>
            <w:r w:rsidR="00915797" w:rsidRPr="00B10760">
              <w:t xml:space="preserve">sólo </w:t>
            </w:r>
            <w:r w:rsidRPr="00B10760">
              <w:t xml:space="preserve">contempló su </w:t>
            </w:r>
            <w:proofErr w:type="spellStart"/>
            <w:r w:rsidRPr="00B10760">
              <w:t>depositación</w:t>
            </w:r>
            <w:proofErr w:type="spellEnd"/>
            <w:r w:rsidRPr="00B10760">
              <w:t xml:space="preserve"> en un </w:t>
            </w:r>
            <w:r w:rsidR="00D45486" w:rsidRPr="00B10760">
              <w:t>“</w:t>
            </w:r>
            <w:r w:rsidRPr="00B10760">
              <w:t>botadero autorizado</w:t>
            </w:r>
            <w:r w:rsidR="00D45486" w:rsidRPr="00B10760">
              <w:t>”</w:t>
            </w:r>
            <w:r w:rsidRPr="00B10760">
              <w:t>.</w:t>
            </w:r>
          </w:p>
        </w:tc>
      </w:tr>
      <w:tr w:rsidR="00F1330D" w:rsidRPr="00C54C10" w14:paraId="6EEB2FD5" w14:textId="77777777" w:rsidTr="00F1330D">
        <w:trPr>
          <w:jc w:val="center"/>
        </w:trPr>
        <w:tc>
          <w:tcPr>
            <w:tcW w:w="420" w:type="pct"/>
            <w:vAlign w:val="center"/>
          </w:tcPr>
          <w:p w14:paraId="4FE33842" w14:textId="316DD7AE" w:rsidR="00C77126" w:rsidRPr="00EE2FD1" w:rsidRDefault="00C77126" w:rsidP="009D2B57">
            <w:pPr>
              <w:widowControl w:val="0"/>
              <w:overflowPunct w:val="0"/>
              <w:autoSpaceDE w:val="0"/>
              <w:autoSpaceDN w:val="0"/>
              <w:adjustRightInd w:val="0"/>
              <w:jc w:val="center"/>
              <w:rPr>
                <w:rFonts w:cstheme="minorHAnsi"/>
                <w:iCs/>
              </w:rPr>
            </w:pPr>
            <w:r w:rsidRPr="00EE2FD1">
              <w:rPr>
                <w:rFonts w:cstheme="minorHAnsi"/>
                <w:iCs/>
              </w:rPr>
              <w:t>2</w:t>
            </w:r>
          </w:p>
        </w:tc>
        <w:tc>
          <w:tcPr>
            <w:tcW w:w="513" w:type="pct"/>
            <w:vAlign w:val="center"/>
          </w:tcPr>
          <w:p w14:paraId="5AF209AD" w14:textId="3B824401" w:rsidR="00C77126" w:rsidRPr="00EE2FD1" w:rsidRDefault="00EE2FD1" w:rsidP="00EE2FD1">
            <w:pPr>
              <w:pStyle w:val="Ttulo2"/>
              <w:numPr>
                <w:ilvl w:val="0"/>
                <w:numId w:val="0"/>
              </w:numPr>
              <w:jc w:val="both"/>
              <w:outlineLvl w:val="1"/>
              <w:rPr>
                <w:b w:val="0"/>
                <w:sz w:val="20"/>
              </w:rPr>
            </w:pPr>
            <w:bookmarkStart w:id="190" w:name="_Toc462415874"/>
            <w:bookmarkStart w:id="191" w:name="_Toc468894297"/>
            <w:r w:rsidRPr="00EE2FD1">
              <w:rPr>
                <w:b w:val="0"/>
                <w:sz w:val="20"/>
              </w:rPr>
              <w:t>Manejo de suelo vegetal removido</w:t>
            </w:r>
            <w:bookmarkEnd w:id="190"/>
            <w:bookmarkEnd w:id="191"/>
          </w:p>
        </w:tc>
        <w:tc>
          <w:tcPr>
            <w:tcW w:w="2629" w:type="pct"/>
            <w:vAlign w:val="center"/>
          </w:tcPr>
          <w:p w14:paraId="01A05A82" w14:textId="77777777" w:rsidR="00EE2FD1" w:rsidRPr="00420E4C" w:rsidRDefault="00EE2FD1" w:rsidP="00EE2FD1">
            <w:pPr>
              <w:rPr>
                <w:b/>
              </w:rPr>
            </w:pPr>
            <w:r w:rsidRPr="00420E4C">
              <w:rPr>
                <w:b/>
              </w:rPr>
              <w:t>Considerando 3</w:t>
            </w:r>
            <w:r>
              <w:rPr>
                <w:b/>
              </w:rPr>
              <w:t>.8.1</w:t>
            </w:r>
            <w:r w:rsidRPr="00420E4C">
              <w:rPr>
                <w:b/>
              </w:rPr>
              <w:t xml:space="preserve"> RCA N°2</w:t>
            </w:r>
            <w:r>
              <w:rPr>
                <w:b/>
              </w:rPr>
              <w:t>07</w:t>
            </w:r>
            <w:r w:rsidRPr="00420E4C">
              <w:rPr>
                <w:b/>
              </w:rPr>
              <w:t>/20</w:t>
            </w:r>
            <w:r>
              <w:rPr>
                <w:b/>
              </w:rPr>
              <w:t>13</w:t>
            </w:r>
          </w:p>
          <w:p w14:paraId="7FBCDB87" w14:textId="77777777" w:rsidR="00EE2FD1" w:rsidRDefault="00EE2FD1" w:rsidP="00EE2FD1">
            <w:r>
              <w:t>Tratamiento del Material de Escarpe</w:t>
            </w:r>
          </w:p>
          <w:p w14:paraId="04575F5D" w14:textId="666F0EC7" w:rsidR="00EE2FD1" w:rsidRDefault="00443077" w:rsidP="00EE2FD1">
            <w:r>
              <w:t xml:space="preserve">[…] </w:t>
            </w:r>
            <w:r w:rsidR="00EE2FD1">
              <w:t xml:space="preserve">Debido a que el suelo más superficial (horizonte orgánico o capa arable) presenta una gran importancia en la actividad biológica y microbiológica del suelo y por su capacidad de sustento de las especies vegetales que se desarrollan sobre éste, es </w:t>
            </w:r>
            <w:r w:rsidR="00EE2FD1">
              <w:lastRenderedPageBreak/>
              <w:t>importante mantener el resguardo del mismo frente a los agentes erosivos (principalmente lluvia y viento), este material se mantendrá con taludes moderados (cercanos a los 45°) y con una exposición oeste-este evitando grandes superficies expuestas a los vientos, por otro lado también se tratará de revolver lo menos posible, para no alterar el orden original de los horizontes del suelo. […]</w:t>
            </w:r>
          </w:p>
          <w:p w14:paraId="126A198D" w14:textId="26F22D15" w:rsidR="00C77126" w:rsidRPr="00C54C10" w:rsidRDefault="00EE2FD1" w:rsidP="00EE2FD1">
            <w:pPr>
              <w:rPr>
                <w:highlight w:val="yellow"/>
              </w:rPr>
            </w:pPr>
            <w:r>
              <w:t>Todo el material de escarpe acopiado, no sobrepasará los dos metros de altura, y no deberá exceder los 12 meses de exposición, en caso de ser así, y si no hay ningún indicio de cubierta vegetal sobre este escarpe, éste se sembrará con una mezcla de semillas de pastos, de tal forma de mantener la actividad biológica del suelo y evitar la pérdida de fertilidad.</w:t>
            </w:r>
          </w:p>
        </w:tc>
        <w:tc>
          <w:tcPr>
            <w:tcW w:w="1438" w:type="pct"/>
            <w:vAlign w:val="center"/>
          </w:tcPr>
          <w:p w14:paraId="0B62F8B0" w14:textId="03119AB4" w:rsidR="001F00C4" w:rsidRPr="00F300FD" w:rsidRDefault="00DF7132" w:rsidP="00F300FD">
            <w:pPr>
              <w:rPr>
                <w:rFonts w:ascii="Calibri" w:eastAsia="Times New Roman" w:hAnsi="Calibri"/>
                <w:color w:val="000000"/>
                <w:lang w:eastAsia="es-CL"/>
              </w:rPr>
            </w:pPr>
            <w:r w:rsidRPr="00F300FD">
              <w:lastRenderedPageBreak/>
              <w:t xml:space="preserve">Se constató que </w:t>
            </w:r>
            <w:r w:rsidR="00AB6027" w:rsidRPr="00F300FD">
              <w:t>l</w:t>
            </w:r>
            <w:r w:rsidR="00CF486C" w:rsidRPr="00F300FD">
              <w:t xml:space="preserve">as áreas utilizadas como </w:t>
            </w:r>
            <w:r w:rsidR="00AB6027" w:rsidRPr="00F300FD">
              <w:t>reservorio</w:t>
            </w:r>
            <w:r w:rsidR="00CF486C" w:rsidRPr="00F300FD">
              <w:t>s</w:t>
            </w:r>
            <w:r w:rsidR="00AB6027" w:rsidRPr="00F300FD">
              <w:t xml:space="preserve"> de material </w:t>
            </w:r>
            <w:r w:rsidR="00CF486C" w:rsidRPr="00F300FD">
              <w:t xml:space="preserve">de escarpe </w:t>
            </w:r>
            <w:r w:rsidR="00AB6027" w:rsidRPr="00F300FD">
              <w:t xml:space="preserve">poseían taludes con </w:t>
            </w:r>
            <w:r w:rsidR="00CF486C" w:rsidRPr="00F300FD">
              <w:t>ángulos de inclinación superiores a los 45° y una altura que sobrepasaba los 2 metros</w:t>
            </w:r>
            <w:r w:rsidR="003F6FCD" w:rsidRPr="00F300FD">
              <w:t>. Esta</w:t>
            </w:r>
            <w:r w:rsidR="001B28A2" w:rsidRPr="00F300FD">
              <w:t>s</w:t>
            </w:r>
            <w:r w:rsidR="003F6FCD" w:rsidRPr="00F300FD">
              <w:t xml:space="preserve"> condici</w:t>
            </w:r>
            <w:r w:rsidR="001B28A2" w:rsidRPr="00F300FD">
              <w:t>ones</w:t>
            </w:r>
            <w:r w:rsidR="00CF486C" w:rsidRPr="00F300FD">
              <w:t xml:space="preserve">, </w:t>
            </w:r>
            <w:r w:rsidR="004F111D" w:rsidRPr="00F300FD">
              <w:t>unida</w:t>
            </w:r>
            <w:r w:rsidR="001B28A2" w:rsidRPr="00F300FD">
              <w:t>s</w:t>
            </w:r>
            <w:r w:rsidR="004F111D" w:rsidRPr="00F300FD">
              <w:t xml:space="preserve"> a la acción </w:t>
            </w:r>
            <w:r w:rsidR="004F111D" w:rsidRPr="00F300FD">
              <w:lastRenderedPageBreak/>
              <w:t xml:space="preserve">de agentes erosivos tales como el viento y la lluvia, </w:t>
            </w:r>
            <w:r w:rsidR="003F6FCD" w:rsidRPr="00F300FD">
              <w:t>finalmente podría</w:t>
            </w:r>
            <w:r w:rsidR="001B28A2" w:rsidRPr="00F300FD">
              <w:t xml:space="preserve">n generar una </w:t>
            </w:r>
            <w:r w:rsidR="003F6FCD" w:rsidRPr="00F300FD">
              <w:t>disminu</w:t>
            </w:r>
            <w:r w:rsidR="001B28A2" w:rsidRPr="00F300FD">
              <w:t xml:space="preserve">ción de </w:t>
            </w:r>
            <w:r w:rsidR="003F6FCD" w:rsidRPr="00F300FD">
              <w:t xml:space="preserve">la actividad biológica y </w:t>
            </w:r>
            <w:r w:rsidR="001B28A2" w:rsidRPr="00F300FD">
              <w:t xml:space="preserve">la </w:t>
            </w:r>
            <w:r w:rsidR="003F6FCD" w:rsidRPr="00F300FD">
              <w:t>fertilidad del suelo resguardado</w:t>
            </w:r>
            <w:r w:rsidR="004F111D" w:rsidRPr="00F300FD">
              <w:t>,</w:t>
            </w:r>
            <w:r w:rsidR="003F6FCD" w:rsidRPr="00F300FD">
              <w:t xml:space="preserve"> </w:t>
            </w:r>
            <w:r w:rsidR="001B28A2" w:rsidRPr="00F300FD">
              <w:t xml:space="preserve">lo cual </w:t>
            </w:r>
            <w:r w:rsidR="00F300FD" w:rsidRPr="00F300FD">
              <w:t>podría finalmente afectar la esperada recuperación de la cobertura vegetal en</w:t>
            </w:r>
            <w:r w:rsidR="003F6FCD" w:rsidRPr="00F300FD">
              <w:t xml:space="preserve"> las áreas </w:t>
            </w:r>
            <w:r w:rsidR="00F300FD" w:rsidRPr="00F300FD">
              <w:t>sometidas a abandono</w:t>
            </w:r>
            <w:r w:rsidR="00C65EA7" w:rsidRPr="00F300FD">
              <w:t>.</w:t>
            </w:r>
          </w:p>
        </w:tc>
      </w:tr>
      <w:tr w:rsidR="00F1330D" w:rsidRPr="00C54C10" w14:paraId="2A91CFAC" w14:textId="77777777" w:rsidTr="00F1330D">
        <w:trPr>
          <w:jc w:val="center"/>
        </w:trPr>
        <w:tc>
          <w:tcPr>
            <w:tcW w:w="420" w:type="pct"/>
            <w:vAlign w:val="center"/>
          </w:tcPr>
          <w:p w14:paraId="1EC22FF9" w14:textId="3E06F574" w:rsidR="00C77126" w:rsidRPr="008D1F1A" w:rsidRDefault="008D1F1A" w:rsidP="009D2B57">
            <w:pPr>
              <w:widowControl w:val="0"/>
              <w:overflowPunct w:val="0"/>
              <w:autoSpaceDE w:val="0"/>
              <w:autoSpaceDN w:val="0"/>
              <w:adjustRightInd w:val="0"/>
              <w:jc w:val="center"/>
              <w:rPr>
                <w:rFonts w:cstheme="minorHAnsi"/>
                <w:iCs/>
              </w:rPr>
            </w:pPr>
            <w:r>
              <w:rPr>
                <w:rFonts w:cstheme="minorHAnsi"/>
                <w:iCs/>
              </w:rPr>
              <w:lastRenderedPageBreak/>
              <w:t>4</w:t>
            </w:r>
          </w:p>
        </w:tc>
        <w:tc>
          <w:tcPr>
            <w:tcW w:w="513" w:type="pct"/>
            <w:vAlign w:val="center"/>
          </w:tcPr>
          <w:p w14:paraId="1AB7320F" w14:textId="7CFA7DAA" w:rsidR="00C77126" w:rsidRPr="008D1F1A" w:rsidRDefault="008D1F1A" w:rsidP="008D1F1A">
            <w:pPr>
              <w:pStyle w:val="Ttulo2"/>
              <w:numPr>
                <w:ilvl w:val="0"/>
                <w:numId w:val="0"/>
              </w:numPr>
              <w:jc w:val="both"/>
              <w:outlineLvl w:val="1"/>
              <w:rPr>
                <w:b w:val="0"/>
                <w:sz w:val="20"/>
              </w:rPr>
            </w:pPr>
            <w:bookmarkStart w:id="192" w:name="_Toc462415875"/>
            <w:bookmarkStart w:id="193" w:name="_Toc468894298"/>
            <w:r w:rsidRPr="008D1F1A">
              <w:rPr>
                <w:b w:val="0"/>
                <w:sz w:val="20"/>
              </w:rPr>
              <w:t>Verificar autorizaciones para efectuar la extracción de áridos (Extracción en cauce, cambio de uso de suelo, etc.) y vida útil de la actividad de extracción</w:t>
            </w:r>
            <w:bookmarkEnd w:id="192"/>
            <w:bookmarkEnd w:id="193"/>
          </w:p>
        </w:tc>
        <w:tc>
          <w:tcPr>
            <w:tcW w:w="2629" w:type="pct"/>
            <w:vAlign w:val="center"/>
          </w:tcPr>
          <w:p w14:paraId="0F38A3AD" w14:textId="77777777" w:rsidR="008D1F1A" w:rsidRPr="00455DD4" w:rsidRDefault="008D1F1A" w:rsidP="008D1F1A">
            <w:pPr>
              <w:rPr>
                <w:b/>
              </w:rPr>
            </w:pPr>
            <w:r w:rsidRPr="00455DD4">
              <w:rPr>
                <w:b/>
              </w:rPr>
              <w:t>Considerando 3.2.2.1.1 RCA N°207/2013</w:t>
            </w:r>
          </w:p>
          <w:p w14:paraId="0AEBCF4F" w14:textId="77777777" w:rsidR="008D1F1A" w:rsidRPr="00455DD4" w:rsidRDefault="008D1F1A" w:rsidP="008D1F1A">
            <w:r w:rsidRPr="00455DD4">
              <w:t>Identificación de la zona a explotar</w:t>
            </w:r>
          </w:p>
          <w:p w14:paraId="010831AF" w14:textId="137CCAAA" w:rsidR="00C77126" w:rsidRPr="00C54C10" w:rsidRDefault="008D1F1A" w:rsidP="008D1F1A">
            <w:pPr>
              <w:rPr>
                <w:highlight w:val="yellow"/>
              </w:rPr>
            </w:pPr>
            <w:r w:rsidRPr="00455DD4">
              <w:t xml:space="preserve">La zona a explotar, comprende 2 frentes de trabajo, la cual se demarcará en forma visible para que quede bien definidos los límites de extracción para todos los trabajadores; ambas zonas se encuentran cercadas y la demarcación de la explotación del Pozo Empréstito se realiza con estacas y cumpliendo todos los procedimientos internos de </w:t>
            </w:r>
            <w:proofErr w:type="spellStart"/>
            <w:r w:rsidRPr="00455DD4">
              <w:t>Serviaustral</w:t>
            </w:r>
            <w:proofErr w:type="spellEnd"/>
            <w:r w:rsidRPr="00455DD4">
              <w:t xml:space="preserve"> Ltda. [...]</w:t>
            </w:r>
          </w:p>
        </w:tc>
        <w:tc>
          <w:tcPr>
            <w:tcW w:w="1438" w:type="pct"/>
            <w:vAlign w:val="center"/>
          </w:tcPr>
          <w:p w14:paraId="3266BDF3" w14:textId="16C97174" w:rsidR="00C77126" w:rsidRPr="00EF6511" w:rsidRDefault="00D10D4E" w:rsidP="00486B4C">
            <w:r w:rsidRPr="00EF6511">
              <w:t xml:space="preserve">Se constató que </w:t>
            </w:r>
            <w:r w:rsidR="00BD1DFB" w:rsidRPr="00EF6511">
              <w:rPr>
                <w:rFonts w:ascii="Calibri" w:eastAsia="Times New Roman" w:hAnsi="Calibri"/>
                <w:color w:val="000000"/>
                <w:lang w:eastAsia="es-CL"/>
              </w:rPr>
              <w:t>no exist</w:t>
            </w:r>
            <w:r w:rsidR="00330914" w:rsidRPr="00EF6511">
              <w:rPr>
                <w:rFonts w:ascii="Calibri" w:eastAsia="Times New Roman" w:hAnsi="Calibri"/>
                <w:color w:val="000000"/>
                <w:lang w:eastAsia="es-CL"/>
              </w:rPr>
              <w:t>ía</w:t>
            </w:r>
            <w:r w:rsidR="00BD1DFB" w:rsidRPr="00EF6511">
              <w:rPr>
                <w:rFonts w:ascii="Calibri" w:eastAsia="Times New Roman" w:hAnsi="Calibri"/>
                <w:color w:val="000000"/>
                <w:lang w:eastAsia="es-CL"/>
              </w:rPr>
              <w:t xml:space="preserve"> una </w:t>
            </w:r>
            <w:r w:rsidR="00BD1DFB" w:rsidRPr="00EF6511">
              <w:rPr>
                <w:rFonts w:ascii="Calibri" w:eastAsia="Times New Roman" w:hAnsi="Calibri"/>
                <w:color w:val="000000"/>
                <w:u w:val="single"/>
                <w:lang w:eastAsia="es-CL"/>
              </w:rPr>
              <w:t>completa y precisa</w:t>
            </w:r>
            <w:r w:rsidR="00BD1DFB" w:rsidRPr="00EF6511">
              <w:rPr>
                <w:rFonts w:ascii="Calibri" w:eastAsia="Times New Roman" w:hAnsi="Calibri"/>
                <w:color w:val="000000"/>
                <w:lang w:eastAsia="es-CL"/>
              </w:rPr>
              <w:t xml:space="preserve"> demarcación de las zonas a explotar constituidas por los 2 frentes de trabajo (Sectores de explotación 1 y 2), lo cual impide efectuar un adecuado control de la superficie total </w:t>
            </w:r>
            <w:r w:rsidR="00486B4C">
              <w:rPr>
                <w:rFonts w:ascii="Calibri" w:eastAsia="Times New Roman" w:hAnsi="Calibri"/>
                <w:color w:val="000000"/>
                <w:lang w:eastAsia="es-CL"/>
              </w:rPr>
              <w:t>sometida a intervención</w:t>
            </w:r>
            <w:r w:rsidR="00BD1DFB" w:rsidRPr="00EF6511">
              <w:rPr>
                <w:rFonts w:ascii="Calibri" w:eastAsia="Times New Roman" w:hAnsi="Calibri"/>
                <w:color w:val="000000"/>
                <w:lang w:eastAsia="es-CL"/>
              </w:rPr>
              <w:t xml:space="preserve"> por el proyecto</w:t>
            </w:r>
            <w:r w:rsidR="00EA39D5" w:rsidRPr="00EF6511">
              <w:rPr>
                <w:rFonts w:ascii="Calibri" w:eastAsia="Times New Roman" w:hAnsi="Calibri"/>
                <w:color w:val="000000"/>
                <w:lang w:eastAsia="es-CL"/>
              </w:rPr>
              <w:t>.</w:t>
            </w:r>
          </w:p>
        </w:tc>
      </w:tr>
      <w:tr w:rsidR="00F1330D" w:rsidRPr="00C54C10" w14:paraId="4EA5D171" w14:textId="77777777" w:rsidTr="00F1330D">
        <w:trPr>
          <w:jc w:val="center"/>
        </w:trPr>
        <w:tc>
          <w:tcPr>
            <w:tcW w:w="420" w:type="pct"/>
            <w:vAlign w:val="center"/>
          </w:tcPr>
          <w:p w14:paraId="787EB789" w14:textId="395A2468" w:rsidR="00C92E89" w:rsidRPr="00C92E89" w:rsidRDefault="00C92E89" w:rsidP="005706F5">
            <w:pPr>
              <w:widowControl w:val="0"/>
              <w:overflowPunct w:val="0"/>
              <w:autoSpaceDE w:val="0"/>
              <w:autoSpaceDN w:val="0"/>
              <w:adjustRightInd w:val="0"/>
              <w:jc w:val="center"/>
              <w:rPr>
                <w:rFonts w:cstheme="minorHAnsi"/>
                <w:iCs/>
              </w:rPr>
            </w:pPr>
            <w:r w:rsidRPr="00C92E89">
              <w:rPr>
                <w:rFonts w:cstheme="minorHAnsi"/>
                <w:iCs/>
              </w:rPr>
              <w:t>5</w:t>
            </w:r>
          </w:p>
        </w:tc>
        <w:tc>
          <w:tcPr>
            <w:tcW w:w="513" w:type="pct"/>
            <w:vAlign w:val="center"/>
          </w:tcPr>
          <w:p w14:paraId="30540AC4" w14:textId="54DE83F5" w:rsidR="00C92E89" w:rsidRPr="00C92E89" w:rsidRDefault="00C92E89" w:rsidP="00C77126">
            <w:pPr>
              <w:pStyle w:val="Ttulo2"/>
              <w:numPr>
                <w:ilvl w:val="0"/>
                <w:numId w:val="0"/>
              </w:numPr>
              <w:jc w:val="both"/>
              <w:outlineLvl w:val="1"/>
              <w:rPr>
                <w:b w:val="0"/>
                <w:sz w:val="20"/>
              </w:rPr>
            </w:pPr>
            <w:bookmarkStart w:id="194" w:name="_Toc468894299"/>
            <w:r w:rsidRPr="00C92E89">
              <w:rPr>
                <w:b w:val="0"/>
                <w:sz w:val="20"/>
              </w:rPr>
              <w:t xml:space="preserve">Verificar autorizaciones para efectuar la extracción de áridos (Extracción en cauce, cambio de uso de suelo, etc.) y vida útil de la actividad de </w:t>
            </w:r>
            <w:r w:rsidRPr="00C92E89">
              <w:rPr>
                <w:b w:val="0"/>
                <w:sz w:val="20"/>
              </w:rPr>
              <w:lastRenderedPageBreak/>
              <w:t>extracción</w:t>
            </w:r>
            <w:bookmarkEnd w:id="194"/>
          </w:p>
        </w:tc>
        <w:tc>
          <w:tcPr>
            <w:tcW w:w="2629" w:type="pct"/>
            <w:vAlign w:val="center"/>
          </w:tcPr>
          <w:p w14:paraId="54B9F799" w14:textId="77777777" w:rsidR="00C92E89" w:rsidRPr="00455DD4" w:rsidRDefault="00C92E89" w:rsidP="00C92E89">
            <w:pPr>
              <w:rPr>
                <w:b/>
              </w:rPr>
            </w:pPr>
            <w:r w:rsidRPr="00455DD4">
              <w:rPr>
                <w:b/>
              </w:rPr>
              <w:lastRenderedPageBreak/>
              <w:t xml:space="preserve">Considerando </w:t>
            </w:r>
            <w:r>
              <w:rPr>
                <w:b/>
              </w:rPr>
              <w:t>8</w:t>
            </w:r>
            <w:r w:rsidRPr="00455DD4">
              <w:rPr>
                <w:b/>
              </w:rPr>
              <w:t xml:space="preserve"> RCA N°207/2013</w:t>
            </w:r>
          </w:p>
          <w:p w14:paraId="7D5C97FF" w14:textId="77777777" w:rsidR="00C92E89" w:rsidRDefault="00C92E89" w:rsidP="00C92E89">
            <w:r>
              <w:t>Que, en la Declaración de Impacto Ambiental y sus Adendas se acompañaron los antecedentes necesarios para otorgar el Permiso Ambiental Sectorial del Artículo N°96, del D.S. Nº95/01 del Ministerio Secretaría General de la Presidencia, Reglamento del Sistema de Evaluación de Impacto Ambiental, referido a permiso para subdividir y urbanizar terrenos rurales para complementar alguna actividad industrial con viviendas, dotar de equipamiento a algún sector rural, o habilitar un balneario o campamento turístico; o para las construcciones industriales, de equipamiento, turismo y poblaciones, fuera de los límites urbanos y al respecto la Secretaría Regional Ministerial de Agricultura, mediante Oficio N°222 de fecha 09 de septiembre de 2013, se manifestó conforme con los antecedentes presentados, condicionado a:</w:t>
            </w:r>
          </w:p>
          <w:p w14:paraId="232DCEC2" w14:textId="644015A9" w:rsidR="00C92E89" w:rsidRPr="00C54C10" w:rsidRDefault="00C92E89" w:rsidP="00C92E89">
            <w:pPr>
              <w:rPr>
                <w:b/>
                <w:highlight w:val="yellow"/>
              </w:rPr>
            </w:pPr>
            <w:r>
              <w:lastRenderedPageBreak/>
              <w:t>a) Una vez dictada la resolución de calificación ambiental favorable, el titular deberá ingresar a la Secretaría una petición, adjuntando copia autorizada de la resolución, con una declaración jurada del propietario acerca de la vigencia del dominio y 5 copias del plano de anteproyecto o Informe favorable para subdividir, urbanizar y construir, en predios rústicos.</w:t>
            </w:r>
          </w:p>
        </w:tc>
        <w:tc>
          <w:tcPr>
            <w:tcW w:w="1438" w:type="pct"/>
            <w:vAlign w:val="center"/>
          </w:tcPr>
          <w:p w14:paraId="2F619BE1" w14:textId="1E224DFB" w:rsidR="00C92E89" w:rsidRPr="00C54C10" w:rsidRDefault="00D17B97" w:rsidP="007835AF">
            <w:pPr>
              <w:rPr>
                <w:highlight w:val="yellow"/>
              </w:rPr>
            </w:pPr>
            <w:r>
              <w:lastRenderedPageBreak/>
              <w:t>S</w:t>
            </w:r>
            <w:r w:rsidRPr="009618C0">
              <w:t>e constat</w:t>
            </w:r>
            <w:r>
              <w:t>ó</w:t>
            </w:r>
            <w:r w:rsidRPr="009618C0">
              <w:t xml:space="preserve"> que el titular no cuenta con el P</w:t>
            </w:r>
            <w:r>
              <w:t xml:space="preserve">ermiso Ambiental Sectorial (PAS) </w:t>
            </w:r>
            <w:r w:rsidRPr="009618C0">
              <w:t xml:space="preserve">contemplado en el artículo 96 del D.S. MINSEGPRES N°95/2001 </w:t>
            </w:r>
            <w:r w:rsidRPr="009618C0">
              <w:rPr>
                <w:rFonts w:ascii="Calibri" w:eastAsia="Times New Roman" w:hAnsi="Calibri"/>
                <w:color w:val="000000"/>
                <w:lang w:eastAsia="es-CL"/>
              </w:rPr>
              <w:t>(actual artículo N°160 del D.S. MMA N°40/2012)</w:t>
            </w:r>
            <w:r w:rsidRPr="009618C0">
              <w:t xml:space="preserve">, correspondiente al permiso para subdividir y urbanizar terrenos rurales para complementar alguna actividad industrial con viviendas, dotar de equipamiento a algún sector rural, o habilitar un balneario o campamento turístico; o para las </w:t>
            </w:r>
            <w:r w:rsidRPr="009618C0">
              <w:lastRenderedPageBreak/>
              <w:t>construcciones industriales, de equipamiento, turismo y poblaciones, fuera de los límites urbanos, a que se refieren los incisos 3º y 4º del artículo 55 del D.F.L. Nº 458/75 del Ministerio de Vivienda y Urbanismo.</w:t>
            </w:r>
          </w:p>
        </w:tc>
      </w:tr>
      <w:tr w:rsidR="00F1330D" w:rsidRPr="00C54C10" w14:paraId="065DB941" w14:textId="77777777" w:rsidTr="00F1330D">
        <w:trPr>
          <w:jc w:val="center"/>
        </w:trPr>
        <w:tc>
          <w:tcPr>
            <w:tcW w:w="420" w:type="pct"/>
            <w:vAlign w:val="center"/>
          </w:tcPr>
          <w:p w14:paraId="5B16BFA5" w14:textId="497A6B95" w:rsidR="00A6676A" w:rsidRPr="00A6676A" w:rsidRDefault="00A6676A" w:rsidP="005706F5">
            <w:pPr>
              <w:widowControl w:val="0"/>
              <w:overflowPunct w:val="0"/>
              <w:autoSpaceDE w:val="0"/>
              <w:autoSpaceDN w:val="0"/>
              <w:adjustRightInd w:val="0"/>
              <w:jc w:val="center"/>
              <w:rPr>
                <w:rFonts w:cstheme="minorHAnsi"/>
                <w:iCs/>
              </w:rPr>
            </w:pPr>
            <w:r w:rsidRPr="00A6676A">
              <w:rPr>
                <w:rFonts w:cstheme="minorHAnsi"/>
                <w:iCs/>
              </w:rPr>
              <w:lastRenderedPageBreak/>
              <w:t>6</w:t>
            </w:r>
          </w:p>
        </w:tc>
        <w:tc>
          <w:tcPr>
            <w:tcW w:w="513" w:type="pct"/>
            <w:vAlign w:val="center"/>
          </w:tcPr>
          <w:p w14:paraId="12C2F536" w14:textId="459C40AD" w:rsidR="00A6676A" w:rsidRPr="00C54C10" w:rsidRDefault="00A6676A" w:rsidP="00C77126">
            <w:pPr>
              <w:pStyle w:val="Ttulo2"/>
              <w:numPr>
                <w:ilvl w:val="0"/>
                <w:numId w:val="0"/>
              </w:numPr>
              <w:jc w:val="both"/>
              <w:outlineLvl w:val="1"/>
              <w:rPr>
                <w:b w:val="0"/>
                <w:sz w:val="20"/>
                <w:highlight w:val="yellow"/>
              </w:rPr>
            </w:pPr>
            <w:bookmarkStart w:id="195" w:name="_Toc468894300"/>
            <w:r w:rsidRPr="00C92E89">
              <w:rPr>
                <w:b w:val="0"/>
                <w:sz w:val="20"/>
              </w:rPr>
              <w:t>Verificar autorizaciones para efectuar la extracción de áridos (Extracción en cauce, cambio de uso de suelo, etc.) y vida útil de la actividad de extracción</w:t>
            </w:r>
            <w:bookmarkEnd w:id="195"/>
          </w:p>
        </w:tc>
        <w:tc>
          <w:tcPr>
            <w:tcW w:w="2629" w:type="pct"/>
            <w:vAlign w:val="center"/>
          </w:tcPr>
          <w:p w14:paraId="47A2A3BA" w14:textId="77777777" w:rsidR="00A6676A" w:rsidRPr="00B864F0" w:rsidRDefault="00A6676A" w:rsidP="00A6676A">
            <w:pPr>
              <w:rPr>
                <w:b/>
              </w:rPr>
            </w:pPr>
            <w:r w:rsidRPr="00B864F0">
              <w:rPr>
                <w:b/>
              </w:rPr>
              <w:t>Considerando 3.1.1 RCA N°207/2013</w:t>
            </w:r>
          </w:p>
          <w:p w14:paraId="456FF9DA" w14:textId="77777777" w:rsidR="00A6676A" w:rsidRPr="00B864F0" w:rsidRDefault="00A6676A" w:rsidP="00A6676A">
            <w:r w:rsidRPr="00B864F0">
              <w:t>Coordenadas</w:t>
            </w:r>
          </w:p>
          <w:p w14:paraId="73D0ED85" w14:textId="77777777" w:rsidR="00A6676A" w:rsidRPr="00B864F0" w:rsidRDefault="00A6676A" w:rsidP="00A6676A">
            <w:r w:rsidRPr="00B864F0">
              <w:t>Las coordenadas geográficas para los dos frentes de trabajo, según Plano de Explotación, Anexo 23 de la DIA, son:</w:t>
            </w:r>
          </w:p>
          <w:p w14:paraId="3134F28A" w14:textId="77777777" w:rsidR="00A6676A" w:rsidRPr="00B864F0" w:rsidRDefault="00A6676A" w:rsidP="00A6676A"/>
          <w:tbl>
            <w:tblPr>
              <w:tblW w:w="5163"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08"/>
              <w:gridCol w:w="1820"/>
              <w:gridCol w:w="1935"/>
            </w:tblGrid>
            <w:tr w:rsidR="00A6676A" w:rsidRPr="00B864F0" w14:paraId="373EB3C9" w14:textId="77777777" w:rsidTr="00A6676A">
              <w:trPr>
                <w:jc w:val="center"/>
              </w:trPr>
              <w:tc>
                <w:tcPr>
                  <w:tcW w:w="5163" w:type="dxa"/>
                  <w:gridSpan w:val="3"/>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57496F46" w14:textId="77777777" w:rsidR="00A6676A" w:rsidRPr="00B864F0" w:rsidRDefault="00A6676A" w:rsidP="000F1864">
                  <w:pPr>
                    <w:spacing w:before="100" w:beforeAutospacing="1" w:after="100" w:afterAutospacing="1"/>
                    <w:jc w:val="center"/>
                    <w:rPr>
                      <w:sz w:val="20"/>
                      <w:szCs w:val="20"/>
                    </w:rPr>
                  </w:pPr>
                  <w:r w:rsidRPr="00B864F0">
                    <w:rPr>
                      <w:sz w:val="20"/>
                      <w:szCs w:val="20"/>
                    </w:rPr>
                    <w:t xml:space="preserve">Coordenadas UTM – WGS </w:t>
                  </w:r>
                  <w:proofErr w:type="spellStart"/>
                  <w:r w:rsidRPr="00B864F0">
                    <w:rPr>
                      <w:sz w:val="20"/>
                      <w:szCs w:val="20"/>
                    </w:rPr>
                    <w:t>Datum</w:t>
                  </w:r>
                  <w:proofErr w:type="spellEnd"/>
                  <w:r w:rsidRPr="00B864F0">
                    <w:rPr>
                      <w:sz w:val="20"/>
                      <w:szCs w:val="20"/>
                    </w:rPr>
                    <w:t xml:space="preserve"> 1984 </w:t>
                  </w:r>
                </w:p>
              </w:tc>
            </w:tr>
            <w:tr w:rsidR="00A6676A" w:rsidRPr="00B864F0" w14:paraId="1126B62B" w14:textId="77777777" w:rsidTr="00A6676A">
              <w:trPr>
                <w:jc w:val="center"/>
              </w:trPr>
              <w:tc>
                <w:tcPr>
                  <w:tcW w:w="5163"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7B83FA50" w14:textId="77777777" w:rsidR="00A6676A" w:rsidRPr="00B864F0" w:rsidRDefault="00A6676A" w:rsidP="000F1864">
                  <w:pPr>
                    <w:spacing w:before="100" w:beforeAutospacing="1" w:after="100" w:afterAutospacing="1"/>
                    <w:jc w:val="center"/>
                    <w:rPr>
                      <w:sz w:val="20"/>
                      <w:szCs w:val="20"/>
                    </w:rPr>
                  </w:pPr>
                  <w:r w:rsidRPr="00B864F0">
                    <w:rPr>
                      <w:sz w:val="20"/>
                      <w:szCs w:val="20"/>
                    </w:rPr>
                    <w:t>SECTOR 1</w:t>
                  </w:r>
                </w:p>
              </w:tc>
            </w:tr>
            <w:tr w:rsidR="00A6676A" w:rsidRPr="00B864F0" w14:paraId="7C6E0C99" w14:textId="77777777" w:rsidTr="00A6676A">
              <w:trPr>
                <w:jc w:val="center"/>
              </w:trPr>
              <w:tc>
                <w:tcPr>
                  <w:tcW w:w="1408"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152740B4" w14:textId="77777777" w:rsidR="00A6676A" w:rsidRPr="00B864F0" w:rsidRDefault="00A6676A" w:rsidP="000F1864">
                  <w:pPr>
                    <w:spacing w:before="100" w:beforeAutospacing="1" w:after="100" w:afterAutospacing="1"/>
                    <w:jc w:val="center"/>
                    <w:rPr>
                      <w:sz w:val="20"/>
                      <w:szCs w:val="20"/>
                    </w:rPr>
                  </w:pPr>
                  <w:r w:rsidRPr="00B864F0">
                    <w:rPr>
                      <w:sz w:val="20"/>
                      <w:szCs w:val="20"/>
                    </w:rPr>
                    <w:t>Lado</w:t>
                  </w:r>
                </w:p>
              </w:tc>
              <w:tc>
                <w:tcPr>
                  <w:tcW w:w="18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DE9EBE5" w14:textId="77777777" w:rsidR="00A6676A" w:rsidRPr="00B864F0" w:rsidRDefault="00A6676A" w:rsidP="000F1864">
                  <w:pPr>
                    <w:spacing w:before="100" w:beforeAutospacing="1" w:after="100" w:afterAutospacing="1"/>
                    <w:jc w:val="center"/>
                    <w:rPr>
                      <w:sz w:val="20"/>
                      <w:szCs w:val="20"/>
                    </w:rPr>
                  </w:pPr>
                  <w:r w:rsidRPr="00B864F0">
                    <w:rPr>
                      <w:sz w:val="20"/>
                      <w:szCs w:val="20"/>
                    </w:rPr>
                    <w:t>Este</w:t>
                  </w:r>
                </w:p>
              </w:tc>
              <w:tc>
                <w:tcPr>
                  <w:tcW w:w="193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20B7401" w14:textId="77777777" w:rsidR="00A6676A" w:rsidRPr="00B864F0" w:rsidRDefault="00A6676A" w:rsidP="000F1864">
                  <w:pPr>
                    <w:spacing w:before="100" w:beforeAutospacing="1" w:after="100" w:afterAutospacing="1"/>
                    <w:jc w:val="center"/>
                    <w:rPr>
                      <w:sz w:val="20"/>
                      <w:szCs w:val="20"/>
                    </w:rPr>
                  </w:pPr>
                  <w:r w:rsidRPr="00B864F0">
                    <w:rPr>
                      <w:sz w:val="20"/>
                      <w:szCs w:val="20"/>
                    </w:rPr>
                    <w:t xml:space="preserve">Norte </w:t>
                  </w:r>
                </w:p>
              </w:tc>
            </w:tr>
            <w:tr w:rsidR="00A6676A" w:rsidRPr="00B864F0" w14:paraId="4DAE31CF" w14:textId="77777777" w:rsidTr="00A6676A">
              <w:trPr>
                <w:jc w:val="center"/>
              </w:trPr>
              <w:tc>
                <w:tcPr>
                  <w:tcW w:w="14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4E6394D" w14:textId="77777777" w:rsidR="00A6676A" w:rsidRPr="00B864F0" w:rsidRDefault="00A6676A" w:rsidP="000F1864">
                  <w:pPr>
                    <w:spacing w:before="100" w:beforeAutospacing="1" w:after="100" w:afterAutospacing="1"/>
                    <w:jc w:val="center"/>
                    <w:rPr>
                      <w:sz w:val="20"/>
                      <w:szCs w:val="20"/>
                    </w:rPr>
                  </w:pPr>
                  <w:r w:rsidRPr="00B864F0">
                    <w:rPr>
                      <w:sz w:val="20"/>
                      <w:szCs w:val="20"/>
                    </w:rPr>
                    <w:t>a</w:t>
                  </w:r>
                </w:p>
              </w:tc>
              <w:tc>
                <w:tcPr>
                  <w:tcW w:w="1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F311238" w14:textId="77777777" w:rsidR="00A6676A" w:rsidRPr="00B864F0" w:rsidRDefault="00A6676A" w:rsidP="000F1864">
                  <w:pPr>
                    <w:spacing w:before="100" w:beforeAutospacing="1" w:after="100" w:afterAutospacing="1"/>
                    <w:jc w:val="center"/>
                    <w:rPr>
                      <w:sz w:val="20"/>
                      <w:szCs w:val="20"/>
                    </w:rPr>
                  </w:pPr>
                  <w:r w:rsidRPr="00B864F0">
                    <w:rPr>
                      <w:sz w:val="20"/>
                      <w:szCs w:val="20"/>
                    </w:rPr>
                    <w:t>674.383,620</w:t>
                  </w:r>
                </w:p>
              </w:tc>
              <w:tc>
                <w:tcPr>
                  <w:tcW w:w="1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894C09E" w14:textId="77777777" w:rsidR="00A6676A" w:rsidRPr="00B864F0" w:rsidRDefault="00A6676A" w:rsidP="000F1864">
                  <w:pPr>
                    <w:spacing w:before="100" w:beforeAutospacing="1" w:after="100" w:afterAutospacing="1"/>
                    <w:jc w:val="center"/>
                    <w:rPr>
                      <w:sz w:val="20"/>
                      <w:szCs w:val="20"/>
                    </w:rPr>
                  </w:pPr>
                  <w:r w:rsidRPr="00B864F0">
                    <w:rPr>
                      <w:sz w:val="20"/>
                      <w:szCs w:val="20"/>
                    </w:rPr>
                    <w:t>4.272.166,950</w:t>
                  </w:r>
                </w:p>
              </w:tc>
            </w:tr>
            <w:tr w:rsidR="00A6676A" w:rsidRPr="00B864F0" w14:paraId="00B566F8" w14:textId="77777777" w:rsidTr="00A6676A">
              <w:trPr>
                <w:jc w:val="center"/>
              </w:trPr>
              <w:tc>
                <w:tcPr>
                  <w:tcW w:w="14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EB9A5D2" w14:textId="77777777" w:rsidR="00A6676A" w:rsidRPr="00B864F0" w:rsidRDefault="00A6676A" w:rsidP="000F1864">
                  <w:pPr>
                    <w:spacing w:before="100" w:beforeAutospacing="1" w:after="100" w:afterAutospacing="1"/>
                    <w:jc w:val="center"/>
                    <w:rPr>
                      <w:sz w:val="20"/>
                      <w:szCs w:val="20"/>
                    </w:rPr>
                  </w:pPr>
                  <w:r w:rsidRPr="00B864F0">
                    <w:rPr>
                      <w:sz w:val="20"/>
                      <w:szCs w:val="20"/>
                    </w:rPr>
                    <w:t>b</w:t>
                  </w:r>
                </w:p>
              </w:tc>
              <w:tc>
                <w:tcPr>
                  <w:tcW w:w="1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31B380A" w14:textId="77777777" w:rsidR="00A6676A" w:rsidRPr="00B864F0" w:rsidRDefault="00A6676A" w:rsidP="000F1864">
                  <w:pPr>
                    <w:spacing w:before="100" w:beforeAutospacing="1" w:after="100" w:afterAutospacing="1"/>
                    <w:jc w:val="center"/>
                    <w:rPr>
                      <w:sz w:val="20"/>
                      <w:szCs w:val="20"/>
                    </w:rPr>
                  </w:pPr>
                  <w:r w:rsidRPr="00B864F0">
                    <w:rPr>
                      <w:sz w:val="20"/>
                      <w:szCs w:val="20"/>
                    </w:rPr>
                    <w:t>675.992,028</w:t>
                  </w:r>
                </w:p>
              </w:tc>
              <w:tc>
                <w:tcPr>
                  <w:tcW w:w="1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641ADCC" w14:textId="77777777" w:rsidR="00A6676A" w:rsidRPr="00B864F0" w:rsidRDefault="00A6676A" w:rsidP="000F1864">
                  <w:pPr>
                    <w:spacing w:before="100" w:beforeAutospacing="1" w:after="100" w:afterAutospacing="1"/>
                    <w:jc w:val="center"/>
                    <w:rPr>
                      <w:sz w:val="20"/>
                      <w:szCs w:val="20"/>
                    </w:rPr>
                  </w:pPr>
                  <w:r w:rsidRPr="00B864F0">
                    <w:rPr>
                      <w:sz w:val="20"/>
                      <w:szCs w:val="20"/>
                    </w:rPr>
                    <w:t>4.271.950,590</w:t>
                  </w:r>
                </w:p>
              </w:tc>
            </w:tr>
            <w:tr w:rsidR="00A6676A" w:rsidRPr="00B864F0" w14:paraId="45E51BE6" w14:textId="77777777" w:rsidTr="00A6676A">
              <w:trPr>
                <w:jc w:val="center"/>
              </w:trPr>
              <w:tc>
                <w:tcPr>
                  <w:tcW w:w="14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A3BF53C" w14:textId="77777777" w:rsidR="00A6676A" w:rsidRPr="00B864F0" w:rsidRDefault="00A6676A" w:rsidP="000F1864">
                  <w:pPr>
                    <w:spacing w:before="100" w:beforeAutospacing="1" w:after="100" w:afterAutospacing="1"/>
                    <w:jc w:val="center"/>
                    <w:rPr>
                      <w:sz w:val="20"/>
                      <w:szCs w:val="20"/>
                    </w:rPr>
                  </w:pPr>
                  <w:r w:rsidRPr="00B864F0">
                    <w:rPr>
                      <w:sz w:val="20"/>
                      <w:szCs w:val="20"/>
                    </w:rPr>
                    <w:t>c</w:t>
                  </w:r>
                </w:p>
              </w:tc>
              <w:tc>
                <w:tcPr>
                  <w:tcW w:w="1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93BE107" w14:textId="77777777" w:rsidR="00A6676A" w:rsidRPr="00B864F0" w:rsidRDefault="00A6676A" w:rsidP="000F1864">
                  <w:pPr>
                    <w:spacing w:before="100" w:beforeAutospacing="1" w:after="100" w:afterAutospacing="1"/>
                    <w:jc w:val="center"/>
                    <w:rPr>
                      <w:sz w:val="20"/>
                      <w:szCs w:val="20"/>
                    </w:rPr>
                  </w:pPr>
                  <w:r w:rsidRPr="00B864F0">
                    <w:rPr>
                      <w:sz w:val="20"/>
                      <w:szCs w:val="20"/>
                    </w:rPr>
                    <w:t>676.007,678</w:t>
                  </w:r>
                </w:p>
              </w:tc>
              <w:tc>
                <w:tcPr>
                  <w:tcW w:w="1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934B3DF" w14:textId="77777777" w:rsidR="00A6676A" w:rsidRPr="00B864F0" w:rsidRDefault="00A6676A" w:rsidP="000F1864">
                  <w:pPr>
                    <w:spacing w:before="100" w:beforeAutospacing="1" w:after="100" w:afterAutospacing="1"/>
                    <w:jc w:val="center"/>
                    <w:rPr>
                      <w:sz w:val="20"/>
                      <w:szCs w:val="20"/>
                    </w:rPr>
                  </w:pPr>
                  <w:r w:rsidRPr="00B864F0">
                    <w:rPr>
                      <w:sz w:val="20"/>
                      <w:szCs w:val="20"/>
                    </w:rPr>
                    <w:t>4.271.914,804</w:t>
                  </w:r>
                </w:p>
              </w:tc>
            </w:tr>
            <w:tr w:rsidR="00A6676A" w:rsidRPr="00B864F0" w14:paraId="38319105" w14:textId="77777777" w:rsidTr="00A6676A">
              <w:trPr>
                <w:jc w:val="center"/>
              </w:trPr>
              <w:tc>
                <w:tcPr>
                  <w:tcW w:w="14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16C0EA4" w14:textId="77777777" w:rsidR="00A6676A" w:rsidRPr="00B864F0" w:rsidRDefault="00A6676A" w:rsidP="000F1864">
                  <w:pPr>
                    <w:spacing w:before="100" w:beforeAutospacing="1" w:after="100" w:afterAutospacing="1"/>
                    <w:jc w:val="center"/>
                    <w:rPr>
                      <w:sz w:val="20"/>
                      <w:szCs w:val="20"/>
                    </w:rPr>
                  </w:pPr>
                  <w:r w:rsidRPr="00B864F0">
                    <w:rPr>
                      <w:sz w:val="20"/>
                      <w:szCs w:val="20"/>
                    </w:rPr>
                    <w:t>d</w:t>
                  </w:r>
                </w:p>
              </w:tc>
              <w:tc>
                <w:tcPr>
                  <w:tcW w:w="1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97A5304" w14:textId="77777777" w:rsidR="00A6676A" w:rsidRPr="00B864F0" w:rsidRDefault="00A6676A" w:rsidP="000F1864">
                  <w:pPr>
                    <w:spacing w:before="100" w:beforeAutospacing="1" w:after="100" w:afterAutospacing="1"/>
                    <w:jc w:val="center"/>
                    <w:rPr>
                      <w:sz w:val="20"/>
                      <w:szCs w:val="20"/>
                    </w:rPr>
                  </w:pPr>
                  <w:r w:rsidRPr="00B864F0">
                    <w:rPr>
                      <w:sz w:val="20"/>
                      <w:szCs w:val="20"/>
                    </w:rPr>
                    <w:t>675.879,180</w:t>
                  </w:r>
                </w:p>
              </w:tc>
              <w:tc>
                <w:tcPr>
                  <w:tcW w:w="1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4CF8516" w14:textId="77777777" w:rsidR="00A6676A" w:rsidRPr="00B864F0" w:rsidRDefault="00A6676A" w:rsidP="000F1864">
                  <w:pPr>
                    <w:spacing w:before="100" w:beforeAutospacing="1" w:after="100" w:afterAutospacing="1"/>
                    <w:jc w:val="center"/>
                    <w:rPr>
                      <w:sz w:val="20"/>
                      <w:szCs w:val="20"/>
                    </w:rPr>
                  </w:pPr>
                  <w:r w:rsidRPr="00B864F0">
                    <w:rPr>
                      <w:sz w:val="20"/>
                      <w:szCs w:val="20"/>
                    </w:rPr>
                    <w:t>4.271.844,352</w:t>
                  </w:r>
                </w:p>
              </w:tc>
            </w:tr>
            <w:tr w:rsidR="00A6676A" w:rsidRPr="00B864F0" w14:paraId="72E23528" w14:textId="77777777" w:rsidTr="00A6676A">
              <w:trPr>
                <w:jc w:val="center"/>
              </w:trPr>
              <w:tc>
                <w:tcPr>
                  <w:tcW w:w="14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0953DE3" w14:textId="77777777" w:rsidR="00A6676A" w:rsidRPr="00B864F0" w:rsidRDefault="00A6676A" w:rsidP="000F1864">
                  <w:pPr>
                    <w:spacing w:before="100" w:beforeAutospacing="1" w:after="100" w:afterAutospacing="1"/>
                    <w:jc w:val="center"/>
                    <w:rPr>
                      <w:sz w:val="20"/>
                      <w:szCs w:val="20"/>
                    </w:rPr>
                  </w:pPr>
                  <w:r w:rsidRPr="00B864F0">
                    <w:rPr>
                      <w:sz w:val="20"/>
                      <w:szCs w:val="20"/>
                    </w:rPr>
                    <w:t>e</w:t>
                  </w:r>
                </w:p>
              </w:tc>
              <w:tc>
                <w:tcPr>
                  <w:tcW w:w="1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8741BD5" w14:textId="77777777" w:rsidR="00A6676A" w:rsidRPr="00B864F0" w:rsidRDefault="00A6676A" w:rsidP="000F1864">
                  <w:pPr>
                    <w:spacing w:before="100" w:beforeAutospacing="1" w:after="100" w:afterAutospacing="1"/>
                    <w:jc w:val="center"/>
                    <w:rPr>
                      <w:sz w:val="20"/>
                      <w:szCs w:val="20"/>
                    </w:rPr>
                  </w:pPr>
                  <w:r w:rsidRPr="00B864F0">
                    <w:rPr>
                      <w:sz w:val="20"/>
                      <w:szCs w:val="20"/>
                    </w:rPr>
                    <w:t>675.776,814</w:t>
                  </w:r>
                </w:p>
              </w:tc>
              <w:tc>
                <w:tcPr>
                  <w:tcW w:w="1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95CA992" w14:textId="77777777" w:rsidR="00A6676A" w:rsidRPr="00B864F0" w:rsidRDefault="00A6676A" w:rsidP="000F1864">
                  <w:pPr>
                    <w:spacing w:before="100" w:beforeAutospacing="1" w:after="100" w:afterAutospacing="1"/>
                    <w:jc w:val="center"/>
                    <w:rPr>
                      <w:sz w:val="20"/>
                      <w:szCs w:val="20"/>
                    </w:rPr>
                  </w:pPr>
                  <w:r w:rsidRPr="00B864F0">
                    <w:rPr>
                      <w:sz w:val="20"/>
                      <w:szCs w:val="20"/>
                    </w:rPr>
                    <w:t>4.271.765,672</w:t>
                  </w:r>
                </w:p>
              </w:tc>
            </w:tr>
            <w:tr w:rsidR="00A6676A" w:rsidRPr="00B864F0" w14:paraId="36686339" w14:textId="77777777" w:rsidTr="00A6676A">
              <w:trPr>
                <w:jc w:val="center"/>
              </w:trPr>
              <w:tc>
                <w:tcPr>
                  <w:tcW w:w="14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B1E27C1" w14:textId="77777777" w:rsidR="00A6676A" w:rsidRPr="00B864F0" w:rsidRDefault="00A6676A" w:rsidP="000F1864">
                  <w:pPr>
                    <w:spacing w:before="100" w:beforeAutospacing="1" w:after="100" w:afterAutospacing="1"/>
                    <w:jc w:val="center"/>
                    <w:rPr>
                      <w:sz w:val="20"/>
                      <w:szCs w:val="20"/>
                    </w:rPr>
                  </w:pPr>
                  <w:r w:rsidRPr="00B864F0">
                    <w:rPr>
                      <w:sz w:val="20"/>
                      <w:szCs w:val="20"/>
                    </w:rPr>
                    <w:t>f</w:t>
                  </w:r>
                </w:p>
              </w:tc>
              <w:tc>
                <w:tcPr>
                  <w:tcW w:w="1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EE80A6D" w14:textId="77777777" w:rsidR="00A6676A" w:rsidRPr="00B864F0" w:rsidRDefault="00A6676A" w:rsidP="000F1864">
                  <w:pPr>
                    <w:spacing w:before="100" w:beforeAutospacing="1" w:after="100" w:afterAutospacing="1"/>
                    <w:jc w:val="center"/>
                    <w:rPr>
                      <w:sz w:val="20"/>
                      <w:szCs w:val="20"/>
                    </w:rPr>
                  </w:pPr>
                  <w:r w:rsidRPr="00B864F0">
                    <w:rPr>
                      <w:sz w:val="20"/>
                      <w:szCs w:val="20"/>
                    </w:rPr>
                    <w:t>675.669,171</w:t>
                  </w:r>
                </w:p>
              </w:tc>
              <w:tc>
                <w:tcPr>
                  <w:tcW w:w="1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6E4E66B" w14:textId="77777777" w:rsidR="00A6676A" w:rsidRPr="00B864F0" w:rsidRDefault="00A6676A" w:rsidP="000F1864">
                  <w:pPr>
                    <w:spacing w:before="100" w:beforeAutospacing="1" w:after="100" w:afterAutospacing="1"/>
                    <w:jc w:val="center"/>
                    <w:rPr>
                      <w:sz w:val="20"/>
                      <w:szCs w:val="20"/>
                    </w:rPr>
                  </w:pPr>
                  <w:r w:rsidRPr="00B864F0">
                    <w:rPr>
                      <w:sz w:val="20"/>
                      <w:szCs w:val="20"/>
                    </w:rPr>
                    <w:t>4.271.807,991</w:t>
                  </w:r>
                </w:p>
              </w:tc>
            </w:tr>
            <w:tr w:rsidR="00A6676A" w:rsidRPr="00B864F0" w14:paraId="699A1EDD" w14:textId="77777777" w:rsidTr="00A6676A">
              <w:trPr>
                <w:jc w:val="center"/>
              </w:trPr>
              <w:tc>
                <w:tcPr>
                  <w:tcW w:w="14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DB35F11" w14:textId="77777777" w:rsidR="00A6676A" w:rsidRPr="00B864F0" w:rsidRDefault="00A6676A" w:rsidP="000F1864">
                  <w:pPr>
                    <w:spacing w:before="100" w:beforeAutospacing="1" w:after="100" w:afterAutospacing="1"/>
                    <w:jc w:val="center"/>
                    <w:rPr>
                      <w:sz w:val="20"/>
                      <w:szCs w:val="20"/>
                    </w:rPr>
                  </w:pPr>
                  <w:r w:rsidRPr="00B864F0">
                    <w:rPr>
                      <w:sz w:val="20"/>
                      <w:szCs w:val="20"/>
                    </w:rPr>
                    <w:t>g</w:t>
                  </w:r>
                </w:p>
              </w:tc>
              <w:tc>
                <w:tcPr>
                  <w:tcW w:w="1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552F574" w14:textId="77777777" w:rsidR="00A6676A" w:rsidRPr="00B864F0" w:rsidRDefault="00A6676A" w:rsidP="000F1864">
                  <w:pPr>
                    <w:spacing w:before="100" w:beforeAutospacing="1" w:after="100" w:afterAutospacing="1"/>
                    <w:jc w:val="center"/>
                    <w:rPr>
                      <w:sz w:val="20"/>
                      <w:szCs w:val="20"/>
                    </w:rPr>
                  </w:pPr>
                  <w:r w:rsidRPr="00B864F0">
                    <w:rPr>
                      <w:sz w:val="20"/>
                      <w:szCs w:val="20"/>
                    </w:rPr>
                    <w:t>675.607,248</w:t>
                  </w:r>
                </w:p>
              </w:tc>
              <w:tc>
                <w:tcPr>
                  <w:tcW w:w="1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A9F3AA9" w14:textId="77777777" w:rsidR="00A6676A" w:rsidRPr="00B864F0" w:rsidRDefault="00A6676A" w:rsidP="000F1864">
                  <w:pPr>
                    <w:spacing w:before="100" w:beforeAutospacing="1" w:after="100" w:afterAutospacing="1"/>
                    <w:jc w:val="center"/>
                    <w:rPr>
                      <w:sz w:val="20"/>
                      <w:szCs w:val="20"/>
                    </w:rPr>
                  </w:pPr>
                  <w:r w:rsidRPr="00B864F0">
                    <w:rPr>
                      <w:sz w:val="20"/>
                      <w:szCs w:val="20"/>
                    </w:rPr>
                    <w:t>4.271.964,320</w:t>
                  </w:r>
                </w:p>
              </w:tc>
            </w:tr>
            <w:tr w:rsidR="00A6676A" w:rsidRPr="00B864F0" w14:paraId="5CC7A346" w14:textId="77777777" w:rsidTr="00A6676A">
              <w:trPr>
                <w:jc w:val="center"/>
              </w:trPr>
              <w:tc>
                <w:tcPr>
                  <w:tcW w:w="14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89EEA56" w14:textId="77777777" w:rsidR="00A6676A" w:rsidRPr="00B864F0" w:rsidRDefault="00A6676A" w:rsidP="000F1864">
                  <w:pPr>
                    <w:spacing w:before="100" w:beforeAutospacing="1" w:after="100" w:afterAutospacing="1"/>
                    <w:jc w:val="center"/>
                    <w:rPr>
                      <w:sz w:val="20"/>
                      <w:szCs w:val="20"/>
                    </w:rPr>
                  </w:pPr>
                  <w:r w:rsidRPr="00B864F0">
                    <w:rPr>
                      <w:sz w:val="20"/>
                      <w:szCs w:val="20"/>
                    </w:rPr>
                    <w:t>h</w:t>
                  </w:r>
                </w:p>
              </w:tc>
              <w:tc>
                <w:tcPr>
                  <w:tcW w:w="1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390CE37" w14:textId="77777777" w:rsidR="00A6676A" w:rsidRPr="00B864F0" w:rsidRDefault="00A6676A" w:rsidP="000F1864">
                  <w:pPr>
                    <w:spacing w:before="100" w:beforeAutospacing="1" w:after="100" w:afterAutospacing="1"/>
                    <w:jc w:val="center"/>
                    <w:rPr>
                      <w:sz w:val="20"/>
                      <w:szCs w:val="20"/>
                    </w:rPr>
                  </w:pPr>
                  <w:r w:rsidRPr="00B864F0">
                    <w:rPr>
                      <w:sz w:val="20"/>
                      <w:szCs w:val="20"/>
                    </w:rPr>
                    <w:t>675.662,164</w:t>
                  </w:r>
                </w:p>
              </w:tc>
              <w:tc>
                <w:tcPr>
                  <w:tcW w:w="1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544002D" w14:textId="77777777" w:rsidR="00A6676A" w:rsidRPr="00B864F0" w:rsidRDefault="00A6676A" w:rsidP="000F1864">
                  <w:pPr>
                    <w:spacing w:before="100" w:beforeAutospacing="1" w:after="100" w:afterAutospacing="1"/>
                    <w:jc w:val="center"/>
                    <w:rPr>
                      <w:sz w:val="20"/>
                      <w:szCs w:val="20"/>
                    </w:rPr>
                  </w:pPr>
                  <w:r w:rsidRPr="00B864F0">
                    <w:rPr>
                      <w:sz w:val="20"/>
                      <w:szCs w:val="20"/>
                    </w:rPr>
                    <w:t>4.272.096,709</w:t>
                  </w:r>
                </w:p>
              </w:tc>
            </w:tr>
          </w:tbl>
          <w:p w14:paraId="71CFA7F7" w14:textId="77777777" w:rsidR="00A6676A" w:rsidRPr="00B864F0" w:rsidRDefault="00A6676A" w:rsidP="00A6676A">
            <w:r w:rsidRPr="00B864F0">
              <w:t> </w:t>
            </w:r>
          </w:p>
          <w:tbl>
            <w:tblPr>
              <w:tblW w:w="5162"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29"/>
              <w:gridCol w:w="1822"/>
              <w:gridCol w:w="1911"/>
            </w:tblGrid>
            <w:tr w:rsidR="00A6676A" w:rsidRPr="00B864F0" w14:paraId="2CA712A0" w14:textId="77777777" w:rsidTr="00A6676A">
              <w:trPr>
                <w:jc w:val="center"/>
              </w:trPr>
              <w:tc>
                <w:tcPr>
                  <w:tcW w:w="5162" w:type="dxa"/>
                  <w:gridSpan w:val="3"/>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66BB261" w14:textId="77777777" w:rsidR="00A6676A" w:rsidRPr="00B864F0" w:rsidRDefault="00A6676A" w:rsidP="000F1864">
                  <w:pPr>
                    <w:spacing w:before="100" w:beforeAutospacing="1" w:after="100" w:afterAutospacing="1"/>
                    <w:jc w:val="center"/>
                    <w:rPr>
                      <w:sz w:val="20"/>
                      <w:szCs w:val="20"/>
                    </w:rPr>
                  </w:pPr>
                  <w:r w:rsidRPr="00B864F0">
                    <w:rPr>
                      <w:sz w:val="20"/>
                      <w:szCs w:val="20"/>
                    </w:rPr>
                    <w:t xml:space="preserve">Coordenadas UTM – WGS </w:t>
                  </w:r>
                  <w:proofErr w:type="spellStart"/>
                  <w:r w:rsidRPr="00B864F0">
                    <w:rPr>
                      <w:sz w:val="20"/>
                      <w:szCs w:val="20"/>
                    </w:rPr>
                    <w:t>Datum</w:t>
                  </w:r>
                  <w:proofErr w:type="spellEnd"/>
                  <w:r w:rsidRPr="00B864F0">
                    <w:rPr>
                      <w:sz w:val="20"/>
                      <w:szCs w:val="20"/>
                    </w:rPr>
                    <w:t xml:space="preserve"> 1984</w:t>
                  </w:r>
                </w:p>
              </w:tc>
            </w:tr>
            <w:tr w:rsidR="00A6676A" w:rsidRPr="00B864F0" w14:paraId="3FEC317D" w14:textId="77777777" w:rsidTr="00A6676A">
              <w:trPr>
                <w:jc w:val="center"/>
              </w:trPr>
              <w:tc>
                <w:tcPr>
                  <w:tcW w:w="5162"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2082405F" w14:textId="77777777" w:rsidR="00A6676A" w:rsidRPr="00B864F0" w:rsidRDefault="00A6676A" w:rsidP="000F1864">
                  <w:pPr>
                    <w:spacing w:before="100" w:beforeAutospacing="1" w:after="100" w:afterAutospacing="1"/>
                    <w:jc w:val="center"/>
                    <w:rPr>
                      <w:sz w:val="20"/>
                      <w:szCs w:val="20"/>
                    </w:rPr>
                  </w:pPr>
                  <w:r w:rsidRPr="00B864F0">
                    <w:rPr>
                      <w:sz w:val="20"/>
                      <w:szCs w:val="20"/>
                    </w:rPr>
                    <w:t>SECTOR 2</w:t>
                  </w:r>
                </w:p>
              </w:tc>
            </w:tr>
            <w:tr w:rsidR="00A6676A" w:rsidRPr="00B864F0" w14:paraId="12271AA2" w14:textId="77777777" w:rsidTr="00A6676A">
              <w:trPr>
                <w:jc w:val="center"/>
              </w:trPr>
              <w:tc>
                <w:tcPr>
                  <w:tcW w:w="1429"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3334BFE" w14:textId="77777777" w:rsidR="00A6676A" w:rsidRPr="00B864F0" w:rsidRDefault="00A6676A" w:rsidP="000F1864">
                  <w:pPr>
                    <w:spacing w:before="100" w:beforeAutospacing="1" w:after="100" w:afterAutospacing="1"/>
                    <w:jc w:val="center"/>
                    <w:rPr>
                      <w:sz w:val="20"/>
                      <w:szCs w:val="20"/>
                    </w:rPr>
                  </w:pPr>
                  <w:r w:rsidRPr="00B864F0">
                    <w:rPr>
                      <w:sz w:val="20"/>
                      <w:szCs w:val="20"/>
                    </w:rPr>
                    <w:t>Lado</w:t>
                  </w:r>
                </w:p>
              </w:tc>
              <w:tc>
                <w:tcPr>
                  <w:tcW w:w="182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41F74955" w14:textId="77777777" w:rsidR="00A6676A" w:rsidRPr="00B864F0" w:rsidRDefault="00A6676A" w:rsidP="000F1864">
                  <w:pPr>
                    <w:spacing w:before="100" w:beforeAutospacing="1" w:after="100" w:afterAutospacing="1"/>
                    <w:jc w:val="center"/>
                    <w:rPr>
                      <w:sz w:val="20"/>
                      <w:szCs w:val="20"/>
                    </w:rPr>
                  </w:pPr>
                  <w:r w:rsidRPr="00B864F0">
                    <w:rPr>
                      <w:sz w:val="20"/>
                      <w:szCs w:val="20"/>
                    </w:rPr>
                    <w:t>Este</w:t>
                  </w:r>
                </w:p>
              </w:tc>
              <w:tc>
                <w:tcPr>
                  <w:tcW w:w="191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46C51799" w14:textId="77777777" w:rsidR="00A6676A" w:rsidRPr="00B864F0" w:rsidRDefault="00A6676A" w:rsidP="000F1864">
                  <w:pPr>
                    <w:spacing w:before="100" w:beforeAutospacing="1" w:after="100" w:afterAutospacing="1"/>
                    <w:jc w:val="center"/>
                    <w:rPr>
                      <w:sz w:val="20"/>
                      <w:szCs w:val="20"/>
                    </w:rPr>
                  </w:pPr>
                  <w:r w:rsidRPr="00B864F0">
                    <w:rPr>
                      <w:sz w:val="20"/>
                      <w:szCs w:val="20"/>
                    </w:rPr>
                    <w:t xml:space="preserve">Norte </w:t>
                  </w:r>
                </w:p>
              </w:tc>
            </w:tr>
            <w:tr w:rsidR="00A6676A" w:rsidRPr="00B864F0" w14:paraId="23496A09" w14:textId="77777777" w:rsidTr="00A6676A">
              <w:trPr>
                <w:jc w:val="center"/>
              </w:trPr>
              <w:tc>
                <w:tcPr>
                  <w:tcW w:w="142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135685C" w14:textId="77777777" w:rsidR="00A6676A" w:rsidRPr="00B864F0" w:rsidRDefault="00A6676A" w:rsidP="000F1864">
                  <w:pPr>
                    <w:spacing w:before="100" w:beforeAutospacing="1" w:after="100" w:afterAutospacing="1"/>
                    <w:jc w:val="center"/>
                    <w:rPr>
                      <w:sz w:val="20"/>
                      <w:szCs w:val="20"/>
                    </w:rPr>
                  </w:pPr>
                  <w:r w:rsidRPr="00B864F0">
                    <w:rPr>
                      <w:sz w:val="20"/>
                      <w:szCs w:val="20"/>
                    </w:rPr>
                    <w:t>i</w:t>
                  </w:r>
                </w:p>
              </w:tc>
              <w:tc>
                <w:tcPr>
                  <w:tcW w:w="18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8F14B0A" w14:textId="77777777" w:rsidR="00A6676A" w:rsidRPr="00B864F0" w:rsidRDefault="00A6676A" w:rsidP="000F1864">
                  <w:pPr>
                    <w:spacing w:before="100" w:beforeAutospacing="1" w:after="100" w:afterAutospacing="1"/>
                    <w:jc w:val="center"/>
                    <w:rPr>
                      <w:sz w:val="20"/>
                      <w:szCs w:val="20"/>
                    </w:rPr>
                  </w:pPr>
                  <w:r w:rsidRPr="00B864F0">
                    <w:rPr>
                      <w:sz w:val="20"/>
                      <w:szCs w:val="20"/>
                    </w:rPr>
                    <w:t>674.337,220</w:t>
                  </w:r>
                </w:p>
              </w:tc>
              <w:tc>
                <w:tcPr>
                  <w:tcW w:w="191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BD8B29F" w14:textId="77777777" w:rsidR="00A6676A" w:rsidRPr="00B864F0" w:rsidRDefault="00A6676A" w:rsidP="000F1864">
                  <w:pPr>
                    <w:spacing w:before="100" w:beforeAutospacing="1" w:after="100" w:afterAutospacing="1"/>
                    <w:jc w:val="center"/>
                    <w:rPr>
                      <w:sz w:val="20"/>
                      <w:szCs w:val="20"/>
                    </w:rPr>
                  </w:pPr>
                  <w:r w:rsidRPr="00B864F0">
                    <w:rPr>
                      <w:sz w:val="20"/>
                      <w:szCs w:val="20"/>
                    </w:rPr>
                    <w:t>4.272.541,177</w:t>
                  </w:r>
                </w:p>
              </w:tc>
            </w:tr>
            <w:tr w:rsidR="00A6676A" w:rsidRPr="00B864F0" w14:paraId="0042BE34" w14:textId="77777777" w:rsidTr="00A6676A">
              <w:trPr>
                <w:jc w:val="center"/>
              </w:trPr>
              <w:tc>
                <w:tcPr>
                  <w:tcW w:w="142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275A0CD" w14:textId="77777777" w:rsidR="00A6676A" w:rsidRPr="00B864F0" w:rsidRDefault="00A6676A" w:rsidP="000F1864">
                  <w:pPr>
                    <w:spacing w:before="100" w:beforeAutospacing="1" w:after="100" w:afterAutospacing="1"/>
                    <w:jc w:val="center"/>
                    <w:rPr>
                      <w:sz w:val="20"/>
                      <w:szCs w:val="20"/>
                    </w:rPr>
                  </w:pPr>
                  <w:r w:rsidRPr="00B864F0">
                    <w:rPr>
                      <w:sz w:val="20"/>
                      <w:szCs w:val="20"/>
                    </w:rPr>
                    <w:t>j</w:t>
                  </w:r>
                </w:p>
              </w:tc>
              <w:tc>
                <w:tcPr>
                  <w:tcW w:w="18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5A6C7E5" w14:textId="77777777" w:rsidR="00A6676A" w:rsidRPr="00B864F0" w:rsidRDefault="00A6676A" w:rsidP="000F1864">
                  <w:pPr>
                    <w:spacing w:before="100" w:beforeAutospacing="1" w:after="100" w:afterAutospacing="1"/>
                    <w:jc w:val="center"/>
                    <w:rPr>
                      <w:sz w:val="20"/>
                      <w:szCs w:val="20"/>
                    </w:rPr>
                  </w:pPr>
                  <w:r w:rsidRPr="00B864F0">
                    <w:rPr>
                      <w:sz w:val="20"/>
                      <w:szCs w:val="20"/>
                    </w:rPr>
                    <w:t>674.393,846</w:t>
                  </w:r>
                </w:p>
              </w:tc>
              <w:tc>
                <w:tcPr>
                  <w:tcW w:w="191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A4F537C" w14:textId="77777777" w:rsidR="00A6676A" w:rsidRPr="00B864F0" w:rsidRDefault="00A6676A" w:rsidP="000F1864">
                  <w:pPr>
                    <w:spacing w:before="100" w:beforeAutospacing="1" w:after="100" w:afterAutospacing="1"/>
                    <w:jc w:val="center"/>
                    <w:rPr>
                      <w:sz w:val="20"/>
                      <w:szCs w:val="20"/>
                    </w:rPr>
                  </w:pPr>
                  <w:r w:rsidRPr="00B864F0">
                    <w:rPr>
                      <w:sz w:val="20"/>
                      <w:szCs w:val="20"/>
                    </w:rPr>
                    <w:t>4.272.697,534</w:t>
                  </w:r>
                </w:p>
              </w:tc>
            </w:tr>
            <w:tr w:rsidR="00A6676A" w:rsidRPr="00B864F0" w14:paraId="070B85B7" w14:textId="77777777" w:rsidTr="00A6676A">
              <w:trPr>
                <w:jc w:val="center"/>
              </w:trPr>
              <w:tc>
                <w:tcPr>
                  <w:tcW w:w="142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B877190" w14:textId="77777777" w:rsidR="00A6676A" w:rsidRPr="00B864F0" w:rsidRDefault="00A6676A" w:rsidP="000F1864">
                  <w:pPr>
                    <w:spacing w:before="100" w:beforeAutospacing="1" w:after="100" w:afterAutospacing="1"/>
                    <w:jc w:val="center"/>
                    <w:rPr>
                      <w:sz w:val="20"/>
                      <w:szCs w:val="20"/>
                    </w:rPr>
                  </w:pPr>
                  <w:r w:rsidRPr="00B864F0">
                    <w:rPr>
                      <w:sz w:val="20"/>
                      <w:szCs w:val="20"/>
                    </w:rPr>
                    <w:t>k</w:t>
                  </w:r>
                </w:p>
              </w:tc>
              <w:tc>
                <w:tcPr>
                  <w:tcW w:w="18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61C5C49" w14:textId="77777777" w:rsidR="00A6676A" w:rsidRPr="00B864F0" w:rsidRDefault="00A6676A" w:rsidP="000F1864">
                  <w:pPr>
                    <w:spacing w:before="100" w:beforeAutospacing="1" w:after="100" w:afterAutospacing="1"/>
                    <w:jc w:val="center"/>
                    <w:rPr>
                      <w:sz w:val="20"/>
                      <w:szCs w:val="20"/>
                    </w:rPr>
                  </w:pPr>
                  <w:r w:rsidRPr="00B864F0">
                    <w:rPr>
                      <w:sz w:val="20"/>
                      <w:szCs w:val="20"/>
                    </w:rPr>
                    <w:t>674.560,793</w:t>
                  </w:r>
                </w:p>
              </w:tc>
              <w:tc>
                <w:tcPr>
                  <w:tcW w:w="191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90D1C81" w14:textId="77777777" w:rsidR="00A6676A" w:rsidRPr="00B864F0" w:rsidRDefault="00A6676A" w:rsidP="000F1864">
                  <w:pPr>
                    <w:spacing w:before="100" w:beforeAutospacing="1" w:after="100" w:afterAutospacing="1"/>
                    <w:jc w:val="center"/>
                    <w:rPr>
                      <w:sz w:val="20"/>
                      <w:szCs w:val="20"/>
                    </w:rPr>
                  </w:pPr>
                  <w:r w:rsidRPr="00B864F0">
                    <w:rPr>
                      <w:sz w:val="20"/>
                      <w:szCs w:val="20"/>
                    </w:rPr>
                    <w:t>4.272.660,956</w:t>
                  </w:r>
                </w:p>
              </w:tc>
            </w:tr>
            <w:tr w:rsidR="00A6676A" w:rsidRPr="00B864F0" w14:paraId="6286FDA8" w14:textId="77777777" w:rsidTr="00A6676A">
              <w:trPr>
                <w:jc w:val="center"/>
              </w:trPr>
              <w:tc>
                <w:tcPr>
                  <w:tcW w:w="142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01572E7" w14:textId="77777777" w:rsidR="00A6676A" w:rsidRPr="00B864F0" w:rsidRDefault="00A6676A" w:rsidP="000F1864">
                  <w:pPr>
                    <w:spacing w:before="100" w:beforeAutospacing="1" w:after="100" w:afterAutospacing="1"/>
                    <w:jc w:val="center"/>
                    <w:rPr>
                      <w:sz w:val="20"/>
                      <w:szCs w:val="20"/>
                    </w:rPr>
                  </w:pPr>
                  <w:r w:rsidRPr="00B864F0">
                    <w:rPr>
                      <w:sz w:val="20"/>
                      <w:szCs w:val="20"/>
                    </w:rPr>
                    <w:t>l</w:t>
                  </w:r>
                </w:p>
              </w:tc>
              <w:tc>
                <w:tcPr>
                  <w:tcW w:w="18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1E5F551" w14:textId="77777777" w:rsidR="00A6676A" w:rsidRPr="00B864F0" w:rsidRDefault="00A6676A" w:rsidP="000F1864">
                  <w:pPr>
                    <w:spacing w:before="100" w:beforeAutospacing="1" w:after="100" w:afterAutospacing="1"/>
                    <w:jc w:val="center"/>
                    <w:rPr>
                      <w:sz w:val="20"/>
                      <w:szCs w:val="20"/>
                    </w:rPr>
                  </w:pPr>
                  <w:r w:rsidRPr="00B864F0">
                    <w:rPr>
                      <w:sz w:val="20"/>
                      <w:szCs w:val="20"/>
                    </w:rPr>
                    <w:t>674.535,221</w:t>
                  </w:r>
                </w:p>
              </w:tc>
              <w:tc>
                <w:tcPr>
                  <w:tcW w:w="191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E00DF65" w14:textId="77777777" w:rsidR="00A6676A" w:rsidRPr="00B864F0" w:rsidRDefault="00A6676A" w:rsidP="000F1864">
                  <w:pPr>
                    <w:spacing w:before="100" w:beforeAutospacing="1" w:after="100" w:afterAutospacing="1"/>
                    <w:jc w:val="center"/>
                    <w:rPr>
                      <w:sz w:val="20"/>
                      <w:szCs w:val="20"/>
                    </w:rPr>
                  </w:pPr>
                  <w:r w:rsidRPr="00B864F0">
                    <w:rPr>
                      <w:sz w:val="20"/>
                      <w:szCs w:val="20"/>
                    </w:rPr>
                    <w:t>4.272.586,032</w:t>
                  </w:r>
                </w:p>
              </w:tc>
            </w:tr>
            <w:tr w:rsidR="00A6676A" w:rsidRPr="00B864F0" w14:paraId="30A59C81" w14:textId="77777777" w:rsidTr="00A6676A">
              <w:trPr>
                <w:jc w:val="center"/>
              </w:trPr>
              <w:tc>
                <w:tcPr>
                  <w:tcW w:w="142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FBDF94F" w14:textId="77777777" w:rsidR="00A6676A" w:rsidRPr="00B864F0" w:rsidRDefault="00A6676A" w:rsidP="000F1864">
                  <w:pPr>
                    <w:spacing w:before="100" w:beforeAutospacing="1" w:after="100" w:afterAutospacing="1"/>
                    <w:jc w:val="center"/>
                    <w:rPr>
                      <w:sz w:val="20"/>
                      <w:szCs w:val="20"/>
                    </w:rPr>
                  </w:pPr>
                  <w:r w:rsidRPr="00B864F0">
                    <w:rPr>
                      <w:sz w:val="20"/>
                      <w:szCs w:val="20"/>
                    </w:rPr>
                    <w:t>m</w:t>
                  </w:r>
                </w:p>
              </w:tc>
              <w:tc>
                <w:tcPr>
                  <w:tcW w:w="18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6123F63" w14:textId="77777777" w:rsidR="00A6676A" w:rsidRPr="00B864F0" w:rsidRDefault="00A6676A" w:rsidP="000F1864">
                  <w:pPr>
                    <w:spacing w:before="100" w:beforeAutospacing="1" w:after="100" w:afterAutospacing="1"/>
                    <w:jc w:val="center"/>
                    <w:rPr>
                      <w:sz w:val="20"/>
                      <w:szCs w:val="20"/>
                    </w:rPr>
                  </w:pPr>
                  <w:r w:rsidRPr="00B864F0">
                    <w:rPr>
                      <w:sz w:val="20"/>
                      <w:szCs w:val="20"/>
                    </w:rPr>
                    <w:t>674.496,446</w:t>
                  </w:r>
                </w:p>
              </w:tc>
              <w:tc>
                <w:tcPr>
                  <w:tcW w:w="191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516A42F" w14:textId="77777777" w:rsidR="00A6676A" w:rsidRPr="00B864F0" w:rsidRDefault="00A6676A" w:rsidP="000F1864">
                  <w:pPr>
                    <w:spacing w:before="100" w:beforeAutospacing="1" w:after="100" w:afterAutospacing="1"/>
                    <w:jc w:val="center"/>
                    <w:rPr>
                      <w:sz w:val="20"/>
                      <w:szCs w:val="20"/>
                    </w:rPr>
                  </w:pPr>
                  <w:r w:rsidRPr="00B864F0">
                    <w:rPr>
                      <w:sz w:val="20"/>
                      <w:szCs w:val="20"/>
                    </w:rPr>
                    <w:t>4.272.593,498</w:t>
                  </w:r>
                </w:p>
              </w:tc>
            </w:tr>
            <w:tr w:rsidR="00A6676A" w:rsidRPr="00B864F0" w14:paraId="39C1C803" w14:textId="77777777" w:rsidTr="00A6676A">
              <w:trPr>
                <w:jc w:val="center"/>
              </w:trPr>
              <w:tc>
                <w:tcPr>
                  <w:tcW w:w="142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C71DD40" w14:textId="77777777" w:rsidR="00A6676A" w:rsidRPr="00B864F0" w:rsidRDefault="00A6676A" w:rsidP="000F1864">
                  <w:pPr>
                    <w:spacing w:before="100" w:beforeAutospacing="1" w:after="100" w:afterAutospacing="1"/>
                    <w:jc w:val="center"/>
                    <w:rPr>
                      <w:sz w:val="20"/>
                      <w:szCs w:val="20"/>
                    </w:rPr>
                  </w:pPr>
                  <w:r w:rsidRPr="00B864F0">
                    <w:rPr>
                      <w:sz w:val="20"/>
                      <w:szCs w:val="20"/>
                    </w:rPr>
                    <w:t>n</w:t>
                  </w:r>
                </w:p>
              </w:tc>
              <w:tc>
                <w:tcPr>
                  <w:tcW w:w="182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741B8AB" w14:textId="77777777" w:rsidR="00A6676A" w:rsidRPr="00B864F0" w:rsidRDefault="00A6676A" w:rsidP="000F1864">
                  <w:pPr>
                    <w:spacing w:before="100" w:beforeAutospacing="1" w:after="100" w:afterAutospacing="1"/>
                    <w:jc w:val="center"/>
                    <w:rPr>
                      <w:sz w:val="20"/>
                      <w:szCs w:val="20"/>
                    </w:rPr>
                  </w:pPr>
                  <w:r w:rsidRPr="00B864F0">
                    <w:rPr>
                      <w:sz w:val="20"/>
                      <w:szCs w:val="20"/>
                    </w:rPr>
                    <w:t>674.469,038</w:t>
                  </w:r>
                </w:p>
              </w:tc>
              <w:tc>
                <w:tcPr>
                  <w:tcW w:w="191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F56387C" w14:textId="77777777" w:rsidR="00A6676A" w:rsidRPr="00B864F0" w:rsidRDefault="00A6676A" w:rsidP="000F1864">
                  <w:pPr>
                    <w:spacing w:before="100" w:beforeAutospacing="1" w:after="100" w:afterAutospacing="1"/>
                    <w:jc w:val="center"/>
                    <w:rPr>
                      <w:sz w:val="20"/>
                      <w:szCs w:val="20"/>
                    </w:rPr>
                  </w:pPr>
                  <w:r w:rsidRPr="00B864F0">
                    <w:rPr>
                      <w:sz w:val="20"/>
                      <w:szCs w:val="20"/>
                    </w:rPr>
                    <w:t>4.272.508,255</w:t>
                  </w:r>
                </w:p>
              </w:tc>
            </w:tr>
          </w:tbl>
          <w:p w14:paraId="5A22E232" w14:textId="77777777" w:rsidR="00A6676A" w:rsidRPr="00B864F0" w:rsidRDefault="00A6676A" w:rsidP="00A6676A"/>
          <w:p w14:paraId="074C8078" w14:textId="77777777" w:rsidR="00A6676A" w:rsidRPr="00B864F0" w:rsidRDefault="00A6676A" w:rsidP="00A6676A">
            <w:pPr>
              <w:rPr>
                <w:b/>
              </w:rPr>
            </w:pPr>
            <w:r w:rsidRPr="00B864F0">
              <w:rPr>
                <w:b/>
              </w:rPr>
              <w:t>Considerando 3.1.2 RCA N°207/2013</w:t>
            </w:r>
          </w:p>
          <w:p w14:paraId="1CE92914" w14:textId="77777777" w:rsidR="00A6676A" w:rsidRPr="00B864F0" w:rsidRDefault="00A6676A" w:rsidP="00A6676A">
            <w:r w:rsidRPr="00B864F0">
              <w:t>Superficie</w:t>
            </w:r>
          </w:p>
          <w:tbl>
            <w:tblPr>
              <w:tblW w:w="5162"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86"/>
              <w:gridCol w:w="2576"/>
            </w:tblGrid>
            <w:tr w:rsidR="00A6676A" w:rsidRPr="00B864F0" w14:paraId="2F7E26BB" w14:textId="77777777" w:rsidTr="00A6676A">
              <w:trPr>
                <w:trHeight w:val="275"/>
                <w:jc w:val="center"/>
              </w:trPr>
              <w:tc>
                <w:tcPr>
                  <w:tcW w:w="258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7D9A18F" w14:textId="77777777" w:rsidR="00A6676A" w:rsidRPr="00B864F0" w:rsidRDefault="00A6676A" w:rsidP="000F1864">
                  <w:pPr>
                    <w:spacing w:before="100" w:beforeAutospacing="1" w:after="100" w:afterAutospacing="1"/>
                    <w:jc w:val="center"/>
                    <w:rPr>
                      <w:sz w:val="20"/>
                      <w:szCs w:val="20"/>
                    </w:rPr>
                  </w:pPr>
                  <w:r w:rsidRPr="00B864F0">
                    <w:rPr>
                      <w:sz w:val="20"/>
                      <w:szCs w:val="20"/>
                    </w:rPr>
                    <w:t>Etapa</w:t>
                  </w:r>
                </w:p>
              </w:tc>
              <w:tc>
                <w:tcPr>
                  <w:tcW w:w="257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317B4C1" w14:textId="77777777" w:rsidR="00A6676A" w:rsidRPr="00B864F0" w:rsidRDefault="00A6676A" w:rsidP="000F1864">
                  <w:pPr>
                    <w:spacing w:before="100" w:beforeAutospacing="1" w:after="100" w:afterAutospacing="1"/>
                    <w:jc w:val="center"/>
                    <w:rPr>
                      <w:sz w:val="20"/>
                      <w:szCs w:val="20"/>
                    </w:rPr>
                  </w:pPr>
                  <w:r w:rsidRPr="00B864F0">
                    <w:rPr>
                      <w:sz w:val="20"/>
                      <w:szCs w:val="20"/>
                    </w:rPr>
                    <w:t>Superficie Requerida</w:t>
                  </w:r>
                </w:p>
              </w:tc>
            </w:tr>
            <w:tr w:rsidR="00A6676A" w:rsidRPr="00B864F0" w14:paraId="4AB534A5" w14:textId="77777777" w:rsidTr="00A6676A">
              <w:trPr>
                <w:trHeight w:val="276"/>
                <w:jc w:val="center"/>
              </w:trPr>
              <w:tc>
                <w:tcPr>
                  <w:tcW w:w="258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5A0ACE0" w14:textId="77777777" w:rsidR="00A6676A" w:rsidRPr="00B864F0" w:rsidRDefault="00A6676A" w:rsidP="000F1864">
                  <w:pPr>
                    <w:spacing w:before="100" w:beforeAutospacing="1" w:after="100" w:afterAutospacing="1"/>
                    <w:jc w:val="center"/>
                    <w:rPr>
                      <w:sz w:val="20"/>
                      <w:szCs w:val="20"/>
                    </w:rPr>
                  </w:pPr>
                  <w:r w:rsidRPr="00B864F0">
                    <w:rPr>
                      <w:sz w:val="20"/>
                      <w:szCs w:val="20"/>
                    </w:rPr>
                    <w:t>Operación</w:t>
                  </w:r>
                </w:p>
              </w:tc>
              <w:tc>
                <w:tcPr>
                  <w:tcW w:w="25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014D827" w14:textId="77777777" w:rsidR="00A6676A" w:rsidRPr="00B864F0" w:rsidRDefault="00A6676A" w:rsidP="000F1864">
                  <w:pPr>
                    <w:spacing w:before="100" w:beforeAutospacing="1" w:after="100" w:afterAutospacing="1"/>
                    <w:jc w:val="center"/>
                    <w:rPr>
                      <w:sz w:val="20"/>
                      <w:szCs w:val="20"/>
                    </w:rPr>
                  </w:pPr>
                  <w:r w:rsidRPr="00B864F0">
                    <w:rPr>
                      <w:sz w:val="20"/>
                      <w:szCs w:val="20"/>
                    </w:rPr>
                    <w:t>22</w:t>
                  </w:r>
                </w:p>
              </w:tc>
            </w:tr>
            <w:tr w:rsidR="00A6676A" w:rsidRPr="00B864F0" w14:paraId="60831A6E" w14:textId="77777777" w:rsidTr="00A6676A">
              <w:trPr>
                <w:trHeight w:val="275"/>
                <w:jc w:val="center"/>
              </w:trPr>
              <w:tc>
                <w:tcPr>
                  <w:tcW w:w="258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4B18E09" w14:textId="77777777" w:rsidR="00A6676A" w:rsidRPr="00B864F0" w:rsidRDefault="00A6676A" w:rsidP="000F1864">
                  <w:pPr>
                    <w:spacing w:before="100" w:beforeAutospacing="1" w:after="100" w:afterAutospacing="1"/>
                    <w:jc w:val="center"/>
                    <w:rPr>
                      <w:sz w:val="20"/>
                      <w:szCs w:val="20"/>
                    </w:rPr>
                  </w:pPr>
                  <w:r w:rsidRPr="00B864F0">
                    <w:rPr>
                      <w:sz w:val="20"/>
                      <w:szCs w:val="20"/>
                    </w:rPr>
                    <w:t>Explotación</w:t>
                  </w:r>
                </w:p>
              </w:tc>
              <w:tc>
                <w:tcPr>
                  <w:tcW w:w="25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AA2BEEB" w14:textId="77777777" w:rsidR="00A6676A" w:rsidRPr="00B864F0" w:rsidRDefault="00A6676A" w:rsidP="000F1864">
                  <w:pPr>
                    <w:spacing w:before="100" w:beforeAutospacing="1" w:after="100" w:afterAutospacing="1"/>
                    <w:jc w:val="center"/>
                    <w:rPr>
                      <w:sz w:val="20"/>
                      <w:szCs w:val="20"/>
                    </w:rPr>
                  </w:pPr>
                  <w:r w:rsidRPr="00B864F0">
                    <w:rPr>
                      <w:sz w:val="20"/>
                      <w:szCs w:val="20"/>
                    </w:rPr>
                    <w:t>12,5</w:t>
                  </w:r>
                </w:p>
              </w:tc>
            </w:tr>
            <w:tr w:rsidR="00A6676A" w:rsidRPr="00B864F0" w14:paraId="5A32585F" w14:textId="77777777" w:rsidTr="00A6676A">
              <w:trPr>
                <w:trHeight w:val="276"/>
                <w:jc w:val="center"/>
              </w:trPr>
              <w:tc>
                <w:tcPr>
                  <w:tcW w:w="258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099DEBB" w14:textId="77777777" w:rsidR="00A6676A" w:rsidRPr="00B864F0" w:rsidRDefault="00A6676A" w:rsidP="000F1864">
                  <w:pPr>
                    <w:spacing w:before="100" w:beforeAutospacing="1" w:after="100" w:afterAutospacing="1"/>
                    <w:jc w:val="center"/>
                    <w:rPr>
                      <w:sz w:val="20"/>
                      <w:szCs w:val="20"/>
                    </w:rPr>
                  </w:pPr>
                  <w:r w:rsidRPr="00B864F0">
                    <w:rPr>
                      <w:sz w:val="20"/>
                      <w:szCs w:val="20"/>
                    </w:rPr>
                    <w:t>Abandono</w:t>
                  </w:r>
                </w:p>
              </w:tc>
              <w:tc>
                <w:tcPr>
                  <w:tcW w:w="25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A026D92" w14:textId="77777777" w:rsidR="00A6676A" w:rsidRPr="00B864F0" w:rsidRDefault="00A6676A" w:rsidP="000F1864">
                  <w:pPr>
                    <w:spacing w:before="100" w:beforeAutospacing="1" w:after="100" w:afterAutospacing="1"/>
                    <w:jc w:val="center"/>
                    <w:rPr>
                      <w:sz w:val="20"/>
                      <w:szCs w:val="20"/>
                    </w:rPr>
                  </w:pPr>
                  <w:r w:rsidRPr="00B864F0">
                    <w:rPr>
                      <w:sz w:val="20"/>
                      <w:szCs w:val="20"/>
                    </w:rPr>
                    <w:t>22</w:t>
                  </w:r>
                </w:p>
              </w:tc>
            </w:tr>
          </w:tbl>
          <w:p w14:paraId="5C45CB0B" w14:textId="4BA6589F" w:rsidR="00A6676A" w:rsidRPr="00C54C10" w:rsidRDefault="00A6676A" w:rsidP="00C77126">
            <w:pPr>
              <w:rPr>
                <w:b/>
                <w:highlight w:val="yellow"/>
              </w:rPr>
            </w:pPr>
          </w:p>
        </w:tc>
        <w:tc>
          <w:tcPr>
            <w:tcW w:w="1438" w:type="pct"/>
            <w:vAlign w:val="center"/>
          </w:tcPr>
          <w:p w14:paraId="7C8B4833" w14:textId="107517CB" w:rsidR="00A6676A" w:rsidRPr="006A594D" w:rsidRDefault="00976627" w:rsidP="006A594D">
            <w:r w:rsidRPr="006A594D">
              <w:lastRenderedPageBreak/>
              <w:t xml:space="preserve">Se constató que el titular efectuó la intervención de una superficie total aproximada de 6,1 hectáreas adicionales a las consideradas en el proyecto aprobado ambientalmente, ubicada en forma colindante a los Sectores de explotación 1 y 2. </w:t>
            </w:r>
            <w:r w:rsidR="006A594D" w:rsidRPr="006A594D">
              <w:t xml:space="preserve">Adicionalmente </w:t>
            </w:r>
            <w:r w:rsidR="007D0BD3" w:rsidRPr="006A594D">
              <w:t>c</w:t>
            </w:r>
            <w:r w:rsidR="00BC4C5C" w:rsidRPr="006A594D">
              <w:t xml:space="preserve">abe señalar que </w:t>
            </w:r>
            <w:r w:rsidR="006A594D" w:rsidRPr="006A594D">
              <w:t xml:space="preserve">respecto de lo anterior, </w:t>
            </w:r>
            <w:r w:rsidR="00BC4C5C" w:rsidRPr="006A594D">
              <w:rPr>
                <w:rFonts w:ascii="Calibri" w:eastAsia="Times New Roman" w:hAnsi="Calibri"/>
                <w:color w:val="000000"/>
                <w:lang w:eastAsia="es-CL"/>
              </w:rPr>
              <w:t xml:space="preserve">el titular no consultó la pertinencia de ingreso al SEIA de las modificaciones </w:t>
            </w:r>
            <w:r w:rsidR="006A594D" w:rsidRPr="006A594D">
              <w:rPr>
                <w:rFonts w:ascii="Calibri" w:eastAsia="Times New Roman" w:hAnsi="Calibri"/>
                <w:color w:val="000000"/>
                <w:lang w:eastAsia="es-CL"/>
              </w:rPr>
              <w:t xml:space="preserve">efectuadas </w:t>
            </w:r>
            <w:r w:rsidR="00BC4C5C" w:rsidRPr="006A594D">
              <w:rPr>
                <w:rFonts w:ascii="Calibri" w:eastAsia="Times New Roman" w:hAnsi="Calibri"/>
                <w:color w:val="000000"/>
                <w:lang w:eastAsia="es-CL"/>
              </w:rPr>
              <w:t>al proyecto original.</w:t>
            </w:r>
          </w:p>
        </w:tc>
      </w:tr>
      <w:tr w:rsidR="00F1330D" w:rsidRPr="00C54C10" w14:paraId="30F4E2CF" w14:textId="77777777" w:rsidTr="00F1330D">
        <w:trPr>
          <w:jc w:val="center"/>
        </w:trPr>
        <w:tc>
          <w:tcPr>
            <w:tcW w:w="420" w:type="pct"/>
            <w:vAlign w:val="center"/>
          </w:tcPr>
          <w:p w14:paraId="25F01BB1" w14:textId="3523AE99" w:rsidR="00C77126" w:rsidRPr="000C33E4" w:rsidRDefault="000C33E4" w:rsidP="009D2B57">
            <w:pPr>
              <w:widowControl w:val="0"/>
              <w:overflowPunct w:val="0"/>
              <w:autoSpaceDE w:val="0"/>
              <w:autoSpaceDN w:val="0"/>
              <w:adjustRightInd w:val="0"/>
              <w:jc w:val="center"/>
              <w:rPr>
                <w:rFonts w:cstheme="minorHAnsi"/>
                <w:iCs/>
              </w:rPr>
            </w:pPr>
            <w:r w:rsidRPr="000C33E4">
              <w:rPr>
                <w:rFonts w:cstheme="minorHAnsi"/>
                <w:iCs/>
              </w:rPr>
              <w:lastRenderedPageBreak/>
              <w:t>7</w:t>
            </w:r>
          </w:p>
        </w:tc>
        <w:tc>
          <w:tcPr>
            <w:tcW w:w="513" w:type="pct"/>
            <w:vAlign w:val="center"/>
          </w:tcPr>
          <w:p w14:paraId="076321A8" w14:textId="5D6F0C47" w:rsidR="00C77126" w:rsidRPr="000C33E4" w:rsidRDefault="00C77126" w:rsidP="004B4398">
            <w:pPr>
              <w:pStyle w:val="Ttulo2"/>
              <w:numPr>
                <w:ilvl w:val="0"/>
                <w:numId w:val="0"/>
              </w:numPr>
              <w:jc w:val="both"/>
              <w:outlineLvl w:val="1"/>
              <w:rPr>
                <w:b w:val="0"/>
                <w:sz w:val="20"/>
              </w:rPr>
            </w:pPr>
            <w:bookmarkStart w:id="196" w:name="_Toc462415878"/>
            <w:bookmarkStart w:id="197" w:name="_Toc468894301"/>
            <w:r w:rsidRPr="000C33E4">
              <w:rPr>
                <w:b w:val="0"/>
                <w:sz w:val="20"/>
              </w:rPr>
              <w:t>Reposiciones de áreas intervenidas</w:t>
            </w:r>
            <w:bookmarkEnd w:id="196"/>
            <w:bookmarkEnd w:id="197"/>
          </w:p>
        </w:tc>
        <w:tc>
          <w:tcPr>
            <w:tcW w:w="2629" w:type="pct"/>
            <w:vAlign w:val="center"/>
          </w:tcPr>
          <w:p w14:paraId="53A97217" w14:textId="77777777" w:rsidR="000C33E4" w:rsidRPr="00115A73" w:rsidRDefault="000C33E4" w:rsidP="000C33E4">
            <w:pPr>
              <w:rPr>
                <w:b/>
              </w:rPr>
            </w:pPr>
            <w:r w:rsidRPr="00115A73">
              <w:rPr>
                <w:b/>
              </w:rPr>
              <w:t>Considerando 3.2.3 RCA N°207/2013</w:t>
            </w:r>
          </w:p>
          <w:p w14:paraId="268AC03D" w14:textId="77777777" w:rsidR="000C33E4" w:rsidRPr="00115A73" w:rsidRDefault="000C33E4" w:rsidP="000C33E4">
            <w:r w:rsidRPr="00115A73">
              <w:t>Etapa de Abandono</w:t>
            </w:r>
          </w:p>
          <w:p w14:paraId="33FD9C82" w14:textId="77777777" w:rsidR="000C33E4" w:rsidRPr="00115A73" w:rsidRDefault="000C33E4" w:rsidP="000C33E4">
            <w:r w:rsidRPr="00115A73">
              <w:t>Esta etapa consiste en dejar las zonas de explotación, en una condición similar al entorno existente, eliminando los cortes abruptos y suavizando los taludes, es decir se remodelará la topografía del área dándole una condición similar a su entorno existente. Para esto se tendrá en cuenta las características del terreno previo a la intervención y los materiales existentes y disponibles.</w:t>
            </w:r>
          </w:p>
          <w:p w14:paraId="2369F17C" w14:textId="77777777" w:rsidR="000C33E4" w:rsidRDefault="000C33E4" w:rsidP="000C33E4">
            <w:r w:rsidRPr="00115A73">
              <w:t>Luego de obtenido los taludes</w:t>
            </w:r>
            <w:r>
              <w:t xml:space="preserve"> de abandono, se escarificará la superficie del suelo, posteriormente se compactará suavemente el terreno para evitar la erosión por efectos del viento. El material acopiado anteriormente, será incorporado nuevamente en esta etapa, mejorando así las condiciones para el restablecimiento de la zona.</w:t>
            </w:r>
          </w:p>
          <w:p w14:paraId="3261D5C0" w14:textId="77777777" w:rsidR="000C33E4" w:rsidRDefault="000C33E4" w:rsidP="000C33E4">
            <w:pPr>
              <w:rPr>
                <w:highlight w:val="yellow"/>
              </w:rPr>
            </w:pPr>
            <w:r>
              <w:t xml:space="preserve">Se evitará dejar zonas de acumulación de aguas, pero en caso que en algún sector se generen acumulaciones, se desarrollará un sistema de drenaje particular que permita el desagüe de esta agua hacia su drenaje natural. De todas maneras para ser más eficiente el sistema de evacuación de aguas lluvias también se implementará el Plan de Abandono del anexo 11 de la DIA, que busque la recuperación parcial y continúa de la topografía de las áreas de explotación, así permitir el drenaje en forma expedita de las aguas lluvias y con esto evitar el </w:t>
            </w:r>
            <w:proofErr w:type="spellStart"/>
            <w:r>
              <w:t>empozamiento</w:t>
            </w:r>
            <w:proofErr w:type="spellEnd"/>
            <w:r>
              <w:t xml:space="preserve"> ocasional y temporal de las aguas.</w:t>
            </w:r>
          </w:p>
          <w:p w14:paraId="6E51E6F6" w14:textId="77777777" w:rsidR="000C33E4" w:rsidRPr="00D30AA8" w:rsidRDefault="000C33E4" w:rsidP="000C33E4">
            <w:r w:rsidRPr="00D30AA8">
              <w:t>Esta etapa incluye:</w:t>
            </w:r>
          </w:p>
          <w:p w14:paraId="57165EC1" w14:textId="77777777" w:rsidR="000C33E4" w:rsidRPr="00D30AA8" w:rsidRDefault="000C33E4" w:rsidP="000C33E4">
            <w:r w:rsidRPr="00D30AA8">
              <w:t>a) Recuperación de la productividad del suelo (funciones físicas, químicas y biológicas).</w:t>
            </w:r>
          </w:p>
          <w:p w14:paraId="103E07D4" w14:textId="77777777" w:rsidR="000C33E4" w:rsidRPr="00D30AA8" w:rsidRDefault="000C33E4" w:rsidP="000C33E4">
            <w:r w:rsidRPr="00D30AA8">
              <w:t>b) Control de la erosión a través del restablecimiento de la cubierta vegetal, sobre un terreno capaz de mantenerse por sí mismo.</w:t>
            </w:r>
          </w:p>
          <w:p w14:paraId="36BF1134" w14:textId="77777777" w:rsidR="000C33E4" w:rsidRPr="00D30AA8" w:rsidRDefault="000C33E4" w:rsidP="000C33E4">
            <w:r w:rsidRPr="00D30AA8">
              <w:t>c) Integración de los terrenos alterados en el paisaje circundante.</w:t>
            </w:r>
          </w:p>
          <w:p w14:paraId="5B03D2C7" w14:textId="77777777" w:rsidR="000C33E4" w:rsidRPr="00D30AA8" w:rsidRDefault="000C33E4" w:rsidP="000C33E4">
            <w:r w:rsidRPr="00D30AA8">
              <w:t>d) Estabilización de taludes.</w:t>
            </w:r>
          </w:p>
          <w:p w14:paraId="3CBA02CC" w14:textId="77777777" w:rsidR="000C33E4" w:rsidRPr="00D30AA8" w:rsidRDefault="000C33E4" w:rsidP="000C33E4">
            <w:r w:rsidRPr="00D30AA8">
              <w:lastRenderedPageBreak/>
              <w:t>e) Protección de recursos hídricos (en este caso subterráneos).</w:t>
            </w:r>
          </w:p>
          <w:p w14:paraId="470A122B" w14:textId="77777777" w:rsidR="000C33E4" w:rsidRPr="00D30AA8" w:rsidRDefault="000C33E4" w:rsidP="000C33E4">
            <w:r w:rsidRPr="00D30AA8">
              <w:t>Estos procesos logran una restauración estética del sector que ha sido intervenido, ya que logra integración paisajística en el territorio y el paisaje circundante, recuperando las condiciones de suelo y de cubierta vegetal a una condición similar a la que existía antes del proyecto.</w:t>
            </w:r>
          </w:p>
          <w:p w14:paraId="6867CF17" w14:textId="77777777" w:rsidR="000C33E4" w:rsidRPr="008118F7" w:rsidRDefault="000C33E4" w:rsidP="000C33E4">
            <w:r w:rsidRPr="008118F7">
              <w:t>Las labores agronómicas destinadas para la recuperación geomorfológica y vegetal, se realizarán idealmente en la época de primavera, aprovechando las condiciones ambientales óptimas (temperatura y humedad) para favorecer el crecimiento y regeneración de la vegetación sembrada.</w:t>
            </w:r>
          </w:p>
          <w:p w14:paraId="71808C87" w14:textId="77777777" w:rsidR="000C33E4" w:rsidRDefault="000C33E4" w:rsidP="000C33E4">
            <w:r w:rsidRPr="008118F7">
              <w:t>Una tabla resumen donde se identifica el área de explotación y abandono (superficie y año), según se describe en el Plano de Explotación Anual, Anexo 23 de la DIA, se presenta a continuación:</w:t>
            </w:r>
          </w:p>
          <w:p w14:paraId="6B9C1BD0" w14:textId="77777777" w:rsidR="000C33E4" w:rsidRPr="008118F7" w:rsidRDefault="000C33E4" w:rsidP="000C33E4"/>
          <w:tbl>
            <w:tblPr>
              <w:tblW w:w="666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68"/>
              <w:gridCol w:w="1204"/>
              <w:gridCol w:w="1214"/>
              <w:gridCol w:w="1064"/>
              <w:gridCol w:w="1173"/>
              <w:gridCol w:w="1137"/>
            </w:tblGrid>
            <w:tr w:rsidR="000C33E4" w:rsidRPr="008118F7" w14:paraId="3A8CFDCA" w14:textId="77777777" w:rsidTr="000C33E4">
              <w:trPr>
                <w:trHeight w:val="451"/>
                <w:jc w:val="center"/>
              </w:trPr>
              <w:tc>
                <w:tcPr>
                  <w:tcW w:w="868"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5EE3F5AB" w14:textId="77777777" w:rsidR="000C33E4" w:rsidRPr="008118F7" w:rsidRDefault="000C33E4" w:rsidP="000F1864">
                  <w:pPr>
                    <w:spacing w:beforeAutospacing="1" w:afterAutospacing="1"/>
                    <w:jc w:val="center"/>
                    <w:rPr>
                      <w:sz w:val="20"/>
                      <w:szCs w:val="20"/>
                    </w:rPr>
                  </w:pPr>
                  <w:r w:rsidRPr="008118F7">
                    <w:rPr>
                      <w:sz w:val="20"/>
                      <w:szCs w:val="20"/>
                    </w:rPr>
                    <w:t>Sector</w:t>
                  </w:r>
                </w:p>
              </w:tc>
              <w:tc>
                <w:tcPr>
                  <w:tcW w:w="1204"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6A548BBE" w14:textId="77777777" w:rsidR="000C33E4" w:rsidRPr="008118F7" w:rsidRDefault="000C33E4" w:rsidP="000F1864">
                  <w:pPr>
                    <w:spacing w:beforeAutospacing="1" w:afterAutospacing="1"/>
                    <w:jc w:val="center"/>
                    <w:rPr>
                      <w:sz w:val="20"/>
                      <w:szCs w:val="20"/>
                    </w:rPr>
                  </w:pPr>
                  <w:r w:rsidRPr="008118F7">
                    <w:rPr>
                      <w:sz w:val="20"/>
                      <w:szCs w:val="20"/>
                    </w:rPr>
                    <w:t>Subsectores</w:t>
                  </w:r>
                </w:p>
              </w:tc>
              <w:tc>
                <w:tcPr>
                  <w:tcW w:w="1214"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4881E412" w14:textId="1BD02815" w:rsidR="000C33E4" w:rsidRPr="008118F7" w:rsidRDefault="000C33E4" w:rsidP="005E1099">
                  <w:pPr>
                    <w:spacing w:before="100" w:beforeAutospacing="1" w:after="100" w:afterAutospacing="1"/>
                    <w:jc w:val="center"/>
                    <w:rPr>
                      <w:sz w:val="20"/>
                      <w:szCs w:val="20"/>
                    </w:rPr>
                  </w:pPr>
                  <w:proofErr w:type="spellStart"/>
                  <w:r w:rsidRPr="008118F7">
                    <w:rPr>
                      <w:sz w:val="20"/>
                      <w:szCs w:val="20"/>
                    </w:rPr>
                    <w:t>Su</w:t>
                  </w:r>
                  <w:r w:rsidR="005E1099">
                    <w:rPr>
                      <w:sz w:val="20"/>
                      <w:szCs w:val="20"/>
                    </w:rPr>
                    <w:t>p</w:t>
                  </w:r>
                  <w:proofErr w:type="spellEnd"/>
                  <w:r w:rsidRPr="008118F7">
                    <w:rPr>
                      <w:sz w:val="20"/>
                      <w:szCs w:val="20"/>
                    </w:rPr>
                    <w:t>. Explotación (</w:t>
                  </w:r>
                  <w:proofErr w:type="spellStart"/>
                  <w:r w:rsidRPr="008118F7">
                    <w:rPr>
                      <w:sz w:val="20"/>
                      <w:szCs w:val="20"/>
                    </w:rPr>
                    <w:t>há</w:t>
                  </w:r>
                  <w:proofErr w:type="spellEnd"/>
                  <w:r w:rsidRPr="008118F7">
                    <w:rPr>
                      <w:sz w:val="20"/>
                      <w:szCs w:val="20"/>
                    </w:rPr>
                    <w:t>)</w:t>
                  </w:r>
                </w:p>
              </w:tc>
              <w:tc>
                <w:tcPr>
                  <w:tcW w:w="1064"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3A175D88" w14:textId="77777777" w:rsidR="000C33E4" w:rsidRPr="008118F7" w:rsidRDefault="000C33E4" w:rsidP="000F1864">
                  <w:pPr>
                    <w:spacing w:before="100" w:beforeAutospacing="1" w:after="100" w:afterAutospacing="1"/>
                    <w:jc w:val="center"/>
                    <w:rPr>
                      <w:sz w:val="20"/>
                      <w:szCs w:val="20"/>
                    </w:rPr>
                  </w:pPr>
                  <w:proofErr w:type="spellStart"/>
                  <w:r w:rsidRPr="008118F7">
                    <w:rPr>
                      <w:sz w:val="20"/>
                      <w:szCs w:val="20"/>
                    </w:rPr>
                    <w:t>Sup</w:t>
                  </w:r>
                  <w:proofErr w:type="spellEnd"/>
                  <w:r w:rsidRPr="008118F7">
                    <w:rPr>
                      <w:sz w:val="20"/>
                      <w:szCs w:val="20"/>
                    </w:rPr>
                    <w:t>. Abandono (</w:t>
                  </w:r>
                  <w:proofErr w:type="spellStart"/>
                  <w:r w:rsidRPr="008118F7">
                    <w:rPr>
                      <w:sz w:val="20"/>
                      <w:szCs w:val="20"/>
                    </w:rPr>
                    <w:t>há</w:t>
                  </w:r>
                  <w:proofErr w:type="spellEnd"/>
                  <w:r w:rsidRPr="008118F7">
                    <w:rPr>
                      <w:sz w:val="20"/>
                      <w:szCs w:val="20"/>
                    </w:rPr>
                    <w:t>)</w:t>
                  </w:r>
                </w:p>
              </w:tc>
              <w:tc>
                <w:tcPr>
                  <w:tcW w:w="1173"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2D6BFFD3" w14:textId="77777777" w:rsidR="000C33E4" w:rsidRPr="008118F7" w:rsidRDefault="000C33E4" w:rsidP="000F1864">
                  <w:pPr>
                    <w:spacing w:beforeAutospacing="1" w:afterAutospacing="1"/>
                    <w:jc w:val="center"/>
                    <w:rPr>
                      <w:sz w:val="20"/>
                      <w:szCs w:val="20"/>
                    </w:rPr>
                  </w:pPr>
                  <w:r w:rsidRPr="008118F7">
                    <w:rPr>
                      <w:sz w:val="20"/>
                      <w:szCs w:val="20"/>
                    </w:rPr>
                    <w:t>Año explotación</w:t>
                  </w:r>
                </w:p>
              </w:tc>
              <w:tc>
                <w:tcPr>
                  <w:tcW w:w="1137"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23421E31" w14:textId="77777777" w:rsidR="000C33E4" w:rsidRPr="008118F7" w:rsidRDefault="000C33E4" w:rsidP="000F1864">
                  <w:pPr>
                    <w:spacing w:beforeAutospacing="1" w:afterAutospacing="1"/>
                    <w:jc w:val="center"/>
                    <w:rPr>
                      <w:sz w:val="20"/>
                      <w:szCs w:val="20"/>
                    </w:rPr>
                  </w:pPr>
                  <w:r w:rsidRPr="008118F7">
                    <w:rPr>
                      <w:sz w:val="20"/>
                      <w:szCs w:val="20"/>
                    </w:rPr>
                    <w:t>Año Inicio Abandono.</w:t>
                  </w:r>
                </w:p>
              </w:tc>
            </w:tr>
            <w:tr w:rsidR="000C33E4" w:rsidRPr="008118F7" w14:paraId="7C3B832B" w14:textId="77777777" w:rsidTr="000C33E4">
              <w:trPr>
                <w:jc w:val="center"/>
              </w:trPr>
              <w:tc>
                <w:tcPr>
                  <w:tcW w:w="868" w:type="dxa"/>
                  <w:vMerge w:val="restar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DF10CDE" w14:textId="77777777" w:rsidR="000C33E4" w:rsidRPr="008118F7" w:rsidRDefault="000C33E4" w:rsidP="000F1864">
                  <w:pPr>
                    <w:spacing w:beforeAutospacing="1" w:afterAutospacing="1"/>
                    <w:jc w:val="center"/>
                    <w:rPr>
                      <w:sz w:val="20"/>
                      <w:szCs w:val="20"/>
                    </w:rPr>
                  </w:pPr>
                  <w:r w:rsidRPr="008118F7">
                    <w:rPr>
                      <w:sz w:val="20"/>
                      <w:szCs w:val="20"/>
                    </w:rPr>
                    <w:t>1</w:t>
                  </w:r>
                </w:p>
              </w:tc>
              <w:tc>
                <w:tcPr>
                  <w:tcW w:w="120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33877C5D" w14:textId="77777777" w:rsidR="000C33E4" w:rsidRPr="008118F7" w:rsidRDefault="000C33E4" w:rsidP="000F1864">
                  <w:pPr>
                    <w:spacing w:beforeAutospacing="1" w:afterAutospacing="1"/>
                    <w:jc w:val="center"/>
                    <w:rPr>
                      <w:sz w:val="20"/>
                      <w:szCs w:val="20"/>
                    </w:rPr>
                  </w:pPr>
                  <w:r w:rsidRPr="008118F7">
                    <w:rPr>
                      <w:sz w:val="20"/>
                      <w:szCs w:val="20"/>
                    </w:rPr>
                    <w:t>1</w:t>
                  </w:r>
                </w:p>
              </w:tc>
              <w:tc>
                <w:tcPr>
                  <w:tcW w:w="121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6FBABBD9" w14:textId="77777777" w:rsidR="000C33E4" w:rsidRPr="008118F7" w:rsidRDefault="000C33E4" w:rsidP="000F1864">
                  <w:pPr>
                    <w:spacing w:beforeAutospacing="1" w:afterAutospacing="1"/>
                    <w:jc w:val="center"/>
                    <w:rPr>
                      <w:sz w:val="20"/>
                      <w:szCs w:val="20"/>
                    </w:rPr>
                  </w:pPr>
                  <w:r w:rsidRPr="008118F7">
                    <w:rPr>
                      <w:sz w:val="20"/>
                      <w:szCs w:val="20"/>
                    </w:rPr>
                    <w:t>3,28</w:t>
                  </w:r>
                </w:p>
              </w:tc>
              <w:tc>
                <w:tcPr>
                  <w:tcW w:w="106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69C55948" w14:textId="77777777" w:rsidR="000C33E4" w:rsidRPr="008118F7" w:rsidRDefault="000C33E4" w:rsidP="000F1864">
                  <w:pPr>
                    <w:spacing w:beforeAutospacing="1" w:afterAutospacing="1"/>
                    <w:jc w:val="center"/>
                    <w:rPr>
                      <w:sz w:val="20"/>
                      <w:szCs w:val="20"/>
                    </w:rPr>
                  </w:pPr>
                  <w:r w:rsidRPr="008118F7">
                    <w:rPr>
                      <w:sz w:val="20"/>
                      <w:szCs w:val="20"/>
                    </w:rPr>
                    <w:t>3,28</w:t>
                  </w:r>
                </w:p>
              </w:tc>
              <w:tc>
                <w:tcPr>
                  <w:tcW w:w="11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2FF1D42" w14:textId="77777777" w:rsidR="000C33E4" w:rsidRPr="008118F7" w:rsidRDefault="000C33E4" w:rsidP="000F1864">
                  <w:pPr>
                    <w:spacing w:beforeAutospacing="1" w:afterAutospacing="1"/>
                    <w:jc w:val="center"/>
                    <w:rPr>
                      <w:sz w:val="20"/>
                      <w:szCs w:val="20"/>
                    </w:rPr>
                  </w:pPr>
                  <w:r w:rsidRPr="008118F7">
                    <w:rPr>
                      <w:sz w:val="20"/>
                      <w:szCs w:val="20"/>
                    </w:rPr>
                    <w:t>Marzo 2013</w:t>
                  </w:r>
                </w:p>
              </w:tc>
              <w:tc>
                <w:tcPr>
                  <w:tcW w:w="113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201261B8" w14:textId="77777777" w:rsidR="000C33E4" w:rsidRPr="008118F7" w:rsidRDefault="000C33E4" w:rsidP="000F1864">
                  <w:pPr>
                    <w:spacing w:beforeAutospacing="1" w:afterAutospacing="1"/>
                    <w:jc w:val="center"/>
                    <w:rPr>
                      <w:sz w:val="20"/>
                      <w:szCs w:val="20"/>
                    </w:rPr>
                  </w:pPr>
                  <w:r w:rsidRPr="008118F7">
                    <w:rPr>
                      <w:sz w:val="20"/>
                      <w:szCs w:val="20"/>
                    </w:rPr>
                    <w:t>Marzo 2014</w:t>
                  </w:r>
                </w:p>
              </w:tc>
            </w:tr>
            <w:tr w:rsidR="000C33E4" w:rsidRPr="008118F7" w14:paraId="1D38E74A" w14:textId="77777777" w:rsidTr="000C33E4">
              <w:trPr>
                <w:jc w:val="center"/>
              </w:trPr>
              <w:tc>
                <w:tcPr>
                  <w:tcW w:w="868" w:type="dxa"/>
                  <w:vMerge/>
                  <w:tcBorders>
                    <w:top w:val="nil"/>
                    <w:left w:val="single" w:sz="8" w:space="0" w:color="000000"/>
                    <w:bottom w:val="single" w:sz="8" w:space="0" w:color="000000"/>
                    <w:right w:val="single" w:sz="8" w:space="0" w:color="000000"/>
                  </w:tcBorders>
                  <w:vAlign w:val="center"/>
                  <w:hideMark/>
                </w:tcPr>
                <w:p w14:paraId="1223F2B9" w14:textId="77777777" w:rsidR="000C33E4" w:rsidRPr="008118F7" w:rsidRDefault="000C33E4" w:rsidP="000F1864">
                  <w:pPr>
                    <w:jc w:val="left"/>
                    <w:rPr>
                      <w:sz w:val="20"/>
                      <w:szCs w:val="20"/>
                    </w:rPr>
                  </w:pPr>
                </w:p>
              </w:tc>
              <w:tc>
                <w:tcPr>
                  <w:tcW w:w="120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08235E7B" w14:textId="77777777" w:rsidR="000C33E4" w:rsidRPr="008118F7" w:rsidRDefault="000C33E4" w:rsidP="000F1864">
                  <w:pPr>
                    <w:spacing w:beforeAutospacing="1" w:afterAutospacing="1"/>
                    <w:jc w:val="center"/>
                    <w:rPr>
                      <w:sz w:val="20"/>
                      <w:szCs w:val="20"/>
                    </w:rPr>
                  </w:pPr>
                  <w:r w:rsidRPr="008118F7">
                    <w:rPr>
                      <w:sz w:val="20"/>
                      <w:szCs w:val="20"/>
                    </w:rPr>
                    <w:t>2</w:t>
                  </w:r>
                </w:p>
              </w:tc>
              <w:tc>
                <w:tcPr>
                  <w:tcW w:w="121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FEC3BCC" w14:textId="77777777" w:rsidR="000C33E4" w:rsidRPr="008118F7" w:rsidRDefault="000C33E4" w:rsidP="000F1864">
                  <w:pPr>
                    <w:spacing w:beforeAutospacing="1" w:afterAutospacing="1"/>
                    <w:jc w:val="center"/>
                    <w:rPr>
                      <w:sz w:val="20"/>
                      <w:szCs w:val="20"/>
                    </w:rPr>
                  </w:pPr>
                  <w:r w:rsidRPr="008118F7">
                    <w:rPr>
                      <w:sz w:val="20"/>
                      <w:szCs w:val="20"/>
                    </w:rPr>
                    <w:t>1,45</w:t>
                  </w:r>
                </w:p>
              </w:tc>
              <w:tc>
                <w:tcPr>
                  <w:tcW w:w="106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34BED3E8" w14:textId="77777777" w:rsidR="000C33E4" w:rsidRPr="008118F7" w:rsidRDefault="000C33E4" w:rsidP="000F1864">
                  <w:pPr>
                    <w:spacing w:beforeAutospacing="1" w:afterAutospacing="1"/>
                    <w:jc w:val="center"/>
                    <w:rPr>
                      <w:sz w:val="20"/>
                      <w:szCs w:val="20"/>
                    </w:rPr>
                  </w:pPr>
                  <w:r w:rsidRPr="008118F7">
                    <w:rPr>
                      <w:sz w:val="20"/>
                      <w:szCs w:val="20"/>
                    </w:rPr>
                    <w:t>1,45</w:t>
                  </w:r>
                </w:p>
              </w:tc>
              <w:tc>
                <w:tcPr>
                  <w:tcW w:w="11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17D43A1C" w14:textId="77777777" w:rsidR="000C33E4" w:rsidRPr="008118F7" w:rsidRDefault="000C33E4" w:rsidP="000F1864">
                  <w:pPr>
                    <w:spacing w:beforeAutospacing="1" w:afterAutospacing="1"/>
                    <w:jc w:val="center"/>
                    <w:rPr>
                      <w:sz w:val="20"/>
                      <w:szCs w:val="20"/>
                    </w:rPr>
                  </w:pPr>
                  <w:r w:rsidRPr="008118F7">
                    <w:rPr>
                      <w:sz w:val="20"/>
                      <w:szCs w:val="20"/>
                    </w:rPr>
                    <w:t>Octubre 2013</w:t>
                  </w:r>
                </w:p>
              </w:tc>
              <w:tc>
                <w:tcPr>
                  <w:tcW w:w="113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3C5FAF2" w14:textId="77777777" w:rsidR="000C33E4" w:rsidRPr="008118F7" w:rsidRDefault="000C33E4" w:rsidP="000F1864">
                  <w:pPr>
                    <w:spacing w:beforeAutospacing="1" w:afterAutospacing="1"/>
                    <w:jc w:val="center"/>
                    <w:rPr>
                      <w:sz w:val="20"/>
                      <w:szCs w:val="20"/>
                    </w:rPr>
                  </w:pPr>
                  <w:r w:rsidRPr="008118F7">
                    <w:rPr>
                      <w:sz w:val="20"/>
                      <w:szCs w:val="20"/>
                    </w:rPr>
                    <w:t>Octubre 2014</w:t>
                  </w:r>
                </w:p>
              </w:tc>
            </w:tr>
            <w:tr w:rsidR="000C33E4" w:rsidRPr="008118F7" w14:paraId="792D12ED" w14:textId="77777777" w:rsidTr="000C33E4">
              <w:trPr>
                <w:jc w:val="center"/>
              </w:trPr>
              <w:tc>
                <w:tcPr>
                  <w:tcW w:w="868" w:type="dxa"/>
                  <w:vMerge/>
                  <w:tcBorders>
                    <w:top w:val="nil"/>
                    <w:left w:val="single" w:sz="8" w:space="0" w:color="000000"/>
                    <w:bottom w:val="single" w:sz="8" w:space="0" w:color="000000"/>
                    <w:right w:val="single" w:sz="8" w:space="0" w:color="000000"/>
                  </w:tcBorders>
                  <w:vAlign w:val="center"/>
                  <w:hideMark/>
                </w:tcPr>
                <w:p w14:paraId="2B0DBF67" w14:textId="77777777" w:rsidR="000C33E4" w:rsidRPr="008118F7" w:rsidRDefault="000C33E4" w:rsidP="000F1864">
                  <w:pPr>
                    <w:jc w:val="left"/>
                    <w:rPr>
                      <w:sz w:val="20"/>
                      <w:szCs w:val="20"/>
                    </w:rPr>
                  </w:pPr>
                </w:p>
              </w:tc>
              <w:tc>
                <w:tcPr>
                  <w:tcW w:w="120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9748AC4" w14:textId="77777777" w:rsidR="000C33E4" w:rsidRPr="008118F7" w:rsidRDefault="000C33E4" w:rsidP="000F1864">
                  <w:pPr>
                    <w:spacing w:beforeAutospacing="1" w:afterAutospacing="1"/>
                    <w:jc w:val="center"/>
                    <w:rPr>
                      <w:sz w:val="20"/>
                      <w:szCs w:val="20"/>
                    </w:rPr>
                  </w:pPr>
                  <w:r w:rsidRPr="008118F7">
                    <w:rPr>
                      <w:sz w:val="20"/>
                      <w:szCs w:val="20"/>
                    </w:rPr>
                    <w:t>3</w:t>
                  </w:r>
                </w:p>
              </w:tc>
              <w:tc>
                <w:tcPr>
                  <w:tcW w:w="121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16FC4B76" w14:textId="77777777" w:rsidR="000C33E4" w:rsidRPr="008118F7" w:rsidRDefault="000C33E4" w:rsidP="000F1864">
                  <w:pPr>
                    <w:spacing w:beforeAutospacing="1" w:afterAutospacing="1"/>
                    <w:jc w:val="center"/>
                    <w:rPr>
                      <w:sz w:val="20"/>
                      <w:szCs w:val="20"/>
                    </w:rPr>
                  </w:pPr>
                  <w:r w:rsidRPr="008118F7">
                    <w:rPr>
                      <w:sz w:val="20"/>
                      <w:szCs w:val="20"/>
                    </w:rPr>
                    <w:t>2,89</w:t>
                  </w:r>
                </w:p>
              </w:tc>
              <w:tc>
                <w:tcPr>
                  <w:tcW w:w="106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67E7A191" w14:textId="77777777" w:rsidR="000C33E4" w:rsidRPr="008118F7" w:rsidRDefault="000C33E4" w:rsidP="000F1864">
                  <w:pPr>
                    <w:spacing w:beforeAutospacing="1" w:afterAutospacing="1"/>
                    <w:jc w:val="center"/>
                    <w:rPr>
                      <w:sz w:val="20"/>
                      <w:szCs w:val="20"/>
                    </w:rPr>
                  </w:pPr>
                  <w:r w:rsidRPr="008118F7">
                    <w:rPr>
                      <w:sz w:val="20"/>
                      <w:szCs w:val="20"/>
                    </w:rPr>
                    <w:t>2,89</w:t>
                  </w:r>
                </w:p>
              </w:tc>
              <w:tc>
                <w:tcPr>
                  <w:tcW w:w="11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3C2E1E41" w14:textId="77777777" w:rsidR="000C33E4" w:rsidRPr="008118F7" w:rsidRDefault="000C33E4" w:rsidP="000F1864">
                  <w:pPr>
                    <w:spacing w:beforeAutospacing="1" w:afterAutospacing="1"/>
                    <w:jc w:val="center"/>
                    <w:rPr>
                      <w:sz w:val="20"/>
                      <w:szCs w:val="20"/>
                    </w:rPr>
                  </w:pPr>
                  <w:r w:rsidRPr="008118F7">
                    <w:rPr>
                      <w:sz w:val="20"/>
                      <w:szCs w:val="20"/>
                    </w:rPr>
                    <w:t>Noviembre 2014</w:t>
                  </w:r>
                </w:p>
              </w:tc>
              <w:tc>
                <w:tcPr>
                  <w:tcW w:w="113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04B70A4" w14:textId="77777777" w:rsidR="000C33E4" w:rsidRPr="008118F7" w:rsidRDefault="000C33E4" w:rsidP="000F1864">
                  <w:pPr>
                    <w:spacing w:beforeAutospacing="1" w:afterAutospacing="1"/>
                    <w:jc w:val="center"/>
                    <w:rPr>
                      <w:sz w:val="20"/>
                      <w:szCs w:val="20"/>
                    </w:rPr>
                  </w:pPr>
                  <w:r w:rsidRPr="008118F7">
                    <w:rPr>
                      <w:sz w:val="20"/>
                      <w:szCs w:val="20"/>
                    </w:rPr>
                    <w:t>Noviembre 2015</w:t>
                  </w:r>
                </w:p>
              </w:tc>
            </w:tr>
            <w:tr w:rsidR="000C33E4" w:rsidRPr="008118F7" w14:paraId="137190C4" w14:textId="77777777" w:rsidTr="000C33E4">
              <w:trPr>
                <w:jc w:val="center"/>
              </w:trPr>
              <w:tc>
                <w:tcPr>
                  <w:tcW w:w="868" w:type="dxa"/>
                  <w:vMerge/>
                  <w:tcBorders>
                    <w:top w:val="nil"/>
                    <w:left w:val="single" w:sz="8" w:space="0" w:color="000000"/>
                    <w:bottom w:val="single" w:sz="8" w:space="0" w:color="000000"/>
                    <w:right w:val="single" w:sz="8" w:space="0" w:color="000000"/>
                  </w:tcBorders>
                  <w:vAlign w:val="center"/>
                  <w:hideMark/>
                </w:tcPr>
                <w:p w14:paraId="513BF5A6" w14:textId="77777777" w:rsidR="000C33E4" w:rsidRPr="008118F7" w:rsidRDefault="000C33E4" w:rsidP="000F1864">
                  <w:pPr>
                    <w:jc w:val="left"/>
                    <w:rPr>
                      <w:sz w:val="20"/>
                      <w:szCs w:val="20"/>
                    </w:rPr>
                  </w:pPr>
                </w:p>
              </w:tc>
              <w:tc>
                <w:tcPr>
                  <w:tcW w:w="120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044BBC59" w14:textId="77777777" w:rsidR="000C33E4" w:rsidRPr="008118F7" w:rsidRDefault="000C33E4" w:rsidP="000F1864">
                  <w:pPr>
                    <w:spacing w:beforeAutospacing="1" w:afterAutospacing="1"/>
                    <w:jc w:val="center"/>
                    <w:rPr>
                      <w:sz w:val="20"/>
                      <w:szCs w:val="20"/>
                    </w:rPr>
                  </w:pPr>
                  <w:r w:rsidRPr="008118F7">
                    <w:rPr>
                      <w:sz w:val="20"/>
                      <w:szCs w:val="20"/>
                    </w:rPr>
                    <w:t>4</w:t>
                  </w:r>
                </w:p>
              </w:tc>
              <w:tc>
                <w:tcPr>
                  <w:tcW w:w="121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68854A0B" w14:textId="77777777" w:rsidR="000C33E4" w:rsidRPr="008118F7" w:rsidRDefault="000C33E4" w:rsidP="000F1864">
                  <w:pPr>
                    <w:spacing w:beforeAutospacing="1" w:afterAutospacing="1"/>
                    <w:jc w:val="center"/>
                    <w:rPr>
                      <w:sz w:val="20"/>
                      <w:szCs w:val="20"/>
                    </w:rPr>
                  </w:pPr>
                  <w:r w:rsidRPr="008118F7">
                    <w:rPr>
                      <w:sz w:val="20"/>
                      <w:szCs w:val="20"/>
                    </w:rPr>
                    <w:t>2,67</w:t>
                  </w:r>
                </w:p>
              </w:tc>
              <w:tc>
                <w:tcPr>
                  <w:tcW w:w="106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C766C2C" w14:textId="77777777" w:rsidR="000C33E4" w:rsidRPr="008118F7" w:rsidRDefault="000C33E4" w:rsidP="000F1864">
                  <w:pPr>
                    <w:spacing w:beforeAutospacing="1" w:afterAutospacing="1"/>
                    <w:jc w:val="center"/>
                    <w:rPr>
                      <w:sz w:val="20"/>
                      <w:szCs w:val="20"/>
                    </w:rPr>
                  </w:pPr>
                  <w:r w:rsidRPr="008118F7">
                    <w:rPr>
                      <w:sz w:val="20"/>
                      <w:szCs w:val="20"/>
                    </w:rPr>
                    <w:t>2,67</w:t>
                  </w:r>
                </w:p>
              </w:tc>
              <w:tc>
                <w:tcPr>
                  <w:tcW w:w="11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620CE91" w14:textId="77777777" w:rsidR="000C33E4" w:rsidRPr="008118F7" w:rsidRDefault="000C33E4" w:rsidP="000F1864">
                  <w:pPr>
                    <w:spacing w:beforeAutospacing="1" w:afterAutospacing="1"/>
                    <w:jc w:val="center"/>
                    <w:rPr>
                      <w:sz w:val="20"/>
                      <w:szCs w:val="20"/>
                    </w:rPr>
                  </w:pPr>
                  <w:r w:rsidRPr="008118F7">
                    <w:rPr>
                      <w:sz w:val="20"/>
                      <w:szCs w:val="20"/>
                    </w:rPr>
                    <w:t>Diciembre 2015</w:t>
                  </w:r>
                </w:p>
              </w:tc>
              <w:tc>
                <w:tcPr>
                  <w:tcW w:w="113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73A170CE" w14:textId="77777777" w:rsidR="000C33E4" w:rsidRPr="008118F7" w:rsidRDefault="000C33E4" w:rsidP="000F1864">
                  <w:pPr>
                    <w:spacing w:beforeAutospacing="1" w:afterAutospacing="1"/>
                    <w:jc w:val="center"/>
                    <w:rPr>
                      <w:sz w:val="20"/>
                      <w:szCs w:val="20"/>
                    </w:rPr>
                  </w:pPr>
                  <w:r w:rsidRPr="008118F7">
                    <w:rPr>
                      <w:sz w:val="20"/>
                      <w:szCs w:val="20"/>
                    </w:rPr>
                    <w:t>Diciembre 2016</w:t>
                  </w:r>
                </w:p>
              </w:tc>
            </w:tr>
            <w:tr w:rsidR="000C33E4" w:rsidRPr="008118F7" w14:paraId="50F708C4" w14:textId="77777777" w:rsidTr="000C33E4">
              <w:trPr>
                <w:jc w:val="center"/>
              </w:trPr>
              <w:tc>
                <w:tcPr>
                  <w:tcW w:w="868" w:type="dxa"/>
                  <w:vMerge/>
                  <w:tcBorders>
                    <w:top w:val="nil"/>
                    <w:left w:val="single" w:sz="8" w:space="0" w:color="000000"/>
                    <w:bottom w:val="single" w:sz="8" w:space="0" w:color="000000"/>
                    <w:right w:val="single" w:sz="8" w:space="0" w:color="000000"/>
                  </w:tcBorders>
                  <w:vAlign w:val="center"/>
                  <w:hideMark/>
                </w:tcPr>
                <w:p w14:paraId="06CB617C" w14:textId="77777777" w:rsidR="000C33E4" w:rsidRPr="008118F7" w:rsidRDefault="000C33E4" w:rsidP="000F1864">
                  <w:pPr>
                    <w:jc w:val="left"/>
                    <w:rPr>
                      <w:sz w:val="20"/>
                      <w:szCs w:val="20"/>
                    </w:rPr>
                  </w:pPr>
                </w:p>
              </w:tc>
              <w:tc>
                <w:tcPr>
                  <w:tcW w:w="120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36780F4" w14:textId="77777777" w:rsidR="000C33E4" w:rsidRPr="008118F7" w:rsidRDefault="000C33E4" w:rsidP="000F1864">
                  <w:pPr>
                    <w:spacing w:beforeAutospacing="1" w:afterAutospacing="1"/>
                    <w:jc w:val="center"/>
                    <w:rPr>
                      <w:sz w:val="20"/>
                      <w:szCs w:val="20"/>
                    </w:rPr>
                  </w:pPr>
                  <w:r w:rsidRPr="008118F7">
                    <w:rPr>
                      <w:sz w:val="20"/>
                      <w:szCs w:val="20"/>
                    </w:rPr>
                    <w:t>5</w:t>
                  </w:r>
                </w:p>
              </w:tc>
              <w:tc>
                <w:tcPr>
                  <w:tcW w:w="121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74CADF3D" w14:textId="77777777" w:rsidR="000C33E4" w:rsidRPr="008118F7" w:rsidRDefault="000C33E4" w:rsidP="000F1864">
                  <w:pPr>
                    <w:spacing w:beforeAutospacing="1" w:afterAutospacing="1"/>
                    <w:jc w:val="center"/>
                    <w:rPr>
                      <w:sz w:val="20"/>
                      <w:szCs w:val="20"/>
                    </w:rPr>
                  </w:pPr>
                  <w:r w:rsidRPr="008118F7">
                    <w:rPr>
                      <w:sz w:val="20"/>
                      <w:szCs w:val="20"/>
                    </w:rPr>
                    <w:t>3,01</w:t>
                  </w:r>
                </w:p>
              </w:tc>
              <w:tc>
                <w:tcPr>
                  <w:tcW w:w="106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25E315C2" w14:textId="77777777" w:rsidR="000C33E4" w:rsidRPr="008118F7" w:rsidRDefault="000C33E4" w:rsidP="000F1864">
                  <w:pPr>
                    <w:spacing w:beforeAutospacing="1" w:afterAutospacing="1"/>
                    <w:jc w:val="center"/>
                    <w:rPr>
                      <w:sz w:val="20"/>
                      <w:szCs w:val="20"/>
                    </w:rPr>
                  </w:pPr>
                  <w:r w:rsidRPr="008118F7">
                    <w:rPr>
                      <w:sz w:val="20"/>
                      <w:szCs w:val="20"/>
                    </w:rPr>
                    <w:t>3,01</w:t>
                  </w:r>
                </w:p>
              </w:tc>
              <w:tc>
                <w:tcPr>
                  <w:tcW w:w="11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13C66ADA" w14:textId="77777777" w:rsidR="000C33E4" w:rsidRPr="008118F7" w:rsidRDefault="000C33E4" w:rsidP="000F1864">
                  <w:pPr>
                    <w:spacing w:beforeAutospacing="1" w:afterAutospacing="1"/>
                    <w:jc w:val="center"/>
                    <w:rPr>
                      <w:sz w:val="20"/>
                      <w:szCs w:val="20"/>
                    </w:rPr>
                  </w:pPr>
                  <w:r w:rsidRPr="008118F7">
                    <w:rPr>
                      <w:sz w:val="20"/>
                      <w:szCs w:val="20"/>
                    </w:rPr>
                    <w:t>Enero 2017</w:t>
                  </w:r>
                </w:p>
              </w:tc>
              <w:tc>
                <w:tcPr>
                  <w:tcW w:w="113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3DFDE997" w14:textId="77777777" w:rsidR="000C33E4" w:rsidRPr="008118F7" w:rsidRDefault="000C33E4" w:rsidP="000F1864">
                  <w:pPr>
                    <w:spacing w:beforeAutospacing="1" w:afterAutospacing="1"/>
                    <w:jc w:val="center"/>
                    <w:rPr>
                      <w:sz w:val="20"/>
                      <w:szCs w:val="20"/>
                    </w:rPr>
                  </w:pPr>
                  <w:r w:rsidRPr="008118F7">
                    <w:rPr>
                      <w:sz w:val="20"/>
                      <w:szCs w:val="20"/>
                    </w:rPr>
                    <w:t>Diciembre 2017</w:t>
                  </w:r>
                </w:p>
              </w:tc>
            </w:tr>
            <w:tr w:rsidR="000C33E4" w:rsidRPr="008118F7" w14:paraId="66B37AD6" w14:textId="77777777" w:rsidTr="000C33E4">
              <w:trPr>
                <w:jc w:val="center"/>
              </w:trPr>
              <w:tc>
                <w:tcPr>
                  <w:tcW w:w="868" w:type="dxa"/>
                  <w:vMerge/>
                  <w:tcBorders>
                    <w:top w:val="nil"/>
                    <w:left w:val="single" w:sz="8" w:space="0" w:color="000000"/>
                    <w:bottom w:val="single" w:sz="8" w:space="0" w:color="000000"/>
                    <w:right w:val="single" w:sz="8" w:space="0" w:color="000000"/>
                  </w:tcBorders>
                  <w:vAlign w:val="center"/>
                  <w:hideMark/>
                </w:tcPr>
                <w:p w14:paraId="301828E9" w14:textId="77777777" w:rsidR="000C33E4" w:rsidRPr="008118F7" w:rsidRDefault="000C33E4" w:rsidP="000F1864">
                  <w:pPr>
                    <w:jc w:val="left"/>
                    <w:rPr>
                      <w:sz w:val="20"/>
                      <w:szCs w:val="20"/>
                    </w:rPr>
                  </w:pPr>
                </w:p>
              </w:tc>
              <w:tc>
                <w:tcPr>
                  <w:tcW w:w="120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29E64717" w14:textId="77777777" w:rsidR="000C33E4" w:rsidRPr="008118F7" w:rsidRDefault="000C33E4" w:rsidP="000F1864">
                  <w:pPr>
                    <w:spacing w:beforeAutospacing="1" w:afterAutospacing="1"/>
                    <w:jc w:val="center"/>
                    <w:rPr>
                      <w:sz w:val="20"/>
                      <w:szCs w:val="20"/>
                    </w:rPr>
                  </w:pPr>
                  <w:r w:rsidRPr="008118F7">
                    <w:rPr>
                      <w:sz w:val="20"/>
                      <w:szCs w:val="20"/>
                    </w:rPr>
                    <w:t>6</w:t>
                  </w:r>
                </w:p>
              </w:tc>
              <w:tc>
                <w:tcPr>
                  <w:tcW w:w="121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02420C09" w14:textId="77777777" w:rsidR="000C33E4" w:rsidRPr="008118F7" w:rsidRDefault="000C33E4" w:rsidP="000F1864">
                  <w:pPr>
                    <w:spacing w:beforeAutospacing="1" w:afterAutospacing="1"/>
                    <w:jc w:val="center"/>
                    <w:rPr>
                      <w:sz w:val="20"/>
                      <w:szCs w:val="20"/>
                    </w:rPr>
                  </w:pPr>
                  <w:r w:rsidRPr="008118F7">
                    <w:rPr>
                      <w:sz w:val="20"/>
                      <w:szCs w:val="20"/>
                    </w:rPr>
                    <w:t>3,28</w:t>
                  </w:r>
                </w:p>
              </w:tc>
              <w:tc>
                <w:tcPr>
                  <w:tcW w:w="106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3AD45E1B" w14:textId="77777777" w:rsidR="000C33E4" w:rsidRPr="008118F7" w:rsidRDefault="000C33E4" w:rsidP="000F1864">
                  <w:pPr>
                    <w:spacing w:beforeAutospacing="1" w:afterAutospacing="1"/>
                    <w:jc w:val="center"/>
                    <w:rPr>
                      <w:sz w:val="20"/>
                      <w:szCs w:val="20"/>
                    </w:rPr>
                  </w:pPr>
                  <w:r w:rsidRPr="008118F7">
                    <w:rPr>
                      <w:sz w:val="20"/>
                      <w:szCs w:val="20"/>
                    </w:rPr>
                    <w:t>3,28</w:t>
                  </w:r>
                </w:p>
              </w:tc>
              <w:tc>
                <w:tcPr>
                  <w:tcW w:w="11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002B0B6E" w14:textId="77777777" w:rsidR="000C33E4" w:rsidRPr="008118F7" w:rsidRDefault="000C33E4" w:rsidP="000F1864">
                  <w:pPr>
                    <w:spacing w:beforeAutospacing="1" w:afterAutospacing="1"/>
                    <w:jc w:val="center"/>
                    <w:rPr>
                      <w:sz w:val="20"/>
                      <w:szCs w:val="20"/>
                    </w:rPr>
                  </w:pPr>
                  <w:r w:rsidRPr="008118F7">
                    <w:rPr>
                      <w:sz w:val="20"/>
                      <w:szCs w:val="20"/>
                    </w:rPr>
                    <w:t>Diciembre 2017</w:t>
                  </w:r>
                </w:p>
              </w:tc>
              <w:tc>
                <w:tcPr>
                  <w:tcW w:w="113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0E62285F" w14:textId="77777777" w:rsidR="000C33E4" w:rsidRPr="008118F7" w:rsidRDefault="000C33E4" w:rsidP="000F1864">
                  <w:pPr>
                    <w:spacing w:beforeAutospacing="1" w:afterAutospacing="1"/>
                    <w:jc w:val="center"/>
                    <w:rPr>
                      <w:sz w:val="20"/>
                      <w:szCs w:val="20"/>
                    </w:rPr>
                  </w:pPr>
                  <w:r w:rsidRPr="008118F7">
                    <w:rPr>
                      <w:sz w:val="20"/>
                      <w:szCs w:val="20"/>
                    </w:rPr>
                    <w:t>Diciembre 2018</w:t>
                  </w:r>
                </w:p>
              </w:tc>
            </w:tr>
          </w:tbl>
          <w:p w14:paraId="795F7B09" w14:textId="77777777" w:rsidR="000C33E4" w:rsidRDefault="000C33E4"/>
          <w:tbl>
            <w:tblPr>
              <w:tblW w:w="666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68"/>
              <w:gridCol w:w="1204"/>
              <w:gridCol w:w="1214"/>
              <w:gridCol w:w="1064"/>
              <w:gridCol w:w="1173"/>
              <w:gridCol w:w="1137"/>
            </w:tblGrid>
            <w:tr w:rsidR="000C33E4" w:rsidRPr="008118F7" w14:paraId="61A8C4F9" w14:textId="77777777" w:rsidTr="000C33E4">
              <w:trPr>
                <w:jc w:val="center"/>
              </w:trPr>
              <w:tc>
                <w:tcPr>
                  <w:tcW w:w="868"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4FB17295" w14:textId="1D1D946E" w:rsidR="000C33E4" w:rsidRPr="008118F7" w:rsidRDefault="000C33E4" w:rsidP="000C33E4">
                  <w:pPr>
                    <w:spacing w:before="100" w:beforeAutospacing="1" w:after="100" w:afterAutospacing="1"/>
                    <w:jc w:val="center"/>
                    <w:rPr>
                      <w:sz w:val="20"/>
                      <w:szCs w:val="20"/>
                    </w:rPr>
                  </w:pPr>
                  <w:r w:rsidRPr="008118F7">
                    <w:t> </w:t>
                  </w:r>
                  <w:r w:rsidRPr="008118F7">
                    <w:rPr>
                      <w:sz w:val="20"/>
                      <w:szCs w:val="20"/>
                    </w:rPr>
                    <w:t>Sector</w:t>
                  </w:r>
                </w:p>
              </w:tc>
              <w:tc>
                <w:tcPr>
                  <w:tcW w:w="1204"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6585ABBF" w14:textId="77777777" w:rsidR="000C33E4" w:rsidRPr="008118F7" w:rsidRDefault="000C33E4" w:rsidP="000C33E4">
                  <w:pPr>
                    <w:spacing w:before="100" w:beforeAutospacing="1" w:after="100" w:afterAutospacing="1"/>
                    <w:jc w:val="center"/>
                    <w:rPr>
                      <w:sz w:val="20"/>
                      <w:szCs w:val="20"/>
                    </w:rPr>
                  </w:pPr>
                  <w:r w:rsidRPr="008118F7">
                    <w:rPr>
                      <w:sz w:val="20"/>
                      <w:szCs w:val="20"/>
                    </w:rPr>
                    <w:t>Subsectores</w:t>
                  </w:r>
                </w:p>
              </w:tc>
              <w:tc>
                <w:tcPr>
                  <w:tcW w:w="1214"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541AB49F" w14:textId="29AEF010" w:rsidR="000C33E4" w:rsidRPr="008118F7" w:rsidRDefault="000C33E4" w:rsidP="005E1099">
                  <w:pPr>
                    <w:spacing w:before="100" w:beforeAutospacing="1" w:after="100" w:afterAutospacing="1"/>
                    <w:jc w:val="center"/>
                    <w:rPr>
                      <w:sz w:val="20"/>
                      <w:szCs w:val="20"/>
                    </w:rPr>
                  </w:pPr>
                  <w:proofErr w:type="spellStart"/>
                  <w:r w:rsidRPr="008118F7">
                    <w:rPr>
                      <w:sz w:val="20"/>
                      <w:szCs w:val="20"/>
                    </w:rPr>
                    <w:t>Su</w:t>
                  </w:r>
                  <w:r w:rsidR="005E1099">
                    <w:rPr>
                      <w:sz w:val="20"/>
                      <w:szCs w:val="20"/>
                    </w:rPr>
                    <w:t>p</w:t>
                  </w:r>
                  <w:proofErr w:type="spellEnd"/>
                  <w:r w:rsidRPr="008118F7">
                    <w:rPr>
                      <w:sz w:val="20"/>
                      <w:szCs w:val="20"/>
                    </w:rPr>
                    <w:t>. Explotación (</w:t>
                  </w:r>
                  <w:proofErr w:type="spellStart"/>
                  <w:r w:rsidRPr="008118F7">
                    <w:rPr>
                      <w:sz w:val="20"/>
                      <w:szCs w:val="20"/>
                    </w:rPr>
                    <w:t>há</w:t>
                  </w:r>
                  <w:proofErr w:type="spellEnd"/>
                  <w:r w:rsidRPr="008118F7">
                    <w:rPr>
                      <w:sz w:val="20"/>
                      <w:szCs w:val="20"/>
                    </w:rPr>
                    <w:t>)</w:t>
                  </w:r>
                </w:p>
              </w:tc>
              <w:tc>
                <w:tcPr>
                  <w:tcW w:w="1064"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1F9029BB" w14:textId="77777777" w:rsidR="000C33E4" w:rsidRPr="008118F7" w:rsidRDefault="000C33E4" w:rsidP="000C33E4">
                  <w:pPr>
                    <w:spacing w:before="100" w:beforeAutospacing="1" w:after="100" w:afterAutospacing="1"/>
                    <w:jc w:val="center"/>
                    <w:rPr>
                      <w:sz w:val="20"/>
                      <w:szCs w:val="20"/>
                    </w:rPr>
                  </w:pPr>
                  <w:proofErr w:type="spellStart"/>
                  <w:r w:rsidRPr="008118F7">
                    <w:rPr>
                      <w:sz w:val="20"/>
                      <w:szCs w:val="20"/>
                    </w:rPr>
                    <w:t>Sup</w:t>
                  </w:r>
                  <w:proofErr w:type="spellEnd"/>
                  <w:r w:rsidRPr="008118F7">
                    <w:rPr>
                      <w:sz w:val="20"/>
                      <w:szCs w:val="20"/>
                    </w:rPr>
                    <w:t>. Abandono (</w:t>
                  </w:r>
                  <w:proofErr w:type="spellStart"/>
                  <w:r w:rsidRPr="008118F7">
                    <w:rPr>
                      <w:sz w:val="20"/>
                      <w:szCs w:val="20"/>
                    </w:rPr>
                    <w:t>há</w:t>
                  </w:r>
                  <w:proofErr w:type="spellEnd"/>
                  <w:r w:rsidRPr="008118F7">
                    <w:rPr>
                      <w:sz w:val="20"/>
                      <w:szCs w:val="20"/>
                    </w:rPr>
                    <w:t>)</w:t>
                  </w:r>
                </w:p>
              </w:tc>
              <w:tc>
                <w:tcPr>
                  <w:tcW w:w="1173"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789DA8F9" w14:textId="77777777" w:rsidR="000C33E4" w:rsidRPr="008118F7" w:rsidRDefault="000C33E4" w:rsidP="000C33E4">
                  <w:pPr>
                    <w:spacing w:before="100" w:beforeAutospacing="1" w:after="100" w:afterAutospacing="1"/>
                    <w:jc w:val="center"/>
                    <w:rPr>
                      <w:sz w:val="20"/>
                      <w:szCs w:val="20"/>
                    </w:rPr>
                  </w:pPr>
                  <w:r w:rsidRPr="008118F7">
                    <w:rPr>
                      <w:sz w:val="20"/>
                      <w:szCs w:val="20"/>
                    </w:rPr>
                    <w:t>Año explotación</w:t>
                  </w:r>
                </w:p>
              </w:tc>
              <w:tc>
                <w:tcPr>
                  <w:tcW w:w="1137"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53684195" w14:textId="77777777" w:rsidR="000C33E4" w:rsidRPr="008118F7" w:rsidRDefault="000C33E4" w:rsidP="000C33E4">
                  <w:pPr>
                    <w:spacing w:before="100" w:beforeAutospacing="1" w:after="100" w:afterAutospacing="1"/>
                    <w:jc w:val="center"/>
                    <w:rPr>
                      <w:sz w:val="20"/>
                      <w:szCs w:val="20"/>
                    </w:rPr>
                  </w:pPr>
                  <w:r w:rsidRPr="008118F7">
                    <w:rPr>
                      <w:sz w:val="20"/>
                      <w:szCs w:val="20"/>
                    </w:rPr>
                    <w:t>Año Inicio Abandono.</w:t>
                  </w:r>
                </w:p>
              </w:tc>
            </w:tr>
            <w:tr w:rsidR="000C33E4" w:rsidRPr="008118F7" w14:paraId="20CBBBCB" w14:textId="77777777" w:rsidTr="000C33E4">
              <w:trPr>
                <w:jc w:val="center"/>
              </w:trPr>
              <w:tc>
                <w:tcPr>
                  <w:tcW w:w="868" w:type="dxa"/>
                  <w:vMerge w:val="restar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2299681D" w14:textId="77777777" w:rsidR="000C33E4" w:rsidRPr="008118F7" w:rsidRDefault="000C33E4" w:rsidP="000F1864">
                  <w:pPr>
                    <w:spacing w:beforeAutospacing="1" w:afterAutospacing="1"/>
                    <w:jc w:val="center"/>
                    <w:rPr>
                      <w:sz w:val="20"/>
                      <w:szCs w:val="20"/>
                    </w:rPr>
                  </w:pPr>
                  <w:r w:rsidRPr="008118F7">
                    <w:rPr>
                      <w:sz w:val="20"/>
                      <w:szCs w:val="20"/>
                    </w:rPr>
                    <w:lastRenderedPageBreak/>
                    <w:t>2</w:t>
                  </w:r>
                </w:p>
              </w:tc>
              <w:tc>
                <w:tcPr>
                  <w:tcW w:w="120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723BEA56" w14:textId="77777777" w:rsidR="000C33E4" w:rsidRPr="008118F7" w:rsidRDefault="000C33E4" w:rsidP="000F1864">
                  <w:pPr>
                    <w:spacing w:beforeAutospacing="1" w:afterAutospacing="1"/>
                    <w:jc w:val="center"/>
                    <w:rPr>
                      <w:sz w:val="20"/>
                      <w:szCs w:val="20"/>
                    </w:rPr>
                  </w:pPr>
                  <w:r w:rsidRPr="008118F7">
                    <w:rPr>
                      <w:sz w:val="20"/>
                      <w:szCs w:val="20"/>
                    </w:rPr>
                    <w:t>1</w:t>
                  </w:r>
                </w:p>
              </w:tc>
              <w:tc>
                <w:tcPr>
                  <w:tcW w:w="121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7F99E238" w14:textId="77777777" w:rsidR="000C33E4" w:rsidRPr="008118F7" w:rsidRDefault="000C33E4" w:rsidP="000F1864">
                  <w:pPr>
                    <w:spacing w:beforeAutospacing="1" w:afterAutospacing="1"/>
                    <w:jc w:val="center"/>
                    <w:rPr>
                      <w:sz w:val="20"/>
                      <w:szCs w:val="20"/>
                    </w:rPr>
                  </w:pPr>
                  <w:r w:rsidRPr="008118F7">
                    <w:rPr>
                      <w:sz w:val="20"/>
                      <w:szCs w:val="20"/>
                    </w:rPr>
                    <w:t>0,49</w:t>
                  </w:r>
                </w:p>
              </w:tc>
              <w:tc>
                <w:tcPr>
                  <w:tcW w:w="106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D887DA5" w14:textId="77777777" w:rsidR="000C33E4" w:rsidRPr="008118F7" w:rsidRDefault="000C33E4" w:rsidP="000F1864">
                  <w:pPr>
                    <w:spacing w:beforeAutospacing="1" w:afterAutospacing="1"/>
                    <w:jc w:val="center"/>
                    <w:rPr>
                      <w:sz w:val="20"/>
                      <w:szCs w:val="20"/>
                    </w:rPr>
                  </w:pPr>
                  <w:r w:rsidRPr="008118F7">
                    <w:rPr>
                      <w:sz w:val="20"/>
                      <w:szCs w:val="20"/>
                    </w:rPr>
                    <w:t>0,49</w:t>
                  </w:r>
                </w:p>
              </w:tc>
              <w:tc>
                <w:tcPr>
                  <w:tcW w:w="11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08491429" w14:textId="77777777" w:rsidR="000C33E4" w:rsidRPr="008118F7" w:rsidRDefault="000C33E4" w:rsidP="000F1864">
                  <w:pPr>
                    <w:spacing w:beforeAutospacing="1" w:afterAutospacing="1"/>
                    <w:jc w:val="center"/>
                    <w:rPr>
                      <w:sz w:val="20"/>
                      <w:szCs w:val="20"/>
                    </w:rPr>
                  </w:pPr>
                  <w:r w:rsidRPr="008118F7">
                    <w:rPr>
                      <w:sz w:val="20"/>
                      <w:szCs w:val="20"/>
                    </w:rPr>
                    <w:t>Marzo 2013</w:t>
                  </w:r>
                </w:p>
              </w:tc>
              <w:tc>
                <w:tcPr>
                  <w:tcW w:w="113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76972DFA" w14:textId="77777777" w:rsidR="000C33E4" w:rsidRPr="008118F7" w:rsidRDefault="000C33E4" w:rsidP="000F1864">
                  <w:pPr>
                    <w:spacing w:beforeAutospacing="1" w:afterAutospacing="1"/>
                    <w:jc w:val="center"/>
                    <w:rPr>
                      <w:sz w:val="20"/>
                      <w:szCs w:val="20"/>
                    </w:rPr>
                  </w:pPr>
                  <w:r w:rsidRPr="008118F7">
                    <w:rPr>
                      <w:sz w:val="20"/>
                      <w:szCs w:val="20"/>
                    </w:rPr>
                    <w:t>Marzo 2014</w:t>
                  </w:r>
                </w:p>
              </w:tc>
            </w:tr>
            <w:tr w:rsidR="000C33E4" w:rsidRPr="008118F7" w14:paraId="3966825B" w14:textId="77777777" w:rsidTr="000C33E4">
              <w:trPr>
                <w:jc w:val="center"/>
              </w:trPr>
              <w:tc>
                <w:tcPr>
                  <w:tcW w:w="868" w:type="dxa"/>
                  <w:vMerge/>
                  <w:tcBorders>
                    <w:top w:val="nil"/>
                    <w:left w:val="single" w:sz="8" w:space="0" w:color="000000"/>
                    <w:bottom w:val="single" w:sz="8" w:space="0" w:color="000000"/>
                    <w:right w:val="single" w:sz="8" w:space="0" w:color="000000"/>
                  </w:tcBorders>
                  <w:vAlign w:val="center"/>
                  <w:hideMark/>
                </w:tcPr>
                <w:p w14:paraId="42F02AD8" w14:textId="77777777" w:rsidR="000C33E4" w:rsidRPr="008118F7" w:rsidRDefault="000C33E4" w:rsidP="000F1864">
                  <w:pPr>
                    <w:jc w:val="left"/>
                    <w:rPr>
                      <w:sz w:val="20"/>
                      <w:szCs w:val="20"/>
                    </w:rPr>
                  </w:pPr>
                </w:p>
              </w:tc>
              <w:tc>
                <w:tcPr>
                  <w:tcW w:w="120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12A880FB" w14:textId="77777777" w:rsidR="000C33E4" w:rsidRPr="008118F7" w:rsidRDefault="000C33E4" w:rsidP="000F1864">
                  <w:pPr>
                    <w:spacing w:beforeAutospacing="1" w:afterAutospacing="1"/>
                    <w:jc w:val="center"/>
                    <w:rPr>
                      <w:sz w:val="20"/>
                      <w:szCs w:val="20"/>
                    </w:rPr>
                  </w:pPr>
                  <w:r w:rsidRPr="008118F7">
                    <w:rPr>
                      <w:sz w:val="20"/>
                      <w:szCs w:val="20"/>
                    </w:rPr>
                    <w:t>2</w:t>
                  </w:r>
                </w:p>
              </w:tc>
              <w:tc>
                <w:tcPr>
                  <w:tcW w:w="121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6568CEDC" w14:textId="77777777" w:rsidR="000C33E4" w:rsidRPr="008118F7" w:rsidRDefault="000C33E4" w:rsidP="000F1864">
                  <w:pPr>
                    <w:spacing w:beforeAutospacing="1" w:afterAutospacing="1"/>
                    <w:jc w:val="center"/>
                    <w:rPr>
                      <w:sz w:val="20"/>
                      <w:szCs w:val="20"/>
                    </w:rPr>
                  </w:pPr>
                  <w:r w:rsidRPr="008118F7">
                    <w:rPr>
                      <w:sz w:val="20"/>
                      <w:szCs w:val="20"/>
                    </w:rPr>
                    <w:t>0,92</w:t>
                  </w:r>
                </w:p>
              </w:tc>
              <w:tc>
                <w:tcPr>
                  <w:tcW w:w="106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00D4B82D" w14:textId="77777777" w:rsidR="000C33E4" w:rsidRPr="008118F7" w:rsidRDefault="000C33E4" w:rsidP="000F1864">
                  <w:pPr>
                    <w:spacing w:beforeAutospacing="1" w:afterAutospacing="1"/>
                    <w:jc w:val="center"/>
                    <w:rPr>
                      <w:sz w:val="20"/>
                      <w:szCs w:val="20"/>
                    </w:rPr>
                  </w:pPr>
                  <w:r w:rsidRPr="008118F7">
                    <w:rPr>
                      <w:sz w:val="20"/>
                      <w:szCs w:val="20"/>
                    </w:rPr>
                    <w:t>0,92</w:t>
                  </w:r>
                </w:p>
              </w:tc>
              <w:tc>
                <w:tcPr>
                  <w:tcW w:w="11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7BAA3930" w14:textId="77777777" w:rsidR="000C33E4" w:rsidRPr="008118F7" w:rsidRDefault="000C33E4" w:rsidP="000F1864">
                  <w:pPr>
                    <w:spacing w:beforeAutospacing="1" w:afterAutospacing="1"/>
                    <w:jc w:val="center"/>
                    <w:rPr>
                      <w:sz w:val="20"/>
                      <w:szCs w:val="20"/>
                    </w:rPr>
                  </w:pPr>
                  <w:r w:rsidRPr="008118F7">
                    <w:rPr>
                      <w:sz w:val="20"/>
                      <w:szCs w:val="20"/>
                    </w:rPr>
                    <w:t>Octubre 2013</w:t>
                  </w:r>
                </w:p>
              </w:tc>
              <w:tc>
                <w:tcPr>
                  <w:tcW w:w="113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C60D209" w14:textId="77777777" w:rsidR="000C33E4" w:rsidRPr="008118F7" w:rsidRDefault="000C33E4" w:rsidP="000F1864">
                  <w:pPr>
                    <w:spacing w:beforeAutospacing="1" w:afterAutospacing="1"/>
                    <w:jc w:val="center"/>
                    <w:rPr>
                      <w:sz w:val="20"/>
                      <w:szCs w:val="20"/>
                    </w:rPr>
                  </w:pPr>
                  <w:r w:rsidRPr="008118F7">
                    <w:rPr>
                      <w:sz w:val="20"/>
                      <w:szCs w:val="20"/>
                    </w:rPr>
                    <w:t>Octubre 2014</w:t>
                  </w:r>
                </w:p>
              </w:tc>
            </w:tr>
            <w:tr w:rsidR="000C33E4" w:rsidRPr="008118F7" w14:paraId="403D5D52" w14:textId="77777777" w:rsidTr="000C33E4">
              <w:trPr>
                <w:jc w:val="center"/>
              </w:trPr>
              <w:tc>
                <w:tcPr>
                  <w:tcW w:w="868" w:type="dxa"/>
                  <w:vMerge/>
                  <w:tcBorders>
                    <w:top w:val="nil"/>
                    <w:left w:val="single" w:sz="8" w:space="0" w:color="000000"/>
                    <w:bottom w:val="single" w:sz="8" w:space="0" w:color="000000"/>
                    <w:right w:val="single" w:sz="8" w:space="0" w:color="000000"/>
                  </w:tcBorders>
                  <w:vAlign w:val="center"/>
                  <w:hideMark/>
                </w:tcPr>
                <w:p w14:paraId="2CA3A3CB" w14:textId="77777777" w:rsidR="000C33E4" w:rsidRPr="008118F7" w:rsidRDefault="000C33E4" w:rsidP="000F1864">
                  <w:pPr>
                    <w:jc w:val="left"/>
                    <w:rPr>
                      <w:sz w:val="20"/>
                      <w:szCs w:val="20"/>
                    </w:rPr>
                  </w:pPr>
                </w:p>
              </w:tc>
              <w:tc>
                <w:tcPr>
                  <w:tcW w:w="120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1CCF6835" w14:textId="77777777" w:rsidR="000C33E4" w:rsidRPr="008118F7" w:rsidRDefault="000C33E4" w:rsidP="000F1864">
                  <w:pPr>
                    <w:spacing w:beforeAutospacing="1" w:afterAutospacing="1"/>
                    <w:jc w:val="center"/>
                    <w:rPr>
                      <w:sz w:val="20"/>
                      <w:szCs w:val="20"/>
                    </w:rPr>
                  </w:pPr>
                  <w:r w:rsidRPr="008118F7">
                    <w:rPr>
                      <w:sz w:val="20"/>
                      <w:szCs w:val="20"/>
                    </w:rPr>
                    <w:t>3</w:t>
                  </w:r>
                </w:p>
              </w:tc>
              <w:tc>
                <w:tcPr>
                  <w:tcW w:w="121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BDD7B57" w14:textId="77777777" w:rsidR="000C33E4" w:rsidRPr="008118F7" w:rsidRDefault="000C33E4" w:rsidP="000F1864">
                  <w:pPr>
                    <w:spacing w:beforeAutospacing="1" w:afterAutospacing="1"/>
                    <w:jc w:val="center"/>
                    <w:rPr>
                      <w:sz w:val="20"/>
                      <w:szCs w:val="20"/>
                    </w:rPr>
                  </w:pPr>
                  <w:r w:rsidRPr="008118F7">
                    <w:rPr>
                      <w:sz w:val="20"/>
                      <w:szCs w:val="20"/>
                    </w:rPr>
                    <w:t>1</w:t>
                  </w:r>
                </w:p>
              </w:tc>
              <w:tc>
                <w:tcPr>
                  <w:tcW w:w="106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AD19A63" w14:textId="77777777" w:rsidR="000C33E4" w:rsidRPr="008118F7" w:rsidRDefault="000C33E4" w:rsidP="000F1864">
                  <w:pPr>
                    <w:spacing w:beforeAutospacing="1" w:afterAutospacing="1"/>
                    <w:jc w:val="center"/>
                    <w:rPr>
                      <w:sz w:val="20"/>
                      <w:szCs w:val="20"/>
                    </w:rPr>
                  </w:pPr>
                  <w:r w:rsidRPr="008118F7">
                    <w:rPr>
                      <w:sz w:val="20"/>
                      <w:szCs w:val="20"/>
                    </w:rPr>
                    <w:t>1</w:t>
                  </w:r>
                </w:p>
              </w:tc>
              <w:tc>
                <w:tcPr>
                  <w:tcW w:w="11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361CA361" w14:textId="77777777" w:rsidR="000C33E4" w:rsidRPr="008118F7" w:rsidRDefault="000C33E4" w:rsidP="000F1864">
                  <w:pPr>
                    <w:spacing w:beforeAutospacing="1" w:afterAutospacing="1"/>
                    <w:jc w:val="center"/>
                    <w:rPr>
                      <w:sz w:val="20"/>
                      <w:szCs w:val="20"/>
                    </w:rPr>
                  </w:pPr>
                  <w:r w:rsidRPr="008118F7">
                    <w:rPr>
                      <w:sz w:val="20"/>
                      <w:szCs w:val="20"/>
                    </w:rPr>
                    <w:t>Noviembre 2014</w:t>
                  </w:r>
                </w:p>
              </w:tc>
              <w:tc>
                <w:tcPr>
                  <w:tcW w:w="113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03B48ACC" w14:textId="77777777" w:rsidR="000C33E4" w:rsidRPr="008118F7" w:rsidRDefault="000C33E4" w:rsidP="000F1864">
                  <w:pPr>
                    <w:spacing w:beforeAutospacing="1" w:afterAutospacing="1"/>
                    <w:jc w:val="center"/>
                    <w:rPr>
                      <w:sz w:val="20"/>
                      <w:szCs w:val="20"/>
                    </w:rPr>
                  </w:pPr>
                  <w:r w:rsidRPr="008118F7">
                    <w:rPr>
                      <w:sz w:val="20"/>
                      <w:szCs w:val="20"/>
                    </w:rPr>
                    <w:t>Noviembre 2015</w:t>
                  </w:r>
                </w:p>
              </w:tc>
            </w:tr>
            <w:tr w:rsidR="000C33E4" w:rsidRPr="008118F7" w14:paraId="378D6C3F" w14:textId="77777777" w:rsidTr="000C33E4">
              <w:trPr>
                <w:jc w:val="center"/>
              </w:trPr>
              <w:tc>
                <w:tcPr>
                  <w:tcW w:w="868" w:type="dxa"/>
                  <w:vMerge/>
                  <w:tcBorders>
                    <w:top w:val="nil"/>
                    <w:left w:val="single" w:sz="8" w:space="0" w:color="000000"/>
                    <w:bottom w:val="single" w:sz="8" w:space="0" w:color="000000"/>
                    <w:right w:val="single" w:sz="8" w:space="0" w:color="000000"/>
                  </w:tcBorders>
                  <w:vAlign w:val="center"/>
                  <w:hideMark/>
                </w:tcPr>
                <w:p w14:paraId="0D31E8E3" w14:textId="77777777" w:rsidR="000C33E4" w:rsidRPr="008118F7" w:rsidRDefault="000C33E4" w:rsidP="000F1864">
                  <w:pPr>
                    <w:jc w:val="left"/>
                    <w:rPr>
                      <w:sz w:val="20"/>
                      <w:szCs w:val="20"/>
                    </w:rPr>
                  </w:pPr>
                </w:p>
              </w:tc>
              <w:tc>
                <w:tcPr>
                  <w:tcW w:w="120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EBFF4A0" w14:textId="77777777" w:rsidR="000C33E4" w:rsidRPr="008118F7" w:rsidRDefault="000C33E4" w:rsidP="000F1864">
                  <w:pPr>
                    <w:spacing w:beforeAutospacing="1" w:afterAutospacing="1"/>
                    <w:jc w:val="center"/>
                    <w:rPr>
                      <w:sz w:val="20"/>
                      <w:szCs w:val="20"/>
                    </w:rPr>
                  </w:pPr>
                  <w:r w:rsidRPr="008118F7">
                    <w:rPr>
                      <w:sz w:val="20"/>
                      <w:szCs w:val="20"/>
                    </w:rPr>
                    <w:t>4</w:t>
                  </w:r>
                </w:p>
              </w:tc>
              <w:tc>
                <w:tcPr>
                  <w:tcW w:w="121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351885C0" w14:textId="77777777" w:rsidR="000C33E4" w:rsidRPr="008118F7" w:rsidRDefault="000C33E4" w:rsidP="000F1864">
                  <w:pPr>
                    <w:spacing w:beforeAutospacing="1" w:afterAutospacing="1"/>
                    <w:jc w:val="center"/>
                    <w:rPr>
                      <w:sz w:val="20"/>
                      <w:szCs w:val="20"/>
                    </w:rPr>
                  </w:pPr>
                  <w:r w:rsidRPr="008118F7">
                    <w:rPr>
                      <w:sz w:val="20"/>
                      <w:szCs w:val="20"/>
                    </w:rPr>
                    <w:t>0,45</w:t>
                  </w:r>
                </w:p>
              </w:tc>
              <w:tc>
                <w:tcPr>
                  <w:tcW w:w="106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08CFF89C" w14:textId="77777777" w:rsidR="000C33E4" w:rsidRPr="008118F7" w:rsidRDefault="000C33E4" w:rsidP="000F1864">
                  <w:pPr>
                    <w:spacing w:beforeAutospacing="1" w:afterAutospacing="1"/>
                    <w:jc w:val="center"/>
                    <w:rPr>
                      <w:sz w:val="20"/>
                      <w:szCs w:val="20"/>
                    </w:rPr>
                  </w:pPr>
                  <w:r w:rsidRPr="008118F7">
                    <w:rPr>
                      <w:sz w:val="20"/>
                      <w:szCs w:val="20"/>
                    </w:rPr>
                    <w:t>0,45</w:t>
                  </w:r>
                </w:p>
              </w:tc>
              <w:tc>
                <w:tcPr>
                  <w:tcW w:w="11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2D8134B1" w14:textId="77777777" w:rsidR="000C33E4" w:rsidRPr="008118F7" w:rsidRDefault="000C33E4" w:rsidP="000F1864">
                  <w:pPr>
                    <w:spacing w:beforeAutospacing="1" w:afterAutospacing="1"/>
                    <w:jc w:val="center"/>
                    <w:rPr>
                      <w:sz w:val="20"/>
                      <w:szCs w:val="20"/>
                    </w:rPr>
                  </w:pPr>
                  <w:r w:rsidRPr="008118F7">
                    <w:rPr>
                      <w:sz w:val="20"/>
                      <w:szCs w:val="20"/>
                    </w:rPr>
                    <w:t>Diciembre 2015</w:t>
                  </w:r>
                </w:p>
              </w:tc>
              <w:tc>
                <w:tcPr>
                  <w:tcW w:w="113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0CF30BC" w14:textId="77777777" w:rsidR="000C33E4" w:rsidRPr="008118F7" w:rsidRDefault="000C33E4" w:rsidP="000F1864">
                  <w:pPr>
                    <w:spacing w:beforeAutospacing="1" w:afterAutospacing="1"/>
                    <w:jc w:val="center"/>
                    <w:rPr>
                      <w:sz w:val="20"/>
                      <w:szCs w:val="20"/>
                    </w:rPr>
                  </w:pPr>
                  <w:r w:rsidRPr="008118F7">
                    <w:rPr>
                      <w:sz w:val="20"/>
                      <w:szCs w:val="20"/>
                    </w:rPr>
                    <w:t>Diciembre 2016</w:t>
                  </w:r>
                </w:p>
              </w:tc>
            </w:tr>
            <w:tr w:rsidR="000C33E4" w:rsidRPr="008118F7" w14:paraId="086A816E" w14:textId="77777777" w:rsidTr="000C33E4">
              <w:trPr>
                <w:jc w:val="center"/>
              </w:trPr>
              <w:tc>
                <w:tcPr>
                  <w:tcW w:w="868" w:type="dxa"/>
                  <w:vMerge/>
                  <w:tcBorders>
                    <w:top w:val="nil"/>
                    <w:left w:val="single" w:sz="8" w:space="0" w:color="000000"/>
                    <w:bottom w:val="single" w:sz="8" w:space="0" w:color="000000"/>
                    <w:right w:val="single" w:sz="8" w:space="0" w:color="000000"/>
                  </w:tcBorders>
                  <w:vAlign w:val="center"/>
                  <w:hideMark/>
                </w:tcPr>
                <w:p w14:paraId="477E7F75" w14:textId="77777777" w:rsidR="000C33E4" w:rsidRPr="008118F7" w:rsidRDefault="000C33E4" w:rsidP="000F1864">
                  <w:pPr>
                    <w:jc w:val="left"/>
                    <w:rPr>
                      <w:sz w:val="20"/>
                      <w:szCs w:val="20"/>
                    </w:rPr>
                  </w:pPr>
                </w:p>
              </w:tc>
              <w:tc>
                <w:tcPr>
                  <w:tcW w:w="120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AEC8BC9" w14:textId="77777777" w:rsidR="000C33E4" w:rsidRPr="008118F7" w:rsidRDefault="000C33E4" w:rsidP="000F1864">
                  <w:pPr>
                    <w:spacing w:beforeAutospacing="1" w:afterAutospacing="1"/>
                    <w:jc w:val="center"/>
                    <w:rPr>
                      <w:sz w:val="20"/>
                      <w:szCs w:val="20"/>
                    </w:rPr>
                  </w:pPr>
                  <w:r w:rsidRPr="008118F7">
                    <w:rPr>
                      <w:sz w:val="20"/>
                      <w:szCs w:val="20"/>
                    </w:rPr>
                    <w:t>5</w:t>
                  </w:r>
                </w:p>
              </w:tc>
              <w:tc>
                <w:tcPr>
                  <w:tcW w:w="121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3FBB8785" w14:textId="77777777" w:rsidR="000C33E4" w:rsidRPr="008118F7" w:rsidRDefault="000C33E4" w:rsidP="000F1864">
                  <w:pPr>
                    <w:spacing w:beforeAutospacing="1" w:afterAutospacing="1"/>
                    <w:jc w:val="center"/>
                    <w:rPr>
                      <w:sz w:val="20"/>
                      <w:szCs w:val="20"/>
                    </w:rPr>
                  </w:pPr>
                  <w:r w:rsidRPr="008118F7">
                    <w:rPr>
                      <w:sz w:val="20"/>
                      <w:szCs w:val="20"/>
                    </w:rPr>
                    <w:t>0,50</w:t>
                  </w:r>
                </w:p>
              </w:tc>
              <w:tc>
                <w:tcPr>
                  <w:tcW w:w="106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184AC991" w14:textId="77777777" w:rsidR="000C33E4" w:rsidRPr="008118F7" w:rsidRDefault="000C33E4" w:rsidP="000F1864">
                  <w:pPr>
                    <w:spacing w:beforeAutospacing="1" w:afterAutospacing="1"/>
                    <w:jc w:val="center"/>
                    <w:rPr>
                      <w:sz w:val="20"/>
                      <w:szCs w:val="20"/>
                    </w:rPr>
                  </w:pPr>
                  <w:r w:rsidRPr="008118F7">
                    <w:rPr>
                      <w:sz w:val="20"/>
                      <w:szCs w:val="20"/>
                    </w:rPr>
                    <w:t>0,50</w:t>
                  </w:r>
                </w:p>
              </w:tc>
              <w:tc>
                <w:tcPr>
                  <w:tcW w:w="11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082387C3" w14:textId="77777777" w:rsidR="000C33E4" w:rsidRPr="008118F7" w:rsidRDefault="000C33E4" w:rsidP="000F1864">
                  <w:pPr>
                    <w:spacing w:beforeAutospacing="1" w:afterAutospacing="1"/>
                    <w:jc w:val="center"/>
                    <w:rPr>
                      <w:sz w:val="20"/>
                      <w:szCs w:val="20"/>
                    </w:rPr>
                  </w:pPr>
                  <w:r w:rsidRPr="008118F7">
                    <w:rPr>
                      <w:sz w:val="20"/>
                      <w:szCs w:val="20"/>
                    </w:rPr>
                    <w:t>Enero 2017</w:t>
                  </w:r>
                </w:p>
              </w:tc>
              <w:tc>
                <w:tcPr>
                  <w:tcW w:w="113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61BED46" w14:textId="77777777" w:rsidR="000C33E4" w:rsidRPr="008118F7" w:rsidRDefault="000C33E4" w:rsidP="000F1864">
                  <w:pPr>
                    <w:spacing w:beforeAutospacing="1" w:afterAutospacing="1"/>
                    <w:jc w:val="center"/>
                    <w:rPr>
                      <w:sz w:val="20"/>
                      <w:szCs w:val="20"/>
                    </w:rPr>
                  </w:pPr>
                  <w:r w:rsidRPr="008118F7">
                    <w:rPr>
                      <w:sz w:val="20"/>
                      <w:szCs w:val="20"/>
                    </w:rPr>
                    <w:t>Diciembre 2017</w:t>
                  </w:r>
                </w:p>
              </w:tc>
            </w:tr>
            <w:tr w:rsidR="000C33E4" w:rsidRPr="008118F7" w14:paraId="45180C32" w14:textId="77777777" w:rsidTr="000C33E4">
              <w:trPr>
                <w:jc w:val="center"/>
              </w:trPr>
              <w:tc>
                <w:tcPr>
                  <w:tcW w:w="868" w:type="dxa"/>
                  <w:vMerge/>
                  <w:tcBorders>
                    <w:top w:val="nil"/>
                    <w:left w:val="single" w:sz="8" w:space="0" w:color="000000"/>
                    <w:bottom w:val="single" w:sz="8" w:space="0" w:color="000000"/>
                    <w:right w:val="single" w:sz="8" w:space="0" w:color="000000"/>
                  </w:tcBorders>
                  <w:vAlign w:val="center"/>
                  <w:hideMark/>
                </w:tcPr>
                <w:p w14:paraId="78F41B1F" w14:textId="77777777" w:rsidR="000C33E4" w:rsidRPr="008118F7" w:rsidRDefault="000C33E4" w:rsidP="000F1864">
                  <w:pPr>
                    <w:jc w:val="left"/>
                    <w:rPr>
                      <w:sz w:val="20"/>
                      <w:szCs w:val="20"/>
                    </w:rPr>
                  </w:pPr>
                </w:p>
              </w:tc>
              <w:tc>
                <w:tcPr>
                  <w:tcW w:w="120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7C15D03" w14:textId="77777777" w:rsidR="000C33E4" w:rsidRPr="008118F7" w:rsidRDefault="000C33E4" w:rsidP="000F1864">
                  <w:pPr>
                    <w:spacing w:beforeAutospacing="1" w:afterAutospacing="1"/>
                    <w:jc w:val="center"/>
                    <w:rPr>
                      <w:sz w:val="20"/>
                      <w:szCs w:val="20"/>
                    </w:rPr>
                  </w:pPr>
                  <w:r w:rsidRPr="008118F7">
                    <w:rPr>
                      <w:sz w:val="20"/>
                      <w:szCs w:val="20"/>
                    </w:rPr>
                    <w:t>6</w:t>
                  </w:r>
                </w:p>
              </w:tc>
              <w:tc>
                <w:tcPr>
                  <w:tcW w:w="121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601A1388" w14:textId="77777777" w:rsidR="000C33E4" w:rsidRPr="008118F7" w:rsidRDefault="000C33E4" w:rsidP="000F1864">
                  <w:pPr>
                    <w:spacing w:beforeAutospacing="1" w:afterAutospacing="1"/>
                    <w:jc w:val="center"/>
                    <w:rPr>
                      <w:sz w:val="20"/>
                      <w:szCs w:val="20"/>
                    </w:rPr>
                  </w:pPr>
                  <w:r w:rsidRPr="008118F7">
                    <w:rPr>
                      <w:sz w:val="20"/>
                      <w:szCs w:val="20"/>
                    </w:rPr>
                    <w:t>0,44</w:t>
                  </w:r>
                </w:p>
              </w:tc>
              <w:tc>
                <w:tcPr>
                  <w:tcW w:w="106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636C2145" w14:textId="77777777" w:rsidR="000C33E4" w:rsidRPr="008118F7" w:rsidRDefault="000C33E4" w:rsidP="000F1864">
                  <w:pPr>
                    <w:spacing w:beforeAutospacing="1" w:afterAutospacing="1"/>
                    <w:jc w:val="center"/>
                    <w:rPr>
                      <w:sz w:val="20"/>
                      <w:szCs w:val="20"/>
                    </w:rPr>
                  </w:pPr>
                  <w:r w:rsidRPr="008118F7">
                    <w:rPr>
                      <w:sz w:val="20"/>
                      <w:szCs w:val="20"/>
                    </w:rPr>
                    <w:t>0,44</w:t>
                  </w:r>
                </w:p>
              </w:tc>
              <w:tc>
                <w:tcPr>
                  <w:tcW w:w="11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6453E3D" w14:textId="77777777" w:rsidR="000C33E4" w:rsidRPr="008118F7" w:rsidRDefault="000C33E4" w:rsidP="000F1864">
                  <w:pPr>
                    <w:spacing w:beforeAutospacing="1" w:afterAutospacing="1"/>
                    <w:jc w:val="center"/>
                    <w:rPr>
                      <w:sz w:val="20"/>
                      <w:szCs w:val="20"/>
                    </w:rPr>
                  </w:pPr>
                  <w:r w:rsidRPr="008118F7">
                    <w:rPr>
                      <w:sz w:val="20"/>
                      <w:szCs w:val="20"/>
                    </w:rPr>
                    <w:t>Diciembre 2017</w:t>
                  </w:r>
                </w:p>
              </w:tc>
              <w:tc>
                <w:tcPr>
                  <w:tcW w:w="113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697192C2" w14:textId="77777777" w:rsidR="000C33E4" w:rsidRPr="008118F7" w:rsidRDefault="000C33E4" w:rsidP="000F1864">
                  <w:pPr>
                    <w:spacing w:beforeAutospacing="1" w:afterAutospacing="1"/>
                    <w:jc w:val="center"/>
                    <w:rPr>
                      <w:sz w:val="20"/>
                      <w:szCs w:val="20"/>
                    </w:rPr>
                  </w:pPr>
                  <w:r w:rsidRPr="008118F7">
                    <w:rPr>
                      <w:sz w:val="20"/>
                      <w:szCs w:val="20"/>
                    </w:rPr>
                    <w:t>Diciembre 2018</w:t>
                  </w:r>
                </w:p>
              </w:tc>
            </w:tr>
          </w:tbl>
          <w:p w14:paraId="4698AD56" w14:textId="77777777" w:rsidR="000C33E4" w:rsidRPr="008118F7" w:rsidRDefault="000C33E4" w:rsidP="000C33E4"/>
          <w:p w14:paraId="6A3E878B" w14:textId="77777777" w:rsidR="000C33E4" w:rsidRPr="00911C14" w:rsidRDefault="000C33E4" w:rsidP="000C33E4">
            <w:pPr>
              <w:rPr>
                <w:b/>
              </w:rPr>
            </w:pPr>
            <w:r w:rsidRPr="00911C14">
              <w:rPr>
                <w:b/>
              </w:rPr>
              <w:t>Considerando 3.6 RCA N°207/2013</w:t>
            </w:r>
          </w:p>
          <w:p w14:paraId="7BE2CE63" w14:textId="77777777" w:rsidR="000C33E4" w:rsidRPr="00911C14" w:rsidRDefault="000C33E4" w:rsidP="000C33E4">
            <w:r w:rsidRPr="00911C14">
              <w:t>Hidrología</w:t>
            </w:r>
          </w:p>
          <w:p w14:paraId="4714A593" w14:textId="77777777" w:rsidR="000C33E4" w:rsidRDefault="000C33E4" w:rsidP="000C33E4">
            <w:r w:rsidRPr="00911C14">
              <w:t>[...] - Se evitará que durante la</w:t>
            </w:r>
            <w:r>
              <w:t xml:space="preserve"> explotación del pozo </w:t>
            </w:r>
            <w:proofErr w:type="spellStart"/>
            <w:r>
              <w:t>lastrero</w:t>
            </w:r>
            <w:proofErr w:type="spellEnd"/>
            <w:r>
              <w:t xml:space="preserve"> y después de su abandono se formen </w:t>
            </w:r>
            <w:proofErr w:type="spellStart"/>
            <w:r>
              <w:t>apozamientos</w:t>
            </w:r>
            <w:proofErr w:type="spellEnd"/>
            <w:r>
              <w:t xml:space="preserve"> de agua. […]</w:t>
            </w:r>
          </w:p>
          <w:p w14:paraId="7E20CABF" w14:textId="77777777" w:rsidR="000C33E4" w:rsidRDefault="000C33E4" w:rsidP="000C33E4"/>
          <w:p w14:paraId="4B0EF321" w14:textId="77777777" w:rsidR="000C33E4" w:rsidRPr="001B28AD" w:rsidRDefault="000C33E4" w:rsidP="000C33E4">
            <w:pPr>
              <w:rPr>
                <w:b/>
              </w:rPr>
            </w:pPr>
            <w:r w:rsidRPr="001B28AD">
              <w:rPr>
                <w:b/>
              </w:rPr>
              <w:t>Considerando 3.8.2 RCA N°207/2013</w:t>
            </w:r>
          </w:p>
          <w:p w14:paraId="179208A4" w14:textId="77777777" w:rsidR="000C33E4" w:rsidRPr="001B28AD" w:rsidRDefault="000C33E4" w:rsidP="000C33E4">
            <w:r w:rsidRPr="001B28AD">
              <w:t>Taludes de Abandono y Recuperación del Terreno</w:t>
            </w:r>
          </w:p>
          <w:p w14:paraId="58623246" w14:textId="77777777" w:rsidR="000C33E4" w:rsidRPr="001B28AD" w:rsidRDefault="000C33E4" w:rsidP="000C33E4">
            <w:r w:rsidRPr="001B28AD">
              <w:t xml:space="preserve">Para el abandono del Pozo Empréstito se tendrá como primera consideración, tener presente las características del terreno. Esto se hará, con los suelos no aprovechados, que asimilan la topografía original, de esta manera evitar paredes verticales en el proceso de abandono. Así es posible generar condiciones de poblamiento </w:t>
            </w:r>
            <w:proofErr w:type="spellStart"/>
            <w:r w:rsidRPr="001B28AD">
              <w:t>vegetacional</w:t>
            </w:r>
            <w:proofErr w:type="spellEnd"/>
            <w:r w:rsidRPr="001B28AD">
              <w:t xml:space="preserve"> y minimizar la erosión. Para esto se aplicará el concepto de “</w:t>
            </w:r>
            <w:proofErr w:type="spellStart"/>
            <w:r w:rsidRPr="001B28AD">
              <w:t>landforming</w:t>
            </w:r>
            <w:proofErr w:type="spellEnd"/>
            <w:r w:rsidRPr="001B28AD">
              <w:t>”, en donde el objetivo es lograr que la geometría del terreno intervenido en el momento del abandono adquiera una apariencia similar al entorno natural, volviendo a hacer parte del mismo paisaje circundante.</w:t>
            </w:r>
          </w:p>
          <w:p w14:paraId="4A2F9832" w14:textId="77777777" w:rsidR="000C33E4" w:rsidRPr="001B28AD" w:rsidRDefault="000C33E4" w:rsidP="000C33E4">
            <w:r w:rsidRPr="001B28AD">
              <w:t>Se debe asegurar la estabilidad física en el largo plazo del terreno intervenido, en especial de los taludes. Para esto, el terreno se compactará levemente para asegurar la estabilidad de los mismos, minimizando la erosión. La maquinaria utilizada para estas faenas será excavadora y cargador frontal.</w:t>
            </w:r>
          </w:p>
          <w:p w14:paraId="1EEE9E2B" w14:textId="77777777" w:rsidR="000C33E4" w:rsidRPr="001B28AD" w:rsidRDefault="000C33E4" w:rsidP="000C33E4">
            <w:r w:rsidRPr="001B28AD">
              <w:t xml:space="preserve">La restauración del terreno debe privilegiar la reposición de los suelos excavados, </w:t>
            </w:r>
            <w:r w:rsidRPr="001B28AD">
              <w:lastRenderedPageBreak/>
              <w:t>asegurar su estabilidad y limitar las pérdidas por erosión a través del proceso de estabilización de taludes.</w:t>
            </w:r>
          </w:p>
          <w:p w14:paraId="43368F98" w14:textId="77777777" w:rsidR="000C33E4" w:rsidRPr="001B28AD" w:rsidRDefault="000C33E4" w:rsidP="000C33E4">
            <w:r w:rsidRPr="001B28AD">
              <w:t xml:space="preserve">Se evitará dejar materiales sueltos que puedan ser arrastrados por la escorrentía difusa o por el viento hacia los cauces vecinos o hacia los </w:t>
            </w:r>
            <w:proofErr w:type="spellStart"/>
            <w:r w:rsidRPr="001B28AD">
              <w:t>apozamientos</w:t>
            </w:r>
            <w:proofErr w:type="spellEnd"/>
            <w:r w:rsidRPr="001B28AD">
              <w:t xml:space="preserve"> de mayor tamaño.</w:t>
            </w:r>
          </w:p>
          <w:p w14:paraId="1F2F87FF" w14:textId="77777777" w:rsidR="000C33E4" w:rsidRPr="001B28AD" w:rsidRDefault="000C33E4" w:rsidP="000C33E4">
            <w:r w:rsidRPr="001B28AD">
              <w:t xml:space="preserve">Debido a la pendiente natural existente en el sector, se propone dejar taludes de abandono de 3:1 (18°), para las zonas de extracción. También se realizarán obras necesarias para eliminar posibles zonas de inundación o </w:t>
            </w:r>
            <w:proofErr w:type="spellStart"/>
            <w:r w:rsidRPr="001B28AD">
              <w:t>apozamientos</w:t>
            </w:r>
            <w:proofErr w:type="spellEnd"/>
            <w:r w:rsidRPr="001B28AD">
              <w:t>. [...]</w:t>
            </w:r>
          </w:p>
          <w:p w14:paraId="7D8109F0" w14:textId="77777777" w:rsidR="000C33E4" w:rsidRPr="001B28AD" w:rsidRDefault="000C33E4" w:rsidP="000C33E4">
            <w:pPr>
              <w:rPr>
                <w:highlight w:val="yellow"/>
              </w:rPr>
            </w:pPr>
            <w:r w:rsidRPr="001B28AD">
              <w:t xml:space="preserve">Una vez [...] obtenido los taludes de abandono en las zonas de extracción, se procederá a dispersar uniformemente el material de escarpe, que había sido acopiado anteriormente, sobre la toda superficie intervenida en el Proyecto de Extracción de Áridos Zúñiga para la recuperación de la capa vegetal. De igual manera, para asegurar y acelerar esta recuperación vegetal, se sembrará con una mezcla de semillas de pasto de rápido crecimiento (pasto ovillo, </w:t>
            </w:r>
            <w:proofErr w:type="spellStart"/>
            <w:r w:rsidRPr="001B28AD">
              <w:t>festuca</w:t>
            </w:r>
            <w:proofErr w:type="spellEnd"/>
            <w:r w:rsidRPr="001B28AD">
              <w:t xml:space="preserve">, </w:t>
            </w:r>
            <w:proofErr w:type="spellStart"/>
            <w:r w:rsidRPr="001B28AD">
              <w:t>ballica</w:t>
            </w:r>
            <w:proofErr w:type="spellEnd"/>
            <w:r w:rsidRPr="001B28AD">
              <w:t>, trébol blanco y algún fertilizante), para permitir de una manera rápida y eficiente la cobertura vegetal, y así evitar cualquier tipo de erosión.</w:t>
            </w:r>
          </w:p>
          <w:p w14:paraId="5A674741" w14:textId="77777777" w:rsidR="000C33E4" w:rsidRDefault="000C33E4" w:rsidP="000C33E4">
            <w:pPr>
              <w:rPr>
                <w:b/>
                <w:highlight w:val="yellow"/>
              </w:rPr>
            </w:pPr>
          </w:p>
          <w:p w14:paraId="4725673F" w14:textId="77777777" w:rsidR="000C33E4" w:rsidRPr="001B28AD" w:rsidRDefault="000C33E4" w:rsidP="000C33E4">
            <w:pPr>
              <w:rPr>
                <w:b/>
              </w:rPr>
            </w:pPr>
            <w:r w:rsidRPr="001B28AD">
              <w:rPr>
                <w:b/>
              </w:rPr>
              <w:t>Considerando 3.8.</w:t>
            </w:r>
            <w:r>
              <w:rPr>
                <w:b/>
              </w:rPr>
              <w:t>3</w:t>
            </w:r>
            <w:r w:rsidRPr="001B28AD">
              <w:rPr>
                <w:b/>
              </w:rPr>
              <w:t xml:space="preserve"> RCA N°207/2013</w:t>
            </w:r>
          </w:p>
          <w:p w14:paraId="00F6C58A" w14:textId="77777777" w:rsidR="000C33E4" w:rsidRPr="00237EBB" w:rsidRDefault="000C33E4" w:rsidP="000C33E4">
            <w:r w:rsidRPr="00237EBB">
              <w:t>Monitoreo y Seguimiento del Plan de Recuperación</w:t>
            </w:r>
          </w:p>
          <w:p w14:paraId="1604F6F5" w14:textId="77777777" w:rsidR="000C33E4" w:rsidRPr="00237EBB" w:rsidRDefault="000C33E4" w:rsidP="000C33E4">
            <w:r w:rsidRPr="00237EBB">
              <w:t xml:space="preserve">Con la realización de las labores antes descritas se espera que en el transcurso de un periodo de 12 a 18 meses, se presente una recuperación de la cubierta vegetal a una condición muy similar a la existente en los alrededores, especialmente en términos de cobertura </w:t>
            </w:r>
            <w:proofErr w:type="spellStart"/>
            <w:r w:rsidRPr="00237EBB">
              <w:t>vegetacional</w:t>
            </w:r>
            <w:proofErr w:type="spellEnd"/>
            <w:r w:rsidRPr="00237EBB">
              <w:t>.</w:t>
            </w:r>
          </w:p>
          <w:p w14:paraId="5782D4D8" w14:textId="77777777" w:rsidR="000C33E4" w:rsidRPr="00237EBB" w:rsidRDefault="000C33E4" w:rsidP="000C33E4">
            <w:r w:rsidRPr="00237EBB">
              <w:t xml:space="preserve">Para comprobar la correcta recuperación de la cubierta vegetal de los sectores rehabilitados, se evaluará su desarrollo a través de dos </w:t>
            </w:r>
            <w:proofErr w:type="spellStart"/>
            <w:r w:rsidRPr="00237EBB">
              <w:t>monitoreos</w:t>
            </w:r>
            <w:proofErr w:type="spellEnd"/>
            <w:r w:rsidRPr="00237EBB">
              <w:t xml:space="preserve"> estivales: 1) al finalizar la primera temporada de crecimiento; y 2) al finalizar la segunda temporada de crecimiento de los pastos. En cada monitoreo se evaluará el porcentaje de la cobertura </w:t>
            </w:r>
            <w:proofErr w:type="spellStart"/>
            <w:r w:rsidRPr="00237EBB">
              <w:t>vegetacional</w:t>
            </w:r>
            <w:proofErr w:type="spellEnd"/>
            <w:r w:rsidRPr="00237EBB">
              <w:t xml:space="preserve"> alcanzado.</w:t>
            </w:r>
          </w:p>
          <w:p w14:paraId="512C3E84" w14:textId="77777777" w:rsidR="000C33E4" w:rsidRPr="00237EBB" w:rsidRDefault="000C33E4" w:rsidP="000C33E4">
            <w:r w:rsidRPr="00237EBB">
              <w:t xml:space="preserve">Transcurridas dos temporadas de crecimiento se espera obtener un porcentaje de cobertura igual o superior al 75%. Si al cabo de dicho período el porcentaje de cobertura </w:t>
            </w:r>
            <w:proofErr w:type="spellStart"/>
            <w:r w:rsidRPr="00237EBB">
              <w:t>vegetacional</w:t>
            </w:r>
            <w:proofErr w:type="spellEnd"/>
            <w:r w:rsidRPr="00237EBB">
              <w:t xml:space="preserve"> fuese inferior al esperado, se volverán a aplicar técnicas agronómicas de siembra, tendientes a la restauración definitiva de las zonas; dichas medidas serán evaluadas, determinadas e informadas a los servicios públicos </w:t>
            </w:r>
            <w:r w:rsidRPr="00237EBB">
              <w:lastRenderedPageBreak/>
              <w:t>involucrados.</w:t>
            </w:r>
          </w:p>
          <w:p w14:paraId="29674098" w14:textId="77777777" w:rsidR="000C33E4" w:rsidRDefault="000C33E4" w:rsidP="000C33E4">
            <w:pPr>
              <w:rPr>
                <w:b/>
                <w:highlight w:val="yellow"/>
              </w:rPr>
            </w:pPr>
            <w:r w:rsidRPr="00237EBB">
              <w:t>Una vez cumplido el porcentaje de cobertura vegetal y conforme recepción del propietario, se realizará un acta de abandono, la cual será remitida a la Superintendencia del Medio Ambiente de manera de verificar los compromisos adquiridos de la empresa.</w:t>
            </w:r>
          </w:p>
          <w:p w14:paraId="7925DD9C" w14:textId="77777777" w:rsidR="000C33E4" w:rsidRDefault="000C33E4" w:rsidP="000C33E4">
            <w:pPr>
              <w:rPr>
                <w:b/>
                <w:highlight w:val="yellow"/>
              </w:rPr>
            </w:pPr>
          </w:p>
          <w:p w14:paraId="3CB39412" w14:textId="77777777" w:rsidR="000C33E4" w:rsidRPr="001B28AD" w:rsidRDefault="000C33E4" w:rsidP="000C33E4">
            <w:pPr>
              <w:rPr>
                <w:b/>
              </w:rPr>
            </w:pPr>
            <w:r w:rsidRPr="001B28AD">
              <w:rPr>
                <w:b/>
              </w:rPr>
              <w:t xml:space="preserve">Considerando </w:t>
            </w:r>
            <w:r>
              <w:rPr>
                <w:b/>
              </w:rPr>
              <w:t>10.1</w:t>
            </w:r>
            <w:r w:rsidRPr="001B28AD">
              <w:rPr>
                <w:b/>
              </w:rPr>
              <w:t xml:space="preserve"> RCA N°207/2013</w:t>
            </w:r>
          </w:p>
          <w:p w14:paraId="50444DAE" w14:textId="77777777" w:rsidR="000C33E4" w:rsidRDefault="000C33E4" w:rsidP="000C33E4">
            <w:r w:rsidRPr="00484CE3">
              <w:t xml:space="preserve">Se evitará durante la explotación del pozo empréstito y después de su abandono se formen </w:t>
            </w:r>
            <w:proofErr w:type="spellStart"/>
            <w:r w:rsidRPr="00484CE3">
              <w:t>apozamientos</w:t>
            </w:r>
            <w:proofErr w:type="spellEnd"/>
            <w:r w:rsidRPr="00484CE3">
              <w:t xml:space="preserve"> de agua.</w:t>
            </w:r>
          </w:p>
          <w:p w14:paraId="6764EF90" w14:textId="77777777" w:rsidR="000C33E4" w:rsidRDefault="000C33E4" w:rsidP="000C33E4"/>
          <w:p w14:paraId="264761F9" w14:textId="77777777" w:rsidR="000C33E4" w:rsidRPr="008150B4" w:rsidRDefault="000C33E4" w:rsidP="000C33E4">
            <w:pPr>
              <w:rPr>
                <w:b/>
              </w:rPr>
            </w:pPr>
            <w:r w:rsidRPr="008150B4">
              <w:rPr>
                <w:b/>
              </w:rPr>
              <w:t>Anexo 11 “Plan de recuperación y abandono proyecto de extracción de áridos Zúñiga” de la DIA correspondiente al proyecto “Extracción de áridos Zúñiga”</w:t>
            </w:r>
          </w:p>
          <w:p w14:paraId="010EE108" w14:textId="6C2E322C" w:rsidR="00A76209" w:rsidRPr="000C33E4" w:rsidRDefault="000C33E4" w:rsidP="000C33E4">
            <w:pPr>
              <w:autoSpaceDE w:val="0"/>
              <w:autoSpaceDN w:val="0"/>
              <w:adjustRightInd w:val="0"/>
            </w:pPr>
            <w:r w:rsidRPr="008150B4">
              <w:t xml:space="preserve">[…] </w:t>
            </w:r>
            <w:r w:rsidRPr="009E4C2B">
              <w:t>A continuación, nos referimos a las actividades específicas a realizarse para el abandono y recuperación del Pozo Empréstito “Zúñiga”, las que se realizarán anualmente, en los sectores que ya han sido explotados, ver Plano de</w:t>
            </w:r>
            <w:r>
              <w:t xml:space="preserve"> Abandono Anual (Anexo 23). […]</w:t>
            </w:r>
          </w:p>
        </w:tc>
        <w:tc>
          <w:tcPr>
            <w:tcW w:w="1438" w:type="pct"/>
            <w:vAlign w:val="center"/>
          </w:tcPr>
          <w:p w14:paraId="5E510AC4" w14:textId="77777777" w:rsidR="007E7F31" w:rsidRDefault="000F1864" w:rsidP="000F1864">
            <w:pPr>
              <w:rPr>
                <w:rFonts w:ascii="Calibri" w:eastAsia="Times New Roman" w:hAnsi="Calibri"/>
                <w:color w:val="000000"/>
                <w:lang w:eastAsia="es-CL"/>
              </w:rPr>
            </w:pPr>
            <w:r>
              <w:rPr>
                <w:rFonts w:ascii="Calibri" w:eastAsia="Times New Roman" w:hAnsi="Calibri"/>
                <w:color w:val="000000"/>
                <w:lang w:eastAsia="es-CL"/>
              </w:rPr>
              <w:lastRenderedPageBreak/>
              <w:t>El titular n</w:t>
            </w:r>
            <w:r w:rsidRPr="000F1864">
              <w:rPr>
                <w:rFonts w:ascii="Calibri" w:eastAsia="Times New Roman" w:hAnsi="Calibri"/>
                <w:color w:val="000000"/>
                <w:lang w:eastAsia="es-CL"/>
              </w:rPr>
              <w:t>o ha iniciado actividades de abandono en Subsectores explotados, conforme al cronograma comprometido durante el proceso de evaluación ambiental.</w:t>
            </w:r>
            <w:r>
              <w:rPr>
                <w:rFonts w:ascii="Calibri" w:eastAsia="Times New Roman" w:hAnsi="Calibri"/>
                <w:color w:val="000000"/>
                <w:lang w:eastAsia="es-CL"/>
              </w:rPr>
              <w:t xml:space="preserve"> Al respecto, se constató que </w:t>
            </w:r>
            <w:r w:rsidR="00C65B1B">
              <w:rPr>
                <w:rFonts w:ascii="Calibri" w:eastAsia="Times New Roman" w:hAnsi="Calibri"/>
                <w:color w:val="000000"/>
                <w:lang w:eastAsia="es-CL"/>
              </w:rPr>
              <w:t xml:space="preserve">al mes de agosto de 2016 aún no se había dado inicio a las actividades de abandono en el total de la superficie de los </w:t>
            </w:r>
            <w:r>
              <w:rPr>
                <w:rFonts w:ascii="Calibri" w:eastAsia="Times New Roman" w:hAnsi="Calibri"/>
                <w:color w:val="000000"/>
                <w:lang w:eastAsia="es-CL"/>
              </w:rPr>
              <w:t>Subsector</w:t>
            </w:r>
            <w:r w:rsidR="00C65B1B">
              <w:rPr>
                <w:rFonts w:ascii="Calibri" w:eastAsia="Times New Roman" w:hAnsi="Calibri"/>
                <w:color w:val="000000"/>
                <w:lang w:eastAsia="es-CL"/>
              </w:rPr>
              <w:t>es</w:t>
            </w:r>
            <w:r>
              <w:rPr>
                <w:rFonts w:ascii="Calibri" w:eastAsia="Times New Roman" w:hAnsi="Calibri"/>
                <w:color w:val="000000"/>
                <w:lang w:eastAsia="es-CL"/>
              </w:rPr>
              <w:t xml:space="preserve"> 1 </w:t>
            </w:r>
            <w:r w:rsidR="00C65B1B">
              <w:rPr>
                <w:rFonts w:ascii="Calibri" w:eastAsia="Times New Roman" w:hAnsi="Calibri"/>
                <w:color w:val="000000"/>
                <w:lang w:eastAsia="es-CL"/>
              </w:rPr>
              <w:t xml:space="preserve">y 3 </w:t>
            </w:r>
            <w:r>
              <w:rPr>
                <w:rFonts w:ascii="Calibri" w:eastAsia="Times New Roman" w:hAnsi="Calibri"/>
                <w:color w:val="000000"/>
                <w:lang w:eastAsia="es-CL"/>
              </w:rPr>
              <w:t>del Sector de explotación 1</w:t>
            </w:r>
            <w:r w:rsidR="00C65B1B">
              <w:rPr>
                <w:rFonts w:ascii="Calibri" w:eastAsia="Times New Roman" w:hAnsi="Calibri"/>
                <w:color w:val="000000"/>
                <w:lang w:eastAsia="es-CL"/>
              </w:rPr>
              <w:t>, pese a haberse comprometido dichas labores para los meses de marzo de 2014 y noviembre de 2015, respectivamente. De igual modo, en el caso de los Subsectores</w:t>
            </w:r>
            <w:r w:rsidR="00B8493D">
              <w:rPr>
                <w:rFonts w:ascii="Calibri" w:eastAsia="Times New Roman" w:hAnsi="Calibri"/>
                <w:color w:val="000000"/>
                <w:lang w:eastAsia="es-CL"/>
              </w:rPr>
              <w:t xml:space="preserve"> 1, 2 y 3 del Sector de explotación 2 se constató que al </w:t>
            </w:r>
            <w:r w:rsidR="00933B3F">
              <w:rPr>
                <w:rFonts w:ascii="Calibri" w:eastAsia="Times New Roman" w:hAnsi="Calibri"/>
                <w:color w:val="000000"/>
                <w:lang w:eastAsia="es-CL"/>
              </w:rPr>
              <w:t xml:space="preserve">mismo </w:t>
            </w:r>
            <w:r w:rsidR="00B8493D">
              <w:rPr>
                <w:rFonts w:ascii="Calibri" w:eastAsia="Times New Roman" w:hAnsi="Calibri"/>
                <w:color w:val="000000"/>
                <w:lang w:eastAsia="es-CL"/>
              </w:rPr>
              <w:t>mes de agosto de 2016 no se había iniciado aún ninguna actividad de abandono, pese a comprometerse dicha acción para los meses de marzo de 2014, octubre de 2014 y noviembre de 2015</w:t>
            </w:r>
            <w:r w:rsidR="00933B3F">
              <w:rPr>
                <w:rFonts w:ascii="Calibri" w:eastAsia="Times New Roman" w:hAnsi="Calibri"/>
                <w:color w:val="000000"/>
                <w:lang w:eastAsia="es-CL"/>
              </w:rPr>
              <w:t>, respectivamente</w:t>
            </w:r>
            <w:r w:rsidR="00B8493D">
              <w:rPr>
                <w:rFonts w:ascii="Calibri" w:eastAsia="Times New Roman" w:hAnsi="Calibri"/>
                <w:color w:val="000000"/>
                <w:lang w:eastAsia="es-CL"/>
              </w:rPr>
              <w:t>.</w:t>
            </w:r>
          </w:p>
          <w:p w14:paraId="15B5C87B" w14:textId="77777777" w:rsidR="007E7F31" w:rsidRDefault="007E7F31" w:rsidP="000F1864">
            <w:pPr>
              <w:rPr>
                <w:rFonts w:ascii="Calibri" w:eastAsia="Times New Roman" w:hAnsi="Calibri"/>
                <w:color w:val="000000"/>
                <w:lang w:eastAsia="es-CL"/>
              </w:rPr>
            </w:pPr>
          </w:p>
          <w:p w14:paraId="561D4144" w14:textId="2D927A8A" w:rsidR="000F1864" w:rsidRPr="000F1864" w:rsidRDefault="007E7F31" w:rsidP="000F1864">
            <w:pPr>
              <w:rPr>
                <w:rFonts w:ascii="Calibri" w:eastAsia="Times New Roman" w:hAnsi="Calibri"/>
                <w:color w:val="000000"/>
                <w:lang w:eastAsia="es-CL"/>
              </w:rPr>
            </w:pPr>
            <w:r>
              <w:rPr>
                <w:rFonts w:ascii="Calibri" w:eastAsia="Times New Roman" w:hAnsi="Calibri"/>
                <w:color w:val="000000"/>
                <w:lang w:eastAsia="es-CL"/>
              </w:rPr>
              <w:t xml:space="preserve">Por otra parte, se constató también que el titular no ha ejecutado íntegramente las actividades comprometidas para los Subsectores sometidos a abandono, habiendo incluso </w:t>
            </w:r>
            <w:r w:rsidR="008434C9">
              <w:rPr>
                <w:rFonts w:ascii="Calibri" w:eastAsia="Times New Roman" w:hAnsi="Calibri"/>
                <w:color w:val="000000"/>
                <w:lang w:eastAsia="es-CL"/>
              </w:rPr>
              <w:t xml:space="preserve">transcurrido desde el inicio de las </w:t>
            </w:r>
            <w:r w:rsidR="008434C9">
              <w:rPr>
                <w:rFonts w:ascii="Calibri" w:eastAsia="Times New Roman" w:hAnsi="Calibri"/>
                <w:color w:val="000000"/>
                <w:lang w:eastAsia="es-CL"/>
              </w:rPr>
              <w:lastRenderedPageBreak/>
              <w:t xml:space="preserve">mismas un plazo superior al fijado para lograr la recuperación de las áreas intervenidas (12 a 18 meses). En efecto, se observó que en el caso de los Subsectores 1, 2 y 3 del Sector de explotación 1, el titular no ha efectuado las labores de siembra comprometidas como parte integrante de las actividades de recuperación, en tanto que además, en un 66,5% de la superficie del Subsector 2 del Sector de explotación 1 aún no se ha realizado la restitución del material de escarpe resguardado, pese a haber transcurrido prácticamente 2 años desde la fecha comprometida para el inicio del abandono del mismo (octubre de 2014).  </w:t>
            </w:r>
            <w:r>
              <w:rPr>
                <w:rFonts w:ascii="Calibri" w:eastAsia="Times New Roman" w:hAnsi="Calibri"/>
                <w:color w:val="000000"/>
                <w:lang w:eastAsia="es-CL"/>
              </w:rPr>
              <w:t xml:space="preserve"> </w:t>
            </w:r>
            <w:r w:rsidR="00B8493D">
              <w:rPr>
                <w:rFonts w:ascii="Calibri" w:eastAsia="Times New Roman" w:hAnsi="Calibri"/>
                <w:color w:val="000000"/>
                <w:lang w:eastAsia="es-CL"/>
              </w:rPr>
              <w:t xml:space="preserve"> </w:t>
            </w:r>
            <w:r w:rsidR="00C65B1B">
              <w:rPr>
                <w:rFonts w:ascii="Calibri" w:eastAsia="Times New Roman" w:hAnsi="Calibri"/>
                <w:color w:val="000000"/>
                <w:lang w:eastAsia="es-CL"/>
              </w:rPr>
              <w:t xml:space="preserve"> </w:t>
            </w:r>
          </w:p>
          <w:p w14:paraId="25BCC6A4" w14:textId="77777777" w:rsidR="000F1864" w:rsidRPr="00F232B5" w:rsidRDefault="000F1864" w:rsidP="00377463">
            <w:pPr>
              <w:rPr>
                <w:rFonts w:ascii="Calibri" w:eastAsia="Times New Roman" w:hAnsi="Calibri"/>
                <w:color w:val="000000"/>
                <w:lang w:eastAsia="es-CL"/>
              </w:rPr>
            </w:pPr>
          </w:p>
          <w:p w14:paraId="703CFC50" w14:textId="2CFE0C18" w:rsidR="00F232B5" w:rsidRDefault="005E1099" w:rsidP="00377463">
            <w:r w:rsidRPr="00F232B5">
              <w:rPr>
                <w:rFonts w:ascii="Calibri" w:eastAsia="Times New Roman" w:hAnsi="Calibri"/>
                <w:color w:val="000000"/>
                <w:lang w:eastAsia="es-CL"/>
              </w:rPr>
              <w:t>Adicionalmente</w:t>
            </w:r>
            <w:r w:rsidR="00F232B5" w:rsidRPr="00F232B5">
              <w:rPr>
                <w:rFonts w:ascii="Calibri" w:eastAsia="Times New Roman" w:hAnsi="Calibri"/>
                <w:color w:val="000000"/>
                <w:lang w:eastAsia="es-CL"/>
              </w:rPr>
              <w:t xml:space="preserve">, se </w:t>
            </w:r>
            <w:r w:rsidRPr="00F232B5">
              <w:rPr>
                <w:rFonts w:ascii="Calibri" w:eastAsia="Times New Roman" w:hAnsi="Calibri"/>
                <w:color w:val="000000"/>
                <w:lang w:eastAsia="es-CL"/>
              </w:rPr>
              <w:t>constató</w:t>
            </w:r>
            <w:r w:rsidR="00F232B5" w:rsidRPr="00F232B5">
              <w:rPr>
                <w:rFonts w:ascii="Calibri" w:eastAsia="Times New Roman" w:hAnsi="Calibri"/>
                <w:color w:val="000000"/>
                <w:lang w:eastAsia="es-CL"/>
              </w:rPr>
              <w:t xml:space="preserve"> que el titular no ha </w:t>
            </w:r>
            <w:r w:rsidR="00F232B5" w:rsidRPr="00F232B5">
              <w:t>efectuado un adecuado monitoreo y seguimiento del Plan de recuperación de los Subsectores sometidos a abandono, conforme a lo comprometido durante el proceso de evaluación ambiental. Al respecto</w:t>
            </w:r>
            <w:r w:rsidR="00F232B5">
              <w:t xml:space="preserve">, </w:t>
            </w:r>
            <w:r w:rsidR="00F232B5" w:rsidRPr="00F232B5">
              <w:t xml:space="preserve">se advierte que éste no ha </w:t>
            </w:r>
            <w:r w:rsidR="00956A05">
              <w:t>realizado</w:t>
            </w:r>
            <w:r w:rsidR="00F232B5" w:rsidRPr="00F232B5">
              <w:t xml:space="preserve"> </w:t>
            </w:r>
            <w:proofErr w:type="spellStart"/>
            <w:r w:rsidR="00F232B5" w:rsidRPr="00F232B5">
              <w:t>monitoreos</w:t>
            </w:r>
            <w:proofErr w:type="spellEnd"/>
            <w:r w:rsidR="00F232B5" w:rsidRPr="00F232B5">
              <w:t xml:space="preserve"> estivales “parciales” y “finales” al término de la primera y segunda temporada de crecimiento de los pastos en los Subsectores 1, 2 y 3 del Sector de explotación 1.</w:t>
            </w:r>
          </w:p>
          <w:p w14:paraId="514DD6F8" w14:textId="77777777" w:rsidR="00F232B5" w:rsidRDefault="00F232B5" w:rsidP="00377463"/>
          <w:p w14:paraId="5947234B" w14:textId="7E17A55D" w:rsidR="005E09D7" w:rsidRPr="005E09D7" w:rsidRDefault="005E09D7" w:rsidP="005E09D7">
            <w:r w:rsidRPr="002414F0">
              <w:rPr>
                <w:rFonts w:ascii="Calibri" w:eastAsia="Times New Roman" w:hAnsi="Calibri"/>
                <w:color w:val="000000"/>
                <w:lang w:eastAsia="es-CL"/>
              </w:rPr>
              <w:t xml:space="preserve">A su vez, se constató también que el titular no ha logrado obtener los porcentajes de cobertura vegetal comprometidos en aquellos Subsectores sometidos a abandono </w:t>
            </w:r>
            <w:r w:rsidRPr="002414F0">
              <w:rPr>
                <w:rFonts w:ascii="Calibri" w:eastAsia="Times New Roman" w:hAnsi="Calibri"/>
                <w:color w:val="000000"/>
                <w:lang w:eastAsia="es-CL"/>
              </w:rPr>
              <w:lastRenderedPageBreak/>
              <w:t>donde ya han transcurrido 2 temporadas de crecimiento de los pastos, a partir del inicio de dichas labores</w:t>
            </w:r>
            <w:r w:rsidRPr="002414F0">
              <w:t xml:space="preserve">. En efecto, se observa que los resultados de los </w:t>
            </w:r>
            <w:proofErr w:type="spellStart"/>
            <w:r w:rsidRPr="002414F0">
              <w:t>monitoreos</w:t>
            </w:r>
            <w:proofErr w:type="spellEnd"/>
            <w:r w:rsidRPr="002414F0">
              <w:t xml:space="preserve"> remitidos no permiten acreditar </w:t>
            </w:r>
            <w:r w:rsidR="00EE39C8" w:rsidRPr="002414F0">
              <w:t xml:space="preserve">que </w:t>
            </w:r>
            <w:r w:rsidRPr="002414F0">
              <w:t xml:space="preserve">al mes de agosto de 2016 </w:t>
            </w:r>
            <w:r w:rsidR="00EE39C8" w:rsidRPr="002414F0">
              <w:t>se h</w:t>
            </w:r>
            <w:r w:rsidR="003F513A">
              <w:t xml:space="preserve">ubiese </w:t>
            </w:r>
            <w:r w:rsidR="00EE39C8" w:rsidRPr="002414F0">
              <w:t xml:space="preserve">alcanzado </w:t>
            </w:r>
            <w:r w:rsidRPr="002414F0">
              <w:t xml:space="preserve">un 75% de cobertura vegetal en </w:t>
            </w:r>
            <w:r w:rsidR="00EE39C8" w:rsidRPr="002414F0">
              <w:t xml:space="preserve">los </w:t>
            </w:r>
            <w:r w:rsidRPr="002414F0">
              <w:t>Subsectores 1</w:t>
            </w:r>
            <w:r w:rsidR="00AA055E" w:rsidRPr="002414F0">
              <w:t xml:space="preserve"> y</w:t>
            </w:r>
            <w:r w:rsidRPr="002414F0">
              <w:t xml:space="preserve"> 2 del Sector de explotación 1.</w:t>
            </w:r>
          </w:p>
          <w:p w14:paraId="10894680" w14:textId="4EE81435" w:rsidR="00BE17C5" w:rsidRPr="003F6794" w:rsidRDefault="00BE17C5" w:rsidP="00377463">
            <w:pPr>
              <w:rPr>
                <w:rFonts w:ascii="Calibri" w:eastAsia="Times New Roman" w:hAnsi="Calibri"/>
                <w:color w:val="000000"/>
                <w:lang w:eastAsia="es-CL"/>
              </w:rPr>
            </w:pPr>
          </w:p>
          <w:p w14:paraId="32DBAFD2" w14:textId="71CBCC20" w:rsidR="00EA18E1" w:rsidRPr="003F6794" w:rsidRDefault="00502061" w:rsidP="00657AC7">
            <w:r w:rsidRPr="003F6794">
              <w:rPr>
                <w:rFonts w:ascii="Calibri" w:eastAsia="Times New Roman" w:hAnsi="Calibri"/>
                <w:color w:val="000000"/>
                <w:lang w:eastAsia="es-CL"/>
              </w:rPr>
              <w:t>Finalmente se constató también que p</w:t>
            </w:r>
            <w:r w:rsidRPr="003F6794">
              <w:t xml:space="preserve">roducto de las labores de abandono desarrolladas en el </w:t>
            </w:r>
            <w:r w:rsidR="00573068" w:rsidRPr="003F6794">
              <w:t xml:space="preserve">Subsector 2 del </w:t>
            </w:r>
            <w:r w:rsidRPr="003F6794">
              <w:t xml:space="preserve">Sector de explotación 1 se </w:t>
            </w:r>
            <w:r w:rsidRPr="00904B89">
              <w:t>genera</w:t>
            </w:r>
            <w:r w:rsidR="00657AC7">
              <w:t>ron</w:t>
            </w:r>
            <w:r w:rsidRPr="00904B89">
              <w:t xml:space="preserve"> acumulaciones o </w:t>
            </w:r>
            <w:proofErr w:type="spellStart"/>
            <w:r w:rsidRPr="00904B89">
              <w:t>apozamientos</w:t>
            </w:r>
            <w:proofErr w:type="spellEnd"/>
            <w:r w:rsidRPr="00904B89">
              <w:t xml:space="preserve"> puntuales, los cuales </w:t>
            </w:r>
            <w:r>
              <w:t xml:space="preserve">estarían </w:t>
            </w:r>
            <w:r w:rsidRPr="00904B89">
              <w:t>afectan</w:t>
            </w:r>
            <w:r>
              <w:t>do</w:t>
            </w:r>
            <w:r w:rsidRPr="00904B89">
              <w:t xml:space="preserve"> los patrones de escurrimiento natural de las aguas superf</w:t>
            </w:r>
            <w:r w:rsidR="003F6794">
              <w:t>iciales en el área del proyecto.</w:t>
            </w:r>
          </w:p>
        </w:tc>
      </w:tr>
      <w:tr w:rsidR="00F1330D" w:rsidRPr="00C54C10" w14:paraId="64E58085" w14:textId="77777777" w:rsidTr="00F1330D">
        <w:trPr>
          <w:jc w:val="center"/>
        </w:trPr>
        <w:tc>
          <w:tcPr>
            <w:tcW w:w="420" w:type="pct"/>
            <w:vAlign w:val="center"/>
          </w:tcPr>
          <w:p w14:paraId="20EEFCC7" w14:textId="08FB85DB" w:rsidR="007250B9" w:rsidRPr="005D48F1" w:rsidRDefault="005D48F1" w:rsidP="009D2B57">
            <w:pPr>
              <w:widowControl w:val="0"/>
              <w:overflowPunct w:val="0"/>
              <w:autoSpaceDE w:val="0"/>
              <w:autoSpaceDN w:val="0"/>
              <w:adjustRightInd w:val="0"/>
              <w:jc w:val="center"/>
              <w:rPr>
                <w:rFonts w:cstheme="minorHAnsi"/>
                <w:iCs/>
              </w:rPr>
            </w:pPr>
            <w:r w:rsidRPr="005D48F1">
              <w:rPr>
                <w:rFonts w:cstheme="minorHAnsi"/>
                <w:iCs/>
              </w:rPr>
              <w:lastRenderedPageBreak/>
              <w:t>8</w:t>
            </w:r>
          </w:p>
        </w:tc>
        <w:tc>
          <w:tcPr>
            <w:tcW w:w="513" w:type="pct"/>
            <w:vAlign w:val="center"/>
          </w:tcPr>
          <w:p w14:paraId="0B641931" w14:textId="2718A518" w:rsidR="007250B9" w:rsidRPr="005D48F1" w:rsidRDefault="0074611C" w:rsidP="005D48F1">
            <w:pPr>
              <w:pStyle w:val="Ttulo2"/>
              <w:numPr>
                <w:ilvl w:val="0"/>
                <w:numId w:val="0"/>
              </w:numPr>
              <w:jc w:val="both"/>
              <w:outlineLvl w:val="1"/>
              <w:rPr>
                <w:b w:val="0"/>
                <w:sz w:val="20"/>
              </w:rPr>
            </w:pPr>
            <w:bookmarkStart w:id="198" w:name="_Toc462415879"/>
            <w:bookmarkStart w:id="199" w:name="_Toc468894302"/>
            <w:r w:rsidRPr="005D48F1">
              <w:rPr>
                <w:b w:val="0"/>
                <w:sz w:val="20"/>
              </w:rPr>
              <w:t xml:space="preserve">Manejo de </w:t>
            </w:r>
            <w:r w:rsidR="005D48F1" w:rsidRPr="005D48F1">
              <w:rPr>
                <w:b w:val="0"/>
                <w:sz w:val="20"/>
              </w:rPr>
              <w:t>residuos</w:t>
            </w:r>
            <w:bookmarkEnd w:id="198"/>
            <w:bookmarkEnd w:id="199"/>
          </w:p>
        </w:tc>
        <w:tc>
          <w:tcPr>
            <w:tcW w:w="2629" w:type="pct"/>
            <w:vAlign w:val="center"/>
          </w:tcPr>
          <w:p w14:paraId="439A53CD" w14:textId="77777777" w:rsidR="005D48F1" w:rsidRPr="00F75153" w:rsidRDefault="005D48F1" w:rsidP="005D48F1">
            <w:pPr>
              <w:rPr>
                <w:b/>
              </w:rPr>
            </w:pPr>
            <w:r w:rsidRPr="00F75153">
              <w:rPr>
                <w:b/>
              </w:rPr>
              <w:t>Considerando 3.3.3 RCA N°207/2013</w:t>
            </w:r>
          </w:p>
          <w:p w14:paraId="128DC0E2" w14:textId="77777777" w:rsidR="005D48F1" w:rsidRPr="00F75153" w:rsidRDefault="005D48F1" w:rsidP="005D48F1">
            <w:r w:rsidRPr="00F75153">
              <w:t>Residuos Sólidos</w:t>
            </w:r>
          </w:p>
          <w:p w14:paraId="632D56AC" w14:textId="77777777" w:rsidR="005D48F1" w:rsidRPr="00F75153" w:rsidRDefault="005D48F1" w:rsidP="005D48F1">
            <w:r w:rsidRPr="00F75153">
              <w:t xml:space="preserve">[...] Las mantenciones que generen residuos de carácter peligroso programado, no se realizarán en las instalaciones del Pozo Empréstito Zúñiga. Éstas se realizarán en las instalaciones que se encuentran debidamente aprobadas y que pertenecen a otra empresa del Grupo de Empresas </w:t>
            </w:r>
            <w:proofErr w:type="spellStart"/>
            <w:r w:rsidRPr="00F75153">
              <w:t>Vilicic</w:t>
            </w:r>
            <w:proofErr w:type="spellEnd"/>
            <w:r w:rsidRPr="00F75153">
              <w:t xml:space="preserve"> (Constructora </w:t>
            </w:r>
            <w:proofErr w:type="spellStart"/>
            <w:r w:rsidRPr="00F75153">
              <w:t>Vilicic</w:t>
            </w:r>
            <w:proofErr w:type="spellEnd"/>
            <w:r w:rsidRPr="00F75153">
              <w:t xml:space="preserve"> S.A.) ubicado en las cercanías de la ciudad de Puerto Natales. </w:t>
            </w:r>
            <w:r>
              <w:t>[…]</w:t>
            </w:r>
          </w:p>
          <w:p w14:paraId="5D62E3A4" w14:textId="77777777" w:rsidR="005D48F1" w:rsidRPr="00F75153" w:rsidRDefault="005D48F1" w:rsidP="005D48F1"/>
          <w:p w14:paraId="35C3FEA5" w14:textId="77777777" w:rsidR="005D48F1" w:rsidRPr="00F75153" w:rsidRDefault="005D48F1" w:rsidP="005D48F1">
            <w:pPr>
              <w:rPr>
                <w:b/>
              </w:rPr>
            </w:pPr>
            <w:r w:rsidRPr="00F75153">
              <w:rPr>
                <w:b/>
              </w:rPr>
              <w:t>Considerandos 4.1.10 y 4.1.10.1 RCA N°207/2013</w:t>
            </w:r>
          </w:p>
          <w:p w14:paraId="3B0CC148" w14:textId="77777777" w:rsidR="005D48F1" w:rsidRDefault="005D48F1" w:rsidP="005D48F1">
            <w:r w:rsidRPr="00F75153">
              <w:t>D.S. N°148/03 [...]</w:t>
            </w:r>
          </w:p>
          <w:p w14:paraId="735FA99D" w14:textId="77777777" w:rsidR="005D48F1" w:rsidRDefault="005D48F1" w:rsidP="005D48F1"/>
          <w:p w14:paraId="37FAF0A9" w14:textId="77777777" w:rsidR="005D48F1" w:rsidRDefault="005D48F1" w:rsidP="005D48F1">
            <w:r>
              <w:t>Cumplimiento</w:t>
            </w:r>
          </w:p>
          <w:p w14:paraId="1A271770" w14:textId="30EF4A5A" w:rsidR="007250B9" w:rsidRPr="00C54C10" w:rsidRDefault="005D48F1" w:rsidP="005D48F1">
            <w:pPr>
              <w:autoSpaceDE w:val="0"/>
              <w:autoSpaceDN w:val="0"/>
              <w:adjustRightInd w:val="0"/>
              <w:rPr>
                <w:highlight w:val="yellow"/>
              </w:rPr>
            </w:pPr>
            <w:r>
              <w:t xml:space="preserve">En cuanto a la generación de residuos provenientes de las mantenciones de los vehículos y otras maquinarias, se llevarán a la Bodega de </w:t>
            </w:r>
            <w:proofErr w:type="spellStart"/>
            <w:r>
              <w:t>Respel</w:t>
            </w:r>
            <w:proofErr w:type="spellEnd"/>
            <w:r>
              <w:t xml:space="preserve">, que se encuentran en las cercanías de la ciudad de Puerto Natales, en las instalaciones que pertenecen al Grupo de Empresas </w:t>
            </w:r>
            <w:proofErr w:type="spellStart"/>
            <w:r>
              <w:t>Vilicic</w:t>
            </w:r>
            <w:proofErr w:type="spellEnd"/>
            <w:r>
              <w:t>.</w:t>
            </w:r>
          </w:p>
        </w:tc>
        <w:tc>
          <w:tcPr>
            <w:tcW w:w="1438" w:type="pct"/>
            <w:vAlign w:val="center"/>
          </w:tcPr>
          <w:p w14:paraId="3FDB36C4" w14:textId="7AD09D5D" w:rsidR="00162547" w:rsidRPr="00363431" w:rsidRDefault="003224EC" w:rsidP="00A45FCB">
            <w:r w:rsidRPr="00363431">
              <w:t xml:space="preserve">Se constató que </w:t>
            </w:r>
            <w:r w:rsidR="00A96760" w:rsidRPr="00363431">
              <w:t xml:space="preserve">el titular </w:t>
            </w:r>
            <w:r w:rsidR="001A1E37" w:rsidRPr="00363431">
              <w:t xml:space="preserve">realizó </w:t>
            </w:r>
            <w:r w:rsidR="00A96760" w:rsidRPr="00363431">
              <w:t xml:space="preserve">el almacenamiento de Residuos Peligrosos originados de mantenciones a maquinaria y vehículos mayores, al interior del recinto de </w:t>
            </w:r>
            <w:r w:rsidRPr="00363431">
              <w:t>la Unidad Fiscalizable</w:t>
            </w:r>
            <w:r w:rsidR="00A96760" w:rsidRPr="00363431">
              <w:t xml:space="preserve">; en circunstancias que dicha acción debería </w:t>
            </w:r>
            <w:r w:rsidR="001A1E37" w:rsidRPr="00363431">
              <w:t xml:space="preserve">haberla efectuado </w:t>
            </w:r>
            <w:r w:rsidR="00A96760" w:rsidRPr="00363431">
              <w:t xml:space="preserve">en la Bodega </w:t>
            </w:r>
            <w:r w:rsidR="00872A39" w:rsidRPr="00363431">
              <w:t xml:space="preserve">especialmente </w:t>
            </w:r>
            <w:r w:rsidR="00A96760" w:rsidRPr="00363431">
              <w:t xml:space="preserve">habilitada para tal efecto en las instalaciones del Grupo de empresas </w:t>
            </w:r>
            <w:proofErr w:type="spellStart"/>
            <w:r w:rsidR="00A96760" w:rsidRPr="00363431">
              <w:t>Vilicic</w:t>
            </w:r>
            <w:proofErr w:type="spellEnd"/>
            <w:r w:rsidR="00A96760" w:rsidRPr="00363431">
              <w:t xml:space="preserve"> en Puerto Natales. </w:t>
            </w:r>
          </w:p>
          <w:p w14:paraId="7EEB344A" w14:textId="77777777" w:rsidR="00162547" w:rsidRPr="00363431" w:rsidRDefault="00162547" w:rsidP="00A45FCB"/>
          <w:p w14:paraId="54B38D81" w14:textId="3597C9ED" w:rsidR="00E211BE" w:rsidRPr="00363431" w:rsidRDefault="00E211BE" w:rsidP="00A45FCB">
            <w:r w:rsidRPr="00363431">
              <w:t xml:space="preserve">Conforme a lo anterior, se infiere que el titular </w:t>
            </w:r>
            <w:r w:rsidR="00A96760" w:rsidRPr="00363431">
              <w:t xml:space="preserve">habría </w:t>
            </w:r>
            <w:r w:rsidR="005E1099" w:rsidRPr="00363431">
              <w:t>realizado</w:t>
            </w:r>
            <w:r w:rsidRPr="00363431">
              <w:t xml:space="preserve"> </w:t>
            </w:r>
            <w:r w:rsidR="00872A39" w:rsidRPr="00363431">
              <w:t xml:space="preserve">además </w:t>
            </w:r>
            <w:r w:rsidRPr="00363431">
              <w:t xml:space="preserve">labores de mantención de maquinaria y vehículos </w:t>
            </w:r>
            <w:r w:rsidR="00A96760" w:rsidRPr="00363431">
              <w:t>al interior del recinto de la Unidad Fiscalizable, pese a que el proyecto sólo consideró realizar dicha</w:t>
            </w:r>
            <w:r w:rsidR="00872A39" w:rsidRPr="00363431">
              <w:t>s</w:t>
            </w:r>
            <w:r w:rsidR="00A96760" w:rsidRPr="00363431">
              <w:t xml:space="preserve"> </w:t>
            </w:r>
            <w:r w:rsidR="00872A39" w:rsidRPr="00363431">
              <w:t xml:space="preserve">actividades </w:t>
            </w:r>
            <w:r w:rsidR="00A96760" w:rsidRPr="00363431">
              <w:t xml:space="preserve">en las instalaciones del Grupo de empresas </w:t>
            </w:r>
            <w:proofErr w:type="spellStart"/>
            <w:r w:rsidR="00A96760" w:rsidRPr="00363431">
              <w:t>Vilicic</w:t>
            </w:r>
            <w:proofErr w:type="spellEnd"/>
            <w:r w:rsidR="00A96760" w:rsidRPr="00363431">
              <w:t xml:space="preserve"> en Puerto Natales. </w:t>
            </w:r>
          </w:p>
          <w:p w14:paraId="03B5E86A" w14:textId="77777777" w:rsidR="00E211BE" w:rsidRPr="00363431" w:rsidRDefault="00E211BE" w:rsidP="00A45FCB"/>
          <w:p w14:paraId="68BAE4B9" w14:textId="294477AD" w:rsidR="007250B9" w:rsidRPr="00363431" w:rsidRDefault="00E211BE" w:rsidP="00363431">
            <w:pPr>
              <w:rPr>
                <w:rFonts w:ascii="Calibri" w:eastAsia="Times New Roman" w:hAnsi="Calibri"/>
                <w:color w:val="000000"/>
                <w:lang w:eastAsia="es-CL"/>
              </w:rPr>
            </w:pPr>
            <w:r w:rsidRPr="00363431">
              <w:t xml:space="preserve">Complementariamente cabe señalar que </w:t>
            </w:r>
            <w:r w:rsidR="00A45FCB" w:rsidRPr="00363431">
              <w:t>se</w:t>
            </w:r>
            <w:r w:rsidRPr="00363431">
              <w:t>gún se</w:t>
            </w:r>
            <w:r w:rsidR="00A45FCB" w:rsidRPr="00363431">
              <w:t xml:space="preserve"> observó</w:t>
            </w:r>
            <w:r w:rsidRPr="00363431">
              <w:t xml:space="preserve">, </w:t>
            </w:r>
            <w:r w:rsidR="00A45FCB" w:rsidRPr="00363431">
              <w:t xml:space="preserve">el </w:t>
            </w:r>
            <w:r w:rsidRPr="00363431">
              <w:t xml:space="preserve">lugar utilizado </w:t>
            </w:r>
            <w:r w:rsidR="00A45FCB" w:rsidRPr="00363431">
              <w:t>para</w:t>
            </w:r>
            <w:r w:rsidR="00162547" w:rsidRPr="00363431">
              <w:t xml:space="preserve"> </w:t>
            </w:r>
            <w:r w:rsidR="00872A39" w:rsidRPr="00363431">
              <w:t xml:space="preserve">el </w:t>
            </w:r>
            <w:r w:rsidR="00A45FCB" w:rsidRPr="00363431">
              <w:t>almacenamient</w:t>
            </w:r>
            <w:r w:rsidR="00162547" w:rsidRPr="00363431">
              <w:t xml:space="preserve">o de </w:t>
            </w:r>
            <w:r w:rsidR="00872A39" w:rsidRPr="00363431">
              <w:t>R</w:t>
            </w:r>
            <w:r w:rsidR="00A45FCB" w:rsidRPr="00363431">
              <w:t xml:space="preserve">esiduos </w:t>
            </w:r>
            <w:r w:rsidR="00872A39" w:rsidRPr="00363431">
              <w:t>P</w:t>
            </w:r>
            <w:r w:rsidR="00162547" w:rsidRPr="00363431">
              <w:t xml:space="preserve">eligrosos al interior de la Unidad Fiscalizable no se encontraba </w:t>
            </w:r>
            <w:r w:rsidR="00872A39" w:rsidRPr="00363431">
              <w:t xml:space="preserve">especialmente </w:t>
            </w:r>
            <w:r w:rsidR="00162547" w:rsidRPr="00363431">
              <w:t xml:space="preserve">habilitado para </w:t>
            </w:r>
            <w:r w:rsidR="00363431" w:rsidRPr="00363431">
              <w:t>dicho fin</w:t>
            </w:r>
            <w:r w:rsidR="00162547" w:rsidRPr="00363431">
              <w:t xml:space="preserve">, en tanto que éstos últimos tampoco contaban con </w:t>
            </w:r>
            <w:r w:rsidR="00A45FCB" w:rsidRPr="00363431">
              <w:t xml:space="preserve">señalización de seguridad; todo ello conforme </w:t>
            </w:r>
            <w:r w:rsidR="00872A39" w:rsidRPr="00363431">
              <w:t xml:space="preserve">a </w:t>
            </w:r>
            <w:r w:rsidR="00363431" w:rsidRPr="00363431">
              <w:t xml:space="preserve">lo detallado en </w:t>
            </w:r>
            <w:r w:rsidR="00872A39" w:rsidRPr="00363431">
              <w:t xml:space="preserve">los artículos 8, 33 y 34 del </w:t>
            </w:r>
            <w:r w:rsidR="00A45FCB" w:rsidRPr="00363431">
              <w:t>D.S. MINSAL N°148/2003.</w:t>
            </w:r>
          </w:p>
        </w:tc>
      </w:tr>
      <w:tr w:rsidR="00F1330D" w:rsidRPr="00C54C10" w14:paraId="119F4005" w14:textId="77777777" w:rsidTr="00F1330D">
        <w:trPr>
          <w:jc w:val="center"/>
        </w:trPr>
        <w:tc>
          <w:tcPr>
            <w:tcW w:w="420" w:type="pct"/>
            <w:vAlign w:val="center"/>
          </w:tcPr>
          <w:p w14:paraId="5A41ACB9" w14:textId="7E4EC023" w:rsidR="0074611C" w:rsidRPr="005E53DE" w:rsidRDefault="005E53DE" w:rsidP="009D2B57">
            <w:pPr>
              <w:widowControl w:val="0"/>
              <w:overflowPunct w:val="0"/>
              <w:autoSpaceDE w:val="0"/>
              <w:autoSpaceDN w:val="0"/>
              <w:adjustRightInd w:val="0"/>
              <w:jc w:val="center"/>
              <w:rPr>
                <w:rFonts w:cstheme="minorHAnsi"/>
                <w:iCs/>
              </w:rPr>
            </w:pPr>
            <w:r w:rsidRPr="005E53DE">
              <w:rPr>
                <w:rFonts w:cstheme="minorHAnsi"/>
                <w:iCs/>
              </w:rPr>
              <w:lastRenderedPageBreak/>
              <w:t>9</w:t>
            </w:r>
          </w:p>
        </w:tc>
        <w:tc>
          <w:tcPr>
            <w:tcW w:w="513" w:type="pct"/>
            <w:vAlign w:val="center"/>
          </w:tcPr>
          <w:p w14:paraId="248C242E" w14:textId="1D5427F3" w:rsidR="0074611C" w:rsidRPr="005E53DE" w:rsidRDefault="005E53DE" w:rsidP="005E53DE">
            <w:pPr>
              <w:pStyle w:val="Ttulo2"/>
              <w:numPr>
                <w:ilvl w:val="0"/>
                <w:numId w:val="0"/>
              </w:numPr>
              <w:jc w:val="both"/>
              <w:outlineLvl w:val="1"/>
              <w:rPr>
                <w:b w:val="0"/>
                <w:sz w:val="20"/>
              </w:rPr>
            </w:pPr>
            <w:bookmarkStart w:id="200" w:name="_Toc462415880"/>
            <w:bookmarkStart w:id="201" w:name="_Toc468894303"/>
            <w:proofErr w:type="spellStart"/>
            <w:r w:rsidRPr="005E53DE">
              <w:rPr>
                <w:b w:val="0"/>
                <w:sz w:val="20"/>
              </w:rPr>
              <w:t>Monitoreos</w:t>
            </w:r>
            <w:proofErr w:type="spellEnd"/>
            <w:r w:rsidRPr="005E53DE">
              <w:rPr>
                <w:b w:val="0"/>
                <w:sz w:val="20"/>
              </w:rPr>
              <w:t xml:space="preserve"> aguas subterráneas</w:t>
            </w:r>
            <w:bookmarkEnd w:id="200"/>
            <w:bookmarkEnd w:id="201"/>
          </w:p>
        </w:tc>
        <w:tc>
          <w:tcPr>
            <w:tcW w:w="2629" w:type="pct"/>
            <w:vAlign w:val="center"/>
          </w:tcPr>
          <w:p w14:paraId="7270AE0C" w14:textId="77777777" w:rsidR="005E53DE" w:rsidRPr="000835AA" w:rsidRDefault="005E53DE" w:rsidP="005E53DE">
            <w:pPr>
              <w:rPr>
                <w:b/>
              </w:rPr>
            </w:pPr>
            <w:r w:rsidRPr="000835AA">
              <w:rPr>
                <w:b/>
              </w:rPr>
              <w:t>Considerando 3.2.2.1.1.a RCA N°207/2013</w:t>
            </w:r>
          </w:p>
          <w:p w14:paraId="67D1F6CC" w14:textId="77777777" w:rsidR="005E53DE" w:rsidRPr="000835AA" w:rsidRDefault="005E53DE" w:rsidP="005E53DE">
            <w:r w:rsidRPr="000835AA">
              <w:t xml:space="preserve">La extracción de áridos ha mantenido una zona de protección de a lo menos 1 metro sobre el nivel máximo de la </w:t>
            </w:r>
            <w:proofErr w:type="spellStart"/>
            <w:r w:rsidRPr="000835AA">
              <w:t>napa</w:t>
            </w:r>
            <w:proofErr w:type="spellEnd"/>
            <w:r w:rsidRPr="000835AA">
              <w:t xml:space="preserve"> freática y esta protección se seguirá realizando en las futuras zonas a explotar. Para respetar la profundidad máxima de explotación, se realizarán las siguientes medidas de control:</w:t>
            </w:r>
          </w:p>
          <w:p w14:paraId="2F54AC90" w14:textId="7CF5D46F" w:rsidR="0074611C" w:rsidRPr="00C54C10" w:rsidRDefault="005E53DE" w:rsidP="005E53DE">
            <w:pPr>
              <w:rPr>
                <w:b/>
                <w:highlight w:val="yellow"/>
              </w:rPr>
            </w:pPr>
            <w:r w:rsidRPr="000835AA">
              <w:t>a) Se realizará la instalación de piezómetros los cuales indicarán el límite de explotación de cada sector en particular. Estas se ubicarán en los sectores donde se realizaron las calicatas. [...]</w:t>
            </w:r>
          </w:p>
        </w:tc>
        <w:tc>
          <w:tcPr>
            <w:tcW w:w="1438" w:type="pct"/>
            <w:vAlign w:val="center"/>
          </w:tcPr>
          <w:p w14:paraId="5E6CDE76" w14:textId="7C356A93" w:rsidR="0074611C" w:rsidRPr="00C54C10" w:rsidRDefault="00363431" w:rsidP="00CF52F9">
            <w:pPr>
              <w:rPr>
                <w:highlight w:val="yellow"/>
              </w:rPr>
            </w:pPr>
            <w:r>
              <w:t>N</w:t>
            </w:r>
            <w:r w:rsidRPr="00661090">
              <w:t xml:space="preserve">o se constató la existencia de piezómetros destinados a la observación del nivel de la </w:t>
            </w:r>
            <w:proofErr w:type="spellStart"/>
            <w:r w:rsidRPr="00661090">
              <w:t>napa</w:t>
            </w:r>
            <w:proofErr w:type="spellEnd"/>
            <w:r w:rsidRPr="00661090">
              <w:t xml:space="preserve"> freática en los Sectores de Explotación 1 y 2</w:t>
            </w:r>
            <w:r>
              <w:t>, a efectos de evitar la intervención de los acuíferos como resultado de las actividades de ex</w:t>
            </w:r>
            <w:r w:rsidR="00CF52F9">
              <w:t xml:space="preserve">tracción de áridos </w:t>
            </w:r>
            <w:r>
              <w:t>desarrolladas</w:t>
            </w:r>
            <w:r w:rsidRPr="00661090">
              <w:t>.</w:t>
            </w:r>
          </w:p>
        </w:tc>
      </w:tr>
      <w:tr w:rsidR="00F1330D" w:rsidRPr="00C54C10" w14:paraId="2CAA479C" w14:textId="77777777" w:rsidTr="00F1330D">
        <w:trPr>
          <w:jc w:val="center"/>
        </w:trPr>
        <w:tc>
          <w:tcPr>
            <w:tcW w:w="420" w:type="pct"/>
            <w:vAlign w:val="center"/>
          </w:tcPr>
          <w:p w14:paraId="7E33885B" w14:textId="22B76C83" w:rsidR="0074611C" w:rsidRPr="005E53DE" w:rsidRDefault="005E53DE" w:rsidP="009D2B57">
            <w:pPr>
              <w:widowControl w:val="0"/>
              <w:overflowPunct w:val="0"/>
              <w:autoSpaceDE w:val="0"/>
              <w:autoSpaceDN w:val="0"/>
              <w:adjustRightInd w:val="0"/>
              <w:jc w:val="center"/>
              <w:rPr>
                <w:rFonts w:cstheme="minorHAnsi"/>
                <w:iCs/>
              </w:rPr>
            </w:pPr>
            <w:r w:rsidRPr="005E53DE">
              <w:rPr>
                <w:rFonts w:cstheme="minorHAnsi"/>
                <w:iCs/>
              </w:rPr>
              <w:t>10</w:t>
            </w:r>
          </w:p>
        </w:tc>
        <w:tc>
          <w:tcPr>
            <w:tcW w:w="513" w:type="pct"/>
            <w:vAlign w:val="center"/>
          </w:tcPr>
          <w:p w14:paraId="1A030605" w14:textId="2B543607" w:rsidR="0074611C" w:rsidRPr="005E53DE" w:rsidRDefault="005E53DE" w:rsidP="005E53DE">
            <w:pPr>
              <w:pStyle w:val="Ttulo2"/>
              <w:numPr>
                <w:ilvl w:val="0"/>
                <w:numId w:val="0"/>
              </w:numPr>
              <w:jc w:val="both"/>
              <w:outlineLvl w:val="1"/>
              <w:rPr>
                <w:b w:val="0"/>
                <w:sz w:val="20"/>
              </w:rPr>
            </w:pPr>
            <w:bookmarkStart w:id="202" w:name="_Toc462415881"/>
            <w:bookmarkStart w:id="203" w:name="_Toc468894304"/>
            <w:r w:rsidRPr="005E53DE">
              <w:rPr>
                <w:b w:val="0"/>
                <w:sz w:val="20"/>
              </w:rPr>
              <w:t>Manejo de emisiones atmosféricas</w:t>
            </w:r>
            <w:bookmarkEnd w:id="202"/>
            <w:bookmarkEnd w:id="203"/>
          </w:p>
        </w:tc>
        <w:tc>
          <w:tcPr>
            <w:tcW w:w="2629" w:type="pct"/>
            <w:vAlign w:val="center"/>
          </w:tcPr>
          <w:p w14:paraId="56243147" w14:textId="77777777" w:rsidR="005E53DE" w:rsidRPr="00C517F3" w:rsidRDefault="005E53DE" w:rsidP="005E53DE">
            <w:pPr>
              <w:rPr>
                <w:b/>
              </w:rPr>
            </w:pPr>
            <w:r w:rsidRPr="00C517F3">
              <w:rPr>
                <w:b/>
              </w:rPr>
              <w:t xml:space="preserve">Considerando </w:t>
            </w:r>
            <w:r>
              <w:rPr>
                <w:b/>
              </w:rPr>
              <w:t>10.3</w:t>
            </w:r>
            <w:r w:rsidRPr="00C517F3">
              <w:rPr>
                <w:b/>
              </w:rPr>
              <w:t xml:space="preserve"> RCA N°2</w:t>
            </w:r>
            <w:r>
              <w:rPr>
                <w:b/>
              </w:rPr>
              <w:t>07</w:t>
            </w:r>
            <w:r w:rsidRPr="00C517F3">
              <w:rPr>
                <w:b/>
              </w:rPr>
              <w:t>/201</w:t>
            </w:r>
            <w:r>
              <w:rPr>
                <w:b/>
              </w:rPr>
              <w:t>3</w:t>
            </w:r>
          </w:p>
          <w:p w14:paraId="458343AA" w14:textId="77777777" w:rsidR="005E53DE" w:rsidRDefault="005E53DE" w:rsidP="005E53DE">
            <w:r w:rsidRPr="00DE7298">
              <w:t>Iniciada la etapa de operación, se realizará una medición de PM10 en el período de alta producción, bajo el escenario más desfavorable.</w:t>
            </w:r>
          </w:p>
          <w:p w14:paraId="57C7A68D" w14:textId="77777777" w:rsidR="005E53DE" w:rsidRDefault="005E53DE" w:rsidP="005E53DE"/>
          <w:p w14:paraId="214D483D" w14:textId="77777777" w:rsidR="005E53DE" w:rsidRPr="00A56616" w:rsidRDefault="005E53DE" w:rsidP="005E53DE">
            <w:pPr>
              <w:rPr>
                <w:b/>
              </w:rPr>
            </w:pPr>
            <w:r w:rsidRPr="00A56616">
              <w:rPr>
                <w:b/>
              </w:rPr>
              <w:t xml:space="preserve">Punto 5.1, DIA proyecto “Extracción de áridos Zúñiga” </w:t>
            </w:r>
          </w:p>
          <w:p w14:paraId="010AA425" w14:textId="2CD91DE9" w:rsidR="0074611C" w:rsidRPr="00C54C10" w:rsidRDefault="005E53DE" w:rsidP="005E53DE">
            <w:pPr>
              <w:rPr>
                <w:b/>
                <w:highlight w:val="yellow"/>
              </w:rPr>
            </w:pPr>
            <w:r>
              <w:t xml:space="preserve">[…] </w:t>
            </w:r>
            <w:r w:rsidRPr="00A56616">
              <w:t xml:space="preserve">Para dar cumplimiento a la normativa que regula las emisiones de material </w:t>
            </w:r>
            <w:proofErr w:type="spellStart"/>
            <w:r w:rsidRPr="00A56616">
              <w:t>particulado</w:t>
            </w:r>
            <w:proofErr w:type="spellEnd"/>
            <w:r w:rsidRPr="00A56616">
              <w:t xml:space="preserve"> que</w:t>
            </w:r>
            <w:r>
              <w:t xml:space="preserve"> </w:t>
            </w:r>
            <w:r w:rsidRPr="00A56616">
              <w:t>genera el proyecto, una vez obtenida la Resolución de Calificación</w:t>
            </w:r>
            <w:r>
              <w:t xml:space="preserve"> </w:t>
            </w:r>
            <w:r w:rsidRPr="00A56616">
              <w:t>Ambiental, el titular realizará</w:t>
            </w:r>
            <w:r>
              <w:t xml:space="preserve"> </w:t>
            </w:r>
            <w:r w:rsidRPr="00A56616">
              <w:t>una medición de PM10, durante el periodo de alta producción y en escenario más</w:t>
            </w:r>
            <w:r>
              <w:t xml:space="preserve"> </w:t>
            </w:r>
            <w:r w:rsidRPr="00A56616">
              <w:t>desfavorable, ya sea de las faenas de extracción y</w:t>
            </w:r>
            <w:r>
              <w:t xml:space="preserve"> </w:t>
            </w:r>
            <w:r w:rsidRPr="00A56616">
              <w:t>procesamiento de los áridos, como en la zona</w:t>
            </w:r>
            <w:r>
              <w:t xml:space="preserve"> </w:t>
            </w:r>
            <w:r w:rsidRPr="00A56616">
              <w:t>de chancado, lavado, extracción y acopio. Para la medición se utilizará los instrumentos</w:t>
            </w:r>
            <w:r>
              <w:t xml:space="preserve"> </w:t>
            </w:r>
            <w:r w:rsidRPr="00A56616">
              <w:t>requeridos de acuerdo a lo</w:t>
            </w:r>
            <w:r>
              <w:t xml:space="preserve"> </w:t>
            </w:r>
            <w:r w:rsidRPr="00A56616">
              <w:t>estipulado en la legislación vigente, D.S. Nº 59/1998 “Norma de</w:t>
            </w:r>
            <w:r>
              <w:t xml:space="preserve"> </w:t>
            </w:r>
            <w:r w:rsidRPr="00A56616">
              <w:t xml:space="preserve">Calidad del Aire para Material </w:t>
            </w:r>
            <w:proofErr w:type="spellStart"/>
            <w:r w:rsidRPr="00A56616">
              <w:t>Particulado</w:t>
            </w:r>
            <w:proofErr w:type="spellEnd"/>
            <w:r w:rsidRPr="00A56616">
              <w:t xml:space="preserve"> Respirable MP10”, luego será entregado a la</w:t>
            </w:r>
            <w:r>
              <w:t xml:space="preserve"> </w:t>
            </w:r>
            <w:r w:rsidRPr="00A56616">
              <w:t>Autoridad Competente.</w:t>
            </w:r>
            <w:r>
              <w:t xml:space="preserve"> […]</w:t>
            </w:r>
          </w:p>
        </w:tc>
        <w:tc>
          <w:tcPr>
            <w:tcW w:w="1438" w:type="pct"/>
            <w:vAlign w:val="center"/>
          </w:tcPr>
          <w:p w14:paraId="1047C702" w14:textId="434ACC8F" w:rsidR="0074611C" w:rsidRPr="00C54C10" w:rsidRDefault="001C6DCF" w:rsidP="001C6DCF">
            <w:pPr>
              <w:rPr>
                <w:rFonts w:ascii="Calibri" w:eastAsia="Times New Roman" w:hAnsi="Calibri"/>
                <w:color w:val="000000"/>
                <w:highlight w:val="yellow"/>
                <w:lang w:eastAsia="es-CL"/>
              </w:rPr>
            </w:pPr>
            <w:r>
              <w:t>E</w:t>
            </w:r>
            <w:r w:rsidRPr="00DF1E32">
              <w:t xml:space="preserve">l titular no ha realizado la medición de PM10 comprometida </w:t>
            </w:r>
            <w:r>
              <w:t xml:space="preserve">para </w:t>
            </w:r>
            <w:r w:rsidRPr="00DF1E32">
              <w:t>el proyecto aprobado ambientalmente</w:t>
            </w:r>
            <w:r>
              <w:t xml:space="preserve">, pese a </w:t>
            </w:r>
            <w:r w:rsidRPr="00DF1E32">
              <w:t xml:space="preserve">haber transcurrido </w:t>
            </w:r>
            <w:r>
              <w:t xml:space="preserve">ya </w:t>
            </w:r>
            <w:r w:rsidR="005E1099" w:rsidRPr="00DF1E32">
              <w:t>más</w:t>
            </w:r>
            <w:r w:rsidRPr="00DF1E32">
              <w:t xml:space="preserve"> de 2 años desde el inicio de </w:t>
            </w:r>
            <w:r>
              <w:t>su</w:t>
            </w:r>
            <w:r w:rsidRPr="00DF1E32">
              <w:t xml:space="preserve"> operación</w:t>
            </w:r>
            <w:r>
              <w:t>.</w:t>
            </w:r>
          </w:p>
        </w:tc>
      </w:tr>
    </w:tbl>
    <w:p w14:paraId="417D5727" w14:textId="77777777" w:rsidR="00F36F7C" w:rsidRPr="0025129B" w:rsidRDefault="00F36F7C" w:rsidP="00893A4E">
      <w:pPr>
        <w:pStyle w:val="Prrafodelista"/>
        <w:ind w:left="0"/>
        <w:rPr>
          <w:rFonts w:cstheme="minorHAnsi"/>
          <w:b/>
          <w:sz w:val="14"/>
          <w:szCs w:val="24"/>
        </w:rPr>
        <w:sectPr w:rsidR="00F36F7C" w:rsidRPr="0025129B" w:rsidSect="008F2BCF">
          <w:pgSz w:w="15840" w:h="12240" w:orient="landscape"/>
          <w:pgMar w:top="1134" w:right="1134" w:bottom="1134" w:left="1134" w:header="709" w:footer="709" w:gutter="0"/>
          <w:cols w:space="708"/>
          <w:docGrid w:linePitch="360"/>
        </w:sectPr>
      </w:pPr>
    </w:p>
    <w:p w14:paraId="00855301" w14:textId="77777777" w:rsidR="003C0E2F" w:rsidRPr="007E37F2" w:rsidRDefault="007E37F2" w:rsidP="007E37F2">
      <w:pPr>
        <w:pStyle w:val="Ttulo1"/>
        <w:ind w:left="567" w:hanging="567"/>
      </w:pPr>
      <w:bookmarkStart w:id="204" w:name="_Toc352840407"/>
      <w:bookmarkStart w:id="205" w:name="_Toc352841467"/>
      <w:bookmarkStart w:id="206" w:name="_Toc353998137"/>
      <w:bookmarkStart w:id="207" w:name="_Toc353998211"/>
      <w:bookmarkStart w:id="208" w:name="_Toc382383563"/>
      <w:bookmarkStart w:id="209" w:name="_Toc382472384"/>
      <w:bookmarkStart w:id="210" w:name="_Toc390184291"/>
      <w:bookmarkStart w:id="211" w:name="_Toc468894305"/>
      <w:r w:rsidRPr="007E37F2">
        <w:lastRenderedPageBreak/>
        <w:t>DOCUMENTACIÓN SOLICITADA Y ENTREGADA.</w:t>
      </w:r>
      <w:bookmarkEnd w:id="204"/>
      <w:bookmarkEnd w:id="205"/>
      <w:bookmarkEnd w:id="206"/>
      <w:bookmarkEnd w:id="207"/>
      <w:bookmarkEnd w:id="208"/>
      <w:bookmarkEnd w:id="209"/>
      <w:bookmarkEnd w:id="210"/>
      <w:bookmarkEnd w:id="211"/>
    </w:p>
    <w:p w14:paraId="15CE0D0E" w14:textId="77777777" w:rsidR="003C0E2F" w:rsidRPr="0025129B" w:rsidRDefault="003C0E2F" w:rsidP="00CE505A"/>
    <w:tbl>
      <w:tblPr>
        <w:tblStyle w:val="Tablaconcuadrcula"/>
        <w:tblW w:w="5000" w:type="pct"/>
        <w:tblLayout w:type="fixed"/>
        <w:tblLook w:val="04A0" w:firstRow="1" w:lastRow="0" w:firstColumn="1" w:lastColumn="0" w:noHBand="0" w:noVBand="1"/>
      </w:tblPr>
      <w:tblGrid>
        <w:gridCol w:w="434"/>
        <w:gridCol w:w="1231"/>
        <w:gridCol w:w="4540"/>
        <w:gridCol w:w="992"/>
        <w:gridCol w:w="992"/>
        <w:gridCol w:w="1999"/>
      </w:tblGrid>
      <w:tr w:rsidR="00F5294E" w:rsidRPr="00C54C10" w14:paraId="44E64095" w14:textId="77777777" w:rsidTr="00691876">
        <w:trPr>
          <w:trHeight w:val="395"/>
        </w:trPr>
        <w:tc>
          <w:tcPr>
            <w:tcW w:w="213" w:type="pct"/>
            <w:shd w:val="clear" w:color="auto" w:fill="D9D9D9" w:themeFill="background1" w:themeFillShade="D9"/>
            <w:vAlign w:val="center"/>
          </w:tcPr>
          <w:p w14:paraId="1CD794B3" w14:textId="77777777" w:rsidR="00483FB9" w:rsidRPr="00C65B34" w:rsidRDefault="00483FB9" w:rsidP="00D2315A">
            <w:pPr>
              <w:jc w:val="center"/>
              <w:rPr>
                <w:rFonts w:cstheme="minorHAnsi"/>
                <w:b/>
                <w:color w:val="A6A6A6" w:themeColor="background1" w:themeShade="A6"/>
              </w:rPr>
            </w:pPr>
            <w:r w:rsidRPr="00C65B34">
              <w:rPr>
                <w:rFonts w:cstheme="minorHAnsi"/>
                <w:b/>
              </w:rPr>
              <w:t>N°</w:t>
            </w:r>
          </w:p>
        </w:tc>
        <w:tc>
          <w:tcPr>
            <w:tcW w:w="604" w:type="pct"/>
            <w:shd w:val="clear" w:color="auto" w:fill="D9D9D9" w:themeFill="background1" w:themeFillShade="D9"/>
          </w:tcPr>
          <w:p w14:paraId="1570685D" w14:textId="77777777" w:rsidR="00483FB9" w:rsidRPr="00C65B34" w:rsidRDefault="00483FB9" w:rsidP="00D2315A">
            <w:pPr>
              <w:jc w:val="center"/>
              <w:rPr>
                <w:rFonts w:cstheme="minorHAnsi"/>
                <w:b/>
              </w:rPr>
            </w:pPr>
            <w:r w:rsidRPr="00C65B34">
              <w:rPr>
                <w:rFonts w:cstheme="minorHAnsi"/>
                <w:b/>
              </w:rPr>
              <w:t>N° de hecho asociado</w:t>
            </w:r>
          </w:p>
        </w:tc>
        <w:tc>
          <w:tcPr>
            <w:tcW w:w="2228" w:type="pct"/>
            <w:shd w:val="clear" w:color="auto" w:fill="D9D9D9" w:themeFill="background1" w:themeFillShade="D9"/>
            <w:vAlign w:val="center"/>
          </w:tcPr>
          <w:p w14:paraId="14608500" w14:textId="77777777" w:rsidR="00483FB9" w:rsidRPr="00C65B34" w:rsidRDefault="00483FB9" w:rsidP="00D2315A">
            <w:pPr>
              <w:jc w:val="center"/>
              <w:rPr>
                <w:rFonts w:cstheme="minorHAnsi"/>
                <w:b/>
              </w:rPr>
            </w:pPr>
            <w:r w:rsidRPr="00C65B34">
              <w:rPr>
                <w:rFonts w:cstheme="minorHAnsi"/>
                <w:b/>
              </w:rPr>
              <w:t>Documento solicitado</w:t>
            </w:r>
          </w:p>
        </w:tc>
        <w:tc>
          <w:tcPr>
            <w:tcW w:w="487" w:type="pct"/>
            <w:shd w:val="clear" w:color="auto" w:fill="D9D9D9" w:themeFill="background1" w:themeFillShade="D9"/>
            <w:vAlign w:val="center"/>
          </w:tcPr>
          <w:p w14:paraId="55DB1E96" w14:textId="77777777" w:rsidR="00483FB9" w:rsidRPr="00C65B34" w:rsidRDefault="00483FB9" w:rsidP="00D2315A">
            <w:pPr>
              <w:jc w:val="center"/>
              <w:rPr>
                <w:rFonts w:cstheme="minorHAnsi"/>
                <w:b/>
              </w:rPr>
            </w:pPr>
            <w:r w:rsidRPr="00C65B34">
              <w:rPr>
                <w:rFonts w:cstheme="minorHAnsi"/>
                <w:b/>
              </w:rPr>
              <w:t>Plazo de entrega</w:t>
            </w:r>
          </w:p>
        </w:tc>
        <w:tc>
          <w:tcPr>
            <w:tcW w:w="487" w:type="pct"/>
            <w:shd w:val="clear" w:color="auto" w:fill="D9D9D9" w:themeFill="background1" w:themeFillShade="D9"/>
            <w:vAlign w:val="center"/>
          </w:tcPr>
          <w:p w14:paraId="523150EC" w14:textId="77777777" w:rsidR="00483FB9" w:rsidRPr="00C65B34" w:rsidRDefault="00483FB9" w:rsidP="00D2315A">
            <w:pPr>
              <w:jc w:val="center"/>
              <w:rPr>
                <w:rFonts w:cstheme="minorHAnsi"/>
                <w:b/>
              </w:rPr>
            </w:pPr>
            <w:r w:rsidRPr="00C65B34">
              <w:rPr>
                <w:rFonts w:cstheme="minorHAnsi"/>
                <w:b/>
              </w:rPr>
              <w:t>Fecha entrega</w:t>
            </w:r>
          </w:p>
        </w:tc>
        <w:tc>
          <w:tcPr>
            <w:tcW w:w="981" w:type="pct"/>
            <w:shd w:val="clear" w:color="auto" w:fill="D9D9D9" w:themeFill="background1" w:themeFillShade="D9"/>
            <w:vAlign w:val="center"/>
          </w:tcPr>
          <w:p w14:paraId="48FA4999" w14:textId="77777777" w:rsidR="00483FB9" w:rsidRPr="00C65B34" w:rsidRDefault="00483FB9" w:rsidP="00D2315A">
            <w:pPr>
              <w:jc w:val="center"/>
              <w:rPr>
                <w:rFonts w:cstheme="minorHAnsi"/>
                <w:b/>
              </w:rPr>
            </w:pPr>
            <w:r w:rsidRPr="00C65B34">
              <w:rPr>
                <w:rFonts w:cstheme="minorHAnsi"/>
                <w:b/>
              </w:rPr>
              <w:t>Observaciones</w:t>
            </w:r>
          </w:p>
        </w:tc>
      </w:tr>
      <w:tr w:rsidR="007918F8" w:rsidRPr="00C54C10" w14:paraId="40BD0C7D" w14:textId="77777777" w:rsidTr="00691876">
        <w:tc>
          <w:tcPr>
            <w:tcW w:w="213" w:type="pct"/>
          </w:tcPr>
          <w:p w14:paraId="50487157" w14:textId="77777777" w:rsidR="007918F8" w:rsidRPr="00C65B34" w:rsidRDefault="007918F8" w:rsidP="005A37B8">
            <w:pPr>
              <w:widowControl w:val="0"/>
              <w:overflowPunct w:val="0"/>
              <w:autoSpaceDE w:val="0"/>
              <w:autoSpaceDN w:val="0"/>
              <w:adjustRightInd w:val="0"/>
              <w:spacing w:after="120" w:line="285" w:lineRule="auto"/>
              <w:jc w:val="center"/>
              <w:rPr>
                <w:rFonts w:cstheme="minorHAnsi"/>
                <w:iCs/>
              </w:rPr>
            </w:pPr>
            <w:r w:rsidRPr="00C65B34">
              <w:rPr>
                <w:rFonts w:cstheme="minorHAnsi"/>
                <w:iCs/>
              </w:rPr>
              <w:t>1</w:t>
            </w:r>
          </w:p>
        </w:tc>
        <w:tc>
          <w:tcPr>
            <w:tcW w:w="604" w:type="pct"/>
          </w:tcPr>
          <w:p w14:paraId="0630EEF3" w14:textId="6F52867F" w:rsidR="007918F8" w:rsidRPr="000A515B" w:rsidRDefault="000A515B" w:rsidP="00C24FE7">
            <w:pPr>
              <w:jc w:val="center"/>
            </w:pPr>
            <w:r w:rsidRPr="000A515B">
              <w:rPr>
                <w:rFonts w:eastAsia="Times New Roman" w:cs="Century Gothic"/>
                <w:iCs/>
                <w:kern w:val="28"/>
                <w:lang w:eastAsia="es-CL"/>
              </w:rPr>
              <w:t>3</w:t>
            </w:r>
          </w:p>
        </w:tc>
        <w:tc>
          <w:tcPr>
            <w:tcW w:w="2228" w:type="pct"/>
          </w:tcPr>
          <w:p w14:paraId="1E4B99AD" w14:textId="474FE7ED" w:rsidR="007918F8" w:rsidRPr="00C65B34" w:rsidRDefault="00C65B34" w:rsidP="007E4722">
            <w:pPr>
              <w:ind w:left="-11"/>
              <w:rPr>
                <w:rFonts w:ascii="Calibri" w:hAnsi="Calibri" w:cs="Calibri"/>
                <w:lang w:eastAsia="es-CL"/>
              </w:rPr>
            </w:pPr>
            <w:r w:rsidRPr="00C65B34">
              <w:rPr>
                <w:rFonts w:ascii="Calibri" w:hAnsi="Calibri" w:cs="Calibri"/>
                <w:lang w:eastAsia="es-CL"/>
              </w:rPr>
              <w:t>Planilla con volumen mensual (m3) de áridos producidos entre enero de 2014 y julio de 2016.</w:t>
            </w:r>
          </w:p>
        </w:tc>
        <w:tc>
          <w:tcPr>
            <w:tcW w:w="487" w:type="pct"/>
          </w:tcPr>
          <w:p w14:paraId="55533A91" w14:textId="60FBC75C" w:rsidR="007918F8" w:rsidRPr="00560D3B" w:rsidRDefault="00560D3B" w:rsidP="00560D3B">
            <w:pPr>
              <w:jc w:val="center"/>
              <w:rPr>
                <w:rFonts w:cstheme="minorHAnsi"/>
              </w:rPr>
            </w:pPr>
            <w:r w:rsidRPr="00560D3B">
              <w:rPr>
                <w:rFonts w:cstheme="minorHAnsi"/>
              </w:rPr>
              <w:t>22</w:t>
            </w:r>
            <w:r w:rsidR="007918F8" w:rsidRPr="00560D3B">
              <w:rPr>
                <w:rFonts w:cstheme="minorHAnsi"/>
              </w:rPr>
              <w:t>/0</w:t>
            </w:r>
            <w:r w:rsidRPr="00560D3B">
              <w:rPr>
                <w:rFonts w:cstheme="minorHAnsi"/>
              </w:rPr>
              <w:t>9</w:t>
            </w:r>
            <w:r w:rsidR="007918F8" w:rsidRPr="00560D3B">
              <w:rPr>
                <w:rFonts w:cstheme="minorHAnsi"/>
              </w:rPr>
              <w:t>/16</w:t>
            </w:r>
          </w:p>
        </w:tc>
        <w:tc>
          <w:tcPr>
            <w:tcW w:w="487" w:type="pct"/>
          </w:tcPr>
          <w:p w14:paraId="74FAB9C5" w14:textId="3CA267DD" w:rsidR="007918F8" w:rsidRPr="00431F5F" w:rsidRDefault="00431F5F" w:rsidP="00431F5F">
            <w:pPr>
              <w:jc w:val="center"/>
              <w:rPr>
                <w:rFonts w:cstheme="minorHAnsi"/>
              </w:rPr>
            </w:pPr>
            <w:r w:rsidRPr="00431F5F">
              <w:rPr>
                <w:rFonts w:cstheme="minorHAnsi"/>
              </w:rPr>
              <w:t>09</w:t>
            </w:r>
            <w:r w:rsidR="007918F8" w:rsidRPr="00431F5F">
              <w:rPr>
                <w:rFonts w:cstheme="minorHAnsi"/>
              </w:rPr>
              <w:t>/0</w:t>
            </w:r>
            <w:r w:rsidRPr="00431F5F">
              <w:rPr>
                <w:rFonts w:cstheme="minorHAnsi"/>
              </w:rPr>
              <w:t>9</w:t>
            </w:r>
            <w:r w:rsidR="007918F8" w:rsidRPr="00431F5F">
              <w:rPr>
                <w:rFonts w:cstheme="minorHAnsi"/>
              </w:rPr>
              <w:t>/16</w:t>
            </w:r>
          </w:p>
        </w:tc>
        <w:tc>
          <w:tcPr>
            <w:tcW w:w="981" w:type="pct"/>
          </w:tcPr>
          <w:p w14:paraId="51B5A663" w14:textId="3059CC59" w:rsidR="007918F8" w:rsidRPr="007155B9" w:rsidRDefault="004B21A5" w:rsidP="00582394">
            <w:pPr>
              <w:widowControl w:val="0"/>
              <w:overflowPunct w:val="0"/>
              <w:autoSpaceDE w:val="0"/>
              <w:autoSpaceDN w:val="0"/>
              <w:adjustRightInd w:val="0"/>
              <w:spacing w:after="120"/>
              <w:jc w:val="center"/>
              <w:rPr>
                <w:rFonts w:cstheme="minorHAnsi"/>
              </w:rPr>
            </w:pPr>
            <w:r w:rsidRPr="007155B9">
              <w:rPr>
                <w:rFonts w:cstheme="minorHAnsi"/>
              </w:rPr>
              <w:t>---</w:t>
            </w:r>
          </w:p>
        </w:tc>
      </w:tr>
      <w:tr w:rsidR="00560D3B" w:rsidRPr="00C54C10" w14:paraId="1734F2AB" w14:textId="77777777" w:rsidTr="00691876">
        <w:tc>
          <w:tcPr>
            <w:tcW w:w="213" w:type="pct"/>
          </w:tcPr>
          <w:p w14:paraId="2F950029" w14:textId="77777777" w:rsidR="00560D3B" w:rsidRPr="00C65B34" w:rsidRDefault="00560D3B" w:rsidP="00D1782B">
            <w:pPr>
              <w:widowControl w:val="0"/>
              <w:overflowPunct w:val="0"/>
              <w:autoSpaceDE w:val="0"/>
              <w:autoSpaceDN w:val="0"/>
              <w:adjustRightInd w:val="0"/>
              <w:spacing w:after="120" w:line="285" w:lineRule="auto"/>
              <w:jc w:val="center"/>
              <w:rPr>
                <w:rFonts w:cstheme="minorHAnsi"/>
                <w:iCs/>
              </w:rPr>
            </w:pPr>
            <w:r w:rsidRPr="00C65B34">
              <w:rPr>
                <w:rFonts w:cstheme="minorHAnsi"/>
                <w:iCs/>
              </w:rPr>
              <w:t>2</w:t>
            </w:r>
          </w:p>
        </w:tc>
        <w:tc>
          <w:tcPr>
            <w:tcW w:w="604" w:type="pct"/>
          </w:tcPr>
          <w:p w14:paraId="0233FC31" w14:textId="21AEB94E" w:rsidR="00560D3B" w:rsidRPr="00826F26" w:rsidRDefault="00560D3B" w:rsidP="006101D0">
            <w:pPr>
              <w:jc w:val="center"/>
            </w:pPr>
            <w:r w:rsidRPr="00826F26">
              <w:rPr>
                <w:rFonts w:eastAsia="Times New Roman" w:cs="Century Gothic"/>
                <w:iCs/>
                <w:kern w:val="28"/>
                <w:lang w:eastAsia="es-CL"/>
              </w:rPr>
              <w:t>6</w:t>
            </w:r>
          </w:p>
        </w:tc>
        <w:tc>
          <w:tcPr>
            <w:tcW w:w="2228" w:type="pct"/>
          </w:tcPr>
          <w:p w14:paraId="1F5E885E" w14:textId="1477BEE5" w:rsidR="00560D3B" w:rsidRPr="00C65B34" w:rsidRDefault="00560D3B" w:rsidP="007E4722">
            <w:pPr>
              <w:ind w:left="-11"/>
              <w:rPr>
                <w:rFonts w:ascii="Calibri" w:hAnsi="Calibri" w:cs="Calibri"/>
                <w:lang w:eastAsia="es-CL"/>
              </w:rPr>
            </w:pPr>
            <w:r w:rsidRPr="00C65B34">
              <w:rPr>
                <w:rFonts w:ascii="Calibri" w:hAnsi="Calibri" w:cs="Calibri"/>
                <w:lang w:eastAsia="es-CL"/>
              </w:rPr>
              <w:t>Plano georreferenciado con detalle de la extensión del área de explotación del empréstito (Sectores de Explotación 1 y 2, incluidos Subsectores).</w:t>
            </w:r>
          </w:p>
        </w:tc>
        <w:tc>
          <w:tcPr>
            <w:tcW w:w="487" w:type="pct"/>
          </w:tcPr>
          <w:p w14:paraId="08A24A35" w14:textId="724BF973" w:rsidR="00560D3B" w:rsidRPr="00C54C10" w:rsidRDefault="00560D3B" w:rsidP="00277C48">
            <w:pPr>
              <w:jc w:val="center"/>
              <w:rPr>
                <w:rFonts w:cstheme="minorHAnsi"/>
                <w:highlight w:val="yellow"/>
              </w:rPr>
            </w:pPr>
            <w:r w:rsidRPr="00560D3B">
              <w:rPr>
                <w:rFonts w:cstheme="minorHAnsi"/>
              </w:rPr>
              <w:t>22/09/16</w:t>
            </w:r>
          </w:p>
        </w:tc>
        <w:tc>
          <w:tcPr>
            <w:tcW w:w="487" w:type="pct"/>
          </w:tcPr>
          <w:p w14:paraId="55058561" w14:textId="7BEB9017" w:rsidR="00560D3B" w:rsidRPr="00C54C10" w:rsidRDefault="00560D3B" w:rsidP="009D2B57">
            <w:pPr>
              <w:jc w:val="center"/>
              <w:rPr>
                <w:rFonts w:cstheme="minorHAnsi"/>
                <w:highlight w:val="yellow"/>
              </w:rPr>
            </w:pPr>
            <w:r w:rsidRPr="00431F5F">
              <w:rPr>
                <w:rFonts w:cstheme="minorHAnsi"/>
              </w:rPr>
              <w:t>09/09/16</w:t>
            </w:r>
          </w:p>
        </w:tc>
        <w:tc>
          <w:tcPr>
            <w:tcW w:w="981" w:type="pct"/>
          </w:tcPr>
          <w:p w14:paraId="4FDAC7EF" w14:textId="46C31A0A" w:rsidR="00560D3B" w:rsidRPr="007155B9" w:rsidRDefault="00560D3B" w:rsidP="00582394">
            <w:pPr>
              <w:widowControl w:val="0"/>
              <w:overflowPunct w:val="0"/>
              <w:autoSpaceDE w:val="0"/>
              <w:autoSpaceDN w:val="0"/>
              <w:adjustRightInd w:val="0"/>
              <w:spacing w:after="120"/>
              <w:jc w:val="center"/>
              <w:rPr>
                <w:rFonts w:cstheme="minorHAnsi"/>
              </w:rPr>
            </w:pPr>
            <w:r w:rsidRPr="007155B9">
              <w:rPr>
                <w:rFonts w:cstheme="minorHAnsi"/>
              </w:rPr>
              <w:t>---</w:t>
            </w:r>
          </w:p>
        </w:tc>
      </w:tr>
      <w:tr w:rsidR="00560D3B" w:rsidRPr="00C54C10" w14:paraId="682D4C08" w14:textId="77777777" w:rsidTr="00691876">
        <w:tc>
          <w:tcPr>
            <w:tcW w:w="213" w:type="pct"/>
          </w:tcPr>
          <w:p w14:paraId="595F454E" w14:textId="17E88752" w:rsidR="00560D3B" w:rsidRPr="00C65B34" w:rsidRDefault="00560D3B" w:rsidP="00D1782B">
            <w:pPr>
              <w:widowControl w:val="0"/>
              <w:overflowPunct w:val="0"/>
              <w:autoSpaceDE w:val="0"/>
              <w:autoSpaceDN w:val="0"/>
              <w:adjustRightInd w:val="0"/>
              <w:spacing w:after="120" w:line="285" w:lineRule="auto"/>
              <w:jc w:val="center"/>
              <w:rPr>
                <w:rFonts w:cstheme="minorHAnsi"/>
                <w:iCs/>
              </w:rPr>
            </w:pPr>
            <w:r w:rsidRPr="00C65B34">
              <w:rPr>
                <w:rFonts w:cstheme="minorHAnsi"/>
                <w:iCs/>
              </w:rPr>
              <w:t>3</w:t>
            </w:r>
          </w:p>
        </w:tc>
        <w:tc>
          <w:tcPr>
            <w:tcW w:w="604" w:type="pct"/>
          </w:tcPr>
          <w:p w14:paraId="36F2AC8F" w14:textId="69431A90" w:rsidR="00560D3B" w:rsidRPr="00826F26" w:rsidRDefault="00560D3B" w:rsidP="001D7E60">
            <w:pPr>
              <w:jc w:val="center"/>
              <w:rPr>
                <w:rFonts w:eastAsia="Times New Roman" w:cs="Century Gothic"/>
                <w:iCs/>
                <w:kern w:val="28"/>
                <w:lang w:eastAsia="es-CL"/>
              </w:rPr>
            </w:pPr>
            <w:r w:rsidRPr="00826F26">
              <w:rPr>
                <w:rFonts w:eastAsia="Times New Roman" w:cs="Century Gothic"/>
                <w:iCs/>
                <w:kern w:val="28"/>
                <w:lang w:eastAsia="es-CL"/>
              </w:rPr>
              <w:t>6 y 7</w:t>
            </w:r>
          </w:p>
        </w:tc>
        <w:tc>
          <w:tcPr>
            <w:tcW w:w="2228" w:type="pct"/>
          </w:tcPr>
          <w:p w14:paraId="16D2C105" w14:textId="79DF23CA" w:rsidR="00560D3B" w:rsidRPr="00C65B34" w:rsidRDefault="00560D3B" w:rsidP="007E4722">
            <w:pPr>
              <w:ind w:left="-11"/>
              <w:rPr>
                <w:rFonts w:ascii="Calibri" w:hAnsi="Calibri" w:cs="Calibri"/>
                <w:lang w:eastAsia="es-CL"/>
              </w:rPr>
            </w:pPr>
            <w:r w:rsidRPr="00C65B34">
              <w:rPr>
                <w:rFonts w:ascii="Calibri" w:hAnsi="Calibri" w:cs="Calibri"/>
                <w:lang w:eastAsia="es-CL"/>
              </w:rPr>
              <w:t xml:space="preserve">Resultados de </w:t>
            </w:r>
            <w:proofErr w:type="spellStart"/>
            <w:r w:rsidRPr="00C65B34">
              <w:rPr>
                <w:rFonts w:ascii="Calibri" w:hAnsi="Calibri" w:cs="Calibri"/>
                <w:lang w:eastAsia="es-CL"/>
              </w:rPr>
              <w:t>monitoreos</w:t>
            </w:r>
            <w:proofErr w:type="spellEnd"/>
            <w:r w:rsidRPr="00C65B34">
              <w:rPr>
                <w:rFonts w:ascii="Calibri" w:hAnsi="Calibri" w:cs="Calibri"/>
                <w:lang w:eastAsia="es-CL"/>
              </w:rPr>
              <w:t xml:space="preserve"> "parciales" (primera temporada de crecimiento de los pastos) y "finales" (segunda temporada de crecimiento de los pastos) de cobertura </w:t>
            </w:r>
            <w:proofErr w:type="spellStart"/>
            <w:r w:rsidRPr="00C65B34">
              <w:rPr>
                <w:rFonts w:ascii="Calibri" w:hAnsi="Calibri" w:cs="Calibri"/>
                <w:lang w:eastAsia="es-CL"/>
              </w:rPr>
              <w:t>vegetacional</w:t>
            </w:r>
            <w:proofErr w:type="spellEnd"/>
            <w:r w:rsidRPr="00C65B34">
              <w:rPr>
                <w:rFonts w:ascii="Calibri" w:hAnsi="Calibri" w:cs="Calibri"/>
                <w:lang w:eastAsia="es-CL"/>
              </w:rPr>
              <w:t>, realizados en las áreas correspondientes a los Subsectores y Sectores donde se dio inicio a la etapa de abandono, luego de su explotación.</w:t>
            </w:r>
          </w:p>
        </w:tc>
        <w:tc>
          <w:tcPr>
            <w:tcW w:w="487" w:type="pct"/>
          </w:tcPr>
          <w:p w14:paraId="2E4392D7" w14:textId="0B1579D5" w:rsidR="00560D3B" w:rsidRPr="00C54C10" w:rsidRDefault="00560D3B" w:rsidP="00277C48">
            <w:pPr>
              <w:jc w:val="center"/>
              <w:rPr>
                <w:rFonts w:cstheme="minorHAnsi"/>
                <w:highlight w:val="yellow"/>
              </w:rPr>
            </w:pPr>
            <w:r w:rsidRPr="00560D3B">
              <w:rPr>
                <w:rFonts w:cstheme="minorHAnsi"/>
              </w:rPr>
              <w:t>22/09/16</w:t>
            </w:r>
          </w:p>
        </w:tc>
        <w:tc>
          <w:tcPr>
            <w:tcW w:w="487" w:type="pct"/>
          </w:tcPr>
          <w:p w14:paraId="71651A85" w14:textId="05434599" w:rsidR="00560D3B" w:rsidRPr="00C54C10" w:rsidRDefault="00560D3B" w:rsidP="009D2B57">
            <w:pPr>
              <w:jc w:val="center"/>
              <w:rPr>
                <w:rFonts w:cstheme="minorHAnsi"/>
                <w:highlight w:val="yellow"/>
              </w:rPr>
            </w:pPr>
            <w:r w:rsidRPr="00431F5F">
              <w:rPr>
                <w:rFonts w:cstheme="minorHAnsi"/>
              </w:rPr>
              <w:t>09/09/16</w:t>
            </w:r>
          </w:p>
        </w:tc>
        <w:tc>
          <w:tcPr>
            <w:tcW w:w="981" w:type="pct"/>
          </w:tcPr>
          <w:p w14:paraId="4EB7470B" w14:textId="72CC2B31" w:rsidR="00560D3B" w:rsidRPr="007155B9" w:rsidRDefault="00560D3B" w:rsidP="00582394">
            <w:pPr>
              <w:widowControl w:val="0"/>
              <w:overflowPunct w:val="0"/>
              <w:autoSpaceDE w:val="0"/>
              <w:autoSpaceDN w:val="0"/>
              <w:adjustRightInd w:val="0"/>
              <w:spacing w:after="120"/>
              <w:jc w:val="center"/>
              <w:rPr>
                <w:rFonts w:cstheme="minorHAnsi"/>
              </w:rPr>
            </w:pPr>
            <w:r w:rsidRPr="007155B9">
              <w:rPr>
                <w:rFonts w:cstheme="minorHAnsi"/>
              </w:rPr>
              <w:t>---</w:t>
            </w:r>
          </w:p>
        </w:tc>
      </w:tr>
      <w:tr w:rsidR="00560D3B" w:rsidRPr="00C54C10" w14:paraId="743B4F9C" w14:textId="77777777" w:rsidTr="00691876">
        <w:tc>
          <w:tcPr>
            <w:tcW w:w="213" w:type="pct"/>
          </w:tcPr>
          <w:p w14:paraId="43891012" w14:textId="4E9C221D" w:rsidR="00560D3B" w:rsidRPr="00C65B34" w:rsidRDefault="00560D3B" w:rsidP="00D1782B">
            <w:pPr>
              <w:widowControl w:val="0"/>
              <w:overflowPunct w:val="0"/>
              <w:autoSpaceDE w:val="0"/>
              <w:autoSpaceDN w:val="0"/>
              <w:adjustRightInd w:val="0"/>
              <w:spacing w:after="120" w:line="285" w:lineRule="auto"/>
              <w:jc w:val="center"/>
              <w:rPr>
                <w:rFonts w:cstheme="minorHAnsi"/>
                <w:iCs/>
              </w:rPr>
            </w:pPr>
            <w:r w:rsidRPr="00C65B34">
              <w:rPr>
                <w:rFonts w:cstheme="minorHAnsi"/>
                <w:iCs/>
              </w:rPr>
              <w:t>4</w:t>
            </w:r>
          </w:p>
        </w:tc>
        <w:tc>
          <w:tcPr>
            <w:tcW w:w="604" w:type="pct"/>
          </w:tcPr>
          <w:p w14:paraId="7C3A5FE5" w14:textId="2A1D3A95" w:rsidR="00560D3B" w:rsidRPr="00826F26" w:rsidRDefault="00560D3B" w:rsidP="001D7E60">
            <w:pPr>
              <w:jc w:val="center"/>
              <w:rPr>
                <w:rFonts w:eastAsia="Times New Roman" w:cs="Century Gothic"/>
                <w:iCs/>
                <w:kern w:val="28"/>
                <w:lang w:eastAsia="es-CL"/>
              </w:rPr>
            </w:pPr>
            <w:r w:rsidRPr="00826F26">
              <w:rPr>
                <w:rFonts w:eastAsia="Times New Roman" w:cs="Century Gothic"/>
                <w:iCs/>
                <w:kern w:val="28"/>
                <w:lang w:eastAsia="es-CL"/>
              </w:rPr>
              <w:t>7</w:t>
            </w:r>
          </w:p>
        </w:tc>
        <w:tc>
          <w:tcPr>
            <w:tcW w:w="2228" w:type="pct"/>
          </w:tcPr>
          <w:p w14:paraId="667DE0D4" w14:textId="225E5611" w:rsidR="00560D3B" w:rsidRPr="00C65B34" w:rsidRDefault="00560D3B" w:rsidP="007E4722">
            <w:pPr>
              <w:ind w:left="-11"/>
              <w:rPr>
                <w:rFonts w:ascii="Calibri" w:hAnsi="Calibri" w:cs="Calibri"/>
                <w:lang w:eastAsia="es-CL"/>
              </w:rPr>
            </w:pPr>
            <w:r w:rsidRPr="00C65B34">
              <w:rPr>
                <w:rFonts w:ascii="Calibri" w:hAnsi="Calibri" w:cs="Calibri"/>
                <w:lang w:eastAsia="es-CL"/>
              </w:rPr>
              <w:t>Informar fechas de inicio de la etapa de abandono en cada Subsector ya explotado (por Sector de Explotación).</w:t>
            </w:r>
          </w:p>
        </w:tc>
        <w:tc>
          <w:tcPr>
            <w:tcW w:w="487" w:type="pct"/>
          </w:tcPr>
          <w:p w14:paraId="062722F9" w14:textId="71FC0837" w:rsidR="00560D3B" w:rsidRPr="00C54C10" w:rsidRDefault="00560D3B" w:rsidP="00277C48">
            <w:pPr>
              <w:jc w:val="center"/>
              <w:rPr>
                <w:rFonts w:cstheme="minorHAnsi"/>
                <w:highlight w:val="yellow"/>
              </w:rPr>
            </w:pPr>
            <w:r w:rsidRPr="00560D3B">
              <w:rPr>
                <w:rFonts w:cstheme="minorHAnsi"/>
              </w:rPr>
              <w:t>22/09/16</w:t>
            </w:r>
          </w:p>
        </w:tc>
        <w:tc>
          <w:tcPr>
            <w:tcW w:w="487" w:type="pct"/>
          </w:tcPr>
          <w:p w14:paraId="26756AE6" w14:textId="07F657A2" w:rsidR="00560D3B" w:rsidRPr="00C54C10" w:rsidRDefault="00560D3B" w:rsidP="009D2B57">
            <w:pPr>
              <w:jc w:val="center"/>
              <w:rPr>
                <w:rFonts w:cstheme="minorHAnsi"/>
                <w:highlight w:val="yellow"/>
              </w:rPr>
            </w:pPr>
            <w:r w:rsidRPr="00431F5F">
              <w:rPr>
                <w:rFonts w:cstheme="minorHAnsi"/>
              </w:rPr>
              <w:t>09/09/16</w:t>
            </w:r>
          </w:p>
        </w:tc>
        <w:tc>
          <w:tcPr>
            <w:tcW w:w="981" w:type="pct"/>
          </w:tcPr>
          <w:p w14:paraId="0192B520" w14:textId="0E19A1B1" w:rsidR="00560D3B" w:rsidRPr="007155B9" w:rsidRDefault="00560D3B" w:rsidP="00582394">
            <w:pPr>
              <w:widowControl w:val="0"/>
              <w:overflowPunct w:val="0"/>
              <w:autoSpaceDE w:val="0"/>
              <w:autoSpaceDN w:val="0"/>
              <w:adjustRightInd w:val="0"/>
              <w:spacing w:after="120"/>
              <w:jc w:val="center"/>
              <w:rPr>
                <w:rFonts w:cstheme="minorHAnsi"/>
              </w:rPr>
            </w:pPr>
            <w:r w:rsidRPr="007155B9">
              <w:rPr>
                <w:rFonts w:cstheme="minorHAnsi"/>
              </w:rPr>
              <w:t>---</w:t>
            </w:r>
          </w:p>
        </w:tc>
      </w:tr>
      <w:tr w:rsidR="00560D3B" w:rsidRPr="00C54C10" w14:paraId="675C1107" w14:textId="77777777" w:rsidTr="00691876">
        <w:tc>
          <w:tcPr>
            <w:tcW w:w="213" w:type="pct"/>
          </w:tcPr>
          <w:p w14:paraId="1E2DA144" w14:textId="56D59DC2" w:rsidR="00560D3B" w:rsidRPr="00C65B34" w:rsidRDefault="00560D3B" w:rsidP="00D1782B">
            <w:pPr>
              <w:widowControl w:val="0"/>
              <w:overflowPunct w:val="0"/>
              <w:autoSpaceDE w:val="0"/>
              <w:autoSpaceDN w:val="0"/>
              <w:adjustRightInd w:val="0"/>
              <w:spacing w:after="120" w:line="285" w:lineRule="auto"/>
              <w:jc w:val="center"/>
              <w:rPr>
                <w:rFonts w:cstheme="minorHAnsi"/>
                <w:iCs/>
              </w:rPr>
            </w:pPr>
            <w:r w:rsidRPr="00C65B34">
              <w:rPr>
                <w:rFonts w:cstheme="minorHAnsi"/>
                <w:iCs/>
              </w:rPr>
              <w:t>5</w:t>
            </w:r>
          </w:p>
        </w:tc>
        <w:tc>
          <w:tcPr>
            <w:tcW w:w="604" w:type="pct"/>
          </w:tcPr>
          <w:p w14:paraId="57906FF0" w14:textId="16780C4B" w:rsidR="00560D3B" w:rsidRPr="00826F26" w:rsidRDefault="00560D3B" w:rsidP="006C5D1E">
            <w:pPr>
              <w:jc w:val="center"/>
              <w:rPr>
                <w:rFonts w:eastAsia="Times New Roman" w:cs="Century Gothic"/>
                <w:iCs/>
                <w:kern w:val="28"/>
                <w:lang w:eastAsia="es-CL"/>
              </w:rPr>
            </w:pPr>
            <w:r w:rsidRPr="00826F26">
              <w:rPr>
                <w:rFonts w:eastAsia="Times New Roman" w:cs="Century Gothic"/>
                <w:iCs/>
                <w:kern w:val="28"/>
                <w:lang w:eastAsia="es-CL"/>
              </w:rPr>
              <w:t>7</w:t>
            </w:r>
          </w:p>
        </w:tc>
        <w:tc>
          <w:tcPr>
            <w:tcW w:w="2228" w:type="pct"/>
          </w:tcPr>
          <w:p w14:paraId="5B2339E7" w14:textId="49E27961" w:rsidR="00560D3B" w:rsidRPr="00C65B34" w:rsidRDefault="00560D3B" w:rsidP="007E4722">
            <w:pPr>
              <w:ind w:left="-11"/>
              <w:rPr>
                <w:rFonts w:ascii="Calibri" w:hAnsi="Calibri" w:cs="Calibri"/>
                <w:lang w:eastAsia="es-CL"/>
              </w:rPr>
            </w:pPr>
            <w:r w:rsidRPr="00C65B34">
              <w:rPr>
                <w:rFonts w:ascii="Calibri" w:hAnsi="Calibri" w:cs="Calibri"/>
                <w:lang w:eastAsia="es-CL"/>
              </w:rPr>
              <w:t>Copia de actas de abandono emitidas, correspondientes a cada Subsector ya explotado (por Sector de Explotación).</w:t>
            </w:r>
          </w:p>
        </w:tc>
        <w:tc>
          <w:tcPr>
            <w:tcW w:w="487" w:type="pct"/>
          </w:tcPr>
          <w:p w14:paraId="71714C73" w14:textId="20459C35" w:rsidR="00560D3B" w:rsidRPr="00C54C10" w:rsidRDefault="00560D3B" w:rsidP="00277C48">
            <w:pPr>
              <w:jc w:val="center"/>
              <w:rPr>
                <w:rFonts w:cstheme="minorHAnsi"/>
                <w:highlight w:val="yellow"/>
              </w:rPr>
            </w:pPr>
            <w:r w:rsidRPr="00560D3B">
              <w:rPr>
                <w:rFonts w:cstheme="minorHAnsi"/>
              </w:rPr>
              <w:t>22/09/16</w:t>
            </w:r>
          </w:p>
        </w:tc>
        <w:tc>
          <w:tcPr>
            <w:tcW w:w="487" w:type="pct"/>
          </w:tcPr>
          <w:p w14:paraId="228EC972" w14:textId="7CCAEEDE" w:rsidR="00560D3B" w:rsidRPr="00C54C10" w:rsidRDefault="00560D3B" w:rsidP="009D2B57">
            <w:pPr>
              <w:jc w:val="center"/>
              <w:rPr>
                <w:rFonts w:cstheme="minorHAnsi"/>
                <w:highlight w:val="yellow"/>
              </w:rPr>
            </w:pPr>
            <w:r w:rsidRPr="00431F5F">
              <w:rPr>
                <w:rFonts w:cstheme="minorHAnsi"/>
              </w:rPr>
              <w:t>09/09/16</w:t>
            </w:r>
          </w:p>
        </w:tc>
        <w:tc>
          <w:tcPr>
            <w:tcW w:w="981" w:type="pct"/>
          </w:tcPr>
          <w:p w14:paraId="5AD2E305" w14:textId="1529CFD8" w:rsidR="00560D3B" w:rsidRPr="007155B9" w:rsidRDefault="00560D3B" w:rsidP="00582394">
            <w:pPr>
              <w:widowControl w:val="0"/>
              <w:overflowPunct w:val="0"/>
              <w:autoSpaceDE w:val="0"/>
              <w:autoSpaceDN w:val="0"/>
              <w:adjustRightInd w:val="0"/>
              <w:spacing w:after="120"/>
              <w:jc w:val="center"/>
              <w:rPr>
                <w:rFonts w:cstheme="minorHAnsi"/>
              </w:rPr>
            </w:pPr>
            <w:r w:rsidRPr="007155B9">
              <w:rPr>
                <w:rFonts w:cstheme="minorHAnsi"/>
              </w:rPr>
              <w:t>---</w:t>
            </w:r>
          </w:p>
        </w:tc>
      </w:tr>
      <w:tr w:rsidR="00560D3B" w:rsidRPr="00C54C10" w14:paraId="7728ED8A" w14:textId="77777777" w:rsidTr="00691876">
        <w:tc>
          <w:tcPr>
            <w:tcW w:w="213" w:type="pct"/>
          </w:tcPr>
          <w:p w14:paraId="32EE03E8" w14:textId="0759A58E" w:rsidR="00560D3B" w:rsidRPr="00C65B34" w:rsidRDefault="00560D3B" w:rsidP="00D1782B">
            <w:pPr>
              <w:widowControl w:val="0"/>
              <w:overflowPunct w:val="0"/>
              <w:autoSpaceDE w:val="0"/>
              <w:autoSpaceDN w:val="0"/>
              <w:adjustRightInd w:val="0"/>
              <w:spacing w:after="120" w:line="285" w:lineRule="auto"/>
              <w:jc w:val="center"/>
              <w:rPr>
                <w:rFonts w:cstheme="minorHAnsi"/>
                <w:iCs/>
              </w:rPr>
            </w:pPr>
            <w:r w:rsidRPr="00C65B34">
              <w:rPr>
                <w:rFonts w:cstheme="minorHAnsi"/>
                <w:iCs/>
              </w:rPr>
              <w:t>6</w:t>
            </w:r>
          </w:p>
        </w:tc>
        <w:tc>
          <w:tcPr>
            <w:tcW w:w="604" w:type="pct"/>
          </w:tcPr>
          <w:p w14:paraId="7018B92A" w14:textId="3872F412" w:rsidR="00560D3B" w:rsidRPr="00826F26" w:rsidRDefault="00560D3B" w:rsidP="006C5D1E">
            <w:pPr>
              <w:jc w:val="center"/>
              <w:rPr>
                <w:rFonts w:eastAsia="Times New Roman" w:cs="Century Gothic"/>
                <w:iCs/>
                <w:kern w:val="28"/>
                <w:lang w:eastAsia="es-CL"/>
              </w:rPr>
            </w:pPr>
            <w:r w:rsidRPr="00826F26">
              <w:rPr>
                <w:rFonts w:eastAsia="Times New Roman" w:cs="Century Gothic"/>
                <w:iCs/>
                <w:kern w:val="28"/>
                <w:lang w:eastAsia="es-CL"/>
              </w:rPr>
              <w:t>5</w:t>
            </w:r>
          </w:p>
        </w:tc>
        <w:tc>
          <w:tcPr>
            <w:tcW w:w="2228" w:type="pct"/>
          </w:tcPr>
          <w:p w14:paraId="7F8470F2" w14:textId="2114E348" w:rsidR="00560D3B" w:rsidRPr="00C65B34" w:rsidRDefault="00560D3B" w:rsidP="007E4722">
            <w:pPr>
              <w:ind w:left="-11"/>
              <w:rPr>
                <w:rFonts w:ascii="Calibri" w:hAnsi="Calibri" w:cs="Calibri"/>
                <w:lang w:eastAsia="es-CL"/>
              </w:rPr>
            </w:pPr>
            <w:r w:rsidRPr="00C65B34">
              <w:rPr>
                <w:rFonts w:ascii="Calibri" w:hAnsi="Calibri" w:cs="Calibri"/>
                <w:lang w:eastAsia="es-CL"/>
              </w:rPr>
              <w:t>Documento que acredite la obtención del Permiso Ambiental Sectorial (PAS) correspondiente al Artículo N°96 del D.S. MINSEGPRES N°95/2001 (Resolución emitida por la Seremi de Agricultura).</w:t>
            </w:r>
          </w:p>
        </w:tc>
        <w:tc>
          <w:tcPr>
            <w:tcW w:w="487" w:type="pct"/>
          </w:tcPr>
          <w:p w14:paraId="16EDFB50" w14:textId="23A84704" w:rsidR="00560D3B" w:rsidRPr="00C54C10" w:rsidRDefault="00560D3B" w:rsidP="00277C48">
            <w:pPr>
              <w:jc w:val="center"/>
              <w:rPr>
                <w:rFonts w:cstheme="minorHAnsi"/>
                <w:highlight w:val="yellow"/>
              </w:rPr>
            </w:pPr>
            <w:r w:rsidRPr="00560D3B">
              <w:rPr>
                <w:rFonts w:cstheme="minorHAnsi"/>
              </w:rPr>
              <w:t>22/09/16</w:t>
            </w:r>
          </w:p>
        </w:tc>
        <w:tc>
          <w:tcPr>
            <w:tcW w:w="487" w:type="pct"/>
          </w:tcPr>
          <w:p w14:paraId="42CEE83B" w14:textId="35745D9F" w:rsidR="00560D3B" w:rsidRPr="00C54C10" w:rsidRDefault="00560D3B" w:rsidP="009D2B57">
            <w:pPr>
              <w:jc w:val="center"/>
              <w:rPr>
                <w:rFonts w:cstheme="minorHAnsi"/>
                <w:highlight w:val="yellow"/>
              </w:rPr>
            </w:pPr>
            <w:r w:rsidRPr="00431F5F">
              <w:rPr>
                <w:rFonts w:cstheme="minorHAnsi"/>
              </w:rPr>
              <w:t>09/09/16</w:t>
            </w:r>
          </w:p>
        </w:tc>
        <w:tc>
          <w:tcPr>
            <w:tcW w:w="981" w:type="pct"/>
          </w:tcPr>
          <w:p w14:paraId="16AFF3CE" w14:textId="0FE0BF42" w:rsidR="00560D3B" w:rsidRPr="007155B9" w:rsidRDefault="00560D3B" w:rsidP="00582394">
            <w:pPr>
              <w:widowControl w:val="0"/>
              <w:overflowPunct w:val="0"/>
              <w:autoSpaceDE w:val="0"/>
              <w:autoSpaceDN w:val="0"/>
              <w:adjustRightInd w:val="0"/>
              <w:spacing w:after="120"/>
              <w:jc w:val="center"/>
              <w:rPr>
                <w:rFonts w:cstheme="minorHAnsi"/>
              </w:rPr>
            </w:pPr>
            <w:r w:rsidRPr="007155B9">
              <w:rPr>
                <w:rFonts w:cstheme="minorHAnsi"/>
              </w:rPr>
              <w:t>---</w:t>
            </w:r>
          </w:p>
        </w:tc>
      </w:tr>
      <w:tr w:rsidR="00560D3B" w:rsidRPr="00C54C10" w14:paraId="2809C681" w14:textId="77777777" w:rsidTr="00691876">
        <w:tc>
          <w:tcPr>
            <w:tcW w:w="213" w:type="pct"/>
          </w:tcPr>
          <w:p w14:paraId="6DCBC7A8" w14:textId="1530F9DA" w:rsidR="00560D3B" w:rsidRPr="00C65B34" w:rsidRDefault="00560D3B" w:rsidP="00D1782B">
            <w:pPr>
              <w:widowControl w:val="0"/>
              <w:overflowPunct w:val="0"/>
              <w:autoSpaceDE w:val="0"/>
              <w:autoSpaceDN w:val="0"/>
              <w:adjustRightInd w:val="0"/>
              <w:spacing w:after="120" w:line="285" w:lineRule="auto"/>
              <w:jc w:val="center"/>
              <w:rPr>
                <w:rFonts w:cstheme="minorHAnsi"/>
                <w:iCs/>
              </w:rPr>
            </w:pPr>
            <w:r w:rsidRPr="00C65B34">
              <w:rPr>
                <w:rFonts w:cstheme="minorHAnsi"/>
                <w:iCs/>
              </w:rPr>
              <w:t>7</w:t>
            </w:r>
          </w:p>
        </w:tc>
        <w:tc>
          <w:tcPr>
            <w:tcW w:w="604" w:type="pct"/>
          </w:tcPr>
          <w:p w14:paraId="3DB76940" w14:textId="7A9E4E87" w:rsidR="00560D3B" w:rsidRPr="00826F26" w:rsidRDefault="00560D3B" w:rsidP="001D7E60">
            <w:pPr>
              <w:jc w:val="center"/>
              <w:rPr>
                <w:rFonts w:eastAsia="Times New Roman" w:cs="Century Gothic"/>
                <w:iCs/>
                <w:kern w:val="28"/>
                <w:lang w:eastAsia="es-CL"/>
              </w:rPr>
            </w:pPr>
            <w:r w:rsidRPr="00826F26">
              <w:rPr>
                <w:rFonts w:eastAsia="Times New Roman" w:cs="Century Gothic"/>
                <w:iCs/>
                <w:kern w:val="28"/>
                <w:lang w:eastAsia="es-CL"/>
              </w:rPr>
              <w:t>10</w:t>
            </w:r>
          </w:p>
        </w:tc>
        <w:tc>
          <w:tcPr>
            <w:tcW w:w="2228" w:type="pct"/>
          </w:tcPr>
          <w:p w14:paraId="404D8169" w14:textId="19B11509" w:rsidR="00560D3B" w:rsidRPr="00C65B34" w:rsidRDefault="00560D3B" w:rsidP="007E4722">
            <w:pPr>
              <w:ind w:left="-11"/>
              <w:rPr>
                <w:rFonts w:ascii="Calibri" w:hAnsi="Calibri" w:cs="Calibri"/>
                <w:lang w:eastAsia="es-CL"/>
              </w:rPr>
            </w:pPr>
            <w:r w:rsidRPr="00C65B34">
              <w:rPr>
                <w:rFonts w:ascii="Calibri" w:hAnsi="Calibri" w:cs="Calibri"/>
                <w:lang w:eastAsia="es-CL"/>
              </w:rPr>
              <w:t>Resultados de mediciones de PM10 realizadas por el titular al inicio de la etapa de operación del proyecto aprobado ambientalmente, bajo el escenario más desfavorable.</w:t>
            </w:r>
          </w:p>
        </w:tc>
        <w:tc>
          <w:tcPr>
            <w:tcW w:w="487" w:type="pct"/>
          </w:tcPr>
          <w:p w14:paraId="786A65B8" w14:textId="221EDA5A" w:rsidR="00560D3B" w:rsidRPr="00C54C10" w:rsidRDefault="00560D3B" w:rsidP="00277C48">
            <w:pPr>
              <w:jc w:val="center"/>
              <w:rPr>
                <w:rFonts w:cstheme="minorHAnsi"/>
                <w:highlight w:val="yellow"/>
              </w:rPr>
            </w:pPr>
            <w:r w:rsidRPr="00560D3B">
              <w:rPr>
                <w:rFonts w:cstheme="minorHAnsi"/>
              </w:rPr>
              <w:t>22/09/16</w:t>
            </w:r>
          </w:p>
        </w:tc>
        <w:tc>
          <w:tcPr>
            <w:tcW w:w="487" w:type="pct"/>
          </w:tcPr>
          <w:p w14:paraId="24CD361D" w14:textId="2AD1FEA6" w:rsidR="00560D3B" w:rsidRPr="00C54C10" w:rsidRDefault="00560D3B" w:rsidP="009D2B57">
            <w:pPr>
              <w:jc w:val="center"/>
              <w:rPr>
                <w:rFonts w:cstheme="minorHAnsi"/>
                <w:highlight w:val="yellow"/>
              </w:rPr>
            </w:pPr>
            <w:r w:rsidRPr="00431F5F">
              <w:rPr>
                <w:rFonts w:cstheme="minorHAnsi"/>
              </w:rPr>
              <w:t>09/09/16</w:t>
            </w:r>
          </w:p>
        </w:tc>
        <w:tc>
          <w:tcPr>
            <w:tcW w:w="981" w:type="pct"/>
          </w:tcPr>
          <w:p w14:paraId="6FA1AA28" w14:textId="131A982F" w:rsidR="00560D3B" w:rsidRPr="007155B9" w:rsidRDefault="00560D3B" w:rsidP="00582394">
            <w:pPr>
              <w:widowControl w:val="0"/>
              <w:overflowPunct w:val="0"/>
              <w:autoSpaceDE w:val="0"/>
              <w:autoSpaceDN w:val="0"/>
              <w:adjustRightInd w:val="0"/>
              <w:spacing w:after="120"/>
              <w:jc w:val="center"/>
              <w:rPr>
                <w:rFonts w:cstheme="minorHAnsi"/>
              </w:rPr>
            </w:pPr>
            <w:r w:rsidRPr="007155B9">
              <w:rPr>
                <w:rFonts w:cstheme="minorHAnsi"/>
              </w:rPr>
              <w:t>---</w:t>
            </w:r>
          </w:p>
        </w:tc>
      </w:tr>
    </w:tbl>
    <w:p w14:paraId="18D368AE" w14:textId="77777777" w:rsidR="00093DEE" w:rsidRDefault="00093DEE" w:rsidP="00093DEE">
      <w:bookmarkStart w:id="212" w:name="_Toc352840405"/>
      <w:bookmarkStart w:id="213" w:name="_Toc352841465"/>
    </w:p>
    <w:p w14:paraId="16B12E18" w14:textId="77777777" w:rsidR="00197A71" w:rsidRDefault="00197A71" w:rsidP="00093DEE"/>
    <w:p w14:paraId="4553880F" w14:textId="77777777" w:rsidR="00F5294E" w:rsidRDefault="00F5294E" w:rsidP="00093DEE"/>
    <w:p w14:paraId="01639DFA" w14:textId="77777777" w:rsidR="005B38F1" w:rsidRPr="0025129B" w:rsidRDefault="005B38F1" w:rsidP="005B38F1">
      <w:pPr>
        <w:pStyle w:val="Ttulo1"/>
      </w:pPr>
      <w:bookmarkStart w:id="214" w:name="_Toc468894306"/>
      <w:r w:rsidRPr="0025129B">
        <w:t>ANEXOS.</w:t>
      </w:r>
      <w:bookmarkEnd w:id="212"/>
      <w:bookmarkEnd w:id="213"/>
      <w:bookmarkEnd w:id="214"/>
    </w:p>
    <w:p w14:paraId="65B02D3A"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100"/>
        <w:gridCol w:w="9088"/>
      </w:tblGrid>
      <w:tr w:rsidR="005B38F1" w:rsidRPr="00660E68" w14:paraId="48E807E0" w14:textId="77777777" w:rsidTr="003946DC">
        <w:trPr>
          <w:trHeight w:val="286"/>
          <w:jc w:val="center"/>
        </w:trPr>
        <w:tc>
          <w:tcPr>
            <w:tcW w:w="540" w:type="pct"/>
            <w:shd w:val="clear" w:color="auto" w:fill="D9D9D9" w:themeFill="background1" w:themeFillShade="D9"/>
          </w:tcPr>
          <w:p w14:paraId="32C3E6C2" w14:textId="77777777" w:rsidR="005B38F1" w:rsidRPr="00A46728" w:rsidRDefault="005B38F1" w:rsidP="00995411">
            <w:pPr>
              <w:jc w:val="center"/>
              <w:rPr>
                <w:rFonts w:cstheme="minorHAnsi"/>
                <w:b/>
              </w:rPr>
            </w:pPr>
            <w:r w:rsidRPr="00A46728">
              <w:rPr>
                <w:rFonts w:cstheme="minorHAnsi"/>
                <w:b/>
              </w:rPr>
              <w:t>N° Anexo</w:t>
            </w:r>
          </w:p>
        </w:tc>
        <w:tc>
          <w:tcPr>
            <w:tcW w:w="4460" w:type="pct"/>
            <w:shd w:val="clear" w:color="auto" w:fill="D9D9D9" w:themeFill="background1" w:themeFillShade="D9"/>
          </w:tcPr>
          <w:p w14:paraId="207879DE" w14:textId="77777777" w:rsidR="005B38F1" w:rsidRPr="00A46728" w:rsidRDefault="005B38F1" w:rsidP="00995411">
            <w:pPr>
              <w:jc w:val="center"/>
              <w:rPr>
                <w:rFonts w:cstheme="minorHAnsi"/>
                <w:b/>
              </w:rPr>
            </w:pPr>
            <w:r w:rsidRPr="00A46728">
              <w:rPr>
                <w:rFonts w:cstheme="minorHAnsi"/>
                <w:b/>
              </w:rPr>
              <w:t>Nombre Anexo</w:t>
            </w:r>
          </w:p>
        </w:tc>
      </w:tr>
      <w:tr w:rsidR="008D52CA" w:rsidRPr="00660E68" w14:paraId="7EC1B59C" w14:textId="77777777" w:rsidTr="003946DC">
        <w:trPr>
          <w:trHeight w:val="286"/>
          <w:jc w:val="center"/>
        </w:trPr>
        <w:tc>
          <w:tcPr>
            <w:tcW w:w="540" w:type="pct"/>
            <w:vAlign w:val="center"/>
          </w:tcPr>
          <w:p w14:paraId="0882E822" w14:textId="77777777" w:rsidR="008D52CA" w:rsidRPr="00A46728" w:rsidRDefault="008D52CA" w:rsidP="00995411">
            <w:pPr>
              <w:jc w:val="center"/>
              <w:rPr>
                <w:rFonts w:cstheme="minorHAnsi"/>
              </w:rPr>
            </w:pPr>
            <w:r w:rsidRPr="00A46728">
              <w:rPr>
                <w:rFonts w:cstheme="minorHAnsi"/>
              </w:rPr>
              <w:t>1</w:t>
            </w:r>
          </w:p>
        </w:tc>
        <w:tc>
          <w:tcPr>
            <w:tcW w:w="4460" w:type="pct"/>
            <w:vAlign w:val="center"/>
          </w:tcPr>
          <w:p w14:paraId="211005F8" w14:textId="0EF02B49" w:rsidR="008D52CA" w:rsidRPr="00A46728" w:rsidRDefault="008D52CA" w:rsidP="007D32F9">
            <w:pPr>
              <w:rPr>
                <w:rFonts w:cstheme="minorHAnsi"/>
              </w:rPr>
            </w:pPr>
            <w:r w:rsidRPr="00A46728">
              <w:rPr>
                <w:rFonts w:cstheme="minorHAnsi"/>
              </w:rPr>
              <w:t>Acta de Inspección Ambiental</w:t>
            </w:r>
            <w:r w:rsidR="004D4053" w:rsidRPr="00A46728">
              <w:rPr>
                <w:rFonts w:cstheme="minorHAnsi"/>
              </w:rPr>
              <w:t xml:space="preserve"> de f</w:t>
            </w:r>
            <w:r w:rsidR="00711D64" w:rsidRPr="00A46728">
              <w:rPr>
                <w:rFonts w:cstheme="minorHAnsi"/>
              </w:rPr>
              <w:t>e</w:t>
            </w:r>
            <w:r w:rsidR="004D4053" w:rsidRPr="00A46728">
              <w:rPr>
                <w:rFonts w:cstheme="minorHAnsi"/>
              </w:rPr>
              <w:t xml:space="preserve">cha </w:t>
            </w:r>
            <w:r w:rsidR="007D32F9">
              <w:rPr>
                <w:rFonts w:cstheme="minorHAnsi"/>
              </w:rPr>
              <w:t>17</w:t>
            </w:r>
            <w:r w:rsidR="004D4053" w:rsidRPr="00A46728">
              <w:rPr>
                <w:rFonts w:cstheme="minorHAnsi"/>
              </w:rPr>
              <w:t>/</w:t>
            </w:r>
            <w:r w:rsidR="00041DF9" w:rsidRPr="00A46728">
              <w:rPr>
                <w:rFonts w:cstheme="minorHAnsi"/>
              </w:rPr>
              <w:t>0</w:t>
            </w:r>
            <w:r w:rsidR="007D32F9">
              <w:rPr>
                <w:rFonts w:cstheme="minorHAnsi"/>
              </w:rPr>
              <w:t>8</w:t>
            </w:r>
            <w:r w:rsidR="004D4053" w:rsidRPr="00A46728">
              <w:rPr>
                <w:rFonts w:cstheme="minorHAnsi"/>
              </w:rPr>
              <w:t>/1</w:t>
            </w:r>
            <w:r w:rsidR="00041DF9" w:rsidRPr="00A46728">
              <w:rPr>
                <w:rFonts w:cstheme="minorHAnsi"/>
              </w:rPr>
              <w:t>6</w:t>
            </w:r>
            <w:r w:rsidR="009A0108" w:rsidRPr="00A46728">
              <w:rPr>
                <w:rFonts w:cstheme="minorHAnsi"/>
              </w:rPr>
              <w:t>.</w:t>
            </w:r>
          </w:p>
        </w:tc>
      </w:tr>
      <w:tr w:rsidR="007D32F9" w:rsidRPr="00660E68" w14:paraId="75917BE6" w14:textId="77777777" w:rsidTr="003946DC">
        <w:trPr>
          <w:trHeight w:val="286"/>
          <w:jc w:val="center"/>
        </w:trPr>
        <w:tc>
          <w:tcPr>
            <w:tcW w:w="540" w:type="pct"/>
            <w:vAlign w:val="center"/>
          </w:tcPr>
          <w:p w14:paraId="62DDFE04" w14:textId="694B0CFB" w:rsidR="007D32F9" w:rsidRPr="00A46728" w:rsidRDefault="007D32F9" w:rsidP="00995411">
            <w:pPr>
              <w:jc w:val="center"/>
              <w:rPr>
                <w:rFonts w:cstheme="minorHAnsi"/>
              </w:rPr>
            </w:pPr>
            <w:r>
              <w:rPr>
                <w:rFonts w:cstheme="minorHAnsi"/>
              </w:rPr>
              <w:t>2</w:t>
            </w:r>
          </w:p>
        </w:tc>
        <w:tc>
          <w:tcPr>
            <w:tcW w:w="4460" w:type="pct"/>
            <w:vAlign w:val="center"/>
          </w:tcPr>
          <w:p w14:paraId="7966BDEF" w14:textId="389A02B6" w:rsidR="007D32F9" w:rsidRPr="00A46728" w:rsidRDefault="007D32F9" w:rsidP="002811F6">
            <w:pPr>
              <w:rPr>
                <w:rFonts w:cstheme="minorHAnsi"/>
              </w:rPr>
            </w:pPr>
            <w:r w:rsidRPr="00EE586C">
              <w:rPr>
                <w:rFonts w:cstheme="minorHAnsi"/>
                <w:lang w:val="es-ES"/>
              </w:rPr>
              <w:t>Documentos remitidos por el titular.</w:t>
            </w:r>
          </w:p>
        </w:tc>
      </w:tr>
    </w:tbl>
    <w:p w14:paraId="460CAC8F" w14:textId="77777777" w:rsidR="005B38F1" w:rsidRPr="005B38F1" w:rsidRDefault="005B38F1" w:rsidP="003946DC"/>
    <w:sectPr w:rsidR="005B38F1" w:rsidRPr="005B38F1" w:rsidSect="008F2BCF">
      <w:pgSz w:w="12240" w:h="15840"/>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3C2D4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EDF5BB" w14:textId="77777777" w:rsidR="003653EA" w:rsidRDefault="003653EA" w:rsidP="00870FF2">
      <w:r>
        <w:separator/>
      </w:r>
    </w:p>
    <w:p w14:paraId="77F8DB3A" w14:textId="77777777" w:rsidR="003653EA" w:rsidRDefault="003653EA" w:rsidP="00870FF2"/>
    <w:p w14:paraId="20FF272D" w14:textId="77777777" w:rsidR="003653EA" w:rsidRDefault="003653EA"/>
  </w:endnote>
  <w:endnote w:type="continuationSeparator" w:id="0">
    <w:p w14:paraId="34C72077" w14:textId="77777777" w:rsidR="003653EA" w:rsidRDefault="003653EA" w:rsidP="00870FF2">
      <w:r>
        <w:continuationSeparator/>
      </w:r>
    </w:p>
    <w:p w14:paraId="56353930" w14:textId="77777777" w:rsidR="003653EA" w:rsidRDefault="003653EA" w:rsidP="00870FF2"/>
    <w:p w14:paraId="52DFDCF9" w14:textId="77777777" w:rsidR="003653EA" w:rsidRDefault="003653EA"/>
  </w:endnote>
  <w:endnote w:type="continuationNotice" w:id="1">
    <w:p w14:paraId="6BC85BBE" w14:textId="77777777" w:rsidR="003653EA" w:rsidRDefault="003653EA"/>
    <w:p w14:paraId="007472A7" w14:textId="77777777" w:rsidR="003653EA" w:rsidRDefault="003653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226034"/>
      <w:docPartObj>
        <w:docPartGallery w:val="Page Numbers (Bottom of Page)"/>
        <w:docPartUnique/>
      </w:docPartObj>
    </w:sdtPr>
    <w:sdtEndPr/>
    <w:sdtContent>
      <w:p w14:paraId="3F9B88FF" w14:textId="77777777" w:rsidR="000F1864" w:rsidRDefault="000F1864">
        <w:pPr>
          <w:pStyle w:val="Piedepgina"/>
          <w:jc w:val="right"/>
        </w:pPr>
        <w:r w:rsidRPr="004E5529">
          <w:fldChar w:fldCharType="begin"/>
        </w:r>
        <w:r w:rsidRPr="004E5529">
          <w:instrText>PAGE   \* MERGEFORMAT</w:instrText>
        </w:r>
        <w:r w:rsidRPr="004E5529">
          <w:fldChar w:fldCharType="separate"/>
        </w:r>
        <w:r w:rsidR="00B51037" w:rsidRPr="00B51037">
          <w:rPr>
            <w:noProof/>
            <w:lang w:val="es-ES"/>
          </w:rPr>
          <w:t>11</w:t>
        </w:r>
        <w:r w:rsidRPr="004E5529">
          <w:fldChar w:fldCharType="end"/>
        </w:r>
      </w:p>
    </w:sdtContent>
  </w:sdt>
  <w:p w14:paraId="4CE36A50" w14:textId="77777777" w:rsidR="000F1864" w:rsidRPr="00411E4F" w:rsidRDefault="000F1864"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B726A6F" w14:textId="77777777" w:rsidR="000F1864" w:rsidRPr="00411E4F" w:rsidRDefault="000F1864"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piso</w:t>
    </w:r>
    <w:r>
      <w:rPr>
        <w:color w:val="000000" w:themeColor="text1"/>
        <w:sz w:val="16"/>
        <w:szCs w:val="16"/>
      </w:rPr>
      <w:t>s 8 y</w:t>
    </w:r>
    <w:r w:rsidRPr="00411E4F">
      <w:rPr>
        <w:color w:val="000000" w:themeColor="text1"/>
        <w:sz w:val="16"/>
        <w:szCs w:val="16"/>
      </w:rPr>
      <w:t xml:space="preserve"> </w:t>
    </w:r>
    <w:r>
      <w:rPr>
        <w:color w:val="000000" w:themeColor="text1"/>
        <w:sz w:val="16"/>
        <w:szCs w:val="16"/>
      </w:rPr>
      <w:t>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7F6A0953" w14:textId="77777777" w:rsidR="000F1864" w:rsidRDefault="000F186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378DB" w14:textId="77777777" w:rsidR="000F1864" w:rsidRDefault="000F1864" w:rsidP="00870FF2">
    <w:pPr>
      <w:pStyle w:val="Piedepgina"/>
    </w:pPr>
  </w:p>
  <w:p w14:paraId="3A805B27" w14:textId="77777777" w:rsidR="000F1864" w:rsidRDefault="000F186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71F47B" w14:textId="77777777" w:rsidR="003653EA" w:rsidRDefault="003653EA" w:rsidP="00870FF2">
      <w:r>
        <w:separator/>
      </w:r>
    </w:p>
    <w:p w14:paraId="45BCC962" w14:textId="77777777" w:rsidR="003653EA" w:rsidRDefault="003653EA" w:rsidP="00870FF2"/>
    <w:p w14:paraId="76867F01" w14:textId="77777777" w:rsidR="003653EA" w:rsidRDefault="003653EA"/>
  </w:footnote>
  <w:footnote w:type="continuationSeparator" w:id="0">
    <w:p w14:paraId="7B499B1E" w14:textId="77777777" w:rsidR="003653EA" w:rsidRDefault="003653EA" w:rsidP="00870FF2">
      <w:r>
        <w:continuationSeparator/>
      </w:r>
    </w:p>
    <w:p w14:paraId="51D0C209" w14:textId="77777777" w:rsidR="003653EA" w:rsidRDefault="003653EA" w:rsidP="00870FF2"/>
    <w:p w14:paraId="50B0C216" w14:textId="77777777" w:rsidR="003653EA" w:rsidRDefault="003653EA"/>
  </w:footnote>
  <w:footnote w:type="continuationNotice" w:id="1">
    <w:p w14:paraId="7141F53E" w14:textId="77777777" w:rsidR="003653EA" w:rsidRDefault="003653EA"/>
    <w:p w14:paraId="0A6A35ED" w14:textId="77777777" w:rsidR="003653EA" w:rsidRDefault="003653E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3BFA2" w14:textId="7ADD84E5" w:rsidR="000F1864" w:rsidRDefault="000F1864" w:rsidP="00870FF2">
    <w:pPr>
      <w:pStyle w:val="Encabezado"/>
    </w:pPr>
    <w:r>
      <w:rPr>
        <w:noProof/>
        <w:lang w:eastAsia="es-CL"/>
      </w:rPr>
      <w:drawing>
        <wp:anchor distT="0" distB="0" distL="114300" distR="114300" simplePos="0" relativeHeight="251659264" behindDoc="0" locked="0" layoutInCell="1" allowOverlap="1" wp14:anchorId="1F403DC1" wp14:editId="4528D11D">
          <wp:simplePos x="0" y="0"/>
          <wp:positionH relativeFrom="margin">
            <wp:align>center</wp:align>
          </wp:positionH>
          <wp:positionV relativeFrom="margin">
            <wp:align>top</wp:align>
          </wp:positionV>
          <wp:extent cx="3592800" cy="26532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2800" cy="265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148DB"/>
    <w:multiLevelType w:val="hybridMultilevel"/>
    <w:tmpl w:val="C53ABAD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
    <w:nsid w:val="038066DE"/>
    <w:multiLevelType w:val="hybridMultilevel"/>
    <w:tmpl w:val="C53ABAD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
    <w:nsid w:val="05D74821"/>
    <w:multiLevelType w:val="hybridMultilevel"/>
    <w:tmpl w:val="D592E1EA"/>
    <w:lvl w:ilvl="0" w:tplc="80A479CE">
      <w:numFmt w:val="bullet"/>
      <w:lvlText w:val="-"/>
      <w:lvlJc w:val="left"/>
      <w:pPr>
        <w:ind w:left="1004" w:hanging="360"/>
      </w:pPr>
      <w:rPr>
        <w:rFonts w:ascii="Calibri" w:eastAsia="Times New Roman" w:hAnsi="Calibri" w:cs="Times New Roman" w:hint="default"/>
        <w:b w:val="0"/>
        <w:color w:val="auto"/>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3">
    <w:nsid w:val="0666243D"/>
    <w:multiLevelType w:val="hybridMultilevel"/>
    <w:tmpl w:val="F62CB238"/>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88169A2"/>
    <w:multiLevelType w:val="hybridMultilevel"/>
    <w:tmpl w:val="875EA4FE"/>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08AF50A1"/>
    <w:multiLevelType w:val="hybridMultilevel"/>
    <w:tmpl w:val="EDAA563E"/>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4E01074"/>
    <w:multiLevelType w:val="hybridMultilevel"/>
    <w:tmpl w:val="A5FE7D72"/>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172C15CE"/>
    <w:multiLevelType w:val="hybridMultilevel"/>
    <w:tmpl w:val="7D7A1A8A"/>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1C2624E2"/>
    <w:multiLevelType w:val="hybridMultilevel"/>
    <w:tmpl w:val="A5FE7D72"/>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nsid w:val="1DEA5910"/>
    <w:multiLevelType w:val="hybridMultilevel"/>
    <w:tmpl w:val="1B247270"/>
    <w:lvl w:ilvl="0" w:tplc="E9C4A956">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0">
    <w:nsid w:val="1E491481"/>
    <w:multiLevelType w:val="hybridMultilevel"/>
    <w:tmpl w:val="AFE2DDB8"/>
    <w:lvl w:ilvl="0" w:tplc="80A479CE">
      <w:numFmt w:val="bullet"/>
      <w:lvlText w:val="-"/>
      <w:lvlJc w:val="left"/>
      <w:pPr>
        <w:ind w:left="720" w:hanging="360"/>
      </w:pPr>
      <w:rPr>
        <w:rFonts w:ascii="Calibri" w:eastAsia="Times New Roman" w:hAnsi="Calibri" w:cs="Times New Roman" w:hint="default"/>
        <w:b w:val="0"/>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1FE422D7"/>
    <w:multiLevelType w:val="hybridMultilevel"/>
    <w:tmpl w:val="AA4A6CDE"/>
    <w:lvl w:ilvl="0" w:tplc="79CAACB2">
      <w:start w:val="2"/>
      <w:numFmt w:val="bullet"/>
      <w:lvlText w:val="-"/>
      <w:lvlJc w:val="left"/>
      <w:pPr>
        <w:ind w:left="1004" w:hanging="360"/>
      </w:pPr>
      <w:rPr>
        <w:rFonts w:ascii="Verdana" w:eastAsia="Calibri" w:hAnsi="Verdana"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2">
    <w:nsid w:val="25E619BF"/>
    <w:multiLevelType w:val="hybridMultilevel"/>
    <w:tmpl w:val="0CB8372E"/>
    <w:lvl w:ilvl="0" w:tplc="6A4694A2">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3">
    <w:nsid w:val="285D43DF"/>
    <w:multiLevelType w:val="hybridMultilevel"/>
    <w:tmpl w:val="C53ABAD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4">
    <w:nsid w:val="2B6C0311"/>
    <w:multiLevelType w:val="hybridMultilevel"/>
    <w:tmpl w:val="C53ABAD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5">
    <w:nsid w:val="30DF2804"/>
    <w:multiLevelType w:val="hybridMultilevel"/>
    <w:tmpl w:val="C9A2E322"/>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6">
    <w:nsid w:val="37D22ABF"/>
    <w:multiLevelType w:val="hybridMultilevel"/>
    <w:tmpl w:val="38046B06"/>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387F11FB"/>
    <w:multiLevelType w:val="hybridMultilevel"/>
    <w:tmpl w:val="F80449CA"/>
    <w:lvl w:ilvl="0" w:tplc="80A479CE">
      <w:numFmt w:val="bullet"/>
      <w:lvlText w:val="-"/>
      <w:lvlJc w:val="left"/>
      <w:pPr>
        <w:ind w:left="1004" w:hanging="360"/>
      </w:pPr>
      <w:rPr>
        <w:rFonts w:ascii="Calibri" w:eastAsia="Times New Roman" w:hAnsi="Calibri" w:cs="Times New Roman" w:hint="default"/>
        <w:b w:val="0"/>
        <w:color w:val="auto"/>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8">
    <w:nsid w:val="3E34104A"/>
    <w:multiLevelType w:val="hybridMultilevel"/>
    <w:tmpl w:val="C53ABAD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9">
    <w:nsid w:val="4141263C"/>
    <w:multiLevelType w:val="hybridMultilevel"/>
    <w:tmpl w:val="C53ABAD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0">
    <w:nsid w:val="450810B1"/>
    <w:multiLevelType w:val="hybridMultilevel"/>
    <w:tmpl w:val="233E575A"/>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4FBA4F25"/>
    <w:multiLevelType w:val="hybridMultilevel"/>
    <w:tmpl w:val="EAFEB0CA"/>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23">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9CA57EA"/>
    <w:multiLevelType w:val="hybridMultilevel"/>
    <w:tmpl w:val="265E2C80"/>
    <w:lvl w:ilvl="0" w:tplc="82CE789E">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5">
    <w:nsid w:val="5CC24D9E"/>
    <w:multiLevelType w:val="hybridMultilevel"/>
    <w:tmpl w:val="E26021A2"/>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659267B2"/>
    <w:multiLevelType w:val="hybridMultilevel"/>
    <w:tmpl w:val="2FA2B3B4"/>
    <w:lvl w:ilvl="0" w:tplc="C2107E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7">
    <w:nsid w:val="65C16722"/>
    <w:multiLevelType w:val="hybridMultilevel"/>
    <w:tmpl w:val="AFE4430A"/>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65E7162A"/>
    <w:multiLevelType w:val="hybridMultilevel"/>
    <w:tmpl w:val="C53ABAD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9">
    <w:nsid w:val="68A7259E"/>
    <w:multiLevelType w:val="hybridMultilevel"/>
    <w:tmpl w:val="C53ABAD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0">
    <w:nsid w:val="6FCC2360"/>
    <w:multiLevelType w:val="hybridMultilevel"/>
    <w:tmpl w:val="B74426BE"/>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75C13E70"/>
    <w:multiLevelType w:val="hybridMultilevel"/>
    <w:tmpl w:val="08C6D9D2"/>
    <w:lvl w:ilvl="0" w:tplc="DB9A2710">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785E134D"/>
    <w:multiLevelType w:val="hybridMultilevel"/>
    <w:tmpl w:val="6A1051AC"/>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3">
    <w:nsid w:val="7B2A4B85"/>
    <w:multiLevelType w:val="hybridMultilevel"/>
    <w:tmpl w:val="F36AC038"/>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7F220689"/>
    <w:multiLevelType w:val="hybridMultilevel"/>
    <w:tmpl w:val="E506DDBA"/>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35">
    <w:nsid w:val="7F9305AD"/>
    <w:multiLevelType w:val="hybridMultilevel"/>
    <w:tmpl w:val="D3365654"/>
    <w:lvl w:ilvl="0" w:tplc="7AEC17FE">
      <w:start w:val="7"/>
      <w:numFmt w:val="bullet"/>
      <w:lvlText w:val="-"/>
      <w:lvlJc w:val="left"/>
      <w:pPr>
        <w:ind w:left="1004" w:hanging="360"/>
      </w:pPr>
      <w:rPr>
        <w:rFonts w:ascii="Calibri" w:eastAsia="Calibri" w:hAnsi="Calibri" w:cstheme="minorHAnsi"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num w:numId="1">
    <w:abstractNumId w:val="21"/>
  </w:num>
  <w:num w:numId="2">
    <w:abstractNumId w:val="23"/>
  </w:num>
  <w:num w:numId="3">
    <w:abstractNumId w:val="33"/>
  </w:num>
  <w:num w:numId="4">
    <w:abstractNumId w:val="15"/>
  </w:num>
  <w:num w:numId="5">
    <w:abstractNumId w:val="10"/>
  </w:num>
  <w:num w:numId="6">
    <w:abstractNumId w:val="12"/>
  </w:num>
  <w:num w:numId="7">
    <w:abstractNumId w:val="3"/>
  </w:num>
  <w:num w:numId="8">
    <w:abstractNumId w:val="31"/>
  </w:num>
  <w:num w:numId="9">
    <w:abstractNumId w:val="1"/>
  </w:num>
  <w:num w:numId="10">
    <w:abstractNumId w:val="24"/>
  </w:num>
  <w:num w:numId="11">
    <w:abstractNumId w:val="32"/>
  </w:num>
  <w:num w:numId="12">
    <w:abstractNumId w:val="5"/>
  </w:num>
  <w:num w:numId="13">
    <w:abstractNumId w:val="4"/>
  </w:num>
  <w:num w:numId="14">
    <w:abstractNumId w:val="7"/>
  </w:num>
  <w:num w:numId="15">
    <w:abstractNumId w:val="11"/>
  </w:num>
  <w:num w:numId="16">
    <w:abstractNumId w:val="20"/>
  </w:num>
  <w:num w:numId="17">
    <w:abstractNumId w:val="25"/>
  </w:num>
  <w:num w:numId="18">
    <w:abstractNumId w:val="0"/>
  </w:num>
  <w:num w:numId="19">
    <w:abstractNumId w:val="14"/>
  </w:num>
  <w:num w:numId="20">
    <w:abstractNumId w:val="26"/>
  </w:num>
  <w:num w:numId="21">
    <w:abstractNumId w:val="29"/>
  </w:num>
  <w:num w:numId="22">
    <w:abstractNumId w:val="27"/>
  </w:num>
  <w:num w:numId="23">
    <w:abstractNumId w:val="34"/>
  </w:num>
  <w:num w:numId="24">
    <w:abstractNumId w:val="16"/>
  </w:num>
  <w:num w:numId="25">
    <w:abstractNumId w:val="30"/>
  </w:num>
  <w:num w:numId="26">
    <w:abstractNumId w:val="19"/>
  </w:num>
  <w:num w:numId="27">
    <w:abstractNumId w:val="28"/>
  </w:num>
  <w:num w:numId="28">
    <w:abstractNumId w:val="6"/>
  </w:num>
  <w:num w:numId="29">
    <w:abstractNumId w:val="8"/>
  </w:num>
  <w:num w:numId="30">
    <w:abstractNumId w:val="35"/>
  </w:num>
  <w:num w:numId="31">
    <w:abstractNumId w:val="22"/>
  </w:num>
  <w:num w:numId="32">
    <w:abstractNumId w:val="9"/>
  </w:num>
  <w:num w:numId="33">
    <w:abstractNumId w:val="2"/>
  </w:num>
  <w:num w:numId="34">
    <w:abstractNumId w:val="13"/>
  </w:num>
  <w:num w:numId="35">
    <w:abstractNumId w:val="17"/>
  </w:num>
  <w:num w:numId="36">
    <w:abstractNumId w:val="18"/>
  </w:num>
  <w:numIdMacAtCleanup w:val="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laudia Pastore Herrera">
    <w15:presenceInfo w15:providerId="AD" w15:userId="S-1-5-21-3284860813-3422782453-1684473521-1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00D"/>
    <w:rsid w:val="0000038A"/>
    <w:rsid w:val="00000425"/>
    <w:rsid w:val="00000CA5"/>
    <w:rsid w:val="00000D69"/>
    <w:rsid w:val="00000DE4"/>
    <w:rsid w:val="00000F3A"/>
    <w:rsid w:val="000010C5"/>
    <w:rsid w:val="00001176"/>
    <w:rsid w:val="000014DF"/>
    <w:rsid w:val="000014E8"/>
    <w:rsid w:val="000015CA"/>
    <w:rsid w:val="00001AD6"/>
    <w:rsid w:val="00001B55"/>
    <w:rsid w:val="00001CB5"/>
    <w:rsid w:val="00001D66"/>
    <w:rsid w:val="00001ED1"/>
    <w:rsid w:val="000020D2"/>
    <w:rsid w:val="000020ED"/>
    <w:rsid w:val="0000216A"/>
    <w:rsid w:val="000022A9"/>
    <w:rsid w:val="0000272C"/>
    <w:rsid w:val="0000276D"/>
    <w:rsid w:val="00002903"/>
    <w:rsid w:val="000029D8"/>
    <w:rsid w:val="00002A64"/>
    <w:rsid w:val="00002C3D"/>
    <w:rsid w:val="00002C9C"/>
    <w:rsid w:val="000037BF"/>
    <w:rsid w:val="00003884"/>
    <w:rsid w:val="00004372"/>
    <w:rsid w:val="00004428"/>
    <w:rsid w:val="0000464A"/>
    <w:rsid w:val="00004686"/>
    <w:rsid w:val="00004A20"/>
    <w:rsid w:val="00004B35"/>
    <w:rsid w:val="00004B51"/>
    <w:rsid w:val="00004C82"/>
    <w:rsid w:val="00004D1D"/>
    <w:rsid w:val="00004DA9"/>
    <w:rsid w:val="00004DD2"/>
    <w:rsid w:val="00004E7D"/>
    <w:rsid w:val="0000504B"/>
    <w:rsid w:val="000050B6"/>
    <w:rsid w:val="0000513C"/>
    <w:rsid w:val="00005767"/>
    <w:rsid w:val="00005860"/>
    <w:rsid w:val="0000598D"/>
    <w:rsid w:val="000059F1"/>
    <w:rsid w:val="000063B5"/>
    <w:rsid w:val="0000647A"/>
    <w:rsid w:val="000065D1"/>
    <w:rsid w:val="0000671C"/>
    <w:rsid w:val="0000671E"/>
    <w:rsid w:val="0000696F"/>
    <w:rsid w:val="00006D5F"/>
    <w:rsid w:val="00006D69"/>
    <w:rsid w:val="00006F12"/>
    <w:rsid w:val="00006F6C"/>
    <w:rsid w:val="00006FE0"/>
    <w:rsid w:val="000070A0"/>
    <w:rsid w:val="0000743C"/>
    <w:rsid w:val="00007946"/>
    <w:rsid w:val="000079FE"/>
    <w:rsid w:val="00007F36"/>
    <w:rsid w:val="00010108"/>
    <w:rsid w:val="00010425"/>
    <w:rsid w:val="0001083C"/>
    <w:rsid w:val="00010951"/>
    <w:rsid w:val="000109E7"/>
    <w:rsid w:val="00010D31"/>
    <w:rsid w:val="00010DB4"/>
    <w:rsid w:val="00010DCD"/>
    <w:rsid w:val="000111CD"/>
    <w:rsid w:val="0001147D"/>
    <w:rsid w:val="000116E4"/>
    <w:rsid w:val="0001173F"/>
    <w:rsid w:val="00011B43"/>
    <w:rsid w:val="0001200E"/>
    <w:rsid w:val="00012108"/>
    <w:rsid w:val="00012115"/>
    <w:rsid w:val="00012236"/>
    <w:rsid w:val="0001223F"/>
    <w:rsid w:val="00012333"/>
    <w:rsid w:val="0001237A"/>
    <w:rsid w:val="000123C0"/>
    <w:rsid w:val="00012733"/>
    <w:rsid w:val="0001276A"/>
    <w:rsid w:val="000127A3"/>
    <w:rsid w:val="00012821"/>
    <w:rsid w:val="00012AA2"/>
    <w:rsid w:val="00012EDD"/>
    <w:rsid w:val="00012EFD"/>
    <w:rsid w:val="00012F74"/>
    <w:rsid w:val="000131D1"/>
    <w:rsid w:val="00013466"/>
    <w:rsid w:val="0001379D"/>
    <w:rsid w:val="0001386C"/>
    <w:rsid w:val="00013C6F"/>
    <w:rsid w:val="00013D6D"/>
    <w:rsid w:val="00013D95"/>
    <w:rsid w:val="000143C8"/>
    <w:rsid w:val="0001460A"/>
    <w:rsid w:val="0001479A"/>
    <w:rsid w:val="0001486A"/>
    <w:rsid w:val="000149B1"/>
    <w:rsid w:val="00014BB9"/>
    <w:rsid w:val="00014CB7"/>
    <w:rsid w:val="00014FC9"/>
    <w:rsid w:val="00015199"/>
    <w:rsid w:val="000151C7"/>
    <w:rsid w:val="00015234"/>
    <w:rsid w:val="0001527C"/>
    <w:rsid w:val="000154C8"/>
    <w:rsid w:val="000154D9"/>
    <w:rsid w:val="000157CC"/>
    <w:rsid w:val="000158FE"/>
    <w:rsid w:val="00015A3C"/>
    <w:rsid w:val="00015AB1"/>
    <w:rsid w:val="00015BCE"/>
    <w:rsid w:val="00015DF6"/>
    <w:rsid w:val="00015E1B"/>
    <w:rsid w:val="000164D7"/>
    <w:rsid w:val="000165D1"/>
    <w:rsid w:val="00016674"/>
    <w:rsid w:val="000166C8"/>
    <w:rsid w:val="00016950"/>
    <w:rsid w:val="00016BF1"/>
    <w:rsid w:val="00016E9D"/>
    <w:rsid w:val="00016F18"/>
    <w:rsid w:val="00017017"/>
    <w:rsid w:val="00017147"/>
    <w:rsid w:val="000173B6"/>
    <w:rsid w:val="000174BE"/>
    <w:rsid w:val="000175B7"/>
    <w:rsid w:val="000176E2"/>
    <w:rsid w:val="00017770"/>
    <w:rsid w:val="0001781A"/>
    <w:rsid w:val="00017941"/>
    <w:rsid w:val="000179CE"/>
    <w:rsid w:val="00017A88"/>
    <w:rsid w:val="0002008E"/>
    <w:rsid w:val="0002019C"/>
    <w:rsid w:val="000201D0"/>
    <w:rsid w:val="000201ED"/>
    <w:rsid w:val="00020642"/>
    <w:rsid w:val="000209B6"/>
    <w:rsid w:val="00020DF3"/>
    <w:rsid w:val="00020ECC"/>
    <w:rsid w:val="0002138C"/>
    <w:rsid w:val="00021523"/>
    <w:rsid w:val="00021611"/>
    <w:rsid w:val="0002164B"/>
    <w:rsid w:val="0002169D"/>
    <w:rsid w:val="00021787"/>
    <w:rsid w:val="000219AA"/>
    <w:rsid w:val="000219B9"/>
    <w:rsid w:val="00021B10"/>
    <w:rsid w:val="00021B77"/>
    <w:rsid w:val="00021C05"/>
    <w:rsid w:val="00021C8F"/>
    <w:rsid w:val="00021CC3"/>
    <w:rsid w:val="00021D57"/>
    <w:rsid w:val="00021F04"/>
    <w:rsid w:val="00021F53"/>
    <w:rsid w:val="00022301"/>
    <w:rsid w:val="00022416"/>
    <w:rsid w:val="0002252B"/>
    <w:rsid w:val="000225A6"/>
    <w:rsid w:val="000225ED"/>
    <w:rsid w:val="00022C25"/>
    <w:rsid w:val="00022CFF"/>
    <w:rsid w:val="00022D3D"/>
    <w:rsid w:val="00022D91"/>
    <w:rsid w:val="000230CC"/>
    <w:rsid w:val="000231C2"/>
    <w:rsid w:val="000231FB"/>
    <w:rsid w:val="00023303"/>
    <w:rsid w:val="0002369B"/>
    <w:rsid w:val="00023B4C"/>
    <w:rsid w:val="00023D12"/>
    <w:rsid w:val="000244A2"/>
    <w:rsid w:val="0002465B"/>
    <w:rsid w:val="000249E2"/>
    <w:rsid w:val="00024A72"/>
    <w:rsid w:val="00024ECF"/>
    <w:rsid w:val="000250C4"/>
    <w:rsid w:val="000250F0"/>
    <w:rsid w:val="00025303"/>
    <w:rsid w:val="0002543D"/>
    <w:rsid w:val="00025459"/>
    <w:rsid w:val="000254B9"/>
    <w:rsid w:val="000254FD"/>
    <w:rsid w:val="00025585"/>
    <w:rsid w:val="00025713"/>
    <w:rsid w:val="00025B2E"/>
    <w:rsid w:val="00025B9B"/>
    <w:rsid w:val="00025CB5"/>
    <w:rsid w:val="00025D19"/>
    <w:rsid w:val="00025E3F"/>
    <w:rsid w:val="00025F8A"/>
    <w:rsid w:val="000261BD"/>
    <w:rsid w:val="00026441"/>
    <w:rsid w:val="000267B3"/>
    <w:rsid w:val="00026878"/>
    <w:rsid w:val="00026898"/>
    <w:rsid w:val="00026918"/>
    <w:rsid w:val="00026AE8"/>
    <w:rsid w:val="00026B76"/>
    <w:rsid w:val="00026C2E"/>
    <w:rsid w:val="00026C71"/>
    <w:rsid w:val="00026CE2"/>
    <w:rsid w:val="00026E97"/>
    <w:rsid w:val="0002710B"/>
    <w:rsid w:val="00027245"/>
    <w:rsid w:val="00027593"/>
    <w:rsid w:val="00027EDD"/>
    <w:rsid w:val="00027F78"/>
    <w:rsid w:val="00027FC6"/>
    <w:rsid w:val="00030175"/>
    <w:rsid w:val="000301EE"/>
    <w:rsid w:val="0003055D"/>
    <w:rsid w:val="0003074D"/>
    <w:rsid w:val="00030BD7"/>
    <w:rsid w:val="00030CAE"/>
    <w:rsid w:val="00030D96"/>
    <w:rsid w:val="00030F91"/>
    <w:rsid w:val="00030FFA"/>
    <w:rsid w:val="00031066"/>
    <w:rsid w:val="00031123"/>
    <w:rsid w:val="0003118D"/>
    <w:rsid w:val="000313D6"/>
    <w:rsid w:val="0003146E"/>
    <w:rsid w:val="000314CF"/>
    <w:rsid w:val="00031578"/>
    <w:rsid w:val="00031B61"/>
    <w:rsid w:val="00031CDC"/>
    <w:rsid w:val="00031D01"/>
    <w:rsid w:val="00031EDF"/>
    <w:rsid w:val="00032027"/>
    <w:rsid w:val="00032205"/>
    <w:rsid w:val="00032258"/>
    <w:rsid w:val="00032314"/>
    <w:rsid w:val="00032339"/>
    <w:rsid w:val="00032892"/>
    <w:rsid w:val="00032B66"/>
    <w:rsid w:val="00032BC7"/>
    <w:rsid w:val="00032CEC"/>
    <w:rsid w:val="00032D4D"/>
    <w:rsid w:val="00032D70"/>
    <w:rsid w:val="00032DB0"/>
    <w:rsid w:val="00032E08"/>
    <w:rsid w:val="00032E3D"/>
    <w:rsid w:val="0003320D"/>
    <w:rsid w:val="00033231"/>
    <w:rsid w:val="0003338B"/>
    <w:rsid w:val="00033445"/>
    <w:rsid w:val="000335B3"/>
    <w:rsid w:val="00033B0C"/>
    <w:rsid w:val="0003408B"/>
    <w:rsid w:val="000342EE"/>
    <w:rsid w:val="0003435B"/>
    <w:rsid w:val="000346FB"/>
    <w:rsid w:val="00034A57"/>
    <w:rsid w:val="00034A5F"/>
    <w:rsid w:val="00034AA0"/>
    <w:rsid w:val="00034BB6"/>
    <w:rsid w:val="00034E89"/>
    <w:rsid w:val="0003500B"/>
    <w:rsid w:val="00035089"/>
    <w:rsid w:val="00035493"/>
    <w:rsid w:val="0003558A"/>
    <w:rsid w:val="000355A4"/>
    <w:rsid w:val="00035670"/>
    <w:rsid w:val="00035709"/>
    <w:rsid w:val="0003599B"/>
    <w:rsid w:val="00035B6C"/>
    <w:rsid w:val="00035CD4"/>
    <w:rsid w:val="00035CE6"/>
    <w:rsid w:val="00035E71"/>
    <w:rsid w:val="00035EA2"/>
    <w:rsid w:val="00035F42"/>
    <w:rsid w:val="00035F90"/>
    <w:rsid w:val="000360EA"/>
    <w:rsid w:val="000361F7"/>
    <w:rsid w:val="00036314"/>
    <w:rsid w:val="00036389"/>
    <w:rsid w:val="000363A8"/>
    <w:rsid w:val="000363F0"/>
    <w:rsid w:val="0003653D"/>
    <w:rsid w:val="0003675A"/>
    <w:rsid w:val="00036CF1"/>
    <w:rsid w:val="00036D37"/>
    <w:rsid w:val="00037534"/>
    <w:rsid w:val="000378D0"/>
    <w:rsid w:val="00037BC4"/>
    <w:rsid w:val="00037C73"/>
    <w:rsid w:val="00037D08"/>
    <w:rsid w:val="00037D56"/>
    <w:rsid w:val="00037E8B"/>
    <w:rsid w:val="00037F70"/>
    <w:rsid w:val="0004017D"/>
    <w:rsid w:val="00040196"/>
    <w:rsid w:val="0004030B"/>
    <w:rsid w:val="00040320"/>
    <w:rsid w:val="000403B8"/>
    <w:rsid w:val="00040703"/>
    <w:rsid w:val="000409E1"/>
    <w:rsid w:val="00040AE5"/>
    <w:rsid w:val="00040B0F"/>
    <w:rsid w:val="00040E31"/>
    <w:rsid w:val="00040F4E"/>
    <w:rsid w:val="00041673"/>
    <w:rsid w:val="000416FB"/>
    <w:rsid w:val="00041781"/>
    <w:rsid w:val="000419D4"/>
    <w:rsid w:val="00041C3F"/>
    <w:rsid w:val="00041DAB"/>
    <w:rsid w:val="00041DBD"/>
    <w:rsid w:val="00041DF9"/>
    <w:rsid w:val="00041FA4"/>
    <w:rsid w:val="00041FFB"/>
    <w:rsid w:val="0004228B"/>
    <w:rsid w:val="0004231F"/>
    <w:rsid w:val="00042896"/>
    <w:rsid w:val="00042BA4"/>
    <w:rsid w:val="00042CA6"/>
    <w:rsid w:val="00042CD4"/>
    <w:rsid w:val="00042D4F"/>
    <w:rsid w:val="00042D5C"/>
    <w:rsid w:val="00042F87"/>
    <w:rsid w:val="000431F2"/>
    <w:rsid w:val="00043251"/>
    <w:rsid w:val="00043318"/>
    <w:rsid w:val="0004340C"/>
    <w:rsid w:val="00043B71"/>
    <w:rsid w:val="00043CB2"/>
    <w:rsid w:val="00043CD6"/>
    <w:rsid w:val="00043E6D"/>
    <w:rsid w:val="00043FAD"/>
    <w:rsid w:val="000443C2"/>
    <w:rsid w:val="00044498"/>
    <w:rsid w:val="000446EC"/>
    <w:rsid w:val="00044743"/>
    <w:rsid w:val="00044885"/>
    <w:rsid w:val="00044A42"/>
    <w:rsid w:val="00044B58"/>
    <w:rsid w:val="00044BB2"/>
    <w:rsid w:val="00044ED6"/>
    <w:rsid w:val="00044FF5"/>
    <w:rsid w:val="00045001"/>
    <w:rsid w:val="00045265"/>
    <w:rsid w:val="0004529A"/>
    <w:rsid w:val="00045DA2"/>
    <w:rsid w:val="00046006"/>
    <w:rsid w:val="000460FB"/>
    <w:rsid w:val="000461A3"/>
    <w:rsid w:val="00046339"/>
    <w:rsid w:val="000463A5"/>
    <w:rsid w:val="000467F7"/>
    <w:rsid w:val="0004684E"/>
    <w:rsid w:val="00046AF5"/>
    <w:rsid w:val="00046B4D"/>
    <w:rsid w:val="00046CE4"/>
    <w:rsid w:val="00046D5F"/>
    <w:rsid w:val="00046FA1"/>
    <w:rsid w:val="00046FCD"/>
    <w:rsid w:val="0004700E"/>
    <w:rsid w:val="0004705A"/>
    <w:rsid w:val="00047135"/>
    <w:rsid w:val="00047281"/>
    <w:rsid w:val="00047289"/>
    <w:rsid w:val="0004761A"/>
    <w:rsid w:val="00047646"/>
    <w:rsid w:val="0004795B"/>
    <w:rsid w:val="00047CB5"/>
    <w:rsid w:val="00047D2A"/>
    <w:rsid w:val="00047E68"/>
    <w:rsid w:val="000500F5"/>
    <w:rsid w:val="00050568"/>
    <w:rsid w:val="00050569"/>
    <w:rsid w:val="0005056B"/>
    <w:rsid w:val="000508B5"/>
    <w:rsid w:val="00050B5C"/>
    <w:rsid w:val="00050D4E"/>
    <w:rsid w:val="00050EB1"/>
    <w:rsid w:val="00050FA9"/>
    <w:rsid w:val="000512D5"/>
    <w:rsid w:val="000513E1"/>
    <w:rsid w:val="00051613"/>
    <w:rsid w:val="00051756"/>
    <w:rsid w:val="00051893"/>
    <w:rsid w:val="0005198F"/>
    <w:rsid w:val="000519D0"/>
    <w:rsid w:val="00051A23"/>
    <w:rsid w:val="00051C01"/>
    <w:rsid w:val="00051F7A"/>
    <w:rsid w:val="00052069"/>
    <w:rsid w:val="000522C8"/>
    <w:rsid w:val="0005256D"/>
    <w:rsid w:val="000526AF"/>
    <w:rsid w:val="000528A1"/>
    <w:rsid w:val="00052A04"/>
    <w:rsid w:val="00052A35"/>
    <w:rsid w:val="00052A65"/>
    <w:rsid w:val="00052AD8"/>
    <w:rsid w:val="00052B0A"/>
    <w:rsid w:val="00052B4A"/>
    <w:rsid w:val="00052CA1"/>
    <w:rsid w:val="00052DB7"/>
    <w:rsid w:val="00052E87"/>
    <w:rsid w:val="00053202"/>
    <w:rsid w:val="000532FE"/>
    <w:rsid w:val="000534A8"/>
    <w:rsid w:val="00053988"/>
    <w:rsid w:val="00053B21"/>
    <w:rsid w:val="00053B98"/>
    <w:rsid w:val="00053C25"/>
    <w:rsid w:val="00053E71"/>
    <w:rsid w:val="00053FAE"/>
    <w:rsid w:val="00054011"/>
    <w:rsid w:val="0005403F"/>
    <w:rsid w:val="00054079"/>
    <w:rsid w:val="000540F3"/>
    <w:rsid w:val="00054181"/>
    <w:rsid w:val="000542ED"/>
    <w:rsid w:val="000545BB"/>
    <w:rsid w:val="00054673"/>
    <w:rsid w:val="0005467D"/>
    <w:rsid w:val="000546BA"/>
    <w:rsid w:val="00054764"/>
    <w:rsid w:val="000547BF"/>
    <w:rsid w:val="00054884"/>
    <w:rsid w:val="000549AB"/>
    <w:rsid w:val="00054AAB"/>
    <w:rsid w:val="00054D6D"/>
    <w:rsid w:val="00054E08"/>
    <w:rsid w:val="00054F6E"/>
    <w:rsid w:val="0005517A"/>
    <w:rsid w:val="00055992"/>
    <w:rsid w:val="000559DB"/>
    <w:rsid w:val="00055A4B"/>
    <w:rsid w:val="00055A9B"/>
    <w:rsid w:val="00055CA3"/>
    <w:rsid w:val="00055D5D"/>
    <w:rsid w:val="00055E3E"/>
    <w:rsid w:val="00055E6D"/>
    <w:rsid w:val="00055EDB"/>
    <w:rsid w:val="000563EB"/>
    <w:rsid w:val="0005658D"/>
    <w:rsid w:val="000567A6"/>
    <w:rsid w:val="000567EC"/>
    <w:rsid w:val="00056A34"/>
    <w:rsid w:val="00056D41"/>
    <w:rsid w:val="00056D80"/>
    <w:rsid w:val="000570D6"/>
    <w:rsid w:val="00057143"/>
    <w:rsid w:val="000572E4"/>
    <w:rsid w:val="000572EE"/>
    <w:rsid w:val="00057509"/>
    <w:rsid w:val="00057587"/>
    <w:rsid w:val="000575FA"/>
    <w:rsid w:val="0005796B"/>
    <w:rsid w:val="00057EC2"/>
    <w:rsid w:val="00060022"/>
    <w:rsid w:val="000600E5"/>
    <w:rsid w:val="000602AD"/>
    <w:rsid w:val="00060331"/>
    <w:rsid w:val="000603D5"/>
    <w:rsid w:val="00060439"/>
    <w:rsid w:val="00060776"/>
    <w:rsid w:val="000609AD"/>
    <w:rsid w:val="00060CEB"/>
    <w:rsid w:val="00060CEE"/>
    <w:rsid w:val="00060F7D"/>
    <w:rsid w:val="000610DD"/>
    <w:rsid w:val="00061297"/>
    <w:rsid w:val="000612C6"/>
    <w:rsid w:val="000613BF"/>
    <w:rsid w:val="0006144F"/>
    <w:rsid w:val="00061475"/>
    <w:rsid w:val="000616C6"/>
    <w:rsid w:val="0006184C"/>
    <w:rsid w:val="000618F8"/>
    <w:rsid w:val="00061CFB"/>
    <w:rsid w:val="00061D44"/>
    <w:rsid w:val="00061DE5"/>
    <w:rsid w:val="00061DE6"/>
    <w:rsid w:val="00061E0F"/>
    <w:rsid w:val="000622A5"/>
    <w:rsid w:val="000624CE"/>
    <w:rsid w:val="0006259B"/>
    <w:rsid w:val="000625DE"/>
    <w:rsid w:val="00062808"/>
    <w:rsid w:val="000628B2"/>
    <w:rsid w:val="00062A37"/>
    <w:rsid w:val="000632D6"/>
    <w:rsid w:val="000634A2"/>
    <w:rsid w:val="000635A5"/>
    <w:rsid w:val="00063797"/>
    <w:rsid w:val="00063A1B"/>
    <w:rsid w:val="00063CC2"/>
    <w:rsid w:val="00063E9D"/>
    <w:rsid w:val="00063F7D"/>
    <w:rsid w:val="000643D4"/>
    <w:rsid w:val="000644EA"/>
    <w:rsid w:val="0006474F"/>
    <w:rsid w:val="0006480A"/>
    <w:rsid w:val="00064B76"/>
    <w:rsid w:val="00064DAB"/>
    <w:rsid w:val="00065320"/>
    <w:rsid w:val="000654B4"/>
    <w:rsid w:val="0006599F"/>
    <w:rsid w:val="00065A70"/>
    <w:rsid w:val="00065CBB"/>
    <w:rsid w:val="00065FCE"/>
    <w:rsid w:val="0006611D"/>
    <w:rsid w:val="00066188"/>
    <w:rsid w:val="0006644A"/>
    <w:rsid w:val="00066452"/>
    <w:rsid w:val="0006669E"/>
    <w:rsid w:val="000666AB"/>
    <w:rsid w:val="000666E8"/>
    <w:rsid w:val="000666F7"/>
    <w:rsid w:val="0006679B"/>
    <w:rsid w:val="000667E1"/>
    <w:rsid w:val="00066828"/>
    <w:rsid w:val="0006698D"/>
    <w:rsid w:val="00066E7A"/>
    <w:rsid w:val="00067155"/>
    <w:rsid w:val="00067314"/>
    <w:rsid w:val="00067426"/>
    <w:rsid w:val="00067715"/>
    <w:rsid w:val="000678EC"/>
    <w:rsid w:val="00067C2E"/>
    <w:rsid w:val="00067C71"/>
    <w:rsid w:val="00067CF7"/>
    <w:rsid w:val="0007028D"/>
    <w:rsid w:val="00070310"/>
    <w:rsid w:val="000703C6"/>
    <w:rsid w:val="00070492"/>
    <w:rsid w:val="000705EC"/>
    <w:rsid w:val="000706FD"/>
    <w:rsid w:val="00070A0C"/>
    <w:rsid w:val="00070CA0"/>
    <w:rsid w:val="00070D5D"/>
    <w:rsid w:val="00070E3B"/>
    <w:rsid w:val="00070FBC"/>
    <w:rsid w:val="00070FFF"/>
    <w:rsid w:val="00071004"/>
    <w:rsid w:val="000710FC"/>
    <w:rsid w:val="0007139D"/>
    <w:rsid w:val="000714A5"/>
    <w:rsid w:val="0007166C"/>
    <w:rsid w:val="000717B3"/>
    <w:rsid w:val="000717D0"/>
    <w:rsid w:val="00071ABB"/>
    <w:rsid w:val="0007229B"/>
    <w:rsid w:val="000724B5"/>
    <w:rsid w:val="000728A8"/>
    <w:rsid w:val="00072A7D"/>
    <w:rsid w:val="00072E0F"/>
    <w:rsid w:val="0007300F"/>
    <w:rsid w:val="00073031"/>
    <w:rsid w:val="000730EC"/>
    <w:rsid w:val="000734DC"/>
    <w:rsid w:val="00073704"/>
    <w:rsid w:val="000739B3"/>
    <w:rsid w:val="00073BCC"/>
    <w:rsid w:val="00073C1A"/>
    <w:rsid w:val="00073D80"/>
    <w:rsid w:val="00073F20"/>
    <w:rsid w:val="00073F3B"/>
    <w:rsid w:val="00074097"/>
    <w:rsid w:val="000740B0"/>
    <w:rsid w:val="000740D5"/>
    <w:rsid w:val="00074263"/>
    <w:rsid w:val="00074300"/>
    <w:rsid w:val="00074524"/>
    <w:rsid w:val="00074555"/>
    <w:rsid w:val="000745F3"/>
    <w:rsid w:val="0007466F"/>
    <w:rsid w:val="000747F0"/>
    <w:rsid w:val="000748F1"/>
    <w:rsid w:val="00074923"/>
    <w:rsid w:val="000749FD"/>
    <w:rsid w:val="00074B8E"/>
    <w:rsid w:val="00074E0C"/>
    <w:rsid w:val="00074E42"/>
    <w:rsid w:val="00075451"/>
    <w:rsid w:val="000755A8"/>
    <w:rsid w:val="0007563F"/>
    <w:rsid w:val="00075973"/>
    <w:rsid w:val="00075A70"/>
    <w:rsid w:val="00076124"/>
    <w:rsid w:val="000761E8"/>
    <w:rsid w:val="000761F1"/>
    <w:rsid w:val="000765E0"/>
    <w:rsid w:val="0007664A"/>
    <w:rsid w:val="000766E6"/>
    <w:rsid w:val="00076945"/>
    <w:rsid w:val="00076965"/>
    <w:rsid w:val="000769F7"/>
    <w:rsid w:val="00076DB3"/>
    <w:rsid w:val="00076F0C"/>
    <w:rsid w:val="000772BC"/>
    <w:rsid w:val="00077C62"/>
    <w:rsid w:val="000805E9"/>
    <w:rsid w:val="00080843"/>
    <w:rsid w:val="00080C55"/>
    <w:rsid w:val="00080D9F"/>
    <w:rsid w:val="00080DD5"/>
    <w:rsid w:val="00080FE0"/>
    <w:rsid w:val="000812EC"/>
    <w:rsid w:val="000813B8"/>
    <w:rsid w:val="00081474"/>
    <w:rsid w:val="00081490"/>
    <w:rsid w:val="000814EF"/>
    <w:rsid w:val="00081861"/>
    <w:rsid w:val="00081D69"/>
    <w:rsid w:val="00081F3B"/>
    <w:rsid w:val="00082023"/>
    <w:rsid w:val="000820C2"/>
    <w:rsid w:val="0008216A"/>
    <w:rsid w:val="00082230"/>
    <w:rsid w:val="0008249D"/>
    <w:rsid w:val="000825FC"/>
    <w:rsid w:val="0008272B"/>
    <w:rsid w:val="00082C6F"/>
    <w:rsid w:val="00082F92"/>
    <w:rsid w:val="00083084"/>
    <w:rsid w:val="000830DD"/>
    <w:rsid w:val="00083426"/>
    <w:rsid w:val="000835AA"/>
    <w:rsid w:val="000835D0"/>
    <w:rsid w:val="0008365A"/>
    <w:rsid w:val="000839C4"/>
    <w:rsid w:val="00083A21"/>
    <w:rsid w:val="00083B96"/>
    <w:rsid w:val="00083C8C"/>
    <w:rsid w:val="000840B0"/>
    <w:rsid w:val="0008414D"/>
    <w:rsid w:val="0008427A"/>
    <w:rsid w:val="00084320"/>
    <w:rsid w:val="00084429"/>
    <w:rsid w:val="00084681"/>
    <w:rsid w:val="000846B1"/>
    <w:rsid w:val="00084D51"/>
    <w:rsid w:val="00084DBD"/>
    <w:rsid w:val="00084FDF"/>
    <w:rsid w:val="0008523A"/>
    <w:rsid w:val="00085764"/>
    <w:rsid w:val="00085A47"/>
    <w:rsid w:val="00085C85"/>
    <w:rsid w:val="00085CB7"/>
    <w:rsid w:val="00085E7F"/>
    <w:rsid w:val="00085F51"/>
    <w:rsid w:val="00085F85"/>
    <w:rsid w:val="00085F9D"/>
    <w:rsid w:val="00086028"/>
    <w:rsid w:val="0008613E"/>
    <w:rsid w:val="000863D9"/>
    <w:rsid w:val="00086754"/>
    <w:rsid w:val="00086807"/>
    <w:rsid w:val="00087071"/>
    <w:rsid w:val="00087118"/>
    <w:rsid w:val="00087142"/>
    <w:rsid w:val="00087258"/>
    <w:rsid w:val="00087293"/>
    <w:rsid w:val="00087777"/>
    <w:rsid w:val="00087B02"/>
    <w:rsid w:val="0009024E"/>
    <w:rsid w:val="000908D6"/>
    <w:rsid w:val="00090D48"/>
    <w:rsid w:val="00090DA8"/>
    <w:rsid w:val="00090DF0"/>
    <w:rsid w:val="00090F0B"/>
    <w:rsid w:val="00090FB0"/>
    <w:rsid w:val="000910FD"/>
    <w:rsid w:val="0009113B"/>
    <w:rsid w:val="00091159"/>
    <w:rsid w:val="00091337"/>
    <w:rsid w:val="000914A4"/>
    <w:rsid w:val="000915FB"/>
    <w:rsid w:val="00091B9E"/>
    <w:rsid w:val="00091C1D"/>
    <w:rsid w:val="00091C81"/>
    <w:rsid w:val="00091D16"/>
    <w:rsid w:val="00091FF7"/>
    <w:rsid w:val="000920D8"/>
    <w:rsid w:val="000925E6"/>
    <w:rsid w:val="000926B7"/>
    <w:rsid w:val="00092733"/>
    <w:rsid w:val="000927D0"/>
    <w:rsid w:val="00092E3C"/>
    <w:rsid w:val="00092FAB"/>
    <w:rsid w:val="0009302D"/>
    <w:rsid w:val="000932E2"/>
    <w:rsid w:val="0009364F"/>
    <w:rsid w:val="000936BA"/>
    <w:rsid w:val="00093700"/>
    <w:rsid w:val="0009372B"/>
    <w:rsid w:val="000939D7"/>
    <w:rsid w:val="00093AA3"/>
    <w:rsid w:val="00093C77"/>
    <w:rsid w:val="00093DEE"/>
    <w:rsid w:val="00093FBD"/>
    <w:rsid w:val="00094167"/>
    <w:rsid w:val="0009446C"/>
    <w:rsid w:val="000946A6"/>
    <w:rsid w:val="00094912"/>
    <w:rsid w:val="00094AFA"/>
    <w:rsid w:val="00094CC7"/>
    <w:rsid w:val="00094D83"/>
    <w:rsid w:val="00094E56"/>
    <w:rsid w:val="00094E8D"/>
    <w:rsid w:val="00094ED1"/>
    <w:rsid w:val="00094F47"/>
    <w:rsid w:val="00095402"/>
    <w:rsid w:val="00095496"/>
    <w:rsid w:val="00095935"/>
    <w:rsid w:val="000959D8"/>
    <w:rsid w:val="00095A4A"/>
    <w:rsid w:val="00095D6C"/>
    <w:rsid w:val="00095E44"/>
    <w:rsid w:val="00095EF6"/>
    <w:rsid w:val="00096213"/>
    <w:rsid w:val="00096366"/>
    <w:rsid w:val="000963F7"/>
    <w:rsid w:val="00096587"/>
    <w:rsid w:val="000965A8"/>
    <w:rsid w:val="00096CC4"/>
    <w:rsid w:val="00096CF0"/>
    <w:rsid w:val="0009706D"/>
    <w:rsid w:val="00097334"/>
    <w:rsid w:val="000974AF"/>
    <w:rsid w:val="0009796A"/>
    <w:rsid w:val="00097ED1"/>
    <w:rsid w:val="000A004C"/>
    <w:rsid w:val="000A027D"/>
    <w:rsid w:val="000A03A9"/>
    <w:rsid w:val="000A0964"/>
    <w:rsid w:val="000A0A40"/>
    <w:rsid w:val="000A0A5F"/>
    <w:rsid w:val="000A0AFC"/>
    <w:rsid w:val="000A0B40"/>
    <w:rsid w:val="000A0E43"/>
    <w:rsid w:val="000A0F13"/>
    <w:rsid w:val="000A117C"/>
    <w:rsid w:val="000A1212"/>
    <w:rsid w:val="000A1296"/>
    <w:rsid w:val="000A13F6"/>
    <w:rsid w:val="000A176A"/>
    <w:rsid w:val="000A1AB7"/>
    <w:rsid w:val="000A1EED"/>
    <w:rsid w:val="000A216C"/>
    <w:rsid w:val="000A2603"/>
    <w:rsid w:val="000A28DE"/>
    <w:rsid w:val="000A2924"/>
    <w:rsid w:val="000A2C88"/>
    <w:rsid w:val="000A2CD2"/>
    <w:rsid w:val="000A3072"/>
    <w:rsid w:val="000A3133"/>
    <w:rsid w:val="000A321B"/>
    <w:rsid w:val="000A3227"/>
    <w:rsid w:val="000A3260"/>
    <w:rsid w:val="000A343E"/>
    <w:rsid w:val="000A344D"/>
    <w:rsid w:val="000A3707"/>
    <w:rsid w:val="000A38C4"/>
    <w:rsid w:val="000A3B45"/>
    <w:rsid w:val="000A3D17"/>
    <w:rsid w:val="000A3F34"/>
    <w:rsid w:val="000A40E5"/>
    <w:rsid w:val="000A452E"/>
    <w:rsid w:val="000A454D"/>
    <w:rsid w:val="000A46D4"/>
    <w:rsid w:val="000A4748"/>
    <w:rsid w:val="000A48D7"/>
    <w:rsid w:val="000A491E"/>
    <w:rsid w:val="000A4AF1"/>
    <w:rsid w:val="000A4B36"/>
    <w:rsid w:val="000A4D15"/>
    <w:rsid w:val="000A4DC0"/>
    <w:rsid w:val="000A515B"/>
    <w:rsid w:val="000A5178"/>
    <w:rsid w:val="000A520B"/>
    <w:rsid w:val="000A5385"/>
    <w:rsid w:val="000A5407"/>
    <w:rsid w:val="000A542E"/>
    <w:rsid w:val="000A551B"/>
    <w:rsid w:val="000A5933"/>
    <w:rsid w:val="000A5A8F"/>
    <w:rsid w:val="000A5F57"/>
    <w:rsid w:val="000A62EF"/>
    <w:rsid w:val="000A62F8"/>
    <w:rsid w:val="000A64B9"/>
    <w:rsid w:val="000A6543"/>
    <w:rsid w:val="000A6BEE"/>
    <w:rsid w:val="000A6C11"/>
    <w:rsid w:val="000A6D9E"/>
    <w:rsid w:val="000A6F8C"/>
    <w:rsid w:val="000A70FC"/>
    <w:rsid w:val="000A72BA"/>
    <w:rsid w:val="000A7307"/>
    <w:rsid w:val="000A7347"/>
    <w:rsid w:val="000A7997"/>
    <w:rsid w:val="000A79C7"/>
    <w:rsid w:val="000A7B10"/>
    <w:rsid w:val="000A7CE5"/>
    <w:rsid w:val="000A7DF0"/>
    <w:rsid w:val="000A7E91"/>
    <w:rsid w:val="000A7EA3"/>
    <w:rsid w:val="000B0073"/>
    <w:rsid w:val="000B0164"/>
    <w:rsid w:val="000B017A"/>
    <w:rsid w:val="000B02F6"/>
    <w:rsid w:val="000B03F8"/>
    <w:rsid w:val="000B07F7"/>
    <w:rsid w:val="000B0D29"/>
    <w:rsid w:val="000B0E14"/>
    <w:rsid w:val="000B0EF4"/>
    <w:rsid w:val="000B1041"/>
    <w:rsid w:val="000B1053"/>
    <w:rsid w:val="000B12C1"/>
    <w:rsid w:val="000B1471"/>
    <w:rsid w:val="000B1796"/>
    <w:rsid w:val="000B1922"/>
    <w:rsid w:val="000B19A4"/>
    <w:rsid w:val="000B1ABB"/>
    <w:rsid w:val="000B1C2A"/>
    <w:rsid w:val="000B1FB1"/>
    <w:rsid w:val="000B2133"/>
    <w:rsid w:val="000B2184"/>
    <w:rsid w:val="000B21AD"/>
    <w:rsid w:val="000B245A"/>
    <w:rsid w:val="000B260A"/>
    <w:rsid w:val="000B2663"/>
    <w:rsid w:val="000B2680"/>
    <w:rsid w:val="000B26F8"/>
    <w:rsid w:val="000B2B13"/>
    <w:rsid w:val="000B2C2D"/>
    <w:rsid w:val="000B2EE2"/>
    <w:rsid w:val="000B30B5"/>
    <w:rsid w:val="000B3286"/>
    <w:rsid w:val="000B32AE"/>
    <w:rsid w:val="000B33BB"/>
    <w:rsid w:val="000B34B2"/>
    <w:rsid w:val="000B3592"/>
    <w:rsid w:val="000B3828"/>
    <w:rsid w:val="000B3A7B"/>
    <w:rsid w:val="000B3BEB"/>
    <w:rsid w:val="000B3DC2"/>
    <w:rsid w:val="000B3E61"/>
    <w:rsid w:val="000B3F17"/>
    <w:rsid w:val="000B3F4E"/>
    <w:rsid w:val="000B417D"/>
    <w:rsid w:val="000B4183"/>
    <w:rsid w:val="000B41A3"/>
    <w:rsid w:val="000B4253"/>
    <w:rsid w:val="000B42A2"/>
    <w:rsid w:val="000B44B8"/>
    <w:rsid w:val="000B4596"/>
    <w:rsid w:val="000B4852"/>
    <w:rsid w:val="000B4884"/>
    <w:rsid w:val="000B49F1"/>
    <w:rsid w:val="000B4CBC"/>
    <w:rsid w:val="000B4E41"/>
    <w:rsid w:val="000B4F11"/>
    <w:rsid w:val="000B4F86"/>
    <w:rsid w:val="000B5016"/>
    <w:rsid w:val="000B5555"/>
    <w:rsid w:val="000B5850"/>
    <w:rsid w:val="000B5AF9"/>
    <w:rsid w:val="000B5C2E"/>
    <w:rsid w:val="000B5CFC"/>
    <w:rsid w:val="000B5FEC"/>
    <w:rsid w:val="000B6651"/>
    <w:rsid w:val="000B6A51"/>
    <w:rsid w:val="000B6AED"/>
    <w:rsid w:val="000B6CA6"/>
    <w:rsid w:val="000B6ECD"/>
    <w:rsid w:val="000B7063"/>
    <w:rsid w:val="000B7173"/>
    <w:rsid w:val="000B7410"/>
    <w:rsid w:val="000B76EF"/>
    <w:rsid w:val="000B795B"/>
    <w:rsid w:val="000B7E83"/>
    <w:rsid w:val="000B7F06"/>
    <w:rsid w:val="000B7F1F"/>
    <w:rsid w:val="000C0299"/>
    <w:rsid w:val="000C0369"/>
    <w:rsid w:val="000C052E"/>
    <w:rsid w:val="000C07D5"/>
    <w:rsid w:val="000C07FD"/>
    <w:rsid w:val="000C08A1"/>
    <w:rsid w:val="000C094E"/>
    <w:rsid w:val="000C0AB9"/>
    <w:rsid w:val="000C0BBB"/>
    <w:rsid w:val="000C1035"/>
    <w:rsid w:val="000C128D"/>
    <w:rsid w:val="000C1351"/>
    <w:rsid w:val="000C1352"/>
    <w:rsid w:val="000C1661"/>
    <w:rsid w:val="000C1854"/>
    <w:rsid w:val="000C19C0"/>
    <w:rsid w:val="000C19C6"/>
    <w:rsid w:val="000C1A1C"/>
    <w:rsid w:val="000C1B12"/>
    <w:rsid w:val="000C1C7E"/>
    <w:rsid w:val="000C1CC3"/>
    <w:rsid w:val="000C1EA6"/>
    <w:rsid w:val="000C2280"/>
    <w:rsid w:val="000C2348"/>
    <w:rsid w:val="000C2397"/>
    <w:rsid w:val="000C260E"/>
    <w:rsid w:val="000C2811"/>
    <w:rsid w:val="000C2A05"/>
    <w:rsid w:val="000C2A69"/>
    <w:rsid w:val="000C2C87"/>
    <w:rsid w:val="000C33E4"/>
    <w:rsid w:val="000C3ADD"/>
    <w:rsid w:val="000C3B5B"/>
    <w:rsid w:val="000C3E0B"/>
    <w:rsid w:val="000C4159"/>
    <w:rsid w:val="000C41AE"/>
    <w:rsid w:val="000C4370"/>
    <w:rsid w:val="000C46E0"/>
    <w:rsid w:val="000C480E"/>
    <w:rsid w:val="000C489A"/>
    <w:rsid w:val="000C4A09"/>
    <w:rsid w:val="000C4A67"/>
    <w:rsid w:val="000C4AF1"/>
    <w:rsid w:val="000C4D1A"/>
    <w:rsid w:val="000C5064"/>
    <w:rsid w:val="000C54E1"/>
    <w:rsid w:val="000C575A"/>
    <w:rsid w:val="000C5CC5"/>
    <w:rsid w:val="000C5EF0"/>
    <w:rsid w:val="000C626A"/>
    <w:rsid w:val="000C629A"/>
    <w:rsid w:val="000C62E5"/>
    <w:rsid w:val="000C6337"/>
    <w:rsid w:val="000C63A4"/>
    <w:rsid w:val="000C63EA"/>
    <w:rsid w:val="000C65A3"/>
    <w:rsid w:val="000C65BA"/>
    <w:rsid w:val="000C67F0"/>
    <w:rsid w:val="000C6847"/>
    <w:rsid w:val="000C6A9F"/>
    <w:rsid w:val="000C6B46"/>
    <w:rsid w:val="000C6BB3"/>
    <w:rsid w:val="000C6D31"/>
    <w:rsid w:val="000C754C"/>
    <w:rsid w:val="000C76C0"/>
    <w:rsid w:val="000C774B"/>
    <w:rsid w:val="000C7840"/>
    <w:rsid w:val="000C7942"/>
    <w:rsid w:val="000C7C95"/>
    <w:rsid w:val="000C7CC2"/>
    <w:rsid w:val="000D0019"/>
    <w:rsid w:val="000D0085"/>
    <w:rsid w:val="000D00C9"/>
    <w:rsid w:val="000D0359"/>
    <w:rsid w:val="000D03DA"/>
    <w:rsid w:val="000D04D6"/>
    <w:rsid w:val="000D0500"/>
    <w:rsid w:val="000D079E"/>
    <w:rsid w:val="000D0E20"/>
    <w:rsid w:val="000D10F3"/>
    <w:rsid w:val="000D13B5"/>
    <w:rsid w:val="000D14EB"/>
    <w:rsid w:val="000D16EF"/>
    <w:rsid w:val="000D1837"/>
    <w:rsid w:val="000D19B5"/>
    <w:rsid w:val="000D1A40"/>
    <w:rsid w:val="000D1CFD"/>
    <w:rsid w:val="000D209C"/>
    <w:rsid w:val="000D242D"/>
    <w:rsid w:val="000D259C"/>
    <w:rsid w:val="000D26D5"/>
    <w:rsid w:val="000D276E"/>
    <w:rsid w:val="000D27B5"/>
    <w:rsid w:val="000D2968"/>
    <w:rsid w:val="000D2A4B"/>
    <w:rsid w:val="000D2DDB"/>
    <w:rsid w:val="000D2EE1"/>
    <w:rsid w:val="000D311E"/>
    <w:rsid w:val="000D3154"/>
    <w:rsid w:val="000D332F"/>
    <w:rsid w:val="000D3610"/>
    <w:rsid w:val="000D37CE"/>
    <w:rsid w:val="000D39B4"/>
    <w:rsid w:val="000D3B8E"/>
    <w:rsid w:val="000D3C1A"/>
    <w:rsid w:val="000D3D2A"/>
    <w:rsid w:val="000D4296"/>
    <w:rsid w:val="000D4297"/>
    <w:rsid w:val="000D4845"/>
    <w:rsid w:val="000D48A0"/>
    <w:rsid w:val="000D4B8F"/>
    <w:rsid w:val="000D50BD"/>
    <w:rsid w:val="000D5428"/>
    <w:rsid w:val="000D5662"/>
    <w:rsid w:val="000D579C"/>
    <w:rsid w:val="000D585B"/>
    <w:rsid w:val="000D5DA4"/>
    <w:rsid w:val="000D607C"/>
    <w:rsid w:val="000D60CE"/>
    <w:rsid w:val="000D6468"/>
    <w:rsid w:val="000D65E5"/>
    <w:rsid w:val="000D661A"/>
    <w:rsid w:val="000D674E"/>
    <w:rsid w:val="000D676B"/>
    <w:rsid w:val="000D6BF2"/>
    <w:rsid w:val="000D6DC1"/>
    <w:rsid w:val="000D6E1E"/>
    <w:rsid w:val="000D6F8D"/>
    <w:rsid w:val="000D6FC4"/>
    <w:rsid w:val="000D703E"/>
    <w:rsid w:val="000D711D"/>
    <w:rsid w:val="000D7453"/>
    <w:rsid w:val="000E004C"/>
    <w:rsid w:val="000E0232"/>
    <w:rsid w:val="000E060A"/>
    <w:rsid w:val="000E0693"/>
    <w:rsid w:val="000E0ADA"/>
    <w:rsid w:val="000E0AF3"/>
    <w:rsid w:val="000E0B34"/>
    <w:rsid w:val="000E0D83"/>
    <w:rsid w:val="000E0E90"/>
    <w:rsid w:val="000E0EC8"/>
    <w:rsid w:val="000E1290"/>
    <w:rsid w:val="000E131A"/>
    <w:rsid w:val="000E149E"/>
    <w:rsid w:val="000E1B36"/>
    <w:rsid w:val="000E1C48"/>
    <w:rsid w:val="000E1EDD"/>
    <w:rsid w:val="000E2030"/>
    <w:rsid w:val="000E21FB"/>
    <w:rsid w:val="000E2223"/>
    <w:rsid w:val="000E23CD"/>
    <w:rsid w:val="000E257A"/>
    <w:rsid w:val="000E2650"/>
    <w:rsid w:val="000E28AC"/>
    <w:rsid w:val="000E28E6"/>
    <w:rsid w:val="000E29F3"/>
    <w:rsid w:val="000E2B48"/>
    <w:rsid w:val="000E2B65"/>
    <w:rsid w:val="000E2BFA"/>
    <w:rsid w:val="000E2C65"/>
    <w:rsid w:val="000E2E77"/>
    <w:rsid w:val="000E322E"/>
    <w:rsid w:val="000E350A"/>
    <w:rsid w:val="000E399D"/>
    <w:rsid w:val="000E3AC7"/>
    <w:rsid w:val="000E3F02"/>
    <w:rsid w:val="000E43B6"/>
    <w:rsid w:val="000E4500"/>
    <w:rsid w:val="000E4783"/>
    <w:rsid w:val="000E47BD"/>
    <w:rsid w:val="000E4AC5"/>
    <w:rsid w:val="000E4B39"/>
    <w:rsid w:val="000E4CCE"/>
    <w:rsid w:val="000E4DA7"/>
    <w:rsid w:val="000E4F46"/>
    <w:rsid w:val="000E4FB2"/>
    <w:rsid w:val="000E505B"/>
    <w:rsid w:val="000E5351"/>
    <w:rsid w:val="000E53E0"/>
    <w:rsid w:val="000E5424"/>
    <w:rsid w:val="000E54E0"/>
    <w:rsid w:val="000E553C"/>
    <w:rsid w:val="000E567C"/>
    <w:rsid w:val="000E56BF"/>
    <w:rsid w:val="000E5756"/>
    <w:rsid w:val="000E5815"/>
    <w:rsid w:val="000E5869"/>
    <w:rsid w:val="000E58CE"/>
    <w:rsid w:val="000E59E7"/>
    <w:rsid w:val="000E5D93"/>
    <w:rsid w:val="000E62E4"/>
    <w:rsid w:val="000E6410"/>
    <w:rsid w:val="000E654A"/>
    <w:rsid w:val="000E6780"/>
    <w:rsid w:val="000E69D7"/>
    <w:rsid w:val="000E6BF9"/>
    <w:rsid w:val="000E6DCB"/>
    <w:rsid w:val="000E6E16"/>
    <w:rsid w:val="000E720D"/>
    <w:rsid w:val="000E732A"/>
    <w:rsid w:val="000E785E"/>
    <w:rsid w:val="000E7EAB"/>
    <w:rsid w:val="000E7F11"/>
    <w:rsid w:val="000E7F5E"/>
    <w:rsid w:val="000E7F69"/>
    <w:rsid w:val="000F00CE"/>
    <w:rsid w:val="000F0389"/>
    <w:rsid w:val="000F04B7"/>
    <w:rsid w:val="000F07BF"/>
    <w:rsid w:val="000F07EC"/>
    <w:rsid w:val="000F093C"/>
    <w:rsid w:val="000F0A02"/>
    <w:rsid w:val="000F0BAA"/>
    <w:rsid w:val="000F0C50"/>
    <w:rsid w:val="000F0F33"/>
    <w:rsid w:val="000F1080"/>
    <w:rsid w:val="000F1459"/>
    <w:rsid w:val="000F1810"/>
    <w:rsid w:val="000F1864"/>
    <w:rsid w:val="000F1887"/>
    <w:rsid w:val="000F1A77"/>
    <w:rsid w:val="000F1BB0"/>
    <w:rsid w:val="000F1E8D"/>
    <w:rsid w:val="000F1F14"/>
    <w:rsid w:val="000F1F5D"/>
    <w:rsid w:val="000F2048"/>
    <w:rsid w:val="000F22CF"/>
    <w:rsid w:val="000F23BD"/>
    <w:rsid w:val="000F2852"/>
    <w:rsid w:val="000F2939"/>
    <w:rsid w:val="000F302B"/>
    <w:rsid w:val="000F3039"/>
    <w:rsid w:val="000F319E"/>
    <w:rsid w:val="000F3879"/>
    <w:rsid w:val="000F3C26"/>
    <w:rsid w:val="000F420F"/>
    <w:rsid w:val="000F467B"/>
    <w:rsid w:val="000F4690"/>
    <w:rsid w:val="000F4779"/>
    <w:rsid w:val="000F5035"/>
    <w:rsid w:val="000F50D5"/>
    <w:rsid w:val="000F5398"/>
    <w:rsid w:val="000F57A1"/>
    <w:rsid w:val="000F59DD"/>
    <w:rsid w:val="000F5B02"/>
    <w:rsid w:val="000F6177"/>
    <w:rsid w:val="000F633F"/>
    <w:rsid w:val="000F672C"/>
    <w:rsid w:val="000F6906"/>
    <w:rsid w:val="000F6B45"/>
    <w:rsid w:val="000F6B9D"/>
    <w:rsid w:val="000F6D14"/>
    <w:rsid w:val="000F6D69"/>
    <w:rsid w:val="000F70E9"/>
    <w:rsid w:val="000F73FA"/>
    <w:rsid w:val="000F74A9"/>
    <w:rsid w:val="000F751E"/>
    <w:rsid w:val="000F75A2"/>
    <w:rsid w:val="000F75C8"/>
    <w:rsid w:val="000F7666"/>
    <w:rsid w:val="000F7834"/>
    <w:rsid w:val="000F7853"/>
    <w:rsid w:val="000F7BB4"/>
    <w:rsid w:val="000F7BEE"/>
    <w:rsid w:val="000F7CAB"/>
    <w:rsid w:val="000F7F25"/>
    <w:rsid w:val="001000B7"/>
    <w:rsid w:val="0010028A"/>
    <w:rsid w:val="00100350"/>
    <w:rsid w:val="0010042D"/>
    <w:rsid w:val="0010059B"/>
    <w:rsid w:val="00100AA4"/>
    <w:rsid w:val="00100D97"/>
    <w:rsid w:val="00100EF3"/>
    <w:rsid w:val="00100F22"/>
    <w:rsid w:val="00100FA7"/>
    <w:rsid w:val="0010103E"/>
    <w:rsid w:val="001010A3"/>
    <w:rsid w:val="001012AC"/>
    <w:rsid w:val="00101423"/>
    <w:rsid w:val="00101474"/>
    <w:rsid w:val="0010153A"/>
    <w:rsid w:val="00101547"/>
    <w:rsid w:val="0010176A"/>
    <w:rsid w:val="00101D9F"/>
    <w:rsid w:val="00101E3C"/>
    <w:rsid w:val="00101F13"/>
    <w:rsid w:val="001023F0"/>
    <w:rsid w:val="0010253C"/>
    <w:rsid w:val="001026AF"/>
    <w:rsid w:val="00102784"/>
    <w:rsid w:val="0010285B"/>
    <w:rsid w:val="00102C5F"/>
    <w:rsid w:val="00102E7D"/>
    <w:rsid w:val="00102F1B"/>
    <w:rsid w:val="00103394"/>
    <w:rsid w:val="00103400"/>
    <w:rsid w:val="0010359D"/>
    <w:rsid w:val="001036B9"/>
    <w:rsid w:val="001038DD"/>
    <w:rsid w:val="001039DF"/>
    <w:rsid w:val="00103B5C"/>
    <w:rsid w:val="00103BBB"/>
    <w:rsid w:val="00103C8C"/>
    <w:rsid w:val="00103E92"/>
    <w:rsid w:val="00103EEA"/>
    <w:rsid w:val="00104047"/>
    <w:rsid w:val="001046C2"/>
    <w:rsid w:val="001047F8"/>
    <w:rsid w:val="0010493B"/>
    <w:rsid w:val="00104B32"/>
    <w:rsid w:val="00104BB6"/>
    <w:rsid w:val="00104BEE"/>
    <w:rsid w:val="00104DA2"/>
    <w:rsid w:val="00104ECE"/>
    <w:rsid w:val="00105099"/>
    <w:rsid w:val="001051A0"/>
    <w:rsid w:val="00105331"/>
    <w:rsid w:val="001057DC"/>
    <w:rsid w:val="00106038"/>
    <w:rsid w:val="001061A5"/>
    <w:rsid w:val="00106336"/>
    <w:rsid w:val="0010633A"/>
    <w:rsid w:val="00106359"/>
    <w:rsid w:val="001064C7"/>
    <w:rsid w:val="00106544"/>
    <w:rsid w:val="0010657A"/>
    <w:rsid w:val="0010664A"/>
    <w:rsid w:val="001066B9"/>
    <w:rsid w:val="00106999"/>
    <w:rsid w:val="00106A67"/>
    <w:rsid w:val="00106A8B"/>
    <w:rsid w:val="00106C8A"/>
    <w:rsid w:val="00106E74"/>
    <w:rsid w:val="00106EC8"/>
    <w:rsid w:val="00106F0A"/>
    <w:rsid w:val="00106F43"/>
    <w:rsid w:val="0010707C"/>
    <w:rsid w:val="00107408"/>
    <w:rsid w:val="00107457"/>
    <w:rsid w:val="00107826"/>
    <w:rsid w:val="001078C3"/>
    <w:rsid w:val="00107AB3"/>
    <w:rsid w:val="00107AF8"/>
    <w:rsid w:val="00107D1A"/>
    <w:rsid w:val="00107DCF"/>
    <w:rsid w:val="00107F0C"/>
    <w:rsid w:val="00107F65"/>
    <w:rsid w:val="00110586"/>
    <w:rsid w:val="001106B5"/>
    <w:rsid w:val="00110749"/>
    <w:rsid w:val="00110855"/>
    <w:rsid w:val="001108D0"/>
    <w:rsid w:val="00110E22"/>
    <w:rsid w:val="00110FAD"/>
    <w:rsid w:val="0011126A"/>
    <w:rsid w:val="001112B5"/>
    <w:rsid w:val="00111339"/>
    <w:rsid w:val="001114DB"/>
    <w:rsid w:val="001116BE"/>
    <w:rsid w:val="00111835"/>
    <w:rsid w:val="001119A6"/>
    <w:rsid w:val="00111D93"/>
    <w:rsid w:val="00111F78"/>
    <w:rsid w:val="0011205E"/>
    <w:rsid w:val="0011210B"/>
    <w:rsid w:val="001121D2"/>
    <w:rsid w:val="001121D3"/>
    <w:rsid w:val="0011245E"/>
    <w:rsid w:val="001126C2"/>
    <w:rsid w:val="001127FD"/>
    <w:rsid w:val="0011281D"/>
    <w:rsid w:val="00112822"/>
    <w:rsid w:val="00112A99"/>
    <w:rsid w:val="00112C0E"/>
    <w:rsid w:val="00112F5A"/>
    <w:rsid w:val="00113000"/>
    <w:rsid w:val="0011302C"/>
    <w:rsid w:val="00113493"/>
    <w:rsid w:val="00113617"/>
    <w:rsid w:val="0011363E"/>
    <w:rsid w:val="001136C7"/>
    <w:rsid w:val="00113793"/>
    <w:rsid w:val="001138B9"/>
    <w:rsid w:val="00113BE7"/>
    <w:rsid w:val="00113CAE"/>
    <w:rsid w:val="0011402B"/>
    <w:rsid w:val="001143A8"/>
    <w:rsid w:val="00114522"/>
    <w:rsid w:val="00114732"/>
    <w:rsid w:val="001147C9"/>
    <w:rsid w:val="00114819"/>
    <w:rsid w:val="00114A3C"/>
    <w:rsid w:val="00114CDD"/>
    <w:rsid w:val="00114E8B"/>
    <w:rsid w:val="00114E94"/>
    <w:rsid w:val="00114F6F"/>
    <w:rsid w:val="001151AD"/>
    <w:rsid w:val="001155E9"/>
    <w:rsid w:val="001157D9"/>
    <w:rsid w:val="00115935"/>
    <w:rsid w:val="00115A73"/>
    <w:rsid w:val="00115C2F"/>
    <w:rsid w:val="00115CA5"/>
    <w:rsid w:val="0011611F"/>
    <w:rsid w:val="001162AA"/>
    <w:rsid w:val="0011631C"/>
    <w:rsid w:val="00116362"/>
    <w:rsid w:val="001163FE"/>
    <w:rsid w:val="00116644"/>
    <w:rsid w:val="00117112"/>
    <w:rsid w:val="001173C8"/>
    <w:rsid w:val="001174AE"/>
    <w:rsid w:val="0011755A"/>
    <w:rsid w:val="001175D7"/>
    <w:rsid w:val="001177EC"/>
    <w:rsid w:val="0011797B"/>
    <w:rsid w:val="00117B84"/>
    <w:rsid w:val="00117C03"/>
    <w:rsid w:val="00117CCF"/>
    <w:rsid w:val="00117EC4"/>
    <w:rsid w:val="00117FAD"/>
    <w:rsid w:val="00117FCD"/>
    <w:rsid w:val="00120000"/>
    <w:rsid w:val="0012000B"/>
    <w:rsid w:val="00120126"/>
    <w:rsid w:val="00120327"/>
    <w:rsid w:val="001209E3"/>
    <w:rsid w:val="00120CA6"/>
    <w:rsid w:val="00120CF2"/>
    <w:rsid w:val="00120F56"/>
    <w:rsid w:val="00120F8B"/>
    <w:rsid w:val="00120F9C"/>
    <w:rsid w:val="00121078"/>
    <w:rsid w:val="001213FE"/>
    <w:rsid w:val="0012146C"/>
    <w:rsid w:val="00121597"/>
    <w:rsid w:val="001215BE"/>
    <w:rsid w:val="00121FFF"/>
    <w:rsid w:val="001222AB"/>
    <w:rsid w:val="00122371"/>
    <w:rsid w:val="0012288D"/>
    <w:rsid w:val="00122950"/>
    <w:rsid w:val="00122C15"/>
    <w:rsid w:val="00122CC9"/>
    <w:rsid w:val="0012318E"/>
    <w:rsid w:val="001235AB"/>
    <w:rsid w:val="0012371C"/>
    <w:rsid w:val="001237E9"/>
    <w:rsid w:val="0012428E"/>
    <w:rsid w:val="0012447D"/>
    <w:rsid w:val="00124481"/>
    <w:rsid w:val="00124612"/>
    <w:rsid w:val="001246A0"/>
    <w:rsid w:val="0012486D"/>
    <w:rsid w:val="001249CF"/>
    <w:rsid w:val="00124A7B"/>
    <w:rsid w:val="00124B1F"/>
    <w:rsid w:val="00124E81"/>
    <w:rsid w:val="001250A7"/>
    <w:rsid w:val="00125133"/>
    <w:rsid w:val="00125166"/>
    <w:rsid w:val="00125417"/>
    <w:rsid w:val="00125827"/>
    <w:rsid w:val="001258E8"/>
    <w:rsid w:val="00125AB7"/>
    <w:rsid w:val="00125ADF"/>
    <w:rsid w:val="00125D44"/>
    <w:rsid w:val="00125EBB"/>
    <w:rsid w:val="00126002"/>
    <w:rsid w:val="001262E8"/>
    <w:rsid w:val="001268BE"/>
    <w:rsid w:val="00126A39"/>
    <w:rsid w:val="00126A8D"/>
    <w:rsid w:val="00126C6C"/>
    <w:rsid w:val="00126E75"/>
    <w:rsid w:val="00126F20"/>
    <w:rsid w:val="00127109"/>
    <w:rsid w:val="001271F2"/>
    <w:rsid w:val="0012720C"/>
    <w:rsid w:val="00127654"/>
    <w:rsid w:val="0012774D"/>
    <w:rsid w:val="001277E4"/>
    <w:rsid w:val="00127992"/>
    <w:rsid w:val="00127B79"/>
    <w:rsid w:val="00127C65"/>
    <w:rsid w:val="00130120"/>
    <w:rsid w:val="00130123"/>
    <w:rsid w:val="001301F1"/>
    <w:rsid w:val="00130424"/>
    <w:rsid w:val="00130639"/>
    <w:rsid w:val="001308C7"/>
    <w:rsid w:val="0013091D"/>
    <w:rsid w:val="001309D0"/>
    <w:rsid w:val="00130A57"/>
    <w:rsid w:val="00130B4D"/>
    <w:rsid w:val="00130BBA"/>
    <w:rsid w:val="00130EE9"/>
    <w:rsid w:val="0013105F"/>
    <w:rsid w:val="001312AB"/>
    <w:rsid w:val="00131326"/>
    <w:rsid w:val="0013146D"/>
    <w:rsid w:val="00131704"/>
    <w:rsid w:val="00131772"/>
    <w:rsid w:val="001317AA"/>
    <w:rsid w:val="0013188F"/>
    <w:rsid w:val="00131967"/>
    <w:rsid w:val="00131BE3"/>
    <w:rsid w:val="001322FD"/>
    <w:rsid w:val="001323E7"/>
    <w:rsid w:val="001326DE"/>
    <w:rsid w:val="0013272A"/>
    <w:rsid w:val="0013279C"/>
    <w:rsid w:val="00132972"/>
    <w:rsid w:val="00132FDC"/>
    <w:rsid w:val="00133510"/>
    <w:rsid w:val="00133532"/>
    <w:rsid w:val="0013374A"/>
    <w:rsid w:val="0013380E"/>
    <w:rsid w:val="001339FF"/>
    <w:rsid w:val="00133B29"/>
    <w:rsid w:val="00133F13"/>
    <w:rsid w:val="0013411C"/>
    <w:rsid w:val="0013418A"/>
    <w:rsid w:val="00134197"/>
    <w:rsid w:val="00134336"/>
    <w:rsid w:val="001344B7"/>
    <w:rsid w:val="001344E0"/>
    <w:rsid w:val="00134701"/>
    <w:rsid w:val="00134757"/>
    <w:rsid w:val="00134852"/>
    <w:rsid w:val="0013486E"/>
    <w:rsid w:val="001349C2"/>
    <w:rsid w:val="00134A3F"/>
    <w:rsid w:val="00135037"/>
    <w:rsid w:val="00135088"/>
    <w:rsid w:val="00135228"/>
    <w:rsid w:val="0013524C"/>
    <w:rsid w:val="0013592F"/>
    <w:rsid w:val="00135D85"/>
    <w:rsid w:val="00135F6A"/>
    <w:rsid w:val="00136035"/>
    <w:rsid w:val="001361BA"/>
    <w:rsid w:val="00136697"/>
    <w:rsid w:val="001367F2"/>
    <w:rsid w:val="0013688F"/>
    <w:rsid w:val="00136975"/>
    <w:rsid w:val="00136991"/>
    <w:rsid w:val="001369AA"/>
    <w:rsid w:val="00136D85"/>
    <w:rsid w:val="00137096"/>
    <w:rsid w:val="00137131"/>
    <w:rsid w:val="0013718E"/>
    <w:rsid w:val="0013732F"/>
    <w:rsid w:val="0013784C"/>
    <w:rsid w:val="00137A3A"/>
    <w:rsid w:val="00137A7D"/>
    <w:rsid w:val="00137AE1"/>
    <w:rsid w:val="00137D6E"/>
    <w:rsid w:val="00140146"/>
    <w:rsid w:val="00140182"/>
    <w:rsid w:val="0014019E"/>
    <w:rsid w:val="00140238"/>
    <w:rsid w:val="00140395"/>
    <w:rsid w:val="00140428"/>
    <w:rsid w:val="001405F0"/>
    <w:rsid w:val="001406FD"/>
    <w:rsid w:val="001407E6"/>
    <w:rsid w:val="00140C26"/>
    <w:rsid w:val="00140D14"/>
    <w:rsid w:val="00140D15"/>
    <w:rsid w:val="00140E0D"/>
    <w:rsid w:val="00141036"/>
    <w:rsid w:val="001410A9"/>
    <w:rsid w:val="001410E2"/>
    <w:rsid w:val="00141118"/>
    <w:rsid w:val="001415BB"/>
    <w:rsid w:val="00141612"/>
    <w:rsid w:val="001416DF"/>
    <w:rsid w:val="00141774"/>
    <w:rsid w:val="001419FF"/>
    <w:rsid w:val="00141A5C"/>
    <w:rsid w:val="00141D5C"/>
    <w:rsid w:val="00141EDA"/>
    <w:rsid w:val="0014221D"/>
    <w:rsid w:val="001424C9"/>
    <w:rsid w:val="00142515"/>
    <w:rsid w:val="001425BF"/>
    <w:rsid w:val="00142626"/>
    <w:rsid w:val="001427DE"/>
    <w:rsid w:val="001427F8"/>
    <w:rsid w:val="0014283F"/>
    <w:rsid w:val="00142947"/>
    <w:rsid w:val="00142B09"/>
    <w:rsid w:val="00142EF2"/>
    <w:rsid w:val="001431C1"/>
    <w:rsid w:val="0014322F"/>
    <w:rsid w:val="00143544"/>
    <w:rsid w:val="00143AFF"/>
    <w:rsid w:val="00143CAC"/>
    <w:rsid w:val="00143D2D"/>
    <w:rsid w:val="00143DE2"/>
    <w:rsid w:val="00143EFB"/>
    <w:rsid w:val="0014404C"/>
    <w:rsid w:val="00144175"/>
    <w:rsid w:val="00144554"/>
    <w:rsid w:val="00144617"/>
    <w:rsid w:val="00144675"/>
    <w:rsid w:val="00144793"/>
    <w:rsid w:val="00144910"/>
    <w:rsid w:val="00144A26"/>
    <w:rsid w:val="00144D23"/>
    <w:rsid w:val="00144E5A"/>
    <w:rsid w:val="00144E66"/>
    <w:rsid w:val="00144EF8"/>
    <w:rsid w:val="00144FCF"/>
    <w:rsid w:val="001452EC"/>
    <w:rsid w:val="00145350"/>
    <w:rsid w:val="001456CF"/>
    <w:rsid w:val="0014587C"/>
    <w:rsid w:val="00145948"/>
    <w:rsid w:val="00145B36"/>
    <w:rsid w:val="00145BF6"/>
    <w:rsid w:val="00145CEB"/>
    <w:rsid w:val="00145D5D"/>
    <w:rsid w:val="001462E0"/>
    <w:rsid w:val="001462ED"/>
    <w:rsid w:val="00146527"/>
    <w:rsid w:val="00146534"/>
    <w:rsid w:val="0014659F"/>
    <w:rsid w:val="00146739"/>
    <w:rsid w:val="001468D5"/>
    <w:rsid w:val="00146F69"/>
    <w:rsid w:val="0014735F"/>
    <w:rsid w:val="00147485"/>
    <w:rsid w:val="00147499"/>
    <w:rsid w:val="00147643"/>
    <w:rsid w:val="00147921"/>
    <w:rsid w:val="00147ADE"/>
    <w:rsid w:val="00147E4F"/>
    <w:rsid w:val="00147E5B"/>
    <w:rsid w:val="001500D3"/>
    <w:rsid w:val="0015011A"/>
    <w:rsid w:val="0015012C"/>
    <w:rsid w:val="001502FD"/>
    <w:rsid w:val="00150379"/>
    <w:rsid w:val="001507F6"/>
    <w:rsid w:val="00150825"/>
    <w:rsid w:val="001509F7"/>
    <w:rsid w:val="00150A8E"/>
    <w:rsid w:val="00150B69"/>
    <w:rsid w:val="00150CD2"/>
    <w:rsid w:val="00150D10"/>
    <w:rsid w:val="001514AF"/>
    <w:rsid w:val="001516D4"/>
    <w:rsid w:val="001516E2"/>
    <w:rsid w:val="00151B40"/>
    <w:rsid w:val="001521D9"/>
    <w:rsid w:val="00152348"/>
    <w:rsid w:val="00152562"/>
    <w:rsid w:val="00152606"/>
    <w:rsid w:val="00152866"/>
    <w:rsid w:val="001528A4"/>
    <w:rsid w:val="001528B5"/>
    <w:rsid w:val="001529F7"/>
    <w:rsid w:val="00152BEC"/>
    <w:rsid w:val="00153326"/>
    <w:rsid w:val="00153400"/>
    <w:rsid w:val="00153445"/>
    <w:rsid w:val="001534C0"/>
    <w:rsid w:val="001539D5"/>
    <w:rsid w:val="00153A95"/>
    <w:rsid w:val="00153AFE"/>
    <w:rsid w:val="00153C61"/>
    <w:rsid w:val="00153C7E"/>
    <w:rsid w:val="00153CF1"/>
    <w:rsid w:val="00153D69"/>
    <w:rsid w:val="00154013"/>
    <w:rsid w:val="00154452"/>
    <w:rsid w:val="0015453D"/>
    <w:rsid w:val="00154606"/>
    <w:rsid w:val="00154730"/>
    <w:rsid w:val="001547B2"/>
    <w:rsid w:val="00154906"/>
    <w:rsid w:val="00154D16"/>
    <w:rsid w:val="00154DEB"/>
    <w:rsid w:val="0015502F"/>
    <w:rsid w:val="001556CC"/>
    <w:rsid w:val="001556F4"/>
    <w:rsid w:val="00155765"/>
    <w:rsid w:val="00155E1C"/>
    <w:rsid w:val="00155ECF"/>
    <w:rsid w:val="00155F30"/>
    <w:rsid w:val="00156292"/>
    <w:rsid w:val="001566D3"/>
    <w:rsid w:val="00156730"/>
    <w:rsid w:val="0015698E"/>
    <w:rsid w:val="001569E8"/>
    <w:rsid w:val="00156AC4"/>
    <w:rsid w:val="00156AD9"/>
    <w:rsid w:val="00156B81"/>
    <w:rsid w:val="00156DD6"/>
    <w:rsid w:val="00157199"/>
    <w:rsid w:val="00157258"/>
    <w:rsid w:val="001572E4"/>
    <w:rsid w:val="0015749F"/>
    <w:rsid w:val="0015759F"/>
    <w:rsid w:val="00157664"/>
    <w:rsid w:val="00157676"/>
    <w:rsid w:val="001576A6"/>
    <w:rsid w:val="0015770C"/>
    <w:rsid w:val="001577DC"/>
    <w:rsid w:val="001579E2"/>
    <w:rsid w:val="00157C15"/>
    <w:rsid w:val="00157CE6"/>
    <w:rsid w:val="00157CEF"/>
    <w:rsid w:val="00157FB2"/>
    <w:rsid w:val="00160098"/>
    <w:rsid w:val="001600A8"/>
    <w:rsid w:val="001601E6"/>
    <w:rsid w:val="0016080E"/>
    <w:rsid w:val="00160848"/>
    <w:rsid w:val="00160860"/>
    <w:rsid w:val="00160B09"/>
    <w:rsid w:val="0016103C"/>
    <w:rsid w:val="001610CA"/>
    <w:rsid w:val="0016114B"/>
    <w:rsid w:val="0016123D"/>
    <w:rsid w:val="0016128E"/>
    <w:rsid w:val="001612D3"/>
    <w:rsid w:val="001612E8"/>
    <w:rsid w:val="001619D7"/>
    <w:rsid w:val="00161A44"/>
    <w:rsid w:val="00161AD1"/>
    <w:rsid w:val="00161AE2"/>
    <w:rsid w:val="00161AEE"/>
    <w:rsid w:val="00161C6B"/>
    <w:rsid w:val="00161E01"/>
    <w:rsid w:val="0016210C"/>
    <w:rsid w:val="0016238F"/>
    <w:rsid w:val="00162547"/>
    <w:rsid w:val="0016278E"/>
    <w:rsid w:val="001627C6"/>
    <w:rsid w:val="00162865"/>
    <w:rsid w:val="00162A1F"/>
    <w:rsid w:val="00162AC0"/>
    <w:rsid w:val="00162AC3"/>
    <w:rsid w:val="00162AE1"/>
    <w:rsid w:val="00162B8F"/>
    <w:rsid w:val="00162C54"/>
    <w:rsid w:val="00162D35"/>
    <w:rsid w:val="00162E42"/>
    <w:rsid w:val="00162EF4"/>
    <w:rsid w:val="00162F38"/>
    <w:rsid w:val="00162F80"/>
    <w:rsid w:val="001630E3"/>
    <w:rsid w:val="00163128"/>
    <w:rsid w:val="00163333"/>
    <w:rsid w:val="001634D6"/>
    <w:rsid w:val="00163577"/>
    <w:rsid w:val="001635FB"/>
    <w:rsid w:val="00163678"/>
    <w:rsid w:val="00163860"/>
    <w:rsid w:val="0016391D"/>
    <w:rsid w:val="00163C2B"/>
    <w:rsid w:val="00163D1F"/>
    <w:rsid w:val="00163E2A"/>
    <w:rsid w:val="00163F0A"/>
    <w:rsid w:val="00163F3F"/>
    <w:rsid w:val="001640DD"/>
    <w:rsid w:val="001640FF"/>
    <w:rsid w:val="00164112"/>
    <w:rsid w:val="0016417A"/>
    <w:rsid w:val="0016434F"/>
    <w:rsid w:val="0016436E"/>
    <w:rsid w:val="001643FA"/>
    <w:rsid w:val="00164745"/>
    <w:rsid w:val="0016479C"/>
    <w:rsid w:val="0016493B"/>
    <w:rsid w:val="00164AD0"/>
    <w:rsid w:val="00164DC1"/>
    <w:rsid w:val="00164EE4"/>
    <w:rsid w:val="00165215"/>
    <w:rsid w:val="0016529A"/>
    <w:rsid w:val="001652F2"/>
    <w:rsid w:val="00165543"/>
    <w:rsid w:val="001656D2"/>
    <w:rsid w:val="00165848"/>
    <w:rsid w:val="001659C6"/>
    <w:rsid w:val="00165A0F"/>
    <w:rsid w:val="001660C8"/>
    <w:rsid w:val="0016615B"/>
    <w:rsid w:val="00166246"/>
    <w:rsid w:val="00166279"/>
    <w:rsid w:val="001662F1"/>
    <w:rsid w:val="00166303"/>
    <w:rsid w:val="00166342"/>
    <w:rsid w:val="00166713"/>
    <w:rsid w:val="0016681A"/>
    <w:rsid w:val="00166972"/>
    <w:rsid w:val="00166AC5"/>
    <w:rsid w:val="00166BF7"/>
    <w:rsid w:val="00166FC5"/>
    <w:rsid w:val="0016703E"/>
    <w:rsid w:val="00167133"/>
    <w:rsid w:val="0016724B"/>
    <w:rsid w:val="001672BB"/>
    <w:rsid w:val="001676B1"/>
    <w:rsid w:val="001676CD"/>
    <w:rsid w:val="0016775C"/>
    <w:rsid w:val="0016777C"/>
    <w:rsid w:val="001677B1"/>
    <w:rsid w:val="00167879"/>
    <w:rsid w:val="001678BF"/>
    <w:rsid w:val="0016793F"/>
    <w:rsid w:val="00167E77"/>
    <w:rsid w:val="00167FE8"/>
    <w:rsid w:val="0017022B"/>
    <w:rsid w:val="0017026A"/>
    <w:rsid w:val="00170364"/>
    <w:rsid w:val="001704D3"/>
    <w:rsid w:val="00170726"/>
    <w:rsid w:val="0017083F"/>
    <w:rsid w:val="001709CB"/>
    <w:rsid w:val="00170FB4"/>
    <w:rsid w:val="001710A7"/>
    <w:rsid w:val="0017134A"/>
    <w:rsid w:val="001713CA"/>
    <w:rsid w:val="001715C9"/>
    <w:rsid w:val="001716EC"/>
    <w:rsid w:val="001716FF"/>
    <w:rsid w:val="0017188C"/>
    <w:rsid w:val="001718F2"/>
    <w:rsid w:val="00171B0C"/>
    <w:rsid w:val="00171C41"/>
    <w:rsid w:val="00171C76"/>
    <w:rsid w:val="00171E17"/>
    <w:rsid w:val="00171E36"/>
    <w:rsid w:val="00171E6F"/>
    <w:rsid w:val="00171ECE"/>
    <w:rsid w:val="00171F10"/>
    <w:rsid w:val="00171FDF"/>
    <w:rsid w:val="0017218E"/>
    <w:rsid w:val="001721D3"/>
    <w:rsid w:val="00172324"/>
    <w:rsid w:val="001727B0"/>
    <w:rsid w:val="001727CD"/>
    <w:rsid w:val="001727ED"/>
    <w:rsid w:val="0017295D"/>
    <w:rsid w:val="00172A1E"/>
    <w:rsid w:val="00172DE5"/>
    <w:rsid w:val="00172EB1"/>
    <w:rsid w:val="00173317"/>
    <w:rsid w:val="001733AA"/>
    <w:rsid w:val="001735BA"/>
    <w:rsid w:val="0017363D"/>
    <w:rsid w:val="001737AF"/>
    <w:rsid w:val="00173820"/>
    <w:rsid w:val="001738AE"/>
    <w:rsid w:val="001738C0"/>
    <w:rsid w:val="00173AFC"/>
    <w:rsid w:val="00173B87"/>
    <w:rsid w:val="00173E7C"/>
    <w:rsid w:val="00174073"/>
    <w:rsid w:val="00174112"/>
    <w:rsid w:val="001742E5"/>
    <w:rsid w:val="00174347"/>
    <w:rsid w:val="001745C7"/>
    <w:rsid w:val="001745DB"/>
    <w:rsid w:val="001749EF"/>
    <w:rsid w:val="00174C3E"/>
    <w:rsid w:val="00174CF2"/>
    <w:rsid w:val="00174E27"/>
    <w:rsid w:val="00175147"/>
    <w:rsid w:val="00175294"/>
    <w:rsid w:val="001755C1"/>
    <w:rsid w:val="001756D3"/>
    <w:rsid w:val="00175895"/>
    <w:rsid w:val="00175A93"/>
    <w:rsid w:val="00175B9C"/>
    <w:rsid w:val="00175BD4"/>
    <w:rsid w:val="00175C19"/>
    <w:rsid w:val="00175ED0"/>
    <w:rsid w:val="00175F09"/>
    <w:rsid w:val="001760A0"/>
    <w:rsid w:val="0017615B"/>
    <w:rsid w:val="001761D3"/>
    <w:rsid w:val="001762A9"/>
    <w:rsid w:val="00176547"/>
    <w:rsid w:val="001769B5"/>
    <w:rsid w:val="00176A78"/>
    <w:rsid w:val="00176B51"/>
    <w:rsid w:val="00176B5C"/>
    <w:rsid w:val="00176BBB"/>
    <w:rsid w:val="00176F28"/>
    <w:rsid w:val="00177022"/>
    <w:rsid w:val="00177301"/>
    <w:rsid w:val="001779AA"/>
    <w:rsid w:val="00177D92"/>
    <w:rsid w:val="00177F21"/>
    <w:rsid w:val="00180229"/>
    <w:rsid w:val="0018023D"/>
    <w:rsid w:val="001804B8"/>
    <w:rsid w:val="00180507"/>
    <w:rsid w:val="00180572"/>
    <w:rsid w:val="001806E7"/>
    <w:rsid w:val="00180740"/>
    <w:rsid w:val="0018085E"/>
    <w:rsid w:val="001808C2"/>
    <w:rsid w:val="00180B5F"/>
    <w:rsid w:val="00180D39"/>
    <w:rsid w:val="00180E46"/>
    <w:rsid w:val="00180E7D"/>
    <w:rsid w:val="0018124F"/>
    <w:rsid w:val="001813A2"/>
    <w:rsid w:val="0018144C"/>
    <w:rsid w:val="0018155C"/>
    <w:rsid w:val="00181593"/>
    <w:rsid w:val="00181681"/>
    <w:rsid w:val="00181698"/>
    <w:rsid w:val="00181700"/>
    <w:rsid w:val="0018178D"/>
    <w:rsid w:val="001817BA"/>
    <w:rsid w:val="00181B4D"/>
    <w:rsid w:val="00181B59"/>
    <w:rsid w:val="00181CEC"/>
    <w:rsid w:val="00181D3E"/>
    <w:rsid w:val="0018219B"/>
    <w:rsid w:val="0018245A"/>
    <w:rsid w:val="001825AF"/>
    <w:rsid w:val="00182844"/>
    <w:rsid w:val="0018287E"/>
    <w:rsid w:val="00182981"/>
    <w:rsid w:val="00182B20"/>
    <w:rsid w:val="00182C50"/>
    <w:rsid w:val="0018319D"/>
    <w:rsid w:val="001831EF"/>
    <w:rsid w:val="00183202"/>
    <w:rsid w:val="00183298"/>
    <w:rsid w:val="00183446"/>
    <w:rsid w:val="0018345F"/>
    <w:rsid w:val="00183880"/>
    <w:rsid w:val="00183A29"/>
    <w:rsid w:val="00183B6D"/>
    <w:rsid w:val="00183BB1"/>
    <w:rsid w:val="00183C9B"/>
    <w:rsid w:val="00183CC5"/>
    <w:rsid w:val="00183DE7"/>
    <w:rsid w:val="00183F35"/>
    <w:rsid w:val="0018415A"/>
    <w:rsid w:val="0018426D"/>
    <w:rsid w:val="001844ED"/>
    <w:rsid w:val="001846DD"/>
    <w:rsid w:val="00184755"/>
    <w:rsid w:val="00184B28"/>
    <w:rsid w:val="00184B6C"/>
    <w:rsid w:val="00184CA5"/>
    <w:rsid w:val="0018501E"/>
    <w:rsid w:val="0018511F"/>
    <w:rsid w:val="00185887"/>
    <w:rsid w:val="00185CB3"/>
    <w:rsid w:val="00185FA6"/>
    <w:rsid w:val="00186447"/>
    <w:rsid w:val="001869B1"/>
    <w:rsid w:val="00186C39"/>
    <w:rsid w:val="00187010"/>
    <w:rsid w:val="0018702A"/>
    <w:rsid w:val="00187201"/>
    <w:rsid w:val="00187286"/>
    <w:rsid w:val="00187475"/>
    <w:rsid w:val="001879F6"/>
    <w:rsid w:val="00187BB4"/>
    <w:rsid w:val="00187D86"/>
    <w:rsid w:val="00187E53"/>
    <w:rsid w:val="00187FBC"/>
    <w:rsid w:val="00187FFD"/>
    <w:rsid w:val="0019037C"/>
    <w:rsid w:val="00190389"/>
    <w:rsid w:val="001903D9"/>
    <w:rsid w:val="001904BC"/>
    <w:rsid w:val="001905F9"/>
    <w:rsid w:val="00190AF4"/>
    <w:rsid w:val="00190B52"/>
    <w:rsid w:val="00190C4B"/>
    <w:rsid w:val="00190C70"/>
    <w:rsid w:val="00190D6E"/>
    <w:rsid w:val="0019111E"/>
    <w:rsid w:val="00191269"/>
    <w:rsid w:val="001913B4"/>
    <w:rsid w:val="00191445"/>
    <w:rsid w:val="00191460"/>
    <w:rsid w:val="001915C2"/>
    <w:rsid w:val="001919B4"/>
    <w:rsid w:val="00191BC7"/>
    <w:rsid w:val="00191F1C"/>
    <w:rsid w:val="0019204E"/>
    <w:rsid w:val="001922E0"/>
    <w:rsid w:val="00192324"/>
    <w:rsid w:val="001925F8"/>
    <w:rsid w:val="00192923"/>
    <w:rsid w:val="00192BE3"/>
    <w:rsid w:val="00192D18"/>
    <w:rsid w:val="00192FDA"/>
    <w:rsid w:val="00192FDC"/>
    <w:rsid w:val="0019323B"/>
    <w:rsid w:val="00193576"/>
    <w:rsid w:val="00193729"/>
    <w:rsid w:val="00193926"/>
    <w:rsid w:val="00193B60"/>
    <w:rsid w:val="00193BC6"/>
    <w:rsid w:val="001941E2"/>
    <w:rsid w:val="001943CC"/>
    <w:rsid w:val="0019441D"/>
    <w:rsid w:val="00194663"/>
    <w:rsid w:val="001946BB"/>
    <w:rsid w:val="00194928"/>
    <w:rsid w:val="00194A97"/>
    <w:rsid w:val="00194AA0"/>
    <w:rsid w:val="00194D93"/>
    <w:rsid w:val="00194DEB"/>
    <w:rsid w:val="00194EC6"/>
    <w:rsid w:val="001951A5"/>
    <w:rsid w:val="001951F8"/>
    <w:rsid w:val="00195208"/>
    <w:rsid w:val="00195342"/>
    <w:rsid w:val="00195541"/>
    <w:rsid w:val="001955C8"/>
    <w:rsid w:val="001958DF"/>
    <w:rsid w:val="00195AA1"/>
    <w:rsid w:val="00195EAF"/>
    <w:rsid w:val="001961A7"/>
    <w:rsid w:val="001961D0"/>
    <w:rsid w:val="0019630C"/>
    <w:rsid w:val="00196347"/>
    <w:rsid w:val="00196646"/>
    <w:rsid w:val="001966A1"/>
    <w:rsid w:val="0019673D"/>
    <w:rsid w:val="001967A4"/>
    <w:rsid w:val="001967CF"/>
    <w:rsid w:val="00196807"/>
    <w:rsid w:val="00196DD8"/>
    <w:rsid w:val="00196DE1"/>
    <w:rsid w:val="00196F01"/>
    <w:rsid w:val="00197322"/>
    <w:rsid w:val="0019774D"/>
    <w:rsid w:val="001979D2"/>
    <w:rsid w:val="00197A71"/>
    <w:rsid w:val="00197DB0"/>
    <w:rsid w:val="00197E28"/>
    <w:rsid w:val="001A0255"/>
    <w:rsid w:val="001A04D8"/>
    <w:rsid w:val="001A0872"/>
    <w:rsid w:val="001A0A34"/>
    <w:rsid w:val="001A0A7C"/>
    <w:rsid w:val="001A0EF6"/>
    <w:rsid w:val="001A128A"/>
    <w:rsid w:val="001A12A5"/>
    <w:rsid w:val="001A1339"/>
    <w:rsid w:val="001A13AE"/>
    <w:rsid w:val="001A13BC"/>
    <w:rsid w:val="001A145E"/>
    <w:rsid w:val="001A173C"/>
    <w:rsid w:val="001A187C"/>
    <w:rsid w:val="001A1CD5"/>
    <w:rsid w:val="001A1CFD"/>
    <w:rsid w:val="001A1E37"/>
    <w:rsid w:val="001A1E8F"/>
    <w:rsid w:val="001A1EAC"/>
    <w:rsid w:val="001A1F67"/>
    <w:rsid w:val="001A1F95"/>
    <w:rsid w:val="001A1FB2"/>
    <w:rsid w:val="001A20BA"/>
    <w:rsid w:val="001A2303"/>
    <w:rsid w:val="001A2314"/>
    <w:rsid w:val="001A23BF"/>
    <w:rsid w:val="001A2428"/>
    <w:rsid w:val="001A243A"/>
    <w:rsid w:val="001A2510"/>
    <w:rsid w:val="001A2816"/>
    <w:rsid w:val="001A2902"/>
    <w:rsid w:val="001A2A45"/>
    <w:rsid w:val="001A2A49"/>
    <w:rsid w:val="001A2A65"/>
    <w:rsid w:val="001A30A8"/>
    <w:rsid w:val="001A315D"/>
    <w:rsid w:val="001A35AA"/>
    <w:rsid w:val="001A3AA6"/>
    <w:rsid w:val="001A3B0C"/>
    <w:rsid w:val="001A3DE7"/>
    <w:rsid w:val="001A42C7"/>
    <w:rsid w:val="001A45B2"/>
    <w:rsid w:val="001A4615"/>
    <w:rsid w:val="001A47BC"/>
    <w:rsid w:val="001A4920"/>
    <w:rsid w:val="001A4B3D"/>
    <w:rsid w:val="001A4B74"/>
    <w:rsid w:val="001A4F9F"/>
    <w:rsid w:val="001A4FDB"/>
    <w:rsid w:val="001A5164"/>
    <w:rsid w:val="001A5245"/>
    <w:rsid w:val="001A55EF"/>
    <w:rsid w:val="001A58D0"/>
    <w:rsid w:val="001A5B1B"/>
    <w:rsid w:val="001A5D7D"/>
    <w:rsid w:val="001A6629"/>
    <w:rsid w:val="001A6823"/>
    <w:rsid w:val="001A688D"/>
    <w:rsid w:val="001A68BE"/>
    <w:rsid w:val="001A68CB"/>
    <w:rsid w:val="001A6B43"/>
    <w:rsid w:val="001A6DB6"/>
    <w:rsid w:val="001A70C0"/>
    <w:rsid w:val="001A741E"/>
    <w:rsid w:val="001A7443"/>
    <w:rsid w:val="001A7565"/>
    <w:rsid w:val="001A7B20"/>
    <w:rsid w:val="001A7DA2"/>
    <w:rsid w:val="001A7FD6"/>
    <w:rsid w:val="001B022B"/>
    <w:rsid w:val="001B0248"/>
    <w:rsid w:val="001B0753"/>
    <w:rsid w:val="001B0946"/>
    <w:rsid w:val="001B0EBC"/>
    <w:rsid w:val="001B0F3E"/>
    <w:rsid w:val="001B1023"/>
    <w:rsid w:val="001B1108"/>
    <w:rsid w:val="001B128C"/>
    <w:rsid w:val="001B12E1"/>
    <w:rsid w:val="001B1356"/>
    <w:rsid w:val="001B148A"/>
    <w:rsid w:val="001B15BB"/>
    <w:rsid w:val="001B168E"/>
    <w:rsid w:val="001B1E8E"/>
    <w:rsid w:val="001B2220"/>
    <w:rsid w:val="001B24B3"/>
    <w:rsid w:val="001B24DB"/>
    <w:rsid w:val="001B252D"/>
    <w:rsid w:val="001B2790"/>
    <w:rsid w:val="001B28A2"/>
    <w:rsid w:val="001B28AD"/>
    <w:rsid w:val="001B2A14"/>
    <w:rsid w:val="001B2A74"/>
    <w:rsid w:val="001B2A8A"/>
    <w:rsid w:val="001B2C5E"/>
    <w:rsid w:val="001B2D7E"/>
    <w:rsid w:val="001B3393"/>
    <w:rsid w:val="001B33F1"/>
    <w:rsid w:val="001B346A"/>
    <w:rsid w:val="001B35C5"/>
    <w:rsid w:val="001B3647"/>
    <w:rsid w:val="001B372E"/>
    <w:rsid w:val="001B3784"/>
    <w:rsid w:val="001B3859"/>
    <w:rsid w:val="001B3A31"/>
    <w:rsid w:val="001B3D23"/>
    <w:rsid w:val="001B3E84"/>
    <w:rsid w:val="001B3FB5"/>
    <w:rsid w:val="001B40C7"/>
    <w:rsid w:val="001B4186"/>
    <w:rsid w:val="001B44DD"/>
    <w:rsid w:val="001B4581"/>
    <w:rsid w:val="001B4642"/>
    <w:rsid w:val="001B46DA"/>
    <w:rsid w:val="001B473A"/>
    <w:rsid w:val="001B48A2"/>
    <w:rsid w:val="001B4A1A"/>
    <w:rsid w:val="001B4D14"/>
    <w:rsid w:val="001B4DA2"/>
    <w:rsid w:val="001B4F39"/>
    <w:rsid w:val="001B50CF"/>
    <w:rsid w:val="001B5335"/>
    <w:rsid w:val="001B5547"/>
    <w:rsid w:val="001B559A"/>
    <w:rsid w:val="001B55CA"/>
    <w:rsid w:val="001B58D1"/>
    <w:rsid w:val="001B5BBB"/>
    <w:rsid w:val="001B5CAA"/>
    <w:rsid w:val="001B5E27"/>
    <w:rsid w:val="001B607B"/>
    <w:rsid w:val="001B61B4"/>
    <w:rsid w:val="001B6223"/>
    <w:rsid w:val="001B6494"/>
    <w:rsid w:val="001B65AC"/>
    <w:rsid w:val="001B6680"/>
    <w:rsid w:val="001B68F3"/>
    <w:rsid w:val="001B6EFE"/>
    <w:rsid w:val="001B6F8E"/>
    <w:rsid w:val="001B7058"/>
    <w:rsid w:val="001B72F3"/>
    <w:rsid w:val="001B7394"/>
    <w:rsid w:val="001B73DB"/>
    <w:rsid w:val="001B758B"/>
    <w:rsid w:val="001B765D"/>
    <w:rsid w:val="001B7AB8"/>
    <w:rsid w:val="001B7B91"/>
    <w:rsid w:val="001C0020"/>
    <w:rsid w:val="001C00AF"/>
    <w:rsid w:val="001C03A6"/>
    <w:rsid w:val="001C059C"/>
    <w:rsid w:val="001C07B1"/>
    <w:rsid w:val="001C081F"/>
    <w:rsid w:val="001C0959"/>
    <w:rsid w:val="001C098F"/>
    <w:rsid w:val="001C0C19"/>
    <w:rsid w:val="001C0E7E"/>
    <w:rsid w:val="001C0FCC"/>
    <w:rsid w:val="001C146F"/>
    <w:rsid w:val="001C154A"/>
    <w:rsid w:val="001C159C"/>
    <w:rsid w:val="001C16D2"/>
    <w:rsid w:val="001C19AB"/>
    <w:rsid w:val="001C1BAC"/>
    <w:rsid w:val="001C1E11"/>
    <w:rsid w:val="001C21EB"/>
    <w:rsid w:val="001C2374"/>
    <w:rsid w:val="001C249A"/>
    <w:rsid w:val="001C2B0D"/>
    <w:rsid w:val="001C2B83"/>
    <w:rsid w:val="001C2CE5"/>
    <w:rsid w:val="001C3544"/>
    <w:rsid w:val="001C369F"/>
    <w:rsid w:val="001C3823"/>
    <w:rsid w:val="001C3AF7"/>
    <w:rsid w:val="001C3D35"/>
    <w:rsid w:val="001C4159"/>
    <w:rsid w:val="001C4303"/>
    <w:rsid w:val="001C444D"/>
    <w:rsid w:val="001C44D2"/>
    <w:rsid w:val="001C450E"/>
    <w:rsid w:val="001C47D8"/>
    <w:rsid w:val="001C4E5C"/>
    <w:rsid w:val="001C4ED4"/>
    <w:rsid w:val="001C548D"/>
    <w:rsid w:val="001C555A"/>
    <w:rsid w:val="001C55A8"/>
    <w:rsid w:val="001C5AAA"/>
    <w:rsid w:val="001C5EE5"/>
    <w:rsid w:val="001C5F2D"/>
    <w:rsid w:val="001C5F78"/>
    <w:rsid w:val="001C5FC6"/>
    <w:rsid w:val="001C60EB"/>
    <w:rsid w:val="001C61E8"/>
    <w:rsid w:val="001C6488"/>
    <w:rsid w:val="001C66F7"/>
    <w:rsid w:val="001C678C"/>
    <w:rsid w:val="001C6926"/>
    <w:rsid w:val="001C6ABA"/>
    <w:rsid w:val="001C6B8F"/>
    <w:rsid w:val="001C6BF2"/>
    <w:rsid w:val="001C6DCF"/>
    <w:rsid w:val="001C6E86"/>
    <w:rsid w:val="001C70F7"/>
    <w:rsid w:val="001C7169"/>
    <w:rsid w:val="001C717F"/>
    <w:rsid w:val="001C7268"/>
    <w:rsid w:val="001C7363"/>
    <w:rsid w:val="001C737D"/>
    <w:rsid w:val="001C73A6"/>
    <w:rsid w:val="001C73D4"/>
    <w:rsid w:val="001C75B7"/>
    <w:rsid w:val="001C76C0"/>
    <w:rsid w:val="001C76D0"/>
    <w:rsid w:val="001C7834"/>
    <w:rsid w:val="001C79AE"/>
    <w:rsid w:val="001C7ADB"/>
    <w:rsid w:val="001C7BA9"/>
    <w:rsid w:val="001C7C9F"/>
    <w:rsid w:val="001C7D1F"/>
    <w:rsid w:val="001C7E21"/>
    <w:rsid w:val="001C7E2C"/>
    <w:rsid w:val="001C7E9A"/>
    <w:rsid w:val="001D02CC"/>
    <w:rsid w:val="001D0639"/>
    <w:rsid w:val="001D0682"/>
    <w:rsid w:val="001D07E3"/>
    <w:rsid w:val="001D09EE"/>
    <w:rsid w:val="001D0ADF"/>
    <w:rsid w:val="001D0B77"/>
    <w:rsid w:val="001D0D6F"/>
    <w:rsid w:val="001D0E57"/>
    <w:rsid w:val="001D0F78"/>
    <w:rsid w:val="001D107A"/>
    <w:rsid w:val="001D133B"/>
    <w:rsid w:val="001D1371"/>
    <w:rsid w:val="001D1439"/>
    <w:rsid w:val="001D1538"/>
    <w:rsid w:val="001D1789"/>
    <w:rsid w:val="001D1827"/>
    <w:rsid w:val="001D1865"/>
    <w:rsid w:val="001D18B0"/>
    <w:rsid w:val="001D1C40"/>
    <w:rsid w:val="001D1E00"/>
    <w:rsid w:val="001D1E80"/>
    <w:rsid w:val="001D2070"/>
    <w:rsid w:val="001D24D6"/>
    <w:rsid w:val="001D2580"/>
    <w:rsid w:val="001D2790"/>
    <w:rsid w:val="001D2A00"/>
    <w:rsid w:val="001D2AA6"/>
    <w:rsid w:val="001D2CC4"/>
    <w:rsid w:val="001D2EFB"/>
    <w:rsid w:val="001D2F7F"/>
    <w:rsid w:val="001D3055"/>
    <w:rsid w:val="001D361E"/>
    <w:rsid w:val="001D3B3C"/>
    <w:rsid w:val="001D3D05"/>
    <w:rsid w:val="001D3D6C"/>
    <w:rsid w:val="001D40CD"/>
    <w:rsid w:val="001D4245"/>
    <w:rsid w:val="001D4382"/>
    <w:rsid w:val="001D4494"/>
    <w:rsid w:val="001D44AD"/>
    <w:rsid w:val="001D4892"/>
    <w:rsid w:val="001D4B75"/>
    <w:rsid w:val="001D4E2C"/>
    <w:rsid w:val="001D4E85"/>
    <w:rsid w:val="001D505E"/>
    <w:rsid w:val="001D51AF"/>
    <w:rsid w:val="001D56A0"/>
    <w:rsid w:val="001D5959"/>
    <w:rsid w:val="001D598A"/>
    <w:rsid w:val="001D5C48"/>
    <w:rsid w:val="001D5D25"/>
    <w:rsid w:val="001D5E94"/>
    <w:rsid w:val="001D5ED2"/>
    <w:rsid w:val="001D5F14"/>
    <w:rsid w:val="001D608E"/>
    <w:rsid w:val="001D615A"/>
    <w:rsid w:val="001D628F"/>
    <w:rsid w:val="001D62BA"/>
    <w:rsid w:val="001D671B"/>
    <w:rsid w:val="001D6741"/>
    <w:rsid w:val="001D691F"/>
    <w:rsid w:val="001D6A5A"/>
    <w:rsid w:val="001D6B5C"/>
    <w:rsid w:val="001D6B9F"/>
    <w:rsid w:val="001D6BEC"/>
    <w:rsid w:val="001D6DFF"/>
    <w:rsid w:val="001D6F61"/>
    <w:rsid w:val="001D7091"/>
    <w:rsid w:val="001D72C3"/>
    <w:rsid w:val="001D7357"/>
    <w:rsid w:val="001D751E"/>
    <w:rsid w:val="001D778B"/>
    <w:rsid w:val="001D77CC"/>
    <w:rsid w:val="001D79AC"/>
    <w:rsid w:val="001D7BF0"/>
    <w:rsid w:val="001D7D97"/>
    <w:rsid w:val="001D7DC5"/>
    <w:rsid w:val="001D7E60"/>
    <w:rsid w:val="001D7E83"/>
    <w:rsid w:val="001D7FCD"/>
    <w:rsid w:val="001E00E4"/>
    <w:rsid w:val="001E00F2"/>
    <w:rsid w:val="001E01F8"/>
    <w:rsid w:val="001E0264"/>
    <w:rsid w:val="001E034C"/>
    <w:rsid w:val="001E0566"/>
    <w:rsid w:val="001E05BA"/>
    <w:rsid w:val="001E05F3"/>
    <w:rsid w:val="001E0771"/>
    <w:rsid w:val="001E0C21"/>
    <w:rsid w:val="001E0D78"/>
    <w:rsid w:val="001E0DF5"/>
    <w:rsid w:val="001E0E0F"/>
    <w:rsid w:val="001E129E"/>
    <w:rsid w:val="001E1314"/>
    <w:rsid w:val="001E1431"/>
    <w:rsid w:val="001E1A4D"/>
    <w:rsid w:val="001E1C27"/>
    <w:rsid w:val="001E1DF0"/>
    <w:rsid w:val="001E1ED8"/>
    <w:rsid w:val="001E1F49"/>
    <w:rsid w:val="001E1F61"/>
    <w:rsid w:val="001E2073"/>
    <w:rsid w:val="001E230B"/>
    <w:rsid w:val="001E2362"/>
    <w:rsid w:val="001E26C7"/>
    <w:rsid w:val="001E2726"/>
    <w:rsid w:val="001E296D"/>
    <w:rsid w:val="001E2A4A"/>
    <w:rsid w:val="001E2AB3"/>
    <w:rsid w:val="001E2C97"/>
    <w:rsid w:val="001E2DF5"/>
    <w:rsid w:val="001E2E03"/>
    <w:rsid w:val="001E3534"/>
    <w:rsid w:val="001E3989"/>
    <w:rsid w:val="001E39A7"/>
    <w:rsid w:val="001E3B14"/>
    <w:rsid w:val="001E3D18"/>
    <w:rsid w:val="001E3E66"/>
    <w:rsid w:val="001E4284"/>
    <w:rsid w:val="001E428B"/>
    <w:rsid w:val="001E42ED"/>
    <w:rsid w:val="001E4409"/>
    <w:rsid w:val="001E4527"/>
    <w:rsid w:val="001E47B2"/>
    <w:rsid w:val="001E4882"/>
    <w:rsid w:val="001E4936"/>
    <w:rsid w:val="001E4CA7"/>
    <w:rsid w:val="001E4ECC"/>
    <w:rsid w:val="001E56A5"/>
    <w:rsid w:val="001E593F"/>
    <w:rsid w:val="001E5971"/>
    <w:rsid w:val="001E5AA7"/>
    <w:rsid w:val="001E5BF3"/>
    <w:rsid w:val="001E5FD4"/>
    <w:rsid w:val="001E654B"/>
    <w:rsid w:val="001E67CB"/>
    <w:rsid w:val="001E6904"/>
    <w:rsid w:val="001E696A"/>
    <w:rsid w:val="001E6CC6"/>
    <w:rsid w:val="001E6D6B"/>
    <w:rsid w:val="001E6DBB"/>
    <w:rsid w:val="001E6DD9"/>
    <w:rsid w:val="001E6EAD"/>
    <w:rsid w:val="001E7037"/>
    <w:rsid w:val="001E70BF"/>
    <w:rsid w:val="001E71AE"/>
    <w:rsid w:val="001E73A9"/>
    <w:rsid w:val="001E7551"/>
    <w:rsid w:val="001E75F2"/>
    <w:rsid w:val="001E7648"/>
    <w:rsid w:val="001E774C"/>
    <w:rsid w:val="001E78F3"/>
    <w:rsid w:val="001E796D"/>
    <w:rsid w:val="001E79B5"/>
    <w:rsid w:val="001E7A0A"/>
    <w:rsid w:val="001E7A8C"/>
    <w:rsid w:val="001E7B60"/>
    <w:rsid w:val="001E7CA4"/>
    <w:rsid w:val="001E7D25"/>
    <w:rsid w:val="001E7DC5"/>
    <w:rsid w:val="001E7F95"/>
    <w:rsid w:val="001F00C4"/>
    <w:rsid w:val="001F052F"/>
    <w:rsid w:val="001F0567"/>
    <w:rsid w:val="001F0769"/>
    <w:rsid w:val="001F082F"/>
    <w:rsid w:val="001F0A33"/>
    <w:rsid w:val="001F0A6B"/>
    <w:rsid w:val="001F0B13"/>
    <w:rsid w:val="001F0DA6"/>
    <w:rsid w:val="001F0F0A"/>
    <w:rsid w:val="001F0F81"/>
    <w:rsid w:val="001F1025"/>
    <w:rsid w:val="001F1081"/>
    <w:rsid w:val="001F13F3"/>
    <w:rsid w:val="001F141C"/>
    <w:rsid w:val="001F15B6"/>
    <w:rsid w:val="001F181B"/>
    <w:rsid w:val="001F19D3"/>
    <w:rsid w:val="001F1E51"/>
    <w:rsid w:val="001F1EF3"/>
    <w:rsid w:val="001F20D8"/>
    <w:rsid w:val="001F234C"/>
    <w:rsid w:val="001F2440"/>
    <w:rsid w:val="001F2527"/>
    <w:rsid w:val="001F29C4"/>
    <w:rsid w:val="001F2B0A"/>
    <w:rsid w:val="001F2C82"/>
    <w:rsid w:val="001F2CC6"/>
    <w:rsid w:val="001F2CF4"/>
    <w:rsid w:val="001F2D03"/>
    <w:rsid w:val="001F2D81"/>
    <w:rsid w:val="001F2E22"/>
    <w:rsid w:val="001F2EBE"/>
    <w:rsid w:val="001F3080"/>
    <w:rsid w:val="001F30D1"/>
    <w:rsid w:val="001F316E"/>
    <w:rsid w:val="001F3214"/>
    <w:rsid w:val="001F32E9"/>
    <w:rsid w:val="001F3376"/>
    <w:rsid w:val="001F3655"/>
    <w:rsid w:val="001F3888"/>
    <w:rsid w:val="001F41C6"/>
    <w:rsid w:val="001F43D9"/>
    <w:rsid w:val="001F475A"/>
    <w:rsid w:val="001F483E"/>
    <w:rsid w:val="001F483F"/>
    <w:rsid w:val="001F4B0E"/>
    <w:rsid w:val="001F4B82"/>
    <w:rsid w:val="001F4C6D"/>
    <w:rsid w:val="001F4DC8"/>
    <w:rsid w:val="001F4F23"/>
    <w:rsid w:val="001F4F9D"/>
    <w:rsid w:val="001F5007"/>
    <w:rsid w:val="001F5098"/>
    <w:rsid w:val="001F50C6"/>
    <w:rsid w:val="001F510B"/>
    <w:rsid w:val="001F5354"/>
    <w:rsid w:val="001F58A6"/>
    <w:rsid w:val="001F5A90"/>
    <w:rsid w:val="001F5C4D"/>
    <w:rsid w:val="001F5CB0"/>
    <w:rsid w:val="001F5D32"/>
    <w:rsid w:val="001F61FF"/>
    <w:rsid w:val="001F6392"/>
    <w:rsid w:val="001F65D5"/>
    <w:rsid w:val="001F6815"/>
    <w:rsid w:val="001F693A"/>
    <w:rsid w:val="001F6F6B"/>
    <w:rsid w:val="001F7029"/>
    <w:rsid w:val="001F7245"/>
    <w:rsid w:val="001F7316"/>
    <w:rsid w:val="001F754D"/>
    <w:rsid w:val="001F7614"/>
    <w:rsid w:val="001F76D1"/>
    <w:rsid w:val="001F78F2"/>
    <w:rsid w:val="001F7CBD"/>
    <w:rsid w:val="0020034A"/>
    <w:rsid w:val="0020049B"/>
    <w:rsid w:val="00200645"/>
    <w:rsid w:val="00200AFE"/>
    <w:rsid w:val="00200BD3"/>
    <w:rsid w:val="00201037"/>
    <w:rsid w:val="00201251"/>
    <w:rsid w:val="002012A7"/>
    <w:rsid w:val="0020133E"/>
    <w:rsid w:val="00201352"/>
    <w:rsid w:val="00201404"/>
    <w:rsid w:val="0020145E"/>
    <w:rsid w:val="002016F9"/>
    <w:rsid w:val="00201724"/>
    <w:rsid w:val="002019D2"/>
    <w:rsid w:val="00201A07"/>
    <w:rsid w:val="00201A42"/>
    <w:rsid w:val="00201A55"/>
    <w:rsid w:val="00201B58"/>
    <w:rsid w:val="00201F5E"/>
    <w:rsid w:val="00202053"/>
    <w:rsid w:val="002023A9"/>
    <w:rsid w:val="002024AD"/>
    <w:rsid w:val="002024CD"/>
    <w:rsid w:val="00202931"/>
    <w:rsid w:val="00202A2C"/>
    <w:rsid w:val="00202A7B"/>
    <w:rsid w:val="00202A97"/>
    <w:rsid w:val="00202B0F"/>
    <w:rsid w:val="00202C10"/>
    <w:rsid w:val="00203375"/>
    <w:rsid w:val="0020339D"/>
    <w:rsid w:val="0020362B"/>
    <w:rsid w:val="0020368B"/>
    <w:rsid w:val="00203904"/>
    <w:rsid w:val="00203999"/>
    <w:rsid w:val="00203E85"/>
    <w:rsid w:val="002041E0"/>
    <w:rsid w:val="00204323"/>
    <w:rsid w:val="002044E3"/>
    <w:rsid w:val="002046ED"/>
    <w:rsid w:val="0020490B"/>
    <w:rsid w:val="00204927"/>
    <w:rsid w:val="00204B3F"/>
    <w:rsid w:val="00204E86"/>
    <w:rsid w:val="00204F2C"/>
    <w:rsid w:val="00204F4A"/>
    <w:rsid w:val="0020509E"/>
    <w:rsid w:val="002051C9"/>
    <w:rsid w:val="00205482"/>
    <w:rsid w:val="0020578B"/>
    <w:rsid w:val="00205864"/>
    <w:rsid w:val="00205CC7"/>
    <w:rsid w:val="00205E1A"/>
    <w:rsid w:val="00205E32"/>
    <w:rsid w:val="00205F3E"/>
    <w:rsid w:val="00205F9C"/>
    <w:rsid w:val="0020674B"/>
    <w:rsid w:val="00206777"/>
    <w:rsid w:val="00206810"/>
    <w:rsid w:val="002068BB"/>
    <w:rsid w:val="00206B9D"/>
    <w:rsid w:val="00207188"/>
    <w:rsid w:val="00207323"/>
    <w:rsid w:val="0020745E"/>
    <w:rsid w:val="002075BD"/>
    <w:rsid w:val="0020781B"/>
    <w:rsid w:val="00207879"/>
    <w:rsid w:val="0020797E"/>
    <w:rsid w:val="00207AA8"/>
    <w:rsid w:val="00207AD8"/>
    <w:rsid w:val="00207CCF"/>
    <w:rsid w:val="00210011"/>
    <w:rsid w:val="002101DD"/>
    <w:rsid w:val="00210386"/>
    <w:rsid w:val="002106C2"/>
    <w:rsid w:val="002109A0"/>
    <w:rsid w:val="00210DC6"/>
    <w:rsid w:val="00211110"/>
    <w:rsid w:val="00211207"/>
    <w:rsid w:val="0021134F"/>
    <w:rsid w:val="0021167E"/>
    <w:rsid w:val="002119B5"/>
    <w:rsid w:val="00211A62"/>
    <w:rsid w:val="00211E44"/>
    <w:rsid w:val="002120E8"/>
    <w:rsid w:val="00212173"/>
    <w:rsid w:val="00212366"/>
    <w:rsid w:val="00212407"/>
    <w:rsid w:val="00212820"/>
    <w:rsid w:val="0021293F"/>
    <w:rsid w:val="00212CD8"/>
    <w:rsid w:val="00212DCB"/>
    <w:rsid w:val="00212DD2"/>
    <w:rsid w:val="00212E3C"/>
    <w:rsid w:val="00212F6D"/>
    <w:rsid w:val="002131B9"/>
    <w:rsid w:val="00213626"/>
    <w:rsid w:val="002139D1"/>
    <w:rsid w:val="00213F31"/>
    <w:rsid w:val="00213FEE"/>
    <w:rsid w:val="00213FF3"/>
    <w:rsid w:val="00214015"/>
    <w:rsid w:val="002140E3"/>
    <w:rsid w:val="00214148"/>
    <w:rsid w:val="002142CA"/>
    <w:rsid w:val="0021430B"/>
    <w:rsid w:val="0021455A"/>
    <w:rsid w:val="002146B2"/>
    <w:rsid w:val="002149E8"/>
    <w:rsid w:val="0021502D"/>
    <w:rsid w:val="002151FB"/>
    <w:rsid w:val="002152F1"/>
    <w:rsid w:val="00215434"/>
    <w:rsid w:val="002154D6"/>
    <w:rsid w:val="002154F5"/>
    <w:rsid w:val="002155B0"/>
    <w:rsid w:val="00215769"/>
    <w:rsid w:val="002157A0"/>
    <w:rsid w:val="00215AFD"/>
    <w:rsid w:val="00215C4E"/>
    <w:rsid w:val="00216483"/>
    <w:rsid w:val="00216840"/>
    <w:rsid w:val="0021684E"/>
    <w:rsid w:val="00216DA9"/>
    <w:rsid w:val="00216F4B"/>
    <w:rsid w:val="00216FC1"/>
    <w:rsid w:val="00217026"/>
    <w:rsid w:val="0021707F"/>
    <w:rsid w:val="002174C8"/>
    <w:rsid w:val="0021758F"/>
    <w:rsid w:val="0021783F"/>
    <w:rsid w:val="00217977"/>
    <w:rsid w:val="00217F0E"/>
    <w:rsid w:val="0022009C"/>
    <w:rsid w:val="00220239"/>
    <w:rsid w:val="0022027A"/>
    <w:rsid w:val="00220337"/>
    <w:rsid w:val="0022039C"/>
    <w:rsid w:val="002203FC"/>
    <w:rsid w:val="002205ED"/>
    <w:rsid w:val="00220667"/>
    <w:rsid w:val="0022074A"/>
    <w:rsid w:val="00220810"/>
    <w:rsid w:val="0022099E"/>
    <w:rsid w:val="00220A0B"/>
    <w:rsid w:val="00220D50"/>
    <w:rsid w:val="0022106E"/>
    <w:rsid w:val="002211CA"/>
    <w:rsid w:val="002212C1"/>
    <w:rsid w:val="0022148F"/>
    <w:rsid w:val="0022157A"/>
    <w:rsid w:val="0022159F"/>
    <w:rsid w:val="002215AB"/>
    <w:rsid w:val="002217C7"/>
    <w:rsid w:val="00221A14"/>
    <w:rsid w:val="00221BD1"/>
    <w:rsid w:val="00222074"/>
    <w:rsid w:val="0022212D"/>
    <w:rsid w:val="00222145"/>
    <w:rsid w:val="00222186"/>
    <w:rsid w:val="00222584"/>
    <w:rsid w:val="00222748"/>
    <w:rsid w:val="00222879"/>
    <w:rsid w:val="002229B4"/>
    <w:rsid w:val="002229BC"/>
    <w:rsid w:val="00222A33"/>
    <w:rsid w:val="00222AE4"/>
    <w:rsid w:val="00222C03"/>
    <w:rsid w:val="00222C44"/>
    <w:rsid w:val="00222EAE"/>
    <w:rsid w:val="00223140"/>
    <w:rsid w:val="0022331C"/>
    <w:rsid w:val="00223345"/>
    <w:rsid w:val="00223350"/>
    <w:rsid w:val="00223711"/>
    <w:rsid w:val="00223807"/>
    <w:rsid w:val="00223858"/>
    <w:rsid w:val="00223897"/>
    <w:rsid w:val="00223908"/>
    <w:rsid w:val="002239B3"/>
    <w:rsid w:val="00223B5C"/>
    <w:rsid w:val="00223C05"/>
    <w:rsid w:val="00223C6A"/>
    <w:rsid w:val="00223D5D"/>
    <w:rsid w:val="00223F5B"/>
    <w:rsid w:val="002240AD"/>
    <w:rsid w:val="00224479"/>
    <w:rsid w:val="002244CD"/>
    <w:rsid w:val="00224527"/>
    <w:rsid w:val="00224677"/>
    <w:rsid w:val="00224947"/>
    <w:rsid w:val="00224CCD"/>
    <w:rsid w:val="00224D3B"/>
    <w:rsid w:val="00224F63"/>
    <w:rsid w:val="00224FEB"/>
    <w:rsid w:val="0022523A"/>
    <w:rsid w:val="00225251"/>
    <w:rsid w:val="00225338"/>
    <w:rsid w:val="00225375"/>
    <w:rsid w:val="002255ED"/>
    <w:rsid w:val="002257CC"/>
    <w:rsid w:val="0022587E"/>
    <w:rsid w:val="002258EF"/>
    <w:rsid w:val="00225AFC"/>
    <w:rsid w:val="00225C07"/>
    <w:rsid w:val="0022607C"/>
    <w:rsid w:val="00226085"/>
    <w:rsid w:val="00226773"/>
    <w:rsid w:val="0022689D"/>
    <w:rsid w:val="00226907"/>
    <w:rsid w:val="00226D79"/>
    <w:rsid w:val="00226DA4"/>
    <w:rsid w:val="00226E8F"/>
    <w:rsid w:val="00226EBD"/>
    <w:rsid w:val="00226F24"/>
    <w:rsid w:val="00227103"/>
    <w:rsid w:val="002273C4"/>
    <w:rsid w:val="00227497"/>
    <w:rsid w:val="00227623"/>
    <w:rsid w:val="00227631"/>
    <w:rsid w:val="002276CE"/>
    <w:rsid w:val="00227781"/>
    <w:rsid w:val="00227C18"/>
    <w:rsid w:val="00227E3F"/>
    <w:rsid w:val="002300FA"/>
    <w:rsid w:val="00230191"/>
    <w:rsid w:val="00230321"/>
    <w:rsid w:val="0023043E"/>
    <w:rsid w:val="00230483"/>
    <w:rsid w:val="0023074D"/>
    <w:rsid w:val="00230753"/>
    <w:rsid w:val="002308BD"/>
    <w:rsid w:val="00230A0A"/>
    <w:rsid w:val="00230A50"/>
    <w:rsid w:val="00230DAD"/>
    <w:rsid w:val="00230DD6"/>
    <w:rsid w:val="00230F15"/>
    <w:rsid w:val="002310E8"/>
    <w:rsid w:val="00231161"/>
    <w:rsid w:val="00231280"/>
    <w:rsid w:val="0023159F"/>
    <w:rsid w:val="002315A1"/>
    <w:rsid w:val="002315CB"/>
    <w:rsid w:val="00231629"/>
    <w:rsid w:val="00231679"/>
    <w:rsid w:val="0023174D"/>
    <w:rsid w:val="0023198F"/>
    <w:rsid w:val="00231AA3"/>
    <w:rsid w:val="00231DC4"/>
    <w:rsid w:val="00231EAB"/>
    <w:rsid w:val="00232288"/>
    <w:rsid w:val="002322FF"/>
    <w:rsid w:val="0023230B"/>
    <w:rsid w:val="00232492"/>
    <w:rsid w:val="00232607"/>
    <w:rsid w:val="0023277F"/>
    <w:rsid w:val="0023288E"/>
    <w:rsid w:val="00232CD0"/>
    <w:rsid w:val="00232CEB"/>
    <w:rsid w:val="00232E90"/>
    <w:rsid w:val="002331D0"/>
    <w:rsid w:val="0023321F"/>
    <w:rsid w:val="0023322A"/>
    <w:rsid w:val="00233386"/>
    <w:rsid w:val="002333A9"/>
    <w:rsid w:val="002336B8"/>
    <w:rsid w:val="0023375B"/>
    <w:rsid w:val="00233945"/>
    <w:rsid w:val="00233AD4"/>
    <w:rsid w:val="00233AE1"/>
    <w:rsid w:val="00233BAE"/>
    <w:rsid w:val="00233D17"/>
    <w:rsid w:val="00233D53"/>
    <w:rsid w:val="00233D78"/>
    <w:rsid w:val="00234023"/>
    <w:rsid w:val="00234370"/>
    <w:rsid w:val="00234434"/>
    <w:rsid w:val="002344A7"/>
    <w:rsid w:val="00234525"/>
    <w:rsid w:val="002348A0"/>
    <w:rsid w:val="002348EC"/>
    <w:rsid w:val="00234A03"/>
    <w:rsid w:val="00234A42"/>
    <w:rsid w:val="00234AA0"/>
    <w:rsid w:val="00234AE3"/>
    <w:rsid w:val="00234D0D"/>
    <w:rsid w:val="00234E7A"/>
    <w:rsid w:val="00234EFE"/>
    <w:rsid w:val="00234F33"/>
    <w:rsid w:val="00234F75"/>
    <w:rsid w:val="0023501C"/>
    <w:rsid w:val="00235215"/>
    <w:rsid w:val="00235364"/>
    <w:rsid w:val="00235664"/>
    <w:rsid w:val="002358FA"/>
    <w:rsid w:val="00235DC7"/>
    <w:rsid w:val="00235F23"/>
    <w:rsid w:val="00235F2E"/>
    <w:rsid w:val="00235F2F"/>
    <w:rsid w:val="00235F85"/>
    <w:rsid w:val="0023602F"/>
    <w:rsid w:val="002360DA"/>
    <w:rsid w:val="00236259"/>
    <w:rsid w:val="002363F4"/>
    <w:rsid w:val="0023646D"/>
    <w:rsid w:val="002364AF"/>
    <w:rsid w:val="00236583"/>
    <w:rsid w:val="00236676"/>
    <w:rsid w:val="002366E9"/>
    <w:rsid w:val="00236C83"/>
    <w:rsid w:val="00236FF6"/>
    <w:rsid w:val="00237124"/>
    <w:rsid w:val="0023757C"/>
    <w:rsid w:val="002377F0"/>
    <w:rsid w:val="00237807"/>
    <w:rsid w:val="00237CA6"/>
    <w:rsid w:val="00237DFA"/>
    <w:rsid w:val="00237E9A"/>
    <w:rsid w:val="00237EBB"/>
    <w:rsid w:val="00240050"/>
    <w:rsid w:val="00240196"/>
    <w:rsid w:val="002403C0"/>
    <w:rsid w:val="00240460"/>
    <w:rsid w:val="00240595"/>
    <w:rsid w:val="002406AE"/>
    <w:rsid w:val="002406FA"/>
    <w:rsid w:val="00240F20"/>
    <w:rsid w:val="00240FBA"/>
    <w:rsid w:val="00240FE6"/>
    <w:rsid w:val="0024106B"/>
    <w:rsid w:val="00241303"/>
    <w:rsid w:val="002414F0"/>
    <w:rsid w:val="0024166F"/>
    <w:rsid w:val="002416A3"/>
    <w:rsid w:val="00241750"/>
    <w:rsid w:val="002417A1"/>
    <w:rsid w:val="00241AF3"/>
    <w:rsid w:val="00241D89"/>
    <w:rsid w:val="00241DEC"/>
    <w:rsid w:val="00242264"/>
    <w:rsid w:val="0024236A"/>
    <w:rsid w:val="00242502"/>
    <w:rsid w:val="002426E6"/>
    <w:rsid w:val="00242E7D"/>
    <w:rsid w:val="00243037"/>
    <w:rsid w:val="0024310D"/>
    <w:rsid w:val="0024327D"/>
    <w:rsid w:val="002435DD"/>
    <w:rsid w:val="002437CC"/>
    <w:rsid w:val="0024392A"/>
    <w:rsid w:val="00243BC4"/>
    <w:rsid w:val="00243C4E"/>
    <w:rsid w:val="00243E89"/>
    <w:rsid w:val="00243F53"/>
    <w:rsid w:val="0024411E"/>
    <w:rsid w:val="0024412A"/>
    <w:rsid w:val="00244159"/>
    <w:rsid w:val="0024416D"/>
    <w:rsid w:val="002444DF"/>
    <w:rsid w:val="00244623"/>
    <w:rsid w:val="002446E2"/>
    <w:rsid w:val="00244966"/>
    <w:rsid w:val="002449F3"/>
    <w:rsid w:val="00244AAF"/>
    <w:rsid w:val="00244B8C"/>
    <w:rsid w:val="00244E51"/>
    <w:rsid w:val="002452EA"/>
    <w:rsid w:val="00245576"/>
    <w:rsid w:val="00245622"/>
    <w:rsid w:val="00245881"/>
    <w:rsid w:val="002458C0"/>
    <w:rsid w:val="00245BAE"/>
    <w:rsid w:val="00245C77"/>
    <w:rsid w:val="0024620A"/>
    <w:rsid w:val="002464C2"/>
    <w:rsid w:val="00246693"/>
    <w:rsid w:val="002467E0"/>
    <w:rsid w:val="002468C0"/>
    <w:rsid w:val="00246D98"/>
    <w:rsid w:val="00246DFF"/>
    <w:rsid w:val="00246EBB"/>
    <w:rsid w:val="00247082"/>
    <w:rsid w:val="00247085"/>
    <w:rsid w:val="002470C1"/>
    <w:rsid w:val="0024720C"/>
    <w:rsid w:val="002472D1"/>
    <w:rsid w:val="002472D5"/>
    <w:rsid w:val="00247490"/>
    <w:rsid w:val="00247551"/>
    <w:rsid w:val="00247557"/>
    <w:rsid w:val="002479AD"/>
    <w:rsid w:val="00247A3E"/>
    <w:rsid w:val="00247EE6"/>
    <w:rsid w:val="00247F07"/>
    <w:rsid w:val="002500EF"/>
    <w:rsid w:val="0025018A"/>
    <w:rsid w:val="002501BD"/>
    <w:rsid w:val="0025036D"/>
    <w:rsid w:val="002505FB"/>
    <w:rsid w:val="00250723"/>
    <w:rsid w:val="00250878"/>
    <w:rsid w:val="002508D1"/>
    <w:rsid w:val="002508F4"/>
    <w:rsid w:val="002509D4"/>
    <w:rsid w:val="00250B3F"/>
    <w:rsid w:val="00250CA3"/>
    <w:rsid w:val="00250E09"/>
    <w:rsid w:val="00250F03"/>
    <w:rsid w:val="002511A9"/>
    <w:rsid w:val="0025129B"/>
    <w:rsid w:val="002513B2"/>
    <w:rsid w:val="00251554"/>
    <w:rsid w:val="00251838"/>
    <w:rsid w:val="00251904"/>
    <w:rsid w:val="00251964"/>
    <w:rsid w:val="00251A47"/>
    <w:rsid w:val="00251AFA"/>
    <w:rsid w:val="00251C68"/>
    <w:rsid w:val="00251E35"/>
    <w:rsid w:val="00251F14"/>
    <w:rsid w:val="00251F3A"/>
    <w:rsid w:val="00252113"/>
    <w:rsid w:val="002521E2"/>
    <w:rsid w:val="00252579"/>
    <w:rsid w:val="002525A4"/>
    <w:rsid w:val="00252775"/>
    <w:rsid w:val="00252804"/>
    <w:rsid w:val="0025288A"/>
    <w:rsid w:val="00252A13"/>
    <w:rsid w:val="00252A52"/>
    <w:rsid w:val="00252BD5"/>
    <w:rsid w:val="0025318E"/>
    <w:rsid w:val="002531AD"/>
    <w:rsid w:val="0025348F"/>
    <w:rsid w:val="00253602"/>
    <w:rsid w:val="002536B2"/>
    <w:rsid w:val="002536D9"/>
    <w:rsid w:val="002538BD"/>
    <w:rsid w:val="002538ED"/>
    <w:rsid w:val="002539FD"/>
    <w:rsid w:val="00253D01"/>
    <w:rsid w:val="00254449"/>
    <w:rsid w:val="002545B7"/>
    <w:rsid w:val="00254621"/>
    <w:rsid w:val="0025476B"/>
    <w:rsid w:val="002547A9"/>
    <w:rsid w:val="002547AF"/>
    <w:rsid w:val="00254B1E"/>
    <w:rsid w:val="00254D39"/>
    <w:rsid w:val="00255003"/>
    <w:rsid w:val="002555A4"/>
    <w:rsid w:val="00255615"/>
    <w:rsid w:val="00255651"/>
    <w:rsid w:val="00255685"/>
    <w:rsid w:val="00255822"/>
    <w:rsid w:val="002558AF"/>
    <w:rsid w:val="00255BCB"/>
    <w:rsid w:val="00255C86"/>
    <w:rsid w:val="00255D3F"/>
    <w:rsid w:val="0025614B"/>
    <w:rsid w:val="0025626B"/>
    <w:rsid w:val="0025629B"/>
    <w:rsid w:val="00256312"/>
    <w:rsid w:val="0025651F"/>
    <w:rsid w:val="00256742"/>
    <w:rsid w:val="0025679A"/>
    <w:rsid w:val="00256870"/>
    <w:rsid w:val="00256AB5"/>
    <w:rsid w:val="00256AB8"/>
    <w:rsid w:val="00256B37"/>
    <w:rsid w:val="00256BBA"/>
    <w:rsid w:val="00256CEC"/>
    <w:rsid w:val="00256D3E"/>
    <w:rsid w:val="00256D78"/>
    <w:rsid w:val="00257114"/>
    <w:rsid w:val="002572CF"/>
    <w:rsid w:val="002575B7"/>
    <w:rsid w:val="00257735"/>
    <w:rsid w:val="00257751"/>
    <w:rsid w:val="00257791"/>
    <w:rsid w:val="00257A82"/>
    <w:rsid w:val="00257D65"/>
    <w:rsid w:val="00257EDA"/>
    <w:rsid w:val="00257FDA"/>
    <w:rsid w:val="002601DC"/>
    <w:rsid w:val="002602D1"/>
    <w:rsid w:val="00260848"/>
    <w:rsid w:val="00260BAE"/>
    <w:rsid w:val="00260C9D"/>
    <w:rsid w:val="00260DED"/>
    <w:rsid w:val="00260F3B"/>
    <w:rsid w:val="002610B0"/>
    <w:rsid w:val="00261149"/>
    <w:rsid w:val="00261188"/>
    <w:rsid w:val="00261273"/>
    <w:rsid w:val="002613F9"/>
    <w:rsid w:val="0026149E"/>
    <w:rsid w:val="00261635"/>
    <w:rsid w:val="00261826"/>
    <w:rsid w:val="00261B58"/>
    <w:rsid w:val="00261B72"/>
    <w:rsid w:val="00261D30"/>
    <w:rsid w:val="00261DF0"/>
    <w:rsid w:val="00261EC8"/>
    <w:rsid w:val="00261F79"/>
    <w:rsid w:val="00262345"/>
    <w:rsid w:val="002624D1"/>
    <w:rsid w:val="0026265A"/>
    <w:rsid w:val="00262705"/>
    <w:rsid w:val="002628E3"/>
    <w:rsid w:val="00262C64"/>
    <w:rsid w:val="00262FCF"/>
    <w:rsid w:val="00262FD1"/>
    <w:rsid w:val="0026305E"/>
    <w:rsid w:val="00263115"/>
    <w:rsid w:val="002634D0"/>
    <w:rsid w:val="00263984"/>
    <w:rsid w:val="002639AF"/>
    <w:rsid w:val="00263B1D"/>
    <w:rsid w:val="00264270"/>
    <w:rsid w:val="0026445E"/>
    <w:rsid w:val="002646F7"/>
    <w:rsid w:val="002648FB"/>
    <w:rsid w:val="00264B19"/>
    <w:rsid w:val="00264C74"/>
    <w:rsid w:val="00265340"/>
    <w:rsid w:val="002655A5"/>
    <w:rsid w:val="0026564C"/>
    <w:rsid w:val="002660B7"/>
    <w:rsid w:val="00266171"/>
    <w:rsid w:val="002662FC"/>
    <w:rsid w:val="00266316"/>
    <w:rsid w:val="00266376"/>
    <w:rsid w:val="002663EA"/>
    <w:rsid w:val="002667BF"/>
    <w:rsid w:val="00266812"/>
    <w:rsid w:val="00266923"/>
    <w:rsid w:val="00266938"/>
    <w:rsid w:val="00266A7E"/>
    <w:rsid w:val="00266F00"/>
    <w:rsid w:val="00267333"/>
    <w:rsid w:val="00267605"/>
    <w:rsid w:val="0026762E"/>
    <w:rsid w:val="002677FB"/>
    <w:rsid w:val="00267956"/>
    <w:rsid w:val="00267A67"/>
    <w:rsid w:val="00267BBD"/>
    <w:rsid w:val="00267CC5"/>
    <w:rsid w:val="002700A1"/>
    <w:rsid w:val="002700EB"/>
    <w:rsid w:val="002701AC"/>
    <w:rsid w:val="00270321"/>
    <w:rsid w:val="0027034D"/>
    <w:rsid w:val="0027051F"/>
    <w:rsid w:val="0027066C"/>
    <w:rsid w:val="002706FF"/>
    <w:rsid w:val="00270845"/>
    <w:rsid w:val="0027145C"/>
    <w:rsid w:val="00271601"/>
    <w:rsid w:val="0027160B"/>
    <w:rsid w:val="00271611"/>
    <w:rsid w:val="0027172B"/>
    <w:rsid w:val="00271978"/>
    <w:rsid w:val="00271F6D"/>
    <w:rsid w:val="00272050"/>
    <w:rsid w:val="00272069"/>
    <w:rsid w:val="00272098"/>
    <w:rsid w:val="00272185"/>
    <w:rsid w:val="00272A21"/>
    <w:rsid w:val="00272A8A"/>
    <w:rsid w:val="00272D2E"/>
    <w:rsid w:val="00272DA9"/>
    <w:rsid w:val="002731C5"/>
    <w:rsid w:val="002733E2"/>
    <w:rsid w:val="00273583"/>
    <w:rsid w:val="00273690"/>
    <w:rsid w:val="00273C0E"/>
    <w:rsid w:val="00273D9D"/>
    <w:rsid w:val="00273FC0"/>
    <w:rsid w:val="00274084"/>
    <w:rsid w:val="0027414D"/>
    <w:rsid w:val="00274331"/>
    <w:rsid w:val="002744BF"/>
    <w:rsid w:val="0027450E"/>
    <w:rsid w:val="0027459B"/>
    <w:rsid w:val="0027465A"/>
    <w:rsid w:val="00274917"/>
    <w:rsid w:val="00274DFD"/>
    <w:rsid w:val="002750C3"/>
    <w:rsid w:val="00275128"/>
    <w:rsid w:val="00275215"/>
    <w:rsid w:val="00275382"/>
    <w:rsid w:val="002754B3"/>
    <w:rsid w:val="00275782"/>
    <w:rsid w:val="00275856"/>
    <w:rsid w:val="002759D3"/>
    <w:rsid w:val="00276061"/>
    <w:rsid w:val="00276197"/>
    <w:rsid w:val="00276650"/>
    <w:rsid w:val="00276727"/>
    <w:rsid w:val="00276829"/>
    <w:rsid w:val="002768A9"/>
    <w:rsid w:val="002769FD"/>
    <w:rsid w:val="00276BDC"/>
    <w:rsid w:val="00276C4E"/>
    <w:rsid w:val="00276CC7"/>
    <w:rsid w:val="00276EEF"/>
    <w:rsid w:val="00276F45"/>
    <w:rsid w:val="00276F67"/>
    <w:rsid w:val="00276FF2"/>
    <w:rsid w:val="00277045"/>
    <w:rsid w:val="002770D6"/>
    <w:rsid w:val="0027714C"/>
    <w:rsid w:val="002771B4"/>
    <w:rsid w:val="002772A4"/>
    <w:rsid w:val="002776AF"/>
    <w:rsid w:val="002776D1"/>
    <w:rsid w:val="00277C48"/>
    <w:rsid w:val="00280011"/>
    <w:rsid w:val="002800BF"/>
    <w:rsid w:val="00280192"/>
    <w:rsid w:val="00280273"/>
    <w:rsid w:val="002808B8"/>
    <w:rsid w:val="00280AA3"/>
    <w:rsid w:val="00280ADD"/>
    <w:rsid w:val="00280C89"/>
    <w:rsid w:val="00280CF3"/>
    <w:rsid w:val="00280CFC"/>
    <w:rsid w:val="00280DBF"/>
    <w:rsid w:val="00281176"/>
    <w:rsid w:val="002811D5"/>
    <w:rsid w:val="002811F6"/>
    <w:rsid w:val="0028122E"/>
    <w:rsid w:val="002813EE"/>
    <w:rsid w:val="002814C1"/>
    <w:rsid w:val="00281550"/>
    <w:rsid w:val="00281782"/>
    <w:rsid w:val="00281B86"/>
    <w:rsid w:val="00281BE2"/>
    <w:rsid w:val="00281C11"/>
    <w:rsid w:val="00281CC6"/>
    <w:rsid w:val="0028256B"/>
    <w:rsid w:val="002825B7"/>
    <w:rsid w:val="0028260D"/>
    <w:rsid w:val="00282614"/>
    <w:rsid w:val="002827DF"/>
    <w:rsid w:val="002827FC"/>
    <w:rsid w:val="002828F6"/>
    <w:rsid w:val="00282B33"/>
    <w:rsid w:val="00282BCD"/>
    <w:rsid w:val="00282D18"/>
    <w:rsid w:val="00282E21"/>
    <w:rsid w:val="00282F9A"/>
    <w:rsid w:val="00283370"/>
    <w:rsid w:val="0028338B"/>
    <w:rsid w:val="00283456"/>
    <w:rsid w:val="002835AA"/>
    <w:rsid w:val="0028373A"/>
    <w:rsid w:val="00283784"/>
    <w:rsid w:val="00283786"/>
    <w:rsid w:val="00283836"/>
    <w:rsid w:val="00283954"/>
    <w:rsid w:val="002839CD"/>
    <w:rsid w:val="00283A52"/>
    <w:rsid w:val="00283C03"/>
    <w:rsid w:val="00283F24"/>
    <w:rsid w:val="00283F4E"/>
    <w:rsid w:val="00283FD1"/>
    <w:rsid w:val="002840A6"/>
    <w:rsid w:val="002840B7"/>
    <w:rsid w:val="002840EF"/>
    <w:rsid w:val="0028424B"/>
    <w:rsid w:val="0028430A"/>
    <w:rsid w:val="00284669"/>
    <w:rsid w:val="00284748"/>
    <w:rsid w:val="002847D9"/>
    <w:rsid w:val="00284888"/>
    <w:rsid w:val="00284992"/>
    <w:rsid w:val="00284B2B"/>
    <w:rsid w:val="00284BEC"/>
    <w:rsid w:val="00284C03"/>
    <w:rsid w:val="00284C1A"/>
    <w:rsid w:val="00284C95"/>
    <w:rsid w:val="00284D41"/>
    <w:rsid w:val="00284D7D"/>
    <w:rsid w:val="0028553D"/>
    <w:rsid w:val="002855A7"/>
    <w:rsid w:val="0028565B"/>
    <w:rsid w:val="00285713"/>
    <w:rsid w:val="00285C08"/>
    <w:rsid w:val="00285DE8"/>
    <w:rsid w:val="00285DFE"/>
    <w:rsid w:val="00285E6B"/>
    <w:rsid w:val="00285EBE"/>
    <w:rsid w:val="00285EFD"/>
    <w:rsid w:val="002863E3"/>
    <w:rsid w:val="00286512"/>
    <w:rsid w:val="0028664A"/>
    <w:rsid w:val="00286974"/>
    <w:rsid w:val="00286A51"/>
    <w:rsid w:val="00286A94"/>
    <w:rsid w:val="00286B8B"/>
    <w:rsid w:val="00286CA5"/>
    <w:rsid w:val="00286E65"/>
    <w:rsid w:val="00286EF3"/>
    <w:rsid w:val="002872AF"/>
    <w:rsid w:val="0028792E"/>
    <w:rsid w:val="0028793D"/>
    <w:rsid w:val="00287A18"/>
    <w:rsid w:val="00287A22"/>
    <w:rsid w:val="00287B2F"/>
    <w:rsid w:val="00287BEE"/>
    <w:rsid w:val="00287CB9"/>
    <w:rsid w:val="00287F72"/>
    <w:rsid w:val="00287F7D"/>
    <w:rsid w:val="00290008"/>
    <w:rsid w:val="0029002F"/>
    <w:rsid w:val="002902DA"/>
    <w:rsid w:val="0029049D"/>
    <w:rsid w:val="002904E0"/>
    <w:rsid w:val="002906BC"/>
    <w:rsid w:val="002906D6"/>
    <w:rsid w:val="002908E3"/>
    <w:rsid w:val="00290A1F"/>
    <w:rsid w:val="00290A22"/>
    <w:rsid w:val="00290B6D"/>
    <w:rsid w:val="00290BA4"/>
    <w:rsid w:val="00290C4F"/>
    <w:rsid w:val="002911A5"/>
    <w:rsid w:val="00291379"/>
    <w:rsid w:val="00291382"/>
    <w:rsid w:val="002913E0"/>
    <w:rsid w:val="00291490"/>
    <w:rsid w:val="002914CD"/>
    <w:rsid w:val="00291657"/>
    <w:rsid w:val="0029182A"/>
    <w:rsid w:val="002918FF"/>
    <w:rsid w:val="00291AD5"/>
    <w:rsid w:val="00291C23"/>
    <w:rsid w:val="00291C37"/>
    <w:rsid w:val="00291C72"/>
    <w:rsid w:val="00291E1F"/>
    <w:rsid w:val="00291E7D"/>
    <w:rsid w:val="0029200F"/>
    <w:rsid w:val="002922FD"/>
    <w:rsid w:val="00292364"/>
    <w:rsid w:val="002923D8"/>
    <w:rsid w:val="0029280E"/>
    <w:rsid w:val="002929A9"/>
    <w:rsid w:val="00292BCB"/>
    <w:rsid w:val="00292D00"/>
    <w:rsid w:val="00292DE9"/>
    <w:rsid w:val="0029310B"/>
    <w:rsid w:val="00293341"/>
    <w:rsid w:val="0029336A"/>
    <w:rsid w:val="002933CC"/>
    <w:rsid w:val="0029368F"/>
    <w:rsid w:val="00293762"/>
    <w:rsid w:val="00293994"/>
    <w:rsid w:val="00293A3C"/>
    <w:rsid w:val="00293B09"/>
    <w:rsid w:val="00293B9C"/>
    <w:rsid w:val="00293DF8"/>
    <w:rsid w:val="00293ECB"/>
    <w:rsid w:val="0029410B"/>
    <w:rsid w:val="002941AB"/>
    <w:rsid w:val="0029468E"/>
    <w:rsid w:val="002946C6"/>
    <w:rsid w:val="0029473A"/>
    <w:rsid w:val="002948BB"/>
    <w:rsid w:val="00294A38"/>
    <w:rsid w:val="00294A5D"/>
    <w:rsid w:val="00294C96"/>
    <w:rsid w:val="00295092"/>
    <w:rsid w:val="0029526F"/>
    <w:rsid w:val="00295304"/>
    <w:rsid w:val="002953DE"/>
    <w:rsid w:val="0029596B"/>
    <w:rsid w:val="0029602E"/>
    <w:rsid w:val="002960E9"/>
    <w:rsid w:val="002960ED"/>
    <w:rsid w:val="002962EE"/>
    <w:rsid w:val="002963C3"/>
    <w:rsid w:val="002964B1"/>
    <w:rsid w:val="00296708"/>
    <w:rsid w:val="0029682C"/>
    <w:rsid w:val="00296A21"/>
    <w:rsid w:val="00296EB1"/>
    <w:rsid w:val="00296F34"/>
    <w:rsid w:val="0029727C"/>
    <w:rsid w:val="00297757"/>
    <w:rsid w:val="002978E3"/>
    <w:rsid w:val="002978F1"/>
    <w:rsid w:val="00297B1C"/>
    <w:rsid w:val="00297BF9"/>
    <w:rsid w:val="00297E9E"/>
    <w:rsid w:val="002A0247"/>
    <w:rsid w:val="002A0631"/>
    <w:rsid w:val="002A08E2"/>
    <w:rsid w:val="002A0A2D"/>
    <w:rsid w:val="002A0AF6"/>
    <w:rsid w:val="002A1323"/>
    <w:rsid w:val="002A145D"/>
    <w:rsid w:val="002A14DC"/>
    <w:rsid w:val="002A17A1"/>
    <w:rsid w:val="002A199A"/>
    <w:rsid w:val="002A19AA"/>
    <w:rsid w:val="002A1A11"/>
    <w:rsid w:val="002A1D66"/>
    <w:rsid w:val="002A1F56"/>
    <w:rsid w:val="002A2272"/>
    <w:rsid w:val="002A234E"/>
    <w:rsid w:val="002A2426"/>
    <w:rsid w:val="002A24C8"/>
    <w:rsid w:val="002A2901"/>
    <w:rsid w:val="002A29A5"/>
    <w:rsid w:val="002A2E40"/>
    <w:rsid w:val="002A2F66"/>
    <w:rsid w:val="002A3193"/>
    <w:rsid w:val="002A31A3"/>
    <w:rsid w:val="002A31FE"/>
    <w:rsid w:val="002A3246"/>
    <w:rsid w:val="002A3353"/>
    <w:rsid w:val="002A33DD"/>
    <w:rsid w:val="002A35CA"/>
    <w:rsid w:val="002A35F6"/>
    <w:rsid w:val="002A3627"/>
    <w:rsid w:val="002A3A83"/>
    <w:rsid w:val="002A3B44"/>
    <w:rsid w:val="002A3BB1"/>
    <w:rsid w:val="002A3F05"/>
    <w:rsid w:val="002A3F87"/>
    <w:rsid w:val="002A4201"/>
    <w:rsid w:val="002A43D9"/>
    <w:rsid w:val="002A47EA"/>
    <w:rsid w:val="002A48D9"/>
    <w:rsid w:val="002A4A17"/>
    <w:rsid w:val="002A4B3C"/>
    <w:rsid w:val="002A4DBC"/>
    <w:rsid w:val="002A5007"/>
    <w:rsid w:val="002A57F5"/>
    <w:rsid w:val="002A5921"/>
    <w:rsid w:val="002A5978"/>
    <w:rsid w:val="002A59B0"/>
    <w:rsid w:val="002A5B3C"/>
    <w:rsid w:val="002A5B64"/>
    <w:rsid w:val="002A65AA"/>
    <w:rsid w:val="002A6761"/>
    <w:rsid w:val="002A6762"/>
    <w:rsid w:val="002A6835"/>
    <w:rsid w:val="002A6D56"/>
    <w:rsid w:val="002A6ED0"/>
    <w:rsid w:val="002A71DD"/>
    <w:rsid w:val="002A721F"/>
    <w:rsid w:val="002A74E8"/>
    <w:rsid w:val="002A7530"/>
    <w:rsid w:val="002A767C"/>
    <w:rsid w:val="002A7700"/>
    <w:rsid w:val="002A77B7"/>
    <w:rsid w:val="002A7898"/>
    <w:rsid w:val="002A78D2"/>
    <w:rsid w:val="002A7933"/>
    <w:rsid w:val="002A7938"/>
    <w:rsid w:val="002A7BB9"/>
    <w:rsid w:val="002A7CCA"/>
    <w:rsid w:val="002A7CEF"/>
    <w:rsid w:val="002A7F02"/>
    <w:rsid w:val="002B03E0"/>
    <w:rsid w:val="002B0468"/>
    <w:rsid w:val="002B0489"/>
    <w:rsid w:val="002B04A1"/>
    <w:rsid w:val="002B04B0"/>
    <w:rsid w:val="002B0541"/>
    <w:rsid w:val="002B0A57"/>
    <w:rsid w:val="002B0C2F"/>
    <w:rsid w:val="002B0D1A"/>
    <w:rsid w:val="002B0EDC"/>
    <w:rsid w:val="002B10EF"/>
    <w:rsid w:val="002B1229"/>
    <w:rsid w:val="002B1319"/>
    <w:rsid w:val="002B1499"/>
    <w:rsid w:val="002B14CD"/>
    <w:rsid w:val="002B15B6"/>
    <w:rsid w:val="002B15D6"/>
    <w:rsid w:val="002B1673"/>
    <w:rsid w:val="002B1758"/>
    <w:rsid w:val="002B185E"/>
    <w:rsid w:val="002B1940"/>
    <w:rsid w:val="002B1ACE"/>
    <w:rsid w:val="002B1B27"/>
    <w:rsid w:val="002B237A"/>
    <w:rsid w:val="002B23F1"/>
    <w:rsid w:val="002B2717"/>
    <w:rsid w:val="002B2811"/>
    <w:rsid w:val="002B2A6F"/>
    <w:rsid w:val="002B2CEE"/>
    <w:rsid w:val="002B2F5E"/>
    <w:rsid w:val="002B3138"/>
    <w:rsid w:val="002B321C"/>
    <w:rsid w:val="002B3388"/>
    <w:rsid w:val="002B339D"/>
    <w:rsid w:val="002B3400"/>
    <w:rsid w:val="002B34A0"/>
    <w:rsid w:val="002B35E5"/>
    <w:rsid w:val="002B37D5"/>
    <w:rsid w:val="002B38EB"/>
    <w:rsid w:val="002B39D3"/>
    <w:rsid w:val="002B3A60"/>
    <w:rsid w:val="002B3A89"/>
    <w:rsid w:val="002B3D93"/>
    <w:rsid w:val="002B416A"/>
    <w:rsid w:val="002B4193"/>
    <w:rsid w:val="002B41E8"/>
    <w:rsid w:val="002B43ED"/>
    <w:rsid w:val="002B43F8"/>
    <w:rsid w:val="002B4962"/>
    <w:rsid w:val="002B49E8"/>
    <w:rsid w:val="002B4B00"/>
    <w:rsid w:val="002B4B59"/>
    <w:rsid w:val="002B4B5A"/>
    <w:rsid w:val="002B4DE1"/>
    <w:rsid w:val="002B5024"/>
    <w:rsid w:val="002B50AA"/>
    <w:rsid w:val="002B597D"/>
    <w:rsid w:val="002B59D8"/>
    <w:rsid w:val="002B59F9"/>
    <w:rsid w:val="002B5A20"/>
    <w:rsid w:val="002B5AD5"/>
    <w:rsid w:val="002B6084"/>
    <w:rsid w:val="002B636C"/>
    <w:rsid w:val="002B63E2"/>
    <w:rsid w:val="002B63F1"/>
    <w:rsid w:val="002B65E1"/>
    <w:rsid w:val="002B6883"/>
    <w:rsid w:val="002B68F5"/>
    <w:rsid w:val="002B6916"/>
    <w:rsid w:val="002B6971"/>
    <w:rsid w:val="002B6B5D"/>
    <w:rsid w:val="002B6C44"/>
    <w:rsid w:val="002B6CF4"/>
    <w:rsid w:val="002B6D0C"/>
    <w:rsid w:val="002B6D17"/>
    <w:rsid w:val="002B6E64"/>
    <w:rsid w:val="002B70DE"/>
    <w:rsid w:val="002B721F"/>
    <w:rsid w:val="002B72D1"/>
    <w:rsid w:val="002B7334"/>
    <w:rsid w:val="002B7358"/>
    <w:rsid w:val="002B745D"/>
    <w:rsid w:val="002B78CB"/>
    <w:rsid w:val="002B7A09"/>
    <w:rsid w:val="002B7B91"/>
    <w:rsid w:val="002C0074"/>
    <w:rsid w:val="002C0846"/>
    <w:rsid w:val="002C089F"/>
    <w:rsid w:val="002C0AE2"/>
    <w:rsid w:val="002C0D50"/>
    <w:rsid w:val="002C104B"/>
    <w:rsid w:val="002C12FB"/>
    <w:rsid w:val="002C13F3"/>
    <w:rsid w:val="002C145C"/>
    <w:rsid w:val="002C149B"/>
    <w:rsid w:val="002C18A3"/>
    <w:rsid w:val="002C1913"/>
    <w:rsid w:val="002C19E5"/>
    <w:rsid w:val="002C1B0B"/>
    <w:rsid w:val="002C1D59"/>
    <w:rsid w:val="002C1FE3"/>
    <w:rsid w:val="002C2080"/>
    <w:rsid w:val="002C220C"/>
    <w:rsid w:val="002C232C"/>
    <w:rsid w:val="002C247C"/>
    <w:rsid w:val="002C2642"/>
    <w:rsid w:val="002C26EF"/>
    <w:rsid w:val="002C2A7D"/>
    <w:rsid w:val="002C2A84"/>
    <w:rsid w:val="002C2AF6"/>
    <w:rsid w:val="002C2E5F"/>
    <w:rsid w:val="002C308C"/>
    <w:rsid w:val="002C3114"/>
    <w:rsid w:val="002C3167"/>
    <w:rsid w:val="002C31C9"/>
    <w:rsid w:val="002C31D3"/>
    <w:rsid w:val="002C32F7"/>
    <w:rsid w:val="002C3310"/>
    <w:rsid w:val="002C33A1"/>
    <w:rsid w:val="002C3879"/>
    <w:rsid w:val="002C395D"/>
    <w:rsid w:val="002C3AE9"/>
    <w:rsid w:val="002C3BA1"/>
    <w:rsid w:val="002C3BEB"/>
    <w:rsid w:val="002C3C83"/>
    <w:rsid w:val="002C3DB7"/>
    <w:rsid w:val="002C3E40"/>
    <w:rsid w:val="002C3E93"/>
    <w:rsid w:val="002C3EF7"/>
    <w:rsid w:val="002C415C"/>
    <w:rsid w:val="002C445A"/>
    <w:rsid w:val="002C4565"/>
    <w:rsid w:val="002C47F8"/>
    <w:rsid w:val="002C4883"/>
    <w:rsid w:val="002C493B"/>
    <w:rsid w:val="002C4E76"/>
    <w:rsid w:val="002C4F99"/>
    <w:rsid w:val="002C4FEB"/>
    <w:rsid w:val="002C535A"/>
    <w:rsid w:val="002C5399"/>
    <w:rsid w:val="002C592B"/>
    <w:rsid w:val="002C5B00"/>
    <w:rsid w:val="002C5BB2"/>
    <w:rsid w:val="002C5BB7"/>
    <w:rsid w:val="002C5E17"/>
    <w:rsid w:val="002C5E56"/>
    <w:rsid w:val="002C5EC5"/>
    <w:rsid w:val="002C6072"/>
    <w:rsid w:val="002C619D"/>
    <w:rsid w:val="002C6A77"/>
    <w:rsid w:val="002C6C25"/>
    <w:rsid w:val="002C6FE7"/>
    <w:rsid w:val="002C702D"/>
    <w:rsid w:val="002C7135"/>
    <w:rsid w:val="002C7A34"/>
    <w:rsid w:val="002C7AE6"/>
    <w:rsid w:val="002C7EB4"/>
    <w:rsid w:val="002D03A7"/>
    <w:rsid w:val="002D03CD"/>
    <w:rsid w:val="002D071E"/>
    <w:rsid w:val="002D0947"/>
    <w:rsid w:val="002D095F"/>
    <w:rsid w:val="002D0CCF"/>
    <w:rsid w:val="002D0D64"/>
    <w:rsid w:val="002D0E74"/>
    <w:rsid w:val="002D1702"/>
    <w:rsid w:val="002D17C5"/>
    <w:rsid w:val="002D1A2C"/>
    <w:rsid w:val="002D1AB7"/>
    <w:rsid w:val="002D1D1D"/>
    <w:rsid w:val="002D1ECD"/>
    <w:rsid w:val="002D2027"/>
    <w:rsid w:val="002D2117"/>
    <w:rsid w:val="002D226C"/>
    <w:rsid w:val="002D25E2"/>
    <w:rsid w:val="002D272A"/>
    <w:rsid w:val="002D27FC"/>
    <w:rsid w:val="002D2C21"/>
    <w:rsid w:val="002D2D00"/>
    <w:rsid w:val="002D2D5C"/>
    <w:rsid w:val="002D3386"/>
    <w:rsid w:val="002D3414"/>
    <w:rsid w:val="002D3466"/>
    <w:rsid w:val="002D34D5"/>
    <w:rsid w:val="002D35E5"/>
    <w:rsid w:val="002D3623"/>
    <w:rsid w:val="002D3651"/>
    <w:rsid w:val="002D38AD"/>
    <w:rsid w:val="002D3A5C"/>
    <w:rsid w:val="002D3B33"/>
    <w:rsid w:val="002D3B7A"/>
    <w:rsid w:val="002D3C2D"/>
    <w:rsid w:val="002D3DFA"/>
    <w:rsid w:val="002D4004"/>
    <w:rsid w:val="002D40E6"/>
    <w:rsid w:val="002D40FA"/>
    <w:rsid w:val="002D4125"/>
    <w:rsid w:val="002D43C9"/>
    <w:rsid w:val="002D43DF"/>
    <w:rsid w:val="002D4400"/>
    <w:rsid w:val="002D4610"/>
    <w:rsid w:val="002D468E"/>
    <w:rsid w:val="002D475C"/>
    <w:rsid w:val="002D4814"/>
    <w:rsid w:val="002D4912"/>
    <w:rsid w:val="002D491D"/>
    <w:rsid w:val="002D4B82"/>
    <w:rsid w:val="002D4BA5"/>
    <w:rsid w:val="002D4C06"/>
    <w:rsid w:val="002D4CC1"/>
    <w:rsid w:val="002D5135"/>
    <w:rsid w:val="002D5200"/>
    <w:rsid w:val="002D5305"/>
    <w:rsid w:val="002D57F2"/>
    <w:rsid w:val="002D5999"/>
    <w:rsid w:val="002D5B0A"/>
    <w:rsid w:val="002D5F4F"/>
    <w:rsid w:val="002D60B1"/>
    <w:rsid w:val="002D619E"/>
    <w:rsid w:val="002D6243"/>
    <w:rsid w:val="002D6260"/>
    <w:rsid w:val="002D6731"/>
    <w:rsid w:val="002D675C"/>
    <w:rsid w:val="002D67C0"/>
    <w:rsid w:val="002D6B05"/>
    <w:rsid w:val="002D6C8D"/>
    <w:rsid w:val="002D6F1E"/>
    <w:rsid w:val="002D7639"/>
    <w:rsid w:val="002D77AD"/>
    <w:rsid w:val="002D77FE"/>
    <w:rsid w:val="002D781C"/>
    <w:rsid w:val="002D78EF"/>
    <w:rsid w:val="002D7B31"/>
    <w:rsid w:val="002D7BBE"/>
    <w:rsid w:val="002D7F22"/>
    <w:rsid w:val="002E0155"/>
    <w:rsid w:val="002E0198"/>
    <w:rsid w:val="002E05C2"/>
    <w:rsid w:val="002E06F9"/>
    <w:rsid w:val="002E08C2"/>
    <w:rsid w:val="002E0BBC"/>
    <w:rsid w:val="002E0C1B"/>
    <w:rsid w:val="002E0EC2"/>
    <w:rsid w:val="002E114E"/>
    <w:rsid w:val="002E11AD"/>
    <w:rsid w:val="002E121C"/>
    <w:rsid w:val="002E1416"/>
    <w:rsid w:val="002E1553"/>
    <w:rsid w:val="002E15E8"/>
    <w:rsid w:val="002E18DC"/>
    <w:rsid w:val="002E19D5"/>
    <w:rsid w:val="002E1A50"/>
    <w:rsid w:val="002E1C4D"/>
    <w:rsid w:val="002E1DC2"/>
    <w:rsid w:val="002E1F49"/>
    <w:rsid w:val="002E26E2"/>
    <w:rsid w:val="002E274C"/>
    <w:rsid w:val="002E28D3"/>
    <w:rsid w:val="002E2A06"/>
    <w:rsid w:val="002E2E60"/>
    <w:rsid w:val="002E2E97"/>
    <w:rsid w:val="002E30B0"/>
    <w:rsid w:val="002E33BA"/>
    <w:rsid w:val="002E356D"/>
    <w:rsid w:val="002E3706"/>
    <w:rsid w:val="002E3ECA"/>
    <w:rsid w:val="002E42D9"/>
    <w:rsid w:val="002E46AD"/>
    <w:rsid w:val="002E472A"/>
    <w:rsid w:val="002E4973"/>
    <w:rsid w:val="002E49EE"/>
    <w:rsid w:val="002E4E3E"/>
    <w:rsid w:val="002E53B7"/>
    <w:rsid w:val="002E5427"/>
    <w:rsid w:val="002E556A"/>
    <w:rsid w:val="002E55A8"/>
    <w:rsid w:val="002E560C"/>
    <w:rsid w:val="002E5654"/>
    <w:rsid w:val="002E56AC"/>
    <w:rsid w:val="002E5925"/>
    <w:rsid w:val="002E598D"/>
    <w:rsid w:val="002E5C16"/>
    <w:rsid w:val="002E5CED"/>
    <w:rsid w:val="002E5D44"/>
    <w:rsid w:val="002E5DBB"/>
    <w:rsid w:val="002E606C"/>
    <w:rsid w:val="002E6100"/>
    <w:rsid w:val="002E6181"/>
    <w:rsid w:val="002E61F0"/>
    <w:rsid w:val="002E623A"/>
    <w:rsid w:val="002E6299"/>
    <w:rsid w:val="002E62F1"/>
    <w:rsid w:val="002E635D"/>
    <w:rsid w:val="002E63BB"/>
    <w:rsid w:val="002E63DB"/>
    <w:rsid w:val="002E6445"/>
    <w:rsid w:val="002E66D9"/>
    <w:rsid w:val="002E6AA5"/>
    <w:rsid w:val="002E6CF9"/>
    <w:rsid w:val="002E6D08"/>
    <w:rsid w:val="002E6DFC"/>
    <w:rsid w:val="002E6E43"/>
    <w:rsid w:val="002E6FAC"/>
    <w:rsid w:val="002E7609"/>
    <w:rsid w:val="002E76BA"/>
    <w:rsid w:val="002E7CEE"/>
    <w:rsid w:val="002E7D02"/>
    <w:rsid w:val="002E7D29"/>
    <w:rsid w:val="002E7DF7"/>
    <w:rsid w:val="002E7E85"/>
    <w:rsid w:val="002E7F03"/>
    <w:rsid w:val="002F02D5"/>
    <w:rsid w:val="002F0332"/>
    <w:rsid w:val="002F04A8"/>
    <w:rsid w:val="002F04FC"/>
    <w:rsid w:val="002F052C"/>
    <w:rsid w:val="002F06F2"/>
    <w:rsid w:val="002F07C9"/>
    <w:rsid w:val="002F0ABE"/>
    <w:rsid w:val="002F0D2D"/>
    <w:rsid w:val="002F0D6B"/>
    <w:rsid w:val="002F10EE"/>
    <w:rsid w:val="002F114B"/>
    <w:rsid w:val="002F117A"/>
    <w:rsid w:val="002F1255"/>
    <w:rsid w:val="002F143E"/>
    <w:rsid w:val="002F15AB"/>
    <w:rsid w:val="002F1694"/>
    <w:rsid w:val="002F1932"/>
    <w:rsid w:val="002F21AF"/>
    <w:rsid w:val="002F2487"/>
    <w:rsid w:val="002F275D"/>
    <w:rsid w:val="002F2ADA"/>
    <w:rsid w:val="002F2B91"/>
    <w:rsid w:val="002F2E4A"/>
    <w:rsid w:val="002F2F35"/>
    <w:rsid w:val="002F3175"/>
    <w:rsid w:val="002F3273"/>
    <w:rsid w:val="002F3533"/>
    <w:rsid w:val="002F363E"/>
    <w:rsid w:val="002F36A2"/>
    <w:rsid w:val="002F3C2F"/>
    <w:rsid w:val="002F3D97"/>
    <w:rsid w:val="002F3DC2"/>
    <w:rsid w:val="002F3F0B"/>
    <w:rsid w:val="002F3F74"/>
    <w:rsid w:val="002F456D"/>
    <w:rsid w:val="002F4788"/>
    <w:rsid w:val="002F4826"/>
    <w:rsid w:val="002F4B10"/>
    <w:rsid w:val="002F4B13"/>
    <w:rsid w:val="002F4D77"/>
    <w:rsid w:val="002F4F23"/>
    <w:rsid w:val="002F4FD5"/>
    <w:rsid w:val="002F5007"/>
    <w:rsid w:val="002F52C0"/>
    <w:rsid w:val="002F53E8"/>
    <w:rsid w:val="002F54AF"/>
    <w:rsid w:val="002F55D8"/>
    <w:rsid w:val="002F5A3E"/>
    <w:rsid w:val="002F5C46"/>
    <w:rsid w:val="002F5E18"/>
    <w:rsid w:val="002F6676"/>
    <w:rsid w:val="002F6731"/>
    <w:rsid w:val="002F6C5D"/>
    <w:rsid w:val="002F7173"/>
    <w:rsid w:val="002F763A"/>
    <w:rsid w:val="002F7779"/>
    <w:rsid w:val="002F7799"/>
    <w:rsid w:val="002F7852"/>
    <w:rsid w:val="002F7907"/>
    <w:rsid w:val="002F7BF8"/>
    <w:rsid w:val="002F7D54"/>
    <w:rsid w:val="002F7E3B"/>
    <w:rsid w:val="002F7F25"/>
    <w:rsid w:val="002F7F5A"/>
    <w:rsid w:val="0030014C"/>
    <w:rsid w:val="003001D8"/>
    <w:rsid w:val="003001F1"/>
    <w:rsid w:val="0030030D"/>
    <w:rsid w:val="00300513"/>
    <w:rsid w:val="00300841"/>
    <w:rsid w:val="00300BC6"/>
    <w:rsid w:val="00300BC8"/>
    <w:rsid w:val="00300F09"/>
    <w:rsid w:val="00300FEA"/>
    <w:rsid w:val="00300FFD"/>
    <w:rsid w:val="003015AF"/>
    <w:rsid w:val="003015E8"/>
    <w:rsid w:val="0030178E"/>
    <w:rsid w:val="00301A56"/>
    <w:rsid w:val="00301BBD"/>
    <w:rsid w:val="00301D14"/>
    <w:rsid w:val="00301D81"/>
    <w:rsid w:val="00301DCD"/>
    <w:rsid w:val="00301E26"/>
    <w:rsid w:val="003026D5"/>
    <w:rsid w:val="003029B2"/>
    <w:rsid w:val="00302A1A"/>
    <w:rsid w:val="00302A6A"/>
    <w:rsid w:val="00302C44"/>
    <w:rsid w:val="00302D24"/>
    <w:rsid w:val="00303597"/>
    <w:rsid w:val="00303666"/>
    <w:rsid w:val="003037FD"/>
    <w:rsid w:val="00303AA8"/>
    <w:rsid w:val="00303BC8"/>
    <w:rsid w:val="00303C08"/>
    <w:rsid w:val="00303C67"/>
    <w:rsid w:val="00303EA2"/>
    <w:rsid w:val="00303EE9"/>
    <w:rsid w:val="003040E1"/>
    <w:rsid w:val="0030424F"/>
    <w:rsid w:val="003042B6"/>
    <w:rsid w:val="0030441F"/>
    <w:rsid w:val="00304586"/>
    <w:rsid w:val="00304620"/>
    <w:rsid w:val="00304B66"/>
    <w:rsid w:val="00304B84"/>
    <w:rsid w:val="00304DCF"/>
    <w:rsid w:val="00304E57"/>
    <w:rsid w:val="00304EE3"/>
    <w:rsid w:val="003052D7"/>
    <w:rsid w:val="003053ED"/>
    <w:rsid w:val="00305A64"/>
    <w:rsid w:val="00305BFA"/>
    <w:rsid w:val="00306092"/>
    <w:rsid w:val="00306171"/>
    <w:rsid w:val="0030619D"/>
    <w:rsid w:val="00306315"/>
    <w:rsid w:val="003064AB"/>
    <w:rsid w:val="0030651D"/>
    <w:rsid w:val="003067DF"/>
    <w:rsid w:val="003067E3"/>
    <w:rsid w:val="00306963"/>
    <w:rsid w:val="00306C09"/>
    <w:rsid w:val="00306E28"/>
    <w:rsid w:val="003072DE"/>
    <w:rsid w:val="003073C8"/>
    <w:rsid w:val="0030759E"/>
    <w:rsid w:val="003078D8"/>
    <w:rsid w:val="003079F9"/>
    <w:rsid w:val="00307B37"/>
    <w:rsid w:val="00307D47"/>
    <w:rsid w:val="00307E37"/>
    <w:rsid w:val="00307F2F"/>
    <w:rsid w:val="00307FCB"/>
    <w:rsid w:val="00310019"/>
    <w:rsid w:val="0031038F"/>
    <w:rsid w:val="00310A65"/>
    <w:rsid w:val="00310CA2"/>
    <w:rsid w:val="00310D57"/>
    <w:rsid w:val="00310EEC"/>
    <w:rsid w:val="00311183"/>
    <w:rsid w:val="00311295"/>
    <w:rsid w:val="003117EE"/>
    <w:rsid w:val="003118CB"/>
    <w:rsid w:val="003119CE"/>
    <w:rsid w:val="00311A4A"/>
    <w:rsid w:val="00311E7C"/>
    <w:rsid w:val="003120E3"/>
    <w:rsid w:val="00312296"/>
    <w:rsid w:val="0031229C"/>
    <w:rsid w:val="00312507"/>
    <w:rsid w:val="00312674"/>
    <w:rsid w:val="003126A6"/>
    <w:rsid w:val="003127AB"/>
    <w:rsid w:val="003127B9"/>
    <w:rsid w:val="00312859"/>
    <w:rsid w:val="0031288C"/>
    <w:rsid w:val="00312CDB"/>
    <w:rsid w:val="00312DC3"/>
    <w:rsid w:val="00313168"/>
    <w:rsid w:val="003132C9"/>
    <w:rsid w:val="00313356"/>
    <w:rsid w:val="00313A76"/>
    <w:rsid w:val="00313C07"/>
    <w:rsid w:val="00313DCE"/>
    <w:rsid w:val="00313E65"/>
    <w:rsid w:val="00313EAA"/>
    <w:rsid w:val="00313EFE"/>
    <w:rsid w:val="00313F3E"/>
    <w:rsid w:val="00313F86"/>
    <w:rsid w:val="00314204"/>
    <w:rsid w:val="0031423A"/>
    <w:rsid w:val="00314253"/>
    <w:rsid w:val="00314416"/>
    <w:rsid w:val="003145BB"/>
    <w:rsid w:val="00314BD9"/>
    <w:rsid w:val="00314C5C"/>
    <w:rsid w:val="00314D95"/>
    <w:rsid w:val="00314F5F"/>
    <w:rsid w:val="00315198"/>
    <w:rsid w:val="003151B8"/>
    <w:rsid w:val="003152AA"/>
    <w:rsid w:val="003152E7"/>
    <w:rsid w:val="003153DB"/>
    <w:rsid w:val="003154A4"/>
    <w:rsid w:val="00315844"/>
    <w:rsid w:val="00315998"/>
    <w:rsid w:val="00315A47"/>
    <w:rsid w:val="00315A7D"/>
    <w:rsid w:val="003161C4"/>
    <w:rsid w:val="00316470"/>
    <w:rsid w:val="003164E5"/>
    <w:rsid w:val="003166BA"/>
    <w:rsid w:val="0031679E"/>
    <w:rsid w:val="00316BDB"/>
    <w:rsid w:val="00316C23"/>
    <w:rsid w:val="00316D2F"/>
    <w:rsid w:val="00316D4F"/>
    <w:rsid w:val="00316D54"/>
    <w:rsid w:val="00316DBE"/>
    <w:rsid w:val="00316F0A"/>
    <w:rsid w:val="00317459"/>
    <w:rsid w:val="00317531"/>
    <w:rsid w:val="0031764D"/>
    <w:rsid w:val="00317710"/>
    <w:rsid w:val="00317A0D"/>
    <w:rsid w:val="00317A1D"/>
    <w:rsid w:val="00317A70"/>
    <w:rsid w:val="00317CDB"/>
    <w:rsid w:val="00317D64"/>
    <w:rsid w:val="00317EBA"/>
    <w:rsid w:val="00320033"/>
    <w:rsid w:val="00320050"/>
    <w:rsid w:val="0032011E"/>
    <w:rsid w:val="00320209"/>
    <w:rsid w:val="00320535"/>
    <w:rsid w:val="0032055E"/>
    <w:rsid w:val="003206FE"/>
    <w:rsid w:val="00320B2A"/>
    <w:rsid w:val="00320C6D"/>
    <w:rsid w:val="0032120B"/>
    <w:rsid w:val="0032136A"/>
    <w:rsid w:val="003213A4"/>
    <w:rsid w:val="003214F6"/>
    <w:rsid w:val="00321539"/>
    <w:rsid w:val="00321D00"/>
    <w:rsid w:val="00321E4E"/>
    <w:rsid w:val="00321EB8"/>
    <w:rsid w:val="00321F8F"/>
    <w:rsid w:val="00322044"/>
    <w:rsid w:val="00322072"/>
    <w:rsid w:val="00322099"/>
    <w:rsid w:val="0032209C"/>
    <w:rsid w:val="00322135"/>
    <w:rsid w:val="00322181"/>
    <w:rsid w:val="003224EC"/>
    <w:rsid w:val="00322739"/>
    <w:rsid w:val="00322752"/>
    <w:rsid w:val="00322927"/>
    <w:rsid w:val="00322AE4"/>
    <w:rsid w:val="00322B23"/>
    <w:rsid w:val="00322BEE"/>
    <w:rsid w:val="00322E12"/>
    <w:rsid w:val="00323004"/>
    <w:rsid w:val="00323035"/>
    <w:rsid w:val="003230C2"/>
    <w:rsid w:val="0032343A"/>
    <w:rsid w:val="003234A1"/>
    <w:rsid w:val="003235A3"/>
    <w:rsid w:val="003235CB"/>
    <w:rsid w:val="00323DCF"/>
    <w:rsid w:val="00323E76"/>
    <w:rsid w:val="00323EA9"/>
    <w:rsid w:val="003241C0"/>
    <w:rsid w:val="003248C4"/>
    <w:rsid w:val="00324E13"/>
    <w:rsid w:val="00324E79"/>
    <w:rsid w:val="00324EE0"/>
    <w:rsid w:val="00324F98"/>
    <w:rsid w:val="00324F99"/>
    <w:rsid w:val="003250A7"/>
    <w:rsid w:val="00325352"/>
    <w:rsid w:val="003254A6"/>
    <w:rsid w:val="003257E4"/>
    <w:rsid w:val="0032586D"/>
    <w:rsid w:val="00325982"/>
    <w:rsid w:val="003259C2"/>
    <w:rsid w:val="003259CF"/>
    <w:rsid w:val="00325B0C"/>
    <w:rsid w:val="00326063"/>
    <w:rsid w:val="003260ED"/>
    <w:rsid w:val="003261ED"/>
    <w:rsid w:val="003262E9"/>
    <w:rsid w:val="00326669"/>
    <w:rsid w:val="0032668B"/>
    <w:rsid w:val="003266A8"/>
    <w:rsid w:val="003266E1"/>
    <w:rsid w:val="00326B3C"/>
    <w:rsid w:val="00326C5F"/>
    <w:rsid w:val="00326D53"/>
    <w:rsid w:val="00326D7D"/>
    <w:rsid w:val="00326EF9"/>
    <w:rsid w:val="00326F18"/>
    <w:rsid w:val="00326F7E"/>
    <w:rsid w:val="003276C8"/>
    <w:rsid w:val="0032785F"/>
    <w:rsid w:val="00327B7F"/>
    <w:rsid w:val="00327E47"/>
    <w:rsid w:val="00327E68"/>
    <w:rsid w:val="00327E88"/>
    <w:rsid w:val="00327F8C"/>
    <w:rsid w:val="0033008D"/>
    <w:rsid w:val="00330165"/>
    <w:rsid w:val="003301DC"/>
    <w:rsid w:val="00330234"/>
    <w:rsid w:val="003303F2"/>
    <w:rsid w:val="00330656"/>
    <w:rsid w:val="003307F8"/>
    <w:rsid w:val="00330914"/>
    <w:rsid w:val="00330994"/>
    <w:rsid w:val="003309DE"/>
    <w:rsid w:val="0033102A"/>
    <w:rsid w:val="0033127F"/>
    <w:rsid w:val="00331347"/>
    <w:rsid w:val="00331426"/>
    <w:rsid w:val="0033149C"/>
    <w:rsid w:val="00331508"/>
    <w:rsid w:val="003316DC"/>
    <w:rsid w:val="003316E0"/>
    <w:rsid w:val="00331741"/>
    <w:rsid w:val="003317EB"/>
    <w:rsid w:val="003318F4"/>
    <w:rsid w:val="00331CB8"/>
    <w:rsid w:val="00331EC1"/>
    <w:rsid w:val="0033201F"/>
    <w:rsid w:val="00332213"/>
    <w:rsid w:val="00332267"/>
    <w:rsid w:val="003322ED"/>
    <w:rsid w:val="0033240D"/>
    <w:rsid w:val="00332602"/>
    <w:rsid w:val="003326B0"/>
    <w:rsid w:val="00332840"/>
    <w:rsid w:val="00332885"/>
    <w:rsid w:val="003328E9"/>
    <w:rsid w:val="003329C5"/>
    <w:rsid w:val="003329FE"/>
    <w:rsid w:val="00332E3C"/>
    <w:rsid w:val="003331F0"/>
    <w:rsid w:val="0033327F"/>
    <w:rsid w:val="00333448"/>
    <w:rsid w:val="0033351D"/>
    <w:rsid w:val="00333529"/>
    <w:rsid w:val="0033369B"/>
    <w:rsid w:val="003336E2"/>
    <w:rsid w:val="003339E6"/>
    <w:rsid w:val="00333AAA"/>
    <w:rsid w:val="00333C54"/>
    <w:rsid w:val="00333FEB"/>
    <w:rsid w:val="0033441E"/>
    <w:rsid w:val="00334694"/>
    <w:rsid w:val="00334927"/>
    <w:rsid w:val="0033499C"/>
    <w:rsid w:val="00334D6D"/>
    <w:rsid w:val="00334FB4"/>
    <w:rsid w:val="003350C7"/>
    <w:rsid w:val="00335235"/>
    <w:rsid w:val="003354B6"/>
    <w:rsid w:val="0033586E"/>
    <w:rsid w:val="00335E8A"/>
    <w:rsid w:val="00335F23"/>
    <w:rsid w:val="00335F81"/>
    <w:rsid w:val="00336221"/>
    <w:rsid w:val="0033624F"/>
    <w:rsid w:val="00336387"/>
    <w:rsid w:val="0033662D"/>
    <w:rsid w:val="00336759"/>
    <w:rsid w:val="003367D0"/>
    <w:rsid w:val="00336E9C"/>
    <w:rsid w:val="00337198"/>
    <w:rsid w:val="00337394"/>
    <w:rsid w:val="0033755F"/>
    <w:rsid w:val="00337594"/>
    <w:rsid w:val="0033762A"/>
    <w:rsid w:val="0033765A"/>
    <w:rsid w:val="0033784D"/>
    <w:rsid w:val="0033793D"/>
    <w:rsid w:val="00337AC4"/>
    <w:rsid w:val="00337AE5"/>
    <w:rsid w:val="00337AF4"/>
    <w:rsid w:val="00337B92"/>
    <w:rsid w:val="00337BB2"/>
    <w:rsid w:val="00337C34"/>
    <w:rsid w:val="00337D95"/>
    <w:rsid w:val="0034025B"/>
    <w:rsid w:val="003402E4"/>
    <w:rsid w:val="003402EA"/>
    <w:rsid w:val="003405C7"/>
    <w:rsid w:val="003406B3"/>
    <w:rsid w:val="0034083C"/>
    <w:rsid w:val="00340894"/>
    <w:rsid w:val="0034091F"/>
    <w:rsid w:val="00340977"/>
    <w:rsid w:val="00340B34"/>
    <w:rsid w:val="00340B35"/>
    <w:rsid w:val="00340B3F"/>
    <w:rsid w:val="00341006"/>
    <w:rsid w:val="003410F3"/>
    <w:rsid w:val="0034110B"/>
    <w:rsid w:val="003412FC"/>
    <w:rsid w:val="003414FA"/>
    <w:rsid w:val="0034150E"/>
    <w:rsid w:val="0034154F"/>
    <w:rsid w:val="00341893"/>
    <w:rsid w:val="00341A61"/>
    <w:rsid w:val="00341A8C"/>
    <w:rsid w:val="00341ACD"/>
    <w:rsid w:val="00341B09"/>
    <w:rsid w:val="00341CDB"/>
    <w:rsid w:val="00341CF8"/>
    <w:rsid w:val="00341DB8"/>
    <w:rsid w:val="00341E30"/>
    <w:rsid w:val="00341FB6"/>
    <w:rsid w:val="00342038"/>
    <w:rsid w:val="00342123"/>
    <w:rsid w:val="0034215D"/>
    <w:rsid w:val="00342196"/>
    <w:rsid w:val="003422A8"/>
    <w:rsid w:val="00342643"/>
    <w:rsid w:val="00342655"/>
    <w:rsid w:val="00342660"/>
    <w:rsid w:val="003427BA"/>
    <w:rsid w:val="00342F07"/>
    <w:rsid w:val="00343157"/>
    <w:rsid w:val="003439C3"/>
    <w:rsid w:val="003439F6"/>
    <w:rsid w:val="00343BAC"/>
    <w:rsid w:val="00343C20"/>
    <w:rsid w:val="00343CC2"/>
    <w:rsid w:val="00343D29"/>
    <w:rsid w:val="00343EA4"/>
    <w:rsid w:val="003440E5"/>
    <w:rsid w:val="00344185"/>
    <w:rsid w:val="003441C1"/>
    <w:rsid w:val="003441C9"/>
    <w:rsid w:val="0034436B"/>
    <w:rsid w:val="00344531"/>
    <w:rsid w:val="00344651"/>
    <w:rsid w:val="003446E4"/>
    <w:rsid w:val="00345143"/>
    <w:rsid w:val="0034585F"/>
    <w:rsid w:val="0034592D"/>
    <w:rsid w:val="00345A9A"/>
    <w:rsid w:val="00345B6F"/>
    <w:rsid w:val="00345CB7"/>
    <w:rsid w:val="00345DA7"/>
    <w:rsid w:val="00345E44"/>
    <w:rsid w:val="0034616B"/>
    <w:rsid w:val="00346379"/>
    <w:rsid w:val="003464E3"/>
    <w:rsid w:val="0034682E"/>
    <w:rsid w:val="0034689B"/>
    <w:rsid w:val="003469F6"/>
    <w:rsid w:val="00346B5C"/>
    <w:rsid w:val="00346C00"/>
    <w:rsid w:val="00346C96"/>
    <w:rsid w:val="00346DEB"/>
    <w:rsid w:val="003470AD"/>
    <w:rsid w:val="00347146"/>
    <w:rsid w:val="003471D5"/>
    <w:rsid w:val="00347216"/>
    <w:rsid w:val="0034725B"/>
    <w:rsid w:val="003476D1"/>
    <w:rsid w:val="00347CA5"/>
    <w:rsid w:val="00347CD3"/>
    <w:rsid w:val="00347CD7"/>
    <w:rsid w:val="00347F8D"/>
    <w:rsid w:val="00347FBB"/>
    <w:rsid w:val="0035002F"/>
    <w:rsid w:val="003506F5"/>
    <w:rsid w:val="00350AB9"/>
    <w:rsid w:val="00350BC2"/>
    <w:rsid w:val="00350D07"/>
    <w:rsid w:val="00350F0A"/>
    <w:rsid w:val="00350F9F"/>
    <w:rsid w:val="003510E8"/>
    <w:rsid w:val="003513C8"/>
    <w:rsid w:val="00351985"/>
    <w:rsid w:val="003519F7"/>
    <w:rsid w:val="00351B8A"/>
    <w:rsid w:val="0035202D"/>
    <w:rsid w:val="003524EF"/>
    <w:rsid w:val="0035258D"/>
    <w:rsid w:val="0035283E"/>
    <w:rsid w:val="003528D0"/>
    <w:rsid w:val="003528FA"/>
    <w:rsid w:val="00352A8B"/>
    <w:rsid w:val="00352B16"/>
    <w:rsid w:val="00352C8B"/>
    <w:rsid w:val="003531D9"/>
    <w:rsid w:val="00353225"/>
    <w:rsid w:val="00353271"/>
    <w:rsid w:val="00353349"/>
    <w:rsid w:val="00353560"/>
    <w:rsid w:val="00353892"/>
    <w:rsid w:val="00353B38"/>
    <w:rsid w:val="00353D48"/>
    <w:rsid w:val="00353DF6"/>
    <w:rsid w:val="00353E7D"/>
    <w:rsid w:val="00354289"/>
    <w:rsid w:val="003544DF"/>
    <w:rsid w:val="003544EE"/>
    <w:rsid w:val="00354505"/>
    <w:rsid w:val="00354626"/>
    <w:rsid w:val="003546D8"/>
    <w:rsid w:val="00354728"/>
    <w:rsid w:val="003548FA"/>
    <w:rsid w:val="00354915"/>
    <w:rsid w:val="00354C61"/>
    <w:rsid w:val="00354F2D"/>
    <w:rsid w:val="003550E3"/>
    <w:rsid w:val="00355283"/>
    <w:rsid w:val="003552F2"/>
    <w:rsid w:val="00355372"/>
    <w:rsid w:val="0035568A"/>
    <w:rsid w:val="0035579C"/>
    <w:rsid w:val="00355A52"/>
    <w:rsid w:val="00355B73"/>
    <w:rsid w:val="00355BC5"/>
    <w:rsid w:val="00355FE7"/>
    <w:rsid w:val="0035638D"/>
    <w:rsid w:val="003564D0"/>
    <w:rsid w:val="003566ED"/>
    <w:rsid w:val="00356838"/>
    <w:rsid w:val="00356891"/>
    <w:rsid w:val="003568D2"/>
    <w:rsid w:val="0035697B"/>
    <w:rsid w:val="003569C8"/>
    <w:rsid w:val="00356A1C"/>
    <w:rsid w:val="00356B59"/>
    <w:rsid w:val="00356F1D"/>
    <w:rsid w:val="00356F4A"/>
    <w:rsid w:val="00356F75"/>
    <w:rsid w:val="00357B3F"/>
    <w:rsid w:val="00357D9D"/>
    <w:rsid w:val="00360241"/>
    <w:rsid w:val="00360777"/>
    <w:rsid w:val="003607E4"/>
    <w:rsid w:val="003608D4"/>
    <w:rsid w:val="00360A74"/>
    <w:rsid w:val="00360B35"/>
    <w:rsid w:val="00360F25"/>
    <w:rsid w:val="00361114"/>
    <w:rsid w:val="00361375"/>
    <w:rsid w:val="0036139E"/>
    <w:rsid w:val="003615AA"/>
    <w:rsid w:val="00361864"/>
    <w:rsid w:val="003618B3"/>
    <w:rsid w:val="00361F4E"/>
    <w:rsid w:val="003621C2"/>
    <w:rsid w:val="00362212"/>
    <w:rsid w:val="003622E1"/>
    <w:rsid w:val="003624CA"/>
    <w:rsid w:val="0036257B"/>
    <w:rsid w:val="0036266C"/>
    <w:rsid w:val="00362704"/>
    <w:rsid w:val="0036298D"/>
    <w:rsid w:val="003629CC"/>
    <w:rsid w:val="00362BDA"/>
    <w:rsid w:val="0036308A"/>
    <w:rsid w:val="00363211"/>
    <w:rsid w:val="00363292"/>
    <w:rsid w:val="00363431"/>
    <w:rsid w:val="0036345F"/>
    <w:rsid w:val="003635AF"/>
    <w:rsid w:val="003639D0"/>
    <w:rsid w:val="00363B7C"/>
    <w:rsid w:val="00363C0D"/>
    <w:rsid w:val="00363C90"/>
    <w:rsid w:val="00363F36"/>
    <w:rsid w:val="00363F98"/>
    <w:rsid w:val="0036402A"/>
    <w:rsid w:val="0036410B"/>
    <w:rsid w:val="003642DA"/>
    <w:rsid w:val="003645C8"/>
    <w:rsid w:val="00364BDD"/>
    <w:rsid w:val="00364BF4"/>
    <w:rsid w:val="00364C03"/>
    <w:rsid w:val="00364DCC"/>
    <w:rsid w:val="00364DD1"/>
    <w:rsid w:val="003650A7"/>
    <w:rsid w:val="00365256"/>
    <w:rsid w:val="003652DA"/>
    <w:rsid w:val="003652F1"/>
    <w:rsid w:val="0036531D"/>
    <w:rsid w:val="003653BC"/>
    <w:rsid w:val="003653EA"/>
    <w:rsid w:val="003653EF"/>
    <w:rsid w:val="00365594"/>
    <w:rsid w:val="0036568E"/>
    <w:rsid w:val="00365700"/>
    <w:rsid w:val="00365780"/>
    <w:rsid w:val="003658AE"/>
    <w:rsid w:val="00365918"/>
    <w:rsid w:val="00365929"/>
    <w:rsid w:val="003659C7"/>
    <w:rsid w:val="00365A39"/>
    <w:rsid w:val="00365E48"/>
    <w:rsid w:val="00365EC2"/>
    <w:rsid w:val="00365EFE"/>
    <w:rsid w:val="00365F5A"/>
    <w:rsid w:val="00365F91"/>
    <w:rsid w:val="003660BA"/>
    <w:rsid w:val="003661A8"/>
    <w:rsid w:val="003664EB"/>
    <w:rsid w:val="00366698"/>
    <w:rsid w:val="00366BAB"/>
    <w:rsid w:val="00366BC2"/>
    <w:rsid w:val="00366C62"/>
    <w:rsid w:val="00366D61"/>
    <w:rsid w:val="00366FB3"/>
    <w:rsid w:val="00367304"/>
    <w:rsid w:val="003675A4"/>
    <w:rsid w:val="00367EEB"/>
    <w:rsid w:val="003702F2"/>
    <w:rsid w:val="00370335"/>
    <w:rsid w:val="003704A2"/>
    <w:rsid w:val="003704D5"/>
    <w:rsid w:val="00370787"/>
    <w:rsid w:val="003707AB"/>
    <w:rsid w:val="0037100C"/>
    <w:rsid w:val="003714C8"/>
    <w:rsid w:val="00371F76"/>
    <w:rsid w:val="00372059"/>
    <w:rsid w:val="003726D8"/>
    <w:rsid w:val="003726DF"/>
    <w:rsid w:val="00372871"/>
    <w:rsid w:val="00372F90"/>
    <w:rsid w:val="003730DF"/>
    <w:rsid w:val="003734AF"/>
    <w:rsid w:val="00373618"/>
    <w:rsid w:val="00373C3B"/>
    <w:rsid w:val="00373C6E"/>
    <w:rsid w:val="00373D25"/>
    <w:rsid w:val="00373F0F"/>
    <w:rsid w:val="003740AC"/>
    <w:rsid w:val="0037410A"/>
    <w:rsid w:val="0037416F"/>
    <w:rsid w:val="0037439C"/>
    <w:rsid w:val="00374724"/>
    <w:rsid w:val="003747B2"/>
    <w:rsid w:val="00374893"/>
    <w:rsid w:val="00374A12"/>
    <w:rsid w:val="00374A60"/>
    <w:rsid w:val="00374A73"/>
    <w:rsid w:val="00374AB9"/>
    <w:rsid w:val="00374B35"/>
    <w:rsid w:val="00374B6C"/>
    <w:rsid w:val="00374B8B"/>
    <w:rsid w:val="00374C66"/>
    <w:rsid w:val="00374DA3"/>
    <w:rsid w:val="003752F8"/>
    <w:rsid w:val="00375389"/>
    <w:rsid w:val="003753AB"/>
    <w:rsid w:val="003755FC"/>
    <w:rsid w:val="003756B9"/>
    <w:rsid w:val="0037589D"/>
    <w:rsid w:val="00375AB5"/>
    <w:rsid w:val="00375B3E"/>
    <w:rsid w:val="00375CDF"/>
    <w:rsid w:val="00375E5F"/>
    <w:rsid w:val="00375F52"/>
    <w:rsid w:val="00376082"/>
    <w:rsid w:val="003760DB"/>
    <w:rsid w:val="00376145"/>
    <w:rsid w:val="00376214"/>
    <w:rsid w:val="0037629E"/>
    <w:rsid w:val="00376380"/>
    <w:rsid w:val="00376413"/>
    <w:rsid w:val="00376415"/>
    <w:rsid w:val="0037667A"/>
    <w:rsid w:val="003768EB"/>
    <w:rsid w:val="00376A04"/>
    <w:rsid w:val="00376A88"/>
    <w:rsid w:val="00377141"/>
    <w:rsid w:val="00377234"/>
    <w:rsid w:val="0037727D"/>
    <w:rsid w:val="00377461"/>
    <w:rsid w:val="00377463"/>
    <w:rsid w:val="003774EF"/>
    <w:rsid w:val="00377549"/>
    <w:rsid w:val="003776AB"/>
    <w:rsid w:val="003778AC"/>
    <w:rsid w:val="003778B9"/>
    <w:rsid w:val="00377978"/>
    <w:rsid w:val="00377CC9"/>
    <w:rsid w:val="00377E25"/>
    <w:rsid w:val="0038002B"/>
    <w:rsid w:val="003802A4"/>
    <w:rsid w:val="00380596"/>
    <w:rsid w:val="003806CD"/>
    <w:rsid w:val="00380703"/>
    <w:rsid w:val="00380924"/>
    <w:rsid w:val="00380A9B"/>
    <w:rsid w:val="00380BC0"/>
    <w:rsid w:val="0038114A"/>
    <w:rsid w:val="00381308"/>
    <w:rsid w:val="0038135D"/>
    <w:rsid w:val="0038137A"/>
    <w:rsid w:val="0038152D"/>
    <w:rsid w:val="0038193D"/>
    <w:rsid w:val="00381B93"/>
    <w:rsid w:val="00381DB8"/>
    <w:rsid w:val="00382042"/>
    <w:rsid w:val="003821C2"/>
    <w:rsid w:val="003821CB"/>
    <w:rsid w:val="00382237"/>
    <w:rsid w:val="0038225B"/>
    <w:rsid w:val="00382795"/>
    <w:rsid w:val="003828C9"/>
    <w:rsid w:val="0038290F"/>
    <w:rsid w:val="00382AFB"/>
    <w:rsid w:val="00382CA0"/>
    <w:rsid w:val="00382E82"/>
    <w:rsid w:val="00382F83"/>
    <w:rsid w:val="0038302E"/>
    <w:rsid w:val="0038320F"/>
    <w:rsid w:val="00383335"/>
    <w:rsid w:val="00383341"/>
    <w:rsid w:val="003836D8"/>
    <w:rsid w:val="003836EB"/>
    <w:rsid w:val="0038378C"/>
    <w:rsid w:val="003838BE"/>
    <w:rsid w:val="00383915"/>
    <w:rsid w:val="003839BC"/>
    <w:rsid w:val="00383BC3"/>
    <w:rsid w:val="00383E4C"/>
    <w:rsid w:val="00383F27"/>
    <w:rsid w:val="003842D5"/>
    <w:rsid w:val="003846D5"/>
    <w:rsid w:val="0038472B"/>
    <w:rsid w:val="00384A26"/>
    <w:rsid w:val="00384E26"/>
    <w:rsid w:val="00384E8E"/>
    <w:rsid w:val="00384F5B"/>
    <w:rsid w:val="00385128"/>
    <w:rsid w:val="00385306"/>
    <w:rsid w:val="0038541A"/>
    <w:rsid w:val="0038547E"/>
    <w:rsid w:val="00385527"/>
    <w:rsid w:val="00385699"/>
    <w:rsid w:val="00385A04"/>
    <w:rsid w:val="00386080"/>
    <w:rsid w:val="003860D4"/>
    <w:rsid w:val="00386108"/>
    <w:rsid w:val="00386140"/>
    <w:rsid w:val="00386180"/>
    <w:rsid w:val="0038636B"/>
    <w:rsid w:val="003863CD"/>
    <w:rsid w:val="00386689"/>
    <w:rsid w:val="003868AA"/>
    <w:rsid w:val="0038698F"/>
    <w:rsid w:val="00386B53"/>
    <w:rsid w:val="00386C65"/>
    <w:rsid w:val="00386FDF"/>
    <w:rsid w:val="00387188"/>
    <w:rsid w:val="0038720C"/>
    <w:rsid w:val="00387433"/>
    <w:rsid w:val="00387531"/>
    <w:rsid w:val="0038753C"/>
    <w:rsid w:val="003875B4"/>
    <w:rsid w:val="003879E2"/>
    <w:rsid w:val="00387E43"/>
    <w:rsid w:val="003900BE"/>
    <w:rsid w:val="003903DE"/>
    <w:rsid w:val="0039052E"/>
    <w:rsid w:val="0039054D"/>
    <w:rsid w:val="003907A4"/>
    <w:rsid w:val="003907F8"/>
    <w:rsid w:val="00390AC2"/>
    <w:rsid w:val="00390BE7"/>
    <w:rsid w:val="003910B6"/>
    <w:rsid w:val="003911EC"/>
    <w:rsid w:val="00391216"/>
    <w:rsid w:val="00391226"/>
    <w:rsid w:val="003912A0"/>
    <w:rsid w:val="003914B1"/>
    <w:rsid w:val="00391984"/>
    <w:rsid w:val="00391B83"/>
    <w:rsid w:val="00391D66"/>
    <w:rsid w:val="00392405"/>
    <w:rsid w:val="00392812"/>
    <w:rsid w:val="00392A53"/>
    <w:rsid w:val="00392C2C"/>
    <w:rsid w:val="00392CEB"/>
    <w:rsid w:val="00392D07"/>
    <w:rsid w:val="00392E0A"/>
    <w:rsid w:val="00392FAC"/>
    <w:rsid w:val="00392FC5"/>
    <w:rsid w:val="00393081"/>
    <w:rsid w:val="0039325E"/>
    <w:rsid w:val="00393563"/>
    <w:rsid w:val="003935F2"/>
    <w:rsid w:val="0039395A"/>
    <w:rsid w:val="00393979"/>
    <w:rsid w:val="00393B1A"/>
    <w:rsid w:val="00393D6E"/>
    <w:rsid w:val="00393EA7"/>
    <w:rsid w:val="003941E7"/>
    <w:rsid w:val="003944B0"/>
    <w:rsid w:val="00394542"/>
    <w:rsid w:val="003945FE"/>
    <w:rsid w:val="0039460A"/>
    <w:rsid w:val="003946DC"/>
    <w:rsid w:val="00394BD6"/>
    <w:rsid w:val="00394E49"/>
    <w:rsid w:val="00394F04"/>
    <w:rsid w:val="003958B2"/>
    <w:rsid w:val="00395984"/>
    <w:rsid w:val="00396086"/>
    <w:rsid w:val="003960EE"/>
    <w:rsid w:val="00396195"/>
    <w:rsid w:val="003964D4"/>
    <w:rsid w:val="0039654D"/>
    <w:rsid w:val="0039671E"/>
    <w:rsid w:val="003968F2"/>
    <w:rsid w:val="00396A3D"/>
    <w:rsid w:val="00396D52"/>
    <w:rsid w:val="00396E5D"/>
    <w:rsid w:val="00396EF6"/>
    <w:rsid w:val="00396F0C"/>
    <w:rsid w:val="00396FD3"/>
    <w:rsid w:val="003970B0"/>
    <w:rsid w:val="00397205"/>
    <w:rsid w:val="003975D2"/>
    <w:rsid w:val="0039775F"/>
    <w:rsid w:val="00397811"/>
    <w:rsid w:val="003A0152"/>
    <w:rsid w:val="003A0174"/>
    <w:rsid w:val="003A037B"/>
    <w:rsid w:val="003A03F5"/>
    <w:rsid w:val="003A0509"/>
    <w:rsid w:val="003A0599"/>
    <w:rsid w:val="003A0819"/>
    <w:rsid w:val="003A0871"/>
    <w:rsid w:val="003A0AF0"/>
    <w:rsid w:val="003A0DCD"/>
    <w:rsid w:val="003A0E4E"/>
    <w:rsid w:val="003A0F84"/>
    <w:rsid w:val="003A10D5"/>
    <w:rsid w:val="003A122B"/>
    <w:rsid w:val="003A141A"/>
    <w:rsid w:val="003A14B8"/>
    <w:rsid w:val="003A14ED"/>
    <w:rsid w:val="003A15A0"/>
    <w:rsid w:val="003A18D6"/>
    <w:rsid w:val="003A1E13"/>
    <w:rsid w:val="003A1E28"/>
    <w:rsid w:val="003A20C3"/>
    <w:rsid w:val="003A22DE"/>
    <w:rsid w:val="003A231D"/>
    <w:rsid w:val="003A2432"/>
    <w:rsid w:val="003A258A"/>
    <w:rsid w:val="003A28D4"/>
    <w:rsid w:val="003A29C8"/>
    <w:rsid w:val="003A2A5B"/>
    <w:rsid w:val="003A2B37"/>
    <w:rsid w:val="003A2DA3"/>
    <w:rsid w:val="003A2ED6"/>
    <w:rsid w:val="003A3080"/>
    <w:rsid w:val="003A3081"/>
    <w:rsid w:val="003A30B7"/>
    <w:rsid w:val="003A3597"/>
    <w:rsid w:val="003A374E"/>
    <w:rsid w:val="003A377A"/>
    <w:rsid w:val="003A3812"/>
    <w:rsid w:val="003A3897"/>
    <w:rsid w:val="003A39FF"/>
    <w:rsid w:val="003A3AD0"/>
    <w:rsid w:val="003A3B4F"/>
    <w:rsid w:val="003A3BF6"/>
    <w:rsid w:val="003A3F61"/>
    <w:rsid w:val="003A3F63"/>
    <w:rsid w:val="003A3FCD"/>
    <w:rsid w:val="003A40C1"/>
    <w:rsid w:val="003A419C"/>
    <w:rsid w:val="003A434C"/>
    <w:rsid w:val="003A437F"/>
    <w:rsid w:val="003A454E"/>
    <w:rsid w:val="003A4633"/>
    <w:rsid w:val="003A477D"/>
    <w:rsid w:val="003A493B"/>
    <w:rsid w:val="003A4BC6"/>
    <w:rsid w:val="003A4CB0"/>
    <w:rsid w:val="003A4D71"/>
    <w:rsid w:val="003A4FF3"/>
    <w:rsid w:val="003A5118"/>
    <w:rsid w:val="003A526C"/>
    <w:rsid w:val="003A5406"/>
    <w:rsid w:val="003A544E"/>
    <w:rsid w:val="003A54BC"/>
    <w:rsid w:val="003A55ED"/>
    <w:rsid w:val="003A58D2"/>
    <w:rsid w:val="003A5982"/>
    <w:rsid w:val="003A59D9"/>
    <w:rsid w:val="003A5E86"/>
    <w:rsid w:val="003A5EE7"/>
    <w:rsid w:val="003A606F"/>
    <w:rsid w:val="003A60DE"/>
    <w:rsid w:val="003A617E"/>
    <w:rsid w:val="003A6389"/>
    <w:rsid w:val="003A66B3"/>
    <w:rsid w:val="003A6783"/>
    <w:rsid w:val="003A68E5"/>
    <w:rsid w:val="003A68F5"/>
    <w:rsid w:val="003A6D7E"/>
    <w:rsid w:val="003A6EA2"/>
    <w:rsid w:val="003A71E6"/>
    <w:rsid w:val="003A7450"/>
    <w:rsid w:val="003A7596"/>
    <w:rsid w:val="003A75C3"/>
    <w:rsid w:val="003A77BA"/>
    <w:rsid w:val="003A7982"/>
    <w:rsid w:val="003A79C7"/>
    <w:rsid w:val="003A7AF5"/>
    <w:rsid w:val="003A7BBD"/>
    <w:rsid w:val="003A7BFC"/>
    <w:rsid w:val="003A7CCC"/>
    <w:rsid w:val="003A7FF1"/>
    <w:rsid w:val="003B0C70"/>
    <w:rsid w:val="003B0DDC"/>
    <w:rsid w:val="003B1015"/>
    <w:rsid w:val="003B11EF"/>
    <w:rsid w:val="003B11F2"/>
    <w:rsid w:val="003B16BE"/>
    <w:rsid w:val="003B194E"/>
    <w:rsid w:val="003B1B0A"/>
    <w:rsid w:val="003B1E98"/>
    <w:rsid w:val="003B26B1"/>
    <w:rsid w:val="003B2745"/>
    <w:rsid w:val="003B2797"/>
    <w:rsid w:val="003B2919"/>
    <w:rsid w:val="003B299D"/>
    <w:rsid w:val="003B29E2"/>
    <w:rsid w:val="003B2B70"/>
    <w:rsid w:val="003B2D11"/>
    <w:rsid w:val="003B2F78"/>
    <w:rsid w:val="003B306C"/>
    <w:rsid w:val="003B3072"/>
    <w:rsid w:val="003B33FB"/>
    <w:rsid w:val="003B3540"/>
    <w:rsid w:val="003B37D7"/>
    <w:rsid w:val="003B3A79"/>
    <w:rsid w:val="003B3B93"/>
    <w:rsid w:val="003B3D11"/>
    <w:rsid w:val="003B4023"/>
    <w:rsid w:val="003B42C2"/>
    <w:rsid w:val="003B4431"/>
    <w:rsid w:val="003B4468"/>
    <w:rsid w:val="003B44BF"/>
    <w:rsid w:val="003B45FF"/>
    <w:rsid w:val="003B471E"/>
    <w:rsid w:val="003B4778"/>
    <w:rsid w:val="003B4803"/>
    <w:rsid w:val="003B4A4A"/>
    <w:rsid w:val="003B4EE4"/>
    <w:rsid w:val="003B4F9E"/>
    <w:rsid w:val="003B4FD8"/>
    <w:rsid w:val="003B5015"/>
    <w:rsid w:val="003B5258"/>
    <w:rsid w:val="003B52D2"/>
    <w:rsid w:val="003B544B"/>
    <w:rsid w:val="003B5469"/>
    <w:rsid w:val="003B5587"/>
    <w:rsid w:val="003B5DD0"/>
    <w:rsid w:val="003B5E1A"/>
    <w:rsid w:val="003B6099"/>
    <w:rsid w:val="003B616A"/>
    <w:rsid w:val="003B644E"/>
    <w:rsid w:val="003B64E2"/>
    <w:rsid w:val="003B65A0"/>
    <w:rsid w:val="003B6808"/>
    <w:rsid w:val="003B6D20"/>
    <w:rsid w:val="003B6D4C"/>
    <w:rsid w:val="003B6E40"/>
    <w:rsid w:val="003B7074"/>
    <w:rsid w:val="003B74FA"/>
    <w:rsid w:val="003B75D6"/>
    <w:rsid w:val="003B7702"/>
    <w:rsid w:val="003B77DE"/>
    <w:rsid w:val="003B7800"/>
    <w:rsid w:val="003B7804"/>
    <w:rsid w:val="003B78F8"/>
    <w:rsid w:val="003B792E"/>
    <w:rsid w:val="003B7942"/>
    <w:rsid w:val="003B7CE8"/>
    <w:rsid w:val="003B7E73"/>
    <w:rsid w:val="003C0504"/>
    <w:rsid w:val="003C07EE"/>
    <w:rsid w:val="003C0E2F"/>
    <w:rsid w:val="003C0EFA"/>
    <w:rsid w:val="003C10AD"/>
    <w:rsid w:val="003C115D"/>
    <w:rsid w:val="003C1179"/>
    <w:rsid w:val="003C139A"/>
    <w:rsid w:val="003C1524"/>
    <w:rsid w:val="003C1543"/>
    <w:rsid w:val="003C1E48"/>
    <w:rsid w:val="003C1F31"/>
    <w:rsid w:val="003C2165"/>
    <w:rsid w:val="003C26AF"/>
    <w:rsid w:val="003C2773"/>
    <w:rsid w:val="003C2A40"/>
    <w:rsid w:val="003C2CAA"/>
    <w:rsid w:val="003C2D64"/>
    <w:rsid w:val="003C2DF7"/>
    <w:rsid w:val="003C307E"/>
    <w:rsid w:val="003C334F"/>
    <w:rsid w:val="003C33A9"/>
    <w:rsid w:val="003C3727"/>
    <w:rsid w:val="003C3840"/>
    <w:rsid w:val="003C387D"/>
    <w:rsid w:val="003C388C"/>
    <w:rsid w:val="003C3A10"/>
    <w:rsid w:val="003C3B48"/>
    <w:rsid w:val="003C3CE7"/>
    <w:rsid w:val="003C3EB4"/>
    <w:rsid w:val="003C3FE5"/>
    <w:rsid w:val="003C4280"/>
    <w:rsid w:val="003C4296"/>
    <w:rsid w:val="003C434F"/>
    <w:rsid w:val="003C45A5"/>
    <w:rsid w:val="003C46B1"/>
    <w:rsid w:val="003C4AD7"/>
    <w:rsid w:val="003C4E88"/>
    <w:rsid w:val="003C4F49"/>
    <w:rsid w:val="003C5240"/>
    <w:rsid w:val="003C53F2"/>
    <w:rsid w:val="003C556D"/>
    <w:rsid w:val="003C5651"/>
    <w:rsid w:val="003C5885"/>
    <w:rsid w:val="003C59D5"/>
    <w:rsid w:val="003C5ADF"/>
    <w:rsid w:val="003C5CB6"/>
    <w:rsid w:val="003C5CBD"/>
    <w:rsid w:val="003C602C"/>
    <w:rsid w:val="003C60BE"/>
    <w:rsid w:val="003C62A3"/>
    <w:rsid w:val="003C6346"/>
    <w:rsid w:val="003C637F"/>
    <w:rsid w:val="003C67ED"/>
    <w:rsid w:val="003C69C5"/>
    <w:rsid w:val="003C6A90"/>
    <w:rsid w:val="003C6B89"/>
    <w:rsid w:val="003C6BD4"/>
    <w:rsid w:val="003C6D60"/>
    <w:rsid w:val="003C6DA4"/>
    <w:rsid w:val="003C7056"/>
    <w:rsid w:val="003C72DE"/>
    <w:rsid w:val="003C72E2"/>
    <w:rsid w:val="003C73D6"/>
    <w:rsid w:val="003C7416"/>
    <w:rsid w:val="003C7441"/>
    <w:rsid w:val="003C7576"/>
    <w:rsid w:val="003C76F2"/>
    <w:rsid w:val="003C7ABE"/>
    <w:rsid w:val="003C7ADD"/>
    <w:rsid w:val="003C7CE4"/>
    <w:rsid w:val="003C7FBD"/>
    <w:rsid w:val="003D00A8"/>
    <w:rsid w:val="003D00AF"/>
    <w:rsid w:val="003D0187"/>
    <w:rsid w:val="003D033C"/>
    <w:rsid w:val="003D0738"/>
    <w:rsid w:val="003D08F3"/>
    <w:rsid w:val="003D08F7"/>
    <w:rsid w:val="003D0991"/>
    <w:rsid w:val="003D0B7D"/>
    <w:rsid w:val="003D0D36"/>
    <w:rsid w:val="003D0D7B"/>
    <w:rsid w:val="003D1276"/>
    <w:rsid w:val="003D1443"/>
    <w:rsid w:val="003D1514"/>
    <w:rsid w:val="003D157A"/>
    <w:rsid w:val="003D16AF"/>
    <w:rsid w:val="003D171E"/>
    <w:rsid w:val="003D1CBE"/>
    <w:rsid w:val="003D20EE"/>
    <w:rsid w:val="003D237B"/>
    <w:rsid w:val="003D24B7"/>
    <w:rsid w:val="003D2785"/>
    <w:rsid w:val="003D2858"/>
    <w:rsid w:val="003D28C1"/>
    <w:rsid w:val="003D2AE9"/>
    <w:rsid w:val="003D2B78"/>
    <w:rsid w:val="003D2E2A"/>
    <w:rsid w:val="003D2E8C"/>
    <w:rsid w:val="003D30B3"/>
    <w:rsid w:val="003D30F0"/>
    <w:rsid w:val="003D310F"/>
    <w:rsid w:val="003D39D0"/>
    <w:rsid w:val="003D3E6E"/>
    <w:rsid w:val="003D3ECD"/>
    <w:rsid w:val="003D448D"/>
    <w:rsid w:val="003D44DA"/>
    <w:rsid w:val="003D461B"/>
    <w:rsid w:val="003D4723"/>
    <w:rsid w:val="003D47B2"/>
    <w:rsid w:val="003D49A0"/>
    <w:rsid w:val="003D4B4C"/>
    <w:rsid w:val="003D4B93"/>
    <w:rsid w:val="003D4D28"/>
    <w:rsid w:val="003D4D60"/>
    <w:rsid w:val="003D4DB8"/>
    <w:rsid w:val="003D4E62"/>
    <w:rsid w:val="003D4F21"/>
    <w:rsid w:val="003D4F4D"/>
    <w:rsid w:val="003D51DA"/>
    <w:rsid w:val="003D5366"/>
    <w:rsid w:val="003D5BEB"/>
    <w:rsid w:val="003D5C4D"/>
    <w:rsid w:val="003D5E89"/>
    <w:rsid w:val="003D5FC5"/>
    <w:rsid w:val="003D6145"/>
    <w:rsid w:val="003D6394"/>
    <w:rsid w:val="003D63DA"/>
    <w:rsid w:val="003D64E2"/>
    <w:rsid w:val="003D6833"/>
    <w:rsid w:val="003D6905"/>
    <w:rsid w:val="003D6955"/>
    <w:rsid w:val="003D698B"/>
    <w:rsid w:val="003D69F3"/>
    <w:rsid w:val="003D6A90"/>
    <w:rsid w:val="003D6B31"/>
    <w:rsid w:val="003D6DDB"/>
    <w:rsid w:val="003D6EDE"/>
    <w:rsid w:val="003D70D0"/>
    <w:rsid w:val="003D70F8"/>
    <w:rsid w:val="003D7171"/>
    <w:rsid w:val="003D71BB"/>
    <w:rsid w:val="003D72E9"/>
    <w:rsid w:val="003D75A1"/>
    <w:rsid w:val="003D79CD"/>
    <w:rsid w:val="003D7C94"/>
    <w:rsid w:val="003D7DDC"/>
    <w:rsid w:val="003E02CB"/>
    <w:rsid w:val="003E087A"/>
    <w:rsid w:val="003E092F"/>
    <w:rsid w:val="003E0A9E"/>
    <w:rsid w:val="003E0CF6"/>
    <w:rsid w:val="003E11B6"/>
    <w:rsid w:val="003E13AB"/>
    <w:rsid w:val="003E1469"/>
    <w:rsid w:val="003E15C0"/>
    <w:rsid w:val="003E1BD1"/>
    <w:rsid w:val="003E1C28"/>
    <w:rsid w:val="003E22AE"/>
    <w:rsid w:val="003E253C"/>
    <w:rsid w:val="003E257D"/>
    <w:rsid w:val="003E2657"/>
    <w:rsid w:val="003E2784"/>
    <w:rsid w:val="003E291E"/>
    <w:rsid w:val="003E2A86"/>
    <w:rsid w:val="003E2D30"/>
    <w:rsid w:val="003E2DA5"/>
    <w:rsid w:val="003E2FBA"/>
    <w:rsid w:val="003E3108"/>
    <w:rsid w:val="003E3388"/>
    <w:rsid w:val="003E33BE"/>
    <w:rsid w:val="003E3407"/>
    <w:rsid w:val="003E3489"/>
    <w:rsid w:val="003E36CE"/>
    <w:rsid w:val="003E39D3"/>
    <w:rsid w:val="003E3C4D"/>
    <w:rsid w:val="003E3CD8"/>
    <w:rsid w:val="003E3E30"/>
    <w:rsid w:val="003E3E42"/>
    <w:rsid w:val="003E3E55"/>
    <w:rsid w:val="003E3FE0"/>
    <w:rsid w:val="003E4013"/>
    <w:rsid w:val="003E405A"/>
    <w:rsid w:val="003E452C"/>
    <w:rsid w:val="003E490F"/>
    <w:rsid w:val="003E4996"/>
    <w:rsid w:val="003E4D4D"/>
    <w:rsid w:val="003E4DB9"/>
    <w:rsid w:val="003E52FB"/>
    <w:rsid w:val="003E5948"/>
    <w:rsid w:val="003E5B75"/>
    <w:rsid w:val="003E5D54"/>
    <w:rsid w:val="003E62A7"/>
    <w:rsid w:val="003E64AE"/>
    <w:rsid w:val="003E64AF"/>
    <w:rsid w:val="003E64EA"/>
    <w:rsid w:val="003E65FD"/>
    <w:rsid w:val="003E677C"/>
    <w:rsid w:val="003E67F1"/>
    <w:rsid w:val="003E69B4"/>
    <w:rsid w:val="003E6E35"/>
    <w:rsid w:val="003E6EED"/>
    <w:rsid w:val="003E723F"/>
    <w:rsid w:val="003E7247"/>
    <w:rsid w:val="003E725E"/>
    <w:rsid w:val="003E7370"/>
    <w:rsid w:val="003E73E7"/>
    <w:rsid w:val="003E769D"/>
    <w:rsid w:val="003E79DB"/>
    <w:rsid w:val="003E7DFA"/>
    <w:rsid w:val="003E7E4B"/>
    <w:rsid w:val="003E7E69"/>
    <w:rsid w:val="003E7ED3"/>
    <w:rsid w:val="003E7FBA"/>
    <w:rsid w:val="003F0390"/>
    <w:rsid w:val="003F07CD"/>
    <w:rsid w:val="003F09B0"/>
    <w:rsid w:val="003F0AEC"/>
    <w:rsid w:val="003F0B1E"/>
    <w:rsid w:val="003F0B34"/>
    <w:rsid w:val="003F0B37"/>
    <w:rsid w:val="003F0CD0"/>
    <w:rsid w:val="003F0D43"/>
    <w:rsid w:val="003F0DC9"/>
    <w:rsid w:val="003F0E74"/>
    <w:rsid w:val="003F0FFB"/>
    <w:rsid w:val="003F117A"/>
    <w:rsid w:val="003F1424"/>
    <w:rsid w:val="003F16B0"/>
    <w:rsid w:val="003F1B65"/>
    <w:rsid w:val="003F2096"/>
    <w:rsid w:val="003F229E"/>
    <w:rsid w:val="003F238D"/>
    <w:rsid w:val="003F2394"/>
    <w:rsid w:val="003F23A9"/>
    <w:rsid w:val="003F24D2"/>
    <w:rsid w:val="003F2503"/>
    <w:rsid w:val="003F25B5"/>
    <w:rsid w:val="003F2912"/>
    <w:rsid w:val="003F29F5"/>
    <w:rsid w:val="003F2A1E"/>
    <w:rsid w:val="003F2B44"/>
    <w:rsid w:val="003F2C30"/>
    <w:rsid w:val="003F2DDE"/>
    <w:rsid w:val="003F2E83"/>
    <w:rsid w:val="003F2FE5"/>
    <w:rsid w:val="003F31FD"/>
    <w:rsid w:val="003F348F"/>
    <w:rsid w:val="003F36AD"/>
    <w:rsid w:val="003F3AFC"/>
    <w:rsid w:val="003F3E59"/>
    <w:rsid w:val="003F3EBD"/>
    <w:rsid w:val="003F3F63"/>
    <w:rsid w:val="003F3F87"/>
    <w:rsid w:val="003F3FF0"/>
    <w:rsid w:val="003F42AB"/>
    <w:rsid w:val="003F42D1"/>
    <w:rsid w:val="003F445D"/>
    <w:rsid w:val="003F45CD"/>
    <w:rsid w:val="003F4893"/>
    <w:rsid w:val="003F49E1"/>
    <w:rsid w:val="003F4B8B"/>
    <w:rsid w:val="003F4DBC"/>
    <w:rsid w:val="003F4E7B"/>
    <w:rsid w:val="003F4EC0"/>
    <w:rsid w:val="003F4EC2"/>
    <w:rsid w:val="003F4F4C"/>
    <w:rsid w:val="003F4F91"/>
    <w:rsid w:val="003F513A"/>
    <w:rsid w:val="003F5557"/>
    <w:rsid w:val="003F570F"/>
    <w:rsid w:val="003F6273"/>
    <w:rsid w:val="003F667B"/>
    <w:rsid w:val="003F6767"/>
    <w:rsid w:val="003F6794"/>
    <w:rsid w:val="003F68C8"/>
    <w:rsid w:val="003F69D1"/>
    <w:rsid w:val="003F6A79"/>
    <w:rsid w:val="003F6B47"/>
    <w:rsid w:val="003F6CCA"/>
    <w:rsid w:val="003F6F81"/>
    <w:rsid w:val="003F6FCD"/>
    <w:rsid w:val="003F7299"/>
    <w:rsid w:val="003F74E6"/>
    <w:rsid w:val="003F7645"/>
    <w:rsid w:val="003F79DE"/>
    <w:rsid w:val="003F7A2B"/>
    <w:rsid w:val="003F7A3F"/>
    <w:rsid w:val="003F7B1B"/>
    <w:rsid w:val="003F7DDE"/>
    <w:rsid w:val="003F7DE7"/>
    <w:rsid w:val="003F7F62"/>
    <w:rsid w:val="0040019E"/>
    <w:rsid w:val="00400314"/>
    <w:rsid w:val="0040035C"/>
    <w:rsid w:val="00400D3B"/>
    <w:rsid w:val="00400F65"/>
    <w:rsid w:val="00400FE1"/>
    <w:rsid w:val="004013DF"/>
    <w:rsid w:val="004013FD"/>
    <w:rsid w:val="0040162E"/>
    <w:rsid w:val="00401E86"/>
    <w:rsid w:val="00401ED3"/>
    <w:rsid w:val="00401FDD"/>
    <w:rsid w:val="00402532"/>
    <w:rsid w:val="00402580"/>
    <w:rsid w:val="00402C1A"/>
    <w:rsid w:val="00402DD3"/>
    <w:rsid w:val="00402F58"/>
    <w:rsid w:val="00403053"/>
    <w:rsid w:val="004031EB"/>
    <w:rsid w:val="00403251"/>
    <w:rsid w:val="00403272"/>
    <w:rsid w:val="004032A2"/>
    <w:rsid w:val="0040340B"/>
    <w:rsid w:val="004035E8"/>
    <w:rsid w:val="004036C5"/>
    <w:rsid w:val="00403726"/>
    <w:rsid w:val="00403954"/>
    <w:rsid w:val="0040396F"/>
    <w:rsid w:val="004039D7"/>
    <w:rsid w:val="00403BBD"/>
    <w:rsid w:val="00403C5C"/>
    <w:rsid w:val="00403C7C"/>
    <w:rsid w:val="00403D30"/>
    <w:rsid w:val="00403EA7"/>
    <w:rsid w:val="0040409C"/>
    <w:rsid w:val="0040409E"/>
    <w:rsid w:val="004040B7"/>
    <w:rsid w:val="00404123"/>
    <w:rsid w:val="0040417E"/>
    <w:rsid w:val="004041CB"/>
    <w:rsid w:val="004042A8"/>
    <w:rsid w:val="004042C7"/>
    <w:rsid w:val="0040439E"/>
    <w:rsid w:val="0040454D"/>
    <w:rsid w:val="00404638"/>
    <w:rsid w:val="00404652"/>
    <w:rsid w:val="00404685"/>
    <w:rsid w:val="0040474C"/>
    <w:rsid w:val="004047E8"/>
    <w:rsid w:val="004049F4"/>
    <w:rsid w:val="00404AA7"/>
    <w:rsid w:val="00404BA3"/>
    <w:rsid w:val="00404CB8"/>
    <w:rsid w:val="00404EE6"/>
    <w:rsid w:val="00404F90"/>
    <w:rsid w:val="0040501E"/>
    <w:rsid w:val="00405128"/>
    <w:rsid w:val="00405130"/>
    <w:rsid w:val="00405276"/>
    <w:rsid w:val="004055ED"/>
    <w:rsid w:val="00405661"/>
    <w:rsid w:val="00405713"/>
    <w:rsid w:val="00405799"/>
    <w:rsid w:val="00405A55"/>
    <w:rsid w:val="00405BF1"/>
    <w:rsid w:val="00405E6F"/>
    <w:rsid w:val="0040610D"/>
    <w:rsid w:val="00406283"/>
    <w:rsid w:val="004063DF"/>
    <w:rsid w:val="00406414"/>
    <w:rsid w:val="004065C7"/>
    <w:rsid w:val="0040670D"/>
    <w:rsid w:val="00406762"/>
    <w:rsid w:val="0040698A"/>
    <w:rsid w:val="004069D1"/>
    <w:rsid w:val="00406C7D"/>
    <w:rsid w:val="00406EF3"/>
    <w:rsid w:val="00406F05"/>
    <w:rsid w:val="00407008"/>
    <w:rsid w:val="0040710B"/>
    <w:rsid w:val="00407284"/>
    <w:rsid w:val="00407334"/>
    <w:rsid w:val="00407478"/>
    <w:rsid w:val="00407611"/>
    <w:rsid w:val="00407614"/>
    <w:rsid w:val="00407923"/>
    <w:rsid w:val="00407968"/>
    <w:rsid w:val="00407B75"/>
    <w:rsid w:val="00407E4F"/>
    <w:rsid w:val="00407E99"/>
    <w:rsid w:val="00407F50"/>
    <w:rsid w:val="004105FA"/>
    <w:rsid w:val="00410939"/>
    <w:rsid w:val="00410B2C"/>
    <w:rsid w:val="00410E97"/>
    <w:rsid w:val="00410EC2"/>
    <w:rsid w:val="00410FF0"/>
    <w:rsid w:val="00411113"/>
    <w:rsid w:val="00411177"/>
    <w:rsid w:val="00411270"/>
    <w:rsid w:val="004113D8"/>
    <w:rsid w:val="0041159E"/>
    <w:rsid w:val="00411806"/>
    <w:rsid w:val="004118DC"/>
    <w:rsid w:val="00411DB0"/>
    <w:rsid w:val="00411DC5"/>
    <w:rsid w:val="00411E4F"/>
    <w:rsid w:val="00411EAD"/>
    <w:rsid w:val="0041207C"/>
    <w:rsid w:val="00412436"/>
    <w:rsid w:val="00412455"/>
    <w:rsid w:val="00412683"/>
    <w:rsid w:val="00412835"/>
    <w:rsid w:val="00412AF1"/>
    <w:rsid w:val="00412C7F"/>
    <w:rsid w:val="00412F39"/>
    <w:rsid w:val="004130B5"/>
    <w:rsid w:val="00413191"/>
    <w:rsid w:val="004135E2"/>
    <w:rsid w:val="00413732"/>
    <w:rsid w:val="0041394B"/>
    <w:rsid w:val="00413B60"/>
    <w:rsid w:val="00413B9B"/>
    <w:rsid w:val="00413BCB"/>
    <w:rsid w:val="00413BE7"/>
    <w:rsid w:val="00413D21"/>
    <w:rsid w:val="00413EC4"/>
    <w:rsid w:val="004142EF"/>
    <w:rsid w:val="004144D0"/>
    <w:rsid w:val="00414726"/>
    <w:rsid w:val="004148A2"/>
    <w:rsid w:val="00414950"/>
    <w:rsid w:val="004149FB"/>
    <w:rsid w:val="00414BA9"/>
    <w:rsid w:val="00414CA9"/>
    <w:rsid w:val="00414D04"/>
    <w:rsid w:val="00414F4D"/>
    <w:rsid w:val="0041531A"/>
    <w:rsid w:val="00415463"/>
    <w:rsid w:val="004155AC"/>
    <w:rsid w:val="004155C8"/>
    <w:rsid w:val="0041585C"/>
    <w:rsid w:val="00415A2F"/>
    <w:rsid w:val="00415B5E"/>
    <w:rsid w:val="00415C13"/>
    <w:rsid w:val="00415EDD"/>
    <w:rsid w:val="00416008"/>
    <w:rsid w:val="00416075"/>
    <w:rsid w:val="00416188"/>
    <w:rsid w:val="004163E5"/>
    <w:rsid w:val="0041646C"/>
    <w:rsid w:val="004165B0"/>
    <w:rsid w:val="00416BA7"/>
    <w:rsid w:val="00416D57"/>
    <w:rsid w:val="00416D91"/>
    <w:rsid w:val="00417062"/>
    <w:rsid w:val="0041707F"/>
    <w:rsid w:val="00417181"/>
    <w:rsid w:val="0041741F"/>
    <w:rsid w:val="004177B8"/>
    <w:rsid w:val="004177DC"/>
    <w:rsid w:val="00417A3F"/>
    <w:rsid w:val="00417A64"/>
    <w:rsid w:val="00417DFC"/>
    <w:rsid w:val="004201DA"/>
    <w:rsid w:val="0042023A"/>
    <w:rsid w:val="004203B8"/>
    <w:rsid w:val="00420457"/>
    <w:rsid w:val="004204CD"/>
    <w:rsid w:val="004204DD"/>
    <w:rsid w:val="004205C7"/>
    <w:rsid w:val="0042062C"/>
    <w:rsid w:val="00420874"/>
    <w:rsid w:val="00420AE2"/>
    <w:rsid w:val="00420CC1"/>
    <w:rsid w:val="00420CE4"/>
    <w:rsid w:val="00420E4C"/>
    <w:rsid w:val="00420EBA"/>
    <w:rsid w:val="00420F39"/>
    <w:rsid w:val="004210EA"/>
    <w:rsid w:val="004212F5"/>
    <w:rsid w:val="0042146D"/>
    <w:rsid w:val="004214B7"/>
    <w:rsid w:val="00421540"/>
    <w:rsid w:val="0042166D"/>
    <w:rsid w:val="00421692"/>
    <w:rsid w:val="00421735"/>
    <w:rsid w:val="004218C3"/>
    <w:rsid w:val="00421B5A"/>
    <w:rsid w:val="00421B7F"/>
    <w:rsid w:val="00421BE7"/>
    <w:rsid w:val="00421E53"/>
    <w:rsid w:val="00421FA9"/>
    <w:rsid w:val="00421FD0"/>
    <w:rsid w:val="00422267"/>
    <w:rsid w:val="004222E7"/>
    <w:rsid w:val="00422541"/>
    <w:rsid w:val="004225C9"/>
    <w:rsid w:val="004226D2"/>
    <w:rsid w:val="00422707"/>
    <w:rsid w:val="004227AB"/>
    <w:rsid w:val="00422A50"/>
    <w:rsid w:val="00422D2B"/>
    <w:rsid w:val="00423337"/>
    <w:rsid w:val="0042374D"/>
    <w:rsid w:val="00423A56"/>
    <w:rsid w:val="00423AEA"/>
    <w:rsid w:val="00423B1F"/>
    <w:rsid w:val="00423B9B"/>
    <w:rsid w:val="00423C63"/>
    <w:rsid w:val="00423C98"/>
    <w:rsid w:val="00423EBD"/>
    <w:rsid w:val="00424262"/>
    <w:rsid w:val="00424512"/>
    <w:rsid w:val="004246A3"/>
    <w:rsid w:val="00424932"/>
    <w:rsid w:val="00424A17"/>
    <w:rsid w:val="00424CAA"/>
    <w:rsid w:val="00424D6C"/>
    <w:rsid w:val="00424D7F"/>
    <w:rsid w:val="00424E7B"/>
    <w:rsid w:val="00424EB8"/>
    <w:rsid w:val="00425070"/>
    <w:rsid w:val="0042512E"/>
    <w:rsid w:val="004251FD"/>
    <w:rsid w:val="00425361"/>
    <w:rsid w:val="0042584F"/>
    <w:rsid w:val="00425D3D"/>
    <w:rsid w:val="00426252"/>
    <w:rsid w:val="00426521"/>
    <w:rsid w:val="004265C4"/>
    <w:rsid w:val="004265FE"/>
    <w:rsid w:val="0042678F"/>
    <w:rsid w:val="00426952"/>
    <w:rsid w:val="00426BE7"/>
    <w:rsid w:val="00427055"/>
    <w:rsid w:val="0042708A"/>
    <w:rsid w:val="00427161"/>
    <w:rsid w:val="00427271"/>
    <w:rsid w:val="0042727C"/>
    <w:rsid w:val="004272EC"/>
    <w:rsid w:val="00427342"/>
    <w:rsid w:val="00427444"/>
    <w:rsid w:val="0042761A"/>
    <w:rsid w:val="00427BB5"/>
    <w:rsid w:val="00427BE1"/>
    <w:rsid w:val="00427C41"/>
    <w:rsid w:val="00427D64"/>
    <w:rsid w:val="00427E64"/>
    <w:rsid w:val="00430040"/>
    <w:rsid w:val="004300DA"/>
    <w:rsid w:val="0043026C"/>
    <w:rsid w:val="00430271"/>
    <w:rsid w:val="00430293"/>
    <w:rsid w:val="004302BA"/>
    <w:rsid w:val="004303D5"/>
    <w:rsid w:val="004305BE"/>
    <w:rsid w:val="004305CA"/>
    <w:rsid w:val="00430685"/>
    <w:rsid w:val="00430772"/>
    <w:rsid w:val="00430A37"/>
    <w:rsid w:val="00430B42"/>
    <w:rsid w:val="00430B98"/>
    <w:rsid w:val="00430BF8"/>
    <w:rsid w:val="00430CC2"/>
    <w:rsid w:val="00430D06"/>
    <w:rsid w:val="00430D50"/>
    <w:rsid w:val="00430E4A"/>
    <w:rsid w:val="00430E65"/>
    <w:rsid w:val="00430EB1"/>
    <w:rsid w:val="00430EE2"/>
    <w:rsid w:val="00430F02"/>
    <w:rsid w:val="00431107"/>
    <w:rsid w:val="004314B6"/>
    <w:rsid w:val="004318ED"/>
    <w:rsid w:val="00431E10"/>
    <w:rsid w:val="00431F5F"/>
    <w:rsid w:val="00432040"/>
    <w:rsid w:val="004322D7"/>
    <w:rsid w:val="0043234E"/>
    <w:rsid w:val="004326B1"/>
    <w:rsid w:val="004326D9"/>
    <w:rsid w:val="004328B7"/>
    <w:rsid w:val="00432B44"/>
    <w:rsid w:val="00432C71"/>
    <w:rsid w:val="00432F0F"/>
    <w:rsid w:val="004334A2"/>
    <w:rsid w:val="00433823"/>
    <w:rsid w:val="00433ACD"/>
    <w:rsid w:val="00433E7F"/>
    <w:rsid w:val="0043405C"/>
    <w:rsid w:val="00434301"/>
    <w:rsid w:val="00434302"/>
    <w:rsid w:val="004343C5"/>
    <w:rsid w:val="0043468F"/>
    <w:rsid w:val="00434883"/>
    <w:rsid w:val="004349E0"/>
    <w:rsid w:val="004349E8"/>
    <w:rsid w:val="00434B48"/>
    <w:rsid w:val="00434BC7"/>
    <w:rsid w:val="00434EA6"/>
    <w:rsid w:val="00434F16"/>
    <w:rsid w:val="00434F17"/>
    <w:rsid w:val="00435232"/>
    <w:rsid w:val="004353B3"/>
    <w:rsid w:val="004353D9"/>
    <w:rsid w:val="004357D4"/>
    <w:rsid w:val="00435802"/>
    <w:rsid w:val="00435921"/>
    <w:rsid w:val="00435985"/>
    <w:rsid w:val="00435ADF"/>
    <w:rsid w:val="00435D7F"/>
    <w:rsid w:val="00435F87"/>
    <w:rsid w:val="004364E7"/>
    <w:rsid w:val="00436690"/>
    <w:rsid w:val="004367A3"/>
    <w:rsid w:val="004367D9"/>
    <w:rsid w:val="00436A63"/>
    <w:rsid w:val="00436BB4"/>
    <w:rsid w:val="00436CD8"/>
    <w:rsid w:val="00436F2D"/>
    <w:rsid w:val="00436FC3"/>
    <w:rsid w:val="0043711C"/>
    <w:rsid w:val="00437209"/>
    <w:rsid w:val="004373A4"/>
    <w:rsid w:val="004374AC"/>
    <w:rsid w:val="004376F7"/>
    <w:rsid w:val="00437836"/>
    <w:rsid w:val="00437906"/>
    <w:rsid w:val="004379EE"/>
    <w:rsid w:val="00437A64"/>
    <w:rsid w:val="00437BF1"/>
    <w:rsid w:val="00437C64"/>
    <w:rsid w:val="004400A0"/>
    <w:rsid w:val="004402E4"/>
    <w:rsid w:val="004404C2"/>
    <w:rsid w:val="00440575"/>
    <w:rsid w:val="00440666"/>
    <w:rsid w:val="00440827"/>
    <w:rsid w:val="00440CF3"/>
    <w:rsid w:val="00440CF8"/>
    <w:rsid w:val="00440D16"/>
    <w:rsid w:val="004411B3"/>
    <w:rsid w:val="004415CC"/>
    <w:rsid w:val="004418E9"/>
    <w:rsid w:val="004419B5"/>
    <w:rsid w:val="004419F3"/>
    <w:rsid w:val="00441DD5"/>
    <w:rsid w:val="00441E06"/>
    <w:rsid w:val="00441E18"/>
    <w:rsid w:val="0044211F"/>
    <w:rsid w:val="004421DA"/>
    <w:rsid w:val="004422DF"/>
    <w:rsid w:val="00442587"/>
    <w:rsid w:val="00442855"/>
    <w:rsid w:val="00442B7A"/>
    <w:rsid w:val="00442C02"/>
    <w:rsid w:val="00442C59"/>
    <w:rsid w:val="00442E3D"/>
    <w:rsid w:val="00442E4A"/>
    <w:rsid w:val="00443077"/>
    <w:rsid w:val="004430AC"/>
    <w:rsid w:val="0044334F"/>
    <w:rsid w:val="0044339D"/>
    <w:rsid w:val="0044353D"/>
    <w:rsid w:val="00443B12"/>
    <w:rsid w:val="00443E10"/>
    <w:rsid w:val="00443E5C"/>
    <w:rsid w:val="004440FF"/>
    <w:rsid w:val="0044417B"/>
    <w:rsid w:val="004441F5"/>
    <w:rsid w:val="004442B1"/>
    <w:rsid w:val="0044441A"/>
    <w:rsid w:val="0044457F"/>
    <w:rsid w:val="00444664"/>
    <w:rsid w:val="004446C7"/>
    <w:rsid w:val="00444804"/>
    <w:rsid w:val="004449C5"/>
    <w:rsid w:val="00444F8E"/>
    <w:rsid w:val="00444FE0"/>
    <w:rsid w:val="004451A0"/>
    <w:rsid w:val="004451BB"/>
    <w:rsid w:val="00445553"/>
    <w:rsid w:val="00445609"/>
    <w:rsid w:val="00445662"/>
    <w:rsid w:val="004458E8"/>
    <w:rsid w:val="004459C0"/>
    <w:rsid w:val="00445A59"/>
    <w:rsid w:val="00445CC9"/>
    <w:rsid w:val="00445D35"/>
    <w:rsid w:val="00445DE4"/>
    <w:rsid w:val="00445DEF"/>
    <w:rsid w:val="00445E46"/>
    <w:rsid w:val="00446035"/>
    <w:rsid w:val="0044627D"/>
    <w:rsid w:val="00446798"/>
    <w:rsid w:val="00446997"/>
    <w:rsid w:val="00446AB4"/>
    <w:rsid w:val="00446BB4"/>
    <w:rsid w:val="00446E9C"/>
    <w:rsid w:val="00446FF1"/>
    <w:rsid w:val="00447290"/>
    <w:rsid w:val="0044737F"/>
    <w:rsid w:val="00447A64"/>
    <w:rsid w:val="00447C69"/>
    <w:rsid w:val="00447F55"/>
    <w:rsid w:val="00450123"/>
    <w:rsid w:val="00450249"/>
    <w:rsid w:val="004502C4"/>
    <w:rsid w:val="00450573"/>
    <w:rsid w:val="0045066D"/>
    <w:rsid w:val="004506EF"/>
    <w:rsid w:val="0045092A"/>
    <w:rsid w:val="0045093A"/>
    <w:rsid w:val="00450B79"/>
    <w:rsid w:val="00450BC2"/>
    <w:rsid w:val="00450C45"/>
    <w:rsid w:val="0045139D"/>
    <w:rsid w:val="00451571"/>
    <w:rsid w:val="00451641"/>
    <w:rsid w:val="00451660"/>
    <w:rsid w:val="00451A72"/>
    <w:rsid w:val="00451B0B"/>
    <w:rsid w:val="00451D48"/>
    <w:rsid w:val="00452047"/>
    <w:rsid w:val="004520E8"/>
    <w:rsid w:val="004521D8"/>
    <w:rsid w:val="004523F3"/>
    <w:rsid w:val="00452479"/>
    <w:rsid w:val="00452486"/>
    <w:rsid w:val="004526B6"/>
    <w:rsid w:val="00452926"/>
    <w:rsid w:val="0045292B"/>
    <w:rsid w:val="00452BD8"/>
    <w:rsid w:val="00452F4F"/>
    <w:rsid w:val="00453131"/>
    <w:rsid w:val="00453471"/>
    <w:rsid w:val="0045348F"/>
    <w:rsid w:val="00453A65"/>
    <w:rsid w:val="00453B4E"/>
    <w:rsid w:val="00453B68"/>
    <w:rsid w:val="00453BA5"/>
    <w:rsid w:val="00453DF7"/>
    <w:rsid w:val="004544A0"/>
    <w:rsid w:val="0045456A"/>
    <w:rsid w:val="0045469A"/>
    <w:rsid w:val="00454853"/>
    <w:rsid w:val="00454B6E"/>
    <w:rsid w:val="00454BAD"/>
    <w:rsid w:val="00454D81"/>
    <w:rsid w:val="0045519A"/>
    <w:rsid w:val="00455691"/>
    <w:rsid w:val="00455A13"/>
    <w:rsid w:val="00455DD4"/>
    <w:rsid w:val="00455EC6"/>
    <w:rsid w:val="0045600B"/>
    <w:rsid w:val="0045604B"/>
    <w:rsid w:val="004561D4"/>
    <w:rsid w:val="0045622C"/>
    <w:rsid w:val="004563D7"/>
    <w:rsid w:val="004563E3"/>
    <w:rsid w:val="0045650C"/>
    <w:rsid w:val="00456563"/>
    <w:rsid w:val="0045658B"/>
    <w:rsid w:val="004565C6"/>
    <w:rsid w:val="0045686C"/>
    <w:rsid w:val="0045696E"/>
    <w:rsid w:val="0045697D"/>
    <w:rsid w:val="0045697E"/>
    <w:rsid w:val="004569B8"/>
    <w:rsid w:val="00456A1F"/>
    <w:rsid w:val="00456A29"/>
    <w:rsid w:val="00456B48"/>
    <w:rsid w:val="00456B76"/>
    <w:rsid w:val="00456C9B"/>
    <w:rsid w:val="00456EC8"/>
    <w:rsid w:val="00456F4C"/>
    <w:rsid w:val="00456FF5"/>
    <w:rsid w:val="004573A4"/>
    <w:rsid w:val="00457479"/>
    <w:rsid w:val="0045776B"/>
    <w:rsid w:val="004579E6"/>
    <w:rsid w:val="00457B16"/>
    <w:rsid w:val="00457C2C"/>
    <w:rsid w:val="00460361"/>
    <w:rsid w:val="004604A1"/>
    <w:rsid w:val="00460633"/>
    <w:rsid w:val="004606AE"/>
    <w:rsid w:val="00460A6C"/>
    <w:rsid w:val="00460D65"/>
    <w:rsid w:val="00460D6A"/>
    <w:rsid w:val="00460F1D"/>
    <w:rsid w:val="00460F46"/>
    <w:rsid w:val="00460F5B"/>
    <w:rsid w:val="0046127B"/>
    <w:rsid w:val="00461509"/>
    <w:rsid w:val="00461806"/>
    <w:rsid w:val="004619B0"/>
    <w:rsid w:val="00461ACB"/>
    <w:rsid w:val="00461B5E"/>
    <w:rsid w:val="00461CEE"/>
    <w:rsid w:val="00461F24"/>
    <w:rsid w:val="00462267"/>
    <w:rsid w:val="0046240E"/>
    <w:rsid w:val="0046275F"/>
    <w:rsid w:val="0046295D"/>
    <w:rsid w:val="00462BB1"/>
    <w:rsid w:val="00462C42"/>
    <w:rsid w:val="00462EA3"/>
    <w:rsid w:val="00463118"/>
    <w:rsid w:val="00463255"/>
    <w:rsid w:val="004637B4"/>
    <w:rsid w:val="004637C9"/>
    <w:rsid w:val="004637F1"/>
    <w:rsid w:val="004638B4"/>
    <w:rsid w:val="0046396A"/>
    <w:rsid w:val="00463C5A"/>
    <w:rsid w:val="00463EB2"/>
    <w:rsid w:val="0046473A"/>
    <w:rsid w:val="004648A4"/>
    <w:rsid w:val="00464DC4"/>
    <w:rsid w:val="0046541D"/>
    <w:rsid w:val="00465981"/>
    <w:rsid w:val="00465A70"/>
    <w:rsid w:val="00465B0C"/>
    <w:rsid w:val="00465F46"/>
    <w:rsid w:val="00465FFE"/>
    <w:rsid w:val="0046606C"/>
    <w:rsid w:val="004663EE"/>
    <w:rsid w:val="00466427"/>
    <w:rsid w:val="00466445"/>
    <w:rsid w:val="00466594"/>
    <w:rsid w:val="004669DE"/>
    <w:rsid w:val="00466C40"/>
    <w:rsid w:val="00466EAC"/>
    <w:rsid w:val="004670B6"/>
    <w:rsid w:val="004670BB"/>
    <w:rsid w:val="00467477"/>
    <w:rsid w:val="004677EB"/>
    <w:rsid w:val="004679D5"/>
    <w:rsid w:val="00467E60"/>
    <w:rsid w:val="00467F5F"/>
    <w:rsid w:val="00470101"/>
    <w:rsid w:val="004703BF"/>
    <w:rsid w:val="0047044D"/>
    <w:rsid w:val="00470571"/>
    <w:rsid w:val="004706D0"/>
    <w:rsid w:val="004706DF"/>
    <w:rsid w:val="00470992"/>
    <w:rsid w:val="00470A9E"/>
    <w:rsid w:val="00470E80"/>
    <w:rsid w:val="00470EAE"/>
    <w:rsid w:val="00470EDA"/>
    <w:rsid w:val="00470FCA"/>
    <w:rsid w:val="004710F7"/>
    <w:rsid w:val="0047123D"/>
    <w:rsid w:val="0047130A"/>
    <w:rsid w:val="0047140E"/>
    <w:rsid w:val="00471506"/>
    <w:rsid w:val="004719A6"/>
    <w:rsid w:val="00471D08"/>
    <w:rsid w:val="00471DC3"/>
    <w:rsid w:val="00471F88"/>
    <w:rsid w:val="00472127"/>
    <w:rsid w:val="004727B7"/>
    <w:rsid w:val="004727D8"/>
    <w:rsid w:val="00472873"/>
    <w:rsid w:val="004728D6"/>
    <w:rsid w:val="004728E3"/>
    <w:rsid w:val="00472A21"/>
    <w:rsid w:val="00472E04"/>
    <w:rsid w:val="00472F82"/>
    <w:rsid w:val="00473033"/>
    <w:rsid w:val="0047318C"/>
    <w:rsid w:val="00473224"/>
    <w:rsid w:val="00473304"/>
    <w:rsid w:val="00473347"/>
    <w:rsid w:val="00473441"/>
    <w:rsid w:val="00473648"/>
    <w:rsid w:val="0047371F"/>
    <w:rsid w:val="00473ABB"/>
    <w:rsid w:val="00473BD0"/>
    <w:rsid w:val="00473C49"/>
    <w:rsid w:val="00473E3A"/>
    <w:rsid w:val="00473F5D"/>
    <w:rsid w:val="004743A4"/>
    <w:rsid w:val="004745AF"/>
    <w:rsid w:val="00474618"/>
    <w:rsid w:val="00474868"/>
    <w:rsid w:val="00474BCC"/>
    <w:rsid w:val="00474F88"/>
    <w:rsid w:val="0047509F"/>
    <w:rsid w:val="004752A7"/>
    <w:rsid w:val="0047548F"/>
    <w:rsid w:val="004756AD"/>
    <w:rsid w:val="00475A32"/>
    <w:rsid w:val="00475AA2"/>
    <w:rsid w:val="00475B1A"/>
    <w:rsid w:val="00475B73"/>
    <w:rsid w:val="00475C5B"/>
    <w:rsid w:val="00475FFF"/>
    <w:rsid w:val="00476083"/>
    <w:rsid w:val="00476358"/>
    <w:rsid w:val="004764A2"/>
    <w:rsid w:val="004764E9"/>
    <w:rsid w:val="00476559"/>
    <w:rsid w:val="004765AB"/>
    <w:rsid w:val="00476725"/>
    <w:rsid w:val="00476919"/>
    <w:rsid w:val="00476975"/>
    <w:rsid w:val="004769F3"/>
    <w:rsid w:val="00476B4D"/>
    <w:rsid w:val="00476C5F"/>
    <w:rsid w:val="00476E98"/>
    <w:rsid w:val="00477098"/>
    <w:rsid w:val="004770D1"/>
    <w:rsid w:val="00477211"/>
    <w:rsid w:val="004772E3"/>
    <w:rsid w:val="00477560"/>
    <w:rsid w:val="00477570"/>
    <w:rsid w:val="00477714"/>
    <w:rsid w:val="00477A39"/>
    <w:rsid w:val="00477B75"/>
    <w:rsid w:val="00477C24"/>
    <w:rsid w:val="00477C37"/>
    <w:rsid w:val="00477C78"/>
    <w:rsid w:val="00477CDD"/>
    <w:rsid w:val="00480276"/>
    <w:rsid w:val="004803AB"/>
    <w:rsid w:val="004803C3"/>
    <w:rsid w:val="00480438"/>
    <w:rsid w:val="0048056A"/>
    <w:rsid w:val="00480884"/>
    <w:rsid w:val="00480B1C"/>
    <w:rsid w:val="00480C33"/>
    <w:rsid w:val="00480D05"/>
    <w:rsid w:val="00481188"/>
    <w:rsid w:val="00481401"/>
    <w:rsid w:val="00481503"/>
    <w:rsid w:val="00481623"/>
    <w:rsid w:val="0048163F"/>
    <w:rsid w:val="004817B0"/>
    <w:rsid w:val="00481D69"/>
    <w:rsid w:val="004821AF"/>
    <w:rsid w:val="00482223"/>
    <w:rsid w:val="004822BD"/>
    <w:rsid w:val="00482397"/>
    <w:rsid w:val="00482C11"/>
    <w:rsid w:val="00482EAB"/>
    <w:rsid w:val="004831F8"/>
    <w:rsid w:val="004832CC"/>
    <w:rsid w:val="00483393"/>
    <w:rsid w:val="00483ADF"/>
    <w:rsid w:val="00483B2C"/>
    <w:rsid w:val="00483C5E"/>
    <w:rsid w:val="00483FB9"/>
    <w:rsid w:val="0048418A"/>
    <w:rsid w:val="004842C5"/>
    <w:rsid w:val="004845DF"/>
    <w:rsid w:val="004846FF"/>
    <w:rsid w:val="00484768"/>
    <w:rsid w:val="00484CE3"/>
    <w:rsid w:val="004851DB"/>
    <w:rsid w:val="00485253"/>
    <w:rsid w:val="004853F7"/>
    <w:rsid w:val="004859DB"/>
    <w:rsid w:val="00485A37"/>
    <w:rsid w:val="00485B28"/>
    <w:rsid w:val="00485C02"/>
    <w:rsid w:val="00485C8A"/>
    <w:rsid w:val="00486511"/>
    <w:rsid w:val="00486A7C"/>
    <w:rsid w:val="00486B4C"/>
    <w:rsid w:val="00486F12"/>
    <w:rsid w:val="00486F67"/>
    <w:rsid w:val="00486FD1"/>
    <w:rsid w:val="004874DA"/>
    <w:rsid w:val="0048757C"/>
    <w:rsid w:val="00487894"/>
    <w:rsid w:val="00487ACA"/>
    <w:rsid w:val="00487C21"/>
    <w:rsid w:val="004900F0"/>
    <w:rsid w:val="004901B3"/>
    <w:rsid w:val="00490357"/>
    <w:rsid w:val="004903C4"/>
    <w:rsid w:val="004903C9"/>
    <w:rsid w:val="004905D6"/>
    <w:rsid w:val="00490A4C"/>
    <w:rsid w:val="00490AE9"/>
    <w:rsid w:val="00490AF5"/>
    <w:rsid w:val="00490D55"/>
    <w:rsid w:val="00490DE1"/>
    <w:rsid w:val="00490E58"/>
    <w:rsid w:val="00491530"/>
    <w:rsid w:val="004915CA"/>
    <w:rsid w:val="00491792"/>
    <w:rsid w:val="00491CE4"/>
    <w:rsid w:val="00491D65"/>
    <w:rsid w:val="004920A7"/>
    <w:rsid w:val="00492369"/>
    <w:rsid w:val="00492623"/>
    <w:rsid w:val="0049268C"/>
    <w:rsid w:val="0049280D"/>
    <w:rsid w:val="00492A51"/>
    <w:rsid w:val="00492C48"/>
    <w:rsid w:val="00492D68"/>
    <w:rsid w:val="00492FFD"/>
    <w:rsid w:val="004930DC"/>
    <w:rsid w:val="004931A6"/>
    <w:rsid w:val="00493284"/>
    <w:rsid w:val="0049331B"/>
    <w:rsid w:val="0049334E"/>
    <w:rsid w:val="0049339D"/>
    <w:rsid w:val="00493443"/>
    <w:rsid w:val="00493988"/>
    <w:rsid w:val="00493E14"/>
    <w:rsid w:val="00493F75"/>
    <w:rsid w:val="00494000"/>
    <w:rsid w:val="00494048"/>
    <w:rsid w:val="00494188"/>
    <w:rsid w:val="00494696"/>
    <w:rsid w:val="00494702"/>
    <w:rsid w:val="0049470C"/>
    <w:rsid w:val="00494996"/>
    <w:rsid w:val="00494C5C"/>
    <w:rsid w:val="00494E75"/>
    <w:rsid w:val="00495264"/>
    <w:rsid w:val="004953C7"/>
    <w:rsid w:val="00495474"/>
    <w:rsid w:val="0049548E"/>
    <w:rsid w:val="004955B1"/>
    <w:rsid w:val="00495694"/>
    <w:rsid w:val="00495BD1"/>
    <w:rsid w:val="00495E45"/>
    <w:rsid w:val="00495EC5"/>
    <w:rsid w:val="00495F0A"/>
    <w:rsid w:val="00496123"/>
    <w:rsid w:val="0049640A"/>
    <w:rsid w:val="004966E6"/>
    <w:rsid w:val="00496715"/>
    <w:rsid w:val="00496914"/>
    <w:rsid w:val="00496A95"/>
    <w:rsid w:val="00496BE9"/>
    <w:rsid w:val="00496BEC"/>
    <w:rsid w:val="00496C54"/>
    <w:rsid w:val="00496D5F"/>
    <w:rsid w:val="0049710C"/>
    <w:rsid w:val="00497242"/>
    <w:rsid w:val="0049726D"/>
    <w:rsid w:val="00497532"/>
    <w:rsid w:val="0049762F"/>
    <w:rsid w:val="0049765A"/>
    <w:rsid w:val="00497690"/>
    <w:rsid w:val="00497EE9"/>
    <w:rsid w:val="004A0090"/>
    <w:rsid w:val="004A034C"/>
    <w:rsid w:val="004A04BE"/>
    <w:rsid w:val="004A060B"/>
    <w:rsid w:val="004A074C"/>
    <w:rsid w:val="004A0764"/>
    <w:rsid w:val="004A07A2"/>
    <w:rsid w:val="004A0B4B"/>
    <w:rsid w:val="004A0BCE"/>
    <w:rsid w:val="004A0C20"/>
    <w:rsid w:val="004A106B"/>
    <w:rsid w:val="004A1228"/>
    <w:rsid w:val="004A1430"/>
    <w:rsid w:val="004A17B4"/>
    <w:rsid w:val="004A1887"/>
    <w:rsid w:val="004A18FC"/>
    <w:rsid w:val="004A19E1"/>
    <w:rsid w:val="004A1E25"/>
    <w:rsid w:val="004A201F"/>
    <w:rsid w:val="004A23FE"/>
    <w:rsid w:val="004A26F7"/>
    <w:rsid w:val="004A2845"/>
    <w:rsid w:val="004A291A"/>
    <w:rsid w:val="004A2A8F"/>
    <w:rsid w:val="004A2BAB"/>
    <w:rsid w:val="004A2BEA"/>
    <w:rsid w:val="004A2C7A"/>
    <w:rsid w:val="004A2E8B"/>
    <w:rsid w:val="004A3071"/>
    <w:rsid w:val="004A33DC"/>
    <w:rsid w:val="004A34F5"/>
    <w:rsid w:val="004A387C"/>
    <w:rsid w:val="004A3906"/>
    <w:rsid w:val="004A3B87"/>
    <w:rsid w:val="004A3BC7"/>
    <w:rsid w:val="004A3E02"/>
    <w:rsid w:val="004A3E38"/>
    <w:rsid w:val="004A42BF"/>
    <w:rsid w:val="004A45D3"/>
    <w:rsid w:val="004A45FD"/>
    <w:rsid w:val="004A462A"/>
    <w:rsid w:val="004A46B8"/>
    <w:rsid w:val="004A46CE"/>
    <w:rsid w:val="004A4991"/>
    <w:rsid w:val="004A4B4A"/>
    <w:rsid w:val="004A4D77"/>
    <w:rsid w:val="004A53F5"/>
    <w:rsid w:val="004A56C9"/>
    <w:rsid w:val="004A56E1"/>
    <w:rsid w:val="004A57EB"/>
    <w:rsid w:val="004A57F2"/>
    <w:rsid w:val="004A58A0"/>
    <w:rsid w:val="004A5AFC"/>
    <w:rsid w:val="004A5C52"/>
    <w:rsid w:val="004A5CCB"/>
    <w:rsid w:val="004A5D57"/>
    <w:rsid w:val="004A6109"/>
    <w:rsid w:val="004A634F"/>
    <w:rsid w:val="004A6357"/>
    <w:rsid w:val="004A636C"/>
    <w:rsid w:val="004A643E"/>
    <w:rsid w:val="004A672F"/>
    <w:rsid w:val="004A6995"/>
    <w:rsid w:val="004A69DB"/>
    <w:rsid w:val="004A6AC4"/>
    <w:rsid w:val="004A6DE5"/>
    <w:rsid w:val="004A6E51"/>
    <w:rsid w:val="004A6EE0"/>
    <w:rsid w:val="004A6FAF"/>
    <w:rsid w:val="004A6FB5"/>
    <w:rsid w:val="004A7056"/>
    <w:rsid w:val="004A707F"/>
    <w:rsid w:val="004A771F"/>
    <w:rsid w:val="004A7A1A"/>
    <w:rsid w:val="004A7CEB"/>
    <w:rsid w:val="004B0224"/>
    <w:rsid w:val="004B0313"/>
    <w:rsid w:val="004B04AC"/>
    <w:rsid w:val="004B0636"/>
    <w:rsid w:val="004B079C"/>
    <w:rsid w:val="004B07A2"/>
    <w:rsid w:val="004B07B5"/>
    <w:rsid w:val="004B07FA"/>
    <w:rsid w:val="004B0817"/>
    <w:rsid w:val="004B08F6"/>
    <w:rsid w:val="004B13BB"/>
    <w:rsid w:val="004B148E"/>
    <w:rsid w:val="004B15ED"/>
    <w:rsid w:val="004B15FC"/>
    <w:rsid w:val="004B1613"/>
    <w:rsid w:val="004B1647"/>
    <w:rsid w:val="004B1758"/>
    <w:rsid w:val="004B17D2"/>
    <w:rsid w:val="004B17E7"/>
    <w:rsid w:val="004B1864"/>
    <w:rsid w:val="004B1985"/>
    <w:rsid w:val="004B19F7"/>
    <w:rsid w:val="004B19F8"/>
    <w:rsid w:val="004B1AA4"/>
    <w:rsid w:val="004B1B78"/>
    <w:rsid w:val="004B1BDE"/>
    <w:rsid w:val="004B1F2E"/>
    <w:rsid w:val="004B21A5"/>
    <w:rsid w:val="004B25EF"/>
    <w:rsid w:val="004B27CD"/>
    <w:rsid w:val="004B29CA"/>
    <w:rsid w:val="004B29E0"/>
    <w:rsid w:val="004B2B75"/>
    <w:rsid w:val="004B2C1E"/>
    <w:rsid w:val="004B2CD4"/>
    <w:rsid w:val="004B2F3C"/>
    <w:rsid w:val="004B2F8D"/>
    <w:rsid w:val="004B3100"/>
    <w:rsid w:val="004B3202"/>
    <w:rsid w:val="004B3247"/>
    <w:rsid w:val="004B3290"/>
    <w:rsid w:val="004B34E9"/>
    <w:rsid w:val="004B3542"/>
    <w:rsid w:val="004B35AA"/>
    <w:rsid w:val="004B3729"/>
    <w:rsid w:val="004B3828"/>
    <w:rsid w:val="004B3897"/>
    <w:rsid w:val="004B38A4"/>
    <w:rsid w:val="004B38B4"/>
    <w:rsid w:val="004B3990"/>
    <w:rsid w:val="004B39F4"/>
    <w:rsid w:val="004B39FA"/>
    <w:rsid w:val="004B3EE9"/>
    <w:rsid w:val="004B3FFE"/>
    <w:rsid w:val="004B406B"/>
    <w:rsid w:val="004B40E1"/>
    <w:rsid w:val="004B429B"/>
    <w:rsid w:val="004B4398"/>
    <w:rsid w:val="004B43D7"/>
    <w:rsid w:val="004B444D"/>
    <w:rsid w:val="004B46EA"/>
    <w:rsid w:val="004B4851"/>
    <w:rsid w:val="004B4869"/>
    <w:rsid w:val="004B49B0"/>
    <w:rsid w:val="004B4B9A"/>
    <w:rsid w:val="004B4D3A"/>
    <w:rsid w:val="004B4E31"/>
    <w:rsid w:val="004B4F23"/>
    <w:rsid w:val="004B5197"/>
    <w:rsid w:val="004B53D8"/>
    <w:rsid w:val="004B5875"/>
    <w:rsid w:val="004B5B8E"/>
    <w:rsid w:val="004B6088"/>
    <w:rsid w:val="004B609E"/>
    <w:rsid w:val="004B60F8"/>
    <w:rsid w:val="004B6102"/>
    <w:rsid w:val="004B61BE"/>
    <w:rsid w:val="004B6229"/>
    <w:rsid w:val="004B67CA"/>
    <w:rsid w:val="004B6F06"/>
    <w:rsid w:val="004B6F25"/>
    <w:rsid w:val="004B6F7B"/>
    <w:rsid w:val="004B7117"/>
    <w:rsid w:val="004B7B33"/>
    <w:rsid w:val="004B7B92"/>
    <w:rsid w:val="004C0093"/>
    <w:rsid w:val="004C0247"/>
    <w:rsid w:val="004C04A2"/>
    <w:rsid w:val="004C059E"/>
    <w:rsid w:val="004C07E1"/>
    <w:rsid w:val="004C0ADB"/>
    <w:rsid w:val="004C0B67"/>
    <w:rsid w:val="004C0C1E"/>
    <w:rsid w:val="004C0EAE"/>
    <w:rsid w:val="004C1690"/>
    <w:rsid w:val="004C181D"/>
    <w:rsid w:val="004C1879"/>
    <w:rsid w:val="004C1961"/>
    <w:rsid w:val="004C19B4"/>
    <w:rsid w:val="004C1DCA"/>
    <w:rsid w:val="004C211F"/>
    <w:rsid w:val="004C21DC"/>
    <w:rsid w:val="004C23CA"/>
    <w:rsid w:val="004C2673"/>
    <w:rsid w:val="004C27DE"/>
    <w:rsid w:val="004C2838"/>
    <w:rsid w:val="004C28A5"/>
    <w:rsid w:val="004C2BE7"/>
    <w:rsid w:val="004C2D79"/>
    <w:rsid w:val="004C2F5B"/>
    <w:rsid w:val="004C3012"/>
    <w:rsid w:val="004C3272"/>
    <w:rsid w:val="004C34BA"/>
    <w:rsid w:val="004C3542"/>
    <w:rsid w:val="004C35F6"/>
    <w:rsid w:val="004C37A9"/>
    <w:rsid w:val="004C38C0"/>
    <w:rsid w:val="004C3D64"/>
    <w:rsid w:val="004C3E5C"/>
    <w:rsid w:val="004C3F9E"/>
    <w:rsid w:val="004C4105"/>
    <w:rsid w:val="004C4310"/>
    <w:rsid w:val="004C43A1"/>
    <w:rsid w:val="004C4415"/>
    <w:rsid w:val="004C4432"/>
    <w:rsid w:val="004C4879"/>
    <w:rsid w:val="004C4A3C"/>
    <w:rsid w:val="004C4B50"/>
    <w:rsid w:val="004C4C33"/>
    <w:rsid w:val="004C4C3D"/>
    <w:rsid w:val="004C4CD0"/>
    <w:rsid w:val="004C4E13"/>
    <w:rsid w:val="004C4F26"/>
    <w:rsid w:val="004C4F88"/>
    <w:rsid w:val="004C52F9"/>
    <w:rsid w:val="004C5519"/>
    <w:rsid w:val="004C5630"/>
    <w:rsid w:val="004C57BD"/>
    <w:rsid w:val="004C5AF1"/>
    <w:rsid w:val="004C5B39"/>
    <w:rsid w:val="004C5CA4"/>
    <w:rsid w:val="004C5CF6"/>
    <w:rsid w:val="004C643F"/>
    <w:rsid w:val="004C6521"/>
    <w:rsid w:val="004C669E"/>
    <w:rsid w:val="004C67A3"/>
    <w:rsid w:val="004C680A"/>
    <w:rsid w:val="004C68AF"/>
    <w:rsid w:val="004C6ADA"/>
    <w:rsid w:val="004C6D8C"/>
    <w:rsid w:val="004C6E72"/>
    <w:rsid w:val="004C6FEC"/>
    <w:rsid w:val="004C7391"/>
    <w:rsid w:val="004C740C"/>
    <w:rsid w:val="004C743C"/>
    <w:rsid w:val="004C773F"/>
    <w:rsid w:val="004C7A75"/>
    <w:rsid w:val="004C7BC6"/>
    <w:rsid w:val="004C7C79"/>
    <w:rsid w:val="004C7CCD"/>
    <w:rsid w:val="004C7DE4"/>
    <w:rsid w:val="004C7FCD"/>
    <w:rsid w:val="004D0141"/>
    <w:rsid w:val="004D0270"/>
    <w:rsid w:val="004D03DB"/>
    <w:rsid w:val="004D0895"/>
    <w:rsid w:val="004D093F"/>
    <w:rsid w:val="004D0BF8"/>
    <w:rsid w:val="004D0C90"/>
    <w:rsid w:val="004D10E0"/>
    <w:rsid w:val="004D116A"/>
    <w:rsid w:val="004D13BF"/>
    <w:rsid w:val="004D16A6"/>
    <w:rsid w:val="004D174E"/>
    <w:rsid w:val="004D1770"/>
    <w:rsid w:val="004D1812"/>
    <w:rsid w:val="004D1A97"/>
    <w:rsid w:val="004D1B08"/>
    <w:rsid w:val="004D1C20"/>
    <w:rsid w:val="004D1F05"/>
    <w:rsid w:val="004D219B"/>
    <w:rsid w:val="004D2283"/>
    <w:rsid w:val="004D26E8"/>
    <w:rsid w:val="004D27A6"/>
    <w:rsid w:val="004D2832"/>
    <w:rsid w:val="004D29BC"/>
    <w:rsid w:val="004D2EFE"/>
    <w:rsid w:val="004D2FEA"/>
    <w:rsid w:val="004D30FD"/>
    <w:rsid w:val="004D37E2"/>
    <w:rsid w:val="004D3A0C"/>
    <w:rsid w:val="004D3C5E"/>
    <w:rsid w:val="004D3D98"/>
    <w:rsid w:val="004D3DE2"/>
    <w:rsid w:val="004D3E8B"/>
    <w:rsid w:val="004D3EEB"/>
    <w:rsid w:val="004D4053"/>
    <w:rsid w:val="004D41B8"/>
    <w:rsid w:val="004D4770"/>
    <w:rsid w:val="004D4CB9"/>
    <w:rsid w:val="004D4D00"/>
    <w:rsid w:val="004D4DB5"/>
    <w:rsid w:val="004D4FA6"/>
    <w:rsid w:val="004D503C"/>
    <w:rsid w:val="004D51B4"/>
    <w:rsid w:val="004D51BF"/>
    <w:rsid w:val="004D52AB"/>
    <w:rsid w:val="004D574A"/>
    <w:rsid w:val="004D5847"/>
    <w:rsid w:val="004D5960"/>
    <w:rsid w:val="004D5ABC"/>
    <w:rsid w:val="004D5AD0"/>
    <w:rsid w:val="004D5B2C"/>
    <w:rsid w:val="004D5C40"/>
    <w:rsid w:val="004D5D71"/>
    <w:rsid w:val="004D6115"/>
    <w:rsid w:val="004D62E0"/>
    <w:rsid w:val="004D6434"/>
    <w:rsid w:val="004D67BD"/>
    <w:rsid w:val="004D6868"/>
    <w:rsid w:val="004D6955"/>
    <w:rsid w:val="004D6D27"/>
    <w:rsid w:val="004D6E1A"/>
    <w:rsid w:val="004D71AA"/>
    <w:rsid w:val="004D71DD"/>
    <w:rsid w:val="004D7210"/>
    <w:rsid w:val="004D7305"/>
    <w:rsid w:val="004D774A"/>
    <w:rsid w:val="004D797C"/>
    <w:rsid w:val="004D7A3E"/>
    <w:rsid w:val="004D7ACD"/>
    <w:rsid w:val="004D7B7C"/>
    <w:rsid w:val="004E01D5"/>
    <w:rsid w:val="004E02FD"/>
    <w:rsid w:val="004E06E0"/>
    <w:rsid w:val="004E0C67"/>
    <w:rsid w:val="004E0C7A"/>
    <w:rsid w:val="004E10D5"/>
    <w:rsid w:val="004E123C"/>
    <w:rsid w:val="004E19E0"/>
    <w:rsid w:val="004E1ACF"/>
    <w:rsid w:val="004E1AF6"/>
    <w:rsid w:val="004E25B3"/>
    <w:rsid w:val="004E2734"/>
    <w:rsid w:val="004E2A8C"/>
    <w:rsid w:val="004E2E75"/>
    <w:rsid w:val="004E2E7C"/>
    <w:rsid w:val="004E2EDE"/>
    <w:rsid w:val="004E3159"/>
    <w:rsid w:val="004E34FD"/>
    <w:rsid w:val="004E37A5"/>
    <w:rsid w:val="004E396E"/>
    <w:rsid w:val="004E3CC9"/>
    <w:rsid w:val="004E3CD6"/>
    <w:rsid w:val="004E3CDA"/>
    <w:rsid w:val="004E3F08"/>
    <w:rsid w:val="004E3F33"/>
    <w:rsid w:val="004E436E"/>
    <w:rsid w:val="004E461D"/>
    <w:rsid w:val="004E47AF"/>
    <w:rsid w:val="004E4851"/>
    <w:rsid w:val="004E495F"/>
    <w:rsid w:val="004E4BCA"/>
    <w:rsid w:val="004E4C73"/>
    <w:rsid w:val="004E4D89"/>
    <w:rsid w:val="004E4E18"/>
    <w:rsid w:val="004E4EAF"/>
    <w:rsid w:val="004E50EC"/>
    <w:rsid w:val="004E52AE"/>
    <w:rsid w:val="004E53B5"/>
    <w:rsid w:val="004E5529"/>
    <w:rsid w:val="004E5642"/>
    <w:rsid w:val="004E5705"/>
    <w:rsid w:val="004E583C"/>
    <w:rsid w:val="004E59A5"/>
    <w:rsid w:val="004E5C59"/>
    <w:rsid w:val="004E5D2D"/>
    <w:rsid w:val="004E5D91"/>
    <w:rsid w:val="004E5DC6"/>
    <w:rsid w:val="004E5F84"/>
    <w:rsid w:val="004E60E8"/>
    <w:rsid w:val="004E619B"/>
    <w:rsid w:val="004E6513"/>
    <w:rsid w:val="004E6564"/>
    <w:rsid w:val="004E659A"/>
    <w:rsid w:val="004E67D9"/>
    <w:rsid w:val="004E6847"/>
    <w:rsid w:val="004E6B24"/>
    <w:rsid w:val="004E6EC8"/>
    <w:rsid w:val="004E7114"/>
    <w:rsid w:val="004E737E"/>
    <w:rsid w:val="004E748C"/>
    <w:rsid w:val="004E74FC"/>
    <w:rsid w:val="004E7807"/>
    <w:rsid w:val="004E7D5A"/>
    <w:rsid w:val="004E7DAF"/>
    <w:rsid w:val="004E7E8E"/>
    <w:rsid w:val="004E7F19"/>
    <w:rsid w:val="004F00E7"/>
    <w:rsid w:val="004F0276"/>
    <w:rsid w:val="004F0529"/>
    <w:rsid w:val="004F0561"/>
    <w:rsid w:val="004F06BE"/>
    <w:rsid w:val="004F074C"/>
    <w:rsid w:val="004F0970"/>
    <w:rsid w:val="004F0AD0"/>
    <w:rsid w:val="004F0FF5"/>
    <w:rsid w:val="004F1036"/>
    <w:rsid w:val="004F1096"/>
    <w:rsid w:val="004F111D"/>
    <w:rsid w:val="004F1125"/>
    <w:rsid w:val="004F129C"/>
    <w:rsid w:val="004F1334"/>
    <w:rsid w:val="004F135C"/>
    <w:rsid w:val="004F13FB"/>
    <w:rsid w:val="004F1733"/>
    <w:rsid w:val="004F1742"/>
    <w:rsid w:val="004F1848"/>
    <w:rsid w:val="004F18E8"/>
    <w:rsid w:val="004F199E"/>
    <w:rsid w:val="004F19BA"/>
    <w:rsid w:val="004F1AB4"/>
    <w:rsid w:val="004F1AF7"/>
    <w:rsid w:val="004F1B25"/>
    <w:rsid w:val="004F1FC7"/>
    <w:rsid w:val="004F210B"/>
    <w:rsid w:val="004F23F5"/>
    <w:rsid w:val="004F2556"/>
    <w:rsid w:val="004F25D4"/>
    <w:rsid w:val="004F2767"/>
    <w:rsid w:val="004F2846"/>
    <w:rsid w:val="004F284D"/>
    <w:rsid w:val="004F2AD4"/>
    <w:rsid w:val="004F2D51"/>
    <w:rsid w:val="004F305B"/>
    <w:rsid w:val="004F305E"/>
    <w:rsid w:val="004F3438"/>
    <w:rsid w:val="004F3484"/>
    <w:rsid w:val="004F35D7"/>
    <w:rsid w:val="004F3877"/>
    <w:rsid w:val="004F3C95"/>
    <w:rsid w:val="004F3E7E"/>
    <w:rsid w:val="004F3EDB"/>
    <w:rsid w:val="004F3F28"/>
    <w:rsid w:val="004F4022"/>
    <w:rsid w:val="004F4097"/>
    <w:rsid w:val="004F4218"/>
    <w:rsid w:val="004F43B0"/>
    <w:rsid w:val="004F43F8"/>
    <w:rsid w:val="004F474A"/>
    <w:rsid w:val="004F4C91"/>
    <w:rsid w:val="004F4D2F"/>
    <w:rsid w:val="004F545B"/>
    <w:rsid w:val="004F5A3B"/>
    <w:rsid w:val="004F5E4E"/>
    <w:rsid w:val="004F60FB"/>
    <w:rsid w:val="004F61FB"/>
    <w:rsid w:val="004F6252"/>
    <w:rsid w:val="004F68EA"/>
    <w:rsid w:val="004F6CA8"/>
    <w:rsid w:val="004F6E76"/>
    <w:rsid w:val="004F7144"/>
    <w:rsid w:val="004F733A"/>
    <w:rsid w:val="004F738A"/>
    <w:rsid w:val="004F752E"/>
    <w:rsid w:val="004F75A5"/>
    <w:rsid w:val="004F7616"/>
    <w:rsid w:val="004F7617"/>
    <w:rsid w:val="004F765C"/>
    <w:rsid w:val="004F789B"/>
    <w:rsid w:val="004F7918"/>
    <w:rsid w:val="004F7D32"/>
    <w:rsid w:val="004F7F2A"/>
    <w:rsid w:val="00500009"/>
    <w:rsid w:val="00500090"/>
    <w:rsid w:val="005002CC"/>
    <w:rsid w:val="005004A0"/>
    <w:rsid w:val="00500591"/>
    <w:rsid w:val="00500623"/>
    <w:rsid w:val="00500685"/>
    <w:rsid w:val="0050068B"/>
    <w:rsid w:val="00500749"/>
    <w:rsid w:val="005007A3"/>
    <w:rsid w:val="005007D4"/>
    <w:rsid w:val="00500C36"/>
    <w:rsid w:val="00500F84"/>
    <w:rsid w:val="00501229"/>
    <w:rsid w:val="00501997"/>
    <w:rsid w:val="0050199B"/>
    <w:rsid w:val="00501B1A"/>
    <w:rsid w:val="00501D7E"/>
    <w:rsid w:val="00501DFB"/>
    <w:rsid w:val="00501E08"/>
    <w:rsid w:val="00502061"/>
    <w:rsid w:val="005020D6"/>
    <w:rsid w:val="00502197"/>
    <w:rsid w:val="0050237C"/>
    <w:rsid w:val="005023D9"/>
    <w:rsid w:val="005026DE"/>
    <w:rsid w:val="00502772"/>
    <w:rsid w:val="005027BC"/>
    <w:rsid w:val="00502B80"/>
    <w:rsid w:val="00502BEF"/>
    <w:rsid w:val="00502C4A"/>
    <w:rsid w:val="00502F9C"/>
    <w:rsid w:val="00503112"/>
    <w:rsid w:val="005034CC"/>
    <w:rsid w:val="005035EB"/>
    <w:rsid w:val="00503701"/>
    <w:rsid w:val="00503711"/>
    <w:rsid w:val="00503C25"/>
    <w:rsid w:val="00503DEA"/>
    <w:rsid w:val="00503F57"/>
    <w:rsid w:val="0050459B"/>
    <w:rsid w:val="005046A0"/>
    <w:rsid w:val="005046E6"/>
    <w:rsid w:val="0050472D"/>
    <w:rsid w:val="00504EF7"/>
    <w:rsid w:val="00504F49"/>
    <w:rsid w:val="00505081"/>
    <w:rsid w:val="005050B4"/>
    <w:rsid w:val="005050C8"/>
    <w:rsid w:val="0050520A"/>
    <w:rsid w:val="005053B2"/>
    <w:rsid w:val="0050556E"/>
    <w:rsid w:val="00505579"/>
    <w:rsid w:val="0050572B"/>
    <w:rsid w:val="00505A1F"/>
    <w:rsid w:val="00505AE9"/>
    <w:rsid w:val="00505F4E"/>
    <w:rsid w:val="00505F88"/>
    <w:rsid w:val="00506227"/>
    <w:rsid w:val="005065F1"/>
    <w:rsid w:val="005068E2"/>
    <w:rsid w:val="00506BFC"/>
    <w:rsid w:val="00506D65"/>
    <w:rsid w:val="00506F88"/>
    <w:rsid w:val="0050715F"/>
    <w:rsid w:val="00507286"/>
    <w:rsid w:val="00507543"/>
    <w:rsid w:val="0050758A"/>
    <w:rsid w:val="00507649"/>
    <w:rsid w:val="00507892"/>
    <w:rsid w:val="005078DD"/>
    <w:rsid w:val="00507C78"/>
    <w:rsid w:val="00507CCA"/>
    <w:rsid w:val="00507F33"/>
    <w:rsid w:val="00507FF8"/>
    <w:rsid w:val="00510002"/>
    <w:rsid w:val="0051012F"/>
    <w:rsid w:val="005102A2"/>
    <w:rsid w:val="0051030D"/>
    <w:rsid w:val="005104A4"/>
    <w:rsid w:val="005104CD"/>
    <w:rsid w:val="005106A5"/>
    <w:rsid w:val="005106E2"/>
    <w:rsid w:val="00510C43"/>
    <w:rsid w:val="00510DB8"/>
    <w:rsid w:val="00510E98"/>
    <w:rsid w:val="0051105C"/>
    <w:rsid w:val="00511776"/>
    <w:rsid w:val="00511A96"/>
    <w:rsid w:val="00511AE3"/>
    <w:rsid w:val="00511B08"/>
    <w:rsid w:val="00511B53"/>
    <w:rsid w:val="00511B92"/>
    <w:rsid w:val="00511CEB"/>
    <w:rsid w:val="00511EAB"/>
    <w:rsid w:val="00511F7A"/>
    <w:rsid w:val="005120D7"/>
    <w:rsid w:val="0051214C"/>
    <w:rsid w:val="005121C2"/>
    <w:rsid w:val="00512229"/>
    <w:rsid w:val="005124BC"/>
    <w:rsid w:val="00512A7D"/>
    <w:rsid w:val="00512B2D"/>
    <w:rsid w:val="00512B7B"/>
    <w:rsid w:val="00512E43"/>
    <w:rsid w:val="00512FCD"/>
    <w:rsid w:val="00513174"/>
    <w:rsid w:val="0051340A"/>
    <w:rsid w:val="00513560"/>
    <w:rsid w:val="00513796"/>
    <w:rsid w:val="00513B7E"/>
    <w:rsid w:val="00513D97"/>
    <w:rsid w:val="00514008"/>
    <w:rsid w:val="005140CE"/>
    <w:rsid w:val="005141D2"/>
    <w:rsid w:val="005143C1"/>
    <w:rsid w:val="005143C9"/>
    <w:rsid w:val="00514631"/>
    <w:rsid w:val="00514699"/>
    <w:rsid w:val="005148B6"/>
    <w:rsid w:val="00514A88"/>
    <w:rsid w:val="00514B98"/>
    <w:rsid w:val="00514C8B"/>
    <w:rsid w:val="00514E12"/>
    <w:rsid w:val="0051507A"/>
    <w:rsid w:val="005150C6"/>
    <w:rsid w:val="0051545A"/>
    <w:rsid w:val="0051579A"/>
    <w:rsid w:val="00515A65"/>
    <w:rsid w:val="00516421"/>
    <w:rsid w:val="005164F0"/>
    <w:rsid w:val="005164F3"/>
    <w:rsid w:val="00516560"/>
    <w:rsid w:val="00516626"/>
    <w:rsid w:val="005166AD"/>
    <w:rsid w:val="00516AF1"/>
    <w:rsid w:val="00516B81"/>
    <w:rsid w:val="00516C4C"/>
    <w:rsid w:val="00516E42"/>
    <w:rsid w:val="00516F32"/>
    <w:rsid w:val="00517D96"/>
    <w:rsid w:val="0052013B"/>
    <w:rsid w:val="00520360"/>
    <w:rsid w:val="00520A60"/>
    <w:rsid w:val="00520D1D"/>
    <w:rsid w:val="00520E75"/>
    <w:rsid w:val="00520E7B"/>
    <w:rsid w:val="00520F6C"/>
    <w:rsid w:val="005212B3"/>
    <w:rsid w:val="005212D8"/>
    <w:rsid w:val="00521370"/>
    <w:rsid w:val="005217FA"/>
    <w:rsid w:val="00521966"/>
    <w:rsid w:val="005223D6"/>
    <w:rsid w:val="005223F6"/>
    <w:rsid w:val="0052253F"/>
    <w:rsid w:val="00522616"/>
    <w:rsid w:val="00522C74"/>
    <w:rsid w:val="00522CBC"/>
    <w:rsid w:val="00522E7B"/>
    <w:rsid w:val="00522EB1"/>
    <w:rsid w:val="00522F16"/>
    <w:rsid w:val="00522FD2"/>
    <w:rsid w:val="00523063"/>
    <w:rsid w:val="0052347A"/>
    <w:rsid w:val="005236B6"/>
    <w:rsid w:val="005236BD"/>
    <w:rsid w:val="005236CC"/>
    <w:rsid w:val="00523759"/>
    <w:rsid w:val="005237AA"/>
    <w:rsid w:val="00523A1B"/>
    <w:rsid w:val="00523BC9"/>
    <w:rsid w:val="00523C18"/>
    <w:rsid w:val="00523CD9"/>
    <w:rsid w:val="00523DB2"/>
    <w:rsid w:val="00523DBA"/>
    <w:rsid w:val="00523FE2"/>
    <w:rsid w:val="00524995"/>
    <w:rsid w:val="00524A42"/>
    <w:rsid w:val="00524A49"/>
    <w:rsid w:val="00524CD6"/>
    <w:rsid w:val="00525727"/>
    <w:rsid w:val="00525894"/>
    <w:rsid w:val="005259A5"/>
    <w:rsid w:val="00525C64"/>
    <w:rsid w:val="00525C9A"/>
    <w:rsid w:val="00525CD9"/>
    <w:rsid w:val="00525E59"/>
    <w:rsid w:val="00525F28"/>
    <w:rsid w:val="00525FA6"/>
    <w:rsid w:val="00526036"/>
    <w:rsid w:val="00526401"/>
    <w:rsid w:val="005264A9"/>
    <w:rsid w:val="0052658E"/>
    <w:rsid w:val="005266E6"/>
    <w:rsid w:val="005267E3"/>
    <w:rsid w:val="00526B22"/>
    <w:rsid w:val="00526B8C"/>
    <w:rsid w:val="00526BE0"/>
    <w:rsid w:val="00527036"/>
    <w:rsid w:val="00527335"/>
    <w:rsid w:val="00527851"/>
    <w:rsid w:val="005278AA"/>
    <w:rsid w:val="005278E8"/>
    <w:rsid w:val="0052794B"/>
    <w:rsid w:val="005279FE"/>
    <w:rsid w:val="00527A76"/>
    <w:rsid w:val="00527CB3"/>
    <w:rsid w:val="00527D1A"/>
    <w:rsid w:val="00527D71"/>
    <w:rsid w:val="00527DD4"/>
    <w:rsid w:val="00530494"/>
    <w:rsid w:val="00530545"/>
    <w:rsid w:val="005307F6"/>
    <w:rsid w:val="00530BFB"/>
    <w:rsid w:val="00531377"/>
    <w:rsid w:val="005313D6"/>
    <w:rsid w:val="00531457"/>
    <w:rsid w:val="0053145F"/>
    <w:rsid w:val="005314E2"/>
    <w:rsid w:val="0053165D"/>
    <w:rsid w:val="00531990"/>
    <w:rsid w:val="00531E1A"/>
    <w:rsid w:val="00531F94"/>
    <w:rsid w:val="00531FBA"/>
    <w:rsid w:val="00532107"/>
    <w:rsid w:val="00532381"/>
    <w:rsid w:val="005323C6"/>
    <w:rsid w:val="005324B9"/>
    <w:rsid w:val="0053253A"/>
    <w:rsid w:val="005325B1"/>
    <w:rsid w:val="00532777"/>
    <w:rsid w:val="00532875"/>
    <w:rsid w:val="00532B56"/>
    <w:rsid w:val="00532E0C"/>
    <w:rsid w:val="00532E36"/>
    <w:rsid w:val="005331AE"/>
    <w:rsid w:val="005331BA"/>
    <w:rsid w:val="00533637"/>
    <w:rsid w:val="005340E7"/>
    <w:rsid w:val="00534223"/>
    <w:rsid w:val="00534249"/>
    <w:rsid w:val="005342A5"/>
    <w:rsid w:val="005343FE"/>
    <w:rsid w:val="0053441F"/>
    <w:rsid w:val="00534AEC"/>
    <w:rsid w:val="00534C73"/>
    <w:rsid w:val="00534FA3"/>
    <w:rsid w:val="0053523B"/>
    <w:rsid w:val="00535BEC"/>
    <w:rsid w:val="00536189"/>
    <w:rsid w:val="005366A4"/>
    <w:rsid w:val="005367BF"/>
    <w:rsid w:val="00536A76"/>
    <w:rsid w:val="00536CB8"/>
    <w:rsid w:val="00536DBC"/>
    <w:rsid w:val="00536ED8"/>
    <w:rsid w:val="00536F35"/>
    <w:rsid w:val="00536F55"/>
    <w:rsid w:val="00536FA7"/>
    <w:rsid w:val="005370DE"/>
    <w:rsid w:val="005374B8"/>
    <w:rsid w:val="00537768"/>
    <w:rsid w:val="00537821"/>
    <w:rsid w:val="00537885"/>
    <w:rsid w:val="00537D04"/>
    <w:rsid w:val="00537D37"/>
    <w:rsid w:val="00537E4E"/>
    <w:rsid w:val="00537EAB"/>
    <w:rsid w:val="00537FD9"/>
    <w:rsid w:val="00540414"/>
    <w:rsid w:val="00540902"/>
    <w:rsid w:val="00540978"/>
    <w:rsid w:val="00540996"/>
    <w:rsid w:val="005409D5"/>
    <w:rsid w:val="00540E56"/>
    <w:rsid w:val="00540F61"/>
    <w:rsid w:val="00541286"/>
    <w:rsid w:val="005412C3"/>
    <w:rsid w:val="00541326"/>
    <w:rsid w:val="0054159F"/>
    <w:rsid w:val="0054187E"/>
    <w:rsid w:val="00542155"/>
    <w:rsid w:val="0054226D"/>
    <w:rsid w:val="005424DE"/>
    <w:rsid w:val="005426B7"/>
    <w:rsid w:val="00542753"/>
    <w:rsid w:val="00542757"/>
    <w:rsid w:val="00542841"/>
    <w:rsid w:val="00542851"/>
    <w:rsid w:val="005429FF"/>
    <w:rsid w:val="00542E1F"/>
    <w:rsid w:val="00542EBE"/>
    <w:rsid w:val="00543064"/>
    <w:rsid w:val="005430E2"/>
    <w:rsid w:val="005431B0"/>
    <w:rsid w:val="005433F5"/>
    <w:rsid w:val="00543AE1"/>
    <w:rsid w:val="00543B77"/>
    <w:rsid w:val="00543E52"/>
    <w:rsid w:val="005440D0"/>
    <w:rsid w:val="00544242"/>
    <w:rsid w:val="00544322"/>
    <w:rsid w:val="00544355"/>
    <w:rsid w:val="00544449"/>
    <w:rsid w:val="005447F1"/>
    <w:rsid w:val="00544A49"/>
    <w:rsid w:val="00544A60"/>
    <w:rsid w:val="00544A77"/>
    <w:rsid w:val="00544DA0"/>
    <w:rsid w:val="00544F3E"/>
    <w:rsid w:val="0054539C"/>
    <w:rsid w:val="00545466"/>
    <w:rsid w:val="005454C7"/>
    <w:rsid w:val="0054554B"/>
    <w:rsid w:val="005456D6"/>
    <w:rsid w:val="00545BA6"/>
    <w:rsid w:val="00545FD7"/>
    <w:rsid w:val="005461B1"/>
    <w:rsid w:val="0054634E"/>
    <w:rsid w:val="00546505"/>
    <w:rsid w:val="00546701"/>
    <w:rsid w:val="00546789"/>
    <w:rsid w:val="00546D0B"/>
    <w:rsid w:val="00546E2F"/>
    <w:rsid w:val="00546E39"/>
    <w:rsid w:val="00546FA3"/>
    <w:rsid w:val="00547097"/>
    <w:rsid w:val="0054739D"/>
    <w:rsid w:val="005473FA"/>
    <w:rsid w:val="0054784C"/>
    <w:rsid w:val="00547D1C"/>
    <w:rsid w:val="00547E70"/>
    <w:rsid w:val="00547E8C"/>
    <w:rsid w:val="005500F6"/>
    <w:rsid w:val="0055048E"/>
    <w:rsid w:val="00550B03"/>
    <w:rsid w:val="00550B9E"/>
    <w:rsid w:val="00550BF3"/>
    <w:rsid w:val="00551155"/>
    <w:rsid w:val="00551256"/>
    <w:rsid w:val="005512CD"/>
    <w:rsid w:val="00551662"/>
    <w:rsid w:val="00551817"/>
    <w:rsid w:val="00551900"/>
    <w:rsid w:val="00551901"/>
    <w:rsid w:val="00551A7A"/>
    <w:rsid w:val="00551E33"/>
    <w:rsid w:val="00552105"/>
    <w:rsid w:val="005521FF"/>
    <w:rsid w:val="00552391"/>
    <w:rsid w:val="005524D0"/>
    <w:rsid w:val="00552570"/>
    <w:rsid w:val="00552659"/>
    <w:rsid w:val="0055272F"/>
    <w:rsid w:val="00552FEF"/>
    <w:rsid w:val="005530A0"/>
    <w:rsid w:val="00553469"/>
    <w:rsid w:val="005536EC"/>
    <w:rsid w:val="0055393A"/>
    <w:rsid w:val="005539AD"/>
    <w:rsid w:val="00553A83"/>
    <w:rsid w:val="00553A90"/>
    <w:rsid w:val="00553BBF"/>
    <w:rsid w:val="00553BCF"/>
    <w:rsid w:val="00553D2C"/>
    <w:rsid w:val="00553E0A"/>
    <w:rsid w:val="005541FE"/>
    <w:rsid w:val="00554402"/>
    <w:rsid w:val="00554658"/>
    <w:rsid w:val="00554669"/>
    <w:rsid w:val="00555160"/>
    <w:rsid w:val="00555238"/>
    <w:rsid w:val="0055524B"/>
    <w:rsid w:val="005555C9"/>
    <w:rsid w:val="00555985"/>
    <w:rsid w:val="005559F5"/>
    <w:rsid w:val="00555AE3"/>
    <w:rsid w:val="00555B2D"/>
    <w:rsid w:val="00555F5F"/>
    <w:rsid w:val="00556628"/>
    <w:rsid w:val="00556655"/>
    <w:rsid w:val="0055692E"/>
    <w:rsid w:val="005569CF"/>
    <w:rsid w:val="00556C53"/>
    <w:rsid w:val="00557018"/>
    <w:rsid w:val="005571BA"/>
    <w:rsid w:val="0055760F"/>
    <w:rsid w:val="00557733"/>
    <w:rsid w:val="00557907"/>
    <w:rsid w:val="0055794A"/>
    <w:rsid w:val="00557B88"/>
    <w:rsid w:val="00557B89"/>
    <w:rsid w:val="00560474"/>
    <w:rsid w:val="0056050B"/>
    <w:rsid w:val="005608A3"/>
    <w:rsid w:val="005608EF"/>
    <w:rsid w:val="00560D3B"/>
    <w:rsid w:val="00560E59"/>
    <w:rsid w:val="00560F57"/>
    <w:rsid w:val="00561B06"/>
    <w:rsid w:val="00561DD8"/>
    <w:rsid w:val="00561FE6"/>
    <w:rsid w:val="00562020"/>
    <w:rsid w:val="00562576"/>
    <w:rsid w:val="005626CB"/>
    <w:rsid w:val="00562A84"/>
    <w:rsid w:val="00562E33"/>
    <w:rsid w:val="00563317"/>
    <w:rsid w:val="005633F6"/>
    <w:rsid w:val="00563545"/>
    <w:rsid w:val="005639B1"/>
    <w:rsid w:val="00563AE9"/>
    <w:rsid w:val="00563E39"/>
    <w:rsid w:val="00564224"/>
    <w:rsid w:val="005644E4"/>
    <w:rsid w:val="005644ED"/>
    <w:rsid w:val="0056465E"/>
    <w:rsid w:val="0056482C"/>
    <w:rsid w:val="0056524C"/>
    <w:rsid w:val="00565427"/>
    <w:rsid w:val="0056584A"/>
    <w:rsid w:val="00565990"/>
    <w:rsid w:val="00565CBC"/>
    <w:rsid w:val="00565E54"/>
    <w:rsid w:val="00565F16"/>
    <w:rsid w:val="005660A4"/>
    <w:rsid w:val="00566134"/>
    <w:rsid w:val="00566311"/>
    <w:rsid w:val="00566D6C"/>
    <w:rsid w:val="00566DCB"/>
    <w:rsid w:val="00566DE2"/>
    <w:rsid w:val="00566E78"/>
    <w:rsid w:val="00566E91"/>
    <w:rsid w:val="005671B9"/>
    <w:rsid w:val="00567897"/>
    <w:rsid w:val="0056791E"/>
    <w:rsid w:val="00567A6D"/>
    <w:rsid w:val="00567BDF"/>
    <w:rsid w:val="00567C46"/>
    <w:rsid w:val="00567E57"/>
    <w:rsid w:val="00570699"/>
    <w:rsid w:val="005706F5"/>
    <w:rsid w:val="00570B07"/>
    <w:rsid w:val="00570BD0"/>
    <w:rsid w:val="00570BEE"/>
    <w:rsid w:val="00570CBA"/>
    <w:rsid w:val="00570CD5"/>
    <w:rsid w:val="00570CF4"/>
    <w:rsid w:val="00570D07"/>
    <w:rsid w:val="00570E0C"/>
    <w:rsid w:val="00571081"/>
    <w:rsid w:val="0057108D"/>
    <w:rsid w:val="0057109A"/>
    <w:rsid w:val="0057110E"/>
    <w:rsid w:val="005713A0"/>
    <w:rsid w:val="00571555"/>
    <w:rsid w:val="0057171E"/>
    <w:rsid w:val="005717B6"/>
    <w:rsid w:val="00571A79"/>
    <w:rsid w:val="00571CB4"/>
    <w:rsid w:val="00571DB6"/>
    <w:rsid w:val="00571F24"/>
    <w:rsid w:val="00571F93"/>
    <w:rsid w:val="005720B8"/>
    <w:rsid w:val="005724B5"/>
    <w:rsid w:val="005726A4"/>
    <w:rsid w:val="0057291C"/>
    <w:rsid w:val="00572934"/>
    <w:rsid w:val="0057296A"/>
    <w:rsid w:val="00572A91"/>
    <w:rsid w:val="00572E25"/>
    <w:rsid w:val="00573060"/>
    <w:rsid w:val="00573068"/>
    <w:rsid w:val="005730AA"/>
    <w:rsid w:val="005730F7"/>
    <w:rsid w:val="00573427"/>
    <w:rsid w:val="005734A0"/>
    <w:rsid w:val="005735C5"/>
    <w:rsid w:val="0057372F"/>
    <w:rsid w:val="0057395B"/>
    <w:rsid w:val="005740DF"/>
    <w:rsid w:val="00574144"/>
    <w:rsid w:val="00574377"/>
    <w:rsid w:val="0057447E"/>
    <w:rsid w:val="005745FB"/>
    <w:rsid w:val="005746A9"/>
    <w:rsid w:val="00574724"/>
    <w:rsid w:val="005747CC"/>
    <w:rsid w:val="005749E1"/>
    <w:rsid w:val="00574A42"/>
    <w:rsid w:val="00574B15"/>
    <w:rsid w:val="005752E3"/>
    <w:rsid w:val="005752E9"/>
    <w:rsid w:val="00575467"/>
    <w:rsid w:val="00575AAC"/>
    <w:rsid w:val="00575D58"/>
    <w:rsid w:val="00576283"/>
    <w:rsid w:val="0057645E"/>
    <w:rsid w:val="00576C5C"/>
    <w:rsid w:val="00576C85"/>
    <w:rsid w:val="00576D82"/>
    <w:rsid w:val="00576ED0"/>
    <w:rsid w:val="005773D7"/>
    <w:rsid w:val="00577453"/>
    <w:rsid w:val="005774DD"/>
    <w:rsid w:val="0057775D"/>
    <w:rsid w:val="00577794"/>
    <w:rsid w:val="00577AFB"/>
    <w:rsid w:val="00577B68"/>
    <w:rsid w:val="00577DF0"/>
    <w:rsid w:val="00577EAF"/>
    <w:rsid w:val="00580036"/>
    <w:rsid w:val="005804AE"/>
    <w:rsid w:val="00580715"/>
    <w:rsid w:val="0058071D"/>
    <w:rsid w:val="00580798"/>
    <w:rsid w:val="00580825"/>
    <w:rsid w:val="00580A96"/>
    <w:rsid w:val="00580D2D"/>
    <w:rsid w:val="0058105D"/>
    <w:rsid w:val="0058124E"/>
    <w:rsid w:val="005814A8"/>
    <w:rsid w:val="00581571"/>
    <w:rsid w:val="005816C6"/>
    <w:rsid w:val="00581848"/>
    <w:rsid w:val="00581B91"/>
    <w:rsid w:val="00581CE0"/>
    <w:rsid w:val="00581F1E"/>
    <w:rsid w:val="00581F61"/>
    <w:rsid w:val="00582137"/>
    <w:rsid w:val="005821CB"/>
    <w:rsid w:val="00582394"/>
    <w:rsid w:val="00582791"/>
    <w:rsid w:val="00582890"/>
    <w:rsid w:val="00582B60"/>
    <w:rsid w:val="00582DBD"/>
    <w:rsid w:val="0058308D"/>
    <w:rsid w:val="00583124"/>
    <w:rsid w:val="00583362"/>
    <w:rsid w:val="00583560"/>
    <w:rsid w:val="0058373B"/>
    <w:rsid w:val="0058386E"/>
    <w:rsid w:val="005838CB"/>
    <w:rsid w:val="00583A3A"/>
    <w:rsid w:val="005842AA"/>
    <w:rsid w:val="005844B4"/>
    <w:rsid w:val="00584764"/>
    <w:rsid w:val="005849EE"/>
    <w:rsid w:val="00584CD3"/>
    <w:rsid w:val="00584E73"/>
    <w:rsid w:val="00584E89"/>
    <w:rsid w:val="0058506B"/>
    <w:rsid w:val="00585427"/>
    <w:rsid w:val="0058588E"/>
    <w:rsid w:val="00585F85"/>
    <w:rsid w:val="005861A1"/>
    <w:rsid w:val="00586561"/>
    <w:rsid w:val="005867EB"/>
    <w:rsid w:val="00586943"/>
    <w:rsid w:val="00586C8D"/>
    <w:rsid w:val="00586F88"/>
    <w:rsid w:val="00587009"/>
    <w:rsid w:val="005870A4"/>
    <w:rsid w:val="005870C8"/>
    <w:rsid w:val="00587163"/>
    <w:rsid w:val="005871AA"/>
    <w:rsid w:val="005871F6"/>
    <w:rsid w:val="005871F8"/>
    <w:rsid w:val="005874ED"/>
    <w:rsid w:val="00587519"/>
    <w:rsid w:val="005879D1"/>
    <w:rsid w:val="00587AEF"/>
    <w:rsid w:val="00587F5F"/>
    <w:rsid w:val="005902C5"/>
    <w:rsid w:val="00590353"/>
    <w:rsid w:val="00590501"/>
    <w:rsid w:val="0059065C"/>
    <w:rsid w:val="005906FE"/>
    <w:rsid w:val="00590779"/>
    <w:rsid w:val="00590961"/>
    <w:rsid w:val="00590B9E"/>
    <w:rsid w:val="00590E6A"/>
    <w:rsid w:val="00591277"/>
    <w:rsid w:val="0059159E"/>
    <w:rsid w:val="005915BA"/>
    <w:rsid w:val="0059185C"/>
    <w:rsid w:val="00591882"/>
    <w:rsid w:val="00591893"/>
    <w:rsid w:val="00591B20"/>
    <w:rsid w:val="00591BD0"/>
    <w:rsid w:val="00591C4C"/>
    <w:rsid w:val="00591CD4"/>
    <w:rsid w:val="00592056"/>
    <w:rsid w:val="005920F3"/>
    <w:rsid w:val="00592154"/>
    <w:rsid w:val="00592195"/>
    <w:rsid w:val="0059231D"/>
    <w:rsid w:val="00592469"/>
    <w:rsid w:val="00592605"/>
    <w:rsid w:val="00592852"/>
    <w:rsid w:val="00592908"/>
    <w:rsid w:val="005929D0"/>
    <w:rsid w:val="00592B34"/>
    <w:rsid w:val="00592E5A"/>
    <w:rsid w:val="00592F2B"/>
    <w:rsid w:val="0059304D"/>
    <w:rsid w:val="00593258"/>
    <w:rsid w:val="00593285"/>
    <w:rsid w:val="005932E9"/>
    <w:rsid w:val="0059342B"/>
    <w:rsid w:val="005936FA"/>
    <w:rsid w:val="00593E75"/>
    <w:rsid w:val="00593E93"/>
    <w:rsid w:val="005941AE"/>
    <w:rsid w:val="0059421C"/>
    <w:rsid w:val="00594238"/>
    <w:rsid w:val="005942A0"/>
    <w:rsid w:val="005942B9"/>
    <w:rsid w:val="0059441D"/>
    <w:rsid w:val="0059443E"/>
    <w:rsid w:val="00594850"/>
    <w:rsid w:val="0059493B"/>
    <w:rsid w:val="00594AA4"/>
    <w:rsid w:val="00594E0D"/>
    <w:rsid w:val="00594E2B"/>
    <w:rsid w:val="005952B0"/>
    <w:rsid w:val="00595316"/>
    <w:rsid w:val="0059543E"/>
    <w:rsid w:val="0059577E"/>
    <w:rsid w:val="005958F6"/>
    <w:rsid w:val="00595ADA"/>
    <w:rsid w:val="00595C0A"/>
    <w:rsid w:val="00595FAB"/>
    <w:rsid w:val="00596346"/>
    <w:rsid w:val="00596702"/>
    <w:rsid w:val="0059679E"/>
    <w:rsid w:val="00596912"/>
    <w:rsid w:val="00596A4E"/>
    <w:rsid w:val="00596AEE"/>
    <w:rsid w:val="00596DB6"/>
    <w:rsid w:val="0059703E"/>
    <w:rsid w:val="005972C6"/>
    <w:rsid w:val="0059770A"/>
    <w:rsid w:val="00597862"/>
    <w:rsid w:val="005978BE"/>
    <w:rsid w:val="00597C8E"/>
    <w:rsid w:val="00597D92"/>
    <w:rsid w:val="00597E79"/>
    <w:rsid w:val="00597F64"/>
    <w:rsid w:val="005A00CD"/>
    <w:rsid w:val="005A019A"/>
    <w:rsid w:val="005A02FC"/>
    <w:rsid w:val="005A046E"/>
    <w:rsid w:val="005A0482"/>
    <w:rsid w:val="005A0653"/>
    <w:rsid w:val="005A0724"/>
    <w:rsid w:val="005A0753"/>
    <w:rsid w:val="005A09FE"/>
    <w:rsid w:val="005A0C43"/>
    <w:rsid w:val="005A0FE1"/>
    <w:rsid w:val="005A0FEB"/>
    <w:rsid w:val="005A1250"/>
    <w:rsid w:val="005A141C"/>
    <w:rsid w:val="005A153A"/>
    <w:rsid w:val="005A188E"/>
    <w:rsid w:val="005A18FE"/>
    <w:rsid w:val="005A19DF"/>
    <w:rsid w:val="005A1AA8"/>
    <w:rsid w:val="005A1B3F"/>
    <w:rsid w:val="005A1D9F"/>
    <w:rsid w:val="005A1E1E"/>
    <w:rsid w:val="005A2238"/>
    <w:rsid w:val="005A2267"/>
    <w:rsid w:val="005A22AF"/>
    <w:rsid w:val="005A24D6"/>
    <w:rsid w:val="005A2813"/>
    <w:rsid w:val="005A2C19"/>
    <w:rsid w:val="005A2EF1"/>
    <w:rsid w:val="005A3194"/>
    <w:rsid w:val="005A319C"/>
    <w:rsid w:val="005A336B"/>
    <w:rsid w:val="005A364E"/>
    <w:rsid w:val="005A36D8"/>
    <w:rsid w:val="005A36FF"/>
    <w:rsid w:val="005A37B8"/>
    <w:rsid w:val="005A380D"/>
    <w:rsid w:val="005A385F"/>
    <w:rsid w:val="005A3967"/>
    <w:rsid w:val="005A3AB9"/>
    <w:rsid w:val="005A3F3D"/>
    <w:rsid w:val="005A3FD0"/>
    <w:rsid w:val="005A4016"/>
    <w:rsid w:val="005A40BC"/>
    <w:rsid w:val="005A460B"/>
    <w:rsid w:val="005A467B"/>
    <w:rsid w:val="005A4A73"/>
    <w:rsid w:val="005A4C4E"/>
    <w:rsid w:val="005A4D9B"/>
    <w:rsid w:val="005A4E57"/>
    <w:rsid w:val="005A4FB1"/>
    <w:rsid w:val="005A507B"/>
    <w:rsid w:val="005A5104"/>
    <w:rsid w:val="005A5169"/>
    <w:rsid w:val="005A53FC"/>
    <w:rsid w:val="005A548C"/>
    <w:rsid w:val="005A583F"/>
    <w:rsid w:val="005A599B"/>
    <w:rsid w:val="005A6026"/>
    <w:rsid w:val="005A63E2"/>
    <w:rsid w:val="005A64C9"/>
    <w:rsid w:val="005A65B7"/>
    <w:rsid w:val="005A65E2"/>
    <w:rsid w:val="005A67C7"/>
    <w:rsid w:val="005A68D9"/>
    <w:rsid w:val="005A69D3"/>
    <w:rsid w:val="005A6BE1"/>
    <w:rsid w:val="005A6F44"/>
    <w:rsid w:val="005A707B"/>
    <w:rsid w:val="005A71AD"/>
    <w:rsid w:val="005A72EF"/>
    <w:rsid w:val="005A73AB"/>
    <w:rsid w:val="005A740E"/>
    <w:rsid w:val="005A7450"/>
    <w:rsid w:val="005A772F"/>
    <w:rsid w:val="005A78F6"/>
    <w:rsid w:val="005A7AE9"/>
    <w:rsid w:val="005A7B1A"/>
    <w:rsid w:val="005A7B47"/>
    <w:rsid w:val="005B014A"/>
    <w:rsid w:val="005B068C"/>
    <w:rsid w:val="005B070B"/>
    <w:rsid w:val="005B0871"/>
    <w:rsid w:val="005B09E3"/>
    <w:rsid w:val="005B0A3E"/>
    <w:rsid w:val="005B0CC0"/>
    <w:rsid w:val="005B0D92"/>
    <w:rsid w:val="005B0E6D"/>
    <w:rsid w:val="005B0EA8"/>
    <w:rsid w:val="005B1122"/>
    <w:rsid w:val="005B13CC"/>
    <w:rsid w:val="005B1507"/>
    <w:rsid w:val="005B1772"/>
    <w:rsid w:val="005B19BE"/>
    <w:rsid w:val="005B1B89"/>
    <w:rsid w:val="005B1E63"/>
    <w:rsid w:val="005B1EF2"/>
    <w:rsid w:val="005B2122"/>
    <w:rsid w:val="005B292C"/>
    <w:rsid w:val="005B2979"/>
    <w:rsid w:val="005B297B"/>
    <w:rsid w:val="005B2CC6"/>
    <w:rsid w:val="005B2D6B"/>
    <w:rsid w:val="005B309A"/>
    <w:rsid w:val="005B36DF"/>
    <w:rsid w:val="005B371D"/>
    <w:rsid w:val="005B38F1"/>
    <w:rsid w:val="005B39A7"/>
    <w:rsid w:val="005B39FB"/>
    <w:rsid w:val="005B3A8C"/>
    <w:rsid w:val="005B3BB0"/>
    <w:rsid w:val="005B40D4"/>
    <w:rsid w:val="005B43E0"/>
    <w:rsid w:val="005B483B"/>
    <w:rsid w:val="005B4841"/>
    <w:rsid w:val="005B4E48"/>
    <w:rsid w:val="005B514C"/>
    <w:rsid w:val="005B51B3"/>
    <w:rsid w:val="005B5243"/>
    <w:rsid w:val="005B53ED"/>
    <w:rsid w:val="005B5515"/>
    <w:rsid w:val="005B5632"/>
    <w:rsid w:val="005B582A"/>
    <w:rsid w:val="005B5C51"/>
    <w:rsid w:val="005B5C7A"/>
    <w:rsid w:val="005B5D94"/>
    <w:rsid w:val="005B612C"/>
    <w:rsid w:val="005B61EC"/>
    <w:rsid w:val="005B629F"/>
    <w:rsid w:val="005B63C7"/>
    <w:rsid w:val="005B6668"/>
    <w:rsid w:val="005B6737"/>
    <w:rsid w:val="005B6B75"/>
    <w:rsid w:val="005B6CC1"/>
    <w:rsid w:val="005B7096"/>
    <w:rsid w:val="005B7102"/>
    <w:rsid w:val="005B7217"/>
    <w:rsid w:val="005B72EA"/>
    <w:rsid w:val="005B73BA"/>
    <w:rsid w:val="005B75F7"/>
    <w:rsid w:val="005B76B0"/>
    <w:rsid w:val="005B7800"/>
    <w:rsid w:val="005B797A"/>
    <w:rsid w:val="005B7A12"/>
    <w:rsid w:val="005B7B40"/>
    <w:rsid w:val="005B7CA3"/>
    <w:rsid w:val="005B7D1C"/>
    <w:rsid w:val="005B7D4E"/>
    <w:rsid w:val="005B7D61"/>
    <w:rsid w:val="005B7D9F"/>
    <w:rsid w:val="005C01ED"/>
    <w:rsid w:val="005C049E"/>
    <w:rsid w:val="005C0798"/>
    <w:rsid w:val="005C0825"/>
    <w:rsid w:val="005C0AD7"/>
    <w:rsid w:val="005C0DC7"/>
    <w:rsid w:val="005C1045"/>
    <w:rsid w:val="005C1196"/>
    <w:rsid w:val="005C11A1"/>
    <w:rsid w:val="005C120B"/>
    <w:rsid w:val="005C121B"/>
    <w:rsid w:val="005C14D3"/>
    <w:rsid w:val="005C161B"/>
    <w:rsid w:val="005C1760"/>
    <w:rsid w:val="005C1962"/>
    <w:rsid w:val="005C20AF"/>
    <w:rsid w:val="005C25E7"/>
    <w:rsid w:val="005C2A02"/>
    <w:rsid w:val="005C2B9D"/>
    <w:rsid w:val="005C2EB3"/>
    <w:rsid w:val="005C309A"/>
    <w:rsid w:val="005C3396"/>
    <w:rsid w:val="005C342F"/>
    <w:rsid w:val="005C3472"/>
    <w:rsid w:val="005C35D7"/>
    <w:rsid w:val="005C35D8"/>
    <w:rsid w:val="005C3618"/>
    <w:rsid w:val="005C3B44"/>
    <w:rsid w:val="005C3B8A"/>
    <w:rsid w:val="005C3CB5"/>
    <w:rsid w:val="005C3CEF"/>
    <w:rsid w:val="005C3D8B"/>
    <w:rsid w:val="005C3DCF"/>
    <w:rsid w:val="005C4004"/>
    <w:rsid w:val="005C42F9"/>
    <w:rsid w:val="005C4941"/>
    <w:rsid w:val="005C4BF1"/>
    <w:rsid w:val="005C4C3A"/>
    <w:rsid w:val="005C4E48"/>
    <w:rsid w:val="005C4E54"/>
    <w:rsid w:val="005C4F35"/>
    <w:rsid w:val="005C4F89"/>
    <w:rsid w:val="005C53BF"/>
    <w:rsid w:val="005C54F4"/>
    <w:rsid w:val="005C5616"/>
    <w:rsid w:val="005C56DA"/>
    <w:rsid w:val="005C5753"/>
    <w:rsid w:val="005C59DF"/>
    <w:rsid w:val="005C5A92"/>
    <w:rsid w:val="005C5F84"/>
    <w:rsid w:val="005C61BF"/>
    <w:rsid w:val="005C6438"/>
    <w:rsid w:val="005C6596"/>
    <w:rsid w:val="005C6645"/>
    <w:rsid w:val="005C697E"/>
    <w:rsid w:val="005C6DD0"/>
    <w:rsid w:val="005C6E61"/>
    <w:rsid w:val="005C7001"/>
    <w:rsid w:val="005C71AA"/>
    <w:rsid w:val="005C72FF"/>
    <w:rsid w:val="005C73A5"/>
    <w:rsid w:val="005C74C3"/>
    <w:rsid w:val="005C76C5"/>
    <w:rsid w:val="005C7820"/>
    <w:rsid w:val="005C78AF"/>
    <w:rsid w:val="005C7B1F"/>
    <w:rsid w:val="005C7B78"/>
    <w:rsid w:val="005C7D18"/>
    <w:rsid w:val="005D0359"/>
    <w:rsid w:val="005D0362"/>
    <w:rsid w:val="005D0601"/>
    <w:rsid w:val="005D0607"/>
    <w:rsid w:val="005D07BC"/>
    <w:rsid w:val="005D0874"/>
    <w:rsid w:val="005D0998"/>
    <w:rsid w:val="005D0A8C"/>
    <w:rsid w:val="005D12EF"/>
    <w:rsid w:val="005D1342"/>
    <w:rsid w:val="005D138B"/>
    <w:rsid w:val="005D13CF"/>
    <w:rsid w:val="005D13E6"/>
    <w:rsid w:val="005D17B3"/>
    <w:rsid w:val="005D19E1"/>
    <w:rsid w:val="005D1A01"/>
    <w:rsid w:val="005D1DF5"/>
    <w:rsid w:val="005D1E10"/>
    <w:rsid w:val="005D1E66"/>
    <w:rsid w:val="005D1EAF"/>
    <w:rsid w:val="005D2087"/>
    <w:rsid w:val="005D20C8"/>
    <w:rsid w:val="005D20F1"/>
    <w:rsid w:val="005D2453"/>
    <w:rsid w:val="005D280E"/>
    <w:rsid w:val="005D2892"/>
    <w:rsid w:val="005D2917"/>
    <w:rsid w:val="005D2CE9"/>
    <w:rsid w:val="005D2ED0"/>
    <w:rsid w:val="005D2EF6"/>
    <w:rsid w:val="005D2FAE"/>
    <w:rsid w:val="005D3000"/>
    <w:rsid w:val="005D30FB"/>
    <w:rsid w:val="005D34ED"/>
    <w:rsid w:val="005D364C"/>
    <w:rsid w:val="005D3716"/>
    <w:rsid w:val="005D41BF"/>
    <w:rsid w:val="005D4293"/>
    <w:rsid w:val="005D4397"/>
    <w:rsid w:val="005D44F6"/>
    <w:rsid w:val="005D45A8"/>
    <w:rsid w:val="005D4618"/>
    <w:rsid w:val="005D48F1"/>
    <w:rsid w:val="005D48F6"/>
    <w:rsid w:val="005D4B11"/>
    <w:rsid w:val="005D4B1A"/>
    <w:rsid w:val="005D4C3F"/>
    <w:rsid w:val="005D4D9F"/>
    <w:rsid w:val="005D5374"/>
    <w:rsid w:val="005D53B4"/>
    <w:rsid w:val="005D5469"/>
    <w:rsid w:val="005D56EF"/>
    <w:rsid w:val="005D5731"/>
    <w:rsid w:val="005D584A"/>
    <w:rsid w:val="005D5C50"/>
    <w:rsid w:val="005D5CBF"/>
    <w:rsid w:val="005D5E43"/>
    <w:rsid w:val="005D60F7"/>
    <w:rsid w:val="005D6283"/>
    <w:rsid w:val="005D6760"/>
    <w:rsid w:val="005D6975"/>
    <w:rsid w:val="005D6F1F"/>
    <w:rsid w:val="005D6F69"/>
    <w:rsid w:val="005D728A"/>
    <w:rsid w:val="005D74DB"/>
    <w:rsid w:val="005D75B7"/>
    <w:rsid w:val="005D75F4"/>
    <w:rsid w:val="005D7629"/>
    <w:rsid w:val="005D7778"/>
    <w:rsid w:val="005D78FD"/>
    <w:rsid w:val="005D7BC4"/>
    <w:rsid w:val="005D7C99"/>
    <w:rsid w:val="005E0306"/>
    <w:rsid w:val="005E05EA"/>
    <w:rsid w:val="005E09D7"/>
    <w:rsid w:val="005E0A28"/>
    <w:rsid w:val="005E0DCB"/>
    <w:rsid w:val="005E0E40"/>
    <w:rsid w:val="005E0E6A"/>
    <w:rsid w:val="005E1099"/>
    <w:rsid w:val="005E1B47"/>
    <w:rsid w:val="005E206A"/>
    <w:rsid w:val="005E218F"/>
    <w:rsid w:val="005E222E"/>
    <w:rsid w:val="005E24C9"/>
    <w:rsid w:val="005E2634"/>
    <w:rsid w:val="005E2828"/>
    <w:rsid w:val="005E28EC"/>
    <w:rsid w:val="005E292D"/>
    <w:rsid w:val="005E2A27"/>
    <w:rsid w:val="005E2ADB"/>
    <w:rsid w:val="005E2BDD"/>
    <w:rsid w:val="005E2DB8"/>
    <w:rsid w:val="005E2E74"/>
    <w:rsid w:val="005E2F97"/>
    <w:rsid w:val="005E31A4"/>
    <w:rsid w:val="005E33A0"/>
    <w:rsid w:val="005E38C6"/>
    <w:rsid w:val="005E3947"/>
    <w:rsid w:val="005E3A3D"/>
    <w:rsid w:val="005E3AE3"/>
    <w:rsid w:val="005E3E02"/>
    <w:rsid w:val="005E3F12"/>
    <w:rsid w:val="005E3F90"/>
    <w:rsid w:val="005E4142"/>
    <w:rsid w:val="005E4359"/>
    <w:rsid w:val="005E43B1"/>
    <w:rsid w:val="005E4562"/>
    <w:rsid w:val="005E4968"/>
    <w:rsid w:val="005E49C4"/>
    <w:rsid w:val="005E4B0E"/>
    <w:rsid w:val="005E4B50"/>
    <w:rsid w:val="005E4C34"/>
    <w:rsid w:val="005E4E5B"/>
    <w:rsid w:val="005E4EE2"/>
    <w:rsid w:val="005E51B6"/>
    <w:rsid w:val="005E529A"/>
    <w:rsid w:val="005E52DD"/>
    <w:rsid w:val="005E53DE"/>
    <w:rsid w:val="005E54F2"/>
    <w:rsid w:val="005E567E"/>
    <w:rsid w:val="005E56EF"/>
    <w:rsid w:val="005E5A92"/>
    <w:rsid w:val="005E5C17"/>
    <w:rsid w:val="005E5EEC"/>
    <w:rsid w:val="005E624F"/>
    <w:rsid w:val="005E652B"/>
    <w:rsid w:val="005E666A"/>
    <w:rsid w:val="005E67B7"/>
    <w:rsid w:val="005E69C7"/>
    <w:rsid w:val="005E6B2C"/>
    <w:rsid w:val="005E6D3A"/>
    <w:rsid w:val="005E71C7"/>
    <w:rsid w:val="005E72C8"/>
    <w:rsid w:val="005E756C"/>
    <w:rsid w:val="005E76A0"/>
    <w:rsid w:val="005E795F"/>
    <w:rsid w:val="005E7A7C"/>
    <w:rsid w:val="005F02DE"/>
    <w:rsid w:val="005F0594"/>
    <w:rsid w:val="005F0603"/>
    <w:rsid w:val="005F0972"/>
    <w:rsid w:val="005F09CD"/>
    <w:rsid w:val="005F0BDA"/>
    <w:rsid w:val="005F0D4A"/>
    <w:rsid w:val="005F0D83"/>
    <w:rsid w:val="005F0FA1"/>
    <w:rsid w:val="005F101C"/>
    <w:rsid w:val="005F133D"/>
    <w:rsid w:val="005F13D4"/>
    <w:rsid w:val="005F1537"/>
    <w:rsid w:val="005F165A"/>
    <w:rsid w:val="005F1867"/>
    <w:rsid w:val="005F1923"/>
    <w:rsid w:val="005F1982"/>
    <w:rsid w:val="005F19B3"/>
    <w:rsid w:val="005F1B7A"/>
    <w:rsid w:val="005F1C45"/>
    <w:rsid w:val="005F1D40"/>
    <w:rsid w:val="005F1DCC"/>
    <w:rsid w:val="005F2159"/>
    <w:rsid w:val="005F22A3"/>
    <w:rsid w:val="005F23B7"/>
    <w:rsid w:val="005F2679"/>
    <w:rsid w:val="005F29D6"/>
    <w:rsid w:val="005F2CB5"/>
    <w:rsid w:val="005F2F48"/>
    <w:rsid w:val="005F32A2"/>
    <w:rsid w:val="005F32AE"/>
    <w:rsid w:val="005F32F2"/>
    <w:rsid w:val="005F335D"/>
    <w:rsid w:val="005F3632"/>
    <w:rsid w:val="005F3B7E"/>
    <w:rsid w:val="005F401E"/>
    <w:rsid w:val="005F40F9"/>
    <w:rsid w:val="005F4520"/>
    <w:rsid w:val="005F4668"/>
    <w:rsid w:val="005F467E"/>
    <w:rsid w:val="005F47F6"/>
    <w:rsid w:val="005F4AE8"/>
    <w:rsid w:val="005F5024"/>
    <w:rsid w:val="005F52BC"/>
    <w:rsid w:val="005F53B3"/>
    <w:rsid w:val="005F54D6"/>
    <w:rsid w:val="005F56F5"/>
    <w:rsid w:val="005F5712"/>
    <w:rsid w:val="005F58FB"/>
    <w:rsid w:val="005F59E0"/>
    <w:rsid w:val="005F5BB2"/>
    <w:rsid w:val="005F6016"/>
    <w:rsid w:val="005F61DA"/>
    <w:rsid w:val="005F6443"/>
    <w:rsid w:val="005F67E9"/>
    <w:rsid w:val="005F6CDF"/>
    <w:rsid w:val="005F6F19"/>
    <w:rsid w:val="005F7059"/>
    <w:rsid w:val="005F7166"/>
    <w:rsid w:val="005F722C"/>
    <w:rsid w:val="005F731A"/>
    <w:rsid w:val="005F74F1"/>
    <w:rsid w:val="005F75E9"/>
    <w:rsid w:val="005F787B"/>
    <w:rsid w:val="005F78AE"/>
    <w:rsid w:val="005F7B41"/>
    <w:rsid w:val="005F7CE3"/>
    <w:rsid w:val="005F7DC7"/>
    <w:rsid w:val="00600431"/>
    <w:rsid w:val="00600537"/>
    <w:rsid w:val="0060053B"/>
    <w:rsid w:val="006005E0"/>
    <w:rsid w:val="00600608"/>
    <w:rsid w:val="0060064B"/>
    <w:rsid w:val="00600F06"/>
    <w:rsid w:val="00600FD7"/>
    <w:rsid w:val="00601101"/>
    <w:rsid w:val="00601248"/>
    <w:rsid w:val="00601380"/>
    <w:rsid w:val="006013AA"/>
    <w:rsid w:val="00601550"/>
    <w:rsid w:val="00601752"/>
    <w:rsid w:val="00601824"/>
    <w:rsid w:val="00601879"/>
    <w:rsid w:val="0060187D"/>
    <w:rsid w:val="00601A51"/>
    <w:rsid w:val="00601E00"/>
    <w:rsid w:val="006024EC"/>
    <w:rsid w:val="0060261D"/>
    <w:rsid w:val="006027EC"/>
    <w:rsid w:val="006027EF"/>
    <w:rsid w:val="00602C2B"/>
    <w:rsid w:val="00602D61"/>
    <w:rsid w:val="00602DD7"/>
    <w:rsid w:val="00602DDC"/>
    <w:rsid w:val="00602F2F"/>
    <w:rsid w:val="00602F5E"/>
    <w:rsid w:val="00603076"/>
    <w:rsid w:val="006030EE"/>
    <w:rsid w:val="0060324A"/>
    <w:rsid w:val="006034BF"/>
    <w:rsid w:val="00603725"/>
    <w:rsid w:val="006037C8"/>
    <w:rsid w:val="006037F1"/>
    <w:rsid w:val="00603AD5"/>
    <w:rsid w:val="00603C61"/>
    <w:rsid w:val="00603CE1"/>
    <w:rsid w:val="00603CFB"/>
    <w:rsid w:val="00603DA0"/>
    <w:rsid w:val="00603ED1"/>
    <w:rsid w:val="0060412F"/>
    <w:rsid w:val="006041BF"/>
    <w:rsid w:val="006041CF"/>
    <w:rsid w:val="006041FE"/>
    <w:rsid w:val="00604398"/>
    <w:rsid w:val="00604474"/>
    <w:rsid w:val="006044DA"/>
    <w:rsid w:val="00604551"/>
    <w:rsid w:val="0060460C"/>
    <w:rsid w:val="006046C1"/>
    <w:rsid w:val="0060472A"/>
    <w:rsid w:val="006047B0"/>
    <w:rsid w:val="00604869"/>
    <w:rsid w:val="00604880"/>
    <w:rsid w:val="0060495C"/>
    <w:rsid w:val="0060497B"/>
    <w:rsid w:val="00604A8E"/>
    <w:rsid w:val="00604B6C"/>
    <w:rsid w:val="00604EBB"/>
    <w:rsid w:val="00605144"/>
    <w:rsid w:val="006052D3"/>
    <w:rsid w:val="00605655"/>
    <w:rsid w:val="00605AD3"/>
    <w:rsid w:val="0060607F"/>
    <w:rsid w:val="00606497"/>
    <w:rsid w:val="006069F8"/>
    <w:rsid w:val="00606C35"/>
    <w:rsid w:val="00606DF3"/>
    <w:rsid w:val="00606FA5"/>
    <w:rsid w:val="00607071"/>
    <w:rsid w:val="006071F6"/>
    <w:rsid w:val="0060748E"/>
    <w:rsid w:val="006077BD"/>
    <w:rsid w:val="00607B92"/>
    <w:rsid w:val="00607D0D"/>
    <w:rsid w:val="00607D35"/>
    <w:rsid w:val="00607EA4"/>
    <w:rsid w:val="006100DA"/>
    <w:rsid w:val="00610124"/>
    <w:rsid w:val="006101D0"/>
    <w:rsid w:val="0061044E"/>
    <w:rsid w:val="00610575"/>
    <w:rsid w:val="006105CE"/>
    <w:rsid w:val="006107B5"/>
    <w:rsid w:val="00610B07"/>
    <w:rsid w:val="00610E0D"/>
    <w:rsid w:val="00610E2A"/>
    <w:rsid w:val="00611093"/>
    <w:rsid w:val="00611125"/>
    <w:rsid w:val="006112CA"/>
    <w:rsid w:val="00611366"/>
    <w:rsid w:val="006113AF"/>
    <w:rsid w:val="0061144A"/>
    <w:rsid w:val="006115FA"/>
    <w:rsid w:val="00611900"/>
    <w:rsid w:val="00611952"/>
    <w:rsid w:val="00611DEA"/>
    <w:rsid w:val="00611E07"/>
    <w:rsid w:val="00611F97"/>
    <w:rsid w:val="006122E2"/>
    <w:rsid w:val="006125FB"/>
    <w:rsid w:val="0061270E"/>
    <w:rsid w:val="006127EB"/>
    <w:rsid w:val="0061291D"/>
    <w:rsid w:val="00612B9E"/>
    <w:rsid w:val="00612C18"/>
    <w:rsid w:val="00612CC6"/>
    <w:rsid w:val="00612DDC"/>
    <w:rsid w:val="00612E3B"/>
    <w:rsid w:val="00612EE0"/>
    <w:rsid w:val="00612EF2"/>
    <w:rsid w:val="00613255"/>
    <w:rsid w:val="00613317"/>
    <w:rsid w:val="00613542"/>
    <w:rsid w:val="006135E7"/>
    <w:rsid w:val="00613986"/>
    <w:rsid w:val="006139D9"/>
    <w:rsid w:val="00613A1C"/>
    <w:rsid w:val="00613ABE"/>
    <w:rsid w:val="00613DB4"/>
    <w:rsid w:val="00613E45"/>
    <w:rsid w:val="006142E9"/>
    <w:rsid w:val="0061446B"/>
    <w:rsid w:val="006145EF"/>
    <w:rsid w:val="00614830"/>
    <w:rsid w:val="00614858"/>
    <w:rsid w:val="00614CFB"/>
    <w:rsid w:val="00615254"/>
    <w:rsid w:val="006153BC"/>
    <w:rsid w:val="006154AA"/>
    <w:rsid w:val="006156B8"/>
    <w:rsid w:val="00615757"/>
    <w:rsid w:val="00615904"/>
    <w:rsid w:val="00615A8C"/>
    <w:rsid w:val="00615A99"/>
    <w:rsid w:val="00615AAB"/>
    <w:rsid w:val="00615BCD"/>
    <w:rsid w:val="00615C9C"/>
    <w:rsid w:val="00615D77"/>
    <w:rsid w:val="00615E5E"/>
    <w:rsid w:val="00616170"/>
    <w:rsid w:val="006161A3"/>
    <w:rsid w:val="006161BE"/>
    <w:rsid w:val="0061643D"/>
    <w:rsid w:val="00616A6B"/>
    <w:rsid w:val="00617338"/>
    <w:rsid w:val="006173F1"/>
    <w:rsid w:val="006174E1"/>
    <w:rsid w:val="00617662"/>
    <w:rsid w:val="006176A3"/>
    <w:rsid w:val="00617772"/>
    <w:rsid w:val="0061782C"/>
    <w:rsid w:val="0061796C"/>
    <w:rsid w:val="00617E5D"/>
    <w:rsid w:val="00617EF2"/>
    <w:rsid w:val="00620024"/>
    <w:rsid w:val="00620030"/>
    <w:rsid w:val="006200B7"/>
    <w:rsid w:val="00620382"/>
    <w:rsid w:val="00620768"/>
    <w:rsid w:val="00620857"/>
    <w:rsid w:val="00620EDA"/>
    <w:rsid w:val="0062112A"/>
    <w:rsid w:val="006213BF"/>
    <w:rsid w:val="00621542"/>
    <w:rsid w:val="0062178F"/>
    <w:rsid w:val="00621980"/>
    <w:rsid w:val="00621CF2"/>
    <w:rsid w:val="00621D25"/>
    <w:rsid w:val="00621FB5"/>
    <w:rsid w:val="0062209F"/>
    <w:rsid w:val="00622132"/>
    <w:rsid w:val="0062232C"/>
    <w:rsid w:val="00622410"/>
    <w:rsid w:val="006224AE"/>
    <w:rsid w:val="0062250A"/>
    <w:rsid w:val="00622588"/>
    <w:rsid w:val="006225B9"/>
    <w:rsid w:val="006226D6"/>
    <w:rsid w:val="0062270E"/>
    <w:rsid w:val="00622755"/>
    <w:rsid w:val="0062275D"/>
    <w:rsid w:val="00622848"/>
    <w:rsid w:val="006228A9"/>
    <w:rsid w:val="00622A41"/>
    <w:rsid w:val="00622B0C"/>
    <w:rsid w:val="00622BD4"/>
    <w:rsid w:val="00622DC1"/>
    <w:rsid w:val="0062316E"/>
    <w:rsid w:val="006231A5"/>
    <w:rsid w:val="00623394"/>
    <w:rsid w:val="00623534"/>
    <w:rsid w:val="0062356F"/>
    <w:rsid w:val="00623604"/>
    <w:rsid w:val="0062369D"/>
    <w:rsid w:val="006238AD"/>
    <w:rsid w:val="00623907"/>
    <w:rsid w:val="00623A32"/>
    <w:rsid w:val="00623E0C"/>
    <w:rsid w:val="00623F27"/>
    <w:rsid w:val="0062417F"/>
    <w:rsid w:val="006241EC"/>
    <w:rsid w:val="006241F6"/>
    <w:rsid w:val="00624559"/>
    <w:rsid w:val="00624861"/>
    <w:rsid w:val="00624878"/>
    <w:rsid w:val="00624AF3"/>
    <w:rsid w:val="00624BB3"/>
    <w:rsid w:val="00624C7F"/>
    <w:rsid w:val="00624DDD"/>
    <w:rsid w:val="00624E8F"/>
    <w:rsid w:val="00624FD9"/>
    <w:rsid w:val="006250F4"/>
    <w:rsid w:val="006251A9"/>
    <w:rsid w:val="006252A5"/>
    <w:rsid w:val="006254E5"/>
    <w:rsid w:val="006255E6"/>
    <w:rsid w:val="0062585B"/>
    <w:rsid w:val="0062594E"/>
    <w:rsid w:val="00625CAA"/>
    <w:rsid w:val="00625DAA"/>
    <w:rsid w:val="00625DC1"/>
    <w:rsid w:val="00625E67"/>
    <w:rsid w:val="00625E86"/>
    <w:rsid w:val="00626046"/>
    <w:rsid w:val="00626065"/>
    <w:rsid w:val="006260A4"/>
    <w:rsid w:val="00626214"/>
    <w:rsid w:val="006262D2"/>
    <w:rsid w:val="0062636C"/>
    <w:rsid w:val="00626962"/>
    <w:rsid w:val="006269AD"/>
    <w:rsid w:val="00626ADE"/>
    <w:rsid w:val="00626C4C"/>
    <w:rsid w:val="00626CFB"/>
    <w:rsid w:val="00626E91"/>
    <w:rsid w:val="00626ED3"/>
    <w:rsid w:val="006270FF"/>
    <w:rsid w:val="006274E7"/>
    <w:rsid w:val="00627676"/>
    <w:rsid w:val="00627A71"/>
    <w:rsid w:val="00627C49"/>
    <w:rsid w:val="00627D4E"/>
    <w:rsid w:val="00627E1B"/>
    <w:rsid w:val="00627EB8"/>
    <w:rsid w:val="00627F19"/>
    <w:rsid w:val="00627F25"/>
    <w:rsid w:val="0063059D"/>
    <w:rsid w:val="00630717"/>
    <w:rsid w:val="006308E9"/>
    <w:rsid w:val="00630DAA"/>
    <w:rsid w:val="006310A2"/>
    <w:rsid w:val="006311F1"/>
    <w:rsid w:val="00631204"/>
    <w:rsid w:val="0063120E"/>
    <w:rsid w:val="0063131C"/>
    <w:rsid w:val="00631381"/>
    <w:rsid w:val="006315DC"/>
    <w:rsid w:val="0063182B"/>
    <w:rsid w:val="00631A2B"/>
    <w:rsid w:val="00631C49"/>
    <w:rsid w:val="00631E15"/>
    <w:rsid w:val="00631F67"/>
    <w:rsid w:val="0063209D"/>
    <w:rsid w:val="00632434"/>
    <w:rsid w:val="00632594"/>
    <w:rsid w:val="00632A84"/>
    <w:rsid w:val="00632DD4"/>
    <w:rsid w:val="00632EB8"/>
    <w:rsid w:val="00633109"/>
    <w:rsid w:val="00633274"/>
    <w:rsid w:val="00633541"/>
    <w:rsid w:val="0063356D"/>
    <w:rsid w:val="006335EF"/>
    <w:rsid w:val="00633801"/>
    <w:rsid w:val="00633AE7"/>
    <w:rsid w:val="00633E4D"/>
    <w:rsid w:val="0063402B"/>
    <w:rsid w:val="0063436B"/>
    <w:rsid w:val="006343F9"/>
    <w:rsid w:val="006347A4"/>
    <w:rsid w:val="006347DE"/>
    <w:rsid w:val="0063482E"/>
    <w:rsid w:val="00634985"/>
    <w:rsid w:val="00634A6D"/>
    <w:rsid w:val="00634B28"/>
    <w:rsid w:val="00634BBD"/>
    <w:rsid w:val="00634CAA"/>
    <w:rsid w:val="00634CD6"/>
    <w:rsid w:val="00634F9C"/>
    <w:rsid w:val="00635302"/>
    <w:rsid w:val="00635319"/>
    <w:rsid w:val="0063577F"/>
    <w:rsid w:val="006357A8"/>
    <w:rsid w:val="00635C85"/>
    <w:rsid w:val="00635CD6"/>
    <w:rsid w:val="00635D23"/>
    <w:rsid w:val="00635E3B"/>
    <w:rsid w:val="00635F62"/>
    <w:rsid w:val="006363C7"/>
    <w:rsid w:val="006363F6"/>
    <w:rsid w:val="006365A0"/>
    <w:rsid w:val="006365CA"/>
    <w:rsid w:val="00636834"/>
    <w:rsid w:val="006368D8"/>
    <w:rsid w:val="00636923"/>
    <w:rsid w:val="00636B93"/>
    <w:rsid w:val="00636DD4"/>
    <w:rsid w:val="00636E65"/>
    <w:rsid w:val="00637385"/>
    <w:rsid w:val="00637510"/>
    <w:rsid w:val="00637678"/>
    <w:rsid w:val="006378F3"/>
    <w:rsid w:val="00637BCC"/>
    <w:rsid w:val="00637C0F"/>
    <w:rsid w:val="00637D44"/>
    <w:rsid w:val="0064007E"/>
    <w:rsid w:val="006401B3"/>
    <w:rsid w:val="00640993"/>
    <w:rsid w:val="00640AD9"/>
    <w:rsid w:val="00640DBE"/>
    <w:rsid w:val="00640E2B"/>
    <w:rsid w:val="006410F0"/>
    <w:rsid w:val="0064132D"/>
    <w:rsid w:val="00641403"/>
    <w:rsid w:val="006414B5"/>
    <w:rsid w:val="006416C9"/>
    <w:rsid w:val="006419DB"/>
    <w:rsid w:val="00641B98"/>
    <w:rsid w:val="00641C9B"/>
    <w:rsid w:val="00641CCB"/>
    <w:rsid w:val="00641CF4"/>
    <w:rsid w:val="00641D7F"/>
    <w:rsid w:val="00641DA9"/>
    <w:rsid w:val="00641DE6"/>
    <w:rsid w:val="00641DE9"/>
    <w:rsid w:val="00641F01"/>
    <w:rsid w:val="006420CC"/>
    <w:rsid w:val="00642117"/>
    <w:rsid w:val="006421FC"/>
    <w:rsid w:val="006423E5"/>
    <w:rsid w:val="00642529"/>
    <w:rsid w:val="00642556"/>
    <w:rsid w:val="00642600"/>
    <w:rsid w:val="00642992"/>
    <w:rsid w:val="0064299D"/>
    <w:rsid w:val="00642A9F"/>
    <w:rsid w:val="00642D5B"/>
    <w:rsid w:val="006430F3"/>
    <w:rsid w:val="0064325B"/>
    <w:rsid w:val="00643411"/>
    <w:rsid w:val="00643455"/>
    <w:rsid w:val="006435F8"/>
    <w:rsid w:val="0064367E"/>
    <w:rsid w:val="0064372D"/>
    <w:rsid w:val="006438E9"/>
    <w:rsid w:val="00643BA7"/>
    <w:rsid w:val="00644A24"/>
    <w:rsid w:val="00644D0A"/>
    <w:rsid w:val="00644EBD"/>
    <w:rsid w:val="0064508D"/>
    <w:rsid w:val="006451DA"/>
    <w:rsid w:val="006452C4"/>
    <w:rsid w:val="006455B4"/>
    <w:rsid w:val="00645824"/>
    <w:rsid w:val="00645C09"/>
    <w:rsid w:val="006461BE"/>
    <w:rsid w:val="00646222"/>
    <w:rsid w:val="006462B8"/>
    <w:rsid w:val="00646635"/>
    <w:rsid w:val="006466C2"/>
    <w:rsid w:val="0064671D"/>
    <w:rsid w:val="00646AEA"/>
    <w:rsid w:val="00646C5E"/>
    <w:rsid w:val="00646D63"/>
    <w:rsid w:val="00646DA2"/>
    <w:rsid w:val="00646EAE"/>
    <w:rsid w:val="006471C0"/>
    <w:rsid w:val="006472E8"/>
    <w:rsid w:val="006477AE"/>
    <w:rsid w:val="00647964"/>
    <w:rsid w:val="00647B1E"/>
    <w:rsid w:val="00647BA0"/>
    <w:rsid w:val="00647BB7"/>
    <w:rsid w:val="00647C3E"/>
    <w:rsid w:val="00647D3C"/>
    <w:rsid w:val="00647E5A"/>
    <w:rsid w:val="00647EA1"/>
    <w:rsid w:val="0065053F"/>
    <w:rsid w:val="00650849"/>
    <w:rsid w:val="00650BF9"/>
    <w:rsid w:val="00650F8F"/>
    <w:rsid w:val="006511FB"/>
    <w:rsid w:val="00651329"/>
    <w:rsid w:val="00651439"/>
    <w:rsid w:val="00651665"/>
    <w:rsid w:val="006517E1"/>
    <w:rsid w:val="00651898"/>
    <w:rsid w:val="00651949"/>
    <w:rsid w:val="0065198F"/>
    <w:rsid w:val="00651B05"/>
    <w:rsid w:val="00651C17"/>
    <w:rsid w:val="00651C8B"/>
    <w:rsid w:val="00651DD6"/>
    <w:rsid w:val="00651EA3"/>
    <w:rsid w:val="00652237"/>
    <w:rsid w:val="0065224C"/>
    <w:rsid w:val="006522D0"/>
    <w:rsid w:val="00652367"/>
    <w:rsid w:val="006525D5"/>
    <w:rsid w:val="006527B2"/>
    <w:rsid w:val="00652ED6"/>
    <w:rsid w:val="00652FC2"/>
    <w:rsid w:val="00653159"/>
    <w:rsid w:val="006531A9"/>
    <w:rsid w:val="00653382"/>
    <w:rsid w:val="00653496"/>
    <w:rsid w:val="00653573"/>
    <w:rsid w:val="00653659"/>
    <w:rsid w:val="00653686"/>
    <w:rsid w:val="006536DB"/>
    <w:rsid w:val="00653732"/>
    <w:rsid w:val="0065379C"/>
    <w:rsid w:val="006537F5"/>
    <w:rsid w:val="00653B99"/>
    <w:rsid w:val="00653DEA"/>
    <w:rsid w:val="00653F64"/>
    <w:rsid w:val="006540DA"/>
    <w:rsid w:val="006542F4"/>
    <w:rsid w:val="006547FE"/>
    <w:rsid w:val="00654E7A"/>
    <w:rsid w:val="00654EF8"/>
    <w:rsid w:val="0065513A"/>
    <w:rsid w:val="006551B5"/>
    <w:rsid w:val="00655CE1"/>
    <w:rsid w:val="00655CFC"/>
    <w:rsid w:val="00655D0C"/>
    <w:rsid w:val="00655F83"/>
    <w:rsid w:val="006560F7"/>
    <w:rsid w:val="00656287"/>
    <w:rsid w:val="0065645D"/>
    <w:rsid w:val="00656528"/>
    <w:rsid w:val="0065658A"/>
    <w:rsid w:val="006566CA"/>
    <w:rsid w:val="006568AF"/>
    <w:rsid w:val="006569BC"/>
    <w:rsid w:val="00656A7A"/>
    <w:rsid w:val="00656EDE"/>
    <w:rsid w:val="00656F95"/>
    <w:rsid w:val="0065700B"/>
    <w:rsid w:val="00657019"/>
    <w:rsid w:val="00657169"/>
    <w:rsid w:val="006571E0"/>
    <w:rsid w:val="00657272"/>
    <w:rsid w:val="0065774B"/>
    <w:rsid w:val="006577B8"/>
    <w:rsid w:val="006578B4"/>
    <w:rsid w:val="006579A5"/>
    <w:rsid w:val="00657AC7"/>
    <w:rsid w:val="00657B09"/>
    <w:rsid w:val="00657B56"/>
    <w:rsid w:val="00657CD5"/>
    <w:rsid w:val="00660089"/>
    <w:rsid w:val="0066014E"/>
    <w:rsid w:val="00660172"/>
    <w:rsid w:val="00660232"/>
    <w:rsid w:val="00660876"/>
    <w:rsid w:val="006608A6"/>
    <w:rsid w:val="006608ED"/>
    <w:rsid w:val="006609E7"/>
    <w:rsid w:val="00660AF4"/>
    <w:rsid w:val="00660B27"/>
    <w:rsid w:val="00660CE7"/>
    <w:rsid w:val="00660DAC"/>
    <w:rsid w:val="00660E68"/>
    <w:rsid w:val="00660FBD"/>
    <w:rsid w:val="00661090"/>
    <w:rsid w:val="00661109"/>
    <w:rsid w:val="00661157"/>
    <w:rsid w:val="00661200"/>
    <w:rsid w:val="00661361"/>
    <w:rsid w:val="0066138C"/>
    <w:rsid w:val="0066142F"/>
    <w:rsid w:val="006614F6"/>
    <w:rsid w:val="00661669"/>
    <w:rsid w:val="006618A3"/>
    <w:rsid w:val="006619A6"/>
    <w:rsid w:val="00661ACA"/>
    <w:rsid w:val="00661BE3"/>
    <w:rsid w:val="00661DD2"/>
    <w:rsid w:val="0066213A"/>
    <w:rsid w:val="00662305"/>
    <w:rsid w:val="006623E8"/>
    <w:rsid w:val="00662453"/>
    <w:rsid w:val="00662582"/>
    <w:rsid w:val="006625A9"/>
    <w:rsid w:val="0066261F"/>
    <w:rsid w:val="0066277E"/>
    <w:rsid w:val="006629E9"/>
    <w:rsid w:val="00662B03"/>
    <w:rsid w:val="00662B2F"/>
    <w:rsid w:val="00662BD0"/>
    <w:rsid w:val="00662CE7"/>
    <w:rsid w:val="00662D66"/>
    <w:rsid w:val="00662D9C"/>
    <w:rsid w:val="00662FF7"/>
    <w:rsid w:val="0066305D"/>
    <w:rsid w:val="006631B7"/>
    <w:rsid w:val="006632E4"/>
    <w:rsid w:val="00663791"/>
    <w:rsid w:val="00663826"/>
    <w:rsid w:val="00663B43"/>
    <w:rsid w:val="00663D26"/>
    <w:rsid w:val="00663D2B"/>
    <w:rsid w:val="00663DD4"/>
    <w:rsid w:val="006641C8"/>
    <w:rsid w:val="006641E4"/>
    <w:rsid w:val="006644B3"/>
    <w:rsid w:val="00664552"/>
    <w:rsid w:val="00664562"/>
    <w:rsid w:val="00664638"/>
    <w:rsid w:val="0066475D"/>
    <w:rsid w:val="0066476B"/>
    <w:rsid w:val="00664889"/>
    <w:rsid w:val="00664D29"/>
    <w:rsid w:val="00664EA0"/>
    <w:rsid w:val="006650AB"/>
    <w:rsid w:val="0066522F"/>
    <w:rsid w:val="006653B9"/>
    <w:rsid w:val="00665409"/>
    <w:rsid w:val="00665411"/>
    <w:rsid w:val="006655C3"/>
    <w:rsid w:val="006657D2"/>
    <w:rsid w:val="00665866"/>
    <w:rsid w:val="00665B47"/>
    <w:rsid w:val="00665CB0"/>
    <w:rsid w:val="00665D82"/>
    <w:rsid w:val="00665ED5"/>
    <w:rsid w:val="00666061"/>
    <w:rsid w:val="006660FD"/>
    <w:rsid w:val="0066613E"/>
    <w:rsid w:val="0066634D"/>
    <w:rsid w:val="0066641F"/>
    <w:rsid w:val="006669E0"/>
    <w:rsid w:val="00666B2A"/>
    <w:rsid w:val="006672B0"/>
    <w:rsid w:val="00667452"/>
    <w:rsid w:val="006674A5"/>
    <w:rsid w:val="006676BA"/>
    <w:rsid w:val="00667793"/>
    <w:rsid w:val="006678E9"/>
    <w:rsid w:val="006678EE"/>
    <w:rsid w:val="00667971"/>
    <w:rsid w:val="00667C18"/>
    <w:rsid w:val="00667C57"/>
    <w:rsid w:val="00667F61"/>
    <w:rsid w:val="00670021"/>
    <w:rsid w:val="0067005A"/>
    <w:rsid w:val="00670187"/>
    <w:rsid w:val="006703F2"/>
    <w:rsid w:val="00670598"/>
    <w:rsid w:val="006707F5"/>
    <w:rsid w:val="00670A2B"/>
    <w:rsid w:val="00670B6D"/>
    <w:rsid w:val="00670B76"/>
    <w:rsid w:val="00670B94"/>
    <w:rsid w:val="00670BF8"/>
    <w:rsid w:val="00670F89"/>
    <w:rsid w:val="00670FAD"/>
    <w:rsid w:val="00671017"/>
    <w:rsid w:val="006711FE"/>
    <w:rsid w:val="00671206"/>
    <w:rsid w:val="006716FC"/>
    <w:rsid w:val="006719CF"/>
    <w:rsid w:val="00671A79"/>
    <w:rsid w:val="00671E43"/>
    <w:rsid w:val="00671EEC"/>
    <w:rsid w:val="0067245E"/>
    <w:rsid w:val="0067251B"/>
    <w:rsid w:val="00672569"/>
    <w:rsid w:val="0067263E"/>
    <w:rsid w:val="0067295E"/>
    <w:rsid w:val="006729AB"/>
    <w:rsid w:val="00672A93"/>
    <w:rsid w:val="00672ACE"/>
    <w:rsid w:val="00672B30"/>
    <w:rsid w:val="00672BD4"/>
    <w:rsid w:val="00672D60"/>
    <w:rsid w:val="00672EBF"/>
    <w:rsid w:val="00672F38"/>
    <w:rsid w:val="0067322B"/>
    <w:rsid w:val="0067352D"/>
    <w:rsid w:val="00673972"/>
    <w:rsid w:val="00673C6E"/>
    <w:rsid w:val="00673E2F"/>
    <w:rsid w:val="006740B6"/>
    <w:rsid w:val="006745B4"/>
    <w:rsid w:val="00674884"/>
    <w:rsid w:val="00674A89"/>
    <w:rsid w:val="00674C31"/>
    <w:rsid w:val="00675322"/>
    <w:rsid w:val="0067540E"/>
    <w:rsid w:val="00675412"/>
    <w:rsid w:val="00675732"/>
    <w:rsid w:val="00675C5E"/>
    <w:rsid w:val="00675D8B"/>
    <w:rsid w:val="00676063"/>
    <w:rsid w:val="006760E4"/>
    <w:rsid w:val="0067615C"/>
    <w:rsid w:val="006761C6"/>
    <w:rsid w:val="006764C3"/>
    <w:rsid w:val="00676658"/>
    <w:rsid w:val="00676685"/>
    <w:rsid w:val="00676945"/>
    <w:rsid w:val="00676A0A"/>
    <w:rsid w:val="00676FAD"/>
    <w:rsid w:val="0067722B"/>
    <w:rsid w:val="00677332"/>
    <w:rsid w:val="0067766A"/>
    <w:rsid w:val="006778DD"/>
    <w:rsid w:val="00677973"/>
    <w:rsid w:val="006779F8"/>
    <w:rsid w:val="00677A75"/>
    <w:rsid w:val="00677CAE"/>
    <w:rsid w:val="00677DC0"/>
    <w:rsid w:val="00677E91"/>
    <w:rsid w:val="00677FFE"/>
    <w:rsid w:val="00680103"/>
    <w:rsid w:val="006803B5"/>
    <w:rsid w:val="006803F3"/>
    <w:rsid w:val="0068062E"/>
    <w:rsid w:val="006806B9"/>
    <w:rsid w:val="006807C3"/>
    <w:rsid w:val="00680EE3"/>
    <w:rsid w:val="006810C2"/>
    <w:rsid w:val="0068114C"/>
    <w:rsid w:val="0068120B"/>
    <w:rsid w:val="0068120C"/>
    <w:rsid w:val="0068139C"/>
    <w:rsid w:val="00681642"/>
    <w:rsid w:val="00681656"/>
    <w:rsid w:val="006818B8"/>
    <w:rsid w:val="00681B7F"/>
    <w:rsid w:val="00681C96"/>
    <w:rsid w:val="00681CAD"/>
    <w:rsid w:val="00681E80"/>
    <w:rsid w:val="00682119"/>
    <w:rsid w:val="00682516"/>
    <w:rsid w:val="0068279C"/>
    <w:rsid w:val="006828E1"/>
    <w:rsid w:val="00682934"/>
    <w:rsid w:val="00682D88"/>
    <w:rsid w:val="00683143"/>
    <w:rsid w:val="006831A1"/>
    <w:rsid w:val="00683463"/>
    <w:rsid w:val="006835B8"/>
    <w:rsid w:val="006836B1"/>
    <w:rsid w:val="00683801"/>
    <w:rsid w:val="00683B17"/>
    <w:rsid w:val="00683E47"/>
    <w:rsid w:val="00683ECC"/>
    <w:rsid w:val="00683F8A"/>
    <w:rsid w:val="0068440C"/>
    <w:rsid w:val="00684507"/>
    <w:rsid w:val="0068460D"/>
    <w:rsid w:val="0068462D"/>
    <w:rsid w:val="006846EE"/>
    <w:rsid w:val="0068473F"/>
    <w:rsid w:val="006848B4"/>
    <w:rsid w:val="00684994"/>
    <w:rsid w:val="00684AAD"/>
    <w:rsid w:val="00684B7C"/>
    <w:rsid w:val="006851D6"/>
    <w:rsid w:val="00685285"/>
    <w:rsid w:val="0068528C"/>
    <w:rsid w:val="00685630"/>
    <w:rsid w:val="0068563D"/>
    <w:rsid w:val="00685700"/>
    <w:rsid w:val="0068573E"/>
    <w:rsid w:val="00685866"/>
    <w:rsid w:val="00685BC8"/>
    <w:rsid w:val="00685D22"/>
    <w:rsid w:val="00685DD5"/>
    <w:rsid w:val="0068602E"/>
    <w:rsid w:val="00686762"/>
    <w:rsid w:val="00686898"/>
    <w:rsid w:val="00686B0A"/>
    <w:rsid w:val="00686E35"/>
    <w:rsid w:val="006871A4"/>
    <w:rsid w:val="006873E8"/>
    <w:rsid w:val="006875CB"/>
    <w:rsid w:val="00687622"/>
    <w:rsid w:val="0068797F"/>
    <w:rsid w:val="00687A68"/>
    <w:rsid w:val="00687B82"/>
    <w:rsid w:val="00690523"/>
    <w:rsid w:val="0069055D"/>
    <w:rsid w:val="006906C8"/>
    <w:rsid w:val="00690718"/>
    <w:rsid w:val="00690802"/>
    <w:rsid w:val="006909FA"/>
    <w:rsid w:val="00690EE4"/>
    <w:rsid w:val="00690F61"/>
    <w:rsid w:val="00691121"/>
    <w:rsid w:val="006911E3"/>
    <w:rsid w:val="00691346"/>
    <w:rsid w:val="00691394"/>
    <w:rsid w:val="0069149E"/>
    <w:rsid w:val="0069152D"/>
    <w:rsid w:val="006915E2"/>
    <w:rsid w:val="006917B8"/>
    <w:rsid w:val="00691868"/>
    <w:rsid w:val="00691876"/>
    <w:rsid w:val="00691C45"/>
    <w:rsid w:val="00691C97"/>
    <w:rsid w:val="00691DA8"/>
    <w:rsid w:val="00691FAC"/>
    <w:rsid w:val="00692068"/>
    <w:rsid w:val="00692114"/>
    <w:rsid w:val="006922AB"/>
    <w:rsid w:val="00692376"/>
    <w:rsid w:val="00692519"/>
    <w:rsid w:val="006925CE"/>
    <w:rsid w:val="00692D83"/>
    <w:rsid w:val="00692E7E"/>
    <w:rsid w:val="00692FB6"/>
    <w:rsid w:val="006931B2"/>
    <w:rsid w:val="006931D8"/>
    <w:rsid w:val="0069394E"/>
    <w:rsid w:val="00693964"/>
    <w:rsid w:val="006939C1"/>
    <w:rsid w:val="00693AF8"/>
    <w:rsid w:val="00693DC6"/>
    <w:rsid w:val="00693DED"/>
    <w:rsid w:val="00693EE0"/>
    <w:rsid w:val="0069411D"/>
    <w:rsid w:val="006941A3"/>
    <w:rsid w:val="0069420C"/>
    <w:rsid w:val="0069426F"/>
    <w:rsid w:val="00694401"/>
    <w:rsid w:val="006944F6"/>
    <w:rsid w:val="006946B5"/>
    <w:rsid w:val="0069489F"/>
    <w:rsid w:val="00694A38"/>
    <w:rsid w:val="00694B31"/>
    <w:rsid w:val="00694BB5"/>
    <w:rsid w:val="00694D1C"/>
    <w:rsid w:val="00694D8C"/>
    <w:rsid w:val="00694E59"/>
    <w:rsid w:val="00694EF8"/>
    <w:rsid w:val="00694F27"/>
    <w:rsid w:val="00695063"/>
    <w:rsid w:val="00695545"/>
    <w:rsid w:val="006955BA"/>
    <w:rsid w:val="006958CD"/>
    <w:rsid w:val="006959CC"/>
    <w:rsid w:val="00695A17"/>
    <w:rsid w:val="00695A34"/>
    <w:rsid w:val="00695DCE"/>
    <w:rsid w:val="00696095"/>
    <w:rsid w:val="00696355"/>
    <w:rsid w:val="0069639F"/>
    <w:rsid w:val="0069676B"/>
    <w:rsid w:val="00696921"/>
    <w:rsid w:val="00696ACC"/>
    <w:rsid w:val="00696C21"/>
    <w:rsid w:val="00696C73"/>
    <w:rsid w:val="00696EB7"/>
    <w:rsid w:val="006970E3"/>
    <w:rsid w:val="00697171"/>
    <w:rsid w:val="00697263"/>
    <w:rsid w:val="006972C7"/>
    <w:rsid w:val="00697340"/>
    <w:rsid w:val="006974FF"/>
    <w:rsid w:val="00697654"/>
    <w:rsid w:val="00697833"/>
    <w:rsid w:val="00697863"/>
    <w:rsid w:val="006978A9"/>
    <w:rsid w:val="00697AC8"/>
    <w:rsid w:val="00697B17"/>
    <w:rsid w:val="00697D8A"/>
    <w:rsid w:val="00697DCA"/>
    <w:rsid w:val="006A0250"/>
    <w:rsid w:val="006A02E4"/>
    <w:rsid w:val="006A047E"/>
    <w:rsid w:val="006A0B2F"/>
    <w:rsid w:val="006A0B94"/>
    <w:rsid w:val="006A0BCB"/>
    <w:rsid w:val="006A0BFF"/>
    <w:rsid w:val="006A0C1B"/>
    <w:rsid w:val="006A0C26"/>
    <w:rsid w:val="006A0D04"/>
    <w:rsid w:val="006A0D3B"/>
    <w:rsid w:val="006A14AE"/>
    <w:rsid w:val="006A15B4"/>
    <w:rsid w:val="006A1612"/>
    <w:rsid w:val="006A1900"/>
    <w:rsid w:val="006A1904"/>
    <w:rsid w:val="006A1A07"/>
    <w:rsid w:val="006A1AEB"/>
    <w:rsid w:val="006A20FD"/>
    <w:rsid w:val="006A21BF"/>
    <w:rsid w:val="006A2724"/>
    <w:rsid w:val="006A298F"/>
    <w:rsid w:val="006A2BE5"/>
    <w:rsid w:val="006A30E7"/>
    <w:rsid w:val="006A313A"/>
    <w:rsid w:val="006A344E"/>
    <w:rsid w:val="006A3700"/>
    <w:rsid w:val="006A3702"/>
    <w:rsid w:val="006A3D75"/>
    <w:rsid w:val="006A3DF9"/>
    <w:rsid w:val="006A3F57"/>
    <w:rsid w:val="006A422E"/>
    <w:rsid w:val="006A4233"/>
    <w:rsid w:val="006A430C"/>
    <w:rsid w:val="006A43BE"/>
    <w:rsid w:val="006A4583"/>
    <w:rsid w:val="006A4762"/>
    <w:rsid w:val="006A490B"/>
    <w:rsid w:val="006A4DD7"/>
    <w:rsid w:val="006A52A4"/>
    <w:rsid w:val="006A53BB"/>
    <w:rsid w:val="006A54AE"/>
    <w:rsid w:val="006A5556"/>
    <w:rsid w:val="006A58EE"/>
    <w:rsid w:val="006A594D"/>
    <w:rsid w:val="006A5CE7"/>
    <w:rsid w:val="006A5DA0"/>
    <w:rsid w:val="006A5EEF"/>
    <w:rsid w:val="006A6086"/>
    <w:rsid w:val="006A6093"/>
    <w:rsid w:val="006A63C7"/>
    <w:rsid w:val="006A64F0"/>
    <w:rsid w:val="006A6500"/>
    <w:rsid w:val="006A688C"/>
    <w:rsid w:val="006A6AF4"/>
    <w:rsid w:val="006A6C29"/>
    <w:rsid w:val="006A6CA6"/>
    <w:rsid w:val="006A6EE5"/>
    <w:rsid w:val="006A6F8E"/>
    <w:rsid w:val="006A7651"/>
    <w:rsid w:val="006A7974"/>
    <w:rsid w:val="006A7986"/>
    <w:rsid w:val="006A7AEE"/>
    <w:rsid w:val="006A7B3F"/>
    <w:rsid w:val="006A7D78"/>
    <w:rsid w:val="006B003F"/>
    <w:rsid w:val="006B02C4"/>
    <w:rsid w:val="006B0418"/>
    <w:rsid w:val="006B0561"/>
    <w:rsid w:val="006B08E4"/>
    <w:rsid w:val="006B0B12"/>
    <w:rsid w:val="006B0B75"/>
    <w:rsid w:val="006B0C4E"/>
    <w:rsid w:val="006B0C95"/>
    <w:rsid w:val="006B0EE2"/>
    <w:rsid w:val="006B0F5F"/>
    <w:rsid w:val="006B0F73"/>
    <w:rsid w:val="006B0FB4"/>
    <w:rsid w:val="006B1019"/>
    <w:rsid w:val="006B1038"/>
    <w:rsid w:val="006B1168"/>
    <w:rsid w:val="006B1328"/>
    <w:rsid w:val="006B147E"/>
    <w:rsid w:val="006B18E5"/>
    <w:rsid w:val="006B18F5"/>
    <w:rsid w:val="006B19A5"/>
    <w:rsid w:val="006B1A39"/>
    <w:rsid w:val="006B1B2C"/>
    <w:rsid w:val="006B1BF8"/>
    <w:rsid w:val="006B1CFF"/>
    <w:rsid w:val="006B1EF0"/>
    <w:rsid w:val="006B1F41"/>
    <w:rsid w:val="006B1F88"/>
    <w:rsid w:val="006B204B"/>
    <w:rsid w:val="006B23B3"/>
    <w:rsid w:val="006B25F1"/>
    <w:rsid w:val="006B2783"/>
    <w:rsid w:val="006B27B8"/>
    <w:rsid w:val="006B2A2F"/>
    <w:rsid w:val="006B2B43"/>
    <w:rsid w:val="006B2BEF"/>
    <w:rsid w:val="006B3150"/>
    <w:rsid w:val="006B32B4"/>
    <w:rsid w:val="006B32DE"/>
    <w:rsid w:val="006B3464"/>
    <w:rsid w:val="006B3549"/>
    <w:rsid w:val="006B35F4"/>
    <w:rsid w:val="006B367A"/>
    <w:rsid w:val="006B3943"/>
    <w:rsid w:val="006B3E47"/>
    <w:rsid w:val="006B3F37"/>
    <w:rsid w:val="006B3FEC"/>
    <w:rsid w:val="006B40E6"/>
    <w:rsid w:val="006B4503"/>
    <w:rsid w:val="006B4611"/>
    <w:rsid w:val="006B469C"/>
    <w:rsid w:val="006B46D8"/>
    <w:rsid w:val="006B4789"/>
    <w:rsid w:val="006B492F"/>
    <w:rsid w:val="006B49FC"/>
    <w:rsid w:val="006B4A77"/>
    <w:rsid w:val="006B4DA5"/>
    <w:rsid w:val="006B4DE9"/>
    <w:rsid w:val="006B4E07"/>
    <w:rsid w:val="006B4E41"/>
    <w:rsid w:val="006B4FA6"/>
    <w:rsid w:val="006B4FB2"/>
    <w:rsid w:val="006B4FC1"/>
    <w:rsid w:val="006B54FE"/>
    <w:rsid w:val="006B557D"/>
    <w:rsid w:val="006B56DA"/>
    <w:rsid w:val="006B5740"/>
    <w:rsid w:val="006B58F3"/>
    <w:rsid w:val="006B5B46"/>
    <w:rsid w:val="006B5E27"/>
    <w:rsid w:val="006B600B"/>
    <w:rsid w:val="006B6206"/>
    <w:rsid w:val="006B6259"/>
    <w:rsid w:val="006B629C"/>
    <w:rsid w:val="006B6A13"/>
    <w:rsid w:val="006B6AB0"/>
    <w:rsid w:val="006B6B53"/>
    <w:rsid w:val="006B6C7E"/>
    <w:rsid w:val="006B6D00"/>
    <w:rsid w:val="006B7277"/>
    <w:rsid w:val="006B730C"/>
    <w:rsid w:val="006B7476"/>
    <w:rsid w:val="006B76F8"/>
    <w:rsid w:val="006B7755"/>
    <w:rsid w:val="006B7757"/>
    <w:rsid w:val="006B781D"/>
    <w:rsid w:val="006B79F9"/>
    <w:rsid w:val="006B7B8D"/>
    <w:rsid w:val="006B7C88"/>
    <w:rsid w:val="006B7CA2"/>
    <w:rsid w:val="006B7CD2"/>
    <w:rsid w:val="006B7CF0"/>
    <w:rsid w:val="006B7D8E"/>
    <w:rsid w:val="006B7DB9"/>
    <w:rsid w:val="006C0092"/>
    <w:rsid w:val="006C010B"/>
    <w:rsid w:val="006C021A"/>
    <w:rsid w:val="006C05A8"/>
    <w:rsid w:val="006C08F6"/>
    <w:rsid w:val="006C0937"/>
    <w:rsid w:val="006C0A45"/>
    <w:rsid w:val="006C0BDE"/>
    <w:rsid w:val="006C0DDD"/>
    <w:rsid w:val="006C10C5"/>
    <w:rsid w:val="006C14A3"/>
    <w:rsid w:val="006C1871"/>
    <w:rsid w:val="006C18A2"/>
    <w:rsid w:val="006C1A14"/>
    <w:rsid w:val="006C1A52"/>
    <w:rsid w:val="006C1CE2"/>
    <w:rsid w:val="006C1DDC"/>
    <w:rsid w:val="006C1E1C"/>
    <w:rsid w:val="006C200F"/>
    <w:rsid w:val="006C2269"/>
    <w:rsid w:val="006C2305"/>
    <w:rsid w:val="006C24D6"/>
    <w:rsid w:val="006C24E5"/>
    <w:rsid w:val="006C29DF"/>
    <w:rsid w:val="006C2A41"/>
    <w:rsid w:val="006C2C03"/>
    <w:rsid w:val="006C300B"/>
    <w:rsid w:val="006C307F"/>
    <w:rsid w:val="006C30DA"/>
    <w:rsid w:val="006C32BC"/>
    <w:rsid w:val="006C33F8"/>
    <w:rsid w:val="006C35E7"/>
    <w:rsid w:val="006C39F8"/>
    <w:rsid w:val="006C39FF"/>
    <w:rsid w:val="006C3A04"/>
    <w:rsid w:val="006C3CDC"/>
    <w:rsid w:val="006C3D11"/>
    <w:rsid w:val="006C3E25"/>
    <w:rsid w:val="006C3FED"/>
    <w:rsid w:val="006C4525"/>
    <w:rsid w:val="006C47AC"/>
    <w:rsid w:val="006C48DD"/>
    <w:rsid w:val="006C4A6B"/>
    <w:rsid w:val="006C4AA4"/>
    <w:rsid w:val="006C4CF1"/>
    <w:rsid w:val="006C4D3C"/>
    <w:rsid w:val="006C4F34"/>
    <w:rsid w:val="006C50B5"/>
    <w:rsid w:val="006C51F1"/>
    <w:rsid w:val="006C53C4"/>
    <w:rsid w:val="006C56AB"/>
    <w:rsid w:val="006C5805"/>
    <w:rsid w:val="006C5AD1"/>
    <w:rsid w:val="006C5B13"/>
    <w:rsid w:val="006C5BA0"/>
    <w:rsid w:val="006C5BC6"/>
    <w:rsid w:val="006C5BD2"/>
    <w:rsid w:val="006C5D1E"/>
    <w:rsid w:val="006C5D54"/>
    <w:rsid w:val="006C5FB6"/>
    <w:rsid w:val="006C6129"/>
    <w:rsid w:val="006C61BE"/>
    <w:rsid w:val="006C62FF"/>
    <w:rsid w:val="006C63B8"/>
    <w:rsid w:val="006C664D"/>
    <w:rsid w:val="006C6860"/>
    <w:rsid w:val="006C69C7"/>
    <w:rsid w:val="006C6A9E"/>
    <w:rsid w:val="006C6C82"/>
    <w:rsid w:val="006C71A1"/>
    <w:rsid w:val="006C7215"/>
    <w:rsid w:val="006C733E"/>
    <w:rsid w:val="006C777B"/>
    <w:rsid w:val="006C7802"/>
    <w:rsid w:val="006C797B"/>
    <w:rsid w:val="006C7F52"/>
    <w:rsid w:val="006C7FB2"/>
    <w:rsid w:val="006D04C9"/>
    <w:rsid w:val="006D04D7"/>
    <w:rsid w:val="006D0585"/>
    <w:rsid w:val="006D05F3"/>
    <w:rsid w:val="006D07A6"/>
    <w:rsid w:val="006D0861"/>
    <w:rsid w:val="006D0945"/>
    <w:rsid w:val="006D0D49"/>
    <w:rsid w:val="006D0D7D"/>
    <w:rsid w:val="006D0E28"/>
    <w:rsid w:val="006D1A04"/>
    <w:rsid w:val="006D1D46"/>
    <w:rsid w:val="006D1DA0"/>
    <w:rsid w:val="006D2218"/>
    <w:rsid w:val="006D2233"/>
    <w:rsid w:val="006D224E"/>
    <w:rsid w:val="006D23C2"/>
    <w:rsid w:val="006D23E5"/>
    <w:rsid w:val="006D23F3"/>
    <w:rsid w:val="006D24ED"/>
    <w:rsid w:val="006D28EA"/>
    <w:rsid w:val="006D2AE0"/>
    <w:rsid w:val="006D2B3F"/>
    <w:rsid w:val="006D2E9C"/>
    <w:rsid w:val="006D308B"/>
    <w:rsid w:val="006D3555"/>
    <w:rsid w:val="006D3A2C"/>
    <w:rsid w:val="006D3D1F"/>
    <w:rsid w:val="006D3D70"/>
    <w:rsid w:val="006D4010"/>
    <w:rsid w:val="006D4018"/>
    <w:rsid w:val="006D4238"/>
    <w:rsid w:val="006D4239"/>
    <w:rsid w:val="006D42B0"/>
    <w:rsid w:val="006D42E4"/>
    <w:rsid w:val="006D45C4"/>
    <w:rsid w:val="006D4B9A"/>
    <w:rsid w:val="006D58A7"/>
    <w:rsid w:val="006D59C9"/>
    <w:rsid w:val="006D5B98"/>
    <w:rsid w:val="006D5CC9"/>
    <w:rsid w:val="006D5D18"/>
    <w:rsid w:val="006D5E9F"/>
    <w:rsid w:val="006D6128"/>
    <w:rsid w:val="006D637F"/>
    <w:rsid w:val="006D673F"/>
    <w:rsid w:val="006D6B15"/>
    <w:rsid w:val="006D6B22"/>
    <w:rsid w:val="006D6B64"/>
    <w:rsid w:val="006D6B6A"/>
    <w:rsid w:val="006D6B7F"/>
    <w:rsid w:val="006D6D5C"/>
    <w:rsid w:val="006D7104"/>
    <w:rsid w:val="006D721E"/>
    <w:rsid w:val="006D73C4"/>
    <w:rsid w:val="006D7416"/>
    <w:rsid w:val="006D7578"/>
    <w:rsid w:val="006D76A9"/>
    <w:rsid w:val="006D77C5"/>
    <w:rsid w:val="006D7DD2"/>
    <w:rsid w:val="006E008B"/>
    <w:rsid w:val="006E00C4"/>
    <w:rsid w:val="006E02D5"/>
    <w:rsid w:val="006E0640"/>
    <w:rsid w:val="006E0ADA"/>
    <w:rsid w:val="006E0D77"/>
    <w:rsid w:val="006E0D9C"/>
    <w:rsid w:val="006E0E1B"/>
    <w:rsid w:val="006E0F28"/>
    <w:rsid w:val="006E104E"/>
    <w:rsid w:val="006E145A"/>
    <w:rsid w:val="006E1660"/>
    <w:rsid w:val="006E16B8"/>
    <w:rsid w:val="006E17A7"/>
    <w:rsid w:val="006E1D74"/>
    <w:rsid w:val="006E207F"/>
    <w:rsid w:val="006E27A9"/>
    <w:rsid w:val="006E2AF7"/>
    <w:rsid w:val="006E2BE1"/>
    <w:rsid w:val="006E3098"/>
    <w:rsid w:val="006E331B"/>
    <w:rsid w:val="006E3504"/>
    <w:rsid w:val="006E357C"/>
    <w:rsid w:val="006E358D"/>
    <w:rsid w:val="006E35C6"/>
    <w:rsid w:val="006E3A1C"/>
    <w:rsid w:val="006E3C51"/>
    <w:rsid w:val="006E3ED9"/>
    <w:rsid w:val="006E446C"/>
    <w:rsid w:val="006E46A9"/>
    <w:rsid w:val="006E4FE9"/>
    <w:rsid w:val="006E51D9"/>
    <w:rsid w:val="006E53FA"/>
    <w:rsid w:val="006E548A"/>
    <w:rsid w:val="006E55BA"/>
    <w:rsid w:val="006E57AF"/>
    <w:rsid w:val="006E591F"/>
    <w:rsid w:val="006E599C"/>
    <w:rsid w:val="006E5A91"/>
    <w:rsid w:val="006E5BBD"/>
    <w:rsid w:val="006E5FC8"/>
    <w:rsid w:val="006E60E7"/>
    <w:rsid w:val="006E6241"/>
    <w:rsid w:val="006E64BA"/>
    <w:rsid w:val="006E6930"/>
    <w:rsid w:val="006E6966"/>
    <w:rsid w:val="006E698B"/>
    <w:rsid w:val="006E69E8"/>
    <w:rsid w:val="006E6D21"/>
    <w:rsid w:val="006E71C8"/>
    <w:rsid w:val="006E73B2"/>
    <w:rsid w:val="006E7463"/>
    <w:rsid w:val="006E74F7"/>
    <w:rsid w:val="006E7530"/>
    <w:rsid w:val="006E76D9"/>
    <w:rsid w:val="006E76E2"/>
    <w:rsid w:val="006E7842"/>
    <w:rsid w:val="006E7A37"/>
    <w:rsid w:val="006E7AEB"/>
    <w:rsid w:val="006F0120"/>
    <w:rsid w:val="006F0284"/>
    <w:rsid w:val="006F056D"/>
    <w:rsid w:val="006F0638"/>
    <w:rsid w:val="006F0CAE"/>
    <w:rsid w:val="006F0CCE"/>
    <w:rsid w:val="006F0E26"/>
    <w:rsid w:val="006F1169"/>
    <w:rsid w:val="006F11B0"/>
    <w:rsid w:val="006F1344"/>
    <w:rsid w:val="006F15C1"/>
    <w:rsid w:val="006F1803"/>
    <w:rsid w:val="006F1866"/>
    <w:rsid w:val="006F1904"/>
    <w:rsid w:val="006F19B0"/>
    <w:rsid w:val="006F19DF"/>
    <w:rsid w:val="006F1FF0"/>
    <w:rsid w:val="006F21DA"/>
    <w:rsid w:val="006F227C"/>
    <w:rsid w:val="006F22C7"/>
    <w:rsid w:val="006F249F"/>
    <w:rsid w:val="006F24B6"/>
    <w:rsid w:val="006F24CA"/>
    <w:rsid w:val="006F252E"/>
    <w:rsid w:val="006F2744"/>
    <w:rsid w:val="006F2801"/>
    <w:rsid w:val="006F2916"/>
    <w:rsid w:val="006F2B5F"/>
    <w:rsid w:val="006F2EC7"/>
    <w:rsid w:val="006F3138"/>
    <w:rsid w:val="006F31AD"/>
    <w:rsid w:val="006F329E"/>
    <w:rsid w:val="006F365F"/>
    <w:rsid w:val="006F36A0"/>
    <w:rsid w:val="006F37A4"/>
    <w:rsid w:val="006F3EC7"/>
    <w:rsid w:val="006F407F"/>
    <w:rsid w:val="006F44C7"/>
    <w:rsid w:val="006F477B"/>
    <w:rsid w:val="006F47A4"/>
    <w:rsid w:val="006F4936"/>
    <w:rsid w:val="006F4974"/>
    <w:rsid w:val="006F4B27"/>
    <w:rsid w:val="006F4CDD"/>
    <w:rsid w:val="006F4E61"/>
    <w:rsid w:val="006F4EC1"/>
    <w:rsid w:val="006F5121"/>
    <w:rsid w:val="006F55F6"/>
    <w:rsid w:val="006F5624"/>
    <w:rsid w:val="006F5627"/>
    <w:rsid w:val="006F5A2D"/>
    <w:rsid w:val="006F5A69"/>
    <w:rsid w:val="006F5B1A"/>
    <w:rsid w:val="006F5C39"/>
    <w:rsid w:val="006F5CD7"/>
    <w:rsid w:val="006F5D07"/>
    <w:rsid w:val="006F5D4E"/>
    <w:rsid w:val="006F610F"/>
    <w:rsid w:val="006F61B6"/>
    <w:rsid w:val="006F6235"/>
    <w:rsid w:val="006F6CAC"/>
    <w:rsid w:val="006F7018"/>
    <w:rsid w:val="006F70AE"/>
    <w:rsid w:val="006F71FA"/>
    <w:rsid w:val="006F746F"/>
    <w:rsid w:val="006F76DA"/>
    <w:rsid w:val="006F772C"/>
    <w:rsid w:val="006F7786"/>
    <w:rsid w:val="006F7891"/>
    <w:rsid w:val="006F78AC"/>
    <w:rsid w:val="006F79C0"/>
    <w:rsid w:val="006F7BC9"/>
    <w:rsid w:val="006F7D95"/>
    <w:rsid w:val="006F7DAD"/>
    <w:rsid w:val="006F7DBA"/>
    <w:rsid w:val="006F7F00"/>
    <w:rsid w:val="0070009A"/>
    <w:rsid w:val="0070044B"/>
    <w:rsid w:val="00700554"/>
    <w:rsid w:val="007005B8"/>
    <w:rsid w:val="007007D8"/>
    <w:rsid w:val="00700BEE"/>
    <w:rsid w:val="00700D04"/>
    <w:rsid w:val="00700FFA"/>
    <w:rsid w:val="0070107F"/>
    <w:rsid w:val="007014F0"/>
    <w:rsid w:val="007015BE"/>
    <w:rsid w:val="00701801"/>
    <w:rsid w:val="00701890"/>
    <w:rsid w:val="00701906"/>
    <w:rsid w:val="00701A88"/>
    <w:rsid w:val="00701C06"/>
    <w:rsid w:val="00701C92"/>
    <w:rsid w:val="00701CBA"/>
    <w:rsid w:val="00701E4D"/>
    <w:rsid w:val="00701F22"/>
    <w:rsid w:val="00702111"/>
    <w:rsid w:val="00702360"/>
    <w:rsid w:val="007027DC"/>
    <w:rsid w:val="00702AAA"/>
    <w:rsid w:val="00702E1C"/>
    <w:rsid w:val="00702F29"/>
    <w:rsid w:val="007033AF"/>
    <w:rsid w:val="007033CC"/>
    <w:rsid w:val="00703630"/>
    <w:rsid w:val="0070389D"/>
    <w:rsid w:val="00703ACB"/>
    <w:rsid w:val="00703EE3"/>
    <w:rsid w:val="00703F48"/>
    <w:rsid w:val="0070405D"/>
    <w:rsid w:val="00704100"/>
    <w:rsid w:val="007042AF"/>
    <w:rsid w:val="007046C2"/>
    <w:rsid w:val="00704730"/>
    <w:rsid w:val="007048DC"/>
    <w:rsid w:val="007048E0"/>
    <w:rsid w:val="00704DAB"/>
    <w:rsid w:val="00704F18"/>
    <w:rsid w:val="007050DA"/>
    <w:rsid w:val="007053E5"/>
    <w:rsid w:val="007054CC"/>
    <w:rsid w:val="00705547"/>
    <w:rsid w:val="007055D9"/>
    <w:rsid w:val="00705624"/>
    <w:rsid w:val="00705855"/>
    <w:rsid w:val="00705869"/>
    <w:rsid w:val="00705BBA"/>
    <w:rsid w:val="00705D34"/>
    <w:rsid w:val="00706101"/>
    <w:rsid w:val="007063D1"/>
    <w:rsid w:val="007064B8"/>
    <w:rsid w:val="00706624"/>
    <w:rsid w:val="00706677"/>
    <w:rsid w:val="00706814"/>
    <w:rsid w:val="00706AF4"/>
    <w:rsid w:val="00706FA7"/>
    <w:rsid w:val="00707252"/>
    <w:rsid w:val="00707402"/>
    <w:rsid w:val="00707679"/>
    <w:rsid w:val="007078A4"/>
    <w:rsid w:val="007079D8"/>
    <w:rsid w:val="00707AD2"/>
    <w:rsid w:val="00707B16"/>
    <w:rsid w:val="00707B84"/>
    <w:rsid w:val="00707D6C"/>
    <w:rsid w:val="00707E4A"/>
    <w:rsid w:val="00707EB4"/>
    <w:rsid w:val="00710000"/>
    <w:rsid w:val="00710073"/>
    <w:rsid w:val="007102CE"/>
    <w:rsid w:val="007103CE"/>
    <w:rsid w:val="0071046D"/>
    <w:rsid w:val="007104E4"/>
    <w:rsid w:val="00710781"/>
    <w:rsid w:val="00710990"/>
    <w:rsid w:val="0071099A"/>
    <w:rsid w:val="00710BA6"/>
    <w:rsid w:val="00710D1E"/>
    <w:rsid w:val="00710DF5"/>
    <w:rsid w:val="007112B6"/>
    <w:rsid w:val="00711340"/>
    <w:rsid w:val="00711795"/>
    <w:rsid w:val="00711A3E"/>
    <w:rsid w:val="00711D64"/>
    <w:rsid w:val="00711E57"/>
    <w:rsid w:val="00711E5D"/>
    <w:rsid w:val="00712257"/>
    <w:rsid w:val="00712330"/>
    <w:rsid w:val="00712469"/>
    <w:rsid w:val="007124D9"/>
    <w:rsid w:val="0071270C"/>
    <w:rsid w:val="0071289F"/>
    <w:rsid w:val="00712B28"/>
    <w:rsid w:val="00712C63"/>
    <w:rsid w:val="007131C2"/>
    <w:rsid w:val="007131D8"/>
    <w:rsid w:val="00713255"/>
    <w:rsid w:val="007134F3"/>
    <w:rsid w:val="0071371F"/>
    <w:rsid w:val="00713740"/>
    <w:rsid w:val="0071379D"/>
    <w:rsid w:val="00713835"/>
    <w:rsid w:val="007138AB"/>
    <w:rsid w:val="007139B3"/>
    <w:rsid w:val="00713A1A"/>
    <w:rsid w:val="00713C22"/>
    <w:rsid w:val="00713FAF"/>
    <w:rsid w:val="00713FF7"/>
    <w:rsid w:val="0071431B"/>
    <w:rsid w:val="0071438E"/>
    <w:rsid w:val="0071441A"/>
    <w:rsid w:val="00714441"/>
    <w:rsid w:val="007144FD"/>
    <w:rsid w:val="0071489C"/>
    <w:rsid w:val="0071492D"/>
    <w:rsid w:val="00714941"/>
    <w:rsid w:val="00714B77"/>
    <w:rsid w:val="00714BD0"/>
    <w:rsid w:val="00714C4E"/>
    <w:rsid w:val="00714CD1"/>
    <w:rsid w:val="00714E93"/>
    <w:rsid w:val="007154AF"/>
    <w:rsid w:val="00715519"/>
    <w:rsid w:val="007155B9"/>
    <w:rsid w:val="007155D6"/>
    <w:rsid w:val="00715846"/>
    <w:rsid w:val="00715966"/>
    <w:rsid w:val="00715CEA"/>
    <w:rsid w:val="00715D6A"/>
    <w:rsid w:val="00715DA8"/>
    <w:rsid w:val="007161F0"/>
    <w:rsid w:val="00716266"/>
    <w:rsid w:val="007164F6"/>
    <w:rsid w:val="0071661F"/>
    <w:rsid w:val="0071682B"/>
    <w:rsid w:val="0071691D"/>
    <w:rsid w:val="007169BE"/>
    <w:rsid w:val="00716EA9"/>
    <w:rsid w:val="0071713C"/>
    <w:rsid w:val="007177D0"/>
    <w:rsid w:val="0071782F"/>
    <w:rsid w:val="0071790C"/>
    <w:rsid w:val="00717922"/>
    <w:rsid w:val="00717ADA"/>
    <w:rsid w:val="00717AF7"/>
    <w:rsid w:val="00717E6F"/>
    <w:rsid w:val="00717FB9"/>
    <w:rsid w:val="00717FEB"/>
    <w:rsid w:val="00720173"/>
    <w:rsid w:val="00720178"/>
    <w:rsid w:val="007201AD"/>
    <w:rsid w:val="00720273"/>
    <w:rsid w:val="007202A8"/>
    <w:rsid w:val="0072047F"/>
    <w:rsid w:val="00720579"/>
    <w:rsid w:val="00720627"/>
    <w:rsid w:val="00720668"/>
    <w:rsid w:val="007207FD"/>
    <w:rsid w:val="00720DB1"/>
    <w:rsid w:val="0072117F"/>
    <w:rsid w:val="007211CF"/>
    <w:rsid w:val="007215AE"/>
    <w:rsid w:val="007215BE"/>
    <w:rsid w:val="007217D2"/>
    <w:rsid w:val="007217F4"/>
    <w:rsid w:val="007218FF"/>
    <w:rsid w:val="00721C96"/>
    <w:rsid w:val="00721F17"/>
    <w:rsid w:val="00721FD5"/>
    <w:rsid w:val="007220E7"/>
    <w:rsid w:val="0072211A"/>
    <w:rsid w:val="0072225E"/>
    <w:rsid w:val="00722324"/>
    <w:rsid w:val="007223A9"/>
    <w:rsid w:val="0072248C"/>
    <w:rsid w:val="007227B4"/>
    <w:rsid w:val="007228C3"/>
    <w:rsid w:val="00723183"/>
    <w:rsid w:val="00723310"/>
    <w:rsid w:val="00723515"/>
    <w:rsid w:val="00723581"/>
    <w:rsid w:val="00723649"/>
    <w:rsid w:val="00723666"/>
    <w:rsid w:val="007239F6"/>
    <w:rsid w:val="00723C73"/>
    <w:rsid w:val="00723EBA"/>
    <w:rsid w:val="00723F04"/>
    <w:rsid w:val="00723FD9"/>
    <w:rsid w:val="007240DE"/>
    <w:rsid w:val="00724192"/>
    <w:rsid w:val="007245EA"/>
    <w:rsid w:val="00724638"/>
    <w:rsid w:val="0072478E"/>
    <w:rsid w:val="00724855"/>
    <w:rsid w:val="00724A5F"/>
    <w:rsid w:val="00724A79"/>
    <w:rsid w:val="00724B05"/>
    <w:rsid w:val="00724B0A"/>
    <w:rsid w:val="00724D98"/>
    <w:rsid w:val="00724E5E"/>
    <w:rsid w:val="00724E88"/>
    <w:rsid w:val="00724EFD"/>
    <w:rsid w:val="007250B9"/>
    <w:rsid w:val="007252DB"/>
    <w:rsid w:val="007253FE"/>
    <w:rsid w:val="00725716"/>
    <w:rsid w:val="00725A99"/>
    <w:rsid w:val="00725B9F"/>
    <w:rsid w:val="00725BC1"/>
    <w:rsid w:val="00725BCF"/>
    <w:rsid w:val="00725D43"/>
    <w:rsid w:val="007260CF"/>
    <w:rsid w:val="00726589"/>
    <w:rsid w:val="00726599"/>
    <w:rsid w:val="0072673B"/>
    <w:rsid w:val="0072682A"/>
    <w:rsid w:val="00726A06"/>
    <w:rsid w:val="00726BEF"/>
    <w:rsid w:val="00726D1E"/>
    <w:rsid w:val="00726DAC"/>
    <w:rsid w:val="00726ED2"/>
    <w:rsid w:val="0072716C"/>
    <w:rsid w:val="007272A3"/>
    <w:rsid w:val="00727340"/>
    <w:rsid w:val="0072757A"/>
    <w:rsid w:val="007275D2"/>
    <w:rsid w:val="00727A57"/>
    <w:rsid w:val="00727ABA"/>
    <w:rsid w:val="00727CE2"/>
    <w:rsid w:val="00727D52"/>
    <w:rsid w:val="00727E1C"/>
    <w:rsid w:val="00727E6A"/>
    <w:rsid w:val="00730133"/>
    <w:rsid w:val="00730307"/>
    <w:rsid w:val="007304B0"/>
    <w:rsid w:val="00730570"/>
    <w:rsid w:val="007305C4"/>
    <w:rsid w:val="007307FE"/>
    <w:rsid w:val="0073097F"/>
    <w:rsid w:val="00730AEF"/>
    <w:rsid w:val="00730D9E"/>
    <w:rsid w:val="00730E90"/>
    <w:rsid w:val="00730F3C"/>
    <w:rsid w:val="007311F4"/>
    <w:rsid w:val="00731359"/>
    <w:rsid w:val="0073172C"/>
    <w:rsid w:val="00731898"/>
    <w:rsid w:val="007319D8"/>
    <w:rsid w:val="007319EA"/>
    <w:rsid w:val="00731C0C"/>
    <w:rsid w:val="00731C3C"/>
    <w:rsid w:val="00731C45"/>
    <w:rsid w:val="00731E8F"/>
    <w:rsid w:val="00731F07"/>
    <w:rsid w:val="00732005"/>
    <w:rsid w:val="00732137"/>
    <w:rsid w:val="007322B4"/>
    <w:rsid w:val="0073245A"/>
    <w:rsid w:val="0073245E"/>
    <w:rsid w:val="00732478"/>
    <w:rsid w:val="0073249E"/>
    <w:rsid w:val="00732542"/>
    <w:rsid w:val="0073258D"/>
    <w:rsid w:val="007327D1"/>
    <w:rsid w:val="007329D1"/>
    <w:rsid w:val="00732A95"/>
    <w:rsid w:val="00732E19"/>
    <w:rsid w:val="00732F31"/>
    <w:rsid w:val="00733258"/>
    <w:rsid w:val="007334C3"/>
    <w:rsid w:val="00733A99"/>
    <w:rsid w:val="00733AEA"/>
    <w:rsid w:val="00733B20"/>
    <w:rsid w:val="00733D76"/>
    <w:rsid w:val="00733ED7"/>
    <w:rsid w:val="00733EED"/>
    <w:rsid w:val="00733F81"/>
    <w:rsid w:val="00734070"/>
    <w:rsid w:val="007342AB"/>
    <w:rsid w:val="007342BD"/>
    <w:rsid w:val="00734445"/>
    <w:rsid w:val="007345DC"/>
    <w:rsid w:val="0073492F"/>
    <w:rsid w:val="00734AA7"/>
    <w:rsid w:val="00734B61"/>
    <w:rsid w:val="00734F26"/>
    <w:rsid w:val="00734F6D"/>
    <w:rsid w:val="0073513C"/>
    <w:rsid w:val="007351EE"/>
    <w:rsid w:val="0073522C"/>
    <w:rsid w:val="00735419"/>
    <w:rsid w:val="00735482"/>
    <w:rsid w:val="0073559C"/>
    <w:rsid w:val="00735791"/>
    <w:rsid w:val="0073588E"/>
    <w:rsid w:val="00735A31"/>
    <w:rsid w:val="00735A49"/>
    <w:rsid w:val="00735A8A"/>
    <w:rsid w:val="00735B4F"/>
    <w:rsid w:val="00735F4D"/>
    <w:rsid w:val="00735F71"/>
    <w:rsid w:val="00736349"/>
    <w:rsid w:val="007364C3"/>
    <w:rsid w:val="0073656A"/>
    <w:rsid w:val="007367E8"/>
    <w:rsid w:val="00736E85"/>
    <w:rsid w:val="00737126"/>
    <w:rsid w:val="007375CF"/>
    <w:rsid w:val="007378B8"/>
    <w:rsid w:val="007378E5"/>
    <w:rsid w:val="007379D5"/>
    <w:rsid w:val="00737FBF"/>
    <w:rsid w:val="0074025D"/>
    <w:rsid w:val="00740633"/>
    <w:rsid w:val="00740785"/>
    <w:rsid w:val="0074093B"/>
    <w:rsid w:val="00740AAA"/>
    <w:rsid w:val="00740BCE"/>
    <w:rsid w:val="00740BD8"/>
    <w:rsid w:val="00740C5E"/>
    <w:rsid w:val="00740E20"/>
    <w:rsid w:val="00740E8F"/>
    <w:rsid w:val="007410EF"/>
    <w:rsid w:val="007411A4"/>
    <w:rsid w:val="00741764"/>
    <w:rsid w:val="0074190E"/>
    <w:rsid w:val="00741A71"/>
    <w:rsid w:val="00741AA0"/>
    <w:rsid w:val="00741DBC"/>
    <w:rsid w:val="007423A8"/>
    <w:rsid w:val="007423C9"/>
    <w:rsid w:val="00742671"/>
    <w:rsid w:val="007426C6"/>
    <w:rsid w:val="00742700"/>
    <w:rsid w:val="00742743"/>
    <w:rsid w:val="007427C9"/>
    <w:rsid w:val="007427D8"/>
    <w:rsid w:val="00742FC9"/>
    <w:rsid w:val="007430A9"/>
    <w:rsid w:val="00743185"/>
    <w:rsid w:val="00743369"/>
    <w:rsid w:val="007436B5"/>
    <w:rsid w:val="00743716"/>
    <w:rsid w:val="007437B6"/>
    <w:rsid w:val="00743837"/>
    <w:rsid w:val="00743879"/>
    <w:rsid w:val="00743893"/>
    <w:rsid w:val="00743E3D"/>
    <w:rsid w:val="00743F6F"/>
    <w:rsid w:val="00743FBE"/>
    <w:rsid w:val="00744077"/>
    <w:rsid w:val="0074463C"/>
    <w:rsid w:val="00744749"/>
    <w:rsid w:val="00744783"/>
    <w:rsid w:val="00744806"/>
    <w:rsid w:val="007449DF"/>
    <w:rsid w:val="00744B8F"/>
    <w:rsid w:val="00744DFE"/>
    <w:rsid w:val="00745073"/>
    <w:rsid w:val="0074515A"/>
    <w:rsid w:val="007451D4"/>
    <w:rsid w:val="0074540E"/>
    <w:rsid w:val="0074576C"/>
    <w:rsid w:val="0074598F"/>
    <w:rsid w:val="00745BAC"/>
    <w:rsid w:val="00745D09"/>
    <w:rsid w:val="00745E6C"/>
    <w:rsid w:val="007460C1"/>
    <w:rsid w:val="0074611C"/>
    <w:rsid w:val="00746135"/>
    <w:rsid w:val="0074621A"/>
    <w:rsid w:val="00746321"/>
    <w:rsid w:val="0074649F"/>
    <w:rsid w:val="007464C8"/>
    <w:rsid w:val="007464DF"/>
    <w:rsid w:val="00746710"/>
    <w:rsid w:val="007467A2"/>
    <w:rsid w:val="0074690B"/>
    <w:rsid w:val="00746992"/>
    <w:rsid w:val="00746B14"/>
    <w:rsid w:val="00746CAE"/>
    <w:rsid w:val="00746FBD"/>
    <w:rsid w:val="00747034"/>
    <w:rsid w:val="007471E2"/>
    <w:rsid w:val="00747518"/>
    <w:rsid w:val="0074759B"/>
    <w:rsid w:val="00747984"/>
    <w:rsid w:val="00747A20"/>
    <w:rsid w:val="00747BB5"/>
    <w:rsid w:val="00750843"/>
    <w:rsid w:val="007508B5"/>
    <w:rsid w:val="007509B5"/>
    <w:rsid w:val="00750B09"/>
    <w:rsid w:val="00750B6A"/>
    <w:rsid w:val="00750B83"/>
    <w:rsid w:val="00750C84"/>
    <w:rsid w:val="00750DE2"/>
    <w:rsid w:val="0075126B"/>
    <w:rsid w:val="007512DA"/>
    <w:rsid w:val="00751365"/>
    <w:rsid w:val="00751547"/>
    <w:rsid w:val="00751648"/>
    <w:rsid w:val="00751A6E"/>
    <w:rsid w:val="00751A94"/>
    <w:rsid w:val="00751F36"/>
    <w:rsid w:val="007524E2"/>
    <w:rsid w:val="00752637"/>
    <w:rsid w:val="007526E8"/>
    <w:rsid w:val="00752928"/>
    <w:rsid w:val="007529D6"/>
    <w:rsid w:val="00752A61"/>
    <w:rsid w:val="00752C45"/>
    <w:rsid w:val="00752FEF"/>
    <w:rsid w:val="0075317D"/>
    <w:rsid w:val="007531D2"/>
    <w:rsid w:val="0075328D"/>
    <w:rsid w:val="00753309"/>
    <w:rsid w:val="007533F9"/>
    <w:rsid w:val="00753D0B"/>
    <w:rsid w:val="00753F7B"/>
    <w:rsid w:val="00754302"/>
    <w:rsid w:val="00754480"/>
    <w:rsid w:val="007546DB"/>
    <w:rsid w:val="007546E9"/>
    <w:rsid w:val="00754962"/>
    <w:rsid w:val="007549FC"/>
    <w:rsid w:val="00754A66"/>
    <w:rsid w:val="00754E46"/>
    <w:rsid w:val="00754EE1"/>
    <w:rsid w:val="00755247"/>
    <w:rsid w:val="0075527A"/>
    <w:rsid w:val="00755284"/>
    <w:rsid w:val="007553DF"/>
    <w:rsid w:val="00755635"/>
    <w:rsid w:val="00755C78"/>
    <w:rsid w:val="00755CCA"/>
    <w:rsid w:val="00755CD4"/>
    <w:rsid w:val="00755D50"/>
    <w:rsid w:val="00755E6D"/>
    <w:rsid w:val="00755E8F"/>
    <w:rsid w:val="00756001"/>
    <w:rsid w:val="0075634C"/>
    <w:rsid w:val="007568F6"/>
    <w:rsid w:val="007569F0"/>
    <w:rsid w:val="007569F5"/>
    <w:rsid w:val="00756D38"/>
    <w:rsid w:val="00757095"/>
    <w:rsid w:val="007570CB"/>
    <w:rsid w:val="00757130"/>
    <w:rsid w:val="0075717C"/>
    <w:rsid w:val="0075729F"/>
    <w:rsid w:val="007572C0"/>
    <w:rsid w:val="007572D6"/>
    <w:rsid w:val="0075780B"/>
    <w:rsid w:val="00757AF6"/>
    <w:rsid w:val="00757D63"/>
    <w:rsid w:val="007602F7"/>
    <w:rsid w:val="007603DC"/>
    <w:rsid w:val="00760457"/>
    <w:rsid w:val="00760531"/>
    <w:rsid w:val="00760669"/>
    <w:rsid w:val="007606E1"/>
    <w:rsid w:val="007607ED"/>
    <w:rsid w:val="00760B2C"/>
    <w:rsid w:val="00761046"/>
    <w:rsid w:val="00761294"/>
    <w:rsid w:val="007612DF"/>
    <w:rsid w:val="007613EE"/>
    <w:rsid w:val="00761587"/>
    <w:rsid w:val="007616ED"/>
    <w:rsid w:val="007618ED"/>
    <w:rsid w:val="00761BE8"/>
    <w:rsid w:val="00761E15"/>
    <w:rsid w:val="00761EE8"/>
    <w:rsid w:val="00761F0D"/>
    <w:rsid w:val="00761F40"/>
    <w:rsid w:val="00762039"/>
    <w:rsid w:val="007622F5"/>
    <w:rsid w:val="007625F3"/>
    <w:rsid w:val="00762767"/>
    <w:rsid w:val="007629B7"/>
    <w:rsid w:val="00762A63"/>
    <w:rsid w:val="00762B4E"/>
    <w:rsid w:val="00762CF8"/>
    <w:rsid w:val="00762E64"/>
    <w:rsid w:val="00762F52"/>
    <w:rsid w:val="00763099"/>
    <w:rsid w:val="00763203"/>
    <w:rsid w:val="00763290"/>
    <w:rsid w:val="00763423"/>
    <w:rsid w:val="00763691"/>
    <w:rsid w:val="00763B1C"/>
    <w:rsid w:val="00763C44"/>
    <w:rsid w:val="00763CF4"/>
    <w:rsid w:val="00763D78"/>
    <w:rsid w:val="0076400D"/>
    <w:rsid w:val="0076409C"/>
    <w:rsid w:val="0076419D"/>
    <w:rsid w:val="00764232"/>
    <w:rsid w:val="0076498E"/>
    <w:rsid w:val="00764BB9"/>
    <w:rsid w:val="00764C6E"/>
    <w:rsid w:val="00764D90"/>
    <w:rsid w:val="0076510F"/>
    <w:rsid w:val="00765392"/>
    <w:rsid w:val="0076552B"/>
    <w:rsid w:val="007655AA"/>
    <w:rsid w:val="0076592C"/>
    <w:rsid w:val="0076597B"/>
    <w:rsid w:val="00765B46"/>
    <w:rsid w:val="00765DC1"/>
    <w:rsid w:val="00765F58"/>
    <w:rsid w:val="00765FAC"/>
    <w:rsid w:val="007660EF"/>
    <w:rsid w:val="00766258"/>
    <w:rsid w:val="007662C6"/>
    <w:rsid w:val="007662F3"/>
    <w:rsid w:val="0076634E"/>
    <w:rsid w:val="007663FB"/>
    <w:rsid w:val="00766699"/>
    <w:rsid w:val="007669D5"/>
    <w:rsid w:val="00766A85"/>
    <w:rsid w:val="00766ED5"/>
    <w:rsid w:val="0076706B"/>
    <w:rsid w:val="00767138"/>
    <w:rsid w:val="0076727E"/>
    <w:rsid w:val="0076732E"/>
    <w:rsid w:val="00767346"/>
    <w:rsid w:val="00767369"/>
    <w:rsid w:val="00767481"/>
    <w:rsid w:val="0076760B"/>
    <w:rsid w:val="00767AFE"/>
    <w:rsid w:val="00767E28"/>
    <w:rsid w:val="00767EBC"/>
    <w:rsid w:val="00767F33"/>
    <w:rsid w:val="00767F74"/>
    <w:rsid w:val="00770031"/>
    <w:rsid w:val="007700EF"/>
    <w:rsid w:val="0077019A"/>
    <w:rsid w:val="007701D1"/>
    <w:rsid w:val="0077038B"/>
    <w:rsid w:val="0077091A"/>
    <w:rsid w:val="00770B0A"/>
    <w:rsid w:val="00770B2C"/>
    <w:rsid w:val="00770F57"/>
    <w:rsid w:val="00770F92"/>
    <w:rsid w:val="007710E5"/>
    <w:rsid w:val="00771250"/>
    <w:rsid w:val="00771291"/>
    <w:rsid w:val="007715DB"/>
    <w:rsid w:val="007718FE"/>
    <w:rsid w:val="0077192F"/>
    <w:rsid w:val="007719D4"/>
    <w:rsid w:val="007722FF"/>
    <w:rsid w:val="0077232A"/>
    <w:rsid w:val="00772447"/>
    <w:rsid w:val="007724DA"/>
    <w:rsid w:val="00772962"/>
    <w:rsid w:val="00772B28"/>
    <w:rsid w:val="007731A7"/>
    <w:rsid w:val="007731BA"/>
    <w:rsid w:val="00773244"/>
    <w:rsid w:val="00773769"/>
    <w:rsid w:val="0077419B"/>
    <w:rsid w:val="007743C0"/>
    <w:rsid w:val="00774509"/>
    <w:rsid w:val="00774918"/>
    <w:rsid w:val="00774CC5"/>
    <w:rsid w:val="00774D0E"/>
    <w:rsid w:val="00775131"/>
    <w:rsid w:val="00775147"/>
    <w:rsid w:val="007754C1"/>
    <w:rsid w:val="00775692"/>
    <w:rsid w:val="0077569A"/>
    <w:rsid w:val="007758CF"/>
    <w:rsid w:val="007758E8"/>
    <w:rsid w:val="00775A4F"/>
    <w:rsid w:val="00775AF2"/>
    <w:rsid w:val="00775B59"/>
    <w:rsid w:val="00775BDA"/>
    <w:rsid w:val="00775FFF"/>
    <w:rsid w:val="0077620D"/>
    <w:rsid w:val="00776295"/>
    <w:rsid w:val="007764A9"/>
    <w:rsid w:val="007765B6"/>
    <w:rsid w:val="007768B9"/>
    <w:rsid w:val="00776BC7"/>
    <w:rsid w:val="00776E3C"/>
    <w:rsid w:val="00776EE3"/>
    <w:rsid w:val="00776F7D"/>
    <w:rsid w:val="00776FA4"/>
    <w:rsid w:val="00777184"/>
    <w:rsid w:val="0077721D"/>
    <w:rsid w:val="0077725A"/>
    <w:rsid w:val="0077726D"/>
    <w:rsid w:val="00777677"/>
    <w:rsid w:val="00777864"/>
    <w:rsid w:val="007778B6"/>
    <w:rsid w:val="0077791B"/>
    <w:rsid w:val="0077794B"/>
    <w:rsid w:val="007779EE"/>
    <w:rsid w:val="00777D9B"/>
    <w:rsid w:val="00777E94"/>
    <w:rsid w:val="00777F1B"/>
    <w:rsid w:val="00777F80"/>
    <w:rsid w:val="007800DE"/>
    <w:rsid w:val="00780219"/>
    <w:rsid w:val="00780415"/>
    <w:rsid w:val="00780823"/>
    <w:rsid w:val="00780B8F"/>
    <w:rsid w:val="00781152"/>
    <w:rsid w:val="00781254"/>
    <w:rsid w:val="00781488"/>
    <w:rsid w:val="00781587"/>
    <w:rsid w:val="0078163E"/>
    <w:rsid w:val="0078170F"/>
    <w:rsid w:val="00781796"/>
    <w:rsid w:val="00781DE5"/>
    <w:rsid w:val="0078202F"/>
    <w:rsid w:val="007820CF"/>
    <w:rsid w:val="007823BF"/>
    <w:rsid w:val="00782486"/>
    <w:rsid w:val="007827FB"/>
    <w:rsid w:val="00782C99"/>
    <w:rsid w:val="00782E02"/>
    <w:rsid w:val="007830AD"/>
    <w:rsid w:val="00783238"/>
    <w:rsid w:val="00783279"/>
    <w:rsid w:val="00783462"/>
    <w:rsid w:val="007835AF"/>
    <w:rsid w:val="00783614"/>
    <w:rsid w:val="007838FF"/>
    <w:rsid w:val="00783AB2"/>
    <w:rsid w:val="00783B82"/>
    <w:rsid w:val="00784107"/>
    <w:rsid w:val="00784129"/>
    <w:rsid w:val="00784368"/>
    <w:rsid w:val="0078440B"/>
    <w:rsid w:val="0078470F"/>
    <w:rsid w:val="00784846"/>
    <w:rsid w:val="00784921"/>
    <w:rsid w:val="00784946"/>
    <w:rsid w:val="00784ABE"/>
    <w:rsid w:val="00784C3B"/>
    <w:rsid w:val="00784DFA"/>
    <w:rsid w:val="00784F89"/>
    <w:rsid w:val="00785030"/>
    <w:rsid w:val="007850B6"/>
    <w:rsid w:val="00785273"/>
    <w:rsid w:val="007853AF"/>
    <w:rsid w:val="007854AC"/>
    <w:rsid w:val="00785651"/>
    <w:rsid w:val="007857DD"/>
    <w:rsid w:val="00785D38"/>
    <w:rsid w:val="007863D3"/>
    <w:rsid w:val="007864BD"/>
    <w:rsid w:val="0078653C"/>
    <w:rsid w:val="00786A25"/>
    <w:rsid w:val="00786EC8"/>
    <w:rsid w:val="00786EE9"/>
    <w:rsid w:val="007870E9"/>
    <w:rsid w:val="007874EF"/>
    <w:rsid w:val="00787576"/>
    <w:rsid w:val="00787669"/>
    <w:rsid w:val="00787787"/>
    <w:rsid w:val="007877E2"/>
    <w:rsid w:val="007878AB"/>
    <w:rsid w:val="0078797C"/>
    <w:rsid w:val="00787B74"/>
    <w:rsid w:val="00787BE8"/>
    <w:rsid w:val="00787EAE"/>
    <w:rsid w:val="007900C5"/>
    <w:rsid w:val="007901E7"/>
    <w:rsid w:val="00790476"/>
    <w:rsid w:val="00790629"/>
    <w:rsid w:val="0079072B"/>
    <w:rsid w:val="0079074D"/>
    <w:rsid w:val="00790ADE"/>
    <w:rsid w:val="00790BDB"/>
    <w:rsid w:val="00790DA2"/>
    <w:rsid w:val="0079122D"/>
    <w:rsid w:val="00791378"/>
    <w:rsid w:val="00791465"/>
    <w:rsid w:val="007914E8"/>
    <w:rsid w:val="007918F8"/>
    <w:rsid w:val="00791AED"/>
    <w:rsid w:val="00791BDF"/>
    <w:rsid w:val="00791D04"/>
    <w:rsid w:val="00792046"/>
    <w:rsid w:val="007925C9"/>
    <w:rsid w:val="00792780"/>
    <w:rsid w:val="007927CE"/>
    <w:rsid w:val="007928D6"/>
    <w:rsid w:val="007928E1"/>
    <w:rsid w:val="00792B24"/>
    <w:rsid w:val="00792BFA"/>
    <w:rsid w:val="00792D2F"/>
    <w:rsid w:val="00792D32"/>
    <w:rsid w:val="00792D99"/>
    <w:rsid w:val="00792EBC"/>
    <w:rsid w:val="00792FA9"/>
    <w:rsid w:val="007931AC"/>
    <w:rsid w:val="007933F2"/>
    <w:rsid w:val="007934D0"/>
    <w:rsid w:val="0079355C"/>
    <w:rsid w:val="0079359F"/>
    <w:rsid w:val="007935B3"/>
    <w:rsid w:val="0079362C"/>
    <w:rsid w:val="007936E3"/>
    <w:rsid w:val="007939C0"/>
    <w:rsid w:val="00793BEB"/>
    <w:rsid w:val="00793CEA"/>
    <w:rsid w:val="00793CF1"/>
    <w:rsid w:val="00793E39"/>
    <w:rsid w:val="00793EEE"/>
    <w:rsid w:val="00793F34"/>
    <w:rsid w:val="00793F74"/>
    <w:rsid w:val="007941D7"/>
    <w:rsid w:val="007944BF"/>
    <w:rsid w:val="007944DE"/>
    <w:rsid w:val="007946A1"/>
    <w:rsid w:val="007948AD"/>
    <w:rsid w:val="00794AA3"/>
    <w:rsid w:val="00794AB0"/>
    <w:rsid w:val="00794B83"/>
    <w:rsid w:val="00794FE7"/>
    <w:rsid w:val="007951B4"/>
    <w:rsid w:val="007951C5"/>
    <w:rsid w:val="007951D2"/>
    <w:rsid w:val="00795362"/>
    <w:rsid w:val="00795395"/>
    <w:rsid w:val="00795564"/>
    <w:rsid w:val="007955CB"/>
    <w:rsid w:val="00795F12"/>
    <w:rsid w:val="00796031"/>
    <w:rsid w:val="007963E0"/>
    <w:rsid w:val="007964EF"/>
    <w:rsid w:val="007966D5"/>
    <w:rsid w:val="0079680C"/>
    <w:rsid w:val="007968A4"/>
    <w:rsid w:val="00796AD5"/>
    <w:rsid w:val="00796D47"/>
    <w:rsid w:val="00796E95"/>
    <w:rsid w:val="0079728D"/>
    <w:rsid w:val="00797330"/>
    <w:rsid w:val="007973FE"/>
    <w:rsid w:val="007977C4"/>
    <w:rsid w:val="007977E1"/>
    <w:rsid w:val="00797832"/>
    <w:rsid w:val="00797B3E"/>
    <w:rsid w:val="007A0145"/>
    <w:rsid w:val="007A0199"/>
    <w:rsid w:val="007A0330"/>
    <w:rsid w:val="007A0504"/>
    <w:rsid w:val="007A0646"/>
    <w:rsid w:val="007A067A"/>
    <w:rsid w:val="007A07DB"/>
    <w:rsid w:val="007A0BE7"/>
    <w:rsid w:val="007A0C49"/>
    <w:rsid w:val="007A0DF0"/>
    <w:rsid w:val="007A1191"/>
    <w:rsid w:val="007A1273"/>
    <w:rsid w:val="007A12E3"/>
    <w:rsid w:val="007A1689"/>
    <w:rsid w:val="007A1D5F"/>
    <w:rsid w:val="007A1DEE"/>
    <w:rsid w:val="007A1E15"/>
    <w:rsid w:val="007A1F83"/>
    <w:rsid w:val="007A2175"/>
    <w:rsid w:val="007A243A"/>
    <w:rsid w:val="007A252D"/>
    <w:rsid w:val="007A26D9"/>
    <w:rsid w:val="007A282C"/>
    <w:rsid w:val="007A2946"/>
    <w:rsid w:val="007A2A45"/>
    <w:rsid w:val="007A2B13"/>
    <w:rsid w:val="007A303B"/>
    <w:rsid w:val="007A3505"/>
    <w:rsid w:val="007A359A"/>
    <w:rsid w:val="007A35AB"/>
    <w:rsid w:val="007A38B7"/>
    <w:rsid w:val="007A399E"/>
    <w:rsid w:val="007A3A01"/>
    <w:rsid w:val="007A3B50"/>
    <w:rsid w:val="007A3C01"/>
    <w:rsid w:val="007A3DE8"/>
    <w:rsid w:val="007A4107"/>
    <w:rsid w:val="007A4185"/>
    <w:rsid w:val="007A4189"/>
    <w:rsid w:val="007A41DD"/>
    <w:rsid w:val="007A434E"/>
    <w:rsid w:val="007A43F4"/>
    <w:rsid w:val="007A44BE"/>
    <w:rsid w:val="007A4739"/>
    <w:rsid w:val="007A47E6"/>
    <w:rsid w:val="007A4AC0"/>
    <w:rsid w:val="007A4E87"/>
    <w:rsid w:val="007A4FC2"/>
    <w:rsid w:val="007A51C9"/>
    <w:rsid w:val="007A51F1"/>
    <w:rsid w:val="007A51FA"/>
    <w:rsid w:val="007A54D9"/>
    <w:rsid w:val="007A552D"/>
    <w:rsid w:val="007A56ED"/>
    <w:rsid w:val="007A58F5"/>
    <w:rsid w:val="007A592C"/>
    <w:rsid w:val="007A5934"/>
    <w:rsid w:val="007A5969"/>
    <w:rsid w:val="007A5B16"/>
    <w:rsid w:val="007A60FB"/>
    <w:rsid w:val="007A6158"/>
    <w:rsid w:val="007A6278"/>
    <w:rsid w:val="007A6474"/>
    <w:rsid w:val="007A680D"/>
    <w:rsid w:val="007A6943"/>
    <w:rsid w:val="007A69C0"/>
    <w:rsid w:val="007A69F2"/>
    <w:rsid w:val="007A6A6A"/>
    <w:rsid w:val="007A6BCF"/>
    <w:rsid w:val="007A6D39"/>
    <w:rsid w:val="007A6D46"/>
    <w:rsid w:val="007A6F00"/>
    <w:rsid w:val="007A6F05"/>
    <w:rsid w:val="007A7457"/>
    <w:rsid w:val="007A771C"/>
    <w:rsid w:val="007A7A15"/>
    <w:rsid w:val="007A7CC1"/>
    <w:rsid w:val="007A7FAC"/>
    <w:rsid w:val="007B0109"/>
    <w:rsid w:val="007B015A"/>
    <w:rsid w:val="007B01D0"/>
    <w:rsid w:val="007B03E0"/>
    <w:rsid w:val="007B0959"/>
    <w:rsid w:val="007B0A0C"/>
    <w:rsid w:val="007B0B79"/>
    <w:rsid w:val="007B0C33"/>
    <w:rsid w:val="007B0E49"/>
    <w:rsid w:val="007B0F66"/>
    <w:rsid w:val="007B116B"/>
    <w:rsid w:val="007B1252"/>
    <w:rsid w:val="007B1367"/>
    <w:rsid w:val="007B1536"/>
    <w:rsid w:val="007B18B7"/>
    <w:rsid w:val="007B18E6"/>
    <w:rsid w:val="007B19C6"/>
    <w:rsid w:val="007B1BEA"/>
    <w:rsid w:val="007B1C30"/>
    <w:rsid w:val="007B1C64"/>
    <w:rsid w:val="007B1F07"/>
    <w:rsid w:val="007B21D9"/>
    <w:rsid w:val="007B2239"/>
    <w:rsid w:val="007B2478"/>
    <w:rsid w:val="007B261B"/>
    <w:rsid w:val="007B28C8"/>
    <w:rsid w:val="007B2A93"/>
    <w:rsid w:val="007B2CA4"/>
    <w:rsid w:val="007B2E48"/>
    <w:rsid w:val="007B2F7F"/>
    <w:rsid w:val="007B2FB6"/>
    <w:rsid w:val="007B302B"/>
    <w:rsid w:val="007B3033"/>
    <w:rsid w:val="007B3456"/>
    <w:rsid w:val="007B381D"/>
    <w:rsid w:val="007B392D"/>
    <w:rsid w:val="007B3B6D"/>
    <w:rsid w:val="007B40B6"/>
    <w:rsid w:val="007B4167"/>
    <w:rsid w:val="007B418A"/>
    <w:rsid w:val="007B41CD"/>
    <w:rsid w:val="007B434E"/>
    <w:rsid w:val="007B440C"/>
    <w:rsid w:val="007B453F"/>
    <w:rsid w:val="007B49FD"/>
    <w:rsid w:val="007B4AFF"/>
    <w:rsid w:val="007B4C59"/>
    <w:rsid w:val="007B4E2E"/>
    <w:rsid w:val="007B4F9C"/>
    <w:rsid w:val="007B50F3"/>
    <w:rsid w:val="007B531F"/>
    <w:rsid w:val="007B5820"/>
    <w:rsid w:val="007B5B8A"/>
    <w:rsid w:val="007B5BEB"/>
    <w:rsid w:val="007B5E84"/>
    <w:rsid w:val="007B5EC5"/>
    <w:rsid w:val="007B5EDB"/>
    <w:rsid w:val="007B5F30"/>
    <w:rsid w:val="007B6052"/>
    <w:rsid w:val="007B651E"/>
    <w:rsid w:val="007B6628"/>
    <w:rsid w:val="007B68D8"/>
    <w:rsid w:val="007B696F"/>
    <w:rsid w:val="007B7339"/>
    <w:rsid w:val="007B7525"/>
    <w:rsid w:val="007B78CB"/>
    <w:rsid w:val="007B7B0F"/>
    <w:rsid w:val="007B7DB3"/>
    <w:rsid w:val="007B7F16"/>
    <w:rsid w:val="007B7F28"/>
    <w:rsid w:val="007C01A0"/>
    <w:rsid w:val="007C05A6"/>
    <w:rsid w:val="007C06CA"/>
    <w:rsid w:val="007C06F8"/>
    <w:rsid w:val="007C0893"/>
    <w:rsid w:val="007C099C"/>
    <w:rsid w:val="007C0CD8"/>
    <w:rsid w:val="007C0EE0"/>
    <w:rsid w:val="007C0F29"/>
    <w:rsid w:val="007C0F82"/>
    <w:rsid w:val="007C0FC0"/>
    <w:rsid w:val="007C1035"/>
    <w:rsid w:val="007C12EB"/>
    <w:rsid w:val="007C1489"/>
    <w:rsid w:val="007C15CC"/>
    <w:rsid w:val="007C18FF"/>
    <w:rsid w:val="007C1C69"/>
    <w:rsid w:val="007C1DED"/>
    <w:rsid w:val="007C1EF9"/>
    <w:rsid w:val="007C1F3E"/>
    <w:rsid w:val="007C1FC2"/>
    <w:rsid w:val="007C1FED"/>
    <w:rsid w:val="007C22A3"/>
    <w:rsid w:val="007C2402"/>
    <w:rsid w:val="007C2529"/>
    <w:rsid w:val="007C2616"/>
    <w:rsid w:val="007C2648"/>
    <w:rsid w:val="007C264D"/>
    <w:rsid w:val="007C28B8"/>
    <w:rsid w:val="007C2982"/>
    <w:rsid w:val="007C2C1C"/>
    <w:rsid w:val="007C2C92"/>
    <w:rsid w:val="007C2EC3"/>
    <w:rsid w:val="007C2FC6"/>
    <w:rsid w:val="007C2FDE"/>
    <w:rsid w:val="007C30FE"/>
    <w:rsid w:val="007C3182"/>
    <w:rsid w:val="007C3496"/>
    <w:rsid w:val="007C3604"/>
    <w:rsid w:val="007C387F"/>
    <w:rsid w:val="007C38A5"/>
    <w:rsid w:val="007C3D85"/>
    <w:rsid w:val="007C3DA5"/>
    <w:rsid w:val="007C4020"/>
    <w:rsid w:val="007C403C"/>
    <w:rsid w:val="007C4048"/>
    <w:rsid w:val="007C4223"/>
    <w:rsid w:val="007C443C"/>
    <w:rsid w:val="007C4443"/>
    <w:rsid w:val="007C459D"/>
    <w:rsid w:val="007C486B"/>
    <w:rsid w:val="007C48DF"/>
    <w:rsid w:val="007C48E5"/>
    <w:rsid w:val="007C4D33"/>
    <w:rsid w:val="007C4E43"/>
    <w:rsid w:val="007C546E"/>
    <w:rsid w:val="007C547B"/>
    <w:rsid w:val="007C54FE"/>
    <w:rsid w:val="007C55DF"/>
    <w:rsid w:val="007C5BD0"/>
    <w:rsid w:val="007C5EED"/>
    <w:rsid w:val="007C60B5"/>
    <w:rsid w:val="007C60C7"/>
    <w:rsid w:val="007C60EE"/>
    <w:rsid w:val="007C6135"/>
    <w:rsid w:val="007C6195"/>
    <w:rsid w:val="007C6409"/>
    <w:rsid w:val="007C6521"/>
    <w:rsid w:val="007C6958"/>
    <w:rsid w:val="007C6A83"/>
    <w:rsid w:val="007C6C2B"/>
    <w:rsid w:val="007C6CB4"/>
    <w:rsid w:val="007C6D58"/>
    <w:rsid w:val="007C6F8F"/>
    <w:rsid w:val="007C7014"/>
    <w:rsid w:val="007C724D"/>
    <w:rsid w:val="007C7490"/>
    <w:rsid w:val="007C79D3"/>
    <w:rsid w:val="007C7B1A"/>
    <w:rsid w:val="007D01C6"/>
    <w:rsid w:val="007D0BB8"/>
    <w:rsid w:val="007D0BD3"/>
    <w:rsid w:val="007D0C35"/>
    <w:rsid w:val="007D0E03"/>
    <w:rsid w:val="007D0E5B"/>
    <w:rsid w:val="007D11D4"/>
    <w:rsid w:val="007D1651"/>
    <w:rsid w:val="007D18E5"/>
    <w:rsid w:val="007D18EE"/>
    <w:rsid w:val="007D1919"/>
    <w:rsid w:val="007D1C2F"/>
    <w:rsid w:val="007D1D10"/>
    <w:rsid w:val="007D1D5A"/>
    <w:rsid w:val="007D1DB9"/>
    <w:rsid w:val="007D1E2B"/>
    <w:rsid w:val="007D1EBB"/>
    <w:rsid w:val="007D20D5"/>
    <w:rsid w:val="007D229B"/>
    <w:rsid w:val="007D256A"/>
    <w:rsid w:val="007D2657"/>
    <w:rsid w:val="007D2741"/>
    <w:rsid w:val="007D2869"/>
    <w:rsid w:val="007D2A24"/>
    <w:rsid w:val="007D2A96"/>
    <w:rsid w:val="007D2AEF"/>
    <w:rsid w:val="007D2C9D"/>
    <w:rsid w:val="007D2CAF"/>
    <w:rsid w:val="007D2D6A"/>
    <w:rsid w:val="007D2EDE"/>
    <w:rsid w:val="007D2F2F"/>
    <w:rsid w:val="007D2F8E"/>
    <w:rsid w:val="007D2FBA"/>
    <w:rsid w:val="007D3179"/>
    <w:rsid w:val="007D3180"/>
    <w:rsid w:val="007D32F9"/>
    <w:rsid w:val="007D3563"/>
    <w:rsid w:val="007D3576"/>
    <w:rsid w:val="007D3D5A"/>
    <w:rsid w:val="007D3E26"/>
    <w:rsid w:val="007D4245"/>
    <w:rsid w:val="007D4288"/>
    <w:rsid w:val="007D42BA"/>
    <w:rsid w:val="007D4A9B"/>
    <w:rsid w:val="007D4CDF"/>
    <w:rsid w:val="007D4E2F"/>
    <w:rsid w:val="007D53D2"/>
    <w:rsid w:val="007D577C"/>
    <w:rsid w:val="007D58A2"/>
    <w:rsid w:val="007D5AA9"/>
    <w:rsid w:val="007D5E54"/>
    <w:rsid w:val="007D61B7"/>
    <w:rsid w:val="007D639C"/>
    <w:rsid w:val="007D6645"/>
    <w:rsid w:val="007D6A09"/>
    <w:rsid w:val="007D6AFF"/>
    <w:rsid w:val="007D6C44"/>
    <w:rsid w:val="007D6D8A"/>
    <w:rsid w:val="007D703D"/>
    <w:rsid w:val="007D7129"/>
    <w:rsid w:val="007D72CF"/>
    <w:rsid w:val="007D7360"/>
    <w:rsid w:val="007D73FE"/>
    <w:rsid w:val="007D7421"/>
    <w:rsid w:val="007D77D5"/>
    <w:rsid w:val="007D7CB5"/>
    <w:rsid w:val="007E0080"/>
    <w:rsid w:val="007E01AC"/>
    <w:rsid w:val="007E05A6"/>
    <w:rsid w:val="007E05DA"/>
    <w:rsid w:val="007E09E5"/>
    <w:rsid w:val="007E0BF9"/>
    <w:rsid w:val="007E0ED2"/>
    <w:rsid w:val="007E129F"/>
    <w:rsid w:val="007E132B"/>
    <w:rsid w:val="007E1338"/>
    <w:rsid w:val="007E1633"/>
    <w:rsid w:val="007E242E"/>
    <w:rsid w:val="007E252B"/>
    <w:rsid w:val="007E2647"/>
    <w:rsid w:val="007E2B1C"/>
    <w:rsid w:val="007E2BC5"/>
    <w:rsid w:val="007E2D5C"/>
    <w:rsid w:val="007E2E0D"/>
    <w:rsid w:val="007E2E74"/>
    <w:rsid w:val="007E2FFB"/>
    <w:rsid w:val="007E3044"/>
    <w:rsid w:val="007E329C"/>
    <w:rsid w:val="007E375B"/>
    <w:rsid w:val="007E37BA"/>
    <w:rsid w:val="007E37F2"/>
    <w:rsid w:val="007E39B1"/>
    <w:rsid w:val="007E39CC"/>
    <w:rsid w:val="007E3B79"/>
    <w:rsid w:val="007E3BF8"/>
    <w:rsid w:val="007E3CB1"/>
    <w:rsid w:val="007E3E77"/>
    <w:rsid w:val="007E40A2"/>
    <w:rsid w:val="007E4124"/>
    <w:rsid w:val="007E42DD"/>
    <w:rsid w:val="007E459E"/>
    <w:rsid w:val="007E4722"/>
    <w:rsid w:val="007E48ED"/>
    <w:rsid w:val="007E49B3"/>
    <w:rsid w:val="007E4A8F"/>
    <w:rsid w:val="007E4B3B"/>
    <w:rsid w:val="007E4B8A"/>
    <w:rsid w:val="007E4D61"/>
    <w:rsid w:val="007E4E67"/>
    <w:rsid w:val="007E4EAB"/>
    <w:rsid w:val="007E58D7"/>
    <w:rsid w:val="007E5A61"/>
    <w:rsid w:val="007E5D2B"/>
    <w:rsid w:val="007E6054"/>
    <w:rsid w:val="007E6252"/>
    <w:rsid w:val="007E6664"/>
    <w:rsid w:val="007E6674"/>
    <w:rsid w:val="007E6681"/>
    <w:rsid w:val="007E6802"/>
    <w:rsid w:val="007E6871"/>
    <w:rsid w:val="007E698F"/>
    <w:rsid w:val="007E6B1E"/>
    <w:rsid w:val="007E6BC0"/>
    <w:rsid w:val="007E6EBD"/>
    <w:rsid w:val="007E718B"/>
    <w:rsid w:val="007E7288"/>
    <w:rsid w:val="007E763D"/>
    <w:rsid w:val="007E7BD7"/>
    <w:rsid w:val="007E7C90"/>
    <w:rsid w:val="007E7D76"/>
    <w:rsid w:val="007E7F31"/>
    <w:rsid w:val="007E7F3F"/>
    <w:rsid w:val="007E7F84"/>
    <w:rsid w:val="007E7FA2"/>
    <w:rsid w:val="007F00F8"/>
    <w:rsid w:val="007F0150"/>
    <w:rsid w:val="007F0496"/>
    <w:rsid w:val="007F0578"/>
    <w:rsid w:val="007F0726"/>
    <w:rsid w:val="007F0BB2"/>
    <w:rsid w:val="007F1224"/>
    <w:rsid w:val="007F12FB"/>
    <w:rsid w:val="007F16A2"/>
    <w:rsid w:val="007F172E"/>
    <w:rsid w:val="007F17B6"/>
    <w:rsid w:val="007F17B7"/>
    <w:rsid w:val="007F1810"/>
    <w:rsid w:val="007F1909"/>
    <w:rsid w:val="007F1D01"/>
    <w:rsid w:val="007F1F9B"/>
    <w:rsid w:val="007F22D8"/>
    <w:rsid w:val="007F2442"/>
    <w:rsid w:val="007F2561"/>
    <w:rsid w:val="007F2A76"/>
    <w:rsid w:val="007F2AB4"/>
    <w:rsid w:val="007F2D29"/>
    <w:rsid w:val="007F2D4D"/>
    <w:rsid w:val="007F2E13"/>
    <w:rsid w:val="007F2F26"/>
    <w:rsid w:val="007F3061"/>
    <w:rsid w:val="007F3094"/>
    <w:rsid w:val="007F3369"/>
    <w:rsid w:val="007F3416"/>
    <w:rsid w:val="007F35DA"/>
    <w:rsid w:val="007F3643"/>
    <w:rsid w:val="007F3C7E"/>
    <w:rsid w:val="007F3D9D"/>
    <w:rsid w:val="007F3F8E"/>
    <w:rsid w:val="007F4029"/>
    <w:rsid w:val="007F4786"/>
    <w:rsid w:val="007F485A"/>
    <w:rsid w:val="007F4A4B"/>
    <w:rsid w:val="007F4E95"/>
    <w:rsid w:val="007F4EBB"/>
    <w:rsid w:val="007F4FBB"/>
    <w:rsid w:val="007F507A"/>
    <w:rsid w:val="007F50E9"/>
    <w:rsid w:val="007F51C8"/>
    <w:rsid w:val="007F51D5"/>
    <w:rsid w:val="007F5818"/>
    <w:rsid w:val="007F5842"/>
    <w:rsid w:val="007F58CB"/>
    <w:rsid w:val="007F59D0"/>
    <w:rsid w:val="007F5AA1"/>
    <w:rsid w:val="007F5AD0"/>
    <w:rsid w:val="007F5CF4"/>
    <w:rsid w:val="007F5D9D"/>
    <w:rsid w:val="007F5DFD"/>
    <w:rsid w:val="007F613B"/>
    <w:rsid w:val="007F6210"/>
    <w:rsid w:val="007F623B"/>
    <w:rsid w:val="007F6465"/>
    <w:rsid w:val="007F664D"/>
    <w:rsid w:val="007F6685"/>
    <w:rsid w:val="007F6724"/>
    <w:rsid w:val="007F672D"/>
    <w:rsid w:val="007F69D8"/>
    <w:rsid w:val="007F6DA0"/>
    <w:rsid w:val="007F6EDB"/>
    <w:rsid w:val="007F7108"/>
    <w:rsid w:val="007F7582"/>
    <w:rsid w:val="007F766C"/>
    <w:rsid w:val="007F7871"/>
    <w:rsid w:val="007F7AE5"/>
    <w:rsid w:val="007F7FDD"/>
    <w:rsid w:val="008001A7"/>
    <w:rsid w:val="008002C9"/>
    <w:rsid w:val="0080047C"/>
    <w:rsid w:val="00800551"/>
    <w:rsid w:val="0080057D"/>
    <w:rsid w:val="0080068A"/>
    <w:rsid w:val="0080087F"/>
    <w:rsid w:val="00800953"/>
    <w:rsid w:val="00800C4D"/>
    <w:rsid w:val="00800DFE"/>
    <w:rsid w:val="008010C6"/>
    <w:rsid w:val="008013E1"/>
    <w:rsid w:val="00801BF2"/>
    <w:rsid w:val="00801D5A"/>
    <w:rsid w:val="00801E75"/>
    <w:rsid w:val="00801EA5"/>
    <w:rsid w:val="00802483"/>
    <w:rsid w:val="008025B1"/>
    <w:rsid w:val="00802A4F"/>
    <w:rsid w:val="00802D95"/>
    <w:rsid w:val="00802F2B"/>
    <w:rsid w:val="008030B9"/>
    <w:rsid w:val="0080350B"/>
    <w:rsid w:val="008038B8"/>
    <w:rsid w:val="00803A84"/>
    <w:rsid w:val="00803CCF"/>
    <w:rsid w:val="00803DF6"/>
    <w:rsid w:val="00803E5C"/>
    <w:rsid w:val="00803EE5"/>
    <w:rsid w:val="00804402"/>
    <w:rsid w:val="00804481"/>
    <w:rsid w:val="00804B34"/>
    <w:rsid w:val="00804BE6"/>
    <w:rsid w:val="00804C39"/>
    <w:rsid w:val="00804DAD"/>
    <w:rsid w:val="00804E3D"/>
    <w:rsid w:val="00804E7B"/>
    <w:rsid w:val="00804F38"/>
    <w:rsid w:val="008050E2"/>
    <w:rsid w:val="008053A4"/>
    <w:rsid w:val="00805682"/>
    <w:rsid w:val="00805A4D"/>
    <w:rsid w:val="00805A62"/>
    <w:rsid w:val="00805BBF"/>
    <w:rsid w:val="00805C4A"/>
    <w:rsid w:val="00805C89"/>
    <w:rsid w:val="00805F24"/>
    <w:rsid w:val="00805F3E"/>
    <w:rsid w:val="008061ED"/>
    <w:rsid w:val="008064D5"/>
    <w:rsid w:val="0080660F"/>
    <w:rsid w:val="008069E9"/>
    <w:rsid w:val="008069EA"/>
    <w:rsid w:val="00806BC4"/>
    <w:rsid w:val="00806BF5"/>
    <w:rsid w:val="00806E4A"/>
    <w:rsid w:val="00806F55"/>
    <w:rsid w:val="00806F65"/>
    <w:rsid w:val="008070DA"/>
    <w:rsid w:val="00807406"/>
    <w:rsid w:val="008075CA"/>
    <w:rsid w:val="00807725"/>
    <w:rsid w:val="00807AB6"/>
    <w:rsid w:val="00807D3F"/>
    <w:rsid w:val="00807D72"/>
    <w:rsid w:val="00807F78"/>
    <w:rsid w:val="00810183"/>
    <w:rsid w:val="008103DD"/>
    <w:rsid w:val="00810548"/>
    <w:rsid w:val="008105DC"/>
    <w:rsid w:val="008105FF"/>
    <w:rsid w:val="008107C9"/>
    <w:rsid w:val="008108AC"/>
    <w:rsid w:val="008108B8"/>
    <w:rsid w:val="00810B33"/>
    <w:rsid w:val="00810C0C"/>
    <w:rsid w:val="00810DD9"/>
    <w:rsid w:val="00811059"/>
    <w:rsid w:val="008110F8"/>
    <w:rsid w:val="00811341"/>
    <w:rsid w:val="00811361"/>
    <w:rsid w:val="00811499"/>
    <w:rsid w:val="008116A8"/>
    <w:rsid w:val="00811743"/>
    <w:rsid w:val="008118D1"/>
    <w:rsid w:val="008118F7"/>
    <w:rsid w:val="00811FB9"/>
    <w:rsid w:val="008121C6"/>
    <w:rsid w:val="008122EE"/>
    <w:rsid w:val="008123E4"/>
    <w:rsid w:val="00812411"/>
    <w:rsid w:val="008126B6"/>
    <w:rsid w:val="0081278E"/>
    <w:rsid w:val="00812C68"/>
    <w:rsid w:val="00813009"/>
    <w:rsid w:val="00813047"/>
    <w:rsid w:val="00813122"/>
    <w:rsid w:val="008131BA"/>
    <w:rsid w:val="0081329A"/>
    <w:rsid w:val="00813519"/>
    <w:rsid w:val="00813866"/>
    <w:rsid w:val="008138DD"/>
    <w:rsid w:val="00813A64"/>
    <w:rsid w:val="00813B13"/>
    <w:rsid w:val="00813D52"/>
    <w:rsid w:val="00813D7A"/>
    <w:rsid w:val="00813E49"/>
    <w:rsid w:val="00813F7C"/>
    <w:rsid w:val="00814129"/>
    <w:rsid w:val="0081418B"/>
    <w:rsid w:val="008148ED"/>
    <w:rsid w:val="0081494F"/>
    <w:rsid w:val="00814A35"/>
    <w:rsid w:val="00814A42"/>
    <w:rsid w:val="00814C35"/>
    <w:rsid w:val="00814D96"/>
    <w:rsid w:val="00814DE1"/>
    <w:rsid w:val="00814EF8"/>
    <w:rsid w:val="00814F0B"/>
    <w:rsid w:val="008150B4"/>
    <w:rsid w:val="008151BE"/>
    <w:rsid w:val="008154D5"/>
    <w:rsid w:val="0081564D"/>
    <w:rsid w:val="00815765"/>
    <w:rsid w:val="00815972"/>
    <w:rsid w:val="00815AD2"/>
    <w:rsid w:val="00816443"/>
    <w:rsid w:val="008164A5"/>
    <w:rsid w:val="008164A7"/>
    <w:rsid w:val="00816807"/>
    <w:rsid w:val="0081684B"/>
    <w:rsid w:val="0081689B"/>
    <w:rsid w:val="00816C28"/>
    <w:rsid w:val="00816C77"/>
    <w:rsid w:val="00816D9C"/>
    <w:rsid w:val="00816F88"/>
    <w:rsid w:val="0081711B"/>
    <w:rsid w:val="0081722E"/>
    <w:rsid w:val="0081727E"/>
    <w:rsid w:val="008172BA"/>
    <w:rsid w:val="00817718"/>
    <w:rsid w:val="0081777F"/>
    <w:rsid w:val="00817A2C"/>
    <w:rsid w:val="00817A82"/>
    <w:rsid w:val="00817AAE"/>
    <w:rsid w:val="0082008B"/>
    <w:rsid w:val="0082027B"/>
    <w:rsid w:val="008202A3"/>
    <w:rsid w:val="008203DD"/>
    <w:rsid w:val="00820520"/>
    <w:rsid w:val="00820681"/>
    <w:rsid w:val="00820691"/>
    <w:rsid w:val="008208ED"/>
    <w:rsid w:val="00820A31"/>
    <w:rsid w:val="00820B14"/>
    <w:rsid w:val="0082113C"/>
    <w:rsid w:val="008214A9"/>
    <w:rsid w:val="0082164C"/>
    <w:rsid w:val="00821665"/>
    <w:rsid w:val="00821713"/>
    <w:rsid w:val="00821ABE"/>
    <w:rsid w:val="00822074"/>
    <w:rsid w:val="0082235E"/>
    <w:rsid w:val="0082239E"/>
    <w:rsid w:val="0082252F"/>
    <w:rsid w:val="00822633"/>
    <w:rsid w:val="0082269D"/>
    <w:rsid w:val="00822735"/>
    <w:rsid w:val="008227BF"/>
    <w:rsid w:val="008229FE"/>
    <w:rsid w:val="00822A3F"/>
    <w:rsid w:val="00822D5E"/>
    <w:rsid w:val="00822D6D"/>
    <w:rsid w:val="00823241"/>
    <w:rsid w:val="00823412"/>
    <w:rsid w:val="0082379E"/>
    <w:rsid w:val="00823A6C"/>
    <w:rsid w:val="00823AA5"/>
    <w:rsid w:val="00823B6A"/>
    <w:rsid w:val="00823CDA"/>
    <w:rsid w:val="00823EA7"/>
    <w:rsid w:val="008241EE"/>
    <w:rsid w:val="0082443B"/>
    <w:rsid w:val="00824458"/>
    <w:rsid w:val="00824692"/>
    <w:rsid w:val="0082492D"/>
    <w:rsid w:val="008257F2"/>
    <w:rsid w:val="0082598F"/>
    <w:rsid w:val="00825D6D"/>
    <w:rsid w:val="00825F69"/>
    <w:rsid w:val="00826126"/>
    <w:rsid w:val="008264B0"/>
    <w:rsid w:val="00826660"/>
    <w:rsid w:val="008266D8"/>
    <w:rsid w:val="00826796"/>
    <w:rsid w:val="00826862"/>
    <w:rsid w:val="00826A73"/>
    <w:rsid w:val="00826ACF"/>
    <w:rsid w:val="00826B67"/>
    <w:rsid w:val="00826B88"/>
    <w:rsid w:val="00826D86"/>
    <w:rsid w:val="00826DB9"/>
    <w:rsid w:val="00826DDA"/>
    <w:rsid w:val="00826E87"/>
    <w:rsid w:val="00826F26"/>
    <w:rsid w:val="00827036"/>
    <w:rsid w:val="008271AD"/>
    <w:rsid w:val="008271CA"/>
    <w:rsid w:val="008274DB"/>
    <w:rsid w:val="008275CE"/>
    <w:rsid w:val="008278F1"/>
    <w:rsid w:val="00827998"/>
    <w:rsid w:val="00827C6F"/>
    <w:rsid w:val="00827C72"/>
    <w:rsid w:val="00827CC8"/>
    <w:rsid w:val="00827D10"/>
    <w:rsid w:val="00827F27"/>
    <w:rsid w:val="00827F51"/>
    <w:rsid w:val="00830141"/>
    <w:rsid w:val="00830361"/>
    <w:rsid w:val="00830453"/>
    <w:rsid w:val="008304E9"/>
    <w:rsid w:val="0083056C"/>
    <w:rsid w:val="0083066D"/>
    <w:rsid w:val="008306FE"/>
    <w:rsid w:val="00830988"/>
    <w:rsid w:val="00830A9D"/>
    <w:rsid w:val="00830EB4"/>
    <w:rsid w:val="00830F26"/>
    <w:rsid w:val="00830F46"/>
    <w:rsid w:val="00830FD3"/>
    <w:rsid w:val="00831292"/>
    <w:rsid w:val="008315A8"/>
    <w:rsid w:val="00831776"/>
    <w:rsid w:val="008319E9"/>
    <w:rsid w:val="00831A23"/>
    <w:rsid w:val="00831A2C"/>
    <w:rsid w:val="00831A83"/>
    <w:rsid w:val="00831E8A"/>
    <w:rsid w:val="00832006"/>
    <w:rsid w:val="008321A9"/>
    <w:rsid w:val="0083220B"/>
    <w:rsid w:val="0083236D"/>
    <w:rsid w:val="008323D4"/>
    <w:rsid w:val="00832547"/>
    <w:rsid w:val="008326E1"/>
    <w:rsid w:val="00832776"/>
    <w:rsid w:val="008329B5"/>
    <w:rsid w:val="00832A12"/>
    <w:rsid w:val="00832B39"/>
    <w:rsid w:val="00832B8D"/>
    <w:rsid w:val="00832CA0"/>
    <w:rsid w:val="00832D0D"/>
    <w:rsid w:val="00833225"/>
    <w:rsid w:val="0083327E"/>
    <w:rsid w:val="0083345E"/>
    <w:rsid w:val="00833532"/>
    <w:rsid w:val="0083370C"/>
    <w:rsid w:val="00833949"/>
    <w:rsid w:val="00833995"/>
    <w:rsid w:val="008339D2"/>
    <w:rsid w:val="008339D3"/>
    <w:rsid w:val="00833F5A"/>
    <w:rsid w:val="0083415D"/>
    <w:rsid w:val="008341C2"/>
    <w:rsid w:val="008341E6"/>
    <w:rsid w:val="008342E8"/>
    <w:rsid w:val="00834420"/>
    <w:rsid w:val="0083442E"/>
    <w:rsid w:val="008344DC"/>
    <w:rsid w:val="00834747"/>
    <w:rsid w:val="008349B3"/>
    <w:rsid w:val="00834BEB"/>
    <w:rsid w:val="00834C85"/>
    <w:rsid w:val="00834E58"/>
    <w:rsid w:val="00834F77"/>
    <w:rsid w:val="00835156"/>
    <w:rsid w:val="008351AC"/>
    <w:rsid w:val="008352CA"/>
    <w:rsid w:val="00835373"/>
    <w:rsid w:val="00835467"/>
    <w:rsid w:val="0083585E"/>
    <w:rsid w:val="00835BBD"/>
    <w:rsid w:val="00835E6B"/>
    <w:rsid w:val="00835E7B"/>
    <w:rsid w:val="00835F01"/>
    <w:rsid w:val="00835F20"/>
    <w:rsid w:val="008362B6"/>
    <w:rsid w:val="0083647B"/>
    <w:rsid w:val="00836848"/>
    <w:rsid w:val="00836913"/>
    <w:rsid w:val="008369CF"/>
    <w:rsid w:val="00836B4C"/>
    <w:rsid w:val="00836C69"/>
    <w:rsid w:val="00836DFD"/>
    <w:rsid w:val="00836E0C"/>
    <w:rsid w:val="00837502"/>
    <w:rsid w:val="0083795B"/>
    <w:rsid w:val="00837A4D"/>
    <w:rsid w:val="00837C4C"/>
    <w:rsid w:val="00837ED8"/>
    <w:rsid w:val="00840058"/>
    <w:rsid w:val="00840075"/>
    <w:rsid w:val="008400B8"/>
    <w:rsid w:val="008405FF"/>
    <w:rsid w:val="008407D6"/>
    <w:rsid w:val="0084081D"/>
    <w:rsid w:val="008408D3"/>
    <w:rsid w:val="00840BBE"/>
    <w:rsid w:val="00840D0E"/>
    <w:rsid w:val="00840EF5"/>
    <w:rsid w:val="00840F9E"/>
    <w:rsid w:val="0084123C"/>
    <w:rsid w:val="008413EB"/>
    <w:rsid w:val="008414DD"/>
    <w:rsid w:val="0084190E"/>
    <w:rsid w:val="00841A87"/>
    <w:rsid w:val="00841E07"/>
    <w:rsid w:val="00841E0C"/>
    <w:rsid w:val="00842278"/>
    <w:rsid w:val="008423C8"/>
    <w:rsid w:val="00842461"/>
    <w:rsid w:val="00842C4E"/>
    <w:rsid w:val="00842CF6"/>
    <w:rsid w:val="00842EA6"/>
    <w:rsid w:val="008432ED"/>
    <w:rsid w:val="00843447"/>
    <w:rsid w:val="008434C9"/>
    <w:rsid w:val="008436C6"/>
    <w:rsid w:val="008437B9"/>
    <w:rsid w:val="008439C1"/>
    <w:rsid w:val="00843B45"/>
    <w:rsid w:val="00843C9D"/>
    <w:rsid w:val="00843CBB"/>
    <w:rsid w:val="00843D9C"/>
    <w:rsid w:val="00843DD9"/>
    <w:rsid w:val="00844132"/>
    <w:rsid w:val="008443BD"/>
    <w:rsid w:val="008443D2"/>
    <w:rsid w:val="0084448F"/>
    <w:rsid w:val="008444E0"/>
    <w:rsid w:val="008445E9"/>
    <w:rsid w:val="00844837"/>
    <w:rsid w:val="00844992"/>
    <w:rsid w:val="00844F18"/>
    <w:rsid w:val="008450AA"/>
    <w:rsid w:val="008451C3"/>
    <w:rsid w:val="008453B2"/>
    <w:rsid w:val="0084596E"/>
    <w:rsid w:val="00845A06"/>
    <w:rsid w:val="00845D8A"/>
    <w:rsid w:val="00845FA3"/>
    <w:rsid w:val="00846668"/>
    <w:rsid w:val="00846911"/>
    <w:rsid w:val="0084691B"/>
    <w:rsid w:val="00846C72"/>
    <w:rsid w:val="00846F29"/>
    <w:rsid w:val="00846FFB"/>
    <w:rsid w:val="00847391"/>
    <w:rsid w:val="008473BC"/>
    <w:rsid w:val="008479A6"/>
    <w:rsid w:val="00847A3B"/>
    <w:rsid w:val="00847ABE"/>
    <w:rsid w:val="00847B2F"/>
    <w:rsid w:val="00847E4F"/>
    <w:rsid w:val="00847FAB"/>
    <w:rsid w:val="00847FB8"/>
    <w:rsid w:val="008502ED"/>
    <w:rsid w:val="00850963"/>
    <w:rsid w:val="00850DAC"/>
    <w:rsid w:val="00851284"/>
    <w:rsid w:val="008514B0"/>
    <w:rsid w:val="008514D1"/>
    <w:rsid w:val="008517FB"/>
    <w:rsid w:val="00851980"/>
    <w:rsid w:val="00851DC4"/>
    <w:rsid w:val="00851DFB"/>
    <w:rsid w:val="00851F6F"/>
    <w:rsid w:val="00851F9B"/>
    <w:rsid w:val="00852092"/>
    <w:rsid w:val="008522C2"/>
    <w:rsid w:val="00852533"/>
    <w:rsid w:val="00852544"/>
    <w:rsid w:val="0085264B"/>
    <w:rsid w:val="00852BDE"/>
    <w:rsid w:val="00852CC9"/>
    <w:rsid w:val="00852D8E"/>
    <w:rsid w:val="008530DC"/>
    <w:rsid w:val="0085325A"/>
    <w:rsid w:val="00853370"/>
    <w:rsid w:val="0085347F"/>
    <w:rsid w:val="00853483"/>
    <w:rsid w:val="008534A1"/>
    <w:rsid w:val="008534B1"/>
    <w:rsid w:val="008537D9"/>
    <w:rsid w:val="008537FE"/>
    <w:rsid w:val="0085381D"/>
    <w:rsid w:val="008539A8"/>
    <w:rsid w:val="00853E7B"/>
    <w:rsid w:val="00853F69"/>
    <w:rsid w:val="008540D5"/>
    <w:rsid w:val="00854180"/>
    <w:rsid w:val="00854390"/>
    <w:rsid w:val="0085467A"/>
    <w:rsid w:val="008549D3"/>
    <w:rsid w:val="00854AAB"/>
    <w:rsid w:val="00854BCF"/>
    <w:rsid w:val="00854D8B"/>
    <w:rsid w:val="00854E1D"/>
    <w:rsid w:val="00854EC2"/>
    <w:rsid w:val="008550F8"/>
    <w:rsid w:val="00855236"/>
    <w:rsid w:val="00855311"/>
    <w:rsid w:val="00855657"/>
    <w:rsid w:val="00855A92"/>
    <w:rsid w:val="00855CD4"/>
    <w:rsid w:val="00855DBD"/>
    <w:rsid w:val="00855FA3"/>
    <w:rsid w:val="00856009"/>
    <w:rsid w:val="0085607B"/>
    <w:rsid w:val="00856204"/>
    <w:rsid w:val="008563ED"/>
    <w:rsid w:val="00856463"/>
    <w:rsid w:val="00856712"/>
    <w:rsid w:val="008567A0"/>
    <w:rsid w:val="00856881"/>
    <w:rsid w:val="00856AC4"/>
    <w:rsid w:val="00857743"/>
    <w:rsid w:val="00857764"/>
    <w:rsid w:val="00857772"/>
    <w:rsid w:val="00857784"/>
    <w:rsid w:val="00857D29"/>
    <w:rsid w:val="008600F3"/>
    <w:rsid w:val="00860363"/>
    <w:rsid w:val="00860466"/>
    <w:rsid w:val="008604BE"/>
    <w:rsid w:val="00860731"/>
    <w:rsid w:val="008608BA"/>
    <w:rsid w:val="008608EA"/>
    <w:rsid w:val="00860C40"/>
    <w:rsid w:val="00860C41"/>
    <w:rsid w:val="00860D7C"/>
    <w:rsid w:val="00860DD8"/>
    <w:rsid w:val="00860ED8"/>
    <w:rsid w:val="00860F8F"/>
    <w:rsid w:val="00860FB3"/>
    <w:rsid w:val="0086123E"/>
    <w:rsid w:val="008612D0"/>
    <w:rsid w:val="008612EB"/>
    <w:rsid w:val="00861650"/>
    <w:rsid w:val="00861AC5"/>
    <w:rsid w:val="008620AA"/>
    <w:rsid w:val="00862260"/>
    <w:rsid w:val="0086227E"/>
    <w:rsid w:val="00862596"/>
    <w:rsid w:val="00862D60"/>
    <w:rsid w:val="00862E24"/>
    <w:rsid w:val="0086346C"/>
    <w:rsid w:val="0086362C"/>
    <w:rsid w:val="0086363A"/>
    <w:rsid w:val="0086377C"/>
    <w:rsid w:val="0086381C"/>
    <w:rsid w:val="00863875"/>
    <w:rsid w:val="00863948"/>
    <w:rsid w:val="00863BFA"/>
    <w:rsid w:val="00863C3C"/>
    <w:rsid w:val="00863E42"/>
    <w:rsid w:val="00863E7B"/>
    <w:rsid w:val="00863F3A"/>
    <w:rsid w:val="008642C8"/>
    <w:rsid w:val="00864557"/>
    <w:rsid w:val="008646E7"/>
    <w:rsid w:val="00864836"/>
    <w:rsid w:val="008649F4"/>
    <w:rsid w:val="00864B91"/>
    <w:rsid w:val="00864CD4"/>
    <w:rsid w:val="00864D68"/>
    <w:rsid w:val="00864EF8"/>
    <w:rsid w:val="00864FD8"/>
    <w:rsid w:val="00865023"/>
    <w:rsid w:val="00865304"/>
    <w:rsid w:val="008656D6"/>
    <w:rsid w:val="0086593D"/>
    <w:rsid w:val="0086595E"/>
    <w:rsid w:val="00865A80"/>
    <w:rsid w:val="00865C58"/>
    <w:rsid w:val="00865CB8"/>
    <w:rsid w:val="00865E6E"/>
    <w:rsid w:val="0086631B"/>
    <w:rsid w:val="0086638B"/>
    <w:rsid w:val="00866654"/>
    <w:rsid w:val="008666A3"/>
    <w:rsid w:val="00866E2C"/>
    <w:rsid w:val="00866FB4"/>
    <w:rsid w:val="0086706B"/>
    <w:rsid w:val="0086727E"/>
    <w:rsid w:val="00867421"/>
    <w:rsid w:val="00867821"/>
    <w:rsid w:val="00867919"/>
    <w:rsid w:val="0086791A"/>
    <w:rsid w:val="00867DA6"/>
    <w:rsid w:val="008700A3"/>
    <w:rsid w:val="008702BF"/>
    <w:rsid w:val="008702E4"/>
    <w:rsid w:val="0087059E"/>
    <w:rsid w:val="008706B9"/>
    <w:rsid w:val="0087071B"/>
    <w:rsid w:val="00870782"/>
    <w:rsid w:val="00870802"/>
    <w:rsid w:val="00870E86"/>
    <w:rsid w:val="00870EC4"/>
    <w:rsid w:val="00870FF2"/>
    <w:rsid w:val="00871143"/>
    <w:rsid w:val="00871164"/>
    <w:rsid w:val="00871196"/>
    <w:rsid w:val="008715BE"/>
    <w:rsid w:val="008717BC"/>
    <w:rsid w:val="00871FEC"/>
    <w:rsid w:val="0087218E"/>
    <w:rsid w:val="0087239F"/>
    <w:rsid w:val="008723E2"/>
    <w:rsid w:val="008724C2"/>
    <w:rsid w:val="00872582"/>
    <w:rsid w:val="0087274A"/>
    <w:rsid w:val="008728D3"/>
    <w:rsid w:val="008728F7"/>
    <w:rsid w:val="00872940"/>
    <w:rsid w:val="00872A39"/>
    <w:rsid w:val="00872CF9"/>
    <w:rsid w:val="00873082"/>
    <w:rsid w:val="00873408"/>
    <w:rsid w:val="0087348B"/>
    <w:rsid w:val="00873725"/>
    <w:rsid w:val="008738E6"/>
    <w:rsid w:val="00873B3A"/>
    <w:rsid w:val="00873C86"/>
    <w:rsid w:val="00873CBF"/>
    <w:rsid w:val="00873CCC"/>
    <w:rsid w:val="00873D5F"/>
    <w:rsid w:val="00873FBF"/>
    <w:rsid w:val="00874023"/>
    <w:rsid w:val="00874115"/>
    <w:rsid w:val="00874282"/>
    <w:rsid w:val="008743F2"/>
    <w:rsid w:val="008744BF"/>
    <w:rsid w:val="008746C6"/>
    <w:rsid w:val="008747B1"/>
    <w:rsid w:val="00874909"/>
    <w:rsid w:val="008749D9"/>
    <w:rsid w:val="00874A3F"/>
    <w:rsid w:val="00874A62"/>
    <w:rsid w:val="00874C07"/>
    <w:rsid w:val="00874D4D"/>
    <w:rsid w:val="00874D71"/>
    <w:rsid w:val="00874E6F"/>
    <w:rsid w:val="00874F57"/>
    <w:rsid w:val="00874FFC"/>
    <w:rsid w:val="0087511C"/>
    <w:rsid w:val="0087519B"/>
    <w:rsid w:val="00875252"/>
    <w:rsid w:val="00875675"/>
    <w:rsid w:val="00875811"/>
    <w:rsid w:val="00875BE9"/>
    <w:rsid w:val="00875C84"/>
    <w:rsid w:val="00875E02"/>
    <w:rsid w:val="00875FEB"/>
    <w:rsid w:val="00876089"/>
    <w:rsid w:val="00876131"/>
    <w:rsid w:val="00876325"/>
    <w:rsid w:val="00876696"/>
    <w:rsid w:val="0087681F"/>
    <w:rsid w:val="00876853"/>
    <w:rsid w:val="0087688D"/>
    <w:rsid w:val="0087689F"/>
    <w:rsid w:val="008768B5"/>
    <w:rsid w:val="0087691F"/>
    <w:rsid w:val="00876A69"/>
    <w:rsid w:val="00876C53"/>
    <w:rsid w:val="00876EE2"/>
    <w:rsid w:val="00876F64"/>
    <w:rsid w:val="00876FAE"/>
    <w:rsid w:val="0087724F"/>
    <w:rsid w:val="008779F3"/>
    <w:rsid w:val="00877A00"/>
    <w:rsid w:val="00877A61"/>
    <w:rsid w:val="00877CD4"/>
    <w:rsid w:val="00877E29"/>
    <w:rsid w:val="0088036D"/>
    <w:rsid w:val="0088040E"/>
    <w:rsid w:val="00880545"/>
    <w:rsid w:val="0088072B"/>
    <w:rsid w:val="00880A28"/>
    <w:rsid w:val="00880A9D"/>
    <w:rsid w:val="00880E7D"/>
    <w:rsid w:val="008812BE"/>
    <w:rsid w:val="0088142F"/>
    <w:rsid w:val="008816ED"/>
    <w:rsid w:val="008816F2"/>
    <w:rsid w:val="00881848"/>
    <w:rsid w:val="00881E9F"/>
    <w:rsid w:val="0088223D"/>
    <w:rsid w:val="00882292"/>
    <w:rsid w:val="00882375"/>
    <w:rsid w:val="008825F0"/>
    <w:rsid w:val="008829FB"/>
    <w:rsid w:val="00882A9E"/>
    <w:rsid w:val="00882C2C"/>
    <w:rsid w:val="00882E52"/>
    <w:rsid w:val="0088303A"/>
    <w:rsid w:val="0088305A"/>
    <w:rsid w:val="008832A7"/>
    <w:rsid w:val="008833DC"/>
    <w:rsid w:val="008836D2"/>
    <w:rsid w:val="00883716"/>
    <w:rsid w:val="00883778"/>
    <w:rsid w:val="008837DB"/>
    <w:rsid w:val="008839F2"/>
    <w:rsid w:val="00883A60"/>
    <w:rsid w:val="00883C89"/>
    <w:rsid w:val="00883D5A"/>
    <w:rsid w:val="00884216"/>
    <w:rsid w:val="0088480B"/>
    <w:rsid w:val="0088489F"/>
    <w:rsid w:val="00884A4F"/>
    <w:rsid w:val="00884A71"/>
    <w:rsid w:val="00884FE0"/>
    <w:rsid w:val="00885076"/>
    <w:rsid w:val="008854EA"/>
    <w:rsid w:val="0088550D"/>
    <w:rsid w:val="0088557B"/>
    <w:rsid w:val="00885707"/>
    <w:rsid w:val="00885779"/>
    <w:rsid w:val="008857A2"/>
    <w:rsid w:val="0088597A"/>
    <w:rsid w:val="00885B91"/>
    <w:rsid w:val="00885F09"/>
    <w:rsid w:val="00885F7C"/>
    <w:rsid w:val="00886108"/>
    <w:rsid w:val="00886402"/>
    <w:rsid w:val="00886702"/>
    <w:rsid w:val="008867E8"/>
    <w:rsid w:val="00886826"/>
    <w:rsid w:val="00886AC1"/>
    <w:rsid w:val="00886B63"/>
    <w:rsid w:val="00886B71"/>
    <w:rsid w:val="00886C6F"/>
    <w:rsid w:val="00886D47"/>
    <w:rsid w:val="008870DF"/>
    <w:rsid w:val="0088715C"/>
    <w:rsid w:val="0088725E"/>
    <w:rsid w:val="0088752C"/>
    <w:rsid w:val="008876A2"/>
    <w:rsid w:val="00887718"/>
    <w:rsid w:val="00887749"/>
    <w:rsid w:val="00887815"/>
    <w:rsid w:val="00887D12"/>
    <w:rsid w:val="00887E0F"/>
    <w:rsid w:val="008900A3"/>
    <w:rsid w:val="0089049B"/>
    <w:rsid w:val="008904CE"/>
    <w:rsid w:val="00890902"/>
    <w:rsid w:val="00890A91"/>
    <w:rsid w:val="00890AAD"/>
    <w:rsid w:val="00890D48"/>
    <w:rsid w:val="00890DFA"/>
    <w:rsid w:val="00890EA8"/>
    <w:rsid w:val="00891108"/>
    <w:rsid w:val="008911C0"/>
    <w:rsid w:val="008914F0"/>
    <w:rsid w:val="00891957"/>
    <w:rsid w:val="00891983"/>
    <w:rsid w:val="00891A46"/>
    <w:rsid w:val="00891AD8"/>
    <w:rsid w:val="00891E45"/>
    <w:rsid w:val="00891FF4"/>
    <w:rsid w:val="00892093"/>
    <w:rsid w:val="00892142"/>
    <w:rsid w:val="00892186"/>
    <w:rsid w:val="008921EB"/>
    <w:rsid w:val="008922DE"/>
    <w:rsid w:val="00892629"/>
    <w:rsid w:val="008926D6"/>
    <w:rsid w:val="00892BFA"/>
    <w:rsid w:val="00893117"/>
    <w:rsid w:val="008932F7"/>
    <w:rsid w:val="008933B2"/>
    <w:rsid w:val="00893521"/>
    <w:rsid w:val="008936B2"/>
    <w:rsid w:val="00893A4E"/>
    <w:rsid w:val="00893A9C"/>
    <w:rsid w:val="00893C56"/>
    <w:rsid w:val="00893F31"/>
    <w:rsid w:val="00893F70"/>
    <w:rsid w:val="00894236"/>
    <w:rsid w:val="0089448D"/>
    <w:rsid w:val="008945AC"/>
    <w:rsid w:val="00894828"/>
    <w:rsid w:val="0089492D"/>
    <w:rsid w:val="00894C7E"/>
    <w:rsid w:val="00894CDD"/>
    <w:rsid w:val="00894DA5"/>
    <w:rsid w:val="00894DD6"/>
    <w:rsid w:val="00894DFA"/>
    <w:rsid w:val="00894EB5"/>
    <w:rsid w:val="008953F0"/>
    <w:rsid w:val="0089550A"/>
    <w:rsid w:val="008959EC"/>
    <w:rsid w:val="00895E5F"/>
    <w:rsid w:val="00895F45"/>
    <w:rsid w:val="008962A0"/>
    <w:rsid w:val="008963A3"/>
    <w:rsid w:val="008967DA"/>
    <w:rsid w:val="0089694F"/>
    <w:rsid w:val="00896B2E"/>
    <w:rsid w:val="00896D03"/>
    <w:rsid w:val="00896E1E"/>
    <w:rsid w:val="00896E65"/>
    <w:rsid w:val="00896F36"/>
    <w:rsid w:val="00897032"/>
    <w:rsid w:val="00897081"/>
    <w:rsid w:val="008972CC"/>
    <w:rsid w:val="0089746F"/>
    <w:rsid w:val="00897633"/>
    <w:rsid w:val="0089786D"/>
    <w:rsid w:val="0089795A"/>
    <w:rsid w:val="00897B97"/>
    <w:rsid w:val="00897C4E"/>
    <w:rsid w:val="00897CE6"/>
    <w:rsid w:val="00897D8A"/>
    <w:rsid w:val="00897DDF"/>
    <w:rsid w:val="008A00AB"/>
    <w:rsid w:val="008A0260"/>
    <w:rsid w:val="008A0272"/>
    <w:rsid w:val="008A035D"/>
    <w:rsid w:val="008A03C1"/>
    <w:rsid w:val="008A03FD"/>
    <w:rsid w:val="008A0782"/>
    <w:rsid w:val="008A07A8"/>
    <w:rsid w:val="008A0A1D"/>
    <w:rsid w:val="008A0D18"/>
    <w:rsid w:val="008A1414"/>
    <w:rsid w:val="008A153C"/>
    <w:rsid w:val="008A16C0"/>
    <w:rsid w:val="008A1729"/>
    <w:rsid w:val="008A1757"/>
    <w:rsid w:val="008A175E"/>
    <w:rsid w:val="008A17E2"/>
    <w:rsid w:val="008A1BD7"/>
    <w:rsid w:val="008A1BF0"/>
    <w:rsid w:val="008A1F91"/>
    <w:rsid w:val="008A2075"/>
    <w:rsid w:val="008A20FE"/>
    <w:rsid w:val="008A21BB"/>
    <w:rsid w:val="008A220A"/>
    <w:rsid w:val="008A24C2"/>
    <w:rsid w:val="008A2671"/>
    <w:rsid w:val="008A2A02"/>
    <w:rsid w:val="008A2A7E"/>
    <w:rsid w:val="008A2BAA"/>
    <w:rsid w:val="008A2C6F"/>
    <w:rsid w:val="008A2FF2"/>
    <w:rsid w:val="008A3586"/>
    <w:rsid w:val="008A363C"/>
    <w:rsid w:val="008A363D"/>
    <w:rsid w:val="008A3BC2"/>
    <w:rsid w:val="008A3C3F"/>
    <w:rsid w:val="008A3C98"/>
    <w:rsid w:val="008A3CBE"/>
    <w:rsid w:val="008A404D"/>
    <w:rsid w:val="008A4063"/>
    <w:rsid w:val="008A4180"/>
    <w:rsid w:val="008A4291"/>
    <w:rsid w:val="008A4296"/>
    <w:rsid w:val="008A4603"/>
    <w:rsid w:val="008A4753"/>
    <w:rsid w:val="008A4793"/>
    <w:rsid w:val="008A47B3"/>
    <w:rsid w:val="008A4A3B"/>
    <w:rsid w:val="008A4A58"/>
    <w:rsid w:val="008A4E60"/>
    <w:rsid w:val="008A4F17"/>
    <w:rsid w:val="008A5080"/>
    <w:rsid w:val="008A50A5"/>
    <w:rsid w:val="008A56BD"/>
    <w:rsid w:val="008A5A3C"/>
    <w:rsid w:val="008A5B70"/>
    <w:rsid w:val="008A5E7A"/>
    <w:rsid w:val="008A6385"/>
    <w:rsid w:val="008A64C4"/>
    <w:rsid w:val="008A64D5"/>
    <w:rsid w:val="008A65EF"/>
    <w:rsid w:val="008A67A0"/>
    <w:rsid w:val="008A68E0"/>
    <w:rsid w:val="008A6970"/>
    <w:rsid w:val="008A6AB8"/>
    <w:rsid w:val="008A6C46"/>
    <w:rsid w:val="008A6D9A"/>
    <w:rsid w:val="008A6FA0"/>
    <w:rsid w:val="008A6FB0"/>
    <w:rsid w:val="008A720F"/>
    <w:rsid w:val="008A74EB"/>
    <w:rsid w:val="008A7698"/>
    <w:rsid w:val="008A77CC"/>
    <w:rsid w:val="008A78F8"/>
    <w:rsid w:val="008A7951"/>
    <w:rsid w:val="008A7AB5"/>
    <w:rsid w:val="008A7EF8"/>
    <w:rsid w:val="008B02FA"/>
    <w:rsid w:val="008B0569"/>
    <w:rsid w:val="008B08BB"/>
    <w:rsid w:val="008B09EB"/>
    <w:rsid w:val="008B0C23"/>
    <w:rsid w:val="008B0D81"/>
    <w:rsid w:val="008B0EA0"/>
    <w:rsid w:val="008B0F3F"/>
    <w:rsid w:val="008B1371"/>
    <w:rsid w:val="008B1400"/>
    <w:rsid w:val="008B143C"/>
    <w:rsid w:val="008B156F"/>
    <w:rsid w:val="008B16FD"/>
    <w:rsid w:val="008B1735"/>
    <w:rsid w:val="008B178D"/>
    <w:rsid w:val="008B190D"/>
    <w:rsid w:val="008B197E"/>
    <w:rsid w:val="008B1AC5"/>
    <w:rsid w:val="008B1C62"/>
    <w:rsid w:val="008B1E89"/>
    <w:rsid w:val="008B2174"/>
    <w:rsid w:val="008B2355"/>
    <w:rsid w:val="008B2391"/>
    <w:rsid w:val="008B2412"/>
    <w:rsid w:val="008B2604"/>
    <w:rsid w:val="008B2627"/>
    <w:rsid w:val="008B2667"/>
    <w:rsid w:val="008B27AF"/>
    <w:rsid w:val="008B2997"/>
    <w:rsid w:val="008B29E3"/>
    <w:rsid w:val="008B2B8C"/>
    <w:rsid w:val="008B2F2C"/>
    <w:rsid w:val="008B308F"/>
    <w:rsid w:val="008B32AC"/>
    <w:rsid w:val="008B39BB"/>
    <w:rsid w:val="008B3AF4"/>
    <w:rsid w:val="008B3D97"/>
    <w:rsid w:val="008B3E1E"/>
    <w:rsid w:val="008B3ED9"/>
    <w:rsid w:val="008B3F5E"/>
    <w:rsid w:val="008B3FD4"/>
    <w:rsid w:val="008B41E8"/>
    <w:rsid w:val="008B4320"/>
    <w:rsid w:val="008B4929"/>
    <w:rsid w:val="008B495E"/>
    <w:rsid w:val="008B49A0"/>
    <w:rsid w:val="008B4A37"/>
    <w:rsid w:val="008B4A99"/>
    <w:rsid w:val="008B4AD4"/>
    <w:rsid w:val="008B4FDE"/>
    <w:rsid w:val="008B509A"/>
    <w:rsid w:val="008B514F"/>
    <w:rsid w:val="008B52CE"/>
    <w:rsid w:val="008B53DD"/>
    <w:rsid w:val="008B5498"/>
    <w:rsid w:val="008B54D3"/>
    <w:rsid w:val="008B5580"/>
    <w:rsid w:val="008B5600"/>
    <w:rsid w:val="008B573F"/>
    <w:rsid w:val="008B591F"/>
    <w:rsid w:val="008B5965"/>
    <w:rsid w:val="008B5971"/>
    <w:rsid w:val="008B5A1B"/>
    <w:rsid w:val="008B6037"/>
    <w:rsid w:val="008B6403"/>
    <w:rsid w:val="008B6520"/>
    <w:rsid w:val="008B69D0"/>
    <w:rsid w:val="008B6ED6"/>
    <w:rsid w:val="008B6F3D"/>
    <w:rsid w:val="008B724F"/>
    <w:rsid w:val="008B731F"/>
    <w:rsid w:val="008B7341"/>
    <w:rsid w:val="008B736F"/>
    <w:rsid w:val="008B73DF"/>
    <w:rsid w:val="008B74FC"/>
    <w:rsid w:val="008B7769"/>
    <w:rsid w:val="008B79AC"/>
    <w:rsid w:val="008B7DCB"/>
    <w:rsid w:val="008B7E11"/>
    <w:rsid w:val="008B7ED0"/>
    <w:rsid w:val="008B7F41"/>
    <w:rsid w:val="008C0040"/>
    <w:rsid w:val="008C01A0"/>
    <w:rsid w:val="008C0229"/>
    <w:rsid w:val="008C033B"/>
    <w:rsid w:val="008C0429"/>
    <w:rsid w:val="008C051D"/>
    <w:rsid w:val="008C051F"/>
    <w:rsid w:val="008C0545"/>
    <w:rsid w:val="008C0697"/>
    <w:rsid w:val="008C07EF"/>
    <w:rsid w:val="008C08A5"/>
    <w:rsid w:val="008C08CE"/>
    <w:rsid w:val="008C08E6"/>
    <w:rsid w:val="008C0A9F"/>
    <w:rsid w:val="008C0B56"/>
    <w:rsid w:val="008C0C24"/>
    <w:rsid w:val="008C10C3"/>
    <w:rsid w:val="008C11DB"/>
    <w:rsid w:val="008C122B"/>
    <w:rsid w:val="008C1301"/>
    <w:rsid w:val="008C1612"/>
    <w:rsid w:val="008C163F"/>
    <w:rsid w:val="008C1714"/>
    <w:rsid w:val="008C1B8E"/>
    <w:rsid w:val="008C1B97"/>
    <w:rsid w:val="008C1E10"/>
    <w:rsid w:val="008C1E4E"/>
    <w:rsid w:val="008C207D"/>
    <w:rsid w:val="008C2203"/>
    <w:rsid w:val="008C2212"/>
    <w:rsid w:val="008C2604"/>
    <w:rsid w:val="008C270E"/>
    <w:rsid w:val="008C2A6A"/>
    <w:rsid w:val="008C2CA4"/>
    <w:rsid w:val="008C3060"/>
    <w:rsid w:val="008C316D"/>
    <w:rsid w:val="008C3190"/>
    <w:rsid w:val="008C329A"/>
    <w:rsid w:val="008C361F"/>
    <w:rsid w:val="008C37F3"/>
    <w:rsid w:val="008C38D6"/>
    <w:rsid w:val="008C39A6"/>
    <w:rsid w:val="008C39B8"/>
    <w:rsid w:val="008C3B90"/>
    <w:rsid w:val="008C3CDE"/>
    <w:rsid w:val="008C40A5"/>
    <w:rsid w:val="008C40DF"/>
    <w:rsid w:val="008C40ED"/>
    <w:rsid w:val="008C4228"/>
    <w:rsid w:val="008C4254"/>
    <w:rsid w:val="008C436C"/>
    <w:rsid w:val="008C4389"/>
    <w:rsid w:val="008C4416"/>
    <w:rsid w:val="008C4867"/>
    <w:rsid w:val="008C495D"/>
    <w:rsid w:val="008C4B1D"/>
    <w:rsid w:val="008C4EA2"/>
    <w:rsid w:val="008C55D7"/>
    <w:rsid w:val="008C5779"/>
    <w:rsid w:val="008C5883"/>
    <w:rsid w:val="008C5917"/>
    <w:rsid w:val="008C59F7"/>
    <w:rsid w:val="008C5FFF"/>
    <w:rsid w:val="008C6082"/>
    <w:rsid w:val="008C614B"/>
    <w:rsid w:val="008C6267"/>
    <w:rsid w:val="008C6319"/>
    <w:rsid w:val="008C6419"/>
    <w:rsid w:val="008C6514"/>
    <w:rsid w:val="008C6746"/>
    <w:rsid w:val="008C6764"/>
    <w:rsid w:val="008C69E5"/>
    <w:rsid w:val="008C6BD0"/>
    <w:rsid w:val="008C6EBC"/>
    <w:rsid w:val="008C6FF4"/>
    <w:rsid w:val="008C7515"/>
    <w:rsid w:val="008C7821"/>
    <w:rsid w:val="008C7A84"/>
    <w:rsid w:val="008C7B57"/>
    <w:rsid w:val="008C7BD9"/>
    <w:rsid w:val="008D004D"/>
    <w:rsid w:val="008D026B"/>
    <w:rsid w:val="008D0330"/>
    <w:rsid w:val="008D0465"/>
    <w:rsid w:val="008D083A"/>
    <w:rsid w:val="008D0891"/>
    <w:rsid w:val="008D092B"/>
    <w:rsid w:val="008D0B76"/>
    <w:rsid w:val="008D0BE4"/>
    <w:rsid w:val="008D0D8C"/>
    <w:rsid w:val="008D0E44"/>
    <w:rsid w:val="008D1103"/>
    <w:rsid w:val="008D11EA"/>
    <w:rsid w:val="008D1299"/>
    <w:rsid w:val="008D12A1"/>
    <w:rsid w:val="008D14E8"/>
    <w:rsid w:val="008D1863"/>
    <w:rsid w:val="008D188D"/>
    <w:rsid w:val="008D1DC7"/>
    <w:rsid w:val="008D1E78"/>
    <w:rsid w:val="008D1F1A"/>
    <w:rsid w:val="008D229D"/>
    <w:rsid w:val="008D22B2"/>
    <w:rsid w:val="008D2435"/>
    <w:rsid w:val="008D2696"/>
    <w:rsid w:val="008D2EAB"/>
    <w:rsid w:val="008D318A"/>
    <w:rsid w:val="008D3860"/>
    <w:rsid w:val="008D3974"/>
    <w:rsid w:val="008D3A03"/>
    <w:rsid w:val="008D3A53"/>
    <w:rsid w:val="008D3B33"/>
    <w:rsid w:val="008D3DC4"/>
    <w:rsid w:val="008D3F2A"/>
    <w:rsid w:val="008D42F3"/>
    <w:rsid w:val="008D4B87"/>
    <w:rsid w:val="008D4BC9"/>
    <w:rsid w:val="008D4D74"/>
    <w:rsid w:val="008D4E98"/>
    <w:rsid w:val="008D4F1D"/>
    <w:rsid w:val="008D52CA"/>
    <w:rsid w:val="008D5501"/>
    <w:rsid w:val="008D5521"/>
    <w:rsid w:val="008D5550"/>
    <w:rsid w:val="008D57F6"/>
    <w:rsid w:val="008D5A2A"/>
    <w:rsid w:val="008D5ADD"/>
    <w:rsid w:val="008D5ADE"/>
    <w:rsid w:val="008D5B60"/>
    <w:rsid w:val="008D5DC4"/>
    <w:rsid w:val="008D6058"/>
    <w:rsid w:val="008D61CD"/>
    <w:rsid w:val="008D6212"/>
    <w:rsid w:val="008D62D6"/>
    <w:rsid w:val="008D6661"/>
    <w:rsid w:val="008D6965"/>
    <w:rsid w:val="008D6B8F"/>
    <w:rsid w:val="008D6D48"/>
    <w:rsid w:val="008D7165"/>
    <w:rsid w:val="008D74F1"/>
    <w:rsid w:val="008D75C6"/>
    <w:rsid w:val="008D75C7"/>
    <w:rsid w:val="008D7822"/>
    <w:rsid w:val="008D7B74"/>
    <w:rsid w:val="008D7DE9"/>
    <w:rsid w:val="008D7FD4"/>
    <w:rsid w:val="008E0132"/>
    <w:rsid w:val="008E044F"/>
    <w:rsid w:val="008E046E"/>
    <w:rsid w:val="008E0577"/>
    <w:rsid w:val="008E05D7"/>
    <w:rsid w:val="008E05DC"/>
    <w:rsid w:val="008E05EC"/>
    <w:rsid w:val="008E05FA"/>
    <w:rsid w:val="008E0609"/>
    <w:rsid w:val="008E073E"/>
    <w:rsid w:val="008E0858"/>
    <w:rsid w:val="008E0960"/>
    <w:rsid w:val="008E0CAB"/>
    <w:rsid w:val="008E0EA3"/>
    <w:rsid w:val="008E12DB"/>
    <w:rsid w:val="008E13AE"/>
    <w:rsid w:val="008E14C1"/>
    <w:rsid w:val="008E1670"/>
    <w:rsid w:val="008E1747"/>
    <w:rsid w:val="008E1986"/>
    <w:rsid w:val="008E1ACA"/>
    <w:rsid w:val="008E1E6B"/>
    <w:rsid w:val="008E1E93"/>
    <w:rsid w:val="008E23C9"/>
    <w:rsid w:val="008E25A7"/>
    <w:rsid w:val="008E2706"/>
    <w:rsid w:val="008E27E8"/>
    <w:rsid w:val="008E2AAC"/>
    <w:rsid w:val="008E2BB9"/>
    <w:rsid w:val="008E2E90"/>
    <w:rsid w:val="008E3223"/>
    <w:rsid w:val="008E34C9"/>
    <w:rsid w:val="008E3779"/>
    <w:rsid w:val="008E37B9"/>
    <w:rsid w:val="008E37F3"/>
    <w:rsid w:val="008E3AB3"/>
    <w:rsid w:val="008E3C6D"/>
    <w:rsid w:val="008E3CF7"/>
    <w:rsid w:val="008E3DA9"/>
    <w:rsid w:val="008E41F3"/>
    <w:rsid w:val="008E44B9"/>
    <w:rsid w:val="008E46F9"/>
    <w:rsid w:val="008E47A0"/>
    <w:rsid w:val="008E493D"/>
    <w:rsid w:val="008E49B3"/>
    <w:rsid w:val="008E4AB3"/>
    <w:rsid w:val="008E4C2B"/>
    <w:rsid w:val="008E51F7"/>
    <w:rsid w:val="008E5244"/>
    <w:rsid w:val="008E5250"/>
    <w:rsid w:val="008E54FF"/>
    <w:rsid w:val="008E55D4"/>
    <w:rsid w:val="008E5601"/>
    <w:rsid w:val="008E5991"/>
    <w:rsid w:val="008E5AC2"/>
    <w:rsid w:val="008E5DB7"/>
    <w:rsid w:val="008E5E15"/>
    <w:rsid w:val="008E5EDD"/>
    <w:rsid w:val="008E5FCA"/>
    <w:rsid w:val="008E5FE2"/>
    <w:rsid w:val="008E6076"/>
    <w:rsid w:val="008E6192"/>
    <w:rsid w:val="008E629A"/>
    <w:rsid w:val="008E65A6"/>
    <w:rsid w:val="008E6632"/>
    <w:rsid w:val="008E67C2"/>
    <w:rsid w:val="008E6804"/>
    <w:rsid w:val="008E699E"/>
    <w:rsid w:val="008E7198"/>
    <w:rsid w:val="008E7209"/>
    <w:rsid w:val="008E757D"/>
    <w:rsid w:val="008E7AE8"/>
    <w:rsid w:val="008F0091"/>
    <w:rsid w:val="008F031D"/>
    <w:rsid w:val="008F0360"/>
    <w:rsid w:val="008F04D6"/>
    <w:rsid w:val="008F0599"/>
    <w:rsid w:val="008F09F3"/>
    <w:rsid w:val="008F0B0B"/>
    <w:rsid w:val="008F0B84"/>
    <w:rsid w:val="008F0CD8"/>
    <w:rsid w:val="008F0D85"/>
    <w:rsid w:val="008F0EA7"/>
    <w:rsid w:val="008F121D"/>
    <w:rsid w:val="008F14C1"/>
    <w:rsid w:val="008F16B8"/>
    <w:rsid w:val="008F1723"/>
    <w:rsid w:val="008F1821"/>
    <w:rsid w:val="008F1858"/>
    <w:rsid w:val="008F1887"/>
    <w:rsid w:val="008F1938"/>
    <w:rsid w:val="008F1995"/>
    <w:rsid w:val="008F1A0A"/>
    <w:rsid w:val="008F1C68"/>
    <w:rsid w:val="008F2135"/>
    <w:rsid w:val="008F218F"/>
    <w:rsid w:val="008F236E"/>
    <w:rsid w:val="008F2482"/>
    <w:rsid w:val="008F2596"/>
    <w:rsid w:val="008F2BCF"/>
    <w:rsid w:val="008F2CB6"/>
    <w:rsid w:val="008F2F1E"/>
    <w:rsid w:val="008F31BB"/>
    <w:rsid w:val="008F32BA"/>
    <w:rsid w:val="008F339C"/>
    <w:rsid w:val="008F3472"/>
    <w:rsid w:val="008F3524"/>
    <w:rsid w:val="008F3606"/>
    <w:rsid w:val="008F370E"/>
    <w:rsid w:val="008F3C0D"/>
    <w:rsid w:val="008F3D8B"/>
    <w:rsid w:val="008F4120"/>
    <w:rsid w:val="008F4122"/>
    <w:rsid w:val="008F43A3"/>
    <w:rsid w:val="008F4436"/>
    <w:rsid w:val="008F44F4"/>
    <w:rsid w:val="008F45F5"/>
    <w:rsid w:val="008F4A8C"/>
    <w:rsid w:val="008F4BA2"/>
    <w:rsid w:val="008F4C80"/>
    <w:rsid w:val="008F4D90"/>
    <w:rsid w:val="008F4D93"/>
    <w:rsid w:val="008F4FC2"/>
    <w:rsid w:val="008F55BE"/>
    <w:rsid w:val="008F5614"/>
    <w:rsid w:val="008F571F"/>
    <w:rsid w:val="008F58D9"/>
    <w:rsid w:val="008F5C4B"/>
    <w:rsid w:val="008F5D99"/>
    <w:rsid w:val="008F5FCE"/>
    <w:rsid w:val="008F6197"/>
    <w:rsid w:val="008F642B"/>
    <w:rsid w:val="008F6496"/>
    <w:rsid w:val="008F64CB"/>
    <w:rsid w:val="008F6AF1"/>
    <w:rsid w:val="008F6C57"/>
    <w:rsid w:val="008F6D83"/>
    <w:rsid w:val="008F6DA0"/>
    <w:rsid w:val="008F72CB"/>
    <w:rsid w:val="008F7347"/>
    <w:rsid w:val="008F74FC"/>
    <w:rsid w:val="008F751D"/>
    <w:rsid w:val="008F7773"/>
    <w:rsid w:val="008F7A93"/>
    <w:rsid w:val="008F7B04"/>
    <w:rsid w:val="008F7BF7"/>
    <w:rsid w:val="008F7C29"/>
    <w:rsid w:val="008F7CC8"/>
    <w:rsid w:val="008F7E6E"/>
    <w:rsid w:val="008F7F49"/>
    <w:rsid w:val="009000C5"/>
    <w:rsid w:val="009001A9"/>
    <w:rsid w:val="00900304"/>
    <w:rsid w:val="00900377"/>
    <w:rsid w:val="00900418"/>
    <w:rsid w:val="0090042B"/>
    <w:rsid w:val="0090049B"/>
    <w:rsid w:val="00900523"/>
    <w:rsid w:val="009005D7"/>
    <w:rsid w:val="00900640"/>
    <w:rsid w:val="009006C8"/>
    <w:rsid w:val="009009EB"/>
    <w:rsid w:val="00901126"/>
    <w:rsid w:val="0090150A"/>
    <w:rsid w:val="009015D9"/>
    <w:rsid w:val="009016C6"/>
    <w:rsid w:val="00901B65"/>
    <w:rsid w:val="00901D3D"/>
    <w:rsid w:val="00901E25"/>
    <w:rsid w:val="00901F47"/>
    <w:rsid w:val="00901F4A"/>
    <w:rsid w:val="009022C7"/>
    <w:rsid w:val="0090252F"/>
    <w:rsid w:val="009025B3"/>
    <w:rsid w:val="009025B7"/>
    <w:rsid w:val="009025E8"/>
    <w:rsid w:val="009026B1"/>
    <w:rsid w:val="00902909"/>
    <w:rsid w:val="00902969"/>
    <w:rsid w:val="00902A15"/>
    <w:rsid w:val="00902AF8"/>
    <w:rsid w:val="00902CAA"/>
    <w:rsid w:val="00902FB5"/>
    <w:rsid w:val="00902FB6"/>
    <w:rsid w:val="009031EC"/>
    <w:rsid w:val="009034E2"/>
    <w:rsid w:val="00903576"/>
    <w:rsid w:val="009035BD"/>
    <w:rsid w:val="00903909"/>
    <w:rsid w:val="00903AAB"/>
    <w:rsid w:val="00903ABC"/>
    <w:rsid w:val="00903B7A"/>
    <w:rsid w:val="00903BAC"/>
    <w:rsid w:val="00903C2C"/>
    <w:rsid w:val="00903CC5"/>
    <w:rsid w:val="00903DE8"/>
    <w:rsid w:val="00903EB3"/>
    <w:rsid w:val="009041EF"/>
    <w:rsid w:val="00904466"/>
    <w:rsid w:val="009045E6"/>
    <w:rsid w:val="00904793"/>
    <w:rsid w:val="0090484C"/>
    <w:rsid w:val="00904925"/>
    <w:rsid w:val="009049AE"/>
    <w:rsid w:val="009049CA"/>
    <w:rsid w:val="00904B28"/>
    <w:rsid w:val="00904B89"/>
    <w:rsid w:val="00904BA3"/>
    <w:rsid w:val="00904ED6"/>
    <w:rsid w:val="009051B8"/>
    <w:rsid w:val="00905219"/>
    <w:rsid w:val="009055C7"/>
    <w:rsid w:val="00905746"/>
    <w:rsid w:val="009059D1"/>
    <w:rsid w:val="00905A2B"/>
    <w:rsid w:val="00905A67"/>
    <w:rsid w:val="00905B41"/>
    <w:rsid w:val="00905C7E"/>
    <w:rsid w:val="00906184"/>
    <w:rsid w:val="00906386"/>
    <w:rsid w:val="009065E2"/>
    <w:rsid w:val="00906659"/>
    <w:rsid w:val="009068AC"/>
    <w:rsid w:val="00906930"/>
    <w:rsid w:val="00906AE0"/>
    <w:rsid w:val="00906E52"/>
    <w:rsid w:val="00906E79"/>
    <w:rsid w:val="00906F0E"/>
    <w:rsid w:val="00906FD6"/>
    <w:rsid w:val="00907023"/>
    <w:rsid w:val="0090702B"/>
    <w:rsid w:val="00907280"/>
    <w:rsid w:val="0090747C"/>
    <w:rsid w:val="009075D0"/>
    <w:rsid w:val="00907A68"/>
    <w:rsid w:val="00907C8C"/>
    <w:rsid w:val="00907DA2"/>
    <w:rsid w:val="00907E38"/>
    <w:rsid w:val="00907FD5"/>
    <w:rsid w:val="009106E5"/>
    <w:rsid w:val="009106F6"/>
    <w:rsid w:val="00910850"/>
    <w:rsid w:val="00910A7F"/>
    <w:rsid w:val="00910BEC"/>
    <w:rsid w:val="00910CB2"/>
    <w:rsid w:val="00910D09"/>
    <w:rsid w:val="00910E1A"/>
    <w:rsid w:val="00910E39"/>
    <w:rsid w:val="00910E5F"/>
    <w:rsid w:val="00910E8A"/>
    <w:rsid w:val="00910FC2"/>
    <w:rsid w:val="0091123B"/>
    <w:rsid w:val="00911299"/>
    <w:rsid w:val="00911492"/>
    <w:rsid w:val="009114D5"/>
    <w:rsid w:val="0091154E"/>
    <w:rsid w:val="0091187A"/>
    <w:rsid w:val="00911A7E"/>
    <w:rsid w:val="00911B3D"/>
    <w:rsid w:val="00911C14"/>
    <w:rsid w:val="00911FDE"/>
    <w:rsid w:val="00912326"/>
    <w:rsid w:val="009125BA"/>
    <w:rsid w:val="009125FF"/>
    <w:rsid w:val="009126CB"/>
    <w:rsid w:val="00912851"/>
    <w:rsid w:val="0091285E"/>
    <w:rsid w:val="009129AF"/>
    <w:rsid w:val="00912C96"/>
    <w:rsid w:val="00912E9A"/>
    <w:rsid w:val="00912F49"/>
    <w:rsid w:val="00912FE6"/>
    <w:rsid w:val="00913369"/>
    <w:rsid w:val="00913497"/>
    <w:rsid w:val="00913629"/>
    <w:rsid w:val="00913916"/>
    <w:rsid w:val="0091394C"/>
    <w:rsid w:val="00913B50"/>
    <w:rsid w:val="00913BD4"/>
    <w:rsid w:val="00914108"/>
    <w:rsid w:val="00914111"/>
    <w:rsid w:val="00914251"/>
    <w:rsid w:val="00914549"/>
    <w:rsid w:val="0091458C"/>
    <w:rsid w:val="009147AC"/>
    <w:rsid w:val="0091492F"/>
    <w:rsid w:val="00914AB0"/>
    <w:rsid w:val="00914B9F"/>
    <w:rsid w:val="00914BC7"/>
    <w:rsid w:val="00914C52"/>
    <w:rsid w:val="00914C65"/>
    <w:rsid w:val="00914EA5"/>
    <w:rsid w:val="00914FFC"/>
    <w:rsid w:val="0091502F"/>
    <w:rsid w:val="00915097"/>
    <w:rsid w:val="00915797"/>
    <w:rsid w:val="00915905"/>
    <w:rsid w:val="00915C54"/>
    <w:rsid w:val="0091604A"/>
    <w:rsid w:val="00916355"/>
    <w:rsid w:val="009164C1"/>
    <w:rsid w:val="00916722"/>
    <w:rsid w:val="00916760"/>
    <w:rsid w:val="00917121"/>
    <w:rsid w:val="00917358"/>
    <w:rsid w:val="009176C4"/>
    <w:rsid w:val="009179C4"/>
    <w:rsid w:val="00917A5E"/>
    <w:rsid w:val="00917CED"/>
    <w:rsid w:val="00920119"/>
    <w:rsid w:val="0092023F"/>
    <w:rsid w:val="00920451"/>
    <w:rsid w:val="00920617"/>
    <w:rsid w:val="00920678"/>
    <w:rsid w:val="009207F0"/>
    <w:rsid w:val="00920AEF"/>
    <w:rsid w:val="00920D2B"/>
    <w:rsid w:val="00921273"/>
    <w:rsid w:val="009213BD"/>
    <w:rsid w:val="00921469"/>
    <w:rsid w:val="009215A2"/>
    <w:rsid w:val="009215C8"/>
    <w:rsid w:val="009215FD"/>
    <w:rsid w:val="00921906"/>
    <w:rsid w:val="00921A1A"/>
    <w:rsid w:val="00921CA1"/>
    <w:rsid w:val="00921CC0"/>
    <w:rsid w:val="00921E40"/>
    <w:rsid w:val="00921E4A"/>
    <w:rsid w:val="00921FF9"/>
    <w:rsid w:val="00922030"/>
    <w:rsid w:val="009220F9"/>
    <w:rsid w:val="0092210C"/>
    <w:rsid w:val="00922269"/>
    <w:rsid w:val="0092239E"/>
    <w:rsid w:val="009223DD"/>
    <w:rsid w:val="009226B9"/>
    <w:rsid w:val="00922C5E"/>
    <w:rsid w:val="0092340E"/>
    <w:rsid w:val="00923D11"/>
    <w:rsid w:val="00923DB2"/>
    <w:rsid w:val="00923F12"/>
    <w:rsid w:val="0092401A"/>
    <w:rsid w:val="00924162"/>
    <w:rsid w:val="0092457E"/>
    <w:rsid w:val="00924D2B"/>
    <w:rsid w:val="00925062"/>
    <w:rsid w:val="00925A38"/>
    <w:rsid w:val="00925C37"/>
    <w:rsid w:val="00925F4F"/>
    <w:rsid w:val="00925F52"/>
    <w:rsid w:val="0092618D"/>
    <w:rsid w:val="00926309"/>
    <w:rsid w:val="00926591"/>
    <w:rsid w:val="00926CFA"/>
    <w:rsid w:val="00926E69"/>
    <w:rsid w:val="00926F30"/>
    <w:rsid w:val="009270F4"/>
    <w:rsid w:val="009270FB"/>
    <w:rsid w:val="00927250"/>
    <w:rsid w:val="0092771E"/>
    <w:rsid w:val="00927848"/>
    <w:rsid w:val="00927947"/>
    <w:rsid w:val="00927A4A"/>
    <w:rsid w:val="00927AA8"/>
    <w:rsid w:val="00927BF7"/>
    <w:rsid w:val="00927C5E"/>
    <w:rsid w:val="00927D95"/>
    <w:rsid w:val="00927F93"/>
    <w:rsid w:val="009303B5"/>
    <w:rsid w:val="00930583"/>
    <w:rsid w:val="0093077F"/>
    <w:rsid w:val="00930A7C"/>
    <w:rsid w:val="00930ABB"/>
    <w:rsid w:val="00930B65"/>
    <w:rsid w:val="00930D9E"/>
    <w:rsid w:val="00930E6D"/>
    <w:rsid w:val="009310C3"/>
    <w:rsid w:val="009311B1"/>
    <w:rsid w:val="00931423"/>
    <w:rsid w:val="00931792"/>
    <w:rsid w:val="009318EC"/>
    <w:rsid w:val="00931B66"/>
    <w:rsid w:val="00931F10"/>
    <w:rsid w:val="00931F60"/>
    <w:rsid w:val="00931FE6"/>
    <w:rsid w:val="009325EA"/>
    <w:rsid w:val="009326D0"/>
    <w:rsid w:val="0093272D"/>
    <w:rsid w:val="00932821"/>
    <w:rsid w:val="00932A2B"/>
    <w:rsid w:val="00932AA3"/>
    <w:rsid w:val="00932E50"/>
    <w:rsid w:val="00932F2C"/>
    <w:rsid w:val="0093302B"/>
    <w:rsid w:val="00933420"/>
    <w:rsid w:val="00933567"/>
    <w:rsid w:val="00933643"/>
    <w:rsid w:val="00933771"/>
    <w:rsid w:val="00933787"/>
    <w:rsid w:val="00933B3F"/>
    <w:rsid w:val="00933EA6"/>
    <w:rsid w:val="00934241"/>
    <w:rsid w:val="009342CE"/>
    <w:rsid w:val="00934A2B"/>
    <w:rsid w:val="00934B77"/>
    <w:rsid w:val="00934D8D"/>
    <w:rsid w:val="00934F54"/>
    <w:rsid w:val="00935184"/>
    <w:rsid w:val="00935865"/>
    <w:rsid w:val="009359B4"/>
    <w:rsid w:val="00935B9E"/>
    <w:rsid w:val="00935F61"/>
    <w:rsid w:val="0093634A"/>
    <w:rsid w:val="009363FF"/>
    <w:rsid w:val="0093670F"/>
    <w:rsid w:val="0093684D"/>
    <w:rsid w:val="009369E6"/>
    <w:rsid w:val="00937036"/>
    <w:rsid w:val="009372DC"/>
    <w:rsid w:val="00937321"/>
    <w:rsid w:val="009376D5"/>
    <w:rsid w:val="009376E3"/>
    <w:rsid w:val="009378D6"/>
    <w:rsid w:val="009378FC"/>
    <w:rsid w:val="00937A50"/>
    <w:rsid w:val="00937B57"/>
    <w:rsid w:val="00937C17"/>
    <w:rsid w:val="00937C48"/>
    <w:rsid w:val="00937ECA"/>
    <w:rsid w:val="0094023B"/>
    <w:rsid w:val="00940298"/>
    <w:rsid w:val="009402F2"/>
    <w:rsid w:val="00940342"/>
    <w:rsid w:val="009405E7"/>
    <w:rsid w:val="009406FD"/>
    <w:rsid w:val="00940837"/>
    <w:rsid w:val="00940873"/>
    <w:rsid w:val="00940BA7"/>
    <w:rsid w:val="00940BF3"/>
    <w:rsid w:val="0094101A"/>
    <w:rsid w:val="00941073"/>
    <w:rsid w:val="00941238"/>
    <w:rsid w:val="00941263"/>
    <w:rsid w:val="009415AA"/>
    <w:rsid w:val="00941629"/>
    <w:rsid w:val="00941739"/>
    <w:rsid w:val="00941AAC"/>
    <w:rsid w:val="00941D3A"/>
    <w:rsid w:val="00941D91"/>
    <w:rsid w:val="00942187"/>
    <w:rsid w:val="0094219B"/>
    <w:rsid w:val="0094237D"/>
    <w:rsid w:val="0094281C"/>
    <w:rsid w:val="0094288E"/>
    <w:rsid w:val="00942AF8"/>
    <w:rsid w:val="00943385"/>
    <w:rsid w:val="00943525"/>
    <w:rsid w:val="00943723"/>
    <w:rsid w:val="00943896"/>
    <w:rsid w:val="009438C4"/>
    <w:rsid w:val="009438E9"/>
    <w:rsid w:val="00943B16"/>
    <w:rsid w:val="00943BAD"/>
    <w:rsid w:val="00943C5A"/>
    <w:rsid w:val="00943D32"/>
    <w:rsid w:val="00944252"/>
    <w:rsid w:val="009443AA"/>
    <w:rsid w:val="00944662"/>
    <w:rsid w:val="009447D2"/>
    <w:rsid w:val="00944935"/>
    <w:rsid w:val="00944938"/>
    <w:rsid w:val="00944ACE"/>
    <w:rsid w:val="00944C49"/>
    <w:rsid w:val="00944CEB"/>
    <w:rsid w:val="00944E2C"/>
    <w:rsid w:val="00945435"/>
    <w:rsid w:val="009457EB"/>
    <w:rsid w:val="00945812"/>
    <w:rsid w:val="00945ADF"/>
    <w:rsid w:val="00945D84"/>
    <w:rsid w:val="00945E33"/>
    <w:rsid w:val="00945EF9"/>
    <w:rsid w:val="00945F0D"/>
    <w:rsid w:val="00946129"/>
    <w:rsid w:val="009463AB"/>
    <w:rsid w:val="0094641A"/>
    <w:rsid w:val="00946463"/>
    <w:rsid w:val="00946817"/>
    <w:rsid w:val="00946A3C"/>
    <w:rsid w:val="00946A86"/>
    <w:rsid w:val="00946F38"/>
    <w:rsid w:val="00947052"/>
    <w:rsid w:val="009471E3"/>
    <w:rsid w:val="00947426"/>
    <w:rsid w:val="00947B61"/>
    <w:rsid w:val="00947B67"/>
    <w:rsid w:val="00947C23"/>
    <w:rsid w:val="00947CDE"/>
    <w:rsid w:val="00947E0F"/>
    <w:rsid w:val="00947F8A"/>
    <w:rsid w:val="0095023B"/>
    <w:rsid w:val="0095032B"/>
    <w:rsid w:val="00950408"/>
    <w:rsid w:val="009504CE"/>
    <w:rsid w:val="0095061C"/>
    <w:rsid w:val="00950823"/>
    <w:rsid w:val="009508A4"/>
    <w:rsid w:val="00950A96"/>
    <w:rsid w:val="0095108B"/>
    <w:rsid w:val="00951103"/>
    <w:rsid w:val="009512C9"/>
    <w:rsid w:val="00951479"/>
    <w:rsid w:val="009517F0"/>
    <w:rsid w:val="00951880"/>
    <w:rsid w:val="00951A19"/>
    <w:rsid w:val="00951B1F"/>
    <w:rsid w:val="00951B2F"/>
    <w:rsid w:val="00951B65"/>
    <w:rsid w:val="00951BF1"/>
    <w:rsid w:val="00951C8E"/>
    <w:rsid w:val="00951C94"/>
    <w:rsid w:val="00951D78"/>
    <w:rsid w:val="00952161"/>
    <w:rsid w:val="00952164"/>
    <w:rsid w:val="009522E8"/>
    <w:rsid w:val="009524F3"/>
    <w:rsid w:val="00952620"/>
    <w:rsid w:val="0095276A"/>
    <w:rsid w:val="0095280B"/>
    <w:rsid w:val="00952E3D"/>
    <w:rsid w:val="00953453"/>
    <w:rsid w:val="0095362A"/>
    <w:rsid w:val="00953634"/>
    <w:rsid w:val="00953695"/>
    <w:rsid w:val="00953817"/>
    <w:rsid w:val="00953B2E"/>
    <w:rsid w:val="00953C51"/>
    <w:rsid w:val="00953CC5"/>
    <w:rsid w:val="00953FE6"/>
    <w:rsid w:val="00954126"/>
    <w:rsid w:val="009543B1"/>
    <w:rsid w:val="00954454"/>
    <w:rsid w:val="009544BA"/>
    <w:rsid w:val="0095466F"/>
    <w:rsid w:val="00954BC9"/>
    <w:rsid w:val="00954C07"/>
    <w:rsid w:val="00954C61"/>
    <w:rsid w:val="009550E8"/>
    <w:rsid w:val="00955724"/>
    <w:rsid w:val="00955995"/>
    <w:rsid w:val="009559FF"/>
    <w:rsid w:val="009560DF"/>
    <w:rsid w:val="00956174"/>
    <w:rsid w:val="0095619B"/>
    <w:rsid w:val="00956346"/>
    <w:rsid w:val="009564F6"/>
    <w:rsid w:val="0095655E"/>
    <w:rsid w:val="00956686"/>
    <w:rsid w:val="009569D6"/>
    <w:rsid w:val="00956A05"/>
    <w:rsid w:val="00956C23"/>
    <w:rsid w:val="009572A9"/>
    <w:rsid w:val="009572FF"/>
    <w:rsid w:val="00957687"/>
    <w:rsid w:val="009578BD"/>
    <w:rsid w:val="009578F3"/>
    <w:rsid w:val="009579FD"/>
    <w:rsid w:val="00957AC9"/>
    <w:rsid w:val="00957BD4"/>
    <w:rsid w:val="00957D04"/>
    <w:rsid w:val="00957FBB"/>
    <w:rsid w:val="00960020"/>
    <w:rsid w:val="00960216"/>
    <w:rsid w:val="00960289"/>
    <w:rsid w:val="009603FF"/>
    <w:rsid w:val="009604F6"/>
    <w:rsid w:val="0096071F"/>
    <w:rsid w:val="009608F4"/>
    <w:rsid w:val="00961031"/>
    <w:rsid w:val="00961231"/>
    <w:rsid w:val="009612C8"/>
    <w:rsid w:val="009615C4"/>
    <w:rsid w:val="009618C0"/>
    <w:rsid w:val="00961925"/>
    <w:rsid w:val="00961A1F"/>
    <w:rsid w:val="00961B65"/>
    <w:rsid w:val="00961D50"/>
    <w:rsid w:val="00961DF7"/>
    <w:rsid w:val="00961E45"/>
    <w:rsid w:val="00961F0F"/>
    <w:rsid w:val="00962135"/>
    <w:rsid w:val="009621BA"/>
    <w:rsid w:val="00962595"/>
    <w:rsid w:val="009627CF"/>
    <w:rsid w:val="00962838"/>
    <w:rsid w:val="00962905"/>
    <w:rsid w:val="00962A2B"/>
    <w:rsid w:val="00962D50"/>
    <w:rsid w:val="00962EAF"/>
    <w:rsid w:val="00962EEB"/>
    <w:rsid w:val="00963001"/>
    <w:rsid w:val="009630AE"/>
    <w:rsid w:val="00963323"/>
    <w:rsid w:val="00963342"/>
    <w:rsid w:val="0096334A"/>
    <w:rsid w:val="009636E0"/>
    <w:rsid w:val="00963781"/>
    <w:rsid w:val="00963A5D"/>
    <w:rsid w:val="00963BE1"/>
    <w:rsid w:val="009640C5"/>
    <w:rsid w:val="0096428C"/>
    <w:rsid w:val="0096455A"/>
    <w:rsid w:val="00964683"/>
    <w:rsid w:val="00964902"/>
    <w:rsid w:val="00964BD9"/>
    <w:rsid w:val="00964D73"/>
    <w:rsid w:val="00964DAC"/>
    <w:rsid w:val="00964DFE"/>
    <w:rsid w:val="00964E35"/>
    <w:rsid w:val="00964F01"/>
    <w:rsid w:val="00964F03"/>
    <w:rsid w:val="009655FF"/>
    <w:rsid w:val="00965680"/>
    <w:rsid w:val="009657A1"/>
    <w:rsid w:val="0096586A"/>
    <w:rsid w:val="00965990"/>
    <w:rsid w:val="009659F8"/>
    <w:rsid w:val="00965A00"/>
    <w:rsid w:val="00965C53"/>
    <w:rsid w:val="00965CF1"/>
    <w:rsid w:val="00965D0A"/>
    <w:rsid w:val="0096610D"/>
    <w:rsid w:val="0096620F"/>
    <w:rsid w:val="0096626D"/>
    <w:rsid w:val="00966407"/>
    <w:rsid w:val="00966596"/>
    <w:rsid w:val="009665F6"/>
    <w:rsid w:val="00966A51"/>
    <w:rsid w:val="00966E03"/>
    <w:rsid w:val="00967134"/>
    <w:rsid w:val="00967327"/>
    <w:rsid w:val="0096743F"/>
    <w:rsid w:val="009674C1"/>
    <w:rsid w:val="009674D0"/>
    <w:rsid w:val="009676B0"/>
    <w:rsid w:val="009677DB"/>
    <w:rsid w:val="009679D7"/>
    <w:rsid w:val="00967A2F"/>
    <w:rsid w:val="00967D51"/>
    <w:rsid w:val="00970315"/>
    <w:rsid w:val="009706F3"/>
    <w:rsid w:val="009708E1"/>
    <w:rsid w:val="0097096B"/>
    <w:rsid w:val="00970D41"/>
    <w:rsid w:val="00971355"/>
    <w:rsid w:val="009717A5"/>
    <w:rsid w:val="00971944"/>
    <w:rsid w:val="009719E1"/>
    <w:rsid w:val="00971C80"/>
    <w:rsid w:val="00971D79"/>
    <w:rsid w:val="00972017"/>
    <w:rsid w:val="00972194"/>
    <w:rsid w:val="00972374"/>
    <w:rsid w:val="009724F9"/>
    <w:rsid w:val="009724FA"/>
    <w:rsid w:val="00972795"/>
    <w:rsid w:val="00972887"/>
    <w:rsid w:val="00972A98"/>
    <w:rsid w:val="00972D8C"/>
    <w:rsid w:val="00972E0C"/>
    <w:rsid w:val="00973037"/>
    <w:rsid w:val="009731DC"/>
    <w:rsid w:val="00973441"/>
    <w:rsid w:val="0097351F"/>
    <w:rsid w:val="0097354C"/>
    <w:rsid w:val="00973722"/>
    <w:rsid w:val="009737C8"/>
    <w:rsid w:val="0097398B"/>
    <w:rsid w:val="00973A8B"/>
    <w:rsid w:val="00973AE4"/>
    <w:rsid w:val="00973B40"/>
    <w:rsid w:val="00973DE0"/>
    <w:rsid w:val="00973E9C"/>
    <w:rsid w:val="00973F18"/>
    <w:rsid w:val="009742AE"/>
    <w:rsid w:val="009745D3"/>
    <w:rsid w:val="00974762"/>
    <w:rsid w:val="009747D2"/>
    <w:rsid w:val="009747DD"/>
    <w:rsid w:val="009748DD"/>
    <w:rsid w:val="00974953"/>
    <w:rsid w:val="00974D52"/>
    <w:rsid w:val="00974DC0"/>
    <w:rsid w:val="00974E0E"/>
    <w:rsid w:val="0097515B"/>
    <w:rsid w:val="009752CC"/>
    <w:rsid w:val="00975732"/>
    <w:rsid w:val="009758EF"/>
    <w:rsid w:val="00975B47"/>
    <w:rsid w:val="00975D30"/>
    <w:rsid w:val="00976044"/>
    <w:rsid w:val="0097605B"/>
    <w:rsid w:val="0097619D"/>
    <w:rsid w:val="009762AA"/>
    <w:rsid w:val="00976397"/>
    <w:rsid w:val="00976466"/>
    <w:rsid w:val="009765D5"/>
    <w:rsid w:val="00976627"/>
    <w:rsid w:val="00976951"/>
    <w:rsid w:val="009769BC"/>
    <w:rsid w:val="00976A01"/>
    <w:rsid w:val="00976D39"/>
    <w:rsid w:val="00976F4F"/>
    <w:rsid w:val="00977191"/>
    <w:rsid w:val="00977332"/>
    <w:rsid w:val="00977438"/>
    <w:rsid w:val="0097744F"/>
    <w:rsid w:val="0097757A"/>
    <w:rsid w:val="0097767C"/>
    <w:rsid w:val="0097787C"/>
    <w:rsid w:val="0097796D"/>
    <w:rsid w:val="00977B0F"/>
    <w:rsid w:val="00977BD7"/>
    <w:rsid w:val="00977DA1"/>
    <w:rsid w:val="00977E67"/>
    <w:rsid w:val="00977F00"/>
    <w:rsid w:val="00980094"/>
    <w:rsid w:val="0098022D"/>
    <w:rsid w:val="009802F2"/>
    <w:rsid w:val="009807B9"/>
    <w:rsid w:val="00980815"/>
    <w:rsid w:val="00980829"/>
    <w:rsid w:val="009808E4"/>
    <w:rsid w:val="009809D4"/>
    <w:rsid w:val="00980C0F"/>
    <w:rsid w:val="00980C3F"/>
    <w:rsid w:val="00980CF3"/>
    <w:rsid w:val="00980DDA"/>
    <w:rsid w:val="00980ECB"/>
    <w:rsid w:val="00980FF1"/>
    <w:rsid w:val="00981510"/>
    <w:rsid w:val="009815F4"/>
    <w:rsid w:val="009817F5"/>
    <w:rsid w:val="0098197B"/>
    <w:rsid w:val="009819B1"/>
    <w:rsid w:val="00981A14"/>
    <w:rsid w:val="00981DA6"/>
    <w:rsid w:val="00981DFD"/>
    <w:rsid w:val="00981F21"/>
    <w:rsid w:val="00981F71"/>
    <w:rsid w:val="009820ED"/>
    <w:rsid w:val="0098211E"/>
    <w:rsid w:val="009826C0"/>
    <w:rsid w:val="0098276D"/>
    <w:rsid w:val="009829C1"/>
    <w:rsid w:val="009829DE"/>
    <w:rsid w:val="00982A41"/>
    <w:rsid w:val="00982AE2"/>
    <w:rsid w:val="00982DD4"/>
    <w:rsid w:val="00982E88"/>
    <w:rsid w:val="00982F56"/>
    <w:rsid w:val="009830EC"/>
    <w:rsid w:val="00983159"/>
    <w:rsid w:val="009834C3"/>
    <w:rsid w:val="00983874"/>
    <w:rsid w:val="009838CF"/>
    <w:rsid w:val="0098391D"/>
    <w:rsid w:val="0098394F"/>
    <w:rsid w:val="00983F8E"/>
    <w:rsid w:val="00984154"/>
    <w:rsid w:val="009842FD"/>
    <w:rsid w:val="0098430C"/>
    <w:rsid w:val="00984415"/>
    <w:rsid w:val="0098445E"/>
    <w:rsid w:val="00984623"/>
    <w:rsid w:val="009847C7"/>
    <w:rsid w:val="0098484E"/>
    <w:rsid w:val="00984BAC"/>
    <w:rsid w:val="00984D29"/>
    <w:rsid w:val="00984D2E"/>
    <w:rsid w:val="00984DBE"/>
    <w:rsid w:val="00984FC9"/>
    <w:rsid w:val="00984FDB"/>
    <w:rsid w:val="0098505A"/>
    <w:rsid w:val="009854DD"/>
    <w:rsid w:val="00985530"/>
    <w:rsid w:val="009855D7"/>
    <w:rsid w:val="009856EF"/>
    <w:rsid w:val="0098593B"/>
    <w:rsid w:val="0098595A"/>
    <w:rsid w:val="00985990"/>
    <w:rsid w:val="009859C0"/>
    <w:rsid w:val="00985C8F"/>
    <w:rsid w:val="00985DF7"/>
    <w:rsid w:val="009860C3"/>
    <w:rsid w:val="009862EF"/>
    <w:rsid w:val="00986313"/>
    <w:rsid w:val="0098640F"/>
    <w:rsid w:val="00986466"/>
    <w:rsid w:val="00986741"/>
    <w:rsid w:val="009867CF"/>
    <w:rsid w:val="00986A23"/>
    <w:rsid w:val="00986A2B"/>
    <w:rsid w:val="00986C7D"/>
    <w:rsid w:val="00986D17"/>
    <w:rsid w:val="0098714B"/>
    <w:rsid w:val="009875DA"/>
    <w:rsid w:val="00987942"/>
    <w:rsid w:val="00987CD6"/>
    <w:rsid w:val="00987FC9"/>
    <w:rsid w:val="009900D8"/>
    <w:rsid w:val="00990204"/>
    <w:rsid w:val="00990226"/>
    <w:rsid w:val="009902A9"/>
    <w:rsid w:val="009902C4"/>
    <w:rsid w:val="0099035E"/>
    <w:rsid w:val="00990360"/>
    <w:rsid w:val="0099058E"/>
    <w:rsid w:val="00990606"/>
    <w:rsid w:val="0099068E"/>
    <w:rsid w:val="0099088B"/>
    <w:rsid w:val="009908C0"/>
    <w:rsid w:val="00990903"/>
    <w:rsid w:val="00990A8D"/>
    <w:rsid w:val="00990C21"/>
    <w:rsid w:val="00990FE1"/>
    <w:rsid w:val="009910E7"/>
    <w:rsid w:val="0099113E"/>
    <w:rsid w:val="009911C7"/>
    <w:rsid w:val="009911E7"/>
    <w:rsid w:val="00991382"/>
    <w:rsid w:val="009913A6"/>
    <w:rsid w:val="009914AB"/>
    <w:rsid w:val="0099175E"/>
    <w:rsid w:val="0099185C"/>
    <w:rsid w:val="0099189E"/>
    <w:rsid w:val="00991DA4"/>
    <w:rsid w:val="00991FE2"/>
    <w:rsid w:val="0099216D"/>
    <w:rsid w:val="009926A0"/>
    <w:rsid w:val="009928B6"/>
    <w:rsid w:val="00992A5D"/>
    <w:rsid w:val="00992B09"/>
    <w:rsid w:val="00992CB0"/>
    <w:rsid w:val="00992E8C"/>
    <w:rsid w:val="00992ECA"/>
    <w:rsid w:val="00992F73"/>
    <w:rsid w:val="0099308E"/>
    <w:rsid w:val="009936DC"/>
    <w:rsid w:val="009937E1"/>
    <w:rsid w:val="00993B37"/>
    <w:rsid w:val="00993C6B"/>
    <w:rsid w:val="00993C74"/>
    <w:rsid w:val="00993CC0"/>
    <w:rsid w:val="00993E80"/>
    <w:rsid w:val="009940B1"/>
    <w:rsid w:val="009940FE"/>
    <w:rsid w:val="00994337"/>
    <w:rsid w:val="00994356"/>
    <w:rsid w:val="009944A5"/>
    <w:rsid w:val="009944DE"/>
    <w:rsid w:val="009944FB"/>
    <w:rsid w:val="009945C8"/>
    <w:rsid w:val="0099487F"/>
    <w:rsid w:val="00994D1E"/>
    <w:rsid w:val="00994DEC"/>
    <w:rsid w:val="00994E07"/>
    <w:rsid w:val="00994EC6"/>
    <w:rsid w:val="00995041"/>
    <w:rsid w:val="0099506D"/>
    <w:rsid w:val="00995276"/>
    <w:rsid w:val="009953E2"/>
    <w:rsid w:val="00995411"/>
    <w:rsid w:val="00995451"/>
    <w:rsid w:val="009954FB"/>
    <w:rsid w:val="009955AD"/>
    <w:rsid w:val="009958EF"/>
    <w:rsid w:val="00995A11"/>
    <w:rsid w:val="00995A23"/>
    <w:rsid w:val="00995B81"/>
    <w:rsid w:val="00995CB1"/>
    <w:rsid w:val="00995CD5"/>
    <w:rsid w:val="009963BB"/>
    <w:rsid w:val="00996448"/>
    <w:rsid w:val="00996566"/>
    <w:rsid w:val="009965B4"/>
    <w:rsid w:val="0099682F"/>
    <w:rsid w:val="0099688B"/>
    <w:rsid w:val="00996B39"/>
    <w:rsid w:val="00996D43"/>
    <w:rsid w:val="00996D94"/>
    <w:rsid w:val="00996E00"/>
    <w:rsid w:val="00996FE8"/>
    <w:rsid w:val="00997226"/>
    <w:rsid w:val="00997307"/>
    <w:rsid w:val="00997532"/>
    <w:rsid w:val="009975C5"/>
    <w:rsid w:val="00997B98"/>
    <w:rsid w:val="00997D95"/>
    <w:rsid w:val="00997DDF"/>
    <w:rsid w:val="00997EF3"/>
    <w:rsid w:val="009A0108"/>
    <w:rsid w:val="009A06B1"/>
    <w:rsid w:val="009A07FD"/>
    <w:rsid w:val="009A09B0"/>
    <w:rsid w:val="009A0FD0"/>
    <w:rsid w:val="009A11E9"/>
    <w:rsid w:val="009A1344"/>
    <w:rsid w:val="009A155A"/>
    <w:rsid w:val="009A1A7D"/>
    <w:rsid w:val="009A1B87"/>
    <w:rsid w:val="009A1BC1"/>
    <w:rsid w:val="009A1CAD"/>
    <w:rsid w:val="009A1D8D"/>
    <w:rsid w:val="009A1EA5"/>
    <w:rsid w:val="009A1FB2"/>
    <w:rsid w:val="009A20A2"/>
    <w:rsid w:val="009A20E2"/>
    <w:rsid w:val="009A229D"/>
    <w:rsid w:val="009A27F1"/>
    <w:rsid w:val="009A2968"/>
    <w:rsid w:val="009A2A63"/>
    <w:rsid w:val="009A2C3E"/>
    <w:rsid w:val="009A2C46"/>
    <w:rsid w:val="009A2CF1"/>
    <w:rsid w:val="009A2D1E"/>
    <w:rsid w:val="009A2E46"/>
    <w:rsid w:val="009A2EC7"/>
    <w:rsid w:val="009A3121"/>
    <w:rsid w:val="009A3285"/>
    <w:rsid w:val="009A356A"/>
    <w:rsid w:val="009A361F"/>
    <w:rsid w:val="009A36C9"/>
    <w:rsid w:val="009A37D0"/>
    <w:rsid w:val="009A380E"/>
    <w:rsid w:val="009A3888"/>
    <w:rsid w:val="009A3C34"/>
    <w:rsid w:val="009A3D79"/>
    <w:rsid w:val="009A3D9E"/>
    <w:rsid w:val="009A3DE0"/>
    <w:rsid w:val="009A4032"/>
    <w:rsid w:val="009A4130"/>
    <w:rsid w:val="009A4523"/>
    <w:rsid w:val="009A4588"/>
    <w:rsid w:val="009A468A"/>
    <w:rsid w:val="009A475B"/>
    <w:rsid w:val="009A479F"/>
    <w:rsid w:val="009A4D2D"/>
    <w:rsid w:val="009A4E86"/>
    <w:rsid w:val="009A4E99"/>
    <w:rsid w:val="009A5192"/>
    <w:rsid w:val="009A53EA"/>
    <w:rsid w:val="009A55E4"/>
    <w:rsid w:val="009A5934"/>
    <w:rsid w:val="009A59AF"/>
    <w:rsid w:val="009A5C0A"/>
    <w:rsid w:val="009A5CBA"/>
    <w:rsid w:val="009A5EAB"/>
    <w:rsid w:val="009A5F1D"/>
    <w:rsid w:val="009A6259"/>
    <w:rsid w:val="009A6354"/>
    <w:rsid w:val="009A6566"/>
    <w:rsid w:val="009A65D7"/>
    <w:rsid w:val="009A6C5D"/>
    <w:rsid w:val="009A6CF8"/>
    <w:rsid w:val="009A6D4D"/>
    <w:rsid w:val="009A6DA0"/>
    <w:rsid w:val="009A6E47"/>
    <w:rsid w:val="009A6EB7"/>
    <w:rsid w:val="009A7412"/>
    <w:rsid w:val="009A7454"/>
    <w:rsid w:val="009A747D"/>
    <w:rsid w:val="009A78E5"/>
    <w:rsid w:val="009A7A51"/>
    <w:rsid w:val="009A7AFD"/>
    <w:rsid w:val="009A7E1B"/>
    <w:rsid w:val="009B0594"/>
    <w:rsid w:val="009B07CB"/>
    <w:rsid w:val="009B0824"/>
    <w:rsid w:val="009B0869"/>
    <w:rsid w:val="009B0A96"/>
    <w:rsid w:val="009B0BB2"/>
    <w:rsid w:val="009B0D07"/>
    <w:rsid w:val="009B0F6F"/>
    <w:rsid w:val="009B124B"/>
    <w:rsid w:val="009B139A"/>
    <w:rsid w:val="009B17A4"/>
    <w:rsid w:val="009B17BF"/>
    <w:rsid w:val="009B183B"/>
    <w:rsid w:val="009B199D"/>
    <w:rsid w:val="009B1AEE"/>
    <w:rsid w:val="009B1D32"/>
    <w:rsid w:val="009B2507"/>
    <w:rsid w:val="009B2852"/>
    <w:rsid w:val="009B2957"/>
    <w:rsid w:val="009B2D7F"/>
    <w:rsid w:val="009B2DA7"/>
    <w:rsid w:val="009B2DD4"/>
    <w:rsid w:val="009B2E8F"/>
    <w:rsid w:val="009B2F0C"/>
    <w:rsid w:val="009B2F9A"/>
    <w:rsid w:val="009B31A0"/>
    <w:rsid w:val="009B3252"/>
    <w:rsid w:val="009B327E"/>
    <w:rsid w:val="009B330F"/>
    <w:rsid w:val="009B34B8"/>
    <w:rsid w:val="009B364E"/>
    <w:rsid w:val="009B371D"/>
    <w:rsid w:val="009B378C"/>
    <w:rsid w:val="009B3A15"/>
    <w:rsid w:val="009B3BDD"/>
    <w:rsid w:val="009B3C54"/>
    <w:rsid w:val="009B3E5C"/>
    <w:rsid w:val="009B4016"/>
    <w:rsid w:val="009B4028"/>
    <w:rsid w:val="009B41D5"/>
    <w:rsid w:val="009B420A"/>
    <w:rsid w:val="009B4245"/>
    <w:rsid w:val="009B462C"/>
    <w:rsid w:val="009B484F"/>
    <w:rsid w:val="009B4927"/>
    <w:rsid w:val="009B4AB6"/>
    <w:rsid w:val="009B4E1A"/>
    <w:rsid w:val="009B4FEF"/>
    <w:rsid w:val="009B5005"/>
    <w:rsid w:val="009B5024"/>
    <w:rsid w:val="009B5418"/>
    <w:rsid w:val="009B5481"/>
    <w:rsid w:val="009B563E"/>
    <w:rsid w:val="009B56FA"/>
    <w:rsid w:val="009B5767"/>
    <w:rsid w:val="009B57E7"/>
    <w:rsid w:val="009B5943"/>
    <w:rsid w:val="009B59C6"/>
    <w:rsid w:val="009B5D3F"/>
    <w:rsid w:val="009B5DB5"/>
    <w:rsid w:val="009B61D2"/>
    <w:rsid w:val="009B61F0"/>
    <w:rsid w:val="009B65D6"/>
    <w:rsid w:val="009B65ED"/>
    <w:rsid w:val="009B66B8"/>
    <w:rsid w:val="009B68F1"/>
    <w:rsid w:val="009B69A6"/>
    <w:rsid w:val="009B69FF"/>
    <w:rsid w:val="009B6AB7"/>
    <w:rsid w:val="009B6BC9"/>
    <w:rsid w:val="009B6E02"/>
    <w:rsid w:val="009B6FCB"/>
    <w:rsid w:val="009B70BF"/>
    <w:rsid w:val="009B70CE"/>
    <w:rsid w:val="009B7144"/>
    <w:rsid w:val="009B7387"/>
    <w:rsid w:val="009B74A0"/>
    <w:rsid w:val="009B76C6"/>
    <w:rsid w:val="009B76F0"/>
    <w:rsid w:val="009B78F7"/>
    <w:rsid w:val="009B7B4D"/>
    <w:rsid w:val="009B7D41"/>
    <w:rsid w:val="009C0038"/>
    <w:rsid w:val="009C00F8"/>
    <w:rsid w:val="009C016D"/>
    <w:rsid w:val="009C0300"/>
    <w:rsid w:val="009C0784"/>
    <w:rsid w:val="009C08C6"/>
    <w:rsid w:val="009C0A27"/>
    <w:rsid w:val="009C0B77"/>
    <w:rsid w:val="009C0C29"/>
    <w:rsid w:val="009C0D22"/>
    <w:rsid w:val="009C0D78"/>
    <w:rsid w:val="009C12BE"/>
    <w:rsid w:val="009C176A"/>
    <w:rsid w:val="009C1AD9"/>
    <w:rsid w:val="009C1B78"/>
    <w:rsid w:val="009C2389"/>
    <w:rsid w:val="009C2770"/>
    <w:rsid w:val="009C28C7"/>
    <w:rsid w:val="009C2B42"/>
    <w:rsid w:val="009C2B74"/>
    <w:rsid w:val="009C2D43"/>
    <w:rsid w:val="009C30EE"/>
    <w:rsid w:val="009C33E2"/>
    <w:rsid w:val="009C3855"/>
    <w:rsid w:val="009C38C4"/>
    <w:rsid w:val="009C3A51"/>
    <w:rsid w:val="009C3D64"/>
    <w:rsid w:val="009C3E1C"/>
    <w:rsid w:val="009C3ECD"/>
    <w:rsid w:val="009C4021"/>
    <w:rsid w:val="009C4276"/>
    <w:rsid w:val="009C4532"/>
    <w:rsid w:val="009C4537"/>
    <w:rsid w:val="009C4648"/>
    <w:rsid w:val="009C4679"/>
    <w:rsid w:val="009C4681"/>
    <w:rsid w:val="009C49C2"/>
    <w:rsid w:val="009C4C95"/>
    <w:rsid w:val="009C4E09"/>
    <w:rsid w:val="009C4E3E"/>
    <w:rsid w:val="009C4F35"/>
    <w:rsid w:val="009C507C"/>
    <w:rsid w:val="009C50A8"/>
    <w:rsid w:val="009C51EC"/>
    <w:rsid w:val="009C51EE"/>
    <w:rsid w:val="009C533B"/>
    <w:rsid w:val="009C5488"/>
    <w:rsid w:val="009C55DA"/>
    <w:rsid w:val="009C5898"/>
    <w:rsid w:val="009C58EC"/>
    <w:rsid w:val="009C5A9D"/>
    <w:rsid w:val="009C5BC1"/>
    <w:rsid w:val="009C5EC0"/>
    <w:rsid w:val="009C5F7D"/>
    <w:rsid w:val="009C60CE"/>
    <w:rsid w:val="009C65A1"/>
    <w:rsid w:val="009C69B3"/>
    <w:rsid w:val="009C6A94"/>
    <w:rsid w:val="009C6AAE"/>
    <w:rsid w:val="009C6C70"/>
    <w:rsid w:val="009C6D2F"/>
    <w:rsid w:val="009C6D57"/>
    <w:rsid w:val="009C6ED3"/>
    <w:rsid w:val="009C7016"/>
    <w:rsid w:val="009C72FD"/>
    <w:rsid w:val="009C74D5"/>
    <w:rsid w:val="009C755D"/>
    <w:rsid w:val="009C76FF"/>
    <w:rsid w:val="009C7799"/>
    <w:rsid w:val="009C7848"/>
    <w:rsid w:val="009C7B04"/>
    <w:rsid w:val="009C7B67"/>
    <w:rsid w:val="009C7E7F"/>
    <w:rsid w:val="009C7F2E"/>
    <w:rsid w:val="009D01DF"/>
    <w:rsid w:val="009D02C6"/>
    <w:rsid w:val="009D05F9"/>
    <w:rsid w:val="009D0842"/>
    <w:rsid w:val="009D08D8"/>
    <w:rsid w:val="009D08EE"/>
    <w:rsid w:val="009D0B42"/>
    <w:rsid w:val="009D0CFA"/>
    <w:rsid w:val="009D11B9"/>
    <w:rsid w:val="009D13C6"/>
    <w:rsid w:val="009D1727"/>
    <w:rsid w:val="009D1B26"/>
    <w:rsid w:val="009D1BB5"/>
    <w:rsid w:val="009D1C1C"/>
    <w:rsid w:val="009D1FD7"/>
    <w:rsid w:val="009D2361"/>
    <w:rsid w:val="009D2491"/>
    <w:rsid w:val="009D249A"/>
    <w:rsid w:val="009D2610"/>
    <w:rsid w:val="009D2668"/>
    <w:rsid w:val="009D2679"/>
    <w:rsid w:val="009D2AE5"/>
    <w:rsid w:val="009D2B57"/>
    <w:rsid w:val="009D2C10"/>
    <w:rsid w:val="009D2C75"/>
    <w:rsid w:val="009D2EF1"/>
    <w:rsid w:val="009D326E"/>
    <w:rsid w:val="009D340C"/>
    <w:rsid w:val="009D35F0"/>
    <w:rsid w:val="009D36A5"/>
    <w:rsid w:val="009D3777"/>
    <w:rsid w:val="009D392B"/>
    <w:rsid w:val="009D3A33"/>
    <w:rsid w:val="009D3D3F"/>
    <w:rsid w:val="009D3D54"/>
    <w:rsid w:val="009D3DCF"/>
    <w:rsid w:val="009D3E3B"/>
    <w:rsid w:val="009D40A8"/>
    <w:rsid w:val="009D41AF"/>
    <w:rsid w:val="009D44AC"/>
    <w:rsid w:val="009D44D7"/>
    <w:rsid w:val="009D469E"/>
    <w:rsid w:val="009D49C1"/>
    <w:rsid w:val="009D4B03"/>
    <w:rsid w:val="009D4C53"/>
    <w:rsid w:val="009D4D3C"/>
    <w:rsid w:val="009D4E2C"/>
    <w:rsid w:val="009D4F87"/>
    <w:rsid w:val="009D4FFC"/>
    <w:rsid w:val="009D5337"/>
    <w:rsid w:val="009D53F0"/>
    <w:rsid w:val="009D543C"/>
    <w:rsid w:val="009D566F"/>
    <w:rsid w:val="009D56D0"/>
    <w:rsid w:val="009D578E"/>
    <w:rsid w:val="009D57B8"/>
    <w:rsid w:val="009D5897"/>
    <w:rsid w:val="009D58FE"/>
    <w:rsid w:val="009D5C7F"/>
    <w:rsid w:val="009D600F"/>
    <w:rsid w:val="009D6054"/>
    <w:rsid w:val="009D6135"/>
    <w:rsid w:val="009D622F"/>
    <w:rsid w:val="009D634B"/>
    <w:rsid w:val="009D6362"/>
    <w:rsid w:val="009D675D"/>
    <w:rsid w:val="009D676E"/>
    <w:rsid w:val="009D6823"/>
    <w:rsid w:val="009D68DF"/>
    <w:rsid w:val="009D6BC0"/>
    <w:rsid w:val="009D6EB5"/>
    <w:rsid w:val="009D6F75"/>
    <w:rsid w:val="009D730E"/>
    <w:rsid w:val="009D7377"/>
    <w:rsid w:val="009D76D6"/>
    <w:rsid w:val="009D7856"/>
    <w:rsid w:val="009D78A9"/>
    <w:rsid w:val="009D78B4"/>
    <w:rsid w:val="009D7A4B"/>
    <w:rsid w:val="009D7A8E"/>
    <w:rsid w:val="009D7E6A"/>
    <w:rsid w:val="009E0142"/>
    <w:rsid w:val="009E017C"/>
    <w:rsid w:val="009E01C8"/>
    <w:rsid w:val="009E093F"/>
    <w:rsid w:val="009E0980"/>
    <w:rsid w:val="009E0982"/>
    <w:rsid w:val="009E0C89"/>
    <w:rsid w:val="009E0D17"/>
    <w:rsid w:val="009E0D6A"/>
    <w:rsid w:val="009E0D86"/>
    <w:rsid w:val="009E109D"/>
    <w:rsid w:val="009E113B"/>
    <w:rsid w:val="009E1653"/>
    <w:rsid w:val="009E166B"/>
    <w:rsid w:val="009E16E1"/>
    <w:rsid w:val="009E1E36"/>
    <w:rsid w:val="009E2164"/>
    <w:rsid w:val="009E22B2"/>
    <w:rsid w:val="009E2471"/>
    <w:rsid w:val="009E2A40"/>
    <w:rsid w:val="009E2C38"/>
    <w:rsid w:val="009E2CC4"/>
    <w:rsid w:val="009E2D14"/>
    <w:rsid w:val="009E2F64"/>
    <w:rsid w:val="009E311E"/>
    <w:rsid w:val="009E3171"/>
    <w:rsid w:val="009E3202"/>
    <w:rsid w:val="009E35AB"/>
    <w:rsid w:val="009E36B6"/>
    <w:rsid w:val="009E36FA"/>
    <w:rsid w:val="009E37CF"/>
    <w:rsid w:val="009E3857"/>
    <w:rsid w:val="009E38BB"/>
    <w:rsid w:val="009E391B"/>
    <w:rsid w:val="009E3CA1"/>
    <w:rsid w:val="009E3E2C"/>
    <w:rsid w:val="009E3F41"/>
    <w:rsid w:val="009E411A"/>
    <w:rsid w:val="009E436C"/>
    <w:rsid w:val="009E44A7"/>
    <w:rsid w:val="009E44C3"/>
    <w:rsid w:val="009E4A41"/>
    <w:rsid w:val="009E4C2B"/>
    <w:rsid w:val="009E4E2A"/>
    <w:rsid w:val="009E5166"/>
    <w:rsid w:val="009E5181"/>
    <w:rsid w:val="009E569C"/>
    <w:rsid w:val="009E5A55"/>
    <w:rsid w:val="009E5C45"/>
    <w:rsid w:val="009E5C80"/>
    <w:rsid w:val="009E5DCE"/>
    <w:rsid w:val="009E6449"/>
    <w:rsid w:val="009E6912"/>
    <w:rsid w:val="009E69C9"/>
    <w:rsid w:val="009E6C14"/>
    <w:rsid w:val="009E6DDF"/>
    <w:rsid w:val="009E7130"/>
    <w:rsid w:val="009E734E"/>
    <w:rsid w:val="009E7388"/>
    <w:rsid w:val="009E764B"/>
    <w:rsid w:val="009E775E"/>
    <w:rsid w:val="009E7C16"/>
    <w:rsid w:val="009E7FBF"/>
    <w:rsid w:val="009F015E"/>
    <w:rsid w:val="009F056B"/>
    <w:rsid w:val="009F0655"/>
    <w:rsid w:val="009F0752"/>
    <w:rsid w:val="009F0805"/>
    <w:rsid w:val="009F098D"/>
    <w:rsid w:val="009F0A83"/>
    <w:rsid w:val="009F0A84"/>
    <w:rsid w:val="009F0B61"/>
    <w:rsid w:val="009F0C43"/>
    <w:rsid w:val="009F0C74"/>
    <w:rsid w:val="009F0D3E"/>
    <w:rsid w:val="009F0FBA"/>
    <w:rsid w:val="009F104A"/>
    <w:rsid w:val="009F1112"/>
    <w:rsid w:val="009F1241"/>
    <w:rsid w:val="009F13E7"/>
    <w:rsid w:val="009F15A8"/>
    <w:rsid w:val="009F15D8"/>
    <w:rsid w:val="009F16F2"/>
    <w:rsid w:val="009F17DF"/>
    <w:rsid w:val="009F18DE"/>
    <w:rsid w:val="009F19F0"/>
    <w:rsid w:val="009F1CAF"/>
    <w:rsid w:val="009F1DD6"/>
    <w:rsid w:val="009F1EFA"/>
    <w:rsid w:val="009F20D9"/>
    <w:rsid w:val="009F20F0"/>
    <w:rsid w:val="009F2232"/>
    <w:rsid w:val="009F236D"/>
    <w:rsid w:val="009F2608"/>
    <w:rsid w:val="009F2658"/>
    <w:rsid w:val="009F269F"/>
    <w:rsid w:val="009F281E"/>
    <w:rsid w:val="009F2901"/>
    <w:rsid w:val="009F29B9"/>
    <w:rsid w:val="009F29C4"/>
    <w:rsid w:val="009F2BD4"/>
    <w:rsid w:val="009F2E45"/>
    <w:rsid w:val="009F2F21"/>
    <w:rsid w:val="009F3293"/>
    <w:rsid w:val="009F3C9F"/>
    <w:rsid w:val="009F3CE2"/>
    <w:rsid w:val="009F3CF6"/>
    <w:rsid w:val="009F3D6E"/>
    <w:rsid w:val="009F3DEF"/>
    <w:rsid w:val="009F3EAD"/>
    <w:rsid w:val="009F4404"/>
    <w:rsid w:val="009F4768"/>
    <w:rsid w:val="009F47DD"/>
    <w:rsid w:val="009F49EF"/>
    <w:rsid w:val="009F4ADF"/>
    <w:rsid w:val="009F502F"/>
    <w:rsid w:val="009F54BE"/>
    <w:rsid w:val="009F5881"/>
    <w:rsid w:val="009F5946"/>
    <w:rsid w:val="009F5B94"/>
    <w:rsid w:val="009F5DB6"/>
    <w:rsid w:val="009F6027"/>
    <w:rsid w:val="009F6480"/>
    <w:rsid w:val="009F64A6"/>
    <w:rsid w:val="009F65F9"/>
    <w:rsid w:val="009F6754"/>
    <w:rsid w:val="009F68D0"/>
    <w:rsid w:val="009F6D49"/>
    <w:rsid w:val="009F707F"/>
    <w:rsid w:val="009F73B0"/>
    <w:rsid w:val="009F7495"/>
    <w:rsid w:val="009F7691"/>
    <w:rsid w:val="009F780F"/>
    <w:rsid w:val="009F7984"/>
    <w:rsid w:val="009F7A6E"/>
    <w:rsid w:val="009F7AD2"/>
    <w:rsid w:val="009F7B8C"/>
    <w:rsid w:val="009F7C3F"/>
    <w:rsid w:val="009F7DCF"/>
    <w:rsid w:val="009F7E49"/>
    <w:rsid w:val="009F7F40"/>
    <w:rsid w:val="00A00230"/>
    <w:rsid w:val="00A004B4"/>
    <w:rsid w:val="00A00565"/>
    <w:rsid w:val="00A0075C"/>
    <w:rsid w:val="00A0085C"/>
    <w:rsid w:val="00A009D0"/>
    <w:rsid w:val="00A00BB8"/>
    <w:rsid w:val="00A00D2E"/>
    <w:rsid w:val="00A00D33"/>
    <w:rsid w:val="00A010C2"/>
    <w:rsid w:val="00A01230"/>
    <w:rsid w:val="00A01666"/>
    <w:rsid w:val="00A0178D"/>
    <w:rsid w:val="00A0189E"/>
    <w:rsid w:val="00A018F5"/>
    <w:rsid w:val="00A01AC6"/>
    <w:rsid w:val="00A01C5D"/>
    <w:rsid w:val="00A01FE4"/>
    <w:rsid w:val="00A02029"/>
    <w:rsid w:val="00A02130"/>
    <w:rsid w:val="00A021FF"/>
    <w:rsid w:val="00A0229E"/>
    <w:rsid w:val="00A022A5"/>
    <w:rsid w:val="00A022AA"/>
    <w:rsid w:val="00A024B1"/>
    <w:rsid w:val="00A025D3"/>
    <w:rsid w:val="00A028DC"/>
    <w:rsid w:val="00A02972"/>
    <w:rsid w:val="00A02AB9"/>
    <w:rsid w:val="00A030B5"/>
    <w:rsid w:val="00A030D2"/>
    <w:rsid w:val="00A030FB"/>
    <w:rsid w:val="00A033E6"/>
    <w:rsid w:val="00A0340E"/>
    <w:rsid w:val="00A03532"/>
    <w:rsid w:val="00A036E4"/>
    <w:rsid w:val="00A03AD6"/>
    <w:rsid w:val="00A03BB6"/>
    <w:rsid w:val="00A03D28"/>
    <w:rsid w:val="00A03E27"/>
    <w:rsid w:val="00A04034"/>
    <w:rsid w:val="00A04065"/>
    <w:rsid w:val="00A042A9"/>
    <w:rsid w:val="00A04A81"/>
    <w:rsid w:val="00A04A9B"/>
    <w:rsid w:val="00A04B1E"/>
    <w:rsid w:val="00A04B40"/>
    <w:rsid w:val="00A04E51"/>
    <w:rsid w:val="00A04EE1"/>
    <w:rsid w:val="00A04EEB"/>
    <w:rsid w:val="00A04F91"/>
    <w:rsid w:val="00A0533C"/>
    <w:rsid w:val="00A053A5"/>
    <w:rsid w:val="00A05414"/>
    <w:rsid w:val="00A05606"/>
    <w:rsid w:val="00A056DC"/>
    <w:rsid w:val="00A0587E"/>
    <w:rsid w:val="00A058BC"/>
    <w:rsid w:val="00A05A04"/>
    <w:rsid w:val="00A05A57"/>
    <w:rsid w:val="00A05A96"/>
    <w:rsid w:val="00A05F6C"/>
    <w:rsid w:val="00A062E1"/>
    <w:rsid w:val="00A062E7"/>
    <w:rsid w:val="00A063B6"/>
    <w:rsid w:val="00A063F8"/>
    <w:rsid w:val="00A0655D"/>
    <w:rsid w:val="00A06750"/>
    <w:rsid w:val="00A0675B"/>
    <w:rsid w:val="00A06878"/>
    <w:rsid w:val="00A069A3"/>
    <w:rsid w:val="00A06BEC"/>
    <w:rsid w:val="00A06F41"/>
    <w:rsid w:val="00A07407"/>
    <w:rsid w:val="00A07696"/>
    <w:rsid w:val="00A077B4"/>
    <w:rsid w:val="00A077E7"/>
    <w:rsid w:val="00A077F9"/>
    <w:rsid w:val="00A07899"/>
    <w:rsid w:val="00A0792C"/>
    <w:rsid w:val="00A07971"/>
    <w:rsid w:val="00A079A8"/>
    <w:rsid w:val="00A079D9"/>
    <w:rsid w:val="00A079E2"/>
    <w:rsid w:val="00A07B22"/>
    <w:rsid w:val="00A07B56"/>
    <w:rsid w:val="00A07FCF"/>
    <w:rsid w:val="00A07FFA"/>
    <w:rsid w:val="00A100D6"/>
    <w:rsid w:val="00A1036C"/>
    <w:rsid w:val="00A10812"/>
    <w:rsid w:val="00A10B46"/>
    <w:rsid w:val="00A11063"/>
    <w:rsid w:val="00A11393"/>
    <w:rsid w:val="00A11970"/>
    <w:rsid w:val="00A11F67"/>
    <w:rsid w:val="00A123AA"/>
    <w:rsid w:val="00A1257A"/>
    <w:rsid w:val="00A126FA"/>
    <w:rsid w:val="00A128D0"/>
    <w:rsid w:val="00A12A14"/>
    <w:rsid w:val="00A12D97"/>
    <w:rsid w:val="00A131DA"/>
    <w:rsid w:val="00A1342C"/>
    <w:rsid w:val="00A137D3"/>
    <w:rsid w:val="00A13804"/>
    <w:rsid w:val="00A13E2F"/>
    <w:rsid w:val="00A13F81"/>
    <w:rsid w:val="00A140B3"/>
    <w:rsid w:val="00A141ED"/>
    <w:rsid w:val="00A14359"/>
    <w:rsid w:val="00A1437B"/>
    <w:rsid w:val="00A143A0"/>
    <w:rsid w:val="00A14465"/>
    <w:rsid w:val="00A14720"/>
    <w:rsid w:val="00A14726"/>
    <w:rsid w:val="00A147D2"/>
    <w:rsid w:val="00A14922"/>
    <w:rsid w:val="00A149D1"/>
    <w:rsid w:val="00A14AD9"/>
    <w:rsid w:val="00A14B57"/>
    <w:rsid w:val="00A14C30"/>
    <w:rsid w:val="00A14E93"/>
    <w:rsid w:val="00A14EA5"/>
    <w:rsid w:val="00A151B8"/>
    <w:rsid w:val="00A151DC"/>
    <w:rsid w:val="00A152D4"/>
    <w:rsid w:val="00A1554F"/>
    <w:rsid w:val="00A1560E"/>
    <w:rsid w:val="00A15619"/>
    <w:rsid w:val="00A157F6"/>
    <w:rsid w:val="00A1580C"/>
    <w:rsid w:val="00A15891"/>
    <w:rsid w:val="00A1589D"/>
    <w:rsid w:val="00A15A56"/>
    <w:rsid w:val="00A15B20"/>
    <w:rsid w:val="00A15CDA"/>
    <w:rsid w:val="00A15F01"/>
    <w:rsid w:val="00A16080"/>
    <w:rsid w:val="00A16095"/>
    <w:rsid w:val="00A16234"/>
    <w:rsid w:val="00A1658A"/>
    <w:rsid w:val="00A16859"/>
    <w:rsid w:val="00A16AC5"/>
    <w:rsid w:val="00A16BA6"/>
    <w:rsid w:val="00A16CD2"/>
    <w:rsid w:val="00A16E8F"/>
    <w:rsid w:val="00A1701D"/>
    <w:rsid w:val="00A172AB"/>
    <w:rsid w:val="00A172DF"/>
    <w:rsid w:val="00A17570"/>
    <w:rsid w:val="00A1772B"/>
    <w:rsid w:val="00A1791F"/>
    <w:rsid w:val="00A17936"/>
    <w:rsid w:val="00A17BA1"/>
    <w:rsid w:val="00A17C41"/>
    <w:rsid w:val="00A17D77"/>
    <w:rsid w:val="00A2009B"/>
    <w:rsid w:val="00A200EC"/>
    <w:rsid w:val="00A2019D"/>
    <w:rsid w:val="00A2023D"/>
    <w:rsid w:val="00A20507"/>
    <w:rsid w:val="00A205B5"/>
    <w:rsid w:val="00A206D9"/>
    <w:rsid w:val="00A2073B"/>
    <w:rsid w:val="00A208FB"/>
    <w:rsid w:val="00A2097D"/>
    <w:rsid w:val="00A20AC2"/>
    <w:rsid w:val="00A20BD7"/>
    <w:rsid w:val="00A20CB1"/>
    <w:rsid w:val="00A21157"/>
    <w:rsid w:val="00A216CA"/>
    <w:rsid w:val="00A217AE"/>
    <w:rsid w:val="00A217D7"/>
    <w:rsid w:val="00A217DE"/>
    <w:rsid w:val="00A2192D"/>
    <w:rsid w:val="00A21D5B"/>
    <w:rsid w:val="00A22373"/>
    <w:rsid w:val="00A22474"/>
    <w:rsid w:val="00A22525"/>
    <w:rsid w:val="00A22763"/>
    <w:rsid w:val="00A22769"/>
    <w:rsid w:val="00A22CDC"/>
    <w:rsid w:val="00A22DDE"/>
    <w:rsid w:val="00A22E32"/>
    <w:rsid w:val="00A22EDD"/>
    <w:rsid w:val="00A22F5D"/>
    <w:rsid w:val="00A22F6F"/>
    <w:rsid w:val="00A232B5"/>
    <w:rsid w:val="00A23366"/>
    <w:rsid w:val="00A23533"/>
    <w:rsid w:val="00A23668"/>
    <w:rsid w:val="00A23692"/>
    <w:rsid w:val="00A2393B"/>
    <w:rsid w:val="00A23CB8"/>
    <w:rsid w:val="00A23DCA"/>
    <w:rsid w:val="00A23F68"/>
    <w:rsid w:val="00A242E2"/>
    <w:rsid w:val="00A24471"/>
    <w:rsid w:val="00A2471B"/>
    <w:rsid w:val="00A248C0"/>
    <w:rsid w:val="00A249A6"/>
    <w:rsid w:val="00A249EC"/>
    <w:rsid w:val="00A24A30"/>
    <w:rsid w:val="00A24E57"/>
    <w:rsid w:val="00A24F28"/>
    <w:rsid w:val="00A2501F"/>
    <w:rsid w:val="00A252E0"/>
    <w:rsid w:val="00A25428"/>
    <w:rsid w:val="00A25469"/>
    <w:rsid w:val="00A2554C"/>
    <w:rsid w:val="00A255AA"/>
    <w:rsid w:val="00A259E0"/>
    <w:rsid w:val="00A25A85"/>
    <w:rsid w:val="00A25ADD"/>
    <w:rsid w:val="00A25D1D"/>
    <w:rsid w:val="00A25FEA"/>
    <w:rsid w:val="00A264F7"/>
    <w:rsid w:val="00A2659D"/>
    <w:rsid w:val="00A26CA1"/>
    <w:rsid w:val="00A26FD8"/>
    <w:rsid w:val="00A27353"/>
    <w:rsid w:val="00A2750E"/>
    <w:rsid w:val="00A27DE9"/>
    <w:rsid w:val="00A27F75"/>
    <w:rsid w:val="00A30059"/>
    <w:rsid w:val="00A30716"/>
    <w:rsid w:val="00A3099D"/>
    <w:rsid w:val="00A309BB"/>
    <w:rsid w:val="00A30B11"/>
    <w:rsid w:val="00A30D2B"/>
    <w:rsid w:val="00A30DE5"/>
    <w:rsid w:val="00A30FEE"/>
    <w:rsid w:val="00A31065"/>
    <w:rsid w:val="00A31096"/>
    <w:rsid w:val="00A3113C"/>
    <w:rsid w:val="00A3117B"/>
    <w:rsid w:val="00A31236"/>
    <w:rsid w:val="00A31357"/>
    <w:rsid w:val="00A313AA"/>
    <w:rsid w:val="00A3196E"/>
    <w:rsid w:val="00A3198C"/>
    <w:rsid w:val="00A31D9E"/>
    <w:rsid w:val="00A31F12"/>
    <w:rsid w:val="00A31FB1"/>
    <w:rsid w:val="00A321E6"/>
    <w:rsid w:val="00A321F2"/>
    <w:rsid w:val="00A32246"/>
    <w:rsid w:val="00A32259"/>
    <w:rsid w:val="00A32309"/>
    <w:rsid w:val="00A32392"/>
    <w:rsid w:val="00A32423"/>
    <w:rsid w:val="00A32449"/>
    <w:rsid w:val="00A32B95"/>
    <w:rsid w:val="00A32C6F"/>
    <w:rsid w:val="00A32DC1"/>
    <w:rsid w:val="00A32E3E"/>
    <w:rsid w:val="00A32EB8"/>
    <w:rsid w:val="00A32EE7"/>
    <w:rsid w:val="00A33185"/>
    <w:rsid w:val="00A33209"/>
    <w:rsid w:val="00A33529"/>
    <w:rsid w:val="00A336AB"/>
    <w:rsid w:val="00A33BB1"/>
    <w:rsid w:val="00A33D86"/>
    <w:rsid w:val="00A342F2"/>
    <w:rsid w:val="00A34319"/>
    <w:rsid w:val="00A3447F"/>
    <w:rsid w:val="00A34708"/>
    <w:rsid w:val="00A3474B"/>
    <w:rsid w:val="00A34796"/>
    <w:rsid w:val="00A3497F"/>
    <w:rsid w:val="00A349AE"/>
    <w:rsid w:val="00A34B12"/>
    <w:rsid w:val="00A34C67"/>
    <w:rsid w:val="00A34DF7"/>
    <w:rsid w:val="00A34F54"/>
    <w:rsid w:val="00A34FCF"/>
    <w:rsid w:val="00A35185"/>
    <w:rsid w:val="00A3538B"/>
    <w:rsid w:val="00A353A5"/>
    <w:rsid w:val="00A35670"/>
    <w:rsid w:val="00A35783"/>
    <w:rsid w:val="00A35A0E"/>
    <w:rsid w:val="00A35A8E"/>
    <w:rsid w:val="00A35B93"/>
    <w:rsid w:val="00A35D21"/>
    <w:rsid w:val="00A35F93"/>
    <w:rsid w:val="00A36377"/>
    <w:rsid w:val="00A3647A"/>
    <w:rsid w:val="00A365A3"/>
    <w:rsid w:val="00A366CA"/>
    <w:rsid w:val="00A3673D"/>
    <w:rsid w:val="00A368F5"/>
    <w:rsid w:val="00A36A30"/>
    <w:rsid w:val="00A37265"/>
    <w:rsid w:val="00A37785"/>
    <w:rsid w:val="00A37889"/>
    <w:rsid w:val="00A378BE"/>
    <w:rsid w:val="00A37908"/>
    <w:rsid w:val="00A37A87"/>
    <w:rsid w:val="00A37AD8"/>
    <w:rsid w:val="00A37B10"/>
    <w:rsid w:val="00A37B93"/>
    <w:rsid w:val="00A37C59"/>
    <w:rsid w:val="00A400BA"/>
    <w:rsid w:val="00A4026E"/>
    <w:rsid w:val="00A405E8"/>
    <w:rsid w:val="00A40674"/>
    <w:rsid w:val="00A40BA6"/>
    <w:rsid w:val="00A40D4F"/>
    <w:rsid w:val="00A40F0C"/>
    <w:rsid w:val="00A40FB0"/>
    <w:rsid w:val="00A41032"/>
    <w:rsid w:val="00A41068"/>
    <w:rsid w:val="00A41177"/>
    <w:rsid w:val="00A41518"/>
    <w:rsid w:val="00A415D5"/>
    <w:rsid w:val="00A41836"/>
    <w:rsid w:val="00A418B7"/>
    <w:rsid w:val="00A41CAE"/>
    <w:rsid w:val="00A41F73"/>
    <w:rsid w:val="00A4202B"/>
    <w:rsid w:val="00A420A4"/>
    <w:rsid w:val="00A4234B"/>
    <w:rsid w:val="00A423BB"/>
    <w:rsid w:val="00A425EE"/>
    <w:rsid w:val="00A42711"/>
    <w:rsid w:val="00A4278A"/>
    <w:rsid w:val="00A42E53"/>
    <w:rsid w:val="00A431ED"/>
    <w:rsid w:val="00A4336D"/>
    <w:rsid w:val="00A4386C"/>
    <w:rsid w:val="00A43960"/>
    <w:rsid w:val="00A4397C"/>
    <w:rsid w:val="00A43C2E"/>
    <w:rsid w:val="00A43C65"/>
    <w:rsid w:val="00A44157"/>
    <w:rsid w:val="00A443AE"/>
    <w:rsid w:val="00A4489D"/>
    <w:rsid w:val="00A44C99"/>
    <w:rsid w:val="00A44FA8"/>
    <w:rsid w:val="00A450C7"/>
    <w:rsid w:val="00A4524F"/>
    <w:rsid w:val="00A4541A"/>
    <w:rsid w:val="00A4561D"/>
    <w:rsid w:val="00A456AC"/>
    <w:rsid w:val="00A456FA"/>
    <w:rsid w:val="00A45961"/>
    <w:rsid w:val="00A45A9D"/>
    <w:rsid w:val="00A45CA7"/>
    <w:rsid w:val="00A45D0E"/>
    <w:rsid w:val="00A45ECD"/>
    <w:rsid w:val="00A45F69"/>
    <w:rsid w:val="00A45FCB"/>
    <w:rsid w:val="00A46298"/>
    <w:rsid w:val="00A46426"/>
    <w:rsid w:val="00A464E6"/>
    <w:rsid w:val="00A46596"/>
    <w:rsid w:val="00A46728"/>
    <w:rsid w:val="00A467DF"/>
    <w:rsid w:val="00A46A36"/>
    <w:rsid w:val="00A46A44"/>
    <w:rsid w:val="00A46A5D"/>
    <w:rsid w:val="00A46B74"/>
    <w:rsid w:val="00A46C2F"/>
    <w:rsid w:val="00A46CDC"/>
    <w:rsid w:val="00A46FDE"/>
    <w:rsid w:val="00A47164"/>
    <w:rsid w:val="00A47170"/>
    <w:rsid w:val="00A472FF"/>
    <w:rsid w:val="00A4746A"/>
    <w:rsid w:val="00A47593"/>
    <w:rsid w:val="00A47726"/>
    <w:rsid w:val="00A47911"/>
    <w:rsid w:val="00A4794E"/>
    <w:rsid w:val="00A47A3D"/>
    <w:rsid w:val="00A47A7C"/>
    <w:rsid w:val="00A47AA8"/>
    <w:rsid w:val="00A47EF9"/>
    <w:rsid w:val="00A47FCB"/>
    <w:rsid w:val="00A5000F"/>
    <w:rsid w:val="00A50294"/>
    <w:rsid w:val="00A50346"/>
    <w:rsid w:val="00A5034A"/>
    <w:rsid w:val="00A50361"/>
    <w:rsid w:val="00A50454"/>
    <w:rsid w:val="00A50507"/>
    <w:rsid w:val="00A5058E"/>
    <w:rsid w:val="00A505F6"/>
    <w:rsid w:val="00A50668"/>
    <w:rsid w:val="00A506C0"/>
    <w:rsid w:val="00A507A0"/>
    <w:rsid w:val="00A50B1D"/>
    <w:rsid w:val="00A50DE4"/>
    <w:rsid w:val="00A50E92"/>
    <w:rsid w:val="00A51124"/>
    <w:rsid w:val="00A511B5"/>
    <w:rsid w:val="00A5138C"/>
    <w:rsid w:val="00A51431"/>
    <w:rsid w:val="00A51E07"/>
    <w:rsid w:val="00A520A4"/>
    <w:rsid w:val="00A5238E"/>
    <w:rsid w:val="00A525A2"/>
    <w:rsid w:val="00A527AB"/>
    <w:rsid w:val="00A527CF"/>
    <w:rsid w:val="00A52A05"/>
    <w:rsid w:val="00A52BF4"/>
    <w:rsid w:val="00A52E80"/>
    <w:rsid w:val="00A52FDF"/>
    <w:rsid w:val="00A5317D"/>
    <w:rsid w:val="00A536EA"/>
    <w:rsid w:val="00A53788"/>
    <w:rsid w:val="00A53B3C"/>
    <w:rsid w:val="00A53B4E"/>
    <w:rsid w:val="00A53BB9"/>
    <w:rsid w:val="00A53D4D"/>
    <w:rsid w:val="00A53DD7"/>
    <w:rsid w:val="00A53FEE"/>
    <w:rsid w:val="00A54006"/>
    <w:rsid w:val="00A54147"/>
    <w:rsid w:val="00A54218"/>
    <w:rsid w:val="00A54323"/>
    <w:rsid w:val="00A54406"/>
    <w:rsid w:val="00A546A3"/>
    <w:rsid w:val="00A54731"/>
    <w:rsid w:val="00A548D1"/>
    <w:rsid w:val="00A548E4"/>
    <w:rsid w:val="00A54A4D"/>
    <w:rsid w:val="00A54DE2"/>
    <w:rsid w:val="00A54DFB"/>
    <w:rsid w:val="00A54F3B"/>
    <w:rsid w:val="00A54FB0"/>
    <w:rsid w:val="00A5517B"/>
    <w:rsid w:val="00A552BC"/>
    <w:rsid w:val="00A55877"/>
    <w:rsid w:val="00A55CAD"/>
    <w:rsid w:val="00A55CC5"/>
    <w:rsid w:val="00A55DC8"/>
    <w:rsid w:val="00A5603F"/>
    <w:rsid w:val="00A56071"/>
    <w:rsid w:val="00A56141"/>
    <w:rsid w:val="00A56348"/>
    <w:rsid w:val="00A56616"/>
    <w:rsid w:val="00A56788"/>
    <w:rsid w:val="00A5681B"/>
    <w:rsid w:val="00A56A99"/>
    <w:rsid w:val="00A56B1E"/>
    <w:rsid w:val="00A56C7C"/>
    <w:rsid w:val="00A56ED9"/>
    <w:rsid w:val="00A56EE6"/>
    <w:rsid w:val="00A57033"/>
    <w:rsid w:val="00A5720B"/>
    <w:rsid w:val="00A57469"/>
    <w:rsid w:val="00A577A2"/>
    <w:rsid w:val="00A579E5"/>
    <w:rsid w:val="00A57A05"/>
    <w:rsid w:val="00A57A33"/>
    <w:rsid w:val="00A57E1D"/>
    <w:rsid w:val="00A57E4D"/>
    <w:rsid w:val="00A57F02"/>
    <w:rsid w:val="00A60042"/>
    <w:rsid w:val="00A6067D"/>
    <w:rsid w:val="00A607DE"/>
    <w:rsid w:val="00A608D5"/>
    <w:rsid w:val="00A60AC5"/>
    <w:rsid w:val="00A60D8E"/>
    <w:rsid w:val="00A60F66"/>
    <w:rsid w:val="00A61090"/>
    <w:rsid w:val="00A6116B"/>
    <w:rsid w:val="00A61296"/>
    <w:rsid w:val="00A614F7"/>
    <w:rsid w:val="00A61616"/>
    <w:rsid w:val="00A6173D"/>
    <w:rsid w:val="00A618CD"/>
    <w:rsid w:val="00A61985"/>
    <w:rsid w:val="00A61A8E"/>
    <w:rsid w:val="00A61F91"/>
    <w:rsid w:val="00A62187"/>
    <w:rsid w:val="00A62365"/>
    <w:rsid w:val="00A6249D"/>
    <w:rsid w:val="00A62522"/>
    <w:rsid w:val="00A625BB"/>
    <w:rsid w:val="00A62932"/>
    <w:rsid w:val="00A62933"/>
    <w:rsid w:val="00A6299F"/>
    <w:rsid w:val="00A62B0F"/>
    <w:rsid w:val="00A62B35"/>
    <w:rsid w:val="00A62B39"/>
    <w:rsid w:val="00A62C1A"/>
    <w:rsid w:val="00A633DE"/>
    <w:rsid w:val="00A635C5"/>
    <w:rsid w:val="00A63962"/>
    <w:rsid w:val="00A63A28"/>
    <w:rsid w:val="00A63D3D"/>
    <w:rsid w:val="00A63D6F"/>
    <w:rsid w:val="00A63FE0"/>
    <w:rsid w:val="00A6423B"/>
    <w:rsid w:val="00A6424B"/>
    <w:rsid w:val="00A643A1"/>
    <w:rsid w:val="00A64423"/>
    <w:rsid w:val="00A64445"/>
    <w:rsid w:val="00A64564"/>
    <w:rsid w:val="00A64616"/>
    <w:rsid w:val="00A647AE"/>
    <w:rsid w:val="00A64916"/>
    <w:rsid w:val="00A64C75"/>
    <w:rsid w:val="00A64CDF"/>
    <w:rsid w:val="00A64D8A"/>
    <w:rsid w:val="00A64E58"/>
    <w:rsid w:val="00A64F10"/>
    <w:rsid w:val="00A65024"/>
    <w:rsid w:val="00A65031"/>
    <w:rsid w:val="00A651A7"/>
    <w:rsid w:val="00A6521A"/>
    <w:rsid w:val="00A6522A"/>
    <w:rsid w:val="00A653B4"/>
    <w:rsid w:val="00A6543A"/>
    <w:rsid w:val="00A65BFC"/>
    <w:rsid w:val="00A65C7B"/>
    <w:rsid w:val="00A65CE6"/>
    <w:rsid w:val="00A65D4D"/>
    <w:rsid w:val="00A66033"/>
    <w:rsid w:val="00A662C9"/>
    <w:rsid w:val="00A664E9"/>
    <w:rsid w:val="00A6676A"/>
    <w:rsid w:val="00A66B67"/>
    <w:rsid w:val="00A66BAF"/>
    <w:rsid w:val="00A66E6B"/>
    <w:rsid w:val="00A66F45"/>
    <w:rsid w:val="00A670F3"/>
    <w:rsid w:val="00A671BF"/>
    <w:rsid w:val="00A672B3"/>
    <w:rsid w:val="00A673C5"/>
    <w:rsid w:val="00A674E7"/>
    <w:rsid w:val="00A67631"/>
    <w:rsid w:val="00A67644"/>
    <w:rsid w:val="00A678C3"/>
    <w:rsid w:val="00A70004"/>
    <w:rsid w:val="00A701DA"/>
    <w:rsid w:val="00A702BD"/>
    <w:rsid w:val="00A702E4"/>
    <w:rsid w:val="00A70363"/>
    <w:rsid w:val="00A704D5"/>
    <w:rsid w:val="00A7083A"/>
    <w:rsid w:val="00A70886"/>
    <w:rsid w:val="00A70B1E"/>
    <w:rsid w:val="00A70EDF"/>
    <w:rsid w:val="00A70F8C"/>
    <w:rsid w:val="00A70F8F"/>
    <w:rsid w:val="00A71264"/>
    <w:rsid w:val="00A71292"/>
    <w:rsid w:val="00A712CC"/>
    <w:rsid w:val="00A713E2"/>
    <w:rsid w:val="00A714D7"/>
    <w:rsid w:val="00A716AB"/>
    <w:rsid w:val="00A7185D"/>
    <w:rsid w:val="00A718D8"/>
    <w:rsid w:val="00A71A08"/>
    <w:rsid w:val="00A71B31"/>
    <w:rsid w:val="00A71C1F"/>
    <w:rsid w:val="00A71DB9"/>
    <w:rsid w:val="00A71ECE"/>
    <w:rsid w:val="00A71EDE"/>
    <w:rsid w:val="00A7221D"/>
    <w:rsid w:val="00A724FB"/>
    <w:rsid w:val="00A72549"/>
    <w:rsid w:val="00A7265C"/>
    <w:rsid w:val="00A72971"/>
    <w:rsid w:val="00A72A0C"/>
    <w:rsid w:val="00A72EDF"/>
    <w:rsid w:val="00A730B3"/>
    <w:rsid w:val="00A73219"/>
    <w:rsid w:val="00A732D6"/>
    <w:rsid w:val="00A7340C"/>
    <w:rsid w:val="00A7358A"/>
    <w:rsid w:val="00A735FA"/>
    <w:rsid w:val="00A736B2"/>
    <w:rsid w:val="00A736E5"/>
    <w:rsid w:val="00A737B2"/>
    <w:rsid w:val="00A73862"/>
    <w:rsid w:val="00A73B12"/>
    <w:rsid w:val="00A73B40"/>
    <w:rsid w:val="00A73E16"/>
    <w:rsid w:val="00A74078"/>
    <w:rsid w:val="00A74116"/>
    <w:rsid w:val="00A74192"/>
    <w:rsid w:val="00A74310"/>
    <w:rsid w:val="00A74455"/>
    <w:rsid w:val="00A74730"/>
    <w:rsid w:val="00A74B93"/>
    <w:rsid w:val="00A74E0C"/>
    <w:rsid w:val="00A750DB"/>
    <w:rsid w:val="00A7516B"/>
    <w:rsid w:val="00A75540"/>
    <w:rsid w:val="00A755F7"/>
    <w:rsid w:val="00A75789"/>
    <w:rsid w:val="00A7579E"/>
    <w:rsid w:val="00A757B5"/>
    <w:rsid w:val="00A75AF6"/>
    <w:rsid w:val="00A75CE7"/>
    <w:rsid w:val="00A75DCC"/>
    <w:rsid w:val="00A760A5"/>
    <w:rsid w:val="00A760BA"/>
    <w:rsid w:val="00A761C8"/>
    <w:rsid w:val="00A76209"/>
    <w:rsid w:val="00A763F0"/>
    <w:rsid w:val="00A764D6"/>
    <w:rsid w:val="00A76684"/>
    <w:rsid w:val="00A7676D"/>
    <w:rsid w:val="00A767F5"/>
    <w:rsid w:val="00A768C0"/>
    <w:rsid w:val="00A76C39"/>
    <w:rsid w:val="00A77B07"/>
    <w:rsid w:val="00A77CB0"/>
    <w:rsid w:val="00A77DBA"/>
    <w:rsid w:val="00A802B3"/>
    <w:rsid w:val="00A804A6"/>
    <w:rsid w:val="00A8080E"/>
    <w:rsid w:val="00A8086D"/>
    <w:rsid w:val="00A808EB"/>
    <w:rsid w:val="00A809C2"/>
    <w:rsid w:val="00A80A08"/>
    <w:rsid w:val="00A80AC6"/>
    <w:rsid w:val="00A80B3A"/>
    <w:rsid w:val="00A80C08"/>
    <w:rsid w:val="00A80C68"/>
    <w:rsid w:val="00A80DBA"/>
    <w:rsid w:val="00A81243"/>
    <w:rsid w:val="00A81518"/>
    <w:rsid w:val="00A81665"/>
    <w:rsid w:val="00A8192B"/>
    <w:rsid w:val="00A81A5C"/>
    <w:rsid w:val="00A81B28"/>
    <w:rsid w:val="00A81CA0"/>
    <w:rsid w:val="00A81D1A"/>
    <w:rsid w:val="00A82215"/>
    <w:rsid w:val="00A822B3"/>
    <w:rsid w:val="00A823C2"/>
    <w:rsid w:val="00A82599"/>
    <w:rsid w:val="00A82790"/>
    <w:rsid w:val="00A8280F"/>
    <w:rsid w:val="00A82AC9"/>
    <w:rsid w:val="00A82B2C"/>
    <w:rsid w:val="00A82CF1"/>
    <w:rsid w:val="00A82FB2"/>
    <w:rsid w:val="00A830EB"/>
    <w:rsid w:val="00A8324A"/>
    <w:rsid w:val="00A8353A"/>
    <w:rsid w:val="00A83BB7"/>
    <w:rsid w:val="00A83D0A"/>
    <w:rsid w:val="00A83D5A"/>
    <w:rsid w:val="00A83D8B"/>
    <w:rsid w:val="00A83ECF"/>
    <w:rsid w:val="00A83F18"/>
    <w:rsid w:val="00A83FB2"/>
    <w:rsid w:val="00A84216"/>
    <w:rsid w:val="00A84380"/>
    <w:rsid w:val="00A84535"/>
    <w:rsid w:val="00A8466F"/>
    <w:rsid w:val="00A847B6"/>
    <w:rsid w:val="00A84964"/>
    <w:rsid w:val="00A8499C"/>
    <w:rsid w:val="00A84B6E"/>
    <w:rsid w:val="00A84B82"/>
    <w:rsid w:val="00A84D24"/>
    <w:rsid w:val="00A84E3B"/>
    <w:rsid w:val="00A85181"/>
    <w:rsid w:val="00A851F4"/>
    <w:rsid w:val="00A85282"/>
    <w:rsid w:val="00A85424"/>
    <w:rsid w:val="00A8543F"/>
    <w:rsid w:val="00A85537"/>
    <w:rsid w:val="00A855E3"/>
    <w:rsid w:val="00A856F4"/>
    <w:rsid w:val="00A85759"/>
    <w:rsid w:val="00A857EF"/>
    <w:rsid w:val="00A85A43"/>
    <w:rsid w:val="00A85F47"/>
    <w:rsid w:val="00A86039"/>
    <w:rsid w:val="00A8668F"/>
    <w:rsid w:val="00A86708"/>
    <w:rsid w:val="00A86792"/>
    <w:rsid w:val="00A86A28"/>
    <w:rsid w:val="00A86AC1"/>
    <w:rsid w:val="00A86D50"/>
    <w:rsid w:val="00A86F58"/>
    <w:rsid w:val="00A8710E"/>
    <w:rsid w:val="00A87359"/>
    <w:rsid w:val="00A873B4"/>
    <w:rsid w:val="00A8773F"/>
    <w:rsid w:val="00A879D8"/>
    <w:rsid w:val="00A87C51"/>
    <w:rsid w:val="00A87E0D"/>
    <w:rsid w:val="00A90028"/>
    <w:rsid w:val="00A9010E"/>
    <w:rsid w:val="00A9035D"/>
    <w:rsid w:val="00A903D4"/>
    <w:rsid w:val="00A90781"/>
    <w:rsid w:val="00A9091D"/>
    <w:rsid w:val="00A911D3"/>
    <w:rsid w:val="00A91326"/>
    <w:rsid w:val="00A91939"/>
    <w:rsid w:val="00A91D3E"/>
    <w:rsid w:val="00A91E0F"/>
    <w:rsid w:val="00A91E1A"/>
    <w:rsid w:val="00A91E67"/>
    <w:rsid w:val="00A91EED"/>
    <w:rsid w:val="00A91F7F"/>
    <w:rsid w:val="00A92081"/>
    <w:rsid w:val="00A920A2"/>
    <w:rsid w:val="00A92571"/>
    <w:rsid w:val="00A92665"/>
    <w:rsid w:val="00A92AA4"/>
    <w:rsid w:val="00A92AFF"/>
    <w:rsid w:val="00A92B19"/>
    <w:rsid w:val="00A92B1B"/>
    <w:rsid w:val="00A92E2B"/>
    <w:rsid w:val="00A930C2"/>
    <w:rsid w:val="00A93108"/>
    <w:rsid w:val="00A93814"/>
    <w:rsid w:val="00A938C0"/>
    <w:rsid w:val="00A939D8"/>
    <w:rsid w:val="00A93A75"/>
    <w:rsid w:val="00A93B50"/>
    <w:rsid w:val="00A93C5C"/>
    <w:rsid w:val="00A94013"/>
    <w:rsid w:val="00A9424B"/>
    <w:rsid w:val="00A945CE"/>
    <w:rsid w:val="00A945D1"/>
    <w:rsid w:val="00A94706"/>
    <w:rsid w:val="00A947CE"/>
    <w:rsid w:val="00A94A03"/>
    <w:rsid w:val="00A94DBC"/>
    <w:rsid w:val="00A94DF9"/>
    <w:rsid w:val="00A94F42"/>
    <w:rsid w:val="00A9527E"/>
    <w:rsid w:val="00A955CC"/>
    <w:rsid w:val="00A95607"/>
    <w:rsid w:val="00A95759"/>
    <w:rsid w:val="00A95A70"/>
    <w:rsid w:val="00A95D58"/>
    <w:rsid w:val="00A95FEC"/>
    <w:rsid w:val="00A960E6"/>
    <w:rsid w:val="00A96659"/>
    <w:rsid w:val="00A96712"/>
    <w:rsid w:val="00A96760"/>
    <w:rsid w:val="00A967ED"/>
    <w:rsid w:val="00A96A22"/>
    <w:rsid w:val="00A96BFC"/>
    <w:rsid w:val="00A96C3B"/>
    <w:rsid w:val="00A96CD5"/>
    <w:rsid w:val="00A96D35"/>
    <w:rsid w:val="00A96D7D"/>
    <w:rsid w:val="00A973B5"/>
    <w:rsid w:val="00A974EE"/>
    <w:rsid w:val="00A97512"/>
    <w:rsid w:val="00A975B2"/>
    <w:rsid w:val="00A975E9"/>
    <w:rsid w:val="00A9787A"/>
    <w:rsid w:val="00A9789A"/>
    <w:rsid w:val="00A97A0B"/>
    <w:rsid w:val="00A97BD4"/>
    <w:rsid w:val="00A97C07"/>
    <w:rsid w:val="00AA004F"/>
    <w:rsid w:val="00AA0065"/>
    <w:rsid w:val="00AA011D"/>
    <w:rsid w:val="00AA055E"/>
    <w:rsid w:val="00AA058B"/>
    <w:rsid w:val="00AA0683"/>
    <w:rsid w:val="00AA09C3"/>
    <w:rsid w:val="00AA0A35"/>
    <w:rsid w:val="00AA0D84"/>
    <w:rsid w:val="00AA11B0"/>
    <w:rsid w:val="00AA125A"/>
    <w:rsid w:val="00AA1C25"/>
    <w:rsid w:val="00AA1D72"/>
    <w:rsid w:val="00AA27B7"/>
    <w:rsid w:val="00AA2933"/>
    <w:rsid w:val="00AA2B89"/>
    <w:rsid w:val="00AA2DDC"/>
    <w:rsid w:val="00AA2DFB"/>
    <w:rsid w:val="00AA2EAF"/>
    <w:rsid w:val="00AA31BD"/>
    <w:rsid w:val="00AA3386"/>
    <w:rsid w:val="00AA34E4"/>
    <w:rsid w:val="00AA358C"/>
    <w:rsid w:val="00AA36C7"/>
    <w:rsid w:val="00AA37C1"/>
    <w:rsid w:val="00AA3887"/>
    <w:rsid w:val="00AA3D21"/>
    <w:rsid w:val="00AA3E67"/>
    <w:rsid w:val="00AA3E7B"/>
    <w:rsid w:val="00AA468A"/>
    <w:rsid w:val="00AA4708"/>
    <w:rsid w:val="00AA47B1"/>
    <w:rsid w:val="00AA4901"/>
    <w:rsid w:val="00AA49FB"/>
    <w:rsid w:val="00AA4C9E"/>
    <w:rsid w:val="00AA4E53"/>
    <w:rsid w:val="00AA4E92"/>
    <w:rsid w:val="00AA4EE1"/>
    <w:rsid w:val="00AA5032"/>
    <w:rsid w:val="00AA50F1"/>
    <w:rsid w:val="00AA5162"/>
    <w:rsid w:val="00AA521C"/>
    <w:rsid w:val="00AA54AE"/>
    <w:rsid w:val="00AA554E"/>
    <w:rsid w:val="00AA5563"/>
    <w:rsid w:val="00AA561E"/>
    <w:rsid w:val="00AA57AB"/>
    <w:rsid w:val="00AA5923"/>
    <w:rsid w:val="00AA5B86"/>
    <w:rsid w:val="00AA5C85"/>
    <w:rsid w:val="00AA5D74"/>
    <w:rsid w:val="00AA5F03"/>
    <w:rsid w:val="00AA6151"/>
    <w:rsid w:val="00AA61B8"/>
    <w:rsid w:val="00AA62B2"/>
    <w:rsid w:val="00AA6308"/>
    <w:rsid w:val="00AA637E"/>
    <w:rsid w:val="00AA6814"/>
    <w:rsid w:val="00AA68A1"/>
    <w:rsid w:val="00AA6A4E"/>
    <w:rsid w:val="00AA6B05"/>
    <w:rsid w:val="00AA6C40"/>
    <w:rsid w:val="00AA6CBC"/>
    <w:rsid w:val="00AA6D48"/>
    <w:rsid w:val="00AA7067"/>
    <w:rsid w:val="00AA71C5"/>
    <w:rsid w:val="00AA71DF"/>
    <w:rsid w:val="00AA7464"/>
    <w:rsid w:val="00AA7523"/>
    <w:rsid w:val="00AA7528"/>
    <w:rsid w:val="00AA755A"/>
    <w:rsid w:val="00AA76D9"/>
    <w:rsid w:val="00AA7BFD"/>
    <w:rsid w:val="00AA7C70"/>
    <w:rsid w:val="00AA7DC4"/>
    <w:rsid w:val="00AA7E5C"/>
    <w:rsid w:val="00AB02A8"/>
    <w:rsid w:val="00AB0301"/>
    <w:rsid w:val="00AB04F5"/>
    <w:rsid w:val="00AB04FB"/>
    <w:rsid w:val="00AB0996"/>
    <w:rsid w:val="00AB0B75"/>
    <w:rsid w:val="00AB0E28"/>
    <w:rsid w:val="00AB0EBA"/>
    <w:rsid w:val="00AB0F39"/>
    <w:rsid w:val="00AB0FB4"/>
    <w:rsid w:val="00AB1232"/>
    <w:rsid w:val="00AB124F"/>
    <w:rsid w:val="00AB13B3"/>
    <w:rsid w:val="00AB153C"/>
    <w:rsid w:val="00AB1A7A"/>
    <w:rsid w:val="00AB1BF4"/>
    <w:rsid w:val="00AB1EC8"/>
    <w:rsid w:val="00AB1F8F"/>
    <w:rsid w:val="00AB1FF2"/>
    <w:rsid w:val="00AB206C"/>
    <w:rsid w:val="00AB212F"/>
    <w:rsid w:val="00AB2244"/>
    <w:rsid w:val="00AB23E0"/>
    <w:rsid w:val="00AB2468"/>
    <w:rsid w:val="00AB2578"/>
    <w:rsid w:val="00AB25B8"/>
    <w:rsid w:val="00AB28D0"/>
    <w:rsid w:val="00AB2ADB"/>
    <w:rsid w:val="00AB2E40"/>
    <w:rsid w:val="00AB2FCC"/>
    <w:rsid w:val="00AB2FE1"/>
    <w:rsid w:val="00AB3051"/>
    <w:rsid w:val="00AB351A"/>
    <w:rsid w:val="00AB3618"/>
    <w:rsid w:val="00AB3A51"/>
    <w:rsid w:val="00AB3D28"/>
    <w:rsid w:val="00AB3ED8"/>
    <w:rsid w:val="00AB3FEB"/>
    <w:rsid w:val="00AB4040"/>
    <w:rsid w:val="00AB4763"/>
    <w:rsid w:val="00AB4911"/>
    <w:rsid w:val="00AB4BBE"/>
    <w:rsid w:val="00AB51EC"/>
    <w:rsid w:val="00AB5311"/>
    <w:rsid w:val="00AB5424"/>
    <w:rsid w:val="00AB5562"/>
    <w:rsid w:val="00AB5926"/>
    <w:rsid w:val="00AB594B"/>
    <w:rsid w:val="00AB5C2F"/>
    <w:rsid w:val="00AB5E3D"/>
    <w:rsid w:val="00AB5E6C"/>
    <w:rsid w:val="00AB6027"/>
    <w:rsid w:val="00AB607A"/>
    <w:rsid w:val="00AB60F4"/>
    <w:rsid w:val="00AB6150"/>
    <w:rsid w:val="00AB644C"/>
    <w:rsid w:val="00AB66B0"/>
    <w:rsid w:val="00AB6A12"/>
    <w:rsid w:val="00AB6B92"/>
    <w:rsid w:val="00AB6D21"/>
    <w:rsid w:val="00AB6D2C"/>
    <w:rsid w:val="00AB6D65"/>
    <w:rsid w:val="00AB6D8F"/>
    <w:rsid w:val="00AB6FC4"/>
    <w:rsid w:val="00AB711F"/>
    <w:rsid w:val="00AB733E"/>
    <w:rsid w:val="00AB73A4"/>
    <w:rsid w:val="00AB74DE"/>
    <w:rsid w:val="00AB77BD"/>
    <w:rsid w:val="00AB79EE"/>
    <w:rsid w:val="00AB7B97"/>
    <w:rsid w:val="00AB7C65"/>
    <w:rsid w:val="00AB7D21"/>
    <w:rsid w:val="00AC0243"/>
    <w:rsid w:val="00AC043C"/>
    <w:rsid w:val="00AC048B"/>
    <w:rsid w:val="00AC061F"/>
    <w:rsid w:val="00AC097E"/>
    <w:rsid w:val="00AC1271"/>
    <w:rsid w:val="00AC1344"/>
    <w:rsid w:val="00AC18DB"/>
    <w:rsid w:val="00AC1BDD"/>
    <w:rsid w:val="00AC1CFA"/>
    <w:rsid w:val="00AC1D17"/>
    <w:rsid w:val="00AC1D30"/>
    <w:rsid w:val="00AC1DA8"/>
    <w:rsid w:val="00AC1FC7"/>
    <w:rsid w:val="00AC1FF3"/>
    <w:rsid w:val="00AC2103"/>
    <w:rsid w:val="00AC220C"/>
    <w:rsid w:val="00AC25A8"/>
    <w:rsid w:val="00AC27B8"/>
    <w:rsid w:val="00AC28DD"/>
    <w:rsid w:val="00AC29EB"/>
    <w:rsid w:val="00AC2A3F"/>
    <w:rsid w:val="00AC2E49"/>
    <w:rsid w:val="00AC2F7D"/>
    <w:rsid w:val="00AC318A"/>
    <w:rsid w:val="00AC3322"/>
    <w:rsid w:val="00AC33AF"/>
    <w:rsid w:val="00AC3479"/>
    <w:rsid w:val="00AC3493"/>
    <w:rsid w:val="00AC3602"/>
    <w:rsid w:val="00AC37DA"/>
    <w:rsid w:val="00AC384F"/>
    <w:rsid w:val="00AC3887"/>
    <w:rsid w:val="00AC3B64"/>
    <w:rsid w:val="00AC3BB4"/>
    <w:rsid w:val="00AC3C6D"/>
    <w:rsid w:val="00AC3F61"/>
    <w:rsid w:val="00AC42DA"/>
    <w:rsid w:val="00AC42E6"/>
    <w:rsid w:val="00AC43B4"/>
    <w:rsid w:val="00AC454A"/>
    <w:rsid w:val="00AC45D8"/>
    <w:rsid w:val="00AC47CC"/>
    <w:rsid w:val="00AC483F"/>
    <w:rsid w:val="00AC4855"/>
    <w:rsid w:val="00AC48B5"/>
    <w:rsid w:val="00AC4A6A"/>
    <w:rsid w:val="00AC4B53"/>
    <w:rsid w:val="00AC4C6E"/>
    <w:rsid w:val="00AC4DE9"/>
    <w:rsid w:val="00AC4ED5"/>
    <w:rsid w:val="00AC50B8"/>
    <w:rsid w:val="00AC50C0"/>
    <w:rsid w:val="00AC5119"/>
    <w:rsid w:val="00AC557B"/>
    <w:rsid w:val="00AC57BA"/>
    <w:rsid w:val="00AC5EB0"/>
    <w:rsid w:val="00AC5F18"/>
    <w:rsid w:val="00AC628A"/>
    <w:rsid w:val="00AC62BA"/>
    <w:rsid w:val="00AC630E"/>
    <w:rsid w:val="00AC6436"/>
    <w:rsid w:val="00AC6448"/>
    <w:rsid w:val="00AC6583"/>
    <w:rsid w:val="00AC67FF"/>
    <w:rsid w:val="00AC68E3"/>
    <w:rsid w:val="00AC69A3"/>
    <w:rsid w:val="00AC6D20"/>
    <w:rsid w:val="00AC71B0"/>
    <w:rsid w:val="00AC7264"/>
    <w:rsid w:val="00AC74E8"/>
    <w:rsid w:val="00AC7637"/>
    <w:rsid w:val="00AD0173"/>
    <w:rsid w:val="00AD02E0"/>
    <w:rsid w:val="00AD05E3"/>
    <w:rsid w:val="00AD070E"/>
    <w:rsid w:val="00AD0815"/>
    <w:rsid w:val="00AD09B4"/>
    <w:rsid w:val="00AD0C12"/>
    <w:rsid w:val="00AD0C36"/>
    <w:rsid w:val="00AD0D14"/>
    <w:rsid w:val="00AD0FD3"/>
    <w:rsid w:val="00AD138F"/>
    <w:rsid w:val="00AD13FF"/>
    <w:rsid w:val="00AD154C"/>
    <w:rsid w:val="00AD1552"/>
    <w:rsid w:val="00AD1577"/>
    <w:rsid w:val="00AD18EC"/>
    <w:rsid w:val="00AD190F"/>
    <w:rsid w:val="00AD1922"/>
    <w:rsid w:val="00AD2012"/>
    <w:rsid w:val="00AD20EC"/>
    <w:rsid w:val="00AD2187"/>
    <w:rsid w:val="00AD24A4"/>
    <w:rsid w:val="00AD2572"/>
    <w:rsid w:val="00AD2637"/>
    <w:rsid w:val="00AD2644"/>
    <w:rsid w:val="00AD27E5"/>
    <w:rsid w:val="00AD28DF"/>
    <w:rsid w:val="00AD28EA"/>
    <w:rsid w:val="00AD2A7A"/>
    <w:rsid w:val="00AD2B79"/>
    <w:rsid w:val="00AD2BC0"/>
    <w:rsid w:val="00AD2FBD"/>
    <w:rsid w:val="00AD2FD1"/>
    <w:rsid w:val="00AD30A9"/>
    <w:rsid w:val="00AD3350"/>
    <w:rsid w:val="00AD33B9"/>
    <w:rsid w:val="00AD33C2"/>
    <w:rsid w:val="00AD3545"/>
    <w:rsid w:val="00AD35A7"/>
    <w:rsid w:val="00AD38B7"/>
    <w:rsid w:val="00AD3AA8"/>
    <w:rsid w:val="00AD3B93"/>
    <w:rsid w:val="00AD3C8B"/>
    <w:rsid w:val="00AD4119"/>
    <w:rsid w:val="00AD423D"/>
    <w:rsid w:val="00AD4879"/>
    <w:rsid w:val="00AD4BA4"/>
    <w:rsid w:val="00AD4DEB"/>
    <w:rsid w:val="00AD4ECA"/>
    <w:rsid w:val="00AD5214"/>
    <w:rsid w:val="00AD54C0"/>
    <w:rsid w:val="00AD55A3"/>
    <w:rsid w:val="00AD5601"/>
    <w:rsid w:val="00AD56D7"/>
    <w:rsid w:val="00AD58BB"/>
    <w:rsid w:val="00AD5AC1"/>
    <w:rsid w:val="00AD5B7C"/>
    <w:rsid w:val="00AD6066"/>
    <w:rsid w:val="00AD6147"/>
    <w:rsid w:val="00AD624F"/>
    <w:rsid w:val="00AD6395"/>
    <w:rsid w:val="00AD64A4"/>
    <w:rsid w:val="00AD64F0"/>
    <w:rsid w:val="00AD65E8"/>
    <w:rsid w:val="00AD6831"/>
    <w:rsid w:val="00AD6AA9"/>
    <w:rsid w:val="00AD6C64"/>
    <w:rsid w:val="00AD6EF3"/>
    <w:rsid w:val="00AD715C"/>
    <w:rsid w:val="00AD71A9"/>
    <w:rsid w:val="00AD7677"/>
    <w:rsid w:val="00AD7800"/>
    <w:rsid w:val="00AD79AD"/>
    <w:rsid w:val="00AD7A07"/>
    <w:rsid w:val="00AD7ED9"/>
    <w:rsid w:val="00AD7F25"/>
    <w:rsid w:val="00AE0062"/>
    <w:rsid w:val="00AE0117"/>
    <w:rsid w:val="00AE032D"/>
    <w:rsid w:val="00AE04E1"/>
    <w:rsid w:val="00AE05B1"/>
    <w:rsid w:val="00AE0906"/>
    <w:rsid w:val="00AE0931"/>
    <w:rsid w:val="00AE0D2A"/>
    <w:rsid w:val="00AE0D80"/>
    <w:rsid w:val="00AE0DB6"/>
    <w:rsid w:val="00AE0EBE"/>
    <w:rsid w:val="00AE15D5"/>
    <w:rsid w:val="00AE179C"/>
    <w:rsid w:val="00AE1A5D"/>
    <w:rsid w:val="00AE1B93"/>
    <w:rsid w:val="00AE1D04"/>
    <w:rsid w:val="00AE1ECB"/>
    <w:rsid w:val="00AE2249"/>
    <w:rsid w:val="00AE22B2"/>
    <w:rsid w:val="00AE23E5"/>
    <w:rsid w:val="00AE2439"/>
    <w:rsid w:val="00AE27FD"/>
    <w:rsid w:val="00AE28D2"/>
    <w:rsid w:val="00AE2EDC"/>
    <w:rsid w:val="00AE3910"/>
    <w:rsid w:val="00AE3A03"/>
    <w:rsid w:val="00AE3A66"/>
    <w:rsid w:val="00AE3F4C"/>
    <w:rsid w:val="00AE3FD1"/>
    <w:rsid w:val="00AE401A"/>
    <w:rsid w:val="00AE4064"/>
    <w:rsid w:val="00AE4069"/>
    <w:rsid w:val="00AE43DB"/>
    <w:rsid w:val="00AE43FF"/>
    <w:rsid w:val="00AE46D3"/>
    <w:rsid w:val="00AE4766"/>
    <w:rsid w:val="00AE48C9"/>
    <w:rsid w:val="00AE4967"/>
    <w:rsid w:val="00AE4B40"/>
    <w:rsid w:val="00AE4DA7"/>
    <w:rsid w:val="00AE5196"/>
    <w:rsid w:val="00AE52B0"/>
    <w:rsid w:val="00AE549D"/>
    <w:rsid w:val="00AE5575"/>
    <w:rsid w:val="00AE5912"/>
    <w:rsid w:val="00AE5F5C"/>
    <w:rsid w:val="00AE62CE"/>
    <w:rsid w:val="00AE633A"/>
    <w:rsid w:val="00AE696B"/>
    <w:rsid w:val="00AE6B78"/>
    <w:rsid w:val="00AE6CAE"/>
    <w:rsid w:val="00AE6F2E"/>
    <w:rsid w:val="00AE6F5B"/>
    <w:rsid w:val="00AE712C"/>
    <w:rsid w:val="00AE7495"/>
    <w:rsid w:val="00AE76C2"/>
    <w:rsid w:val="00AE7797"/>
    <w:rsid w:val="00AE77E2"/>
    <w:rsid w:val="00AE7855"/>
    <w:rsid w:val="00AE788A"/>
    <w:rsid w:val="00AE7A25"/>
    <w:rsid w:val="00AE7DA7"/>
    <w:rsid w:val="00AE7E3E"/>
    <w:rsid w:val="00AE7FB6"/>
    <w:rsid w:val="00AF0D55"/>
    <w:rsid w:val="00AF0E64"/>
    <w:rsid w:val="00AF0F0F"/>
    <w:rsid w:val="00AF10E1"/>
    <w:rsid w:val="00AF13C9"/>
    <w:rsid w:val="00AF13D5"/>
    <w:rsid w:val="00AF1516"/>
    <w:rsid w:val="00AF158A"/>
    <w:rsid w:val="00AF1734"/>
    <w:rsid w:val="00AF1742"/>
    <w:rsid w:val="00AF1A13"/>
    <w:rsid w:val="00AF1ABD"/>
    <w:rsid w:val="00AF1AD9"/>
    <w:rsid w:val="00AF1C30"/>
    <w:rsid w:val="00AF1CD4"/>
    <w:rsid w:val="00AF1E07"/>
    <w:rsid w:val="00AF1E0C"/>
    <w:rsid w:val="00AF22A9"/>
    <w:rsid w:val="00AF2309"/>
    <w:rsid w:val="00AF2389"/>
    <w:rsid w:val="00AF28FD"/>
    <w:rsid w:val="00AF2973"/>
    <w:rsid w:val="00AF2A5E"/>
    <w:rsid w:val="00AF2AEC"/>
    <w:rsid w:val="00AF2D12"/>
    <w:rsid w:val="00AF2E59"/>
    <w:rsid w:val="00AF308F"/>
    <w:rsid w:val="00AF30AC"/>
    <w:rsid w:val="00AF35FA"/>
    <w:rsid w:val="00AF37A3"/>
    <w:rsid w:val="00AF39E1"/>
    <w:rsid w:val="00AF3C27"/>
    <w:rsid w:val="00AF3FDB"/>
    <w:rsid w:val="00AF4041"/>
    <w:rsid w:val="00AF4462"/>
    <w:rsid w:val="00AF44B2"/>
    <w:rsid w:val="00AF4995"/>
    <w:rsid w:val="00AF49B2"/>
    <w:rsid w:val="00AF4B04"/>
    <w:rsid w:val="00AF533D"/>
    <w:rsid w:val="00AF537F"/>
    <w:rsid w:val="00AF5518"/>
    <w:rsid w:val="00AF562D"/>
    <w:rsid w:val="00AF569A"/>
    <w:rsid w:val="00AF58F5"/>
    <w:rsid w:val="00AF5A15"/>
    <w:rsid w:val="00AF5E61"/>
    <w:rsid w:val="00AF6071"/>
    <w:rsid w:val="00AF61A0"/>
    <w:rsid w:val="00AF68A8"/>
    <w:rsid w:val="00AF6C7F"/>
    <w:rsid w:val="00AF6D2D"/>
    <w:rsid w:val="00AF6E27"/>
    <w:rsid w:val="00AF70AC"/>
    <w:rsid w:val="00AF71BE"/>
    <w:rsid w:val="00AF72FC"/>
    <w:rsid w:val="00AF7431"/>
    <w:rsid w:val="00AF7663"/>
    <w:rsid w:val="00AF7938"/>
    <w:rsid w:val="00AF7A45"/>
    <w:rsid w:val="00AF7AD4"/>
    <w:rsid w:val="00AF7B53"/>
    <w:rsid w:val="00AF7BB6"/>
    <w:rsid w:val="00AF7CB8"/>
    <w:rsid w:val="00AF7D04"/>
    <w:rsid w:val="00AF7DDA"/>
    <w:rsid w:val="00AF7FC5"/>
    <w:rsid w:val="00B0038C"/>
    <w:rsid w:val="00B004CB"/>
    <w:rsid w:val="00B005B0"/>
    <w:rsid w:val="00B0060D"/>
    <w:rsid w:val="00B006B0"/>
    <w:rsid w:val="00B00723"/>
    <w:rsid w:val="00B00771"/>
    <w:rsid w:val="00B00872"/>
    <w:rsid w:val="00B00921"/>
    <w:rsid w:val="00B00AA1"/>
    <w:rsid w:val="00B00E49"/>
    <w:rsid w:val="00B00F4F"/>
    <w:rsid w:val="00B01600"/>
    <w:rsid w:val="00B0166F"/>
    <w:rsid w:val="00B01837"/>
    <w:rsid w:val="00B018E6"/>
    <w:rsid w:val="00B01A1B"/>
    <w:rsid w:val="00B01B13"/>
    <w:rsid w:val="00B01BE9"/>
    <w:rsid w:val="00B01D44"/>
    <w:rsid w:val="00B0212C"/>
    <w:rsid w:val="00B0220F"/>
    <w:rsid w:val="00B02211"/>
    <w:rsid w:val="00B0222F"/>
    <w:rsid w:val="00B023EA"/>
    <w:rsid w:val="00B02489"/>
    <w:rsid w:val="00B024AD"/>
    <w:rsid w:val="00B025CD"/>
    <w:rsid w:val="00B029B9"/>
    <w:rsid w:val="00B02A22"/>
    <w:rsid w:val="00B02AA6"/>
    <w:rsid w:val="00B02C09"/>
    <w:rsid w:val="00B02C94"/>
    <w:rsid w:val="00B02E49"/>
    <w:rsid w:val="00B02E5D"/>
    <w:rsid w:val="00B02EBE"/>
    <w:rsid w:val="00B02EE6"/>
    <w:rsid w:val="00B03142"/>
    <w:rsid w:val="00B03359"/>
    <w:rsid w:val="00B033E6"/>
    <w:rsid w:val="00B03680"/>
    <w:rsid w:val="00B0369A"/>
    <w:rsid w:val="00B036C1"/>
    <w:rsid w:val="00B0380E"/>
    <w:rsid w:val="00B03D78"/>
    <w:rsid w:val="00B04041"/>
    <w:rsid w:val="00B0406A"/>
    <w:rsid w:val="00B04139"/>
    <w:rsid w:val="00B04915"/>
    <w:rsid w:val="00B04C16"/>
    <w:rsid w:val="00B04E5E"/>
    <w:rsid w:val="00B050B6"/>
    <w:rsid w:val="00B050F6"/>
    <w:rsid w:val="00B053ED"/>
    <w:rsid w:val="00B055A6"/>
    <w:rsid w:val="00B055F7"/>
    <w:rsid w:val="00B05624"/>
    <w:rsid w:val="00B0580A"/>
    <w:rsid w:val="00B05817"/>
    <w:rsid w:val="00B0594B"/>
    <w:rsid w:val="00B0598F"/>
    <w:rsid w:val="00B059F0"/>
    <w:rsid w:val="00B05D8B"/>
    <w:rsid w:val="00B05E3E"/>
    <w:rsid w:val="00B0600A"/>
    <w:rsid w:val="00B06300"/>
    <w:rsid w:val="00B063F2"/>
    <w:rsid w:val="00B06493"/>
    <w:rsid w:val="00B06670"/>
    <w:rsid w:val="00B068BE"/>
    <w:rsid w:val="00B06A66"/>
    <w:rsid w:val="00B06B05"/>
    <w:rsid w:val="00B06F74"/>
    <w:rsid w:val="00B072A5"/>
    <w:rsid w:val="00B072DA"/>
    <w:rsid w:val="00B073F2"/>
    <w:rsid w:val="00B07449"/>
    <w:rsid w:val="00B0760A"/>
    <w:rsid w:val="00B07763"/>
    <w:rsid w:val="00B07929"/>
    <w:rsid w:val="00B07C59"/>
    <w:rsid w:val="00B1026F"/>
    <w:rsid w:val="00B10543"/>
    <w:rsid w:val="00B1069F"/>
    <w:rsid w:val="00B10760"/>
    <w:rsid w:val="00B10981"/>
    <w:rsid w:val="00B109BD"/>
    <w:rsid w:val="00B10A0B"/>
    <w:rsid w:val="00B10D14"/>
    <w:rsid w:val="00B10D1A"/>
    <w:rsid w:val="00B10DE2"/>
    <w:rsid w:val="00B1140B"/>
    <w:rsid w:val="00B11A93"/>
    <w:rsid w:val="00B11A97"/>
    <w:rsid w:val="00B11D40"/>
    <w:rsid w:val="00B11D5C"/>
    <w:rsid w:val="00B125F1"/>
    <w:rsid w:val="00B12680"/>
    <w:rsid w:val="00B129E2"/>
    <w:rsid w:val="00B12A0C"/>
    <w:rsid w:val="00B12F23"/>
    <w:rsid w:val="00B13232"/>
    <w:rsid w:val="00B133EA"/>
    <w:rsid w:val="00B134E9"/>
    <w:rsid w:val="00B13684"/>
    <w:rsid w:val="00B136BF"/>
    <w:rsid w:val="00B13B26"/>
    <w:rsid w:val="00B13BF4"/>
    <w:rsid w:val="00B13D50"/>
    <w:rsid w:val="00B13E66"/>
    <w:rsid w:val="00B142C1"/>
    <w:rsid w:val="00B146D2"/>
    <w:rsid w:val="00B14872"/>
    <w:rsid w:val="00B14882"/>
    <w:rsid w:val="00B148DE"/>
    <w:rsid w:val="00B14B53"/>
    <w:rsid w:val="00B14F1E"/>
    <w:rsid w:val="00B14FC0"/>
    <w:rsid w:val="00B15001"/>
    <w:rsid w:val="00B152E6"/>
    <w:rsid w:val="00B153C3"/>
    <w:rsid w:val="00B1543D"/>
    <w:rsid w:val="00B15478"/>
    <w:rsid w:val="00B1556B"/>
    <w:rsid w:val="00B1565C"/>
    <w:rsid w:val="00B1576F"/>
    <w:rsid w:val="00B157FE"/>
    <w:rsid w:val="00B15A19"/>
    <w:rsid w:val="00B15B6A"/>
    <w:rsid w:val="00B15D50"/>
    <w:rsid w:val="00B15E7D"/>
    <w:rsid w:val="00B16700"/>
    <w:rsid w:val="00B168FB"/>
    <w:rsid w:val="00B16A69"/>
    <w:rsid w:val="00B16AEC"/>
    <w:rsid w:val="00B16C7B"/>
    <w:rsid w:val="00B16EAB"/>
    <w:rsid w:val="00B1722C"/>
    <w:rsid w:val="00B172D9"/>
    <w:rsid w:val="00B17332"/>
    <w:rsid w:val="00B173F7"/>
    <w:rsid w:val="00B174F1"/>
    <w:rsid w:val="00B175A0"/>
    <w:rsid w:val="00B176E2"/>
    <w:rsid w:val="00B177E3"/>
    <w:rsid w:val="00B1784E"/>
    <w:rsid w:val="00B17998"/>
    <w:rsid w:val="00B179FA"/>
    <w:rsid w:val="00B17DA4"/>
    <w:rsid w:val="00B17E47"/>
    <w:rsid w:val="00B17F3F"/>
    <w:rsid w:val="00B17FC5"/>
    <w:rsid w:val="00B200E3"/>
    <w:rsid w:val="00B20A58"/>
    <w:rsid w:val="00B21050"/>
    <w:rsid w:val="00B2113E"/>
    <w:rsid w:val="00B213A4"/>
    <w:rsid w:val="00B21618"/>
    <w:rsid w:val="00B21B1A"/>
    <w:rsid w:val="00B21B44"/>
    <w:rsid w:val="00B21C37"/>
    <w:rsid w:val="00B21C8A"/>
    <w:rsid w:val="00B21D89"/>
    <w:rsid w:val="00B21DB3"/>
    <w:rsid w:val="00B21E27"/>
    <w:rsid w:val="00B227E2"/>
    <w:rsid w:val="00B229F0"/>
    <w:rsid w:val="00B22D06"/>
    <w:rsid w:val="00B22D58"/>
    <w:rsid w:val="00B231D0"/>
    <w:rsid w:val="00B231D3"/>
    <w:rsid w:val="00B2320E"/>
    <w:rsid w:val="00B234D6"/>
    <w:rsid w:val="00B236FB"/>
    <w:rsid w:val="00B239A7"/>
    <w:rsid w:val="00B23A82"/>
    <w:rsid w:val="00B23BB8"/>
    <w:rsid w:val="00B23D61"/>
    <w:rsid w:val="00B23D8A"/>
    <w:rsid w:val="00B23D9D"/>
    <w:rsid w:val="00B23F58"/>
    <w:rsid w:val="00B23FCB"/>
    <w:rsid w:val="00B241EA"/>
    <w:rsid w:val="00B2428D"/>
    <w:rsid w:val="00B2446F"/>
    <w:rsid w:val="00B245DB"/>
    <w:rsid w:val="00B247E0"/>
    <w:rsid w:val="00B24B40"/>
    <w:rsid w:val="00B24B42"/>
    <w:rsid w:val="00B24DCB"/>
    <w:rsid w:val="00B251A8"/>
    <w:rsid w:val="00B25211"/>
    <w:rsid w:val="00B25362"/>
    <w:rsid w:val="00B25492"/>
    <w:rsid w:val="00B25621"/>
    <w:rsid w:val="00B258A0"/>
    <w:rsid w:val="00B25965"/>
    <w:rsid w:val="00B25995"/>
    <w:rsid w:val="00B25A56"/>
    <w:rsid w:val="00B25A85"/>
    <w:rsid w:val="00B25ACB"/>
    <w:rsid w:val="00B25BB8"/>
    <w:rsid w:val="00B261D7"/>
    <w:rsid w:val="00B261DA"/>
    <w:rsid w:val="00B26518"/>
    <w:rsid w:val="00B26735"/>
    <w:rsid w:val="00B26A3E"/>
    <w:rsid w:val="00B26BFA"/>
    <w:rsid w:val="00B2711A"/>
    <w:rsid w:val="00B2726C"/>
    <w:rsid w:val="00B2731A"/>
    <w:rsid w:val="00B27340"/>
    <w:rsid w:val="00B27380"/>
    <w:rsid w:val="00B274EE"/>
    <w:rsid w:val="00B2750E"/>
    <w:rsid w:val="00B27672"/>
    <w:rsid w:val="00B27DF0"/>
    <w:rsid w:val="00B303F8"/>
    <w:rsid w:val="00B30417"/>
    <w:rsid w:val="00B30491"/>
    <w:rsid w:val="00B30544"/>
    <w:rsid w:val="00B308AD"/>
    <w:rsid w:val="00B30B18"/>
    <w:rsid w:val="00B30DB8"/>
    <w:rsid w:val="00B310A5"/>
    <w:rsid w:val="00B312BB"/>
    <w:rsid w:val="00B31532"/>
    <w:rsid w:val="00B31860"/>
    <w:rsid w:val="00B318E7"/>
    <w:rsid w:val="00B31AAA"/>
    <w:rsid w:val="00B31B7A"/>
    <w:rsid w:val="00B31C3E"/>
    <w:rsid w:val="00B31CD2"/>
    <w:rsid w:val="00B31DD4"/>
    <w:rsid w:val="00B31E27"/>
    <w:rsid w:val="00B31E7B"/>
    <w:rsid w:val="00B31FC8"/>
    <w:rsid w:val="00B32054"/>
    <w:rsid w:val="00B32065"/>
    <w:rsid w:val="00B32129"/>
    <w:rsid w:val="00B32288"/>
    <w:rsid w:val="00B322E0"/>
    <w:rsid w:val="00B324AC"/>
    <w:rsid w:val="00B3259D"/>
    <w:rsid w:val="00B32726"/>
    <w:rsid w:val="00B327CE"/>
    <w:rsid w:val="00B32895"/>
    <w:rsid w:val="00B32A87"/>
    <w:rsid w:val="00B32A8A"/>
    <w:rsid w:val="00B32CE7"/>
    <w:rsid w:val="00B332EF"/>
    <w:rsid w:val="00B33441"/>
    <w:rsid w:val="00B3354E"/>
    <w:rsid w:val="00B336E0"/>
    <w:rsid w:val="00B33A9E"/>
    <w:rsid w:val="00B33B3A"/>
    <w:rsid w:val="00B34014"/>
    <w:rsid w:val="00B34160"/>
    <w:rsid w:val="00B341AE"/>
    <w:rsid w:val="00B34309"/>
    <w:rsid w:val="00B3447F"/>
    <w:rsid w:val="00B34509"/>
    <w:rsid w:val="00B34588"/>
    <w:rsid w:val="00B34A01"/>
    <w:rsid w:val="00B34AB1"/>
    <w:rsid w:val="00B34B82"/>
    <w:rsid w:val="00B34D80"/>
    <w:rsid w:val="00B34E0E"/>
    <w:rsid w:val="00B34EBD"/>
    <w:rsid w:val="00B34F6F"/>
    <w:rsid w:val="00B351D8"/>
    <w:rsid w:val="00B352F0"/>
    <w:rsid w:val="00B35390"/>
    <w:rsid w:val="00B35541"/>
    <w:rsid w:val="00B355D7"/>
    <w:rsid w:val="00B35822"/>
    <w:rsid w:val="00B35A06"/>
    <w:rsid w:val="00B35F7E"/>
    <w:rsid w:val="00B35FB0"/>
    <w:rsid w:val="00B36025"/>
    <w:rsid w:val="00B36094"/>
    <w:rsid w:val="00B360B9"/>
    <w:rsid w:val="00B360D2"/>
    <w:rsid w:val="00B362B5"/>
    <w:rsid w:val="00B363A3"/>
    <w:rsid w:val="00B363DA"/>
    <w:rsid w:val="00B364B3"/>
    <w:rsid w:val="00B36597"/>
    <w:rsid w:val="00B365A3"/>
    <w:rsid w:val="00B365F5"/>
    <w:rsid w:val="00B368B6"/>
    <w:rsid w:val="00B368F7"/>
    <w:rsid w:val="00B3692E"/>
    <w:rsid w:val="00B3693A"/>
    <w:rsid w:val="00B36A24"/>
    <w:rsid w:val="00B36A39"/>
    <w:rsid w:val="00B36F2F"/>
    <w:rsid w:val="00B3711A"/>
    <w:rsid w:val="00B37402"/>
    <w:rsid w:val="00B37430"/>
    <w:rsid w:val="00B3758D"/>
    <w:rsid w:val="00B37861"/>
    <w:rsid w:val="00B3795B"/>
    <w:rsid w:val="00B37A79"/>
    <w:rsid w:val="00B37BB0"/>
    <w:rsid w:val="00B37C8A"/>
    <w:rsid w:val="00B37CB2"/>
    <w:rsid w:val="00B37F2B"/>
    <w:rsid w:val="00B4000E"/>
    <w:rsid w:val="00B402E2"/>
    <w:rsid w:val="00B4034D"/>
    <w:rsid w:val="00B403CB"/>
    <w:rsid w:val="00B403DC"/>
    <w:rsid w:val="00B404AE"/>
    <w:rsid w:val="00B40509"/>
    <w:rsid w:val="00B4051B"/>
    <w:rsid w:val="00B40587"/>
    <w:rsid w:val="00B40672"/>
    <w:rsid w:val="00B406DF"/>
    <w:rsid w:val="00B40739"/>
    <w:rsid w:val="00B40787"/>
    <w:rsid w:val="00B40A59"/>
    <w:rsid w:val="00B40DEA"/>
    <w:rsid w:val="00B41100"/>
    <w:rsid w:val="00B4120B"/>
    <w:rsid w:val="00B41335"/>
    <w:rsid w:val="00B4167A"/>
    <w:rsid w:val="00B41722"/>
    <w:rsid w:val="00B417C3"/>
    <w:rsid w:val="00B41836"/>
    <w:rsid w:val="00B418A7"/>
    <w:rsid w:val="00B418F8"/>
    <w:rsid w:val="00B41BFE"/>
    <w:rsid w:val="00B41C1F"/>
    <w:rsid w:val="00B42044"/>
    <w:rsid w:val="00B4206A"/>
    <w:rsid w:val="00B4206D"/>
    <w:rsid w:val="00B4213C"/>
    <w:rsid w:val="00B421C6"/>
    <w:rsid w:val="00B42233"/>
    <w:rsid w:val="00B42292"/>
    <w:rsid w:val="00B42373"/>
    <w:rsid w:val="00B42402"/>
    <w:rsid w:val="00B4240E"/>
    <w:rsid w:val="00B42446"/>
    <w:rsid w:val="00B42874"/>
    <w:rsid w:val="00B429F2"/>
    <w:rsid w:val="00B42B72"/>
    <w:rsid w:val="00B42DCC"/>
    <w:rsid w:val="00B43155"/>
    <w:rsid w:val="00B431B2"/>
    <w:rsid w:val="00B4328A"/>
    <w:rsid w:val="00B4353E"/>
    <w:rsid w:val="00B43581"/>
    <w:rsid w:val="00B43CB2"/>
    <w:rsid w:val="00B43DCE"/>
    <w:rsid w:val="00B43DDC"/>
    <w:rsid w:val="00B43F26"/>
    <w:rsid w:val="00B43F6A"/>
    <w:rsid w:val="00B441A3"/>
    <w:rsid w:val="00B44255"/>
    <w:rsid w:val="00B4429E"/>
    <w:rsid w:val="00B443FC"/>
    <w:rsid w:val="00B447D3"/>
    <w:rsid w:val="00B44A30"/>
    <w:rsid w:val="00B44C02"/>
    <w:rsid w:val="00B45152"/>
    <w:rsid w:val="00B451AC"/>
    <w:rsid w:val="00B4530E"/>
    <w:rsid w:val="00B453CF"/>
    <w:rsid w:val="00B453DF"/>
    <w:rsid w:val="00B45471"/>
    <w:rsid w:val="00B457AE"/>
    <w:rsid w:val="00B45AA5"/>
    <w:rsid w:val="00B45BB4"/>
    <w:rsid w:val="00B45D77"/>
    <w:rsid w:val="00B45E0E"/>
    <w:rsid w:val="00B45EC3"/>
    <w:rsid w:val="00B46097"/>
    <w:rsid w:val="00B4629F"/>
    <w:rsid w:val="00B46369"/>
    <w:rsid w:val="00B464A0"/>
    <w:rsid w:val="00B464BC"/>
    <w:rsid w:val="00B46588"/>
    <w:rsid w:val="00B46660"/>
    <w:rsid w:val="00B4667B"/>
    <w:rsid w:val="00B4675B"/>
    <w:rsid w:val="00B467E5"/>
    <w:rsid w:val="00B468BF"/>
    <w:rsid w:val="00B46A78"/>
    <w:rsid w:val="00B46E5D"/>
    <w:rsid w:val="00B46E93"/>
    <w:rsid w:val="00B46EA3"/>
    <w:rsid w:val="00B471CA"/>
    <w:rsid w:val="00B4721D"/>
    <w:rsid w:val="00B47409"/>
    <w:rsid w:val="00B47535"/>
    <w:rsid w:val="00B47A11"/>
    <w:rsid w:val="00B47B11"/>
    <w:rsid w:val="00B47CB1"/>
    <w:rsid w:val="00B47DCC"/>
    <w:rsid w:val="00B47E7C"/>
    <w:rsid w:val="00B50247"/>
    <w:rsid w:val="00B50340"/>
    <w:rsid w:val="00B50348"/>
    <w:rsid w:val="00B503A9"/>
    <w:rsid w:val="00B50BFB"/>
    <w:rsid w:val="00B51037"/>
    <w:rsid w:val="00B513D3"/>
    <w:rsid w:val="00B513F9"/>
    <w:rsid w:val="00B51529"/>
    <w:rsid w:val="00B51601"/>
    <w:rsid w:val="00B516CD"/>
    <w:rsid w:val="00B51834"/>
    <w:rsid w:val="00B51B11"/>
    <w:rsid w:val="00B51E28"/>
    <w:rsid w:val="00B52243"/>
    <w:rsid w:val="00B52381"/>
    <w:rsid w:val="00B5255B"/>
    <w:rsid w:val="00B5267D"/>
    <w:rsid w:val="00B52CAB"/>
    <w:rsid w:val="00B53034"/>
    <w:rsid w:val="00B530A7"/>
    <w:rsid w:val="00B53228"/>
    <w:rsid w:val="00B53554"/>
    <w:rsid w:val="00B5378C"/>
    <w:rsid w:val="00B5390C"/>
    <w:rsid w:val="00B539BF"/>
    <w:rsid w:val="00B53A53"/>
    <w:rsid w:val="00B53A70"/>
    <w:rsid w:val="00B53B9B"/>
    <w:rsid w:val="00B53CC9"/>
    <w:rsid w:val="00B53D6D"/>
    <w:rsid w:val="00B53EA6"/>
    <w:rsid w:val="00B53F11"/>
    <w:rsid w:val="00B53F91"/>
    <w:rsid w:val="00B53FF9"/>
    <w:rsid w:val="00B54365"/>
    <w:rsid w:val="00B544DA"/>
    <w:rsid w:val="00B544E0"/>
    <w:rsid w:val="00B5481C"/>
    <w:rsid w:val="00B54875"/>
    <w:rsid w:val="00B54979"/>
    <w:rsid w:val="00B54AED"/>
    <w:rsid w:val="00B54C06"/>
    <w:rsid w:val="00B54E3B"/>
    <w:rsid w:val="00B54FFC"/>
    <w:rsid w:val="00B5512A"/>
    <w:rsid w:val="00B551FC"/>
    <w:rsid w:val="00B55400"/>
    <w:rsid w:val="00B55560"/>
    <w:rsid w:val="00B5575F"/>
    <w:rsid w:val="00B55946"/>
    <w:rsid w:val="00B559F6"/>
    <w:rsid w:val="00B55A57"/>
    <w:rsid w:val="00B55C4E"/>
    <w:rsid w:val="00B55DD0"/>
    <w:rsid w:val="00B55F51"/>
    <w:rsid w:val="00B560F1"/>
    <w:rsid w:val="00B560FF"/>
    <w:rsid w:val="00B56166"/>
    <w:rsid w:val="00B56199"/>
    <w:rsid w:val="00B561F7"/>
    <w:rsid w:val="00B56282"/>
    <w:rsid w:val="00B5630B"/>
    <w:rsid w:val="00B56374"/>
    <w:rsid w:val="00B5651A"/>
    <w:rsid w:val="00B56A73"/>
    <w:rsid w:val="00B56EC0"/>
    <w:rsid w:val="00B56F0A"/>
    <w:rsid w:val="00B56FE6"/>
    <w:rsid w:val="00B57022"/>
    <w:rsid w:val="00B57121"/>
    <w:rsid w:val="00B5720B"/>
    <w:rsid w:val="00B5727E"/>
    <w:rsid w:val="00B5738C"/>
    <w:rsid w:val="00B573DA"/>
    <w:rsid w:val="00B5753B"/>
    <w:rsid w:val="00B57703"/>
    <w:rsid w:val="00B577F7"/>
    <w:rsid w:val="00B578B1"/>
    <w:rsid w:val="00B5796E"/>
    <w:rsid w:val="00B57B1C"/>
    <w:rsid w:val="00B57BF4"/>
    <w:rsid w:val="00B57F78"/>
    <w:rsid w:val="00B6023B"/>
    <w:rsid w:val="00B603E0"/>
    <w:rsid w:val="00B60774"/>
    <w:rsid w:val="00B60BCA"/>
    <w:rsid w:val="00B61029"/>
    <w:rsid w:val="00B61094"/>
    <w:rsid w:val="00B612FC"/>
    <w:rsid w:val="00B6138A"/>
    <w:rsid w:val="00B613C1"/>
    <w:rsid w:val="00B61469"/>
    <w:rsid w:val="00B61580"/>
    <w:rsid w:val="00B61A9C"/>
    <w:rsid w:val="00B61AF3"/>
    <w:rsid w:val="00B61CFE"/>
    <w:rsid w:val="00B61E33"/>
    <w:rsid w:val="00B61EEB"/>
    <w:rsid w:val="00B61F3C"/>
    <w:rsid w:val="00B61F5C"/>
    <w:rsid w:val="00B61FA1"/>
    <w:rsid w:val="00B61FC5"/>
    <w:rsid w:val="00B62044"/>
    <w:rsid w:val="00B621A8"/>
    <w:rsid w:val="00B62507"/>
    <w:rsid w:val="00B6276E"/>
    <w:rsid w:val="00B627F5"/>
    <w:rsid w:val="00B62B0E"/>
    <w:rsid w:val="00B6334C"/>
    <w:rsid w:val="00B6360B"/>
    <w:rsid w:val="00B63805"/>
    <w:rsid w:val="00B638D0"/>
    <w:rsid w:val="00B63A6D"/>
    <w:rsid w:val="00B63D7B"/>
    <w:rsid w:val="00B63F3D"/>
    <w:rsid w:val="00B63FD3"/>
    <w:rsid w:val="00B64407"/>
    <w:rsid w:val="00B6449E"/>
    <w:rsid w:val="00B644F4"/>
    <w:rsid w:val="00B64596"/>
    <w:rsid w:val="00B64910"/>
    <w:rsid w:val="00B64A83"/>
    <w:rsid w:val="00B64CCD"/>
    <w:rsid w:val="00B64FA4"/>
    <w:rsid w:val="00B64FAF"/>
    <w:rsid w:val="00B6508D"/>
    <w:rsid w:val="00B650C4"/>
    <w:rsid w:val="00B6557E"/>
    <w:rsid w:val="00B65A19"/>
    <w:rsid w:val="00B65B4D"/>
    <w:rsid w:val="00B65B72"/>
    <w:rsid w:val="00B65D57"/>
    <w:rsid w:val="00B665CC"/>
    <w:rsid w:val="00B66895"/>
    <w:rsid w:val="00B66896"/>
    <w:rsid w:val="00B668BA"/>
    <w:rsid w:val="00B66BF7"/>
    <w:rsid w:val="00B66D1E"/>
    <w:rsid w:val="00B66E57"/>
    <w:rsid w:val="00B66ED5"/>
    <w:rsid w:val="00B67123"/>
    <w:rsid w:val="00B67374"/>
    <w:rsid w:val="00B673D5"/>
    <w:rsid w:val="00B67441"/>
    <w:rsid w:val="00B67463"/>
    <w:rsid w:val="00B67820"/>
    <w:rsid w:val="00B678C4"/>
    <w:rsid w:val="00B67930"/>
    <w:rsid w:val="00B67A91"/>
    <w:rsid w:val="00B700D4"/>
    <w:rsid w:val="00B702B7"/>
    <w:rsid w:val="00B7031E"/>
    <w:rsid w:val="00B703FF"/>
    <w:rsid w:val="00B70499"/>
    <w:rsid w:val="00B708B5"/>
    <w:rsid w:val="00B70AED"/>
    <w:rsid w:val="00B70B8C"/>
    <w:rsid w:val="00B70BB5"/>
    <w:rsid w:val="00B70BC3"/>
    <w:rsid w:val="00B7137B"/>
    <w:rsid w:val="00B7191D"/>
    <w:rsid w:val="00B71925"/>
    <w:rsid w:val="00B71A3A"/>
    <w:rsid w:val="00B71AB4"/>
    <w:rsid w:val="00B71CA7"/>
    <w:rsid w:val="00B71DFD"/>
    <w:rsid w:val="00B71EEF"/>
    <w:rsid w:val="00B71FBA"/>
    <w:rsid w:val="00B720C7"/>
    <w:rsid w:val="00B72178"/>
    <w:rsid w:val="00B7218E"/>
    <w:rsid w:val="00B721A6"/>
    <w:rsid w:val="00B7227B"/>
    <w:rsid w:val="00B724C1"/>
    <w:rsid w:val="00B725A3"/>
    <w:rsid w:val="00B72AEB"/>
    <w:rsid w:val="00B72B43"/>
    <w:rsid w:val="00B72D85"/>
    <w:rsid w:val="00B72FCC"/>
    <w:rsid w:val="00B73151"/>
    <w:rsid w:val="00B7327A"/>
    <w:rsid w:val="00B73303"/>
    <w:rsid w:val="00B73370"/>
    <w:rsid w:val="00B73482"/>
    <w:rsid w:val="00B734AF"/>
    <w:rsid w:val="00B734C5"/>
    <w:rsid w:val="00B73A05"/>
    <w:rsid w:val="00B73B23"/>
    <w:rsid w:val="00B73B53"/>
    <w:rsid w:val="00B73C9E"/>
    <w:rsid w:val="00B740EE"/>
    <w:rsid w:val="00B7413A"/>
    <w:rsid w:val="00B7416B"/>
    <w:rsid w:val="00B7437C"/>
    <w:rsid w:val="00B7440C"/>
    <w:rsid w:val="00B74485"/>
    <w:rsid w:val="00B747AA"/>
    <w:rsid w:val="00B7498A"/>
    <w:rsid w:val="00B74B4A"/>
    <w:rsid w:val="00B74D59"/>
    <w:rsid w:val="00B74DC4"/>
    <w:rsid w:val="00B74E3E"/>
    <w:rsid w:val="00B74E69"/>
    <w:rsid w:val="00B74F3F"/>
    <w:rsid w:val="00B74F99"/>
    <w:rsid w:val="00B753EF"/>
    <w:rsid w:val="00B75474"/>
    <w:rsid w:val="00B754E2"/>
    <w:rsid w:val="00B756A8"/>
    <w:rsid w:val="00B756E1"/>
    <w:rsid w:val="00B75734"/>
    <w:rsid w:val="00B7581B"/>
    <w:rsid w:val="00B75BD7"/>
    <w:rsid w:val="00B75CC9"/>
    <w:rsid w:val="00B75E79"/>
    <w:rsid w:val="00B75F92"/>
    <w:rsid w:val="00B75FD8"/>
    <w:rsid w:val="00B76506"/>
    <w:rsid w:val="00B765E2"/>
    <w:rsid w:val="00B76B80"/>
    <w:rsid w:val="00B770AE"/>
    <w:rsid w:val="00B770F2"/>
    <w:rsid w:val="00B770FA"/>
    <w:rsid w:val="00B77539"/>
    <w:rsid w:val="00B77552"/>
    <w:rsid w:val="00B77677"/>
    <w:rsid w:val="00B776F0"/>
    <w:rsid w:val="00B77931"/>
    <w:rsid w:val="00B7795A"/>
    <w:rsid w:val="00B77B72"/>
    <w:rsid w:val="00B77D46"/>
    <w:rsid w:val="00B77D66"/>
    <w:rsid w:val="00B77E52"/>
    <w:rsid w:val="00B77F59"/>
    <w:rsid w:val="00B800EC"/>
    <w:rsid w:val="00B80261"/>
    <w:rsid w:val="00B80266"/>
    <w:rsid w:val="00B802A2"/>
    <w:rsid w:val="00B80310"/>
    <w:rsid w:val="00B803B1"/>
    <w:rsid w:val="00B8048C"/>
    <w:rsid w:val="00B8061F"/>
    <w:rsid w:val="00B80715"/>
    <w:rsid w:val="00B80743"/>
    <w:rsid w:val="00B80825"/>
    <w:rsid w:val="00B80A41"/>
    <w:rsid w:val="00B80CE3"/>
    <w:rsid w:val="00B8125A"/>
    <w:rsid w:val="00B81331"/>
    <w:rsid w:val="00B81448"/>
    <w:rsid w:val="00B814BB"/>
    <w:rsid w:val="00B8177B"/>
    <w:rsid w:val="00B81839"/>
    <w:rsid w:val="00B818E5"/>
    <w:rsid w:val="00B825B5"/>
    <w:rsid w:val="00B825D2"/>
    <w:rsid w:val="00B82672"/>
    <w:rsid w:val="00B82878"/>
    <w:rsid w:val="00B82B89"/>
    <w:rsid w:val="00B8307E"/>
    <w:rsid w:val="00B83120"/>
    <w:rsid w:val="00B8338B"/>
    <w:rsid w:val="00B834FD"/>
    <w:rsid w:val="00B835D0"/>
    <w:rsid w:val="00B8361B"/>
    <w:rsid w:val="00B83AA5"/>
    <w:rsid w:val="00B8406A"/>
    <w:rsid w:val="00B841FC"/>
    <w:rsid w:val="00B84482"/>
    <w:rsid w:val="00B844EC"/>
    <w:rsid w:val="00B84913"/>
    <w:rsid w:val="00B8493D"/>
    <w:rsid w:val="00B84B41"/>
    <w:rsid w:val="00B84DBF"/>
    <w:rsid w:val="00B84DC4"/>
    <w:rsid w:val="00B84E58"/>
    <w:rsid w:val="00B850A4"/>
    <w:rsid w:val="00B85261"/>
    <w:rsid w:val="00B8528E"/>
    <w:rsid w:val="00B852F5"/>
    <w:rsid w:val="00B853A7"/>
    <w:rsid w:val="00B85614"/>
    <w:rsid w:val="00B8573E"/>
    <w:rsid w:val="00B8588C"/>
    <w:rsid w:val="00B85920"/>
    <w:rsid w:val="00B8596B"/>
    <w:rsid w:val="00B85991"/>
    <w:rsid w:val="00B85D15"/>
    <w:rsid w:val="00B85DC1"/>
    <w:rsid w:val="00B85FB5"/>
    <w:rsid w:val="00B86036"/>
    <w:rsid w:val="00B86182"/>
    <w:rsid w:val="00B861C0"/>
    <w:rsid w:val="00B86327"/>
    <w:rsid w:val="00B864F0"/>
    <w:rsid w:val="00B86576"/>
    <w:rsid w:val="00B865B5"/>
    <w:rsid w:val="00B8694E"/>
    <w:rsid w:val="00B8699F"/>
    <w:rsid w:val="00B86A0B"/>
    <w:rsid w:val="00B86D2D"/>
    <w:rsid w:val="00B86DEA"/>
    <w:rsid w:val="00B86F25"/>
    <w:rsid w:val="00B8713C"/>
    <w:rsid w:val="00B87167"/>
    <w:rsid w:val="00B872DB"/>
    <w:rsid w:val="00B874F7"/>
    <w:rsid w:val="00B876E4"/>
    <w:rsid w:val="00B878B3"/>
    <w:rsid w:val="00B87963"/>
    <w:rsid w:val="00B87A80"/>
    <w:rsid w:val="00B87BCE"/>
    <w:rsid w:val="00B87EBD"/>
    <w:rsid w:val="00B87F37"/>
    <w:rsid w:val="00B9019B"/>
    <w:rsid w:val="00B901B2"/>
    <w:rsid w:val="00B901E2"/>
    <w:rsid w:val="00B9028E"/>
    <w:rsid w:val="00B902E7"/>
    <w:rsid w:val="00B90613"/>
    <w:rsid w:val="00B90632"/>
    <w:rsid w:val="00B907C8"/>
    <w:rsid w:val="00B9094D"/>
    <w:rsid w:val="00B9094E"/>
    <w:rsid w:val="00B90B22"/>
    <w:rsid w:val="00B90EC4"/>
    <w:rsid w:val="00B91193"/>
    <w:rsid w:val="00B9121E"/>
    <w:rsid w:val="00B915D1"/>
    <w:rsid w:val="00B915F3"/>
    <w:rsid w:val="00B91847"/>
    <w:rsid w:val="00B9195C"/>
    <w:rsid w:val="00B919EC"/>
    <w:rsid w:val="00B91ABF"/>
    <w:rsid w:val="00B91D55"/>
    <w:rsid w:val="00B92419"/>
    <w:rsid w:val="00B92514"/>
    <w:rsid w:val="00B92582"/>
    <w:rsid w:val="00B9261A"/>
    <w:rsid w:val="00B92964"/>
    <w:rsid w:val="00B929EC"/>
    <w:rsid w:val="00B92C0A"/>
    <w:rsid w:val="00B92EBB"/>
    <w:rsid w:val="00B93317"/>
    <w:rsid w:val="00B934A6"/>
    <w:rsid w:val="00B9359E"/>
    <w:rsid w:val="00B93773"/>
    <w:rsid w:val="00B93AB0"/>
    <w:rsid w:val="00B93B44"/>
    <w:rsid w:val="00B93D04"/>
    <w:rsid w:val="00B93DF4"/>
    <w:rsid w:val="00B93FBC"/>
    <w:rsid w:val="00B941E0"/>
    <w:rsid w:val="00B94223"/>
    <w:rsid w:val="00B944CA"/>
    <w:rsid w:val="00B94767"/>
    <w:rsid w:val="00B9478E"/>
    <w:rsid w:val="00B947FF"/>
    <w:rsid w:val="00B94968"/>
    <w:rsid w:val="00B94985"/>
    <w:rsid w:val="00B94A8B"/>
    <w:rsid w:val="00B94B9F"/>
    <w:rsid w:val="00B94C7A"/>
    <w:rsid w:val="00B94EBE"/>
    <w:rsid w:val="00B94F7E"/>
    <w:rsid w:val="00B950E2"/>
    <w:rsid w:val="00B954DE"/>
    <w:rsid w:val="00B9560A"/>
    <w:rsid w:val="00B95664"/>
    <w:rsid w:val="00B9574B"/>
    <w:rsid w:val="00B9588E"/>
    <w:rsid w:val="00B95AEE"/>
    <w:rsid w:val="00B95AF5"/>
    <w:rsid w:val="00B95C17"/>
    <w:rsid w:val="00B95CBE"/>
    <w:rsid w:val="00B95F12"/>
    <w:rsid w:val="00B961CF"/>
    <w:rsid w:val="00B962C6"/>
    <w:rsid w:val="00B9636A"/>
    <w:rsid w:val="00B966AF"/>
    <w:rsid w:val="00B9682D"/>
    <w:rsid w:val="00B96A46"/>
    <w:rsid w:val="00B96B6F"/>
    <w:rsid w:val="00B96F1E"/>
    <w:rsid w:val="00B9706D"/>
    <w:rsid w:val="00B9732F"/>
    <w:rsid w:val="00B97B5A"/>
    <w:rsid w:val="00BA000A"/>
    <w:rsid w:val="00BA03CE"/>
    <w:rsid w:val="00BA06DA"/>
    <w:rsid w:val="00BA0928"/>
    <w:rsid w:val="00BA09D2"/>
    <w:rsid w:val="00BA0B01"/>
    <w:rsid w:val="00BA0CB0"/>
    <w:rsid w:val="00BA0FDE"/>
    <w:rsid w:val="00BA1278"/>
    <w:rsid w:val="00BA143F"/>
    <w:rsid w:val="00BA1CE9"/>
    <w:rsid w:val="00BA1D2C"/>
    <w:rsid w:val="00BA1E72"/>
    <w:rsid w:val="00BA22E7"/>
    <w:rsid w:val="00BA23C9"/>
    <w:rsid w:val="00BA2478"/>
    <w:rsid w:val="00BA24CF"/>
    <w:rsid w:val="00BA2615"/>
    <w:rsid w:val="00BA292C"/>
    <w:rsid w:val="00BA2A0C"/>
    <w:rsid w:val="00BA2EA1"/>
    <w:rsid w:val="00BA2F12"/>
    <w:rsid w:val="00BA301D"/>
    <w:rsid w:val="00BA30A6"/>
    <w:rsid w:val="00BA30D6"/>
    <w:rsid w:val="00BA33DE"/>
    <w:rsid w:val="00BA344F"/>
    <w:rsid w:val="00BA3526"/>
    <w:rsid w:val="00BA3822"/>
    <w:rsid w:val="00BA3889"/>
    <w:rsid w:val="00BA3AB1"/>
    <w:rsid w:val="00BA3AD7"/>
    <w:rsid w:val="00BA3B8A"/>
    <w:rsid w:val="00BA3CAB"/>
    <w:rsid w:val="00BA3DFC"/>
    <w:rsid w:val="00BA3EC4"/>
    <w:rsid w:val="00BA3F21"/>
    <w:rsid w:val="00BA3F8C"/>
    <w:rsid w:val="00BA4102"/>
    <w:rsid w:val="00BA43E6"/>
    <w:rsid w:val="00BA46F0"/>
    <w:rsid w:val="00BA4930"/>
    <w:rsid w:val="00BA4966"/>
    <w:rsid w:val="00BA4D1E"/>
    <w:rsid w:val="00BA4D39"/>
    <w:rsid w:val="00BA5057"/>
    <w:rsid w:val="00BA5280"/>
    <w:rsid w:val="00BA57D3"/>
    <w:rsid w:val="00BA591E"/>
    <w:rsid w:val="00BA5EF2"/>
    <w:rsid w:val="00BA63D5"/>
    <w:rsid w:val="00BA6706"/>
    <w:rsid w:val="00BA677F"/>
    <w:rsid w:val="00BA67EF"/>
    <w:rsid w:val="00BA6810"/>
    <w:rsid w:val="00BA6891"/>
    <w:rsid w:val="00BA68F8"/>
    <w:rsid w:val="00BA6C32"/>
    <w:rsid w:val="00BA6DA2"/>
    <w:rsid w:val="00BA6F63"/>
    <w:rsid w:val="00BA6FEC"/>
    <w:rsid w:val="00BA71CD"/>
    <w:rsid w:val="00BA73BD"/>
    <w:rsid w:val="00BA73D7"/>
    <w:rsid w:val="00BA7721"/>
    <w:rsid w:val="00BA77F7"/>
    <w:rsid w:val="00BA7B5F"/>
    <w:rsid w:val="00BA7C3A"/>
    <w:rsid w:val="00BA7CE2"/>
    <w:rsid w:val="00BA7E3D"/>
    <w:rsid w:val="00BB02F4"/>
    <w:rsid w:val="00BB03A6"/>
    <w:rsid w:val="00BB0415"/>
    <w:rsid w:val="00BB0874"/>
    <w:rsid w:val="00BB0A28"/>
    <w:rsid w:val="00BB0C89"/>
    <w:rsid w:val="00BB0E93"/>
    <w:rsid w:val="00BB0F38"/>
    <w:rsid w:val="00BB11FC"/>
    <w:rsid w:val="00BB1209"/>
    <w:rsid w:val="00BB1285"/>
    <w:rsid w:val="00BB145A"/>
    <w:rsid w:val="00BB146A"/>
    <w:rsid w:val="00BB16ED"/>
    <w:rsid w:val="00BB1DE5"/>
    <w:rsid w:val="00BB1E5D"/>
    <w:rsid w:val="00BB1ECF"/>
    <w:rsid w:val="00BB2011"/>
    <w:rsid w:val="00BB256B"/>
    <w:rsid w:val="00BB2669"/>
    <w:rsid w:val="00BB26CB"/>
    <w:rsid w:val="00BB27D9"/>
    <w:rsid w:val="00BB2983"/>
    <w:rsid w:val="00BB2AA3"/>
    <w:rsid w:val="00BB2D00"/>
    <w:rsid w:val="00BB2D52"/>
    <w:rsid w:val="00BB2EB9"/>
    <w:rsid w:val="00BB2ECB"/>
    <w:rsid w:val="00BB3083"/>
    <w:rsid w:val="00BB30A0"/>
    <w:rsid w:val="00BB30F9"/>
    <w:rsid w:val="00BB3438"/>
    <w:rsid w:val="00BB3476"/>
    <w:rsid w:val="00BB354A"/>
    <w:rsid w:val="00BB370D"/>
    <w:rsid w:val="00BB37B0"/>
    <w:rsid w:val="00BB3B2F"/>
    <w:rsid w:val="00BB3B3E"/>
    <w:rsid w:val="00BB3B96"/>
    <w:rsid w:val="00BB3C89"/>
    <w:rsid w:val="00BB3DDE"/>
    <w:rsid w:val="00BB3EB6"/>
    <w:rsid w:val="00BB3FBE"/>
    <w:rsid w:val="00BB40A9"/>
    <w:rsid w:val="00BB413F"/>
    <w:rsid w:val="00BB42D7"/>
    <w:rsid w:val="00BB444B"/>
    <w:rsid w:val="00BB4C10"/>
    <w:rsid w:val="00BB4C3E"/>
    <w:rsid w:val="00BB4D4E"/>
    <w:rsid w:val="00BB4DBF"/>
    <w:rsid w:val="00BB4EBA"/>
    <w:rsid w:val="00BB4F19"/>
    <w:rsid w:val="00BB4F7F"/>
    <w:rsid w:val="00BB506B"/>
    <w:rsid w:val="00BB51BB"/>
    <w:rsid w:val="00BB5305"/>
    <w:rsid w:val="00BB564B"/>
    <w:rsid w:val="00BB5652"/>
    <w:rsid w:val="00BB57DC"/>
    <w:rsid w:val="00BB5830"/>
    <w:rsid w:val="00BB587E"/>
    <w:rsid w:val="00BB5CDA"/>
    <w:rsid w:val="00BB5D1F"/>
    <w:rsid w:val="00BB5F79"/>
    <w:rsid w:val="00BB6053"/>
    <w:rsid w:val="00BB6104"/>
    <w:rsid w:val="00BB6135"/>
    <w:rsid w:val="00BB6286"/>
    <w:rsid w:val="00BB6322"/>
    <w:rsid w:val="00BB6411"/>
    <w:rsid w:val="00BB657F"/>
    <w:rsid w:val="00BB6788"/>
    <w:rsid w:val="00BB6A4D"/>
    <w:rsid w:val="00BB6CC7"/>
    <w:rsid w:val="00BB72AF"/>
    <w:rsid w:val="00BB7853"/>
    <w:rsid w:val="00BB7A48"/>
    <w:rsid w:val="00BB7A97"/>
    <w:rsid w:val="00BB7CB4"/>
    <w:rsid w:val="00BB7DB3"/>
    <w:rsid w:val="00BB7F9D"/>
    <w:rsid w:val="00BC0096"/>
    <w:rsid w:val="00BC027E"/>
    <w:rsid w:val="00BC0359"/>
    <w:rsid w:val="00BC035B"/>
    <w:rsid w:val="00BC0389"/>
    <w:rsid w:val="00BC0489"/>
    <w:rsid w:val="00BC049A"/>
    <w:rsid w:val="00BC05D6"/>
    <w:rsid w:val="00BC076B"/>
    <w:rsid w:val="00BC099A"/>
    <w:rsid w:val="00BC0B4F"/>
    <w:rsid w:val="00BC0B64"/>
    <w:rsid w:val="00BC0C1E"/>
    <w:rsid w:val="00BC0D03"/>
    <w:rsid w:val="00BC0D55"/>
    <w:rsid w:val="00BC0D90"/>
    <w:rsid w:val="00BC0DCF"/>
    <w:rsid w:val="00BC0F6C"/>
    <w:rsid w:val="00BC10DA"/>
    <w:rsid w:val="00BC10F4"/>
    <w:rsid w:val="00BC18D0"/>
    <w:rsid w:val="00BC19A0"/>
    <w:rsid w:val="00BC1A53"/>
    <w:rsid w:val="00BC1BA4"/>
    <w:rsid w:val="00BC1BC6"/>
    <w:rsid w:val="00BC1C75"/>
    <w:rsid w:val="00BC289B"/>
    <w:rsid w:val="00BC2C8A"/>
    <w:rsid w:val="00BC2D9F"/>
    <w:rsid w:val="00BC2E06"/>
    <w:rsid w:val="00BC305A"/>
    <w:rsid w:val="00BC30B3"/>
    <w:rsid w:val="00BC30DD"/>
    <w:rsid w:val="00BC3473"/>
    <w:rsid w:val="00BC34B2"/>
    <w:rsid w:val="00BC3558"/>
    <w:rsid w:val="00BC35C8"/>
    <w:rsid w:val="00BC3906"/>
    <w:rsid w:val="00BC3B15"/>
    <w:rsid w:val="00BC3C37"/>
    <w:rsid w:val="00BC3D9A"/>
    <w:rsid w:val="00BC403E"/>
    <w:rsid w:val="00BC438D"/>
    <w:rsid w:val="00BC47FF"/>
    <w:rsid w:val="00BC488D"/>
    <w:rsid w:val="00BC4897"/>
    <w:rsid w:val="00BC4C5C"/>
    <w:rsid w:val="00BC4E6A"/>
    <w:rsid w:val="00BC4E84"/>
    <w:rsid w:val="00BC556C"/>
    <w:rsid w:val="00BC561A"/>
    <w:rsid w:val="00BC56FA"/>
    <w:rsid w:val="00BC59AA"/>
    <w:rsid w:val="00BC59E7"/>
    <w:rsid w:val="00BC5AB6"/>
    <w:rsid w:val="00BC6041"/>
    <w:rsid w:val="00BC616E"/>
    <w:rsid w:val="00BC6258"/>
    <w:rsid w:val="00BC6338"/>
    <w:rsid w:val="00BC63ED"/>
    <w:rsid w:val="00BC6619"/>
    <w:rsid w:val="00BC6620"/>
    <w:rsid w:val="00BC6716"/>
    <w:rsid w:val="00BC67DE"/>
    <w:rsid w:val="00BC6A0A"/>
    <w:rsid w:val="00BC6A16"/>
    <w:rsid w:val="00BC6DBA"/>
    <w:rsid w:val="00BC730E"/>
    <w:rsid w:val="00BC7321"/>
    <w:rsid w:val="00BC74EB"/>
    <w:rsid w:val="00BC77A3"/>
    <w:rsid w:val="00BC79E2"/>
    <w:rsid w:val="00BC7A94"/>
    <w:rsid w:val="00BC7BB1"/>
    <w:rsid w:val="00BC7CAF"/>
    <w:rsid w:val="00BC7DCB"/>
    <w:rsid w:val="00BC7F97"/>
    <w:rsid w:val="00BD0010"/>
    <w:rsid w:val="00BD0200"/>
    <w:rsid w:val="00BD0729"/>
    <w:rsid w:val="00BD07CA"/>
    <w:rsid w:val="00BD096C"/>
    <w:rsid w:val="00BD096E"/>
    <w:rsid w:val="00BD09A5"/>
    <w:rsid w:val="00BD0C03"/>
    <w:rsid w:val="00BD0C3A"/>
    <w:rsid w:val="00BD1304"/>
    <w:rsid w:val="00BD1357"/>
    <w:rsid w:val="00BD150A"/>
    <w:rsid w:val="00BD154F"/>
    <w:rsid w:val="00BD17DF"/>
    <w:rsid w:val="00BD1825"/>
    <w:rsid w:val="00BD1A49"/>
    <w:rsid w:val="00BD1DFB"/>
    <w:rsid w:val="00BD1FB9"/>
    <w:rsid w:val="00BD2034"/>
    <w:rsid w:val="00BD21AE"/>
    <w:rsid w:val="00BD22B6"/>
    <w:rsid w:val="00BD22E7"/>
    <w:rsid w:val="00BD23CC"/>
    <w:rsid w:val="00BD25D4"/>
    <w:rsid w:val="00BD2661"/>
    <w:rsid w:val="00BD28FC"/>
    <w:rsid w:val="00BD2D93"/>
    <w:rsid w:val="00BD2F73"/>
    <w:rsid w:val="00BD30F8"/>
    <w:rsid w:val="00BD310A"/>
    <w:rsid w:val="00BD331B"/>
    <w:rsid w:val="00BD3815"/>
    <w:rsid w:val="00BD395F"/>
    <w:rsid w:val="00BD3E3A"/>
    <w:rsid w:val="00BD3E5F"/>
    <w:rsid w:val="00BD3EBC"/>
    <w:rsid w:val="00BD3ED0"/>
    <w:rsid w:val="00BD3FD5"/>
    <w:rsid w:val="00BD4271"/>
    <w:rsid w:val="00BD430E"/>
    <w:rsid w:val="00BD44BC"/>
    <w:rsid w:val="00BD4654"/>
    <w:rsid w:val="00BD4708"/>
    <w:rsid w:val="00BD4746"/>
    <w:rsid w:val="00BD475F"/>
    <w:rsid w:val="00BD47BE"/>
    <w:rsid w:val="00BD47D4"/>
    <w:rsid w:val="00BD4B0C"/>
    <w:rsid w:val="00BD4CA5"/>
    <w:rsid w:val="00BD4E2F"/>
    <w:rsid w:val="00BD4E3B"/>
    <w:rsid w:val="00BD4EF5"/>
    <w:rsid w:val="00BD4F65"/>
    <w:rsid w:val="00BD4FFC"/>
    <w:rsid w:val="00BD577F"/>
    <w:rsid w:val="00BD5823"/>
    <w:rsid w:val="00BD59B8"/>
    <w:rsid w:val="00BD5A4A"/>
    <w:rsid w:val="00BD5AD3"/>
    <w:rsid w:val="00BD5B9B"/>
    <w:rsid w:val="00BD5C03"/>
    <w:rsid w:val="00BD60E6"/>
    <w:rsid w:val="00BD6515"/>
    <w:rsid w:val="00BD68CD"/>
    <w:rsid w:val="00BD68F7"/>
    <w:rsid w:val="00BD6AF5"/>
    <w:rsid w:val="00BD6DD3"/>
    <w:rsid w:val="00BD72ED"/>
    <w:rsid w:val="00BD731B"/>
    <w:rsid w:val="00BD7434"/>
    <w:rsid w:val="00BD7473"/>
    <w:rsid w:val="00BD74E2"/>
    <w:rsid w:val="00BD7556"/>
    <w:rsid w:val="00BD76E1"/>
    <w:rsid w:val="00BD7904"/>
    <w:rsid w:val="00BD7911"/>
    <w:rsid w:val="00BD7936"/>
    <w:rsid w:val="00BD79DA"/>
    <w:rsid w:val="00BD7A31"/>
    <w:rsid w:val="00BD7BC9"/>
    <w:rsid w:val="00BD7CB7"/>
    <w:rsid w:val="00BD7CDE"/>
    <w:rsid w:val="00BD7CFF"/>
    <w:rsid w:val="00BD7F8D"/>
    <w:rsid w:val="00BE0273"/>
    <w:rsid w:val="00BE05B2"/>
    <w:rsid w:val="00BE09C1"/>
    <w:rsid w:val="00BE0AAA"/>
    <w:rsid w:val="00BE1293"/>
    <w:rsid w:val="00BE15BC"/>
    <w:rsid w:val="00BE15DB"/>
    <w:rsid w:val="00BE17C5"/>
    <w:rsid w:val="00BE17E7"/>
    <w:rsid w:val="00BE188F"/>
    <w:rsid w:val="00BE19E9"/>
    <w:rsid w:val="00BE1A1F"/>
    <w:rsid w:val="00BE1BE0"/>
    <w:rsid w:val="00BE1C3F"/>
    <w:rsid w:val="00BE1DA3"/>
    <w:rsid w:val="00BE21A8"/>
    <w:rsid w:val="00BE28D9"/>
    <w:rsid w:val="00BE2992"/>
    <w:rsid w:val="00BE2A55"/>
    <w:rsid w:val="00BE2CAB"/>
    <w:rsid w:val="00BE2E15"/>
    <w:rsid w:val="00BE31BD"/>
    <w:rsid w:val="00BE3272"/>
    <w:rsid w:val="00BE3399"/>
    <w:rsid w:val="00BE355A"/>
    <w:rsid w:val="00BE35C5"/>
    <w:rsid w:val="00BE3658"/>
    <w:rsid w:val="00BE36C3"/>
    <w:rsid w:val="00BE3B50"/>
    <w:rsid w:val="00BE3D2E"/>
    <w:rsid w:val="00BE4157"/>
    <w:rsid w:val="00BE427D"/>
    <w:rsid w:val="00BE4515"/>
    <w:rsid w:val="00BE47F2"/>
    <w:rsid w:val="00BE491C"/>
    <w:rsid w:val="00BE49D4"/>
    <w:rsid w:val="00BE4B9B"/>
    <w:rsid w:val="00BE4BDF"/>
    <w:rsid w:val="00BE50F6"/>
    <w:rsid w:val="00BE526C"/>
    <w:rsid w:val="00BE544A"/>
    <w:rsid w:val="00BE5911"/>
    <w:rsid w:val="00BE5D57"/>
    <w:rsid w:val="00BE5EE3"/>
    <w:rsid w:val="00BE5F83"/>
    <w:rsid w:val="00BE617A"/>
    <w:rsid w:val="00BE634E"/>
    <w:rsid w:val="00BE63EE"/>
    <w:rsid w:val="00BE658B"/>
    <w:rsid w:val="00BE6600"/>
    <w:rsid w:val="00BE6698"/>
    <w:rsid w:val="00BE672C"/>
    <w:rsid w:val="00BE68C0"/>
    <w:rsid w:val="00BE698B"/>
    <w:rsid w:val="00BE6A46"/>
    <w:rsid w:val="00BE6A49"/>
    <w:rsid w:val="00BE6B32"/>
    <w:rsid w:val="00BE6D43"/>
    <w:rsid w:val="00BE7140"/>
    <w:rsid w:val="00BE7153"/>
    <w:rsid w:val="00BE71DB"/>
    <w:rsid w:val="00BE75DA"/>
    <w:rsid w:val="00BE787E"/>
    <w:rsid w:val="00BE7985"/>
    <w:rsid w:val="00BE79DB"/>
    <w:rsid w:val="00BE7B4B"/>
    <w:rsid w:val="00BE7F21"/>
    <w:rsid w:val="00BE7FEB"/>
    <w:rsid w:val="00BE7FF0"/>
    <w:rsid w:val="00BF075C"/>
    <w:rsid w:val="00BF0C97"/>
    <w:rsid w:val="00BF0D47"/>
    <w:rsid w:val="00BF0F05"/>
    <w:rsid w:val="00BF101A"/>
    <w:rsid w:val="00BF128D"/>
    <w:rsid w:val="00BF1413"/>
    <w:rsid w:val="00BF1508"/>
    <w:rsid w:val="00BF18B8"/>
    <w:rsid w:val="00BF1AE9"/>
    <w:rsid w:val="00BF1BE5"/>
    <w:rsid w:val="00BF1CCA"/>
    <w:rsid w:val="00BF1DE9"/>
    <w:rsid w:val="00BF1DFE"/>
    <w:rsid w:val="00BF21BC"/>
    <w:rsid w:val="00BF2245"/>
    <w:rsid w:val="00BF225B"/>
    <w:rsid w:val="00BF2481"/>
    <w:rsid w:val="00BF255F"/>
    <w:rsid w:val="00BF27C8"/>
    <w:rsid w:val="00BF28B2"/>
    <w:rsid w:val="00BF2A9C"/>
    <w:rsid w:val="00BF2CB3"/>
    <w:rsid w:val="00BF2F5A"/>
    <w:rsid w:val="00BF30F8"/>
    <w:rsid w:val="00BF3235"/>
    <w:rsid w:val="00BF332D"/>
    <w:rsid w:val="00BF33AA"/>
    <w:rsid w:val="00BF33CB"/>
    <w:rsid w:val="00BF360C"/>
    <w:rsid w:val="00BF387F"/>
    <w:rsid w:val="00BF3E0B"/>
    <w:rsid w:val="00BF3E28"/>
    <w:rsid w:val="00BF3EF4"/>
    <w:rsid w:val="00BF491B"/>
    <w:rsid w:val="00BF4957"/>
    <w:rsid w:val="00BF49BB"/>
    <w:rsid w:val="00BF4B44"/>
    <w:rsid w:val="00BF4B9F"/>
    <w:rsid w:val="00BF4BA0"/>
    <w:rsid w:val="00BF4D23"/>
    <w:rsid w:val="00BF4F1A"/>
    <w:rsid w:val="00BF5078"/>
    <w:rsid w:val="00BF520C"/>
    <w:rsid w:val="00BF53BB"/>
    <w:rsid w:val="00BF5674"/>
    <w:rsid w:val="00BF5833"/>
    <w:rsid w:val="00BF59B3"/>
    <w:rsid w:val="00BF5B7A"/>
    <w:rsid w:val="00BF5B99"/>
    <w:rsid w:val="00BF5BA3"/>
    <w:rsid w:val="00BF5BAE"/>
    <w:rsid w:val="00BF5E55"/>
    <w:rsid w:val="00BF5F12"/>
    <w:rsid w:val="00BF6264"/>
    <w:rsid w:val="00BF66F7"/>
    <w:rsid w:val="00BF67FD"/>
    <w:rsid w:val="00BF6BA8"/>
    <w:rsid w:val="00BF6D80"/>
    <w:rsid w:val="00BF6EDE"/>
    <w:rsid w:val="00BF7010"/>
    <w:rsid w:val="00BF7048"/>
    <w:rsid w:val="00BF715E"/>
    <w:rsid w:val="00BF71E9"/>
    <w:rsid w:val="00BF7234"/>
    <w:rsid w:val="00BF7384"/>
    <w:rsid w:val="00BF771A"/>
    <w:rsid w:val="00BF7AB1"/>
    <w:rsid w:val="00BF7ACC"/>
    <w:rsid w:val="00BF7B9D"/>
    <w:rsid w:val="00C0025D"/>
    <w:rsid w:val="00C003E3"/>
    <w:rsid w:val="00C0057A"/>
    <w:rsid w:val="00C00767"/>
    <w:rsid w:val="00C00947"/>
    <w:rsid w:val="00C00B47"/>
    <w:rsid w:val="00C00DC2"/>
    <w:rsid w:val="00C01043"/>
    <w:rsid w:val="00C01078"/>
    <w:rsid w:val="00C012D3"/>
    <w:rsid w:val="00C01444"/>
    <w:rsid w:val="00C01462"/>
    <w:rsid w:val="00C016B9"/>
    <w:rsid w:val="00C0176F"/>
    <w:rsid w:val="00C0192F"/>
    <w:rsid w:val="00C01B01"/>
    <w:rsid w:val="00C01B41"/>
    <w:rsid w:val="00C01B62"/>
    <w:rsid w:val="00C01CCF"/>
    <w:rsid w:val="00C01E79"/>
    <w:rsid w:val="00C0205D"/>
    <w:rsid w:val="00C0254E"/>
    <w:rsid w:val="00C02653"/>
    <w:rsid w:val="00C027FB"/>
    <w:rsid w:val="00C02D0F"/>
    <w:rsid w:val="00C02DFB"/>
    <w:rsid w:val="00C032DA"/>
    <w:rsid w:val="00C033E9"/>
    <w:rsid w:val="00C037C2"/>
    <w:rsid w:val="00C03B80"/>
    <w:rsid w:val="00C03CA5"/>
    <w:rsid w:val="00C03CEF"/>
    <w:rsid w:val="00C03E48"/>
    <w:rsid w:val="00C03FFE"/>
    <w:rsid w:val="00C040CD"/>
    <w:rsid w:val="00C041CC"/>
    <w:rsid w:val="00C04508"/>
    <w:rsid w:val="00C0460D"/>
    <w:rsid w:val="00C04628"/>
    <w:rsid w:val="00C046FC"/>
    <w:rsid w:val="00C04737"/>
    <w:rsid w:val="00C0478F"/>
    <w:rsid w:val="00C047E4"/>
    <w:rsid w:val="00C04AA1"/>
    <w:rsid w:val="00C04C0A"/>
    <w:rsid w:val="00C04C5C"/>
    <w:rsid w:val="00C04D55"/>
    <w:rsid w:val="00C04D89"/>
    <w:rsid w:val="00C04D9D"/>
    <w:rsid w:val="00C04DCA"/>
    <w:rsid w:val="00C04FAF"/>
    <w:rsid w:val="00C05167"/>
    <w:rsid w:val="00C053F1"/>
    <w:rsid w:val="00C0541B"/>
    <w:rsid w:val="00C05538"/>
    <w:rsid w:val="00C05657"/>
    <w:rsid w:val="00C057A2"/>
    <w:rsid w:val="00C0597F"/>
    <w:rsid w:val="00C05AB7"/>
    <w:rsid w:val="00C05B0E"/>
    <w:rsid w:val="00C05B36"/>
    <w:rsid w:val="00C05C35"/>
    <w:rsid w:val="00C05D90"/>
    <w:rsid w:val="00C05DAF"/>
    <w:rsid w:val="00C05EDC"/>
    <w:rsid w:val="00C05F73"/>
    <w:rsid w:val="00C0607A"/>
    <w:rsid w:val="00C06094"/>
    <w:rsid w:val="00C061E0"/>
    <w:rsid w:val="00C06278"/>
    <w:rsid w:val="00C0631E"/>
    <w:rsid w:val="00C0658E"/>
    <w:rsid w:val="00C06676"/>
    <w:rsid w:val="00C06C92"/>
    <w:rsid w:val="00C06E15"/>
    <w:rsid w:val="00C06ED0"/>
    <w:rsid w:val="00C06EE3"/>
    <w:rsid w:val="00C06F3B"/>
    <w:rsid w:val="00C07336"/>
    <w:rsid w:val="00C07655"/>
    <w:rsid w:val="00C076D8"/>
    <w:rsid w:val="00C07904"/>
    <w:rsid w:val="00C07932"/>
    <w:rsid w:val="00C07C76"/>
    <w:rsid w:val="00C07EBA"/>
    <w:rsid w:val="00C07F04"/>
    <w:rsid w:val="00C10169"/>
    <w:rsid w:val="00C101C9"/>
    <w:rsid w:val="00C1028B"/>
    <w:rsid w:val="00C10313"/>
    <w:rsid w:val="00C105F2"/>
    <w:rsid w:val="00C108CF"/>
    <w:rsid w:val="00C10FAD"/>
    <w:rsid w:val="00C11035"/>
    <w:rsid w:val="00C11290"/>
    <w:rsid w:val="00C1140F"/>
    <w:rsid w:val="00C11754"/>
    <w:rsid w:val="00C117B1"/>
    <w:rsid w:val="00C119FA"/>
    <w:rsid w:val="00C11B09"/>
    <w:rsid w:val="00C11C9D"/>
    <w:rsid w:val="00C11CA9"/>
    <w:rsid w:val="00C11D7E"/>
    <w:rsid w:val="00C11E1B"/>
    <w:rsid w:val="00C11E1E"/>
    <w:rsid w:val="00C11E3D"/>
    <w:rsid w:val="00C12476"/>
    <w:rsid w:val="00C1266C"/>
    <w:rsid w:val="00C12775"/>
    <w:rsid w:val="00C12957"/>
    <w:rsid w:val="00C12A80"/>
    <w:rsid w:val="00C12ADF"/>
    <w:rsid w:val="00C12B6F"/>
    <w:rsid w:val="00C12C53"/>
    <w:rsid w:val="00C12E77"/>
    <w:rsid w:val="00C12E94"/>
    <w:rsid w:val="00C12F71"/>
    <w:rsid w:val="00C12FB8"/>
    <w:rsid w:val="00C134DE"/>
    <w:rsid w:val="00C13849"/>
    <w:rsid w:val="00C13C52"/>
    <w:rsid w:val="00C13C69"/>
    <w:rsid w:val="00C13C9B"/>
    <w:rsid w:val="00C13D19"/>
    <w:rsid w:val="00C13F13"/>
    <w:rsid w:val="00C140A2"/>
    <w:rsid w:val="00C1423B"/>
    <w:rsid w:val="00C14783"/>
    <w:rsid w:val="00C148DE"/>
    <w:rsid w:val="00C14BA1"/>
    <w:rsid w:val="00C14C41"/>
    <w:rsid w:val="00C14D84"/>
    <w:rsid w:val="00C14E0C"/>
    <w:rsid w:val="00C14E18"/>
    <w:rsid w:val="00C14F80"/>
    <w:rsid w:val="00C14F95"/>
    <w:rsid w:val="00C15034"/>
    <w:rsid w:val="00C1538E"/>
    <w:rsid w:val="00C1544B"/>
    <w:rsid w:val="00C15582"/>
    <w:rsid w:val="00C1561C"/>
    <w:rsid w:val="00C15CFC"/>
    <w:rsid w:val="00C15FF7"/>
    <w:rsid w:val="00C16342"/>
    <w:rsid w:val="00C165B6"/>
    <w:rsid w:val="00C1680D"/>
    <w:rsid w:val="00C16E3C"/>
    <w:rsid w:val="00C16EDD"/>
    <w:rsid w:val="00C1768C"/>
    <w:rsid w:val="00C17BC0"/>
    <w:rsid w:val="00C17DEC"/>
    <w:rsid w:val="00C200F3"/>
    <w:rsid w:val="00C203CA"/>
    <w:rsid w:val="00C2044A"/>
    <w:rsid w:val="00C2061C"/>
    <w:rsid w:val="00C20E24"/>
    <w:rsid w:val="00C20F03"/>
    <w:rsid w:val="00C20F9D"/>
    <w:rsid w:val="00C2129C"/>
    <w:rsid w:val="00C215E0"/>
    <w:rsid w:val="00C21754"/>
    <w:rsid w:val="00C21C1E"/>
    <w:rsid w:val="00C21D88"/>
    <w:rsid w:val="00C21F50"/>
    <w:rsid w:val="00C22015"/>
    <w:rsid w:val="00C220A1"/>
    <w:rsid w:val="00C221C7"/>
    <w:rsid w:val="00C22331"/>
    <w:rsid w:val="00C224E5"/>
    <w:rsid w:val="00C22531"/>
    <w:rsid w:val="00C226C9"/>
    <w:rsid w:val="00C2271A"/>
    <w:rsid w:val="00C22876"/>
    <w:rsid w:val="00C228D0"/>
    <w:rsid w:val="00C2299C"/>
    <w:rsid w:val="00C229D3"/>
    <w:rsid w:val="00C22AFD"/>
    <w:rsid w:val="00C22B92"/>
    <w:rsid w:val="00C22E9E"/>
    <w:rsid w:val="00C22EAD"/>
    <w:rsid w:val="00C22F3E"/>
    <w:rsid w:val="00C22F9B"/>
    <w:rsid w:val="00C230F8"/>
    <w:rsid w:val="00C23406"/>
    <w:rsid w:val="00C23408"/>
    <w:rsid w:val="00C23507"/>
    <w:rsid w:val="00C23558"/>
    <w:rsid w:val="00C239E6"/>
    <w:rsid w:val="00C23BB5"/>
    <w:rsid w:val="00C23ED5"/>
    <w:rsid w:val="00C243A5"/>
    <w:rsid w:val="00C243EE"/>
    <w:rsid w:val="00C24462"/>
    <w:rsid w:val="00C24708"/>
    <w:rsid w:val="00C24BFE"/>
    <w:rsid w:val="00C24CE3"/>
    <w:rsid w:val="00C24CF7"/>
    <w:rsid w:val="00C24D5E"/>
    <w:rsid w:val="00C24FE7"/>
    <w:rsid w:val="00C24FF4"/>
    <w:rsid w:val="00C2552A"/>
    <w:rsid w:val="00C2557C"/>
    <w:rsid w:val="00C25586"/>
    <w:rsid w:val="00C25665"/>
    <w:rsid w:val="00C25735"/>
    <w:rsid w:val="00C25926"/>
    <w:rsid w:val="00C25A12"/>
    <w:rsid w:val="00C25D5D"/>
    <w:rsid w:val="00C25E42"/>
    <w:rsid w:val="00C25F27"/>
    <w:rsid w:val="00C25F47"/>
    <w:rsid w:val="00C25FEA"/>
    <w:rsid w:val="00C265E4"/>
    <w:rsid w:val="00C26AEA"/>
    <w:rsid w:val="00C26AEE"/>
    <w:rsid w:val="00C26C1B"/>
    <w:rsid w:val="00C26C44"/>
    <w:rsid w:val="00C26DB2"/>
    <w:rsid w:val="00C26DDA"/>
    <w:rsid w:val="00C270BF"/>
    <w:rsid w:val="00C270EE"/>
    <w:rsid w:val="00C274BF"/>
    <w:rsid w:val="00C274C3"/>
    <w:rsid w:val="00C27655"/>
    <w:rsid w:val="00C2799E"/>
    <w:rsid w:val="00C27E16"/>
    <w:rsid w:val="00C27EE7"/>
    <w:rsid w:val="00C30776"/>
    <w:rsid w:val="00C30833"/>
    <w:rsid w:val="00C30A5F"/>
    <w:rsid w:val="00C30A95"/>
    <w:rsid w:val="00C30AA8"/>
    <w:rsid w:val="00C30EAC"/>
    <w:rsid w:val="00C30F00"/>
    <w:rsid w:val="00C310E7"/>
    <w:rsid w:val="00C31396"/>
    <w:rsid w:val="00C31635"/>
    <w:rsid w:val="00C31692"/>
    <w:rsid w:val="00C316A8"/>
    <w:rsid w:val="00C316CC"/>
    <w:rsid w:val="00C317DA"/>
    <w:rsid w:val="00C31811"/>
    <w:rsid w:val="00C31B5E"/>
    <w:rsid w:val="00C31F19"/>
    <w:rsid w:val="00C320CD"/>
    <w:rsid w:val="00C32497"/>
    <w:rsid w:val="00C324B5"/>
    <w:rsid w:val="00C3257A"/>
    <w:rsid w:val="00C325CE"/>
    <w:rsid w:val="00C32680"/>
    <w:rsid w:val="00C329A6"/>
    <w:rsid w:val="00C32C7E"/>
    <w:rsid w:val="00C32CDB"/>
    <w:rsid w:val="00C32DD1"/>
    <w:rsid w:val="00C32E5D"/>
    <w:rsid w:val="00C32ED8"/>
    <w:rsid w:val="00C32F9F"/>
    <w:rsid w:val="00C33030"/>
    <w:rsid w:val="00C333F3"/>
    <w:rsid w:val="00C33ACA"/>
    <w:rsid w:val="00C33C9E"/>
    <w:rsid w:val="00C33E9F"/>
    <w:rsid w:val="00C33F05"/>
    <w:rsid w:val="00C34005"/>
    <w:rsid w:val="00C34114"/>
    <w:rsid w:val="00C34163"/>
    <w:rsid w:val="00C34231"/>
    <w:rsid w:val="00C342E8"/>
    <w:rsid w:val="00C3448F"/>
    <w:rsid w:val="00C344A1"/>
    <w:rsid w:val="00C34A58"/>
    <w:rsid w:val="00C34DB5"/>
    <w:rsid w:val="00C3500F"/>
    <w:rsid w:val="00C3549A"/>
    <w:rsid w:val="00C3551A"/>
    <w:rsid w:val="00C35696"/>
    <w:rsid w:val="00C35846"/>
    <w:rsid w:val="00C359D2"/>
    <w:rsid w:val="00C35D1D"/>
    <w:rsid w:val="00C3630B"/>
    <w:rsid w:val="00C363A9"/>
    <w:rsid w:val="00C36447"/>
    <w:rsid w:val="00C367A0"/>
    <w:rsid w:val="00C36827"/>
    <w:rsid w:val="00C36D2B"/>
    <w:rsid w:val="00C36E68"/>
    <w:rsid w:val="00C37013"/>
    <w:rsid w:val="00C3701F"/>
    <w:rsid w:val="00C3741B"/>
    <w:rsid w:val="00C3748F"/>
    <w:rsid w:val="00C37579"/>
    <w:rsid w:val="00C37AC0"/>
    <w:rsid w:val="00C37DEB"/>
    <w:rsid w:val="00C37DFF"/>
    <w:rsid w:val="00C403BC"/>
    <w:rsid w:val="00C4059A"/>
    <w:rsid w:val="00C406BA"/>
    <w:rsid w:val="00C40758"/>
    <w:rsid w:val="00C40993"/>
    <w:rsid w:val="00C40DFF"/>
    <w:rsid w:val="00C40FCC"/>
    <w:rsid w:val="00C41141"/>
    <w:rsid w:val="00C4120F"/>
    <w:rsid w:val="00C412ED"/>
    <w:rsid w:val="00C4131C"/>
    <w:rsid w:val="00C414D6"/>
    <w:rsid w:val="00C41778"/>
    <w:rsid w:val="00C41851"/>
    <w:rsid w:val="00C4186E"/>
    <w:rsid w:val="00C41A9A"/>
    <w:rsid w:val="00C41B0E"/>
    <w:rsid w:val="00C42092"/>
    <w:rsid w:val="00C422BC"/>
    <w:rsid w:val="00C42310"/>
    <w:rsid w:val="00C426ED"/>
    <w:rsid w:val="00C42A31"/>
    <w:rsid w:val="00C42B2A"/>
    <w:rsid w:val="00C42B93"/>
    <w:rsid w:val="00C42BD4"/>
    <w:rsid w:val="00C43070"/>
    <w:rsid w:val="00C43556"/>
    <w:rsid w:val="00C4366B"/>
    <w:rsid w:val="00C439B3"/>
    <w:rsid w:val="00C439ED"/>
    <w:rsid w:val="00C43AAE"/>
    <w:rsid w:val="00C43D21"/>
    <w:rsid w:val="00C44806"/>
    <w:rsid w:val="00C448FC"/>
    <w:rsid w:val="00C44A31"/>
    <w:rsid w:val="00C44FC6"/>
    <w:rsid w:val="00C4511A"/>
    <w:rsid w:val="00C452A2"/>
    <w:rsid w:val="00C452D7"/>
    <w:rsid w:val="00C459A8"/>
    <w:rsid w:val="00C45B69"/>
    <w:rsid w:val="00C45B7B"/>
    <w:rsid w:val="00C4602E"/>
    <w:rsid w:val="00C461A4"/>
    <w:rsid w:val="00C4669E"/>
    <w:rsid w:val="00C4696A"/>
    <w:rsid w:val="00C46A60"/>
    <w:rsid w:val="00C46AC2"/>
    <w:rsid w:val="00C46D66"/>
    <w:rsid w:val="00C46ECF"/>
    <w:rsid w:val="00C46F77"/>
    <w:rsid w:val="00C47087"/>
    <w:rsid w:val="00C4709D"/>
    <w:rsid w:val="00C4729E"/>
    <w:rsid w:val="00C4734A"/>
    <w:rsid w:val="00C4748A"/>
    <w:rsid w:val="00C475B6"/>
    <w:rsid w:val="00C476C4"/>
    <w:rsid w:val="00C476F5"/>
    <w:rsid w:val="00C478D7"/>
    <w:rsid w:val="00C47A6B"/>
    <w:rsid w:val="00C47AD6"/>
    <w:rsid w:val="00C47D27"/>
    <w:rsid w:val="00C47D40"/>
    <w:rsid w:val="00C47D51"/>
    <w:rsid w:val="00C47E47"/>
    <w:rsid w:val="00C5000F"/>
    <w:rsid w:val="00C50776"/>
    <w:rsid w:val="00C50832"/>
    <w:rsid w:val="00C508C1"/>
    <w:rsid w:val="00C509C6"/>
    <w:rsid w:val="00C50A00"/>
    <w:rsid w:val="00C50D02"/>
    <w:rsid w:val="00C50EB1"/>
    <w:rsid w:val="00C513F1"/>
    <w:rsid w:val="00C514DE"/>
    <w:rsid w:val="00C517F3"/>
    <w:rsid w:val="00C51BAC"/>
    <w:rsid w:val="00C51BB5"/>
    <w:rsid w:val="00C51BD3"/>
    <w:rsid w:val="00C51EFB"/>
    <w:rsid w:val="00C5214F"/>
    <w:rsid w:val="00C522DE"/>
    <w:rsid w:val="00C52751"/>
    <w:rsid w:val="00C528EE"/>
    <w:rsid w:val="00C52952"/>
    <w:rsid w:val="00C52A4D"/>
    <w:rsid w:val="00C52B05"/>
    <w:rsid w:val="00C52BC9"/>
    <w:rsid w:val="00C52D2F"/>
    <w:rsid w:val="00C52E0E"/>
    <w:rsid w:val="00C52E77"/>
    <w:rsid w:val="00C531E7"/>
    <w:rsid w:val="00C5323D"/>
    <w:rsid w:val="00C532CF"/>
    <w:rsid w:val="00C5347C"/>
    <w:rsid w:val="00C53600"/>
    <w:rsid w:val="00C53723"/>
    <w:rsid w:val="00C53A1A"/>
    <w:rsid w:val="00C53B58"/>
    <w:rsid w:val="00C53C5E"/>
    <w:rsid w:val="00C54011"/>
    <w:rsid w:val="00C5406B"/>
    <w:rsid w:val="00C540BB"/>
    <w:rsid w:val="00C540C0"/>
    <w:rsid w:val="00C545E3"/>
    <w:rsid w:val="00C547FB"/>
    <w:rsid w:val="00C54830"/>
    <w:rsid w:val="00C54889"/>
    <w:rsid w:val="00C5488E"/>
    <w:rsid w:val="00C549BF"/>
    <w:rsid w:val="00C54B31"/>
    <w:rsid w:val="00C54C10"/>
    <w:rsid w:val="00C54EB8"/>
    <w:rsid w:val="00C55077"/>
    <w:rsid w:val="00C55351"/>
    <w:rsid w:val="00C554BA"/>
    <w:rsid w:val="00C554FD"/>
    <w:rsid w:val="00C55515"/>
    <w:rsid w:val="00C55568"/>
    <w:rsid w:val="00C55693"/>
    <w:rsid w:val="00C5580A"/>
    <w:rsid w:val="00C55CBC"/>
    <w:rsid w:val="00C55D1C"/>
    <w:rsid w:val="00C55D5D"/>
    <w:rsid w:val="00C55F1B"/>
    <w:rsid w:val="00C55F1F"/>
    <w:rsid w:val="00C561F1"/>
    <w:rsid w:val="00C5620C"/>
    <w:rsid w:val="00C56347"/>
    <w:rsid w:val="00C56567"/>
    <w:rsid w:val="00C566E2"/>
    <w:rsid w:val="00C56728"/>
    <w:rsid w:val="00C56952"/>
    <w:rsid w:val="00C56B5E"/>
    <w:rsid w:val="00C56D9B"/>
    <w:rsid w:val="00C56DCE"/>
    <w:rsid w:val="00C56E7C"/>
    <w:rsid w:val="00C56F21"/>
    <w:rsid w:val="00C56F41"/>
    <w:rsid w:val="00C57559"/>
    <w:rsid w:val="00C57665"/>
    <w:rsid w:val="00C57694"/>
    <w:rsid w:val="00C5769B"/>
    <w:rsid w:val="00C57772"/>
    <w:rsid w:val="00C57870"/>
    <w:rsid w:val="00C578D5"/>
    <w:rsid w:val="00C57E35"/>
    <w:rsid w:val="00C57EE0"/>
    <w:rsid w:val="00C60057"/>
    <w:rsid w:val="00C6033B"/>
    <w:rsid w:val="00C603D0"/>
    <w:rsid w:val="00C6058F"/>
    <w:rsid w:val="00C607BE"/>
    <w:rsid w:val="00C609CB"/>
    <w:rsid w:val="00C609E7"/>
    <w:rsid w:val="00C60A4A"/>
    <w:rsid w:val="00C60CDD"/>
    <w:rsid w:val="00C60DFA"/>
    <w:rsid w:val="00C610E3"/>
    <w:rsid w:val="00C61125"/>
    <w:rsid w:val="00C61157"/>
    <w:rsid w:val="00C61314"/>
    <w:rsid w:val="00C61538"/>
    <w:rsid w:val="00C616AF"/>
    <w:rsid w:val="00C618AB"/>
    <w:rsid w:val="00C61DA2"/>
    <w:rsid w:val="00C61F05"/>
    <w:rsid w:val="00C622A2"/>
    <w:rsid w:val="00C622BB"/>
    <w:rsid w:val="00C62B72"/>
    <w:rsid w:val="00C62CB7"/>
    <w:rsid w:val="00C62D09"/>
    <w:rsid w:val="00C62EEC"/>
    <w:rsid w:val="00C631FC"/>
    <w:rsid w:val="00C6328B"/>
    <w:rsid w:val="00C632B1"/>
    <w:rsid w:val="00C63564"/>
    <w:rsid w:val="00C6358C"/>
    <w:rsid w:val="00C636A5"/>
    <w:rsid w:val="00C636D4"/>
    <w:rsid w:val="00C638E7"/>
    <w:rsid w:val="00C63A01"/>
    <w:rsid w:val="00C63CBA"/>
    <w:rsid w:val="00C63DD1"/>
    <w:rsid w:val="00C63E1E"/>
    <w:rsid w:val="00C64025"/>
    <w:rsid w:val="00C6404C"/>
    <w:rsid w:val="00C641A7"/>
    <w:rsid w:val="00C64206"/>
    <w:rsid w:val="00C64500"/>
    <w:rsid w:val="00C64572"/>
    <w:rsid w:val="00C64666"/>
    <w:rsid w:val="00C64737"/>
    <w:rsid w:val="00C649FD"/>
    <w:rsid w:val="00C64A5B"/>
    <w:rsid w:val="00C64B27"/>
    <w:rsid w:val="00C64D45"/>
    <w:rsid w:val="00C64D53"/>
    <w:rsid w:val="00C65033"/>
    <w:rsid w:val="00C65528"/>
    <w:rsid w:val="00C655D5"/>
    <w:rsid w:val="00C655FB"/>
    <w:rsid w:val="00C657CC"/>
    <w:rsid w:val="00C65977"/>
    <w:rsid w:val="00C659CF"/>
    <w:rsid w:val="00C65B1B"/>
    <w:rsid w:val="00C65B34"/>
    <w:rsid w:val="00C65C51"/>
    <w:rsid w:val="00C65CAD"/>
    <w:rsid w:val="00C65DF8"/>
    <w:rsid w:val="00C65EA7"/>
    <w:rsid w:val="00C65F27"/>
    <w:rsid w:val="00C65FF3"/>
    <w:rsid w:val="00C660CE"/>
    <w:rsid w:val="00C661D7"/>
    <w:rsid w:val="00C66531"/>
    <w:rsid w:val="00C66594"/>
    <w:rsid w:val="00C666AD"/>
    <w:rsid w:val="00C66726"/>
    <w:rsid w:val="00C669D5"/>
    <w:rsid w:val="00C66B58"/>
    <w:rsid w:val="00C66B86"/>
    <w:rsid w:val="00C66BA3"/>
    <w:rsid w:val="00C66C56"/>
    <w:rsid w:val="00C66DDB"/>
    <w:rsid w:val="00C67037"/>
    <w:rsid w:val="00C671F3"/>
    <w:rsid w:val="00C6720B"/>
    <w:rsid w:val="00C6749D"/>
    <w:rsid w:val="00C67509"/>
    <w:rsid w:val="00C677BD"/>
    <w:rsid w:val="00C678F7"/>
    <w:rsid w:val="00C67DB4"/>
    <w:rsid w:val="00C67DBE"/>
    <w:rsid w:val="00C67E34"/>
    <w:rsid w:val="00C67F64"/>
    <w:rsid w:val="00C702EC"/>
    <w:rsid w:val="00C70580"/>
    <w:rsid w:val="00C708B1"/>
    <w:rsid w:val="00C70E3C"/>
    <w:rsid w:val="00C70EB4"/>
    <w:rsid w:val="00C70EEC"/>
    <w:rsid w:val="00C70F40"/>
    <w:rsid w:val="00C710F2"/>
    <w:rsid w:val="00C711E0"/>
    <w:rsid w:val="00C71210"/>
    <w:rsid w:val="00C71838"/>
    <w:rsid w:val="00C7191A"/>
    <w:rsid w:val="00C719A0"/>
    <w:rsid w:val="00C71EA2"/>
    <w:rsid w:val="00C71F0D"/>
    <w:rsid w:val="00C72081"/>
    <w:rsid w:val="00C7220E"/>
    <w:rsid w:val="00C72709"/>
    <w:rsid w:val="00C728DE"/>
    <w:rsid w:val="00C72C29"/>
    <w:rsid w:val="00C733D4"/>
    <w:rsid w:val="00C73675"/>
    <w:rsid w:val="00C736CF"/>
    <w:rsid w:val="00C73A26"/>
    <w:rsid w:val="00C73B1E"/>
    <w:rsid w:val="00C73FAD"/>
    <w:rsid w:val="00C741FE"/>
    <w:rsid w:val="00C7481D"/>
    <w:rsid w:val="00C748E9"/>
    <w:rsid w:val="00C74963"/>
    <w:rsid w:val="00C74B81"/>
    <w:rsid w:val="00C74C00"/>
    <w:rsid w:val="00C74C62"/>
    <w:rsid w:val="00C74F19"/>
    <w:rsid w:val="00C75104"/>
    <w:rsid w:val="00C7514E"/>
    <w:rsid w:val="00C75206"/>
    <w:rsid w:val="00C753DF"/>
    <w:rsid w:val="00C756F8"/>
    <w:rsid w:val="00C757B5"/>
    <w:rsid w:val="00C758C2"/>
    <w:rsid w:val="00C758FB"/>
    <w:rsid w:val="00C75946"/>
    <w:rsid w:val="00C75BE3"/>
    <w:rsid w:val="00C75C0D"/>
    <w:rsid w:val="00C75CF1"/>
    <w:rsid w:val="00C760A8"/>
    <w:rsid w:val="00C76212"/>
    <w:rsid w:val="00C76372"/>
    <w:rsid w:val="00C763C6"/>
    <w:rsid w:val="00C7654A"/>
    <w:rsid w:val="00C76A18"/>
    <w:rsid w:val="00C76B46"/>
    <w:rsid w:val="00C76D20"/>
    <w:rsid w:val="00C76DAF"/>
    <w:rsid w:val="00C76DBD"/>
    <w:rsid w:val="00C76E91"/>
    <w:rsid w:val="00C7701E"/>
    <w:rsid w:val="00C77126"/>
    <w:rsid w:val="00C77247"/>
    <w:rsid w:val="00C773EA"/>
    <w:rsid w:val="00C776A6"/>
    <w:rsid w:val="00C776CC"/>
    <w:rsid w:val="00C77A6F"/>
    <w:rsid w:val="00C77B22"/>
    <w:rsid w:val="00C77CBD"/>
    <w:rsid w:val="00C77CCC"/>
    <w:rsid w:val="00C77CE4"/>
    <w:rsid w:val="00C77D0C"/>
    <w:rsid w:val="00C80073"/>
    <w:rsid w:val="00C80357"/>
    <w:rsid w:val="00C803D1"/>
    <w:rsid w:val="00C804B5"/>
    <w:rsid w:val="00C804C6"/>
    <w:rsid w:val="00C80579"/>
    <w:rsid w:val="00C805BF"/>
    <w:rsid w:val="00C805DB"/>
    <w:rsid w:val="00C808FA"/>
    <w:rsid w:val="00C80C8C"/>
    <w:rsid w:val="00C80EC9"/>
    <w:rsid w:val="00C80FF4"/>
    <w:rsid w:val="00C81090"/>
    <w:rsid w:val="00C810CA"/>
    <w:rsid w:val="00C810F2"/>
    <w:rsid w:val="00C81200"/>
    <w:rsid w:val="00C81272"/>
    <w:rsid w:val="00C812F4"/>
    <w:rsid w:val="00C81311"/>
    <w:rsid w:val="00C81456"/>
    <w:rsid w:val="00C817EE"/>
    <w:rsid w:val="00C8180B"/>
    <w:rsid w:val="00C81ACE"/>
    <w:rsid w:val="00C81C09"/>
    <w:rsid w:val="00C81CEF"/>
    <w:rsid w:val="00C81DE4"/>
    <w:rsid w:val="00C81E1F"/>
    <w:rsid w:val="00C81FC9"/>
    <w:rsid w:val="00C8202E"/>
    <w:rsid w:val="00C8208F"/>
    <w:rsid w:val="00C82327"/>
    <w:rsid w:val="00C82477"/>
    <w:rsid w:val="00C82C38"/>
    <w:rsid w:val="00C82EB1"/>
    <w:rsid w:val="00C834B5"/>
    <w:rsid w:val="00C83983"/>
    <w:rsid w:val="00C83D98"/>
    <w:rsid w:val="00C83E1C"/>
    <w:rsid w:val="00C83E53"/>
    <w:rsid w:val="00C83F06"/>
    <w:rsid w:val="00C8424E"/>
    <w:rsid w:val="00C845BD"/>
    <w:rsid w:val="00C847E7"/>
    <w:rsid w:val="00C84C69"/>
    <w:rsid w:val="00C84C8E"/>
    <w:rsid w:val="00C85267"/>
    <w:rsid w:val="00C852D0"/>
    <w:rsid w:val="00C854E4"/>
    <w:rsid w:val="00C85545"/>
    <w:rsid w:val="00C8569E"/>
    <w:rsid w:val="00C856CC"/>
    <w:rsid w:val="00C8580D"/>
    <w:rsid w:val="00C8597B"/>
    <w:rsid w:val="00C859DE"/>
    <w:rsid w:val="00C85B56"/>
    <w:rsid w:val="00C85CCC"/>
    <w:rsid w:val="00C85D48"/>
    <w:rsid w:val="00C85E94"/>
    <w:rsid w:val="00C860F4"/>
    <w:rsid w:val="00C86273"/>
    <w:rsid w:val="00C86370"/>
    <w:rsid w:val="00C86752"/>
    <w:rsid w:val="00C867E8"/>
    <w:rsid w:val="00C86D0B"/>
    <w:rsid w:val="00C86D25"/>
    <w:rsid w:val="00C871C7"/>
    <w:rsid w:val="00C873C5"/>
    <w:rsid w:val="00C87822"/>
    <w:rsid w:val="00C87994"/>
    <w:rsid w:val="00C87D64"/>
    <w:rsid w:val="00C87FC8"/>
    <w:rsid w:val="00C901B2"/>
    <w:rsid w:val="00C9039A"/>
    <w:rsid w:val="00C904FF"/>
    <w:rsid w:val="00C9089E"/>
    <w:rsid w:val="00C9098B"/>
    <w:rsid w:val="00C90B44"/>
    <w:rsid w:val="00C90C5F"/>
    <w:rsid w:val="00C90F84"/>
    <w:rsid w:val="00C91525"/>
    <w:rsid w:val="00C9174B"/>
    <w:rsid w:val="00C91764"/>
    <w:rsid w:val="00C918F9"/>
    <w:rsid w:val="00C91BCF"/>
    <w:rsid w:val="00C91BD0"/>
    <w:rsid w:val="00C91BF4"/>
    <w:rsid w:val="00C91FCC"/>
    <w:rsid w:val="00C921A1"/>
    <w:rsid w:val="00C9229F"/>
    <w:rsid w:val="00C924FD"/>
    <w:rsid w:val="00C9280B"/>
    <w:rsid w:val="00C92874"/>
    <w:rsid w:val="00C9298C"/>
    <w:rsid w:val="00C92DA6"/>
    <w:rsid w:val="00C92E02"/>
    <w:rsid w:val="00C92E89"/>
    <w:rsid w:val="00C92F03"/>
    <w:rsid w:val="00C93055"/>
    <w:rsid w:val="00C931BB"/>
    <w:rsid w:val="00C93288"/>
    <w:rsid w:val="00C9343B"/>
    <w:rsid w:val="00C9351C"/>
    <w:rsid w:val="00C93811"/>
    <w:rsid w:val="00C93952"/>
    <w:rsid w:val="00C939C1"/>
    <w:rsid w:val="00C93A5B"/>
    <w:rsid w:val="00C93B2A"/>
    <w:rsid w:val="00C93B47"/>
    <w:rsid w:val="00C93C6C"/>
    <w:rsid w:val="00C93CA5"/>
    <w:rsid w:val="00C93CFB"/>
    <w:rsid w:val="00C93E8B"/>
    <w:rsid w:val="00C93EC9"/>
    <w:rsid w:val="00C94191"/>
    <w:rsid w:val="00C9435C"/>
    <w:rsid w:val="00C94471"/>
    <w:rsid w:val="00C9467D"/>
    <w:rsid w:val="00C94689"/>
    <w:rsid w:val="00C946BD"/>
    <w:rsid w:val="00C94876"/>
    <w:rsid w:val="00C94C20"/>
    <w:rsid w:val="00C94C39"/>
    <w:rsid w:val="00C94C56"/>
    <w:rsid w:val="00C94D96"/>
    <w:rsid w:val="00C94DBA"/>
    <w:rsid w:val="00C94EC8"/>
    <w:rsid w:val="00C94F11"/>
    <w:rsid w:val="00C95046"/>
    <w:rsid w:val="00C95053"/>
    <w:rsid w:val="00C95200"/>
    <w:rsid w:val="00C95222"/>
    <w:rsid w:val="00C9522F"/>
    <w:rsid w:val="00C952F0"/>
    <w:rsid w:val="00C95313"/>
    <w:rsid w:val="00C95434"/>
    <w:rsid w:val="00C95504"/>
    <w:rsid w:val="00C958D0"/>
    <w:rsid w:val="00C95BB4"/>
    <w:rsid w:val="00C95BBF"/>
    <w:rsid w:val="00C95C7C"/>
    <w:rsid w:val="00C95C8A"/>
    <w:rsid w:val="00C95DEE"/>
    <w:rsid w:val="00C95FDB"/>
    <w:rsid w:val="00C962D4"/>
    <w:rsid w:val="00C96448"/>
    <w:rsid w:val="00C9644C"/>
    <w:rsid w:val="00C965D0"/>
    <w:rsid w:val="00C96A58"/>
    <w:rsid w:val="00C96B8C"/>
    <w:rsid w:val="00C96BBA"/>
    <w:rsid w:val="00C96BC3"/>
    <w:rsid w:val="00C96EDA"/>
    <w:rsid w:val="00C96F32"/>
    <w:rsid w:val="00C970B0"/>
    <w:rsid w:val="00C970C9"/>
    <w:rsid w:val="00C970DB"/>
    <w:rsid w:val="00C974A1"/>
    <w:rsid w:val="00C97715"/>
    <w:rsid w:val="00C97728"/>
    <w:rsid w:val="00C97A04"/>
    <w:rsid w:val="00C97A40"/>
    <w:rsid w:val="00C97A93"/>
    <w:rsid w:val="00C97AD5"/>
    <w:rsid w:val="00C97CFF"/>
    <w:rsid w:val="00CA0510"/>
    <w:rsid w:val="00CA055B"/>
    <w:rsid w:val="00CA0607"/>
    <w:rsid w:val="00CA0735"/>
    <w:rsid w:val="00CA088A"/>
    <w:rsid w:val="00CA097F"/>
    <w:rsid w:val="00CA0F86"/>
    <w:rsid w:val="00CA0FB0"/>
    <w:rsid w:val="00CA11D5"/>
    <w:rsid w:val="00CA1458"/>
    <w:rsid w:val="00CA1675"/>
    <w:rsid w:val="00CA1722"/>
    <w:rsid w:val="00CA1892"/>
    <w:rsid w:val="00CA18F9"/>
    <w:rsid w:val="00CA193C"/>
    <w:rsid w:val="00CA1B23"/>
    <w:rsid w:val="00CA20E5"/>
    <w:rsid w:val="00CA20F2"/>
    <w:rsid w:val="00CA2494"/>
    <w:rsid w:val="00CA279C"/>
    <w:rsid w:val="00CA2AC8"/>
    <w:rsid w:val="00CA2D56"/>
    <w:rsid w:val="00CA30B5"/>
    <w:rsid w:val="00CA333A"/>
    <w:rsid w:val="00CA365D"/>
    <w:rsid w:val="00CA37CF"/>
    <w:rsid w:val="00CA3A55"/>
    <w:rsid w:val="00CA3B0E"/>
    <w:rsid w:val="00CA3C91"/>
    <w:rsid w:val="00CA3F78"/>
    <w:rsid w:val="00CA4133"/>
    <w:rsid w:val="00CA42F5"/>
    <w:rsid w:val="00CA43F2"/>
    <w:rsid w:val="00CA44D2"/>
    <w:rsid w:val="00CA4527"/>
    <w:rsid w:val="00CA493A"/>
    <w:rsid w:val="00CA4C01"/>
    <w:rsid w:val="00CA4C8A"/>
    <w:rsid w:val="00CA4F6A"/>
    <w:rsid w:val="00CA4FDB"/>
    <w:rsid w:val="00CA525A"/>
    <w:rsid w:val="00CA5325"/>
    <w:rsid w:val="00CA53FD"/>
    <w:rsid w:val="00CA5750"/>
    <w:rsid w:val="00CA57AB"/>
    <w:rsid w:val="00CA5833"/>
    <w:rsid w:val="00CA591E"/>
    <w:rsid w:val="00CA59AC"/>
    <w:rsid w:val="00CA6148"/>
    <w:rsid w:val="00CA61AA"/>
    <w:rsid w:val="00CA61DB"/>
    <w:rsid w:val="00CA64C5"/>
    <w:rsid w:val="00CA6620"/>
    <w:rsid w:val="00CA69A9"/>
    <w:rsid w:val="00CA6D14"/>
    <w:rsid w:val="00CA6DED"/>
    <w:rsid w:val="00CA6F6B"/>
    <w:rsid w:val="00CA6F71"/>
    <w:rsid w:val="00CA6FC2"/>
    <w:rsid w:val="00CA71B0"/>
    <w:rsid w:val="00CA73CA"/>
    <w:rsid w:val="00CA74DD"/>
    <w:rsid w:val="00CA76ED"/>
    <w:rsid w:val="00CA77FF"/>
    <w:rsid w:val="00CA7B41"/>
    <w:rsid w:val="00CA7DD7"/>
    <w:rsid w:val="00CB0069"/>
    <w:rsid w:val="00CB032B"/>
    <w:rsid w:val="00CB03A2"/>
    <w:rsid w:val="00CB0528"/>
    <w:rsid w:val="00CB06B6"/>
    <w:rsid w:val="00CB0823"/>
    <w:rsid w:val="00CB0AC4"/>
    <w:rsid w:val="00CB0AF6"/>
    <w:rsid w:val="00CB0EA6"/>
    <w:rsid w:val="00CB0FAB"/>
    <w:rsid w:val="00CB10FC"/>
    <w:rsid w:val="00CB117B"/>
    <w:rsid w:val="00CB11EC"/>
    <w:rsid w:val="00CB11F4"/>
    <w:rsid w:val="00CB1292"/>
    <w:rsid w:val="00CB15AC"/>
    <w:rsid w:val="00CB15D3"/>
    <w:rsid w:val="00CB18EE"/>
    <w:rsid w:val="00CB18F9"/>
    <w:rsid w:val="00CB2006"/>
    <w:rsid w:val="00CB208C"/>
    <w:rsid w:val="00CB218D"/>
    <w:rsid w:val="00CB2405"/>
    <w:rsid w:val="00CB246D"/>
    <w:rsid w:val="00CB27B1"/>
    <w:rsid w:val="00CB28B8"/>
    <w:rsid w:val="00CB28D0"/>
    <w:rsid w:val="00CB29C1"/>
    <w:rsid w:val="00CB2A2E"/>
    <w:rsid w:val="00CB2B11"/>
    <w:rsid w:val="00CB2CDB"/>
    <w:rsid w:val="00CB2DF9"/>
    <w:rsid w:val="00CB3054"/>
    <w:rsid w:val="00CB3199"/>
    <w:rsid w:val="00CB324C"/>
    <w:rsid w:val="00CB33DD"/>
    <w:rsid w:val="00CB3503"/>
    <w:rsid w:val="00CB36AF"/>
    <w:rsid w:val="00CB3853"/>
    <w:rsid w:val="00CB38D6"/>
    <w:rsid w:val="00CB3A8B"/>
    <w:rsid w:val="00CB3C34"/>
    <w:rsid w:val="00CB3EE7"/>
    <w:rsid w:val="00CB3FB0"/>
    <w:rsid w:val="00CB4079"/>
    <w:rsid w:val="00CB40E5"/>
    <w:rsid w:val="00CB4105"/>
    <w:rsid w:val="00CB4181"/>
    <w:rsid w:val="00CB41F6"/>
    <w:rsid w:val="00CB4959"/>
    <w:rsid w:val="00CB49C1"/>
    <w:rsid w:val="00CB4A05"/>
    <w:rsid w:val="00CB4AF3"/>
    <w:rsid w:val="00CB4F61"/>
    <w:rsid w:val="00CB50DB"/>
    <w:rsid w:val="00CB5320"/>
    <w:rsid w:val="00CB5452"/>
    <w:rsid w:val="00CB563F"/>
    <w:rsid w:val="00CB56B8"/>
    <w:rsid w:val="00CB57CF"/>
    <w:rsid w:val="00CB58C6"/>
    <w:rsid w:val="00CB59F1"/>
    <w:rsid w:val="00CB5BC0"/>
    <w:rsid w:val="00CB5E3F"/>
    <w:rsid w:val="00CB5FDB"/>
    <w:rsid w:val="00CB611E"/>
    <w:rsid w:val="00CB6204"/>
    <w:rsid w:val="00CB6545"/>
    <w:rsid w:val="00CB6574"/>
    <w:rsid w:val="00CB6964"/>
    <w:rsid w:val="00CB6A41"/>
    <w:rsid w:val="00CB6BBB"/>
    <w:rsid w:val="00CB6C25"/>
    <w:rsid w:val="00CB6DE9"/>
    <w:rsid w:val="00CB6F3E"/>
    <w:rsid w:val="00CB6FF4"/>
    <w:rsid w:val="00CB745C"/>
    <w:rsid w:val="00CB7B4A"/>
    <w:rsid w:val="00CB7C0C"/>
    <w:rsid w:val="00CB7E87"/>
    <w:rsid w:val="00CC016A"/>
    <w:rsid w:val="00CC02D8"/>
    <w:rsid w:val="00CC034C"/>
    <w:rsid w:val="00CC04AD"/>
    <w:rsid w:val="00CC054E"/>
    <w:rsid w:val="00CC0660"/>
    <w:rsid w:val="00CC0740"/>
    <w:rsid w:val="00CC076B"/>
    <w:rsid w:val="00CC0BE8"/>
    <w:rsid w:val="00CC0F6E"/>
    <w:rsid w:val="00CC0F95"/>
    <w:rsid w:val="00CC1273"/>
    <w:rsid w:val="00CC137F"/>
    <w:rsid w:val="00CC1525"/>
    <w:rsid w:val="00CC15DC"/>
    <w:rsid w:val="00CC170F"/>
    <w:rsid w:val="00CC1721"/>
    <w:rsid w:val="00CC197B"/>
    <w:rsid w:val="00CC1A13"/>
    <w:rsid w:val="00CC1C17"/>
    <w:rsid w:val="00CC1CC6"/>
    <w:rsid w:val="00CC1F28"/>
    <w:rsid w:val="00CC24D5"/>
    <w:rsid w:val="00CC2E57"/>
    <w:rsid w:val="00CC306D"/>
    <w:rsid w:val="00CC30A3"/>
    <w:rsid w:val="00CC3306"/>
    <w:rsid w:val="00CC3437"/>
    <w:rsid w:val="00CC3589"/>
    <w:rsid w:val="00CC35EC"/>
    <w:rsid w:val="00CC3610"/>
    <w:rsid w:val="00CC390A"/>
    <w:rsid w:val="00CC39FE"/>
    <w:rsid w:val="00CC3A4F"/>
    <w:rsid w:val="00CC3B5F"/>
    <w:rsid w:val="00CC3F49"/>
    <w:rsid w:val="00CC411A"/>
    <w:rsid w:val="00CC4245"/>
    <w:rsid w:val="00CC44EA"/>
    <w:rsid w:val="00CC4588"/>
    <w:rsid w:val="00CC48DE"/>
    <w:rsid w:val="00CC4A2E"/>
    <w:rsid w:val="00CC4AD9"/>
    <w:rsid w:val="00CC4B1C"/>
    <w:rsid w:val="00CC4D97"/>
    <w:rsid w:val="00CC4E3A"/>
    <w:rsid w:val="00CC507A"/>
    <w:rsid w:val="00CC5922"/>
    <w:rsid w:val="00CC597B"/>
    <w:rsid w:val="00CC5B97"/>
    <w:rsid w:val="00CC5C31"/>
    <w:rsid w:val="00CC5CA2"/>
    <w:rsid w:val="00CC5E4B"/>
    <w:rsid w:val="00CC5E66"/>
    <w:rsid w:val="00CC5F87"/>
    <w:rsid w:val="00CC60FE"/>
    <w:rsid w:val="00CC6163"/>
    <w:rsid w:val="00CC634B"/>
    <w:rsid w:val="00CC6585"/>
    <w:rsid w:val="00CC6633"/>
    <w:rsid w:val="00CC670F"/>
    <w:rsid w:val="00CC68DA"/>
    <w:rsid w:val="00CC68E6"/>
    <w:rsid w:val="00CC6B59"/>
    <w:rsid w:val="00CC6D46"/>
    <w:rsid w:val="00CC6DF4"/>
    <w:rsid w:val="00CC7233"/>
    <w:rsid w:val="00CC77D0"/>
    <w:rsid w:val="00CC789B"/>
    <w:rsid w:val="00CC7E60"/>
    <w:rsid w:val="00CD00EC"/>
    <w:rsid w:val="00CD0316"/>
    <w:rsid w:val="00CD03C4"/>
    <w:rsid w:val="00CD04CC"/>
    <w:rsid w:val="00CD04ED"/>
    <w:rsid w:val="00CD0627"/>
    <w:rsid w:val="00CD0904"/>
    <w:rsid w:val="00CD094F"/>
    <w:rsid w:val="00CD0C8E"/>
    <w:rsid w:val="00CD102D"/>
    <w:rsid w:val="00CD1295"/>
    <w:rsid w:val="00CD1668"/>
    <w:rsid w:val="00CD167C"/>
    <w:rsid w:val="00CD18BD"/>
    <w:rsid w:val="00CD1B93"/>
    <w:rsid w:val="00CD1F94"/>
    <w:rsid w:val="00CD21C4"/>
    <w:rsid w:val="00CD2222"/>
    <w:rsid w:val="00CD263C"/>
    <w:rsid w:val="00CD269B"/>
    <w:rsid w:val="00CD26EA"/>
    <w:rsid w:val="00CD2BD9"/>
    <w:rsid w:val="00CD2CA7"/>
    <w:rsid w:val="00CD31C1"/>
    <w:rsid w:val="00CD3244"/>
    <w:rsid w:val="00CD3341"/>
    <w:rsid w:val="00CD347C"/>
    <w:rsid w:val="00CD3497"/>
    <w:rsid w:val="00CD3643"/>
    <w:rsid w:val="00CD3763"/>
    <w:rsid w:val="00CD398D"/>
    <w:rsid w:val="00CD3ABF"/>
    <w:rsid w:val="00CD3BB3"/>
    <w:rsid w:val="00CD3C38"/>
    <w:rsid w:val="00CD3E54"/>
    <w:rsid w:val="00CD3F16"/>
    <w:rsid w:val="00CD4181"/>
    <w:rsid w:val="00CD420E"/>
    <w:rsid w:val="00CD4544"/>
    <w:rsid w:val="00CD46B1"/>
    <w:rsid w:val="00CD4A83"/>
    <w:rsid w:val="00CD4BB7"/>
    <w:rsid w:val="00CD4C21"/>
    <w:rsid w:val="00CD4C70"/>
    <w:rsid w:val="00CD4CA0"/>
    <w:rsid w:val="00CD4CBC"/>
    <w:rsid w:val="00CD511E"/>
    <w:rsid w:val="00CD51E3"/>
    <w:rsid w:val="00CD5515"/>
    <w:rsid w:val="00CD558A"/>
    <w:rsid w:val="00CD5792"/>
    <w:rsid w:val="00CD5D4D"/>
    <w:rsid w:val="00CD5F34"/>
    <w:rsid w:val="00CD611F"/>
    <w:rsid w:val="00CD62A3"/>
    <w:rsid w:val="00CD62DC"/>
    <w:rsid w:val="00CD648C"/>
    <w:rsid w:val="00CD6491"/>
    <w:rsid w:val="00CD66DE"/>
    <w:rsid w:val="00CD670D"/>
    <w:rsid w:val="00CD67A6"/>
    <w:rsid w:val="00CD686D"/>
    <w:rsid w:val="00CD68E8"/>
    <w:rsid w:val="00CD6B71"/>
    <w:rsid w:val="00CD6C95"/>
    <w:rsid w:val="00CD6E2B"/>
    <w:rsid w:val="00CD6E31"/>
    <w:rsid w:val="00CD6E57"/>
    <w:rsid w:val="00CD71D5"/>
    <w:rsid w:val="00CD7349"/>
    <w:rsid w:val="00CD74F1"/>
    <w:rsid w:val="00CD758D"/>
    <w:rsid w:val="00CD772F"/>
    <w:rsid w:val="00CD7774"/>
    <w:rsid w:val="00CD78D7"/>
    <w:rsid w:val="00CD7A80"/>
    <w:rsid w:val="00CD7B15"/>
    <w:rsid w:val="00CD7BE4"/>
    <w:rsid w:val="00CD7DA0"/>
    <w:rsid w:val="00CD7DA9"/>
    <w:rsid w:val="00CD7E0B"/>
    <w:rsid w:val="00CE000B"/>
    <w:rsid w:val="00CE010E"/>
    <w:rsid w:val="00CE08BD"/>
    <w:rsid w:val="00CE0B45"/>
    <w:rsid w:val="00CE0D3F"/>
    <w:rsid w:val="00CE0DA6"/>
    <w:rsid w:val="00CE0F43"/>
    <w:rsid w:val="00CE0FC0"/>
    <w:rsid w:val="00CE1297"/>
    <w:rsid w:val="00CE152B"/>
    <w:rsid w:val="00CE15B6"/>
    <w:rsid w:val="00CE15CB"/>
    <w:rsid w:val="00CE18B2"/>
    <w:rsid w:val="00CE1928"/>
    <w:rsid w:val="00CE1B04"/>
    <w:rsid w:val="00CE1D2F"/>
    <w:rsid w:val="00CE1E08"/>
    <w:rsid w:val="00CE1F6A"/>
    <w:rsid w:val="00CE29A9"/>
    <w:rsid w:val="00CE3024"/>
    <w:rsid w:val="00CE387E"/>
    <w:rsid w:val="00CE3BBB"/>
    <w:rsid w:val="00CE3DB1"/>
    <w:rsid w:val="00CE3EB1"/>
    <w:rsid w:val="00CE3FA8"/>
    <w:rsid w:val="00CE4078"/>
    <w:rsid w:val="00CE44ED"/>
    <w:rsid w:val="00CE4586"/>
    <w:rsid w:val="00CE4714"/>
    <w:rsid w:val="00CE485B"/>
    <w:rsid w:val="00CE4903"/>
    <w:rsid w:val="00CE49DD"/>
    <w:rsid w:val="00CE4A09"/>
    <w:rsid w:val="00CE4A34"/>
    <w:rsid w:val="00CE4A79"/>
    <w:rsid w:val="00CE4A93"/>
    <w:rsid w:val="00CE4AD5"/>
    <w:rsid w:val="00CE4B93"/>
    <w:rsid w:val="00CE4E88"/>
    <w:rsid w:val="00CE4FF3"/>
    <w:rsid w:val="00CE505A"/>
    <w:rsid w:val="00CE5380"/>
    <w:rsid w:val="00CE5E8F"/>
    <w:rsid w:val="00CE5ECF"/>
    <w:rsid w:val="00CE5FE3"/>
    <w:rsid w:val="00CE6035"/>
    <w:rsid w:val="00CE613D"/>
    <w:rsid w:val="00CE61C8"/>
    <w:rsid w:val="00CE6369"/>
    <w:rsid w:val="00CE63CD"/>
    <w:rsid w:val="00CE63EF"/>
    <w:rsid w:val="00CE6762"/>
    <w:rsid w:val="00CE6975"/>
    <w:rsid w:val="00CE6BE5"/>
    <w:rsid w:val="00CE6DCE"/>
    <w:rsid w:val="00CE6ED2"/>
    <w:rsid w:val="00CE6F0D"/>
    <w:rsid w:val="00CE7343"/>
    <w:rsid w:val="00CE7611"/>
    <w:rsid w:val="00CE7617"/>
    <w:rsid w:val="00CE7810"/>
    <w:rsid w:val="00CE7BC4"/>
    <w:rsid w:val="00CE7C7A"/>
    <w:rsid w:val="00CE7ED6"/>
    <w:rsid w:val="00CF002D"/>
    <w:rsid w:val="00CF00D0"/>
    <w:rsid w:val="00CF05D5"/>
    <w:rsid w:val="00CF0863"/>
    <w:rsid w:val="00CF0EFD"/>
    <w:rsid w:val="00CF113B"/>
    <w:rsid w:val="00CF11A0"/>
    <w:rsid w:val="00CF1277"/>
    <w:rsid w:val="00CF180C"/>
    <w:rsid w:val="00CF184F"/>
    <w:rsid w:val="00CF1B87"/>
    <w:rsid w:val="00CF20AE"/>
    <w:rsid w:val="00CF2240"/>
    <w:rsid w:val="00CF2530"/>
    <w:rsid w:val="00CF28EF"/>
    <w:rsid w:val="00CF29CB"/>
    <w:rsid w:val="00CF2A32"/>
    <w:rsid w:val="00CF2BE4"/>
    <w:rsid w:val="00CF2EA6"/>
    <w:rsid w:val="00CF3010"/>
    <w:rsid w:val="00CF34B1"/>
    <w:rsid w:val="00CF3658"/>
    <w:rsid w:val="00CF366E"/>
    <w:rsid w:val="00CF392B"/>
    <w:rsid w:val="00CF3C2E"/>
    <w:rsid w:val="00CF3CB0"/>
    <w:rsid w:val="00CF3CFE"/>
    <w:rsid w:val="00CF3D5C"/>
    <w:rsid w:val="00CF4394"/>
    <w:rsid w:val="00CF4612"/>
    <w:rsid w:val="00CF465F"/>
    <w:rsid w:val="00CF46E5"/>
    <w:rsid w:val="00CF486C"/>
    <w:rsid w:val="00CF4999"/>
    <w:rsid w:val="00CF4B96"/>
    <w:rsid w:val="00CF4FAB"/>
    <w:rsid w:val="00CF5045"/>
    <w:rsid w:val="00CF52F9"/>
    <w:rsid w:val="00CF5791"/>
    <w:rsid w:val="00CF57E5"/>
    <w:rsid w:val="00CF5B8D"/>
    <w:rsid w:val="00CF5E38"/>
    <w:rsid w:val="00CF5EA1"/>
    <w:rsid w:val="00CF63B3"/>
    <w:rsid w:val="00CF687F"/>
    <w:rsid w:val="00CF68E5"/>
    <w:rsid w:val="00CF694D"/>
    <w:rsid w:val="00CF698A"/>
    <w:rsid w:val="00CF6A3B"/>
    <w:rsid w:val="00CF6BD6"/>
    <w:rsid w:val="00CF6E49"/>
    <w:rsid w:val="00CF6EE7"/>
    <w:rsid w:val="00CF772F"/>
    <w:rsid w:val="00CF78CD"/>
    <w:rsid w:val="00CF7AF0"/>
    <w:rsid w:val="00CF7C2F"/>
    <w:rsid w:val="00D00129"/>
    <w:rsid w:val="00D002CD"/>
    <w:rsid w:val="00D003B9"/>
    <w:rsid w:val="00D0071D"/>
    <w:rsid w:val="00D0088B"/>
    <w:rsid w:val="00D0095D"/>
    <w:rsid w:val="00D00ED0"/>
    <w:rsid w:val="00D00F57"/>
    <w:rsid w:val="00D0121B"/>
    <w:rsid w:val="00D01271"/>
    <w:rsid w:val="00D01349"/>
    <w:rsid w:val="00D01455"/>
    <w:rsid w:val="00D014F8"/>
    <w:rsid w:val="00D015C2"/>
    <w:rsid w:val="00D01695"/>
    <w:rsid w:val="00D016FE"/>
    <w:rsid w:val="00D01748"/>
    <w:rsid w:val="00D0182D"/>
    <w:rsid w:val="00D018DF"/>
    <w:rsid w:val="00D019C1"/>
    <w:rsid w:val="00D01A01"/>
    <w:rsid w:val="00D01ADE"/>
    <w:rsid w:val="00D01ADF"/>
    <w:rsid w:val="00D01B89"/>
    <w:rsid w:val="00D01D06"/>
    <w:rsid w:val="00D01DB2"/>
    <w:rsid w:val="00D01F6C"/>
    <w:rsid w:val="00D020D2"/>
    <w:rsid w:val="00D02201"/>
    <w:rsid w:val="00D0226F"/>
    <w:rsid w:val="00D02482"/>
    <w:rsid w:val="00D025F8"/>
    <w:rsid w:val="00D0260A"/>
    <w:rsid w:val="00D0274D"/>
    <w:rsid w:val="00D0288E"/>
    <w:rsid w:val="00D02AEC"/>
    <w:rsid w:val="00D02B15"/>
    <w:rsid w:val="00D02B4B"/>
    <w:rsid w:val="00D02D3E"/>
    <w:rsid w:val="00D02DA6"/>
    <w:rsid w:val="00D03108"/>
    <w:rsid w:val="00D0348F"/>
    <w:rsid w:val="00D035F7"/>
    <w:rsid w:val="00D03836"/>
    <w:rsid w:val="00D038A4"/>
    <w:rsid w:val="00D03A00"/>
    <w:rsid w:val="00D03E8A"/>
    <w:rsid w:val="00D03F37"/>
    <w:rsid w:val="00D03F48"/>
    <w:rsid w:val="00D040E3"/>
    <w:rsid w:val="00D0443A"/>
    <w:rsid w:val="00D0464A"/>
    <w:rsid w:val="00D047AF"/>
    <w:rsid w:val="00D047FB"/>
    <w:rsid w:val="00D0486C"/>
    <w:rsid w:val="00D04970"/>
    <w:rsid w:val="00D04A32"/>
    <w:rsid w:val="00D04BB2"/>
    <w:rsid w:val="00D04C65"/>
    <w:rsid w:val="00D04DB5"/>
    <w:rsid w:val="00D04F08"/>
    <w:rsid w:val="00D050B8"/>
    <w:rsid w:val="00D05329"/>
    <w:rsid w:val="00D055CF"/>
    <w:rsid w:val="00D0576D"/>
    <w:rsid w:val="00D05847"/>
    <w:rsid w:val="00D05979"/>
    <w:rsid w:val="00D05A52"/>
    <w:rsid w:val="00D05B6F"/>
    <w:rsid w:val="00D05C25"/>
    <w:rsid w:val="00D0602B"/>
    <w:rsid w:val="00D0618F"/>
    <w:rsid w:val="00D0632A"/>
    <w:rsid w:val="00D06362"/>
    <w:rsid w:val="00D064CC"/>
    <w:rsid w:val="00D064D5"/>
    <w:rsid w:val="00D0655F"/>
    <w:rsid w:val="00D06783"/>
    <w:rsid w:val="00D0689B"/>
    <w:rsid w:val="00D06A57"/>
    <w:rsid w:val="00D06CD2"/>
    <w:rsid w:val="00D06F27"/>
    <w:rsid w:val="00D07101"/>
    <w:rsid w:val="00D07275"/>
    <w:rsid w:val="00D076A5"/>
    <w:rsid w:val="00D078AE"/>
    <w:rsid w:val="00D07A49"/>
    <w:rsid w:val="00D07D70"/>
    <w:rsid w:val="00D07FDE"/>
    <w:rsid w:val="00D103B8"/>
    <w:rsid w:val="00D104C6"/>
    <w:rsid w:val="00D10677"/>
    <w:rsid w:val="00D1071A"/>
    <w:rsid w:val="00D10B38"/>
    <w:rsid w:val="00D10B9F"/>
    <w:rsid w:val="00D10CA3"/>
    <w:rsid w:val="00D10D4E"/>
    <w:rsid w:val="00D10E4D"/>
    <w:rsid w:val="00D11000"/>
    <w:rsid w:val="00D110D4"/>
    <w:rsid w:val="00D1129E"/>
    <w:rsid w:val="00D112A1"/>
    <w:rsid w:val="00D114FD"/>
    <w:rsid w:val="00D1162A"/>
    <w:rsid w:val="00D116D8"/>
    <w:rsid w:val="00D116DE"/>
    <w:rsid w:val="00D11A35"/>
    <w:rsid w:val="00D11A64"/>
    <w:rsid w:val="00D11AC2"/>
    <w:rsid w:val="00D11C3C"/>
    <w:rsid w:val="00D11D1C"/>
    <w:rsid w:val="00D11ECF"/>
    <w:rsid w:val="00D11F6C"/>
    <w:rsid w:val="00D11FD8"/>
    <w:rsid w:val="00D12170"/>
    <w:rsid w:val="00D1244D"/>
    <w:rsid w:val="00D12535"/>
    <w:rsid w:val="00D12686"/>
    <w:rsid w:val="00D126C3"/>
    <w:rsid w:val="00D128CB"/>
    <w:rsid w:val="00D12F98"/>
    <w:rsid w:val="00D12FBC"/>
    <w:rsid w:val="00D13488"/>
    <w:rsid w:val="00D134E7"/>
    <w:rsid w:val="00D13D9B"/>
    <w:rsid w:val="00D141D3"/>
    <w:rsid w:val="00D1424E"/>
    <w:rsid w:val="00D1427A"/>
    <w:rsid w:val="00D144F5"/>
    <w:rsid w:val="00D149F5"/>
    <w:rsid w:val="00D14A5C"/>
    <w:rsid w:val="00D14CEF"/>
    <w:rsid w:val="00D14D61"/>
    <w:rsid w:val="00D14EA8"/>
    <w:rsid w:val="00D14EB5"/>
    <w:rsid w:val="00D152B7"/>
    <w:rsid w:val="00D15347"/>
    <w:rsid w:val="00D15640"/>
    <w:rsid w:val="00D1579E"/>
    <w:rsid w:val="00D15850"/>
    <w:rsid w:val="00D15898"/>
    <w:rsid w:val="00D159FE"/>
    <w:rsid w:val="00D15C73"/>
    <w:rsid w:val="00D15C9D"/>
    <w:rsid w:val="00D15E5D"/>
    <w:rsid w:val="00D15F29"/>
    <w:rsid w:val="00D15FD8"/>
    <w:rsid w:val="00D1626B"/>
    <w:rsid w:val="00D164D9"/>
    <w:rsid w:val="00D165F0"/>
    <w:rsid w:val="00D1668E"/>
    <w:rsid w:val="00D16926"/>
    <w:rsid w:val="00D169E8"/>
    <w:rsid w:val="00D16AB3"/>
    <w:rsid w:val="00D16C15"/>
    <w:rsid w:val="00D16CC5"/>
    <w:rsid w:val="00D16EB5"/>
    <w:rsid w:val="00D16F25"/>
    <w:rsid w:val="00D17238"/>
    <w:rsid w:val="00D17284"/>
    <w:rsid w:val="00D17671"/>
    <w:rsid w:val="00D177BD"/>
    <w:rsid w:val="00D1782B"/>
    <w:rsid w:val="00D178AA"/>
    <w:rsid w:val="00D178FF"/>
    <w:rsid w:val="00D179CA"/>
    <w:rsid w:val="00D17B67"/>
    <w:rsid w:val="00D17B97"/>
    <w:rsid w:val="00D17C07"/>
    <w:rsid w:val="00D17C22"/>
    <w:rsid w:val="00D17CA2"/>
    <w:rsid w:val="00D17CB6"/>
    <w:rsid w:val="00D17CE2"/>
    <w:rsid w:val="00D17EB1"/>
    <w:rsid w:val="00D20068"/>
    <w:rsid w:val="00D202A5"/>
    <w:rsid w:val="00D202C0"/>
    <w:rsid w:val="00D20651"/>
    <w:rsid w:val="00D20677"/>
    <w:rsid w:val="00D207B6"/>
    <w:rsid w:val="00D20991"/>
    <w:rsid w:val="00D20A5A"/>
    <w:rsid w:val="00D20C2A"/>
    <w:rsid w:val="00D20C5F"/>
    <w:rsid w:val="00D20DDC"/>
    <w:rsid w:val="00D21006"/>
    <w:rsid w:val="00D214A8"/>
    <w:rsid w:val="00D2168A"/>
    <w:rsid w:val="00D216EA"/>
    <w:rsid w:val="00D21966"/>
    <w:rsid w:val="00D21A9C"/>
    <w:rsid w:val="00D21F7C"/>
    <w:rsid w:val="00D22010"/>
    <w:rsid w:val="00D2211E"/>
    <w:rsid w:val="00D221AF"/>
    <w:rsid w:val="00D225E5"/>
    <w:rsid w:val="00D22710"/>
    <w:rsid w:val="00D229F5"/>
    <w:rsid w:val="00D22D22"/>
    <w:rsid w:val="00D22D84"/>
    <w:rsid w:val="00D22E40"/>
    <w:rsid w:val="00D22F83"/>
    <w:rsid w:val="00D2315A"/>
    <w:rsid w:val="00D2334E"/>
    <w:rsid w:val="00D23433"/>
    <w:rsid w:val="00D235B8"/>
    <w:rsid w:val="00D235C7"/>
    <w:rsid w:val="00D239F6"/>
    <w:rsid w:val="00D23E0F"/>
    <w:rsid w:val="00D23ED8"/>
    <w:rsid w:val="00D23F04"/>
    <w:rsid w:val="00D23FAB"/>
    <w:rsid w:val="00D240DC"/>
    <w:rsid w:val="00D24143"/>
    <w:rsid w:val="00D24510"/>
    <w:rsid w:val="00D24872"/>
    <w:rsid w:val="00D24953"/>
    <w:rsid w:val="00D24A4F"/>
    <w:rsid w:val="00D24F8A"/>
    <w:rsid w:val="00D25326"/>
    <w:rsid w:val="00D25333"/>
    <w:rsid w:val="00D25366"/>
    <w:rsid w:val="00D25640"/>
    <w:rsid w:val="00D25724"/>
    <w:rsid w:val="00D258A0"/>
    <w:rsid w:val="00D25EA4"/>
    <w:rsid w:val="00D261F9"/>
    <w:rsid w:val="00D26767"/>
    <w:rsid w:val="00D26873"/>
    <w:rsid w:val="00D26C5D"/>
    <w:rsid w:val="00D26D80"/>
    <w:rsid w:val="00D2768F"/>
    <w:rsid w:val="00D279C6"/>
    <w:rsid w:val="00D27B4B"/>
    <w:rsid w:val="00D27F58"/>
    <w:rsid w:val="00D27F7A"/>
    <w:rsid w:val="00D3027A"/>
    <w:rsid w:val="00D3038F"/>
    <w:rsid w:val="00D30550"/>
    <w:rsid w:val="00D30623"/>
    <w:rsid w:val="00D307A9"/>
    <w:rsid w:val="00D308E1"/>
    <w:rsid w:val="00D30AA8"/>
    <w:rsid w:val="00D30C89"/>
    <w:rsid w:val="00D30DEC"/>
    <w:rsid w:val="00D31243"/>
    <w:rsid w:val="00D31383"/>
    <w:rsid w:val="00D31461"/>
    <w:rsid w:val="00D315E8"/>
    <w:rsid w:val="00D3183F"/>
    <w:rsid w:val="00D31875"/>
    <w:rsid w:val="00D31AC0"/>
    <w:rsid w:val="00D31B4E"/>
    <w:rsid w:val="00D31EBA"/>
    <w:rsid w:val="00D325F8"/>
    <w:rsid w:val="00D3263C"/>
    <w:rsid w:val="00D32686"/>
    <w:rsid w:val="00D32719"/>
    <w:rsid w:val="00D329FA"/>
    <w:rsid w:val="00D32F1F"/>
    <w:rsid w:val="00D32FD4"/>
    <w:rsid w:val="00D33030"/>
    <w:rsid w:val="00D33105"/>
    <w:rsid w:val="00D331B3"/>
    <w:rsid w:val="00D334ED"/>
    <w:rsid w:val="00D334F5"/>
    <w:rsid w:val="00D3350A"/>
    <w:rsid w:val="00D33859"/>
    <w:rsid w:val="00D33A40"/>
    <w:rsid w:val="00D33D83"/>
    <w:rsid w:val="00D34082"/>
    <w:rsid w:val="00D3474F"/>
    <w:rsid w:val="00D3488D"/>
    <w:rsid w:val="00D34B4F"/>
    <w:rsid w:val="00D34BB4"/>
    <w:rsid w:val="00D34F14"/>
    <w:rsid w:val="00D35380"/>
    <w:rsid w:val="00D35725"/>
    <w:rsid w:val="00D35A1A"/>
    <w:rsid w:val="00D35DA3"/>
    <w:rsid w:val="00D35E67"/>
    <w:rsid w:val="00D360E5"/>
    <w:rsid w:val="00D3618F"/>
    <w:rsid w:val="00D3668E"/>
    <w:rsid w:val="00D36F00"/>
    <w:rsid w:val="00D372B4"/>
    <w:rsid w:val="00D37352"/>
    <w:rsid w:val="00D37785"/>
    <w:rsid w:val="00D377D7"/>
    <w:rsid w:val="00D37845"/>
    <w:rsid w:val="00D37929"/>
    <w:rsid w:val="00D37A9C"/>
    <w:rsid w:val="00D37ADD"/>
    <w:rsid w:val="00D40061"/>
    <w:rsid w:val="00D40250"/>
    <w:rsid w:val="00D404AC"/>
    <w:rsid w:val="00D40525"/>
    <w:rsid w:val="00D40561"/>
    <w:rsid w:val="00D408ED"/>
    <w:rsid w:val="00D409DE"/>
    <w:rsid w:val="00D40C6D"/>
    <w:rsid w:val="00D40DD8"/>
    <w:rsid w:val="00D4124C"/>
    <w:rsid w:val="00D41742"/>
    <w:rsid w:val="00D41755"/>
    <w:rsid w:val="00D417E0"/>
    <w:rsid w:val="00D41ADA"/>
    <w:rsid w:val="00D41AFB"/>
    <w:rsid w:val="00D41C17"/>
    <w:rsid w:val="00D41CC8"/>
    <w:rsid w:val="00D41CCB"/>
    <w:rsid w:val="00D41FAE"/>
    <w:rsid w:val="00D4201E"/>
    <w:rsid w:val="00D42111"/>
    <w:rsid w:val="00D42258"/>
    <w:rsid w:val="00D426FF"/>
    <w:rsid w:val="00D427A0"/>
    <w:rsid w:val="00D427DE"/>
    <w:rsid w:val="00D42989"/>
    <w:rsid w:val="00D42AEA"/>
    <w:rsid w:val="00D42B03"/>
    <w:rsid w:val="00D42EC9"/>
    <w:rsid w:val="00D42F7B"/>
    <w:rsid w:val="00D43010"/>
    <w:rsid w:val="00D4329E"/>
    <w:rsid w:val="00D4333F"/>
    <w:rsid w:val="00D433DB"/>
    <w:rsid w:val="00D43448"/>
    <w:rsid w:val="00D43485"/>
    <w:rsid w:val="00D434DA"/>
    <w:rsid w:val="00D43547"/>
    <w:rsid w:val="00D43655"/>
    <w:rsid w:val="00D43958"/>
    <w:rsid w:val="00D43979"/>
    <w:rsid w:val="00D43C5B"/>
    <w:rsid w:val="00D43F36"/>
    <w:rsid w:val="00D4460C"/>
    <w:rsid w:val="00D4468B"/>
    <w:rsid w:val="00D448A4"/>
    <w:rsid w:val="00D44A7F"/>
    <w:rsid w:val="00D44BF8"/>
    <w:rsid w:val="00D44EB6"/>
    <w:rsid w:val="00D44EE7"/>
    <w:rsid w:val="00D44F39"/>
    <w:rsid w:val="00D4504A"/>
    <w:rsid w:val="00D45169"/>
    <w:rsid w:val="00D45335"/>
    <w:rsid w:val="00D45399"/>
    <w:rsid w:val="00D45486"/>
    <w:rsid w:val="00D456EC"/>
    <w:rsid w:val="00D457C3"/>
    <w:rsid w:val="00D458B8"/>
    <w:rsid w:val="00D45967"/>
    <w:rsid w:val="00D459C0"/>
    <w:rsid w:val="00D45ABB"/>
    <w:rsid w:val="00D45B53"/>
    <w:rsid w:val="00D45E51"/>
    <w:rsid w:val="00D45F2B"/>
    <w:rsid w:val="00D45F44"/>
    <w:rsid w:val="00D464F3"/>
    <w:rsid w:val="00D46613"/>
    <w:rsid w:val="00D466ED"/>
    <w:rsid w:val="00D469EC"/>
    <w:rsid w:val="00D46CC6"/>
    <w:rsid w:val="00D46D91"/>
    <w:rsid w:val="00D46ECD"/>
    <w:rsid w:val="00D46FFF"/>
    <w:rsid w:val="00D473DA"/>
    <w:rsid w:val="00D47609"/>
    <w:rsid w:val="00D47C59"/>
    <w:rsid w:val="00D47EAB"/>
    <w:rsid w:val="00D47EC4"/>
    <w:rsid w:val="00D50071"/>
    <w:rsid w:val="00D500AF"/>
    <w:rsid w:val="00D50476"/>
    <w:rsid w:val="00D5053F"/>
    <w:rsid w:val="00D5066E"/>
    <w:rsid w:val="00D50732"/>
    <w:rsid w:val="00D507CF"/>
    <w:rsid w:val="00D50961"/>
    <w:rsid w:val="00D50A43"/>
    <w:rsid w:val="00D50A4D"/>
    <w:rsid w:val="00D50DCF"/>
    <w:rsid w:val="00D50F85"/>
    <w:rsid w:val="00D5149F"/>
    <w:rsid w:val="00D51500"/>
    <w:rsid w:val="00D515FE"/>
    <w:rsid w:val="00D51B30"/>
    <w:rsid w:val="00D51DC4"/>
    <w:rsid w:val="00D520B3"/>
    <w:rsid w:val="00D5254F"/>
    <w:rsid w:val="00D526FD"/>
    <w:rsid w:val="00D52702"/>
    <w:rsid w:val="00D52755"/>
    <w:rsid w:val="00D52965"/>
    <w:rsid w:val="00D5297F"/>
    <w:rsid w:val="00D529B1"/>
    <w:rsid w:val="00D52D72"/>
    <w:rsid w:val="00D52F07"/>
    <w:rsid w:val="00D53348"/>
    <w:rsid w:val="00D53550"/>
    <w:rsid w:val="00D53878"/>
    <w:rsid w:val="00D538F4"/>
    <w:rsid w:val="00D53D7B"/>
    <w:rsid w:val="00D53F6D"/>
    <w:rsid w:val="00D53FF1"/>
    <w:rsid w:val="00D5415A"/>
    <w:rsid w:val="00D5424C"/>
    <w:rsid w:val="00D5426C"/>
    <w:rsid w:val="00D5441A"/>
    <w:rsid w:val="00D545BD"/>
    <w:rsid w:val="00D54720"/>
    <w:rsid w:val="00D54831"/>
    <w:rsid w:val="00D549D5"/>
    <w:rsid w:val="00D54B33"/>
    <w:rsid w:val="00D54C5A"/>
    <w:rsid w:val="00D54CE4"/>
    <w:rsid w:val="00D54F08"/>
    <w:rsid w:val="00D54FCF"/>
    <w:rsid w:val="00D5500E"/>
    <w:rsid w:val="00D550C0"/>
    <w:rsid w:val="00D55400"/>
    <w:rsid w:val="00D55610"/>
    <w:rsid w:val="00D55833"/>
    <w:rsid w:val="00D55861"/>
    <w:rsid w:val="00D55938"/>
    <w:rsid w:val="00D55C07"/>
    <w:rsid w:val="00D55D5E"/>
    <w:rsid w:val="00D55EAF"/>
    <w:rsid w:val="00D55F4A"/>
    <w:rsid w:val="00D5620A"/>
    <w:rsid w:val="00D56262"/>
    <w:rsid w:val="00D56A42"/>
    <w:rsid w:val="00D56ECD"/>
    <w:rsid w:val="00D56FC8"/>
    <w:rsid w:val="00D574D9"/>
    <w:rsid w:val="00D575FF"/>
    <w:rsid w:val="00D578E2"/>
    <w:rsid w:val="00D6024D"/>
    <w:rsid w:val="00D603D3"/>
    <w:rsid w:val="00D60C5E"/>
    <w:rsid w:val="00D60D13"/>
    <w:rsid w:val="00D60F34"/>
    <w:rsid w:val="00D613E6"/>
    <w:rsid w:val="00D6150F"/>
    <w:rsid w:val="00D61B84"/>
    <w:rsid w:val="00D61D44"/>
    <w:rsid w:val="00D6209D"/>
    <w:rsid w:val="00D621D2"/>
    <w:rsid w:val="00D6220A"/>
    <w:rsid w:val="00D62612"/>
    <w:rsid w:val="00D62D37"/>
    <w:rsid w:val="00D63165"/>
    <w:rsid w:val="00D633D0"/>
    <w:rsid w:val="00D6376A"/>
    <w:rsid w:val="00D637CC"/>
    <w:rsid w:val="00D63ADE"/>
    <w:rsid w:val="00D63CD6"/>
    <w:rsid w:val="00D63CDD"/>
    <w:rsid w:val="00D63E36"/>
    <w:rsid w:val="00D63FA3"/>
    <w:rsid w:val="00D63FD8"/>
    <w:rsid w:val="00D64262"/>
    <w:rsid w:val="00D6446E"/>
    <w:rsid w:val="00D644B4"/>
    <w:rsid w:val="00D64881"/>
    <w:rsid w:val="00D648A8"/>
    <w:rsid w:val="00D6496A"/>
    <w:rsid w:val="00D649D6"/>
    <w:rsid w:val="00D64A00"/>
    <w:rsid w:val="00D64A4D"/>
    <w:rsid w:val="00D64EC7"/>
    <w:rsid w:val="00D6516D"/>
    <w:rsid w:val="00D65297"/>
    <w:rsid w:val="00D65555"/>
    <w:rsid w:val="00D655AB"/>
    <w:rsid w:val="00D65EE0"/>
    <w:rsid w:val="00D65F20"/>
    <w:rsid w:val="00D65F23"/>
    <w:rsid w:val="00D66012"/>
    <w:rsid w:val="00D660E7"/>
    <w:rsid w:val="00D6620A"/>
    <w:rsid w:val="00D66296"/>
    <w:rsid w:val="00D662F9"/>
    <w:rsid w:val="00D66495"/>
    <w:rsid w:val="00D6675F"/>
    <w:rsid w:val="00D668AD"/>
    <w:rsid w:val="00D669B2"/>
    <w:rsid w:val="00D66A24"/>
    <w:rsid w:val="00D66A60"/>
    <w:rsid w:val="00D66D46"/>
    <w:rsid w:val="00D66DAD"/>
    <w:rsid w:val="00D66E04"/>
    <w:rsid w:val="00D67020"/>
    <w:rsid w:val="00D67096"/>
    <w:rsid w:val="00D6723A"/>
    <w:rsid w:val="00D6735A"/>
    <w:rsid w:val="00D674B2"/>
    <w:rsid w:val="00D6772E"/>
    <w:rsid w:val="00D6784E"/>
    <w:rsid w:val="00D70042"/>
    <w:rsid w:val="00D701C7"/>
    <w:rsid w:val="00D70312"/>
    <w:rsid w:val="00D70766"/>
    <w:rsid w:val="00D70832"/>
    <w:rsid w:val="00D708A4"/>
    <w:rsid w:val="00D70AB8"/>
    <w:rsid w:val="00D70CF5"/>
    <w:rsid w:val="00D715BD"/>
    <w:rsid w:val="00D716D5"/>
    <w:rsid w:val="00D719AD"/>
    <w:rsid w:val="00D71B73"/>
    <w:rsid w:val="00D71B77"/>
    <w:rsid w:val="00D71BC6"/>
    <w:rsid w:val="00D71E1D"/>
    <w:rsid w:val="00D71F05"/>
    <w:rsid w:val="00D721B9"/>
    <w:rsid w:val="00D72283"/>
    <w:rsid w:val="00D722D6"/>
    <w:rsid w:val="00D72441"/>
    <w:rsid w:val="00D724E7"/>
    <w:rsid w:val="00D72663"/>
    <w:rsid w:val="00D72721"/>
    <w:rsid w:val="00D72734"/>
    <w:rsid w:val="00D727DC"/>
    <w:rsid w:val="00D729EA"/>
    <w:rsid w:val="00D72AE9"/>
    <w:rsid w:val="00D72C06"/>
    <w:rsid w:val="00D72E27"/>
    <w:rsid w:val="00D72FF6"/>
    <w:rsid w:val="00D730D6"/>
    <w:rsid w:val="00D73138"/>
    <w:rsid w:val="00D73162"/>
    <w:rsid w:val="00D732A3"/>
    <w:rsid w:val="00D7346E"/>
    <w:rsid w:val="00D735AF"/>
    <w:rsid w:val="00D7385F"/>
    <w:rsid w:val="00D73938"/>
    <w:rsid w:val="00D73E56"/>
    <w:rsid w:val="00D73EBF"/>
    <w:rsid w:val="00D74014"/>
    <w:rsid w:val="00D744C4"/>
    <w:rsid w:val="00D74515"/>
    <w:rsid w:val="00D746CD"/>
    <w:rsid w:val="00D74D36"/>
    <w:rsid w:val="00D74FF9"/>
    <w:rsid w:val="00D75240"/>
    <w:rsid w:val="00D753EE"/>
    <w:rsid w:val="00D7542A"/>
    <w:rsid w:val="00D75655"/>
    <w:rsid w:val="00D756A0"/>
    <w:rsid w:val="00D757DB"/>
    <w:rsid w:val="00D758E5"/>
    <w:rsid w:val="00D75B16"/>
    <w:rsid w:val="00D75C74"/>
    <w:rsid w:val="00D75EE3"/>
    <w:rsid w:val="00D75F10"/>
    <w:rsid w:val="00D75F7D"/>
    <w:rsid w:val="00D75F80"/>
    <w:rsid w:val="00D76216"/>
    <w:rsid w:val="00D76292"/>
    <w:rsid w:val="00D76376"/>
    <w:rsid w:val="00D76427"/>
    <w:rsid w:val="00D76500"/>
    <w:rsid w:val="00D76741"/>
    <w:rsid w:val="00D7699A"/>
    <w:rsid w:val="00D76AD5"/>
    <w:rsid w:val="00D76DA7"/>
    <w:rsid w:val="00D77747"/>
    <w:rsid w:val="00D7798F"/>
    <w:rsid w:val="00D77D01"/>
    <w:rsid w:val="00D77E33"/>
    <w:rsid w:val="00D77F85"/>
    <w:rsid w:val="00D801AC"/>
    <w:rsid w:val="00D80AAF"/>
    <w:rsid w:val="00D80BBB"/>
    <w:rsid w:val="00D80C85"/>
    <w:rsid w:val="00D81229"/>
    <w:rsid w:val="00D815EA"/>
    <w:rsid w:val="00D81BEC"/>
    <w:rsid w:val="00D81C34"/>
    <w:rsid w:val="00D81D27"/>
    <w:rsid w:val="00D81D8A"/>
    <w:rsid w:val="00D8202D"/>
    <w:rsid w:val="00D820AF"/>
    <w:rsid w:val="00D82312"/>
    <w:rsid w:val="00D823E5"/>
    <w:rsid w:val="00D825C9"/>
    <w:rsid w:val="00D8267C"/>
    <w:rsid w:val="00D82911"/>
    <w:rsid w:val="00D82DF1"/>
    <w:rsid w:val="00D830C4"/>
    <w:rsid w:val="00D830D9"/>
    <w:rsid w:val="00D83364"/>
    <w:rsid w:val="00D8343A"/>
    <w:rsid w:val="00D83498"/>
    <w:rsid w:val="00D835B0"/>
    <w:rsid w:val="00D83787"/>
    <w:rsid w:val="00D83DBE"/>
    <w:rsid w:val="00D83FB5"/>
    <w:rsid w:val="00D84313"/>
    <w:rsid w:val="00D8486B"/>
    <w:rsid w:val="00D848B2"/>
    <w:rsid w:val="00D84A17"/>
    <w:rsid w:val="00D84A8F"/>
    <w:rsid w:val="00D84ACF"/>
    <w:rsid w:val="00D84BD0"/>
    <w:rsid w:val="00D84E71"/>
    <w:rsid w:val="00D8520C"/>
    <w:rsid w:val="00D85655"/>
    <w:rsid w:val="00D85681"/>
    <w:rsid w:val="00D85A24"/>
    <w:rsid w:val="00D85C73"/>
    <w:rsid w:val="00D85D5E"/>
    <w:rsid w:val="00D86113"/>
    <w:rsid w:val="00D86114"/>
    <w:rsid w:val="00D86230"/>
    <w:rsid w:val="00D8623D"/>
    <w:rsid w:val="00D866B2"/>
    <w:rsid w:val="00D86922"/>
    <w:rsid w:val="00D86999"/>
    <w:rsid w:val="00D869D7"/>
    <w:rsid w:val="00D86A57"/>
    <w:rsid w:val="00D86BB8"/>
    <w:rsid w:val="00D870A5"/>
    <w:rsid w:val="00D8736F"/>
    <w:rsid w:val="00D874FC"/>
    <w:rsid w:val="00D87629"/>
    <w:rsid w:val="00D8789E"/>
    <w:rsid w:val="00D878CB"/>
    <w:rsid w:val="00D87ADD"/>
    <w:rsid w:val="00D87C6C"/>
    <w:rsid w:val="00D9051C"/>
    <w:rsid w:val="00D9058E"/>
    <w:rsid w:val="00D905C0"/>
    <w:rsid w:val="00D90678"/>
    <w:rsid w:val="00D90775"/>
    <w:rsid w:val="00D90C35"/>
    <w:rsid w:val="00D90C62"/>
    <w:rsid w:val="00D90CB8"/>
    <w:rsid w:val="00D90DE2"/>
    <w:rsid w:val="00D90E2E"/>
    <w:rsid w:val="00D90E55"/>
    <w:rsid w:val="00D9103E"/>
    <w:rsid w:val="00D91245"/>
    <w:rsid w:val="00D913E7"/>
    <w:rsid w:val="00D916EA"/>
    <w:rsid w:val="00D91C43"/>
    <w:rsid w:val="00D91C47"/>
    <w:rsid w:val="00D91C93"/>
    <w:rsid w:val="00D9221A"/>
    <w:rsid w:val="00D92353"/>
    <w:rsid w:val="00D924DF"/>
    <w:rsid w:val="00D924E8"/>
    <w:rsid w:val="00D92850"/>
    <w:rsid w:val="00D92974"/>
    <w:rsid w:val="00D92BFB"/>
    <w:rsid w:val="00D92C84"/>
    <w:rsid w:val="00D92CFF"/>
    <w:rsid w:val="00D92D31"/>
    <w:rsid w:val="00D92E31"/>
    <w:rsid w:val="00D9307A"/>
    <w:rsid w:val="00D93100"/>
    <w:rsid w:val="00D9314F"/>
    <w:rsid w:val="00D93251"/>
    <w:rsid w:val="00D9332F"/>
    <w:rsid w:val="00D9363F"/>
    <w:rsid w:val="00D9371C"/>
    <w:rsid w:val="00D9380C"/>
    <w:rsid w:val="00D93ADB"/>
    <w:rsid w:val="00D93BE5"/>
    <w:rsid w:val="00D93F37"/>
    <w:rsid w:val="00D945BE"/>
    <w:rsid w:val="00D94831"/>
    <w:rsid w:val="00D948DC"/>
    <w:rsid w:val="00D94A9A"/>
    <w:rsid w:val="00D94CA2"/>
    <w:rsid w:val="00D94D62"/>
    <w:rsid w:val="00D94ED8"/>
    <w:rsid w:val="00D950CB"/>
    <w:rsid w:val="00D951C3"/>
    <w:rsid w:val="00D951C5"/>
    <w:rsid w:val="00D952E4"/>
    <w:rsid w:val="00D953D6"/>
    <w:rsid w:val="00D953DF"/>
    <w:rsid w:val="00D95974"/>
    <w:rsid w:val="00D95A2D"/>
    <w:rsid w:val="00D95A7B"/>
    <w:rsid w:val="00D95AEA"/>
    <w:rsid w:val="00D95B56"/>
    <w:rsid w:val="00D95B5D"/>
    <w:rsid w:val="00D95B9E"/>
    <w:rsid w:val="00D95BD7"/>
    <w:rsid w:val="00D95CB6"/>
    <w:rsid w:val="00D95E1F"/>
    <w:rsid w:val="00D95F91"/>
    <w:rsid w:val="00D961CF"/>
    <w:rsid w:val="00D962F6"/>
    <w:rsid w:val="00D96339"/>
    <w:rsid w:val="00D96600"/>
    <w:rsid w:val="00D96AE5"/>
    <w:rsid w:val="00D96C3B"/>
    <w:rsid w:val="00D96D6A"/>
    <w:rsid w:val="00D96F4A"/>
    <w:rsid w:val="00D9708D"/>
    <w:rsid w:val="00D970B3"/>
    <w:rsid w:val="00D976A9"/>
    <w:rsid w:val="00D977C2"/>
    <w:rsid w:val="00D97992"/>
    <w:rsid w:val="00D97A5E"/>
    <w:rsid w:val="00D97ADB"/>
    <w:rsid w:val="00D97AE5"/>
    <w:rsid w:val="00D97C63"/>
    <w:rsid w:val="00D97CB7"/>
    <w:rsid w:val="00D97D6B"/>
    <w:rsid w:val="00D97DB9"/>
    <w:rsid w:val="00D97E8A"/>
    <w:rsid w:val="00DA0102"/>
    <w:rsid w:val="00DA0110"/>
    <w:rsid w:val="00DA0222"/>
    <w:rsid w:val="00DA06FF"/>
    <w:rsid w:val="00DA0E73"/>
    <w:rsid w:val="00DA0FDC"/>
    <w:rsid w:val="00DA0FDD"/>
    <w:rsid w:val="00DA1504"/>
    <w:rsid w:val="00DA1563"/>
    <w:rsid w:val="00DA1568"/>
    <w:rsid w:val="00DA18B7"/>
    <w:rsid w:val="00DA1B66"/>
    <w:rsid w:val="00DA1B95"/>
    <w:rsid w:val="00DA1D7E"/>
    <w:rsid w:val="00DA1DA5"/>
    <w:rsid w:val="00DA1EF9"/>
    <w:rsid w:val="00DA1FA1"/>
    <w:rsid w:val="00DA2019"/>
    <w:rsid w:val="00DA2130"/>
    <w:rsid w:val="00DA21C6"/>
    <w:rsid w:val="00DA2449"/>
    <w:rsid w:val="00DA277D"/>
    <w:rsid w:val="00DA2A3B"/>
    <w:rsid w:val="00DA2B0B"/>
    <w:rsid w:val="00DA316F"/>
    <w:rsid w:val="00DA3643"/>
    <w:rsid w:val="00DA3B79"/>
    <w:rsid w:val="00DA3E91"/>
    <w:rsid w:val="00DA4064"/>
    <w:rsid w:val="00DA4423"/>
    <w:rsid w:val="00DA4987"/>
    <w:rsid w:val="00DA4C90"/>
    <w:rsid w:val="00DA4EEC"/>
    <w:rsid w:val="00DA5245"/>
    <w:rsid w:val="00DA5494"/>
    <w:rsid w:val="00DA56E1"/>
    <w:rsid w:val="00DA570A"/>
    <w:rsid w:val="00DA5AB3"/>
    <w:rsid w:val="00DA5C37"/>
    <w:rsid w:val="00DA5E26"/>
    <w:rsid w:val="00DA602D"/>
    <w:rsid w:val="00DA6040"/>
    <w:rsid w:val="00DA6226"/>
    <w:rsid w:val="00DA6339"/>
    <w:rsid w:val="00DA6467"/>
    <w:rsid w:val="00DA64AF"/>
    <w:rsid w:val="00DA659D"/>
    <w:rsid w:val="00DA662B"/>
    <w:rsid w:val="00DA662E"/>
    <w:rsid w:val="00DA6A16"/>
    <w:rsid w:val="00DA6CCD"/>
    <w:rsid w:val="00DA6D33"/>
    <w:rsid w:val="00DA6DE1"/>
    <w:rsid w:val="00DA6F01"/>
    <w:rsid w:val="00DA6F9E"/>
    <w:rsid w:val="00DA7006"/>
    <w:rsid w:val="00DA75A4"/>
    <w:rsid w:val="00DA7795"/>
    <w:rsid w:val="00DA77EB"/>
    <w:rsid w:val="00DA7841"/>
    <w:rsid w:val="00DA78E6"/>
    <w:rsid w:val="00DA79F4"/>
    <w:rsid w:val="00DB010C"/>
    <w:rsid w:val="00DB0281"/>
    <w:rsid w:val="00DB0320"/>
    <w:rsid w:val="00DB04D2"/>
    <w:rsid w:val="00DB0608"/>
    <w:rsid w:val="00DB0772"/>
    <w:rsid w:val="00DB0B75"/>
    <w:rsid w:val="00DB0B83"/>
    <w:rsid w:val="00DB0D07"/>
    <w:rsid w:val="00DB0D46"/>
    <w:rsid w:val="00DB102A"/>
    <w:rsid w:val="00DB1268"/>
    <w:rsid w:val="00DB1294"/>
    <w:rsid w:val="00DB1345"/>
    <w:rsid w:val="00DB13D1"/>
    <w:rsid w:val="00DB149B"/>
    <w:rsid w:val="00DB155A"/>
    <w:rsid w:val="00DB18EF"/>
    <w:rsid w:val="00DB19B9"/>
    <w:rsid w:val="00DB19C8"/>
    <w:rsid w:val="00DB1A1B"/>
    <w:rsid w:val="00DB1ADB"/>
    <w:rsid w:val="00DB2101"/>
    <w:rsid w:val="00DB2412"/>
    <w:rsid w:val="00DB2594"/>
    <w:rsid w:val="00DB25C3"/>
    <w:rsid w:val="00DB2813"/>
    <w:rsid w:val="00DB2957"/>
    <w:rsid w:val="00DB2BE0"/>
    <w:rsid w:val="00DB2C26"/>
    <w:rsid w:val="00DB2D5A"/>
    <w:rsid w:val="00DB2FCF"/>
    <w:rsid w:val="00DB30B8"/>
    <w:rsid w:val="00DB35C9"/>
    <w:rsid w:val="00DB3986"/>
    <w:rsid w:val="00DB3C7E"/>
    <w:rsid w:val="00DB3CFF"/>
    <w:rsid w:val="00DB3E43"/>
    <w:rsid w:val="00DB3F9C"/>
    <w:rsid w:val="00DB45EE"/>
    <w:rsid w:val="00DB4932"/>
    <w:rsid w:val="00DB4ADF"/>
    <w:rsid w:val="00DB4D5E"/>
    <w:rsid w:val="00DB4EE6"/>
    <w:rsid w:val="00DB4F75"/>
    <w:rsid w:val="00DB5034"/>
    <w:rsid w:val="00DB526D"/>
    <w:rsid w:val="00DB52B0"/>
    <w:rsid w:val="00DB5884"/>
    <w:rsid w:val="00DB58C6"/>
    <w:rsid w:val="00DB58D3"/>
    <w:rsid w:val="00DB59CA"/>
    <w:rsid w:val="00DB5A28"/>
    <w:rsid w:val="00DB5CD8"/>
    <w:rsid w:val="00DB5FA8"/>
    <w:rsid w:val="00DB61DA"/>
    <w:rsid w:val="00DB6359"/>
    <w:rsid w:val="00DB6716"/>
    <w:rsid w:val="00DB6C09"/>
    <w:rsid w:val="00DB6E19"/>
    <w:rsid w:val="00DB6EDC"/>
    <w:rsid w:val="00DB729F"/>
    <w:rsid w:val="00DB7308"/>
    <w:rsid w:val="00DB7408"/>
    <w:rsid w:val="00DB74AF"/>
    <w:rsid w:val="00DB784F"/>
    <w:rsid w:val="00DB7B21"/>
    <w:rsid w:val="00DB7B7A"/>
    <w:rsid w:val="00DB7C3D"/>
    <w:rsid w:val="00DC0187"/>
    <w:rsid w:val="00DC0529"/>
    <w:rsid w:val="00DC05D1"/>
    <w:rsid w:val="00DC0C01"/>
    <w:rsid w:val="00DC0CBB"/>
    <w:rsid w:val="00DC0DCD"/>
    <w:rsid w:val="00DC10C2"/>
    <w:rsid w:val="00DC13E5"/>
    <w:rsid w:val="00DC1491"/>
    <w:rsid w:val="00DC14DB"/>
    <w:rsid w:val="00DC19A9"/>
    <w:rsid w:val="00DC19C8"/>
    <w:rsid w:val="00DC19D9"/>
    <w:rsid w:val="00DC1A59"/>
    <w:rsid w:val="00DC1DB4"/>
    <w:rsid w:val="00DC2200"/>
    <w:rsid w:val="00DC247C"/>
    <w:rsid w:val="00DC2491"/>
    <w:rsid w:val="00DC2755"/>
    <w:rsid w:val="00DC2890"/>
    <w:rsid w:val="00DC2C0D"/>
    <w:rsid w:val="00DC2C6D"/>
    <w:rsid w:val="00DC2E56"/>
    <w:rsid w:val="00DC3067"/>
    <w:rsid w:val="00DC315B"/>
    <w:rsid w:val="00DC31E4"/>
    <w:rsid w:val="00DC31FE"/>
    <w:rsid w:val="00DC3293"/>
    <w:rsid w:val="00DC32B4"/>
    <w:rsid w:val="00DC342B"/>
    <w:rsid w:val="00DC34CE"/>
    <w:rsid w:val="00DC36F1"/>
    <w:rsid w:val="00DC37BF"/>
    <w:rsid w:val="00DC3831"/>
    <w:rsid w:val="00DC3933"/>
    <w:rsid w:val="00DC3D0F"/>
    <w:rsid w:val="00DC3DF6"/>
    <w:rsid w:val="00DC42B7"/>
    <w:rsid w:val="00DC4375"/>
    <w:rsid w:val="00DC44B8"/>
    <w:rsid w:val="00DC46AF"/>
    <w:rsid w:val="00DC46C3"/>
    <w:rsid w:val="00DC497B"/>
    <w:rsid w:val="00DC498C"/>
    <w:rsid w:val="00DC49B5"/>
    <w:rsid w:val="00DC4BA0"/>
    <w:rsid w:val="00DC4EC9"/>
    <w:rsid w:val="00DC4EF3"/>
    <w:rsid w:val="00DC5042"/>
    <w:rsid w:val="00DC5274"/>
    <w:rsid w:val="00DC5376"/>
    <w:rsid w:val="00DC54B5"/>
    <w:rsid w:val="00DC57B3"/>
    <w:rsid w:val="00DC6206"/>
    <w:rsid w:val="00DC63E5"/>
    <w:rsid w:val="00DC6708"/>
    <w:rsid w:val="00DC682D"/>
    <w:rsid w:val="00DC6EF8"/>
    <w:rsid w:val="00DC757B"/>
    <w:rsid w:val="00DC777E"/>
    <w:rsid w:val="00DC7974"/>
    <w:rsid w:val="00DC79BC"/>
    <w:rsid w:val="00DC7A43"/>
    <w:rsid w:val="00DC7B5E"/>
    <w:rsid w:val="00DC7E8C"/>
    <w:rsid w:val="00DD0104"/>
    <w:rsid w:val="00DD032D"/>
    <w:rsid w:val="00DD053B"/>
    <w:rsid w:val="00DD06FC"/>
    <w:rsid w:val="00DD0997"/>
    <w:rsid w:val="00DD0A55"/>
    <w:rsid w:val="00DD0A7B"/>
    <w:rsid w:val="00DD0BC8"/>
    <w:rsid w:val="00DD0D43"/>
    <w:rsid w:val="00DD0D71"/>
    <w:rsid w:val="00DD0FE6"/>
    <w:rsid w:val="00DD130F"/>
    <w:rsid w:val="00DD1547"/>
    <w:rsid w:val="00DD15CB"/>
    <w:rsid w:val="00DD166E"/>
    <w:rsid w:val="00DD16A0"/>
    <w:rsid w:val="00DD1744"/>
    <w:rsid w:val="00DD185E"/>
    <w:rsid w:val="00DD1960"/>
    <w:rsid w:val="00DD1996"/>
    <w:rsid w:val="00DD1D42"/>
    <w:rsid w:val="00DD1D89"/>
    <w:rsid w:val="00DD1E71"/>
    <w:rsid w:val="00DD1E82"/>
    <w:rsid w:val="00DD1E8B"/>
    <w:rsid w:val="00DD1EF0"/>
    <w:rsid w:val="00DD2172"/>
    <w:rsid w:val="00DD2289"/>
    <w:rsid w:val="00DD22B9"/>
    <w:rsid w:val="00DD2758"/>
    <w:rsid w:val="00DD2B4D"/>
    <w:rsid w:val="00DD2BA8"/>
    <w:rsid w:val="00DD2CBA"/>
    <w:rsid w:val="00DD2E37"/>
    <w:rsid w:val="00DD2F1B"/>
    <w:rsid w:val="00DD2F67"/>
    <w:rsid w:val="00DD3346"/>
    <w:rsid w:val="00DD3396"/>
    <w:rsid w:val="00DD34C0"/>
    <w:rsid w:val="00DD35A0"/>
    <w:rsid w:val="00DD36F1"/>
    <w:rsid w:val="00DD3753"/>
    <w:rsid w:val="00DD37DB"/>
    <w:rsid w:val="00DD39DF"/>
    <w:rsid w:val="00DD3C83"/>
    <w:rsid w:val="00DD3DC2"/>
    <w:rsid w:val="00DD4145"/>
    <w:rsid w:val="00DD473E"/>
    <w:rsid w:val="00DD47D7"/>
    <w:rsid w:val="00DD486B"/>
    <w:rsid w:val="00DD489A"/>
    <w:rsid w:val="00DD4B76"/>
    <w:rsid w:val="00DD4EE3"/>
    <w:rsid w:val="00DD508D"/>
    <w:rsid w:val="00DD5277"/>
    <w:rsid w:val="00DD581C"/>
    <w:rsid w:val="00DD5834"/>
    <w:rsid w:val="00DD59DC"/>
    <w:rsid w:val="00DD59F0"/>
    <w:rsid w:val="00DD5DA3"/>
    <w:rsid w:val="00DD5DB2"/>
    <w:rsid w:val="00DD5FE5"/>
    <w:rsid w:val="00DD6244"/>
    <w:rsid w:val="00DD63CA"/>
    <w:rsid w:val="00DD64BD"/>
    <w:rsid w:val="00DD697B"/>
    <w:rsid w:val="00DD69F0"/>
    <w:rsid w:val="00DD6A1B"/>
    <w:rsid w:val="00DD6A95"/>
    <w:rsid w:val="00DD6CB7"/>
    <w:rsid w:val="00DD7219"/>
    <w:rsid w:val="00DD7953"/>
    <w:rsid w:val="00DD79B6"/>
    <w:rsid w:val="00DD7D0C"/>
    <w:rsid w:val="00DD7D9A"/>
    <w:rsid w:val="00DD7EB1"/>
    <w:rsid w:val="00DD7F9F"/>
    <w:rsid w:val="00DE028A"/>
    <w:rsid w:val="00DE0297"/>
    <w:rsid w:val="00DE0479"/>
    <w:rsid w:val="00DE0AF4"/>
    <w:rsid w:val="00DE0D3B"/>
    <w:rsid w:val="00DE0DF3"/>
    <w:rsid w:val="00DE0DFE"/>
    <w:rsid w:val="00DE0EA3"/>
    <w:rsid w:val="00DE1236"/>
    <w:rsid w:val="00DE1900"/>
    <w:rsid w:val="00DE19C7"/>
    <w:rsid w:val="00DE1A4F"/>
    <w:rsid w:val="00DE1ACF"/>
    <w:rsid w:val="00DE1F15"/>
    <w:rsid w:val="00DE23F4"/>
    <w:rsid w:val="00DE24C6"/>
    <w:rsid w:val="00DE25E9"/>
    <w:rsid w:val="00DE263D"/>
    <w:rsid w:val="00DE26C4"/>
    <w:rsid w:val="00DE2904"/>
    <w:rsid w:val="00DE299D"/>
    <w:rsid w:val="00DE2C76"/>
    <w:rsid w:val="00DE2CB4"/>
    <w:rsid w:val="00DE2E0A"/>
    <w:rsid w:val="00DE2EAC"/>
    <w:rsid w:val="00DE2ED1"/>
    <w:rsid w:val="00DE2F31"/>
    <w:rsid w:val="00DE3446"/>
    <w:rsid w:val="00DE34CD"/>
    <w:rsid w:val="00DE35D8"/>
    <w:rsid w:val="00DE3684"/>
    <w:rsid w:val="00DE3BDC"/>
    <w:rsid w:val="00DE3CA7"/>
    <w:rsid w:val="00DE3DC3"/>
    <w:rsid w:val="00DE3F77"/>
    <w:rsid w:val="00DE40DF"/>
    <w:rsid w:val="00DE415A"/>
    <w:rsid w:val="00DE425F"/>
    <w:rsid w:val="00DE4348"/>
    <w:rsid w:val="00DE4429"/>
    <w:rsid w:val="00DE44D4"/>
    <w:rsid w:val="00DE4838"/>
    <w:rsid w:val="00DE4B42"/>
    <w:rsid w:val="00DE4C12"/>
    <w:rsid w:val="00DE4C4C"/>
    <w:rsid w:val="00DE4E93"/>
    <w:rsid w:val="00DE4E9E"/>
    <w:rsid w:val="00DE51AE"/>
    <w:rsid w:val="00DE530F"/>
    <w:rsid w:val="00DE54EC"/>
    <w:rsid w:val="00DE5767"/>
    <w:rsid w:val="00DE5875"/>
    <w:rsid w:val="00DE5ACF"/>
    <w:rsid w:val="00DE5B7B"/>
    <w:rsid w:val="00DE5C0C"/>
    <w:rsid w:val="00DE5D8C"/>
    <w:rsid w:val="00DE5DAD"/>
    <w:rsid w:val="00DE5E33"/>
    <w:rsid w:val="00DE5EA6"/>
    <w:rsid w:val="00DE627D"/>
    <w:rsid w:val="00DE62D7"/>
    <w:rsid w:val="00DE63A7"/>
    <w:rsid w:val="00DE64D5"/>
    <w:rsid w:val="00DE65E4"/>
    <w:rsid w:val="00DE688E"/>
    <w:rsid w:val="00DE6DE1"/>
    <w:rsid w:val="00DE7039"/>
    <w:rsid w:val="00DE70B2"/>
    <w:rsid w:val="00DE7172"/>
    <w:rsid w:val="00DE7178"/>
    <w:rsid w:val="00DE7298"/>
    <w:rsid w:val="00DE742C"/>
    <w:rsid w:val="00DE7656"/>
    <w:rsid w:val="00DE78A6"/>
    <w:rsid w:val="00DE78E7"/>
    <w:rsid w:val="00DE7A26"/>
    <w:rsid w:val="00DE7ACE"/>
    <w:rsid w:val="00DE7BC3"/>
    <w:rsid w:val="00DE7BF1"/>
    <w:rsid w:val="00DE7F51"/>
    <w:rsid w:val="00DF077D"/>
    <w:rsid w:val="00DF090B"/>
    <w:rsid w:val="00DF0C3F"/>
    <w:rsid w:val="00DF0F0D"/>
    <w:rsid w:val="00DF0FBF"/>
    <w:rsid w:val="00DF115E"/>
    <w:rsid w:val="00DF1180"/>
    <w:rsid w:val="00DF1311"/>
    <w:rsid w:val="00DF1545"/>
    <w:rsid w:val="00DF1635"/>
    <w:rsid w:val="00DF1679"/>
    <w:rsid w:val="00DF16E6"/>
    <w:rsid w:val="00DF1731"/>
    <w:rsid w:val="00DF1E0E"/>
    <w:rsid w:val="00DF1E32"/>
    <w:rsid w:val="00DF1E58"/>
    <w:rsid w:val="00DF1EB1"/>
    <w:rsid w:val="00DF1FF9"/>
    <w:rsid w:val="00DF201D"/>
    <w:rsid w:val="00DF208C"/>
    <w:rsid w:val="00DF209A"/>
    <w:rsid w:val="00DF22C5"/>
    <w:rsid w:val="00DF25B8"/>
    <w:rsid w:val="00DF268F"/>
    <w:rsid w:val="00DF282D"/>
    <w:rsid w:val="00DF2CD4"/>
    <w:rsid w:val="00DF2DBC"/>
    <w:rsid w:val="00DF30F1"/>
    <w:rsid w:val="00DF33E1"/>
    <w:rsid w:val="00DF36E1"/>
    <w:rsid w:val="00DF37F4"/>
    <w:rsid w:val="00DF4206"/>
    <w:rsid w:val="00DF44A6"/>
    <w:rsid w:val="00DF4763"/>
    <w:rsid w:val="00DF4A4A"/>
    <w:rsid w:val="00DF4CE8"/>
    <w:rsid w:val="00DF4EAC"/>
    <w:rsid w:val="00DF4EE8"/>
    <w:rsid w:val="00DF4EEA"/>
    <w:rsid w:val="00DF4F80"/>
    <w:rsid w:val="00DF502C"/>
    <w:rsid w:val="00DF507F"/>
    <w:rsid w:val="00DF5091"/>
    <w:rsid w:val="00DF50FE"/>
    <w:rsid w:val="00DF5193"/>
    <w:rsid w:val="00DF54C6"/>
    <w:rsid w:val="00DF5638"/>
    <w:rsid w:val="00DF57A5"/>
    <w:rsid w:val="00DF5922"/>
    <w:rsid w:val="00DF5B30"/>
    <w:rsid w:val="00DF5BF8"/>
    <w:rsid w:val="00DF611C"/>
    <w:rsid w:val="00DF611D"/>
    <w:rsid w:val="00DF615B"/>
    <w:rsid w:val="00DF63BD"/>
    <w:rsid w:val="00DF6442"/>
    <w:rsid w:val="00DF6757"/>
    <w:rsid w:val="00DF6862"/>
    <w:rsid w:val="00DF6930"/>
    <w:rsid w:val="00DF6992"/>
    <w:rsid w:val="00DF69AE"/>
    <w:rsid w:val="00DF6E69"/>
    <w:rsid w:val="00DF70E1"/>
    <w:rsid w:val="00DF7132"/>
    <w:rsid w:val="00DF7173"/>
    <w:rsid w:val="00DF72DC"/>
    <w:rsid w:val="00DF73F6"/>
    <w:rsid w:val="00DF76C2"/>
    <w:rsid w:val="00DF7A28"/>
    <w:rsid w:val="00DF7B21"/>
    <w:rsid w:val="00DF7BD2"/>
    <w:rsid w:val="00DF7C4F"/>
    <w:rsid w:val="00DF7C7A"/>
    <w:rsid w:val="00DF7EC2"/>
    <w:rsid w:val="00E0040A"/>
    <w:rsid w:val="00E00423"/>
    <w:rsid w:val="00E00440"/>
    <w:rsid w:val="00E005DD"/>
    <w:rsid w:val="00E009E7"/>
    <w:rsid w:val="00E00B4B"/>
    <w:rsid w:val="00E00DDA"/>
    <w:rsid w:val="00E00F4F"/>
    <w:rsid w:val="00E0109D"/>
    <w:rsid w:val="00E0147C"/>
    <w:rsid w:val="00E01522"/>
    <w:rsid w:val="00E01DF7"/>
    <w:rsid w:val="00E01E91"/>
    <w:rsid w:val="00E02014"/>
    <w:rsid w:val="00E02413"/>
    <w:rsid w:val="00E0242B"/>
    <w:rsid w:val="00E02A07"/>
    <w:rsid w:val="00E02F33"/>
    <w:rsid w:val="00E03534"/>
    <w:rsid w:val="00E03579"/>
    <w:rsid w:val="00E035B7"/>
    <w:rsid w:val="00E037E8"/>
    <w:rsid w:val="00E0394F"/>
    <w:rsid w:val="00E03A75"/>
    <w:rsid w:val="00E03C24"/>
    <w:rsid w:val="00E03C92"/>
    <w:rsid w:val="00E03E8D"/>
    <w:rsid w:val="00E044D8"/>
    <w:rsid w:val="00E04760"/>
    <w:rsid w:val="00E0478D"/>
    <w:rsid w:val="00E047E4"/>
    <w:rsid w:val="00E05156"/>
    <w:rsid w:val="00E051BD"/>
    <w:rsid w:val="00E0526A"/>
    <w:rsid w:val="00E05613"/>
    <w:rsid w:val="00E05A5B"/>
    <w:rsid w:val="00E05C80"/>
    <w:rsid w:val="00E05DE0"/>
    <w:rsid w:val="00E05F00"/>
    <w:rsid w:val="00E0617F"/>
    <w:rsid w:val="00E061F5"/>
    <w:rsid w:val="00E06406"/>
    <w:rsid w:val="00E064C5"/>
    <w:rsid w:val="00E066EF"/>
    <w:rsid w:val="00E0684E"/>
    <w:rsid w:val="00E06CC9"/>
    <w:rsid w:val="00E0700F"/>
    <w:rsid w:val="00E07112"/>
    <w:rsid w:val="00E072E6"/>
    <w:rsid w:val="00E073CC"/>
    <w:rsid w:val="00E0751B"/>
    <w:rsid w:val="00E075F0"/>
    <w:rsid w:val="00E07937"/>
    <w:rsid w:val="00E07B01"/>
    <w:rsid w:val="00E07C23"/>
    <w:rsid w:val="00E07C91"/>
    <w:rsid w:val="00E07E4C"/>
    <w:rsid w:val="00E10697"/>
    <w:rsid w:val="00E10980"/>
    <w:rsid w:val="00E10C51"/>
    <w:rsid w:val="00E10D02"/>
    <w:rsid w:val="00E10DD5"/>
    <w:rsid w:val="00E111C7"/>
    <w:rsid w:val="00E113AF"/>
    <w:rsid w:val="00E1145E"/>
    <w:rsid w:val="00E11627"/>
    <w:rsid w:val="00E1177E"/>
    <w:rsid w:val="00E11860"/>
    <w:rsid w:val="00E11937"/>
    <w:rsid w:val="00E119DB"/>
    <w:rsid w:val="00E11B48"/>
    <w:rsid w:val="00E11C37"/>
    <w:rsid w:val="00E11D33"/>
    <w:rsid w:val="00E11D7D"/>
    <w:rsid w:val="00E11E84"/>
    <w:rsid w:val="00E1207E"/>
    <w:rsid w:val="00E1216A"/>
    <w:rsid w:val="00E122C4"/>
    <w:rsid w:val="00E12301"/>
    <w:rsid w:val="00E124DB"/>
    <w:rsid w:val="00E12501"/>
    <w:rsid w:val="00E127AC"/>
    <w:rsid w:val="00E127B4"/>
    <w:rsid w:val="00E12A42"/>
    <w:rsid w:val="00E12E6D"/>
    <w:rsid w:val="00E130EF"/>
    <w:rsid w:val="00E13300"/>
    <w:rsid w:val="00E13509"/>
    <w:rsid w:val="00E13585"/>
    <w:rsid w:val="00E136BA"/>
    <w:rsid w:val="00E1385D"/>
    <w:rsid w:val="00E13AE1"/>
    <w:rsid w:val="00E13F8B"/>
    <w:rsid w:val="00E13F9F"/>
    <w:rsid w:val="00E1403F"/>
    <w:rsid w:val="00E141C3"/>
    <w:rsid w:val="00E14570"/>
    <w:rsid w:val="00E1476F"/>
    <w:rsid w:val="00E147F4"/>
    <w:rsid w:val="00E1483B"/>
    <w:rsid w:val="00E14CFC"/>
    <w:rsid w:val="00E14D38"/>
    <w:rsid w:val="00E14F6C"/>
    <w:rsid w:val="00E14FFE"/>
    <w:rsid w:val="00E1531B"/>
    <w:rsid w:val="00E15333"/>
    <w:rsid w:val="00E15358"/>
    <w:rsid w:val="00E15453"/>
    <w:rsid w:val="00E15527"/>
    <w:rsid w:val="00E15654"/>
    <w:rsid w:val="00E15665"/>
    <w:rsid w:val="00E15860"/>
    <w:rsid w:val="00E158BD"/>
    <w:rsid w:val="00E15C15"/>
    <w:rsid w:val="00E15CF4"/>
    <w:rsid w:val="00E15D41"/>
    <w:rsid w:val="00E15DB0"/>
    <w:rsid w:val="00E15EBD"/>
    <w:rsid w:val="00E1614B"/>
    <w:rsid w:val="00E162E1"/>
    <w:rsid w:val="00E1637C"/>
    <w:rsid w:val="00E163DD"/>
    <w:rsid w:val="00E16546"/>
    <w:rsid w:val="00E16C06"/>
    <w:rsid w:val="00E16D41"/>
    <w:rsid w:val="00E16D64"/>
    <w:rsid w:val="00E16E81"/>
    <w:rsid w:val="00E17011"/>
    <w:rsid w:val="00E170E9"/>
    <w:rsid w:val="00E17251"/>
    <w:rsid w:val="00E172A5"/>
    <w:rsid w:val="00E173FC"/>
    <w:rsid w:val="00E17574"/>
    <w:rsid w:val="00E17792"/>
    <w:rsid w:val="00E1788B"/>
    <w:rsid w:val="00E1791B"/>
    <w:rsid w:val="00E17B1B"/>
    <w:rsid w:val="00E17BE5"/>
    <w:rsid w:val="00E200A3"/>
    <w:rsid w:val="00E2010B"/>
    <w:rsid w:val="00E201C6"/>
    <w:rsid w:val="00E207F3"/>
    <w:rsid w:val="00E20CAA"/>
    <w:rsid w:val="00E20D95"/>
    <w:rsid w:val="00E20F2D"/>
    <w:rsid w:val="00E2114F"/>
    <w:rsid w:val="00E211BE"/>
    <w:rsid w:val="00E21235"/>
    <w:rsid w:val="00E214DA"/>
    <w:rsid w:val="00E21796"/>
    <w:rsid w:val="00E219C0"/>
    <w:rsid w:val="00E21C3F"/>
    <w:rsid w:val="00E21D0E"/>
    <w:rsid w:val="00E21E14"/>
    <w:rsid w:val="00E21F78"/>
    <w:rsid w:val="00E2234C"/>
    <w:rsid w:val="00E22465"/>
    <w:rsid w:val="00E22601"/>
    <w:rsid w:val="00E2268A"/>
    <w:rsid w:val="00E227BD"/>
    <w:rsid w:val="00E2281F"/>
    <w:rsid w:val="00E2299D"/>
    <w:rsid w:val="00E22AE1"/>
    <w:rsid w:val="00E22C23"/>
    <w:rsid w:val="00E22C85"/>
    <w:rsid w:val="00E22CA0"/>
    <w:rsid w:val="00E22E9B"/>
    <w:rsid w:val="00E22EF9"/>
    <w:rsid w:val="00E231A2"/>
    <w:rsid w:val="00E231EE"/>
    <w:rsid w:val="00E23528"/>
    <w:rsid w:val="00E23565"/>
    <w:rsid w:val="00E23B56"/>
    <w:rsid w:val="00E23B91"/>
    <w:rsid w:val="00E23CDC"/>
    <w:rsid w:val="00E23D38"/>
    <w:rsid w:val="00E24231"/>
    <w:rsid w:val="00E24253"/>
    <w:rsid w:val="00E242C9"/>
    <w:rsid w:val="00E243ED"/>
    <w:rsid w:val="00E245E0"/>
    <w:rsid w:val="00E24B0E"/>
    <w:rsid w:val="00E24BEC"/>
    <w:rsid w:val="00E24C19"/>
    <w:rsid w:val="00E24E5D"/>
    <w:rsid w:val="00E24E89"/>
    <w:rsid w:val="00E24F34"/>
    <w:rsid w:val="00E24FCD"/>
    <w:rsid w:val="00E24FDC"/>
    <w:rsid w:val="00E2504F"/>
    <w:rsid w:val="00E2510E"/>
    <w:rsid w:val="00E251F4"/>
    <w:rsid w:val="00E252E1"/>
    <w:rsid w:val="00E254CA"/>
    <w:rsid w:val="00E254E7"/>
    <w:rsid w:val="00E25547"/>
    <w:rsid w:val="00E2586C"/>
    <w:rsid w:val="00E258FC"/>
    <w:rsid w:val="00E2596A"/>
    <w:rsid w:val="00E25A81"/>
    <w:rsid w:val="00E25AD8"/>
    <w:rsid w:val="00E25BD4"/>
    <w:rsid w:val="00E25CD6"/>
    <w:rsid w:val="00E25F2F"/>
    <w:rsid w:val="00E25FD8"/>
    <w:rsid w:val="00E25FEE"/>
    <w:rsid w:val="00E26124"/>
    <w:rsid w:val="00E26A3A"/>
    <w:rsid w:val="00E26DCB"/>
    <w:rsid w:val="00E26E05"/>
    <w:rsid w:val="00E26E9F"/>
    <w:rsid w:val="00E26F27"/>
    <w:rsid w:val="00E26FDE"/>
    <w:rsid w:val="00E27531"/>
    <w:rsid w:val="00E276AD"/>
    <w:rsid w:val="00E276E7"/>
    <w:rsid w:val="00E277B3"/>
    <w:rsid w:val="00E27B3A"/>
    <w:rsid w:val="00E27EFA"/>
    <w:rsid w:val="00E300AD"/>
    <w:rsid w:val="00E30272"/>
    <w:rsid w:val="00E302BC"/>
    <w:rsid w:val="00E3038C"/>
    <w:rsid w:val="00E303CE"/>
    <w:rsid w:val="00E30595"/>
    <w:rsid w:val="00E305EC"/>
    <w:rsid w:val="00E309B4"/>
    <w:rsid w:val="00E30AF4"/>
    <w:rsid w:val="00E30AFA"/>
    <w:rsid w:val="00E30C68"/>
    <w:rsid w:val="00E30FB9"/>
    <w:rsid w:val="00E31075"/>
    <w:rsid w:val="00E311AB"/>
    <w:rsid w:val="00E31269"/>
    <w:rsid w:val="00E31352"/>
    <w:rsid w:val="00E313AA"/>
    <w:rsid w:val="00E31526"/>
    <w:rsid w:val="00E31574"/>
    <w:rsid w:val="00E31628"/>
    <w:rsid w:val="00E31662"/>
    <w:rsid w:val="00E3178E"/>
    <w:rsid w:val="00E317BD"/>
    <w:rsid w:val="00E3187B"/>
    <w:rsid w:val="00E31B12"/>
    <w:rsid w:val="00E31B77"/>
    <w:rsid w:val="00E31BB0"/>
    <w:rsid w:val="00E31CB3"/>
    <w:rsid w:val="00E31CF3"/>
    <w:rsid w:val="00E31D4D"/>
    <w:rsid w:val="00E31E64"/>
    <w:rsid w:val="00E322D8"/>
    <w:rsid w:val="00E324EA"/>
    <w:rsid w:val="00E324FA"/>
    <w:rsid w:val="00E325DF"/>
    <w:rsid w:val="00E32660"/>
    <w:rsid w:val="00E32715"/>
    <w:rsid w:val="00E32718"/>
    <w:rsid w:val="00E32A65"/>
    <w:rsid w:val="00E32C7C"/>
    <w:rsid w:val="00E32CFA"/>
    <w:rsid w:val="00E32D7B"/>
    <w:rsid w:val="00E32E5D"/>
    <w:rsid w:val="00E32E87"/>
    <w:rsid w:val="00E32EB2"/>
    <w:rsid w:val="00E32FF3"/>
    <w:rsid w:val="00E33120"/>
    <w:rsid w:val="00E3316D"/>
    <w:rsid w:val="00E33429"/>
    <w:rsid w:val="00E334FA"/>
    <w:rsid w:val="00E33619"/>
    <w:rsid w:val="00E33797"/>
    <w:rsid w:val="00E337D8"/>
    <w:rsid w:val="00E33A8B"/>
    <w:rsid w:val="00E33AA0"/>
    <w:rsid w:val="00E33AC6"/>
    <w:rsid w:val="00E33B17"/>
    <w:rsid w:val="00E33DEA"/>
    <w:rsid w:val="00E33EC8"/>
    <w:rsid w:val="00E3449F"/>
    <w:rsid w:val="00E3466C"/>
    <w:rsid w:val="00E348B7"/>
    <w:rsid w:val="00E349AF"/>
    <w:rsid w:val="00E34B8A"/>
    <w:rsid w:val="00E34D61"/>
    <w:rsid w:val="00E34E1D"/>
    <w:rsid w:val="00E3517B"/>
    <w:rsid w:val="00E352D2"/>
    <w:rsid w:val="00E353D3"/>
    <w:rsid w:val="00E35522"/>
    <w:rsid w:val="00E356B9"/>
    <w:rsid w:val="00E3594C"/>
    <w:rsid w:val="00E35B7C"/>
    <w:rsid w:val="00E35D01"/>
    <w:rsid w:val="00E35ED0"/>
    <w:rsid w:val="00E360D7"/>
    <w:rsid w:val="00E360DC"/>
    <w:rsid w:val="00E36106"/>
    <w:rsid w:val="00E361D2"/>
    <w:rsid w:val="00E364F9"/>
    <w:rsid w:val="00E3665C"/>
    <w:rsid w:val="00E36707"/>
    <w:rsid w:val="00E367E0"/>
    <w:rsid w:val="00E36AE3"/>
    <w:rsid w:val="00E36C0D"/>
    <w:rsid w:val="00E36C87"/>
    <w:rsid w:val="00E36FC5"/>
    <w:rsid w:val="00E37071"/>
    <w:rsid w:val="00E371A8"/>
    <w:rsid w:val="00E3734C"/>
    <w:rsid w:val="00E3738A"/>
    <w:rsid w:val="00E3749F"/>
    <w:rsid w:val="00E375AF"/>
    <w:rsid w:val="00E37C84"/>
    <w:rsid w:val="00E37D66"/>
    <w:rsid w:val="00E37D6B"/>
    <w:rsid w:val="00E37D93"/>
    <w:rsid w:val="00E37EAA"/>
    <w:rsid w:val="00E40049"/>
    <w:rsid w:val="00E406CE"/>
    <w:rsid w:val="00E40834"/>
    <w:rsid w:val="00E40BEB"/>
    <w:rsid w:val="00E40FF5"/>
    <w:rsid w:val="00E4101E"/>
    <w:rsid w:val="00E411A1"/>
    <w:rsid w:val="00E41326"/>
    <w:rsid w:val="00E414DA"/>
    <w:rsid w:val="00E417DF"/>
    <w:rsid w:val="00E41B8D"/>
    <w:rsid w:val="00E41DBA"/>
    <w:rsid w:val="00E425F7"/>
    <w:rsid w:val="00E425FB"/>
    <w:rsid w:val="00E42AFC"/>
    <w:rsid w:val="00E4301D"/>
    <w:rsid w:val="00E43125"/>
    <w:rsid w:val="00E4327F"/>
    <w:rsid w:val="00E434F7"/>
    <w:rsid w:val="00E438D7"/>
    <w:rsid w:val="00E43A1D"/>
    <w:rsid w:val="00E43D02"/>
    <w:rsid w:val="00E43D53"/>
    <w:rsid w:val="00E4432A"/>
    <w:rsid w:val="00E444C4"/>
    <w:rsid w:val="00E445A2"/>
    <w:rsid w:val="00E446A6"/>
    <w:rsid w:val="00E44938"/>
    <w:rsid w:val="00E44A04"/>
    <w:rsid w:val="00E44BE4"/>
    <w:rsid w:val="00E44C9F"/>
    <w:rsid w:val="00E44DF3"/>
    <w:rsid w:val="00E44F96"/>
    <w:rsid w:val="00E45007"/>
    <w:rsid w:val="00E45325"/>
    <w:rsid w:val="00E45413"/>
    <w:rsid w:val="00E45419"/>
    <w:rsid w:val="00E456EA"/>
    <w:rsid w:val="00E458C3"/>
    <w:rsid w:val="00E4591C"/>
    <w:rsid w:val="00E4593A"/>
    <w:rsid w:val="00E45C24"/>
    <w:rsid w:val="00E45C39"/>
    <w:rsid w:val="00E45CC9"/>
    <w:rsid w:val="00E45E23"/>
    <w:rsid w:val="00E46059"/>
    <w:rsid w:val="00E4606B"/>
    <w:rsid w:val="00E461A4"/>
    <w:rsid w:val="00E46334"/>
    <w:rsid w:val="00E465D9"/>
    <w:rsid w:val="00E468E2"/>
    <w:rsid w:val="00E46B5B"/>
    <w:rsid w:val="00E46B6B"/>
    <w:rsid w:val="00E46EF9"/>
    <w:rsid w:val="00E472B6"/>
    <w:rsid w:val="00E47366"/>
    <w:rsid w:val="00E47677"/>
    <w:rsid w:val="00E4778A"/>
    <w:rsid w:val="00E47814"/>
    <w:rsid w:val="00E47BC3"/>
    <w:rsid w:val="00E50016"/>
    <w:rsid w:val="00E500BA"/>
    <w:rsid w:val="00E50422"/>
    <w:rsid w:val="00E5042B"/>
    <w:rsid w:val="00E5052C"/>
    <w:rsid w:val="00E505E6"/>
    <w:rsid w:val="00E5063B"/>
    <w:rsid w:val="00E508CC"/>
    <w:rsid w:val="00E50A8A"/>
    <w:rsid w:val="00E50AC3"/>
    <w:rsid w:val="00E50C96"/>
    <w:rsid w:val="00E50FE9"/>
    <w:rsid w:val="00E511DC"/>
    <w:rsid w:val="00E5128D"/>
    <w:rsid w:val="00E51369"/>
    <w:rsid w:val="00E514E1"/>
    <w:rsid w:val="00E5156F"/>
    <w:rsid w:val="00E51578"/>
    <w:rsid w:val="00E517E6"/>
    <w:rsid w:val="00E517FD"/>
    <w:rsid w:val="00E518FD"/>
    <w:rsid w:val="00E5195B"/>
    <w:rsid w:val="00E51B0D"/>
    <w:rsid w:val="00E51E50"/>
    <w:rsid w:val="00E52480"/>
    <w:rsid w:val="00E52659"/>
    <w:rsid w:val="00E52889"/>
    <w:rsid w:val="00E52DDF"/>
    <w:rsid w:val="00E52E04"/>
    <w:rsid w:val="00E52E9E"/>
    <w:rsid w:val="00E52EB9"/>
    <w:rsid w:val="00E531A6"/>
    <w:rsid w:val="00E531E0"/>
    <w:rsid w:val="00E53850"/>
    <w:rsid w:val="00E53E8D"/>
    <w:rsid w:val="00E53FE3"/>
    <w:rsid w:val="00E540F1"/>
    <w:rsid w:val="00E54619"/>
    <w:rsid w:val="00E548DC"/>
    <w:rsid w:val="00E549F0"/>
    <w:rsid w:val="00E54B02"/>
    <w:rsid w:val="00E54B09"/>
    <w:rsid w:val="00E54B6A"/>
    <w:rsid w:val="00E54BDD"/>
    <w:rsid w:val="00E54D0B"/>
    <w:rsid w:val="00E550E3"/>
    <w:rsid w:val="00E551AA"/>
    <w:rsid w:val="00E55504"/>
    <w:rsid w:val="00E555C5"/>
    <w:rsid w:val="00E5585F"/>
    <w:rsid w:val="00E5599F"/>
    <w:rsid w:val="00E55BD7"/>
    <w:rsid w:val="00E55D1E"/>
    <w:rsid w:val="00E55FD8"/>
    <w:rsid w:val="00E56037"/>
    <w:rsid w:val="00E5620B"/>
    <w:rsid w:val="00E5656F"/>
    <w:rsid w:val="00E56802"/>
    <w:rsid w:val="00E5682F"/>
    <w:rsid w:val="00E569F5"/>
    <w:rsid w:val="00E56A6C"/>
    <w:rsid w:val="00E56CD8"/>
    <w:rsid w:val="00E56E16"/>
    <w:rsid w:val="00E5713D"/>
    <w:rsid w:val="00E57171"/>
    <w:rsid w:val="00E5725D"/>
    <w:rsid w:val="00E576E2"/>
    <w:rsid w:val="00E576EB"/>
    <w:rsid w:val="00E5774A"/>
    <w:rsid w:val="00E57884"/>
    <w:rsid w:val="00E57899"/>
    <w:rsid w:val="00E57A85"/>
    <w:rsid w:val="00E57D6C"/>
    <w:rsid w:val="00E600DF"/>
    <w:rsid w:val="00E603BA"/>
    <w:rsid w:val="00E6047B"/>
    <w:rsid w:val="00E6052D"/>
    <w:rsid w:val="00E605C7"/>
    <w:rsid w:val="00E60A58"/>
    <w:rsid w:val="00E60D58"/>
    <w:rsid w:val="00E60E90"/>
    <w:rsid w:val="00E60FB3"/>
    <w:rsid w:val="00E60FBF"/>
    <w:rsid w:val="00E611A2"/>
    <w:rsid w:val="00E612E4"/>
    <w:rsid w:val="00E613AD"/>
    <w:rsid w:val="00E6147F"/>
    <w:rsid w:val="00E6150F"/>
    <w:rsid w:val="00E61569"/>
    <w:rsid w:val="00E61608"/>
    <w:rsid w:val="00E616E0"/>
    <w:rsid w:val="00E619FD"/>
    <w:rsid w:val="00E61B7B"/>
    <w:rsid w:val="00E61BAD"/>
    <w:rsid w:val="00E61C97"/>
    <w:rsid w:val="00E61EA5"/>
    <w:rsid w:val="00E61F33"/>
    <w:rsid w:val="00E61F38"/>
    <w:rsid w:val="00E61FEB"/>
    <w:rsid w:val="00E62082"/>
    <w:rsid w:val="00E62355"/>
    <w:rsid w:val="00E62787"/>
    <w:rsid w:val="00E628D5"/>
    <w:rsid w:val="00E62936"/>
    <w:rsid w:val="00E62950"/>
    <w:rsid w:val="00E6296E"/>
    <w:rsid w:val="00E62A0A"/>
    <w:rsid w:val="00E62ACD"/>
    <w:rsid w:val="00E6312C"/>
    <w:rsid w:val="00E6313F"/>
    <w:rsid w:val="00E635FC"/>
    <w:rsid w:val="00E636D6"/>
    <w:rsid w:val="00E63739"/>
    <w:rsid w:val="00E63857"/>
    <w:rsid w:val="00E638C3"/>
    <w:rsid w:val="00E638F4"/>
    <w:rsid w:val="00E63AC4"/>
    <w:rsid w:val="00E63B50"/>
    <w:rsid w:val="00E63B5A"/>
    <w:rsid w:val="00E63DE0"/>
    <w:rsid w:val="00E63E9E"/>
    <w:rsid w:val="00E644EA"/>
    <w:rsid w:val="00E645B3"/>
    <w:rsid w:val="00E645BC"/>
    <w:rsid w:val="00E648DA"/>
    <w:rsid w:val="00E6492B"/>
    <w:rsid w:val="00E64C3C"/>
    <w:rsid w:val="00E64D4C"/>
    <w:rsid w:val="00E64E1E"/>
    <w:rsid w:val="00E64FBF"/>
    <w:rsid w:val="00E651E4"/>
    <w:rsid w:val="00E65242"/>
    <w:rsid w:val="00E65631"/>
    <w:rsid w:val="00E659FE"/>
    <w:rsid w:val="00E65C9A"/>
    <w:rsid w:val="00E65CBA"/>
    <w:rsid w:val="00E65F98"/>
    <w:rsid w:val="00E66076"/>
    <w:rsid w:val="00E6628A"/>
    <w:rsid w:val="00E6644E"/>
    <w:rsid w:val="00E6669B"/>
    <w:rsid w:val="00E668E3"/>
    <w:rsid w:val="00E668EE"/>
    <w:rsid w:val="00E66902"/>
    <w:rsid w:val="00E66BCE"/>
    <w:rsid w:val="00E66ECC"/>
    <w:rsid w:val="00E66F2A"/>
    <w:rsid w:val="00E670C5"/>
    <w:rsid w:val="00E6750C"/>
    <w:rsid w:val="00E67512"/>
    <w:rsid w:val="00E6778C"/>
    <w:rsid w:val="00E678A7"/>
    <w:rsid w:val="00E67CBA"/>
    <w:rsid w:val="00E67E60"/>
    <w:rsid w:val="00E700FF"/>
    <w:rsid w:val="00E70108"/>
    <w:rsid w:val="00E701C4"/>
    <w:rsid w:val="00E7032C"/>
    <w:rsid w:val="00E705AA"/>
    <w:rsid w:val="00E706E8"/>
    <w:rsid w:val="00E707A0"/>
    <w:rsid w:val="00E7089B"/>
    <w:rsid w:val="00E708BA"/>
    <w:rsid w:val="00E70A16"/>
    <w:rsid w:val="00E70B49"/>
    <w:rsid w:val="00E70BA9"/>
    <w:rsid w:val="00E70CDF"/>
    <w:rsid w:val="00E70EB6"/>
    <w:rsid w:val="00E7144D"/>
    <w:rsid w:val="00E71B5C"/>
    <w:rsid w:val="00E71C3A"/>
    <w:rsid w:val="00E71D45"/>
    <w:rsid w:val="00E71DB8"/>
    <w:rsid w:val="00E72001"/>
    <w:rsid w:val="00E72084"/>
    <w:rsid w:val="00E7257D"/>
    <w:rsid w:val="00E728D1"/>
    <w:rsid w:val="00E7292C"/>
    <w:rsid w:val="00E72B08"/>
    <w:rsid w:val="00E72EC2"/>
    <w:rsid w:val="00E72F1F"/>
    <w:rsid w:val="00E7314F"/>
    <w:rsid w:val="00E7347B"/>
    <w:rsid w:val="00E73715"/>
    <w:rsid w:val="00E73AA5"/>
    <w:rsid w:val="00E73B76"/>
    <w:rsid w:val="00E73C11"/>
    <w:rsid w:val="00E73E0E"/>
    <w:rsid w:val="00E73E7A"/>
    <w:rsid w:val="00E73E91"/>
    <w:rsid w:val="00E73ECE"/>
    <w:rsid w:val="00E73ED6"/>
    <w:rsid w:val="00E7400F"/>
    <w:rsid w:val="00E7405F"/>
    <w:rsid w:val="00E74285"/>
    <w:rsid w:val="00E7467B"/>
    <w:rsid w:val="00E747C3"/>
    <w:rsid w:val="00E74820"/>
    <w:rsid w:val="00E74896"/>
    <w:rsid w:val="00E74B53"/>
    <w:rsid w:val="00E7527E"/>
    <w:rsid w:val="00E754E2"/>
    <w:rsid w:val="00E75A64"/>
    <w:rsid w:val="00E75C49"/>
    <w:rsid w:val="00E75C7D"/>
    <w:rsid w:val="00E75F02"/>
    <w:rsid w:val="00E76295"/>
    <w:rsid w:val="00E762E0"/>
    <w:rsid w:val="00E76737"/>
    <w:rsid w:val="00E76845"/>
    <w:rsid w:val="00E7691E"/>
    <w:rsid w:val="00E76A56"/>
    <w:rsid w:val="00E76A9F"/>
    <w:rsid w:val="00E76BB6"/>
    <w:rsid w:val="00E76CA8"/>
    <w:rsid w:val="00E76DBF"/>
    <w:rsid w:val="00E774DE"/>
    <w:rsid w:val="00E7752C"/>
    <w:rsid w:val="00E77B78"/>
    <w:rsid w:val="00E77EF6"/>
    <w:rsid w:val="00E802AF"/>
    <w:rsid w:val="00E802CC"/>
    <w:rsid w:val="00E80492"/>
    <w:rsid w:val="00E80652"/>
    <w:rsid w:val="00E806B6"/>
    <w:rsid w:val="00E807D4"/>
    <w:rsid w:val="00E80968"/>
    <w:rsid w:val="00E80D1F"/>
    <w:rsid w:val="00E80D7F"/>
    <w:rsid w:val="00E80F00"/>
    <w:rsid w:val="00E81102"/>
    <w:rsid w:val="00E81233"/>
    <w:rsid w:val="00E812B6"/>
    <w:rsid w:val="00E813A3"/>
    <w:rsid w:val="00E815E2"/>
    <w:rsid w:val="00E816B1"/>
    <w:rsid w:val="00E818C4"/>
    <w:rsid w:val="00E81B59"/>
    <w:rsid w:val="00E81BFF"/>
    <w:rsid w:val="00E81CCF"/>
    <w:rsid w:val="00E81DD3"/>
    <w:rsid w:val="00E8225C"/>
    <w:rsid w:val="00E82318"/>
    <w:rsid w:val="00E8232F"/>
    <w:rsid w:val="00E82406"/>
    <w:rsid w:val="00E82562"/>
    <w:rsid w:val="00E825E4"/>
    <w:rsid w:val="00E826A0"/>
    <w:rsid w:val="00E82A34"/>
    <w:rsid w:val="00E82B32"/>
    <w:rsid w:val="00E82C38"/>
    <w:rsid w:val="00E82CCF"/>
    <w:rsid w:val="00E82D80"/>
    <w:rsid w:val="00E82F5B"/>
    <w:rsid w:val="00E830C7"/>
    <w:rsid w:val="00E8330F"/>
    <w:rsid w:val="00E838DE"/>
    <w:rsid w:val="00E83AFA"/>
    <w:rsid w:val="00E83BF0"/>
    <w:rsid w:val="00E83D07"/>
    <w:rsid w:val="00E83E38"/>
    <w:rsid w:val="00E83E7C"/>
    <w:rsid w:val="00E83EC8"/>
    <w:rsid w:val="00E840A1"/>
    <w:rsid w:val="00E841C7"/>
    <w:rsid w:val="00E84268"/>
    <w:rsid w:val="00E8429B"/>
    <w:rsid w:val="00E844C1"/>
    <w:rsid w:val="00E8455C"/>
    <w:rsid w:val="00E846AA"/>
    <w:rsid w:val="00E8471F"/>
    <w:rsid w:val="00E847DD"/>
    <w:rsid w:val="00E8493C"/>
    <w:rsid w:val="00E84997"/>
    <w:rsid w:val="00E84C4D"/>
    <w:rsid w:val="00E84E0E"/>
    <w:rsid w:val="00E84EE9"/>
    <w:rsid w:val="00E84FC6"/>
    <w:rsid w:val="00E854F8"/>
    <w:rsid w:val="00E855AC"/>
    <w:rsid w:val="00E856D1"/>
    <w:rsid w:val="00E85995"/>
    <w:rsid w:val="00E859FF"/>
    <w:rsid w:val="00E85A26"/>
    <w:rsid w:val="00E85A8A"/>
    <w:rsid w:val="00E85AAA"/>
    <w:rsid w:val="00E86084"/>
    <w:rsid w:val="00E8635E"/>
    <w:rsid w:val="00E864C6"/>
    <w:rsid w:val="00E86510"/>
    <w:rsid w:val="00E86841"/>
    <w:rsid w:val="00E869AF"/>
    <w:rsid w:val="00E86D06"/>
    <w:rsid w:val="00E86D30"/>
    <w:rsid w:val="00E86E8B"/>
    <w:rsid w:val="00E86E90"/>
    <w:rsid w:val="00E86EC8"/>
    <w:rsid w:val="00E8728D"/>
    <w:rsid w:val="00E872D6"/>
    <w:rsid w:val="00E87378"/>
    <w:rsid w:val="00E87574"/>
    <w:rsid w:val="00E875F7"/>
    <w:rsid w:val="00E876BD"/>
    <w:rsid w:val="00E877B6"/>
    <w:rsid w:val="00E87B61"/>
    <w:rsid w:val="00E87BA5"/>
    <w:rsid w:val="00E87C1E"/>
    <w:rsid w:val="00E87C55"/>
    <w:rsid w:val="00E87F42"/>
    <w:rsid w:val="00E87F72"/>
    <w:rsid w:val="00E87F77"/>
    <w:rsid w:val="00E90364"/>
    <w:rsid w:val="00E904D8"/>
    <w:rsid w:val="00E90557"/>
    <w:rsid w:val="00E906FC"/>
    <w:rsid w:val="00E90793"/>
    <w:rsid w:val="00E90A8D"/>
    <w:rsid w:val="00E90CA6"/>
    <w:rsid w:val="00E91317"/>
    <w:rsid w:val="00E914C4"/>
    <w:rsid w:val="00E91829"/>
    <w:rsid w:val="00E91A20"/>
    <w:rsid w:val="00E91B9B"/>
    <w:rsid w:val="00E91C0D"/>
    <w:rsid w:val="00E91CBC"/>
    <w:rsid w:val="00E91FD3"/>
    <w:rsid w:val="00E92001"/>
    <w:rsid w:val="00E921AE"/>
    <w:rsid w:val="00E92785"/>
    <w:rsid w:val="00E92831"/>
    <w:rsid w:val="00E92D7B"/>
    <w:rsid w:val="00E92DBB"/>
    <w:rsid w:val="00E92DFB"/>
    <w:rsid w:val="00E92F17"/>
    <w:rsid w:val="00E92FD6"/>
    <w:rsid w:val="00E932D3"/>
    <w:rsid w:val="00E935EC"/>
    <w:rsid w:val="00E9364A"/>
    <w:rsid w:val="00E93668"/>
    <w:rsid w:val="00E936EE"/>
    <w:rsid w:val="00E9389A"/>
    <w:rsid w:val="00E93935"/>
    <w:rsid w:val="00E9398B"/>
    <w:rsid w:val="00E9398C"/>
    <w:rsid w:val="00E93ACC"/>
    <w:rsid w:val="00E93B31"/>
    <w:rsid w:val="00E93B45"/>
    <w:rsid w:val="00E93D77"/>
    <w:rsid w:val="00E942DB"/>
    <w:rsid w:val="00E9430A"/>
    <w:rsid w:val="00E94418"/>
    <w:rsid w:val="00E94707"/>
    <w:rsid w:val="00E94863"/>
    <w:rsid w:val="00E949D3"/>
    <w:rsid w:val="00E949DE"/>
    <w:rsid w:val="00E94AFE"/>
    <w:rsid w:val="00E94BF4"/>
    <w:rsid w:val="00E94DD1"/>
    <w:rsid w:val="00E94E4A"/>
    <w:rsid w:val="00E9501D"/>
    <w:rsid w:val="00E95048"/>
    <w:rsid w:val="00E951D5"/>
    <w:rsid w:val="00E95338"/>
    <w:rsid w:val="00E95382"/>
    <w:rsid w:val="00E95663"/>
    <w:rsid w:val="00E956E6"/>
    <w:rsid w:val="00E957AB"/>
    <w:rsid w:val="00E95845"/>
    <w:rsid w:val="00E958AE"/>
    <w:rsid w:val="00E95A2E"/>
    <w:rsid w:val="00E95BBB"/>
    <w:rsid w:val="00E95E92"/>
    <w:rsid w:val="00E95EE7"/>
    <w:rsid w:val="00E95FBE"/>
    <w:rsid w:val="00E95FC0"/>
    <w:rsid w:val="00E96564"/>
    <w:rsid w:val="00E96594"/>
    <w:rsid w:val="00E96627"/>
    <w:rsid w:val="00E96855"/>
    <w:rsid w:val="00E969F2"/>
    <w:rsid w:val="00E96AB4"/>
    <w:rsid w:val="00E96B20"/>
    <w:rsid w:val="00E97338"/>
    <w:rsid w:val="00E97615"/>
    <w:rsid w:val="00E97799"/>
    <w:rsid w:val="00E97907"/>
    <w:rsid w:val="00E97A93"/>
    <w:rsid w:val="00E97B4B"/>
    <w:rsid w:val="00E97C29"/>
    <w:rsid w:val="00E97D55"/>
    <w:rsid w:val="00E97D5E"/>
    <w:rsid w:val="00E97E51"/>
    <w:rsid w:val="00EA0132"/>
    <w:rsid w:val="00EA01BA"/>
    <w:rsid w:val="00EA0307"/>
    <w:rsid w:val="00EA0350"/>
    <w:rsid w:val="00EA06A8"/>
    <w:rsid w:val="00EA0A29"/>
    <w:rsid w:val="00EA0D71"/>
    <w:rsid w:val="00EA0D97"/>
    <w:rsid w:val="00EA0E07"/>
    <w:rsid w:val="00EA0F6C"/>
    <w:rsid w:val="00EA0F87"/>
    <w:rsid w:val="00EA124D"/>
    <w:rsid w:val="00EA12E7"/>
    <w:rsid w:val="00EA12EA"/>
    <w:rsid w:val="00EA13B3"/>
    <w:rsid w:val="00EA18E1"/>
    <w:rsid w:val="00EA1AD5"/>
    <w:rsid w:val="00EA1B50"/>
    <w:rsid w:val="00EA1D25"/>
    <w:rsid w:val="00EA1D74"/>
    <w:rsid w:val="00EA1EE0"/>
    <w:rsid w:val="00EA20D8"/>
    <w:rsid w:val="00EA23AC"/>
    <w:rsid w:val="00EA26CE"/>
    <w:rsid w:val="00EA28C3"/>
    <w:rsid w:val="00EA2949"/>
    <w:rsid w:val="00EA2992"/>
    <w:rsid w:val="00EA2DB9"/>
    <w:rsid w:val="00EA2FEC"/>
    <w:rsid w:val="00EA30B3"/>
    <w:rsid w:val="00EA340F"/>
    <w:rsid w:val="00EA3964"/>
    <w:rsid w:val="00EA39D5"/>
    <w:rsid w:val="00EA3A26"/>
    <w:rsid w:val="00EA3B44"/>
    <w:rsid w:val="00EA3FB4"/>
    <w:rsid w:val="00EA4013"/>
    <w:rsid w:val="00EA4024"/>
    <w:rsid w:val="00EA4101"/>
    <w:rsid w:val="00EA423F"/>
    <w:rsid w:val="00EA43BA"/>
    <w:rsid w:val="00EA44B9"/>
    <w:rsid w:val="00EA4960"/>
    <w:rsid w:val="00EA4962"/>
    <w:rsid w:val="00EA4CB7"/>
    <w:rsid w:val="00EA5000"/>
    <w:rsid w:val="00EA527B"/>
    <w:rsid w:val="00EA5507"/>
    <w:rsid w:val="00EA57FE"/>
    <w:rsid w:val="00EA5AE9"/>
    <w:rsid w:val="00EA5C0E"/>
    <w:rsid w:val="00EA5DFC"/>
    <w:rsid w:val="00EA5F74"/>
    <w:rsid w:val="00EA60D3"/>
    <w:rsid w:val="00EA61DD"/>
    <w:rsid w:val="00EA62CC"/>
    <w:rsid w:val="00EA6372"/>
    <w:rsid w:val="00EA6446"/>
    <w:rsid w:val="00EA6492"/>
    <w:rsid w:val="00EA6539"/>
    <w:rsid w:val="00EA689E"/>
    <w:rsid w:val="00EA6A70"/>
    <w:rsid w:val="00EA6C82"/>
    <w:rsid w:val="00EA6DA3"/>
    <w:rsid w:val="00EA6ED9"/>
    <w:rsid w:val="00EA736B"/>
    <w:rsid w:val="00EA7590"/>
    <w:rsid w:val="00EA775A"/>
    <w:rsid w:val="00EA78E3"/>
    <w:rsid w:val="00EA790C"/>
    <w:rsid w:val="00EA7B6B"/>
    <w:rsid w:val="00EA7B98"/>
    <w:rsid w:val="00EA7BA0"/>
    <w:rsid w:val="00EA7BC5"/>
    <w:rsid w:val="00EA7C53"/>
    <w:rsid w:val="00EA7C5E"/>
    <w:rsid w:val="00EA7CFE"/>
    <w:rsid w:val="00EA7E00"/>
    <w:rsid w:val="00EB0164"/>
    <w:rsid w:val="00EB01CF"/>
    <w:rsid w:val="00EB01D4"/>
    <w:rsid w:val="00EB04E0"/>
    <w:rsid w:val="00EB0505"/>
    <w:rsid w:val="00EB05F0"/>
    <w:rsid w:val="00EB084A"/>
    <w:rsid w:val="00EB08B2"/>
    <w:rsid w:val="00EB0A3C"/>
    <w:rsid w:val="00EB0A7E"/>
    <w:rsid w:val="00EB0B92"/>
    <w:rsid w:val="00EB0BC9"/>
    <w:rsid w:val="00EB0C01"/>
    <w:rsid w:val="00EB0C9F"/>
    <w:rsid w:val="00EB0D3D"/>
    <w:rsid w:val="00EB0EBF"/>
    <w:rsid w:val="00EB0EF4"/>
    <w:rsid w:val="00EB1191"/>
    <w:rsid w:val="00EB159B"/>
    <w:rsid w:val="00EB1889"/>
    <w:rsid w:val="00EB1B1E"/>
    <w:rsid w:val="00EB1ED4"/>
    <w:rsid w:val="00EB3B19"/>
    <w:rsid w:val="00EB41C3"/>
    <w:rsid w:val="00EB45BD"/>
    <w:rsid w:val="00EB4622"/>
    <w:rsid w:val="00EB49AE"/>
    <w:rsid w:val="00EB4D3E"/>
    <w:rsid w:val="00EB4D62"/>
    <w:rsid w:val="00EB4D6D"/>
    <w:rsid w:val="00EB4E17"/>
    <w:rsid w:val="00EB54D2"/>
    <w:rsid w:val="00EB572E"/>
    <w:rsid w:val="00EB5883"/>
    <w:rsid w:val="00EB5968"/>
    <w:rsid w:val="00EB5A52"/>
    <w:rsid w:val="00EB5DA5"/>
    <w:rsid w:val="00EB5EC3"/>
    <w:rsid w:val="00EB5FEF"/>
    <w:rsid w:val="00EB6032"/>
    <w:rsid w:val="00EB6137"/>
    <w:rsid w:val="00EB666A"/>
    <w:rsid w:val="00EB66B8"/>
    <w:rsid w:val="00EB6931"/>
    <w:rsid w:val="00EB6A3A"/>
    <w:rsid w:val="00EB6AA9"/>
    <w:rsid w:val="00EB6CCD"/>
    <w:rsid w:val="00EB6D54"/>
    <w:rsid w:val="00EB6E63"/>
    <w:rsid w:val="00EB6F41"/>
    <w:rsid w:val="00EB6F44"/>
    <w:rsid w:val="00EB708B"/>
    <w:rsid w:val="00EB734D"/>
    <w:rsid w:val="00EB7452"/>
    <w:rsid w:val="00EB750A"/>
    <w:rsid w:val="00EB777A"/>
    <w:rsid w:val="00EB7846"/>
    <w:rsid w:val="00EB79B0"/>
    <w:rsid w:val="00EB7A5F"/>
    <w:rsid w:val="00EB7C99"/>
    <w:rsid w:val="00EC00F8"/>
    <w:rsid w:val="00EC015B"/>
    <w:rsid w:val="00EC0285"/>
    <w:rsid w:val="00EC0A95"/>
    <w:rsid w:val="00EC0BB6"/>
    <w:rsid w:val="00EC0C61"/>
    <w:rsid w:val="00EC1033"/>
    <w:rsid w:val="00EC11F2"/>
    <w:rsid w:val="00EC1310"/>
    <w:rsid w:val="00EC1554"/>
    <w:rsid w:val="00EC1577"/>
    <w:rsid w:val="00EC16AF"/>
    <w:rsid w:val="00EC1889"/>
    <w:rsid w:val="00EC1927"/>
    <w:rsid w:val="00EC1CE9"/>
    <w:rsid w:val="00EC1D7D"/>
    <w:rsid w:val="00EC1F9D"/>
    <w:rsid w:val="00EC1FC4"/>
    <w:rsid w:val="00EC2024"/>
    <w:rsid w:val="00EC2365"/>
    <w:rsid w:val="00EC28C4"/>
    <w:rsid w:val="00EC29E5"/>
    <w:rsid w:val="00EC2B36"/>
    <w:rsid w:val="00EC2F91"/>
    <w:rsid w:val="00EC3593"/>
    <w:rsid w:val="00EC35CB"/>
    <w:rsid w:val="00EC38B0"/>
    <w:rsid w:val="00EC3C34"/>
    <w:rsid w:val="00EC3C44"/>
    <w:rsid w:val="00EC3D2F"/>
    <w:rsid w:val="00EC3F06"/>
    <w:rsid w:val="00EC405B"/>
    <w:rsid w:val="00EC41C0"/>
    <w:rsid w:val="00EC4391"/>
    <w:rsid w:val="00EC43CB"/>
    <w:rsid w:val="00EC4602"/>
    <w:rsid w:val="00EC46D4"/>
    <w:rsid w:val="00EC478F"/>
    <w:rsid w:val="00EC4896"/>
    <w:rsid w:val="00EC4920"/>
    <w:rsid w:val="00EC4B41"/>
    <w:rsid w:val="00EC4BE2"/>
    <w:rsid w:val="00EC4C47"/>
    <w:rsid w:val="00EC4D86"/>
    <w:rsid w:val="00EC4F76"/>
    <w:rsid w:val="00EC4F81"/>
    <w:rsid w:val="00EC500B"/>
    <w:rsid w:val="00EC518D"/>
    <w:rsid w:val="00EC5256"/>
    <w:rsid w:val="00EC57E3"/>
    <w:rsid w:val="00EC5807"/>
    <w:rsid w:val="00EC588E"/>
    <w:rsid w:val="00EC590A"/>
    <w:rsid w:val="00EC5A18"/>
    <w:rsid w:val="00EC5ABA"/>
    <w:rsid w:val="00EC5F2C"/>
    <w:rsid w:val="00EC61CA"/>
    <w:rsid w:val="00EC628B"/>
    <w:rsid w:val="00EC6790"/>
    <w:rsid w:val="00EC67B5"/>
    <w:rsid w:val="00EC67F4"/>
    <w:rsid w:val="00EC691D"/>
    <w:rsid w:val="00EC6A87"/>
    <w:rsid w:val="00EC6C01"/>
    <w:rsid w:val="00EC6D96"/>
    <w:rsid w:val="00EC6F3C"/>
    <w:rsid w:val="00EC73A1"/>
    <w:rsid w:val="00EC742A"/>
    <w:rsid w:val="00EC7450"/>
    <w:rsid w:val="00EC7672"/>
    <w:rsid w:val="00EC77B1"/>
    <w:rsid w:val="00EC78AF"/>
    <w:rsid w:val="00EC7AC2"/>
    <w:rsid w:val="00EC7CC3"/>
    <w:rsid w:val="00EC7EAE"/>
    <w:rsid w:val="00EC7ED2"/>
    <w:rsid w:val="00ED0235"/>
    <w:rsid w:val="00ED027D"/>
    <w:rsid w:val="00ED065D"/>
    <w:rsid w:val="00ED0691"/>
    <w:rsid w:val="00ED0703"/>
    <w:rsid w:val="00ED074A"/>
    <w:rsid w:val="00ED0874"/>
    <w:rsid w:val="00ED08B3"/>
    <w:rsid w:val="00ED0C41"/>
    <w:rsid w:val="00ED1036"/>
    <w:rsid w:val="00ED11BD"/>
    <w:rsid w:val="00ED1518"/>
    <w:rsid w:val="00ED15E4"/>
    <w:rsid w:val="00ED1733"/>
    <w:rsid w:val="00ED1909"/>
    <w:rsid w:val="00ED1BE3"/>
    <w:rsid w:val="00ED1FD0"/>
    <w:rsid w:val="00ED2098"/>
    <w:rsid w:val="00ED2283"/>
    <w:rsid w:val="00ED26CC"/>
    <w:rsid w:val="00ED274A"/>
    <w:rsid w:val="00ED2B1C"/>
    <w:rsid w:val="00ED2D4F"/>
    <w:rsid w:val="00ED2DFF"/>
    <w:rsid w:val="00ED2F45"/>
    <w:rsid w:val="00ED33D1"/>
    <w:rsid w:val="00ED373B"/>
    <w:rsid w:val="00ED3F18"/>
    <w:rsid w:val="00ED406D"/>
    <w:rsid w:val="00ED4112"/>
    <w:rsid w:val="00ED4317"/>
    <w:rsid w:val="00ED438D"/>
    <w:rsid w:val="00ED445A"/>
    <w:rsid w:val="00ED450D"/>
    <w:rsid w:val="00ED466D"/>
    <w:rsid w:val="00ED471F"/>
    <w:rsid w:val="00ED48A3"/>
    <w:rsid w:val="00ED48BC"/>
    <w:rsid w:val="00ED4ACB"/>
    <w:rsid w:val="00ED4BB8"/>
    <w:rsid w:val="00ED4D9C"/>
    <w:rsid w:val="00ED4DD2"/>
    <w:rsid w:val="00ED508F"/>
    <w:rsid w:val="00ED5230"/>
    <w:rsid w:val="00ED58D5"/>
    <w:rsid w:val="00ED59D7"/>
    <w:rsid w:val="00ED5D81"/>
    <w:rsid w:val="00ED5E4D"/>
    <w:rsid w:val="00ED5EC5"/>
    <w:rsid w:val="00ED5F05"/>
    <w:rsid w:val="00ED610D"/>
    <w:rsid w:val="00ED626A"/>
    <w:rsid w:val="00ED6332"/>
    <w:rsid w:val="00ED6379"/>
    <w:rsid w:val="00ED669D"/>
    <w:rsid w:val="00ED685E"/>
    <w:rsid w:val="00ED6989"/>
    <w:rsid w:val="00ED6D0D"/>
    <w:rsid w:val="00ED6F57"/>
    <w:rsid w:val="00ED709B"/>
    <w:rsid w:val="00ED7212"/>
    <w:rsid w:val="00ED7479"/>
    <w:rsid w:val="00ED74D1"/>
    <w:rsid w:val="00ED74FB"/>
    <w:rsid w:val="00ED762E"/>
    <w:rsid w:val="00ED7768"/>
    <w:rsid w:val="00ED77CE"/>
    <w:rsid w:val="00ED7824"/>
    <w:rsid w:val="00ED7829"/>
    <w:rsid w:val="00ED786B"/>
    <w:rsid w:val="00ED7ADA"/>
    <w:rsid w:val="00ED7BEA"/>
    <w:rsid w:val="00ED7C56"/>
    <w:rsid w:val="00ED7EB7"/>
    <w:rsid w:val="00ED7ED7"/>
    <w:rsid w:val="00EE00B1"/>
    <w:rsid w:val="00EE00DF"/>
    <w:rsid w:val="00EE01F7"/>
    <w:rsid w:val="00EE023C"/>
    <w:rsid w:val="00EE02E9"/>
    <w:rsid w:val="00EE0561"/>
    <w:rsid w:val="00EE07EA"/>
    <w:rsid w:val="00EE0912"/>
    <w:rsid w:val="00EE0E74"/>
    <w:rsid w:val="00EE1369"/>
    <w:rsid w:val="00EE139B"/>
    <w:rsid w:val="00EE13FF"/>
    <w:rsid w:val="00EE145C"/>
    <w:rsid w:val="00EE1635"/>
    <w:rsid w:val="00EE168D"/>
    <w:rsid w:val="00EE17F4"/>
    <w:rsid w:val="00EE18E0"/>
    <w:rsid w:val="00EE19D5"/>
    <w:rsid w:val="00EE1C25"/>
    <w:rsid w:val="00EE1E58"/>
    <w:rsid w:val="00EE2119"/>
    <w:rsid w:val="00EE2555"/>
    <w:rsid w:val="00EE267D"/>
    <w:rsid w:val="00EE26E7"/>
    <w:rsid w:val="00EE276A"/>
    <w:rsid w:val="00EE2D80"/>
    <w:rsid w:val="00EE2EF4"/>
    <w:rsid w:val="00EE2FD1"/>
    <w:rsid w:val="00EE308C"/>
    <w:rsid w:val="00EE313A"/>
    <w:rsid w:val="00EE336B"/>
    <w:rsid w:val="00EE3515"/>
    <w:rsid w:val="00EE3531"/>
    <w:rsid w:val="00EE3618"/>
    <w:rsid w:val="00EE387E"/>
    <w:rsid w:val="00EE3915"/>
    <w:rsid w:val="00EE39C8"/>
    <w:rsid w:val="00EE3A68"/>
    <w:rsid w:val="00EE3CD8"/>
    <w:rsid w:val="00EE41A4"/>
    <w:rsid w:val="00EE4598"/>
    <w:rsid w:val="00EE4706"/>
    <w:rsid w:val="00EE471C"/>
    <w:rsid w:val="00EE48F7"/>
    <w:rsid w:val="00EE4CA0"/>
    <w:rsid w:val="00EE4DBF"/>
    <w:rsid w:val="00EE4EB0"/>
    <w:rsid w:val="00EE4EC8"/>
    <w:rsid w:val="00EE4F8D"/>
    <w:rsid w:val="00EE4FEF"/>
    <w:rsid w:val="00EE514B"/>
    <w:rsid w:val="00EE5168"/>
    <w:rsid w:val="00EE5189"/>
    <w:rsid w:val="00EE5359"/>
    <w:rsid w:val="00EE53A0"/>
    <w:rsid w:val="00EE53CB"/>
    <w:rsid w:val="00EE586C"/>
    <w:rsid w:val="00EE5ADB"/>
    <w:rsid w:val="00EE5BDC"/>
    <w:rsid w:val="00EE5FBE"/>
    <w:rsid w:val="00EE6068"/>
    <w:rsid w:val="00EE6071"/>
    <w:rsid w:val="00EE6149"/>
    <w:rsid w:val="00EE6448"/>
    <w:rsid w:val="00EE6607"/>
    <w:rsid w:val="00EE6820"/>
    <w:rsid w:val="00EE68B3"/>
    <w:rsid w:val="00EE68EB"/>
    <w:rsid w:val="00EE69DC"/>
    <w:rsid w:val="00EE6FC6"/>
    <w:rsid w:val="00EE70CA"/>
    <w:rsid w:val="00EE71B2"/>
    <w:rsid w:val="00EE75C6"/>
    <w:rsid w:val="00EE7622"/>
    <w:rsid w:val="00EE76F7"/>
    <w:rsid w:val="00EE7826"/>
    <w:rsid w:val="00EE7858"/>
    <w:rsid w:val="00EE7AE1"/>
    <w:rsid w:val="00EE7BB3"/>
    <w:rsid w:val="00EE7C8D"/>
    <w:rsid w:val="00EE7E96"/>
    <w:rsid w:val="00EF0090"/>
    <w:rsid w:val="00EF023A"/>
    <w:rsid w:val="00EF039D"/>
    <w:rsid w:val="00EF03D5"/>
    <w:rsid w:val="00EF0715"/>
    <w:rsid w:val="00EF0949"/>
    <w:rsid w:val="00EF09DA"/>
    <w:rsid w:val="00EF09E6"/>
    <w:rsid w:val="00EF0C06"/>
    <w:rsid w:val="00EF0E06"/>
    <w:rsid w:val="00EF0EEE"/>
    <w:rsid w:val="00EF173E"/>
    <w:rsid w:val="00EF177D"/>
    <w:rsid w:val="00EF1A39"/>
    <w:rsid w:val="00EF1E1F"/>
    <w:rsid w:val="00EF1EDF"/>
    <w:rsid w:val="00EF1F05"/>
    <w:rsid w:val="00EF2645"/>
    <w:rsid w:val="00EF28CA"/>
    <w:rsid w:val="00EF2972"/>
    <w:rsid w:val="00EF299E"/>
    <w:rsid w:val="00EF2C21"/>
    <w:rsid w:val="00EF2FA8"/>
    <w:rsid w:val="00EF30DA"/>
    <w:rsid w:val="00EF3348"/>
    <w:rsid w:val="00EF3656"/>
    <w:rsid w:val="00EF36AF"/>
    <w:rsid w:val="00EF36FE"/>
    <w:rsid w:val="00EF376C"/>
    <w:rsid w:val="00EF38CD"/>
    <w:rsid w:val="00EF39CD"/>
    <w:rsid w:val="00EF3A08"/>
    <w:rsid w:val="00EF3D7D"/>
    <w:rsid w:val="00EF4082"/>
    <w:rsid w:val="00EF414C"/>
    <w:rsid w:val="00EF4353"/>
    <w:rsid w:val="00EF441B"/>
    <w:rsid w:val="00EF4596"/>
    <w:rsid w:val="00EF488E"/>
    <w:rsid w:val="00EF49AC"/>
    <w:rsid w:val="00EF4A98"/>
    <w:rsid w:val="00EF4D23"/>
    <w:rsid w:val="00EF4D26"/>
    <w:rsid w:val="00EF4DED"/>
    <w:rsid w:val="00EF5011"/>
    <w:rsid w:val="00EF50C1"/>
    <w:rsid w:val="00EF510F"/>
    <w:rsid w:val="00EF5359"/>
    <w:rsid w:val="00EF5370"/>
    <w:rsid w:val="00EF5712"/>
    <w:rsid w:val="00EF59C9"/>
    <w:rsid w:val="00EF5AE1"/>
    <w:rsid w:val="00EF5B93"/>
    <w:rsid w:val="00EF5BA8"/>
    <w:rsid w:val="00EF5C8A"/>
    <w:rsid w:val="00EF5C8D"/>
    <w:rsid w:val="00EF5DF4"/>
    <w:rsid w:val="00EF60E6"/>
    <w:rsid w:val="00EF6342"/>
    <w:rsid w:val="00EF634C"/>
    <w:rsid w:val="00EF6511"/>
    <w:rsid w:val="00EF67C4"/>
    <w:rsid w:val="00EF6851"/>
    <w:rsid w:val="00EF6BFE"/>
    <w:rsid w:val="00EF6CDD"/>
    <w:rsid w:val="00EF6CE4"/>
    <w:rsid w:val="00EF6D08"/>
    <w:rsid w:val="00EF6D44"/>
    <w:rsid w:val="00EF70F6"/>
    <w:rsid w:val="00EF73F5"/>
    <w:rsid w:val="00EF73FE"/>
    <w:rsid w:val="00EF7532"/>
    <w:rsid w:val="00EF7580"/>
    <w:rsid w:val="00EF7A7B"/>
    <w:rsid w:val="00EF7B30"/>
    <w:rsid w:val="00EF7D20"/>
    <w:rsid w:val="00EF7FAA"/>
    <w:rsid w:val="00F0005F"/>
    <w:rsid w:val="00F000B3"/>
    <w:rsid w:val="00F000B9"/>
    <w:rsid w:val="00F002F1"/>
    <w:rsid w:val="00F005AE"/>
    <w:rsid w:val="00F0083E"/>
    <w:rsid w:val="00F00910"/>
    <w:rsid w:val="00F00A8B"/>
    <w:rsid w:val="00F00C93"/>
    <w:rsid w:val="00F00CB6"/>
    <w:rsid w:val="00F00F05"/>
    <w:rsid w:val="00F00F6D"/>
    <w:rsid w:val="00F00FC1"/>
    <w:rsid w:val="00F00FC9"/>
    <w:rsid w:val="00F010B7"/>
    <w:rsid w:val="00F01296"/>
    <w:rsid w:val="00F0142C"/>
    <w:rsid w:val="00F0169F"/>
    <w:rsid w:val="00F019F5"/>
    <w:rsid w:val="00F01E73"/>
    <w:rsid w:val="00F01E86"/>
    <w:rsid w:val="00F02267"/>
    <w:rsid w:val="00F0229D"/>
    <w:rsid w:val="00F02358"/>
    <w:rsid w:val="00F0259D"/>
    <w:rsid w:val="00F02656"/>
    <w:rsid w:val="00F02707"/>
    <w:rsid w:val="00F02841"/>
    <w:rsid w:val="00F029BF"/>
    <w:rsid w:val="00F02D18"/>
    <w:rsid w:val="00F02E98"/>
    <w:rsid w:val="00F033B4"/>
    <w:rsid w:val="00F03539"/>
    <w:rsid w:val="00F03991"/>
    <w:rsid w:val="00F03C58"/>
    <w:rsid w:val="00F03E81"/>
    <w:rsid w:val="00F04323"/>
    <w:rsid w:val="00F046DB"/>
    <w:rsid w:val="00F0481E"/>
    <w:rsid w:val="00F049A7"/>
    <w:rsid w:val="00F04A87"/>
    <w:rsid w:val="00F04BE5"/>
    <w:rsid w:val="00F04BEA"/>
    <w:rsid w:val="00F04C9F"/>
    <w:rsid w:val="00F04CC1"/>
    <w:rsid w:val="00F04D34"/>
    <w:rsid w:val="00F04D35"/>
    <w:rsid w:val="00F04D47"/>
    <w:rsid w:val="00F04FCB"/>
    <w:rsid w:val="00F05235"/>
    <w:rsid w:val="00F052FB"/>
    <w:rsid w:val="00F05442"/>
    <w:rsid w:val="00F0547C"/>
    <w:rsid w:val="00F05610"/>
    <w:rsid w:val="00F057CE"/>
    <w:rsid w:val="00F057D4"/>
    <w:rsid w:val="00F05875"/>
    <w:rsid w:val="00F059D5"/>
    <w:rsid w:val="00F05E00"/>
    <w:rsid w:val="00F05E72"/>
    <w:rsid w:val="00F06712"/>
    <w:rsid w:val="00F068C9"/>
    <w:rsid w:val="00F06969"/>
    <w:rsid w:val="00F06BEB"/>
    <w:rsid w:val="00F06C1A"/>
    <w:rsid w:val="00F06DBA"/>
    <w:rsid w:val="00F06F6B"/>
    <w:rsid w:val="00F070AE"/>
    <w:rsid w:val="00F07113"/>
    <w:rsid w:val="00F07121"/>
    <w:rsid w:val="00F07371"/>
    <w:rsid w:val="00F074BA"/>
    <w:rsid w:val="00F0755E"/>
    <w:rsid w:val="00F07646"/>
    <w:rsid w:val="00F077D5"/>
    <w:rsid w:val="00F07A93"/>
    <w:rsid w:val="00F07B4C"/>
    <w:rsid w:val="00F07BDF"/>
    <w:rsid w:val="00F07C77"/>
    <w:rsid w:val="00F07DC9"/>
    <w:rsid w:val="00F1000F"/>
    <w:rsid w:val="00F10145"/>
    <w:rsid w:val="00F1016F"/>
    <w:rsid w:val="00F1020E"/>
    <w:rsid w:val="00F102ED"/>
    <w:rsid w:val="00F10548"/>
    <w:rsid w:val="00F1055F"/>
    <w:rsid w:val="00F106F8"/>
    <w:rsid w:val="00F10739"/>
    <w:rsid w:val="00F109C8"/>
    <w:rsid w:val="00F10A88"/>
    <w:rsid w:val="00F10BA8"/>
    <w:rsid w:val="00F10F0D"/>
    <w:rsid w:val="00F110FD"/>
    <w:rsid w:val="00F117AC"/>
    <w:rsid w:val="00F118B0"/>
    <w:rsid w:val="00F118BD"/>
    <w:rsid w:val="00F11B07"/>
    <w:rsid w:val="00F12041"/>
    <w:rsid w:val="00F120FA"/>
    <w:rsid w:val="00F1257D"/>
    <w:rsid w:val="00F12971"/>
    <w:rsid w:val="00F12AE9"/>
    <w:rsid w:val="00F12F56"/>
    <w:rsid w:val="00F12F91"/>
    <w:rsid w:val="00F130F4"/>
    <w:rsid w:val="00F131EC"/>
    <w:rsid w:val="00F1328B"/>
    <w:rsid w:val="00F1330D"/>
    <w:rsid w:val="00F1337B"/>
    <w:rsid w:val="00F1350A"/>
    <w:rsid w:val="00F13AE4"/>
    <w:rsid w:val="00F13B18"/>
    <w:rsid w:val="00F14034"/>
    <w:rsid w:val="00F1418C"/>
    <w:rsid w:val="00F1430E"/>
    <w:rsid w:val="00F1448A"/>
    <w:rsid w:val="00F14490"/>
    <w:rsid w:val="00F14546"/>
    <w:rsid w:val="00F14857"/>
    <w:rsid w:val="00F1491A"/>
    <w:rsid w:val="00F14941"/>
    <w:rsid w:val="00F149F4"/>
    <w:rsid w:val="00F14A97"/>
    <w:rsid w:val="00F14CC8"/>
    <w:rsid w:val="00F14F67"/>
    <w:rsid w:val="00F14FE1"/>
    <w:rsid w:val="00F1516D"/>
    <w:rsid w:val="00F152EE"/>
    <w:rsid w:val="00F15572"/>
    <w:rsid w:val="00F1564F"/>
    <w:rsid w:val="00F15930"/>
    <w:rsid w:val="00F159AF"/>
    <w:rsid w:val="00F15A25"/>
    <w:rsid w:val="00F15B6B"/>
    <w:rsid w:val="00F15C39"/>
    <w:rsid w:val="00F15CFF"/>
    <w:rsid w:val="00F15D71"/>
    <w:rsid w:val="00F15D9C"/>
    <w:rsid w:val="00F15E56"/>
    <w:rsid w:val="00F15F20"/>
    <w:rsid w:val="00F15F8C"/>
    <w:rsid w:val="00F162F9"/>
    <w:rsid w:val="00F1638C"/>
    <w:rsid w:val="00F16524"/>
    <w:rsid w:val="00F166AC"/>
    <w:rsid w:val="00F16889"/>
    <w:rsid w:val="00F16915"/>
    <w:rsid w:val="00F16AF1"/>
    <w:rsid w:val="00F16C06"/>
    <w:rsid w:val="00F16CCF"/>
    <w:rsid w:val="00F16CED"/>
    <w:rsid w:val="00F16D66"/>
    <w:rsid w:val="00F16E85"/>
    <w:rsid w:val="00F16F2B"/>
    <w:rsid w:val="00F16F8F"/>
    <w:rsid w:val="00F17008"/>
    <w:rsid w:val="00F17255"/>
    <w:rsid w:val="00F17398"/>
    <w:rsid w:val="00F17547"/>
    <w:rsid w:val="00F17ACE"/>
    <w:rsid w:val="00F17B46"/>
    <w:rsid w:val="00F2023F"/>
    <w:rsid w:val="00F20891"/>
    <w:rsid w:val="00F208D3"/>
    <w:rsid w:val="00F20AA8"/>
    <w:rsid w:val="00F20E08"/>
    <w:rsid w:val="00F2102C"/>
    <w:rsid w:val="00F21144"/>
    <w:rsid w:val="00F21583"/>
    <w:rsid w:val="00F218A0"/>
    <w:rsid w:val="00F218BE"/>
    <w:rsid w:val="00F218EF"/>
    <w:rsid w:val="00F2198A"/>
    <w:rsid w:val="00F21B35"/>
    <w:rsid w:val="00F21D37"/>
    <w:rsid w:val="00F21D38"/>
    <w:rsid w:val="00F21DA4"/>
    <w:rsid w:val="00F221BF"/>
    <w:rsid w:val="00F22416"/>
    <w:rsid w:val="00F22666"/>
    <w:rsid w:val="00F227D1"/>
    <w:rsid w:val="00F22B9D"/>
    <w:rsid w:val="00F22D8D"/>
    <w:rsid w:val="00F22FF4"/>
    <w:rsid w:val="00F2304A"/>
    <w:rsid w:val="00F23113"/>
    <w:rsid w:val="00F2316A"/>
    <w:rsid w:val="00F23184"/>
    <w:rsid w:val="00F232B5"/>
    <w:rsid w:val="00F232B7"/>
    <w:rsid w:val="00F23392"/>
    <w:rsid w:val="00F2373A"/>
    <w:rsid w:val="00F237F9"/>
    <w:rsid w:val="00F2388E"/>
    <w:rsid w:val="00F238A2"/>
    <w:rsid w:val="00F23B5B"/>
    <w:rsid w:val="00F23FC9"/>
    <w:rsid w:val="00F24168"/>
    <w:rsid w:val="00F24405"/>
    <w:rsid w:val="00F24462"/>
    <w:rsid w:val="00F24BA4"/>
    <w:rsid w:val="00F24C51"/>
    <w:rsid w:val="00F24CE0"/>
    <w:rsid w:val="00F24FE3"/>
    <w:rsid w:val="00F25251"/>
    <w:rsid w:val="00F253BB"/>
    <w:rsid w:val="00F25566"/>
    <w:rsid w:val="00F25691"/>
    <w:rsid w:val="00F2585F"/>
    <w:rsid w:val="00F259E9"/>
    <w:rsid w:val="00F25A2B"/>
    <w:rsid w:val="00F25D37"/>
    <w:rsid w:val="00F25D90"/>
    <w:rsid w:val="00F25F09"/>
    <w:rsid w:val="00F25FA6"/>
    <w:rsid w:val="00F260D4"/>
    <w:rsid w:val="00F26350"/>
    <w:rsid w:val="00F26520"/>
    <w:rsid w:val="00F265C2"/>
    <w:rsid w:val="00F265EB"/>
    <w:rsid w:val="00F26638"/>
    <w:rsid w:val="00F26991"/>
    <w:rsid w:val="00F26A9A"/>
    <w:rsid w:val="00F26BE9"/>
    <w:rsid w:val="00F26DA3"/>
    <w:rsid w:val="00F26E76"/>
    <w:rsid w:val="00F26ECD"/>
    <w:rsid w:val="00F26F45"/>
    <w:rsid w:val="00F27078"/>
    <w:rsid w:val="00F273B2"/>
    <w:rsid w:val="00F27572"/>
    <w:rsid w:val="00F27596"/>
    <w:rsid w:val="00F276CF"/>
    <w:rsid w:val="00F27915"/>
    <w:rsid w:val="00F27981"/>
    <w:rsid w:val="00F27BB3"/>
    <w:rsid w:val="00F27C68"/>
    <w:rsid w:val="00F27D2A"/>
    <w:rsid w:val="00F27D6E"/>
    <w:rsid w:val="00F27D7E"/>
    <w:rsid w:val="00F27E21"/>
    <w:rsid w:val="00F27F26"/>
    <w:rsid w:val="00F27F51"/>
    <w:rsid w:val="00F3004E"/>
    <w:rsid w:val="00F300F1"/>
    <w:rsid w:val="00F300FD"/>
    <w:rsid w:val="00F30200"/>
    <w:rsid w:val="00F30209"/>
    <w:rsid w:val="00F302B2"/>
    <w:rsid w:val="00F30613"/>
    <w:rsid w:val="00F3064C"/>
    <w:rsid w:val="00F306F3"/>
    <w:rsid w:val="00F30A8C"/>
    <w:rsid w:val="00F30DA0"/>
    <w:rsid w:val="00F30E3E"/>
    <w:rsid w:val="00F31894"/>
    <w:rsid w:val="00F31A82"/>
    <w:rsid w:val="00F31C99"/>
    <w:rsid w:val="00F31D4F"/>
    <w:rsid w:val="00F32030"/>
    <w:rsid w:val="00F322A4"/>
    <w:rsid w:val="00F32642"/>
    <w:rsid w:val="00F3291B"/>
    <w:rsid w:val="00F32BF2"/>
    <w:rsid w:val="00F32CA6"/>
    <w:rsid w:val="00F32CB7"/>
    <w:rsid w:val="00F32D00"/>
    <w:rsid w:val="00F32D2C"/>
    <w:rsid w:val="00F3312F"/>
    <w:rsid w:val="00F337DA"/>
    <w:rsid w:val="00F33850"/>
    <w:rsid w:val="00F3387E"/>
    <w:rsid w:val="00F342D0"/>
    <w:rsid w:val="00F3453E"/>
    <w:rsid w:val="00F345A3"/>
    <w:rsid w:val="00F34FE9"/>
    <w:rsid w:val="00F35041"/>
    <w:rsid w:val="00F351B5"/>
    <w:rsid w:val="00F353AD"/>
    <w:rsid w:val="00F35415"/>
    <w:rsid w:val="00F35A95"/>
    <w:rsid w:val="00F361C4"/>
    <w:rsid w:val="00F36408"/>
    <w:rsid w:val="00F3648E"/>
    <w:rsid w:val="00F36AFC"/>
    <w:rsid w:val="00F36DAD"/>
    <w:rsid w:val="00F36E43"/>
    <w:rsid w:val="00F36ED8"/>
    <w:rsid w:val="00F36F2E"/>
    <w:rsid w:val="00F36F7C"/>
    <w:rsid w:val="00F3707B"/>
    <w:rsid w:val="00F372C9"/>
    <w:rsid w:val="00F375B3"/>
    <w:rsid w:val="00F375B5"/>
    <w:rsid w:val="00F37610"/>
    <w:rsid w:val="00F37A51"/>
    <w:rsid w:val="00F37A77"/>
    <w:rsid w:val="00F37B8C"/>
    <w:rsid w:val="00F37BCC"/>
    <w:rsid w:val="00F37D8F"/>
    <w:rsid w:val="00F37FCC"/>
    <w:rsid w:val="00F40537"/>
    <w:rsid w:val="00F4055C"/>
    <w:rsid w:val="00F405BB"/>
    <w:rsid w:val="00F405C0"/>
    <w:rsid w:val="00F406B3"/>
    <w:rsid w:val="00F406FA"/>
    <w:rsid w:val="00F4078E"/>
    <w:rsid w:val="00F40832"/>
    <w:rsid w:val="00F40901"/>
    <w:rsid w:val="00F40B57"/>
    <w:rsid w:val="00F40EC5"/>
    <w:rsid w:val="00F4109C"/>
    <w:rsid w:val="00F413AD"/>
    <w:rsid w:val="00F413B1"/>
    <w:rsid w:val="00F415B3"/>
    <w:rsid w:val="00F415E1"/>
    <w:rsid w:val="00F416CF"/>
    <w:rsid w:val="00F41873"/>
    <w:rsid w:val="00F41A3F"/>
    <w:rsid w:val="00F41C84"/>
    <w:rsid w:val="00F41D2C"/>
    <w:rsid w:val="00F41DBF"/>
    <w:rsid w:val="00F42283"/>
    <w:rsid w:val="00F423BD"/>
    <w:rsid w:val="00F42417"/>
    <w:rsid w:val="00F42571"/>
    <w:rsid w:val="00F42665"/>
    <w:rsid w:val="00F4268A"/>
    <w:rsid w:val="00F429E7"/>
    <w:rsid w:val="00F42CFE"/>
    <w:rsid w:val="00F42EB2"/>
    <w:rsid w:val="00F43294"/>
    <w:rsid w:val="00F432F1"/>
    <w:rsid w:val="00F43409"/>
    <w:rsid w:val="00F43423"/>
    <w:rsid w:val="00F43492"/>
    <w:rsid w:val="00F434E6"/>
    <w:rsid w:val="00F435D7"/>
    <w:rsid w:val="00F43657"/>
    <w:rsid w:val="00F43798"/>
    <w:rsid w:val="00F439F0"/>
    <w:rsid w:val="00F440B5"/>
    <w:rsid w:val="00F4429F"/>
    <w:rsid w:val="00F443F3"/>
    <w:rsid w:val="00F44600"/>
    <w:rsid w:val="00F44695"/>
    <w:rsid w:val="00F44919"/>
    <w:rsid w:val="00F44978"/>
    <w:rsid w:val="00F44A9A"/>
    <w:rsid w:val="00F44DC8"/>
    <w:rsid w:val="00F450A5"/>
    <w:rsid w:val="00F45118"/>
    <w:rsid w:val="00F45175"/>
    <w:rsid w:val="00F45295"/>
    <w:rsid w:val="00F45524"/>
    <w:rsid w:val="00F4559F"/>
    <w:rsid w:val="00F4562E"/>
    <w:rsid w:val="00F45892"/>
    <w:rsid w:val="00F458EE"/>
    <w:rsid w:val="00F4597C"/>
    <w:rsid w:val="00F45BA6"/>
    <w:rsid w:val="00F45E88"/>
    <w:rsid w:val="00F462B0"/>
    <w:rsid w:val="00F462F0"/>
    <w:rsid w:val="00F4636A"/>
    <w:rsid w:val="00F46491"/>
    <w:rsid w:val="00F466E8"/>
    <w:rsid w:val="00F4674B"/>
    <w:rsid w:val="00F468C8"/>
    <w:rsid w:val="00F468C9"/>
    <w:rsid w:val="00F46933"/>
    <w:rsid w:val="00F46BCF"/>
    <w:rsid w:val="00F470E6"/>
    <w:rsid w:val="00F474E7"/>
    <w:rsid w:val="00F476E9"/>
    <w:rsid w:val="00F47781"/>
    <w:rsid w:val="00F478D6"/>
    <w:rsid w:val="00F478E0"/>
    <w:rsid w:val="00F478FD"/>
    <w:rsid w:val="00F47B2C"/>
    <w:rsid w:val="00F47CB7"/>
    <w:rsid w:val="00F47F96"/>
    <w:rsid w:val="00F50020"/>
    <w:rsid w:val="00F5027D"/>
    <w:rsid w:val="00F50728"/>
    <w:rsid w:val="00F5084A"/>
    <w:rsid w:val="00F50AFF"/>
    <w:rsid w:val="00F50C6B"/>
    <w:rsid w:val="00F50D65"/>
    <w:rsid w:val="00F51122"/>
    <w:rsid w:val="00F5126A"/>
    <w:rsid w:val="00F512A8"/>
    <w:rsid w:val="00F5175B"/>
    <w:rsid w:val="00F51A84"/>
    <w:rsid w:val="00F51A89"/>
    <w:rsid w:val="00F51C4D"/>
    <w:rsid w:val="00F51CBA"/>
    <w:rsid w:val="00F51DB1"/>
    <w:rsid w:val="00F52053"/>
    <w:rsid w:val="00F5228F"/>
    <w:rsid w:val="00F52510"/>
    <w:rsid w:val="00F52607"/>
    <w:rsid w:val="00F52890"/>
    <w:rsid w:val="00F5294E"/>
    <w:rsid w:val="00F52A6E"/>
    <w:rsid w:val="00F52D9D"/>
    <w:rsid w:val="00F52FDF"/>
    <w:rsid w:val="00F53542"/>
    <w:rsid w:val="00F535ED"/>
    <w:rsid w:val="00F5376C"/>
    <w:rsid w:val="00F53BDD"/>
    <w:rsid w:val="00F53DF0"/>
    <w:rsid w:val="00F53E78"/>
    <w:rsid w:val="00F53FD7"/>
    <w:rsid w:val="00F54107"/>
    <w:rsid w:val="00F5451D"/>
    <w:rsid w:val="00F5474B"/>
    <w:rsid w:val="00F547AA"/>
    <w:rsid w:val="00F548E8"/>
    <w:rsid w:val="00F5494E"/>
    <w:rsid w:val="00F54B9E"/>
    <w:rsid w:val="00F54C38"/>
    <w:rsid w:val="00F54E42"/>
    <w:rsid w:val="00F54E7D"/>
    <w:rsid w:val="00F54F87"/>
    <w:rsid w:val="00F54FB0"/>
    <w:rsid w:val="00F55042"/>
    <w:rsid w:val="00F551C3"/>
    <w:rsid w:val="00F555C9"/>
    <w:rsid w:val="00F556DD"/>
    <w:rsid w:val="00F55AFC"/>
    <w:rsid w:val="00F55C39"/>
    <w:rsid w:val="00F55D0C"/>
    <w:rsid w:val="00F55D44"/>
    <w:rsid w:val="00F55DF8"/>
    <w:rsid w:val="00F55E17"/>
    <w:rsid w:val="00F56063"/>
    <w:rsid w:val="00F560A8"/>
    <w:rsid w:val="00F5610C"/>
    <w:rsid w:val="00F564C7"/>
    <w:rsid w:val="00F56688"/>
    <w:rsid w:val="00F5675C"/>
    <w:rsid w:val="00F5688D"/>
    <w:rsid w:val="00F56DDC"/>
    <w:rsid w:val="00F56E9B"/>
    <w:rsid w:val="00F57290"/>
    <w:rsid w:val="00F57314"/>
    <w:rsid w:val="00F573DF"/>
    <w:rsid w:val="00F578F4"/>
    <w:rsid w:val="00F57A3A"/>
    <w:rsid w:val="00F57AE5"/>
    <w:rsid w:val="00F57B76"/>
    <w:rsid w:val="00F57D77"/>
    <w:rsid w:val="00F6009A"/>
    <w:rsid w:val="00F600C1"/>
    <w:rsid w:val="00F603DC"/>
    <w:rsid w:val="00F604D1"/>
    <w:rsid w:val="00F60890"/>
    <w:rsid w:val="00F60C99"/>
    <w:rsid w:val="00F61144"/>
    <w:rsid w:val="00F6122A"/>
    <w:rsid w:val="00F612C4"/>
    <w:rsid w:val="00F612E7"/>
    <w:rsid w:val="00F614BA"/>
    <w:rsid w:val="00F614E4"/>
    <w:rsid w:val="00F61854"/>
    <w:rsid w:val="00F618D5"/>
    <w:rsid w:val="00F6195C"/>
    <w:rsid w:val="00F61F3E"/>
    <w:rsid w:val="00F61FBA"/>
    <w:rsid w:val="00F62087"/>
    <w:rsid w:val="00F620D1"/>
    <w:rsid w:val="00F621FC"/>
    <w:rsid w:val="00F622F9"/>
    <w:rsid w:val="00F6238E"/>
    <w:rsid w:val="00F6239D"/>
    <w:rsid w:val="00F62436"/>
    <w:rsid w:val="00F6248E"/>
    <w:rsid w:val="00F625DA"/>
    <w:rsid w:val="00F62C4E"/>
    <w:rsid w:val="00F62D96"/>
    <w:rsid w:val="00F62EC6"/>
    <w:rsid w:val="00F62ED0"/>
    <w:rsid w:val="00F633D2"/>
    <w:rsid w:val="00F63473"/>
    <w:rsid w:val="00F635DF"/>
    <w:rsid w:val="00F63A89"/>
    <w:rsid w:val="00F63D03"/>
    <w:rsid w:val="00F6484E"/>
    <w:rsid w:val="00F648DC"/>
    <w:rsid w:val="00F64A61"/>
    <w:rsid w:val="00F64DA9"/>
    <w:rsid w:val="00F64DF2"/>
    <w:rsid w:val="00F64E82"/>
    <w:rsid w:val="00F64FA7"/>
    <w:rsid w:val="00F65113"/>
    <w:rsid w:val="00F6511C"/>
    <w:rsid w:val="00F6557F"/>
    <w:rsid w:val="00F656BC"/>
    <w:rsid w:val="00F6585E"/>
    <w:rsid w:val="00F659CA"/>
    <w:rsid w:val="00F659E7"/>
    <w:rsid w:val="00F65B2B"/>
    <w:rsid w:val="00F65B90"/>
    <w:rsid w:val="00F66344"/>
    <w:rsid w:val="00F66354"/>
    <w:rsid w:val="00F66716"/>
    <w:rsid w:val="00F66CAB"/>
    <w:rsid w:val="00F66E27"/>
    <w:rsid w:val="00F66F5C"/>
    <w:rsid w:val="00F66F86"/>
    <w:rsid w:val="00F670B4"/>
    <w:rsid w:val="00F672A0"/>
    <w:rsid w:val="00F673CE"/>
    <w:rsid w:val="00F678B5"/>
    <w:rsid w:val="00F67AA5"/>
    <w:rsid w:val="00F67B74"/>
    <w:rsid w:val="00F67BC0"/>
    <w:rsid w:val="00F67C62"/>
    <w:rsid w:val="00F67CA8"/>
    <w:rsid w:val="00F67D68"/>
    <w:rsid w:val="00F7004D"/>
    <w:rsid w:val="00F70158"/>
    <w:rsid w:val="00F70321"/>
    <w:rsid w:val="00F70747"/>
    <w:rsid w:val="00F70800"/>
    <w:rsid w:val="00F708EE"/>
    <w:rsid w:val="00F70AE6"/>
    <w:rsid w:val="00F70C27"/>
    <w:rsid w:val="00F70ED0"/>
    <w:rsid w:val="00F70F96"/>
    <w:rsid w:val="00F71502"/>
    <w:rsid w:val="00F71809"/>
    <w:rsid w:val="00F7188C"/>
    <w:rsid w:val="00F71BC3"/>
    <w:rsid w:val="00F71E3A"/>
    <w:rsid w:val="00F71F08"/>
    <w:rsid w:val="00F7216E"/>
    <w:rsid w:val="00F7235E"/>
    <w:rsid w:val="00F72FEE"/>
    <w:rsid w:val="00F7393E"/>
    <w:rsid w:val="00F73ACD"/>
    <w:rsid w:val="00F73E10"/>
    <w:rsid w:val="00F73EE8"/>
    <w:rsid w:val="00F73FD0"/>
    <w:rsid w:val="00F73FF4"/>
    <w:rsid w:val="00F740FC"/>
    <w:rsid w:val="00F74319"/>
    <w:rsid w:val="00F7450A"/>
    <w:rsid w:val="00F7450F"/>
    <w:rsid w:val="00F745D4"/>
    <w:rsid w:val="00F7474E"/>
    <w:rsid w:val="00F747BB"/>
    <w:rsid w:val="00F747E9"/>
    <w:rsid w:val="00F74968"/>
    <w:rsid w:val="00F74B19"/>
    <w:rsid w:val="00F74CC4"/>
    <w:rsid w:val="00F74DA5"/>
    <w:rsid w:val="00F74EBC"/>
    <w:rsid w:val="00F7504F"/>
    <w:rsid w:val="00F75153"/>
    <w:rsid w:val="00F7521D"/>
    <w:rsid w:val="00F7553B"/>
    <w:rsid w:val="00F75576"/>
    <w:rsid w:val="00F75C89"/>
    <w:rsid w:val="00F75D9F"/>
    <w:rsid w:val="00F75E9E"/>
    <w:rsid w:val="00F75F10"/>
    <w:rsid w:val="00F7608B"/>
    <w:rsid w:val="00F760BC"/>
    <w:rsid w:val="00F7642B"/>
    <w:rsid w:val="00F76939"/>
    <w:rsid w:val="00F76CF0"/>
    <w:rsid w:val="00F76D34"/>
    <w:rsid w:val="00F772C8"/>
    <w:rsid w:val="00F77448"/>
    <w:rsid w:val="00F7754C"/>
    <w:rsid w:val="00F77A47"/>
    <w:rsid w:val="00F77A79"/>
    <w:rsid w:val="00F77B6A"/>
    <w:rsid w:val="00F77C64"/>
    <w:rsid w:val="00F77F62"/>
    <w:rsid w:val="00F8001F"/>
    <w:rsid w:val="00F802CD"/>
    <w:rsid w:val="00F802F3"/>
    <w:rsid w:val="00F803C1"/>
    <w:rsid w:val="00F80AD8"/>
    <w:rsid w:val="00F80CA6"/>
    <w:rsid w:val="00F80DAB"/>
    <w:rsid w:val="00F80F11"/>
    <w:rsid w:val="00F8104A"/>
    <w:rsid w:val="00F81298"/>
    <w:rsid w:val="00F812C6"/>
    <w:rsid w:val="00F81396"/>
    <w:rsid w:val="00F813D6"/>
    <w:rsid w:val="00F814D0"/>
    <w:rsid w:val="00F8173A"/>
    <w:rsid w:val="00F8180F"/>
    <w:rsid w:val="00F81E2F"/>
    <w:rsid w:val="00F8216C"/>
    <w:rsid w:val="00F823A8"/>
    <w:rsid w:val="00F82735"/>
    <w:rsid w:val="00F8294E"/>
    <w:rsid w:val="00F82A5A"/>
    <w:rsid w:val="00F82AC3"/>
    <w:rsid w:val="00F82E8F"/>
    <w:rsid w:val="00F82F44"/>
    <w:rsid w:val="00F8336C"/>
    <w:rsid w:val="00F83392"/>
    <w:rsid w:val="00F8341D"/>
    <w:rsid w:val="00F83CC0"/>
    <w:rsid w:val="00F83D19"/>
    <w:rsid w:val="00F83E60"/>
    <w:rsid w:val="00F83F33"/>
    <w:rsid w:val="00F83F72"/>
    <w:rsid w:val="00F84078"/>
    <w:rsid w:val="00F847EF"/>
    <w:rsid w:val="00F84951"/>
    <w:rsid w:val="00F84A03"/>
    <w:rsid w:val="00F84AC8"/>
    <w:rsid w:val="00F84B88"/>
    <w:rsid w:val="00F84CF6"/>
    <w:rsid w:val="00F8501F"/>
    <w:rsid w:val="00F853C6"/>
    <w:rsid w:val="00F853E1"/>
    <w:rsid w:val="00F85401"/>
    <w:rsid w:val="00F85430"/>
    <w:rsid w:val="00F8553C"/>
    <w:rsid w:val="00F85AE8"/>
    <w:rsid w:val="00F85B89"/>
    <w:rsid w:val="00F85C30"/>
    <w:rsid w:val="00F85CB8"/>
    <w:rsid w:val="00F85F05"/>
    <w:rsid w:val="00F85F89"/>
    <w:rsid w:val="00F8610B"/>
    <w:rsid w:val="00F8626A"/>
    <w:rsid w:val="00F8629C"/>
    <w:rsid w:val="00F862A7"/>
    <w:rsid w:val="00F862FE"/>
    <w:rsid w:val="00F863CF"/>
    <w:rsid w:val="00F865A1"/>
    <w:rsid w:val="00F8673C"/>
    <w:rsid w:val="00F86A16"/>
    <w:rsid w:val="00F86C04"/>
    <w:rsid w:val="00F86D3B"/>
    <w:rsid w:val="00F86EC4"/>
    <w:rsid w:val="00F86F57"/>
    <w:rsid w:val="00F87840"/>
    <w:rsid w:val="00F87A74"/>
    <w:rsid w:val="00F87C46"/>
    <w:rsid w:val="00F87E37"/>
    <w:rsid w:val="00F87F68"/>
    <w:rsid w:val="00F90141"/>
    <w:rsid w:val="00F90275"/>
    <w:rsid w:val="00F902B8"/>
    <w:rsid w:val="00F90494"/>
    <w:rsid w:val="00F904B7"/>
    <w:rsid w:val="00F90553"/>
    <w:rsid w:val="00F90712"/>
    <w:rsid w:val="00F90983"/>
    <w:rsid w:val="00F90BDF"/>
    <w:rsid w:val="00F90E9C"/>
    <w:rsid w:val="00F90FB5"/>
    <w:rsid w:val="00F910F0"/>
    <w:rsid w:val="00F912E9"/>
    <w:rsid w:val="00F9168C"/>
    <w:rsid w:val="00F917AD"/>
    <w:rsid w:val="00F91989"/>
    <w:rsid w:val="00F919ED"/>
    <w:rsid w:val="00F91CEA"/>
    <w:rsid w:val="00F91DF5"/>
    <w:rsid w:val="00F91ED4"/>
    <w:rsid w:val="00F91F54"/>
    <w:rsid w:val="00F925CB"/>
    <w:rsid w:val="00F927C3"/>
    <w:rsid w:val="00F92822"/>
    <w:rsid w:val="00F92A6A"/>
    <w:rsid w:val="00F92EC8"/>
    <w:rsid w:val="00F93353"/>
    <w:rsid w:val="00F93769"/>
    <w:rsid w:val="00F93893"/>
    <w:rsid w:val="00F93A25"/>
    <w:rsid w:val="00F93A91"/>
    <w:rsid w:val="00F93AA4"/>
    <w:rsid w:val="00F93B79"/>
    <w:rsid w:val="00F93D4F"/>
    <w:rsid w:val="00F93F3E"/>
    <w:rsid w:val="00F94000"/>
    <w:rsid w:val="00F9407D"/>
    <w:rsid w:val="00F94100"/>
    <w:rsid w:val="00F9418A"/>
    <w:rsid w:val="00F94191"/>
    <w:rsid w:val="00F94284"/>
    <w:rsid w:val="00F942DB"/>
    <w:rsid w:val="00F943DC"/>
    <w:rsid w:val="00F9472C"/>
    <w:rsid w:val="00F94910"/>
    <w:rsid w:val="00F94B53"/>
    <w:rsid w:val="00F94CDE"/>
    <w:rsid w:val="00F94D1B"/>
    <w:rsid w:val="00F94FDD"/>
    <w:rsid w:val="00F950F3"/>
    <w:rsid w:val="00F95152"/>
    <w:rsid w:val="00F954CE"/>
    <w:rsid w:val="00F95721"/>
    <w:rsid w:val="00F9573D"/>
    <w:rsid w:val="00F95A3E"/>
    <w:rsid w:val="00F95AD5"/>
    <w:rsid w:val="00F95BD8"/>
    <w:rsid w:val="00F95BE3"/>
    <w:rsid w:val="00F95BF3"/>
    <w:rsid w:val="00F960C6"/>
    <w:rsid w:val="00F96107"/>
    <w:rsid w:val="00F962F1"/>
    <w:rsid w:val="00F96504"/>
    <w:rsid w:val="00F967E4"/>
    <w:rsid w:val="00F96A7D"/>
    <w:rsid w:val="00F96BD0"/>
    <w:rsid w:val="00F96FEA"/>
    <w:rsid w:val="00F971F9"/>
    <w:rsid w:val="00F9725C"/>
    <w:rsid w:val="00F974BE"/>
    <w:rsid w:val="00F9762F"/>
    <w:rsid w:val="00F97A3A"/>
    <w:rsid w:val="00F97CD6"/>
    <w:rsid w:val="00F97D3C"/>
    <w:rsid w:val="00F97D90"/>
    <w:rsid w:val="00F97E5F"/>
    <w:rsid w:val="00F97FDD"/>
    <w:rsid w:val="00FA0011"/>
    <w:rsid w:val="00FA012D"/>
    <w:rsid w:val="00FA023D"/>
    <w:rsid w:val="00FA02A4"/>
    <w:rsid w:val="00FA02DE"/>
    <w:rsid w:val="00FA05AA"/>
    <w:rsid w:val="00FA0AAA"/>
    <w:rsid w:val="00FA0B16"/>
    <w:rsid w:val="00FA0D94"/>
    <w:rsid w:val="00FA0D9A"/>
    <w:rsid w:val="00FA0E65"/>
    <w:rsid w:val="00FA0FD4"/>
    <w:rsid w:val="00FA101E"/>
    <w:rsid w:val="00FA154F"/>
    <w:rsid w:val="00FA16A6"/>
    <w:rsid w:val="00FA16AB"/>
    <w:rsid w:val="00FA16CB"/>
    <w:rsid w:val="00FA1C1B"/>
    <w:rsid w:val="00FA1D11"/>
    <w:rsid w:val="00FA1D17"/>
    <w:rsid w:val="00FA1D61"/>
    <w:rsid w:val="00FA2264"/>
    <w:rsid w:val="00FA2296"/>
    <w:rsid w:val="00FA2382"/>
    <w:rsid w:val="00FA238D"/>
    <w:rsid w:val="00FA275F"/>
    <w:rsid w:val="00FA2771"/>
    <w:rsid w:val="00FA2B85"/>
    <w:rsid w:val="00FA2EC5"/>
    <w:rsid w:val="00FA2ED9"/>
    <w:rsid w:val="00FA2F3D"/>
    <w:rsid w:val="00FA3057"/>
    <w:rsid w:val="00FA31AF"/>
    <w:rsid w:val="00FA3434"/>
    <w:rsid w:val="00FA3577"/>
    <w:rsid w:val="00FA3695"/>
    <w:rsid w:val="00FA37A6"/>
    <w:rsid w:val="00FA37D7"/>
    <w:rsid w:val="00FA389D"/>
    <w:rsid w:val="00FA3D06"/>
    <w:rsid w:val="00FA3D38"/>
    <w:rsid w:val="00FA4015"/>
    <w:rsid w:val="00FA4112"/>
    <w:rsid w:val="00FA43A6"/>
    <w:rsid w:val="00FA449F"/>
    <w:rsid w:val="00FA46ED"/>
    <w:rsid w:val="00FA47A8"/>
    <w:rsid w:val="00FA4FC4"/>
    <w:rsid w:val="00FA500D"/>
    <w:rsid w:val="00FA509D"/>
    <w:rsid w:val="00FA569C"/>
    <w:rsid w:val="00FA572C"/>
    <w:rsid w:val="00FA5AF6"/>
    <w:rsid w:val="00FA5C9E"/>
    <w:rsid w:val="00FA5F2C"/>
    <w:rsid w:val="00FA64A6"/>
    <w:rsid w:val="00FA6607"/>
    <w:rsid w:val="00FA68C4"/>
    <w:rsid w:val="00FA692F"/>
    <w:rsid w:val="00FA69B7"/>
    <w:rsid w:val="00FA6A5B"/>
    <w:rsid w:val="00FA6AA9"/>
    <w:rsid w:val="00FA6C2D"/>
    <w:rsid w:val="00FA6D01"/>
    <w:rsid w:val="00FA6DEE"/>
    <w:rsid w:val="00FA72A6"/>
    <w:rsid w:val="00FA7354"/>
    <w:rsid w:val="00FA7476"/>
    <w:rsid w:val="00FA76FB"/>
    <w:rsid w:val="00FA7770"/>
    <w:rsid w:val="00FA7791"/>
    <w:rsid w:val="00FA7878"/>
    <w:rsid w:val="00FA790C"/>
    <w:rsid w:val="00FA7A17"/>
    <w:rsid w:val="00FA7A1D"/>
    <w:rsid w:val="00FA7A3E"/>
    <w:rsid w:val="00FA7BF5"/>
    <w:rsid w:val="00FA7F54"/>
    <w:rsid w:val="00FB018A"/>
    <w:rsid w:val="00FB0299"/>
    <w:rsid w:val="00FB03EE"/>
    <w:rsid w:val="00FB07E4"/>
    <w:rsid w:val="00FB0B2A"/>
    <w:rsid w:val="00FB0EF0"/>
    <w:rsid w:val="00FB0F35"/>
    <w:rsid w:val="00FB0F57"/>
    <w:rsid w:val="00FB0F6E"/>
    <w:rsid w:val="00FB0FED"/>
    <w:rsid w:val="00FB10C0"/>
    <w:rsid w:val="00FB1315"/>
    <w:rsid w:val="00FB155C"/>
    <w:rsid w:val="00FB187F"/>
    <w:rsid w:val="00FB18BA"/>
    <w:rsid w:val="00FB196E"/>
    <w:rsid w:val="00FB1A1F"/>
    <w:rsid w:val="00FB2451"/>
    <w:rsid w:val="00FB2507"/>
    <w:rsid w:val="00FB268E"/>
    <w:rsid w:val="00FB29E6"/>
    <w:rsid w:val="00FB29F1"/>
    <w:rsid w:val="00FB2B45"/>
    <w:rsid w:val="00FB2E34"/>
    <w:rsid w:val="00FB2E54"/>
    <w:rsid w:val="00FB300E"/>
    <w:rsid w:val="00FB3342"/>
    <w:rsid w:val="00FB3346"/>
    <w:rsid w:val="00FB33B2"/>
    <w:rsid w:val="00FB3562"/>
    <w:rsid w:val="00FB35DB"/>
    <w:rsid w:val="00FB35F4"/>
    <w:rsid w:val="00FB36CA"/>
    <w:rsid w:val="00FB399D"/>
    <w:rsid w:val="00FB3A8D"/>
    <w:rsid w:val="00FB3B08"/>
    <w:rsid w:val="00FB3F2C"/>
    <w:rsid w:val="00FB40BA"/>
    <w:rsid w:val="00FB416C"/>
    <w:rsid w:val="00FB4180"/>
    <w:rsid w:val="00FB4226"/>
    <w:rsid w:val="00FB43EF"/>
    <w:rsid w:val="00FB4491"/>
    <w:rsid w:val="00FB451B"/>
    <w:rsid w:val="00FB4539"/>
    <w:rsid w:val="00FB47A7"/>
    <w:rsid w:val="00FB486D"/>
    <w:rsid w:val="00FB48B9"/>
    <w:rsid w:val="00FB4A68"/>
    <w:rsid w:val="00FB4BA9"/>
    <w:rsid w:val="00FB4CCF"/>
    <w:rsid w:val="00FB4E1A"/>
    <w:rsid w:val="00FB54C1"/>
    <w:rsid w:val="00FB54D8"/>
    <w:rsid w:val="00FB5669"/>
    <w:rsid w:val="00FB590C"/>
    <w:rsid w:val="00FB6087"/>
    <w:rsid w:val="00FB6318"/>
    <w:rsid w:val="00FB6512"/>
    <w:rsid w:val="00FB685C"/>
    <w:rsid w:val="00FB6886"/>
    <w:rsid w:val="00FB68E4"/>
    <w:rsid w:val="00FB6911"/>
    <w:rsid w:val="00FB6A42"/>
    <w:rsid w:val="00FB6C72"/>
    <w:rsid w:val="00FB741C"/>
    <w:rsid w:val="00FB75A1"/>
    <w:rsid w:val="00FB7842"/>
    <w:rsid w:val="00FB7992"/>
    <w:rsid w:val="00FB7A11"/>
    <w:rsid w:val="00FB7AFD"/>
    <w:rsid w:val="00FB7B4A"/>
    <w:rsid w:val="00FB7C56"/>
    <w:rsid w:val="00FB7EE3"/>
    <w:rsid w:val="00FB7F26"/>
    <w:rsid w:val="00FC035C"/>
    <w:rsid w:val="00FC0733"/>
    <w:rsid w:val="00FC0918"/>
    <w:rsid w:val="00FC0C84"/>
    <w:rsid w:val="00FC0DA1"/>
    <w:rsid w:val="00FC0E20"/>
    <w:rsid w:val="00FC0ED9"/>
    <w:rsid w:val="00FC110F"/>
    <w:rsid w:val="00FC1244"/>
    <w:rsid w:val="00FC133B"/>
    <w:rsid w:val="00FC144B"/>
    <w:rsid w:val="00FC154E"/>
    <w:rsid w:val="00FC15AA"/>
    <w:rsid w:val="00FC17F3"/>
    <w:rsid w:val="00FC1843"/>
    <w:rsid w:val="00FC1AFA"/>
    <w:rsid w:val="00FC1BA4"/>
    <w:rsid w:val="00FC1C0F"/>
    <w:rsid w:val="00FC1EA6"/>
    <w:rsid w:val="00FC1EB1"/>
    <w:rsid w:val="00FC234F"/>
    <w:rsid w:val="00FC25B2"/>
    <w:rsid w:val="00FC27BF"/>
    <w:rsid w:val="00FC2953"/>
    <w:rsid w:val="00FC2A43"/>
    <w:rsid w:val="00FC2BCC"/>
    <w:rsid w:val="00FC340D"/>
    <w:rsid w:val="00FC34C4"/>
    <w:rsid w:val="00FC36AE"/>
    <w:rsid w:val="00FC38D5"/>
    <w:rsid w:val="00FC391F"/>
    <w:rsid w:val="00FC3995"/>
    <w:rsid w:val="00FC3A64"/>
    <w:rsid w:val="00FC3BCA"/>
    <w:rsid w:val="00FC405E"/>
    <w:rsid w:val="00FC4165"/>
    <w:rsid w:val="00FC4224"/>
    <w:rsid w:val="00FC423B"/>
    <w:rsid w:val="00FC42B6"/>
    <w:rsid w:val="00FC4519"/>
    <w:rsid w:val="00FC45AD"/>
    <w:rsid w:val="00FC4615"/>
    <w:rsid w:val="00FC465A"/>
    <w:rsid w:val="00FC47A8"/>
    <w:rsid w:val="00FC4A43"/>
    <w:rsid w:val="00FC4AE9"/>
    <w:rsid w:val="00FC4D0E"/>
    <w:rsid w:val="00FC4DAF"/>
    <w:rsid w:val="00FC4F9A"/>
    <w:rsid w:val="00FC5030"/>
    <w:rsid w:val="00FC5499"/>
    <w:rsid w:val="00FC54D3"/>
    <w:rsid w:val="00FC54EC"/>
    <w:rsid w:val="00FC577E"/>
    <w:rsid w:val="00FC5792"/>
    <w:rsid w:val="00FC5894"/>
    <w:rsid w:val="00FC59A8"/>
    <w:rsid w:val="00FC59B2"/>
    <w:rsid w:val="00FC5A96"/>
    <w:rsid w:val="00FC5BD6"/>
    <w:rsid w:val="00FC5C1E"/>
    <w:rsid w:val="00FC5DCB"/>
    <w:rsid w:val="00FC5F13"/>
    <w:rsid w:val="00FC60ED"/>
    <w:rsid w:val="00FC60F1"/>
    <w:rsid w:val="00FC6229"/>
    <w:rsid w:val="00FC62FB"/>
    <w:rsid w:val="00FC6324"/>
    <w:rsid w:val="00FC67AE"/>
    <w:rsid w:val="00FC6987"/>
    <w:rsid w:val="00FC69D0"/>
    <w:rsid w:val="00FC6AD7"/>
    <w:rsid w:val="00FC6B61"/>
    <w:rsid w:val="00FC6F58"/>
    <w:rsid w:val="00FC7262"/>
    <w:rsid w:val="00FC7385"/>
    <w:rsid w:val="00FC743A"/>
    <w:rsid w:val="00FC7534"/>
    <w:rsid w:val="00FC7832"/>
    <w:rsid w:val="00FC7882"/>
    <w:rsid w:val="00FC7CBD"/>
    <w:rsid w:val="00FC7F2F"/>
    <w:rsid w:val="00FD00A7"/>
    <w:rsid w:val="00FD00AF"/>
    <w:rsid w:val="00FD017C"/>
    <w:rsid w:val="00FD01DA"/>
    <w:rsid w:val="00FD07A6"/>
    <w:rsid w:val="00FD0923"/>
    <w:rsid w:val="00FD0A4E"/>
    <w:rsid w:val="00FD0A7A"/>
    <w:rsid w:val="00FD0AD7"/>
    <w:rsid w:val="00FD0B48"/>
    <w:rsid w:val="00FD0D39"/>
    <w:rsid w:val="00FD0DDB"/>
    <w:rsid w:val="00FD0DFB"/>
    <w:rsid w:val="00FD0F0E"/>
    <w:rsid w:val="00FD1023"/>
    <w:rsid w:val="00FD144F"/>
    <w:rsid w:val="00FD1875"/>
    <w:rsid w:val="00FD1B6A"/>
    <w:rsid w:val="00FD1CAD"/>
    <w:rsid w:val="00FD26B9"/>
    <w:rsid w:val="00FD27B5"/>
    <w:rsid w:val="00FD2974"/>
    <w:rsid w:val="00FD2C13"/>
    <w:rsid w:val="00FD2C6E"/>
    <w:rsid w:val="00FD2D21"/>
    <w:rsid w:val="00FD2F8E"/>
    <w:rsid w:val="00FD3042"/>
    <w:rsid w:val="00FD3209"/>
    <w:rsid w:val="00FD361E"/>
    <w:rsid w:val="00FD3A9B"/>
    <w:rsid w:val="00FD3B65"/>
    <w:rsid w:val="00FD3DBC"/>
    <w:rsid w:val="00FD4055"/>
    <w:rsid w:val="00FD44D6"/>
    <w:rsid w:val="00FD4622"/>
    <w:rsid w:val="00FD49C2"/>
    <w:rsid w:val="00FD4AD5"/>
    <w:rsid w:val="00FD4B1A"/>
    <w:rsid w:val="00FD4D85"/>
    <w:rsid w:val="00FD4D8C"/>
    <w:rsid w:val="00FD4FD2"/>
    <w:rsid w:val="00FD5283"/>
    <w:rsid w:val="00FD5551"/>
    <w:rsid w:val="00FD5837"/>
    <w:rsid w:val="00FD5E8C"/>
    <w:rsid w:val="00FD5EF7"/>
    <w:rsid w:val="00FD6098"/>
    <w:rsid w:val="00FD60CA"/>
    <w:rsid w:val="00FD6115"/>
    <w:rsid w:val="00FD61F5"/>
    <w:rsid w:val="00FD6413"/>
    <w:rsid w:val="00FD647E"/>
    <w:rsid w:val="00FD6942"/>
    <w:rsid w:val="00FD6B0D"/>
    <w:rsid w:val="00FD6B9A"/>
    <w:rsid w:val="00FD6DDD"/>
    <w:rsid w:val="00FD6F27"/>
    <w:rsid w:val="00FD6FC0"/>
    <w:rsid w:val="00FD7098"/>
    <w:rsid w:val="00FD714C"/>
    <w:rsid w:val="00FD7157"/>
    <w:rsid w:val="00FD733B"/>
    <w:rsid w:val="00FD73A8"/>
    <w:rsid w:val="00FD75FC"/>
    <w:rsid w:val="00FD7836"/>
    <w:rsid w:val="00FD7B6D"/>
    <w:rsid w:val="00FD7EA2"/>
    <w:rsid w:val="00FD7F19"/>
    <w:rsid w:val="00FE03FB"/>
    <w:rsid w:val="00FE05A1"/>
    <w:rsid w:val="00FE05AE"/>
    <w:rsid w:val="00FE05D6"/>
    <w:rsid w:val="00FE06DA"/>
    <w:rsid w:val="00FE08D1"/>
    <w:rsid w:val="00FE0A2E"/>
    <w:rsid w:val="00FE0CFC"/>
    <w:rsid w:val="00FE0D09"/>
    <w:rsid w:val="00FE0F20"/>
    <w:rsid w:val="00FE0F63"/>
    <w:rsid w:val="00FE113F"/>
    <w:rsid w:val="00FE119B"/>
    <w:rsid w:val="00FE12B1"/>
    <w:rsid w:val="00FE1313"/>
    <w:rsid w:val="00FE1406"/>
    <w:rsid w:val="00FE162B"/>
    <w:rsid w:val="00FE1A24"/>
    <w:rsid w:val="00FE1A84"/>
    <w:rsid w:val="00FE1AB9"/>
    <w:rsid w:val="00FE1B6B"/>
    <w:rsid w:val="00FE1E5C"/>
    <w:rsid w:val="00FE200C"/>
    <w:rsid w:val="00FE20B0"/>
    <w:rsid w:val="00FE20FB"/>
    <w:rsid w:val="00FE276C"/>
    <w:rsid w:val="00FE27AA"/>
    <w:rsid w:val="00FE28C0"/>
    <w:rsid w:val="00FE2B03"/>
    <w:rsid w:val="00FE2D88"/>
    <w:rsid w:val="00FE2DCC"/>
    <w:rsid w:val="00FE2F1B"/>
    <w:rsid w:val="00FE3050"/>
    <w:rsid w:val="00FE32C8"/>
    <w:rsid w:val="00FE34AA"/>
    <w:rsid w:val="00FE35F7"/>
    <w:rsid w:val="00FE363A"/>
    <w:rsid w:val="00FE3716"/>
    <w:rsid w:val="00FE3984"/>
    <w:rsid w:val="00FE3A3E"/>
    <w:rsid w:val="00FE3E8F"/>
    <w:rsid w:val="00FE42B3"/>
    <w:rsid w:val="00FE4372"/>
    <w:rsid w:val="00FE4440"/>
    <w:rsid w:val="00FE458C"/>
    <w:rsid w:val="00FE469D"/>
    <w:rsid w:val="00FE473A"/>
    <w:rsid w:val="00FE4928"/>
    <w:rsid w:val="00FE49EA"/>
    <w:rsid w:val="00FE4DF6"/>
    <w:rsid w:val="00FE4E05"/>
    <w:rsid w:val="00FE5114"/>
    <w:rsid w:val="00FE5193"/>
    <w:rsid w:val="00FE54B5"/>
    <w:rsid w:val="00FE565A"/>
    <w:rsid w:val="00FE568B"/>
    <w:rsid w:val="00FE594A"/>
    <w:rsid w:val="00FE5959"/>
    <w:rsid w:val="00FE5D01"/>
    <w:rsid w:val="00FE5FD8"/>
    <w:rsid w:val="00FE60BE"/>
    <w:rsid w:val="00FE6195"/>
    <w:rsid w:val="00FE6393"/>
    <w:rsid w:val="00FE646D"/>
    <w:rsid w:val="00FE6600"/>
    <w:rsid w:val="00FE66DA"/>
    <w:rsid w:val="00FE6841"/>
    <w:rsid w:val="00FE6852"/>
    <w:rsid w:val="00FE6910"/>
    <w:rsid w:val="00FE6C93"/>
    <w:rsid w:val="00FE73B7"/>
    <w:rsid w:val="00FE74F5"/>
    <w:rsid w:val="00FE75CE"/>
    <w:rsid w:val="00FE7678"/>
    <w:rsid w:val="00FE7757"/>
    <w:rsid w:val="00FE7758"/>
    <w:rsid w:val="00FE7962"/>
    <w:rsid w:val="00FE7D2B"/>
    <w:rsid w:val="00FE7E1D"/>
    <w:rsid w:val="00FE7F8B"/>
    <w:rsid w:val="00FE7F8E"/>
    <w:rsid w:val="00FF0484"/>
    <w:rsid w:val="00FF058E"/>
    <w:rsid w:val="00FF08D8"/>
    <w:rsid w:val="00FF09F2"/>
    <w:rsid w:val="00FF0BD3"/>
    <w:rsid w:val="00FF0C09"/>
    <w:rsid w:val="00FF0F9F"/>
    <w:rsid w:val="00FF100B"/>
    <w:rsid w:val="00FF108A"/>
    <w:rsid w:val="00FF1097"/>
    <w:rsid w:val="00FF10A4"/>
    <w:rsid w:val="00FF1136"/>
    <w:rsid w:val="00FF121E"/>
    <w:rsid w:val="00FF125F"/>
    <w:rsid w:val="00FF13E5"/>
    <w:rsid w:val="00FF1959"/>
    <w:rsid w:val="00FF19E8"/>
    <w:rsid w:val="00FF1B74"/>
    <w:rsid w:val="00FF1C78"/>
    <w:rsid w:val="00FF1DD3"/>
    <w:rsid w:val="00FF21BD"/>
    <w:rsid w:val="00FF2244"/>
    <w:rsid w:val="00FF2A15"/>
    <w:rsid w:val="00FF2B99"/>
    <w:rsid w:val="00FF2DC1"/>
    <w:rsid w:val="00FF2E38"/>
    <w:rsid w:val="00FF3167"/>
    <w:rsid w:val="00FF31DF"/>
    <w:rsid w:val="00FF320E"/>
    <w:rsid w:val="00FF3255"/>
    <w:rsid w:val="00FF33FE"/>
    <w:rsid w:val="00FF3D40"/>
    <w:rsid w:val="00FF3E66"/>
    <w:rsid w:val="00FF3F4B"/>
    <w:rsid w:val="00FF3F5C"/>
    <w:rsid w:val="00FF3FA3"/>
    <w:rsid w:val="00FF3FFD"/>
    <w:rsid w:val="00FF417B"/>
    <w:rsid w:val="00FF4531"/>
    <w:rsid w:val="00FF4721"/>
    <w:rsid w:val="00FF47FC"/>
    <w:rsid w:val="00FF4B0D"/>
    <w:rsid w:val="00FF4C94"/>
    <w:rsid w:val="00FF4CC3"/>
    <w:rsid w:val="00FF4FB6"/>
    <w:rsid w:val="00FF500B"/>
    <w:rsid w:val="00FF513B"/>
    <w:rsid w:val="00FF5345"/>
    <w:rsid w:val="00FF54EE"/>
    <w:rsid w:val="00FF57F2"/>
    <w:rsid w:val="00FF588D"/>
    <w:rsid w:val="00FF5B1A"/>
    <w:rsid w:val="00FF5B2D"/>
    <w:rsid w:val="00FF5DD1"/>
    <w:rsid w:val="00FF5F53"/>
    <w:rsid w:val="00FF62E8"/>
    <w:rsid w:val="00FF6438"/>
    <w:rsid w:val="00FF66F7"/>
    <w:rsid w:val="00FF6A42"/>
    <w:rsid w:val="00FF6CC5"/>
    <w:rsid w:val="00FF6D83"/>
    <w:rsid w:val="00FF6D9A"/>
    <w:rsid w:val="00FF6E64"/>
    <w:rsid w:val="00FF6FF6"/>
    <w:rsid w:val="00FF70C9"/>
    <w:rsid w:val="00FF7135"/>
    <w:rsid w:val="00FF73F8"/>
    <w:rsid w:val="00FF756E"/>
    <w:rsid w:val="00FF78DB"/>
    <w:rsid w:val="00FF7A52"/>
    <w:rsid w:val="00FF7DA0"/>
    <w:rsid w:val="00FF7F8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60E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39C1"/>
    <w:pPr>
      <w:tabs>
        <w:tab w:val="left" w:pos="440"/>
        <w:tab w:val="right" w:leader="dot" w:pos="9923"/>
      </w:tabs>
      <w:spacing w:before="120" w:after="120"/>
      <w:ind w:right="49"/>
      <w:jc w:val="left"/>
    </w:pPr>
    <w:rPr>
      <w:b/>
      <w:bCs/>
      <w:caps/>
      <w:sz w:val="20"/>
      <w:szCs w:val="20"/>
    </w:rPr>
  </w:style>
  <w:style w:type="paragraph" w:styleId="TDC2">
    <w:name w:val="toc 2"/>
    <w:basedOn w:val="Normal"/>
    <w:next w:val="Normal"/>
    <w:autoRedefine/>
    <w:uiPriority w:val="39"/>
    <w:qFormat/>
    <w:rsid w:val="003524EF"/>
    <w:pPr>
      <w:tabs>
        <w:tab w:val="left" w:pos="851"/>
        <w:tab w:val="right" w:leader="dot" w:pos="9923"/>
        <w:tab w:val="right" w:leader="dot" w:pos="9962"/>
      </w:tabs>
      <w:ind w:left="851" w:hanging="631"/>
      <w:jc w:val="left"/>
    </w:pPr>
    <w:rPr>
      <w:smallCaps/>
      <w:sz w:val="20"/>
      <w:szCs w:val="20"/>
    </w:rPr>
  </w:style>
  <w:style w:type="paragraph" w:styleId="TDC3">
    <w:name w:val="toc 3"/>
    <w:basedOn w:val="Normal"/>
    <w:next w:val="Normal"/>
    <w:autoRedefine/>
    <w:uiPriority w:val="39"/>
    <w:qFormat/>
    <w:rsid w:val="00E45413"/>
    <w:pPr>
      <w:tabs>
        <w:tab w:val="left" w:pos="1320"/>
        <w:tab w:val="right" w:leader="dot" w:pos="9923"/>
      </w:tabs>
      <w:ind w:left="440" w:right="49"/>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odyText21">
    <w:name w:val="Body Text 21"/>
    <w:basedOn w:val="Normal"/>
    <w:rsid w:val="00C921A1"/>
    <w:pPr>
      <w:widowControl w:val="0"/>
      <w:snapToGrid w:val="0"/>
      <w:spacing w:line="360" w:lineRule="auto"/>
    </w:pPr>
    <w:rPr>
      <w:rFonts w:ascii="Times New Roman" w:eastAsia="Times New Roman" w:hAnsi="Times New Roman"/>
      <w:sz w:val="24"/>
      <w:szCs w:val="20"/>
      <w:lang w:val="es-ES_tradnl" w:eastAsia="es-ES"/>
    </w:rPr>
  </w:style>
  <w:style w:type="paragraph" w:customStyle="1" w:styleId="texto">
    <w:name w:val="texto"/>
    <w:basedOn w:val="Normal"/>
    <w:rsid w:val="00C215E0"/>
    <w:pPr>
      <w:spacing w:before="100" w:beforeAutospacing="1" w:after="100" w:afterAutospacing="1"/>
      <w:jc w:val="left"/>
    </w:pPr>
    <w:rPr>
      <w:rFonts w:ascii="Times New Roman" w:eastAsia="Times New Roman" w:hAnsi="Times New Roman"/>
      <w:sz w:val="24"/>
      <w:szCs w:val="24"/>
      <w:lang w:eastAsia="es-CL"/>
    </w:rPr>
  </w:style>
  <w:style w:type="paragraph" w:styleId="Textoindependiente3">
    <w:name w:val="Body Text 3"/>
    <w:basedOn w:val="Normal"/>
    <w:link w:val="Textoindependiente3Car"/>
    <w:uiPriority w:val="99"/>
    <w:unhideWhenUsed/>
    <w:locked/>
    <w:rsid w:val="00C70F40"/>
    <w:pPr>
      <w:spacing w:after="120"/>
    </w:pPr>
    <w:rPr>
      <w:sz w:val="16"/>
      <w:szCs w:val="16"/>
    </w:rPr>
  </w:style>
  <w:style w:type="character" w:customStyle="1" w:styleId="Textoindependiente3Car">
    <w:name w:val="Texto independiente 3 Car"/>
    <w:basedOn w:val="Fuentedeprrafopredeter"/>
    <w:link w:val="Textoindependiente3"/>
    <w:uiPriority w:val="99"/>
    <w:rsid w:val="00C70F40"/>
    <w:rPr>
      <w:rFonts w:asciiTheme="minorHAnsi" w:hAnsiTheme="minorHAnsi"/>
      <w:sz w:val="16"/>
      <w:szCs w:val="16"/>
      <w:lang w:val="es-CL" w:eastAsia="en-US"/>
    </w:rPr>
  </w:style>
  <w:style w:type="paragraph" w:styleId="Sangra2detindependiente">
    <w:name w:val="Body Text Indent 2"/>
    <w:basedOn w:val="Normal"/>
    <w:link w:val="Sangra2detindependienteCar"/>
    <w:uiPriority w:val="99"/>
    <w:unhideWhenUsed/>
    <w:locked/>
    <w:rsid w:val="001B7B9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B7B91"/>
    <w:rPr>
      <w:rFonts w:asciiTheme="minorHAnsi" w:hAnsiTheme="minorHAnsi"/>
      <w:lang w:val="es-CL" w:eastAsia="en-US"/>
    </w:rPr>
  </w:style>
  <w:style w:type="character" w:customStyle="1" w:styleId="titulogrande1">
    <w:name w:val="titulogrande1"/>
    <w:basedOn w:val="Fuentedeprrafopredeter"/>
    <w:rsid w:val="00DF50FE"/>
  </w:style>
  <w:style w:type="paragraph" w:styleId="Textoindependiente2">
    <w:name w:val="Body Text 2"/>
    <w:basedOn w:val="Normal"/>
    <w:link w:val="Textoindependiente2Car"/>
    <w:uiPriority w:val="99"/>
    <w:semiHidden/>
    <w:unhideWhenUsed/>
    <w:locked/>
    <w:rsid w:val="001C47D8"/>
    <w:pPr>
      <w:spacing w:after="120" w:line="480" w:lineRule="auto"/>
    </w:pPr>
  </w:style>
  <w:style w:type="character" w:customStyle="1" w:styleId="Textoindependiente2Car">
    <w:name w:val="Texto independiente 2 Car"/>
    <w:basedOn w:val="Fuentedeprrafopredeter"/>
    <w:link w:val="Textoindependiente2"/>
    <w:uiPriority w:val="99"/>
    <w:semiHidden/>
    <w:rsid w:val="001C47D8"/>
    <w:rPr>
      <w:rFonts w:asciiTheme="minorHAnsi" w:hAnsiTheme="minorHAnsi"/>
      <w:lang w:val="es-CL" w:eastAsia="en-US"/>
    </w:rPr>
  </w:style>
  <w:style w:type="paragraph" w:styleId="Sangra3detindependiente">
    <w:name w:val="Body Text Indent 3"/>
    <w:basedOn w:val="Normal"/>
    <w:link w:val="Sangra3detindependienteCar"/>
    <w:uiPriority w:val="99"/>
    <w:semiHidden/>
    <w:unhideWhenUsed/>
    <w:locked/>
    <w:rsid w:val="005447F1"/>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5447F1"/>
    <w:rPr>
      <w:rFonts w:asciiTheme="minorHAnsi" w:hAnsiTheme="minorHAnsi"/>
      <w:sz w:val="16"/>
      <w:szCs w:val="16"/>
      <w:lang w:val="es-CL" w:eastAsia="en-US"/>
    </w:rPr>
  </w:style>
  <w:style w:type="paragraph" w:customStyle="1" w:styleId="bodytext210">
    <w:name w:val="bodytext21"/>
    <w:basedOn w:val="Normal"/>
    <w:rsid w:val="00A53B4E"/>
    <w:pPr>
      <w:spacing w:before="100" w:beforeAutospacing="1" w:after="100" w:afterAutospacing="1"/>
      <w:jc w:val="left"/>
    </w:pPr>
    <w:rPr>
      <w:rFonts w:ascii="Times New Roman" w:eastAsia="Times New Roman" w:hAnsi="Times New Roman"/>
      <w:sz w:val="24"/>
      <w:szCs w:val="24"/>
      <w:lang w:eastAsia="es-CL"/>
    </w:rPr>
  </w:style>
  <w:style w:type="character" w:styleId="Hipervnculovisitado">
    <w:name w:val="FollowedHyperlink"/>
    <w:basedOn w:val="Fuentedeprrafopredeter"/>
    <w:uiPriority w:val="99"/>
    <w:semiHidden/>
    <w:unhideWhenUsed/>
    <w:locked/>
    <w:rsid w:val="0000468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39C1"/>
    <w:pPr>
      <w:tabs>
        <w:tab w:val="left" w:pos="440"/>
        <w:tab w:val="right" w:leader="dot" w:pos="9923"/>
      </w:tabs>
      <w:spacing w:before="120" w:after="120"/>
      <w:ind w:right="49"/>
      <w:jc w:val="left"/>
    </w:pPr>
    <w:rPr>
      <w:b/>
      <w:bCs/>
      <w:caps/>
      <w:sz w:val="20"/>
      <w:szCs w:val="20"/>
    </w:rPr>
  </w:style>
  <w:style w:type="paragraph" w:styleId="TDC2">
    <w:name w:val="toc 2"/>
    <w:basedOn w:val="Normal"/>
    <w:next w:val="Normal"/>
    <w:autoRedefine/>
    <w:uiPriority w:val="39"/>
    <w:qFormat/>
    <w:rsid w:val="003524EF"/>
    <w:pPr>
      <w:tabs>
        <w:tab w:val="left" w:pos="851"/>
        <w:tab w:val="right" w:leader="dot" w:pos="9923"/>
        <w:tab w:val="right" w:leader="dot" w:pos="9962"/>
      </w:tabs>
      <w:ind w:left="851" w:hanging="631"/>
      <w:jc w:val="left"/>
    </w:pPr>
    <w:rPr>
      <w:smallCaps/>
      <w:sz w:val="20"/>
      <w:szCs w:val="20"/>
    </w:rPr>
  </w:style>
  <w:style w:type="paragraph" w:styleId="TDC3">
    <w:name w:val="toc 3"/>
    <w:basedOn w:val="Normal"/>
    <w:next w:val="Normal"/>
    <w:autoRedefine/>
    <w:uiPriority w:val="39"/>
    <w:qFormat/>
    <w:rsid w:val="00E45413"/>
    <w:pPr>
      <w:tabs>
        <w:tab w:val="left" w:pos="1320"/>
        <w:tab w:val="right" w:leader="dot" w:pos="9923"/>
      </w:tabs>
      <w:ind w:left="440" w:right="49"/>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odyText21">
    <w:name w:val="Body Text 21"/>
    <w:basedOn w:val="Normal"/>
    <w:rsid w:val="00C921A1"/>
    <w:pPr>
      <w:widowControl w:val="0"/>
      <w:snapToGrid w:val="0"/>
      <w:spacing w:line="360" w:lineRule="auto"/>
    </w:pPr>
    <w:rPr>
      <w:rFonts w:ascii="Times New Roman" w:eastAsia="Times New Roman" w:hAnsi="Times New Roman"/>
      <w:sz w:val="24"/>
      <w:szCs w:val="20"/>
      <w:lang w:val="es-ES_tradnl" w:eastAsia="es-ES"/>
    </w:rPr>
  </w:style>
  <w:style w:type="paragraph" w:customStyle="1" w:styleId="texto">
    <w:name w:val="texto"/>
    <w:basedOn w:val="Normal"/>
    <w:rsid w:val="00C215E0"/>
    <w:pPr>
      <w:spacing w:before="100" w:beforeAutospacing="1" w:after="100" w:afterAutospacing="1"/>
      <w:jc w:val="left"/>
    </w:pPr>
    <w:rPr>
      <w:rFonts w:ascii="Times New Roman" w:eastAsia="Times New Roman" w:hAnsi="Times New Roman"/>
      <w:sz w:val="24"/>
      <w:szCs w:val="24"/>
      <w:lang w:eastAsia="es-CL"/>
    </w:rPr>
  </w:style>
  <w:style w:type="paragraph" w:styleId="Textoindependiente3">
    <w:name w:val="Body Text 3"/>
    <w:basedOn w:val="Normal"/>
    <w:link w:val="Textoindependiente3Car"/>
    <w:uiPriority w:val="99"/>
    <w:unhideWhenUsed/>
    <w:locked/>
    <w:rsid w:val="00C70F40"/>
    <w:pPr>
      <w:spacing w:after="120"/>
    </w:pPr>
    <w:rPr>
      <w:sz w:val="16"/>
      <w:szCs w:val="16"/>
    </w:rPr>
  </w:style>
  <w:style w:type="character" w:customStyle="1" w:styleId="Textoindependiente3Car">
    <w:name w:val="Texto independiente 3 Car"/>
    <w:basedOn w:val="Fuentedeprrafopredeter"/>
    <w:link w:val="Textoindependiente3"/>
    <w:uiPriority w:val="99"/>
    <w:rsid w:val="00C70F40"/>
    <w:rPr>
      <w:rFonts w:asciiTheme="minorHAnsi" w:hAnsiTheme="minorHAnsi"/>
      <w:sz w:val="16"/>
      <w:szCs w:val="16"/>
      <w:lang w:val="es-CL" w:eastAsia="en-US"/>
    </w:rPr>
  </w:style>
  <w:style w:type="paragraph" w:styleId="Sangra2detindependiente">
    <w:name w:val="Body Text Indent 2"/>
    <w:basedOn w:val="Normal"/>
    <w:link w:val="Sangra2detindependienteCar"/>
    <w:uiPriority w:val="99"/>
    <w:unhideWhenUsed/>
    <w:locked/>
    <w:rsid w:val="001B7B9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B7B91"/>
    <w:rPr>
      <w:rFonts w:asciiTheme="minorHAnsi" w:hAnsiTheme="minorHAnsi"/>
      <w:lang w:val="es-CL" w:eastAsia="en-US"/>
    </w:rPr>
  </w:style>
  <w:style w:type="character" w:customStyle="1" w:styleId="titulogrande1">
    <w:name w:val="titulogrande1"/>
    <w:basedOn w:val="Fuentedeprrafopredeter"/>
    <w:rsid w:val="00DF50FE"/>
  </w:style>
  <w:style w:type="paragraph" w:styleId="Textoindependiente2">
    <w:name w:val="Body Text 2"/>
    <w:basedOn w:val="Normal"/>
    <w:link w:val="Textoindependiente2Car"/>
    <w:uiPriority w:val="99"/>
    <w:semiHidden/>
    <w:unhideWhenUsed/>
    <w:locked/>
    <w:rsid w:val="001C47D8"/>
    <w:pPr>
      <w:spacing w:after="120" w:line="480" w:lineRule="auto"/>
    </w:pPr>
  </w:style>
  <w:style w:type="character" w:customStyle="1" w:styleId="Textoindependiente2Car">
    <w:name w:val="Texto independiente 2 Car"/>
    <w:basedOn w:val="Fuentedeprrafopredeter"/>
    <w:link w:val="Textoindependiente2"/>
    <w:uiPriority w:val="99"/>
    <w:semiHidden/>
    <w:rsid w:val="001C47D8"/>
    <w:rPr>
      <w:rFonts w:asciiTheme="minorHAnsi" w:hAnsiTheme="minorHAnsi"/>
      <w:lang w:val="es-CL" w:eastAsia="en-US"/>
    </w:rPr>
  </w:style>
  <w:style w:type="paragraph" w:styleId="Sangra3detindependiente">
    <w:name w:val="Body Text Indent 3"/>
    <w:basedOn w:val="Normal"/>
    <w:link w:val="Sangra3detindependienteCar"/>
    <w:uiPriority w:val="99"/>
    <w:semiHidden/>
    <w:unhideWhenUsed/>
    <w:locked/>
    <w:rsid w:val="005447F1"/>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5447F1"/>
    <w:rPr>
      <w:rFonts w:asciiTheme="minorHAnsi" w:hAnsiTheme="minorHAnsi"/>
      <w:sz w:val="16"/>
      <w:szCs w:val="16"/>
      <w:lang w:val="es-CL" w:eastAsia="en-US"/>
    </w:rPr>
  </w:style>
  <w:style w:type="paragraph" w:customStyle="1" w:styleId="bodytext210">
    <w:name w:val="bodytext21"/>
    <w:basedOn w:val="Normal"/>
    <w:rsid w:val="00A53B4E"/>
    <w:pPr>
      <w:spacing w:before="100" w:beforeAutospacing="1" w:after="100" w:afterAutospacing="1"/>
      <w:jc w:val="left"/>
    </w:pPr>
    <w:rPr>
      <w:rFonts w:ascii="Times New Roman" w:eastAsia="Times New Roman" w:hAnsi="Times New Roman"/>
      <w:sz w:val="24"/>
      <w:szCs w:val="24"/>
      <w:lang w:eastAsia="es-CL"/>
    </w:rPr>
  </w:style>
  <w:style w:type="character" w:styleId="Hipervnculovisitado">
    <w:name w:val="FollowedHyperlink"/>
    <w:basedOn w:val="Fuentedeprrafopredeter"/>
    <w:uiPriority w:val="99"/>
    <w:semiHidden/>
    <w:unhideWhenUsed/>
    <w:locked/>
    <w:rsid w:val="000046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03">
      <w:bodyDiv w:val="1"/>
      <w:marLeft w:val="0"/>
      <w:marRight w:val="0"/>
      <w:marTop w:val="0"/>
      <w:marBottom w:val="0"/>
      <w:divBdr>
        <w:top w:val="none" w:sz="0" w:space="0" w:color="auto"/>
        <w:left w:val="none" w:sz="0" w:space="0" w:color="auto"/>
        <w:bottom w:val="none" w:sz="0" w:space="0" w:color="auto"/>
        <w:right w:val="none" w:sz="0" w:space="0" w:color="auto"/>
      </w:divBdr>
      <w:divsChild>
        <w:div w:id="1753165231">
          <w:marLeft w:val="567"/>
          <w:marRight w:val="0"/>
          <w:marTop w:val="0"/>
          <w:marBottom w:val="0"/>
          <w:divBdr>
            <w:top w:val="none" w:sz="0" w:space="0" w:color="auto"/>
            <w:left w:val="none" w:sz="0" w:space="0" w:color="auto"/>
            <w:bottom w:val="none" w:sz="0" w:space="0" w:color="auto"/>
            <w:right w:val="none" w:sz="0" w:space="0" w:color="auto"/>
          </w:divBdr>
        </w:div>
        <w:div w:id="659386442">
          <w:marLeft w:val="567"/>
          <w:marRight w:val="0"/>
          <w:marTop w:val="0"/>
          <w:marBottom w:val="0"/>
          <w:divBdr>
            <w:top w:val="none" w:sz="0" w:space="0" w:color="auto"/>
            <w:left w:val="none" w:sz="0" w:space="0" w:color="auto"/>
            <w:bottom w:val="none" w:sz="0" w:space="0" w:color="auto"/>
            <w:right w:val="none" w:sz="0" w:space="0" w:color="auto"/>
          </w:divBdr>
        </w:div>
      </w:divsChild>
    </w:div>
    <w:div w:id="13000319">
      <w:bodyDiv w:val="1"/>
      <w:marLeft w:val="0"/>
      <w:marRight w:val="0"/>
      <w:marTop w:val="0"/>
      <w:marBottom w:val="0"/>
      <w:divBdr>
        <w:top w:val="none" w:sz="0" w:space="0" w:color="auto"/>
        <w:left w:val="none" w:sz="0" w:space="0" w:color="auto"/>
        <w:bottom w:val="none" w:sz="0" w:space="0" w:color="auto"/>
        <w:right w:val="none" w:sz="0" w:space="0" w:color="auto"/>
      </w:divBdr>
      <w:divsChild>
        <w:div w:id="7711663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92595">
      <w:bodyDiv w:val="1"/>
      <w:marLeft w:val="0"/>
      <w:marRight w:val="0"/>
      <w:marTop w:val="0"/>
      <w:marBottom w:val="0"/>
      <w:divBdr>
        <w:top w:val="none" w:sz="0" w:space="0" w:color="auto"/>
        <w:left w:val="none" w:sz="0" w:space="0" w:color="auto"/>
        <w:bottom w:val="none" w:sz="0" w:space="0" w:color="auto"/>
        <w:right w:val="none" w:sz="0" w:space="0" w:color="auto"/>
      </w:divBdr>
    </w:div>
    <w:div w:id="24716934">
      <w:bodyDiv w:val="1"/>
      <w:marLeft w:val="0"/>
      <w:marRight w:val="0"/>
      <w:marTop w:val="0"/>
      <w:marBottom w:val="0"/>
      <w:divBdr>
        <w:top w:val="none" w:sz="0" w:space="0" w:color="auto"/>
        <w:left w:val="none" w:sz="0" w:space="0" w:color="auto"/>
        <w:bottom w:val="none" w:sz="0" w:space="0" w:color="auto"/>
        <w:right w:val="none" w:sz="0" w:space="0" w:color="auto"/>
      </w:divBdr>
      <w:divsChild>
        <w:div w:id="21238357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854009">
      <w:bodyDiv w:val="1"/>
      <w:marLeft w:val="0"/>
      <w:marRight w:val="0"/>
      <w:marTop w:val="0"/>
      <w:marBottom w:val="0"/>
      <w:divBdr>
        <w:top w:val="none" w:sz="0" w:space="0" w:color="auto"/>
        <w:left w:val="none" w:sz="0" w:space="0" w:color="auto"/>
        <w:bottom w:val="none" w:sz="0" w:space="0" w:color="auto"/>
        <w:right w:val="none" w:sz="0" w:space="0" w:color="auto"/>
      </w:divBdr>
    </w:div>
    <w:div w:id="63261114">
      <w:bodyDiv w:val="1"/>
      <w:marLeft w:val="0"/>
      <w:marRight w:val="0"/>
      <w:marTop w:val="0"/>
      <w:marBottom w:val="0"/>
      <w:divBdr>
        <w:top w:val="none" w:sz="0" w:space="0" w:color="auto"/>
        <w:left w:val="none" w:sz="0" w:space="0" w:color="auto"/>
        <w:bottom w:val="none" w:sz="0" w:space="0" w:color="auto"/>
        <w:right w:val="none" w:sz="0" w:space="0" w:color="auto"/>
      </w:divBdr>
      <w:divsChild>
        <w:div w:id="470368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5999212">
              <w:marLeft w:val="1418"/>
              <w:marRight w:val="0"/>
              <w:marTop w:val="0"/>
              <w:marBottom w:val="0"/>
              <w:divBdr>
                <w:top w:val="none" w:sz="0" w:space="0" w:color="auto"/>
                <w:left w:val="none" w:sz="0" w:space="0" w:color="auto"/>
                <w:bottom w:val="none" w:sz="0" w:space="0" w:color="auto"/>
                <w:right w:val="none" w:sz="0" w:space="0" w:color="auto"/>
              </w:divBdr>
            </w:div>
            <w:div w:id="36320437">
              <w:marLeft w:val="1418"/>
              <w:marRight w:val="0"/>
              <w:marTop w:val="0"/>
              <w:marBottom w:val="0"/>
              <w:divBdr>
                <w:top w:val="none" w:sz="0" w:space="0" w:color="auto"/>
                <w:left w:val="none" w:sz="0" w:space="0" w:color="auto"/>
                <w:bottom w:val="none" w:sz="0" w:space="0" w:color="auto"/>
                <w:right w:val="none" w:sz="0" w:space="0" w:color="auto"/>
              </w:divBdr>
            </w:div>
          </w:divsChild>
        </w:div>
      </w:divsChild>
    </w:div>
    <w:div w:id="69546784">
      <w:bodyDiv w:val="1"/>
      <w:marLeft w:val="0"/>
      <w:marRight w:val="0"/>
      <w:marTop w:val="0"/>
      <w:marBottom w:val="0"/>
      <w:divBdr>
        <w:top w:val="none" w:sz="0" w:space="0" w:color="auto"/>
        <w:left w:val="none" w:sz="0" w:space="0" w:color="auto"/>
        <w:bottom w:val="none" w:sz="0" w:space="0" w:color="auto"/>
        <w:right w:val="none" w:sz="0" w:space="0" w:color="auto"/>
      </w:divBdr>
    </w:div>
    <w:div w:id="79521249">
      <w:bodyDiv w:val="1"/>
      <w:marLeft w:val="0"/>
      <w:marRight w:val="0"/>
      <w:marTop w:val="0"/>
      <w:marBottom w:val="0"/>
      <w:divBdr>
        <w:top w:val="none" w:sz="0" w:space="0" w:color="auto"/>
        <w:left w:val="none" w:sz="0" w:space="0" w:color="auto"/>
        <w:bottom w:val="none" w:sz="0" w:space="0" w:color="auto"/>
        <w:right w:val="none" w:sz="0" w:space="0" w:color="auto"/>
      </w:divBdr>
      <w:divsChild>
        <w:div w:id="1252662898">
          <w:marLeft w:val="1418"/>
          <w:marRight w:val="0"/>
          <w:marTop w:val="0"/>
          <w:marBottom w:val="0"/>
          <w:divBdr>
            <w:top w:val="none" w:sz="0" w:space="0" w:color="auto"/>
            <w:left w:val="none" w:sz="0" w:space="0" w:color="auto"/>
            <w:bottom w:val="none" w:sz="0" w:space="0" w:color="auto"/>
            <w:right w:val="none" w:sz="0" w:space="0" w:color="auto"/>
          </w:divBdr>
        </w:div>
        <w:div w:id="175851429">
          <w:marLeft w:val="1418"/>
          <w:marRight w:val="0"/>
          <w:marTop w:val="0"/>
          <w:marBottom w:val="0"/>
          <w:divBdr>
            <w:top w:val="none" w:sz="0" w:space="0" w:color="auto"/>
            <w:left w:val="none" w:sz="0" w:space="0" w:color="auto"/>
            <w:bottom w:val="none" w:sz="0" w:space="0" w:color="auto"/>
            <w:right w:val="none" w:sz="0" w:space="0" w:color="auto"/>
          </w:divBdr>
        </w:div>
        <w:div w:id="270170714">
          <w:marLeft w:val="1418"/>
          <w:marRight w:val="0"/>
          <w:marTop w:val="0"/>
          <w:marBottom w:val="0"/>
          <w:divBdr>
            <w:top w:val="none" w:sz="0" w:space="0" w:color="auto"/>
            <w:left w:val="none" w:sz="0" w:space="0" w:color="auto"/>
            <w:bottom w:val="none" w:sz="0" w:space="0" w:color="auto"/>
            <w:right w:val="none" w:sz="0" w:space="0" w:color="auto"/>
          </w:divBdr>
        </w:div>
      </w:divsChild>
    </w:div>
    <w:div w:id="81686804">
      <w:bodyDiv w:val="1"/>
      <w:marLeft w:val="0"/>
      <w:marRight w:val="0"/>
      <w:marTop w:val="0"/>
      <w:marBottom w:val="0"/>
      <w:divBdr>
        <w:top w:val="none" w:sz="0" w:space="0" w:color="auto"/>
        <w:left w:val="none" w:sz="0" w:space="0" w:color="auto"/>
        <w:bottom w:val="none" w:sz="0" w:space="0" w:color="auto"/>
        <w:right w:val="none" w:sz="0" w:space="0" w:color="auto"/>
      </w:divBdr>
      <w:divsChild>
        <w:div w:id="448933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6011173">
              <w:marLeft w:val="1418"/>
              <w:marRight w:val="0"/>
              <w:marTop w:val="0"/>
              <w:marBottom w:val="0"/>
              <w:divBdr>
                <w:top w:val="none" w:sz="0" w:space="0" w:color="auto"/>
                <w:left w:val="none" w:sz="0" w:space="0" w:color="auto"/>
                <w:bottom w:val="none" w:sz="0" w:space="0" w:color="auto"/>
                <w:right w:val="none" w:sz="0" w:space="0" w:color="auto"/>
              </w:divBdr>
            </w:div>
            <w:div w:id="841941528">
              <w:marLeft w:val="1418"/>
              <w:marRight w:val="0"/>
              <w:marTop w:val="0"/>
              <w:marBottom w:val="0"/>
              <w:divBdr>
                <w:top w:val="none" w:sz="0" w:space="0" w:color="auto"/>
                <w:left w:val="none" w:sz="0" w:space="0" w:color="auto"/>
                <w:bottom w:val="none" w:sz="0" w:space="0" w:color="auto"/>
                <w:right w:val="none" w:sz="0" w:space="0" w:color="auto"/>
              </w:divBdr>
            </w:div>
            <w:div w:id="1505125507">
              <w:marLeft w:val="1418"/>
              <w:marRight w:val="0"/>
              <w:marTop w:val="0"/>
              <w:marBottom w:val="0"/>
              <w:divBdr>
                <w:top w:val="none" w:sz="0" w:space="0" w:color="auto"/>
                <w:left w:val="none" w:sz="0" w:space="0" w:color="auto"/>
                <w:bottom w:val="none" w:sz="0" w:space="0" w:color="auto"/>
                <w:right w:val="none" w:sz="0" w:space="0" w:color="auto"/>
              </w:divBdr>
            </w:div>
          </w:divsChild>
        </w:div>
      </w:divsChild>
    </w:div>
    <w:div w:id="83184065">
      <w:bodyDiv w:val="1"/>
      <w:marLeft w:val="0"/>
      <w:marRight w:val="0"/>
      <w:marTop w:val="0"/>
      <w:marBottom w:val="0"/>
      <w:divBdr>
        <w:top w:val="none" w:sz="0" w:space="0" w:color="auto"/>
        <w:left w:val="none" w:sz="0" w:space="0" w:color="auto"/>
        <w:bottom w:val="none" w:sz="0" w:space="0" w:color="auto"/>
        <w:right w:val="none" w:sz="0" w:space="0" w:color="auto"/>
      </w:divBdr>
    </w:div>
    <w:div w:id="92210850">
      <w:bodyDiv w:val="1"/>
      <w:marLeft w:val="0"/>
      <w:marRight w:val="0"/>
      <w:marTop w:val="0"/>
      <w:marBottom w:val="0"/>
      <w:divBdr>
        <w:top w:val="none" w:sz="0" w:space="0" w:color="auto"/>
        <w:left w:val="none" w:sz="0" w:space="0" w:color="auto"/>
        <w:bottom w:val="none" w:sz="0" w:space="0" w:color="auto"/>
        <w:right w:val="none" w:sz="0" w:space="0" w:color="auto"/>
      </w:divBdr>
      <w:divsChild>
        <w:div w:id="2074421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1844563">
              <w:marLeft w:val="0"/>
              <w:marRight w:val="0"/>
              <w:marTop w:val="0"/>
              <w:marBottom w:val="0"/>
              <w:divBdr>
                <w:top w:val="none" w:sz="0" w:space="0" w:color="auto"/>
                <w:left w:val="none" w:sz="0" w:space="0" w:color="auto"/>
                <w:bottom w:val="none" w:sz="0" w:space="0" w:color="auto"/>
                <w:right w:val="none" w:sz="0" w:space="0" w:color="auto"/>
              </w:divBdr>
              <w:divsChild>
                <w:div w:id="214049814">
                  <w:marLeft w:val="907"/>
                  <w:marRight w:val="0"/>
                  <w:marTop w:val="0"/>
                  <w:marBottom w:val="0"/>
                  <w:divBdr>
                    <w:top w:val="none" w:sz="0" w:space="0" w:color="auto"/>
                    <w:left w:val="none" w:sz="0" w:space="0" w:color="auto"/>
                    <w:bottom w:val="none" w:sz="0" w:space="0" w:color="auto"/>
                    <w:right w:val="none" w:sz="0" w:space="0" w:color="auto"/>
                  </w:divBdr>
                </w:div>
                <w:div w:id="1636250485">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2811">
      <w:bodyDiv w:val="1"/>
      <w:marLeft w:val="0"/>
      <w:marRight w:val="0"/>
      <w:marTop w:val="0"/>
      <w:marBottom w:val="0"/>
      <w:divBdr>
        <w:top w:val="none" w:sz="0" w:space="0" w:color="auto"/>
        <w:left w:val="none" w:sz="0" w:space="0" w:color="auto"/>
        <w:bottom w:val="none" w:sz="0" w:space="0" w:color="auto"/>
        <w:right w:val="none" w:sz="0" w:space="0" w:color="auto"/>
      </w:divBdr>
      <w:divsChild>
        <w:div w:id="31163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5053675">
              <w:marLeft w:val="0"/>
              <w:marRight w:val="0"/>
              <w:marTop w:val="0"/>
              <w:marBottom w:val="0"/>
              <w:divBdr>
                <w:top w:val="none" w:sz="0" w:space="0" w:color="auto"/>
                <w:left w:val="none" w:sz="0" w:space="0" w:color="auto"/>
                <w:bottom w:val="none" w:sz="0" w:space="0" w:color="auto"/>
                <w:right w:val="none" w:sz="0" w:space="0" w:color="auto"/>
              </w:divBdr>
              <w:divsChild>
                <w:div w:id="1433086745">
                  <w:marLeft w:val="1361"/>
                  <w:marRight w:val="0"/>
                  <w:marTop w:val="0"/>
                  <w:marBottom w:val="0"/>
                  <w:divBdr>
                    <w:top w:val="none" w:sz="0" w:space="0" w:color="auto"/>
                    <w:left w:val="none" w:sz="0" w:space="0" w:color="auto"/>
                    <w:bottom w:val="none" w:sz="0" w:space="0" w:color="auto"/>
                    <w:right w:val="none" w:sz="0" w:space="0" w:color="auto"/>
                  </w:divBdr>
                </w:div>
                <w:div w:id="93913330">
                  <w:marLeft w:val="1361"/>
                  <w:marRight w:val="0"/>
                  <w:marTop w:val="0"/>
                  <w:marBottom w:val="0"/>
                  <w:divBdr>
                    <w:top w:val="none" w:sz="0" w:space="0" w:color="auto"/>
                    <w:left w:val="none" w:sz="0" w:space="0" w:color="auto"/>
                    <w:bottom w:val="none" w:sz="0" w:space="0" w:color="auto"/>
                    <w:right w:val="none" w:sz="0" w:space="0" w:color="auto"/>
                  </w:divBdr>
                </w:div>
                <w:div w:id="1234852758">
                  <w:marLeft w:val="1361"/>
                  <w:marRight w:val="0"/>
                  <w:marTop w:val="0"/>
                  <w:marBottom w:val="0"/>
                  <w:divBdr>
                    <w:top w:val="none" w:sz="0" w:space="0" w:color="auto"/>
                    <w:left w:val="none" w:sz="0" w:space="0" w:color="auto"/>
                    <w:bottom w:val="none" w:sz="0" w:space="0" w:color="auto"/>
                    <w:right w:val="none" w:sz="0" w:space="0" w:color="auto"/>
                  </w:divBdr>
                </w:div>
                <w:div w:id="806165645">
                  <w:marLeft w:val="13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2519">
      <w:bodyDiv w:val="1"/>
      <w:marLeft w:val="0"/>
      <w:marRight w:val="0"/>
      <w:marTop w:val="0"/>
      <w:marBottom w:val="0"/>
      <w:divBdr>
        <w:top w:val="none" w:sz="0" w:space="0" w:color="auto"/>
        <w:left w:val="none" w:sz="0" w:space="0" w:color="auto"/>
        <w:bottom w:val="none" w:sz="0" w:space="0" w:color="auto"/>
        <w:right w:val="none" w:sz="0" w:space="0" w:color="auto"/>
      </w:divBdr>
      <w:divsChild>
        <w:div w:id="1293904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9971879">
              <w:marLeft w:val="1418"/>
              <w:marRight w:val="0"/>
              <w:marTop w:val="0"/>
              <w:marBottom w:val="0"/>
              <w:divBdr>
                <w:top w:val="none" w:sz="0" w:space="0" w:color="auto"/>
                <w:left w:val="none" w:sz="0" w:space="0" w:color="auto"/>
                <w:bottom w:val="none" w:sz="0" w:space="0" w:color="auto"/>
                <w:right w:val="none" w:sz="0" w:space="0" w:color="auto"/>
              </w:divBdr>
            </w:div>
            <w:div w:id="465516463">
              <w:marLeft w:val="1418"/>
              <w:marRight w:val="0"/>
              <w:marTop w:val="0"/>
              <w:marBottom w:val="0"/>
              <w:divBdr>
                <w:top w:val="none" w:sz="0" w:space="0" w:color="auto"/>
                <w:left w:val="none" w:sz="0" w:space="0" w:color="auto"/>
                <w:bottom w:val="none" w:sz="0" w:space="0" w:color="auto"/>
                <w:right w:val="none" w:sz="0" w:space="0" w:color="auto"/>
              </w:divBdr>
            </w:div>
            <w:div w:id="1303462230">
              <w:marLeft w:val="1418"/>
              <w:marRight w:val="0"/>
              <w:marTop w:val="0"/>
              <w:marBottom w:val="0"/>
              <w:divBdr>
                <w:top w:val="none" w:sz="0" w:space="0" w:color="auto"/>
                <w:left w:val="none" w:sz="0" w:space="0" w:color="auto"/>
                <w:bottom w:val="none" w:sz="0" w:space="0" w:color="auto"/>
                <w:right w:val="none" w:sz="0" w:space="0" w:color="auto"/>
              </w:divBdr>
            </w:div>
            <w:div w:id="281962412">
              <w:marLeft w:val="1418"/>
              <w:marRight w:val="0"/>
              <w:marTop w:val="0"/>
              <w:marBottom w:val="0"/>
              <w:divBdr>
                <w:top w:val="none" w:sz="0" w:space="0" w:color="auto"/>
                <w:left w:val="none" w:sz="0" w:space="0" w:color="auto"/>
                <w:bottom w:val="none" w:sz="0" w:space="0" w:color="auto"/>
                <w:right w:val="none" w:sz="0" w:space="0" w:color="auto"/>
              </w:divBdr>
            </w:div>
            <w:div w:id="1168327384">
              <w:marLeft w:val="1418"/>
              <w:marRight w:val="0"/>
              <w:marTop w:val="0"/>
              <w:marBottom w:val="0"/>
              <w:divBdr>
                <w:top w:val="none" w:sz="0" w:space="0" w:color="auto"/>
                <w:left w:val="none" w:sz="0" w:space="0" w:color="auto"/>
                <w:bottom w:val="none" w:sz="0" w:space="0" w:color="auto"/>
                <w:right w:val="none" w:sz="0" w:space="0" w:color="auto"/>
              </w:divBdr>
            </w:div>
            <w:div w:id="1841501019">
              <w:marLeft w:val="1418"/>
              <w:marRight w:val="0"/>
              <w:marTop w:val="0"/>
              <w:marBottom w:val="0"/>
              <w:divBdr>
                <w:top w:val="none" w:sz="0" w:space="0" w:color="auto"/>
                <w:left w:val="none" w:sz="0" w:space="0" w:color="auto"/>
                <w:bottom w:val="none" w:sz="0" w:space="0" w:color="auto"/>
                <w:right w:val="none" w:sz="0" w:space="0" w:color="auto"/>
              </w:divBdr>
            </w:div>
            <w:div w:id="461309715">
              <w:marLeft w:val="1418"/>
              <w:marRight w:val="0"/>
              <w:marTop w:val="0"/>
              <w:marBottom w:val="0"/>
              <w:divBdr>
                <w:top w:val="none" w:sz="0" w:space="0" w:color="auto"/>
                <w:left w:val="none" w:sz="0" w:space="0" w:color="auto"/>
                <w:bottom w:val="none" w:sz="0" w:space="0" w:color="auto"/>
                <w:right w:val="none" w:sz="0" w:space="0" w:color="auto"/>
              </w:divBdr>
            </w:div>
            <w:div w:id="2031830581">
              <w:marLeft w:val="1418"/>
              <w:marRight w:val="0"/>
              <w:marTop w:val="0"/>
              <w:marBottom w:val="0"/>
              <w:divBdr>
                <w:top w:val="none" w:sz="0" w:space="0" w:color="auto"/>
                <w:left w:val="none" w:sz="0" w:space="0" w:color="auto"/>
                <w:bottom w:val="none" w:sz="0" w:space="0" w:color="auto"/>
                <w:right w:val="none" w:sz="0" w:space="0" w:color="auto"/>
              </w:divBdr>
            </w:div>
            <w:div w:id="1905527344">
              <w:marLeft w:val="1418"/>
              <w:marRight w:val="0"/>
              <w:marTop w:val="0"/>
              <w:marBottom w:val="0"/>
              <w:divBdr>
                <w:top w:val="none" w:sz="0" w:space="0" w:color="auto"/>
                <w:left w:val="none" w:sz="0" w:space="0" w:color="auto"/>
                <w:bottom w:val="none" w:sz="0" w:space="0" w:color="auto"/>
                <w:right w:val="none" w:sz="0" w:space="0" w:color="auto"/>
              </w:divBdr>
            </w:div>
          </w:divsChild>
        </w:div>
      </w:divsChild>
    </w:div>
    <w:div w:id="99958687">
      <w:bodyDiv w:val="1"/>
      <w:marLeft w:val="0"/>
      <w:marRight w:val="0"/>
      <w:marTop w:val="0"/>
      <w:marBottom w:val="0"/>
      <w:divBdr>
        <w:top w:val="none" w:sz="0" w:space="0" w:color="auto"/>
        <w:left w:val="none" w:sz="0" w:space="0" w:color="auto"/>
        <w:bottom w:val="none" w:sz="0" w:space="0" w:color="auto"/>
        <w:right w:val="none" w:sz="0" w:space="0" w:color="auto"/>
      </w:divBdr>
    </w:div>
    <w:div w:id="105392836">
      <w:bodyDiv w:val="1"/>
      <w:marLeft w:val="0"/>
      <w:marRight w:val="0"/>
      <w:marTop w:val="0"/>
      <w:marBottom w:val="0"/>
      <w:divBdr>
        <w:top w:val="none" w:sz="0" w:space="0" w:color="auto"/>
        <w:left w:val="none" w:sz="0" w:space="0" w:color="auto"/>
        <w:bottom w:val="none" w:sz="0" w:space="0" w:color="auto"/>
        <w:right w:val="none" w:sz="0" w:space="0" w:color="auto"/>
      </w:divBdr>
      <w:divsChild>
        <w:div w:id="1064792140">
          <w:marLeft w:val="851"/>
          <w:marRight w:val="0"/>
          <w:marTop w:val="0"/>
          <w:marBottom w:val="0"/>
          <w:divBdr>
            <w:top w:val="none" w:sz="0" w:space="0" w:color="auto"/>
            <w:left w:val="none" w:sz="0" w:space="0" w:color="auto"/>
            <w:bottom w:val="none" w:sz="0" w:space="0" w:color="auto"/>
            <w:right w:val="none" w:sz="0" w:space="0" w:color="auto"/>
          </w:divBdr>
        </w:div>
        <w:div w:id="1147165409">
          <w:marLeft w:val="0"/>
          <w:marRight w:val="0"/>
          <w:marTop w:val="0"/>
          <w:marBottom w:val="0"/>
          <w:divBdr>
            <w:top w:val="none" w:sz="0" w:space="0" w:color="auto"/>
            <w:left w:val="none" w:sz="0" w:space="0" w:color="auto"/>
            <w:bottom w:val="none" w:sz="0" w:space="0" w:color="auto"/>
            <w:right w:val="none" w:sz="0" w:space="0" w:color="auto"/>
          </w:divBdr>
        </w:div>
        <w:div w:id="217207890">
          <w:marLeft w:val="851"/>
          <w:marRight w:val="0"/>
          <w:marTop w:val="0"/>
          <w:marBottom w:val="0"/>
          <w:divBdr>
            <w:top w:val="none" w:sz="0" w:space="0" w:color="auto"/>
            <w:left w:val="none" w:sz="0" w:space="0" w:color="auto"/>
            <w:bottom w:val="none" w:sz="0" w:space="0" w:color="auto"/>
            <w:right w:val="none" w:sz="0" w:space="0" w:color="auto"/>
          </w:divBdr>
        </w:div>
        <w:div w:id="1738824712">
          <w:marLeft w:val="851"/>
          <w:marRight w:val="0"/>
          <w:marTop w:val="0"/>
          <w:marBottom w:val="0"/>
          <w:divBdr>
            <w:top w:val="none" w:sz="0" w:space="0" w:color="auto"/>
            <w:left w:val="none" w:sz="0" w:space="0" w:color="auto"/>
            <w:bottom w:val="none" w:sz="0" w:space="0" w:color="auto"/>
            <w:right w:val="none" w:sz="0" w:space="0" w:color="auto"/>
          </w:divBdr>
        </w:div>
        <w:div w:id="1378318801">
          <w:marLeft w:val="851"/>
          <w:marRight w:val="0"/>
          <w:marTop w:val="0"/>
          <w:marBottom w:val="0"/>
          <w:divBdr>
            <w:top w:val="none" w:sz="0" w:space="0" w:color="auto"/>
            <w:left w:val="none" w:sz="0" w:space="0" w:color="auto"/>
            <w:bottom w:val="none" w:sz="0" w:space="0" w:color="auto"/>
            <w:right w:val="none" w:sz="0" w:space="0" w:color="auto"/>
          </w:divBdr>
        </w:div>
      </w:divsChild>
    </w:div>
    <w:div w:id="105850290">
      <w:bodyDiv w:val="1"/>
      <w:marLeft w:val="0"/>
      <w:marRight w:val="0"/>
      <w:marTop w:val="0"/>
      <w:marBottom w:val="0"/>
      <w:divBdr>
        <w:top w:val="none" w:sz="0" w:space="0" w:color="auto"/>
        <w:left w:val="none" w:sz="0" w:space="0" w:color="auto"/>
        <w:bottom w:val="none" w:sz="0" w:space="0" w:color="auto"/>
        <w:right w:val="none" w:sz="0" w:space="0" w:color="auto"/>
      </w:divBdr>
      <w:divsChild>
        <w:div w:id="1972587717">
          <w:marLeft w:val="851"/>
          <w:marRight w:val="0"/>
          <w:marTop w:val="0"/>
          <w:marBottom w:val="0"/>
          <w:divBdr>
            <w:top w:val="none" w:sz="0" w:space="0" w:color="auto"/>
            <w:left w:val="none" w:sz="0" w:space="0" w:color="auto"/>
            <w:bottom w:val="none" w:sz="0" w:space="0" w:color="auto"/>
            <w:right w:val="none" w:sz="0" w:space="0" w:color="auto"/>
          </w:divBdr>
        </w:div>
        <w:div w:id="1342780600">
          <w:marLeft w:val="0"/>
          <w:marRight w:val="0"/>
          <w:marTop w:val="0"/>
          <w:marBottom w:val="0"/>
          <w:divBdr>
            <w:top w:val="none" w:sz="0" w:space="0" w:color="auto"/>
            <w:left w:val="none" w:sz="0" w:space="0" w:color="auto"/>
            <w:bottom w:val="none" w:sz="0" w:space="0" w:color="auto"/>
            <w:right w:val="none" w:sz="0" w:space="0" w:color="auto"/>
          </w:divBdr>
        </w:div>
        <w:div w:id="308364957">
          <w:marLeft w:val="851"/>
          <w:marRight w:val="0"/>
          <w:marTop w:val="0"/>
          <w:marBottom w:val="0"/>
          <w:divBdr>
            <w:top w:val="none" w:sz="0" w:space="0" w:color="auto"/>
            <w:left w:val="none" w:sz="0" w:space="0" w:color="auto"/>
            <w:bottom w:val="none" w:sz="0" w:space="0" w:color="auto"/>
            <w:right w:val="none" w:sz="0" w:space="0" w:color="auto"/>
          </w:divBdr>
        </w:div>
      </w:divsChild>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8061104">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189684549">
      <w:bodyDiv w:val="1"/>
      <w:marLeft w:val="0"/>
      <w:marRight w:val="0"/>
      <w:marTop w:val="0"/>
      <w:marBottom w:val="0"/>
      <w:divBdr>
        <w:top w:val="none" w:sz="0" w:space="0" w:color="auto"/>
        <w:left w:val="none" w:sz="0" w:space="0" w:color="auto"/>
        <w:bottom w:val="none" w:sz="0" w:space="0" w:color="auto"/>
        <w:right w:val="none" w:sz="0" w:space="0" w:color="auto"/>
      </w:divBdr>
      <w:divsChild>
        <w:div w:id="1775856861">
          <w:marLeft w:val="1701"/>
          <w:marRight w:val="0"/>
          <w:marTop w:val="0"/>
          <w:marBottom w:val="0"/>
          <w:divBdr>
            <w:top w:val="none" w:sz="0" w:space="0" w:color="auto"/>
            <w:left w:val="none" w:sz="0" w:space="0" w:color="auto"/>
            <w:bottom w:val="none" w:sz="0" w:space="0" w:color="auto"/>
            <w:right w:val="none" w:sz="0" w:space="0" w:color="auto"/>
          </w:divBdr>
        </w:div>
        <w:div w:id="2048021223">
          <w:marLeft w:val="1418"/>
          <w:marRight w:val="0"/>
          <w:marTop w:val="0"/>
          <w:marBottom w:val="0"/>
          <w:divBdr>
            <w:top w:val="none" w:sz="0" w:space="0" w:color="auto"/>
            <w:left w:val="none" w:sz="0" w:space="0" w:color="auto"/>
            <w:bottom w:val="none" w:sz="0" w:space="0" w:color="auto"/>
            <w:right w:val="none" w:sz="0" w:space="0" w:color="auto"/>
          </w:divBdr>
        </w:div>
        <w:div w:id="386338195">
          <w:marLeft w:val="1701"/>
          <w:marRight w:val="0"/>
          <w:marTop w:val="0"/>
          <w:marBottom w:val="0"/>
          <w:divBdr>
            <w:top w:val="none" w:sz="0" w:space="0" w:color="auto"/>
            <w:left w:val="none" w:sz="0" w:space="0" w:color="auto"/>
            <w:bottom w:val="none" w:sz="0" w:space="0" w:color="auto"/>
            <w:right w:val="none" w:sz="0" w:space="0" w:color="auto"/>
          </w:divBdr>
        </w:div>
        <w:div w:id="1458914923">
          <w:marLeft w:val="1701"/>
          <w:marRight w:val="0"/>
          <w:marTop w:val="0"/>
          <w:marBottom w:val="0"/>
          <w:divBdr>
            <w:top w:val="none" w:sz="0" w:space="0" w:color="auto"/>
            <w:left w:val="none" w:sz="0" w:space="0" w:color="auto"/>
            <w:bottom w:val="none" w:sz="0" w:space="0" w:color="auto"/>
            <w:right w:val="none" w:sz="0" w:space="0" w:color="auto"/>
          </w:divBdr>
        </w:div>
        <w:div w:id="485780826">
          <w:marLeft w:val="1701"/>
          <w:marRight w:val="0"/>
          <w:marTop w:val="0"/>
          <w:marBottom w:val="0"/>
          <w:divBdr>
            <w:top w:val="none" w:sz="0" w:space="0" w:color="auto"/>
            <w:left w:val="none" w:sz="0" w:space="0" w:color="auto"/>
            <w:bottom w:val="none" w:sz="0" w:space="0" w:color="auto"/>
            <w:right w:val="none" w:sz="0" w:space="0" w:color="auto"/>
          </w:divBdr>
        </w:div>
        <w:div w:id="1253851961">
          <w:marLeft w:val="1701"/>
          <w:marRight w:val="0"/>
          <w:marTop w:val="0"/>
          <w:marBottom w:val="0"/>
          <w:divBdr>
            <w:top w:val="none" w:sz="0" w:space="0" w:color="auto"/>
            <w:left w:val="none" w:sz="0" w:space="0" w:color="auto"/>
            <w:bottom w:val="none" w:sz="0" w:space="0" w:color="auto"/>
            <w:right w:val="none" w:sz="0" w:space="0" w:color="auto"/>
          </w:divBdr>
        </w:div>
        <w:div w:id="204411510">
          <w:marLeft w:val="1701"/>
          <w:marRight w:val="0"/>
          <w:marTop w:val="0"/>
          <w:marBottom w:val="0"/>
          <w:divBdr>
            <w:top w:val="none" w:sz="0" w:space="0" w:color="auto"/>
            <w:left w:val="none" w:sz="0" w:space="0" w:color="auto"/>
            <w:bottom w:val="none" w:sz="0" w:space="0" w:color="auto"/>
            <w:right w:val="none" w:sz="0" w:space="0" w:color="auto"/>
          </w:divBdr>
        </w:div>
        <w:div w:id="1438335488">
          <w:marLeft w:val="1701"/>
          <w:marRight w:val="0"/>
          <w:marTop w:val="0"/>
          <w:marBottom w:val="0"/>
          <w:divBdr>
            <w:top w:val="none" w:sz="0" w:space="0" w:color="auto"/>
            <w:left w:val="none" w:sz="0" w:space="0" w:color="auto"/>
            <w:bottom w:val="none" w:sz="0" w:space="0" w:color="auto"/>
            <w:right w:val="none" w:sz="0" w:space="0" w:color="auto"/>
          </w:divBdr>
        </w:div>
      </w:divsChild>
    </w:div>
    <w:div w:id="196892727">
      <w:bodyDiv w:val="1"/>
      <w:marLeft w:val="0"/>
      <w:marRight w:val="0"/>
      <w:marTop w:val="0"/>
      <w:marBottom w:val="0"/>
      <w:divBdr>
        <w:top w:val="none" w:sz="0" w:space="0" w:color="auto"/>
        <w:left w:val="none" w:sz="0" w:space="0" w:color="auto"/>
        <w:bottom w:val="none" w:sz="0" w:space="0" w:color="auto"/>
        <w:right w:val="none" w:sz="0" w:space="0" w:color="auto"/>
      </w:divBdr>
      <w:divsChild>
        <w:div w:id="1537111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563481">
      <w:bodyDiv w:val="1"/>
      <w:marLeft w:val="0"/>
      <w:marRight w:val="0"/>
      <w:marTop w:val="0"/>
      <w:marBottom w:val="0"/>
      <w:divBdr>
        <w:top w:val="none" w:sz="0" w:space="0" w:color="auto"/>
        <w:left w:val="none" w:sz="0" w:space="0" w:color="auto"/>
        <w:bottom w:val="none" w:sz="0" w:space="0" w:color="auto"/>
        <w:right w:val="none" w:sz="0" w:space="0" w:color="auto"/>
      </w:divBdr>
    </w:div>
    <w:div w:id="246118693">
      <w:bodyDiv w:val="1"/>
      <w:marLeft w:val="0"/>
      <w:marRight w:val="0"/>
      <w:marTop w:val="0"/>
      <w:marBottom w:val="0"/>
      <w:divBdr>
        <w:top w:val="none" w:sz="0" w:space="0" w:color="auto"/>
        <w:left w:val="none" w:sz="0" w:space="0" w:color="auto"/>
        <w:bottom w:val="none" w:sz="0" w:space="0" w:color="auto"/>
        <w:right w:val="none" w:sz="0" w:space="0" w:color="auto"/>
      </w:divBdr>
    </w:div>
    <w:div w:id="260531120">
      <w:bodyDiv w:val="1"/>
      <w:marLeft w:val="0"/>
      <w:marRight w:val="0"/>
      <w:marTop w:val="0"/>
      <w:marBottom w:val="0"/>
      <w:divBdr>
        <w:top w:val="none" w:sz="0" w:space="0" w:color="auto"/>
        <w:left w:val="none" w:sz="0" w:space="0" w:color="auto"/>
        <w:bottom w:val="none" w:sz="0" w:space="0" w:color="auto"/>
        <w:right w:val="none" w:sz="0" w:space="0" w:color="auto"/>
      </w:divBdr>
      <w:divsChild>
        <w:div w:id="2054379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7507773">
              <w:marLeft w:val="851"/>
              <w:marRight w:val="0"/>
              <w:marTop w:val="0"/>
              <w:marBottom w:val="0"/>
              <w:divBdr>
                <w:top w:val="none" w:sz="0" w:space="0" w:color="auto"/>
                <w:left w:val="none" w:sz="0" w:space="0" w:color="auto"/>
                <w:bottom w:val="none" w:sz="0" w:space="0" w:color="auto"/>
                <w:right w:val="none" w:sz="0" w:space="0" w:color="auto"/>
              </w:divBdr>
            </w:div>
            <w:div w:id="1036976164">
              <w:marLeft w:val="851"/>
              <w:marRight w:val="0"/>
              <w:marTop w:val="0"/>
              <w:marBottom w:val="0"/>
              <w:divBdr>
                <w:top w:val="none" w:sz="0" w:space="0" w:color="auto"/>
                <w:left w:val="none" w:sz="0" w:space="0" w:color="auto"/>
                <w:bottom w:val="none" w:sz="0" w:space="0" w:color="auto"/>
                <w:right w:val="none" w:sz="0" w:space="0" w:color="auto"/>
              </w:divBdr>
            </w:div>
          </w:divsChild>
        </w:div>
      </w:divsChild>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8167725">
      <w:bodyDiv w:val="1"/>
      <w:marLeft w:val="0"/>
      <w:marRight w:val="0"/>
      <w:marTop w:val="0"/>
      <w:marBottom w:val="0"/>
      <w:divBdr>
        <w:top w:val="none" w:sz="0" w:space="0" w:color="auto"/>
        <w:left w:val="none" w:sz="0" w:space="0" w:color="auto"/>
        <w:bottom w:val="none" w:sz="0" w:space="0" w:color="auto"/>
        <w:right w:val="none" w:sz="0" w:space="0" w:color="auto"/>
      </w:divBdr>
    </w:div>
    <w:div w:id="345715596">
      <w:bodyDiv w:val="1"/>
      <w:marLeft w:val="0"/>
      <w:marRight w:val="0"/>
      <w:marTop w:val="0"/>
      <w:marBottom w:val="0"/>
      <w:divBdr>
        <w:top w:val="none" w:sz="0" w:space="0" w:color="auto"/>
        <w:left w:val="none" w:sz="0" w:space="0" w:color="auto"/>
        <w:bottom w:val="none" w:sz="0" w:space="0" w:color="auto"/>
        <w:right w:val="none" w:sz="0" w:space="0" w:color="auto"/>
      </w:divBdr>
      <w:divsChild>
        <w:div w:id="1654143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7989455">
              <w:marLeft w:val="0"/>
              <w:marRight w:val="0"/>
              <w:marTop w:val="0"/>
              <w:marBottom w:val="0"/>
              <w:divBdr>
                <w:top w:val="none" w:sz="0" w:space="0" w:color="auto"/>
                <w:left w:val="none" w:sz="0" w:space="0" w:color="auto"/>
                <w:bottom w:val="none" w:sz="0" w:space="0" w:color="auto"/>
                <w:right w:val="none" w:sz="0" w:space="0" w:color="auto"/>
              </w:divBdr>
              <w:divsChild>
                <w:div w:id="1938246172">
                  <w:marLeft w:val="1721"/>
                  <w:marRight w:val="0"/>
                  <w:marTop w:val="0"/>
                  <w:marBottom w:val="0"/>
                  <w:divBdr>
                    <w:top w:val="none" w:sz="0" w:space="0" w:color="auto"/>
                    <w:left w:val="none" w:sz="0" w:space="0" w:color="auto"/>
                    <w:bottom w:val="none" w:sz="0" w:space="0" w:color="auto"/>
                    <w:right w:val="none" w:sz="0" w:space="0" w:color="auto"/>
                  </w:divBdr>
                </w:div>
                <w:div w:id="1137409321">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16601">
      <w:bodyDiv w:val="1"/>
      <w:marLeft w:val="0"/>
      <w:marRight w:val="0"/>
      <w:marTop w:val="0"/>
      <w:marBottom w:val="0"/>
      <w:divBdr>
        <w:top w:val="none" w:sz="0" w:space="0" w:color="auto"/>
        <w:left w:val="none" w:sz="0" w:space="0" w:color="auto"/>
        <w:bottom w:val="none" w:sz="0" w:space="0" w:color="auto"/>
        <w:right w:val="none" w:sz="0" w:space="0" w:color="auto"/>
      </w:divBdr>
    </w:div>
    <w:div w:id="360714614">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78016607">
      <w:bodyDiv w:val="1"/>
      <w:marLeft w:val="0"/>
      <w:marRight w:val="0"/>
      <w:marTop w:val="0"/>
      <w:marBottom w:val="0"/>
      <w:divBdr>
        <w:top w:val="none" w:sz="0" w:space="0" w:color="auto"/>
        <w:left w:val="none" w:sz="0" w:space="0" w:color="auto"/>
        <w:bottom w:val="none" w:sz="0" w:space="0" w:color="auto"/>
        <w:right w:val="none" w:sz="0" w:space="0" w:color="auto"/>
      </w:divBdr>
      <w:divsChild>
        <w:div w:id="1904245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255111">
              <w:marLeft w:val="0"/>
              <w:marRight w:val="0"/>
              <w:marTop w:val="0"/>
              <w:marBottom w:val="0"/>
              <w:divBdr>
                <w:top w:val="none" w:sz="0" w:space="0" w:color="auto"/>
                <w:left w:val="none" w:sz="0" w:space="0" w:color="auto"/>
                <w:bottom w:val="none" w:sz="0" w:space="0" w:color="auto"/>
                <w:right w:val="none" w:sz="0" w:space="0" w:color="auto"/>
              </w:divBdr>
              <w:divsChild>
                <w:div w:id="1712850427">
                  <w:marLeft w:val="1361"/>
                  <w:marRight w:val="0"/>
                  <w:marTop w:val="0"/>
                  <w:marBottom w:val="0"/>
                  <w:divBdr>
                    <w:top w:val="none" w:sz="0" w:space="0" w:color="auto"/>
                    <w:left w:val="none" w:sz="0" w:space="0" w:color="auto"/>
                    <w:bottom w:val="none" w:sz="0" w:space="0" w:color="auto"/>
                    <w:right w:val="none" w:sz="0" w:space="0" w:color="auto"/>
                  </w:divBdr>
                </w:div>
                <w:div w:id="82457179">
                  <w:marLeft w:val="1361"/>
                  <w:marRight w:val="0"/>
                  <w:marTop w:val="0"/>
                  <w:marBottom w:val="0"/>
                  <w:divBdr>
                    <w:top w:val="none" w:sz="0" w:space="0" w:color="auto"/>
                    <w:left w:val="none" w:sz="0" w:space="0" w:color="auto"/>
                    <w:bottom w:val="none" w:sz="0" w:space="0" w:color="auto"/>
                    <w:right w:val="none" w:sz="0" w:space="0" w:color="auto"/>
                  </w:divBdr>
                </w:div>
                <w:div w:id="1981837712">
                  <w:marLeft w:val="1361"/>
                  <w:marRight w:val="0"/>
                  <w:marTop w:val="0"/>
                  <w:marBottom w:val="0"/>
                  <w:divBdr>
                    <w:top w:val="none" w:sz="0" w:space="0" w:color="auto"/>
                    <w:left w:val="none" w:sz="0" w:space="0" w:color="auto"/>
                    <w:bottom w:val="none" w:sz="0" w:space="0" w:color="auto"/>
                    <w:right w:val="none" w:sz="0" w:space="0" w:color="auto"/>
                  </w:divBdr>
                </w:div>
                <w:div w:id="1075274205">
                  <w:marLeft w:val="13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595979">
      <w:bodyDiv w:val="1"/>
      <w:marLeft w:val="0"/>
      <w:marRight w:val="0"/>
      <w:marTop w:val="0"/>
      <w:marBottom w:val="0"/>
      <w:divBdr>
        <w:top w:val="none" w:sz="0" w:space="0" w:color="auto"/>
        <w:left w:val="none" w:sz="0" w:space="0" w:color="auto"/>
        <w:bottom w:val="none" w:sz="0" w:space="0" w:color="auto"/>
        <w:right w:val="none" w:sz="0" w:space="0" w:color="auto"/>
      </w:divBdr>
      <w:divsChild>
        <w:div w:id="277839434">
          <w:marLeft w:val="1418"/>
          <w:marRight w:val="0"/>
          <w:marTop w:val="0"/>
          <w:marBottom w:val="0"/>
          <w:divBdr>
            <w:top w:val="none" w:sz="0" w:space="0" w:color="auto"/>
            <w:left w:val="none" w:sz="0" w:space="0" w:color="auto"/>
            <w:bottom w:val="none" w:sz="0" w:space="0" w:color="auto"/>
            <w:right w:val="none" w:sz="0" w:space="0" w:color="auto"/>
          </w:divBdr>
        </w:div>
        <w:div w:id="488135930">
          <w:marLeft w:val="1418"/>
          <w:marRight w:val="0"/>
          <w:marTop w:val="0"/>
          <w:marBottom w:val="0"/>
          <w:divBdr>
            <w:top w:val="none" w:sz="0" w:space="0" w:color="auto"/>
            <w:left w:val="none" w:sz="0" w:space="0" w:color="auto"/>
            <w:bottom w:val="none" w:sz="0" w:space="0" w:color="auto"/>
            <w:right w:val="none" w:sz="0" w:space="0" w:color="auto"/>
          </w:divBdr>
        </w:div>
      </w:divsChild>
    </w:div>
    <w:div w:id="388651513">
      <w:bodyDiv w:val="1"/>
      <w:marLeft w:val="0"/>
      <w:marRight w:val="0"/>
      <w:marTop w:val="0"/>
      <w:marBottom w:val="0"/>
      <w:divBdr>
        <w:top w:val="none" w:sz="0" w:space="0" w:color="auto"/>
        <w:left w:val="none" w:sz="0" w:space="0" w:color="auto"/>
        <w:bottom w:val="none" w:sz="0" w:space="0" w:color="auto"/>
        <w:right w:val="none" w:sz="0" w:space="0" w:color="auto"/>
      </w:divBdr>
      <w:divsChild>
        <w:div w:id="930510567">
          <w:marLeft w:val="567"/>
          <w:marRight w:val="0"/>
          <w:marTop w:val="0"/>
          <w:marBottom w:val="0"/>
          <w:divBdr>
            <w:top w:val="none" w:sz="0" w:space="0" w:color="auto"/>
            <w:left w:val="none" w:sz="0" w:space="0" w:color="auto"/>
            <w:bottom w:val="none" w:sz="0" w:space="0" w:color="auto"/>
            <w:right w:val="none" w:sz="0" w:space="0" w:color="auto"/>
          </w:divBdr>
        </w:div>
      </w:divsChild>
    </w:div>
    <w:div w:id="391541959">
      <w:bodyDiv w:val="1"/>
      <w:marLeft w:val="0"/>
      <w:marRight w:val="0"/>
      <w:marTop w:val="0"/>
      <w:marBottom w:val="0"/>
      <w:divBdr>
        <w:top w:val="none" w:sz="0" w:space="0" w:color="auto"/>
        <w:left w:val="none" w:sz="0" w:space="0" w:color="auto"/>
        <w:bottom w:val="none" w:sz="0" w:space="0" w:color="auto"/>
        <w:right w:val="none" w:sz="0" w:space="0" w:color="auto"/>
      </w:divBdr>
      <w:divsChild>
        <w:div w:id="4579928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781373">
              <w:marLeft w:val="851"/>
              <w:marRight w:val="0"/>
              <w:marTop w:val="0"/>
              <w:marBottom w:val="0"/>
              <w:divBdr>
                <w:top w:val="none" w:sz="0" w:space="0" w:color="auto"/>
                <w:left w:val="none" w:sz="0" w:space="0" w:color="auto"/>
                <w:bottom w:val="none" w:sz="0" w:space="0" w:color="auto"/>
                <w:right w:val="none" w:sz="0" w:space="0" w:color="auto"/>
              </w:divBdr>
            </w:div>
            <w:div w:id="501361707">
              <w:marLeft w:val="1134"/>
              <w:marRight w:val="0"/>
              <w:marTop w:val="0"/>
              <w:marBottom w:val="0"/>
              <w:divBdr>
                <w:top w:val="none" w:sz="0" w:space="0" w:color="auto"/>
                <w:left w:val="none" w:sz="0" w:space="0" w:color="auto"/>
                <w:bottom w:val="none" w:sz="0" w:space="0" w:color="auto"/>
                <w:right w:val="none" w:sz="0" w:space="0" w:color="auto"/>
              </w:divBdr>
            </w:div>
            <w:div w:id="181674523">
              <w:marLeft w:val="1134"/>
              <w:marRight w:val="0"/>
              <w:marTop w:val="0"/>
              <w:marBottom w:val="0"/>
              <w:divBdr>
                <w:top w:val="none" w:sz="0" w:space="0" w:color="auto"/>
                <w:left w:val="none" w:sz="0" w:space="0" w:color="auto"/>
                <w:bottom w:val="none" w:sz="0" w:space="0" w:color="auto"/>
                <w:right w:val="none" w:sz="0" w:space="0" w:color="auto"/>
              </w:divBdr>
            </w:div>
            <w:div w:id="1950774204">
              <w:marLeft w:val="1134"/>
              <w:marRight w:val="0"/>
              <w:marTop w:val="0"/>
              <w:marBottom w:val="0"/>
              <w:divBdr>
                <w:top w:val="none" w:sz="0" w:space="0" w:color="auto"/>
                <w:left w:val="none" w:sz="0" w:space="0" w:color="auto"/>
                <w:bottom w:val="none" w:sz="0" w:space="0" w:color="auto"/>
                <w:right w:val="none" w:sz="0" w:space="0" w:color="auto"/>
              </w:divBdr>
            </w:div>
            <w:div w:id="423379642">
              <w:marLeft w:val="1134"/>
              <w:marRight w:val="0"/>
              <w:marTop w:val="0"/>
              <w:marBottom w:val="0"/>
              <w:divBdr>
                <w:top w:val="none" w:sz="0" w:space="0" w:color="auto"/>
                <w:left w:val="none" w:sz="0" w:space="0" w:color="auto"/>
                <w:bottom w:val="none" w:sz="0" w:space="0" w:color="auto"/>
                <w:right w:val="none" w:sz="0" w:space="0" w:color="auto"/>
              </w:divBdr>
            </w:div>
            <w:div w:id="2004697830">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 w:id="397095808">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4617227">
      <w:bodyDiv w:val="1"/>
      <w:marLeft w:val="0"/>
      <w:marRight w:val="0"/>
      <w:marTop w:val="0"/>
      <w:marBottom w:val="0"/>
      <w:divBdr>
        <w:top w:val="none" w:sz="0" w:space="0" w:color="auto"/>
        <w:left w:val="none" w:sz="0" w:space="0" w:color="auto"/>
        <w:bottom w:val="none" w:sz="0" w:space="0" w:color="auto"/>
        <w:right w:val="none" w:sz="0" w:space="0" w:color="auto"/>
      </w:divBdr>
      <w:divsChild>
        <w:div w:id="1404060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147319">
              <w:marLeft w:val="0"/>
              <w:marRight w:val="0"/>
              <w:marTop w:val="0"/>
              <w:marBottom w:val="0"/>
              <w:divBdr>
                <w:top w:val="none" w:sz="0" w:space="0" w:color="auto"/>
                <w:left w:val="none" w:sz="0" w:space="0" w:color="auto"/>
                <w:bottom w:val="none" w:sz="0" w:space="0" w:color="auto"/>
                <w:right w:val="none" w:sz="0" w:space="0" w:color="auto"/>
              </w:divBdr>
              <w:divsChild>
                <w:div w:id="202450523">
                  <w:marLeft w:val="1721"/>
                  <w:marRight w:val="0"/>
                  <w:marTop w:val="0"/>
                  <w:marBottom w:val="0"/>
                  <w:divBdr>
                    <w:top w:val="none" w:sz="0" w:space="0" w:color="auto"/>
                    <w:left w:val="none" w:sz="0" w:space="0" w:color="auto"/>
                    <w:bottom w:val="none" w:sz="0" w:space="0" w:color="auto"/>
                    <w:right w:val="none" w:sz="0" w:space="0" w:color="auto"/>
                  </w:divBdr>
                </w:div>
                <w:div w:id="1917977712">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447572">
      <w:bodyDiv w:val="1"/>
      <w:marLeft w:val="0"/>
      <w:marRight w:val="0"/>
      <w:marTop w:val="0"/>
      <w:marBottom w:val="0"/>
      <w:divBdr>
        <w:top w:val="none" w:sz="0" w:space="0" w:color="auto"/>
        <w:left w:val="none" w:sz="0" w:space="0" w:color="auto"/>
        <w:bottom w:val="none" w:sz="0" w:space="0" w:color="auto"/>
        <w:right w:val="none" w:sz="0" w:space="0" w:color="auto"/>
      </w:divBdr>
      <w:divsChild>
        <w:div w:id="615913769">
          <w:marLeft w:val="1134"/>
          <w:marRight w:val="0"/>
          <w:marTop w:val="0"/>
          <w:marBottom w:val="0"/>
          <w:divBdr>
            <w:top w:val="none" w:sz="0" w:space="0" w:color="auto"/>
            <w:left w:val="none" w:sz="0" w:space="0" w:color="auto"/>
            <w:bottom w:val="none" w:sz="0" w:space="0" w:color="auto"/>
            <w:right w:val="none" w:sz="0" w:space="0" w:color="auto"/>
          </w:divBdr>
        </w:div>
        <w:div w:id="1275552507">
          <w:marLeft w:val="0"/>
          <w:marRight w:val="0"/>
          <w:marTop w:val="0"/>
          <w:marBottom w:val="0"/>
          <w:divBdr>
            <w:top w:val="none" w:sz="0" w:space="0" w:color="auto"/>
            <w:left w:val="none" w:sz="0" w:space="0" w:color="auto"/>
            <w:bottom w:val="none" w:sz="0" w:space="0" w:color="auto"/>
            <w:right w:val="none" w:sz="0" w:space="0" w:color="auto"/>
          </w:divBdr>
        </w:div>
        <w:div w:id="1314024545">
          <w:marLeft w:val="1494"/>
          <w:marRight w:val="0"/>
          <w:marTop w:val="0"/>
          <w:marBottom w:val="0"/>
          <w:divBdr>
            <w:top w:val="none" w:sz="0" w:space="0" w:color="auto"/>
            <w:left w:val="none" w:sz="0" w:space="0" w:color="auto"/>
            <w:bottom w:val="none" w:sz="0" w:space="0" w:color="auto"/>
            <w:right w:val="none" w:sz="0" w:space="0" w:color="auto"/>
          </w:divBdr>
        </w:div>
        <w:div w:id="2979180">
          <w:marLeft w:val="1494"/>
          <w:marRight w:val="0"/>
          <w:marTop w:val="0"/>
          <w:marBottom w:val="0"/>
          <w:divBdr>
            <w:top w:val="none" w:sz="0" w:space="0" w:color="auto"/>
            <w:left w:val="none" w:sz="0" w:space="0" w:color="auto"/>
            <w:bottom w:val="none" w:sz="0" w:space="0" w:color="auto"/>
            <w:right w:val="none" w:sz="0" w:space="0" w:color="auto"/>
          </w:divBdr>
        </w:div>
        <w:div w:id="1779521223">
          <w:marLeft w:val="1494"/>
          <w:marRight w:val="0"/>
          <w:marTop w:val="0"/>
          <w:marBottom w:val="0"/>
          <w:divBdr>
            <w:top w:val="none" w:sz="0" w:space="0" w:color="auto"/>
            <w:left w:val="none" w:sz="0" w:space="0" w:color="auto"/>
            <w:bottom w:val="none" w:sz="0" w:space="0" w:color="auto"/>
            <w:right w:val="none" w:sz="0" w:space="0" w:color="auto"/>
          </w:divBdr>
        </w:div>
        <w:div w:id="1146506111">
          <w:marLeft w:val="1494"/>
          <w:marRight w:val="0"/>
          <w:marTop w:val="0"/>
          <w:marBottom w:val="0"/>
          <w:divBdr>
            <w:top w:val="none" w:sz="0" w:space="0" w:color="auto"/>
            <w:left w:val="none" w:sz="0" w:space="0" w:color="auto"/>
            <w:bottom w:val="none" w:sz="0" w:space="0" w:color="auto"/>
            <w:right w:val="none" w:sz="0" w:space="0" w:color="auto"/>
          </w:divBdr>
        </w:div>
        <w:div w:id="1766917832">
          <w:marLeft w:val="1494"/>
          <w:marRight w:val="0"/>
          <w:marTop w:val="0"/>
          <w:marBottom w:val="0"/>
          <w:divBdr>
            <w:top w:val="none" w:sz="0" w:space="0" w:color="auto"/>
            <w:left w:val="none" w:sz="0" w:space="0" w:color="auto"/>
            <w:bottom w:val="none" w:sz="0" w:space="0" w:color="auto"/>
            <w:right w:val="none" w:sz="0" w:space="0" w:color="auto"/>
          </w:divBdr>
        </w:div>
        <w:div w:id="753623474">
          <w:marLeft w:val="1494"/>
          <w:marRight w:val="0"/>
          <w:marTop w:val="0"/>
          <w:marBottom w:val="0"/>
          <w:divBdr>
            <w:top w:val="none" w:sz="0" w:space="0" w:color="auto"/>
            <w:left w:val="none" w:sz="0" w:space="0" w:color="auto"/>
            <w:bottom w:val="none" w:sz="0" w:space="0" w:color="auto"/>
            <w:right w:val="none" w:sz="0" w:space="0" w:color="auto"/>
          </w:divBdr>
        </w:div>
        <w:div w:id="476651373">
          <w:marLeft w:val="1494"/>
          <w:marRight w:val="0"/>
          <w:marTop w:val="0"/>
          <w:marBottom w:val="0"/>
          <w:divBdr>
            <w:top w:val="none" w:sz="0" w:space="0" w:color="auto"/>
            <w:left w:val="none" w:sz="0" w:space="0" w:color="auto"/>
            <w:bottom w:val="none" w:sz="0" w:space="0" w:color="auto"/>
            <w:right w:val="none" w:sz="0" w:space="0" w:color="auto"/>
          </w:divBdr>
        </w:div>
      </w:divsChild>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66047175">
      <w:bodyDiv w:val="1"/>
      <w:marLeft w:val="0"/>
      <w:marRight w:val="0"/>
      <w:marTop w:val="0"/>
      <w:marBottom w:val="0"/>
      <w:divBdr>
        <w:top w:val="none" w:sz="0" w:space="0" w:color="auto"/>
        <w:left w:val="none" w:sz="0" w:space="0" w:color="auto"/>
        <w:bottom w:val="none" w:sz="0" w:space="0" w:color="auto"/>
        <w:right w:val="none" w:sz="0" w:space="0" w:color="auto"/>
      </w:divBdr>
      <w:divsChild>
        <w:div w:id="1610774171">
          <w:marLeft w:val="1418"/>
          <w:marRight w:val="0"/>
          <w:marTop w:val="0"/>
          <w:marBottom w:val="0"/>
          <w:divBdr>
            <w:top w:val="none" w:sz="0" w:space="0" w:color="auto"/>
            <w:left w:val="none" w:sz="0" w:space="0" w:color="auto"/>
            <w:bottom w:val="none" w:sz="0" w:space="0" w:color="auto"/>
            <w:right w:val="none" w:sz="0" w:space="0" w:color="auto"/>
          </w:divBdr>
        </w:div>
        <w:div w:id="1161433095">
          <w:marLeft w:val="1814"/>
          <w:marRight w:val="0"/>
          <w:marTop w:val="0"/>
          <w:marBottom w:val="0"/>
          <w:divBdr>
            <w:top w:val="none" w:sz="0" w:space="0" w:color="auto"/>
            <w:left w:val="none" w:sz="0" w:space="0" w:color="auto"/>
            <w:bottom w:val="none" w:sz="0" w:space="0" w:color="auto"/>
            <w:right w:val="none" w:sz="0" w:space="0" w:color="auto"/>
          </w:divBdr>
        </w:div>
        <w:div w:id="2003190674">
          <w:marLeft w:val="1814"/>
          <w:marRight w:val="0"/>
          <w:marTop w:val="0"/>
          <w:marBottom w:val="0"/>
          <w:divBdr>
            <w:top w:val="none" w:sz="0" w:space="0" w:color="auto"/>
            <w:left w:val="none" w:sz="0" w:space="0" w:color="auto"/>
            <w:bottom w:val="none" w:sz="0" w:space="0" w:color="auto"/>
            <w:right w:val="none" w:sz="0" w:space="0" w:color="auto"/>
          </w:divBdr>
        </w:div>
        <w:div w:id="1649508169">
          <w:marLeft w:val="1814"/>
          <w:marRight w:val="0"/>
          <w:marTop w:val="0"/>
          <w:marBottom w:val="0"/>
          <w:divBdr>
            <w:top w:val="none" w:sz="0" w:space="0" w:color="auto"/>
            <w:left w:val="none" w:sz="0" w:space="0" w:color="auto"/>
            <w:bottom w:val="none" w:sz="0" w:space="0" w:color="auto"/>
            <w:right w:val="none" w:sz="0" w:space="0" w:color="auto"/>
          </w:divBdr>
        </w:div>
        <w:div w:id="1223444642">
          <w:marLeft w:val="1814"/>
          <w:marRight w:val="0"/>
          <w:marTop w:val="0"/>
          <w:marBottom w:val="0"/>
          <w:divBdr>
            <w:top w:val="none" w:sz="0" w:space="0" w:color="auto"/>
            <w:left w:val="none" w:sz="0" w:space="0" w:color="auto"/>
            <w:bottom w:val="none" w:sz="0" w:space="0" w:color="auto"/>
            <w:right w:val="none" w:sz="0" w:space="0" w:color="auto"/>
          </w:divBdr>
        </w:div>
        <w:div w:id="9139589">
          <w:marLeft w:val="1814"/>
          <w:marRight w:val="0"/>
          <w:marTop w:val="0"/>
          <w:marBottom w:val="0"/>
          <w:divBdr>
            <w:top w:val="none" w:sz="0" w:space="0" w:color="auto"/>
            <w:left w:val="none" w:sz="0" w:space="0" w:color="auto"/>
            <w:bottom w:val="none" w:sz="0" w:space="0" w:color="auto"/>
            <w:right w:val="none" w:sz="0" w:space="0" w:color="auto"/>
          </w:divBdr>
        </w:div>
      </w:divsChild>
    </w:div>
    <w:div w:id="468665625">
      <w:bodyDiv w:val="1"/>
      <w:marLeft w:val="0"/>
      <w:marRight w:val="0"/>
      <w:marTop w:val="0"/>
      <w:marBottom w:val="0"/>
      <w:divBdr>
        <w:top w:val="none" w:sz="0" w:space="0" w:color="auto"/>
        <w:left w:val="none" w:sz="0" w:space="0" w:color="auto"/>
        <w:bottom w:val="none" w:sz="0" w:space="0" w:color="auto"/>
        <w:right w:val="none" w:sz="0" w:space="0" w:color="auto"/>
      </w:divBdr>
      <w:divsChild>
        <w:div w:id="1123690102">
          <w:marLeft w:val="851"/>
          <w:marRight w:val="0"/>
          <w:marTop w:val="0"/>
          <w:marBottom w:val="0"/>
          <w:divBdr>
            <w:top w:val="none" w:sz="0" w:space="0" w:color="auto"/>
            <w:left w:val="none" w:sz="0" w:space="0" w:color="auto"/>
            <w:bottom w:val="none" w:sz="0" w:space="0" w:color="auto"/>
            <w:right w:val="none" w:sz="0" w:space="0" w:color="auto"/>
          </w:divBdr>
        </w:div>
        <w:div w:id="292755730">
          <w:marLeft w:val="1211"/>
          <w:marRight w:val="0"/>
          <w:marTop w:val="0"/>
          <w:marBottom w:val="0"/>
          <w:divBdr>
            <w:top w:val="none" w:sz="0" w:space="0" w:color="auto"/>
            <w:left w:val="none" w:sz="0" w:space="0" w:color="auto"/>
            <w:bottom w:val="none" w:sz="0" w:space="0" w:color="auto"/>
            <w:right w:val="none" w:sz="0" w:space="0" w:color="auto"/>
          </w:divBdr>
        </w:div>
        <w:div w:id="1673600689">
          <w:marLeft w:val="1211"/>
          <w:marRight w:val="0"/>
          <w:marTop w:val="0"/>
          <w:marBottom w:val="0"/>
          <w:divBdr>
            <w:top w:val="none" w:sz="0" w:space="0" w:color="auto"/>
            <w:left w:val="none" w:sz="0" w:space="0" w:color="auto"/>
            <w:bottom w:val="none" w:sz="0" w:space="0" w:color="auto"/>
            <w:right w:val="none" w:sz="0" w:space="0" w:color="auto"/>
          </w:divBdr>
        </w:div>
        <w:div w:id="2063408189">
          <w:marLeft w:val="1211"/>
          <w:marRight w:val="0"/>
          <w:marTop w:val="0"/>
          <w:marBottom w:val="0"/>
          <w:divBdr>
            <w:top w:val="none" w:sz="0" w:space="0" w:color="auto"/>
            <w:left w:val="none" w:sz="0" w:space="0" w:color="auto"/>
            <w:bottom w:val="none" w:sz="0" w:space="0" w:color="auto"/>
            <w:right w:val="none" w:sz="0" w:space="0" w:color="auto"/>
          </w:divBdr>
        </w:div>
        <w:div w:id="1731878418">
          <w:marLeft w:val="1211"/>
          <w:marRight w:val="0"/>
          <w:marTop w:val="0"/>
          <w:marBottom w:val="0"/>
          <w:divBdr>
            <w:top w:val="none" w:sz="0" w:space="0" w:color="auto"/>
            <w:left w:val="none" w:sz="0" w:space="0" w:color="auto"/>
            <w:bottom w:val="none" w:sz="0" w:space="0" w:color="auto"/>
            <w:right w:val="none" w:sz="0" w:space="0" w:color="auto"/>
          </w:divBdr>
        </w:div>
        <w:div w:id="194465388">
          <w:marLeft w:val="1211"/>
          <w:marRight w:val="0"/>
          <w:marTop w:val="0"/>
          <w:marBottom w:val="0"/>
          <w:divBdr>
            <w:top w:val="none" w:sz="0" w:space="0" w:color="auto"/>
            <w:left w:val="none" w:sz="0" w:space="0" w:color="auto"/>
            <w:bottom w:val="none" w:sz="0" w:space="0" w:color="auto"/>
            <w:right w:val="none" w:sz="0" w:space="0" w:color="auto"/>
          </w:divBdr>
        </w:div>
        <w:div w:id="682975480">
          <w:marLeft w:val="851"/>
          <w:marRight w:val="0"/>
          <w:marTop w:val="0"/>
          <w:marBottom w:val="0"/>
          <w:divBdr>
            <w:top w:val="none" w:sz="0" w:space="0" w:color="auto"/>
            <w:left w:val="none" w:sz="0" w:space="0" w:color="auto"/>
            <w:bottom w:val="none" w:sz="0" w:space="0" w:color="auto"/>
            <w:right w:val="none" w:sz="0" w:space="0" w:color="auto"/>
          </w:divBdr>
        </w:div>
      </w:divsChild>
    </w:div>
    <w:div w:id="476650655">
      <w:bodyDiv w:val="1"/>
      <w:marLeft w:val="0"/>
      <w:marRight w:val="0"/>
      <w:marTop w:val="0"/>
      <w:marBottom w:val="0"/>
      <w:divBdr>
        <w:top w:val="none" w:sz="0" w:space="0" w:color="auto"/>
        <w:left w:val="none" w:sz="0" w:space="0" w:color="auto"/>
        <w:bottom w:val="none" w:sz="0" w:space="0" w:color="auto"/>
        <w:right w:val="none" w:sz="0" w:space="0" w:color="auto"/>
      </w:divBdr>
    </w:div>
    <w:div w:id="485440374">
      <w:bodyDiv w:val="1"/>
      <w:marLeft w:val="0"/>
      <w:marRight w:val="0"/>
      <w:marTop w:val="0"/>
      <w:marBottom w:val="0"/>
      <w:divBdr>
        <w:top w:val="none" w:sz="0" w:space="0" w:color="auto"/>
        <w:left w:val="none" w:sz="0" w:space="0" w:color="auto"/>
        <w:bottom w:val="none" w:sz="0" w:space="0" w:color="auto"/>
        <w:right w:val="none" w:sz="0" w:space="0" w:color="auto"/>
      </w:divBdr>
      <w:divsChild>
        <w:div w:id="14106905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3496885">
      <w:bodyDiv w:val="1"/>
      <w:marLeft w:val="0"/>
      <w:marRight w:val="0"/>
      <w:marTop w:val="0"/>
      <w:marBottom w:val="0"/>
      <w:divBdr>
        <w:top w:val="none" w:sz="0" w:space="0" w:color="auto"/>
        <w:left w:val="none" w:sz="0" w:space="0" w:color="auto"/>
        <w:bottom w:val="none" w:sz="0" w:space="0" w:color="auto"/>
        <w:right w:val="none" w:sz="0" w:space="0" w:color="auto"/>
      </w:divBdr>
      <w:divsChild>
        <w:div w:id="1931355713">
          <w:marLeft w:val="1701"/>
          <w:marRight w:val="0"/>
          <w:marTop w:val="0"/>
          <w:marBottom w:val="0"/>
          <w:divBdr>
            <w:top w:val="none" w:sz="0" w:space="0" w:color="auto"/>
            <w:left w:val="none" w:sz="0" w:space="0" w:color="auto"/>
            <w:bottom w:val="none" w:sz="0" w:space="0" w:color="auto"/>
            <w:right w:val="none" w:sz="0" w:space="0" w:color="auto"/>
          </w:divBdr>
        </w:div>
        <w:div w:id="546798011">
          <w:marLeft w:val="1701"/>
          <w:marRight w:val="0"/>
          <w:marTop w:val="0"/>
          <w:marBottom w:val="0"/>
          <w:divBdr>
            <w:top w:val="none" w:sz="0" w:space="0" w:color="auto"/>
            <w:left w:val="none" w:sz="0" w:space="0" w:color="auto"/>
            <w:bottom w:val="none" w:sz="0" w:space="0" w:color="auto"/>
            <w:right w:val="none" w:sz="0" w:space="0" w:color="auto"/>
          </w:divBdr>
        </w:div>
      </w:divsChild>
    </w:div>
    <w:div w:id="503321025">
      <w:bodyDiv w:val="1"/>
      <w:marLeft w:val="0"/>
      <w:marRight w:val="0"/>
      <w:marTop w:val="0"/>
      <w:marBottom w:val="0"/>
      <w:divBdr>
        <w:top w:val="none" w:sz="0" w:space="0" w:color="auto"/>
        <w:left w:val="none" w:sz="0" w:space="0" w:color="auto"/>
        <w:bottom w:val="none" w:sz="0" w:space="0" w:color="auto"/>
        <w:right w:val="none" w:sz="0" w:space="0" w:color="auto"/>
      </w:divBdr>
      <w:divsChild>
        <w:div w:id="152721225">
          <w:marLeft w:val="1418"/>
          <w:marRight w:val="0"/>
          <w:marTop w:val="0"/>
          <w:marBottom w:val="0"/>
          <w:divBdr>
            <w:top w:val="none" w:sz="0" w:space="0" w:color="auto"/>
            <w:left w:val="none" w:sz="0" w:space="0" w:color="auto"/>
            <w:bottom w:val="none" w:sz="0" w:space="0" w:color="auto"/>
            <w:right w:val="none" w:sz="0" w:space="0" w:color="auto"/>
          </w:divBdr>
        </w:div>
        <w:div w:id="765466844">
          <w:marLeft w:val="1418"/>
          <w:marRight w:val="0"/>
          <w:marTop w:val="0"/>
          <w:marBottom w:val="0"/>
          <w:divBdr>
            <w:top w:val="none" w:sz="0" w:space="0" w:color="auto"/>
            <w:left w:val="none" w:sz="0" w:space="0" w:color="auto"/>
            <w:bottom w:val="none" w:sz="0" w:space="0" w:color="auto"/>
            <w:right w:val="none" w:sz="0" w:space="0" w:color="auto"/>
          </w:divBdr>
        </w:div>
        <w:div w:id="1367174753">
          <w:marLeft w:val="1418"/>
          <w:marRight w:val="0"/>
          <w:marTop w:val="0"/>
          <w:marBottom w:val="0"/>
          <w:divBdr>
            <w:top w:val="none" w:sz="0" w:space="0" w:color="auto"/>
            <w:left w:val="none" w:sz="0" w:space="0" w:color="auto"/>
            <w:bottom w:val="none" w:sz="0" w:space="0" w:color="auto"/>
            <w:right w:val="none" w:sz="0" w:space="0" w:color="auto"/>
          </w:divBdr>
        </w:div>
      </w:divsChild>
    </w:div>
    <w:div w:id="503977737">
      <w:bodyDiv w:val="1"/>
      <w:marLeft w:val="0"/>
      <w:marRight w:val="0"/>
      <w:marTop w:val="0"/>
      <w:marBottom w:val="0"/>
      <w:divBdr>
        <w:top w:val="none" w:sz="0" w:space="0" w:color="auto"/>
        <w:left w:val="none" w:sz="0" w:space="0" w:color="auto"/>
        <w:bottom w:val="none" w:sz="0" w:space="0" w:color="auto"/>
        <w:right w:val="none" w:sz="0" w:space="0" w:color="auto"/>
      </w:divBdr>
      <w:divsChild>
        <w:div w:id="951127102">
          <w:marLeft w:val="567"/>
          <w:marRight w:val="0"/>
          <w:marTop w:val="0"/>
          <w:marBottom w:val="0"/>
          <w:divBdr>
            <w:top w:val="none" w:sz="0" w:space="0" w:color="auto"/>
            <w:left w:val="none" w:sz="0" w:space="0" w:color="auto"/>
            <w:bottom w:val="none" w:sz="0" w:space="0" w:color="auto"/>
            <w:right w:val="none" w:sz="0" w:space="0" w:color="auto"/>
          </w:divBdr>
        </w:div>
        <w:div w:id="736435083">
          <w:marLeft w:val="851"/>
          <w:marRight w:val="0"/>
          <w:marTop w:val="0"/>
          <w:marBottom w:val="0"/>
          <w:divBdr>
            <w:top w:val="none" w:sz="0" w:space="0" w:color="auto"/>
            <w:left w:val="none" w:sz="0" w:space="0" w:color="auto"/>
            <w:bottom w:val="none" w:sz="0" w:space="0" w:color="auto"/>
            <w:right w:val="none" w:sz="0" w:space="0" w:color="auto"/>
          </w:divBdr>
        </w:div>
        <w:div w:id="745952069">
          <w:marLeft w:val="851"/>
          <w:marRight w:val="0"/>
          <w:marTop w:val="0"/>
          <w:marBottom w:val="0"/>
          <w:divBdr>
            <w:top w:val="none" w:sz="0" w:space="0" w:color="auto"/>
            <w:left w:val="none" w:sz="0" w:space="0" w:color="auto"/>
            <w:bottom w:val="none" w:sz="0" w:space="0" w:color="auto"/>
            <w:right w:val="none" w:sz="0" w:space="0" w:color="auto"/>
          </w:divBdr>
        </w:div>
        <w:div w:id="740250018">
          <w:marLeft w:val="851"/>
          <w:marRight w:val="0"/>
          <w:marTop w:val="0"/>
          <w:marBottom w:val="0"/>
          <w:divBdr>
            <w:top w:val="none" w:sz="0" w:space="0" w:color="auto"/>
            <w:left w:val="none" w:sz="0" w:space="0" w:color="auto"/>
            <w:bottom w:val="none" w:sz="0" w:space="0" w:color="auto"/>
            <w:right w:val="none" w:sz="0" w:space="0" w:color="auto"/>
          </w:divBdr>
        </w:div>
        <w:div w:id="1685011952">
          <w:marLeft w:val="851"/>
          <w:marRight w:val="0"/>
          <w:marTop w:val="0"/>
          <w:marBottom w:val="0"/>
          <w:divBdr>
            <w:top w:val="none" w:sz="0" w:space="0" w:color="auto"/>
            <w:left w:val="none" w:sz="0" w:space="0" w:color="auto"/>
            <w:bottom w:val="none" w:sz="0" w:space="0" w:color="auto"/>
            <w:right w:val="none" w:sz="0" w:space="0" w:color="auto"/>
          </w:divBdr>
        </w:div>
        <w:div w:id="702173502">
          <w:marLeft w:val="851"/>
          <w:marRight w:val="0"/>
          <w:marTop w:val="0"/>
          <w:marBottom w:val="0"/>
          <w:divBdr>
            <w:top w:val="none" w:sz="0" w:space="0" w:color="auto"/>
            <w:left w:val="none" w:sz="0" w:space="0" w:color="auto"/>
            <w:bottom w:val="none" w:sz="0" w:space="0" w:color="auto"/>
            <w:right w:val="none" w:sz="0" w:space="0" w:color="auto"/>
          </w:divBdr>
        </w:div>
      </w:divsChild>
    </w:div>
    <w:div w:id="508522005">
      <w:bodyDiv w:val="1"/>
      <w:marLeft w:val="0"/>
      <w:marRight w:val="0"/>
      <w:marTop w:val="0"/>
      <w:marBottom w:val="0"/>
      <w:divBdr>
        <w:top w:val="none" w:sz="0" w:space="0" w:color="auto"/>
        <w:left w:val="none" w:sz="0" w:space="0" w:color="auto"/>
        <w:bottom w:val="none" w:sz="0" w:space="0" w:color="auto"/>
        <w:right w:val="none" w:sz="0" w:space="0" w:color="auto"/>
      </w:divBdr>
      <w:divsChild>
        <w:div w:id="2085369481">
          <w:marLeft w:val="851"/>
          <w:marRight w:val="0"/>
          <w:marTop w:val="0"/>
          <w:marBottom w:val="0"/>
          <w:divBdr>
            <w:top w:val="none" w:sz="0" w:space="0" w:color="auto"/>
            <w:left w:val="none" w:sz="0" w:space="0" w:color="auto"/>
            <w:bottom w:val="none" w:sz="0" w:space="0" w:color="auto"/>
            <w:right w:val="none" w:sz="0" w:space="0" w:color="auto"/>
          </w:divBdr>
        </w:div>
        <w:div w:id="803886804">
          <w:marLeft w:val="851"/>
          <w:marRight w:val="0"/>
          <w:marTop w:val="0"/>
          <w:marBottom w:val="0"/>
          <w:divBdr>
            <w:top w:val="none" w:sz="0" w:space="0" w:color="auto"/>
            <w:left w:val="none" w:sz="0" w:space="0" w:color="auto"/>
            <w:bottom w:val="none" w:sz="0" w:space="0" w:color="auto"/>
            <w:right w:val="none" w:sz="0" w:space="0" w:color="auto"/>
          </w:divBdr>
        </w:div>
        <w:div w:id="601689818">
          <w:marLeft w:val="0"/>
          <w:marRight w:val="0"/>
          <w:marTop w:val="100"/>
          <w:marBottom w:val="100"/>
          <w:divBdr>
            <w:top w:val="none" w:sz="0" w:space="0" w:color="auto"/>
            <w:left w:val="none" w:sz="0" w:space="0" w:color="auto"/>
            <w:bottom w:val="none" w:sz="0" w:space="0" w:color="auto"/>
            <w:right w:val="none" w:sz="0" w:space="0" w:color="auto"/>
          </w:divBdr>
        </w:div>
        <w:div w:id="1620255186">
          <w:marLeft w:val="0"/>
          <w:marRight w:val="0"/>
          <w:marTop w:val="100"/>
          <w:marBottom w:val="100"/>
          <w:divBdr>
            <w:top w:val="none" w:sz="0" w:space="0" w:color="auto"/>
            <w:left w:val="none" w:sz="0" w:space="0" w:color="auto"/>
            <w:bottom w:val="none" w:sz="0" w:space="0" w:color="auto"/>
            <w:right w:val="none" w:sz="0" w:space="0" w:color="auto"/>
          </w:divBdr>
        </w:div>
        <w:div w:id="144668451">
          <w:marLeft w:val="0"/>
          <w:marRight w:val="0"/>
          <w:marTop w:val="100"/>
          <w:marBottom w:val="100"/>
          <w:divBdr>
            <w:top w:val="none" w:sz="0" w:space="0" w:color="auto"/>
            <w:left w:val="none" w:sz="0" w:space="0" w:color="auto"/>
            <w:bottom w:val="none" w:sz="0" w:space="0" w:color="auto"/>
            <w:right w:val="none" w:sz="0" w:space="0" w:color="auto"/>
          </w:divBdr>
        </w:div>
        <w:div w:id="654259464">
          <w:marLeft w:val="0"/>
          <w:marRight w:val="0"/>
          <w:marTop w:val="100"/>
          <w:marBottom w:val="100"/>
          <w:divBdr>
            <w:top w:val="none" w:sz="0" w:space="0" w:color="auto"/>
            <w:left w:val="none" w:sz="0" w:space="0" w:color="auto"/>
            <w:bottom w:val="none" w:sz="0" w:space="0" w:color="auto"/>
            <w:right w:val="none" w:sz="0" w:space="0" w:color="auto"/>
          </w:divBdr>
        </w:div>
        <w:div w:id="207649814">
          <w:marLeft w:val="0"/>
          <w:marRight w:val="0"/>
          <w:marTop w:val="100"/>
          <w:marBottom w:val="100"/>
          <w:divBdr>
            <w:top w:val="none" w:sz="0" w:space="0" w:color="auto"/>
            <w:left w:val="none" w:sz="0" w:space="0" w:color="auto"/>
            <w:bottom w:val="none" w:sz="0" w:space="0" w:color="auto"/>
            <w:right w:val="none" w:sz="0" w:space="0" w:color="auto"/>
          </w:divBdr>
        </w:div>
        <w:div w:id="158350573">
          <w:marLeft w:val="0"/>
          <w:marRight w:val="0"/>
          <w:marTop w:val="100"/>
          <w:marBottom w:val="100"/>
          <w:divBdr>
            <w:top w:val="none" w:sz="0" w:space="0" w:color="auto"/>
            <w:left w:val="none" w:sz="0" w:space="0" w:color="auto"/>
            <w:bottom w:val="none" w:sz="0" w:space="0" w:color="auto"/>
            <w:right w:val="none" w:sz="0" w:space="0" w:color="auto"/>
          </w:divBdr>
        </w:div>
        <w:div w:id="1764450798">
          <w:marLeft w:val="0"/>
          <w:marRight w:val="0"/>
          <w:marTop w:val="100"/>
          <w:marBottom w:val="100"/>
          <w:divBdr>
            <w:top w:val="none" w:sz="0" w:space="0" w:color="auto"/>
            <w:left w:val="none" w:sz="0" w:space="0" w:color="auto"/>
            <w:bottom w:val="none" w:sz="0" w:space="0" w:color="auto"/>
            <w:right w:val="none" w:sz="0" w:space="0" w:color="auto"/>
          </w:divBdr>
        </w:div>
        <w:div w:id="458035908">
          <w:marLeft w:val="0"/>
          <w:marRight w:val="0"/>
          <w:marTop w:val="100"/>
          <w:marBottom w:val="100"/>
          <w:divBdr>
            <w:top w:val="none" w:sz="0" w:space="0" w:color="auto"/>
            <w:left w:val="none" w:sz="0" w:space="0" w:color="auto"/>
            <w:bottom w:val="none" w:sz="0" w:space="0" w:color="auto"/>
            <w:right w:val="none" w:sz="0" w:space="0" w:color="auto"/>
          </w:divBdr>
        </w:div>
        <w:div w:id="31805044">
          <w:marLeft w:val="0"/>
          <w:marRight w:val="0"/>
          <w:marTop w:val="100"/>
          <w:marBottom w:val="100"/>
          <w:divBdr>
            <w:top w:val="none" w:sz="0" w:space="0" w:color="auto"/>
            <w:left w:val="none" w:sz="0" w:space="0" w:color="auto"/>
            <w:bottom w:val="none" w:sz="0" w:space="0" w:color="auto"/>
            <w:right w:val="none" w:sz="0" w:space="0" w:color="auto"/>
          </w:divBdr>
        </w:div>
        <w:div w:id="1720394870">
          <w:marLeft w:val="0"/>
          <w:marRight w:val="0"/>
          <w:marTop w:val="100"/>
          <w:marBottom w:val="100"/>
          <w:divBdr>
            <w:top w:val="none" w:sz="0" w:space="0" w:color="auto"/>
            <w:left w:val="none" w:sz="0" w:space="0" w:color="auto"/>
            <w:bottom w:val="none" w:sz="0" w:space="0" w:color="auto"/>
            <w:right w:val="none" w:sz="0" w:space="0" w:color="auto"/>
          </w:divBdr>
        </w:div>
        <w:div w:id="584799440">
          <w:marLeft w:val="0"/>
          <w:marRight w:val="0"/>
          <w:marTop w:val="100"/>
          <w:marBottom w:val="100"/>
          <w:divBdr>
            <w:top w:val="none" w:sz="0" w:space="0" w:color="auto"/>
            <w:left w:val="none" w:sz="0" w:space="0" w:color="auto"/>
            <w:bottom w:val="none" w:sz="0" w:space="0" w:color="auto"/>
            <w:right w:val="none" w:sz="0" w:space="0" w:color="auto"/>
          </w:divBdr>
        </w:div>
        <w:div w:id="1204248454">
          <w:marLeft w:val="0"/>
          <w:marRight w:val="0"/>
          <w:marTop w:val="100"/>
          <w:marBottom w:val="100"/>
          <w:divBdr>
            <w:top w:val="none" w:sz="0" w:space="0" w:color="auto"/>
            <w:left w:val="none" w:sz="0" w:space="0" w:color="auto"/>
            <w:bottom w:val="none" w:sz="0" w:space="0" w:color="auto"/>
            <w:right w:val="none" w:sz="0" w:space="0" w:color="auto"/>
          </w:divBdr>
        </w:div>
        <w:div w:id="1203589881">
          <w:marLeft w:val="0"/>
          <w:marRight w:val="0"/>
          <w:marTop w:val="100"/>
          <w:marBottom w:val="100"/>
          <w:divBdr>
            <w:top w:val="none" w:sz="0" w:space="0" w:color="auto"/>
            <w:left w:val="none" w:sz="0" w:space="0" w:color="auto"/>
            <w:bottom w:val="none" w:sz="0" w:space="0" w:color="auto"/>
            <w:right w:val="none" w:sz="0" w:space="0" w:color="auto"/>
          </w:divBdr>
        </w:div>
        <w:div w:id="1157375923">
          <w:marLeft w:val="0"/>
          <w:marRight w:val="0"/>
          <w:marTop w:val="100"/>
          <w:marBottom w:val="100"/>
          <w:divBdr>
            <w:top w:val="none" w:sz="0" w:space="0" w:color="auto"/>
            <w:left w:val="none" w:sz="0" w:space="0" w:color="auto"/>
            <w:bottom w:val="none" w:sz="0" w:space="0" w:color="auto"/>
            <w:right w:val="none" w:sz="0" w:space="0" w:color="auto"/>
          </w:divBdr>
        </w:div>
        <w:div w:id="31460480">
          <w:marLeft w:val="0"/>
          <w:marRight w:val="0"/>
          <w:marTop w:val="100"/>
          <w:marBottom w:val="100"/>
          <w:divBdr>
            <w:top w:val="none" w:sz="0" w:space="0" w:color="auto"/>
            <w:left w:val="none" w:sz="0" w:space="0" w:color="auto"/>
            <w:bottom w:val="none" w:sz="0" w:space="0" w:color="auto"/>
            <w:right w:val="none" w:sz="0" w:space="0" w:color="auto"/>
          </w:divBdr>
        </w:div>
        <w:div w:id="482046885">
          <w:marLeft w:val="0"/>
          <w:marRight w:val="0"/>
          <w:marTop w:val="100"/>
          <w:marBottom w:val="100"/>
          <w:divBdr>
            <w:top w:val="none" w:sz="0" w:space="0" w:color="auto"/>
            <w:left w:val="none" w:sz="0" w:space="0" w:color="auto"/>
            <w:bottom w:val="none" w:sz="0" w:space="0" w:color="auto"/>
            <w:right w:val="none" w:sz="0" w:space="0" w:color="auto"/>
          </w:divBdr>
        </w:div>
        <w:div w:id="506793993">
          <w:marLeft w:val="0"/>
          <w:marRight w:val="0"/>
          <w:marTop w:val="100"/>
          <w:marBottom w:val="100"/>
          <w:divBdr>
            <w:top w:val="none" w:sz="0" w:space="0" w:color="auto"/>
            <w:left w:val="none" w:sz="0" w:space="0" w:color="auto"/>
            <w:bottom w:val="none" w:sz="0" w:space="0" w:color="auto"/>
            <w:right w:val="none" w:sz="0" w:space="0" w:color="auto"/>
          </w:divBdr>
        </w:div>
        <w:div w:id="1113285697">
          <w:marLeft w:val="0"/>
          <w:marRight w:val="0"/>
          <w:marTop w:val="100"/>
          <w:marBottom w:val="100"/>
          <w:divBdr>
            <w:top w:val="none" w:sz="0" w:space="0" w:color="auto"/>
            <w:left w:val="none" w:sz="0" w:space="0" w:color="auto"/>
            <w:bottom w:val="none" w:sz="0" w:space="0" w:color="auto"/>
            <w:right w:val="none" w:sz="0" w:space="0" w:color="auto"/>
          </w:divBdr>
        </w:div>
        <w:div w:id="1024330071">
          <w:marLeft w:val="0"/>
          <w:marRight w:val="0"/>
          <w:marTop w:val="100"/>
          <w:marBottom w:val="100"/>
          <w:divBdr>
            <w:top w:val="none" w:sz="0" w:space="0" w:color="auto"/>
            <w:left w:val="none" w:sz="0" w:space="0" w:color="auto"/>
            <w:bottom w:val="none" w:sz="0" w:space="0" w:color="auto"/>
            <w:right w:val="none" w:sz="0" w:space="0" w:color="auto"/>
          </w:divBdr>
        </w:div>
        <w:div w:id="1594166525">
          <w:marLeft w:val="0"/>
          <w:marRight w:val="0"/>
          <w:marTop w:val="100"/>
          <w:marBottom w:val="100"/>
          <w:divBdr>
            <w:top w:val="none" w:sz="0" w:space="0" w:color="auto"/>
            <w:left w:val="none" w:sz="0" w:space="0" w:color="auto"/>
            <w:bottom w:val="none" w:sz="0" w:space="0" w:color="auto"/>
            <w:right w:val="none" w:sz="0" w:space="0" w:color="auto"/>
          </w:divBdr>
        </w:div>
        <w:div w:id="863322043">
          <w:marLeft w:val="0"/>
          <w:marRight w:val="0"/>
          <w:marTop w:val="100"/>
          <w:marBottom w:val="100"/>
          <w:divBdr>
            <w:top w:val="none" w:sz="0" w:space="0" w:color="auto"/>
            <w:left w:val="none" w:sz="0" w:space="0" w:color="auto"/>
            <w:bottom w:val="none" w:sz="0" w:space="0" w:color="auto"/>
            <w:right w:val="none" w:sz="0" w:space="0" w:color="auto"/>
          </w:divBdr>
        </w:div>
        <w:div w:id="102846212">
          <w:marLeft w:val="0"/>
          <w:marRight w:val="0"/>
          <w:marTop w:val="100"/>
          <w:marBottom w:val="100"/>
          <w:divBdr>
            <w:top w:val="none" w:sz="0" w:space="0" w:color="auto"/>
            <w:left w:val="none" w:sz="0" w:space="0" w:color="auto"/>
            <w:bottom w:val="none" w:sz="0" w:space="0" w:color="auto"/>
            <w:right w:val="none" w:sz="0" w:space="0" w:color="auto"/>
          </w:divBdr>
        </w:div>
        <w:div w:id="1667397792">
          <w:marLeft w:val="0"/>
          <w:marRight w:val="0"/>
          <w:marTop w:val="100"/>
          <w:marBottom w:val="100"/>
          <w:divBdr>
            <w:top w:val="none" w:sz="0" w:space="0" w:color="auto"/>
            <w:left w:val="none" w:sz="0" w:space="0" w:color="auto"/>
            <w:bottom w:val="none" w:sz="0" w:space="0" w:color="auto"/>
            <w:right w:val="none" w:sz="0" w:space="0" w:color="auto"/>
          </w:divBdr>
        </w:div>
        <w:div w:id="1121263699">
          <w:marLeft w:val="0"/>
          <w:marRight w:val="0"/>
          <w:marTop w:val="100"/>
          <w:marBottom w:val="100"/>
          <w:divBdr>
            <w:top w:val="none" w:sz="0" w:space="0" w:color="auto"/>
            <w:left w:val="none" w:sz="0" w:space="0" w:color="auto"/>
            <w:bottom w:val="none" w:sz="0" w:space="0" w:color="auto"/>
            <w:right w:val="none" w:sz="0" w:space="0" w:color="auto"/>
          </w:divBdr>
        </w:div>
        <w:div w:id="409618193">
          <w:marLeft w:val="0"/>
          <w:marRight w:val="0"/>
          <w:marTop w:val="100"/>
          <w:marBottom w:val="100"/>
          <w:divBdr>
            <w:top w:val="none" w:sz="0" w:space="0" w:color="auto"/>
            <w:left w:val="none" w:sz="0" w:space="0" w:color="auto"/>
            <w:bottom w:val="none" w:sz="0" w:space="0" w:color="auto"/>
            <w:right w:val="none" w:sz="0" w:space="0" w:color="auto"/>
          </w:divBdr>
        </w:div>
        <w:div w:id="1913006475">
          <w:marLeft w:val="0"/>
          <w:marRight w:val="0"/>
          <w:marTop w:val="100"/>
          <w:marBottom w:val="100"/>
          <w:divBdr>
            <w:top w:val="none" w:sz="0" w:space="0" w:color="auto"/>
            <w:left w:val="none" w:sz="0" w:space="0" w:color="auto"/>
            <w:bottom w:val="none" w:sz="0" w:space="0" w:color="auto"/>
            <w:right w:val="none" w:sz="0" w:space="0" w:color="auto"/>
          </w:divBdr>
        </w:div>
        <w:div w:id="1529174894">
          <w:marLeft w:val="0"/>
          <w:marRight w:val="0"/>
          <w:marTop w:val="100"/>
          <w:marBottom w:val="100"/>
          <w:divBdr>
            <w:top w:val="none" w:sz="0" w:space="0" w:color="auto"/>
            <w:left w:val="none" w:sz="0" w:space="0" w:color="auto"/>
            <w:bottom w:val="none" w:sz="0" w:space="0" w:color="auto"/>
            <w:right w:val="none" w:sz="0" w:space="0" w:color="auto"/>
          </w:divBdr>
        </w:div>
        <w:div w:id="605502607">
          <w:marLeft w:val="0"/>
          <w:marRight w:val="0"/>
          <w:marTop w:val="100"/>
          <w:marBottom w:val="100"/>
          <w:divBdr>
            <w:top w:val="none" w:sz="0" w:space="0" w:color="auto"/>
            <w:left w:val="none" w:sz="0" w:space="0" w:color="auto"/>
            <w:bottom w:val="none" w:sz="0" w:space="0" w:color="auto"/>
            <w:right w:val="none" w:sz="0" w:space="0" w:color="auto"/>
          </w:divBdr>
        </w:div>
        <w:div w:id="1156409580">
          <w:marLeft w:val="0"/>
          <w:marRight w:val="0"/>
          <w:marTop w:val="100"/>
          <w:marBottom w:val="100"/>
          <w:divBdr>
            <w:top w:val="none" w:sz="0" w:space="0" w:color="auto"/>
            <w:left w:val="none" w:sz="0" w:space="0" w:color="auto"/>
            <w:bottom w:val="none" w:sz="0" w:space="0" w:color="auto"/>
            <w:right w:val="none" w:sz="0" w:space="0" w:color="auto"/>
          </w:divBdr>
        </w:div>
        <w:div w:id="992946666">
          <w:marLeft w:val="0"/>
          <w:marRight w:val="0"/>
          <w:marTop w:val="100"/>
          <w:marBottom w:val="100"/>
          <w:divBdr>
            <w:top w:val="none" w:sz="0" w:space="0" w:color="auto"/>
            <w:left w:val="none" w:sz="0" w:space="0" w:color="auto"/>
            <w:bottom w:val="none" w:sz="0" w:space="0" w:color="auto"/>
            <w:right w:val="none" w:sz="0" w:space="0" w:color="auto"/>
          </w:divBdr>
        </w:div>
        <w:div w:id="227614930">
          <w:marLeft w:val="0"/>
          <w:marRight w:val="0"/>
          <w:marTop w:val="100"/>
          <w:marBottom w:val="100"/>
          <w:divBdr>
            <w:top w:val="none" w:sz="0" w:space="0" w:color="auto"/>
            <w:left w:val="none" w:sz="0" w:space="0" w:color="auto"/>
            <w:bottom w:val="none" w:sz="0" w:space="0" w:color="auto"/>
            <w:right w:val="none" w:sz="0" w:space="0" w:color="auto"/>
          </w:divBdr>
        </w:div>
        <w:div w:id="419301689">
          <w:marLeft w:val="0"/>
          <w:marRight w:val="0"/>
          <w:marTop w:val="100"/>
          <w:marBottom w:val="100"/>
          <w:divBdr>
            <w:top w:val="none" w:sz="0" w:space="0" w:color="auto"/>
            <w:left w:val="none" w:sz="0" w:space="0" w:color="auto"/>
            <w:bottom w:val="none" w:sz="0" w:space="0" w:color="auto"/>
            <w:right w:val="none" w:sz="0" w:space="0" w:color="auto"/>
          </w:divBdr>
        </w:div>
        <w:div w:id="1386443403">
          <w:marLeft w:val="0"/>
          <w:marRight w:val="0"/>
          <w:marTop w:val="100"/>
          <w:marBottom w:val="100"/>
          <w:divBdr>
            <w:top w:val="none" w:sz="0" w:space="0" w:color="auto"/>
            <w:left w:val="none" w:sz="0" w:space="0" w:color="auto"/>
            <w:bottom w:val="none" w:sz="0" w:space="0" w:color="auto"/>
            <w:right w:val="none" w:sz="0" w:space="0" w:color="auto"/>
          </w:divBdr>
        </w:div>
        <w:div w:id="1860581546">
          <w:marLeft w:val="0"/>
          <w:marRight w:val="0"/>
          <w:marTop w:val="100"/>
          <w:marBottom w:val="100"/>
          <w:divBdr>
            <w:top w:val="none" w:sz="0" w:space="0" w:color="auto"/>
            <w:left w:val="none" w:sz="0" w:space="0" w:color="auto"/>
            <w:bottom w:val="none" w:sz="0" w:space="0" w:color="auto"/>
            <w:right w:val="none" w:sz="0" w:space="0" w:color="auto"/>
          </w:divBdr>
        </w:div>
        <w:div w:id="2009401762">
          <w:marLeft w:val="0"/>
          <w:marRight w:val="0"/>
          <w:marTop w:val="100"/>
          <w:marBottom w:val="100"/>
          <w:divBdr>
            <w:top w:val="none" w:sz="0" w:space="0" w:color="auto"/>
            <w:left w:val="none" w:sz="0" w:space="0" w:color="auto"/>
            <w:bottom w:val="none" w:sz="0" w:space="0" w:color="auto"/>
            <w:right w:val="none" w:sz="0" w:space="0" w:color="auto"/>
          </w:divBdr>
        </w:div>
        <w:div w:id="487790181">
          <w:marLeft w:val="851"/>
          <w:marRight w:val="0"/>
          <w:marTop w:val="0"/>
          <w:marBottom w:val="0"/>
          <w:divBdr>
            <w:top w:val="none" w:sz="0" w:space="0" w:color="auto"/>
            <w:left w:val="none" w:sz="0" w:space="0" w:color="auto"/>
            <w:bottom w:val="none" w:sz="0" w:space="0" w:color="auto"/>
            <w:right w:val="none" w:sz="0" w:space="0" w:color="auto"/>
          </w:divBdr>
        </w:div>
        <w:div w:id="1095054288">
          <w:marLeft w:val="0"/>
          <w:marRight w:val="0"/>
          <w:marTop w:val="100"/>
          <w:marBottom w:val="100"/>
          <w:divBdr>
            <w:top w:val="none" w:sz="0" w:space="0" w:color="auto"/>
            <w:left w:val="none" w:sz="0" w:space="0" w:color="auto"/>
            <w:bottom w:val="none" w:sz="0" w:space="0" w:color="auto"/>
            <w:right w:val="none" w:sz="0" w:space="0" w:color="auto"/>
          </w:divBdr>
        </w:div>
        <w:div w:id="1497451994">
          <w:marLeft w:val="0"/>
          <w:marRight w:val="0"/>
          <w:marTop w:val="100"/>
          <w:marBottom w:val="100"/>
          <w:divBdr>
            <w:top w:val="none" w:sz="0" w:space="0" w:color="auto"/>
            <w:left w:val="none" w:sz="0" w:space="0" w:color="auto"/>
            <w:bottom w:val="none" w:sz="0" w:space="0" w:color="auto"/>
            <w:right w:val="none" w:sz="0" w:space="0" w:color="auto"/>
          </w:divBdr>
        </w:div>
        <w:div w:id="1108501933">
          <w:marLeft w:val="0"/>
          <w:marRight w:val="0"/>
          <w:marTop w:val="100"/>
          <w:marBottom w:val="100"/>
          <w:divBdr>
            <w:top w:val="none" w:sz="0" w:space="0" w:color="auto"/>
            <w:left w:val="none" w:sz="0" w:space="0" w:color="auto"/>
            <w:bottom w:val="none" w:sz="0" w:space="0" w:color="auto"/>
            <w:right w:val="none" w:sz="0" w:space="0" w:color="auto"/>
          </w:divBdr>
        </w:div>
        <w:div w:id="1269660846">
          <w:marLeft w:val="0"/>
          <w:marRight w:val="0"/>
          <w:marTop w:val="100"/>
          <w:marBottom w:val="100"/>
          <w:divBdr>
            <w:top w:val="none" w:sz="0" w:space="0" w:color="auto"/>
            <w:left w:val="none" w:sz="0" w:space="0" w:color="auto"/>
            <w:bottom w:val="none" w:sz="0" w:space="0" w:color="auto"/>
            <w:right w:val="none" w:sz="0" w:space="0" w:color="auto"/>
          </w:divBdr>
        </w:div>
        <w:div w:id="1111777918">
          <w:marLeft w:val="0"/>
          <w:marRight w:val="0"/>
          <w:marTop w:val="100"/>
          <w:marBottom w:val="100"/>
          <w:divBdr>
            <w:top w:val="none" w:sz="0" w:space="0" w:color="auto"/>
            <w:left w:val="none" w:sz="0" w:space="0" w:color="auto"/>
            <w:bottom w:val="none" w:sz="0" w:space="0" w:color="auto"/>
            <w:right w:val="none" w:sz="0" w:space="0" w:color="auto"/>
          </w:divBdr>
        </w:div>
        <w:div w:id="628164328">
          <w:marLeft w:val="0"/>
          <w:marRight w:val="0"/>
          <w:marTop w:val="100"/>
          <w:marBottom w:val="100"/>
          <w:divBdr>
            <w:top w:val="none" w:sz="0" w:space="0" w:color="auto"/>
            <w:left w:val="none" w:sz="0" w:space="0" w:color="auto"/>
            <w:bottom w:val="none" w:sz="0" w:space="0" w:color="auto"/>
            <w:right w:val="none" w:sz="0" w:space="0" w:color="auto"/>
          </w:divBdr>
        </w:div>
        <w:div w:id="2070110642">
          <w:marLeft w:val="0"/>
          <w:marRight w:val="0"/>
          <w:marTop w:val="100"/>
          <w:marBottom w:val="100"/>
          <w:divBdr>
            <w:top w:val="none" w:sz="0" w:space="0" w:color="auto"/>
            <w:left w:val="none" w:sz="0" w:space="0" w:color="auto"/>
            <w:bottom w:val="none" w:sz="0" w:space="0" w:color="auto"/>
            <w:right w:val="none" w:sz="0" w:space="0" w:color="auto"/>
          </w:divBdr>
        </w:div>
        <w:div w:id="565184581">
          <w:marLeft w:val="0"/>
          <w:marRight w:val="0"/>
          <w:marTop w:val="100"/>
          <w:marBottom w:val="100"/>
          <w:divBdr>
            <w:top w:val="none" w:sz="0" w:space="0" w:color="auto"/>
            <w:left w:val="none" w:sz="0" w:space="0" w:color="auto"/>
            <w:bottom w:val="none" w:sz="0" w:space="0" w:color="auto"/>
            <w:right w:val="none" w:sz="0" w:space="0" w:color="auto"/>
          </w:divBdr>
        </w:div>
        <w:div w:id="1301499745">
          <w:marLeft w:val="0"/>
          <w:marRight w:val="0"/>
          <w:marTop w:val="100"/>
          <w:marBottom w:val="100"/>
          <w:divBdr>
            <w:top w:val="none" w:sz="0" w:space="0" w:color="auto"/>
            <w:left w:val="none" w:sz="0" w:space="0" w:color="auto"/>
            <w:bottom w:val="none" w:sz="0" w:space="0" w:color="auto"/>
            <w:right w:val="none" w:sz="0" w:space="0" w:color="auto"/>
          </w:divBdr>
        </w:div>
        <w:div w:id="1269853677">
          <w:marLeft w:val="0"/>
          <w:marRight w:val="0"/>
          <w:marTop w:val="100"/>
          <w:marBottom w:val="100"/>
          <w:divBdr>
            <w:top w:val="none" w:sz="0" w:space="0" w:color="auto"/>
            <w:left w:val="none" w:sz="0" w:space="0" w:color="auto"/>
            <w:bottom w:val="none" w:sz="0" w:space="0" w:color="auto"/>
            <w:right w:val="none" w:sz="0" w:space="0" w:color="auto"/>
          </w:divBdr>
        </w:div>
        <w:div w:id="1252281583">
          <w:marLeft w:val="0"/>
          <w:marRight w:val="0"/>
          <w:marTop w:val="100"/>
          <w:marBottom w:val="100"/>
          <w:divBdr>
            <w:top w:val="none" w:sz="0" w:space="0" w:color="auto"/>
            <w:left w:val="none" w:sz="0" w:space="0" w:color="auto"/>
            <w:bottom w:val="none" w:sz="0" w:space="0" w:color="auto"/>
            <w:right w:val="none" w:sz="0" w:space="0" w:color="auto"/>
          </w:divBdr>
        </w:div>
        <w:div w:id="2143227852">
          <w:marLeft w:val="0"/>
          <w:marRight w:val="0"/>
          <w:marTop w:val="100"/>
          <w:marBottom w:val="100"/>
          <w:divBdr>
            <w:top w:val="none" w:sz="0" w:space="0" w:color="auto"/>
            <w:left w:val="none" w:sz="0" w:space="0" w:color="auto"/>
            <w:bottom w:val="none" w:sz="0" w:space="0" w:color="auto"/>
            <w:right w:val="none" w:sz="0" w:space="0" w:color="auto"/>
          </w:divBdr>
        </w:div>
        <w:div w:id="26954295">
          <w:marLeft w:val="0"/>
          <w:marRight w:val="0"/>
          <w:marTop w:val="100"/>
          <w:marBottom w:val="100"/>
          <w:divBdr>
            <w:top w:val="none" w:sz="0" w:space="0" w:color="auto"/>
            <w:left w:val="none" w:sz="0" w:space="0" w:color="auto"/>
            <w:bottom w:val="none" w:sz="0" w:space="0" w:color="auto"/>
            <w:right w:val="none" w:sz="0" w:space="0" w:color="auto"/>
          </w:divBdr>
        </w:div>
        <w:div w:id="1234127278">
          <w:marLeft w:val="0"/>
          <w:marRight w:val="0"/>
          <w:marTop w:val="100"/>
          <w:marBottom w:val="100"/>
          <w:divBdr>
            <w:top w:val="none" w:sz="0" w:space="0" w:color="auto"/>
            <w:left w:val="none" w:sz="0" w:space="0" w:color="auto"/>
            <w:bottom w:val="none" w:sz="0" w:space="0" w:color="auto"/>
            <w:right w:val="none" w:sz="0" w:space="0" w:color="auto"/>
          </w:divBdr>
        </w:div>
        <w:div w:id="777024181">
          <w:marLeft w:val="0"/>
          <w:marRight w:val="0"/>
          <w:marTop w:val="100"/>
          <w:marBottom w:val="100"/>
          <w:divBdr>
            <w:top w:val="none" w:sz="0" w:space="0" w:color="auto"/>
            <w:left w:val="none" w:sz="0" w:space="0" w:color="auto"/>
            <w:bottom w:val="none" w:sz="0" w:space="0" w:color="auto"/>
            <w:right w:val="none" w:sz="0" w:space="0" w:color="auto"/>
          </w:divBdr>
        </w:div>
        <w:div w:id="1133906049">
          <w:marLeft w:val="0"/>
          <w:marRight w:val="0"/>
          <w:marTop w:val="100"/>
          <w:marBottom w:val="100"/>
          <w:divBdr>
            <w:top w:val="none" w:sz="0" w:space="0" w:color="auto"/>
            <w:left w:val="none" w:sz="0" w:space="0" w:color="auto"/>
            <w:bottom w:val="none" w:sz="0" w:space="0" w:color="auto"/>
            <w:right w:val="none" w:sz="0" w:space="0" w:color="auto"/>
          </w:divBdr>
        </w:div>
        <w:div w:id="1000045680">
          <w:marLeft w:val="0"/>
          <w:marRight w:val="0"/>
          <w:marTop w:val="100"/>
          <w:marBottom w:val="100"/>
          <w:divBdr>
            <w:top w:val="none" w:sz="0" w:space="0" w:color="auto"/>
            <w:left w:val="none" w:sz="0" w:space="0" w:color="auto"/>
            <w:bottom w:val="none" w:sz="0" w:space="0" w:color="auto"/>
            <w:right w:val="none" w:sz="0" w:space="0" w:color="auto"/>
          </w:divBdr>
        </w:div>
        <w:div w:id="1995641502">
          <w:marLeft w:val="0"/>
          <w:marRight w:val="0"/>
          <w:marTop w:val="100"/>
          <w:marBottom w:val="100"/>
          <w:divBdr>
            <w:top w:val="none" w:sz="0" w:space="0" w:color="auto"/>
            <w:left w:val="none" w:sz="0" w:space="0" w:color="auto"/>
            <w:bottom w:val="none" w:sz="0" w:space="0" w:color="auto"/>
            <w:right w:val="none" w:sz="0" w:space="0" w:color="auto"/>
          </w:divBdr>
        </w:div>
        <w:div w:id="1471902876">
          <w:marLeft w:val="0"/>
          <w:marRight w:val="0"/>
          <w:marTop w:val="100"/>
          <w:marBottom w:val="100"/>
          <w:divBdr>
            <w:top w:val="none" w:sz="0" w:space="0" w:color="auto"/>
            <w:left w:val="none" w:sz="0" w:space="0" w:color="auto"/>
            <w:bottom w:val="none" w:sz="0" w:space="0" w:color="auto"/>
            <w:right w:val="none" w:sz="0" w:space="0" w:color="auto"/>
          </w:divBdr>
        </w:div>
        <w:div w:id="544831216">
          <w:marLeft w:val="0"/>
          <w:marRight w:val="0"/>
          <w:marTop w:val="100"/>
          <w:marBottom w:val="100"/>
          <w:divBdr>
            <w:top w:val="none" w:sz="0" w:space="0" w:color="auto"/>
            <w:left w:val="none" w:sz="0" w:space="0" w:color="auto"/>
            <w:bottom w:val="none" w:sz="0" w:space="0" w:color="auto"/>
            <w:right w:val="none" w:sz="0" w:space="0" w:color="auto"/>
          </w:divBdr>
        </w:div>
        <w:div w:id="2079552699">
          <w:marLeft w:val="0"/>
          <w:marRight w:val="0"/>
          <w:marTop w:val="100"/>
          <w:marBottom w:val="100"/>
          <w:divBdr>
            <w:top w:val="none" w:sz="0" w:space="0" w:color="auto"/>
            <w:left w:val="none" w:sz="0" w:space="0" w:color="auto"/>
            <w:bottom w:val="none" w:sz="0" w:space="0" w:color="auto"/>
            <w:right w:val="none" w:sz="0" w:space="0" w:color="auto"/>
          </w:divBdr>
        </w:div>
        <w:div w:id="1515345622">
          <w:marLeft w:val="0"/>
          <w:marRight w:val="0"/>
          <w:marTop w:val="100"/>
          <w:marBottom w:val="100"/>
          <w:divBdr>
            <w:top w:val="none" w:sz="0" w:space="0" w:color="auto"/>
            <w:left w:val="none" w:sz="0" w:space="0" w:color="auto"/>
            <w:bottom w:val="none" w:sz="0" w:space="0" w:color="auto"/>
            <w:right w:val="none" w:sz="0" w:space="0" w:color="auto"/>
          </w:divBdr>
        </w:div>
        <w:div w:id="1823891276">
          <w:marLeft w:val="0"/>
          <w:marRight w:val="0"/>
          <w:marTop w:val="100"/>
          <w:marBottom w:val="100"/>
          <w:divBdr>
            <w:top w:val="none" w:sz="0" w:space="0" w:color="auto"/>
            <w:left w:val="none" w:sz="0" w:space="0" w:color="auto"/>
            <w:bottom w:val="none" w:sz="0" w:space="0" w:color="auto"/>
            <w:right w:val="none" w:sz="0" w:space="0" w:color="auto"/>
          </w:divBdr>
        </w:div>
        <w:div w:id="504323011">
          <w:marLeft w:val="0"/>
          <w:marRight w:val="0"/>
          <w:marTop w:val="100"/>
          <w:marBottom w:val="100"/>
          <w:divBdr>
            <w:top w:val="none" w:sz="0" w:space="0" w:color="auto"/>
            <w:left w:val="none" w:sz="0" w:space="0" w:color="auto"/>
            <w:bottom w:val="none" w:sz="0" w:space="0" w:color="auto"/>
            <w:right w:val="none" w:sz="0" w:space="0" w:color="auto"/>
          </w:divBdr>
        </w:div>
        <w:div w:id="2077586561">
          <w:marLeft w:val="0"/>
          <w:marRight w:val="0"/>
          <w:marTop w:val="100"/>
          <w:marBottom w:val="100"/>
          <w:divBdr>
            <w:top w:val="none" w:sz="0" w:space="0" w:color="auto"/>
            <w:left w:val="none" w:sz="0" w:space="0" w:color="auto"/>
            <w:bottom w:val="none" w:sz="0" w:space="0" w:color="auto"/>
            <w:right w:val="none" w:sz="0" w:space="0" w:color="auto"/>
          </w:divBdr>
        </w:div>
        <w:div w:id="523909291">
          <w:marLeft w:val="0"/>
          <w:marRight w:val="0"/>
          <w:marTop w:val="100"/>
          <w:marBottom w:val="100"/>
          <w:divBdr>
            <w:top w:val="none" w:sz="0" w:space="0" w:color="auto"/>
            <w:left w:val="none" w:sz="0" w:space="0" w:color="auto"/>
            <w:bottom w:val="none" w:sz="0" w:space="0" w:color="auto"/>
            <w:right w:val="none" w:sz="0" w:space="0" w:color="auto"/>
          </w:divBdr>
        </w:div>
        <w:div w:id="168177717">
          <w:marLeft w:val="0"/>
          <w:marRight w:val="0"/>
          <w:marTop w:val="100"/>
          <w:marBottom w:val="100"/>
          <w:divBdr>
            <w:top w:val="none" w:sz="0" w:space="0" w:color="auto"/>
            <w:left w:val="none" w:sz="0" w:space="0" w:color="auto"/>
            <w:bottom w:val="none" w:sz="0" w:space="0" w:color="auto"/>
            <w:right w:val="none" w:sz="0" w:space="0" w:color="auto"/>
          </w:divBdr>
        </w:div>
        <w:div w:id="1462530514">
          <w:marLeft w:val="0"/>
          <w:marRight w:val="0"/>
          <w:marTop w:val="100"/>
          <w:marBottom w:val="100"/>
          <w:divBdr>
            <w:top w:val="none" w:sz="0" w:space="0" w:color="auto"/>
            <w:left w:val="none" w:sz="0" w:space="0" w:color="auto"/>
            <w:bottom w:val="none" w:sz="0" w:space="0" w:color="auto"/>
            <w:right w:val="none" w:sz="0" w:space="0" w:color="auto"/>
          </w:divBdr>
        </w:div>
        <w:div w:id="932663979">
          <w:marLeft w:val="0"/>
          <w:marRight w:val="0"/>
          <w:marTop w:val="100"/>
          <w:marBottom w:val="100"/>
          <w:divBdr>
            <w:top w:val="none" w:sz="0" w:space="0" w:color="auto"/>
            <w:left w:val="none" w:sz="0" w:space="0" w:color="auto"/>
            <w:bottom w:val="none" w:sz="0" w:space="0" w:color="auto"/>
            <w:right w:val="none" w:sz="0" w:space="0" w:color="auto"/>
          </w:divBdr>
        </w:div>
        <w:div w:id="89123">
          <w:marLeft w:val="0"/>
          <w:marRight w:val="0"/>
          <w:marTop w:val="100"/>
          <w:marBottom w:val="100"/>
          <w:divBdr>
            <w:top w:val="none" w:sz="0" w:space="0" w:color="auto"/>
            <w:left w:val="none" w:sz="0" w:space="0" w:color="auto"/>
            <w:bottom w:val="none" w:sz="0" w:space="0" w:color="auto"/>
            <w:right w:val="none" w:sz="0" w:space="0" w:color="auto"/>
          </w:divBdr>
        </w:div>
        <w:div w:id="1188062663">
          <w:marLeft w:val="0"/>
          <w:marRight w:val="0"/>
          <w:marTop w:val="100"/>
          <w:marBottom w:val="100"/>
          <w:divBdr>
            <w:top w:val="none" w:sz="0" w:space="0" w:color="auto"/>
            <w:left w:val="none" w:sz="0" w:space="0" w:color="auto"/>
            <w:bottom w:val="none" w:sz="0" w:space="0" w:color="auto"/>
            <w:right w:val="none" w:sz="0" w:space="0" w:color="auto"/>
          </w:divBdr>
        </w:div>
        <w:div w:id="1000307776">
          <w:marLeft w:val="0"/>
          <w:marRight w:val="0"/>
          <w:marTop w:val="100"/>
          <w:marBottom w:val="100"/>
          <w:divBdr>
            <w:top w:val="none" w:sz="0" w:space="0" w:color="auto"/>
            <w:left w:val="none" w:sz="0" w:space="0" w:color="auto"/>
            <w:bottom w:val="none" w:sz="0" w:space="0" w:color="auto"/>
            <w:right w:val="none" w:sz="0" w:space="0" w:color="auto"/>
          </w:divBdr>
        </w:div>
        <w:div w:id="625158801">
          <w:marLeft w:val="0"/>
          <w:marRight w:val="0"/>
          <w:marTop w:val="100"/>
          <w:marBottom w:val="100"/>
          <w:divBdr>
            <w:top w:val="none" w:sz="0" w:space="0" w:color="auto"/>
            <w:left w:val="none" w:sz="0" w:space="0" w:color="auto"/>
            <w:bottom w:val="none" w:sz="0" w:space="0" w:color="auto"/>
            <w:right w:val="none" w:sz="0" w:space="0" w:color="auto"/>
          </w:divBdr>
        </w:div>
        <w:div w:id="2141342253">
          <w:marLeft w:val="0"/>
          <w:marRight w:val="0"/>
          <w:marTop w:val="100"/>
          <w:marBottom w:val="100"/>
          <w:divBdr>
            <w:top w:val="none" w:sz="0" w:space="0" w:color="auto"/>
            <w:left w:val="none" w:sz="0" w:space="0" w:color="auto"/>
            <w:bottom w:val="none" w:sz="0" w:space="0" w:color="auto"/>
            <w:right w:val="none" w:sz="0" w:space="0" w:color="auto"/>
          </w:divBdr>
        </w:div>
        <w:div w:id="1276668441">
          <w:marLeft w:val="0"/>
          <w:marRight w:val="0"/>
          <w:marTop w:val="100"/>
          <w:marBottom w:val="100"/>
          <w:divBdr>
            <w:top w:val="none" w:sz="0" w:space="0" w:color="auto"/>
            <w:left w:val="none" w:sz="0" w:space="0" w:color="auto"/>
            <w:bottom w:val="none" w:sz="0" w:space="0" w:color="auto"/>
            <w:right w:val="none" w:sz="0" w:space="0" w:color="auto"/>
          </w:divBdr>
        </w:div>
        <w:div w:id="1561330413">
          <w:marLeft w:val="0"/>
          <w:marRight w:val="0"/>
          <w:marTop w:val="100"/>
          <w:marBottom w:val="100"/>
          <w:divBdr>
            <w:top w:val="none" w:sz="0" w:space="0" w:color="auto"/>
            <w:left w:val="none" w:sz="0" w:space="0" w:color="auto"/>
            <w:bottom w:val="none" w:sz="0" w:space="0" w:color="auto"/>
            <w:right w:val="none" w:sz="0" w:space="0" w:color="auto"/>
          </w:divBdr>
        </w:div>
        <w:div w:id="1179466045">
          <w:marLeft w:val="0"/>
          <w:marRight w:val="0"/>
          <w:marTop w:val="100"/>
          <w:marBottom w:val="100"/>
          <w:divBdr>
            <w:top w:val="none" w:sz="0" w:space="0" w:color="auto"/>
            <w:left w:val="none" w:sz="0" w:space="0" w:color="auto"/>
            <w:bottom w:val="none" w:sz="0" w:space="0" w:color="auto"/>
            <w:right w:val="none" w:sz="0" w:space="0" w:color="auto"/>
          </w:divBdr>
        </w:div>
      </w:divsChild>
    </w:div>
    <w:div w:id="518205744">
      <w:bodyDiv w:val="1"/>
      <w:marLeft w:val="0"/>
      <w:marRight w:val="0"/>
      <w:marTop w:val="0"/>
      <w:marBottom w:val="0"/>
      <w:divBdr>
        <w:top w:val="none" w:sz="0" w:space="0" w:color="auto"/>
        <w:left w:val="none" w:sz="0" w:space="0" w:color="auto"/>
        <w:bottom w:val="none" w:sz="0" w:space="0" w:color="auto"/>
        <w:right w:val="none" w:sz="0" w:space="0" w:color="auto"/>
      </w:divBdr>
      <w:divsChild>
        <w:div w:id="199519497">
          <w:marLeft w:val="1418"/>
          <w:marRight w:val="0"/>
          <w:marTop w:val="0"/>
          <w:marBottom w:val="0"/>
          <w:divBdr>
            <w:top w:val="none" w:sz="0" w:space="0" w:color="auto"/>
            <w:left w:val="none" w:sz="0" w:space="0" w:color="auto"/>
            <w:bottom w:val="none" w:sz="0" w:space="0" w:color="auto"/>
            <w:right w:val="none" w:sz="0" w:space="0" w:color="auto"/>
          </w:divBdr>
        </w:div>
        <w:div w:id="460075297">
          <w:marLeft w:val="0"/>
          <w:marRight w:val="0"/>
          <w:marTop w:val="0"/>
          <w:marBottom w:val="0"/>
          <w:divBdr>
            <w:top w:val="none" w:sz="0" w:space="0" w:color="auto"/>
            <w:left w:val="none" w:sz="0" w:space="0" w:color="auto"/>
            <w:bottom w:val="none" w:sz="0" w:space="0" w:color="auto"/>
            <w:right w:val="none" w:sz="0" w:space="0" w:color="auto"/>
          </w:divBdr>
        </w:div>
        <w:div w:id="1315795748">
          <w:marLeft w:val="0"/>
          <w:marRight w:val="0"/>
          <w:marTop w:val="0"/>
          <w:marBottom w:val="0"/>
          <w:divBdr>
            <w:top w:val="none" w:sz="0" w:space="0" w:color="auto"/>
            <w:left w:val="none" w:sz="0" w:space="0" w:color="auto"/>
            <w:bottom w:val="none" w:sz="0" w:space="0" w:color="auto"/>
            <w:right w:val="none" w:sz="0" w:space="0" w:color="auto"/>
          </w:divBdr>
        </w:div>
        <w:div w:id="1270629000">
          <w:marLeft w:val="0"/>
          <w:marRight w:val="0"/>
          <w:marTop w:val="0"/>
          <w:marBottom w:val="0"/>
          <w:divBdr>
            <w:top w:val="none" w:sz="0" w:space="0" w:color="auto"/>
            <w:left w:val="none" w:sz="0" w:space="0" w:color="auto"/>
            <w:bottom w:val="none" w:sz="0" w:space="0" w:color="auto"/>
            <w:right w:val="none" w:sz="0" w:space="0" w:color="auto"/>
          </w:divBdr>
        </w:div>
        <w:div w:id="1879006715">
          <w:marLeft w:val="0"/>
          <w:marRight w:val="0"/>
          <w:marTop w:val="0"/>
          <w:marBottom w:val="0"/>
          <w:divBdr>
            <w:top w:val="none" w:sz="0" w:space="0" w:color="auto"/>
            <w:left w:val="none" w:sz="0" w:space="0" w:color="auto"/>
            <w:bottom w:val="none" w:sz="0" w:space="0" w:color="auto"/>
            <w:right w:val="none" w:sz="0" w:space="0" w:color="auto"/>
          </w:divBdr>
        </w:div>
        <w:div w:id="314453376">
          <w:marLeft w:val="0"/>
          <w:marRight w:val="0"/>
          <w:marTop w:val="0"/>
          <w:marBottom w:val="0"/>
          <w:divBdr>
            <w:top w:val="none" w:sz="0" w:space="0" w:color="auto"/>
            <w:left w:val="none" w:sz="0" w:space="0" w:color="auto"/>
            <w:bottom w:val="none" w:sz="0" w:space="0" w:color="auto"/>
            <w:right w:val="none" w:sz="0" w:space="0" w:color="auto"/>
          </w:divBdr>
        </w:div>
        <w:div w:id="745539957">
          <w:marLeft w:val="0"/>
          <w:marRight w:val="0"/>
          <w:marTop w:val="0"/>
          <w:marBottom w:val="0"/>
          <w:divBdr>
            <w:top w:val="none" w:sz="0" w:space="0" w:color="auto"/>
            <w:left w:val="none" w:sz="0" w:space="0" w:color="auto"/>
            <w:bottom w:val="none" w:sz="0" w:space="0" w:color="auto"/>
            <w:right w:val="none" w:sz="0" w:space="0" w:color="auto"/>
          </w:divBdr>
        </w:div>
        <w:div w:id="1266186444">
          <w:marLeft w:val="0"/>
          <w:marRight w:val="0"/>
          <w:marTop w:val="0"/>
          <w:marBottom w:val="0"/>
          <w:divBdr>
            <w:top w:val="none" w:sz="0" w:space="0" w:color="auto"/>
            <w:left w:val="none" w:sz="0" w:space="0" w:color="auto"/>
            <w:bottom w:val="none" w:sz="0" w:space="0" w:color="auto"/>
            <w:right w:val="none" w:sz="0" w:space="0" w:color="auto"/>
          </w:divBdr>
        </w:div>
        <w:div w:id="1509364540">
          <w:marLeft w:val="0"/>
          <w:marRight w:val="0"/>
          <w:marTop w:val="0"/>
          <w:marBottom w:val="0"/>
          <w:divBdr>
            <w:top w:val="none" w:sz="0" w:space="0" w:color="auto"/>
            <w:left w:val="none" w:sz="0" w:space="0" w:color="auto"/>
            <w:bottom w:val="none" w:sz="0" w:space="0" w:color="auto"/>
            <w:right w:val="none" w:sz="0" w:space="0" w:color="auto"/>
          </w:divBdr>
        </w:div>
        <w:div w:id="27686839">
          <w:marLeft w:val="0"/>
          <w:marRight w:val="0"/>
          <w:marTop w:val="0"/>
          <w:marBottom w:val="0"/>
          <w:divBdr>
            <w:top w:val="none" w:sz="0" w:space="0" w:color="auto"/>
            <w:left w:val="none" w:sz="0" w:space="0" w:color="auto"/>
            <w:bottom w:val="none" w:sz="0" w:space="0" w:color="auto"/>
            <w:right w:val="none" w:sz="0" w:space="0" w:color="auto"/>
          </w:divBdr>
        </w:div>
        <w:div w:id="1624077601">
          <w:marLeft w:val="1418"/>
          <w:marRight w:val="0"/>
          <w:marTop w:val="0"/>
          <w:marBottom w:val="0"/>
          <w:divBdr>
            <w:top w:val="none" w:sz="0" w:space="0" w:color="auto"/>
            <w:left w:val="none" w:sz="0" w:space="0" w:color="auto"/>
            <w:bottom w:val="none" w:sz="0" w:space="0" w:color="auto"/>
            <w:right w:val="none" w:sz="0" w:space="0" w:color="auto"/>
          </w:divBdr>
        </w:div>
      </w:divsChild>
    </w:div>
    <w:div w:id="541669150">
      <w:bodyDiv w:val="1"/>
      <w:marLeft w:val="0"/>
      <w:marRight w:val="0"/>
      <w:marTop w:val="0"/>
      <w:marBottom w:val="0"/>
      <w:divBdr>
        <w:top w:val="none" w:sz="0" w:space="0" w:color="auto"/>
        <w:left w:val="none" w:sz="0" w:space="0" w:color="auto"/>
        <w:bottom w:val="none" w:sz="0" w:space="0" w:color="auto"/>
        <w:right w:val="none" w:sz="0" w:space="0" w:color="auto"/>
      </w:divBdr>
      <w:divsChild>
        <w:div w:id="15763571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3740139">
      <w:bodyDiv w:val="1"/>
      <w:marLeft w:val="0"/>
      <w:marRight w:val="0"/>
      <w:marTop w:val="0"/>
      <w:marBottom w:val="0"/>
      <w:divBdr>
        <w:top w:val="none" w:sz="0" w:space="0" w:color="auto"/>
        <w:left w:val="none" w:sz="0" w:space="0" w:color="auto"/>
        <w:bottom w:val="none" w:sz="0" w:space="0" w:color="auto"/>
        <w:right w:val="none" w:sz="0" w:space="0" w:color="auto"/>
      </w:divBdr>
      <w:divsChild>
        <w:div w:id="1701122888">
          <w:marLeft w:val="1814"/>
          <w:marRight w:val="0"/>
          <w:marTop w:val="0"/>
          <w:marBottom w:val="0"/>
          <w:divBdr>
            <w:top w:val="none" w:sz="0" w:space="0" w:color="auto"/>
            <w:left w:val="none" w:sz="0" w:space="0" w:color="auto"/>
            <w:bottom w:val="none" w:sz="0" w:space="0" w:color="auto"/>
            <w:right w:val="none" w:sz="0" w:space="0" w:color="auto"/>
          </w:divBdr>
        </w:div>
        <w:div w:id="851995301">
          <w:marLeft w:val="1814"/>
          <w:marRight w:val="0"/>
          <w:marTop w:val="0"/>
          <w:marBottom w:val="0"/>
          <w:divBdr>
            <w:top w:val="none" w:sz="0" w:space="0" w:color="auto"/>
            <w:left w:val="none" w:sz="0" w:space="0" w:color="auto"/>
            <w:bottom w:val="none" w:sz="0" w:space="0" w:color="auto"/>
            <w:right w:val="none" w:sz="0" w:space="0" w:color="auto"/>
          </w:divBdr>
        </w:div>
        <w:div w:id="1842112311">
          <w:marLeft w:val="1814"/>
          <w:marRight w:val="0"/>
          <w:marTop w:val="0"/>
          <w:marBottom w:val="0"/>
          <w:divBdr>
            <w:top w:val="none" w:sz="0" w:space="0" w:color="auto"/>
            <w:left w:val="none" w:sz="0" w:space="0" w:color="auto"/>
            <w:bottom w:val="none" w:sz="0" w:space="0" w:color="auto"/>
            <w:right w:val="none" w:sz="0" w:space="0" w:color="auto"/>
          </w:divBdr>
        </w:div>
        <w:div w:id="1151021864">
          <w:marLeft w:val="1814"/>
          <w:marRight w:val="0"/>
          <w:marTop w:val="0"/>
          <w:marBottom w:val="0"/>
          <w:divBdr>
            <w:top w:val="none" w:sz="0" w:space="0" w:color="auto"/>
            <w:left w:val="none" w:sz="0" w:space="0" w:color="auto"/>
            <w:bottom w:val="none" w:sz="0" w:space="0" w:color="auto"/>
            <w:right w:val="none" w:sz="0" w:space="0" w:color="auto"/>
          </w:divBdr>
        </w:div>
      </w:divsChild>
    </w:div>
    <w:div w:id="555511707">
      <w:bodyDiv w:val="1"/>
      <w:marLeft w:val="0"/>
      <w:marRight w:val="0"/>
      <w:marTop w:val="0"/>
      <w:marBottom w:val="0"/>
      <w:divBdr>
        <w:top w:val="none" w:sz="0" w:space="0" w:color="auto"/>
        <w:left w:val="none" w:sz="0" w:space="0" w:color="auto"/>
        <w:bottom w:val="none" w:sz="0" w:space="0" w:color="auto"/>
        <w:right w:val="none" w:sz="0" w:space="0" w:color="auto"/>
      </w:divBdr>
      <w:divsChild>
        <w:div w:id="971983640">
          <w:marLeft w:val="1134"/>
          <w:marRight w:val="0"/>
          <w:marTop w:val="0"/>
          <w:marBottom w:val="0"/>
          <w:divBdr>
            <w:top w:val="none" w:sz="0" w:space="0" w:color="auto"/>
            <w:left w:val="none" w:sz="0" w:space="0" w:color="auto"/>
            <w:bottom w:val="none" w:sz="0" w:space="0" w:color="auto"/>
            <w:right w:val="none" w:sz="0" w:space="0" w:color="auto"/>
          </w:divBdr>
        </w:div>
        <w:div w:id="97912161">
          <w:marLeft w:val="0"/>
          <w:marRight w:val="0"/>
          <w:marTop w:val="0"/>
          <w:marBottom w:val="0"/>
          <w:divBdr>
            <w:top w:val="none" w:sz="0" w:space="0" w:color="auto"/>
            <w:left w:val="none" w:sz="0" w:space="0" w:color="auto"/>
            <w:bottom w:val="none" w:sz="0" w:space="0" w:color="auto"/>
            <w:right w:val="none" w:sz="0" w:space="0" w:color="auto"/>
          </w:divBdr>
        </w:div>
        <w:div w:id="1525905201">
          <w:marLeft w:val="1134"/>
          <w:marRight w:val="0"/>
          <w:marTop w:val="0"/>
          <w:marBottom w:val="0"/>
          <w:divBdr>
            <w:top w:val="none" w:sz="0" w:space="0" w:color="auto"/>
            <w:left w:val="none" w:sz="0" w:space="0" w:color="auto"/>
            <w:bottom w:val="none" w:sz="0" w:space="0" w:color="auto"/>
            <w:right w:val="none" w:sz="0" w:space="0" w:color="auto"/>
          </w:divBdr>
        </w:div>
        <w:div w:id="1091659956">
          <w:marLeft w:val="1134"/>
          <w:marRight w:val="0"/>
          <w:marTop w:val="0"/>
          <w:marBottom w:val="0"/>
          <w:divBdr>
            <w:top w:val="none" w:sz="0" w:space="0" w:color="auto"/>
            <w:left w:val="none" w:sz="0" w:space="0" w:color="auto"/>
            <w:bottom w:val="none" w:sz="0" w:space="0" w:color="auto"/>
            <w:right w:val="none" w:sz="0" w:space="0" w:color="auto"/>
          </w:divBdr>
        </w:div>
        <w:div w:id="1503472801">
          <w:marLeft w:val="1134"/>
          <w:marRight w:val="0"/>
          <w:marTop w:val="0"/>
          <w:marBottom w:val="0"/>
          <w:divBdr>
            <w:top w:val="none" w:sz="0" w:space="0" w:color="auto"/>
            <w:left w:val="none" w:sz="0" w:space="0" w:color="auto"/>
            <w:bottom w:val="none" w:sz="0" w:space="0" w:color="auto"/>
            <w:right w:val="none" w:sz="0" w:space="0" w:color="auto"/>
          </w:divBdr>
        </w:div>
        <w:div w:id="577523275">
          <w:marLeft w:val="1134"/>
          <w:marRight w:val="0"/>
          <w:marTop w:val="0"/>
          <w:marBottom w:val="0"/>
          <w:divBdr>
            <w:top w:val="none" w:sz="0" w:space="0" w:color="auto"/>
            <w:left w:val="none" w:sz="0" w:space="0" w:color="auto"/>
            <w:bottom w:val="none" w:sz="0" w:space="0" w:color="auto"/>
            <w:right w:val="none" w:sz="0" w:space="0" w:color="auto"/>
          </w:divBdr>
        </w:div>
        <w:div w:id="666370399">
          <w:marLeft w:val="1134"/>
          <w:marRight w:val="0"/>
          <w:marTop w:val="0"/>
          <w:marBottom w:val="0"/>
          <w:divBdr>
            <w:top w:val="none" w:sz="0" w:space="0" w:color="auto"/>
            <w:left w:val="none" w:sz="0" w:space="0" w:color="auto"/>
            <w:bottom w:val="none" w:sz="0" w:space="0" w:color="auto"/>
            <w:right w:val="none" w:sz="0" w:space="0" w:color="auto"/>
          </w:divBdr>
        </w:div>
      </w:divsChild>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69459631">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79756033">
      <w:bodyDiv w:val="1"/>
      <w:marLeft w:val="0"/>
      <w:marRight w:val="0"/>
      <w:marTop w:val="0"/>
      <w:marBottom w:val="0"/>
      <w:divBdr>
        <w:top w:val="none" w:sz="0" w:space="0" w:color="auto"/>
        <w:left w:val="none" w:sz="0" w:space="0" w:color="auto"/>
        <w:bottom w:val="none" w:sz="0" w:space="0" w:color="auto"/>
        <w:right w:val="none" w:sz="0" w:space="0" w:color="auto"/>
      </w:divBdr>
      <w:divsChild>
        <w:div w:id="1724404791">
          <w:marLeft w:val="851"/>
          <w:marRight w:val="0"/>
          <w:marTop w:val="0"/>
          <w:marBottom w:val="0"/>
          <w:divBdr>
            <w:top w:val="none" w:sz="0" w:space="0" w:color="auto"/>
            <w:left w:val="none" w:sz="0" w:space="0" w:color="auto"/>
            <w:bottom w:val="none" w:sz="0" w:space="0" w:color="auto"/>
            <w:right w:val="none" w:sz="0" w:space="0" w:color="auto"/>
          </w:divBdr>
        </w:div>
        <w:div w:id="1958637260">
          <w:marLeft w:val="851"/>
          <w:marRight w:val="0"/>
          <w:marTop w:val="0"/>
          <w:marBottom w:val="0"/>
          <w:divBdr>
            <w:top w:val="none" w:sz="0" w:space="0" w:color="auto"/>
            <w:left w:val="none" w:sz="0" w:space="0" w:color="auto"/>
            <w:bottom w:val="none" w:sz="0" w:space="0" w:color="auto"/>
            <w:right w:val="none" w:sz="0" w:space="0" w:color="auto"/>
          </w:divBdr>
        </w:div>
      </w:divsChild>
    </w:div>
    <w:div w:id="579756990">
      <w:bodyDiv w:val="1"/>
      <w:marLeft w:val="0"/>
      <w:marRight w:val="0"/>
      <w:marTop w:val="0"/>
      <w:marBottom w:val="0"/>
      <w:divBdr>
        <w:top w:val="none" w:sz="0" w:space="0" w:color="auto"/>
        <w:left w:val="none" w:sz="0" w:space="0" w:color="auto"/>
        <w:bottom w:val="none" w:sz="0" w:space="0" w:color="auto"/>
        <w:right w:val="none" w:sz="0" w:space="0" w:color="auto"/>
      </w:divBdr>
      <w:divsChild>
        <w:div w:id="18508281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2684157">
      <w:bodyDiv w:val="1"/>
      <w:marLeft w:val="0"/>
      <w:marRight w:val="0"/>
      <w:marTop w:val="0"/>
      <w:marBottom w:val="0"/>
      <w:divBdr>
        <w:top w:val="none" w:sz="0" w:space="0" w:color="auto"/>
        <w:left w:val="none" w:sz="0" w:space="0" w:color="auto"/>
        <w:bottom w:val="none" w:sz="0" w:space="0" w:color="auto"/>
        <w:right w:val="none" w:sz="0" w:space="0" w:color="auto"/>
      </w:divBdr>
    </w:div>
    <w:div w:id="603343579">
      <w:bodyDiv w:val="1"/>
      <w:marLeft w:val="0"/>
      <w:marRight w:val="0"/>
      <w:marTop w:val="0"/>
      <w:marBottom w:val="0"/>
      <w:divBdr>
        <w:top w:val="none" w:sz="0" w:space="0" w:color="auto"/>
        <w:left w:val="none" w:sz="0" w:space="0" w:color="auto"/>
        <w:bottom w:val="none" w:sz="0" w:space="0" w:color="auto"/>
        <w:right w:val="none" w:sz="0" w:space="0" w:color="auto"/>
      </w:divBdr>
      <w:divsChild>
        <w:div w:id="1199779577">
          <w:marLeft w:val="1701"/>
          <w:marRight w:val="0"/>
          <w:marTop w:val="0"/>
          <w:marBottom w:val="0"/>
          <w:divBdr>
            <w:top w:val="none" w:sz="0" w:space="0" w:color="auto"/>
            <w:left w:val="none" w:sz="0" w:space="0" w:color="auto"/>
            <w:bottom w:val="none" w:sz="0" w:space="0" w:color="auto"/>
            <w:right w:val="none" w:sz="0" w:space="0" w:color="auto"/>
          </w:divBdr>
        </w:div>
        <w:div w:id="717127017">
          <w:marLeft w:val="0"/>
          <w:marRight w:val="0"/>
          <w:marTop w:val="0"/>
          <w:marBottom w:val="0"/>
          <w:divBdr>
            <w:top w:val="none" w:sz="0" w:space="0" w:color="auto"/>
            <w:left w:val="none" w:sz="0" w:space="0" w:color="auto"/>
            <w:bottom w:val="none" w:sz="0" w:space="0" w:color="auto"/>
            <w:right w:val="none" w:sz="0" w:space="0" w:color="auto"/>
          </w:divBdr>
        </w:div>
        <w:div w:id="1456756111">
          <w:marLeft w:val="0"/>
          <w:marRight w:val="0"/>
          <w:marTop w:val="0"/>
          <w:marBottom w:val="0"/>
          <w:divBdr>
            <w:top w:val="none" w:sz="0" w:space="0" w:color="auto"/>
            <w:left w:val="none" w:sz="0" w:space="0" w:color="auto"/>
            <w:bottom w:val="none" w:sz="0" w:space="0" w:color="auto"/>
            <w:right w:val="none" w:sz="0" w:space="0" w:color="auto"/>
          </w:divBdr>
        </w:div>
        <w:div w:id="2067681755">
          <w:marLeft w:val="0"/>
          <w:marRight w:val="0"/>
          <w:marTop w:val="0"/>
          <w:marBottom w:val="0"/>
          <w:divBdr>
            <w:top w:val="none" w:sz="0" w:space="0" w:color="auto"/>
            <w:left w:val="none" w:sz="0" w:space="0" w:color="auto"/>
            <w:bottom w:val="none" w:sz="0" w:space="0" w:color="auto"/>
            <w:right w:val="none" w:sz="0" w:space="0" w:color="auto"/>
          </w:divBdr>
        </w:div>
        <w:div w:id="1623994044">
          <w:marLeft w:val="0"/>
          <w:marRight w:val="0"/>
          <w:marTop w:val="0"/>
          <w:marBottom w:val="0"/>
          <w:divBdr>
            <w:top w:val="none" w:sz="0" w:space="0" w:color="auto"/>
            <w:left w:val="none" w:sz="0" w:space="0" w:color="auto"/>
            <w:bottom w:val="none" w:sz="0" w:space="0" w:color="auto"/>
            <w:right w:val="none" w:sz="0" w:space="0" w:color="auto"/>
          </w:divBdr>
        </w:div>
        <w:div w:id="1955552042">
          <w:marLeft w:val="0"/>
          <w:marRight w:val="0"/>
          <w:marTop w:val="0"/>
          <w:marBottom w:val="0"/>
          <w:divBdr>
            <w:top w:val="none" w:sz="0" w:space="0" w:color="auto"/>
            <w:left w:val="none" w:sz="0" w:space="0" w:color="auto"/>
            <w:bottom w:val="none" w:sz="0" w:space="0" w:color="auto"/>
            <w:right w:val="none" w:sz="0" w:space="0" w:color="auto"/>
          </w:divBdr>
        </w:div>
        <w:div w:id="2145267900">
          <w:marLeft w:val="0"/>
          <w:marRight w:val="0"/>
          <w:marTop w:val="0"/>
          <w:marBottom w:val="0"/>
          <w:divBdr>
            <w:top w:val="none" w:sz="0" w:space="0" w:color="auto"/>
            <w:left w:val="none" w:sz="0" w:space="0" w:color="auto"/>
            <w:bottom w:val="none" w:sz="0" w:space="0" w:color="auto"/>
            <w:right w:val="none" w:sz="0" w:space="0" w:color="auto"/>
          </w:divBdr>
        </w:div>
        <w:div w:id="1042054304">
          <w:marLeft w:val="0"/>
          <w:marRight w:val="0"/>
          <w:marTop w:val="0"/>
          <w:marBottom w:val="0"/>
          <w:divBdr>
            <w:top w:val="none" w:sz="0" w:space="0" w:color="auto"/>
            <w:left w:val="none" w:sz="0" w:space="0" w:color="auto"/>
            <w:bottom w:val="none" w:sz="0" w:space="0" w:color="auto"/>
            <w:right w:val="none" w:sz="0" w:space="0" w:color="auto"/>
          </w:divBdr>
        </w:div>
        <w:div w:id="911933685">
          <w:marLeft w:val="0"/>
          <w:marRight w:val="0"/>
          <w:marTop w:val="0"/>
          <w:marBottom w:val="0"/>
          <w:divBdr>
            <w:top w:val="none" w:sz="0" w:space="0" w:color="auto"/>
            <w:left w:val="none" w:sz="0" w:space="0" w:color="auto"/>
            <w:bottom w:val="none" w:sz="0" w:space="0" w:color="auto"/>
            <w:right w:val="none" w:sz="0" w:space="0" w:color="auto"/>
          </w:divBdr>
        </w:div>
        <w:div w:id="1285697408">
          <w:marLeft w:val="0"/>
          <w:marRight w:val="0"/>
          <w:marTop w:val="0"/>
          <w:marBottom w:val="0"/>
          <w:divBdr>
            <w:top w:val="none" w:sz="0" w:space="0" w:color="auto"/>
            <w:left w:val="none" w:sz="0" w:space="0" w:color="auto"/>
            <w:bottom w:val="none" w:sz="0" w:space="0" w:color="auto"/>
            <w:right w:val="none" w:sz="0" w:space="0" w:color="auto"/>
          </w:divBdr>
        </w:div>
        <w:div w:id="963466577">
          <w:marLeft w:val="1701"/>
          <w:marRight w:val="0"/>
          <w:marTop w:val="0"/>
          <w:marBottom w:val="0"/>
          <w:divBdr>
            <w:top w:val="none" w:sz="0" w:space="0" w:color="auto"/>
            <w:left w:val="none" w:sz="0" w:space="0" w:color="auto"/>
            <w:bottom w:val="none" w:sz="0" w:space="0" w:color="auto"/>
            <w:right w:val="none" w:sz="0" w:space="0" w:color="auto"/>
          </w:divBdr>
        </w:div>
      </w:divsChild>
    </w:div>
    <w:div w:id="605885710">
      <w:bodyDiv w:val="1"/>
      <w:marLeft w:val="0"/>
      <w:marRight w:val="0"/>
      <w:marTop w:val="0"/>
      <w:marBottom w:val="0"/>
      <w:divBdr>
        <w:top w:val="none" w:sz="0" w:space="0" w:color="auto"/>
        <w:left w:val="none" w:sz="0" w:space="0" w:color="auto"/>
        <w:bottom w:val="none" w:sz="0" w:space="0" w:color="auto"/>
        <w:right w:val="none" w:sz="0" w:space="0" w:color="auto"/>
      </w:divBdr>
      <w:divsChild>
        <w:div w:id="1819691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0568937">
              <w:marLeft w:val="0"/>
              <w:marRight w:val="0"/>
              <w:marTop w:val="0"/>
              <w:marBottom w:val="0"/>
              <w:divBdr>
                <w:top w:val="none" w:sz="0" w:space="0" w:color="auto"/>
                <w:left w:val="none" w:sz="0" w:space="0" w:color="auto"/>
                <w:bottom w:val="none" w:sz="0" w:space="0" w:color="auto"/>
                <w:right w:val="none" w:sz="0" w:space="0" w:color="auto"/>
              </w:divBdr>
              <w:divsChild>
                <w:div w:id="29695838">
                  <w:marLeft w:val="907"/>
                  <w:marRight w:val="0"/>
                  <w:marTop w:val="0"/>
                  <w:marBottom w:val="0"/>
                  <w:divBdr>
                    <w:top w:val="none" w:sz="0" w:space="0" w:color="auto"/>
                    <w:left w:val="none" w:sz="0" w:space="0" w:color="auto"/>
                    <w:bottom w:val="none" w:sz="0" w:space="0" w:color="auto"/>
                    <w:right w:val="none" w:sz="0" w:space="0" w:color="auto"/>
                  </w:divBdr>
                </w:div>
                <w:div w:id="1527596004">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97227">
      <w:bodyDiv w:val="1"/>
      <w:marLeft w:val="0"/>
      <w:marRight w:val="0"/>
      <w:marTop w:val="0"/>
      <w:marBottom w:val="0"/>
      <w:divBdr>
        <w:top w:val="none" w:sz="0" w:space="0" w:color="auto"/>
        <w:left w:val="none" w:sz="0" w:space="0" w:color="auto"/>
        <w:bottom w:val="none" w:sz="0" w:space="0" w:color="auto"/>
        <w:right w:val="none" w:sz="0" w:space="0" w:color="auto"/>
      </w:divBdr>
    </w:div>
    <w:div w:id="612833102">
      <w:bodyDiv w:val="1"/>
      <w:marLeft w:val="0"/>
      <w:marRight w:val="0"/>
      <w:marTop w:val="0"/>
      <w:marBottom w:val="0"/>
      <w:divBdr>
        <w:top w:val="none" w:sz="0" w:space="0" w:color="auto"/>
        <w:left w:val="none" w:sz="0" w:space="0" w:color="auto"/>
        <w:bottom w:val="none" w:sz="0" w:space="0" w:color="auto"/>
        <w:right w:val="none" w:sz="0" w:space="0" w:color="auto"/>
      </w:divBdr>
      <w:divsChild>
        <w:div w:id="1680228175">
          <w:marLeft w:val="851"/>
          <w:marRight w:val="0"/>
          <w:marTop w:val="0"/>
          <w:marBottom w:val="0"/>
          <w:divBdr>
            <w:top w:val="none" w:sz="0" w:space="0" w:color="auto"/>
            <w:left w:val="none" w:sz="0" w:space="0" w:color="auto"/>
            <w:bottom w:val="none" w:sz="0" w:space="0" w:color="auto"/>
            <w:right w:val="none" w:sz="0" w:space="0" w:color="auto"/>
          </w:divBdr>
        </w:div>
        <w:div w:id="1259293675">
          <w:marLeft w:val="851"/>
          <w:marRight w:val="0"/>
          <w:marTop w:val="0"/>
          <w:marBottom w:val="0"/>
          <w:divBdr>
            <w:top w:val="none" w:sz="0" w:space="0" w:color="auto"/>
            <w:left w:val="none" w:sz="0" w:space="0" w:color="auto"/>
            <w:bottom w:val="none" w:sz="0" w:space="0" w:color="auto"/>
            <w:right w:val="none" w:sz="0" w:space="0" w:color="auto"/>
          </w:divBdr>
        </w:div>
        <w:div w:id="156459193">
          <w:marLeft w:val="851"/>
          <w:marRight w:val="0"/>
          <w:marTop w:val="0"/>
          <w:marBottom w:val="0"/>
          <w:divBdr>
            <w:top w:val="none" w:sz="0" w:space="0" w:color="auto"/>
            <w:left w:val="none" w:sz="0" w:space="0" w:color="auto"/>
            <w:bottom w:val="none" w:sz="0" w:space="0" w:color="auto"/>
            <w:right w:val="none" w:sz="0" w:space="0" w:color="auto"/>
          </w:divBdr>
        </w:div>
        <w:div w:id="785276875">
          <w:marLeft w:val="851"/>
          <w:marRight w:val="0"/>
          <w:marTop w:val="0"/>
          <w:marBottom w:val="0"/>
          <w:divBdr>
            <w:top w:val="none" w:sz="0" w:space="0" w:color="auto"/>
            <w:left w:val="none" w:sz="0" w:space="0" w:color="auto"/>
            <w:bottom w:val="none" w:sz="0" w:space="0" w:color="auto"/>
            <w:right w:val="none" w:sz="0" w:space="0" w:color="auto"/>
          </w:divBdr>
        </w:div>
      </w:divsChild>
    </w:div>
    <w:div w:id="618344612">
      <w:bodyDiv w:val="1"/>
      <w:marLeft w:val="0"/>
      <w:marRight w:val="0"/>
      <w:marTop w:val="0"/>
      <w:marBottom w:val="0"/>
      <w:divBdr>
        <w:top w:val="none" w:sz="0" w:space="0" w:color="auto"/>
        <w:left w:val="none" w:sz="0" w:space="0" w:color="auto"/>
        <w:bottom w:val="none" w:sz="0" w:space="0" w:color="auto"/>
        <w:right w:val="none" w:sz="0" w:space="0" w:color="auto"/>
      </w:divBdr>
      <w:divsChild>
        <w:div w:id="526992914">
          <w:marLeft w:val="1418"/>
          <w:marRight w:val="0"/>
          <w:marTop w:val="0"/>
          <w:marBottom w:val="0"/>
          <w:divBdr>
            <w:top w:val="none" w:sz="0" w:space="0" w:color="auto"/>
            <w:left w:val="none" w:sz="0" w:space="0" w:color="auto"/>
            <w:bottom w:val="none" w:sz="0" w:space="0" w:color="auto"/>
            <w:right w:val="none" w:sz="0" w:space="0" w:color="auto"/>
          </w:divBdr>
        </w:div>
        <w:div w:id="1155221894">
          <w:marLeft w:val="1418"/>
          <w:marRight w:val="0"/>
          <w:marTop w:val="0"/>
          <w:marBottom w:val="0"/>
          <w:divBdr>
            <w:top w:val="none" w:sz="0" w:space="0" w:color="auto"/>
            <w:left w:val="none" w:sz="0" w:space="0" w:color="auto"/>
            <w:bottom w:val="none" w:sz="0" w:space="0" w:color="auto"/>
            <w:right w:val="none" w:sz="0" w:space="0" w:color="auto"/>
          </w:divBdr>
        </w:div>
      </w:divsChild>
    </w:div>
    <w:div w:id="624120774">
      <w:bodyDiv w:val="1"/>
      <w:marLeft w:val="0"/>
      <w:marRight w:val="0"/>
      <w:marTop w:val="0"/>
      <w:marBottom w:val="0"/>
      <w:divBdr>
        <w:top w:val="none" w:sz="0" w:space="0" w:color="auto"/>
        <w:left w:val="none" w:sz="0" w:space="0" w:color="auto"/>
        <w:bottom w:val="none" w:sz="0" w:space="0" w:color="auto"/>
        <w:right w:val="none" w:sz="0" w:space="0" w:color="auto"/>
      </w:divBdr>
      <w:divsChild>
        <w:div w:id="8719080">
          <w:marLeft w:val="567"/>
          <w:marRight w:val="0"/>
          <w:marTop w:val="0"/>
          <w:marBottom w:val="0"/>
          <w:divBdr>
            <w:top w:val="none" w:sz="0" w:space="0" w:color="auto"/>
            <w:left w:val="none" w:sz="0" w:space="0" w:color="auto"/>
            <w:bottom w:val="none" w:sz="0" w:space="0" w:color="auto"/>
            <w:right w:val="none" w:sz="0" w:space="0" w:color="auto"/>
          </w:divBdr>
        </w:div>
        <w:div w:id="2036226104">
          <w:marLeft w:val="567"/>
          <w:marRight w:val="0"/>
          <w:marTop w:val="0"/>
          <w:marBottom w:val="0"/>
          <w:divBdr>
            <w:top w:val="none" w:sz="0" w:space="0" w:color="auto"/>
            <w:left w:val="none" w:sz="0" w:space="0" w:color="auto"/>
            <w:bottom w:val="none" w:sz="0" w:space="0" w:color="auto"/>
            <w:right w:val="none" w:sz="0" w:space="0" w:color="auto"/>
          </w:divBdr>
        </w:div>
        <w:div w:id="2139371635">
          <w:marLeft w:val="567"/>
          <w:marRight w:val="0"/>
          <w:marTop w:val="0"/>
          <w:marBottom w:val="0"/>
          <w:divBdr>
            <w:top w:val="none" w:sz="0" w:space="0" w:color="auto"/>
            <w:left w:val="none" w:sz="0" w:space="0" w:color="auto"/>
            <w:bottom w:val="none" w:sz="0" w:space="0" w:color="auto"/>
            <w:right w:val="none" w:sz="0" w:space="0" w:color="auto"/>
          </w:divBdr>
        </w:div>
      </w:divsChild>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28127773">
      <w:bodyDiv w:val="1"/>
      <w:marLeft w:val="0"/>
      <w:marRight w:val="0"/>
      <w:marTop w:val="0"/>
      <w:marBottom w:val="0"/>
      <w:divBdr>
        <w:top w:val="none" w:sz="0" w:space="0" w:color="auto"/>
        <w:left w:val="none" w:sz="0" w:space="0" w:color="auto"/>
        <w:bottom w:val="none" w:sz="0" w:space="0" w:color="auto"/>
        <w:right w:val="none" w:sz="0" w:space="0" w:color="auto"/>
      </w:divBdr>
      <w:divsChild>
        <w:div w:id="137310479">
          <w:marLeft w:val="851"/>
          <w:marRight w:val="0"/>
          <w:marTop w:val="0"/>
          <w:marBottom w:val="0"/>
          <w:divBdr>
            <w:top w:val="none" w:sz="0" w:space="0" w:color="auto"/>
            <w:left w:val="none" w:sz="0" w:space="0" w:color="auto"/>
            <w:bottom w:val="none" w:sz="0" w:space="0" w:color="auto"/>
            <w:right w:val="none" w:sz="0" w:space="0" w:color="auto"/>
          </w:divBdr>
        </w:div>
        <w:div w:id="698429812">
          <w:marLeft w:val="851"/>
          <w:marRight w:val="0"/>
          <w:marTop w:val="0"/>
          <w:marBottom w:val="0"/>
          <w:divBdr>
            <w:top w:val="none" w:sz="0" w:space="0" w:color="auto"/>
            <w:left w:val="none" w:sz="0" w:space="0" w:color="auto"/>
            <w:bottom w:val="none" w:sz="0" w:space="0" w:color="auto"/>
            <w:right w:val="none" w:sz="0" w:space="0" w:color="auto"/>
          </w:divBdr>
        </w:div>
        <w:div w:id="1443837442">
          <w:marLeft w:val="851"/>
          <w:marRight w:val="0"/>
          <w:marTop w:val="0"/>
          <w:marBottom w:val="0"/>
          <w:divBdr>
            <w:top w:val="none" w:sz="0" w:space="0" w:color="auto"/>
            <w:left w:val="none" w:sz="0" w:space="0" w:color="auto"/>
            <w:bottom w:val="none" w:sz="0" w:space="0" w:color="auto"/>
            <w:right w:val="none" w:sz="0" w:space="0" w:color="auto"/>
          </w:divBdr>
        </w:div>
        <w:div w:id="1978292601">
          <w:marLeft w:val="851"/>
          <w:marRight w:val="0"/>
          <w:marTop w:val="0"/>
          <w:marBottom w:val="0"/>
          <w:divBdr>
            <w:top w:val="none" w:sz="0" w:space="0" w:color="auto"/>
            <w:left w:val="none" w:sz="0" w:space="0" w:color="auto"/>
            <w:bottom w:val="none" w:sz="0" w:space="0" w:color="auto"/>
            <w:right w:val="none" w:sz="0" w:space="0" w:color="auto"/>
          </w:divBdr>
        </w:div>
      </w:divsChild>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69253651">
      <w:bodyDiv w:val="1"/>
      <w:marLeft w:val="0"/>
      <w:marRight w:val="0"/>
      <w:marTop w:val="0"/>
      <w:marBottom w:val="0"/>
      <w:divBdr>
        <w:top w:val="none" w:sz="0" w:space="0" w:color="auto"/>
        <w:left w:val="none" w:sz="0" w:space="0" w:color="auto"/>
        <w:bottom w:val="none" w:sz="0" w:space="0" w:color="auto"/>
        <w:right w:val="none" w:sz="0" w:space="0" w:color="auto"/>
      </w:divBdr>
      <w:divsChild>
        <w:div w:id="1493063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784211">
              <w:marLeft w:val="0"/>
              <w:marRight w:val="0"/>
              <w:marTop w:val="0"/>
              <w:marBottom w:val="0"/>
              <w:divBdr>
                <w:top w:val="none" w:sz="0" w:space="0" w:color="auto"/>
                <w:left w:val="none" w:sz="0" w:space="0" w:color="auto"/>
                <w:bottom w:val="none" w:sz="0" w:space="0" w:color="auto"/>
                <w:right w:val="none" w:sz="0" w:space="0" w:color="auto"/>
              </w:divBdr>
              <w:divsChild>
                <w:div w:id="1749880776">
                  <w:marLeft w:val="1721"/>
                  <w:marRight w:val="0"/>
                  <w:marTop w:val="0"/>
                  <w:marBottom w:val="0"/>
                  <w:divBdr>
                    <w:top w:val="none" w:sz="0" w:space="0" w:color="auto"/>
                    <w:left w:val="none" w:sz="0" w:space="0" w:color="auto"/>
                    <w:bottom w:val="none" w:sz="0" w:space="0" w:color="auto"/>
                    <w:right w:val="none" w:sz="0" w:space="0" w:color="auto"/>
                  </w:divBdr>
                </w:div>
                <w:div w:id="1710760803">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067117">
      <w:bodyDiv w:val="1"/>
      <w:marLeft w:val="0"/>
      <w:marRight w:val="0"/>
      <w:marTop w:val="0"/>
      <w:marBottom w:val="0"/>
      <w:divBdr>
        <w:top w:val="none" w:sz="0" w:space="0" w:color="auto"/>
        <w:left w:val="none" w:sz="0" w:space="0" w:color="auto"/>
        <w:bottom w:val="none" w:sz="0" w:space="0" w:color="auto"/>
        <w:right w:val="none" w:sz="0" w:space="0" w:color="auto"/>
      </w:divBdr>
    </w:div>
    <w:div w:id="69804407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8845748">
      <w:bodyDiv w:val="1"/>
      <w:marLeft w:val="0"/>
      <w:marRight w:val="0"/>
      <w:marTop w:val="0"/>
      <w:marBottom w:val="0"/>
      <w:divBdr>
        <w:top w:val="none" w:sz="0" w:space="0" w:color="auto"/>
        <w:left w:val="none" w:sz="0" w:space="0" w:color="auto"/>
        <w:bottom w:val="none" w:sz="0" w:space="0" w:color="auto"/>
        <w:right w:val="none" w:sz="0" w:space="0" w:color="auto"/>
      </w:divBdr>
      <w:divsChild>
        <w:div w:id="926962487">
          <w:marLeft w:val="1134"/>
          <w:marRight w:val="0"/>
          <w:marTop w:val="0"/>
          <w:marBottom w:val="0"/>
          <w:divBdr>
            <w:top w:val="none" w:sz="0" w:space="0" w:color="auto"/>
            <w:left w:val="none" w:sz="0" w:space="0" w:color="auto"/>
            <w:bottom w:val="none" w:sz="0" w:space="0" w:color="auto"/>
            <w:right w:val="none" w:sz="0" w:space="0" w:color="auto"/>
          </w:divBdr>
        </w:div>
        <w:div w:id="322586078">
          <w:marLeft w:val="0"/>
          <w:marRight w:val="0"/>
          <w:marTop w:val="0"/>
          <w:marBottom w:val="0"/>
          <w:divBdr>
            <w:top w:val="none" w:sz="0" w:space="0" w:color="auto"/>
            <w:left w:val="none" w:sz="0" w:space="0" w:color="auto"/>
            <w:bottom w:val="none" w:sz="0" w:space="0" w:color="auto"/>
            <w:right w:val="none" w:sz="0" w:space="0" w:color="auto"/>
          </w:divBdr>
        </w:div>
        <w:div w:id="1957326299">
          <w:marLeft w:val="1494"/>
          <w:marRight w:val="0"/>
          <w:marTop w:val="0"/>
          <w:marBottom w:val="0"/>
          <w:divBdr>
            <w:top w:val="none" w:sz="0" w:space="0" w:color="auto"/>
            <w:left w:val="none" w:sz="0" w:space="0" w:color="auto"/>
            <w:bottom w:val="none" w:sz="0" w:space="0" w:color="auto"/>
            <w:right w:val="none" w:sz="0" w:space="0" w:color="auto"/>
          </w:divBdr>
        </w:div>
        <w:div w:id="72240881">
          <w:marLeft w:val="1494"/>
          <w:marRight w:val="0"/>
          <w:marTop w:val="0"/>
          <w:marBottom w:val="0"/>
          <w:divBdr>
            <w:top w:val="none" w:sz="0" w:space="0" w:color="auto"/>
            <w:left w:val="none" w:sz="0" w:space="0" w:color="auto"/>
            <w:bottom w:val="none" w:sz="0" w:space="0" w:color="auto"/>
            <w:right w:val="none" w:sz="0" w:space="0" w:color="auto"/>
          </w:divBdr>
        </w:div>
        <w:div w:id="17044438">
          <w:marLeft w:val="1494"/>
          <w:marRight w:val="0"/>
          <w:marTop w:val="0"/>
          <w:marBottom w:val="0"/>
          <w:divBdr>
            <w:top w:val="none" w:sz="0" w:space="0" w:color="auto"/>
            <w:left w:val="none" w:sz="0" w:space="0" w:color="auto"/>
            <w:bottom w:val="none" w:sz="0" w:space="0" w:color="auto"/>
            <w:right w:val="none" w:sz="0" w:space="0" w:color="auto"/>
          </w:divBdr>
        </w:div>
        <w:div w:id="264271202">
          <w:marLeft w:val="1494"/>
          <w:marRight w:val="0"/>
          <w:marTop w:val="0"/>
          <w:marBottom w:val="0"/>
          <w:divBdr>
            <w:top w:val="none" w:sz="0" w:space="0" w:color="auto"/>
            <w:left w:val="none" w:sz="0" w:space="0" w:color="auto"/>
            <w:bottom w:val="none" w:sz="0" w:space="0" w:color="auto"/>
            <w:right w:val="none" w:sz="0" w:space="0" w:color="auto"/>
          </w:divBdr>
        </w:div>
        <w:div w:id="1704867788">
          <w:marLeft w:val="1494"/>
          <w:marRight w:val="0"/>
          <w:marTop w:val="0"/>
          <w:marBottom w:val="0"/>
          <w:divBdr>
            <w:top w:val="none" w:sz="0" w:space="0" w:color="auto"/>
            <w:left w:val="none" w:sz="0" w:space="0" w:color="auto"/>
            <w:bottom w:val="none" w:sz="0" w:space="0" w:color="auto"/>
            <w:right w:val="none" w:sz="0" w:space="0" w:color="auto"/>
          </w:divBdr>
        </w:div>
      </w:divsChild>
    </w:div>
    <w:div w:id="751515067">
      <w:bodyDiv w:val="1"/>
      <w:marLeft w:val="0"/>
      <w:marRight w:val="0"/>
      <w:marTop w:val="0"/>
      <w:marBottom w:val="0"/>
      <w:divBdr>
        <w:top w:val="none" w:sz="0" w:space="0" w:color="auto"/>
        <w:left w:val="none" w:sz="0" w:space="0" w:color="auto"/>
        <w:bottom w:val="none" w:sz="0" w:space="0" w:color="auto"/>
        <w:right w:val="none" w:sz="0" w:space="0" w:color="auto"/>
      </w:divBdr>
      <w:divsChild>
        <w:div w:id="792598254">
          <w:marLeft w:val="851"/>
          <w:marRight w:val="0"/>
          <w:marTop w:val="0"/>
          <w:marBottom w:val="0"/>
          <w:divBdr>
            <w:top w:val="none" w:sz="0" w:space="0" w:color="auto"/>
            <w:left w:val="none" w:sz="0" w:space="0" w:color="auto"/>
            <w:bottom w:val="none" w:sz="0" w:space="0" w:color="auto"/>
            <w:right w:val="none" w:sz="0" w:space="0" w:color="auto"/>
          </w:divBdr>
        </w:div>
        <w:div w:id="107435105">
          <w:marLeft w:val="567"/>
          <w:marRight w:val="0"/>
          <w:marTop w:val="0"/>
          <w:marBottom w:val="0"/>
          <w:divBdr>
            <w:top w:val="none" w:sz="0" w:space="0" w:color="auto"/>
            <w:left w:val="none" w:sz="0" w:space="0" w:color="auto"/>
            <w:bottom w:val="none" w:sz="0" w:space="0" w:color="auto"/>
            <w:right w:val="none" w:sz="0" w:space="0" w:color="auto"/>
          </w:divBdr>
        </w:div>
        <w:div w:id="753822165">
          <w:marLeft w:val="567"/>
          <w:marRight w:val="0"/>
          <w:marTop w:val="0"/>
          <w:marBottom w:val="0"/>
          <w:divBdr>
            <w:top w:val="none" w:sz="0" w:space="0" w:color="auto"/>
            <w:left w:val="none" w:sz="0" w:space="0" w:color="auto"/>
            <w:bottom w:val="none" w:sz="0" w:space="0" w:color="auto"/>
            <w:right w:val="none" w:sz="0" w:space="0" w:color="auto"/>
          </w:divBdr>
        </w:div>
      </w:divsChild>
    </w:div>
    <w:div w:id="753866544">
      <w:bodyDiv w:val="1"/>
      <w:marLeft w:val="0"/>
      <w:marRight w:val="0"/>
      <w:marTop w:val="0"/>
      <w:marBottom w:val="0"/>
      <w:divBdr>
        <w:top w:val="none" w:sz="0" w:space="0" w:color="auto"/>
        <w:left w:val="none" w:sz="0" w:space="0" w:color="auto"/>
        <w:bottom w:val="none" w:sz="0" w:space="0" w:color="auto"/>
        <w:right w:val="none" w:sz="0" w:space="0" w:color="auto"/>
      </w:divBdr>
      <w:divsChild>
        <w:div w:id="895975169">
          <w:marLeft w:val="851"/>
          <w:marRight w:val="0"/>
          <w:marTop w:val="0"/>
          <w:marBottom w:val="0"/>
          <w:divBdr>
            <w:top w:val="none" w:sz="0" w:space="0" w:color="auto"/>
            <w:left w:val="none" w:sz="0" w:space="0" w:color="auto"/>
            <w:bottom w:val="none" w:sz="0" w:space="0" w:color="auto"/>
            <w:right w:val="none" w:sz="0" w:space="0" w:color="auto"/>
          </w:divBdr>
        </w:div>
        <w:div w:id="1882279688">
          <w:marLeft w:val="0"/>
          <w:marRight w:val="0"/>
          <w:marTop w:val="0"/>
          <w:marBottom w:val="0"/>
          <w:divBdr>
            <w:top w:val="none" w:sz="0" w:space="0" w:color="auto"/>
            <w:left w:val="none" w:sz="0" w:space="0" w:color="auto"/>
            <w:bottom w:val="none" w:sz="0" w:space="0" w:color="auto"/>
            <w:right w:val="none" w:sz="0" w:space="0" w:color="auto"/>
          </w:divBdr>
        </w:div>
        <w:div w:id="15812170">
          <w:marLeft w:val="851"/>
          <w:marRight w:val="0"/>
          <w:marTop w:val="0"/>
          <w:marBottom w:val="0"/>
          <w:divBdr>
            <w:top w:val="none" w:sz="0" w:space="0" w:color="auto"/>
            <w:left w:val="none" w:sz="0" w:space="0" w:color="auto"/>
            <w:bottom w:val="none" w:sz="0" w:space="0" w:color="auto"/>
            <w:right w:val="none" w:sz="0" w:space="0" w:color="auto"/>
          </w:divBdr>
        </w:div>
        <w:div w:id="632977574">
          <w:marLeft w:val="851"/>
          <w:marRight w:val="0"/>
          <w:marTop w:val="0"/>
          <w:marBottom w:val="0"/>
          <w:divBdr>
            <w:top w:val="none" w:sz="0" w:space="0" w:color="auto"/>
            <w:left w:val="none" w:sz="0" w:space="0" w:color="auto"/>
            <w:bottom w:val="none" w:sz="0" w:space="0" w:color="auto"/>
            <w:right w:val="none" w:sz="0" w:space="0" w:color="auto"/>
          </w:divBdr>
        </w:div>
        <w:div w:id="595291774">
          <w:marLeft w:val="851"/>
          <w:marRight w:val="0"/>
          <w:marTop w:val="0"/>
          <w:marBottom w:val="0"/>
          <w:divBdr>
            <w:top w:val="none" w:sz="0" w:space="0" w:color="auto"/>
            <w:left w:val="none" w:sz="0" w:space="0" w:color="auto"/>
            <w:bottom w:val="none" w:sz="0" w:space="0" w:color="auto"/>
            <w:right w:val="none" w:sz="0" w:space="0" w:color="auto"/>
          </w:divBdr>
        </w:div>
        <w:div w:id="274824418">
          <w:marLeft w:val="851"/>
          <w:marRight w:val="0"/>
          <w:marTop w:val="0"/>
          <w:marBottom w:val="0"/>
          <w:divBdr>
            <w:top w:val="none" w:sz="0" w:space="0" w:color="auto"/>
            <w:left w:val="none" w:sz="0" w:space="0" w:color="auto"/>
            <w:bottom w:val="none" w:sz="0" w:space="0" w:color="auto"/>
            <w:right w:val="none" w:sz="0" w:space="0" w:color="auto"/>
          </w:divBdr>
        </w:div>
        <w:div w:id="228393747">
          <w:marLeft w:val="851"/>
          <w:marRight w:val="0"/>
          <w:marTop w:val="0"/>
          <w:marBottom w:val="0"/>
          <w:divBdr>
            <w:top w:val="none" w:sz="0" w:space="0" w:color="auto"/>
            <w:left w:val="none" w:sz="0" w:space="0" w:color="auto"/>
            <w:bottom w:val="none" w:sz="0" w:space="0" w:color="auto"/>
            <w:right w:val="none" w:sz="0" w:space="0" w:color="auto"/>
          </w:divBdr>
        </w:div>
        <w:div w:id="140582429">
          <w:marLeft w:val="851"/>
          <w:marRight w:val="0"/>
          <w:marTop w:val="0"/>
          <w:marBottom w:val="0"/>
          <w:divBdr>
            <w:top w:val="none" w:sz="0" w:space="0" w:color="auto"/>
            <w:left w:val="none" w:sz="0" w:space="0" w:color="auto"/>
            <w:bottom w:val="none" w:sz="0" w:space="0" w:color="auto"/>
            <w:right w:val="none" w:sz="0" w:space="0" w:color="auto"/>
          </w:divBdr>
        </w:div>
        <w:div w:id="1256402311">
          <w:marLeft w:val="851"/>
          <w:marRight w:val="0"/>
          <w:marTop w:val="0"/>
          <w:marBottom w:val="0"/>
          <w:divBdr>
            <w:top w:val="none" w:sz="0" w:space="0" w:color="auto"/>
            <w:left w:val="none" w:sz="0" w:space="0" w:color="auto"/>
            <w:bottom w:val="none" w:sz="0" w:space="0" w:color="auto"/>
            <w:right w:val="none" w:sz="0" w:space="0" w:color="auto"/>
          </w:divBdr>
        </w:div>
      </w:divsChild>
    </w:div>
    <w:div w:id="773283096">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81416433">
      <w:bodyDiv w:val="1"/>
      <w:marLeft w:val="0"/>
      <w:marRight w:val="0"/>
      <w:marTop w:val="0"/>
      <w:marBottom w:val="0"/>
      <w:divBdr>
        <w:top w:val="none" w:sz="0" w:space="0" w:color="auto"/>
        <w:left w:val="none" w:sz="0" w:space="0" w:color="auto"/>
        <w:bottom w:val="none" w:sz="0" w:space="0" w:color="auto"/>
        <w:right w:val="none" w:sz="0" w:space="0" w:color="auto"/>
      </w:divBdr>
      <w:divsChild>
        <w:div w:id="264702497">
          <w:marLeft w:val="851"/>
          <w:marRight w:val="0"/>
          <w:marTop w:val="0"/>
          <w:marBottom w:val="0"/>
          <w:divBdr>
            <w:top w:val="none" w:sz="0" w:space="0" w:color="auto"/>
            <w:left w:val="none" w:sz="0" w:space="0" w:color="auto"/>
            <w:bottom w:val="none" w:sz="0" w:space="0" w:color="auto"/>
            <w:right w:val="none" w:sz="0" w:space="0" w:color="auto"/>
          </w:divBdr>
        </w:div>
        <w:div w:id="267279266">
          <w:marLeft w:val="851"/>
          <w:marRight w:val="0"/>
          <w:marTop w:val="0"/>
          <w:marBottom w:val="0"/>
          <w:divBdr>
            <w:top w:val="none" w:sz="0" w:space="0" w:color="auto"/>
            <w:left w:val="none" w:sz="0" w:space="0" w:color="auto"/>
            <w:bottom w:val="none" w:sz="0" w:space="0" w:color="auto"/>
            <w:right w:val="none" w:sz="0" w:space="0" w:color="auto"/>
          </w:divBdr>
        </w:div>
        <w:div w:id="1803689423">
          <w:marLeft w:val="851"/>
          <w:marRight w:val="0"/>
          <w:marTop w:val="0"/>
          <w:marBottom w:val="0"/>
          <w:divBdr>
            <w:top w:val="none" w:sz="0" w:space="0" w:color="auto"/>
            <w:left w:val="none" w:sz="0" w:space="0" w:color="auto"/>
            <w:bottom w:val="none" w:sz="0" w:space="0" w:color="auto"/>
            <w:right w:val="none" w:sz="0" w:space="0" w:color="auto"/>
          </w:divBdr>
        </w:div>
      </w:divsChild>
    </w:div>
    <w:div w:id="801994751">
      <w:bodyDiv w:val="1"/>
      <w:marLeft w:val="0"/>
      <w:marRight w:val="0"/>
      <w:marTop w:val="0"/>
      <w:marBottom w:val="0"/>
      <w:divBdr>
        <w:top w:val="none" w:sz="0" w:space="0" w:color="auto"/>
        <w:left w:val="none" w:sz="0" w:space="0" w:color="auto"/>
        <w:bottom w:val="none" w:sz="0" w:space="0" w:color="auto"/>
        <w:right w:val="none" w:sz="0" w:space="0" w:color="auto"/>
      </w:divBdr>
      <w:divsChild>
        <w:div w:id="1596136919">
          <w:marLeft w:val="1134"/>
          <w:marRight w:val="0"/>
          <w:marTop w:val="0"/>
          <w:marBottom w:val="0"/>
          <w:divBdr>
            <w:top w:val="none" w:sz="0" w:space="0" w:color="auto"/>
            <w:left w:val="none" w:sz="0" w:space="0" w:color="auto"/>
            <w:bottom w:val="none" w:sz="0" w:space="0" w:color="auto"/>
            <w:right w:val="none" w:sz="0" w:space="0" w:color="auto"/>
          </w:divBdr>
        </w:div>
        <w:div w:id="1340621953">
          <w:marLeft w:val="1134"/>
          <w:marRight w:val="0"/>
          <w:marTop w:val="0"/>
          <w:marBottom w:val="0"/>
          <w:divBdr>
            <w:top w:val="none" w:sz="0" w:space="0" w:color="auto"/>
            <w:left w:val="none" w:sz="0" w:space="0" w:color="auto"/>
            <w:bottom w:val="none" w:sz="0" w:space="0" w:color="auto"/>
            <w:right w:val="none" w:sz="0" w:space="0" w:color="auto"/>
          </w:divBdr>
        </w:div>
        <w:div w:id="732432115">
          <w:marLeft w:val="1134"/>
          <w:marRight w:val="0"/>
          <w:marTop w:val="0"/>
          <w:marBottom w:val="0"/>
          <w:divBdr>
            <w:top w:val="none" w:sz="0" w:space="0" w:color="auto"/>
            <w:left w:val="none" w:sz="0" w:space="0" w:color="auto"/>
            <w:bottom w:val="none" w:sz="0" w:space="0" w:color="auto"/>
            <w:right w:val="none" w:sz="0" w:space="0" w:color="auto"/>
          </w:divBdr>
        </w:div>
        <w:div w:id="302197017">
          <w:marLeft w:val="1134"/>
          <w:marRight w:val="0"/>
          <w:marTop w:val="0"/>
          <w:marBottom w:val="0"/>
          <w:divBdr>
            <w:top w:val="none" w:sz="0" w:space="0" w:color="auto"/>
            <w:left w:val="none" w:sz="0" w:space="0" w:color="auto"/>
            <w:bottom w:val="none" w:sz="0" w:space="0" w:color="auto"/>
            <w:right w:val="none" w:sz="0" w:space="0" w:color="auto"/>
          </w:divBdr>
        </w:div>
        <w:div w:id="730347078">
          <w:marLeft w:val="1134"/>
          <w:marRight w:val="0"/>
          <w:marTop w:val="0"/>
          <w:marBottom w:val="0"/>
          <w:divBdr>
            <w:top w:val="none" w:sz="0" w:space="0" w:color="auto"/>
            <w:left w:val="none" w:sz="0" w:space="0" w:color="auto"/>
            <w:bottom w:val="none" w:sz="0" w:space="0" w:color="auto"/>
            <w:right w:val="none" w:sz="0" w:space="0" w:color="auto"/>
          </w:divBdr>
        </w:div>
      </w:divsChild>
    </w:div>
    <w:div w:id="823938110">
      <w:bodyDiv w:val="1"/>
      <w:marLeft w:val="0"/>
      <w:marRight w:val="0"/>
      <w:marTop w:val="0"/>
      <w:marBottom w:val="0"/>
      <w:divBdr>
        <w:top w:val="none" w:sz="0" w:space="0" w:color="auto"/>
        <w:left w:val="none" w:sz="0" w:space="0" w:color="auto"/>
        <w:bottom w:val="none" w:sz="0" w:space="0" w:color="auto"/>
        <w:right w:val="none" w:sz="0" w:space="0" w:color="auto"/>
      </w:divBdr>
      <w:divsChild>
        <w:div w:id="48966731">
          <w:marLeft w:val="1134"/>
          <w:marRight w:val="0"/>
          <w:marTop w:val="0"/>
          <w:marBottom w:val="0"/>
          <w:divBdr>
            <w:top w:val="none" w:sz="0" w:space="0" w:color="auto"/>
            <w:left w:val="none" w:sz="0" w:space="0" w:color="auto"/>
            <w:bottom w:val="none" w:sz="0" w:space="0" w:color="auto"/>
            <w:right w:val="none" w:sz="0" w:space="0" w:color="auto"/>
          </w:divBdr>
        </w:div>
        <w:div w:id="1297105475">
          <w:marLeft w:val="0"/>
          <w:marRight w:val="0"/>
          <w:marTop w:val="0"/>
          <w:marBottom w:val="0"/>
          <w:divBdr>
            <w:top w:val="none" w:sz="0" w:space="0" w:color="auto"/>
            <w:left w:val="none" w:sz="0" w:space="0" w:color="auto"/>
            <w:bottom w:val="none" w:sz="0" w:space="0" w:color="auto"/>
            <w:right w:val="none" w:sz="0" w:space="0" w:color="auto"/>
          </w:divBdr>
        </w:div>
        <w:div w:id="491987438">
          <w:marLeft w:val="1134"/>
          <w:marRight w:val="0"/>
          <w:marTop w:val="0"/>
          <w:marBottom w:val="0"/>
          <w:divBdr>
            <w:top w:val="none" w:sz="0" w:space="0" w:color="auto"/>
            <w:left w:val="none" w:sz="0" w:space="0" w:color="auto"/>
            <w:bottom w:val="none" w:sz="0" w:space="0" w:color="auto"/>
            <w:right w:val="none" w:sz="0" w:space="0" w:color="auto"/>
          </w:divBdr>
        </w:div>
        <w:div w:id="663357806">
          <w:marLeft w:val="1134"/>
          <w:marRight w:val="0"/>
          <w:marTop w:val="0"/>
          <w:marBottom w:val="0"/>
          <w:divBdr>
            <w:top w:val="none" w:sz="0" w:space="0" w:color="auto"/>
            <w:left w:val="none" w:sz="0" w:space="0" w:color="auto"/>
            <w:bottom w:val="none" w:sz="0" w:space="0" w:color="auto"/>
            <w:right w:val="none" w:sz="0" w:space="0" w:color="auto"/>
          </w:divBdr>
        </w:div>
        <w:div w:id="1321424340">
          <w:marLeft w:val="1134"/>
          <w:marRight w:val="0"/>
          <w:marTop w:val="0"/>
          <w:marBottom w:val="0"/>
          <w:divBdr>
            <w:top w:val="none" w:sz="0" w:space="0" w:color="auto"/>
            <w:left w:val="none" w:sz="0" w:space="0" w:color="auto"/>
            <w:bottom w:val="none" w:sz="0" w:space="0" w:color="auto"/>
            <w:right w:val="none" w:sz="0" w:space="0" w:color="auto"/>
          </w:divBdr>
        </w:div>
        <w:div w:id="1067265451">
          <w:marLeft w:val="1134"/>
          <w:marRight w:val="0"/>
          <w:marTop w:val="0"/>
          <w:marBottom w:val="0"/>
          <w:divBdr>
            <w:top w:val="none" w:sz="0" w:space="0" w:color="auto"/>
            <w:left w:val="none" w:sz="0" w:space="0" w:color="auto"/>
            <w:bottom w:val="none" w:sz="0" w:space="0" w:color="auto"/>
            <w:right w:val="none" w:sz="0" w:space="0" w:color="auto"/>
          </w:divBdr>
        </w:div>
        <w:div w:id="2072267480">
          <w:marLeft w:val="1494"/>
          <w:marRight w:val="0"/>
          <w:marTop w:val="0"/>
          <w:marBottom w:val="0"/>
          <w:divBdr>
            <w:top w:val="none" w:sz="0" w:space="0" w:color="auto"/>
            <w:left w:val="none" w:sz="0" w:space="0" w:color="auto"/>
            <w:bottom w:val="none" w:sz="0" w:space="0" w:color="auto"/>
            <w:right w:val="none" w:sz="0" w:space="0" w:color="auto"/>
          </w:divBdr>
        </w:div>
        <w:div w:id="1399011938">
          <w:marLeft w:val="1134"/>
          <w:marRight w:val="0"/>
          <w:marTop w:val="0"/>
          <w:marBottom w:val="0"/>
          <w:divBdr>
            <w:top w:val="none" w:sz="0" w:space="0" w:color="auto"/>
            <w:left w:val="none" w:sz="0" w:space="0" w:color="auto"/>
            <w:bottom w:val="none" w:sz="0" w:space="0" w:color="auto"/>
            <w:right w:val="none" w:sz="0" w:space="0" w:color="auto"/>
          </w:divBdr>
        </w:div>
        <w:div w:id="1289891257">
          <w:marLeft w:val="1494"/>
          <w:marRight w:val="0"/>
          <w:marTop w:val="0"/>
          <w:marBottom w:val="0"/>
          <w:divBdr>
            <w:top w:val="none" w:sz="0" w:space="0" w:color="auto"/>
            <w:left w:val="none" w:sz="0" w:space="0" w:color="auto"/>
            <w:bottom w:val="none" w:sz="0" w:space="0" w:color="auto"/>
            <w:right w:val="none" w:sz="0" w:space="0" w:color="auto"/>
          </w:divBdr>
        </w:div>
      </w:divsChild>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27092126">
      <w:bodyDiv w:val="1"/>
      <w:marLeft w:val="0"/>
      <w:marRight w:val="0"/>
      <w:marTop w:val="0"/>
      <w:marBottom w:val="0"/>
      <w:divBdr>
        <w:top w:val="none" w:sz="0" w:space="0" w:color="auto"/>
        <w:left w:val="none" w:sz="0" w:space="0" w:color="auto"/>
        <w:bottom w:val="none" w:sz="0" w:space="0" w:color="auto"/>
        <w:right w:val="none" w:sz="0" w:space="0" w:color="auto"/>
      </w:divBdr>
    </w:div>
    <w:div w:id="831145813">
      <w:bodyDiv w:val="1"/>
      <w:marLeft w:val="0"/>
      <w:marRight w:val="0"/>
      <w:marTop w:val="0"/>
      <w:marBottom w:val="0"/>
      <w:divBdr>
        <w:top w:val="none" w:sz="0" w:space="0" w:color="auto"/>
        <w:left w:val="none" w:sz="0" w:space="0" w:color="auto"/>
        <w:bottom w:val="none" w:sz="0" w:space="0" w:color="auto"/>
        <w:right w:val="none" w:sz="0" w:space="0" w:color="auto"/>
      </w:divBdr>
    </w:div>
    <w:div w:id="863902209">
      <w:bodyDiv w:val="1"/>
      <w:marLeft w:val="0"/>
      <w:marRight w:val="0"/>
      <w:marTop w:val="0"/>
      <w:marBottom w:val="0"/>
      <w:divBdr>
        <w:top w:val="none" w:sz="0" w:space="0" w:color="auto"/>
        <w:left w:val="none" w:sz="0" w:space="0" w:color="auto"/>
        <w:bottom w:val="none" w:sz="0" w:space="0" w:color="auto"/>
        <w:right w:val="none" w:sz="0" w:space="0" w:color="auto"/>
      </w:divBdr>
    </w:div>
    <w:div w:id="873883747">
      <w:bodyDiv w:val="1"/>
      <w:marLeft w:val="0"/>
      <w:marRight w:val="0"/>
      <w:marTop w:val="0"/>
      <w:marBottom w:val="0"/>
      <w:divBdr>
        <w:top w:val="none" w:sz="0" w:space="0" w:color="auto"/>
        <w:left w:val="none" w:sz="0" w:space="0" w:color="auto"/>
        <w:bottom w:val="none" w:sz="0" w:space="0" w:color="auto"/>
        <w:right w:val="none" w:sz="0" w:space="0" w:color="auto"/>
      </w:divBdr>
      <w:divsChild>
        <w:div w:id="780538121">
          <w:marLeft w:val="1134"/>
          <w:marRight w:val="0"/>
          <w:marTop w:val="0"/>
          <w:marBottom w:val="0"/>
          <w:divBdr>
            <w:top w:val="none" w:sz="0" w:space="0" w:color="auto"/>
            <w:left w:val="none" w:sz="0" w:space="0" w:color="auto"/>
            <w:bottom w:val="none" w:sz="0" w:space="0" w:color="auto"/>
            <w:right w:val="none" w:sz="0" w:space="0" w:color="auto"/>
          </w:divBdr>
        </w:div>
        <w:div w:id="487793928">
          <w:marLeft w:val="851"/>
          <w:marRight w:val="0"/>
          <w:marTop w:val="0"/>
          <w:marBottom w:val="0"/>
          <w:divBdr>
            <w:top w:val="none" w:sz="0" w:space="0" w:color="auto"/>
            <w:left w:val="none" w:sz="0" w:space="0" w:color="auto"/>
            <w:bottom w:val="none" w:sz="0" w:space="0" w:color="auto"/>
            <w:right w:val="none" w:sz="0" w:space="0" w:color="auto"/>
          </w:divBdr>
        </w:div>
      </w:divsChild>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08223427">
      <w:bodyDiv w:val="1"/>
      <w:marLeft w:val="0"/>
      <w:marRight w:val="0"/>
      <w:marTop w:val="0"/>
      <w:marBottom w:val="0"/>
      <w:divBdr>
        <w:top w:val="none" w:sz="0" w:space="0" w:color="auto"/>
        <w:left w:val="none" w:sz="0" w:space="0" w:color="auto"/>
        <w:bottom w:val="none" w:sz="0" w:space="0" w:color="auto"/>
        <w:right w:val="none" w:sz="0" w:space="0" w:color="auto"/>
      </w:divBdr>
      <w:divsChild>
        <w:div w:id="951088568">
          <w:marLeft w:val="851"/>
          <w:marRight w:val="0"/>
          <w:marTop w:val="0"/>
          <w:marBottom w:val="0"/>
          <w:divBdr>
            <w:top w:val="none" w:sz="0" w:space="0" w:color="auto"/>
            <w:left w:val="none" w:sz="0" w:space="0" w:color="auto"/>
            <w:bottom w:val="none" w:sz="0" w:space="0" w:color="auto"/>
            <w:right w:val="none" w:sz="0" w:space="0" w:color="auto"/>
          </w:divBdr>
        </w:div>
        <w:div w:id="780302738">
          <w:marLeft w:val="0"/>
          <w:marRight w:val="0"/>
          <w:marTop w:val="0"/>
          <w:marBottom w:val="0"/>
          <w:divBdr>
            <w:top w:val="none" w:sz="0" w:space="0" w:color="auto"/>
            <w:left w:val="none" w:sz="0" w:space="0" w:color="auto"/>
            <w:bottom w:val="none" w:sz="0" w:space="0" w:color="auto"/>
            <w:right w:val="none" w:sz="0" w:space="0" w:color="auto"/>
          </w:divBdr>
        </w:div>
        <w:div w:id="360479167">
          <w:marLeft w:val="851"/>
          <w:marRight w:val="0"/>
          <w:marTop w:val="0"/>
          <w:marBottom w:val="0"/>
          <w:divBdr>
            <w:top w:val="none" w:sz="0" w:space="0" w:color="auto"/>
            <w:left w:val="none" w:sz="0" w:space="0" w:color="auto"/>
            <w:bottom w:val="none" w:sz="0" w:space="0" w:color="auto"/>
            <w:right w:val="none" w:sz="0" w:space="0" w:color="auto"/>
          </w:divBdr>
        </w:div>
        <w:div w:id="995766705">
          <w:marLeft w:val="851"/>
          <w:marRight w:val="0"/>
          <w:marTop w:val="0"/>
          <w:marBottom w:val="0"/>
          <w:divBdr>
            <w:top w:val="none" w:sz="0" w:space="0" w:color="auto"/>
            <w:left w:val="none" w:sz="0" w:space="0" w:color="auto"/>
            <w:bottom w:val="none" w:sz="0" w:space="0" w:color="auto"/>
            <w:right w:val="none" w:sz="0" w:space="0" w:color="auto"/>
          </w:divBdr>
        </w:div>
        <w:div w:id="1703357000">
          <w:marLeft w:val="851"/>
          <w:marRight w:val="0"/>
          <w:marTop w:val="0"/>
          <w:marBottom w:val="0"/>
          <w:divBdr>
            <w:top w:val="none" w:sz="0" w:space="0" w:color="auto"/>
            <w:left w:val="none" w:sz="0" w:space="0" w:color="auto"/>
            <w:bottom w:val="none" w:sz="0" w:space="0" w:color="auto"/>
            <w:right w:val="none" w:sz="0" w:space="0" w:color="auto"/>
          </w:divBdr>
        </w:div>
        <w:div w:id="772435705">
          <w:marLeft w:val="851"/>
          <w:marRight w:val="0"/>
          <w:marTop w:val="0"/>
          <w:marBottom w:val="0"/>
          <w:divBdr>
            <w:top w:val="none" w:sz="0" w:space="0" w:color="auto"/>
            <w:left w:val="none" w:sz="0" w:space="0" w:color="auto"/>
            <w:bottom w:val="none" w:sz="0" w:space="0" w:color="auto"/>
            <w:right w:val="none" w:sz="0" w:space="0" w:color="auto"/>
          </w:divBdr>
        </w:div>
        <w:div w:id="1867062506">
          <w:marLeft w:val="851"/>
          <w:marRight w:val="0"/>
          <w:marTop w:val="0"/>
          <w:marBottom w:val="0"/>
          <w:divBdr>
            <w:top w:val="none" w:sz="0" w:space="0" w:color="auto"/>
            <w:left w:val="none" w:sz="0" w:space="0" w:color="auto"/>
            <w:bottom w:val="none" w:sz="0" w:space="0" w:color="auto"/>
            <w:right w:val="none" w:sz="0" w:space="0" w:color="auto"/>
          </w:divBdr>
        </w:div>
        <w:div w:id="1379234492">
          <w:marLeft w:val="851"/>
          <w:marRight w:val="0"/>
          <w:marTop w:val="0"/>
          <w:marBottom w:val="0"/>
          <w:divBdr>
            <w:top w:val="none" w:sz="0" w:space="0" w:color="auto"/>
            <w:left w:val="none" w:sz="0" w:space="0" w:color="auto"/>
            <w:bottom w:val="none" w:sz="0" w:space="0" w:color="auto"/>
            <w:right w:val="none" w:sz="0" w:space="0" w:color="auto"/>
          </w:divBdr>
        </w:div>
      </w:divsChild>
    </w:div>
    <w:div w:id="920286458">
      <w:bodyDiv w:val="1"/>
      <w:marLeft w:val="0"/>
      <w:marRight w:val="0"/>
      <w:marTop w:val="0"/>
      <w:marBottom w:val="0"/>
      <w:divBdr>
        <w:top w:val="none" w:sz="0" w:space="0" w:color="auto"/>
        <w:left w:val="none" w:sz="0" w:space="0" w:color="auto"/>
        <w:bottom w:val="none" w:sz="0" w:space="0" w:color="auto"/>
        <w:right w:val="none" w:sz="0" w:space="0" w:color="auto"/>
      </w:divBdr>
    </w:div>
    <w:div w:id="928586256">
      <w:bodyDiv w:val="1"/>
      <w:marLeft w:val="0"/>
      <w:marRight w:val="0"/>
      <w:marTop w:val="0"/>
      <w:marBottom w:val="0"/>
      <w:divBdr>
        <w:top w:val="none" w:sz="0" w:space="0" w:color="auto"/>
        <w:left w:val="none" w:sz="0" w:space="0" w:color="auto"/>
        <w:bottom w:val="none" w:sz="0" w:space="0" w:color="auto"/>
        <w:right w:val="none" w:sz="0" w:space="0" w:color="auto"/>
      </w:divBdr>
    </w:div>
    <w:div w:id="931280898">
      <w:bodyDiv w:val="1"/>
      <w:marLeft w:val="0"/>
      <w:marRight w:val="0"/>
      <w:marTop w:val="0"/>
      <w:marBottom w:val="0"/>
      <w:divBdr>
        <w:top w:val="none" w:sz="0" w:space="0" w:color="auto"/>
        <w:left w:val="none" w:sz="0" w:space="0" w:color="auto"/>
        <w:bottom w:val="none" w:sz="0" w:space="0" w:color="auto"/>
        <w:right w:val="none" w:sz="0" w:space="0" w:color="auto"/>
      </w:divBdr>
    </w:div>
    <w:div w:id="951397417">
      <w:bodyDiv w:val="1"/>
      <w:marLeft w:val="0"/>
      <w:marRight w:val="0"/>
      <w:marTop w:val="0"/>
      <w:marBottom w:val="0"/>
      <w:divBdr>
        <w:top w:val="none" w:sz="0" w:space="0" w:color="auto"/>
        <w:left w:val="none" w:sz="0" w:space="0" w:color="auto"/>
        <w:bottom w:val="none" w:sz="0" w:space="0" w:color="auto"/>
        <w:right w:val="none" w:sz="0" w:space="0" w:color="auto"/>
      </w:divBdr>
      <w:divsChild>
        <w:div w:id="1506630798">
          <w:marLeft w:val="1134"/>
          <w:marRight w:val="0"/>
          <w:marTop w:val="0"/>
          <w:marBottom w:val="0"/>
          <w:divBdr>
            <w:top w:val="none" w:sz="0" w:space="0" w:color="auto"/>
            <w:left w:val="none" w:sz="0" w:space="0" w:color="auto"/>
            <w:bottom w:val="none" w:sz="0" w:space="0" w:color="auto"/>
            <w:right w:val="none" w:sz="0" w:space="0" w:color="auto"/>
          </w:divBdr>
        </w:div>
        <w:div w:id="1382972229">
          <w:marLeft w:val="1134"/>
          <w:marRight w:val="0"/>
          <w:marTop w:val="0"/>
          <w:marBottom w:val="0"/>
          <w:divBdr>
            <w:top w:val="none" w:sz="0" w:space="0" w:color="auto"/>
            <w:left w:val="none" w:sz="0" w:space="0" w:color="auto"/>
            <w:bottom w:val="none" w:sz="0" w:space="0" w:color="auto"/>
            <w:right w:val="none" w:sz="0" w:space="0" w:color="auto"/>
          </w:divBdr>
        </w:div>
      </w:divsChild>
    </w:div>
    <w:div w:id="951787292">
      <w:bodyDiv w:val="1"/>
      <w:marLeft w:val="0"/>
      <w:marRight w:val="0"/>
      <w:marTop w:val="0"/>
      <w:marBottom w:val="0"/>
      <w:divBdr>
        <w:top w:val="none" w:sz="0" w:space="0" w:color="auto"/>
        <w:left w:val="none" w:sz="0" w:space="0" w:color="auto"/>
        <w:bottom w:val="none" w:sz="0" w:space="0" w:color="auto"/>
        <w:right w:val="none" w:sz="0" w:space="0" w:color="auto"/>
      </w:divBdr>
      <w:divsChild>
        <w:div w:id="1999570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165810">
              <w:marLeft w:val="851"/>
              <w:marRight w:val="0"/>
              <w:marTop w:val="0"/>
              <w:marBottom w:val="0"/>
              <w:divBdr>
                <w:top w:val="none" w:sz="0" w:space="0" w:color="auto"/>
                <w:left w:val="none" w:sz="0" w:space="0" w:color="auto"/>
                <w:bottom w:val="none" w:sz="0" w:space="0" w:color="auto"/>
                <w:right w:val="none" w:sz="0" w:space="0" w:color="auto"/>
              </w:divBdr>
            </w:div>
            <w:div w:id="929628503">
              <w:marLeft w:val="851"/>
              <w:marRight w:val="0"/>
              <w:marTop w:val="0"/>
              <w:marBottom w:val="0"/>
              <w:divBdr>
                <w:top w:val="none" w:sz="0" w:space="0" w:color="auto"/>
                <w:left w:val="none" w:sz="0" w:space="0" w:color="auto"/>
                <w:bottom w:val="none" w:sz="0" w:space="0" w:color="auto"/>
                <w:right w:val="none" w:sz="0" w:space="0" w:color="auto"/>
              </w:divBdr>
            </w:div>
            <w:div w:id="1894344874">
              <w:marLeft w:val="1260"/>
              <w:marRight w:val="0"/>
              <w:marTop w:val="0"/>
              <w:marBottom w:val="0"/>
              <w:divBdr>
                <w:top w:val="none" w:sz="0" w:space="0" w:color="auto"/>
                <w:left w:val="none" w:sz="0" w:space="0" w:color="auto"/>
                <w:bottom w:val="none" w:sz="0" w:space="0" w:color="auto"/>
                <w:right w:val="none" w:sz="0" w:space="0" w:color="auto"/>
              </w:divBdr>
            </w:div>
            <w:div w:id="1741515193">
              <w:marLeft w:val="1260"/>
              <w:marRight w:val="0"/>
              <w:marTop w:val="0"/>
              <w:marBottom w:val="0"/>
              <w:divBdr>
                <w:top w:val="none" w:sz="0" w:space="0" w:color="auto"/>
                <w:left w:val="none" w:sz="0" w:space="0" w:color="auto"/>
                <w:bottom w:val="none" w:sz="0" w:space="0" w:color="auto"/>
                <w:right w:val="none" w:sz="0" w:space="0" w:color="auto"/>
              </w:divBdr>
            </w:div>
            <w:div w:id="2013994130">
              <w:marLeft w:val="1260"/>
              <w:marRight w:val="0"/>
              <w:marTop w:val="0"/>
              <w:marBottom w:val="0"/>
              <w:divBdr>
                <w:top w:val="none" w:sz="0" w:space="0" w:color="auto"/>
                <w:left w:val="none" w:sz="0" w:space="0" w:color="auto"/>
                <w:bottom w:val="none" w:sz="0" w:space="0" w:color="auto"/>
                <w:right w:val="none" w:sz="0" w:space="0" w:color="auto"/>
              </w:divBdr>
            </w:div>
            <w:div w:id="260381339">
              <w:marLeft w:val="1260"/>
              <w:marRight w:val="0"/>
              <w:marTop w:val="0"/>
              <w:marBottom w:val="0"/>
              <w:divBdr>
                <w:top w:val="none" w:sz="0" w:space="0" w:color="auto"/>
                <w:left w:val="none" w:sz="0" w:space="0" w:color="auto"/>
                <w:bottom w:val="none" w:sz="0" w:space="0" w:color="auto"/>
                <w:right w:val="none" w:sz="0" w:space="0" w:color="auto"/>
              </w:divBdr>
            </w:div>
            <w:div w:id="883756639">
              <w:marLeft w:val="1260"/>
              <w:marRight w:val="0"/>
              <w:marTop w:val="0"/>
              <w:marBottom w:val="0"/>
              <w:divBdr>
                <w:top w:val="none" w:sz="0" w:space="0" w:color="auto"/>
                <w:left w:val="none" w:sz="0" w:space="0" w:color="auto"/>
                <w:bottom w:val="none" w:sz="0" w:space="0" w:color="auto"/>
                <w:right w:val="none" w:sz="0" w:space="0" w:color="auto"/>
              </w:divBdr>
            </w:div>
            <w:div w:id="1836460354">
              <w:marLeft w:val="1260"/>
              <w:marRight w:val="0"/>
              <w:marTop w:val="0"/>
              <w:marBottom w:val="0"/>
              <w:divBdr>
                <w:top w:val="none" w:sz="0" w:space="0" w:color="auto"/>
                <w:left w:val="none" w:sz="0" w:space="0" w:color="auto"/>
                <w:bottom w:val="none" w:sz="0" w:space="0" w:color="auto"/>
                <w:right w:val="none" w:sz="0" w:space="0" w:color="auto"/>
              </w:divBdr>
            </w:div>
            <w:div w:id="1404063997">
              <w:marLeft w:val="1260"/>
              <w:marRight w:val="0"/>
              <w:marTop w:val="0"/>
              <w:marBottom w:val="0"/>
              <w:divBdr>
                <w:top w:val="none" w:sz="0" w:space="0" w:color="auto"/>
                <w:left w:val="none" w:sz="0" w:space="0" w:color="auto"/>
                <w:bottom w:val="none" w:sz="0" w:space="0" w:color="auto"/>
                <w:right w:val="none" w:sz="0" w:space="0" w:color="auto"/>
              </w:divBdr>
            </w:div>
            <w:div w:id="568343522">
              <w:marLeft w:val="1260"/>
              <w:marRight w:val="0"/>
              <w:marTop w:val="0"/>
              <w:marBottom w:val="0"/>
              <w:divBdr>
                <w:top w:val="none" w:sz="0" w:space="0" w:color="auto"/>
                <w:left w:val="none" w:sz="0" w:space="0" w:color="auto"/>
                <w:bottom w:val="none" w:sz="0" w:space="0" w:color="auto"/>
                <w:right w:val="none" w:sz="0" w:space="0" w:color="auto"/>
              </w:divBdr>
            </w:div>
          </w:divsChild>
        </w:div>
      </w:divsChild>
    </w:div>
    <w:div w:id="962229164">
      <w:bodyDiv w:val="1"/>
      <w:marLeft w:val="0"/>
      <w:marRight w:val="0"/>
      <w:marTop w:val="0"/>
      <w:marBottom w:val="0"/>
      <w:divBdr>
        <w:top w:val="none" w:sz="0" w:space="0" w:color="auto"/>
        <w:left w:val="none" w:sz="0" w:space="0" w:color="auto"/>
        <w:bottom w:val="none" w:sz="0" w:space="0" w:color="auto"/>
        <w:right w:val="none" w:sz="0" w:space="0" w:color="auto"/>
      </w:divBdr>
      <w:divsChild>
        <w:div w:id="2069574532">
          <w:marLeft w:val="1418"/>
          <w:marRight w:val="0"/>
          <w:marTop w:val="0"/>
          <w:marBottom w:val="0"/>
          <w:divBdr>
            <w:top w:val="none" w:sz="0" w:space="0" w:color="auto"/>
            <w:left w:val="none" w:sz="0" w:space="0" w:color="auto"/>
            <w:bottom w:val="none" w:sz="0" w:space="0" w:color="auto"/>
            <w:right w:val="none" w:sz="0" w:space="0" w:color="auto"/>
          </w:divBdr>
        </w:div>
        <w:div w:id="1546677761">
          <w:marLeft w:val="1418"/>
          <w:marRight w:val="0"/>
          <w:marTop w:val="0"/>
          <w:marBottom w:val="0"/>
          <w:divBdr>
            <w:top w:val="none" w:sz="0" w:space="0" w:color="auto"/>
            <w:left w:val="none" w:sz="0" w:space="0" w:color="auto"/>
            <w:bottom w:val="none" w:sz="0" w:space="0" w:color="auto"/>
            <w:right w:val="none" w:sz="0" w:space="0" w:color="auto"/>
          </w:divBdr>
        </w:div>
      </w:divsChild>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03707056">
      <w:bodyDiv w:val="1"/>
      <w:marLeft w:val="0"/>
      <w:marRight w:val="0"/>
      <w:marTop w:val="0"/>
      <w:marBottom w:val="0"/>
      <w:divBdr>
        <w:top w:val="none" w:sz="0" w:space="0" w:color="auto"/>
        <w:left w:val="none" w:sz="0" w:space="0" w:color="auto"/>
        <w:bottom w:val="none" w:sz="0" w:space="0" w:color="auto"/>
        <w:right w:val="none" w:sz="0" w:space="0" w:color="auto"/>
      </w:divBdr>
      <w:divsChild>
        <w:div w:id="1646543367">
          <w:marLeft w:val="1701"/>
          <w:marRight w:val="0"/>
          <w:marTop w:val="0"/>
          <w:marBottom w:val="0"/>
          <w:divBdr>
            <w:top w:val="none" w:sz="0" w:space="0" w:color="auto"/>
            <w:left w:val="none" w:sz="0" w:space="0" w:color="auto"/>
            <w:bottom w:val="none" w:sz="0" w:space="0" w:color="auto"/>
            <w:right w:val="none" w:sz="0" w:space="0" w:color="auto"/>
          </w:divBdr>
        </w:div>
        <w:div w:id="805010462">
          <w:marLeft w:val="1701"/>
          <w:marRight w:val="0"/>
          <w:marTop w:val="0"/>
          <w:marBottom w:val="0"/>
          <w:divBdr>
            <w:top w:val="none" w:sz="0" w:space="0" w:color="auto"/>
            <w:left w:val="none" w:sz="0" w:space="0" w:color="auto"/>
            <w:bottom w:val="none" w:sz="0" w:space="0" w:color="auto"/>
            <w:right w:val="none" w:sz="0" w:space="0" w:color="auto"/>
          </w:divBdr>
        </w:div>
        <w:div w:id="844369514">
          <w:marLeft w:val="1701"/>
          <w:marRight w:val="0"/>
          <w:marTop w:val="0"/>
          <w:marBottom w:val="0"/>
          <w:divBdr>
            <w:top w:val="none" w:sz="0" w:space="0" w:color="auto"/>
            <w:left w:val="none" w:sz="0" w:space="0" w:color="auto"/>
            <w:bottom w:val="none" w:sz="0" w:space="0" w:color="auto"/>
            <w:right w:val="none" w:sz="0" w:space="0" w:color="auto"/>
          </w:divBdr>
        </w:div>
        <w:div w:id="1926188927">
          <w:marLeft w:val="1985"/>
          <w:marRight w:val="0"/>
          <w:marTop w:val="0"/>
          <w:marBottom w:val="0"/>
          <w:divBdr>
            <w:top w:val="none" w:sz="0" w:space="0" w:color="auto"/>
            <w:left w:val="none" w:sz="0" w:space="0" w:color="auto"/>
            <w:bottom w:val="none" w:sz="0" w:space="0" w:color="auto"/>
            <w:right w:val="none" w:sz="0" w:space="0" w:color="auto"/>
          </w:divBdr>
        </w:div>
        <w:div w:id="1360468970">
          <w:marLeft w:val="1985"/>
          <w:marRight w:val="0"/>
          <w:marTop w:val="0"/>
          <w:marBottom w:val="0"/>
          <w:divBdr>
            <w:top w:val="none" w:sz="0" w:space="0" w:color="auto"/>
            <w:left w:val="none" w:sz="0" w:space="0" w:color="auto"/>
            <w:bottom w:val="none" w:sz="0" w:space="0" w:color="auto"/>
            <w:right w:val="none" w:sz="0" w:space="0" w:color="auto"/>
          </w:divBdr>
        </w:div>
        <w:div w:id="1922445488">
          <w:marLeft w:val="1985"/>
          <w:marRight w:val="0"/>
          <w:marTop w:val="0"/>
          <w:marBottom w:val="0"/>
          <w:divBdr>
            <w:top w:val="none" w:sz="0" w:space="0" w:color="auto"/>
            <w:left w:val="none" w:sz="0" w:space="0" w:color="auto"/>
            <w:bottom w:val="none" w:sz="0" w:space="0" w:color="auto"/>
            <w:right w:val="none" w:sz="0" w:space="0" w:color="auto"/>
          </w:divBdr>
        </w:div>
        <w:div w:id="1850022825">
          <w:marLeft w:val="1701"/>
          <w:marRight w:val="0"/>
          <w:marTop w:val="0"/>
          <w:marBottom w:val="0"/>
          <w:divBdr>
            <w:top w:val="none" w:sz="0" w:space="0" w:color="auto"/>
            <w:left w:val="none" w:sz="0" w:space="0" w:color="auto"/>
            <w:bottom w:val="none" w:sz="0" w:space="0" w:color="auto"/>
            <w:right w:val="none" w:sz="0" w:space="0" w:color="auto"/>
          </w:divBdr>
        </w:div>
      </w:divsChild>
    </w:div>
    <w:div w:id="1009792759">
      <w:bodyDiv w:val="1"/>
      <w:marLeft w:val="0"/>
      <w:marRight w:val="0"/>
      <w:marTop w:val="0"/>
      <w:marBottom w:val="0"/>
      <w:divBdr>
        <w:top w:val="none" w:sz="0" w:space="0" w:color="auto"/>
        <w:left w:val="none" w:sz="0" w:space="0" w:color="auto"/>
        <w:bottom w:val="none" w:sz="0" w:space="0" w:color="auto"/>
        <w:right w:val="none" w:sz="0" w:space="0" w:color="auto"/>
      </w:divBdr>
      <w:divsChild>
        <w:div w:id="1726560410">
          <w:marLeft w:val="1778"/>
          <w:marRight w:val="0"/>
          <w:marTop w:val="0"/>
          <w:marBottom w:val="0"/>
          <w:divBdr>
            <w:top w:val="none" w:sz="0" w:space="0" w:color="auto"/>
            <w:left w:val="none" w:sz="0" w:space="0" w:color="auto"/>
            <w:bottom w:val="none" w:sz="0" w:space="0" w:color="auto"/>
            <w:right w:val="none" w:sz="0" w:space="0" w:color="auto"/>
          </w:divBdr>
        </w:div>
        <w:div w:id="135150895">
          <w:marLeft w:val="1418"/>
          <w:marRight w:val="0"/>
          <w:marTop w:val="0"/>
          <w:marBottom w:val="0"/>
          <w:divBdr>
            <w:top w:val="none" w:sz="0" w:space="0" w:color="auto"/>
            <w:left w:val="none" w:sz="0" w:space="0" w:color="auto"/>
            <w:bottom w:val="none" w:sz="0" w:space="0" w:color="auto"/>
            <w:right w:val="none" w:sz="0" w:space="0" w:color="auto"/>
          </w:divBdr>
        </w:div>
      </w:divsChild>
    </w:div>
    <w:div w:id="1012221675">
      <w:bodyDiv w:val="1"/>
      <w:marLeft w:val="0"/>
      <w:marRight w:val="0"/>
      <w:marTop w:val="0"/>
      <w:marBottom w:val="0"/>
      <w:divBdr>
        <w:top w:val="none" w:sz="0" w:space="0" w:color="auto"/>
        <w:left w:val="none" w:sz="0" w:space="0" w:color="auto"/>
        <w:bottom w:val="none" w:sz="0" w:space="0" w:color="auto"/>
        <w:right w:val="none" w:sz="0" w:space="0" w:color="auto"/>
      </w:divBdr>
    </w:div>
    <w:div w:id="1016270633">
      <w:bodyDiv w:val="1"/>
      <w:marLeft w:val="0"/>
      <w:marRight w:val="0"/>
      <w:marTop w:val="0"/>
      <w:marBottom w:val="0"/>
      <w:divBdr>
        <w:top w:val="none" w:sz="0" w:space="0" w:color="auto"/>
        <w:left w:val="none" w:sz="0" w:space="0" w:color="auto"/>
        <w:bottom w:val="none" w:sz="0" w:space="0" w:color="auto"/>
        <w:right w:val="none" w:sz="0" w:space="0" w:color="auto"/>
      </w:divBdr>
      <w:divsChild>
        <w:div w:id="1390346844">
          <w:marLeft w:val="851"/>
          <w:marRight w:val="0"/>
          <w:marTop w:val="0"/>
          <w:marBottom w:val="0"/>
          <w:divBdr>
            <w:top w:val="none" w:sz="0" w:space="0" w:color="auto"/>
            <w:left w:val="none" w:sz="0" w:space="0" w:color="auto"/>
            <w:bottom w:val="none" w:sz="0" w:space="0" w:color="auto"/>
            <w:right w:val="none" w:sz="0" w:space="0" w:color="auto"/>
          </w:divBdr>
        </w:div>
        <w:div w:id="2097363059">
          <w:marLeft w:val="851"/>
          <w:marRight w:val="0"/>
          <w:marTop w:val="0"/>
          <w:marBottom w:val="0"/>
          <w:divBdr>
            <w:top w:val="none" w:sz="0" w:space="0" w:color="auto"/>
            <w:left w:val="none" w:sz="0" w:space="0" w:color="auto"/>
            <w:bottom w:val="none" w:sz="0" w:space="0" w:color="auto"/>
            <w:right w:val="none" w:sz="0" w:space="0" w:color="auto"/>
          </w:divBdr>
        </w:div>
        <w:div w:id="576787762">
          <w:marLeft w:val="851"/>
          <w:marRight w:val="0"/>
          <w:marTop w:val="0"/>
          <w:marBottom w:val="0"/>
          <w:divBdr>
            <w:top w:val="none" w:sz="0" w:space="0" w:color="auto"/>
            <w:left w:val="none" w:sz="0" w:space="0" w:color="auto"/>
            <w:bottom w:val="none" w:sz="0" w:space="0" w:color="auto"/>
            <w:right w:val="none" w:sz="0" w:space="0" w:color="auto"/>
          </w:divBdr>
        </w:div>
        <w:div w:id="866869427">
          <w:marLeft w:val="851"/>
          <w:marRight w:val="0"/>
          <w:marTop w:val="0"/>
          <w:marBottom w:val="0"/>
          <w:divBdr>
            <w:top w:val="none" w:sz="0" w:space="0" w:color="auto"/>
            <w:left w:val="none" w:sz="0" w:space="0" w:color="auto"/>
            <w:bottom w:val="none" w:sz="0" w:space="0" w:color="auto"/>
            <w:right w:val="none" w:sz="0" w:space="0" w:color="auto"/>
          </w:divBdr>
        </w:div>
        <w:div w:id="1475640323">
          <w:marLeft w:val="851"/>
          <w:marRight w:val="0"/>
          <w:marTop w:val="0"/>
          <w:marBottom w:val="0"/>
          <w:divBdr>
            <w:top w:val="none" w:sz="0" w:space="0" w:color="auto"/>
            <w:left w:val="none" w:sz="0" w:space="0" w:color="auto"/>
            <w:bottom w:val="none" w:sz="0" w:space="0" w:color="auto"/>
            <w:right w:val="none" w:sz="0" w:space="0" w:color="auto"/>
          </w:divBdr>
        </w:div>
      </w:divsChild>
    </w:div>
    <w:div w:id="1022323929">
      <w:bodyDiv w:val="1"/>
      <w:marLeft w:val="0"/>
      <w:marRight w:val="0"/>
      <w:marTop w:val="0"/>
      <w:marBottom w:val="0"/>
      <w:divBdr>
        <w:top w:val="none" w:sz="0" w:space="0" w:color="auto"/>
        <w:left w:val="none" w:sz="0" w:space="0" w:color="auto"/>
        <w:bottom w:val="none" w:sz="0" w:space="0" w:color="auto"/>
        <w:right w:val="none" w:sz="0" w:space="0" w:color="auto"/>
      </w:divBdr>
      <w:divsChild>
        <w:div w:id="84832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249938">
              <w:marLeft w:val="0"/>
              <w:marRight w:val="0"/>
              <w:marTop w:val="0"/>
              <w:marBottom w:val="0"/>
              <w:divBdr>
                <w:top w:val="none" w:sz="0" w:space="0" w:color="auto"/>
                <w:left w:val="none" w:sz="0" w:space="0" w:color="auto"/>
                <w:bottom w:val="none" w:sz="0" w:space="0" w:color="auto"/>
                <w:right w:val="none" w:sz="0" w:space="0" w:color="auto"/>
              </w:divBdr>
              <w:divsChild>
                <w:div w:id="859775730">
                  <w:marLeft w:val="907"/>
                  <w:marRight w:val="0"/>
                  <w:marTop w:val="0"/>
                  <w:marBottom w:val="0"/>
                  <w:divBdr>
                    <w:top w:val="none" w:sz="0" w:space="0" w:color="auto"/>
                    <w:left w:val="none" w:sz="0" w:space="0" w:color="auto"/>
                    <w:bottom w:val="none" w:sz="0" w:space="0" w:color="auto"/>
                    <w:right w:val="none" w:sz="0" w:space="0" w:color="auto"/>
                  </w:divBdr>
                </w:div>
                <w:div w:id="1130906091">
                  <w:marLeft w:val="907"/>
                  <w:marRight w:val="0"/>
                  <w:marTop w:val="0"/>
                  <w:marBottom w:val="0"/>
                  <w:divBdr>
                    <w:top w:val="none" w:sz="0" w:space="0" w:color="auto"/>
                    <w:left w:val="none" w:sz="0" w:space="0" w:color="auto"/>
                    <w:bottom w:val="none" w:sz="0" w:space="0" w:color="auto"/>
                    <w:right w:val="none" w:sz="0" w:space="0" w:color="auto"/>
                  </w:divBdr>
                </w:div>
                <w:div w:id="1572692279">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808659">
      <w:bodyDiv w:val="1"/>
      <w:marLeft w:val="0"/>
      <w:marRight w:val="0"/>
      <w:marTop w:val="0"/>
      <w:marBottom w:val="0"/>
      <w:divBdr>
        <w:top w:val="none" w:sz="0" w:space="0" w:color="auto"/>
        <w:left w:val="none" w:sz="0" w:space="0" w:color="auto"/>
        <w:bottom w:val="none" w:sz="0" w:space="0" w:color="auto"/>
        <w:right w:val="none" w:sz="0" w:space="0" w:color="auto"/>
      </w:divBdr>
      <w:divsChild>
        <w:div w:id="12892400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9193809">
              <w:marLeft w:val="0"/>
              <w:marRight w:val="0"/>
              <w:marTop w:val="0"/>
              <w:marBottom w:val="0"/>
              <w:divBdr>
                <w:top w:val="none" w:sz="0" w:space="0" w:color="auto"/>
                <w:left w:val="none" w:sz="0" w:space="0" w:color="auto"/>
                <w:bottom w:val="none" w:sz="0" w:space="0" w:color="auto"/>
                <w:right w:val="none" w:sz="0" w:space="0" w:color="auto"/>
              </w:divBdr>
              <w:divsChild>
                <w:div w:id="94712424">
                  <w:marLeft w:val="907"/>
                  <w:marRight w:val="0"/>
                  <w:marTop w:val="0"/>
                  <w:marBottom w:val="0"/>
                  <w:divBdr>
                    <w:top w:val="none" w:sz="0" w:space="0" w:color="auto"/>
                    <w:left w:val="none" w:sz="0" w:space="0" w:color="auto"/>
                    <w:bottom w:val="none" w:sz="0" w:space="0" w:color="auto"/>
                    <w:right w:val="none" w:sz="0" w:space="0" w:color="auto"/>
                  </w:divBdr>
                </w:div>
                <w:div w:id="1387604928">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71851742">
      <w:bodyDiv w:val="1"/>
      <w:marLeft w:val="0"/>
      <w:marRight w:val="0"/>
      <w:marTop w:val="0"/>
      <w:marBottom w:val="0"/>
      <w:divBdr>
        <w:top w:val="none" w:sz="0" w:space="0" w:color="auto"/>
        <w:left w:val="none" w:sz="0" w:space="0" w:color="auto"/>
        <w:bottom w:val="none" w:sz="0" w:space="0" w:color="auto"/>
        <w:right w:val="none" w:sz="0" w:space="0" w:color="auto"/>
      </w:divBdr>
    </w:div>
    <w:div w:id="1073970953">
      <w:bodyDiv w:val="1"/>
      <w:marLeft w:val="0"/>
      <w:marRight w:val="0"/>
      <w:marTop w:val="0"/>
      <w:marBottom w:val="0"/>
      <w:divBdr>
        <w:top w:val="none" w:sz="0" w:space="0" w:color="auto"/>
        <w:left w:val="none" w:sz="0" w:space="0" w:color="auto"/>
        <w:bottom w:val="none" w:sz="0" w:space="0" w:color="auto"/>
        <w:right w:val="none" w:sz="0" w:space="0" w:color="auto"/>
      </w:divBdr>
      <w:divsChild>
        <w:div w:id="2037923423">
          <w:marLeft w:val="1418"/>
          <w:marRight w:val="0"/>
          <w:marTop w:val="0"/>
          <w:marBottom w:val="0"/>
          <w:divBdr>
            <w:top w:val="none" w:sz="0" w:space="0" w:color="auto"/>
            <w:left w:val="none" w:sz="0" w:space="0" w:color="auto"/>
            <w:bottom w:val="none" w:sz="0" w:space="0" w:color="auto"/>
            <w:right w:val="none" w:sz="0" w:space="0" w:color="auto"/>
          </w:divBdr>
        </w:div>
        <w:div w:id="1777555109">
          <w:marLeft w:val="1418"/>
          <w:marRight w:val="0"/>
          <w:marTop w:val="0"/>
          <w:marBottom w:val="0"/>
          <w:divBdr>
            <w:top w:val="none" w:sz="0" w:space="0" w:color="auto"/>
            <w:left w:val="none" w:sz="0" w:space="0" w:color="auto"/>
            <w:bottom w:val="none" w:sz="0" w:space="0" w:color="auto"/>
            <w:right w:val="none" w:sz="0" w:space="0" w:color="auto"/>
          </w:divBdr>
        </w:div>
        <w:div w:id="632564480">
          <w:marLeft w:val="1418"/>
          <w:marRight w:val="0"/>
          <w:marTop w:val="0"/>
          <w:marBottom w:val="0"/>
          <w:divBdr>
            <w:top w:val="none" w:sz="0" w:space="0" w:color="auto"/>
            <w:left w:val="none" w:sz="0" w:space="0" w:color="auto"/>
            <w:bottom w:val="none" w:sz="0" w:space="0" w:color="auto"/>
            <w:right w:val="none" w:sz="0" w:space="0" w:color="auto"/>
          </w:divBdr>
        </w:div>
      </w:divsChild>
    </w:div>
    <w:div w:id="1096097873">
      <w:bodyDiv w:val="1"/>
      <w:marLeft w:val="0"/>
      <w:marRight w:val="0"/>
      <w:marTop w:val="0"/>
      <w:marBottom w:val="0"/>
      <w:divBdr>
        <w:top w:val="none" w:sz="0" w:space="0" w:color="auto"/>
        <w:left w:val="none" w:sz="0" w:space="0" w:color="auto"/>
        <w:bottom w:val="none" w:sz="0" w:space="0" w:color="auto"/>
        <w:right w:val="none" w:sz="0" w:space="0" w:color="auto"/>
      </w:divBdr>
      <w:divsChild>
        <w:div w:id="222570722">
          <w:marLeft w:val="1134"/>
          <w:marRight w:val="0"/>
          <w:marTop w:val="0"/>
          <w:marBottom w:val="0"/>
          <w:divBdr>
            <w:top w:val="none" w:sz="0" w:space="0" w:color="auto"/>
            <w:left w:val="none" w:sz="0" w:space="0" w:color="auto"/>
            <w:bottom w:val="none" w:sz="0" w:space="0" w:color="auto"/>
            <w:right w:val="none" w:sz="0" w:space="0" w:color="auto"/>
          </w:divBdr>
        </w:div>
        <w:div w:id="2000770296">
          <w:marLeft w:val="1134"/>
          <w:marRight w:val="0"/>
          <w:marTop w:val="0"/>
          <w:marBottom w:val="0"/>
          <w:divBdr>
            <w:top w:val="none" w:sz="0" w:space="0" w:color="auto"/>
            <w:left w:val="none" w:sz="0" w:space="0" w:color="auto"/>
            <w:bottom w:val="none" w:sz="0" w:space="0" w:color="auto"/>
            <w:right w:val="none" w:sz="0" w:space="0" w:color="auto"/>
          </w:divBdr>
        </w:div>
        <w:div w:id="1128622152">
          <w:marLeft w:val="1134"/>
          <w:marRight w:val="0"/>
          <w:marTop w:val="0"/>
          <w:marBottom w:val="0"/>
          <w:divBdr>
            <w:top w:val="none" w:sz="0" w:space="0" w:color="auto"/>
            <w:left w:val="none" w:sz="0" w:space="0" w:color="auto"/>
            <w:bottom w:val="none" w:sz="0" w:space="0" w:color="auto"/>
            <w:right w:val="none" w:sz="0" w:space="0" w:color="auto"/>
          </w:divBdr>
        </w:div>
        <w:div w:id="988631783">
          <w:marLeft w:val="1134"/>
          <w:marRight w:val="0"/>
          <w:marTop w:val="0"/>
          <w:marBottom w:val="0"/>
          <w:divBdr>
            <w:top w:val="none" w:sz="0" w:space="0" w:color="auto"/>
            <w:left w:val="none" w:sz="0" w:space="0" w:color="auto"/>
            <w:bottom w:val="none" w:sz="0" w:space="0" w:color="auto"/>
            <w:right w:val="none" w:sz="0" w:space="0" w:color="auto"/>
          </w:divBdr>
        </w:div>
        <w:div w:id="306395135">
          <w:marLeft w:val="1134"/>
          <w:marRight w:val="0"/>
          <w:marTop w:val="0"/>
          <w:marBottom w:val="0"/>
          <w:divBdr>
            <w:top w:val="none" w:sz="0" w:space="0" w:color="auto"/>
            <w:left w:val="none" w:sz="0" w:space="0" w:color="auto"/>
            <w:bottom w:val="none" w:sz="0" w:space="0" w:color="auto"/>
            <w:right w:val="none" w:sz="0" w:space="0" w:color="auto"/>
          </w:divBdr>
        </w:div>
      </w:divsChild>
    </w:div>
    <w:div w:id="1105419968">
      <w:bodyDiv w:val="1"/>
      <w:marLeft w:val="0"/>
      <w:marRight w:val="0"/>
      <w:marTop w:val="0"/>
      <w:marBottom w:val="0"/>
      <w:divBdr>
        <w:top w:val="none" w:sz="0" w:space="0" w:color="auto"/>
        <w:left w:val="none" w:sz="0" w:space="0" w:color="auto"/>
        <w:bottom w:val="none" w:sz="0" w:space="0" w:color="auto"/>
        <w:right w:val="none" w:sz="0" w:space="0" w:color="auto"/>
      </w:divBdr>
      <w:divsChild>
        <w:div w:id="1633052452">
          <w:marLeft w:val="1134"/>
          <w:marRight w:val="0"/>
          <w:marTop w:val="0"/>
          <w:marBottom w:val="0"/>
          <w:divBdr>
            <w:top w:val="none" w:sz="0" w:space="0" w:color="auto"/>
            <w:left w:val="none" w:sz="0" w:space="0" w:color="auto"/>
            <w:bottom w:val="none" w:sz="0" w:space="0" w:color="auto"/>
            <w:right w:val="none" w:sz="0" w:space="0" w:color="auto"/>
          </w:divBdr>
        </w:div>
        <w:div w:id="2112388082">
          <w:marLeft w:val="1134"/>
          <w:marRight w:val="0"/>
          <w:marTop w:val="0"/>
          <w:marBottom w:val="0"/>
          <w:divBdr>
            <w:top w:val="none" w:sz="0" w:space="0" w:color="auto"/>
            <w:left w:val="none" w:sz="0" w:space="0" w:color="auto"/>
            <w:bottom w:val="none" w:sz="0" w:space="0" w:color="auto"/>
            <w:right w:val="none" w:sz="0" w:space="0" w:color="auto"/>
          </w:divBdr>
        </w:div>
        <w:div w:id="511801634">
          <w:marLeft w:val="1134"/>
          <w:marRight w:val="0"/>
          <w:marTop w:val="0"/>
          <w:marBottom w:val="0"/>
          <w:divBdr>
            <w:top w:val="none" w:sz="0" w:space="0" w:color="auto"/>
            <w:left w:val="none" w:sz="0" w:space="0" w:color="auto"/>
            <w:bottom w:val="none" w:sz="0" w:space="0" w:color="auto"/>
            <w:right w:val="none" w:sz="0" w:space="0" w:color="auto"/>
          </w:divBdr>
        </w:div>
      </w:divsChild>
    </w:div>
    <w:div w:id="1107236980">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12288156">
      <w:bodyDiv w:val="1"/>
      <w:marLeft w:val="0"/>
      <w:marRight w:val="0"/>
      <w:marTop w:val="0"/>
      <w:marBottom w:val="0"/>
      <w:divBdr>
        <w:top w:val="none" w:sz="0" w:space="0" w:color="auto"/>
        <w:left w:val="none" w:sz="0" w:space="0" w:color="auto"/>
        <w:bottom w:val="none" w:sz="0" w:space="0" w:color="auto"/>
        <w:right w:val="none" w:sz="0" w:space="0" w:color="auto"/>
      </w:divBdr>
      <w:divsChild>
        <w:div w:id="1509829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0718641">
              <w:marLeft w:val="851"/>
              <w:marRight w:val="0"/>
              <w:marTop w:val="0"/>
              <w:marBottom w:val="0"/>
              <w:divBdr>
                <w:top w:val="none" w:sz="0" w:space="0" w:color="auto"/>
                <w:left w:val="none" w:sz="0" w:space="0" w:color="auto"/>
                <w:bottom w:val="none" w:sz="0" w:space="0" w:color="auto"/>
                <w:right w:val="none" w:sz="0" w:space="0" w:color="auto"/>
              </w:divBdr>
            </w:div>
            <w:div w:id="875853775">
              <w:marLeft w:val="851"/>
              <w:marRight w:val="0"/>
              <w:marTop w:val="0"/>
              <w:marBottom w:val="0"/>
              <w:divBdr>
                <w:top w:val="none" w:sz="0" w:space="0" w:color="auto"/>
                <w:left w:val="none" w:sz="0" w:space="0" w:color="auto"/>
                <w:bottom w:val="none" w:sz="0" w:space="0" w:color="auto"/>
                <w:right w:val="none" w:sz="0" w:space="0" w:color="auto"/>
              </w:divBdr>
            </w:div>
          </w:divsChild>
        </w:div>
      </w:divsChild>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1730501">
      <w:bodyDiv w:val="1"/>
      <w:marLeft w:val="0"/>
      <w:marRight w:val="0"/>
      <w:marTop w:val="0"/>
      <w:marBottom w:val="0"/>
      <w:divBdr>
        <w:top w:val="none" w:sz="0" w:space="0" w:color="auto"/>
        <w:left w:val="none" w:sz="0" w:space="0" w:color="auto"/>
        <w:bottom w:val="none" w:sz="0" w:space="0" w:color="auto"/>
        <w:right w:val="none" w:sz="0" w:space="0" w:color="auto"/>
      </w:divBdr>
    </w:div>
    <w:div w:id="1126893998">
      <w:bodyDiv w:val="1"/>
      <w:marLeft w:val="0"/>
      <w:marRight w:val="0"/>
      <w:marTop w:val="0"/>
      <w:marBottom w:val="0"/>
      <w:divBdr>
        <w:top w:val="none" w:sz="0" w:space="0" w:color="auto"/>
        <w:left w:val="none" w:sz="0" w:space="0" w:color="auto"/>
        <w:bottom w:val="none" w:sz="0" w:space="0" w:color="auto"/>
        <w:right w:val="none" w:sz="0" w:space="0" w:color="auto"/>
      </w:divBdr>
      <w:divsChild>
        <w:div w:id="8601660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34562267">
      <w:bodyDiv w:val="1"/>
      <w:marLeft w:val="0"/>
      <w:marRight w:val="0"/>
      <w:marTop w:val="0"/>
      <w:marBottom w:val="0"/>
      <w:divBdr>
        <w:top w:val="none" w:sz="0" w:space="0" w:color="auto"/>
        <w:left w:val="none" w:sz="0" w:space="0" w:color="auto"/>
        <w:bottom w:val="none" w:sz="0" w:space="0" w:color="auto"/>
        <w:right w:val="none" w:sz="0" w:space="0" w:color="auto"/>
      </w:divBdr>
      <w:divsChild>
        <w:div w:id="124392146">
          <w:marLeft w:val="1134"/>
          <w:marRight w:val="0"/>
          <w:marTop w:val="0"/>
          <w:marBottom w:val="0"/>
          <w:divBdr>
            <w:top w:val="none" w:sz="0" w:space="0" w:color="auto"/>
            <w:left w:val="none" w:sz="0" w:space="0" w:color="auto"/>
            <w:bottom w:val="none" w:sz="0" w:space="0" w:color="auto"/>
            <w:right w:val="none" w:sz="0" w:space="0" w:color="auto"/>
          </w:divBdr>
        </w:div>
        <w:div w:id="324826756">
          <w:marLeft w:val="0"/>
          <w:marRight w:val="0"/>
          <w:marTop w:val="0"/>
          <w:marBottom w:val="0"/>
          <w:divBdr>
            <w:top w:val="none" w:sz="0" w:space="0" w:color="auto"/>
            <w:left w:val="none" w:sz="0" w:space="0" w:color="auto"/>
            <w:bottom w:val="none" w:sz="0" w:space="0" w:color="auto"/>
            <w:right w:val="none" w:sz="0" w:space="0" w:color="auto"/>
          </w:divBdr>
        </w:div>
        <w:div w:id="1392578841">
          <w:marLeft w:val="1134"/>
          <w:marRight w:val="0"/>
          <w:marTop w:val="0"/>
          <w:marBottom w:val="0"/>
          <w:divBdr>
            <w:top w:val="none" w:sz="0" w:space="0" w:color="auto"/>
            <w:left w:val="none" w:sz="0" w:space="0" w:color="auto"/>
            <w:bottom w:val="none" w:sz="0" w:space="0" w:color="auto"/>
            <w:right w:val="none" w:sz="0" w:space="0" w:color="auto"/>
          </w:divBdr>
        </w:div>
        <w:div w:id="133252832">
          <w:marLeft w:val="1134"/>
          <w:marRight w:val="0"/>
          <w:marTop w:val="0"/>
          <w:marBottom w:val="0"/>
          <w:divBdr>
            <w:top w:val="none" w:sz="0" w:space="0" w:color="auto"/>
            <w:left w:val="none" w:sz="0" w:space="0" w:color="auto"/>
            <w:bottom w:val="none" w:sz="0" w:space="0" w:color="auto"/>
            <w:right w:val="none" w:sz="0" w:space="0" w:color="auto"/>
          </w:divBdr>
        </w:div>
        <w:div w:id="159929398">
          <w:marLeft w:val="1134"/>
          <w:marRight w:val="0"/>
          <w:marTop w:val="0"/>
          <w:marBottom w:val="0"/>
          <w:divBdr>
            <w:top w:val="none" w:sz="0" w:space="0" w:color="auto"/>
            <w:left w:val="none" w:sz="0" w:space="0" w:color="auto"/>
            <w:bottom w:val="none" w:sz="0" w:space="0" w:color="auto"/>
            <w:right w:val="none" w:sz="0" w:space="0" w:color="auto"/>
          </w:divBdr>
        </w:div>
        <w:div w:id="803811876">
          <w:marLeft w:val="1134"/>
          <w:marRight w:val="0"/>
          <w:marTop w:val="0"/>
          <w:marBottom w:val="0"/>
          <w:divBdr>
            <w:top w:val="none" w:sz="0" w:space="0" w:color="auto"/>
            <w:left w:val="none" w:sz="0" w:space="0" w:color="auto"/>
            <w:bottom w:val="none" w:sz="0" w:space="0" w:color="auto"/>
            <w:right w:val="none" w:sz="0" w:space="0" w:color="auto"/>
          </w:divBdr>
        </w:div>
        <w:div w:id="909463093">
          <w:marLeft w:val="1494"/>
          <w:marRight w:val="0"/>
          <w:marTop w:val="0"/>
          <w:marBottom w:val="0"/>
          <w:divBdr>
            <w:top w:val="none" w:sz="0" w:space="0" w:color="auto"/>
            <w:left w:val="none" w:sz="0" w:space="0" w:color="auto"/>
            <w:bottom w:val="none" w:sz="0" w:space="0" w:color="auto"/>
            <w:right w:val="none" w:sz="0" w:space="0" w:color="auto"/>
          </w:divBdr>
        </w:div>
        <w:div w:id="1549563677">
          <w:marLeft w:val="1134"/>
          <w:marRight w:val="0"/>
          <w:marTop w:val="0"/>
          <w:marBottom w:val="0"/>
          <w:divBdr>
            <w:top w:val="none" w:sz="0" w:space="0" w:color="auto"/>
            <w:left w:val="none" w:sz="0" w:space="0" w:color="auto"/>
            <w:bottom w:val="none" w:sz="0" w:space="0" w:color="auto"/>
            <w:right w:val="none" w:sz="0" w:space="0" w:color="auto"/>
          </w:divBdr>
        </w:div>
        <w:div w:id="919412598">
          <w:marLeft w:val="1494"/>
          <w:marRight w:val="0"/>
          <w:marTop w:val="0"/>
          <w:marBottom w:val="0"/>
          <w:divBdr>
            <w:top w:val="none" w:sz="0" w:space="0" w:color="auto"/>
            <w:left w:val="none" w:sz="0" w:space="0" w:color="auto"/>
            <w:bottom w:val="none" w:sz="0" w:space="0" w:color="auto"/>
            <w:right w:val="none" w:sz="0" w:space="0" w:color="auto"/>
          </w:divBdr>
        </w:div>
        <w:div w:id="154299058">
          <w:marLeft w:val="1134"/>
          <w:marRight w:val="0"/>
          <w:marTop w:val="0"/>
          <w:marBottom w:val="0"/>
          <w:divBdr>
            <w:top w:val="none" w:sz="0" w:space="0" w:color="auto"/>
            <w:left w:val="none" w:sz="0" w:space="0" w:color="auto"/>
            <w:bottom w:val="none" w:sz="0" w:space="0" w:color="auto"/>
            <w:right w:val="none" w:sz="0" w:space="0" w:color="auto"/>
          </w:divBdr>
        </w:div>
        <w:div w:id="1751392187">
          <w:marLeft w:val="1494"/>
          <w:marRight w:val="0"/>
          <w:marTop w:val="0"/>
          <w:marBottom w:val="0"/>
          <w:divBdr>
            <w:top w:val="none" w:sz="0" w:space="0" w:color="auto"/>
            <w:left w:val="none" w:sz="0" w:space="0" w:color="auto"/>
            <w:bottom w:val="none" w:sz="0" w:space="0" w:color="auto"/>
            <w:right w:val="none" w:sz="0" w:space="0" w:color="auto"/>
          </w:divBdr>
        </w:div>
        <w:div w:id="1742675158">
          <w:marLeft w:val="0"/>
          <w:marRight w:val="0"/>
          <w:marTop w:val="0"/>
          <w:marBottom w:val="0"/>
          <w:divBdr>
            <w:top w:val="none" w:sz="0" w:space="0" w:color="auto"/>
            <w:left w:val="none" w:sz="0" w:space="0" w:color="auto"/>
            <w:bottom w:val="none" w:sz="0" w:space="0" w:color="auto"/>
            <w:right w:val="none" w:sz="0" w:space="0" w:color="auto"/>
          </w:divBdr>
        </w:div>
        <w:div w:id="1266425200">
          <w:marLeft w:val="1494"/>
          <w:marRight w:val="0"/>
          <w:marTop w:val="0"/>
          <w:marBottom w:val="0"/>
          <w:divBdr>
            <w:top w:val="none" w:sz="0" w:space="0" w:color="auto"/>
            <w:left w:val="none" w:sz="0" w:space="0" w:color="auto"/>
            <w:bottom w:val="none" w:sz="0" w:space="0" w:color="auto"/>
            <w:right w:val="none" w:sz="0" w:space="0" w:color="auto"/>
          </w:divBdr>
        </w:div>
        <w:div w:id="1900896025">
          <w:marLeft w:val="0"/>
          <w:marRight w:val="0"/>
          <w:marTop w:val="0"/>
          <w:marBottom w:val="0"/>
          <w:divBdr>
            <w:top w:val="none" w:sz="0" w:space="0" w:color="auto"/>
            <w:left w:val="none" w:sz="0" w:space="0" w:color="auto"/>
            <w:bottom w:val="none" w:sz="0" w:space="0" w:color="auto"/>
            <w:right w:val="none" w:sz="0" w:space="0" w:color="auto"/>
          </w:divBdr>
        </w:div>
        <w:div w:id="1882551718">
          <w:marLeft w:val="1494"/>
          <w:marRight w:val="0"/>
          <w:marTop w:val="0"/>
          <w:marBottom w:val="0"/>
          <w:divBdr>
            <w:top w:val="none" w:sz="0" w:space="0" w:color="auto"/>
            <w:left w:val="none" w:sz="0" w:space="0" w:color="auto"/>
            <w:bottom w:val="none" w:sz="0" w:space="0" w:color="auto"/>
            <w:right w:val="none" w:sz="0" w:space="0" w:color="auto"/>
          </w:divBdr>
        </w:div>
        <w:div w:id="259216408">
          <w:marLeft w:val="0"/>
          <w:marRight w:val="0"/>
          <w:marTop w:val="0"/>
          <w:marBottom w:val="0"/>
          <w:divBdr>
            <w:top w:val="none" w:sz="0" w:space="0" w:color="auto"/>
            <w:left w:val="none" w:sz="0" w:space="0" w:color="auto"/>
            <w:bottom w:val="none" w:sz="0" w:space="0" w:color="auto"/>
            <w:right w:val="none" w:sz="0" w:space="0" w:color="auto"/>
          </w:divBdr>
        </w:div>
        <w:div w:id="765884153">
          <w:marLeft w:val="1494"/>
          <w:marRight w:val="0"/>
          <w:marTop w:val="0"/>
          <w:marBottom w:val="0"/>
          <w:divBdr>
            <w:top w:val="none" w:sz="0" w:space="0" w:color="auto"/>
            <w:left w:val="none" w:sz="0" w:space="0" w:color="auto"/>
            <w:bottom w:val="none" w:sz="0" w:space="0" w:color="auto"/>
            <w:right w:val="none" w:sz="0" w:space="0" w:color="auto"/>
          </w:divBdr>
        </w:div>
        <w:div w:id="1544831006">
          <w:marLeft w:val="1494"/>
          <w:marRight w:val="0"/>
          <w:marTop w:val="0"/>
          <w:marBottom w:val="0"/>
          <w:divBdr>
            <w:top w:val="none" w:sz="0" w:space="0" w:color="auto"/>
            <w:left w:val="none" w:sz="0" w:space="0" w:color="auto"/>
            <w:bottom w:val="none" w:sz="0" w:space="0" w:color="auto"/>
            <w:right w:val="none" w:sz="0" w:space="0" w:color="auto"/>
          </w:divBdr>
        </w:div>
        <w:div w:id="1351831175">
          <w:marLeft w:val="1494"/>
          <w:marRight w:val="0"/>
          <w:marTop w:val="0"/>
          <w:marBottom w:val="0"/>
          <w:divBdr>
            <w:top w:val="none" w:sz="0" w:space="0" w:color="auto"/>
            <w:left w:val="none" w:sz="0" w:space="0" w:color="auto"/>
            <w:bottom w:val="none" w:sz="0" w:space="0" w:color="auto"/>
            <w:right w:val="none" w:sz="0" w:space="0" w:color="auto"/>
          </w:divBdr>
        </w:div>
      </w:divsChild>
    </w:div>
    <w:div w:id="1144589199">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73377711">
      <w:bodyDiv w:val="1"/>
      <w:marLeft w:val="0"/>
      <w:marRight w:val="0"/>
      <w:marTop w:val="0"/>
      <w:marBottom w:val="0"/>
      <w:divBdr>
        <w:top w:val="none" w:sz="0" w:space="0" w:color="auto"/>
        <w:left w:val="none" w:sz="0" w:space="0" w:color="auto"/>
        <w:bottom w:val="none" w:sz="0" w:space="0" w:color="auto"/>
        <w:right w:val="none" w:sz="0" w:space="0" w:color="auto"/>
      </w:divBdr>
      <w:divsChild>
        <w:div w:id="1510289421">
          <w:marLeft w:val="567"/>
          <w:marRight w:val="0"/>
          <w:marTop w:val="0"/>
          <w:marBottom w:val="0"/>
          <w:divBdr>
            <w:top w:val="none" w:sz="0" w:space="0" w:color="auto"/>
            <w:left w:val="none" w:sz="0" w:space="0" w:color="auto"/>
            <w:bottom w:val="none" w:sz="0" w:space="0" w:color="auto"/>
            <w:right w:val="none" w:sz="0" w:space="0" w:color="auto"/>
          </w:divBdr>
        </w:div>
        <w:div w:id="1750274815">
          <w:marLeft w:val="567"/>
          <w:marRight w:val="0"/>
          <w:marTop w:val="0"/>
          <w:marBottom w:val="0"/>
          <w:divBdr>
            <w:top w:val="none" w:sz="0" w:space="0" w:color="auto"/>
            <w:left w:val="none" w:sz="0" w:space="0" w:color="auto"/>
            <w:bottom w:val="none" w:sz="0" w:space="0" w:color="auto"/>
            <w:right w:val="none" w:sz="0" w:space="0" w:color="auto"/>
          </w:divBdr>
        </w:div>
      </w:divsChild>
    </w:div>
    <w:div w:id="1190608776">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40485375">
      <w:bodyDiv w:val="1"/>
      <w:marLeft w:val="0"/>
      <w:marRight w:val="0"/>
      <w:marTop w:val="0"/>
      <w:marBottom w:val="0"/>
      <w:divBdr>
        <w:top w:val="none" w:sz="0" w:space="0" w:color="auto"/>
        <w:left w:val="none" w:sz="0" w:space="0" w:color="auto"/>
        <w:bottom w:val="none" w:sz="0" w:space="0" w:color="auto"/>
        <w:right w:val="none" w:sz="0" w:space="0" w:color="auto"/>
      </w:divBdr>
      <w:divsChild>
        <w:div w:id="1362852760">
          <w:marLeft w:val="1701"/>
          <w:marRight w:val="0"/>
          <w:marTop w:val="0"/>
          <w:marBottom w:val="0"/>
          <w:divBdr>
            <w:top w:val="none" w:sz="0" w:space="0" w:color="auto"/>
            <w:left w:val="none" w:sz="0" w:space="0" w:color="auto"/>
            <w:bottom w:val="none" w:sz="0" w:space="0" w:color="auto"/>
            <w:right w:val="none" w:sz="0" w:space="0" w:color="auto"/>
          </w:divBdr>
        </w:div>
        <w:div w:id="526795399">
          <w:marLeft w:val="1701"/>
          <w:marRight w:val="0"/>
          <w:marTop w:val="0"/>
          <w:marBottom w:val="0"/>
          <w:divBdr>
            <w:top w:val="none" w:sz="0" w:space="0" w:color="auto"/>
            <w:left w:val="none" w:sz="0" w:space="0" w:color="auto"/>
            <w:bottom w:val="none" w:sz="0" w:space="0" w:color="auto"/>
            <w:right w:val="none" w:sz="0" w:space="0" w:color="auto"/>
          </w:divBdr>
        </w:div>
        <w:div w:id="1394935447">
          <w:marLeft w:val="1701"/>
          <w:marRight w:val="0"/>
          <w:marTop w:val="0"/>
          <w:marBottom w:val="0"/>
          <w:divBdr>
            <w:top w:val="none" w:sz="0" w:space="0" w:color="auto"/>
            <w:left w:val="none" w:sz="0" w:space="0" w:color="auto"/>
            <w:bottom w:val="none" w:sz="0" w:space="0" w:color="auto"/>
            <w:right w:val="none" w:sz="0" w:space="0" w:color="auto"/>
          </w:divBdr>
        </w:div>
      </w:divsChild>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74289189">
      <w:bodyDiv w:val="1"/>
      <w:marLeft w:val="0"/>
      <w:marRight w:val="0"/>
      <w:marTop w:val="0"/>
      <w:marBottom w:val="0"/>
      <w:divBdr>
        <w:top w:val="none" w:sz="0" w:space="0" w:color="auto"/>
        <w:left w:val="none" w:sz="0" w:space="0" w:color="auto"/>
        <w:bottom w:val="none" w:sz="0" w:space="0" w:color="auto"/>
        <w:right w:val="none" w:sz="0" w:space="0" w:color="auto"/>
      </w:divBdr>
      <w:divsChild>
        <w:div w:id="484859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37536690">
      <w:bodyDiv w:val="1"/>
      <w:marLeft w:val="0"/>
      <w:marRight w:val="0"/>
      <w:marTop w:val="0"/>
      <w:marBottom w:val="0"/>
      <w:divBdr>
        <w:top w:val="none" w:sz="0" w:space="0" w:color="auto"/>
        <w:left w:val="none" w:sz="0" w:space="0" w:color="auto"/>
        <w:bottom w:val="none" w:sz="0" w:space="0" w:color="auto"/>
        <w:right w:val="none" w:sz="0" w:space="0" w:color="auto"/>
      </w:divBdr>
      <w:divsChild>
        <w:div w:id="630984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235739">
              <w:marLeft w:val="0"/>
              <w:marRight w:val="0"/>
              <w:marTop w:val="0"/>
              <w:marBottom w:val="0"/>
              <w:divBdr>
                <w:top w:val="none" w:sz="0" w:space="0" w:color="auto"/>
                <w:left w:val="none" w:sz="0" w:space="0" w:color="auto"/>
                <w:bottom w:val="none" w:sz="0" w:space="0" w:color="auto"/>
                <w:right w:val="none" w:sz="0" w:space="0" w:color="auto"/>
              </w:divBdr>
              <w:divsChild>
                <w:div w:id="1128889701">
                  <w:marLeft w:val="1134"/>
                  <w:marRight w:val="0"/>
                  <w:marTop w:val="0"/>
                  <w:marBottom w:val="0"/>
                  <w:divBdr>
                    <w:top w:val="none" w:sz="0" w:space="0" w:color="auto"/>
                    <w:left w:val="none" w:sz="0" w:space="0" w:color="auto"/>
                    <w:bottom w:val="none" w:sz="0" w:space="0" w:color="auto"/>
                    <w:right w:val="none" w:sz="0" w:space="0" w:color="auto"/>
                  </w:divBdr>
                </w:div>
                <w:div w:id="1060665722">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535493">
      <w:bodyDiv w:val="1"/>
      <w:marLeft w:val="0"/>
      <w:marRight w:val="0"/>
      <w:marTop w:val="0"/>
      <w:marBottom w:val="0"/>
      <w:divBdr>
        <w:top w:val="none" w:sz="0" w:space="0" w:color="auto"/>
        <w:left w:val="none" w:sz="0" w:space="0" w:color="auto"/>
        <w:bottom w:val="none" w:sz="0" w:space="0" w:color="auto"/>
        <w:right w:val="none" w:sz="0" w:space="0" w:color="auto"/>
      </w:divBdr>
      <w:divsChild>
        <w:div w:id="1658218901">
          <w:marLeft w:val="1418"/>
          <w:marRight w:val="0"/>
          <w:marTop w:val="0"/>
          <w:marBottom w:val="0"/>
          <w:divBdr>
            <w:top w:val="none" w:sz="0" w:space="0" w:color="auto"/>
            <w:left w:val="none" w:sz="0" w:space="0" w:color="auto"/>
            <w:bottom w:val="none" w:sz="0" w:space="0" w:color="auto"/>
            <w:right w:val="none" w:sz="0" w:space="0" w:color="auto"/>
          </w:divBdr>
        </w:div>
        <w:div w:id="386153334">
          <w:marLeft w:val="1418"/>
          <w:marRight w:val="0"/>
          <w:marTop w:val="0"/>
          <w:marBottom w:val="0"/>
          <w:divBdr>
            <w:top w:val="none" w:sz="0" w:space="0" w:color="auto"/>
            <w:left w:val="none" w:sz="0" w:space="0" w:color="auto"/>
            <w:bottom w:val="none" w:sz="0" w:space="0" w:color="auto"/>
            <w:right w:val="none" w:sz="0" w:space="0" w:color="auto"/>
          </w:divBdr>
        </w:div>
        <w:div w:id="995185667">
          <w:marLeft w:val="1418"/>
          <w:marRight w:val="0"/>
          <w:marTop w:val="0"/>
          <w:marBottom w:val="0"/>
          <w:divBdr>
            <w:top w:val="none" w:sz="0" w:space="0" w:color="auto"/>
            <w:left w:val="none" w:sz="0" w:space="0" w:color="auto"/>
            <w:bottom w:val="none" w:sz="0" w:space="0" w:color="auto"/>
            <w:right w:val="none" w:sz="0" w:space="0" w:color="auto"/>
          </w:divBdr>
        </w:div>
        <w:div w:id="541137801">
          <w:marLeft w:val="1418"/>
          <w:marRight w:val="0"/>
          <w:marTop w:val="0"/>
          <w:marBottom w:val="0"/>
          <w:divBdr>
            <w:top w:val="none" w:sz="0" w:space="0" w:color="auto"/>
            <w:left w:val="none" w:sz="0" w:space="0" w:color="auto"/>
            <w:bottom w:val="none" w:sz="0" w:space="0" w:color="auto"/>
            <w:right w:val="none" w:sz="0" w:space="0" w:color="auto"/>
          </w:divBdr>
        </w:div>
        <w:div w:id="1924292918">
          <w:marLeft w:val="1418"/>
          <w:marRight w:val="0"/>
          <w:marTop w:val="0"/>
          <w:marBottom w:val="0"/>
          <w:divBdr>
            <w:top w:val="none" w:sz="0" w:space="0" w:color="auto"/>
            <w:left w:val="none" w:sz="0" w:space="0" w:color="auto"/>
            <w:bottom w:val="none" w:sz="0" w:space="0" w:color="auto"/>
            <w:right w:val="none" w:sz="0" w:space="0" w:color="auto"/>
          </w:divBdr>
        </w:div>
        <w:div w:id="114061576">
          <w:marLeft w:val="1418"/>
          <w:marRight w:val="0"/>
          <w:marTop w:val="0"/>
          <w:marBottom w:val="0"/>
          <w:divBdr>
            <w:top w:val="none" w:sz="0" w:space="0" w:color="auto"/>
            <w:left w:val="none" w:sz="0" w:space="0" w:color="auto"/>
            <w:bottom w:val="none" w:sz="0" w:space="0" w:color="auto"/>
            <w:right w:val="none" w:sz="0" w:space="0" w:color="auto"/>
          </w:divBdr>
        </w:div>
        <w:div w:id="1854563811">
          <w:marLeft w:val="1418"/>
          <w:marRight w:val="0"/>
          <w:marTop w:val="0"/>
          <w:marBottom w:val="0"/>
          <w:divBdr>
            <w:top w:val="none" w:sz="0" w:space="0" w:color="auto"/>
            <w:left w:val="none" w:sz="0" w:space="0" w:color="auto"/>
            <w:bottom w:val="none" w:sz="0" w:space="0" w:color="auto"/>
            <w:right w:val="none" w:sz="0" w:space="0" w:color="auto"/>
          </w:divBdr>
        </w:div>
        <w:div w:id="1805998495">
          <w:marLeft w:val="1418"/>
          <w:marRight w:val="0"/>
          <w:marTop w:val="0"/>
          <w:marBottom w:val="0"/>
          <w:divBdr>
            <w:top w:val="none" w:sz="0" w:space="0" w:color="auto"/>
            <w:left w:val="none" w:sz="0" w:space="0" w:color="auto"/>
            <w:bottom w:val="none" w:sz="0" w:space="0" w:color="auto"/>
            <w:right w:val="none" w:sz="0" w:space="0" w:color="auto"/>
          </w:divBdr>
        </w:div>
        <w:div w:id="1222904452">
          <w:marLeft w:val="1418"/>
          <w:marRight w:val="0"/>
          <w:marTop w:val="0"/>
          <w:marBottom w:val="0"/>
          <w:divBdr>
            <w:top w:val="none" w:sz="0" w:space="0" w:color="auto"/>
            <w:left w:val="none" w:sz="0" w:space="0" w:color="auto"/>
            <w:bottom w:val="none" w:sz="0" w:space="0" w:color="auto"/>
            <w:right w:val="none" w:sz="0" w:space="0" w:color="auto"/>
          </w:divBdr>
        </w:div>
        <w:div w:id="1929271672">
          <w:marLeft w:val="1418"/>
          <w:marRight w:val="0"/>
          <w:marTop w:val="0"/>
          <w:marBottom w:val="0"/>
          <w:divBdr>
            <w:top w:val="none" w:sz="0" w:space="0" w:color="auto"/>
            <w:left w:val="none" w:sz="0" w:space="0" w:color="auto"/>
            <w:bottom w:val="none" w:sz="0" w:space="0" w:color="auto"/>
            <w:right w:val="none" w:sz="0" w:space="0" w:color="auto"/>
          </w:divBdr>
        </w:div>
        <w:div w:id="1716734138">
          <w:marLeft w:val="1418"/>
          <w:marRight w:val="0"/>
          <w:marTop w:val="0"/>
          <w:marBottom w:val="0"/>
          <w:divBdr>
            <w:top w:val="none" w:sz="0" w:space="0" w:color="auto"/>
            <w:left w:val="none" w:sz="0" w:space="0" w:color="auto"/>
            <w:bottom w:val="none" w:sz="0" w:space="0" w:color="auto"/>
            <w:right w:val="none" w:sz="0" w:space="0" w:color="auto"/>
          </w:divBdr>
        </w:div>
        <w:div w:id="439493748">
          <w:marLeft w:val="0"/>
          <w:marRight w:val="0"/>
          <w:marTop w:val="0"/>
          <w:marBottom w:val="0"/>
          <w:divBdr>
            <w:top w:val="none" w:sz="0" w:space="0" w:color="auto"/>
            <w:left w:val="none" w:sz="0" w:space="0" w:color="auto"/>
            <w:bottom w:val="none" w:sz="0" w:space="0" w:color="auto"/>
            <w:right w:val="none" w:sz="0" w:space="0" w:color="auto"/>
          </w:divBdr>
        </w:div>
        <w:div w:id="94905997">
          <w:marLeft w:val="0"/>
          <w:marRight w:val="0"/>
          <w:marTop w:val="0"/>
          <w:marBottom w:val="0"/>
          <w:divBdr>
            <w:top w:val="none" w:sz="0" w:space="0" w:color="auto"/>
            <w:left w:val="none" w:sz="0" w:space="0" w:color="auto"/>
            <w:bottom w:val="none" w:sz="0" w:space="0" w:color="auto"/>
            <w:right w:val="none" w:sz="0" w:space="0" w:color="auto"/>
          </w:divBdr>
        </w:div>
        <w:div w:id="89394005">
          <w:marLeft w:val="0"/>
          <w:marRight w:val="0"/>
          <w:marTop w:val="0"/>
          <w:marBottom w:val="0"/>
          <w:divBdr>
            <w:top w:val="none" w:sz="0" w:space="0" w:color="auto"/>
            <w:left w:val="none" w:sz="0" w:space="0" w:color="auto"/>
            <w:bottom w:val="none" w:sz="0" w:space="0" w:color="auto"/>
            <w:right w:val="none" w:sz="0" w:space="0" w:color="auto"/>
          </w:divBdr>
        </w:div>
        <w:div w:id="1508976941">
          <w:marLeft w:val="0"/>
          <w:marRight w:val="0"/>
          <w:marTop w:val="0"/>
          <w:marBottom w:val="0"/>
          <w:divBdr>
            <w:top w:val="none" w:sz="0" w:space="0" w:color="auto"/>
            <w:left w:val="none" w:sz="0" w:space="0" w:color="auto"/>
            <w:bottom w:val="none" w:sz="0" w:space="0" w:color="auto"/>
            <w:right w:val="none" w:sz="0" w:space="0" w:color="auto"/>
          </w:divBdr>
        </w:div>
        <w:div w:id="1130436258">
          <w:marLeft w:val="0"/>
          <w:marRight w:val="0"/>
          <w:marTop w:val="0"/>
          <w:marBottom w:val="0"/>
          <w:divBdr>
            <w:top w:val="none" w:sz="0" w:space="0" w:color="auto"/>
            <w:left w:val="none" w:sz="0" w:space="0" w:color="auto"/>
            <w:bottom w:val="none" w:sz="0" w:space="0" w:color="auto"/>
            <w:right w:val="none" w:sz="0" w:space="0" w:color="auto"/>
          </w:divBdr>
        </w:div>
        <w:div w:id="1601570818">
          <w:marLeft w:val="0"/>
          <w:marRight w:val="0"/>
          <w:marTop w:val="0"/>
          <w:marBottom w:val="0"/>
          <w:divBdr>
            <w:top w:val="none" w:sz="0" w:space="0" w:color="auto"/>
            <w:left w:val="none" w:sz="0" w:space="0" w:color="auto"/>
            <w:bottom w:val="none" w:sz="0" w:space="0" w:color="auto"/>
            <w:right w:val="none" w:sz="0" w:space="0" w:color="auto"/>
          </w:divBdr>
        </w:div>
        <w:div w:id="1333143530">
          <w:marLeft w:val="0"/>
          <w:marRight w:val="0"/>
          <w:marTop w:val="0"/>
          <w:marBottom w:val="0"/>
          <w:divBdr>
            <w:top w:val="none" w:sz="0" w:space="0" w:color="auto"/>
            <w:left w:val="none" w:sz="0" w:space="0" w:color="auto"/>
            <w:bottom w:val="none" w:sz="0" w:space="0" w:color="auto"/>
            <w:right w:val="none" w:sz="0" w:space="0" w:color="auto"/>
          </w:divBdr>
        </w:div>
        <w:div w:id="1611164045">
          <w:marLeft w:val="0"/>
          <w:marRight w:val="0"/>
          <w:marTop w:val="0"/>
          <w:marBottom w:val="0"/>
          <w:divBdr>
            <w:top w:val="none" w:sz="0" w:space="0" w:color="auto"/>
            <w:left w:val="none" w:sz="0" w:space="0" w:color="auto"/>
            <w:bottom w:val="none" w:sz="0" w:space="0" w:color="auto"/>
            <w:right w:val="none" w:sz="0" w:space="0" w:color="auto"/>
          </w:divBdr>
        </w:div>
        <w:div w:id="12462257">
          <w:marLeft w:val="0"/>
          <w:marRight w:val="0"/>
          <w:marTop w:val="0"/>
          <w:marBottom w:val="0"/>
          <w:divBdr>
            <w:top w:val="none" w:sz="0" w:space="0" w:color="auto"/>
            <w:left w:val="none" w:sz="0" w:space="0" w:color="auto"/>
            <w:bottom w:val="none" w:sz="0" w:space="0" w:color="auto"/>
            <w:right w:val="none" w:sz="0" w:space="0" w:color="auto"/>
          </w:divBdr>
        </w:div>
        <w:div w:id="897712875">
          <w:marLeft w:val="0"/>
          <w:marRight w:val="0"/>
          <w:marTop w:val="0"/>
          <w:marBottom w:val="0"/>
          <w:divBdr>
            <w:top w:val="none" w:sz="0" w:space="0" w:color="auto"/>
            <w:left w:val="none" w:sz="0" w:space="0" w:color="auto"/>
            <w:bottom w:val="none" w:sz="0" w:space="0" w:color="auto"/>
            <w:right w:val="none" w:sz="0" w:space="0" w:color="auto"/>
          </w:divBdr>
        </w:div>
        <w:div w:id="1967739013">
          <w:marLeft w:val="0"/>
          <w:marRight w:val="0"/>
          <w:marTop w:val="0"/>
          <w:marBottom w:val="0"/>
          <w:divBdr>
            <w:top w:val="none" w:sz="0" w:space="0" w:color="auto"/>
            <w:left w:val="none" w:sz="0" w:space="0" w:color="auto"/>
            <w:bottom w:val="none" w:sz="0" w:space="0" w:color="auto"/>
            <w:right w:val="none" w:sz="0" w:space="0" w:color="auto"/>
          </w:divBdr>
        </w:div>
        <w:div w:id="426269053">
          <w:marLeft w:val="0"/>
          <w:marRight w:val="0"/>
          <w:marTop w:val="0"/>
          <w:marBottom w:val="0"/>
          <w:divBdr>
            <w:top w:val="none" w:sz="0" w:space="0" w:color="auto"/>
            <w:left w:val="none" w:sz="0" w:space="0" w:color="auto"/>
            <w:bottom w:val="none" w:sz="0" w:space="0" w:color="auto"/>
            <w:right w:val="none" w:sz="0" w:space="0" w:color="auto"/>
          </w:divBdr>
        </w:div>
        <w:div w:id="869732340">
          <w:marLeft w:val="0"/>
          <w:marRight w:val="0"/>
          <w:marTop w:val="0"/>
          <w:marBottom w:val="0"/>
          <w:divBdr>
            <w:top w:val="none" w:sz="0" w:space="0" w:color="auto"/>
            <w:left w:val="none" w:sz="0" w:space="0" w:color="auto"/>
            <w:bottom w:val="none" w:sz="0" w:space="0" w:color="auto"/>
            <w:right w:val="none" w:sz="0" w:space="0" w:color="auto"/>
          </w:divBdr>
        </w:div>
        <w:div w:id="149754631">
          <w:marLeft w:val="0"/>
          <w:marRight w:val="0"/>
          <w:marTop w:val="0"/>
          <w:marBottom w:val="0"/>
          <w:divBdr>
            <w:top w:val="none" w:sz="0" w:space="0" w:color="auto"/>
            <w:left w:val="none" w:sz="0" w:space="0" w:color="auto"/>
            <w:bottom w:val="none" w:sz="0" w:space="0" w:color="auto"/>
            <w:right w:val="none" w:sz="0" w:space="0" w:color="auto"/>
          </w:divBdr>
        </w:div>
        <w:div w:id="2118329296">
          <w:marLeft w:val="0"/>
          <w:marRight w:val="0"/>
          <w:marTop w:val="0"/>
          <w:marBottom w:val="0"/>
          <w:divBdr>
            <w:top w:val="none" w:sz="0" w:space="0" w:color="auto"/>
            <w:left w:val="none" w:sz="0" w:space="0" w:color="auto"/>
            <w:bottom w:val="none" w:sz="0" w:space="0" w:color="auto"/>
            <w:right w:val="none" w:sz="0" w:space="0" w:color="auto"/>
          </w:divBdr>
        </w:div>
        <w:div w:id="1760440257">
          <w:marLeft w:val="0"/>
          <w:marRight w:val="0"/>
          <w:marTop w:val="0"/>
          <w:marBottom w:val="0"/>
          <w:divBdr>
            <w:top w:val="none" w:sz="0" w:space="0" w:color="auto"/>
            <w:left w:val="none" w:sz="0" w:space="0" w:color="auto"/>
            <w:bottom w:val="none" w:sz="0" w:space="0" w:color="auto"/>
            <w:right w:val="none" w:sz="0" w:space="0" w:color="auto"/>
          </w:divBdr>
        </w:div>
        <w:div w:id="257174103">
          <w:marLeft w:val="0"/>
          <w:marRight w:val="0"/>
          <w:marTop w:val="0"/>
          <w:marBottom w:val="0"/>
          <w:divBdr>
            <w:top w:val="none" w:sz="0" w:space="0" w:color="auto"/>
            <w:left w:val="none" w:sz="0" w:space="0" w:color="auto"/>
            <w:bottom w:val="none" w:sz="0" w:space="0" w:color="auto"/>
            <w:right w:val="none" w:sz="0" w:space="0" w:color="auto"/>
          </w:divBdr>
        </w:div>
        <w:div w:id="1409575571">
          <w:marLeft w:val="0"/>
          <w:marRight w:val="0"/>
          <w:marTop w:val="0"/>
          <w:marBottom w:val="0"/>
          <w:divBdr>
            <w:top w:val="none" w:sz="0" w:space="0" w:color="auto"/>
            <w:left w:val="none" w:sz="0" w:space="0" w:color="auto"/>
            <w:bottom w:val="none" w:sz="0" w:space="0" w:color="auto"/>
            <w:right w:val="none" w:sz="0" w:space="0" w:color="auto"/>
          </w:divBdr>
        </w:div>
        <w:div w:id="1132673855">
          <w:marLeft w:val="0"/>
          <w:marRight w:val="0"/>
          <w:marTop w:val="0"/>
          <w:marBottom w:val="0"/>
          <w:divBdr>
            <w:top w:val="none" w:sz="0" w:space="0" w:color="auto"/>
            <w:left w:val="none" w:sz="0" w:space="0" w:color="auto"/>
            <w:bottom w:val="none" w:sz="0" w:space="0" w:color="auto"/>
            <w:right w:val="none" w:sz="0" w:space="0" w:color="auto"/>
          </w:divBdr>
        </w:div>
        <w:div w:id="38750731">
          <w:marLeft w:val="0"/>
          <w:marRight w:val="0"/>
          <w:marTop w:val="0"/>
          <w:marBottom w:val="0"/>
          <w:divBdr>
            <w:top w:val="none" w:sz="0" w:space="0" w:color="auto"/>
            <w:left w:val="none" w:sz="0" w:space="0" w:color="auto"/>
            <w:bottom w:val="none" w:sz="0" w:space="0" w:color="auto"/>
            <w:right w:val="none" w:sz="0" w:space="0" w:color="auto"/>
          </w:divBdr>
        </w:div>
        <w:div w:id="457189240">
          <w:marLeft w:val="0"/>
          <w:marRight w:val="0"/>
          <w:marTop w:val="0"/>
          <w:marBottom w:val="0"/>
          <w:divBdr>
            <w:top w:val="none" w:sz="0" w:space="0" w:color="auto"/>
            <w:left w:val="none" w:sz="0" w:space="0" w:color="auto"/>
            <w:bottom w:val="none" w:sz="0" w:space="0" w:color="auto"/>
            <w:right w:val="none" w:sz="0" w:space="0" w:color="auto"/>
          </w:divBdr>
        </w:div>
        <w:div w:id="665130581">
          <w:marLeft w:val="0"/>
          <w:marRight w:val="0"/>
          <w:marTop w:val="0"/>
          <w:marBottom w:val="0"/>
          <w:divBdr>
            <w:top w:val="none" w:sz="0" w:space="0" w:color="auto"/>
            <w:left w:val="none" w:sz="0" w:space="0" w:color="auto"/>
            <w:bottom w:val="none" w:sz="0" w:space="0" w:color="auto"/>
            <w:right w:val="none" w:sz="0" w:space="0" w:color="auto"/>
          </w:divBdr>
        </w:div>
        <w:div w:id="1414352432">
          <w:marLeft w:val="0"/>
          <w:marRight w:val="0"/>
          <w:marTop w:val="0"/>
          <w:marBottom w:val="0"/>
          <w:divBdr>
            <w:top w:val="none" w:sz="0" w:space="0" w:color="auto"/>
            <w:left w:val="none" w:sz="0" w:space="0" w:color="auto"/>
            <w:bottom w:val="none" w:sz="0" w:space="0" w:color="auto"/>
            <w:right w:val="none" w:sz="0" w:space="0" w:color="auto"/>
          </w:divBdr>
        </w:div>
        <w:div w:id="936325054">
          <w:marLeft w:val="0"/>
          <w:marRight w:val="0"/>
          <w:marTop w:val="0"/>
          <w:marBottom w:val="0"/>
          <w:divBdr>
            <w:top w:val="none" w:sz="0" w:space="0" w:color="auto"/>
            <w:left w:val="none" w:sz="0" w:space="0" w:color="auto"/>
            <w:bottom w:val="none" w:sz="0" w:space="0" w:color="auto"/>
            <w:right w:val="none" w:sz="0" w:space="0" w:color="auto"/>
          </w:divBdr>
        </w:div>
        <w:div w:id="548347395">
          <w:marLeft w:val="0"/>
          <w:marRight w:val="0"/>
          <w:marTop w:val="0"/>
          <w:marBottom w:val="0"/>
          <w:divBdr>
            <w:top w:val="none" w:sz="0" w:space="0" w:color="auto"/>
            <w:left w:val="none" w:sz="0" w:space="0" w:color="auto"/>
            <w:bottom w:val="none" w:sz="0" w:space="0" w:color="auto"/>
            <w:right w:val="none" w:sz="0" w:space="0" w:color="auto"/>
          </w:divBdr>
        </w:div>
        <w:div w:id="1854610675">
          <w:marLeft w:val="0"/>
          <w:marRight w:val="0"/>
          <w:marTop w:val="0"/>
          <w:marBottom w:val="0"/>
          <w:divBdr>
            <w:top w:val="none" w:sz="0" w:space="0" w:color="auto"/>
            <w:left w:val="none" w:sz="0" w:space="0" w:color="auto"/>
            <w:bottom w:val="none" w:sz="0" w:space="0" w:color="auto"/>
            <w:right w:val="none" w:sz="0" w:space="0" w:color="auto"/>
          </w:divBdr>
        </w:div>
        <w:div w:id="567959731">
          <w:marLeft w:val="0"/>
          <w:marRight w:val="0"/>
          <w:marTop w:val="0"/>
          <w:marBottom w:val="0"/>
          <w:divBdr>
            <w:top w:val="none" w:sz="0" w:space="0" w:color="auto"/>
            <w:left w:val="none" w:sz="0" w:space="0" w:color="auto"/>
            <w:bottom w:val="none" w:sz="0" w:space="0" w:color="auto"/>
            <w:right w:val="none" w:sz="0" w:space="0" w:color="auto"/>
          </w:divBdr>
        </w:div>
        <w:div w:id="1587378078">
          <w:marLeft w:val="0"/>
          <w:marRight w:val="0"/>
          <w:marTop w:val="0"/>
          <w:marBottom w:val="0"/>
          <w:divBdr>
            <w:top w:val="none" w:sz="0" w:space="0" w:color="auto"/>
            <w:left w:val="none" w:sz="0" w:space="0" w:color="auto"/>
            <w:bottom w:val="none" w:sz="0" w:space="0" w:color="auto"/>
            <w:right w:val="none" w:sz="0" w:space="0" w:color="auto"/>
          </w:divBdr>
        </w:div>
        <w:div w:id="596014452">
          <w:marLeft w:val="0"/>
          <w:marRight w:val="0"/>
          <w:marTop w:val="0"/>
          <w:marBottom w:val="0"/>
          <w:divBdr>
            <w:top w:val="none" w:sz="0" w:space="0" w:color="auto"/>
            <w:left w:val="none" w:sz="0" w:space="0" w:color="auto"/>
            <w:bottom w:val="none" w:sz="0" w:space="0" w:color="auto"/>
            <w:right w:val="none" w:sz="0" w:space="0" w:color="auto"/>
          </w:divBdr>
        </w:div>
        <w:div w:id="3872933">
          <w:marLeft w:val="0"/>
          <w:marRight w:val="0"/>
          <w:marTop w:val="0"/>
          <w:marBottom w:val="0"/>
          <w:divBdr>
            <w:top w:val="none" w:sz="0" w:space="0" w:color="auto"/>
            <w:left w:val="none" w:sz="0" w:space="0" w:color="auto"/>
            <w:bottom w:val="none" w:sz="0" w:space="0" w:color="auto"/>
            <w:right w:val="none" w:sz="0" w:space="0" w:color="auto"/>
          </w:divBdr>
        </w:div>
        <w:div w:id="1915890756">
          <w:marLeft w:val="0"/>
          <w:marRight w:val="0"/>
          <w:marTop w:val="0"/>
          <w:marBottom w:val="0"/>
          <w:divBdr>
            <w:top w:val="none" w:sz="0" w:space="0" w:color="auto"/>
            <w:left w:val="none" w:sz="0" w:space="0" w:color="auto"/>
            <w:bottom w:val="none" w:sz="0" w:space="0" w:color="auto"/>
            <w:right w:val="none" w:sz="0" w:space="0" w:color="auto"/>
          </w:divBdr>
        </w:div>
        <w:div w:id="1380742685">
          <w:marLeft w:val="0"/>
          <w:marRight w:val="0"/>
          <w:marTop w:val="0"/>
          <w:marBottom w:val="0"/>
          <w:divBdr>
            <w:top w:val="none" w:sz="0" w:space="0" w:color="auto"/>
            <w:left w:val="none" w:sz="0" w:space="0" w:color="auto"/>
            <w:bottom w:val="none" w:sz="0" w:space="0" w:color="auto"/>
            <w:right w:val="none" w:sz="0" w:space="0" w:color="auto"/>
          </w:divBdr>
        </w:div>
        <w:div w:id="1919905155">
          <w:marLeft w:val="0"/>
          <w:marRight w:val="0"/>
          <w:marTop w:val="0"/>
          <w:marBottom w:val="0"/>
          <w:divBdr>
            <w:top w:val="none" w:sz="0" w:space="0" w:color="auto"/>
            <w:left w:val="none" w:sz="0" w:space="0" w:color="auto"/>
            <w:bottom w:val="none" w:sz="0" w:space="0" w:color="auto"/>
            <w:right w:val="none" w:sz="0" w:space="0" w:color="auto"/>
          </w:divBdr>
        </w:div>
        <w:div w:id="1477336170">
          <w:marLeft w:val="0"/>
          <w:marRight w:val="0"/>
          <w:marTop w:val="0"/>
          <w:marBottom w:val="0"/>
          <w:divBdr>
            <w:top w:val="none" w:sz="0" w:space="0" w:color="auto"/>
            <w:left w:val="none" w:sz="0" w:space="0" w:color="auto"/>
            <w:bottom w:val="none" w:sz="0" w:space="0" w:color="auto"/>
            <w:right w:val="none" w:sz="0" w:space="0" w:color="auto"/>
          </w:divBdr>
        </w:div>
        <w:div w:id="1948540926">
          <w:marLeft w:val="0"/>
          <w:marRight w:val="0"/>
          <w:marTop w:val="0"/>
          <w:marBottom w:val="0"/>
          <w:divBdr>
            <w:top w:val="none" w:sz="0" w:space="0" w:color="auto"/>
            <w:left w:val="none" w:sz="0" w:space="0" w:color="auto"/>
            <w:bottom w:val="none" w:sz="0" w:space="0" w:color="auto"/>
            <w:right w:val="none" w:sz="0" w:space="0" w:color="auto"/>
          </w:divBdr>
        </w:div>
        <w:div w:id="663435482">
          <w:marLeft w:val="0"/>
          <w:marRight w:val="0"/>
          <w:marTop w:val="0"/>
          <w:marBottom w:val="0"/>
          <w:divBdr>
            <w:top w:val="none" w:sz="0" w:space="0" w:color="auto"/>
            <w:left w:val="none" w:sz="0" w:space="0" w:color="auto"/>
            <w:bottom w:val="none" w:sz="0" w:space="0" w:color="auto"/>
            <w:right w:val="none" w:sz="0" w:space="0" w:color="auto"/>
          </w:divBdr>
        </w:div>
        <w:div w:id="396320138">
          <w:marLeft w:val="0"/>
          <w:marRight w:val="0"/>
          <w:marTop w:val="0"/>
          <w:marBottom w:val="0"/>
          <w:divBdr>
            <w:top w:val="none" w:sz="0" w:space="0" w:color="auto"/>
            <w:left w:val="none" w:sz="0" w:space="0" w:color="auto"/>
            <w:bottom w:val="none" w:sz="0" w:space="0" w:color="auto"/>
            <w:right w:val="none" w:sz="0" w:space="0" w:color="auto"/>
          </w:divBdr>
        </w:div>
        <w:div w:id="313685430">
          <w:marLeft w:val="0"/>
          <w:marRight w:val="0"/>
          <w:marTop w:val="0"/>
          <w:marBottom w:val="0"/>
          <w:divBdr>
            <w:top w:val="none" w:sz="0" w:space="0" w:color="auto"/>
            <w:left w:val="none" w:sz="0" w:space="0" w:color="auto"/>
            <w:bottom w:val="none" w:sz="0" w:space="0" w:color="auto"/>
            <w:right w:val="none" w:sz="0" w:space="0" w:color="auto"/>
          </w:divBdr>
        </w:div>
        <w:div w:id="2057468542">
          <w:marLeft w:val="0"/>
          <w:marRight w:val="0"/>
          <w:marTop w:val="0"/>
          <w:marBottom w:val="0"/>
          <w:divBdr>
            <w:top w:val="none" w:sz="0" w:space="0" w:color="auto"/>
            <w:left w:val="none" w:sz="0" w:space="0" w:color="auto"/>
            <w:bottom w:val="none" w:sz="0" w:space="0" w:color="auto"/>
            <w:right w:val="none" w:sz="0" w:space="0" w:color="auto"/>
          </w:divBdr>
        </w:div>
        <w:div w:id="1340813239">
          <w:marLeft w:val="0"/>
          <w:marRight w:val="0"/>
          <w:marTop w:val="0"/>
          <w:marBottom w:val="0"/>
          <w:divBdr>
            <w:top w:val="none" w:sz="0" w:space="0" w:color="auto"/>
            <w:left w:val="none" w:sz="0" w:space="0" w:color="auto"/>
            <w:bottom w:val="none" w:sz="0" w:space="0" w:color="auto"/>
            <w:right w:val="none" w:sz="0" w:space="0" w:color="auto"/>
          </w:divBdr>
        </w:div>
        <w:div w:id="330842091">
          <w:marLeft w:val="1418"/>
          <w:marRight w:val="0"/>
          <w:marTop w:val="0"/>
          <w:marBottom w:val="0"/>
          <w:divBdr>
            <w:top w:val="none" w:sz="0" w:space="0" w:color="auto"/>
            <w:left w:val="none" w:sz="0" w:space="0" w:color="auto"/>
            <w:bottom w:val="none" w:sz="0" w:space="0" w:color="auto"/>
            <w:right w:val="none" w:sz="0" w:space="0" w:color="auto"/>
          </w:divBdr>
        </w:div>
        <w:div w:id="1133257028">
          <w:marLeft w:val="1418"/>
          <w:marRight w:val="0"/>
          <w:marTop w:val="0"/>
          <w:marBottom w:val="0"/>
          <w:divBdr>
            <w:top w:val="none" w:sz="0" w:space="0" w:color="auto"/>
            <w:left w:val="none" w:sz="0" w:space="0" w:color="auto"/>
            <w:bottom w:val="none" w:sz="0" w:space="0" w:color="auto"/>
            <w:right w:val="none" w:sz="0" w:space="0" w:color="auto"/>
          </w:divBdr>
        </w:div>
      </w:divsChild>
    </w:div>
    <w:div w:id="1339887614">
      <w:bodyDiv w:val="1"/>
      <w:marLeft w:val="0"/>
      <w:marRight w:val="0"/>
      <w:marTop w:val="0"/>
      <w:marBottom w:val="0"/>
      <w:divBdr>
        <w:top w:val="none" w:sz="0" w:space="0" w:color="auto"/>
        <w:left w:val="none" w:sz="0" w:space="0" w:color="auto"/>
        <w:bottom w:val="none" w:sz="0" w:space="0" w:color="auto"/>
        <w:right w:val="none" w:sz="0" w:space="0" w:color="auto"/>
      </w:divBdr>
      <w:divsChild>
        <w:div w:id="1995449210">
          <w:marLeft w:val="851"/>
          <w:marRight w:val="0"/>
          <w:marTop w:val="0"/>
          <w:marBottom w:val="0"/>
          <w:divBdr>
            <w:top w:val="none" w:sz="0" w:space="0" w:color="auto"/>
            <w:left w:val="none" w:sz="0" w:space="0" w:color="auto"/>
            <w:bottom w:val="none" w:sz="0" w:space="0" w:color="auto"/>
            <w:right w:val="none" w:sz="0" w:space="0" w:color="auto"/>
          </w:divBdr>
        </w:div>
        <w:div w:id="293756999">
          <w:marLeft w:val="851"/>
          <w:marRight w:val="0"/>
          <w:marTop w:val="0"/>
          <w:marBottom w:val="0"/>
          <w:divBdr>
            <w:top w:val="none" w:sz="0" w:space="0" w:color="auto"/>
            <w:left w:val="none" w:sz="0" w:space="0" w:color="auto"/>
            <w:bottom w:val="none" w:sz="0" w:space="0" w:color="auto"/>
            <w:right w:val="none" w:sz="0" w:space="0" w:color="auto"/>
          </w:divBdr>
        </w:div>
        <w:div w:id="737242873">
          <w:marLeft w:val="851"/>
          <w:marRight w:val="0"/>
          <w:marTop w:val="0"/>
          <w:marBottom w:val="0"/>
          <w:divBdr>
            <w:top w:val="none" w:sz="0" w:space="0" w:color="auto"/>
            <w:left w:val="none" w:sz="0" w:space="0" w:color="auto"/>
            <w:bottom w:val="none" w:sz="0" w:space="0" w:color="auto"/>
            <w:right w:val="none" w:sz="0" w:space="0" w:color="auto"/>
          </w:divBdr>
        </w:div>
        <w:div w:id="2635148">
          <w:marLeft w:val="851"/>
          <w:marRight w:val="0"/>
          <w:marTop w:val="0"/>
          <w:marBottom w:val="0"/>
          <w:divBdr>
            <w:top w:val="none" w:sz="0" w:space="0" w:color="auto"/>
            <w:left w:val="none" w:sz="0" w:space="0" w:color="auto"/>
            <w:bottom w:val="none" w:sz="0" w:space="0" w:color="auto"/>
            <w:right w:val="none" w:sz="0" w:space="0" w:color="auto"/>
          </w:divBdr>
        </w:div>
        <w:div w:id="1101413275">
          <w:marLeft w:val="851"/>
          <w:marRight w:val="0"/>
          <w:marTop w:val="0"/>
          <w:marBottom w:val="0"/>
          <w:divBdr>
            <w:top w:val="none" w:sz="0" w:space="0" w:color="auto"/>
            <w:left w:val="none" w:sz="0" w:space="0" w:color="auto"/>
            <w:bottom w:val="none" w:sz="0" w:space="0" w:color="auto"/>
            <w:right w:val="none" w:sz="0" w:space="0" w:color="auto"/>
          </w:divBdr>
        </w:div>
        <w:div w:id="1179462584">
          <w:marLeft w:val="851"/>
          <w:marRight w:val="0"/>
          <w:marTop w:val="0"/>
          <w:marBottom w:val="0"/>
          <w:divBdr>
            <w:top w:val="none" w:sz="0" w:space="0" w:color="auto"/>
            <w:left w:val="none" w:sz="0" w:space="0" w:color="auto"/>
            <w:bottom w:val="none" w:sz="0" w:space="0" w:color="auto"/>
            <w:right w:val="none" w:sz="0" w:space="0" w:color="auto"/>
          </w:divBdr>
        </w:div>
        <w:div w:id="1165903252">
          <w:marLeft w:val="851"/>
          <w:marRight w:val="0"/>
          <w:marTop w:val="0"/>
          <w:marBottom w:val="0"/>
          <w:divBdr>
            <w:top w:val="none" w:sz="0" w:space="0" w:color="auto"/>
            <w:left w:val="none" w:sz="0" w:space="0" w:color="auto"/>
            <w:bottom w:val="none" w:sz="0" w:space="0" w:color="auto"/>
            <w:right w:val="none" w:sz="0" w:space="0" w:color="auto"/>
          </w:divBdr>
        </w:div>
      </w:divsChild>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64211872">
      <w:bodyDiv w:val="1"/>
      <w:marLeft w:val="0"/>
      <w:marRight w:val="0"/>
      <w:marTop w:val="0"/>
      <w:marBottom w:val="0"/>
      <w:divBdr>
        <w:top w:val="none" w:sz="0" w:space="0" w:color="auto"/>
        <w:left w:val="none" w:sz="0" w:space="0" w:color="auto"/>
        <w:bottom w:val="none" w:sz="0" w:space="0" w:color="auto"/>
        <w:right w:val="none" w:sz="0" w:space="0" w:color="auto"/>
      </w:divBdr>
      <w:divsChild>
        <w:div w:id="1274480495">
          <w:marLeft w:val="851"/>
          <w:marRight w:val="0"/>
          <w:marTop w:val="0"/>
          <w:marBottom w:val="0"/>
          <w:divBdr>
            <w:top w:val="none" w:sz="0" w:space="0" w:color="auto"/>
            <w:left w:val="none" w:sz="0" w:space="0" w:color="auto"/>
            <w:bottom w:val="none" w:sz="0" w:space="0" w:color="auto"/>
            <w:right w:val="none" w:sz="0" w:space="0" w:color="auto"/>
          </w:divBdr>
        </w:div>
        <w:div w:id="828441567">
          <w:marLeft w:val="1157"/>
          <w:marRight w:val="0"/>
          <w:marTop w:val="0"/>
          <w:marBottom w:val="0"/>
          <w:divBdr>
            <w:top w:val="none" w:sz="0" w:space="0" w:color="auto"/>
            <w:left w:val="none" w:sz="0" w:space="0" w:color="auto"/>
            <w:bottom w:val="none" w:sz="0" w:space="0" w:color="auto"/>
            <w:right w:val="none" w:sz="0" w:space="0" w:color="auto"/>
          </w:divBdr>
        </w:div>
        <w:div w:id="462624672">
          <w:marLeft w:val="1157"/>
          <w:marRight w:val="0"/>
          <w:marTop w:val="0"/>
          <w:marBottom w:val="0"/>
          <w:divBdr>
            <w:top w:val="none" w:sz="0" w:space="0" w:color="auto"/>
            <w:left w:val="none" w:sz="0" w:space="0" w:color="auto"/>
            <w:bottom w:val="none" w:sz="0" w:space="0" w:color="auto"/>
            <w:right w:val="none" w:sz="0" w:space="0" w:color="auto"/>
          </w:divBdr>
        </w:div>
        <w:div w:id="1559979134">
          <w:marLeft w:val="851"/>
          <w:marRight w:val="0"/>
          <w:marTop w:val="0"/>
          <w:marBottom w:val="0"/>
          <w:divBdr>
            <w:top w:val="none" w:sz="0" w:space="0" w:color="auto"/>
            <w:left w:val="none" w:sz="0" w:space="0" w:color="auto"/>
            <w:bottom w:val="none" w:sz="0" w:space="0" w:color="auto"/>
            <w:right w:val="none" w:sz="0" w:space="0" w:color="auto"/>
          </w:divBdr>
        </w:div>
      </w:divsChild>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394549260">
      <w:bodyDiv w:val="1"/>
      <w:marLeft w:val="0"/>
      <w:marRight w:val="0"/>
      <w:marTop w:val="0"/>
      <w:marBottom w:val="0"/>
      <w:divBdr>
        <w:top w:val="none" w:sz="0" w:space="0" w:color="auto"/>
        <w:left w:val="none" w:sz="0" w:space="0" w:color="auto"/>
        <w:bottom w:val="none" w:sz="0" w:space="0" w:color="auto"/>
        <w:right w:val="none" w:sz="0" w:space="0" w:color="auto"/>
      </w:divBdr>
      <w:divsChild>
        <w:div w:id="1843860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7289288">
      <w:bodyDiv w:val="1"/>
      <w:marLeft w:val="0"/>
      <w:marRight w:val="0"/>
      <w:marTop w:val="0"/>
      <w:marBottom w:val="0"/>
      <w:divBdr>
        <w:top w:val="none" w:sz="0" w:space="0" w:color="auto"/>
        <w:left w:val="none" w:sz="0" w:space="0" w:color="auto"/>
        <w:bottom w:val="none" w:sz="0" w:space="0" w:color="auto"/>
        <w:right w:val="none" w:sz="0" w:space="0" w:color="auto"/>
      </w:divBdr>
      <w:divsChild>
        <w:div w:id="270480441">
          <w:marLeft w:val="851"/>
          <w:marRight w:val="0"/>
          <w:marTop w:val="0"/>
          <w:marBottom w:val="0"/>
          <w:divBdr>
            <w:top w:val="none" w:sz="0" w:space="0" w:color="auto"/>
            <w:left w:val="none" w:sz="0" w:space="0" w:color="auto"/>
            <w:bottom w:val="none" w:sz="0" w:space="0" w:color="auto"/>
            <w:right w:val="none" w:sz="0" w:space="0" w:color="auto"/>
          </w:divBdr>
        </w:div>
        <w:div w:id="2109498194">
          <w:marLeft w:val="851"/>
          <w:marRight w:val="0"/>
          <w:marTop w:val="0"/>
          <w:marBottom w:val="0"/>
          <w:divBdr>
            <w:top w:val="none" w:sz="0" w:space="0" w:color="auto"/>
            <w:left w:val="none" w:sz="0" w:space="0" w:color="auto"/>
            <w:bottom w:val="none" w:sz="0" w:space="0" w:color="auto"/>
            <w:right w:val="none" w:sz="0" w:space="0" w:color="auto"/>
          </w:divBdr>
        </w:div>
      </w:divsChild>
    </w:div>
    <w:div w:id="1438677231">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42216415">
      <w:bodyDiv w:val="1"/>
      <w:marLeft w:val="0"/>
      <w:marRight w:val="0"/>
      <w:marTop w:val="0"/>
      <w:marBottom w:val="0"/>
      <w:divBdr>
        <w:top w:val="none" w:sz="0" w:space="0" w:color="auto"/>
        <w:left w:val="none" w:sz="0" w:space="0" w:color="auto"/>
        <w:bottom w:val="none" w:sz="0" w:space="0" w:color="auto"/>
        <w:right w:val="none" w:sz="0" w:space="0" w:color="auto"/>
      </w:divBdr>
      <w:divsChild>
        <w:div w:id="735858052">
          <w:marLeft w:val="1134"/>
          <w:marRight w:val="0"/>
          <w:marTop w:val="0"/>
          <w:marBottom w:val="0"/>
          <w:divBdr>
            <w:top w:val="none" w:sz="0" w:space="0" w:color="auto"/>
            <w:left w:val="none" w:sz="0" w:space="0" w:color="auto"/>
            <w:bottom w:val="none" w:sz="0" w:space="0" w:color="auto"/>
            <w:right w:val="none" w:sz="0" w:space="0" w:color="auto"/>
          </w:divBdr>
        </w:div>
        <w:div w:id="1437016234">
          <w:marLeft w:val="0"/>
          <w:marRight w:val="0"/>
          <w:marTop w:val="0"/>
          <w:marBottom w:val="0"/>
          <w:divBdr>
            <w:top w:val="none" w:sz="0" w:space="0" w:color="auto"/>
            <w:left w:val="none" w:sz="0" w:space="0" w:color="auto"/>
            <w:bottom w:val="none" w:sz="0" w:space="0" w:color="auto"/>
            <w:right w:val="none" w:sz="0" w:space="0" w:color="auto"/>
          </w:divBdr>
        </w:div>
        <w:div w:id="714743726">
          <w:marLeft w:val="1134"/>
          <w:marRight w:val="0"/>
          <w:marTop w:val="0"/>
          <w:marBottom w:val="0"/>
          <w:divBdr>
            <w:top w:val="none" w:sz="0" w:space="0" w:color="auto"/>
            <w:left w:val="none" w:sz="0" w:space="0" w:color="auto"/>
            <w:bottom w:val="none" w:sz="0" w:space="0" w:color="auto"/>
            <w:right w:val="none" w:sz="0" w:space="0" w:color="auto"/>
          </w:divBdr>
        </w:div>
      </w:divsChild>
    </w:div>
    <w:div w:id="1453785642">
      <w:bodyDiv w:val="1"/>
      <w:marLeft w:val="0"/>
      <w:marRight w:val="0"/>
      <w:marTop w:val="0"/>
      <w:marBottom w:val="0"/>
      <w:divBdr>
        <w:top w:val="none" w:sz="0" w:space="0" w:color="auto"/>
        <w:left w:val="none" w:sz="0" w:space="0" w:color="auto"/>
        <w:bottom w:val="none" w:sz="0" w:space="0" w:color="auto"/>
        <w:right w:val="none" w:sz="0" w:space="0" w:color="auto"/>
      </w:divBdr>
    </w:div>
    <w:div w:id="1477646745">
      <w:bodyDiv w:val="1"/>
      <w:marLeft w:val="0"/>
      <w:marRight w:val="0"/>
      <w:marTop w:val="0"/>
      <w:marBottom w:val="0"/>
      <w:divBdr>
        <w:top w:val="none" w:sz="0" w:space="0" w:color="auto"/>
        <w:left w:val="none" w:sz="0" w:space="0" w:color="auto"/>
        <w:bottom w:val="none" w:sz="0" w:space="0" w:color="auto"/>
        <w:right w:val="none" w:sz="0" w:space="0" w:color="auto"/>
      </w:divBdr>
      <w:divsChild>
        <w:div w:id="1145898586">
          <w:marLeft w:val="851"/>
          <w:marRight w:val="0"/>
          <w:marTop w:val="0"/>
          <w:marBottom w:val="0"/>
          <w:divBdr>
            <w:top w:val="none" w:sz="0" w:space="0" w:color="auto"/>
            <w:left w:val="none" w:sz="0" w:space="0" w:color="auto"/>
            <w:bottom w:val="none" w:sz="0" w:space="0" w:color="auto"/>
            <w:right w:val="none" w:sz="0" w:space="0" w:color="auto"/>
          </w:divBdr>
        </w:div>
        <w:div w:id="953901341">
          <w:marLeft w:val="851"/>
          <w:marRight w:val="0"/>
          <w:marTop w:val="0"/>
          <w:marBottom w:val="0"/>
          <w:divBdr>
            <w:top w:val="none" w:sz="0" w:space="0" w:color="auto"/>
            <w:left w:val="none" w:sz="0" w:space="0" w:color="auto"/>
            <w:bottom w:val="none" w:sz="0" w:space="0" w:color="auto"/>
            <w:right w:val="none" w:sz="0" w:space="0" w:color="auto"/>
          </w:divBdr>
        </w:div>
        <w:div w:id="1291285568">
          <w:marLeft w:val="851"/>
          <w:marRight w:val="0"/>
          <w:marTop w:val="0"/>
          <w:marBottom w:val="0"/>
          <w:divBdr>
            <w:top w:val="none" w:sz="0" w:space="0" w:color="auto"/>
            <w:left w:val="none" w:sz="0" w:space="0" w:color="auto"/>
            <w:bottom w:val="none" w:sz="0" w:space="0" w:color="auto"/>
            <w:right w:val="none" w:sz="0" w:space="0" w:color="auto"/>
          </w:divBdr>
        </w:div>
      </w:divsChild>
    </w:div>
    <w:div w:id="1478449008">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84202906">
      <w:bodyDiv w:val="1"/>
      <w:marLeft w:val="0"/>
      <w:marRight w:val="0"/>
      <w:marTop w:val="0"/>
      <w:marBottom w:val="0"/>
      <w:divBdr>
        <w:top w:val="none" w:sz="0" w:space="0" w:color="auto"/>
        <w:left w:val="none" w:sz="0" w:space="0" w:color="auto"/>
        <w:bottom w:val="none" w:sz="0" w:space="0" w:color="auto"/>
        <w:right w:val="none" w:sz="0" w:space="0" w:color="auto"/>
      </w:divBdr>
      <w:divsChild>
        <w:div w:id="1637029584">
          <w:marLeft w:val="851"/>
          <w:marRight w:val="0"/>
          <w:marTop w:val="0"/>
          <w:marBottom w:val="0"/>
          <w:divBdr>
            <w:top w:val="none" w:sz="0" w:space="0" w:color="auto"/>
            <w:left w:val="none" w:sz="0" w:space="0" w:color="auto"/>
            <w:bottom w:val="none" w:sz="0" w:space="0" w:color="auto"/>
            <w:right w:val="none" w:sz="0" w:space="0" w:color="auto"/>
          </w:divBdr>
        </w:div>
        <w:div w:id="1031220380">
          <w:marLeft w:val="851"/>
          <w:marRight w:val="0"/>
          <w:marTop w:val="0"/>
          <w:marBottom w:val="0"/>
          <w:divBdr>
            <w:top w:val="none" w:sz="0" w:space="0" w:color="auto"/>
            <w:left w:val="none" w:sz="0" w:space="0" w:color="auto"/>
            <w:bottom w:val="none" w:sz="0" w:space="0" w:color="auto"/>
            <w:right w:val="none" w:sz="0" w:space="0" w:color="auto"/>
          </w:divBdr>
        </w:div>
        <w:div w:id="1889301000">
          <w:marLeft w:val="1418"/>
          <w:marRight w:val="0"/>
          <w:marTop w:val="0"/>
          <w:marBottom w:val="0"/>
          <w:divBdr>
            <w:top w:val="none" w:sz="0" w:space="0" w:color="auto"/>
            <w:left w:val="none" w:sz="0" w:space="0" w:color="auto"/>
            <w:bottom w:val="none" w:sz="0" w:space="0" w:color="auto"/>
            <w:right w:val="none" w:sz="0" w:space="0" w:color="auto"/>
          </w:divBdr>
        </w:div>
        <w:div w:id="1413117820">
          <w:marLeft w:val="1418"/>
          <w:marRight w:val="0"/>
          <w:marTop w:val="0"/>
          <w:marBottom w:val="0"/>
          <w:divBdr>
            <w:top w:val="none" w:sz="0" w:space="0" w:color="auto"/>
            <w:left w:val="none" w:sz="0" w:space="0" w:color="auto"/>
            <w:bottom w:val="none" w:sz="0" w:space="0" w:color="auto"/>
            <w:right w:val="none" w:sz="0" w:space="0" w:color="auto"/>
          </w:divBdr>
        </w:div>
        <w:div w:id="173156243">
          <w:marLeft w:val="851"/>
          <w:marRight w:val="0"/>
          <w:marTop w:val="0"/>
          <w:marBottom w:val="0"/>
          <w:divBdr>
            <w:top w:val="none" w:sz="0" w:space="0" w:color="auto"/>
            <w:left w:val="none" w:sz="0" w:space="0" w:color="auto"/>
            <w:bottom w:val="none" w:sz="0" w:space="0" w:color="auto"/>
            <w:right w:val="none" w:sz="0" w:space="0" w:color="auto"/>
          </w:divBdr>
        </w:div>
        <w:div w:id="903757993">
          <w:marLeft w:val="851"/>
          <w:marRight w:val="0"/>
          <w:marTop w:val="0"/>
          <w:marBottom w:val="0"/>
          <w:divBdr>
            <w:top w:val="none" w:sz="0" w:space="0" w:color="auto"/>
            <w:left w:val="none" w:sz="0" w:space="0" w:color="auto"/>
            <w:bottom w:val="none" w:sz="0" w:space="0" w:color="auto"/>
            <w:right w:val="none" w:sz="0" w:space="0" w:color="auto"/>
          </w:divBdr>
        </w:div>
        <w:div w:id="1010639896">
          <w:marLeft w:val="851"/>
          <w:marRight w:val="0"/>
          <w:marTop w:val="0"/>
          <w:marBottom w:val="0"/>
          <w:divBdr>
            <w:top w:val="none" w:sz="0" w:space="0" w:color="auto"/>
            <w:left w:val="none" w:sz="0" w:space="0" w:color="auto"/>
            <w:bottom w:val="none" w:sz="0" w:space="0" w:color="auto"/>
            <w:right w:val="none" w:sz="0" w:space="0" w:color="auto"/>
          </w:divBdr>
        </w:div>
        <w:div w:id="804391110">
          <w:marLeft w:val="1418"/>
          <w:marRight w:val="0"/>
          <w:marTop w:val="0"/>
          <w:marBottom w:val="0"/>
          <w:divBdr>
            <w:top w:val="none" w:sz="0" w:space="0" w:color="auto"/>
            <w:left w:val="none" w:sz="0" w:space="0" w:color="auto"/>
            <w:bottom w:val="none" w:sz="0" w:space="0" w:color="auto"/>
            <w:right w:val="none" w:sz="0" w:space="0" w:color="auto"/>
          </w:divBdr>
        </w:div>
        <w:div w:id="503204111">
          <w:marLeft w:val="1418"/>
          <w:marRight w:val="0"/>
          <w:marTop w:val="0"/>
          <w:marBottom w:val="0"/>
          <w:divBdr>
            <w:top w:val="none" w:sz="0" w:space="0" w:color="auto"/>
            <w:left w:val="none" w:sz="0" w:space="0" w:color="auto"/>
            <w:bottom w:val="none" w:sz="0" w:space="0" w:color="auto"/>
            <w:right w:val="none" w:sz="0" w:space="0" w:color="auto"/>
          </w:divBdr>
        </w:div>
        <w:div w:id="1543399392">
          <w:marLeft w:val="851"/>
          <w:marRight w:val="0"/>
          <w:marTop w:val="0"/>
          <w:marBottom w:val="0"/>
          <w:divBdr>
            <w:top w:val="none" w:sz="0" w:space="0" w:color="auto"/>
            <w:left w:val="none" w:sz="0" w:space="0" w:color="auto"/>
            <w:bottom w:val="none" w:sz="0" w:space="0" w:color="auto"/>
            <w:right w:val="none" w:sz="0" w:space="0" w:color="auto"/>
          </w:divBdr>
        </w:div>
        <w:div w:id="478150959">
          <w:marLeft w:val="851"/>
          <w:marRight w:val="0"/>
          <w:marTop w:val="0"/>
          <w:marBottom w:val="0"/>
          <w:divBdr>
            <w:top w:val="none" w:sz="0" w:space="0" w:color="auto"/>
            <w:left w:val="none" w:sz="0" w:space="0" w:color="auto"/>
            <w:bottom w:val="none" w:sz="0" w:space="0" w:color="auto"/>
            <w:right w:val="none" w:sz="0" w:space="0" w:color="auto"/>
          </w:divBdr>
        </w:div>
        <w:div w:id="1811553436">
          <w:marLeft w:val="851"/>
          <w:marRight w:val="0"/>
          <w:marTop w:val="0"/>
          <w:marBottom w:val="0"/>
          <w:divBdr>
            <w:top w:val="none" w:sz="0" w:space="0" w:color="auto"/>
            <w:left w:val="none" w:sz="0" w:space="0" w:color="auto"/>
            <w:bottom w:val="none" w:sz="0" w:space="0" w:color="auto"/>
            <w:right w:val="none" w:sz="0" w:space="0" w:color="auto"/>
          </w:divBdr>
        </w:div>
        <w:div w:id="678196501">
          <w:marLeft w:val="851"/>
          <w:marRight w:val="0"/>
          <w:marTop w:val="0"/>
          <w:marBottom w:val="0"/>
          <w:divBdr>
            <w:top w:val="none" w:sz="0" w:space="0" w:color="auto"/>
            <w:left w:val="none" w:sz="0" w:space="0" w:color="auto"/>
            <w:bottom w:val="none" w:sz="0" w:space="0" w:color="auto"/>
            <w:right w:val="none" w:sz="0" w:space="0" w:color="auto"/>
          </w:divBdr>
        </w:div>
      </w:divsChild>
    </w:div>
    <w:div w:id="1492717975">
      <w:bodyDiv w:val="1"/>
      <w:marLeft w:val="0"/>
      <w:marRight w:val="0"/>
      <w:marTop w:val="0"/>
      <w:marBottom w:val="0"/>
      <w:divBdr>
        <w:top w:val="none" w:sz="0" w:space="0" w:color="auto"/>
        <w:left w:val="none" w:sz="0" w:space="0" w:color="auto"/>
        <w:bottom w:val="none" w:sz="0" w:space="0" w:color="auto"/>
        <w:right w:val="none" w:sz="0" w:space="0" w:color="auto"/>
      </w:divBdr>
      <w:divsChild>
        <w:div w:id="1543789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8951168">
              <w:marLeft w:val="851"/>
              <w:marRight w:val="0"/>
              <w:marTop w:val="0"/>
              <w:marBottom w:val="0"/>
              <w:divBdr>
                <w:top w:val="none" w:sz="0" w:space="0" w:color="auto"/>
                <w:left w:val="none" w:sz="0" w:space="0" w:color="auto"/>
                <w:bottom w:val="none" w:sz="0" w:space="0" w:color="auto"/>
                <w:right w:val="none" w:sz="0" w:space="0" w:color="auto"/>
              </w:divBdr>
            </w:div>
            <w:div w:id="2137554361">
              <w:marLeft w:val="851"/>
              <w:marRight w:val="0"/>
              <w:marTop w:val="0"/>
              <w:marBottom w:val="0"/>
              <w:divBdr>
                <w:top w:val="none" w:sz="0" w:space="0" w:color="auto"/>
                <w:left w:val="none" w:sz="0" w:space="0" w:color="auto"/>
                <w:bottom w:val="none" w:sz="0" w:space="0" w:color="auto"/>
                <w:right w:val="none" w:sz="0" w:space="0" w:color="auto"/>
              </w:divBdr>
            </w:div>
            <w:div w:id="1645501174">
              <w:marLeft w:val="851"/>
              <w:marRight w:val="0"/>
              <w:marTop w:val="0"/>
              <w:marBottom w:val="0"/>
              <w:divBdr>
                <w:top w:val="none" w:sz="0" w:space="0" w:color="auto"/>
                <w:left w:val="none" w:sz="0" w:space="0" w:color="auto"/>
                <w:bottom w:val="none" w:sz="0" w:space="0" w:color="auto"/>
                <w:right w:val="none" w:sz="0" w:space="0" w:color="auto"/>
              </w:divBdr>
            </w:div>
            <w:div w:id="964311915">
              <w:marLeft w:val="851"/>
              <w:marRight w:val="0"/>
              <w:marTop w:val="0"/>
              <w:marBottom w:val="0"/>
              <w:divBdr>
                <w:top w:val="none" w:sz="0" w:space="0" w:color="auto"/>
                <w:left w:val="none" w:sz="0" w:space="0" w:color="auto"/>
                <w:bottom w:val="none" w:sz="0" w:space="0" w:color="auto"/>
                <w:right w:val="none" w:sz="0" w:space="0" w:color="auto"/>
              </w:divBdr>
            </w:div>
            <w:div w:id="445584262">
              <w:marLeft w:val="851"/>
              <w:marRight w:val="0"/>
              <w:marTop w:val="0"/>
              <w:marBottom w:val="0"/>
              <w:divBdr>
                <w:top w:val="none" w:sz="0" w:space="0" w:color="auto"/>
                <w:left w:val="none" w:sz="0" w:space="0" w:color="auto"/>
                <w:bottom w:val="none" w:sz="0" w:space="0" w:color="auto"/>
                <w:right w:val="none" w:sz="0" w:space="0" w:color="auto"/>
              </w:divBdr>
            </w:div>
            <w:div w:id="261424169">
              <w:marLeft w:val="851"/>
              <w:marRight w:val="0"/>
              <w:marTop w:val="0"/>
              <w:marBottom w:val="0"/>
              <w:divBdr>
                <w:top w:val="none" w:sz="0" w:space="0" w:color="auto"/>
                <w:left w:val="none" w:sz="0" w:space="0" w:color="auto"/>
                <w:bottom w:val="none" w:sz="0" w:space="0" w:color="auto"/>
                <w:right w:val="none" w:sz="0" w:space="0" w:color="auto"/>
              </w:divBdr>
            </w:div>
            <w:div w:id="891112611">
              <w:marLeft w:val="851"/>
              <w:marRight w:val="0"/>
              <w:marTop w:val="0"/>
              <w:marBottom w:val="0"/>
              <w:divBdr>
                <w:top w:val="none" w:sz="0" w:space="0" w:color="auto"/>
                <w:left w:val="none" w:sz="0" w:space="0" w:color="auto"/>
                <w:bottom w:val="none" w:sz="0" w:space="0" w:color="auto"/>
                <w:right w:val="none" w:sz="0" w:space="0" w:color="auto"/>
              </w:divBdr>
            </w:div>
            <w:div w:id="983701134">
              <w:marLeft w:val="851"/>
              <w:marRight w:val="0"/>
              <w:marTop w:val="0"/>
              <w:marBottom w:val="0"/>
              <w:divBdr>
                <w:top w:val="none" w:sz="0" w:space="0" w:color="auto"/>
                <w:left w:val="none" w:sz="0" w:space="0" w:color="auto"/>
                <w:bottom w:val="none" w:sz="0" w:space="0" w:color="auto"/>
                <w:right w:val="none" w:sz="0" w:space="0" w:color="auto"/>
              </w:divBdr>
            </w:div>
          </w:divsChild>
        </w:div>
      </w:divsChild>
    </w:div>
    <w:div w:id="1515801204">
      <w:bodyDiv w:val="1"/>
      <w:marLeft w:val="0"/>
      <w:marRight w:val="0"/>
      <w:marTop w:val="0"/>
      <w:marBottom w:val="0"/>
      <w:divBdr>
        <w:top w:val="none" w:sz="0" w:space="0" w:color="auto"/>
        <w:left w:val="none" w:sz="0" w:space="0" w:color="auto"/>
        <w:bottom w:val="none" w:sz="0" w:space="0" w:color="auto"/>
        <w:right w:val="none" w:sz="0" w:space="0" w:color="auto"/>
      </w:divBdr>
      <w:divsChild>
        <w:div w:id="1123814697">
          <w:marLeft w:val="851"/>
          <w:marRight w:val="0"/>
          <w:marTop w:val="0"/>
          <w:marBottom w:val="0"/>
          <w:divBdr>
            <w:top w:val="none" w:sz="0" w:space="0" w:color="auto"/>
            <w:left w:val="none" w:sz="0" w:space="0" w:color="auto"/>
            <w:bottom w:val="none" w:sz="0" w:space="0" w:color="auto"/>
            <w:right w:val="none" w:sz="0" w:space="0" w:color="auto"/>
          </w:divBdr>
        </w:div>
        <w:div w:id="1968851431">
          <w:marLeft w:val="851"/>
          <w:marRight w:val="0"/>
          <w:marTop w:val="0"/>
          <w:marBottom w:val="0"/>
          <w:divBdr>
            <w:top w:val="none" w:sz="0" w:space="0" w:color="auto"/>
            <w:left w:val="none" w:sz="0" w:space="0" w:color="auto"/>
            <w:bottom w:val="none" w:sz="0" w:space="0" w:color="auto"/>
            <w:right w:val="none" w:sz="0" w:space="0" w:color="auto"/>
          </w:divBdr>
        </w:div>
        <w:div w:id="1324045699">
          <w:marLeft w:val="851"/>
          <w:marRight w:val="0"/>
          <w:marTop w:val="0"/>
          <w:marBottom w:val="0"/>
          <w:divBdr>
            <w:top w:val="none" w:sz="0" w:space="0" w:color="auto"/>
            <w:left w:val="none" w:sz="0" w:space="0" w:color="auto"/>
            <w:bottom w:val="none" w:sz="0" w:space="0" w:color="auto"/>
            <w:right w:val="none" w:sz="0" w:space="0" w:color="auto"/>
          </w:divBdr>
        </w:div>
        <w:div w:id="652098914">
          <w:marLeft w:val="851"/>
          <w:marRight w:val="0"/>
          <w:marTop w:val="0"/>
          <w:marBottom w:val="0"/>
          <w:divBdr>
            <w:top w:val="none" w:sz="0" w:space="0" w:color="auto"/>
            <w:left w:val="none" w:sz="0" w:space="0" w:color="auto"/>
            <w:bottom w:val="none" w:sz="0" w:space="0" w:color="auto"/>
            <w:right w:val="none" w:sz="0" w:space="0" w:color="auto"/>
          </w:divBdr>
        </w:div>
        <w:div w:id="1686906169">
          <w:marLeft w:val="851"/>
          <w:marRight w:val="0"/>
          <w:marTop w:val="0"/>
          <w:marBottom w:val="0"/>
          <w:divBdr>
            <w:top w:val="none" w:sz="0" w:space="0" w:color="auto"/>
            <w:left w:val="none" w:sz="0" w:space="0" w:color="auto"/>
            <w:bottom w:val="none" w:sz="0" w:space="0" w:color="auto"/>
            <w:right w:val="none" w:sz="0" w:space="0" w:color="auto"/>
          </w:divBdr>
        </w:div>
        <w:div w:id="136147942">
          <w:marLeft w:val="851"/>
          <w:marRight w:val="0"/>
          <w:marTop w:val="0"/>
          <w:marBottom w:val="0"/>
          <w:divBdr>
            <w:top w:val="none" w:sz="0" w:space="0" w:color="auto"/>
            <w:left w:val="none" w:sz="0" w:space="0" w:color="auto"/>
            <w:bottom w:val="none" w:sz="0" w:space="0" w:color="auto"/>
            <w:right w:val="none" w:sz="0" w:space="0" w:color="auto"/>
          </w:divBdr>
        </w:div>
        <w:div w:id="1680543096">
          <w:marLeft w:val="851"/>
          <w:marRight w:val="0"/>
          <w:marTop w:val="0"/>
          <w:marBottom w:val="0"/>
          <w:divBdr>
            <w:top w:val="none" w:sz="0" w:space="0" w:color="auto"/>
            <w:left w:val="none" w:sz="0" w:space="0" w:color="auto"/>
            <w:bottom w:val="none" w:sz="0" w:space="0" w:color="auto"/>
            <w:right w:val="none" w:sz="0" w:space="0" w:color="auto"/>
          </w:divBdr>
        </w:div>
        <w:div w:id="857692129">
          <w:marLeft w:val="851"/>
          <w:marRight w:val="0"/>
          <w:marTop w:val="0"/>
          <w:marBottom w:val="0"/>
          <w:divBdr>
            <w:top w:val="none" w:sz="0" w:space="0" w:color="auto"/>
            <w:left w:val="none" w:sz="0" w:space="0" w:color="auto"/>
            <w:bottom w:val="none" w:sz="0" w:space="0" w:color="auto"/>
            <w:right w:val="none" w:sz="0" w:space="0" w:color="auto"/>
          </w:divBdr>
        </w:div>
        <w:div w:id="1816339445">
          <w:marLeft w:val="851"/>
          <w:marRight w:val="0"/>
          <w:marTop w:val="0"/>
          <w:marBottom w:val="0"/>
          <w:divBdr>
            <w:top w:val="none" w:sz="0" w:space="0" w:color="auto"/>
            <w:left w:val="none" w:sz="0" w:space="0" w:color="auto"/>
            <w:bottom w:val="none" w:sz="0" w:space="0" w:color="auto"/>
            <w:right w:val="none" w:sz="0" w:space="0" w:color="auto"/>
          </w:divBdr>
        </w:div>
        <w:div w:id="220869167">
          <w:marLeft w:val="851"/>
          <w:marRight w:val="0"/>
          <w:marTop w:val="0"/>
          <w:marBottom w:val="0"/>
          <w:divBdr>
            <w:top w:val="none" w:sz="0" w:space="0" w:color="auto"/>
            <w:left w:val="none" w:sz="0" w:space="0" w:color="auto"/>
            <w:bottom w:val="none" w:sz="0" w:space="0" w:color="auto"/>
            <w:right w:val="none" w:sz="0" w:space="0" w:color="auto"/>
          </w:divBdr>
        </w:div>
      </w:divsChild>
    </w:div>
    <w:div w:id="1523712128">
      <w:bodyDiv w:val="1"/>
      <w:marLeft w:val="0"/>
      <w:marRight w:val="0"/>
      <w:marTop w:val="0"/>
      <w:marBottom w:val="0"/>
      <w:divBdr>
        <w:top w:val="none" w:sz="0" w:space="0" w:color="auto"/>
        <w:left w:val="none" w:sz="0" w:space="0" w:color="auto"/>
        <w:bottom w:val="none" w:sz="0" w:space="0" w:color="auto"/>
        <w:right w:val="none" w:sz="0" w:space="0" w:color="auto"/>
      </w:divBdr>
      <w:divsChild>
        <w:div w:id="2021540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119169">
              <w:marLeft w:val="0"/>
              <w:marRight w:val="0"/>
              <w:marTop w:val="0"/>
              <w:marBottom w:val="0"/>
              <w:divBdr>
                <w:top w:val="none" w:sz="0" w:space="0" w:color="auto"/>
                <w:left w:val="none" w:sz="0" w:space="0" w:color="auto"/>
                <w:bottom w:val="none" w:sz="0" w:space="0" w:color="auto"/>
                <w:right w:val="none" w:sz="0" w:space="0" w:color="auto"/>
              </w:divBdr>
              <w:divsChild>
                <w:div w:id="662775502">
                  <w:marLeft w:val="907"/>
                  <w:marRight w:val="0"/>
                  <w:marTop w:val="0"/>
                  <w:marBottom w:val="0"/>
                  <w:divBdr>
                    <w:top w:val="none" w:sz="0" w:space="0" w:color="auto"/>
                    <w:left w:val="none" w:sz="0" w:space="0" w:color="auto"/>
                    <w:bottom w:val="none" w:sz="0" w:space="0" w:color="auto"/>
                    <w:right w:val="none" w:sz="0" w:space="0" w:color="auto"/>
                  </w:divBdr>
                </w:div>
                <w:div w:id="1065494204">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13415">
      <w:bodyDiv w:val="1"/>
      <w:marLeft w:val="0"/>
      <w:marRight w:val="0"/>
      <w:marTop w:val="0"/>
      <w:marBottom w:val="0"/>
      <w:divBdr>
        <w:top w:val="none" w:sz="0" w:space="0" w:color="auto"/>
        <w:left w:val="none" w:sz="0" w:space="0" w:color="auto"/>
        <w:bottom w:val="none" w:sz="0" w:space="0" w:color="auto"/>
        <w:right w:val="none" w:sz="0" w:space="0" w:color="auto"/>
      </w:divBdr>
      <w:divsChild>
        <w:div w:id="313992507">
          <w:marLeft w:val="851"/>
          <w:marRight w:val="0"/>
          <w:marTop w:val="0"/>
          <w:marBottom w:val="0"/>
          <w:divBdr>
            <w:top w:val="none" w:sz="0" w:space="0" w:color="auto"/>
            <w:left w:val="none" w:sz="0" w:space="0" w:color="auto"/>
            <w:bottom w:val="none" w:sz="0" w:space="0" w:color="auto"/>
            <w:right w:val="none" w:sz="0" w:space="0" w:color="auto"/>
          </w:divBdr>
        </w:div>
        <w:div w:id="1855722735">
          <w:marLeft w:val="0"/>
          <w:marRight w:val="0"/>
          <w:marTop w:val="0"/>
          <w:marBottom w:val="0"/>
          <w:divBdr>
            <w:top w:val="none" w:sz="0" w:space="0" w:color="auto"/>
            <w:left w:val="none" w:sz="0" w:space="0" w:color="auto"/>
            <w:bottom w:val="none" w:sz="0" w:space="0" w:color="auto"/>
            <w:right w:val="none" w:sz="0" w:space="0" w:color="auto"/>
          </w:divBdr>
        </w:div>
        <w:div w:id="815418716">
          <w:marLeft w:val="851"/>
          <w:marRight w:val="0"/>
          <w:marTop w:val="0"/>
          <w:marBottom w:val="0"/>
          <w:divBdr>
            <w:top w:val="none" w:sz="0" w:space="0" w:color="auto"/>
            <w:left w:val="none" w:sz="0" w:space="0" w:color="auto"/>
            <w:bottom w:val="none" w:sz="0" w:space="0" w:color="auto"/>
            <w:right w:val="none" w:sz="0" w:space="0" w:color="auto"/>
          </w:divBdr>
        </w:div>
        <w:div w:id="1402021564">
          <w:marLeft w:val="851"/>
          <w:marRight w:val="0"/>
          <w:marTop w:val="0"/>
          <w:marBottom w:val="0"/>
          <w:divBdr>
            <w:top w:val="none" w:sz="0" w:space="0" w:color="auto"/>
            <w:left w:val="none" w:sz="0" w:space="0" w:color="auto"/>
            <w:bottom w:val="none" w:sz="0" w:space="0" w:color="auto"/>
            <w:right w:val="none" w:sz="0" w:space="0" w:color="auto"/>
          </w:divBdr>
        </w:div>
        <w:div w:id="259719788">
          <w:marLeft w:val="851"/>
          <w:marRight w:val="0"/>
          <w:marTop w:val="0"/>
          <w:marBottom w:val="0"/>
          <w:divBdr>
            <w:top w:val="none" w:sz="0" w:space="0" w:color="auto"/>
            <w:left w:val="none" w:sz="0" w:space="0" w:color="auto"/>
            <w:bottom w:val="none" w:sz="0" w:space="0" w:color="auto"/>
            <w:right w:val="none" w:sz="0" w:space="0" w:color="auto"/>
          </w:divBdr>
        </w:div>
        <w:div w:id="1930968177">
          <w:marLeft w:val="851"/>
          <w:marRight w:val="0"/>
          <w:marTop w:val="0"/>
          <w:marBottom w:val="0"/>
          <w:divBdr>
            <w:top w:val="none" w:sz="0" w:space="0" w:color="auto"/>
            <w:left w:val="none" w:sz="0" w:space="0" w:color="auto"/>
            <w:bottom w:val="none" w:sz="0" w:space="0" w:color="auto"/>
            <w:right w:val="none" w:sz="0" w:space="0" w:color="auto"/>
          </w:divBdr>
        </w:div>
        <w:div w:id="1614165683">
          <w:marLeft w:val="851"/>
          <w:marRight w:val="0"/>
          <w:marTop w:val="0"/>
          <w:marBottom w:val="0"/>
          <w:divBdr>
            <w:top w:val="none" w:sz="0" w:space="0" w:color="auto"/>
            <w:left w:val="none" w:sz="0" w:space="0" w:color="auto"/>
            <w:bottom w:val="none" w:sz="0" w:space="0" w:color="auto"/>
            <w:right w:val="none" w:sz="0" w:space="0" w:color="auto"/>
          </w:divBdr>
        </w:div>
        <w:div w:id="277221700">
          <w:marLeft w:val="851"/>
          <w:marRight w:val="0"/>
          <w:marTop w:val="0"/>
          <w:marBottom w:val="0"/>
          <w:divBdr>
            <w:top w:val="none" w:sz="0" w:space="0" w:color="auto"/>
            <w:left w:val="none" w:sz="0" w:space="0" w:color="auto"/>
            <w:bottom w:val="none" w:sz="0" w:space="0" w:color="auto"/>
            <w:right w:val="none" w:sz="0" w:space="0" w:color="auto"/>
          </w:divBdr>
        </w:div>
        <w:div w:id="1634168722">
          <w:marLeft w:val="851"/>
          <w:marRight w:val="0"/>
          <w:marTop w:val="0"/>
          <w:marBottom w:val="0"/>
          <w:divBdr>
            <w:top w:val="none" w:sz="0" w:space="0" w:color="auto"/>
            <w:left w:val="none" w:sz="0" w:space="0" w:color="auto"/>
            <w:bottom w:val="none" w:sz="0" w:space="0" w:color="auto"/>
            <w:right w:val="none" w:sz="0" w:space="0" w:color="auto"/>
          </w:divBdr>
        </w:div>
      </w:divsChild>
    </w:div>
    <w:div w:id="1527256512">
      <w:bodyDiv w:val="1"/>
      <w:marLeft w:val="0"/>
      <w:marRight w:val="0"/>
      <w:marTop w:val="0"/>
      <w:marBottom w:val="0"/>
      <w:divBdr>
        <w:top w:val="none" w:sz="0" w:space="0" w:color="auto"/>
        <w:left w:val="none" w:sz="0" w:space="0" w:color="auto"/>
        <w:bottom w:val="none" w:sz="0" w:space="0" w:color="auto"/>
        <w:right w:val="none" w:sz="0" w:space="0" w:color="auto"/>
      </w:divBdr>
    </w:div>
    <w:div w:id="1533764381">
      <w:bodyDiv w:val="1"/>
      <w:marLeft w:val="0"/>
      <w:marRight w:val="0"/>
      <w:marTop w:val="0"/>
      <w:marBottom w:val="0"/>
      <w:divBdr>
        <w:top w:val="none" w:sz="0" w:space="0" w:color="auto"/>
        <w:left w:val="none" w:sz="0" w:space="0" w:color="auto"/>
        <w:bottom w:val="none" w:sz="0" w:space="0" w:color="auto"/>
        <w:right w:val="none" w:sz="0" w:space="0" w:color="auto"/>
      </w:divBdr>
      <w:divsChild>
        <w:div w:id="1679652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3147879">
              <w:marLeft w:val="0"/>
              <w:marRight w:val="0"/>
              <w:marTop w:val="0"/>
              <w:marBottom w:val="0"/>
              <w:divBdr>
                <w:top w:val="none" w:sz="0" w:space="0" w:color="auto"/>
                <w:left w:val="none" w:sz="0" w:space="0" w:color="auto"/>
                <w:bottom w:val="none" w:sz="0" w:space="0" w:color="auto"/>
                <w:right w:val="none" w:sz="0" w:space="0" w:color="auto"/>
              </w:divBdr>
              <w:divsChild>
                <w:div w:id="96411563">
                  <w:marLeft w:val="907"/>
                  <w:marRight w:val="0"/>
                  <w:marTop w:val="0"/>
                  <w:marBottom w:val="0"/>
                  <w:divBdr>
                    <w:top w:val="none" w:sz="0" w:space="0" w:color="auto"/>
                    <w:left w:val="none" w:sz="0" w:space="0" w:color="auto"/>
                    <w:bottom w:val="none" w:sz="0" w:space="0" w:color="auto"/>
                    <w:right w:val="none" w:sz="0" w:space="0" w:color="auto"/>
                  </w:divBdr>
                </w:div>
                <w:div w:id="2061787877">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853373">
      <w:bodyDiv w:val="1"/>
      <w:marLeft w:val="0"/>
      <w:marRight w:val="0"/>
      <w:marTop w:val="0"/>
      <w:marBottom w:val="0"/>
      <w:divBdr>
        <w:top w:val="none" w:sz="0" w:space="0" w:color="auto"/>
        <w:left w:val="none" w:sz="0" w:space="0" w:color="auto"/>
        <w:bottom w:val="none" w:sz="0" w:space="0" w:color="auto"/>
        <w:right w:val="none" w:sz="0" w:space="0" w:color="auto"/>
      </w:divBdr>
    </w:div>
    <w:div w:id="1568882213">
      <w:bodyDiv w:val="1"/>
      <w:marLeft w:val="0"/>
      <w:marRight w:val="0"/>
      <w:marTop w:val="0"/>
      <w:marBottom w:val="0"/>
      <w:divBdr>
        <w:top w:val="none" w:sz="0" w:space="0" w:color="auto"/>
        <w:left w:val="none" w:sz="0" w:space="0" w:color="auto"/>
        <w:bottom w:val="none" w:sz="0" w:space="0" w:color="auto"/>
        <w:right w:val="none" w:sz="0" w:space="0" w:color="auto"/>
      </w:divBdr>
    </w:div>
    <w:div w:id="1573469668">
      <w:bodyDiv w:val="1"/>
      <w:marLeft w:val="0"/>
      <w:marRight w:val="0"/>
      <w:marTop w:val="0"/>
      <w:marBottom w:val="0"/>
      <w:divBdr>
        <w:top w:val="none" w:sz="0" w:space="0" w:color="auto"/>
        <w:left w:val="none" w:sz="0" w:space="0" w:color="auto"/>
        <w:bottom w:val="none" w:sz="0" w:space="0" w:color="auto"/>
        <w:right w:val="none" w:sz="0" w:space="0" w:color="auto"/>
      </w:divBdr>
    </w:div>
    <w:div w:id="1593274981">
      <w:bodyDiv w:val="1"/>
      <w:marLeft w:val="0"/>
      <w:marRight w:val="0"/>
      <w:marTop w:val="0"/>
      <w:marBottom w:val="0"/>
      <w:divBdr>
        <w:top w:val="none" w:sz="0" w:space="0" w:color="auto"/>
        <w:left w:val="none" w:sz="0" w:space="0" w:color="auto"/>
        <w:bottom w:val="none" w:sz="0" w:space="0" w:color="auto"/>
        <w:right w:val="none" w:sz="0" w:space="0" w:color="auto"/>
      </w:divBdr>
      <w:divsChild>
        <w:div w:id="852184547">
          <w:marLeft w:val="1134"/>
          <w:marRight w:val="0"/>
          <w:marTop w:val="0"/>
          <w:marBottom w:val="0"/>
          <w:divBdr>
            <w:top w:val="none" w:sz="0" w:space="0" w:color="auto"/>
            <w:left w:val="none" w:sz="0" w:space="0" w:color="auto"/>
            <w:bottom w:val="none" w:sz="0" w:space="0" w:color="auto"/>
            <w:right w:val="none" w:sz="0" w:space="0" w:color="auto"/>
          </w:divBdr>
        </w:div>
        <w:div w:id="619608283">
          <w:marLeft w:val="0"/>
          <w:marRight w:val="0"/>
          <w:marTop w:val="0"/>
          <w:marBottom w:val="0"/>
          <w:divBdr>
            <w:top w:val="none" w:sz="0" w:space="0" w:color="auto"/>
            <w:left w:val="none" w:sz="0" w:space="0" w:color="auto"/>
            <w:bottom w:val="none" w:sz="0" w:space="0" w:color="auto"/>
            <w:right w:val="none" w:sz="0" w:space="0" w:color="auto"/>
          </w:divBdr>
        </w:div>
        <w:div w:id="633679307">
          <w:marLeft w:val="1134"/>
          <w:marRight w:val="0"/>
          <w:marTop w:val="0"/>
          <w:marBottom w:val="0"/>
          <w:divBdr>
            <w:top w:val="none" w:sz="0" w:space="0" w:color="auto"/>
            <w:left w:val="none" w:sz="0" w:space="0" w:color="auto"/>
            <w:bottom w:val="none" w:sz="0" w:space="0" w:color="auto"/>
            <w:right w:val="none" w:sz="0" w:space="0" w:color="auto"/>
          </w:divBdr>
        </w:div>
        <w:div w:id="1604603648">
          <w:marLeft w:val="1134"/>
          <w:marRight w:val="0"/>
          <w:marTop w:val="0"/>
          <w:marBottom w:val="0"/>
          <w:divBdr>
            <w:top w:val="none" w:sz="0" w:space="0" w:color="auto"/>
            <w:left w:val="none" w:sz="0" w:space="0" w:color="auto"/>
            <w:bottom w:val="none" w:sz="0" w:space="0" w:color="auto"/>
            <w:right w:val="none" w:sz="0" w:space="0" w:color="auto"/>
          </w:divBdr>
        </w:div>
        <w:div w:id="1120415421">
          <w:marLeft w:val="1134"/>
          <w:marRight w:val="0"/>
          <w:marTop w:val="0"/>
          <w:marBottom w:val="0"/>
          <w:divBdr>
            <w:top w:val="none" w:sz="0" w:space="0" w:color="auto"/>
            <w:left w:val="none" w:sz="0" w:space="0" w:color="auto"/>
            <w:bottom w:val="none" w:sz="0" w:space="0" w:color="auto"/>
            <w:right w:val="none" w:sz="0" w:space="0" w:color="auto"/>
          </w:divBdr>
        </w:div>
        <w:div w:id="437137642">
          <w:marLeft w:val="1134"/>
          <w:marRight w:val="0"/>
          <w:marTop w:val="0"/>
          <w:marBottom w:val="0"/>
          <w:divBdr>
            <w:top w:val="none" w:sz="0" w:space="0" w:color="auto"/>
            <w:left w:val="none" w:sz="0" w:space="0" w:color="auto"/>
            <w:bottom w:val="none" w:sz="0" w:space="0" w:color="auto"/>
            <w:right w:val="none" w:sz="0" w:space="0" w:color="auto"/>
          </w:divBdr>
        </w:div>
        <w:div w:id="254166650">
          <w:marLeft w:val="1134"/>
          <w:marRight w:val="0"/>
          <w:marTop w:val="0"/>
          <w:marBottom w:val="0"/>
          <w:divBdr>
            <w:top w:val="none" w:sz="0" w:space="0" w:color="auto"/>
            <w:left w:val="none" w:sz="0" w:space="0" w:color="auto"/>
            <w:bottom w:val="none" w:sz="0" w:space="0" w:color="auto"/>
            <w:right w:val="none" w:sz="0" w:space="0" w:color="auto"/>
          </w:divBdr>
        </w:div>
      </w:divsChild>
    </w:div>
    <w:div w:id="1598639106">
      <w:bodyDiv w:val="1"/>
      <w:marLeft w:val="0"/>
      <w:marRight w:val="0"/>
      <w:marTop w:val="0"/>
      <w:marBottom w:val="0"/>
      <w:divBdr>
        <w:top w:val="none" w:sz="0" w:space="0" w:color="auto"/>
        <w:left w:val="none" w:sz="0" w:space="0" w:color="auto"/>
        <w:bottom w:val="none" w:sz="0" w:space="0" w:color="auto"/>
        <w:right w:val="none" w:sz="0" w:space="0" w:color="auto"/>
      </w:divBdr>
      <w:divsChild>
        <w:div w:id="13655233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22565103">
      <w:bodyDiv w:val="1"/>
      <w:marLeft w:val="0"/>
      <w:marRight w:val="0"/>
      <w:marTop w:val="0"/>
      <w:marBottom w:val="0"/>
      <w:divBdr>
        <w:top w:val="none" w:sz="0" w:space="0" w:color="auto"/>
        <w:left w:val="none" w:sz="0" w:space="0" w:color="auto"/>
        <w:bottom w:val="none" w:sz="0" w:space="0" w:color="auto"/>
        <w:right w:val="none" w:sz="0" w:space="0" w:color="auto"/>
      </w:divBdr>
      <w:divsChild>
        <w:div w:id="1943755159">
          <w:marLeft w:val="851"/>
          <w:marRight w:val="0"/>
          <w:marTop w:val="0"/>
          <w:marBottom w:val="0"/>
          <w:divBdr>
            <w:top w:val="none" w:sz="0" w:space="0" w:color="auto"/>
            <w:left w:val="none" w:sz="0" w:space="0" w:color="auto"/>
            <w:bottom w:val="none" w:sz="0" w:space="0" w:color="auto"/>
            <w:right w:val="none" w:sz="0" w:space="0" w:color="auto"/>
          </w:divBdr>
        </w:div>
        <w:div w:id="261108605">
          <w:marLeft w:val="851"/>
          <w:marRight w:val="0"/>
          <w:marTop w:val="0"/>
          <w:marBottom w:val="0"/>
          <w:divBdr>
            <w:top w:val="none" w:sz="0" w:space="0" w:color="auto"/>
            <w:left w:val="none" w:sz="0" w:space="0" w:color="auto"/>
            <w:bottom w:val="none" w:sz="0" w:space="0" w:color="auto"/>
            <w:right w:val="none" w:sz="0" w:space="0" w:color="auto"/>
          </w:divBdr>
        </w:div>
      </w:divsChild>
    </w:div>
    <w:div w:id="1637370981">
      <w:bodyDiv w:val="1"/>
      <w:marLeft w:val="0"/>
      <w:marRight w:val="0"/>
      <w:marTop w:val="0"/>
      <w:marBottom w:val="0"/>
      <w:divBdr>
        <w:top w:val="none" w:sz="0" w:space="0" w:color="auto"/>
        <w:left w:val="none" w:sz="0" w:space="0" w:color="auto"/>
        <w:bottom w:val="none" w:sz="0" w:space="0" w:color="auto"/>
        <w:right w:val="none" w:sz="0" w:space="0" w:color="auto"/>
      </w:divBdr>
      <w:divsChild>
        <w:div w:id="412244090">
          <w:marLeft w:val="1418"/>
          <w:marRight w:val="0"/>
          <w:marTop w:val="0"/>
          <w:marBottom w:val="0"/>
          <w:divBdr>
            <w:top w:val="none" w:sz="0" w:space="0" w:color="auto"/>
            <w:left w:val="none" w:sz="0" w:space="0" w:color="auto"/>
            <w:bottom w:val="none" w:sz="0" w:space="0" w:color="auto"/>
            <w:right w:val="none" w:sz="0" w:space="0" w:color="auto"/>
          </w:divBdr>
        </w:div>
        <w:div w:id="1771658167">
          <w:marLeft w:val="0"/>
          <w:marRight w:val="0"/>
          <w:marTop w:val="0"/>
          <w:marBottom w:val="0"/>
          <w:divBdr>
            <w:top w:val="none" w:sz="0" w:space="0" w:color="auto"/>
            <w:left w:val="none" w:sz="0" w:space="0" w:color="auto"/>
            <w:bottom w:val="none" w:sz="0" w:space="0" w:color="auto"/>
            <w:right w:val="none" w:sz="0" w:space="0" w:color="auto"/>
          </w:divBdr>
        </w:div>
        <w:div w:id="677003544">
          <w:marLeft w:val="1418"/>
          <w:marRight w:val="0"/>
          <w:marTop w:val="0"/>
          <w:marBottom w:val="0"/>
          <w:divBdr>
            <w:top w:val="none" w:sz="0" w:space="0" w:color="auto"/>
            <w:left w:val="none" w:sz="0" w:space="0" w:color="auto"/>
            <w:bottom w:val="none" w:sz="0" w:space="0" w:color="auto"/>
            <w:right w:val="none" w:sz="0" w:space="0" w:color="auto"/>
          </w:divBdr>
        </w:div>
        <w:div w:id="1272593012">
          <w:marLeft w:val="1418"/>
          <w:marRight w:val="0"/>
          <w:marTop w:val="0"/>
          <w:marBottom w:val="0"/>
          <w:divBdr>
            <w:top w:val="none" w:sz="0" w:space="0" w:color="auto"/>
            <w:left w:val="none" w:sz="0" w:space="0" w:color="auto"/>
            <w:bottom w:val="none" w:sz="0" w:space="0" w:color="auto"/>
            <w:right w:val="none" w:sz="0" w:space="0" w:color="auto"/>
          </w:divBdr>
        </w:div>
        <w:div w:id="92167389">
          <w:marLeft w:val="1418"/>
          <w:marRight w:val="0"/>
          <w:marTop w:val="0"/>
          <w:marBottom w:val="0"/>
          <w:divBdr>
            <w:top w:val="none" w:sz="0" w:space="0" w:color="auto"/>
            <w:left w:val="none" w:sz="0" w:space="0" w:color="auto"/>
            <w:bottom w:val="none" w:sz="0" w:space="0" w:color="auto"/>
            <w:right w:val="none" w:sz="0" w:space="0" w:color="auto"/>
          </w:divBdr>
        </w:div>
        <w:div w:id="518663350">
          <w:marLeft w:val="1418"/>
          <w:marRight w:val="0"/>
          <w:marTop w:val="0"/>
          <w:marBottom w:val="0"/>
          <w:divBdr>
            <w:top w:val="none" w:sz="0" w:space="0" w:color="auto"/>
            <w:left w:val="none" w:sz="0" w:space="0" w:color="auto"/>
            <w:bottom w:val="none" w:sz="0" w:space="0" w:color="auto"/>
            <w:right w:val="none" w:sz="0" w:space="0" w:color="auto"/>
          </w:divBdr>
        </w:div>
        <w:div w:id="1530946103">
          <w:marLeft w:val="1418"/>
          <w:marRight w:val="0"/>
          <w:marTop w:val="0"/>
          <w:marBottom w:val="0"/>
          <w:divBdr>
            <w:top w:val="none" w:sz="0" w:space="0" w:color="auto"/>
            <w:left w:val="none" w:sz="0" w:space="0" w:color="auto"/>
            <w:bottom w:val="none" w:sz="0" w:space="0" w:color="auto"/>
            <w:right w:val="none" w:sz="0" w:space="0" w:color="auto"/>
          </w:divBdr>
        </w:div>
        <w:div w:id="4939323">
          <w:marLeft w:val="1418"/>
          <w:marRight w:val="0"/>
          <w:marTop w:val="0"/>
          <w:marBottom w:val="0"/>
          <w:divBdr>
            <w:top w:val="none" w:sz="0" w:space="0" w:color="auto"/>
            <w:left w:val="none" w:sz="0" w:space="0" w:color="auto"/>
            <w:bottom w:val="none" w:sz="0" w:space="0" w:color="auto"/>
            <w:right w:val="none" w:sz="0" w:space="0" w:color="auto"/>
          </w:divBdr>
        </w:div>
        <w:div w:id="469830610">
          <w:marLeft w:val="1418"/>
          <w:marRight w:val="0"/>
          <w:marTop w:val="0"/>
          <w:marBottom w:val="0"/>
          <w:divBdr>
            <w:top w:val="none" w:sz="0" w:space="0" w:color="auto"/>
            <w:left w:val="none" w:sz="0" w:space="0" w:color="auto"/>
            <w:bottom w:val="none" w:sz="0" w:space="0" w:color="auto"/>
            <w:right w:val="none" w:sz="0" w:space="0" w:color="auto"/>
          </w:divBdr>
        </w:div>
        <w:div w:id="2087874381">
          <w:marLeft w:val="1418"/>
          <w:marRight w:val="0"/>
          <w:marTop w:val="0"/>
          <w:marBottom w:val="0"/>
          <w:divBdr>
            <w:top w:val="none" w:sz="0" w:space="0" w:color="auto"/>
            <w:left w:val="none" w:sz="0" w:space="0" w:color="auto"/>
            <w:bottom w:val="none" w:sz="0" w:space="0" w:color="auto"/>
            <w:right w:val="none" w:sz="0" w:space="0" w:color="auto"/>
          </w:divBdr>
        </w:div>
        <w:div w:id="206912623">
          <w:marLeft w:val="1418"/>
          <w:marRight w:val="0"/>
          <w:marTop w:val="0"/>
          <w:marBottom w:val="0"/>
          <w:divBdr>
            <w:top w:val="none" w:sz="0" w:space="0" w:color="auto"/>
            <w:left w:val="none" w:sz="0" w:space="0" w:color="auto"/>
            <w:bottom w:val="none" w:sz="0" w:space="0" w:color="auto"/>
            <w:right w:val="none" w:sz="0" w:space="0" w:color="auto"/>
          </w:divBdr>
        </w:div>
        <w:div w:id="338045252">
          <w:marLeft w:val="1418"/>
          <w:marRight w:val="0"/>
          <w:marTop w:val="0"/>
          <w:marBottom w:val="0"/>
          <w:divBdr>
            <w:top w:val="none" w:sz="0" w:space="0" w:color="auto"/>
            <w:left w:val="none" w:sz="0" w:space="0" w:color="auto"/>
            <w:bottom w:val="none" w:sz="0" w:space="0" w:color="auto"/>
            <w:right w:val="none" w:sz="0" w:space="0" w:color="auto"/>
          </w:divBdr>
        </w:div>
        <w:div w:id="717898864">
          <w:marLeft w:val="1418"/>
          <w:marRight w:val="0"/>
          <w:marTop w:val="0"/>
          <w:marBottom w:val="0"/>
          <w:divBdr>
            <w:top w:val="none" w:sz="0" w:space="0" w:color="auto"/>
            <w:left w:val="none" w:sz="0" w:space="0" w:color="auto"/>
            <w:bottom w:val="none" w:sz="0" w:space="0" w:color="auto"/>
            <w:right w:val="none" w:sz="0" w:space="0" w:color="auto"/>
          </w:divBdr>
        </w:div>
        <w:div w:id="432281644">
          <w:marLeft w:val="1418"/>
          <w:marRight w:val="0"/>
          <w:marTop w:val="0"/>
          <w:marBottom w:val="0"/>
          <w:divBdr>
            <w:top w:val="none" w:sz="0" w:space="0" w:color="auto"/>
            <w:left w:val="none" w:sz="0" w:space="0" w:color="auto"/>
            <w:bottom w:val="none" w:sz="0" w:space="0" w:color="auto"/>
            <w:right w:val="none" w:sz="0" w:space="0" w:color="auto"/>
          </w:divBdr>
        </w:div>
        <w:div w:id="1502966333">
          <w:marLeft w:val="1418"/>
          <w:marRight w:val="0"/>
          <w:marTop w:val="0"/>
          <w:marBottom w:val="0"/>
          <w:divBdr>
            <w:top w:val="none" w:sz="0" w:space="0" w:color="auto"/>
            <w:left w:val="none" w:sz="0" w:space="0" w:color="auto"/>
            <w:bottom w:val="none" w:sz="0" w:space="0" w:color="auto"/>
            <w:right w:val="none" w:sz="0" w:space="0" w:color="auto"/>
          </w:divBdr>
        </w:div>
        <w:div w:id="796071128">
          <w:marLeft w:val="1418"/>
          <w:marRight w:val="0"/>
          <w:marTop w:val="0"/>
          <w:marBottom w:val="0"/>
          <w:divBdr>
            <w:top w:val="none" w:sz="0" w:space="0" w:color="auto"/>
            <w:left w:val="none" w:sz="0" w:space="0" w:color="auto"/>
            <w:bottom w:val="none" w:sz="0" w:space="0" w:color="auto"/>
            <w:right w:val="none" w:sz="0" w:space="0" w:color="auto"/>
          </w:divBdr>
        </w:div>
        <w:div w:id="960453035">
          <w:marLeft w:val="1418"/>
          <w:marRight w:val="0"/>
          <w:marTop w:val="0"/>
          <w:marBottom w:val="0"/>
          <w:divBdr>
            <w:top w:val="none" w:sz="0" w:space="0" w:color="auto"/>
            <w:left w:val="none" w:sz="0" w:space="0" w:color="auto"/>
            <w:bottom w:val="none" w:sz="0" w:space="0" w:color="auto"/>
            <w:right w:val="none" w:sz="0" w:space="0" w:color="auto"/>
          </w:divBdr>
        </w:div>
        <w:div w:id="183833486">
          <w:marLeft w:val="1418"/>
          <w:marRight w:val="0"/>
          <w:marTop w:val="0"/>
          <w:marBottom w:val="0"/>
          <w:divBdr>
            <w:top w:val="none" w:sz="0" w:space="0" w:color="auto"/>
            <w:left w:val="none" w:sz="0" w:space="0" w:color="auto"/>
            <w:bottom w:val="none" w:sz="0" w:space="0" w:color="auto"/>
            <w:right w:val="none" w:sz="0" w:space="0" w:color="auto"/>
          </w:divBdr>
        </w:div>
        <w:div w:id="768500664">
          <w:marLeft w:val="1418"/>
          <w:marRight w:val="0"/>
          <w:marTop w:val="0"/>
          <w:marBottom w:val="0"/>
          <w:divBdr>
            <w:top w:val="none" w:sz="0" w:space="0" w:color="auto"/>
            <w:left w:val="none" w:sz="0" w:space="0" w:color="auto"/>
            <w:bottom w:val="none" w:sz="0" w:space="0" w:color="auto"/>
            <w:right w:val="none" w:sz="0" w:space="0" w:color="auto"/>
          </w:divBdr>
        </w:div>
        <w:div w:id="745880254">
          <w:marLeft w:val="1418"/>
          <w:marRight w:val="0"/>
          <w:marTop w:val="0"/>
          <w:marBottom w:val="0"/>
          <w:divBdr>
            <w:top w:val="none" w:sz="0" w:space="0" w:color="auto"/>
            <w:left w:val="none" w:sz="0" w:space="0" w:color="auto"/>
            <w:bottom w:val="none" w:sz="0" w:space="0" w:color="auto"/>
            <w:right w:val="none" w:sz="0" w:space="0" w:color="auto"/>
          </w:divBdr>
        </w:div>
        <w:div w:id="791749527">
          <w:marLeft w:val="1418"/>
          <w:marRight w:val="0"/>
          <w:marTop w:val="0"/>
          <w:marBottom w:val="0"/>
          <w:divBdr>
            <w:top w:val="none" w:sz="0" w:space="0" w:color="auto"/>
            <w:left w:val="none" w:sz="0" w:space="0" w:color="auto"/>
            <w:bottom w:val="none" w:sz="0" w:space="0" w:color="auto"/>
            <w:right w:val="none" w:sz="0" w:space="0" w:color="auto"/>
          </w:divBdr>
        </w:div>
        <w:div w:id="1880698877">
          <w:marLeft w:val="1418"/>
          <w:marRight w:val="0"/>
          <w:marTop w:val="0"/>
          <w:marBottom w:val="0"/>
          <w:divBdr>
            <w:top w:val="none" w:sz="0" w:space="0" w:color="auto"/>
            <w:left w:val="none" w:sz="0" w:space="0" w:color="auto"/>
            <w:bottom w:val="none" w:sz="0" w:space="0" w:color="auto"/>
            <w:right w:val="none" w:sz="0" w:space="0" w:color="auto"/>
          </w:divBdr>
        </w:div>
        <w:div w:id="257445019">
          <w:marLeft w:val="1418"/>
          <w:marRight w:val="0"/>
          <w:marTop w:val="0"/>
          <w:marBottom w:val="0"/>
          <w:divBdr>
            <w:top w:val="none" w:sz="0" w:space="0" w:color="auto"/>
            <w:left w:val="none" w:sz="0" w:space="0" w:color="auto"/>
            <w:bottom w:val="none" w:sz="0" w:space="0" w:color="auto"/>
            <w:right w:val="none" w:sz="0" w:space="0" w:color="auto"/>
          </w:divBdr>
        </w:div>
        <w:div w:id="1903255229">
          <w:marLeft w:val="1418"/>
          <w:marRight w:val="0"/>
          <w:marTop w:val="0"/>
          <w:marBottom w:val="0"/>
          <w:divBdr>
            <w:top w:val="none" w:sz="0" w:space="0" w:color="auto"/>
            <w:left w:val="none" w:sz="0" w:space="0" w:color="auto"/>
            <w:bottom w:val="none" w:sz="0" w:space="0" w:color="auto"/>
            <w:right w:val="none" w:sz="0" w:space="0" w:color="auto"/>
          </w:divBdr>
        </w:div>
        <w:div w:id="584190787">
          <w:marLeft w:val="1418"/>
          <w:marRight w:val="0"/>
          <w:marTop w:val="0"/>
          <w:marBottom w:val="0"/>
          <w:divBdr>
            <w:top w:val="none" w:sz="0" w:space="0" w:color="auto"/>
            <w:left w:val="none" w:sz="0" w:space="0" w:color="auto"/>
            <w:bottom w:val="none" w:sz="0" w:space="0" w:color="auto"/>
            <w:right w:val="none" w:sz="0" w:space="0" w:color="auto"/>
          </w:divBdr>
        </w:div>
        <w:div w:id="42143517">
          <w:marLeft w:val="1418"/>
          <w:marRight w:val="0"/>
          <w:marTop w:val="0"/>
          <w:marBottom w:val="0"/>
          <w:divBdr>
            <w:top w:val="none" w:sz="0" w:space="0" w:color="auto"/>
            <w:left w:val="none" w:sz="0" w:space="0" w:color="auto"/>
            <w:bottom w:val="none" w:sz="0" w:space="0" w:color="auto"/>
            <w:right w:val="none" w:sz="0" w:space="0" w:color="auto"/>
          </w:divBdr>
        </w:div>
        <w:div w:id="1604723299">
          <w:marLeft w:val="1418"/>
          <w:marRight w:val="0"/>
          <w:marTop w:val="0"/>
          <w:marBottom w:val="0"/>
          <w:divBdr>
            <w:top w:val="none" w:sz="0" w:space="0" w:color="auto"/>
            <w:left w:val="none" w:sz="0" w:space="0" w:color="auto"/>
            <w:bottom w:val="none" w:sz="0" w:space="0" w:color="auto"/>
            <w:right w:val="none" w:sz="0" w:space="0" w:color="auto"/>
          </w:divBdr>
        </w:div>
        <w:div w:id="1225946098">
          <w:marLeft w:val="1418"/>
          <w:marRight w:val="0"/>
          <w:marTop w:val="0"/>
          <w:marBottom w:val="0"/>
          <w:divBdr>
            <w:top w:val="none" w:sz="0" w:space="0" w:color="auto"/>
            <w:left w:val="none" w:sz="0" w:space="0" w:color="auto"/>
            <w:bottom w:val="none" w:sz="0" w:space="0" w:color="auto"/>
            <w:right w:val="none" w:sz="0" w:space="0" w:color="auto"/>
          </w:divBdr>
        </w:div>
        <w:div w:id="658075331">
          <w:marLeft w:val="1418"/>
          <w:marRight w:val="0"/>
          <w:marTop w:val="0"/>
          <w:marBottom w:val="0"/>
          <w:divBdr>
            <w:top w:val="none" w:sz="0" w:space="0" w:color="auto"/>
            <w:left w:val="none" w:sz="0" w:space="0" w:color="auto"/>
            <w:bottom w:val="none" w:sz="0" w:space="0" w:color="auto"/>
            <w:right w:val="none" w:sz="0" w:space="0" w:color="auto"/>
          </w:divBdr>
        </w:div>
      </w:divsChild>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46467278">
      <w:bodyDiv w:val="1"/>
      <w:marLeft w:val="0"/>
      <w:marRight w:val="0"/>
      <w:marTop w:val="0"/>
      <w:marBottom w:val="0"/>
      <w:divBdr>
        <w:top w:val="none" w:sz="0" w:space="0" w:color="auto"/>
        <w:left w:val="none" w:sz="0" w:space="0" w:color="auto"/>
        <w:bottom w:val="none" w:sz="0" w:space="0" w:color="auto"/>
        <w:right w:val="none" w:sz="0" w:space="0" w:color="auto"/>
      </w:divBdr>
      <w:divsChild>
        <w:div w:id="1638604508">
          <w:marLeft w:val="1134"/>
          <w:marRight w:val="0"/>
          <w:marTop w:val="0"/>
          <w:marBottom w:val="0"/>
          <w:divBdr>
            <w:top w:val="none" w:sz="0" w:space="0" w:color="auto"/>
            <w:left w:val="none" w:sz="0" w:space="0" w:color="auto"/>
            <w:bottom w:val="none" w:sz="0" w:space="0" w:color="auto"/>
            <w:right w:val="none" w:sz="0" w:space="0" w:color="auto"/>
          </w:divBdr>
        </w:div>
        <w:div w:id="1599406497">
          <w:marLeft w:val="1134"/>
          <w:marRight w:val="0"/>
          <w:marTop w:val="0"/>
          <w:marBottom w:val="0"/>
          <w:divBdr>
            <w:top w:val="none" w:sz="0" w:space="0" w:color="auto"/>
            <w:left w:val="none" w:sz="0" w:space="0" w:color="auto"/>
            <w:bottom w:val="none" w:sz="0" w:space="0" w:color="auto"/>
            <w:right w:val="none" w:sz="0" w:space="0" w:color="auto"/>
          </w:divBdr>
        </w:div>
        <w:div w:id="44913065">
          <w:marLeft w:val="1134"/>
          <w:marRight w:val="0"/>
          <w:marTop w:val="0"/>
          <w:marBottom w:val="0"/>
          <w:divBdr>
            <w:top w:val="none" w:sz="0" w:space="0" w:color="auto"/>
            <w:left w:val="none" w:sz="0" w:space="0" w:color="auto"/>
            <w:bottom w:val="none" w:sz="0" w:space="0" w:color="auto"/>
            <w:right w:val="none" w:sz="0" w:space="0" w:color="auto"/>
          </w:divBdr>
        </w:div>
      </w:divsChild>
    </w:div>
    <w:div w:id="1654680555">
      <w:bodyDiv w:val="1"/>
      <w:marLeft w:val="0"/>
      <w:marRight w:val="0"/>
      <w:marTop w:val="0"/>
      <w:marBottom w:val="0"/>
      <w:divBdr>
        <w:top w:val="none" w:sz="0" w:space="0" w:color="auto"/>
        <w:left w:val="none" w:sz="0" w:space="0" w:color="auto"/>
        <w:bottom w:val="none" w:sz="0" w:space="0" w:color="auto"/>
        <w:right w:val="none" w:sz="0" w:space="0" w:color="auto"/>
      </w:divBdr>
    </w:div>
    <w:div w:id="1670868887">
      <w:bodyDiv w:val="1"/>
      <w:marLeft w:val="0"/>
      <w:marRight w:val="0"/>
      <w:marTop w:val="0"/>
      <w:marBottom w:val="0"/>
      <w:divBdr>
        <w:top w:val="none" w:sz="0" w:space="0" w:color="auto"/>
        <w:left w:val="none" w:sz="0" w:space="0" w:color="auto"/>
        <w:bottom w:val="none" w:sz="0" w:space="0" w:color="auto"/>
        <w:right w:val="none" w:sz="0" w:space="0" w:color="auto"/>
      </w:divBdr>
    </w:div>
    <w:div w:id="1673218454">
      <w:bodyDiv w:val="1"/>
      <w:marLeft w:val="0"/>
      <w:marRight w:val="0"/>
      <w:marTop w:val="0"/>
      <w:marBottom w:val="0"/>
      <w:divBdr>
        <w:top w:val="none" w:sz="0" w:space="0" w:color="auto"/>
        <w:left w:val="none" w:sz="0" w:space="0" w:color="auto"/>
        <w:bottom w:val="none" w:sz="0" w:space="0" w:color="auto"/>
        <w:right w:val="none" w:sz="0" w:space="0" w:color="auto"/>
      </w:divBdr>
      <w:divsChild>
        <w:div w:id="747384839">
          <w:marLeft w:val="1701"/>
          <w:marRight w:val="0"/>
          <w:marTop w:val="0"/>
          <w:marBottom w:val="0"/>
          <w:divBdr>
            <w:top w:val="none" w:sz="0" w:space="0" w:color="auto"/>
            <w:left w:val="none" w:sz="0" w:space="0" w:color="auto"/>
            <w:bottom w:val="none" w:sz="0" w:space="0" w:color="auto"/>
            <w:right w:val="none" w:sz="0" w:space="0" w:color="auto"/>
          </w:divBdr>
        </w:div>
        <w:div w:id="334000310">
          <w:marLeft w:val="1701"/>
          <w:marRight w:val="0"/>
          <w:marTop w:val="0"/>
          <w:marBottom w:val="0"/>
          <w:divBdr>
            <w:top w:val="none" w:sz="0" w:space="0" w:color="auto"/>
            <w:left w:val="none" w:sz="0" w:space="0" w:color="auto"/>
            <w:bottom w:val="none" w:sz="0" w:space="0" w:color="auto"/>
            <w:right w:val="none" w:sz="0" w:space="0" w:color="auto"/>
          </w:divBdr>
        </w:div>
        <w:div w:id="558788911">
          <w:marLeft w:val="1701"/>
          <w:marRight w:val="0"/>
          <w:marTop w:val="0"/>
          <w:marBottom w:val="0"/>
          <w:divBdr>
            <w:top w:val="none" w:sz="0" w:space="0" w:color="auto"/>
            <w:left w:val="none" w:sz="0" w:space="0" w:color="auto"/>
            <w:bottom w:val="none" w:sz="0" w:space="0" w:color="auto"/>
            <w:right w:val="none" w:sz="0" w:space="0" w:color="auto"/>
          </w:divBdr>
        </w:div>
        <w:div w:id="1382632883">
          <w:marLeft w:val="1701"/>
          <w:marRight w:val="0"/>
          <w:marTop w:val="0"/>
          <w:marBottom w:val="0"/>
          <w:divBdr>
            <w:top w:val="none" w:sz="0" w:space="0" w:color="auto"/>
            <w:left w:val="none" w:sz="0" w:space="0" w:color="auto"/>
            <w:bottom w:val="none" w:sz="0" w:space="0" w:color="auto"/>
            <w:right w:val="none" w:sz="0" w:space="0" w:color="auto"/>
          </w:divBdr>
        </w:div>
        <w:div w:id="1722288775">
          <w:marLeft w:val="1701"/>
          <w:marRight w:val="0"/>
          <w:marTop w:val="0"/>
          <w:marBottom w:val="0"/>
          <w:divBdr>
            <w:top w:val="none" w:sz="0" w:space="0" w:color="auto"/>
            <w:left w:val="none" w:sz="0" w:space="0" w:color="auto"/>
            <w:bottom w:val="none" w:sz="0" w:space="0" w:color="auto"/>
            <w:right w:val="none" w:sz="0" w:space="0" w:color="auto"/>
          </w:divBdr>
        </w:div>
        <w:div w:id="1555196093">
          <w:marLeft w:val="1701"/>
          <w:marRight w:val="0"/>
          <w:marTop w:val="0"/>
          <w:marBottom w:val="0"/>
          <w:divBdr>
            <w:top w:val="none" w:sz="0" w:space="0" w:color="auto"/>
            <w:left w:val="none" w:sz="0" w:space="0" w:color="auto"/>
            <w:bottom w:val="none" w:sz="0" w:space="0" w:color="auto"/>
            <w:right w:val="none" w:sz="0" w:space="0" w:color="auto"/>
          </w:divBdr>
        </w:div>
        <w:div w:id="1373072814">
          <w:marLeft w:val="1701"/>
          <w:marRight w:val="0"/>
          <w:marTop w:val="0"/>
          <w:marBottom w:val="0"/>
          <w:divBdr>
            <w:top w:val="none" w:sz="0" w:space="0" w:color="auto"/>
            <w:left w:val="none" w:sz="0" w:space="0" w:color="auto"/>
            <w:bottom w:val="none" w:sz="0" w:space="0" w:color="auto"/>
            <w:right w:val="none" w:sz="0" w:space="0" w:color="auto"/>
          </w:divBdr>
        </w:div>
        <w:div w:id="1708682538">
          <w:marLeft w:val="1701"/>
          <w:marRight w:val="0"/>
          <w:marTop w:val="0"/>
          <w:marBottom w:val="0"/>
          <w:divBdr>
            <w:top w:val="none" w:sz="0" w:space="0" w:color="auto"/>
            <w:left w:val="none" w:sz="0" w:space="0" w:color="auto"/>
            <w:bottom w:val="none" w:sz="0" w:space="0" w:color="auto"/>
            <w:right w:val="none" w:sz="0" w:space="0" w:color="auto"/>
          </w:divBdr>
        </w:div>
        <w:div w:id="420948960">
          <w:marLeft w:val="1701"/>
          <w:marRight w:val="0"/>
          <w:marTop w:val="0"/>
          <w:marBottom w:val="0"/>
          <w:divBdr>
            <w:top w:val="none" w:sz="0" w:space="0" w:color="auto"/>
            <w:left w:val="none" w:sz="0" w:space="0" w:color="auto"/>
            <w:bottom w:val="none" w:sz="0" w:space="0" w:color="auto"/>
            <w:right w:val="none" w:sz="0" w:space="0" w:color="auto"/>
          </w:divBdr>
        </w:div>
        <w:div w:id="1421637311">
          <w:marLeft w:val="1701"/>
          <w:marRight w:val="0"/>
          <w:marTop w:val="0"/>
          <w:marBottom w:val="0"/>
          <w:divBdr>
            <w:top w:val="none" w:sz="0" w:space="0" w:color="auto"/>
            <w:left w:val="none" w:sz="0" w:space="0" w:color="auto"/>
            <w:bottom w:val="none" w:sz="0" w:space="0" w:color="auto"/>
            <w:right w:val="none" w:sz="0" w:space="0" w:color="auto"/>
          </w:divBdr>
        </w:div>
        <w:div w:id="402602277">
          <w:marLeft w:val="1701"/>
          <w:marRight w:val="0"/>
          <w:marTop w:val="0"/>
          <w:marBottom w:val="0"/>
          <w:divBdr>
            <w:top w:val="none" w:sz="0" w:space="0" w:color="auto"/>
            <w:left w:val="none" w:sz="0" w:space="0" w:color="auto"/>
            <w:bottom w:val="none" w:sz="0" w:space="0" w:color="auto"/>
            <w:right w:val="none" w:sz="0" w:space="0" w:color="auto"/>
          </w:divBdr>
        </w:div>
      </w:divsChild>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01667900">
      <w:bodyDiv w:val="1"/>
      <w:marLeft w:val="0"/>
      <w:marRight w:val="0"/>
      <w:marTop w:val="0"/>
      <w:marBottom w:val="0"/>
      <w:divBdr>
        <w:top w:val="none" w:sz="0" w:space="0" w:color="auto"/>
        <w:left w:val="none" w:sz="0" w:space="0" w:color="auto"/>
        <w:bottom w:val="none" w:sz="0" w:space="0" w:color="auto"/>
        <w:right w:val="none" w:sz="0" w:space="0" w:color="auto"/>
      </w:divBdr>
    </w:div>
    <w:div w:id="1703632978">
      <w:bodyDiv w:val="1"/>
      <w:marLeft w:val="0"/>
      <w:marRight w:val="0"/>
      <w:marTop w:val="0"/>
      <w:marBottom w:val="0"/>
      <w:divBdr>
        <w:top w:val="none" w:sz="0" w:space="0" w:color="auto"/>
        <w:left w:val="none" w:sz="0" w:space="0" w:color="auto"/>
        <w:bottom w:val="none" w:sz="0" w:space="0" w:color="auto"/>
        <w:right w:val="none" w:sz="0" w:space="0" w:color="auto"/>
      </w:divBdr>
      <w:divsChild>
        <w:div w:id="1203591559">
          <w:marLeft w:val="1418"/>
          <w:marRight w:val="0"/>
          <w:marTop w:val="0"/>
          <w:marBottom w:val="0"/>
          <w:divBdr>
            <w:top w:val="none" w:sz="0" w:space="0" w:color="auto"/>
            <w:left w:val="none" w:sz="0" w:space="0" w:color="auto"/>
            <w:bottom w:val="none" w:sz="0" w:space="0" w:color="auto"/>
            <w:right w:val="none" w:sz="0" w:space="0" w:color="auto"/>
          </w:divBdr>
        </w:div>
        <w:div w:id="671374027">
          <w:marLeft w:val="1418"/>
          <w:marRight w:val="0"/>
          <w:marTop w:val="0"/>
          <w:marBottom w:val="0"/>
          <w:divBdr>
            <w:top w:val="none" w:sz="0" w:space="0" w:color="auto"/>
            <w:left w:val="none" w:sz="0" w:space="0" w:color="auto"/>
            <w:bottom w:val="none" w:sz="0" w:space="0" w:color="auto"/>
            <w:right w:val="none" w:sz="0" w:space="0" w:color="auto"/>
          </w:divBdr>
        </w:div>
        <w:div w:id="1328943184">
          <w:marLeft w:val="1418"/>
          <w:marRight w:val="0"/>
          <w:marTop w:val="0"/>
          <w:marBottom w:val="0"/>
          <w:divBdr>
            <w:top w:val="none" w:sz="0" w:space="0" w:color="auto"/>
            <w:left w:val="none" w:sz="0" w:space="0" w:color="auto"/>
            <w:bottom w:val="none" w:sz="0" w:space="0" w:color="auto"/>
            <w:right w:val="none" w:sz="0" w:space="0" w:color="auto"/>
          </w:divBdr>
        </w:div>
      </w:divsChild>
    </w:div>
    <w:div w:id="1741832728">
      <w:bodyDiv w:val="1"/>
      <w:marLeft w:val="0"/>
      <w:marRight w:val="0"/>
      <w:marTop w:val="0"/>
      <w:marBottom w:val="0"/>
      <w:divBdr>
        <w:top w:val="none" w:sz="0" w:space="0" w:color="auto"/>
        <w:left w:val="none" w:sz="0" w:space="0" w:color="auto"/>
        <w:bottom w:val="none" w:sz="0" w:space="0" w:color="auto"/>
        <w:right w:val="none" w:sz="0" w:space="0" w:color="auto"/>
      </w:divBdr>
    </w:div>
    <w:div w:id="1751806873">
      <w:bodyDiv w:val="1"/>
      <w:marLeft w:val="0"/>
      <w:marRight w:val="0"/>
      <w:marTop w:val="0"/>
      <w:marBottom w:val="0"/>
      <w:divBdr>
        <w:top w:val="none" w:sz="0" w:space="0" w:color="auto"/>
        <w:left w:val="none" w:sz="0" w:space="0" w:color="auto"/>
        <w:bottom w:val="none" w:sz="0" w:space="0" w:color="auto"/>
        <w:right w:val="none" w:sz="0" w:space="0" w:color="auto"/>
      </w:divBdr>
      <w:divsChild>
        <w:div w:id="425080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953227">
              <w:marLeft w:val="0"/>
              <w:marRight w:val="0"/>
              <w:marTop w:val="0"/>
              <w:marBottom w:val="0"/>
              <w:divBdr>
                <w:top w:val="none" w:sz="0" w:space="0" w:color="auto"/>
                <w:left w:val="none" w:sz="0" w:space="0" w:color="auto"/>
                <w:bottom w:val="none" w:sz="0" w:space="0" w:color="auto"/>
                <w:right w:val="none" w:sz="0" w:space="0" w:color="auto"/>
              </w:divBdr>
              <w:divsChild>
                <w:div w:id="105933094">
                  <w:marLeft w:val="680"/>
                  <w:marRight w:val="0"/>
                  <w:marTop w:val="0"/>
                  <w:marBottom w:val="0"/>
                  <w:divBdr>
                    <w:top w:val="none" w:sz="0" w:space="0" w:color="auto"/>
                    <w:left w:val="none" w:sz="0" w:space="0" w:color="auto"/>
                    <w:bottom w:val="none" w:sz="0" w:space="0" w:color="auto"/>
                    <w:right w:val="none" w:sz="0" w:space="0" w:color="auto"/>
                  </w:divBdr>
                </w:div>
                <w:div w:id="1934240916">
                  <w:marLeft w:val="6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61676260">
      <w:bodyDiv w:val="1"/>
      <w:marLeft w:val="0"/>
      <w:marRight w:val="0"/>
      <w:marTop w:val="0"/>
      <w:marBottom w:val="0"/>
      <w:divBdr>
        <w:top w:val="none" w:sz="0" w:space="0" w:color="auto"/>
        <w:left w:val="none" w:sz="0" w:space="0" w:color="auto"/>
        <w:bottom w:val="none" w:sz="0" w:space="0" w:color="auto"/>
        <w:right w:val="none" w:sz="0" w:space="0" w:color="auto"/>
      </w:divBdr>
    </w:div>
    <w:div w:id="1764060625">
      <w:bodyDiv w:val="1"/>
      <w:marLeft w:val="0"/>
      <w:marRight w:val="0"/>
      <w:marTop w:val="0"/>
      <w:marBottom w:val="0"/>
      <w:divBdr>
        <w:top w:val="none" w:sz="0" w:space="0" w:color="auto"/>
        <w:left w:val="none" w:sz="0" w:space="0" w:color="auto"/>
        <w:bottom w:val="none" w:sz="0" w:space="0" w:color="auto"/>
        <w:right w:val="none" w:sz="0" w:space="0" w:color="auto"/>
      </w:divBdr>
      <w:divsChild>
        <w:div w:id="1845509174">
          <w:marLeft w:val="851"/>
          <w:marRight w:val="0"/>
          <w:marTop w:val="0"/>
          <w:marBottom w:val="0"/>
          <w:divBdr>
            <w:top w:val="none" w:sz="0" w:space="0" w:color="auto"/>
            <w:left w:val="none" w:sz="0" w:space="0" w:color="auto"/>
            <w:bottom w:val="none" w:sz="0" w:space="0" w:color="auto"/>
            <w:right w:val="none" w:sz="0" w:space="0" w:color="auto"/>
          </w:divBdr>
        </w:div>
        <w:div w:id="68121561">
          <w:marLeft w:val="851"/>
          <w:marRight w:val="0"/>
          <w:marTop w:val="0"/>
          <w:marBottom w:val="0"/>
          <w:divBdr>
            <w:top w:val="none" w:sz="0" w:space="0" w:color="auto"/>
            <w:left w:val="none" w:sz="0" w:space="0" w:color="auto"/>
            <w:bottom w:val="none" w:sz="0" w:space="0" w:color="auto"/>
            <w:right w:val="none" w:sz="0" w:space="0" w:color="auto"/>
          </w:divBdr>
        </w:div>
      </w:divsChild>
    </w:div>
    <w:div w:id="1769152215">
      <w:bodyDiv w:val="1"/>
      <w:marLeft w:val="0"/>
      <w:marRight w:val="0"/>
      <w:marTop w:val="0"/>
      <w:marBottom w:val="0"/>
      <w:divBdr>
        <w:top w:val="none" w:sz="0" w:space="0" w:color="auto"/>
        <w:left w:val="none" w:sz="0" w:space="0" w:color="auto"/>
        <w:bottom w:val="none" w:sz="0" w:space="0" w:color="auto"/>
        <w:right w:val="none" w:sz="0" w:space="0" w:color="auto"/>
      </w:divBdr>
      <w:divsChild>
        <w:div w:id="1068770168">
          <w:marLeft w:val="1134"/>
          <w:marRight w:val="0"/>
          <w:marTop w:val="0"/>
          <w:marBottom w:val="0"/>
          <w:divBdr>
            <w:top w:val="none" w:sz="0" w:space="0" w:color="auto"/>
            <w:left w:val="none" w:sz="0" w:space="0" w:color="auto"/>
            <w:bottom w:val="none" w:sz="0" w:space="0" w:color="auto"/>
            <w:right w:val="none" w:sz="0" w:space="0" w:color="auto"/>
          </w:divBdr>
        </w:div>
        <w:div w:id="1093356161">
          <w:marLeft w:val="1134"/>
          <w:marRight w:val="0"/>
          <w:marTop w:val="0"/>
          <w:marBottom w:val="0"/>
          <w:divBdr>
            <w:top w:val="none" w:sz="0" w:space="0" w:color="auto"/>
            <w:left w:val="none" w:sz="0" w:space="0" w:color="auto"/>
            <w:bottom w:val="none" w:sz="0" w:space="0" w:color="auto"/>
            <w:right w:val="none" w:sz="0" w:space="0" w:color="auto"/>
          </w:divBdr>
        </w:div>
        <w:div w:id="1673332985">
          <w:marLeft w:val="1134"/>
          <w:marRight w:val="0"/>
          <w:marTop w:val="0"/>
          <w:marBottom w:val="0"/>
          <w:divBdr>
            <w:top w:val="none" w:sz="0" w:space="0" w:color="auto"/>
            <w:left w:val="none" w:sz="0" w:space="0" w:color="auto"/>
            <w:bottom w:val="none" w:sz="0" w:space="0" w:color="auto"/>
            <w:right w:val="none" w:sz="0" w:space="0" w:color="auto"/>
          </w:divBdr>
        </w:div>
        <w:div w:id="1088769837">
          <w:marLeft w:val="1134"/>
          <w:marRight w:val="0"/>
          <w:marTop w:val="0"/>
          <w:marBottom w:val="0"/>
          <w:divBdr>
            <w:top w:val="none" w:sz="0" w:space="0" w:color="auto"/>
            <w:left w:val="none" w:sz="0" w:space="0" w:color="auto"/>
            <w:bottom w:val="none" w:sz="0" w:space="0" w:color="auto"/>
            <w:right w:val="none" w:sz="0" w:space="0" w:color="auto"/>
          </w:divBdr>
        </w:div>
        <w:div w:id="471100159">
          <w:marLeft w:val="1134"/>
          <w:marRight w:val="0"/>
          <w:marTop w:val="0"/>
          <w:marBottom w:val="0"/>
          <w:divBdr>
            <w:top w:val="none" w:sz="0" w:space="0" w:color="auto"/>
            <w:left w:val="none" w:sz="0" w:space="0" w:color="auto"/>
            <w:bottom w:val="none" w:sz="0" w:space="0" w:color="auto"/>
            <w:right w:val="none" w:sz="0" w:space="0" w:color="auto"/>
          </w:divBdr>
        </w:div>
      </w:divsChild>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78672587">
      <w:bodyDiv w:val="1"/>
      <w:marLeft w:val="0"/>
      <w:marRight w:val="0"/>
      <w:marTop w:val="0"/>
      <w:marBottom w:val="0"/>
      <w:divBdr>
        <w:top w:val="none" w:sz="0" w:space="0" w:color="auto"/>
        <w:left w:val="none" w:sz="0" w:space="0" w:color="auto"/>
        <w:bottom w:val="none" w:sz="0" w:space="0" w:color="auto"/>
        <w:right w:val="none" w:sz="0" w:space="0" w:color="auto"/>
      </w:divBdr>
      <w:divsChild>
        <w:div w:id="1626345785">
          <w:marLeft w:val="1418"/>
          <w:marRight w:val="0"/>
          <w:marTop w:val="0"/>
          <w:marBottom w:val="0"/>
          <w:divBdr>
            <w:top w:val="none" w:sz="0" w:space="0" w:color="auto"/>
            <w:left w:val="none" w:sz="0" w:space="0" w:color="auto"/>
            <w:bottom w:val="none" w:sz="0" w:space="0" w:color="auto"/>
            <w:right w:val="none" w:sz="0" w:space="0" w:color="auto"/>
          </w:divBdr>
        </w:div>
        <w:div w:id="969364208">
          <w:marLeft w:val="1134"/>
          <w:marRight w:val="0"/>
          <w:marTop w:val="0"/>
          <w:marBottom w:val="0"/>
          <w:divBdr>
            <w:top w:val="none" w:sz="0" w:space="0" w:color="auto"/>
            <w:left w:val="none" w:sz="0" w:space="0" w:color="auto"/>
            <w:bottom w:val="none" w:sz="0" w:space="0" w:color="auto"/>
            <w:right w:val="none" w:sz="0" w:space="0" w:color="auto"/>
          </w:divBdr>
        </w:div>
        <w:div w:id="1815562815">
          <w:marLeft w:val="1418"/>
          <w:marRight w:val="0"/>
          <w:marTop w:val="0"/>
          <w:marBottom w:val="0"/>
          <w:divBdr>
            <w:top w:val="none" w:sz="0" w:space="0" w:color="auto"/>
            <w:left w:val="none" w:sz="0" w:space="0" w:color="auto"/>
            <w:bottom w:val="none" w:sz="0" w:space="0" w:color="auto"/>
            <w:right w:val="none" w:sz="0" w:space="0" w:color="auto"/>
          </w:divBdr>
        </w:div>
      </w:divsChild>
    </w:div>
    <w:div w:id="1781030922">
      <w:bodyDiv w:val="1"/>
      <w:marLeft w:val="0"/>
      <w:marRight w:val="0"/>
      <w:marTop w:val="0"/>
      <w:marBottom w:val="0"/>
      <w:divBdr>
        <w:top w:val="none" w:sz="0" w:space="0" w:color="auto"/>
        <w:left w:val="none" w:sz="0" w:space="0" w:color="auto"/>
        <w:bottom w:val="none" w:sz="0" w:space="0" w:color="auto"/>
        <w:right w:val="none" w:sz="0" w:space="0" w:color="auto"/>
      </w:divBdr>
    </w:div>
    <w:div w:id="1791705244">
      <w:bodyDiv w:val="1"/>
      <w:marLeft w:val="0"/>
      <w:marRight w:val="0"/>
      <w:marTop w:val="0"/>
      <w:marBottom w:val="0"/>
      <w:divBdr>
        <w:top w:val="none" w:sz="0" w:space="0" w:color="auto"/>
        <w:left w:val="none" w:sz="0" w:space="0" w:color="auto"/>
        <w:bottom w:val="none" w:sz="0" w:space="0" w:color="auto"/>
        <w:right w:val="none" w:sz="0" w:space="0" w:color="auto"/>
      </w:divBdr>
    </w:div>
    <w:div w:id="1795757419">
      <w:bodyDiv w:val="1"/>
      <w:marLeft w:val="0"/>
      <w:marRight w:val="0"/>
      <w:marTop w:val="0"/>
      <w:marBottom w:val="0"/>
      <w:divBdr>
        <w:top w:val="none" w:sz="0" w:space="0" w:color="auto"/>
        <w:left w:val="none" w:sz="0" w:space="0" w:color="auto"/>
        <w:bottom w:val="none" w:sz="0" w:space="0" w:color="auto"/>
        <w:right w:val="none" w:sz="0" w:space="0" w:color="auto"/>
      </w:divBdr>
      <w:divsChild>
        <w:div w:id="1637836149">
          <w:marLeft w:val="1134"/>
          <w:marRight w:val="0"/>
          <w:marTop w:val="0"/>
          <w:marBottom w:val="0"/>
          <w:divBdr>
            <w:top w:val="none" w:sz="0" w:space="0" w:color="auto"/>
            <w:left w:val="none" w:sz="0" w:space="0" w:color="auto"/>
            <w:bottom w:val="none" w:sz="0" w:space="0" w:color="auto"/>
            <w:right w:val="none" w:sz="0" w:space="0" w:color="auto"/>
          </w:divBdr>
        </w:div>
        <w:div w:id="1339850000">
          <w:marLeft w:val="1701"/>
          <w:marRight w:val="0"/>
          <w:marTop w:val="0"/>
          <w:marBottom w:val="0"/>
          <w:divBdr>
            <w:top w:val="none" w:sz="0" w:space="0" w:color="auto"/>
            <w:left w:val="none" w:sz="0" w:space="0" w:color="auto"/>
            <w:bottom w:val="none" w:sz="0" w:space="0" w:color="auto"/>
            <w:right w:val="none" w:sz="0" w:space="0" w:color="auto"/>
          </w:divBdr>
        </w:div>
      </w:divsChild>
    </w:div>
    <w:div w:id="1803571121">
      <w:bodyDiv w:val="1"/>
      <w:marLeft w:val="0"/>
      <w:marRight w:val="0"/>
      <w:marTop w:val="0"/>
      <w:marBottom w:val="0"/>
      <w:divBdr>
        <w:top w:val="none" w:sz="0" w:space="0" w:color="auto"/>
        <w:left w:val="none" w:sz="0" w:space="0" w:color="auto"/>
        <w:bottom w:val="none" w:sz="0" w:space="0" w:color="auto"/>
        <w:right w:val="none" w:sz="0" w:space="0" w:color="auto"/>
      </w:divBdr>
      <w:divsChild>
        <w:div w:id="9036826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8086681">
      <w:bodyDiv w:val="1"/>
      <w:marLeft w:val="0"/>
      <w:marRight w:val="0"/>
      <w:marTop w:val="0"/>
      <w:marBottom w:val="0"/>
      <w:divBdr>
        <w:top w:val="none" w:sz="0" w:space="0" w:color="auto"/>
        <w:left w:val="none" w:sz="0" w:space="0" w:color="auto"/>
        <w:bottom w:val="none" w:sz="0" w:space="0" w:color="auto"/>
        <w:right w:val="none" w:sz="0" w:space="0" w:color="auto"/>
      </w:divBdr>
      <w:divsChild>
        <w:div w:id="507719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766897">
              <w:marLeft w:val="0"/>
              <w:marRight w:val="0"/>
              <w:marTop w:val="0"/>
              <w:marBottom w:val="0"/>
              <w:divBdr>
                <w:top w:val="none" w:sz="0" w:space="0" w:color="auto"/>
                <w:left w:val="none" w:sz="0" w:space="0" w:color="auto"/>
                <w:bottom w:val="none" w:sz="0" w:space="0" w:color="auto"/>
                <w:right w:val="none" w:sz="0" w:space="0" w:color="auto"/>
              </w:divBdr>
              <w:divsChild>
                <w:div w:id="922451187">
                  <w:marLeft w:val="907"/>
                  <w:marRight w:val="0"/>
                  <w:marTop w:val="0"/>
                  <w:marBottom w:val="0"/>
                  <w:divBdr>
                    <w:top w:val="none" w:sz="0" w:space="0" w:color="auto"/>
                    <w:left w:val="none" w:sz="0" w:space="0" w:color="auto"/>
                    <w:bottom w:val="none" w:sz="0" w:space="0" w:color="auto"/>
                    <w:right w:val="none" w:sz="0" w:space="0" w:color="auto"/>
                  </w:divBdr>
                </w:div>
                <w:div w:id="557328841">
                  <w:marLeft w:val="907"/>
                  <w:marRight w:val="0"/>
                  <w:marTop w:val="0"/>
                  <w:marBottom w:val="0"/>
                  <w:divBdr>
                    <w:top w:val="none" w:sz="0" w:space="0" w:color="auto"/>
                    <w:left w:val="none" w:sz="0" w:space="0" w:color="auto"/>
                    <w:bottom w:val="none" w:sz="0" w:space="0" w:color="auto"/>
                    <w:right w:val="none" w:sz="0" w:space="0" w:color="auto"/>
                  </w:divBdr>
                </w:div>
                <w:div w:id="503282463">
                  <w:marLeft w:val="907"/>
                  <w:marRight w:val="0"/>
                  <w:marTop w:val="0"/>
                  <w:marBottom w:val="0"/>
                  <w:divBdr>
                    <w:top w:val="none" w:sz="0" w:space="0" w:color="auto"/>
                    <w:left w:val="none" w:sz="0" w:space="0" w:color="auto"/>
                    <w:bottom w:val="none" w:sz="0" w:space="0" w:color="auto"/>
                    <w:right w:val="none" w:sz="0" w:space="0" w:color="auto"/>
                  </w:divBdr>
                </w:div>
                <w:div w:id="155922602">
                  <w:marLeft w:val="907"/>
                  <w:marRight w:val="0"/>
                  <w:marTop w:val="0"/>
                  <w:marBottom w:val="0"/>
                  <w:divBdr>
                    <w:top w:val="none" w:sz="0" w:space="0" w:color="auto"/>
                    <w:left w:val="none" w:sz="0" w:space="0" w:color="auto"/>
                    <w:bottom w:val="none" w:sz="0" w:space="0" w:color="auto"/>
                    <w:right w:val="none" w:sz="0" w:space="0" w:color="auto"/>
                  </w:divBdr>
                </w:div>
                <w:div w:id="2081554628">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72110">
      <w:bodyDiv w:val="1"/>
      <w:marLeft w:val="0"/>
      <w:marRight w:val="0"/>
      <w:marTop w:val="0"/>
      <w:marBottom w:val="0"/>
      <w:divBdr>
        <w:top w:val="none" w:sz="0" w:space="0" w:color="auto"/>
        <w:left w:val="none" w:sz="0" w:space="0" w:color="auto"/>
        <w:bottom w:val="none" w:sz="0" w:space="0" w:color="auto"/>
        <w:right w:val="none" w:sz="0" w:space="0" w:color="auto"/>
      </w:divBdr>
      <w:divsChild>
        <w:div w:id="1635285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3714073">
      <w:bodyDiv w:val="1"/>
      <w:marLeft w:val="0"/>
      <w:marRight w:val="0"/>
      <w:marTop w:val="0"/>
      <w:marBottom w:val="0"/>
      <w:divBdr>
        <w:top w:val="none" w:sz="0" w:space="0" w:color="auto"/>
        <w:left w:val="none" w:sz="0" w:space="0" w:color="auto"/>
        <w:bottom w:val="none" w:sz="0" w:space="0" w:color="auto"/>
        <w:right w:val="none" w:sz="0" w:space="0" w:color="auto"/>
      </w:divBdr>
      <w:divsChild>
        <w:div w:id="1774981733">
          <w:marLeft w:val="851"/>
          <w:marRight w:val="0"/>
          <w:marTop w:val="0"/>
          <w:marBottom w:val="0"/>
          <w:divBdr>
            <w:top w:val="none" w:sz="0" w:space="0" w:color="auto"/>
            <w:left w:val="none" w:sz="0" w:space="0" w:color="auto"/>
            <w:bottom w:val="none" w:sz="0" w:space="0" w:color="auto"/>
            <w:right w:val="none" w:sz="0" w:space="0" w:color="auto"/>
          </w:divBdr>
        </w:div>
        <w:div w:id="1066149760">
          <w:marLeft w:val="851"/>
          <w:marRight w:val="0"/>
          <w:marTop w:val="0"/>
          <w:marBottom w:val="0"/>
          <w:divBdr>
            <w:top w:val="none" w:sz="0" w:space="0" w:color="auto"/>
            <w:left w:val="none" w:sz="0" w:space="0" w:color="auto"/>
            <w:bottom w:val="none" w:sz="0" w:space="0" w:color="auto"/>
            <w:right w:val="none" w:sz="0" w:space="0" w:color="auto"/>
          </w:divBdr>
        </w:div>
      </w:divsChild>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41700180">
      <w:bodyDiv w:val="1"/>
      <w:marLeft w:val="0"/>
      <w:marRight w:val="0"/>
      <w:marTop w:val="0"/>
      <w:marBottom w:val="0"/>
      <w:divBdr>
        <w:top w:val="none" w:sz="0" w:space="0" w:color="auto"/>
        <w:left w:val="none" w:sz="0" w:space="0" w:color="auto"/>
        <w:bottom w:val="none" w:sz="0" w:space="0" w:color="auto"/>
        <w:right w:val="none" w:sz="0" w:space="0" w:color="auto"/>
      </w:divBdr>
      <w:divsChild>
        <w:div w:id="396440622">
          <w:marLeft w:val="567"/>
          <w:marRight w:val="0"/>
          <w:marTop w:val="0"/>
          <w:marBottom w:val="0"/>
          <w:divBdr>
            <w:top w:val="none" w:sz="0" w:space="0" w:color="auto"/>
            <w:left w:val="none" w:sz="0" w:space="0" w:color="auto"/>
            <w:bottom w:val="none" w:sz="0" w:space="0" w:color="auto"/>
            <w:right w:val="none" w:sz="0" w:space="0" w:color="auto"/>
          </w:divBdr>
        </w:div>
        <w:div w:id="1626040237">
          <w:marLeft w:val="567"/>
          <w:marRight w:val="0"/>
          <w:marTop w:val="0"/>
          <w:marBottom w:val="0"/>
          <w:divBdr>
            <w:top w:val="none" w:sz="0" w:space="0" w:color="auto"/>
            <w:left w:val="none" w:sz="0" w:space="0" w:color="auto"/>
            <w:bottom w:val="none" w:sz="0" w:space="0" w:color="auto"/>
            <w:right w:val="none" w:sz="0" w:space="0" w:color="auto"/>
          </w:divBdr>
        </w:div>
      </w:divsChild>
    </w:div>
    <w:div w:id="1861354564">
      <w:bodyDiv w:val="1"/>
      <w:marLeft w:val="0"/>
      <w:marRight w:val="0"/>
      <w:marTop w:val="0"/>
      <w:marBottom w:val="0"/>
      <w:divBdr>
        <w:top w:val="none" w:sz="0" w:space="0" w:color="auto"/>
        <w:left w:val="none" w:sz="0" w:space="0" w:color="auto"/>
        <w:bottom w:val="none" w:sz="0" w:space="0" w:color="auto"/>
        <w:right w:val="none" w:sz="0" w:space="0" w:color="auto"/>
      </w:divBdr>
      <w:divsChild>
        <w:div w:id="1917083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1604033">
              <w:marLeft w:val="0"/>
              <w:marRight w:val="0"/>
              <w:marTop w:val="0"/>
              <w:marBottom w:val="0"/>
              <w:divBdr>
                <w:top w:val="none" w:sz="0" w:space="0" w:color="auto"/>
                <w:left w:val="none" w:sz="0" w:space="0" w:color="auto"/>
                <w:bottom w:val="none" w:sz="0" w:space="0" w:color="auto"/>
                <w:right w:val="none" w:sz="0" w:space="0" w:color="auto"/>
              </w:divBdr>
              <w:divsChild>
                <w:div w:id="1095903461">
                  <w:marLeft w:val="567"/>
                  <w:marRight w:val="0"/>
                  <w:marTop w:val="0"/>
                  <w:marBottom w:val="0"/>
                  <w:divBdr>
                    <w:top w:val="none" w:sz="0" w:space="0" w:color="auto"/>
                    <w:left w:val="none" w:sz="0" w:space="0" w:color="auto"/>
                    <w:bottom w:val="none" w:sz="0" w:space="0" w:color="auto"/>
                    <w:right w:val="none" w:sz="0" w:space="0" w:color="auto"/>
                  </w:divBdr>
                </w:div>
                <w:div w:id="1681616893">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6238243">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95119204">
      <w:bodyDiv w:val="1"/>
      <w:marLeft w:val="0"/>
      <w:marRight w:val="0"/>
      <w:marTop w:val="0"/>
      <w:marBottom w:val="0"/>
      <w:divBdr>
        <w:top w:val="none" w:sz="0" w:space="0" w:color="auto"/>
        <w:left w:val="none" w:sz="0" w:space="0" w:color="auto"/>
        <w:bottom w:val="none" w:sz="0" w:space="0" w:color="auto"/>
        <w:right w:val="none" w:sz="0" w:space="0" w:color="auto"/>
      </w:divBdr>
      <w:divsChild>
        <w:div w:id="1162043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1288038">
              <w:marLeft w:val="0"/>
              <w:marRight w:val="0"/>
              <w:marTop w:val="0"/>
              <w:marBottom w:val="0"/>
              <w:divBdr>
                <w:top w:val="none" w:sz="0" w:space="0" w:color="auto"/>
                <w:left w:val="none" w:sz="0" w:space="0" w:color="auto"/>
                <w:bottom w:val="none" w:sz="0" w:space="0" w:color="auto"/>
                <w:right w:val="none" w:sz="0" w:space="0" w:color="auto"/>
              </w:divBdr>
              <w:divsChild>
                <w:div w:id="104732461">
                  <w:marLeft w:val="1211"/>
                  <w:marRight w:val="0"/>
                  <w:marTop w:val="0"/>
                  <w:marBottom w:val="0"/>
                  <w:divBdr>
                    <w:top w:val="none" w:sz="0" w:space="0" w:color="auto"/>
                    <w:left w:val="none" w:sz="0" w:space="0" w:color="auto"/>
                    <w:bottom w:val="none" w:sz="0" w:space="0" w:color="auto"/>
                    <w:right w:val="none" w:sz="0" w:space="0" w:color="auto"/>
                  </w:divBdr>
                </w:div>
                <w:div w:id="917902072">
                  <w:marLeft w:val="1620"/>
                  <w:marRight w:val="0"/>
                  <w:marTop w:val="0"/>
                  <w:marBottom w:val="0"/>
                  <w:divBdr>
                    <w:top w:val="none" w:sz="0" w:space="0" w:color="auto"/>
                    <w:left w:val="none" w:sz="0" w:space="0" w:color="auto"/>
                    <w:bottom w:val="none" w:sz="0" w:space="0" w:color="auto"/>
                    <w:right w:val="none" w:sz="0" w:space="0" w:color="auto"/>
                  </w:divBdr>
                </w:div>
                <w:div w:id="962805457">
                  <w:marLeft w:val="1620"/>
                  <w:marRight w:val="0"/>
                  <w:marTop w:val="0"/>
                  <w:marBottom w:val="0"/>
                  <w:divBdr>
                    <w:top w:val="none" w:sz="0" w:space="0" w:color="auto"/>
                    <w:left w:val="none" w:sz="0" w:space="0" w:color="auto"/>
                    <w:bottom w:val="none" w:sz="0" w:space="0" w:color="auto"/>
                    <w:right w:val="none" w:sz="0" w:space="0" w:color="auto"/>
                  </w:divBdr>
                </w:div>
                <w:div w:id="1633554969">
                  <w:marLeft w:val="16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09680878">
      <w:bodyDiv w:val="1"/>
      <w:marLeft w:val="0"/>
      <w:marRight w:val="0"/>
      <w:marTop w:val="0"/>
      <w:marBottom w:val="0"/>
      <w:divBdr>
        <w:top w:val="none" w:sz="0" w:space="0" w:color="auto"/>
        <w:left w:val="none" w:sz="0" w:space="0" w:color="auto"/>
        <w:bottom w:val="none" w:sz="0" w:space="0" w:color="auto"/>
        <w:right w:val="none" w:sz="0" w:space="0" w:color="auto"/>
      </w:divBdr>
      <w:divsChild>
        <w:div w:id="1638412211">
          <w:marLeft w:val="851"/>
          <w:marRight w:val="0"/>
          <w:marTop w:val="0"/>
          <w:marBottom w:val="0"/>
          <w:divBdr>
            <w:top w:val="none" w:sz="0" w:space="0" w:color="auto"/>
            <w:left w:val="none" w:sz="0" w:space="0" w:color="auto"/>
            <w:bottom w:val="none" w:sz="0" w:space="0" w:color="auto"/>
            <w:right w:val="none" w:sz="0" w:space="0" w:color="auto"/>
          </w:divBdr>
        </w:div>
        <w:div w:id="2010408119">
          <w:marLeft w:val="851"/>
          <w:marRight w:val="0"/>
          <w:marTop w:val="0"/>
          <w:marBottom w:val="0"/>
          <w:divBdr>
            <w:top w:val="none" w:sz="0" w:space="0" w:color="auto"/>
            <w:left w:val="none" w:sz="0" w:space="0" w:color="auto"/>
            <w:bottom w:val="none" w:sz="0" w:space="0" w:color="auto"/>
            <w:right w:val="none" w:sz="0" w:space="0" w:color="auto"/>
          </w:divBdr>
        </w:div>
      </w:divsChild>
    </w:div>
    <w:div w:id="1911764674">
      <w:bodyDiv w:val="1"/>
      <w:marLeft w:val="0"/>
      <w:marRight w:val="0"/>
      <w:marTop w:val="0"/>
      <w:marBottom w:val="0"/>
      <w:divBdr>
        <w:top w:val="none" w:sz="0" w:space="0" w:color="auto"/>
        <w:left w:val="none" w:sz="0" w:space="0" w:color="auto"/>
        <w:bottom w:val="none" w:sz="0" w:space="0" w:color="auto"/>
        <w:right w:val="none" w:sz="0" w:space="0" w:color="auto"/>
      </w:divBdr>
      <w:divsChild>
        <w:div w:id="3957132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81693710">
      <w:bodyDiv w:val="1"/>
      <w:marLeft w:val="0"/>
      <w:marRight w:val="0"/>
      <w:marTop w:val="0"/>
      <w:marBottom w:val="0"/>
      <w:divBdr>
        <w:top w:val="none" w:sz="0" w:space="0" w:color="auto"/>
        <w:left w:val="none" w:sz="0" w:space="0" w:color="auto"/>
        <w:bottom w:val="none" w:sz="0" w:space="0" w:color="auto"/>
        <w:right w:val="none" w:sz="0" w:space="0" w:color="auto"/>
      </w:divBdr>
      <w:divsChild>
        <w:div w:id="582878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2348581">
      <w:bodyDiv w:val="1"/>
      <w:marLeft w:val="0"/>
      <w:marRight w:val="0"/>
      <w:marTop w:val="0"/>
      <w:marBottom w:val="0"/>
      <w:divBdr>
        <w:top w:val="none" w:sz="0" w:space="0" w:color="auto"/>
        <w:left w:val="none" w:sz="0" w:space="0" w:color="auto"/>
        <w:bottom w:val="none" w:sz="0" w:space="0" w:color="auto"/>
        <w:right w:val="none" w:sz="0" w:space="0" w:color="auto"/>
      </w:divBdr>
      <w:divsChild>
        <w:div w:id="1584337681">
          <w:marLeft w:val="567"/>
          <w:marRight w:val="0"/>
          <w:marTop w:val="0"/>
          <w:marBottom w:val="0"/>
          <w:divBdr>
            <w:top w:val="none" w:sz="0" w:space="0" w:color="auto"/>
            <w:left w:val="none" w:sz="0" w:space="0" w:color="auto"/>
            <w:bottom w:val="none" w:sz="0" w:space="0" w:color="auto"/>
            <w:right w:val="none" w:sz="0" w:space="0" w:color="auto"/>
          </w:divBdr>
        </w:div>
        <w:div w:id="2018924130">
          <w:marLeft w:val="567"/>
          <w:marRight w:val="0"/>
          <w:marTop w:val="0"/>
          <w:marBottom w:val="0"/>
          <w:divBdr>
            <w:top w:val="none" w:sz="0" w:space="0" w:color="auto"/>
            <w:left w:val="none" w:sz="0" w:space="0" w:color="auto"/>
            <w:bottom w:val="none" w:sz="0" w:space="0" w:color="auto"/>
            <w:right w:val="none" w:sz="0" w:space="0" w:color="auto"/>
          </w:divBdr>
        </w:div>
        <w:div w:id="1144390093">
          <w:marLeft w:val="567"/>
          <w:marRight w:val="0"/>
          <w:marTop w:val="0"/>
          <w:marBottom w:val="0"/>
          <w:divBdr>
            <w:top w:val="none" w:sz="0" w:space="0" w:color="auto"/>
            <w:left w:val="none" w:sz="0" w:space="0" w:color="auto"/>
            <w:bottom w:val="none" w:sz="0" w:space="0" w:color="auto"/>
            <w:right w:val="none" w:sz="0" w:space="0" w:color="auto"/>
          </w:divBdr>
        </w:div>
        <w:div w:id="743529862">
          <w:marLeft w:val="567"/>
          <w:marRight w:val="0"/>
          <w:marTop w:val="0"/>
          <w:marBottom w:val="0"/>
          <w:divBdr>
            <w:top w:val="none" w:sz="0" w:space="0" w:color="auto"/>
            <w:left w:val="none" w:sz="0" w:space="0" w:color="auto"/>
            <w:bottom w:val="none" w:sz="0" w:space="0" w:color="auto"/>
            <w:right w:val="none" w:sz="0" w:space="0" w:color="auto"/>
          </w:divBdr>
        </w:div>
      </w:divsChild>
    </w:div>
    <w:div w:id="1989165503">
      <w:bodyDiv w:val="1"/>
      <w:marLeft w:val="0"/>
      <w:marRight w:val="0"/>
      <w:marTop w:val="0"/>
      <w:marBottom w:val="0"/>
      <w:divBdr>
        <w:top w:val="none" w:sz="0" w:space="0" w:color="auto"/>
        <w:left w:val="none" w:sz="0" w:space="0" w:color="auto"/>
        <w:bottom w:val="none" w:sz="0" w:space="0" w:color="auto"/>
        <w:right w:val="none" w:sz="0" w:space="0" w:color="auto"/>
      </w:divBdr>
      <w:divsChild>
        <w:div w:id="743722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3678080">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27175830">
      <w:bodyDiv w:val="1"/>
      <w:marLeft w:val="0"/>
      <w:marRight w:val="0"/>
      <w:marTop w:val="0"/>
      <w:marBottom w:val="0"/>
      <w:divBdr>
        <w:top w:val="none" w:sz="0" w:space="0" w:color="auto"/>
        <w:left w:val="none" w:sz="0" w:space="0" w:color="auto"/>
        <w:bottom w:val="none" w:sz="0" w:space="0" w:color="auto"/>
        <w:right w:val="none" w:sz="0" w:space="0" w:color="auto"/>
      </w:divBdr>
    </w:div>
    <w:div w:id="2038003589">
      <w:bodyDiv w:val="1"/>
      <w:marLeft w:val="0"/>
      <w:marRight w:val="0"/>
      <w:marTop w:val="0"/>
      <w:marBottom w:val="0"/>
      <w:divBdr>
        <w:top w:val="none" w:sz="0" w:space="0" w:color="auto"/>
        <w:left w:val="none" w:sz="0" w:space="0" w:color="auto"/>
        <w:bottom w:val="none" w:sz="0" w:space="0" w:color="auto"/>
        <w:right w:val="none" w:sz="0" w:space="0" w:color="auto"/>
      </w:divBdr>
      <w:divsChild>
        <w:div w:id="2120635414">
          <w:marLeft w:val="1134"/>
          <w:marRight w:val="0"/>
          <w:marTop w:val="0"/>
          <w:marBottom w:val="0"/>
          <w:divBdr>
            <w:top w:val="none" w:sz="0" w:space="0" w:color="auto"/>
            <w:left w:val="none" w:sz="0" w:space="0" w:color="auto"/>
            <w:bottom w:val="none" w:sz="0" w:space="0" w:color="auto"/>
            <w:right w:val="none" w:sz="0" w:space="0" w:color="auto"/>
          </w:divBdr>
        </w:div>
        <w:div w:id="2129355549">
          <w:marLeft w:val="1134"/>
          <w:marRight w:val="0"/>
          <w:marTop w:val="0"/>
          <w:marBottom w:val="0"/>
          <w:divBdr>
            <w:top w:val="none" w:sz="0" w:space="0" w:color="auto"/>
            <w:left w:val="none" w:sz="0" w:space="0" w:color="auto"/>
            <w:bottom w:val="none" w:sz="0" w:space="0" w:color="auto"/>
            <w:right w:val="none" w:sz="0" w:space="0" w:color="auto"/>
          </w:divBdr>
        </w:div>
      </w:divsChild>
    </w:div>
    <w:div w:id="2051419588">
      <w:bodyDiv w:val="1"/>
      <w:marLeft w:val="0"/>
      <w:marRight w:val="0"/>
      <w:marTop w:val="0"/>
      <w:marBottom w:val="0"/>
      <w:divBdr>
        <w:top w:val="none" w:sz="0" w:space="0" w:color="auto"/>
        <w:left w:val="none" w:sz="0" w:space="0" w:color="auto"/>
        <w:bottom w:val="none" w:sz="0" w:space="0" w:color="auto"/>
        <w:right w:val="none" w:sz="0" w:space="0" w:color="auto"/>
      </w:divBdr>
      <w:divsChild>
        <w:div w:id="2092198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82897811">
      <w:bodyDiv w:val="1"/>
      <w:marLeft w:val="0"/>
      <w:marRight w:val="0"/>
      <w:marTop w:val="0"/>
      <w:marBottom w:val="0"/>
      <w:divBdr>
        <w:top w:val="none" w:sz="0" w:space="0" w:color="auto"/>
        <w:left w:val="none" w:sz="0" w:space="0" w:color="auto"/>
        <w:bottom w:val="none" w:sz="0" w:space="0" w:color="auto"/>
        <w:right w:val="none" w:sz="0" w:space="0" w:color="auto"/>
      </w:divBdr>
      <w:divsChild>
        <w:div w:id="1589844725">
          <w:marLeft w:val="851"/>
          <w:marRight w:val="0"/>
          <w:marTop w:val="0"/>
          <w:marBottom w:val="0"/>
          <w:divBdr>
            <w:top w:val="none" w:sz="0" w:space="0" w:color="auto"/>
            <w:left w:val="none" w:sz="0" w:space="0" w:color="auto"/>
            <w:bottom w:val="none" w:sz="0" w:space="0" w:color="auto"/>
            <w:right w:val="none" w:sz="0" w:space="0" w:color="auto"/>
          </w:divBdr>
        </w:div>
        <w:div w:id="1145047533">
          <w:marLeft w:val="851"/>
          <w:marRight w:val="0"/>
          <w:marTop w:val="0"/>
          <w:marBottom w:val="0"/>
          <w:divBdr>
            <w:top w:val="none" w:sz="0" w:space="0" w:color="auto"/>
            <w:left w:val="none" w:sz="0" w:space="0" w:color="auto"/>
            <w:bottom w:val="none" w:sz="0" w:space="0" w:color="auto"/>
            <w:right w:val="none" w:sz="0" w:space="0" w:color="auto"/>
          </w:divBdr>
        </w:div>
        <w:div w:id="1493721768">
          <w:marLeft w:val="851"/>
          <w:marRight w:val="0"/>
          <w:marTop w:val="0"/>
          <w:marBottom w:val="0"/>
          <w:divBdr>
            <w:top w:val="none" w:sz="0" w:space="0" w:color="auto"/>
            <w:left w:val="none" w:sz="0" w:space="0" w:color="auto"/>
            <w:bottom w:val="none" w:sz="0" w:space="0" w:color="auto"/>
            <w:right w:val="none" w:sz="0" w:space="0" w:color="auto"/>
          </w:divBdr>
        </w:div>
      </w:divsChild>
    </w:div>
    <w:div w:id="2088336534">
      <w:bodyDiv w:val="1"/>
      <w:marLeft w:val="0"/>
      <w:marRight w:val="0"/>
      <w:marTop w:val="0"/>
      <w:marBottom w:val="0"/>
      <w:divBdr>
        <w:top w:val="none" w:sz="0" w:space="0" w:color="auto"/>
        <w:left w:val="none" w:sz="0" w:space="0" w:color="auto"/>
        <w:bottom w:val="none" w:sz="0" w:space="0" w:color="auto"/>
        <w:right w:val="none" w:sz="0" w:space="0" w:color="auto"/>
      </w:divBdr>
      <w:divsChild>
        <w:div w:id="857085941">
          <w:marLeft w:val="851"/>
          <w:marRight w:val="0"/>
          <w:marTop w:val="0"/>
          <w:marBottom w:val="0"/>
          <w:divBdr>
            <w:top w:val="none" w:sz="0" w:space="0" w:color="auto"/>
            <w:left w:val="none" w:sz="0" w:space="0" w:color="auto"/>
            <w:bottom w:val="none" w:sz="0" w:space="0" w:color="auto"/>
            <w:right w:val="none" w:sz="0" w:space="0" w:color="auto"/>
          </w:divBdr>
        </w:div>
        <w:div w:id="748501261">
          <w:marLeft w:val="851"/>
          <w:marRight w:val="0"/>
          <w:marTop w:val="0"/>
          <w:marBottom w:val="0"/>
          <w:divBdr>
            <w:top w:val="none" w:sz="0" w:space="0" w:color="auto"/>
            <w:left w:val="none" w:sz="0" w:space="0" w:color="auto"/>
            <w:bottom w:val="none" w:sz="0" w:space="0" w:color="auto"/>
            <w:right w:val="none" w:sz="0" w:space="0" w:color="auto"/>
          </w:divBdr>
        </w:div>
        <w:div w:id="190266662">
          <w:marLeft w:val="851"/>
          <w:marRight w:val="0"/>
          <w:marTop w:val="0"/>
          <w:marBottom w:val="0"/>
          <w:divBdr>
            <w:top w:val="none" w:sz="0" w:space="0" w:color="auto"/>
            <w:left w:val="none" w:sz="0" w:space="0" w:color="auto"/>
            <w:bottom w:val="none" w:sz="0" w:space="0" w:color="auto"/>
            <w:right w:val="none" w:sz="0" w:space="0" w:color="auto"/>
          </w:divBdr>
        </w:div>
      </w:divsChild>
    </w:div>
    <w:div w:id="2104494948">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0876347">
      <w:bodyDiv w:val="1"/>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31046483">
      <w:bodyDiv w:val="1"/>
      <w:marLeft w:val="0"/>
      <w:marRight w:val="0"/>
      <w:marTop w:val="0"/>
      <w:marBottom w:val="0"/>
      <w:divBdr>
        <w:top w:val="none" w:sz="0" w:space="0" w:color="auto"/>
        <w:left w:val="none" w:sz="0" w:space="0" w:color="auto"/>
        <w:bottom w:val="none" w:sz="0" w:space="0" w:color="auto"/>
        <w:right w:val="none" w:sz="0" w:space="0" w:color="auto"/>
      </w:divBdr>
    </w:div>
    <w:div w:id="2133749293">
      <w:bodyDiv w:val="1"/>
      <w:marLeft w:val="0"/>
      <w:marRight w:val="0"/>
      <w:marTop w:val="0"/>
      <w:marBottom w:val="0"/>
      <w:divBdr>
        <w:top w:val="none" w:sz="0" w:space="0" w:color="auto"/>
        <w:left w:val="none" w:sz="0" w:space="0" w:color="auto"/>
        <w:bottom w:val="none" w:sz="0" w:space="0" w:color="auto"/>
        <w:right w:val="none" w:sz="0" w:space="0" w:color="auto"/>
      </w:divBdr>
    </w:div>
    <w:div w:id="2140683970">
      <w:bodyDiv w:val="1"/>
      <w:marLeft w:val="0"/>
      <w:marRight w:val="0"/>
      <w:marTop w:val="0"/>
      <w:marBottom w:val="0"/>
      <w:divBdr>
        <w:top w:val="none" w:sz="0" w:space="0" w:color="auto"/>
        <w:left w:val="none" w:sz="0" w:space="0" w:color="auto"/>
        <w:bottom w:val="none" w:sz="0" w:space="0" w:color="auto"/>
        <w:right w:val="none" w:sz="0" w:space="0" w:color="auto"/>
      </w:divBdr>
      <w:divsChild>
        <w:div w:id="726344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9231315">
              <w:marLeft w:val="0"/>
              <w:marRight w:val="0"/>
              <w:marTop w:val="0"/>
              <w:marBottom w:val="0"/>
              <w:divBdr>
                <w:top w:val="none" w:sz="0" w:space="0" w:color="auto"/>
                <w:left w:val="none" w:sz="0" w:space="0" w:color="auto"/>
                <w:bottom w:val="none" w:sz="0" w:space="0" w:color="auto"/>
                <w:right w:val="none" w:sz="0" w:space="0" w:color="auto"/>
              </w:divBdr>
              <w:divsChild>
                <w:div w:id="1426610940">
                  <w:marLeft w:val="1134"/>
                  <w:marRight w:val="0"/>
                  <w:marTop w:val="0"/>
                  <w:marBottom w:val="0"/>
                  <w:divBdr>
                    <w:top w:val="none" w:sz="0" w:space="0" w:color="auto"/>
                    <w:left w:val="none" w:sz="0" w:space="0" w:color="auto"/>
                    <w:bottom w:val="none" w:sz="0" w:space="0" w:color="auto"/>
                    <w:right w:val="none" w:sz="0" w:space="0" w:color="auto"/>
                  </w:divBdr>
                </w:div>
                <w:div w:id="109039127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21463">
      <w:bodyDiv w:val="1"/>
      <w:marLeft w:val="0"/>
      <w:marRight w:val="0"/>
      <w:marTop w:val="0"/>
      <w:marBottom w:val="0"/>
      <w:divBdr>
        <w:top w:val="none" w:sz="0" w:space="0" w:color="auto"/>
        <w:left w:val="none" w:sz="0" w:space="0" w:color="auto"/>
        <w:bottom w:val="none" w:sz="0" w:space="0" w:color="auto"/>
        <w:right w:val="none" w:sz="0" w:space="0" w:color="auto"/>
      </w:divBdr>
      <w:divsChild>
        <w:div w:id="45834891">
          <w:marLeft w:val="851"/>
          <w:marRight w:val="0"/>
          <w:marTop w:val="0"/>
          <w:marBottom w:val="0"/>
          <w:divBdr>
            <w:top w:val="none" w:sz="0" w:space="0" w:color="auto"/>
            <w:left w:val="none" w:sz="0" w:space="0" w:color="auto"/>
            <w:bottom w:val="none" w:sz="0" w:space="0" w:color="auto"/>
            <w:right w:val="none" w:sz="0" w:space="0" w:color="auto"/>
          </w:divBdr>
        </w:div>
        <w:div w:id="49160317">
          <w:marLeft w:val="851"/>
          <w:marRight w:val="0"/>
          <w:marTop w:val="0"/>
          <w:marBottom w:val="0"/>
          <w:divBdr>
            <w:top w:val="none" w:sz="0" w:space="0" w:color="auto"/>
            <w:left w:val="none" w:sz="0" w:space="0" w:color="auto"/>
            <w:bottom w:val="none" w:sz="0" w:space="0" w:color="auto"/>
            <w:right w:val="none" w:sz="0" w:space="0" w:color="auto"/>
          </w:divBdr>
        </w:div>
        <w:div w:id="1620717651">
          <w:marLeft w:val="851"/>
          <w:marRight w:val="0"/>
          <w:marTop w:val="0"/>
          <w:marBottom w:val="0"/>
          <w:divBdr>
            <w:top w:val="none" w:sz="0" w:space="0" w:color="auto"/>
            <w:left w:val="none" w:sz="0" w:space="0" w:color="auto"/>
            <w:bottom w:val="none" w:sz="0" w:space="0" w:color="auto"/>
            <w:right w:val="none" w:sz="0" w:space="0" w:color="auto"/>
          </w:divBdr>
        </w:div>
      </w:divsChild>
    </w:div>
    <w:div w:id="214626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crodriguezg@vilicicsa.cl" TargetMode="External"/><Relationship Id="rId39" Type="http://schemas.openxmlformats.org/officeDocument/2006/relationships/image" Target="media/image11.jpeg"/><Relationship Id="rId21" Type="http://schemas.openxmlformats.org/officeDocument/2006/relationships/image" Target="media/image2.emf"/><Relationship Id="rId34" Type="http://schemas.microsoft.com/office/2007/relationships/hdphoto" Target="media/hdphoto2.wdp"/><Relationship Id="rId42" Type="http://schemas.openxmlformats.org/officeDocument/2006/relationships/image" Target="media/image12.jpeg"/><Relationship Id="rId47" Type="http://schemas.microsoft.com/office/2007/relationships/hdphoto" Target="media/hdphoto8.wdp"/><Relationship Id="rId50" Type="http://schemas.openxmlformats.org/officeDocument/2006/relationships/hyperlink" Target="http://seia.sea.gob.cl/archivos/Anexo_23._Topografia_-_Planos.rar" TargetMode="External"/><Relationship Id="rId55" Type="http://schemas.openxmlformats.org/officeDocument/2006/relationships/image" Target="media/image19.jpeg"/><Relationship Id="rId63" Type="http://schemas.openxmlformats.org/officeDocument/2006/relationships/image" Target="media/image24.jpeg"/><Relationship Id="rId68" Type="http://schemas.microsoft.com/office/2007/relationships/hdphoto" Target="media/hdphoto15.wdp"/><Relationship Id="rId76" Type="http://schemas.openxmlformats.org/officeDocument/2006/relationships/image" Target="media/image31.jpeg"/><Relationship Id="rId7" Type="http://schemas.openxmlformats.org/officeDocument/2006/relationships/customXml" Target="../customXml/item7.xml"/><Relationship Id="rId71" Type="http://schemas.microsoft.com/office/2007/relationships/hdphoto" Target="media/hdphoto16.wdp"/><Relationship Id="rId2" Type="http://schemas.openxmlformats.org/officeDocument/2006/relationships/customXml" Target="../customXml/item2.xml"/><Relationship Id="rId16" Type="http://schemas.openxmlformats.org/officeDocument/2006/relationships/settings" Target="settings.xml"/><Relationship Id="rId29" Type="http://schemas.openxmlformats.org/officeDocument/2006/relationships/image" Target="media/image6.jpeg"/><Relationship Id="rId11" Type="http://schemas.openxmlformats.org/officeDocument/2006/relationships/customXml" Target="../customXml/item11.xml"/><Relationship Id="rId24" Type="http://schemas.openxmlformats.org/officeDocument/2006/relationships/footer" Target="footer2.xml"/><Relationship Id="rId32" Type="http://schemas.microsoft.com/office/2007/relationships/hdphoto" Target="media/hdphoto1.wdp"/><Relationship Id="rId37" Type="http://schemas.openxmlformats.org/officeDocument/2006/relationships/image" Target="media/image10.jpeg"/><Relationship Id="rId40" Type="http://schemas.microsoft.com/office/2007/relationships/hdphoto" Target="media/hdphoto5.wdp"/><Relationship Id="rId45" Type="http://schemas.microsoft.com/office/2007/relationships/hdphoto" Target="media/hdphoto7.wdp"/><Relationship Id="rId53" Type="http://schemas.openxmlformats.org/officeDocument/2006/relationships/image" Target="media/image17.jpeg"/><Relationship Id="rId58" Type="http://schemas.openxmlformats.org/officeDocument/2006/relationships/image" Target="media/image21.jpeg"/><Relationship Id="rId66" Type="http://schemas.microsoft.com/office/2007/relationships/hdphoto" Target="media/hdphoto14.wdp"/><Relationship Id="rId74" Type="http://schemas.microsoft.com/office/2007/relationships/hdphoto" Target="media/hdphoto17.wdp"/><Relationship Id="rId79" Type="http://schemas.openxmlformats.org/officeDocument/2006/relationships/theme" Target="theme/theme1.xml"/><Relationship Id="rId5" Type="http://schemas.openxmlformats.org/officeDocument/2006/relationships/customXml" Target="../customXml/item5.xml"/><Relationship Id="rId61" Type="http://schemas.microsoft.com/office/2007/relationships/hdphoto" Target="media/hdphoto12.wdp"/><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7.jpeg"/><Relationship Id="rId44" Type="http://schemas.openxmlformats.org/officeDocument/2006/relationships/image" Target="media/image13.jpeg"/><Relationship Id="rId52" Type="http://schemas.openxmlformats.org/officeDocument/2006/relationships/image" Target="media/image16.jpeg"/><Relationship Id="rId60" Type="http://schemas.openxmlformats.org/officeDocument/2006/relationships/image" Target="media/image22.jpeg"/><Relationship Id="rId65" Type="http://schemas.openxmlformats.org/officeDocument/2006/relationships/image" Target="media/image25.jpeg"/><Relationship Id="rId73" Type="http://schemas.openxmlformats.org/officeDocument/2006/relationships/image" Target="media/image29.jpeg"/><Relationship Id="rId78" Type="http://schemas.openxmlformats.org/officeDocument/2006/relationships/fontTable" Target="fontTable.xml"/><Relationship Id="rId81"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4.jpg"/><Relationship Id="rId30" Type="http://schemas.openxmlformats.org/officeDocument/2006/relationships/image" Target="media/image60.jpeg"/><Relationship Id="rId35" Type="http://schemas.openxmlformats.org/officeDocument/2006/relationships/image" Target="media/image9.jpeg"/><Relationship Id="rId43" Type="http://schemas.microsoft.com/office/2007/relationships/hdphoto" Target="media/hdphoto6.wdp"/><Relationship Id="rId48" Type="http://schemas.openxmlformats.org/officeDocument/2006/relationships/image" Target="media/image15.jpeg"/><Relationship Id="rId56" Type="http://schemas.openxmlformats.org/officeDocument/2006/relationships/image" Target="media/image20.jpeg"/><Relationship Id="rId64" Type="http://schemas.microsoft.com/office/2007/relationships/hdphoto" Target="media/hdphoto13.wdp"/><Relationship Id="rId69" Type="http://schemas.openxmlformats.org/officeDocument/2006/relationships/hyperlink" Target="http://www2.inia.cl/medios/biblioteca/boletines/NR26103.pdf" TargetMode="External"/><Relationship Id="rId77" Type="http://schemas.microsoft.com/office/2007/relationships/hdphoto" Target="media/hdphoto18.wdp"/><Relationship Id="rId8" Type="http://schemas.openxmlformats.org/officeDocument/2006/relationships/customXml" Target="../customXml/item8.xml"/><Relationship Id="rId51" Type="http://schemas.openxmlformats.org/officeDocument/2006/relationships/hyperlink" Target="http://seia.sea.gob.cl/archivos/a2a_Anexo_4._Informe_Inspeccion_Arqueologica.pdf" TargetMode="External"/><Relationship Id="rId72" Type="http://schemas.openxmlformats.org/officeDocument/2006/relationships/image" Target="media/image28.jpeg"/><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hyperlink" Target="mailto:rsanchezh@vilicicsa.cl" TargetMode="External"/><Relationship Id="rId33" Type="http://schemas.openxmlformats.org/officeDocument/2006/relationships/image" Target="media/image8.jpeg"/><Relationship Id="rId38" Type="http://schemas.microsoft.com/office/2007/relationships/hdphoto" Target="media/hdphoto4.wdp"/><Relationship Id="rId46" Type="http://schemas.openxmlformats.org/officeDocument/2006/relationships/image" Target="media/image14.jpeg"/><Relationship Id="rId59" Type="http://schemas.microsoft.com/office/2007/relationships/hdphoto" Target="media/hdphoto11.wdp"/><Relationship Id="rId67" Type="http://schemas.openxmlformats.org/officeDocument/2006/relationships/image" Target="media/image26.jpeg"/><Relationship Id="rId20" Type="http://schemas.openxmlformats.org/officeDocument/2006/relationships/image" Target="media/image1.emf"/><Relationship Id="rId41" Type="http://schemas.openxmlformats.org/officeDocument/2006/relationships/hyperlink" Target="http://seia.sea.gob.cl/archivos/Anexo_23._Topografia_-_Planos.rar" TargetMode="External"/><Relationship Id="rId54" Type="http://schemas.openxmlformats.org/officeDocument/2006/relationships/image" Target="media/image18.jpeg"/><Relationship Id="rId62" Type="http://schemas.openxmlformats.org/officeDocument/2006/relationships/image" Target="media/image23.jpeg"/><Relationship Id="rId70" Type="http://schemas.openxmlformats.org/officeDocument/2006/relationships/image" Target="media/image27.jpeg"/><Relationship Id="rId75"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customXml" Target="../customXml/item6.xml"/><Relationship Id="rId15" Type="http://schemas.microsoft.com/office/2007/relationships/stylesWithEffects" Target="stylesWithEffects.xml"/><Relationship Id="rId23" Type="http://schemas.openxmlformats.org/officeDocument/2006/relationships/header" Target="header1.xml"/><Relationship Id="rId28" Type="http://schemas.openxmlformats.org/officeDocument/2006/relationships/image" Target="media/image5.jpeg"/><Relationship Id="rId36" Type="http://schemas.microsoft.com/office/2007/relationships/hdphoto" Target="media/hdphoto3.wdp"/><Relationship Id="rId49" Type="http://schemas.microsoft.com/office/2007/relationships/hdphoto" Target="media/hdphoto9.wdp"/><Relationship Id="rId57" Type="http://schemas.microsoft.com/office/2007/relationships/hdphoto" Target="media/hdphoto10.wdp"/></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3IAELHRoTHc/dpDSLjBbIh2g9Qw=</DigestValue>
    </Reference>
    <Reference URI="#idOfficeObject" Type="http://www.w3.org/2000/09/xmldsig#Object">
      <DigestMethod Algorithm="http://www.w3.org/2000/09/xmldsig#sha1"/>
      <DigestValue>9Voz2lOOedKlHskgjuiL27mGAf8=</DigestValue>
    </Reference>
    <Reference URI="#idSignedProperties" Type="http://uri.etsi.org/01903#SignedProperties">
      <Transforms>
        <Transform Algorithm="http://www.w3.org/TR/2001/REC-xml-c14n-20010315"/>
      </Transforms>
      <DigestMethod Algorithm="http://www.w3.org/2000/09/xmldsig#sha1"/>
      <DigestValue>iCFbYWtfl4HEj5SgXmHuWrFLzN0=</DigestValue>
    </Reference>
    <Reference URI="#idValidSigLnImg" Type="http://www.w3.org/2000/09/xmldsig#Object">
      <DigestMethod Algorithm="http://www.w3.org/2000/09/xmldsig#sha1"/>
      <DigestValue>vrzTZx5zumjqpDxYuQRgrVUarvI=</DigestValue>
    </Reference>
    <Reference URI="#idInvalidSigLnImg" Type="http://www.w3.org/2000/09/xmldsig#Object">
      <DigestMethod Algorithm="http://www.w3.org/2000/09/xmldsig#sha1"/>
      <DigestValue>KxlOO5Gax3pAVxWBO1WMMhx+zho=</DigestValue>
    </Reference>
  </SignedInfo>
  <SignatureValue>EL+2SgSwJKUhkTxfpYtSyxgfr7u19bRVuMGbw188h2uFxWLViXj5nMw9Cu+rLW90GA6YLX3t45Qu
usvFsDdtz4gRQPdQG3VBiCmPb3+YUoivt2/m5RsTXSxfa0etxa6ZyeY8gbWQGzU8jhwI9DCfvo1L
LRBsouwF8E87i5593K2GBomP7xt4u+iWKIDGmv6oui+nZEJtvSCd+35qAVyCWhoEc+rLZCAUmPY3
eqY2ZkxIZxh7owIDgZPaaQBPxYKKp3C9VrpKVEEj/hs8+wI0sNMbrYvf0yVa1oP+3yIVmzmHlpry
EfxdsuVVyYapKA1xqkoHXtLWB65umE2puUdxsw==</SignatureValue>
  <KeyInfo>
    <X509Data>
      <X509Certificate>MIIHYDCCBkigAwIBAgIQSvSiYvN4VtwlJt/0HGVyTDANBgkqhkiG9w0BAQsFADCB4DELMAkGA1UE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IGRlIENoaWxlIENBMR8wHQYJKoZIhvcNAQkBFhBlLXNpZ25AZS1zaWduLmNsMB4XDTE2MDMxNDAw
MDAwMFoXDTE3MDMxNDIzNTk1OVowggFGMQswCQYDVQQGEwJDTDFEMEIGA1UECAw7REVDSU1PU0VH
VU5EQSAtIFJFR0lPTiBERSBNQUdBTExBTkVTIFkgTEEgQU5UQVJUSUNBIENISUxFTkExFTATBgNV
BAcMDFB1bnRhIEFyZW5hczEsMCoGA1UECgwjU3VwZXJpbnRlbmRlbmNpYSBkZWwgTWVkaW8gQW1i
aWVudGUxKjAoBgNVBAsTIVRlcm1zIG9mIHVzZSBhdCB3d3cuZS1zaWduLmNsL3JwYTEZMBcGA1UE
CxQQUlVUIC0gMTIwNTUzNTEtODEVMBMGA1UEDAwMRmlzY2FsaXphZG9yMSUwIwYDVQQDDBxBbmR5
IERhbmllbCBNb3JyaXNvbiBCZW5jaWNoMScwJQYJKoZIhvcNAQkBFhhhbmR5Lm1vcnJpc29uQHNt
YS5nb2IuY2wwggEiMA0GCSqGSIb3DQEBAQUAA4IBDwAwggEKAoIBAQDodjl72Dyiq+LNCQfl7QuW
ygsLebs714kmI2cuzPykiRI1YJSSnAMR10wJTdUJQCo3bofuCFVXoaimNgHKIwMI+mXRiUqUWKmD
XHkOVkOuCJoIBJTtWOkHlXo5XLCbOX/GTCEpuavG5jAxRSuWhyKowYrP9d4pQYFMb6Mufu0HyoI5
IuEiQfMJK58s5XBJbuR4vTyT3smnqBR31up9HG47y/rTpiO9cxBco655mu5rZurjbEkzElGoPnE4
Oq59OWsomnaWJIWXBdz+7QlMAkBZGGNZpDcM3D+EcfBNH3OM+4ffHcRZ4FsvyoLECk2imthqPxFd
25XbHx1w8J1pTvcFAgMBAAGjggKrMIICpzAjBgNVHREEHDAaoBgGCCsGAQQBwQEBoAwWCjEyMDU1
MzUxLTgwCQYDVR0TBAIwADALBgNVHQ8EBAMCBeAwZgYDVR0fBF8wXTBboFmgV4ZVaHR0cDovL29u
c2l0ZWNybC52ZXJpc2lnbi5jb20vRVNpZ25TQUF1dG9yaWRhZGRlUmVnaXN0cm9Fc3RhZG9kZUNo
aWxlRzIvTGF0ZXN0Q1JMLmNybDAfBgNVHSMEGDAWgBQbqh6evZl573NlxAkqWXR8MXQrgjAdBgNV
HQ4EFgQUZirL2BvR1KZXwYoMo4Ay7AOR5UYwOwYIKwYBBQUHAQEELzAtMCsGCCsGAQUFBzABhh9o
dHRwOi8vb25zaXRlLW9jc3AudmVyaXNpZ24uY29tMIIBFwYDVR0gBIIBDjCCAQowggEGBgtghkgB
hvhFAQcXAjCB9jAyBggrBgEFBQcCARYmaHR0cHM6Ly93d3cuZS1zaWduLmNsL3JlcG9zaXRvcmlv
Lmh0bWwwgb8GCCsGAQUFBwICMIGyGoGvQ2VydGlmaWNhZG8gcGFyYSBmaXJtYSBlbGVjdHJvbmlj
YSBhdmFuemFkYS4gUFNDIGFjcmVkaXRhZG8gcG9yIFJlc29sdWNpb24gRXhlbnRhIGRlIGxhIFN1
YnNlY3JldGFyaWEgZGUgRWNvbm9taWEgZGlzcG9uaWJsZSBlbiBodHRwczovL3d3dy5lLXNpZ24u
Y2wvcmVwb3NpdG9yaW8vYWNyZWRpdGFjaW9uLzARBglghkgBhvhCAQEEBAMCB4AwEQYKYIZIAYb4
RQEGCQQDAQH/MB0GA1UdJQQWMBQGCCsGAQUFBwMCBggrBgEFBQcDBDAjBgNVHRIEHDAaoBgGCCsG
AQQBwQECoAwWCjk5NTUxNzQwLUswDQYJKoZIhvcNAQELBQADggEBAIqLPMfzs2A220+FfSiut25z
/SfAArp/nMutF7Phr+Fi4F0ZDOyrdKJuSnLCW0M6vom+fTiI5U4QVvenBLgiXlZX4Nb0sNwjorNH
4L5mlOUhR+KgzTWnhyzkyh5wAICwQwsKFEHj1QSZ06hm5c8/E2rlz8eDyGQx/RcxJn3c0uHNDhrr
+dgzLJ6+rm32X0SVhKHMmXRFpxw2q/a71JbQVCar65O0jdBXmxBuZ5R6aQY0OjroFQ9UFnax/4Nx
krQPFih0avkrVQnlH0+ByQ1nqRgjpgsJyDJajokuAFfwp4jzig6ib9R1hUj70P2AwkAl8Sw+kk/6
Q03r8Ikgfc7i66M=</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EHFi6NrrxEJAuKKxcPb9oBITvaw=</DigestValue>
      </Reference>
      <Reference URI="/word/media/hdphoto12.wdp?ContentType=image/vnd.ms-photo">
        <DigestMethod Algorithm="http://www.w3.org/2000/09/xmldsig#sha1"/>
        <DigestValue>1tGFcbLmAH0yjuic//aaX9OBnBg=</DigestValue>
      </Reference>
      <Reference URI="/word/media/image17.jpeg?ContentType=image/jpeg">
        <DigestMethod Algorithm="http://www.w3.org/2000/09/xmldsig#sha1"/>
        <DigestValue>7aFP+1MU3nYn44DaL4IeA4/4e0g=</DigestValue>
      </Reference>
      <Reference URI="/word/media/hdphoto1.wdp?ContentType=image/vnd.ms-photo">
        <DigestMethod Algorithm="http://www.w3.org/2000/09/xmldsig#sha1"/>
        <DigestValue>B6jTTpISgwd8C/TM0A5qn2kd9aI=</DigestValue>
      </Reference>
      <Reference URI="/word/media/hdphoto2.wdp?ContentType=image/vnd.ms-photo">
        <DigestMethod Algorithm="http://www.w3.org/2000/09/xmldsig#sha1"/>
        <DigestValue>XgzAzT74VJelk4njfgszn5fpIVw=</DigestValue>
      </Reference>
      <Reference URI="/word/media/image1.emf?ContentType=image/x-emf">
        <DigestMethod Algorithm="http://www.w3.org/2000/09/xmldsig#sha1"/>
        <DigestValue>ayCJANrh4VfXN8o2NQ8rMW4R6Vg=</DigestValue>
      </Reference>
      <Reference URI="/word/media/image30.jpeg?ContentType=image/jpeg">
        <DigestMethod Algorithm="http://www.w3.org/2000/09/xmldsig#sha1"/>
        <DigestValue>ORk5G6LUKjCXNEcQExezk97ESHQ=</DigestValue>
      </Reference>
      <Reference URI="/word/media/image22.jpeg?ContentType=image/jpeg">
        <DigestMethod Algorithm="http://www.w3.org/2000/09/xmldsig#sha1"/>
        <DigestValue>RLpw/OSPVr40dAWMebrSXDRlPK8=</DigestValue>
      </Reference>
      <Reference URI="/word/media/hdphoto11.wdp?ContentType=image/vnd.ms-photo">
        <DigestMethod Algorithm="http://www.w3.org/2000/09/xmldsig#sha1"/>
        <DigestValue>FDGl3BmNN3/3mqf+qcZp6gjcJaM=</DigestValue>
      </Reference>
      <Reference URI="/word/media/image21.jpeg?ContentType=image/jpeg">
        <DigestMethod Algorithm="http://www.w3.org/2000/09/xmldsig#sha1"/>
        <DigestValue>8cZ8WuS7F7tP2FrbDhFoYHBabcY=</DigestValue>
      </Reference>
      <Reference URI="/word/media/image24.jpeg?ContentType=image/jpeg">
        <DigestMethod Algorithm="http://www.w3.org/2000/09/xmldsig#sha1"/>
        <DigestValue>KnsIhv7HQe58Uz42UI3+41z7rT0=</DigestValue>
      </Reference>
      <Reference URI="/word/media/image23.jpeg?ContentType=image/jpeg">
        <DigestMethod Algorithm="http://www.w3.org/2000/09/xmldsig#sha1"/>
        <DigestValue>2yIVCIGXFDefiKq2uE7cTPMnqqk=</DigestValue>
      </Reference>
      <Reference URI="/word/media/image19.jpeg?ContentType=image/jpeg">
        <DigestMethod Algorithm="http://www.w3.org/2000/09/xmldsig#sha1"/>
        <DigestValue>uxMCooR1ujyoUuQauLrMEDw1+7s=</DigestValue>
      </Reference>
      <Reference URI="/word/media/image20.jpeg?ContentType=image/jpeg">
        <DigestMethod Algorithm="http://www.w3.org/2000/09/xmldsig#sha1"/>
        <DigestValue>Id80Ej/Nf5YzFY15m0xLvJ+BfPY=</DigestValue>
      </Reference>
      <Reference URI="/word/media/hdphoto10.wdp?ContentType=image/vnd.ms-photo">
        <DigestMethod Algorithm="http://www.w3.org/2000/09/xmldsig#sha1"/>
        <DigestValue>+rqoXRkAV8pHMuy6/qpDXAhxl2k=</DigestValue>
      </Reference>
      <Reference URI="/word/media/image31.jpeg?ContentType=image/jpeg">
        <DigestMethod Algorithm="http://www.w3.org/2000/09/xmldsig#sha1"/>
        <DigestValue>J57yOUpN4EcLdkMdjMHk0w0lSq4=</DigestValue>
      </Reference>
      <Reference URI="/word/media/hdphoto18.wdp?ContentType=image/vnd.ms-photo">
        <DigestMethod Algorithm="http://www.w3.org/2000/09/xmldsig#sha1"/>
        <DigestValue>dq8izOjGvawlIv8A2HtjMFgGeIA=</DigestValue>
      </Reference>
      <Reference URI="/word/theme/theme1.xml?ContentType=application/vnd.openxmlformats-officedocument.theme+xml">
        <DigestMethod Algorithm="http://www.w3.org/2000/09/xmldsig#sha1"/>
        <DigestValue>aed2ly2g7prYFMNM9yD108Dh+QE=</DigestValue>
      </Reference>
      <Reference URI="/word/media/image5.jpeg?ContentType=image/jpeg">
        <DigestMethod Algorithm="http://www.w3.org/2000/09/xmldsig#sha1"/>
        <DigestValue>PcTyIJA6ixRZFTDSfqcjOJE/1gw=</DigestValue>
      </Reference>
      <Reference URI="/word/settings.xml?ContentType=application/vnd.openxmlformats-officedocument.wordprocessingml.settings+xml">
        <DigestMethod Algorithm="http://www.w3.org/2000/09/xmldsig#sha1"/>
        <DigestValue>KVWS8xGPROz2/gXPRiSsvnnWhVk=</DigestValue>
      </Reference>
      <Reference URI="/word/fontTable.xml?ContentType=application/vnd.openxmlformats-officedocument.wordprocessingml.fontTable+xml">
        <DigestMethod Algorithm="http://www.w3.org/2000/09/xmldsig#sha1"/>
        <DigestValue>FTavz7lcGivAGrBQeJs0Dwoc1QU=</DigestValue>
      </Reference>
      <Reference URI="/word/stylesWithEffects.xml?ContentType=application/vnd.ms-word.stylesWithEffects+xml">
        <DigestMethod Algorithm="http://www.w3.org/2000/09/xmldsig#sha1"/>
        <DigestValue>jEvSlZIVd74nr1Pb/DTHVLwv5/A=</DigestValue>
      </Reference>
      <Reference URI="/word/numbering.xml?ContentType=application/vnd.openxmlformats-officedocument.wordprocessingml.numbering+xml">
        <DigestMethod Algorithm="http://www.w3.org/2000/09/xmldsig#sha1"/>
        <DigestValue>jGMTq3y+O/pxNdQIhOZHE4KxNmM=</DigestValue>
      </Reference>
      <Reference URI="/word/styles.xml?ContentType=application/vnd.openxmlformats-officedocument.wordprocessingml.styles+xml">
        <DigestMethod Algorithm="http://www.w3.org/2000/09/xmldsig#sha1"/>
        <DigestValue>+OG26I5tZhHCmyDW27JELL5H5Kg=</DigestValue>
      </Reference>
      <Reference URI="/word/media/image6.jpeg?ContentType=image/jpeg">
        <DigestMethod Algorithm="http://www.w3.org/2000/09/xmldsig#sha1"/>
        <DigestValue>cgNBbjM/eZ07F77ydySu0/ilni0=</DigestValue>
      </Reference>
      <Reference URI="/word/media/image3.png?ContentType=image/png">
        <DigestMethod Algorithm="http://www.w3.org/2000/09/xmldsig#sha1"/>
        <DigestValue>DL142EyPdk3S0NuDNGFFCa4/4ls=</DigestValue>
      </Reference>
      <Reference URI="/word/media/image7.jpeg?ContentType=image/jpeg">
        <DigestMethod Algorithm="http://www.w3.org/2000/09/xmldsig#sha1"/>
        <DigestValue>ZqHikBLWI9AxBEMp9V0vx0NeJgQ=</DigestValue>
      </Reference>
      <Reference URI="/word/media/image2.emf?ContentType=image/x-emf">
        <DigestMethod Algorithm="http://www.w3.org/2000/09/xmldsig#sha1"/>
        <DigestValue>5h6oLEXjfuj4JDhiisK1ifa1d5I=</DigestValue>
      </Reference>
      <Reference URI="/word/media/image9.jpeg?ContentType=image/jpeg">
        <DigestMethod Algorithm="http://www.w3.org/2000/09/xmldsig#sha1"/>
        <DigestValue>KRMAZK0A9MuuzW78S24UPn+hQq8=</DigestValue>
      </Reference>
      <Reference URI="/word/media/image4.jpg?ContentType=image/jpeg">
        <DigestMethod Algorithm="http://www.w3.org/2000/09/xmldsig#sha1"/>
        <DigestValue>VGDNvo3NLvdPd6982MOm1/shZjs=</DigestValue>
      </Reference>
      <Reference URI="/word/media/image8.jpeg?ContentType=image/jpeg">
        <DigestMethod Algorithm="http://www.w3.org/2000/09/xmldsig#sha1"/>
        <DigestValue>4hCfGvavz2X4nCtYbueRn+3Y1Io=</DigestValue>
      </Reference>
      <Reference URI="/word/media/hdphoto17.wdp?ContentType=image/vnd.ms-photo">
        <DigestMethod Algorithm="http://www.w3.org/2000/09/xmldsig#sha1"/>
        <DigestValue>HjS9rumD8cbrIlRPUqcPa0piGk8=</DigestValue>
      </Reference>
      <Reference URI="/word/media/image60.jpeg?ContentType=image/jpeg">
        <DigestMethod Algorithm="http://www.w3.org/2000/09/xmldsig#sha1"/>
        <DigestValue>cgNBbjM/eZ07F77ydySu0/ilni0=</DigestValue>
      </Reference>
      <Reference URI="/word/media/hdphoto13.wdp?ContentType=image/vnd.ms-photo">
        <DigestMethod Algorithm="http://www.w3.org/2000/09/xmldsig#sha1"/>
        <DigestValue>Atxqx8lC8zwQ/6gz8oCSc9cfGsc=</DigestValue>
      </Reference>
      <Reference URI="/word/media/hdphoto16.wdp?ContentType=image/vnd.ms-photo">
        <DigestMethod Algorithm="http://www.w3.org/2000/09/xmldsig#sha1"/>
        <DigestValue>n+t3idI+SG/30jhjzvboj8bU+xE=</DigestValue>
      </Reference>
      <Reference URI="/word/media/image29.jpeg?ContentType=image/jpeg">
        <DigestMethod Algorithm="http://www.w3.org/2000/09/xmldsig#sha1"/>
        <DigestValue>cflfhIgEU3e/jWj9Aw3+F8EV/jk=</DigestValue>
      </Reference>
      <Reference URI="/word/media/hdphoto7.wdp?ContentType=image/vnd.ms-photo">
        <DigestMethod Algorithm="http://www.w3.org/2000/09/xmldsig#sha1"/>
        <DigestValue>2PbiZQLnJ3mzgGiLkcj6v4nPKRs=</DigestValue>
      </Reference>
      <Reference URI="/word/media/image14.jpeg?ContentType=image/jpeg">
        <DigestMethod Algorithm="http://www.w3.org/2000/09/xmldsig#sha1"/>
        <DigestValue>jbNrsaabyRDVjKH+c5NoWZ7o7IM=</DigestValue>
      </Reference>
      <Reference URI="/word/media/hdphoto9.wdp?ContentType=image/vnd.ms-photo">
        <DigestMethod Algorithm="http://www.w3.org/2000/09/xmldsig#sha1"/>
        <DigestValue>2LRGQJ/PsKJY56NnFIEQBf6up/E=</DigestValue>
      </Reference>
      <Reference URI="/word/media/image28.jpeg?ContentType=image/jpeg">
        <DigestMethod Algorithm="http://www.w3.org/2000/09/xmldsig#sha1"/>
        <DigestValue>CcZnLTE4vTZdPlADWsEP/rM4Qog=</DigestValue>
      </Reference>
      <Reference URI="/word/media/hdphoto8.wdp?ContentType=image/vnd.ms-photo">
        <DigestMethod Algorithm="http://www.w3.org/2000/09/xmldsig#sha1"/>
        <DigestValue>UbYPQMFBDcwxabv+0koUWLHbTSg=</DigestValue>
      </Reference>
      <Reference URI="/word/footnotes.xml?ContentType=application/vnd.openxmlformats-officedocument.wordprocessingml.footnotes+xml">
        <DigestMethod Algorithm="http://www.w3.org/2000/09/xmldsig#sha1"/>
        <DigestValue>amEcLpncVFwxIC5qnwvwSaMOzm0=</DigestValue>
      </Reference>
      <Reference URI="/word/footer1.xml?ContentType=application/vnd.openxmlformats-officedocument.wordprocessingml.footer+xml">
        <DigestMethod Algorithm="http://www.w3.org/2000/09/xmldsig#sha1"/>
        <DigestValue>jKHe9pi716vAKTV6X6s7JpQyfCI=</DigestValue>
      </Reference>
      <Reference URI="/word/document.xml?ContentType=application/vnd.openxmlformats-officedocument.wordprocessingml.document.main+xml">
        <DigestMethod Algorithm="http://www.w3.org/2000/09/xmldsig#sha1"/>
        <DigestValue>qbhZ5nkiMT3iPtxhE1sSS1a9qho=</DigestValue>
      </Reference>
      <Reference URI="/word/header1.xml?ContentType=application/vnd.openxmlformats-officedocument.wordprocessingml.header+xml">
        <DigestMethod Algorithm="http://www.w3.org/2000/09/xmldsig#sha1"/>
        <DigestValue>Gg2ZLVvNqJtTB/EtvN8owqR1u6s=</DigestValue>
      </Reference>
      <Reference URI="/word/footer2.xml?ContentType=application/vnd.openxmlformats-officedocument.wordprocessingml.footer+xml">
        <DigestMethod Algorithm="http://www.w3.org/2000/09/xmldsig#sha1"/>
        <DigestValue>BQDkoYpucNtS+pNba8o7dk9epkA=</DigestValue>
      </Reference>
      <Reference URI="/word/endnotes.xml?ContentType=application/vnd.openxmlformats-officedocument.wordprocessingml.endnotes+xml">
        <DigestMethod Algorithm="http://www.w3.org/2000/09/xmldsig#sha1"/>
        <DigestValue>bDoM7K+sN4PPSnquST4zpZTtxcs=</DigestValue>
      </Reference>
      <Reference URI="/word/media/image13.jpeg?ContentType=image/jpeg">
        <DigestMethod Algorithm="http://www.w3.org/2000/09/xmldsig#sha1"/>
        <DigestValue>fQ1EN7/BegRhoI/8XpPk75erGPY=</DigestValue>
      </Reference>
      <Reference URI="/word/media/image15.jpeg?ContentType=image/jpeg">
        <DigestMethod Algorithm="http://www.w3.org/2000/09/xmldsig#sha1"/>
        <DigestValue>+YwfiOmMyHq9NZbMU0QSxL1+QX0=</DigestValue>
      </Reference>
      <Reference URI="/word/media/image10.jpeg?ContentType=image/jpeg">
        <DigestMethod Algorithm="http://www.w3.org/2000/09/xmldsig#sha1"/>
        <DigestValue>30Q6folmBgUUFAGv4O6tMDjfuaw=</DigestValue>
      </Reference>
      <Reference URI="/word/media/image25.jpeg?ContentType=image/jpeg">
        <DigestMethod Algorithm="http://www.w3.org/2000/09/xmldsig#sha1"/>
        <DigestValue>OPq55veHsyGpEpi7L/x2wtrR3m8=</DigestValue>
      </Reference>
      <Reference URI="/word/media/hdphoto14.wdp?ContentType=image/vnd.ms-photo">
        <DigestMethod Algorithm="http://www.w3.org/2000/09/xmldsig#sha1"/>
        <DigestValue>yr9HT2/BaQ1jwaz62vS8mfuOMWk=</DigestValue>
      </Reference>
      <Reference URI="/word/media/image26.jpeg?ContentType=image/jpeg">
        <DigestMethod Algorithm="http://www.w3.org/2000/09/xmldsig#sha1"/>
        <DigestValue>nw58NZLqZqYQp4JBE0Ya2TPreug=</DigestValue>
      </Reference>
      <Reference URI="/word/media/hdphoto15.wdp?ContentType=image/vnd.ms-photo">
        <DigestMethod Algorithm="http://www.w3.org/2000/09/xmldsig#sha1"/>
        <DigestValue>tISdzg4VFE6oKhBhjSpnROAJYoc=</DigestValue>
      </Reference>
      <Reference URI="/word/media/image27.jpeg?ContentType=image/jpeg">
        <DigestMethod Algorithm="http://www.w3.org/2000/09/xmldsig#sha1"/>
        <DigestValue>pq7D6VEkGde5rHCGuuOJ/0E54iY=</DigestValue>
      </Reference>
      <Reference URI="/word/media/hdphoto3.wdp?ContentType=image/vnd.ms-photo">
        <DigestMethod Algorithm="http://www.w3.org/2000/09/xmldsig#sha1"/>
        <DigestValue>miiiDv+qYQ9mp2oNg+i/Jh8XEYc=</DigestValue>
      </Reference>
      <Reference URI="/word/media/hdphoto6.wdp?ContentType=image/vnd.ms-photo">
        <DigestMethod Algorithm="http://www.w3.org/2000/09/xmldsig#sha1"/>
        <DigestValue>jmTWeSvncyXywslZcLcYflfhLsM=</DigestValue>
      </Reference>
      <Reference URI="/word/media/image11.jpeg?ContentType=image/jpeg">
        <DigestMethod Algorithm="http://www.w3.org/2000/09/xmldsig#sha1"/>
        <DigestValue>RZyGnAiSk9cCH0vjUF6BbE29aRs=</DigestValue>
      </Reference>
      <Reference URI="/word/media/image18.jpeg?ContentType=image/jpeg">
        <DigestMethod Algorithm="http://www.w3.org/2000/09/xmldsig#sha1"/>
        <DigestValue>x/mPDG/8eOfvZ4HOog8uhXDS2rA=</DigestValue>
      </Reference>
      <Reference URI="/word/media/hdphoto4.wdp?ContentType=image/vnd.ms-photo">
        <DigestMethod Algorithm="http://www.w3.org/2000/09/xmldsig#sha1"/>
        <DigestValue>JekhCaqIGoEW0Sga7ahsQJuznLw=</DigestValue>
      </Reference>
      <Reference URI="/word/media/hdphoto5.wdp?ContentType=image/vnd.ms-photo">
        <DigestMethod Algorithm="http://www.w3.org/2000/09/xmldsig#sha1"/>
        <DigestValue>MWqhrcdcE4oDXQT+90C8FTJv/0k=</DigestValue>
      </Reference>
      <Reference URI="/word/media/image16.jpeg?ContentType=image/jpeg">
        <DigestMethod Algorithm="http://www.w3.org/2000/09/xmldsig#sha1"/>
        <DigestValue>Mj82sFIMYJWifJ0i45qz1DueRmQ=</DigestValue>
      </Reference>
      <Reference URI="/word/media/image12.jpeg?ContentType=image/jpeg">
        <DigestMethod Algorithm="http://www.w3.org/2000/09/xmldsig#sha1"/>
        <DigestValue>VN/KUTzLFLawjkhgMOk9Dsh41dc=</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68"/>
            <mdssi:RelationshipReference SourceId="rId76"/>
            <mdssi:RelationshipReference SourceId="rId71"/>
            <mdssi:RelationshipReference SourceId="rId16"/>
            <mdssi:RelationshipReference SourceId="rId29"/>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74"/>
            <mdssi:RelationshipReference SourceId="rId79"/>
            <mdssi:RelationshipReference SourceId="rId61"/>
            <mdssi:RelationshipReference SourceId="rId19"/>
            <mdssi:RelationshipReference SourceId="rId31"/>
            <mdssi:RelationshipReference SourceId="rId44"/>
            <mdssi:RelationshipReference SourceId="rId52"/>
            <mdssi:RelationshipReference SourceId="rId60"/>
            <mdssi:RelationshipReference SourceId="rId65"/>
            <mdssi:RelationshipReference SourceId="rId73"/>
            <mdssi:RelationshipReference SourceId="rId78"/>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77"/>
            <mdssi:RelationshipReference SourceId="rId51"/>
            <mdssi:RelationshipReference SourceId="rId72"/>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mdssi:RelationshipReference SourceId="rId70"/>
            <mdssi:RelationshipReference SourceId="rId75"/>
            <mdssi:RelationshipReference SourceId="rId15"/>
            <mdssi:RelationshipReference SourceId="rId23"/>
            <mdssi:RelationshipReference SourceId="rId28"/>
            <mdssi:RelationshipReference SourceId="rId36"/>
            <mdssi:RelationshipReference SourceId="rId49"/>
            <mdssi:RelationshipReference SourceId="rId57"/>
          </Transform>
          <Transform Algorithm="http://www.w3.org/TR/2001/REC-xml-c14n-20010315"/>
        </Transforms>
        <DigestMethod Algorithm="http://www.w3.org/2000/09/xmldsig#sha1"/>
        <DigestValue>xArG5wtCHwP61HIE2MMoo57Wp7Y=</DigestValue>
      </Reference>
    </Manifest>
    <SignatureProperties>
      <SignatureProperty Id="idSignatureTime" Target="#idPackageSignature">
        <mdssi:SignatureTime>
          <mdssi:Format>YYYY-MM-DDThh:mm:ssTZD</mdssi:Format>
          <mdssi:Value>2016-12-22T16:29:21Z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2AAAAAAAAAAAAAADzEAAAlAcAACBFTUYAAAEAYPUAAAwAAAABAAAAAAAAAAAAAAAAAAAAVgUAAAADAADiAQAADwEAAAAAAAAAAAAAAAAAAGZaBwBVIgQARgAAACwAAAAgAAAARU1GKwFAAQAcAAAAEAAAAAIQwNsBAAAAYAAAAGAAAABGAAAAhA0AAHgNAABFTUYrIkAEAAwAAAAAAAAAHkAJAAwAAAAAAAAAJEABAAwAAAAAAAAAMEACABAAAAAEAAAAAACAPyFABwAMAAAAAAAAAAhAAAXQDAAAxAw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koAWkqle6pFaSLCqSXF04ysEIyxHqeyj3JAqAWN9fndqNyYIw2Rb2jlQR23ScMfw2/jVKPV6ATXmt6bp8gjvL+2gc/wAMkoBx649Perw5AxXOXthaSRy+H9KtooUnGb14l2iOM9ckdXYcDPbJPQA9EqhFCqMADAA7U5RSSsA6iiioAKKKKACikooAWiiigAooooAKKKKACiiigAooooAKKKKACiiigAooooAKKKKACkorGu9WnuvPh0cw4hyJr2Y/uYiD8wGPvsBnIyACMEiqjFyegGzWXJe3GoymHS2VIFO2W8IyB7Rg8Mff7o/2iCAyN5tdAdS0OmHp2e6Hr/sp+rew66RMNnbkkxwwRryeFVQP0Aqrcu+4DLOxhsIikIOWO53c7ndvVieSf/1dKpXuoTXEzWOklWuAcTTkZS3Hv6v6L+JwOqfaLnWDttN9tYnrcEYkl9kB6L/tH8ByGrQtbSCygWG2jWONew7n1Pqfc0fC7y1YEenadDplt5MAJJJeSRjl5HPVmPcn/PFW6Siobbd2AtJVe51C1s8/aLiKMgZwzAHH0rPTxAL3cukWk94QcCQjyofqXbqP90MfaqVOTV0tANjNZ2o6/YaaWSabfOuP3EQ3yc9PlHTPHJwKgfS9R1An+0dQMUJx/o9kNn4GQ/Mfw25/SrtjpNlpy4tLaOMk7iwHzE+pPWqShH4nf0/zFqZMl3r+rRsun20eloWA8+7G+QDuQg4z9Tit6BHjgjSSQyuqgNIQAXOOSQOOfan0tTOalsrDCiiioAKKKKACiiigAooooAKKKKACiiigAopKKAForGn1ea9Lx6OIykefNvZh+5jweQvI3kYPQgDnJyMVb0ee7udItZtQiEV06BpEXt+Hbjt2q3BpXYF6kqre6pZad5f2y6ihMjBEDtgsT2A/Gkg1SyublreG6ieZS4MatyCpAbj2LD86XLK17AZt/PLq+qSaVbSvDaW6g308bbW5GViU9QSDksOQMAEE5EVtbR62sIWNItBt8LbwKMC5K9G/65DHyj+LGemM4eoXk8Gp3mj7Jgbu8e4lxE5M0OxAqqFU5Bxg8j7hGRnI0bzTtZ1qwYGMWkAZGEJKieRQ4JUEfLFwOACTnblhg11cnKlrb+t/62Ebt7q8VvKbe3Rrm8C7hDH2HqzHhR9T9M1FFpUl5Ktxq8izMp3R2yH9zH6cfxsPU/gBVGXQLmXTfstvHZ2kLSDdANzKVyMs5GC7HGMZA5PJIBq1qFnAlowvNWnt5HYbJUlEe05GFRentyCee9Z2itIv/MZsbhu25G7HSs6TW4DNJBYpJfXEf3kgwQp9GckKD7Zz7VmtpVhcMRa6H57nBa6uSYy3blzmQ8e2Kv22jyC2hgmuPKhiXaILMGFAMYAyDu49iKnlhHd/1/XoBFealNC0a3N1BaM3/LGBDPM30GP/AGU0zyL+8lfbFJGo4E15JncOnEKED/vrB6cVq2dha6fEYrO3jhQncQi4yfU+pqxS50vhX9f16gZdv4es4jumBuWzkeYBsHTogAXt1xn3rU6UtFRKTluwCiiipAKKKKACiiigAooooAKKKKACiiigAooooAKSiqeoanFYBE2tNcy8Q28fLyH+gHcngU0m3ZATXV3DZW7T3Mqxxr1Zv0A9T7Vlm3ude5u1ltdNI4tz8sk4x/Gf4V/2Rye+OVqa00uSadL3VmWW6XBjiXmK3P8Asju3+0efTAOK1Ku6htuBzmtM95NDoWkMsTRBZrkxopEMQ+6uDxliOB0wpzx1QXnieO2jb7Bbu/2dSys43eZ3HBAOT2GABzk9K27PT7exadoFIe4lM0rMxYsx9z2AAAHQAAUlzqdnZuI57mNJD0jzlz9FHJrSNTaKjcDndO8Ki5E95dQHTprto5Ghjl81wVbflnPVicdOAAK1LDwvpunXUc9tEV8os0a54RmyCR36EjHQZPck1Y+33VwB9jsJAGGfMuT5aj/gPLfoKRtNubpSL2/l2nrHbDylx9eW/JhRKpN6SlZdv6/URaub61syoubiKIucKHYAsfQDuaqrqk1xn7Fp9xIuOJJh5Kk/Rvm/8dqxa6daWXNvbxoxGC4X5j9W6n8as1leK6XGZ32K+uWU3d8Y0HPlWq7AfqxyT+GKntdNtLN2eGBFlb70h+Z2+rHk/iatUUnNsAopaKkAooooAKKKKACiiigAooooAKKKKACiiigAooooAKKKSgApajnnit4WlnkSKNRlndgFH1JrnJdbk1ohdNW6+wltvnQRnfNzzsY4VF6/MTn0A61cKcpa9ANK71OWS4ey0pFlul/1kj58qD03EdT6KOfXA5qxY6bFYl5Wd5riT/WTynLMOoHoAM8AYFVbS1vLeJLezgs7G0TovMjdcngYAJyecnnnmrA0pJVcXk891u6rI2Ex6bVwCPqDVOyVk9AHy6paRTLD5weY9I4wXb8hkiojc6hcK32azWDnh7p/1CrnP4kdauwwRW8SxQRpFGvREUKB+Ap9RdLZAUG06S4C/bLud8DlIWMSE/gd3/jxqxa2VtZIy2sEcQY5bYoG4+p9asUUOTegWEopaKkAooooAKKKKACiiigAooooAKKKKACiiigAooooAKKY8iRIWkZVUdSxwKpS65YRnCzmZuRtt0aYjHsgOKai3sgNCkrOfU7lsfZtMupdwyGcpGv45O4f980SDV50AR7K1bucNN+X3KrkfUDRzVW61OysnVLm5iikf7qM3zN9B1NVpdFW7VRfXl3cAdV8zy1P4JjI+uat2thaWW77LbQwluWMaBd31x1otBdb/wBf10AqLq01yCLHT7l/R518hP8Ax75vyU1DdyXsFubnUtQhsoE+8ttHuY+gDNnJPoFyTVzUdTi05EBVpriU7YbePBeU+w9B3J4Hc1BZ6ZLJcrfaqyS3S58qNMmO3HouererYBPsOKtNJXtZCM6y8OLqF2L/AFSKUqrBobeeQu3HRpOSM+ijge56dKAAMAYA6AUUtROpKe4woooqACiiigAooooAKKKKACiiigAooooAKKKKACiiigAooooAKKKKACiiigCmNKs/OWZreOSVPuyS/Oy/RmyR1q2BjpS0U229wEpaKSkAVm6jqpguEsbKMXGoSruWPOFjXpvc9lz+J6Cm6lfXLXA0/TEzdOu55nXMdumcbj/ebrhe+OcCrOnadDpsDJFueR23yyucvK/dmPrx9AMAAAAVaSiryAj03SxZs9xcSm4vpQBLOwxkddqj+FRngfnk81oUUVMpOTuwCiiikAUUUUAFFFFABRRRQAUUUUAFFFFABRRRQAUUUUAFFFFABRRRQAUUUUAFFFFABRRRQAUlFFACBQCSAAT196dRRQAUUUUAFFFFABRRRQAUUUUAFFFFABRRRQAUUUUAFFFFABRRRQAUUUUAFFFFABRRRQAUUUUAf//ZAAAIQAEIJAAAABgAAAACEMDbAQAAAAMAAAAAAAAAAAAAAAAAAAAbQAAAQAAAADQAAAABAAAAAgAAAAAAAL8AAAC/AACAQwAA5kIDAAAAAAAAgAAAAID///VCAAAAgAAAAID//1tCIQAAAAgAAABiAAAADAAAAAEAAAAVAAAADAAAAAQAAAAVAAAADAAAAAQAAABRAAAAeOYAAAAAAAAAAAAAegAAADYAAAAAAAAAAAAAAAAAAAAAAAAAAAEAAHMAAABQAAAAKAAAAHgAAAAA5gAAAAAAACAAzAB7AAAANw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udc753/3//f/9//3//f/9//3//f/9//3//f/9//3//f/9//3//f/9//3//f/9//3//f/9//3//f/9//3//f/9//3//f/9//3//f/9//3//f/9//3//f/9//3//f/9//3//f/9//3//f/9//3//f/9//3//f/9//3//f/9//3//f/9//3//f/9//3//f/9//3//f/9//3//f/9//3//f/9//3//f/9//3//f/9//3//f/9//3//f/9//3//f/9//3//f/9//3//f/9//3//f/9//3//f/9//3//f/9//3//f/9//3//f/9//3//f/9//3//f/9//3//f/9//3//f/9//3//f/9//3//f/9//3//f/9//3//f/9//3//f/9//3//f/9//3//f/9//3//f/9//3//f/9//3//f/9//3//f/9//3//f/9//3//f/9//3//f/9//3//f/9//3//f/9//3//f/9//3//f/9//3//f/9//3//f/9//3//f/9//3//f/9//3//f/9//3//f/9//3//f/9//3//f/9//3//f/9//3//f/9//3//f/9//3//f/9//3//f/9//3//f/9//3//f/9//3//f/9//3//f/9//3//f/9//3//f/9//3//f/9//3//f/9//3//f/9//3//f/9//3//f/9//3+/d31vVEq/d/9//3//f/9/33v/f/9//3/9f/5//Xv/f/9//3//f/9//3//f/9//3//f/9//3//f/9//3//f/9//3//f/9//3//f/9//3//f/9//3//f/9//3//f/9//3//f/9//3//f/9//3//f/9//3//f/9//3//f/9//3//f/9//3//f/9//3//f/9//3//f/9//3//f/9//3//f/9//3//f/9//3//f/9//3//f/9//3//f/9//3//f/9//3//f/9//3//f/9//3//f/9//3//f/9//3//f/9//3//f/9//3//f/9//3//f/9//3//f/9//3//f/9//3//f/9//3//f/9//3//f/9//3//f/9//3//f/9//3//f/9//3//f/9//3//f/9//3//f/9//3//f/9//3//f/9//3//f/9//3//f/9//3//f/9//3//f/9//3//f/9//3//f/9//3//f/9//3//f/9//3//f/9//3//f/9//3//f/9//3//f/9//3//f/9//3//f/9//3//f/9//3//f/9//3//f/9//3//f/9//3//f/9//3//f/9//3//f/9//3//f/9//3//f/9//3//f/9//3//f/9//3//f/9//3//f/9//3//f/9//3//f/9//3//f/9//3//f/9//3//f/9//3//f/9//3+PNY8x/3//f99//3//f/9/3nv+f9t3/X/+f/9//3//f/9//3//f/9//3//f/9//3//f/9//3//f/9//3//f/9//3//f/9//3//f/9//3//f/9//3//f/9//3//f/9//3//f/9//3//f/9//3//f/9//3//f/9//3//f/9//3//f/9//3//f/9//3//f/9//3//f/9//3//f/9//3//f/9//3//f/9//3//f/9//3//f/9//3//f/9//3//f/9//3//f/9//3//f/9//3//f/9//3//f/9//3//f/9//3//f/9//3//f/9//3//f/9//3//f/9//3//f/9//3//f/9//3//f/9//3//f/9//3//f/9//3//f/9//3//f/9//3//f/9//3//f/9//3//f/9//3//f/9//3//f/9//3//f/9//3//f/9//3//f/9//3//f/9//3//f/9//3//f/9//3//f/9//3//f/9//3//f/9//3//f/9//3//f/9//3//f/9//3//f/9//3//f/9//3//f/9//3//f/9//3//f/9//3//f/9//3//f/9//3//f/9//3//f/9//3//f/9//3//f/9//3//f/9//3//f/9//3//f/9//3//f/9//3//f/9//3//f/9//3//f/9//3//f/9//3//f/9/v3v/f99/TS2wOb93/3//f997/3//f/9//n/8e/5//3//f/9//3//f/9//3//f/9//3//f/9//3//f/9//3//f/9//3//f/9//3//f/9//3//f/9//3//f/9//3//f/9//3//f/9//3//f/9//3//f/9//3//f/9//3//f/9//3//f/9//3//f/9//3//f/9//3//f/9//3//f/9//3//f/9//3//f/9//3//f/9//3//f/9//3//f/9//3//f/9//3//f/9//3//f/9//3//f/9//3//f/9//3//f/9//3//f/9//3//f/9//3//f/9//3//f/9//3//f/9//3//f/9//3//f/9//3//f/9//3//f/9//3//f/9//3//f/9//3//f/9//3//f/9//3//f/9//3//f/9//3//f/9//3//f/9//3//f/9//3//f/9//3//f/9//3//f/9//3//f/9//3//f/9//3//f/9//3//f/9//3//f/9//3//f/9//3//f/9//3//f/9//3//f/9//3//f/9//3//f/9//3//f/9//3//f/9//3//f/9//3//f/9//3//f/9//3//f/9//3//f/9//3//f/9//3//f/9//3//f/9//3//f/9//3//f/9//3//f/9//3//f/9//3//f/9//3//f/9/33v/f/9//3/ffzRGpxT/f/9//3//f753/3//f/9/3Xf/f/9//3//f/9//3//f/9//3//f/9//3//f/9//3//f/9//3//f/9//3//f/9//3//f/9//3//f/9//3//f/9//3//f/9//3//f/9//3//f/9//3//f/9//3//f/9//3//f/9//3//f/9//3//f/9//3//f/9//3//f/9//3//f/9//3//f/9//3//f/9//3//f/9//3//f/9//3//f/9//3//f/9//3//f/9//3//f/9//3//f/9//3//f/9//3//f/9//3//f/9//3//f/9//3//f/9//3//f/9//3//f/9//3//f/9//3//f/9//3//f/9//3//f/9//3//f/9//3//f/9//3//f/9//3//f/9//3//f/9//3//f/9//3//f/9//3//f/9//3//f/9//3//f/9//3//f/9//3//f/9//3//f/9//3//f/9//3//f/9//3//f/9//3//f/9//3//f/9//3//f/9//3//f/9//3//f/9//3//f/9//3//f/9//3//f/9//3//f/9//3//f/9//3//f/9//3//f/9//3//f/9//3//f/9//3//f/9//3//f/9//3//f/9//3//f/9//3//f/9//3//f/9//3//f/9//3//f/9//3//f753/3//f/9/33tVTiwln3ffe797/3//f/9/33v/f/9//3//f/9//3//f/9//3//f/9//3//f/9//3//f/9//3//f/9//3//f/9//3//f/9//3//f/9//3//f/9//3//f/9//3//f/9//3//f/9//3//f/9//3//f/9//3//f/9//3//f/9//3//f/9//3//f/9//3//f/9//3//f/9//3//f/9//3//f/9//3//f/9//3//f/9//3//f/9//3//f/9//3//f/9//3//f/9//3//f/9//3//f/9//3//f/9//3//f/9//3//f/9//3//f/9//3//f/9//3//f/9//3//f/9//3//f/9//3//f/9//3//f/9//3//f/9//3//f/9//3//f/9//3//f/9//3//f/9//3//f/9//3//f/9//3//f/9//3//f/9//3//f/9//3//f/9//3//f/9//3//f/9//3//f/9//3//f/9//3//f/9//3//f/9//3//f/9//3//f/9//3//f/9//3//f/9//3//f/9//3//f/9//3//f/9//3//f/9//3//f/9//3//f/9//3//f/9//3//f/9//3//f/9//3//f/9//3//f/9//3//f/9//3//f/9//3//f/9//3//f/9//3//f/9//3//f/9//3//f/9//3/fe/9/33//f/9/8T2oGP9/33u/e/9//3//f/9//3//f/9//3//f/9//3//f/9//3//f/9//3//f/9//3//f/9//3//f/9//3//f/9//3//f/9//3//f/9//3//f/9//3//f/9//3//f/9//3//f/9//3//f/9//3//f/9//3//f/9//3//f/9//3//f/9//3//f/9//3//f/9//3//f/9//3//f/9//3//f/9//3//f/9//3//f/9//3//f/9//3//f/9//3//f/9//3//f/9//3//f/9//3//f/9//3//f/9//3//f/9//3//f/9//3//f/9//3//f/9//3//f/9//3//f/9//3//f/9//3//f/9//3//f/9//3//f/9//3//f/9//3//f/9//3//f/9//3//f/9//3//f/9//3//f/9//3//f/9//3//f/9//3//f/9//3//f/9//3//f/9//3//f/9//3//f/9//3//f/9//3//f/9//3//f/9//3//f/9//3//f/9//3//f/9//3//f/9//3//f/9//3//f/9//3//f/9//3//f/9//3//f/9//3//f/9//3//f/9//3//f/9//3//f/9//3//f/9//3//f/9//3//f/9//3//f/9//3//f/9//3//f/9//3//f/9//3//f/9//3//f/9/3nv/f/9/v3f/fztnJAT/f997/3//f99//3//f/9//3//f/9//3//f/9//3//f/9//3//f/9//3//f/9//3//f/9//3//f/9//3//f/9//3//f/9//3//f/9//3//f/9//3//f/9//3//f/9//3//f/9//3//f/9//3//f/9//3//f/9//3//f/9//3//f/9//3//f/9//3//f/9//3//f/9//3//f/9//3//f/9//3//f/9//3//f/9//3//f/9//3//f/9//3//f/9//3//f/9//3//f/9//3//f/9//3//f/9//3//f/9//3//f/9//3//f/9//3//f/9//3//f/9//3//f/9//3//f/9//3//f/9//3//f/9//3//f/9//3//f/9//3//f/9//3//f/9//3//f/9//3//f/9//3//f/9//3//f/9//3//f/9//3//f/9//3//f/9//3//f/9//3//f/9//3//f/9//3//f/9//3//f/9//3//f/9//3//f/9//3//f/9//3//f/9//3//f/9//3//f/9//3//f/9//3//f/9//3//f/9//3//f/9//3//f/9//3//f/9//3//f/9//3//f/9//3//f/9//3//f/9//3//f/9//3//f/9//3//f/9//3//f/9//3//f/9//3//f/9/3Xv/f/9//3//f797/388Z2YQXm//f/9/v3v/f/9//3//f/9//3//f/9//3//f/9//3//f/9//3//f/9//3//f/9//3//f/9//3//f/9//3//f/9//3//f/9//3//f/9//3//f/9//3//f/9//3//f/9//3//f/9//3//f/9//3//f/9//3//f/9//3//f/9//3//f/9//3//f/9//3//f/9//3//f/9//3//f/9//3//f/9//3//f/9//3//f/9//3//f/9//3//f/9//3//f/9//3//f/9//3//f/9//3//f/9//3//f/9//3//f/9//3//f/9//3//f/9//3//f/9//3//f/9//3//f/9//3//f/9//3//f/9//3//f/9//3//f/9//3//f/9//3//f/9//3//f/9//3//f/9//3//f/9//3//f/9//3//f/9//3//f/9//3//f/9//3//f/9//3//f/9//3//f/9//3//f/9//3//f/9//3//f/9//3//f/9//3//f/9//3//f/9//3//f/9//3//f/9//3//f/9//3//f/9//3//f/9//3//f/9//3//f/9//3//f/5//3//f/9//3/+f/9//3//f/9//3//f/9//3//f/9//3//f/9//3//f/9//3//f/9//3//f/9//3//f/9//3//f/9//3//f/9//3//f/9/n3cMJdE9/3/ff/9//3//f997/3//f/9//3//f/9//3//f/9//3//f/9//3//f/9//3//f/9//3//f/9//3//f/9//3//f/9//3//f/9//3//f/9//3//f/9//3//f/9//3//f/9//3//f/9//3//f/9//3//f/9//3//f/9//3//f/9//3//f/9//3//f/9//3//f/9//3//f/9//3//f/9//3//f/9//3//f/9//3//f/9//3//f/9//3//f/9//3//f/9//3//f/9//3//f/9//3//f/9//3//f/9//3//f/9//3//f/9//3//f/9//3//f/9//3//f/9//3//f/9//3//f/9//3//f/9//3//f/9//3//f/9//3//f/9//3//f/9//3//f/9//3//f/9//3//f/9//3//f/9//3//f/9//3//f/9//3//f/9//3//f/9//3//f/9//3//f/9//3//f/9//3//f/9//3//f/9//3//f/9//3//f/9//3//f/9//3//f/9//3//f/9//3//f/9//3//f/9//3//f/9//3//f/9//3//f/9//3//f/9//3//f/9//3//f/9//3//f/9//3//f/9//3//f/9//3//f/9//3//f/9//3//f/9//3//f/9//n//f/9//3//f/9//3//f/9/33//f11rTS3yPf9//3+ec/9/vnf/f/9//3//f/9//3//f/9//3//f/9//3//f/9//3//f/9//3//f/9//3//f/9//3//f/9//3//f/9//3//f/9//3//f/9//3//f/9//3//f/9//3//f/9//3//f/9//3//f/9//3//f/9//3//f/9//3//f/9//3//f/9//3//f/9//3//f/9//3//f/9//3//f/9//3//f/9//3//f/9//3//f/9//3//f/9//3//f/9//3//f/9//3//f/9//3//f/9//3//f/9//3//f/9//3//f/9//3//f/9//3//f/9//3//f/9//3//f/9//3//f/9//3//f/9//3//f/9//3//f/9//3//f/9//3//f/9//3//f/9//3//f/9//3//f/9//3//f/9//3//f/9//3//f/9//3//f/9//3//f/9//3//f/9//3//f/9//3//f/9//3//f/9//3//f/9//3//f/9//3//f/9//3//f/9//3//f/9//3//f/9//3//f/9//3//f/9//3//f/9//3//f/9//3//f/9//3//f/9//3//f/9//3//f/9//3//f/9//3//f/9//3//f/9//3//f/9//3//f/9//3//f/9//3//f/9//3//f/5//3//f/9//3//f/9//3//f/9//39+c7A1jzG/e/9//3/fe/9//3//f/9//3//f/9//3//f/9//3//f/9//3//f/9//3//f/9//3//f/9//3//f/9//3//f/9//3//f/9//3//f/9//3//f/9//3//f/9//3//f/9//3//f/9//3//f/9//3//f/9//3//f/9//3//f/9//3//f/9//3//f/9//3//f/9//3//f/9//3//f/9//3//f/9//3//f/9//3//f/9//3//f/9//3//f/9//3//f/9//3//f/9//3//f/9//3//f/9//3//f/9//3//f/9//3//f/9//3//f/9//3//f/9//3//f/9//3//f/9//3//f/9//3//f/9//3//f/9//3//f/9//3//f/9//3//f/9//3//f/9//3//f/9//3//f/9//3//f/9//3//f/9//3//f/9//3//f/9//3//f/9//3//f/9//3//f/9//3//f/9//3//f/9//3//f/9//3//f/9//3//f/9//3//f/9//3//f/9//3//f/9//3//f/9//3//f/9//3//f/9//3//f/9/33//f/9//3//f/9/3nu+d/9//3//f/9//3//f/9//3//f/9//3//f/9//3//f/9//3//f/9//3//f/9//3//f/9//3//f/9//3//f/9//3//f/9//3//f/9/nnMzRrA1PWv/f/9/33v/f/9/vXf/f/9//3//f/9//3//f/9//3//f/9//3//f/9//3//f/9//3//f/9//3//f/9//3//f/9//3//f/9//3//f/9//3//f/9//3//f/9//3//f/9//3//f/9//3//f/9//3//f/9//3//f/9//3//f/9//3//f/9//3//f/9//3//f/9//3//f/9//3//f/9//3//f/9//3//f/9//3//f/9//3//f/9//3//f/9//3//f/9//3//f/9//3//f/9//3//f/9//3//f/9//3//f/9//3//f/9//3//f/9//3//f/9//3//f/9//3//f/9//3//f/9//3//f/9//3//f/9//3//f/9//3//f/9//3//f/9//3//f/9//3//f/9//3//f/9//3//f/9//3//f/9//3//f/9//3//f/9//3//f/9//3//f/9//3//f/9//3//f/9//3//f/9//3//f/9//3//f/9//3//f/9//3//f/9//3//f/9//3//f/9//3//f/9//3//f/9//3//f/9//3//f/9//3//f/9/33//f/9//3//f/9//3//f/9//3//f/9//3//f/9//3//f/9//3//f/9//3//f/9//3//f/9//3//f/9//3//f/9//3//f/9//3/fe/9//3//f/9/8kHsIJ9333v/f/9/nnf/f/9//3//f/9//3//f/9//3//f/9//3//f/9//3//f/9//3//f/9//3//f/9//3//f/9//3//f/9//3//f/9//3//f/9//3//f/9//3//f/9//3//f/9//3//f/9//3//f/9//3//f/9//3//f/9//3//f/9//3//f/9//3//f/9//3//f/9//3//f/9//3//f/9//3//f/9//3//f/9//3//f/9//3//f/9//3//f/9//3//f/9//3//f/9//3//f/9//3//f/9//3//f/9//3//f/9//3//f/9//3//f/9//3//f/9//3//f/9//3//f/9//3//f/9//3//f/9//3//f/9//3//f/9//3//f/9//3//f/9//3//f/9//3//f/9//3//f/9//3//f/9//3//f/9//3//f/9//3//f/9//3//f/9//3//f/9//3//f/9//3//f/9//3//f/9//3//f/9//3//f/9//3//f/9//3//f/9//3//f/9//3//f/9//3//f/9//3//f/9//3//f/9//3//f99//3//f/9/33v/f/9//3//f/9//3//f/9//3//f/9//3//f/9//3//f/9//3//f/9//3//f/9//3//f/9//3//f/9//3//f/9//3//f51z/3//f99733v/f/xeihQeZ/9/fm//f/9//3//f/9//3//f/9//3//f/9//3//f/9//3//f/9//3//f/9//3//f/9//3//f/9//3//f/9//3//f/9//3//f/9//3//f/9//3//f/9//3//f/9//3//f/9//3//f/9//3//f/9//3//f/9//3//f/9//3//f/9//3//f/9//3//f/9//3//f/9//3//f/9//3//f/9//3//f/9//3//f/9//3//f/9//3//f/9//3//f/9//3//f/9//3//f/9//3//f/9//3//f/9//3//f/9//3//f/9//3//f/9//3//f/9//3//f/9//3//f/9//3//f/9//3//f/9//3//f/9//3//f/9//3//f/9//3//f/9//3//f/9//3//f/9//3//f/9//3//f/9//3//f/9//3//f/9//3//f/9//3//f/9//3//f/9//3//f/9//3//f/9//3//f/9//3//f/9//3//f/9//3//f/9//3//f/9//3//f/9//3//f/9//3//f/9//3//f/9//3//f/9/dk53UhxnXW//f/9//3//f/9//3//f/9//3//f/9//3//f/9//3//f/9//3//f/9//3//f/9//3//f/9//3//f/9//3//f/9//3//f/9//3//f/9//3//f997/3//f/9//38eZ3ExN0r/f997/3//f/9//3//f/9//3//f/9//3//f/9//3//f/9//3//f/9//3//f/9//3//f/9//3//f/9//3//f/9//3//f/9//3//f/9//3//f/9//3//f/9//3//f/9//3//f/9//3//f/9//3//f/9//3//f/9//3//f/9//3//f/9//3//f/9//3//f/9//3//f/9//3//f/9//3//f/9//3//f/9//3//f/9//3//f/9//3//f/9//3//f/9//3//f/9//3//f/9//3//f/9//3//f/9//3//f/9//3//f/9//3//f/9//3//f/9//3//f/9//3//f/9//3//f/9//3//f/9//3//f/9//3//f/9//3//f/9//3//f/9//3//f/9//3//f/9//3//f/9//3//f/9//3//f/9//3//f/9//3//f/9//3//f/9//3//f/9//3//f/9//3//f/9//3//f/9//3//f/9//3//f/9//3//f/9//3//f/9//3//f/9//3//f/9//3//f/9//3//f/9//3//f99/fnM0So4xbS2WUp5333//f/9//3//f/9//3//f/9//3//f/9//3//f/9//3//f/9//3//f/9//3//f/9//3//f/9//3//f/9//n//f/9//3/ee/9//3//f/9//3/ff/9/f3MuKTZK/3//f/9//3//f/9//3//f/9//3//f/9//3//f/9//3//f/9//3//f/9//3//f/9//3//f/9//3//f/9//3//f/9//3//f/9//3//f/9//3//f/9//3//f/9//3//f/9//3//f/9//3//f/9//3//f/9//3//f/9//3//f/9//3//f/9//3//f/9//3//f/9//3//f/9//3//f/9//3//f/9//3//f/9//3//f/9//3//f/9//3//f/9//3//f/9//3//f/9//3//f/9//3//f/9//3//f/9//3//f/9//3//f/9//3//f/9//3//f/9//3//f/9//3//f/9//3//f/9//3//f/9//3//f/9//3//f/9//3//f/9//3//f/9//3//f/9//3//f/9//3//f/9//3//f/9//3//f/9//3//f/9//3//f/9//3//f/9//3//f/9//3//f/9//3//f/9//3//f/9//3//f/9//3//f/9//3//f/9//3//f/9//3//f/9//3//f/9//3//f/9//3//f/9//3//f/9//3+/dzxr2Fq3VvJBFEZ2UrlaPWv/f99//3//f/9/33//f/9//3//f/9//3//f/9//3//f/9//3/+f/5//3/9f/5//n//f/5//n/+f/9//3//f/9//3//f/9/v3f/f39zTimyOd9//3//f997/3//f/9//Xv+f/5//3//f/9//3//f/9//3//f/9//3//f/9//3//f/9//3//f/9//3//f/9//3//f/9//3//f/9//3//f/9//3//f/9//3//f/9//3//f/9//3//f/9//3//f/9//3//f/9//3//f/9//3//f/9//3//f/9//3//f/9//3//f/9//3//f/9//3//f/9//3//f/9//3//f/9//3//f/9//3//f/9//3//f/9//3//f/9//3//f/9//3//f/9//3//f/9//3//f/9//3//f/9//3//f/9//3//f/9//3//f/9//3//f/9//3//f/9//3//f/9//3//f/9//3//f/9//3//f/9//3//f/9//3//f/9//3//f/9//3//f/9//3//f/9//3//f/9//3//f/9//3//f/9//3//f/9//3//f/9//3//f/9//3//f/9//3//f/9//3//f/9//3//f/9//3//f/9//3//f/9//3//f/9//3//f/9//3//f/9//3//f/9//3//f/9//3//f/9/33/fe/9/33/ff39zVkqxOXAxLSXzQdpev3f/f793v3vfe/9//3//f997/3//f/9//3//f/9//n/9e/9//n//f/5//3//f/9//3//f/9//3//f/9//3//f797/3//fxRC7CB/c99//3//f9973nv/f/x//X//f/9//3//f/9//3//f/9//3//f/9//3//f/9//3//f/9//3//f/9//3//f/9//3//f/9//3//f/9//3//f/9//3//f/9//3//f/9//3//f/9//3//f/9//3//f/9//3//f/9//3//f/9//3//f/9//3//f/9//3//f/9//3//f/9//3//f/9//3//f/9//3//f/9//3//f/9//3//f/9//3//f/9//3//f/9//3//f/9//3//f/9//3//f/9//3//f/9//3//f/9//3//f/9//3//f/9//3//f/9//3//f/9//3//f/9//3//f/9//3//f/9//3//f/9//3//f/9//3//f/9//3//f/9//3//f/9//3//f/9//3//f/9//3//f/9//3//f/9//3//f/9//3//f/9//3//f/9//3//f/9//3//f/9//3//f/9//3//f/9//3//f/9//3//f/9//3//f/9//3//f/9//3//f/9//3//f/9//3//f/9//3//f/9//3//f/9//3//f/9//3+/e/9//3//f/9//3/fe59zHGd2Uo8xTSmvNXZO2V7/f/9//3//f/9//3//f/9//3/ee/9//3//f99//3//f/9//3//f/9//3//f/9//3/+f/9//3+/d/9//3+YVgwlv3f/f/9//3//f/9//3/+f/9//3//f/9//3//f/9//3//f/9//3//f/9//3//f/9//3//f/9//3//f/9//3//f/9//3//f/9//3//f/9//3//f/9//3//f/9//3//f/9//3//f/9//3//f/9//3//f/9//3//f/9//3//f/9//3//f/9//3//f/9//3//f/9//3//f/9//3//f/9//3//f/9//3//f/9//3//f/9//3//f/9//3//f/9//3//f/9//3//f/9//3//f/9//3//f/9//3//f/9//3//f/9//3//f/9//3//f/9//3//f/9//3//f/9//3//f/9//3//f/9//3//f/9//3//f/9//3//f/9//3//f/9//3//f/9//3//f/9//3//f/9//3//f/9//3//f/9//3//f/9//3//f/9//3//f/9//3//f/9//3//f/9//3//f/9//3//f/9//3//f/9//3//f/9//3//f/9//3//f/9//3//f/9//3//f/9//3//f/9//3//f/9//3//f/9//3//f997/3//f/9/33v/f99//3//f/9/33v/f/9//3//f793t1bxPW0t8T1VTthaGmN9b797/3//f/9//3//f/9//3//f99//3//f/9//3//f/9//3//f/5/3Xv+e/9//3//f55zG2PJGPle33v/f/9/33v/e/9//3//f/9//3//f/9//3//f/9//3//f/9//3//f/9//3//f/9//3//f/9//3//f/9//3//f/9//3//f/9//3//f/9//3//f/9//3//f/9//3//f/9//3//f/9//3//f/9//3//f/9//3//f/9//3//f/9//3//f/9//3//f/9//3//f/9//3//f/9//3//f/9//3//f/9//3//f/9//3//f/9//3//f/9//3//f/9//3//f/9//3//f/9//3//f/9//3//f/9//3//f/9//3//f/9//3//f/9//3//f/9//3//f/9//3//f/9//3//f/9//3//f/9//3//f/9//3//f/9//3//f/9//3//f/9//3//f/9//3//f/9//3//f/9//3//f/9//3//f/9//3//f/9//3//f/9//3//f/9//3//f/9//3//f/9//3//f/9//3//f/9//3//f/9//3//f/9//3//f/9//3//f/9//3//f/9//3//f/9//3//f/9//3//f/9//3//f/9//3//f/9//3//f/9//3//f/9//3//f/9//3/ff/9//3//f/9//3//f997O2uWUrA5bS0sJf1if3P/f/9/v3u/e/9//3//f99//3//f/9//3//f/9//nv+f/9//3//f/9//3//f997yBgzRp9zv3f/f/9//3//f/9//3//f/9//3//f/9//3//f/9//3//f/9//3//f/9//3//f/9//3//f/9//3//f/9//3//f/9//3//f/9//3//f/9//3//f/9//3//f/9//3//f/9//3//f/9//3//f/9//3//f/9//3//f/9//3//f/9//3//f/9//3//f/9//3//f/9//3//f/9//3//f/9//3//f/9//3//f/9//3//f/9//3//f/9//3//f/9//3//f/9//3//f/9//3//f/9//3//f/9//3//f/9//3//f/9//3//f/9//3//f/9//3//f/9//3//f/9//3//f/9//3//f/9//3//f/9//3//f/9//3//f/9//3//f/9//3//f/9//3//f/9//3//f/9//3//f/9//3//f/9//3//f/9//3//f/9//3//f/9//3//f/9//3//f/9//3//f/9//3//f/9//3//f/9//3//f/9//3//f/9//3//f/9//3//f/9//3//f/9//3/+f/9//3//f/9//3//f/9//n//f/9//3//f/9//3//f757/3//f/9/33v/f/9//3/fe/9/33//f99/33uec35vWE72QdU9eVL9Yn9zn3ffe997/3//f/9//3//f/9//3//f7tz3Xf/f957/3//f997/3/fe9A5uFbfe35v/3//f/9//3//f/9//3//f/9//3//f/9//3//f/9//3//f/9//3//f/9//3//f/9//3//f/9//3//f/9//3//f/9//3//f/9//3//f/9//3//f/9//3//f/9//3//f/9//3//f/9//3//f/9//3//f/9//3//f/9//3//f/9//3//f/9//3//f/9//3//f/9//3//f/9//3//f/9//3//f/9//3//f/9//3//f/9//3//f/9//3//f/9//3//f/9//3//f/9//3//f/9//3//f/9//3//f/9//3//f/9//3//f/9//3//f/9//3//f/9//3//f/9//3//f/9//3//f/9//3//f/9//3//f/9//3//f/9//3//f/9//3//f/9//3//f/9//3//f/9//3//f/9//3//f/9//3//f/9//3//f/9//3//f/9//3//f/9//3//f/9//3//f/9//3//f/9//3//f/9//3//f/9//3//f/9//3//f/9//3//f/9//3//f/9//3//f/9//3//f/9//3//f/9//n/de/9//3//f/5//3//f/9//3//f/9//3//f/9//3//f/9//3//f/9/v3vff/9/338eZxVGLylxMRZGv3u/e/9//3//f997/3//f/97/3//f/9//3//f/9//3/fe/9/33tMKdE5/3/ff/9//3//f/9//3//f/9//3//f/9//3//f/9//3//f/9//3//f/9//3//f/9//3//f/9//3//f/9//3//f/9//3//f/9//3//f/9//3//f/9//3//f/9//3//f/9//3//f/9//3//f/9//3//f/9//3//f/9//3//f/9//3//f/9//3//f/9//3//f/9//3//f/9//3//f/9//3//f/9//3//f/9//3//f/9//3//f/9//3//f/9//3//f/9//3//f/9//3//f/9//3//f/9//3//f/9//3//f/9//3//f/9//3//f/9//3//f/9//3//f/9//3//f/9//3//f/9//3//f/9//3//f/9//3//f/9//3//f/9//3//f/9//3//f/9//3//f/9//3//f/9//3//f/9//3//f/9//3//f/9//3//f/9//3//f/9//3//f/9//3//f/9//3//f/9//3//f/9//3//f/9//3//f/9//3//f/9//3//f/9//3//f/9//3//f/9//3//f/9//3//f917/3//f/9//3//f/5//3//f/9//3//f/9//3//f/9//3//f/9//3//f/9//3//f/9//3//f/9/33+/e/xiV04VRpE1by1VSn1v/3//f/9//3//f99//3//f/9//3/fe/9//3//f/9/NEZOLfxi/3//f/9//3//f/9//3//f/9//3//f/9//3//f/9//3//f/9//3//f/9//3//f/9//3//f/9//3//f/9//3//f/9//3//f/9//3//f/9//3//f/9//3//f/9//3//f/9//3//f/9//3//f/9//3//f/9//3//f/9//3//f/9//3//f/9//3//f/9//3//f/9//3//f/9//3//f/9//3//f/9//3//f/9//3//f/9//3//f/9//3//f/9//3//f/9//3//f/9//3//f/9//3//f/9//3//f/9//3//f/9//3//f/9//3//f/9//3//f/9//3//f/9//3//f/9//3//f/9//3//f/9//3//f/9//3//f/9//3//f/9//3//f/9//3//f/9//3//f/9//3//f/9//3//f/9//3//f/9//3//f/9//3//f/9//3//f/9//3//f/9//3//f/9//3//f/9//3//f/9//3//f/9//3//f/9//3//f/9//3//f/9//3//f/9//3//f/9//3//f/9//3//f/9//3//f/9//3//f/9//3//f/9//3//f/9//3//f/9//3//f/9//3//f/9//3//f/9//3//f/9//3//f/9//3+/e7dWkDVOLRVG216/d99//3//f/9/33v/f/9//3//f/9//3//f9peby13Uv9//3//f757/3//f/9//3//f/9//3//f/9//3//f/9//3//f/9//3//f/9//3//f/9//3//f/9//3//f/9//3//f/9//3//f/9//3//f/9//3//f/9//3//f/9//3//f/9//3//f/9//3//f/9//3//f/9//3//f/9//3//f/9//3//f/9//3//f/9//3//f/9//3//f/9//3//f/9//3//f/9//3//f/9//3//f/9//3//f/9//3//f/9//3//f/9//3//f/9//3//f/9//3//f/9//3//f/9//3//f/9//3//f/9//3//f/9//3//f/9//3//f/9//3//f/9//3//f/9//3//f/9//3//f/9//3//f/9//3//f/9//3//f/9//3//f/9//3//f/9//3//f/9//3//f/9//3//f/9//3//f/9//3//f/9//3//f/9//3//f/9//3//f/9//3//f/9//3//f/9//3//f/9//3//f/9//3//f/9//3//f/9//3//f/9//3//f/9//3//f/9//3//f/9//3//f/9//3//f/9//3//f/9//3//f/9//3//f/9//3//f/9//3//f/9//3//f/9//3//f/9/3nv/f/9//3+/e39zHWPcXlAtcTHUPdtev3v/f/9//3//f/9//3//f997/3+fcwwhuFr/f/9//3+/e99//3/fe/9//3//f/9//3//f/9//3//f/9//3//f/9//3//f/9//3//f/9//3//f/9//3//f/9//3//f/9//3//f/9//3//f/9//3//f/9//3//f/9//3//f/9//3//f/9//3//f/9//3//f/9//3//f/9//3//f/9//3//f/9//3//f/9//3//f/9//3//f/9//3//f/9//3//f/9//3//f/9//3//f/9//3//f/9//3//f/9//3//f/9//3//f/9//3//f/9//3//f/9//3//f/9//3//f/9//3//f/9//3//f/9//3//f/9//3//f/9//3//f/9//3//f/9//3//f/9//3//f/9//3//f/9//3//f/9//3//f/9//3//f/9//3//f/9//3//f/9//3//f/9//3//f/9//3//f/9//3//f/9//3//f/9//3//f/9//3//f/9//3//f/9//3//f/9//3//f/9//3//f/9//3//f/9//3//f/9//3//f/9//3//f/9//3//f/9//3//f/9//3//f/9//3//f/9//3//f/9//3//f/9//3//f/9//3//f/5//X/+f/5//3//f/9//3//f/9//3//f/9//3//f99/v3tfb9xe9EGQMdI5+17fe99/v3vfe/9//3+/d/9/n3dNKbA1/3/ff/9//3//f/9//3//f/9//3//f/9//3//f/9//3//f/9//3//f/9//3//f/9//3//f/9//3//f/9//3//f/9//3//f/9//3//f/9//3//f/9//3//f/9//3//f/9//3//f/9//3//f/9//3//f/9//3//f/9//3//f/9//3//f/9//3//f/9//3//f/9//3//f/9//3//f/9//3//f/9//3//f/9//3//f/9//3//f/9//3//f/9//3//f/9//3//f/9//3//f/9//3//f/9//3//f/9//3//f/9//3//f/9//3//f/9//3//f/9//3//f/9//3//f/9//3//f/9//3//f/9//3//f/9//3//f/9//3//f/9//3//f/9//3//f/9//3//f/9//3//f/9//3//f/9//3//f/9//3//f/9//3//f/9//3//f/9//3//f/9//3//f/9//3//f/9//3//f/9//3//f/9//3//f/9//3//f/9//3//f/9//3//f/9//3//f/9//3//f/9//3//f/9//3//f/9//3//f/9//3//f/9//3//f/9//3//f/9//3//f/9//X/9f/1//n/+f/9//3//f997/3//f/9//3//f/9//3//f/9/33v/f/9/n3NWSm4t8j00Rlxr33//f/9/v3v/f/9/NkpwMd9/33//f99/33v/f/9//3//f/9//3//f/9//3//f/9//3//f/9//3//f/9//3//f/9//3//f/9//3//f/9//3//f/9//3//f/9//3//f/9//3//f/9//3//f/9//3//f/9//3//f/9//3//f/9//3//f/9//3//f/9//3//f/9//3//f/9//3//f/9//3//f/9//3//f/9//3//f/9//3//f/9//3//f/9//3//f/9//3//f/9//3//f/9//3//f/9//3//f/9//3//f/9//3//f/9//3//f/9//3//f/9//3//f/9//3//f/9//3//f/9//3//f/9//3//f/9//3//f/9//3//f/9//3//f/9//3//f/9//3//f/9//3//f/9//3//f/9//3//f/9//3//f/9//3//f/9//3//f/9//3//f/9//3//f/9//3//f/9//3//f/9//3//f/9//3//f/9//3//f/9//3//f/9//3//f/9//3//f/9//3//f/9//3//f/9//3//f/9//3//f/9//3//f/9//3//f/9//3//f/9//3//f/9//3//f/9//3//f/9//3//f/9//3/+f/9//3//f/9//3//f/9//3//f/9//3/fe/9//3//f/9//3/fe/9//39da1VKVUqwNY812Vq/e/9/33+/exZGLynff/9//3//f/9//3//f/9//3//f/9//3//f/9//3//f/9//3//f/9//3//f/9//3//f/9//3//f/9//3//f/9//3//f/9//3//f/9//3//f/9//3//f/9//3//f/9//3//f/9//3//f/9//3//f/9//3//f/9//3//f/9//3//f/9//3//f/9//3//f/9//3//f/9//3//f/9//3//f/9//3//f/9//3//f/9//3//f/9//3//f/9//3//f/9//3//f/9//3//f/9//3//f/9//3//f/9//3//f/9//3//f/9//3//f/9//3//f/9//3//f/9//3//f/9//3//f/9//3//f/9//3//f/9//3//f/9//3//f/9//3//f/9//3//f/9//3//f/9//3//f/9//3//f/9//3//f/9//3//f/9//3//f/9//3//f/9//3//f/9//3//f/9//3//f/9//3//f/9//3//f/9//3//f/9//3//f/9//3//f/9//3//f/9//3//f/9//3//f/9//3//f/9//3//f/9//3//f/9//3//f/9//3//f/9//3//f/9//3//f/9//3//f/9//3//f/5//3/+f/9//n//f/9//3//f/9//3//f/9//3//f/9//3//f/9//3/fe997PGfyQdE5E0K7Wh9rn3e7WlAtP2u/e/9//3//f/9//3//f/9//3//f/9//3//f/9//3//f/9//3//f/9//3//f/9//3//f/9//3//f/9//3//f/9//3//f/9//3//f/9//3//f/9//3//f/9//3//f/9//3//f/9//3//f/9//3//f/9//3//f/9//3//f/9//3//f/9//3//f/9//3//f/9//3//f/9//3//f/9//3//f/9//3//f/9//3//f/9//3//f/9//3//f/9//3//f/9//3//f/9//3//f/9//3//f/9//3//f/9//3//f/9//3//f/9//3//f/9//3//f/9//3//f/9//3//f/9//3//f/9//3//f/9//3//f/9//3//f/9//3//f/9//3//f/9//3//f/9//3//f/9//3//f/9//3//f/9//3//f/9//3//f/9//3//f/9//3//f/9//3//f/9//3//f/9//3//f/9//3//f/9//3//f/9//3//f/9//3//f/9//3//f/9//3//f/9//3//f/9//3//f/9//3//f/9//3//f/9//3//f/9//3//f/9//3//f/9//3//f/9//3//f/9//3//f/9//3//f957/n//f/9//3//f/9//n/+f/1//n/+f/9//3//f/9/v3v/f99/v3f/f/9/v3ufd7xa90G1OTlKF0bNHLpa33/ff/9//3//f/9//3//f/9//3//f/9//3//f/9//3//f/9//3//f/9//3//f/9//3//f/9//3//f/9//3//f/9//3//f/9//3//f/9//3//f/9//3//f/9//3//f/9//3//f/9//3//f/9//3//f/9//3//f/9//3//f/9//3//f/9//3//f/9//3//f/9//3//f/9//3//f/9//3//f/9//3//f/9//3//f/9//3//f/9//3//f/9//3//f/9//3//f/9//3//f/9//3//f/9//3//f/9//3//f/9//3//f/9//3//f/9//3//f/9//3//f/9//3//f/9//3//f/9//3//f/9//3//f/9//3//f/9//3//f/9//3//f/9//3//f/9//3//f/9//3//f/9//3//f/9//3//f/9//3//f/9//3//f/9//3//f/9//3//f/9//3//f/9//3//f/9//3//f/9//3//f/9//3//f/5//3/+f/9//3//f/9//3//f/9//3//f/9//3//f/9//3//f/9//3//f/9//3//f/9//3//f/9//3//f/9//3//f/9//3//f/9//3//f/9//3//f957/n/+f/9//n/+f/x7/X/9f/9//3//f/9//3//f793/3//f793/3//f/9/33//fx9nWE6aVtQ9yxx4Tn9zv3v/f/9//3//f/9//3//f/9//3//f/9//3//f/9//3//f/9//3//f/9//3//f/9//3//f/9//3//f/9//3//f/9//3//f/9//3//f/9//3//f/9//3//f/9//3//f/9//3//f/9//3//f/9//3//f/9//3//f/9//3//f/9//3//f/9//3//f/9//3//f/9//3//f/9//3//f/9//3//f/9//3//f/9//3//f/9//3//f/9//3//f/9//3//f/9//3//f/9//3//f/9//3//f/9//3//f/9//3//f/9//3//f/9//3//f/9//3//f/9//3//f/9//3//f/9//3//f/9//3//f/9//3//f/9//3//f/9//3//f/9//3//f/9//3//f/9//3//f/9//3//f/9//3//f/9//3//f/9//3//f/9//3//f/9//3//f/9//3//f/9//3//f/9//3//f/9//3//f/9//3//f/9//3//f/9//3//f/9//3//f/9//3//f/9//3//f/9//3//f/9//3//f/9//3//f/9//3//f/9//3//f/9//3//f/9//3//f/9//3//f/9//3//f/9//3//f/9//3//f/9//3//f/9//3//f/9//3//f/9//3//f/9//3//f/9//3//f/9//3//f/9/n3d5UlAtzRy0OV9vv3v/f99//3/ff/9//3//f/9//3//f/9//3//f/9//3//f/9//3//f/9//3//f/9//3//f/9//3//f/9//3//f/9//3//f/9//3//f/9//3//f/9//3//f/9//3//f/9//3//f/9//3//f/9//3//f/9//3//f/9//3//f/9//3//f/9//3//f/9//3//f/9//3//f/9//3//f/9//3//f/9//3//f/9//3//f/9//3//f/9//3//f/9//3//f/9//3//f/9//3//f/9//3//f/9//3//f/9//3//f/9//3//f/9//3//f/9//3//f/9//3//f/9//3//f/9//3//f/9//3//f/9//3//f/9//3//f/9//3//f/9//3//f/9//3//f/9//3//f/9//3//f/9//3//f/9//3//f/9//3//f/9//3//f/9//3//f/9//3//f/9//3//f/9//3//f/9//3//f/9//3//f/9//3//f/9//3//f/9//3//f/9//3//f/9//3//f/9//3//f/9//3//f/9//3//f/9//3//f/9//3//f/9//3//f/9//3//f/9//3//f/9//3//f/9//3//f/9//3//f/9//3//f/9//3//f/9//3//f/9//3//f/9//3//f/9//3//f/9//3//f/9/3384SjEtF0ZYTtU9FUa6Wv9//3/ee/9//3++d/9//3//f/9//3/fe/9//3//f/5//n//f/9//3//f/9//3//f/9//3//f/9//3//f/9//3//f/9//3//f/9//3//f/9//3//f/9//3//f/9//3//f/9//3//f/9//3//f/9//3//f/9//3//f/9//3//f/9//3//f/9//3//f/9//3//f/9//3//f/9//3//f/9//3//f/9//3//f/9//3//f/9//3//f/9//3//f/9//3//f/9//3//f/9//3//f/9//3//f/9//3//f/9//3//f/9//3//f/9//3//f/9//3//f/9//3//f/9//3//f/9//3//f/9//3//f/9//3//f/9//3//f/9//3//f/9//3//f/9//3//f/9//3//f/9//3//f/9//3//f/9//3//f/9//3//f/9//3//f/9//3//f/9//3//f/9//3//f/9//3//f/9//3//f/9//3//f/9//3//f/9//3//f/9//3//f/9//3//f/9//3//f/9//3//f/9//3//f/9//3//f/9//3//f/9//3//f/9//3//f/9//3//f/9//3//f/9//3//f/9//3//f/9//3//f/9//3//f/9//3//f/9//3//f/9//3//f/9//3/fe99//3//f/9/mlZxMf1i/3/bXtM90j2WUp1znXP/f/9//3//f/9//3//f/9//3//f/9//3//f/9//3//f/9//3//f/9//3//f/9//3//f/9//3//f/9//3//f/9//3//f/9//3//f/9//3//f/9//3//f/9//3//f/9//3//f/9//3//f/9//3//f/9//3//f/9//3//f/9//3//f/9//3//f/9//3//f/9//3//f/9//3//f/9//3//f/9//3//f/9//3//f/9//3//f/9//3//f/9//3//f/9//3//f/9//3//f/9//3//f/9//3//f/9//3//f/9//3//f/9//3//f/9//3//f/9//3//f/9//3//f/9//3//f/9//3//f/9//3//f/9//3//f/9//3//f/9//3//f/9//3//f/9//3//f/9//3//f/9//3//f/9//3//f/9//3//f/9//3//f/9//3//f/9//3//f/9//3//f/9//3//f/9//3//f/9//3//f/9//3//f/9//3//f/9//3//f/9//3//f/9//3//f/9//3//f/9//3//f/9//3//f/9//3//f/9//3//f/9//3//f/9//3//f/9//3//f/9//3//f/9//3//f/9//3//f/9//3//f/9//3//f/9//3/de/9//3//f/9//3//f997v3v/f19vcDHTPf9/v3v/f35zl1bROTNGE0J+b/9//3+/e/9//3//f/9//3//f997/3//f/9//3//f/9//3//f/9//3//f/9//3//f/9//3//f/9//3//f/9//3//f/9//3//f/9//3//f/9//3//f/9//3//f/9//3//f/9//3//f/9//3//f/9//3//f/9//3//f/9//3//f/9//3//f/9//3//f/9//3//f/9//3//f/9//3//f/9//3//f/9//3//f/9//3//f/9//3//f/9//3//f/9//3//f/9//3//f/9//3//f/9//3//f/9//3//f/9//3//f/9//3//f/9//3//f/9//3//f/9//3//f/9//3//f/9//3//f/9//3//f/9//3//f/9//3//f/9//3//f/9//3//f/9//3//f/9//3//f/9//3//f/9//3//f/9//3//f/9//3//f/9//3//f/9//3//f/9//3//f/9//3//f/9//3//f/9//3//f/9//3//f/9//3//f/9//3//f/9//3//f/9//3//f/9//3//f/9//3//f/9//3//f/9//3//f/9//3//f/9//3//f/9//3//f/9//3//f/9//3//f/9//3//f/9//3//f/9//3//f/9//3//f/9//3//f/9//3//f/9//3//f/9//3//fxRCTy37Yv9//3/ff/9/+2LZWndSCyFca55zv3f/f/9//3/fe/9//3//f/9//3//f/9//3//f/9//3//f/9//3//f/9//3//f/9//3//f/9//3//f/9//3//f/9//3//f/9//3//f/9//3//f/9//3//f/9//3//f/9//3//f/9//3//f/9//3//f/9//3//f/9//3//f/9//3//f/9//3//f/9//3//f/9//3//f/9//3//f/9//3//f/9//3//f/9//3//f/9//3//f/9//3//f/9//3//f/9//3//f/9//3//f/9//3//f/9//3//f/9//3//f/9//3//f/9//3//f/9//3//f/9//3//f/9//3//f/9//3//f/9//3//f/9//3//f/9//3//f/9//3//f/9//3//f/9//3//f/9//3//f/9//3//f/9//3//f/9//3//f/9//3//f/9//3//f/9//3//f/9//3//f/9//3//f/9//3//f/9//3//f/9//3//f/9//3//f/9//3//f/9//3//f/9//3//f/9//3//f/9//3//f/9//3//f/9//3//f/9//3//f/9//3//f/9//3//f/9//3//f/9//3//f/9//3//f/9//3//f/9//3//f/9//3//f/9//3/ee95733v/f/9//3//f797/389Z04tulq/e/9//3/ff99//3+fd593llLxPfE9GmP/f/9//3//f/9//3//f/9//3//f/9//3//f/9//3//f/5//3/+f/9//3//f/9//3//f/9//3//f/9//3//f/9//3//f/9//3//f/9//3//f/9//3//f/9//3//f/9//3//f/9//3//f/9//3//f/9//3//f/9//3//f/9//3//f/9//3//f/9//3//f/9//3//f/9//3//f/9//3//f/9//3//f/9//3//f/9//3//f/9//3//f/9//3//f/9//3//f/9//3//f/9//3//f/9//3//f/9//3//f/9//3//f/9//3//f/9//3//f/9//3//f/9//3//f/9//3//f/9//3//f/9//3//f/9//3//f/9//3//f/9//3//f/9//3//f/9//3//f/9//3//f/9//3//f/9//3//f/9//3//f/9//3//f/9//3//f/9//3//f/9//3//f/9//3//f/9//3//f/9//3//f/9//3//f/9//3//f/9//3//f/9//3//f/9//3//f/9//3//f/9//3//f/9//3//f/9//3//f/9//3//f/9//3//f/9//3//f/9//3//f/9//3//f/9//3//f/9//3//f/9//3//f/9//3//f/9//3+9d/9//3/fe99/n3dwMVhOn3f/f797/3/fe/9/v3v/f797fG/XWlRKM0bZXp9z/3//f/9//3//f997/3//f/9//3//f/9//3//f/9//3//f/9//3//f/9//3//f/9//3//f/9//3//f/9//3//f/9//3//f/9//3//f/9//3//f/9//3//f/9//3//f/9//3//f/9//3//f/9//3//f/9//3//f/9//3//f/9//3//f/9//3//f/9//3//f/9//3//f/9//3//f/9//3//f/9//3//f/9//3//f/9//3//f/9//3//f/9//3//f/9//3//f/9//3//f/9//3//f/9//3//f/9//3//f/9//3//f/9//3//f/9//3//f/9//3//f/9//3//f/9//3//f/9//3//f/9//3//f/9//3//f/9//3//f/9//3//f/9//3//f/9//3//f/9//3//f/9//3//f/9//3//f/9//3//f/9//3//f/9//3//f/9//3//f/9//3//f/9//3//f/9//3//f/9//3//f/9//3//f/9//3//f/9//3//f/9//3//f/9//3//f/9//3//f/9//3//f/9//3//f/9//3//f/9//3//f/9//3//f/9//3//f/9//3//f/9//3//f/9//3/+f/9//n//f/1//X/9f/5//3//f/9//3/fe/9/kjXMHN97/3//f/9/v3f/f/9//3//f99//3//f/pisDWPNXVSfG//f/9//3//f/9//3//f/9//3//f/9//3//f/9//3//f/9//3//f/9//3//f/9//3//f/9//3//f/9//3//f/9//3//f/9//3//f/9//3//f/9//3//f/9//3//f/9//3//f/9//3//f/9//3//f/9//3//f/9//3//f/9//3//f/9//3//f/9//3//f/9//3//f/9//3//f/9//3//f/9//3//f/9//3//f/9//3//f/9//3//f/9//3//f/9//3//f/9//3//f/9//3//f/9//3//f/9//3//f/9//3//f/9//3//f/9//3//f/9//3//f/9//3//f/9//3//f/9//3//f/9//3//f/9//3//f/9//3//f/9//3//f/9//3//f/9//3//f/9//3//f/9//3//f/9//3//f/9//3//f/9//3//f/9//3//f/9//3//f/9//3//f/9//3//f/9//3//f/9//3//f/9//3//f/9//3//f/9//3//f/9//3//f/9//3//f/9//3//f/9//3//f/9//3//f/9//3//f/9//3//f/9//3//f/9//3//f/9//3//f/9//3//f/9//3//f/5//n/9f/5//n//f/9//3//f/9//3//f9pesTW4Vv9//3//f/9/33v/f/9//3//f/9//3+/d793PGe3VhNGNErYWr93/3//f/9//3//f/9//3//f/9//3//f/9//3//f/9//3//f/9//3//f/9//3//f/9//3//f/9//3//f/9//3//f/9//3//f/9//3//f/9//3//f/9//3//f/9//3//f/9//3//f/9//3//f/9//3//f/9//3//f/9//3//f/9//3//f/9//3//f/9//3//f/9//3//f/9//3//f/9//3//f/9//3//f/9//3//f/9//3//f/9//3//f/9//3//f/9//3//f/9//3//f/9//3//f/9//3//f/9//3//f/9//3//f/9//3//f/9//3//f/9//3//f/9//3//f/9//3//f/9//3//f/9//3//f/9//3//f/9//3//f/9//3//f/9//3//f/9//3//f/9//3//f/9//3//f/9//3//f/9//3//f/9//3//f/9//3//f/9//3//f/9//3//f/9//3//f/9//3//f/9//3//f/9//3//f/9//3//f/9//3//f/9//3//f/9//3//f/9//3//f/9//3//f/9//3//f/9//3//f/9//3//f/9//3//f/9//3//f/9//3//f/5//n/9f/5//X/+f/5//3//f/9//3//f/9//39daysl8T3/f753/3//f/9/vnv/f95733v/f/9/33v/f/9/v3v6YpdSdU6WUl1vfW+/d/9//3//f/9//3//f/9/33v/f/9//3//f/9//3//f/9//3//f/9//3//f/9//3//f/9//3//f/9//3//f/9//3//f/9//3//f/9//3//f/9//3//f/9//3//f/9//3//f/9//3//f/9//3//f/9//3//f/9//3//f/9//3//f/9//3//f/9//3//f/9//3//f/9//3//f/9//3//f/9//3//f/9//3//f/9//3//f/9//3//f/9//3//f/9//3//f/9//3//f/9//3//f/9//3//f/9//3//f/9//3//f/9//3//f/9//3//f/9//3//f/9//3//f/9//3//f/9//3//f/9//3//f/9//3//f/9//3//f/9//3//f/9//3//f/9//3//f/9//3//f/9//3//f/9//3//f/9//3//f/9//3//f/9//3//f/9//3//f/9//3//f/9//3//f/9//3//f/9//3//f/9//3//f/9//3//f/9//3//f/9//3//f/9//3//f/9//3//f/9//3//f/9//3//f/9//3//f/9//3//f/9//3//f/9//3//f/9//3/+f/5//n/+f/5//3//f/9//3//f/9//3+/e997/3/wPUwt/3//f997/3//f/9//3//f/9/vnv/f/9//3//f/9/33//f99/t1bRPRJCl1b/f/9//3//f997/3//f/9/33vfe/9//3//f/9//3//f/9/3nv+f/9//3//f/9//3//f/9//3//f/9//3//f/9//3//f/9//3//f/9//3//f/9//3//f/9//3//f/9//3//f/9//3//f/9//3//f/9//3//f/9//3//f/9//3//f/9//3//f/9//3//f/9//3//f/9//3//f/9//3//f/9//3//f/9//3//f/9//3//f/9//3//f/9//3//f/9//3//f/9//3//f/9//3//f/9//3//f/9//3//f/9//3//f/9//3//f/9//3//f/9//3//f/9//3//f/9//3//f/9//3//f/9//3//f/9//3//f/9//3//f/9//3//f/9//3//f/9//3//f/9//3//f/9//3//f/9//3//f/9//3//f/9//3//f/9//3//f/9//3//f/9//3//f/9//3//f/9//3//f/9//3//f/9//3//f/9//3//f/9//3//f/9//3//f/9//3//f/9//3//f/9//3//f/9//3//f/9//3//f/9//3//f/9//3//f/9//3//f/9//n/+f/5//3//f/9//3//f/9//3//f/9//3/ff99711oqJbZW/3//f99//3//f957vXf/f/9//3//f/9//3//f/9/33v/f997nnP5XjRK0DlVShtn/3//f99733v/f/9//3//f/9//3//f/9//3//f/9//3//f/9//3//f/9//3//f/9//3//f/9//3//f/9//3//f/9//3//f/9//3//f/9//3//f/9//3//f/9//3//f/9//3//f/9//3//f/9//3//f/9//3//f/9//3//f/9//3//f/9//3//f/9//3//f/9//3//f/9//3//f/9//3//f/9//3//f/9//3//f/9//3//f/9//3//f/9//3//f/9//3//f/9//3//f/9//3//f/9//3//f/9//3//f/9//3//f/9//3//f/9//3//f/9//3//f/9//3//f/9//3//f/9//3//f/9//3//f/9//3//f/9//3//f/9//3//f/9//3//f/9//3//f/9//3//f/9//3//f/9//3//f/9//3//f/9//3//f/9//3//f/9//3//f/9//3//f/9//3//f/9//3//f/9//3//f/9//3//f/9//3//f/9//3//f/9//3//f/9//3//f/9//3//f/9//3//f/9//3//f/9//3//f/9//3//f/9//3//f/9//3//f/9//3//f/9//3//f/9//3//f/9//3/ffxtjTSl+b35v/3//f/9//3//f/5/vnfff/9//3//f/9//3//f/9//3//f/9//3+/e9haEkKOMbdS33v/f/9//3//f997/3//f/9//3v/f/9//3/ee/9//3//f/9//3//f/9//3//f/9//3//f/9//3//f/9//3//f/9//3//f/9//3//f/9//3//f/9//3//f/9//3//f/9//3//f/9//3//f/9//3//f/9//3//f/9//3//f/9//3//f/9//3//f/9//3//f/9//3//f/9//3//f/9//3//f/9//3//f/9//3//f/9//3//f/9//3//f/9//3//f/9//3//f/9//3//f/9//3//f/9//3//f/9//3//f/9//3//f/9//3//f/9//3//f/9//3//f/9//3//f/9//3//f/9//3//f/9//3//f/9//3//f/9//3//f/9//3//f/9//3//f/9//3//f/9//3//f/9//3//f/9//3//f/9//3//f/9//3//f/9//3//f/9//3//f/9//3//f/9//3//f/9//3//f/9//3//f/9//3//f/9//3//f/9//3//f/9//3//f/9//3//f/9//3//f/9//3//f/9//3//f/9//3//f/9//3//f/9//3//f/9//3//f/9//3//f/9//n+8d/9//3/ff/9//3+fc7I580Hff/9/vnfee/9//3//f/9//3//f957/3//f/9//3//f797/3//f/9//3+/d/9/v3fYWjRGNEb6Xt97/3+/d/9//3//f/97/3//f/9//3//f/9//3//f/9//3//f/9//3//f/9//3//f/9//3//f/9//3//f/9//3//f/9//3//f/9//3//f/9//3//f/9//3//f/9//3//f/9//3//f/9//3//f/9//3//f/9//3//f/9//3//f/9//3//f/9//3//f/9//3//f/9//3//f/9//3//f/9//3//f/9//3//f/9//3//f/9//3//f/9//3//f/9//3//f/9//3//f/9//3//f/9//3//f/9//3//f/9//3//f/9//3//f/9//3//f/9//3//f/9//3//f/9//3//f/9//3//f/9//3//f/9//3//f/9//3//f/9//3//f/9//3//f/9//3//f/9//3//f/9//3//f/9//3//f/9//3//f/9//3//f/9//3//f/9//3//f/9//3//f/9//3//f/9//3//f/9//3//f/9//3//f/9//3//f/9//3//f/9//3//f/9//3//f/9//3//f/9//3//f/9//3//f/9//3//f/9//3//f/9//3//f/9//3//f/9//3//f/17/3/ff/9//3/ff/9/33+yOdI92Vr/f/9//3//f/5/3Hv9f/5//3//f/9//n//f/9//3//f/9//3//f/9/v3ffe/9/v3cbY1VK8j2xNX5vfW/fe/9//3//f/9//3//f/9//3//f/9//3//f/9//3//f/9//3//f/9//3//f/9//3//f/9//3//f/9//3//f/9//3//f/9//3//f/9//3//f/9//3//f/9//3//f/9//3//f/9//3//f/9//3//f/9//3//f/9//3//f/9//3//f/9//3//f/9//3//f/9//3//f/9//3//f/9//3//f/9//3//f/9//3//f/9//3//f/9//3//f/9//3//f/9//3//f/9//3//f/9//3//f/9//3//f/9//3//f/9//3//f/9//3//f/9//3//f/9//3//f/9//3//f/9//3//f/9//3//f/9//3//f/9//3//f/9//3//f/9//3//f/9//3//f/9//3//f/9//3//f/9//3//f/9//3//f/9//3//f/9//3//f/9//3//f/9//3//f/9//3//f/9//3//f/9//3//f/9//3//f/9//3//f/9//3//f/9//3//f/9//3//f/9//3//f/9//3//f/9//3//f/9//3//f/9//3//f/9//3//f/9//3//f9x7/3/+e997/3//f997/3/ff/9/HGdvMfpi/3+/e/9//3//f/9//3/+f/5//n//f/9//n//f/9//3/fe/9//3//f/9//3//f/9//3+/d793dk7QObA1+V7/f/9/33/ff/9//3//f/9//3//f/9//3//f/9//3//f/9//3//f/9//3//f/9//3//f/9//3//f/9//3//f/9//3//f/9//3//f/9//3//f/9//3//f/9//3//f/9//3//f/9//3//f/9//3//f/9//3//f/9//3//f/9//3//f/9//3//f/9//3//f/9//3//f/9//3//f/9//3//f/9//3//f/9//3//f/9//3//f/9//3//f/9//3//f/9//3//f/9//3//f/9//3//f/9//3//f/9//3//f/9//3//f/9//3//f/9//3//f/9//3//f/9//3//f/9//3//f/9//3//f/9//3//f/9//3//f/9//3//f/9//3//f/9//3//f/9//3//f/9//3//f/9//3//f/9//3//f/9//3//f/9//3//f/9//3//f/9//3//f/9//3//f/9//3//f/9//3//f/9//3//f/9//3//f/9//3//f/9//3//f/9//3//f/9//3//f/9//3//f/9//3//f/9//3//f/9//3//f/9//3//f/9//3//f/9//3//f/9//3//f/9/v3v/fzxnjzEURv9//3//f/9/vnf/f/9//3/+f/9//3//f/9//3//f/9//3//f/9//3//f/9//3//f/9/33v/f/9/XWtWSrI5szmbVj9r33//f/9//3//f/9//3/+f/9//3//f/9//3/+f/9//n//f/9//3//f/9//3//f/9//3//f/9//3//f/9//3//f/9//3//f/9//3//f/9//3//f/9//3//f/9//3//f/9//3//f/9//3//f/9//3//f/9//3//f/9//3//f/9//3//f/9//3//f/9//3//f/9//3//f/9//3//f/9//3//f/9//3//f/9//3//f/9//3//f/9//3//f/9//3//f/9//3//f/9//3//f/9//3//f/9//3//f/9//3//f/9//3//f/9//3//f/9//3//f/9//3//f/9//3//f/9//3//f/9//3//f/9//3//f/9//3//f/9//3//f/9//3//f/9//3//f/9//3//f/9//3//f/9//3//f/9//3//f/9//3//f/9//3//f/9//3//f/9//3//f/9//3//f/9//3//f/9//3//f/9//3//f/9//3//f/9//3//f/9//3//f/9//3//f/9//3//f/9//3//f/9//3//f/9//3//f/9//3//f/9//3//f/9//3//f/9/3nv/f/9//3+fd9I5cDG/d/9//3//f997/3//f/9//n/+f/9//n//f/9//3//f/9//3//f75333v/f753/3//f/9//3//f/9/339/c71aOUqTNXlSf2/ff/9//3//f/9//3//f/5//Xv+e/9//3//f957/3//f/9/3nvee/9//3//f/9//3//f/9//3//f/9//3//f/9//3//f/9//3//f/9//3//f/9//3//f/9//3//f/9//3//f/9//3//f/9//3//f/9//3//f/9//3//f/9//3//f/9//3//f/9//3//f/9//3//f/9//3//f/9//3//f/9//3//f/9//3//f/9//3//f/9//3//f/9//3//f/9//3//f/9//3//f/9//3//f/9//3//f/9//3//f/9//3//f/9//3//f/9//3//f/9//3//f/9//3//f/9//3//f/9//3//f/9//3//f/9//3//f/9//3//f/9//3//f/9//3//f/9//3//f/9//3//f/9//3//f/9//3//f/9//3//f/9//3//f/9//3//f/9//3//f/9//3//f/9//3//f/9//3//f/9//3//f/9//3//f/9//3//f/9//3//f/9//3//f/9//3//f/9//3//f/9//3//f/9//3//f/9//3//f/9//3//f/9//3//f/9//3+/e/9/339WTpE1HGfff/9//3//f/9//3//f/9//3//f/9//3//f/9//3//f/9//3/ff/9//3//f/5//3//f/9//3//f/9//3/fe11v+V52TvM9Nkb8Xt97/3//f/9//3//f/9//3//f/9//3//f/9//3//f/9//3//f/9//3//f/9//3//f/9//3//f/9//3//f/9//3//f/9//3//f/9//3//f/9//3//f/9//3//f/9//3//f/9//3//f/9//3//f/9//3//f/9//3//f/9//3//f/9//3//f/9//3//f/9//3//f/9//3//f/9//3//f/9//3//f/9//3//f/9//3//f/9//3//f/9//3//f/9//3//f/9//3//f/9//3//f/9//3//f/9//3//f/9//3//f/9//3//f/9//3//f/9//3//f/9//3//f/9//3//f/9//3//f/9//3//f/9//3//f/9//3//f/9//3//f/9//3//f/9//3//f/9//3//f/9//3//f/9//3//f/9//3//f/9//3//f/9//3//f/9//3//f/9//3//f/9//3//f/9//3//f/9//3//f/9//3//f/9//3//f/9//3//f/9//3//f/9//3//f/9//3//f/9//3//f/9//3//f/9//3//f/9//3//f/9/3nv/f/9/33//f/9/d1ILJV1rv3v/f99//3//f/9//3//f/9//3//f/9//3//f95733v/f/9//3//f713/3/+f/9//n//f95733v/f/9//3//f/9/v3vaXldOFUY1Sp9zv3vff/9/33u/e99//3+/d/9//3//f/9//3//f/9//3//f/9//3/+f/9//n/+f/9//3//f/9//3//f/9//3//f/9//3//f/9//3//f/9//3//f/9//3//f/9//3//f/9//3//f/9//3//f/9//3//f/9//3//f/9//3//f/9//3//f/9//3//f/9//3//f/9//3//f/9//3//f/9//3//f/9//3//f/9//3//f/9//3//f/9//3//f/9//3//f/9//3//f/9//3//f/9//3//f/9//3//f/9//3//f/9//3//f/9//3//f/9//3//f/9//3//f/9//3//f/9//3//f/9//3//f/9//3//f/9//3//f/9//3//f/9//3//f/9//3//f/9//3//f/9//3//f/9//3//f/9//3//f/9//3//f/9//3//f/9//3//f/9//3//f/9//3//f/9//3//f/9//3//f/9//3//f/9//3//f/9//3//f/9//3//f/9//3//f/9//3//f/9//3//f/9//3//f/9//3//f/9//3//f/9//3//f99//3//f/peTS0aY593/3//f99/33//f/9//3//f/9//3//f/9//3//f/9/33v/f997/3//f/9//X/+f/1//3//f/9/vnv/f/9//3//f/9//3+fc/ti9UHVPVlOP2v/f/9//3/fe/9//3//f997/3//f/9//3//f/9//3/+f/5//n/+f/5//3//f/9//3//f/9//3//f/9//3//f/9//3//f/9//3//f/9//3//f/9//3//f/9//3//f/9//3//f/9//3//f/9//3//f/9//3//f/9//3//f/9//3//f/9//3//f/9//3//f/9//3//f/9//3//f/9//3//f/9//3//f/9//3//f/9//3//f/9//3//f/9//3//f/9//3//f/9//3//f/9//3//f/9//3//f/9//3//f/9//3//f/9//3//f/9//3//f/9//3//f/9//3//f/9//3//f/9//3//f/9//3//f/9//3//f/9//3//f/9//3//f/9//3//f/9//3//f/9//3//f/9//3//f/9//3//f/9//3//f/9//3//f/9//3//f/9//3//f/9//3//f/9//3//f/9//3//f/9//3//f/9//3//f/9//3//f/9//3//f/9//3//f/9//3//f/9//3//f/9//3//f/9//3//f/9//3//f/9//3//f/9/33//f0wp0Dn/f997/3//f/9//3//f/9//3//f/9//3//f3VS/3//f99//3//f957/n/9f/x7/X/+f/9//3//f/9//3//f/9//3//f/9//3//f797/2I4SpIx0jnZWt97v3v/f/9//3//f/9//3//f/9//3//f/9//n/+f/1//n//f/9//3//f/9//3//f/9//3//f/9//3//f/9//3//f/9//3//f/9//3//f/9//3//f/9//3//f/9//3//f/9//3//f/9//3//f/9//3//f/9//3//f/9//3//f/9//3//f/9//3//f/9//3//f/9//3//f/9//3//f/9//3//f/9//3//f/9//3//f/9//3//f/9//3//f/9//3//f/9//3//f/9//3//f/9//3//f/9//3//f/9//3//f/9//3//f/9//3//f/9//3//f/9//3//f/9//3//f/9//3//f/9//3//f/9//3//f/9//3//f/9//3//f/9//3//f/9//3//f/9//3//f/9//3//f/9//3//f/9//3//f/9//3//f/9//3//f/9//3//f/9//3//f/9//3//f/9//3//f/9//3//f/9//3//f/9//3//f/9//3//f/9//3//f/9//3//f/9//3//f/9//3//f/9/3Xv/f/9//3/ee/9//3//f/9//39USuocn3P/f/9//3//f/9//3//f/9//3//f/9/ZRDxQf9//3//f997/3//f/9//3/+f/9//n//f/9//3/+f9173nv/f/9//3//f/9/33/fe99//39fb1dKLik1Shtn/3//f/9/33v/f/9//3//f/9//3//f/9//3//f/9//3//f/9//3//f/9//3//f/9//3//f/9//3//f/9//3//f/9//3//f/9//3//f/9//3//f/9//3//f/9//3//f/9//3//f/9//3//f/9//3//f/9//3//f/9//3//f/9//3//f/9//3//f/9//3//f/9//3//f/9//3//f/9//3//f/9//3//f/9//3//f/9//3//f/9//3//f/9//3//f/9//3//f/9//3//f/9//3//f/9//3//f/9//3//f/9//3//f/9//3//f/9//3//f/9//3//f/9//3//f/9//3//f/9//3//f/9//3//f/9//3//f/9//3//f/9//3//f/9//3//f/9//3//f/9//3//f/9//3//f/9//3//f/9//3//f/9//3//f/9//3//f/9//3//f/9//3//f/9//3//f/9//3//f/9//3//f/9//3//f/9//3//f/9//3//f/9//3//f/9//3//f/9//n//f/9/3nv/f/9//3//f/9//3/ff/9/PGstKRRG/3//f/9//3//f/9//3//f/9/33vfe4YQPGfff/9//3//f/9//3//f/9//3//f/9//3//f/9//3//f/9//3//f/9/33v/f/9//3//f/9/v3ufc9ladU7ROfE9t1a/e/9//3//f/9//3//f/9//3//f/9//3//f/9//3//f/9//3//f/9//3//f/9//3//f/9//3//f/9//3//f/9//3//f/9//3//f/9//3//f/9//3//f/9//3//f/9//3//f/9//3//f/9//3//f/9//3//f/9//3//f/9//3//f/9//3//f/9//3//f/9//3//f/9//3//f/9//3//f/9//3//f/9//3//f/9//3//f/9//3//f/9//3//f/9//3//f/9//3//f/9//3//f/9//3//f/9//3//f/9//3//f/9//3//f/9//3//f/9//3//f/9//3//f/9//3//f/9//3//f/9//3//f/9//3//f/9//3//f/9//3//f/9//3//f/9//3//f/9//3//f/9//3//f/9//3//f/9//3//f/9//3//f/9//3//f/9//3//f/9//3//f/9//3//f/9//3//f/9//3//f/9//3//f/9//3//f/9//3//f/9//3//f/9//3//f/9//3//f/9//3//f/9//3//f/9//3//f9pe80EUQt9//3//f/9//3//f/9//3//f/9/NEpGCJ93/3//f797/3//f/9//3//f793/3//f797/3/fe/9//3/ee/9//n/+f7pz/n/+f/9//3//f/9//3/ff99/nnOWUm0t0Tn6Xr9733v/f/9//3//f/9//3//f/9//3//f/9//3//f/9//3//f/9//3//f/9//3//f/9//3//f/9//3//f/9//3//f/9//3//f/9//3//f/9//3//f/9//3//f/9//3//f/9//3//f/9//3//f/9//3//f/9//3//f/9//3//f/9//3//f/9//3//f/9//3//f/9//3//f/9//3//f/9//3//f/9//3//f/9//3//f/9//3//f/9//3//f/9//3//f/9//3//f/9//3//f/9//3//f/9//3//f/9//3//f/9//3//f/9//3//f/9//3//f/9//3//f/9//3//f/9//3//f/9//3//f/9//3//f/9//3//f/9//3//f/9//3//f/9//3//f/9//3//f/9//3//f/9//3//f/9//3//f/9//3//f/9//3//f/9//3//f/9//3//f/9//3//f/9//3//f/9//3//f/9//3//f/9//3//f/9//3//f/9//3//f/9//3//f/9//3//f/9//3//f/9//3+/d/9//39eb1ZOTi2/e31v/3+/d/9//3//f/9//3+/e28x0z3/f593/3/fe593/3+fd99//38/a797f2//f/9/33v/f/9/23v9f9p3/X/bd/9//3//f793/3//f/9//3//f/9/33uec11vLCWxOXdSX2/ff/9//3/ff/9//3/ff99//3//f/9//3//f/9//3//f957/3//f/9//3//f/9//3//f/9//3//f/9//3//f/9//3//f/9//3//f/9//3//f/9//3//f/9//3//f/9//3//f/9//3//f/9//3//f/9//3//f/9//3//f/9//3//f/9//3//f/9//3//f/9//3//f/9//3//f/9//3//f/9//3//f/9//3//f/9//3//f/9//3//f/9//3//f/9//3//f/9//3//f/9//3//f/9//3//f/9//3//f/9//3//f/9//3//f/9//3//f/9//3//f/9//3//f/9//3//f/9//3//f/9//3//f/9//3//f/9//3//f/9//3//f/9//3//f/9//3//f/9//3//f/9//3//f/9//3//f/9//3//f/9//3//f/9//3//f/9//3//f/9//3//f/9//3//f/9//3//f/9//3//f/9//3//f/9//3//f/9//3//f/9//3//f/9//3//f/9//3//f/9//3//f/9/n3PZWgshO2f/f/9/v3v/f/9/33//f/9//39pEHpS/3+8Wu8k3V7ffxdGF0Zfb1tOEimNGDlK/3//f917/X/9f9p3/n/+f/9/nHP/f/9//3//f/9//3//f/9//3//f/9/v3v/f59zmFKyObI5V04eZ19v33//f/9//3//f/9//3//f/9//3//f/9//3//f/9/vXf/f/9//3//f/9//3//f/9//3//f/9//3//f/9//3//f/9//3//f/9//3//f/9//3//f/9//3//f/9//3//f/9//3//f/9//3//f/9//3//f/9//3//f/9//3//f/9//3//f/9//3//f/9//3//f/9//3//f/9//3//f/9//3//f/9//3//f/9//3//f/9//3//f/9//3//f/9//3//f/9//3//f/9//3//f/9//3//f/9//3//f/9//3//f/9//3//f/9//3//f/9//3//f/9//3//f/9//3//f/9//3//f/9//3//f/9//3//f/9//3//f/9//3//f/9//3//f/9//3//f/9//3//f/9//3//f/9//3//f/9//3//f/9//3//f/9//3//f/9//3//f/9//3//f/9//3//f/9//3//f/9//3//f/9//3//f/9//3//f/9//3//f/9//3//f/9//3/ee/9//3//f753/3//f593/38rJTNG/3//f/9/v3v/f/9//3//f/1iLymcWt9/7yScWvZBvVqUOc8g/2KVNfAgUi2zOd97/3//f/9//3//f7x3/3//f997/3+9d/9//3//f/9//3/fe997/3//f/9//3//f99/n3M/a3lS8z24Vjxnv3f/f/9//3/ff/9/33v/f/9//3/fe/9//3//f/9//3//f/9//3//f/9//3//f/9//3//f/9//3//f/9//3//f/9//3//f/9//3//f/9//3//f/9//3//f/9//3//f/9//3//f/9//3//f/9//3//f/9//3//f/9//3//f/9//3//f/9//3//f/9//3//f/9//3//f/9//3//f/9//3//f/9//3//f/9//3//f/9//3//f/9//3//f/9//3//f/9//3//f/9//3//f/9//3//f/9//3//f/9//3//f/9//3//f/9//3//f/9//3//f/9//3//f/9//3//f/9//3//f/9//3//f/9//3//f/9//3//f/9//3//f/9//3//f/9//3//f/9//3//f/9//3//f/9//3//f/9//3//f/9//3//f/9//3//f/9//3//f/9//3//f/9//3//f/9//3//f/9//3//f/9//3//f/9//3//f/9//3//f/9//3//f957/3//f/9//3//f997/3+/d997EkItKZ93/3//f99//3+/d/9//39xMTApm1bVPf9//mLtIHpSf3MXRtU9/3+/exdG9kH/f39z3F7fe997/3//f1tr/3//f/9/33v/f/9//3//f/9//3//f/9//3//f/9/33v/f/9//3/ff9laNEryPTRKPGf/f/9//3//f/9//3//f/9//3//f997/3//f/9//3//f/9//3//f/9//3//f/9//3//f/9//3//f/9//3//f/9//3//f/9//3//f/9//3//f/9//3//f/9//3//f/9//3//f/9//3//f/9//3//f/9//3//f/9//3//f/9//3//f/9//3//f/9//3//f/9//3//f/9//3//f/9//3//f/9//3//f/9//3//f/9//3//f/9//3//f/9//3//f/9//3//f/9//3//f/9//3//f/9//3//f/9//3//f/9//3//f/9//3//f/9//3//f/9//3//f/9//3//f/9//3//f/9//3//f/9//3//f/9//3//f/9//3//f/9//3//f/9//3//f/9//3//f/9//3//f/9//3//f/9//3//f/9//3//f/9//3//f/9//3//f/9//3//f/9//3//f/9//3//f/9//3//f/9//3//f/9//3//f/9//3//f/9//3//f/9//3//f/9//3++d/9/33/ff5hWqhgdY99//3//f/9//3/ff/VBkjUPJbM5n3f/f793v3fff99//3+fd/9/338xKb9e/2aVNXxSv3u6Vr97NEZVSv9/33v/f99//3//f/9//3//f/9//3/fe/9//3//f/9//3//f/9//3//f797+l7RPbA1VU5db/9//3/fe/9//3//f/9//3//f/9//3//f/9//3//f/9//3//f/9//3//f/9//3//f/9//3//f/9//3//f/9//3//f/9//3//f/9//3//f/9//3//f/9//3//f/9//3//f/9//3//f/9//3//f/9//3//f/9//3//f/9//3//f/9//3//f/9//3//f/9//3//f/9//3//f/9//3//f/9//3//f/9//3//f/9//3//f/9//3//f/9//3//f/9//3//f/9//3//f/9//3//f/9//3//f/9//3//f/9//3//f/9//3//f/9//3//f/9//3//f/9//3//f/9//3//f/9//3//f/9//3//f/9//3//f/9//3//f/9//3//f/9//3//f/9//3//f/9//3//f/9//3//f/9//3//f/9//3//f/9//3//f/9//3//f/9//3//f/9//3//f/9//3//f/9//3//f/9//3//f/9//3//f/9//3//f/9//3//f/5//3//f/9//3/fe/9//38+a1AtNkr/f997/3//f/9//3+yOb97/3/fe/9//3//f/9/33v/f7paDiUYRnMx32I/bzYtf1ZfUpg5MynffzZG8j3/f997/3//f/9//3//f/9//3//f/9//3//f/5//3//f/9//3//f/9//3//f797PGfZXpdW8T2XVp53/3//f/9//3//f/9//3//f/9//3//f/9//3//f/9//3//f/9//3//f/9//3//f/9//3//f/9//3//f/9//3//f/9//3//f/9//3//f/9//3//f/9//3//f/9//3//f/9//3//f/9//3//f/9//3//f/9//3//f/9//3//f/9//3//f/9//3//f/9//3//f/9//3//f/9//3//f/9//3//f/9//3//f/9//3//f/9//3//f/9//3//f/9//3//f/9//3//f/9//3//f/9//3//f/9//3//f/9//3//f/9//3//f/9//3//f/9//3//f/9//3//f/9//3//f/9//3//f/9//3//f/9//3//f/9//3//f/9//3//f/9//3//f/9//3//f/9//3//f/9//3//f/9//3//f/9//3//f/9//3//f/9//3//f/9//3//f/9//3//f/9//3//f/9//3//f/9//3//f/9//3//f/9//3/ee/9//3/+f/9/3nv/f/9//3//f/9/f3NOLY4xv3ffe/9/v3vff9xeeFLfe/9//3//f797/3//f/9/33v0PWoQMClbTn93EyVfcxUp0hx+VvhBeVKpGP9//3//f/9/33v/f/9//3/ff/9//3//f/5//3//f/9//n//f/9//3//f/9//3//f/9//3/fe9darjWuNZZSn3f/f/9//3//f/9//3//f/9//3//f/9//3//f/9//3//f/9//3//f/9//3//f/9//3//f/9//3//f/9//3//f/9//3//f/9//3//f/9//3//f/9//3//f/9//3//f/9//3//f/9//3//f/9//3//f/9//3//f/9//3//f/9//3//f/9//3//f/9//3//f/9//3//f/9//3//f/9//3//f/9//3//f/9//3//f/9//3//f/9//3//f/9//3//f/9//3//f/9//3//f/9//3//f/9//3//f/9//3//f/9//3//f/9//3//f/9//3//f/9//3//f/9//3//f/9//3//f/9//3//f/9//3//f/9//3//f/9//3//f/9//3//f/9//3//f/9//3//f/9//3//f/9//3//f/9//3//f/9//3//f/9//3//f/9//3//f/9//3//f/9//3//f/9//3//f/9//3//f/9//3//f/9//3//f/9//3//f/9//3//f/9//3//f/9/l1LJHL9333v/f797/382Sr93/3//f/9//3//f/9//3//f/9/v3d/czdK7iDOIHtSv39SLZM13F7KGJ9z33//f/9//3//f5M1czE5Sr97/3//f957/3//f/9//3/+f/9//3/fe/9/vnf/f/9/vHf/f/9//n//f/9/GmNVSi0l2l6fc/9//3/fe/9//3//f/9//3/ee/9//3//f/5//n/+f/9//3//f/9//3//f/9//3//f/9//3//f/9//3//f/9//3//f/9//3//f/9//3//f/9//3//f/9//3//f/9//3//f/9//3//f/9//3//f/9//3//f/9//3//f/9//3//f/9//3//f/9//3//f/9//3//f/9//3//f/9//3//f/9//3//f/9//3//f/9//3//f/9//3//f/9//3//f/9//3//f/9//3//f/9//3//f/9//3//f/9//3//f/9//3//f/9//3//f/9//3//f/9//3//f/9//3//f/9//3//f/9//3//f/9//3//f/9//3//f/9//3//f/9//3//f/9//3//f/9//3//f/9//3//f/9//3//f/9//3//f/9//3//f/9//3//f/9//3//f/9//3//f/9//3//f/9//3//f/9//3//f/9//3//f/9//3//f/9//3//f/9//3//f/9//3/ff11ryhwVRp93/3//f/9/0jnff/9//3//f/9/3nv/f997/3/fe/9/v3sdZ5lSX2//f7paHGf/f7hW/3/ff/9/v3ufdw8lUy3QHDIpUS2yNZdS/3+/e/9/33v/f/9//3//f/9/v3v/f957/3//f/9/3Xv/f/9//3/fe/9/n3c+a1VKVUq4Vn1v/3//f793/3//f/9//3/+f/9//3/+f/9//n//f/9/3nv/f/9//3//f/9//3//f/9//3//f/9//3//f/9//3//f/9//3//f/9//3//f/9//3//f/9//3//f/9//3//f/9//3//f/9//3//f/9//3//f/9//3//f/9//3//f/9//3//f/9//3//f/9//3//f/9//3//f/9//3//f/9//3//f/9//3//f/9//3//f/9//3//f/9//3//f/9//3//f/9//3//f/9//3//f/9//3//f/9//3//f/9//3//f/9//3//f/9//3//f/9//3//f/9//3//f/9//3//f/9//3//f/9//3//f/9//3//f/9//3//f/9//3//f/9//3//f/9//3//f/9//3//f/9//3//f/9//3//f/9//3//f/9//3//f/9//3//f/9//3//f/9//3//f/9//3//f/9//3//f/9//3//f/9//3//f/9//3//f/9//3//f/9/n3P/f9I9LSmfc59zn3dOLZdS/3//f/9//3//f/9//3//f/9//3//f/9/33//f/9/33//f/9//3//f/9//3//fx1nzyA/a/dBP2vff3lS7iDNHJ9zf3P/f997/39vMfle/3//f/9//3//f/9//3//f/9/v3efd/9//3//f/9//3+/d/tekDGxNdpan3P/f997/3//f957/3//f/9//3//f/9//3//f/5//n//f/9//3//f/9//3//f/9//3//f/9//3//f/9//3//f/9//3//f/9//3//f/9//3//f/9//3//f/9//3//f/9//3//f/9//3//f/9//3//f/9//3//f/9//3//f/9//3//f/9//3//f/9//3//f/9//3//f/9//3//f/9//3//f/9//3//f/9//3//f/9//3//f/9//3//f/9//3//f/9//3//f/9//3//f/9//3//f/9//3//f/9//3//f/9//3//f/9//3//f/9//3//f/9//3//f/9//3//f/9//3//f/9//3//f/9//3//f/9//3//f/9//3//f/9//3//f/9//3//f/9//3//f/9//3//f/9//3//f/9//3//f/9//3//f/9//3//f/9//3//f/9//3//f/9//3//f/9//3//f/9//3//f/9//3//f/9//3//f/9/33v/f/9/33/aXgwhmFb/fy0p8j2ec/9//3//f/9//3//f/9//3/fe99//3/ff/9/33//f/9/33v/f/9//3//f/9/eFKTNd9/qxhxMXExn3fff1tSyxgtKX1v/3/OHF9v+2IrKdha33//f5E1Nkr/f79733//f/9/n3f/f/9/v3f/f/9//3//f39z216RNbE52Fp9c/9//3//f/9//3//f/9//3//f/9//3/+f/5//3//f/9//3//f/9//3//f/9//3//f/9//3//f/9//3//f/9//3//f/9//3//f/9//3//f/9//3//f/9//3//f/9//3//f/9//3//f/9//3//f/9//3//f/9//3//f/9//3//f/9//3//f/9//3//f/9//3//f/9//3//f/9//3//f/9//3//f/9//3//f/9//3//f/9//3//f/9//3//f/9//3//f/9//3//f/9//3//f/9//3//f/9//3//f/9//3//f/9//3//f/9//3//f/9//3//f/9//3//f/9//3//f/9//3//f/9//3//f/9//3//f/9//3//f/9//3//f/9//3//f/9//3//f/9//3//f/9//3//f/9//3//f/9//3//f/9//3//f/9//3//f/9//3//f/9//3//f/9//3//f/9//3//f/9//3//f/9//3//f/9//3//f/9/v3dNKesgTS36Yv9//3//f/9/vXf/f/5//3//f/9//3//f/9//3//f/9//3//f/9//3//f/9//3/TPTVK/3+/d+0gf3cZRp1W/3/ff3dOiBR5UvAgn3fff/9/FUZ4Up93/WJRLQ8lvFpfb/9//3//f/9/O2v/f/9/v3v/f99//3//f797/381RtQ9V04+a59zv3v/f753/3//f99733//f/9//3//f/9//n/+f/5//3//f/9//3//f/9//3//f/9//3//f/9//3//f/9//3//f/9//3//f/9//3//f/9//3//f/9//3//f/9//3//f/9//3//f/9//3//f/9//3//f/9//3//f/9//3//f/9//3//f/9//3//f/9//3//f/9//3//f/9//3//f/9//3//f/9//3//f/9//3//f/9//3//f/9//3//f/9//3//f/9//3//f/9//3//f/9//3//f/9//3//f/9//3//f/9//3//f/9//3//f/9//3//f/9//3//f/9//3//f/9//3//f/9//3//f/9//3//f/9//3//f/9//3//f/9//3//f/9//3//f/9//3//f/9//3//f/9//3//f/9//3//f/9//3//f/9//3//f/9//3//f/9//3//f/9//3//f/9//3//f/9//3//f/9/vnf/f/9/XGv/f997nnP6Yr97/3//f/9//3/ee/9//n/+f/5//3//f/9//3//f/9//3//f/9/3Xv/f/5//3/ffzZGbS3/f/9/1T3wIJ97n3s3Sj1nv3u/dzApjRh8Ur97/3//f19vUS3/f/ZB/3+fd9Q99EHfe99/339uMescX2//f/9//3/fe/9//3//f997v3tfb/5i0z30Qb97/3+/e/9//3//f99//3//f/9//3//f/5//n/+f/9//3//f/9//3//f/9//3//f/9//3//f/9//3//f/9//3//f/9//3//f/9//3//f/9//3//f/9//3//f/9//3//f/9//3//f/9//3//f/9//3//f/9//3//f/9//3//f/9//3//f/9//3//f/9//3//f/9//3//f/9//3//f/9//3//f/9//3//f/9//3//f/9//3//f/9//3//f/9//3//f/9//3//f/9//3//f/9//3//f/9//3//f/9//3//f/9//3//f/9//3//f/9//3//f/9//3//f/9//3//f/9//3//f/9//3//f/9//3//f/9//3//f/9//3//f/9//3//f/9//3//f/9//3//f/9//3//f/9//3//f/9//3//f/9//3//f/9//3//f/9//3//f/9//3//f/9//3//f/9//3//f/9//3//f/9//3//f/9//3/fe/9/33vfe/9//3/fe/9//3//f/5//3/de/9//n//f/9//3/ee/9//3/9e/17/3//f/9/215MKf9//3+/ezpK+EH/f99/n3M9Z/9/33/3Qa0Y10Ffb797/3/ff1dKVk5VSv9//388Z3dSd06YVtM9Vk6PNTVK+17/f/9/vFp6UldOHWf/f/9//3+fc7pWOEoPJdtePWe/e/9//3//f/9//3//f/9//3//f/9//3/+f/5//3//f/9//3//f/9//3//f/9//3//f/9//3//f/9//3//f/9//3//f/9//3//f/9//3//f/9//3//f/9//3//f/9//3//f/9//3//f/9//3//f/9//3//f/9//3//f/9//3//f/9//3//f/9//3//f/9//3//f/9//3//f/9//3//f/9//3//f/9//3//f/9//3//f/9//3//f/9//3//f/9//3//f/9//3//f/9//3//f/9//3//f/9//3//f/9//3//f/9//3//f/9//3//f/9//3//f/9//3//f/9//3//f/9//3//f/9//3//f/9//3//f/9//3//f/9//3//f/9//3//f/9//3//f/9//3//f/9//3//f/9//3//f/9//3//f/9//3//f/9//3//f/9//3//f/9//3//f/9//3/+f/9//3//f/9//3++d/9/nnf/f/9//3//f/9//3//f/5//n/+f/5//3//f/9//3//f917/3//f/9//n/+f/9/v3teb8gY/3/fe/9/n3dyMdta33//f/9/ulq/d5ExHmP4RTIptTm/e99//3+XUo4xfG//f/9//3//f39zf3P/f793O2cMIcscLymSNTdKFUJnEDxnv3v/f/9/33/ff99/1D1PLZA1XGv/f/9/v3f/f/9//3//f/9//3//f/5//3//f/9//3//f/9//3//f/9//3//f/9//3//f/9//3//f/9//3//f/9//3//f/9//3//f/9//3//f/9//3//f/9//3//f/9//3//f/9//3//f/9//3//f/9//3//f/9//3//f/9//3//f/9//3//f/9//3//f/9//3//f/9//3//f/9//3//f/9//3//f/9//3//f/9//3//f/9//3//f/9//3//f/9//3//f/9//3//f/9//3//f/9//3//f/9//3//f/9//3//f/9//3//f/9//3//f/9//3//f/9//3//f/9//3//f/9//3//f/9//3//f/9//3//f/9//3//f/9//3//f/9//3//f/9//3//f/9//3//f/9//3//f/9//3//f/9//3//f/9//3//f/9//3//f/9//3//f/9//3//f/9//3//f/9//3//f/9//3//f/9//3//f/9//3//f/9//3//f/9//3//f/9//3//f/9//3//f/9//3//f/9//3//f797yxybVv9//3/fe59zqRR/c/9/33v/f55z/3/ff79/v3ubVpI1mVb/f/9/fG/fe997/3//f/9/v3vff/9//3//f99/n3e/d997/3//f19vsjkuKXlS33/ff99//3//f99/X294TtM99EH8Yt9//3//f/9//3//f/9/v3v/f/9//3//f/9//3//f/9//3//f/9//3//f/9//3//f/9//3//f/9//3//f/9//3//f/9//3//f/9//3//f/9//3//f/9//3//f/9//3//f/9//3//f/9//3//f/9//3//f/9//3//f/9//3//f/9//3//f/9//3//f/9//3//f/9//3//f/9//3//f/9//3//f/9//3//f/9//3//f/9//3//f/9//3//f/9//3//f/9//3//f/9//3//f/9//3//f/9//3//f/9//3//f/9//3//f/9//3//f/9//3//f/9//3//f/9//3//f/9//3//f/9//3//f/9//3//f/9//3//f/9//3//f/9//3//f/9//3//f/9//3//f/9//3//f/9//3//f/9//3//f/9//3//f/9//3//f/9//3//f/9//3//f/9//3//f/9//3//f/9//3//f/9//3//f/9//3//f/9//3//f/9//3//f/9//3//f/9//3//f/9//3//f/5//39yMZU533//f/9/vnd9b2YMv3f/f/9/3nv/f997/3+/e997/GJOLfI9nnP/f/9//3//f99/33v/f/9/v3v/f/9//3//f957/3//f/9//3//fz5rcTFPLRtj/3//f797/3//f/9/f3PcXtM9Lil2Un1v/3//f/9//3//f997/3//f957/3//f/9//3//f/9//3//f/9//n//f/5//3//f/9//3//f/9//3//f/9//3//f/9//3//f/9//3//f/9//3//f/9//3//f/9//3//f/9//3//f/9//3//f/9//3//f/9//3//f/9//3//f/9//3//f/9//3//f/9//3//f/9//3//f/9//3//f/9//3//f/9//3//f/9//3//f/9//3//f/9//3//f/9//3//f/9//3//f/9//3//f/9//3//f/9//3//f/9//3//f/9//3//f/9//3//f/9//3//f/9//3//f/9//3//f/9//3//f/9//3//f/9//3//f/9//3//f/9//3//f/9//3//f/9//3//f/9//3//f/9//3//f/9//3//f/9//3//f/9//3//f/9//3//f/9//3//f/9//3//f/9//3//f/9//3//f/9//3//f/9//3//f/9//3//f/9//3//f/9//3//f/9//3//f/9//3//f/9//3//f/9/7yCTNZ93/3//f/9/dU7qHP9//3//f/9//3/fe/9//3/ff/9/G2OxNdI9Xm//f/9/33//f/9//3//f/9//3//f/9//3//f/9//3//f/9//3//f31zNEqPMU8tX2+fd/9//3//f99/33/fe593kTEuJRVG33//f/9//3//f/9//3//f/9//3//f/9//3//f/9//3//f/5//3/+f/9//3//f/9//3//f/9//3//f/9//3//f/9//3//f/9//3//f/9//3//f/9//3//f/9//3//f/9//3//f/9//3//f/9//3//f/9//3//f/9//3//f/9//3//f/9//3//f/9//3//f/9//3//f/9//3//f/9//3//f/9//3//f/9//3//f/9//3//f/9//3//f/9//3//f/9//3//f/9//3//f/9//3//f/9//3//f/9//3//f/9//3//f/9//3//f/9//3//f/9//3//f/9//3//f/9//3//f/9//3//f/9//3//f/9//3//f/9//3//f/9//3//f/9//3//f/9//3//f/9//3//f/9//3//f/9//3//f/9//3//f/9//3//f/9//3//f/9//3//f/9//3//f/9//3//f/9//3//f/9//3//f/9//3//f/9//3//f/9//3//f/9//3//f/9//3//f/9/339fa2kQP2ufd/9/vHP/f1RKCyHfe/9/33v/f/5/vHfee/9/33//f39zNkqRNfxi33v/f/9//3/+f/9//X//f/9//3//f/9//3//f/9//3//f/9//3//f997HGMVRjdKmFIcZ55z/3//f/9/33//fx5nN0pxMZhWXWv/f997/3/ff/9/33//f/9//3//f/9//3//f/5//3/+f/9//3//f/9//3//f/9//3//f/9//3//f/9//3//f/9//3//f/9//3//f/9//3//f/9//3//f/9//3//f/9//3//f/9//3//f/9//3//f/9//3//f/9//3//f/9//3//f/9//3//f/9//3//f/9//3//f/9//3//f/9//3//f/9//3//f/9//3//f/9//3//f/9//3//f/9//3//f/9//3//f/9//3//f/9//3//f/9//3//f/9//3//f/9//3//f/9//3//f/9//3//f/9//3//f/9//3//f/9//3//f/9//3//f/9//3//f/9//3//f/9//3//f/9//3//f/9//3//f/9//3//f/9//3//f/9//3//f/9//3//f/9//3//f/9//3//f/9//3//f/9//3//f/9//3//f/9//3//f/9//3//f/9//3//f/9//3//f/9//3//f/9//3//f/9//3//f/9//3//e/9/2lqKFP9/33v/f/9//3+wNQ4lv3v/f/9/3Hf+f/9//3//f/9/33+/e593LinTPf9//3//f/9/3nv/f/9//3//f/9//3//f/9//3//f99//3//f/9//3/fe/9//3+ec7hW80ETQvti33//f99/33v/f793ulrTPZE1f3Pff/9//3//f/9//3/fe/9//3//f/9//3//f/9//3//f/9//3//f/9//3//f/9//3//f/9//3//f/9//3//f/9//3//f/9//3//f/9//3//f/9//3//f/9//3//f/9//3//f/9//3//f/9//3//f/9//3//f/9//3//f/9//3//f/9//3//f/9//3//f/9//3//f/9//3//f/9//3//f/9//3//f/9//3//f/9//3//f/9//3//f/9//3//f/9//3//f/9//3//f/9//3//f/9//3//f/9//3//f/9//3//f/9//3//f/9//3//f/9//3//f/9//3//f/9//3//f/9//3//f/9//3//f/9//3//f/9//3//f/9//3//f/9//3//f/9//3//f/9//3//f/9//3//f/9//3//f/9//3//f/9//3//f/9//3//f/9//3//f/9//3//f/9//3//f/9//3//f/9//3//f/9//3//f/9//3//f/9//3//f/9//3//f/9/3nv/fzVGJwi/d/9//3//f9970z1xMb93/3//f/5//n//f/9//3/fe/9//3+/e1ZKjzGXUt9//3//f/9//3//f/9//n//f/9//3++e/9//3//f/9//3//f/9//3//f/9//3+/e11rl1ITRlVOllL6Yp5z/3//f99/X28VRrI50z3fe/9//39+c/9//3//f/9//3//f/9//3//f/9//3//f/9//3//f/9//3//f/9//3//f/9//3//f/9//3//f/9//3//f/9//3//f/9//3//f/9//3//f/9//3//f/9//3//f/9//3//f/9//3//f/9//3//f/9//3//f/9//3//f/9//3//f/9//3//f/9//3//f/9//3//f/9//3//f/9//3//f/9//3//f/9//3//f/9//3//f/9//3//f/9//3//f/9//3//f/9//3//f/9//3//f/9//3//f/9//3//f/9//3//f/9//3//f/9//3//f/9//3//f/9//3//f/9//3//f/9//3//f/9//3//f/9//3//f/9//3//f/9//3//f/9//3//f/9//3//f/9//3//f/9//3//f/9//3//f/9//3//f/9//3//f/9//3//f/9//3//f/9//3//f/9//3//f/9//3//f/9//3//f/9//3//f/9//3//e/9//3/ee997/39fbwYEHme/d/9//3//f9M9lDWfd99/vXf/f/9//3//f/9//3//f/9//388Z28tsjmfc/9//3//f/9//3//f/9//3//f/9/33//f/9//3//f/9//3//f/9//3//f/9//3//f/9//3//f11rNUo1SlZOn3e/d79733+7WtM9kTVfb/9//3//f/9//3//f/9//3//f/9//3//f/9//3//f/9//3//f/9//3//f/9//3//f/9//3//f/9//3//f/9//3//f/9//3//f/9//3//f/9//3//f/9//3//f/9//3//f/9//3//f/9//3//f/9//3//f/9//3//f/9//3//f/9//3//f/9//3//f/9//3//f/9//3//f/9//3//f/9//3//f/9//3//f/9//3//f/9//3//f/9//3//f/9//3//f/9//3//f/9//3//f/9//3//f/9//3//f/9//3//f/9//3//f/9//3//f/9//3//f/9//3//f/9//3//f/9//3//f/9//3//f/9//3//f/9//3//f/9//3//f/9//3//f/9//3//f/9//3//f/9//3//f/9//3//f/9//3//f/9//3//f/9//3//f/9//3//f/9//3//f/9//3//f/9//3//f/9//3//f/9//3//f/9//3//f/57/3//f/9//3//f793X29JDL97/3//f/9/v3tTLbU5/3//f/9/33//f/9//3//f757/3/ff/9//394UnAxuVr/f/9//3//f/9//3//f/9//3//f/9//3//f/9//3//f/9//3//f/9//3//f/9//3/fe/9/v3v/f79733t9b/peeFKZVppWn3fbXlhOszl4Tv9//3//f/9//3//f/9//3//f/9//3//f/9//3//f/9//3//f/9//3//f/9//3//f/9//3//f/9//3//f/9//3//f/9//3//f/9//3//f/9//3//f/9//3//f/9//3//f/9//3//f/9//3//f/9//3//f/9//3//f/9//3//f/9//3//f/9//3//f/9//3//f/9//3//f/9//3//f/9//3//f/9//3//f/9//3//f/9//3//f/9//3//f/9//3//f/9//3//f/9//3//f/9//3//f/9//3//f/9//3//f/9//3//f/9//3//f/9//3//f/9//3//f/9//3//f/9//3//f/9//3//f/9//3//f/9//3//f/9//3//f/9//3//f/9//3//f/9//3//f/9//3//f/9//3//f/9//3//f/9//3//f/9//3//f/9//3//f/9//3//f/9//3//f/9//3//f/9//3//f/9//3//f/9//3//f/9//3//f/9//3//f39zRgi5Wv9//3//f/9/1T1xMZ93/3//f/9//3//f/9//3//f/9//3//f/9/PGuPNTRGv3v/f/9/33v/f/9//3//f/9//3//f/9//3//f/9//3//f/9//3//f/9//3//f/9//3//f/9//3//f/9//3//f/9/nnO5WnhSeVJZTtZBczEXRh9nv3v/f/9//3//f/9//X/9f/1//3//f957/3//f/9//3/ff/9//3//f/9//3//f/9//3//f/9//3//f/9//3//f/9//3//f/9//3//f/9//3//f/9//3//f/9//3//f/9//3//f/9//3//f/9//3//f/9//3//f/9//3//f/9//3//f/9//3//f/9//3//f/9//3//f/9//3//f/9//3//f/9//3//f/9//3//f/9//3//f/9//3//f/9//3//f/9//3//f/9//3//f/9//3//f/9//3//f/9//3//f/9//3//f/9//3//f/9//3//f/9//3//f/9//3//f/9//3//f/9//3//f/9//3//f/9//3//f/9//3//f/9//3//f/9//3//f/9//3//f/9//3//f/9//3//f/9//3//f/9//3//f/9//3//f/9//3//f/9//3//f/9//3//f/9//3//f/9//3//f/9//3//f/9//3//f/9//3//f/9//3//f24tsTnff99//3//fzdK1D2/e/9/33v/f/9//3//f/9//3//f997/3//f/9/mFZOKV5vn3f/f793/3//f/9//3//f/9//3/fe/9//3//f/9//3//f/9//3//f/9//3//f/9//3//f/9//3//f/5//3//f/9/v3vff39zH2edVtY97yAwKXlS/3//f/9//3//f/9//3/+f/9//3//f957/3//f/9//3//f/9//3//f/9//3//f/9//3//f/9//3//f/9//3//f/9//3//f/9//3//f/9//3//f/9//3//f/9//3//f/9//3//f/9//3//f/9//3//f/9//3//f/9//3//f/9//3//f/9//3//f/9//3//f/9//3//f/9//3//f/9//3//f/9//3//f/9//3//f/9//3//f/9//3//f/9//3//f/9//3//f/9//3//f/9//3//f/9//3//f/9//3//f/9//3//f/9//3//f/9//3//f/9//3//f/9//3//f/9//3//f/9//3//f/9//3//f/9//3//f/9//3//f/9//3//f/9//3//f/9//3//f/9//3//f/9//3//f/9//3//f/9//3//f/9//3//f/9//3//f/9//3//f/9//3//f/9//3//f/9//3//f/9//3//f/9//3//f/9//3//f/9/XW8URpA1v3v/f593v3tXTm8xv3v/f/9//3//f/9/33v/f/9//3//f/9//3/fe39zTim5Wt97/3//f997/3//f/9//3//f/9//3//f/9//3//f/9//3//f/9//3//f/9//3//f/9//3//f/9//3//f/9//3//f/9//3+/e/9/X28/az5rFEKIFLA133v/f/9//3+/e/9//3+9d917/3/+f/9//3//f/5//3//f/9//3//f/9//3//f/9//3//f/9//3//f/9//3//f/9//3//f/9//3//f/9//3//f/9//3//f/9//3//f/9//3//f/9//3//f/9//3//f/9//3//f/9//3//f/9//3//f/9//3//f/9//3//f/9//3//f/9//3//f/9//3//f/9//3//f/9//3//f/9//3//f/9//3//f/9//3//f/9//3//f/9//3//f/9//3//f/9//3//f/9//3//f/9//3//f/9//3//f/9//3//f/9//3//f/9//3//f/9//3//f/9//3//f/9//3//f/9//3//f/9//3//f/9//3//f/9//3//f/9//3//f/9//3//f/9//3//f/9//3//f/9//3//f/9//3//f/9//3//f/9//3//f/9//3//f/9//3//f/9//3//f/9//3//f/9//3//f/9/v3v/f997NEayOYkU/3//f/9/uFYsKZ93/3++d/9//3//f/9/33/fe/9//3//f/9//3//f9E5LSn/f/9//3/ff/9//3//f957/3//f/9//3//f/9//3//f/9//3//f/9//3//f/9//3//f/9//3//f/9//3//f/9//3/ff/9//3//f99/33v/f/9/llKpGDEp/2I/a99//3/fe/9//3//f/9//n//f/9//3//f/5//n/+f/5//n/+f/9//n//f/9//3//f/9//3//f/9//3//f/9//3//f/9//3//f/9//3//f/9//3//f/9//3//f/9//3//f/9//3//f/9//3//f/9//3//f/9//3//f/9//3//f/9//3//f/9//3//f/9//3//f/9//3//f/9//3//f/9//3//f/9//3//f/9//3//f/9//3//f/9//3//f/9//3//f/9//3//f/9//3//f/9//3//f/9//3//f/9//3//f/9//3//f/9//3//f/9//3//f/9//3//f/9//3//f/9//3//f/9//3//f/9//3//f/9//3//f/9//3//f/9//3//f/9//3//f/9//3//f/9//3//f/9//3//f/9//3//f/9//3//f/9//3//f/9//3//f/9//3//f/9//3//f/9//3//f/9//3//f/9//3/fe/9//3//f9978j2oFP9/v3v/f31vKyXZXv9//3/fe/9//3/ff/9//3//f/9//3//f99/3389aywlfW/fe/9//3//f/9//3/+f/5//3//f/9//3//f/9//3//f/9//3//f/9//3//f/9//3//f/9//3//f/9//3//f/9//3//f/9//3//f/9//3//f/9/f3OVNVItcjGbVv9//3//f/9//3//f/97/3//f/9//n//f/5//3/+f/9//n//f/9//3//f/9//3//f/9//3//f/9//3//f/9//3//f/9//3//f/9//3//f/9//3//f/9//3//f/9//3//f/9//3//f/9//3//f/9//3//f/9//3//f/9//3//f/9//3//f/9//3//f/9//3//f/9//3//f/9//3//f/9//3//f/9//3//f/9//3//f/9//3//f/9//3//f/9//3//f/9//3//f/9//3//f/9//3//f/9//3//f/9//3//f/9//3//f/9//3//f/9//3//f/9//3//f/9//3//f/9//3//f/9//3//f/9//3//f/9//3//f/9//3//f/9//3//f/9//3//f/9//3//f/9//3//f/9//3//f/9//3//f/9//3//f/9//3//f/9//3//f/9//3//f/9//3//f/9//3//f/9//3/ee/9//3++d/9//3+/d/pi33v/f/9//399c481uFrff99//3//f/9//3//f753/3//f/9//3//f997v3uPMXZSnnP/f/9//3/+f/9//n/9e/9//3//f/9//3//f/9//3//f/9//3//f/9//3//f/9//3//f/9//3//f/9//3//f/9//3//f/9//3//f/9//3//f/9/HmN5TlEt7Rw3Sj9rf2/fe/9//3//f/9//3//f/5//3/+f/9//n//f/9//3//f/9//3//f/9//3//f/9//3//f/9//3//f/9//3//f/9//3//f/9//3//f/9//3//f/9//3//f/9//3//f/9//3//f/9//3//f/9//3//f/9//3//f/9//3//f/9//3//f/9//3//f/9//3//f/9//3//f/9//3//f/9//3//f/9//3//f/9//3//f/9//3//f/9//3//f/9//3//f/9//3//f/9//3//f/9//3//f/9//3//f/9//3//f/9//3//f/9//3//f/9//3//f/9//3//f/9//3//f/9//3//f/9//3//f/9//3//f/9//3//f/9//3//f/9//3//f/9//3//f/9//3//f/9//3//f/9//3//f/9//3//f/9//3//f/9//3//f/9//3//f/9//3//f/9//3//f/9//3//f/9/33v/f/9//3//f/9//3//f/9//3/fe/9//380Stla/3//f/9/33v/f/9//3//f/9/33vfe/9//3+fd99/dlI0Rn1v/3//f7133nv/f/9//3//f/9//3//f/9//3//f/9//3//f/9//3//f/9//3//f/9//3//f/9//3//f/9//n//f/9//3//f/9//3//f/9//3//f/97/39fa5IxMCVZTppSP2f/e/9/33vfe/97/3//f/9//3//f/9//3//f/9//3//f/9//3//f/9//3//f/9//3//f/9//3//f/9//3//f/9//3//f/9//3//f/9//3//f/9//3//f/9//3//f/9//3//f/9//3//f/9//3//f/9//3//f/9//3//f/9//3//f/9//3//f/9//3//f/9//3//f/9//3//f/9//3//f/9//3//f/9//3//f/9//3//f/9//3//f/9//3//f/9//3//f/9//3//f/9//3//f/9//3//f/9//3//f/9//3//f/9//3//f/9//3//f/9//3//f/9//3//f/9//3//f/9//3//f/9//3//f/9//3//f/9//3//f/9//3//f/9//3//f/9//3//f/9//3//f/9//3//f/9//3//f/9//3//f/9//3//f/9//3//f/9//3//f/9//3//f/9//3//f/9//3//f/9//3//f/9//n//f/9//3//f99/dk4UQn5v/3//f/9//3//f/9//n//f/9/vnf/f/9/33vfe1VOE0KWUt9//3//f753/3//f/9//3//f/9//3/+f/9//3//f/9//3//f/9//3//f997/3//f/9//3//f/5//n/+f/5//n//f/9//3//f/9//n//f/9//3/fe/9733dfa1hGkjFRKVlK/2Jfa59z/3//f/9//3//f/9//3//f/9//3//f/9//3//f/9//3//f/9//3//f/9//3//f/9//3//f/9//3//f/9//3//f/9//3//f/9//3//f/9//3//f/9//3//f/9//3//f/9//3//f/9//3//f/9//3//f/9//3//f/9//3//f/9//3//f/9//3//f/9//3//f/9//3//f/9//3//f/9//3//f/9//3//f/9//3//f/9//3//f/9//3//f/9//3//f/9//3//f/9//3//f/9//3//f/9//3//f/9//3//f/9//3//f/9//3//f/9//3//f/9//3//f/9//3//f/9//3//f/9//3//f/9//3//f/9//3//f/9//3//f/9//3//f/9//3//f/9//3//f/9//3//f/9//3//f/9//3//f/9//3//f/9//3//f/9//3//f/9//3//f/9//3//f/9//3//f/9//3//f/9//3//f/9//3//f1ZKNEq/e793/3//f/9//n//f/5//n/+f/9//3//f/9//3+4Vk0p+l7/f99//3//f/9//3/ee/9//3//f/9//3//f/9//3//f/9//3//f/9//3//f/9//3//f/9//3/+f/9//n//f/9//3//f/9//3//f/5//3//f/9//3//f/9//3//fxVC7hzWPZ1SO0r/Xv9/33//f/9//3//f/9/33vfe/9//3//f/9//3//f/9//3//f/9//3//f/9//3//f/9//3//f/9//3//f/9//3//f/9//3//f/9//3//f/9//3//f/9//3//f/9//3//f/9//3//f/9//3//f/9//3//f/9//3//f/9//3//f/9//3//f/9//3//f/9//3//f/9//3//f/9//3//f/9//3//f/9//3//f/9//3//f/9//3//f/9//3//f/9//3//f/9//3//f/9//3//f/9//3//f/9//3//f/9//3//f/9//3//f/9//3//f/9//3//f/9//3//f/9//3//f/9//3//f/9//3//f/9//3//f/9//3//f/9//3//f/9//3//f/9//3//f/9//3//f/9//3//f/9//3//f/9//3//f/9//3//f/9//3//f/9//3//f/9//3//f/9//3//f/9//3/+f/9//3//f/9//3//f/9//38bZ6gYv3u/e/9//3//f9x3/X/+f/9//3//f/9/33/fe79733tvMTVK/3+/d/9//3/fe/9//3/ee/9//nv/f/9//3//f/9//3//f/9//3//f/9//3//f/9//3//f/9//n//f/9//3//f/9//3//f/9//3/+f/5//n/+f/5//3//e/9/33v/fz9ntjnxINg9Wk56Uv5iv3/ff797v3v/f/9//3/fe/9//3//f/5//n//f/9//3//f/9//3//f/9//3//f/9//3//f/9//3//f/9//3//f/9//3//f/9//3//f/9//3//f/9//3//f/9//3//f/9//3//f/9//3//f/9//3//f/9//3//f/9//3//f/9//3//f/9//3//f/9//3//f/9//3//f/9//3//f/9//3//f/9//3//f/9//3//f/9//3//f/9//3//f/9//3//f/9//3//f/9//3//f/9//3//f/9//3//f/9//3//f/9//3//f/9//3//f/9//3//f/9//3//f/9//3//f/9//3//f/9//3//f/9//3//f/9//3//f/9//3//f/9//3//f/9//3//f/9//3//f/9//3//f/9//3//f/9//3//f/9//3//f/9//3//f/9//3//f/9//3//f/9//3//f/9//3//f/9//3//f/9//3//f99//38rJfli/3/fe/9//n/9f/5//n/+f713/3//f/9//3//f99/cDH0Qf9/33vff/9//3//f/9/vXf/f917/3//f/9//3//f/9//3//f/9//3//f/9//3//f/9//3//f/9//3//f/9//3//f/9//3//f/9//3//f/9//3//f/9//3v/f997/3//f19rszUxKXMxtT05Tn9z/3//f/9/v3ffe/9//3//f9x3/3/+f/9//3//f/9//3//f/9//3//f/9//3//f/9//3//f/9//3//f/9//3//f/9//3//f/9//3//f/9//3//f/9//3//f/9//3//f/9//3//f/9//3//f/9//3//f/9//3//f/9//3//f/9//3//f/9//3//f/9//3//f/9//3//f/9//3//f/9//3//f/9//3//f/9//3//f/9//3//f/9//3//f/9//3//f/9//3//f/9//3//f/9//3//f/9//3//f/9//3//f/9//3//f/9//3//f/9//3//f/9//3//f/9//3//f/9//3//f/9//3//f/9//3//f/9//3//f/9//3//f/9//3//f/9//3//f/9//3//f/9//3//f/9//3//f/9//3//f/9//3//f/9//3//f/9//3//f/9//3//f/9//3//f/9//3//f/9//3//f/9//3+/d/9/jTGOMf9//3//f7x3/n/+f/5//3+9d/9//3//f99//3//f5E1kTW/e/9//3//f/9/33v/f/9//3//f/9//3//f/9//3//f/9//3//f/9//3//f/9//3//f/9//3//f/9//3//f/9//3//f/9//3//f/9//3//f/9//3//f/9//3/fe997/3//f7973l61PZM1kzVQLRRC33//f/9/33vee/9//3/+f/5//3//f/9//3//f/9//3//f/9//3//f/9//3//f/9//3//f/9//3//f/9//3//f/9//3//f/9//3//f/9//3//f/9//3//f/9//3//f/9//3//f/9//3//f/9//3//f/9//3//f/9//3//f/9//3//f/9//3//f/9//3//f/9//3//f/9//3//f/9//3//f/9//3//f/9//3//f/9//3//f/9//3//f/9//3//f/9//3//f/9//3//f/9//3//f/9//3//f/9//3//f/9//3//f/9//3//f/9//3//f/9//3//f/9//3//f/9//3//f/9//3//f/9//3//f/9//3//f/9//3//f/9//3//f/9//3//f/9//3//f/9//3//f/9//3//f/9//3//f/9//3//f/9//3//f/9//3//f/9//3//f/9//3//f/9//3//f/9//3//f99/v3f/f3ZSTS19b/9//3//f/9//3//f/9/3Xv/f753/3//f99/v3vSOdM9n3f/f/9/v3f/f/9//3//f/9//3//f/9//3//f/9//3//f/9//3//f/9//3//f/9//3//f/9//3//f/9//3//f/9//3//f/9//3//f/9//3//f997/3//f/9/3Xv9f/9//3//f797f3MdZ5AxiBTJHLdW/3//f957/3//f/9//3//f/9//3//f/9//3//f/9//3//f/9//3//f/9//3//f/9//3//f/9//3//f/9//3//f/9//3//f/9//3//f/9//3//f/9//3//f/9//3//f/9//3//f/9//3//f/9//3//f/9//3//f/9//3//f/9//3//f/9//3//f/9//3//f/9//3//f/9//3//f/9//3//f/9//3//f/9//3//f/9//3//f/9//3//f/9//3//f/9//3//f/9//3//f/9//3//f/9//3//f/9//3//f/9//3//f/9//3//f/9//3//f/9//3//f/9//3//f/9//3//f/9//3//f/9//3//f/9//3//f/9//3//f/9//3//f/9//3//f/9//3//f/9//3//f/9//3//f/9//3//f/9//3//f/9//3//f/9//3//f/9//3//f/9//3//f/9//3//f/9//3//f793/39da24td1Lff99//3/fe5xz/3/+f/5//3//f/9//3/ff/9/0z2QMZ93/3//f/9/33v/f/9//3//f/9//3//f/9//3//f/9//3//f/9//3//f/9//3//f/9//3//f/9//3//f/9//3//f/9//3//f/9//3//f59z/3//f957/3//f/5//3+/d/9//3+/e/9//3+XVkwpTCmed/9//3//f9573Xv/f/9//3//f/9//3//f/9//3//f/9//3//f/9//3//f/9//3//f/9//3//f/9//3//f/9//3//f/9//3//f/9//3//f/9//3//f/9//3//f/9//3//f/9//3//f/9//3//f/9//3//f/9//3//f/9//3//f/9//3//f/9//3//f/9//3//f/9//3//f/9//3//f/9//3//f/9//3//f/9//3//f/9//3//f/9//3//f/9//3//f/9//3//f/9//3//f/9//3//f/9//3//f/9//3//f/9//3//f/9//3//f/9//3//f/9//3//f/9//3//f/9//3//f/9//3//f/9//3//f/9//3//f/9//3//f/9//3//f/9//3//f/9//3//f/9//3//f/9//3//f/9//3//f/9//3//f/9//3//f/9//3//f/9//3//f/9//3//f/9//3/ee997/3/fe/9/33/UPbM533/ff/9//3+8d/5//n/+f/9//3//f/9//3/ff9M9sjmfd/9//3//f99//3//f/9//3//f/9//3//f/9//3/+f/9//3//f/9//3//f/9//3//f/9//3//f/9//3//f/9//3//f/9//3//f/9//3//f/9//3//f/9//3//f/9//3//f/9//3//f/9//3/fe/9//3//f/9//3//f/9//3//f/9//3//f/9//3//f/9//3//f/9//3//f/9//3//f/9//3//f/9//3//f/9//3//f/9//3//f/9//3//f/9//3//f/9//3//f/9//3//f/9//3//f/9//3//f/9//3//f/9//3//f/9//3//f/9//3//f/9//3//f/9//3//f/9//3//f/9//3//f/9//3//f/9//3//f/9//3//f/9//3//f/9//3//f/9//3//f/9//3//f/9//3//f/9//3//f/9//3//f/9//3//f/9//3//f/9//3//f/9//3//f/9//3//f/9//3//f/9//3//f/9//3//f/9//3//f/9//3//f/9//3//f/9//3//f/9//3//f/9//3//f/9//3//f/9//3//f/9//3//f/9//3//f/9//3//f/9//3//f/9//3//f/9//3//f/9/3Xv/f/9//3/fe/9//3//f/9/3F6RNRxn/3+/e/9//3//f/9//n/ee/9//3/fe/9//3+QMW4tv3f/f997/3//f/9//3//f/9//3//f/9//3/+f/5//n//f/9//3//f/9//3//f/9//3//f/9//n//f/9//3//f/9//3//f/9//3/+f/9//3//f997/3//f/9//3//f99//3//f/9//3//f/9/33vee/9//3//f/9/33v/f/9//3//f/9//3//f/9//3//f/9//3//f/9//3//f/9//3//f/9//3//f/9//3//f/9//3//f/9//3//f/9//3//f/9//3//f/9//3//f/9//3//f/9//3//f/9//3//f/9//3//f/9//3//f/9//3//f/9//3//f/9//3//f/9//3//f/9//3//f/9//3//f/9//3//f/9//3//f/9//3//f/9//3//f/9//3//f/9//3//f/9//3//f/9//3//f/9//3//f/9//3//f/9//3//f/9//3//f/9//3//f/9//3//f/9//3//f/9//3//f/9//3//f/9//3//f/9//3//f/9//3//f/9//3//f/9//3//f/9//3//f/9//3//f/9//3//f/9//3//f/9//3//f/9//3//f/9//3//f/9//3//f/9//3//f/9//3//f/9//3//f/9//3//f/9/33//f39v80E0Rp9z/3//f/9//3//f957/3//f/5//3//f/9/EkLRPf9//3//f997/3//f/9//3//f/9//3//f/9//3//f/9//3//f/9//3//f/9//3//f/9//3//f/9//3//f/9//3//f/9//3//f/9//3//f/9//3//f/9//3//f/9//3//f/9//3//f/9//3//f/9//3//f/9//3//f/9//3//f/9//3//f/9//3//f/9//3//f/9//3//f/9//3//f/9//3//f/9//3//f/9//3//f/9//3//f/9//3//f/9//3//f/9//3//f/9//3//f/9//3//f/9//3//f/9//3//f/9//3//f/9//3//f/9//3//f/9//3//f/9//3//f/9//3//f/9//3//f/9//3//f/9//3//f/9//3//f/9//3//f/9//3//f/9//3//f/9//3//f/9//3//f/9//3//f/9//3//f/9//3//f/9//3//f/9//3//f/9//3//f/9//3//f/9//3//f/9//3//f/9//3//f/9//3//f/9//3//f/9//3//f/9//3//f/9//3//f/9//3//f/9//3//f/9//3//f/9//3//f/9//3//f/9//3//f/9//3//f/9//3//f/9//3//f/9//3//f/9//3//f/9//3//f/9//3/fe1VOTS00Rv9//3//f/9//3/fe/9//3//f/9//3++d/I98j2fd/9//3//f/9//3//f/9//3//f/9//3//f/9//3//f/9//3//f/9//3//f/9//3//f/9//3//f/9//3//f/9//3//f/9//3//f/9//3//f/9//3//f/9//3//f/9//3//f/9//3//f/9//3//f/9//3//f/9//3//f/9//3//f/9//3//f/9//3//f/9//3//f/9//3//f/9//3//f/9//3//f/9//3//f/9//3//f/9//3//f/9//3//f/9//3//f/9//3//f/9//3//f/9//3//f/9//3//f/9//3//f/9//3//f/9//3//f/9//3//f/9//3//f/9//3//f/9//3//f/9//3//f/9//3//f/9//3//f/9//3//f/9//3//f/9//3//f/9//3//f/9//3//f/9//3//f/9//3//f/9//3//f/9//3//f/9//3//f/9//3//f/9//3//f/9//3//f/9//3//f/9//3//f/9//3//f/9//3//f/9//3//f/9//3//f/9//3//f/9//3//f/9//3//f/9//3//f/9//3//f/9//3//f/9//3//f/9//3//f/9//3//f/9//3//f/9//3//f/9//3//f/9//3//f/9//3//f/9//3+ec3VOTS3fe997v3vfe/9//3/fe/9//3++d/9//38LIRxn/3//f/9//3//f/9//3//f/9//3//f/9//3//f/9//3//f/9//3//f/9//3//f/9//3//f/9//3//f/9//3//f/9//3//f/9//3//f/9//3//f/9//3//f/9//3//f/9//3//f/9//3//f/9//3//f/9//3//f/9//3//f/9//3//f/9//3//f/9//3//f/9//3//f/9//3//f/9//3//f/9//3//f/9//3//f/9//3//f/9//3//f/9//3//f/9//3//f/9//3//f/9//3//f/9//3//f/9//3//f/9//3//f/9//3//f/9//3//f/9//3//f/9//3//f/9//3//f/9//3//f/9//3//f/9//3//f/9//3//f/9//3//f/9//3//f/9//3//f/9//3//f/9//3//f/9//3//f/9//3//f/9//3//f/9//3//f/9//3//f/9//3//f/9//3//f/9//3//f/9//3//f/9//3//f/9//3//f/9//3//f/9//3//f/9//3//f/9//3//f/9//3//f/9//3//f/9//3//f/9//3//f/9//3//f/9//3//f/9//3//f/9//3//f/9//3//f/9//3//f/9//3//f/9//3//f/9//3/fe/9/v3d9b44xjzUaY/9//3//f/9//3/fe/9//3/fe/9/iBT7Xv9//3//f/9//3//f/9//3//f/9//3//f/9//3//f/9//3//f/9//3//f/9//3//f/9//3//f/9//3//f/9//3//f/9//3//f/9//3//f/9//3//f/9//3//f/9//3//f/9//3//f/9//3//f/9//3//f/9//3//f/9//3//f/9//3//f/9//3//f/9//3//f/9//3//f/9//3//f/9//3//f/9//3//f/9//3//f/9//3//f/9//3//f/9//3//f/9//3//f/9//3//f/9//3//f/9//3//f/9//3//f/9//3//f/9//3//f/9//3//f/9//3//f/9//3//f/9//3//f/9//3//f/9//3//f/9//3//f/9//3//f/9//3//f/9//3//f/9//3//f/9//3//f/9//3//f/9//3//f/9//3//f/9//3//f/9//3//f/9//3//f/9//3//f/9//3//f/9//3//f/9//3//f/9//3//f/9//3//f/9//3//f/9//3//f/9//3//f/9//3//f/9//3//f/9//3//f/9//3//f/9//3//f/9//3//f/9//3//f/9//3//f/9//3//f/9//3//f/9//3//f/9//3/+f917/n//f/9//3//f/9//3+4WpA18kF/c/9//3/ff/9/v3v/f997/389a+sgv3v/f/9//3//f/9//3//f/9//3//f/9//3//f/9//3//f/9//3//f/9//3//f/9//3//f/9//3//f/9//3//f/9//3//f/9//3//f/9//3//f/9//3//f/9//3//f/9//3//f/9//3//f/9//3//f/9//3//f/9//3//f/9//3//f/9//3//f/9//3//f/9//3//f/9//3//f/9//3//f/9//3//f/9//3//f/9//3//f/9//3//f/9//3//f/9//3//f/9//3//f/9//3//f/9//3//f/9//3//f/9//3//f/9//3//f/9//3//f/9//3//f/9//3//f/9//3//f/9//3//f/9//3//f/9//3//f/9//3//f/9//3//f/9//3//f/9//3//f/9//3//f/9//3//f/9//3//f/9//3//f/9//3//f/9//3//f/9//3//f/9//3//f/9//3//f/9//3//f/9//3//f/9//3//f/9//3//f/9//3//f/9//3//f/9//3//f/9//3//f/9//3//f/9//3//f/9//3//f/9//3//f/9//3//f/9//3//f/9//3//f/9//3//f/9//3//f/9//3//f/9//3//f9x7/n/+f/5/vHf/f/9//3//f997v3scZ28xbzEcZ/9//3/ff/9//3+/e/9/d1KwOf9//3//f/9//3//f/9//3//f/9//3//f/9//3//f/9//3//f/9//3//f/9//3//f/9//3//f/9//3//f/9//3//f/9//3//f/9//3//f/9//3//f/9//3//f/9//3//f/9//3//f/9//3//f/9//3//f/9//3//f/9//3//f/9//3//f/9//3//f/9//3//f/9//3//f/9//3//f/9//3//f/9//3//f/9//3//f/9//3//f/9//3//f/9//3//f/9//3//f/9//3//f/9//3//f/9//3//f/9//3//f/9//3//f/9//3//f/9//3//f/9//3//f/9//3//f/9//3//f/9//3//f/9//3//f/9//3//f/9//3//f/9//3//f/9//3//f/9//3//f/9//3//f/9//3//f/9//3//f/9//3//f/9//3//f/9//3//f/9//3//f/9//3//f/9//3//f/9//3//f/9//3//f/9//3//f/9//3//f/9//3//f/9//3//f/9//3//f/9//3//f/9//3//f/9//3//f/9//3//f/9//3//f/9//3//f/9//3//f/9//3//f/9//3//f/9//3//f/9//3//f/9//3/9f/1//n//f/9//3//f/9//3//f/9//3+5WrE1bi3YWn5v/3+/d/9/v3u5Wskcv3f/f/9//3//f/9//3//f/9//3//f/9//3//f/9//3//f/9//3//f/9//3//f/9//3//f/9//3//f/9//3//f/9//3//f/9//3//f/9//3//f/9//3//f/9//3//f/9//3//f/9//3//f/9//3//f/9//3//f/9//3//f/9//3//f/9//3//f/9//3//f/9//3//f/9//3//f/9//3//f/9//3//f/9//3//f/9//3//f/9//3//f/9//3//f/9//3//f/9//3//f/9//3//f/9//3//f/9//3//f/9//3//f/9//3//f/9//3//f/9//3//f/9//3//f/9//3//f/9//3//f/9//3//f/9//3//f/9//3//f/9//3//f/9//3//f/9//3//f/9//3//f/9//3//f/9//3//f/9//3//f/9//3//f/9//3//f/9//3//f/9//3//f/9//3//f/9//3//f/9//3//f/9//3//f/9//3//f/9//3//f/9//3//f/9//3//f/9//3//f/9//3//f/9//3//f/9//3//f/9//3//f/9//3//f/9//3//f/9//3//f/9//3//f/9//3//f/9//3//f/9//3/+f/9//3//f/9//3//f/9//3//f99//3//f/9/v3v/f6816iDqHF1r/3//f797qBg7a957/3//f/9//3//f/9//3//f/9//3//f/9//3//f/9//3//f/9//3//f/9//3//f/9//3//f/9//3//f/9//3//f/9//3//f/9//3//f/9//3//f/9//3//f/9//3//f/9//3//f/9//3//f/9//3//f/9//3//f/9//3//f/9//3//f/9//3//f/9//3//f/9//3//f/9//3//f/9//3//f/9//3//f/9//3//f/9//3//f/9//3//f/9//3//f/9//3//f/9//3//f/9//3//f/9//3//f/9//3//f/9//3//f/9//3//f/9//3//f/9//3//f/9//3//f/9//3//f/9//3//f/9//3//f/9//3//f/9//3//f/9//3//f/9//3//f/9//3//f/9//3//f/9//3//f/9//3//f/9//3//f/9//3//f/9//3//f/9//3//f/9//3//f/9//3//f/9//3//f/9//3//f/9//3//f/9//3//f/9//3//f/9//3//f/9//3//f/9//3//f/9//3//f/9//3//f/9//3//f/9//3//f/9//3//f/9//3//f/9//3//f/9//3//f/9//3//f/9//3//f/9//3//f/9//3//f/9//3//f/9//3//f/9//3//f/9/33vffztnsDUMIU4tby3qHP9//3//f/9//3//f/9//3//f/9//3//f/9//3//f/9//3//f/9//3//f/9//3//f/9//3//f/9//3//f/9//3//f/9//3//f/9//3//f/9//3//f/9//3//f/9//3//f/9//3//f/9//3//f/9//3//f/9//3//f/9//3//f/9//3//f/9//3//f/9//3//f/9//3//f/9//3//f/9//3//f/9//3//f/9//3//f/9//3//f/9//3//f/9//3//f/9//3//f/9//3//f/9//3//f/9//3//f/9//3//f/9//3//f/9//3//f/9//3//f/9//3//f/9//3//f/9//3//f/9//3//f/9//3//f/9//3//f/9//3//f/9//3//f/9//3//f/9//3//f/9//3//f/9//3//f/9//3//f/9//3//f/9//3//f/9//3//f/9//3//f/9//3//f/9//3//f/9//3//f/9//3//f/9//3//f/9//3//f/9//3//f/9//3//f/9//3//f/9//3//f/9//3//f/9//3//f/9//3//f/9//3//f/9//3//f/9//3//f/9//3//f/9//3//f/9//3//f/9//3//f/9//3//f/9//3//f/9//3//f/9//3//f/9//3//f/9//3//f99/v3v/f793HGcbY55z33//f/9//3//f/9//3//f/9//3//f/9//3//f/9//3//f/9//3//f/9//3//f/9//3//f/9//3//f/9//3//f/9//3//f/9//3//f/9//3//f/9//3//f/9//3//f/9//3//f/9//3//f/9//3//f/9//3//f/9//3//f/9//3//f/9//3//f/9//3//f/9//3//f/9//3//f/9//3//f/9//3//f/9//3//f/9//3//f/9//3//f/9//3//f/9//3//f/9//3//f/9//3//f/9//3//f/9//3//f/9//3//f/9//3//f/9//3//f/9//3//f/9//3//f/9//3//f/9//3//f/9//3//f/9//3//f/9//3//f/9//3//f/9//3//f/9//3//f/9//3//f/9//3//f/9//3//f/9//3//f/9//3//f/9//3//f/9//3//f/9//3//f/9//3//f/9//3//f/9//3//f/9//3//f/9//3//f/9//3//f/9//3//f/9//3//f/9//3//f/9//3//f/9//3//f/9//3//f/9//3//f/9//3//f/9//3//f/9//3//f/9//3//f/9//3//f/9//3//f/9//3//f/9//3//f/9//3//f/9//3//f/9//3//f/9//3//f/9/33v/f/9//3/ff/9//3//f/9//3//f/9//3//f/9//3//f/9//3//f/9//3//f/9//3//f/9//3//f/9//3//f/9//3//f/9//3//f/9//3//f/9//3//f/9//3//f/9//3//f/9//3//f/9//3//f/9//3//f/9//3//f/9//3//f/9//3//f/9//3//f/9//3//f/9//3//f/9//3//f/9//3//f/9//3//f/9//3//f/9//3//f/9//3//f/9//3//f/9//3//f/9//3//f/9//3//f/9//3//f/9//3//f/9//3//f/9//3//f/9//3//f/9//3//f/9//3//f/9//3//f/9//3//f/9//3//f/9//3//f/9//3//f/9//3//f/9//3//f/9//3//f/9//3//f/9//3//f/9//3//f/9//3//f/9//3//f/9//3//f/9//3//f/9//3//f/9//3//f/9//3//f/9//3//f/9//3//f/9//3//f/9//3//f/9//3//f/9//3//f/9//3//f/9//3//f/9//3//f/9//3//f/9//3//f/9//3//f/9//3//f/9//3//f/9//3//f/9//3//f/9//3//f/9//3//f/9//3//f/9//3//f/9//3//f/9//3//f/9//n//f/9//3//f/9//n//f/9/33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X/+f/9//3//f/9//3//f/9//3//f/9//3//f/9//3//f/9//3//f/9//3//f/9//3//f/9//3//f/9//3//f/9//3//f/9//3//f/9//3//f/9//3//f/9//3//f/9//3//f/9//3//f/9//3//f/9//3//f/9//3//f/9//3//f/9//3//f/9//3//f/9//3//f/9//3//f/9//3//f/9//3//f/9//3//f/9//3//f/9//3//f/9//3//f/9//3//f/9//3//f/9//3//f/9//3//f/9//3//f/9//3//f/9//3//f/9//3//f/9//3//f/9//3//f/9//3//f/9//3//f/9//3//f/9//3//f/9//3//f/9//3//f/9//3//f/9//3//f/9//3//f/9//3//f/9//3//f/9//3//f/9//3//f/9//3//f/9//3//f/9//3//f/9//3//f/9//3//f/9//3//f/9//3//f/9//3//f/9//3//f/9//3//f/9//3//f/9//3//f/9//3//f/9//3//f/9//3//f/9//3//f/9//3//f/9//3//f/9//3//f/9//3//f/9//3//f/9//3//f/9//3//f/9//3//f/9//3//f/9//3//f/9//3//f/9//3//f/9//3//f/9//3//f/9//n/+f/9/3nv/f/9//3//f/9//3//f/9//3//f/9//3//f/9//3//f/9//3//f/9//3//f/9//3//f/9//3//f/9//3//f/9//3//f/9//3//f/9//3//f/9//3//f/9//3//f/9//3//f/9//3//f/9//3//f/9//3//f/9//3//f/9//3//f/9//3//f/9//3//f/9//3//f/9//3//f/9//3//f/9//3//f/9//3//f/9//3//f/9//3//f/9//3//f/9//3//f/9//3//f/9//3//f/9//3//f/9//3//f/9//3//f/9//3//f/9//3//f/9//3//f/9//3//f/9//3//f/9//3//f/9//3//f/9//3//f/9//3//f/9//3//f/9//3//f/9//3//f/9//3//f/9//3//f/9//3//f/9//3//f/9//3//f/9//3//f/9//3//f/9//3//f/9//3//f/9//3//f/9//3//f/9//3//f/9//3//f/9//3//f/9//3//f/9//3//f/9//3//f/9//3//f/9//3//f/9//3//f/9//3//f/9//3//f/9//3//f/9//3//f/9//3//f/9//3//f/9//3//f/9//3//f/9//3//f/9//3//f/5//3/+f/9//n//f/9//3//f/9//3//f/9//3/+f/5//n//f/9//3//f/9//3//f/9//3//f/9//3//f/9//3//f/9//3//f/9//3//f/9//3//f/9//3//f/9//3//f/9//3//f/9//3//f/9//3//f/9//3//f/9//3//f/9//3//f/9//3//f/9//3//f/9//3//f/9//3//f0wAAABkAAAAAAAAAAAAAAB6AAAANgAAAAAAAAAAAAAAewAAADc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2016-12-22T16:29:21Z</xd:SigningTime>
          <xd:SigningCertificate>
            <xd:Cert>
              <xd:CertDigest>
                <DigestMethod Algorithm="http://www.w3.org/2000/09/xmldsig#sha1"/>
                <DigestValue>gJPTcjyuvZZ/7vv47zfc7McoOio=</DigestValue>
              </xd:CertDigest>
              <xd:IssuerSerial>
                <X509IssuerName>E=e-sign@e-sign.cl, CN=E-Sign Firma Electronica Avanzada para Estado de Chile CA, OU=Class 2 Managed PKI Individual Subscriber CA, OU=Symantec Trust Network, O=E-Sign S.A., C=CL</X509IssuerName>
                <X509SerialNumber>99633085711632329174175830661826703948</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rAEB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MpEAAOc55YgDhUgAXAAAEAQAAAAAEAACIpEAAV855YnXmza+WpUAAAAQAAAECAAAAAAAA4KNAAHz3QAB890AAPKRAAIABqnYOXKV24FuldjykQABkAQAAAAAAAAAAAACNYu12jWLtdlg2UgAACAAAAAIAAAAAAABkpEAAImrtdgAAAAAAAAAAlqVAAAcAAACIpUAABwAAAAAAAAAAAAAAiKVAAJykQADu6ux2AAAAAAACAAAAAEAABwAAAIilQAAHAAAATBLudgAAAAAAAAAAiKVAAAcAAADwYzMCyKRAAJUu7HYAAAAAAAIAAIilQAAHAAAAZHYACAAAAAAlAAAADAAAAAEAAAAYAAAADAAAAAAAAAISAAAADAAAAAEAAAAeAAAAGAAAAL0AAAAEAAAA9wAAABEAAAAlAAAADAAAAAEAAABUAAAAiAAAAL4AAAAEAAAA9QAAABAAAAABAAAAWyQNQlUlDUK+AAAABAAAAAoAAABMAAAAAAAAAAAAAAAAAAAA//////////9gAAAAMgAyAC0AMQAyAC0AMgAwADEANgAGAAAABgAAAAQAAAAGAAAABgAAAAQAAAAGAAAABgAAAAYAAAAGAAAASwAAAEAAAAAwAAAABQAAACAAAAABAAAAAQAAABAAAAAAAAAAAAAAAAABAACAAAAAAAAAAAAAAAAAAQAAgAAAAFIAAABwAQAAAgAAABAAAAAHAAAAAAAAAAAAAAC8AgAAAAAAAAECAiJTAHkAcwB0AGUAbQAAAJICoPj///IBAAAAAAAA/Cu+BoD4//8IAFh++/b//wAAAAAAAAAA4Cu+BoD4/////wAAAAAuAAQAAADwFicAgBYnALxCUgAQp0AA/I14YvAWJwAAHy4A7ld4YgAAAACAFicAvEJSAEB98AHuV3hiAAAAAIAVJwDwYzMCAGhiAzSnQABgV3higNtWAPwBAABwp0AAJFd4YvwBAAAAAAAAjWLtdo1i7Xb8AQAAAAgAAAACAAAAAAAAiKdAACJq7XYAAAAAAAAAALqoQAAHAAAArKhAAAcAAAAAAAAAAAAAAKyoQADAp0AA7ursdgAAAAAAAgAAAABAAAcAAACsqEAABwAAAEwS7nYAAAAAAAAAAKyoQAAHAAAA8GMzAuynQACVLux2AAAAAAACAACsqE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1iRGdAAOqGgmI426piAQAAAGQ1pmKINadiwAijAjjbqmIBAAAAZDWmYnw1pmJAAaMCQAGjAoxnQABvaX1iAKyqYgEAAABkNaZimGdAAIABqnYOXKV24FuldphnQABkAQAAAAAAAAAAAACNYu12jWLtdmA3UgAACAAAAAIAAAAAAADAZ0AAImrtdgAAAAAAAAAA8GhAAAYAAADkaEAABgAAAAAAAAAAAAAA5GhAAPhnQADu6ux2AAAAAAACAAAAAEAABgAAAORoQAAGAAAATBLudgAAAAAAAAAA5GhAAAYAAADwYzMCJGhAAJUu7HYAAAAAAAIAAORoQ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CSAqD4///yAQAAAAAAAPwrvgaA+P//CABYfvv2//8AAAAAAAAAAOArvgaA+P////8AAAAAAAAAAAAAAAAAAAAAAAAAAAAAAAAAAIC4kw8AAAAA7hohCSIAigEAAAAAAAAAAAAAAAAAAAAAAAAAAAAAAAAAAAAAAAAAAAAAAAAAAAAAAAAAAAAAAAAAAAAAAAAAAAAAAAAAAAAAAAAAAAAAAAAAAAAAAAAAAAAAAAAAAAAAAAAAAAYAAACAAap2AAAAABjSbweAAap2nxATABMiCg/0akAANoGldhjSbwcAAAAAgAGqdvRqQABVgaV2gAGqdgAAAZIgCGcMHGtAAJOApXYBAAAABGtAABAAAAADAQAAIAhnDFIOAZIgCGcMAAAAAAEAAABIa0AASGtAAC8wpnZ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WwAAAFwAAAABAAAAWyQNQlUlDUIKAAAAUAAAABAAAABMAAAAAAAAAAAAAAAAAAAA//////////9sAAAAQQBuAGQAeQAgAE0AbwByAHIAaQBzAG8AbgAgAEIALgAHAAAABgAAAAYAAAAGAAAAAwAAAAgAAAAGAAAABAAAAAQAAAACAAAABQ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qwAAAGwAAAABAAAAWyQNQlUlDUIKAAAAYAAAACEAAABMAAAAAAAAAAAAAAAAAAAA//////////+QAAAARgBpAHMAYwBhAGwAaQB6AGEAZABvAHIAIABSAGUAZwBpAPMAbgAgAGQAZQAgAE0AYQBnAGEAbABsAGEAbgBlAHMAAAAGAAAAAgAAAAUAAAAFAAAABgAAAAIAAAACAAAABQAAAAYAAAAGAAAABgAAAAQAAAADAAAABwAAAAYAAAAGAAAAAgAAAAYAAAAGAAAAAwAAAAYAAAAGAAAAAwAAAAgAAAAGAAAABgAAAAYAAAACAAAAAgAAAAYAAAAGAAAABgAAAAU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BEAQAACgAAAHAAAADVAAAAfAAAAAEAAABbJA1CVSUNQgoAAABwAAAAKQAAAEwAAAAEAAAACQAAAHAAAADXAAAAfQAAAKAAAABGAGkAcgBtAGEAZABvACAAcABvAHIAOgAgAEEAbgBkAHkAIABEAGEAbgBpAGUAbAAgAE0AbwByAHIAaQBzAG8AbgAgAEIAZQBuAGMAaQBjAGgAAAAGAAAAAgAAAAQAAAAIAAAABgAAAAYAAAAGAAAAAwAAAAYAAAAGAAAABAAAAAQAAAADAAAABwAAAAYAAAAGAAAABgAAAAMAAAAHAAAABgAAAAYAAAACAAAABgAAAAIAAAADAAAACAAAAAYAAAAEAAAABAAAAAIAAAAFAAAABgAAAAYAAAADAAAABgAAAAYAAAAGAAAABQAAAAIAAAAFAAAABgAAABYAAAAMAAAAAAAAACUAAAAMAAAAAgAAAA4AAAAUAAAAAAAAABAAAAAUAAAA</Object>
  <Object Id="idInvalidSigLnImg">AQAAAGwAAAAAAAAAAAAAAP8AAAB/AAAAAAAAAAAAAABKIwAApREAACBFTUYAAAEASAU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DKRAADnOeWIA4VIAFwAABAEAAAAABAAAiKRAAFfOeWJ15s2vlqVAAAAEAAABAgAAAAAAAOCjQAB890AAfPdAADykQACAAap2DlylduBbpXY8pEAAZAEAAAAAAAAAAAAAjWLtdo1i7XZYNlIAAAgAAAACAAAAAAAAZKRAACJq7XYAAAAAAAAAAJalQAAHAAAAiKVAAAcAAAAAAAAAAAAAAIilQACcpEAA7ursdgAAAAAAAgAAAABAAAcAAACIpUAABwAAAEwS7nYAAAAAAAAAAIilQAAHAAAA8GMzAsikQACVLux2AAAAAAACAACIpUA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JICoPj///IBAAAAAAAA/Cu+BoD4//8IAFh++/b//wAAAAAAAAAA4Cu+BoD4/////wAAAAAuAAQAAADwFicAgBYnALxCUgAQp0AA/I14YvAWJwAAHy4A7ld4YgAAAACAFicAvEJSAEB98AHuV3hiAAAAAIAVJwDwYzMCAGhiAzSnQABgV3higNtWAPwBAABwp0AAJFd4YvwBAAAAAAAAjWLtdo1i7Xb8AQAAAAgAAAACAAAAAAAAiKdAACJq7XYAAAAAAAAAALqoQAAHAAAArKhAAAcAAAAAAAAAAAAAAKyoQADAp0AA7ursdgAAAAAAAgAAAABAAAcAAACsqEAABwAAAEwS7nYAAAAAAAAAAKyoQAAHAAAA8GMzAuynQACVLux2AAAAAAACAACsqE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1iRGdAAOqGgmI426piAQAAAGQ1pmKINadiwAijAjjbqmIBAAAAZDWmYnw1pmJAAaMCQAGjAoxnQABvaX1iAKyqYgEAAABkNaZimGdAAIABqnYOXKV24FuldphnQABkAQAAAAAAAAAAAACNYu12jWLtdmA3UgAACAAAAAIAAAAAAADAZ0AAImrtdgAAAAAAAAAA8GhAAAYAAADkaEAABgAAAAAAAAAAAAAA5GhAAPhnQADu6ux2AAAAAAACAAAAAEAABgAAAORoQAAGAAAATBLudgAAAAAAAAAA5GhAAAYAAADwYzMCJGhAAJUu7HYAAAAAAAIAAORoQ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CSAqD4///yAQAAAAAAAPwrvgaA+P//CABYfvv2//8AAAAAAAAAAOArvgaA+P////8AAAAAAAAAAAAAAAAAAAAAAAAAAAAAAAAAAIC4kw9zZrt2NiIheSIAigHsR1ACbGpAAGhpu3YAAAAAAAAAACBrQADWhrp2BAAAAAAAAADgGgE5AAAAAMD9oAIBAAAAwP2gAgAAAAAGAAAAgAGqdsD9oALg1G8HgAGqdo8QEwByDwrhAABAADaBpXbg1G8HwP2gAoABqnbUakAAVYGldoABqnbgGgE54BoBOfxqQACTgKV2AQAAAORqQAD+naV2cMqRYgAAATkAAAAAAAAAAPxsQAAAAAAAHGtAADPKkWKYa0AAAAAAAIDkUgD8bEAAAAAAAOBrQAB0x5FiSGtAAC8wpnZ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WwAAAFwAAAABAAAAWyQNQlUlDUIKAAAAUAAAABAAAABMAAAAAAAAAAAAAAAAAAAA//////////9sAAAAQQBuAGQAeQAgAE0AbwByAHIAaQBzAG8AbgAgAEIALgAHAAAABgAAAAYAAAAGAAAAAwAAAAgAAAAGAAAABAAAAAQAAAACAAAABQ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qwAAAGwAAAABAAAAWyQNQlUlDUIKAAAAYAAAACEAAABMAAAAAAAAAAAAAAAAAAAA//////////+QAAAARgBpAHMAYwBhAGwAaQB6AGEAZABvAHIAIABSAGUAZwBpAPMAbgAgAGQAZQAgAE0AYQBnAGEAbABsAGEAbgBlAHMAAAAGAAAAAgAAAAUAAAAFAAAABgAAAAIAAAACAAAABQAAAAYAAAAGAAAABgAAAAQAAAADAAAABwAAAAYAAAAGAAAAAgAAAAYAAAAGAAAAAwAAAAYAAAAGAAAAAwAAAAgAAAAGAAAABgAAAAYAAAACAAAAAgAAAAYAAAAGAAAABgAAAAU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BEAQAACgAAAHAAAADVAAAAfAAAAAEAAABbJA1CVSUNQgoAAABwAAAAKQAAAEwAAAAEAAAACQAAAHAAAADXAAAAfQAAAKAAAABGAGkAcgBtAGEAZABvACAAcABvAHIAOgAgAEEAbgBkAHkAIABEAGEAbgBpAGUAbAAgAE0AbwByAHIAaQBzAG8AbgAgAEIAZQBuAGMAaQBjAGgAAAAGAAAAAgAAAAQAAAAIAAAABgAAAAYAAAAGAAAAAwAAAAYAAAAGAAAABAAAAAQAAAADAAAABwAAAAYAAAAGAAAABgAAAAMAAAAHAAAABgAAAAYAAAACAAAABgAAAAIAAAADAAAACAAAAAYAAAAEAAAABAAAAAIAAAAFAAAABgAAAAYAAAADAAAABgAAAAYAAAAGAAAABQAAAAIAAAAF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d1AB0vSc3oiS6CbU8KB0CySgx4gzNxXBOHqbwi4YrO4=</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XmfjCPfoj+ifOMuKHA5AnIVk5UX/JuElAosl8I3aVFc=</DigestValue>
    </Reference>
    <Reference Type="http://www.w3.org/2000/09/xmldsig#Object" URI="#idValidSigLnImg">
      <DigestMethod Algorithm="http://www.w3.org/2001/04/xmlenc#sha256"/>
      <DigestValue>6H5ZvGY6rk/YRNmnD+vVgel+nW/9Mo45y5VFmjuU/Vk=</DigestValue>
    </Reference>
    <Reference Type="http://www.w3.org/2000/09/xmldsig#Object" URI="#idInvalidSigLnImg">
      <DigestMethod Algorithm="http://www.w3.org/2001/04/xmlenc#sha256"/>
      <DigestValue>h49J9CYo71CSePd/CKte9G+hcU+4n5/JLwhmSxICQSQ=</DigestValue>
    </Reference>
  </SignedInfo>
  <SignatureValue>uR/O3dD07CwFAXXQyAkuR9LbjcBfG24QA25Deq/UEkZdmLgiSG29f6UideWjzYtUQJyepJNAx2j7
+1E5Z/IUZ5fiqVW8yMtA6dVKvnKUAPHdXx85Y/5nomd95biAQFFygAV0CMcM+IB2nX+nmbVN1eFM
QWYvJZNPl6Ne+g3nTH06iRb/yBV6haRYXmF8gTJi6HeqL0x7R3W8F419T5ypmP0ew3AwDo5LZkqW
DtfCIs96QubLDFLHaZS0bo3Lmo2ikcmLhCIL5cGSSoek3HSvfGOzGJ/sJKPpZdkfdiMFXbpdLlP5
hL7QQr3Fx+3kJFfK/tWuisLjuhnDGnf2j1aPlA==</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76"/>
            <mdssi:RelationshipReference xmlns:mdssi="http://schemas.openxmlformats.org/package/2006/digital-signature" SourceId="rId71"/>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0"/>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WuPbnulKI02hhNNsd+oHxRxybTZU+MvNuSGg1DgQl0A=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commentsExtended.xml?ContentType=application/vnd.openxmlformats-officedocument.wordprocessingml.commentsExtended+xml">
        <DigestMethod Algorithm="http://www.w3.org/2001/04/xmlenc#sha256"/>
        <DigestValue>cICswNJYU3wmhs16SLV+3//EcLYgseH6xHEdyIcD8Jk=</DigestValue>
      </Reference>
      <Reference URI="/word/document.xml?ContentType=application/vnd.openxmlformats-officedocument.wordprocessingml.document.main+xml">
        <DigestMethod Algorithm="http://www.w3.org/2001/04/xmlenc#sha256"/>
        <DigestValue>yQs3e+MiXSHWFP0B/zSZf8ayRRNYal0dEkygBORMlM8=</DigestValue>
      </Reference>
      <Reference URI="/word/endnotes.xml?ContentType=application/vnd.openxmlformats-officedocument.wordprocessingml.endnotes+xml">
        <DigestMethod Algorithm="http://www.w3.org/2001/04/xmlenc#sha256"/>
        <DigestValue>i1UAt9YBcK1Lr0If9A6ykW3lY5XbGANL6L8ZYItMtz4=</DigestValue>
      </Reference>
      <Reference URI="/word/fontTable.xml?ContentType=application/vnd.openxmlformats-officedocument.wordprocessingml.fontTable+xml">
        <DigestMethod Algorithm="http://www.w3.org/2001/04/xmlenc#sha256"/>
        <DigestValue>cKpT/ccDELFmUlS0tq+PnGJ5ohft3jZ832aQ9rSkbXw=</DigestValue>
      </Reference>
      <Reference URI="/word/footer1.xml?ContentType=application/vnd.openxmlformats-officedocument.wordprocessingml.footer+xml">
        <DigestMethod Algorithm="http://www.w3.org/2001/04/xmlenc#sha256"/>
        <DigestValue>dWqe4aWHdCprzygp8JwYZ1CUdTmR2CTkK/JlnwMmEWg=</DigestValue>
      </Reference>
      <Reference URI="/word/footer2.xml?ContentType=application/vnd.openxmlformats-officedocument.wordprocessingml.footer+xml">
        <DigestMethod Algorithm="http://www.w3.org/2001/04/xmlenc#sha256"/>
        <DigestValue>OjWztWf0a4vZmLZd+hJos+sriwX5LvgeKbS0D5J8EGg=</DigestValue>
      </Reference>
      <Reference URI="/word/footnotes.xml?ContentType=application/vnd.openxmlformats-officedocument.wordprocessingml.footnotes+xml">
        <DigestMethod Algorithm="http://www.w3.org/2001/04/xmlenc#sha256"/>
        <DigestValue>IcBrcQjZXYw+aVeXh19Fa0u3I2FP3+exDt5dOkoOvjQ=</DigestValue>
      </Reference>
      <Reference URI="/word/header1.xml?ContentType=application/vnd.openxmlformats-officedocument.wordprocessingml.header+xml">
        <DigestMethod Algorithm="http://www.w3.org/2001/04/xmlenc#sha256"/>
        <DigestValue>iAXD5yqHA2p0oSCd3EFOtWZEcqn1yM8ve6Jyxn7wqQM=</DigestValue>
      </Reference>
      <Reference URI="/word/media/hdphoto1.wdp?ContentType=image/vnd.ms-photo">
        <DigestMethod Algorithm="http://www.w3.org/2001/04/xmlenc#sha256"/>
        <DigestValue>9kZu2e2hFznQjXnut5FiNh52ZMUmB6Lp/drZ7y+TbCY=</DigestValue>
      </Reference>
      <Reference URI="/word/media/hdphoto10.wdp?ContentType=image/vnd.ms-photo">
        <DigestMethod Algorithm="http://www.w3.org/2001/04/xmlenc#sha256"/>
        <DigestValue>lP8c8cqv0Y2Ivwk0wglLrMrCyOiJ468kP7xi7ICTceE=</DigestValue>
      </Reference>
      <Reference URI="/word/media/hdphoto11.wdp?ContentType=image/vnd.ms-photo">
        <DigestMethod Algorithm="http://www.w3.org/2001/04/xmlenc#sha256"/>
        <DigestValue>5yupPUVSBVaxOOtVOly2jae4XRSoXwRqxKXraaBnE4w=</DigestValue>
      </Reference>
      <Reference URI="/word/media/hdphoto12.wdp?ContentType=image/vnd.ms-photo">
        <DigestMethod Algorithm="http://www.w3.org/2001/04/xmlenc#sha256"/>
        <DigestValue>RzQ/4QUq9ZPl5PL++Fp2FEa+iXkpLXM/QFY2B2IOTA0=</DigestValue>
      </Reference>
      <Reference URI="/word/media/hdphoto13.wdp?ContentType=image/vnd.ms-photo">
        <DigestMethod Algorithm="http://www.w3.org/2001/04/xmlenc#sha256"/>
        <DigestValue>xNXKfis/NI2k6GzarB/gtgypGH/60kcKrdrS4iaROPY=</DigestValue>
      </Reference>
      <Reference URI="/word/media/hdphoto14.wdp?ContentType=image/vnd.ms-photo">
        <DigestMethod Algorithm="http://www.w3.org/2001/04/xmlenc#sha256"/>
        <DigestValue>clUBUvXLPdF/iN1BL67PgFRRqTOVErMuBmmfblxYUhM=</DigestValue>
      </Reference>
      <Reference URI="/word/media/hdphoto15.wdp?ContentType=image/vnd.ms-photo">
        <DigestMethod Algorithm="http://www.w3.org/2001/04/xmlenc#sha256"/>
        <DigestValue>ZVJBX7rMtaDGKKfH4hVitC5u4m4DZYojLh4Nfzkmbus=</DigestValue>
      </Reference>
      <Reference URI="/word/media/hdphoto16.wdp?ContentType=image/vnd.ms-photo">
        <DigestMethod Algorithm="http://www.w3.org/2001/04/xmlenc#sha256"/>
        <DigestValue>P9IDxtxm1xOdRSEhKCXkdinOE+pGxM1pOt6JuMWxiiE=</DigestValue>
      </Reference>
      <Reference URI="/word/media/hdphoto17.wdp?ContentType=image/vnd.ms-photo">
        <DigestMethod Algorithm="http://www.w3.org/2001/04/xmlenc#sha256"/>
        <DigestValue>D2Q3Y8tWxZc+iunb/qOjB67DjS/0wUZVt/pDk1DAlNg=</DigestValue>
      </Reference>
      <Reference URI="/word/media/hdphoto18.wdp?ContentType=image/vnd.ms-photo">
        <DigestMethod Algorithm="http://www.w3.org/2001/04/xmlenc#sha256"/>
        <DigestValue>5CehrZ1QM85rFekHgBjpokb+tnz58Zq/RJkH1VmV0FY=</DigestValue>
      </Reference>
      <Reference URI="/word/media/hdphoto2.wdp?ContentType=image/vnd.ms-photo">
        <DigestMethod Algorithm="http://www.w3.org/2001/04/xmlenc#sha256"/>
        <DigestValue>5C1oa+ELuiIKr/+wfeJttRd7ck0jqTx0gfwrHy62cUI=</DigestValue>
      </Reference>
      <Reference URI="/word/media/hdphoto3.wdp?ContentType=image/vnd.ms-photo">
        <DigestMethod Algorithm="http://www.w3.org/2001/04/xmlenc#sha256"/>
        <DigestValue>Kat8uxxf0+Gaz1AAAo84ajRu5T8zcWVkW06XyKJ/HtI=</DigestValue>
      </Reference>
      <Reference URI="/word/media/hdphoto4.wdp?ContentType=image/vnd.ms-photo">
        <DigestMethod Algorithm="http://www.w3.org/2001/04/xmlenc#sha256"/>
        <DigestValue>TOa0D64EG6hTzlVKwycY9MZ+Wfuwt9f1f8ecuPBNz0I=</DigestValue>
      </Reference>
      <Reference URI="/word/media/hdphoto5.wdp?ContentType=image/vnd.ms-photo">
        <DigestMethod Algorithm="http://www.w3.org/2001/04/xmlenc#sha256"/>
        <DigestValue>YM7wWVYMTwctLHZJZR7xizDXf/spGXfGCMYYmRDSj00=</DigestValue>
      </Reference>
      <Reference URI="/word/media/hdphoto6.wdp?ContentType=image/vnd.ms-photo">
        <DigestMethod Algorithm="http://www.w3.org/2001/04/xmlenc#sha256"/>
        <DigestValue>xeHmYfyWx9gQnYAQzjU3azg679lYKLkegrICzVD89Jg=</DigestValue>
      </Reference>
      <Reference URI="/word/media/hdphoto7.wdp?ContentType=image/vnd.ms-photo">
        <DigestMethod Algorithm="http://www.w3.org/2001/04/xmlenc#sha256"/>
        <DigestValue>kGl0UT/MD6+HdA7O0IA0eBoeaA43B3AVVGIAKvP+TNM=</DigestValue>
      </Reference>
      <Reference URI="/word/media/hdphoto8.wdp?ContentType=image/vnd.ms-photo">
        <DigestMethod Algorithm="http://www.w3.org/2001/04/xmlenc#sha256"/>
        <DigestValue>dgqZ4wEnT/q478TLz/wvW4HHQ/YJ83v0BDQoTq+42zk=</DigestValue>
      </Reference>
      <Reference URI="/word/media/hdphoto9.wdp?ContentType=image/vnd.ms-photo">
        <DigestMethod Algorithm="http://www.w3.org/2001/04/xmlenc#sha256"/>
        <DigestValue>UAnRjVwHcO8CRcIuUnWvYmn/lKyUzAWSLd5k4UiKhDA=</DigestValue>
      </Reference>
      <Reference URI="/word/media/image1.emf?ContentType=image/x-emf">
        <DigestMethod Algorithm="http://www.w3.org/2001/04/xmlenc#sha256"/>
        <DigestValue>LahEC8d4IT5eLzAbKMB3B5x+mnuKGc9qE/zldd9KuwA=</DigestValue>
      </Reference>
      <Reference URI="/word/media/image10.jpeg?ContentType=image/jpeg">
        <DigestMethod Algorithm="http://www.w3.org/2001/04/xmlenc#sha256"/>
        <DigestValue>7Qc7/425ZRV20ah1qOebDfzCUt2tgTttgOsg2wl3iz8=</DigestValue>
      </Reference>
      <Reference URI="/word/media/image11.jpeg?ContentType=image/jpeg">
        <DigestMethod Algorithm="http://www.w3.org/2001/04/xmlenc#sha256"/>
        <DigestValue>WKACUTR5ukMEI1KxAKoQFQG66z2/ici5wIhabTkZTNQ=</DigestValue>
      </Reference>
      <Reference URI="/word/media/image12.jpeg?ContentType=image/jpeg">
        <DigestMethod Algorithm="http://www.w3.org/2001/04/xmlenc#sha256"/>
        <DigestValue>I45H0NAFceZNuaZLyotkNZ/ptHT97AyEYHnq/pr0tCA=</DigestValue>
      </Reference>
      <Reference URI="/word/media/image13.jpeg?ContentType=image/jpeg">
        <DigestMethod Algorithm="http://www.w3.org/2001/04/xmlenc#sha256"/>
        <DigestValue>JXPbMwrw3AqX2WB2ZGxr9d1owSs/gFqB/sJQnsRvgL4=</DigestValue>
      </Reference>
      <Reference URI="/word/media/image14.jpeg?ContentType=image/jpeg">
        <DigestMethod Algorithm="http://www.w3.org/2001/04/xmlenc#sha256"/>
        <DigestValue>BWpECp94bihUJQFUDpLYfL6ZlPRLqmS0HZ4Qk+J4gDw=</DigestValue>
      </Reference>
      <Reference URI="/word/media/image15.jpeg?ContentType=image/jpeg">
        <DigestMethod Algorithm="http://www.w3.org/2001/04/xmlenc#sha256"/>
        <DigestValue>Fj3PWJsLeapkkvy2onxJnsdYFr5uVGMbi/tEvaE9SFs=</DigestValue>
      </Reference>
      <Reference URI="/word/media/image16.jpeg?ContentType=image/jpeg">
        <DigestMethod Algorithm="http://www.w3.org/2001/04/xmlenc#sha256"/>
        <DigestValue>SK7D2cCCQpgiDp9fT/3OCu5PyX5r85V4UF+jha100ug=</DigestValue>
      </Reference>
      <Reference URI="/word/media/image17.jpeg?ContentType=image/jpeg">
        <DigestMethod Algorithm="http://www.w3.org/2001/04/xmlenc#sha256"/>
        <DigestValue>6pKqZkaIUSUO67Ivf78O1KeDe663jpLmbX88+hIACVA=</DigestValue>
      </Reference>
      <Reference URI="/word/media/image18.jpeg?ContentType=image/jpeg">
        <DigestMethod Algorithm="http://www.w3.org/2001/04/xmlenc#sha256"/>
        <DigestValue>kMuYALbWOMW14Ta1V2GZarDcQQFasFtHIJv/OmP13RI=</DigestValue>
      </Reference>
      <Reference URI="/word/media/image19.jpeg?ContentType=image/jpeg">
        <DigestMethod Algorithm="http://www.w3.org/2001/04/xmlenc#sha256"/>
        <DigestValue>SoXfJEdbXwPH1pHZ57m7W+zJWy8CDy678/ir3/tomQo=</DigestValue>
      </Reference>
      <Reference URI="/word/media/image2.emf?ContentType=image/x-emf">
        <DigestMethod Algorithm="http://www.w3.org/2001/04/xmlenc#sha256"/>
        <DigestValue>vasduTf9KnpsEP8qwNMNPKs34/lw9EkL13D1UiJKMas=</DigestValue>
      </Reference>
      <Reference URI="/word/media/image20.jpeg?ContentType=image/jpeg">
        <DigestMethod Algorithm="http://www.w3.org/2001/04/xmlenc#sha256"/>
        <DigestValue>L3/TOyipQ9Kp0w74R6+WgdAV9YlC6xLmz31IpBXR65M=</DigestValue>
      </Reference>
      <Reference URI="/word/media/image21.jpeg?ContentType=image/jpeg">
        <DigestMethod Algorithm="http://www.w3.org/2001/04/xmlenc#sha256"/>
        <DigestValue>nzSRSXM+zl098Gx6Q/rwPMxdnCPpzs9Eskzm2gWC9Fg=</DigestValue>
      </Reference>
      <Reference URI="/word/media/image22.jpeg?ContentType=image/jpeg">
        <DigestMethod Algorithm="http://www.w3.org/2001/04/xmlenc#sha256"/>
        <DigestValue>zzy6dbu5Jp4Fvf4F+DScO/U8iGoDYzZ4PDg4iWzu4FY=</DigestValue>
      </Reference>
      <Reference URI="/word/media/image23.jpeg?ContentType=image/jpeg">
        <DigestMethod Algorithm="http://www.w3.org/2001/04/xmlenc#sha256"/>
        <DigestValue>BMv3LxLJUaMms7sTx1Sqsssi2mmEYG7yphV5OKWcSiE=</DigestValue>
      </Reference>
      <Reference URI="/word/media/image24.jpeg?ContentType=image/jpeg">
        <DigestMethod Algorithm="http://www.w3.org/2001/04/xmlenc#sha256"/>
        <DigestValue>Gx4s2bOG+DKWSM8iK38f30x3eeqH525MGmstrZ0s91Y=</DigestValue>
      </Reference>
      <Reference URI="/word/media/image25.jpeg?ContentType=image/jpeg">
        <DigestMethod Algorithm="http://www.w3.org/2001/04/xmlenc#sha256"/>
        <DigestValue>yUp8yu9yyrKbSryb1zhNgu1KhxlHBs412RNv1gs8WDQ=</DigestValue>
      </Reference>
      <Reference URI="/word/media/image26.jpeg?ContentType=image/jpeg">
        <DigestMethod Algorithm="http://www.w3.org/2001/04/xmlenc#sha256"/>
        <DigestValue>il0j8Xv+rYneq7+HwqWjMPS3lLjAZYn0cJVIogCxzpQ=</DigestValue>
      </Reference>
      <Reference URI="/word/media/image27.jpeg?ContentType=image/jpeg">
        <DigestMethod Algorithm="http://www.w3.org/2001/04/xmlenc#sha256"/>
        <DigestValue>XvRi2YqcFUGYWFUB+aOLbFHHRQ/zD+dk1S5ochGSfTU=</DigestValue>
      </Reference>
      <Reference URI="/word/media/image28.jpeg?ContentType=image/jpeg">
        <DigestMethod Algorithm="http://www.w3.org/2001/04/xmlenc#sha256"/>
        <DigestValue>RruJWgHNTI+jKmRVSepm5iwsHRQPe+2BkMH0J+knhoY=</DigestValue>
      </Reference>
      <Reference URI="/word/media/image29.jpeg?ContentType=image/jpeg">
        <DigestMethod Algorithm="http://www.w3.org/2001/04/xmlenc#sha256"/>
        <DigestValue>FuIWGTP06OYqyd8LRD+iCF4bZKc29aO+EU0dTjdeIx4=</DigestValue>
      </Reference>
      <Reference URI="/word/media/image3.png?ContentType=image/png">
        <DigestMethod Algorithm="http://www.w3.org/2001/04/xmlenc#sha256"/>
        <DigestValue>cD8nodw6reSpaIPk/yV/8NRvttXjsfD0B+IeI2BQwmg=</DigestValue>
      </Reference>
      <Reference URI="/word/media/image30.jpeg?ContentType=image/jpeg">
        <DigestMethod Algorithm="http://www.w3.org/2001/04/xmlenc#sha256"/>
        <DigestValue>NJXpKmwJmgmMP8owidUSGXylONe45nHzmfy9B4zmez4=</DigestValue>
      </Reference>
      <Reference URI="/word/media/image31.jpeg?ContentType=image/jpeg">
        <DigestMethod Algorithm="http://www.w3.org/2001/04/xmlenc#sha256"/>
        <DigestValue>cjDGyPOvvEV9VhMmdHpz3vU7WwW9fy468UkEgOZVxLM=</DigestValue>
      </Reference>
      <Reference URI="/word/media/image4.jpg?ContentType=image/jpeg">
        <DigestMethod Algorithm="http://www.w3.org/2001/04/xmlenc#sha256"/>
        <DigestValue>d/2lEospuETcXu2Gmnu2j0tFzf5u6VX/YolyRg3pZLw=</DigestValue>
      </Reference>
      <Reference URI="/word/media/image5.jpeg?ContentType=image/jpeg">
        <DigestMethod Algorithm="http://www.w3.org/2001/04/xmlenc#sha256"/>
        <DigestValue>3EsxATpjFsHxMTwWRuERhC/w0ee0NGaVwEP5Q1yxBXg=</DigestValue>
      </Reference>
      <Reference URI="/word/media/image6.jpeg?ContentType=image/jpeg">
        <DigestMethod Algorithm="http://www.w3.org/2001/04/xmlenc#sha256"/>
        <DigestValue>Mc3sNxQSkjzaJyzkePbdrFqBQQDNsY82qPN7QMV0SmA=</DigestValue>
      </Reference>
      <Reference URI="/word/media/image60.jpeg?ContentType=image/jpeg">
        <DigestMethod Algorithm="http://www.w3.org/2001/04/xmlenc#sha256"/>
        <DigestValue>Mc3sNxQSkjzaJyzkePbdrFqBQQDNsY82qPN7QMV0SmA=</DigestValue>
      </Reference>
      <Reference URI="/word/media/image7.jpeg?ContentType=image/jpeg">
        <DigestMethod Algorithm="http://www.w3.org/2001/04/xmlenc#sha256"/>
        <DigestValue>q1YDV/nQUiOoAcYyUQ7suhqJ1N3U7Z8hITBjW3wObro=</DigestValue>
      </Reference>
      <Reference URI="/word/media/image8.jpeg?ContentType=image/jpeg">
        <DigestMethod Algorithm="http://www.w3.org/2001/04/xmlenc#sha256"/>
        <DigestValue>PozM+K8c/EBOE/7aZ8K8KcyBPkNN1RcxwbA7y/ulETw=</DigestValue>
      </Reference>
      <Reference URI="/word/media/image9.jpeg?ContentType=image/jpeg">
        <DigestMethod Algorithm="http://www.w3.org/2001/04/xmlenc#sha256"/>
        <DigestValue>ZTZy0Gzoxbs4aOKxEikb2uHGdCk8tmsXAsyz4b1PL+E=</DigestValue>
      </Reference>
      <Reference URI="/word/numbering.xml?ContentType=application/vnd.openxmlformats-officedocument.wordprocessingml.numbering+xml">
        <DigestMethod Algorithm="http://www.w3.org/2001/04/xmlenc#sha256"/>
        <DigestValue>gZ6YwOlJVm9uy2EJDPfwKi7hMJlyI8nwHh2qEks1Q1A=</DigestValue>
      </Reference>
      <Reference URI="/word/people.xml?ContentType=application/vnd.openxmlformats-officedocument.wordprocessingml.people+xml">
        <DigestMethod Algorithm="http://www.w3.org/2001/04/xmlenc#sha256"/>
        <DigestValue>rofJ2tVVUGLy8I0LgHy4jbljbcqNWrY58zQCNOoiIGI=</DigestValue>
      </Reference>
      <Reference URI="/word/settings.xml?ContentType=application/vnd.openxmlformats-officedocument.wordprocessingml.settings+xml">
        <DigestMethod Algorithm="http://www.w3.org/2001/04/xmlenc#sha256"/>
        <DigestValue>GjRF6cGqb3IqYg5r9IDBKbnG0KV0Q+l/Cd19bgt1T8Q=</DigestValue>
      </Reference>
      <Reference URI="/word/styles.xml?ContentType=application/vnd.openxmlformats-officedocument.wordprocessingml.styles+xml">
        <DigestMethod Algorithm="http://www.w3.org/2001/04/xmlenc#sha256"/>
        <DigestValue>Cls663b4CLrOBapp5Eghm9EEkX+H6USDGnqVwjN2rPI=</DigestValue>
      </Reference>
      <Reference URI="/word/stylesWithEffects.xml?ContentType=application/vnd.ms-word.stylesWithEffects+xml">
        <DigestMethod Algorithm="http://www.w3.org/2001/04/xmlenc#sha256"/>
        <DigestValue>Hgj709u2Vvl7Rq+FSdwq+Sqrx1xrCwiLXemcMoOfhLI=</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eYu03Dj9XBPo0TQeEoyhGK5fMmYVeZ6f4OvAvwXX/s8=</DigestValue>
      </Reference>
    </Manifest>
    <SignatureProperties>
      <SignatureProperty Id="idSignatureTime" Target="#idPackageSignature">
        <mdssi:SignatureTime xmlns:mdssi="http://schemas.openxmlformats.org/package/2006/digital-signature">
          <mdssi:Format>YYYY-MM-DDThh:mm:ssTZD</mdssi:Format>
          <mdssi:Value>2016-12-22T18:23:15Z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2016-12-22T18:23:15Z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M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93Mp1zd1iINWUoLDVl//8AAAAAMHV+WgAAJJtWAHllPSIAAAAA+H1/AHiaVgBQ8zF1AAAAAAAAQ2hhclVwcGVyVwCTfQCwlH0A2AE4B0CcfQDQmlYAgAEIdg5cA3bgWwN20JpWAGQBAACNYqt1jWKrdWASIQQACAAAAAIAAAAAAADwmlYAImqrdQAAAAAAAAAAKpxWAAkAAAAYnFYACQAAAAAAAAAAAAAAGJxWACibVgDu6qp1AAAAAAACAAAAAFYACQAAABicVgAJAAAATBKsdQAAAAAAAAAAGJxWAAkAAAAAAAAAVJtWAJUuqnUAAAAAAAIAABicVgAJAAAAZHYACAAAAAAlAAAADAAAAAEAAAAYAAAADAAAAAAAAAISAAAADAAAAAEAAAAeAAAAGAAAAL0AAAAEAAAA9wAAABEAAAAlAAAADAAAAAEAAABUAAAAiAAAAL4AAAAEAAAA9QAAABAAAAABAAAAqwoNQnIcDUK+AAAABAAAAAoAAABMAAAAAAAAAAAAAAAAAAAA//////////9gAAAAMgAyAC0AMQAyAC0AMgAwADEANgAGAAAABgAAAAQAAAAGAAAABgAAAAQAAAAGAAAABgAAAAYAAAAGAAAASwAAAEAAAAAwAAAABQAAACAAAAABAAAAAQAAABAAAAAAAAAAAAAAAAABAACAAAAAAAAAAAAAAAAAAQAAgAAAAFIAAABwAQAAAgAAABAAAAAHAAAAAAAAAAAAAAC8AgAAAAAAAAECAiJTAHkAcwB0AGUAbQAAACEBoPj///IBAAAAAAAA/FvsA4D4//8IAFh++/b//wAAAAAAAAAA4FvsA4D4/////wAAAABWAP48X3cISVYA9XFjd57VewD+////jONed/LgXnecf/ALsAeAAOB98AvAQVYAImqrdQAAAAAAAAAA9EJWAAYAAADoQlYABgAAAAIAAAAAAAAA9H3wC0DJBxD0ffALAAAAAEDJBxAQQlYAjWKrdY1iq3UAAAAAAAgAAAACAAAAAAAAGEJWACJqq3UAAAAAAAAAAE5DVgAHAAAAQENWAAcAAAAAAAAAAAAAAEBDVgBQQlYA7uqqdQAAAAAAAgAAAABWAAcAAABAQ1YABwAAAEwSrHUAAAAAAAAAAEBDVgAHAAAAAAAAAHxCVgCVLqp1AAAAAAACAABAQ1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B3AAB9AAIAAAAoJ2B3wkVzdwAAfQCIAAAA6H8JEJAwE2TAtuMLGAAAAMjiBhAZAAAAkDATZDjADQxQzxtkiEFWAKy+2WM4wA0MkDATZFy7EmSgQVYAgAEIdg5cA3bgWwN2oEFWAGQBAACNYqt1jWKrdQjcCBAACAAAAAIAAAAAAADAQVYAImqrdQAAAAAAAAAA9EJWAAYAAADoQlYABgAAAAAAAAAAAAAA6EJWAPhBVgDu6qp1AAAAAAACAAAAAFYABgAAAOhCVgAGAAAATBKsdQAAAAAAAAAA6EJWAAYAAAAAAAAAJEJWAJUuqnUAAAAAAAIAAOhCVgAGAAAAZHYACAAAAAAlAAAADAAAAAMAAAAYAAAADAAAAAAAAAISAAAADAAAAAEAAAAWAAAADAAAAAgAAABUAAAAVAAAAAoAAAAnAAAAHgAAAEoAAAABAAAAqwoNQnIcDUIKAAAASwAAAAEAAABMAAAABAAAAAkAAAAnAAAAIAAAAEsAAABQAAAAWABO9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hAaD4///yAQAAAAAAAPxb7AOA+P//CABYfvv2//8AAAAAAAAAAOBb7AOA+P////8AAAAAAAD1AAAA/o8hyVKPIcni4Olj4IBNCFBkIRjU6QYQSxchsCIAigHccVYAsHFWABh+YAwgDQCEdHRWALHh6WMgDQCEAAAAAOCATQjQrSsEYHNWANCxEmTW6QYQAAAAANCxEmQgDQAA1OkGEAEAAAAAAAAABwAAANTpBhAAAAAAAAAAAORxVgBkzttjIAAAAP////8AAAAAAAAAABUAAAAAAAAAcAAAAAEAAAABAAAAJAAAACQAAAAQAAAAAAAAAAAATQjQrSsEAR0BAAAAAAASCwoEpHJWAKRyVgB6seljAAAAAAAAAAAAlSkUAAAAAAEAAAAAAAAAZHJWAC8wB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QAAAAKAAAAYAAAAJoAAABsAAAAAQAAAKsKDUJyHA1CCgAAAGAAAAAcAAAATAAAAAAAAAAAAAAAAAAAAP//////////hAAAAEoAZQBmAGEAIABTAGUAYwBjAGkA8wBuACAATwBwAGUAcgBhAHQAaQB2AGEAIAAtACAARABGAFoABAAAAAYAAAAEAAAABgAAAAMAAAAGAAAABgAAAAUAAAAFAAAAAwAAAAcAAAAHAAAAAwAAAAkAAAAHAAAABgAAAAQAAAAGAAAABAAAAAMAAAAFAAAABgAAAAMAAAAEAAAAAwAAAAgAAAAG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z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WJw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fdzKdc3dYiDVlKCw1Zf//AAAAADB1floAACSbVgB5ZT0iAAAAAPh9fwB4mlYAUPMxdQAAAAAAAENoYXJVcHBlclcAk30AsJR9ANgBOAdAnH0A0JpWAIABCHYOXAN24FsDdtCaVgBkAQAAjWKrdY1iq3VgEiEEAAgAAAACAAAAAAAA8JpWACJqq3UAAAAAAAAAACqcVgAJAAAAGJxWAAkAAAAAAAAAAAAAABicVgAom1YA7uqqdQAAAAAAAgAAAABWAAkAAAAYnFYACQAAAEwSrHUAAAAAAAAAABicVgAJAAAAAAAAAFSbVgCVLqp1AAAAAAACAAAYnFY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EBoPj///IBAAAAAAAA/FvsA4D4//8IAFh++/b//wAAAAAAAAAA4FvsA4D4/////wAAAABWAP48X3cISVYA9XFjd57VewD+////jONed/LgXnecf/ALsAeAAOB98AvAQVYAImqrdQAAAAAAAAAA9EJWAAYAAADoQlYABgAAAAIAAAAAAAAA9H3wC0DJBxD0ffALAAAAAEDJBxAQQlYAjWKrdY1iq3UAAAAAAAgAAAACAAAAAAAAGEJWACJqq3UAAAAAAAAAAE5DVgAHAAAAQENWAAcAAAAAAAAAAAAAAEBDVgBQQlYA7uqqdQAAAAAAAgAAAABWAAcAAABAQ1YABwAAAEwSrHUAAAAAAAAAAEBDVgAHAAAAAAAAAHxCVgCVLqp1AAAAAAACAABAQ1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B3AAB9AAIAAAAoJ2B3wkVzdwAAfQCIAAAA6H8JEJAwE2TAtuMLGAAAAMjiBhAZAAAAkDATZDjADQxQzxtkiEFWAKy+2WM4wA0MkDATZFy7EmSgQVYAgAEIdg5cA3bgWwN2oEFWAGQBAACNYqt1jWKrdQjcCBAACAAAAAIAAAAAAADAQVYAImqrdQAAAAAAAAAA9EJWAAYAAADoQlYABgAAAAAAAAAAAAAA6EJWAPhBVgDu6qp1AAAAAAACAAAAAFYABgAAAOhCVgAGAAAATBKsdQAAAAAAAAAA6EJWAAYAAAAAAAAAJEJWAJUuqnUAAAAAAAIAAOhCV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hAaD4///yAQAAAAAAAPxb7AOA+P//CABYfvv2//8AAAAAAAAAAOBb7AOA+P////8AAAAATQhgl+4i/p0Ddm+JOmTBDgFcAAAAAFBkIRhIc1YAWwsh5SIAigFJjDpkCHJWAAAAAADggE0ISHNWACSIgBJQclYA2Ys6ZFMAZQBnAG8AZQAgAFUASQAAAAAA9Ys6ZCBzVgDhAAAAyHFWAEvk6mPYAFwI4QAAAAEAAAB+l+4iAABWAOrj6mMEAAAABQAAAAAAAAAAAAAAAAAAAH6X7iLUc1YAJYs6ZPgxVggEAAAA4IBNCAAAAABJizpkAAAAAAAAZQBnAG8AZQAgAFUASQAAAAospHJWAKRyVgDhAAAAQHJWAAAAAABgl+4iAAAAAAEAAAAAAAAAZHJWAC8wB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QAAAAKAAAAYAAAAJoAAABsAAAAAQAAAKsKDUJyHA1CCgAAAGAAAAAcAAAATAAAAAAAAAAAAAAAAAAAAP//////////hAAAAEoAZQBmAGEAIABTAGUAYwBjAGkA8wBuACAATwBwAGUAcgBhAHQAaQB2AGEAIAAtACAARABGAFoABAAAAAYAAAAEAAAABgAAAAMAAAAGAAAABgAAAAUAAAAFAAAAAwAAAAcAAAAHAAAAAwAAAAkAAAAHAAAABgAAAAQAAAAGAAAABAAAAAMAAAAFAAAABgAAAAMAAAAEAAAAAwAAAAgAAAAG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9.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E9E0AF-96C2-4B28-B6D6-6E592554EA90}">
  <ds:schemaRefs>
    <ds:schemaRef ds:uri="http://schemas.openxmlformats.org/officeDocument/2006/bibliography"/>
  </ds:schemaRefs>
</ds:datastoreItem>
</file>

<file path=customXml/itemProps10.xml><?xml version="1.0" encoding="utf-8"?>
<ds:datastoreItem xmlns:ds="http://schemas.openxmlformats.org/officeDocument/2006/customXml" ds:itemID="{5D6CF2FC-DC2A-4E4B-AFC9-7C1E38A2A766}">
  <ds:schemaRefs>
    <ds:schemaRef ds:uri="http://schemas.openxmlformats.org/officeDocument/2006/bibliography"/>
  </ds:schemaRefs>
</ds:datastoreItem>
</file>

<file path=customXml/itemProps11.xml><?xml version="1.0" encoding="utf-8"?>
<ds:datastoreItem xmlns:ds="http://schemas.openxmlformats.org/officeDocument/2006/customXml" ds:itemID="{C3EFB850-7B04-4689-9FDF-4350C54811C4}">
  <ds:schemaRefs>
    <ds:schemaRef ds:uri="http://schemas.openxmlformats.org/officeDocument/2006/bibliography"/>
  </ds:schemaRefs>
</ds:datastoreItem>
</file>

<file path=customXml/itemProps12.xml><?xml version="1.0" encoding="utf-8"?>
<ds:datastoreItem xmlns:ds="http://schemas.openxmlformats.org/officeDocument/2006/customXml" ds:itemID="{B9956D10-DF24-4546-AFC2-6127E9D23CF8}">
  <ds:schemaRefs>
    <ds:schemaRef ds:uri="http://schemas.openxmlformats.org/officeDocument/2006/bibliography"/>
  </ds:schemaRefs>
</ds:datastoreItem>
</file>

<file path=customXml/itemProps2.xml><?xml version="1.0" encoding="utf-8"?>
<ds:datastoreItem xmlns:ds="http://schemas.openxmlformats.org/officeDocument/2006/customXml" ds:itemID="{C7BAFD84-3431-48B0-B688-3BEA298C8AC7}">
  <ds:schemaRefs>
    <ds:schemaRef ds:uri="http://schemas.openxmlformats.org/officeDocument/2006/bibliography"/>
  </ds:schemaRefs>
</ds:datastoreItem>
</file>

<file path=customXml/itemProps3.xml><?xml version="1.0" encoding="utf-8"?>
<ds:datastoreItem xmlns:ds="http://schemas.openxmlformats.org/officeDocument/2006/customXml" ds:itemID="{EF181EB8-D2A6-44CE-8CF6-B0E1B1DDC0ED}">
  <ds:schemaRefs>
    <ds:schemaRef ds:uri="http://schemas.openxmlformats.org/officeDocument/2006/bibliography"/>
  </ds:schemaRefs>
</ds:datastoreItem>
</file>

<file path=customXml/itemProps4.xml><?xml version="1.0" encoding="utf-8"?>
<ds:datastoreItem xmlns:ds="http://schemas.openxmlformats.org/officeDocument/2006/customXml" ds:itemID="{CCD9AFC7-8EAD-4FAF-BF2B-E9DE2A026774}">
  <ds:schemaRefs>
    <ds:schemaRef ds:uri="http://schemas.openxmlformats.org/officeDocument/2006/bibliography"/>
  </ds:schemaRefs>
</ds:datastoreItem>
</file>

<file path=customXml/itemProps5.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6.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7.xml><?xml version="1.0" encoding="utf-8"?>
<ds:datastoreItem xmlns:ds="http://schemas.openxmlformats.org/officeDocument/2006/customXml" ds:itemID="{66A7585B-F255-49E9-82EF-28CC3F2475F9}">
  <ds:schemaRefs>
    <ds:schemaRef ds:uri="http://schemas.openxmlformats.org/officeDocument/2006/bibliography"/>
  </ds:schemaRefs>
</ds:datastoreItem>
</file>

<file path=customXml/itemProps8.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9.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37074</TotalTime>
  <Pages>53</Pages>
  <Words>14278</Words>
  <Characters>78531</Characters>
  <Application>Microsoft Office Word</Application>
  <DocSecurity>0</DocSecurity>
  <Lines>654</Lines>
  <Paragraphs>185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92624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Andy Morrison Bencich</cp:lastModifiedBy>
  <cp:revision>12180</cp:revision>
  <cp:lastPrinted>2013-04-08T12:43:00Z</cp:lastPrinted>
  <dcterms:created xsi:type="dcterms:W3CDTF">2015-09-30T19:33:00Z</dcterms:created>
  <dcterms:modified xsi:type="dcterms:W3CDTF">2016-12-22T16:28:00Z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