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rawings/drawing1.xml" ContentType="application/vnd.openxmlformats-officedocument.drawingml.chartshapes+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charts/chart2.xml" ContentType="application/vnd.openxmlformats-officedocument.drawingml.chart+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4C4" w:rsidRPr="001029E5" w:rsidRDefault="00C15A6F" w:rsidP="009514C4">
      <w:pPr>
        <w:jc w:val="center"/>
        <w:rPr>
          <w:sz w:val="28"/>
          <w:szCs w:val="28"/>
        </w:rPr>
      </w:pPr>
      <w:bookmarkStart w:id="0" w:name="_Toc205640089"/>
      <w:r>
        <w:rPr>
          <w:noProof/>
          <w:lang w:eastAsia="es-CL"/>
        </w:rPr>
        <w:drawing>
          <wp:inline distT="0" distB="0" distL="0" distR="0" wp14:anchorId="46B7329F" wp14:editId="7D1DE4EF">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4395" cy="2375572"/>
                    </a:xfrm>
                    <a:prstGeom prst="rect">
                      <a:avLst/>
                    </a:prstGeom>
                  </pic:spPr>
                </pic:pic>
              </a:graphicData>
            </a:graphic>
          </wp:inline>
        </w:drawing>
      </w:r>
    </w:p>
    <w:p w:rsidR="009514C4" w:rsidRDefault="009514C4" w:rsidP="009514C4">
      <w:pPr>
        <w:jc w:val="center"/>
        <w:rPr>
          <w:rFonts w:ascii="Calibri" w:hAnsi="Calibri"/>
          <w:b/>
          <w:sz w:val="24"/>
          <w:szCs w:val="24"/>
        </w:rPr>
      </w:pPr>
      <w:bookmarkStart w:id="1" w:name="_Toc350847214"/>
      <w:bookmarkStart w:id="2" w:name="_Toc350928658"/>
      <w:bookmarkStart w:id="3" w:name="_Toc350937995"/>
      <w:bookmarkStart w:id="4" w:name="_Toc351623557"/>
    </w:p>
    <w:p w:rsidR="009514C4" w:rsidRDefault="009514C4" w:rsidP="009514C4">
      <w:pPr>
        <w:jc w:val="center"/>
        <w:rPr>
          <w:rFonts w:ascii="Calibri" w:hAnsi="Calibri"/>
          <w:b/>
          <w:sz w:val="24"/>
          <w:szCs w:val="24"/>
        </w:rPr>
      </w:pPr>
    </w:p>
    <w:p w:rsidR="009514C4" w:rsidRDefault="009514C4" w:rsidP="009514C4">
      <w:pPr>
        <w:jc w:val="center"/>
        <w:rPr>
          <w:rFonts w:ascii="Calibri" w:hAnsi="Calibri"/>
          <w:b/>
          <w:sz w:val="24"/>
          <w:szCs w:val="24"/>
        </w:rPr>
      </w:pPr>
    </w:p>
    <w:p w:rsidR="009514C4" w:rsidRPr="007A7DEB" w:rsidRDefault="009514C4" w:rsidP="009514C4">
      <w:pPr>
        <w:jc w:val="center"/>
        <w:rPr>
          <w:rFonts w:ascii="Calibri" w:hAnsi="Calibri"/>
          <w:b/>
          <w:sz w:val="24"/>
          <w:szCs w:val="24"/>
        </w:rPr>
      </w:pPr>
      <w:r w:rsidRPr="007A7DEB">
        <w:rPr>
          <w:rFonts w:ascii="Calibri" w:hAnsi="Calibri"/>
          <w:b/>
          <w:sz w:val="24"/>
          <w:szCs w:val="24"/>
        </w:rPr>
        <w:t>INFORME TÉCNICO DE FISCALIZACIÓN AMBIENTAL</w:t>
      </w:r>
      <w:bookmarkEnd w:id="1"/>
      <w:bookmarkEnd w:id="2"/>
      <w:bookmarkEnd w:id="3"/>
      <w:bookmarkEnd w:id="4"/>
    </w:p>
    <w:p w:rsidR="009514C4" w:rsidRDefault="009514C4" w:rsidP="009514C4">
      <w:pPr>
        <w:jc w:val="center"/>
        <w:rPr>
          <w:rFonts w:ascii="Calibri" w:hAnsi="Calibri" w:cs="Calibri"/>
          <w:b/>
          <w:sz w:val="24"/>
          <w:szCs w:val="24"/>
        </w:rPr>
      </w:pPr>
    </w:p>
    <w:p w:rsidR="009514C4" w:rsidRPr="007A7DEB" w:rsidRDefault="009514C4" w:rsidP="009514C4">
      <w:pPr>
        <w:jc w:val="center"/>
        <w:rPr>
          <w:rFonts w:ascii="Calibri" w:hAnsi="Calibri" w:cs="Calibri"/>
          <w:b/>
          <w:sz w:val="24"/>
          <w:szCs w:val="24"/>
        </w:rPr>
      </w:pPr>
    </w:p>
    <w:p w:rsidR="009514C4" w:rsidRPr="00E042F0" w:rsidRDefault="00E042F0" w:rsidP="009514C4">
      <w:pPr>
        <w:jc w:val="center"/>
        <w:rPr>
          <w:rFonts w:ascii="Calibri" w:hAnsi="Calibri"/>
          <w:b/>
          <w:color w:val="000000" w:themeColor="text1"/>
          <w:sz w:val="24"/>
          <w:szCs w:val="24"/>
        </w:rPr>
      </w:pPr>
      <w:r w:rsidRPr="00E042F0">
        <w:rPr>
          <w:rFonts w:ascii="Calibri" w:hAnsi="Calibri"/>
          <w:b/>
          <w:color w:val="000000" w:themeColor="text1"/>
          <w:sz w:val="24"/>
          <w:szCs w:val="24"/>
        </w:rPr>
        <w:t xml:space="preserve">CENTRO DE TRATAMIENTO DE RESIUDOS </w:t>
      </w:r>
    </w:p>
    <w:p w:rsidR="00E042F0" w:rsidRPr="00E042F0" w:rsidRDefault="00E042F0" w:rsidP="009514C4">
      <w:pPr>
        <w:jc w:val="center"/>
        <w:rPr>
          <w:rFonts w:ascii="Calibri" w:hAnsi="Calibri"/>
          <w:b/>
          <w:color w:val="000000" w:themeColor="text1"/>
          <w:sz w:val="24"/>
          <w:szCs w:val="24"/>
        </w:rPr>
      </w:pPr>
      <w:r w:rsidRPr="00E042F0">
        <w:rPr>
          <w:rFonts w:ascii="Calibri" w:hAnsi="Calibri"/>
          <w:b/>
          <w:color w:val="000000" w:themeColor="text1"/>
          <w:sz w:val="24"/>
          <w:szCs w:val="24"/>
        </w:rPr>
        <w:t>ECOMAULE</w:t>
      </w:r>
    </w:p>
    <w:p w:rsidR="009514C4" w:rsidRDefault="009514C4" w:rsidP="009514C4">
      <w:pPr>
        <w:jc w:val="center"/>
        <w:rPr>
          <w:rFonts w:ascii="Calibri" w:hAnsi="Calibri" w:cs="Calibri"/>
          <w:b/>
          <w:sz w:val="24"/>
          <w:szCs w:val="24"/>
        </w:rPr>
      </w:pPr>
    </w:p>
    <w:p w:rsidR="009514C4" w:rsidRPr="007A7DEB" w:rsidRDefault="009514C4" w:rsidP="009514C4">
      <w:pPr>
        <w:jc w:val="center"/>
        <w:rPr>
          <w:rFonts w:ascii="Calibri" w:hAnsi="Calibri" w:cs="Calibri"/>
          <w:b/>
          <w:sz w:val="24"/>
          <w:szCs w:val="24"/>
        </w:rPr>
      </w:pPr>
    </w:p>
    <w:p w:rsidR="009514C4" w:rsidRDefault="00E042F0" w:rsidP="009514C4">
      <w:pPr>
        <w:jc w:val="center"/>
        <w:rPr>
          <w:rFonts w:ascii="Calibri" w:hAnsi="Calibri"/>
          <w:b/>
          <w:sz w:val="24"/>
          <w:szCs w:val="24"/>
        </w:rPr>
      </w:pPr>
      <w:r w:rsidRPr="00E042F0">
        <w:rPr>
          <w:rFonts w:ascii="Calibri" w:hAnsi="Calibri"/>
          <w:b/>
          <w:color w:val="000000" w:themeColor="text1"/>
          <w:sz w:val="24"/>
          <w:szCs w:val="24"/>
        </w:rPr>
        <w:t>DFZ-2016-3107-VII-NE-IA</w:t>
      </w:r>
    </w:p>
    <w:p w:rsidR="009514C4" w:rsidRDefault="009514C4" w:rsidP="009514C4">
      <w:pPr>
        <w:jc w:val="center"/>
        <w:rPr>
          <w:rFonts w:ascii="Calibri" w:hAnsi="Calibri"/>
          <w:b/>
          <w:sz w:val="24"/>
          <w:szCs w:val="24"/>
        </w:rPr>
      </w:pPr>
    </w:p>
    <w:p w:rsidR="009514C4" w:rsidRPr="007A7DEB" w:rsidRDefault="009514C4" w:rsidP="009514C4">
      <w:pPr>
        <w:jc w:val="center"/>
        <w:rPr>
          <w:rFonts w:ascii="Calibri" w:hAnsi="Calibri"/>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514C4" w:rsidRPr="007A7DEB" w:rsidTr="00F60E21">
        <w:trPr>
          <w:trHeight w:val="567"/>
          <w:jc w:val="center"/>
        </w:trPr>
        <w:tc>
          <w:tcPr>
            <w:tcW w:w="1210" w:type="dxa"/>
            <w:shd w:val="clear" w:color="auto" w:fill="D9D9D9"/>
            <w:vAlign w:val="center"/>
          </w:tcPr>
          <w:p w:rsidR="009514C4" w:rsidRPr="007A7DEB" w:rsidRDefault="009514C4" w:rsidP="00F60E21">
            <w:pPr>
              <w:jc w:val="center"/>
              <w:rPr>
                <w:rFonts w:ascii="Calibri" w:hAnsi="Calibri" w:cs="Calibri"/>
                <w:b/>
                <w:sz w:val="18"/>
                <w:szCs w:val="18"/>
                <w:highlight w:val="yellow"/>
              </w:rPr>
            </w:pPr>
          </w:p>
        </w:tc>
        <w:tc>
          <w:tcPr>
            <w:tcW w:w="2116" w:type="dxa"/>
            <w:shd w:val="clear" w:color="auto" w:fill="D9D9D9"/>
            <w:vAlign w:val="center"/>
          </w:tcPr>
          <w:p w:rsidR="009514C4" w:rsidRPr="007A7DEB" w:rsidRDefault="009514C4" w:rsidP="00F60E21">
            <w:pPr>
              <w:jc w:val="center"/>
              <w:rPr>
                <w:rFonts w:ascii="Calibri" w:hAnsi="Calibri" w:cs="Calibri"/>
                <w:b/>
                <w:sz w:val="18"/>
                <w:szCs w:val="18"/>
                <w:highlight w:val="yellow"/>
                <w:lang w:val="es-ES_tradnl"/>
              </w:rPr>
            </w:pPr>
            <w:r w:rsidRPr="007A7DEB">
              <w:rPr>
                <w:rFonts w:ascii="Calibri" w:hAnsi="Calibri" w:cs="Calibri"/>
                <w:b/>
                <w:sz w:val="18"/>
                <w:szCs w:val="18"/>
                <w:lang w:val="es-ES_tradnl"/>
              </w:rPr>
              <w:t>Nombre</w:t>
            </w:r>
          </w:p>
        </w:tc>
        <w:tc>
          <w:tcPr>
            <w:tcW w:w="2662" w:type="dxa"/>
            <w:shd w:val="clear" w:color="auto" w:fill="D9D9D9"/>
            <w:vAlign w:val="center"/>
          </w:tcPr>
          <w:p w:rsidR="009514C4" w:rsidRPr="007A7DEB" w:rsidRDefault="009514C4" w:rsidP="00F60E21">
            <w:pPr>
              <w:jc w:val="center"/>
              <w:rPr>
                <w:rFonts w:ascii="Calibri" w:hAnsi="Calibri" w:cs="Calibri"/>
                <w:b/>
                <w:sz w:val="18"/>
                <w:szCs w:val="18"/>
                <w:highlight w:val="yellow"/>
                <w:lang w:val="es-ES_tradnl"/>
              </w:rPr>
            </w:pPr>
            <w:r w:rsidRPr="007A7DEB">
              <w:rPr>
                <w:rFonts w:ascii="Calibri" w:hAnsi="Calibri" w:cs="Calibri"/>
                <w:b/>
                <w:sz w:val="18"/>
                <w:szCs w:val="18"/>
                <w:lang w:val="es-ES_tradnl"/>
              </w:rPr>
              <w:t>Firma</w:t>
            </w:r>
          </w:p>
        </w:tc>
      </w:tr>
      <w:tr w:rsidR="009514C4" w:rsidRPr="007A7DEB" w:rsidTr="00F60E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514C4" w:rsidRPr="007A7DEB" w:rsidRDefault="009514C4" w:rsidP="00F60E21">
            <w:pPr>
              <w:jc w:val="center"/>
              <w:rPr>
                <w:rFonts w:ascii="Calibri" w:hAnsi="Calibri" w:cs="Calibri"/>
                <w:sz w:val="18"/>
                <w:szCs w:val="18"/>
                <w:lang w:val="es-ES_tradnl"/>
              </w:rPr>
            </w:pPr>
            <w:r w:rsidRPr="007A7DEB">
              <w:rPr>
                <w:rFonts w:ascii="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9514C4" w:rsidRPr="007A7DEB" w:rsidRDefault="00E042F0" w:rsidP="00F60E21">
            <w:pPr>
              <w:jc w:val="center"/>
              <w:rPr>
                <w:rFonts w:ascii="Calibri" w:hAnsi="Calibri" w:cs="Calibri"/>
                <w:b/>
                <w:sz w:val="18"/>
                <w:szCs w:val="18"/>
                <w:lang w:val="es-ES_tradnl"/>
              </w:rPr>
            </w:pPr>
            <w:r>
              <w:rPr>
                <w:rFonts w:ascii="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9514C4" w:rsidRPr="007A7DEB" w:rsidRDefault="00CD3191" w:rsidP="00F60E21">
            <w:pPr>
              <w:jc w:val="center"/>
              <w:rPr>
                <w:rFonts w:ascii="Calibri" w:hAnsi="Calibri" w:cs="Calibri"/>
                <w:sz w:val="18"/>
                <w:szCs w:val="18"/>
                <w:lang w:val="es-ES_tradnl"/>
              </w:rPr>
            </w:pPr>
            <w:r>
              <w:rPr>
                <w:rFonts w:ascii="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21" o:title=""/>
                  <o:lock v:ext="edit" ungrouping="t" rotation="t" aspectratio="f" cropping="t" verticies="t" text="t" grouping="t"/>
                  <o:signatureline v:ext="edit" id="{4617164B-0E03-45F4-87AA-F1F547CC8B2B}" provid="{00000000-0000-0000-0000-000000000000}" o:suggestedsigner="Claudia Pastore H." o:suggestedsigner2="División de Fiscalización" showsigndate="f" issignatureline="t"/>
                </v:shape>
              </w:pict>
            </w:r>
          </w:p>
        </w:tc>
      </w:tr>
      <w:tr w:rsidR="009514C4" w:rsidRPr="007A7DEB" w:rsidTr="00F60E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514C4" w:rsidRPr="007A7DEB" w:rsidRDefault="009514C4" w:rsidP="00F60E21">
            <w:pPr>
              <w:jc w:val="center"/>
              <w:rPr>
                <w:rFonts w:ascii="Calibri" w:hAnsi="Calibri" w:cs="Calibri"/>
                <w:sz w:val="18"/>
                <w:szCs w:val="18"/>
                <w:lang w:val="es-ES_tradnl"/>
              </w:rPr>
            </w:pPr>
            <w:r w:rsidRPr="007A7DEB">
              <w:rPr>
                <w:rFonts w:ascii="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9514C4" w:rsidRPr="007A7DEB" w:rsidRDefault="00E042F0" w:rsidP="00F60E21">
            <w:pPr>
              <w:jc w:val="center"/>
              <w:rPr>
                <w:rFonts w:ascii="Calibri" w:hAnsi="Calibri" w:cs="Calibri"/>
                <w:b/>
                <w:sz w:val="18"/>
                <w:szCs w:val="18"/>
                <w:lang w:val="es-ES_tradnl"/>
              </w:rPr>
            </w:pPr>
            <w:r>
              <w:rPr>
                <w:rFonts w:ascii="Calibri" w:hAnsi="Calibri" w:cs="Calibr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rsidR="009514C4" w:rsidRPr="007A7DEB" w:rsidRDefault="00CD3191" w:rsidP="00F60E21">
            <w:pPr>
              <w:jc w:val="center"/>
              <w:rPr>
                <w:rFonts w:ascii="Calibri" w:hAnsi="Calibri" w:cs="Calibri"/>
                <w:sz w:val="18"/>
                <w:szCs w:val="18"/>
              </w:rPr>
            </w:pPr>
            <w:bookmarkStart w:id="5" w:name="_GoBack"/>
            <w:r>
              <w:rPr>
                <w:rFonts w:ascii="Calibri" w:hAnsi="Calibri" w:cs="Calibri"/>
                <w:sz w:val="18"/>
                <w:szCs w:val="18"/>
              </w:rPr>
              <w:pict>
                <v:shape id="_x0000_i1026" type="#_x0000_t75" alt="Línea de firma de Microsoft Office..." style="width:114pt;height:54.6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Patricio Bustos Z." o:suggestedsigner2="Fiscalizador DFZ" showsigndate="f" issignatureline="t"/>
                </v:shape>
              </w:pict>
            </w:r>
            <w:bookmarkEnd w:id="5"/>
          </w:p>
        </w:tc>
      </w:tr>
    </w:tbl>
    <w:p w:rsidR="001A4615" w:rsidRPr="0025129B" w:rsidRDefault="000F672C">
      <w:pPr>
        <w:jc w:val="left"/>
      </w:pPr>
      <w:r w:rsidRPr="0025129B">
        <w:br w:type="page"/>
      </w:r>
    </w:p>
    <w:p w:rsidR="00F55D44" w:rsidRPr="00070A65" w:rsidRDefault="00655D0C" w:rsidP="00070A65">
      <w:pPr>
        <w:jc w:val="center"/>
        <w:rPr>
          <w:b/>
          <w:sz w:val="20"/>
        </w:rPr>
      </w:pPr>
      <w:bookmarkStart w:id="6" w:name="_Toc352940725"/>
      <w:bookmarkStart w:id="7" w:name="_Toc353998174"/>
      <w:bookmarkEnd w:id="0"/>
      <w:r w:rsidRPr="00070A65">
        <w:rPr>
          <w:b/>
          <w:sz w:val="20"/>
        </w:rPr>
        <w:lastRenderedPageBreak/>
        <w:t>Tabla de Contenidos</w:t>
      </w:r>
      <w:bookmarkEnd w:id="6"/>
      <w:bookmarkEnd w:id="7"/>
    </w:p>
    <w:p w:rsidR="00CD319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70183759" w:history="1">
        <w:r w:rsidR="00CD3191" w:rsidRPr="00E60357">
          <w:rPr>
            <w:rStyle w:val="Hipervnculo"/>
            <w:noProof/>
          </w:rPr>
          <w:t>1.</w:t>
        </w:r>
        <w:r w:rsidR="00CD3191">
          <w:rPr>
            <w:rFonts w:eastAsiaTheme="minorEastAsia" w:cstheme="minorBidi"/>
            <w:b w:val="0"/>
            <w:bCs w:val="0"/>
            <w:caps w:val="0"/>
            <w:noProof/>
            <w:sz w:val="22"/>
            <w:szCs w:val="22"/>
            <w:lang w:eastAsia="es-CL"/>
          </w:rPr>
          <w:tab/>
        </w:r>
        <w:r w:rsidR="00CD3191" w:rsidRPr="00E60357">
          <w:rPr>
            <w:rStyle w:val="Hipervnculo"/>
            <w:noProof/>
          </w:rPr>
          <w:t>RESUMEN</w:t>
        </w:r>
        <w:r w:rsidR="00CD3191">
          <w:rPr>
            <w:noProof/>
            <w:webHidden/>
          </w:rPr>
          <w:tab/>
        </w:r>
        <w:r w:rsidR="00CD3191">
          <w:rPr>
            <w:noProof/>
            <w:webHidden/>
          </w:rPr>
          <w:fldChar w:fldCharType="begin"/>
        </w:r>
        <w:r w:rsidR="00CD3191">
          <w:rPr>
            <w:noProof/>
            <w:webHidden/>
          </w:rPr>
          <w:instrText xml:space="preserve"> PAGEREF _Toc470183759 \h </w:instrText>
        </w:r>
        <w:r w:rsidR="00CD3191">
          <w:rPr>
            <w:noProof/>
            <w:webHidden/>
          </w:rPr>
        </w:r>
        <w:r w:rsidR="00CD3191">
          <w:rPr>
            <w:noProof/>
            <w:webHidden/>
          </w:rPr>
          <w:fldChar w:fldCharType="separate"/>
        </w:r>
        <w:r w:rsidR="00CD3191">
          <w:rPr>
            <w:noProof/>
            <w:webHidden/>
          </w:rPr>
          <w:t>3</w:t>
        </w:r>
        <w:r w:rsidR="00CD3191">
          <w:rPr>
            <w:noProof/>
            <w:webHidden/>
          </w:rPr>
          <w:fldChar w:fldCharType="end"/>
        </w:r>
      </w:hyperlink>
    </w:p>
    <w:p w:rsidR="00CD3191" w:rsidRDefault="00CD3191">
      <w:pPr>
        <w:pStyle w:val="TDC1"/>
        <w:rPr>
          <w:rFonts w:eastAsiaTheme="minorEastAsia" w:cstheme="minorBidi"/>
          <w:b w:val="0"/>
          <w:bCs w:val="0"/>
          <w:caps w:val="0"/>
          <w:noProof/>
          <w:sz w:val="22"/>
          <w:szCs w:val="22"/>
          <w:lang w:eastAsia="es-CL"/>
        </w:rPr>
      </w:pPr>
      <w:hyperlink w:anchor="_Toc470183760" w:history="1">
        <w:r w:rsidRPr="00E60357">
          <w:rPr>
            <w:rStyle w:val="Hipervnculo"/>
            <w:noProof/>
          </w:rPr>
          <w:t>2.</w:t>
        </w:r>
        <w:r>
          <w:rPr>
            <w:rFonts w:eastAsiaTheme="minorEastAsia" w:cstheme="minorBidi"/>
            <w:b w:val="0"/>
            <w:bCs w:val="0"/>
            <w:caps w:val="0"/>
            <w:noProof/>
            <w:sz w:val="22"/>
            <w:szCs w:val="22"/>
            <w:lang w:eastAsia="es-CL"/>
          </w:rPr>
          <w:tab/>
        </w:r>
        <w:r w:rsidRPr="00E60357">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_Toc470183760 \h </w:instrText>
        </w:r>
        <w:r>
          <w:rPr>
            <w:noProof/>
            <w:webHidden/>
          </w:rPr>
        </w:r>
        <w:r>
          <w:rPr>
            <w:noProof/>
            <w:webHidden/>
          </w:rPr>
          <w:fldChar w:fldCharType="separate"/>
        </w:r>
        <w:r>
          <w:rPr>
            <w:noProof/>
            <w:webHidden/>
          </w:rPr>
          <w:t>4</w:t>
        </w:r>
        <w:r>
          <w:rPr>
            <w:noProof/>
            <w:webHidden/>
          </w:rPr>
          <w:fldChar w:fldCharType="end"/>
        </w:r>
      </w:hyperlink>
    </w:p>
    <w:p w:rsidR="00CD3191" w:rsidRDefault="00CD3191">
      <w:pPr>
        <w:pStyle w:val="TDC2"/>
        <w:tabs>
          <w:tab w:val="left" w:pos="880"/>
          <w:tab w:val="right" w:leader="dot" w:pos="9962"/>
        </w:tabs>
        <w:rPr>
          <w:rFonts w:eastAsiaTheme="minorEastAsia" w:cstheme="minorBidi"/>
          <w:smallCaps w:val="0"/>
          <w:noProof/>
          <w:sz w:val="22"/>
          <w:szCs w:val="22"/>
          <w:lang w:eastAsia="es-CL"/>
        </w:rPr>
      </w:pPr>
      <w:hyperlink w:anchor="_Toc470183761" w:history="1">
        <w:r w:rsidRPr="00E60357">
          <w:rPr>
            <w:rStyle w:val="Hipervnculo"/>
            <w:noProof/>
          </w:rPr>
          <w:t>2.1.</w:t>
        </w:r>
        <w:r>
          <w:rPr>
            <w:rFonts w:eastAsiaTheme="minorEastAsia" w:cstheme="minorBidi"/>
            <w:smallCaps w:val="0"/>
            <w:noProof/>
            <w:sz w:val="22"/>
            <w:szCs w:val="22"/>
            <w:lang w:eastAsia="es-CL"/>
          </w:rPr>
          <w:tab/>
        </w:r>
        <w:r w:rsidRPr="00E60357">
          <w:rPr>
            <w:rStyle w:val="Hipervnculo"/>
            <w:noProof/>
          </w:rPr>
          <w:t>Antecedentes Generales</w:t>
        </w:r>
        <w:r>
          <w:rPr>
            <w:noProof/>
            <w:webHidden/>
          </w:rPr>
          <w:tab/>
        </w:r>
        <w:r>
          <w:rPr>
            <w:noProof/>
            <w:webHidden/>
          </w:rPr>
          <w:fldChar w:fldCharType="begin"/>
        </w:r>
        <w:r>
          <w:rPr>
            <w:noProof/>
            <w:webHidden/>
          </w:rPr>
          <w:instrText xml:space="preserve"> PAGEREF _Toc470183761 \h </w:instrText>
        </w:r>
        <w:r>
          <w:rPr>
            <w:noProof/>
            <w:webHidden/>
          </w:rPr>
        </w:r>
        <w:r>
          <w:rPr>
            <w:noProof/>
            <w:webHidden/>
          </w:rPr>
          <w:fldChar w:fldCharType="separate"/>
        </w:r>
        <w:r>
          <w:rPr>
            <w:noProof/>
            <w:webHidden/>
          </w:rPr>
          <w:t>4</w:t>
        </w:r>
        <w:r>
          <w:rPr>
            <w:noProof/>
            <w:webHidden/>
          </w:rPr>
          <w:fldChar w:fldCharType="end"/>
        </w:r>
      </w:hyperlink>
    </w:p>
    <w:p w:rsidR="00CD3191" w:rsidRDefault="00CD3191">
      <w:pPr>
        <w:pStyle w:val="TDC2"/>
        <w:tabs>
          <w:tab w:val="left" w:pos="880"/>
          <w:tab w:val="right" w:leader="dot" w:pos="9962"/>
        </w:tabs>
        <w:rPr>
          <w:rFonts w:eastAsiaTheme="minorEastAsia" w:cstheme="minorBidi"/>
          <w:smallCaps w:val="0"/>
          <w:noProof/>
          <w:sz w:val="22"/>
          <w:szCs w:val="22"/>
          <w:lang w:eastAsia="es-CL"/>
        </w:rPr>
      </w:pPr>
      <w:hyperlink w:anchor="_Toc470183762" w:history="1">
        <w:r w:rsidRPr="00E60357">
          <w:rPr>
            <w:rStyle w:val="Hipervnculo"/>
            <w:noProof/>
          </w:rPr>
          <w:t>2.2.</w:t>
        </w:r>
        <w:r>
          <w:rPr>
            <w:rFonts w:eastAsiaTheme="minorEastAsia" w:cstheme="minorBidi"/>
            <w:smallCaps w:val="0"/>
            <w:noProof/>
            <w:sz w:val="22"/>
            <w:szCs w:val="22"/>
            <w:lang w:eastAsia="es-CL"/>
          </w:rPr>
          <w:tab/>
        </w:r>
        <w:r w:rsidRPr="00E60357">
          <w:rPr>
            <w:rStyle w:val="Hipervnculo"/>
            <w:noProof/>
          </w:rPr>
          <w:t>Ubicación y Layout</w:t>
        </w:r>
        <w:r>
          <w:rPr>
            <w:noProof/>
            <w:webHidden/>
          </w:rPr>
          <w:tab/>
        </w:r>
        <w:r>
          <w:rPr>
            <w:noProof/>
            <w:webHidden/>
          </w:rPr>
          <w:fldChar w:fldCharType="begin"/>
        </w:r>
        <w:r>
          <w:rPr>
            <w:noProof/>
            <w:webHidden/>
          </w:rPr>
          <w:instrText xml:space="preserve"> PAGEREF _Toc470183762 \h </w:instrText>
        </w:r>
        <w:r>
          <w:rPr>
            <w:noProof/>
            <w:webHidden/>
          </w:rPr>
        </w:r>
        <w:r>
          <w:rPr>
            <w:noProof/>
            <w:webHidden/>
          </w:rPr>
          <w:fldChar w:fldCharType="separate"/>
        </w:r>
        <w:r>
          <w:rPr>
            <w:noProof/>
            <w:webHidden/>
          </w:rPr>
          <w:t>5</w:t>
        </w:r>
        <w:r>
          <w:rPr>
            <w:noProof/>
            <w:webHidden/>
          </w:rPr>
          <w:fldChar w:fldCharType="end"/>
        </w:r>
      </w:hyperlink>
    </w:p>
    <w:p w:rsidR="00CD3191" w:rsidRDefault="00CD3191">
      <w:pPr>
        <w:pStyle w:val="TDC1"/>
        <w:rPr>
          <w:rFonts w:eastAsiaTheme="minorEastAsia" w:cstheme="minorBidi"/>
          <w:b w:val="0"/>
          <w:bCs w:val="0"/>
          <w:caps w:val="0"/>
          <w:noProof/>
          <w:sz w:val="22"/>
          <w:szCs w:val="22"/>
          <w:lang w:eastAsia="es-CL"/>
        </w:rPr>
      </w:pPr>
      <w:hyperlink w:anchor="_Toc470183763" w:history="1">
        <w:r w:rsidRPr="00E60357">
          <w:rPr>
            <w:rStyle w:val="Hipervnculo"/>
            <w:noProof/>
          </w:rPr>
          <w:t>3.</w:t>
        </w:r>
        <w:r>
          <w:rPr>
            <w:rFonts w:eastAsiaTheme="minorEastAsia" w:cstheme="minorBidi"/>
            <w:b w:val="0"/>
            <w:bCs w:val="0"/>
            <w:caps w:val="0"/>
            <w:noProof/>
            <w:sz w:val="22"/>
            <w:szCs w:val="22"/>
            <w:lang w:eastAsia="es-CL"/>
          </w:rPr>
          <w:tab/>
        </w:r>
        <w:r w:rsidRPr="00E60357">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_Toc470183763 \h </w:instrText>
        </w:r>
        <w:r>
          <w:rPr>
            <w:noProof/>
            <w:webHidden/>
          </w:rPr>
        </w:r>
        <w:r>
          <w:rPr>
            <w:noProof/>
            <w:webHidden/>
          </w:rPr>
          <w:fldChar w:fldCharType="separate"/>
        </w:r>
        <w:r>
          <w:rPr>
            <w:noProof/>
            <w:webHidden/>
          </w:rPr>
          <w:t>7</w:t>
        </w:r>
        <w:r>
          <w:rPr>
            <w:noProof/>
            <w:webHidden/>
          </w:rPr>
          <w:fldChar w:fldCharType="end"/>
        </w:r>
      </w:hyperlink>
    </w:p>
    <w:p w:rsidR="00CD3191" w:rsidRDefault="00CD3191">
      <w:pPr>
        <w:pStyle w:val="TDC1"/>
        <w:rPr>
          <w:rFonts w:eastAsiaTheme="minorEastAsia" w:cstheme="minorBidi"/>
          <w:b w:val="0"/>
          <w:bCs w:val="0"/>
          <w:caps w:val="0"/>
          <w:noProof/>
          <w:sz w:val="22"/>
          <w:szCs w:val="22"/>
          <w:lang w:eastAsia="es-CL"/>
        </w:rPr>
      </w:pPr>
      <w:hyperlink w:anchor="_Toc470183764" w:history="1">
        <w:r w:rsidRPr="00E60357">
          <w:rPr>
            <w:rStyle w:val="Hipervnculo"/>
            <w:noProof/>
          </w:rPr>
          <w:t>4.</w:t>
        </w:r>
        <w:r>
          <w:rPr>
            <w:rFonts w:eastAsiaTheme="minorEastAsia" w:cstheme="minorBidi"/>
            <w:b w:val="0"/>
            <w:bCs w:val="0"/>
            <w:caps w:val="0"/>
            <w:noProof/>
            <w:sz w:val="22"/>
            <w:szCs w:val="22"/>
            <w:lang w:eastAsia="es-CL"/>
          </w:rPr>
          <w:tab/>
        </w:r>
        <w:r w:rsidRPr="00E60357">
          <w:rPr>
            <w:rStyle w:val="Hipervnculo"/>
            <w:noProof/>
          </w:rPr>
          <w:t>ANTECEDENTES DE LA ACTIVIDAD DE FISCALIZACIÓN.</w:t>
        </w:r>
        <w:r>
          <w:rPr>
            <w:noProof/>
            <w:webHidden/>
          </w:rPr>
          <w:tab/>
        </w:r>
        <w:r>
          <w:rPr>
            <w:noProof/>
            <w:webHidden/>
          </w:rPr>
          <w:fldChar w:fldCharType="begin"/>
        </w:r>
        <w:r>
          <w:rPr>
            <w:noProof/>
            <w:webHidden/>
          </w:rPr>
          <w:instrText xml:space="preserve"> PAGEREF _Toc470183764 \h </w:instrText>
        </w:r>
        <w:r>
          <w:rPr>
            <w:noProof/>
            <w:webHidden/>
          </w:rPr>
        </w:r>
        <w:r>
          <w:rPr>
            <w:noProof/>
            <w:webHidden/>
          </w:rPr>
          <w:fldChar w:fldCharType="separate"/>
        </w:r>
        <w:r>
          <w:rPr>
            <w:noProof/>
            <w:webHidden/>
          </w:rPr>
          <w:t>9</w:t>
        </w:r>
        <w:r>
          <w:rPr>
            <w:noProof/>
            <w:webHidden/>
          </w:rPr>
          <w:fldChar w:fldCharType="end"/>
        </w:r>
      </w:hyperlink>
    </w:p>
    <w:p w:rsidR="00CD3191" w:rsidRDefault="00CD3191">
      <w:pPr>
        <w:pStyle w:val="TDC2"/>
        <w:tabs>
          <w:tab w:val="left" w:pos="880"/>
          <w:tab w:val="right" w:leader="dot" w:pos="9962"/>
        </w:tabs>
        <w:rPr>
          <w:rFonts w:eastAsiaTheme="minorEastAsia" w:cstheme="minorBidi"/>
          <w:smallCaps w:val="0"/>
          <w:noProof/>
          <w:sz w:val="22"/>
          <w:szCs w:val="22"/>
          <w:lang w:eastAsia="es-CL"/>
        </w:rPr>
      </w:pPr>
      <w:hyperlink w:anchor="_Toc470183765" w:history="1">
        <w:r w:rsidRPr="00E60357">
          <w:rPr>
            <w:rStyle w:val="Hipervnculo"/>
            <w:noProof/>
          </w:rPr>
          <w:t>4.1.</w:t>
        </w:r>
        <w:r>
          <w:rPr>
            <w:rFonts w:eastAsiaTheme="minorEastAsia" w:cstheme="minorBidi"/>
            <w:smallCaps w:val="0"/>
            <w:noProof/>
            <w:sz w:val="22"/>
            <w:szCs w:val="22"/>
            <w:lang w:eastAsia="es-CL"/>
          </w:rPr>
          <w:tab/>
        </w:r>
        <w:r w:rsidRPr="00E60357">
          <w:rPr>
            <w:rStyle w:val="Hipervnculo"/>
            <w:noProof/>
          </w:rPr>
          <w:t>Motivo de la Actividad de Fiscalización.</w:t>
        </w:r>
        <w:r>
          <w:rPr>
            <w:noProof/>
            <w:webHidden/>
          </w:rPr>
          <w:tab/>
        </w:r>
        <w:r>
          <w:rPr>
            <w:noProof/>
            <w:webHidden/>
          </w:rPr>
          <w:fldChar w:fldCharType="begin"/>
        </w:r>
        <w:r>
          <w:rPr>
            <w:noProof/>
            <w:webHidden/>
          </w:rPr>
          <w:instrText xml:space="preserve"> PAGEREF _Toc470183765 \h </w:instrText>
        </w:r>
        <w:r>
          <w:rPr>
            <w:noProof/>
            <w:webHidden/>
          </w:rPr>
        </w:r>
        <w:r>
          <w:rPr>
            <w:noProof/>
            <w:webHidden/>
          </w:rPr>
          <w:fldChar w:fldCharType="separate"/>
        </w:r>
        <w:r>
          <w:rPr>
            <w:noProof/>
            <w:webHidden/>
          </w:rPr>
          <w:t>9</w:t>
        </w:r>
        <w:r>
          <w:rPr>
            <w:noProof/>
            <w:webHidden/>
          </w:rPr>
          <w:fldChar w:fldCharType="end"/>
        </w:r>
      </w:hyperlink>
    </w:p>
    <w:p w:rsidR="00CD3191" w:rsidRDefault="00CD3191">
      <w:pPr>
        <w:pStyle w:val="TDC2"/>
        <w:tabs>
          <w:tab w:val="left" w:pos="880"/>
          <w:tab w:val="right" w:leader="dot" w:pos="9962"/>
        </w:tabs>
        <w:rPr>
          <w:rFonts w:eastAsiaTheme="minorEastAsia" w:cstheme="minorBidi"/>
          <w:smallCaps w:val="0"/>
          <w:noProof/>
          <w:sz w:val="22"/>
          <w:szCs w:val="22"/>
          <w:lang w:eastAsia="es-CL"/>
        </w:rPr>
      </w:pPr>
      <w:hyperlink w:anchor="_Toc470183766" w:history="1">
        <w:r w:rsidRPr="00E60357">
          <w:rPr>
            <w:rStyle w:val="Hipervnculo"/>
            <w:noProof/>
          </w:rPr>
          <w:t>4.2.</w:t>
        </w:r>
        <w:r>
          <w:rPr>
            <w:rFonts w:eastAsiaTheme="minorEastAsia" w:cstheme="minorBidi"/>
            <w:smallCaps w:val="0"/>
            <w:noProof/>
            <w:sz w:val="22"/>
            <w:szCs w:val="22"/>
            <w:lang w:eastAsia="es-CL"/>
          </w:rPr>
          <w:tab/>
        </w:r>
        <w:r w:rsidRPr="00E60357">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_Toc470183766 \h </w:instrText>
        </w:r>
        <w:r>
          <w:rPr>
            <w:noProof/>
            <w:webHidden/>
          </w:rPr>
        </w:r>
        <w:r>
          <w:rPr>
            <w:noProof/>
            <w:webHidden/>
          </w:rPr>
          <w:fldChar w:fldCharType="separate"/>
        </w:r>
        <w:r>
          <w:rPr>
            <w:noProof/>
            <w:webHidden/>
          </w:rPr>
          <w:t>9</w:t>
        </w:r>
        <w:r>
          <w:rPr>
            <w:noProof/>
            <w:webHidden/>
          </w:rPr>
          <w:fldChar w:fldCharType="end"/>
        </w:r>
      </w:hyperlink>
    </w:p>
    <w:p w:rsidR="00CD3191" w:rsidRDefault="00CD3191">
      <w:pPr>
        <w:pStyle w:val="TDC2"/>
        <w:tabs>
          <w:tab w:val="left" w:pos="880"/>
          <w:tab w:val="right" w:leader="dot" w:pos="9962"/>
        </w:tabs>
        <w:rPr>
          <w:rFonts w:eastAsiaTheme="minorEastAsia" w:cstheme="minorBidi"/>
          <w:smallCaps w:val="0"/>
          <w:noProof/>
          <w:sz w:val="22"/>
          <w:szCs w:val="22"/>
          <w:lang w:eastAsia="es-CL"/>
        </w:rPr>
      </w:pPr>
      <w:hyperlink w:anchor="_Toc470183767" w:history="1">
        <w:r w:rsidRPr="00E60357">
          <w:rPr>
            <w:rStyle w:val="Hipervnculo"/>
            <w:noProof/>
          </w:rPr>
          <w:t>4.3.</w:t>
        </w:r>
        <w:r>
          <w:rPr>
            <w:rFonts w:eastAsiaTheme="minorEastAsia" w:cstheme="minorBidi"/>
            <w:smallCaps w:val="0"/>
            <w:noProof/>
            <w:sz w:val="22"/>
            <w:szCs w:val="22"/>
            <w:lang w:eastAsia="es-CL"/>
          </w:rPr>
          <w:tab/>
        </w:r>
        <w:r w:rsidRPr="00E60357">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_Toc470183767 \h </w:instrText>
        </w:r>
        <w:r>
          <w:rPr>
            <w:noProof/>
            <w:webHidden/>
          </w:rPr>
        </w:r>
        <w:r>
          <w:rPr>
            <w:noProof/>
            <w:webHidden/>
          </w:rPr>
          <w:fldChar w:fldCharType="separate"/>
        </w:r>
        <w:r>
          <w:rPr>
            <w:noProof/>
            <w:webHidden/>
          </w:rPr>
          <w:t>9</w:t>
        </w:r>
        <w:r>
          <w:rPr>
            <w:noProof/>
            <w:webHidden/>
          </w:rPr>
          <w:fldChar w:fldCharType="end"/>
        </w:r>
      </w:hyperlink>
    </w:p>
    <w:p w:rsidR="00CD3191" w:rsidRDefault="00CD3191">
      <w:pPr>
        <w:pStyle w:val="TDC3"/>
        <w:tabs>
          <w:tab w:val="left" w:pos="1320"/>
          <w:tab w:val="right" w:leader="dot" w:pos="9962"/>
        </w:tabs>
        <w:rPr>
          <w:rFonts w:eastAsiaTheme="minorEastAsia" w:cstheme="minorBidi"/>
          <w:i w:val="0"/>
          <w:iCs w:val="0"/>
          <w:noProof/>
          <w:sz w:val="22"/>
          <w:szCs w:val="22"/>
          <w:lang w:eastAsia="es-CL"/>
        </w:rPr>
      </w:pPr>
      <w:hyperlink w:anchor="_Toc470183768" w:history="1">
        <w:r w:rsidRPr="00E60357">
          <w:rPr>
            <w:rStyle w:val="Hipervnculo"/>
            <w:noProof/>
          </w:rPr>
          <w:t>4.3.1.</w:t>
        </w:r>
        <w:r>
          <w:rPr>
            <w:rFonts w:eastAsiaTheme="minorEastAsia" w:cstheme="minorBidi"/>
            <w:i w:val="0"/>
            <w:iCs w:val="0"/>
            <w:noProof/>
            <w:sz w:val="22"/>
            <w:szCs w:val="22"/>
            <w:lang w:eastAsia="es-CL"/>
          </w:rPr>
          <w:tab/>
        </w:r>
        <w:r w:rsidRPr="00E60357">
          <w:rPr>
            <w:rStyle w:val="Hipervnculo"/>
            <w:noProof/>
          </w:rPr>
          <w:t>Primer día de inspección</w:t>
        </w:r>
        <w:r>
          <w:rPr>
            <w:noProof/>
            <w:webHidden/>
          </w:rPr>
          <w:tab/>
        </w:r>
        <w:r>
          <w:rPr>
            <w:noProof/>
            <w:webHidden/>
          </w:rPr>
          <w:fldChar w:fldCharType="begin"/>
        </w:r>
        <w:r>
          <w:rPr>
            <w:noProof/>
            <w:webHidden/>
          </w:rPr>
          <w:instrText xml:space="preserve"> PAGEREF _Toc470183768 \h </w:instrText>
        </w:r>
        <w:r>
          <w:rPr>
            <w:noProof/>
            <w:webHidden/>
          </w:rPr>
        </w:r>
        <w:r>
          <w:rPr>
            <w:noProof/>
            <w:webHidden/>
          </w:rPr>
          <w:fldChar w:fldCharType="separate"/>
        </w:r>
        <w:r>
          <w:rPr>
            <w:noProof/>
            <w:webHidden/>
          </w:rPr>
          <w:t>9</w:t>
        </w:r>
        <w:r>
          <w:rPr>
            <w:noProof/>
            <w:webHidden/>
          </w:rPr>
          <w:fldChar w:fldCharType="end"/>
        </w:r>
      </w:hyperlink>
    </w:p>
    <w:p w:rsidR="00CD3191" w:rsidRDefault="00CD3191">
      <w:pPr>
        <w:pStyle w:val="TDC3"/>
        <w:tabs>
          <w:tab w:val="left" w:pos="1320"/>
          <w:tab w:val="right" w:leader="dot" w:pos="9962"/>
        </w:tabs>
        <w:rPr>
          <w:rFonts w:eastAsiaTheme="minorEastAsia" w:cstheme="minorBidi"/>
          <w:i w:val="0"/>
          <w:iCs w:val="0"/>
          <w:noProof/>
          <w:sz w:val="22"/>
          <w:szCs w:val="22"/>
          <w:lang w:eastAsia="es-CL"/>
        </w:rPr>
      </w:pPr>
      <w:hyperlink w:anchor="_Toc470183769" w:history="1">
        <w:r w:rsidRPr="00E60357">
          <w:rPr>
            <w:rStyle w:val="Hipervnculo"/>
            <w:noProof/>
          </w:rPr>
          <w:t>4.3.2.</w:t>
        </w:r>
        <w:r>
          <w:rPr>
            <w:rFonts w:eastAsiaTheme="minorEastAsia" w:cstheme="minorBidi"/>
            <w:i w:val="0"/>
            <w:iCs w:val="0"/>
            <w:noProof/>
            <w:sz w:val="22"/>
            <w:szCs w:val="22"/>
            <w:lang w:eastAsia="es-CL"/>
          </w:rPr>
          <w:tab/>
        </w:r>
        <w:r w:rsidRPr="00E60357">
          <w:rPr>
            <w:rStyle w:val="Hipervnculo"/>
            <w:noProof/>
          </w:rPr>
          <w:t>Esquema de recorrido</w:t>
        </w:r>
        <w:r>
          <w:rPr>
            <w:noProof/>
            <w:webHidden/>
          </w:rPr>
          <w:tab/>
        </w:r>
        <w:r>
          <w:rPr>
            <w:noProof/>
            <w:webHidden/>
          </w:rPr>
          <w:fldChar w:fldCharType="begin"/>
        </w:r>
        <w:r>
          <w:rPr>
            <w:noProof/>
            <w:webHidden/>
          </w:rPr>
          <w:instrText xml:space="preserve"> PAGEREF _Toc470183769 \h </w:instrText>
        </w:r>
        <w:r>
          <w:rPr>
            <w:noProof/>
            <w:webHidden/>
          </w:rPr>
        </w:r>
        <w:r>
          <w:rPr>
            <w:noProof/>
            <w:webHidden/>
          </w:rPr>
          <w:fldChar w:fldCharType="separate"/>
        </w:r>
        <w:r>
          <w:rPr>
            <w:noProof/>
            <w:webHidden/>
          </w:rPr>
          <w:t>11</w:t>
        </w:r>
        <w:r>
          <w:rPr>
            <w:noProof/>
            <w:webHidden/>
          </w:rPr>
          <w:fldChar w:fldCharType="end"/>
        </w:r>
      </w:hyperlink>
    </w:p>
    <w:p w:rsidR="00CD3191" w:rsidRDefault="00CD3191">
      <w:pPr>
        <w:pStyle w:val="TDC3"/>
        <w:tabs>
          <w:tab w:val="left" w:pos="1320"/>
          <w:tab w:val="right" w:leader="dot" w:pos="9962"/>
        </w:tabs>
        <w:rPr>
          <w:rFonts w:eastAsiaTheme="minorEastAsia" w:cstheme="minorBidi"/>
          <w:i w:val="0"/>
          <w:iCs w:val="0"/>
          <w:noProof/>
          <w:sz w:val="22"/>
          <w:szCs w:val="22"/>
          <w:lang w:eastAsia="es-CL"/>
        </w:rPr>
      </w:pPr>
      <w:hyperlink w:anchor="_Toc470183770" w:history="1">
        <w:r w:rsidRPr="00E60357">
          <w:rPr>
            <w:rStyle w:val="Hipervnculo"/>
            <w:noProof/>
          </w:rPr>
          <w:t>4.3.3.</w:t>
        </w:r>
        <w:r>
          <w:rPr>
            <w:rFonts w:eastAsiaTheme="minorEastAsia" w:cstheme="minorBidi"/>
            <w:i w:val="0"/>
            <w:iCs w:val="0"/>
            <w:noProof/>
            <w:sz w:val="22"/>
            <w:szCs w:val="22"/>
            <w:lang w:eastAsia="es-CL"/>
          </w:rPr>
          <w:tab/>
        </w:r>
        <w:r w:rsidRPr="00E60357">
          <w:rPr>
            <w:rStyle w:val="Hipervnculo"/>
            <w:noProof/>
          </w:rPr>
          <w:t>Detalle del Recorrido de la Inspección.</w:t>
        </w:r>
        <w:r>
          <w:rPr>
            <w:noProof/>
            <w:webHidden/>
          </w:rPr>
          <w:tab/>
        </w:r>
        <w:r>
          <w:rPr>
            <w:noProof/>
            <w:webHidden/>
          </w:rPr>
          <w:fldChar w:fldCharType="begin"/>
        </w:r>
        <w:r>
          <w:rPr>
            <w:noProof/>
            <w:webHidden/>
          </w:rPr>
          <w:instrText xml:space="preserve"> PAGEREF _Toc470183770 \h </w:instrText>
        </w:r>
        <w:r>
          <w:rPr>
            <w:noProof/>
            <w:webHidden/>
          </w:rPr>
        </w:r>
        <w:r>
          <w:rPr>
            <w:noProof/>
            <w:webHidden/>
          </w:rPr>
          <w:fldChar w:fldCharType="separate"/>
        </w:r>
        <w:r>
          <w:rPr>
            <w:noProof/>
            <w:webHidden/>
          </w:rPr>
          <w:t>11</w:t>
        </w:r>
        <w:r>
          <w:rPr>
            <w:noProof/>
            <w:webHidden/>
          </w:rPr>
          <w:fldChar w:fldCharType="end"/>
        </w:r>
      </w:hyperlink>
    </w:p>
    <w:p w:rsidR="00CD3191" w:rsidRDefault="00CD3191">
      <w:pPr>
        <w:pStyle w:val="TDC1"/>
        <w:rPr>
          <w:rFonts w:eastAsiaTheme="minorEastAsia" w:cstheme="minorBidi"/>
          <w:b w:val="0"/>
          <w:bCs w:val="0"/>
          <w:caps w:val="0"/>
          <w:noProof/>
          <w:sz w:val="22"/>
          <w:szCs w:val="22"/>
          <w:lang w:eastAsia="es-CL"/>
        </w:rPr>
      </w:pPr>
      <w:hyperlink w:anchor="_Toc470183771" w:history="1">
        <w:r w:rsidRPr="00E60357">
          <w:rPr>
            <w:rStyle w:val="Hipervnculo"/>
            <w:noProof/>
          </w:rPr>
          <w:t>5.</w:t>
        </w:r>
        <w:r>
          <w:rPr>
            <w:rFonts w:eastAsiaTheme="minorEastAsia" w:cstheme="minorBidi"/>
            <w:b w:val="0"/>
            <w:bCs w:val="0"/>
            <w:caps w:val="0"/>
            <w:noProof/>
            <w:sz w:val="22"/>
            <w:szCs w:val="22"/>
            <w:lang w:eastAsia="es-CL"/>
          </w:rPr>
          <w:tab/>
        </w:r>
        <w:r w:rsidRPr="00E60357">
          <w:rPr>
            <w:rStyle w:val="Hipervnculo"/>
            <w:noProof/>
          </w:rPr>
          <w:t>HECHOS CONSTATADOS.</w:t>
        </w:r>
        <w:r>
          <w:rPr>
            <w:noProof/>
            <w:webHidden/>
          </w:rPr>
          <w:tab/>
        </w:r>
        <w:r>
          <w:rPr>
            <w:noProof/>
            <w:webHidden/>
          </w:rPr>
          <w:fldChar w:fldCharType="begin"/>
        </w:r>
        <w:r>
          <w:rPr>
            <w:noProof/>
            <w:webHidden/>
          </w:rPr>
          <w:instrText xml:space="preserve"> PAGEREF _Toc470183771 \h </w:instrText>
        </w:r>
        <w:r>
          <w:rPr>
            <w:noProof/>
            <w:webHidden/>
          </w:rPr>
        </w:r>
        <w:r>
          <w:rPr>
            <w:noProof/>
            <w:webHidden/>
          </w:rPr>
          <w:fldChar w:fldCharType="separate"/>
        </w:r>
        <w:r>
          <w:rPr>
            <w:noProof/>
            <w:webHidden/>
          </w:rPr>
          <w:t>12</w:t>
        </w:r>
        <w:r>
          <w:rPr>
            <w:noProof/>
            <w:webHidden/>
          </w:rPr>
          <w:fldChar w:fldCharType="end"/>
        </w:r>
      </w:hyperlink>
    </w:p>
    <w:p w:rsidR="00CD3191" w:rsidRDefault="00CD3191">
      <w:pPr>
        <w:pStyle w:val="TDC2"/>
        <w:tabs>
          <w:tab w:val="left" w:pos="880"/>
          <w:tab w:val="right" w:leader="dot" w:pos="9962"/>
        </w:tabs>
        <w:rPr>
          <w:rFonts w:eastAsiaTheme="minorEastAsia" w:cstheme="minorBidi"/>
          <w:smallCaps w:val="0"/>
          <w:noProof/>
          <w:sz w:val="22"/>
          <w:szCs w:val="22"/>
          <w:lang w:eastAsia="es-CL"/>
        </w:rPr>
      </w:pPr>
      <w:hyperlink w:anchor="_Toc470183772" w:history="1">
        <w:r w:rsidRPr="00E60357">
          <w:rPr>
            <w:rStyle w:val="Hipervnculo"/>
            <w:noProof/>
          </w:rPr>
          <w:t>5.1.</w:t>
        </w:r>
        <w:r>
          <w:rPr>
            <w:rFonts w:eastAsiaTheme="minorEastAsia" w:cstheme="minorBidi"/>
            <w:smallCaps w:val="0"/>
            <w:noProof/>
            <w:sz w:val="22"/>
            <w:szCs w:val="22"/>
            <w:lang w:eastAsia="es-CL"/>
          </w:rPr>
          <w:tab/>
        </w:r>
        <w:r w:rsidRPr="00E60357">
          <w:rPr>
            <w:rStyle w:val="Hipervnculo"/>
            <w:noProof/>
          </w:rPr>
          <w:t>Manejo de RILes</w:t>
        </w:r>
        <w:r>
          <w:rPr>
            <w:noProof/>
            <w:webHidden/>
          </w:rPr>
          <w:tab/>
        </w:r>
        <w:r>
          <w:rPr>
            <w:noProof/>
            <w:webHidden/>
          </w:rPr>
          <w:fldChar w:fldCharType="begin"/>
        </w:r>
        <w:r>
          <w:rPr>
            <w:noProof/>
            <w:webHidden/>
          </w:rPr>
          <w:instrText xml:space="preserve"> PAGEREF _Toc470183772 \h </w:instrText>
        </w:r>
        <w:r>
          <w:rPr>
            <w:noProof/>
            <w:webHidden/>
          </w:rPr>
        </w:r>
        <w:r>
          <w:rPr>
            <w:noProof/>
            <w:webHidden/>
          </w:rPr>
          <w:fldChar w:fldCharType="separate"/>
        </w:r>
        <w:r>
          <w:rPr>
            <w:noProof/>
            <w:webHidden/>
          </w:rPr>
          <w:t>12</w:t>
        </w:r>
        <w:r>
          <w:rPr>
            <w:noProof/>
            <w:webHidden/>
          </w:rPr>
          <w:fldChar w:fldCharType="end"/>
        </w:r>
      </w:hyperlink>
    </w:p>
    <w:p w:rsidR="00CD3191" w:rsidRDefault="00CD3191">
      <w:pPr>
        <w:pStyle w:val="TDC2"/>
        <w:tabs>
          <w:tab w:val="left" w:pos="880"/>
          <w:tab w:val="right" w:leader="dot" w:pos="9962"/>
        </w:tabs>
        <w:rPr>
          <w:rFonts w:eastAsiaTheme="minorEastAsia" w:cstheme="minorBidi"/>
          <w:smallCaps w:val="0"/>
          <w:noProof/>
          <w:sz w:val="22"/>
          <w:szCs w:val="22"/>
          <w:lang w:eastAsia="es-CL"/>
        </w:rPr>
      </w:pPr>
      <w:hyperlink w:anchor="_Toc470183776" w:history="1">
        <w:r w:rsidRPr="00E60357">
          <w:rPr>
            <w:rStyle w:val="Hipervnculo"/>
            <w:noProof/>
          </w:rPr>
          <w:t>5.2.</w:t>
        </w:r>
        <w:r>
          <w:rPr>
            <w:rFonts w:eastAsiaTheme="minorEastAsia" w:cstheme="minorBidi"/>
            <w:smallCaps w:val="0"/>
            <w:noProof/>
            <w:sz w:val="22"/>
            <w:szCs w:val="22"/>
            <w:lang w:eastAsia="es-CL"/>
          </w:rPr>
          <w:tab/>
        </w:r>
        <w:r w:rsidRPr="00E60357">
          <w:rPr>
            <w:rStyle w:val="Hipervnculo"/>
            <w:noProof/>
          </w:rPr>
          <w:t>Calidad del Efluente.</w:t>
        </w:r>
        <w:r>
          <w:rPr>
            <w:noProof/>
            <w:webHidden/>
          </w:rPr>
          <w:tab/>
        </w:r>
        <w:r>
          <w:rPr>
            <w:noProof/>
            <w:webHidden/>
          </w:rPr>
          <w:fldChar w:fldCharType="begin"/>
        </w:r>
        <w:r>
          <w:rPr>
            <w:noProof/>
            <w:webHidden/>
          </w:rPr>
          <w:instrText xml:space="preserve"> PAGEREF _Toc470183776 \h </w:instrText>
        </w:r>
        <w:r>
          <w:rPr>
            <w:noProof/>
            <w:webHidden/>
          </w:rPr>
        </w:r>
        <w:r>
          <w:rPr>
            <w:noProof/>
            <w:webHidden/>
          </w:rPr>
          <w:fldChar w:fldCharType="separate"/>
        </w:r>
        <w:r>
          <w:rPr>
            <w:noProof/>
            <w:webHidden/>
          </w:rPr>
          <w:t>22</w:t>
        </w:r>
        <w:r>
          <w:rPr>
            <w:noProof/>
            <w:webHidden/>
          </w:rPr>
          <w:fldChar w:fldCharType="end"/>
        </w:r>
      </w:hyperlink>
    </w:p>
    <w:p w:rsidR="00CD3191" w:rsidRDefault="00CD3191">
      <w:pPr>
        <w:pStyle w:val="TDC2"/>
        <w:tabs>
          <w:tab w:val="left" w:pos="880"/>
          <w:tab w:val="right" w:leader="dot" w:pos="9962"/>
        </w:tabs>
        <w:rPr>
          <w:rFonts w:eastAsiaTheme="minorEastAsia" w:cstheme="minorBidi"/>
          <w:smallCaps w:val="0"/>
          <w:noProof/>
          <w:sz w:val="22"/>
          <w:szCs w:val="22"/>
          <w:lang w:eastAsia="es-CL"/>
        </w:rPr>
      </w:pPr>
      <w:hyperlink w:anchor="_Toc470183777" w:history="1">
        <w:r w:rsidRPr="00E60357">
          <w:rPr>
            <w:rStyle w:val="Hipervnculo"/>
            <w:noProof/>
          </w:rPr>
          <w:t>5.3.</w:t>
        </w:r>
        <w:r>
          <w:rPr>
            <w:rFonts w:eastAsiaTheme="minorEastAsia" w:cstheme="minorBidi"/>
            <w:smallCaps w:val="0"/>
            <w:noProof/>
            <w:sz w:val="22"/>
            <w:szCs w:val="22"/>
            <w:lang w:eastAsia="es-CL"/>
          </w:rPr>
          <w:tab/>
        </w:r>
        <w:r w:rsidRPr="00E60357">
          <w:rPr>
            <w:rStyle w:val="Hipervnculo"/>
            <w:noProof/>
          </w:rPr>
          <w:t>Condiciones de descarga del efluente tratado.</w:t>
        </w:r>
        <w:r>
          <w:rPr>
            <w:noProof/>
            <w:webHidden/>
          </w:rPr>
          <w:tab/>
        </w:r>
        <w:r>
          <w:rPr>
            <w:noProof/>
            <w:webHidden/>
          </w:rPr>
          <w:fldChar w:fldCharType="begin"/>
        </w:r>
        <w:r>
          <w:rPr>
            <w:noProof/>
            <w:webHidden/>
          </w:rPr>
          <w:instrText xml:space="preserve"> PAGEREF _Toc470183777 \h </w:instrText>
        </w:r>
        <w:r>
          <w:rPr>
            <w:noProof/>
            <w:webHidden/>
          </w:rPr>
        </w:r>
        <w:r>
          <w:rPr>
            <w:noProof/>
            <w:webHidden/>
          </w:rPr>
          <w:fldChar w:fldCharType="separate"/>
        </w:r>
        <w:r>
          <w:rPr>
            <w:noProof/>
            <w:webHidden/>
          </w:rPr>
          <w:t>28</w:t>
        </w:r>
        <w:r>
          <w:rPr>
            <w:noProof/>
            <w:webHidden/>
          </w:rPr>
          <w:fldChar w:fldCharType="end"/>
        </w:r>
      </w:hyperlink>
    </w:p>
    <w:p w:rsidR="00CD3191" w:rsidRDefault="00CD3191">
      <w:pPr>
        <w:pStyle w:val="TDC1"/>
        <w:rPr>
          <w:rFonts w:eastAsiaTheme="minorEastAsia" w:cstheme="minorBidi"/>
          <w:b w:val="0"/>
          <w:bCs w:val="0"/>
          <w:caps w:val="0"/>
          <w:noProof/>
          <w:sz w:val="22"/>
          <w:szCs w:val="22"/>
          <w:lang w:eastAsia="es-CL"/>
        </w:rPr>
      </w:pPr>
      <w:hyperlink w:anchor="_Toc470183779" w:history="1">
        <w:r w:rsidRPr="00E60357">
          <w:rPr>
            <w:rStyle w:val="Hipervnculo"/>
            <w:noProof/>
          </w:rPr>
          <w:t>6.</w:t>
        </w:r>
        <w:r>
          <w:rPr>
            <w:rFonts w:eastAsiaTheme="minorEastAsia" w:cstheme="minorBidi"/>
            <w:b w:val="0"/>
            <w:bCs w:val="0"/>
            <w:caps w:val="0"/>
            <w:noProof/>
            <w:sz w:val="22"/>
            <w:szCs w:val="22"/>
            <w:lang w:eastAsia="es-CL"/>
          </w:rPr>
          <w:tab/>
        </w:r>
        <w:r w:rsidRPr="00E60357">
          <w:rPr>
            <w:rStyle w:val="Hipervnculo"/>
            <w:noProof/>
          </w:rPr>
          <w:t>CONCLUSIONES.</w:t>
        </w:r>
        <w:r>
          <w:rPr>
            <w:noProof/>
            <w:webHidden/>
          </w:rPr>
          <w:tab/>
        </w:r>
        <w:r>
          <w:rPr>
            <w:noProof/>
            <w:webHidden/>
          </w:rPr>
          <w:fldChar w:fldCharType="begin"/>
        </w:r>
        <w:r>
          <w:rPr>
            <w:noProof/>
            <w:webHidden/>
          </w:rPr>
          <w:instrText xml:space="preserve"> PAGEREF _Toc470183779 \h </w:instrText>
        </w:r>
        <w:r>
          <w:rPr>
            <w:noProof/>
            <w:webHidden/>
          </w:rPr>
        </w:r>
        <w:r>
          <w:rPr>
            <w:noProof/>
            <w:webHidden/>
          </w:rPr>
          <w:fldChar w:fldCharType="separate"/>
        </w:r>
        <w:r>
          <w:rPr>
            <w:noProof/>
            <w:webHidden/>
          </w:rPr>
          <w:t>31</w:t>
        </w:r>
        <w:r>
          <w:rPr>
            <w:noProof/>
            <w:webHidden/>
          </w:rPr>
          <w:fldChar w:fldCharType="end"/>
        </w:r>
      </w:hyperlink>
    </w:p>
    <w:p w:rsidR="00CD3191" w:rsidRDefault="00CD3191">
      <w:pPr>
        <w:pStyle w:val="TDC1"/>
        <w:rPr>
          <w:rFonts w:eastAsiaTheme="minorEastAsia" w:cstheme="minorBidi"/>
          <w:b w:val="0"/>
          <w:bCs w:val="0"/>
          <w:caps w:val="0"/>
          <w:noProof/>
          <w:sz w:val="22"/>
          <w:szCs w:val="22"/>
          <w:lang w:eastAsia="es-CL"/>
        </w:rPr>
      </w:pPr>
      <w:hyperlink w:anchor="_Toc470183780" w:history="1">
        <w:r w:rsidRPr="00E60357">
          <w:rPr>
            <w:rStyle w:val="Hipervnculo"/>
            <w:noProof/>
          </w:rPr>
          <w:t>7.</w:t>
        </w:r>
        <w:r>
          <w:rPr>
            <w:rFonts w:eastAsiaTheme="minorEastAsia" w:cstheme="minorBidi"/>
            <w:b w:val="0"/>
            <w:bCs w:val="0"/>
            <w:caps w:val="0"/>
            <w:noProof/>
            <w:sz w:val="22"/>
            <w:szCs w:val="22"/>
            <w:lang w:eastAsia="es-CL"/>
          </w:rPr>
          <w:tab/>
        </w:r>
        <w:r w:rsidRPr="00E60357">
          <w:rPr>
            <w:rStyle w:val="Hipervnculo"/>
            <w:noProof/>
          </w:rPr>
          <w:t>DOCUMENTACIÓN SOLICITADA Y ENTREGADA.</w:t>
        </w:r>
        <w:r>
          <w:rPr>
            <w:noProof/>
            <w:webHidden/>
          </w:rPr>
          <w:tab/>
        </w:r>
        <w:r>
          <w:rPr>
            <w:noProof/>
            <w:webHidden/>
          </w:rPr>
          <w:fldChar w:fldCharType="begin"/>
        </w:r>
        <w:r>
          <w:rPr>
            <w:noProof/>
            <w:webHidden/>
          </w:rPr>
          <w:instrText xml:space="preserve"> PAGEREF _Toc470183780 \h </w:instrText>
        </w:r>
        <w:r>
          <w:rPr>
            <w:noProof/>
            <w:webHidden/>
          </w:rPr>
        </w:r>
        <w:r>
          <w:rPr>
            <w:noProof/>
            <w:webHidden/>
          </w:rPr>
          <w:fldChar w:fldCharType="separate"/>
        </w:r>
        <w:r>
          <w:rPr>
            <w:noProof/>
            <w:webHidden/>
          </w:rPr>
          <w:t>34</w:t>
        </w:r>
        <w:r>
          <w:rPr>
            <w:noProof/>
            <w:webHidden/>
          </w:rPr>
          <w:fldChar w:fldCharType="end"/>
        </w:r>
      </w:hyperlink>
    </w:p>
    <w:p w:rsidR="00CD3191" w:rsidRDefault="00CD3191">
      <w:pPr>
        <w:pStyle w:val="TDC1"/>
        <w:rPr>
          <w:rFonts w:eastAsiaTheme="minorEastAsia" w:cstheme="minorBidi"/>
          <w:b w:val="0"/>
          <w:bCs w:val="0"/>
          <w:caps w:val="0"/>
          <w:noProof/>
          <w:sz w:val="22"/>
          <w:szCs w:val="22"/>
          <w:lang w:eastAsia="es-CL"/>
        </w:rPr>
      </w:pPr>
      <w:hyperlink w:anchor="_Toc470183781" w:history="1">
        <w:r w:rsidRPr="00E60357">
          <w:rPr>
            <w:rStyle w:val="Hipervnculo"/>
            <w:noProof/>
          </w:rPr>
          <w:t>8.</w:t>
        </w:r>
        <w:r>
          <w:rPr>
            <w:rFonts w:eastAsiaTheme="minorEastAsia" w:cstheme="minorBidi"/>
            <w:b w:val="0"/>
            <w:bCs w:val="0"/>
            <w:caps w:val="0"/>
            <w:noProof/>
            <w:sz w:val="22"/>
            <w:szCs w:val="22"/>
            <w:lang w:eastAsia="es-CL"/>
          </w:rPr>
          <w:tab/>
        </w:r>
        <w:r w:rsidRPr="00E60357">
          <w:rPr>
            <w:rStyle w:val="Hipervnculo"/>
            <w:noProof/>
          </w:rPr>
          <w:t>ANEXOS.</w:t>
        </w:r>
        <w:r>
          <w:rPr>
            <w:noProof/>
            <w:webHidden/>
          </w:rPr>
          <w:tab/>
        </w:r>
        <w:r>
          <w:rPr>
            <w:noProof/>
            <w:webHidden/>
          </w:rPr>
          <w:fldChar w:fldCharType="begin"/>
        </w:r>
        <w:r>
          <w:rPr>
            <w:noProof/>
            <w:webHidden/>
          </w:rPr>
          <w:instrText xml:space="preserve"> PAGEREF _Toc470183781 \h </w:instrText>
        </w:r>
        <w:r>
          <w:rPr>
            <w:noProof/>
            <w:webHidden/>
          </w:rPr>
        </w:r>
        <w:r>
          <w:rPr>
            <w:noProof/>
            <w:webHidden/>
          </w:rPr>
          <w:fldChar w:fldCharType="separate"/>
        </w:r>
        <w:r>
          <w:rPr>
            <w:noProof/>
            <w:webHidden/>
          </w:rPr>
          <w:t>35</w:t>
        </w:r>
        <w:r>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8" w:name="_Toc352840376"/>
      <w:bookmarkStart w:id="9" w:name="_Toc352841436"/>
      <w:bookmarkStart w:id="10" w:name="_Toc470183759"/>
      <w:r w:rsidRPr="0025129B">
        <w:lastRenderedPageBreak/>
        <w:t>RESUMEN</w:t>
      </w:r>
      <w:bookmarkEnd w:id="8"/>
      <w:bookmarkEnd w:id="9"/>
      <w:bookmarkEnd w:id="10"/>
    </w:p>
    <w:p w:rsidR="00ED4317" w:rsidRPr="0025129B" w:rsidRDefault="00ED4317" w:rsidP="00ED4317">
      <w:pPr>
        <w:jc w:val="left"/>
        <w:rPr>
          <w:rFonts w:cstheme="minorHAnsi"/>
          <w:b/>
          <w:sz w:val="20"/>
          <w:szCs w:val="20"/>
        </w:rPr>
      </w:pPr>
    </w:p>
    <w:p w:rsidR="00ED4317" w:rsidRDefault="00ED4317" w:rsidP="004D1AE0">
      <w:pPr>
        <w:pStyle w:val="Textoindependiente"/>
        <w:jc w:val="both"/>
      </w:pPr>
      <w:r w:rsidRPr="0025129B">
        <w:t>El pr</w:t>
      </w:r>
      <w:r w:rsidR="004041CB" w:rsidRPr="0025129B">
        <w:t>esente documento da cuenta de los resultados de la</w:t>
      </w:r>
      <w:r w:rsidR="00EA1473">
        <w:t xml:space="preserve"> </w:t>
      </w:r>
      <w:r w:rsidR="004041CB" w:rsidRPr="0025129B">
        <w:t xml:space="preserve">actividad de </w:t>
      </w:r>
      <w:r w:rsidR="009A6566">
        <w:t>fiscaliz</w:t>
      </w:r>
      <w:r w:rsidR="0025129B" w:rsidRPr="0025129B">
        <w:t>ación</w:t>
      </w:r>
      <w:r w:rsidR="002B4E89">
        <w:t xml:space="preserve"> ambiental realizada por la Superintendencia del Medio Ambiente (SMA)</w:t>
      </w:r>
      <w:r w:rsidR="007C15CC" w:rsidRPr="0025129B">
        <w:t xml:space="preserve"> </w:t>
      </w:r>
      <w:r w:rsidR="007B7525" w:rsidRPr="0025129B">
        <w:t>al pro</w:t>
      </w:r>
      <w:r w:rsidRPr="0025129B">
        <w:t>yecto “</w:t>
      </w:r>
      <w:r w:rsidR="002B4E89">
        <w:t xml:space="preserve">Centro de Tratamiento de Residuos </w:t>
      </w:r>
      <w:proofErr w:type="spellStart"/>
      <w:r w:rsidR="002B4E89">
        <w:t>EcoMaule</w:t>
      </w:r>
      <w:proofErr w:type="spellEnd"/>
      <w:r w:rsidRPr="0025129B">
        <w:t>”</w:t>
      </w:r>
      <w:r w:rsidR="00F478FD" w:rsidRPr="0025129B">
        <w:t xml:space="preserve">. </w:t>
      </w:r>
      <w:r w:rsidR="00BE68C0" w:rsidRPr="0025129B">
        <w:t>La a</w:t>
      </w:r>
      <w:r w:rsidR="00F478FD" w:rsidRPr="0025129B">
        <w:t>ctividad</w:t>
      </w:r>
      <w:r w:rsidR="00591882">
        <w:t xml:space="preserve"> de inspecció</w:t>
      </w:r>
      <w:r w:rsidR="0025129B" w:rsidRPr="0025129B">
        <w:t>n</w:t>
      </w:r>
      <w:r w:rsidR="00F478FD" w:rsidRPr="0025129B">
        <w:t xml:space="preserve"> </w:t>
      </w:r>
      <w:r w:rsidR="00BE68C0" w:rsidRPr="0025129B">
        <w:t xml:space="preserve">fue </w:t>
      </w:r>
      <w:r w:rsidR="00F478FD" w:rsidRPr="0025129B">
        <w:t>desarrollada</w:t>
      </w:r>
      <w:r w:rsidRPr="0025129B">
        <w:t xml:space="preserve"> durante </w:t>
      </w:r>
      <w:r w:rsidR="00EA1473">
        <w:t xml:space="preserve">el día </w:t>
      </w:r>
      <w:r w:rsidR="00632327">
        <w:t>17 de agosto de 2016</w:t>
      </w:r>
      <w:r w:rsidR="00D24BFA">
        <w:t xml:space="preserve">, y </w:t>
      </w:r>
      <w:r w:rsidR="009D1039">
        <w:t xml:space="preserve">se desarrolla en el contexto de </w:t>
      </w:r>
      <w:r w:rsidR="00EC1346">
        <w:t>la presentación de una denuncia en contra del proyecto</w:t>
      </w:r>
      <w:r w:rsidR="00D24BFA">
        <w:t>,</w:t>
      </w:r>
      <w:r w:rsidR="00EC1346">
        <w:t xml:space="preserve"> que</w:t>
      </w:r>
      <w:r w:rsidR="00D24BFA">
        <w:t xml:space="preserve"> básicamente</w:t>
      </w:r>
      <w:r w:rsidR="00EC1346">
        <w:t xml:space="preserve"> señala l</w:t>
      </w:r>
      <w:r w:rsidR="009D1039">
        <w:t xml:space="preserve">a disposición de </w:t>
      </w:r>
      <w:proofErr w:type="spellStart"/>
      <w:r w:rsidR="009D1039">
        <w:t>RILes</w:t>
      </w:r>
      <w:proofErr w:type="spellEnd"/>
      <w:r w:rsidR="009D1039">
        <w:t xml:space="preserve"> sin tratar en cuerpos de aguas superficiales.</w:t>
      </w:r>
    </w:p>
    <w:p w:rsidR="009D1039" w:rsidRDefault="009D1039" w:rsidP="009D1039">
      <w:pPr>
        <w:pStyle w:val="Textoindependiente"/>
        <w:jc w:val="both"/>
      </w:pPr>
      <w:r>
        <w:t>El proyecto original</w:t>
      </w:r>
      <w:r w:rsidR="00D24BFA">
        <w:t>,</w:t>
      </w:r>
      <w:r>
        <w:t xml:space="preserve"> consiste en la construcción y operación de un Centro de Tratamiento de Residuos, </w:t>
      </w:r>
      <w:r w:rsidR="00D24BFA">
        <w:t xml:space="preserve">el que fue </w:t>
      </w:r>
      <w:r>
        <w:t>aprobado ambientalmente el año 2004</w:t>
      </w:r>
      <w:r w:rsidR="00D24BFA">
        <w:t>,</w:t>
      </w:r>
      <w:r>
        <w:t xml:space="preserve"> mediante la Resolución de Calificación Ambiental (RCA) N° 52/2004, </w:t>
      </w:r>
      <w:r w:rsidR="00D24BFA">
        <w:t xml:space="preserve">y que consiste en la implementación y operación de </w:t>
      </w:r>
      <w:r>
        <w:t>un Relleno Sanitario para residuos sóli</w:t>
      </w:r>
      <w:r w:rsidR="00D24BFA">
        <w:t>dos domiciliarios y asimilables;</w:t>
      </w:r>
      <w:r>
        <w:t xml:space="preserve"> una planta de compostaje para residuos agroindustriales no peligrosos</w:t>
      </w:r>
      <w:r w:rsidR="000E19EB">
        <w:t>;</w:t>
      </w:r>
      <w:r>
        <w:t xml:space="preserve"> lodos provenientes de Plantas de Tratamiento de Aguas Servidas, </w:t>
      </w:r>
      <w:r w:rsidR="000E19EB">
        <w:t xml:space="preserve">y </w:t>
      </w:r>
      <w:r>
        <w:t>también un Centro de Reciclaje</w:t>
      </w:r>
      <w:r w:rsidR="000E19EB">
        <w:t>,</w:t>
      </w:r>
      <w:r>
        <w:t xml:space="preserve"> para productos como vidrios, plásticos y papeles. La superficie total proyectada </w:t>
      </w:r>
      <w:r w:rsidR="000E19EB">
        <w:t xml:space="preserve">originalmente </w:t>
      </w:r>
      <w:r>
        <w:t>para el relleno sanitario es de 122.500 m</w:t>
      </w:r>
      <w:r w:rsidRPr="000E19EB">
        <w:rPr>
          <w:vertAlign w:val="superscript"/>
        </w:rPr>
        <w:t>2</w:t>
      </w:r>
      <w:r>
        <w:t>, a construir en 9 etapas de forma progresiva.</w:t>
      </w:r>
    </w:p>
    <w:p w:rsidR="009D1039" w:rsidRDefault="000E19EB" w:rsidP="009D1039">
      <w:pPr>
        <w:pStyle w:val="Textoindependiente"/>
        <w:jc w:val="both"/>
      </w:pPr>
      <w:r>
        <w:t>Posteriormente e</w:t>
      </w:r>
      <w:r w:rsidR="009D1039">
        <w:t xml:space="preserve">l proyecto </w:t>
      </w:r>
      <w:r w:rsidR="00CD3191">
        <w:t>es modificado</w:t>
      </w:r>
      <w:r>
        <w:t>,</w:t>
      </w:r>
      <w:r w:rsidR="009D1039">
        <w:t xml:space="preserve"> </w:t>
      </w:r>
      <w:r w:rsidR="00CD3191">
        <w:t xml:space="preserve">efectuándose una </w:t>
      </w:r>
      <w:r w:rsidR="009D1039">
        <w:t>ampliación de la planta de compostaje</w:t>
      </w:r>
      <w:r w:rsidR="00CD3191">
        <w:t xml:space="preserve">; </w:t>
      </w:r>
      <w:r w:rsidR="009D1039">
        <w:t xml:space="preserve"> modificación que fue calificada ambientalmente favorable el año 2007 mediante la RCA N° 277</w:t>
      </w:r>
      <w:r w:rsidR="00CD3191">
        <w:t>/2007</w:t>
      </w:r>
      <w:r w:rsidR="009D1039">
        <w:t>. Esta modificación</w:t>
      </w:r>
      <w:r w:rsidR="00CD3191">
        <w:t xml:space="preserve">, </w:t>
      </w:r>
      <w:r w:rsidR="009D1039">
        <w:t xml:space="preserve"> comprende básicamente el crecimiento de super</w:t>
      </w:r>
      <w:r w:rsidR="00CD3191">
        <w:t>ficie y de volumen de recepción y considera una a</w:t>
      </w:r>
      <w:r w:rsidR="009D1039">
        <w:t>mpliación contigua a donde se emplaza</w:t>
      </w:r>
      <w:r w:rsidR="00CD3191">
        <w:t>ba</w:t>
      </w:r>
      <w:r w:rsidR="009D1039">
        <w:t xml:space="preserve"> el proyecto original, de forma de aprovechar las condiciones de infraestructura existente.</w:t>
      </w:r>
    </w:p>
    <w:p w:rsidR="009D1039" w:rsidRDefault="00CD3191" w:rsidP="009D1039">
      <w:pPr>
        <w:pStyle w:val="Textoindependiente"/>
        <w:jc w:val="both"/>
      </w:pPr>
      <w:r>
        <w:t>Consecuentemente</w:t>
      </w:r>
      <w:r w:rsidR="009D1039">
        <w:t>, mediante</w:t>
      </w:r>
      <w:r w:rsidR="000E19EB">
        <w:t xml:space="preserve"> la </w:t>
      </w:r>
      <w:r w:rsidR="009D1039">
        <w:t xml:space="preserve">RCA N.° 104/2014, es </w:t>
      </w:r>
      <w:r w:rsidR="000E19EB">
        <w:t>calificado favorable</w:t>
      </w:r>
      <w:r w:rsidR="009D1039">
        <w:t xml:space="preserve"> ambientalmente el proyecto “Modificación al Sistema de Manejo de Lodos Sanitarios”. </w:t>
      </w:r>
      <w:r w:rsidR="000E19EB">
        <w:t xml:space="preserve"> </w:t>
      </w:r>
      <w:r w:rsidR="009D1039">
        <w:t>Esta modificación al proyecto</w:t>
      </w:r>
      <w:r w:rsidR="000E19EB">
        <w:t>,</w:t>
      </w:r>
      <w:r w:rsidR="009D1039">
        <w:t xml:space="preserve"> contempl</w:t>
      </w:r>
      <w:r w:rsidR="003F2DEE">
        <w:t>ó</w:t>
      </w:r>
      <w:r w:rsidR="009D1039">
        <w:t xml:space="preserve"> la sustitución del proceso de compostaje convencional por un proceso de compostaje rápido y su posterior disposición en un mono-relleno.  </w:t>
      </w:r>
    </w:p>
    <w:p w:rsidR="003F2DEE" w:rsidRDefault="003F2DEE" w:rsidP="00CA07FD">
      <w:pPr>
        <w:pStyle w:val="Textoindependiente"/>
        <w:jc w:val="both"/>
      </w:pPr>
      <w:r>
        <w:t>Cabe señalar que la SMA inició un procedimiento sancionatorio en contra de</w:t>
      </w:r>
      <w:r w:rsidR="000E19EB">
        <w:t>l proyecto</w:t>
      </w:r>
      <w:r>
        <w:t xml:space="preserve">, mediante la </w:t>
      </w:r>
      <w:r w:rsidR="00EC1346">
        <w:t>Res. Ex</w:t>
      </w:r>
      <w:r w:rsidRPr="003F2DEE">
        <w:t xml:space="preserve">. </w:t>
      </w:r>
      <w:r w:rsidR="00EC1346">
        <w:t xml:space="preserve">SMA </w:t>
      </w:r>
      <w:r w:rsidR="004D1F3B">
        <w:t xml:space="preserve">N° </w:t>
      </w:r>
      <w:r w:rsidRPr="003F2DEE">
        <w:t>1/ ROL D-002-2015</w:t>
      </w:r>
      <w:r>
        <w:t>, formulando cargos que incluyen el incumplimiento de los límites máximos permitidos por el D.S. N.° 90/2001 para la descarga de residuos líquidos a cuerpos de agua superficiales</w:t>
      </w:r>
      <w:r w:rsidR="00CA07FD">
        <w:t xml:space="preserve">; proceso sancionatorio que </w:t>
      </w:r>
      <w:r>
        <w:t xml:space="preserve">fue </w:t>
      </w:r>
      <w:r w:rsidR="00CA07FD">
        <w:t>suspendido</w:t>
      </w:r>
      <w:r w:rsidR="004F7601">
        <w:t xml:space="preserve"> </w:t>
      </w:r>
      <w:r w:rsidR="000E19EB">
        <w:t>y</w:t>
      </w:r>
      <w:r w:rsidR="00CA07FD">
        <w:t xml:space="preserve"> posteriormente reiniciado</w:t>
      </w:r>
      <w:r w:rsidR="000E19EB">
        <w:t>;</w:t>
      </w:r>
      <w:r w:rsidR="00CA07FD">
        <w:t xml:space="preserve"> toda vez que el</w:t>
      </w:r>
      <w:r w:rsidR="004F7601">
        <w:t xml:space="preserve"> Programa de Cumplimiento</w:t>
      </w:r>
      <w:r w:rsidR="00EC1346">
        <w:t>,</w:t>
      </w:r>
      <w:r w:rsidR="004F7601">
        <w:t xml:space="preserve"> </w:t>
      </w:r>
      <w:r w:rsidR="00CA07FD">
        <w:t xml:space="preserve">aprobado mediante la </w:t>
      </w:r>
      <w:r w:rsidR="00EC1346">
        <w:t xml:space="preserve">Res Ex. SMA </w:t>
      </w:r>
      <w:r w:rsidR="00EC1346" w:rsidRPr="003F2DEE">
        <w:t>N</w:t>
      </w:r>
      <w:r w:rsidR="004D1F3B">
        <w:t xml:space="preserve">° </w:t>
      </w:r>
      <w:r w:rsidR="00EC1346" w:rsidRPr="003F2DEE">
        <w:t>1</w:t>
      </w:r>
      <w:r w:rsidR="00EC1346">
        <w:t>2</w:t>
      </w:r>
      <w:r w:rsidR="00EC1346" w:rsidRPr="003F2DEE">
        <w:t>/ ROL D-002-2015</w:t>
      </w:r>
      <w:r w:rsidR="00EC1346">
        <w:t xml:space="preserve"> </w:t>
      </w:r>
      <w:r w:rsidR="004F7601">
        <w:t xml:space="preserve">para subsanar los hechos </w:t>
      </w:r>
      <w:r w:rsidR="00CA07FD">
        <w:t>constitutivos de infracción</w:t>
      </w:r>
      <w:r w:rsidR="00EC1346">
        <w:t>,</w:t>
      </w:r>
      <w:r w:rsidR="00CA07FD">
        <w:t xml:space="preserve"> se decretó incumplido mediante la Res</w:t>
      </w:r>
      <w:r w:rsidR="00EC1346">
        <w:t xml:space="preserve"> Ex. SMA</w:t>
      </w:r>
      <w:r w:rsidR="00CA07FD">
        <w:t xml:space="preserve"> </w:t>
      </w:r>
      <w:r w:rsidR="004D1F3B">
        <w:t xml:space="preserve">N° </w:t>
      </w:r>
      <w:r w:rsidR="00CA07FD" w:rsidRPr="003F2DEE">
        <w:t>1</w:t>
      </w:r>
      <w:r w:rsidR="00EC1346">
        <w:t>2</w:t>
      </w:r>
      <w:r w:rsidR="00CA07FD" w:rsidRPr="003F2DEE">
        <w:t>/ ROL D-002-2015</w:t>
      </w:r>
    </w:p>
    <w:p w:rsidR="008F751D" w:rsidRPr="0025129B" w:rsidRDefault="008F751D" w:rsidP="00EC1346">
      <w:pPr>
        <w:pStyle w:val="Textoindependiente"/>
        <w:jc w:val="both"/>
        <w:rPr>
          <w:color w:val="FF0000"/>
        </w:rPr>
      </w:pPr>
      <w:r w:rsidRPr="0025129B">
        <w:t>Las materias relevantes objeto d</w:t>
      </w:r>
      <w:r w:rsidR="00EC1346">
        <w:t xml:space="preserve">e la fiscalización incluyeron el manejo de </w:t>
      </w:r>
      <w:proofErr w:type="spellStart"/>
      <w:r w:rsidR="00EC1346">
        <w:t>RILes</w:t>
      </w:r>
      <w:proofErr w:type="spellEnd"/>
      <w:r w:rsidR="00EC1346">
        <w:t>, la calidad del efluente y la con</w:t>
      </w:r>
      <w:r w:rsidR="00F73A09">
        <w:t>diciones para la descarga del efluente</w:t>
      </w:r>
      <w:r w:rsidR="008F4B70">
        <w:t xml:space="preserve"> tratado</w:t>
      </w:r>
      <w:r w:rsidRPr="0025129B">
        <w:t xml:space="preserve">. </w:t>
      </w:r>
    </w:p>
    <w:p w:rsidR="00ED4317" w:rsidRPr="0025129B" w:rsidRDefault="00ED4317" w:rsidP="00961A47">
      <w:pPr>
        <w:pStyle w:val="Textoindependiente"/>
        <w:jc w:val="both"/>
      </w:pPr>
      <w:r w:rsidRPr="0025129B">
        <w:t xml:space="preserve">Entre los </w:t>
      </w:r>
      <w:r w:rsidR="006E796A">
        <w:t>principales hechos</w:t>
      </w:r>
      <w:r w:rsidR="006E796A" w:rsidRPr="0025129B">
        <w:t xml:space="preserve"> </w:t>
      </w:r>
      <w:r w:rsidRPr="0025129B">
        <w:t>constatados</w:t>
      </w:r>
      <w:r w:rsidR="00591882">
        <w:t xml:space="preserve"> </w:t>
      </w:r>
      <w:r w:rsidR="000669AF">
        <w:t>durante la fiscalización</w:t>
      </w:r>
      <w:r w:rsidR="00E66D76">
        <w:t xml:space="preserve"> se encuentran</w:t>
      </w:r>
      <w:r w:rsidR="00961A47">
        <w:t xml:space="preserve"> que la planta de tratamiento de </w:t>
      </w:r>
      <w:proofErr w:type="spellStart"/>
      <w:r w:rsidR="00961A47">
        <w:t>RILes</w:t>
      </w:r>
      <w:proofErr w:type="spellEnd"/>
      <w:r w:rsidR="00961A47">
        <w:t xml:space="preserve"> no </w:t>
      </w:r>
      <w:r w:rsidR="00565705">
        <w:t>opera conforme</w:t>
      </w:r>
      <w:r w:rsidR="00961A47">
        <w:t xml:space="preserve"> </w:t>
      </w:r>
      <w:r w:rsidR="00565705">
        <w:t>a lo evaluado ambientalmente</w:t>
      </w:r>
      <w:r w:rsidR="006E796A">
        <w:t xml:space="preserve">, </w:t>
      </w:r>
      <w:r w:rsidR="00CD3191">
        <w:t>sobrepasando</w:t>
      </w:r>
      <w:r w:rsidR="006E796A">
        <w:t xml:space="preserve"> los límites establecidos en el D.S. N.° 90/2001 para la descarga de </w:t>
      </w:r>
      <w:proofErr w:type="spellStart"/>
      <w:r w:rsidR="006E796A">
        <w:t>RILes</w:t>
      </w:r>
      <w:proofErr w:type="spellEnd"/>
      <w:r w:rsidR="006E796A">
        <w:t xml:space="preserve"> en cuerpos de aguas superficiales, de los siguientes parámetros: </w:t>
      </w:r>
      <w:r w:rsidR="006E796A" w:rsidRPr="004D1F3B">
        <w:t>DBO</w:t>
      </w:r>
      <w:r w:rsidR="006E796A" w:rsidRPr="004D1F3B">
        <w:rPr>
          <w:vertAlign w:val="subscript"/>
        </w:rPr>
        <w:t xml:space="preserve">5, </w:t>
      </w:r>
      <w:r w:rsidR="006E796A" w:rsidRPr="004D1F3B">
        <w:t xml:space="preserve">Nitrógeno </w:t>
      </w:r>
      <w:proofErr w:type="spellStart"/>
      <w:r w:rsidR="006E796A" w:rsidRPr="004D1F3B">
        <w:t>Kjeldahl</w:t>
      </w:r>
      <w:proofErr w:type="spellEnd"/>
      <w:r w:rsidR="006E796A" w:rsidRPr="004D1F3B">
        <w:t>, Cloruros</w:t>
      </w:r>
      <w:r w:rsidR="006E796A">
        <w:t xml:space="preserve">, Boro </w:t>
      </w:r>
      <w:r w:rsidR="006E796A" w:rsidRPr="004D1F3B">
        <w:t>y pH</w:t>
      </w:r>
      <w:r w:rsidR="006E796A">
        <w:t xml:space="preserve">; </w:t>
      </w:r>
      <w:r w:rsidR="00565705">
        <w:t>no c</w:t>
      </w:r>
      <w:r w:rsidR="00CD3191">
        <w:t>ontar</w:t>
      </w:r>
      <w:r w:rsidR="00565705">
        <w:t xml:space="preserve"> con unidades </w:t>
      </w:r>
      <w:r w:rsidR="00CD3191">
        <w:t xml:space="preserve">de tratamiento </w:t>
      </w:r>
      <w:r w:rsidR="00565705">
        <w:t xml:space="preserve">comprometidas en la evaluación, </w:t>
      </w:r>
      <w:r w:rsidR="000E19EB">
        <w:t>mantiene</w:t>
      </w:r>
      <w:r w:rsidR="00565705">
        <w:t xml:space="preserve"> equipos sin operar</w:t>
      </w:r>
      <w:r w:rsidR="006E796A">
        <w:t xml:space="preserve">, incorpora </w:t>
      </w:r>
      <w:r w:rsidR="00565705">
        <w:t xml:space="preserve">unidades </w:t>
      </w:r>
      <w:r w:rsidR="000E19EB">
        <w:t xml:space="preserve">adicionales a las consideradas </w:t>
      </w:r>
      <w:r w:rsidR="004D1F3B">
        <w:t>en la evaluación</w:t>
      </w:r>
      <w:r w:rsidR="000E19EB">
        <w:t xml:space="preserve"> ambiental</w:t>
      </w:r>
      <w:r w:rsidR="006E796A">
        <w:t xml:space="preserve"> y cuenta </w:t>
      </w:r>
      <w:r w:rsidR="004D1F3B">
        <w:t>con tres líneas para el  acondicionamiento de RIL</w:t>
      </w:r>
      <w:r w:rsidR="00CD3191">
        <w:t xml:space="preserve">, </w:t>
      </w:r>
      <w:r w:rsidR="004D1F3B">
        <w:t xml:space="preserve"> en lugar de una</w:t>
      </w:r>
      <w:r w:rsidR="00CD3191">
        <w:t xml:space="preserve">, </w:t>
      </w:r>
      <w:r w:rsidR="004D1F3B">
        <w:t xml:space="preserve"> conforme a lo evaluado</w:t>
      </w:r>
      <w:r w:rsidR="000E19EB">
        <w:t xml:space="preserve"> ambientalmente</w:t>
      </w:r>
      <w:r w:rsidR="006E796A">
        <w:t xml:space="preserve">. </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1" w:name="_Toc470183760"/>
      <w:r w:rsidRPr="0025129B">
        <w:lastRenderedPageBreak/>
        <w:t>IDENTIFICACIÓN DEL PROYECTO,</w:t>
      </w:r>
      <w:r w:rsidR="00677A75">
        <w:t xml:space="preserve"> INSTALACIÓN, </w:t>
      </w:r>
      <w:r w:rsidRPr="0025129B">
        <w:t>ACTIVIDAD O FUENTE FISCALIZADA</w:t>
      </w:r>
      <w:bookmarkEnd w:id="11"/>
    </w:p>
    <w:p w:rsidR="00ED4317" w:rsidRPr="0025129B" w:rsidRDefault="00ED4317" w:rsidP="00ED4317"/>
    <w:p w:rsidR="00ED4317" w:rsidRPr="0025129B"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70183761"/>
      <w:r w:rsidRPr="0025129B">
        <w:t>Antecedentes Generales</w:t>
      </w:r>
      <w:bookmarkEnd w:id="12"/>
      <w:bookmarkEnd w:id="13"/>
      <w:bookmarkEnd w:id="14"/>
      <w:bookmarkEnd w:id="15"/>
      <w:bookmarkEnd w:id="16"/>
      <w:bookmarkEnd w:id="17"/>
      <w:bookmarkEnd w:id="18"/>
      <w:bookmarkEnd w:id="19"/>
      <w:bookmarkEnd w:id="20"/>
      <w:bookmarkEnd w:id="21"/>
    </w:p>
    <w:p w:rsidR="00ED4317" w:rsidRPr="0025129B" w:rsidRDefault="00ED4317" w:rsidP="004E5529">
      <w:pPr>
        <w:jc w:val="left"/>
        <w:rPr>
          <w:rFonts w:cstheme="minorHAnsi"/>
          <w:b/>
          <w:sz w:val="24"/>
          <w:szCs w:val="20"/>
        </w:rPr>
      </w:pPr>
      <w:bookmarkStart w:id="22" w:name="_Toc353998105"/>
      <w:bookmarkStart w:id="23" w:name="_Toc353998178"/>
      <w:bookmarkEnd w:id="22"/>
      <w:bookmarkEnd w:id="2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C6669E" w:rsidRPr="00C1006E" w:rsidTr="00F60E21">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6669E" w:rsidRPr="00C1006E" w:rsidRDefault="00C6669E" w:rsidP="00F60E21">
            <w:pPr>
              <w:rPr>
                <w:rFonts w:cstheme="minorHAnsi"/>
                <w:b/>
                <w:sz w:val="20"/>
                <w:szCs w:val="20"/>
              </w:rPr>
            </w:pPr>
            <w:r w:rsidRPr="00C1006E">
              <w:rPr>
                <w:rFonts w:cstheme="minorHAnsi"/>
                <w:b/>
                <w:sz w:val="20"/>
                <w:szCs w:val="20"/>
              </w:rPr>
              <w:t>Identificación de la actividad, proyecto o fuente fiscalizada:</w:t>
            </w:r>
            <w:r w:rsidRPr="00C1006E">
              <w:rPr>
                <w:rFonts w:cstheme="minorHAnsi"/>
                <w:sz w:val="20"/>
                <w:szCs w:val="20"/>
              </w:rPr>
              <w:t xml:space="preserve"> ECOMAULE</w:t>
            </w:r>
          </w:p>
          <w:p w:rsidR="00C6669E" w:rsidRPr="00C1006E" w:rsidRDefault="00C6669E" w:rsidP="00F60E21">
            <w:pPr>
              <w:rPr>
                <w:rFonts w:cstheme="minorHAnsi"/>
                <w:sz w:val="20"/>
                <w:szCs w:val="20"/>
                <w:lang w:eastAsia="es-ES"/>
              </w:rPr>
            </w:pPr>
          </w:p>
        </w:tc>
      </w:tr>
      <w:tr w:rsidR="00C6669E" w:rsidRPr="00C1006E" w:rsidTr="00F60E2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6669E" w:rsidRPr="00C1006E" w:rsidRDefault="00C6669E" w:rsidP="00F60E21">
            <w:pPr>
              <w:rPr>
                <w:rFonts w:cstheme="minorHAnsi"/>
                <w:b/>
                <w:sz w:val="20"/>
                <w:szCs w:val="20"/>
              </w:rPr>
            </w:pPr>
            <w:r w:rsidRPr="00C1006E">
              <w:rPr>
                <w:rFonts w:cstheme="minorHAnsi"/>
                <w:b/>
                <w:sz w:val="20"/>
                <w:szCs w:val="20"/>
              </w:rPr>
              <w:t>Región:</w:t>
            </w:r>
            <w:r w:rsidRPr="00C1006E">
              <w:rPr>
                <w:rFonts w:cstheme="minorHAnsi"/>
                <w:sz w:val="20"/>
                <w:szCs w:val="20"/>
              </w:rPr>
              <w:t xml:space="preserve"> </w:t>
            </w:r>
          </w:p>
          <w:p w:rsidR="00C6669E" w:rsidRPr="00C1006E" w:rsidRDefault="00C6669E" w:rsidP="00F60E21">
            <w:pPr>
              <w:rPr>
                <w:rFonts w:cstheme="minorHAnsi"/>
                <w:sz w:val="20"/>
                <w:szCs w:val="20"/>
              </w:rPr>
            </w:pPr>
            <w:r w:rsidRPr="00C1006E">
              <w:rPr>
                <w:rFonts w:cstheme="minorHAns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rsidR="00C6669E" w:rsidRPr="00C1006E" w:rsidRDefault="00C6669E" w:rsidP="00F60E21">
            <w:pPr>
              <w:spacing w:after="100" w:line="276" w:lineRule="auto"/>
              <w:ind w:left="46"/>
              <w:rPr>
                <w:rFonts w:cstheme="minorHAnsi"/>
                <w:sz w:val="20"/>
                <w:szCs w:val="20"/>
              </w:rPr>
            </w:pPr>
            <w:r w:rsidRPr="00C1006E">
              <w:rPr>
                <w:rFonts w:cstheme="minorHAnsi"/>
                <w:b/>
                <w:sz w:val="20"/>
                <w:szCs w:val="20"/>
              </w:rPr>
              <w:t>Ubicación de la actividad, proyecto o fuente fiscalizada:</w:t>
            </w:r>
            <w:r w:rsidRPr="00C1006E">
              <w:rPr>
                <w:rFonts w:cstheme="minorHAnsi"/>
                <w:sz w:val="20"/>
                <w:szCs w:val="20"/>
              </w:rPr>
              <w:t xml:space="preserve"> </w:t>
            </w:r>
          </w:p>
          <w:p w:rsidR="00C6669E" w:rsidRPr="00C1006E" w:rsidRDefault="00C6669E" w:rsidP="00F60E21">
            <w:pPr>
              <w:spacing w:after="100" w:line="276" w:lineRule="auto"/>
              <w:ind w:left="46"/>
              <w:rPr>
                <w:rFonts w:cstheme="minorHAnsi"/>
                <w:b/>
                <w:sz w:val="20"/>
                <w:szCs w:val="20"/>
              </w:rPr>
            </w:pPr>
            <w:r w:rsidRPr="00C1006E">
              <w:rPr>
                <w:rFonts w:cstheme="minorHAnsi"/>
                <w:sz w:val="20"/>
                <w:szCs w:val="20"/>
              </w:rPr>
              <w:t>El proyecto se ubica en la Región del Maule, provincia de Talca, Comuna de Río Claro, al interior del Fundo Palermo, predio ROL N° 138.</w:t>
            </w:r>
          </w:p>
          <w:p w:rsidR="00C6669E" w:rsidRPr="00C1006E" w:rsidRDefault="00C6669E" w:rsidP="00F60E21">
            <w:pPr>
              <w:ind w:left="188"/>
              <w:rPr>
                <w:rFonts w:cstheme="minorHAnsi"/>
                <w:sz w:val="20"/>
                <w:szCs w:val="20"/>
              </w:rPr>
            </w:pPr>
          </w:p>
        </w:tc>
      </w:tr>
      <w:tr w:rsidR="00C6669E" w:rsidRPr="00C1006E" w:rsidTr="00F60E2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6669E" w:rsidRPr="00C1006E" w:rsidRDefault="00C6669E" w:rsidP="00F60E21">
            <w:pPr>
              <w:rPr>
                <w:rFonts w:cstheme="minorHAnsi"/>
                <w:b/>
                <w:sz w:val="20"/>
                <w:szCs w:val="20"/>
              </w:rPr>
            </w:pPr>
            <w:r w:rsidRPr="00C1006E">
              <w:rPr>
                <w:rFonts w:cstheme="minorHAnsi"/>
                <w:b/>
                <w:sz w:val="20"/>
                <w:szCs w:val="20"/>
              </w:rPr>
              <w:t>Provincia:</w:t>
            </w:r>
            <w:r w:rsidRPr="00C1006E">
              <w:rPr>
                <w:rFonts w:cstheme="minorHAnsi"/>
                <w:sz w:val="20"/>
                <w:szCs w:val="20"/>
              </w:rPr>
              <w:t xml:space="preserve"> </w:t>
            </w:r>
          </w:p>
          <w:p w:rsidR="00C6669E" w:rsidRPr="00C1006E" w:rsidRDefault="00C6669E" w:rsidP="00F60E21">
            <w:pPr>
              <w:rPr>
                <w:rFonts w:cstheme="minorHAnsi"/>
                <w:sz w:val="20"/>
                <w:szCs w:val="20"/>
              </w:rPr>
            </w:pPr>
            <w:r w:rsidRPr="00C1006E">
              <w:rPr>
                <w:rFonts w:cstheme="minorHAnsi"/>
                <w:sz w:val="20"/>
                <w:szCs w:val="20"/>
              </w:rPr>
              <w:t>Talca</w:t>
            </w:r>
          </w:p>
        </w:tc>
        <w:tc>
          <w:tcPr>
            <w:tcW w:w="2296" w:type="pct"/>
            <w:vMerge/>
            <w:tcBorders>
              <w:left w:val="single" w:sz="4" w:space="0" w:color="auto"/>
              <w:right w:val="single" w:sz="4" w:space="0" w:color="auto"/>
            </w:tcBorders>
            <w:shd w:val="clear" w:color="auto" w:fill="FFFFFF"/>
          </w:tcPr>
          <w:p w:rsidR="00C6669E" w:rsidRPr="00C1006E" w:rsidRDefault="00C6669E" w:rsidP="00F60E21">
            <w:pPr>
              <w:ind w:left="188"/>
              <w:rPr>
                <w:rFonts w:cstheme="minorHAnsi"/>
                <w:b/>
                <w:sz w:val="20"/>
                <w:szCs w:val="20"/>
              </w:rPr>
            </w:pPr>
          </w:p>
        </w:tc>
      </w:tr>
      <w:tr w:rsidR="00C6669E" w:rsidRPr="00C1006E" w:rsidTr="00F60E21">
        <w:trPr>
          <w:trHeight w:val="49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6669E" w:rsidRPr="00C1006E" w:rsidRDefault="00C6669E" w:rsidP="00F60E21">
            <w:pPr>
              <w:spacing w:after="100" w:line="276" w:lineRule="auto"/>
              <w:rPr>
                <w:rFonts w:cstheme="minorHAnsi"/>
                <w:b/>
                <w:sz w:val="20"/>
                <w:szCs w:val="20"/>
              </w:rPr>
            </w:pPr>
            <w:r w:rsidRPr="00C1006E">
              <w:rPr>
                <w:rFonts w:cstheme="minorHAnsi"/>
                <w:b/>
                <w:sz w:val="20"/>
                <w:szCs w:val="20"/>
              </w:rPr>
              <w:t xml:space="preserve">Comuna:                                                                                                                   </w:t>
            </w:r>
            <w:r w:rsidRPr="00C1006E">
              <w:rPr>
                <w:rFonts w:cstheme="minorHAnsi"/>
                <w:sz w:val="20"/>
                <w:szCs w:val="20"/>
              </w:rPr>
              <w:t>Río Claro</w:t>
            </w:r>
            <w:r w:rsidRPr="00C1006E">
              <w:rPr>
                <w:rFonts w:cstheme="minorHAnsi"/>
                <w:b/>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rsidR="00C6669E" w:rsidRPr="00C1006E" w:rsidRDefault="00C6669E" w:rsidP="00F60E21">
            <w:pPr>
              <w:ind w:left="188"/>
              <w:rPr>
                <w:rFonts w:cstheme="minorHAnsi"/>
                <w:b/>
                <w:sz w:val="20"/>
                <w:szCs w:val="20"/>
              </w:rPr>
            </w:pPr>
          </w:p>
        </w:tc>
      </w:tr>
      <w:tr w:rsidR="00C6669E" w:rsidRPr="00C1006E" w:rsidTr="00F60E2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6669E" w:rsidRPr="00C1006E" w:rsidRDefault="00C6669E" w:rsidP="00F60E21">
            <w:pPr>
              <w:spacing w:after="100" w:line="276" w:lineRule="auto"/>
              <w:rPr>
                <w:rFonts w:cstheme="minorHAnsi"/>
                <w:b/>
                <w:sz w:val="20"/>
                <w:szCs w:val="20"/>
              </w:rPr>
            </w:pPr>
            <w:r w:rsidRPr="00C1006E">
              <w:rPr>
                <w:rFonts w:cstheme="minorHAnsi"/>
                <w:b/>
                <w:sz w:val="20"/>
                <w:szCs w:val="20"/>
              </w:rPr>
              <w:t>Titular de la actividad, proyecto o fuente fiscalizada:</w:t>
            </w:r>
            <w:r w:rsidRPr="00C1006E">
              <w:rPr>
                <w:rFonts w:cstheme="minorHAnsi"/>
                <w:sz w:val="20"/>
                <w:szCs w:val="20"/>
              </w:rPr>
              <w:t xml:space="preserve"> </w:t>
            </w:r>
          </w:p>
          <w:p w:rsidR="00C6669E" w:rsidRPr="00C1006E" w:rsidRDefault="00C6669E" w:rsidP="00F60E21">
            <w:pPr>
              <w:rPr>
                <w:rFonts w:cstheme="minorHAnsi"/>
                <w:sz w:val="20"/>
                <w:szCs w:val="20"/>
                <w:lang w:eastAsia="es-ES"/>
              </w:rPr>
            </w:pPr>
            <w:r w:rsidRPr="00C1006E">
              <w:rPr>
                <w:rFonts w:cstheme="minorHAnsi"/>
                <w:sz w:val="20"/>
                <w:szCs w:val="20"/>
                <w:lang w:eastAsia="es-ES"/>
              </w:rPr>
              <w:t>ECOMAULE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6669E" w:rsidRPr="00C1006E" w:rsidRDefault="00C6669E" w:rsidP="00F60E21">
            <w:pPr>
              <w:spacing w:after="100" w:line="276" w:lineRule="auto"/>
              <w:rPr>
                <w:rFonts w:cstheme="minorHAnsi"/>
                <w:b/>
                <w:sz w:val="20"/>
                <w:szCs w:val="20"/>
              </w:rPr>
            </w:pPr>
            <w:r w:rsidRPr="00C1006E">
              <w:rPr>
                <w:rFonts w:cstheme="minorHAnsi"/>
                <w:b/>
                <w:sz w:val="20"/>
                <w:szCs w:val="20"/>
              </w:rPr>
              <w:t>RUT o RUN:</w:t>
            </w:r>
            <w:r w:rsidRPr="00C1006E">
              <w:rPr>
                <w:rFonts w:cstheme="minorHAnsi"/>
                <w:sz w:val="20"/>
                <w:szCs w:val="20"/>
              </w:rPr>
              <w:t xml:space="preserve"> </w:t>
            </w:r>
          </w:p>
          <w:p w:rsidR="00C6669E" w:rsidRPr="00C1006E" w:rsidRDefault="00C6669E" w:rsidP="00F60E21">
            <w:pPr>
              <w:rPr>
                <w:rFonts w:cstheme="minorHAnsi"/>
                <w:sz w:val="20"/>
                <w:szCs w:val="20"/>
                <w:lang w:val="es-ES" w:eastAsia="es-ES"/>
              </w:rPr>
            </w:pPr>
            <w:r w:rsidRPr="00C1006E">
              <w:rPr>
                <w:color w:val="000000"/>
                <w:sz w:val="20"/>
                <w:szCs w:val="20"/>
                <w:shd w:val="clear" w:color="auto" w:fill="FFFFFF"/>
              </w:rPr>
              <w:t>99</w:t>
            </w:r>
            <w:r>
              <w:rPr>
                <w:color w:val="000000"/>
                <w:sz w:val="20"/>
                <w:szCs w:val="20"/>
                <w:shd w:val="clear" w:color="auto" w:fill="FFFFFF"/>
              </w:rPr>
              <w:t>.</w:t>
            </w:r>
            <w:r w:rsidRPr="00C1006E">
              <w:rPr>
                <w:color w:val="000000"/>
                <w:sz w:val="20"/>
                <w:szCs w:val="20"/>
                <w:shd w:val="clear" w:color="auto" w:fill="FFFFFF"/>
              </w:rPr>
              <w:t>539</w:t>
            </w:r>
            <w:r>
              <w:rPr>
                <w:color w:val="000000"/>
                <w:sz w:val="20"/>
                <w:szCs w:val="20"/>
                <w:shd w:val="clear" w:color="auto" w:fill="FFFFFF"/>
              </w:rPr>
              <w:t>.</w:t>
            </w:r>
            <w:r w:rsidRPr="00C1006E">
              <w:rPr>
                <w:color w:val="000000"/>
                <w:sz w:val="20"/>
                <w:szCs w:val="20"/>
                <w:shd w:val="clear" w:color="auto" w:fill="FFFFFF"/>
              </w:rPr>
              <w:t>220-8</w:t>
            </w:r>
          </w:p>
        </w:tc>
      </w:tr>
      <w:tr w:rsidR="00C6669E" w:rsidRPr="00C1006E" w:rsidTr="00F60E2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6669E" w:rsidRPr="00C1006E" w:rsidRDefault="00C6669E" w:rsidP="00F60E21">
            <w:pPr>
              <w:spacing w:after="100" w:line="276" w:lineRule="auto"/>
              <w:rPr>
                <w:rFonts w:cstheme="minorHAnsi"/>
                <w:b/>
                <w:sz w:val="20"/>
                <w:szCs w:val="20"/>
              </w:rPr>
            </w:pPr>
            <w:r w:rsidRPr="00C1006E">
              <w:rPr>
                <w:rFonts w:cstheme="minorHAnsi"/>
                <w:b/>
                <w:sz w:val="20"/>
                <w:szCs w:val="20"/>
              </w:rPr>
              <w:t>Domicilio Titular:</w:t>
            </w:r>
            <w:r w:rsidRPr="00C1006E">
              <w:rPr>
                <w:rFonts w:cstheme="minorHAnsi"/>
                <w:sz w:val="20"/>
                <w:szCs w:val="20"/>
              </w:rPr>
              <w:t xml:space="preserve"> </w:t>
            </w:r>
          </w:p>
          <w:p w:rsidR="00C6669E" w:rsidRPr="00C1006E" w:rsidRDefault="00C6669E" w:rsidP="00F60E21">
            <w:pPr>
              <w:rPr>
                <w:rFonts w:cstheme="minorHAnsi"/>
                <w:sz w:val="20"/>
                <w:szCs w:val="20"/>
              </w:rPr>
            </w:pPr>
            <w:r w:rsidRPr="00C1006E">
              <w:rPr>
                <w:color w:val="000000"/>
                <w:sz w:val="20"/>
                <w:szCs w:val="20"/>
                <w:shd w:val="clear" w:color="auto" w:fill="FFFFFF"/>
              </w:rPr>
              <w:t>Ruta 5 Sur, km. 221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6669E" w:rsidRPr="00C1006E" w:rsidRDefault="00C6669E" w:rsidP="00F60E21">
            <w:pPr>
              <w:spacing w:after="100" w:line="276" w:lineRule="auto"/>
              <w:rPr>
                <w:rFonts w:cstheme="minorHAnsi"/>
                <w:b/>
                <w:sz w:val="20"/>
                <w:szCs w:val="20"/>
              </w:rPr>
            </w:pPr>
            <w:r w:rsidRPr="00C1006E">
              <w:rPr>
                <w:rFonts w:cstheme="minorHAnsi"/>
                <w:b/>
                <w:sz w:val="20"/>
                <w:szCs w:val="20"/>
              </w:rPr>
              <w:t>Correo electrónico:</w:t>
            </w:r>
            <w:r w:rsidRPr="00C1006E">
              <w:rPr>
                <w:rFonts w:cstheme="minorHAnsi"/>
                <w:sz w:val="20"/>
                <w:szCs w:val="20"/>
              </w:rPr>
              <w:t xml:space="preserve"> </w:t>
            </w:r>
          </w:p>
          <w:p w:rsidR="00C6669E" w:rsidRPr="00C1006E" w:rsidRDefault="00C6669E" w:rsidP="00F60E21">
            <w:pPr>
              <w:rPr>
                <w:rFonts w:cstheme="minorHAnsi"/>
                <w:sz w:val="20"/>
                <w:szCs w:val="20"/>
              </w:rPr>
            </w:pPr>
            <w:r w:rsidRPr="00C1006E">
              <w:rPr>
                <w:color w:val="000000"/>
                <w:sz w:val="20"/>
                <w:szCs w:val="20"/>
                <w:shd w:val="clear" w:color="auto" w:fill="FFFFFF"/>
              </w:rPr>
              <w:t>info@ecomaule.com</w:t>
            </w:r>
          </w:p>
        </w:tc>
      </w:tr>
      <w:tr w:rsidR="00C6669E" w:rsidRPr="00C1006E" w:rsidTr="00F60E2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C6669E" w:rsidRPr="00C1006E" w:rsidRDefault="00C6669E" w:rsidP="00F60E21">
            <w:pPr>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6669E" w:rsidRPr="00C1006E" w:rsidRDefault="00C6669E" w:rsidP="00F60E21">
            <w:pPr>
              <w:spacing w:after="100" w:line="276" w:lineRule="auto"/>
              <w:rPr>
                <w:rFonts w:cstheme="minorHAnsi"/>
                <w:b/>
                <w:sz w:val="20"/>
                <w:szCs w:val="20"/>
              </w:rPr>
            </w:pPr>
            <w:r w:rsidRPr="00C1006E">
              <w:rPr>
                <w:rFonts w:cstheme="minorHAnsi"/>
                <w:b/>
                <w:sz w:val="20"/>
                <w:szCs w:val="20"/>
              </w:rPr>
              <w:t>Teléfono:</w:t>
            </w:r>
            <w:r w:rsidRPr="00C1006E">
              <w:rPr>
                <w:rFonts w:cstheme="minorHAnsi"/>
                <w:sz w:val="20"/>
                <w:szCs w:val="20"/>
              </w:rPr>
              <w:t xml:space="preserve"> </w:t>
            </w:r>
          </w:p>
          <w:p w:rsidR="00C6669E" w:rsidRPr="00C1006E" w:rsidRDefault="00C6669E" w:rsidP="00F60E21">
            <w:pPr>
              <w:rPr>
                <w:rFonts w:cstheme="minorHAnsi"/>
                <w:sz w:val="20"/>
                <w:szCs w:val="20"/>
              </w:rPr>
            </w:pPr>
            <w:r w:rsidRPr="00C1006E">
              <w:rPr>
                <w:color w:val="000000"/>
                <w:sz w:val="20"/>
                <w:szCs w:val="20"/>
                <w:shd w:val="clear" w:color="auto" w:fill="FFFFFF"/>
              </w:rPr>
              <w:t>71-2343237</w:t>
            </w:r>
          </w:p>
        </w:tc>
      </w:tr>
      <w:tr w:rsidR="00C6669E" w:rsidRPr="00C1006E" w:rsidTr="00F60E2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6669E" w:rsidRPr="00C1006E" w:rsidRDefault="00C6669E" w:rsidP="00F60E21">
            <w:pPr>
              <w:spacing w:after="100" w:line="276" w:lineRule="auto"/>
              <w:rPr>
                <w:rFonts w:cstheme="minorHAnsi"/>
                <w:b/>
                <w:sz w:val="20"/>
                <w:szCs w:val="20"/>
                <w:lang w:val="es-ES" w:eastAsia="es-ES"/>
              </w:rPr>
            </w:pPr>
            <w:r w:rsidRPr="00C1006E">
              <w:rPr>
                <w:rFonts w:cstheme="minorHAnsi"/>
                <w:b/>
                <w:sz w:val="20"/>
                <w:szCs w:val="20"/>
              </w:rPr>
              <w:t>Identificación del Representante Legal:</w:t>
            </w:r>
            <w:r w:rsidRPr="00C1006E">
              <w:rPr>
                <w:rFonts w:cstheme="minorHAnsi"/>
                <w:sz w:val="20"/>
                <w:szCs w:val="20"/>
              </w:rPr>
              <w:t xml:space="preserve"> </w:t>
            </w:r>
          </w:p>
          <w:p w:rsidR="00C6669E" w:rsidRPr="00C1006E" w:rsidRDefault="00C6669E" w:rsidP="00F60E21">
            <w:pPr>
              <w:rPr>
                <w:rFonts w:cstheme="minorHAnsi"/>
                <w:sz w:val="20"/>
                <w:szCs w:val="20"/>
              </w:rPr>
            </w:pPr>
            <w:r w:rsidRPr="00C1006E">
              <w:rPr>
                <w:rFonts w:cstheme="minorHAnsi"/>
                <w:sz w:val="20"/>
                <w:szCs w:val="20"/>
              </w:rPr>
              <w:t>Pablo Chirino Soto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6669E" w:rsidRPr="00C1006E" w:rsidRDefault="00C6669E" w:rsidP="00F60E21">
            <w:pPr>
              <w:spacing w:after="100" w:line="276" w:lineRule="auto"/>
              <w:rPr>
                <w:rFonts w:cstheme="minorHAnsi"/>
                <w:b/>
                <w:sz w:val="20"/>
                <w:szCs w:val="20"/>
                <w:lang w:val="es-ES" w:eastAsia="es-ES"/>
              </w:rPr>
            </w:pPr>
            <w:r w:rsidRPr="00C1006E">
              <w:rPr>
                <w:rFonts w:cstheme="minorHAnsi"/>
                <w:b/>
                <w:sz w:val="20"/>
                <w:szCs w:val="20"/>
              </w:rPr>
              <w:t>RUT o RUN:</w:t>
            </w:r>
            <w:r w:rsidRPr="00C1006E">
              <w:rPr>
                <w:rFonts w:cstheme="minorHAnsi"/>
                <w:sz w:val="20"/>
                <w:szCs w:val="20"/>
              </w:rPr>
              <w:t xml:space="preserve"> </w:t>
            </w:r>
          </w:p>
          <w:p w:rsidR="00C6669E" w:rsidRPr="00C1006E" w:rsidRDefault="00C6669E" w:rsidP="00F60E21">
            <w:pPr>
              <w:spacing w:after="100"/>
              <w:rPr>
                <w:rFonts w:cstheme="minorHAnsi"/>
                <w:sz w:val="20"/>
                <w:szCs w:val="20"/>
                <w:lang w:val="es-ES" w:eastAsia="es-ES"/>
              </w:rPr>
            </w:pPr>
            <w:r w:rsidRPr="00C1006E">
              <w:rPr>
                <w:color w:val="000000"/>
                <w:sz w:val="20"/>
                <w:szCs w:val="20"/>
                <w:shd w:val="clear" w:color="auto" w:fill="FFFFFF"/>
              </w:rPr>
              <w:t>13</w:t>
            </w:r>
            <w:r>
              <w:rPr>
                <w:color w:val="000000"/>
                <w:sz w:val="20"/>
                <w:szCs w:val="20"/>
                <w:shd w:val="clear" w:color="auto" w:fill="FFFFFF"/>
              </w:rPr>
              <w:t>.</w:t>
            </w:r>
            <w:r w:rsidRPr="00C1006E">
              <w:rPr>
                <w:color w:val="000000"/>
                <w:sz w:val="20"/>
                <w:szCs w:val="20"/>
                <w:shd w:val="clear" w:color="auto" w:fill="FFFFFF"/>
              </w:rPr>
              <w:t>101</w:t>
            </w:r>
            <w:r>
              <w:rPr>
                <w:color w:val="000000"/>
                <w:sz w:val="20"/>
                <w:szCs w:val="20"/>
                <w:shd w:val="clear" w:color="auto" w:fill="FFFFFF"/>
              </w:rPr>
              <w:t>.</w:t>
            </w:r>
            <w:r w:rsidRPr="00C1006E">
              <w:rPr>
                <w:color w:val="000000"/>
                <w:sz w:val="20"/>
                <w:szCs w:val="20"/>
                <w:shd w:val="clear" w:color="auto" w:fill="FFFFFF"/>
              </w:rPr>
              <w:t>491-0</w:t>
            </w:r>
          </w:p>
        </w:tc>
      </w:tr>
      <w:tr w:rsidR="00C6669E" w:rsidRPr="00C1006E" w:rsidTr="00F60E21">
        <w:trPr>
          <w:trHeight w:val="60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6669E" w:rsidRPr="00C1006E" w:rsidRDefault="00C6669E" w:rsidP="00F60E21">
            <w:pPr>
              <w:spacing w:after="100" w:line="276" w:lineRule="auto"/>
              <w:rPr>
                <w:rFonts w:cstheme="minorHAnsi"/>
                <w:b/>
                <w:sz w:val="20"/>
                <w:szCs w:val="20"/>
              </w:rPr>
            </w:pPr>
            <w:r w:rsidRPr="00C1006E">
              <w:rPr>
                <w:rFonts w:cstheme="minorHAnsi"/>
                <w:b/>
                <w:sz w:val="20"/>
                <w:szCs w:val="20"/>
              </w:rPr>
              <w:t>Domicilio Representante Legal:</w:t>
            </w:r>
            <w:r w:rsidRPr="00C1006E">
              <w:rPr>
                <w:rFonts w:cstheme="minorHAnsi"/>
                <w:sz w:val="20"/>
                <w:szCs w:val="20"/>
              </w:rPr>
              <w:t xml:space="preserve"> </w:t>
            </w:r>
          </w:p>
          <w:p w:rsidR="00C6669E" w:rsidRPr="00C1006E" w:rsidRDefault="00C6669E" w:rsidP="00F60E21">
            <w:pPr>
              <w:rPr>
                <w:rFonts w:cstheme="minorHAnsi"/>
                <w:sz w:val="20"/>
                <w:szCs w:val="20"/>
                <w:lang w:val="es-ES" w:eastAsia="es-ES"/>
              </w:rPr>
            </w:pPr>
            <w:r>
              <w:rPr>
                <w:rFonts w:cstheme="minorHAnsi"/>
                <w:sz w:val="20"/>
                <w:szCs w:val="20"/>
              </w:rPr>
              <w:t>C</w:t>
            </w:r>
            <w:r w:rsidRPr="00262293">
              <w:rPr>
                <w:rFonts w:cstheme="minorHAnsi"/>
                <w:sz w:val="20"/>
                <w:szCs w:val="20"/>
              </w:rPr>
              <w:t>alle Villota N° 278, Edificio Villota, piso 6, oficina 64, Curicó, Región del Maule</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6669E" w:rsidRPr="00C1006E" w:rsidRDefault="00C6669E" w:rsidP="00F60E21">
            <w:pPr>
              <w:spacing w:after="100" w:line="276" w:lineRule="auto"/>
              <w:rPr>
                <w:rFonts w:cstheme="minorHAnsi"/>
                <w:b/>
                <w:sz w:val="20"/>
                <w:szCs w:val="20"/>
              </w:rPr>
            </w:pPr>
            <w:r w:rsidRPr="00C1006E">
              <w:rPr>
                <w:rFonts w:cstheme="minorHAnsi"/>
                <w:b/>
                <w:sz w:val="20"/>
                <w:szCs w:val="20"/>
              </w:rPr>
              <w:t xml:space="preserve">Correo electrónico:   </w:t>
            </w:r>
          </w:p>
          <w:p w:rsidR="00C6669E" w:rsidRPr="00B36968" w:rsidRDefault="00CD3191" w:rsidP="00F60E21">
            <w:pPr>
              <w:spacing w:after="100" w:line="276" w:lineRule="auto"/>
              <w:rPr>
                <w:rFonts w:cstheme="minorHAnsi"/>
                <w:sz w:val="20"/>
                <w:szCs w:val="20"/>
              </w:rPr>
            </w:pPr>
            <w:hyperlink r:id="rId25" w:history="1">
              <w:r w:rsidR="00C6669E" w:rsidRPr="00B36968">
                <w:rPr>
                  <w:rStyle w:val="Hipervnculo"/>
                  <w:rFonts w:cstheme="minorHAnsi"/>
                  <w:sz w:val="20"/>
                  <w:szCs w:val="20"/>
                  <w:lang w:val="es-ES" w:eastAsia="es-ES"/>
                </w:rPr>
                <w:t>pchirino@ecomaule.com</w:t>
              </w:r>
            </w:hyperlink>
          </w:p>
        </w:tc>
      </w:tr>
      <w:tr w:rsidR="00C6669E" w:rsidRPr="00C1006E" w:rsidTr="00F60E21">
        <w:trPr>
          <w:trHeight w:val="6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C6669E" w:rsidRPr="00C1006E" w:rsidRDefault="00C6669E" w:rsidP="00F60E21">
            <w:pPr>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6669E" w:rsidRPr="00C1006E" w:rsidRDefault="00C6669E" w:rsidP="00F60E21">
            <w:pPr>
              <w:spacing w:after="100" w:line="276" w:lineRule="auto"/>
              <w:rPr>
                <w:rFonts w:cstheme="minorHAnsi"/>
                <w:sz w:val="20"/>
                <w:szCs w:val="20"/>
              </w:rPr>
            </w:pPr>
            <w:r w:rsidRPr="00C1006E">
              <w:rPr>
                <w:rFonts w:cstheme="minorHAnsi"/>
                <w:b/>
                <w:sz w:val="20"/>
                <w:szCs w:val="20"/>
              </w:rPr>
              <w:t>Teléfono:</w:t>
            </w:r>
            <w:r w:rsidRPr="00C1006E">
              <w:rPr>
                <w:rFonts w:cstheme="minorHAnsi"/>
                <w:sz w:val="20"/>
                <w:szCs w:val="20"/>
              </w:rPr>
              <w:t xml:space="preserve"> </w:t>
            </w:r>
          </w:p>
          <w:p w:rsidR="00C6669E" w:rsidRPr="00C1006E" w:rsidRDefault="00C6669E" w:rsidP="00F60E21">
            <w:pPr>
              <w:spacing w:after="100" w:line="276" w:lineRule="auto"/>
              <w:rPr>
                <w:rFonts w:cstheme="minorHAnsi"/>
                <w:sz w:val="20"/>
                <w:szCs w:val="20"/>
                <w:lang w:val="es-ES" w:eastAsia="es-ES"/>
              </w:rPr>
            </w:pPr>
            <w:r w:rsidRPr="00C1006E">
              <w:rPr>
                <w:color w:val="000000"/>
                <w:sz w:val="20"/>
                <w:szCs w:val="20"/>
                <w:shd w:val="clear" w:color="auto" w:fill="FFFFFF"/>
              </w:rPr>
              <w:t>71-2343237</w:t>
            </w:r>
          </w:p>
        </w:tc>
      </w:tr>
      <w:tr w:rsidR="00C6669E" w:rsidRPr="00C1006E" w:rsidTr="00F60E21">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6669E" w:rsidRPr="00C1006E" w:rsidRDefault="00C6669E" w:rsidP="00F60E21">
            <w:pPr>
              <w:spacing w:after="100" w:line="276" w:lineRule="auto"/>
              <w:ind w:left="425" w:hanging="425"/>
              <w:rPr>
                <w:rFonts w:cstheme="minorHAnsi"/>
                <w:sz w:val="20"/>
                <w:szCs w:val="20"/>
              </w:rPr>
            </w:pPr>
            <w:r w:rsidRPr="00C1006E">
              <w:rPr>
                <w:rFonts w:cstheme="minorHAnsi"/>
                <w:b/>
                <w:sz w:val="20"/>
                <w:szCs w:val="20"/>
              </w:rPr>
              <w:t>Fase de la actividad, proyecto o fuente fiscalizada:</w:t>
            </w:r>
            <w:r w:rsidRPr="00C1006E">
              <w:rPr>
                <w:rFonts w:cstheme="minorHAnsi"/>
                <w:sz w:val="20"/>
                <w:szCs w:val="20"/>
              </w:rPr>
              <w:t xml:space="preserve"> </w:t>
            </w:r>
          </w:p>
          <w:p w:rsidR="00C6669E" w:rsidRPr="00C1006E" w:rsidRDefault="00C6669E" w:rsidP="00F60E21">
            <w:pPr>
              <w:rPr>
                <w:rFonts w:cstheme="minorHAnsi"/>
                <w:sz w:val="20"/>
                <w:szCs w:val="20"/>
              </w:rPr>
            </w:pPr>
            <w:r w:rsidRPr="00C1006E">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4" w:name="_Toc352840379"/>
      <w:bookmarkStart w:id="25" w:name="_Toc352841439"/>
      <w:bookmarkStart w:id="26" w:name="_Toc353998106"/>
      <w:bookmarkStart w:id="27" w:name="_Toc353998179"/>
      <w:bookmarkStart w:id="28" w:name="_Toc382383533"/>
      <w:bookmarkStart w:id="29" w:name="_Toc382472355"/>
      <w:bookmarkStart w:id="30" w:name="_Toc390184267"/>
      <w:bookmarkStart w:id="31" w:name="_Toc390359998"/>
      <w:bookmarkStart w:id="32" w:name="_Toc390777019"/>
      <w:bookmarkStart w:id="33" w:name="_Toc470183762"/>
      <w:r w:rsidRPr="0025129B">
        <w:lastRenderedPageBreak/>
        <w:t>Ubicación</w:t>
      </w:r>
      <w:bookmarkEnd w:id="24"/>
      <w:bookmarkEnd w:id="25"/>
      <w:bookmarkEnd w:id="26"/>
      <w:bookmarkEnd w:id="27"/>
      <w:bookmarkEnd w:id="28"/>
      <w:bookmarkEnd w:id="29"/>
      <w:r w:rsidR="003714C8">
        <w:t xml:space="preserve"> y </w:t>
      </w:r>
      <w:proofErr w:type="spellStart"/>
      <w:r w:rsidR="003714C8">
        <w:t>Layout</w:t>
      </w:r>
      <w:bookmarkEnd w:id="30"/>
      <w:bookmarkEnd w:id="31"/>
      <w:bookmarkEnd w:id="32"/>
      <w:bookmarkEnd w:id="33"/>
      <w:proofErr w:type="spellEnd"/>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EA5881">
        <w:trPr>
          <w:trHeight w:val="7224"/>
          <w:jc w:val="center"/>
        </w:trPr>
        <w:tc>
          <w:tcPr>
            <w:tcW w:w="5000" w:type="pct"/>
            <w:gridSpan w:val="4"/>
            <w:shd w:val="clear" w:color="auto" w:fill="FFFFFF"/>
            <w:tcMar>
              <w:top w:w="58" w:type="dxa"/>
              <w:left w:w="58" w:type="dxa"/>
              <w:bottom w:w="58" w:type="dxa"/>
              <w:right w:w="58" w:type="dxa"/>
            </w:tcMar>
            <w:hideMark/>
          </w:tcPr>
          <w:p w:rsidR="00AF4041" w:rsidRDefault="00B45389" w:rsidP="00AF4041">
            <w:pPr>
              <w:rPr>
                <w:sz w:val="20"/>
                <w:szCs w:val="20"/>
              </w:rPr>
            </w:pPr>
            <w:bookmarkStart w:id="34" w:name="_Toc352840382"/>
            <w:bookmarkStart w:id="35" w:name="_Toc352841442"/>
            <w:bookmarkStart w:id="36" w:name="_Toc352940732"/>
            <w:bookmarkStart w:id="37" w:name="_Toc353998108"/>
            <w:bookmarkStart w:id="38" w:name="_Toc353998181"/>
            <w:r>
              <w:rPr>
                <w:b/>
                <w:noProof/>
                <w:sz w:val="20"/>
                <w:szCs w:val="20"/>
                <w:lang w:eastAsia="es-CL"/>
              </w:rPr>
              <mc:AlternateContent>
                <mc:Choice Requires="wps">
                  <w:drawing>
                    <wp:anchor distT="0" distB="0" distL="114300" distR="114300" simplePos="0" relativeHeight="251667456" behindDoc="0" locked="0" layoutInCell="1" allowOverlap="1" wp14:anchorId="7EE4A998" wp14:editId="254B2754">
                      <wp:simplePos x="0" y="0"/>
                      <wp:positionH relativeFrom="column">
                        <wp:posOffset>5756910</wp:posOffset>
                      </wp:positionH>
                      <wp:positionV relativeFrom="paragraph">
                        <wp:posOffset>1282700</wp:posOffset>
                      </wp:positionV>
                      <wp:extent cx="800100" cy="180975"/>
                      <wp:effectExtent l="0" t="0" r="19050" b="285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80975"/>
                              </a:xfrm>
                              <a:prstGeom prst="rect">
                                <a:avLst/>
                              </a:prstGeom>
                              <a:solidFill>
                                <a:schemeClr val="bg1"/>
                              </a:solidFill>
                              <a:ln w="9525">
                                <a:solidFill>
                                  <a:srgbClr val="0070C0"/>
                                </a:solidFill>
                                <a:miter lim="800000"/>
                                <a:headEnd/>
                                <a:tailEnd/>
                              </a:ln>
                            </wps:spPr>
                            <wps:txbx>
                              <w:txbxContent>
                                <w:p w:rsidR="006E796A" w:rsidRPr="00AC5A1C" w:rsidRDefault="006E796A" w:rsidP="00AC5A1C">
                                  <w:pPr>
                                    <w:jc w:val="center"/>
                                    <w:rPr>
                                      <w:b/>
                                      <w:color w:val="C00000"/>
                                      <w:sz w:val="20"/>
                                    </w:rPr>
                                  </w:pPr>
                                  <w:r w:rsidRPr="00AC5A1C">
                                    <w:rPr>
                                      <w:b/>
                                      <w:color w:val="C00000"/>
                                      <w:sz w:val="20"/>
                                    </w:rPr>
                                    <w:t>ECO MAULE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453.3pt;margin-top:101pt;width:63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" fillcolor="white [3212]" strokecolor="#0070c0">
                      <v:textbox inset="0,0,0,0">
                        <w:txbxContent>
                          <w:p w:rsidR="006E796A" w:rsidRPr="00AC5A1C" w:rsidRDefault="006E796A" w:rsidP="00AC5A1C">
                            <w:pPr>
                              <w:jc w:val="center"/>
                              <w:rPr>
                                <w:b/>
                                <w:color w:val="C00000"/>
                                <w:sz w:val="20"/>
                              </w:rPr>
                            </w:pPr>
                            <w:r w:rsidRPr="00AC5A1C">
                              <w:rPr>
                                <w:b/>
                                <w:color w:val="C00000"/>
                                <w:sz w:val="20"/>
                              </w:rPr>
                              <w:t>ECO MAULE</w:t>
                            </w:r>
                          </w:p>
                        </w:txbxContent>
                      </v:textbox>
                    </v:shape>
                  </w:pict>
                </mc:Fallback>
              </mc:AlternateContent>
            </w:r>
            <w:r w:rsidR="007C15CC" w:rsidRPr="0025129B">
              <w:rPr>
                <w:b/>
              </w:rPr>
              <w:t xml:space="preserve">Figura </w:t>
            </w:r>
            <w:r w:rsidR="003714C8">
              <w:rPr>
                <w:b/>
              </w:rPr>
              <w:t>1</w:t>
            </w:r>
            <w:r w:rsidR="007C15CC"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34"/>
            <w:bookmarkEnd w:id="35"/>
            <w:bookmarkEnd w:id="36"/>
            <w:bookmarkEnd w:id="37"/>
            <w:bookmarkEnd w:id="38"/>
            <w:r w:rsidR="00AC5A1C">
              <w:rPr>
                <w:sz w:val="20"/>
                <w:szCs w:val="20"/>
              </w:rPr>
              <w:t xml:space="preserve">Elaboración propia en base a imagen Google </w:t>
            </w:r>
            <w:proofErr w:type="spellStart"/>
            <w:r w:rsidR="00AC5A1C">
              <w:rPr>
                <w:sz w:val="20"/>
                <w:szCs w:val="20"/>
              </w:rPr>
              <w:t>maps</w:t>
            </w:r>
            <w:proofErr w:type="spellEnd"/>
            <w:r w:rsidR="00AC5A1C">
              <w:rPr>
                <w:sz w:val="20"/>
                <w:szCs w:val="20"/>
              </w:rPr>
              <w:t>)</w:t>
            </w:r>
          </w:p>
          <w:p w:rsidR="00AC5A1C" w:rsidRPr="007E2D5C" w:rsidRDefault="00AC5A1C" w:rsidP="00AF4041">
            <w:pPr>
              <w:rPr>
                <w:color w:val="FF0000"/>
                <w:sz w:val="20"/>
                <w:szCs w:val="20"/>
              </w:rPr>
            </w:pPr>
            <w:r w:rsidRPr="00FE2A07">
              <w:rPr>
                <w:noProof/>
                <w:color w:val="FF0000"/>
                <w:sz w:val="20"/>
                <w:szCs w:val="20"/>
                <w:lang w:eastAsia="es-CL"/>
              </w:rPr>
              <w:drawing>
                <wp:anchor distT="0" distB="0" distL="114300" distR="114300" simplePos="0" relativeHeight="251661312" behindDoc="0" locked="0" layoutInCell="1" allowOverlap="1" wp14:anchorId="4F3085C6" wp14:editId="1388E8FB">
                  <wp:simplePos x="0" y="0"/>
                  <wp:positionH relativeFrom="column">
                    <wp:posOffset>7604760</wp:posOffset>
                  </wp:positionH>
                  <wp:positionV relativeFrom="paragraph">
                    <wp:posOffset>41275</wp:posOffset>
                  </wp:positionV>
                  <wp:extent cx="335915" cy="409575"/>
                  <wp:effectExtent l="0" t="0" r="6985" b="9525"/>
                  <wp:wrapNone/>
                  <wp:docPr id="14" name="Imagen 14"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915" cy="4095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cstheme="minorHAnsi"/>
                <w:b/>
                <w:noProof/>
                <w:sz w:val="24"/>
                <w:szCs w:val="20"/>
                <w:lang w:eastAsia="es-CL"/>
              </w:rPr>
              <w:id w:val="23074466"/>
              <w:picture/>
            </w:sdtPr>
            <w:sdtEndPr/>
            <w:sdtContent>
              <w:p w:rsidR="006270FF" w:rsidRPr="003714C8" w:rsidRDefault="00FE2A07"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065E95D1" wp14:editId="75A621FA">
                      <wp:extent cx="7361354" cy="4081073"/>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7361354" cy="4081073"/>
                              </a:xfrm>
                              <a:prstGeom prst="rect">
                                <a:avLst/>
                              </a:prstGeom>
                              <a:noFill/>
                              <a:ln>
                                <a:noFill/>
                              </a:ln>
                            </pic:spPr>
                          </pic:pic>
                        </a:graphicData>
                      </a:graphic>
                    </wp:inline>
                  </w:drawing>
                </w:r>
              </w:p>
            </w:sdtContent>
          </w:sdt>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w:t>
            </w:r>
            <w:proofErr w:type="spellStart"/>
            <w:r w:rsidR="003714C8">
              <w:rPr>
                <w:rFonts w:cstheme="minorHAnsi"/>
                <w:b/>
                <w:sz w:val="20"/>
                <w:szCs w:val="18"/>
              </w:rPr>
              <w:t>Een</w:t>
            </w:r>
            <w:proofErr w:type="spellEnd"/>
            <w:r w:rsidR="003714C8">
              <w:rPr>
                <w:rFonts w:cstheme="minorHAnsi"/>
                <w:b/>
                <w:sz w:val="20"/>
                <w:szCs w:val="18"/>
              </w:rPr>
              <w:t xml:space="preserve">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AC5A1C">
              <w:rPr>
                <w:rFonts w:cstheme="minorHAnsi"/>
                <w:b/>
                <w:sz w:val="20"/>
                <w:szCs w:val="18"/>
              </w:rPr>
              <w:t xml:space="preserve"> 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AC5A1C">
              <w:rPr>
                <w:rFonts w:cstheme="minorHAnsi"/>
                <w:b/>
                <w:sz w:val="20"/>
                <w:szCs w:val="18"/>
              </w:rPr>
              <w:t xml:space="preserve"> 19</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AC5A1C">
              <w:rPr>
                <w:rFonts w:cstheme="minorHAnsi"/>
                <w:b/>
                <w:sz w:val="20"/>
                <w:szCs w:val="18"/>
              </w:rPr>
              <w:t xml:space="preserve"> </w:t>
            </w:r>
            <w:r w:rsidR="00AC5A1C" w:rsidRPr="00AC5A1C">
              <w:rPr>
                <w:rFonts w:cstheme="minorHAnsi"/>
                <w:b/>
                <w:sz w:val="20"/>
                <w:szCs w:val="18"/>
              </w:rPr>
              <w:t>6</w:t>
            </w:r>
            <w:r w:rsidR="00AC5A1C">
              <w:rPr>
                <w:rFonts w:cstheme="minorHAnsi"/>
                <w:b/>
                <w:sz w:val="20"/>
                <w:szCs w:val="18"/>
              </w:rPr>
              <w:t>.</w:t>
            </w:r>
            <w:r w:rsidR="00AC5A1C" w:rsidRPr="00AC5A1C">
              <w:rPr>
                <w:rFonts w:cstheme="minorHAnsi"/>
                <w:b/>
                <w:sz w:val="20"/>
                <w:szCs w:val="18"/>
              </w:rPr>
              <w:t>101</w:t>
            </w:r>
            <w:r w:rsidR="00AC5A1C">
              <w:rPr>
                <w:rFonts w:cstheme="minorHAnsi"/>
                <w:b/>
                <w:sz w:val="20"/>
                <w:szCs w:val="18"/>
              </w:rPr>
              <w:t>.</w:t>
            </w:r>
            <w:r w:rsidR="00AC5A1C" w:rsidRPr="00AC5A1C">
              <w:rPr>
                <w:rFonts w:cstheme="minorHAnsi"/>
                <w:b/>
                <w:sz w:val="20"/>
                <w:szCs w:val="18"/>
              </w:rPr>
              <w:t>460</w:t>
            </w:r>
            <w:r w:rsidR="00AC5A1C">
              <w:rPr>
                <w:rFonts w:cstheme="minorHAnsi"/>
                <w:b/>
                <w:sz w:val="20"/>
                <w:szCs w:val="18"/>
              </w:rPr>
              <w:t xml:space="preserve"> m</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AC5A1C">
              <w:t xml:space="preserve"> </w:t>
            </w:r>
            <w:r w:rsidR="00AC5A1C" w:rsidRPr="00AC5A1C">
              <w:rPr>
                <w:rFonts w:cstheme="minorHAnsi"/>
                <w:b/>
                <w:sz w:val="20"/>
                <w:szCs w:val="16"/>
              </w:rPr>
              <w:t>282</w:t>
            </w:r>
            <w:r w:rsidR="00AC5A1C">
              <w:rPr>
                <w:rFonts w:cstheme="minorHAnsi"/>
                <w:b/>
                <w:sz w:val="20"/>
                <w:szCs w:val="16"/>
              </w:rPr>
              <w:t>.</w:t>
            </w:r>
            <w:r w:rsidR="00AC5A1C" w:rsidRPr="00AC5A1C">
              <w:rPr>
                <w:rFonts w:cstheme="minorHAnsi"/>
                <w:b/>
                <w:sz w:val="20"/>
                <w:szCs w:val="16"/>
              </w:rPr>
              <w:t>314</w:t>
            </w:r>
            <w:r w:rsidR="00AC5A1C">
              <w:rPr>
                <w:rFonts w:cstheme="minorHAnsi"/>
                <w:b/>
                <w:sz w:val="20"/>
                <w:szCs w:val="16"/>
              </w:rPr>
              <w:t xml:space="preserve"> m</w:t>
            </w:r>
          </w:p>
        </w:tc>
      </w:tr>
      <w:tr w:rsidR="006270FF" w:rsidRPr="0025129B" w:rsidTr="00B45389">
        <w:trPr>
          <w:trHeight w:val="405"/>
          <w:jc w:val="center"/>
        </w:trPr>
        <w:tc>
          <w:tcPr>
            <w:tcW w:w="5000" w:type="pct"/>
            <w:gridSpan w:val="4"/>
            <w:shd w:val="clear" w:color="auto" w:fill="FFFFFF"/>
            <w:tcMar>
              <w:top w:w="58" w:type="dxa"/>
              <w:left w:w="58" w:type="dxa"/>
              <w:bottom w:w="58" w:type="dxa"/>
              <w:right w:w="58" w:type="dxa"/>
            </w:tcMar>
          </w:tcPr>
          <w:p w:rsidR="006270FF" w:rsidRPr="00B45389" w:rsidRDefault="00F64DF2" w:rsidP="00EA5881">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AC5A1C" w:rsidRPr="00AC5A1C">
              <w:rPr>
                <w:rFonts w:cstheme="minorHAnsi"/>
                <w:sz w:val="20"/>
                <w:szCs w:val="18"/>
              </w:rPr>
              <w:t xml:space="preserve">Desde la Ciudad de Talca, tomar la Ruta 5 Sur en dirección Norte por aproximadamente 35 km hasta llegar al peaje de Camarico. </w:t>
            </w:r>
            <w:r w:rsidR="00CE5808" w:rsidRPr="00AC5A1C">
              <w:rPr>
                <w:rFonts w:cstheme="minorHAnsi"/>
                <w:sz w:val="20"/>
                <w:szCs w:val="18"/>
              </w:rPr>
              <w:t>Aproximadamente 200 m</w:t>
            </w:r>
            <w:r w:rsidR="00CE5808">
              <w:rPr>
                <w:rFonts w:cstheme="minorHAnsi"/>
                <w:sz w:val="20"/>
                <w:szCs w:val="18"/>
              </w:rPr>
              <w:t xml:space="preserve"> hacia el norte,</w:t>
            </w:r>
            <w:r w:rsidR="00CE5808" w:rsidRPr="00AC5A1C">
              <w:rPr>
                <w:rFonts w:cstheme="minorHAnsi"/>
                <w:sz w:val="20"/>
                <w:szCs w:val="18"/>
              </w:rPr>
              <w:t xml:space="preserve"> </w:t>
            </w:r>
            <w:r w:rsidR="00CE5808">
              <w:rPr>
                <w:rFonts w:cstheme="minorHAnsi"/>
                <w:sz w:val="20"/>
                <w:szCs w:val="18"/>
              </w:rPr>
              <w:t>p</w:t>
            </w:r>
            <w:r w:rsidR="00EA5881">
              <w:rPr>
                <w:rFonts w:cstheme="minorHAnsi"/>
                <w:sz w:val="20"/>
                <w:szCs w:val="18"/>
              </w:rPr>
              <w:t xml:space="preserve">asado el peaje y a mano derecha, </w:t>
            </w:r>
            <w:r w:rsidR="00AC5A1C" w:rsidRPr="00AC5A1C">
              <w:rPr>
                <w:rFonts w:cstheme="minorHAnsi"/>
                <w:sz w:val="20"/>
                <w:szCs w:val="18"/>
              </w:rPr>
              <w:t xml:space="preserve">se ubica </w:t>
            </w:r>
            <w:r w:rsidR="00EA5881">
              <w:rPr>
                <w:rFonts w:cstheme="minorHAnsi"/>
                <w:sz w:val="20"/>
                <w:szCs w:val="18"/>
              </w:rPr>
              <w:t xml:space="preserve">el acceso al proyecto </w:t>
            </w:r>
            <w:r w:rsidR="00CE5808" w:rsidRPr="00AC5A1C">
              <w:rPr>
                <w:rFonts w:cstheme="minorHAnsi"/>
                <w:sz w:val="20"/>
                <w:szCs w:val="18"/>
              </w:rPr>
              <w:t>señalizado</w:t>
            </w:r>
            <w:r w:rsidR="00CE5808">
              <w:rPr>
                <w:rFonts w:cstheme="minorHAnsi"/>
                <w:sz w:val="20"/>
                <w:szCs w:val="18"/>
              </w:rPr>
              <w:t xml:space="preserve"> con letrero</w:t>
            </w:r>
            <w:r w:rsidR="00AC5A1C" w:rsidRPr="00AC5A1C">
              <w:rPr>
                <w:rFonts w:cstheme="minorHAnsi"/>
                <w:sz w:val="20"/>
                <w:szCs w:val="18"/>
              </w:rPr>
              <w:t>.</w:t>
            </w:r>
          </w:p>
        </w:tc>
      </w:tr>
    </w:tbl>
    <w:p w:rsidR="00E73ECE" w:rsidRPr="0025129B" w:rsidRDefault="00E73ECE" w:rsidP="00EA1473">
      <w:pPr>
        <w:pStyle w:val="Textoindependiente"/>
        <w:sectPr w:rsidR="00E73ECE" w:rsidRPr="0025129B" w:rsidSect="00A70F8F">
          <w:pgSz w:w="15840" w:h="12240" w:orient="landscape"/>
          <w:pgMar w:top="1134" w:right="1134" w:bottom="1134" w:left="1134" w:header="709" w:footer="709" w:gutter="0"/>
          <w:cols w:space="708"/>
          <w:docGrid w:linePitch="360"/>
        </w:sectPr>
      </w:pPr>
    </w:p>
    <w:p w:rsidR="00BA0FDE" w:rsidRPr="0025129B" w:rsidRDefault="00BA0FDE" w:rsidP="00BA0FDE">
      <w:pPr>
        <w:rPr>
          <w:sz w:val="20"/>
        </w:rPr>
      </w:pPr>
      <w:bookmarkStart w:id="39" w:name="_Toc352162448"/>
      <w:bookmarkStart w:id="40" w:name="_Toc352162785"/>
      <w:bookmarkStart w:id="41" w:name="_Toc352840384"/>
      <w:bookmarkStart w:id="42"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DD7D17" w:rsidRPr="0025129B" w:rsidTr="00834DD2">
        <w:trPr>
          <w:trHeight w:val="8780"/>
          <w:jc w:val="center"/>
        </w:trPr>
        <w:tc>
          <w:tcPr>
            <w:tcW w:w="5000" w:type="pct"/>
            <w:shd w:val="clear" w:color="auto" w:fill="FFFFFF"/>
            <w:tcMar>
              <w:top w:w="58" w:type="dxa"/>
              <w:left w:w="58" w:type="dxa"/>
              <w:bottom w:w="58" w:type="dxa"/>
              <w:right w:w="58" w:type="dxa"/>
            </w:tcMar>
            <w:hideMark/>
          </w:tcPr>
          <w:p w:rsidR="00DD7D17" w:rsidRDefault="00BA2BDB" w:rsidP="00F60E21">
            <w:pPr>
              <w:rPr>
                <w:sz w:val="20"/>
                <w:szCs w:val="20"/>
              </w:rPr>
            </w:pPr>
            <w:r>
              <w:rPr>
                <w:b/>
                <w:noProof/>
                <w:lang w:eastAsia="es-CL"/>
              </w:rPr>
              <mc:AlternateContent>
                <mc:Choice Requires="wps">
                  <w:drawing>
                    <wp:anchor distT="0" distB="0" distL="114300" distR="114300" simplePos="0" relativeHeight="251709440" behindDoc="0" locked="0" layoutInCell="1" allowOverlap="1" wp14:anchorId="017276B9" wp14:editId="1F415746">
                      <wp:simplePos x="0" y="0"/>
                      <wp:positionH relativeFrom="column">
                        <wp:posOffset>5727700</wp:posOffset>
                      </wp:positionH>
                      <wp:positionV relativeFrom="paragraph">
                        <wp:posOffset>2181225</wp:posOffset>
                      </wp:positionV>
                      <wp:extent cx="735330" cy="996950"/>
                      <wp:effectExtent l="38100" t="38100" r="26670" b="31750"/>
                      <wp:wrapNone/>
                      <wp:docPr id="2" name="2 Conector recto de flecha"/>
                      <wp:cNvGraphicFramePr/>
                      <a:graphic xmlns:a="http://schemas.openxmlformats.org/drawingml/2006/main">
                        <a:graphicData uri="http://schemas.microsoft.com/office/word/2010/wordprocessingShape">
                          <wps:wsp>
                            <wps:cNvCnPr/>
                            <wps:spPr>
                              <a:xfrm flipH="1" flipV="1">
                                <a:off x="0" y="0"/>
                                <a:ext cx="735330" cy="996950"/>
                              </a:xfrm>
                              <a:prstGeom prst="straightConnector1">
                                <a:avLst/>
                              </a:prstGeom>
                              <a:ln>
                                <a:solidFill>
                                  <a:srgbClr val="FFFF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1FB6FF2" id="_x0000_t32" coordsize="21600,21600" o:spt="32" o:oned="t" path="m,l21600,21600e" filled="f">
                      <v:path arrowok="t" fillok="f" o:connecttype="none"/>
                      <o:lock v:ext="edit" shapetype="t"/>
                    </v:shapetype>
                    <v:shape id="2 Conector recto de flecha" o:spid="_x0000_s1026" type="#_x0000_t32" style="position:absolute;margin-left:451pt;margin-top:171.75pt;width:57.9pt;height:78.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" strokecolor="yellow">
                      <v:stroke endarrow="oval"/>
                    </v:shape>
                  </w:pict>
                </mc:Fallback>
              </mc:AlternateContent>
            </w:r>
            <w:r>
              <w:rPr>
                <w:b/>
                <w:noProof/>
                <w:lang w:eastAsia="es-CL"/>
              </w:rPr>
              <mc:AlternateContent>
                <mc:Choice Requires="wps">
                  <w:drawing>
                    <wp:anchor distT="0" distB="0" distL="114300" distR="114300" simplePos="0" relativeHeight="251678720" behindDoc="0" locked="0" layoutInCell="1" allowOverlap="1" wp14:anchorId="28BDD786" wp14:editId="1601EC69">
                      <wp:simplePos x="0" y="0"/>
                      <wp:positionH relativeFrom="column">
                        <wp:posOffset>3744595</wp:posOffset>
                      </wp:positionH>
                      <wp:positionV relativeFrom="paragraph">
                        <wp:posOffset>1088390</wp:posOffset>
                      </wp:positionV>
                      <wp:extent cx="1139825" cy="1828800"/>
                      <wp:effectExtent l="0" t="0" r="60325" b="57150"/>
                      <wp:wrapNone/>
                      <wp:docPr id="9" name="9 Conector recto de flecha"/>
                      <wp:cNvGraphicFramePr/>
                      <a:graphic xmlns:a="http://schemas.openxmlformats.org/drawingml/2006/main">
                        <a:graphicData uri="http://schemas.microsoft.com/office/word/2010/wordprocessingShape">
                          <wps:wsp>
                            <wps:cNvCnPr/>
                            <wps:spPr>
                              <a:xfrm>
                                <a:off x="0" y="0"/>
                                <a:ext cx="1139825" cy="1828800"/>
                              </a:xfrm>
                              <a:prstGeom prst="straightConnector1">
                                <a:avLst/>
                              </a:prstGeom>
                              <a:ln>
                                <a:solidFill>
                                  <a:srgbClr val="FFFF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D715CF" id="9 Conector recto de flecha" o:spid="_x0000_s1026" type="#_x0000_t32" style="position:absolute;margin-left:294.85pt;margin-top:85.7pt;width:89.75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" strokecolor="yellow">
                      <v:stroke endarrow="oval"/>
                    </v:shape>
                  </w:pict>
                </mc:Fallback>
              </mc:AlternateContent>
            </w:r>
            <w:r w:rsidRPr="00CE5808">
              <w:rPr>
                <w:b/>
                <w:noProof/>
                <w:lang w:eastAsia="es-CL"/>
              </w:rPr>
              <mc:AlternateContent>
                <mc:Choice Requires="wps">
                  <w:drawing>
                    <wp:anchor distT="0" distB="0" distL="114300" distR="114300" simplePos="0" relativeHeight="251669504" behindDoc="0" locked="0" layoutInCell="1" allowOverlap="1" wp14:anchorId="62D7473B" wp14:editId="77D484C6">
                      <wp:simplePos x="0" y="0"/>
                      <wp:positionH relativeFrom="column">
                        <wp:posOffset>2486248</wp:posOffset>
                      </wp:positionH>
                      <wp:positionV relativeFrom="paragraph">
                        <wp:posOffset>661208</wp:posOffset>
                      </wp:positionV>
                      <wp:extent cx="1264920" cy="432435"/>
                      <wp:effectExtent l="57150" t="38100" r="1078230" b="1072515"/>
                      <wp:wrapNone/>
                      <wp:docPr id="12" name="12 Llamada con línea 2"/>
                      <wp:cNvGraphicFramePr/>
                      <a:graphic xmlns:a="http://schemas.openxmlformats.org/drawingml/2006/main">
                        <a:graphicData uri="http://schemas.microsoft.com/office/word/2010/wordprocessingShape">
                          <wps:wsp>
                            <wps:cNvSpPr/>
                            <wps:spPr>
                              <a:xfrm>
                                <a:off x="0" y="0"/>
                                <a:ext cx="1264920" cy="432435"/>
                              </a:xfrm>
                              <a:prstGeom prst="borderCallout2">
                                <a:avLst>
                                  <a:gd name="adj1" fmla="val 44418"/>
                                  <a:gd name="adj2" fmla="val 99245"/>
                                  <a:gd name="adj3" fmla="val 84747"/>
                                  <a:gd name="adj4" fmla="val 105393"/>
                                  <a:gd name="adj5" fmla="val 318247"/>
                                  <a:gd name="adj6" fmla="val 179420"/>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Default="006E796A" w:rsidP="00F60E21">
                                  <w:pPr>
                                    <w:jc w:val="center"/>
                                    <w:rPr>
                                      <w:b/>
                                      <w:color w:val="FFFF00"/>
                                      <w:sz w:val="16"/>
                                    </w:rPr>
                                  </w:pPr>
                                  <w:r>
                                    <w:rPr>
                                      <w:b/>
                                      <w:color w:val="FFFF00"/>
                                      <w:sz w:val="16"/>
                                    </w:rPr>
                                    <w:t xml:space="preserve">Canchas de manejo </w:t>
                                  </w:r>
                                </w:p>
                                <w:p w:rsidR="006E796A" w:rsidRPr="00B702FA" w:rsidRDefault="006E796A" w:rsidP="00F60E21">
                                  <w:pPr>
                                    <w:jc w:val="center"/>
                                    <w:rPr>
                                      <w:b/>
                                      <w:color w:val="FFFF00"/>
                                      <w:sz w:val="16"/>
                                    </w:rPr>
                                  </w:pPr>
                                  <w:proofErr w:type="gramStart"/>
                                  <w:r>
                                    <w:rPr>
                                      <w:b/>
                                      <w:color w:val="FFFF00"/>
                                      <w:sz w:val="16"/>
                                    </w:rPr>
                                    <w:t>de</w:t>
                                  </w:r>
                                  <w:proofErr w:type="gramEnd"/>
                                  <w:r>
                                    <w:rPr>
                                      <w:b/>
                                      <w:color w:val="FFFF00"/>
                                      <w:sz w:val="16"/>
                                    </w:rPr>
                                    <w:t xml:space="preserve"> lodos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12 Llamada con línea 2" o:spid="_x0000_s1027" type="#_x0000_t48" style="position:absolute;left:0;text-align:left;margin-left:195.75pt;margin-top:52.05pt;width:99.6pt;height:3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" adj="38755,68741,22765,18305,21437,9594" filled="f" strokecolor="yellow" strokeweight="1pt">
                      <v:stroke startarrow="oval"/>
                      <v:shadow on="t" color="black" opacity="24903f" origin=",.5" offset="0,.55556mm"/>
                      <v:textbox inset="0,0,0,0">
                        <w:txbxContent>
                          <w:p w:rsidR="006E796A" w:rsidRDefault="006E796A" w:rsidP="00F60E21">
                            <w:pPr>
                              <w:jc w:val="center"/>
                              <w:rPr>
                                <w:b/>
                                <w:color w:val="FFFF00"/>
                                <w:sz w:val="16"/>
                              </w:rPr>
                            </w:pPr>
                            <w:r>
                              <w:rPr>
                                <w:b/>
                                <w:color w:val="FFFF00"/>
                                <w:sz w:val="16"/>
                              </w:rPr>
                              <w:t xml:space="preserve">Canchas de manejo </w:t>
                            </w:r>
                          </w:p>
                          <w:p w:rsidR="006E796A" w:rsidRPr="00B702FA" w:rsidRDefault="006E796A" w:rsidP="00F60E21">
                            <w:pPr>
                              <w:jc w:val="center"/>
                              <w:rPr>
                                <w:b/>
                                <w:color w:val="FFFF00"/>
                                <w:sz w:val="16"/>
                              </w:rPr>
                            </w:pPr>
                            <w:proofErr w:type="gramStart"/>
                            <w:r>
                              <w:rPr>
                                <w:b/>
                                <w:color w:val="FFFF00"/>
                                <w:sz w:val="16"/>
                              </w:rPr>
                              <w:t>de</w:t>
                            </w:r>
                            <w:proofErr w:type="gramEnd"/>
                            <w:r>
                              <w:rPr>
                                <w:b/>
                                <w:color w:val="FFFF00"/>
                                <w:sz w:val="16"/>
                              </w:rPr>
                              <w:t xml:space="preserve"> lodos </w:t>
                            </w:r>
                          </w:p>
                        </w:txbxContent>
                      </v:textbox>
                      <o:callout v:ext="edit" minusx="t" minusy="t"/>
                    </v:shape>
                  </w:pict>
                </mc:Fallback>
              </mc:AlternateContent>
            </w:r>
            <w:r w:rsidRPr="00CE5808">
              <w:rPr>
                <w:b/>
                <w:noProof/>
                <w:lang w:eastAsia="es-CL"/>
              </w:rPr>
              <mc:AlternateContent>
                <mc:Choice Requires="wps">
                  <w:drawing>
                    <wp:anchor distT="0" distB="0" distL="114300" distR="114300" simplePos="0" relativeHeight="251677696" behindDoc="0" locked="0" layoutInCell="1" allowOverlap="1" wp14:anchorId="2EF69C76" wp14:editId="45DD3083">
                      <wp:simplePos x="0" y="0"/>
                      <wp:positionH relativeFrom="column">
                        <wp:posOffset>6345728</wp:posOffset>
                      </wp:positionH>
                      <wp:positionV relativeFrom="paragraph">
                        <wp:posOffset>3178777</wp:posOffset>
                      </wp:positionV>
                      <wp:extent cx="1697990" cy="273050"/>
                      <wp:effectExtent l="971550" t="571500" r="73660" b="88900"/>
                      <wp:wrapNone/>
                      <wp:docPr id="8" name="8 Llamada con línea 2"/>
                      <wp:cNvGraphicFramePr/>
                      <a:graphic xmlns:a="http://schemas.openxmlformats.org/drawingml/2006/main">
                        <a:graphicData uri="http://schemas.microsoft.com/office/word/2010/wordprocessingShape">
                          <wps:wsp>
                            <wps:cNvSpPr/>
                            <wps:spPr>
                              <a:xfrm>
                                <a:off x="0" y="0"/>
                                <a:ext cx="1697990" cy="273050"/>
                              </a:xfrm>
                              <a:prstGeom prst="borderCallout2">
                                <a:avLst>
                                  <a:gd name="adj1" fmla="val 30427"/>
                                  <a:gd name="adj2" fmla="val 668"/>
                                  <a:gd name="adj3" fmla="val 25728"/>
                                  <a:gd name="adj4" fmla="val -4247"/>
                                  <a:gd name="adj5" fmla="val -193087"/>
                                  <a:gd name="adj6" fmla="val -52390"/>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Pr="00B702FA" w:rsidRDefault="006E796A" w:rsidP="00607B2C">
                                  <w:pPr>
                                    <w:jc w:val="center"/>
                                    <w:rPr>
                                      <w:b/>
                                      <w:color w:val="FFFF00"/>
                                      <w:sz w:val="16"/>
                                    </w:rPr>
                                  </w:pPr>
                                  <w:r>
                                    <w:rPr>
                                      <w:b/>
                                      <w:color w:val="FFFF00"/>
                                      <w:sz w:val="16"/>
                                    </w:rPr>
                                    <w:t>Piscinas de lodos (no autorizadas)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Llamada con línea 2" o:spid="_x0000_s1028" type="#_x0000_t48" style="position:absolute;left:0;text-align:left;margin-left:499.65pt;margin-top:250.3pt;width:133.7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" adj="-11316,-41707,-917,5557,144,6572" filled="f" strokecolor="yellow" strokeweight="1pt">
                      <v:stroke startarrow="oval"/>
                      <v:shadow on="t" color="black" opacity="24903f" origin=",.5" offset="0,.55556mm"/>
                      <v:textbox inset="0,0,0,0">
                        <w:txbxContent>
                          <w:p w:rsidR="006E796A" w:rsidRPr="00B702FA" w:rsidRDefault="006E796A" w:rsidP="00607B2C">
                            <w:pPr>
                              <w:jc w:val="center"/>
                              <w:rPr>
                                <w:b/>
                                <w:color w:val="FFFF00"/>
                                <w:sz w:val="16"/>
                              </w:rPr>
                            </w:pPr>
                            <w:r>
                              <w:rPr>
                                <w:b/>
                                <w:color w:val="FFFF00"/>
                                <w:sz w:val="16"/>
                              </w:rPr>
                              <w:t>Piscinas de lodos (no autorizadas)</w:t>
                            </w:r>
                          </w:p>
                        </w:txbxContent>
                      </v:textbox>
                    </v:shape>
                  </w:pict>
                </mc:Fallback>
              </mc:AlternateContent>
            </w:r>
            <w:r w:rsidRPr="00CE5808">
              <w:rPr>
                <w:b/>
                <w:noProof/>
                <w:lang w:eastAsia="es-CL"/>
              </w:rPr>
              <mc:AlternateContent>
                <mc:Choice Requires="wps">
                  <w:drawing>
                    <wp:anchor distT="0" distB="0" distL="114300" distR="114300" simplePos="0" relativeHeight="251673600" behindDoc="0" locked="0" layoutInCell="1" allowOverlap="1" wp14:anchorId="519ADCAB" wp14:editId="3D10661C">
                      <wp:simplePos x="0" y="0"/>
                      <wp:positionH relativeFrom="column">
                        <wp:posOffset>687037</wp:posOffset>
                      </wp:positionH>
                      <wp:positionV relativeFrom="paragraph">
                        <wp:posOffset>3653320</wp:posOffset>
                      </wp:positionV>
                      <wp:extent cx="1264920" cy="254635"/>
                      <wp:effectExtent l="57150" t="704850" r="1078230" b="88265"/>
                      <wp:wrapNone/>
                      <wp:docPr id="5" name="5 Llamada con línea 2"/>
                      <wp:cNvGraphicFramePr/>
                      <a:graphic xmlns:a="http://schemas.openxmlformats.org/drawingml/2006/main">
                        <a:graphicData uri="http://schemas.microsoft.com/office/word/2010/wordprocessingShape">
                          <wps:wsp>
                            <wps:cNvSpPr/>
                            <wps:spPr>
                              <a:xfrm>
                                <a:off x="0" y="0"/>
                                <a:ext cx="1264920" cy="254635"/>
                              </a:xfrm>
                              <a:prstGeom prst="borderCallout2">
                                <a:avLst>
                                  <a:gd name="adj1" fmla="val 44418"/>
                                  <a:gd name="adj2" fmla="val 102061"/>
                                  <a:gd name="adj3" fmla="val 49047"/>
                                  <a:gd name="adj4" fmla="val 104454"/>
                                  <a:gd name="adj5" fmla="val -264355"/>
                                  <a:gd name="adj6" fmla="val 179419"/>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Pr="00B702FA" w:rsidRDefault="006E796A" w:rsidP="00F60E21">
                                  <w:pPr>
                                    <w:jc w:val="center"/>
                                    <w:rPr>
                                      <w:b/>
                                      <w:color w:val="FFFF00"/>
                                      <w:sz w:val="16"/>
                                    </w:rPr>
                                  </w:pPr>
                                  <w:r>
                                    <w:rPr>
                                      <w:b/>
                                      <w:color w:val="FFFF00"/>
                                      <w:sz w:val="16"/>
                                    </w:rPr>
                                    <w:t>Relleno Sanitario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Llamada con línea 2" o:spid="_x0000_s1029" type="#_x0000_t48" style="position:absolute;left:0;text-align:left;margin-left:54.1pt;margin-top:287.65pt;width:99.6pt;height: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" adj="38755,-57101,22562,10594,22045,9594" filled="f" strokecolor="yellow" strokeweight="1pt">
                      <v:stroke startarrow="oval"/>
                      <v:shadow on="t" color="black" opacity="24903f" origin=",.5" offset="0,.55556mm"/>
                      <v:textbox inset="0,0,0,0">
                        <w:txbxContent>
                          <w:p w:rsidR="006E796A" w:rsidRPr="00B702FA" w:rsidRDefault="006E796A" w:rsidP="00F60E21">
                            <w:pPr>
                              <w:jc w:val="center"/>
                              <w:rPr>
                                <w:b/>
                                <w:color w:val="FFFF00"/>
                                <w:sz w:val="16"/>
                              </w:rPr>
                            </w:pPr>
                            <w:r>
                              <w:rPr>
                                <w:b/>
                                <w:color w:val="FFFF00"/>
                                <w:sz w:val="16"/>
                              </w:rPr>
                              <w:t>Relleno Sanitario</w:t>
                            </w:r>
                          </w:p>
                        </w:txbxContent>
                      </v:textbox>
                      <o:callout v:ext="edit" minusx="t"/>
                    </v:shape>
                  </w:pict>
                </mc:Fallback>
              </mc:AlternateContent>
            </w:r>
            <w:r w:rsidR="00607B2C" w:rsidRPr="00CE5808">
              <w:rPr>
                <w:b/>
                <w:noProof/>
                <w:lang w:eastAsia="es-CL"/>
              </w:rPr>
              <mc:AlternateContent>
                <mc:Choice Requires="wps">
                  <w:drawing>
                    <wp:anchor distT="0" distB="0" distL="114300" distR="114300" simplePos="0" relativeHeight="251682816" behindDoc="0" locked="0" layoutInCell="1" allowOverlap="1" wp14:anchorId="392A1FC8" wp14:editId="20120CCE">
                      <wp:simplePos x="0" y="0"/>
                      <wp:positionH relativeFrom="column">
                        <wp:posOffset>401344</wp:posOffset>
                      </wp:positionH>
                      <wp:positionV relativeFrom="paragraph">
                        <wp:posOffset>2126915</wp:posOffset>
                      </wp:positionV>
                      <wp:extent cx="1264920" cy="254635"/>
                      <wp:effectExtent l="57150" t="38100" r="716280" b="88265"/>
                      <wp:wrapNone/>
                      <wp:docPr id="16" name="16 Llamada con línea 2"/>
                      <wp:cNvGraphicFramePr/>
                      <a:graphic xmlns:a="http://schemas.openxmlformats.org/drawingml/2006/main">
                        <a:graphicData uri="http://schemas.microsoft.com/office/word/2010/wordprocessingShape">
                          <wps:wsp>
                            <wps:cNvSpPr/>
                            <wps:spPr>
                              <a:xfrm>
                                <a:off x="0" y="0"/>
                                <a:ext cx="1264920" cy="254635"/>
                              </a:xfrm>
                              <a:prstGeom prst="borderCallout2">
                                <a:avLst>
                                  <a:gd name="adj1" fmla="val 44418"/>
                                  <a:gd name="adj2" fmla="val 102061"/>
                                  <a:gd name="adj3" fmla="val 49047"/>
                                  <a:gd name="adj4" fmla="val 104454"/>
                                  <a:gd name="adj5" fmla="val 84012"/>
                                  <a:gd name="adj6" fmla="val 154089"/>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Pr="00B702FA" w:rsidRDefault="006E796A" w:rsidP="00607B2C">
                                  <w:pPr>
                                    <w:jc w:val="center"/>
                                    <w:rPr>
                                      <w:b/>
                                      <w:color w:val="FFFF00"/>
                                      <w:sz w:val="16"/>
                                    </w:rPr>
                                  </w:pPr>
                                  <w:r>
                                    <w:rPr>
                                      <w:b/>
                                      <w:color w:val="FFFF00"/>
                                      <w:sz w:val="16"/>
                                    </w:rPr>
                                    <w:t>Punto de descarga del efluente tratado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Llamada con línea 2" o:spid="_x0000_s1030" type="#_x0000_t48" style="position:absolute;left:0;text-align:left;margin-left:31.6pt;margin-top:167.45pt;width:99.6pt;height:2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" adj="33283,18147,22562,10594,22045,9594" filled="f" strokecolor="yellow" strokeweight="1pt">
                      <v:stroke startarrow="oval"/>
                      <v:shadow on="t" color="black" opacity="24903f" origin=",.5" offset="0,.55556mm"/>
                      <v:textbox inset="0,0,0,0">
                        <w:txbxContent>
                          <w:p w:rsidR="006E796A" w:rsidRPr="00B702FA" w:rsidRDefault="006E796A" w:rsidP="00607B2C">
                            <w:pPr>
                              <w:jc w:val="center"/>
                              <w:rPr>
                                <w:b/>
                                <w:color w:val="FFFF00"/>
                                <w:sz w:val="16"/>
                              </w:rPr>
                            </w:pPr>
                            <w:r>
                              <w:rPr>
                                <w:b/>
                                <w:color w:val="FFFF00"/>
                                <w:sz w:val="16"/>
                              </w:rPr>
                              <w:t>Punto de descarga del efluente tratado</w:t>
                            </w:r>
                          </w:p>
                        </w:txbxContent>
                      </v:textbox>
                      <o:callout v:ext="edit" minusx="t" minusy="t"/>
                    </v:shape>
                  </w:pict>
                </mc:Fallback>
              </mc:AlternateContent>
            </w:r>
            <w:r w:rsidR="00607B2C" w:rsidRPr="00CE5808">
              <w:rPr>
                <w:b/>
                <w:noProof/>
                <w:lang w:eastAsia="es-CL"/>
              </w:rPr>
              <mc:AlternateContent>
                <mc:Choice Requires="wps">
                  <w:drawing>
                    <wp:anchor distT="0" distB="0" distL="114300" distR="114300" simplePos="0" relativeHeight="251671552" behindDoc="0" locked="0" layoutInCell="1" allowOverlap="1" wp14:anchorId="6F8209CF" wp14:editId="6ABF3545">
                      <wp:simplePos x="0" y="0"/>
                      <wp:positionH relativeFrom="column">
                        <wp:posOffset>669290</wp:posOffset>
                      </wp:positionH>
                      <wp:positionV relativeFrom="paragraph">
                        <wp:posOffset>1337945</wp:posOffset>
                      </wp:positionV>
                      <wp:extent cx="1264920" cy="254635"/>
                      <wp:effectExtent l="57150" t="38100" r="1078230" b="735965"/>
                      <wp:wrapNone/>
                      <wp:docPr id="4" name="4 Llamada con línea 2"/>
                      <wp:cNvGraphicFramePr/>
                      <a:graphic xmlns:a="http://schemas.openxmlformats.org/drawingml/2006/main">
                        <a:graphicData uri="http://schemas.microsoft.com/office/word/2010/wordprocessingShape">
                          <wps:wsp>
                            <wps:cNvSpPr/>
                            <wps:spPr>
                              <a:xfrm>
                                <a:off x="0" y="0"/>
                                <a:ext cx="1264920" cy="254635"/>
                              </a:xfrm>
                              <a:prstGeom prst="borderCallout2">
                                <a:avLst>
                                  <a:gd name="adj1" fmla="val 44418"/>
                                  <a:gd name="adj2" fmla="val 102061"/>
                                  <a:gd name="adj3" fmla="val 49047"/>
                                  <a:gd name="adj4" fmla="val 104454"/>
                                  <a:gd name="adj5" fmla="val 351249"/>
                                  <a:gd name="adj6" fmla="val 178481"/>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Pr="00B702FA" w:rsidRDefault="006E796A" w:rsidP="00F60E21">
                                  <w:pPr>
                                    <w:jc w:val="center"/>
                                    <w:rPr>
                                      <w:b/>
                                      <w:color w:val="FFFF00"/>
                                      <w:sz w:val="16"/>
                                    </w:rPr>
                                  </w:pPr>
                                  <w:r>
                                    <w:rPr>
                                      <w:b/>
                                      <w:color w:val="FFFF00"/>
                                      <w:sz w:val="16"/>
                                    </w:rPr>
                                    <w:t xml:space="preserve">Planta de tratamiento de </w:t>
                                  </w:r>
                                  <w:proofErr w:type="spellStart"/>
                                  <w:r>
                                    <w:rPr>
                                      <w:b/>
                                      <w:color w:val="FFFF00"/>
                                      <w:sz w:val="16"/>
                                    </w:rPr>
                                    <w:t>RILes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Llamada con línea 2" o:spid="_x0000_s1031" type="#_x0000_t48" style="position:absolute;left:0;text-align:left;margin-left:52.7pt;margin-top:105.35pt;width:99.6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" adj="38552,75870,22562,10594,22045,9594" filled="f" strokecolor="yellow" strokeweight="1pt">
                      <v:stroke startarrow="oval"/>
                      <v:shadow on="t" color="black" opacity="24903f" origin=",.5" offset="0,.55556mm"/>
                      <v:textbox inset="0,0,0,0">
                        <w:txbxContent>
                          <w:p w:rsidR="006E796A" w:rsidRPr="00B702FA" w:rsidRDefault="006E796A" w:rsidP="00F60E21">
                            <w:pPr>
                              <w:jc w:val="center"/>
                              <w:rPr>
                                <w:b/>
                                <w:color w:val="FFFF00"/>
                                <w:sz w:val="16"/>
                              </w:rPr>
                            </w:pPr>
                            <w:r>
                              <w:rPr>
                                <w:b/>
                                <w:color w:val="FFFF00"/>
                                <w:sz w:val="16"/>
                              </w:rPr>
                              <w:t xml:space="preserve">Planta de tratamiento de </w:t>
                            </w:r>
                            <w:proofErr w:type="spellStart"/>
                            <w:r>
                              <w:rPr>
                                <w:b/>
                                <w:color w:val="FFFF00"/>
                                <w:sz w:val="16"/>
                              </w:rPr>
                              <w:t>RILes</w:t>
                            </w:r>
                            <w:proofErr w:type="spellEnd"/>
                          </w:p>
                        </w:txbxContent>
                      </v:textbox>
                      <o:callout v:ext="edit" minusx="t" minusy="t"/>
                    </v:shape>
                  </w:pict>
                </mc:Fallback>
              </mc:AlternateContent>
            </w:r>
            <w:r w:rsidR="00607B2C">
              <w:rPr>
                <w:b/>
                <w:noProof/>
                <w:lang w:eastAsia="es-CL"/>
              </w:rPr>
              <mc:AlternateContent>
                <mc:Choice Requires="wps">
                  <w:drawing>
                    <wp:anchor distT="0" distB="0" distL="114300" distR="114300" simplePos="0" relativeHeight="251680768" behindDoc="0" locked="0" layoutInCell="1" allowOverlap="1" wp14:anchorId="446B87A2" wp14:editId="6C3F3D72">
                      <wp:simplePos x="0" y="0"/>
                      <wp:positionH relativeFrom="column">
                        <wp:posOffset>3745032</wp:posOffset>
                      </wp:positionH>
                      <wp:positionV relativeFrom="paragraph">
                        <wp:posOffset>839338</wp:posOffset>
                      </wp:positionV>
                      <wp:extent cx="2065729" cy="1092101"/>
                      <wp:effectExtent l="0" t="0" r="48895" b="51435"/>
                      <wp:wrapNone/>
                      <wp:docPr id="10" name="10 Conector recto de flecha"/>
                      <wp:cNvGraphicFramePr/>
                      <a:graphic xmlns:a="http://schemas.openxmlformats.org/drawingml/2006/main">
                        <a:graphicData uri="http://schemas.microsoft.com/office/word/2010/wordprocessingShape">
                          <wps:wsp>
                            <wps:cNvCnPr/>
                            <wps:spPr>
                              <a:xfrm>
                                <a:off x="0" y="0"/>
                                <a:ext cx="2065729" cy="1092101"/>
                              </a:xfrm>
                              <a:prstGeom prst="straightConnector1">
                                <a:avLst/>
                              </a:prstGeom>
                              <a:ln>
                                <a:solidFill>
                                  <a:srgbClr val="FFFF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33F424" id="10 Conector recto de flecha" o:spid="_x0000_s1026" type="#_x0000_t32" style="position:absolute;margin-left:294.9pt;margin-top:66.1pt;width:162.65pt;height: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" strokecolor="yellow">
                      <v:stroke endarrow="oval"/>
                    </v:shape>
                  </w:pict>
                </mc:Fallback>
              </mc:AlternateContent>
            </w:r>
            <w:r w:rsidR="00CE5808" w:rsidRPr="00CE5808">
              <w:rPr>
                <w:b/>
                <w:noProof/>
                <w:lang w:eastAsia="es-CL"/>
              </w:rPr>
              <mc:AlternateContent>
                <mc:Choice Requires="wps">
                  <w:drawing>
                    <wp:anchor distT="0" distB="0" distL="114300" distR="114300" simplePos="0" relativeHeight="251675648" behindDoc="0" locked="0" layoutInCell="1" allowOverlap="1" wp14:anchorId="51253852" wp14:editId="1BEE9003">
                      <wp:simplePos x="0" y="0"/>
                      <wp:positionH relativeFrom="column">
                        <wp:posOffset>5478829</wp:posOffset>
                      </wp:positionH>
                      <wp:positionV relativeFrom="paragraph">
                        <wp:posOffset>4176304</wp:posOffset>
                      </wp:positionV>
                      <wp:extent cx="866775" cy="254635"/>
                      <wp:effectExtent l="1809750" t="438150" r="85725" b="88265"/>
                      <wp:wrapNone/>
                      <wp:docPr id="7" name="7 Llamada con línea 2"/>
                      <wp:cNvGraphicFramePr/>
                      <a:graphic xmlns:a="http://schemas.openxmlformats.org/drawingml/2006/main">
                        <a:graphicData uri="http://schemas.microsoft.com/office/word/2010/wordprocessingShape">
                          <wps:wsp>
                            <wps:cNvSpPr/>
                            <wps:spPr>
                              <a:xfrm>
                                <a:off x="0" y="0"/>
                                <a:ext cx="866775" cy="254635"/>
                              </a:xfrm>
                              <a:prstGeom prst="borderCallout2">
                                <a:avLst>
                                  <a:gd name="adj1" fmla="val 30427"/>
                                  <a:gd name="adj2" fmla="val 668"/>
                                  <a:gd name="adj3" fmla="val 25729"/>
                                  <a:gd name="adj4" fmla="val -9143"/>
                                  <a:gd name="adj5" fmla="val -152426"/>
                                  <a:gd name="adj6" fmla="val -197524"/>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Pr="00B702FA" w:rsidRDefault="006E796A" w:rsidP="00F60E21">
                                  <w:pPr>
                                    <w:jc w:val="center"/>
                                    <w:rPr>
                                      <w:b/>
                                      <w:color w:val="FFFF00"/>
                                      <w:sz w:val="16"/>
                                    </w:rPr>
                                  </w:pPr>
                                  <w:r>
                                    <w:rPr>
                                      <w:b/>
                                      <w:color w:val="FFFF00"/>
                                      <w:sz w:val="16"/>
                                    </w:rPr>
                                    <w:t>Mono Relleno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Llamada con línea 2" o:spid="_x0000_s1032" type="#_x0000_t48" style="position:absolute;left:0;text-align:left;margin-left:431.4pt;margin-top:328.85pt;width:68.25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" adj="-42665,-32924,-1975,5557,144,6572" filled="f" strokecolor="yellow" strokeweight="1pt">
                      <v:stroke startarrow="oval"/>
                      <v:shadow on="t" color="black" opacity="24903f" origin=",.5" offset="0,.55556mm"/>
                      <v:textbox inset="0,0,0,0">
                        <w:txbxContent>
                          <w:p w:rsidR="006E796A" w:rsidRPr="00B702FA" w:rsidRDefault="006E796A" w:rsidP="00F60E21">
                            <w:pPr>
                              <w:jc w:val="center"/>
                              <w:rPr>
                                <w:b/>
                                <w:color w:val="FFFF00"/>
                                <w:sz w:val="16"/>
                              </w:rPr>
                            </w:pPr>
                            <w:r>
                              <w:rPr>
                                <w:b/>
                                <w:color w:val="FFFF00"/>
                                <w:sz w:val="16"/>
                              </w:rPr>
                              <w:t>Mono Relleno</w:t>
                            </w:r>
                          </w:p>
                        </w:txbxContent>
                      </v:textbox>
                    </v:shape>
                  </w:pict>
                </mc:Fallback>
              </mc:AlternateContent>
            </w:r>
            <w:r w:rsidR="00DD7D17" w:rsidRPr="0025129B">
              <w:rPr>
                <w:b/>
              </w:rPr>
              <w:t xml:space="preserve">Figura </w:t>
            </w:r>
            <w:r w:rsidR="00DD7D17">
              <w:rPr>
                <w:b/>
              </w:rPr>
              <w:t>2</w:t>
            </w:r>
            <w:r w:rsidR="00DD7D17" w:rsidRPr="0025129B">
              <w:rPr>
                <w:b/>
              </w:rPr>
              <w:t xml:space="preserve">. </w:t>
            </w:r>
            <w:proofErr w:type="spellStart"/>
            <w:r w:rsidR="00DD7D17">
              <w:rPr>
                <w:b/>
              </w:rPr>
              <w:t>Layout</w:t>
            </w:r>
            <w:proofErr w:type="spellEnd"/>
            <w:r w:rsidR="00DD7D17">
              <w:rPr>
                <w:b/>
              </w:rPr>
              <w:t xml:space="preserve"> del proyecto l</w:t>
            </w:r>
            <w:r w:rsidR="00DD7D17" w:rsidRPr="0025129B">
              <w:rPr>
                <w:b/>
              </w:rPr>
              <w:t xml:space="preserve">ocal </w:t>
            </w:r>
            <w:r w:rsidR="00DD7D17" w:rsidRPr="0025129B">
              <w:rPr>
                <w:b/>
                <w:sz w:val="20"/>
                <w:szCs w:val="20"/>
              </w:rPr>
              <w:t>(</w:t>
            </w:r>
            <w:r w:rsidR="00DD7D17" w:rsidRPr="007E2D5C">
              <w:rPr>
                <w:sz w:val="20"/>
                <w:szCs w:val="20"/>
              </w:rPr>
              <w:t xml:space="preserve">Fuente: </w:t>
            </w:r>
            <w:r w:rsidR="00CE5808">
              <w:rPr>
                <w:sz w:val="20"/>
                <w:szCs w:val="20"/>
              </w:rPr>
              <w:t>Elaboración propia en base a imagen Google Earth</w:t>
            </w:r>
            <w:r w:rsidR="00DD7D17" w:rsidRPr="007E2D5C">
              <w:rPr>
                <w:sz w:val="20"/>
                <w:szCs w:val="20"/>
              </w:rPr>
              <w:t>).</w:t>
            </w:r>
          </w:p>
          <w:p w:rsidR="00DD7D17" w:rsidRPr="007E2D5C" w:rsidRDefault="00DD7D17" w:rsidP="00F60E21">
            <w:pPr>
              <w:rPr>
                <w:color w:val="FF0000"/>
                <w:sz w:val="20"/>
                <w:szCs w:val="20"/>
              </w:rPr>
            </w:pPr>
          </w:p>
          <w:sdt>
            <w:sdtPr>
              <w:rPr>
                <w:rFonts w:cstheme="minorHAnsi"/>
                <w:b/>
                <w:noProof/>
                <w:sz w:val="24"/>
                <w:szCs w:val="20"/>
                <w:lang w:eastAsia="es-CL"/>
              </w:rPr>
              <w:id w:val="-136345610"/>
              <w:picture/>
            </w:sdtPr>
            <w:sdtEndPr/>
            <w:sdtContent>
              <w:p w:rsidR="00DD7D17" w:rsidRPr="003714C8" w:rsidRDefault="00FE2A07" w:rsidP="00F60E21">
                <w:pPr>
                  <w:jc w:val="center"/>
                  <w:rPr>
                    <w:rFonts w:cstheme="minorHAnsi"/>
                    <w:b/>
                    <w:noProof/>
                    <w:sz w:val="24"/>
                    <w:szCs w:val="20"/>
                    <w:lang w:eastAsia="es-CL"/>
                  </w:rPr>
                </w:pPr>
                <w:r>
                  <w:rPr>
                    <w:rFonts w:cstheme="minorHAnsi"/>
                    <w:b/>
                    <w:noProof/>
                    <w:sz w:val="24"/>
                    <w:szCs w:val="20"/>
                    <w:lang w:eastAsia="es-CL"/>
                  </w:rPr>
                  <w:drawing>
                    <wp:inline distT="0" distB="0" distL="0" distR="0" wp14:anchorId="2A177DFC" wp14:editId="6248FD8B">
                      <wp:extent cx="8181491" cy="4824028"/>
                      <wp:effectExtent l="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8181491" cy="4824028"/>
                              </a:xfrm>
                              <a:prstGeom prst="rect">
                                <a:avLst/>
                              </a:prstGeom>
                              <a:noFill/>
                              <a:ln>
                                <a:noFill/>
                              </a:ln>
                            </pic:spPr>
                          </pic:pic>
                        </a:graphicData>
                      </a:graphic>
                    </wp:inline>
                  </w:drawing>
                </w:r>
              </w:p>
            </w:sdtContent>
          </w:sdt>
        </w:tc>
      </w:tr>
    </w:tbl>
    <w:p w:rsidR="00BA0FDE" w:rsidRPr="0025129B" w:rsidRDefault="00BA0FDE" w:rsidP="00EA1473">
      <w:pPr>
        <w:pStyle w:val="Textoindependiente"/>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3" w:name="_Toc470183763"/>
      <w:r w:rsidRPr="0025129B">
        <w:lastRenderedPageBreak/>
        <w:t xml:space="preserve">INSTRUMENTOS DE </w:t>
      </w:r>
      <w:r w:rsidR="005F32AE">
        <w:t xml:space="preserve">GESTIÓN AMBIENTAL QUE REGULAN </w:t>
      </w:r>
      <w:r w:rsidRPr="0025129B">
        <w:t>LA ACTIVIDAD FISCALIZADA.</w:t>
      </w:r>
      <w:bookmarkEnd w:id="39"/>
      <w:bookmarkEnd w:id="40"/>
      <w:bookmarkEnd w:id="41"/>
      <w:bookmarkEnd w:id="42"/>
      <w:bookmarkEnd w:id="43"/>
    </w:p>
    <w:p w:rsidR="00ED4317" w:rsidRPr="0025129B" w:rsidRDefault="00ED4317" w:rsidP="00C97715">
      <w:pPr>
        <w:rPr>
          <w:sz w:val="20"/>
          <w:szCs w:val="20"/>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9"/>
        <w:gridCol w:w="1415"/>
        <w:gridCol w:w="1833"/>
        <w:gridCol w:w="1348"/>
        <w:gridCol w:w="1498"/>
        <w:gridCol w:w="2126"/>
        <w:gridCol w:w="3400"/>
        <w:gridCol w:w="1204"/>
      </w:tblGrid>
      <w:tr w:rsidR="00F60E21" w:rsidRPr="0025129B" w:rsidTr="00F60E21">
        <w:trPr>
          <w:trHeight w:val="498"/>
        </w:trPr>
        <w:tc>
          <w:tcPr>
            <w:tcW w:w="5000" w:type="pct"/>
            <w:gridSpan w:val="8"/>
            <w:shd w:val="clear" w:color="000000" w:fill="D9D9D9"/>
            <w:noWrap/>
          </w:tcPr>
          <w:p w:rsidR="00F60E21" w:rsidRPr="0025129B" w:rsidRDefault="00F60E21" w:rsidP="00F60E21">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F60E21" w:rsidRPr="0025129B" w:rsidRDefault="00F60E21" w:rsidP="00F60E21">
            <w:pPr>
              <w:spacing w:line="0" w:lineRule="atLeast"/>
              <w:jc w:val="left"/>
              <w:rPr>
                <w:rFonts w:eastAsia="Times New Roman" w:cs="Calibri"/>
                <w:b/>
                <w:bCs/>
                <w:color w:val="000000"/>
                <w:sz w:val="20"/>
                <w:szCs w:val="20"/>
                <w:lang w:eastAsia="es-CL"/>
              </w:rPr>
            </w:pPr>
          </w:p>
        </w:tc>
      </w:tr>
      <w:tr w:rsidR="00F60E21" w:rsidRPr="0025129B" w:rsidTr="00F60E21">
        <w:trPr>
          <w:trHeight w:val="498"/>
        </w:trPr>
        <w:tc>
          <w:tcPr>
            <w:tcW w:w="187" w:type="pct"/>
            <w:shd w:val="clear" w:color="auto" w:fill="auto"/>
            <w:vAlign w:val="center"/>
            <w:hideMark/>
          </w:tcPr>
          <w:p w:rsidR="00F60E21" w:rsidRPr="0025129B" w:rsidRDefault="00F60E21" w:rsidP="00F60E21">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531" w:type="pct"/>
            <w:shd w:val="clear" w:color="auto" w:fill="auto"/>
            <w:vAlign w:val="center"/>
            <w:hideMark/>
          </w:tcPr>
          <w:p w:rsidR="00F60E21" w:rsidRPr="0025129B" w:rsidRDefault="00F60E21" w:rsidP="00F60E21">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88" w:type="pct"/>
            <w:shd w:val="clear" w:color="auto" w:fill="auto"/>
            <w:vAlign w:val="center"/>
            <w:hideMark/>
          </w:tcPr>
          <w:p w:rsidR="00F60E21" w:rsidRDefault="00F60E21" w:rsidP="00F60E21">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F60E21" w:rsidRPr="00603ED1" w:rsidRDefault="00F60E21" w:rsidP="00F60E2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06" w:type="pct"/>
            <w:vAlign w:val="center"/>
          </w:tcPr>
          <w:p w:rsidR="00F60E21" w:rsidRPr="0025129B" w:rsidRDefault="00F60E21" w:rsidP="00F60E21">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2" w:type="pct"/>
            <w:shd w:val="clear" w:color="auto" w:fill="auto"/>
            <w:vAlign w:val="center"/>
            <w:hideMark/>
          </w:tcPr>
          <w:p w:rsidR="00F60E21" w:rsidRPr="0025129B" w:rsidRDefault="00F60E21" w:rsidP="00F60E21">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798" w:type="pct"/>
            <w:shd w:val="clear" w:color="auto" w:fill="auto"/>
            <w:vAlign w:val="center"/>
            <w:hideMark/>
          </w:tcPr>
          <w:p w:rsidR="00F60E21" w:rsidRPr="0025129B" w:rsidRDefault="00F60E21" w:rsidP="00F60E21">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1276" w:type="pct"/>
            <w:shd w:val="clear" w:color="auto" w:fill="auto"/>
            <w:vAlign w:val="center"/>
            <w:hideMark/>
          </w:tcPr>
          <w:p w:rsidR="00F60E21" w:rsidRPr="0025129B" w:rsidRDefault="00F60E21" w:rsidP="00F60E21">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452" w:type="pct"/>
            <w:vAlign w:val="center"/>
          </w:tcPr>
          <w:p w:rsidR="00F60E21" w:rsidRPr="0025129B" w:rsidRDefault="00F60E21" w:rsidP="00F60E21">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F60E21" w:rsidRPr="0025129B" w:rsidTr="00EA5881">
        <w:trPr>
          <w:trHeight w:val="498"/>
        </w:trPr>
        <w:tc>
          <w:tcPr>
            <w:tcW w:w="187" w:type="pct"/>
            <w:shd w:val="clear" w:color="auto" w:fill="auto"/>
            <w:noWrap/>
            <w:hideMark/>
          </w:tcPr>
          <w:p w:rsidR="00F60E21" w:rsidRPr="007C60EE" w:rsidRDefault="00F60E21" w:rsidP="00EA5881">
            <w:pPr>
              <w:spacing w:line="0" w:lineRule="atLeast"/>
              <w:jc w:val="center"/>
              <w:rPr>
                <w:color w:val="000000"/>
                <w:sz w:val="20"/>
              </w:rPr>
            </w:pPr>
            <w:r>
              <w:rPr>
                <w:rFonts w:eastAsia="Times New Roman" w:cs="Calibri"/>
                <w:color w:val="000000"/>
                <w:sz w:val="20"/>
                <w:szCs w:val="20"/>
                <w:lang w:eastAsia="es-CL"/>
              </w:rPr>
              <w:t>1</w:t>
            </w:r>
          </w:p>
        </w:tc>
        <w:tc>
          <w:tcPr>
            <w:tcW w:w="531" w:type="pct"/>
            <w:shd w:val="clear" w:color="auto" w:fill="auto"/>
            <w:noWrap/>
          </w:tcPr>
          <w:p w:rsidR="00F60E21" w:rsidRPr="007C60EE" w:rsidRDefault="00F60E21" w:rsidP="00F60E21">
            <w:pPr>
              <w:spacing w:line="0" w:lineRule="atLeast"/>
              <w:jc w:val="center"/>
              <w:rPr>
                <w:color w:val="000000"/>
                <w:sz w:val="20"/>
              </w:rPr>
            </w:pPr>
            <w:r>
              <w:rPr>
                <w:rFonts w:eastAsia="Times New Roman" w:cs="Calibri"/>
                <w:color w:val="000000"/>
                <w:sz w:val="20"/>
                <w:szCs w:val="20"/>
                <w:lang w:eastAsia="es-CL"/>
              </w:rPr>
              <w:t>RCA</w:t>
            </w:r>
          </w:p>
        </w:tc>
        <w:tc>
          <w:tcPr>
            <w:tcW w:w="688" w:type="pct"/>
            <w:shd w:val="clear" w:color="auto" w:fill="auto"/>
            <w:noWrap/>
          </w:tcPr>
          <w:p w:rsidR="00F60E21" w:rsidRPr="007C60EE" w:rsidRDefault="00F60E21" w:rsidP="00F60E21">
            <w:pPr>
              <w:spacing w:line="0" w:lineRule="atLeast"/>
              <w:jc w:val="center"/>
              <w:rPr>
                <w:color w:val="000000"/>
                <w:sz w:val="20"/>
              </w:rPr>
            </w:pPr>
            <w:r>
              <w:rPr>
                <w:rFonts w:eastAsia="Times New Roman" w:cs="Calibri"/>
                <w:color w:val="000000"/>
                <w:sz w:val="20"/>
                <w:szCs w:val="20"/>
                <w:lang w:eastAsia="es-CL"/>
              </w:rPr>
              <w:t>52</w:t>
            </w:r>
          </w:p>
        </w:tc>
        <w:tc>
          <w:tcPr>
            <w:tcW w:w="506" w:type="pct"/>
          </w:tcPr>
          <w:p w:rsidR="00F60E21" w:rsidRPr="007C60EE" w:rsidRDefault="00F60E21" w:rsidP="00F60E21">
            <w:pPr>
              <w:spacing w:line="0" w:lineRule="atLeast"/>
              <w:jc w:val="center"/>
              <w:rPr>
                <w:color w:val="000000"/>
                <w:sz w:val="20"/>
              </w:rPr>
            </w:pPr>
            <w:r>
              <w:rPr>
                <w:rFonts w:eastAsia="Times New Roman" w:cs="Calibri"/>
                <w:color w:val="000000"/>
                <w:sz w:val="20"/>
                <w:szCs w:val="20"/>
                <w:lang w:eastAsia="es-CL"/>
              </w:rPr>
              <w:t>08-06-2004</w:t>
            </w:r>
          </w:p>
        </w:tc>
        <w:tc>
          <w:tcPr>
            <w:tcW w:w="562" w:type="pct"/>
            <w:shd w:val="clear" w:color="auto" w:fill="auto"/>
            <w:noWrap/>
          </w:tcPr>
          <w:p w:rsidR="00F60E21" w:rsidRPr="007C60EE" w:rsidRDefault="00F60E21" w:rsidP="00F60E21">
            <w:pPr>
              <w:spacing w:line="0" w:lineRule="atLeast"/>
              <w:jc w:val="center"/>
              <w:rPr>
                <w:color w:val="000000"/>
                <w:sz w:val="20"/>
              </w:rPr>
            </w:pPr>
            <w:r>
              <w:rPr>
                <w:rFonts w:eastAsia="Times New Roman" w:cs="Calibri"/>
                <w:color w:val="000000"/>
                <w:sz w:val="20"/>
                <w:szCs w:val="20"/>
                <w:lang w:eastAsia="es-CL"/>
              </w:rPr>
              <w:t>COREMA Región del Maule</w:t>
            </w:r>
          </w:p>
        </w:tc>
        <w:tc>
          <w:tcPr>
            <w:tcW w:w="798" w:type="pct"/>
            <w:shd w:val="clear" w:color="auto" w:fill="auto"/>
            <w:noWrap/>
          </w:tcPr>
          <w:p w:rsidR="00F60E21" w:rsidRPr="007C60EE" w:rsidRDefault="00F60E21" w:rsidP="00F60E21">
            <w:pPr>
              <w:spacing w:line="0" w:lineRule="atLeast"/>
              <w:jc w:val="center"/>
              <w:rPr>
                <w:color w:val="000000"/>
                <w:sz w:val="20"/>
              </w:rPr>
            </w:pPr>
            <w:r>
              <w:rPr>
                <w:rFonts w:eastAsia="Times New Roman" w:cs="Calibri"/>
                <w:color w:val="000000"/>
                <w:sz w:val="20"/>
                <w:szCs w:val="20"/>
                <w:lang w:eastAsia="es-CL"/>
              </w:rPr>
              <w:t>Centro de Tratamiento Eco Maule</w:t>
            </w:r>
          </w:p>
        </w:tc>
        <w:tc>
          <w:tcPr>
            <w:tcW w:w="1276" w:type="pct"/>
            <w:shd w:val="clear" w:color="auto" w:fill="auto"/>
            <w:noWrap/>
          </w:tcPr>
          <w:p w:rsidR="00F60E21" w:rsidRDefault="00F60E21" w:rsidP="00F60E21">
            <w:pPr>
              <w:tabs>
                <w:tab w:val="left" w:pos="212"/>
              </w:tabs>
              <w:spacing w:line="0" w:lineRule="atLeast"/>
              <w:rPr>
                <w:rFonts w:eastAsia="Times New Roman" w:cs="Calibri"/>
                <w:color w:val="000000"/>
                <w:sz w:val="20"/>
                <w:szCs w:val="20"/>
                <w:lang w:eastAsia="es-CL"/>
              </w:rPr>
            </w:pPr>
            <w:r>
              <w:rPr>
                <w:rFonts w:eastAsia="Times New Roman" w:cs="Calibri"/>
                <w:color w:val="000000"/>
                <w:sz w:val="20"/>
                <w:szCs w:val="20"/>
                <w:lang w:eastAsia="es-CL"/>
              </w:rPr>
              <w:t>El proyecto tiene asociadas las siguientes pertinencias y modificaciones:</w:t>
            </w:r>
          </w:p>
          <w:p w:rsidR="00F60E21" w:rsidRDefault="00F60E21" w:rsidP="00F60E21">
            <w:pPr>
              <w:tabs>
                <w:tab w:val="left" w:pos="212"/>
              </w:tabs>
              <w:spacing w:line="0" w:lineRule="atLeast"/>
              <w:rPr>
                <w:rFonts w:eastAsia="Times New Roman" w:cs="Calibri"/>
                <w:color w:val="000000"/>
                <w:sz w:val="20"/>
                <w:szCs w:val="20"/>
                <w:lang w:eastAsia="es-CL"/>
              </w:rPr>
            </w:pPr>
          </w:p>
          <w:p w:rsidR="00F60E21" w:rsidRPr="00165B1B" w:rsidRDefault="00F60E21" w:rsidP="0043790C">
            <w:pPr>
              <w:pStyle w:val="Prrafodelista"/>
              <w:numPr>
                <w:ilvl w:val="0"/>
                <w:numId w:val="2"/>
              </w:numPr>
              <w:tabs>
                <w:tab w:val="left" w:pos="212"/>
              </w:tabs>
              <w:spacing w:line="0" w:lineRule="atLeast"/>
              <w:ind w:left="0" w:firstLine="19"/>
              <w:rPr>
                <w:rFonts w:eastAsia="Times New Roman" w:cs="Calibri"/>
                <w:color w:val="000000"/>
                <w:sz w:val="20"/>
                <w:szCs w:val="20"/>
                <w:lang w:eastAsia="es-CL"/>
              </w:rPr>
            </w:pPr>
            <w:r>
              <w:rPr>
                <w:rFonts w:eastAsia="Times New Roman" w:cs="Calibri"/>
                <w:color w:val="000000"/>
                <w:sz w:val="20"/>
                <w:szCs w:val="20"/>
                <w:lang w:eastAsia="es-CL"/>
              </w:rPr>
              <w:t>R.E. N° 036/2005 COREMA Región del Maule que acoge modificación a la RCA N° 052/2004.</w:t>
            </w:r>
          </w:p>
          <w:p w:rsidR="00F60E21" w:rsidRDefault="00F60E21" w:rsidP="00F60E21">
            <w:pPr>
              <w:tabs>
                <w:tab w:val="left" w:pos="212"/>
              </w:tabs>
              <w:spacing w:line="0" w:lineRule="atLeast"/>
              <w:rPr>
                <w:rFonts w:eastAsia="Times New Roman" w:cs="Calibri"/>
                <w:color w:val="000000"/>
                <w:sz w:val="20"/>
                <w:szCs w:val="20"/>
                <w:lang w:eastAsia="es-CL"/>
              </w:rPr>
            </w:pPr>
          </w:p>
          <w:p w:rsidR="00F60E21" w:rsidRPr="00FE59EC" w:rsidRDefault="00F60E21" w:rsidP="0043790C">
            <w:pPr>
              <w:pStyle w:val="Prrafodelista"/>
              <w:numPr>
                <w:ilvl w:val="0"/>
                <w:numId w:val="2"/>
              </w:numPr>
              <w:tabs>
                <w:tab w:val="left" w:pos="212"/>
              </w:tabs>
              <w:spacing w:line="0" w:lineRule="atLeast"/>
              <w:ind w:left="0" w:firstLine="19"/>
              <w:rPr>
                <w:rFonts w:eastAsia="Times New Roman" w:cs="Calibri"/>
                <w:color w:val="000000"/>
                <w:sz w:val="20"/>
                <w:szCs w:val="20"/>
                <w:lang w:eastAsia="es-CL"/>
              </w:rPr>
            </w:pPr>
            <w:r w:rsidRPr="008347B1">
              <w:rPr>
                <w:rFonts w:eastAsia="Times New Roman" w:cs="Calibri"/>
                <w:color w:val="000000"/>
                <w:sz w:val="20"/>
                <w:szCs w:val="20"/>
                <w:lang w:eastAsia="es-CL"/>
              </w:rPr>
              <w:t xml:space="preserve">Consulta de pertinencia </w:t>
            </w:r>
            <w:r>
              <w:rPr>
                <w:rFonts w:eastAsia="Times New Roman" w:cs="Calibri"/>
                <w:color w:val="000000"/>
                <w:sz w:val="20"/>
                <w:szCs w:val="20"/>
                <w:lang w:eastAsia="es-CL"/>
              </w:rPr>
              <w:t xml:space="preserve">de fecha 04-10-2011 </w:t>
            </w:r>
            <w:r w:rsidRPr="008347B1">
              <w:rPr>
                <w:rFonts w:eastAsia="Times New Roman" w:cs="Calibri"/>
                <w:color w:val="000000"/>
                <w:sz w:val="20"/>
                <w:szCs w:val="20"/>
                <w:lang w:eastAsia="es-CL"/>
              </w:rPr>
              <w:t>referente a la modificación temporal (primavera  2011 y verano 2012) de la “Actividad de secado de Lodos Sanitarios”</w:t>
            </w:r>
            <w:r>
              <w:rPr>
                <w:rFonts w:eastAsia="Times New Roman" w:cs="Calibri"/>
                <w:color w:val="000000"/>
                <w:sz w:val="20"/>
                <w:szCs w:val="20"/>
                <w:lang w:eastAsia="es-CL"/>
              </w:rPr>
              <w:t>, r</w:t>
            </w:r>
            <w:r w:rsidRPr="00FE59EC">
              <w:rPr>
                <w:rFonts w:eastAsia="Times New Roman" w:cs="Calibri"/>
                <w:color w:val="000000"/>
                <w:sz w:val="20"/>
                <w:szCs w:val="20"/>
                <w:lang w:eastAsia="es-CL"/>
              </w:rPr>
              <w:t xml:space="preserve">esuelta mediante ORD. N° 1025/2011 del SEA  Región del Maule </w:t>
            </w:r>
            <w:r>
              <w:rPr>
                <w:rFonts w:eastAsia="Times New Roman" w:cs="Calibri"/>
                <w:color w:val="000000"/>
                <w:sz w:val="20"/>
                <w:szCs w:val="20"/>
                <w:lang w:eastAsia="es-CL"/>
              </w:rPr>
              <w:t>que</w:t>
            </w:r>
            <w:r w:rsidRPr="00FE59EC">
              <w:rPr>
                <w:rFonts w:eastAsia="Times New Roman" w:cs="Calibri"/>
                <w:color w:val="000000"/>
                <w:sz w:val="20"/>
                <w:szCs w:val="20"/>
                <w:lang w:eastAsia="es-CL"/>
              </w:rPr>
              <w:t xml:space="preserve"> establece que no se encuentra obligado de ingresar al SEIA por no corresponder a un cambio de consideración.</w:t>
            </w:r>
          </w:p>
          <w:p w:rsidR="00F60E21" w:rsidRDefault="00F60E21" w:rsidP="00F60E21">
            <w:pPr>
              <w:tabs>
                <w:tab w:val="left" w:pos="212"/>
              </w:tabs>
              <w:spacing w:line="0" w:lineRule="atLeast"/>
              <w:rPr>
                <w:rFonts w:eastAsia="Times New Roman" w:cs="Calibri"/>
                <w:color w:val="000000"/>
                <w:sz w:val="20"/>
                <w:szCs w:val="20"/>
                <w:lang w:eastAsia="es-CL"/>
              </w:rPr>
            </w:pPr>
          </w:p>
          <w:p w:rsidR="00F60E21" w:rsidRPr="00FE59EC" w:rsidRDefault="00F60E21" w:rsidP="0043790C">
            <w:pPr>
              <w:pStyle w:val="Prrafodelista"/>
              <w:numPr>
                <w:ilvl w:val="0"/>
                <w:numId w:val="2"/>
              </w:numPr>
              <w:tabs>
                <w:tab w:val="left" w:pos="212"/>
              </w:tabs>
              <w:spacing w:line="0" w:lineRule="atLeast"/>
              <w:ind w:left="0" w:firstLine="19"/>
              <w:rPr>
                <w:rFonts w:eastAsia="Times New Roman" w:cs="Calibri"/>
                <w:color w:val="000000"/>
                <w:sz w:val="20"/>
                <w:szCs w:val="20"/>
                <w:lang w:eastAsia="es-CL"/>
              </w:rPr>
            </w:pPr>
            <w:r w:rsidRPr="008347B1">
              <w:rPr>
                <w:rFonts w:eastAsia="Times New Roman" w:cs="Calibri"/>
                <w:color w:val="000000"/>
                <w:sz w:val="20"/>
                <w:szCs w:val="20"/>
                <w:lang w:eastAsia="es-CL"/>
              </w:rPr>
              <w:t xml:space="preserve">Consulta de pertinencia </w:t>
            </w:r>
            <w:r>
              <w:rPr>
                <w:rFonts w:eastAsia="Times New Roman" w:cs="Calibri"/>
                <w:color w:val="000000"/>
                <w:sz w:val="20"/>
                <w:szCs w:val="20"/>
                <w:lang w:eastAsia="es-CL"/>
              </w:rPr>
              <w:t xml:space="preserve">de fecha 27-11-2012 </w:t>
            </w:r>
            <w:r w:rsidRPr="008347B1">
              <w:rPr>
                <w:rFonts w:eastAsia="Times New Roman" w:cs="Calibri"/>
                <w:color w:val="000000"/>
                <w:sz w:val="20"/>
                <w:szCs w:val="20"/>
                <w:lang w:eastAsia="es-CL"/>
              </w:rPr>
              <w:t xml:space="preserve">referente a la </w:t>
            </w:r>
            <w:r>
              <w:rPr>
                <w:rFonts w:eastAsia="Times New Roman" w:cs="Calibri"/>
                <w:color w:val="000000"/>
                <w:sz w:val="20"/>
                <w:szCs w:val="20"/>
                <w:lang w:eastAsia="es-CL"/>
              </w:rPr>
              <w:t>operación</w:t>
            </w:r>
            <w:r w:rsidRPr="008347B1">
              <w:rPr>
                <w:rFonts w:eastAsia="Times New Roman" w:cs="Calibri"/>
                <w:color w:val="000000"/>
                <w:sz w:val="20"/>
                <w:szCs w:val="20"/>
                <w:lang w:eastAsia="es-CL"/>
              </w:rPr>
              <w:t xml:space="preserve"> temporal </w:t>
            </w:r>
            <w:r>
              <w:rPr>
                <w:rFonts w:eastAsia="Times New Roman" w:cs="Calibri"/>
                <w:color w:val="000000"/>
                <w:sz w:val="20"/>
                <w:szCs w:val="20"/>
                <w:lang w:eastAsia="es-CL"/>
              </w:rPr>
              <w:t>de los alvéolos 4,5,6,7,8 y 9 (temporada 2012-2013), r</w:t>
            </w:r>
            <w:r w:rsidRPr="00FE59EC">
              <w:rPr>
                <w:rFonts w:eastAsia="Times New Roman" w:cs="Calibri"/>
                <w:color w:val="000000"/>
                <w:sz w:val="20"/>
                <w:szCs w:val="20"/>
                <w:lang w:eastAsia="es-CL"/>
              </w:rPr>
              <w:t xml:space="preserve">esuelta mediante </w:t>
            </w:r>
            <w:r>
              <w:rPr>
                <w:rFonts w:eastAsia="Times New Roman" w:cs="Calibri"/>
                <w:color w:val="000000"/>
                <w:sz w:val="20"/>
                <w:szCs w:val="20"/>
                <w:lang w:eastAsia="es-CL"/>
              </w:rPr>
              <w:t>Carta</w:t>
            </w:r>
            <w:r w:rsidRPr="00FE59EC">
              <w:rPr>
                <w:rFonts w:eastAsia="Times New Roman" w:cs="Calibri"/>
                <w:color w:val="000000"/>
                <w:sz w:val="20"/>
                <w:szCs w:val="20"/>
                <w:lang w:eastAsia="es-CL"/>
              </w:rPr>
              <w:t xml:space="preserve"> N° 102</w:t>
            </w:r>
            <w:r>
              <w:rPr>
                <w:rFonts w:eastAsia="Times New Roman" w:cs="Calibri"/>
                <w:color w:val="000000"/>
                <w:sz w:val="20"/>
                <w:szCs w:val="20"/>
                <w:lang w:eastAsia="es-CL"/>
              </w:rPr>
              <w:t>4</w:t>
            </w:r>
            <w:r w:rsidRPr="00FE59EC">
              <w:rPr>
                <w:rFonts w:eastAsia="Times New Roman" w:cs="Calibri"/>
                <w:color w:val="000000"/>
                <w:sz w:val="20"/>
                <w:szCs w:val="20"/>
                <w:lang w:eastAsia="es-CL"/>
              </w:rPr>
              <w:t>/201</w:t>
            </w:r>
            <w:r>
              <w:rPr>
                <w:rFonts w:eastAsia="Times New Roman" w:cs="Calibri"/>
                <w:color w:val="000000"/>
                <w:sz w:val="20"/>
                <w:szCs w:val="20"/>
                <w:lang w:eastAsia="es-CL"/>
              </w:rPr>
              <w:t>2</w:t>
            </w:r>
            <w:r w:rsidRPr="00FE59EC">
              <w:rPr>
                <w:rFonts w:eastAsia="Times New Roman" w:cs="Calibri"/>
                <w:color w:val="000000"/>
                <w:sz w:val="20"/>
                <w:szCs w:val="20"/>
                <w:lang w:eastAsia="es-CL"/>
              </w:rPr>
              <w:t xml:space="preserve"> del SEA  Región del Maule </w:t>
            </w:r>
            <w:r>
              <w:rPr>
                <w:rFonts w:eastAsia="Times New Roman" w:cs="Calibri"/>
                <w:color w:val="000000"/>
                <w:sz w:val="20"/>
                <w:szCs w:val="20"/>
                <w:lang w:eastAsia="es-CL"/>
              </w:rPr>
              <w:t>que</w:t>
            </w:r>
            <w:r w:rsidRPr="00FE59EC">
              <w:rPr>
                <w:rFonts w:eastAsia="Times New Roman" w:cs="Calibri"/>
                <w:color w:val="000000"/>
                <w:sz w:val="20"/>
                <w:szCs w:val="20"/>
                <w:lang w:eastAsia="es-CL"/>
              </w:rPr>
              <w:t xml:space="preserve"> establece que no se encuentra obligado de ingresar al SEIA por no corresponder a cambio</w:t>
            </w:r>
            <w:r>
              <w:rPr>
                <w:rFonts w:eastAsia="Times New Roman" w:cs="Calibri"/>
                <w:color w:val="000000"/>
                <w:sz w:val="20"/>
                <w:szCs w:val="20"/>
                <w:lang w:eastAsia="es-CL"/>
              </w:rPr>
              <w:t>s</w:t>
            </w:r>
            <w:r w:rsidRPr="00FE59EC">
              <w:rPr>
                <w:rFonts w:eastAsia="Times New Roman" w:cs="Calibri"/>
                <w:color w:val="000000"/>
                <w:sz w:val="20"/>
                <w:szCs w:val="20"/>
                <w:lang w:eastAsia="es-CL"/>
              </w:rPr>
              <w:t xml:space="preserve"> de consideración.</w:t>
            </w:r>
          </w:p>
          <w:p w:rsidR="00F60E21" w:rsidRDefault="00F60E21" w:rsidP="00F60E21">
            <w:pPr>
              <w:tabs>
                <w:tab w:val="left" w:pos="212"/>
              </w:tabs>
              <w:spacing w:line="0" w:lineRule="atLeast"/>
              <w:rPr>
                <w:rFonts w:eastAsia="Times New Roman" w:cs="Calibri"/>
                <w:color w:val="000000"/>
                <w:sz w:val="20"/>
                <w:szCs w:val="20"/>
                <w:lang w:eastAsia="es-CL"/>
              </w:rPr>
            </w:pPr>
          </w:p>
          <w:p w:rsidR="00F60E21" w:rsidRPr="00165B1B" w:rsidRDefault="00F60E21" w:rsidP="0043790C">
            <w:pPr>
              <w:pStyle w:val="Prrafodelista"/>
              <w:numPr>
                <w:ilvl w:val="0"/>
                <w:numId w:val="2"/>
              </w:numPr>
              <w:tabs>
                <w:tab w:val="left" w:pos="212"/>
              </w:tabs>
              <w:spacing w:line="0" w:lineRule="atLeast"/>
              <w:ind w:left="-70" w:firstLine="0"/>
              <w:rPr>
                <w:rFonts w:eastAsia="Times New Roman" w:cs="Calibri"/>
                <w:color w:val="000000"/>
                <w:sz w:val="20"/>
                <w:szCs w:val="20"/>
                <w:lang w:eastAsia="es-CL"/>
              </w:rPr>
            </w:pPr>
            <w:r w:rsidRPr="00165B1B">
              <w:rPr>
                <w:rFonts w:eastAsia="Times New Roman" w:cs="Calibri"/>
                <w:color w:val="000000"/>
                <w:sz w:val="20"/>
                <w:szCs w:val="20"/>
                <w:lang w:eastAsia="es-CL"/>
              </w:rPr>
              <w:t>Consulta de pertinencia de fecha 2</w:t>
            </w:r>
            <w:r>
              <w:rPr>
                <w:rFonts w:eastAsia="Times New Roman" w:cs="Calibri"/>
                <w:color w:val="000000"/>
                <w:sz w:val="20"/>
                <w:szCs w:val="20"/>
                <w:lang w:eastAsia="es-CL"/>
              </w:rPr>
              <w:t>2</w:t>
            </w:r>
            <w:r w:rsidRPr="00165B1B">
              <w:rPr>
                <w:rFonts w:eastAsia="Times New Roman" w:cs="Calibri"/>
                <w:color w:val="000000"/>
                <w:sz w:val="20"/>
                <w:szCs w:val="20"/>
                <w:lang w:eastAsia="es-CL"/>
              </w:rPr>
              <w:t>-1</w:t>
            </w:r>
            <w:r>
              <w:rPr>
                <w:rFonts w:eastAsia="Times New Roman" w:cs="Calibri"/>
                <w:color w:val="000000"/>
                <w:sz w:val="20"/>
                <w:szCs w:val="20"/>
                <w:lang w:eastAsia="es-CL"/>
              </w:rPr>
              <w:t>0</w:t>
            </w:r>
            <w:r w:rsidRPr="00165B1B">
              <w:rPr>
                <w:rFonts w:eastAsia="Times New Roman" w:cs="Calibri"/>
                <w:color w:val="000000"/>
                <w:sz w:val="20"/>
                <w:szCs w:val="20"/>
                <w:lang w:eastAsia="es-CL"/>
              </w:rPr>
              <w:t>-201</w:t>
            </w:r>
            <w:r>
              <w:rPr>
                <w:rFonts w:eastAsia="Times New Roman" w:cs="Calibri"/>
                <w:color w:val="000000"/>
                <w:sz w:val="20"/>
                <w:szCs w:val="20"/>
                <w:lang w:eastAsia="es-CL"/>
              </w:rPr>
              <w:t>3</w:t>
            </w:r>
            <w:r w:rsidRPr="00165B1B">
              <w:rPr>
                <w:rFonts w:eastAsia="Times New Roman" w:cs="Calibri"/>
                <w:color w:val="000000"/>
                <w:sz w:val="20"/>
                <w:szCs w:val="20"/>
                <w:lang w:eastAsia="es-CL"/>
              </w:rPr>
              <w:t xml:space="preserve"> referente a la operación </w:t>
            </w:r>
            <w:r w:rsidRPr="00165B1B">
              <w:rPr>
                <w:rFonts w:eastAsia="Times New Roman" w:cs="Calibri"/>
                <w:color w:val="000000"/>
                <w:sz w:val="20"/>
                <w:szCs w:val="20"/>
                <w:lang w:eastAsia="es-CL"/>
              </w:rPr>
              <w:lastRenderedPageBreak/>
              <w:t>temporal de los alvéolos 4,5,6,7,8 y 9</w:t>
            </w:r>
            <w:r>
              <w:rPr>
                <w:rFonts w:eastAsia="Times New Roman" w:cs="Calibri"/>
                <w:color w:val="000000"/>
                <w:sz w:val="20"/>
                <w:szCs w:val="20"/>
                <w:lang w:eastAsia="es-CL"/>
              </w:rPr>
              <w:t xml:space="preserve"> (temporada estival 2013-2014)</w:t>
            </w:r>
            <w:r w:rsidRPr="00165B1B">
              <w:rPr>
                <w:rFonts w:eastAsia="Times New Roman" w:cs="Calibri"/>
                <w:color w:val="000000"/>
                <w:sz w:val="20"/>
                <w:szCs w:val="20"/>
                <w:lang w:eastAsia="es-CL"/>
              </w:rPr>
              <w:t xml:space="preserve">, resuelta mediante </w:t>
            </w:r>
            <w:r>
              <w:rPr>
                <w:rFonts w:eastAsia="Times New Roman" w:cs="Calibri"/>
                <w:color w:val="000000"/>
                <w:sz w:val="20"/>
                <w:szCs w:val="20"/>
                <w:lang w:eastAsia="es-CL"/>
              </w:rPr>
              <w:t>R.E. N° 239</w:t>
            </w:r>
            <w:r w:rsidRPr="00165B1B">
              <w:rPr>
                <w:rFonts w:eastAsia="Times New Roman" w:cs="Calibri"/>
                <w:color w:val="000000"/>
                <w:sz w:val="20"/>
                <w:szCs w:val="20"/>
                <w:lang w:eastAsia="es-CL"/>
              </w:rPr>
              <w:t>/201</w:t>
            </w:r>
            <w:r>
              <w:rPr>
                <w:rFonts w:eastAsia="Times New Roman" w:cs="Calibri"/>
                <w:color w:val="000000"/>
                <w:sz w:val="20"/>
                <w:szCs w:val="20"/>
                <w:lang w:eastAsia="es-CL"/>
              </w:rPr>
              <w:t>3</w:t>
            </w:r>
            <w:r w:rsidRPr="00165B1B">
              <w:rPr>
                <w:rFonts w:eastAsia="Times New Roman" w:cs="Calibri"/>
                <w:color w:val="000000"/>
                <w:sz w:val="20"/>
                <w:szCs w:val="20"/>
                <w:lang w:eastAsia="es-CL"/>
              </w:rPr>
              <w:t xml:space="preserve"> del SEA  Región del Maule que establece que no se encuentra obligado de ingresar al SEIA por no corresponder a cambios de consideración.</w:t>
            </w:r>
          </w:p>
          <w:p w:rsidR="00F60E21" w:rsidRPr="0025129B" w:rsidRDefault="00F60E21" w:rsidP="00F60E21">
            <w:pPr>
              <w:spacing w:line="0" w:lineRule="atLeast"/>
              <w:rPr>
                <w:rFonts w:eastAsia="Times New Roman" w:cs="Calibri"/>
                <w:color w:val="000000"/>
                <w:sz w:val="20"/>
                <w:szCs w:val="20"/>
                <w:lang w:eastAsia="es-CL"/>
              </w:rPr>
            </w:pPr>
          </w:p>
        </w:tc>
        <w:tc>
          <w:tcPr>
            <w:tcW w:w="452" w:type="pct"/>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SI</w:t>
            </w:r>
          </w:p>
        </w:tc>
      </w:tr>
      <w:tr w:rsidR="00F60E21" w:rsidRPr="0025129B" w:rsidTr="00EA5881">
        <w:trPr>
          <w:trHeight w:val="498"/>
        </w:trPr>
        <w:tc>
          <w:tcPr>
            <w:tcW w:w="187" w:type="pct"/>
            <w:shd w:val="clear" w:color="auto" w:fill="auto"/>
            <w:noWrap/>
            <w:hideMark/>
          </w:tcPr>
          <w:p w:rsidR="00F60E21" w:rsidRPr="0025129B" w:rsidRDefault="00F60E21" w:rsidP="00EA588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2</w:t>
            </w:r>
          </w:p>
        </w:tc>
        <w:tc>
          <w:tcPr>
            <w:tcW w:w="531" w:type="pct"/>
            <w:shd w:val="clear" w:color="auto" w:fill="auto"/>
            <w:noWrap/>
            <w:hideMark/>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688" w:type="pct"/>
            <w:shd w:val="clear" w:color="auto" w:fill="auto"/>
            <w:noWrap/>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277</w:t>
            </w:r>
          </w:p>
        </w:tc>
        <w:tc>
          <w:tcPr>
            <w:tcW w:w="506" w:type="pct"/>
            <w:noWrap/>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13-09-2007</w:t>
            </w:r>
          </w:p>
        </w:tc>
        <w:tc>
          <w:tcPr>
            <w:tcW w:w="562" w:type="pct"/>
            <w:shd w:val="clear" w:color="auto" w:fill="auto"/>
            <w:noWrap/>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del Maule</w:t>
            </w:r>
          </w:p>
        </w:tc>
        <w:tc>
          <w:tcPr>
            <w:tcW w:w="798" w:type="pct"/>
            <w:shd w:val="clear" w:color="auto" w:fill="auto"/>
            <w:noWrap/>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Ampliación de Planta de Compostaje (Eco Maule)</w:t>
            </w:r>
          </w:p>
        </w:tc>
        <w:tc>
          <w:tcPr>
            <w:tcW w:w="1276" w:type="pct"/>
            <w:shd w:val="clear" w:color="auto" w:fill="auto"/>
            <w:noWrap/>
          </w:tcPr>
          <w:p w:rsidR="00F60E21" w:rsidRPr="0025129B" w:rsidRDefault="00F60E21" w:rsidP="00F60E21">
            <w:pPr>
              <w:spacing w:line="0" w:lineRule="atLeast"/>
              <w:rPr>
                <w:rFonts w:eastAsia="Times New Roman" w:cs="Calibri"/>
                <w:color w:val="000000"/>
                <w:sz w:val="20"/>
                <w:szCs w:val="20"/>
                <w:lang w:eastAsia="es-CL"/>
              </w:rPr>
            </w:pPr>
          </w:p>
        </w:tc>
        <w:tc>
          <w:tcPr>
            <w:tcW w:w="452" w:type="pct"/>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F60E21" w:rsidRPr="0025129B" w:rsidTr="00EA5881">
        <w:trPr>
          <w:trHeight w:val="498"/>
        </w:trPr>
        <w:tc>
          <w:tcPr>
            <w:tcW w:w="187" w:type="pct"/>
            <w:shd w:val="clear" w:color="auto" w:fill="auto"/>
            <w:noWrap/>
          </w:tcPr>
          <w:p w:rsidR="00F60E21" w:rsidRPr="0025129B" w:rsidRDefault="00F60E21" w:rsidP="00EA588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531" w:type="pct"/>
            <w:shd w:val="clear" w:color="auto" w:fill="auto"/>
            <w:noWrap/>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Decreto Supremo</w:t>
            </w:r>
          </w:p>
        </w:tc>
        <w:tc>
          <w:tcPr>
            <w:tcW w:w="688" w:type="pct"/>
            <w:shd w:val="clear" w:color="auto" w:fill="auto"/>
            <w:noWrap/>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506" w:type="pct"/>
            <w:noWrap/>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30-05-2000</w:t>
            </w:r>
          </w:p>
        </w:tc>
        <w:tc>
          <w:tcPr>
            <w:tcW w:w="562" w:type="pct"/>
            <w:shd w:val="clear" w:color="auto" w:fill="auto"/>
            <w:noWrap/>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798" w:type="pct"/>
            <w:shd w:val="clear" w:color="auto" w:fill="auto"/>
            <w:noWrap/>
          </w:tcPr>
          <w:p w:rsidR="00F60E21" w:rsidRPr="0025129B" w:rsidRDefault="00F60E21" w:rsidP="00F60E21">
            <w:pPr>
              <w:spacing w:line="0" w:lineRule="atLeast"/>
              <w:jc w:val="center"/>
              <w:rPr>
                <w:rFonts w:eastAsia="Times New Roman" w:cs="Calibri"/>
                <w:color w:val="000000"/>
                <w:sz w:val="20"/>
                <w:szCs w:val="20"/>
                <w:lang w:eastAsia="es-CL"/>
              </w:rPr>
            </w:pPr>
            <w:r w:rsidRPr="00A86B14">
              <w:rPr>
                <w:rFonts w:eastAsia="Times New Roman" w:cs="Calibri"/>
                <w:color w:val="000000"/>
                <w:sz w:val="20"/>
                <w:szCs w:val="20"/>
                <w:lang w:eastAsia="es-CL"/>
              </w:rPr>
              <w:t>E</w:t>
            </w:r>
            <w:r>
              <w:rPr>
                <w:rFonts w:eastAsia="Times New Roman" w:cs="Calibri"/>
                <w:color w:val="000000"/>
                <w:sz w:val="20"/>
                <w:szCs w:val="20"/>
                <w:lang w:eastAsia="es-CL"/>
              </w:rPr>
              <w:t>stablece Norma d</w:t>
            </w:r>
            <w:r w:rsidRPr="00A86B14">
              <w:rPr>
                <w:rFonts w:eastAsia="Times New Roman" w:cs="Calibri"/>
                <w:color w:val="000000"/>
                <w:sz w:val="20"/>
                <w:szCs w:val="20"/>
                <w:lang w:eastAsia="es-CL"/>
              </w:rPr>
              <w:t xml:space="preserve">e Emisión </w:t>
            </w:r>
            <w:r>
              <w:rPr>
                <w:rFonts w:eastAsia="Times New Roman" w:cs="Calibri"/>
                <w:color w:val="000000"/>
                <w:sz w:val="20"/>
                <w:szCs w:val="20"/>
                <w:lang w:eastAsia="es-CL"/>
              </w:rPr>
              <w:t>p</w:t>
            </w:r>
            <w:r w:rsidRPr="00A86B14">
              <w:rPr>
                <w:rFonts w:eastAsia="Times New Roman" w:cs="Calibri"/>
                <w:color w:val="000000"/>
                <w:sz w:val="20"/>
                <w:szCs w:val="20"/>
                <w:lang w:eastAsia="es-CL"/>
              </w:rPr>
              <w:t xml:space="preserve">ara </w:t>
            </w:r>
            <w:r>
              <w:rPr>
                <w:rFonts w:eastAsia="Times New Roman" w:cs="Calibri"/>
                <w:color w:val="000000"/>
                <w:sz w:val="20"/>
                <w:szCs w:val="20"/>
                <w:lang w:eastAsia="es-CL"/>
              </w:rPr>
              <w:t>l</w:t>
            </w:r>
            <w:r w:rsidRPr="00A86B14">
              <w:rPr>
                <w:rFonts w:eastAsia="Times New Roman" w:cs="Calibri"/>
                <w:color w:val="000000"/>
                <w:sz w:val="20"/>
                <w:szCs w:val="20"/>
                <w:lang w:eastAsia="es-CL"/>
              </w:rPr>
              <w:t xml:space="preserve">a Regulación </w:t>
            </w:r>
            <w:r>
              <w:rPr>
                <w:rFonts w:eastAsia="Times New Roman" w:cs="Calibri"/>
                <w:color w:val="000000"/>
                <w:sz w:val="20"/>
                <w:szCs w:val="20"/>
                <w:lang w:eastAsia="es-CL"/>
              </w:rPr>
              <w:t>d</w:t>
            </w:r>
            <w:r w:rsidRPr="00A86B14">
              <w:rPr>
                <w:rFonts w:eastAsia="Times New Roman" w:cs="Calibri"/>
                <w:color w:val="000000"/>
                <w:sz w:val="20"/>
                <w:szCs w:val="20"/>
                <w:lang w:eastAsia="es-CL"/>
              </w:rPr>
              <w:t xml:space="preserve">e Contaminantes Asociados </w:t>
            </w:r>
            <w:r>
              <w:rPr>
                <w:rFonts w:eastAsia="Times New Roman" w:cs="Calibri"/>
                <w:color w:val="000000"/>
                <w:sz w:val="20"/>
                <w:szCs w:val="20"/>
                <w:lang w:eastAsia="es-CL"/>
              </w:rPr>
              <w:t>a</w:t>
            </w:r>
            <w:r w:rsidRPr="00A86B14">
              <w:rPr>
                <w:rFonts w:eastAsia="Times New Roman" w:cs="Calibri"/>
                <w:color w:val="000000"/>
                <w:sz w:val="20"/>
                <w:szCs w:val="20"/>
                <w:lang w:eastAsia="es-CL"/>
              </w:rPr>
              <w:t xml:space="preserve"> </w:t>
            </w:r>
            <w:r>
              <w:rPr>
                <w:rFonts w:eastAsia="Times New Roman" w:cs="Calibri"/>
                <w:color w:val="000000"/>
                <w:sz w:val="20"/>
                <w:szCs w:val="20"/>
                <w:lang w:eastAsia="es-CL"/>
              </w:rPr>
              <w:t>l</w:t>
            </w:r>
            <w:r w:rsidRPr="00A86B14">
              <w:rPr>
                <w:rFonts w:eastAsia="Times New Roman" w:cs="Calibri"/>
                <w:color w:val="000000"/>
                <w:sz w:val="20"/>
                <w:szCs w:val="20"/>
                <w:lang w:eastAsia="es-CL"/>
              </w:rPr>
              <w:t xml:space="preserve">as Descargas </w:t>
            </w:r>
            <w:r>
              <w:rPr>
                <w:rFonts w:eastAsia="Times New Roman" w:cs="Calibri"/>
                <w:color w:val="000000"/>
                <w:sz w:val="20"/>
                <w:szCs w:val="20"/>
                <w:lang w:eastAsia="es-CL"/>
              </w:rPr>
              <w:t>d</w:t>
            </w:r>
            <w:r w:rsidRPr="00A86B14">
              <w:rPr>
                <w:rFonts w:eastAsia="Times New Roman" w:cs="Calibri"/>
                <w:color w:val="000000"/>
                <w:sz w:val="20"/>
                <w:szCs w:val="20"/>
                <w:lang w:eastAsia="es-CL"/>
              </w:rPr>
              <w:t xml:space="preserve">e Residuos Líquidos </w:t>
            </w:r>
            <w:r>
              <w:rPr>
                <w:rFonts w:eastAsia="Times New Roman" w:cs="Calibri"/>
                <w:color w:val="000000"/>
                <w:sz w:val="20"/>
                <w:szCs w:val="20"/>
                <w:lang w:eastAsia="es-CL"/>
              </w:rPr>
              <w:t>a</w:t>
            </w:r>
            <w:r w:rsidRPr="00A86B14">
              <w:rPr>
                <w:rFonts w:eastAsia="Times New Roman" w:cs="Calibri"/>
                <w:color w:val="000000"/>
                <w:sz w:val="20"/>
                <w:szCs w:val="20"/>
                <w:lang w:eastAsia="es-CL"/>
              </w:rPr>
              <w:t xml:space="preserve"> Aguas Marinas </w:t>
            </w:r>
            <w:r>
              <w:rPr>
                <w:rFonts w:eastAsia="Times New Roman" w:cs="Calibri"/>
                <w:color w:val="000000"/>
                <w:sz w:val="20"/>
                <w:szCs w:val="20"/>
                <w:lang w:eastAsia="es-CL"/>
              </w:rPr>
              <w:t>y</w:t>
            </w:r>
            <w:r w:rsidRPr="00A86B14">
              <w:rPr>
                <w:rFonts w:eastAsia="Times New Roman" w:cs="Calibri"/>
                <w:color w:val="000000"/>
                <w:sz w:val="20"/>
                <w:szCs w:val="20"/>
                <w:lang w:eastAsia="es-CL"/>
              </w:rPr>
              <w:t xml:space="preserve"> Continentales Superficiales</w:t>
            </w:r>
          </w:p>
        </w:tc>
        <w:tc>
          <w:tcPr>
            <w:tcW w:w="1276" w:type="pct"/>
            <w:shd w:val="clear" w:color="auto" w:fill="auto"/>
            <w:noWrap/>
          </w:tcPr>
          <w:p w:rsidR="00F60E21" w:rsidRPr="0025129B" w:rsidRDefault="00F60E21" w:rsidP="00F60E21">
            <w:pPr>
              <w:spacing w:line="0" w:lineRule="atLeast"/>
              <w:rPr>
                <w:rFonts w:eastAsia="Times New Roman" w:cs="Calibri"/>
                <w:color w:val="000000"/>
                <w:sz w:val="20"/>
                <w:szCs w:val="20"/>
                <w:lang w:eastAsia="es-CL"/>
              </w:rPr>
            </w:pPr>
          </w:p>
        </w:tc>
        <w:tc>
          <w:tcPr>
            <w:tcW w:w="452" w:type="pct"/>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F60E21" w:rsidRPr="0025129B" w:rsidTr="00EA5881">
        <w:trPr>
          <w:trHeight w:val="498"/>
        </w:trPr>
        <w:tc>
          <w:tcPr>
            <w:tcW w:w="187" w:type="pct"/>
            <w:shd w:val="clear" w:color="auto" w:fill="auto"/>
            <w:noWrap/>
          </w:tcPr>
          <w:p w:rsidR="00F60E21" w:rsidRPr="0025129B" w:rsidRDefault="00F60E21" w:rsidP="00EA588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531" w:type="pct"/>
            <w:shd w:val="clear" w:color="auto" w:fill="auto"/>
            <w:noWrap/>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688" w:type="pct"/>
            <w:shd w:val="clear" w:color="auto" w:fill="auto"/>
            <w:noWrap/>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104</w:t>
            </w:r>
          </w:p>
        </w:tc>
        <w:tc>
          <w:tcPr>
            <w:tcW w:w="506" w:type="pct"/>
            <w:noWrap/>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24-06-2014</w:t>
            </w:r>
          </w:p>
        </w:tc>
        <w:tc>
          <w:tcPr>
            <w:tcW w:w="562" w:type="pct"/>
            <w:shd w:val="clear" w:color="auto" w:fill="auto"/>
            <w:noWrap/>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Región del Maule</w:t>
            </w:r>
          </w:p>
        </w:tc>
        <w:tc>
          <w:tcPr>
            <w:tcW w:w="798" w:type="pct"/>
            <w:shd w:val="clear" w:color="auto" w:fill="auto"/>
            <w:noWrap/>
          </w:tcPr>
          <w:p w:rsidR="00F60E21" w:rsidRPr="0025129B" w:rsidRDefault="00F60E21" w:rsidP="00F60E21">
            <w:pPr>
              <w:spacing w:line="0" w:lineRule="atLeast"/>
              <w:jc w:val="center"/>
              <w:rPr>
                <w:rFonts w:eastAsia="Times New Roman" w:cs="Calibri"/>
                <w:color w:val="000000"/>
                <w:sz w:val="20"/>
                <w:szCs w:val="20"/>
                <w:lang w:eastAsia="es-CL"/>
              </w:rPr>
            </w:pPr>
            <w:r w:rsidRPr="00F966DD">
              <w:rPr>
                <w:rFonts w:eastAsia="Times New Roman" w:cs="Calibri"/>
                <w:color w:val="000000"/>
                <w:sz w:val="20"/>
                <w:szCs w:val="20"/>
                <w:lang w:eastAsia="es-CL"/>
              </w:rPr>
              <w:t>CALIFICA AMBIENTALMENTE EL PROYECTO "MODIFICACIÓN AL SISTEMA DE MANEJO DE LODOS SANITARIOS"</w:t>
            </w:r>
          </w:p>
        </w:tc>
        <w:tc>
          <w:tcPr>
            <w:tcW w:w="1276" w:type="pct"/>
            <w:shd w:val="clear" w:color="auto" w:fill="auto"/>
            <w:noWrap/>
          </w:tcPr>
          <w:p w:rsidR="00F60E21" w:rsidRPr="0025129B" w:rsidRDefault="00F60E21" w:rsidP="00F60E21">
            <w:pPr>
              <w:spacing w:line="0" w:lineRule="atLeast"/>
              <w:rPr>
                <w:rFonts w:eastAsia="Times New Roman" w:cs="Calibri"/>
                <w:color w:val="000000"/>
                <w:sz w:val="20"/>
                <w:szCs w:val="20"/>
                <w:lang w:eastAsia="es-CL"/>
              </w:rPr>
            </w:pPr>
          </w:p>
        </w:tc>
        <w:tc>
          <w:tcPr>
            <w:tcW w:w="452" w:type="pct"/>
          </w:tcPr>
          <w:p w:rsidR="00F60E21" w:rsidRPr="0025129B" w:rsidRDefault="00F60E21" w:rsidP="00F60E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834DD2" w:rsidRDefault="00834DD2" w:rsidP="00EA1473">
      <w:pPr>
        <w:pStyle w:val="Textoindependiente"/>
        <w:sectPr w:rsidR="00834DD2" w:rsidSect="00834DD2">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44" w:name="_Toc352840385"/>
      <w:bookmarkStart w:id="45" w:name="_Toc352841445"/>
      <w:bookmarkStart w:id="46" w:name="_Toc470183764"/>
      <w:r w:rsidRPr="0025129B">
        <w:lastRenderedPageBreak/>
        <w:t>ANTECEDENTES DE LA ACTIVIDAD DE FISCALIZACIÓN.</w:t>
      </w:r>
      <w:bookmarkEnd w:id="44"/>
      <w:bookmarkEnd w:id="45"/>
      <w:bookmarkEnd w:id="46"/>
    </w:p>
    <w:p w:rsidR="00B1722C" w:rsidRPr="0025129B" w:rsidRDefault="00B1722C" w:rsidP="00B1722C"/>
    <w:p w:rsidR="00B1722C" w:rsidRPr="0025129B" w:rsidRDefault="00F67BC0" w:rsidP="00C958D0">
      <w:pPr>
        <w:pStyle w:val="Ttulo2"/>
      </w:pPr>
      <w:bookmarkStart w:id="47" w:name="_Toc352840386"/>
      <w:bookmarkStart w:id="48" w:name="_Toc352841446"/>
      <w:bookmarkStart w:id="49" w:name="_Toc353998112"/>
      <w:bookmarkStart w:id="50" w:name="_Toc353998185"/>
      <w:bookmarkStart w:id="51" w:name="_Toc382383537"/>
      <w:bookmarkStart w:id="52" w:name="_Toc382472359"/>
      <w:bookmarkStart w:id="53" w:name="_Toc390184270"/>
      <w:bookmarkStart w:id="54" w:name="_Toc390360001"/>
      <w:bookmarkStart w:id="55" w:name="_Toc390777022"/>
      <w:bookmarkStart w:id="56" w:name="_Toc470183765"/>
      <w:r>
        <w:t>Motivo de la A</w:t>
      </w:r>
      <w:r w:rsidR="00B1722C" w:rsidRPr="0025129B">
        <w:t>ctividad de Fiscalización</w:t>
      </w:r>
      <w:r w:rsidR="00893A4E" w:rsidRPr="0025129B">
        <w:t>.</w:t>
      </w:r>
      <w:bookmarkEnd w:id="47"/>
      <w:bookmarkEnd w:id="48"/>
      <w:bookmarkEnd w:id="49"/>
      <w:bookmarkEnd w:id="50"/>
      <w:bookmarkEnd w:id="51"/>
      <w:bookmarkEnd w:id="52"/>
      <w:bookmarkEnd w:id="53"/>
      <w:bookmarkEnd w:id="54"/>
      <w:bookmarkEnd w:id="55"/>
      <w:bookmarkEnd w:id="56"/>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F60E21" w:rsidP="007C15CC">
            <w:pPr>
              <w:jc w:val="left"/>
              <w:rPr>
                <w:sz w:val="20"/>
                <w:szCs w:val="20"/>
              </w:rPr>
            </w:pPr>
            <w:r>
              <w:rPr>
                <w:rFonts w:cstheme="minorHAnsi"/>
                <w:sz w:val="20"/>
              </w:rPr>
              <w:t>No 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BA2BDB" w:rsidRDefault="00E02FDC" w:rsidP="00EA5881">
            <w:pPr>
              <w:jc w:val="left"/>
              <w:rPr>
                <w:color w:val="FF0000"/>
                <w:sz w:val="20"/>
                <w:szCs w:val="20"/>
                <w:lang w:val="es-ES"/>
              </w:rPr>
            </w:pPr>
            <w:r>
              <w:rPr>
                <w:color w:val="000000" w:themeColor="text1"/>
                <w:sz w:val="20"/>
                <w:szCs w:val="20"/>
              </w:rPr>
              <w:t xml:space="preserve">Denuncia </w:t>
            </w:r>
            <w:r w:rsidR="00EA5881">
              <w:rPr>
                <w:color w:val="000000" w:themeColor="text1"/>
                <w:sz w:val="20"/>
                <w:szCs w:val="20"/>
              </w:rPr>
              <w:t xml:space="preserve">por descarga de </w:t>
            </w:r>
            <w:proofErr w:type="spellStart"/>
            <w:r w:rsidR="00EA5881">
              <w:rPr>
                <w:color w:val="000000" w:themeColor="text1"/>
                <w:sz w:val="20"/>
                <w:szCs w:val="20"/>
              </w:rPr>
              <w:t>RILes</w:t>
            </w:r>
            <w:proofErr w:type="spellEnd"/>
            <w:r w:rsidR="00EA5881">
              <w:rPr>
                <w:color w:val="000000" w:themeColor="text1"/>
                <w:sz w:val="20"/>
                <w:szCs w:val="20"/>
              </w:rPr>
              <w:t xml:space="preserve"> no tratados a </w:t>
            </w:r>
            <w:r w:rsidR="00EA5881">
              <w:rPr>
                <w:sz w:val="20"/>
                <w:szCs w:val="20"/>
              </w:rPr>
              <w:t xml:space="preserve">cuerpos de </w:t>
            </w:r>
            <w:r w:rsidR="00F60E21" w:rsidRPr="00BA2BDB">
              <w:rPr>
                <w:sz w:val="20"/>
                <w:szCs w:val="20"/>
              </w:rPr>
              <w:t>aguas superficiales</w:t>
            </w:r>
          </w:p>
        </w:tc>
      </w:tr>
    </w:tbl>
    <w:p w:rsidR="00B1722C" w:rsidRPr="0025129B" w:rsidRDefault="00B1722C" w:rsidP="00B1722C"/>
    <w:p w:rsidR="00B1722C" w:rsidRPr="0025129B" w:rsidRDefault="00B1722C" w:rsidP="00C958D0">
      <w:pPr>
        <w:pStyle w:val="Ttulo2"/>
      </w:pPr>
      <w:bookmarkStart w:id="57" w:name="_Toc352840387"/>
      <w:bookmarkStart w:id="58" w:name="_Toc352841447"/>
      <w:bookmarkStart w:id="59" w:name="_Toc353998113"/>
      <w:bookmarkStart w:id="60" w:name="_Toc353998186"/>
      <w:bookmarkStart w:id="61" w:name="_Toc382383538"/>
      <w:bookmarkStart w:id="62" w:name="_Toc382472360"/>
      <w:bookmarkStart w:id="63" w:name="_Toc390184271"/>
      <w:bookmarkStart w:id="64" w:name="_Toc390360002"/>
      <w:bookmarkStart w:id="65" w:name="_Toc390777023"/>
      <w:bookmarkStart w:id="66" w:name="_Toc470183766"/>
      <w:r w:rsidRPr="0025129B">
        <w:t xml:space="preserve">Materia </w:t>
      </w:r>
      <w:r w:rsidR="0091285E" w:rsidRPr="0025129B">
        <w:t>Específica Objeto de la Fiscalización</w:t>
      </w:r>
      <w:r w:rsidR="00893A4E" w:rsidRPr="0025129B">
        <w:t xml:space="preserve"> Ambiental.</w:t>
      </w:r>
      <w:bookmarkEnd w:id="57"/>
      <w:bookmarkEnd w:id="58"/>
      <w:bookmarkEnd w:id="59"/>
      <w:bookmarkEnd w:id="60"/>
      <w:bookmarkEnd w:id="61"/>
      <w:bookmarkEnd w:id="62"/>
      <w:bookmarkEnd w:id="63"/>
      <w:bookmarkEnd w:id="64"/>
      <w:bookmarkEnd w:id="65"/>
      <w:bookmarkEnd w:id="66"/>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F60E21" w:rsidRPr="00BA2BDB" w:rsidRDefault="00F60E21" w:rsidP="0043790C">
            <w:pPr>
              <w:pStyle w:val="Prrafodelista"/>
              <w:numPr>
                <w:ilvl w:val="0"/>
                <w:numId w:val="3"/>
              </w:numPr>
              <w:spacing w:line="276" w:lineRule="auto"/>
              <w:rPr>
                <w:sz w:val="20"/>
              </w:rPr>
            </w:pPr>
            <w:r w:rsidRPr="00BA2BDB">
              <w:rPr>
                <w:sz w:val="20"/>
              </w:rPr>
              <w:t xml:space="preserve">Manejo de </w:t>
            </w:r>
            <w:proofErr w:type="spellStart"/>
            <w:r w:rsidRPr="00BA2BDB">
              <w:rPr>
                <w:sz w:val="20"/>
              </w:rPr>
              <w:t>RILes</w:t>
            </w:r>
            <w:proofErr w:type="spellEnd"/>
          </w:p>
          <w:p w:rsidR="00F73A09" w:rsidRPr="00BA2BDB" w:rsidRDefault="00F60E21" w:rsidP="0043790C">
            <w:pPr>
              <w:pStyle w:val="Prrafodelista"/>
              <w:numPr>
                <w:ilvl w:val="0"/>
                <w:numId w:val="3"/>
              </w:numPr>
              <w:spacing w:line="276" w:lineRule="auto"/>
              <w:rPr>
                <w:sz w:val="20"/>
              </w:rPr>
            </w:pPr>
            <w:r w:rsidRPr="00BA2BDB">
              <w:rPr>
                <w:sz w:val="20"/>
              </w:rPr>
              <w:t xml:space="preserve">Calidad del efluente </w:t>
            </w:r>
          </w:p>
          <w:p w:rsidR="00893A4E" w:rsidRPr="00F73A09" w:rsidRDefault="00F73A09" w:rsidP="006A293F">
            <w:pPr>
              <w:pStyle w:val="Prrafodelista"/>
              <w:numPr>
                <w:ilvl w:val="0"/>
                <w:numId w:val="3"/>
              </w:numPr>
              <w:spacing w:line="276" w:lineRule="auto"/>
            </w:pPr>
            <w:r w:rsidRPr="00BA2BDB">
              <w:rPr>
                <w:sz w:val="20"/>
              </w:rPr>
              <w:t xml:space="preserve">Condiciones </w:t>
            </w:r>
            <w:r w:rsidR="006A293F">
              <w:rPr>
                <w:sz w:val="20"/>
              </w:rPr>
              <w:t>de</w:t>
            </w:r>
            <w:r w:rsidR="00F60E21" w:rsidRPr="00BA2BDB">
              <w:rPr>
                <w:sz w:val="20"/>
              </w:rPr>
              <w:t xml:space="preserve"> descarga </w:t>
            </w:r>
            <w:r w:rsidRPr="00BA2BDB">
              <w:rPr>
                <w:sz w:val="20"/>
              </w:rPr>
              <w:t>del efluente</w:t>
            </w:r>
            <w:r w:rsidR="006A293F">
              <w:rPr>
                <w:sz w:val="20"/>
              </w:rPr>
              <w:t xml:space="preserve"> tratado</w:t>
            </w:r>
          </w:p>
        </w:tc>
      </w:tr>
    </w:tbl>
    <w:p w:rsidR="00893A4E" w:rsidRPr="0025129B" w:rsidRDefault="00893A4E" w:rsidP="00893A4E"/>
    <w:p w:rsidR="00893A4E" w:rsidRPr="0025129B" w:rsidRDefault="00893A4E" w:rsidP="00C958D0">
      <w:pPr>
        <w:pStyle w:val="Ttulo2"/>
      </w:pPr>
      <w:bookmarkStart w:id="67" w:name="_Toc352162452"/>
      <w:bookmarkStart w:id="68" w:name="_Toc352162789"/>
      <w:bookmarkStart w:id="69" w:name="_Toc352840388"/>
      <w:bookmarkStart w:id="70" w:name="_Toc352841448"/>
      <w:bookmarkStart w:id="71" w:name="_Toc353998114"/>
      <w:bookmarkStart w:id="72" w:name="_Toc353998187"/>
      <w:bookmarkStart w:id="73" w:name="_Toc382383539"/>
      <w:bookmarkStart w:id="74" w:name="_Toc382472361"/>
      <w:bookmarkStart w:id="75" w:name="_Toc390184272"/>
      <w:bookmarkStart w:id="76" w:name="_Toc390360003"/>
      <w:bookmarkStart w:id="77" w:name="_Toc390777024"/>
      <w:bookmarkStart w:id="78" w:name="_Toc470183767"/>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7"/>
      <w:bookmarkEnd w:id="68"/>
      <w:r w:rsidRPr="0025129B">
        <w:t>.</w:t>
      </w:r>
      <w:bookmarkEnd w:id="69"/>
      <w:bookmarkEnd w:id="70"/>
      <w:bookmarkEnd w:id="71"/>
      <w:bookmarkEnd w:id="72"/>
      <w:bookmarkEnd w:id="73"/>
      <w:bookmarkEnd w:id="74"/>
      <w:bookmarkEnd w:id="75"/>
      <w:bookmarkEnd w:id="76"/>
      <w:bookmarkEnd w:id="77"/>
      <w:bookmarkEnd w:id="78"/>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79" w:name="_Toc353998115"/>
      <w:bookmarkStart w:id="80" w:name="_Toc353998188"/>
      <w:bookmarkStart w:id="81" w:name="_Toc382383540"/>
      <w:bookmarkStart w:id="82" w:name="_Toc382472362"/>
      <w:bookmarkStart w:id="83" w:name="_Toc390184273"/>
      <w:bookmarkStart w:id="84" w:name="_Toc390360004"/>
      <w:bookmarkStart w:id="85" w:name="_Toc390777025"/>
      <w:bookmarkStart w:id="86" w:name="_Toc470183768"/>
      <w:r w:rsidRPr="0025129B">
        <w:t>Primer día de inspección</w:t>
      </w:r>
      <w:bookmarkEnd w:id="86"/>
      <w:r w:rsidR="009B139A">
        <w:t xml:space="preserve"> </w:t>
      </w:r>
      <w:bookmarkEnd w:id="79"/>
      <w:bookmarkEnd w:id="80"/>
      <w:bookmarkEnd w:id="81"/>
      <w:bookmarkEnd w:id="82"/>
      <w:bookmarkEnd w:id="83"/>
      <w:bookmarkEnd w:id="84"/>
      <w:bookmarkEnd w:id="85"/>
    </w:p>
    <w:p w:rsidR="00D17CB6" w:rsidRPr="0025129B" w:rsidRDefault="00D17CB6" w:rsidP="00D17CB6">
      <w:pPr>
        <w:rPr>
          <w:rFonts w:cstheme="minorHAnsi"/>
          <w:sz w:val="16"/>
          <w:szCs w:val="16"/>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580"/>
        <w:gridCol w:w="1830"/>
        <w:gridCol w:w="3072"/>
      </w:tblGrid>
      <w:tr w:rsidR="00893A4E" w:rsidRPr="0025129B" w:rsidTr="00F63D27">
        <w:trPr>
          <w:trHeight w:val="249"/>
          <w:jc w:val="center"/>
        </w:trPr>
        <w:tc>
          <w:tcPr>
            <w:tcW w:w="21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Default="00893A4E" w:rsidP="00893A4E">
            <w:pPr>
              <w:rPr>
                <w:b/>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273543" w:rsidP="00893A4E">
            <w:pPr>
              <w:rPr>
                <w:sz w:val="20"/>
                <w:szCs w:val="20"/>
              </w:rPr>
            </w:pPr>
            <w:r>
              <w:rPr>
                <w:sz w:val="20"/>
                <w:szCs w:val="20"/>
              </w:rPr>
              <w:t>17-08-2016</w:t>
            </w:r>
          </w:p>
        </w:tc>
        <w:tc>
          <w:tcPr>
            <w:tcW w:w="127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273543" w:rsidP="00893A4E">
            <w:pPr>
              <w:rPr>
                <w:sz w:val="20"/>
                <w:szCs w:val="20"/>
              </w:rPr>
            </w:pPr>
            <w:r>
              <w:rPr>
                <w:sz w:val="20"/>
                <w:szCs w:val="20"/>
              </w:rPr>
              <w:t>09:05</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273543" w:rsidP="00893A4E">
            <w:pPr>
              <w:rPr>
                <w:sz w:val="20"/>
                <w:szCs w:val="20"/>
                <w:lang w:val="es-ES" w:eastAsia="es-ES"/>
              </w:rPr>
            </w:pPr>
            <w:r>
              <w:rPr>
                <w:sz w:val="20"/>
                <w:szCs w:val="20"/>
                <w:lang w:val="es-ES" w:eastAsia="es-ES"/>
              </w:rPr>
              <w:t>19:55</w:t>
            </w:r>
          </w:p>
        </w:tc>
      </w:tr>
      <w:tr w:rsidR="00893A4E" w:rsidRPr="0025129B" w:rsidTr="00F63D27">
        <w:trPr>
          <w:trHeight w:val="163"/>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273543" w:rsidP="00570BD0">
            <w:pPr>
              <w:rPr>
                <w:sz w:val="20"/>
                <w:szCs w:val="20"/>
              </w:rPr>
            </w:pPr>
            <w:r>
              <w:rPr>
                <w:sz w:val="20"/>
                <w:szCs w:val="20"/>
              </w:rPr>
              <w:t>Patricio Bustos Z.</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273543" w:rsidP="00570BD0">
            <w:pPr>
              <w:rPr>
                <w:rFonts w:eastAsia="Times New Roman"/>
                <w:sz w:val="20"/>
                <w:szCs w:val="20"/>
              </w:rPr>
            </w:pPr>
            <w:r>
              <w:rPr>
                <w:rFonts w:eastAsia="Times New Roman"/>
                <w:sz w:val="20"/>
                <w:szCs w:val="20"/>
              </w:rPr>
              <w:t>SMA</w:t>
            </w:r>
          </w:p>
        </w:tc>
      </w:tr>
      <w:tr w:rsidR="00893A4E" w:rsidRPr="0025129B" w:rsidTr="00273543">
        <w:trPr>
          <w:trHeight w:val="455"/>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273543" w:rsidP="00570BD0">
            <w:pPr>
              <w:rPr>
                <w:sz w:val="20"/>
                <w:szCs w:val="20"/>
              </w:rPr>
            </w:pPr>
            <w:r>
              <w:rPr>
                <w:sz w:val="20"/>
                <w:szCs w:val="20"/>
              </w:rPr>
              <w:t>-</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Pr="0025129B" w:rsidRDefault="00273543" w:rsidP="00570BD0">
            <w:pPr>
              <w:rPr>
                <w:rFonts w:eastAsia="Times New Roman"/>
                <w:sz w:val="20"/>
                <w:szCs w:val="20"/>
              </w:rPr>
            </w:pPr>
            <w:r>
              <w:rPr>
                <w:rFonts w:eastAsia="Times New Roman"/>
                <w:sz w:val="20"/>
                <w:szCs w:val="20"/>
              </w:rPr>
              <w:t>-</w:t>
            </w:r>
          </w:p>
        </w:tc>
      </w:tr>
      <w:tr w:rsidR="009B139A" w:rsidRPr="0025129B"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sidRPr="0025129B">
              <w:rPr>
                <w:b/>
                <w:sz w:val="20"/>
                <w:szCs w:val="20"/>
              </w:rPr>
              <w:t>Existió oposición al ingreso:</w:t>
            </w:r>
            <w:r w:rsidRPr="007E2D5C">
              <w:rPr>
                <w:sz w:val="20"/>
                <w:szCs w:val="20"/>
              </w:rPr>
              <w:t xml:space="preserve"> </w:t>
            </w:r>
            <w:sdt>
              <w:sdtPr>
                <w:rPr>
                  <w:sz w:val="20"/>
                  <w:szCs w:val="20"/>
                </w:rPr>
                <w:alias w:val="Elegir"/>
                <w:tag w:val="Elegir"/>
                <w:id w:val="-1130169943"/>
                <w:dropDownList>
                  <w:listItem w:displayText="Sí" w:value="Sí"/>
                  <w:listItem w:displayText="No" w:value="No"/>
                </w:dropDownList>
              </w:sdtPr>
              <w:sdtEndPr/>
              <w:sdtContent>
                <w:r w:rsidR="00273543">
                  <w:rPr>
                    <w:sz w:val="20"/>
                    <w:szCs w:val="20"/>
                  </w:rPr>
                  <w:t>No</w:t>
                </w:r>
              </w:sdtContent>
            </w:sdt>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auxilio de fuerza pública:</w:t>
            </w:r>
            <w:r>
              <w:rPr>
                <w:b/>
                <w:sz w:val="20"/>
                <w:szCs w:val="20"/>
              </w:rPr>
              <w:t xml:space="preserve"> </w:t>
            </w:r>
            <w:sdt>
              <w:sdtPr>
                <w:rPr>
                  <w:sz w:val="20"/>
                  <w:szCs w:val="20"/>
                </w:rPr>
                <w:alias w:val="Elegir"/>
                <w:tag w:val="Elegir"/>
                <w:id w:val="-740565884"/>
                <w:dropDownList>
                  <w:listItem w:displayText="Sí" w:value="Sí"/>
                  <w:listItem w:displayText="No" w:value="No"/>
                </w:dropDownList>
              </w:sdtPr>
              <w:sdtEndPr/>
              <w:sdtContent>
                <w:r w:rsidR="00273543">
                  <w:rPr>
                    <w:sz w:val="20"/>
                    <w:szCs w:val="20"/>
                  </w:rPr>
                  <w:t>No</w:t>
                </w:r>
              </w:sdtContent>
            </w:sdt>
          </w:p>
        </w:tc>
      </w:tr>
      <w:tr w:rsidR="009B139A" w:rsidRPr="0025129B"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F63D27">
              <w:rPr>
                <w:b/>
                <w:sz w:val="20"/>
                <w:szCs w:val="20"/>
              </w:rPr>
              <w:t xml:space="preserve"> </w:t>
            </w:r>
            <w:sdt>
              <w:sdtPr>
                <w:rPr>
                  <w:sz w:val="20"/>
                  <w:szCs w:val="20"/>
                </w:rPr>
                <w:alias w:val="Elegir"/>
                <w:tag w:val="Elegir"/>
                <w:id w:val="739377550"/>
                <w:dropDownList>
                  <w:listItem w:displayText="Sí" w:value="Sí"/>
                  <w:listItem w:displayText="No" w:value="No"/>
                </w:dropDownList>
              </w:sdtPr>
              <w:sdtEndPr/>
              <w:sdtContent>
                <w:r w:rsidR="00273543">
                  <w:rPr>
                    <w:sz w:val="20"/>
                    <w:szCs w:val="20"/>
                  </w:rPr>
                  <w:t>Sí</w:t>
                </w:r>
              </w:sdtContent>
            </w:sdt>
            <w:r w:rsidRPr="009B139A">
              <w:rPr>
                <w:b/>
                <w:color w:val="FF0000"/>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trato respetuoso y deferente:</w:t>
            </w:r>
            <w:r>
              <w:rPr>
                <w:b/>
                <w:sz w:val="20"/>
                <w:szCs w:val="20"/>
              </w:rPr>
              <w:t xml:space="preserve"> </w:t>
            </w:r>
            <w:sdt>
              <w:sdtPr>
                <w:rPr>
                  <w:sz w:val="20"/>
                  <w:szCs w:val="20"/>
                </w:rPr>
                <w:alias w:val="Elegir"/>
                <w:tag w:val="Elegir"/>
                <w:id w:val="1717701487"/>
                <w:dropDownList>
                  <w:listItem w:displayText="Sí" w:value="Sí"/>
                  <w:listItem w:displayText="No" w:value="No"/>
                </w:dropDownList>
              </w:sdtPr>
              <w:sdtEndPr/>
              <w:sdtContent>
                <w:r w:rsidR="00273543">
                  <w:rPr>
                    <w:sz w:val="20"/>
                    <w:szCs w:val="20"/>
                  </w:rPr>
                  <w:t>Sí</w:t>
                </w:r>
              </w:sdtContent>
            </w:sdt>
          </w:p>
        </w:tc>
      </w:tr>
      <w:tr w:rsidR="009B139A" w:rsidRPr="0025129B" w:rsidTr="00F63D27">
        <w:trPr>
          <w:trHeight w:val="99"/>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F63D27">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F63D27">
              <w:rPr>
                <w:b/>
                <w:sz w:val="20"/>
                <w:szCs w:val="20"/>
              </w:rPr>
              <w:t xml:space="preserve"> </w:t>
            </w:r>
            <w:sdt>
              <w:sdtPr>
                <w:rPr>
                  <w:sz w:val="20"/>
                  <w:szCs w:val="20"/>
                </w:rPr>
                <w:alias w:val="Elegir"/>
                <w:tag w:val="Elegir"/>
                <w:id w:val="-433979910"/>
                <w:dropDownList>
                  <w:listItem w:displayText="Sí" w:value="Sí"/>
                  <w:listItem w:displayText="No" w:value="No"/>
                </w:dropDownList>
              </w:sdtPr>
              <w:sdtEndPr/>
              <w:sdtContent>
                <w:r w:rsidR="00273543">
                  <w:rPr>
                    <w:sz w:val="20"/>
                    <w:szCs w:val="20"/>
                  </w:rPr>
                  <w:t>Sí</w:t>
                </w:r>
              </w:sdtContent>
            </w:sdt>
            <w:r w:rsidR="006B4FB2" w:rsidRPr="0025129B">
              <w:rPr>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273543">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273543" w:rsidRPr="00273543">
              <w:rPr>
                <w:color w:val="000000" w:themeColor="text1"/>
                <w:sz w:val="20"/>
                <w:szCs w:val="20"/>
              </w:rPr>
              <w:t>Sí (Anexo 1)</w:t>
            </w:r>
          </w:p>
        </w:tc>
      </w:tr>
      <w:tr w:rsidR="009B139A" w:rsidRPr="0025129B" w:rsidTr="00F63D27">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Default="009B139A" w:rsidP="00273543">
            <w:pPr>
              <w:spacing w:line="0" w:lineRule="atLeast"/>
              <w:jc w:val="left"/>
              <w:rPr>
                <w:color w:val="FF0000"/>
                <w:sz w:val="20"/>
                <w:szCs w:val="20"/>
              </w:rPr>
            </w:pPr>
            <w:r>
              <w:rPr>
                <w:b/>
                <w:sz w:val="20"/>
                <w:szCs w:val="20"/>
              </w:rPr>
              <w:t>Observaciones:</w:t>
            </w:r>
            <w:r>
              <w:rPr>
                <w:b/>
                <w:color w:val="FF0000"/>
                <w:sz w:val="20"/>
                <w:szCs w:val="20"/>
              </w:rPr>
              <w:t xml:space="preserve"> </w:t>
            </w:r>
            <w:r w:rsidRPr="007E2D5C">
              <w:rPr>
                <w:color w:val="FF0000"/>
                <w:sz w:val="20"/>
                <w:szCs w:val="20"/>
              </w:rPr>
              <w:t xml:space="preserve"> </w:t>
            </w:r>
          </w:p>
          <w:p w:rsidR="0019075C" w:rsidRPr="0019075C" w:rsidRDefault="0019075C" w:rsidP="0019075C">
            <w:pPr>
              <w:spacing w:line="0" w:lineRule="atLeast"/>
              <w:rPr>
                <w:sz w:val="20"/>
                <w:szCs w:val="20"/>
              </w:rPr>
            </w:pPr>
            <w:r w:rsidRPr="0019075C">
              <w:rPr>
                <w:sz w:val="20"/>
                <w:szCs w:val="20"/>
              </w:rPr>
              <w:t>Al momento de la fiscalización</w:t>
            </w:r>
            <w:r w:rsidR="00EA5881">
              <w:rPr>
                <w:sz w:val="20"/>
                <w:szCs w:val="20"/>
              </w:rPr>
              <w:t>,</w:t>
            </w:r>
            <w:r w:rsidRPr="0019075C">
              <w:rPr>
                <w:sz w:val="20"/>
                <w:szCs w:val="20"/>
              </w:rPr>
              <w:t xml:space="preserve"> </w:t>
            </w:r>
            <w:r w:rsidR="00EA5881">
              <w:rPr>
                <w:sz w:val="20"/>
                <w:szCs w:val="20"/>
              </w:rPr>
              <w:t xml:space="preserve">donde se tiene planificado realizar un control directo del efluente descargado desde la planta de tratamiento de </w:t>
            </w:r>
            <w:proofErr w:type="spellStart"/>
            <w:r w:rsidR="00EA5881">
              <w:rPr>
                <w:sz w:val="20"/>
                <w:szCs w:val="20"/>
              </w:rPr>
              <w:t>RILes</w:t>
            </w:r>
            <w:proofErr w:type="spellEnd"/>
            <w:r w:rsidR="00EA5881">
              <w:rPr>
                <w:sz w:val="20"/>
                <w:szCs w:val="20"/>
              </w:rPr>
              <w:t xml:space="preserve">, </w:t>
            </w:r>
            <w:r w:rsidRPr="0019075C">
              <w:rPr>
                <w:sz w:val="20"/>
                <w:szCs w:val="20"/>
              </w:rPr>
              <w:t xml:space="preserve">se realizaba el procedimiento de autocontrol de Riles en la Cámara de Monitoreo </w:t>
            </w:r>
            <w:r w:rsidR="00EA5881">
              <w:rPr>
                <w:sz w:val="20"/>
                <w:szCs w:val="20"/>
              </w:rPr>
              <w:t xml:space="preserve">de la planta de tratamiento de </w:t>
            </w:r>
            <w:proofErr w:type="spellStart"/>
            <w:r w:rsidR="00EA5881">
              <w:rPr>
                <w:sz w:val="20"/>
                <w:szCs w:val="20"/>
              </w:rPr>
              <w:t>RILes</w:t>
            </w:r>
            <w:proofErr w:type="spellEnd"/>
            <w:r w:rsidR="00EA5881">
              <w:rPr>
                <w:sz w:val="20"/>
                <w:szCs w:val="20"/>
              </w:rPr>
              <w:t xml:space="preserve"> </w:t>
            </w:r>
            <w:r w:rsidRPr="0019075C">
              <w:rPr>
                <w:sz w:val="20"/>
                <w:szCs w:val="20"/>
              </w:rPr>
              <w:t xml:space="preserve">establecida para tales fines (según indica la encargada, Sra. Bernardita </w:t>
            </w:r>
            <w:proofErr w:type="spellStart"/>
            <w:r w:rsidRPr="0019075C">
              <w:rPr>
                <w:sz w:val="20"/>
                <w:szCs w:val="20"/>
              </w:rPr>
              <w:t>Pedrotti</w:t>
            </w:r>
            <w:proofErr w:type="spellEnd"/>
            <w:r w:rsidRPr="0019075C">
              <w:rPr>
                <w:sz w:val="20"/>
                <w:szCs w:val="20"/>
              </w:rPr>
              <w:t>*), actividad ejecutada por personal del el laboratorio DICTU</w:t>
            </w:r>
            <w:r w:rsidR="00EA5881">
              <w:rPr>
                <w:sz w:val="20"/>
                <w:szCs w:val="20"/>
              </w:rPr>
              <w:t>C</w:t>
            </w:r>
            <w:r w:rsidRPr="0019075C">
              <w:rPr>
                <w:sz w:val="20"/>
                <w:szCs w:val="20"/>
              </w:rPr>
              <w:t xml:space="preserve">. A fin de no interferir con el procedimiento, se decide realizar el control directo de calidad de Riles en la Cámara de Contacto, última unidad antes de la descarga (según indica la encargada, Sra. Bernardita </w:t>
            </w:r>
            <w:proofErr w:type="spellStart"/>
            <w:r w:rsidRPr="0019075C">
              <w:rPr>
                <w:sz w:val="20"/>
                <w:szCs w:val="20"/>
              </w:rPr>
              <w:t>Pedrotti</w:t>
            </w:r>
            <w:proofErr w:type="spellEnd"/>
            <w:r w:rsidRPr="0019075C">
              <w:rPr>
                <w:sz w:val="20"/>
                <w:szCs w:val="20"/>
              </w:rPr>
              <w:t xml:space="preserve">; esta cámara sólo cumple un papel de paso del RIL, pues actualmente no se realiza desinfección con cloro ni ningún otro agente desinfectante). </w:t>
            </w:r>
          </w:p>
          <w:p w:rsidR="0019075C" w:rsidRPr="0019075C" w:rsidRDefault="0019075C" w:rsidP="0019075C">
            <w:pPr>
              <w:spacing w:line="0" w:lineRule="atLeast"/>
              <w:rPr>
                <w:sz w:val="20"/>
                <w:szCs w:val="20"/>
              </w:rPr>
            </w:pPr>
          </w:p>
          <w:p w:rsidR="0019075C" w:rsidRPr="0019075C" w:rsidRDefault="0019075C" w:rsidP="0019075C">
            <w:pPr>
              <w:spacing w:line="0" w:lineRule="atLeast"/>
              <w:rPr>
                <w:sz w:val="20"/>
                <w:szCs w:val="20"/>
              </w:rPr>
            </w:pPr>
            <w:r w:rsidRPr="0019075C">
              <w:rPr>
                <w:sz w:val="20"/>
                <w:szCs w:val="20"/>
              </w:rPr>
              <w:t xml:space="preserve">Cabe señalar que el sistema de tratamiento de </w:t>
            </w:r>
            <w:proofErr w:type="spellStart"/>
            <w:r w:rsidRPr="0019075C">
              <w:rPr>
                <w:sz w:val="20"/>
                <w:szCs w:val="20"/>
              </w:rPr>
              <w:t>RILes</w:t>
            </w:r>
            <w:proofErr w:type="spellEnd"/>
            <w:r w:rsidRPr="0019075C">
              <w:rPr>
                <w:sz w:val="20"/>
                <w:szCs w:val="20"/>
              </w:rPr>
              <w:t xml:space="preserve"> también considera una descarga </w:t>
            </w:r>
            <w:r w:rsidR="008F7B6B">
              <w:rPr>
                <w:sz w:val="20"/>
                <w:szCs w:val="20"/>
              </w:rPr>
              <w:t>por vía alternativa</w:t>
            </w:r>
            <w:r w:rsidRPr="0019075C">
              <w:rPr>
                <w:sz w:val="20"/>
                <w:szCs w:val="20"/>
              </w:rPr>
              <w:t xml:space="preserve"> a la observada, previo paso por una piscina de agua tratada, que al momento de la inspección se encontraba sin operar (vacía).</w:t>
            </w:r>
          </w:p>
          <w:p w:rsidR="0019075C" w:rsidRPr="0019075C" w:rsidRDefault="0019075C" w:rsidP="0019075C">
            <w:pPr>
              <w:spacing w:line="0" w:lineRule="atLeast"/>
              <w:rPr>
                <w:sz w:val="20"/>
                <w:szCs w:val="20"/>
              </w:rPr>
            </w:pPr>
          </w:p>
          <w:p w:rsidR="0019075C" w:rsidRPr="0019075C" w:rsidRDefault="0019075C" w:rsidP="0019075C">
            <w:pPr>
              <w:spacing w:line="0" w:lineRule="atLeast"/>
              <w:rPr>
                <w:sz w:val="20"/>
                <w:szCs w:val="20"/>
              </w:rPr>
            </w:pPr>
            <w:r w:rsidRPr="0019075C">
              <w:rPr>
                <w:sz w:val="20"/>
                <w:szCs w:val="20"/>
              </w:rPr>
              <w:t xml:space="preserve">Junto con el control directo de la descarga, se realiza una medición puntual de parámetros críticos, principalmente de carácter orgánico, en la última unidad del proceso, correspondiente una cámara de hormigón rectangular denominada de pre-filtro (acumulación de RIL tratado que corresponde al mismo efluente descargado, según indicó la Sra. </w:t>
            </w:r>
            <w:proofErr w:type="spellStart"/>
            <w:r w:rsidRPr="0019075C">
              <w:rPr>
                <w:sz w:val="20"/>
                <w:szCs w:val="20"/>
              </w:rPr>
              <w:t>Pedrotti</w:t>
            </w:r>
            <w:proofErr w:type="spellEnd"/>
            <w:r w:rsidRPr="0019075C">
              <w:rPr>
                <w:sz w:val="20"/>
                <w:szCs w:val="20"/>
              </w:rPr>
              <w:t xml:space="preserve">). </w:t>
            </w:r>
          </w:p>
          <w:p w:rsidR="0019075C" w:rsidRPr="0019075C" w:rsidRDefault="0019075C" w:rsidP="0019075C">
            <w:pPr>
              <w:spacing w:line="0" w:lineRule="atLeast"/>
              <w:rPr>
                <w:sz w:val="20"/>
                <w:szCs w:val="20"/>
              </w:rPr>
            </w:pPr>
          </w:p>
          <w:p w:rsidR="0019075C" w:rsidRPr="0019075C" w:rsidRDefault="0019075C" w:rsidP="0019075C">
            <w:pPr>
              <w:spacing w:line="0" w:lineRule="atLeast"/>
              <w:rPr>
                <w:sz w:val="20"/>
                <w:szCs w:val="20"/>
              </w:rPr>
            </w:pPr>
            <w:r w:rsidRPr="0019075C">
              <w:rPr>
                <w:sz w:val="20"/>
                <w:szCs w:val="20"/>
              </w:rPr>
              <w:t xml:space="preserve">*: Cabe señalar que el punto de monitoreo empleado para el autocontrol (cámara de monitoreo), es distinto al señalado en la inspección efectuada por la SMA el día 25-05-2016; pues en dicha oportunidad, según consta en acta de inspección, se indicó que los monitoreos de autocontrol se realizaban en el punto donde se descarga el RIL </w:t>
            </w:r>
            <w:r w:rsidRPr="0019075C">
              <w:rPr>
                <w:sz w:val="20"/>
                <w:szCs w:val="20"/>
              </w:rPr>
              <w:lastRenderedPageBreak/>
              <w:t xml:space="preserve">tratado a la denominada laguna de aguas tratadas, que en esta oportunidad se encontraba vacía. De acuerdo a lo indicado por la Sra. </w:t>
            </w:r>
            <w:proofErr w:type="spellStart"/>
            <w:r w:rsidRPr="0019075C">
              <w:rPr>
                <w:sz w:val="20"/>
                <w:szCs w:val="20"/>
              </w:rPr>
              <w:t>Pedrotti</w:t>
            </w:r>
            <w:proofErr w:type="spellEnd"/>
            <w:r w:rsidRPr="0019075C">
              <w:rPr>
                <w:sz w:val="20"/>
                <w:szCs w:val="20"/>
              </w:rPr>
              <w:t>, esta disyuntiva se debió a una confusión, siendo, en definitiva, la cámara utilizada en esta ocasión la destinada para los fines de monitoreo.</w:t>
            </w:r>
          </w:p>
          <w:p w:rsidR="0019075C" w:rsidRPr="0019075C" w:rsidRDefault="0019075C" w:rsidP="0019075C">
            <w:pPr>
              <w:spacing w:line="0" w:lineRule="atLeast"/>
              <w:rPr>
                <w:sz w:val="20"/>
                <w:szCs w:val="20"/>
              </w:rPr>
            </w:pPr>
            <w:r>
              <w:rPr>
                <w:sz w:val="20"/>
                <w:szCs w:val="20"/>
              </w:rPr>
              <w:t xml:space="preserve">Se otorga un plazo de </w:t>
            </w:r>
            <w:r w:rsidRPr="0019075C">
              <w:rPr>
                <w:sz w:val="20"/>
                <w:szCs w:val="20"/>
              </w:rPr>
              <w:t xml:space="preserve">10 días hábiles </w:t>
            </w:r>
            <w:r>
              <w:rPr>
                <w:sz w:val="20"/>
                <w:szCs w:val="20"/>
              </w:rPr>
              <w:t>para que el titular presente l</w:t>
            </w:r>
            <w:r w:rsidRPr="0019075C">
              <w:rPr>
                <w:sz w:val="20"/>
                <w:szCs w:val="20"/>
              </w:rPr>
              <w:t>os antecedentes</w:t>
            </w:r>
            <w:r>
              <w:rPr>
                <w:sz w:val="20"/>
                <w:szCs w:val="20"/>
              </w:rPr>
              <w:t xml:space="preserve"> requeridos en la inspección, </w:t>
            </w:r>
            <w:r w:rsidRPr="0019075C">
              <w:rPr>
                <w:sz w:val="20"/>
                <w:szCs w:val="20"/>
              </w:rPr>
              <w:t>en la oficina regional de la SMA, ubicada en 2 Oriente N.° 946, Talca.</w:t>
            </w:r>
          </w:p>
        </w:tc>
      </w:tr>
    </w:tbl>
    <w:p w:rsidR="00413EC4" w:rsidRPr="0025129B" w:rsidRDefault="00413EC4">
      <w:pPr>
        <w:jc w:val="left"/>
        <w:rPr>
          <w:rFonts w:cstheme="minorHAnsi"/>
          <w:b/>
          <w:color w:val="FF0000"/>
          <w:sz w:val="14"/>
          <w:szCs w:val="24"/>
        </w:rPr>
      </w:pPr>
    </w:p>
    <w:p w:rsidR="00413EC4" w:rsidRPr="0025129B" w:rsidRDefault="00413EC4" w:rsidP="00EA1473">
      <w:pPr>
        <w:pStyle w:val="Textoindependiente"/>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87" w:name="_Toc390184274"/>
      <w:bookmarkStart w:id="88" w:name="_Toc390360005"/>
      <w:bookmarkStart w:id="89" w:name="_Toc390777026"/>
      <w:bookmarkStart w:id="90" w:name="_Toc352840390"/>
      <w:bookmarkStart w:id="91" w:name="_Toc352841450"/>
      <w:bookmarkStart w:id="92" w:name="_Toc353998117"/>
      <w:bookmarkStart w:id="93" w:name="_Toc353998190"/>
      <w:bookmarkStart w:id="94" w:name="_Toc382383541"/>
      <w:bookmarkStart w:id="95" w:name="_Toc382472363"/>
      <w:bookmarkStart w:id="96" w:name="_Toc470183769"/>
      <w:r>
        <w:lastRenderedPageBreak/>
        <w:t>Esquema de r</w:t>
      </w:r>
      <w:r w:rsidR="000D607C" w:rsidRPr="000D607C">
        <w:t>ecorrido</w:t>
      </w:r>
      <w:bookmarkEnd w:id="96"/>
      <w:r w:rsidR="000D607C">
        <w:t xml:space="preserve"> </w:t>
      </w:r>
      <w:bookmarkEnd w:id="87"/>
      <w:bookmarkEnd w:id="88"/>
      <w:bookmarkEnd w:id="89"/>
    </w:p>
    <w:p w:rsidR="000D607C" w:rsidRDefault="000D607C" w:rsidP="000D607C"/>
    <w:tbl>
      <w:tblPr>
        <w:tblStyle w:val="Tablaconcuadrcula"/>
        <w:tblW w:w="0" w:type="auto"/>
        <w:tblLook w:val="04A0" w:firstRow="1" w:lastRow="0" w:firstColumn="1" w:lastColumn="0" w:noHBand="0" w:noVBand="1"/>
      </w:tblPr>
      <w:tblGrid>
        <w:gridCol w:w="10112"/>
      </w:tblGrid>
      <w:tr w:rsidR="00CC3F14" w:rsidTr="00FE2A07">
        <w:trPr>
          <w:trHeight w:val="6687"/>
        </w:trPr>
        <w:tc>
          <w:tcPr>
            <w:tcW w:w="10112" w:type="dxa"/>
          </w:tcPr>
          <w:p w:rsidR="00345586" w:rsidRDefault="004303B6" w:rsidP="00345586">
            <w:r w:rsidRPr="005C2E41">
              <w:rPr>
                <w:b/>
                <w:noProof/>
                <w:lang w:eastAsia="es-CL"/>
              </w:rPr>
              <mc:AlternateContent>
                <mc:Choice Requires="wps">
                  <w:drawing>
                    <wp:anchor distT="0" distB="0" distL="114300" distR="114300" simplePos="0" relativeHeight="251786240" behindDoc="0" locked="0" layoutInCell="1" allowOverlap="1" wp14:anchorId="2533A4E6" wp14:editId="4949D881">
                      <wp:simplePos x="0" y="0"/>
                      <wp:positionH relativeFrom="column">
                        <wp:posOffset>4107091</wp:posOffset>
                      </wp:positionH>
                      <wp:positionV relativeFrom="paragraph">
                        <wp:posOffset>1037812</wp:posOffset>
                      </wp:positionV>
                      <wp:extent cx="1049655" cy="191135"/>
                      <wp:effectExtent l="1009650" t="38100" r="74295" b="551815"/>
                      <wp:wrapNone/>
                      <wp:docPr id="69" name="69 Llamada con línea 2"/>
                      <wp:cNvGraphicFramePr/>
                      <a:graphic xmlns:a="http://schemas.openxmlformats.org/drawingml/2006/main">
                        <a:graphicData uri="http://schemas.microsoft.com/office/word/2010/wordprocessingShape">
                          <wps:wsp>
                            <wps:cNvSpPr/>
                            <wps:spPr>
                              <a:xfrm>
                                <a:off x="0" y="0"/>
                                <a:ext cx="1049655" cy="191135"/>
                              </a:xfrm>
                              <a:prstGeom prst="borderCallout2">
                                <a:avLst>
                                  <a:gd name="adj1" fmla="val 29192"/>
                                  <a:gd name="adj2" fmla="val 642"/>
                                  <a:gd name="adj3" fmla="val 30991"/>
                                  <a:gd name="adj4" fmla="val -9310"/>
                                  <a:gd name="adj5" fmla="val 325793"/>
                                  <a:gd name="adj6" fmla="val -88911"/>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Pr="00B702FA" w:rsidRDefault="006E796A" w:rsidP="004303B6">
                                  <w:pPr>
                                    <w:jc w:val="center"/>
                                    <w:rPr>
                                      <w:b/>
                                      <w:color w:val="FFFF00"/>
                                      <w:sz w:val="16"/>
                                    </w:rPr>
                                  </w:pPr>
                                  <w:r>
                                    <w:rPr>
                                      <w:b/>
                                      <w:color w:val="FFFF00"/>
                                      <w:sz w:val="16"/>
                                    </w:rPr>
                                    <w:t>Cámara de contacto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9 Llamada con línea 2" o:spid="_x0000_s1033" type="#_x0000_t48" style="position:absolute;left:0;text-align:left;margin-left:323.4pt;margin-top:81.7pt;width:82.65pt;height:15.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" adj="-19205,70371,-2011,6694,139,6305" filled="f" strokecolor="yellow" strokeweight="1pt">
                      <v:stroke startarrow="oval"/>
                      <v:shadow on="t" color="black" opacity="24903f" origin=",.5" offset="0,.55556mm"/>
                      <v:textbox inset="0,0,0,0">
                        <w:txbxContent>
                          <w:p w:rsidR="006E796A" w:rsidRPr="00B702FA" w:rsidRDefault="006E796A" w:rsidP="004303B6">
                            <w:pPr>
                              <w:jc w:val="center"/>
                              <w:rPr>
                                <w:b/>
                                <w:color w:val="FFFF00"/>
                                <w:sz w:val="16"/>
                              </w:rPr>
                            </w:pPr>
                            <w:r>
                              <w:rPr>
                                <w:b/>
                                <w:color w:val="FFFF00"/>
                                <w:sz w:val="16"/>
                              </w:rPr>
                              <w:t>Cámara de contacto</w:t>
                            </w:r>
                          </w:p>
                        </w:txbxContent>
                      </v:textbox>
                      <o:callout v:ext="edit" minusy="t"/>
                    </v:shape>
                  </w:pict>
                </mc:Fallback>
              </mc:AlternateContent>
            </w:r>
            <w:r w:rsidRPr="005C2E41">
              <w:rPr>
                <w:b/>
                <w:noProof/>
                <w:lang w:eastAsia="es-CL"/>
              </w:rPr>
              <mc:AlternateContent>
                <mc:Choice Requires="wps">
                  <w:drawing>
                    <wp:anchor distT="0" distB="0" distL="114300" distR="114300" simplePos="0" relativeHeight="251703296" behindDoc="0" locked="0" layoutInCell="1" allowOverlap="1" wp14:anchorId="3103BB9C" wp14:editId="774114FA">
                      <wp:simplePos x="0" y="0"/>
                      <wp:positionH relativeFrom="column">
                        <wp:posOffset>4011398</wp:posOffset>
                      </wp:positionH>
                      <wp:positionV relativeFrom="paragraph">
                        <wp:posOffset>431756</wp:posOffset>
                      </wp:positionV>
                      <wp:extent cx="946150" cy="198755"/>
                      <wp:effectExtent l="933450" t="38100" r="82550" b="601345"/>
                      <wp:wrapNone/>
                      <wp:docPr id="27" name="27 Llamada con línea 2"/>
                      <wp:cNvGraphicFramePr/>
                      <a:graphic xmlns:a="http://schemas.openxmlformats.org/drawingml/2006/main">
                        <a:graphicData uri="http://schemas.microsoft.com/office/word/2010/wordprocessingShape">
                          <wps:wsp>
                            <wps:cNvSpPr/>
                            <wps:spPr>
                              <a:xfrm>
                                <a:off x="0" y="0"/>
                                <a:ext cx="946150" cy="198755"/>
                              </a:xfrm>
                              <a:prstGeom prst="borderCallout2">
                                <a:avLst>
                                  <a:gd name="adj1" fmla="val 29192"/>
                                  <a:gd name="adj2" fmla="val 642"/>
                                  <a:gd name="adj3" fmla="val 30991"/>
                                  <a:gd name="adj4" fmla="val -9310"/>
                                  <a:gd name="adj5" fmla="val 358810"/>
                                  <a:gd name="adj6" fmla="val -91383"/>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Pr="00B702FA" w:rsidRDefault="006E796A" w:rsidP="00EE308E">
                                  <w:pPr>
                                    <w:jc w:val="center"/>
                                    <w:rPr>
                                      <w:b/>
                                      <w:color w:val="FFFF00"/>
                                      <w:sz w:val="16"/>
                                    </w:rPr>
                                  </w:pPr>
                                  <w:r>
                                    <w:rPr>
                                      <w:b/>
                                      <w:color w:val="FFFF00"/>
                                      <w:sz w:val="16"/>
                                    </w:rPr>
                                    <w:t>Laguna de rechazo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Llamada con línea 2" o:spid="_x0000_s1034" type="#_x0000_t48" style="position:absolute;left:0;text-align:left;margin-left:315.85pt;margin-top:34pt;width:74.5pt;height:1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" adj="-19739,77503,-2011,6694,139,6305" filled="f" strokecolor="yellow" strokeweight="1pt">
                      <v:stroke startarrow="oval"/>
                      <v:shadow on="t" color="black" opacity="24903f" origin=",.5" offset="0,.55556mm"/>
                      <v:textbox inset="0,0,0,0">
                        <w:txbxContent>
                          <w:p w:rsidR="006E796A" w:rsidRPr="00B702FA" w:rsidRDefault="006E796A" w:rsidP="00EE308E">
                            <w:pPr>
                              <w:jc w:val="center"/>
                              <w:rPr>
                                <w:b/>
                                <w:color w:val="FFFF00"/>
                                <w:sz w:val="16"/>
                              </w:rPr>
                            </w:pPr>
                            <w:r>
                              <w:rPr>
                                <w:b/>
                                <w:color w:val="FFFF00"/>
                                <w:sz w:val="16"/>
                              </w:rPr>
                              <w:t>Laguna de rechazo</w:t>
                            </w:r>
                          </w:p>
                        </w:txbxContent>
                      </v:textbox>
                      <o:callout v:ext="edit" minusy="t"/>
                    </v:shape>
                  </w:pict>
                </mc:Fallback>
              </mc:AlternateContent>
            </w:r>
            <w:r w:rsidR="00346D39" w:rsidRPr="005C2E41">
              <w:rPr>
                <w:b/>
                <w:noProof/>
                <w:lang w:eastAsia="es-CL"/>
              </w:rPr>
              <mc:AlternateContent>
                <mc:Choice Requires="wps">
                  <w:drawing>
                    <wp:anchor distT="0" distB="0" distL="114300" distR="114300" simplePos="0" relativeHeight="251707392" behindDoc="0" locked="0" layoutInCell="1" allowOverlap="1" wp14:anchorId="16CEBBB3" wp14:editId="140385B1">
                      <wp:simplePos x="0" y="0"/>
                      <wp:positionH relativeFrom="column">
                        <wp:posOffset>4250055</wp:posOffset>
                      </wp:positionH>
                      <wp:positionV relativeFrom="paragraph">
                        <wp:posOffset>2718435</wp:posOffset>
                      </wp:positionV>
                      <wp:extent cx="1296035" cy="254000"/>
                      <wp:effectExtent l="1047750" t="38100" r="75565" b="88900"/>
                      <wp:wrapNone/>
                      <wp:docPr id="29" name="29 Llamada con línea 2"/>
                      <wp:cNvGraphicFramePr/>
                      <a:graphic xmlns:a="http://schemas.openxmlformats.org/drawingml/2006/main">
                        <a:graphicData uri="http://schemas.microsoft.com/office/word/2010/wordprocessingShape">
                          <wps:wsp>
                            <wps:cNvSpPr/>
                            <wps:spPr>
                              <a:xfrm>
                                <a:off x="0" y="0"/>
                                <a:ext cx="1296035" cy="254000"/>
                              </a:xfrm>
                              <a:prstGeom prst="borderCallout2">
                                <a:avLst>
                                  <a:gd name="adj1" fmla="val 28540"/>
                                  <a:gd name="adj2" fmla="val 360"/>
                                  <a:gd name="adj3" fmla="val 33169"/>
                                  <a:gd name="adj4" fmla="val -9535"/>
                                  <a:gd name="adj5" fmla="val 39916"/>
                                  <a:gd name="adj6" fmla="val -74977"/>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Pr="00B702FA" w:rsidRDefault="006E796A" w:rsidP="00346D39">
                                  <w:pPr>
                                    <w:jc w:val="center"/>
                                    <w:rPr>
                                      <w:b/>
                                      <w:color w:val="FFFF00"/>
                                      <w:sz w:val="16"/>
                                    </w:rPr>
                                  </w:pPr>
                                  <w:r>
                                    <w:rPr>
                                      <w:b/>
                                      <w:color w:val="FFFF00"/>
                                      <w:sz w:val="16"/>
                                    </w:rPr>
                                    <w:t>Canchas de secado de lodos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Llamada con línea 2" o:spid="_x0000_s1035" type="#_x0000_t48" style="position:absolute;left:0;text-align:left;margin-left:334.65pt;margin-top:214.05pt;width:102.05pt;height:2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" adj="-16195,8622,-2060,7165,78,6165" filled="f" strokecolor="yellow" strokeweight="1pt">
                      <v:stroke startarrow="oval"/>
                      <v:shadow on="t" color="black" opacity="24903f" origin=",.5" offset="0,.55556mm"/>
                      <v:textbox inset="0,0,0,0">
                        <w:txbxContent>
                          <w:p w:rsidR="006E796A" w:rsidRPr="00B702FA" w:rsidRDefault="006E796A" w:rsidP="00346D39">
                            <w:pPr>
                              <w:jc w:val="center"/>
                              <w:rPr>
                                <w:b/>
                                <w:color w:val="FFFF00"/>
                                <w:sz w:val="16"/>
                              </w:rPr>
                            </w:pPr>
                            <w:r>
                              <w:rPr>
                                <w:b/>
                                <w:color w:val="FFFF00"/>
                                <w:sz w:val="16"/>
                              </w:rPr>
                              <w:t>Canchas de secado de lodos</w:t>
                            </w:r>
                          </w:p>
                        </w:txbxContent>
                      </v:textbox>
                      <o:callout v:ext="edit" minusy="t"/>
                    </v:shape>
                  </w:pict>
                </mc:Fallback>
              </mc:AlternateContent>
            </w:r>
            <w:r w:rsidR="00346D39" w:rsidRPr="005C2E41">
              <w:rPr>
                <w:b/>
                <w:noProof/>
                <w:lang w:eastAsia="es-CL"/>
              </w:rPr>
              <mc:AlternateContent>
                <mc:Choice Requires="wps">
                  <w:drawing>
                    <wp:anchor distT="0" distB="0" distL="114300" distR="114300" simplePos="0" relativeHeight="251701248" behindDoc="0" locked="0" layoutInCell="1" allowOverlap="1" wp14:anchorId="662C8B99" wp14:editId="55F4648B">
                      <wp:simplePos x="0" y="0"/>
                      <wp:positionH relativeFrom="column">
                        <wp:posOffset>4304665</wp:posOffset>
                      </wp:positionH>
                      <wp:positionV relativeFrom="paragraph">
                        <wp:posOffset>1356995</wp:posOffset>
                      </wp:positionV>
                      <wp:extent cx="596265" cy="198755"/>
                      <wp:effectExtent l="990600" t="38100" r="70485" b="334645"/>
                      <wp:wrapNone/>
                      <wp:docPr id="26" name="26 Llamada con línea 2"/>
                      <wp:cNvGraphicFramePr/>
                      <a:graphic xmlns:a="http://schemas.openxmlformats.org/drawingml/2006/main">
                        <a:graphicData uri="http://schemas.microsoft.com/office/word/2010/wordprocessingShape">
                          <wps:wsp>
                            <wps:cNvSpPr/>
                            <wps:spPr>
                              <a:xfrm>
                                <a:off x="0" y="0"/>
                                <a:ext cx="596265" cy="198755"/>
                              </a:xfrm>
                              <a:prstGeom prst="borderCallout2">
                                <a:avLst>
                                  <a:gd name="adj1" fmla="val 29192"/>
                                  <a:gd name="adj2" fmla="val 642"/>
                                  <a:gd name="adj3" fmla="val 30991"/>
                                  <a:gd name="adj4" fmla="val -9310"/>
                                  <a:gd name="adj5" fmla="val 217209"/>
                                  <a:gd name="adj6" fmla="val -158673"/>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Pr="00B702FA" w:rsidRDefault="006E796A" w:rsidP="00EE308E">
                                  <w:pPr>
                                    <w:jc w:val="center"/>
                                    <w:rPr>
                                      <w:b/>
                                      <w:color w:val="FFFF00"/>
                                      <w:sz w:val="16"/>
                                    </w:rPr>
                                  </w:pPr>
                                  <w:proofErr w:type="gramStart"/>
                                  <w:r>
                                    <w:rPr>
                                      <w:b/>
                                      <w:color w:val="FFFF00"/>
                                      <w:sz w:val="16"/>
                                    </w:rPr>
                                    <w:t>filtro</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Llamada con línea 2" o:spid="_x0000_s1036" type="#_x0000_t48" style="position:absolute;left:0;text-align:left;margin-left:338.95pt;margin-top:106.85pt;width:46.95pt;height:15.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" adj="-34273,46917,-2011,6694,139,6305" filled="f" strokecolor="yellow" strokeweight="1pt">
                      <v:stroke startarrow="oval"/>
                      <v:shadow on="t" color="black" opacity="24903f" origin=",.5" offset="0,.55556mm"/>
                      <v:textbox inset="0,0,0,0">
                        <w:txbxContent>
                          <w:p w:rsidR="006E796A" w:rsidRPr="00B702FA" w:rsidRDefault="006E796A" w:rsidP="00EE308E">
                            <w:pPr>
                              <w:jc w:val="center"/>
                              <w:rPr>
                                <w:b/>
                                <w:color w:val="FFFF00"/>
                                <w:sz w:val="16"/>
                              </w:rPr>
                            </w:pPr>
                            <w:proofErr w:type="gramStart"/>
                            <w:r>
                              <w:rPr>
                                <w:b/>
                                <w:color w:val="FFFF00"/>
                                <w:sz w:val="16"/>
                              </w:rPr>
                              <w:t>filtro</w:t>
                            </w:r>
                            <w:proofErr w:type="gramEnd"/>
                          </w:p>
                        </w:txbxContent>
                      </v:textbox>
                      <o:callout v:ext="edit" minusy="t"/>
                    </v:shape>
                  </w:pict>
                </mc:Fallback>
              </mc:AlternateContent>
            </w:r>
            <w:r w:rsidR="00EE308E" w:rsidRPr="005C2E41">
              <w:rPr>
                <w:b/>
                <w:noProof/>
                <w:lang w:eastAsia="es-CL"/>
              </w:rPr>
              <mc:AlternateContent>
                <mc:Choice Requires="wps">
                  <w:drawing>
                    <wp:anchor distT="0" distB="0" distL="114300" distR="114300" simplePos="0" relativeHeight="251699200" behindDoc="0" locked="0" layoutInCell="1" allowOverlap="1" wp14:anchorId="1BC1FAEB" wp14:editId="7BC3DBB7">
                      <wp:simplePos x="0" y="0"/>
                      <wp:positionH relativeFrom="column">
                        <wp:posOffset>750570</wp:posOffset>
                      </wp:positionH>
                      <wp:positionV relativeFrom="paragraph">
                        <wp:posOffset>784860</wp:posOffset>
                      </wp:positionV>
                      <wp:extent cx="1078865" cy="182880"/>
                      <wp:effectExtent l="57150" t="38100" r="864235" b="350520"/>
                      <wp:wrapNone/>
                      <wp:docPr id="25" name="25 Llamada con línea 2"/>
                      <wp:cNvGraphicFramePr/>
                      <a:graphic xmlns:a="http://schemas.openxmlformats.org/drawingml/2006/main">
                        <a:graphicData uri="http://schemas.microsoft.com/office/word/2010/wordprocessingShape">
                          <wps:wsp>
                            <wps:cNvSpPr/>
                            <wps:spPr>
                              <a:xfrm>
                                <a:off x="0" y="0"/>
                                <a:ext cx="1078865" cy="182880"/>
                              </a:xfrm>
                              <a:prstGeom prst="borderCallout2">
                                <a:avLst>
                                  <a:gd name="adj1" fmla="val 44418"/>
                                  <a:gd name="adj2" fmla="val 102061"/>
                                  <a:gd name="adj3" fmla="val 49047"/>
                                  <a:gd name="adj4" fmla="val 104454"/>
                                  <a:gd name="adj5" fmla="val 221395"/>
                                  <a:gd name="adj6" fmla="val 169938"/>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Pr="00B702FA" w:rsidRDefault="006E796A" w:rsidP="002A43C7">
                                  <w:pPr>
                                    <w:jc w:val="center"/>
                                    <w:rPr>
                                      <w:b/>
                                      <w:color w:val="FFFF00"/>
                                      <w:sz w:val="16"/>
                                    </w:rPr>
                                  </w:pPr>
                                  <w:r>
                                    <w:rPr>
                                      <w:b/>
                                      <w:color w:val="FFFF00"/>
                                      <w:sz w:val="16"/>
                                    </w:rPr>
                                    <w:t>Laguna de agua tratada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Llamada con línea 2" o:spid="_x0000_s1037" type="#_x0000_t48" style="position:absolute;left:0;text-align:left;margin-left:59.1pt;margin-top:61.8pt;width:84.95pt;height:1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" adj="36707,47821,22562,10594,22045,9594" filled="f" strokecolor="yellow" strokeweight="1pt">
                      <v:stroke startarrow="oval"/>
                      <v:shadow on="t" color="black" opacity="24903f" origin=",.5" offset="0,.55556mm"/>
                      <v:textbox inset="0,0,0,0">
                        <w:txbxContent>
                          <w:p w:rsidR="006E796A" w:rsidRPr="00B702FA" w:rsidRDefault="006E796A" w:rsidP="002A43C7">
                            <w:pPr>
                              <w:jc w:val="center"/>
                              <w:rPr>
                                <w:b/>
                                <w:color w:val="FFFF00"/>
                                <w:sz w:val="16"/>
                              </w:rPr>
                            </w:pPr>
                            <w:r>
                              <w:rPr>
                                <w:b/>
                                <w:color w:val="FFFF00"/>
                                <w:sz w:val="16"/>
                              </w:rPr>
                              <w:t>Laguna de agua tratada</w:t>
                            </w:r>
                          </w:p>
                        </w:txbxContent>
                      </v:textbox>
                      <o:callout v:ext="edit" minusx="t" minusy="t"/>
                    </v:shape>
                  </w:pict>
                </mc:Fallback>
              </mc:AlternateContent>
            </w:r>
            <w:r w:rsidR="00EE308E" w:rsidRPr="005C2E41">
              <w:rPr>
                <w:b/>
                <w:noProof/>
                <w:lang w:eastAsia="es-CL"/>
              </w:rPr>
              <mc:AlternateContent>
                <mc:Choice Requires="wps">
                  <w:drawing>
                    <wp:anchor distT="0" distB="0" distL="114300" distR="114300" simplePos="0" relativeHeight="251705344" behindDoc="0" locked="0" layoutInCell="1" allowOverlap="1" wp14:anchorId="23D0ED39" wp14:editId="2129735C">
                      <wp:simplePos x="0" y="0"/>
                      <wp:positionH relativeFrom="column">
                        <wp:posOffset>395909</wp:posOffset>
                      </wp:positionH>
                      <wp:positionV relativeFrom="paragraph">
                        <wp:posOffset>1174308</wp:posOffset>
                      </wp:positionV>
                      <wp:extent cx="1396365" cy="182880"/>
                      <wp:effectExtent l="57150" t="38100" r="1022985" b="388620"/>
                      <wp:wrapNone/>
                      <wp:docPr id="28" name="28 Llamada con línea 2"/>
                      <wp:cNvGraphicFramePr/>
                      <a:graphic xmlns:a="http://schemas.openxmlformats.org/drawingml/2006/main">
                        <a:graphicData uri="http://schemas.microsoft.com/office/word/2010/wordprocessingShape">
                          <wps:wsp>
                            <wps:cNvSpPr/>
                            <wps:spPr>
                              <a:xfrm>
                                <a:off x="0" y="0"/>
                                <a:ext cx="1396365" cy="182880"/>
                              </a:xfrm>
                              <a:prstGeom prst="borderCallout2">
                                <a:avLst>
                                  <a:gd name="adj1" fmla="val 44418"/>
                                  <a:gd name="adj2" fmla="val 102061"/>
                                  <a:gd name="adj3" fmla="val 49047"/>
                                  <a:gd name="adj4" fmla="val 104454"/>
                                  <a:gd name="adj5" fmla="val 238787"/>
                                  <a:gd name="adj6" fmla="val 168233"/>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Pr="00B702FA" w:rsidRDefault="006E796A" w:rsidP="00EE308E">
                                  <w:pPr>
                                    <w:jc w:val="center"/>
                                    <w:rPr>
                                      <w:b/>
                                      <w:color w:val="FFFF00"/>
                                      <w:sz w:val="16"/>
                                    </w:rPr>
                                  </w:pPr>
                                  <w:r>
                                    <w:rPr>
                                      <w:b/>
                                      <w:color w:val="FFFF00"/>
                                      <w:sz w:val="16"/>
                                    </w:rPr>
                                    <w:t>Laguna de lodo concentrado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Llamada con línea 2" o:spid="_x0000_s1038" type="#_x0000_t48" style="position:absolute;left:0;text-align:left;margin-left:31.15pt;margin-top:92.45pt;width:109.95pt;height:1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" adj="36338,51578,22562,10594,22045,9594" filled="f" strokecolor="yellow" strokeweight="1pt">
                      <v:stroke startarrow="oval"/>
                      <v:shadow on="t" color="black" opacity="24903f" origin=",.5" offset="0,.55556mm"/>
                      <v:textbox inset="0,0,0,0">
                        <w:txbxContent>
                          <w:p w:rsidR="006E796A" w:rsidRPr="00B702FA" w:rsidRDefault="006E796A" w:rsidP="00EE308E">
                            <w:pPr>
                              <w:jc w:val="center"/>
                              <w:rPr>
                                <w:b/>
                                <w:color w:val="FFFF00"/>
                                <w:sz w:val="16"/>
                              </w:rPr>
                            </w:pPr>
                            <w:r>
                              <w:rPr>
                                <w:b/>
                                <w:color w:val="FFFF00"/>
                                <w:sz w:val="16"/>
                              </w:rPr>
                              <w:t>Laguna de lodo concentrado</w:t>
                            </w:r>
                          </w:p>
                        </w:txbxContent>
                      </v:textbox>
                      <o:callout v:ext="edit" minusx="t" minusy="t"/>
                    </v:shape>
                  </w:pict>
                </mc:Fallback>
              </mc:AlternateContent>
            </w:r>
            <w:r w:rsidR="002A43C7" w:rsidRPr="005C2E41">
              <w:rPr>
                <w:b/>
                <w:noProof/>
                <w:lang w:eastAsia="es-CL"/>
              </w:rPr>
              <mc:AlternateContent>
                <mc:Choice Requires="wps">
                  <w:drawing>
                    <wp:anchor distT="0" distB="0" distL="114300" distR="114300" simplePos="0" relativeHeight="251691008" behindDoc="0" locked="0" layoutInCell="1" allowOverlap="1" wp14:anchorId="4E3B471E" wp14:editId="53243AAA">
                      <wp:simplePos x="0" y="0"/>
                      <wp:positionH relativeFrom="column">
                        <wp:posOffset>1013294</wp:posOffset>
                      </wp:positionH>
                      <wp:positionV relativeFrom="paragraph">
                        <wp:posOffset>2144892</wp:posOffset>
                      </wp:positionV>
                      <wp:extent cx="967740" cy="294005"/>
                      <wp:effectExtent l="57150" t="38100" r="822960" b="86995"/>
                      <wp:wrapNone/>
                      <wp:docPr id="21" name="21 Llamada con línea 2"/>
                      <wp:cNvGraphicFramePr/>
                      <a:graphic xmlns:a="http://schemas.openxmlformats.org/drawingml/2006/main">
                        <a:graphicData uri="http://schemas.microsoft.com/office/word/2010/wordprocessingShape">
                          <wps:wsp>
                            <wps:cNvSpPr/>
                            <wps:spPr>
                              <a:xfrm>
                                <a:off x="0" y="0"/>
                                <a:ext cx="967740" cy="294005"/>
                              </a:xfrm>
                              <a:prstGeom prst="borderCallout2">
                                <a:avLst>
                                  <a:gd name="adj1" fmla="val 46460"/>
                                  <a:gd name="adj2" fmla="val 101687"/>
                                  <a:gd name="adj3" fmla="val 41223"/>
                                  <a:gd name="adj4" fmla="val 111079"/>
                                  <a:gd name="adj5" fmla="val 14804"/>
                                  <a:gd name="adj6" fmla="val 180294"/>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Pr="00B702FA" w:rsidRDefault="006E796A" w:rsidP="006054E1">
                                  <w:pPr>
                                    <w:jc w:val="center"/>
                                    <w:rPr>
                                      <w:b/>
                                      <w:color w:val="FFFF00"/>
                                      <w:sz w:val="16"/>
                                    </w:rPr>
                                  </w:pPr>
                                  <w:r>
                                    <w:rPr>
                                      <w:b/>
                                      <w:color w:val="FFFF00"/>
                                      <w:sz w:val="16"/>
                                    </w:rPr>
                                    <w:t>Reactor biológico aireado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Llamada con línea 2" o:spid="_x0000_s1039" type="#_x0000_t48" style="position:absolute;left:0;text-align:left;margin-left:79.8pt;margin-top:168.9pt;width:76.2pt;height:2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" adj="38944,3198,23993,8904,21964,10035" filled="f" strokecolor="yellow" strokeweight="1pt">
                      <v:stroke startarrow="oval"/>
                      <v:shadow on="t" color="black" opacity="24903f" origin=",.5" offset="0,.55556mm"/>
                      <v:textbox inset="0,0,0,0">
                        <w:txbxContent>
                          <w:p w:rsidR="006E796A" w:rsidRPr="00B702FA" w:rsidRDefault="006E796A" w:rsidP="006054E1">
                            <w:pPr>
                              <w:jc w:val="center"/>
                              <w:rPr>
                                <w:b/>
                                <w:color w:val="FFFF00"/>
                                <w:sz w:val="16"/>
                              </w:rPr>
                            </w:pPr>
                            <w:r>
                              <w:rPr>
                                <w:b/>
                                <w:color w:val="FFFF00"/>
                                <w:sz w:val="16"/>
                              </w:rPr>
                              <w:t>Reactor biológico aireado</w:t>
                            </w:r>
                          </w:p>
                        </w:txbxContent>
                      </v:textbox>
                      <o:callout v:ext="edit" minusx="t"/>
                    </v:shape>
                  </w:pict>
                </mc:Fallback>
              </mc:AlternateContent>
            </w:r>
            <w:r w:rsidR="002A43C7" w:rsidRPr="00F73A09">
              <w:rPr>
                <w:b/>
                <w:noProof/>
                <w:highlight w:val="yellow"/>
                <w:lang w:eastAsia="es-CL"/>
              </w:rPr>
              <mc:AlternateContent>
                <mc:Choice Requires="wps">
                  <w:drawing>
                    <wp:anchor distT="0" distB="0" distL="114300" distR="114300" simplePos="0" relativeHeight="251684864" behindDoc="0" locked="0" layoutInCell="1" allowOverlap="1" wp14:anchorId="2FEB73C2" wp14:editId="76C4B7CF">
                      <wp:simplePos x="0" y="0"/>
                      <wp:positionH relativeFrom="column">
                        <wp:posOffset>2457450</wp:posOffset>
                      </wp:positionH>
                      <wp:positionV relativeFrom="paragraph">
                        <wp:posOffset>1710055</wp:posOffset>
                      </wp:positionV>
                      <wp:extent cx="249555" cy="241300"/>
                      <wp:effectExtent l="76200" t="38100" r="0" b="120650"/>
                      <wp:wrapNone/>
                      <wp:docPr id="17" name="17 Elipse"/>
                      <wp:cNvGraphicFramePr/>
                      <a:graphic xmlns:a="http://schemas.openxmlformats.org/drawingml/2006/main">
                        <a:graphicData uri="http://schemas.microsoft.com/office/word/2010/wordprocessingShape">
                          <wps:wsp>
                            <wps:cNvSpPr/>
                            <wps:spPr>
                              <a:xfrm>
                                <a:off x="0" y="0"/>
                                <a:ext cx="249555" cy="241300"/>
                              </a:xfrm>
                              <a:prstGeom prst="ellipse">
                                <a:avLst/>
                              </a:prstGeom>
                            </wps:spPr>
                            <wps:style>
                              <a:lnRef idx="0">
                                <a:schemeClr val="accent2"/>
                              </a:lnRef>
                              <a:fillRef idx="3">
                                <a:schemeClr val="accent2"/>
                              </a:fillRef>
                              <a:effectRef idx="3">
                                <a:schemeClr val="accent2"/>
                              </a:effectRef>
                              <a:fontRef idx="minor">
                                <a:schemeClr val="lt1"/>
                              </a:fontRef>
                            </wps:style>
                            <wps:txbx>
                              <w:txbxContent>
                                <w:p w:rsidR="006E796A" w:rsidRPr="00F73A09" w:rsidRDefault="006E796A" w:rsidP="00F73A09">
                                  <w:pPr>
                                    <w:jc w:val="center"/>
                                    <w:rPr>
                                      <w:b/>
                                      <w:color w:val="FFFF00"/>
                                      <w:sz w:val="10"/>
                                    </w:rPr>
                                  </w:pPr>
                                  <w:r w:rsidRPr="00F73A09">
                                    <w:rPr>
                                      <w:b/>
                                      <w:color w:val="FFFF00"/>
                                      <w:sz w:val="16"/>
                                    </w:rPr>
                                    <w:t>E1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7 Elipse" o:spid="_x0000_s1040" style="position:absolute;left:0;text-align:left;margin-left:193.5pt;margin-top:134.65pt;width:19.65pt;height: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" fillcolor="#652523 [1637]" stroked="f">
                      <v:fill color2="#ba4442 [3013]" rotate="t" angle="180" colors="0 #9b2d2a;52429f #cb3d3a;1 #ce3b37" focus="100%" type="gradient">
                        <o:fill v:ext="view" type="gradientUnscaled"/>
                      </v:fill>
                      <v:shadow on="t" color="black" opacity="22937f" origin=",.5" offset="0,.63889mm"/>
                      <v:textbox inset="0,0,0,0">
                        <w:txbxContent>
                          <w:p w:rsidR="006E796A" w:rsidRPr="00F73A09" w:rsidRDefault="006E796A" w:rsidP="00F73A09">
                            <w:pPr>
                              <w:jc w:val="center"/>
                              <w:rPr>
                                <w:b/>
                                <w:color w:val="FFFF00"/>
                                <w:sz w:val="10"/>
                              </w:rPr>
                            </w:pPr>
                            <w:r w:rsidRPr="00F73A09">
                              <w:rPr>
                                <w:b/>
                                <w:color w:val="FFFF00"/>
                                <w:sz w:val="16"/>
                              </w:rPr>
                              <w:t>E1</w:t>
                            </w:r>
                          </w:p>
                        </w:txbxContent>
                      </v:textbox>
                    </v:oval>
                  </w:pict>
                </mc:Fallback>
              </mc:AlternateContent>
            </w:r>
            <w:r w:rsidR="002A43C7" w:rsidRPr="00F73A09">
              <w:rPr>
                <w:b/>
                <w:noProof/>
                <w:highlight w:val="yellow"/>
                <w:lang w:eastAsia="es-CL"/>
              </w:rPr>
              <mc:AlternateContent>
                <mc:Choice Requires="wps">
                  <w:drawing>
                    <wp:anchor distT="0" distB="0" distL="114300" distR="114300" simplePos="0" relativeHeight="251686912" behindDoc="0" locked="0" layoutInCell="1" allowOverlap="1" wp14:anchorId="73CC7456" wp14:editId="0597F611">
                      <wp:simplePos x="0" y="0"/>
                      <wp:positionH relativeFrom="column">
                        <wp:posOffset>1785620</wp:posOffset>
                      </wp:positionH>
                      <wp:positionV relativeFrom="paragraph">
                        <wp:posOffset>1519224</wp:posOffset>
                      </wp:positionV>
                      <wp:extent cx="249555" cy="241300"/>
                      <wp:effectExtent l="76200" t="38100" r="0" b="120650"/>
                      <wp:wrapNone/>
                      <wp:docPr id="18" name="18 Elipse"/>
                      <wp:cNvGraphicFramePr/>
                      <a:graphic xmlns:a="http://schemas.openxmlformats.org/drawingml/2006/main">
                        <a:graphicData uri="http://schemas.microsoft.com/office/word/2010/wordprocessingShape">
                          <wps:wsp>
                            <wps:cNvSpPr/>
                            <wps:spPr>
                              <a:xfrm>
                                <a:off x="0" y="0"/>
                                <a:ext cx="249555" cy="241300"/>
                              </a:xfrm>
                              <a:prstGeom prst="ellipse">
                                <a:avLst/>
                              </a:prstGeom>
                            </wps:spPr>
                            <wps:style>
                              <a:lnRef idx="0">
                                <a:schemeClr val="accent2"/>
                              </a:lnRef>
                              <a:fillRef idx="3">
                                <a:schemeClr val="accent2"/>
                              </a:fillRef>
                              <a:effectRef idx="3">
                                <a:schemeClr val="accent2"/>
                              </a:effectRef>
                              <a:fontRef idx="minor">
                                <a:schemeClr val="lt1"/>
                              </a:fontRef>
                            </wps:style>
                            <wps:txbx>
                              <w:txbxContent>
                                <w:p w:rsidR="006E796A" w:rsidRPr="00F73A09" w:rsidRDefault="006E796A" w:rsidP="00F73A09">
                                  <w:pPr>
                                    <w:jc w:val="center"/>
                                    <w:rPr>
                                      <w:b/>
                                      <w:color w:val="FFFF00"/>
                                      <w:sz w:val="10"/>
                                    </w:rPr>
                                  </w:pPr>
                                  <w:r w:rsidRPr="00F73A09">
                                    <w:rPr>
                                      <w:b/>
                                      <w:color w:val="FFFF00"/>
                                      <w:sz w:val="16"/>
                                    </w:rPr>
                                    <w:t>E</w:t>
                                  </w:r>
                                  <w:r>
                                    <w:rPr>
                                      <w:b/>
                                      <w:color w:val="FFFF00"/>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8 Elipse" o:spid="_x0000_s1041" style="position:absolute;left:0;text-align:left;margin-left:140.6pt;margin-top:119.6pt;width:19.65pt;height: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" fillcolor="#652523 [1637]" stroked="f">
                      <v:fill color2="#ba4442 [3013]" rotate="t" angle="180" colors="0 #9b2d2a;52429f #cb3d3a;1 #ce3b37" focus="100%" type="gradient">
                        <o:fill v:ext="view" type="gradientUnscaled"/>
                      </v:fill>
                      <v:shadow on="t" color="black" opacity="22937f" origin=",.5" offset="0,.63889mm"/>
                      <v:textbox inset="0,0,0,0">
                        <w:txbxContent>
                          <w:p w:rsidR="006E796A" w:rsidRPr="00F73A09" w:rsidRDefault="006E796A" w:rsidP="00F73A09">
                            <w:pPr>
                              <w:jc w:val="center"/>
                              <w:rPr>
                                <w:b/>
                                <w:color w:val="FFFF00"/>
                                <w:sz w:val="10"/>
                              </w:rPr>
                            </w:pPr>
                            <w:r w:rsidRPr="00F73A09">
                              <w:rPr>
                                <w:b/>
                                <w:color w:val="FFFF00"/>
                                <w:sz w:val="16"/>
                              </w:rPr>
                              <w:t>E</w:t>
                            </w:r>
                            <w:r>
                              <w:rPr>
                                <w:b/>
                                <w:color w:val="FFFF00"/>
                                <w:sz w:val="16"/>
                              </w:rPr>
                              <w:t>2</w:t>
                            </w:r>
                          </w:p>
                        </w:txbxContent>
                      </v:textbox>
                    </v:oval>
                  </w:pict>
                </mc:Fallback>
              </mc:AlternateContent>
            </w:r>
            <w:r w:rsidR="002A43C7" w:rsidRPr="005C2E41">
              <w:rPr>
                <w:b/>
                <w:noProof/>
                <w:lang w:eastAsia="es-CL"/>
              </w:rPr>
              <mc:AlternateContent>
                <mc:Choice Requires="wps">
                  <w:drawing>
                    <wp:anchor distT="0" distB="0" distL="114300" distR="114300" simplePos="0" relativeHeight="251693056" behindDoc="0" locked="0" layoutInCell="1" allowOverlap="1" wp14:anchorId="31C7902A" wp14:editId="4FF2789E">
                      <wp:simplePos x="0" y="0"/>
                      <wp:positionH relativeFrom="column">
                        <wp:posOffset>901976</wp:posOffset>
                      </wp:positionH>
                      <wp:positionV relativeFrom="paragraph">
                        <wp:posOffset>1818888</wp:posOffset>
                      </wp:positionV>
                      <wp:extent cx="1078865" cy="182880"/>
                      <wp:effectExtent l="57150" t="38100" r="1207135" b="198120"/>
                      <wp:wrapNone/>
                      <wp:docPr id="22" name="22 Llamada con línea 2"/>
                      <wp:cNvGraphicFramePr/>
                      <a:graphic xmlns:a="http://schemas.openxmlformats.org/drawingml/2006/main">
                        <a:graphicData uri="http://schemas.microsoft.com/office/word/2010/wordprocessingShape">
                          <wps:wsp>
                            <wps:cNvSpPr/>
                            <wps:spPr>
                              <a:xfrm>
                                <a:off x="0" y="0"/>
                                <a:ext cx="1078865" cy="182880"/>
                              </a:xfrm>
                              <a:prstGeom prst="borderCallout2">
                                <a:avLst>
                                  <a:gd name="adj1" fmla="val 44418"/>
                                  <a:gd name="adj2" fmla="val 102061"/>
                                  <a:gd name="adj3" fmla="val 49047"/>
                                  <a:gd name="adj4" fmla="val 104454"/>
                                  <a:gd name="adj5" fmla="val 143135"/>
                                  <a:gd name="adj6" fmla="val 202366"/>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Pr="00B702FA" w:rsidRDefault="006E796A" w:rsidP="006054E1">
                                  <w:pPr>
                                    <w:jc w:val="center"/>
                                    <w:rPr>
                                      <w:b/>
                                      <w:color w:val="FFFF00"/>
                                      <w:sz w:val="16"/>
                                    </w:rPr>
                                  </w:pPr>
                                  <w:proofErr w:type="spellStart"/>
                                  <w:r>
                                    <w:rPr>
                                      <w:b/>
                                      <w:color w:val="FFFF00"/>
                                      <w:sz w:val="16"/>
                                    </w:rPr>
                                    <w:t>Flocodecantador</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Llamada con línea 2" o:spid="_x0000_s1042" type="#_x0000_t48" style="position:absolute;left:0;text-align:left;margin-left:71pt;margin-top:143.2pt;width:84.95pt;height:1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" adj="43711,30917,22562,10594,22045,9594" filled="f" strokecolor="yellow" strokeweight="1pt">
                      <v:stroke startarrow="oval"/>
                      <v:shadow on="t" color="black" opacity="24903f" origin=",.5" offset="0,.55556mm"/>
                      <v:textbox inset="0,0,0,0">
                        <w:txbxContent>
                          <w:p w:rsidR="006E796A" w:rsidRPr="00B702FA" w:rsidRDefault="006E796A" w:rsidP="006054E1">
                            <w:pPr>
                              <w:jc w:val="center"/>
                              <w:rPr>
                                <w:b/>
                                <w:color w:val="FFFF00"/>
                                <w:sz w:val="16"/>
                              </w:rPr>
                            </w:pPr>
                            <w:proofErr w:type="spellStart"/>
                            <w:r>
                              <w:rPr>
                                <w:b/>
                                <w:color w:val="FFFF00"/>
                                <w:sz w:val="16"/>
                              </w:rPr>
                              <w:t>Flocodecantador</w:t>
                            </w:r>
                            <w:proofErr w:type="spellEnd"/>
                          </w:p>
                        </w:txbxContent>
                      </v:textbox>
                      <o:callout v:ext="edit" minusx="t" minusy="t"/>
                    </v:shape>
                  </w:pict>
                </mc:Fallback>
              </mc:AlternateContent>
            </w:r>
            <w:r w:rsidR="00DD780C" w:rsidRPr="005C2E41">
              <w:rPr>
                <w:b/>
                <w:noProof/>
                <w:lang w:eastAsia="es-CL"/>
              </w:rPr>
              <mc:AlternateContent>
                <mc:Choice Requires="wps">
                  <w:drawing>
                    <wp:anchor distT="0" distB="0" distL="114300" distR="114300" simplePos="0" relativeHeight="251695104" behindDoc="0" locked="0" layoutInCell="1" allowOverlap="1" wp14:anchorId="240A2BAD" wp14:editId="353A635D">
                      <wp:simplePos x="0" y="0"/>
                      <wp:positionH relativeFrom="column">
                        <wp:posOffset>4010660</wp:posOffset>
                      </wp:positionH>
                      <wp:positionV relativeFrom="paragraph">
                        <wp:posOffset>2144395</wp:posOffset>
                      </wp:positionV>
                      <wp:extent cx="1296035" cy="254000"/>
                      <wp:effectExtent l="1047750" t="38100" r="75565" b="88900"/>
                      <wp:wrapNone/>
                      <wp:docPr id="23" name="23 Llamada con línea 2"/>
                      <wp:cNvGraphicFramePr/>
                      <a:graphic xmlns:a="http://schemas.openxmlformats.org/drawingml/2006/main">
                        <a:graphicData uri="http://schemas.microsoft.com/office/word/2010/wordprocessingShape">
                          <wps:wsp>
                            <wps:cNvSpPr/>
                            <wps:spPr>
                              <a:xfrm>
                                <a:off x="0" y="0"/>
                                <a:ext cx="1296035" cy="254000"/>
                              </a:xfrm>
                              <a:prstGeom prst="borderCallout2">
                                <a:avLst>
                                  <a:gd name="adj1" fmla="val 28540"/>
                                  <a:gd name="adj2" fmla="val 360"/>
                                  <a:gd name="adj3" fmla="val 33169"/>
                                  <a:gd name="adj4" fmla="val -9535"/>
                                  <a:gd name="adj5" fmla="val 39916"/>
                                  <a:gd name="adj6" fmla="val -74977"/>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Default="006E796A" w:rsidP="003F1FCF">
                                  <w:pPr>
                                    <w:jc w:val="center"/>
                                    <w:rPr>
                                      <w:b/>
                                      <w:color w:val="FFFF00"/>
                                      <w:sz w:val="16"/>
                                    </w:rPr>
                                  </w:pPr>
                                  <w:proofErr w:type="spellStart"/>
                                  <w:r>
                                    <w:rPr>
                                      <w:b/>
                                      <w:color w:val="FFFF00"/>
                                      <w:sz w:val="16"/>
                                    </w:rPr>
                                    <w:t>Sedimentador</w:t>
                                  </w:r>
                                  <w:proofErr w:type="spellEnd"/>
                                  <w:r>
                                    <w:rPr>
                                      <w:b/>
                                      <w:color w:val="FFFF00"/>
                                      <w:sz w:val="16"/>
                                    </w:rPr>
                                    <w:t xml:space="preserve"> (clarificador)</w:t>
                                  </w:r>
                                </w:p>
                                <w:p w:rsidR="006E796A" w:rsidRPr="00B702FA" w:rsidRDefault="006E796A" w:rsidP="003F1FCF">
                                  <w:pPr>
                                    <w:jc w:val="center"/>
                                    <w:rPr>
                                      <w:b/>
                                      <w:color w:val="FFFF00"/>
                                      <w:sz w:val="16"/>
                                    </w:rPr>
                                  </w:pPr>
                                  <w:proofErr w:type="gramStart"/>
                                  <w:r>
                                    <w:rPr>
                                      <w:b/>
                                      <w:color w:val="FFFF00"/>
                                      <w:sz w:val="16"/>
                                    </w:rPr>
                                    <w:t>secundario</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Llamada con línea 2" o:spid="_x0000_s1043" type="#_x0000_t48" style="position:absolute;left:0;text-align:left;margin-left:315.8pt;margin-top:168.85pt;width:102.05pt;height:2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" adj="-16195,8622,-2060,7165,78,6165" filled="f" strokecolor="yellow" strokeweight="1pt">
                      <v:stroke startarrow="oval"/>
                      <v:shadow on="t" color="black" opacity="24903f" origin=",.5" offset="0,.55556mm"/>
                      <v:textbox inset="0,0,0,0">
                        <w:txbxContent>
                          <w:p w:rsidR="006E796A" w:rsidRDefault="006E796A" w:rsidP="003F1FCF">
                            <w:pPr>
                              <w:jc w:val="center"/>
                              <w:rPr>
                                <w:b/>
                                <w:color w:val="FFFF00"/>
                                <w:sz w:val="16"/>
                              </w:rPr>
                            </w:pPr>
                            <w:proofErr w:type="spellStart"/>
                            <w:r>
                              <w:rPr>
                                <w:b/>
                                <w:color w:val="FFFF00"/>
                                <w:sz w:val="16"/>
                              </w:rPr>
                              <w:t>Sedimentador</w:t>
                            </w:r>
                            <w:proofErr w:type="spellEnd"/>
                            <w:r>
                              <w:rPr>
                                <w:b/>
                                <w:color w:val="FFFF00"/>
                                <w:sz w:val="16"/>
                              </w:rPr>
                              <w:t xml:space="preserve"> (clarificador)</w:t>
                            </w:r>
                          </w:p>
                          <w:p w:rsidR="006E796A" w:rsidRPr="00B702FA" w:rsidRDefault="006E796A" w:rsidP="003F1FCF">
                            <w:pPr>
                              <w:jc w:val="center"/>
                              <w:rPr>
                                <w:b/>
                                <w:color w:val="FFFF00"/>
                                <w:sz w:val="16"/>
                              </w:rPr>
                            </w:pPr>
                            <w:proofErr w:type="gramStart"/>
                            <w:r>
                              <w:rPr>
                                <w:b/>
                                <w:color w:val="FFFF00"/>
                                <w:sz w:val="16"/>
                              </w:rPr>
                              <w:t>secundario</w:t>
                            </w:r>
                            <w:proofErr w:type="gramEnd"/>
                          </w:p>
                        </w:txbxContent>
                      </v:textbox>
                      <o:callout v:ext="edit" minusy="t"/>
                    </v:shape>
                  </w:pict>
                </mc:Fallback>
              </mc:AlternateContent>
            </w:r>
            <w:r w:rsidR="003209CE" w:rsidRPr="005C2E41">
              <w:rPr>
                <w:b/>
                <w:noProof/>
                <w:lang w:eastAsia="es-CL"/>
              </w:rPr>
              <mc:AlternateContent>
                <mc:Choice Requires="wps">
                  <w:drawing>
                    <wp:anchor distT="0" distB="0" distL="114300" distR="114300" simplePos="0" relativeHeight="251697152" behindDoc="0" locked="0" layoutInCell="1" allowOverlap="1" wp14:anchorId="1C02C69F" wp14:editId="318A8174">
                      <wp:simplePos x="0" y="0"/>
                      <wp:positionH relativeFrom="column">
                        <wp:posOffset>4083022</wp:posOffset>
                      </wp:positionH>
                      <wp:positionV relativeFrom="paragraph">
                        <wp:posOffset>1710934</wp:posOffset>
                      </wp:positionV>
                      <wp:extent cx="1049655" cy="254635"/>
                      <wp:effectExtent l="952500" t="38100" r="74295" b="164465"/>
                      <wp:wrapNone/>
                      <wp:docPr id="24" name="24 Llamada con línea 2"/>
                      <wp:cNvGraphicFramePr/>
                      <a:graphic xmlns:a="http://schemas.openxmlformats.org/drawingml/2006/main">
                        <a:graphicData uri="http://schemas.microsoft.com/office/word/2010/wordprocessingShape">
                          <wps:wsp>
                            <wps:cNvSpPr/>
                            <wps:spPr>
                              <a:xfrm>
                                <a:off x="0" y="0"/>
                                <a:ext cx="1049655" cy="254635"/>
                              </a:xfrm>
                              <a:prstGeom prst="borderCallout2">
                                <a:avLst>
                                  <a:gd name="adj1" fmla="val 29192"/>
                                  <a:gd name="adj2" fmla="val 642"/>
                                  <a:gd name="adj3" fmla="val 30991"/>
                                  <a:gd name="adj4" fmla="val -9310"/>
                                  <a:gd name="adj5" fmla="val 124019"/>
                                  <a:gd name="adj6" fmla="val -83846"/>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Pr="00B702FA" w:rsidRDefault="006E796A" w:rsidP="003209CE">
                                  <w:pPr>
                                    <w:jc w:val="center"/>
                                    <w:rPr>
                                      <w:b/>
                                      <w:color w:val="FFFF00"/>
                                      <w:sz w:val="16"/>
                                    </w:rPr>
                                  </w:pPr>
                                  <w:r>
                                    <w:rPr>
                                      <w:b/>
                                      <w:color w:val="FFFF00"/>
                                      <w:sz w:val="16"/>
                                    </w:rPr>
                                    <w:t>Cámara de pre-filtro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Llamada con línea 2" o:spid="_x0000_s1044" type="#_x0000_t48" style="position:absolute;left:0;text-align:left;margin-left:321.5pt;margin-top:134.7pt;width:82.65pt;height:2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" adj="-18111,26788,-2011,6694,139,6305" filled="f" strokecolor="yellow" strokeweight="1pt">
                      <v:stroke startarrow="oval"/>
                      <v:shadow on="t" color="black" opacity="24903f" origin=",.5" offset="0,.55556mm"/>
                      <v:textbox inset="0,0,0,0">
                        <w:txbxContent>
                          <w:p w:rsidR="006E796A" w:rsidRPr="00B702FA" w:rsidRDefault="006E796A" w:rsidP="003209CE">
                            <w:pPr>
                              <w:jc w:val="center"/>
                              <w:rPr>
                                <w:b/>
                                <w:color w:val="FFFF00"/>
                                <w:sz w:val="16"/>
                              </w:rPr>
                            </w:pPr>
                            <w:r>
                              <w:rPr>
                                <w:b/>
                                <w:color w:val="FFFF00"/>
                                <w:sz w:val="16"/>
                              </w:rPr>
                              <w:t>Cámara de pre-filtro</w:t>
                            </w:r>
                          </w:p>
                        </w:txbxContent>
                      </v:textbox>
                      <o:callout v:ext="edit" minusy="t"/>
                    </v:shape>
                  </w:pict>
                </mc:Fallback>
              </mc:AlternateContent>
            </w:r>
            <w:r w:rsidR="003F1FCF" w:rsidRPr="005C2E41">
              <w:rPr>
                <w:b/>
                <w:noProof/>
                <w:lang w:eastAsia="es-CL"/>
              </w:rPr>
              <mc:AlternateContent>
                <mc:Choice Requires="wps">
                  <w:drawing>
                    <wp:anchor distT="0" distB="0" distL="114300" distR="114300" simplePos="0" relativeHeight="251688960" behindDoc="0" locked="0" layoutInCell="1" allowOverlap="1" wp14:anchorId="299501C1" wp14:editId="54710EF2">
                      <wp:simplePos x="0" y="0"/>
                      <wp:positionH relativeFrom="column">
                        <wp:posOffset>108046</wp:posOffset>
                      </wp:positionH>
                      <wp:positionV relativeFrom="paragraph">
                        <wp:posOffset>2702308</wp:posOffset>
                      </wp:positionV>
                      <wp:extent cx="1083514" cy="254635"/>
                      <wp:effectExtent l="57150" t="38100" r="593090" b="221615"/>
                      <wp:wrapNone/>
                      <wp:docPr id="20" name="20 Llamada con línea 2"/>
                      <wp:cNvGraphicFramePr/>
                      <a:graphic xmlns:a="http://schemas.openxmlformats.org/drawingml/2006/main">
                        <a:graphicData uri="http://schemas.microsoft.com/office/word/2010/wordprocessingShape">
                          <wps:wsp>
                            <wps:cNvSpPr/>
                            <wps:spPr>
                              <a:xfrm>
                                <a:off x="0" y="0"/>
                                <a:ext cx="1083514" cy="254635"/>
                              </a:xfrm>
                              <a:prstGeom prst="borderCallout2">
                                <a:avLst>
                                  <a:gd name="adj1" fmla="val 44418"/>
                                  <a:gd name="adj2" fmla="val 102061"/>
                                  <a:gd name="adj3" fmla="val 49047"/>
                                  <a:gd name="adj4" fmla="val 104454"/>
                                  <a:gd name="adj5" fmla="val 144904"/>
                                  <a:gd name="adj6" fmla="val 146663"/>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6E796A" w:rsidRPr="00B702FA" w:rsidRDefault="006E796A" w:rsidP="00E02FDC">
                                  <w:pPr>
                                    <w:jc w:val="center"/>
                                    <w:rPr>
                                      <w:b/>
                                      <w:color w:val="FFFF00"/>
                                      <w:sz w:val="16"/>
                                    </w:rPr>
                                  </w:pPr>
                                  <w:r>
                                    <w:rPr>
                                      <w:b/>
                                      <w:color w:val="FFFF00"/>
                                      <w:sz w:val="16"/>
                                    </w:rPr>
                                    <w:t>Laguna de recepción de lixiviados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Llamada con línea 2" o:spid="_x0000_s1045" type="#_x0000_t48" style="position:absolute;left:0;text-align:left;margin-left:8.5pt;margin-top:212.8pt;width:85.3pt;height:2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" adj="31679,31299,22562,10594,22045,9594" filled="f" strokecolor="yellow" strokeweight="1pt">
                      <v:stroke startarrow="oval"/>
                      <v:shadow on="t" color="black" opacity="24903f" origin=",.5" offset="0,.55556mm"/>
                      <v:textbox inset="0,0,0,0">
                        <w:txbxContent>
                          <w:p w:rsidR="006E796A" w:rsidRPr="00B702FA" w:rsidRDefault="006E796A" w:rsidP="00E02FDC">
                            <w:pPr>
                              <w:jc w:val="center"/>
                              <w:rPr>
                                <w:b/>
                                <w:color w:val="FFFF00"/>
                                <w:sz w:val="16"/>
                              </w:rPr>
                            </w:pPr>
                            <w:r>
                              <w:rPr>
                                <w:b/>
                                <w:color w:val="FFFF00"/>
                                <w:sz w:val="16"/>
                              </w:rPr>
                              <w:t>Laguna de recepción de lixiviados</w:t>
                            </w:r>
                          </w:p>
                        </w:txbxContent>
                      </v:textbox>
                      <o:callout v:ext="edit" minusx="t" minusy="t"/>
                    </v:shape>
                  </w:pict>
                </mc:Fallback>
              </mc:AlternateContent>
            </w:r>
            <w:r w:rsidR="00345586">
              <w:rPr>
                <w:b/>
              </w:rPr>
              <w:t>Figura 3</w:t>
            </w:r>
            <w:r w:rsidR="00F73A09">
              <w:rPr>
                <w:b/>
              </w:rPr>
              <w:t xml:space="preserve">. </w:t>
            </w:r>
            <w:r w:rsidR="00345586">
              <w:rPr>
                <w:b/>
              </w:rPr>
              <w:t xml:space="preserve">Track de recorrido y estaciones </w:t>
            </w:r>
            <w:r w:rsidR="00F73A09">
              <w:rPr>
                <w:b/>
              </w:rPr>
              <w:t>inspeccionadas</w:t>
            </w:r>
            <w:r w:rsidR="00345586">
              <w:rPr>
                <w:b/>
              </w:rPr>
              <w:t xml:space="preserve"> </w:t>
            </w:r>
            <w:r w:rsidR="00345586" w:rsidRPr="00345586">
              <w:t>(Fuente</w:t>
            </w:r>
            <w:r w:rsidR="00F73A09" w:rsidRPr="00345586">
              <w:t>: Elaboración</w:t>
            </w:r>
            <w:r w:rsidR="00345586" w:rsidRPr="00345586">
              <w:t xml:space="preserve"> propia en base a </w:t>
            </w:r>
            <w:r w:rsidR="00345586">
              <w:t>imagen Google Earth</w:t>
            </w:r>
            <w:r w:rsidR="00345586" w:rsidRPr="00345586">
              <w:t>).</w:t>
            </w:r>
          </w:p>
          <w:p w:rsidR="00FE2A07" w:rsidRDefault="00FE2A07" w:rsidP="00345586"/>
          <w:sdt>
            <w:sdtPr>
              <w:id w:val="1394077166"/>
              <w:picture/>
            </w:sdtPr>
            <w:sdtEndPr/>
            <w:sdtContent>
              <w:p w:rsidR="00CC3F14" w:rsidRDefault="00FE2A07" w:rsidP="000D607C">
                <w:r>
                  <w:rPr>
                    <w:noProof/>
                    <w:lang w:eastAsia="es-CL"/>
                  </w:rPr>
                  <w:drawing>
                    <wp:inline distT="0" distB="0" distL="0" distR="0" wp14:anchorId="10573ED9" wp14:editId="7E12B1A4">
                      <wp:extent cx="6211019" cy="3812876"/>
                      <wp:effectExtent l="0" t="0" r="0"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0" y="0"/>
                                <a:ext cx="6215209" cy="3815448"/>
                              </a:xfrm>
                              <a:prstGeom prst="rect">
                                <a:avLst/>
                              </a:prstGeom>
                              <a:noFill/>
                              <a:ln>
                                <a:noFill/>
                              </a:ln>
                            </pic:spPr>
                          </pic:pic>
                        </a:graphicData>
                      </a:graphic>
                    </wp:inline>
                  </w:drawing>
                </w:r>
              </w:p>
            </w:sdtContent>
          </w:sdt>
        </w:tc>
      </w:tr>
    </w:tbl>
    <w:p w:rsidR="000D607C" w:rsidRDefault="000D607C" w:rsidP="000D607C"/>
    <w:p w:rsidR="000D607C" w:rsidRPr="000D607C" w:rsidRDefault="00893A4E" w:rsidP="000D607C">
      <w:pPr>
        <w:pStyle w:val="Ttulo3"/>
        <w:rPr>
          <w:color w:val="FF0000"/>
          <w:sz w:val="20"/>
        </w:rPr>
      </w:pPr>
      <w:bookmarkStart w:id="97" w:name="_Toc390184275"/>
      <w:bookmarkStart w:id="98" w:name="_Toc390360006"/>
      <w:bookmarkStart w:id="99" w:name="_Toc390777027"/>
      <w:bookmarkStart w:id="100" w:name="_Toc470183770"/>
      <w:r w:rsidRPr="0025129B">
        <w:t>Detalle del Recorrido de la Inspección.</w:t>
      </w:r>
      <w:bookmarkEnd w:id="90"/>
      <w:bookmarkEnd w:id="91"/>
      <w:bookmarkEnd w:id="100"/>
      <w:r w:rsidR="00413EC4" w:rsidRPr="0025129B">
        <w:t xml:space="preserve"> </w:t>
      </w:r>
      <w:bookmarkEnd w:id="92"/>
      <w:bookmarkEnd w:id="93"/>
      <w:bookmarkEnd w:id="94"/>
      <w:bookmarkEnd w:id="95"/>
      <w:bookmarkEnd w:id="97"/>
      <w:bookmarkEnd w:id="98"/>
      <w:bookmarkEnd w:id="99"/>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F73A0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F73A09" w:rsidP="00F73A09">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Planta de Tratamiento de </w:t>
            </w:r>
            <w:proofErr w:type="spellStart"/>
            <w:r>
              <w:rPr>
                <w:rFonts w:eastAsia="Times New Roman" w:cstheme="minorHAnsi"/>
                <w:sz w:val="20"/>
                <w:szCs w:val="20"/>
                <w:lang w:val="es-ES_tradnl" w:eastAsia="es-CL"/>
              </w:rPr>
              <w:t>RILes</w:t>
            </w:r>
            <w:proofErr w:type="spellEnd"/>
          </w:p>
        </w:tc>
        <w:tc>
          <w:tcPr>
            <w:tcW w:w="2714" w:type="pct"/>
            <w:tcBorders>
              <w:top w:val="nil"/>
              <w:left w:val="nil"/>
              <w:bottom w:val="single" w:sz="4" w:space="0" w:color="auto"/>
              <w:right w:val="single" w:sz="8" w:space="0" w:color="auto"/>
            </w:tcBorders>
            <w:vAlign w:val="center"/>
          </w:tcPr>
          <w:p w:rsidR="000D607C" w:rsidRPr="0025129B" w:rsidRDefault="00F73A09" w:rsidP="00F73A09">
            <w:pPr>
              <w:rPr>
                <w:rFonts w:eastAsia="Times New Roman" w:cstheme="minorHAnsi"/>
                <w:sz w:val="20"/>
                <w:szCs w:val="20"/>
                <w:lang w:val="es-ES_tradnl" w:eastAsia="es-CL"/>
              </w:rPr>
            </w:pPr>
            <w:r>
              <w:rPr>
                <w:rFonts w:eastAsia="Times New Roman" w:cstheme="minorHAnsi"/>
                <w:sz w:val="20"/>
                <w:szCs w:val="20"/>
                <w:lang w:val="es-ES_tradnl" w:eastAsia="es-CL"/>
              </w:rPr>
              <w:t xml:space="preserve">Planta de tratamiento de </w:t>
            </w:r>
            <w:proofErr w:type="spellStart"/>
            <w:r>
              <w:rPr>
                <w:rFonts w:eastAsia="Times New Roman" w:cstheme="minorHAnsi"/>
                <w:sz w:val="20"/>
                <w:szCs w:val="20"/>
                <w:lang w:val="es-ES_tradnl" w:eastAsia="es-CL"/>
              </w:rPr>
              <w:t>RILes</w:t>
            </w:r>
            <w:proofErr w:type="spellEnd"/>
            <w:r>
              <w:rPr>
                <w:rFonts w:eastAsia="Times New Roman" w:cstheme="minorHAnsi"/>
                <w:sz w:val="20"/>
                <w:szCs w:val="20"/>
                <w:lang w:val="es-ES_tradnl" w:eastAsia="es-CL"/>
              </w:rPr>
              <w:t xml:space="preserve"> donde se realiza el tratamiento de los líquidos lixiviados generados en el Centro de Tratamiento </w:t>
            </w:r>
            <w:proofErr w:type="spellStart"/>
            <w:r>
              <w:rPr>
                <w:rFonts w:eastAsia="Times New Roman" w:cstheme="minorHAnsi"/>
                <w:sz w:val="20"/>
                <w:szCs w:val="20"/>
                <w:lang w:val="es-ES_tradnl" w:eastAsia="es-CL"/>
              </w:rPr>
              <w:t>EcoMaule</w:t>
            </w:r>
            <w:proofErr w:type="spellEnd"/>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F73A09" w:rsidRDefault="00F73A09" w:rsidP="00570BD0">
            <w:pPr>
              <w:jc w:val="center"/>
              <w:rPr>
                <w:rFonts w:eastAsia="Times New Roman" w:cstheme="minorHAnsi"/>
                <w:sz w:val="20"/>
                <w:szCs w:val="20"/>
                <w:lang w:eastAsia="es-CL"/>
              </w:rPr>
            </w:pPr>
            <w:r>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F73A09" w:rsidP="00F73A09">
            <w:pPr>
              <w:jc w:val="center"/>
              <w:rPr>
                <w:rFonts w:eastAsia="Times New Roman" w:cstheme="minorHAnsi"/>
                <w:sz w:val="20"/>
                <w:szCs w:val="20"/>
                <w:lang w:val="es-ES_tradnl" w:eastAsia="es-CL"/>
              </w:rPr>
            </w:pPr>
            <w:r>
              <w:rPr>
                <w:rFonts w:eastAsia="Times New Roman" w:cstheme="minorHAnsi"/>
                <w:sz w:val="20"/>
                <w:szCs w:val="20"/>
                <w:lang w:val="es-ES_tradnl" w:eastAsia="es-CL"/>
              </w:rPr>
              <w:t>Punto de descarga del efluente</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2A52FD" w:rsidP="002A52FD">
            <w:pPr>
              <w:jc w:val="left"/>
              <w:rPr>
                <w:rFonts w:eastAsia="Times New Roman" w:cstheme="minorHAnsi"/>
                <w:sz w:val="20"/>
                <w:szCs w:val="20"/>
                <w:lang w:val="es-ES_tradnl" w:eastAsia="es-CL"/>
              </w:rPr>
            </w:pPr>
            <w:r>
              <w:rPr>
                <w:rFonts w:eastAsia="Times New Roman" w:cstheme="minorHAnsi"/>
                <w:sz w:val="20"/>
                <w:szCs w:val="20"/>
                <w:lang w:val="es-ES_tradnl" w:eastAsia="es-CL"/>
              </w:rPr>
              <w:t>Zona puntual donde se realiza la</w:t>
            </w:r>
            <w:r w:rsidR="00F73A09">
              <w:rPr>
                <w:rFonts w:eastAsia="Times New Roman" w:cstheme="minorHAnsi"/>
                <w:sz w:val="20"/>
                <w:szCs w:val="20"/>
                <w:lang w:val="es-ES_tradnl" w:eastAsia="es-CL"/>
              </w:rPr>
              <w:t xml:space="preserve"> descarga del RIL tratado</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1" w:name="_Toc352840391"/>
      <w:bookmarkStart w:id="102" w:name="_Toc352841451"/>
    </w:p>
    <w:p w:rsidR="004E583C" w:rsidRPr="0025129B" w:rsidRDefault="004E583C" w:rsidP="00C958D0">
      <w:pPr>
        <w:pStyle w:val="Ttulo1"/>
      </w:pPr>
      <w:bookmarkStart w:id="103" w:name="_Toc352840394"/>
      <w:bookmarkStart w:id="104" w:name="_Toc352841454"/>
      <w:bookmarkStart w:id="105" w:name="_Toc470183771"/>
      <w:bookmarkEnd w:id="101"/>
      <w:bookmarkEnd w:id="102"/>
      <w:r w:rsidRPr="0025129B">
        <w:lastRenderedPageBreak/>
        <w:t>H</w:t>
      </w:r>
      <w:r w:rsidR="0024720C" w:rsidRPr="0025129B">
        <w:t>ECHOS CONSTATADOS</w:t>
      </w:r>
      <w:r w:rsidRPr="0025129B">
        <w:t>.</w:t>
      </w:r>
      <w:bookmarkEnd w:id="103"/>
      <w:bookmarkEnd w:id="104"/>
      <w:bookmarkEnd w:id="105"/>
    </w:p>
    <w:p w:rsidR="00D17CB6" w:rsidRPr="0025129B" w:rsidRDefault="00D17CB6" w:rsidP="00D17CB6"/>
    <w:p w:rsidR="004E583C" w:rsidRPr="0025129B" w:rsidRDefault="00CD5E8C" w:rsidP="00C958D0">
      <w:pPr>
        <w:pStyle w:val="Ttulo2"/>
      </w:pPr>
      <w:bookmarkStart w:id="106" w:name="_Toc470183772"/>
      <w:r>
        <w:t xml:space="preserve">Manejo de </w:t>
      </w:r>
      <w:proofErr w:type="spellStart"/>
      <w:r>
        <w:t>RILes</w:t>
      </w:r>
      <w:bookmarkEnd w:id="106"/>
      <w:proofErr w:type="spellEnd"/>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346D39">
              <w:rPr>
                <w:rFonts w:eastAsia="Times New Roman"/>
                <w:color w:val="000000"/>
                <w:lang w:eastAsia="es-CL"/>
              </w:rPr>
              <w:t xml:space="preserve"> </w:t>
            </w:r>
            <w:r w:rsidR="00346D39" w:rsidRPr="00346D39">
              <w:rPr>
                <w:rFonts w:eastAsia="Times New Roman"/>
                <w:b/>
                <w:color w:val="000000"/>
                <w:lang w:eastAsia="es-CL"/>
              </w:rPr>
              <w:t>1</w:t>
            </w:r>
          </w:p>
        </w:tc>
      </w:tr>
      <w:tr w:rsidR="000D607C" w:rsidRPr="0025129B" w:rsidTr="000D607C">
        <w:trPr>
          <w:trHeight w:val="142"/>
        </w:trPr>
        <w:tc>
          <w:tcPr>
            <w:tcW w:w="5000" w:type="pct"/>
            <w:gridSpan w:val="2"/>
          </w:tcPr>
          <w:p w:rsidR="000D607C" w:rsidRDefault="008652A0" w:rsidP="00CD5E8C">
            <w:pPr>
              <w:rPr>
                <w:rFonts w:eastAsia="Times New Roman"/>
                <w:b/>
                <w:bCs/>
                <w:color w:val="000000"/>
                <w:lang w:eastAsia="es-CL"/>
              </w:rPr>
            </w:pPr>
            <w:r>
              <w:rPr>
                <w:rFonts w:eastAsia="Times New Roman"/>
                <w:b/>
                <w:bCs/>
                <w:color w:val="000000"/>
                <w:lang w:eastAsia="es-CL"/>
              </w:rPr>
              <w:t>Documentación</w:t>
            </w:r>
            <w:r w:rsidR="00050FA9">
              <w:rPr>
                <w:rFonts w:eastAsia="Times New Roman"/>
                <w:b/>
                <w:bCs/>
                <w:color w:val="000000"/>
                <w:lang w:eastAsia="es-CL"/>
              </w:rPr>
              <w:t xml:space="preserve">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rsidR="008652A0" w:rsidRPr="008652A0" w:rsidRDefault="008652A0" w:rsidP="0043790C">
            <w:pPr>
              <w:pStyle w:val="Prrafodelista"/>
              <w:numPr>
                <w:ilvl w:val="0"/>
                <w:numId w:val="4"/>
              </w:numPr>
              <w:rPr>
                <w:rFonts w:eastAsia="Times New Roman"/>
                <w:bCs/>
                <w:color w:val="000000"/>
                <w:lang w:eastAsia="es-CL"/>
              </w:rPr>
            </w:pPr>
            <w:r w:rsidRPr="008652A0">
              <w:rPr>
                <w:rFonts w:eastAsia="Times New Roman"/>
                <w:bCs/>
                <w:color w:val="000000"/>
                <w:lang w:eastAsia="es-CL"/>
              </w:rPr>
              <w:t xml:space="preserve">Plano general de la planta indicando cada una de las unidades comprometidas en el proceso de tratamiento de </w:t>
            </w:r>
            <w:proofErr w:type="spellStart"/>
            <w:r w:rsidRPr="008652A0">
              <w:rPr>
                <w:rFonts w:eastAsia="Times New Roman"/>
                <w:bCs/>
                <w:color w:val="000000"/>
                <w:lang w:eastAsia="es-CL"/>
              </w:rPr>
              <w:t>RILes</w:t>
            </w:r>
            <w:proofErr w:type="spellEnd"/>
            <w:r w:rsidRPr="008652A0">
              <w:rPr>
                <w:rFonts w:eastAsia="Times New Roman"/>
                <w:bCs/>
                <w:color w:val="000000"/>
                <w:lang w:eastAsia="es-CL"/>
              </w:rPr>
              <w:t xml:space="preserve"> (lixiviados).</w:t>
            </w:r>
          </w:p>
          <w:p w:rsidR="008652A0" w:rsidRPr="008652A0" w:rsidRDefault="008652A0" w:rsidP="0043790C">
            <w:pPr>
              <w:pStyle w:val="Prrafodelista"/>
              <w:numPr>
                <w:ilvl w:val="0"/>
                <w:numId w:val="4"/>
              </w:numPr>
              <w:rPr>
                <w:rFonts w:eastAsia="Times New Roman"/>
                <w:bCs/>
                <w:color w:val="000000"/>
                <w:lang w:eastAsia="es-CL"/>
              </w:rPr>
            </w:pPr>
            <w:r w:rsidRPr="008652A0">
              <w:rPr>
                <w:rFonts w:eastAsia="Times New Roman"/>
                <w:bCs/>
                <w:color w:val="000000"/>
                <w:lang w:eastAsia="es-CL"/>
              </w:rPr>
              <w:t>Plano (</w:t>
            </w:r>
            <w:proofErr w:type="spellStart"/>
            <w:r w:rsidRPr="008652A0">
              <w:rPr>
                <w:rFonts w:eastAsia="Times New Roman"/>
                <w:bCs/>
                <w:color w:val="000000"/>
                <w:lang w:eastAsia="es-CL"/>
              </w:rPr>
              <w:t>piping</w:t>
            </w:r>
            <w:proofErr w:type="spellEnd"/>
            <w:r w:rsidRPr="008652A0">
              <w:rPr>
                <w:rFonts w:eastAsia="Times New Roman"/>
                <w:bCs/>
                <w:color w:val="000000"/>
                <w:lang w:eastAsia="es-CL"/>
              </w:rPr>
              <w:t xml:space="preserve">) indicando en cada uno de los procesos los flujos asociados al tratamiento de </w:t>
            </w:r>
            <w:proofErr w:type="spellStart"/>
            <w:r w:rsidRPr="008652A0">
              <w:rPr>
                <w:rFonts w:eastAsia="Times New Roman"/>
                <w:bCs/>
                <w:color w:val="000000"/>
                <w:lang w:eastAsia="es-CL"/>
              </w:rPr>
              <w:t>RILes</w:t>
            </w:r>
            <w:proofErr w:type="spellEnd"/>
            <w:r w:rsidRPr="008652A0">
              <w:rPr>
                <w:rFonts w:eastAsia="Times New Roman"/>
                <w:bCs/>
                <w:color w:val="000000"/>
                <w:lang w:eastAsia="es-CL"/>
              </w:rPr>
              <w:t>.</w:t>
            </w:r>
          </w:p>
          <w:p w:rsidR="008652A0" w:rsidRPr="008652A0" w:rsidRDefault="008652A0" w:rsidP="0043790C">
            <w:pPr>
              <w:pStyle w:val="Prrafodelista"/>
              <w:numPr>
                <w:ilvl w:val="0"/>
                <w:numId w:val="4"/>
              </w:numPr>
              <w:rPr>
                <w:rFonts w:eastAsia="Times New Roman"/>
                <w:bCs/>
                <w:color w:val="000000"/>
                <w:lang w:eastAsia="es-CL"/>
              </w:rPr>
            </w:pPr>
            <w:r w:rsidRPr="008652A0">
              <w:rPr>
                <w:rFonts w:eastAsia="Times New Roman"/>
                <w:bCs/>
                <w:color w:val="000000"/>
                <w:lang w:eastAsia="es-CL"/>
              </w:rPr>
              <w:t xml:space="preserve">Informe técnico que especifique los volúmenes asociados al tratamiento de </w:t>
            </w:r>
            <w:proofErr w:type="spellStart"/>
            <w:r w:rsidRPr="008652A0">
              <w:rPr>
                <w:rFonts w:eastAsia="Times New Roman"/>
                <w:bCs/>
                <w:color w:val="000000"/>
                <w:lang w:eastAsia="es-CL"/>
              </w:rPr>
              <w:t>RILes</w:t>
            </w:r>
            <w:proofErr w:type="spellEnd"/>
            <w:r w:rsidRPr="008652A0">
              <w:rPr>
                <w:rFonts w:eastAsia="Times New Roman"/>
                <w:bCs/>
                <w:color w:val="000000"/>
                <w:lang w:eastAsia="es-CL"/>
              </w:rPr>
              <w:t>, especificando los usos y periodos asociados a la operación de la laguna de agua   tratada, laguna de lodo concentrado y laguna de rechazo.</w:t>
            </w:r>
          </w:p>
          <w:p w:rsidR="008652A0" w:rsidRPr="006B198F" w:rsidRDefault="008652A0" w:rsidP="0043790C">
            <w:pPr>
              <w:pStyle w:val="Prrafodelista"/>
              <w:numPr>
                <w:ilvl w:val="0"/>
                <w:numId w:val="4"/>
              </w:numPr>
              <w:rPr>
                <w:rFonts w:eastAsia="Times New Roman"/>
                <w:bCs/>
                <w:color w:val="000000"/>
                <w:lang w:eastAsia="es-CL"/>
              </w:rPr>
            </w:pPr>
            <w:r w:rsidRPr="008652A0">
              <w:rPr>
                <w:rFonts w:eastAsia="Times New Roman"/>
                <w:bCs/>
                <w:color w:val="000000"/>
                <w:lang w:eastAsia="es-CL"/>
              </w:rPr>
              <w:t xml:space="preserve">Estimación de </w:t>
            </w:r>
            <w:proofErr w:type="spellStart"/>
            <w:r w:rsidRPr="008652A0">
              <w:rPr>
                <w:rFonts w:eastAsia="Times New Roman"/>
                <w:bCs/>
                <w:color w:val="000000"/>
                <w:lang w:eastAsia="es-CL"/>
              </w:rPr>
              <w:t>RILes</w:t>
            </w:r>
            <w:proofErr w:type="spellEnd"/>
            <w:r w:rsidRPr="008652A0">
              <w:rPr>
                <w:rFonts w:eastAsia="Times New Roman"/>
                <w:bCs/>
                <w:color w:val="000000"/>
                <w:lang w:eastAsia="es-CL"/>
              </w:rPr>
              <w:t xml:space="preserve"> diarios y mensuales tratados.</w:t>
            </w:r>
          </w:p>
        </w:tc>
      </w:tr>
      <w:tr w:rsidR="00A74310" w:rsidRPr="0025129B" w:rsidTr="005D728A">
        <w:trPr>
          <w:trHeight w:val="319"/>
        </w:trPr>
        <w:tc>
          <w:tcPr>
            <w:tcW w:w="5000" w:type="pct"/>
            <w:gridSpan w:val="2"/>
            <w:tcBorders>
              <w:bottom w:val="single" w:sz="4" w:space="0" w:color="auto"/>
            </w:tcBorders>
          </w:tcPr>
          <w:p w:rsidR="000D607C" w:rsidRDefault="00F15F8C" w:rsidP="008F751D">
            <w:pPr>
              <w:rPr>
                <w:color w:val="FF0000"/>
              </w:rPr>
            </w:pPr>
            <w:r>
              <w:rPr>
                <w:b/>
              </w:rPr>
              <w:t>Exigencia (s)</w:t>
            </w:r>
            <w:r w:rsidR="00A74310" w:rsidRPr="0025129B">
              <w:rPr>
                <w:b/>
              </w:rPr>
              <w:t>:</w:t>
            </w:r>
            <w:r>
              <w:rPr>
                <w:b/>
              </w:rPr>
              <w:t xml:space="preserve"> </w:t>
            </w:r>
          </w:p>
          <w:p w:rsidR="000844EA" w:rsidRDefault="000844EA" w:rsidP="000844EA">
            <w:pPr>
              <w:rPr>
                <w:b/>
                <w:color w:val="000000" w:themeColor="text1"/>
              </w:rPr>
            </w:pPr>
            <w:r w:rsidRPr="000844EA">
              <w:rPr>
                <w:b/>
                <w:color w:val="000000" w:themeColor="text1"/>
              </w:rPr>
              <w:t xml:space="preserve">Considerando </w:t>
            </w:r>
            <w:r>
              <w:rPr>
                <w:b/>
                <w:color w:val="000000" w:themeColor="text1"/>
              </w:rPr>
              <w:t>4.3.4.1.9</w:t>
            </w:r>
            <w:r w:rsidRPr="000844EA">
              <w:rPr>
                <w:b/>
                <w:color w:val="000000" w:themeColor="text1"/>
              </w:rPr>
              <w:t xml:space="preserve">. </w:t>
            </w:r>
            <w:r>
              <w:rPr>
                <w:b/>
                <w:color w:val="000000" w:themeColor="text1"/>
              </w:rPr>
              <w:t>-</w:t>
            </w:r>
            <w:r w:rsidRPr="000844EA">
              <w:rPr>
                <w:b/>
                <w:color w:val="000000" w:themeColor="text1"/>
              </w:rPr>
              <w:t xml:space="preserve"> RCA N.° 52/2004</w:t>
            </w:r>
          </w:p>
          <w:p w:rsidR="000844EA" w:rsidRPr="000844EA" w:rsidRDefault="000844EA" w:rsidP="000844EA">
            <w:pPr>
              <w:rPr>
                <w:i/>
              </w:rPr>
            </w:pPr>
            <w:r>
              <w:rPr>
                <w:i/>
              </w:rPr>
              <w:t>"</w:t>
            </w:r>
            <w:r w:rsidRPr="000844EA">
              <w:rPr>
                <w:i/>
              </w:rPr>
              <w:t>La planta de tratamiento proyectada cuenta con las siguientes unidades de proceso y auxiliares:</w:t>
            </w:r>
          </w:p>
          <w:p w:rsidR="000844EA" w:rsidRPr="000844EA" w:rsidRDefault="000844EA" w:rsidP="000844EA">
            <w:pPr>
              <w:rPr>
                <w:i/>
              </w:rPr>
            </w:pPr>
            <w:r w:rsidRPr="000844EA">
              <w:rPr>
                <w:i/>
              </w:rPr>
              <w:t>* Cámara de repartición de flujos con medición de caudal.</w:t>
            </w:r>
          </w:p>
          <w:p w:rsidR="000844EA" w:rsidRPr="000844EA" w:rsidRDefault="000844EA" w:rsidP="000844EA">
            <w:pPr>
              <w:rPr>
                <w:i/>
              </w:rPr>
            </w:pPr>
            <w:r w:rsidRPr="000844EA">
              <w:rPr>
                <w:i/>
              </w:rPr>
              <w:t>* Estanque anaeróbico.</w:t>
            </w:r>
          </w:p>
          <w:p w:rsidR="000844EA" w:rsidRPr="000844EA" w:rsidRDefault="000844EA" w:rsidP="000844EA">
            <w:pPr>
              <w:rPr>
                <w:i/>
              </w:rPr>
            </w:pPr>
            <w:r w:rsidRPr="000844EA">
              <w:rPr>
                <w:i/>
              </w:rPr>
              <w:t>* Estanque de aireación.</w:t>
            </w:r>
          </w:p>
          <w:p w:rsidR="000844EA" w:rsidRPr="000844EA" w:rsidRDefault="000844EA" w:rsidP="000844EA">
            <w:pPr>
              <w:rPr>
                <w:i/>
              </w:rPr>
            </w:pPr>
            <w:r w:rsidRPr="000844EA">
              <w:rPr>
                <w:i/>
              </w:rPr>
              <w:t>* Clarificador secundario.</w:t>
            </w:r>
          </w:p>
          <w:p w:rsidR="000844EA" w:rsidRPr="000844EA" w:rsidRDefault="000844EA" w:rsidP="000844EA">
            <w:pPr>
              <w:rPr>
                <w:i/>
              </w:rPr>
            </w:pPr>
            <w:r w:rsidRPr="000844EA">
              <w:rPr>
                <w:i/>
              </w:rPr>
              <w:t>* Planta elevadora de lodos de recirculación y de exceso.</w:t>
            </w:r>
          </w:p>
          <w:p w:rsidR="000844EA" w:rsidRPr="000844EA" w:rsidRDefault="000844EA" w:rsidP="000844EA">
            <w:pPr>
              <w:rPr>
                <w:i/>
              </w:rPr>
            </w:pPr>
            <w:r w:rsidRPr="000844EA">
              <w:rPr>
                <w:i/>
              </w:rPr>
              <w:t>* Estanque de Floculación y decantación.</w:t>
            </w:r>
          </w:p>
          <w:p w:rsidR="000844EA" w:rsidRPr="000844EA" w:rsidRDefault="000844EA" w:rsidP="000844EA">
            <w:pPr>
              <w:rPr>
                <w:i/>
              </w:rPr>
            </w:pPr>
            <w:r w:rsidRPr="000844EA">
              <w:rPr>
                <w:i/>
              </w:rPr>
              <w:t>* Cámara de Contacto de Cloro.</w:t>
            </w:r>
          </w:p>
          <w:p w:rsidR="000844EA" w:rsidRDefault="000844EA" w:rsidP="000844EA">
            <w:pPr>
              <w:rPr>
                <w:b/>
              </w:rPr>
            </w:pPr>
            <w:r w:rsidRPr="000844EA">
              <w:rPr>
                <w:i/>
              </w:rPr>
              <w:t>* Lecho de secado de lodos</w:t>
            </w:r>
            <w:r>
              <w:rPr>
                <w:i/>
              </w:rPr>
              <w:t>"</w:t>
            </w:r>
            <w:r w:rsidRPr="000844EA">
              <w:rPr>
                <w:b/>
              </w:rPr>
              <w:t>.</w:t>
            </w:r>
          </w:p>
          <w:p w:rsidR="000B7A83" w:rsidRDefault="000B7A83" w:rsidP="000B7A83">
            <w:pPr>
              <w:rPr>
                <w:b/>
                <w:color w:val="000000" w:themeColor="text1"/>
              </w:rPr>
            </w:pPr>
            <w:r w:rsidRPr="000844EA">
              <w:rPr>
                <w:b/>
                <w:color w:val="000000" w:themeColor="text1"/>
              </w:rPr>
              <w:t xml:space="preserve">Considerando </w:t>
            </w:r>
            <w:r>
              <w:rPr>
                <w:b/>
                <w:color w:val="000000" w:themeColor="text1"/>
              </w:rPr>
              <w:t>4.3.4.4</w:t>
            </w:r>
            <w:r w:rsidRPr="000844EA">
              <w:rPr>
                <w:b/>
                <w:color w:val="000000" w:themeColor="text1"/>
              </w:rPr>
              <w:t>.</w:t>
            </w:r>
            <w:r w:rsidR="00E03D45">
              <w:rPr>
                <w:b/>
                <w:color w:val="000000" w:themeColor="text1"/>
              </w:rPr>
              <w:t>1.</w:t>
            </w:r>
            <w:r w:rsidRPr="000844EA">
              <w:rPr>
                <w:b/>
                <w:color w:val="000000" w:themeColor="text1"/>
              </w:rPr>
              <w:t xml:space="preserve"> </w:t>
            </w:r>
            <w:r>
              <w:rPr>
                <w:b/>
                <w:color w:val="000000" w:themeColor="text1"/>
              </w:rPr>
              <w:t>-</w:t>
            </w:r>
            <w:r w:rsidRPr="000844EA">
              <w:rPr>
                <w:b/>
                <w:color w:val="000000" w:themeColor="text1"/>
              </w:rPr>
              <w:t xml:space="preserve"> RCA N.° 52/2004</w:t>
            </w:r>
          </w:p>
          <w:p w:rsidR="00E03D45" w:rsidRPr="00E03D45" w:rsidRDefault="00E03D45" w:rsidP="00E03D45">
            <w:pPr>
              <w:rPr>
                <w:i/>
              </w:rPr>
            </w:pPr>
            <w:r>
              <w:rPr>
                <w:i/>
              </w:rPr>
              <w:t>"</w:t>
            </w:r>
            <w:r w:rsidRPr="00E03D45">
              <w:rPr>
                <w:i/>
              </w:rPr>
              <w:t>Luego de que el afluente pase por la etapa anaerobia, éste pasa en forma gravitacional al estanque aeróbico de forma tal que en esta etapa se produzca la biodegradación de la materia orgánica.</w:t>
            </w:r>
          </w:p>
          <w:p w:rsidR="00E03D45" w:rsidRDefault="00E03D45" w:rsidP="00E03D45">
            <w:pPr>
              <w:rPr>
                <w:b/>
                <w:color w:val="000000" w:themeColor="text1"/>
              </w:rPr>
            </w:pPr>
            <w:r w:rsidRPr="00E03D45">
              <w:rPr>
                <w:i/>
              </w:rPr>
              <w:t>Se ha seleccionado un sistema de tratamiento biológico de lodos activados en versión aireación extendida, con el fin de producir oxidación de la materia orgánica y nitrificación de los compuestos de nitrógeno amoniacal. Para este sistema se han considerado dos (2) estanques en concreto de 1.843 m3 de volumen cada uno</w:t>
            </w:r>
            <w:r>
              <w:rPr>
                <w:i/>
              </w:rPr>
              <w:t>"</w:t>
            </w:r>
            <w:r w:rsidRPr="00E03D45">
              <w:t>.</w:t>
            </w:r>
          </w:p>
          <w:p w:rsidR="00FF57F1" w:rsidRDefault="00FF57F1" w:rsidP="00FF57F1">
            <w:pPr>
              <w:rPr>
                <w:b/>
              </w:rPr>
            </w:pPr>
            <w:r>
              <w:rPr>
                <w:b/>
              </w:rPr>
              <w:t xml:space="preserve">Considerando </w:t>
            </w:r>
            <w:r w:rsidRPr="00FF57F1">
              <w:rPr>
                <w:b/>
              </w:rPr>
              <w:t xml:space="preserve">4.3.4.4.2. </w:t>
            </w:r>
            <w:r>
              <w:rPr>
                <w:b/>
              </w:rPr>
              <w:t>– RCA N.° 52/2004</w:t>
            </w:r>
          </w:p>
          <w:p w:rsidR="00FF57F1" w:rsidRPr="00FF57F1" w:rsidRDefault="00FF57F1" w:rsidP="00FF57F1">
            <w:pPr>
              <w:rPr>
                <w:i/>
              </w:rPr>
            </w:pPr>
            <w:r w:rsidRPr="00FF57F1">
              <w:rPr>
                <w:i/>
              </w:rPr>
              <w:t>"Estanque de aireación</w:t>
            </w:r>
          </w:p>
          <w:p w:rsidR="000B7A83" w:rsidRPr="00FF57F1" w:rsidRDefault="00FF57F1" w:rsidP="00FF57F1">
            <w:pPr>
              <w:rPr>
                <w:i/>
              </w:rPr>
            </w:pPr>
            <w:r w:rsidRPr="00FF57F1">
              <w:rPr>
                <w:i/>
              </w:rPr>
              <w:t xml:space="preserve">El estanque de aireación es compatible con el proceso seleccionado, vale decir, lodos activados en aireación extendida, en el que es posible conseguir digestión aeróbica de los lodos en el propio reactor de lodos activados (RLA) por </w:t>
            </w:r>
            <w:proofErr w:type="spellStart"/>
            <w:r w:rsidRPr="00FF57F1">
              <w:rPr>
                <w:i/>
              </w:rPr>
              <w:t>sobreoxigenación</w:t>
            </w:r>
            <w:proofErr w:type="spellEnd"/>
            <w:r w:rsidRPr="00FF57F1">
              <w:rPr>
                <w:i/>
              </w:rPr>
              <w:t>, permitiendo además, la remoción de nitrógeno. Se diseña este estanque en función del caudal medio proyectado, la carga de materia orgánica recibida y un tiempo de residencia del lodo entre 28 y 30 días, variables apropiadas para una reducción aerobia de la carga orgánica superior al 97%.</w:t>
            </w:r>
          </w:p>
          <w:p w:rsidR="000844EA" w:rsidRPr="000844EA" w:rsidRDefault="000844EA" w:rsidP="000844EA">
            <w:pPr>
              <w:rPr>
                <w:b/>
                <w:bCs/>
              </w:rPr>
            </w:pPr>
            <w:r>
              <w:rPr>
                <w:b/>
                <w:bCs/>
              </w:rPr>
              <w:t xml:space="preserve">Considerando </w:t>
            </w:r>
            <w:r w:rsidRPr="000844EA">
              <w:rPr>
                <w:b/>
                <w:bCs/>
              </w:rPr>
              <w:t xml:space="preserve">4.3.4.5.2. </w:t>
            </w:r>
            <w:r>
              <w:rPr>
                <w:b/>
                <w:color w:val="000000" w:themeColor="text1"/>
              </w:rPr>
              <w:t>-</w:t>
            </w:r>
            <w:r w:rsidRPr="000844EA">
              <w:rPr>
                <w:b/>
                <w:color w:val="000000" w:themeColor="text1"/>
              </w:rPr>
              <w:t xml:space="preserve"> RCA N.° 52/2004</w:t>
            </w:r>
          </w:p>
          <w:p w:rsidR="000844EA" w:rsidRPr="000844EA" w:rsidRDefault="000844EA" w:rsidP="000844EA">
            <w:pPr>
              <w:rPr>
                <w:i/>
              </w:rPr>
            </w:pPr>
            <w:r>
              <w:rPr>
                <w:i/>
              </w:rPr>
              <w:t>"</w:t>
            </w:r>
            <w:r w:rsidRPr="000844EA">
              <w:rPr>
                <w:i/>
              </w:rPr>
              <w:t xml:space="preserve">El líquido floculado y decantado es pasado a través de un sistema de filtros en presión, para remover los sólidos que todavía persisten en el efluente. Se contempla un sistema de </w:t>
            </w:r>
            <w:proofErr w:type="spellStart"/>
            <w:r w:rsidRPr="000844EA">
              <w:rPr>
                <w:i/>
              </w:rPr>
              <w:t>retrolavado</w:t>
            </w:r>
            <w:proofErr w:type="spellEnd"/>
            <w:r w:rsidRPr="000844EA">
              <w:rPr>
                <w:i/>
              </w:rPr>
              <w:t xml:space="preserve"> con agua limpia o con agua tratada filtrada</w:t>
            </w:r>
            <w:r>
              <w:rPr>
                <w:i/>
              </w:rPr>
              <w:t>"</w:t>
            </w:r>
            <w:r w:rsidRPr="000844EA">
              <w:rPr>
                <w:i/>
              </w:rPr>
              <w:t>.</w:t>
            </w:r>
          </w:p>
          <w:p w:rsidR="000844EA" w:rsidRDefault="000844EA" w:rsidP="000844EA">
            <w:pPr>
              <w:rPr>
                <w:b/>
                <w:color w:val="000000" w:themeColor="text1"/>
              </w:rPr>
            </w:pPr>
            <w:r>
              <w:rPr>
                <w:b/>
                <w:bCs/>
              </w:rPr>
              <w:t>Considerando</w:t>
            </w:r>
            <w:r w:rsidRPr="000844EA">
              <w:rPr>
                <w:b/>
                <w:bCs/>
              </w:rPr>
              <w:t xml:space="preserve"> 4.3.4.5.3. </w:t>
            </w:r>
            <w:r>
              <w:rPr>
                <w:b/>
                <w:color w:val="000000" w:themeColor="text1"/>
              </w:rPr>
              <w:t>-</w:t>
            </w:r>
            <w:r w:rsidRPr="000844EA">
              <w:rPr>
                <w:b/>
                <w:color w:val="000000" w:themeColor="text1"/>
              </w:rPr>
              <w:t xml:space="preserve"> RCA N.° 52/2004</w:t>
            </w:r>
          </w:p>
          <w:p w:rsidR="000844EA" w:rsidRDefault="000844EA" w:rsidP="000844EA">
            <w:pPr>
              <w:rPr>
                <w:i/>
              </w:rPr>
            </w:pPr>
            <w:r>
              <w:rPr>
                <w:i/>
              </w:rPr>
              <w:lastRenderedPageBreak/>
              <w:t>"</w:t>
            </w:r>
            <w:r w:rsidRPr="000844EA">
              <w:rPr>
                <w:i/>
              </w:rPr>
              <w:t>Se dispondrá para la eliminación de microorganismos presentes en el efluente de una cámara para cloración de éste. Esta tiene un volumen efectivo de 9 m3.</w:t>
            </w:r>
            <w:r>
              <w:rPr>
                <w:i/>
              </w:rPr>
              <w:t>"</w:t>
            </w:r>
          </w:p>
          <w:p w:rsidR="00931C04" w:rsidRPr="00931C04" w:rsidRDefault="00931C04" w:rsidP="00931C04">
            <w:pPr>
              <w:rPr>
                <w:b/>
                <w:bCs/>
              </w:rPr>
            </w:pPr>
            <w:r w:rsidRPr="00931C04">
              <w:rPr>
                <w:b/>
                <w:bCs/>
              </w:rPr>
              <w:t xml:space="preserve">Considerando 6.2.1.2. </w:t>
            </w:r>
            <w:r w:rsidRPr="00931C04">
              <w:rPr>
                <w:b/>
                <w:color w:val="000000" w:themeColor="text1"/>
              </w:rPr>
              <w:t>- RCA N.° 52/2004</w:t>
            </w:r>
          </w:p>
          <w:p w:rsidR="00931C04" w:rsidRPr="00931C04" w:rsidRDefault="00931C04" w:rsidP="00931C04">
            <w:pPr>
              <w:rPr>
                <w:bCs/>
              </w:rPr>
            </w:pPr>
            <w:r w:rsidRPr="00931C04">
              <w:rPr>
                <w:bCs/>
              </w:rPr>
              <w:t>Desperfecto de la Planta de Tratamiento de Líquidos Percolados</w:t>
            </w:r>
          </w:p>
          <w:p w:rsidR="00931C04" w:rsidRDefault="00931C04" w:rsidP="00931C04">
            <w:pPr>
              <w:rPr>
                <w:i/>
              </w:rPr>
            </w:pPr>
            <w:r>
              <w:rPr>
                <w:i/>
              </w:rPr>
              <w:t>"</w:t>
            </w:r>
            <w:r w:rsidRPr="00931C04">
              <w:rPr>
                <w:i/>
              </w:rPr>
              <w:t>En el caso de ocurrir un desperfecto en la planta de tratamiento de líquidos percolados las aguas</w:t>
            </w:r>
            <w:r>
              <w:rPr>
                <w:i/>
              </w:rPr>
              <w:t xml:space="preserve"> </w:t>
            </w:r>
            <w:r w:rsidRPr="00931C04">
              <w:rPr>
                <w:i/>
              </w:rPr>
              <w:t>superficiales y el suelo no se verían afectados, ya que se tiene contemplado depósitos para la acumulación</w:t>
            </w:r>
            <w:r>
              <w:rPr>
                <w:i/>
              </w:rPr>
              <w:t xml:space="preserve"> </w:t>
            </w:r>
            <w:r w:rsidRPr="00931C04">
              <w:rPr>
                <w:i/>
              </w:rPr>
              <w:t>de estos y además el sistema de tratamiento contará con válvulas para regular el caudal de líquidos que se</w:t>
            </w:r>
            <w:r>
              <w:rPr>
                <w:i/>
              </w:rPr>
              <w:t xml:space="preserve"> </w:t>
            </w:r>
            <w:r w:rsidRPr="00931C04">
              <w:rPr>
                <w:i/>
              </w:rPr>
              <w:t>extrae, pudiendo cerrarse estas en caso de condiciones extremas</w:t>
            </w:r>
            <w:r>
              <w:rPr>
                <w:i/>
              </w:rPr>
              <w:t>"</w:t>
            </w:r>
            <w:r w:rsidRPr="00931C04">
              <w:rPr>
                <w:i/>
              </w:rPr>
              <w:t>.</w:t>
            </w:r>
          </w:p>
          <w:p w:rsidR="000B7A83" w:rsidRDefault="000B7A83" w:rsidP="000844EA">
            <w:pPr>
              <w:rPr>
                <w:i/>
              </w:rPr>
            </w:pPr>
            <w:r>
              <w:rPr>
                <w:b/>
                <w:bCs/>
              </w:rPr>
              <w:t>Considerando</w:t>
            </w:r>
            <w:r w:rsidRPr="000844EA">
              <w:rPr>
                <w:b/>
                <w:bCs/>
              </w:rPr>
              <w:t xml:space="preserve"> </w:t>
            </w:r>
            <w:r>
              <w:rPr>
                <w:b/>
                <w:bCs/>
              </w:rPr>
              <w:t>3.1.3</w:t>
            </w:r>
            <w:r w:rsidRPr="000844EA">
              <w:rPr>
                <w:b/>
                <w:bCs/>
              </w:rPr>
              <w:t>.</w:t>
            </w:r>
            <w:r>
              <w:rPr>
                <w:b/>
                <w:bCs/>
              </w:rPr>
              <w:t xml:space="preserve"> – RCA N.° 104/2014</w:t>
            </w:r>
          </w:p>
          <w:p w:rsidR="000B7A83" w:rsidRPr="000844EA" w:rsidRDefault="000B7A83" w:rsidP="000844EA">
            <w:pPr>
              <w:rPr>
                <w:b/>
              </w:rPr>
            </w:pPr>
            <w:r>
              <w:rPr>
                <w:i/>
              </w:rPr>
              <w:t>"</w:t>
            </w:r>
            <w:r w:rsidRPr="000B7A83">
              <w:rPr>
                <w:i/>
              </w:rPr>
              <w:t>ECOMAULE ya cuenta con un la planta de tratamiento de riles la que realiza un monitoreo periódico de las descargas realizadas según el DS N°90 de descargas a las aguas superficiales y marinas (ver Resolución Exenta N° 1267 de la SISS de mayo del 2007 (Anexo 11 de la DIA)). Esta planta de tratamiento no sufrirá modificaciones como tampoco los puntos de descarga. Se utilizará la planta para el tratamiento de los riles producidos tanto en el relleno sanitario como el mono-relleno</w:t>
            </w:r>
            <w:r>
              <w:rPr>
                <w:i/>
              </w:rPr>
              <w:t>"</w:t>
            </w:r>
            <w:r w:rsidRPr="000B7A83">
              <w:rPr>
                <w:b/>
              </w:rPr>
              <w:t>.</w:t>
            </w:r>
          </w:p>
        </w:tc>
      </w:tr>
      <w:tr w:rsidR="00A74310" w:rsidRPr="0025129B" w:rsidTr="005D728A">
        <w:trPr>
          <w:trHeight w:val="627"/>
        </w:trPr>
        <w:tc>
          <w:tcPr>
            <w:tcW w:w="5000" w:type="pct"/>
            <w:gridSpan w:val="2"/>
          </w:tcPr>
          <w:p w:rsidR="0019075C" w:rsidRDefault="00F15F8C" w:rsidP="0019075C">
            <w:pPr>
              <w:jc w:val="left"/>
            </w:pPr>
            <w:r w:rsidRPr="00F15F8C">
              <w:rPr>
                <w:b/>
              </w:rPr>
              <w:lastRenderedPageBreak/>
              <w:t>Hecho (s):</w:t>
            </w:r>
            <w:r w:rsidRPr="007E2D5C">
              <w:t xml:space="preserve"> </w:t>
            </w:r>
          </w:p>
          <w:p w:rsidR="0019075C" w:rsidRPr="006613F2" w:rsidRDefault="0019075C" w:rsidP="0043790C">
            <w:pPr>
              <w:pStyle w:val="Prrafodelista"/>
              <w:numPr>
                <w:ilvl w:val="0"/>
                <w:numId w:val="7"/>
              </w:numPr>
              <w:jc w:val="left"/>
            </w:pPr>
            <w:r w:rsidRPr="006613F2">
              <w:t xml:space="preserve">Durante la inspección se realiza un recorrido por la planta de tratamiento de </w:t>
            </w:r>
            <w:proofErr w:type="spellStart"/>
            <w:r w:rsidRPr="006613F2">
              <w:t>RILes</w:t>
            </w:r>
            <w:proofErr w:type="spellEnd"/>
            <w:r w:rsidRPr="006613F2">
              <w:t xml:space="preserve"> (lixiviados) constatando que esta instalación consta de las siguientes unidades y procesos:</w:t>
            </w:r>
          </w:p>
          <w:p w:rsidR="0019075C" w:rsidRPr="000B3DA7" w:rsidRDefault="0019075C" w:rsidP="0043790C">
            <w:pPr>
              <w:pStyle w:val="Prrafodelista"/>
              <w:numPr>
                <w:ilvl w:val="0"/>
                <w:numId w:val="9"/>
              </w:numPr>
            </w:pPr>
            <w:r w:rsidRPr="000B3DA7">
              <w:t xml:space="preserve">Laguna de recepción de lixiviados: Excavación recubierta con </w:t>
            </w:r>
            <w:proofErr w:type="spellStart"/>
            <w:r w:rsidR="003358A8">
              <w:t>geomembrana</w:t>
            </w:r>
            <w:proofErr w:type="spellEnd"/>
            <w:r w:rsidRPr="000B3DA7">
              <w:t xml:space="preserve"> de aproximadamente 2.500 m</w:t>
            </w:r>
            <w:r w:rsidRPr="00FF57F1">
              <w:rPr>
                <w:vertAlign w:val="superscript"/>
              </w:rPr>
              <w:t>3</w:t>
            </w:r>
            <w:r w:rsidRPr="000B3DA7">
              <w:t xml:space="preserve"> de capacidad (según informa la Sra. </w:t>
            </w:r>
            <w:proofErr w:type="spellStart"/>
            <w:r w:rsidRPr="000B3DA7">
              <w:t>Pedrotti</w:t>
            </w:r>
            <w:proofErr w:type="spellEnd"/>
            <w:r w:rsidR="000B3DA7" w:rsidRPr="000B3DA7">
              <w:t xml:space="preserve">, encargada de la Planta de </w:t>
            </w:r>
            <w:proofErr w:type="spellStart"/>
            <w:r w:rsidR="000B3DA7" w:rsidRPr="000B3DA7">
              <w:t>RILes</w:t>
            </w:r>
            <w:proofErr w:type="spellEnd"/>
            <w:r w:rsidRPr="000B3DA7">
              <w:t xml:space="preserve">), </w:t>
            </w:r>
            <w:r w:rsidR="00FF57F1">
              <w:t xml:space="preserve">donde se realiza la digestión de tipo anaeróbica, </w:t>
            </w:r>
            <w:r w:rsidRPr="000B3DA7">
              <w:t xml:space="preserve">que al momento de la inspección se encontraba </w:t>
            </w:r>
            <w:r w:rsidR="003358A8">
              <w:t>a plena capacidad</w:t>
            </w:r>
            <w:r w:rsidRPr="000B3DA7">
              <w:t>.</w:t>
            </w:r>
          </w:p>
          <w:p w:rsidR="0019075C" w:rsidRPr="000B3DA7" w:rsidRDefault="0019075C" w:rsidP="0043790C">
            <w:pPr>
              <w:pStyle w:val="Prrafodelista"/>
              <w:numPr>
                <w:ilvl w:val="0"/>
                <w:numId w:val="9"/>
              </w:numPr>
            </w:pPr>
            <w:r w:rsidRPr="000B3DA7">
              <w:t xml:space="preserve">Reactor Biológico aireado: unidad de aproximadamente 400 </w:t>
            </w:r>
            <w:r w:rsidR="00FF57F1" w:rsidRPr="000B3DA7">
              <w:t>m</w:t>
            </w:r>
            <w:r w:rsidR="00FF57F1" w:rsidRPr="00FF57F1">
              <w:rPr>
                <w:vertAlign w:val="superscript"/>
              </w:rPr>
              <w:t>3</w:t>
            </w:r>
            <w:r w:rsidRPr="000B3DA7">
              <w:t xml:space="preserve"> de capacidad, cuyo tiempo de residencia alcanza los 8 días aproximadamente (según informa la Sra. </w:t>
            </w:r>
            <w:proofErr w:type="spellStart"/>
            <w:r w:rsidRPr="000B3DA7">
              <w:t>Pedrotti</w:t>
            </w:r>
            <w:proofErr w:type="spellEnd"/>
            <w:r w:rsidRPr="000B3DA7">
              <w:t>).</w:t>
            </w:r>
          </w:p>
          <w:p w:rsidR="0019075C" w:rsidRPr="000B3DA7" w:rsidRDefault="0019075C" w:rsidP="0043790C">
            <w:pPr>
              <w:pStyle w:val="Prrafodelista"/>
              <w:numPr>
                <w:ilvl w:val="0"/>
                <w:numId w:val="9"/>
              </w:numPr>
            </w:pPr>
            <w:r w:rsidRPr="000B3DA7">
              <w:t xml:space="preserve">Clarificador: Unidad de geometría circular de aproximadamente 100 </w:t>
            </w:r>
            <w:r w:rsidR="00FF57F1" w:rsidRPr="000B3DA7">
              <w:t>m</w:t>
            </w:r>
            <w:r w:rsidR="00FF57F1" w:rsidRPr="00FF57F1">
              <w:rPr>
                <w:vertAlign w:val="superscript"/>
              </w:rPr>
              <w:t>3</w:t>
            </w:r>
            <w:r w:rsidRPr="000B3DA7">
              <w:t xml:space="preserve"> de capacidad, donde se realiza la adición de polímeros tales como Al</w:t>
            </w:r>
            <w:r w:rsidRPr="0043421E">
              <w:rPr>
                <w:vertAlign w:val="subscript"/>
              </w:rPr>
              <w:t>2</w:t>
            </w:r>
            <w:r w:rsidRPr="000B3DA7">
              <w:t>SO</w:t>
            </w:r>
            <w:r w:rsidRPr="0043421E">
              <w:rPr>
                <w:vertAlign w:val="subscript"/>
              </w:rPr>
              <w:t>4</w:t>
            </w:r>
            <w:r w:rsidRPr="000B3DA7">
              <w:t xml:space="preserve"> y/o polímeros para la separación física del sólido. El tiempo de residencia es de entre 30 min y 60 min (según informa la Sra. </w:t>
            </w:r>
            <w:proofErr w:type="spellStart"/>
            <w:r w:rsidRPr="000B3DA7">
              <w:t>Pedrotti</w:t>
            </w:r>
            <w:proofErr w:type="spellEnd"/>
            <w:r w:rsidRPr="000B3DA7">
              <w:t>).</w:t>
            </w:r>
          </w:p>
          <w:p w:rsidR="0019075C" w:rsidRPr="000B3DA7" w:rsidRDefault="0019075C" w:rsidP="0043790C">
            <w:pPr>
              <w:pStyle w:val="Prrafodelista"/>
              <w:numPr>
                <w:ilvl w:val="0"/>
                <w:numId w:val="9"/>
              </w:numPr>
            </w:pPr>
            <w:r w:rsidRPr="000B3DA7">
              <w:t xml:space="preserve">Decantador Secundario: Unidad de aproximadamente 50 </w:t>
            </w:r>
            <w:r w:rsidR="00FF57F1" w:rsidRPr="000B3DA7">
              <w:t>m</w:t>
            </w:r>
            <w:r w:rsidR="00FF57F1" w:rsidRPr="00FF57F1">
              <w:rPr>
                <w:vertAlign w:val="superscript"/>
              </w:rPr>
              <w:t>3</w:t>
            </w:r>
            <w:r w:rsidRPr="000B3DA7">
              <w:t xml:space="preserve">, donde se realiza sedimentación del material suspendido. El tiempo de residencia es de aproximadamente 5 horas (según informa la Sra. </w:t>
            </w:r>
            <w:proofErr w:type="spellStart"/>
            <w:r w:rsidRPr="000B3DA7">
              <w:t>Pedrotti</w:t>
            </w:r>
            <w:proofErr w:type="spellEnd"/>
            <w:r w:rsidRPr="000B3DA7">
              <w:t xml:space="preserve">). </w:t>
            </w:r>
          </w:p>
          <w:p w:rsidR="0019075C" w:rsidRPr="000B3DA7" w:rsidRDefault="0019075C" w:rsidP="0043790C">
            <w:pPr>
              <w:pStyle w:val="Prrafodelista"/>
              <w:numPr>
                <w:ilvl w:val="0"/>
                <w:numId w:val="9"/>
              </w:numPr>
            </w:pPr>
            <w:r w:rsidRPr="000B3DA7">
              <w:t xml:space="preserve">Cámara de </w:t>
            </w:r>
            <w:proofErr w:type="spellStart"/>
            <w:r w:rsidRPr="000B3DA7">
              <w:t>prefiltro</w:t>
            </w:r>
            <w:proofErr w:type="spellEnd"/>
            <w:r w:rsidRPr="000B3DA7">
              <w:t>: Cámara rectangular de hormigón previa a la unidad de filtro. En esta unidad se realiza la toma de muestra del RIL tratado, en paralelo al muestreo automático compuesto.</w:t>
            </w:r>
          </w:p>
          <w:p w:rsidR="0019075C" w:rsidRPr="000B3DA7" w:rsidRDefault="0019075C" w:rsidP="0043790C">
            <w:pPr>
              <w:pStyle w:val="Prrafodelista"/>
              <w:numPr>
                <w:ilvl w:val="0"/>
                <w:numId w:val="9"/>
              </w:numPr>
            </w:pPr>
            <w:r w:rsidRPr="000B3DA7">
              <w:t xml:space="preserve">Filtro: Unidad cilíndrica que al momento de la inspección no se encuentra operativa. De acuerdo a lo indicado por la Sra. </w:t>
            </w:r>
            <w:proofErr w:type="spellStart"/>
            <w:r w:rsidRPr="000B3DA7">
              <w:t>Pedrotti</w:t>
            </w:r>
            <w:proofErr w:type="spellEnd"/>
            <w:r w:rsidRPr="000B3DA7">
              <w:t>, ya no se utiliza, pues no es requerido en el proceso.</w:t>
            </w:r>
          </w:p>
          <w:p w:rsidR="0019075C" w:rsidRPr="000B3DA7" w:rsidRDefault="0019075C" w:rsidP="0043790C">
            <w:pPr>
              <w:pStyle w:val="Prrafodelista"/>
              <w:numPr>
                <w:ilvl w:val="0"/>
                <w:numId w:val="9"/>
              </w:numPr>
            </w:pPr>
            <w:r w:rsidRPr="000B3DA7">
              <w:t xml:space="preserve">Cámara de Contacto: Estructura de hormigón de doble cámara, utilizada anteriormente como cámara de contacto, pero que en la actualidad es utilizada sólo como una unidad de paso, pues ya no se realiza desinfección del efluente. En esta unidad instala el equipo de muestreo automático. </w:t>
            </w:r>
          </w:p>
          <w:p w:rsidR="0019075C" w:rsidRPr="000B3DA7" w:rsidRDefault="0019075C" w:rsidP="0043790C">
            <w:pPr>
              <w:pStyle w:val="Prrafodelista"/>
              <w:numPr>
                <w:ilvl w:val="0"/>
                <w:numId w:val="9"/>
              </w:numPr>
            </w:pPr>
            <w:r w:rsidRPr="000B3DA7">
              <w:t xml:space="preserve">Laguna de Lodo Concentrado: Excavación recubierta en hormigón de capacidad aproximada de 200 </w:t>
            </w:r>
            <w:r w:rsidR="00FF57F1" w:rsidRPr="000B3DA7">
              <w:t>m</w:t>
            </w:r>
            <w:r w:rsidR="00FF57F1" w:rsidRPr="00FF57F1">
              <w:rPr>
                <w:vertAlign w:val="superscript"/>
              </w:rPr>
              <w:t>3</w:t>
            </w:r>
            <w:r w:rsidRPr="000B3DA7">
              <w:t xml:space="preserve"> (según indica el Sr. </w:t>
            </w:r>
            <w:proofErr w:type="spellStart"/>
            <w:r w:rsidRPr="000B3DA7">
              <w:t>Perez</w:t>
            </w:r>
            <w:proofErr w:type="spellEnd"/>
            <w:r w:rsidR="00CB3703">
              <w:t>, Jefe de Operaciones</w:t>
            </w:r>
            <w:r w:rsidRPr="000B3DA7">
              <w:t xml:space="preserve">), correspondiente una unidad que se utiliza para la retención de lodo concentrado proveniente del </w:t>
            </w:r>
            <w:proofErr w:type="spellStart"/>
            <w:r w:rsidRPr="000B3DA7">
              <w:t>flocodecantador</w:t>
            </w:r>
            <w:proofErr w:type="spellEnd"/>
            <w:r w:rsidRPr="000B3DA7">
              <w:t>. Al momento de la inspección esta unidad se encuentra conteniendo líquido a plena capacidad.</w:t>
            </w:r>
          </w:p>
          <w:p w:rsidR="000B3DA7" w:rsidRPr="000B3DA7" w:rsidRDefault="000B3DA7" w:rsidP="0043790C">
            <w:pPr>
              <w:pStyle w:val="Prrafodelista"/>
              <w:numPr>
                <w:ilvl w:val="0"/>
                <w:numId w:val="9"/>
              </w:numPr>
            </w:pPr>
            <w:r w:rsidRPr="000B3DA7">
              <w:t>Laguna de rechazo: Excav</w:t>
            </w:r>
            <w:r w:rsidR="004904FF">
              <w:t>ación recubierta con hormigón</w:t>
            </w:r>
            <w:r w:rsidRPr="000B3DA7">
              <w:t xml:space="preserve"> de capacidad aproximada de 200 </w:t>
            </w:r>
            <w:r w:rsidR="00FF57F1" w:rsidRPr="000B3DA7">
              <w:t>m</w:t>
            </w:r>
            <w:r w:rsidR="00FF57F1" w:rsidRPr="00FF57F1">
              <w:rPr>
                <w:vertAlign w:val="superscript"/>
              </w:rPr>
              <w:t>3</w:t>
            </w:r>
            <w:r w:rsidRPr="000B3DA7">
              <w:t>, utilizada para las aguas de rechazo que no cumplen con las condiciones de descarga, las que pueden ser recirculadas al proceso. Al momento de la inspección esta unidad se encuentra conteniendo líquido a plena capacidad.</w:t>
            </w:r>
          </w:p>
          <w:p w:rsidR="000B3DA7" w:rsidRPr="000B3DA7" w:rsidRDefault="000B3DA7" w:rsidP="0043790C">
            <w:pPr>
              <w:pStyle w:val="Prrafodelista"/>
              <w:numPr>
                <w:ilvl w:val="0"/>
                <w:numId w:val="9"/>
              </w:numPr>
            </w:pPr>
            <w:r w:rsidRPr="000B3DA7">
              <w:t xml:space="preserve">Laguna de agua tratada: Excavación recubierta con </w:t>
            </w:r>
            <w:r w:rsidR="003358A8">
              <w:t xml:space="preserve">hormigón </w:t>
            </w:r>
            <w:r w:rsidRPr="000B3DA7">
              <w:t xml:space="preserve">de aproximadamente 600 </w:t>
            </w:r>
            <w:r w:rsidR="00FF57F1" w:rsidRPr="000B3DA7">
              <w:t>m</w:t>
            </w:r>
            <w:r w:rsidR="00FF57F1" w:rsidRPr="00FF57F1">
              <w:rPr>
                <w:vertAlign w:val="superscript"/>
              </w:rPr>
              <w:t>3</w:t>
            </w:r>
            <w:r w:rsidRPr="000B3DA7">
              <w:t xml:space="preserve"> de capacidad. De acuerdo a lo indicado por la Sra. </w:t>
            </w:r>
            <w:proofErr w:type="spellStart"/>
            <w:r w:rsidRPr="000B3DA7">
              <w:t>Pedrotti</w:t>
            </w:r>
            <w:proofErr w:type="spellEnd"/>
            <w:r w:rsidRPr="000B3DA7">
              <w:t>, esta se utiliza en periodo estival para acumular agua tratada con la finalidad de ser utilizada en la humectación de caminos. Al momento de la inspección la unidad se encuentra prácticamente vacía.</w:t>
            </w:r>
          </w:p>
          <w:p w:rsidR="000B3DA7" w:rsidRPr="00CB3703" w:rsidRDefault="002A52FD" w:rsidP="0043790C">
            <w:pPr>
              <w:pStyle w:val="Prrafodelista"/>
              <w:numPr>
                <w:ilvl w:val="0"/>
                <w:numId w:val="7"/>
              </w:numPr>
            </w:pPr>
            <w:r>
              <w:t xml:space="preserve">Durante la </w:t>
            </w:r>
            <w:r w:rsidR="000B3DA7" w:rsidRPr="00CB3703">
              <w:t>visita</w:t>
            </w:r>
            <w:r>
              <w:t xml:space="preserve"> </w:t>
            </w:r>
            <w:proofErr w:type="spellStart"/>
            <w:r>
              <w:t>inspectiva</w:t>
            </w:r>
            <w:proofErr w:type="spellEnd"/>
            <w:r w:rsidR="000B3DA7" w:rsidRPr="00CB3703">
              <w:t xml:space="preserve"> se visitó el sector de descarga</w:t>
            </w:r>
            <w:r>
              <w:t>,</w:t>
            </w:r>
            <w:r w:rsidR="000B3DA7" w:rsidRPr="00CB3703">
              <w:t xml:space="preserve"> constatando que se realizaba descarga a</w:t>
            </w:r>
            <w:r w:rsidR="008F7B6B">
              <w:t xml:space="preserve"> un e</w:t>
            </w:r>
            <w:r w:rsidR="000B3DA7" w:rsidRPr="00CB3703">
              <w:t xml:space="preserve">stero </w:t>
            </w:r>
            <w:r w:rsidR="008F7B6B">
              <w:t>sin n</w:t>
            </w:r>
            <w:r w:rsidR="000B3DA7" w:rsidRPr="00CB3703">
              <w:t>ombre</w:t>
            </w:r>
            <w:r w:rsidR="008F7B6B">
              <w:t xml:space="preserve"> que conduce el RIL hacia el Estero Villa Hueso</w:t>
            </w:r>
            <w:r w:rsidR="000B3DA7" w:rsidRPr="00CB3703">
              <w:t xml:space="preserve">, </w:t>
            </w:r>
            <w:r w:rsidR="00CB3703" w:rsidRPr="00CB3703">
              <w:t>observándose</w:t>
            </w:r>
            <w:r>
              <w:t>,</w:t>
            </w:r>
            <w:r w:rsidR="000B3DA7" w:rsidRPr="00CB3703">
              <w:t xml:space="preserve"> además</w:t>
            </w:r>
            <w:r>
              <w:t>,</w:t>
            </w:r>
            <w:r w:rsidR="000B3DA7" w:rsidRPr="00CB3703">
              <w:t xml:space="preserve"> que el líquido evacuado era incoloro, sin olor y con leve presencia y/o formación de espuma</w:t>
            </w:r>
            <w:r w:rsidR="00CB3703" w:rsidRPr="00CB3703">
              <w:t>.</w:t>
            </w:r>
          </w:p>
          <w:p w:rsidR="00CB3703" w:rsidRDefault="00CB3703" w:rsidP="0043790C">
            <w:pPr>
              <w:pStyle w:val="Prrafodelista"/>
              <w:numPr>
                <w:ilvl w:val="0"/>
                <w:numId w:val="7"/>
              </w:numPr>
            </w:pPr>
            <w:r>
              <w:lastRenderedPageBreak/>
              <w:t>Como observaciones, según se  dejó consignado en el acta de inspección, se debe tener en consideración lo siguiente:</w:t>
            </w:r>
          </w:p>
          <w:p w:rsidR="00610064" w:rsidRDefault="00CB3703" w:rsidP="006613F2">
            <w:pPr>
              <w:pStyle w:val="Prrafodelista"/>
              <w:ind w:left="360"/>
            </w:pPr>
            <w:r>
              <w:t>E</w:t>
            </w:r>
            <w:r w:rsidRPr="00CB3703">
              <w:t xml:space="preserve">l sistema de tratamiento de </w:t>
            </w:r>
            <w:proofErr w:type="spellStart"/>
            <w:r w:rsidRPr="00CB3703">
              <w:t>RILes</w:t>
            </w:r>
            <w:proofErr w:type="spellEnd"/>
            <w:r w:rsidRPr="00CB3703">
              <w:t xml:space="preserve"> tamb</w:t>
            </w:r>
            <w:r w:rsidR="008F7B6B">
              <w:t xml:space="preserve">ién considera el paso de RIL hacia la </w:t>
            </w:r>
            <w:r w:rsidRPr="00CB3703">
              <w:t xml:space="preserve">descarga </w:t>
            </w:r>
            <w:r w:rsidR="008F7B6B">
              <w:t xml:space="preserve">por una vía </w:t>
            </w:r>
            <w:r w:rsidRPr="00CB3703">
              <w:t>alternativa a la observada, previo paso por una piscina de agua tratada, que al momento de la inspección se encontraba sin operar (vacía).</w:t>
            </w:r>
            <w:r>
              <w:t xml:space="preserve"> Es decir, </w:t>
            </w:r>
            <w:r w:rsidR="006D483B">
              <w:t xml:space="preserve">el sistema de tratamiento considera </w:t>
            </w:r>
            <w:r w:rsidR="00610064">
              <w:t xml:space="preserve">o posee </w:t>
            </w:r>
            <w:r w:rsidR="002A52FD">
              <w:t>dos vías de evacuación del RIL:</w:t>
            </w:r>
          </w:p>
          <w:p w:rsidR="00610064" w:rsidRDefault="002A52FD" w:rsidP="00610064">
            <w:pPr>
              <w:pStyle w:val="Prrafodelista"/>
              <w:ind w:left="765"/>
            </w:pPr>
            <w:r>
              <w:t xml:space="preserve"> i) Desde la cámara de contacto </w:t>
            </w:r>
            <w:r w:rsidR="00610064">
              <w:t>(</w:t>
            </w:r>
            <w:r w:rsidR="00422377">
              <w:t>última unidad de la planta</w:t>
            </w:r>
            <w:r w:rsidR="00610064">
              <w:t xml:space="preserve">) </w:t>
            </w:r>
            <w:r>
              <w:t>el RIL es enviado hasta al punto de descarga.</w:t>
            </w:r>
          </w:p>
          <w:p w:rsidR="00610064" w:rsidRDefault="00610064" w:rsidP="00610064">
            <w:pPr>
              <w:pStyle w:val="Prrafodelista"/>
              <w:ind w:left="765"/>
            </w:pPr>
            <w:r>
              <w:t>ii) Desde la cámara de contacto el RIL tratado es acumulado en la</w:t>
            </w:r>
            <w:r w:rsidR="006D483B" w:rsidRPr="00610064">
              <w:t xml:space="preserve"> </w:t>
            </w:r>
            <w:r>
              <w:t>laguna de agua tratada</w:t>
            </w:r>
            <w:r w:rsidR="006D483B" w:rsidRPr="00610064">
              <w:t xml:space="preserve"> y posteriormente </w:t>
            </w:r>
            <w:r w:rsidRPr="00610064">
              <w:t>descargado</w:t>
            </w:r>
            <w:r>
              <w:t xml:space="preserve">. Esta situación se </w:t>
            </w:r>
            <w:r w:rsidR="00422377">
              <w:t>constató</w:t>
            </w:r>
            <w:r>
              <w:t xml:space="preserve"> en la inspección </w:t>
            </w:r>
            <w:r w:rsidR="00D17724">
              <w:t xml:space="preserve">efectuada por la SMA </w:t>
            </w:r>
            <w:r w:rsidR="00422377">
              <w:t>el día 25-05-2016 (ver Anexo 2), donde se observó que el RIL era acumul</w:t>
            </w:r>
            <w:r w:rsidR="00D17724">
              <w:t>ado en la laguna de agua tratada</w:t>
            </w:r>
            <w:r w:rsidR="00422377">
              <w:t xml:space="preserve"> como una última etapa del tratamiento previo a su descarga. S</w:t>
            </w:r>
            <w:r w:rsidR="00D17724">
              <w:t>in perjuicio de aquello</w:t>
            </w:r>
            <w:r w:rsidR="00422377">
              <w:t xml:space="preserve">, </w:t>
            </w:r>
            <w:r w:rsidR="00D17724">
              <w:t xml:space="preserve">en esta oportunidad </w:t>
            </w:r>
            <w:r w:rsidR="00422377">
              <w:t xml:space="preserve">la Sra. </w:t>
            </w:r>
            <w:proofErr w:type="spellStart"/>
            <w:r w:rsidR="00422377">
              <w:t>Pedrotti</w:t>
            </w:r>
            <w:proofErr w:type="spellEnd"/>
            <w:r w:rsidR="00422377">
              <w:t xml:space="preserve"> indicó en terreno que la laguna de agua tratada era utilizada sólo en periodos estivales para acumulación de RIL tratado</w:t>
            </w:r>
            <w:r w:rsidR="00D17724">
              <w:t>,</w:t>
            </w:r>
            <w:r w:rsidR="00422377">
              <w:t xml:space="preserve"> que es utilizado </w:t>
            </w:r>
            <w:r w:rsidR="00D17724">
              <w:t xml:space="preserve">paulatinamente </w:t>
            </w:r>
            <w:r w:rsidR="00422377">
              <w:t xml:space="preserve">para la humectación de caminos. </w:t>
            </w:r>
          </w:p>
          <w:p w:rsidR="00FE2583" w:rsidRDefault="00FE2583" w:rsidP="0043790C">
            <w:pPr>
              <w:pStyle w:val="Prrafodelista"/>
              <w:numPr>
                <w:ilvl w:val="0"/>
                <w:numId w:val="7"/>
              </w:numPr>
            </w:pPr>
            <w:r>
              <w:t>De acuerdo a lo indicado anteriormente</w:t>
            </w:r>
            <w:r w:rsidR="0021325B">
              <w:t>,</w:t>
            </w:r>
            <w:r>
              <w:t xml:space="preserve"> es posible establecer lo siguiente:</w:t>
            </w:r>
          </w:p>
          <w:p w:rsidR="00250D19" w:rsidRPr="005B0ADD" w:rsidRDefault="00FE2583" w:rsidP="006613F2">
            <w:pPr>
              <w:pStyle w:val="Prrafodelista"/>
              <w:ind w:left="360"/>
              <w:rPr>
                <w:b/>
              </w:rPr>
            </w:pPr>
            <w:r w:rsidRPr="00250D19">
              <w:t xml:space="preserve">La configuración de unidades de la planta de tratamiento de </w:t>
            </w:r>
            <w:proofErr w:type="spellStart"/>
            <w:r w:rsidRPr="00250D19">
              <w:t>RILes</w:t>
            </w:r>
            <w:proofErr w:type="spellEnd"/>
            <w:r w:rsidRPr="00250D19">
              <w:t xml:space="preserve"> no corresponde a lo establecido en la RCA N.° </w:t>
            </w:r>
            <w:r w:rsidR="0021325B" w:rsidRPr="00250D19">
              <w:t xml:space="preserve">52/2004, toda vez que el sistema de tratamiento observado en terreno no </w:t>
            </w:r>
            <w:r w:rsidR="004C18AA" w:rsidRPr="00250D19">
              <w:t>cuenta con los</w:t>
            </w:r>
            <w:r w:rsidR="00CB49F5" w:rsidRPr="00250D19">
              <w:t xml:space="preserve"> 2 estanques de aireación </w:t>
            </w:r>
            <w:r w:rsidR="004C18AA" w:rsidRPr="00250D19">
              <w:t>para efectuar el tratamiento aeróbico</w:t>
            </w:r>
            <w:r w:rsidR="00A34AF5">
              <w:t xml:space="preserve"> </w:t>
            </w:r>
            <w:r w:rsidR="00CB49F5" w:rsidRPr="00250D19">
              <w:t>según quedó establecido en la evaluación ambiental (Ver Figura 4</w:t>
            </w:r>
            <w:r w:rsidR="00510E8C" w:rsidRPr="00250D19">
              <w:t xml:space="preserve"> y Fotografía 1</w:t>
            </w:r>
            <w:r w:rsidR="00CB49F5" w:rsidRPr="00250D19">
              <w:t>)</w:t>
            </w:r>
            <w:r w:rsidR="004C18AA" w:rsidRPr="00250D19">
              <w:t xml:space="preserve">. </w:t>
            </w:r>
            <w:r w:rsidR="00354AC5" w:rsidRPr="00250D19">
              <w:t xml:space="preserve">Por otra parte, el sistema aeróbico considera tiempos de residencia menores a lo establecido en la evaluación ambiental, ya que de acuerdo a lo indicado en terreno </w:t>
            </w:r>
            <w:r w:rsidR="00A34AF5">
              <w:t xml:space="preserve">(Sra. </w:t>
            </w:r>
            <w:proofErr w:type="spellStart"/>
            <w:r w:rsidR="00A34AF5">
              <w:t>Pedrotti</w:t>
            </w:r>
            <w:proofErr w:type="spellEnd"/>
            <w:r w:rsidR="00A34AF5">
              <w:t xml:space="preserve">) </w:t>
            </w:r>
            <w:r w:rsidR="00354AC5" w:rsidRPr="00250D19">
              <w:t>el tiempo de residencia es de 8 días; mientras que en la evaluación ambiental se consideró un tiempo de residencia de 28 a 30 días</w:t>
            </w:r>
            <w:r w:rsidR="00354AC5">
              <w:t xml:space="preserve"> para esta etapa (aeróbica)</w:t>
            </w:r>
            <w:r w:rsidR="00354AC5" w:rsidRPr="00250D19">
              <w:t>.</w:t>
            </w:r>
            <w:r w:rsidR="00354AC5">
              <w:t xml:space="preserve"> </w:t>
            </w:r>
          </w:p>
          <w:p w:rsidR="005B0ADD" w:rsidRPr="005B0ADD" w:rsidRDefault="005B0ADD" w:rsidP="006613F2">
            <w:pPr>
              <w:pStyle w:val="Prrafodelista"/>
              <w:ind w:left="360"/>
              <w:rPr>
                <w:b/>
              </w:rPr>
            </w:pPr>
            <w:r>
              <w:t xml:space="preserve">Sumado a lo anterior, existen </w:t>
            </w:r>
            <w:r w:rsidR="00E342B6">
              <w:t>3</w:t>
            </w:r>
            <w:r>
              <w:t xml:space="preserve"> unidades no consideradas en la evaluación ambiental</w:t>
            </w:r>
            <w:r w:rsidR="007C2E0C">
              <w:t xml:space="preserve">, </w:t>
            </w:r>
            <w:r>
              <w:t xml:space="preserve"> correspondientes a:</w:t>
            </w:r>
          </w:p>
          <w:p w:rsidR="007C2E0C" w:rsidRPr="000B3DA7" w:rsidRDefault="007C2E0C" w:rsidP="0043790C">
            <w:pPr>
              <w:pStyle w:val="Prrafodelista"/>
              <w:numPr>
                <w:ilvl w:val="0"/>
                <w:numId w:val="8"/>
              </w:numPr>
            </w:pPr>
            <w:r w:rsidRPr="000B3DA7">
              <w:t>Laguna de Lodo Concentrado: 200 m</w:t>
            </w:r>
            <w:r w:rsidRPr="00FF57F1">
              <w:rPr>
                <w:vertAlign w:val="superscript"/>
              </w:rPr>
              <w:t>3</w:t>
            </w:r>
            <w:r>
              <w:rPr>
                <w:vertAlign w:val="superscript"/>
              </w:rPr>
              <w:t xml:space="preserve"> </w:t>
            </w:r>
            <w:r w:rsidRPr="000B3DA7">
              <w:t>de capacidad</w:t>
            </w:r>
            <w:r>
              <w:t>.</w:t>
            </w:r>
          </w:p>
          <w:p w:rsidR="005B0ADD" w:rsidRPr="005B0ADD" w:rsidRDefault="005B0ADD" w:rsidP="0043790C">
            <w:pPr>
              <w:pStyle w:val="Prrafodelista"/>
              <w:numPr>
                <w:ilvl w:val="0"/>
                <w:numId w:val="8"/>
              </w:numPr>
            </w:pPr>
            <w:r w:rsidRPr="000B3DA7">
              <w:t>Laguna de rechazo: 200 m</w:t>
            </w:r>
            <w:r w:rsidRPr="00FF57F1">
              <w:rPr>
                <w:vertAlign w:val="superscript"/>
              </w:rPr>
              <w:t>3</w:t>
            </w:r>
            <w:r>
              <w:rPr>
                <w:vertAlign w:val="superscript"/>
              </w:rPr>
              <w:t xml:space="preserve"> </w:t>
            </w:r>
            <w:r w:rsidRPr="000B3DA7">
              <w:t>de capacidad</w:t>
            </w:r>
            <w:r>
              <w:t>.</w:t>
            </w:r>
          </w:p>
          <w:p w:rsidR="009D3E0E" w:rsidRPr="009D3E0E" w:rsidRDefault="005B0ADD" w:rsidP="0043790C">
            <w:pPr>
              <w:pStyle w:val="Prrafodelista"/>
              <w:numPr>
                <w:ilvl w:val="0"/>
                <w:numId w:val="8"/>
              </w:numPr>
              <w:rPr>
                <w:b/>
              </w:rPr>
            </w:pPr>
            <w:r w:rsidRPr="000B3DA7">
              <w:t>Laguna de agua tratada: 600 m</w:t>
            </w:r>
            <w:r w:rsidRPr="00FF57F1">
              <w:rPr>
                <w:vertAlign w:val="superscript"/>
              </w:rPr>
              <w:t>3</w:t>
            </w:r>
            <w:r w:rsidRPr="000B3DA7">
              <w:t xml:space="preserve"> de capacidad</w:t>
            </w:r>
            <w:r w:rsidR="00335B8E">
              <w:t xml:space="preserve"> (S</w:t>
            </w:r>
            <w:r w:rsidR="00E00097">
              <w:t>egún</w:t>
            </w:r>
            <w:r w:rsidR="00335B8E">
              <w:t xml:space="preserve"> plano contenido en la DIA “Centro de Tratamiento </w:t>
            </w:r>
            <w:proofErr w:type="spellStart"/>
            <w:r w:rsidR="00335B8E">
              <w:t>EcoMaule</w:t>
            </w:r>
            <w:proofErr w:type="spellEnd"/>
            <w:r w:rsidR="00335B8E">
              <w:t xml:space="preserve"> </w:t>
            </w:r>
            <w:r w:rsidR="00E00097">
              <w:t>(ver Figura 6)</w:t>
            </w:r>
            <w:r w:rsidR="00931C04">
              <w:t>,</w:t>
            </w:r>
            <w:r w:rsidR="00E342B6">
              <w:t xml:space="preserve"> </w:t>
            </w:r>
            <w:r w:rsidR="00335B8E">
              <w:t xml:space="preserve">en la evaluación se </w:t>
            </w:r>
            <w:r w:rsidR="00E342B6">
              <w:t>considera un depósito</w:t>
            </w:r>
            <w:r w:rsidR="00E00097">
              <w:t xml:space="preserve"> de agua tratada de </w:t>
            </w:r>
            <w:r w:rsidR="00E00097" w:rsidRPr="00C31B32">
              <w:rPr>
                <w:b/>
              </w:rPr>
              <w:t>contingencia</w:t>
            </w:r>
            <w:r w:rsidRPr="00BD1A77">
              <w:t>.</w:t>
            </w:r>
            <w:r w:rsidR="00335B8E">
              <w:t>)</w:t>
            </w:r>
            <w:r w:rsidRPr="000B3DA7">
              <w:t xml:space="preserve"> </w:t>
            </w:r>
          </w:p>
          <w:p w:rsidR="000041AF" w:rsidRDefault="007852AD" w:rsidP="006613F2">
            <w:pPr>
              <w:pStyle w:val="Prrafodelista"/>
              <w:ind w:left="360"/>
            </w:pPr>
            <w:r w:rsidRPr="009D3E0E">
              <w:t xml:space="preserve">Finalmente, se establece que existen 2 </w:t>
            </w:r>
            <w:r>
              <w:t>procesos</w:t>
            </w:r>
            <w:r w:rsidRPr="009D3E0E">
              <w:t xml:space="preserve"> que no se encuentran operando</w:t>
            </w:r>
            <w:r w:rsidR="000041AF">
              <w:t>:</w:t>
            </w:r>
          </w:p>
          <w:p w:rsidR="000041AF" w:rsidRDefault="000041AF" w:rsidP="00FE3F00">
            <w:pPr>
              <w:pStyle w:val="Prrafodelista"/>
              <w:ind w:left="851" w:hanging="86"/>
            </w:pPr>
            <w:r>
              <w:t>-D</w:t>
            </w:r>
            <w:r w:rsidR="007852AD">
              <w:t>esinfección del efluente</w:t>
            </w:r>
            <w:r>
              <w:t>: No se efectúa desinfección del efluente. De acuerdo a lo informado</w:t>
            </w:r>
            <w:r w:rsidR="00FE3F00">
              <w:t xml:space="preserve"> en terreno,</w:t>
            </w:r>
            <w:r>
              <w:t xml:space="preserve"> (Sra. </w:t>
            </w:r>
            <w:proofErr w:type="spellStart"/>
            <w:r>
              <w:t>Pedrotti</w:t>
            </w:r>
            <w:proofErr w:type="spellEnd"/>
            <w:r>
              <w:t xml:space="preserve">) esta unidad (cámara de contacto) </w:t>
            </w:r>
            <w:r w:rsidR="00FE3F00">
              <w:t xml:space="preserve">  </w:t>
            </w:r>
            <w:r>
              <w:t>se utiliza sólo como unidad de paso.</w:t>
            </w:r>
          </w:p>
          <w:p w:rsidR="007852AD" w:rsidRPr="009D3E0E" w:rsidRDefault="000041AF" w:rsidP="000041AF">
            <w:pPr>
              <w:pStyle w:val="Prrafodelista"/>
              <w:ind w:left="765"/>
            </w:pPr>
            <w:r>
              <w:t>-Filtro en presión</w:t>
            </w:r>
            <w:r w:rsidR="0075425C">
              <w:t>: La</w:t>
            </w:r>
            <w:r w:rsidR="00FE3F00">
              <w:t xml:space="preserve"> unidad no se encontraba operativa al momento de la inspección</w:t>
            </w:r>
            <w:r w:rsidR="007852AD">
              <w:t>.</w:t>
            </w:r>
          </w:p>
          <w:p w:rsidR="00311183" w:rsidRPr="00250D19" w:rsidRDefault="00311183" w:rsidP="00250D19">
            <w:pPr>
              <w:pStyle w:val="Prrafodelista"/>
              <w:ind w:left="765"/>
              <w:rPr>
                <w:b/>
              </w:rPr>
            </w:pPr>
            <w:r w:rsidRPr="00250D19">
              <w:rPr>
                <w:b/>
              </w:rPr>
              <w:t>Resultado</w:t>
            </w:r>
            <w:r w:rsidR="005B38F1" w:rsidRPr="00250D19">
              <w:rPr>
                <w:b/>
              </w:rPr>
              <w:t xml:space="preserve"> (s)</w:t>
            </w:r>
            <w:r w:rsidRPr="00250D19">
              <w:rPr>
                <w:b/>
              </w:rPr>
              <w:t xml:space="preserve"> examen de Información: </w:t>
            </w:r>
          </w:p>
          <w:p w:rsidR="003358A8" w:rsidRPr="0002065C" w:rsidRDefault="008E34C9" w:rsidP="0043790C">
            <w:pPr>
              <w:pStyle w:val="Prrafodelista"/>
              <w:numPr>
                <w:ilvl w:val="0"/>
                <w:numId w:val="2"/>
              </w:numPr>
            </w:pPr>
            <w:r w:rsidRPr="0002065C">
              <w:t>Del examen de información de</w:t>
            </w:r>
            <w:r w:rsidR="00311183" w:rsidRPr="0002065C">
              <w:t xml:space="preserve"> la documentación </w:t>
            </w:r>
            <w:r w:rsidR="006613F2">
              <w:t>remitida por el titular</w:t>
            </w:r>
            <w:r w:rsidR="00F10EF6">
              <w:t xml:space="preserve"> </w:t>
            </w:r>
            <w:r w:rsidR="0043421E">
              <w:t>(</w:t>
            </w:r>
            <w:r w:rsidR="00B26B12">
              <w:t>Anexo 3)</w:t>
            </w:r>
            <w:r w:rsidR="006613F2">
              <w:t xml:space="preserve"> es posible indicar que en los planos de planta</w:t>
            </w:r>
            <w:r w:rsidR="00C31B32">
              <w:t>,</w:t>
            </w:r>
            <w:r w:rsidR="006613F2">
              <w:t xml:space="preserve"> aparecen los dos </w:t>
            </w:r>
            <w:r w:rsidR="006613F2" w:rsidRPr="00250D19">
              <w:t xml:space="preserve">2 estanques de aireación </w:t>
            </w:r>
            <w:r w:rsidR="006613F2">
              <w:t>faltantes</w:t>
            </w:r>
            <w:r w:rsidR="00C31B32">
              <w:t xml:space="preserve"> (proyectados en la evaluación)</w:t>
            </w:r>
            <w:r w:rsidR="006613F2">
              <w:t xml:space="preserve"> </w:t>
            </w:r>
            <w:r w:rsidR="006613F2" w:rsidRPr="00250D19">
              <w:t>para efectuar el tratamiento aeróbico</w:t>
            </w:r>
            <w:r w:rsidR="006613F2">
              <w:t xml:space="preserve"> como </w:t>
            </w:r>
            <w:r w:rsidR="006613F2" w:rsidRPr="00C31B32">
              <w:rPr>
                <w:b/>
              </w:rPr>
              <w:t>proyectados a futuro</w:t>
            </w:r>
            <w:r w:rsidR="006613F2">
              <w:t xml:space="preserve"> (</w:t>
            </w:r>
            <w:r w:rsidR="00C31B32">
              <w:t xml:space="preserve">ver </w:t>
            </w:r>
            <w:r w:rsidR="006613F2">
              <w:t>Figura 7).</w:t>
            </w:r>
          </w:p>
          <w:p w:rsidR="005D728A" w:rsidRPr="003358A8" w:rsidRDefault="005D728A" w:rsidP="006613F2">
            <w:pPr>
              <w:pStyle w:val="Prrafodelista"/>
              <w:ind w:left="379"/>
            </w:pPr>
          </w:p>
        </w:tc>
      </w:tr>
    </w:tbl>
    <w:p w:rsidR="00260ABA" w:rsidRDefault="00260ABA" w:rsidP="00EA1473">
      <w:pPr>
        <w:pStyle w:val="Textoindependiente"/>
      </w:pPr>
    </w:p>
    <w:p w:rsidR="00CB49F5" w:rsidRDefault="00E9740E">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CB49F5" w:rsidRPr="0025129B" w:rsidTr="008D27F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49F5" w:rsidRPr="0025129B" w:rsidRDefault="007F4765" w:rsidP="008D27F3">
            <w:pPr>
              <w:jc w:val="center"/>
              <w:rPr>
                <w:rFonts w:eastAsia="Times New Roman"/>
                <w:b/>
                <w:bCs/>
                <w:color w:val="000000"/>
                <w:sz w:val="20"/>
                <w:szCs w:val="20"/>
              </w:rPr>
            </w:pPr>
            <w:r w:rsidRPr="00503A5E">
              <w:rPr>
                <w:rFonts w:eastAsia="Times New Roman"/>
                <w:b/>
                <w:bCs/>
                <w:noProof/>
                <w:color w:val="000000"/>
                <w:sz w:val="20"/>
                <w:szCs w:val="20"/>
                <w:lang w:eastAsia="es-CL"/>
              </w:rPr>
              <w:lastRenderedPageBreak/>
              <mc:AlternateContent>
                <mc:Choice Requires="wpg">
                  <w:drawing>
                    <wp:anchor distT="0" distB="0" distL="114300" distR="114300" simplePos="0" relativeHeight="251711488" behindDoc="0" locked="0" layoutInCell="1" allowOverlap="1" wp14:anchorId="2E35E43B" wp14:editId="64816474">
                      <wp:simplePos x="0" y="0"/>
                      <wp:positionH relativeFrom="column">
                        <wp:posOffset>1196340</wp:posOffset>
                      </wp:positionH>
                      <wp:positionV relativeFrom="paragraph">
                        <wp:posOffset>1250950</wp:posOffset>
                      </wp:positionV>
                      <wp:extent cx="1336675" cy="269875"/>
                      <wp:effectExtent l="0" t="0" r="73025" b="73025"/>
                      <wp:wrapNone/>
                      <wp:docPr id="30" name="30 Grupo"/>
                      <wp:cNvGraphicFramePr/>
                      <a:graphic xmlns:a="http://schemas.openxmlformats.org/drawingml/2006/main">
                        <a:graphicData uri="http://schemas.microsoft.com/office/word/2010/wordprocessingGroup">
                          <wpg:wgp>
                            <wpg:cNvGrpSpPr/>
                            <wpg:grpSpPr>
                              <a:xfrm>
                                <a:off x="0" y="0"/>
                                <a:ext cx="1336675" cy="269875"/>
                                <a:chOff x="-1" y="0"/>
                                <a:chExt cx="1337953" cy="271041"/>
                              </a:xfrm>
                            </wpg:grpSpPr>
                            <wps:wsp>
                              <wps:cNvPr id="31" name="31 Proceso"/>
                              <wps:cNvSpPr/>
                              <wps:spPr>
                                <a:xfrm>
                                  <a:off x="-1" y="0"/>
                                  <a:ext cx="867111" cy="271038"/>
                                </a:xfrm>
                                <a:prstGeom prst="flowChartProcess">
                                  <a:avLst/>
                                </a:prstGeom>
                                <a:solidFill>
                                  <a:schemeClr val="accent6">
                                    <a:lumMod val="40000"/>
                                    <a:lumOff val="60000"/>
                                  </a:schemeClr>
                                </a:solidFill>
                                <a:ln w="19050"/>
                              </wps:spPr>
                              <wps:style>
                                <a:lnRef idx="2">
                                  <a:schemeClr val="accent2"/>
                                </a:lnRef>
                                <a:fillRef idx="1">
                                  <a:schemeClr val="lt1"/>
                                </a:fillRef>
                                <a:effectRef idx="0">
                                  <a:schemeClr val="accent2"/>
                                </a:effectRef>
                                <a:fontRef idx="minor">
                                  <a:schemeClr val="dk1"/>
                                </a:fontRef>
                              </wps:style>
                              <wps:txbx>
                                <w:txbxContent>
                                  <w:p w:rsidR="006E796A" w:rsidRPr="0043017C" w:rsidRDefault="006E796A" w:rsidP="008D27F3">
                                    <w:pPr>
                                      <w:jc w:val="center"/>
                                      <w:rPr>
                                        <w:b/>
                                        <w:sz w:val="16"/>
                                      </w:rPr>
                                    </w:pPr>
                                    <w:r>
                                      <w:rPr>
                                        <w:b/>
                                        <w:sz w:val="16"/>
                                      </w:rPr>
                                      <w:t>Estanque aeróbico con aireación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32 Conector recto de flecha"/>
                              <wps:cNvCnPr>
                                <a:stCxn id="31" idx="3"/>
                              </wps:cNvCnPr>
                              <wps:spPr>
                                <a:xfrm>
                                  <a:off x="867110" y="135519"/>
                                  <a:ext cx="470842" cy="135522"/>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30 Grupo" o:spid="_x0000_s1046" style="position:absolute;left:0;text-align:left;margin-left:94.2pt;margin-top:98.5pt;width:105.25pt;height:21.25pt;z-index:251711488;mso-width-relative:margin;mso-height-relative:margin" coordorigin="" coordsize="1337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">
                      <v:shapetype id="_x0000_t109" coordsize="21600,21600" o:spt="109" path="m,l,21600r21600,l21600,xe">
                        <v:stroke joinstyle="miter"/>
                        <v:path gradientshapeok="t" o:connecttype="rect"/>
                      </v:shapetype>
                      <v:shape id="31 Proceso" o:spid="_x0000_s1047" type="#_x0000_t109" style="position:absolute;width:8671;height:2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npcQA&#10;AADbAAAADwAAAGRycy9kb3ducmV2LnhtbESPQWvCQBSE70L/w/IKvekmLRRJXaWKll4aTOzB4zP7&#10;mg1m34bs1qT/visIHoeZ+YZZrEbbigv1vnGsIJ0lIIgrpxuuFXwfdtM5CB+QNbaOScEfeVgtHyYL&#10;zLQbuKBLGWoRIewzVGBC6DIpfWXIop+5jjh6P663GKLsa6l7HCLctvI5SV6lxYbjgsGONoaqc/lr&#10;FVB63FU8tt3WyI+vtdznp6bIlXp6HN/fQAQawz18a39qBS8pX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Q56XEAAAA2wAAAA8AAAAAAAAAAAAAAAAAmAIAAGRycy9k&#10;b3ducmV2LnhtbFBLBQYAAAAABAAEAPUAAACJAwAAAAA=&#10;" fillcolor="#fbd4b4 [1305]" strokecolor="#c0504d [3205]" strokeweight="1.5pt">
                        <v:textbox inset="0,0,0,0">
                          <w:txbxContent>
                            <w:p w:rsidR="006E796A" w:rsidRPr="0043017C" w:rsidRDefault="006E796A" w:rsidP="008D27F3">
                              <w:pPr>
                                <w:jc w:val="center"/>
                                <w:rPr>
                                  <w:b/>
                                  <w:sz w:val="16"/>
                                </w:rPr>
                              </w:pPr>
                              <w:r>
                                <w:rPr>
                                  <w:b/>
                                  <w:sz w:val="16"/>
                                </w:rPr>
                                <w:t>Estanque aeróbico con aireación 1</w:t>
                              </w:r>
                            </w:p>
                          </w:txbxContent>
                        </v:textbox>
                      </v:shape>
                      <v:shapetype id="_x0000_t32" coordsize="21600,21600" o:spt="32" o:oned="t" path="m,l21600,21600e" filled="f">
                        <v:path arrowok="t" fillok="f" o:connecttype="none"/>
                        <o:lock v:ext="edit" shapetype="t"/>
                      </v:shapetype>
                      <v:shape id="32 Conector recto de flecha" o:spid="_x0000_s1048" type="#_x0000_t32" style="position:absolute;left:8671;top:1355;width:4708;height:1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iCPMMAAADbAAAADwAAAGRycy9kb3ducmV2LnhtbESPT4vCMBTE74LfITzB25qquEg1iigF&#10;DyKsf9Djs3m2xealNFGrn36zsOBxmJnfMNN5Y0rxoNoVlhX0exEI4tTqgjMFh33yNQbhPLLG0jIp&#10;eJGD+azdmmKs7ZN/6LHzmQgQdjEqyL2vYildmpNB17MVcfCutjbog6wzqWt8Brgp5SCKvqXBgsNC&#10;jhUtc0pvu7tRsLqahPFyWo7ex1Hy4uF4e043SnU7zWICwlPjP+H/9lorGA7g70v4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YgjzDAAAA2wAAAA8AAAAAAAAAAAAA&#10;AAAAoQIAAGRycy9kb3ducmV2LnhtbFBLBQYAAAAABAAEAPkAAACRAwAAAAA=&#10;" strokecolor="#bc4542 [3045]" strokeweight="1.5pt">
                        <v:stroke endarrow="open"/>
                      </v:shape>
                    </v:group>
                  </w:pict>
                </mc:Fallback>
              </mc:AlternateContent>
            </w:r>
            <w:r>
              <w:rPr>
                <w:noProof/>
                <w:lang w:eastAsia="es-CL"/>
              </w:rPr>
              <mc:AlternateContent>
                <mc:Choice Requires="wps">
                  <w:drawing>
                    <wp:anchor distT="0" distB="0" distL="114300" distR="114300" simplePos="0" relativeHeight="251713536" behindDoc="0" locked="0" layoutInCell="1" allowOverlap="1" wp14:anchorId="52F798BF" wp14:editId="7FABB2B9">
                      <wp:simplePos x="0" y="0"/>
                      <wp:positionH relativeFrom="column">
                        <wp:posOffset>7096760</wp:posOffset>
                      </wp:positionH>
                      <wp:positionV relativeFrom="paragraph">
                        <wp:posOffset>1294130</wp:posOffset>
                      </wp:positionV>
                      <wp:extent cx="866775" cy="258445"/>
                      <wp:effectExtent l="0" t="0" r="28575" b="27305"/>
                      <wp:wrapNone/>
                      <wp:docPr id="33" name="33 Proceso"/>
                      <wp:cNvGraphicFramePr/>
                      <a:graphic xmlns:a="http://schemas.openxmlformats.org/drawingml/2006/main">
                        <a:graphicData uri="http://schemas.microsoft.com/office/word/2010/wordprocessingShape">
                          <wps:wsp>
                            <wps:cNvSpPr/>
                            <wps:spPr>
                              <a:xfrm>
                                <a:off x="0" y="0"/>
                                <a:ext cx="866775" cy="258445"/>
                              </a:xfrm>
                              <a:prstGeom prst="flowChartProcess">
                                <a:avLst/>
                              </a:prstGeom>
                              <a:solidFill>
                                <a:schemeClr val="accent6">
                                  <a:lumMod val="40000"/>
                                  <a:lumOff val="60000"/>
                                </a:schemeClr>
                              </a:solidFill>
                              <a:ln w="19050"/>
                            </wps:spPr>
                            <wps:style>
                              <a:lnRef idx="2">
                                <a:schemeClr val="accent2"/>
                              </a:lnRef>
                              <a:fillRef idx="1">
                                <a:schemeClr val="lt1"/>
                              </a:fillRef>
                              <a:effectRef idx="0">
                                <a:schemeClr val="accent2"/>
                              </a:effectRef>
                              <a:fontRef idx="minor">
                                <a:schemeClr val="dk1"/>
                              </a:fontRef>
                            </wps:style>
                            <wps:txbx>
                              <w:txbxContent>
                                <w:p w:rsidR="006E796A" w:rsidRPr="0043017C" w:rsidRDefault="006E796A" w:rsidP="004D0D65">
                                  <w:pPr>
                                    <w:jc w:val="center"/>
                                    <w:rPr>
                                      <w:b/>
                                      <w:sz w:val="16"/>
                                    </w:rPr>
                                  </w:pPr>
                                  <w:r w:rsidRPr="004D0D65">
                                    <w:rPr>
                                      <w:b/>
                                      <w:sz w:val="16"/>
                                    </w:rPr>
                                    <w:t>E</w:t>
                                  </w:r>
                                  <w:r>
                                    <w:rPr>
                                      <w:b/>
                                      <w:sz w:val="16"/>
                                    </w:rPr>
                                    <w:t>stanque aeróbico con aireación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 Proceso" o:spid="_x0000_s1049" type="#_x0000_t109" style="position:absolute;left:0;text-align:left;margin-left:558.8pt;margin-top:101.9pt;width:68.25pt;height:2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" fillcolor="#fbd4b4 [1305]" strokecolor="#c0504d [3205]" strokeweight="1.5pt">
                      <v:textbox inset="0,0,0,0">
                        <w:txbxContent>
                          <w:p w:rsidR="006E796A" w:rsidRPr="0043017C" w:rsidRDefault="006E796A" w:rsidP="004D0D65">
                            <w:pPr>
                              <w:jc w:val="center"/>
                              <w:rPr>
                                <w:b/>
                                <w:sz w:val="16"/>
                              </w:rPr>
                            </w:pPr>
                            <w:r w:rsidRPr="004D0D65">
                              <w:rPr>
                                <w:b/>
                                <w:sz w:val="16"/>
                              </w:rPr>
                              <w:t>E</w:t>
                            </w:r>
                            <w:r>
                              <w:rPr>
                                <w:b/>
                                <w:sz w:val="16"/>
                              </w:rPr>
                              <w:t>stanque aeróbico con aireación 2</w:t>
                            </w:r>
                          </w:p>
                        </w:txbxContent>
                      </v:textbox>
                    </v:shape>
                  </w:pict>
                </mc:Fallback>
              </mc:AlternateContent>
            </w:r>
            <w:r>
              <w:rPr>
                <w:noProof/>
                <w:lang w:eastAsia="es-CL"/>
              </w:rPr>
              <mc:AlternateContent>
                <mc:Choice Requires="wps">
                  <w:drawing>
                    <wp:anchor distT="0" distB="0" distL="114300" distR="114300" simplePos="0" relativeHeight="251715584" behindDoc="0" locked="0" layoutInCell="1" allowOverlap="1" wp14:anchorId="78F44D27" wp14:editId="4F40CB60">
                      <wp:simplePos x="0" y="0"/>
                      <wp:positionH relativeFrom="column">
                        <wp:posOffset>6622415</wp:posOffset>
                      </wp:positionH>
                      <wp:positionV relativeFrom="paragraph">
                        <wp:posOffset>1385570</wp:posOffset>
                      </wp:positionV>
                      <wp:extent cx="474345" cy="179070"/>
                      <wp:effectExtent l="38100" t="0" r="20955" b="68580"/>
                      <wp:wrapNone/>
                      <wp:docPr id="34" name="34 Conector recto de flecha"/>
                      <wp:cNvGraphicFramePr/>
                      <a:graphic xmlns:a="http://schemas.openxmlformats.org/drawingml/2006/main">
                        <a:graphicData uri="http://schemas.microsoft.com/office/word/2010/wordprocessingShape">
                          <wps:wsp>
                            <wps:cNvCnPr/>
                            <wps:spPr>
                              <a:xfrm flipH="1">
                                <a:off x="0" y="0"/>
                                <a:ext cx="474345" cy="17907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25C0DC" id="34 Conector recto de flecha" o:spid="_x0000_s1026" type="#_x0000_t32" style="position:absolute;margin-left:521.45pt;margin-top:109.1pt;width:37.35pt;height:14.1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" strokecolor="#bc4542 [3045]" strokeweight="1.5pt">
                      <v:stroke endarrow="open"/>
                    </v:shape>
                  </w:pict>
                </mc:Fallback>
              </mc:AlternateContent>
            </w:r>
            <w:r w:rsidR="004D0D65" w:rsidRPr="004D0D65">
              <w:rPr>
                <w:rFonts w:eastAsia="Times New Roman"/>
                <w:b/>
                <w:bCs/>
                <w:noProof/>
                <w:color w:val="000000"/>
                <w:sz w:val="20"/>
                <w:szCs w:val="20"/>
                <w:lang w:eastAsia="es-CL"/>
              </w:rPr>
              <mc:AlternateContent>
                <mc:Choice Requires="wpg">
                  <w:drawing>
                    <wp:anchor distT="0" distB="0" distL="114300" distR="114300" simplePos="0" relativeHeight="251717632" behindDoc="0" locked="0" layoutInCell="1" allowOverlap="1" wp14:anchorId="03C7059C" wp14:editId="052EDC16">
                      <wp:simplePos x="0" y="0"/>
                      <wp:positionH relativeFrom="column">
                        <wp:posOffset>7292975</wp:posOffset>
                      </wp:positionH>
                      <wp:positionV relativeFrom="paragraph">
                        <wp:posOffset>355600</wp:posOffset>
                      </wp:positionV>
                      <wp:extent cx="866775" cy="571500"/>
                      <wp:effectExtent l="0" t="0" r="28575" b="57150"/>
                      <wp:wrapNone/>
                      <wp:docPr id="35" name="35 Grupo"/>
                      <wp:cNvGraphicFramePr/>
                      <a:graphic xmlns:a="http://schemas.openxmlformats.org/drawingml/2006/main">
                        <a:graphicData uri="http://schemas.microsoft.com/office/word/2010/wordprocessingGroup">
                          <wpg:wgp>
                            <wpg:cNvGrpSpPr/>
                            <wpg:grpSpPr>
                              <a:xfrm>
                                <a:off x="0" y="0"/>
                                <a:ext cx="866775" cy="571500"/>
                                <a:chOff x="-1" y="-87693"/>
                                <a:chExt cx="867111" cy="573467"/>
                              </a:xfrm>
                            </wpg:grpSpPr>
                            <wps:wsp>
                              <wps:cNvPr id="36" name="36 Proceso"/>
                              <wps:cNvSpPr/>
                              <wps:spPr>
                                <a:xfrm>
                                  <a:off x="-1" y="-87693"/>
                                  <a:ext cx="867111" cy="251523"/>
                                </a:xfrm>
                                <a:prstGeom prst="flowChartProcess">
                                  <a:avLst/>
                                </a:prstGeom>
                                <a:solidFill>
                                  <a:schemeClr val="accent6">
                                    <a:lumMod val="40000"/>
                                    <a:lumOff val="60000"/>
                                  </a:schemeClr>
                                </a:solidFill>
                                <a:ln w="19050"/>
                              </wps:spPr>
                              <wps:style>
                                <a:lnRef idx="2">
                                  <a:schemeClr val="accent2"/>
                                </a:lnRef>
                                <a:fillRef idx="1">
                                  <a:schemeClr val="lt1"/>
                                </a:fillRef>
                                <a:effectRef idx="0">
                                  <a:schemeClr val="accent2"/>
                                </a:effectRef>
                                <a:fontRef idx="minor">
                                  <a:schemeClr val="dk1"/>
                                </a:fontRef>
                              </wps:style>
                              <wps:txbx>
                                <w:txbxContent>
                                  <w:p w:rsidR="006E796A" w:rsidRPr="0043017C" w:rsidRDefault="006E796A" w:rsidP="008D27F3">
                                    <w:pPr>
                                      <w:jc w:val="center"/>
                                      <w:rPr>
                                        <w:b/>
                                        <w:sz w:val="16"/>
                                      </w:rPr>
                                    </w:pPr>
                                    <w:r>
                                      <w:rPr>
                                        <w:b/>
                                        <w:sz w:val="16"/>
                                      </w:rPr>
                                      <w:t xml:space="preserve">Línea con agua para acondicionamiento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37 Conector recto de flecha"/>
                              <wps:cNvCnPr>
                                <a:stCxn id="36" idx="2"/>
                              </wps:cNvCnPr>
                              <wps:spPr>
                                <a:xfrm>
                                  <a:off x="433555" y="163830"/>
                                  <a:ext cx="0" cy="321944"/>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35 Grupo" o:spid="_x0000_s1050" style="position:absolute;left:0;text-align:left;margin-left:574.25pt;margin-top:28pt;width:68.25pt;height:45pt;z-index:251717632;mso-width-relative:margin;mso-height-relative:margin" coordorigin=",-876" coordsize="8671,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">
                      <v:shape id="36 Proceso" o:spid="_x0000_s1051" type="#_x0000_t109" style="position:absolute;top:-876;width:8671;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0cIA&#10;AADbAAAADwAAAGRycy9kb3ducmV2LnhtbESPT4vCMBTE7wt+h/AEb2uqgizVKCoqXlbWPwePz+bZ&#10;FJuX0kSt334jCB6HmfkNM542thR3qn3hWEGvm4AgzpwuOFdwPKy+f0D4gKyxdEwKnuRhOml9jTHV&#10;7sE7uu9DLiKEfYoKTAhVKqXPDFn0XVcRR+/iaoshyjqXusZHhNtS9pNkKC0WHBcMVrQwlF33N6uA&#10;eqdVxk1ZLY1c/87l3/Zc7LZKddrNbAQiUBM+4Xd7oxUMhvD6En+An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X/RwgAAANsAAAAPAAAAAAAAAAAAAAAAAJgCAABkcnMvZG93&#10;bnJldi54bWxQSwUGAAAAAAQABAD1AAAAhwMAAAAA&#10;" fillcolor="#fbd4b4 [1305]" strokecolor="#c0504d [3205]" strokeweight="1.5pt">
                        <v:textbox inset="0,0,0,0">
                          <w:txbxContent>
                            <w:p w:rsidR="006E796A" w:rsidRPr="0043017C" w:rsidRDefault="006E796A" w:rsidP="008D27F3">
                              <w:pPr>
                                <w:jc w:val="center"/>
                                <w:rPr>
                                  <w:b/>
                                  <w:sz w:val="16"/>
                                </w:rPr>
                              </w:pPr>
                              <w:r>
                                <w:rPr>
                                  <w:b/>
                                  <w:sz w:val="16"/>
                                </w:rPr>
                                <w:t xml:space="preserve">Línea con agua para acondicionamiento </w:t>
                              </w:r>
                            </w:p>
                          </w:txbxContent>
                        </v:textbox>
                      </v:shape>
                      <v:shape id="37 Conector recto de flecha" o:spid="_x0000_s1052" type="#_x0000_t32" style="position:absolute;left:4335;top:1638;width:0;height:3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hpMUAAADbAAAADwAAAGRycy9kb3ducmV2LnhtbESPQWvCQBSE7wX/w/IEb2ZjJTakrlKU&#10;QA+lUKvo8TX7TILZtyG71aS/vlsQehxm5htmue5NI67UudqyglkUgyAurK65VLD/zKcpCOeRNTaW&#10;ScFADtar0cMSM21v/EHXnS9FgLDLUEHlfZtJ6YqKDLrItsTBO9vOoA+yK6Xu8BbgppGPcbyQBmsO&#10;CxW2tKmouOy+jYLt2eSMX8dN8nNI8oHn6fupeFNqMu5fnkF46v1/+N5+1QrmT/D3Jfw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8hpMUAAADbAAAADwAAAAAAAAAA&#10;AAAAAAChAgAAZHJzL2Rvd25yZXYueG1sUEsFBgAAAAAEAAQA+QAAAJMDAAAAAA==&#10;" strokecolor="#bc4542 [3045]" strokeweight="1.5pt">
                        <v:stroke endarrow="open"/>
                      </v:shape>
                    </v:group>
                  </w:pict>
                </mc:Fallback>
              </mc:AlternateContent>
            </w:r>
            <w:r w:rsidR="00CB49F5" w:rsidRPr="0025129B">
              <w:rPr>
                <w:rFonts w:eastAsia="Times New Roman"/>
                <w:b/>
                <w:bCs/>
                <w:color w:val="000000"/>
                <w:sz w:val="20"/>
                <w:szCs w:val="20"/>
              </w:rPr>
              <w:t xml:space="preserve">Registros </w:t>
            </w:r>
          </w:p>
        </w:tc>
      </w:tr>
      <w:tr w:rsidR="00CB49F5" w:rsidRPr="0025129B" w:rsidTr="00CB49F5">
        <w:trPr>
          <w:trHeight w:val="6911"/>
          <w:jc w:val="center"/>
        </w:trPr>
        <w:sdt>
          <w:sdtPr>
            <w:rPr>
              <w:rFonts w:eastAsia="Times New Roman"/>
              <w:color w:val="000000"/>
              <w:sz w:val="20"/>
              <w:szCs w:val="20"/>
            </w:rPr>
            <w:id w:val="-1339380849"/>
            <w:picture/>
          </w:sdtPr>
          <w:sdtEndPr/>
          <w:sdtContent>
            <w:tc>
              <w:tcPr>
                <w:tcW w:w="5000" w:type="pct"/>
                <w:gridSpan w:val="2"/>
                <w:tcBorders>
                  <w:top w:val="nil"/>
                  <w:left w:val="single" w:sz="4" w:space="0" w:color="auto"/>
                  <w:right w:val="single" w:sz="4" w:space="0" w:color="auto"/>
                </w:tcBorders>
                <w:shd w:val="clear" w:color="auto" w:fill="auto"/>
                <w:noWrap/>
                <w:vAlign w:val="center"/>
                <w:hideMark/>
              </w:tcPr>
              <w:p w:rsidR="00CB49F5" w:rsidRPr="0025129B" w:rsidRDefault="00CB49F5" w:rsidP="008D27F3">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71BDE41F" wp14:editId="1CE578F1">
                      <wp:extent cx="8006964" cy="4284642"/>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8013069" cy="4287909"/>
                              </a:xfrm>
                              <a:prstGeom prst="rect">
                                <a:avLst/>
                              </a:prstGeom>
                              <a:noFill/>
                              <a:ln>
                                <a:noFill/>
                              </a:ln>
                            </pic:spPr>
                          </pic:pic>
                        </a:graphicData>
                      </a:graphic>
                    </wp:inline>
                  </w:drawing>
                </w:r>
              </w:p>
            </w:tc>
          </w:sdtContent>
        </w:sdt>
      </w:tr>
      <w:tr w:rsidR="00CB49F5" w:rsidRPr="0025129B" w:rsidTr="008D27F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CB49F5" w:rsidRPr="0025129B" w:rsidRDefault="007852AD" w:rsidP="00AA5111">
            <w:pPr>
              <w:pStyle w:val="Epgrafe"/>
              <w:rPr>
                <w:rFonts w:eastAsia="Times New Roman"/>
                <w:color w:val="000000"/>
                <w:lang w:eastAsia="es-CL"/>
              </w:rPr>
            </w:pPr>
            <w:bookmarkStart w:id="107" w:name="_Toc463976285"/>
            <w:bookmarkStart w:id="108" w:name="_Toc470183773"/>
            <w:r>
              <w:t>Figura</w:t>
            </w:r>
            <w:r w:rsidR="00CB49F5">
              <w:t xml:space="preserve"> 4.</w:t>
            </w:r>
            <w:bookmarkEnd w:id="107"/>
            <w:bookmarkEnd w:id="108"/>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CB49F5" w:rsidRPr="0025129B" w:rsidRDefault="00CB49F5" w:rsidP="00AA5111">
            <w:pPr>
              <w:rPr>
                <w:rFonts w:eastAsia="Times New Roman"/>
                <w:b/>
                <w:color w:val="000000"/>
                <w:sz w:val="18"/>
                <w:szCs w:val="18"/>
              </w:rPr>
            </w:pPr>
            <w:r>
              <w:rPr>
                <w:rFonts w:eastAsia="Times New Roman"/>
                <w:b/>
                <w:color w:val="000000"/>
                <w:sz w:val="18"/>
                <w:szCs w:val="18"/>
              </w:rPr>
              <w:t>Fecha</w:t>
            </w:r>
            <w:r w:rsidRPr="0025129B">
              <w:rPr>
                <w:rFonts w:eastAsia="Times New Roman"/>
                <w:b/>
                <w:color w:val="000000"/>
                <w:sz w:val="18"/>
                <w:szCs w:val="18"/>
              </w:rPr>
              <w:t>:</w:t>
            </w:r>
            <w:r>
              <w:rPr>
                <w:rFonts w:eastAsia="Times New Roman"/>
                <w:b/>
                <w:color w:val="000000"/>
                <w:sz w:val="18"/>
                <w:szCs w:val="18"/>
              </w:rPr>
              <w:t xml:space="preserve"> -</w:t>
            </w:r>
          </w:p>
        </w:tc>
      </w:tr>
      <w:tr w:rsidR="00CB49F5" w:rsidRPr="0025129B" w:rsidTr="008D27F3">
        <w:trPr>
          <w:trHeight w:val="63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4D0D65" w:rsidRPr="004D0D65" w:rsidRDefault="00CB49F5" w:rsidP="008D27F3">
            <w:pPr>
              <w:rPr>
                <w:rFonts w:eastAsia="Times New Roman"/>
                <w:color w:val="000000" w:themeColor="text1"/>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00503A5E" w:rsidRPr="0025129B">
              <w:rPr>
                <w:rFonts w:eastAsia="Times New Roman"/>
                <w:b/>
                <w:color w:val="000000"/>
                <w:sz w:val="18"/>
                <w:szCs w:val="18"/>
              </w:rPr>
              <w:t>:</w:t>
            </w:r>
            <w:r w:rsidR="00503A5E" w:rsidRPr="0025129B">
              <w:rPr>
                <w:rFonts w:eastAsia="Times New Roman"/>
                <w:color w:val="000000"/>
                <w:sz w:val="18"/>
                <w:szCs w:val="18"/>
              </w:rPr>
              <w:t xml:space="preserve"> </w:t>
            </w:r>
            <w:r w:rsidR="00503A5E">
              <w:rPr>
                <w:rFonts w:eastAsia="Times New Roman"/>
                <w:color w:val="000000"/>
                <w:sz w:val="18"/>
                <w:szCs w:val="18"/>
              </w:rPr>
              <w:t>La</w:t>
            </w:r>
            <w:r w:rsidRPr="00503A5E">
              <w:rPr>
                <w:rFonts w:eastAsia="Times New Roman"/>
                <w:color w:val="000000" w:themeColor="text1"/>
                <w:sz w:val="18"/>
                <w:szCs w:val="18"/>
              </w:rPr>
              <w:t xml:space="preserve"> figura corresponde a un plano de la planta de tratamiento del Centro de Tratamiento de Residuos </w:t>
            </w:r>
            <w:proofErr w:type="spellStart"/>
            <w:r w:rsidRPr="00503A5E">
              <w:rPr>
                <w:rFonts w:eastAsia="Times New Roman"/>
                <w:color w:val="000000" w:themeColor="text1"/>
                <w:sz w:val="18"/>
                <w:szCs w:val="18"/>
              </w:rPr>
              <w:t>EcoMaule</w:t>
            </w:r>
            <w:proofErr w:type="spellEnd"/>
            <w:r w:rsidRPr="00503A5E">
              <w:rPr>
                <w:rFonts w:eastAsia="Times New Roman"/>
                <w:color w:val="000000" w:themeColor="text1"/>
                <w:sz w:val="18"/>
                <w:szCs w:val="18"/>
              </w:rPr>
              <w:t xml:space="preserve">, contenido en </w:t>
            </w:r>
            <w:r w:rsidR="00C341D2">
              <w:rPr>
                <w:rFonts w:eastAsia="Times New Roman"/>
                <w:color w:val="000000" w:themeColor="text1"/>
                <w:sz w:val="18"/>
                <w:szCs w:val="18"/>
              </w:rPr>
              <w:t xml:space="preserve">el Capítulo I de </w:t>
            </w:r>
            <w:r w:rsidRPr="00503A5E">
              <w:rPr>
                <w:rFonts w:eastAsia="Times New Roman"/>
                <w:color w:val="000000" w:themeColor="text1"/>
                <w:sz w:val="18"/>
                <w:szCs w:val="18"/>
              </w:rPr>
              <w:t>la DIA “Centro de T</w:t>
            </w:r>
            <w:r w:rsidR="007F718C">
              <w:rPr>
                <w:rFonts w:eastAsia="Times New Roman"/>
                <w:color w:val="000000" w:themeColor="text1"/>
                <w:sz w:val="18"/>
                <w:szCs w:val="18"/>
              </w:rPr>
              <w:t xml:space="preserve">ratamiento </w:t>
            </w:r>
            <w:proofErr w:type="spellStart"/>
            <w:r w:rsidR="007F718C">
              <w:rPr>
                <w:rFonts w:eastAsia="Times New Roman"/>
                <w:color w:val="000000" w:themeColor="text1"/>
                <w:sz w:val="18"/>
                <w:szCs w:val="18"/>
              </w:rPr>
              <w:t>EcoMaule</w:t>
            </w:r>
            <w:proofErr w:type="spellEnd"/>
            <w:r w:rsidR="007F718C">
              <w:rPr>
                <w:rFonts w:eastAsia="Times New Roman"/>
                <w:color w:val="000000" w:themeColor="text1"/>
                <w:sz w:val="18"/>
                <w:szCs w:val="18"/>
              </w:rPr>
              <w:t>”</w:t>
            </w:r>
            <w:r w:rsidRPr="00503A5E">
              <w:rPr>
                <w:rFonts w:eastAsia="Times New Roman"/>
                <w:color w:val="000000" w:themeColor="text1"/>
                <w:sz w:val="18"/>
                <w:szCs w:val="18"/>
              </w:rPr>
              <w:t xml:space="preserve"> </w:t>
            </w:r>
            <w:r w:rsidR="007F718C">
              <w:rPr>
                <w:rFonts w:eastAsia="Times New Roman"/>
                <w:color w:val="000000" w:themeColor="text1"/>
                <w:sz w:val="18"/>
                <w:szCs w:val="18"/>
              </w:rPr>
              <w:t>(</w:t>
            </w:r>
            <w:r w:rsidRPr="00503A5E">
              <w:rPr>
                <w:rFonts w:eastAsia="Times New Roman"/>
                <w:color w:val="000000" w:themeColor="text1"/>
                <w:sz w:val="18"/>
                <w:szCs w:val="18"/>
              </w:rPr>
              <w:t>RCA N.° 52/2004</w:t>
            </w:r>
            <w:r w:rsidR="007F718C">
              <w:rPr>
                <w:rFonts w:eastAsia="Times New Roman"/>
                <w:color w:val="000000" w:themeColor="text1"/>
                <w:sz w:val="18"/>
                <w:szCs w:val="18"/>
              </w:rPr>
              <w:t>)</w:t>
            </w:r>
            <w:r w:rsidRPr="00503A5E">
              <w:rPr>
                <w:rFonts w:eastAsia="Times New Roman"/>
                <w:color w:val="000000" w:themeColor="text1"/>
                <w:sz w:val="18"/>
                <w:szCs w:val="18"/>
              </w:rPr>
              <w:t xml:space="preserve">. </w:t>
            </w:r>
            <w:r w:rsidR="00503A5E">
              <w:rPr>
                <w:rFonts w:eastAsia="Times New Roman"/>
                <w:color w:val="000000" w:themeColor="text1"/>
                <w:sz w:val="18"/>
                <w:szCs w:val="18"/>
              </w:rPr>
              <w:t>Es</w:t>
            </w:r>
            <w:r w:rsidRPr="00503A5E">
              <w:rPr>
                <w:rFonts w:eastAsia="Times New Roman"/>
                <w:color w:val="000000" w:themeColor="text1"/>
                <w:sz w:val="18"/>
                <w:szCs w:val="18"/>
              </w:rPr>
              <w:t xml:space="preserve"> posible apreciar que posterior al proceso anaeróbico inicial, el RIL debe ser conducido a un tratamiento aeróbico compuesto por dos estanques circulares de </w:t>
            </w:r>
            <w:r w:rsidR="00503A5E" w:rsidRPr="00503A5E">
              <w:rPr>
                <w:rFonts w:eastAsia="Times New Roman"/>
                <w:color w:val="000000" w:themeColor="text1"/>
                <w:sz w:val="18"/>
                <w:szCs w:val="18"/>
              </w:rPr>
              <w:t>1.650 m</w:t>
            </w:r>
            <w:r w:rsidR="00503A5E" w:rsidRPr="00503A5E">
              <w:rPr>
                <w:rFonts w:eastAsia="Times New Roman"/>
                <w:color w:val="000000" w:themeColor="text1"/>
                <w:sz w:val="18"/>
                <w:szCs w:val="18"/>
                <w:vertAlign w:val="superscript"/>
              </w:rPr>
              <w:t xml:space="preserve">3 </w:t>
            </w:r>
            <w:r w:rsidR="00503A5E" w:rsidRPr="00503A5E">
              <w:rPr>
                <w:rFonts w:eastAsia="Times New Roman"/>
                <w:color w:val="000000" w:themeColor="text1"/>
                <w:sz w:val="18"/>
                <w:szCs w:val="18"/>
              </w:rPr>
              <w:t xml:space="preserve">de capacidad, donde se realiza un proceso </w:t>
            </w:r>
            <w:r w:rsidR="00503A5E">
              <w:rPr>
                <w:rFonts w:eastAsia="Times New Roman"/>
                <w:color w:val="000000" w:themeColor="text1"/>
                <w:sz w:val="18"/>
                <w:szCs w:val="18"/>
              </w:rPr>
              <w:t xml:space="preserve">asistido </w:t>
            </w:r>
            <w:r w:rsidR="00503A5E" w:rsidRPr="00503A5E">
              <w:rPr>
                <w:rFonts w:eastAsia="Times New Roman"/>
                <w:color w:val="000000" w:themeColor="text1"/>
                <w:sz w:val="18"/>
                <w:szCs w:val="18"/>
              </w:rPr>
              <w:t>por aireación</w:t>
            </w:r>
            <w:r w:rsidR="00503A5E">
              <w:rPr>
                <w:rFonts w:eastAsia="Times New Roman"/>
                <w:color w:val="000000" w:themeColor="text1"/>
                <w:sz w:val="18"/>
                <w:szCs w:val="18"/>
              </w:rPr>
              <w:t xml:space="preserve"> mecánica</w:t>
            </w:r>
            <w:r w:rsidR="00503A5E" w:rsidRPr="00503A5E">
              <w:rPr>
                <w:rFonts w:eastAsia="Times New Roman"/>
                <w:color w:val="000000" w:themeColor="text1"/>
                <w:sz w:val="18"/>
                <w:szCs w:val="18"/>
              </w:rPr>
              <w:t>. En terreno</w:t>
            </w:r>
            <w:r w:rsidR="00503A5E">
              <w:rPr>
                <w:rFonts w:eastAsia="Times New Roman"/>
                <w:color w:val="000000" w:themeColor="text1"/>
                <w:sz w:val="18"/>
                <w:szCs w:val="18"/>
              </w:rPr>
              <w:t>,</w:t>
            </w:r>
            <w:r w:rsidR="00503A5E" w:rsidRPr="00503A5E">
              <w:rPr>
                <w:rFonts w:eastAsia="Times New Roman"/>
                <w:color w:val="000000" w:themeColor="text1"/>
                <w:sz w:val="18"/>
                <w:szCs w:val="18"/>
              </w:rPr>
              <w:t xml:space="preserve"> se constató que existe sólo una unidad </w:t>
            </w:r>
            <w:r w:rsidR="007F718C">
              <w:rPr>
                <w:rFonts w:eastAsia="Times New Roman"/>
                <w:color w:val="000000" w:themeColor="text1"/>
                <w:sz w:val="18"/>
                <w:szCs w:val="18"/>
              </w:rPr>
              <w:t xml:space="preserve">aeróbica </w:t>
            </w:r>
            <w:r w:rsidR="007F718C" w:rsidRPr="00503A5E">
              <w:rPr>
                <w:rFonts w:eastAsia="Times New Roman"/>
                <w:color w:val="000000" w:themeColor="text1"/>
                <w:sz w:val="18"/>
                <w:szCs w:val="18"/>
              </w:rPr>
              <w:t xml:space="preserve">aireada </w:t>
            </w:r>
            <w:r w:rsidR="00503A5E" w:rsidRPr="00503A5E">
              <w:rPr>
                <w:rFonts w:eastAsia="Times New Roman"/>
                <w:color w:val="000000" w:themeColor="text1"/>
                <w:sz w:val="18"/>
                <w:szCs w:val="18"/>
              </w:rPr>
              <w:t>de geometría circular</w:t>
            </w:r>
            <w:r w:rsidR="00503A5E">
              <w:rPr>
                <w:rFonts w:eastAsia="Times New Roman"/>
                <w:color w:val="000000" w:themeColor="text1"/>
                <w:sz w:val="18"/>
                <w:szCs w:val="18"/>
              </w:rPr>
              <w:t>,</w:t>
            </w:r>
            <w:r w:rsidR="007F718C">
              <w:rPr>
                <w:rFonts w:eastAsia="Times New Roman"/>
                <w:color w:val="000000" w:themeColor="text1"/>
                <w:sz w:val="18"/>
                <w:szCs w:val="18"/>
              </w:rPr>
              <w:t xml:space="preserve"> la que es</w:t>
            </w:r>
            <w:r w:rsidR="00503A5E" w:rsidRPr="00503A5E">
              <w:rPr>
                <w:rFonts w:eastAsia="Times New Roman"/>
                <w:color w:val="000000" w:themeColor="text1"/>
                <w:sz w:val="18"/>
                <w:szCs w:val="18"/>
              </w:rPr>
              <w:t xml:space="preserve"> de menor tamaño </w:t>
            </w:r>
            <w:r w:rsidR="007F718C">
              <w:rPr>
                <w:rFonts w:eastAsia="Times New Roman"/>
                <w:color w:val="000000" w:themeColor="text1"/>
                <w:sz w:val="18"/>
                <w:szCs w:val="18"/>
              </w:rPr>
              <w:t xml:space="preserve">a lo establecido </w:t>
            </w:r>
            <w:r w:rsidR="00503A5E" w:rsidRPr="00503A5E">
              <w:rPr>
                <w:rFonts w:eastAsia="Times New Roman"/>
                <w:color w:val="000000" w:themeColor="text1"/>
                <w:sz w:val="18"/>
                <w:szCs w:val="18"/>
              </w:rPr>
              <w:t>(aproximadamente 400 m</w:t>
            </w:r>
            <w:r w:rsidR="00503A5E" w:rsidRPr="008D27F3">
              <w:rPr>
                <w:rFonts w:eastAsia="Times New Roman"/>
                <w:color w:val="000000" w:themeColor="text1"/>
                <w:sz w:val="18"/>
                <w:szCs w:val="18"/>
                <w:vertAlign w:val="superscript"/>
              </w:rPr>
              <w:t>3</w:t>
            </w:r>
            <w:r w:rsidR="00503A5E" w:rsidRPr="00503A5E">
              <w:rPr>
                <w:rFonts w:eastAsia="Times New Roman"/>
                <w:color w:val="000000" w:themeColor="text1"/>
                <w:sz w:val="18"/>
                <w:szCs w:val="18"/>
              </w:rPr>
              <w:t xml:space="preserve"> de capacidad).</w:t>
            </w:r>
            <w:r w:rsidR="00503A5E">
              <w:rPr>
                <w:rFonts w:eastAsia="Times New Roman"/>
                <w:color w:val="000000" w:themeColor="text1"/>
                <w:sz w:val="18"/>
                <w:szCs w:val="18"/>
              </w:rPr>
              <w:t xml:space="preserve"> Tambi</w:t>
            </w:r>
            <w:r w:rsidR="004D0D65">
              <w:rPr>
                <w:rFonts w:eastAsia="Times New Roman"/>
                <w:color w:val="000000" w:themeColor="text1"/>
                <w:sz w:val="18"/>
                <w:szCs w:val="18"/>
              </w:rPr>
              <w:t>én se puede apreciar</w:t>
            </w:r>
            <w:r w:rsidR="00503A5E">
              <w:rPr>
                <w:rFonts w:eastAsia="Times New Roman"/>
                <w:color w:val="000000" w:themeColor="text1"/>
                <w:sz w:val="18"/>
                <w:szCs w:val="18"/>
              </w:rPr>
              <w:t xml:space="preserve"> que el proceso contempla el acondic</w:t>
            </w:r>
            <w:r w:rsidR="004D0D65">
              <w:rPr>
                <w:rFonts w:eastAsia="Times New Roman"/>
                <w:color w:val="000000" w:themeColor="text1"/>
                <w:sz w:val="18"/>
                <w:szCs w:val="18"/>
              </w:rPr>
              <w:t xml:space="preserve">ionamiento </w:t>
            </w:r>
            <w:r w:rsidR="00503A5E">
              <w:rPr>
                <w:rFonts w:eastAsia="Times New Roman"/>
                <w:color w:val="000000" w:themeColor="text1"/>
                <w:sz w:val="18"/>
                <w:szCs w:val="18"/>
              </w:rPr>
              <w:t xml:space="preserve">del RIL </w:t>
            </w:r>
            <w:r w:rsidR="004D0D65">
              <w:rPr>
                <w:rFonts w:eastAsia="Times New Roman"/>
                <w:color w:val="000000" w:themeColor="text1"/>
                <w:sz w:val="18"/>
                <w:szCs w:val="18"/>
              </w:rPr>
              <w:t>con aguas limpias en esta etapa.</w:t>
            </w:r>
          </w:p>
          <w:p w:rsidR="00503A5E" w:rsidRPr="00567539" w:rsidRDefault="00503A5E" w:rsidP="008D27F3">
            <w:pPr>
              <w:rPr>
                <w:rFonts w:eastAsia="Times New Roman"/>
                <w:color w:val="FF0000"/>
                <w:sz w:val="18"/>
                <w:szCs w:val="18"/>
              </w:rPr>
            </w:pPr>
          </w:p>
        </w:tc>
      </w:tr>
    </w:tbl>
    <w:p w:rsidR="004D0D65" w:rsidRDefault="004D0D65">
      <w:pPr>
        <w:jc w:val="left"/>
      </w:pPr>
    </w:p>
    <w:p w:rsidR="004D0D65" w:rsidRDefault="004D0D65">
      <w:pPr>
        <w:jc w:val="left"/>
      </w:pPr>
      <w:r>
        <w:br w:type="page"/>
      </w:r>
    </w:p>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4D0D65" w:rsidRPr="005626CB"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0D65" w:rsidRPr="005626CB" w:rsidRDefault="00A34AF5" w:rsidP="008D27F3">
            <w:pPr>
              <w:jc w:val="center"/>
              <w:rPr>
                <w:rFonts w:eastAsia="Times New Roman"/>
                <w:b/>
                <w:bCs/>
                <w:color w:val="000000"/>
                <w:sz w:val="20"/>
                <w:szCs w:val="20"/>
              </w:rPr>
            </w:pPr>
            <w:r w:rsidRPr="00B5741D">
              <w:rPr>
                <w:rFonts w:eastAsia="Times New Roman"/>
                <w:b/>
                <w:bCs/>
                <w:noProof/>
                <w:color w:val="000000"/>
                <w:sz w:val="20"/>
                <w:szCs w:val="20"/>
                <w:lang w:eastAsia="es-CL"/>
              </w:rPr>
              <w:lastRenderedPageBreak/>
              <mc:AlternateContent>
                <mc:Choice Requires="wps">
                  <w:drawing>
                    <wp:anchor distT="0" distB="0" distL="114300" distR="114300" simplePos="0" relativeHeight="251729920" behindDoc="0" locked="0" layoutInCell="1" allowOverlap="1" wp14:anchorId="2A5D7CCF" wp14:editId="5F89E112">
                      <wp:simplePos x="0" y="0"/>
                      <wp:positionH relativeFrom="column">
                        <wp:posOffset>3752850</wp:posOffset>
                      </wp:positionH>
                      <wp:positionV relativeFrom="paragraph">
                        <wp:posOffset>495935</wp:posOffset>
                      </wp:positionV>
                      <wp:extent cx="2744470" cy="1739900"/>
                      <wp:effectExtent l="0" t="0" r="74930" b="50800"/>
                      <wp:wrapNone/>
                      <wp:docPr id="44" name="44 Conector recto de flecha"/>
                      <wp:cNvGraphicFramePr/>
                      <a:graphic xmlns:a="http://schemas.openxmlformats.org/drawingml/2006/main">
                        <a:graphicData uri="http://schemas.microsoft.com/office/word/2010/wordprocessingShape">
                          <wps:wsp>
                            <wps:cNvCnPr/>
                            <wps:spPr>
                              <a:xfrm>
                                <a:off x="0" y="0"/>
                                <a:ext cx="2744470" cy="173990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F453FA" id="44 Conector recto de flecha" o:spid="_x0000_s1026" type="#_x0000_t32" style="position:absolute;margin-left:295.5pt;margin-top:39.05pt;width:216.1pt;height:13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" strokecolor="#bc4542 [3045]" strokeweight="1.5pt">
                      <v:stroke endarrow="open"/>
                    </v:shape>
                  </w:pict>
                </mc:Fallback>
              </mc:AlternateContent>
            </w:r>
            <w:r w:rsidRPr="00B5741D">
              <w:rPr>
                <w:rFonts w:eastAsia="Times New Roman"/>
                <w:b/>
                <w:bCs/>
                <w:noProof/>
                <w:color w:val="000000"/>
                <w:sz w:val="20"/>
                <w:szCs w:val="20"/>
                <w:lang w:eastAsia="es-CL"/>
              </w:rPr>
              <mc:AlternateContent>
                <mc:Choice Requires="wps">
                  <w:drawing>
                    <wp:anchor distT="0" distB="0" distL="114300" distR="114300" simplePos="0" relativeHeight="251720704" behindDoc="0" locked="0" layoutInCell="1" allowOverlap="1" wp14:anchorId="478C6181" wp14:editId="6F857644">
                      <wp:simplePos x="0" y="0"/>
                      <wp:positionH relativeFrom="column">
                        <wp:posOffset>3429635</wp:posOffset>
                      </wp:positionH>
                      <wp:positionV relativeFrom="paragraph">
                        <wp:posOffset>553085</wp:posOffset>
                      </wp:positionV>
                      <wp:extent cx="0" cy="625475"/>
                      <wp:effectExtent l="95250" t="0" r="76200" b="60325"/>
                      <wp:wrapNone/>
                      <wp:docPr id="41" name="41 Conector recto de flecha"/>
                      <wp:cNvGraphicFramePr/>
                      <a:graphic xmlns:a="http://schemas.openxmlformats.org/drawingml/2006/main">
                        <a:graphicData uri="http://schemas.microsoft.com/office/word/2010/wordprocessingShape">
                          <wps:wsp>
                            <wps:cNvCnPr/>
                            <wps:spPr>
                              <a:xfrm>
                                <a:off x="0" y="0"/>
                                <a:ext cx="0" cy="625475"/>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1ADD85" id="41 Conector recto de flecha" o:spid="_x0000_s1026" type="#_x0000_t32" style="position:absolute;margin-left:270.05pt;margin-top:43.55pt;width:0;height:4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" strokecolor="#bc4542 [3045]" strokeweight="1.5pt">
                      <v:stroke endarrow="open"/>
                    </v:shape>
                  </w:pict>
                </mc:Fallback>
              </mc:AlternateContent>
            </w:r>
            <w:r w:rsidRPr="00B5741D">
              <w:rPr>
                <w:rFonts w:eastAsia="Times New Roman"/>
                <w:b/>
                <w:bCs/>
                <w:noProof/>
                <w:color w:val="000000"/>
                <w:sz w:val="20"/>
                <w:szCs w:val="20"/>
                <w:lang w:eastAsia="es-CL"/>
              </w:rPr>
              <mc:AlternateContent>
                <mc:Choice Requires="wps">
                  <w:drawing>
                    <wp:anchor distT="0" distB="0" distL="114300" distR="114300" simplePos="0" relativeHeight="251719680" behindDoc="0" locked="0" layoutInCell="1" allowOverlap="1" wp14:anchorId="6E16F7D3" wp14:editId="022E53DD">
                      <wp:simplePos x="0" y="0"/>
                      <wp:positionH relativeFrom="column">
                        <wp:posOffset>2883535</wp:posOffset>
                      </wp:positionH>
                      <wp:positionV relativeFrom="paragraph">
                        <wp:posOffset>276860</wp:posOffset>
                      </wp:positionV>
                      <wp:extent cx="866140" cy="269875"/>
                      <wp:effectExtent l="0" t="0" r="10160" b="15875"/>
                      <wp:wrapNone/>
                      <wp:docPr id="40" name="40 Proceso"/>
                      <wp:cNvGraphicFramePr/>
                      <a:graphic xmlns:a="http://schemas.openxmlformats.org/drawingml/2006/main">
                        <a:graphicData uri="http://schemas.microsoft.com/office/word/2010/wordprocessingShape">
                          <wps:wsp>
                            <wps:cNvSpPr/>
                            <wps:spPr>
                              <a:xfrm>
                                <a:off x="0" y="0"/>
                                <a:ext cx="866140" cy="269875"/>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rsidR="006E796A" w:rsidRPr="0043017C" w:rsidRDefault="006E796A" w:rsidP="00B5741D">
                                  <w:pPr>
                                    <w:jc w:val="center"/>
                                    <w:rPr>
                                      <w:b/>
                                      <w:sz w:val="16"/>
                                    </w:rPr>
                                  </w:pPr>
                                  <w:r>
                                    <w:rPr>
                                      <w:b/>
                                      <w:sz w:val="16"/>
                                    </w:rPr>
                                    <w:t xml:space="preserve">Estanque aeróbico con aireación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 Proceso" o:spid="_x0000_s1053" type="#_x0000_t109" style="position:absolute;left:0;text-align:left;margin-left:227.05pt;margin-top:21.8pt;width:68.2pt;height:2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" fillcolor="white [3201]" strokecolor="#c0504d [3205]" strokeweight="1.5pt">
                      <v:textbox inset="0,0,0,0">
                        <w:txbxContent>
                          <w:p w:rsidR="006E796A" w:rsidRPr="0043017C" w:rsidRDefault="006E796A" w:rsidP="00B5741D">
                            <w:pPr>
                              <w:jc w:val="center"/>
                              <w:rPr>
                                <w:b/>
                                <w:sz w:val="16"/>
                              </w:rPr>
                            </w:pPr>
                            <w:r>
                              <w:rPr>
                                <w:b/>
                                <w:sz w:val="16"/>
                              </w:rPr>
                              <w:t xml:space="preserve">Estanque aeróbico con aireación </w:t>
                            </w:r>
                          </w:p>
                        </w:txbxContent>
                      </v:textbox>
                    </v:shape>
                  </w:pict>
                </mc:Fallback>
              </mc:AlternateContent>
            </w:r>
            <w:r>
              <w:rPr>
                <w:noProof/>
                <w:lang w:eastAsia="es-CL"/>
              </w:rPr>
              <mc:AlternateContent>
                <mc:Choice Requires="wps">
                  <w:drawing>
                    <wp:anchor distT="0" distB="0" distL="114300" distR="114300" simplePos="0" relativeHeight="251727872" behindDoc="0" locked="0" layoutInCell="1" allowOverlap="1" wp14:anchorId="465402A7" wp14:editId="1FF69172">
                      <wp:simplePos x="0" y="0"/>
                      <wp:positionH relativeFrom="column">
                        <wp:posOffset>6339205</wp:posOffset>
                      </wp:positionH>
                      <wp:positionV relativeFrom="paragraph">
                        <wp:posOffset>2031365</wp:posOffset>
                      </wp:positionV>
                      <wp:extent cx="647700" cy="466725"/>
                      <wp:effectExtent l="0" t="0" r="19050" b="28575"/>
                      <wp:wrapNone/>
                      <wp:docPr id="19" name="19 Anillo"/>
                      <wp:cNvGraphicFramePr/>
                      <a:graphic xmlns:a="http://schemas.openxmlformats.org/drawingml/2006/main">
                        <a:graphicData uri="http://schemas.microsoft.com/office/word/2010/wordprocessingShape">
                          <wps:wsp>
                            <wps:cNvSpPr/>
                            <wps:spPr>
                              <a:xfrm>
                                <a:off x="0" y="0"/>
                                <a:ext cx="647700" cy="466725"/>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451A0B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19 Anillo" o:spid="_x0000_s1026" type="#_x0000_t23" style="position:absolute;margin-left:499.15pt;margin-top:159.95pt;width:51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" adj="0" fillcolor="white [3201]" strokecolor="#c0504d [3205]" strokeweight="2pt"/>
                  </w:pict>
                </mc:Fallback>
              </mc:AlternateContent>
            </w:r>
            <w:r w:rsidR="004C18AA" w:rsidRPr="004C18AA">
              <w:rPr>
                <w:rFonts w:eastAsia="Times New Roman"/>
                <w:b/>
                <w:bCs/>
                <w:noProof/>
                <w:color w:val="000000"/>
                <w:sz w:val="20"/>
                <w:szCs w:val="20"/>
                <w:lang w:eastAsia="es-CL"/>
              </w:rPr>
              <w:drawing>
                <wp:anchor distT="0" distB="0" distL="114300" distR="114300" simplePos="0" relativeHeight="251725824" behindDoc="0" locked="0" layoutInCell="1" allowOverlap="1" wp14:anchorId="5136858D" wp14:editId="33AE4279">
                  <wp:simplePos x="0" y="0"/>
                  <wp:positionH relativeFrom="column">
                    <wp:posOffset>8035290</wp:posOffset>
                  </wp:positionH>
                  <wp:positionV relativeFrom="paragraph">
                    <wp:posOffset>372110</wp:posOffset>
                  </wp:positionV>
                  <wp:extent cx="375285" cy="457200"/>
                  <wp:effectExtent l="0" t="0" r="5715" b="0"/>
                  <wp:wrapNone/>
                  <wp:docPr id="15" name="Imagen 15"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D65">
              <w:br w:type="page"/>
            </w:r>
            <w:r w:rsidR="004D0D65" w:rsidRPr="005626CB">
              <w:rPr>
                <w:rFonts w:eastAsia="Times New Roman"/>
                <w:b/>
                <w:bCs/>
                <w:color w:val="000000"/>
                <w:sz w:val="20"/>
                <w:szCs w:val="20"/>
              </w:rPr>
              <w:t>Registros</w:t>
            </w:r>
            <w:r w:rsidR="004D0D65">
              <w:rPr>
                <w:rFonts w:ascii="Calibri" w:eastAsia="Times New Roman" w:hAnsi="Calibri"/>
                <w:b/>
                <w:bCs/>
                <w:color w:val="000000"/>
                <w:sz w:val="20"/>
                <w:szCs w:val="20"/>
              </w:rPr>
              <w:t xml:space="preserve"> </w:t>
            </w:r>
          </w:p>
        </w:tc>
      </w:tr>
      <w:tr w:rsidR="004D0D65" w:rsidRPr="005626CB" w:rsidTr="00CD0D18">
        <w:trPr>
          <w:trHeight w:val="4501"/>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977681481"/>
              <w:picture/>
            </w:sdtPr>
            <w:sdtEndPr/>
            <w:sdtContent>
              <w:p w:rsidR="004D0D65" w:rsidRPr="005626CB" w:rsidRDefault="004D0D65"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3F38E40A" wp14:editId="0491236F">
                      <wp:extent cx="3970995" cy="2965837"/>
                      <wp:effectExtent l="0" t="0" r="0" b="6350"/>
                      <wp:docPr id="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3973505" cy="2967711"/>
                              </a:xfrm>
                              <a:prstGeom prst="rect">
                                <a:avLst/>
                              </a:prstGeom>
                              <a:noFill/>
                              <a:ln>
                                <a:noFill/>
                              </a:ln>
                            </pic:spPr>
                          </pic:pic>
                        </a:graphicData>
                      </a:graphic>
                    </wp:inline>
                  </w:drawing>
                </w:r>
              </w:p>
            </w:sdtContent>
          </w:sdt>
        </w:tc>
        <w:sdt>
          <w:sdtPr>
            <w:rPr>
              <w:rFonts w:eastAsia="Times New Roman"/>
              <w:color w:val="000000"/>
              <w:sz w:val="20"/>
              <w:szCs w:val="20"/>
            </w:rPr>
            <w:id w:val="1574926640"/>
            <w:picture/>
          </w:sdtPr>
          <w:sdtEndPr/>
          <w:sdtContent>
            <w:tc>
              <w:tcPr>
                <w:tcW w:w="2501" w:type="pct"/>
                <w:gridSpan w:val="2"/>
                <w:tcBorders>
                  <w:top w:val="nil"/>
                  <w:left w:val="single" w:sz="4" w:space="0" w:color="auto"/>
                  <w:right w:val="single" w:sz="4" w:space="0" w:color="auto"/>
                </w:tcBorders>
                <w:shd w:val="clear" w:color="auto" w:fill="auto"/>
                <w:noWrap/>
                <w:vAlign w:val="center"/>
                <w:hideMark/>
              </w:tcPr>
              <w:p w:rsidR="004D0D65" w:rsidRPr="005626CB" w:rsidRDefault="004D0D65"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4F091DF5" wp14:editId="2BCF2888">
                      <wp:extent cx="3989867" cy="2797713"/>
                      <wp:effectExtent l="0" t="0" r="0" b="3175"/>
                      <wp:docPr id="3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3989867" cy="2797713"/>
                              </a:xfrm>
                              <a:prstGeom prst="rect">
                                <a:avLst/>
                              </a:prstGeom>
                              <a:noFill/>
                              <a:ln>
                                <a:noFill/>
                              </a:ln>
                            </pic:spPr>
                          </pic:pic>
                        </a:graphicData>
                      </a:graphic>
                    </wp:inline>
                  </w:drawing>
                </w:r>
              </w:p>
            </w:tc>
          </w:sdtContent>
        </w:sdt>
      </w:tr>
      <w:tr w:rsidR="004D0D65"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4D0D65" w:rsidRPr="00A3215B" w:rsidRDefault="00510E8C" w:rsidP="008D27F3">
            <w:pPr>
              <w:rPr>
                <w:rFonts w:eastAsia="Times New Roman"/>
                <w:b/>
                <w:color w:val="000000"/>
                <w:sz w:val="18"/>
                <w:szCs w:val="18"/>
              </w:rPr>
            </w:pPr>
            <w:r w:rsidRPr="00A3215B">
              <w:rPr>
                <w:rFonts w:eastAsia="Times New Roman"/>
                <w:b/>
                <w:color w:val="000000"/>
                <w:sz w:val="18"/>
                <w:szCs w:val="18"/>
              </w:rPr>
              <w:t xml:space="preserve">Fotografía </w:t>
            </w:r>
            <w:r w:rsidRPr="00A3215B">
              <w:rPr>
                <w:rFonts w:eastAsia="Times New Roman"/>
                <w:b/>
                <w:color w:val="000000"/>
                <w:sz w:val="18"/>
                <w:szCs w:val="18"/>
              </w:rPr>
              <w:fldChar w:fldCharType="begin"/>
            </w:r>
            <w:r w:rsidRPr="00A3215B">
              <w:rPr>
                <w:rFonts w:eastAsia="Times New Roman"/>
                <w:b/>
                <w:color w:val="000000"/>
                <w:sz w:val="18"/>
                <w:szCs w:val="18"/>
              </w:rPr>
              <w:instrText xml:space="preserve"> SEQ Fotografía \* ARABIC </w:instrText>
            </w:r>
            <w:r w:rsidRPr="00A3215B">
              <w:rPr>
                <w:rFonts w:eastAsia="Times New Roman"/>
                <w:b/>
                <w:color w:val="000000"/>
                <w:sz w:val="18"/>
                <w:szCs w:val="18"/>
              </w:rPr>
              <w:fldChar w:fldCharType="separate"/>
            </w:r>
            <w:r>
              <w:rPr>
                <w:rFonts w:eastAsia="Times New Roman"/>
                <w:b/>
                <w:noProof/>
                <w:color w:val="000000"/>
                <w:sz w:val="18"/>
                <w:szCs w:val="18"/>
              </w:rPr>
              <w:t>1</w:t>
            </w:r>
            <w:r w:rsidRPr="00A3215B">
              <w:rPr>
                <w:rFonts w:eastAsia="Times New Roman"/>
                <w:b/>
                <w:color w:val="000000"/>
                <w:sz w:val="18"/>
                <w:szCs w:val="18"/>
              </w:rPr>
              <w:fldChar w:fldCharType="end"/>
            </w:r>
            <w:r w:rsidRPr="00A3215B">
              <w:rPr>
                <w:rFonts w:eastAsia="Times New Roman"/>
                <w:b/>
                <w:color w:val="000000"/>
                <w:sz w:val="18"/>
                <w:szCs w:val="18"/>
              </w:rPr>
              <w:t>.</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0D65" w:rsidRPr="00557733" w:rsidRDefault="004D0D65" w:rsidP="008D27F3">
            <w:pPr>
              <w:rPr>
                <w:rFonts w:eastAsia="Times New Roman"/>
                <w:b/>
                <w:color w:val="000000"/>
                <w:sz w:val="18"/>
                <w:szCs w:val="18"/>
              </w:rPr>
            </w:pPr>
            <w:r>
              <w:rPr>
                <w:rFonts w:eastAsia="Times New Roman"/>
                <w:b/>
                <w:color w:val="000000"/>
                <w:sz w:val="18"/>
                <w:szCs w:val="18"/>
              </w:rPr>
              <w:t>Fecha:</w:t>
            </w:r>
            <w:r w:rsidR="00510E8C">
              <w:rPr>
                <w:rFonts w:eastAsia="Times New Roman"/>
                <w:b/>
                <w:color w:val="000000"/>
                <w:sz w:val="18"/>
                <w:szCs w:val="18"/>
              </w:rPr>
              <w:t xml:space="preserve"> 17-08-2016</w:t>
            </w:r>
          </w:p>
        </w:tc>
        <w:tc>
          <w:tcPr>
            <w:tcW w:w="972" w:type="pct"/>
            <w:tcBorders>
              <w:top w:val="single" w:sz="4" w:space="0" w:color="auto"/>
              <w:left w:val="nil"/>
              <w:bottom w:val="single" w:sz="4" w:space="0" w:color="auto"/>
              <w:right w:val="nil"/>
            </w:tcBorders>
            <w:shd w:val="clear" w:color="auto" w:fill="auto"/>
            <w:noWrap/>
            <w:vAlign w:val="center"/>
            <w:hideMark/>
          </w:tcPr>
          <w:p w:rsidR="004D0D65" w:rsidRPr="00A3215B" w:rsidRDefault="00510E8C" w:rsidP="008D27F3">
            <w:pPr>
              <w:rPr>
                <w:rFonts w:eastAsia="Times New Roman"/>
                <w:b/>
                <w:color w:val="000000"/>
                <w:sz w:val="18"/>
                <w:szCs w:val="18"/>
              </w:rPr>
            </w:pPr>
            <w:r>
              <w:rPr>
                <w:rFonts w:eastAsia="Times New Roman"/>
                <w:b/>
                <w:color w:val="000000"/>
                <w:sz w:val="18"/>
                <w:szCs w:val="18"/>
              </w:rPr>
              <w:t>Figura 5.</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0D65" w:rsidRPr="00557733" w:rsidRDefault="004D0D65" w:rsidP="008D27F3">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r w:rsidR="00510E8C">
              <w:rPr>
                <w:rFonts w:eastAsia="Times New Roman"/>
                <w:b/>
                <w:color w:val="000000"/>
                <w:sz w:val="18"/>
                <w:szCs w:val="18"/>
              </w:rPr>
              <w:t>-</w:t>
            </w:r>
          </w:p>
        </w:tc>
      </w:tr>
      <w:tr w:rsidR="004D0D65" w:rsidRPr="00557733"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4D0D65" w:rsidRPr="00557733" w:rsidRDefault="004D0D65" w:rsidP="00A51E07">
            <w:pPr>
              <w:rPr>
                <w:rFonts w:eastAsia="Times New Roman"/>
                <w:b/>
                <w:color w:val="000000"/>
                <w:sz w:val="18"/>
                <w:szCs w:val="18"/>
              </w:rPr>
            </w:pPr>
            <w:r w:rsidRPr="00557733">
              <w:rPr>
                <w:rFonts w:eastAsia="Times New Roman"/>
                <w:b/>
                <w:color w:val="000000"/>
                <w:sz w:val="18"/>
                <w:szCs w:val="18"/>
              </w:rPr>
              <w:t>Descripción Medio de Prueba:</w:t>
            </w:r>
            <w:r w:rsidR="00510E8C">
              <w:rPr>
                <w:rFonts w:eastAsia="Times New Roman"/>
                <w:b/>
                <w:color w:val="000000"/>
                <w:sz w:val="18"/>
                <w:szCs w:val="18"/>
              </w:rPr>
              <w:t xml:space="preserve"> </w:t>
            </w:r>
            <w:r w:rsidR="00510E8C" w:rsidRPr="00510E8C">
              <w:rPr>
                <w:rFonts w:eastAsia="Times New Roman"/>
                <w:color w:val="000000"/>
                <w:sz w:val="18"/>
                <w:szCs w:val="18"/>
              </w:rPr>
              <w:t>Fotografía captada en terreno del estanque de aireación</w:t>
            </w:r>
            <w:r w:rsidR="00250D19">
              <w:rPr>
                <w:rFonts w:eastAsia="Times New Roman"/>
                <w:color w:val="000000"/>
                <w:sz w:val="18"/>
                <w:szCs w:val="18"/>
              </w:rPr>
              <w:t xml:space="preserve"> (1 unidad)</w:t>
            </w:r>
            <w:r w:rsidR="00C23F8D">
              <w:rPr>
                <w:rFonts w:eastAsia="Times New Roman"/>
                <w:color w:val="000000"/>
                <w:sz w:val="18"/>
                <w:szCs w:val="18"/>
              </w:rPr>
              <w:t xml:space="preserve">, </w:t>
            </w:r>
            <w:r w:rsidR="00C23F8D" w:rsidRPr="000B3DA7">
              <w:rPr>
                <w:sz w:val="20"/>
                <w:szCs w:val="20"/>
              </w:rPr>
              <w:t>de aproximadamente 400 m</w:t>
            </w:r>
            <w:r w:rsidR="00C23F8D" w:rsidRPr="00FF57F1">
              <w:rPr>
                <w:sz w:val="20"/>
                <w:szCs w:val="20"/>
                <w:vertAlign w:val="superscript"/>
              </w:rPr>
              <w:t>3</w:t>
            </w:r>
            <w:r w:rsidR="00C23F8D" w:rsidRPr="000B3DA7">
              <w:rPr>
                <w:sz w:val="20"/>
                <w:szCs w:val="20"/>
              </w:rPr>
              <w:t xml:space="preserve"> de capacidad</w:t>
            </w:r>
            <w:r w:rsidR="00250D19">
              <w:rPr>
                <w:sz w:val="20"/>
                <w:szCs w:val="20"/>
              </w:rPr>
              <w:t>;</w:t>
            </w:r>
            <w:r w:rsidR="00510E8C" w:rsidRPr="00510E8C">
              <w:rPr>
                <w:rFonts w:eastAsia="Times New Roman"/>
                <w:color w:val="000000"/>
                <w:sz w:val="18"/>
                <w:szCs w:val="18"/>
              </w:rPr>
              <w:t xml:space="preserve"> utilizado para realizar el proceso </w:t>
            </w:r>
            <w:r w:rsidR="00250D19">
              <w:rPr>
                <w:rFonts w:eastAsia="Times New Roman"/>
                <w:color w:val="000000"/>
                <w:sz w:val="18"/>
                <w:szCs w:val="18"/>
              </w:rPr>
              <w:t>de digestión aeróbica</w:t>
            </w:r>
            <w:r w:rsidR="00510E8C" w:rsidRPr="00510E8C">
              <w:rPr>
                <w:rFonts w:eastAsia="Times New Roman"/>
                <w:color w:val="000000"/>
                <w:sz w:val="18"/>
                <w:szCs w:val="18"/>
              </w:rPr>
              <w:t xml:space="preserve"> del RIL.</w:t>
            </w:r>
            <w:r w:rsidRPr="00557733">
              <w:rPr>
                <w:rFonts w:eastAsia="Times New Roman"/>
                <w:color w:val="000000"/>
                <w:sz w:val="18"/>
                <w:szCs w:val="18"/>
              </w:rPr>
              <w:t xml:space="preserve"> </w:t>
            </w:r>
          </w:p>
          <w:p w:rsidR="004D0D65" w:rsidRPr="00557733" w:rsidRDefault="004D0D65" w:rsidP="00A51E07">
            <w:pPr>
              <w:rPr>
                <w:rFonts w:eastAsia="Times New Roman"/>
                <w:color w:val="000000"/>
                <w:sz w:val="18"/>
                <w:szCs w:val="18"/>
              </w:rPr>
            </w:pP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4D0D65" w:rsidRPr="00557733" w:rsidRDefault="004D0D65"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C23F8D">
              <w:rPr>
                <w:rFonts w:eastAsia="Times New Roman"/>
                <w:color w:val="000000"/>
                <w:sz w:val="18"/>
                <w:szCs w:val="18"/>
              </w:rPr>
              <w:t>Imagen satelital obtenida del programa Google Earth, donde es posible apreciar la ubicación del estanque aeróbico con aireación. Se puede observar que sólo existe esta unidad para esta etapa del tratamiento.</w:t>
            </w:r>
          </w:p>
          <w:p w:rsidR="004D0D65" w:rsidRPr="00557733" w:rsidRDefault="004D0D65" w:rsidP="00A51E07">
            <w:pPr>
              <w:rPr>
                <w:rFonts w:eastAsia="Times New Roman"/>
                <w:color w:val="000000"/>
                <w:sz w:val="18"/>
                <w:szCs w:val="18"/>
              </w:rPr>
            </w:pPr>
          </w:p>
        </w:tc>
      </w:tr>
      <w:tr w:rsidR="004D0D65" w:rsidRPr="00F551C3" w:rsidTr="008D27F3">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rsidR="004D0D65" w:rsidRPr="00F551C3" w:rsidRDefault="004D0D65"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rsidR="004D0D65" w:rsidRPr="00F551C3" w:rsidRDefault="004D0D65" w:rsidP="00A51E07">
            <w:pPr>
              <w:rPr>
                <w:rFonts w:ascii="Calibri" w:eastAsia="Times New Roman" w:hAnsi="Calibri"/>
                <w:color w:val="000000"/>
                <w:sz w:val="20"/>
                <w:szCs w:val="20"/>
              </w:rPr>
            </w:pPr>
          </w:p>
        </w:tc>
      </w:tr>
    </w:tbl>
    <w:p w:rsidR="00CB49F5" w:rsidRDefault="00CB49F5">
      <w:pPr>
        <w:jc w:val="left"/>
      </w:pPr>
    </w:p>
    <w:p w:rsidR="00E00097" w:rsidRDefault="00E00097">
      <w:pPr>
        <w:jc w:val="left"/>
      </w:pPr>
    </w:p>
    <w:p w:rsidR="00E00097" w:rsidRDefault="00E00097">
      <w:pPr>
        <w:jc w:val="left"/>
      </w:pPr>
    </w:p>
    <w:p w:rsidR="00E00097" w:rsidRDefault="00E00097">
      <w:pPr>
        <w:jc w:val="left"/>
      </w:pPr>
    </w:p>
    <w:p w:rsidR="00E00097" w:rsidRDefault="00E00097">
      <w:pPr>
        <w:jc w:val="left"/>
      </w:pPr>
    </w:p>
    <w:p w:rsidR="00E00097" w:rsidRDefault="00E00097">
      <w:pPr>
        <w:jc w:val="left"/>
      </w:pPr>
    </w:p>
    <w:p w:rsidR="00E00097" w:rsidRDefault="00E00097">
      <w:pPr>
        <w:jc w:val="left"/>
      </w:pPr>
    </w:p>
    <w:p w:rsidR="00E00097" w:rsidRDefault="00E00097">
      <w:pPr>
        <w:jc w:val="left"/>
      </w:pPr>
    </w:p>
    <w:p w:rsidR="00E00097" w:rsidRDefault="00E00097">
      <w:pPr>
        <w:jc w:val="left"/>
      </w:pPr>
    </w:p>
    <w:p w:rsidR="00E00097" w:rsidRDefault="00E00097">
      <w:pPr>
        <w:jc w:val="left"/>
      </w:pPr>
    </w:p>
    <w:p w:rsidR="00E00097" w:rsidRDefault="00E00097">
      <w:pPr>
        <w:jc w:val="left"/>
      </w:pPr>
    </w:p>
    <w:tbl>
      <w:tblPr>
        <w:tblW w:w="13687" w:type="dxa"/>
        <w:jc w:val="center"/>
        <w:tblCellMar>
          <w:left w:w="70" w:type="dxa"/>
          <w:right w:w="70" w:type="dxa"/>
        </w:tblCellMar>
        <w:tblLook w:val="04A0" w:firstRow="1" w:lastRow="0" w:firstColumn="1" w:lastColumn="0" w:noHBand="0" w:noVBand="1"/>
      </w:tblPr>
      <w:tblGrid>
        <w:gridCol w:w="2521"/>
        <w:gridCol w:w="3564"/>
        <w:gridCol w:w="756"/>
        <w:gridCol w:w="2661"/>
        <w:gridCol w:w="4185"/>
      </w:tblGrid>
      <w:tr w:rsidR="00E342B6" w:rsidRPr="005626CB" w:rsidTr="00E349AF">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42B6" w:rsidRPr="005626CB" w:rsidRDefault="009D3E0E" w:rsidP="002A52FD">
            <w:pPr>
              <w:jc w:val="center"/>
              <w:rPr>
                <w:rFonts w:eastAsia="Times New Roman"/>
                <w:b/>
                <w:bCs/>
                <w:color w:val="000000"/>
                <w:sz w:val="20"/>
                <w:szCs w:val="20"/>
              </w:rPr>
            </w:pPr>
            <w:r w:rsidRPr="009D3E0E">
              <w:rPr>
                <w:rFonts w:eastAsia="Times New Roman"/>
                <w:b/>
                <w:bCs/>
                <w:noProof/>
                <w:color w:val="000000"/>
                <w:sz w:val="20"/>
                <w:szCs w:val="20"/>
                <w:lang w:eastAsia="es-CL"/>
              </w:rPr>
              <w:lastRenderedPageBreak/>
              <w:drawing>
                <wp:anchor distT="0" distB="0" distL="114300" distR="114300" simplePos="0" relativeHeight="251742208" behindDoc="0" locked="0" layoutInCell="1" allowOverlap="1" wp14:anchorId="4552ABCB" wp14:editId="0F95620A">
                  <wp:simplePos x="0" y="0"/>
                  <wp:positionH relativeFrom="column">
                    <wp:posOffset>7913370</wp:posOffset>
                  </wp:positionH>
                  <wp:positionV relativeFrom="paragraph">
                    <wp:posOffset>362585</wp:posOffset>
                  </wp:positionV>
                  <wp:extent cx="382905" cy="466725"/>
                  <wp:effectExtent l="0" t="0" r="0" b="9525"/>
                  <wp:wrapNone/>
                  <wp:docPr id="56" name="Imagen 56"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90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A77" w:rsidRPr="00BD1A77">
              <w:rPr>
                <w:rFonts w:eastAsia="Times New Roman"/>
                <w:b/>
                <w:bCs/>
                <w:noProof/>
                <w:color w:val="000000"/>
                <w:sz w:val="20"/>
                <w:szCs w:val="20"/>
                <w:lang w:eastAsia="es-CL"/>
              </w:rPr>
              <mc:AlternateContent>
                <mc:Choice Requires="wps">
                  <w:drawing>
                    <wp:anchor distT="0" distB="0" distL="114300" distR="114300" simplePos="0" relativeHeight="251738112" behindDoc="0" locked="0" layoutInCell="1" allowOverlap="1" wp14:anchorId="70DEE48F" wp14:editId="31F3345E">
                      <wp:simplePos x="0" y="0"/>
                      <wp:positionH relativeFrom="column">
                        <wp:posOffset>5991860</wp:posOffset>
                      </wp:positionH>
                      <wp:positionV relativeFrom="paragraph">
                        <wp:posOffset>2534285</wp:posOffset>
                      </wp:positionV>
                      <wp:extent cx="342265" cy="152400"/>
                      <wp:effectExtent l="0" t="38100" r="57785" b="19050"/>
                      <wp:wrapNone/>
                      <wp:docPr id="54" name="54 Conector recto de flecha"/>
                      <wp:cNvGraphicFramePr/>
                      <a:graphic xmlns:a="http://schemas.openxmlformats.org/drawingml/2006/main">
                        <a:graphicData uri="http://schemas.microsoft.com/office/word/2010/wordprocessingShape">
                          <wps:wsp>
                            <wps:cNvCnPr/>
                            <wps:spPr>
                              <a:xfrm flipV="1">
                                <a:off x="0" y="0"/>
                                <a:ext cx="342265" cy="15240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D4E682" id="54 Conector recto de flecha" o:spid="_x0000_s1026" type="#_x0000_t32" style="position:absolute;margin-left:471.8pt;margin-top:199.55pt;width:26.95pt;height:12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" strokecolor="#bc4542 [3045]" strokeweight="1.5pt">
                      <v:stroke endarrow="open"/>
                    </v:shape>
                  </w:pict>
                </mc:Fallback>
              </mc:AlternateContent>
            </w:r>
            <w:r w:rsidR="00BD1A77" w:rsidRPr="00BD1A77">
              <w:rPr>
                <w:rFonts w:eastAsia="Times New Roman"/>
                <w:b/>
                <w:bCs/>
                <w:noProof/>
                <w:color w:val="000000"/>
                <w:sz w:val="20"/>
                <w:szCs w:val="20"/>
                <w:lang w:eastAsia="es-CL"/>
              </w:rPr>
              <mc:AlternateContent>
                <mc:Choice Requires="wps">
                  <w:drawing>
                    <wp:anchor distT="0" distB="0" distL="114300" distR="114300" simplePos="0" relativeHeight="251737088" behindDoc="0" locked="0" layoutInCell="1" allowOverlap="1" wp14:anchorId="5A2CBBB6" wp14:editId="012A0C7D">
                      <wp:simplePos x="0" y="0"/>
                      <wp:positionH relativeFrom="column">
                        <wp:posOffset>5072380</wp:posOffset>
                      </wp:positionH>
                      <wp:positionV relativeFrom="paragraph">
                        <wp:posOffset>2593340</wp:posOffset>
                      </wp:positionV>
                      <wp:extent cx="866775" cy="285750"/>
                      <wp:effectExtent l="0" t="0" r="28575" b="19050"/>
                      <wp:wrapNone/>
                      <wp:docPr id="53" name="53 Proceso"/>
                      <wp:cNvGraphicFramePr/>
                      <a:graphic xmlns:a="http://schemas.openxmlformats.org/drawingml/2006/main">
                        <a:graphicData uri="http://schemas.microsoft.com/office/word/2010/wordprocessingShape">
                          <wps:wsp>
                            <wps:cNvSpPr/>
                            <wps:spPr>
                              <a:xfrm>
                                <a:off x="0" y="0"/>
                                <a:ext cx="866775" cy="285750"/>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rsidR="006E796A" w:rsidRPr="0043017C" w:rsidRDefault="006E796A" w:rsidP="00BD1A77">
                                  <w:pPr>
                                    <w:jc w:val="center"/>
                                    <w:rPr>
                                      <w:b/>
                                      <w:sz w:val="16"/>
                                    </w:rPr>
                                  </w:pPr>
                                  <w:r>
                                    <w:rPr>
                                      <w:b/>
                                      <w:sz w:val="16"/>
                                    </w:rPr>
                                    <w:t>Laguna de lodo concentrado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3 Proceso" o:spid="_x0000_s1054" type="#_x0000_t109" style="position:absolute;left:0;text-align:left;margin-left:399.4pt;margin-top:204.2pt;width:68.25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" fillcolor="white [3201]" strokecolor="#c0504d [3205]" strokeweight="1.5pt">
                      <v:textbox inset="0,0,0,0">
                        <w:txbxContent>
                          <w:p w:rsidR="006E796A" w:rsidRPr="0043017C" w:rsidRDefault="006E796A" w:rsidP="00BD1A77">
                            <w:pPr>
                              <w:jc w:val="center"/>
                              <w:rPr>
                                <w:b/>
                                <w:sz w:val="16"/>
                              </w:rPr>
                            </w:pPr>
                            <w:r>
                              <w:rPr>
                                <w:b/>
                                <w:sz w:val="16"/>
                              </w:rPr>
                              <w:t>Laguna de lodo concentrado</w:t>
                            </w:r>
                          </w:p>
                        </w:txbxContent>
                      </v:textbox>
                    </v:shape>
                  </w:pict>
                </mc:Fallback>
              </mc:AlternateContent>
            </w:r>
            <w:r w:rsidR="00BD1A77" w:rsidRPr="00BD1A77">
              <w:rPr>
                <w:rFonts w:eastAsia="Times New Roman"/>
                <w:b/>
                <w:bCs/>
                <w:noProof/>
                <w:color w:val="000000"/>
                <w:sz w:val="20"/>
                <w:szCs w:val="20"/>
                <w:lang w:eastAsia="es-CL"/>
              </w:rPr>
              <mc:AlternateContent>
                <mc:Choice Requires="wps">
                  <w:drawing>
                    <wp:anchor distT="0" distB="0" distL="114300" distR="114300" simplePos="0" relativeHeight="251735040" behindDoc="0" locked="0" layoutInCell="1" allowOverlap="1" wp14:anchorId="452DC2F2" wp14:editId="079C85DA">
                      <wp:simplePos x="0" y="0"/>
                      <wp:positionH relativeFrom="column">
                        <wp:posOffset>6839585</wp:posOffset>
                      </wp:positionH>
                      <wp:positionV relativeFrom="paragraph">
                        <wp:posOffset>1229360</wp:posOffset>
                      </wp:positionV>
                      <wp:extent cx="0" cy="552450"/>
                      <wp:effectExtent l="95250" t="0" r="57150" b="57150"/>
                      <wp:wrapNone/>
                      <wp:docPr id="52" name="52 Conector recto de flecha"/>
                      <wp:cNvGraphicFramePr/>
                      <a:graphic xmlns:a="http://schemas.openxmlformats.org/drawingml/2006/main">
                        <a:graphicData uri="http://schemas.microsoft.com/office/word/2010/wordprocessingShape">
                          <wps:wsp>
                            <wps:cNvCnPr/>
                            <wps:spPr>
                              <a:xfrm>
                                <a:off x="0" y="0"/>
                                <a:ext cx="0" cy="55245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927608" id="52 Conector recto de flecha" o:spid="_x0000_s1026" type="#_x0000_t32" style="position:absolute;margin-left:538.55pt;margin-top:96.8pt;width:0;height:4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" strokecolor="#bc4542 [3045]" strokeweight="1.5pt">
                      <v:stroke endarrow="open"/>
                    </v:shape>
                  </w:pict>
                </mc:Fallback>
              </mc:AlternateContent>
            </w:r>
            <w:r w:rsidR="00BD1A77" w:rsidRPr="00BD1A77">
              <w:rPr>
                <w:rFonts w:eastAsia="Times New Roman"/>
                <w:b/>
                <w:bCs/>
                <w:noProof/>
                <w:color w:val="000000"/>
                <w:sz w:val="20"/>
                <w:szCs w:val="20"/>
                <w:lang w:eastAsia="es-CL"/>
              </w:rPr>
              <mc:AlternateContent>
                <mc:Choice Requires="wps">
                  <w:drawing>
                    <wp:anchor distT="0" distB="0" distL="114300" distR="114300" simplePos="0" relativeHeight="251734016" behindDoc="0" locked="0" layoutInCell="1" allowOverlap="1" wp14:anchorId="1AC7A329" wp14:editId="77CB20C0">
                      <wp:simplePos x="0" y="0"/>
                      <wp:positionH relativeFrom="column">
                        <wp:posOffset>6401435</wp:posOffset>
                      </wp:positionH>
                      <wp:positionV relativeFrom="paragraph">
                        <wp:posOffset>1019810</wp:posOffset>
                      </wp:positionV>
                      <wp:extent cx="866775" cy="209550"/>
                      <wp:effectExtent l="0" t="0" r="28575" b="19050"/>
                      <wp:wrapNone/>
                      <wp:docPr id="51" name="51 Proceso"/>
                      <wp:cNvGraphicFramePr/>
                      <a:graphic xmlns:a="http://schemas.openxmlformats.org/drawingml/2006/main">
                        <a:graphicData uri="http://schemas.microsoft.com/office/word/2010/wordprocessingShape">
                          <wps:wsp>
                            <wps:cNvSpPr/>
                            <wps:spPr>
                              <a:xfrm>
                                <a:off x="0" y="0"/>
                                <a:ext cx="866775" cy="209550"/>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rsidR="006E796A" w:rsidRPr="0043017C" w:rsidRDefault="006E796A" w:rsidP="00BD1A77">
                                  <w:pPr>
                                    <w:jc w:val="center"/>
                                    <w:rPr>
                                      <w:b/>
                                      <w:sz w:val="16"/>
                                    </w:rPr>
                                  </w:pPr>
                                  <w:r>
                                    <w:rPr>
                                      <w:b/>
                                      <w:sz w:val="16"/>
                                    </w:rPr>
                                    <w:t>Laguna de rechazo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1 Proceso" o:spid="_x0000_s1055" type="#_x0000_t109" style="position:absolute;left:0;text-align:left;margin-left:504.05pt;margin-top:80.3pt;width:68.25pt;height: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" fillcolor="white [3201]" strokecolor="#c0504d [3205]" strokeweight="1.5pt">
                      <v:textbox inset="0,0,0,0">
                        <w:txbxContent>
                          <w:p w:rsidR="006E796A" w:rsidRPr="0043017C" w:rsidRDefault="006E796A" w:rsidP="00BD1A77">
                            <w:pPr>
                              <w:jc w:val="center"/>
                              <w:rPr>
                                <w:b/>
                                <w:sz w:val="16"/>
                              </w:rPr>
                            </w:pPr>
                            <w:r>
                              <w:rPr>
                                <w:b/>
                                <w:sz w:val="16"/>
                              </w:rPr>
                              <w:t>Laguna de rechazo</w:t>
                            </w:r>
                          </w:p>
                        </w:txbxContent>
                      </v:textbox>
                    </v:shape>
                  </w:pict>
                </mc:Fallback>
              </mc:AlternateContent>
            </w:r>
            <w:r w:rsidR="00335B8E" w:rsidRPr="00335B8E">
              <w:rPr>
                <w:rFonts w:eastAsia="Times New Roman"/>
                <w:b/>
                <w:bCs/>
                <w:noProof/>
                <w:color w:val="000000"/>
                <w:sz w:val="20"/>
                <w:szCs w:val="20"/>
                <w:lang w:eastAsia="es-CL"/>
              </w:rPr>
              <mc:AlternateContent>
                <mc:Choice Requires="wpg">
                  <w:drawing>
                    <wp:anchor distT="0" distB="0" distL="114300" distR="114300" simplePos="0" relativeHeight="251731968" behindDoc="0" locked="0" layoutInCell="1" allowOverlap="1" wp14:anchorId="46B4632E" wp14:editId="114DB840">
                      <wp:simplePos x="0" y="0"/>
                      <wp:positionH relativeFrom="column">
                        <wp:posOffset>4772660</wp:posOffset>
                      </wp:positionH>
                      <wp:positionV relativeFrom="paragraph">
                        <wp:posOffset>1504950</wp:posOffset>
                      </wp:positionV>
                      <wp:extent cx="1327785" cy="351790"/>
                      <wp:effectExtent l="0" t="0" r="62865" b="67310"/>
                      <wp:wrapNone/>
                      <wp:docPr id="47" name="47 Grupo"/>
                      <wp:cNvGraphicFramePr/>
                      <a:graphic xmlns:a="http://schemas.openxmlformats.org/drawingml/2006/main">
                        <a:graphicData uri="http://schemas.microsoft.com/office/word/2010/wordprocessingGroup">
                          <wpg:wgp>
                            <wpg:cNvGrpSpPr/>
                            <wpg:grpSpPr>
                              <a:xfrm>
                                <a:off x="0" y="0"/>
                                <a:ext cx="1327785" cy="351791"/>
                                <a:chOff x="-1" y="0"/>
                                <a:chExt cx="1328300" cy="352965"/>
                              </a:xfrm>
                            </wpg:grpSpPr>
                            <wps:wsp>
                              <wps:cNvPr id="48" name="48 Proceso"/>
                              <wps:cNvSpPr/>
                              <wps:spPr>
                                <a:xfrm>
                                  <a:off x="-1" y="0"/>
                                  <a:ext cx="867111" cy="277147"/>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rsidR="006E796A" w:rsidRPr="0043017C" w:rsidRDefault="006E796A" w:rsidP="002A52FD">
                                    <w:pPr>
                                      <w:jc w:val="center"/>
                                      <w:rPr>
                                        <w:b/>
                                        <w:sz w:val="16"/>
                                      </w:rPr>
                                    </w:pPr>
                                    <w:r>
                                      <w:rPr>
                                        <w:b/>
                                        <w:sz w:val="16"/>
                                      </w:rPr>
                                      <w:t>Laguna de agua tratada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50 Conector recto de flecha"/>
                              <wps:cNvCnPr>
                                <a:stCxn id="48" idx="3"/>
                              </wps:cNvCnPr>
                              <wps:spPr>
                                <a:xfrm>
                                  <a:off x="867110" y="138574"/>
                                  <a:ext cx="461189" cy="214391"/>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47 Grupo" o:spid="_x0000_s1056" style="position:absolute;left:0;text-align:left;margin-left:375.8pt;margin-top:118.5pt;width:104.55pt;height:27.7pt;z-index:251731968;mso-width-relative:margin;mso-height-relative:margin" coordorigin="" coordsize="13283,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">
                      <v:shape id="48 Proceso" o:spid="_x0000_s1057" type="#_x0000_t109" style="position:absolute;width:8671;height:2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sosAA&#10;AADbAAAADwAAAGRycy9kb3ducmV2LnhtbERPTWsCMRC9F/wPYQRvNasWKatRRBAK6qGxKN6GzbhZ&#10;3EyWTarpv28OhR4f73u5Tq4VD+pD41nBZFyAIK68abhW8HXavb6DCBHZYOuZFPxQgPVq8LLE0vgn&#10;f9JDx1rkEA4lKrAxdqWUobLkMIx9R5y5m+8dxgz7WpoenznctXJaFHPpsOHcYLGjraXqrr+dgsPt&#10;vJ9f6KSPu4lujtUsWX1NSo2GabMAESnFf/Gf+8MoeMtj85f8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ZsosAAAADbAAAADwAAAAAAAAAAAAAAAACYAgAAZHJzL2Rvd25y&#10;ZXYueG1sUEsFBgAAAAAEAAQA9QAAAIUDAAAAAA==&#10;" fillcolor="white [3201]" strokecolor="#c0504d [3205]" strokeweight="1.5pt">
                        <v:textbox inset="0,0,0,0">
                          <w:txbxContent>
                            <w:p w:rsidR="006E796A" w:rsidRPr="0043017C" w:rsidRDefault="006E796A" w:rsidP="002A52FD">
                              <w:pPr>
                                <w:jc w:val="center"/>
                                <w:rPr>
                                  <w:b/>
                                  <w:sz w:val="16"/>
                                </w:rPr>
                              </w:pPr>
                              <w:r>
                                <w:rPr>
                                  <w:b/>
                                  <w:sz w:val="16"/>
                                </w:rPr>
                                <w:t>Laguna de agua tratada</w:t>
                              </w:r>
                            </w:p>
                          </w:txbxContent>
                        </v:textbox>
                      </v:shape>
                      <v:shape id="50 Conector recto de flecha" o:spid="_x0000_s1058" type="#_x0000_t32" style="position:absolute;left:8671;top:1385;width:4611;height:2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cMAAAADbAAAADwAAAGRycy9kb3ducmV2LnhtbERPTYvCMBC9C/6HMII3TVUqUo0iSsHD&#10;sqC7osexGdtiMylN1Lq/fnMQPD7e92LVmko8qHGlZQWjYQSCOLO65FzB7086mIFwHlljZZkUvMjB&#10;atntLDDR9sl7ehx8LkIIuwQVFN7XiZQuK8igG9qaOHBX2xj0ATa51A0+Q7ip5DiKptJgyaGhwJo2&#10;BWW3w90o2F5Nyng5beK/Y5y+eDL7PmdfSvV77XoOwlPrP+K3e6cVxGF9+BJ+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ZXHDAAAAA2wAAAA8AAAAAAAAAAAAAAAAA&#10;oQIAAGRycy9kb3ducmV2LnhtbFBLBQYAAAAABAAEAPkAAACOAwAAAAA=&#10;" strokecolor="#bc4542 [3045]" strokeweight="1.5pt">
                        <v:stroke endarrow="open"/>
                      </v:shape>
                    </v:group>
                  </w:pict>
                </mc:Fallback>
              </mc:AlternateContent>
            </w:r>
            <w:r w:rsidR="00CB49F5">
              <w:br w:type="page"/>
            </w:r>
            <w:r w:rsidR="00E342B6">
              <w:br w:type="page"/>
            </w:r>
            <w:r w:rsidR="00E342B6">
              <w:br w:type="page"/>
            </w:r>
            <w:r w:rsidR="00E342B6" w:rsidRPr="005626CB">
              <w:rPr>
                <w:rFonts w:eastAsia="Times New Roman"/>
                <w:b/>
                <w:bCs/>
                <w:color w:val="000000"/>
                <w:sz w:val="20"/>
                <w:szCs w:val="20"/>
              </w:rPr>
              <w:t>Registros</w:t>
            </w:r>
            <w:r w:rsidR="00E342B6">
              <w:rPr>
                <w:rFonts w:ascii="Calibri" w:eastAsia="Times New Roman" w:hAnsi="Calibri"/>
                <w:b/>
                <w:bCs/>
                <w:color w:val="000000"/>
                <w:sz w:val="20"/>
                <w:szCs w:val="20"/>
              </w:rPr>
              <w:t xml:space="preserve"> </w:t>
            </w:r>
          </w:p>
        </w:tc>
      </w:tr>
      <w:tr w:rsidR="00E342B6" w:rsidRPr="005626CB" w:rsidTr="00E342B6">
        <w:trPr>
          <w:trHeight w:val="7052"/>
          <w:jc w:val="center"/>
        </w:trPr>
        <w:tc>
          <w:tcPr>
            <w:tcW w:w="2499" w:type="pct"/>
            <w:gridSpan w:val="3"/>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227268257"/>
              <w:picture/>
            </w:sdtPr>
            <w:sdtEndPr/>
            <w:sdtContent>
              <w:p w:rsidR="00E342B6" w:rsidRPr="005626CB" w:rsidRDefault="00E342B6"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DA22F3C" wp14:editId="01FB15A6">
                      <wp:extent cx="4165259" cy="4412511"/>
                      <wp:effectExtent l="0" t="0" r="6985" b="7620"/>
                      <wp:docPr id="4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168724" cy="4416182"/>
                              </a:xfrm>
                              <a:prstGeom prst="rect">
                                <a:avLst/>
                              </a:prstGeom>
                              <a:noFill/>
                              <a:ln>
                                <a:noFill/>
                              </a:ln>
                            </pic:spPr>
                          </pic:pic>
                        </a:graphicData>
                      </a:graphic>
                    </wp:inline>
                  </w:drawing>
                </w:r>
              </w:p>
            </w:sdtContent>
          </w:sdt>
        </w:tc>
        <w:sdt>
          <w:sdtPr>
            <w:rPr>
              <w:rFonts w:eastAsia="Times New Roman"/>
              <w:color w:val="000000"/>
              <w:sz w:val="20"/>
              <w:szCs w:val="20"/>
            </w:rPr>
            <w:id w:val="1117874125"/>
            <w:picture/>
          </w:sdtPr>
          <w:sdtEndPr/>
          <w:sdtContent>
            <w:tc>
              <w:tcPr>
                <w:tcW w:w="2501" w:type="pct"/>
                <w:gridSpan w:val="2"/>
                <w:tcBorders>
                  <w:top w:val="nil"/>
                  <w:left w:val="single" w:sz="4" w:space="0" w:color="auto"/>
                  <w:right w:val="single" w:sz="4" w:space="0" w:color="auto"/>
                </w:tcBorders>
                <w:shd w:val="clear" w:color="auto" w:fill="auto"/>
                <w:noWrap/>
                <w:vAlign w:val="center"/>
                <w:hideMark/>
              </w:tcPr>
              <w:p w:rsidR="00E342B6" w:rsidRPr="005626CB" w:rsidRDefault="00E342B6"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187A36BB" wp14:editId="23926AF8">
                      <wp:extent cx="3876675" cy="4317377"/>
                      <wp:effectExtent l="0" t="0" r="0" b="6985"/>
                      <wp:docPr id="4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3882925" cy="4324337"/>
                              </a:xfrm>
                              <a:prstGeom prst="rect">
                                <a:avLst/>
                              </a:prstGeom>
                              <a:noFill/>
                              <a:ln>
                                <a:noFill/>
                              </a:ln>
                            </pic:spPr>
                          </pic:pic>
                        </a:graphicData>
                      </a:graphic>
                    </wp:inline>
                  </w:drawing>
                </w:r>
              </w:p>
            </w:tc>
          </w:sdtContent>
        </w:sdt>
      </w:tr>
      <w:tr w:rsidR="00E342B6" w:rsidRPr="00557733" w:rsidTr="00E342B6">
        <w:trPr>
          <w:trHeight w:val="289"/>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E342B6" w:rsidRPr="00A3215B" w:rsidRDefault="00E00097" w:rsidP="002A52FD">
            <w:pPr>
              <w:rPr>
                <w:rFonts w:eastAsia="Times New Roman"/>
                <w:b/>
                <w:color w:val="000000"/>
                <w:sz w:val="18"/>
                <w:szCs w:val="18"/>
              </w:rPr>
            </w:pPr>
            <w:r>
              <w:rPr>
                <w:rFonts w:eastAsia="Times New Roman"/>
                <w:b/>
                <w:color w:val="000000"/>
                <w:sz w:val="18"/>
                <w:szCs w:val="18"/>
              </w:rPr>
              <w:t>Figura 6.</w:t>
            </w:r>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42B6" w:rsidRPr="00557733" w:rsidRDefault="00E342B6" w:rsidP="002A52FD">
            <w:pPr>
              <w:rPr>
                <w:rFonts w:eastAsia="Times New Roman"/>
                <w:b/>
                <w:color w:val="000000"/>
                <w:sz w:val="18"/>
                <w:szCs w:val="18"/>
              </w:rPr>
            </w:pPr>
            <w:r>
              <w:rPr>
                <w:rFonts w:eastAsia="Times New Roman"/>
                <w:b/>
                <w:color w:val="000000"/>
                <w:sz w:val="18"/>
                <w:szCs w:val="18"/>
              </w:rPr>
              <w:t>Fecha:</w:t>
            </w:r>
            <w:r w:rsidR="00E00097">
              <w:rPr>
                <w:rFonts w:eastAsia="Times New Roman"/>
                <w:b/>
                <w:color w:val="000000"/>
                <w:sz w:val="18"/>
                <w:szCs w:val="18"/>
              </w:rPr>
              <w:t xml:space="preserve"> -</w:t>
            </w:r>
          </w:p>
        </w:tc>
        <w:tc>
          <w:tcPr>
            <w:tcW w:w="972" w:type="pct"/>
            <w:tcBorders>
              <w:top w:val="single" w:sz="4" w:space="0" w:color="auto"/>
              <w:left w:val="nil"/>
              <w:bottom w:val="single" w:sz="4" w:space="0" w:color="auto"/>
              <w:right w:val="nil"/>
            </w:tcBorders>
            <w:shd w:val="clear" w:color="auto" w:fill="auto"/>
            <w:noWrap/>
            <w:vAlign w:val="center"/>
            <w:hideMark/>
          </w:tcPr>
          <w:p w:rsidR="00E342B6" w:rsidRPr="00A3215B" w:rsidRDefault="00A47B1A" w:rsidP="002A52FD">
            <w:pPr>
              <w:rPr>
                <w:rFonts w:eastAsia="Times New Roman"/>
                <w:b/>
                <w:color w:val="000000"/>
                <w:sz w:val="18"/>
                <w:szCs w:val="18"/>
              </w:rPr>
            </w:pPr>
            <w:r>
              <w:rPr>
                <w:rFonts w:eastAsia="Times New Roman"/>
                <w:b/>
                <w:color w:val="000000"/>
                <w:sz w:val="18"/>
                <w:szCs w:val="18"/>
              </w:rPr>
              <w:t>Figura 7.</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42B6" w:rsidRPr="00557733" w:rsidRDefault="00E342B6" w:rsidP="002A52FD">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p>
        </w:tc>
      </w:tr>
      <w:tr w:rsidR="00E342B6" w:rsidRPr="00557733" w:rsidTr="00E349AF">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E342B6" w:rsidRPr="00557733" w:rsidRDefault="00BD1A77" w:rsidP="00A51E07">
            <w:pPr>
              <w:rPr>
                <w:rFonts w:eastAsia="Times New Roman"/>
                <w:b/>
                <w:color w:val="000000"/>
                <w:sz w:val="18"/>
                <w:szCs w:val="18"/>
              </w:rPr>
            </w:pPr>
            <w:r w:rsidRPr="00BD1A77">
              <w:rPr>
                <w:rFonts w:eastAsia="Times New Roman"/>
                <w:noProof/>
                <w:color w:val="000000" w:themeColor="text1"/>
                <w:sz w:val="18"/>
                <w:szCs w:val="18"/>
                <w:lang w:eastAsia="es-CL"/>
              </w:rPr>
              <mc:AlternateContent>
                <mc:Choice Requires="wps">
                  <w:drawing>
                    <wp:anchor distT="0" distB="0" distL="114300" distR="114300" simplePos="0" relativeHeight="251740160" behindDoc="0" locked="0" layoutInCell="1" allowOverlap="1" wp14:anchorId="431E7E11" wp14:editId="03D72114">
                      <wp:simplePos x="0" y="0"/>
                      <wp:positionH relativeFrom="column">
                        <wp:posOffset>2577465</wp:posOffset>
                      </wp:positionH>
                      <wp:positionV relativeFrom="paragraph">
                        <wp:posOffset>-1016000</wp:posOffset>
                      </wp:positionV>
                      <wp:extent cx="1066800" cy="714375"/>
                      <wp:effectExtent l="0" t="0" r="19050" b="28575"/>
                      <wp:wrapNone/>
                      <wp:docPr id="55" name="55 Anillo"/>
                      <wp:cNvGraphicFramePr/>
                      <a:graphic xmlns:a="http://schemas.openxmlformats.org/drawingml/2006/main">
                        <a:graphicData uri="http://schemas.microsoft.com/office/word/2010/wordprocessingShape">
                          <wps:wsp>
                            <wps:cNvSpPr/>
                            <wps:spPr>
                              <a:xfrm>
                                <a:off x="0" y="0"/>
                                <a:ext cx="1066800" cy="714375"/>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9860F6" id="55 Anillo" o:spid="_x0000_s1026" type="#_x0000_t23" style="position:absolute;margin-left:202.95pt;margin-top:-80pt;width:84pt;height:5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" adj="0" fillcolor="white [3201]" strokecolor="#c0504d [3205]" strokeweight="2pt"/>
                  </w:pict>
                </mc:Fallback>
              </mc:AlternateContent>
            </w:r>
            <w:r w:rsidR="00E342B6" w:rsidRPr="00557733">
              <w:rPr>
                <w:rFonts w:eastAsia="Times New Roman"/>
                <w:b/>
                <w:color w:val="000000"/>
                <w:sz w:val="18"/>
                <w:szCs w:val="18"/>
              </w:rPr>
              <w:t>Descripción Medio de Prueba:</w:t>
            </w:r>
            <w:r w:rsidR="00E342B6" w:rsidRPr="00557733">
              <w:rPr>
                <w:rFonts w:eastAsia="Times New Roman"/>
                <w:color w:val="000000"/>
                <w:sz w:val="18"/>
                <w:szCs w:val="18"/>
              </w:rPr>
              <w:t xml:space="preserve"> </w:t>
            </w:r>
            <w:r w:rsidR="00E00097">
              <w:rPr>
                <w:rFonts w:eastAsia="Times New Roman"/>
                <w:color w:val="000000"/>
                <w:sz w:val="18"/>
                <w:szCs w:val="18"/>
              </w:rPr>
              <w:t>P</w:t>
            </w:r>
            <w:r w:rsidR="00E00097" w:rsidRPr="00503A5E">
              <w:rPr>
                <w:rFonts w:eastAsia="Times New Roman"/>
                <w:color w:val="000000" w:themeColor="text1"/>
                <w:sz w:val="18"/>
                <w:szCs w:val="18"/>
              </w:rPr>
              <w:t xml:space="preserve">lano de la planta de tratamiento del Centro de Tratamiento de Residuos </w:t>
            </w:r>
            <w:proofErr w:type="spellStart"/>
            <w:r w:rsidR="00E00097" w:rsidRPr="00503A5E">
              <w:rPr>
                <w:rFonts w:eastAsia="Times New Roman"/>
                <w:color w:val="000000" w:themeColor="text1"/>
                <w:sz w:val="18"/>
                <w:szCs w:val="18"/>
              </w:rPr>
              <w:t>EcoMaule</w:t>
            </w:r>
            <w:proofErr w:type="spellEnd"/>
            <w:r w:rsidR="00E00097" w:rsidRPr="00503A5E">
              <w:rPr>
                <w:rFonts w:eastAsia="Times New Roman"/>
                <w:color w:val="000000" w:themeColor="text1"/>
                <w:sz w:val="18"/>
                <w:szCs w:val="18"/>
              </w:rPr>
              <w:t xml:space="preserve"> contenido en </w:t>
            </w:r>
            <w:r w:rsidR="00E00097">
              <w:rPr>
                <w:rFonts w:eastAsia="Times New Roman"/>
                <w:color w:val="000000" w:themeColor="text1"/>
                <w:sz w:val="18"/>
                <w:szCs w:val="18"/>
              </w:rPr>
              <w:t xml:space="preserve">el Capítulo I de </w:t>
            </w:r>
            <w:r w:rsidR="00E00097" w:rsidRPr="00503A5E">
              <w:rPr>
                <w:rFonts w:eastAsia="Times New Roman"/>
                <w:color w:val="000000" w:themeColor="text1"/>
                <w:sz w:val="18"/>
                <w:szCs w:val="18"/>
              </w:rPr>
              <w:t>la DIA “C</w:t>
            </w:r>
            <w:r w:rsidR="00C31B32">
              <w:rPr>
                <w:rFonts w:eastAsia="Times New Roman"/>
                <w:color w:val="000000" w:themeColor="text1"/>
                <w:sz w:val="18"/>
                <w:szCs w:val="18"/>
              </w:rPr>
              <w:t xml:space="preserve">entro de Tratamiento </w:t>
            </w:r>
            <w:proofErr w:type="spellStart"/>
            <w:r w:rsidR="00C31B32">
              <w:rPr>
                <w:rFonts w:eastAsia="Times New Roman"/>
                <w:color w:val="000000" w:themeColor="text1"/>
                <w:sz w:val="18"/>
                <w:szCs w:val="18"/>
              </w:rPr>
              <w:t>EcoMaule</w:t>
            </w:r>
            <w:proofErr w:type="spellEnd"/>
            <w:r w:rsidR="00C31B32">
              <w:rPr>
                <w:rFonts w:eastAsia="Times New Roman"/>
                <w:color w:val="000000" w:themeColor="text1"/>
                <w:sz w:val="18"/>
                <w:szCs w:val="18"/>
              </w:rPr>
              <w:t>” (</w:t>
            </w:r>
            <w:r w:rsidR="00E00097">
              <w:rPr>
                <w:rFonts w:eastAsia="Times New Roman"/>
                <w:color w:val="000000" w:themeColor="text1"/>
                <w:sz w:val="18"/>
                <w:szCs w:val="18"/>
              </w:rPr>
              <w:t>RCA N.° 52/2004</w:t>
            </w:r>
            <w:r w:rsidR="00C31B32">
              <w:rPr>
                <w:rFonts w:eastAsia="Times New Roman"/>
                <w:color w:val="000000" w:themeColor="text1"/>
                <w:sz w:val="18"/>
                <w:szCs w:val="18"/>
              </w:rPr>
              <w:t>)</w:t>
            </w:r>
            <w:r w:rsidR="00E00097">
              <w:rPr>
                <w:rFonts w:eastAsia="Times New Roman"/>
                <w:color w:val="000000" w:themeColor="text1"/>
                <w:sz w:val="18"/>
                <w:szCs w:val="18"/>
              </w:rPr>
              <w:t xml:space="preserve">, donde se puede apreciar </w:t>
            </w:r>
            <w:r w:rsidR="00C31B32">
              <w:rPr>
                <w:rFonts w:eastAsia="Times New Roman"/>
                <w:color w:val="000000" w:themeColor="text1"/>
                <w:sz w:val="18"/>
                <w:szCs w:val="18"/>
              </w:rPr>
              <w:t xml:space="preserve">que </w:t>
            </w:r>
            <w:r w:rsidR="00E00097">
              <w:rPr>
                <w:rFonts w:eastAsia="Times New Roman"/>
                <w:color w:val="000000" w:themeColor="text1"/>
                <w:sz w:val="18"/>
                <w:szCs w:val="18"/>
              </w:rPr>
              <w:t>la</w:t>
            </w:r>
            <w:r w:rsidR="00C31B32">
              <w:rPr>
                <w:rFonts w:eastAsia="Times New Roman"/>
                <w:color w:val="000000" w:themeColor="text1"/>
                <w:sz w:val="18"/>
                <w:szCs w:val="18"/>
              </w:rPr>
              <w:t xml:space="preserve"> última etapa del tratamiento, </w:t>
            </w:r>
            <w:r w:rsidR="00E00097">
              <w:rPr>
                <w:rFonts w:eastAsia="Times New Roman"/>
                <w:color w:val="000000" w:themeColor="text1"/>
                <w:sz w:val="18"/>
                <w:szCs w:val="18"/>
              </w:rPr>
              <w:t xml:space="preserve">no contempla lagunas de lodo concentrado y de rechazo, tampoco considera una laguna de aguas </w:t>
            </w:r>
            <w:r w:rsidR="00931C04">
              <w:rPr>
                <w:rFonts w:eastAsia="Times New Roman"/>
                <w:color w:val="000000" w:themeColor="text1"/>
                <w:sz w:val="18"/>
                <w:szCs w:val="18"/>
              </w:rPr>
              <w:t>limpias</w:t>
            </w:r>
            <w:r>
              <w:rPr>
                <w:rFonts w:eastAsia="Times New Roman"/>
                <w:color w:val="000000" w:themeColor="text1"/>
                <w:sz w:val="18"/>
                <w:szCs w:val="18"/>
              </w:rPr>
              <w:t>;</w:t>
            </w:r>
            <w:r w:rsidR="00E00097">
              <w:rPr>
                <w:rFonts w:eastAsia="Times New Roman"/>
                <w:color w:val="000000" w:themeColor="text1"/>
                <w:sz w:val="18"/>
                <w:szCs w:val="18"/>
              </w:rPr>
              <w:t xml:space="preserve"> sólo un </w:t>
            </w:r>
            <w:r w:rsidR="00931C04">
              <w:rPr>
                <w:rFonts w:eastAsia="Times New Roman"/>
                <w:color w:val="000000" w:themeColor="text1"/>
                <w:sz w:val="18"/>
                <w:szCs w:val="18"/>
              </w:rPr>
              <w:t>depósito</w:t>
            </w:r>
            <w:r w:rsidR="00E00097">
              <w:rPr>
                <w:rFonts w:eastAsia="Times New Roman"/>
                <w:color w:val="000000" w:themeColor="text1"/>
                <w:sz w:val="18"/>
                <w:szCs w:val="18"/>
              </w:rPr>
              <w:t xml:space="preserve"> de agua tratada de contingencia</w:t>
            </w:r>
            <w:r w:rsidR="002A52FD">
              <w:rPr>
                <w:rFonts w:eastAsia="Times New Roman"/>
                <w:color w:val="000000" w:themeColor="text1"/>
                <w:sz w:val="18"/>
                <w:szCs w:val="18"/>
              </w:rPr>
              <w:t xml:space="preserve"> (destacado en la figura</w:t>
            </w:r>
            <w:r>
              <w:rPr>
                <w:rFonts w:eastAsia="Times New Roman"/>
                <w:color w:val="000000" w:themeColor="text1"/>
                <w:sz w:val="18"/>
                <w:szCs w:val="18"/>
              </w:rPr>
              <w:t>)</w:t>
            </w:r>
            <w:r w:rsidR="00E00097">
              <w:rPr>
                <w:rFonts w:eastAsia="Times New Roman"/>
                <w:color w:val="000000" w:themeColor="text1"/>
                <w:sz w:val="18"/>
                <w:szCs w:val="18"/>
              </w:rPr>
              <w:t>.</w:t>
            </w:r>
          </w:p>
          <w:p w:rsidR="00E342B6" w:rsidRPr="00557733" w:rsidRDefault="00E342B6" w:rsidP="00A51E07">
            <w:pPr>
              <w:rPr>
                <w:rFonts w:eastAsia="Times New Roman"/>
                <w:color w:val="000000"/>
                <w:sz w:val="18"/>
                <w:szCs w:val="18"/>
              </w:rPr>
            </w:pP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E342B6" w:rsidRPr="00557733" w:rsidRDefault="00E342B6"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BD1A77">
              <w:rPr>
                <w:rFonts w:eastAsia="Times New Roman"/>
                <w:color w:val="000000"/>
                <w:sz w:val="18"/>
                <w:szCs w:val="18"/>
              </w:rPr>
              <w:t xml:space="preserve">Imagen satelital Google Earth donde se puede apreciar las 3 lagunas del sistema de tratamiento de </w:t>
            </w:r>
            <w:proofErr w:type="spellStart"/>
            <w:r w:rsidR="00BD1A77">
              <w:rPr>
                <w:rFonts w:eastAsia="Times New Roman"/>
                <w:color w:val="000000"/>
                <w:sz w:val="18"/>
                <w:szCs w:val="18"/>
              </w:rPr>
              <w:t>RILes</w:t>
            </w:r>
            <w:proofErr w:type="spellEnd"/>
            <w:r w:rsidR="00BD1A77">
              <w:rPr>
                <w:rFonts w:eastAsia="Times New Roman"/>
                <w:color w:val="000000"/>
                <w:sz w:val="18"/>
                <w:szCs w:val="18"/>
              </w:rPr>
              <w:t xml:space="preserve"> constatadas en terreno, </w:t>
            </w:r>
            <w:r w:rsidR="0054041E">
              <w:rPr>
                <w:rFonts w:eastAsia="Times New Roman"/>
                <w:color w:val="000000"/>
                <w:sz w:val="18"/>
                <w:szCs w:val="18"/>
              </w:rPr>
              <w:t xml:space="preserve">que no están </w:t>
            </w:r>
            <w:r w:rsidR="00BD1A77">
              <w:rPr>
                <w:rFonts w:eastAsia="Times New Roman"/>
                <w:color w:val="000000"/>
                <w:sz w:val="18"/>
                <w:szCs w:val="18"/>
              </w:rPr>
              <w:t>consideradas en la evaluación ambiental del proyecto.</w:t>
            </w:r>
          </w:p>
          <w:p w:rsidR="00E342B6" w:rsidRPr="00557733" w:rsidRDefault="00E342B6" w:rsidP="00A51E07">
            <w:pPr>
              <w:rPr>
                <w:rFonts w:eastAsia="Times New Roman"/>
                <w:color w:val="000000"/>
                <w:sz w:val="18"/>
                <w:szCs w:val="18"/>
              </w:rPr>
            </w:pPr>
          </w:p>
        </w:tc>
      </w:tr>
      <w:tr w:rsidR="00E342B6" w:rsidRPr="00F551C3" w:rsidTr="002A52FD">
        <w:trPr>
          <w:trHeight w:val="481"/>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rsidR="00E342B6" w:rsidRPr="00F551C3" w:rsidRDefault="00E342B6"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rsidR="00E342B6" w:rsidRPr="00F551C3" w:rsidRDefault="00E342B6" w:rsidP="00A51E07">
            <w:pPr>
              <w:rPr>
                <w:rFonts w:ascii="Calibri" w:eastAsia="Times New Roman" w:hAnsi="Calibri"/>
                <w:color w:val="000000"/>
                <w:sz w:val="20"/>
                <w:szCs w:val="20"/>
              </w:rPr>
            </w:pPr>
          </w:p>
        </w:tc>
      </w:tr>
      <w:tr w:rsidR="006613F2" w:rsidRPr="0025129B" w:rsidTr="00F10EF6">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13F2" w:rsidRPr="0025129B" w:rsidRDefault="00385104" w:rsidP="00F10EF6">
            <w:pPr>
              <w:jc w:val="center"/>
              <w:rPr>
                <w:rFonts w:eastAsia="Times New Roman"/>
                <w:b/>
                <w:bCs/>
                <w:color w:val="000000"/>
                <w:sz w:val="20"/>
                <w:szCs w:val="20"/>
              </w:rPr>
            </w:pPr>
            <w:r>
              <w:rPr>
                <w:rFonts w:eastAsia="Times New Roman"/>
                <w:b/>
                <w:bCs/>
                <w:noProof/>
                <w:color w:val="000000"/>
                <w:sz w:val="20"/>
                <w:szCs w:val="20"/>
                <w:lang w:eastAsia="es-CL"/>
              </w:rPr>
              <w:lastRenderedPageBreak/>
              <mc:AlternateContent>
                <mc:Choice Requires="wps">
                  <w:drawing>
                    <wp:anchor distT="0" distB="0" distL="114300" distR="114300" simplePos="0" relativeHeight="251746304" behindDoc="0" locked="0" layoutInCell="1" allowOverlap="1" wp14:anchorId="6F1CBA01" wp14:editId="3C18ABFA">
                      <wp:simplePos x="0" y="0"/>
                      <wp:positionH relativeFrom="column">
                        <wp:posOffset>3172460</wp:posOffset>
                      </wp:positionH>
                      <wp:positionV relativeFrom="paragraph">
                        <wp:posOffset>1324610</wp:posOffset>
                      </wp:positionV>
                      <wp:extent cx="3333750" cy="704850"/>
                      <wp:effectExtent l="0" t="57150" r="19050" b="19050"/>
                      <wp:wrapNone/>
                      <wp:docPr id="58" name="58 Conector recto de flecha"/>
                      <wp:cNvGraphicFramePr/>
                      <a:graphic xmlns:a="http://schemas.openxmlformats.org/drawingml/2006/main">
                        <a:graphicData uri="http://schemas.microsoft.com/office/word/2010/wordprocessingShape">
                          <wps:wsp>
                            <wps:cNvCnPr/>
                            <wps:spPr>
                              <a:xfrm flipV="1">
                                <a:off x="0" y="0"/>
                                <a:ext cx="3333750" cy="704850"/>
                              </a:xfrm>
                              <a:prstGeom prst="straightConnector1">
                                <a:avLst/>
                              </a:prstGeom>
                              <a:ln w="190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28FA93" id="58 Conector recto de flecha" o:spid="_x0000_s1026" type="#_x0000_t32" style="position:absolute;margin-left:249.8pt;margin-top:104.3pt;width:262.5pt;height:55.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" strokecolor="red" strokeweight="1.5pt">
                      <v:stroke endarrow="open"/>
                    </v:shape>
                  </w:pict>
                </mc:Fallback>
              </mc:AlternateContent>
            </w:r>
            <w:r>
              <w:rPr>
                <w:noProof/>
                <w:lang w:eastAsia="es-CL"/>
              </w:rPr>
              <mc:AlternateContent>
                <mc:Choice Requires="wps">
                  <w:drawing>
                    <wp:anchor distT="0" distB="0" distL="114300" distR="114300" simplePos="0" relativeHeight="251743232" behindDoc="0" locked="0" layoutInCell="1" allowOverlap="1" wp14:anchorId="198A7A27" wp14:editId="707CE5F5">
                      <wp:simplePos x="0" y="0"/>
                      <wp:positionH relativeFrom="column">
                        <wp:posOffset>6382385</wp:posOffset>
                      </wp:positionH>
                      <wp:positionV relativeFrom="paragraph">
                        <wp:posOffset>200660</wp:posOffset>
                      </wp:positionV>
                      <wp:extent cx="2266950" cy="3448050"/>
                      <wp:effectExtent l="0" t="0" r="19050" b="19050"/>
                      <wp:wrapNone/>
                      <wp:docPr id="43" name="43 Rectángulo"/>
                      <wp:cNvGraphicFramePr/>
                      <a:graphic xmlns:a="http://schemas.openxmlformats.org/drawingml/2006/main">
                        <a:graphicData uri="http://schemas.microsoft.com/office/word/2010/wordprocessingShape">
                          <wps:wsp>
                            <wps:cNvSpPr/>
                            <wps:spPr>
                              <a:xfrm>
                                <a:off x="0" y="0"/>
                                <a:ext cx="2266950" cy="3448050"/>
                              </a:xfrm>
                              <a:prstGeom prst="rect">
                                <a:avLst/>
                              </a:prstGeom>
                              <a:blipFill>
                                <a:blip r:embed="rId43">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Lst>
                                </a:blip>
                                <a:stretch>
                                  <a:fillRect/>
                                </a:stretch>
                              </a:bli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F110B9" id="43 Rectángulo" o:spid="_x0000_s1026" style="position:absolute;margin-left:502.55pt;margin-top:15.8pt;width:178.5pt;height:27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" strokecolor="#243f60 [1604]">
                      <v:fill r:id="rId45" o:title="" recolor="t" rotate="t" type="frame"/>
                    </v:rect>
                  </w:pict>
                </mc:Fallback>
              </mc:AlternateContent>
            </w:r>
            <w:r w:rsidR="00CA058D" w:rsidRPr="00CA058D">
              <w:rPr>
                <w:rFonts w:eastAsia="Times New Roman"/>
                <w:b/>
                <w:bCs/>
                <w:noProof/>
                <w:color w:val="000000"/>
                <w:sz w:val="20"/>
                <w:szCs w:val="20"/>
                <w:lang w:eastAsia="es-CL"/>
              </w:rPr>
              <mc:AlternateContent>
                <mc:Choice Requires="wps">
                  <w:drawing>
                    <wp:anchor distT="0" distB="0" distL="114300" distR="114300" simplePos="0" relativeHeight="251745280" behindDoc="0" locked="0" layoutInCell="1" allowOverlap="1" wp14:anchorId="028EE643" wp14:editId="3F244E5D">
                      <wp:simplePos x="0" y="0"/>
                      <wp:positionH relativeFrom="column">
                        <wp:posOffset>2549525</wp:posOffset>
                      </wp:positionH>
                      <wp:positionV relativeFrom="paragraph">
                        <wp:posOffset>1717675</wp:posOffset>
                      </wp:positionV>
                      <wp:extent cx="699135" cy="1085850"/>
                      <wp:effectExtent l="0" t="136207" r="0" b="136208"/>
                      <wp:wrapNone/>
                      <wp:docPr id="57" name="57 Anillo"/>
                      <wp:cNvGraphicFramePr/>
                      <a:graphic xmlns:a="http://schemas.openxmlformats.org/drawingml/2006/main">
                        <a:graphicData uri="http://schemas.microsoft.com/office/word/2010/wordprocessingShape">
                          <wps:wsp>
                            <wps:cNvSpPr/>
                            <wps:spPr>
                              <a:xfrm rot="18881281">
                                <a:off x="0" y="0"/>
                                <a:ext cx="699135" cy="1085850"/>
                              </a:xfrm>
                              <a:prstGeom prst="donut">
                                <a:avLst>
                                  <a:gd name="adj" fmla="val 0"/>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6B85E1" id="57 Anillo" o:spid="_x0000_s1026" type="#_x0000_t23" style="position:absolute;margin-left:200.75pt;margin-top:135.25pt;width:55.05pt;height:85.5pt;rotation:-2969566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" adj="0" fillcolor="white [3201]" strokecolor="red" strokeweight="2pt"/>
                  </w:pict>
                </mc:Fallback>
              </mc:AlternateContent>
            </w:r>
            <w:r w:rsidR="006613F2">
              <w:br w:type="page"/>
            </w:r>
            <w:r w:rsidR="006613F2" w:rsidRPr="0025129B">
              <w:rPr>
                <w:rFonts w:eastAsia="Times New Roman"/>
                <w:b/>
                <w:bCs/>
                <w:color w:val="000000"/>
                <w:sz w:val="20"/>
                <w:szCs w:val="20"/>
              </w:rPr>
              <w:t xml:space="preserve">Registros </w:t>
            </w:r>
          </w:p>
        </w:tc>
      </w:tr>
      <w:tr w:rsidR="006613F2" w:rsidRPr="0025129B" w:rsidTr="006613F2">
        <w:trPr>
          <w:trHeight w:val="6486"/>
          <w:jc w:val="center"/>
        </w:trPr>
        <w:sdt>
          <w:sdtPr>
            <w:rPr>
              <w:rFonts w:eastAsia="Times New Roman"/>
              <w:color w:val="000000"/>
              <w:sz w:val="20"/>
              <w:szCs w:val="20"/>
            </w:rPr>
            <w:id w:val="-1703538532"/>
            <w:picture/>
          </w:sdtPr>
          <w:sdtEndPr/>
          <w:sdtContent>
            <w:tc>
              <w:tcPr>
                <w:tcW w:w="5000" w:type="pct"/>
                <w:gridSpan w:val="5"/>
                <w:tcBorders>
                  <w:top w:val="nil"/>
                  <w:left w:val="single" w:sz="4" w:space="0" w:color="auto"/>
                  <w:right w:val="single" w:sz="4" w:space="0" w:color="auto"/>
                </w:tcBorders>
                <w:shd w:val="clear" w:color="auto" w:fill="auto"/>
                <w:noWrap/>
                <w:vAlign w:val="center"/>
                <w:hideMark/>
              </w:tcPr>
              <w:p w:rsidR="006613F2" w:rsidRPr="0025129B" w:rsidRDefault="006613F2" w:rsidP="006613F2">
                <w:pPr>
                  <w:jc w:val="left"/>
                  <w:rPr>
                    <w:rFonts w:eastAsia="Times New Roman"/>
                    <w:color w:val="000000"/>
                    <w:sz w:val="20"/>
                    <w:szCs w:val="20"/>
                  </w:rPr>
                </w:pPr>
                <w:r>
                  <w:rPr>
                    <w:rFonts w:eastAsia="Times New Roman"/>
                    <w:noProof/>
                    <w:color w:val="000000"/>
                    <w:sz w:val="20"/>
                    <w:szCs w:val="20"/>
                    <w:lang w:eastAsia="es-CL"/>
                  </w:rPr>
                  <w:drawing>
                    <wp:inline distT="0" distB="0" distL="0" distR="0" wp14:anchorId="6EDF1E33" wp14:editId="00968843">
                      <wp:extent cx="6276975" cy="4104428"/>
                      <wp:effectExtent l="19050" t="19050" r="9525" b="1079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6276662" cy="4104223"/>
                              </a:xfrm>
                              <a:prstGeom prst="rect">
                                <a:avLst/>
                              </a:prstGeom>
                              <a:noFill/>
                              <a:ln>
                                <a:solidFill>
                                  <a:schemeClr val="tx1"/>
                                </a:solidFill>
                              </a:ln>
                            </pic:spPr>
                          </pic:pic>
                        </a:graphicData>
                      </a:graphic>
                    </wp:inline>
                  </w:drawing>
                </w:r>
              </w:p>
            </w:tc>
          </w:sdtContent>
        </w:sdt>
      </w:tr>
      <w:tr w:rsidR="006613F2" w:rsidRPr="0025129B" w:rsidTr="00F10EF6">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rsidR="006613F2" w:rsidRPr="0025129B" w:rsidRDefault="006613F2" w:rsidP="00AA5111">
            <w:pPr>
              <w:pStyle w:val="Epgrafe"/>
              <w:rPr>
                <w:rFonts w:eastAsia="Times New Roman"/>
                <w:color w:val="000000"/>
                <w:lang w:eastAsia="es-CL"/>
              </w:rPr>
            </w:pPr>
            <w:bookmarkStart w:id="109" w:name="_Toc463976286"/>
            <w:bookmarkStart w:id="110" w:name="_Toc470183774"/>
            <w:r>
              <w:t xml:space="preserve">Figura </w:t>
            </w:r>
            <w:r w:rsidR="00A47B1A">
              <w:t>8</w:t>
            </w:r>
            <w:r>
              <w:t>.</w:t>
            </w:r>
            <w:bookmarkEnd w:id="109"/>
            <w:bookmarkEnd w:id="110"/>
          </w:p>
        </w:tc>
        <w:tc>
          <w:tcPr>
            <w:tcW w:w="2777" w:type="pct"/>
            <w:gridSpan w:val="3"/>
            <w:tcBorders>
              <w:top w:val="single" w:sz="4" w:space="0" w:color="auto"/>
              <w:left w:val="single" w:sz="4" w:space="0" w:color="auto"/>
              <w:bottom w:val="single" w:sz="4" w:space="0" w:color="000000"/>
              <w:right w:val="single" w:sz="4" w:space="0" w:color="000000"/>
            </w:tcBorders>
            <w:noWrap/>
            <w:vAlign w:val="center"/>
            <w:hideMark/>
          </w:tcPr>
          <w:p w:rsidR="006613F2" w:rsidRPr="0025129B" w:rsidRDefault="006613F2" w:rsidP="00AA5111">
            <w:pPr>
              <w:rPr>
                <w:rFonts w:eastAsia="Times New Roman"/>
                <w:b/>
                <w:color w:val="000000"/>
                <w:sz w:val="18"/>
                <w:szCs w:val="18"/>
              </w:rPr>
            </w:pPr>
            <w:r w:rsidRPr="0025129B">
              <w:rPr>
                <w:rFonts w:eastAsia="Times New Roman"/>
                <w:b/>
                <w:color w:val="000000"/>
                <w:sz w:val="18"/>
                <w:szCs w:val="18"/>
              </w:rPr>
              <w:t>Fecha:</w:t>
            </w:r>
            <w:r>
              <w:rPr>
                <w:rFonts w:eastAsia="Times New Roman"/>
                <w:b/>
                <w:color w:val="000000"/>
                <w:sz w:val="18"/>
                <w:szCs w:val="18"/>
              </w:rPr>
              <w:t xml:space="preserve"> -</w:t>
            </w:r>
          </w:p>
        </w:tc>
      </w:tr>
      <w:tr w:rsidR="006613F2" w:rsidRPr="0025129B" w:rsidTr="00F10EF6">
        <w:trPr>
          <w:trHeight w:val="638"/>
          <w:jc w:val="center"/>
        </w:trPr>
        <w:tc>
          <w:tcPr>
            <w:tcW w:w="5000" w:type="pct"/>
            <w:gridSpan w:val="5"/>
            <w:tcBorders>
              <w:top w:val="single" w:sz="4" w:space="0" w:color="auto"/>
              <w:left w:val="single" w:sz="4" w:space="0" w:color="auto"/>
              <w:bottom w:val="single" w:sz="4" w:space="0" w:color="000000"/>
              <w:right w:val="single" w:sz="4" w:space="0" w:color="000000"/>
            </w:tcBorders>
            <w:shd w:val="clear" w:color="auto" w:fill="auto"/>
          </w:tcPr>
          <w:p w:rsidR="006613F2" w:rsidRPr="00CA058D" w:rsidRDefault="006613F2" w:rsidP="00F10EF6">
            <w:pPr>
              <w:rPr>
                <w:rFonts w:eastAsia="Times New Roman"/>
                <w:color w:val="000000" w:themeColor="text1"/>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Pr="0025129B">
              <w:rPr>
                <w:rFonts w:eastAsia="Times New Roman"/>
                <w:color w:val="000000"/>
                <w:sz w:val="18"/>
                <w:szCs w:val="18"/>
              </w:rPr>
              <w:t xml:space="preserve"> </w:t>
            </w:r>
            <w:r w:rsidR="00CA058D" w:rsidRPr="00CA058D">
              <w:rPr>
                <w:rFonts w:eastAsia="Times New Roman"/>
                <w:color w:val="000000" w:themeColor="text1"/>
                <w:sz w:val="18"/>
                <w:szCs w:val="18"/>
              </w:rPr>
              <w:t xml:space="preserve">Plano </w:t>
            </w:r>
            <w:r w:rsidR="00385104">
              <w:rPr>
                <w:rFonts w:eastAsia="Times New Roman"/>
                <w:color w:val="000000" w:themeColor="text1"/>
                <w:sz w:val="18"/>
                <w:szCs w:val="18"/>
              </w:rPr>
              <w:t xml:space="preserve">de la planta de tratamiento de </w:t>
            </w:r>
            <w:proofErr w:type="spellStart"/>
            <w:r w:rsidR="00385104">
              <w:rPr>
                <w:rFonts w:eastAsia="Times New Roman"/>
                <w:color w:val="000000" w:themeColor="text1"/>
                <w:sz w:val="18"/>
                <w:szCs w:val="18"/>
              </w:rPr>
              <w:t>RILes</w:t>
            </w:r>
            <w:proofErr w:type="spellEnd"/>
            <w:r w:rsidR="00385104">
              <w:rPr>
                <w:rFonts w:eastAsia="Times New Roman"/>
                <w:color w:val="000000" w:themeColor="text1"/>
                <w:sz w:val="18"/>
                <w:szCs w:val="18"/>
              </w:rPr>
              <w:t xml:space="preserve">, </w:t>
            </w:r>
            <w:r w:rsidR="00CA058D" w:rsidRPr="00CA058D">
              <w:rPr>
                <w:rFonts w:eastAsia="Times New Roman"/>
                <w:color w:val="000000" w:themeColor="text1"/>
                <w:sz w:val="18"/>
                <w:szCs w:val="18"/>
              </w:rPr>
              <w:t>remitido por el titular con fecha 31-08-2016. Se puede apreciar que los dos estanques de aireación considerados en la evaluación</w:t>
            </w:r>
            <w:r w:rsidR="0054041E">
              <w:rPr>
                <w:rFonts w:eastAsia="Times New Roman"/>
                <w:color w:val="000000" w:themeColor="text1"/>
                <w:sz w:val="18"/>
                <w:szCs w:val="18"/>
              </w:rPr>
              <w:t>,</w:t>
            </w:r>
            <w:r w:rsidR="00385104">
              <w:rPr>
                <w:rFonts w:eastAsia="Times New Roman"/>
                <w:color w:val="000000" w:themeColor="text1"/>
                <w:sz w:val="18"/>
                <w:szCs w:val="18"/>
              </w:rPr>
              <w:t xml:space="preserve"> y que no se han instalado a la fecha</w:t>
            </w:r>
            <w:r w:rsidR="00CA058D" w:rsidRPr="00CA058D">
              <w:rPr>
                <w:rFonts w:eastAsia="Times New Roman"/>
                <w:color w:val="000000" w:themeColor="text1"/>
                <w:sz w:val="18"/>
                <w:szCs w:val="18"/>
              </w:rPr>
              <w:t>, aparecen en el plano como proyectado a futuro.</w:t>
            </w:r>
          </w:p>
          <w:p w:rsidR="006613F2" w:rsidRPr="00567539" w:rsidRDefault="006613F2" w:rsidP="00F10EF6">
            <w:pPr>
              <w:rPr>
                <w:rFonts w:eastAsia="Times New Roman"/>
                <w:color w:val="FF0000"/>
                <w:sz w:val="18"/>
                <w:szCs w:val="18"/>
              </w:rPr>
            </w:pPr>
          </w:p>
        </w:tc>
      </w:tr>
    </w:tbl>
    <w:p w:rsidR="006613F2" w:rsidRDefault="006613F2"/>
    <w:p w:rsidR="006613F2" w:rsidRDefault="006613F2">
      <w:pPr>
        <w:jc w:val="left"/>
      </w:pPr>
      <w:r>
        <w:br w:type="page"/>
      </w:r>
    </w:p>
    <w:tbl>
      <w:tblPr>
        <w:tblStyle w:val="Tablaconcuadrcula"/>
        <w:tblW w:w="5000" w:type="pct"/>
        <w:tblLook w:val="04A0" w:firstRow="1" w:lastRow="0" w:firstColumn="1" w:lastColumn="0" w:noHBand="0" w:noVBand="1"/>
      </w:tblPr>
      <w:tblGrid>
        <w:gridCol w:w="3830"/>
        <w:gridCol w:w="9958"/>
      </w:tblGrid>
      <w:tr w:rsidR="00E9740E" w:rsidRPr="0025129B" w:rsidTr="005D728A">
        <w:trPr>
          <w:trHeight w:val="142"/>
        </w:trPr>
        <w:tc>
          <w:tcPr>
            <w:tcW w:w="1389" w:type="pct"/>
          </w:tcPr>
          <w:p w:rsidR="00E9740E" w:rsidRPr="0025129B" w:rsidRDefault="00CB49F5" w:rsidP="008E4AB3">
            <w:r>
              <w:lastRenderedPageBreak/>
              <w:br w:type="page"/>
            </w:r>
            <w:r w:rsidR="00E9740E">
              <w:rPr>
                <w:rFonts w:eastAsia="Times New Roman"/>
                <w:b/>
                <w:bCs/>
                <w:color w:val="000000"/>
                <w:lang w:eastAsia="es-CL"/>
              </w:rPr>
              <w:t>Número de h</w:t>
            </w:r>
            <w:r w:rsidR="00E9740E" w:rsidRPr="0025129B">
              <w:rPr>
                <w:rFonts w:eastAsia="Times New Roman"/>
                <w:b/>
                <w:bCs/>
                <w:color w:val="000000"/>
                <w:lang w:eastAsia="es-CL"/>
              </w:rPr>
              <w:t>echo</w:t>
            </w:r>
            <w:r w:rsidR="00E9740E">
              <w:rPr>
                <w:rFonts w:eastAsia="Times New Roman"/>
                <w:b/>
                <w:bCs/>
                <w:color w:val="000000"/>
                <w:lang w:eastAsia="es-CL"/>
              </w:rPr>
              <w:t xml:space="preserve"> c</w:t>
            </w:r>
            <w:r w:rsidR="00E9740E" w:rsidRPr="0025129B">
              <w:rPr>
                <w:rFonts w:eastAsia="Times New Roman"/>
                <w:b/>
                <w:bCs/>
                <w:color w:val="000000"/>
                <w:lang w:eastAsia="es-CL"/>
              </w:rPr>
              <w:t>onstatado</w:t>
            </w:r>
            <w:r w:rsidR="00E9740E" w:rsidRPr="0025129B">
              <w:rPr>
                <w:rFonts w:eastAsia="Times New Roman"/>
                <w:color w:val="000000"/>
                <w:lang w:eastAsia="es-CL"/>
              </w:rPr>
              <w:t xml:space="preserve">: </w:t>
            </w:r>
            <w:r w:rsidR="006B198F">
              <w:rPr>
                <w:b/>
              </w:rPr>
              <w:t>2</w:t>
            </w:r>
          </w:p>
        </w:tc>
        <w:tc>
          <w:tcPr>
            <w:tcW w:w="3611" w:type="pct"/>
          </w:tcPr>
          <w:p w:rsidR="00E9740E" w:rsidRPr="0025129B" w:rsidRDefault="00E9740E"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6B198F">
              <w:rPr>
                <w:rFonts w:eastAsia="Times New Roman"/>
                <w:color w:val="000000"/>
                <w:lang w:eastAsia="es-CL"/>
              </w:rPr>
              <w:t xml:space="preserve"> </w:t>
            </w:r>
            <w:r w:rsidR="006B198F" w:rsidRPr="006B198F">
              <w:rPr>
                <w:rFonts w:eastAsia="Times New Roman"/>
                <w:b/>
                <w:color w:val="000000"/>
                <w:lang w:eastAsia="es-CL"/>
              </w:rPr>
              <w:t>1</w:t>
            </w:r>
          </w:p>
        </w:tc>
      </w:tr>
      <w:tr w:rsidR="00E9740E" w:rsidRPr="0025129B" w:rsidTr="000D607C">
        <w:trPr>
          <w:trHeight w:val="142"/>
        </w:trPr>
        <w:tc>
          <w:tcPr>
            <w:tcW w:w="5000" w:type="pct"/>
            <w:gridSpan w:val="2"/>
          </w:tcPr>
          <w:p w:rsidR="00E9740E" w:rsidRPr="0025129B" w:rsidRDefault="00E9740E" w:rsidP="006B198F">
            <w:pPr>
              <w:rPr>
                <w:rFonts w:eastAsia="Times New Roman"/>
                <w:b/>
                <w:bCs/>
                <w:color w:val="000000"/>
                <w:lang w:eastAsia="es-CL"/>
              </w:rPr>
            </w:pPr>
            <w:r>
              <w:rPr>
                <w:rFonts w:eastAsia="Times New Roman"/>
                <w:b/>
                <w:bCs/>
                <w:color w:val="000000"/>
                <w:lang w:eastAsia="es-CL"/>
              </w:rPr>
              <w:t xml:space="preserve">Documentación entregada: </w:t>
            </w:r>
            <w:r w:rsidR="006B198F">
              <w:rPr>
                <w:rFonts w:eastAsia="Times New Roman"/>
                <w:b/>
                <w:bCs/>
                <w:color w:val="000000"/>
                <w:lang w:eastAsia="es-CL"/>
              </w:rPr>
              <w:t>Informe de o</w:t>
            </w:r>
            <w:r w:rsidR="006B198F" w:rsidRPr="006B198F">
              <w:rPr>
                <w:rFonts w:eastAsia="Times New Roman"/>
                <w:bCs/>
                <w:color w:val="000000"/>
                <w:lang w:eastAsia="es-CL"/>
              </w:rPr>
              <w:t>peración asociada a la activida</w:t>
            </w:r>
            <w:r w:rsidR="006B198F">
              <w:rPr>
                <w:rFonts w:eastAsia="Times New Roman"/>
                <w:bCs/>
                <w:color w:val="000000"/>
                <w:lang w:eastAsia="es-CL"/>
              </w:rPr>
              <w:t>d de acondicionamiento de Riles</w:t>
            </w:r>
          </w:p>
        </w:tc>
      </w:tr>
      <w:tr w:rsidR="00E9740E" w:rsidRPr="0025129B" w:rsidTr="005D728A">
        <w:trPr>
          <w:trHeight w:val="319"/>
        </w:trPr>
        <w:tc>
          <w:tcPr>
            <w:tcW w:w="5000" w:type="pct"/>
            <w:gridSpan w:val="2"/>
            <w:tcBorders>
              <w:bottom w:val="single" w:sz="4" w:space="0" w:color="auto"/>
            </w:tcBorders>
          </w:tcPr>
          <w:p w:rsidR="00E9740E" w:rsidRDefault="00E9740E" w:rsidP="008F751D">
            <w:pPr>
              <w:rPr>
                <w:color w:val="FF0000"/>
              </w:rPr>
            </w:pPr>
            <w:r>
              <w:rPr>
                <w:b/>
              </w:rPr>
              <w:t>Exigencia (s)</w:t>
            </w:r>
            <w:r w:rsidRPr="0025129B">
              <w:rPr>
                <w:b/>
              </w:rPr>
              <w:t>:</w:t>
            </w:r>
            <w:r>
              <w:rPr>
                <w:b/>
              </w:rPr>
              <w:t xml:space="preserve"> </w:t>
            </w:r>
          </w:p>
          <w:p w:rsidR="006B198F" w:rsidRPr="006B198F" w:rsidRDefault="006B198F" w:rsidP="006B198F">
            <w:pPr>
              <w:rPr>
                <w:color w:val="FF0000"/>
              </w:rPr>
            </w:pPr>
            <w:r w:rsidRPr="006B198F">
              <w:rPr>
                <w:rFonts w:eastAsia="Times New Roman"/>
                <w:b/>
                <w:bCs/>
                <w:color w:val="000000"/>
                <w:lang w:eastAsia="es-CL"/>
              </w:rPr>
              <w:t>Considerando 4.3.4.1.8. - RCA N.° 52/2004</w:t>
            </w:r>
          </w:p>
          <w:p w:rsidR="00E9740E" w:rsidRPr="006B198F" w:rsidRDefault="006B198F" w:rsidP="006B198F">
            <w:pPr>
              <w:rPr>
                <w:rFonts w:ascii="Calibri" w:eastAsia="Times New Roman" w:hAnsi="Calibri"/>
                <w:i/>
                <w:color w:val="000000"/>
                <w:lang w:eastAsia="es-CL"/>
              </w:rPr>
            </w:pPr>
            <w:r w:rsidRPr="006B198F">
              <w:rPr>
                <w:rFonts w:ascii="Calibri" w:eastAsia="Times New Roman" w:hAnsi="Calibri"/>
                <w:i/>
                <w:color w:val="000000"/>
                <w:lang w:eastAsia="es-CL"/>
              </w:rPr>
              <w:t>"Debido a la gran concentración de contaminantes que tiene el lixiviado, para el proceso, específicamente en el ingreso a la etapa biológica aeróbica, se incorporará agua limpia (que provendrá del suministro de agua potable del proyecto), mezclada con el efluente de la etapa aeróbica, con el fin de acondicionar el lixiviado.</w:t>
            </w:r>
          </w:p>
          <w:p w:rsidR="00E9740E" w:rsidRDefault="00F84F15" w:rsidP="008E4AB3">
            <w:pPr>
              <w:rPr>
                <w:b/>
              </w:rPr>
            </w:pPr>
            <w:r w:rsidRPr="00F84F15">
              <w:rPr>
                <w:rFonts w:ascii="Calibri" w:eastAsia="Times New Roman" w:hAnsi="Calibri"/>
                <w:i/>
                <w:color w:val="000000"/>
                <w:lang w:eastAsia="es-CL"/>
              </w:rPr>
              <w:t>Este acondicionamiento tiene dos objetivos claramente identificados</w:t>
            </w:r>
            <w:r w:rsidRPr="00F84F15">
              <w:rPr>
                <w:b/>
              </w:rPr>
              <w:t>:</w:t>
            </w:r>
          </w:p>
          <w:p w:rsidR="00F84F15" w:rsidRPr="00F84F15" w:rsidRDefault="00F84F15" w:rsidP="00F84F15">
            <w:pPr>
              <w:rPr>
                <w:rFonts w:ascii="Calibri" w:eastAsia="Times New Roman" w:hAnsi="Calibri"/>
                <w:i/>
                <w:color w:val="000000"/>
                <w:lang w:eastAsia="es-CL"/>
              </w:rPr>
            </w:pPr>
            <w:r w:rsidRPr="00F84F15">
              <w:rPr>
                <w:rFonts w:ascii="Calibri" w:eastAsia="Times New Roman" w:hAnsi="Calibri"/>
                <w:i/>
                <w:color w:val="000000"/>
                <w:lang w:eastAsia="es-CL"/>
              </w:rPr>
              <w:t>* De proceso: Las características físico – químicas del lixiviado (contenido de elementos tóxicos como metales pesados y otros, y contenido de sales disueltas), presentan altas concentraciones y una gran variabilidad, lo que hace estrictamente necesario que este líquido sea acondicionado para conseguir un proceso aeróbico estable y operativamente viable. Este efecto puede conseguirse mediante agregado de productos químicos, pero en realidad, por esta vía se resuelven algunos problemas pero se generan otros (se incorporan sales de Hierro y Aluminio). Por ello se ha preferido disponer de agua limpia de acondicionamiento, con lo que se consigue estabilizar y rebajar la concentración de estos elementos.</w:t>
            </w:r>
          </w:p>
          <w:p w:rsidR="00F84F15" w:rsidRPr="00F84F15" w:rsidRDefault="00F84F15" w:rsidP="008E4AB3">
            <w:pPr>
              <w:rPr>
                <w:rFonts w:ascii="Calibri" w:eastAsia="Times New Roman" w:hAnsi="Calibri"/>
                <w:i/>
                <w:color w:val="000000"/>
                <w:lang w:eastAsia="es-CL"/>
              </w:rPr>
            </w:pPr>
            <w:r w:rsidRPr="00F84F15">
              <w:rPr>
                <w:rFonts w:ascii="Calibri" w:eastAsia="Times New Roman" w:hAnsi="Calibri"/>
                <w:i/>
                <w:color w:val="000000"/>
                <w:lang w:eastAsia="es-CL"/>
              </w:rPr>
              <w:t xml:space="preserve">* Hidráulico: Debido a la gran concentración de materia orgánica que tienen los lixiviados, la planta requiere un caudal de funcionamiento mínimo, que asegure la continuidad del proceso. Cada m3 de lixiviado que tiene 35 kgDBO5/m3 (35.000 mg/L), al ser tratado en el reactor aeróbico, produce aproximadamente un 30% de lodo (0,3 </w:t>
            </w:r>
            <w:proofErr w:type="spellStart"/>
            <w:r w:rsidRPr="00F84F15">
              <w:rPr>
                <w:rFonts w:ascii="Calibri" w:eastAsia="Times New Roman" w:hAnsi="Calibri"/>
                <w:i/>
                <w:color w:val="000000"/>
                <w:lang w:eastAsia="es-CL"/>
              </w:rPr>
              <w:t>kgSST</w:t>
            </w:r>
            <w:proofErr w:type="spellEnd"/>
            <w:r w:rsidRPr="00F84F15">
              <w:rPr>
                <w:rFonts w:ascii="Calibri" w:eastAsia="Times New Roman" w:hAnsi="Calibri"/>
                <w:i/>
                <w:color w:val="000000"/>
                <w:lang w:eastAsia="es-CL"/>
              </w:rPr>
              <w:t xml:space="preserve">/kgDBO5 x 35 kgDBO5/m3 = 10,5 </w:t>
            </w:r>
            <w:proofErr w:type="spellStart"/>
            <w:r w:rsidRPr="00F84F15">
              <w:rPr>
                <w:rFonts w:ascii="Calibri" w:eastAsia="Times New Roman" w:hAnsi="Calibri"/>
                <w:i/>
                <w:color w:val="000000"/>
                <w:lang w:eastAsia="es-CL"/>
              </w:rPr>
              <w:t>kgSST</w:t>
            </w:r>
            <w:proofErr w:type="spellEnd"/>
            <w:r w:rsidRPr="00F84F15">
              <w:rPr>
                <w:rFonts w:ascii="Calibri" w:eastAsia="Times New Roman" w:hAnsi="Calibri"/>
                <w:i/>
                <w:color w:val="000000"/>
                <w:lang w:eastAsia="es-CL"/>
              </w:rPr>
              <w:t xml:space="preserve">) a una concentración del 1,5% (15 kg/m3), resulta un volumen de 0,7 m3 (10,5 </w:t>
            </w:r>
            <w:proofErr w:type="spellStart"/>
            <w:r w:rsidRPr="00F84F15">
              <w:rPr>
                <w:rFonts w:ascii="Calibri" w:eastAsia="Times New Roman" w:hAnsi="Calibri"/>
                <w:i/>
                <w:color w:val="000000"/>
                <w:lang w:eastAsia="es-CL"/>
              </w:rPr>
              <w:t>kgSST</w:t>
            </w:r>
            <w:proofErr w:type="spellEnd"/>
            <w:r w:rsidRPr="00F84F15">
              <w:rPr>
                <w:rFonts w:ascii="Calibri" w:eastAsia="Times New Roman" w:hAnsi="Calibri"/>
                <w:i/>
                <w:color w:val="000000"/>
                <w:lang w:eastAsia="es-CL"/>
              </w:rPr>
              <w:t>/15 kg/m3), el que debe ser extraído del sistema. Como puede apreciarse, un 70% del caudal de entrada debiera ser extraído del sistema si no se considera acondicionamiento, lo que hace inviable la operación de la planta</w:t>
            </w:r>
            <w:r>
              <w:rPr>
                <w:rFonts w:ascii="Calibri" w:eastAsia="Times New Roman" w:hAnsi="Calibri"/>
                <w:i/>
                <w:color w:val="000000"/>
                <w:lang w:eastAsia="es-CL"/>
              </w:rPr>
              <w:t>”</w:t>
            </w:r>
            <w:r w:rsidRPr="00F84F15">
              <w:rPr>
                <w:rFonts w:ascii="Calibri" w:eastAsia="Times New Roman" w:hAnsi="Calibri"/>
                <w:i/>
                <w:color w:val="000000"/>
                <w:lang w:eastAsia="es-CL"/>
              </w:rPr>
              <w:t>.</w:t>
            </w:r>
          </w:p>
        </w:tc>
      </w:tr>
      <w:tr w:rsidR="00E9740E" w:rsidRPr="0025129B" w:rsidTr="00FC278A">
        <w:trPr>
          <w:trHeight w:val="273"/>
        </w:trPr>
        <w:tc>
          <w:tcPr>
            <w:tcW w:w="5000" w:type="pct"/>
            <w:gridSpan w:val="2"/>
          </w:tcPr>
          <w:p w:rsidR="00E9740E" w:rsidRPr="005B2D39" w:rsidRDefault="00E9740E" w:rsidP="00311183">
            <w:pPr>
              <w:rPr>
                <w:b/>
              </w:rPr>
            </w:pPr>
            <w:r w:rsidRPr="005B2D39">
              <w:rPr>
                <w:b/>
              </w:rPr>
              <w:t>Resultado (s) examen de Información:</w:t>
            </w:r>
          </w:p>
          <w:p w:rsidR="00712F2C" w:rsidRPr="005B2D39" w:rsidRDefault="006A293F" w:rsidP="00712F2C">
            <w:pPr>
              <w:widowControl w:val="0"/>
              <w:numPr>
                <w:ilvl w:val="0"/>
                <w:numId w:val="5"/>
              </w:numPr>
              <w:overflowPunct w:val="0"/>
              <w:autoSpaceDE w:val="0"/>
              <w:autoSpaceDN w:val="0"/>
              <w:adjustRightInd w:val="0"/>
              <w:spacing w:line="285" w:lineRule="auto"/>
              <w:ind w:right="57"/>
              <w:rPr>
                <w:iCs/>
              </w:rPr>
            </w:pPr>
            <w:r w:rsidRPr="005B2D39">
              <w:rPr>
                <w:iCs/>
              </w:rPr>
              <w:t>Durante la inspección se solicitaron antecedentes con la finalidad de esclarecer el procedimiento de acondicionamiento de RIL con aguas limpias</w:t>
            </w:r>
            <w:r w:rsidR="005B2D39">
              <w:rPr>
                <w:iCs/>
              </w:rPr>
              <w:t>. E</w:t>
            </w:r>
            <w:r w:rsidRPr="005B2D39">
              <w:rPr>
                <w:iCs/>
              </w:rPr>
              <w:t xml:space="preserve">specíficamente, se solicitó: </w:t>
            </w:r>
            <w:r w:rsidR="0054041E" w:rsidRPr="005B2D39">
              <w:rPr>
                <w:iCs/>
              </w:rPr>
              <w:t>detallar</w:t>
            </w:r>
            <w:r w:rsidRPr="005B2D39">
              <w:rPr>
                <w:iCs/>
              </w:rPr>
              <w:t xml:space="preserve"> la operación asociada a la actividad de acondicionamiento de Riles, que conforme se apreció en terreno, y según indicó la Sra. </w:t>
            </w:r>
            <w:proofErr w:type="spellStart"/>
            <w:r w:rsidRPr="005B2D39">
              <w:rPr>
                <w:iCs/>
              </w:rPr>
              <w:t>Pedrotti</w:t>
            </w:r>
            <w:proofErr w:type="spellEnd"/>
            <w:r w:rsidRPr="005B2D39">
              <w:rPr>
                <w:iCs/>
              </w:rPr>
              <w:t>, se realiza con agua de pozo en la etapa de clarificación (volúmenes, periodicidad, otras vías de acondicionamiento de Riles, etc.)</w:t>
            </w:r>
            <w:r w:rsidR="00B821B9" w:rsidRPr="005B2D39">
              <w:rPr>
                <w:iCs/>
              </w:rPr>
              <w:t>.</w:t>
            </w:r>
          </w:p>
          <w:p w:rsidR="00B821B9" w:rsidRPr="005B2D39" w:rsidRDefault="00B821B9" w:rsidP="00712F2C">
            <w:pPr>
              <w:widowControl w:val="0"/>
              <w:numPr>
                <w:ilvl w:val="0"/>
                <w:numId w:val="5"/>
              </w:numPr>
              <w:overflowPunct w:val="0"/>
              <w:autoSpaceDE w:val="0"/>
              <w:autoSpaceDN w:val="0"/>
              <w:adjustRightInd w:val="0"/>
              <w:ind w:right="57"/>
              <w:rPr>
                <w:iCs/>
              </w:rPr>
            </w:pPr>
            <w:r w:rsidRPr="005B2D39">
              <w:t xml:space="preserve">Con fecha 31-08-2016, el titular remitió los antecedentes respecto al acondicionamiento de </w:t>
            </w:r>
            <w:proofErr w:type="spellStart"/>
            <w:r w:rsidRPr="005B2D39">
              <w:t>RILes</w:t>
            </w:r>
            <w:proofErr w:type="spellEnd"/>
            <w:r w:rsidRPr="005B2D39">
              <w:t xml:space="preserve"> solicitado durante la inspección (Anexo 3). De la revisi</w:t>
            </w:r>
            <w:r w:rsidR="00712F2C" w:rsidRPr="005B2D39">
              <w:t>ón de lo</w:t>
            </w:r>
            <w:r w:rsidR="00582E0D" w:rsidRPr="005B2D39">
              <w:t>s</w:t>
            </w:r>
            <w:r w:rsidR="00712F2C" w:rsidRPr="005B2D39">
              <w:t xml:space="preserve"> </w:t>
            </w:r>
            <w:r w:rsidRPr="005B2D39">
              <w:t>antecedentes, es posible establecer lo siguiente:</w:t>
            </w:r>
          </w:p>
          <w:p w:rsidR="00B821B9" w:rsidRPr="005B2D39" w:rsidRDefault="00D51DBF" w:rsidP="00712F2C">
            <w:pPr>
              <w:pStyle w:val="Prrafodelista"/>
              <w:widowControl w:val="0"/>
              <w:numPr>
                <w:ilvl w:val="0"/>
                <w:numId w:val="8"/>
              </w:numPr>
              <w:overflowPunct w:val="0"/>
              <w:autoSpaceDE w:val="0"/>
              <w:autoSpaceDN w:val="0"/>
              <w:adjustRightInd w:val="0"/>
              <w:spacing w:line="285" w:lineRule="auto"/>
              <w:ind w:left="851" w:right="57" w:hanging="425"/>
              <w:rPr>
                <w:iCs/>
              </w:rPr>
            </w:pPr>
            <w:r w:rsidRPr="005B2D39">
              <w:rPr>
                <w:iCs/>
              </w:rPr>
              <w:t>El titular remite bitácoras con los volúmenes de agua utilizados en el acondicionamiento diario del RIL</w:t>
            </w:r>
            <w:r w:rsidR="00704281" w:rsidRPr="005B2D39">
              <w:rPr>
                <w:iCs/>
              </w:rPr>
              <w:t>, entre los meses de abril y agosto de 2016</w:t>
            </w:r>
            <w:r w:rsidRPr="005B2D39">
              <w:rPr>
                <w:iCs/>
              </w:rPr>
              <w:t>. Además, señala que el agua limpia proviene de una sola fuente correspondiente a un pozo controlado con un medidor de caudal.</w:t>
            </w:r>
            <w:r w:rsidR="00B779B9" w:rsidRPr="005B2D39">
              <w:rPr>
                <w:iCs/>
              </w:rPr>
              <w:t xml:space="preserve"> De acuerdo a los datos remitidos, es posible establecer que se utilizan importantes volúmenes diarios de agua limpia en el tratamiento, correspondiendo </w:t>
            </w:r>
            <w:r w:rsidR="000D22CF" w:rsidRPr="005B2D39">
              <w:rPr>
                <w:iCs/>
              </w:rPr>
              <w:t>una adición de aguas limpias al proceso de 24,17 m</w:t>
            </w:r>
            <w:r w:rsidR="000D22CF" w:rsidRPr="005B2D39">
              <w:rPr>
                <w:iCs/>
                <w:vertAlign w:val="superscript"/>
              </w:rPr>
              <w:t>3</w:t>
            </w:r>
            <w:r w:rsidR="000D22CF" w:rsidRPr="005B2D39">
              <w:rPr>
                <w:iCs/>
              </w:rPr>
              <w:t>/día en promedio</w:t>
            </w:r>
            <w:r w:rsidR="00704281" w:rsidRPr="005B2D39">
              <w:rPr>
                <w:iCs/>
              </w:rPr>
              <w:t>, respecto de los 71,73 m</w:t>
            </w:r>
            <w:r w:rsidR="00704281" w:rsidRPr="005B2D39">
              <w:rPr>
                <w:iCs/>
                <w:vertAlign w:val="superscript"/>
              </w:rPr>
              <w:t>3</w:t>
            </w:r>
            <w:r w:rsidR="00704281" w:rsidRPr="005B2D39">
              <w:rPr>
                <w:iCs/>
              </w:rPr>
              <w:t xml:space="preserve">/día </w:t>
            </w:r>
            <w:r w:rsidR="00F26C86" w:rsidRPr="005B2D39">
              <w:rPr>
                <w:iCs/>
              </w:rPr>
              <w:t xml:space="preserve">también en </w:t>
            </w:r>
            <w:r w:rsidR="005E6F38" w:rsidRPr="005B2D39">
              <w:rPr>
                <w:iCs/>
              </w:rPr>
              <w:t xml:space="preserve">promedio </w:t>
            </w:r>
            <w:r w:rsidR="00704281" w:rsidRPr="005B2D39">
              <w:rPr>
                <w:iCs/>
              </w:rPr>
              <w:t>de descarga total de RIL</w:t>
            </w:r>
            <w:r w:rsidR="000D22CF" w:rsidRPr="005B2D39">
              <w:rPr>
                <w:iCs/>
              </w:rPr>
              <w:t xml:space="preserve">. Esto </w:t>
            </w:r>
            <w:r w:rsidR="00704281" w:rsidRPr="005B2D39">
              <w:rPr>
                <w:iCs/>
              </w:rPr>
              <w:t>quiere decir que</w:t>
            </w:r>
            <w:r w:rsidR="005E6F38" w:rsidRPr="005B2D39">
              <w:rPr>
                <w:iCs/>
              </w:rPr>
              <w:t xml:space="preserve"> </w:t>
            </w:r>
            <w:r w:rsidR="00704281" w:rsidRPr="005B2D39">
              <w:rPr>
                <w:iCs/>
              </w:rPr>
              <w:t>se adiciona un</w:t>
            </w:r>
            <w:r w:rsidR="000D22CF" w:rsidRPr="005B2D39">
              <w:rPr>
                <w:iCs/>
              </w:rPr>
              <w:t xml:space="preserve"> </w:t>
            </w:r>
            <w:r w:rsidR="003803FA" w:rsidRPr="005B2D39">
              <w:rPr>
                <w:iCs/>
              </w:rPr>
              <w:t>33</w:t>
            </w:r>
            <w:r w:rsidR="00704281" w:rsidRPr="005B2D39">
              <w:rPr>
                <w:iCs/>
              </w:rPr>
              <w:t>% de aguas limpias respecto del</w:t>
            </w:r>
            <w:r w:rsidR="000D22CF" w:rsidRPr="005B2D39">
              <w:rPr>
                <w:iCs/>
              </w:rPr>
              <w:t xml:space="preserve"> total de RIL tratado descargado en el </w:t>
            </w:r>
            <w:r w:rsidR="00704281" w:rsidRPr="005B2D39">
              <w:rPr>
                <w:iCs/>
              </w:rPr>
              <w:t>periodo</w:t>
            </w:r>
            <w:r w:rsidR="005E6F38" w:rsidRPr="005B2D39">
              <w:rPr>
                <w:iCs/>
              </w:rPr>
              <w:t xml:space="preserve"> (</w:t>
            </w:r>
            <w:r w:rsidR="00F26C86" w:rsidRPr="005B2D39">
              <w:rPr>
                <w:iCs/>
              </w:rPr>
              <w:t xml:space="preserve">considerando los </w:t>
            </w:r>
            <w:r w:rsidR="005E6F38" w:rsidRPr="005B2D39">
              <w:rPr>
                <w:iCs/>
              </w:rPr>
              <w:t>promedio</w:t>
            </w:r>
            <w:r w:rsidR="00F26C86" w:rsidRPr="005B2D39">
              <w:rPr>
                <w:iCs/>
              </w:rPr>
              <w:t>s</w:t>
            </w:r>
            <w:r w:rsidR="005E6F38" w:rsidRPr="005B2D39">
              <w:rPr>
                <w:iCs/>
              </w:rPr>
              <w:t>)</w:t>
            </w:r>
            <w:r w:rsidR="00704281" w:rsidRPr="005B2D39">
              <w:rPr>
                <w:iCs/>
              </w:rPr>
              <w:t>;</w:t>
            </w:r>
            <w:r w:rsidR="000D22CF" w:rsidRPr="005B2D39">
              <w:rPr>
                <w:iCs/>
              </w:rPr>
              <w:t xml:space="preserve"> sin embargo, se observan días en se supera en </w:t>
            </w:r>
            <w:r w:rsidR="00587812" w:rsidRPr="005B2D39">
              <w:rPr>
                <w:iCs/>
              </w:rPr>
              <w:t xml:space="preserve">más de </w:t>
            </w:r>
            <w:r w:rsidR="00B779B9" w:rsidRPr="005B2D39">
              <w:rPr>
                <w:iCs/>
              </w:rPr>
              <w:t xml:space="preserve">50 % </w:t>
            </w:r>
            <w:r w:rsidR="000D22CF" w:rsidRPr="005B2D39">
              <w:rPr>
                <w:iCs/>
              </w:rPr>
              <w:t xml:space="preserve">el volumen de agua </w:t>
            </w:r>
            <w:r w:rsidR="003803FA" w:rsidRPr="005B2D39">
              <w:rPr>
                <w:iCs/>
              </w:rPr>
              <w:t xml:space="preserve">limpia adicionada </w:t>
            </w:r>
            <w:r w:rsidR="000D22CF" w:rsidRPr="005B2D39">
              <w:rPr>
                <w:iCs/>
              </w:rPr>
              <w:t>respecto a</w:t>
            </w:r>
            <w:r w:rsidR="00B779B9" w:rsidRPr="005B2D39">
              <w:rPr>
                <w:iCs/>
              </w:rPr>
              <w:t>l total de RIL descargado (ver figura 10).</w:t>
            </w:r>
          </w:p>
          <w:p w:rsidR="00582E0D" w:rsidRPr="005B2D39" w:rsidRDefault="00712F2C" w:rsidP="00D51DBF">
            <w:pPr>
              <w:pStyle w:val="Prrafodelista"/>
              <w:widowControl w:val="0"/>
              <w:numPr>
                <w:ilvl w:val="0"/>
                <w:numId w:val="8"/>
              </w:numPr>
              <w:overflowPunct w:val="0"/>
              <w:autoSpaceDE w:val="0"/>
              <w:autoSpaceDN w:val="0"/>
              <w:adjustRightInd w:val="0"/>
              <w:spacing w:after="120" w:line="285" w:lineRule="auto"/>
              <w:ind w:left="851" w:right="57" w:hanging="425"/>
              <w:rPr>
                <w:iCs/>
              </w:rPr>
            </w:pPr>
            <w:r w:rsidRPr="005B2D39">
              <w:rPr>
                <w:iCs/>
              </w:rPr>
              <w:t xml:space="preserve">Se remite un plano con las líneas asociadas al sistema de tratamiento de </w:t>
            </w:r>
            <w:proofErr w:type="spellStart"/>
            <w:r w:rsidRPr="005B2D39">
              <w:rPr>
                <w:iCs/>
              </w:rPr>
              <w:t>RILes</w:t>
            </w:r>
            <w:proofErr w:type="spellEnd"/>
            <w:r w:rsidR="00EA2AE6" w:rsidRPr="005B2D39">
              <w:rPr>
                <w:iCs/>
              </w:rPr>
              <w:t xml:space="preserve"> (</w:t>
            </w:r>
            <w:proofErr w:type="spellStart"/>
            <w:r w:rsidR="00EA2AE6" w:rsidRPr="005B2D39">
              <w:rPr>
                <w:iCs/>
              </w:rPr>
              <w:t>piping</w:t>
            </w:r>
            <w:proofErr w:type="spellEnd"/>
            <w:r w:rsidR="00EA2AE6" w:rsidRPr="005B2D39">
              <w:rPr>
                <w:iCs/>
              </w:rPr>
              <w:t>)</w:t>
            </w:r>
            <w:r w:rsidRPr="005B2D39">
              <w:rPr>
                <w:iCs/>
              </w:rPr>
              <w:t>, donde se puede apreciar que el agua limpia posee tres líneas</w:t>
            </w:r>
            <w:r w:rsidR="00976CB6" w:rsidRPr="005B2D39">
              <w:rPr>
                <w:iCs/>
              </w:rPr>
              <w:t>,</w:t>
            </w:r>
            <w:r w:rsidR="00EA2AE6" w:rsidRPr="005B2D39">
              <w:rPr>
                <w:iCs/>
              </w:rPr>
              <w:t xml:space="preserve"> que alimentan a: sistema de tratamiento aeróbico, estanque </w:t>
            </w:r>
            <w:proofErr w:type="spellStart"/>
            <w:r w:rsidR="00EA2AE6" w:rsidRPr="005B2D39">
              <w:rPr>
                <w:iCs/>
              </w:rPr>
              <w:t>flocodecantador</w:t>
            </w:r>
            <w:proofErr w:type="spellEnd"/>
            <w:r w:rsidR="00EA2AE6" w:rsidRPr="005B2D39">
              <w:rPr>
                <w:iCs/>
              </w:rPr>
              <w:t xml:space="preserve"> y cámara de contacto (ver Figura 8).</w:t>
            </w:r>
          </w:p>
          <w:p w:rsidR="00CC2282" w:rsidRPr="005B2D39" w:rsidRDefault="00582E0D" w:rsidP="00CC2282">
            <w:pPr>
              <w:pStyle w:val="Prrafodelista"/>
              <w:widowControl w:val="0"/>
              <w:numPr>
                <w:ilvl w:val="0"/>
                <w:numId w:val="5"/>
              </w:numPr>
              <w:overflowPunct w:val="0"/>
              <w:autoSpaceDE w:val="0"/>
              <w:autoSpaceDN w:val="0"/>
              <w:adjustRightInd w:val="0"/>
              <w:spacing w:after="120" w:line="285" w:lineRule="auto"/>
              <w:ind w:right="57"/>
              <w:rPr>
                <w:iCs/>
              </w:rPr>
            </w:pPr>
            <w:r w:rsidRPr="005B2D39">
              <w:rPr>
                <w:iCs/>
              </w:rPr>
              <w:t xml:space="preserve">Del examen de información, es posible establecer que se utilizan importantes volúmenes de aguas limpias respecto del RIL tratado que se evacúa diariamente. Por otra parte, es posible establecer que de acuerdo a los antecedentes remitidos por el titular, se cuenta con tres líneas para abastecer de aguas limpias el tratamiento de </w:t>
            </w:r>
            <w:proofErr w:type="spellStart"/>
            <w:r w:rsidRPr="005B2D39">
              <w:rPr>
                <w:iCs/>
              </w:rPr>
              <w:t>RILes</w:t>
            </w:r>
            <w:proofErr w:type="spellEnd"/>
            <w:r w:rsidRPr="005B2D39">
              <w:rPr>
                <w:iCs/>
              </w:rPr>
              <w:t xml:space="preserve">, específicamente en las áreas de tratamiento aeróbico, estanque </w:t>
            </w:r>
            <w:proofErr w:type="spellStart"/>
            <w:r w:rsidRPr="005B2D39">
              <w:rPr>
                <w:iCs/>
              </w:rPr>
              <w:t>flocodecantador</w:t>
            </w:r>
            <w:proofErr w:type="spellEnd"/>
            <w:r w:rsidRPr="005B2D39">
              <w:rPr>
                <w:iCs/>
              </w:rPr>
              <w:t xml:space="preserve"> y cámara de contacto, considerando que el proceso de evaluación sólo considera adición de</w:t>
            </w:r>
            <w:r w:rsidR="006C1E2E" w:rsidRPr="005B2D39">
              <w:rPr>
                <w:iCs/>
              </w:rPr>
              <w:t xml:space="preserve"> aguas limpias en </w:t>
            </w:r>
            <w:r w:rsidRPr="005B2D39">
              <w:rPr>
                <w:iCs/>
              </w:rPr>
              <w:t>la etapa aeróbica del tratamiento.</w:t>
            </w:r>
            <w:r w:rsidR="006C1E2E" w:rsidRPr="005B2D39">
              <w:rPr>
                <w:iCs/>
              </w:rPr>
              <w:t xml:space="preserve"> Cabe señalar, que en la inspección efectuada a </w:t>
            </w:r>
            <w:proofErr w:type="spellStart"/>
            <w:r w:rsidR="006C1E2E" w:rsidRPr="005B2D39">
              <w:rPr>
                <w:iCs/>
              </w:rPr>
              <w:t>EcoMaule</w:t>
            </w:r>
            <w:proofErr w:type="spellEnd"/>
            <w:r w:rsidR="006C1E2E" w:rsidRPr="005B2D39">
              <w:rPr>
                <w:iCs/>
              </w:rPr>
              <w:t xml:space="preserve"> con fecha 25-</w:t>
            </w:r>
            <w:r w:rsidR="006C1E2E" w:rsidRPr="005B2D39">
              <w:rPr>
                <w:iCs/>
              </w:rPr>
              <w:lastRenderedPageBreak/>
              <w:t>05-2016, según consta en minuta derivada a la División de Sanción y Cumplimiento</w:t>
            </w:r>
            <w:r w:rsidR="00FC278A" w:rsidRPr="005B2D39">
              <w:rPr>
                <w:iCs/>
              </w:rPr>
              <w:t xml:space="preserve"> (Anexo 4)</w:t>
            </w:r>
            <w:r w:rsidR="006C1E2E" w:rsidRPr="005B2D39">
              <w:rPr>
                <w:iCs/>
              </w:rPr>
              <w:t xml:space="preserve">, se observó que en la cámara previa a la descarga, </w:t>
            </w:r>
            <w:r w:rsidR="00FC278A" w:rsidRPr="005B2D39">
              <w:rPr>
                <w:iCs/>
              </w:rPr>
              <w:t xml:space="preserve">y </w:t>
            </w:r>
            <w:r w:rsidR="006C1E2E" w:rsidRPr="005B2D39">
              <w:rPr>
                <w:iCs/>
              </w:rPr>
              <w:t xml:space="preserve">según indicó la Sra. </w:t>
            </w:r>
            <w:proofErr w:type="spellStart"/>
            <w:r w:rsidR="006C1E2E" w:rsidRPr="005B2D39">
              <w:rPr>
                <w:iCs/>
              </w:rPr>
              <w:t>Pedrotti</w:t>
            </w:r>
            <w:proofErr w:type="spellEnd"/>
            <w:r w:rsidR="006C1E2E" w:rsidRPr="005B2D39">
              <w:rPr>
                <w:iCs/>
              </w:rPr>
              <w:t xml:space="preserve"> (encargada)</w:t>
            </w:r>
            <w:r w:rsidR="00FC278A" w:rsidRPr="005B2D39">
              <w:rPr>
                <w:iCs/>
              </w:rPr>
              <w:t>,</w:t>
            </w:r>
            <w:r w:rsidR="006C1E2E" w:rsidRPr="005B2D39">
              <w:rPr>
                <w:iCs/>
              </w:rPr>
              <w:t xml:space="preserve"> </w:t>
            </w:r>
            <w:r w:rsidR="00FC278A" w:rsidRPr="005B2D39">
              <w:rPr>
                <w:iCs/>
              </w:rPr>
              <w:t xml:space="preserve">en dicha oportunidad, existe una conducción que era utilizada para la adición de aguas limpias; sin embargo, en esta última inspección (17-08-2016),  la Sra. </w:t>
            </w:r>
            <w:proofErr w:type="spellStart"/>
            <w:r w:rsidR="00FC278A" w:rsidRPr="005B2D39">
              <w:rPr>
                <w:iCs/>
              </w:rPr>
              <w:t>Pedrotti</w:t>
            </w:r>
            <w:proofErr w:type="spellEnd"/>
            <w:r w:rsidR="00FC278A" w:rsidRPr="005B2D39">
              <w:rPr>
                <w:iCs/>
              </w:rPr>
              <w:t xml:space="preserve"> indicó que se trataba de una confusión, pues en esta última cámara convergen una conducción que viene directamente desde la cámara de contacto, y otra, que proviene de la laguna de aguas tratadas, ya que la descarga puede efectuarse desde cualquiera de estas unidades, no existiendo por lo tanto acondicionamiento con aguas limpias en este punto.</w:t>
            </w:r>
          </w:p>
        </w:tc>
      </w:tr>
    </w:tbl>
    <w:p w:rsidR="00FC278A" w:rsidRDefault="00FC278A"/>
    <w:tbl>
      <w:tblPr>
        <w:tblW w:w="13687" w:type="dxa"/>
        <w:jc w:val="center"/>
        <w:tblCellMar>
          <w:left w:w="70" w:type="dxa"/>
          <w:right w:w="70" w:type="dxa"/>
        </w:tblCellMar>
        <w:tblLook w:val="04A0" w:firstRow="1" w:lastRow="0" w:firstColumn="1" w:lastColumn="0" w:noHBand="0" w:noVBand="1"/>
      </w:tblPr>
      <w:tblGrid>
        <w:gridCol w:w="6085"/>
        <w:gridCol w:w="7602"/>
      </w:tblGrid>
      <w:tr w:rsidR="00F84F15" w:rsidRPr="0025129B" w:rsidTr="0070115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4F15" w:rsidRPr="0025129B" w:rsidRDefault="00FB30EA" w:rsidP="00701156">
            <w:pPr>
              <w:jc w:val="center"/>
              <w:rPr>
                <w:rFonts w:eastAsia="Times New Roman"/>
                <w:b/>
                <w:bCs/>
                <w:color w:val="000000"/>
                <w:sz w:val="20"/>
                <w:szCs w:val="20"/>
              </w:rPr>
            </w:pPr>
            <w:r w:rsidRPr="0049753B">
              <w:rPr>
                <w:rFonts w:eastAsia="Times New Roman"/>
                <w:b/>
                <w:bCs/>
                <w:noProof/>
                <w:color w:val="000000"/>
                <w:sz w:val="20"/>
                <w:szCs w:val="20"/>
                <w:lang w:eastAsia="es-CL"/>
              </w:rPr>
              <mc:AlternateContent>
                <mc:Choice Requires="wpg">
                  <w:drawing>
                    <wp:anchor distT="0" distB="0" distL="114300" distR="114300" simplePos="0" relativeHeight="251754496" behindDoc="0" locked="0" layoutInCell="1" allowOverlap="1" wp14:anchorId="29F61E06" wp14:editId="61EAA20C">
                      <wp:simplePos x="0" y="0"/>
                      <wp:positionH relativeFrom="column">
                        <wp:posOffset>5060315</wp:posOffset>
                      </wp:positionH>
                      <wp:positionV relativeFrom="paragraph">
                        <wp:posOffset>3365500</wp:posOffset>
                      </wp:positionV>
                      <wp:extent cx="1228725" cy="304800"/>
                      <wp:effectExtent l="0" t="0" r="47625" b="19050"/>
                      <wp:wrapNone/>
                      <wp:docPr id="60" name="60 Grupo"/>
                      <wp:cNvGraphicFramePr/>
                      <a:graphic xmlns:a="http://schemas.openxmlformats.org/drawingml/2006/main">
                        <a:graphicData uri="http://schemas.microsoft.com/office/word/2010/wordprocessingGroup">
                          <wpg:wgp>
                            <wpg:cNvGrpSpPr/>
                            <wpg:grpSpPr>
                              <a:xfrm>
                                <a:off x="0" y="0"/>
                                <a:ext cx="1228725" cy="304800"/>
                                <a:chOff x="-1" y="0"/>
                                <a:chExt cx="1229201" cy="305798"/>
                              </a:xfrm>
                            </wpg:grpSpPr>
                            <wps:wsp>
                              <wps:cNvPr id="61" name="61 Proceso"/>
                              <wps:cNvSpPr/>
                              <wps:spPr>
                                <a:xfrm>
                                  <a:off x="-1" y="0"/>
                                  <a:ext cx="867111" cy="305798"/>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rsidR="006E796A" w:rsidRPr="0043017C" w:rsidRDefault="006E796A" w:rsidP="00EC7983">
                                    <w:pPr>
                                      <w:jc w:val="center"/>
                                      <w:rPr>
                                        <w:b/>
                                        <w:sz w:val="16"/>
                                      </w:rPr>
                                    </w:pPr>
                                    <w:r>
                                      <w:rPr>
                                        <w:b/>
                                        <w:sz w:val="16"/>
                                      </w:rPr>
                                      <w:t>Línea de aguas limpias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65 Conector recto de flecha"/>
                              <wps:cNvCnPr>
                                <a:stCxn id="61" idx="3"/>
                              </wps:cNvCnPr>
                              <wps:spPr>
                                <a:xfrm>
                                  <a:off x="867110" y="152899"/>
                                  <a:ext cx="362090" cy="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60 Grupo" o:spid="_x0000_s1059" style="position:absolute;left:0;text-align:left;margin-left:398.45pt;margin-top:265pt;width:96.75pt;height:24pt;z-index:251754496;mso-width-relative:margin;mso-height-relative:margin" coordorigin="" coordsize="12292,3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">
                      <v:shape id="61 Proceso" o:spid="_x0000_s1060" type="#_x0000_t109" style="position:absolute;width:8671;height:3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ZX8QA&#10;AADbAAAADwAAAGRycy9kb3ducmV2LnhtbESPQWsCMRSE70L/Q3iF3jS7LSyyGqUUhELrwSiW3h6b&#10;52Zx87JsUk3/vSkUPA4z8w2zXCfXiwuNofOsoJwVIIgbbzpuFRz2m+kcRIjIBnvPpOCXAqxXD5Ml&#10;1sZfeUcXHVuRIRxqVGBjHGopQ2PJYZj5gTh7Jz86jFmOrTQjXjPc9fK5KCrpsOO8YHGgN0vNWf84&#10;BZ+n40f1RXu93ZS62zYvyervpNTTY3pdgIiU4j383343CqoS/r7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pmV/EAAAA2wAAAA8AAAAAAAAAAAAAAAAAmAIAAGRycy9k&#10;b3ducmV2LnhtbFBLBQYAAAAABAAEAPUAAACJAwAAAAA=&#10;" fillcolor="white [3201]" strokecolor="#c0504d [3205]" strokeweight="1.5pt">
                        <v:textbox inset="0,0,0,0">
                          <w:txbxContent>
                            <w:p w:rsidR="006E796A" w:rsidRPr="0043017C" w:rsidRDefault="006E796A" w:rsidP="00EC7983">
                              <w:pPr>
                                <w:jc w:val="center"/>
                                <w:rPr>
                                  <w:b/>
                                  <w:sz w:val="16"/>
                                </w:rPr>
                              </w:pPr>
                              <w:r>
                                <w:rPr>
                                  <w:b/>
                                  <w:sz w:val="16"/>
                                </w:rPr>
                                <w:t>Línea de aguas limpias</w:t>
                              </w:r>
                            </w:p>
                          </w:txbxContent>
                        </v:textbox>
                      </v:shape>
                      <v:shape id="65 Conector recto de flecha" o:spid="_x0000_s1061" type="#_x0000_t32" style="position:absolute;left:8671;top:1528;width:3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1VcUAAADbAAAADwAAAGRycy9kb3ducmV2LnhtbESPQWvCQBSE7wX/w/IEb81GJRJSV5FI&#10;oIdS0Fbs8TX7TEKzb0N2G2N/fVco9DjMzDfMejuaVgzUu8aygnkUgyAurW64UvD+VjymIJxH1tha&#10;JgU3crDdTB7WmGl75QMNR1+JAGGXoYLa+y6T0pU1GXSR7YiDd7G9QR9kX0nd4zXATSsXcbySBhsO&#10;CzV2lNdUfh2/jYL9xRSMn+c8+TklxY2X6etH+aLUbDrunkB4Gv1/+K/9rBWsErh/C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I1VcUAAADbAAAADwAAAAAAAAAA&#10;AAAAAAChAgAAZHJzL2Rvd25yZXYueG1sUEsFBgAAAAAEAAQA+QAAAJMDAAAAAA==&#10;" strokecolor="#bc4542 [3045]" strokeweight="1.5pt">
                        <v:stroke endarrow="open"/>
                      </v:shape>
                    </v:group>
                  </w:pict>
                </mc:Fallback>
              </mc:AlternateContent>
            </w:r>
            <w:r w:rsidRPr="00FB30EA">
              <w:rPr>
                <w:rFonts w:eastAsia="Times New Roman"/>
                <w:b/>
                <w:bCs/>
                <w:noProof/>
                <w:color w:val="000000"/>
                <w:sz w:val="20"/>
                <w:szCs w:val="20"/>
                <w:lang w:eastAsia="es-CL"/>
              </w:rPr>
              <mc:AlternateContent>
                <mc:Choice Requires="wps">
                  <w:drawing>
                    <wp:anchor distT="0" distB="0" distL="114300" distR="114300" simplePos="0" relativeHeight="251784192" behindDoc="0" locked="0" layoutInCell="1" allowOverlap="1" wp14:anchorId="015791D9" wp14:editId="1782E7C8">
                      <wp:simplePos x="0" y="0"/>
                      <wp:positionH relativeFrom="column">
                        <wp:posOffset>6398260</wp:posOffset>
                      </wp:positionH>
                      <wp:positionV relativeFrom="paragraph">
                        <wp:posOffset>2993390</wp:posOffset>
                      </wp:positionV>
                      <wp:extent cx="0" cy="370840"/>
                      <wp:effectExtent l="95250" t="0" r="95250" b="48260"/>
                      <wp:wrapNone/>
                      <wp:docPr id="71" name="71 Conector recto de flecha"/>
                      <wp:cNvGraphicFramePr/>
                      <a:graphic xmlns:a="http://schemas.openxmlformats.org/drawingml/2006/main">
                        <a:graphicData uri="http://schemas.microsoft.com/office/word/2010/wordprocessingShape">
                          <wps:wsp>
                            <wps:cNvCnPr/>
                            <wps:spPr>
                              <a:xfrm>
                                <a:off x="0" y="0"/>
                                <a:ext cx="0" cy="37084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EE4313" id="71 Conector recto de flecha" o:spid="_x0000_s1026" type="#_x0000_t32" style="position:absolute;margin-left:503.8pt;margin-top:235.7pt;width:0;height:29.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" strokecolor="#bc4542 [3045]" strokeweight="1.5pt">
                      <v:stroke endarrow="open"/>
                    </v:shape>
                  </w:pict>
                </mc:Fallback>
              </mc:AlternateContent>
            </w:r>
            <w:r w:rsidRPr="00FB30EA">
              <w:rPr>
                <w:rFonts w:eastAsia="Times New Roman"/>
                <w:b/>
                <w:bCs/>
                <w:noProof/>
                <w:color w:val="000000"/>
                <w:sz w:val="20"/>
                <w:szCs w:val="20"/>
                <w:lang w:eastAsia="es-CL"/>
              </w:rPr>
              <mc:AlternateContent>
                <mc:Choice Requires="wps">
                  <w:drawing>
                    <wp:anchor distT="0" distB="0" distL="114300" distR="114300" simplePos="0" relativeHeight="251783168" behindDoc="0" locked="0" layoutInCell="1" allowOverlap="1" wp14:anchorId="1402B51C" wp14:editId="46EA9CCB">
                      <wp:simplePos x="0" y="0"/>
                      <wp:positionH relativeFrom="column">
                        <wp:posOffset>5797550</wp:posOffset>
                      </wp:positionH>
                      <wp:positionV relativeFrom="paragraph">
                        <wp:posOffset>2661285</wp:posOffset>
                      </wp:positionV>
                      <wp:extent cx="1306195" cy="323850"/>
                      <wp:effectExtent l="0" t="0" r="27305" b="19050"/>
                      <wp:wrapNone/>
                      <wp:docPr id="80" name="70 Proceso"/>
                      <wp:cNvGraphicFramePr/>
                      <a:graphic xmlns:a="http://schemas.openxmlformats.org/drawingml/2006/main">
                        <a:graphicData uri="http://schemas.microsoft.com/office/word/2010/wordprocessingShape">
                          <wps:wsp>
                            <wps:cNvSpPr/>
                            <wps:spPr>
                              <a:xfrm>
                                <a:off x="0" y="0"/>
                                <a:ext cx="1306195" cy="323850"/>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rsidR="006E796A" w:rsidRPr="0043017C" w:rsidRDefault="006E796A" w:rsidP="00FB30EA">
                                  <w:pPr>
                                    <w:jc w:val="center"/>
                                    <w:rPr>
                                      <w:b/>
                                      <w:sz w:val="16"/>
                                    </w:rPr>
                                  </w:pPr>
                                  <w:r>
                                    <w:rPr>
                                      <w:b/>
                                      <w:sz w:val="16"/>
                                    </w:rPr>
                                    <w:t>Estanque de acumulación de aguas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0 Proceso" o:spid="_x0000_s1062" type="#_x0000_t109" style="position:absolute;left:0;text-align:left;margin-left:456.5pt;margin-top:209.55pt;width:102.8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" fillcolor="white [3201]" strokecolor="#c0504d [3205]" strokeweight="1.5pt">
                      <v:textbox inset="0,0,0,0">
                        <w:txbxContent>
                          <w:p w:rsidR="006E796A" w:rsidRPr="0043017C" w:rsidRDefault="006E796A" w:rsidP="00FB30EA">
                            <w:pPr>
                              <w:jc w:val="center"/>
                              <w:rPr>
                                <w:b/>
                                <w:sz w:val="16"/>
                              </w:rPr>
                            </w:pPr>
                            <w:r>
                              <w:rPr>
                                <w:b/>
                                <w:sz w:val="16"/>
                              </w:rPr>
                              <w:t>Estanque de acumulación de aguas</w:t>
                            </w:r>
                          </w:p>
                        </w:txbxContent>
                      </v:textbox>
                    </v:shape>
                  </w:pict>
                </mc:Fallback>
              </mc:AlternateContent>
            </w:r>
            <w:r w:rsidRPr="00437755">
              <w:rPr>
                <w:rFonts w:eastAsia="Times New Roman"/>
                <w:b/>
                <w:bCs/>
                <w:noProof/>
                <w:color w:val="000000"/>
                <w:sz w:val="20"/>
                <w:szCs w:val="20"/>
                <w:lang w:eastAsia="es-CL"/>
              </w:rPr>
              <mc:AlternateContent>
                <mc:Choice Requires="wpg">
                  <w:drawing>
                    <wp:anchor distT="0" distB="0" distL="114300" distR="114300" simplePos="0" relativeHeight="251756544" behindDoc="0" locked="0" layoutInCell="1" allowOverlap="1" wp14:anchorId="318E00FC" wp14:editId="2FC88EA0">
                      <wp:simplePos x="0" y="0"/>
                      <wp:positionH relativeFrom="column">
                        <wp:posOffset>6933565</wp:posOffset>
                      </wp:positionH>
                      <wp:positionV relativeFrom="paragraph">
                        <wp:posOffset>3274695</wp:posOffset>
                      </wp:positionV>
                      <wp:extent cx="1327150" cy="314325"/>
                      <wp:effectExtent l="38100" t="0" r="25400" b="66675"/>
                      <wp:wrapNone/>
                      <wp:docPr id="66" name="66 Grupo"/>
                      <wp:cNvGraphicFramePr/>
                      <a:graphic xmlns:a="http://schemas.openxmlformats.org/drawingml/2006/main">
                        <a:graphicData uri="http://schemas.microsoft.com/office/word/2010/wordprocessingGroup">
                          <wpg:wgp>
                            <wpg:cNvGrpSpPr/>
                            <wpg:grpSpPr>
                              <a:xfrm>
                                <a:off x="0" y="0"/>
                                <a:ext cx="1327150" cy="314325"/>
                                <a:chOff x="5107125" y="3577491"/>
                                <a:chExt cx="1329848" cy="314807"/>
                              </a:xfrm>
                            </wpg:grpSpPr>
                            <wps:wsp>
                              <wps:cNvPr id="67" name="67 Proceso"/>
                              <wps:cNvSpPr/>
                              <wps:spPr>
                                <a:xfrm>
                                  <a:off x="5383382" y="3577491"/>
                                  <a:ext cx="1053591" cy="314807"/>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rsidR="006E796A" w:rsidRPr="0043017C" w:rsidRDefault="006E796A" w:rsidP="00EC7983">
                                    <w:pPr>
                                      <w:jc w:val="center"/>
                                      <w:rPr>
                                        <w:b/>
                                        <w:sz w:val="16"/>
                                      </w:rPr>
                                    </w:pPr>
                                    <w:r>
                                      <w:rPr>
                                        <w:b/>
                                        <w:sz w:val="16"/>
                                      </w:rPr>
                                      <w:t>Pozo de extracción de aguas subterráneas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68 Conector recto de flecha"/>
                              <wps:cNvCnPr>
                                <a:stCxn id="67" idx="1"/>
                              </wps:cNvCnPr>
                              <wps:spPr>
                                <a:xfrm flipH="1">
                                  <a:off x="5107125" y="3734895"/>
                                  <a:ext cx="276257" cy="126985"/>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66 Grupo" o:spid="_x0000_s1063" style="position:absolute;left:0;text-align:left;margin-left:545.95pt;margin-top:257.85pt;width:104.5pt;height:24.75pt;z-index:251756544;mso-width-relative:margin;mso-height-relative:margin" coordorigin="51071,35774" coordsize="13298,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">
                      <v:shape id="67 Proceso" o:spid="_x0000_s1064" type="#_x0000_t109" style="position:absolute;left:53833;top:35774;width:10536;height:3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ksMQA&#10;AADbAAAADwAAAGRycy9kb3ducmV2LnhtbESPQWsCMRSE74X+h/AKvdWsFrayGqUUBMF6aBRLb4/N&#10;c7O4eVk2UdN/b4RCj8PMfMPMl8l14kJDaD0rGI8KEMS1Ny03Cva71csURIjIBjvPpOCXAiwXjw9z&#10;rIy/8hdddGxEhnCoUIGNsa+kDLUlh2Hke+LsHf3gMGY5NNIMeM1w18lJUZTSYct5wWJPH5bqkz47&#10;BZ/Hw6b8pp3ersa63davyeqfpNTzU3qfgYiU4n/4r702Cso3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MpLDEAAAA2wAAAA8AAAAAAAAAAAAAAAAAmAIAAGRycy9k&#10;b3ducmV2LnhtbFBLBQYAAAAABAAEAPUAAACJAwAAAAA=&#10;" fillcolor="white [3201]" strokecolor="#c0504d [3205]" strokeweight="1.5pt">
                        <v:textbox inset="0,0,0,0">
                          <w:txbxContent>
                            <w:p w:rsidR="006E796A" w:rsidRPr="0043017C" w:rsidRDefault="006E796A" w:rsidP="00EC7983">
                              <w:pPr>
                                <w:jc w:val="center"/>
                                <w:rPr>
                                  <w:b/>
                                  <w:sz w:val="16"/>
                                </w:rPr>
                              </w:pPr>
                              <w:r>
                                <w:rPr>
                                  <w:b/>
                                  <w:sz w:val="16"/>
                                </w:rPr>
                                <w:t>Pozo de extracción de aguas subterráneas</w:t>
                              </w:r>
                            </w:p>
                          </w:txbxContent>
                        </v:textbox>
                      </v:shape>
                      <v:shape id="68 Conector recto de flecha" o:spid="_x0000_s1065" type="#_x0000_t32" style="position:absolute;left:51071;top:37348;width:2762;height:12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UHMIAAADbAAAADwAAAGRycy9kb3ducmV2LnhtbERP3WrCMBS+H/gO4Qi7GZq6gZvVtIgg&#10;25VjnQ9wbI5NtTnpkkzr2y8Xwi4/vv9VOdhOXMiH1rGC2TQDQVw73XKjYP+9nbyBCBFZY+eYFNwo&#10;QFmMHlaYa3flL7pUsREphEOOCkyMfS5lqA1ZDFPXEyfu6LzFmKBvpPZ4TeG2k89ZNpcWW04NBnva&#10;GKrP1a9VsNu/vgd/+jlsnz432aJ6uZmDr5R6HA/rJYhIQ/wX390fWsE8jU1f0g+Q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KUHMIAAADbAAAADwAAAAAAAAAAAAAA&#10;AAChAgAAZHJzL2Rvd25yZXYueG1sUEsFBgAAAAAEAAQA+QAAAJADAAAAAA==&#10;" strokecolor="#bc4542 [3045]" strokeweight="1.5pt">
                        <v:stroke endarrow="open"/>
                      </v:shape>
                    </v:group>
                  </w:pict>
                </mc:Fallback>
              </mc:AlternateContent>
            </w:r>
            <w:r w:rsidR="00F84F15" w:rsidRPr="0025129B">
              <w:rPr>
                <w:rFonts w:eastAsia="Times New Roman"/>
                <w:b/>
                <w:bCs/>
                <w:color w:val="000000"/>
                <w:sz w:val="20"/>
                <w:szCs w:val="20"/>
              </w:rPr>
              <w:t xml:space="preserve">Registros </w:t>
            </w:r>
          </w:p>
        </w:tc>
      </w:tr>
      <w:tr w:rsidR="00F84F15" w:rsidRPr="0025129B" w:rsidTr="00FB30EA">
        <w:trPr>
          <w:trHeight w:val="6043"/>
          <w:jc w:val="center"/>
        </w:trPr>
        <w:sdt>
          <w:sdtPr>
            <w:rPr>
              <w:rFonts w:eastAsia="Times New Roman"/>
              <w:color w:val="000000"/>
              <w:sz w:val="20"/>
              <w:szCs w:val="20"/>
            </w:rPr>
            <w:id w:val="-1866745279"/>
            <w:picture/>
          </w:sdtPr>
          <w:sdtEndPr/>
          <w:sdtContent>
            <w:tc>
              <w:tcPr>
                <w:tcW w:w="5000" w:type="pct"/>
                <w:gridSpan w:val="2"/>
                <w:tcBorders>
                  <w:top w:val="nil"/>
                  <w:left w:val="single" w:sz="4" w:space="0" w:color="auto"/>
                  <w:right w:val="single" w:sz="4" w:space="0" w:color="auto"/>
                </w:tcBorders>
                <w:shd w:val="clear" w:color="auto" w:fill="auto"/>
                <w:noWrap/>
                <w:vAlign w:val="center"/>
                <w:hideMark/>
              </w:tcPr>
              <w:p w:rsidR="00F84F15" w:rsidRPr="0025129B" w:rsidRDefault="00F84F15" w:rsidP="00701156">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3C146A1D" wp14:editId="7637BA24">
                      <wp:extent cx="6386221" cy="3372928"/>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bwMode="auto">
                              <a:xfrm>
                                <a:off x="0" y="0"/>
                                <a:ext cx="6411133" cy="3386085"/>
                              </a:xfrm>
                              <a:prstGeom prst="rect">
                                <a:avLst/>
                              </a:prstGeom>
                              <a:noFill/>
                              <a:ln>
                                <a:noFill/>
                              </a:ln>
                            </pic:spPr>
                          </pic:pic>
                        </a:graphicData>
                      </a:graphic>
                    </wp:inline>
                  </w:drawing>
                </w:r>
              </w:p>
            </w:tc>
          </w:sdtContent>
        </w:sdt>
      </w:tr>
      <w:tr w:rsidR="00F84F15" w:rsidRPr="0025129B" w:rsidTr="0070115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84F15" w:rsidRPr="0025129B" w:rsidRDefault="00A47B1A" w:rsidP="00AA5111">
            <w:pPr>
              <w:pStyle w:val="Epgrafe"/>
              <w:rPr>
                <w:rFonts w:eastAsia="Times New Roman"/>
                <w:color w:val="000000"/>
                <w:lang w:eastAsia="es-CL"/>
              </w:rPr>
            </w:pPr>
            <w:bookmarkStart w:id="111" w:name="_Toc463976287"/>
            <w:bookmarkStart w:id="112" w:name="_Toc470183775"/>
            <w:r>
              <w:t>Figura 9</w:t>
            </w:r>
            <w:r w:rsidR="00EA2AE6">
              <w:t>.</w:t>
            </w:r>
            <w:bookmarkEnd w:id="111"/>
            <w:bookmarkEnd w:id="112"/>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84F15" w:rsidRPr="0025129B" w:rsidRDefault="00D51DBF" w:rsidP="00AA5111">
            <w:pPr>
              <w:rPr>
                <w:rFonts w:eastAsia="Times New Roman"/>
                <w:b/>
                <w:color w:val="000000"/>
                <w:sz w:val="18"/>
                <w:szCs w:val="18"/>
              </w:rPr>
            </w:pPr>
            <w:r>
              <w:rPr>
                <w:rFonts w:eastAsia="Times New Roman"/>
                <w:b/>
                <w:color w:val="000000"/>
                <w:sz w:val="18"/>
                <w:szCs w:val="18"/>
              </w:rPr>
              <w:t>Fecha</w:t>
            </w:r>
            <w:r w:rsidR="00F84F15" w:rsidRPr="0025129B">
              <w:rPr>
                <w:rFonts w:eastAsia="Times New Roman"/>
                <w:b/>
                <w:color w:val="000000"/>
                <w:sz w:val="18"/>
                <w:szCs w:val="18"/>
              </w:rPr>
              <w:t>:</w:t>
            </w:r>
            <w:r w:rsidR="00976CB6">
              <w:rPr>
                <w:rFonts w:eastAsia="Times New Roman"/>
                <w:b/>
                <w:color w:val="000000"/>
                <w:sz w:val="18"/>
                <w:szCs w:val="18"/>
              </w:rPr>
              <w:t xml:space="preserve"> - </w:t>
            </w:r>
          </w:p>
        </w:tc>
      </w:tr>
      <w:tr w:rsidR="00F84F15" w:rsidRPr="0025129B" w:rsidTr="00701156">
        <w:trPr>
          <w:trHeight w:val="63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F84F15" w:rsidRPr="00976CB6" w:rsidRDefault="00F84F15" w:rsidP="00701156">
            <w:pPr>
              <w:rPr>
                <w:rFonts w:eastAsia="Times New Roman"/>
                <w:color w:val="000000" w:themeColor="text1"/>
                <w:sz w:val="18"/>
                <w:szCs w:val="18"/>
              </w:rPr>
            </w:pPr>
            <w:r w:rsidRPr="00976CB6">
              <w:rPr>
                <w:rFonts w:eastAsia="Times New Roman"/>
                <w:b/>
                <w:color w:val="000000" w:themeColor="text1"/>
                <w:sz w:val="18"/>
                <w:szCs w:val="18"/>
              </w:rPr>
              <w:t>Descripción de medio de prueba</w:t>
            </w:r>
            <w:r w:rsidR="00BA23CF" w:rsidRPr="00976CB6">
              <w:rPr>
                <w:rFonts w:eastAsia="Times New Roman"/>
                <w:b/>
                <w:color w:val="000000" w:themeColor="text1"/>
                <w:sz w:val="18"/>
                <w:szCs w:val="18"/>
              </w:rPr>
              <w:t>:</w:t>
            </w:r>
            <w:r w:rsidR="00BA23CF" w:rsidRPr="00976CB6">
              <w:rPr>
                <w:rFonts w:eastAsia="Times New Roman"/>
                <w:color w:val="000000" w:themeColor="text1"/>
                <w:sz w:val="18"/>
                <w:szCs w:val="18"/>
              </w:rPr>
              <w:t xml:space="preserve"> Plano</w:t>
            </w:r>
            <w:r w:rsidR="00976CB6" w:rsidRPr="00976CB6">
              <w:rPr>
                <w:rFonts w:eastAsia="Times New Roman"/>
                <w:color w:val="000000" w:themeColor="text1"/>
                <w:sz w:val="18"/>
                <w:szCs w:val="18"/>
              </w:rPr>
              <w:t xml:space="preserve"> </w:t>
            </w:r>
            <w:proofErr w:type="spellStart"/>
            <w:r w:rsidR="00976CB6" w:rsidRPr="00976CB6">
              <w:rPr>
                <w:rFonts w:eastAsia="Times New Roman"/>
                <w:color w:val="000000" w:themeColor="text1"/>
                <w:sz w:val="18"/>
                <w:szCs w:val="18"/>
              </w:rPr>
              <w:t>piping</w:t>
            </w:r>
            <w:proofErr w:type="spellEnd"/>
            <w:r w:rsidR="00976CB6" w:rsidRPr="00976CB6">
              <w:rPr>
                <w:rFonts w:eastAsia="Times New Roman"/>
                <w:color w:val="000000" w:themeColor="text1"/>
                <w:sz w:val="18"/>
                <w:szCs w:val="18"/>
              </w:rPr>
              <w:t xml:space="preserve"> de la planta de tratamiento de </w:t>
            </w:r>
            <w:proofErr w:type="spellStart"/>
            <w:r w:rsidR="00976CB6" w:rsidRPr="00976CB6">
              <w:rPr>
                <w:rFonts w:eastAsia="Times New Roman"/>
                <w:color w:val="000000" w:themeColor="text1"/>
                <w:sz w:val="18"/>
                <w:szCs w:val="18"/>
              </w:rPr>
              <w:t>RILes</w:t>
            </w:r>
            <w:proofErr w:type="spellEnd"/>
            <w:r w:rsidR="00976CB6" w:rsidRPr="00976CB6">
              <w:rPr>
                <w:rFonts w:eastAsia="Times New Roman"/>
                <w:color w:val="000000" w:themeColor="text1"/>
                <w:sz w:val="18"/>
                <w:szCs w:val="18"/>
              </w:rPr>
              <w:t xml:space="preserve"> de </w:t>
            </w:r>
            <w:proofErr w:type="spellStart"/>
            <w:r w:rsidR="00976CB6" w:rsidRPr="00976CB6">
              <w:rPr>
                <w:rFonts w:eastAsia="Times New Roman"/>
                <w:color w:val="000000" w:themeColor="text1"/>
                <w:sz w:val="18"/>
                <w:szCs w:val="18"/>
              </w:rPr>
              <w:t>EcoMaul</w:t>
            </w:r>
            <w:r w:rsidR="00976CB6">
              <w:rPr>
                <w:rFonts w:eastAsia="Times New Roman"/>
                <w:color w:val="000000" w:themeColor="text1"/>
                <w:sz w:val="18"/>
                <w:szCs w:val="18"/>
              </w:rPr>
              <w:t>e</w:t>
            </w:r>
            <w:proofErr w:type="spellEnd"/>
            <w:r w:rsidR="00976CB6" w:rsidRPr="00976CB6">
              <w:rPr>
                <w:rFonts w:eastAsia="Times New Roman"/>
                <w:color w:val="000000" w:themeColor="text1"/>
                <w:sz w:val="18"/>
                <w:szCs w:val="18"/>
              </w:rPr>
              <w:t xml:space="preserve"> remitido por el titular con fecha 31-08-2016, donde se puede apreciar la línea de aguas limpias</w:t>
            </w:r>
            <w:r w:rsidR="0054041E">
              <w:rPr>
                <w:rFonts w:eastAsia="Times New Roman"/>
                <w:color w:val="000000" w:themeColor="text1"/>
                <w:sz w:val="18"/>
                <w:szCs w:val="18"/>
              </w:rPr>
              <w:t xml:space="preserve"> (línea de color verde)</w:t>
            </w:r>
            <w:r w:rsidR="00976CB6" w:rsidRPr="00976CB6">
              <w:rPr>
                <w:rFonts w:eastAsia="Times New Roman"/>
                <w:color w:val="000000" w:themeColor="text1"/>
                <w:sz w:val="18"/>
                <w:szCs w:val="18"/>
              </w:rPr>
              <w:t xml:space="preserve">, que alimenta tres áreas del proceso: </w:t>
            </w:r>
            <w:r w:rsidR="00976CB6" w:rsidRPr="00976CB6">
              <w:rPr>
                <w:rFonts w:eastAsia="Times New Roman"/>
                <w:iCs/>
                <w:color w:val="000000" w:themeColor="text1"/>
                <w:sz w:val="18"/>
                <w:szCs w:val="18"/>
              </w:rPr>
              <w:t xml:space="preserve">sistema de tratamiento aeróbico, estanque </w:t>
            </w:r>
            <w:proofErr w:type="spellStart"/>
            <w:r w:rsidR="00976CB6" w:rsidRPr="00976CB6">
              <w:rPr>
                <w:rFonts w:eastAsia="Times New Roman"/>
                <w:iCs/>
                <w:color w:val="000000" w:themeColor="text1"/>
                <w:sz w:val="18"/>
                <w:szCs w:val="18"/>
              </w:rPr>
              <w:t>flocodecantador</w:t>
            </w:r>
            <w:proofErr w:type="spellEnd"/>
            <w:r w:rsidR="00976CB6" w:rsidRPr="00976CB6">
              <w:rPr>
                <w:rFonts w:eastAsia="Times New Roman"/>
                <w:iCs/>
                <w:color w:val="000000" w:themeColor="text1"/>
                <w:sz w:val="18"/>
                <w:szCs w:val="18"/>
              </w:rPr>
              <w:t xml:space="preserve"> y cámara de contacto</w:t>
            </w:r>
            <w:r w:rsidR="00976CB6">
              <w:rPr>
                <w:rFonts w:eastAsia="Times New Roman"/>
                <w:iCs/>
                <w:color w:val="000000" w:themeColor="text1"/>
                <w:sz w:val="18"/>
                <w:szCs w:val="18"/>
              </w:rPr>
              <w:t>.</w:t>
            </w:r>
          </w:p>
          <w:p w:rsidR="00F84F15" w:rsidRPr="00567539" w:rsidRDefault="00F84F15" w:rsidP="00701156">
            <w:pPr>
              <w:rPr>
                <w:rFonts w:eastAsia="Times New Roman"/>
                <w:color w:val="FF0000"/>
                <w:sz w:val="18"/>
                <w:szCs w:val="18"/>
              </w:rPr>
            </w:pPr>
          </w:p>
        </w:tc>
      </w:tr>
    </w:tbl>
    <w:p w:rsidR="00F84F15" w:rsidRDefault="00F84F15">
      <w:pPr>
        <w:jc w:val="left"/>
        <w:rPr>
          <w:rFonts w:ascii="Calibri" w:hAnsi="Calibri"/>
        </w:rPr>
      </w:pPr>
    </w:p>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1F263A" w:rsidRPr="005626CB"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F263A" w:rsidRPr="005626CB" w:rsidRDefault="00260ABA" w:rsidP="00701156">
            <w:pPr>
              <w:jc w:val="center"/>
              <w:rPr>
                <w:rFonts w:eastAsia="Times New Roman"/>
                <w:b/>
                <w:bCs/>
                <w:color w:val="000000"/>
                <w:sz w:val="20"/>
                <w:szCs w:val="20"/>
              </w:rPr>
            </w:pPr>
            <w:r>
              <w:br w:type="page"/>
            </w:r>
            <w:r w:rsidR="001F263A">
              <w:br w:type="page"/>
            </w:r>
            <w:r w:rsidR="001F263A">
              <w:br w:type="page"/>
            </w:r>
            <w:r w:rsidR="001F263A" w:rsidRPr="005626CB">
              <w:rPr>
                <w:rFonts w:eastAsia="Times New Roman"/>
                <w:b/>
                <w:bCs/>
                <w:color w:val="000000"/>
                <w:sz w:val="20"/>
                <w:szCs w:val="20"/>
              </w:rPr>
              <w:t>Registros</w:t>
            </w:r>
            <w:r w:rsidR="001F263A">
              <w:rPr>
                <w:rFonts w:ascii="Calibri" w:eastAsia="Times New Roman" w:hAnsi="Calibri"/>
                <w:b/>
                <w:bCs/>
                <w:color w:val="000000"/>
                <w:sz w:val="20"/>
                <w:szCs w:val="20"/>
              </w:rPr>
              <w:t xml:space="preserve"> </w:t>
            </w:r>
          </w:p>
        </w:tc>
      </w:tr>
      <w:tr w:rsidR="001F263A" w:rsidRPr="005626CB" w:rsidTr="00C4642C">
        <w:trPr>
          <w:trHeight w:val="4501"/>
          <w:jc w:val="center"/>
        </w:trPr>
        <w:tc>
          <w:tcPr>
            <w:tcW w:w="2499" w:type="pct"/>
            <w:gridSpan w:val="2"/>
            <w:tcBorders>
              <w:top w:val="nil"/>
              <w:left w:val="single" w:sz="4" w:space="0" w:color="auto"/>
              <w:right w:val="single" w:sz="4" w:space="0" w:color="auto"/>
            </w:tcBorders>
            <w:shd w:val="clear" w:color="auto" w:fill="auto"/>
            <w:noWrap/>
            <w:vAlign w:val="center"/>
            <w:hideMark/>
          </w:tcPr>
          <w:p w:rsidR="001F263A" w:rsidRPr="005626CB" w:rsidRDefault="001F263A" w:rsidP="00BF5EBC">
            <w:pPr>
              <w:jc w:val="center"/>
              <w:rPr>
                <w:rFonts w:eastAsia="Times New Roman"/>
                <w:color w:val="000000"/>
                <w:sz w:val="20"/>
                <w:szCs w:val="20"/>
              </w:rPr>
            </w:pPr>
            <w:r w:rsidRPr="001F263A">
              <w:rPr>
                <w:rFonts w:eastAsia="Times New Roman"/>
                <w:noProof/>
                <w:color w:val="000000"/>
                <w:sz w:val="20"/>
                <w:szCs w:val="20"/>
                <w:lang w:eastAsia="es-CL"/>
              </w:rPr>
              <w:drawing>
                <wp:anchor distT="0" distB="0" distL="114300" distR="114300" simplePos="0" relativeHeight="251748352" behindDoc="0" locked="0" layoutInCell="1" allowOverlap="1" wp14:anchorId="52ECEE97" wp14:editId="6689E5E7">
                  <wp:simplePos x="0" y="0"/>
                  <wp:positionH relativeFrom="column">
                    <wp:posOffset>-18415</wp:posOffset>
                  </wp:positionH>
                  <wp:positionV relativeFrom="paragraph">
                    <wp:posOffset>62230</wp:posOffset>
                  </wp:positionV>
                  <wp:extent cx="4276725" cy="2705100"/>
                  <wp:effectExtent l="0" t="0" r="0" b="0"/>
                  <wp:wrapNone/>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tc>
        <w:tc>
          <w:tcPr>
            <w:tcW w:w="2501" w:type="pct"/>
            <w:gridSpan w:val="2"/>
            <w:tcBorders>
              <w:top w:val="nil"/>
              <w:left w:val="single" w:sz="4" w:space="0" w:color="auto"/>
              <w:right w:val="single" w:sz="4" w:space="0" w:color="auto"/>
            </w:tcBorders>
            <w:shd w:val="clear" w:color="auto" w:fill="auto"/>
            <w:noWrap/>
            <w:vAlign w:val="center"/>
            <w:hideMark/>
          </w:tcPr>
          <w:p w:rsidR="001F263A" w:rsidRPr="005626CB" w:rsidRDefault="00C4642C" w:rsidP="00BF5EBC">
            <w:pPr>
              <w:jc w:val="center"/>
              <w:rPr>
                <w:rFonts w:eastAsia="Times New Roman"/>
                <w:color w:val="000000"/>
                <w:sz w:val="20"/>
                <w:szCs w:val="20"/>
              </w:rPr>
            </w:pPr>
            <w:r>
              <w:rPr>
                <w:rFonts w:eastAsia="Times New Roman"/>
                <w:b/>
                <w:noProof/>
                <w:color w:val="000000"/>
                <w:sz w:val="20"/>
                <w:szCs w:val="20"/>
                <w:lang w:eastAsia="es-CL"/>
              </w:rPr>
              <mc:AlternateContent>
                <mc:Choice Requires="wps">
                  <w:drawing>
                    <wp:anchor distT="0" distB="0" distL="114300" distR="114300" simplePos="0" relativeHeight="251752448" behindDoc="0" locked="0" layoutInCell="1" allowOverlap="1" wp14:anchorId="5345C0F5" wp14:editId="36086261">
                      <wp:simplePos x="0" y="0"/>
                      <wp:positionH relativeFrom="column">
                        <wp:posOffset>1739265</wp:posOffset>
                      </wp:positionH>
                      <wp:positionV relativeFrom="paragraph">
                        <wp:posOffset>1338580</wp:posOffset>
                      </wp:positionV>
                      <wp:extent cx="514350" cy="207010"/>
                      <wp:effectExtent l="0" t="0" r="0" b="2540"/>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6A" w:rsidRPr="00C4642C" w:rsidRDefault="006E796A">
                                  <w:pPr>
                                    <w:rPr>
                                      <w:b/>
                                      <w:color w:val="00B0F0"/>
                                      <w:sz w:val="16"/>
                                    </w:rPr>
                                  </w:pPr>
                                  <w:r w:rsidRPr="00C4642C">
                                    <w:rPr>
                                      <w:b/>
                                      <w:color w:val="00B0F0"/>
                                      <w:sz w:val="16"/>
                                    </w:rPr>
                                    <w:t>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4" o:spid="_x0000_s1066" type="#_x0000_t202" style="position:absolute;left:0;text-align:left;margin-left:136.95pt;margin-top:105.4pt;width:40.5pt;height:16.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dsvQ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" filled="f" stroked="f">
                      <v:textbox>
                        <w:txbxContent>
                          <w:p w:rsidR="006E796A" w:rsidRPr="00C4642C" w:rsidRDefault="006E796A">
                            <w:pPr>
                              <w:rPr>
                                <w:b/>
                                <w:color w:val="00B0F0"/>
                                <w:sz w:val="16"/>
                              </w:rPr>
                            </w:pPr>
                            <w:r w:rsidRPr="00C4642C">
                              <w:rPr>
                                <w:b/>
                                <w:color w:val="00B0F0"/>
                                <w:sz w:val="16"/>
                              </w:rPr>
                              <w:t>50 %</w:t>
                            </w:r>
                          </w:p>
                        </w:txbxContent>
                      </v:textbox>
                    </v:shape>
                  </w:pict>
                </mc:Fallback>
              </mc:AlternateContent>
            </w:r>
            <w:r w:rsidRPr="00C4642C">
              <w:rPr>
                <w:rFonts w:eastAsia="Times New Roman"/>
                <w:noProof/>
                <w:color w:val="000000"/>
                <w:sz w:val="20"/>
                <w:szCs w:val="20"/>
                <w:lang w:eastAsia="es-CL"/>
              </w:rPr>
              <w:drawing>
                <wp:anchor distT="0" distB="0" distL="114300" distR="114300" simplePos="0" relativeHeight="251750400" behindDoc="0" locked="0" layoutInCell="1" allowOverlap="1" wp14:anchorId="7AB2E1E0" wp14:editId="3B9048E2">
                  <wp:simplePos x="0" y="0"/>
                  <wp:positionH relativeFrom="column">
                    <wp:posOffset>49530</wp:posOffset>
                  </wp:positionH>
                  <wp:positionV relativeFrom="paragraph">
                    <wp:posOffset>-42545</wp:posOffset>
                  </wp:positionV>
                  <wp:extent cx="4219575" cy="2714625"/>
                  <wp:effectExtent l="0" t="0" r="0" b="0"/>
                  <wp:wrapNone/>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tc>
      </w:tr>
      <w:tr w:rsidR="001F263A"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1F263A" w:rsidRPr="00A3215B" w:rsidRDefault="00A47B1A" w:rsidP="00701156">
            <w:pPr>
              <w:rPr>
                <w:rFonts w:eastAsia="Times New Roman"/>
                <w:b/>
                <w:color w:val="000000"/>
                <w:sz w:val="18"/>
                <w:szCs w:val="18"/>
              </w:rPr>
            </w:pPr>
            <w:r>
              <w:rPr>
                <w:rFonts w:eastAsia="Times New Roman"/>
                <w:b/>
                <w:color w:val="000000"/>
                <w:sz w:val="18"/>
                <w:szCs w:val="18"/>
              </w:rPr>
              <w:t>Figura 10</w:t>
            </w:r>
            <w:r w:rsidR="00976CB6" w:rsidRPr="00976CB6">
              <w:rPr>
                <w:rFonts w:eastAsia="Times New Roman"/>
                <w:b/>
                <w:color w:val="000000"/>
                <w:sz w:val="18"/>
                <w:szCs w:val="18"/>
              </w:rPr>
              <w:t>.</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F263A" w:rsidRPr="00557733" w:rsidRDefault="001F263A" w:rsidP="00701156">
            <w:pPr>
              <w:rPr>
                <w:rFonts w:eastAsia="Times New Roman"/>
                <w:b/>
                <w:color w:val="000000"/>
                <w:sz w:val="18"/>
                <w:szCs w:val="18"/>
              </w:rPr>
            </w:pPr>
            <w:r>
              <w:rPr>
                <w:rFonts w:eastAsia="Times New Roman"/>
                <w:b/>
                <w:color w:val="000000"/>
                <w:sz w:val="18"/>
                <w:szCs w:val="18"/>
              </w:rPr>
              <w:t>Fecha:</w:t>
            </w:r>
            <w:r w:rsidR="003803FA">
              <w:rPr>
                <w:rFonts w:eastAsia="Times New Roman"/>
                <w:b/>
                <w:color w:val="000000"/>
                <w:sz w:val="18"/>
                <w:szCs w:val="18"/>
              </w:rPr>
              <w:t xml:space="preserve"> - </w:t>
            </w:r>
          </w:p>
        </w:tc>
        <w:tc>
          <w:tcPr>
            <w:tcW w:w="972" w:type="pct"/>
            <w:tcBorders>
              <w:top w:val="single" w:sz="4" w:space="0" w:color="auto"/>
              <w:left w:val="nil"/>
              <w:bottom w:val="single" w:sz="4" w:space="0" w:color="auto"/>
              <w:right w:val="nil"/>
            </w:tcBorders>
            <w:shd w:val="clear" w:color="auto" w:fill="auto"/>
            <w:noWrap/>
            <w:vAlign w:val="center"/>
            <w:hideMark/>
          </w:tcPr>
          <w:p w:rsidR="001F263A" w:rsidRPr="00A3215B" w:rsidRDefault="00976CB6" w:rsidP="00A47B1A">
            <w:pPr>
              <w:rPr>
                <w:rFonts w:eastAsia="Times New Roman"/>
                <w:b/>
                <w:color w:val="000000"/>
                <w:sz w:val="18"/>
                <w:szCs w:val="18"/>
              </w:rPr>
            </w:pPr>
            <w:r w:rsidRPr="00976CB6">
              <w:rPr>
                <w:rFonts w:eastAsia="Times New Roman"/>
                <w:b/>
                <w:color w:val="000000"/>
                <w:sz w:val="18"/>
                <w:szCs w:val="18"/>
              </w:rPr>
              <w:t xml:space="preserve">Figura </w:t>
            </w:r>
            <w:r>
              <w:rPr>
                <w:rFonts w:eastAsia="Times New Roman"/>
                <w:b/>
                <w:color w:val="000000"/>
                <w:sz w:val="18"/>
                <w:szCs w:val="18"/>
              </w:rPr>
              <w:t>1</w:t>
            </w:r>
            <w:r w:rsidR="00A47B1A">
              <w:rPr>
                <w:rFonts w:eastAsia="Times New Roman"/>
                <w:b/>
                <w:color w:val="000000"/>
                <w:sz w:val="18"/>
                <w:szCs w:val="18"/>
              </w:rPr>
              <w:t>1</w:t>
            </w:r>
            <w:r>
              <w:rPr>
                <w:rFonts w:eastAsia="Times New Roman"/>
                <w:b/>
                <w:color w:val="000000"/>
                <w:sz w:val="18"/>
                <w:szCs w:val="18"/>
              </w:rPr>
              <w:t>.</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F263A" w:rsidRPr="00557733" w:rsidRDefault="001F263A" w:rsidP="00701156">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r w:rsidR="003803FA">
              <w:rPr>
                <w:rFonts w:eastAsia="Times New Roman"/>
                <w:b/>
                <w:color w:val="000000"/>
                <w:sz w:val="18"/>
                <w:szCs w:val="18"/>
              </w:rPr>
              <w:t xml:space="preserve">- </w:t>
            </w:r>
          </w:p>
        </w:tc>
      </w:tr>
      <w:tr w:rsidR="001F263A" w:rsidRPr="00557733"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1F263A" w:rsidRPr="00557733" w:rsidRDefault="001F263A"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3803FA">
              <w:rPr>
                <w:rFonts w:eastAsia="Times New Roman"/>
                <w:color w:val="000000"/>
                <w:sz w:val="18"/>
                <w:szCs w:val="18"/>
              </w:rPr>
              <w:t xml:space="preserve">La figura corresponde a un gráfico de elaboración propia, que considera los volúmenes totales de RIL tratado que fueron descargados diariamente por </w:t>
            </w:r>
            <w:proofErr w:type="spellStart"/>
            <w:r w:rsidR="003803FA">
              <w:rPr>
                <w:rFonts w:eastAsia="Times New Roman"/>
                <w:color w:val="000000"/>
                <w:sz w:val="18"/>
                <w:szCs w:val="18"/>
              </w:rPr>
              <w:t>EcoMaule</w:t>
            </w:r>
            <w:proofErr w:type="spellEnd"/>
            <w:r w:rsidR="003803FA">
              <w:rPr>
                <w:rFonts w:eastAsia="Times New Roman"/>
                <w:color w:val="000000"/>
                <w:sz w:val="18"/>
                <w:szCs w:val="18"/>
              </w:rPr>
              <w:t>, entre abril y agosto de 2016; versus, los volúmenes de agua utilizados para el acondicionamiento del RIL durante el mismo periodo.</w:t>
            </w:r>
          </w:p>
          <w:p w:rsidR="001F263A" w:rsidRPr="00557733" w:rsidRDefault="001F263A" w:rsidP="00A51E07">
            <w:pPr>
              <w:rPr>
                <w:rFonts w:eastAsia="Times New Roman"/>
                <w:color w:val="000000"/>
                <w:sz w:val="18"/>
                <w:szCs w:val="18"/>
              </w:rPr>
            </w:pP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1F263A" w:rsidRPr="00557733" w:rsidRDefault="001F263A"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3803FA" w:rsidRPr="003803FA">
              <w:rPr>
                <w:rFonts w:eastAsia="Times New Roman"/>
                <w:color w:val="000000"/>
                <w:sz w:val="18"/>
                <w:szCs w:val="18"/>
              </w:rPr>
              <w:t>La figura corresponde a un gráfico de elaboración propia</w:t>
            </w:r>
            <w:r w:rsidR="003803FA">
              <w:rPr>
                <w:rFonts w:eastAsia="Times New Roman"/>
                <w:color w:val="000000"/>
                <w:sz w:val="18"/>
                <w:szCs w:val="18"/>
              </w:rPr>
              <w:t>,</w:t>
            </w:r>
            <w:r w:rsidR="003803FA" w:rsidRPr="003803FA">
              <w:rPr>
                <w:rFonts w:eastAsia="Times New Roman"/>
                <w:color w:val="000000"/>
                <w:sz w:val="18"/>
                <w:szCs w:val="18"/>
              </w:rPr>
              <w:t xml:space="preserve"> que considera </w:t>
            </w:r>
            <w:r w:rsidR="003803FA">
              <w:rPr>
                <w:rFonts w:eastAsia="Times New Roman"/>
                <w:color w:val="000000"/>
                <w:sz w:val="18"/>
                <w:szCs w:val="18"/>
              </w:rPr>
              <w:t xml:space="preserve">porcentajes de agua limpia adicionada al proceso de tratamiento de </w:t>
            </w:r>
            <w:proofErr w:type="spellStart"/>
            <w:r w:rsidR="003803FA">
              <w:rPr>
                <w:rFonts w:eastAsia="Times New Roman"/>
                <w:color w:val="000000"/>
                <w:sz w:val="18"/>
                <w:szCs w:val="18"/>
              </w:rPr>
              <w:t>RILes</w:t>
            </w:r>
            <w:proofErr w:type="spellEnd"/>
            <w:r w:rsidR="003803FA">
              <w:rPr>
                <w:rFonts w:eastAsia="Times New Roman"/>
                <w:color w:val="000000"/>
                <w:sz w:val="18"/>
                <w:szCs w:val="18"/>
              </w:rPr>
              <w:t xml:space="preserve"> con respecto al total de R</w:t>
            </w:r>
            <w:r w:rsidR="00EC7983">
              <w:rPr>
                <w:rFonts w:eastAsia="Times New Roman"/>
                <w:color w:val="000000"/>
                <w:sz w:val="18"/>
                <w:szCs w:val="18"/>
              </w:rPr>
              <w:t xml:space="preserve">IL descargado. Se pude apreciar que </w:t>
            </w:r>
            <w:r w:rsidR="003803FA">
              <w:rPr>
                <w:rFonts w:eastAsia="Times New Roman"/>
                <w:color w:val="000000"/>
                <w:sz w:val="18"/>
                <w:szCs w:val="18"/>
              </w:rPr>
              <w:t>los volúmenes de agua adicionada</w:t>
            </w:r>
            <w:r w:rsidR="00EC7983">
              <w:rPr>
                <w:rFonts w:eastAsia="Times New Roman"/>
                <w:color w:val="000000"/>
                <w:sz w:val="18"/>
                <w:szCs w:val="18"/>
              </w:rPr>
              <w:t xml:space="preserve"> alcanzan valores que</w:t>
            </w:r>
            <w:r w:rsidR="003803FA">
              <w:rPr>
                <w:rFonts w:eastAsia="Times New Roman"/>
                <w:color w:val="000000"/>
                <w:sz w:val="18"/>
                <w:szCs w:val="18"/>
              </w:rPr>
              <w:t xml:space="preserve"> supera</w:t>
            </w:r>
            <w:r w:rsidR="00EC7983">
              <w:rPr>
                <w:rFonts w:eastAsia="Times New Roman"/>
                <w:color w:val="000000"/>
                <w:sz w:val="18"/>
                <w:szCs w:val="18"/>
              </w:rPr>
              <w:t>n</w:t>
            </w:r>
            <w:r w:rsidR="003803FA">
              <w:rPr>
                <w:rFonts w:eastAsia="Times New Roman"/>
                <w:color w:val="000000"/>
                <w:sz w:val="18"/>
                <w:szCs w:val="18"/>
              </w:rPr>
              <w:t xml:space="preserve"> el 50% respecto del total de RIL descargado</w:t>
            </w:r>
            <w:r w:rsidR="005E6F38">
              <w:rPr>
                <w:rFonts w:eastAsia="Times New Roman"/>
                <w:color w:val="000000"/>
                <w:sz w:val="18"/>
                <w:szCs w:val="18"/>
              </w:rPr>
              <w:t>.</w:t>
            </w:r>
            <w:r w:rsidR="003803FA">
              <w:rPr>
                <w:rFonts w:eastAsia="Times New Roman"/>
                <w:color w:val="000000"/>
                <w:sz w:val="18"/>
                <w:szCs w:val="18"/>
              </w:rPr>
              <w:t xml:space="preserve"> </w:t>
            </w:r>
          </w:p>
          <w:p w:rsidR="001F263A" w:rsidRPr="00557733" w:rsidRDefault="001F263A" w:rsidP="00A51E07">
            <w:pPr>
              <w:rPr>
                <w:rFonts w:eastAsia="Times New Roman"/>
                <w:color w:val="000000"/>
                <w:sz w:val="18"/>
                <w:szCs w:val="18"/>
              </w:rPr>
            </w:pPr>
          </w:p>
        </w:tc>
      </w:tr>
      <w:tr w:rsidR="001F263A" w:rsidRPr="00F551C3" w:rsidTr="00701156">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rsidR="001F263A" w:rsidRPr="00F551C3" w:rsidRDefault="001F263A"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rsidR="001F263A" w:rsidRPr="00F551C3" w:rsidRDefault="001F263A" w:rsidP="00A51E07">
            <w:pPr>
              <w:rPr>
                <w:rFonts w:ascii="Calibri" w:eastAsia="Times New Roman" w:hAnsi="Calibri"/>
                <w:color w:val="000000"/>
                <w:sz w:val="20"/>
                <w:szCs w:val="20"/>
              </w:rPr>
            </w:pPr>
          </w:p>
        </w:tc>
      </w:tr>
    </w:tbl>
    <w:p w:rsidR="00BA23CF" w:rsidRDefault="00BA23CF" w:rsidP="00EA1473">
      <w:pPr>
        <w:pStyle w:val="Textoindependiente"/>
      </w:pPr>
    </w:p>
    <w:p w:rsidR="00BA23CF" w:rsidRDefault="00BA23CF">
      <w:pPr>
        <w:jc w:val="left"/>
        <w:rPr>
          <w:rFonts w:ascii="Calibri" w:hAnsi="Calibri"/>
        </w:rPr>
      </w:pPr>
      <w:r>
        <w:br w:type="page"/>
      </w:r>
    </w:p>
    <w:p w:rsidR="00A74310" w:rsidRDefault="00F26C86" w:rsidP="00F26C86">
      <w:pPr>
        <w:pStyle w:val="Ttulo2"/>
      </w:pPr>
      <w:bookmarkStart w:id="113" w:name="_Toc470183776"/>
      <w:r>
        <w:lastRenderedPageBreak/>
        <w:t>Calidad del Efluente</w:t>
      </w:r>
      <w:r w:rsidR="00A04FDB">
        <w:t>.</w:t>
      </w:r>
      <w:bookmarkEnd w:id="113"/>
    </w:p>
    <w:p w:rsidR="00F26C86" w:rsidRDefault="00F26C86" w:rsidP="00F26C86"/>
    <w:tbl>
      <w:tblPr>
        <w:tblStyle w:val="Tablaconcuadrcula"/>
        <w:tblW w:w="5000" w:type="pct"/>
        <w:tblLayout w:type="fixed"/>
        <w:tblLook w:val="04A0" w:firstRow="1" w:lastRow="0" w:firstColumn="1" w:lastColumn="0" w:noHBand="0" w:noVBand="1"/>
      </w:tblPr>
      <w:tblGrid>
        <w:gridCol w:w="3830"/>
        <w:gridCol w:w="9958"/>
      </w:tblGrid>
      <w:tr w:rsidR="0071314A" w:rsidRPr="0071314A" w:rsidTr="0071314A">
        <w:trPr>
          <w:trHeight w:val="142"/>
        </w:trPr>
        <w:tc>
          <w:tcPr>
            <w:tcW w:w="1389" w:type="pct"/>
          </w:tcPr>
          <w:p w:rsidR="0071314A" w:rsidRPr="0071314A" w:rsidRDefault="0071314A" w:rsidP="0071314A">
            <w:pPr>
              <w:rPr>
                <w:lang w:val="es-ES"/>
              </w:rPr>
            </w:pPr>
            <w:r w:rsidRPr="0071314A">
              <w:rPr>
                <w:b/>
                <w:bCs/>
                <w:lang w:val="es-ES"/>
              </w:rPr>
              <w:t>Número de hecho constatado</w:t>
            </w:r>
            <w:r w:rsidRPr="0071314A">
              <w:rPr>
                <w:lang w:val="es-ES"/>
              </w:rPr>
              <w:t xml:space="preserve">: </w:t>
            </w:r>
            <w:r w:rsidRPr="0071314A">
              <w:rPr>
                <w:b/>
                <w:lang w:val="es-ES"/>
              </w:rPr>
              <w:t>3</w:t>
            </w:r>
          </w:p>
        </w:tc>
        <w:tc>
          <w:tcPr>
            <w:tcW w:w="3611" w:type="pct"/>
          </w:tcPr>
          <w:p w:rsidR="0071314A" w:rsidRPr="0071314A" w:rsidRDefault="0071314A" w:rsidP="0071314A">
            <w:pPr>
              <w:rPr>
                <w:b/>
                <w:lang w:val="es-ES"/>
              </w:rPr>
            </w:pPr>
            <w:r w:rsidRPr="0071314A">
              <w:rPr>
                <w:b/>
                <w:bCs/>
                <w:lang w:val="es-ES"/>
              </w:rPr>
              <w:t>Estación N°</w:t>
            </w:r>
            <w:r w:rsidRPr="0071314A">
              <w:rPr>
                <w:b/>
                <w:lang w:val="es-ES"/>
              </w:rPr>
              <w:t>: No aplica</w:t>
            </w:r>
          </w:p>
        </w:tc>
      </w:tr>
      <w:tr w:rsidR="0071314A" w:rsidRPr="0071314A" w:rsidTr="0071314A">
        <w:trPr>
          <w:trHeight w:val="142"/>
        </w:trPr>
        <w:tc>
          <w:tcPr>
            <w:tcW w:w="5000" w:type="pct"/>
            <w:gridSpan w:val="2"/>
          </w:tcPr>
          <w:p w:rsidR="0071314A" w:rsidRPr="0071314A" w:rsidRDefault="0071314A" w:rsidP="0071314A">
            <w:pPr>
              <w:rPr>
                <w:b/>
                <w:bCs/>
                <w:lang w:val="es-ES"/>
              </w:rPr>
            </w:pPr>
            <w:r w:rsidRPr="0071314A">
              <w:rPr>
                <w:b/>
                <w:bCs/>
                <w:lang w:val="es-ES"/>
              </w:rPr>
              <w:t xml:space="preserve">Documentación entregada: Resultados de autocontrol de </w:t>
            </w:r>
            <w:proofErr w:type="spellStart"/>
            <w:r w:rsidRPr="0071314A">
              <w:rPr>
                <w:b/>
                <w:bCs/>
                <w:lang w:val="es-ES"/>
              </w:rPr>
              <w:t>RILes</w:t>
            </w:r>
            <w:proofErr w:type="spellEnd"/>
            <w:r w:rsidRPr="0071314A">
              <w:rPr>
                <w:b/>
                <w:bCs/>
                <w:lang w:val="es-ES"/>
              </w:rPr>
              <w:t xml:space="preserve"> para el mes de agosto.</w:t>
            </w:r>
          </w:p>
        </w:tc>
      </w:tr>
      <w:tr w:rsidR="0071314A" w:rsidRPr="0071314A" w:rsidTr="0071314A">
        <w:trPr>
          <w:trHeight w:val="319"/>
        </w:trPr>
        <w:tc>
          <w:tcPr>
            <w:tcW w:w="5000" w:type="pct"/>
            <w:gridSpan w:val="2"/>
            <w:tcBorders>
              <w:bottom w:val="single" w:sz="4" w:space="0" w:color="auto"/>
            </w:tcBorders>
          </w:tcPr>
          <w:p w:rsidR="0071314A" w:rsidRPr="0071314A" w:rsidRDefault="0071314A" w:rsidP="0071314A">
            <w:pPr>
              <w:rPr>
                <w:lang w:val="es-ES"/>
              </w:rPr>
            </w:pPr>
            <w:r w:rsidRPr="0071314A">
              <w:rPr>
                <w:b/>
                <w:lang w:val="es-ES"/>
              </w:rPr>
              <w:t xml:space="preserve">Exigencia (s): </w:t>
            </w:r>
          </w:p>
          <w:p w:rsidR="0071314A" w:rsidRPr="0071314A" w:rsidRDefault="0071314A" w:rsidP="0071314A">
            <w:pPr>
              <w:rPr>
                <w:b/>
                <w:bCs/>
                <w:lang w:val="es-ES"/>
              </w:rPr>
            </w:pPr>
            <w:r w:rsidRPr="0071314A">
              <w:rPr>
                <w:b/>
                <w:bCs/>
                <w:lang w:val="es-ES"/>
              </w:rPr>
              <w:t>Considerando 4.2.8.7.4. -  RCA N.° 52/2004</w:t>
            </w:r>
          </w:p>
          <w:p w:rsidR="0071314A" w:rsidRPr="0071314A" w:rsidRDefault="0071314A" w:rsidP="0071314A">
            <w:pPr>
              <w:rPr>
                <w:lang w:val="es-ES"/>
              </w:rPr>
            </w:pPr>
            <w:r w:rsidRPr="0071314A">
              <w:rPr>
                <w:i/>
                <w:lang w:val="es-ES"/>
              </w:rPr>
              <w:t xml:space="preserve">"El titular contempla la construcción de una Planta destinada al Tratamiento de los Líquidos Percolados que se generarán en el relleno sanitario y de los excedentes del tratamiento de </w:t>
            </w:r>
            <w:proofErr w:type="spellStart"/>
            <w:r w:rsidRPr="0071314A">
              <w:rPr>
                <w:i/>
                <w:lang w:val="es-ES"/>
              </w:rPr>
              <w:t>precompostaje</w:t>
            </w:r>
            <w:proofErr w:type="spellEnd"/>
            <w:r w:rsidRPr="0071314A">
              <w:rPr>
                <w:i/>
                <w:lang w:val="es-ES"/>
              </w:rPr>
              <w:t xml:space="preserve"> que eventualmente podrían necesitarlo. Esta planta, permitirá depurar los residuos líquidos logrando una calidad del efluente que cumpla la Tabla N°1 el D.S. N°90/2000 del MINSEGPRES"</w:t>
            </w:r>
            <w:r w:rsidRPr="0071314A">
              <w:rPr>
                <w:lang w:val="es-ES"/>
              </w:rPr>
              <w:t>.</w:t>
            </w:r>
          </w:p>
          <w:p w:rsidR="0071314A" w:rsidRPr="0071314A" w:rsidRDefault="0071314A" w:rsidP="0071314A">
            <w:pPr>
              <w:rPr>
                <w:b/>
                <w:bCs/>
                <w:lang w:val="es-ES"/>
              </w:rPr>
            </w:pPr>
            <w:r w:rsidRPr="0071314A">
              <w:rPr>
                <w:b/>
                <w:bCs/>
                <w:lang w:val="es-ES"/>
              </w:rPr>
              <w:t>Considerando 4.3.4. -  RCA N.° 52/2004</w:t>
            </w:r>
          </w:p>
          <w:p w:rsidR="0071314A" w:rsidRPr="0071314A" w:rsidRDefault="0071314A" w:rsidP="0071314A">
            <w:pPr>
              <w:rPr>
                <w:lang w:val="es-ES"/>
              </w:rPr>
            </w:pPr>
            <w:r w:rsidRPr="0071314A">
              <w:rPr>
                <w:i/>
                <w:lang w:val="es-ES"/>
              </w:rPr>
              <w:t>El proyecto contempla la construcción de una Planta de Tratamiento para los Líquidos Percolados, la que entregará un efluente líquido en cumplimiento con la Tabla N°1 del D.S. Nº90/2000 del MINSEGPRES y que deberá estar construida antes del inicio de las operaciones del relleno.</w:t>
            </w:r>
          </w:p>
        </w:tc>
      </w:tr>
      <w:tr w:rsidR="0071314A" w:rsidRPr="0071314A" w:rsidTr="00981301">
        <w:trPr>
          <w:trHeight w:val="982"/>
        </w:trPr>
        <w:tc>
          <w:tcPr>
            <w:tcW w:w="5000" w:type="pct"/>
            <w:gridSpan w:val="2"/>
          </w:tcPr>
          <w:p w:rsidR="0071314A" w:rsidRPr="0071314A" w:rsidRDefault="0071314A" w:rsidP="0071314A">
            <w:pPr>
              <w:rPr>
                <w:lang w:val="es-ES"/>
              </w:rPr>
            </w:pPr>
            <w:r w:rsidRPr="0071314A">
              <w:rPr>
                <w:b/>
                <w:lang w:val="es-ES"/>
              </w:rPr>
              <w:t>Hecho (s):</w:t>
            </w:r>
            <w:r w:rsidRPr="0071314A">
              <w:rPr>
                <w:lang w:val="es-ES"/>
              </w:rPr>
              <w:t xml:space="preserve"> </w:t>
            </w:r>
          </w:p>
          <w:p w:rsidR="0071314A" w:rsidRPr="0071314A" w:rsidRDefault="0071314A" w:rsidP="0071314A">
            <w:pPr>
              <w:numPr>
                <w:ilvl w:val="0"/>
                <w:numId w:val="11"/>
              </w:numPr>
              <w:rPr>
                <w:b/>
                <w:lang w:val="es-ES"/>
              </w:rPr>
            </w:pPr>
            <w:r w:rsidRPr="0071314A">
              <w:rPr>
                <w:lang w:val="es-ES"/>
              </w:rPr>
              <w:t xml:space="preserve">La actividad de inspección se realza en conjunto con el laboratorio Algoritmos, laboratorio acreditado ante la SMA para realizar actividades de control de </w:t>
            </w:r>
            <w:proofErr w:type="spellStart"/>
            <w:r w:rsidRPr="0071314A">
              <w:rPr>
                <w:lang w:val="es-ES"/>
              </w:rPr>
              <w:t>RILes</w:t>
            </w:r>
            <w:proofErr w:type="spellEnd"/>
            <w:r w:rsidRPr="0071314A">
              <w:rPr>
                <w:lang w:val="es-ES"/>
              </w:rPr>
              <w:t xml:space="preserve"> (ETFA), a fin de realizar un muestreo y medición de control de los </w:t>
            </w:r>
            <w:proofErr w:type="spellStart"/>
            <w:r w:rsidRPr="0071314A">
              <w:rPr>
                <w:lang w:val="es-ES"/>
              </w:rPr>
              <w:t>RILes</w:t>
            </w:r>
            <w:proofErr w:type="spellEnd"/>
            <w:r w:rsidRPr="0071314A">
              <w:rPr>
                <w:lang w:val="es-ES"/>
              </w:rPr>
              <w:t xml:space="preserve"> descargados al momento de la inspección. </w:t>
            </w:r>
          </w:p>
          <w:p w:rsidR="0071314A" w:rsidRPr="0071314A" w:rsidRDefault="0071314A" w:rsidP="0071314A">
            <w:pPr>
              <w:numPr>
                <w:ilvl w:val="0"/>
                <w:numId w:val="11"/>
              </w:numPr>
              <w:rPr>
                <w:lang w:val="es-ES"/>
              </w:rPr>
            </w:pPr>
            <w:r w:rsidRPr="0071314A">
              <w:rPr>
                <w:lang w:val="es-ES"/>
              </w:rPr>
              <w:t xml:space="preserve">En la reunión informativa previa a la inspección, realizada con el Sr. Francisco Pérez, gerente de planta, a fin de comunicar el motivo de la inspección, se solicita al Sr. Pérez, las facilidades para la instalación del equipo a utilizar en la actividad de control de </w:t>
            </w:r>
            <w:proofErr w:type="spellStart"/>
            <w:r w:rsidRPr="0071314A">
              <w:rPr>
                <w:lang w:val="es-ES"/>
              </w:rPr>
              <w:t>RILes</w:t>
            </w:r>
            <w:proofErr w:type="spellEnd"/>
            <w:r w:rsidRPr="0071314A">
              <w:rPr>
                <w:lang w:val="es-ES"/>
              </w:rPr>
              <w:t xml:space="preserve"> (equipo automático). El Sr. Pérez indica que en ese mismo instante se desarrollan actividades de autocontrol, mandatado al laboratorio DICTUC, situación que dificulta la actividad, ya que la cámara de muestreo es utilizada por dicha entidad.</w:t>
            </w:r>
          </w:p>
          <w:p w:rsidR="0071314A" w:rsidRPr="0071314A" w:rsidRDefault="0071314A" w:rsidP="0071314A">
            <w:pPr>
              <w:numPr>
                <w:ilvl w:val="0"/>
                <w:numId w:val="11"/>
              </w:numPr>
              <w:rPr>
                <w:b/>
                <w:lang w:val="es-ES"/>
              </w:rPr>
            </w:pPr>
            <w:r w:rsidRPr="0071314A">
              <w:rPr>
                <w:lang w:val="es-ES"/>
              </w:rPr>
              <w:t xml:space="preserve">En la condición anteriormente señalada, se opta por realizar la medición en una cámara de contacto de hormigón (que actualmente cumple un papel sólo de paso del RIL tratado), y que de acuerdo a lo indicado por la Sra. </w:t>
            </w:r>
            <w:proofErr w:type="spellStart"/>
            <w:r w:rsidRPr="0071314A">
              <w:rPr>
                <w:lang w:val="es-ES"/>
              </w:rPr>
              <w:t>Pedrotti</w:t>
            </w:r>
            <w:proofErr w:type="spellEnd"/>
            <w:r w:rsidRPr="0071314A">
              <w:rPr>
                <w:lang w:val="es-ES"/>
              </w:rPr>
              <w:t xml:space="preserve"> corresponde al mismo RIL que se encuentran descargando en ese momento (la mayoría de las conducciones son soterradas). Lo anterior, dado porque si bien, existen otras dos unidades correspondientes a un filtro y la cámara de contacto, ninguna de las anteriores estaría realizando dicha función, dado que el filtro está sin operar (se verificó que se encuentra desconectado) y la cámara de contacto no se utiliza para añadir ningún tipo de desinfectante. Esta última unidad es elegida para realizar el muestreo y medición, en conjunto con personal de Algoritmos, dado que ofrecía las mejores condiciones técnicas para la ejecución de la actividad. </w:t>
            </w:r>
          </w:p>
          <w:p w:rsidR="0071314A" w:rsidRPr="0071314A" w:rsidRDefault="0071314A" w:rsidP="0071314A">
            <w:pPr>
              <w:numPr>
                <w:ilvl w:val="0"/>
                <w:numId w:val="11"/>
              </w:numPr>
              <w:rPr>
                <w:b/>
                <w:lang w:val="es-ES"/>
              </w:rPr>
            </w:pPr>
            <w:r w:rsidRPr="0071314A">
              <w:rPr>
                <w:lang w:val="es-ES"/>
              </w:rPr>
              <w:t>Terminada la inspección, según consta en acta de inspección (Anexo 1), se solicita remitir los resultados del monitoreo de autocontrol realizado por DICTUC,  una vez que estén disponibles dichos antecedentes. Con fecha 28-09-2016, el titular remitió los resultados del monitoreo de autocontrol.</w:t>
            </w:r>
          </w:p>
          <w:p w:rsidR="0071314A" w:rsidRPr="0071314A" w:rsidRDefault="0071314A" w:rsidP="0071314A">
            <w:pPr>
              <w:rPr>
                <w:b/>
                <w:lang w:val="es-ES"/>
              </w:rPr>
            </w:pPr>
            <w:r w:rsidRPr="0071314A">
              <w:rPr>
                <w:b/>
                <w:lang w:val="es-ES"/>
              </w:rPr>
              <w:t xml:space="preserve">Resultado (s) examen de Información: </w:t>
            </w:r>
          </w:p>
          <w:p w:rsidR="0071314A" w:rsidRPr="0071314A" w:rsidRDefault="0071314A" w:rsidP="0071314A">
            <w:pPr>
              <w:numPr>
                <w:ilvl w:val="0"/>
                <w:numId w:val="11"/>
              </w:numPr>
              <w:rPr>
                <w:lang w:val="es-ES"/>
              </w:rPr>
            </w:pPr>
            <w:r w:rsidRPr="0071314A">
              <w:rPr>
                <w:lang w:val="es-ES"/>
              </w:rPr>
              <w:t xml:space="preserve">Revisados los resultados del muestreo y medición remitidos a la SMA por el laboratorio que ejecutó el control directo a los </w:t>
            </w:r>
            <w:proofErr w:type="spellStart"/>
            <w:r w:rsidRPr="0071314A">
              <w:rPr>
                <w:lang w:val="es-ES"/>
              </w:rPr>
              <w:t>RILes</w:t>
            </w:r>
            <w:proofErr w:type="spellEnd"/>
            <w:r w:rsidRPr="0071314A">
              <w:rPr>
                <w:lang w:val="es-ES"/>
              </w:rPr>
              <w:t xml:space="preserve"> descargados (ver Anexo 5), laboratorio Algoritmos</w:t>
            </w:r>
            <w:r w:rsidR="0054041E">
              <w:rPr>
                <w:lang w:val="es-ES"/>
              </w:rPr>
              <w:t>,</w:t>
            </w:r>
            <w:r w:rsidRPr="0071314A">
              <w:rPr>
                <w:lang w:val="es-ES"/>
              </w:rPr>
              <w:t xml:space="preserve"> acreditado como ETFA ante la SMA, es posible establecer que se realizó monitoreo de una muestra compuesta proporcional al tiempo (el caudal fue informado por el titular), conformada en base a 24 muestras puntuales obtenidas cada 20 minutos. Complementariamente se realizaron mediciones puntuales para cada una de las muestras para temperatura y pH. </w:t>
            </w:r>
          </w:p>
          <w:p w:rsidR="0071314A" w:rsidRPr="0071314A" w:rsidRDefault="0071314A" w:rsidP="0071314A">
            <w:pPr>
              <w:numPr>
                <w:ilvl w:val="0"/>
                <w:numId w:val="11"/>
              </w:numPr>
              <w:rPr>
                <w:lang w:val="es-ES"/>
              </w:rPr>
            </w:pPr>
            <w:r w:rsidRPr="0071314A">
              <w:rPr>
                <w:lang w:val="es-ES"/>
              </w:rPr>
              <w:t xml:space="preserve">Además, los resultados indican superación de la norma de emisión respecto de la Tabla N° 1 del D.S. N° 90/2000 en los parámetros pH (24/24 muestras con valores sobre el límite 8,5) y Cloruros (5.083 mg/l vs 400 mg/l), junto a excedencia del límite en los parámetros Nitrógeno Total </w:t>
            </w:r>
            <w:proofErr w:type="spellStart"/>
            <w:r w:rsidRPr="0071314A">
              <w:rPr>
                <w:lang w:val="es-ES"/>
              </w:rPr>
              <w:t>Kjeldahl</w:t>
            </w:r>
            <w:proofErr w:type="spellEnd"/>
            <w:r w:rsidRPr="0071314A">
              <w:rPr>
                <w:lang w:val="es-ES"/>
              </w:rPr>
              <w:t xml:space="preserve"> (88,9 mg/l vs 50 mg/l) y Boro (1,381 mg/l vs 0,5 mg/l). </w:t>
            </w:r>
          </w:p>
          <w:p w:rsidR="0071314A" w:rsidRPr="0071314A" w:rsidRDefault="0071314A" w:rsidP="0071314A">
            <w:pPr>
              <w:numPr>
                <w:ilvl w:val="0"/>
                <w:numId w:val="11"/>
              </w:numPr>
              <w:rPr>
                <w:lang w:val="es-ES"/>
              </w:rPr>
            </w:pPr>
            <w:r w:rsidRPr="0071314A">
              <w:rPr>
                <w:lang w:val="es-ES"/>
              </w:rPr>
              <w:t>Sumado a lo anterior, se entregan los resultados de</w:t>
            </w:r>
            <w:r w:rsidR="0054041E">
              <w:rPr>
                <w:lang w:val="es-ES"/>
              </w:rPr>
              <w:t>l análisis de</w:t>
            </w:r>
            <w:r w:rsidRPr="0071314A">
              <w:rPr>
                <w:lang w:val="es-ES"/>
              </w:rPr>
              <w:t xml:space="preserve"> una muestra puntual </w:t>
            </w:r>
            <w:r w:rsidR="0054041E">
              <w:rPr>
                <w:lang w:val="es-ES"/>
              </w:rPr>
              <w:t xml:space="preserve">tomada </w:t>
            </w:r>
            <w:r w:rsidRPr="0071314A">
              <w:rPr>
                <w:lang w:val="es-ES"/>
              </w:rPr>
              <w:t xml:space="preserve">en la Cámara de </w:t>
            </w:r>
            <w:proofErr w:type="spellStart"/>
            <w:r w:rsidRPr="0071314A">
              <w:rPr>
                <w:lang w:val="es-ES"/>
              </w:rPr>
              <w:t>Prefiltro</w:t>
            </w:r>
            <w:proofErr w:type="spellEnd"/>
            <w:r w:rsidRPr="0071314A">
              <w:rPr>
                <w:lang w:val="es-ES"/>
              </w:rPr>
              <w:t xml:space="preserve">, ultima unidad del sistema de tratamiento del RIL </w:t>
            </w:r>
            <w:r w:rsidR="0054041E">
              <w:rPr>
                <w:lang w:val="es-ES"/>
              </w:rPr>
              <w:t xml:space="preserve">y </w:t>
            </w:r>
            <w:r w:rsidRPr="0071314A">
              <w:rPr>
                <w:lang w:val="es-ES"/>
              </w:rPr>
              <w:t xml:space="preserve">previo a la Cámara de Contacto (No se considera la unidad de Filtro, pues no se encontraba operativo). Los resultados del análisis de la muestra puntual efectuada directamente por la SMA (laboratorio Algoritmos) en el </w:t>
            </w:r>
            <w:proofErr w:type="spellStart"/>
            <w:r w:rsidRPr="0071314A">
              <w:rPr>
                <w:lang w:val="es-ES"/>
              </w:rPr>
              <w:t>Prefiltro</w:t>
            </w:r>
            <w:proofErr w:type="spellEnd"/>
            <w:r w:rsidRPr="0071314A">
              <w:rPr>
                <w:lang w:val="es-ES"/>
              </w:rPr>
              <w:t xml:space="preserve">, también arroja parámetros por sobre la referencia normativa (Tabla N° 1 del D.S. N.° </w:t>
            </w:r>
            <w:r w:rsidRPr="0071314A">
              <w:rPr>
                <w:lang w:val="es-ES"/>
              </w:rPr>
              <w:lastRenderedPageBreak/>
              <w:t>90/2000), específicamente de los parámetros DBO</w:t>
            </w:r>
            <w:r w:rsidRPr="0071314A">
              <w:rPr>
                <w:vertAlign w:val="subscript"/>
                <w:lang w:val="es-ES"/>
              </w:rPr>
              <w:t>5</w:t>
            </w:r>
            <w:r w:rsidRPr="0071314A">
              <w:rPr>
                <w:lang w:val="es-ES"/>
              </w:rPr>
              <w:t xml:space="preserve">, Nitrógeno Total </w:t>
            </w:r>
            <w:proofErr w:type="spellStart"/>
            <w:r w:rsidRPr="0071314A">
              <w:rPr>
                <w:lang w:val="es-ES"/>
              </w:rPr>
              <w:t>Kjeldahl</w:t>
            </w:r>
            <w:proofErr w:type="spellEnd"/>
            <w:r w:rsidRPr="0071314A">
              <w:rPr>
                <w:lang w:val="es-ES"/>
              </w:rPr>
              <w:t>, Cloruros y pH.</w:t>
            </w:r>
          </w:p>
          <w:p w:rsidR="0071314A" w:rsidRPr="0071314A" w:rsidRDefault="0071314A" w:rsidP="0071314A">
            <w:pPr>
              <w:numPr>
                <w:ilvl w:val="0"/>
                <w:numId w:val="11"/>
              </w:numPr>
              <w:rPr>
                <w:lang w:val="es-ES"/>
              </w:rPr>
            </w:pPr>
            <w:r w:rsidRPr="0071314A">
              <w:rPr>
                <w:lang w:val="es-ES"/>
              </w:rPr>
              <w:t xml:space="preserve">De los resultados informados por el titular, respecto del monitoreo de autocontrol remitido en el informe del laboratorio DICTUC, es posible establecer que el monitoreo de autocontrol se realizó en base a una muestra compuesta proporcional al caudal de descarga, conformada en base a 24 muestras puntuales obtenidas cada 20 minutos. Complementariamente se realizaron mediciones puntuales para cada una de las muestras para temperatura y pH. </w:t>
            </w:r>
          </w:p>
          <w:p w:rsidR="0071314A" w:rsidRPr="0071314A" w:rsidRDefault="0071314A" w:rsidP="0071314A">
            <w:pPr>
              <w:numPr>
                <w:ilvl w:val="0"/>
                <w:numId w:val="11"/>
              </w:numPr>
              <w:rPr>
                <w:lang w:val="es-ES"/>
              </w:rPr>
            </w:pPr>
            <w:r w:rsidRPr="0071314A">
              <w:rPr>
                <w:lang w:val="es-ES"/>
              </w:rPr>
              <w:t xml:space="preserve">Los resultados remitidos, permiten establecer que existe superación de la norma de emisión respecto de la Tabla N° 1 del D.S. N° 90/2000 en los parámetros pH (9/24 muestras con valores sobre el límite 8,5), Cloruros (1.113 mg/l vs 400 mg/l), Nitrógeno Total </w:t>
            </w:r>
            <w:proofErr w:type="spellStart"/>
            <w:r w:rsidRPr="0071314A">
              <w:rPr>
                <w:lang w:val="es-ES"/>
              </w:rPr>
              <w:t>Kjeldahl</w:t>
            </w:r>
            <w:proofErr w:type="spellEnd"/>
            <w:r w:rsidRPr="0071314A">
              <w:rPr>
                <w:lang w:val="es-ES"/>
              </w:rPr>
              <w:t xml:space="preserve"> (276,7 mg/l vs 50 mg/l) y DBO</w:t>
            </w:r>
            <w:r w:rsidRPr="0071314A">
              <w:rPr>
                <w:vertAlign w:val="subscript"/>
                <w:lang w:val="es-ES"/>
              </w:rPr>
              <w:t>5</w:t>
            </w:r>
            <w:r w:rsidRPr="0071314A">
              <w:rPr>
                <w:lang w:val="es-ES"/>
              </w:rPr>
              <w:t xml:space="preserve"> (259 mg/l vs 35 mg/l), coincidente con los resultados obtenidos en el control directo efectuado por la SMA.  Cabe señalar que la planta de tratamiento de </w:t>
            </w:r>
            <w:proofErr w:type="spellStart"/>
            <w:r w:rsidRPr="0071314A">
              <w:rPr>
                <w:lang w:val="es-ES"/>
              </w:rPr>
              <w:t>RILes</w:t>
            </w:r>
            <w:proofErr w:type="spellEnd"/>
            <w:r w:rsidRPr="0071314A">
              <w:rPr>
                <w:lang w:val="es-ES"/>
              </w:rPr>
              <w:t xml:space="preserve"> cuenta con Resolución de Programa de monitoreo establecido mediante la Res. Ex. SISS N° 1267/2007 (Anexo 6). </w:t>
            </w:r>
          </w:p>
          <w:p w:rsidR="0071314A" w:rsidRPr="0071314A" w:rsidRDefault="0071314A" w:rsidP="0071314A">
            <w:pPr>
              <w:numPr>
                <w:ilvl w:val="0"/>
                <w:numId w:val="11"/>
              </w:numPr>
              <w:rPr>
                <w:lang w:val="es-ES"/>
              </w:rPr>
            </w:pPr>
            <w:r w:rsidRPr="0071314A">
              <w:rPr>
                <w:lang w:val="es-ES"/>
              </w:rPr>
              <w:t>En las siguientes tablas se exponen los resultados del muestreo y medición (control directo) realizado por la SMA mediante el laboratorio acreditado (ETFA) Algoritmos y los resultados del monitoreo de autocontrol remitidos por el titular, ejecutado por laboratorio DICTUC (ver Anexo 7)</w:t>
            </w:r>
            <w:r w:rsidR="0054041E">
              <w:rPr>
                <w:lang w:val="es-ES"/>
              </w:rPr>
              <w:t>,</w:t>
            </w:r>
            <w:r w:rsidRPr="0071314A">
              <w:rPr>
                <w:lang w:val="es-ES"/>
              </w:rPr>
              <w:t xml:space="preserve"> el mismo día que el control directo efectuado por la SMA (17-08-2016).</w:t>
            </w:r>
          </w:p>
          <w:p w:rsidR="0071314A" w:rsidRPr="0071314A" w:rsidRDefault="0071314A" w:rsidP="0071314A">
            <w:pPr>
              <w:rPr>
                <w:lang w:val="es-ES"/>
              </w:rPr>
            </w:pPr>
          </w:p>
          <w:p w:rsidR="0071314A" w:rsidRPr="0071314A" w:rsidRDefault="0071314A" w:rsidP="0071314A">
            <w:pPr>
              <w:rPr>
                <w:lang w:val="es-ES"/>
              </w:rPr>
            </w:pPr>
            <w:r w:rsidRPr="0071314A">
              <w:rPr>
                <w:lang w:val="es-ES"/>
              </w:rPr>
              <w:t>TABLA 1. RESULTADOS OBTENIDOS DEL ANÁLISIS DE LA MUESTRA COMPUESTA DEL EFLUENTE TRATADO, EFECTUADA POR LABORATORIO ALGORITMOS EN CÁMARA DE CONTACTO (ÚLTIMA UNIDAD ANTES DE LA DESCARGA), QUE SUPERAN LOS LÍMITES ESTABLECIDOS EN EL D.S. N° 90/2000.</w:t>
            </w:r>
          </w:p>
          <w:p w:rsidR="0071314A" w:rsidRPr="0071314A" w:rsidRDefault="0071314A" w:rsidP="0071314A">
            <w:pPr>
              <w:rPr>
                <w:lang w:val="es-ES"/>
              </w:rPr>
            </w:pPr>
          </w:p>
          <w:tbl>
            <w:tblPr>
              <w:tblStyle w:val="Listaclara-nfasis1"/>
              <w:tblW w:w="0" w:type="auto"/>
              <w:jc w:val="center"/>
              <w:tblLayout w:type="fixed"/>
              <w:tblLook w:val="04A0" w:firstRow="1" w:lastRow="0" w:firstColumn="1" w:lastColumn="0" w:noHBand="0" w:noVBand="1"/>
            </w:tblPr>
            <w:tblGrid>
              <w:gridCol w:w="2268"/>
              <w:gridCol w:w="1418"/>
              <w:gridCol w:w="1984"/>
              <w:gridCol w:w="2155"/>
              <w:gridCol w:w="1559"/>
              <w:gridCol w:w="1276"/>
              <w:gridCol w:w="2268"/>
            </w:tblGrid>
            <w:tr w:rsidR="0071314A" w:rsidRPr="00981301" w:rsidTr="009813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71314A" w:rsidRPr="00981301" w:rsidRDefault="0071314A" w:rsidP="0071314A">
                  <w:pPr>
                    <w:jc w:val="center"/>
                    <w:rPr>
                      <w:sz w:val="20"/>
                      <w:lang w:val="es-ES"/>
                    </w:rPr>
                  </w:pPr>
                  <w:r w:rsidRPr="00981301">
                    <w:rPr>
                      <w:sz w:val="20"/>
                      <w:lang w:val="es-ES"/>
                    </w:rPr>
                    <w:t>Fecha de muestreo</w:t>
                  </w:r>
                </w:p>
              </w:tc>
              <w:tc>
                <w:tcPr>
                  <w:tcW w:w="1418" w:type="dxa"/>
                </w:tcPr>
                <w:p w:rsidR="0071314A" w:rsidRPr="00981301" w:rsidRDefault="0071314A" w:rsidP="0071314A">
                  <w:pPr>
                    <w:jc w:val="center"/>
                    <w:cnfStyle w:val="100000000000" w:firstRow="1" w:lastRow="0" w:firstColumn="0" w:lastColumn="0" w:oddVBand="0" w:evenVBand="0" w:oddHBand="0" w:evenHBand="0" w:firstRowFirstColumn="0" w:firstRowLastColumn="0" w:lastRowFirstColumn="0" w:lastRowLastColumn="0"/>
                    <w:rPr>
                      <w:sz w:val="20"/>
                      <w:lang w:val="es-ES"/>
                    </w:rPr>
                  </w:pPr>
                  <w:r w:rsidRPr="00981301">
                    <w:rPr>
                      <w:sz w:val="20"/>
                      <w:lang w:val="es-ES"/>
                    </w:rPr>
                    <w:t>Laboratorio</w:t>
                  </w:r>
                </w:p>
              </w:tc>
              <w:tc>
                <w:tcPr>
                  <w:tcW w:w="1984" w:type="dxa"/>
                </w:tcPr>
                <w:p w:rsidR="0071314A" w:rsidRPr="00981301" w:rsidRDefault="0071314A" w:rsidP="0071314A">
                  <w:pPr>
                    <w:jc w:val="center"/>
                    <w:cnfStyle w:val="100000000000" w:firstRow="1" w:lastRow="0" w:firstColumn="0" w:lastColumn="0" w:oddVBand="0" w:evenVBand="0" w:oddHBand="0" w:evenHBand="0" w:firstRowFirstColumn="0" w:firstRowLastColumn="0" w:lastRowFirstColumn="0" w:lastRowLastColumn="0"/>
                    <w:rPr>
                      <w:sz w:val="20"/>
                      <w:lang w:val="es-ES"/>
                    </w:rPr>
                  </w:pPr>
                  <w:r w:rsidRPr="00981301">
                    <w:rPr>
                      <w:sz w:val="20"/>
                      <w:lang w:val="es-ES"/>
                    </w:rPr>
                    <w:t>Lugar de muestreo</w:t>
                  </w:r>
                </w:p>
              </w:tc>
              <w:tc>
                <w:tcPr>
                  <w:tcW w:w="2155" w:type="dxa"/>
                </w:tcPr>
                <w:p w:rsidR="0071314A" w:rsidRPr="00981301" w:rsidRDefault="0071314A" w:rsidP="0071314A">
                  <w:pPr>
                    <w:jc w:val="center"/>
                    <w:cnfStyle w:val="100000000000" w:firstRow="1" w:lastRow="0" w:firstColumn="0" w:lastColumn="0" w:oddVBand="0" w:evenVBand="0" w:oddHBand="0" w:evenHBand="0" w:firstRowFirstColumn="0" w:firstRowLastColumn="0" w:lastRowFirstColumn="0" w:lastRowLastColumn="0"/>
                    <w:rPr>
                      <w:sz w:val="20"/>
                      <w:lang w:val="es-ES"/>
                    </w:rPr>
                  </w:pPr>
                  <w:r w:rsidRPr="00981301">
                    <w:rPr>
                      <w:sz w:val="20"/>
                      <w:lang w:val="es-ES"/>
                    </w:rPr>
                    <w:t>Parámetro</w:t>
                  </w:r>
                </w:p>
              </w:tc>
              <w:tc>
                <w:tcPr>
                  <w:tcW w:w="1559" w:type="dxa"/>
                </w:tcPr>
                <w:p w:rsidR="0071314A" w:rsidRPr="00981301" w:rsidRDefault="0071314A" w:rsidP="0071314A">
                  <w:pPr>
                    <w:jc w:val="center"/>
                    <w:cnfStyle w:val="100000000000" w:firstRow="1" w:lastRow="0" w:firstColumn="0" w:lastColumn="0" w:oddVBand="0" w:evenVBand="0" w:oddHBand="0" w:evenHBand="0" w:firstRowFirstColumn="0" w:firstRowLastColumn="0" w:lastRowFirstColumn="0" w:lastRowLastColumn="0"/>
                    <w:rPr>
                      <w:sz w:val="20"/>
                      <w:lang w:val="es-ES"/>
                    </w:rPr>
                  </w:pPr>
                  <w:r w:rsidRPr="00981301">
                    <w:rPr>
                      <w:sz w:val="20"/>
                      <w:lang w:val="es-ES"/>
                    </w:rPr>
                    <w:t>Resultado</w:t>
                  </w:r>
                </w:p>
              </w:tc>
              <w:tc>
                <w:tcPr>
                  <w:tcW w:w="1276" w:type="dxa"/>
                </w:tcPr>
                <w:p w:rsidR="0071314A" w:rsidRPr="00981301" w:rsidRDefault="0071314A" w:rsidP="0071314A">
                  <w:pPr>
                    <w:jc w:val="center"/>
                    <w:cnfStyle w:val="100000000000" w:firstRow="1" w:lastRow="0" w:firstColumn="0" w:lastColumn="0" w:oddVBand="0" w:evenVBand="0" w:oddHBand="0" w:evenHBand="0" w:firstRowFirstColumn="0" w:firstRowLastColumn="0" w:lastRowFirstColumn="0" w:lastRowLastColumn="0"/>
                    <w:rPr>
                      <w:sz w:val="20"/>
                      <w:lang w:val="es-ES"/>
                    </w:rPr>
                  </w:pPr>
                  <w:r w:rsidRPr="00981301">
                    <w:rPr>
                      <w:sz w:val="20"/>
                      <w:lang w:val="es-ES"/>
                    </w:rPr>
                    <w:t>Unidad</w:t>
                  </w:r>
                </w:p>
              </w:tc>
              <w:tc>
                <w:tcPr>
                  <w:tcW w:w="2268" w:type="dxa"/>
                </w:tcPr>
                <w:p w:rsidR="0071314A" w:rsidRPr="00981301" w:rsidRDefault="0071314A" w:rsidP="0071314A">
                  <w:pPr>
                    <w:jc w:val="center"/>
                    <w:cnfStyle w:val="100000000000" w:firstRow="1" w:lastRow="0" w:firstColumn="0" w:lastColumn="0" w:oddVBand="0" w:evenVBand="0" w:oddHBand="0" w:evenHBand="0" w:firstRowFirstColumn="0" w:firstRowLastColumn="0" w:lastRowFirstColumn="0" w:lastRowLastColumn="0"/>
                    <w:rPr>
                      <w:sz w:val="20"/>
                      <w:lang w:val="es-ES"/>
                    </w:rPr>
                  </w:pPr>
                  <w:r w:rsidRPr="00981301">
                    <w:rPr>
                      <w:sz w:val="20"/>
                      <w:lang w:val="es-ES"/>
                    </w:rPr>
                    <w:t>Límite D.S. N° 90/2000</w:t>
                  </w:r>
                </w:p>
                <w:p w:rsidR="0071314A" w:rsidRPr="00981301" w:rsidRDefault="0071314A" w:rsidP="0071314A">
                  <w:pPr>
                    <w:jc w:val="center"/>
                    <w:cnfStyle w:val="100000000000" w:firstRow="1" w:lastRow="0" w:firstColumn="0" w:lastColumn="0" w:oddVBand="0" w:evenVBand="0" w:oddHBand="0" w:evenHBand="0" w:firstRowFirstColumn="0" w:firstRowLastColumn="0" w:lastRowFirstColumn="0" w:lastRowLastColumn="0"/>
                    <w:rPr>
                      <w:sz w:val="20"/>
                      <w:lang w:val="es-ES"/>
                    </w:rPr>
                  </w:pPr>
                  <w:r w:rsidRPr="00981301">
                    <w:rPr>
                      <w:sz w:val="20"/>
                      <w:lang w:val="es-ES"/>
                    </w:rPr>
                    <w:t>Tabla 1</w:t>
                  </w:r>
                </w:p>
              </w:tc>
            </w:tr>
            <w:tr w:rsidR="0071314A" w:rsidRPr="00981301" w:rsidTr="009813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71314A" w:rsidRPr="00981301" w:rsidRDefault="0071314A" w:rsidP="0071314A">
                  <w:pPr>
                    <w:jc w:val="center"/>
                    <w:rPr>
                      <w:b w:val="0"/>
                      <w:sz w:val="20"/>
                      <w:lang w:val="es-ES"/>
                    </w:rPr>
                  </w:pPr>
                  <w:r w:rsidRPr="00981301">
                    <w:rPr>
                      <w:b w:val="0"/>
                      <w:sz w:val="20"/>
                      <w:lang w:val="es-ES"/>
                    </w:rPr>
                    <w:t>17-08-2016</w:t>
                  </w:r>
                </w:p>
              </w:tc>
              <w:tc>
                <w:tcPr>
                  <w:tcW w:w="1418"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Algoritmos</w:t>
                  </w:r>
                </w:p>
              </w:tc>
              <w:tc>
                <w:tcPr>
                  <w:tcW w:w="1984"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Cámara de contacto</w:t>
                  </w:r>
                </w:p>
              </w:tc>
              <w:tc>
                <w:tcPr>
                  <w:tcW w:w="2155"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 xml:space="preserve">Nitrógeno </w:t>
                  </w:r>
                  <w:proofErr w:type="spellStart"/>
                  <w:r w:rsidRPr="00981301">
                    <w:rPr>
                      <w:sz w:val="20"/>
                      <w:lang w:val="es-ES"/>
                    </w:rPr>
                    <w:t>Kjeldahl</w:t>
                  </w:r>
                  <w:proofErr w:type="spellEnd"/>
                </w:p>
              </w:tc>
              <w:tc>
                <w:tcPr>
                  <w:tcW w:w="1559"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88,9</w:t>
                  </w:r>
                </w:p>
              </w:tc>
              <w:tc>
                <w:tcPr>
                  <w:tcW w:w="1276"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mg/L</w:t>
                  </w:r>
                </w:p>
              </w:tc>
              <w:tc>
                <w:tcPr>
                  <w:tcW w:w="2268"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50</w:t>
                  </w:r>
                </w:p>
              </w:tc>
            </w:tr>
            <w:tr w:rsidR="0071314A" w:rsidRPr="00981301" w:rsidTr="00981301">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71314A" w:rsidRPr="00981301" w:rsidRDefault="0071314A" w:rsidP="0071314A">
                  <w:pPr>
                    <w:jc w:val="center"/>
                    <w:rPr>
                      <w:b w:val="0"/>
                      <w:sz w:val="20"/>
                      <w:lang w:val="es-ES"/>
                    </w:rPr>
                  </w:pPr>
                  <w:r w:rsidRPr="00981301">
                    <w:rPr>
                      <w:b w:val="0"/>
                      <w:sz w:val="20"/>
                      <w:lang w:val="es-ES"/>
                    </w:rPr>
                    <w:t>17-08-2016</w:t>
                  </w:r>
                </w:p>
              </w:tc>
              <w:tc>
                <w:tcPr>
                  <w:tcW w:w="1418"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Algoritmos</w:t>
                  </w:r>
                </w:p>
              </w:tc>
              <w:tc>
                <w:tcPr>
                  <w:tcW w:w="1984"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Cámara de contacto</w:t>
                  </w:r>
                </w:p>
              </w:tc>
              <w:tc>
                <w:tcPr>
                  <w:tcW w:w="2155"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Cloruros</w:t>
                  </w:r>
                </w:p>
              </w:tc>
              <w:tc>
                <w:tcPr>
                  <w:tcW w:w="1559"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5.083</w:t>
                  </w:r>
                </w:p>
              </w:tc>
              <w:tc>
                <w:tcPr>
                  <w:tcW w:w="1276"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mg/L</w:t>
                  </w:r>
                </w:p>
              </w:tc>
              <w:tc>
                <w:tcPr>
                  <w:tcW w:w="2268"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400</w:t>
                  </w:r>
                </w:p>
              </w:tc>
            </w:tr>
            <w:tr w:rsidR="0071314A" w:rsidRPr="00981301" w:rsidTr="009813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71314A" w:rsidRPr="00981301" w:rsidRDefault="0071314A" w:rsidP="0071314A">
                  <w:pPr>
                    <w:jc w:val="center"/>
                    <w:rPr>
                      <w:b w:val="0"/>
                      <w:sz w:val="20"/>
                      <w:lang w:val="es-ES"/>
                    </w:rPr>
                  </w:pPr>
                  <w:r w:rsidRPr="00981301">
                    <w:rPr>
                      <w:b w:val="0"/>
                      <w:sz w:val="20"/>
                      <w:lang w:val="es-ES"/>
                    </w:rPr>
                    <w:t>17-08-2016</w:t>
                  </w:r>
                </w:p>
              </w:tc>
              <w:tc>
                <w:tcPr>
                  <w:tcW w:w="1418"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Algoritmos</w:t>
                  </w:r>
                </w:p>
              </w:tc>
              <w:tc>
                <w:tcPr>
                  <w:tcW w:w="1984"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Cámara de contacto</w:t>
                  </w:r>
                </w:p>
              </w:tc>
              <w:tc>
                <w:tcPr>
                  <w:tcW w:w="2155"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Boro</w:t>
                  </w:r>
                </w:p>
              </w:tc>
              <w:tc>
                <w:tcPr>
                  <w:tcW w:w="1559"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1,381</w:t>
                  </w:r>
                </w:p>
              </w:tc>
              <w:tc>
                <w:tcPr>
                  <w:tcW w:w="1276"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mg/L</w:t>
                  </w:r>
                </w:p>
              </w:tc>
              <w:tc>
                <w:tcPr>
                  <w:tcW w:w="2268"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0,75</w:t>
                  </w:r>
                </w:p>
              </w:tc>
            </w:tr>
          </w:tbl>
          <w:p w:rsidR="0071314A" w:rsidRPr="0071314A" w:rsidRDefault="0071314A" w:rsidP="0071314A">
            <w:pPr>
              <w:jc w:val="center"/>
              <w:rPr>
                <w:lang w:val="es-ES"/>
              </w:rPr>
            </w:pPr>
          </w:p>
          <w:p w:rsidR="0071314A" w:rsidRPr="0071314A" w:rsidRDefault="0071314A" w:rsidP="0071314A">
            <w:pPr>
              <w:rPr>
                <w:lang w:val="es-ES"/>
              </w:rPr>
            </w:pPr>
            <w:r w:rsidRPr="0071314A">
              <w:rPr>
                <w:lang w:val="es-ES"/>
              </w:rPr>
              <w:t>TABLA 2.RESULTADOS DE MEDICIÓN DE PH Y TEMPERATURA DEL EFLUENTE TRATADO REALIZADO POR LABORATORIO ALGORITMOS EN CÁMARA DE CONTACTO (EN ROJO RESULTADOS FUERA DE NORMA)</w:t>
            </w:r>
          </w:p>
          <w:p w:rsidR="0071314A" w:rsidRPr="0071314A" w:rsidRDefault="0071314A" w:rsidP="0071314A">
            <w:pPr>
              <w:rPr>
                <w:lang w:val="es-ES"/>
              </w:rPr>
            </w:pPr>
          </w:p>
          <w:tbl>
            <w:tblPr>
              <w:tblStyle w:val="Listaclara-nfasis1"/>
              <w:tblW w:w="5627" w:type="dxa"/>
              <w:jc w:val="center"/>
              <w:tblLayout w:type="fixed"/>
              <w:tblLook w:val="04A0" w:firstRow="1" w:lastRow="0" w:firstColumn="1" w:lastColumn="0" w:noHBand="0" w:noVBand="1"/>
            </w:tblPr>
            <w:tblGrid>
              <w:gridCol w:w="440"/>
              <w:gridCol w:w="1535"/>
              <w:gridCol w:w="992"/>
              <w:gridCol w:w="1701"/>
              <w:gridCol w:w="959"/>
            </w:tblGrid>
            <w:tr w:rsidR="0071314A" w:rsidRPr="00981301" w:rsidTr="007B024E">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440" w:type="dxa"/>
                  <w:hideMark/>
                </w:tcPr>
                <w:p w:rsidR="0071314A" w:rsidRPr="00981301" w:rsidRDefault="0071314A" w:rsidP="0071314A">
                  <w:pPr>
                    <w:jc w:val="center"/>
                    <w:rPr>
                      <w:sz w:val="20"/>
                      <w:szCs w:val="20"/>
                      <w:lang w:val="es-ES"/>
                    </w:rPr>
                  </w:pPr>
                  <w:r w:rsidRPr="00981301">
                    <w:rPr>
                      <w:sz w:val="20"/>
                      <w:szCs w:val="20"/>
                      <w:lang w:val="es-ES"/>
                    </w:rPr>
                    <w:t>N°</w:t>
                  </w:r>
                </w:p>
              </w:tc>
              <w:tc>
                <w:tcPr>
                  <w:tcW w:w="1535" w:type="dxa"/>
                  <w:hideMark/>
                </w:tcPr>
                <w:p w:rsidR="0071314A" w:rsidRPr="00981301" w:rsidRDefault="0071314A" w:rsidP="0071314A">
                  <w:pPr>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Fecha</w:t>
                  </w:r>
                </w:p>
              </w:tc>
              <w:tc>
                <w:tcPr>
                  <w:tcW w:w="992" w:type="dxa"/>
                  <w:hideMark/>
                </w:tcPr>
                <w:p w:rsidR="0071314A" w:rsidRPr="00981301" w:rsidRDefault="0071314A" w:rsidP="0071314A">
                  <w:pPr>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Hora</w:t>
                  </w:r>
                </w:p>
              </w:tc>
              <w:tc>
                <w:tcPr>
                  <w:tcW w:w="1701" w:type="dxa"/>
                  <w:hideMark/>
                </w:tcPr>
                <w:p w:rsidR="0071314A" w:rsidRPr="00981301" w:rsidRDefault="0071314A" w:rsidP="0071314A">
                  <w:pPr>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Temperatura °C</w:t>
                  </w:r>
                </w:p>
              </w:tc>
              <w:tc>
                <w:tcPr>
                  <w:tcW w:w="959" w:type="dxa"/>
                  <w:hideMark/>
                </w:tcPr>
                <w:p w:rsidR="0071314A" w:rsidRPr="00981301" w:rsidRDefault="0071314A" w:rsidP="0071314A">
                  <w:pPr>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pH</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 w:type="dxa"/>
                  <w:hideMark/>
                </w:tcPr>
                <w:p w:rsidR="0071314A" w:rsidRPr="00981301" w:rsidRDefault="0071314A" w:rsidP="0071314A">
                  <w:pPr>
                    <w:jc w:val="center"/>
                    <w:rPr>
                      <w:b w:val="0"/>
                      <w:sz w:val="20"/>
                      <w:szCs w:val="20"/>
                      <w:lang w:val="es-ES"/>
                    </w:rPr>
                  </w:pPr>
                  <w:r w:rsidRPr="00981301">
                    <w:rPr>
                      <w:b w:val="0"/>
                      <w:sz w:val="20"/>
                      <w:szCs w:val="20"/>
                      <w:lang w:val="es-ES"/>
                    </w:rPr>
                    <w:t>1</w:t>
                  </w:r>
                </w:p>
              </w:tc>
              <w:tc>
                <w:tcPr>
                  <w:tcW w:w="1535"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992"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10:30</w:t>
                  </w:r>
                </w:p>
              </w:tc>
              <w:tc>
                <w:tcPr>
                  <w:tcW w:w="1701"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16,0</w:t>
                  </w:r>
                </w:p>
              </w:tc>
              <w:tc>
                <w:tcPr>
                  <w:tcW w:w="959"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9,0</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440" w:type="dxa"/>
                  <w:hideMark/>
                </w:tcPr>
                <w:p w:rsidR="0071314A" w:rsidRPr="00981301" w:rsidRDefault="0071314A" w:rsidP="0071314A">
                  <w:pPr>
                    <w:jc w:val="center"/>
                    <w:rPr>
                      <w:b w:val="0"/>
                      <w:sz w:val="20"/>
                      <w:szCs w:val="20"/>
                      <w:lang w:val="es-ES"/>
                    </w:rPr>
                  </w:pPr>
                  <w:r w:rsidRPr="00981301">
                    <w:rPr>
                      <w:b w:val="0"/>
                      <w:sz w:val="20"/>
                      <w:szCs w:val="20"/>
                      <w:lang w:val="es-ES"/>
                    </w:rPr>
                    <w:t>2</w:t>
                  </w:r>
                </w:p>
              </w:tc>
              <w:tc>
                <w:tcPr>
                  <w:tcW w:w="1535"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992"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10:50</w:t>
                  </w:r>
                </w:p>
              </w:tc>
              <w:tc>
                <w:tcPr>
                  <w:tcW w:w="1701"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15,9</w:t>
                  </w:r>
                </w:p>
              </w:tc>
              <w:tc>
                <w:tcPr>
                  <w:tcW w:w="959"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9,0</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 w:type="dxa"/>
                  <w:hideMark/>
                </w:tcPr>
                <w:p w:rsidR="0071314A" w:rsidRPr="00981301" w:rsidRDefault="0071314A" w:rsidP="0071314A">
                  <w:pPr>
                    <w:jc w:val="center"/>
                    <w:rPr>
                      <w:b w:val="0"/>
                      <w:sz w:val="20"/>
                      <w:szCs w:val="20"/>
                      <w:lang w:val="es-ES"/>
                    </w:rPr>
                  </w:pPr>
                  <w:r w:rsidRPr="00981301">
                    <w:rPr>
                      <w:b w:val="0"/>
                      <w:sz w:val="20"/>
                      <w:szCs w:val="20"/>
                      <w:lang w:val="es-ES"/>
                    </w:rPr>
                    <w:t>3</w:t>
                  </w:r>
                </w:p>
              </w:tc>
              <w:tc>
                <w:tcPr>
                  <w:tcW w:w="1535"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992"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11:10</w:t>
                  </w:r>
                </w:p>
              </w:tc>
              <w:tc>
                <w:tcPr>
                  <w:tcW w:w="1701"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15,8</w:t>
                  </w:r>
                </w:p>
              </w:tc>
              <w:tc>
                <w:tcPr>
                  <w:tcW w:w="959"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8,9</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440" w:type="dxa"/>
                  <w:hideMark/>
                </w:tcPr>
                <w:p w:rsidR="0071314A" w:rsidRPr="00981301" w:rsidRDefault="0071314A" w:rsidP="0071314A">
                  <w:pPr>
                    <w:jc w:val="center"/>
                    <w:rPr>
                      <w:b w:val="0"/>
                      <w:sz w:val="20"/>
                      <w:szCs w:val="20"/>
                      <w:lang w:val="es-ES"/>
                    </w:rPr>
                  </w:pPr>
                  <w:r w:rsidRPr="00981301">
                    <w:rPr>
                      <w:b w:val="0"/>
                      <w:sz w:val="20"/>
                      <w:szCs w:val="20"/>
                      <w:lang w:val="es-ES"/>
                    </w:rPr>
                    <w:t>4</w:t>
                  </w:r>
                </w:p>
              </w:tc>
              <w:tc>
                <w:tcPr>
                  <w:tcW w:w="1535"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992"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11:30</w:t>
                  </w:r>
                </w:p>
              </w:tc>
              <w:tc>
                <w:tcPr>
                  <w:tcW w:w="1701"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15,8</w:t>
                  </w:r>
                </w:p>
              </w:tc>
              <w:tc>
                <w:tcPr>
                  <w:tcW w:w="959"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8,9</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 w:type="dxa"/>
                  <w:hideMark/>
                </w:tcPr>
                <w:p w:rsidR="0071314A" w:rsidRPr="00981301" w:rsidRDefault="0071314A" w:rsidP="0071314A">
                  <w:pPr>
                    <w:jc w:val="center"/>
                    <w:rPr>
                      <w:b w:val="0"/>
                      <w:sz w:val="20"/>
                      <w:szCs w:val="20"/>
                      <w:lang w:val="es-ES"/>
                    </w:rPr>
                  </w:pPr>
                  <w:r w:rsidRPr="00981301">
                    <w:rPr>
                      <w:b w:val="0"/>
                      <w:sz w:val="20"/>
                      <w:szCs w:val="20"/>
                      <w:lang w:val="es-ES"/>
                    </w:rPr>
                    <w:t>5</w:t>
                  </w:r>
                </w:p>
              </w:tc>
              <w:tc>
                <w:tcPr>
                  <w:tcW w:w="1535"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992"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11:50</w:t>
                  </w:r>
                </w:p>
              </w:tc>
              <w:tc>
                <w:tcPr>
                  <w:tcW w:w="1701"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15,8</w:t>
                  </w:r>
                </w:p>
              </w:tc>
              <w:tc>
                <w:tcPr>
                  <w:tcW w:w="959"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8,9</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440" w:type="dxa"/>
                  <w:hideMark/>
                </w:tcPr>
                <w:p w:rsidR="0071314A" w:rsidRPr="00981301" w:rsidRDefault="0071314A" w:rsidP="0071314A">
                  <w:pPr>
                    <w:jc w:val="center"/>
                    <w:rPr>
                      <w:b w:val="0"/>
                      <w:sz w:val="20"/>
                      <w:szCs w:val="20"/>
                      <w:lang w:val="es-ES"/>
                    </w:rPr>
                  </w:pPr>
                  <w:r w:rsidRPr="00981301">
                    <w:rPr>
                      <w:b w:val="0"/>
                      <w:sz w:val="20"/>
                      <w:szCs w:val="20"/>
                      <w:lang w:val="es-ES"/>
                    </w:rPr>
                    <w:t>6</w:t>
                  </w:r>
                </w:p>
              </w:tc>
              <w:tc>
                <w:tcPr>
                  <w:tcW w:w="1535"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992"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12:10</w:t>
                  </w:r>
                </w:p>
              </w:tc>
              <w:tc>
                <w:tcPr>
                  <w:tcW w:w="1701"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15,8</w:t>
                  </w:r>
                </w:p>
              </w:tc>
              <w:tc>
                <w:tcPr>
                  <w:tcW w:w="959"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9,0</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 w:type="dxa"/>
                  <w:hideMark/>
                </w:tcPr>
                <w:p w:rsidR="0071314A" w:rsidRPr="00981301" w:rsidRDefault="0071314A" w:rsidP="0071314A">
                  <w:pPr>
                    <w:jc w:val="center"/>
                    <w:rPr>
                      <w:b w:val="0"/>
                      <w:sz w:val="20"/>
                      <w:szCs w:val="20"/>
                      <w:lang w:val="es-ES"/>
                    </w:rPr>
                  </w:pPr>
                  <w:r w:rsidRPr="00981301">
                    <w:rPr>
                      <w:b w:val="0"/>
                      <w:sz w:val="20"/>
                      <w:szCs w:val="20"/>
                      <w:lang w:val="es-ES"/>
                    </w:rPr>
                    <w:t>7</w:t>
                  </w:r>
                </w:p>
              </w:tc>
              <w:tc>
                <w:tcPr>
                  <w:tcW w:w="1535"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992"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12:30</w:t>
                  </w:r>
                </w:p>
              </w:tc>
              <w:tc>
                <w:tcPr>
                  <w:tcW w:w="1701"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15,9</w:t>
                  </w:r>
                </w:p>
              </w:tc>
              <w:tc>
                <w:tcPr>
                  <w:tcW w:w="959"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9,0</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440" w:type="dxa"/>
                  <w:hideMark/>
                </w:tcPr>
                <w:p w:rsidR="0071314A" w:rsidRPr="00981301" w:rsidRDefault="0071314A" w:rsidP="0071314A">
                  <w:pPr>
                    <w:jc w:val="center"/>
                    <w:rPr>
                      <w:b w:val="0"/>
                      <w:sz w:val="20"/>
                      <w:szCs w:val="20"/>
                      <w:lang w:val="es-ES"/>
                    </w:rPr>
                  </w:pPr>
                  <w:r w:rsidRPr="00981301">
                    <w:rPr>
                      <w:b w:val="0"/>
                      <w:sz w:val="20"/>
                      <w:szCs w:val="20"/>
                      <w:lang w:val="es-ES"/>
                    </w:rPr>
                    <w:t>8</w:t>
                  </w:r>
                </w:p>
              </w:tc>
              <w:tc>
                <w:tcPr>
                  <w:tcW w:w="1535"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992"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12:50</w:t>
                  </w:r>
                </w:p>
              </w:tc>
              <w:tc>
                <w:tcPr>
                  <w:tcW w:w="1701"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15,9</w:t>
                  </w:r>
                </w:p>
              </w:tc>
              <w:tc>
                <w:tcPr>
                  <w:tcW w:w="959"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8,9</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 w:type="dxa"/>
                  <w:hideMark/>
                </w:tcPr>
                <w:p w:rsidR="0071314A" w:rsidRPr="00981301" w:rsidRDefault="0071314A" w:rsidP="0071314A">
                  <w:pPr>
                    <w:jc w:val="center"/>
                    <w:rPr>
                      <w:b w:val="0"/>
                      <w:sz w:val="20"/>
                      <w:szCs w:val="20"/>
                      <w:lang w:val="es-ES"/>
                    </w:rPr>
                  </w:pPr>
                  <w:r w:rsidRPr="00981301">
                    <w:rPr>
                      <w:b w:val="0"/>
                      <w:sz w:val="20"/>
                      <w:szCs w:val="20"/>
                      <w:lang w:val="es-ES"/>
                    </w:rPr>
                    <w:t>9</w:t>
                  </w:r>
                </w:p>
              </w:tc>
              <w:tc>
                <w:tcPr>
                  <w:tcW w:w="1535"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992"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13:10</w:t>
                  </w:r>
                </w:p>
              </w:tc>
              <w:tc>
                <w:tcPr>
                  <w:tcW w:w="1701"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15,9</w:t>
                  </w:r>
                </w:p>
              </w:tc>
              <w:tc>
                <w:tcPr>
                  <w:tcW w:w="959"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9,0</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440" w:type="dxa"/>
                  <w:hideMark/>
                </w:tcPr>
                <w:p w:rsidR="0071314A" w:rsidRPr="00981301" w:rsidRDefault="0071314A" w:rsidP="0071314A">
                  <w:pPr>
                    <w:jc w:val="center"/>
                    <w:rPr>
                      <w:b w:val="0"/>
                      <w:sz w:val="20"/>
                      <w:szCs w:val="20"/>
                      <w:lang w:val="es-ES"/>
                    </w:rPr>
                  </w:pPr>
                  <w:r w:rsidRPr="00981301">
                    <w:rPr>
                      <w:b w:val="0"/>
                      <w:sz w:val="20"/>
                      <w:szCs w:val="20"/>
                      <w:lang w:val="es-ES"/>
                    </w:rPr>
                    <w:t>10</w:t>
                  </w:r>
                </w:p>
              </w:tc>
              <w:tc>
                <w:tcPr>
                  <w:tcW w:w="1535"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992"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13:30</w:t>
                  </w:r>
                </w:p>
              </w:tc>
              <w:tc>
                <w:tcPr>
                  <w:tcW w:w="1701"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15,9</w:t>
                  </w:r>
                </w:p>
              </w:tc>
              <w:tc>
                <w:tcPr>
                  <w:tcW w:w="959"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9,1</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 w:type="dxa"/>
                  <w:hideMark/>
                </w:tcPr>
                <w:p w:rsidR="0071314A" w:rsidRPr="00981301" w:rsidRDefault="0071314A" w:rsidP="0071314A">
                  <w:pPr>
                    <w:jc w:val="center"/>
                    <w:rPr>
                      <w:b w:val="0"/>
                      <w:sz w:val="20"/>
                      <w:szCs w:val="20"/>
                      <w:lang w:val="es-ES"/>
                    </w:rPr>
                  </w:pPr>
                  <w:r w:rsidRPr="00981301">
                    <w:rPr>
                      <w:b w:val="0"/>
                      <w:sz w:val="20"/>
                      <w:szCs w:val="20"/>
                      <w:lang w:val="es-ES"/>
                    </w:rPr>
                    <w:t>11</w:t>
                  </w:r>
                </w:p>
              </w:tc>
              <w:tc>
                <w:tcPr>
                  <w:tcW w:w="1535"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992"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13:50</w:t>
                  </w:r>
                </w:p>
              </w:tc>
              <w:tc>
                <w:tcPr>
                  <w:tcW w:w="1701"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15,9</w:t>
                  </w:r>
                </w:p>
              </w:tc>
              <w:tc>
                <w:tcPr>
                  <w:tcW w:w="959" w:type="dxa"/>
                  <w:hideMark/>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9,1</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440" w:type="dxa"/>
                  <w:hideMark/>
                </w:tcPr>
                <w:p w:rsidR="0071314A" w:rsidRPr="00981301" w:rsidRDefault="0071314A" w:rsidP="0071314A">
                  <w:pPr>
                    <w:jc w:val="center"/>
                    <w:rPr>
                      <w:b w:val="0"/>
                      <w:sz w:val="20"/>
                      <w:szCs w:val="20"/>
                      <w:lang w:val="es-ES"/>
                    </w:rPr>
                  </w:pPr>
                  <w:r w:rsidRPr="00981301">
                    <w:rPr>
                      <w:b w:val="0"/>
                      <w:sz w:val="20"/>
                      <w:szCs w:val="20"/>
                      <w:lang w:val="es-ES"/>
                    </w:rPr>
                    <w:lastRenderedPageBreak/>
                    <w:t>12</w:t>
                  </w:r>
                </w:p>
              </w:tc>
              <w:tc>
                <w:tcPr>
                  <w:tcW w:w="1535"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992"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14:10</w:t>
                  </w:r>
                </w:p>
              </w:tc>
              <w:tc>
                <w:tcPr>
                  <w:tcW w:w="1701"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15,8</w:t>
                  </w:r>
                </w:p>
              </w:tc>
              <w:tc>
                <w:tcPr>
                  <w:tcW w:w="959" w:type="dxa"/>
                  <w:hideMark/>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9,1</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 w:type="dxa"/>
                </w:tcPr>
                <w:p w:rsidR="0071314A" w:rsidRPr="00981301" w:rsidRDefault="0071314A" w:rsidP="0071314A">
                  <w:pPr>
                    <w:jc w:val="center"/>
                    <w:rPr>
                      <w:b w:val="0"/>
                      <w:sz w:val="20"/>
                      <w:szCs w:val="20"/>
                      <w:lang w:val="es-ES"/>
                    </w:rPr>
                  </w:pPr>
                  <w:r w:rsidRPr="00981301">
                    <w:rPr>
                      <w:b w:val="0"/>
                      <w:sz w:val="20"/>
                      <w:szCs w:val="20"/>
                      <w:lang w:val="es-ES"/>
                    </w:rPr>
                    <w:t>13</w:t>
                  </w:r>
                </w:p>
              </w:tc>
              <w:tc>
                <w:tcPr>
                  <w:tcW w:w="1535"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992"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14:30</w:t>
                  </w:r>
                </w:p>
              </w:tc>
              <w:tc>
                <w:tcPr>
                  <w:tcW w:w="1701"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15,9</w:t>
                  </w:r>
                </w:p>
              </w:tc>
              <w:tc>
                <w:tcPr>
                  <w:tcW w:w="959"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9,0</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440" w:type="dxa"/>
                </w:tcPr>
                <w:p w:rsidR="0071314A" w:rsidRPr="00981301" w:rsidRDefault="0071314A" w:rsidP="0071314A">
                  <w:pPr>
                    <w:jc w:val="center"/>
                    <w:rPr>
                      <w:b w:val="0"/>
                      <w:sz w:val="20"/>
                      <w:szCs w:val="20"/>
                      <w:lang w:val="es-ES"/>
                    </w:rPr>
                  </w:pPr>
                  <w:r w:rsidRPr="00981301">
                    <w:rPr>
                      <w:b w:val="0"/>
                      <w:sz w:val="20"/>
                      <w:szCs w:val="20"/>
                      <w:lang w:val="es-ES"/>
                    </w:rPr>
                    <w:t>14</w:t>
                  </w:r>
                </w:p>
              </w:tc>
              <w:tc>
                <w:tcPr>
                  <w:tcW w:w="1535"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992"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14:50</w:t>
                  </w:r>
                </w:p>
              </w:tc>
              <w:tc>
                <w:tcPr>
                  <w:tcW w:w="1701"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15,9</w:t>
                  </w:r>
                </w:p>
              </w:tc>
              <w:tc>
                <w:tcPr>
                  <w:tcW w:w="959"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9,0</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 w:type="dxa"/>
                </w:tcPr>
                <w:p w:rsidR="0071314A" w:rsidRPr="00981301" w:rsidRDefault="0071314A" w:rsidP="0071314A">
                  <w:pPr>
                    <w:jc w:val="center"/>
                    <w:rPr>
                      <w:b w:val="0"/>
                      <w:sz w:val="20"/>
                      <w:szCs w:val="20"/>
                      <w:lang w:val="es-ES"/>
                    </w:rPr>
                  </w:pPr>
                  <w:r w:rsidRPr="00981301">
                    <w:rPr>
                      <w:b w:val="0"/>
                      <w:sz w:val="20"/>
                      <w:szCs w:val="20"/>
                      <w:lang w:val="es-ES"/>
                    </w:rPr>
                    <w:t>15</w:t>
                  </w:r>
                </w:p>
              </w:tc>
              <w:tc>
                <w:tcPr>
                  <w:tcW w:w="1535"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992"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15:10</w:t>
                  </w:r>
                </w:p>
              </w:tc>
              <w:tc>
                <w:tcPr>
                  <w:tcW w:w="1701"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15,9</w:t>
                  </w:r>
                </w:p>
              </w:tc>
              <w:tc>
                <w:tcPr>
                  <w:tcW w:w="959"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8,9</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440" w:type="dxa"/>
                </w:tcPr>
                <w:p w:rsidR="0071314A" w:rsidRPr="00981301" w:rsidRDefault="0071314A" w:rsidP="0071314A">
                  <w:pPr>
                    <w:jc w:val="center"/>
                    <w:rPr>
                      <w:b w:val="0"/>
                      <w:sz w:val="20"/>
                      <w:szCs w:val="20"/>
                      <w:lang w:val="es-ES"/>
                    </w:rPr>
                  </w:pPr>
                  <w:r w:rsidRPr="00981301">
                    <w:rPr>
                      <w:b w:val="0"/>
                      <w:sz w:val="20"/>
                      <w:szCs w:val="20"/>
                      <w:lang w:val="es-ES"/>
                    </w:rPr>
                    <w:t>16</w:t>
                  </w:r>
                </w:p>
              </w:tc>
              <w:tc>
                <w:tcPr>
                  <w:tcW w:w="1535"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992"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15:30</w:t>
                  </w:r>
                </w:p>
              </w:tc>
              <w:tc>
                <w:tcPr>
                  <w:tcW w:w="1701"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16,0</w:t>
                  </w:r>
                </w:p>
              </w:tc>
              <w:tc>
                <w:tcPr>
                  <w:tcW w:w="959"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8,9</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 w:type="dxa"/>
                </w:tcPr>
                <w:p w:rsidR="0071314A" w:rsidRPr="00981301" w:rsidRDefault="0071314A" w:rsidP="0071314A">
                  <w:pPr>
                    <w:jc w:val="center"/>
                    <w:rPr>
                      <w:b w:val="0"/>
                      <w:sz w:val="20"/>
                      <w:szCs w:val="20"/>
                      <w:lang w:val="es-ES"/>
                    </w:rPr>
                  </w:pPr>
                  <w:r w:rsidRPr="00981301">
                    <w:rPr>
                      <w:b w:val="0"/>
                      <w:sz w:val="20"/>
                      <w:szCs w:val="20"/>
                      <w:lang w:val="es-ES"/>
                    </w:rPr>
                    <w:t>17</w:t>
                  </w:r>
                </w:p>
              </w:tc>
              <w:tc>
                <w:tcPr>
                  <w:tcW w:w="1535"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992"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15:50</w:t>
                  </w:r>
                </w:p>
              </w:tc>
              <w:tc>
                <w:tcPr>
                  <w:tcW w:w="1701"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16,0</w:t>
                  </w:r>
                </w:p>
              </w:tc>
              <w:tc>
                <w:tcPr>
                  <w:tcW w:w="959"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9,0</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440" w:type="dxa"/>
                </w:tcPr>
                <w:p w:rsidR="0071314A" w:rsidRPr="00981301" w:rsidRDefault="0071314A" w:rsidP="0071314A">
                  <w:pPr>
                    <w:jc w:val="center"/>
                    <w:rPr>
                      <w:b w:val="0"/>
                      <w:sz w:val="20"/>
                      <w:szCs w:val="20"/>
                      <w:lang w:val="es-ES"/>
                    </w:rPr>
                  </w:pPr>
                  <w:r w:rsidRPr="00981301">
                    <w:rPr>
                      <w:b w:val="0"/>
                      <w:sz w:val="20"/>
                      <w:szCs w:val="20"/>
                      <w:lang w:val="es-ES"/>
                    </w:rPr>
                    <w:t>18</w:t>
                  </w:r>
                </w:p>
              </w:tc>
              <w:tc>
                <w:tcPr>
                  <w:tcW w:w="1535"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992"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16:10</w:t>
                  </w:r>
                </w:p>
              </w:tc>
              <w:tc>
                <w:tcPr>
                  <w:tcW w:w="1701"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15,9</w:t>
                  </w:r>
                </w:p>
              </w:tc>
              <w:tc>
                <w:tcPr>
                  <w:tcW w:w="959"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9,0</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 w:type="dxa"/>
                </w:tcPr>
                <w:p w:rsidR="0071314A" w:rsidRPr="00981301" w:rsidRDefault="0071314A" w:rsidP="0071314A">
                  <w:pPr>
                    <w:jc w:val="center"/>
                    <w:rPr>
                      <w:b w:val="0"/>
                      <w:sz w:val="20"/>
                      <w:szCs w:val="20"/>
                      <w:lang w:val="es-ES"/>
                    </w:rPr>
                  </w:pPr>
                  <w:r w:rsidRPr="00981301">
                    <w:rPr>
                      <w:b w:val="0"/>
                      <w:sz w:val="20"/>
                      <w:szCs w:val="20"/>
                      <w:lang w:val="es-ES"/>
                    </w:rPr>
                    <w:t>19</w:t>
                  </w:r>
                </w:p>
              </w:tc>
              <w:tc>
                <w:tcPr>
                  <w:tcW w:w="1535"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992"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16:30</w:t>
                  </w:r>
                </w:p>
              </w:tc>
              <w:tc>
                <w:tcPr>
                  <w:tcW w:w="1701"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15,8</w:t>
                  </w:r>
                </w:p>
              </w:tc>
              <w:tc>
                <w:tcPr>
                  <w:tcW w:w="959"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9,1</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440" w:type="dxa"/>
                </w:tcPr>
                <w:p w:rsidR="0071314A" w:rsidRPr="00981301" w:rsidRDefault="0071314A" w:rsidP="0071314A">
                  <w:pPr>
                    <w:jc w:val="center"/>
                    <w:rPr>
                      <w:b w:val="0"/>
                      <w:sz w:val="20"/>
                      <w:szCs w:val="20"/>
                      <w:lang w:val="es-ES"/>
                    </w:rPr>
                  </w:pPr>
                  <w:r w:rsidRPr="00981301">
                    <w:rPr>
                      <w:b w:val="0"/>
                      <w:sz w:val="20"/>
                      <w:szCs w:val="20"/>
                      <w:lang w:val="es-ES"/>
                    </w:rPr>
                    <w:t>20</w:t>
                  </w:r>
                </w:p>
              </w:tc>
              <w:tc>
                <w:tcPr>
                  <w:tcW w:w="1535"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992"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16:50</w:t>
                  </w:r>
                </w:p>
              </w:tc>
              <w:tc>
                <w:tcPr>
                  <w:tcW w:w="1701"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15,8</w:t>
                  </w:r>
                </w:p>
              </w:tc>
              <w:tc>
                <w:tcPr>
                  <w:tcW w:w="959"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9,2</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 w:type="dxa"/>
                </w:tcPr>
                <w:p w:rsidR="0071314A" w:rsidRPr="00981301" w:rsidRDefault="0071314A" w:rsidP="0071314A">
                  <w:pPr>
                    <w:jc w:val="center"/>
                    <w:rPr>
                      <w:b w:val="0"/>
                      <w:sz w:val="20"/>
                      <w:szCs w:val="20"/>
                      <w:lang w:val="es-ES"/>
                    </w:rPr>
                  </w:pPr>
                  <w:r w:rsidRPr="00981301">
                    <w:rPr>
                      <w:b w:val="0"/>
                      <w:sz w:val="20"/>
                      <w:szCs w:val="20"/>
                      <w:lang w:val="es-ES"/>
                    </w:rPr>
                    <w:t>21</w:t>
                  </w:r>
                </w:p>
              </w:tc>
              <w:tc>
                <w:tcPr>
                  <w:tcW w:w="1535"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992"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17:10</w:t>
                  </w:r>
                </w:p>
              </w:tc>
              <w:tc>
                <w:tcPr>
                  <w:tcW w:w="1701"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15,8</w:t>
                  </w:r>
                </w:p>
              </w:tc>
              <w:tc>
                <w:tcPr>
                  <w:tcW w:w="959"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9,2</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440" w:type="dxa"/>
                </w:tcPr>
                <w:p w:rsidR="0071314A" w:rsidRPr="00981301" w:rsidRDefault="0071314A" w:rsidP="0071314A">
                  <w:pPr>
                    <w:jc w:val="center"/>
                    <w:rPr>
                      <w:b w:val="0"/>
                      <w:sz w:val="20"/>
                      <w:szCs w:val="20"/>
                      <w:lang w:val="es-ES"/>
                    </w:rPr>
                  </w:pPr>
                  <w:r w:rsidRPr="00981301">
                    <w:rPr>
                      <w:b w:val="0"/>
                      <w:sz w:val="20"/>
                      <w:szCs w:val="20"/>
                      <w:lang w:val="es-ES"/>
                    </w:rPr>
                    <w:t>22</w:t>
                  </w:r>
                </w:p>
              </w:tc>
              <w:tc>
                <w:tcPr>
                  <w:tcW w:w="1535"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992"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17:30</w:t>
                  </w:r>
                </w:p>
              </w:tc>
              <w:tc>
                <w:tcPr>
                  <w:tcW w:w="1701"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15,8</w:t>
                  </w:r>
                </w:p>
              </w:tc>
              <w:tc>
                <w:tcPr>
                  <w:tcW w:w="959"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9,2</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 w:type="dxa"/>
                </w:tcPr>
                <w:p w:rsidR="0071314A" w:rsidRPr="00981301" w:rsidRDefault="0071314A" w:rsidP="0071314A">
                  <w:pPr>
                    <w:jc w:val="center"/>
                    <w:rPr>
                      <w:b w:val="0"/>
                      <w:sz w:val="20"/>
                      <w:szCs w:val="20"/>
                      <w:lang w:val="es-ES"/>
                    </w:rPr>
                  </w:pPr>
                  <w:r w:rsidRPr="00981301">
                    <w:rPr>
                      <w:b w:val="0"/>
                      <w:sz w:val="20"/>
                      <w:szCs w:val="20"/>
                      <w:lang w:val="es-ES"/>
                    </w:rPr>
                    <w:t>23</w:t>
                  </w:r>
                </w:p>
              </w:tc>
              <w:tc>
                <w:tcPr>
                  <w:tcW w:w="1535"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992"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17:50</w:t>
                  </w:r>
                </w:p>
              </w:tc>
              <w:tc>
                <w:tcPr>
                  <w:tcW w:w="1701"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15,9</w:t>
                  </w:r>
                </w:p>
              </w:tc>
              <w:tc>
                <w:tcPr>
                  <w:tcW w:w="959" w:type="dxa"/>
                </w:tcPr>
                <w:p w:rsidR="0071314A" w:rsidRPr="00981301" w:rsidRDefault="0071314A" w:rsidP="0071314A">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9,1</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440" w:type="dxa"/>
                </w:tcPr>
                <w:p w:rsidR="0071314A" w:rsidRPr="00981301" w:rsidRDefault="0071314A" w:rsidP="0071314A">
                  <w:pPr>
                    <w:jc w:val="center"/>
                    <w:rPr>
                      <w:b w:val="0"/>
                      <w:sz w:val="20"/>
                      <w:szCs w:val="20"/>
                      <w:lang w:val="es-ES"/>
                    </w:rPr>
                  </w:pPr>
                  <w:r w:rsidRPr="00981301">
                    <w:rPr>
                      <w:b w:val="0"/>
                      <w:sz w:val="20"/>
                      <w:szCs w:val="20"/>
                      <w:lang w:val="es-ES"/>
                    </w:rPr>
                    <w:t>24</w:t>
                  </w:r>
                </w:p>
              </w:tc>
              <w:tc>
                <w:tcPr>
                  <w:tcW w:w="1535"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992"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18:10</w:t>
                  </w:r>
                </w:p>
              </w:tc>
              <w:tc>
                <w:tcPr>
                  <w:tcW w:w="1701"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15,8</w:t>
                  </w:r>
                </w:p>
              </w:tc>
              <w:tc>
                <w:tcPr>
                  <w:tcW w:w="959" w:type="dxa"/>
                </w:tcPr>
                <w:p w:rsidR="0071314A" w:rsidRPr="00981301" w:rsidRDefault="0071314A" w:rsidP="0071314A">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9,0</w:t>
                  </w:r>
                </w:p>
              </w:tc>
            </w:tr>
          </w:tbl>
          <w:p w:rsidR="0071314A" w:rsidRPr="0071314A" w:rsidRDefault="0071314A" w:rsidP="0071314A">
            <w:pPr>
              <w:rPr>
                <w:lang w:val="es-ES"/>
              </w:rPr>
            </w:pPr>
          </w:p>
          <w:p w:rsidR="0071314A" w:rsidRPr="0071314A" w:rsidRDefault="0071314A" w:rsidP="0071314A">
            <w:pPr>
              <w:rPr>
                <w:lang w:val="es-ES"/>
              </w:rPr>
            </w:pPr>
            <w:r w:rsidRPr="0071314A">
              <w:rPr>
                <w:lang w:val="es-ES"/>
              </w:rPr>
              <w:t>TABLA 3. RESULTADOS OBTENIDOS DE LA MEDICIÓN Y ANÁLISIS DE LA MUESTRA PUNTUAL EFECTUADA POR LABORATORIO ALGORITMOS EN EL PREFILTRO, UNIDAD ANTERIOR A CÁMARA DE CONTACTO), QUE SUPERAN LOS LIMITES ESTABLECIDOS EN EL D.S. N.° 90/2000.</w:t>
            </w:r>
          </w:p>
          <w:p w:rsidR="0071314A" w:rsidRPr="0071314A" w:rsidRDefault="0071314A" w:rsidP="0071314A">
            <w:pPr>
              <w:rPr>
                <w:lang w:val="es-ES"/>
              </w:rPr>
            </w:pPr>
          </w:p>
          <w:tbl>
            <w:tblPr>
              <w:tblStyle w:val="Listaclara-nfasis1"/>
              <w:tblW w:w="0" w:type="auto"/>
              <w:jc w:val="center"/>
              <w:tblLayout w:type="fixed"/>
              <w:tblLook w:val="04A0" w:firstRow="1" w:lastRow="0" w:firstColumn="1" w:lastColumn="0" w:noHBand="0" w:noVBand="1"/>
            </w:tblPr>
            <w:tblGrid>
              <w:gridCol w:w="2117"/>
              <w:gridCol w:w="1275"/>
              <w:gridCol w:w="1949"/>
              <w:gridCol w:w="1960"/>
              <w:gridCol w:w="1761"/>
              <w:gridCol w:w="1801"/>
              <w:gridCol w:w="2689"/>
            </w:tblGrid>
            <w:tr w:rsidR="0071314A" w:rsidRPr="00981301" w:rsidTr="007B02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Pr>
                <w:p w:rsidR="0071314A" w:rsidRPr="00981301" w:rsidRDefault="0071314A" w:rsidP="007B024E">
                  <w:pPr>
                    <w:jc w:val="center"/>
                    <w:rPr>
                      <w:b w:val="0"/>
                      <w:sz w:val="20"/>
                      <w:lang w:val="es-ES"/>
                    </w:rPr>
                  </w:pPr>
                  <w:r w:rsidRPr="00981301">
                    <w:rPr>
                      <w:b w:val="0"/>
                      <w:sz w:val="20"/>
                      <w:lang w:val="es-ES"/>
                    </w:rPr>
                    <w:t>Fecha de muestreo</w:t>
                  </w:r>
                </w:p>
              </w:tc>
              <w:tc>
                <w:tcPr>
                  <w:tcW w:w="1275" w:type="dxa"/>
                </w:tcPr>
                <w:p w:rsidR="0071314A" w:rsidRPr="00981301" w:rsidRDefault="0071314A" w:rsidP="007B024E">
                  <w:pPr>
                    <w:jc w:val="center"/>
                    <w:cnfStyle w:val="100000000000" w:firstRow="1" w:lastRow="0" w:firstColumn="0" w:lastColumn="0" w:oddVBand="0" w:evenVBand="0" w:oddHBand="0" w:evenHBand="0" w:firstRowFirstColumn="0" w:firstRowLastColumn="0" w:lastRowFirstColumn="0" w:lastRowLastColumn="0"/>
                    <w:rPr>
                      <w:b w:val="0"/>
                      <w:sz w:val="20"/>
                      <w:lang w:val="es-ES"/>
                    </w:rPr>
                  </w:pPr>
                  <w:r w:rsidRPr="00981301">
                    <w:rPr>
                      <w:b w:val="0"/>
                      <w:sz w:val="20"/>
                      <w:lang w:val="es-ES"/>
                    </w:rPr>
                    <w:t>Laboratorio</w:t>
                  </w:r>
                </w:p>
              </w:tc>
              <w:tc>
                <w:tcPr>
                  <w:tcW w:w="1949" w:type="dxa"/>
                </w:tcPr>
                <w:p w:rsidR="0071314A" w:rsidRPr="00981301" w:rsidRDefault="0071314A" w:rsidP="007B024E">
                  <w:pPr>
                    <w:jc w:val="center"/>
                    <w:cnfStyle w:val="100000000000" w:firstRow="1" w:lastRow="0" w:firstColumn="0" w:lastColumn="0" w:oddVBand="0" w:evenVBand="0" w:oddHBand="0" w:evenHBand="0" w:firstRowFirstColumn="0" w:firstRowLastColumn="0" w:lastRowFirstColumn="0" w:lastRowLastColumn="0"/>
                    <w:rPr>
                      <w:b w:val="0"/>
                      <w:sz w:val="20"/>
                      <w:lang w:val="es-ES"/>
                    </w:rPr>
                  </w:pPr>
                  <w:r w:rsidRPr="00981301">
                    <w:rPr>
                      <w:b w:val="0"/>
                      <w:sz w:val="20"/>
                      <w:lang w:val="es-ES"/>
                    </w:rPr>
                    <w:t>Lugar de muestreo</w:t>
                  </w:r>
                </w:p>
              </w:tc>
              <w:tc>
                <w:tcPr>
                  <w:tcW w:w="1960" w:type="dxa"/>
                </w:tcPr>
                <w:p w:rsidR="0071314A" w:rsidRPr="00981301" w:rsidRDefault="0071314A" w:rsidP="007B024E">
                  <w:pPr>
                    <w:jc w:val="center"/>
                    <w:cnfStyle w:val="100000000000" w:firstRow="1" w:lastRow="0" w:firstColumn="0" w:lastColumn="0" w:oddVBand="0" w:evenVBand="0" w:oddHBand="0" w:evenHBand="0" w:firstRowFirstColumn="0" w:firstRowLastColumn="0" w:lastRowFirstColumn="0" w:lastRowLastColumn="0"/>
                    <w:rPr>
                      <w:b w:val="0"/>
                      <w:sz w:val="20"/>
                      <w:lang w:val="es-ES"/>
                    </w:rPr>
                  </w:pPr>
                  <w:r w:rsidRPr="00981301">
                    <w:rPr>
                      <w:b w:val="0"/>
                      <w:sz w:val="20"/>
                      <w:lang w:val="es-ES"/>
                    </w:rPr>
                    <w:t>Parámetro</w:t>
                  </w:r>
                </w:p>
              </w:tc>
              <w:tc>
                <w:tcPr>
                  <w:tcW w:w="1761" w:type="dxa"/>
                </w:tcPr>
                <w:p w:rsidR="0071314A" w:rsidRPr="00981301" w:rsidRDefault="0071314A" w:rsidP="007B024E">
                  <w:pPr>
                    <w:jc w:val="center"/>
                    <w:cnfStyle w:val="100000000000" w:firstRow="1" w:lastRow="0" w:firstColumn="0" w:lastColumn="0" w:oddVBand="0" w:evenVBand="0" w:oddHBand="0" w:evenHBand="0" w:firstRowFirstColumn="0" w:firstRowLastColumn="0" w:lastRowFirstColumn="0" w:lastRowLastColumn="0"/>
                    <w:rPr>
                      <w:b w:val="0"/>
                      <w:sz w:val="20"/>
                      <w:lang w:val="es-ES"/>
                    </w:rPr>
                  </w:pPr>
                  <w:r w:rsidRPr="00981301">
                    <w:rPr>
                      <w:b w:val="0"/>
                      <w:sz w:val="20"/>
                      <w:lang w:val="es-ES"/>
                    </w:rPr>
                    <w:t>Resultado</w:t>
                  </w:r>
                </w:p>
              </w:tc>
              <w:tc>
                <w:tcPr>
                  <w:tcW w:w="1801" w:type="dxa"/>
                </w:tcPr>
                <w:p w:rsidR="0071314A" w:rsidRPr="00981301" w:rsidRDefault="0071314A" w:rsidP="007B024E">
                  <w:pPr>
                    <w:jc w:val="center"/>
                    <w:cnfStyle w:val="100000000000" w:firstRow="1" w:lastRow="0" w:firstColumn="0" w:lastColumn="0" w:oddVBand="0" w:evenVBand="0" w:oddHBand="0" w:evenHBand="0" w:firstRowFirstColumn="0" w:firstRowLastColumn="0" w:lastRowFirstColumn="0" w:lastRowLastColumn="0"/>
                    <w:rPr>
                      <w:b w:val="0"/>
                      <w:sz w:val="20"/>
                      <w:lang w:val="es-ES"/>
                    </w:rPr>
                  </w:pPr>
                  <w:r w:rsidRPr="00981301">
                    <w:rPr>
                      <w:b w:val="0"/>
                      <w:sz w:val="20"/>
                      <w:lang w:val="es-ES"/>
                    </w:rPr>
                    <w:t>Unidad</w:t>
                  </w:r>
                </w:p>
              </w:tc>
              <w:tc>
                <w:tcPr>
                  <w:tcW w:w="2689" w:type="dxa"/>
                </w:tcPr>
                <w:p w:rsidR="0071314A" w:rsidRPr="00981301" w:rsidRDefault="0071314A" w:rsidP="007B024E">
                  <w:pPr>
                    <w:jc w:val="center"/>
                    <w:cnfStyle w:val="100000000000" w:firstRow="1" w:lastRow="0" w:firstColumn="0" w:lastColumn="0" w:oddVBand="0" w:evenVBand="0" w:oddHBand="0" w:evenHBand="0" w:firstRowFirstColumn="0" w:firstRowLastColumn="0" w:lastRowFirstColumn="0" w:lastRowLastColumn="0"/>
                    <w:rPr>
                      <w:b w:val="0"/>
                      <w:sz w:val="20"/>
                      <w:lang w:val="es-ES"/>
                    </w:rPr>
                  </w:pPr>
                  <w:r w:rsidRPr="00981301">
                    <w:rPr>
                      <w:b w:val="0"/>
                      <w:sz w:val="20"/>
                      <w:lang w:val="es-ES"/>
                    </w:rPr>
                    <w:t>Límite D.S. N° 90/2000</w:t>
                  </w:r>
                </w:p>
                <w:p w:rsidR="0071314A" w:rsidRPr="00981301" w:rsidRDefault="0071314A" w:rsidP="007B024E">
                  <w:pPr>
                    <w:jc w:val="center"/>
                    <w:cnfStyle w:val="100000000000" w:firstRow="1" w:lastRow="0" w:firstColumn="0" w:lastColumn="0" w:oddVBand="0" w:evenVBand="0" w:oddHBand="0" w:evenHBand="0" w:firstRowFirstColumn="0" w:firstRowLastColumn="0" w:lastRowFirstColumn="0" w:lastRowLastColumn="0"/>
                    <w:rPr>
                      <w:b w:val="0"/>
                      <w:sz w:val="20"/>
                      <w:lang w:val="es-ES"/>
                    </w:rPr>
                  </w:pPr>
                  <w:r w:rsidRPr="00981301">
                    <w:rPr>
                      <w:b w:val="0"/>
                      <w:sz w:val="20"/>
                      <w:lang w:val="es-ES"/>
                    </w:rPr>
                    <w:t>Tabla 1</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Pr>
                <w:p w:rsidR="0071314A" w:rsidRPr="00981301" w:rsidRDefault="0071314A" w:rsidP="007B024E">
                  <w:pPr>
                    <w:jc w:val="center"/>
                    <w:rPr>
                      <w:b w:val="0"/>
                      <w:sz w:val="20"/>
                      <w:lang w:val="es-ES"/>
                    </w:rPr>
                  </w:pPr>
                  <w:r w:rsidRPr="00981301">
                    <w:rPr>
                      <w:b w:val="0"/>
                      <w:sz w:val="20"/>
                      <w:lang w:val="es-ES"/>
                    </w:rPr>
                    <w:t>17-08-2016</w:t>
                  </w:r>
                </w:p>
              </w:tc>
              <w:tc>
                <w:tcPr>
                  <w:tcW w:w="1275" w:type="dxa"/>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Algoritmos</w:t>
                  </w:r>
                </w:p>
              </w:tc>
              <w:tc>
                <w:tcPr>
                  <w:tcW w:w="1949" w:type="dxa"/>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lang w:val="es-ES"/>
                    </w:rPr>
                  </w:pPr>
                  <w:proofErr w:type="spellStart"/>
                  <w:r w:rsidRPr="00981301">
                    <w:rPr>
                      <w:sz w:val="20"/>
                      <w:lang w:val="es-ES"/>
                    </w:rPr>
                    <w:t>Prefiltro</w:t>
                  </w:r>
                  <w:proofErr w:type="spellEnd"/>
                </w:p>
              </w:tc>
              <w:tc>
                <w:tcPr>
                  <w:tcW w:w="1960" w:type="dxa"/>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vertAlign w:val="subscript"/>
                      <w:lang w:val="es-ES"/>
                    </w:rPr>
                  </w:pPr>
                  <w:r w:rsidRPr="00981301">
                    <w:rPr>
                      <w:sz w:val="20"/>
                      <w:lang w:val="es-ES"/>
                    </w:rPr>
                    <w:t>DBO</w:t>
                  </w:r>
                  <w:r w:rsidRPr="00981301">
                    <w:rPr>
                      <w:sz w:val="20"/>
                      <w:vertAlign w:val="subscript"/>
                      <w:lang w:val="es-ES"/>
                    </w:rPr>
                    <w:t>5</w:t>
                  </w:r>
                </w:p>
              </w:tc>
              <w:tc>
                <w:tcPr>
                  <w:tcW w:w="1761" w:type="dxa"/>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73,5</w:t>
                  </w:r>
                </w:p>
              </w:tc>
              <w:tc>
                <w:tcPr>
                  <w:tcW w:w="1801" w:type="dxa"/>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mg/L</w:t>
                  </w:r>
                </w:p>
              </w:tc>
              <w:tc>
                <w:tcPr>
                  <w:tcW w:w="2689" w:type="dxa"/>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35</w:t>
                  </w:r>
                </w:p>
              </w:tc>
            </w:tr>
            <w:tr w:rsidR="0071314A" w:rsidRPr="00981301" w:rsidTr="007B024E">
              <w:trPr>
                <w:jc w:val="center"/>
              </w:trPr>
              <w:tc>
                <w:tcPr>
                  <w:cnfStyle w:val="001000000000" w:firstRow="0" w:lastRow="0" w:firstColumn="1" w:lastColumn="0" w:oddVBand="0" w:evenVBand="0" w:oddHBand="0" w:evenHBand="0" w:firstRowFirstColumn="0" w:firstRowLastColumn="0" w:lastRowFirstColumn="0" w:lastRowLastColumn="0"/>
                  <w:tcW w:w="2117" w:type="dxa"/>
                </w:tcPr>
                <w:p w:rsidR="0071314A" w:rsidRPr="00981301" w:rsidRDefault="0071314A" w:rsidP="007B024E">
                  <w:pPr>
                    <w:jc w:val="center"/>
                    <w:rPr>
                      <w:b w:val="0"/>
                      <w:sz w:val="20"/>
                      <w:lang w:val="es-ES"/>
                    </w:rPr>
                  </w:pPr>
                  <w:r w:rsidRPr="00981301">
                    <w:rPr>
                      <w:b w:val="0"/>
                      <w:sz w:val="20"/>
                      <w:lang w:val="es-ES"/>
                    </w:rPr>
                    <w:t>17-08-2016</w:t>
                  </w:r>
                </w:p>
              </w:tc>
              <w:tc>
                <w:tcPr>
                  <w:tcW w:w="1275" w:type="dxa"/>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Algoritmos</w:t>
                  </w:r>
                </w:p>
              </w:tc>
              <w:tc>
                <w:tcPr>
                  <w:tcW w:w="1949" w:type="dxa"/>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lang w:val="es-ES"/>
                    </w:rPr>
                  </w:pPr>
                  <w:proofErr w:type="spellStart"/>
                  <w:r w:rsidRPr="00981301">
                    <w:rPr>
                      <w:sz w:val="20"/>
                      <w:lang w:val="es-ES"/>
                    </w:rPr>
                    <w:t>Prefiltro</w:t>
                  </w:r>
                  <w:proofErr w:type="spellEnd"/>
                </w:p>
              </w:tc>
              <w:tc>
                <w:tcPr>
                  <w:tcW w:w="1960" w:type="dxa"/>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 xml:space="preserve">Nitrógeno </w:t>
                  </w:r>
                  <w:proofErr w:type="spellStart"/>
                  <w:r w:rsidRPr="00981301">
                    <w:rPr>
                      <w:sz w:val="20"/>
                      <w:lang w:val="es-ES"/>
                    </w:rPr>
                    <w:t>Kjeldahl</w:t>
                  </w:r>
                  <w:proofErr w:type="spellEnd"/>
                </w:p>
              </w:tc>
              <w:tc>
                <w:tcPr>
                  <w:tcW w:w="1761" w:type="dxa"/>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1.354</w:t>
                  </w:r>
                </w:p>
              </w:tc>
              <w:tc>
                <w:tcPr>
                  <w:tcW w:w="1801" w:type="dxa"/>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mg/L</w:t>
                  </w:r>
                </w:p>
              </w:tc>
              <w:tc>
                <w:tcPr>
                  <w:tcW w:w="2689" w:type="dxa"/>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50</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Pr>
                <w:p w:rsidR="0071314A" w:rsidRPr="00981301" w:rsidRDefault="0071314A" w:rsidP="007B024E">
                  <w:pPr>
                    <w:jc w:val="center"/>
                    <w:rPr>
                      <w:b w:val="0"/>
                      <w:sz w:val="20"/>
                      <w:lang w:val="es-ES"/>
                    </w:rPr>
                  </w:pPr>
                  <w:r w:rsidRPr="00981301">
                    <w:rPr>
                      <w:b w:val="0"/>
                      <w:sz w:val="20"/>
                      <w:lang w:val="es-ES"/>
                    </w:rPr>
                    <w:t>17-08-2016</w:t>
                  </w:r>
                </w:p>
              </w:tc>
              <w:tc>
                <w:tcPr>
                  <w:tcW w:w="1275" w:type="dxa"/>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Algoritmos</w:t>
                  </w:r>
                </w:p>
              </w:tc>
              <w:tc>
                <w:tcPr>
                  <w:tcW w:w="1949" w:type="dxa"/>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lang w:val="es-ES"/>
                    </w:rPr>
                  </w:pPr>
                  <w:proofErr w:type="spellStart"/>
                  <w:r w:rsidRPr="00981301">
                    <w:rPr>
                      <w:sz w:val="20"/>
                      <w:lang w:val="es-ES"/>
                    </w:rPr>
                    <w:t>Prefiltro</w:t>
                  </w:r>
                  <w:proofErr w:type="spellEnd"/>
                </w:p>
              </w:tc>
              <w:tc>
                <w:tcPr>
                  <w:tcW w:w="1960" w:type="dxa"/>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Cloruros</w:t>
                  </w:r>
                </w:p>
              </w:tc>
              <w:tc>
                <w:tcPr>
                  <w:tcW w:w="1761" w:type="dxa"/>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4.855</w:t>
                  </w:r>
                </w:p>
              </w:tc>
              <w:tc>
                <w:tcPr>
                  <w:tcW w:w="1801" w:type="dxa"/>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mg/L</w:t>
                  </w:r>
                </w:p>
              </w:tc>
              <w:tc>
                <w:tcPr>
                  <w:tcW w:w="2689" w:type="dxa"/>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lang w:val="es-ES"/>
                    </w:rPr>
                  </w:pPr>
                  <w:r w:rsidRPr="00981301">
                    <w:rPr>
                      <w:sz w:val="20"/>
                      <w:lang w:val="es-ES"/>
                    </w:rPr>
                    <w:t>400</w:t>
                  </w:r>
                </w:p>
              </w:tc>
            </w:tr>
            <w:tr w:rsidR="0071314A" w:rsidRPr="00981301" w:rsidTr="007B024E">
              <w:trPr>
                <w:jc w:val="center"/>
              </w:trPr>
              <w:tc>
                <w:tcPr>
                  <w:cnfStyle w:val="001000000000" w:firstRow="0" w:lastRow="0" w:firstColumn="1" w:lastColumn="0" w:oddVBand="0" w:evenVBand="0" w:oddHBand="0" w:evenHBand="0" w:firstRowFirstColumn="0" w:firstRowLastColumn="0" w:lastRowFirstColumn="0" w:lastRowLastColumn="0"/>
                  <w:tcW w:w="2117" w:type="dxa"/>
                </w:tcPr>
                <w:p w:rsidR="0071314A" w:rsidRPr="00981301" w:rsidRDefault="0071314A" w:rsidP="007B024E">
                  <w:pPr>
                    <w:jc w:val="center"/>
                    <w:rPr>
                      <w:b w:val="0"/>
                      <w:sz w:val="20"/>
                      <w:lang w:val="es-ES"/>
                    </w:rPr>
                  </w:pPr>
                  <w:r w:rsidRPr="00981301">
                    <w:rPr>
                      <w:b w:val="0"/>
                      <w:sz w:val="20"/>
                      <w:lang w:val="es-ES"/>
                    </w:rPr>
                    <w:t>17-08-2016</w:t>
                  </w:r>
                </w:p>
              </w:tc>
              <w:tc>
                <w:tcPr>
                  <w:tcW w:w="1275" w:type="dxa"/>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Algoritmos</w:t>
                  </w:r>
                </w:p>
              </w:tc>
              <w:tc>
                <w:tcPr>
                  <w:tcW w:w="1949" w:type="dxa"/>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lang w:val="es-ES"/>
                    </w:rPr>
                  </w:pPr>
                  <w:proofErr w:type="spellStart"/>
                  <w:r w:rsidRPr="00981301">
                    <w:rPr>
                      <w:sz w:val="20"/>
                      <w:lang w:val="es-ES"/>
                    </w:rPr>
                    <w:t>Prefiltro</w:t>
                  </w:r>
                  <w:proofErr w:type="spellEnd"/>
                </w:p>
              </w:tc>
              <w:tc>
                <w:tcPr>
                  <w:tcW w:w="1960" w:type="dxa"/>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pH</w:t>
                  </w:r>
                </w:p>
              </w:tc>
              <w:tc>
                <w:tcPr>
                  <w:tcW w:w="1761" w:type="dxa"/>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9,1</w:t>
                  </w:r>
                </w:p>
              </w:tc>
              <w:tc>
                <w:tcPr>
                  <w:tcW w:w="1801" w:type="dxa"/>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unidades</w:t>
                  </w:r>
                </w:p>
              </w:tc>
              <w:tc>
                <w:tcPr>
                  <w:tcW w:w="2689" w:type="dxa"/>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lang w:val="es-ES"/>
                    </w:rPr>
                  </w:pPr>
                  <w:r w:rsidRPr="00981301">
                    <w:rPr>
                      <w:sz w:val="20"/>
                      <w:lang w:val="es-ES"/>
                    </w:rPr>
                    <w:t>6,0-8,5</w:t>
                  </w:r>
                </w:p>
              </w:tc>
            </w:tr>
          </w:tbl>
          <w:p w:rsidR="0071314A" w:rsidRPr="0071314A" w:rsidRDefault="0071314A" w:rsidP="0071314A">
            <w:pPr>
              <w:rPr>
                <w:lang w:val="es-ES"/>
              </w:rPr>
            </w:pPr>
          </w:p>
          <w:p w:rsidR="007B024E" w:rsidRDefault="007B024E" w:rsidP="0071314A">
            <w:pPr>
              <w:rPr>
                <w:lang w:val="es-ES"/>
              </w:rPr>
            </w:pPr>
          </w:p>
          <w:p w:rsidR="0071314A" w:rsidRPr="0071314A" w:rsidRDefault="0071314A" w:rsidP="0071314A">
            <w:pPr>
              <w:rPr>
                <w:lang w:val="es-ES"/>
              </w:rPr>
            </w:pPr>
            <w:r w:rsidRPr="0071314A">
              <w:rPr>
                <w:lang w:val="es-ES"/>
              </w:rPr>
              <w:t>TABLA 4. RESULTADOS OBTENIDOS DEL ANÁLISIS DE LA MUESTRA COMPUESTA DEL EFLUENTE TRATADO, EFECTUADA POR EL LABORATORIO DICTUC EN LA CÁMARA DE MONITOREO, QUE SUPERAN LOS LIMITES ESTABLECIDOS EN EL D.S. N° 90/2000.</w:t>
            </w:r>
          </w:p>
          <w:p w:rsidR="0071314A" w:rsidRPr="0071314A" w:rsidRDefault="0071314A" w:rsidP="007B024E">
            <w:pPr>
              <w:jc w:val="center"/>
              <w:rPr>
                <w:lang w:val="es-ES"/>
              </w:rPr>
            </w:pPr>
          </w:p>
          <w:tbl>
            <w:tblPr>
              <w:tblStyle w:val="Listaclara-nfasis1"/>
              <w:tblW w:w="0" w:type="auto"/>
              <w:tblLayout w:type="fixed"/>
              <w:tblLook w:val="04A0" w:firstRow="1" w:lastRow="0" w:firstColumn="1" w:lastColumn="0" w:noHBand="0" w:noVBand="1"/>
            </w:tblPr>
            <w:tblGrid>
              <w:gridCol w:w="2117"/>
              <w:gridCol w:w="1417"/>
              <w:gridCol w:w="2268"/>
              <w:gridCol w:w="1985"/>
              <w:gridCol w:w="1275"/>
              <w:gridCol w:w="1985"/>
              <w:gridCol w:w="2505"/>
            </w:tblGrid>
            <w:tr w:rsidR="0071314A" w:rsidRPr="007B024E" w:rsidTr="00406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71314A" w:rsidRPr="007B024E" w:rsidRDefault="0071314A" w:rsidP="007B024E">
                  <w:pPr>
                    <w:jc w:val="center"/>
                    <w:rPr>
                      <w:b w:val="0"/>
                      <w:lang w:val="es-ES"/>
                    </w:rPr>
                  </w:pPr>
                  <w:r w:rsidRPr="007B024E">
                    <w:rPr>
                      <w:b w:val="0"/>
                      <w:lang w:val="es-ES"/>
                    </w:rPr>
                    <w:t>Fecha de muestreo</w:t>
                  </w:r>
                </w:p>
              </w:tc>
              <w:tc>
                <w:tcPr>
                  <w:tcW w:w="1417" w:type="dxa"/>
                </w:tcPr>
                <w:p w:rsidR="0071314A" w:rsidRPr="007B024E" w:rsidRDefault="0071314A" w:rsidP="007B024E">
                  <w:pPr>
                    <w:jc w:val="center"/>
                    <w:cnfStyle w:val="100000000000" w:firstRow="1" w:lastRow="0" w:firstColumn="0" w:lastColumn="0" w:oddVBand="0" w:evenVBand="0" w:oddHBand="0" w:evenHBand="0" w:firstRowFirstColumn="0" w:firstRowLastColumn="0" w:lastRowFirstColumn="0" w:lastRowLastColumn="0"/>
                    <w:rPr>
                      <w:b w:val="0"/>
                      <w:lang w:val="es-ES"/>
                    </w:rPr>
                  </w:pPr>
                  <w:r w:rsidRPr="007B024E">
                    <w:rPr>
                      <w:b w:val="0"/>
                      <w:lang w:val="es-ES"/>
                    </w:rPr>
                    <w:t>Laboratorio</w:t>
                  </w:r>
                </w:p>
              </w:tc>
              <w:tc>
                <w:tcPr>
                  <w:tcW w:w="2268" w:type="dxa"/>
                </w:tcPr>
                <w:p w:rsidR="0071314A" w:rsidRPr="007B024E" w:rsidRDefault="0071314A" w:rsidP="007B024E">
                  <w:pPr>
                    <w:jc w:val="center"/>
                    <w:cnfStyle w:val="100000000000" w:firstRow="1" w:lastRow="0" w:firstColumn="0" w:lastColumn="0" w:oddVBand="0" w:evenVBand="0" w:oddHBand="0" w:evenHBand="0" w:firstRowFirstColumn="0" w:firstRowLastColumn="0" w:lastRowFirstColumn="0" w:lastRowLastColumn="0"/>
                    <w:rPr>
                      <w:b w:val="0"/>
                      <w:lang w:val="es-ES"/>
                    </w:rPr>
                  </w:pPr>
                  <w:r w:rsidRPr="007B024E">
                    <w:rPr>
                      <w:b w:val="0"/>
                      <w:lang w:val="es-ES"/>
                    </w:rPr>
                    <w:t>Lugar de muestreo</w:t>
                  </w:r>
                </w:p>
              </w:tc>
              <w:tc>
                <w:tcPr>
                  <w:tcW w:w="1985" w:type="dxa"/>
                </w:tcPr>
                <w:p w:rsidR="0071314A" w:rsidRPr="007B024E" w:rsidRDefault="0071314A" w:rsidP="007B024E">
                  <w:pPr>
                    <w:jc w:val="center"/>
                    <w:cnfStyle w:val="100000000000" w:firstRow="1" w:lastRow="0" w:firstColumn="0" w:lastColumn="0" w:oddVBand="0" w:evenVBand="0" w:oddHBand="0" w:evenHBand="0" w:firstRowFirstColumn="0" w:firstRowLastColumn="0" w:lastRowFirstColumn="0" w:lastRowLastColumn="0"/>
                    <w:rPr>
                      <w:b w:val="0"/>
                      <w:lang w:val="es-ES"/>
                    </w:rPr>
                  </w:pPr>
                  <w:r w:rsidRPr="007B024E">
                    <w:rPr>
                      <w:b w:val="0"/>
                      <w:lang w:val="es-ES"/>
                    </w:rPr>
                    <w:t>Parámetro</w:t>
                  </w:r>
                </w:p>
              </w:tc>
              <w:tc>
                <w:tcPr>
                  <w:tcW w:w="1275" w:type="dxa"/>
                </w:tcPr>
                <w:p w:rsidR="0071314A" w:rsidRPr="007B024E" w:rsidRDefault="0071314A" w:rsidP="007B024E">
                  <w:pPr>
                    <w:jc w:val="center"/>
                    <w:cnfStyle w:val="100000000000" w:firstRow="1" w:lastRow="0" w:firstColumn="0" w:lastColumn="0" w:oddVBand="0" w:evenVBand="0" w:oddHBand="0" w:evenHBand="0" w:firstRowFirstColumn="0" w:firstRowLastColumn="0" w:lastRowFirstColumn="0" w:lastRowLastColumn="0"/>
                    <w:rPr>
                      <w:b w:val="0"/>
                      <w:lang w:val="es-ES"/>
                    </w:rPr>
                  </w:pPr>
                  <w:r w:rsidRPr="007B024E">
                    <w:rPr>
                      <w:b w:val="0"/>
                      <w:lang w:val="es-ES"/>
                    </w:rPr>
                    <w:t>Resultado</w:t>
                  </w:r>
                </w:p>
              </w:tc>
              <w:tc>
                <w:tcPr>
                  <w:tcW w:w="1985" w:type="dxa"/>
                </w:tcPr>
                <w:p w:rsidR="0071314A" w:rsidRPr="007B024E" w:rsidRDefault="0071314A" w:rsidP="007B024E">
                  <w:pPr>
                    <w:jc w:val="center"/>
                    <w:cnfStyle w:val="100000000000" w:firstRow="1" w:lastRow="0" w:firstColumn="0" w:lastColumn="0" w:oddVBand="0" w:evenVBand="0" w:oddHBand="0" w:evenHBand="0" w:firstRowFirstColumn="0" w:firstRowLastColumn="0" w:lastRowFirstColumn="0" w:lastRowLastColumn="0"/>
                    <w:rPr>
                      <w:b w:val="0"/>
                      <w:lang w:val="es-ES"/>
                    </w:rPr>
                  </w:pPr>
                  <w:r w:rsidRPr="007B024E">
                    <w:rPr>
                      <w:b w:val="0"/>
                      <w:lang w:val="es-ES"/>
                    </w:rPr>
                    <w:t>Unidad</w:t>
                  </w:r>
                </w:p>
              </w:tc>
              <w:tc>
                <w:tcPr>
                  <w:tcW w:w="2505" w:type="dxa"/>
                </w:tcPr>
                <w:p w:rsidR="0071314A" w:rsidRPr="007B024E" w:rsidRDefault="0071314A" w:rsidP="007B024E">
                  <w:pPr>
                    <w:jc w:val="center"/>
                    <w:cnfStyle w:val="100000000000" w:firstRow="1" w:lastRow="0" w:firstColumn="0" w:lastColumn="0" w:oddVBand="0" w:evenVBand="0" w:oddHBand="0" w:evenHBand="0" w:firstRowFirstColumn="0" w:firstRowLastColumn="0" w:lastRowFirstColumn="0" w:lastRowLastColumn="0"/>
                    <w:rPr>
                      <w:b w:val="0"/>
                      <w:lang w:val="es-ES"/>
                    </w:rPr>
                  </w:pPr>
                  <w:r w:rsidRPr="007B024E">
                    <w:rPr>
                      <w:b w:val="0"/>
                      <w:lang w:val="es-ES"/>
                    </w:rPr>
                    <w:t>Límite D.S. N° 90/2000</w:t>
                  </w:r>
                </w:p>
                <w:p w:rsidR="0071314A" w:rsidRPr="007B024E" w:rsidRDefault="0071314A" w:rsidP="007B024E">
                  <w:pPr>
                    <w:jc w:val="center"/>
                    <w:cnfStyle w:val="100000000000" w:firstRow="1" w:lastRow="0" w:firstColumn="0" w:lastColumn="0" w:oddVBand="0" w:evenVBand="0" w:oddHBand="0" w:evenHBand="0" w:firstRowFirstColumn="0" w:firstRowLastColumn="0" w:lastRowFirstColumn="0" w:lastRowLastColumn="0"/>
                    <w:rPr>
                      <w:b w:val="0"/>
                      <w:lang w:val="es-ES"/>
                    </w:rPr>
                  </w:pPr>
                  <w:r w:rsidRPr="007B024E">
                    <w:rPr>
                      <w:b w:val="0"/>
                      <w:lang w:val="es-ES"/>
                    </w:rPr>
                    <w:t>Tabla 1</w:t>
                  </w:r>
                </w:p>
              </w:tc>
            </w:tr>
            <w:tr w:rsidR="0071314A" w:rsidRPr="007B024E" w:rsidTr="00406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71314A" w:rsidRPr="007B024E" w:rsidRDefault="0071314A" w:rsidP="007B024E">
                  <w:pPr>
                    <w:jc w:val="center"/>
                    <w:rPr>
                      <w:b w:val="0"/>
                      <w:lang w:val="es-ES"/>
                    </w:rPr>
                  </w:pPr>
                  <w:r w:rsidRPr="007B024E">
                    <w:rPr>
                      <w:b w:val="0"/>
                      <w:lang w:val="es-ES"/>
                    </w:rPr>
                    <w:t>17-08-2016</w:t>
                  </w:r>
                </w:p>
              </w:tc>
              <w:tc>
                <w:tcPr>
                  <w:tcW w:w="1417" w:type="dxa"/>
                </w:tcPr>
                <w:p w:rsidR="0071314A" w:rsidRPr="007B024E" w:rsidRDefault="0071314A" w:rsidP="007B024E">
                  <w:pPr>
                    <w:jc w:val="center"/>
                    <w:cnfStyle w:val="000000100000" w:firstRow="0" w:lastRow="0" w:firstColumn="0" w:lastColumn="0" w:oddVBand="0" w:evenVBand="0" w:oddHBand="1" w:evenHBand="0" w:firstRowFirstColumn="0" w:firstRowLastColumn="0" w:lastRowFirstColumn="0" w:lastRowLastColumn="0"/>
                    <w:rPr>
                      <w:lang w:val="es-ES"/>
                    </w:rPr>
                  </w:pPr>
                  <w:r w:rsidRPr="007B024E">
                    <w:rPr>
                      <w:lang w:val="es-ES"/>
                    </w:rPr>
                    <w:t>DICTUC</w:t>
                  </w:r>
                </w:p>
              </w:tc>
              <w:tc>
                <w:tcPr>
                  <w:tcW w:w="2268" w:type="dxa"/>
                </w:tcPr>
                <w:p w:rsidR="0071314A" w:rsidRPr="007B024E" w:rsidRDefault="0071314A" w:rsidP="007B024E">
                  <w:pPr>
                    <w:jc w:val="center"/>
                    <w:cnfStyle w:val="000000100000" w:firstRow="0" w:lastRow="0" w:firstColumn="0" w:lastColumn="0" w:oddVBand="0" w:evenVBand="0" w:oddHBand="1" w:evenHBand="0" w:firstRowFirstColumn="0" w:firstRowLastColumn="0" w:lastRowFirstColumn="0" w:lastRowLastColumn="0"/>
                    <w:rPr>
                      <w:lang w:val="es-ES"/>
                    </w:rPr>
                  </w:pPr>
                  <w:r w:rsidRPr="007B024E">
                    <w:rPr>
                      <w:lang w:val="es-ES"/>
                    </w:rPr>
                    <w:t>Cámara de monitoreo</w:t>
                  </w:r>
                </w:p>
              </w:tc>
              <w:tc>
                <w:tcPr>
                  <w:tcW w:w="1985" w:type="dxa"/>
                </w:tcPr>
                <w:p w:rsidR="0071314A" w:rsidRPr="007B024E" w:rsidRDefault="0071314A" w:rsidP="007B024E">
                  <w:pPr>
                    <w:jc w:val="center"/>
                    <w:cnfStyle w:val="000000100000" w:firstRow="0" w:lastRow="0" w:firstColumn="0" w:lastColumn="0" w:oddVBand="0" w:evenVBand="0" w:oddHBand="1" w:evenHBand="0" w:firstRowFirstColumn="0" w:firstRowLastColumn="0" w:lastRowFirstColumn="0" w:lastRowLastColumn="0"/>
                    <w:rPr>
                      <w:lang w:val="es-ES"/>
                    </w:rPr>
                  </w:pPr>
                  <w:r w:rsidRPr="007B024E">
                    <w:rPr>
                      <w:lang w:val="es-ES"/>
                    </w:rPr>
                    <w:t>DBO</w:t>
                  </w:r>
                  <w:r w:rsidRPr="007B024E">
                    <w:rPr>
                      <w:vertAlign w:val="subscript"/>
                      <w:lang w:val="es-ES"/>
                    </w:rPr>
                    <w:t>5</w:t>
                  </w:r>
                  <w:r w:rsidRPr="007B024E">
                    <w:rPr>
                      <w:lang w:val="es-ES"/>
                    </w:rPr>
                    <w:t>*</w:t>
                  </w:r>
                </w:p>
              </w:tc>
              <w:tc>
                <w:tcPr>
                  <w:tcW w:w="1275" w:type="dxa"/>
                </w:tcPr>
                <w:p w:rsidR="0071314A" w:rsidRPr="007B024E" w:rsidRDefault="0071314A" w:rsidP="007B024E">
                  <w:pPr>
                    <w:jc w:val="center"/>
                    <w:cnfStyle w:val="000000100000" w:firstRow="0" w:lastRow="0" w:firstColumn="0" w:lastColumn="0" w:oddVBand="0" w:evenVBand="0" w:oddHBand="1" w:evenHBand="0" w:firstRowFirstColumn="0" w:firstRowLastColumn="0" w:lastRowFirstColumn="0" w:lastRowLastColumn="0"/>
                    <w:rPr>
                      <w:lang w:val="es-ES"/>
                    </w:rPr>
                  </w:pPr>
                  <w:r w:rsidRPr="007B024E">
                    <w:rPr>
                      <w:lang w:val="es-ES"/>
                    </w:rPr>
                    <w:t>259</w:t>
                  </w:r>
                </w:p>
              </w:tc>
              <w:tc>
                <w:tcPr>
                  <w:tcW w:w="1985" w:type="dxa"/>
                </w:tcPr>
                <w:p w:rsidR="0071314A" w:rsidRPr="007B024E" w:rsidRDefault="0071314A" w:rsidP="007B024E">
                  <w:pPr>
                    <w:jc w:val="center"/>
                    <w:cnfStyle w:val="000000100000" w:firstRow="0" w:lastRow="0" w:firstColumn="0" w:lastColumn="0" w:oddVBand="0" w:evenVBand="0" w:oddHBand="1" w:evenHBand="0" w:firstRowFirstColumn="0" w:firstRowLastColumn="0" w:lastRowFirstColumn="0" w:lastRowLastColumn="0"/>
                    <w:rPr>
                      <w:lang w:val="es-ES"/>
                    </w:rPr>
                  </w:pPr>
                  <w:r w:rsidRPr="007B024E">
                    <w:rPr>
                      <w:lang w:val="es-ES"/>
                    </w:rPr>
                    <w:t>mg/L</w:t>
                  </w:r>
                </w:p>
              </w:tc>
              <w:tc>
                <w:tcPr>
                  <w:tcW w:w="2505" w:type="dxa"/>
                </w:tcPr>
                <w:p w:rsidR="0071314A" w:rsidRPr="007B024E" w:rsidRDefault="0071314A" w:rsidP="007B024E">
                  <w:pPr>
                    <w:jc w:val="center"/>
                    <w:cnfStyle w:val="000000100000" w:firstRow="0" w:lastRow="0" w:firstColumn="0" w:lastColumn="0" w:oddVBand="0" w:evenVBand="0" w:oddHBand="1" w:evenHBand="0" w:firstRowFirstColumn="0" w:firstRowLastColumn="0" w:lastRowFirstColumn="0" w:lastRowLastColumn="0"/>
                    <w:rPr>
                      <w:lang w:val="es-ES"/>
                    </w:rPr>
                  </w:pPr>
                  <w:r w:rsidRPr="007B024E">
                    <w:rPr>
                      <w:lang w:val="es-ES"/>
                    </w:rPr>
                    <w:t>35</w:t>
                  </w:r>
                </w:p>
              </w:tc>
            </w:tr>
            <w:tr w:rsidR="0071314A" w:rsidRPr="007B024E" w:rsidTr="00406590">
              <w:tc>
                <w:tcPr>
                  <w:cnfStyle w:val="001000000000" w:firstRow="0" w:lastRow="0" w:firstColumn="1" w:lastColumn="0" w:oddVBand="0" w:evenVBand="0" w:oddHBand="0" w:evenHBand="0" w:firstRowFirstColumn="0" w:firstRowLastColumn="0" w:lastRowFirstColumn="0" w:lastRowLastColumn="0"/>
                  <w:tcW w:w="2117" w:type="dxa"/>
                </w:tcPr>
                <w:p w:rsidR="0071314A" w:rsidRPr="007B024E" w:rsidRDefault="0071314A" w:rsidP="007B024E">
                  <w:pPr>
                    <w:jc w:val="center"/>
                    <w:rPr>
                      <w:b w:val="0"/>
                      <w:lang w:val="es-ES"/>
                    </w:rPr>
                  </w:pPr>
                  <w:r w:rsidRPr="007B024E">
                    <w:rPr>
                      <w:b w:val="0"/>
                      <w:lang w:val="es-ES"/>
                    </w:rPr>
                    <w:t>17-08-2016</w:t>
                  </w:r>
                </w:p>
              </w:tc>
              <w:tc>
                <w:tcPr>
                  <w:tcW w:w="1417" w:type="dxa"/>
                </w:tcPr>
                <w:p w:rsidR="0071314A" w:rsidRPr="007B024E" w:rsidRDefault="0071314A" w:rsidP="007B024E">
                  <w:pPr>
                    <w:jc w:val="center"/>
                    <w:cnfStyle w:val="000000000000" w:firstRow="0" w:lastRow="0" w:firstColumn="0" w:lastColumn="0" w:oddVBand="0" w:evenVBand="0" w:oddHBand="0" w:evenHBand="0" w:firstRowFirstColumn="0" w:firstRowLastColumn="0" w:lastRowFirstColumn="0" w:lastRowLastColumn="0"/>
                    <w:rPr>
                      <w:bCs/>
                      <w:lang w:val="es-ES"/>
                    </w:rPr>
                  </w:pPr>
                  <w:r w:rsidRPr="007B024E">
                    <w:rPr>
                      <w:bCs/>
                      <w:lang w:val="es-ES"/>
                    </w:rPr>
                    <w:t>DICTUC</w:t>
                  </w:r>
                </w:p>
              </w:tc>
              <w:tc>
                <w:tcPr>
                  <w:tcW w:w="2268" w:type="dxa"/>
                </w:tcPr>
                <w:p w:rsidR="0071314A" w:rsidRPr="007B024E" w:rsidRDefault="0071314A" w:rsidP="007B024E">
                  <w:pPr>
                    <w:jc w:val="center"/>
                    <w:cnfStyle w:val="000000000000" w:firstRow="0" w:lastRow="0" w:firstColumn="0" w:lastColumn="0" w:oddVBand="0" w:evenVBand="0" w:oddHBand="0" w:evenHBand="0" w:firstRowFirstColumn="0" w:firstRowLastColumn="0" w:lastRowFirstColumn="0" w:lastRowLastColumn="0"/>
                    <w:rPr>
                      <w:bCs/>
                      <w:lang w:val="es-ES"/>
                    </w:rPr>
                  </w:pPr>
                  <w:r w:rsidRPr="007B024E">
                    <w:rPr>
                      <w:bCs/>
                      <w:lang w:val="es-ES"/>
                    </w:rPr>
                    <w:t>Cámara de monitoreo</w:t>
                  </w:r>
                </w:p>
              </w:tc>
              <w:tc>
                <w:tcPr>
                  <w:tcW w:w="1985" w:type="dxa"/>
                </w:tcPr>
                <w:p w:rsidR="0071314A" w:rsidRPr="007B024E" w:rsidRDefault="0071314A" w:rsidP="007B024E">
                  <w:pPr>
                    <w:jc w:val="center"/>
                    <w:cnfStyle w:val="000000000000" w:firstRow="0" w:lastRow="0" w:firstColumn="0" w:lastColumn="0" w:oddVBand="0" w:evenVBand="0" w:oddHBand="0" w:evenHBand="0" w:firstRowFirstColumn="0" w:firstRowLastColumn="0" w:lastRowFirstColumn="0" w:lastRowLastColumn="0"/>
                    <w:rPr>
                      <w:bCs/>
                      <w:lang w:val="es-ES"/>
                    </w:rPr>
                  </w:pPr>
                  <w:r w:rsidRPr="007B024E">
                    <w:rPr>
                      <w:bCs/>
                      <w:lang w:val="es-ES"/>
                    </w:rPr>
                    <w:t xml:space="preserve">Nitrógeno </w:t>
                  </w:r>
                  <w:proofErr w:type="spellStart"/>
                  <w:r w:rsidRPr="007B024E">
                    <w:rPr>
                      <w:bCs/>
                      <w:lang w:val="es-ES"/>
                    </w:rPr>
                    <w:t>Kjeldahl</w:t>
                  </w:r>
                  <w:proofErr w:type="spellEnd"/>
                </w:p>
              </w:tc>
              <w:tc>
                <w:tcPr>
                  <w:tcW w:w="1275" w:type="dxa"/>
                </w:tcPr>
                <w:p w:rsidR="0071314A" w:rsidRPr="007B024E" w:rsidRDefault="0071314A" w:rsidP="007B024E">
                  <w:pPr>
                    <w:jc w:val="center"/>
                    <w:cnfStyle w:val="000000000000" w:firstRow="0" w:lastRow="0" w:firstColumn="0" w:lastColumn="0" w:oddVBand="0" w:evenVBand="0" w:oddHBand="0" w:evenHBand="0" w:firstRowFirstColumn="0" w:firstRowLastColumn="0" w:lastRowFirstColumn="0" w:lastRowLastColumn="0"/>
                    <w:rPr>
                      <w:bCs/>
                      <w:lang w:val="es-ES"/>
                    </w:rPr>
                  </w:pPr>
                  <w:r w:rsidRPr="007B024E">
                    <w:rPr>
                      <w:bCs/>
                      <w:lang w:val="es-ES"/>
                    </w:rPr>
                    <w:t>276,7</w:t>
                  </w:r>
                </w:p>
              </w:tc>
              <w:tc>
                <w:tcPr>
                  <w:tcW w:w="1985" w:type="dxa"/>
                </w:tcPr>
                <w:p w:rsidR="0071314A" w:rsidRPr="007B024E" w:rsidRDefault="0071314A" w:rsidP="007B024E">
                  <w:pPr>
                    <w:jc w:val="center"/>
                    <w:cnfStyle w:val="000000000000" w:firstRow="0" w:lastRow="0" w:firstColumn="0" w:lastColumn="0" w:oddVBand="0" w:evenVBand="0" w:oddHBand="0" w:evenHBand="0" w:firstRowFirstColumn="0" w:firstRowLastColumn="0" w:lastRowFirstColumn="0" w:lastRowLastColumn="0"/>
                    <w:rPr>
                      <w:bCs/>
                      <w:lang w:val="es-ES"/>
                    </w:rPr>
                  </w:pPr>
                  <w:r w:rsidRPr="007B024E">
                    <w:rPr>
                      <w:bCs/>
                      <w:lang w:val="es-ES"/>
                    </w:rPr>
                    <w:t>mg/L</w:t>
                  </w:r>
                </w:p>
              </w:tc>
              <w:tc>
                <w:tcPr>
                  <w:tcW w:w="2505" w:type="dxa"/>
                </w:tcPr>
                <w:p w:rsidR="0071314A" w:rsidRPr="007B024E" w:rsidRDefault="0071314A" w:rsidP="007B024E">
                  <w:pPr>
                    <w:jc w:val="center"/>
                    <w:cnfStyle w:val="000000000000" w:firstRow="0" w:lastRow="0" w:firstColumn="0" w:lastColumn="0" w:oddVBand="0" w:evenVBand="0" w:oddHBand="0" w:evenHBand="0" w:firstRowFirstColumn="0" w:firstRowLastColumn="0" w:lastRowFirstColumn="0" w:lastRowLastColumn="0"/>
                    <w:rPr>
                      <w:bCs/>
                      <w:lang w:val="es-ES"/>
                    </w:rPr>
                  </w:pPr>
                  <w:r w:rsidRPr="007B024E">
                    <w:rPr>
                      <w:bCs/>
                      <w:lang w:val="es-ES"/>
                    </w:rPr>
                    <w:t>50</w:t>
                  </w:r>
                </w:p>
              </w:tc>
            </w:tr>
            <w:tr w:rsidR="0071314A" w:rsidRPr="007B024E" w:rsidTr="00406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71314A" w:rsidRPr="007B024E" w:rsidRDefault="0071314A" w:rsidP="007B024E">
                  <w:pPr>
                    <w:jc w:val="center"/>
                    <w:rPr>
                      <w:b w:val="0"/>
                      <w:lang w:val="es-ES"/>
                    </w:rPr>
                  </w:pPr>
                  <w:r w:rsidRPr="007B024E">
                    <w:rPr>
                      <w:b w:val="0"/>
                      <w:lang w:val="es-ES"/>
                    </w:rPr>
                    <w:t>17-08-2016</w:t>
                  </w:r>
                </w:p>
              </w:tc>
              <w:tc>
                <w:tcPr>
                  <w:tcW w:w="1417" w:type="dxa"/>
                </w:tcPr>
                <w:p w:rsidR="0071314A" w:rsidRPr="007B024E" w:rsidRDefault="0071314A" w:rsidP="007B024E">
                  <w:pPr>
                    <w:jc w:val="center"/>
                    <w:cnfStyle w:val="000000100000" w:firstRow="0" w:lastRow="0" w:firstColumn="0" w:lastColumn="0" w:oddVBand="0" w:evenVBand="0" w:oddHBand="1" w:evenHBand="0" w:firstRowFirstColumn="0" w:firstRowLastColumn="0" w:lastRowFirstColumn="0" w:lastRowLastColumn="0"/>
                    <w:rPr>
                      <w:lang w:val="es-ES"/>
                    </w:rPr>
                  </w:pPr>
                  <w:r w:rsidRPr="007B024E">
                    <w:rPr>
                      <w:lang w:val="es-ES"/>
                    </w:rPr>
                    <w:t>DICTUC</w:t>
                  </w:r>
                </w:p>
              </w:tc>
              <w:tc>
                <w:tcPr>
                  <w:tcW w:w="2268" w:type="dxa"/>
                </w:tcPr>
                <w:p w:rsidR="0071314A" w:rsidRPr="007B024E" w:rsidRDefault="0071314A" w:rsidP="007B024E">
                  <w:pPr>
                    <w:jc w:val="center"/>
                    <w:cnfStyle w:val="000000100000" w:firstRow="0" w:lastRow="0" w:firstColumn="0" w:lastColumn="0" w:oddVBand="0" w:evenVBand="0" w:oddHBand="1" w:evenHBand="0" w:firstRowFirstColumn="0" w:firstRowLastColumn="0" w:lastRowFirstColumn="0" w:lastRowLastColumn="0"/>
                    <w:rPr>
                      <w:lang w:val="es-ES"/>
                    </w:rPr>
                  </w:pPr>
                  <w:r w:rsidRPr="007B024E">
                    <w:rPr>
                      <w:lang w:val="es-ES"/>
                    </w:rPr>
                    <w:t>Cámara de monitoreo</w:t>
                  </w:r>
                </w:p>
              </w:tc>
              <w:tc>
                <w:tcPr>
                  <w:tcW w:w="1985" w:type="dxa"/>
                </w:tcPr>
                <w:p w:rsidR="0071314A" w:rsidRPr="007B024E" w:rsidRDefault="0071314A" w:rsidP="007B024E">
                  <w:pPr>
                    <w:jc w:val="center"/>
                    <w:cnfStyle w:val="000000100000" w:firstRow="0" w:lastRow="0" w:firstColumn="0" w:lastColumn="0" w:oddVBand="0" w:evenVBand="0" w:oddHBand="1" w:evenHBand="0" w:firstRowFirstColumn="0" w:firstRowLastColumn="0" w:lastRowFirstColumn="0" w:lastRowLastColumn="0"/>
                    <w:rPr>
                      <w:lang w:val="es-ES"/>
                    </w:rPr>
                  </w:pPr>
                  <w:r w:rsidRPr="007B024E">
                    <w:rPr>
                      <w:lang w:val="es-ES"/>
                    </w:rPr>
                    <w:t>Cloruros</w:t>
                  </w:r>
                </w:p>
              </w:tc>
              <w:tc>
                <w:tcPr>
                  <w:tcW w:w="1275" w:type="dxa"/>
                </w:tcPr>
                <w:p w:rsidR="0071314A" w:rsidRPr="007B024E" w:rsidRDefault="0071314A" w:rsidP="007B024E">
                  <w:pPr>
                    <w:jc w:val="center"/>
                    <w:cnfStyle w:val="000000100000" w:firstRow="0" w:lastRow="0" w:firstColumn="0" w:lastColumn="0" w:oddVBand="0" w:evenVBand="0" w:oddHBand="1" w:evenHBand="0" w:firstRowFirstColumn="0" w:firstRowLastColumn="0" w:lastRowFirstColumn="0" w:lastRowLastColumn="0"/>
                    <w:rPr>
                      <w:lang w:val="es-ES"/>
                    </w:rPr>
                  </w:pPr>
                  <w:r w:rsidRPr="007B024E">
                    <w:rPr>
                      <w:lang w:val="es-ES"/>
                    </w:rPr>
                    <w:t>1.113</w:t>
                  </w:r>
                </w:p>
              </w:tc>
              <w:tc>
                <w:tcPr>
                  <w:tcW w:w="1985" w:type="dxa"/>
                </w:tcPr>
                <w:p w:rsidR="0071314A" w:rsidRPr="007B024E" w:rsidRDefault="0071314A" w:rsidP="007B024E">
                  <w:pPr>
                    <w:jc w:val="center"/>
                    <w:cnfStyle w:val="000000100000" w:firstRow="0" w:lastRow="0" w:firstColumn="0" w:lastColumn="0" w:oddVBand="0" w:evenVBand="0" w:oddHBand="1" w:evenHBand="0" w:firstRowFirstColumn="0" w:firstRowLastColumn="0" w:lastRowFirstColumn="0" w:lastRowLastColumn="0"/>
                    <w:rPr>
                      <w:lang w:val="es-ES"/>
                    </w:rPr>
                  </w:pPr>
                  <w:r w:rsidRPr="007B024E">
                    <w:rPr>
                      <w:lang w:val="es-ES"/>
                    </w:rPr>
                    <w:t>mg/L</w:t>
                  </w:r>
                </w:p>
              </w:tc>
              <w:tc>
                <w:tcPr>
                  <w:tcW w:w="2505" w:type="dxa"/>
                </w:tcPr>
                <w:p w:rsidR="0071314A" w:rsidRPr="007B024E" w:rsidRDefault="0071314A" w:rsidP="007B024E">
                  <w:pPr>
                    <w:jc w:val="center"/>
                    <w:cnfStyle w:val="000000100000" w:firstRow="0" w:lastRow="0" w:firstColumn="0" w:lastColumn="0" w:oddVBand="0" w:evenVBand="0" w:oddHBand="1" w:evenHBand="0" w:firstRowFirstColumn="0" w:firstRowLastColumn="0" w:lastRowFirstColumn="0" w:lastRowLastColumn="0"/>
                    <w:rPr>
                      <w:lang w:val="es-ES"/>
                    </w:rPr>
                  </w:pPr>
                  <w:r w:rsidRPr="007B024E">
                    <w:rPr>
                      <w:lang w:val="es-ES"/>
                    </w:rPr>
                    <w:t>400</w:t>
                  </w:r>
                </w:p>
              </w:tc>
            </w:tr>
          </w:tbl>
          <w:p w:rsidR="0071314A" w:rsidRPr="0071314A" w:rsidRDefault="0071314A" w:rsidP="0071314A">
            <w:pPr>
              <w:rPr>
                <w:lang w:val="es-ES"/>
              </w:rPr>
            </w:pPr>
            <w:r w:rsidRPr="0071314A">
              <w:rPr>
                <w:lang w:val="es-ES"/>
              </w:rPr>
              <w:t>*: El laboratorio indica en el mismo informe resultados realizada como análisis adicional para DBO</w:t>
            </w:r>
            <w:r w:rsidRPr="0071314A">
              <w:rPr>
                <w:vertAlign w:val="subscript"/>
                <w:lang w:val="es-ES"/>
              </w:rPr>
              <w:t xml:space="preserve">5 </w:t>
            </w:r>
            <w:r w:rsidRPr="0071314A">
              <w:rPr>
                <w:lang w:val="es-ES"/>
              </w:rPr>
              <w:t>resultando un valor de 397 mg/L.</w:t>
            </w:r>
          </w:p>
          <w:p w:rsidR="0071314A" w:rsidRPr="0071314A" w:rsidRDefault="0071314A" w:rsidP="0071314A">
            <w:pPr>
              <w:rPr>
                <w:lang w:val="es-ES"/>
              </w:rPr>
            </w:pPr>
          </w:p>
          <w:p w:rsidR="0071314A" w:rsidRPr="0071314A" w:rsidRDefault="0071314A" w:rsidP="0071314A">
            <w:pPr>
              <w:rPr>
                <w:lang w:val="es-ES"/>
              </w:rPr>
            </w:pPr>
            <w:r w:rsidRPr="0071314A">
              <w:rPr>
                <w:lang w:val="es-ES"/>
              </w:rPr>
              <w:lastRenderedPageBreak/>
              <w:t>TABLA 5 .RESULTADOS DE MEDICIÓN DE PH Y TEMPERATURA DEL EFLUENTE TRATADO REALIZADO POR LABORATORIO DICTUC EN CÁMARA DE MONITOREO (EN ROJO RESULTADOS FUERA DE NORMA)</w:t>
            </w:r>
          </w:p>
          <w:p w:rsidR="0071314A" w:rsidRPr="0071314A" w:rsidRDefault="0071314A" w:rsidP="0071314A">
            <w:pPr>
              <w:rPr>
                <w:lang w:val="es-ES"/>
              </w:rPr>
            </w:pPr>
          </w:p>
          <w:tbl>
            <w:tblPr>
              <w:tblStyle w:val="Listaclara-nfasis1"/>
              <w:tblW w:w="6041" w:type="dxa"/>
              <w:jc w:val="center"/>
              <w:tblLayout w:type="fixed"/>
              <w:tblLook w:val="04A0" w:firstRow="1" w:lastRow="0" w:firstColumn="1" w:lastColumn="0" w:noHBand="0" w:noVBand="1"/>
            </w:tblPr>
            <w:tblGrid>
              <w:gridCol w:w="841"/>
              <w:gridCol w:w="1440"/>
              <w:gridCol w:w="860"/>
              <w:gridCol w:w="1700"/>
              <w:gridCol w:w="1200"/>
            </w:tblGrid>
            <w:tr w:rsidR="0071314A" w:rsidRPr="00981301" w:rsidTr="007B024E">
              <w:trPr>
                <w:cnfStyle w:val="100000000000" w:firstRow="1" w:lastRow="0" w:firstColumn="0" w:lastColumn="0" w:oddVBand="0" w:evenVBand="0" w:oddHBand="0" w:evenHBand="0" w:firstRowFirstColumn="0" w:firstRowLastColumn="0" w:lastRowFirstColumn="0" w:lastRowLastColumn="0"/>
                <w:trHeight w:val="204"/>
                <w:tblHeader/>
                <w:jc w:val="center"/>
              </w:trPr>
              <w:tc>
                <w:tcPr>
                  <w:cnfStyle w:val="001000000000" w:firstRow="0" w:lastRow="0" w:firstColumn="1" w:lastColumn="0" w:oddVBand="0" w:evenVBand="0" w:oddHBand="0" w:evenHBand="0" w:firstRowFirstColumn="0" w:firstRowLastColumn="0" w:lastRowFirstColumn="0" w:lastRowLastColumn="0"/>
                  <w:tcW w:w="841" w:type="dxa"/>
                  <w:vAlign w:val="center"/>
                  <w:hideMark/>
                </w:tcPr>
                <w:p w:rsidR="0071314A" w:rsidRPr="00981301" w:rsidRDefault="0071314A" w:rsidP="007B024E">
                  <w:pPr>
                    <w:jc w:val="center"/>
                    <w:rPr>
                      <w:b w:val="0"/>
                      <w:sz w:val="20"/>
                      <w:szCs w:val="20"/>
                      <w:lang w:val="es-ES"/>
                    </w:rPr>
                  </w:pPr>
                  <w:r w:rsidRPr="00981301">
                    <w:rPr>
                      <w:b w:val="0"/>
                      <w:sz w:val="20"/>
                      <w:szCs w:val="20"/>
                      <w:lang w:val="es-ES"/>
                    </w:rPr>
                    <w:t>N°</w:t>
                  </w:r>
                </w:p>
              </w:tc>
              <w:tc>
                <w:tcPr>
                  <w:tcW w:w="1440" w:type="dxa"/>
                  <w:vAlign w:val="center"/>
                  <w:hideMark/>
                </w:tcPr>
                <w:p w:rsidR="0071314A" w:rsidRPr="00981301" w:rsidRDefault="0071314A" w:rsidP="007B024E">
                  <w:pPr>
                    <w:jc w:val="center"/>
                    <w:cnfStyle w:val="100000000000" w:firstRow="1" w:lastRow="0" w:firstColumn="0" w:lastColumn="0" w:oddVBand="0" w:evenVBand="0" w:oddHBand="0" w:evenHBand="0" w:firstRowFirstColumn="0" w:firstRowLastColumn="0" w:lastRowFirstColumn="0" w:lastRowLastColumn="0"/>
                    <w:rPr>
                      <w:b w:val="0"/>
                      <w:sz w:val="20"/>
                      <w:szCs w:val="20"/>
                      <w:lang w:val="es-ES"/>
                    </w:rPr>
                  </w:pPr>
                  <w:r w:rsidRPr="00981301">
                    <w:rPr>
                      <w:b w:val="0"/>
                      <w:sz w:val="20"/>
                      <w:szCs w:val="20"/>
                      <w:lang w:val="es-ES"/>
                    </w:rPr>
                    <w:t>Fecha</w:t>
                  </w:r>
                </w:p>
              </w:tc>
              <w:tc>
                <w:tcPr>
                  <w:tcW w:w="860" w:type="dxa"/>
                  <w:vAlign w:val="center"/>
                  <w:hideMark/>
                </w:tcPr>
                <w:p w:rsidR="0071314A" w:rsidRPr="00981301" w:rsidRDefault="0071314A" w:rsidP="007B024E">
                  <w:pPr>
                    <w:jc w:val="center"/>
                    <w:cnfStyle w:val="100000000000" w:firstRow="1" w:lastRow="0" w:firstColumn="0" w:lastColumn="0" w:oddVBand="0" w:evenVBand="0" w:oddHBand="0" w:evenHBand="0" w:firstRowFirstColumn="0" w:firstRowLastColumn="0" w:lastRowFirstColumn="0" w:lastRowLastColumn="0"/>
                    <w:rPr>
                      <w:b w:val="0"/>
                      <w:sz w:val="20"/>
                      <w:szCs w:val="20"/>
                      <w:lang w:val="es-ES"/>
                    </w:rPr>
                  </w:pPr>
                  <w:r w:rsidRPr="00981301">
                    <w:rPr>
                      <w:b w:val="0"/>
                      <w:sz w:val="20"/>
                      <w:szCs w:val="20"/>
                      <w:lang w:val="es-ES"/>
                    </w:rPr>
                    <w:t>Hora</w:t>
                  </w:r>
                </w:p>
              </w:tc>
              <w:tc>
                <w:tcPr>
                  <w:tcW w:w="1700" w:type="dxa"/>
                  <w:vAlign w:val="center"/>
                  <w:hideMark/>
                </w:tcPr>
                <w:p w:rsidR="0071314A" w:rsidRPr="00981301" w:rsidRDefault="0071314A" w:rsidP="007B024E">
                  <w:pPr>
                    <w:jc w:val="center"/>
                    <w:cnfStyle w:val="100000000000" w:firstRow="1" w:lastRow="0" w:firstColumn="0" w:lastColumn="0" w:oddVBand="0" w:evenVBand="0" w:oddHBand="0" w:evenHBand="0" w:firstRowFirstColumn="0" w:firstRowLastColumn="0" w:lastRowFirstColumn="0" w:lastRowLastColumn="0"/>
                    <w:rPr>
                      <w:b w:val="0"/>
                      <w:sz w:val="20"/>
                      <w:szCs w:val="20"/>
                      <w:lang w:val="es-ES"/>
                    </w:rPr>
                  </w:pPr>
                  <w:r w:rsidRPr="00981301">
                    <w:rPr>
                      <w:b w:val="0"/>
                      <w:sz w:val="20"/>
                      <w:szCs w:val="20"/>
                      <w:lang w:val="es-ES"/>
                    </w:rPr>
                    <w:t>Temperatura °C</w:t>
                  </w:r>
                </w:p>
              </w:tc>
              <w:tc>
                <w:tcPr>
                  <w:tcW w:w="1200" w:type="dxa"/>
                  <w:vAlign w:val="center"/>
                  <w:hideMark/>
                </w:tcPr>
                <w:p w:rsidR="0071314A" w:rsidRPr="00981301" w:rsidRDefault="0071314A" w:rsidP="007B024E">
                  <w:pPr>
                    <w:jc w:val="center"/>
                    <w:cnfStyle w:val="100000000000" w:firstRow="1" w:lastRow="0" w:firstColumn="0" w:lastColumn="0" w:oddVBand="0" w:evenVBand="0" w:oddHBand="0" w:evenHBand="0" w:firstRowFirstColumn="0" w:firstRowLastColumn="0" w:lastRowFirstColumn="0" w:lastRowLastColumn="0"/>
                    <w:rPr>
                      <w:b w:val="0"/>
                      <w:sz w:val="20"/>
                      <w:szCs w:val="20"/>
                      <w:lang w:val="es-ES"/>
                    </w:rPr>
                  </w:pPr>
                  <w:r w:rsidRPr="00981301">
                    <w:rPr>
                      <w:b w:val="0"/>
                      <w:sz w:val="20"/>
                      <w:szCs w:val="20"/>
                      <w:lang w:val="es-ES"/>
                    </w:rPr>
                    <w:t>pH</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hideMark/>
                </w:tcPr>
                <w:p w:rsidR="0071314A" w:rsidRPr="00981301" w:rsidRDefault="0071314A" w:rsidP="007B024E">
                  <w:pPr>
                    <w:jc w:val="center"/>
                    <w:rPr>
                      <w:b w:val="0"/>
                      <w:sz w:val="20"/>
                      <w:szCs w:val="20"/>
                      <w:lang w:val="es-ES"/>
                    </w:rPr>
                  </w:pPr>
                  <w:r w:rsidRPr="00981301">
                    <w:rPr>
                      <w:b w:val="0"/>
                      <w:sz w:val="20"/>
                      <w:szCs w:val="20"/>
                      <w:lang w:val="es-ES"/>
                    </w:rPr>
                    <w:t>1</w:t>
                  </w:r>
                </w:p>
              </w:tc>
              <w:tc>
                <w:tcPr>
                  <w:tcW w:w="144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10:07</w:t>
                  </w:r>
                </w:p>
              </w:tc>
              <w:tc>
                <w:tcPr>
                  <w:tcW w:w="170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13,8</w:t>
                  </w:r>
                </w:p>
              </w:tc>
              <w:tc>
                <w:tcPr>
                  <w:tcW w:w="120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8,91</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hideMark/>
                </w:tcPr>
                <w:p w:rsidR="0071314A" w:rsidRPr="00981301" w:rsidRDefault="0071314A" w:rsidP="007B024E">
                  <w:pPr>
                    <w:jc w:val="center"/>
                    <w:rPr>
                      <w:b w:val="0"/>
                      <w:sz w:val="20"/>
                      <w:szCs w:val="20"/>
                      <w:lang w:val="es-ES"/>
                    </w:rPr>
                  </w:pPr>
                  <w:r w:rsidRPr="00981301">
                    <w:rPr>
                      <w:b w:val="0"/>
                      <w:sz w:val="20"/>
                      <w:szCs w:val="20"/>
                      <w:lang w:val="es-ES"/>
                    </w:rPr>
                    <w:t>2</w:t>
                  </w:r>
                </w:p>
              </w:tc>
              <w:tc>
                <w:tcPr>
                  <w:tcW w:w="144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10:27</w:t>
                  </w:r>
                </w:p>
              </w:tc>
              <w:tc>
                <w:tcPr>
                  <w:tcW w:w="170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13,3</w:t>
                  </w:r>
                </w:p>
              </w:tc>
              <w:tc>
                <w:tcPr>
                  <w:tcW w:w="120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9,34</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hideMark/>
                </w:tcPr>
                <w:p w:rsidR="0071314A" w:rsidRPr="00981301" w:rsidRDefault="0071314A" w:rsidP="007B024E">
                  <w:pPr>
                    <w:jc w:val="center"/>
                    <w:rPr>
                      <w:b w:val="0"/>
                      <w:sz w:val="20"/>
                      <w:szCs w:val="20"/>
                      <w:lang w:val="es-ES"/>
                    </w:rPr>
                  </w:pPr>
                  <w:r w:rsidRPr="00981301">
                    <w:rPr>
                      <w:b w:val="0"/>
                      <w:sz w:val="20"/>
                      <w:szCs w:val="20"/>
                      <w:lang w:val="es-ES"/>
                    </w:rPr>
                    <w:t>3</w:t>
                  </w:r>
                </w:p>
              </w:tc>
              <w:tc>
                <w:tcPr>
                  <w:tcW w:w="144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10:47</w:t>
                  </w:r>
                </w:p>
              </w:tc>
              <w:tc>
                <w:tcPr>
                  <w:tcW w:w="170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13,2</w:t>
                  </w:r>
                </w:p>
              </w:tc>
              <w:tc>
                <w:tcPr>
                  <w:tcW w:w="120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9,34</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hideMark/>
                </w:tcPr>
                <w:p w:rsidR="0071314A" w:rsidRPr="00981301" w:rsidRDefault="0071314A" w:rsidP="007B024E">
                  <w:pPr>
                    <w:jc w:val="center"/>
                    <w:rPr>
                      <w:b w:val="0"/>
                      <w:sz w:val="20"/>
                      <w:szCs w:val="20"/>
                      <w:lang w:val="es-ES"/>
                    </w:rPr>
                  </w:pPr>
                  <w:r w:rsidRPr="00981301">
                    <w:rPr>
                      <w:b w:val="0"/>
                      <w:sz w:val="20"/>
                      <w:szCs w:val="20"/>
                      <w:lang w:val="es-ES"/>
                    </w:rPr>
                    <w:t>4</w:t>
                  </w:r>
                </w:p>
              </w:tc>
              <w:tc>
                <w:tcPr>
                  <w:tcW w:w="144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11:07</w:t>
                  </w:r>
                </w:p>
              </w:tc>
              <w:tc>
                <w:tcPr>
                  <w:tcW w:w="170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13,3</w:t>
                  </w:r>
                </w:p>
              </w:tc>
              <w:tc>
                <w:tcPr>
                  <w:tcW w:w="120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9,25</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hideMark/>
                </w:tcPr>
                <w:p w:rsidR="0071314A" w:rsidRPr="00981301" w:rsidRDefault="0071314A" w:rsidP="007B024E">
                  <w:pPr>
                    <w:jc w:val="center"/>
                    <w:rPr>
                      <w:b w:val="0"/>
                      <w:sz w:val="20"/>
                      <w:szCs w:val="20"/>
                      <w:lang w:val="es-ES"/>
                    </w:rPr>
                  </w:pPr>
                  <w:r w:rsidRPr="00981301">
                    <w:rPr>
                      <w:b w:val="0"/>
                      <w:sz w:val="20"/>
                      <w:szCs w:val="20"/>
                      <w:lang w:val="es-ES"/>
                    </w:rPr>
                    <w:t>5</w:t>
                  </w:r>
                </w:p>
              </w:tc>
              <w:tc>
                <w:tcPr>
                  <w:tcW w:w="144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11:27</w:t>
                  </w:r>
                </w:p>
              </w:tc>
              <w:tc>
                <w:tcPr>
                  <w:tcW w:w="170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13,2</w:t>
                  </w:r>
                </w:p>
              </w:tc>
              <w:tc>
                <w:tcPr>
                  <w:tcW w:w="120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9,23</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hideMark/>
                </w:tcPr>
                <w:p w:rsidR="0071314A" w:rsidRPr="00981301" w:rsidRDefault="0071314A" w:rsidP="007B024E">
                  <w:pPr>
                    <w:jc w:val="center"/>
                    <w:rPr>
                      <w:b w:val="0"/>
                      <w:sz w:val="20"/>
                      <w:szCs w:val="20"/>
                      <w:lang w:val="es-ES"/>
                    </w:rPr>
                  </w:pPr>
                  <w:r w:rsidRPr="00981301">
                    <w:rPr>
                      <w:b w:val="0"/>
                      <w:sz w:val="20"/>
                      <w:szCs w:val="20"/>
                      <w:lang w:val="es-ES"/>
                    </w:rPr>
                    <w:t>6</w:t>
                  </w:r>
                </w:p>
              </w:tc>
              <w:tc>
                <w:tcPr>
                  <w:tcW w:w="144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11:47</w:t>
                  </w:r>
                </w:p>
              </w:tc>
              <w:tc>
                <w:tcPr>
                  <w:tcW w:w="170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12,1</w:t>
                  </w:r>
                </w:p>
              </w:tc>
              <w:tc>
                <w:tcPr>
                  <w:tcW w:w="120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9,17</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hideMark/>
                </w:tcPr>
                <w:p w:rsidR="0071314A" w:rsidRPr="00981301" w:rsidRDefault="0071314A" w:rsidP="007B024E">
                  <w:pPr>
                    <w:jc w:val="center"/>
                    <w:rPr>
                      <w:b w:val="0"/>
                      <w:sz w:val="20"/>
                      <w:szCs w:val="20"/>
                      <w:lang w:val="es-ES"/>
                    </w:rPr>
                  </w:pPr>
                  <w:r w:rsidRPr="00981301">
                    <w:rPr>
                      <w:b w:val="0"/>
                      <w:sz w:val="20"/>
                      <w:szCs w:val="20"/>
                      <w:lang w:val="es-ES"/>
                    </w:rPr>
                    <w:t>7</w:t>
                  </w:r>
                </w:p>
              </w:tc>
              <w:tc>
                <w:tcPr>
                  <w:tcW w:w="144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12:07</w:t>
                  </w:r>
                </w:p>
              </w:tc>
              <w:tc>
                <w:tcPr>
                  <w:tcW w:w="170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12,9</w:t>
                  </w:r>
                </w:p>
              </w:tc>
              <w:tc>
                <w:tcPr>
                  <w:tcW w:w="120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val="es-ES"/>
                    </w:rPr>
                  </w:pPr>
                  <w:r w:rsidRPr="00981301">
                    <w:rPr>
                      <w:color w:val="FF0000"/>
                      <w:sz w:val="20"/>
                      <w:szCs w:val="20"/>
                      <w:lang w:val="es-ES"/>
                    </w:rPr>
                    <w:t>8,93</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hideMark/>
                </w:tcPr>
                <w:p w:rsidR="0071314A" w:rsidRPr="00981301" w:rsidRDefault="0071314A" w:rsidP="007B024E">
                  <w:pPr>
                    <w:jc w:val="center"/>
                    <w:rPr>
                      <w:b w:val="0"/>
                      <w:sz w:val="20"/>
                      <w:szCs w:val="20"/>
                      <w:lang w:val="es-ES"/>
                    </w:rPr>
                  </w:pPr>
                  <w:r w:rsidRPr="00981301">
                    <w:rPr>
                      <w:b w:val="0"/>
                      <w:sz w:val="20"/>
                      <w:szCs w:val="20"/>
                      <w:lang w:val="es-ES"/>
                    </w:rPr>
                    <w:t>8</w:t>
                  </w:r>
                </w:p>
              </w:tc>
              <w:tc>
                <w:tcPr>
                  <w:tcW w:w="144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12:27</w:t>
                  </w:r>
                </w:p>
              </w:tc>
              <w:tc>
                <w:tcPr>
                  <w:tcW w:w="170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13,3</w:t>
                  </w:r>
                </w:p>
              </w:tc>
              <w:tc>
                <w:tcPr>
                  <w:tcW w:w="120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val="es-ES"/>
                    </w:rPr>
                  </w:pPr>
                  <w:r w:rsidRPr="00981301">
                    <w:rPr>
                      <w:color w:val="FF0000"/>
                      <w:sz w:val="20"/>
                      <w:szCs w:val="20"/>
                      <w:lang w:val="es-ES"/>
                    </w:rPr>
                    <w:t>8,55</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hideMark/>
                </w:tcPr>
                <w:p w:rsidR="0071314A" w:rsidRPr="00981301" w:rsidRDefault="0071314A" w:rsidP="007B024E">
                  <w:pPr>
                    <w:jc w:val="center"/>
                    <w:rPr>
                      <w:b w:val="0"/>
                      <w:sz w:val="20"/>
                      <w:szCs w:val="20"/>
                      <w:lang w:val="es-ES"/>
                    </w:rPr>
                  </w:pPr>
                  <w:r w:rsidRPr="00981301">
                    <w:rPr>
                      <w:b w:val="0"/>
                      <w:sz w:val="20"/>
                      <w:szCs w:val="20"/>
                      <w:lang w:val="es-ES"/>
                    </w:rPr>
                    <w:t>9</w:t>
                  </w:r>
                </w:p>
              </w:tc>
              <w:tc>
                <w:tcPr>
                  <w:tcW w:w="144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12:47</w:t>
                  </w:r>
                </w:p>
              </w:tc>
              <w:tc>
                <w:tcPr>
                  <w:tcW w:w="170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12,2</w:t>
                  </w:r>
                </w:p>
              </w:tc>
              <w:tc>
                <w:tcPr>
                  <w:tcW w:w="120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7,73</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hideMark/>
                </w:tcPr>
                <w:p w:rsidR="0071314A" w:rsidRPr="00981301" w:rsidRDefault="0071314A" w:rsidP="007B024E">
                  <w:pPr>
                    <w:jc w:val="center"/>
                    <w:rPr>
                      <w:b w:val="0"/>
                      <w:sz w:val="20"/>
                      <w:szCs w:val="20"/>
                      <w:lang w:val="es-ES"/>
                    </w:rPr>
                  </w:pPr>
                  <w:r w:rsidRPr="00981301">
                    <w:rPr>
                      <w:b w:val="0"/>
                      <w:sz w:val="20"/>
                      <w:szCs w:val="20"/>
                      <w:lang w:val="es-ES"/>
                    </w:rPr>
                    <w:t>10</w:t>
                  </w:r>
                </w:p>
              </w:tc>
              <w:tc>
                <w:tcPr>
                  <w:tcW w:w="144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13:07</w:t>
                  </w:r>
                </w:p>
              </w:tc>
              <w:tc>
                <w:tcPr>
                  <w:tcW w:w="170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12,6</w:t>
                  </w:r>
                </w:p>
              </w:tc>
              <w:tc>
                <w:tcPr>
                  <w:tcW w:w="120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8,14</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hideMark/>
                </w:tcPr>
                <w:p w:rsidR="0071314A" w:rsidRPr="00981301" w:rsidRDefault="0071314A" w:rsidP="007B024E">
                  <w:pPr>
                    <w:jc w:val="center"/>
                    <w:rPr>
                      <w:b w:val="0"/>
                      <w:sz w:val="20"/>
                      <w:szCs w:val="20"/>
                      <w:lang w:val="es-ES"/>
                    </w:rPr>
                  </w:pPr>
                  <w:r w:rsidRPr="00981301">
                    <w:rPr>
                      <w:b w:val="0"/>
                      <w:sz w:val="20"/>
                      <w:szCs w:val="20"/>
                      <w:lang w:val="es-ES"/>
                    </w:rPr>
                    <w:t>11</w:t>
                  </w:r>
                </w:p>
              </w:tc>
              <w:tc>
                <w:tcPr>
                  <w:tcW w:w="144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13:27</w:t>
                  </w:r>
                </w:p>
              </w:tc>
              <w:tc>
                <w:tcPr>
                  <w:tcW w:w="170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13,1</w:t>
                  </w:r>
                </w:p>
              </w:tc>
              <w:tc>
                <w:tcPr>
                  <w:tcW w:w="1200" w:type="dxa"/>
                  <w:vAlign w:val="center"/>
                  <w:hideMark/>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7,90</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hideMark/>
                </w:tcPr>
                <w:p w:rsidR="0071314A" w:rsidRPr="00981301" w:rsidRDefault="0071314A" w:rsidP="007B024E">
                  <w:pPr>
                    <w:jc w:val="center"/>
                    <w:rPr>
                      <w:b w:val="0"/>
                      <w:sz w:val="20"/>
                      <w:szCs w:val="20"/>
                      <w:lang w:val="es-ES"/>
                    </w:rPr>
                  </w:pPr>
                  <w:r w:rsidRPr="00981301">
                    <w:rPr>
                      <w:b w:val="0"/>
                      <w:sz w:val="20"/>
                      <w:szCs w:val="20"/>
                      <w:lang w:val="es-ES"/>
                    </w:rPr>
                    <w:t>12</w:t>
                  </w:r>
                </w:p>
              </w:tc>
              <w:tc>
                <w:tcPr>
                  <w:tcW w:w="144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13:47</w:t>
                  </w:r>
                </w:p>
              </w:tc>
              <w:tc>
                <w:tcPr>
                  <w:tcW w:w="170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13,3</w:t>
                  </w:r>
                </w:p>
              </w:tc>
              <w:tc>
                <w:tcPr>
                  <w:tcW w:w="1200" w:type="dxa"/>
                  <w:vAlign w:val="center"/>
                  <w:hideMark/>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8,29</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tcPr>
                <w:p w:rsidR="0071314A" w:rsidRPr="00981301" w:rsidRDefault="0071314A" w:rsidP="007B024E">
                  <w:pPr>
                    <w:jc w:val="center"/>
                    <w:rPr>
                      <w:b w:val="0"/>
                      <w:sz w:val="20"/>
                      <w:szCs w:val="20"/>
                      <w:lang w:val="es-ES"/>
                    </w:rPr>
                  </w:pPr>
                  <w:r w:rsidRPr="00981301">
                    <w:rPr>
                      <w:b w:val="0"/>
                      <w:sz w:val="20"/>
                      <w:szCs w:val="20"/>
                      <w:lang w:val="es-ES"/>
                    </w:rPr>
                    <w:t>13</w:t>
                  </w:r>
                </w:p>
              </w:tc>
              <w:tc>
                <w:tcPr>
                  <w:tcW w:w="144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14:07</w:t>
                  </w:r>
                </w:p>
              </w:tc>
              <w:tc>
                <w:tcPr>
                  <w:tcW w:w="170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13,1</w:t>
                  </w:r>
                </w:p>
              </w:tc>
              <w:tc>
                <w:tcPr>
                  <w:tcW w:w="120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8,14</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tcPr>
                <w:p w:rsidR="0071314A" w:rsidRPr="00981301" w:rsidRDefault="0071314A" w:rsidP="007B024E">
                  <w:pPr>
                    <w:jc w:val="center"/>
                    <w:rPr>
                      <w:b w:val="0"/>
                      <w:sz w:val="20"/>
                      <w:szCs w:val="20"/>
                      <w:lang w:val="es-ES"/>
                    </w:rPr>
                  </w:pPr>
                  <w:r w:rsidRPr="00981301">
                    <w:rPr>
                      <w:b w:val="0"/>
                      <w:sz w:val="20"/>
                      <w:szCs w:val="20"/>
                      <w:lang w:val="es-ES"/>
                    </w:rPr>
                    <w:t>14</w:t>
                  </w:r>
                </w:p>
              </w:tc>
              <w:tc>
                <w:tcPr>
                  <w:tcW w:w="144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14:27</w:t>
                  </w:r>
                </w:p>
              </w:tc>
              <w:tc>
                <w:tcPr>
                  <w:tcW w:w="170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12,9</w:t>
                  </w:r>
                </w:p>
              </w:tc>
              <w:tc>
                <w:tcPr>
                  <w:tcW w:w="120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6,91</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tcPr>
                <w:p w:rsidR="0071314A" w:rsidRPr="00981301" w:rsidRDefault="0071314A" w:rsidP="007B024E">
                  <w:pPr>
                    <w:jc w:val="center"/>
                    <w:rPr>
                      <w:b w:val="0"/>
                      <w:sz w:val="20"/>
                      <w:szCs w:val="20"/>
                      <w:lang w:val="es-ES"/>
                    </w:rPr>
                  </w:pPr>
                  <w:r w:rsidRPr="00981301">
                    <w:rPr>
                      <w:b w:val="0"/>
                      <w:sz w:val="20"/>
                      <w:szCs w:val="20"/>
                      <w:lang w:val="es-ES"/>
                    </w:rPr>
                    <w:t>15</w:t>
                  </w:r>
                </w:p>
              </w:tc>
              <w:tc>
                <w:tcPr>
                  <w:tcW w:w="144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14.47</w:t>
                  </w:r>
                </w:p>
              </w:tc>
              <w:tc>
                <w:tcPr>
                  <w:tcW w:w="170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13,2</w:t>
                  </w:r>
                </w:p>
              </w:tc>
              <w:tc>
                <w:tcPr>
                  <w:tcW w:w="120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7,09</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tcPr>
                <w:p w:rsidR="0071314A" w:rsidRPr="00981301" w:rsidRDefault="0071314A" w:rsidP="007B024E">
                  <w:pPr>
                    <w:jc w:val="center"/>
                    <w:rPr>
                      <w:b w:val="0"/>
                      <w:sz w:val="20"/>
                      <w:szCs w:val="20"/>
                      <w:lang w:val="es-ES"/>
                    </w:rPr>
                  </w:pPr>
                  <w:r w:rsidRPr="00981301">
                    <w:rPr>
                      <w:b w:val="0"/>
                      <w:sz w:val="20"/>
                      <w:szCs w:val="20"/>
                      <w:lang w:val="es-ES"/>
                    </w:rPr>
                    <w:t>16</w:t>
                  </w:r>
                </w:p>
              </w:tc>
              <w:tc>
                <w:tcPr>
                  <w:tcW w:w="144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15:17</w:t>
                  </w:r>
                </w:p>
              </w:tc>
              <w:tc>
                <w:tcPr>
                  <w:tcW w:w="170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13,6</w:t>
                  </w:r>
                </w:p>
              </w:tc>
              <w:tc>
                <w:tcPr>
                  <w:tcW w:w="120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8,01</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tcPr>
                <w:p w:rsidR="0071314A" w:rsidRPr="00981301" w:rsidRDefault="0071314A" w:rsidP="007B024E">
                  <w:pPr>
                    <w:jc w:val="center"/>
                    <w:rPr>
                      <w:b w:val="0"/>
                      <w:sz w:val="20"/>
                      <w:szCs w:val="20"/>
                      <w:lang w:val="es-ES"/>
                    </w:rPr>
                  </w:pPr>
                  <w:r w:rsidRPr="00981301">
                    <w:rPr>
                      <w:b w:val="0"/>
                      <w:sz w:val="20"/>
                      <w:szCs w:val="20"/>
                      <w:lang w:val="es-ES"/>
                    </w:rPr>
                    <w:t>17</w:t>
                  </w:r>
                </w:p>
              </w:tc>
              <w:tc>
                <w:tcPr>
                  <w:tcW w:w="144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15:27</w:t>
                  </w:r>
                </w:p>
              </w:tc>
              <w:tc>
                <w:tcPr>
                  <w:tcW w:w="170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13,6</w:t>
                  </w:r>
                </w:p>
              </w:tc>
              <w:tc>
                <w:tcPr>
                  <w:tcW w:w="120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8,10</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tcPr>
                <w:p w:rsidR="0071314A" w:rsidRPr="00981301" w:rsidRDefault="0071314A" w:rsidP="007B024E">
                  <w:pPr>
                    <w:jc w:val="center"/>
                    <w:rPr>
                      <w:b w:val="0"/>
                      <w:sz w:val="20"/>
                      <w:szCs w:val="20"/>
                      <w:lang w:val="es-ES"/>
                    </w:rPr>
                  </w:pPr>
                  <w:r w:rsidRPr="00981301">
                    <w:rPr>
                      <w:b w:val="0"/>
                      <w:sz w:val="20"/>
                      <w:szCs w:val="20"/>
                      <w:lang w:val="es-ES"/>
                    </w:rPr>
                    <w:t>18</w:t>
                  </w:r>
                </w:p>
              </w:tc>
              <w:tc>
                <w:tcPr>
                  <w:tcW w:w="144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15:47</w:t>
                  </w:r>
                </w:p>
              </w:tc>
              <w:tc>
                <w:tcPr>
                  <w:tcW w:w="170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13.3</w:t>
                  </w:r>
                </w:p>
              </w:tc>
              <w:tc>
                <w:tcPr>
                  <w:tcW w:w="120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7 49</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tcPr>
                <w:p w:rsidR="0071314A" w:rsidRPr="00981301" w:rsidRDefault="0071314A" w:rsidP="007B024E">
                  <w:pPr>
                    <w:jc w:val="center"/>
                    <w:rPr>
                      <w:b w:val="0"/>
                      <w:sz w:val="20"/>
                      <w:szCs w:val="20"/>
                      <w:lang w:val="es-ES"/>
                    </w:rPr>
                  </w:pPr>
                  <w:r w:rsidRPr="00981301">
                    <w:rPr>
                      <w:b w:val="0"/>
                      <w:sz w:val="20"/>
                      <w:szCs w:val="20"/>
                      <w:lang w:val="es-ES"/>
                    </w:rPr>
                    <w:t>19</w:t>
                  </w:r>
                </w:p>
              </w:tc>
              <w:tc>
                <w:tcPr>
                  <w:tcW w:w="144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16:07</w:t>
                  </w:r>
                </w:p>
              </w:tc>
              <w:tc>
                <w:tcPr>
                  <w:tcW w:w="170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13,5</w:t>
                  </w:r>
                </w:p>
              </w:tc>
              <w:tc>
                <w:tcPr>
                  <w:tcW w:w="120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6,81</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tcPr>
                <w:p w:rsidR="0071314A" w:rsidRPr="00981301" w:rsidRDefault="0071314A" w:rsidP="007B024E">
                  <w:pPr>
                    <w:jc w:val="center"/>
                    <w:rPr>
                      <w:b w:val="0"/>
                      <w:sz w:val="20"/>
                      <w:szCs w:val="20"/>
                      <w:lang w:val="es-ES"/>
                    </w:rPr>
                  </w:pPr>
                  <w:r w:rsidRPr="00981301">
                    <w:rPr>
                      <w:b w:val="0"/>
                      <w:sz w:val="20"/>
                      <w:szCs w:val="20"/>
                      <w:lang w:val="es-ES"/>
                    </w:rPr>
                    <w:t>20</w:t>
                  </w:r>
                </w:p>
              </w:tc>
              <w:tc>
                <w:tcPr>
                  <w:tcW w:w="144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16:27</w:t>
                  </w:r>
                </w:p>
              </w:tc>
              <w:tc>
                <w:tcPr>
                  <w:tcW w:w="170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13,7</w:t>
                  </w:r>
                </w:p>
              </w:tc>
              <w:tc>
                <w:tcPr>
                  <w:tcW w:w="120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7,30</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tcPr>
                <w:p w:rsidR="0071314A" w:rsidRPr="00981301" w:rsidRDefault="0071314A" w:rsidP="007B024E">
                  <w:pPr>
                    <w:jc w:val="center"/>
                    <w:rPr>
                      <w:b w:val="0"/>
                      <w:sz w:val="20"/>
                      <w:szCs w:val="20"/>
                      <w:lang w:val="es-ES"/>
                    </w:rPr>
                  </w:pPr>
                  <w:r w:rsidRPr="00981301">
                    <w:rPr>
                      <w:b w:val="0"/>
                      <w:sz w:val="20"/>
                      <w:szCs w:val="20"/>
                      <w:lang w:val="es-ES"/>
                    </w:rPr>
                    <w:t>21</w:t>
                  </w:r>
                </w:p>
              </w:tc>
              <w:tc>
                <w:tcPr>
                  <w:tcW w:w="144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16.47</w:t>
                  </w:r>
                </w:p>
              </w:tc>
              <w:tc>
                <w:tcPr>
                  <w:tcW w:w="170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13,5</w:t>
                  </w:r>
                </w:p>
              </w:tc>
              <w:tc>
                <w:tcPr>
                  <w:tcW w:w="120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7,13</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tcPr>
                <w:p w:rsidR="0071314A" w:rsidRPr="00981301" w:rsidRDefault="0071314A" w:rsidP="007B024E">
                  <w:pPr>
                    <w:jc w:val="center"/>
                    <w:rPr>
                      <w:b w:val="0"/>
                      <w:sz w:val="20"/>
                      <w:szCs w:val="20"/>
                      <w:lang w:val="es-ES"/>
                    </w:rPr>
                  </w:pPr>
                  <w:r w:rsidRPr="00981301">
                    <w:rPr>
                      <w:b w:val="0"/>
                      <w:sz w:val="20"/>
                      <w:szCs w:val="20"/>
                      <w:lang w:val="es-ES"/>
                    </w:rPr>
                    <w:t>22</w:t>
                  </w:r>
                </w:p>
              </w:tc>
              <w:tc>
                <w:tcPr>
                  <w:tcW w:w="144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17:07</w:t>
                  </w:r>
                </w:p>
              </w:tc>
              <w:tc>
                <w:tcPr>
                  <w:tcW w:w="170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13,6</w:t>
                  </w:r>
                </w:p>
              </w:tc>
              <w:tc>
                <w:tcPr>
                  <w:tcW w:w="120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7,62</w:t>
                  </w:r>
                </w:p>
              </w:tc>
            </w:tr>
            <w:tr w:rsidR="0071314A" w:rsidRPr="00981301" w:rsidTr="007B02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tcPr>
                <w:p w:rsidR="0071314A" w:rsidRPr="00981301" w:rsidRDefault="0071314A" w:rsidP="007B024E">
                  <w:pPr>
                    <w:jc w:val="center"/>
                    <w:rPr>
                      <w:b w:val="0"/>
                      <w:sz w:val="20"/>
                      <w:szCs w:val="20"/>
                      <w:lang w:val="es-ES"/>
                    </w:rPr>
                  </w:pPr>
                  <w:r w:rsidRPr="00981301">
                    <w:rPr>
                      <w:b w:val="0"/>
                      <w:sz w:val="20"/>
                      <w:szCs w:val="20"/>
                      <w:lang w:val="es-ES"/>
                    </w:rPr>
                    <w:t>23</w:t>
                  </w:r>
                </w:p>
              </w:tc>
              <w:tc>
                <w:tcPr>
                  <w:tcW w:w="144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17:27</w:t>
                  </w:r>
                </w:p>
              </w:tc>
              <w:tc>
                <w:tcPr>
                  <w:tcW w:w="170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13,7</w:t>
                  </w:r>
                </w:p>
              </w:tc>
              <w:tc>
                <w:tcPr>
                  <w:tcW w:w="1200" w:type="dxa"/>
                  <w:vAlign w:val="center"/>
                </w:tcPr>
                <w:p w:rsidR="0071314A" w:rsidRPr="00981301" w:rsidRDefault="0071314A" w:rsidP="007B024E">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981301">
                    <w:rPr>
                      <w:sz w:val="20"/>
                      <w:szCs w:val="20"/>
                      <w:lang w:val="es-ES"/>
                    </w:rPr>
                    <w:t>6,81</w:t>
                  </w:r>
                </w:p>
              </w:tc>
            </w:tr>
            <w:tr w:rsidR="0071314A" w:rsidRPr="00981301" w:rsidTr="007B024E">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vAlign w:val="center"/>
                </w:tcPr>
                <w:p w:rsidR="0071314A" w:rsidRPr="00981301" w:rsidRDefault="0071314A" w:rsidP="007B024E">
                  <w:pPr>
                    <w:jc w:val="center"/>
                    <w:rPr>
                      <w:b w:val="0"/>
                      <w:sz w:val="20"/>
                      <w:szCs w:val="20"/>
                      <w:lang w:val="es-ES"/>
                    </w:rPr>
                  </w:pPr>
                  <w:r w:rsidRPr="00981301">
                    <w:rPr>
                      <w:b w:val="0"/>
                      <w:sz w:val="20"/>
                      <w:szCs w:val="20"/>
                      <w:lang w:val="es-ES"/>
                    </w:rPr>
                    <w:t>24</w:t>
                  </w:r>
                </w:p>
              </w:tc>
              <w:tc>
                <w:tcPr>
                  <w:tcW w:w="144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17-08-2016</w:t>
                  </w:r>
                </w:p>
              </w:tc>
              <w:tc>
                <w:tcPr>
                  <w:tcW w:w="86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17:47</w:t>
                  </w:r>
                </w:p>
              </w:tc>
              <w:tc>
                <w:tcPr>
                  <w:tcW w:w="170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sz w:val="20"/>
                      <w:szCs w:val="20"/>
                      <w:lang w:val="es-ES"/>
                    </w:rPr>
                    <w:t>13,2</w:t>
                  </w:r>
                </w:p>
              </w:tc>
              <w:tc>
                <w:tcPr>
                  <w:tcW w:w="1200" w:type="dxa"/>
                  <w:vAlign w:val="center"/>
                </w:tcPr>
                <w:p w:rsidR="0071314A" w:rsidRPr="00981301" w:rsidRDefault="0071314A" w:rsidP="007B024E">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981301">
                    <w:rPr>
                      <w:color w:val="FF0000"/>
                      <w:sz w:val="20"/>
                      <w:szCs w:val="20"/>
                      <w:lang w:val="es-ES"/>
                    </w:rPr>
                    <w:t>8,91</w:t>
                  </w:r>
                </w:p>
              </w:tc>
            </w:tr>
          </w:tbl>
          <w:p w:rsidR="0071314A" w:rsidRDefault="0071314A" w:rsidP="0071314A">
            <w:pPr>
              <w:rPr>
                <w:lang w:val="es-ES"/>
              </w:rPr>
            </w:pPr>
          </w:p>
          <w:p w:rsidR="00AA200B" w:rsidRDefault="00AA200B" w:rsidP="00AA200B">
            <w:pPr>
              <w:pStyle w:val="Prrafodelista"/>
              <w:numPr>
                <w:ilvl w:val="0"/>
                <w:numId w:val="11"/>
              </w:numPr>
              <w:rPr>
                <w:lang w:val="es-ES"/>
              </w:rPr>
            </w:pPr>
            <w:r>
              <w:rPr>
                <w:lang w:val="es-ES"/>
              </w:rPr>
              <w:t>Conforme a los antecedentes anteriormente expuestos</w:t>
            </w:r>
            <w:r w:rsidR="002000B8">
              <w:rPr>
                <w:lang w:val="es-ES"/>
              </w:rPr>
              <w:t>,</w:t>
            </w:r>
            <w:r>
              <w:rPr>
                <w:lang w:val="es-ES"/>
              </w:rPr>
              <w:t xml:space="preserve"> se establece que existe</w:t>
            </w:r>
            <w:r w:rsidRPr="00AA200B">
              <w:rPr>
                <w:lang w:val="es-ES"/>
              </w:rPr>
              <w:t xml:space="preserve"> superación de la norma de emisión </w:t>
            </w:r>
            <w:r>
              <w:rPr>
                <w:lang w:val="es-ES"/>
              </w:rPr>
              <w:t>(D.S. N.° 90/2000)</w:t>
            </w:r>
            <w:r w:rsidR="002000B8">
              <w:rPr>
                <w:lang w:val="es-ES"/>
              </w:rPr>
              <w:t>,</w:t>
            </w:r>
            <w:r>
              <w:rPr>
                <w:lang w:val="es-ES"/>
              </w:rPr>
              <w:t xml:space="preserve"> </w:t>
            </w:r>
            <w:r w:rsidRPr="00AA200B">
              <w:rPr>
                <w:lang w:val="es-ES"/>
              </w:rPr>
              <w:t xml:space="preserve">según </w:t>
            </w:r>
            <w:r>
              <w:rPr>
                <w:lang w:val="es-ES"/>
              </w:rPr>
              <w:t>el siguiente detalle</w:t>
            </w:r>
            <w:r w:rsidRPr="00AA200B">
              <w:rPr>
                <w:lang w:val="es-ES"/>
              </w:rPr>
              <w:t>:</w:t>
            </w:r>
          </w:p>
          <w:p w:rsidR="00AA200B" w:rsidRPr="00AA200B" w:rsidRDefault="00AA200B" w:rsidP="00AA200B">
            <w:pPr>
              <w:pStyle w:val="Prrafodelista"/>
              <w:ind w:left="360"/>
              <w:rPr>
                <w:lang w:val="es-ES"/>
              </w:rPr>
            </w:pPr>
          </w:p>
          <w:p w:rsidR="00AA200B" w:rsidRPr="00AA200B" w:rsidRDefault="00AA200B" w:rsidP="00AA200B">
            <w:pPr>
              <w:pStyle w:val="Prrafodelista"/>
              <w:ind w:left="360"/>
              <w:rPr>
                <w:lang w:val="es-ES"/>
              </w:rPr>
            </w:pPr>
            <w:r w:rsidRPr="00AA200B">
              <w:rPr>
                <w:lang w:val="es-ES"/>
              </w:rPr>
              <w:t>Parámetro pH</w:t>
            </w:r>
            <w:r>
              <w:rPr>
                <w:lang w:val="es-ES"/>
              </w:rPr>
              <w:t>:</w:t>
            </w:r>
            <w:r w:rsidRPr="00AA200B">
              <w:rPr>
                <w:lang w:val="es-ES"/>
              </w:rPr>
              <w:t xml:space="preserve"> no se cumple con el  punto 6.4.2 b) del D.S. N° 90/2000. “</w:t>
            </w:r>
            <w:r w:rsidRPr="002000B8">
              <w:rPr>
                <w:i/>
                <w:lang w:val="es-ES"/>
              </w:rPr>
              <w:t xml:space="preserve">Si analizadas más de 10 muestras mensuales, incluyendo los </w:t>
            </w:r>
            <w:proofErr w:type="spellStart"/>
            <w:r w:rsidRPr="002000B8">
              <w:rPr>
                <w:i/>
                <w:lang w:val="es-ES"/>
              </w:rPr>
              <w:t>remuestreos</w:t>
            </w:r>
            <w:proofErr w:type="spellEnd"/>
            <w:r w:rsidRPr="002000B8">
              <w:rPr>
                <w:i/>
                <w:lang w:val="es-ES"/>
              </w:rPr>
              <w:t>, sólo un 10% o menos, del número de muestras analizadas excede, en uno o más contaminantes, hasta en un 100% el límite máximo establecido en esas tablas. Para el cálculo del 10% el resultado se aproximará al entero superior</w:t>
            </w:r>
            <w:r>
              <w:rPr>
                <w:lang w:val="es-ES"/>
              </w:rPr>
              <w:t xml:space="preserve">.”; toda vez que </w:t>
            </w:r>
            <w:r w:rsidRPr="00AA200B">
              <w:rPr>
                <w:lang w:val="es-ES"/>
              </w:rPr>
              <w:t>de un total de 48</w:t>
            </w:r>
            <w:r>
              <w:rPr>
                <w:lang w:val="es-ES"/>
              </w:rPr>
              <w:t xml:space="preserve"> muestras </w:t>
            </w:r>
            <w:r w:rsidR="0054041E">
              <w:rPr>
                <w:lang w:val="es-ES"/>
              </w:rPr>
              <w:t xml:space="preserve">(Algoritmos y DICTUC) </w:t>
            </w:r>
            <w:r>
              <w:rPr>
                <w:lang w:val="es-ES"/>
              </w:rPr>
              <w:t xml:space="preserve">existen </w:t>
            </w:r>
            <w:r w:rsidRPr="00AA200B">
              <w:rPr>
                <w:lang w:val="es-ES"/>
              </w:rPr>
              <w:t>33 fuera de rango.</w:t>
            </w:r>
          </w:p>
          <w:p w:rsidR="00AA200B" w:rsidRPr="00AA200B" w:rsidRDefault="00AA200B" w:rsidP="00AA200B">
            <w:pPr>
              <w:pStyle w:val="Prrafodelista"/>
              <w:ind w:left="360"/>
              <w:rPr>
                <w:lang w:val="es-ES"/>
              </w:rPr>
            </w:pPr>
          </w:p>
          <w:p w:rsidR="00AA200B" w:rsidRPr="00981301" w:rsidRDefault="00AA200B" w:rsidP="00C51791">
            <w:pPr>
              <w:pStyle w:val="Prrafodelista"/>
              <w:ind w:left="360"/>
              <w:rPr>
                <w:lang w:val="es-ES"/>
              </w:rPr>
            </w:pPr>
            <w:r w:rsidRPr="00AA200B">
              <w:rPr>
                <w:lang w:val="es-ES"/>
              </w:rPr>
              <w:lastRenderedPageBreak/>
              <w:t xml:space="preserve">Parámetros DBO5, Nitrógeno </w:t>
            </w:r>
            <w:proofErr w:type="spellStart"/>
            <w:r w:rsidRPr="00AA200B">
              <w:rPr>
                <w:lang w:val="es-ES"/>
              </w:rPr>
              <w:t>Kjeldahl</w:t>
            </w:r>
            <w:proofErr w:type="spellEnd"/>
            <w:r w:rsidRPr="00AA200B">
              <w:rPr>
                <w:lang w:val="es-ES"/>
              </w:rPr>
              <w:t xml:space="preserve"> y Cloruros</w:t>
            </w:r>
            <w:r>
              <w:rPr>
                <w:lang w:val="es-ES"/>
              </w:rPr>
              <w:t>:</w:t>
            </w:r>
            <w:r w:rsidRPr="00AA200B">
              <w:rPr>
                <w:lang w:val="es-ES"/>
              </w:rPr>
              <w:t xml:space="preserve"> no se cumple con el  punto 6.4.2 a) del D.S. N° 90/2000: “</w:t>
            </w:r>
            <w:r w:rsidRPr="002000B8">
              <w:rPr>
                <w:i/>
                <w:lang w:val="es-ES"/>
              </w:rPr>
              <w:t xml:space="preserve">Si analizadas 10 o menos muestras mensuales, incluyendo los </w:t>
            </w:r>
            <w:proofErr w:type="spellStart"/>
            <w:r w:rsidRPr="002000B8">
              <w:rPr>
                <w:i/>
                <w:lang w:val="es-ES"/>
              </w:rPr>
              <w:t>remuestreos</w:t>
            </w:r>
            <w:proofErr w:type="spellEnd"/>
            <w:r w:rsidRPr="002000B8">
              <w:rPr>
                <w:i/>
                <w:lang w:val="es-ES"/>
              </w:rPr>
              <w:t>, sólo una de ellas excede, en uno o más contaminantes, hasta en un 100% el límite máximo establecido en las referidas tablas</w:t>
            </w:r>
            <w:r w:rsidRPr="00AA200B">
              <w:rPr>
                <w:lang w:val="es-ES"/>
              </w:rPr>
              <w:t>.”, al presentar resultados con excedencia superior al 100% del límite máximo establecido en la Tabla N° 1 del D.S. N° 90/2000, tanto en el muestreo encomendado por la SMA como en el muestreo realizado por el propio titular</w:t>
            </w:r>
            <w:r w:rsidR="00C51791">
              <w:rPr>
                <w:lang w:val="es-ES"/>
              </w:rPr>
              <w:t xml:space="preserve"> (excepción del Boro que sólo es sobrepasado en los resultados del control directo entregado por laboratorio Algoritmos)</w:t>
            </w:r>
            <w:r w:rsidRPr="00AA200B">
              <w:rPr>
                <w:lang w:val="es-ES"/>
              </w:rPr>
              <w:t>.</w:t>
            </w:r>
          </w:p>
        </w:tc>
      </w:tr>
    </w:tbl>
    <w:p w:rsidR="00EE450E" w:rsidRDefault="00EE450E" w:rsidP="00F26C86"/>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5B2D39" w:rsidRPr="005626CB"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2D39" w:rsidRPr="005626CB" w:rsidRDefault="005B2D39" w:rsidP="0071314A">
            <w:pPr>
              <w:jc w:val="center"/>
              <w:rPr>
                <w:rFonts w:eastAsia="Times New Roman"/>
                <w:b/>
                <w:bCs/>
                <w:color w:val="000000"/>
                <w:sz w:val="20"/>
                <w:szCs w:val="20"/>
              </w:rPr>
            </w:pPr>
            <w:r>
              <w:br w:type="page"/>
            </w: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5B2D39" w:rsidRPr="005626CB" w:rsidTr="00CD0D18">
        <w:trPr>
          <w:trHeight w:val="4501"/>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260121477"/>
              <w:picture/>
            </w:sdtPr>
            <w:sdtEndPr/>
            <w:sdtContent>
              <w:p w:rsidR="005B2D39" w:rsidRPr="005626CB" w:rsidRDefault="005B2D39"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2948DF58" wp14:editId="6BACF341">
                      <wp:extent cx="3588305" cy="2680016"/>
                      <wp:effectExtent l="0" t="0" r="0" b="6350"/>
                      <wp:docPr id="7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3588305" cy="2680016"/>
                              </a:xfrm>
                              <a:prstGeom prst="rect">
                                <a:avLst/>
                              </a:prstGeom>
                              <a:noFill/>
                              <a:ln>
                                <a:noFill/>
                              </a:ln>
                            </pic:spPr>
                          </pic:pic>
                        </a:graphicData>
                      </a:graphic>
                    </wp:inline>
                  </w:drawing>
                </w:r>
              </w:p>
            </w:sdtContent>
          </w:sdt>
        </w:tc>
        <w:sdt>
          <w:sdtPr>
            <w:rPr>
              <w:rFonts w:eastAsia="Times New Roman"/>
              <w:color w:val="000000"/>
              <w:sz w:val="20"/>
              <w:szCs w:val="20"/>
            </w:rPr>
            <w:id w:val="-235628905"/>
            <w:picture/>
          </w:sdtPr>
          <w:sdtEndPr/>
          <w:sdtContent>
            <w:tc>
              <w:tcPr>
                <w:tcW w:w="2501" w:type="pct"/>
                <w:gridSpan w:val="2"/>
                <w:tcBorders>
                  <w:top w:val="nil"/>
                  <w:left w:val="single" w:sz="4" w:space="0" w:color="auto"/>
                  <w:right w:val="single" w:sz="4" w:space="0" w:color="auto"/>
                </w:tcBorders>
                <w:shd w:val="clear" w:color="auto" w:fill="auto"/>
                <w:noWrap/>
                <w:vAlign w:val="center"/>
                <w:hideMark/>
              </w:tcPr>
              <w:p w:rsidR="005B2D39" w:rsidRPr="005626CB" w:rsidRDefault="005B2D39"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4FCFEF8" wp14:editId="58CE61C2">
                      <wp:extent cx="3567196" cy="2664250"/>
                      <wp:effectExtent l="0" t="0" r="0" b="3175"/>
                      <wp:docPr id="7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3567196" cy="2664250"/>
                              </a:xfrm>
                              <a:prstGeom prst="rect">
                                <a:avLst/>
                              </a:prstGeom>
                              <a:noFill/>
                              <a:ln>
                                <a:noFill/>
                              </a:ln>
                            </pic:spPr>
                          </pic:pic>
                        </a:graphicData>
                      </a:graphic>
                    </wp:inline>
                  </w:drawing>
                </w:r>
              </w:p>
            </w:tc>
          </w:sdtContent>
        </w:sdt>
      </w:tr>
      <w:tr w:rsidR="005B2D39"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5B2D39" w:rsidRPr="00A3215B" w:rsidRDefault="00614803" w:rsidP="0071314A">
            <w:pPr>
              <w:rPr>
                <w:rFonts w:eastAsia="Times New Roman"/>
                <w:b/>
                <w:color w:val="000000"/>
                <w:sz w:val="18"/>
                <w:szCs w:val="18"/>
              </w:rPr>
            </w:pPr>
            <w:r>
              <w:rPr>
                <w:rFonts w:eastAsia="Times New Roman"/>
                <w:b/>
                <w:color w:val="000000"/>
                <w:sz w:val="18"/>
                <w:szCs w:val="18"/>
              </w:rPr>
              <w:t>Fotografía 2.</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2D39" w:rsidRPr="00557733" w:rsidRDefault="005B2D39" w:rsidP="0071314A">
            <w:pPr>
              <w:rPr>
                <w:rFonts w:eastAsia="Times New Roman"/>
                <w:b/>
                <w:color w:val="000000"/>
                <w:sz w:val="18"/>
                <w:szCs w:val="18"/>
              </w:rPr>
            </w:pPr>
            <w:r>
              <w:rPr>
                <w:rFonts w:eastAsia="Times New Roman"/>
                <w:b/>
                <w:color w:val="000000"/>
                <w:sz w:val="18"/>
                <w:szCs w:val="18"/>
              </w:rPr>
              <w:t>Fecha:</w:t>
            </w:r>
            <w:r w:rsidR="00614803">
              <w:rPr>
                <w:rFonts w:eastAsia="Times New Roman"/>
                <w:b/>
                <w:color w:val="000000"/>
                <w:sz w:val="18"/>
                <w:szCs w:val="18"/>
              </w:rPr>
              <w:t xml:space="preserve"> 17-08-2016</w:t>
            </w:r>
          </w:p>
        </w:tc>
        <w:tc>
          <w:tcPr>
            <w:tcW w:w="972" w:type="pct"/>
            <w:tcBorders>
              <w:top w:val="single" w:sz="4" w:space="0" w:color="auto"/>
              <w:left w:val="nil"/>
              <w:bottom w:val="single" w:sz="4" w:space="0" w:color="auto"/>
              <w:right w:val="nil"/>
            </w:tcBorders>
            <w:shd w:val="clear" w:color="auto" w:fill="auto"/>
            <w:noWrap/>
            <w:vAlign w:val="center"/>
            <w:hideMark/>
          </w:tcPr>
          <w:p w:rsidR="005B2D39" w:rsidRPr="00A3215B" w:rsidRDefault="005B2D39" w:rsidP="0071314A">
            <w:pPr>
              <w:rPr>
                <w:rFonts w:eastAsia="Times New Roman"/>
                <w:b/>
                <w:color w:val="000000"/>
                <w:sz w:val="18"/>
                <w:szCs w:val="18"/>
              </w:rPr>
            </w:pPr>
            <w:bookmarkStart w:id="114" w:name="_Toc353998124"/>
            <w:bookmarkStart w:id="115" w:name="_Toc353998197"/>
            <w:r w:rsidRPr="00A3215B">
              <w:rPr>
                <w:rFonts w:eastAsia="Times New Roman"/>
                <w:b/>
                <w:color w:val="000000"/>
                <w:sz w:val="18"/>
                <w:szCs w:val="18"/>
              </w:rPr>
              <w:t xml:space="preserve">Fotografía </w:t>
            </w:r>
            <w:r w:rsidRPr="00A3215B">
              <w:rPr>
                <w:rFonts w:eastAsia="Times New Roman"/>
                <w:b/>
                <w:color w:val="000000"/>
                <w:sz w:val="18"/>
                <w:szCs w:val="18"/>
              </w:rPr>
              <w:fldChar w:fldCharType="begin"/>
            </w:r>
            <w:r w:rsidRPr="00A3215B">
              <w:rPr>
                <w:rFonts w:eastAsia="Times New Roman"/>
                <w:b/>
                <w:color w:val="000000"/>
                <w:sz w:val="18"/>
                <w:szCs w:val="18"/>
              </w:rPr>
              <w:instrText xml:space="preserve"> SEQ Fotografía \* ARABIC </w:instrText>
            </w:r>
            <w:r w:rsidRPr="00A3215B">
              <w:rPr>
                <w:rFonts w:eastAsia="Times New Roman"/>
                <w:b/>
                <w:color w:val="000000"/>
                <w:sz w:val="18"/>
                <w:szCs w:val="18"/>
              </w:rPr>
              <w:fldChar w:fldCharType="separate"/>
            </w:r>
            <w:r>
              <w:rPr>
                <w:rFonts w:eastAsia="Times New Roman"/>
                <w:b/>
                <w:noProof/>
                <w:color w:val="000000"/>
                <w:sz w:val="18"/>
                <w:szCs w:val="18"/>
              </w:rPr>
              <w:t>3</w:t>
            </w:r>
            <w:r w:rsidRPr="00A3215B">
              <w:rPr>
                <w:rFonts w:eastAsia="Times New Roman"/>
                <w:b/>
                <w:color w:val="000000"/>
                <w:sz w:val="18"/>
                <w:szCs w:val="18"/>
              </w:rPr>
              <w:fldChar w:fldCharType="end"/>
            </w:r>
            <w:r w:rsidRPr="00A3215B">
              <w:rPr>
                <w:rFonts w:eastAsia="Times New Roman"/>
                <w:b/>
                <w:color w:val="000000"/>
                <w:sz w:val="18"/>
                <w:szCs w:val="18"/>
              </w:rPr>
              <w:t>.</w:t>
            </w:r>
            <w:bookmarkEnd w:id="114"/>
            <w:bookmarkEnd w:id="115"/>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2D39" w:rsidRPr="00557733" w:rsidRDefault="005B2D39" w:rsidP="0071314A">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r w:rsidR="00614803" w:rsidRPr="00614803">
              <w:rPr>
                <w:rFonts w:eastAsia="Times New Roman"/>
                <w:b/>
                <w:color w:val="000000"/>
                <w:sz w:val="18"/>
                <w:szCs w:val="18"/>
              </w:rPr>
              <w:t>17-08-2016</w:t>
            </w:r>
          </w:p>
        </w:tc>
      </w:tr>
      <w:tr w:rsidR="005B2D39" w:rsidRPr="00557733"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5B2D39" w:rsidRPr="00614803" w:rsidRDefault="005B2D39" w:rsidP="00C51791">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614803">
              <w:rPr>
                <w:rFonts w:eastAsia="Times New Roman"/>
                <w:color w:val="000000"/>
                <w:sz w:val="18"/>
                <w:szCs w:val="18"/>
              </w:rPr>
              <w:t xml:space="preserve">En la fotografía se puede observar a profesionales del laboratorio Algoritmos (ETFA) realizando la instalación del </w:t>
            </w:r>
            <w:proofErr w:type="spellStart"/>
            <w:r w:rsidR="00614803">
              <w:rPr>
                <w:rFonts w:eastAsia="Times New Roman"/>
                <w:color w:val="000000"/>
                <w:sz w:val="18"/>
                <w:szCs w:val="18"/>
              </w:rPr>
              <w:t>muestreador</w:t>
            </w:r>
            <w:proofErr w:type="spellEnd"/>
            <w:r w:rsidR="00614803">
              <w:rPr>
                <w:rFonts w:eastAsia="Times New Roman"/>
                <w:color w:val="000000"/>
                <w:sz w:val="18"/>
                <w:szCs w:val="18"/>
              </w:rPr>
              <w:t xml:space="preserve"> automático en la Cámara de Contacto</w:t>
            </w:r>
            <w:r w:rsidR="00C51791">
              <w:rPr>
                <w:rFonts w:eastAsia="Times New Roman"/>
                <w:color w:val="000000"/>
                <w:sz w:val="18"/>
                <w:szCs w:val="18"/>
              </w:rPr>
              <w:t>,</w:t>
            </w:r>
            <w:r w:rsidR="00614803">
              <w:rPr>
                <w:rFonts w:eastAsia="Times New Roman"/>
                <w:color w:val="000000"/>
                <w:sz w:val="18"/>
                <w:szCs w:val="18"/>
              </w:rPr>
              <w:t xml:space="preserve"> para efectuar el control directo del efluente </w:t>
            </w:r>
            <w:r w:rsidR="007A4F6F">
              <w:rPr>
                <w:rFonts w:eastAsia="Times New Roman"/>
                <w:color w:val="000000"/>
                <w:sz w:val="18"/>
                <w:szCs w:val="18"/>
              </w:rPr>
              <w:t xml:space="preserve">descargado por el Centro de Tratamiento </w:t>
            </w:r>
            <w:proofErr w:type="spellStart"/>
            <w:r w:rsidR="007A4F6F">
              <w:rPr>
                <w:rFonts w:eastAsia="Times New Roman"/>
                <w:color w:val="000000"/>
                <w:sz w:val="18"/>
                <w:szCs w:val="18"/>
              </w:rPr>
              <w:t>EcoMaule</w:t>
            </w:r>
            <w:proofErr w:type="spellEnd"/>
            <w:r w:rsidR="00614803">
              <w:rPr>
                <w:rFonts w:eastAsia="Times New Roman"/>
                <w:color w:val="000000"/>
                <w:sz w:val="18"/>
                <w:szCs w:val="18"/>
              </w:rPr>
              <w:t>.</w:t>
            </w: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5B2D39" w:rsidRPr="00557733" w:rsidRDefault="005B2D39"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7A4F6F">
              <w:rPr>
                <w:rFonts w:eastAsia="Times New Roman"/>
                <w:color w:val="000000"/>
                <w:sz w:val="18"/>
                <w:szCs w:val="18"/>
              </w:rPr>
              <w:t xml:space="preserve">Fotografía de profesionales </w:t>
            </w:r>
            <w:r w:rsidR="007A4F6F" w:rsidRPr="007A4F6F">
              <w:rPr>
                <w:rFonts w:eastAsia="Times New Roman"/>
                <w:color w:val="000000"/>
                <w:sz w:val="18"/>
                <w:szCs w:val="18"/>
              </w:rPr>
              <w:t>de</w:t>
            </w:r>
            <w:r w:rsidR="00C51791">
              <w:rPr>
                <w:rFonts w:eastAsia="Times New Roman"/>
                <w:color w:val="000000"/>
                <w:sz w:val="18"/>
                <w:szCs w:val="18"/>
              </w:rPr>
              <w:t>l laboratorio Algoritmos (ETFA)</w:t>
            </w:r>
            <w:r w:rsidR="007A4F6F" w:rsidRPr="007A4F6F">
              <w:rPr>
                <w:rFonts w:eastAsia="Times New Roman"/>
                <w:color w:val="000000"/>
                <w:sz w:val="18"/>
                <w:szCs w:val="18"/>
              </w:rPr>
              <w:t xml:space="preserve"> realizando</w:t>
            </w:r>
            <w:r w:rsidR="007A4F6F">
              <w:rPr>
                <w:rFonts w:eastAsia="Times New Roman"/>
                <w:color w:val="000000"/>
                <w:sz w:val="18"/>
                <w:szCs w:val="18"/>
              </w:rPr>
              <w:t xml:space="preserve"> </w:t>
            </w:r>
            <w:r w:rsidR="00C51791">
              <w:rPr>
                <w:rFonts w:eastAsia="Times New Roman"/>
                <w:color w:val="000000"/>
                <w:sz w:val="18"/>
                <w:szCs w:val="18"/>
              </w:rPr>
              <w:t xml:space="preserve">la </w:t>
            </w:r>
            <w:r w:rsidR="007A4F6F">
              <w:rPr>
                <w:rFonts w:eastAsia="Times New Roman"/>
                <w:color w:val="000000"/>
                <w:sz w:val="18"/>
                <w:szCs w:val="18"/>
              </w:rPr>
              <w:t xml:space="preserve">toma de muestra puntual desde la Cámara de </w:t>
            </w:r>
            <w:proofErr w:type="spellStart"/>
            <w:r w:rsidR="007A4F6F">
              <w:rPr>
                <w:rFonts w:eastAsia="Times New Roman"/>
                <w:color w:val="000000"/>
                <w:sz w:val="18"/>
                <w:szCs w:val="18"/>
              </w:rPr>
              <w:t>Prefiltro</w:t>
            </w:r>
            <w:proofErr w:type="spellEnd"/>
            <w:r w:rsidR="007A4F6F">
              <w:rPr>
                <w:rFonts w:eastAsia="Times New Roman"/>
                <w:color w:val="000000"/>
                <w:sz w:val="18"/>
                <w:szCs w:val="18"/>
              </w:rPr>
              <w:t>.</w:t>
            </w:r>
          </w:p>
          <w:p w:rsidR="005B2D39" w:rsidRPr="00557733" w:rsidRDefault="005B2D39" w:rsidP="00A51E07">
            <w:pPr>
              <w:rPr>
                <w:rFonts w:eastAsia="Times New Roman"/>
                <w:color w:val="000000"/>
                <w:sz w:val="18"/>
                <w:szCs w:val="18"/>
              </w:rPr>
            </w:pPr>
          </w:p>
        </w:tc>
      </w:tr>
      <w:tr w:rsidR="005B2D39" w:rsidRPr="00F551C3" w:rsidTr="00614803">
        <w:trPr>
          <w:trHeight w:val="244"/>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rsidR="005B2D39" w:rsidRPr="00F551C3" w:rsidRDefault="005B2D39"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rsidR="005B2D39" w:rsidRPr="00F551C3" w:rsidRDefault="005B2D39" w:rsidP="00A51E07">
            <w:pPr>
              <w:rPr>
                <w:rFonts w:ascii="Calibri" w:eastAsia="Times New Roman" w:hAnsi="Calibri"/>
                <w:color w:val="000000"/>
                <w:sz w:val="20"/>
                <w:szCs w:val="20"/>
              </w:rPr>
            </w:pPr>
          </w:p>
        </w:tc>
      </w:tr>
    </w:tbl>
    <w:p w:rsidR="005B2D39" w:rsidRDefault="005B2D39">
      <w:pPr>
        <w:jc w:val="left"/>
      </w:pPr>
    </w:p>
    <w:p w:rsidR="00C43FCA" w:rsidRDefault="00EE450E">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C43FCA" w:rsidRPr="00C43FCA" w:rsidTr="00161F4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3FCA" w:rsidRPr="00C43FCA" w:rsidRDefault="009959D1" w:rsidP="00C43FCA">
            <w:pPr>
              <w:jc w:val="center"/>
              <w:rPr>
                <w:b/>
                <w:bCs/>
              </w:rPr>
            </w:pPr>
            <w:r w:rsidRPr="005C2E41">
              <w:rPr>
                <w:b/>
                <w:noProof/>
                <w:lang w:eastAsia="es-CL"/>
              </w:rPr>
              <w:lastRenderedPageBreak/>
              <mc:AlternateContent>
                <mc:Choice Requires="wps">
                  <w:drawing>
                    <wp:anchor distT="0" distB="0" distL="114300" distR="114300" simplePos="0" relativeHeight="251814912" behindDoc="0" locked="0" layoutInCell="1" allowOverlap="1" wp14:anchorId="00893E60" wp14:editId="2C2A95C2">
                      <wp:simplePos x="0" y="0"/>
                      <wp:positionH relativeFrom="column">
                        <wp:posOffset>216535</wp:posOffset>
                      </wp:positionH>
                      <wp:positionV relativeFrom="paragraph">
                        <wp:posOffset>2879725</wp:posOffset>
                      </wp:positionV>
                      <wp:extent cx="669290" cy="254635"/>
                      <wp:effectExtent l="0" t="0" r="16510" b="888365"/>
                      <wp:wrapNone/>
                      <wp:docPr id="108" name="108 Llamada con línea 2"/>
                      <wp:cNvGraphicFramePr/>
                      <a:graphic xmlns:a="http://schemas.openxmlformats.org/drawingml/2006/main">
                        <a:graphicData uri="http://schemas.microsoft.com/office/word/2010/wordprocessingShape">
                          <wps:wsp>
                            <wps:cNvSpPr/>
                            <wps:spPr>
                              <a:xfrm>
                                <a:off x="946298" y="3615070"/>
                                <a:ext cx="669290" cy="254635"/>
                              </a:xfrm>
                              <a:prstGeom prst="borderCallout2">
                                <a:avLst>
                                  <a:gd name="adj1" fmla="val 94525"/>
                                  <a:gd name="adj2" fmla="val 55737"/>
                                  <a:gd name="adj3" fmla="val 136735"/>
                                  <a:gd name="adj4" fmla="val 54020"/>
                                  <a:gd name="adj5" fmla="val 425022"/>
                                  <a:gd name="adj6" fmla="val 55051"/>
                                </a:avLst>
                              </a:prstGeom>
                              <a:solidFill>
                                <a:schemeClr val="bg1">
                                  <a:lumMod val="85000"/>
                                </a:schemeClr>
                              </a:solidFill>
                              <a:ln>
                                <a:tailEnd type="oval" w="lg" len="lg"/>
                              </a:ln>
                            </wps:spPr>
                            <wps:style>
                              <a:lnRef idx="2">
                                <a:schemeClr val="accent2"/>
                              </a:lnRef>
                              <a:fillRef idx="1">
                                <a:schemeClr val="lt1"/>
                              </a:fillRef>
                              <a:effectRef idx="0">
                                <a:schemeClr val="accent2"/>
                              </a:effectRef>
                              <a:fontRef idx="minor">
                                <a:schemeClr val="dk1"/>
                              </a:fontRef>
                            </wps:style>
                            <wps:txbx>
                              <w:txbxContent>
                                <w:p w:rsidR="006E796A" w:rsidRPr="00381B39" w:rsidRDefault="006E796A" w:rsidP="009959D1">
                                  <w:pPr>
                                    <w:jc w:val="center"/>
                                    <w:rPr>
                                      <w:b/>
                                      <w:color w:val="000000" w:themeColor="text1"/>
                                      <w:sz w:val="16"/>
                                    </w:rPr>
                                  </w:pPr>
                                  <w:r>
                                    <w:rPr>
                                      <w:b/>
                                      <w:color w:val="000000" w:themeColor="text1"/>
                                      <w:sz w:val="16"/>
                                    </w:rPr>
                                    <w:t>Punto de Descarga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8 Llamada con línea 2" o:spid="_x0000_s1067" type="#_x0000_t48" style="position:absolute;left:0;text-align:left;margin-left:17.05pt;margin-top:226.75pt;width:52.7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" adj="11891,91805,11668,29535,12039,20417" fillcolor="#d8d8d8 [2732]" strokecolor="#c0504d [3205]" strokeweight="2pt">
                      <v:stroke startarrow="oval" startarrowwidth="wide" startarrowlength="long"/>
                      <v:textbox inset="0,0,0,0">
                        <w:txbxContent>
                          <w:p w:rsidR="006E796A" w:rsidRPr="00381B39" w:rsidRDefault="006E796A" w:rsidP="009959D1">
                            <w:pPr>
                              <w:jc w:val="center"/>
                              <w:rPr>
                                <w:b/>
                                <w:color w:val="000000" w:themeColor="text1"/>
                                <w:sz w:val="16"/>
                              </w:rPr>
                            </w:pPr>
                            <w:r>
                              <w:rPr>
                                <w:b/>
                                <w:color w:val="000000" w:themeColor="text1"/>
                                <w:sz w:val="16"/>
                              </w:rPr>
                              <w:t>Punto de Descarga</w:t>
                            </w:r>
                          </w:p>
                        </w:txbxContent>
                      </v:textbox>
                      <o:callout v:ext="edit" minusy="t"/>
                    </v:shape>
                  </w:pict>
                </mc:Fallback>
              </mc:AlternateContent>
            </w:r>
            <w:r w:rsidR="00ED4D2E">
              <w:rPr>
                <w:b/>
                <w:noProof/>
                <w:lang w:eastAsia="es-CL"/>
              </w:rPr>
              <mc:AlternateContent>
                <mc:Choice Requires="wps">
                  <w:drawing>
                    <wp:anchor distT="0" distB="0" distL="114300" distR="114300" simplePos="0" relativeHeight="251812864" behindDoc="0" locked="0" layoutInCell="1" allowOverlap="1" wp14:anchorId="78C005BF" wp14:editId="79A966A8">
                      <wp:simplePos x="0" y="0"/>
                      <wp:positionH relativeFrom="column">
                        <wp:posOffset>6330315</wp:posOffset>
                      </wp:positionH>
                      <wp:positionV relativeFrom="paragraph">
                        <wp:posOffset>3996055</wp:posOffset>
                      </wp:positionV>
                      <wp:extent cx="700405" cy="0"/>
                      <wp:effectExtent l="0" t="19050" r="0" b="19050"/>
                      <wp:wrapNone/>
                      <wp:docPr id="107" name="107 Conector recto"/>
                      <wp:cNvGraphicFramePr/>
                      <a:graphic xmlns:a="http://schemas.openxmlformats.org/drawingml/2006/main">
                        <a:graphicData uri="http://schemas.microsoft.com/office/word/2010/wordprocessingShape">
                          <wps:wsp>
                            <wps:cNvCnPr/>
                            <wps:spPr>
                              <a:xfrm>
                                <a:off x="0" y="0"/>
                                <a:ext cx="700405" cy="0"/>
                              </a:xfrm>
                              <a:prstGeom prst="line">
                                <a:avLst/>
                              </a:prstGeom>
                              <a:ln w="38100">
                                <a:solidFill>
                                  <a:schemeClr val="tx2">
                                    <a:lumMod val="75000"/>
                                  </a:schemeClr>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B9E48A" id="107 Conector recto"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45pt,314.65pt" to="553.6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" strokecolor="#17365d [2415]" strokeweight="3pt">
                      <v:stroke dashstyle="longDashDotDot"/>
                    </v:line>
                  </w:pict>
                </mc:Fallback>
              </mc:AlternateContent>
            </w:r>
            <w:r w:rsidR="00ED4D2E">
              <w:rPr>
                <w:b/>
                <w:noProof/>
                <w:lang w:eastAsia="es-CL"/>
              </w:rPr>
              <mc:AlternateContent>
                <mc:Choice Requires="wps">
                  <w:drawing>
                    <wp:anchor distT="0" distB="0" distL="114300" distR="114300" simplePos="0" relativeHeight="251809792" behindDoc="0" locked="0" layoutInCell="1" allowOverlap="1" wp14:anchorId="72D443C6" wp14:editId="5438EFCD">
                      <wp:simplePos x="0" y="0"/>
                      <wp:positionH relativeFrom="column">
                        <wp:posOffset>6329045</wp:posOffset>
                      </wp:positionH>
                      <wp:positionV relativeFrom="paragraph">
                        <wp:posOffset>3825875</wp:posOffset>
                      </wp:positionV>
                      <wp:extent cx="690880" cy="0"/>
                      <wp:effectExtent l="0" t="76200" r="33020" b="152400"/>
                      <wp:wrapNone/>
                      <wp:docPr id="105" name="105 Conector recto de flecha"/>
                      <wp:cNvGraphicFramePr/>
                      <a:graphic xmlns:a="http://schemas.openxmlformats.org/drawingml/2006/main">
                        <a:graphicData uri="http://schemas.microsoft.com/office/word/2010/wordprocessingShape">
                          <wps:wsp>
                            <wps:cNvCnPr/>
                            <wps:spPr>
                              <a:xfrm>
                                <a:off x="0" y="0"/>
                                <a:ext cx="690880" cy="0"/>
                              </a:xfrm>
                              <a:prstGeom prst="straightConnector1">
                                <a:avLst/>
                              </a:prstGeom>
                              <a:ln>
                                <a:prstDash val="sysDash"/>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EBA0E8" id="105 Conector recto de flecha" o:spid="_x0000_s1026" type="#_x0000_t32" style="position:absolute;margin-left:498.35pt;margin-top:301.25pt;width:54.4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" strokecolor="#8064a2 [3207]" strokeweight="2pt">
                      <v:stroke dashstyle="3 1" endarrow="open"/>
                      <v:shadow on="t" color="black" opacity="24903f" origin=",.5" offset="0,.55556mm"/>
                    </v:shape>
                  </w:pict>
                </mc:Fallback>
              </mc:AlternateContent>
            </w:r>
            <w:r w:rsidR="00ED4D2E">
              <w:rPr>
                <w:noProof/>
                <w:sz w:val="20"/>
                <w:szCs w:val="20"/>
                <w:lang w:eastAsia="es-CL"/>
              </w:rPr>
              <mc:AlternateContent>
                <mc:Choice Requires="wps">
                  <w:drawing>
                    <wp:anchor distT="0" distB="0" distL="114300" distR="114300" simplePos="0" relativeHeight="251807744" behindDoc="0" locked="0" layoutInCell="1" allowOverlap="1" wp14:anchorId="27546277" wp14:editId="6B5244A5">
                      <wp:simplePos x="0" y="0"/>
                      <wp:positionH relativeFrom="column">
                        <wp:posOffset>6202680</wp:posOffset>
                      </wp:positionH>
                      <wp:positionV relativeFrom="paragraph">
                        <wp:posOffset>3709035</wp:posOffset>
                      </wp:positionV>
                      <wp:extent cx="2376170" cy="531495"/>
                      <wp:effectExtent l="0" t="0" r="0" b="1905"/>
                      <wp:wrapNone/>
                      <wp:docPr id="104" name="Cuadro de tex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6A" w:rsidRDefault="006E796A">
                                  <w:pPr>
                                    <w:rPr>
                                      <w:b/>
                                    </w:rPr>
                                  </w:pPr>
                                  <w:r>
                                    <w:rPr>
                                      <w:b/>
                                    </w:rPr>
                                    <w:t xml:space="preserve">                             </w:t>
                                  </w:r>
                                  <w:r w:rsidRPr="00ED4D2E">
                                    <w:rPr>
                                      <w:b/>
                                    </w:rPr>
                                    <w:t>FLUJO DEL RIL</w:t>
                                  </w:r>
                                </w:p>
                                <w:p w:rsidR="006E796A" w:rsidRPr="00ED4D2E" w:rsidRDefault="006E796A">
                                  <w:pPr>
                                    <w:rPr>
                                      <w:b/>
                                    </w:rPr>
                                  </w:pPr>
                                  <w:r>
                                    <w:rPr>
                                      <w:b/>
                                    </w:rPr>
                                    <w:t xml:space="preserve">                             ESTERO SIN NOMBRE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4" o:spid="_x0000_s1068" type="#_x0000_t202" style="position:absolute;left:0;text-align:left;margin-left:488.4pt;margin-top:292.05pt;width:187.1pt;height:41.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" filled="f" stroked="f">
                      <v:textbox>
                        <w:txbxContent>
                          <w:p w:rsidR="006E796A" w:rsidRDefault="006E796A">
                            <w:pPr>
                              <w:rPr>
                                <w:b/>
                              </w:rPr>
                            </w:pPr>
                            <w:r>
                              <w:rPr>
                                <w:b/>
                              </w:rPr>
                              <w:t xml:space="preserve">                             </w:t>
                            </w:r>
                            <w:r w:rsidRPr="00ED4D2E">
                              <w:rPr>
                                <w:b/>
                              </w:rPr>
                              <w:t>FLUJO DEL RIL</w:t>
                            </w:r>
                          </w:p>
                          <w:p w:rsidR="006E796A" w:rsidRPr="00ED4D2E" w:rsidRDefault="006E796A">
                            <w:pPr>
                              <w:rPr>
                                <w:b/>
                              </w:rPr>
                            </w:pPr>
                            <w:r>
                              <w:rPr>
                                <w:b/>
                              </w:rPr>
                              <w:t xml:space="preserve">                             ESTERO SIN NOMBRE</w:t>
                            </w:r>
                          </w:p>
                        </w:txbxContent>
                      </v:textbox>
                    </v:shape>
                  </w:pict>
                </mc:Fallback>
              </mc:AlternateContent>
            </w:r>
            <w:r w:rsidR="00ED4D2E">
              <w:rPr>
                <w:b/>
                <w:noProof/>
                <w:lang w:eastAsia="es-CL"/>
              </w:rPr>
              <mc:AlternateContent>
                <mc:Choice Requires="wps">
                  <w:drawing>
                    <wp:anchor distT="0" distB="0" distL="114300" distR="114300" simplePos="0" relativeHeight="251799552" behindDoc="0" locked="0" layoutInCell="1" allowOverlap="1" wp14:anchorId="4E2070D7" wp14:editId="4D95CE88">
                      <wp:simplePos x="0" y="0"/>
                      <wp:positionH relativeFrom="column">
                        <wp:posOffset>673735</wp:posOffset>
                      </wp:positionH>
                      <wp:positionV relativeFrom="paragraph">
                        <wp:posOffset>3134360</wp:posOffset>
                      </wp:positionV>
                      <wp:extent cx="1073150" cy="796925"/>
                      <wp:effectExtent l="57150" t="38100" r="50800" b="79375"/>
                      <wp:wrapNone/>
                      <wp:docPr id="99" name="99 Conector recto de flecha"/>
                      <wp:cNvGraphicFramePr/>
                      <a:graphic xmlns:a="http://schemas.openxmlformats.org/drawingml/2006/main">
                        <a:graphicData uri="http://schemas.microsoft.com/office/word/2010/wordprocessingShape">
                          <wps:wsp>
                            <wps:cNvCnPr/>
                            <wps:spPr>
                              <a:xfrm flipH="1">
                                <a:off x="0" y="0"/>
                                <a:ext cx="1073150" cy="796925"/>
                              </a:xfrm>
                              <a:prstGeom prst="straightConnector1">
                                <a:avLst/>
                              </a:prstGeom>
                              <a:ln w="28575">
                                <a:prstDash val="sysDash"/>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A35312" id="99 Conector recto de flecha" o:spid="_x0000_s1026" type="#_x0000_t32" style="position:absolute;margin-left:53.05pt;margin-top:246.8pt;width:84.5pt;height:62.7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" strokecolor="#8064a2 [3207]" strokeweight="2.25pt">
                      <v:stroke dashstyle="3 1" endarrow="open"/>
                      <v:shadow on="t" color="black" opacity="24903f" origin=",.5" offset="0,.55556mm"/>
                    </v:shape>
                  </w:pict>
                </mc:Fallback>
              </mc:AlternateContent>
            </w:r>
            <w:r w:rsidR="00ED4D2E">
              <w:rPr>
                <w:b/>
                <w:noProof/>
                <w:lang w:eastAsia="es-CL"/>
              </w:rPr>
              <mc:AlternateContent>
                <mc:Choice Requires="wps">
                  <w:drawing>
                    <wp:anchor distT="0" distB="0" distL="114300" distR="114300" simplePos="0" relativeHeight="251810816" behindDoc="0" locked="0" layoutInCell="1" allowOverlap="1" wp14:anchorId="07211CDD" wp14:editId="1C5CFB84">
                      <wp:simplePos x="0" y="0"/>
                      <wp:positionH relativeFrom="column">
                        <wp:posOffset>16569</wp:posOffset>
                      </wp:positionH>
                      <wp:positionV relativeFrom="paragraph">
                        <wp:posOffset>3377727</wp:posOffset>
                      </wp:positionV>
                      <wp:extent cx="797442" cy="818707"/>
                      <wp:effectExtent l="19050" t="19050" r="0" b="0"/>
                      <wp:wrapNone/>
                      <wp:docPr id="106" name="106 Conector recto"/>
                      <wp:cNvGraphicFramePr/>
                      <a:graphic xmlns:a="http://schemas.openxmlformats.org/drawingml/2006/main">
                        <a:graphicData uri="http://schemas.microsoft.com/office/word/2010/wordprocessingShape">
                          <wps:wsp>
                            <wps:cNvCnPr/>
                            <wps:spPr>
                              <a:xfrm>
                                <a:off x="0" y="0"/>
                                <a:ext cx="797442" cy="818707"/>
                              </a:xfrm>
                              <a:prstGeom prst="line">
                                <a:avLst/>
                              </a:prstGeom>
                              <a:ln w="38100">
                                <a:solidFill>
                                  <a:schemeClr val="tx2">
                                    <a:lumMod val="75000"/>
                                  </a:schemeClr>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6AFA0A7" id="106 Conector recto"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3pt,265.95pt" to="64.1pt,3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" strokecolor="#17365d [2415]" strokeweight="3pt">
                      <v:stroke dashstyle="longDashDotDot"/>
                    </v:line>
                  </w:pict>
                </mc:Fallback>
              </mc:AlternateContent>
            </w:r>
            <w:r w:rsidR="007A464A">
              <w:rPr>
                <w:b/>
                <w:noProof/>
                <w:lang w:eastAsia="es-CL"/>
              </w:rPr>
              <mc:AlternateContent>
                <mc:Choice Requires="wps">
                  <w:drawing>
                    <wp:anchor distT="0" distB="0" distL="114300" distR="114300" simplePos="0" relativeHeight="251795456" behindDoc="0" locked="0" layoutInCell="1" allowOverlap="1" wp14:anchorId="3629B764" wp14:editId="796D5942">
                      <wp:simplePos x="0" y="0"/>
                      <wp:positionH relativeFrom="column">
                        <wp:posOffset>1205230</wp:posOffset>
                      </wp:positionH>
                      <wp:positionV relativeFrom="paragraph">
                        <wp:posOffset>1741805</wp:posOffset>
                      </wp:positionV>
                      <wp:extent cx="615315" cy="541655"/>
                      <wp:effectExtent l="57150" t="38100" r="51435" b="86995"/>
                      <wp:wrapNone/>
                      <wp:docPr id="97" name="97 Conector recto de flecha"/>
                      <wp:cNvGraphicFramePr/>
                      <a:graphic xmlns:a="http://schemas.openxmlformats.org/drawingml/2006/main">
                        <a:graphicData uri="http://schemas.microsoft.com/office/word/2010/wordprocessingShape">
                          <wps:wsp>
                            <wps:cNvCnPr/>
                            <wps:spPr>
                              <a:xfrm flipH="1">
                                <a:off x="0" y="0"/>
                                <a:ext cx="615315" cy="541655"/>
                              </a:xfrm>
                              <a:prstGeom prst="straightConnector1">
                                <a:avLst/>
                              </a:prstGeom>
                              <a:ln w="28575">
                                <a:prstDash val="sysDash"/>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A12DC9" id="97 Conector recto de flecha" o:spid="_x0000_s1026" type="#_x0000_t32" style="position:absolute;margin-left:94.9pt;margin-top:137.15pt;width:48.45pt;height:42.6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" strokecolor="#8064a2 [3207]" strokeweight="2.25pt">
                      <v:stroke dashstyle="3 1" endarrow="open"/>
                      <v:shadow on="t" color="black" opacity="24903f" origin=",.5" offset="0,.55556mm"/>
                    </v:shape>
                  </w:pict>
                </mc:Fallback>
              </mc:AlternateContent>
            </w:r>
            <w:r w:rsidR="007A464A" w:rsidRPr="005C2E41">
              <w:rPr>
                <w:b/>
                <w:noProof/>
                <w:lang w:eastAsia="es-CL"/>
              </w:rPr>
              <mc:AlternateContent>
                <mc:Choice Requires="wps">
                  <w:drawing>
                    <wp:anchor distT="0" distB="0" distL="114300" distR="114300" simplePos="0" relativeHeight="251792384" behindDoc="0" locked="0" layoutInCell="1" allowOverlap="1" wp14:anchorId="73062253" wp14:editId="4D5FB2FA">
                      <wp:simplePos x="0" y="0"/>
                      <wp:positionH relativeFrom="column">
                        <wp:posOffset>4182110</wp:posOffset>
                      </wp:positionH>
                      <wp:positionV relativeFrom="paragraph">
                        <wp:posOffset>657225</wp:posOffset>
                      </wp:positionV>
                      <wp:extent cx="1264920" cy="254635"/>
                      <wp:effectExtent l="1428750" t="0" r="11430" b="1040765"/>
                      <wp:wrapNone/>
                      <wp:docPr id="95" name="95 Llamada con línea 2"/>
                      <wp:cNvGraphicFramePr/>
                      <a:graphic xmlns:a="http://schemas.openxmlformats.org/drawingml/2006/main">
                        <a:graphicData uri="http://schemas.microsoft.com/office/word/2010/wordprocessingShape">
                          <wps:wsp>
                            <wps:cNvSpPr/>
                            <wps:spPr>
                              <a:xfrm>
                                <a:off x="4912242" y="1392865"/>
                                <a:ext cx="1264920" cy="254635"/>
                              </a:xfrm>
                              <a:prstGeom prst="borderCallout2">
                                <a:avLst>
                                  <a:gd name="adj1" fmla="val 52769"/>
                                  <a:gd name="adj2" fmla="val -1329"/>
                                  <a:gd name="adj3" fmla="val 49047"/>
                                  <a:gd name="adj4" fmla="val -9023"/>
                                  <a:gd name="adj5" fmla="val 492803"/>
                                  <a:gd name="adj6" fmla="val -108706"/>
                                </a:avLst>
                              </a:prstGeom>
                              <a:solidFill>
                                <a:schemeClr val="bg1">
                                  <a:lumMod val="85000"/>
                                </a:schemeClr>
                              </a:solidFill>
                              <a:ln>
                                <a:tailEnd type="oval" w="lg" len="lg"/>
                              </a:ln>
                            </wps:spPr>
                            <wps:style>
                              <a:lnRef idx="2">
                                <a:schemeClr val="accent2"/>
                              </a:lnRef>
                              <a:fillRef idx="1">
                                <a:schemeClr val="lt1"/>
                              </a:fillRef>
                              <a:effectRef idx="0">
                                <a:schemeClr val="accent2"/>
                              </a:effectRef>
                              <a:fontRef idx="minor">
                                <a:schemeClr val="dk1"/>
                              </a:fontRef>
                            </wps:style>
                            <wps:txbx>
                              <w:txbxContent>
                                <w:p w:rsidR="006E796A" w:rsidRPr="00381B39" w:rsidRDefault="006E796A" w:rsidP="00C43FCA">
                                  <w:pPr>
                                    <w:jc w:val="center"/>
                                    <w:rPr>
                                      <w:b/>
                                      <w:color w:val="000000" w:themeColor="text1"/>
                                      <w:sz w:val="16"/>
                                    </w:rPr>
                                  </w:pPr>
                                  <w:r w:rsidRPr="00381B39">
                                    <w:rPr>
                                      <w:b/>
                                      <w:color w:val="000000" w:themeColor="text1"/>
                                      <w:sz w:val="16"/>
                                    </w:rPr>
                                    <w:t xml:space="preserve">Muestreo puntual  en </w:t>
                                  </w:r>
                                  <w:proofErr w:type="spellStart"/>
                                  <w:r w:rsidRPr="00381B39">
                                    <w:rPr>
                                      <w:b/>
                                      <w:color w:val="000000" w:themeColor="text1"/>
                                      <w:sz w:val="16"/>
                                    </w:rPr>
                                    <w:t>Prefiltro</w:t>
                                  </w:r>
                                  <w:proofErr w:type="spellEnd"/>
                                  <w:r w:rsidRPr="00381B39">
                                    <w:rPr>
                                      <w:b/>
                                      <w:color w:val="000000" w:themeColor="text1"/>
                                      <w:sz w:val="16"/>
                                    </w:rPr>
                                    <w:t xml:space="preserve"> - Algoritmos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5 Llamada con línea 2" o:spid="_x0000_s1069" type="#_x0000_t48" style="position:absolute;left:0;text-align:left;margin-left:329.3pt;margin-top:51.75pt;width:99.6pt;height:20.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" adj="-23480,106445,-1949,10594,-287,11398" fillcolor="#d8d8d8 [2732]" strokecolor="#c0504d [3205]" strokeweight="2pt">
                      <v:stroke startarrow="oval" startarrowwidth="wide" startarrowlength="long"/>
                      <v:textbox inset="0,0,0,0">
                        <w:txbxContent>
                          <w:p w:rsidR="006E796A" w:rsidRPr="00381B39" w:rsidRDefault="006E796A" w:rsidP="00C43FCA">
                            <w:pPr>
                              <w:jc w:val="center"/>
                              <w:rPr>
                                <w:b/>
                                <w:color w:val="000000" w:themeColor="text1"/>
                                <w:sz w:val="16"/>
                              </w:rPr>
                            </w:pPr>
                            <w:r w:rsidRPr="00381B39">
                              <w:rPr>
                                <w:b/>
                                <w:color w:val="000000" w:themeColor="text1"/>
                                <w:sz w:val="16"/>
                              </w:rPr>
                              <w:t xml:space="preserve">Muestreo puntual  en </w:t>
                            </w:r>
                            <w:proofErr w:type="spellStart"/>
                            <w:r w:rsidRPr="00381B39">
                              <w:rPr>
                                <w:b/>
                                <w:color w:val="000000" w:themeColor="text1"/>
                                <w:sz w:val="16"/>
                              </w:rPr>
                              <w:t>Prefiltro</w:t>
                            </w:r>
                            <w:proofErr w:type="spellEnd"/>
                            <w:r w:rsidRPr="00381B39">
                              <w:rPr>
                                <w:b/>
                                <w:color w:val="000000" w:themeColor="text1"/>
                                <w:sz w:val="16"/>
                              </w:rPr>
                              <w:t xml:space="preserve"> - Algoritmos</w:t>
                            </w:r>
                          </w:p>
                        </w:txbxContent>
                      </v:textbox>
                      <o:callout v:ext="edit" minusy="t"/>
                    </v:shape>
                  </w:pict>
                </mc:Fallback>
              </mc:AlternateContent>
            </w:r>
            <w:r w:rsidR="007A464A">
              <w:rPr>
                <w:b/>
                <w:noProof/>
                <w:lang w:eastAsia="es-CL"/>
              </w:rPr>
              <mc:AlternateContent>
                <mc:Choice Requires="wps">
                  <w:drawing>
                    <wp:anchor distT="0" distB="0" distL="114300" distR="114300" simplePos="0" relativeHeight="251805696" behindDoc="0" locked="0" layoutInCell="1" allowOverlap="1" wp14:anchorId="6B61FF27" wp14:editId="29866F4F">
                      <wp:simplePos x="0" y="0"/>
                      <wp:positionH relativeFrom="column">
                        <wp:posOffset>2616200</wp:posOffset>
                      </wp:positionH>
                      <wp:positionV relativeFrom="paragraph">
                        <wp:posOffset>1570990</wp:posOffset>
                      </wp:positionV>
                      <wp:extent cx="170180" cy="242570"/>
                      <wp:effectExtent l="57150" t="38100" r="58420" b="81280"/>
                      <wp:wrapNone/>
                      <wp:docPr id="102" name="102 Conector recto de flecha"/>
                      <wp:cNvGraphicFramePr/>
                      <a:graphic xmlns:a="http://schemas.openxmlformats.org/drawingml/2006/main">
                        <a:graphicData uri="http://schemas.microsoft.com/office/word/2010/wordprocessingShape">
                          <wps:wsp>
                            <wps:cNvCnPr/>
                            <wps:spPr>
                              <a:xfrm flipH="1" flipV="1">
                                <a:off x="0" y="0"/>
                                <a:ext cx="170180" cy="242570"/>
                              </a:xfrm>
                              <a:prstGeom prst="straightConnector1">
                                <a:avLst/>
                              </a:prstGeom>
                              <a:ln w="28575">
                                <a:prstDash val="sysDash"/>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85E547" id="102 Conector recto de flecha" o:spid="_x0000_s1026" type="#_x0000_t32" style="position:absolute;margin-left:206pt;margin-top:123.7pt;width:13.4pt;height:19.1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" strokecolor="#8064a2 [3207]" strokeweight="2.25pt">
                      <v:stroke dashstyle="3 1" endarrow="open"/>
                      <v:shadow on="t" color="black" opacity="24903f" origin=",.5" offset="0,.55556mm"/>
                    </v:shape>
                  </w:pict>
                </mc:Fallback>
              </mc:AlternateContent>
            </w:r>
            <w:r w:rsidR="007A464A">
              <w:rPr>
                <w:b/>
                <w:noProof/>
                <w:lang w:eastAsia="es-CL"/>
              </w:rPr>
              <mc:AlternateContent>
                <mc:Choice Requires="wps">
                  <w:drawing>
                    <wp:anchor distT="0" distB="0" distL="114300" distR="114300" simplePos="0" relativeHeight="251803648" behindDoc="0" locked="0" layoutInCell="1" allowOverlap="1" wp14:anchorId="2568F228" wp14:editId="461EB4CF">
                      <wp:simplePos x="0" y="0"/>
                      <wp:positionH relativeFrom="column">
                        <wp:posOffset>2391410</wp:posOffset>
                      </wp:positionH>
                      <wp:positionV relativeFrom="paragraph">
                        <wp:posOffset>1547495</wp:posOffset>
                      </wp:positionV>
                      <wp:extent cx="219075" cy="130175"/>
                      <wp:effectExtent l="57150" t="57150" r="47625" b="79375"/>
                      <wp:wrapNone/>
                      <wp:docPr id="101" name="101 Conector recto de flecha"/>
                      <wp:cNvGraphicFramePr/>
                      <a:graphic xmlns:a="http://schemas.openxmlformats.org/drawingml/2006/main">
                        <a:graphicData uri="http://schemas.microsoft.com/office/word/2010/wordprocessingShape">
                          <wps:wsp>
                            <wps:cNvCnPr/>
                            <wps:spPr>
                              <a:xfrm flipH="1">
                                <a:off x="0" y="0"/>
                                <a:ext cx="219075" cy="130175"/>
                              </a:xfrm>
                              <a:prstGeom prst="straightConnector1">
                                <a:avLst/>
                              </a:prstGeom>
                              <a:ln w="28575">
                                <a:prstDash val="sysDash"/>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3598D3" id="101 Conector recto de flecha" o:spid="_x0000_s1026" type="#_x0000_t32" style="position:absolute;margin-left:188.3pt;margin-top:121.85pt;width:17.25pt;height:10.2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" strokecolor="#8064a2 [3207]" strokeweight="2.25pt">
                      <v:stroke dashstyle="3 1" endarrow="open"/>
                      <v:shadow on="t" color="black" opacity="24903f" origin=",.5" offset="0,.55556mm"/>
                    </v:shape>
                  </w:pict>
                </mc:Fallback>
              </mc:AlternateContent>
            </w:r>
            <w:r w:rsidR="007A464A">
              <w:rPr>
                <w:b/>
                <w:noProof/>
                <w:lang w:eastAsia="es-CL"/>
              </w:rPr>
              <mc:AlternateContent>
                <mc:Choice Requires="wps">
                  <w:drawing>
                    <wp:anchor distT="0" distB="0" distL="114300" distR="114300" simplePos="0" relativeHeight="251801600" behindDoc="0" locked="0" layoutInCell="1" allowOverlap="1" wp14:anchorId="230B3F98" wp14:editId="01936E42">
                      <wp:simplePos x="0" y="0"/>
                      <wp:positionH relativeFrom="column">
                        <wp:posOffset>1829435</wp:posOffset>
                      </wp:positionH>
                      <wp:positionV relativeFrom="paragraph">
                        <wp:posOffset>1772920</wp:posOffset>
                      </wp:positionV>
                      <wp:extent cx="400685" cy="46990"/>
                      <wp:effectExtent l="0" t="114300" r="0" b="143510"/>
                      <wp:wrapNone/>
                      <wp:docPr id="100" name="100 Conector recto de flecha"/>
                      <wp:cNvGraphicFramePr/>
                      <a:graphic xmlns:a="http://schemas.openxmlformats.org/drawingml/2006/main">
                        <a:graphicData uri="http://schemas.microsoft.com/office/word/2010/wordprocessingShape">
                          <wps:wsp>
                            <wps:cNvCnPr/>
                            <wps:spPr>
                              <a:xfrm flipH="1" flipV="1">
                                <a:off x="0" y="0"/>
                                <a:ext cx="400685" cy="46990"/>
                              </a:xfrm>
                              <a:prstGeom prst="straightConnector1">
                                <a:avLst/>
                              </a:prstGeom>
                              <a:ln w="28575">
                                <a:prstDash val="sysDash"/>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FCDB4E" id="100 Conector recto de flecha" o:spid="_x0000_s1026" type="#_x0000_t32" style="position:absolute;margin-left:144.05pt;margin-top:139.6pt;width:31.55pt;height:3.7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" strokecolor="#8064a2 [3207]" strokeweight="2.25pt">
                      <v:stroke dashstyle="3 1" endarrow="open"/>
                      <v:shadow on="t" color="black" opacity="24903f" origin=",.5" offset="0,.55556mm"/>
                    </v:shape>
                  </w:pict>
                </mc:Fallback>
              </mc:AlternateContent>
            </w:r>
            <w:r w:rsidR="00672A15">
              <w:rPr>
                <w:b/>
                <w:noProof/>
                <w:lang w:eastAsia="es-CL"/>
              </w:rPr>
              <mc:AlternateContent>
                <mc:Choice Requires="wps">
                  <w:drawing>
                    <wp:anchor distT="0" distB="0" distL="114300" distR="114300" simplePos="0" relativeHeight="251797504" behindDoc="0" locked="0" layoutInCell="1" allowOverlap="1" wp14:anchorId="0FF98AC2" wp14:editId="734CF177">
                      <wp:simplePos x="0" y="0"/>
                      <wp:positionH relativeFrom="column">
                        <wp:posOffset>1215390</wp:posOffset>
                      </wp:positionH>
                      <wp:positionV relativeFrom="paragraph">
                        <wp:posOffset>2284095</wp:posOffset>
                      </wp:positionV>
                      <wp:extent cx="615950" cy="850265"/>
                      <wp:effectExtent l="57150" t="38100" r="69850" b="83185"/>
                      <wp:wrapNone/>
                      <wp:docPr id="98" name="98 Conector recto de flecha"/>
                      <wp:cNvGraphicFramePr/>
                      <a:graphic xmlns:a="http://schemas.openxmlformats.org/drawingml/2006/main">
                        <a:graphicData uri="http://schemas.microsoft.com/office/word/2010/wordprocessingShape">
                          <wps:wsp>
                            <wps:cNvCnPr/>
                            <wps:spPr>
                              <a:xfrm>
                                <a:off x="0" y="0"/>
                                <a:ext cx="615950" cy="850265"/>
                              </a:xfrm>
                              <a:prstGeom prst="straightConnector1">
                                <a:avLst/>
                              </a:prstGeom>
                              <a:ln w="28575">
                                <a:prstDash val="sysDash"/>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524023" id="98 Conector recto de flecha" o:spid="_x0000_s1026" type="#_x0000_t32" style="position:absolute;margin-left:95.7pt;margin-top:179.85pt;width:48.5pt;height:66.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" strokecolor="#8064a2 [3207]" strokeweight="2.25pt">
                      <v:stroke dashstyle="3 1" endarrow="open"/>
                      <v:shadow on="t" color="black" opacity="24903f" origin=",.5" offset="0,.55556mm"/>
                    </v:shape>
                  </w:pict>
                </mc:Fallback>
              </mc:AlternateContent>
            </w:r>
            <w:r w:rsidR="00672A15" w:rsidRPr="005C2E41">
              <w:rPr>
                <w:b/>
                <w:noProof/>
                <w:lang w:eastAsia="es-CL"/>
              </w:rPr>
              <mc:AlternateContent>
                <mc:Choice Requires="wps">
                  <w:drawing>
                    <wp:anchor distT="0" distB="0" distL="114300" distR="114300" simplePos="0" relativeHeight="251790336" behindDoc="0" locked="0" layoutInCell="1" allowOverlap="1" wp14:anchorId="69D86863" wp14:editId="2E2993D4">
                      <wp:simplePos x="0" y="0"/>
                      <wp:positionH relativeFrom="column">
                        <wp:posOffset>153035</wp:posOffset>
                      </wp:positionH>
                      <wp:positionV relativeFrom="paragraph">
                        <wp:posOffset>513080</wp:posOffset>
                      </wp:positionV>
                      <wp:extent cx="1264920" cy="254635"/>
                      <wp:effectExtent l="0" t="0" r="982980" b="1021715"/>
                      <wp:wrapNone/>
                      <wp:docPr id="94" name="94 Llamada con línea 2"/>
                      <wp:cNvGraphicFramePr/>
                      <a:graphic xmlns:a="http://schemas.openxmlformats.org/drawingml/2006/main">
                        <a:graphicData uri="http://schemas.microsoft.com/office/word/2010/wordprocessingShape">
                          <wps:wsp>
                            <wps:cNvSpPr/>
                            <wps:spPr>
                              <a:xfrm>
                                <a:off x="875131" y="1250989"/>
                                <a:ext cx="1264920" cy="254635"/>
                              </a:xfrm>
                              <a:prstGeom prst="borderCallout2">
                                <a:avLst>
                                  <a:gd name="adj1" fmla="val 44418"/>
                                  <a:gd name="adj2" fmla="val 102061"/>
                                  <a:gd name="adj3" fmla="val 49047"/>
                                  <a:gd name="adj4" fmla="val 104454"/>
                                  <a:gd name="adj5" fmla="val 479305"/>
                                  <a:gd name="adj6" fmla="val 172530"/>
                                </a:avLst>
                              </a:prstGeom>
                              <a:solidFill>
                                <a:schemeClr val="bg1">
                                  <a:lumMod val="85000"/>
                                </a:schemeClr>
                              </a:solidFill>
                              <a:ln>
                                <a:tailEnd type="oval" w="lg" len="lg"/>
                              </a:ln>
                            </wps:spPr>
                            <wps:style>
                              <a:lnRef idx="2">
                                <a:schemeClr val="accent2"/>
                              </a:lnRef>
                              <a:fillRef idx="1">
                                <a:schemeClr val="lt1"/>
                              </a:fillRef>
                              <a:effectRef idx="0">
                                <a:schemeClr val="accent2"/>
                              </a:effectRef>
                              <a:fontRef idx="minor">
                                <a:schemeClr val="dk1"/>
                              </a:fontRef>
                            </wps:style>
                            <wps:txbx>
                              <w:txbxContent>
                                <w:p w:rsidR="006E796A" w:rsidRPr="00381B39" w:rsidRDefault="006E796A" w:rsidP="00161F4F">
                                  <w:pPr>
                                    <w:jc w:val="center"/>
                                    <w:rPr>
                                      <w:b/>
                                      <w:color w:val="000000" w:themeColor="text1"/>
                                      <w:sz w:val="16"/>
                                    </w:rPr>
                                  </w:pPr>
                                  <w:r w:rsidRPr="00381B39">
                                    <w:rPr>
                                      <w:b/>
                                      <w:color w:val="000000" w:themeColor="text1"/>
                                      <w:sz w:val="16"/>
                                    </w:rPr>
                                    <w:t>Muestreo en Cámara de Contacto - Algoritmos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4 Llamada con línea 2" o:spid="_x0000_s1070" type="#_x0000_t48" style="position:absolute;left:0;text-align:left;margin-left:12.05pt;margin-top:40.4pt;width:99.6pt;height:20.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" adj="37266,103530,22562,10594,22045,9594" fillcolor="#d8d8d8 [2732]" strokecolor="#c0504d [3205]" strokeweight="2pt">
                      <v:stroke startarrow="oval" startarrowwidth="wide" startarrowlength="long"/>
                      <v:textbox inset="0,0,0,0">
                        <w:txbxContent>
                          <w:p w:rsidR="006E796A" w:rsidRPr="00381B39" w:rsidRDefault="006E796A" w:rsidP="00161F4F">
                            <w:pPr>
                              <w:jc w:val="center"/>
                              <w:rPr>
                                <w:b/>
                                <w:color w:val="000000" w:themeColor="text1"/>
                                <w:sz w:val="16"/>
                              </w:rPr>
                            </w:pPr>
                            <w:r w:rsidRPr="00381B39">
                              <w:rPr>
                                <w:b/>
                                <w:color w:val="000000" w:themeColor="text1"/>
                                <w:sz w:val="16"/>
                              </w:rPr>
                              <w:t>Muestreo en Cámara de Contacto - Algoritmos</w:t>
                            </w:r>
                          </w:p>
                        </w:txbxContent>
                      </v:textbox>
                      <o:callout v:ext="edit" minusx="t" minusy="t"/>
                    </v:shape>
                  </w:pict>
                </mc:Fallback>
              </mc:AlternateContent>
            </w:r>
            <w:r w:rsidR="00672A15" w:rsidRPr="005C2E41">
              <w:rPr>
                <w:b/>
                <w:noProof/>
                <w:lang w:eastAsia="es-CL"/>
              </w:rPr>
              <mc:AlternateContent>
                <mc:Choice Requires="wps">
                  <w:drawing>
                    <wp:anchor distT="0" distB="0" distL="114300" distR="114300" simplePos="0" relativeHeight="251794432" behindDoc="0" locked="0" layoutInCell="1" allowOverlap="1" wp14:anchorId="0C18FB25" wp14:editId="356766BA">
                      <wp:simplePos x="0" y="0"/>
                      <wp:positionH relativeFrom="column">
                        <wp:posOffset>2545080</wp:posOffset>
                      </wp:positionH>
                      <wp:positionV relativeFrom="paragraph">
                        <wp:posOffset>3750310</wp:posOffset>
                      </wp:positionV>
                      <wp:extent cx="1169035" cy="254635"/>
                      <wp:effectExtent l="1524000" t="95250" r="12065" b="12065"/>
                      <wp:wrapNone/>
                      <wp:docPr id="96" name="96 Llamada con línea 2"/>
                      <wp:cNvGraphicFramePr/>
                      <a:graphic xmlns:a="http://schemas.openxmlformats.org/drawingml/2006/main">
                        <a:graphicData uri="http://schemas.microsoft.com/office/word/2010/wordprocessingShape">
                          <wps:wsp>
                            <wps:cNvSpPr/>
                            <wps:spPr>
                              <a:xfrm>
                                <a:off x="3269894" y="4484218"/>
                                <a:ext cx="1169035" cy="254635"/>
                              </a:xfrm>
                              <a:prstGeom prst="borderCallout2">
                                <a:avLst>
                                  <a:gd name="adj1" fmla="val 44418"/>
                                  <a:gd name="adj2" fmla="val -6819"/>
                                  <a:gd name="adj3" fmla="val 40428"/>
                                  <a:gd name="adj4" fmla="val -13812"/>
                                  <a:gd name="adj5" fmla="val -16267"/>
                                  <a:gd name="adj6" fmla="val -125894"/>
                                </a:avLst>
                              </a:prstGeom>
                              <a:solidFill>
                                <a:schemeClr val="bg1">
                                  <a:lumMod val="85000"/>
                                </a:schemeClr>
                              </a:solidFill>
                              <a:ln>
                                <a:tailEnd type="oval" w="lg" len="lg"/>
                              </a:ln>
                            </wps:spPr>
                            <wps:style>
                              <a:lnRef idx="2">
                                <a:schemeClr val="accent2"/>
                              </a:lnRef>
                              <a:fillRef idx="1">
                                <a:schemeClr val="lt1"/>
                              </a:fillRef>
                              <a:effectRef idx="0">
                                <a:schemeClr val="accent2"/>
                              </a:effectRef>
                              <a:fontRef idx="minor">
                                <a:schemeClr val="dk1"/>
                              </a:fontRef>
                            </wps:style>
                            <wps:txbx>
                              <w:txbxContent>
                                <w:p w:rsidR="006E796A" w:rsidRPr="00381B39" w:rsidRDefault="006E796A" w:rsidP="00C43FCA">
                                  <w:pPr>
                                    <w:jc w:val="center"/>
                                    <w:rPr>
                                      <w:b/>
                                      <w:color w:val="000000" w:themeColor="text1"/>
                                      <w:sz w:val="16"/>
                                    </w:rPr>
                                  </w:pPr>
                                  <w:r w:rsidRPr="00381B39">
                                    <w:rPr>
                                      <w:b/>
                                      <w:color w:val="000000" w:themeColor="text1"/>
                                      <w:sz w:val="16"/>
                                    </w:rPr>
                                    <w:t>Muestreo en Cámara de Monitoreo- DICTUC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6 Llamada con línea 2" o:spid="_x0000_s1071" type="#_x0000_t48" style="position:absolute;left:0;text-align:left;margin-left:200.4pt;margin-top:295.3pt;width:92.05pt;height:20.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" adj="-27193,-3514,-2983,8732,-1473,9594" fillcolor="#d8d8d8 [2732]" strokecolor="#c0504d [3205]" strokeweight="2pt">
                      <v:stroke startarrow="oval" startarrowwidth="wide" startarrowlength="long"/>
                      <v:textbox inset="0,0,0,0">
                        <w:txbxContent>
                          <w:p w:rsidR="006E796A" w:rsidRPr="00381B39" w:rsidRDefault="006E796A" w:rsidP="00C43FCA">
                            <w:pPr>
                              <w:jc w:val="center"/>
                              <w:rPr>
                                <w:b/>
                                <w:color w:val="000000" w:themeColor="text1"/>
                                <w:sz w:val="16"/>
                              </w:rPr>
                            </w:pPr>
                            <w:r w:rsidRPr="00381B39">
                              <w:rPr>
                                <w:b/>
                                <w:color w:val="000000" w:themeColor="text1"/>
                                <w:sz w:val="16"/>
                              </w:rPr>
                              <w:t>Muestreo en Cámara de Monitoreo- DICTUC</w:t>
                            </w:r>
                          </w:p>
                        </w:txbxContent>
                      </v:textbox>
                    </v:shape>
                  </w:pict>
                </mc:Fallback>
              </mc:AlternateContent>
            </w:r>
            <w:r w:rsidR="00C43FCA" w:rsidRPr="00C43FCA">
              <w:rPr>
                <w:noProof/>
                <w:lang w:eastAsia="es-CL"/>
              </w:rPr>
              <mc:AlternateContent>
                <mc:Choice Requires="wps">
                  <w:drawing>
                    <wp:anchor distT="0" distB="0" distL="114300" distR="114300" simplePos="0" relativeHeight="251788288" behindDoc="0" locked="0" layoutInCell="1" allowOverlap="1" wp14:anchorId="5ADCAE75" wp14:editId="5F1DA3E1">
                      <wp:simplePos x="0" y="0"/>
                      <wp:positionH relativeFrom="column">
                        <wp:posOffset>6382385</wp:posOffset>
                      </wp:positionH>
                      <wp:positionV relativeFrom="paragraph">
                        <wp:posOffset>200660</wp:posOffset>
                      </wp:positionV>
                      <wp:extent cx="2266950" cy="3448050"/>
                      <wp:effectExtent l="0" t="0" r="19050" b="19050"/>
                      <wp:wrapNone/>
                      <wp:docPr id="91" name="91 Rectángulo"/>
                      <wp:cNvGraphicFramePr/>
                      <a:graphic xmlns:a="http://schemas.openxmlformats.org/drawingml/2006/main">
                        <a:graphicData uri="http://schemas.microsoft.com/office/word/2010/wordprocessingShape">
                          <wps:wsp>
                            <wps:cNvSpPr/>
                            <wps:spPr>
                              <a:xfrm>
                                <a:off x="0" y="0"/>
                                <a:ext cx="2266950" cy="3448050"/>
                              </a:xfrm>
                              <a:prstGeom prst="rect">
                                <a:avLst/>
                              </a:prstGeom>
                              <a:blipFill>
                                <a:blip r:embed="rId43">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Lst>
                                </a:blip>
                                <a:stretch>
                                  <a:fillRect/>
                                </a:stretch>
                              </a:bli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9B35A0" id="91 Rectángulo" o:spid="_x0000_s1026" style="position:absolute;margin-left:502.55pt;margin-top:15.8pt;width:178.5pt;height:2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" strokecolor="#243f60 [1604]">
                      <v:fill r:id="rId45" o:title="" recolor="t" rotate="t" type="frame"/>
                    </v:rect>
                  </w:pict>
                </mc:Fallback>
              </mc:AlternateContent>
            </w:r>
            <w:r w:rsidR="00C43FCA" w:rsidRPr="00C43FCA">
              <w:br w:type="page"/>
            </w:r>
            <w:r w:rsidR="00C43FCA" w:rsidRPr="00C43FCA">
              <w:rPr>
                <w:b/>
                <w:bCs/>
              </w:rPr>
              <w:t>Registros</w:t>
            </w:r>
          </w:p>
        </w:tc>
      </w:tr>
      <w:tr w:rsidR="00C43FCA" w:rsidRPr="00C43FCA" w:rsidTr="00161F4F">
        <w:trPr>
          <w:trHeight w:val="6486"/>
          <w:jc w:val="center"/>
        </w:trPr>
        <w:sdt>
          <w:sdtPr>
            <w:id w:val="1573469794"/>
            <w:picture/>
          </w:sdtPr>
          <w:sdtEndPr/>
          <w:sdtContent>
            <w:tc>
              <w:tcPr>
                <w:tcW w:w="5000" w:type="pct"/>
                <w:gridSpan w:val="2"/>
                <w:tcBorders>
                  <w:top w:val="nil"/>
                  <w:left w:val="single" w:sz="4" w:space="0" w:color="auto"/>
                  <w:right w:val="single" w:sz="4" w:space="0" w:color="auto"/>
                </w:tcBorders>
                <w:shd w:val="clear" w:color="auto" w:fill="auto"/>
                <w:noWrap/>
                <w:vAlign w:val="center"/>
                <w:hideMark/>
              </w:tcPr>
              <w:p w:rsidR="00C43FCA" w:rsidRPr="00C43FCA" w:rsidRDefault="00C43FCA" w:rsidP="00C43FCA">
                <w:pPr>
                  <w:jc w:val="left"/>
                </w:pPr>
                <w:r w:rsidRPr="00C43FCA">
                  <w:rPr>
                    <w:noProof/>
                    <w:lang w:eastAsia="es-CL"/>
                  </w:rPr>
                  <w:drawing>
                    <wp:inline distT="0" distB="0" distL="0" distR="0" wp14:anchorId="0F24E5BA" wp14:editId="158DD522">
                      <wp:extent cx="6145619" cy="3925506"/>
                      <wp:effectExtent l="19050" t="19050" r="26670" b="1841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6167307" cy="3939359"/>
                              </a:xfrm>
                              <a:prstGeom prst="rect">
                                <a:avLst/>
                              </a:prstGeom>
                              <a:noFill/>
                              <a:ln>
                                <a:solidFill>
                                  <a:schemeClr val="tx1"/>
                                </a:solidFill>
                              </a:ln>
                            </pic:spPr>
                          </pic:pic>
                        </a:graphicData>
                      </a:graphic>
                    </wp:inline>
                  </w:drawing>
                </w:r>
              </w:p>
            </w:tc>
          </w:sdtContent>
        </w:sdt>
      </w:tr>
      <w:tr w:rsidR="00C43FCA" w:rsidRPr="00C43FCA" w:rsidTr="00161F4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C43FCA" w:rsidRPr="00C43FCA" w:rsidRDefault="00C43FCA" w:rsidP="00C43FCA">
            <w:pPr>
              <w:jc w:val="left"/>
              <w:rPr>
                <w:b/>
              </w:rPr>
            </w:pPr>
            <w:r w:rsidRPr="00C43FCA">
              <w:rPr>
                <w:b/>
              </w:rPr>
              <w:t xml:space="preserve">Figura </w:t>
            </w:r>
            <w:r w:rsidR="00981301">
              <w:rPr>
                <w:b/>
              </w:rPr>
              <w:t>12</w:t>
            </w:r>
            <w:r w:rsidRPr="00C43FCA">
              <w:rPr>
                <w:b/>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C43FCA" w:rsidRPr="00C43FCA" w:rsidRDefault="00C43FCA" w:rsidP="00C43FCA">
            <w:pPr>
              <w:jc w:val="left"/>
              <w:rPr>
                <w:b/>
              </w:rPr>
            </w:pPr>
            <w:r w:rsidRPr="00C43FCA">
              <w:rPr>
                <w:b/>
              </w:rPr>
              <w:t>Fecha: -</w:t>
            </w:r>
          </w:p>
        </w:tc>
      </w:tr>
      <w:tr w:rsidR="00C43FCA" w:rsidRPr="00C43FCA" w:rsidTr="00161F4F">
        <w:trPr>
          <w:trHeight w:val="63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C43FCA" w:rsidRPr="00C43FCA" w:rsidRDefault="00C43FCA" w:rsidP="0059720B">
            <w:r w:rsidRPr="00C43FCA">
              <w:rPr>
                <w:b/>
              </w:rPr>
              <w:t>Descripción de medio de prueba:</w:t>
            </w:r>
            <w:r w:rsidR="007A464A">
              <w:rPr>
                <w:b/>
              </w:rPr>
              <w:t xml:space="preserve"> </w:t>
            </w:r>
            <w:r w:rsidR="007A464A" w:rsidRPr="007A464A">
              <w:t>La figura corresponde a un p</w:t>
            </w:r>
            <w:r w:rsidRPr="007A464A">
              <w:t xml:space="preserve">lano de la planta de tratamiento de </w:t>
            </w:r>
            <w:proofErr w:type="spellStart"/>
            <w:r w:rsidRPr="007A464A">
              <w:t>RILes</w:t>
            </w:r>
            <w:proofErr w:type="spellEnd"/>
            <w:r w:rsidRPr="007A464A">
              <w:t xml:space="preserve">, remitido por </w:t>
            </w:r>
            <w:r w:rsidR="007A464A" w:rsidRPr="007A464A">
              <w:t xml:space="preserve">el titular con fecha 31-08-2016, donde se indica el. Flujo de RIL al momento de la inspección y los puntos donde se realizó medición y monitoreo durante la inspección del día </w:t>
            </w:r>
            <w:r w:rsidRPr="007A464A">
              <w:t xml:space="preserve"> </w:t>
            </w:r>
            <w:r w:rsidR="007A464A" w:rsidRPr="007A464A">
              <w:t>17-08-2016, como también el monitoreo de autocontrol efectuado por el titular durante la misma jornada.</w:t>
            </w:r>
            <w:r w:rsidR="009959D1">
              <w:t xml:space="preserve"> Se puede apreciar que al RIL no se le efectúa ningún tipo de tratamiento o acondicionamiento en ninguno de los tres puntos donde se realizó medición y muestreo de RIL, pues en la cámara de contacto, donde se realizó el control directo (</w:t>
            </w:r>
            <w:proofErr w:type="spellStart"/>
            <w:r w:rsidR="009959D1">
              <w:t>Lab</w:t>
            </w:r>
            <w:proofErr w:type="spellEnd"/>
            <w:r w:rsidR="009959D1">
              <w:t xml:space="preserve">. Algoritmos) no se realiza desinfección del efluente, y en la </w:t>
            </w:r>
            <w:r w:rsidR="0059720B">
              <w:t>C</w:t>
            </w:r>
            <w:r w:rsidR="009959D1">
              <w:t xml:space="preserve">ámara de </w:t>
            </w:r>
            <w:proofErr w:type="spellStart"/>
            <w:r w:rsidR="0059720B">
              <w:t>P</w:t>
            </w:r>
            <w:r w:rsidR="009959D1">
              <w:t>refiltro</w:t>
            </w:r>
            <w:proofErr w:type="spellEnd"/>
            <w:r w:rsidR="009959D1">
              <w:t xml:space="preserve"> donde se realizó el muestreo puntual (</w:t>
            </w:r>
            <w:proofErr w:type="spellStart"/>
            <w:r w:rsidR="009959D1">
              <w:t>Lab</w:t>
            </w:r>
            <w:proofErr w:type="spellEnd"/>
            <w:r w:rsidR="009959D1">
              <w:t xml:space="preserve">. Algoritmos), no existe operación del filtro </w:t>
            </w:r>
            <w:r w:rsidR="0059720B">
              <w:t>en presión asociado</w:t>
            </w:r>
            <w:r w:rsidR="009959D1">
              <w:t xml:space="preserve"> a dicha unidad.</w:t>
            </w:r>
          </w:p>
        </w:tc>
      </w:tr>
    </w:tbl>
    <w:p w:rsidR="00C43FCA" w:rsidRDefault="00C43FCA">
      <w:pPr>
        <w:jc w:val="left"/>
      </w:pPr>
    </w:p>
    <w:p w:rsidR="00C43FCA" w:rsidRDefault="00C43FCA">
      <w:pPr>
        <w:jc w:val="left"/>
      </w:pPr>
      <w:r>
        <w:br w:type="page"/>
      </w:r>
    </w:p>
    <w:p w:rsidR="00EE450E" w:rsidRDefault="00EE450E" w:rsidP="00EE450E">
      <w:pPr>
        <w:pStyle w:val="Ttulo2"/>
      </w:pPr>
      <w:bookmarkStart w:id="116" w:name="_Toc470183777"/>
      <w:r>
        <w:lastRenderedPageBreak/>
        <w:t>Condiciones de descarga del efluente tratado.</w:t>
      </w:r>
      <w:bookmarkEnd w:id="116"/>
    </w:p>
    <w:p w:rsidR="00EE450E" w:rsidRDefault="00EE450E" w:rsidP="00F70F70"/>
    <w:tbl>
      <w:tblPr>
        <w:tblStyle w:val="Tablaconcuadrcula"/>
        <w:tblW w:w="5000" w:type="pct"/>
        <w:tblLook w:val="04A0" w:firstRow="1" w:lastRow="0" w:firstColumn="1" w:lastColumn="0" w:noHBand="0" w:noVBand="1"/>
      </w:tblPr>
      <w:tblGrid>
        <w:gridCol w:w="3830"/>
        <w:gridCol w:w="9958"/>
      </w:tblGrid>
      <w:tr w:rsidR="00EE450E" w:rsidRPr="0025129B" w:rsidTr="005D728A">
        <w:trPr>
          <w:trHeight w:val="142"/>
        </w:trPr>
        <w:tc>
          <w:tcPr>
            <w:tcW w:w="1389" w:type="pct"/>
          </w:tcPr>
          <w:p w:rsidR="00EE450E" w:rsidRPr="0025129B" w:rsidRDefault="00EE450E"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c>
          <w:tcPr>
            <w:tcW w:w="3611" w:type="pct"/>
          </w:tcPr>
          <w:p w:rsidR="00EE450E" w:rsidRPr="0025129B" w:rsidRDefault="00EE450E"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EE450E">
              <w:rPr>
                <w:rFonts w:eastAsia="Times New Roman"/>
                <w:b/>
                <w:color w:val="000000"/>
                <w:lang w:eastAsia="es-CL"/>
              </w:rPr>
              <w:t>2</w:t>
            </w:r>
          </w:p>
        </w:tc>
      </w:tr>
      <w:tr w:rsidR="00EE450E" w:rsidRPr="0025129B" w:rsidTr="000D607C">
        <w:trPr>
          <w:trHeight w:val="142"/>
        </w:trPr>
        <w:tc>
          <w:tcPr>
            <w:tcW w:w="5000" w:type="pct"/>
            <w:gridSpan w:val="2"/>
          </w:tcPr>
          <w:p w:rsidR="00EE450E" w:rsidRPr="0025129B" w:rsidRDefault="00EE450E" w:rsidP="00EE450E">
            <w:pPr>
              <w:rPr>
                <w:rFonts w:eastAsia="Times New Roman"/>
                <w:b/>
                <w:bCs/>
                <w:color w:val="000000"/>
                <w:lang w:eastAsia="es-CL"/>
              </w:rPr>
            </w:pPr>
            <w:r>
              <w:rPr>
                <w:rFonts w:eastAsia="Times New Roman"/>
                <w:b/>
                <w:bCs/>
                <w:color w:val="000000"/>
                <w:lang w:eastAsia="es-CL"/>
              </w:rPr>
              <w:t xml:space="preserve">Documentación entregada: </w:t>
            </w:r>
            <w:r w:rsidRPr="00EE450E">
              <w:rPr>
                <w:rFonts w:eastAsia="Times New Roman"/>
                <w:bCs/>
                <w:color w:val="000000" w:themeColor="text1"/>
                <w:lang w:eastAsia="es-CL"/>
              </w:rPr>
              <w:t>Resultados de monitoreo de autocontrol del efluente tratado efectuado por el titular en el mes de septiembre.</w:t>
            </w:r>
          </w:p>
        </w:tc>
      </w:tr>
      <w:tr w:rsidR="00EE450E" w:rsidRPr="0025129B" w:rsidTr="005D728A">
        <w:trPr>
          <w:trHeight w:val="319"/>
        </w:trPr>
        <w:tc>
          <w:tcPr>
            <w:tcW w:w="5000" w:type="pct"/>
            <w:gridSpan w:val="2"/>
            <w:tcBorders>
              <w:bottom w:val="single" w:sz="4" w:space="0" w:color="auto"/>
            </w:tcBorders>
          </w:tcPr>
          <w:p w:rsidR="00EE450E" w:rsidRDefault="00EE450E" w:rsidP="008F751D">
            <w:pPr>
              <w:rPr>
                <w:color w:val="FF0000"/>
              </w:rPr>
            </w:pPr>
            <w:r>
              <w:rPr>
                <w:b/>
              </w:rPr>
              <w:t>Exigencia (s)</w:t>
            </w:r>
            <w:r w:rsidRPr="0025129B">
              <w:rPr>
                <w:b/>
              </w:rPr>
              <w:t>:</w:t>
            </w:r>
            <w:r>
              <w:rPr>
                <w:b/>
              </w:rPr>
              <w:t xml:space="preserve"> </w:t>
            </w:r>
          </w:p>
          <w:p w:rsidR="00DF3399" w:rsidRPr="004B02E3" w:rsidRDefault="00DF3399" w:rsidP="00DF3399">
            <w:pPr>
              <w:rPr>
                <w:rFonts w:eastAsia="Times New Roman"/>
                <w:b/>
                <w:bCs/>
                <w:color w:val="000000"/>
                <w:lang w:eastAsia="es-CL"/>
              </w:rPr>
            </w:pPr>
            <w:r>
              <w:rPr>
                <w:rFonts w:eastAsia="Times New Roman"/>
                <w:b/>
                <w:bCs/>
                <w:color w:val="000000"/>
                <w:lang w:eastAsia="es-CL"/>
              </w:rPr>
              <w:t>Considerando 4.2.8.7.4</w:t>
            </w:r>
            <w:r w:rsidRPr="004B02E3">
              <w:rPr>
                <w:rFonts w:eastAsia="Times New Roman"/>
                <w:b/>
                <w:bCs/>
                <w:color w:val="000000"/>
                <w:lang w:eastAsia="es-CL"/>
              </w:rPr>
              <w:t>. -  RCA N.° 52/2004</w:t>
            </w:r>
          </w:p>
          <w:p w:rsidR="00EE450E" w:rsidRDefault="00DF3399" w:rsidP="00DF3399">
            <w:pPr>
              <w:rPr>
                <w:b/>
                <w:i/>
                <w:color w:val="000000" w:themeColor="text1"/>
              </w:rPr>
            </w:pPr>
            <w:r w:rsidRPr="00DF3399">
              <w:rPr>
                <w:i/>
                <w:color w:val="000000" w:themeColor="text1"/>
              </w:rPr>
              <w:t>"La planta de trata</w:t>
            </w:r>
            <w:r>
              <w:rPr>
                <w:i/>
                <w:color w:val="000000" w:themeColor="text1"/>
              </w:rPr>
              <w:t>miento proyectada de 52,6 m3/día…</w:t>
            </w:r>
            <w:r w:rsidRPr="00DF3399">
              <w:rPr>
                <w:b/>
                <w:i/>
                <w:color w:val="000000" w:themeColor="text1"/>
              </w:rPr>
              <w:t>"</w:t>
            </w:r>
          </w:p>
          <w:p w:rsidR="00DF3399" w:rsidRDefault="00DF3399" w:rsidP="00DF3399">
            <w:pPr>
              <w:rPr>
                <w:b/>
                <w:bCs/>
              </w:rPr>
            </w:pPr>
            <w:r w:rsidRPr="00DF3399">
              <w:rPr>
                <w:b/>
                <w:bCs/>
              </w:rPr>
              <w:t>Considerando 4.3.4.7.</w:t>
            </w:r>
            <w:r w:rsidR="00B363B6">
              <w:rPr>
                <w:b/>
                <w:bCs/>
              </w:rPr>
              <w:t xml:space="preserve"> </w:t>
            </w:r>
            <w:r w:rsidRPr="00DF3399">
              <w:rPr>
                <w:b/>
                <w:bCs/>
              </w:rPr>
              <w:t>-  RCA N.° 52/2004</w:t>
            </w:r>
          </w:p>
          <w:p w:rsidR="00DF3399" w:rsidRPr="00DF3399" w:rsidRDefault="00B363B6" w:rsidP="00B363B6">
            <w:pPr>
              <w:rPr>
                <w:i/>
                <w:color w:val="000000" w:themeColor="text1"/>
              </w:rPr>
            </w:pPr>
            <w:r>
              <w:rPr>
                <w:i/>
                <w:color w:val="000000" w:themeColor="text1"/>
              </w:rPr>
              <w:t>"</w:t>
            </w:r>
            <w:r w:rsidR="00DF3399" w:rsidRPr="00DF3399">
              <w:rPr>
                <w:i/>
                <w:color w:val="000000" w:themeColor="text1"/>
              </w:rPr>
              <w:t xml:space="preserve">Como resultado del tratamiento de los lixiviados, se consideran las siguientes condiciones de salida con las correspondientes eficiencias globales de remoción: </w:t>
            </w:r>
          </w:p>
          <w:p w:rsidR="00DF3399" w:rsidRPr="00DF3399" w:rsidRDefault="00DF3399" w:rsidP="00B363B6">
            <w:pPr>
              <w:rPr>
                <w:i/>
                <w:color w:val="000000" w:themeColor="text1"/>
              </w:rPr>
            </w:pPr>
            <w:r w:rsidRPr="00DF3399">
              <w:rPr>
                <w:i/>
                <w:color w:val="000000" w:themeColor="text1"/>
              </w:rPr>
              <w:t>* El cauce receptor para la descarga del efluente de la Planta de Tratamiento corresponde al Estero Villa Hueso. Las coordenadas UTM de descarga son 6.110.1100 Norte y 282.433 Este.</w:t>
            </w:r>
          </w:p>
          <w:p w:rsidR="00DF3399" w:rsidRDefault="00DF3399" w:rsidP="00B363B6">
            <w:pPr>
              <w:rPr>
                <w:i/>
                <w:color w:val="000000" w:themeColor="text1"/>
              </w:rPr>
            </w:pPr>
            <w:r w:rsidRPr="00DF3399">
              <w:rPr>
                <w:i/>
                <w:color w:val="000000" w:themeColor="text1"/>
              </w:rPr>
              <w:t>* Se deberá, con al menos 90 días de anticipación a la entrada en operación del Sistema de Tratamiento, dar aviso por escrito a la Superintendencia de Servicios Sanitarios (SISS), con el objeto de que ésta fije mediante Resolución, el Plan de Monitoreo e Informes respectivos al fiscalizador</w:t>
            </w:r>
            <w:r w:rsidR="00B363B6">
              <w:rPr>
                <w:i/>
                <w:color w:val="000000" w:themeColor="text1"/>
              </w:rPr>
              <w:t>"</w:t>
            </w:r>
            <w:r w:rsidRPr="00DF3399">
              <w:rPr>
                <w:i/>
                <w:color w:val="000000" w:themeColor="text1"/>
              </w:rPr>
              <w:t>.</w:t>
            </w:r>
          </w:p>
          <w:p w:rsidR="00C87CA9" w:rsidRDefault="00C87CA9" w:rsidP="00C87CA9">
            <w:pPr>
              <w:rPr>
                <w:b/>
                <w:bCs/>
              </w:rPr>
            </w:pPr>
            <w:r w:rsidRPr="00C87CA9">
              <w:rPr>
                <w:b/>
                <w:bCs/>
              </w:rPr>
              <w:t>Punto 2.</w:t>
            </w:r>
            <w:r>
              <w:rPr>
                <w:b/>
                <w:bCs/>
              </w:rPr>
              <w:t>1</w:t>
            </w:r>
            <w:r w:rsidRPr="00C87CA9">
              <w:rPr>
                <w:b/>
                <w:bCs/>
              </w:rPr>
              <w:t>. - Resolución Exenta SISS N.° 1267/2007</w:t>
            </w:r>
          </w:p>
          <w:p w:rsidR="00C87CA9" w:rsidRPr="00C87CA9" w:rsidRDefault="00C87CA9" w:rsidP="00C87CA9">
            <w:pPr>
              <w:rPr>
                <w:i/>
                <w:color w:val="000000" w:themeColor="text1"/>
              </w:rPr>
            </w:pPr>
            <w:r>
              <w:rPr>
                <w:i/>
                <w:color w:val="000000" w:themeColor="text1"/>
              </w:rPr>
              <w:t>"</w:t>
            </w:r>
            <w:r w:rsidRPr="00C87CA9">
              <w:rPr>
                <w:i/>
                <w:color w:val="000000" w:themeColor="text1"/>
              </w:rPr>
              <w:t>Muestreo: Se realizará en la cámara de muestre0 o en otra instalación habilitada para</w:t>
            </w:r>
            <w:r>
              <w:rPr>
                <w:i/>
                <w:color w:val="000000" w:themeColor="text1"/>
              </w:rPr>
              <w:t xml:space="preserve"> </w:t>
            </w:r>
            <w:r w:rsidRPr="00C87CA9">
              <w:rPr>
                <w:i/>
                <w:color w:val="000000" w:themeColor="text1"/>
              </w:rPr>
              <w:t>tal efecto, ubicado antes que el efluente sea dispuesto en el estero Villa El Hueso</w:t>
            </w:r>
          </w:p>
          <w:p w:rsidR="00C87CA9" w:rsidRPr="00C87CA9" w:rsidRDefault="00C87CA9" w:rsidP="00C87CA9">
            <w:pPr>
              <w:rPr>
                <w:i/>
                <w:color w:val="000000" w:themeColor="text1"/>
              </w:rPr>
            </w:pPr>
            <w:r w:rsidRPr="00C87CA9">
              <w:rPr>
                <w:i/>
                <w:color w:val="000000" w:themeColor="text1"/>
              </w:rPr>
              <w:t>Coordenadas UTM</w:t>
            </w:r>
          </w:p>
          <w:p w:rsidR="00C87CA9" w:rsidRPr="00C87CA9" w:rsidRDefault="00C87CA9" w:rsidP="00C87CA9">
            <w:pPr>
              <w:rPr>
                <w:i/>
                <w:color w:val="000000" w:themeColor="text1"/>
              </w:rPr>
            </w:pPr>
            <w:r w:rsidRPr="00C87CA9">
              <w:rPr>
                <w:i/>
                <w:color w:val="000000" w:themeColor="text1"/>
              </w:rPr>
              <w:t>Datum Provisorio: 56</w:t>
            </w:r>
          </w:p>
          <w:p w:rsidR="00C87CA9" w:rsidRPr="00C87CA9" w:rsidRDefault="00C87CA9" w:rsidP="00C87CA9">
            <w:pPr>
              <w:rPr>
                <w:i/>
                <w:color w:val="000000" w:themeColor="text1"/>
              </w:rPr>
            </w:pPr>
            <w:r>
              <w:rPr>
                <w:i/>
                <w:color w:val="000000" w:themeColor="text1"/>
              </w:rPr>
              <w:t>Norte: 6.110.1</w:t>
            </w:r>
            <w:r w:rsidRPr="00C87CA9">
              <w:rPr>
                <w:i/>
                <w:color w:val="000000" w:themeColor="text1"/>
              </w:rPr>
              <w:t>10</w:t>
            </w:r>
          </w:p>
          <w:p w:rsidR="00C87CA9" w:rsidRDefault="00C87CA9" w:rsidP="00C87CA9">
            <w:pPr>
              <w:rPr>
                <w:b/>
                <w:bCs/>
              </w:rPr>
            </w:pPr>
            <w:r w:rsidRPr="00C87CA9">
              <w:rPr>
                <w:i/>
                <w:color w:val="000000" w:themeColor="text1"/>
              </w:rPr>
              <w:t>Este: 282.433</w:t>
            </w:r>
            <w:r>
              <w:rPr>
                <w:b/>
                <w:bCs/>
              </w:rPr>
              <w:t>"</w:t>
            </w:r>
          </w:p>
          <w:p w:rsidR="00B363B6" w:rsidRDefault="00B363B6" w:rsidP="00B363B6">
            <w:pPr>
              <w:rPr>
                <w:b/>
                <w:bCs/>
              </w:rPr>
            </w:pPr>
            <w:r w:rsidRPr="00B363B6">
              <w:rPr>
                <w:b/>
                <w:bCs/>
              </w:rPr>
              <w:t xml:space="preserve">Punto 2.2. </w:t>
            </w:r>
            <w:r>
              <w:rPr>
                <w:b/>
                <w:bCs/>
              </w:rPr>
              <w:t xml:space="preserve">- </w:t>
            </w:r>
            <w:r w:rsidRPr="00B363B6">
              <w:rPr>
                <w:b/>
                <w:bCs/>
              </w:rPr>
              <w:t>Resolución Exenta SISS N.° 1267/2007</w:t>
            </w:r>
          </w:p>
          <w:p w:rsidR="00B363B6" w:rsidRDefault="00C87CA9" w:rsidP="00B363B6">
            <w:pPr>
              <w:rPr>
                <w:i/>
                <w:color w:val="000000" w:themeColor="text1"/>
              </w:rPr>
            </w:pPr>
            <w:r>
              <w:rPr>
                <w:i/>
                <w:color w:val="000000" w:themeColor="text1"/>
              </w:rPr>
              <w:t>"</w:t>
            </w:r>
            <w:r w:rsidR="00B363B6" w:rsidRPr="00B363B6">
              <w:rPr>
                <w:i/>
                <w:color w:val="000000" w:themeColor="text1"/>
              </w:rPr>
              <w:t>En la tabla siguiente se fijan los límites máximos permitidos en concentración para los</w:t>
            </w:r>
            <w:r w:rsidR="003C03A0">
              <w:rPr>
                <w:i/>
                <w:color w:val="000000" w:themeColor="text1"/>
              </w:rPr>
              <w:t xml:space="preserve"> </w:t>
            </w:r>
            <w:r w:rsidR="00B363B6" w:rsidRPr="00B363B6">
              <w:rPr>
                <w:i/>
                <w:color w:val="000000" w:themeColor="text1"/>
              </w:rPr>
              <w:t>contaminantes asociados a la descarga y el tipo de muestra que debe ser tomada para</w:t>
            </w:r>
            <w:r w:rsidR="003C03A0">
              <w:rPr>
                <w:i/>
                <w:color w:val="000000" w:themeColor="text1"/>
              </w:rPr>
              <w:t xml:space="preserve"> </w:t>
            </w:r>
            <w:r w:rsidR="00B363B6" w:rsidRPr="00B363B6">
              <w:rPr>
                <w:i/>
                <w:color w:val="000000" w:themeColor="text1"/>
              </w:rPr>
              <w:t>su determinación</w:t>
            </w:r>
            <w:r>
              <w:rPr>
                <w:i/>
                <w:color w:val="000000" w:themeColor="text1"/>
              </w:rPr>
              <w:t>"</w:t>
            </w:r>
            <w:r w:rsidR="00B363B6" w:rsidRPr="00B363B6">
              <w:rPr>
                <w:i/>
                <w:color w:val="000000" w:themeColor="text1"/>
              </w:rPr>
              <w:t>.</w:t>
            </w:r>
          </w:p>
          <w:p w:rsidR="003C03A0" w:rsidRDefault="003C03A0" w:rsidP="00B363B6">
            <w:pPr>
              <w:rPr>
                <w:i/>
                <w:color w:val="000000" w:themeColor="text1"/>
              </w:rPr>
            </w:pPr>
            <w:r>
              <w:rPr>
                <w:noProof/>
                <w:lang w:eastAsia="es-CL"/>
              </w:rPr>
              <w:drawing>
                <wp:anchor distT="0" distB="0" distL="114300" distR="114300" simplePos="0" relativeHeight="251760640" behindDoc="0" locked="0" layoutInCell="1" allowOverlap="1" wp14:anchorId="7D36348B" wp14:editId="238AA55E">
                  <wp:simplePos x="0" y="0"/>
                  <wp:positionH relativeFrom="column">
                    <wp:posOffset>47554</wp:posOffset>
                  </wp:positionH>
                  <wp:positionV relativeFrom="paragraph">
                    <wp:posOffset>100636</wp:posOffset>
                  </wp:positionV>
                  <wp:extent cx="5091289" cy="842787"/>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BEBA8EAE-BF5A-486C-A8C5-ECC9F3942E4B}">
                                <a14:imgProps xmlns:a14="http://schemas.microsoft.com/office/drawing/2010/main">
                                  <a14:imgLayer r:embed="rId59">
                                    <a14:imgEffect>
                                      <a14:sharpenSoften amount="50000"/>
                                    </a14:imgEffect>
                                    <a14:imgEffect>
                                      <a14:brightnessContrast bright="-20000" contrast="20000"/>
                                    </a14:imgEffect>
                                  </a14:imgLayer>
                                </a14:imgProps>
                              </a:ext>
                            </a:extLst>
                          </a:blip>
                          <a:stretch>
                            <a:fillRect/>
                          </a:stretch>
                        </pic:blipFill>
                        <pic:spPr>
                          <a:xfrm>
                            <a:off x="0" y="0"/>
                            <a:ext cx="5092697" cy="843020"/>
                          </a:xfrm>
                          <a:prstGeom prst="rect">
                            <a:avLst/>
                          </a:prstGeom>
                        </pic:spPr>
                      </pic:pic>
                    </a:graphicData>
                  </a:graphic>
                  <wp14:sizeRelH relativeFrom="margin">
                    <wp14:pctWidth>0</wp14:pctWidth>
                  </wp14:sizeRelH>
                  <wp14:sizeRelV relativeFrom="margin">
                    <wp14:pctHeight>0</wp14:pctHeight>
                  </wp14:sizeRelV>
                </wp:anchor>
              </w:drawing>
            </w:r>
          </w:p>
          <w:p w:rsidR="003C03A0" w:rsidRDefault="003C03A0" w:rsidP="00B363B6">
            <w:pPr>
              <w:rPr>
                <w:i/>
                <w:color w:val="000000" w:themeColor="text1"/>
              </w:rPr>
            </w:pPr>
          </w:p>
          <w:p w:rsidR="003C03A0" w:rsidRDefault="003C03A0" w:rsidP="00B363B6">
            <w:pPr>
              <w:rPr>
                <w:i/>
                <w:color w:val="000000" w:themeColor="text1"/>
              </w:rPr>
            </w:pPr>
          </w:p>
          <w:p w:rsidR="003C03A0" w:rsidRDefault="003C03A0" w:rsidP="00B363B6">
            <w:pPr>
              <w:rPr>
                <w:i/>
                <w:color w:val="000000" w:themeColor="text1"/>
              </w:rPr>
            </w:pPr>
          </w:p>
          <w:p w:rsidR="003C03A0" w:rsidRPr="00B363B6" w:rsidRDefault="003C03A0" w:rsidP="00B363B6">
            <w:pPr>
              <w:rPr>
                <w:i/>
                <w:color w:val="000000" w:themeColor="text1"/>
              </w:rPr>
            </w:pPr>
          </w:p>
          <w:p w:rsidR="00DF3399" w:rsidRDefault="00DF3399" w:rsidP="00DF3399">
            <w:pPr>
              <w:rPr>
                <w:b/>
              </w:rPr>
            </w:pPr>
          </w:p>
          <w:p w:rsidR="00C87CA9" w:rsidRPr="0025129B" w:rsidRDefault="00C87CA9" w:rsidP="00DF3399">
            <w:pPr>
              <w:rPr>
                <w:b/>
              </w:rPr>
            </w:pPr>
          </w:p>
        </w:tc>
      </w:tr>
      <w:tr w:rsidR="00EE450E" w:rsidRPr="0025129B" w:rsidTr="005D728A">
        <w:trPr>
          <w:trHeight w:val="627"/>
        </w:trPr>
        <w:tc>
          <w:tcPr>
            <w:tcW w:w="5000" w:type="pct"/>
            <w:gridSpan w:val="2"/>
          </w:tcPr>
          <w:p w:rsidR="00EE450E" w:rsidRDefault="00EE450E" w:rsidP="003151B8">
            <w:pPr>
              <w:rPr>
                <w:color w:val="FF0000"/>
              </w:rPr>
            </w:pPr>
            <w:r w:rsidRPr="00F15F8C">
              <w:rPr>
                <w:b/>
              </w:rPr>
              <w:t>Hecho (s):</w:t>
            </w:r>
            <w:r w:rsidRPr="007E2D5C">
              <w:t xml:space="preserve"> </w:t>
            </w:r>
          </w:p>
          <w:p w:rsidR="00EE450E" w:rsidRPr="00A14229" w:rsidRDefault="00EE450E" w:rsidP="00A14229">
            <w:pPr>
              <w:pStyle w:val="Prrafodelista"/>
              <w:numPr>
                <w:ilvl w:val="0"/>
                <w:numId w:val="12"/>
              </w:numPr>
              <w:rPr>
                <w:b/>
                <w:color w:val="FF0000"/>
              </w:rPr>
            </w:pPr>
            <w:r w:rsidRPr="005F32AE">
              <w:rPr>
                <w:rFonts w:eastAsia="Times New Roman"/>
                <w:color w:val="000000"/>
                <w:lang w:eastAsia="es-CL"/>
              </w:rPr>
              <w:t xml:space="preserve"> </w:t>
            </w:r>
            <w:r w:rsidR="00A14229" w:rsidRPr="00A14229">
              <w:rPr>
                <w:rFonts w:eastAsia="Times New Roman"/>
                <w:color w:val="000000"/>
                <w:lang w:eastAsia="es-CL"/>
              </w:rPr>
              <w:t>Al momento de la visita</w:t>
            </w:r>
            <w:r w:rsidR="00A14229">
              <w:rPr>
                <w:rFonts w:eastAsia="Times New Roman"/>
                <w:color w:val="000000"/>
                <w:lang w:eastAsia="es-CL"/>
              </w:rPr>
              <w:t xml:space="preserve"> </w:t>
            </w:r>
            <w:proofErr w:type="spellStart"/>
            <w:r w:rsidR="00A14229">
              <w:rPr>
                <w:rFonts w:eastAsia="Times New Roman"/>
                <w:color w:val="000000"/>
                <w:lang w:eastAsia="es-CL"/>
              </w:rPr>
              <w:t>inspectiva</w:t>
            </w:r>
            <w:proofErr w:type="spellEnd"/>
            <w:r w:rsidR="00A14229">
              <w:rPr>
                <w:rFonts w:eastAsia="Times New Roman"/>
                <w:color w:val="000000"/>
                <w:lang w:eastAsia="es-CL"/>
              </w:rPr>
              <w:t xml:space="preserve"> del día 17-08-2016 </w:t>
            </w:r>
            <w:r w:rsidR="00A14229" w:rsidRPr="00A14229">
              <w:rPr>
                <w:rFonts w:eastAsia="Times New Roman"/>
                <w:color w:val="000000"/>
                <w:lang w:eastAsia="es-CL"/>
              </w:rPr>
              <w:t>, se visitó el sector de descarga constatando que se realizaba descarga al Estero Sin Nombre, constatando que el líquido evacuado era incoloro, sin olor y con leve presencia y/o formación de espuma en el cauce del estero.</w:t>
            </w:r>
          </w:p>
          <w:p w:rsidR="00A14229" w:rsidRPr="008A62DD" w:rsidRDefault="00A14229" w:rsidP="00A14229">
            <w:pPr>
              <w:pStyle w:val="Prrafodelista"/>
              <w:numPr>
                <w:ilvl w:val="0"/>
                <w:numId w:val="12"/>
              </w:numPr>
              <w:rPr>
                <w:b/>
                <w:color w:val="FF0000"/>
              </w:rPr>
            </w:pPr>
            <w:r>
              <w:rPr>
                <w:rFonts w:eastAsia="Times New Roman"/>
                <w:color w:val="000000"/>
                <w:lang w:eastAsia="es-CL"/>
              </w:rPr>
              <w:t xml:space="preserve">La descarga del RIL se efectúa en el punto de coordenadas UTM </w:t>
            </w:r>
            <w:r w:rsidR="006841E1">
              <w:rPr>
                <w:rFonts w:eastAsia="Times New Roman"/>
                <w:color w:val="000000"/>
                <w:lang w:eastAsia="es-CL"/>
              </w:rPr>
              <w:t>282.153 m E, 6.101.645 m N (Datum WGS 84 – H19S). Desde este punto, es conducido por el Estero sin nombre hasta el Estero Villa Hueso.</w:t>
            </w:r>
          </w:p>
          <w:p w:rsidR="00EE450E" w:rsidRPr="008E34C9" w:rsidRDefault="00EE450E" w:rsidP="00311183">
            <w:pPr>
              <w:rPr>
                <w:b/>
              </w:rPr>
            </w:pPr>
            <w:r w:rsidRPr="008E34C9">
              <w:rPr>
                <w:b/>
              </w:rPr>
              <w:t>Resultado</w:t>
            </w:r>
            <w:r>
              <w:rPr>
                <w:b/>
              </w:rPr>
              <w:t xml:space="preserve"> (s)</w:t>
            </w:r>
            <w:r w:rsidRPr="008E34C9">
              <w:rPr>
                <w:b/>
              </w:rPr>
              <w:t xml:space="preserve"> examen de Información: </w:t>
            </w:r>
          </w:p>
          <w:p w:rsidR="00EE450E" w:rsidRPr="00057A42" w:rsidRDefault="00EE450E" w:rsidP="00057A42">
            <w:pPr>
              <w:pStyle w:val="Prrafodelista"/>
              <w:numPr>
                <w:ilvl w:val="0"/>
                <w:numId w:val="12"/>
              </w:numPr>
            </w:pPr>
            <w:r>
              <w:t xml:space="preserve">Del examen de información </w:t>
            </w:r>
            <w:r w:rsidR="008A62DD">
              <w:t>efectuado a los resultados del monitoreo de autocontrol efectuado por DICTUS, el mismo día de la inspección efectuada por la SMA (17-08-2016), es posible establecer que el caudal de descarga del día del monitoreo de autocontrol</w:t>
            </w:r>
            <w:r w:rsidR="00F85455">
              <w:t xml:space="preserve"> (ver Anexo 6)</w:t>
            </w:r>
            <w:r w:rsidR="008A62DD">
              <w:t xml:space="preserve">,  supera lo establecido como caudal máximo </w:t>
            </w:r>
            <w:r w:rsidR="008A62DD">
              <w:lastRenderedPageBreak/>
              <w:t xml:space="preserve">diario en la </w:t>
            </w:r>
            <w:r w:rsidR="008A62DD" w:rsidRPr="008A62DD">
              <w:t>RCA N.° 52/2004</w:t>
            </w:r>
            <w:r w:rsidR="008A62DD">
              <w:t>, correspondiente a 52,6 m</w:t>
            </w:r>
            <w:r w:rsidR="008A62DD">
              <w:rPr>
                <w:vertAlign w:val="superscript"/>
              </w:rPr>
              <w:t>2</w:t>
            </w:r>
            <w:r w:rsidR="008A62DD">
              <w:t>/d</w:t>
            </w:r>
            <w:r w:rsidR="004C17FF">
              <w:t xml:space="preserve">ía, toda vez que el caudal descargado alcanzó los </w:t>
            </w:r>
            <w:r w:rsidR="005C50CF">
              <w:t>248,78 m</w:t>
            </w:r>
            <w:r w:rsidR="005C50CF" w:rsidRPr="005C50CF">
              <w:rPr>
                <w:vertAlign w:val="superscript"/>
              </w:rPr>
              <w:t>3</w:t>
            </w:r>
            <w:r w:rsidR="005C50CF">
              <w:t>.</w:t>
            </w:r>
            <w:r w:rsidR="00057A42">
              <w:t xml:space="preserve"> A lo anterior, se suman </w:t>
            </w:r>
            <w:r w:rsidR="00057A42" w:rsidRPr="00057A42">
              <w:t xml:space="preserve">los antecedentes remitidos por el titular con fecha 31-08-2016 (Anexo 3), </w:t>
            </w:r>
            <w:r w:rsidR="00057A42">
              <w:t xml:space="preserve">en que informa que </w:t>
            </w:r>
            <w:r w:rsidR="00057A42" w:rsidRPr="00057A42">
              <w:t xml:space="preserve">para el </w:t>
            </w:r>
            <w:r w:rsidR="00057A42" w:rsidRPr="00057A42">
              <w:rPr>
                <w:iCs/>
              </w:rPr>
              <w:t>periodo comprendido entre los meses de abril y agosto de 2016, se efectuó una descarga promedio de 71,73 m</w:t>
            </w:r>
            <w:r w:rsidR="00057A42" w:rsidRPr="00057A42">
              <w:rPr>
                <w:iCs/>
                <w:vertAlign w:val="superscript"/>
              </w:rPr>
              <w:t>3</w:t>
            </w:r>
            <w:r w:rsidR="00057A42" w:rsidRPr="00057A42">
              <w:rPr>
                <w:iCs/>
              </w:rPr>
              <w:t>/día</w:t>
            </w:r>
            <w:r w:rsidR="00057A42">
              <w:rPr>
                <w:iCs/>
              </w:rPr>
              <w:t xml:space="preserve">, lo que supera los 52,6 </w:t>
            </w:r>
            <w:r w:rsidR="00057A42" w:rsidRPr="00057A42">
              <w:rPr>
                <w:iCs/>
              </w:rPr>
              <w:t>m</w:t>
            </w:r>
            <w:r w:rsidR="00057A42" w:rsidRPr="00057A42">
              <w:rPr>
                <w:iCs/>
                <w:vertAlign w:val="superscript"/>
              </w:rPr>
              <w:t>3</w:t>
            </w:r>
            <w:r w:rsidR="00057A42" w:rsidRPr="00057A42">
              <w:rPr>
                <w:iCs/>
              </w:rPr>
              <w:t>/día</w:t>
            </w:r>
            <w:r w:rsidR="00057A42">
              <w:rPr>
                <w:iCs/>
              </w:rPr>
              <w:t xml:space="preserve"> establecidos en la evaluación ambiental .</w:t>
            </w:r>
          </w:p>
          <w:p w:rsidR="00F85455" w:rsidRPr="00057A42" w:rsidRDefault="004C17FF" w:rsidP="007F718C">
            <w:pPr>
              <w:pStyle w:val="Prrafodelista"/>
              <w:numPr>
                <w:ilvl w:val="0"/>
                <w:numId w:val="12"/>
              </w:numPr>
              <w:rPr>
                <w:b/>
                <w:bCs/>
              </w:rPr>
            </w:pPr>
            <w:r>
              <w:t>Efectuado</w:t>
            </w:r>
            <w:r w:rsidR="00B5694D">
              <w:t xml:space="preserve"> un análisis espacial </w:t>
            </w:r>
            <w:r>
              <w:t xml:space="preserve">en el programa institucional </w:t>
            </w:r>
            <w:proofErr w:type="spellStart"/>
            <w:r>
              <w:t>NEPAssist</w:t>
            </w:r>
            <w:proofErr w:type="spellEnd"/>
            <w:r>
              <w:t xml:space="preserve"> </w:t>
            </w:r>
            <w:r w:rsidR="00B5694D">
              <w:t>respecto de</w:t>
            </w:r>
            <w:r w:rsidR="00CF1BE5">
              <w:t>l punto de descarga autorizado, es posible establecer</w:t>
            </w:r>
            <w:r w:rsidR="00B5694D">
              <w:t xml:space="preserve"> que este no corresponde a lo constatado en terreno. Sin embargo, </w:t>
            </w:r>
            <w:r w:rsidR="00CF1BE5">
              <w:t>se constata</w:t>
            </w:r>
            <w:r w:rsidR="00B5694D" w:rsidRPr="00CF1BE5">
              <w:t xml:space="preserve"> que el punto de descarga autorizado no corresponde al Estero Villa Hueso, </w:t>
            </w:r>
            <w:r w:rsidR="00551A61" w:rsidRPr="00CF1BE5">
              <w:t>según establece la</w:t>
            </w:r>
            <w:r w:rsidR="00B5694D" w:rsidRPr="00CF1BE5">
              <w:t xml:space="preserve"> RCA N.° 52/2004 </w:t>
            </w:r>
            <w:r w:rsidR="00551A61" w:rsidRPr="00CF1BE5">
              <w:t xml:space="preserve">y la </w:t>
            </w:r>
            <w:r w:rsidR="00B5694D" w:rsidRPr="00CF1BE5">
              <w:t xml:space="preserve">Resolución Exenta SISS N.° 1267/2007, </w:t>
            </w:r>
            <w:r w:rsidR="00CF1BE5">
              <w:t>pues el</w:t>
            </w:r>
            <w:r w:rsidR="00551A61" w:rsidRPr="00CF1BE5">
              <w:t xml:space="preserve"> punto </w:t>
            </w:r>
            <w:r w:rsidR="00CF1BE5">
              <w:t>individ</w:t>
            </w:r>
            <w:r w:rsidR="007F718C">
              <w:t>ualizado en la respectiva RCA</w:t>
            </w:r>
            <w:r w:rsidR="00CF1BE5">
              <w:t xml:space="preserve"> </w:t>
            </w:r>
            <w:r w:rsidR="00551A61" w:rsidRPr="00CF1BE5">
              <w:t>corresponde al Estero</w:t>
            </w:r>
            <w:r w:rsidR="00AB70B5" w:rsidRPr="00CF1BE5">
              <w:t xml:space="preserve"> El Rincón</w:t>
            </w:r>
            <w:r w:rsidRPr="00CF1BE5">
              <w:t xml:space="preserve"> (ver Figura 1</w:t>
            </w:r>
            <w:r w:rsidR="00981301">
              <w:t>3</w:t>
            </w:r>
            <w:r w:rsidRPr="00CF1BE5">
              <w:t>)</w:t>
            </w:r>
            <w:r w:rsidR="007F718C">
              <w:t>, ubicado a 8 km de la instalación</w:t>
            </w:r>
            <w:r w:rsidR="00AB70B5" w:rsidRPr="00CF1BE5">
              <w:t xml:space="preserve">. Sin perjuicio de lo anterior, la descarga del efluente </w:t>
            </w:r>
            <w:r w:rsidR="00CF1BE5">
              <w:t xml:space="preserve">desde la planta de </w:t>
            </w:r>
            <w:proofErr w:type="spellStart"/>
            <w:r w:rsidR="00CF1BE5">
              <w:t>RILes</w:t>
            </w:r>
            <w:proofErr w:type="spellEnd"/>
            <w:r w:rsidR="00CF1BE5">
              <w:t xml:space="preserve"> </w:t>
            </w:r>
            <w:r w:rsidR="00AB70B5" w:rsidRPr="00CF1BE5">
              <w:t>se realiza en un estero sin nombre que alimenta al Estero Villa Hueso (</w:t>
            </w:r>
            <w:r w:rsidR="0046411C">
              <w:t xml:space="preserve">Estero Villa Hueso: </w:t>
            </w:r>
            <w:r w:rsidR="00AB70B5" w:rsidRPr="00CF1BE5">
              <w:t xml:space="preserve">cuerpo de agua superficial autorizado para realizar </w:t>
            </w:r>
            <w:r w:rsidR="00CF1BE5">
              <w:t xml:space="preserve">la </w:t>
            </w:r>
            <w:r w:rsidR="00AB70B5" w:rsidRPr="00CF1BE5">
              <w:t xml:space="preserve">descarga </w:t>
            </w:r>
            <w:r w:rsidR="0046411C">
              <w:t xml:space="preserve">del efluente </w:t>
            </w:r>
            <w:r w:rsidR="00AB70B5" w:rsidRPr="00CF1BE5">
              <w:t>conforme a la</w:t>
            </w:r>
            <w:r w:rsidRPr="00CF1BE5">
              <w:t xml:space="preserve"> RCA N.° 52/2004 y la Resolución Exenta SISS N.° 1267/2007</w:t>
            </w:r>
            <w:r w:rsidR="00CF1BE5">
              <w:t>)</w:t>
            </w:r>
            <w:r w:rsidR="00AB70B5" w:rsidRPr="00CF1BE5">
              <w:t>.</w:t>
            </w:r>
          </w:p>
          <w:p w:rsidR="00057A42" w:rsidRPr="00CF1BE5" w:rsidRDefault="00057A42" w:rsidP="00057A42">
            <w:pPr>
              <w:pStyle w:val="Prrafodelista"/>
              <w:ind w:left="360"/>
              <w:rPr>
                <w:b/>
                <w:bCs/>
              </w:rPr>
            </w:pPr>
          </w:p>
        </w:tc>
      </w:tr>
    </w:tbl>
    <w:p w:rsidR="00057A42" w:rsidRDefault="00057A42" w:rsidP="00EE450E"/>
    <w:p w:rsidR="00057A42" w:rsidRDefault="00057A42">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4C17FF" w:rsidRPr="0025129B" w:rsidTr="00F70F7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17FF" w:rsidRPr="0025129B" w:rsidRDefault="00001651" w:rsidP="00F70F70">
            <w:pPr>
              <w:jc w:val="center"/>
              <w:rPr>
                <w:rFonts w:eastAsia="Times New Roman"/>
                <w:b/>
                <w:bCs/>
                <w:color w:val="000000"/>
                <w:sz w:val="20"/>
                <w:szCs w:val="20"/>
              </w:rPr>
            </w:pPr>
            <w:r w:rsidRPr="001D52CB">
              <w:rPr>
                <w:rFonts w:eastAsia="Times New Roman"/>
                <w:b/>
                <w:bCs/>
                <w:noProof/>
                <w:color w:val="000000"/>
                <w:sz w:val="20"/>
                <w:szCs w:val="20"/>
                <w:lang w:eastAsia="es-CL"/>
              </w:rPr>
              <w:lastRenderedPageBreak/>
              <mc:AlternateContent>
                <mc:Choice Requires="wps">
                  <w:drawing>
                    <wp:anchor distT="0" distB="0" distL="114300" distR="114300" simplePos="0" relativeHeight="251777024" behindDoc="0" locked="0" layoutInCell="1" allowOverlap="1" wp14:anchorId="18F6DE25" wp14:editId="51B4E07F">
                      <wp:simplePos x="0" y="0"/>
                      <wp:positionH relativeFrom="column">
                        <wp:posOffset>4607560</wp:posOffset>
                      </wp:positionH>
                      <wp:positionV relativeFrom="paragraph">
                        <wp:posOffset>4753610</wp:posOffset>
                      </wp:positionV>
                      <wp:extent cx="936625" cy="201930"/>
                      <wp:effectExtent l="533400" t="247650" r="73025" b="102870"/>
                      <wp:wrapNone/>
                      <wp:docPr id="85" name="85 Llamada con línea 2"/>
                      <wp:cNvGraphicFramePr/>
                      <a:graphic xmlns:a="http://schemas.openxmlformats.org/drawingml/2006/main">
                        <a:graphicData uri="http://schemas.microsoft.com/office/word/2010/wordprocessingShape">
                          <wps:wsp>
                            <wps:cNvSpPr/>
                            <wps:spPr>
                              <a:xfrm>
                                <a:off x="5337544" y="5497033"/>
                                <a:ext cx="936625" cy="201930"/>
                              </a:xfrm>
                              <a:prstGeom prst="borderCallout2">
                                <a:avLst>
                                  <a:gd name="adj1" fmla="val 59877"/>
                                  <a:gd name="adj2" fmla="val -387"/>
                                  <a:gd name="adj3" fmla="val 49047"/>
                                  <a:gd name="adj4" fmla="val -12457"/>
                                  <a:gd name="adj5" fmla="val -90747"/>
                                  <a:gd name="adj6" fmla="val -48845"/>
                                </a:avLst>
                              </a:prstGeom>
                              <a:noFill/>
                              <a:ln w="12700">
                                <a:solidFill>
                                  <a:srgbClr val="FFC000"/>
                                </a:solidFill>
                                <a:tailEnd type="oval"/>
                              </a:ln>
                            </wps:spPr>
                            <wps:style>
                              <a:lnRef idx="1">
                                <a:schemeClr val="dk1"/>
                              </a:lnRef>
                              <a:fillRef idx="2">
                                <a:schemeClr val="dk1"/>
                              </a:fillRef>
                              <a:effectRef idx="1">
                                <a:schemeClr val="dk1"/>
                              </a:effectRef>
                              <a:fontRef idx="minor">
                                <a:schemeClr val="dk1"/>
                              </a:fontRef>
                            </wps:style>
                            <wps:txbx>
                              <w:txbxContent>
                                <w:p w:rsidR="006E796A" w:rsidRPr="002326B9" w:rsidRDefault="006E796A" w:rsidP="002326B9">
                                  <w:pPr>
                                    <w:rPr>
                                      <w:b/>
                                      <w:color w:val="FABF8F" w:themeColor="accent6" w:themeTint="99"/>
                                      <w:sz w:val="16"/>
                                    </w:rPr>
                                  </w:pPr>
                                  <w:r w:rsidRPr="002326B9">
                                    <w:rPr>
                                      <w:b/>
                                      <w:color w:val="FABF8F" w:themeColor="accent6" w:themeTint="99"/>
                                      <w:sz w:val="16"/>
                                    </w:rPr>
                                    <w:t>ESTERO VILLA HUESO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5 Llamada con línea 2" o:spid="_x0000_s1072" type="#_x0000_t48" style="position:absolute;left:0;text-align:left;margin-left:362.8pt;margin-top:374.3pt;width:73.75pt;height:15.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" adj="-10551,-19601,-2691,10594,-84,12933" filled="f" strokecolor="#ffc000" strokeweight="1pt">
                      <v:stroke startarrow="oval"/>
                      <v:shadow on="t" color="black" opacity="24903f" origin=",.5" offset="0,.55556mm"/>
                      <v:textbox inset="0,0,0,0">
                        <w:txbxContent>
                          <w:p w:rsidR="006E796A" w:rsidRPr="002326B9" w:rsidRDefault="006E796A" w:rsidP="002326B9">
                            <w:pPr>
                              <w:rPr>
                                <w:b/>
                                <w:color w:val="FABF8F" w:themeColor="accent6" w:themeTint="99"/>
                                <w:sz w:val="16"/>
                              </w:rPr>
                            </w:pPr>
                            <w:r w:rsidRPr="002326B9">
                              <w:rPr>
                                <w:b/>
                                <w:color w:val="FABF8F" w:themeColor="accent6" w:themeTint="99"/>
                                <w:sz w:val="16"/>
                              </w:rPr>
                              <w:t>ESTERO VILLA HUESO</w:t>
                            </w:r>
                          </w:p>
                        </w:txbxContent>
                      </v:textbox>
                    </v:shape>
                  </w:pict>
                </mc:Fallback>
              </mc:AlternateContent>
            </w:r>
            <w:r w:rsidR="007F4765" w:rsidRPr="001D52CB">
              <w:rPr>
                <w:rFonts w:eastAsia="Times New Roman"/>
                <w:b/>
                <w:bCs/>
                <w:noProof/>
                <w:color w:val="000000"/>
                <w:sz w:val="20"/>
                <w:szCs w:val="20"/>
                <w:lang w:eastAsia="es-CL"/>
              </w:rPr>
              <mc:AlternateContent>
                <mc:Choice Requires="wps">
                  <w:drawing>
                    <wp:anchor distT="0" distB="0" distL="114300" distR="114300" simplePos="0" relativeHeight="251774976" behindDoc="0" locked="0" layoutInCell="1" allowOverlap="1" wp14:anchorId="231544AD" wp14:editId="01F860D7">
                      <wp:simplePos x="0" y="0"/>
                      <wp:positionH relativeFrom="column">
                        <wp:posOffset>3007995</wp:posOffset>
                      </wp:positionH>
                      <wp:positionV relativeFrom="paragraph">
                        <wp:posOffset>448310</wp:posOffset>
                      </wp:positionV>
                      <wp:extent cx="1050290" cy="186055"/>
                      <wp:effectExtent l="57150" t="38100" r="378460" b="99695"/>
                      <wp:wrapNone/>
                      <wp:docPr id="84" name="84 Llamada con línea 2"/>
                      <wp:cNvGraphicFramePr/>
                      <a:graphic xmlns:a="http://schemas.openxmlformats.org/drawingml/2006/main">
                        <a:graphicData uri="http://schemas.microsoft.com/office/word/2010/wordprocessingShape">
                          <wps:wsp>
                            <wps:cNvSpPr/>
                            <wps:spPr>
                              <a:xfrm>
                                <a:off x="3735238" y="1190445"/>
                                <a:ext cx="1050290" cy="186055"/>
                              </a:xfrm>
                              <a:prstGeom prst="borderCallout2">
                                <a:avLst>
                                  <a:gd name="adj1" fmla="val 44418"/>
                                  <a:gd name="adj2" fmla="val 102061"/>
                                  <a:gd name="adj3" fmla="val 62956"/>
                                  <a:gd name="adj4" fmla="val 107739"/>
                                  <a:gd name="adj5" fmla="val 40888"/>
                                  <a:gd name="adj6" fmla="val 133310"/>
                                </a:avLst>
                              </a:prstGeom>
                              <a:noFill/>
                              <a:ln w="12700">
                                <a:solidFill>
                                  <a:srgbClr val="FFC000"/>
                                </a:solidFill>
                                <a:tailEnd type="oval"/>
                              </a:ln>
                            </wps:spPr>
                            <wps:style>
                              <a:lnRef idx="1">
                                <a:schemeClr val="dk1"/>
                              </a:lnRef>
                              <a:fillRef idx="2">
                                <a:schemeClr val="dk1"/>
                              </a:fillRef>
                              <a:effectRef idx="1">
                                <a:schemeClr val="dk1"/>
                              </a:effectRef>
                              <a:fontRef idx="minor">
                                <a:schemeClr val="dk1"/>
                              </a:fontRef>
                            </wps:style>
                            <wps:txbx>
                              <w:txbxContent>
                                <w:p w:rsidR="006E796A" w:rsidRPr="002326B9" w:rsidRDefault="006E796A" w:rsidP="00F70F70">
                                  <w:pPr>
                                    <w:jc w:val="center"/>
                                    <w:rPr>
                                      <w:b/>
                                      <w:color w:val="FABF8F" w:themeColor="accent6" w:themeTint="99"/>
                                      <w:sz w:val="16"/>
                                    </w:rPr>
                                  </w:pPr>
                                  <w:r w:rsidRPr="002326B9">
                                    <w:rPr>
                                      <w:b/>
                                      <w:color w:val="FABF8F" w:themeColor="accent6" w:themeTint="99"/>
                                      <w:sz w:val="16"/>
                                    </w:rPr>
                                    <w:t>ESTERO EL RINCÓN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4 Llamada con línea 2" o:spid="_x0000_s1073" type="#_x0000_t48" style="position:absolute;left:0;text-align:left;margin-left:236.85pt;margin-top:35.3pt;width:82.7pt;height:14.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" adj="28795,8832,23272,13598,22045,9594" filled="f" strokecolor="#ffc000" strokeweight="1pt">
                      <v:stroke startarrow="oval"/>
                      <v:shadow on="t" color="black" opacity="24903f" origin=",.5" offset="0,.55556mm"/>
                      <v:textbox inset="0,0,0,0">
                        <w:txbxContent>
                          <w:p w:rsidR="006E796A" w:rsidRPr="002326B9" w:rsidRDefault="006E796A" w:rsidP="00F70F70">
                            <w:pPr>
                              <w:jc w:val="center"/>
                              <w:rPr>
                                <w:b/>
                                <w:color w:val="FABF8F" w:themeColor="accent6" w:themeTint="99"/>
                                <w:sz w:val="16"/>
                              </w:rPr>
                            </w:pPr>
                            <w:r w:rsidRPr="002326B9">
                              <w:rPr>
                                <w:b/>
                                <w:color w:val="FABF8F" w:themeColor="accent6" w:themeTint="99"/>
                                <w:sz w:val="16"/>
                              </w:rPr>
                              <w:t>ESTERO EL RINCÓN</w:t>
                            </w:r>
                          </w:p>
                        </w:txbxContent>
                      </v:textbox>
                      <o:callout v:ext="edit" minusx="t"/>
                    </v:shape>
                  </w:pict>
                </mc:Fallback>
              </mc:AlternateContent>
            </w:r>
            <w:r w:rsidR="007F4765" w:rsidRPr="00057A42">
              <w:rPr>
                <w:rFonts w:eastAsia="Times New Roman"/>
                <w:b/>
                <w:bCs/>
                <w:noProof/>
                <w:color w:val="000000"/>
                <w:sz w:val="20"/>
                <w:szCs w:val="20"/>
                <w:lang w:eastAsia="es-CL"/>
              </w:rPr>
              <w:drawing>
                <wp:anchor distT="0" distB="0" distL="114300" distR="114300" simplePos="0" relativeHeight="251781120" behindDoc="0" locked="0" layoutInCell="1" allowOverlap="1" wp14:anchorId="30A7D03A" wp14:editId="30EC1CC9">
                  <wp:simplePos x="0" y="0"/>
                  <wp:positionH relativeFrom="column">
                    <wp:posOffset>7712710</wp:posOffset>
                  </wp:positionH>
                  <wp:positionV relativeFrom="paragraph">
                    <wp:posOffset>356235</wp:posOffset>
                  </wp:positionV>
                  <wp:extent cx="417830" cy="508635"/>
                  <wp:effectExtent l="0" t="0" r="1270" b="5715"/>
                  <wp:wrapNone/>
                  <wp:docPr id="76" name="Imagen 76"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830"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2E3">
              <w:rPr>
                <w:rFonts w:eastAsia="Times New Roman"/>
                <w:b/>
                <w:noProof/>
                <w:color w:val="000000"/>
                <w:sz w:val="20"/>
                <w:szCs w:val="20"/>
                <w:lang w:eastAsia="es-CL"/>
              </w:rPr>
              <mc:AlternateContent>
                <mc:Choice Requires="wps">
                  <w:drawing>
                    <wp:anchor distT="0" distB="0" distL="114300" distR="114300" simplePos="0" relativeHeight="251770880" behindDoc="0" locked="0" layoutInCell="1" allowOverlap="1" wp14:anchorId="6D192215" wp14:editId="783D8260">
                      <wp:simplePos x="0" y="0"/>
                      <wp:positionH relativeFrom="column">
                        <wp:posOffset>1737360</wp:posOffset>
                      </wp:positionH>
                      <wp:positionV relativeFrom="paragraph">
                        <wp:posOffset>4100830</wp:posOffset>
                      </wp:positionV>
                      <wp:extent cx="2482850" cy="225425"/>
                      <wp:effectExtent l="0" t="0" r="0" b="3175"/>
                      <wp:wrapNone/>
                      <wp:docPr id="82"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6A" w:rsidRPr="001D52CB" w:rsidRDefault="006E796A" w:rsidP="001D52CB">
                                  <w:pPr>
                                    <w:rPr>
                                      <w:color w:val="FFFF00"/>
                                      <w:sz w:val="18"/>
                                    </w:rPr>
                                  </w:pPr>
                                  <w:r>
                                    <w:rPr>
                                      <w:color w:val="FFFF00"/>
                                      <w:sz w:val="18"/>
                                    </w:rPr>
                                    <w:t>PUNTO DE DESCRGA PTR A ESTERO SIN NOMBRE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1" o:spid="_x0000_s1074" type="#_x0000_t202" style="position:absolute;left:0;text-align:left;margin-left:136.8pt;margin-top:322.9pt;width:195.5pt;height:17.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" filled="f" stroked="f">
                      <v:textbox>
                        <w:txbxContent>
                          <w:p w:rsidR="006E796A" w:rsidRPr="001D52CB" w:rsidRDefault="006E796A" w:rsidP="001D52CB">
                            <w:pPr>
                              <w:rPr>
                                <w:color w:val="FFFF00"/>
                                <w:sz w:val="18"/>
                              </w:rPr>
                            </w:pPr>
                            <w:r>
                              <w:rPr>
                                <w:color w:val="FFFF00"/>
                                <w:sz w:val="18"/>
                              </w:rPr>
                              <w:t>PUNTO DE DESCRGA PTR A ESTERO SIN NOMBRE</w:t>
                            </w:r>
                          </w:p>
                        </w:txbxContent>
                      </v:textbox>
                    </v:shape>
                  </w:pict>
                </mc:Fallback>
              </mc:AlternateContent>
            </w:r>
            <w:r w:rsidR="00057A42" w:rsidRPr="002326B9">
              <w:rPr>
                <w:rFonts w:eastAsia="Times New Roman"/>
                <w:b/>
                <w:bCs/>
                <w:noProof/>
                <w:color w:val="000000"/>
                <w:sz w:val="20"/>
                <w:szCs w:val="20"/>
                <w:lang w:eastAsia="es-CL"/>
              </w:rPr>
              <mc:AlternateContent>
                <mc:Choice Requires="wps">
                  <w:drawing>
                    <wp:anchor distT="0" distB="0" distL="114300" distR="114300" simplePos="0" relativeHeight="251779072" behindDoc="0" locked="0" layoutInCell="1" allowOverlap="1" wp14:anchorId="6ABF9BBA" wp14:editId="53C61C57">
                      <wp:simplePos x="0" y="0"/>
                      <wp:positionH relativeFrom="column">
                        <wp:posOffset>4476115</wp:posOffset>
                      </wp:positionH>
                      <wp:positionV relativeFrom="paragraph">
                        <wp:posOffset>3478530</wp:posOffset>
                      </wp:positionV>
                      <wp:extent cx="721995" cy="191770"/>
                      <wp:effectExtent l="190500" t="38100" r="78105" b="703580"/>
                      <wp:wrapNone/>
                      <wp:docPr id="86" name="86 Llamada con línea 2"/>
                      <wp:cNvGraphicFramePr/>
                      <a:graphic xmlns:a="http://schemas.openxmlformats.org/drawingml/2006/main">
                        <a:graphicData uri="http://schemas.microsoft.com/office/word/2010/wordprocessingShape">
                          <wps:wsp>
                            <wps:cNvSpPr/>
                            <wps:spPr>
                              <a:xfrm>
                                <a:off x="5204178" y="4222044"/>
                                <a:ext cx="721995" cy="191770"/>
                              </a:xfrm>
                              <a:prstGeom prst="borderCallout2">
                                <a:avLst>
                                  <a:gd name="adj1" fmla="val 44417"/>
                                  <a:gd name="adj2" fmla="val -572"/>
                                  <a:gd name="adj3" fmla="val 53480"/>
                                  <a:gd name="adj4" fmla="val -12458"/>
                                  <a:gd name="adj5" fmla="val 409439"/>
                                  <a:gd name="adj6" fmla="val -18039"/>
                                </a:avLst>
                              </a:prstGeom>
                              <a:noFill/>
                              <a:ln w="12700">
                                <a:solidFill>
                                  <a:srgbClr val="FFC000"/>
                                </a:solidFill>
                                <a:tailEnd type="oval"/>
                              </a:ln>
                            </wps:spPr>
                            <wps:style>
                              <a:lnRef idx="1">
                                <a:schemeClr val="dk1"/>
                              </a:lnRef>
                              <a:fillRef idx="2">
                                <a:schemeClr val="dk1"/>
                              </a:fillRef>
                              <a:effectRef idx="1">
                                <a:schemeClr val="dk1"/>
                              </a:effectRef>
                              <a:fontRef idx="minor">
                                <a:schemeClr val="dk1"/>
                              </a:fontRef>
                            </wps:style>
                            <wps:txbx>
                              <w:txbxContent>
                                <w:p w:rsidR="006E796A" w:rsidRPr="002326B9" w:rsidRDefault="006E796A" w:rsidP="00F70F70">
                                  <w:pPr>
                                    <w:jc w:val="center"/>
                                    <w:rPr>
                                      <w:b/>
                                      <w:color w:val="FABF8F" w:themeColor="accent6" w:themeTint="99"/>
                                      <w:sz w:val="16"/>
                                    </w:rPr>
                                  </w:pPr>
                                  <w:r w:rsidRPr="002326B9">
                                    <w:rPr>
                                      <w:b/>
                                      <w:color w:val="FABF8F" w:themeColor="accent6" w:themeTint="99"/>
                                      <w:sz w:val="16"/>
                                    </w:rPr>
                                    <w:t>ECOMAULE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6 Llamada con línea 2" o:spid="_x0000_s1075" type="#_x0000_t48" style="position:absolute;left:0;text-align:left;margin-left:352.45pt;margin-top:273.9pt;width:56.85pt;height:15.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" adj="-3896,88439,-2691,11552,-124,9594" filled="f" strokecolor="#ffc000" strokeweight="1pt">
                      <v:stroke startarrow="oval"/>
                      <v:shadow on="t" color="black" opacity="24903f" origin=",.5" offset="0,.55556mm"/>
                      <v:textbox inset="0,0,0,0">
                        <w:txbxContent>
                          <w:p w:rsidR="006E796A" w:rsidRPr="002326B9" w:rsidRDefault="006E796A" w:rsidP="00F70F70">
                            <w:pPr>
                              <w:jc w:val="center"/>
                              <w:rPr>
                                <w:b/>
                                <w:color w:val="FABF8F" w:themeColor="accent6" w:themeTint="99"/>
                                <w:sz w:val="16"/>
                              </w:rPr>
                            </w:pPr>
                            <w:r w:rsidRPr="002326B9">
                              <w:rPr>
                                <w:b/>
                                <w:color w:val="FABF8F" w:themeColor="accent6" w:themeTint="99"/>
                                <w:sz w:val="16"/>
                              </w:rPr>
                              <w:t>ECOMAULE</w:t>
                            </w:r>
                          </w:p>
                        </w:txbxContent>
                      </v:textbox>
                      <o:callout v:ext="edit" minusy="t"/>
                    </v:shape>
                  </w:pict>
                </mc:Fallback>
              </mc:AlternateContent>
            </w:r>
            <w:r w:rsidR="00057A42">
              <w:rPr>
                <w:rFonts w:eastAsia="Times New Roman"/>
                <w:b/>
                <w:noProof/>
                <w:color w:val="000000"/>
                <w:sz w:val="20"/>
                <w:szCs w:val="20"/>
                <w:lang w:eastAsia="es-CL"/>
              </w:rPr>
              <mc:AlternateContent>
                <mc:Choice Requires="wps">
                  <w:drawing>
                    <wp:anchor distT="0" distB="0" distL="114300" distR="114300" simplePos="0" relativeHeight="251772928" behindDoc="0" locked="0" layoutInCell="1" allowOverlap="1" wp14:anchorId="723A136A" wp14:editId="3907B33B">
                      <wp:simplePos x="0" y="0"/>
                      <wp:positionH relativeFrom="column">
                        <wp:posOffset>834390</wp:posOffset>
                      </wp:positionH>
                      <wp:positionV relativeFrom="paragraph">
                        <wp:posOffset>4427855</wp:posOffset>
                      </wp:positionV>
                      <wp:extent cx="3149600" cy="259080"/>
                      <wp:effectExtent l="0" t="0" r="0" b="7620"/>
                      <wp:wrapNone/>
                      <wp:docPr id="83"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6A" w:rsidRPr="001D52CB" w:rsidRDefault="006E796A" w:rsidP="001D52CB">
                                  <w:pPr>
                                    <w:rPr>
                                      <w:color w:val="FFFF00"/>
                                      <w:sz w:val="18"/>
                                    </w:rPr>
                                  </w:pPr>
                                  <w:r>
                                    <w:rPr>
                                      <w:color w:val="FFFF00"/>
                                      <w:sz w:val="18"/>
                                    </w:rPr>
                                    <w:t>DESCARGA DESDE ESTERO SIN NOMBRE A ESTERO VILLA HUESO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65.7pt;margin-top:348.65pt;width:248pt;height:20.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" filled="f" stroked="f">
                      <v:textbox>
                        <w:txbxContent>
                          <w:p w:rsidR="006E796A" w:rsidRPr="001D52CB" w:rsidRDefault="006E796A" w:rsidP="001D52CB">
                            <w:pPr>
                              <w:rPr>
                                <w:color w:val="FFFF00"/>
                                <w:sz w:val="18"/>
                              </w:rPr>
                            </w:pPr>
                            <w:r>
                              <w:rPr>
                                <w:color w:val="FFFF00"/>
                                <w:sz w:val="18"/>
                              </w:rPr>
                              <w:t>DESCARGA DESDE ESTERO SIN NOMBRE A ESTERO VILLA HUESO</w:t>
                            </w:r>
                          </w:p>
                        </w:txbxContent>
                      </v:textbox>
                    </v:shape>
                  </w:pict>
                </mc:Fallback>
              </mc:AlternateContent>
            </w:r>
            <w:r w:rsidR="00057A42" w:rsidRPr="004C17FF">
              <w:rPr>
                <w:noProof/>
                <w:sz w:val="20"/>
                <w:szCs w:val="20"/>
                <w:highlight w:val="yellow"/>
                <w:lang w:eastAsia="es-CL"/>
              </w:rPr>
              <mc:AlternateContent>
                <mc:Choice Requires="wps">
                  <w:drawing>
                    <wp:anchor distT="0" distB="0" distL="114300" distR="114300" simplePos="0" relativeHeight="251764736" behindDoc="0" locked="0" layoutInCell="1" allowOverlap="1" wp14:anchorId="7773C3A9" wp14:editId="2F261372">
                      <wp:simplePos x="0" y="0"/>
                      <wp:positionH relativeFrom="column">
                        <wp:posOffset>4057650</wp:posOffset>
                      </wp:positionH>
                      <wp:positionV relativeFrom="paragraph">
                        <wp:posOffset>4181475</wp:posOffset>
                      </wp:positionV>
                      <wp:extent cx="161925" cy="142875"/>
                      <wp:effectExtent l="76200" t="38100" r="28575" b="123825"/>
                      <wp:wrapNone/>
                      <wp:docPr id="75" name="75 Elipse"/>
                      <wp:cNvGraphicFramePr/>
                      <a:graphic xmlns:a="http://schemas.openxmlformats.org/drawingml/2006/main">
                        <a:graphicData uri="http://schemas.microsoft.com/office/word/2010/wordprocessingShape">
                          <wps:wsp>
                            <wps:cNvSpPr/>
                            <wps:spPr>
                              <a:xfrm>
                                <a:off x="0" y="0"/>
                                <a:ext cx="161925" cy="1428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D11A944" id="75 Elipse" o:spid="_x0000_s1026" style="position:absolute;margin-left:319.5pt;margin-top:329.25pt;width:12.75pt;height:1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057A42" w:rsidRPr="004C17FF">
              <w:rPr>
                <w:noProof/>
                <w:sz w:val="20"/>
                <w:szCs w:val="20"/>
                <w:highlight w:val="yellow"/>
                <w:lang w:eastAsia="es-CL"/>
              </w:rPr>
              <mc:AlternateContent>
                <mc:Choice Requires="wps">
                  <w:drawing>
                    <wp:anchor distT="0" distB="0" distL="114300" distR="114300" simplePos="0" relativeHeight="251762688" behindDoc="0" locked="0" layoutInCell="1" allowOverlap="1" wp14:anchorId="62C4C95D" wp14:editId="326DE388">
                      <wp:simplePos x="0" y="0"/>
                      <wp:positionH relativeFrom="column">
                        <wp:posOffset>4196715</wp:posOffset>
                      </wp:positionH>
                      <wp:positionV relativeFrom="paragraph">
                        <wp:posOffset>294005</wp:posOffset>
                      </wp:positionV>
                      <wp:extent cx="161925" cy="142875"/>
                      <wp:effectExtent l="76200" t="38100" r="28575" b="123825"/>
                      <wp:wrapNone/>
                      <wp:docPr id="74" name="74 Elipse"/>
                      <wp:cNvGraphicFramePr/>
                      <a:graphic xmlns:a="http://schemas.openxmlformats.org/drawingml/2006/main">
                        <a:graphicData uri="http://schemas.microsoft.com/office/word/2010/wordprocessingShape">
                          <wps:wsp>
                            <wps:cNvSpPr/>
                            <wps:spPr>
                              <a:xfrm>
                                <a:off x="0" y="0"/>
                                <a:ext cx="161925" cy="1428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A045D0D" id="74 Elipse" o:spid="_x0000_s1026" style="position:absolute;margin-left:330.45pt;margin-top:23.15pt;width:12.75pt;height:1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4C17FF" w:rsidRPr="0025129B">
              <w:rPr>
                <w:rFonts w:eastAsia="Times New Roman"/>
                <w:b/>
                <w:bCs/>
                <w:color w:val="000000"/>
                <w:sz w:val="20"/>
                <w:szCs w:val="20"/>
              </w:rPr>
              <w:t xml:space="preserve">Registros </w:t>
            </w:r>
          </w:p>
        </w:tc>
      </w:tr>
      <w:tr w:rsidR="004C17FF" w:rsidRPr="0025129B" w:rsidTr="00057A42">
        <w:trPr>
          <w:trHeight w:val="7761"/>
          <w:jc w:val="center"/>
        </w:trPr>
        <w:sdt>
          <w:sdtPr>
            <w:rPr>
              <w:rFonts w:eastAsia="Times New Roman"/>
              <w:color w:val="000000"/>
              <w:sz w:val="20"/>
              <w:szCs w:val="20"/>
            </w:rPr>
            <w:id w:val="1744448977"/>
            <w:picture/>
          </w:sdtPr>
          <w:sdtEndPr/>
          <w:sdtContent>
            <w:tc>
              <w:tcPr>
                <w:tcW w:w="5000" w:type="pct"/>
                <w:gridSpan w:val="2"/>
                <w:tcBorders>
                  <w:top w:val="nil"/>
                  <w:left w:val="single" w:sz="4" w:space="0" w:color="auto"/>
                  <w:right w:val="single" w:sz="4" w:space="0" w:color="auto"/>
                </w:tcBorders>
                <w:shd w:val="clear" w:color="auto" w:fill="auto"/>
                <w:noWrap/>
                <w:vAlign w:val="center"/>
                <w:hideMark/>
              </w:tcPr>
              <w:p w:rsidR="004C17FF" w:rsidRPr="0025129B" w:rsidRDefault="004C17FF" w:rsidP="00F70F70">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3CBE9DB7" wp14:editId="77B54FFE">
                      <wp:extent cx="7792892" cy="49784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BEBA8EAE-BF5A-486C-A8C5-ECC9F3942E4B}">
                                    <a14:imgProps xmlns:a14="http://schemas.microsoft.com/office/drawing/2010/main">
                                      <a14:imgLayer r:embed="rId6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7798435" cy="4981941"/>
                              </a:xfrm>
                              <a:prstGeom prst="rect">
                                <a:avLst/>
                              </a:prstGeom>
                              <a:noFill/>
                              <a:ln>
                                <a:noFill/>
                              </a:ln>
                            </pic:spPr>
                          </pic:pic>
                        </a:graphicData>
                      </a:graphic>
                    </wp:inline>
                  </w:drawing>
                </w:r>
              </w:p>
            </w:tc>
          </w:sdtContent>
        </w:sdt>
      </w:tr>
      <w:tr w:rsidR="004C17FF" w:rsidRPr="0025129B" w:rsidTr="00F70F7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C17FF" w:rsidRPr="0025129B" w:rsidRDefault="00981301" w:rsidP="0085143C">
            <w:pPr>
              <w:pStyle w:val="Epgrafe"/>
              <w:rPr>
                <w:rFonts w:eastAsia="Times New Roman"/>
                <w:color w:val="000000"/>
                <w:lang w:eastAsia="es-CL"/>
              </w:rPr>
            </w:pPr>
            <w:bookmarkStart w:id="117" w:name="_Toc463976290"/>
            <w:bookmarkStart w:id="118" w:name="_Toc470183778"/>
            <w:r>
              <w:t>Figura 13</w:t>
            </w:r>
            <w:r w:rsidR="004C17FF">
              <w:t>.</w:t>
            </w:r>
            <w:bookmarkEnd w:id="117"/>
            <w:bookmarkEnd w:id="118"/>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4C17FF" w:rsidRPr="0025129B" w:rsidRDefault="004C17FF" w:rsidP="0085143C">
            <w:pPr>
              <w:rPr>
                <w:rFonts w:eastAsia="Times New Roman"/>
                <w:b/>
                <w:color w:val="000000"/>
                <w:sz w:val="18"/>
                <w:szCs w:val="18"/>
              </w:rPr>
            </w:pPr>
            <w:r w:rsidRPr="0025129B">
              <w:rPr>
                <w:rFonts w:eastAsia="Times New Roman"/>
                <w:b/>
                <w:color w:val="000000"/>
                <w:sz w:val="18"/>
                <w:szCs w:val="18"/>
              </w:rPr>
              <w:t>Fecha</w:t>
            </w:r>
            <w:r>
              <w:rPr>
                <w:rFonts w:eastAsia="Times New Roman"/>
                <w:color w:val="FF0000"/>
                <w:sz w:val="18"/>
                <w:szCs w:val="18"/>
              </w:rPr>
              <w:t>:</w:t>
            </w:r>
          </w:p>
        </w:tc>
      </w:tr>
      <w:tr w:rsidR="004C17FF" w:rsidRPr="0025129B" w:rsidTr="00F70F70">
        <w:trPr>
          <w:trHeight w:val="63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4C17FF" w:rsidRDefault="00057A42" w:rsidP="00F70F70">
            <w:pPr>
              <w:rPr>
                <w:rFonts w:eastAsia="Times New Roman"/>
                <w:color w:val="FF0000"/>
                <w:sz w:val="18"/>
                <w:szCs w:val="18"/>
              </w:rPr>
            </w:pPr>
            <w:r>
              <w:rPr>
                <w:rFonts w:eastAsia="Times New Roman"/>
                <w:b/>
                <w:noProof/>
                <w:color w:val="000000"/>
                <w:sz w:val="20"/>
                <w:szCs w:val="20"/>
                <w:lang w:eastAsia="es-CL"/>
              </w:rPr>
              <mc:AlternateContent>
                <mc:Choice Requires="wps">
                  <w:drawing>
                    <wp:anchor distT="0" distB="0" distL="114300" distR="114300" simplePos="0" relativeHeight="251768832" behindDoc="0" locked="0" layoutInCell="1" allowOverlap="1" wp14:anchorId="40F6B454" wp14:editId="5370C0CC">
                      <wp:simplePos x="0" y="0"/>
                      <wp:positionH relativeFrom="column">
                        <wp:posOffset>4354830</wp:posOffset>
                      </wp:positionH>
                      <wp:positionV relativeFrom="paragraph">
                        <wp:posOffset>-5171440</wp:posOffset>
                      </wp:positionV>
                      <wp:extent cx="1896110" cy="302260"/>
                      <wp:effectExtent l="0" t="0" r="0" b="2540"/>
                      <wp:wrapNone/>
                      <wp:docPr id="81"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96A" w:rsidRPr="001D52CB" w:rsidRDefault="006E796A">
                                  <w:pPr>
                                    <w:rPr>
                                      <w:color w:val="FFFF00"/>
                                      <w:sz w:val="18"/>
                                    </w:rPr>
                                  </w:pPr>
                                  <w:r w:rsidRPr="001D52CB">
                                    <w:rPr>
                                      <w:color w:val="FFFF00"/>
                                      <w:sz w:val="18"/>
                                    </w:rPr>
                                    <w:t>PUNTO DE DESCRGGA AUTORIZADO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342.9pt;margin-top:-407.2pt;width:149.3pt;height:23.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" filled="f" stroked="f">
                      <v:textbox>
                        <w:txbxContent>
                          <w:p w:rsidR="006E796A" w:rsidRPr="001D52CB" w:rsidRDefault="006E796A">
                            <w:pPr>
                              <w:rPr>
                                <w:color w:val="FFFF00"/>
                                <w:sz w:val="18"/>
                              </w:rPr>
                            </w:pPr>
                            <w:r w:rsidRPr="001D52CB">
                              <w:rPr>
                                <w:color w:val="FFFF00"/>
                                <w:sz w:val="18"/>
                              </w:rPr>
                              <w:t>PUNTO DE DESCRGGA AUTORIZADO</w:t>
                            </w:r>
                          </w:p>
                        </w:txbxContent>
                      </v:textbox>
                    </v:shape>
                  </w:pict>
                </mc:Fallback>
              </mc:AlternateContent>
            </w:r>
            <w:r w:rsidRPr="004C17FF">
              <w:rPr>
                <w:noProof/>
                <w:sz w:val="20"/>
                <w:szCs w:val="20"/>
                <w:highlight w:val="yellow"/>
                <w:lang w:eastAsia="es-CL"/>
              </w:rPr>
              <mc:AlternateContent>
                <mc:Choice Requires="wps">
                  <w:drawing>
                    <wp:anchor distT="0" distB="0" distL="114300" distR="114300" simplePos="0" relativeHeight="251766784" behindDoc="0" locked="0" layoutInCell="1" allowOverlap="1" wp14:anchorId="27A13A7C" wp14:editId="6F4D81DB">
                      <wp:simplePos x="0" y="0"/>
                      <wp:positionH relativeFrom="column">
                        <wp:posOffset>3897630</wp:posOffset>
                      </wp:positionH>
                      <wp:positionV relativeFrom="paragraph">
                        <wp:posOffset>-857250</wp:posOffset>
                      </wp:positionV>
                      <wp:extent cx="161925" cy="142875"/>
                      <wp:effectExtent l="76200" t="38100" r="28575" b="123825"/>
                      <wp:wrapNone/>
                      <wp:docPr id="78" name="78 Elipse"/>
                      <wp:cNvGraphicFramePr/>
                      <a:graphic xmlns:a="http://schemas.openxmlformats.org/drawingml/2006/main">
                        <a:graphicData uri="http://schemas.microsoft.com/office/word/2010/wordprocessingShape">
                          <wps:wsp>
                            <wps:cNvSpPr/>
                            <wps:spPr>
                              <a:xfrm>
                                <a:off x="0" y="0"/>
                                <a:ext cx="161925" cy="1428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4624EBA" id="78 Elipse" o:spid="_x0000_s1026" style="position:absolute;margin-left:306.9pt;margin-top:-67.5pt;width:12.75pt;height:1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4C17FF">
              <w:rPr>
                <w:rFonts w:eastAsia="Times New Roman"/>
                <w:b/>
                <w:color w:val="000000"/>
                <w:sz w:val="18"/>
                <w:szCs w:val="18"/>
              </w:rPr>
              <w:t>Descripción de medio de p</w:t>
            </w:r>
            <w:r w:rsidR="004C17FF" w:rsidRPr="0025129B">
              <w:rPr>
                <w:rFonts w:eastAsia="Times New Roman"/>
                <w:b/>
                <w:color w:val="000000"/>
                <w:sz w:val="18"/>
                <w:szCs w:val="18"/>
              </w:rPr>
              <w:t>rueba:</w:t>
            </w:r>
            <w:r w:rsidR="004C17FF" w:rsidRPr="0025129B">
              <w:rPr>
                <w:rFonts w:eastAsia="Times New Roman"/>
                <w:color w:val="000000"/>
                <w:sz w:val="18"/>
                <w:szCs w:val="18"/>
              </w:rPr>
              <w:t xml:space="preserve"> </w:t>
            </w:r>
            <w:r w:rsidR="00F70F70">
              <w:rPr>
                <w:rFonts w:eastAsia="Times New Roman"/>
                <w:color w:val="000000"/>
                <w:sz w:val="18"/>
                <w:szCs w:val="18"/>
              </w:rPr>
              <w:t xml:space="preserve">Imagen satelital del programa </w:t>
            </w:r>
            <w:proofErr w:type="spellStart"/>
            <w:r w:rsidR="00F70F70">
              <w:rPr>
                <w:rFonts w:eastAsia="Times New Roman"/>
                <w:color w:val="000000"/>
                <w:sz w:val="18"/>
                <w:szCs w:val="18"/>
              </w:rPr>
              <w:t>NEPAssist</w:t>
            </w:r>
            <w:proofErr w:type="spellEnd"/>
            <w:r w:rsidR="00F70F70">
              <w:rPr>
                <w:rFonts w:eastAsia="Times New Roman"/>
                <w:color w:val="000000"/>
                <w:sz w:val="18"/>
                <w:szCs w:val="18"/>
              </w:rPr>
              <w:t xml:space="preserve">, donde se indican el punto de descarga de la planta </w:t>
            </w:r>
            <w:r w:rsidR="0046411C">
              <w:rPr>
                <w:rFonts w:eastAsia="Times New Roman"/>
                <w:color w:val="000000"/>
                <w:sz w:val="18"/>
                <w:szCs w:val="18"/>
              </w:rPr>
              <w:t xml:space="preserve">de tratamiento de </w:t>
            </w:r>
            <w:proofErr w:type="spellStart"/>
            <w:r w:rsidR="0046411C">
              <w:rPr>
                <w:rFonts w:eastAsia="Times New Roman"/>
                <w:color w:val="000000"/>
                <w:sz w:val="18"/>
                <w:szCs w:val="18"/>
              </w:rPr>
              <w:t>RILes</w:t>
            </w:r>
            <w:proofErr w:type="spellEnd"/>
            <w:r w:rsidR="0046411C">
              <w:rPr>
                <w:rFonts w:eastAsia="Times New Roman"/>
                <w:color w:val="000000"/>
                <w:sz w:val="18"/>
                <w:szCs w:val="18"/>
              </w:rPr>
              <w:t xml:space="preserve"> hacia el</w:t>
            </w:r>
            <w:r w:rsidR="00F70F70">
              <w:rPr>
                <w:rFonts w:eastAsia="Times New Roman"/>
                <w:color w:val="000000"/>
                <w:sz w:val="18"/>
                <w:szCs w:val="18"/>
              </w:rPr>
              <w:t xml:space="preserve"> estero sin nombre, </w:t>
            </w:r>
            <w:r w:rsidR="0046411C">
              <w:rPr>
                <w:rFonts w:eastAsia="Times New Roman"/>
                <w:color w:val="000000"/>
                <w:sz w:val="18"/>
                <w:szCs w:val="18"/>
              </w:rPr>
              <w:t xml:space="preserve">el </w:t>
            </w:r>
            <w:r w:rsidR="00F70F70">
              <w:rPr>
                <w:rFonts w:eastAsia="Times New Roman"/>
                <w:color w:val="000000"/>
                <w:sz w:val="18"/>
                <w:szCs w:val="18"/>
              </w:rPr>
              <w:t xml:space="preserve">punto donde el canal sin nombre entrega el </w:t>
            </w:r>
            <w:r w:rsidR="0046411C">
              <w:rPr>
                <w:rFonts w:eastAsia="Times New Roman"/>
                <w:color w:val="000000"/>
                <w:sz w:val="18"/>
                <w:szCs w:val="18"/>
              </w:rPr>
              <w:t>RIL</w:t>
            </w:r>
            <w:r w:rsidR="00F70F70">
              <w:rPr>
                <w:rFonts w:eastAsia="Times New Roman"/>
                <w:color w:val="000000"/>
                <w:sz w:val="18"/>
                <w:szCs w:val="18"/>
              </w:rPr>
              <w:t xml:space="preserve"> descargado hacia el Estero Villa Hueso y punto de descarga autorizado</w:t>
            </w:r>
            <w:r w:rsidR="0046411C">
              <w:rPr>
                <w:rFonts w:eastAsia="Times New Roman"/>
                <w:color w:val="000000"/>
                <w:sz w:val="18"/>
                <w:szCs w:val="18"/>
              </w:rPr>
              <w:t xml:space="preserve"> en la evaluación ambiental</w:t>
            </w:r>
            <w:r w:rsidR="00F70F70">
              <w:rPr>
                <w:rFonts w:eastAsia="Times New Roman"/>
                <w:color w:val="000000"/>
                <w:sz w:val="18"/>
                <w:szCs w:val="18"/>
              </w:rPr>
              <w:t xml:space="preserve"> (Estero El Rincón).</w:t>
            </w:r>
          </w:p>
          <w:p w:rsidR="004C17FF" w:rsidRPr="00567539" w:rsidRDefault="004C17FF" w:rsidP="00F70F70">
            <w:pPr>
              <w:rPr>
                <w:rFonts w:eastAsia="Times New Roman"/>
                <w:color w:val="FF0000"/>
                <w:sz w:val="18"/>
                <w:szCs w:val="18"/>
              </w:rPr>
            </w:pPr>
          </w:p>
        </w:tc>
      </w:tr>
    </w:tbl>
    <w:p w:rsidR="00F26C86" w:rsidRPr="00F26C86" w:rsidRDefault="00F26C86" w:rsidP="00F26C86">
      <w:pPr>
        <w:sectPr w:rsidR="00F26C86" w:rsidRPr="00F26C86"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19" w:name="_Toc353998131"/>
      <w:bookmarkStart w:id="120" w:name="_Toc353998204"/>
      <w:bookmarkStart w:id="121" w:name="_Toc352840404"/>
      <w:bookmarkStart w:id="122" w:name="_Toc352841464"/>
      <w:bookmarkStart w:id="123" w:name="_Toc470183779"/>
      <w:bookmarkEnd w:id="119"/>
      <w:bookmarkEnd w:id="120"/>
      <w:r w:rsidRPr="0025129B">
        <w:lastRenderedPageBreak/>
        <w:t>CONCLUSIONES.</w:t>
      </w:r>
      <w:bookmarkEnd w:id="121"/>
      <w:bookmarkEnd w:id="122"/>
      <w:bookmarkEnd w:id="123"/>
    </w:p>
    <w:p w:rsidR="00CE010E" w:rsidRPr="0025129B" w:rsidRDefault="00CE010E" w:rsidP="00893A4E">
      <w:pPr>
        <w:pStyle w:val="Prrafodelista"/>
        <w:ind w:left="0"/>
        <w:rPr>
          <w:rFonts w:cstheme="minorHAnsi"/>
          <w:b/>
          <w:sz w:val="14"/>
          <w:szCs w:val="24"/>
        </w:rPr>
      </w:pPr>
    </w:p>
    <w:p w:rsidR="00F36F7C" w:rsidRDefault="008D6661" w:rsidP="00EA1473">
      <w:pPr>
        <w:pStyle w:val="Textoindependiente"/>
      </w:pPr>
      <w:r>
        <w:t>De los resultados de las activi</w:t>
      </w:r>
      <w:r w:rsidR="00D72734">
        <w:t>dades de fiscalización, asociada</w:t>
      </w:r>
      <w:r>
        <w:t>s</w:t>
      </w:r>
      <w:r w:rsidR="00D72734">
        <w:t xml:space="preserve"> a</w:t>
      </w:r>
      <w:r>
        <w:t xml:space="preserve"> los Instrumentos de Gestión Ambiental indicados en el </w:t>
      </w:r>
      <w:r w:rsidR="000669AF">
        <w:t>punto 3, se puede indicar que lo</w:t>
      </w:r>
      <w:r>
        <w:t xml:space="preserve">s principales </w:t>
      </w:r>
      <w:r w:rsidR="000669AF">
        <w:t>hallazgos</w:t>
      </w:r>
      <w:r>
        <w:t xml:space="preserve"> </w:t>
      </w:r>
      <w:r w:rsidR="000669AF">
        <w:t>detectado</w:t>
      </w:r>
      <w:r w:rsidR="00DE7039">
        <w:t>s</w:t>
      </w:r>
      <w:r>
        <w:t xml:space="preserve"> </w:t>
      </w:r>
      <w:r w:rsidR="000669AF">
        <w:t xml:space="preserve">se presentan a continuación. </w:t>
      </w:r>
    </w:p>
    <w:p w:rsidR="00E66D76" w:rsidRPr="0025129B" w:rsidRDefault="00E66D76" w:rsidP="00EA1473">
      <w:pPr>
        <w:pStyle w:val="Textoindependiente"/>
      </w:pPr>
    </w:p>
    <w:tbl>
      <w:tblPr>
        <w:tblStyle w:val="Tablaconcuadrcula"/>
        <w:tblW w:w="5000" w:type="pct"/>
        <w:jc w:val="center"/>
        <w:tblLayout w:type="fixed"/>
        <w:tblLook w:val="04A0" w:firstRow="1" w:lastRow="0" w:firstColumn="1" w:lastColumn="0" w:noHBand="0" w:noVBand="1"/>
      </w:tblPr>
      <w:tblGrid>
        <w:gridCol w:w="1241"/>
        <w:gridCol w:w="2694"/>
        <w:gridCol w:w="6662"/>
        <w:gridCol w:w="3191"/>
      </w:tblGrid>
      <w:tr w:rsidR="008D6661" w:rsidRPr="00E5431A" w:rsidTr="00FA59BD">
        <w:trPr>
          <w:trHeight w:val="395"/>
          <w:tblHeader/>
          <w:jc w:val="center"/>
        </w:trPr>
        <w:tc>
          <w:tcPr>
            <w:tcW w:w="450" w:type="pct"/>
            <w:shd w:val="clear" w:color="auto" w:fill="D9D9D9" w:themeFill="background1" w:themeFillShade="D9"/>
            <w:vAlign w:val="center"/>
          </w:tcPr>
          <w:p w:rsidR="008D6661" w:rsidRPr="00E5431A" w:rsidRDefault="00F64DF2" w:rsidP="008D6661">
            <w:pPr>
              <w:jc w:val="center"/>
              <w:rPr>
                <w:rFonts w:cstheme="minorHAnsi"/>
                <w:b/>
              </w:rPr>
            </w:pPr>
            <w:r w:rsidRPr="00E5431A">
              <w:rPr>
                <w:rFonts w:cstheme="minorHAnsi"/>
                <w:b/>
              </w:rPr>
              <w:t>N° Hecho c</w:t>
            </w:r>
            <w:r w:rsidR="008D6661" w:rsidRPr="00E5431A">
              <w:rPr>
                <w:rFonts w:cstheme="minorHAnsi"/>
                <w:b/>
              </w:rPr>
              <w:t>onstatado</w:t>
            </w:r>
          </w:p>
        </w:tc>
        <w:tc>
          <w:tcPr>
            <w:tcW w:w="977" w:type="pct"/>
            <w:shd w:val="clear" w:color="auto" w:fill="D9D9D9" w:themeFill="background1" w:themeFillShade="D9"/>
            <w:vAlign w:val="center"/>
          </w:tcPr>
          <w:p w:rsidR="008D6661" w:rsidRPr="00E5431A" w:rsidRDefault="00F64DF2" w:rsidP="008D6661">
            <w:pPr>
              <w:jc w:val="center"/>
              <w:rPr>
                <w:rFonts w:cstheme="minorHAnsi"/>
                <w:b/>
                <w:color w:val="A6A6A6" w:themeColor="background1" w:themeShade="A6"/>
              </w:rPr>
            </w:pPr>
            <w:r w:rsidRPr="00E5431A">
              <w:rPr>
                <w:rFonts w:cstheme="minorHAnsi"/>
                <w:b/>
              </w:rPr>
              <w:t>Materia específica objeto de la fiscalización a</w:t>
            </w:r>
            <w:r w:rsidR="008D6661" w:rsidRPr="00E5431A">
              <w:rPr>
                <w:rFonts w:cstheme="minorHAnsi"/>
                <w:b/>
              </w:rPr>
              <w:t>mbiental.</w:t>
            </w:r>
          </w:p>
        </w:tc>
        <w:tc>
          <w:tcPr>
            <w:tcW w:w="2416" w:type="pct"/>
            <w:shd w:val="clear" w:color="auto" w:fill="D9D9D9" w:themeFill="background1" w:themeFillShade="D9"/>
            <w:vAlign w:val="center"/>
          </w:tcPr>
          <w:p w:rsidR="008D6661" w:rsidRPr="00E5431A" w:rsidRDefault="00F64DF2" w:rsidP="008D6661">
            <w:pPr>
              <w:jc w:val="center"/>
              <w:rPr>
                <w:rFonts w:cstheme="minorHAnsi"/>
                <w:b/>
              </w:rPr>
            </w:pPr>
            <w:r w:rsidRPr="00E5431A">
              <w:rPr>
                <w:rFonts w:cstheme="minorHAnsi"/>
                <w:b/>
              </w:rPr>
              <w:t>Exigencia a</w:t>
            </w:r>
            <w:r w:rsidR="008D6661" w:rsidRPr="00E5431A">
              <w:rPr>
                <w:rFonts w:cstheme="minorHAnsi"/>
                <w:b/>
              </w:rPr>
              <w:t>sociada</w:t>
            </w:r>
          </w:p>
        </w:tc>
        <w:tc>
          <w:tcPr>
            <w:tcW w:w="1157" w:type="pct"/>
            <w:shd w:val="clear" w:color="auto" w:fill="D9D9D9" w:themeFill="background1" w:themeFillShade="D9"/>
            <w:vAlign w:val="center"/>
          </w:tcPr>
          <w:p w:rsidR="008D6661" w:rsidRPr="00E5431A" w:rsidRDefault="00E66D76" w:rsidP="00E66D76">
            <w:pPr>
              <w:jc w:val="center"/>
              <w:rPr>
                <w:rFonts w:cstheme="minorHAnsi"/>
                <w:b/>
              </w:rPr>
            </w:pPr>
            <w:r w:rsidRPr="00E5431A">
              <w:rPr>
                <w:rFonts w:cstheme="minorHAnsi"/>
                <w:b/>
              </w:rPr>
              <w:t>Hallazgo</w:t>
            </w:r>
          </w:p>
        </w:tc>
      </w:tr>
      <w:tr w:rsidR="008D6661" w:rsidRPr="00E5431A" w:rsidTr="00FA59BD">
        <w:trPr>
          <w:jc w:val="center"/>
        </w:trPr>
        <w:tc>
          <w:tcPr>
            <w:tcW w:w="450" w:type="pct"/>
          </w:tcPr>
          <w:p w:rsidR="008D6661" w:rsidRPr="00E5431A" w:rsidRDefault="00FA59BD" w:rsidP="000669AF">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977" w:type="pct"/>
          </w:tcPr>
          <w:p w:rsidR="008D6661" w:rsidRPr="00E5431A" w:rsidRDefault="00FA59BD" w:rsidP="000669AF">
            <w:pPr>
              <w:widowControl w:val="0"/>
              <w:overflowPunct w:val="0"/>
              <w:autoSpaceDE w:val="0"/>
              <w:autoSpaceDN w:val="0"/>
              <w:adjustRightInd w:val="0"/>
              <w:spacing w:after="120" w:line="285" w:lineRule="auto"/>
              <w:jc w:val="center"/>
              <w:rPr>
                <w:rFonts w:cstheme="minorHAnsi"/>
                <w:iCs/>
              </w:rPr>
            </w:pPr>
            <w:r>
              <w:rPr>
                <w:rFonts w:cstheme="minorHAnsi"/>
                <w:iCs/>
              </w:rPr>
              <w:t xml:space="preserve">Manejo de </w:t>
            </w:r>
            <w:proofErr w:type="spellStart"/>
            <w:r>
              <w:rPr>
                <w:rFonts w:cstheme="minorHAnsi"/>
                <w:iCs/>
              </w:rPr>
              <w:t>RILes</w:t>
            </w:r>
            <w:proofErr w:type="spellEnd"/>
          </w:p>
        </w:tc>
        <w:tc>
          <w:tcPr>
            <w:tcW w:w="2416" w:type="pct"/>
          </w:tcPr>
          <w:p w:rsidR="00FA59BD" w:rsidRDefault="00FA59BD" w:rsidP="00FA59BD">
            <w:pPr>
              <w:widowControl w:val="0"/>
              <w:overflowPunct w:val="0"/>
              <w:autoSpaceDE w:val="0"/>
              <w:autoSpaceDN w:val="0"/>
              <w:adjustRightInd w:val="0"/>
              <w:rPr>
                <w:rFonts w:cstheme="minorHAnsi"/>
                <w:b/>
              </w:rPr>
            </w:pPr>
            <w:r w:rsidRPr="00FA59BD">
              <w:rPr>
                <w:rFonts w:cstheme="minorHAnsi"/>
                <w:b/>
              </w:rPr>
              <w:t>Considerando 4.3.4.1.9. - RCA N.° 52/2004</w:t>
            </w:r>
          </w:p>
          <w:p w:rsidR="00FA59BD" w:rsidRPr="00FA59BD" w:rsidRDefault="00FA59BD" w:rsidP="00FA59BD">
            <w:pPr>
              <w:widowControl w:val="0"/>
              <w:overflowPunct w:val="0"/>
              <w:autoSpaceDE w:val="0"/>
              <w:autoSpaceDN w:val="0"/>
              <w:adjustRightInd w:val="0"/>
              <w:rPr>
                <w:rFonts w:cstheme="minorHAnsi"/>
                <w:i/>
              </w:rPr>
            </w:pPr>
            <w:r w:rsidRPr="00FA59BD">
              <w:rPr>
                <w:rFonts w:cstheme="minorHAnsi"/>
                <w:i/>
              </w:rPr>
              <w:t>"La planta de tratamiento proyectada cuenta con las siguientes unidades de proceso y auxiliares:</w:t>
            </w:r>
          </w:p>
          <w:p w:rsidR="00FA59BD" w:rsidRPr="00FA59BD" w:rsidRDefault="00FA59BD" w:rsidP="00FA59BD">
            <w:pPr>
              <w:widowControl w:val="0"/>
              <w:overflowPunct w:val="0"/>
              <w:autoSpaceDE w:val="0"/>
              <w:autoSpaceDN w:val="0"/>
              <w:adjustRightInd w:val="0"/>
              <w:rPr>
                <w:rFonts w:cstheme="minorHAnsi"/>
                <w:i/>
              </w:rPr>
            </w:pPr>
            <w:r w:rsidRPr="00FA59BD">
              <w:rPr>
                <w:rFonts w:cstheme="minorHAnsi"/>
                <w:i/>
              </w:rPr>
              <w:t>* Cámara de repartición de flujos con medición de caudal.</w:t>
            </w:r>
          </w:p>
          <w:p w:rsidR="00FA59BD" w:rsidRPr="00FA59BD" w:rsidRDefault="00FA59BD" w:rsidP="00FA59BD">
            <w:pPr>
              <w:widowControl w:val="0"/>
              <w:overflowPunct w:val="0"/>
              <w:autoSpaceDE w:val="0"/>
              <w:autoSpaceDN w:val="0"/>
              <w:adjustRightInd w:val="0"/>
              <w:rPr>
                <w:rFonts w:cstheme="minorHAnsi"/>
                <w:i/>
              </w:rPr>
            </w:pPr>
            <w:r w:rsidRPr="00FA59BD">
              <w:rPr>
                <w:rFonts w:cstheme="minorHAnsi"/>
                <w:i/>
              </w:rPr>
              <w:t>* Estanque anaeróbico.</w:t>
            </w:r>
          </w:p>
          <w:p w:rsidR="00FA59BD" w:rsidRPr="00FA59BD" w:rsidRDefault="00FA59BD" w:rsidP="00FA59BD">
            <w:pPr>
              <w:widowControl w:val="0"/>
              <w:overflowPunct w:val="0"/>
              <w:autoSpaceDE w:val="0"/>
              <w:autoSpaceDN w:val="0"/>
              <w:adjustRightInd w:val="0"/>
              <w:rPr>
                <w:rFonts w:cstheme="minorHAnsi"/>
                <w:i/>
              </w:rPr>
            </w:pPr>
            <w:r w:rsidRPr="00FA59BD">
              <w:rPr>
                <w:rFonts w:cstheme="minorHAnsi"/>
                <w:i/>
              </w:rPr>
              <w:t>* Estanque de aireación.</w:t>
            </w:r>
          </w:p>
          <w:p w:rsidR="00FA59BD" w:rsidRPr="00FA59BD" w:rsidRDefault="00FA59BD" w:rsidP="00FA59BD">
            <w:pPr>
              <w:widowControl w:val="0"/>
              <w:overflowPunct w:val="0"/>
              <w:autoSpaceDE w:val="0"/>
              <w:autoSpaceDN w:val="0"/>
              <w:adjustRightInd w:val="0"/>
              <w:rPr>
                <w:rFonts w:cstheme="minorHAnsi"/>
                <w:i/>
              </w:rPr>
            </w:pPr>
            <w:r w:rsidRPr="00FA59BD">
              <w:rPr>
                <w:rFonts w:cstheme="minorHAnsi"/>
                <w:i/>
              </w:rPr>
              <w:t>* Clarificador secundario.</w:t>
            </w:r>
          </w:p>
          <w:p w:rsidR="00FA59BD" w:rsidRPr="00FA59BD" w:rsidRDefault="00FA59BD" w:rsidP="00FA59BD">
            <w:pPr>
              <w:widowControl w:val="0"/>
              <w:overflowPunct w:val="0"/>
              <w:autoSpaceDE w:val="0"/>
              <w:autoSpaceDN w:val="0"/>
              <w:adjustRightInd w:val="0"/>
              <w:rPr>
                <w:rFonts w:cstheme="minorHAnsi"/>
                <w:i/>
              </w:rPr>
            </w:pPr>
            <w:r w:rsidRPr="00FA59BD">
              <w:rPr>
                <w:rFonts w:cstheme="minorHAnsi"/>
                <w:i/>
              </w:rPr>
              <w:t>* Planta elevadora de lodos de recirculación y de exceso.</w:t>
            </w:r>
          </w:p>
          <w:p w:rsidR="00FA59BD" w:rsidRPr="00FA59BD" w:rsidRDefault="00FA59BD" w:rsidP="00FA59BD">
            <w:pPr>
              <w:widowControl w:val="0"/>
              <w:overflowPunct w:val="0"/>
              <w:autoSpaceDE w:val="0"/>
              <w:autoSpaceDN w:val="0"/>
              <w:adjustRightInd w:val="0"/>
              <w:rPr>
                <w:rFonts w:cstheme="minorHAnsi"/>
                <w:i/>
              </w:rPr>
            </w:pPr>
            <w:r w:rsidRPr="00FA59BD">
              <w:rPr>
                <w:rFonts w:cstheme="minorHAnsi"/>
                <w:i/>
              </w:rPr>
              <w:t>* Estanque de Floculación y decantación.</w:t>
            </w:r>
          </w:p>
          <w:p w:rsidR="00FA59BD" w:rsidRPr="00FA59BD" w:rsidRDefault="00FA59BD" w:rsidP="00FA59BD">
            <w:pPr>
              <w:widowControl w:val="0"/>
              <w:overflowPunct w:val="0"/>
              <w:autoSpaceDE w:val="0"/>
              <w:autoSpaceDN w:val="0"/>
              <w:adjustRightInd w:val="0"/>
              <w:rPr>
                <w:rFonts w:cstheme="minorHAnsi"/>
                <w:i/>
              </w:rPr>
            </w:pPr>
            <w:r w:rsidRPr="00FA59BD">
              <w:rPr>
                <w:rFonts w:cstheme="minorHAnsi"/>
                <w:i/>
              </w:rPr>
              <w:t>* Cámara de Contacto de Cloro.</w:t>
            </w:r>
          </w:p>
          <w:p w:rsidR="00FA59BD" w:rsidRPr="00FA59BD" w:rsidRDefault="00FA59BD" w:rsidP="00FA59BD">
            <w:pPr>
              <w:widowControl w:val="0"/>
              <w:overflowPunct w:val="0"/>
              <w:autoSpaceDE w:val="0"/>
              <w:autoSpaceDN w:val="0"/>
              <w:adjustRightInd w:val="0"/>
              <w:rPr>
                <w:rFonts w:cstheme="minorHAnsi"/>
                <w:b/>
              </w:rPr>
            </w:pPr>
            <w:r w:rsidRPr="00FA59BD">
              <w:rPr>
                <w:rFonts w:cstheme="minorHAnsi"/>
                <w:i/>
              </w:rPr>
              <w:t>* Lecho de secado de lodos"</w:t>
            </w:r>
            <w:r w:rsidRPr="00FA59BD">
              <w:rPr>
                <w:rFonts w:cstheme="minorHAnsi"/>
                <w:b/>
              </w:rPr>
              <w:t>.</w:t>
            </w:r>
          </w:p>
          <w:p w:rsidR="00FA59BD" w:rsidRPr="00FA59BD" w:rsidRDefault="00FA59BD" w:rsidP="00FA59BD">
            <w:pPr>
              <w:widowControl w:val="0"/>
              <w:overflowPunct w:val="0"/>
              <w:autoSpaceDE w:val="0"/>
              <w:autoSpaceDN w:val="0"/>
              <w:adjustRightInd w:val="0"/>
              <w:rPr>
                <w:rFonts w:cstheme="minorHAnsi"/>
                <w:b/>
              </w:rPr>
            </w:pPr>
            <w:r w:rsidRPr="00FA59BD">
              <w:rPr>
                <w:rFonts w:cstheme="minorHAnsi"/>
                <w:b/>
              </w:rPr>
              <w:t>Considerando 4.3.4.4.1. - RCA N.° 52/2004</w:t>
            </w:r>
          </w:p>
          <w:p w:rsidR="00FA59BD" w:rsidRPr="00FA59BD" w:rsidRDefault="00FA59BD" w:rsidP="00FA59BD">
            <w:pPr>
              <w:widowControl w:val="0"/>
              <w:overflowPunct w:val="0"/>
              <w:autoSpaceDE w:val="0"/>
              <w:autoSpaceDN w:val="0"/>
              <w:adjustRightInd w:val="0"/>
              <w:rPr>
                <w:rFonts w:cstheme="minorHAnsi"/>
                <w:i/>
              </w:rPr>
            </w:pPr>
            <w:r w:rsidRPr="00FA59BD">
              <w:rPr>
                <w:rFonts w:cstheme="minorHAnsi"/>
                <w:i/>
              </w:rPr>
              <w:t>"Luego de que el afluente pase por la etapa anaerobia, éste pasa en forma gravitacional al estanque aeróbico de forma tal que en esta etapa se produzca la biodegradación de la materia orgánica.</w:t>
            </w:r>
          </w:p>
          <w:p w:rsidR="00FA59BD" w:rsidRPr="00FA59BD" w:rsidRDefault="00FA59BD" w:rsidP="00FA59BD">
            <w:pPr>
              <w:widowControl w:val="0"/>
              <w:overflowPunct w:val="0"/>
              <w:autoSpaceDE w:val="0"/>
              <w:autoSpaceDN w:val="0"/>
              <w:adjustRightInd w:val="0"/>
              <w:rPr>
                <w:rFonts w:cstheme="minorHAnsi"/>
                <w:b/>
              </w:rPr>
            </w:pPr>
            <w:r w:rsidRPr="00FA59BD">
              <w:rPr>
                <w:rFonts w:cstheme="minorHAnsi"/>
                <w:i/>
              </w:rPr>
              <w:t>Se ha seleccionado un sistema de tratamiento biológico de lodos activados en versión aireación extendida, con el fin de producir oxidación de la materia orgánica y nitrificación de los compuestos de nitrógeno amoniacal. Para este sistema se han considerado dos (2) estanques en concreto de 1.843 m3 de volumen cada uno"</w:t>
            </w:r>
            <w:r w:rsidRPr="00FA59BD">
              <w:rPr>
                <w:rFonts w:cstheme="minorHAnsi"/>
              </w:rPr>
              <w:t>.</w:t>
            </w:r>
          </w:p>
          <w:p w:rsidR="00FA59BD" w:rsidRPr="00FA59BD" w:rsidRDefault="00FA59BD" w:rsidP="00FA59BD">
            <w:pPr>
              <w:widowControl w:val="0"/>
              <w:overflowPunct w:val="0"/>
              <w:autoSpaceDE w:val="0"/>
              <w:autoSpaceDN w:val="0"/>
              <w:adjustRightInd w:val="0"/>
              <w:rPr>
                <w:rFonts w:cstheme="minorHAnsi"/>
                <w:b/>
              </w:rPr>
            </w:pPr>
            <w:r w:rsidRPr="00FA59BD">
              <w:rPr>
                <w:rFonts w:cstheme="minorHAnsi"/>
                <w:b/>
              </w:rPr>
              <w:t>Considerando 4.3.4.4.2. – RCA N.° 52/2004</w:t>
            </w:r>
          </w:p>
          <w:p w:rsidR="00FA59BD" w:rsidRPr="00FA59BD" w:rsidRDefault="00FA59BD" w:rsidP="00FA59BD">
            <w:pPr>
              <w:widowControl w:val="0"/>
              <w:overflowPunct w:val="0"/>
              <w:autoSpaceDE w:val="0"/>
              <w:autoSpaceDN w:val="0"/>
              <w:adjustRightInd w:val="0"/>
              <w:rPr>
                <w:rFonts w:cstheme="minorHAnsi"/>
                <w:i/>
              </w:rPr>
            </w:pPr>
            <w:r w:rsidRPr="00FA59BD">
              <w:rPr>
                <w:rFonts w:cstheme="minorHAnsi"/>
                <w:i/>
              </w:rPr>
              <w:t>"Estanque de aireación</w:t>
            </w:r>
          </w:p>
          <w:p w:rsidR="00FA59BD" w:rsidRPr="00FA59BD" w:rsidRDefault="00FA59BD" w:rsidP="00FA59BD">
            <w:pPr>
              <w:widowControl w:val="0"/>
              <w:overflowPunct w:val="0"/>
              <w:autoSpaceDE w:val="0"/>
              <w:autoSpaceDN w:val="0"/>
              <w:adjustRightInd w:val="0"/>
              <w:rPr>
                <w:rFonts w:cstheme="minorHAnsi"/>
                <w:i/>
              </w:rPr>
            </w:pPr>
            <w:r w:rsidRPr="00FA59BD">
              <w:rPr>
                <w:rFonts w:cstheme="minorHAnsi"/>
                <w:i/>
              </w:rPr>
              <w:t xml:space="preserve">El estanque de aireación es compatible con el proceso seleccionado, vale decir, lodos activados en aireación extendida, en el que es posible conseguir digestión aeróbica de los lodos en el propio reactor de lodos activados (RLA) por </w:t>
            </w:r>
            <w:proofErr w:type="spellStart"/>
            <w:r w:rsidRPr="00FA59BD">
              <w:rPr>
                <w:rFonts w:cstheme="minorHAnsi"/>
                <w:i/>
              </w:rPr>
              <w:t>sobreoxigenación</w:t>
            </w:r>
            <w:proofErr w:type="spellEnd"/>
            <w:r w:rsidRPr="00FA59BD">
              <w:rPr>
                <w:rFonts w:cstheme="minorHAnsi"/>
                <w:i/>
              </w:rPr>
              <w:t xml:space="preserve">, permitiendo además, la remoción de nitrógeno. Se diseña este estanque en función del caudal medio proyectado, la carga de materia orgánica recibida y un tiempo de residencia del lodo entre 28 y 30 días, variables apropiadas para una reducción aerobia de la carga orgánica superior </w:t>
            </w:r>
            <w:r w:rsidRPr="00FA59BD">
              <w:rPr>
                <w:rFonts w:cstheme="minorHAnsi"/>
                <w:i/>
              </w:rPr>
              <w:lastRenderedPageBreak/>
              <w:t>al 97%.</w:t>
            </w:r>
          </w:p>
          <w:p w:rsidR="00FA59BD" w:rsidRPr="00FA59BD" w:rsidRDefault="00FA59BD" w:rsidP="00FA59BD">
            <w:pPr>
              <w:widowControl w:val="0"/>
              <w:overflowPunct w:val="0"/>
              <w:autoSpaceDE w:val="0"/>
              <w:autoSpaceDN w:val="0"/>
              <w:adjustRightInd w:val="0"/>
              <w:rPr>
                <w:rFonts w:cstheme="minorHAnsi"/>
                <w:b/>
                <w:bCs/>
              </w:rPr>
            </w:pPr>
            <w:r w:rsidRPr="00FA59BD">
              <w:rPr>
                <w:rFonts w:cstheme="minorHAnsi"/>
                <w:b/>
                <w:bCs/>
              </w:rPr>
              <w:t xml:space="preserve">Considerando 4.3.4.5.2. </w:t>
            </w:r>
            <w:r w:rsidRPr="00FA59BD">
              <w:rPr>
                <w:rFonts w:cstheme="minorHAnsi"/>
                <w:b/>
              </w:rPr>
              <w:t>- RCA N.° 52/2004</w:t>
            </w:r>
          </w:p>
          <w:p w:rsidR="00FA59BD" w:rsidRPr="00FA59BD" w:rsidRDefault="00FA59BD" w:rsidP="00FA59BD">
            <w:pPr>
              <w:widowControl w:val="0"/>
              <w:overflowPunct w:val="0"/>
              <w:autoSpaceDE w:val="0"/>
              <w:autoSpaceDN w:val="0"/>
              <w:adjustRightInd w:val="0"/>
              <w:rPr>
                <w:rFonts w:cstheme="minorHAnsi"/>
                <w:i/>
              </w:rPr>
            </w:pPr>
            <w:r w:rsidRPr="00FA59BD">
              <w:rPr>
                <w:rFonts w:cstheme="minorHAnsi"/>
                <w:i/>
              </w:rPr>
              <w:t xml:space="preserve">"El líquido floculado y decantado es pasado a través de un sistema de filtros en presión, para remover los sólidos que todavía persisten en el efluente. Se contempla un sistema de </w:t>
            </w:r>
            <w:proofErr w:type="spellStart"/>
            <w:r w:rsidRPr="00FA59BD">
              <w:rPr>
                <w:rFonts w:cstheme="minorHAnsi"/>
                <w:i/>
              </w:rPr>
              <w:t>retrolavado</w:t>
            </w:r>
            <w:proofErr w:type="spellEnd"/>
            <w:r w:rsidRPr="00FA59BD">
              <w:rPr>
                <w:rFonts w:cstheme="minorHAnsi"/>
                <w:i/>
              </w:rPr>
              <w:t xml:space="preserve"> con agua limpia o con agua tratada filtrada".</w:t>
            </w:r>
          </w:p>
          <w:p w:rsidR="00FA59BD" w:rsidRPr="00FA59BD" w:rsidRDefault="00FA59BD" w:rsidP="00FA59BD">
            <w:pPr>
              <w:widowControl w:val="0"/>
              <w:overflowPunct w:val="0"/>
              <w:autoSpaceDE w:val="0"/>
              <w:autoSpaceDN w:val="0"/>
              <w:adjustRightInd w:val="0"/>
              <w:rPr>
                <w:rFonts w:cstheme="minorHAnsi"/>
                <w:b/>
              </w:rPr>
            </w:pPr>
            <w:r w:rsidRPr="00FA59BD">
              <w:rPr>
                <w:rFonts w:cstheme="minorHAnsi"/>
                <w:b/>
                <w:bCs/>
              </w:rPr>
              <w:t xml:space="preserve">Considerando 4.3.4.5.3. </w:t>
            </w:r>
            <w:r w:rsidRPr="00FA59BD">
              <w:rPr>
                <w:rFonts w:cstheme="minorHAnsi"/>
                <w:b/>
              </w:rPr>
              <w:t>- RCA N.° 52/2004</w:t>
            </w:r>
          </w:p>
          <w:p w:rsidR="00FA59BD" w:rsidRPr="00FA59BD" w:rsidRDefault="00FA59BD" w:rsidP="00FA59BD">
            <w:pPr>
              <w:widowControl w:val="0"/>
              <w:overflowPunct w:val="0"/>
              <w:autoSpaceDE w:val="0"/>
              <w:autoSpaceDN w:val="0"/>
              <w:adjustRightInd w:val="0"/>
              <w:rPr>
                <w:rFonts w:cstheme="minorHAnsi"/>
                <w:i/>
              </w:rPr>
            </w:pPr>
            <w:r w:rsidRPr="00FA59BD">
              <w:rPr>
                <w:rFonts w:cstheme="minorHAnsi"/>
                <w:i/>
              </w:rPr>
              <w:t>"Se dispondrá para la eliminación de microorganismos presentes en el efluente de una cámara para cloración de éste. Esta tiene un volumen efectivo de 9 m3."</w:t>
            </w:r>
          </w:p>
          <w:p w:rsidR="00FA59BD" w:rsidRPr="00FA59BD" w:rsidRDefault="00FA59BD" w:rsidP="00FA59BD">
            <w:pPr>
              <w:widowControl w:val="0"/>
              <w:overflowPunct w:val="0"/>
              <w:autoSpaceDE w:val="0"/>
              <w:autoSpaceDN w:val="0"/>
              <w:adjustRightInd w:val="0"/>
              <w:rPr>
                <w:rFonts w:cstheme="minorHAnsi"/>
                <w:b/>
                <w:bCs/>
              </w:rPr>
            </w:pPr>
            <w:r w:rsidRPr="00FA59BD">
              <w:rPr>
                <w:rFonts w:cstheme="minorHAnsi"/>
                <w:b/>
                <w:bCs/>
              </w:rPr>
              <w:t xml:space="preserve">Considerando 6.2.1.2. </w:t>
            </w:r>
            <w:r w:rsidRPr="00FA59BD">
              <w:rPr>
                <w:rFonts w:cstheme="minorHAnsi"/>
                <w:b/>
              </w:rPr>
              <w:t>- RCA N.° 52/2004</w:t>
            </w:r>
          </w:p>
          <w:p w:rsidR="00FA59BD" w:rsidRPr="00FA59BD" w:rsidRDefault="00FA59BD" w:rsidP="00FA59BD">
            <w:pPr>
              <w:widowControl w:val="0"/>
              <w:overflowPunct w:val="0"/>
              <w:autoSpaceDE w:val="0"/>
              <w:autoSpaceDN w:val="0"/>
              <w:adjustRightInd w:val="0"/>
              <w:rPr>
                <w:rFonts w:cstheme="minorHAnsi"/>
                <w:bCs/>
              </w:rPr>
            </w:pPr>
            <w:r w:rsidRPr="00FA59BD">
              <w:rPr>
                <w:rFonts w:cstheme="minorHAnsi"/>
                <w:bCs/>
              </w:rPr>
              <w:t>Desperfecto de la Planta de Tratamiento de Líquidos Percolados</w:t>
            </w:r>
          </w:p>
          <w:p w:rsidR="00FA59BD" w:rsidRPr="00FA59BD" w:rsidRDefault="00FA59BD" w:rsidP="00FA59BD">
            <w:pPr>
              <w:widowControl w:val="0"/>
              <w:overflowPunct w:val="0"/>
              <w:autoSpaceDE w:val="0"/>
              <w:autoSpaceDN w:val="0"/>
              <w:adjustRightInd w:val="0"/>
              <w:rPr>
                <w:rFonts w:cstheme="minorHAnsi"/>
                <w:i/>
              </w:rPr>
            </w:pPr>
            <w:r w:rsidRPr="00FA59BD">
              <w:rPr>
                <w:rFonts w:cstheme="minorHAnsi"/>
                <w:i/>
              </w:rPr>
              <w:t>"En el caso de ocurrir un desperfecto en la planta de tratamiento de líquidos percolados las aguas superficiales y el suelo no se verían afectados, ya que se tiene contemplado depósitos para la acumulación de estos y además el sistema de tratamiento contará con válvulas para regular el caudal de líquidos que se extrae, pudiendo cerrarse estas en caso de condiciones extremas".</w:t>
            </w:r>
          </w:p>
          <w:p w:rsidR="00FA59BD" w:rsidRPr="00FA59BD" w:rsidRDefault="00FA59BD" w:rsidP="00FA59BD">
            <w:pPr>
              <w:widowControl w:val="0"/>
              <w:overflowPunct w:val="0"/>
              <w:autoSpaceDE w:val="0"/>
              <w:autoSpaceDN w:val="0"/>
              <w:adjustRightInd w:val="0"/>
              <w:rPr>
                <w:rFonts w:cstheme="minorHAnsi"/>
                <w:i/>
              </w:rPr>
            </w:pPr>
            <w:r w:rsidRPr="00FA59BD">
              <w:rPr>
                <w:rFonts w:cstheme="minorHAnsi"/>
                <w:b/>
                <w:bCs/>
              </w:rPr>
              <w:t>Considerando 3.1.3. – RCA N.° 104/2014</w:t>
            </w:r>
          </w:p>
          <w:p w:rsidR="008D6661" w:rsidRPr="00E5431A" w:rsidRDefault="00FA59BD" w:rsidP="00FA59BD">
            <w:pPr>
              <w:widowControl w:val="0"/>
              <w:overflowPunct w:val="0"/>
              <w:autoSpaceDE w:val="0"/>
              <w:autoSpaceDN w:val="0"/>
              <w:adjustRightInd w:val="0"/>
              <w:rPr>
                <w:rFonts w:cstheme="minorHAnsi"/>
              </w:rPr>
            </w:pPr>
            <w:r w:rsidRPr="00FA59BD">
              <w:rPr>
                <w:rFonts w:cstheme="minorHAnsi"/>
                <w:i/>
              </w:rPr>
              <w:t>"ECOMAULE ya cuenta con un la planta de tratamiento de riles la que realiza un monitoreo periódico de las descargas realizadas según el DS N°90 de descargas a las aguas superficiales y marinas (ver Resolución Exenta N° 1267 de la SISS de mayo del 2007 (Anexo 11 de la DIA)). Esta planta de tratamiento no sufrirá modificaciones como tampoco los puntos de descarga. Se utilizará la planta para el tratamiento de los riles producidos tanto en el relleno sanitario como el mono-relleno"</w:t>
            </w:r>
            <w:r w:rsidRPr="00FA59BD">
              <w:rPr>
                <w:rFonts w:cstheme="minorHAnsi"/>
                <w:b/>
              </w:rPr>
              <w:t>.</w:t>
            </w:r>
          </w:p>
        </w:tc>
        <w:tc>
          <w:tcPr>
            <w:tcW w:w="1157" w:type="pct"/>
          </w:tcPr>
          <w:p w:rsidR="008D6661" w:rsidRPr="0043421E" w:rsidRDefault="00FA59BD" w:rsidP="00961A47">
            <w:pPr>
              <w:widowControl w:val="0"/>
              <w:overflowPunct w:val="0"/>
              <w:autoSpaceDE w:val="0"/>
              <w:autoSpaceDN w:val="0"/>
              <w:adjustRightInd w:val="0"/>
              <w:spacing w:after="120"/>
              <w:rPr>
                <w:rFonts w:cstheme="minorHAnsi"/>
              </w:rPr>
            </w:pPr>
            <w:r>
              <w:rPr>
                <w:rFonts w:cstheme="minorHAnsi"/>
              </w:rPr>
              <w:lastRenderedPageBreak/>
              <w:t xml:space="preserve">Planta de tratamiento de </w:t>
            </w:r>
            <w:proofErr w:type="spellStart"/>
            <w:r>
              <w:rPr>
                <w:rFonts w:cstheme="minorHAnsi"/>
              </w:rPr>
              <w:t>RILes</w:t>
            </w:r>
            <w:proofErr w:type="spellEnd"/>
            <w:r>
              <w:rPr>
                <w:rFonts w:cstheme="minorHAnsi"/>
              </w:rPr>
              <w:t xml:space="preserve"> no corresponde a lo evaluado ambientalmente: no cuenta con 2 estanques de aireación de </w:t>
            </w:r>
            <w:r w:rsidR="0043421E" w:rsidRPr="0043421E">
              <w:rPr>
                <w:rFonts w:cstheme="minorHAnsi"/>
              </w:rPr>
              <w:t>1.843 m</w:t>
            </w:r>
            <w:r w:rsidR="0043421E" w:rsidRPr="0043421E">
              <w:rPr>
                <w:rFonts w:cstheme="minorHAnsi"/>
                <w:vertAlign w:val="superscript"/>
              </w:rPr>
              <w:t>3</w:t>
            </w:r>
            <w:r w:rsidR="0043421E">
              <w:rPr>
                <w:rFonts w:cstheme="minorHAnsi"/>
                <w:vertAlign w:val="superscript"/>
              </w:rPr>
              <w:t xml:space="preserve"> </w:t>
            </w:r>
            <w:r w:rsidR="0043421E">
              <w:rPr>
                <w:rFonts w:cstheme="minorHAnsi"/>
              </w:rPr>
              <w:t xml:space="preserve">c/u, en su lugar cuenta con sólo un estanque </w:t>
            </w:r>
            <w:r w:rsidR="0043421E" w:rsidRPr="0043421E">
              <w:rPr>
                <w:rFonts w:cstheme="minorHAnsi"/>
              </w:rPr>
              <w:t>400 m</w:t>
            </w:r>
            <w:r w:rsidR="0043421E" w:rsidRPr="0043421E">
              <w:rPr>
                <w:rFonts w:cstheme="minorHAnsi"/>
                <w:vertAlign w:val="superscript"/>
              </w:rPr>
              <w:t>3</w:t>
            </w:r>
            <w:r w:rsidR="0043421E" w:rsidRPr="0043421E">
              <w:rPr>
                <w:rFonts w:cstheme="minorHAnsi"/>
              </w:rPr>
              <w:t xml:space="preserve"> </w:t>
            </w:r>
            <w:r w:rsidR="0043421E">
              <w:rPr>
                <w:rFonts w:cstheme="minorHAnsi"/>
              </w:rPr>
              <w:t xml:space="preserve">de capacidad; los tiempos de residencia en la etapa aeróbica son menores a lo establecido; dos unidades </w:t>
            </w:r>
            <w:r w:rsidR="00565705">
              <w:rPr>
                <w:rFonts w:cstheme="minorHAnsi"/>
              </w:rPr>
              <w:t xml:space="preserve">o etapas </w:t>
            </w:r>
            <w:r w:rsidR="0043421E">
              <w:rPr>
                <w:rFonts w:cstheme="minorHAnsi"/>
              </w:rPr>
              <w:t xml:space="preserve">no se encuentran operando, correspondientes a filtro en presión y desinfección del efluente, y contar con tres unidades no consideradas </w:t>
            </w:r>
            <w:r w:rsidR="00961A47">
              <w:rPr>
                <w:rFonts w:cstheme="minorHAnsi"/>
              </w:rPr>
              <w:t>en la evaluación</w:t>
            </w:r>
            <w:r w:rsidR="0043421E">
              <w:rPr>
                <w:rFonts w:cstheme="minorHAnsi"/>
              </w:rPr>
              <w:t>,</w:t>
            </w:r>
            <w:r w:rsidR="00961A47">
              <w:rPr>
                <w:rFonts w:cstheme="minorHAnsi"/>
              </w:rPr>
              <w:t xml:space="preserve"> </w:t>
            </w:r>
            <w:r w:rsidR="0043421E">
              <w:rPr>
                <w:rFonts w:cstheme="minorHAnsi"/>
              </w:rPr>
              <w:t xml:space="preserve"> correspondientes a</w:t>
            </w:r>
            <w:r w:rsidR="00565705">
              <w:rPr>
                <w:rFonts w:cstheme="minorHAnsi"/>
              </w:rPr>
              <w:t>:</w:t>
            </w:r>
            <w:r w:rsidR="0043421E">
              <w:rPr>
                <w:rFonts w:cstheme="minorHAnsi"/>
              </w:rPr>
              <w:t xml:space="preserve">  laguna de lodo concentrado, laguna de rechazo y laguna de agua tratada.</w:t>
            </w:r>
          </w:p>
        </w:tc>
      </w:tr>
      <w:tr w:rsidR="008D6661" w:rsidRPr="00E5431A" w:rsidTr="00FA59BD">
        <w:trPr>
          <w:jc w:val="center"/>
        </w:trPr>
        <w:tc>
          <w:tcPr>
            <w:tcW w:w="450" w:type="pct"/>
          </w:tcPr>
          <w:p w:rsidR="008D6661" w:rsidRPr="00E5431A" w:rsidRDefault="00A04FDB" w:rsidP="000669AF">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2</w:t>
            </w:r>
          </w:p>
        </w:tc>
        <w:tc>
          <w:tcPr>
            <w:tcW w:w="977" w:type="pct"/>
          </w:tcPr>
          <w:p w:rsidR="008D6661" w:rsidRPr="00E5431A" w:rsidRDefault="00BA23CF" w:rsidP="000669AF">
            <w:pPr>
              <w:widowControl w:val="0"/>
              <w:overflowPunct w:val="0"/>
              <w:autoSpaceDE w:val="0"/>
              <w:autoSpaceDN w:val="0"/>
              <w:adjustRightInd w:val="0"/>
              <w:spacing w:after="120" w:line="285" w:lineRule="auto"/>
              <w:jc w:val="center"/>
              <w:rPr>
                <w:rFonts w:cstheme="minorHAnsi"/>
                <w:iCs/>
              </w:rPr>
            </w:pPr>
            <w:r>
              <w:rPr>
                <w:rFonts w:cstheme="minorHAnsi"/>
                <w:iCs/>
              </w:rPr>
              <w:t xml:space="preserve">Manejo de </w:t>
            </w:r>
            <w:proofErr w:type="spellStart"/>
            <w:r>
              <w:rPr>
                <w:rFonts w:cstheme="minorHAnsi"/>
                <w:iCs/>
              </w:rPr>
              <w:t>RILes</w:t>
            </w:r>
            <w:proofErr w:type="spellEnd"/>
          </w:p>
        </w:tc>
        <w:tc>
          <w:tcPr>
            <w:tcW w:w="2416" w:type="pct"/>
          </w:tcPr>
          <w:p w:rsidR="00EE5F80" w:rsidRPr="00EE5F80" w:rsidRDefault="00EE5F80" w:rsidP="00EE5F80">
            <w:pPr>
              <w:rPr>
                <w:rFonts w:cstheme="minorHAnsi"/>
              </w:rPr>
            </w:pPr>
            <w:r w:rsidRPr="00EE5F80">
              <w:rPr>
                <w:rFonts w:cstheme="minorHAnsi"/>
                <w:b/>
                <w:bCs/>
              </w:rPr>
              <w:t>Considerando 4.3.4.1.8. - RCA N.° 52/2004</w:t>
            </w:r>
          </w:p>
          <w:p w:rsidR="00EE5F80" w:rsidRPr="00EE5F80" w:rsidRDefault="00EE5F80" w:rsidP="00EE5F80">
            <w:pPr>
              <w:rPr>
                <w:rFonts w:cstheme="minorHAnsi"/>
                <w:i/>
              </w:rPr>
            </w:pPr>
            <w:r w:rsidRPr="00EE5F80">
              <w:rPr>
                <w:rFonts w:cstheme="minorHAnsi"/>
                <w:i/>
              </w:rPr>
              <w:t>"Debido a la gran concentración de contaminantes que tiene el lixiviado, para el proceso, específicamente en el ingreso a la etapa biológica aeróbica, se incorporará agua limpia (que provendrá del suministro de agua potable del proyecto), mezclada con el efluente de la etapa aeróbica, con el fin de acondicionar el lixiviado.</w:t>
            </w:r>
          </w:p>
          <w:p w:rsidR="00EE5F80" w:rsidRPr="00EE5F80" w:rsidRDefault="00EE5F80" w:rsidP="00EE5F80">
            <w:pPr>
              <w:rPr>
                <w:rFonts w:cstheme="minorHAnsi"/>
                <w:b/>
              </w:rPr>
            </w:pPr>
            <w:r w:rsidRPr="00EE5F80">
              <w:rPr>
                <w:rFonts w:cstheme="minorHAnsi"/>
                <w:i/>
              </w:rPr>
              <w:t>Este acondicionamiento tiene dos objetivos claramente identificados</w:t>
            </w:r>
            <w:r w:rsidRPr="00EE5F80">
              <w:rPr>
                <w:rFonts w:cstheme="minorHAnsi"/>
                <w:b/>
              </w:rPr>
              <w:t>:</w:t>
            </w:r>
          </w:p>
          <w:p w:rsidR="00EE5F80" w:rsidRPr="00EE5F80" w:rsidRDefault="00EE5F80" w:rsidP="00EE5F80">
            <w:pPr>
              <w:rPr>
                <w:rFonts w:cstheme="minorHAnsi"/>
                <w:i/>
              </w:rPr>
            </w:pPr>
            <w:r w:rsidRPr="00EE5F80">
              <w:rPr>
                <w:rFonts w:cstheme="minorHAnsi"/>
                <w:i/>
              </w:rPr>
              <w:t xml:space="preserve">* De proceso: Las características físico – químicas del lixiviado (contenido de elementos tóxicos como metales pesados y otros, y contenido de sales disueltas), presentan altas concentraciones y una gran variabilidad, lo que hace estrictamente necesario que este líquido sea acondicionado para conseguir un proceso aeróbico estable y operativamente viable. Este efecto puede </w:t>
            </w:r>
            <w:r w:rsidRPr="00EE5F80">
              <w:rPr>
                <w:rFonts w:cstheme="minorHAnsi"/>
                <w:i/>
              </w:rPr>
              <w:lastRenderedPageBreak/>
              <w:t>conseguirse mediante agregado de productos químicos, pero en realidad, por esta vía se resuelven algunos problemas pero se generan otros (se incorporan sales de Hierro y Aluminio). Por ello se ha preferido disponer de agua limpia de acondicionamiento, con lo que se consigue estabilizar y rebajar la concentración de estos elementos.</w:t>
            </w:r>
          </w:p>
          <w:p w:rsidR="008D6661" w:rsidRPr="00E5431A" w:rsidRDefault="00EE5F80" w:rsidP="00EE5F80">
            <w:pPr>
              <w:rPr>
                <w:rFonts w:cstheme="minorHAnsi"/>
              </w:rPr>
            </w:pPr>
            <w:r w:rsidRPr="00EE5F80">
              <w:rPr>
                <w:rFonts w:cstheme="minorHAnsi"/>
                <w:i/>
              </w:rPr>
              <w:t xml:space="preserve">* Hidráulico: Debido a la gran concentración de materia orgánica que tienen los lixiviados, la planta requiere un caudal de funcionamiento mínimo, que asegure la continuidad del proceso. Cada m3 de lixiviado que tiene 35 kgDBO5/m3 (35.000 mg/L), al ser tratado en el reactor aeróbico, produce aproximadamente un 30% de lodo (0,3 </w:t>
            </w:r>
            <w:proofErr w:type="spellStart"/>
            <w:r w:rsidRPr="00EE5F80">
              <w:rPr>
                <w:rFonts w:cstheme="minorHAnsi"/>
                <w:i/>
              </w:rPr>
              <w:t>kgSST</w:t>
            </w:r>
            <w:proofErr w:type="spellEnd"/>
            <w:r w:rsidRPr="00EE5F80">
              <w:rPr>
                <w:rFonts w:cstheme="minorHAnsi"/>
                <w:i/>
              </w:rPr>
              <w:t xml:space="preserve">/kgDBO5 x 35 kgDBO5/m3 = 10,5 </w:t>
            </w:r>
            <w:proofErr w:type="spellStart"/>
            <w:r w:rsidRPr="00EE5F80">
              <w:rPr>
                <w:rFonts w:cstheme="minorHAnsi"/>
                <w:i/>
              </w:rPr>
              <w:t>kgSST</w:t>
            </w:r>
            <w:proofErr w:type="spellEnd"/>
            <w:r w:rsidRPr="00EE5F80">
              <w:rPr>
                <w:rFonts w:cstheme="minorHAnsi"/>
                <w:i/>
              </w:rPr>
              <w:t xml:space="preserve">) a una concentración del 1,5% (15 kg/m3), resulta un volumen de 0,7 m3 (10,5 </w:t>
            </w:r>
            <w:proofErr w:type="spellStart"/>
            <w:r w:rsidRPr="00EE5F80">
              <w:rPr>
                <w:rFonts w:cstheme="minorHAnsi"/>
                <w:i/>
              </w:rPr>
              <w:t>kgSST</w:t>
            </w:r>
            <w:proofErr w:type="spellEnd"/>
            <w:r w:rsidRPr="00EE5F80">
              <w:rPr>
                <w:rFonts w:cstheme="minorHAnsi"/>
                <w:i/>
              </w:rPr>
              <w:t>/15 kg/m3), el que debe ser extraído del sistema. Como puede apreciarse, un 70% del caudal de entrada debiera ser extraído del sistema si no se considera acondicionamiento, lo que hace inviable la operación de la planta”.</w:t>
            </w:r>
          </w:p>
        </w:tc>
        <w:tc>
          <w:tcPr>
            <w:tcW w:w="1157" w:type="pct"/>
          </w:tcPr>
          <w:p w:rsidR="008D6661" w:rsidRPr="00E5431A" w:rsidRDefault="00A04FDB" w:rsidP="009959D1">
            <w:pPr>
              <w:widowControl w:val="0"/>
              <w:overflowPunct w:val="0"/>
              <w:autoSpaceDE w:val="0"/>
              <w:autoSpaceDN w:val="0"/>
              <w:adjustRightInd w:val="0"/>
              <w:spacing w:after="120"/>
              <w:rPr>
                <w:rFonts w:cstheme="minorHAnsi"/>
              </w:rPr>
            </w:pPr>
            <w:r>
              <w:rPr>
                <w:rFonts w:cstheme="minorHAnsi"/>
              </w:rPr>
              <w:lastRenderedPageBreak/>
              <w:t xml:space="preserve">Contar con tres líneas </w:t>
            </w:r>
            <w:r w:rsidR="00961A47">
              <w:rPr>
                <w:rFonts w:cstheme="minorHAnsi"/>
              </w:rPr>
              <w:t>para el</w:t>
            </w:r>
            <w:r>
              <w:rPr>
                <w:rFonts w:cstheme="minorHAnsi"/>
              </w:rPr>
              <w:t xml:space="preserve"> acondicionamiento de RIL con aguas</w:t>
            </w:r>
            <w:r w:rsidR="009959D1">
              <w:rPr>
                <w:rFonts w:cstheme="minorHAnsi"/>
              </w:rPr>
              <w:t xml:space="preserve"> limpias, en lugar de sólo una </w:t>
            </w:r>
            <w:r w:rsidR="0046411C">
              <w:rPr>
                <w:rFonts w:cstheme="minorHAnsi"/>
              </w:rPr>
              <w:t>(</w:t>
            </w:r>
            <w:r w:rsidR="009959D1">
              <w:rPr>
                <w:rFonts w:cstheme="minorHAnsi"/>
              </w:rPr>
              <w:t xml:space="preserve">para acondicionamiento en la </w:t>
            </w:r>
            <w:r>
              <w:rPr>
                <w:rFonts w:cstheme="minorHAnsi"/>
              </w:rPr>
              <w:t>etapa aeróbica</w:t>
            </w:r>
            <w:r w:rsidR="0046411C">
              <w:rPr>
                <w:rFonts w:cstheme="minorHAnsi"/>
              </w:rPr>
              <w:t>)</w:t>
            </w:r>
            <w:r>
              <w:rPr>
                <w:rFonts w:cstheme="minorHAnsi"/>
              </w:rPr>
              <w:t xml:space="preserve">, según </w:t>
            </w:r>
            <w:r w:rsidR="00961A47">
              <w:rPr>
                <w:rFonts w:cstheme="minorHAnsi"/>
              </w:rPr>
              <w:t>establece</w:t>
            </w:r>
            <w:r>
              <w:rPr>
                <w:rFonts w:cstheme="minorHAnsi"/>
              </w:rPr>
              <w:t xml:space="preserve"> la RCA N.° 52/2004. </w:t>
            </w:r>
          </w:p>
        </w:tc>
      </w:tr>
      <w:tr w:rsidR="008D6661" w:rsidRPr="00E5431A" w:rsidTr="00FA59BD">
        <w:trPr>
          <w:jc w:val="center"/>
        </w:trPr>
        <w:tc>
          <w:tcPr>
            <w:tcW w:w="450" w:type="pct"/>
          </w:tcPr>
          <w:p w:rsidR="008D6661" w:rsidRPr="00E5431A" w:rsidRDefault="00A04FDB" w:rsidP="000669AF">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3</w:t>
            </w:r>
          </w:p>
        </w:tc>
        <w:tc>
          <w:tcPr>
            <w:tcW w:w="977" w:type="pct"/>
          </w:tcPr>
          <w:p w:rsidR="008D6661" w:rsidRPr="00E5431A" w:rsidRDefault="00A04FDB" w:rsidP="000669AF">
            <w:pPr>
              <w:widowControl w:val="0"/>
              <w:overflowPunct w:val="0"/>
              <w:autoSpaceDE w:val="0"/>
              <w:autoSpaceDN w:val="0"/>
              <w:adjustRightInd w:val="0"/>
              <w:spacing w:after="120" w:line="285" w:lineRule="auto"/>
              <w:jc w:val="center"/>
              <w:rPr>
                <w:rFonts w:cstheme="minorHAnsi"/>
                <w:iCs/>
              </w:rPr>
            </w:pPr>
            <w:r>
              <w:rPr>
                <w:rFonts w:cstheme="minorHAnsi"/>
                <w:iCs/>
              </w:rPr>
              <w:t>Calidad del efluente</w:t>
            </w:r>
          </w:p>
        </w:tc>
        <w:tc>
          <w:tcPr>
            <w:tcW w:w="2416" w:type="pct"/>
          </w:tcPr>
          <w:p w:rsidR="00A04FDB" w:rsidRPr="00A04FDB" w:rsidRDefault="00A04FDB" w:rsidP="00A04FDB">
            <w:pPr>
              <w:rPr>
                <w:rFonts w:cstheme="minorHAnsi"/>
                <w:b/>
              </w:rPr>
            </w:pPr>
            <w:r w:rsidRPr="00A04FDB">
              <w:rPr>
                <w:rFonts w:cstheme="minorHAnsi"/>
                <w:b/>
              </w:rPr>
              <w:t>Considerando 4.2.8.7.4. -  RCA N.° 52/2004</w:t>
            </w:r>
          </w:p>
          <w:p w:rsidR="00A04FDB" w:rsidRPr="00A04FDB" w:rsidRDefault="00A04FDB" w:rsidP="00A04FDB">
            <w:pPr>
              <w:rPr>
                <w:rFonts w:cstheme="minorHAnsi"/>
              </w:rPr>
            </w:pPr>
            <w:r w:rsidRPr="00A04FDB">
              <w:rPr>
                <w:rFonts w:cstheme="minorHAnsi"/>
              </w:rPr>
              <w:t xml:space="preserve">"El titular contempla la construcción de una Planta destinada al Tratamiento de los Líquidos Percolados que se generarán en el relleno sanitario y de los excedentes del tratamiento de </w:t>
            </w:r>
            <w:proofErr w:type="spellStart"/>
            <w:r w:rsidRPr="00A04FDB">
              <w:rPr>
                <w:rFonts w:cstheme="minorHAnsi"/>
              </w:rPr>
              <w:t>precompostaje</w:t>
            </w:r>
            <w:proofErr w:type="spellEnd"/>
            <w:r w:rsidRPr="00A04FDB">
              <w:rPr>
                <w:rFonts w:cstheme="minorHAnsi"/>
              </w:rPr>
              <w:t xml:space="preserve"> que eventualmente podrían necesitarlo. Esta planta, permitirá depurar los residuos líquidos logrando una calidad del efluente que cumpla la Tabla N°1 el D.S. N°90/2000 del MINSEGPRES".</w:t>
            </w:r>
          </w:p>
          <w:p w:rsidR="00A04FDB" w:rsidRPr="00A04FDB" w:rsidRDefault="00A04FDB" w:rsidP="00A04FDB">
            <w:pPr>
              <w:rPr>
                <w:rFonts w:cstheme="minorHAnsi"/>
                <w:b/>
              </w:rPr>
            </w:pPr>
            <w:r w:rsidRPr="00A04FDB">
              <w:rPr>
                <w:rFonts w:cstheme="minorHAnsi"/>
                <w:b/>
              </w:rPr>
              <w:t>Considerando 4.3.4. -  RCA N.° 52/2004</w:t>
            </w:r>
          </w:p>
          <w:p w:rsidR="008D6661" w:rsidRPr="00E5431A" w:rsidRDefault="00A04FDB" w:rsidP="00A04FDB">
            <w:pPr>
              <w:rPr>
                <w:rFonts w:cstheme="minorHAnsi"/>
              </w:rPr>
            </w:pPr>
            <w:r w:rsidRPr="00A04FDB">
              <w:rPr>
                <w:rFonts w:cstheme="minorHAnsi"/>
              </w:rPr>
              <w:t>El proyecto contempla la construcción de una Planta de Tratamiento para los Líquidos Percolados, la que entregará un efluente líquido en cumplimiento con la Tabla N°1 del D.S. Nº90/2000 del MINSEGPRES y que deberá estar construida antes del inicio de las operaciones del relleno.</w:t>
            </w:r>
          </w:p>
        </w:tc>
        <w:tc>
          <w:tcPr>
            <w:tcW w:w="1157" w:type="pct"/>
          </w:tcPr>
          <w:p w:rsidR="008D6661" w:rsidRPr="00961A47" w:rsidRDefault="00961A47" w:rsidP="009959D1">
            <w:pPr>
              <w:widowControl w:val="0"/>
              <w:overflowPunct w:val="0"/>
              <w:autoSpaceDE w:val="0"/>
              <w:autoSpaceDN w:val="0"/>
              <w:adjustRightInd w:val="0"/>
              <w:spacing w:after="120"/>
              <w:rPr>
                <w:rFonts w:cstheme="minorHAnsi"/>
                <w:vertAlign w:val="subscript"/>
              </w:rPr>
            </w:pPr>
            <w:r>
              <w:rPr>
                <w:rFonts w:cstheme="minorHAnsi"/>
              </w:rPr>
              <w:t xml:space="preserve">Sobrepasar el límite establecido por el D.S. N.° 90/2001 para la descarga de </w:t>
            </w:r>
            <w:proofErr w:type="spellStart"/>
            <w:r>
              <w:rPr>
                <w:rFonts w:cstheme="minorHAnsi"/>
              </w:rPr>
              <w:t>RILes</w:t>
            </w:r>
            <w:proofErr w:type="spellEnd"/>
            <w:r>
              <w:rPr>
                <w:rFonts w:cstheme="minorHAnsi"/>
              </w:rPr>
              <w:t xml:space="preserve"> en cuerpos de aguas superficiales, para los parámetros: DBO</w:t>
            </w:r>
            <w:r w:rsidRPr="00961A47">
              <w:rPr>
                <w:rFonts w:cstheme="minorHAnsi"/>
                <w:vertAlign w:val="subscript"/>
              </w:rPr>
              <w:t>5</w:t>
            </w:r>
            <w:r>
              <w:rPr>
                <w:rFonts w:cstheme="minorHAnsi"/>
                <w:vertAlign w:val="subscript"/>
              </w:rPr>
              <w:t xml:space="preserve">, </w:t>
            </w:r>
            <w:r w:rsidRPr="00EE450E">
              <w:t xml:space="preserve">Nitrógeno </w:t>
            </w:r>
            <w:proofErr w:type="spellStart"/>
            <w:r w:rsidRPr="00EE450E">
              <w:t>Kjeldahl</w:t>
            </w:r>
            <w:proofErr w:type="spellEnd"/>
            <w:r>
              <w:t xml:space="preserve">, </w:t>
            </w:r>
            <w:r w:rsidRPr="00961A47">
              <w:t>Cloruros</w:t>
            </w:r>
            <w:r w:rsidR="009959D1">
              <w:t xml:space="preserve">, Boro </w:t>
            </w:r>
            <w:r>
              <w:t>y pH.</w:t>
            </w:r>
          </w:p>
        </w:tc>
      </w:tr>
    </w:tbl>
    <w:p w:rsidR="000A0A40" w:rsidRPr="0025129B" w:rsidRDefault="000A0A40" w:rsidP="00893A4E">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24" w:name="_Toc352840407"/>
      <w:bookmarkStart w:id="125" w:name="_Toc352841467"/>
      <w:bookmarkStart w:id="126" w:name="_Toc353998137"/>
      <w:bookmarkStart w:id="127" w:name="_Toc353998211"/>
      <w:bookmarkStart w:id="128" w:name="_Toc382383563"/>
      <w:bookmarkStart w:id="129" w:name="_Toc382472384"/>
      <w:bookmarkStart w:id="130" w:name="_Toc390184291"/>
      <w:bookmarkStart w:id="131" w:name="_Toc470183780"/>
      <w:r w:rsidRPr="007E37F2">
        <w:lastRenderedPageBreak/>
        <w:t>DOCUMENTACIÓN SOLICITADA Y ENTREGADA.</w:t>
      </w:r>
      <w:bookmarkEnd w:id="124"/>
      <w:bookmarkEnd w:id="125"/>
      <w:bookmarkEnd w:id="126"/>
      <w:bookmarkEnd w:id="127"/>
      <w:bookmarkEnd w:id="128"/>
      <w:bookmarkEnd w:id="129"/>
      <w:bookmarkEnd w:id="130"/>
      <w:bookmarkEnd w:id="131"/>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0669AF" w:rsidRPr="004008C4" w:rsidTr="00483FB9">
        <w:trPr>
          <w:trHeight w:val="395"/>
        </w:trPr>
        <w:tc>
          <w:tcPr>
            <w:tcW w:w="206"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N°</w:t>
            </w:r>
          </w:p>
        </w:tc>
        <w:tc>
          <w:tcPr>
            <w:tcW w:w="613" w:type="pct"/>
            <w:shd w:val="clear" w:color="auto" w:fill="D9D9D9" w:themeFill="background1" w:themeFillShade="D9"/>
          </w:tcPr>
          <w:p w:rsidR="00483FB9" w:rsidRPr="004008C4" w:rsidRDefault="00483FB9" w:rsidP="00D2315A">
            <w:pPr>
              <w:jc w:val="center"/>
              <w:rPr>
                <w:rFonts w:cstheme="minorHAnsi"/>
                <w:b/>
                <w:color w:val="000000" w:themeColor="text1"/>
              </w:rPr>
            </w:pPr>
            <w:r w:rsidRPr="004008C4">
              <w:rPr>
                <w:rFonts w:cstheme="minorHAnsi"/>
                <w:b/>
                <w:color w:val="000000" w:themeColor="text1"/>
              </w:rPr>
              <w:t>N° de hecho asociado</w:t>
            </w:r>
          </w:p>
        </w:tc>
        <w:tc>
          <w:tcPr>
            <w:tcW w:w="2007"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Documento solicitado</w:t>
            </w:r>
          </w:p>
        </w:tc>
        <w:tc>
          <w:tcPr>
            <w:tcW w:w="654"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Plazo de entrega</w:t>
            </w:r>
          </w:p>
        </w:tc>
        <w:tc>
          <w:tcPr>
            <w:tcW w:w="569"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Fecha entrega</w:t>
            </w:r>
          </w:p>
        </w:tc>
        <w:tc>
          <w:tcPr>
            <w:tcW w:w="951"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Observaciones</w:t>
            </w:r>
          </w:p>
        </w:tc>
      </w:tr>
      <w:tr w:rsidR="00E73794" w:rsidRPr="004008C4" w:rsidTr="00483FB9">
        <w:tc>
          <w:tcPr>
            <w:tcW w:w="206" w:type="pct"/>
          </w:tcPr>
          <w:p w:rsidR="00E73794" w:rsidRPr="004008C4" w:rsidRDefault="00E73794"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w:t>
            </w:r>
          </w:p>
        </w:tc>
        <w:tc>
          <w:tcPr>
            <w:tcW w:w="613" w:type="pct"/>
          </w:tcPr>
          <w:p w:rsidR="00E73794" w:rsidRPr="00E73794" w:rsidRDefault="00E73794"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E73794">
              <w:rPr>
                <w:rFonts w:eastAsia="Times New Roman" w:cs="Century Gothic"/>
                <w:iCs/>
                <w:color w:val="000000" w:themeColor="text1"/>
                <w:kern w:val="28"/>
                <w:lang w:eastAsia="es-CL"/>
              </w:rPr>
              <w:t>1</w:t>
            </w:r>
            <w:r>
              <w:rPr>
                <w:rFonts w:eastAsia="Times New Roman" w:cs="Century Gothic"/>
                <w:iCs/>
                <w:color w:val="000000" w:themeColor="text1"/>
                <w:kern w:val="28"/>
                <w:lang w:eastAsia="es-CL"/>
              </w:rPr>
              <w:t xml:space="preserve"> y 4</w:t>
            </w:r>
          </w:p>
        </w:tc>
        <w:tc>
          <w:tcPr>
            <w:tcW w:w="2007" w:type="pct"/>
          </w:tcPr>
          <w:p w:rsidR="00E73794" w:rsidRPr="00E73794" w:rsidRDefault="00E73794" w:rsidP="00E73794">
            <w:pPr>
              <w:widowControl w:val="0"/>
              <w:overflowPunct w:val="0"/>
              <w:autoSpaceDE w:val="0"/>
              <w:autoSpaceDN w:val="0"/>
              <w:adjustRightInd w:val="0"/>
              <w:spacing w:after="120" w:line="285" w:lineRule="auto"/>
              <w:ind w:left="57"/>
              <w:rPr>
                <w:iCs/>
                <w:szCs w:val="16"/>
              </w:rPr>
            </w:pPr>
            <w:r w:rsidRPr="00E73794">
              <w:rPr>
                <w:iCs/>
                <w:szCs w:val="16"/>
              </w:rPr>
              <w:t>Informes con los resultados del monitoreo de autocontrol efectuado por DICTUS el día 17-08-2016, los que deberán ser remitidos a la brevedad (según disponibilidad de resultados).</w:t>
            </w:r>
          </w:p>
        </w:tc>
        <w:tc>
          <w:tcPr>
            <w:tcW w:w="654" w:type="pct"/>
          </w:tcPr>
          <w:p w:rsidR="00E73794" w:rsidRPr="004008C4" w:rsidRDefault="00CC2282" w:rsidP="00D1782B">
            <w:pPr>
              <w:jc w:val="center"/>
              <w:rPr>
                <w:rFonts w:cstheme="minorHAnsi"/>
                <w:color w:val="000000" w:themeColor="text1"/>
              </w:rPr>
            </w:pPr>
            <w:r>
              <w:rPr>
                <w:rFonts w:cstheme="minorHAnsi"/>
                <w:color w:val="000000" w:themeColor="text1"/>
              </w:rPr>
              <w:t>-</w:t>
            </w:r>
          </w:p>
        </w:tc>
        <w:tc>
          <w:tcPr>
            <w:tcW w:w="569" w:type="pct"/>
          </w:tcPr>
          <w:p w:rsidR="00E73794" w:rsidRPr="004008C4" w:rsidRDefault="00CC2282" w:rsidP="00D1782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28-09-2016</w:t>
            </w:r>
          </w:p>
        </w:tc>
        <w:tc>
          <w:tcPr>
            <w:tcW w:w="951" w:type="pct"/>
          </w:tcPr>
          <w:p w:rsidR="00E73794" w:rsidRPr="004008C4" w:rsidRDefault="00CC2282" w:rsidP="00D1782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Sin observaciones</w:t>
            </w:r>
          </w:p>
        </w:tc>
      </w:tr>
      <w:tr w:rsidR="00FA59BD" w:rsidRPr="004008C4" w:rsidTr="00483FB9">
        <w:tc>
          <w:tcPr>
            <w:tcW w:w="206" w:type="pct"/>
          </w:tcPr>
          <w:p w:rsidR="00FA59BD" w:rsidRPr="004008C4" w:rsidRDefault="00FA59BD"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2</w:t>
            </w:r>
          </w:p>
        </w:tc>
        <w:tc>
          <w:tcPr>
            <w:tcW w:w="613" w:type="pct"/>
          </w:tcPr>
          <w:p w:rsidR="00FA59BD" w:rsidRPr="00E73794" w:rsidRDefault="00FA59BD"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E73794">
              <w:rPr>
                <w:rFonts w:eastAsia="Times New Roman" w:cs="Century Gothic"/>
                <w:iCs/>
                <w:color w:val="000000" w:themeColor="text1"/>
                <w:kern w:val="28"/>
                <w:lang w:eastAsia="es-CL"/>
              </w:rPr>
              <w:t>1</w:t>
            </w:r>
          </w:p>
        </w:tc>
        <w:tc>
          <w:tcPr>
            <w:tcW w:w="2007" w:type="pct"/>
          </w:tcPr>
          <w:p w:rsidR="00FA59BD" w:rsidRPr="00E73794" w:rsidRDefault="00FA59BD" w:rsidP="00E73794">
            <w:pPr>
              <w:widowControl w:val="0"/>
              <w:overflowPunct w:val="0"/>
              <w:autoSpaceDE w:val="0"/>
              <w:autoSpaceDN w:val="0"/>
              <w:adjustRightInd w:val="0"/>
              <w:spacing w:after="120" w:line="285" w:lineRule="auto"/>
              <w:ind w:left="57"/>
              <w:rPr>
                <w:iCs/>
                <w:szCs w:val="16"/>
              </w:rPr>
            </w:pPr>
            <w:r w:rsidRPr="00E73794">
              <w:rPr>
                <w:iCs/>
                <w:szCs w:val="16"/>
              </w:rPr>
              <w:t xml:space="preserve">Plano general de la planta indicando cada una de las unidades comprometidas en el proceso de tratamiento de </w:t>
            </w:r>
            <w:proofErr w:type="spellStart"/>
            <w:r w:rsidRPr="00E73794">
              <w:rPr>
                <w:iCs/>
                <w:szCs w:val="16"/>
              </w:rPr>
              <w:t>RILes</w:t>
            </w:r>
            <w:proofErr w:type="spellEnd"/>
            <w:r w:rsidRPr="00E73794">
              <w:rPr>
                <w:iCs/>
                <w:szCs w:val="16"/>
              </w:rPr>
              <w:t xml:space="preserve"> (lixiviados).</w:t>
            </w:r>
          </w:p>
        </w:tc>
        <w:tc>
          <w:tcPr>
            <w:tcW w:w="654" w:type="pct"/>
          </w:tcPr>
          <w:p w:rsidR="00FA59BD" w:rsidRDefault="00FA59BD" w:rsidP="00FA59BD">
            <w:pPr>
              <w:jc w:val="center"/>
            </w:pPr>
            <w:r w:rsidRPr="00517C57">
              <w:rPr>
                <w:rFonts w:cstheme="minorHAnsi"/>
                <w:color w:val="000000" w:themeColor="text1"/>
              </w:rPr>
              <w:t>31-08-2016</w:t>
            </w:r>
          </w:p>
        </w:tc>
        <w:tc>
          <w:tcPr>
            <w:tcW w:w="569" w:type="pct"/>
          </w:tcPr>
          <w:p w:rsidR="00FA59BD" w:rsidRPr="004008C4" w:rsidRDefault="00FA59BD" w:rsidP="00D1782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31-08-2016</w:t>
            </w:r>
          </w:p>
        </w:tc>
        <w:tc>
          <w:tcPr>
            <w:tcW w:w="951" w:type="pct"/>
          </w:tcPr>
          <w:p w:rsidR="00FA59BD" w:rsidRDefault="00FA59BD" w:rsidP="00CC2282">
            <w:pPr>
              <w:jc w:val="center"/>
            </w:pPr>
            <w:r w:rsidRPr="00357C0D">
              <w:rPr>
                <w:rFonts w:cstheme="minorHAnsi"/>
                <w:color w:val="000000" w:themeColor="text1"/>
              </w:rPr>
              <w:t>Sin observaciones</w:t>
            </w:r>
          </w:p>
        </w:tc>
      </w:tr>
      <w:tr w:rsidR="00FA59BD" w:rsidRPr="004008C4" w:rsidTr="00483FB9">
        <w:tc>
          <w:tcPr>
            <w:tcW w:w="206" w:type="pct"/>
          </w:tcPr>
          <w:p w:rsidR="00FA59BD" w:rsidRPr="004008C4" w:rsidRDefault="00FA59BD"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3</w:t>
            </w:r>
          </w:p>
        </w:tc>
        <w:tc>
          <w:tcPr>
            <w:tcW w:w="613" w:type="pct"/>
          </w:tcPr>
          <w:p w:rsidR="00FA59BD" w:rsidRPr="00E73794" w:rsidRDefault="00FA59BD"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E73794">
              <w:rPr>
                <w:rFonts w:eastAsia="Times New Roman" w:cs="Century Gothic"/>
                <w:iCs/>
                <w:color w:val="000000" w:themeColor="text1"/>
                <w:kern w:val="28"/>
                <w:lang w:eastAsia="es-CL"/>
              </w:rPr>
              <w:t>1</w:t>
            </w:r>
          </w:p>
        </w:tc>
        <w:tc>
          <w:tcPr>
            <w:tcW w:w="2007" w:type="pct"/>
          </w:tcPr>
          <w:p w:rsidR="00FA59BD" w:rsidRPr="00E73794" w:rsidRDefault="00FA59BD" w:rsidP="00E73794">
            <w:pPr>
              <w:widowControl w:val="0"/>
              <w:overflowPunct w:val="0"/>
              <w:autoSpaceDE w:val="0"/>
              <w:autoSpaceDN w:val="0"/>
              <w:adjustRightInd w:val="0"/>
              <w:spacing w:after="120" w:line="285" w:lineRule="auto"/>
              <w:ind w:left="57"/>
              <w:rPr>
                <w:iCs/>
                <w:szCs w:val="16"/>
              </w:rPr>
            </w:pPr>
            <w:r w:rsidRPr="00E73794">
              <w:rPr>
                <w:iCs/>
                <w:szCs w:val="16"/>
              </w:rPr>
              <w:t>Plano (</w:t>
            </w:r>
            <w:proofErr w:type="spellStart"/>
            <w:r w:rsidRPr="00E73794">
              <w:rPr>
                <w:iCs/>
                <w:szCs w:val="16"/>
              </w:rPr>
              <w:t>piping</w:t>
            </w:r>
            <w:proofErr w:type="spellEnd"/>
            <w:r w:rsidRPr="00E73794">
              <w:rPr>
                <w:iCs/>
                <w:szCs w:val="16"/>
              </w:rPr>
              <w:t xml:space="preserve">) indicando en cada uno de los procesos los flujos asociados al tratamiento de </w:t>
            </w:r>
            <w:proofErr w:type="spellStart"/>
            <w:r w:rsidRPr="00E73794">
              <w:rPr>
                <w:iCs/>
                <w:szCs w:val="16"/>
              </w:rPr>
              <w:t>RILes</w:t>
            </w:r>
            <w:proofErr w:type="spellEnd"/>
            <w:r w:rsidRPr="00E73794">
              <w:rPr>
                <w:iCs/>
                <w:szCs w:val="16"/>
              </w:rPr>
              <w:t>.</w:t>
            </w:r>
          </w:p>
        </w:tc>
        <w:tc>
          <w:tcPr>
            <w:tcW w:w="654" w:type="pct"/>
          </w:tcPr>
          <w:p w:rsidR="00FA59BD" w:rsidRDefault="00FA59BD" w:rsidP="00FA59BD">
            <w:pPr>
              <w:jc w:val="center"/>
            </w:pPr>
            <w:r w:rsidRPr="00517C57">
              <w:rPr>
                <w:rFonts w:cstheme="minorHAnsi"/>
                <w:color w:val="000000" w:themeColor="text1"/>
              </w:rPr>
              <w:t>31-08-2016</w:t>
            </w:r>
          </w:p>
        </w:tc>
        <w:tc>
          <w:tcPr>
            <w:tcW w:w="569" w:type="pct"/>
          </w:tcPr>
          <w:p w:rsidR="00FA59BD" w:rsidRDefault="00FA59BD">
            <w:r w:rsidRPr="00327F53">
              <w:rPr>
                <w:rFonts w:cstheme="minorHAnsi"/>
                <w:color w:val="000000" w:themeColor="text1"/>
              </w:rPr>
              <w:t>31-08-2016</w:t>
            </w:r>
          </w:p>
        </w:tc>
        <w:tc>
          <w:tcPr>
            <w:tcW w:w="951" w:type="pct"/>
          </w:tcPr>
          <w:p w:rsidR="00FA59BD" w:rsidRDefault="00FA59BD" w:rsidP="00CC2282">
            <w:pPr>
              <w:jc w:val="center"/>
            </w:pPr>
            <w:r w:rsidRPr="00357C0D">
              <w:rPr>
                <w:rFonts w:cstheme="minorHAnsi"/>
                <w:color w:val="000000" w:themeColor="text1"/>
              </w:rPr>
              <w:t>Sin observaciones</w:t>
            </w:r>
          </w:p>
        </w:tc>
      </w:tr>
      <w:tr w:rsidR="00FA59BD" w:rsidRPr="004008C4" w:rsidTr="00483FB9">
        <w:tc>
          <w:tcPr>
            <w:tcW w:w="206" w:type="pct"/>
          </w:tcPr>
          <w:p w:rsidR="00FA59BD" w:rsidRPr="004008C4" w:rsidRDefault="00FA59BD"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4</w:t>
            </w:r>
          </w:p>
        </w:tc>
        <w:tc>
          <w:tcPr>
            <w:tcW w:w="613" w:type="pct"/>
          </w:tcPr>
          <w:p w:rsidR="00FA59BD" w:rsidRPr="00E73794" w:rsidRDefault="00FA59BD"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E73794">
              <w:rPr>
                <w:rFonts w:eastAsia="Times New Roman" w:cs="Century Gothic"/>
                <w:iCs/>
                <w:color w:val="000000" w:themeColor="text1"/>
                <w:kern w:val="28"/>
                <w:lang w:eastAsia="es-CL"/>
              </w:rPr>
              <w:t>1</w:t>
            </w:r>
          </w:p>
        </w:tc>
        <w:tc>
          <w:tcPr>
            <w:tcW w:w="2007" w:type="pct"/>
          </w:tcPr>
          <w:p w:rsidR="00FA59BD" w:rsidRPr="00E73794" w:rsidRDefault="00FA59BD" w:rsidP="00E73794">
            <w:pPr>
              <w:widowControl w:val="0"/>
              <w:overflowPunct w:val="0"/>
              <w:autoSpaceDE w:val="0"/>
              <w:autoSpaceDN w:val="0"/>
              <w:adjustRightInd w:val="0"/>
              <w:spacing w:after="120" w:line="285" w:lineRule="auto"/>
              <w:ind w:left="57"/>
              <w:rPr>
                <w:iCs/>
                <w:szCs w:val="16"/>
              </w:rPr>
            </w:pPr>
            <w:r w:rsidRPr="00E73794">
              <w:rPr>
                <w:iCs/>
                <w:szCs w:val="16"/>
              </w:rPr>
              <w:t xml:space="preserve">Informe técnico que especifique los volúmenes asociados al tratamiento de </w:t>
            </w:r>
            <w:proofErr w:type="spellStart"/>
            <w:r w:rsidRPr="00E73794">
              <w:rPr>
                <w:iCs/>
                <w:szCs w:val="16"/>
              </w:rPr>
              <w:t>RILes</w:t>
            </w:r>
            <w:proofErr w:type="spellEnd"/>
            <w:r w:rsidRPr="00E73794">
              <w:rPr>
                <w:iCs/>
                <w:szCs w:val="16"/>
              </w:rPr>
              <w:t>, especificando los usos y periodos asociados a la operación de la laguna de agua tratada, laguna de lodo concentrado y laguna de rechazo.</w:t>
            </w:r>
          </w:p>
        </w:tc>
        <w:tc>
          <w:tcPr>
            <w:tcW w:w="654" w:type="pct"/>
          </w:tcPr>
          <w:p w:rsidR="00FA59BD" w:rsidRDefault="00FA59BD" w:rsidP="00FA59BD">
            <w:pPr>
              <w:jc w:val="center"/>
            </w:pPr>
            <w:r w:rsidRPr="00517C57">
              <w:rPr>
                <w:rFonts w:cstheme="minorHAnsi"/>
                <w:color w:val="000000" w:themeColor="text1"/>
              </w:rPr>
              <w:t>31-08-2016</w:t>
            </w:r>
          </w:p>
        </w:tc>
        <w:tc>
          <w:tcPr>
            <w:tcW w:w="569" w:type="pct"/>
          </w:tcPr>
          <w:p w:rsidR="00FA59BD" w:rsidRDefault="00FA59BD">
            <w:r w:rsidRPr="00327F53">
              <w:rPr>
                <w:rFonts w:cstheme="minorHAnsi"/>
                <w:color w:val="000000" w:themeColor="text1"/>
              </w:rPr>
              <w:t>31-08-2016</w:t>
            </w:r>
          </w:p>
        </w:tc>
        <w:tc>
          <w:tcPr>
            <w:tcW w:w="951" w:type="pct"/>
          </w:tcPr>
          <w:p w:rsidR="00FA59BD" w:rsidRDefault="00FA59BD" w:rsidP="00CC2282">
            <w:pPr>
              <w:jc w:val="center"/>
            </w:pPr>
            <w:r w:rsidRPr="00357C0D">
              <w:rPr>
                <w:rFonts w:cstheme="minorHAnsi"/>
                <w:color w:val="000000" w:themeColor="text1"/>
              </w:rPr>
              <w:t>Sin observaciones</w:t>
            </w:r>
          </w:p>
        </w:tc>
      </w:tr>
      <w:tr w:rsidR="00FA59BD" w:rsidRPr="004008C4" w:rsidTr="00483FB9">
        <w:tc>
          <w:tcPr>
            <w:tcW w:w="206" w:type="pct"/>
          </w:tcPr>
          <w:p w:rsidR="00FA59BD" w:rsidRPr="004008C4" w:rsidRDefault="00FA59BD"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5</w:t>
            </w:r>
          </w:p>
        </w:tc>
        <w:tc>
          <w:tcPr>
            <w:tcW w:w="613" w:type="pct"/>
          </w:tcPr>
          <w:p w:rsidR="00FA59BD" w:rsidRPr="00E73794" w:rsidRDefault="00FA59BD"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E73794">
              <w:rPr>
                <w:rFonts w:eastAsia="Times New Roman" w:cs="Century Gothic"/>
                <w:iCs/>
                <w:color w:val="000000" w:themeColor="text1"/>
                <w:kern w:val="28"/>
                <w:lang w:eastAsia="es-CL"/>
              </w:rPr>
              <w:t>1</w:t>
            </w:r>
          </w:p>
        </w:tc>
        <w:tc>
          <w:tcPr>
            <w:tcW w:w="2007" w:type="pct"/>
          </w:tcPr>
          <w:p w:rsidR="00FA59BD" w:rsidRPr="00E73794" w:rsidRDefault="00FA59BD" w:rsidP="00E73794">
            <w:pPr>
              <w:widowControl w:val="0"/>
              <w:overflowPunct w:val="0"/>
              <w:autoSpaceDE w:val="0"/>
              <w:autoSpaceDN w:val="0"/>
              <w:adjustRightInd w:val="0"/>
              <w:spacing w:after="120" w:line="285" w:lineRule="auto"/>
              <w:ind w:left="57"/>
              <w:rPr>
                <w:iCs/>
                <w:szCs w:val="16"/>
              </w:rPr>
            </w:pPr>
            <w:r w:rsidRPr="00E73794">
              <w:rPr>
                <w:iCs/>
                <w:szCs w:val="16"/>
              </w:rPr>
              <w:t xml:space="preserve">Estimación de </w:t>
            </w:r>
            <w:proofErr w:type="spellStart"/>
            <w:r w:rsidRPr="00E73794">
              <w:rPr>
                <w:iCs/>
                <w:szCs w:val="16"/>
              </w:rPr>
              <w:t>RILes</w:t>
            </w:r>
            <w:proofErr w:type="spellEnd"/>
            <w:r w:rsidRPr="00E73794">
              <w:rPr>
                <w:iCs/>
                <w:szCs w:val="16"/>
              </w:rPr>
              <w:t xml:space="preserve"> diarios y mensuales tratados (considerar periodo desde el 01 de abril hasta 31 de julio de 2016.)</w:t>
            </w:r>
          </w:p>
        </w:tc>
        <w:tc>
          <w:tcPr>
            <w:tcW w:w="654" w:type="pct"/>
          </w:tcPr>
          <w:p w:rsidR="00FA59BD" w:rsidRDefault="00FA59BD" w:rsidP="00FA59BD">
            <w:pPr>
              <w:jc w:val="center"/>
            </w:pPr>
            <w:r w:rsidRPr="00517C57">
              <w:rPr>
                <w:rFonts w:cstheme="minorHAnsi"/>
                <w:color w:val="000000" w:themeColor="text1"/>
              </w:rPr>
              <w:t>31-08-2016</w:t>
            </w:r>
          </w:p>
        </w:tc>
        <w:tc>
          <w:tcPr>
            <w:tcW w:w="569" w:type="pct"/>
          </w:tcPr>
          <w:p w:rsidR="00FA59BD" w:rsidRDefault="00FA59BD">
            <w:r w:rsidRPr="00327F53">
              <w:rPr>
                <w:rFonts w:cstheme="minorHAnsi"/>
                <w:color w:val="000000" w:themeColor="text1"/>
              </w:rPr>
              <w:t>31-08-2016</w:t>
            </w:r>
          </w:p>
        </w:tc>
        <w:tc>
          <w:tcPr>
            <w:tcW w:w="951" w:type="pct"/>
          </w:tcPr>
          <w:p w:rsidR="00FA59BD" w:rsidRDefault="00FA59BD" w:rsidP="00CC2282">
            <w:pPr>
              <w:jc w:val="center"/>
            </w:pPr>
            <w:r w:rsidRPr="00357C0D">
              <w:rPr>
                <w:rFonts w:cstheme="minorHAnsi"/>
                <w:color w:val="000000" w:themeColor="text1"/>
              </w:rPr>
              <w:t>Sin observaciones</w:t>
            </w:r>
          </w:p>
        </w:tc>
      </w:tr>
      <w:tr w:rsidR="00FA59BD" w:rsidRPr="004008C4" w:rsidTr="00483FB9">
        <w:tc>
          <w:tcPr>
            <w:tcW w:w="206" w:type="pct"/>
          </w:tcPr>
          <w:p w:rsidR="00FA59BD" w:rsidRPr="004008C4" w:rsidRDefault="00FA59BD"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6</w:t>
            </w:r>
          </w:p>
        </w:tc>
        <w:tc>
          <w:tcPr>
            <w:tcW w:w="613" w:type="pct"/>
          </w:tcPr>
          <w:p w:rsidR="00FA59BD" w:rsidRPr="00E73794" w:rsidRDefault="00FA59BD" w:rsidP="00D1782B">
            <w:pPr>
              <w:widowControl w:val="0"/>
              <w:overflowPunct w:val="0"/>
              <w:autoSpaceDE w:val="0"/>
              <w:autoSpaceDN w:val="0"/>
              <w:adjustRightInd w:val="0"/>
              <w:jc w:val="center"/>
              <w:rPr>
                <w:rFonts w:eastAsia="Times New Roman" w:cstheme="minorHAnsi"/>
                <w:iCs/>
                <w:color w:val="000000" w:themeColor="text1"/>
                <w:kern w:val="28"/>
                <w:lang w:eastAsia="es-CL"/>
              </w:rPr>
            </w:pPr>
            <w:r w:rsidRPr="00E73794">
              <w:rPr>
                <w:rFonts w:eastAsia="Times New Roman" w:cstheme="minorHAnsi"/>
                <w:iCs/>
                <w:color w:val="000000" w:themeColor="text1"/>
                <w:kern w:val="28"/>
                <w:lang w:eastAsia="es-CL"/>
              </w:rPr>
              <w:t>1</w:t>
            </w:r>
          </w:p>
        </w:tc>
        <w:tc>
          <w:tcPr>
            <w:tcW w:w="2007" w:type="pct"/>
          </w:tcPr>
          <w:p w:rsidR="00FA59BD" w:rsidRPr="00E73794" w:rsidRDefault="00FA59BD" w:rsidP="00E73794">
            <w:pPr>
              <w:widowControl w:val="0"/>
              <w:overflowPunct w:val="0"/>
              <w:autoSpaceDE w:val="0"/>
              <w:autoSpaceDN w:val="0"/>
              <w:adjustRightInd w:val="0"/>
              <w:spacing w:after="120" w:line="285" w:lineRule="auto"/>
              <w:ind w:left="57"/>
              <w:rPr>
                <w:iCs/>
                <w:szCs w:val="16"/>
              </w:rPr>
            </w:pPr>
            <w:r w:rsidRPr="00E73794">
              <w:rPr>
                <w:iCs/>
                <w:szCs w:val="16"/>
              </w:rPr>
              <w:t>Acreditación de la autorización sanitaria asociada al PAS 90, conforme lo establece la RCA N.° 104/2014.</w:t>
            </w:r>
          </w:p>
        </w:tc>
        <w:tc>
          <w:tcPr>
            <w:tcW w:w="654" w:type="pct"/>
          </w:tcPr>
          <w:p w:rsidR="00FA59BD" w:rsidRDefault="00FA59BD" w:rsidP="00FA59BD">
            <w:pPr>
              <w:jc w:val="center"/>
            </w:pPr>
            <w:r w:rsidRPr="00517C57">
              <w:rPr>
                <w:rFonts w:cstheme="minorHAnsi"/>
                <w:color w:val="000000" w:themeColor="text1"/>
              </w:rPr>
              <w:t>31-08-2016</w:t>
            </w:r>
          </w:p>
        </w:tc>
        <w:tc>
          <w:tcPr>
            <w:tcW w:w="569" w:type="pct"/>
          </w:tcPr>
          <w:p w:rsidR="00FA59BD" w:rsidRDefault="00FA59BD">
            <w:r w:rsidRPr="00327F53">
              <w:rPr>
                <w:rFonts w:cstheme="minorHAnsi"/>
                <w:color w:val="000000" w:themeColor="text1"/>
              </w:rPr>
              <w:t>31-08-2016</w:t>
            </w:r>
          </w:p>
        </w:tc>
        <w:tc>
          <w:tcPr>
            <w:tcW w:w="951" w:type="pct"/>
          </w:tcPr>
          <w:p w:rsidR="00FA59BD" w:rsidRDefault="00FA59BD" w:rsidP="00CC2282">
            <w:pPr>
              <w:jc w:val="center"/>
            </w:pPr>
            <w:r>
              <w:rPr>
                <w:rFonts w:cstheme="minorHAnsi"/>
                <w:color w:val="000000" w:themeColor="text1"/>
              </w:rPr>
              <w:t>No remitido</w:t>
            </w:r>
          </w:p>
        </w:tc>
      </w:tr>
      <w:tr w:rsidR="00FA59BD" w:rsidRPr="004008C4" w:rsidTr="00483FB9">
        <w:tc>
          <w:tcPr>
            <w:tcW w:w="206" w:type="pct"/>
          </w:tcPr>
          <w:p w:rsidR="00FA59BD" w:rsidRPr="004008C4" w:rsidRDefault="00FA59BD"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7</w:t>
            </w:r>
          </w:p>
        </w:tc>
        <w:tc>
          <w:tcPr>
            <w:tcW w:w="613" w:type="pct"/>
          </w:tcPr>
          <w:p w:rsidR="00FA59BD" w:rsidRPr="00E73794" w:rsidRDefault="00FA59BD"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E73794">
              <w:rPr>
                <w:rFonts w:eastAsia="Times New Roman" w:cs="Century Gothic"/>
                <w:iCs/>
                <w:color w:val="000000" w:themeColor="text1"/>
                <w:kern w:val="28"/>
                <w:lang w:eastAsia="es-CL"/>
              </w:rPr>
              <w:t>1</w:t>
            </w:r>
          </w:p>
        </w:tc>
        <w:tc>
          <w:tcPr>
            <w:tcW w:w="2007" w:type="pct"/>
          </w:tcPr>
          <w:p w:rsidR="00FA59BD" w:rsidRPr="00E73794" w:rsidRDefault="00FA59BD" w:rsidP="00E73794">
            <w:pPr>
              <w:widowControl w:val="0"/>
              <w:overflowPunct w:val="0"/>
              <w:autoSpaceDE w:val="0"/>
              <w:autoSpaceDN w:val="0"/>
              <w:adjustRightInd w:val="0"/>
              <w:spacing w:after="120" w:line="285" w:lineRule="auto"/>
              <w:ind w:left="57"/>
              <w:rPr>
                <w:iCs/>
                <w:szCs w:val="16"/>
              </w:rPr>
            </w:pPr>
            <w:r w:rsidRPr="00E73794">
              <w:rPr>
                <w:iCs/>
                <w:szCs w:val="16"/>
              </w:rPr>
              <w:t xml:space="preserve">Especificar la operación asociada a la actividad de acondicionamiento de Riles, que conforme se apreció en terreno, y según indicó la Sra. </w:t>
            </w:r>
            <w:proofErr w:type="spellStart"/>
            <w:r w:rsidRPr="00E73794">
              <w:rPr>
                <w:iCs/>
                <w:szCs w:val="16"/>
              </w:rPr>
              <w:t>Pedrotti</w:t>
            </w:r>
            <w:proofErr w:type="spellEnd"/>
            <w:r w:rsidRPr="00E73794">
              <w:rPr>
                <w:iCs/>
                <w:szCs w:val="16"/>
              </w:rPr>
              <w:t>, se realiza con agua de pozo en la etapa de clarificación (volúmenes, periodicidad, otras vías de acondicionamiento de Riles, etc.)</w:t>
            </w:r>
          </w:p>
        </w:tc>
        <w:tc>
          <w:tcPr>
            <w:tcW w:w="654" w:type="pct"/>
          </w:tcPr>
          <w:p w:rsidR="00FA59BD" w:rsidRDefault="00FA59BD" w:rsidP="00FA59BD">
            <w:pPr>
              <w:jc w:val="center"/>
            </w:pPr>
            <w:r w:rsidRPr="00517C57">
              <w:rPr>
                <w:rFonts w:cstheme="minorHAnsi"/>
                <w:color w:val="000000" w:themeColor="text1"/>
              </w:rPr>
              <w:t>31-08-2016</w:t>
            </w:r>
          </w:p>
        </w:tc>
        <w:tc>
          <w:tcPr>
            <w:tcW w:w="569" w:type="pct"/>
          </w:tcPr>
          <w:p w:rsidR="00FA59BD" w:rsidRDefault="00FA59BD">
            <w:r w:rsidRPr="00327F53">
              <w:rPr>
                <w:rFonts w:cstheme="minorHAnsi"/>
                <w:color w:val="000000" w:themeColor="text1"/>
              </w:rPr>
              <w:t>31-08-2016</w:t>
            </w:r>
          </w:p>
        </w:tc>
        <w:tc>
          <w:tcPr>
            <w:tcW w:w="951" w:type="pct"/>
          </w:tcPr>
          <w:p w:rsidR="00FA59BD" w:rsidRDefault="00FA59BD" w:rsidP="00CC2282">
            <w:pPr>
              <w:jc w:val="center"/>
            </w:pPr>
            <w:r w:rsidRPr="00357C0D">
              <w:rPr>
                <w:rFonts w:cstheme="minorHAnsi"/>
                <w:color w:val="000000" w:themeColor="text1"/>
              </w:rPr>
              <w:t>Sin observaciones</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32" w:name="_Toc352840405"/>
      <w:bookmarkStart w:id="133" w:name="_Toc352841465"/>
      <w:bookmarkStart w:id="134" w:name="_Toc470183781"/>
      <w:r w:rsidRPr="0025129B">
        <w:lastRenderedPageBreak/>
        <w:t>ANEXOS.</w:t>
      </w:r>
      <w:bookmarkEnd w:id="132"/>
      <w:bookmarkEnd w:id="133"/>
      <w:bookmarkEnd w:id="134"/>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E73794" w:rsidRPr="00F62EC0" w:rsidTr="00FA59BD">
        <w:trPr>
          <w:trHeight w:val="286"/>
          <w:jc w:val="center"/>
        </w:trPr>
        <w:tc>
          <w:tcPr>
            <w:tcW w:w="1038" w:type="pct"/>
            <w:shd w:val="clear" w:color="auto" w:fill="D9D9D9" w:themeFill="background1" w:themeFillShade="D9"/>
          </w:tcPr>
          <w:p w:rsidR="00E73794" w:rsidRPr="00F62EC0" w:rsidRDefault="00E73794" w:rsidP="00FA59BD">
            <w:pPr>
              <w:spacing w:after="200" w:line="276" w:lineRule="auto"/>
              <w:jc w:val="center"/>
              <w:rPr>
                <w:b/>
              </w:rPr>
            </w:pPr>
            <w:r w:rsidRPr="00F62EC0">
              <w:rPr>
                <w:b/>
              </w:rPr>
              <w:t>N° Anexo</w:t>
            </w:r>
          </w:p>
        </w:tc>
        <w:tc>
          <w:tcPr>
            <w:tcW w:w="3962" w:type="pct"/>
            <w:shd w:val="clear" w:color="auto" w:fill="D9D9D9" w:themeFill="background1" w:themeFillShade="D9"/>
          </w:tcPr>
          <w:p w:rsidR="00E73794" w:rsidRPr="00F62EC0" w:rsidRDefault="00E73794" w:rsidP="00E73794">
            <w:pPr>
              <w:spacing w:after="200" w:line="276" w:lineRule="auto"/>
              <w:jc w:val="left"/>
              <w:rPr>
                <w:b/>
              </w:rPr>
            </w:pPr>
            <w:r w:rsidRPr="00F62EC0">
              <w:rPr>
                <w:b/>
              </w:rPr>
              <w:t>Nombre Anexo</w:t>
            </w:r>
          </w:p>
        </w:tc>
      </w:tr>
      <w:tr w:rsidR="00E73794" w:rsidRPr="00F62EC0" w:rsidTr="00FA59BD">
        <w:trPr>
          <w:trHeight w:val="286"/>
          <w:jc w:val="center"/>
        </w:trPr>
        <w:tc>
          <w:tcPr>
            <w:tcW w:w="1038" w:type="pct"/>
            <w:vAlign w:val="center"/>
          </w:tcPr>
          <w:p w:rsidR="00E73794" w:rsidRPr="00F62EC0" w:rsidRDefault="00E73794" w:rsidP="00FA59BD">
            <w:pPr>
              <w:spacing w:after="200" w:line="276" w:lineRule="auto"/>
              <w:jc w:val="center"/>
            </w:pPr>
            <w:r w:rsidRPr="00F62EC0">
              <w:t>1</w:t>
            </w:r>
          </w:p>
        </w:tc>
        <w:tc>
          <w:tcPr>
            <w:tcW w:w="3962" w:type="pct"/>
            <w:vAlign w:val="center"/>
          </w:tcPr>
          <w:p w:rsidR="00E73794" w:rsidRPr="00F62EC0" w:rsidRDefault="00E73794" w:rsidP="00E73794">
            <w:pPr>
              <w:spacing w:after="200" w:line="276" w:lineRule="auto"/>
              <w:jc w:val="left"/>
            </w:pPr>
            <w:r>
              <w:t>Acta de inspección</w:t>
            </w:r>
            <w:r w:rsidRPr="00F62EC0">
              <w:t xml:space="preserve"> </w:t>
            </w:r>
            <w:r>
              <w:t>de fecha 17</w:t>
            </w:r>
            <w:r w:rsidRPr="00F62EC0">
              <w:t>-0</w:t>
            </w:r>
            <w:r>
              <w:t>8</w:t>
            </w:r>
            <w:r w:rsidRPr="00F62EC0">
              <w:t>-2016</w:t>
            </w:r>
          </w:p>
        </w:tc>
      </w:tr>
      <w:tr w:rsidR="00E73794" w:rsidRPr="00F62EC0" w:rsidTr="00FA59BD">
        <w:trPr>
          <w:trHeight w:val="264"/>
          <w:jc w:val="center"/>
        </w:trPr>
        <w:tc>
          <w:tcPr>
            <w:tcW w:w="1038" w:type="pct"/>
            <w:vAlign w:val="center"/>
          </w:tcPr>
          <w:p w:rsidR="00E73794" w:rsidRPr="00F62EC0" w:rsidRDefault="00E73794" w:rsidP="00FA59BD">
            <w:pPr>
              <w:spacing w:after="200" w:line="276" w:lineRule="auto"/>
              <w:jc w:val="center"/>
            </w:pPr>
            <w:r>
              <w:t>2</w:t>
            </w:r>
          </w:p>
        </w:tc>
        <w:tc>
          <w:tcPr>
            <w:tcW w:w="3962" w:type="pct"/>
            <w:vAlign w:val="center"/>
          </w:tcPr>
          <w:p w:rsidR="00E73794" w:rsidRPr="00F62EC0" w:rsidRDefault="00E73794" w:rsidP="00E73794">
            <w:pPr>
              <w:spacing w:after="200" w:line="276" w:lineRule="auto"/>
              <w:jc w:val="left"/>
            </w:pPr>
            <w:r>
              <w:t>Acta de inspección de fecha 25-05-2016</w:t>
            </w:r>
          </w:p>
        </w:tc>
      </w:tr>
      <w:tr w:rsidR="00E73794" w:rsidRPr="00F62EC0" w:rsidTr="00FA59BD">
        <w:trPr>
          <w:trHeight w:val="286"/>
          <w:jc w:val="center"/>
        </w:trPr>
        <w:tc>
          <w:tcPr>
            <w:tcW w:w="1038" w:type="pct"/>
            <w:vAlign w:val="center"/>
          </w:tcPr>
          <w:p w:rsidR="00E73794" w:rsidRPr="00F62EC0" w:rsidRDefault="00E73794" w:rsidP="00FA59BD">
            <w:pPr>
              <w:spacing w:after="200" w:line="276" w:lineRule="auto"/>
              <w:jc w:val="center"/>
            </w:pPr>
            <w:r>
              <w:t>3</w:t>
            </w:r>
          </w:p>
        </w:tc>
        <w:tc>
          <w:tcPr>
            <w:tcW w:w="3962" w:type="pct"/>
            <w:vAlign w:val="center"/>
          </w:tcPr>
          <w:p w:rsidR="00E73794" w:rsidRPr="00F62EC0" w:rsidRDefault="00E73794" w:rsidP="00E73794">
            <w:pPr>
              <w:spacing w:after="200" w:line="276" w:lineRule="auto"/>
              <w:jc w:val="left"/>
            </w:pPr>
            <w:r>
              <w:t>Antecedentes remitidos por el titular</w:t>
            </w:r>
          </w:p>
        </w:tc>
      </w:tr>
      <w:tr w:rsidR="00E73794" w:rsidRPr="00F62EC0" w:rsidTr="00FA59BD">
        <w:trPr>
          <w:trHeight w:val="286"/>
          <w:jc w:val="center"/>
        </w:trPr>
        <w:tc>
          <w:tcPr>
            <w:tcW w:w="1038" w:type="pct"/>
            <w:vAlign w:val="center"/>
          </w:tcPr>
          <w:p w:rsidR="00E73794" w:rsidRPr="00F62EC0" w:rsidRDefault="00E73794" w:rsidP="00FA59BD">
            <w:pPr>
              <w:spacing w:after="200" w:line="276" w:lineRule="auto"/>
              <w:jc w:val="center"/>
            </w:pPr>
            <w:r>
              <w:t>4</w:t>
            </w:r>
          </w:p>
        </w:tc>
        <w:tc>
          <w:tcPr>
            <w:tcW w:w="3962" w:type="pct"/>
            <w:vAlign w:val="center"/>
          </w:tcPr>
          <w:p w:rsidR="00E73794" w:rsidRPr="00F62EC0" w:rsidRDefault="00E73794" w:rsidP="00E73794">
            <w:pPr>
              <w:spacing w:after="200" w:line="276" w:lineRule="auto"/>
              <w:jc w:val="left"/>
            </w:pPr>
            <w:r>
              <w:t>Minuta de inspección de fecha 25-05-2016</w:t>
            </w:r>
          </w:p>
        </w:tc>
      </w:tr>
      <w:tr w:rsidR="00E73794" w:rsidRPr="00F62EC0" w:rsidTr="00FA59BD">
        <w:trPr>
          <w:trHeight w:val="286"/>
          <w:jc w:val="center"/>
        </w:trPr>
        <w:tc>
          <w:tcPr>
            <w:tcW w:w="1038" w:type="pct"/>
            <w:vAlign w:val="center"/>
          </w:tcPr>
          <w:p w:rsidR="00E73794" w:rsidRDefault="00E73794" w:rsidP="00FA59BD">
            <w:pPr>
              <w:jc w:val="center"/>
            </w:pPr>
            <w:r>
              <w:t>5</w:t>
            </w:r>
          </w:p>
        </w:tc>
        <w:tc>
          <w:tcPr>
            <w:tcW w:w="3962" w:type="pct"/>
            <w:vAlign w:val="center"/>
          </w:tcPr>
          <w:p w:rsidR="00E73794" w:rsidRDefault="00E73794" w:rsidP="00E73794">
            <w:pPr>
              <w:jc w:val="left"/>
            </w:pPr>
            <w:r>
              <w:t xml:space="preserve">Resultados de muestreo y medición de </w:t>
            </w:r>
            <w:proofErr w:type="spellStart"/>
            <w:r>
              <w:t>RILes</w:t>
            </w:r>
            <w:proofErr w:type="spellEnd"/>
            <w:r>
              <w:t xml:space="preserve"> efectuado por el laboratorio Algoritmos, realizado con fecha 17-08-2016</w:t>
            </w:r>
          </w:p>
        </w:tc>
      </w:tr>
      <w:tr w:rsidR="00E73794" w:rsidRPr="00F62EC0" w:rsidTr="00FA59BD">
        <w:trPr>
          <w:trHeight w:val="286"/>
          <w:jc w:val="center"/>
        </w:trPr>
        <w:tc>
          <w:tcPr>
            <w:tcW w:w="1038" w:type="pct"/>
            <w:vAlign w:val="center"/>
          </w:tcPr>
          <w:p w:rsidR="00E73794" w:rsidRDefault="00E73794" w:rsidP="00FA59BD">
            <w:pPr>
              <w:jc w:val="center"/>
            </w:pPr>
            <w:r>
              <w:t>6</w:t>
            </w:r>
          </w:p>
        </w:tc>
        <w:tc>
          <w:tcPr>
            <w:tcW w:w="3962" w:type="pct"/>
            <w:vAlign w:val="center"/>
          </w:tcPr>
          <w:p w:rsidR="00E73794" w:rsidRDefault="00E73794" w:rsidP="00E73794">
            <w:pPr>
              <w:jc w:val="left"/>
            </w:pPr>
            <w:r w:rsidRPr="00F62EC0">
              <w:t>Res. Ex. SISS N.° 1267/2007</w:t>
            </w:r>
          </w:p>
          <w:p w:rsidR="00E73794" w:rsidRDefault="00E73794" w:rsidP="00E73794">
            <w:pPr>
              <w:jc w:val="left"/>
            </w:pPr>
          </w:p>
        </w:tc>
      </w:tr>
      <w:tr w:rsidR="00E73794" w:rsidRPr="00F62EC0" w:rsidTr="00FA59BD">
        <w:trPr>
          <w:trHeight w:val="286"/>
          <w:jc w:val="center"/>
        </w:trPr>
        <w:tc>
          <w:tcPr>
            <w:tcW w:w="1038" w:type="pct"/>
            <w:vAlign w:val="center"/>
          </w:tcPr>
          <w:p w:rsidR="00E73794" w:rsidRDefault="00E73794" w:rsidP="00FA59BD">
            <w:pPr>
              <w:jc w:val="center"/>
            </w:pPr>
            <w:r>
              <w:t>7</w:t>
            </w:r>
          </w:p>
        </w:tc>
        <w:tc>
          <w:tcPr>
            <w:tcW w:w="3962" w:type="pct"/>
            <w:vAlign w:val="center"/>
          </w:tcPr>
          <w:p w:rsidR="00E73794" w:rsidRPr="00F62EC0" w:rsidRDefault="00E73794" w:rsidP="00CD3191">
            <w:r w:rsidRPr="00F62EC0">
              <w:t xml:space="preserve">Resultados de </w:t>
            </w:r>
            <w:proofErr w:type="spellStart"/>
            <w:r>
              <w:t>automonitoreo</w:t>
            </w:r>
            <w:proofErr w:type="spellEnd"/>
            <w:r>
              <w:t xml:space="preserve"> de control</w:t>
            </w:r>
            <w:r w:rsidRPr="00F62EC0">
              <w:t xml:space="preserve"> de </w:t>
            </w:r>
            <w:proofErr w:type="spellStart"/>
            <w:r w:rsidRPr="00F62EC0">
              <w:t>RILes</w:t>
            </w:r>
            <w:proofErr w:type="spellEnd"/>
            <w:r w:rsidRPr="00F62EC0">
              <w:t xml:space="preserve"> </w:t>
            </w:r>
            <w:r w:rsidR="00CD3191">
              <w:t xml:space="preserve">efectuado por el titular en </w:t>
            </w:r>
            <w:r>
              <w:t>el mes de agosto</w:t>
            </w:r>
            <w:r w:rsidR="00CD3191">
              <w:t xml:space="preserve">, </w:t>
            </w:r>
            <w:r>
              <w:t xml:space="preserve"> </w:t>
            </w:r>
            <w:r w:rsidR="00CD3191">
              <w:t>remitido</w:t>
            </w:r>
            <w:r>
              <w:t xml:space="preserve"> por el laboratorio DICTUC, </w:t>
            </w:r>
            <w:r w:rsidR="00CD3191">
              <w:t xml:space="preserve"> ejecutado </w:t>
            </w:r>
            <w:r w:rsidRPr="00E73794">
              <w:t>con fecha 17-08-2016</w:t>
            </w:r>
            <w:r>
              <w:t>.</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217" w:rsidRDefault="00FE6217" w:rsidP="00870FF2">
      <w:r>
        <w:separator/>
      </w:r>
    </w:p>
    <w:p w:rsidR="00FE6217" w:rsidRDefault="00FE6217" w:rsidP="00870FF2"/>
    <w:p w:rsidR="00FE6217" w:rsidRDefault="00FE6217"/>
  </w:endnote>
  <w:endnote w:type="continuationSeparator" w:id="0">
    <w:p w:rsidR="00FE6217" w:rsidRDefault="00FE6217" w:rsidP="00870FF2">
      <w:r>
        <w:continuationSeparator/>
      </w:r>
    </w:p>
    <w:p w:rsidR="00FE6217" w:rsidRDefault="00FE6217" w:rsidP="00870FF2"/>
    <w:p w:rsidR="00FE6217" w:rsidRDefault="00FE6217"/>
  </w:endnote>
  <w:endnote w:type="continuationNotice" w:id="1">
    <w:p w:rsidR="00FE6217" w:rsidRDefault="00FE6217"/>
    <w:p w:rsidR="00FE6217" w:rsidRDefault="00FE62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6E796A" w:rsidRDefault="006E796A">
        <w:pPr>
          <w:pStyle w:val="Piedepgina"/>
          <w:jc w:val="right"/>
        </w:pPr>
        <w:r w:rsidRPr="004E5529">
          <w:fldChar w:fldCharType="begin"/>
        </w:r>
        <w:r w:rsidRPr="004E5529">
          <w:instrText>PAGE   \* MERGEFORMAT</w:instrText>
        </w:r>
        <w:r w:rsidRPr="004E5529">
          <w:fldChar w:fldCharType="separate"/>
        </w:r>
        <w:r w:rsidR="00CD3191" w:rsidRPr="00CD3191">
          <w:rPr>
            <w:noProof/>
            <w:lang w:val="es-ES"/>
          </w:rPr>
          <w:t>2</w:t>
        </w:r>
        <w:r w:rsidRPr="004E5529">
          <w:fldChar w:fldCharType="end"/>
        </w:r>
      </w:p>
    </w:sdtContent>
  </w:sdt>
  <w:p w:rsidR="006E796A" w:rsidRPr="00411E4F" w:rsidRDefault="006E796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6E796A" w:rsidRPr="00411E4F" w:rsidRDefault="006E796A"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6E796A" w:rsidRDefault="006E79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96A" w:rsidRDefault="006E796A" w:rsidP="00870FF2">
    <w:pPr>
      <w:pStyle w:val="Piedepgina"/>
    </w:pPr>
  </w:p>
  <w:p w:rsidR="006E796A" w:rsidRDefault="006E79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217" w:rsidRDefault="00FE6217" w:rsidP="00870FF2">
      <w:r>
        <w:separator/>
      </w:r>
    </w:p>
    <w:p w:rsidR="00FE6217" w:rsidRDefault="00FE6217" w:rsidP="00870FF2"/>
    <w:p w:rsidR="00FE6217" w:rsidRDefault="00FE6217"/>
  </w:footnote>
  <w:footnote w:type="continuationSeparator" w:id="0">
    <w:p w:rsidR="00FE6217" w:rsidRDefault="00FE6217" w:rsidP="00870FF2">
      <w:r>
        <w:continuationSeparator/>
      </w:r>
    </w:p>
    <w:p w:rsidR="00FE6217" w:rsidRDefault="00FE6217" w:rsidP="00870FF2"/>
    <w:p w:rsidR="00FE6217" w:rsidRDefault="00FE6217"/>
  </w:footnote>
  <w:footnote w:type="continuationNotice" w:id="1">
    <w:p w:rsidR="00FE6217" w:rsidRDefault="00FE6217"/>
    <w:p w:rsidR="00FE6217" w:rsidRDefault="00FE621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348C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19754D96"/>
    <w:multiLevelType w:val="hybridMultilevel"/>
    <w:tmpl w:val="585C24A4"/>
    <w:lvl w:ilvl="0" w:tplc="62C47E5E">
      <w:start w:val="4"/>
      <w:numFmt w:val="bullet"/>
      <w:lvlText w:val="-"/>
      <w:lvlJc w:val="left"/>
      <w:pPr>
        <w:ind w:left="417" w:hanging="360"/>
      </w:pPr>
      <w:rPr>
        <w:rFonts w:ascii="Verdana" w:eastAsia="Times New Roman" w:hAnsi="Verdana" w:cs="Times New Roman" w:hint="default"/>
      </w:rPr>
    </w:lvl>
    <w:lvl w:ilvl="1" w:tplc="340A0003" w:tentative="1">
      <w:start w:val="1"/>
      <w:numFmt w:val="bullet"/>
      <w:lvlText w:val="o"/>
      <w:lvlJc w:val="left"/>
      <w:pPr>
        <w:ind w:left="1137" w:hanging="360"/>
      </w:pPr>
      <w:rPr>
        <w:rFonts w:ascii="Courier New" w:hAnsi="Courier New" w:cs="Courier New" w:hint="default"/>
      </w:rPr>
    </w:lvl>
    <w:lvl w:ilvl="2" w:tplc="340A0005" w:tentative="1">
      <w:start w:val="1"/>
      <w:numFmt w:val="bullet"/>
      <w:lvlText w:val=""/>
      <w:lvlJc w:val="left"/>
      <w:pPr>
        <w:ind w:left="1857" w:hanging="360"/>
      </w:pPr>
      <w:rPr>
        <w:rFonts w:ascii="Wingdings" w:hAnsi="Wingdings" w:hint="default"/>
      </w:rPr>
    </w:lvl>
    <w:lvl w:ilvl="3" w:tplc="340A0001" w:tentative="1">
      <w:start w:val="1"/>
      <w:numFmt w:val="bullet"/>
      <w:lvlText w:val=""/>
      <w:lvlJc w:val="left"/>
      <w:pPr>
        <w:ind w:left="2577" w:hanging="360"/>
      </w:pPr>
      <w:rPr>
        <w:rFonts w:ascii="Symbol" w:hAnsi="Symbol" w:hint="default"/>
      </w:rPr>
    </w:lvl>
    <w:lvl w:ilvl="4" w:tplc="340A0003" w:tentative="1">
      <w:start w:val="1"/>
      <w:numFmt w:val="bullet"/>
      <w:lvlText w:val="o"/>
      <w:lvlJc w:val="left"/>
      <w:pPr>
        <w:ind w:left="3297" w:hanging="360"/>
      </w:pPr>
      <w:rPr>
        <w:rFonts w:ascii="Courier New" w:hAnsi="Courier New" w:cs="Courier New" w:hint="default"/>
      </w:rPr>
    </w:lvl>
    <w:lvl w:ilvl="5" w:tplc="340A0005" w:tentative="1">
      <w:start w:val="1"/>
      <w:numFmt w:val="bullet"/>
      <w:lvlText w:val=""/>
      <w:lvlJc w:val="left"/>
      <w:pPr>
        <w:ind w:left="4017" w:hanging="360"/>
      </w:pPr>
      <w:rPr>
        <w:rFonts w:ascii="Wingdings" w:hAnsi="Wingdings" w:hint="default"/>
      </w:rPr>
    </w:lvl>
    <w:lvl w:ilvl="6" w:tplc="340A0001" w:tentative="1">
      <w:start w:val="1"/>
      <w:numFmt w:val="bullet"/>
      <w:lvlText w:val=""/>
      <w:lvlJc w:val="left"/>
      <w:pPr>
        <w:ind w:left="4737" w:hanging="360"/>
      </w:pPr>
      <w:rPr>
        <w:rFonts w:ascii="Symbol" w:hAnsi="Symbol" w:hint="default"/>
      </w:rPr>
    </w:lvl>
    <w:lvl w:ilvl="7" w:tplc="340A0003" w:tentative="1">
      <w:start w:val="1"/>
      <w:numFmt w:val="bullet"/>
      <w:lvlText w:val="o"/>
      <w:lvlJc w:val="left"/>
      <w:pPr>
        <w:ind w:left="5457" w:hanging="360"/>
      </w:pPr>
      <w:rPr>
        <w:rFonts w:ascii="Courier New" w:hAnsi="Courier New" w:cs="Courier New" w:hint="default"/>
      </w:rPr>
    </w:lvl>
    <w:lvl w:ilvl="8" w:tplc="340A0005" w:tentative="1">
      <w:start w:val="1"/>
      <w:numFmt w:val="bullet"/>
      <w:lvlText w:val=""/>
      <w:lvlJc w:val="left"/>
      <w:pPr>
        <w:ind w:left="6177" w:hanging="360"/>
      </w:pPr>
      <w:rPr>
        <w:rFonts w:ascii="Wingdings" w:hAnsi="Wingdings" w:hint="default"/>
      </w:rPr>
    </w:lvl>
  </w:abstractNum>
  <w:abstractNum w:abstractNumId="2">
    <w:nsid w:val="1EA66BB0"/>
    <w:multiLevelType w:val="hybridMultilevel"/>
    <w:tmpl w:val="28EAF7CC"/>
    <w:lvl w:ilvl="0" w:tplc="F1EEF22C">
      <w:start w:val="1"/>
      <w:numFmt w:val="lowerLetter"/>
      <w:lvlText w:val="%1."/>
      <w:lvlJc w:val="left"/>
      <w:pPr>
        <w:ind w:left="379" w:hanging="360"/>
      </w:pPr>
      <w:rPr>
        <w:rFonts w:hint="default"/>
      </w:rPr>
    </w:lvl>
    <w:lvl w:ilvl="1" w:tplc="340A0019" w:tentative="1">
      <w:start w:val="1"/>
      <w:numFmt w:val="lowerLetter"/>
      <w:lvlText w:val="%2."/>
      <w:lvlJc w:val="left"/>
      <w:pPr>
        <w:ind w:left="1099" w:hanging="360"/>
      </w:pPr>
    </w:lvl>
    <w:lvl w:ilvl="2" w:tplc="340A001B" w:tentative="1">
      <w:start w:val="1"/>
      <w:numFmt w:val="lowerRoman"/>
      <w:lvlText w:val="%3."/>
      <w:lvlJc w:val="right"/>
      <w:pPr>
        <w:ind w:left="1819" w:hanging="180"/>
      </w:pPr>
    </w:lvl>
    <w:lvl w:ilvl="3" w:tplc="340A000F" w:tentative="1">
      <w:start w:val="1"/>
      <w:numFmt w:val="decimal"/>
      <w:lvlText w:val="%4."/>
      <w:lvlJc w:val="left"/>
      <w:pPr>
        <w:ind w:left="2539" w:hanging="360"/>
      </w:pPr>
    </w:lvl>
    <w:lvl w:ilvl="4" w:tplc="340A0019" w:tentative="1">
      <w:start w:val="1"/>
      <w:numFmt w:val="lowerLetter"/>
      <w:lvlText w:val="%5."/>
      <w:lvlJc w:val="left"/>
      <w:pPr>
        <w:ind w:left="3259" w:hanging="360"/>
      </w:pPr>
    </w:lvl>
    <w:lvl w:ilvl="5" w:tplc="340A001B" w:tentative="1">
      <w:start w:val="1"/>
      <w:numFmt w:val="lowerRoman"/>
      <w:lvlText w:val="%6."/>
      <w:lvlJc w:val="right"/>
      <w:pPr>
        <w:ind w:left="3979" w:hanging="180"/>
      </w:pPr>
    </w:lvl>
    <w:lvl w:ilvl="6" w:tplc="340A000F" w:tentative="1">
      <w:start w:val="1"/>
      <w:numFmt w:val="decimal"/>
      <w:lvlText w:val="%7."/>
      <w:lvlJc w:val="left"/>
      <w:pPr>
        <w:ind w:left="4699" w:hanging="360"/>
      </w:pPr>
    </w:lvl>
    <w:lvl w:ilvl="7" w:tplc="340A0019" w:tentative="1">
      <w:start w:val="1"/>
      <w:numFmt w:val="lowerLetter"/>
      <w:lvlText w:val="%8."/>
      <w:lvlJc w:val="left"/>
      <w:pPr>
        <w:ind w:left="5419" w:hanging="360"/>
      </w:pPr>
    </w:lvl>
    <w:lvl w:ilvl="8" w:tplc="340A001B" w:tentative="1">
      <w:start w:val="1"/>
      <w:numFmt w:val="lowerRoman"/>
      <w:lvlText w:val="%9."/>
      <w:lvlJc w:val="right"/>
      <w:pPr>
        <w:ind w:left="6139" w:hanging="180"/>
      </w:pPr>
    </w:lvl>
  </w:abstractNum>
  <w:abstractNum w:abstractNumId="3">
    <w:nsid w:val="3CC919FC"/>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4E35141A"/>
    <w:multiLevelType w:val="hybridMultilevel"/>
    <w:tmpl w:val="9F3892FE"/>
    <w:lvl w:ilvl="0" w:tplc="97C632C6">
      <w:start w:val="1"/>
      <w:numFmt w:val="lowerLetter"/>
      <w:lvlText w:val="%1."/>
      <w:lvlJc w:val="left"/>
      <w:pPr>
        <w:ind w:left="360" w:hanging="360"/>
      </w:pPr>
      <w:rPr>
        <w:rFonts w:asciiTheme="minorHAnsi" w:eastAsia="Calibri" w:hAnsiTheme="minorHAnsi" w:cs="Times New Roman"/>
        <w:color w:val="000000" w:themeColor="text1"/>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51E172BF"/>
    <w:multiLevelType w:val="hybridMultilevel"/>
    <w:tmpl w:val="49AE1E7E"/>
    <w:lvl w:ilvl="0" w:tplc="62C47E5E">
      <w:start w:val="4"/>
      <w:numFmt w:val="bullet"/>
      <w:lvlText w:val="-"/>
      <w:lvlJc w:val="left"/>
      <w:pPr>
        <w:ind w:left="1485" w:hanging="360"/>
      </w:pPr>
      <w:rPr>
        <w:rFonts w:ascii="Verdana" w:eastAsia="Times New Roman" w:hAnsi="Verdana" w:cs="Times New Roman"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7">
    <w:nsid w:val="5689122B"/>
    <w:multiLevelType w:val="hybridMultilevel"/>
    <w:tmpl w:val="57748328"/>
    <w:lvl w:ilvl="0" w:tplc="340A0001">
      <w:start w:val="1"/>
      <w:numFmt w:val="bullet"/>
      <w:lvlText w:val=""/>
      <w:lvlJc w:val="left"/>
      <w:pPr>
        <w:ind w:left="360" w:hanging="360"/>
      </w:pPr>
      <w:rPr>
        <w:rFonts w:ascii="Symbol" w:hAnsi="Symbol" w:hint="default"/>
        <w:color w:val="000000" w:themeColor="text1"/>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647D5F2F"/>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67B8565B"/>
    <w:multiLevelType w:val="hybridMultilevel"/>
    <w:tmpl w:val="4F0C09CA"/>
    <w:lvl w:ilvl="0" w:tplc="62C47E5E">
      <w:start w:val="4"/>
      <w:numFmt w:val="bullet"/>
      <w:lvlText w:val="-"/>
      <w:lvlJc w:val="left"/>
      <w:pPr>
        <w:ind w:left="360" w:hanging="360"/>
      </w:pPr>
      <w:rPr>
        <w:rFonts w:ascii="Verdana" w:eastAsia="Times New Roman" w:hAnsi="Verdana"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6EFD36E9"/>
    <w:multiLevelType w:val="hybridMultilevel"/>
    <w:tmpl w:val="950A4170"/>
    <w:lvl w:ilvl="0" w:tplc="9F760C9A">
      <w:start w:val="1"/>
      <w:numFmt w:val="bullet"/>
      <w:lvlText w:val=""/>
      <w:lvlJc w:val="left"/>
      <w:pPr>
        <w:ind w:left="360" w:hanging="360"/>
      </w:pPr>
      <w:rPr>
        <w:rFonts w:ascii="Symbol" w:hAnsi="Symbol" w:hint="default"/>
        <w:color w:val="000000" w:themeColor="text1"/>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76043AA1"/>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4"/>
  </w:num>
  <w:num w:numId="2">
    <w:abstractNumId w:val="2"/>
  </w:num>
  <w:num w:numId="3">
    <w:abstractNumId w:val="10"/>
  </w:num>
  <w:num w:numId="4">
    <w:abstractNumId w:val="9"/>
  </w:num>
  <w:num w:numId="5">
    <w:abstractNumId w:val="3"/>
  </w:num>
  <w:num w:numId="6">
    <w:abstractNumId w:val="0"/>
  </w:num>
  <w:num w:numId="7">
    <w:abstractNumId w:val="5"/>
  </w:num>
  <w:num w:numId="8">
    <w:abstractNumId w:val="6"/>
  </w:num>
  <w:num w:numId="9">
    <w:abstractNumId w:val="7"/>
  </w:num>
  <w:num w:numId="10">
    <w:abstractNumId w:val="1"/>
  </w:num>
  <w:num w:numId="11">
    <w:abstractNumId w:val="8"/>
  </w:num>
  <w:num w:numId="1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651"/>
    <w:rsid w:val="00001B55"/>
    <w:rsid w:val="00001ED1"/>
    <w:rsid w:val="00002A64"/>
    <w:rsid w:val="000041AF"/>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58E"/>
    <w:rsid w:val="0002065C"/>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57A42"/>
    <w:rsid w:val="00060CEE"/>
    <w:rsid w:val="000613BF"/>
    <w:rsid w:val="000624CE"/>
    <w:rsid w:val="0006259B"/>
    <w:rsid w:val="000635DD"/>
    <w:rsid w:val="000643D4"/>
    <w:rsid w:val="000644EA"/>
    <w:rsid w:val="00064B76"/>
    <w:rsid w:val="0006599F"/>
    <w:rsid w:val="00065CBB"/>
    <w:rsid w:val="00066188"/>
    <w:rsid w:val="000667E1"/>
    <w:rsid w:val="000669AF"/>
    <w:rsid w:val="00066E7A"/>
    <w:rsid w:val="00067155"/>
    <w:rsid w:val="00067715"/>
    <w:rsid w:val="00070A6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44EA"/>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3DA7"/>
    <w:rsid w:val="000B41A3"/>
    <w:rsid w:val="000B4852"/>
    <w:rsid w:val="000B4F86"/>
    <w:rsid w:val="000B5178"/>
    <w:rsid w:val="000B5555"/>
    <w:rsid w:val="000B5C2E"/>
    <w:rsid w:val="000B5FEC"/>
    <w:rsid w:val="000B6651"/>
    <w:rsid w:val="000B6CA6"/>
    <w:rsid w:val="000B7063"/>
    <w:rsid w:val="000B76EF"/>
    <w:rsid w:val="000B795B"/>
    <w:rsid w:val="000B7A83"/>
    <w:rsid w:val="000B7F06"/>
    <w:rsid w:val="000C0369"/>
    <w:rsid w:val="000C052E"/>
    <w:rsid w:val="000C07FD"/>
    <w:rsid w:val="000C128D"/>
    <w:rsid w:val="000C2348"/>
    <w:rsid w:val="000C2811"/>
    <w:rsid w:val="000C5064"/>
    <w:rsid w:val="000C63A4"/>
    <w:rsid w:val="000C76C0"/>
    <w:rsid w:val="000D03DA"/>
    <w:rsid w:val="000D079E"/>
    <w:rsid w:val="000D1CFD"/>
    <w:rsid w:val="000D22CF"/>
    <w:rsid w:val="000D259C"/>
    <w:rsid w:val="000D3D2A"/>
    <w:rsid w:val="000D4297"/>
    <w:rsid w:val="000D5DA4"/>
    <w:rsid w:val="000D607C"/>
    <w:rsid w:val="000D6468"/>
    <w:rsid w:val="000D6F8D"/>
    <w:rsid w:val="000D703E"/>
    <w:rsid w:val="000D7453"/>
    <w:rsid w:val="000E0232"/>
    <w:rsid w:val="000E0ADA"/>
    <w:rsid w:val="000E0AF3"/>
    <w:rsid w:val="000E0B34"/>
    <w:rsid w:val="000E19EB"/>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1F4F"/>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B8C"/>
    <w:rsid w:val="00184755"/>
    <w:rsid w:val="00186447"/>
    <w:rsid w:val="001879F6"/>
    <w:rsid w:val="0019037C"/>
    <w:rsid w:val="001905F9"/>
    <w:rsid w:val="0019075C"/>
    <w:rsid w:val="001913B4"/>
    <w:rsid w:val="00191BC7"/>
    <w:rsid w:val="00193576"/>
    <w:rsid w:val="00193926"/>
    <w:rsid w:val="001941E2"/>
    <w:rsid w:val="0019441D"/>
    <w:rsid w:val="00194866"/>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633"/>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2CB"/>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63A"/>
    <w:rsid w:val="001F29C4"/>
    <w:rsid w:val="001F2C82"/>
    <w:rsid w:val="001F2D03"/>
    <w:rsid w:val="001F30D1"/>
    <w:rsid w:val="001F316E"/>
    <w:rsid w:val="001F3214"/>
    <w:rsid w:val="001F4C6D"/>
    <w:rsid w:val="001F5098"/>
    <w:rsid w:val="001F510B"/>
    <w:rsid w:val="001F5C4D"/>
    <w:rsid w:val="001F61FF"/>
    <w:rsid w:val="001F693A"/>
    <w:rsid w:val="001F6F6B"/>
    <w:rsid w:val="001F7BE5"/>
    <w:rsid w:val="002000B8"/>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25B"/>
    <w:rsid w:val="00213626"/>
    <w:rsid w:val="00213FEE"/>
    <w:rsid w:val="002142CA"/>
    <w:rsid w:val="00215AFD"/>
    <w:rsid w:val="00216F4B"/>
    <w:rsid w:val="00220239"/>
    <w:rsid w:val="002205ED"/>
    <w:rsid w:val="00220810"/>
    <w:rsid w:val="0022099E"/>
    <w:rsid w:val="0022148F"/>
    <w:rsid w:val="002215AB"/>
    <w:rsid w:val="00221DF3"/>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6B9"/>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1C0A"/>
    <w:rsid w:val="0024310D"/>
    <w:rsid w:val="002437CC"/>
    <w:rsid w:val="002449F3"/>
    <w:rsid w:val="00244B8C"/>
    <w:rsid w:val="00245881"/>
    <w:rsid w:val="00245C77"/>
    <w:rsid w:val="0024620A"/>
    <w:rsid w:val="00247085"/>
    <w:rsid w:val="0024720C"/>
    <w:rsid w:val="002508D1"/>
    <w:rsid w:val="00250D19"/>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ABA"/>
    <w:rsid w:val="00260F3B"/>
    <w:rsid w:val="002610B0"/>
    <w:rsid w:val="00261EC8"/>
    <w:rsid w:val="00262345"/>
    <w:rsid w:val="0026265A"/>
    <w:rsid w:val="00262705"/>
    <w:rsid w:val="002628E3"/>
    <w:rsid w:val="0026308D"/>
    <w:rsid w:val="00265340"/>
    <w:rsid w:val="002663EA"/>
    <w:rsid w:val="002667BF"/>
    <w:rsid w:val="00270321"/>
    <w:rsid w:val="002706FF"/>
    <w:rsid w:val="002719B1"/>
    <w:rsid w:val="00272050"/>
    <w:rsid w:val="00273543"/>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43C7"/>
    <w:rsid w:val="002A52FD"/>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4E89"/>
    <w:rsid w:val="002B6084"/>
    <w:rsid w:val="002B6CF4"/>
    <w:rsid w:val="002B70DE"/>
    <w:rsid w:val="002B721F"/>
    <w:rsid w:val="002B745D"/>
    <w:rsid w:val="002B78CB"/>
    <w:rsid w:val="002C104B"/>
    <w:rsid w:val="002C12FB"/>
    <w:rsid w:val="002C149B"/>
    <w:rsid w:val="002C153E"/>
    <w:rsid w:val="002C16A4"/>
    <w:rsid w:val="002C2080"/>
    <w:rsid w:val="002C26EF"/>
    <w:rsid w:val="002C2A84"/>
    <w:rsid w:val="002C3114"/>
    <w:rsid w:val="002C31C9"/>
    <w:rsid w:val="002C3879"/>
    <w:rsid w:val="002C3BA1"/>
    <w:rsid w:val="002C3E40"/>
    <w:rsid w:val="002C445A"/>
    <w:rsid w:val="002C4F99"/>
    <w:rsid w:val="002C5A88"/>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234"/>
    <w:rsid w:val="00316D2F"/>
    <w:rsid w:val="00317531"/>
    <w:rsid w:val="0031764D"/>
    <w:rsid w:val="00317CDB"/>
    <w:rsid w:val="00320050"/>
    <w:rsid w:val="0032011E"/>
    <w:rsid w:val="00320209"/>
    <w:rsid w:val="00320535"/>
    <w:rsid w:val="003209CE"/>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8A8"/>
    <w:rsid w:val="00335B8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586"/>
    <w:rsid w:val="0034592D"/>
    <w:rsid w:val="00345CB7"/>
    <w:rsid w:val="00345DA7"/>
    <w:rsid w:val="003469F6"/>
    <w:rsid w:val="00346D39"/>
    <w:rsid w:val="00347146"/>
    <w:rsid w:val="0035002F"/>
    <w:rsid w:val="003506F5"/>
    <w:rsid w:val="00351985"/>
    <w:rsid w:val="0035202D"/>
    <w:rsid w:val="003528FA"/>
    <w:rsid w:val="00353892"/>
    <w:rsid w:val="00353D48"/>
    <w:rsid w:val="00354AC5"/>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690E"/>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3FA"/>
    <w:rsid w:val="00380BC0"/>
    <w:rsid w:val="00381B39"/>
    <w:rsid w:val="00382CA0"/>
    <w:rsid w:val="00382E82"/>
    <w:rsid w:val="0038320F"/>
    <w:rsid w:val="00383341"/>
    <w:rsid w:val="0038378C"/>
    <w:rsid w:val="0038409E"/>
    <w:rsid w:val="003846D5"/>
    <w:rsid w:val="00384E8E"/>
    <w:rsid w:val="00385104"/>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B5C"/>
    <w:rsid w:val="003B5DD0"/>
    <w:rsid w:val="003B616A"/>
    <w:rsid w:val="003B644E"/>
    <w:rsid w:val="003B7804"/>
    <w:rsid w:val="003B78F8"/>
    <w:rsid w:val="003B7E73"/>
    <w:rsid w:val="003C03A0"/>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FCF"/>
    <w:rsid w:val="003F2503"/>
    <w:rsid w:val="003F29F5"/>
    <w:rsid w:val="003F2A1E"/>
    <w:rsid w:val="003F2DDE"/>
    <w:rsid w:val="003F2DEE"/>
    <w:rsid w:val="003F2E83"/>
    <w:rsid w:val="003F348F"/>
    <w:rsid w:val="003F42D1"/>
    <w:rsid w:val="003F445D"/>
    <w:rsid w:val="003F45CD"/>
    <w:rsid w:val="003F5557"/>
    <w:rsid w:val="003F6A79"/>
    <w:rsid w:val="004008C4"/>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590"/>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377"/>
    <w:rsid w:val="004227AB"/>
    <w:rsid w:val="00423337"/>
    <w:rsid w:val="0042374D"/>
    <w:rsid w:val="00423A56"/>
    <w:rsid w:val="00423AEA"/>
    <w:rsid w:val="00425361"/>
    <w:rsid w:val="00426252"/>
    <w:rsid w:val="00426952"/>
    <w:rsid w:val="0042727C"/>
    <w:rsid w:val="00430040"/>
    <w:rsid w:val="00430271"/>
    <w:rsid w:val="004303B6"/>
    <w:rsid w:val="00430772"/>
    <w:rsid w:val="00430B42"/>
    <w:rsid w:val="00430BF8"/>
    <w:rsid w:val="00431E10"/>
    <w:rsid w:val="004322D7"/>
    <w:rsid w:val="0043421E"/>
    <w:rsid w:val="004343C5"/>
    <w:rsid w:val="00434883"/>
    <w:rsid w:val="004349E8"/>
    <w:rsid w:val="004354CA"/>
    <w:rsid w:val="00435985"/>
    <w:rsid w:val="00435D7F"/>
    <w:rsid w:val="00435F87"/>
    <w:rsid w:val="00436FC3"/>
    <w:rsid w:val="00437755"/>
    <w:rsid w:val="0043790C"/>
    <w:rsid w:val="004379EE"/>
    <w:rsid w:val="00437A64"/>
    <w:rsid w:val="004400A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11C"/>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87B9A"/>
    <w:rsid w:val="00490357"/>
    <w:rsid w:val="004904FF"/>
    <w:rsid w:val="00492D68"/>
    <w:rsid w:val="004931A6"/>
    <w:rsid w:val="00494E75"/>
    <w:rsid w:val="0049548E"/>
    <w:rsid w:val="00495F0A"/>
    <w:rsid w:val="0049640A"/>
    <w:rsid w:val="00496D5F"/>
    <w:rsid w:val="00497242"/>
    <w:rsid w:val="0049726D"/>
    <w:rsid w:val="0049753B"/>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E38"/>
    <w:rsid w:val="004A6FAF"/>
    <w:rsid w:val="004A7056"/>
    <w:rsid w:val="004B02E3"/>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7FF"/>
    <w:rsid w:val="004C18AA"/>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0D65"/>
    <w:rsid w:val="004D1812"/>
    <w:rsid w:val="004D1AE0"/>
    <w:rsid w:val="004D1C20"/>
    <w:rsid w:val="004D1F3B"/>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C56"/>
    <w:rsid w:val="004F0D94"/>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601"/>
    <w:rsid w:val="004F789B"/>
    <w:rsid w:val="004F7F2A"/>
    <w:rsid w:val="00500090"/>
    <w:rsid w:val="00500749"/>
    <w:rsid w:val="005007A3"/>
    <w:rsid w:val="00501997"/>
    <w:rsid w:val="00502B80"/>
    <w:rsid w:val="00503112"/>
    <w:rsid w:val="00503A5E"/>
    <w:rsid w:val="00505AE9"/>
    <w:rsid w:val="005065F1"/>
    <w:rsid w:val="00506F88"/>
    <w:rsid w:val="00507892"/>
    <w:rsid w:val="00510002"/>
    <w:rsid w:val="00510E8C"/>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41E"/>
    <w:rsid w:val="00540978"/>
    <w:rsid w:val="00542757"/>
    <w:rsid w:val="005430E2"/>
    <w:rsid w:val="00544322"/>
    <w:rsid w:val="00544A49"/>
    <w:rsid w:val="005456D6"/>
    <w:rsid w:val="00545BA6"/>
    <w:rsid w:val="005461B1"/>
    <w:rsid w:val="00546E2F"/>
    <w:rsid w:val="0054739D"/>
    <w:rsid w:val="0054784C"/>
    <w:rsid w:val="0055048E"/>
    <w:rsid w:val="0055163B"/>
    <w:rsid w:val="00551662"/>
    <w:rsid w:val="00551817"/>
    <w:rsid w:val="00551901"/>
    <w:rsid w:val="00551A6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5705"/>
    <w:rsid w:val="00566134"/>
    <w:rsid w:val="00566EEF"/>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2E0D"/>
    <w:rsid w:val="00583124"/>
    <w:rsid w:val="0058386E"/>
    <w:rsid w:val="005838CB"/>
    <w:rsid w:val="00583A3A"/>
    <w:rsid w:val="0058506B"/>
    <w:rsid w:val="00585427"/>
    <w:rsid w:val="00585F85"/>
    <w:rsid w:val="00586943"/>
    <w:rsid w:val="00586F88"/>
    <w:rsid w:val="00587812"/>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9720B"/>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0ADD"/>
    <w:rsid w:val="005B1122"/>
    <w:rsid w:val="005B2D39"/>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0CF"/>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6F38"/>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1920"/>
    <w:rsid w:val="0060261D"/>
    <w:rsid w:val="00602DDC"/>
    <w:rsid w:val="00602F5E"/>
    <w:rsid w:val="006030EE"/>
    <w:rsid w:val="00603725"/>
    <w:rsid w:val="00603ED1"/>
    <w:rsid w:val="00604474"/>
    <w:rsid w:val="006044DA"/>
    <w:rsid w:val="006054E1"/>
    <w:rsid w:val="0060607F"/>
    <w:rsid w:val="00606C35"/>
    <w:rsid w:val="00606FA5"/>
    <w:rsid w:val="00607071"/>
    <w:rsid w:val="0060748E"/>
    <w:rsid w:val="00607B2C"/>
    <w:rsid w:val="00610064"/>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4803"/>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327"/>
    <w:rsid w:val="00632A84"/>
    <w:rsid w:val="00632DD4"/>
    <w:rsid w:val="00632EB8"/>
    <w:rsid w:val="00633274"/>
    <w:rsid w:val="00634709"/>
    <w:rsid w:val="006347A4"/>
    <w:rsid w:val="00634A6D"/>
    <w:rsid w:val="00634CAA"/>
    <w:rsid w:val="00635D23"/>
    <w:rsid w:val="00636E65"/>
    <w:rsid w:val="0064007E"/>
    <w:rsid w:val="006401B3"/>
    <w:rsid w:val="00641B98"/>
    <w:rsid w:val="00641CF4"/>
    <w:rsid w:val="00641DA9"/>
    <w:rsid w:val="00641DE9"/>
    <w:rsid w:val="00641F01"/>
    <w:rsid w:val="00642529"/>
    <w:rsid w:val="0064253C"/>
    <w:rsid w:val="00642600"/>
    <w:rsid w:val="0064325B"/>
    <w:rsid w:val="0064367E"/>
    <w:rsid w:val="006451DA"/>
    <w:rsid w:val="00645824"/>
    <w:rsid w:val="00646222"/>
    <w:rsid w:val="006477E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3F2"/>
    <w:rsid w:val="0066142F"/>
    <w:rsid w:val="006614F6"/>
    <w:rsid w:val="00661669"/>
    <w:rsid w:val="00662453"/>
    <w:rsid w:val="0066261F"/>
    <w:rsid w:val="006629E9"/>
    <w:rsid w:val="006631B7"/>
    <w:rsid w:val="006632E4"/>
    <w:rsid w:val="006641C8"/>
    <w:rsid w:val="00664562"/>
    <w:rsid w:val="00664E57"/>
    <w:rsid w:val="006655C3"/>
    <w:rsid w:val="00665ED5"/>
    <w:rsid w:val="00666B2A"/>
    <w:rsid w:val="00667C57"/>
    <w:rsid w:val="0067005A"/>
    <w:rsid w:val="006703F2"/>
    <w:rsid w:val="006707F5"/>
    <w:rsid w:val="00670A2B"/>
    <w:rsid w:val="00670F0D"/>
    <w:rsid w:val="00671017"/>
    <w:rsid w:val="006711FE"/>
    <w:rsid w:val="00671A79"/>
    <w:rsid w:val="0067245E"/>
    <w:rsid w:val="00672569"/>
    <w:rsid w:val="0067295E"/>
    <w:rsid w:val="006729AB"/>
    <w:rsid w:val="00672A15"/>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1E1"/>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293F"/>
    <w:rsid w:val="006A344E"/>
    <w:rsid w:val="006A3702"/>
    <w:rsid w:val="006A3D75"/>
    <w:rsid w:val="006A3DF9"/>
    <w:rsid w:val="006A53BB"/>
    <w:rsid w:val="006A597E"/>
    <w:rsid w:val="006A6500"/>
    <w:rsid w:val="006A7B3F"/>
    <w:rsid w:val="006B0F73"/>
    <w:rsid w:val="006B1328"/>
    <w:rsid w:val="006B198F"/>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1E2E"/>
    <w:rsid w:val="006C2AF1"/>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83B"/>
    <w:rsid w:val="006D5B98"/>
    <w:rsid w:val="006D5CC9"/>
    <w:rsid w:val="006D673F"/>
    <w:rsid w:val="006D7104"/>
    <w:rsid w:val="006E02D5"/>
    <w:rsid w:val="006E145A"/>
    <w:rsid w:val="006E1660"/>
    <w:rsid w:val="006E16B8"/>
    <w:rsid w:val="006E2AF7"/>
    <w:rsid w:val="006E623E"/>
    <w:rsid w:val="006E7463"/>
    <w:rsid w:val="006E76D9"/>
    <w:rsid w:val="006E796A"/>
    <w:rsid w:val="006F19B0"/>
    <w:rsid w:val="006F2916"/>
    <w:rsid w:val="006F4936"/>
    <w:rsid w:val="006F4974"/>
    <w:rsid w:val="006F6CAC"/>
    <w:rsid w:val="00700554"/>
    <w:rsid w:val="00700BEE"/>
    <w:rsid w:val="00700FFA"/>
    <w:rsid w:val="00701156"/>
    <w:rsid w:val="007015BE"/>
    <w:rsid w:val="00701801"/>
    <w:rsid w:val="00701906"/>
    <w:rsid w:val="00701A88"/>
    <w:rsid w:val="007027DC"/>
    <w:rsid w:val="00703ACB"/>
    <w:rsid w:val="0070405D"/>
    <w:rsid w:val="00704281"/>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2F2C"/>
    <w:rsid w:val="0071314A"/>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25C"/>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3EDB"/>
    <w:rsid w:val="00784368"/>
    <w:rsid w:val="0078470F"/>
    <w:rsid w:val="00784C3B"/>
    <w:rsid w:val="007850B6"/>
    <w:rsid w:val="007852AD"/>
    <w:rsid w:val="007853AF"/>
    <w:rsid w:val="00786A25"/>
    <w:rsid w:val="00786EFA"/>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6DA"/>
    <w:rsid w:val="007A0DF0"/>
    <w:rsid w:val="007A1DEE"/>
    <w:rsid w:val="007A1F83"/>
    <w:rsid w:val="007A399E"/>
    <w:rsid w:val="007A3A01"/>
    <w:rsid w:val="007A3AE9"/>
    <w:rsid w:val="007A3B50"/>
    <w:rsid w:val="007A3C01"/>
    <w:rsid w:val="007A3DE8"/>
    <w:rsid w:val="007A4189"/>
    <w:rsid w:val="007A434E"/>
    <w:rsid w:val="007A43F4"/>
    <w:rsid w:val="007A464A"/>
    <w:rsid w:val="007A4F6F"/>
    <w:rsid w:val="007A552D"/>
    <w:rsid w:val="007A58F5"/>
    <w:rsid w:val="007A5B10"/>
    <w:rsid w:val="007A6647"/>
    <w:rsid w:val="007A771C"/>
    <w:rsid w:val="007A7FAC"/>
    <w:rsid w:val="007B01D0"/>
    <w:rsid w:val="007B024E"/>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E0C"/>
    <w:rsid w:val="007C2FDE"/>
    <w:rsid w:val="007C372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765"/>
    <w:rsid w:val="007F4E95"/>
    <w:rsid w:val="007F58CB"/>
    <w:rsid w:val="007F59D0"/>
    <w:rsid w:val="007F5AA1"/>
    <w:rsid w:val="007F5AD0"/>
    <w:rsid w:val="007F5D9D"/>
    <w:rsid w:val="007F6210"/>
    <w:rsid w:val="007F623B"/>
    <w:rsid w:val="007F6685"/>
    <w:rsid w:val="007F69D8"/>
    <w:rsid w:val="007F718C"/>
    <w:rsid w:val="007F766C"/>
    <w:rsid w:val="007F7938"/>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5F37"/>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4DD2"/>
    <w:rsid w:val="00835E6B"/>
    <w:rsid w:val="00836848"/>
    <w:rsid w:val="00837502"/>
    <w:rsid w:val="0084123C"/>
    <w:rsid w:val="00842C4E"/>
    <w:rsid w:val="00844132"/>
    <w:rsid w:val="00844837"/>
    <w:rsid w:val="00846F29"/>
    <w:rsid w:val="0084704E"/>
    <w:rsid w:val="00847391"/>
    <w:rsid w:val="00847ABE"/>
    <w:rsid w:val="0085143C"/>
    <w:rsid w:val="00851DFB"/>
    <w:rsid w:val="008530DC"/>
    <w:rsid w:val="00853370"/>
    <w:rsid w:val="008539A8"/>
    <w:rsid w:val="008540D5"/>
    <w:rsid w:val="00854180"/>
    <w:rsid w:val="00854390"/>
    <w:rsid w:val="008549D3"/>
    <w:rsid w:val="00854AAB"/>
    <w:rsid w:val="00854BCF"/>
    <w:rsid w:val="00854DA8"/>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2A0"/>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9A7"/>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B32"/>
    <w:rsid w:val="008A03C1"/>
    <w:rsid w:val="008A1729"/>
    <w:rsid w:val="008A175E"/>
    <w:rsid w:val="008A20FE"/>
    <w:rsid w:val="008A21BB"/>
    <w:rsid w:val="008A24C2"/>
    <w:rsid w:val="008A2A7E"/>
    <w:rsid w:val="008A4063"/>
    <w:rsid w:val="008A4793"/>
    <w:rsid w:val="008A56BD"/>
    <w:rsid w:val="008A62D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27F3"/>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70"/>
    <w:rsid w:val="008F4BA2"/>
    <w:rsid w:val="008F4C80"/>
    <w:rsid w:val="008F55BE"/>
    <w:rsid w:val="008F5D99"/>
    <w:rsid w:val="008F5FCE"/>
    <w:rsid w:val="008F642B"/>
    <w:rsid w:val="008F6DA0"/>
    <w:rsid w:val="008F74FC"/>
    <w:rsid w:val="008F751D"/>
    <w:rsid w:val="008F7B6B"/>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04D"/>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48C"/>
    <w:rsid w:val="00924D2B"/>
    <w:rsid w:val="00925F4F"/>
    <w:rsid w:val="009270FB"/>
    <w:rsid w:val="00930583"/>
    <w:rsid w:val="00930E49"/>
    <w:rsid w:val="009310C3"/>
    <w:rsid w:val="00931423"/>
    <w:rsid w:val="00931C04"/>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4C4"/>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A47"/>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6CB6"/>
    <w:rsid w:val="0097744F"/>
    <w:rsid w:val="00977F00"/>
    <w:rsid w:val="0098022D"/>
    <w:rsid w:val="009802F2"/>
    <w:rsid w:val="00980829"/>
    <w:rsid w:val="00981301"/>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B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59D1"/>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1FC"/>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039"/>
    <w:rsid w:val="009D1727"/>
    <w:rsid w:val="009D2491"/>
    <w:rsid w:val="009D2610"/>
    <w:rsid w:val="009D2AE5"/>
    <w:rsid w:val="009D2C75"/>
    <w:rsid w:val="009D36A5"/>
    <w:rsid w:val="009D3E0E"/>
    <w:rsid w:val="009D4C53"/>
    <w:rsid w:val="009D4D3C"/>
    <w:rsid w:val="009D600F"/>
    <w:rsid w:val="009D622F"/>
    <w:rsid w:val="009D68DF"/>
    <w:rsid w:val="009D6EB5"/>
    <w:rsid w:val="009D769E"/>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94F"/>
    <w:rsid w:val="009F3CF6"/>
    <w:rsid w:val="009F5946"/>
    <w:rsid w:val="009F5B94"/>
    <w:rsid w:val="009F5DB6"/>
    <w:rsid w:val="009F7A6E"/>
    <w:rsid w:val="009F7B8C"/>
    <w:rsid w:val="009F7E49"/>
    <w:rsid w:val="00A0033F"/>
    <w:rsid w:val="00A00D33"/>
    <w:rsid w:val="00A02130"/>
    <w:rsid w:val="00A021FF"/>
    <w:rsid w:val="00A0340E"/>
    <w:rsid w:val="00A03532"/>
    <w:rsid w:val="00A03AD6"/>
    <w:rsid w:val="00A03D28"/>
    <w:rsid w:val="00A03E27"/>
    <w:rsid w:val="00A04B1E"/>
    <w:rsid w:val="00A04FDB"/>
    <w:rsid w:val="00A0533C"/>
    <w:rsid w:val="00A058BC"/>
    <w:rsid w:val="00A05A96"/>
    <w:rsid w:val="00A062E1"/>
    <w:rsid w:val="00A063F8"/>
    <w:rsid w:val="00A06DE9"/>
    <w:rsid w:val="00A10812"/>
    <w:rsid w:val="00A11393"/>
    <w:rsid w:val="00A123AA"/>
    <w:rsid w:val="00A126FA"/>
    <w:rsid w:val="00A137D3"/>
    <w:rsid w:val="00A14229"/>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AF5"/>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B1A"/>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7A3"/>
    <w:rsid w:val="00A65954"/>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3D6"/>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0F0A"/>
    <w:rsid w:val="00AA11B0"/>
    <w:rsid w:val="00AA1C25"/>
    <w:rsid w:val="00AA200B"/>
    <w:rsid w:val="00AA31BD"/>
    <w:rsid w:val="00AA3E7B"/>
    <w:rsid w:val="00AA5111"/>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0B5"/>
    <w:rsid w:val="00AB711F"/>
    <w:rsid w:val="00AB77BD"/>
    <w:rsid w:val="00AB7C65"/>
    <w:rsid w:val="00AB7D21"/>
    <w:rsid w:val="00AC0243"/>
    <w:rsid w:val="00AC061F"/>
    <w:rsid w:val="00AC1CFA"/>
    <w:rsid w:val="00AC2103"/>
    <w:rsid w:val="00AC28DD"/>
    <w:rsid w:val="00AC3602"/>
    <w:rsid w:val="00AC3887"/>
    <w:rsid w:val="00AC4284"/>
    <w:rsid w:val="00AC48B5"/>
    <w:rsid w:val="00AC4B53"/>
    <w:rsid w:val="00AC5A1C"/>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2B8E"/>
    <w:rsid w:val="00AE3F4C"/>
    <w:rsid w:val="00AE4069"/>
    <w:rsid w:val="00AE52B0"/>
    <w:rsid w:val="00AE549D"/>
    <w:rsid w:val="00AE6B78"/>
    <w:rsid w:val="00AE6F5B"/>
    <w:rsid w:val="00AF12E3"/>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0343"/>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6B12"/>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3B6"/>
    <w:rsid w:val="00B364B3"/>
    <w:rsid w:val="00B36A24"/>
    <w:rsid w:val="00B3758D"/>
    <w:rsid w:val="00B4051B"/>
    <w:rsid w:val="00B40A59"/>
    <w:rsid w:val="00B417C3"/>
    <w:rsid w:val="00B41C1F"/>
    <w:rsid w:val="00B42044"/>
    <w:rsid w:val="00B4206A"/>
    <w:rsid w:val="00B421C6"/>
    <w:rsid w:val="00B42446"/>
    <w:rsid w:val="00B4328A"/>
    <w:rsid w:val="00B44EA8"/>
    <w:rsid w:val="00B45152"/>
    <w:rsid w:val="00B45389"/>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94D"/>
    <w:rsid w:val="00B56F0A"/>
    <w:rsid w:val="00B5741D"/>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779B9"/>
    <w:rsid w:val="00B80715"/>
    <w:rsid w:val="00B80CE3"/>
    <w:rsid w:val="00B81448"/>
    <w:rsid w:val="00B814BB"/>
    <w:rsid w:val="00B821B9"/>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3CF"/>
    <w:rsid w:val="00BA292C"/>
    <w:rsid w:val="00BA2BDB"/>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6F88"/>
    <w:rsid w:val="00BB72DC"/>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1A77"/>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D98"/>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5EBC"/>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5A6F"/>
    <w:rsid w:val="00C17BC0"/>
    <w:rsid w:val="00C17DEC"/>
    <w:rsid w:val="00C203CA"/>
    <w:rsid w:val="00C2061C"/>
    <w:rsid w:val="00C20F9D"/>
    <w:rsid w:val="00C21754"/>
    <w:rsid w:val="00C21F50"/>
    <w:rsid w:val="00C220A1"/>
    <w:rsid w:val="00C22197"/>
    <w:rsid w:val="00C22876"/>
    <w:rsid w:val="00C228D0"/>
    <w:rsid w:val="00C22EAD"/>
    <w:rsid w:val="00C23BB5"/>
    <w:rsid w:val="00C23F8D"/>
    <w:rsid w:val="00C25E42"/>
    <w:rsid w:val="00C25F27"/>
    <w:rsid w:val="00C2799E"/>
    <w:rsid w:val="00C30833"/>
    <w:rsid w:val="00C30F00"/>
    <w:rsid w:val="00C31811"/>
    <w:rsid w:val="00C31B32"/>
    <w:rsid w:val="00C320CD"/>
    <w:rsid w:val="00C3257A"/>
    <w:rsid w:val="00C32C7E"/>
    <w:rsid w:val="00C33030"/>
    <w:rsid w:val="00C333F3"/>
    <w:rsid w:val="00C33ACA"/>
    <w:rsid w:val="00C341D2"/>
    <w:rsid w:val="00C344A1"/>
    <w:rsid w:val="00C3500F"/>
    <w:rsid w:val="00C37013"/>
    <w:rsid w:val="00C3748F"/>
    <w:rsid w:val="00C37579"/>
    <w:rsid w:val="00C37DEB"/>
    <w:rsid w:val="00C40993"/>
    <w:rsid w:val="00C42310"/>
    <w:rsid w:val="00C426ED"/>
    <w:rsid w:val="00C42A31"/>
    <w:rsid w:val="00C42B93"/>
    <w:rsid w:val="00C4366B"/>
    <w:rsid w:val="00C43EB5"/>
    <w:rsid w:val="00C43FCA"/>
    <w:rsid w:val="00C44806"/>
    <w:rsid w:val="00C448FC"/>
    <w:rsid w:val="00C4511A"/>
    <w:rsid w:val="00C452D7"/>
    <w:rsid w:val="00C4642C"/>
    <w:rsid w:val="00C475B6"/>
    <w:rsid w:val="00C476C4"/>
    <w:rsid w:val="00C476F5"/>
    <w:rsid w:val="00C47A6B"/>
    <w:rsid w:val="00C47AD6"/>
    <w:rsid w:val="00C47D40"/>
    <w:rsid w:val="00C47D51"/>
    <w:rsid w:val="00C514DE"/>
    <w:rsid w:val="00C51791"/>
    <w:rsid w:val="00C51BB5"/>
    <w:rsid w:val="00C51EFB"/>
    <w:rsid w:val="00C52E77"/>
    <w:rsid w:val="00C5323D"/>
    <w:rsid w:val="00C53723"/>
    <w:rsid w:val="00C53A1A"/>
    <w:rsid w:val="00C540BB"/>
    <w:rsid w:val="00C549BF"/>
    <w:rsid w:val="00C56952"/>
    <w:rsid w:val="00C56E7C"/>
    <w:rsid w:val="00C56F21"/>
    <w:rsid w:val="00C57E35"/>
    <w:rsid w:val="00C60057"/>
    <w:rsid w:val="00C603A7"/>
    <w:rsid w:val="00C609E7"/>
    <w:rsid w:val="00C61157"/>
    <w:rsid w:val="00C616AF"/>
    <w:rsid w:val="00C63CBA"/>
    <w:rsid w:val="00C64025"/>
    <w:rsid w:val="00C6404C"/>
    <w:rsid w:val="00C649FD"/>
    <w:rsid w:val="00C65033"/>
    <w:rsid w:val="00C655FB"/>
    <w:rsid w:val="00C65C51"/>
    <w:rsid w:val="00C65CAD"/>
    <w:rsid w:val="00C6669E"/>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CA9"/>
    <w:rsid w:val="00C87D64"/>
    <w:rsid w:val="00C87FC8"/>
    <w:rsid w:val="00C9098B"/>
    <w:rsid w:val="00C90F84"/>
    <w:rsid w:val="00C91525"/>
    <w:rsid w:val="00C91BD0"/>
    <w:rsid w:val="00C931BB"/>
    <w:rsid w:val="00C93288"/>
    <w:rsid w:val="00C9351C"/>
    <w:rsid w:val="00C93811"/>
    <w:rsid w:val="00C93B8F"/>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7AB"/>
    <w:rsid w:val="00CA0510"/>
    <w:rsid w:val="00CA058D"/>
    <w:rsid w:val="00CA07FD"/>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703"/>
    <w:rsid w:val="00CB38D6"/>
    <w:rsid w:val="00CB4079"/>
    <w:rsid w:val="00CB49C1"/>
    <w:rsid w:val="00CB49F5"/>
    <w:rsid w:val="00CB4A05"/>
    <w:rsid w:val="00CB563F"/>
    <w:rsid w:val="00CB57CF"/>
    <w:rsid w:val="00CB5BC0"/>
    <w:rsid w:val="00CB6204"/>
    <w:rsid w:val="00CB6A41"/>
    <w:rsid w:val="00CB6C25"/>
    <w:rsid w:val="00CC076B"/>
    <w:rsid w:val="00CC0F95"/>
    <w:rsid w:val="00CC1273"/>
    <w:rsid w:val="00CC2282"/>
    <w:rsid w:val="00CC30A3"/>
    <w:rsid w:val="00CC390A"/>
    <w:rsid w:val="00CC39FE"/>
    <w:rsid w:val="00CC3A4F"/>
    <w:rsid w:val="00CC3F14"/>
    <w:rsid w:val="00CC4D97"/>
    <w:rsid w:val="00CC5E4B"/>
    <w:rsid w:val="00CC5E66"/>
    <w:rsid w:val="00CC5F87"/>
    <w:rsid w:val="00CD0D18"/>
    <w:rsid w:val="00CD1295"/>
    <w:rsid w:val="00CD263C"/>
    <w:rsid w:val="00CD3191"/>
    <w:rsid w:val="00CD3244"/>
    <w:rsid w:val="00CD3643"/>
    <w:rsid w:val="00CD3E54"/>
    <w:rsid w:val="00CD4CBC"/>
    <w:rsid w:val="00CD511E"/>
    <w:rsid w:val="00CD558A"/>
    <w:rsid w:val="00CD5E8C"/>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808"/>
    <w:rsid w:val="00CE5E8F"/>
    <w:rsid w:val="00CE6369"/>
    <w:rsid w:val="00CE63CD"/>
    <w:rsid w:val="00CE660F"/>
    <w:rsid w:val="00CE7C7A"/>
    <w:rsid w:val="00CF0863"/>
    <w:rsid w:val="00CF1B87"/>
    <w:rsid w:val="00CF1BE5"/>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4"/>
    <w:rsid w:val="00D05C25"/>
    <w:rsid w:val="00D064D5"/>
    <w:rsid w:val="00D0655F"/>
    <w:rsid w:val="00D11000"/>
    <w:rsid w:val="00D110D4"/>
    <w:rsid w:val="00D112A1"/>
    <w:rsid w:val="00D128CB"/>
    <w:rsid w:val="00D14EA8"/>
    <w:rsid w:val="00D14EB5"/>
    <w:rsid w:val="00D1626B"/>
    <w:rsid w:val="00D16926"/>
    <w:rsid w:val="00D16F25"/>
    <w:rsid w:val="00D17284"/>
    <w:rsid w:val="00D17724"/>
    <w:rsid w:val="00D1782B"/>
    <w:rsid w:val="00D17CB6"/>
    <w:rsid w:val="00D20651"/>
    <w:rsid w:val="00D207B6"/>
    <w:rsid w:val="00D20991"/>
    <w:rsid w:val="00D20C2A"/>
    <w:rsid w:val="00D21006"/>
    <w:rsid w:val="00D2315A"/>
    <w:rsid w:val="00D235C7"/>
    <w:rsid w:val="00D23DC9"/>
    <w:rsid w:val="00D240DC"/>
    <w:rsid w:val="00D24A4F"/>
    <w:rsid w:val="00D24BFA"/>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1DBF"/>
    <w:rsid w:val="00D520B3"/>
    <w:rsid w:val="00D526FD"/>
    <w:rsid w:val="00D528AC"/>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15E"/>
    <w:rsid w:val="00D719AD"/>
    <w:rsid w:val="00D71B77"/>
    <w:rsid w:val="00D72441"/>
    <w:rsid w:val="00D72663"/>
    <w:rsid w:val="00D72734"/>
    <w:rsid w:val="00D72C06"/>
    <w:rsid w:val="00D735AF"/>
    <w:rsid w:val="00D76376"/>
    <w:rsid w:val="00D76A0F"/>
    <w:rsid w:val="00D77B35"/>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1D"/>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2B0"/>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80C"/>
    <w:rsid w:val="00DD7953"/>
    <w:rsid w:val="00DD79B6"/>
    <w:rsid w:val="00DD7D17"/>
    <w:rsid w:val="00DD7F9F"/>
    <w:rsid w:val="00DE0AF4"/>
    <w:rsid w:val="00DE24C6"/>
    <w:rsid w:val="00DE2C76"/>
    <w:rsid w:val="00DE2CB4"/>
    <w:rsid w:val="00DE2F31"/>
    <w:rsid w:val="00DE35D8"/>
    <w:rsid w:val="00DE3CA7"/>
    <w:rsid w:val="00DE4429"/>
    <w:rsid w:val="00DE4C12"/>
    <w:rsid w:val="00DE4E9E"/>
    <w:rsid w:val="00DE5EAD"/>
    <w:rsid w:val="00DE65E4"/>
    <w:rsid w:val="00DE7039"/>
    <w:rsid w:val="00DE7656"/>
    <w:rsid w:val="00DF077D"/>
    <w:rsid w:val="00DF115E"/>
    <w:rsid w:val="00DF1545"/>
    <w:rsid w:val="00DF3399"/>
    <w:rsid w:val="00DF4206"/>
    <w:rsid w:val="00DF4A4A"/>
    <w:rsid w:val="00DF4CE8"/>
    <w:rsid w:val="00DF4F80"/>
    <w:rsid w:val="00DF5085"/>
    <w:rsid w:val="00DF5091"/>
    <w:rsid w:val="00DF57A5"/>
    <w:rsid w:val="00DF5922"/>
    <w:rsid w:val="00DF6930"/>
    <w:rsid w:val="00DF7173"/>
    <w:rsid w:val="00DF7BD2"/>
    <w:rsid w:val="00DF7C4F"/>
    <w:rsid w:val="00E00097"/>
    <w:rsid w:val="00E0242B"/>
    <w:rsid w:val="00E02FDC"/>
    <w:rsid w:val="00E0394F"/>
    <w:rsid w:val="00E03A75"/>
    <w:rsid w:val="00E03D45"/>
    <w:rsid w:val="00E042F0"/>
    <w:rsid w:val="00E044D8"/>
    <w:rsid w:val="00E047E4"/>
    <w:rsid w:val="00E05A5B"/>
    <w:rsid w:val="00E05F00"/>
    <w:rsid w:val="00E0684E"/>
    <w:rsid w:val="00E07903"/>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2B6"/>
    <w:rsid w:val="00E349AF"/>
    <w:rsid w:val="00E34B8A"/>
    <w:rsid w:val="00E34D61"/>
    <w:rsid w:val="00E34E1D"/>
    <w:rsid w:val="00E35077"/>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31A"/>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6D76"/>
    <w:rsid w:val="00E67CBA"/>
    <w:rsid w:val="00E707A0"/>
    <w:rsid w:val="00E70BA9"/>
    <w:rsid w:val="00E70EB6"/>
    <w:rsid w:val="00E7144D"/>
    <w:rsid w:val="00E71C3A"/>
    <w:rsid w:val="00E73715"/>
    <w:rsid w:val="00E73794"/>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40E"/>
    <w:rsid w:val="00E97B4B"/>
    <w:rsid w:val="00E97E51"/>
    <w:rsid w:val="00EA0D97"/>
    <w:rsid w:val="00EA12E7"/>
    <w:rsid w:val="00EA1473"/>
    <w:rsid w:val="00EA1B50"/>
    <w:rsid w:val="00EA2992"/>
    <w:rsid w:val="00EA2AE6"/>
    <w:rsid w:val="00EA2DB9"/>
    <w:rsid w:val="00EA4024"/>
    <w:rsid w:val="00EA5881"/>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346"/>
    <w:rsid w:val="00EC1FC4"/>
    <w:rsid w:val="00EC4391"/>
    <w:rsid w:val="00EC4920"/>
    <w:rsid w:val="00EC4BE2"/>
    <w:rsid w:val="00EC4C47"/>
    <w:rsid w:val="00EC4F81"/>
    <w:rsid w:val="00EC500B"/>
    <w:rsid w:val="00EC588E"/>
    <w:rsid w:val="00EC5A18"/>
    <w:rsid w:val="00EC6790"/>
    <w:rsid w:val="00EC742A"/>
    <w:rsid w:val="00EC7450"/>
    <w:rsid w:val="00EC7983"/>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2E"/>
    <w:rsid w:val="00ED4D9C"/>
    <w:rsid w:val="00ED67EC"/>
    <w:rsid w:val="00ED685E"/>
    <w:rsid w:val="00ED762E"/>
    <w:rsid w:val="00ED7F82"/>
    <w:rsid w:val="00EE01F7"/>
    <w:rsid w:val="00EE07EA"/>
    <w:rsid w:val="00EE0912"/>
    <w:rsid w:val="00EE145C"/>
    <w:rsid w:val="00EE1635"/>
    <w:rsid w:val="00EE19D5"/>
    <w:rsid w:val="00EE26E7"/>
    <w:rsid w:val="00EE308C"/>
    <w:rsid w:val="00EE308E"/>
    <w:rsid w:val="00EE336B"/>
    <w:rsid w:val="00EE3915"/>
    <w:rsid w:val="00EE3CD8"/>
    <w:rsid w:val="00EE450E"/>
    <w:rsid w:val="00EE4598"/>
    <w:rsid w:val="00EE471C"/>
    <w:rsid w:val="00EE5F80"/>
    <w:rsid w:val="00EE5FBE"/>
    <w:rsid w:val="00EE6149"/>
    <w:rsid w:val="00EE617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0EF6"/>
    <w:rsid w:val="00F12041"/>
    <w:rsid w:val="00F1257D"/>
    <w:rsid w:val="00F12971"/>
    <w:rsid w:val="00F1430E"/>
    <w:rsid w:val="00F1516D"/>
    <w:rsid w:val="00F15F8C"/>
    <w:rsid w:val="00F162F9"/>
    <w:rsid w:val="00F16F8F"/>
    <w:rsid w:val="00F17B46"/>
    <w:rsid w:val="00F17CE9"/>
    <w:rsid w:val="00F21B35"/>
    <w:rsid w:val="00F21D37"/>
    <w:rsid w:val="00F21D38"/>
    <w:rsid w:val="00F232B7"/>
    <w:rsid w:val="00F2388E"/>
    <w:rsid w:val="00F23FC9"/>
    <w:rsid w:val="00F25566"/>
    <w:rsid w:val="00F265C2"/>
    <w:rsid w:val="00F265EB"/>
    <w:rsid w:val="00F26991"/>
    <w:rsid w:val="00F26A9A"/>
    <w:rsid w:val="00F26C86"/>
    <w:rsid w:val="00F26DA3"/>
    <w:rsid w:val="00F26ECD"/>
    <w:rsid w:val="00F27596"/>
    <w:rsid w:val="00F27915"/>
    <w:rsid w:val="00F27BB3"/>
    <w:rsid w:val="00F30200"/>
    <w:rsid w:val="00F30209"/>
    <w:rsid w:val="00F345A3"/>
    <w:rsid w:val="00F34FE9"/>
    <w:rsid w:val="00F35FC6"/>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41B"/>
    <w:rsid w:val="00F556DD"/>
    <w:rsid w:val="00F55C39"/>
    <w:rsid w:val="00F55D0C"/>
    <w:rsid w:val="00F55D44"/>
    <w:rsid w:val="00F56063"/>
    <w:rsid w:val="00F5688D"/>
    <w:rsid w:val="00F57A3A"/>
    <w:rsid w:val="00F600C1"/>
    <w:rsid w:val="00F60E21"/>
    <w:rsid w:val="00F618D5"/>
    <w:rsid w:val="00F6195C"/>
    <w:rsid w:val="00F63D03"/>
    <w:rsid w:val="00F63D27"/>
    <w:rsid w:val="00F64DF2"/>
    <w:rsid w:val="00F659CA"/>
    <w:rsid w:val="00F672A0"/>
    <w:rsid w:val="00F67AA5"/>
    <w:rsid w:val="00F67BC0"/>
    <w:rsid w:val="00F70158"/>
    <w:rsid w:val="00F70321"/>
    <w:rsid w:val="00F70F70"/>
    <w:rsid w:val="00F71E3A"/>
    <w:rsid w:val="00F71F08"/>
    <w:rsid w:val="00F7216E"/>
    <w:rsid w:val="00F73A09"/>
    <w:rsid w:val="00F740FC"/>
    <w:rsid w:val="00F74319"/>
    <w:rsid w:val="00F747E9"/>
    <w:rsid w:val="00F74EBC"/>
    <w:rsid w:val="00F7553B"/>
    <w:rsid w:val="00F75576"/>
    <w:rsid w:val="00F75E9E"/>
    <w:rsid w:val="00F75F10"/>
    <w:rsid w:val="00F8001F"/>
    <w:rsid w:val="00F80CA6"/>
    <w:rsid w:val="00F8104A"/>
    <w:rsid w:val="00F814D0"/>
    <w:rsid w:val="00F81D7B"/>
    <w:rsid w:val="00F81E2F"/>
    <w:rsid w:val="00F8294E"/>
    <w:rsid w:val="00F82E8F"/>
    <w:rsid w:val="00F8328E"/>
    <w:rsid w:val="00F83F72"/>
    <w:rsid w:val="00F84078"/>
    <w:rsid w:val="00F84CF6"/>
    <w:rsid w:val="00F84F15"/>
    <w:rsid w:val="00F853E1"/>
    <w:rsid w:val="00F85455"/>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9BD"/>
    <w:rsid w:val="00FA5F2C"/>
    <w:rsid w:val="00FA6607"/>
    <w:rsid w:val="00FA72A6"/>
    <w:rsid w:val="00FA76FB"/>
    <w:rsid w:val="00FA7A17"/>
    <w:rsid w:val="00FB03EE"/>
    <w:rsid w:val="00FB0F57"/>
    <w:rsid w:val="00FB0FED"/>
    <w:rsid w:val="00FB29E6"/>
    <w:rsid w:val="00FB30EA"/>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8A"/>
    <w:rsid w:val="00FC27BF"/>
    <w:rsid w:val="00FC2953"/>
    <w:rsid w:val="00FC340D"/>
    <w:rsid w:val="00FC3995"/>
    <w:rsid w:val="00FC405E"/>
    <w:rsid w:val="00FC423B"/>
    <w:rsid w:val="00FC499D"/>
    <w:rsid w:val="00FC4DAF"/>
    <w:rsid w:val="00FC5499"/>
    <w:rsid w:val="00FC69D0"/>
    <w:rsid w:val="00FC7262"/>
    <w:rsid w:val="00FC743A"/>
    <w:rsid w:val="00FC7832"/>
    <w:rsid w:val="00FD0F0E"/>
    <w:rsid w:val="00FD1CAD"/>
    <w:rsid w:val="00FD2F8E"/>
    <w:rsid w:val="00FD3209"/>
    <w:rsid w:val="00FD49C2"/>
    <w:rsid w:val="00FD4D8C"/>
    <w:rsid w:val="00FD5548"/>
    <w:rsid w:val="00FD5551"/>
    <w:rsid w:val="00FD6098"/>
    <w:rsid w:val="00FD6FC0"/>
    <w:rsid w:val="00FD7F19"/>
    <w:rsid w:val="00FE011E"/>
    <w:rsid w:val="00FE05AE"/>
    <w:rsid w:val="00FE0A2E"/>
    <w:rsid w:val="00FE0CFC"/>
    <w:rsid w:val="00FE0F63"/>
    <w:rsid w:val="00FE113F"/>
    <w:rsid w:val="00FE2583"/>
    <w:rsid w:val="00FE2A07"/>
    <w:rsid w:val="00FE363A"/>
    <w:rsid w:val="00FE3F00"/>
    <w:rsid w:val="00FE473A"/>
    <w:rsid w:val="00FE54B5"/>
    <w:rsid w:val="00FE6217"/>
    <w:rsid w:val="00FE6393"/>
    <w:rsid w:val="00FE6841"/>
    <w:rsid w:val="00FE7758"/>
    <w:rsid w:val="00FF058E"/>
    <w:rsid w:val="00FF08D8"/>
    <w:rsid w:val="00FF10A4"/>
    <w:rsid w:val="00FF3167"/>
    <w:rsid w:val="00FF320E"/>
    <w:rsid w:val="00FF33FE"/>
    <w:rsid w:val="00FF4531"/>
    <w:rsid w:val="00FF4CC3"/>
    <w:rsid w:val="00FF513B"/>
    <w:rsid w:val="00FF54EE"/>
    <w:rsid w:val="00FF57F1"/>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F3399"/>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Listaclara-nfasis1">
    <w:name w:val="Light List Accent 1"/>
    <w:basedOn w:val="Tablanormal"/>
    <w:uiPriority w:val="61"/>
    <w:rsid w:val="00AC428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F3399"/>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Listaclara-nfasis1">
    <w:name w:val="Light List Accent 1"/>
    <w:basedOn w:val="Tablanormal"/>
    <w:uiPriority w:val="61"/>
    <w:rsid w:val="00AC428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748051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74192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4.wmf"/><Relationship Id="rId39" Type="http://schemas.openxmlformats.org/officeDocument/2006/relationships/image" Target="media/image11.jpeg"/><Relationship Id="rId21" Type="http://schemas.openxmlformats.org/officeDocument/2006/relationships/image" Target="media/image2.emf"/><Relationship Id="rId34" Type="http://schemas.microsoft.com/office/2007/relationships/hdphoto" Target="media/hdphoto4.wdp"/><Relationship Id="rId42" Type="http://schemas.microsoft.com/office/2007/relationships/hdphoto" Target="media/hdphoto8.wdp"/><Relationship Id="rId47" Type="http://schemas.microsoft.com/office/2007/relationships/hdphoto" Target="media/hdphoto10.wdp"/><Relationship Id="rId50" Type="http://schemas.openxmlformats.org/officeDocument/2006/relationships/chart" Target="charts/chart1.xml"/><Relationship Id="rId55" Type="http://schemas.microsoft.com/office/2007/relationships/hdphoto" Target="media/hdphoto13.wdp"/><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jpg"/><Relationship Id="rId29" Type="http://schemas.openxmlformats.org/officeDocument/2006/relationships/image" Target="media/image6.jpeg"/><Relationship Id="rId41" Type="http://schemas.openxmlformats.org/officeDocument/2006/relationships/image" Target="media/image12.jpeg"/><Relationship Id="rId54" Type="http://schemas.openxmlformats.org/officeDocument/2006/relationships/image" Target="media/image1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microsoft.com/office/2007/relationships/hdphoto" Target="media/hdphoto3.wdp"/><Relationship Id="rId37" Type="http://schemas.openxmlformats.org/officeDocument/2006/relationships/image" Target="media/image10.jpeg"/><Relationship Id="rId40" Type="http://schemas.microsoft.com/office/2007/relationships/hdphoto" Target="media/hdphoto7.wdp"/><Relationship Id="rId45" Type="http://schemas.openxmlformats.org/officeDocument/2006/relationships/image" Target="media/image14.jpeg"/><Relationship Id="rId53" Type="http://schemas.microsoft.com/office/2007/relationships/hdphoto" Target="media/hdphoto12.wdp"/><Relationship Id="rId58" Type="http://schemas.openxmlformats.org/officeDocument/2006/relationships/image" Target="media/image20.pn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microsoft.com/office/2007/relationships/hdphoto" Target="media/hdphoto1.wdp"/><Relationship Id="rId36" Type="http://schemas.microsoft.com/office/2007/relationships/hdphoto" Target="media/hdphoto5.wdp"/><Relationship Id="rId49" Type="http://schemas.microsoft.com/office/2007/relationships/hdphoto" Target="media/hdphoto11.wdp"/><Relationship Id="rId57" Type="http://schemas.microsoft.com/office/2007/relationships/hdphoto" Target="media/hdphoto14.wdp"/><Relationship Id="rId61" Type="http://schemas.microsoft.com/office/2007/relationships/hdphoto" Target="media/hdphoto16.wdp"/><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jpeg"/><Relationship Id="rId44" Type="http://schemas.microsoft.com/office/2007/relationships/hdphoto" Target="media/hdphoto9.wdp"/><Relationship Id="rId52" Type="http://schemas.openxmlformats.org/officeDocument/2006/relationships/image" Target="media/image17.jpeg"/><Relationship Id="rId60"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5.jpeg"/><Relationship Id="rId30" Type="http://schemas.microsoft.com/office/2007/relationships/hdphoto" Target="media/hdphoto2.wdp"/><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image" Target="media/image16.jpeg"/><Relationship Id="rId56" Type="http://schemas.openxmlformats.org/officeDocument/2006/relationships/image" Target="media/image19.jpeg"/><Relationship Id="rId8" Type="http://schemas.openxmlformats.org/officeDocument/2006/relationships/customXml" Target="../customXml/item8.xml"/><Relationship Id="rId51" Type="http://schemas.openxmlformats.org/officeDocument/2006/relationships/chart" Target="charts/chart2.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yperlink" Target="mailto:pchirino@ecomaule.com" TargetMode="External"/><Relationship Id="rId33" Type="http://schemas.openxmlformats.org/officeDocument/2006/relationships/image" Target="media/image8.jpeg"/><Relationship Id="rId38" Type="http://schemas.microsoft.com/office/2007/relationships/hdphoto" Target="media/hdphoto6.wdp"/><Relationship Id="rId46" Type="http://schemas.openxmlformats.org/officeDocument/2006/relationships/image" Target="media/image15.jpeg"/><Relationship Id="rId59" Type="http://schemas.microsoft.com/office/2007/relationships/hdphoto" Target="media/hdphoto15.wd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CL" sz="1000"/>
              <a:t>VOLUMEN DEL</a:t>
            </a:r>
            <a:r>
              <a:rPr lang="es-CL" sz="1000" baseline="0"/>
              <a:t> RIL DESCARGADO VS AGUA DE ACONDICIONAMIENTO</a:t>
            </a:r>
            <a:endParaRPr lang="es-CL" sz="1000"/>
          </a:p>
        </c:rich>
      </c:tx>
      <c:layout>
        <c:manualLayout>
          <c:xMode val="edge"/>
          <c:yMode val="edge"/>
          <c:x val="0.2540743208880627"/>
          <c:y val="0"/>
        </c:manualLayout>
      </c:layout>
      <c:overlay val="1"/>
    </c:title>
    <c:autoTitleDeleted val="0"/>
    <c:plotArea>
      <c:layout>
        <c:manualLayout>
          <c:layoutTarget val="inner"/>
          <c:xMode val="edge"/>
          <c:yMode val="edge"/>
          <c:x val="0.10847833330410536"/>
          <c:y val="0.18039259177109904"/>
          <c:w val="0.83819488042836521"/>
          <c:h val="0.70376289231451705"/>
        </c:manualLayout>
      </c:layout>
      <c:lineChart>
        <c:grouping val="stacked"/>
        <c:varyColors val="0"/>
        <c:ser>
          <c:idx val="1"/>
          <c:order val="0"/>
          <c:tx>
            <c:strRef>
              <c:f>Hoja1!$C$3</c:f>
              <c:strCache>
                <c:ptCount val="1"/>
                <c:pt idx="0">
                  <c:v>Consumo Agua (m3/día)</c:v>
                </c:pt>
              </c:strCache>
            </c:strRef>
          </c:tx>
          <c:marker>
            <c:symbol val="none"/>
          </c:marker>
          <c:cat>
            <c:numRef>
              <c:f>Hoja1!$A$4:$A$156</c:f>
              <c:numCache>
                <c:formatCode>m/d/yyyy</c:formatCode>
                <c:ptCount val="153"/>
                <c:pt idx="0">
                  <c:v>42461</c:v>
                </c:pt>
                <c:pt idx="1">
                  <c:v>42462</c:v>
                </c:pt>
                <c:pt idx="2">
                  <c:v>42463</c:v>
                </c:pt>
                <c:pt idx="3">
                  <c:v>42464</c:v>
                </c:pt>
                <c:pt idx="4">
                  <c:v>42465</c:v>
                </c:pt>
                <c:pt idx="5">
                  <c:v>42466</c:v>
                </c:pt>
                <c:pt idx="6">
                  <c:v>42467</c:v>
                </c:pt>
                <c:pt idx="7">
                  <c:v>42468</c:v>
                </c:pt>
                <c:pt idx="8">
                  <c:v>42469</c:v>
                </c:pt>
                <c:pt idx="9">
                  <c:v>42470</c:v>
                </c:pt>
                <c:pt idx="10">
                  <c:v>42471</c:v>
                </c:pt>
                <c:pt idx="11">
                  <c:v>42472</c:v>
                </c:pt>
                <c:pt idx="12">
                  <c:v>42473</c:v>
                </c:pt>
                <c:pt idx="13">
                  <c:v>42474</c:v>
                </c:pt>
                <c:pt idx="14">
                  <c:v>42475</c:v>
                </c:pt>
                <c:pt idx="15">
                  <c:v>42476</c:v>
                </c:pt>
                <c:pt idx="16">
                  <c:v>42477</c:v>
                </c:pt>
                <c:pt idx="17">
                  <c:v>42478</c:v>
                </c:pt>
                <c:pt idx="18">
                  <c:v>42479</c:v>
                </c:pt>
                <c:pt idx="19">
                  <c:v>42480</c:v>
                </c:pt>
                <c:pt idx="20">
                  <c:v>42481</c:v>
                </c:pt>
                <c:pt idx="21">
                  <c:v>42482</c:v>
                </c:pt>
                <c:pt idx="22">
                  <c:v>42483</c:v>
                </c:pt>
                <c:pt idx="23">
                  <c:v>42484</c:v>
                </c:pt>
                <c:pt idx="24">
                  <c:v>42485</c:v>
                </c:pt>
                <c:pt idx="25">
                  <c:v>42486</c:v>
                </c:pt>
                <c:pt idx="26">
                  <c:v>42487</c:v>
                </c:pt>
                <c:pt idx="27">
                  <c:v>42488</c:v>
                </c:pt>
                <c:pt idx="28">
                  <c:v>42489</c:v>
                </c:pt>
                <c:pt idx="29">
                  <c:v>42490</c:v>
                </c:pt>
                <c:pt idx="30">
                  <c:v>42491</c:v>
                </c:pt>
                <c:pt idx="31">
                  <c:v>42492</c:v>
                </c:pt>
                <c:pt idx="32">
                  <c:v>42493</c:v>
                </c:pt>
                <c:pt idx="33">
                  <c:v>42494</c:v>
                </c:pt>
                <c:pt idx="34">
                  <c:v>42495</c:v>
                </c:pt>
                <c:pt idx="35">
                  <c:v>42496</c:v>
                </c:pt>
                <c:pt idx="36">
                  <c:v>42497</c:v>
                </c:pt>
                <c:pt idx="37">
                  <c:v>42498</c:v>
                </c:pt>
                <c:pt idx="38">
                  <c:v>42499</c:v>
                </c:pt>
                <c:pt idx="39">
                  <c:v>42500</c:v>
                </c:pt>
                <c:pt idx="40">
                  <c:v>42501</c:v>
                </c:pt>
                <c:pt idx="41">
                  <c:v>42502</c:v>
                </c:pt>
                <c:pt idx="42">
                  <c:v>42503</c:v>
                </c:pt>
                <c:pt idx="43">
                  <c:v>42504</c:v>
                </c:pt>
                <c:pt idx="44">
                  <c:v>42505</c:v>
                </c:pt>
                <c:pt idx="45">
                  <c:v>42506</c:v>
                </c:pt>
                <c:pt idx="46">
                  <c:v>42507</c:v>
                </c:pt>
                <c:pt idx="47">
                  <c:v>42508</c:v>
                </c:pt>
                <c:pt idx="48">
                  <c:v>42509</c:v>
                </c:pt>
                <c:pt idx="49">
                  <c:v>42510</c:v>
                </c:pt>
                <c:pt idx="50">
                  <c:v>42511</c:v>
                </c:pt>
                <c:pt idx="51">
                  <c:v>42512</c:v>
                </c:pt>
                <c:pt idx="52">
                  <c:v>42513</c:v>
                </c:pt>
                <c:pt idx="53">
                  <c:v>42514</c:v>
                </c:pt>
                <c:pt idx="54">
                  <c:v>42515</c:v>
                </c:pt>
                <c:pt idx="55">
                  <c:v>42516</c:v>
                </c:pt>
                <c:pt idx="56">
                  <c:v>42517</c:v>
                </c:pt>
                <c:pt idx="57">
                  <c:v>42518</c:v>
                </c:pt>
                <c:pt idx="58">
                  <c:v>42519</c:v>
                </c:pt>
                <c:pt idx="59">
                  <c:v>42520</c:v>
                </c:pt>
                <c:pt idx="60">
                  <c:v>42521</c:v>
                </c:pt>
                <c:pt idx="61">
                  <c:v>42522</c:v>
                </c:pt>
                <c:pt idx="62">
                  <c:v>42523</c:v>
                </c:pt>
                <c:pt idx="63">
                  <c:v>42524</c:v>
                </c:pt>
                <c:pt idx="64">
                  <c:v>42525</c:v>
                </c:pt>
                <c:pt idx="65">
                  <c:v>42526</c:v>
                </c:pt>
                <c:pt idx="66">
                  <c:v>42527</c:v>
                </c:pt>
                <c:pt idx="67">
                  <c:v>42528</c:v>
                </c:pt>
                <c:pt idx="68">
                  <c:v>42529</c:v>
                </c:pt>
                <c:pt idx="69">
                  <c:v>42530</c:v>
                </c:pt>
                <c:pt idx="70">
                  <c:v>42531</c:v>
                </c:pt>
                <c:pt idx="71">
                  <c:v>42532</c:v>
                </c:pt>
                <c:pt idx="72">
                  <c:v>42533</c:v>
                </c:pt>
                <c:pt idx="73">
                  <c:v>42534</c:v>
                </c:pt>
                <c:pt idx="74">
                  <c:v>42535</c:v>
                </c:pt>
                <c:pt idx="75">
                  <c:v>42536</c:v>
                </c:pt>
                <c:pt idx="76">
                  <c:v>42537</c:v>
                </c:pt>
                <c:pt idx="77">
                  <c:v>42538</c:v>
                </c:pt>
                <c:pt idx="78">
                  <c:v>42539</c:v>
                </c:pt>
                <c:pt idx="79">
                  <c:v>42540</c:v>
                </c:pt>
                <c:pt idx="80">
                  <c:v>42541</c:v>
                </c:pt>
                <c:pt idx="81">
                  <c:v>42542</c:v>
                </c:pt>
                <c:pt idx="82">
                  <c:v>42543</c:v>
                </c:pt>
                <c:pt idx="83">
                  <c:v>42544</c:v>
                </c:pt>
                <c:pt idx="84">
                  <c:v>42545</c:v>
                </c:pt>
                <c:pt idx="85">
                  <c:v>42546</c:v>
                </c:pt>
                <c:pt idx="86">
                  <c:v>42547</c:v>
                </c:pt>
                <c:pt idx="87">
                  <c:v>42548</c:v>
                </c:pt>
                <c:pt idx="88">
                  <c:v>42549</c:v>
                </c:pt>
                <c:pt idx="89">
                  <c:v>42550</c:v>
                </c:pt>
                <c:pt idx="90">
                  <c:v>42551</c:v>
                </c:pt>
                <c:pt idx="91">
                  <c:v>42552</c:v>
                </c:pt>
                <c:pt idx="92">
                  <c:v>42553</c:v>
                </c:pt>
                <c:pt idx="93">
                  <c:v>42554</c:v>
                </c:pt>
                <c:pt idx="94">
                  <c:v>42555</c:v>
                </c:pt>
                <c:pt idx="95">
                  <c:v>42556</c:v>
                </c:pt>
                <c:pt idx="96">
                  <c:v>42557</c:v>
                </c:pt>
                <c:pt idx="97">
                  <c:v>42558</c:v>
                </c:pt>
                <c:pt idx="98">
                  <c:v>42559</c:v>
                </c:pt>
                <c:pt idx="99">
                  <c:v>42560</c:v>
                </c:pt>
                <c:pt idx="100">
                  <c:v>42561</c:v>
                </c:pt>
                <c:pt idx="101">
                  <c:v>42562</c:v>
                </c:pt>
                <c:pt idx="102">
                  <c:v>42563</c:v>
                </c:pt>
                <c:pt idx="103">
                  <c:v>42564</c:v>
                </c:pt>
                <c:pt idx="104">
                  <c:v>42565</c:v>
                </c:pt>
                <c:pt idx="105">
                  <c:v>42566</c:v>
                </c:pt>
                <c:pt idx="106">
                  <c:v>42567</c:v>
                </c:pt>
                <c:pt idx="107">
                  <c:v>42568</c:v>
                </c:pt>
                <c:pt idx="108">
                  <c:v>42569</c:v>
                </c:pt>
                <c:pt idx="109">
                  <c:v>42570</c:v>
                </c:pt>
                <c:pt idx="110">
                  <c:v>42571</c:v>
                </c:pt>
                <c:pt idx="111">
                  <c:v>42572</c:v>
                </c:pt>
                <c:pt idx="112">
                  <c:v>42573</c:v>
                </c:pt>
                <c:pt idx="113">
                  <c:v>42574</c:v>
                </c:pt>
                <c:pt idx="114">
                  <c:v>42575</c:v>
                </c:pt>
                <c:pt idx="115">
                  <c:v>42576</c:v>
                </c:pt>
                <c:pt idx="116">
                  <c:v>42577</c:v>
                </c:pt>
                <c:pt idx="117">
                  <c:v>42578</c:v>
                </c:pt>
                <c:pt idx="118">
                  <c:v>42579</c:v>
                </c:pt>
                <c:pt idx="119">
                  <c:v>42580</c:v>
                </c:pt>
                <c:pt idx="120">
                  <c:v>42581</c:v>
                </c:pt>
                <c:pt idx="121">
                  <c:v>42582</c:v>
                </c:pt>
                <c:pt idx="122">
                  <c:v>42583</c:v>
                </c:pt>
                <c:pt idx="123">
                  <c:v>42584</c:v>
                </c:pt>
                <c:pt idx="124">
                  <c:v>42585</c:v>
                </c:pt>
                <c:pt idx="125">
                  <c:v>42586</c:v>
                </c:pt>
                <c:pt idx="126">
                  <c:v>42587</c:v>
                </c:pt>
                <c:pt idx="127">
                  <c:v>42588</c:v>
                </c:pt>
                <c:pt idx="128">
                  <c:v>42589</c:v>
                </c:pt>
                <c:pt idx="129">
                  <c:v>42590</c:v>
                </c:pt>
                <c:pt idx="130">
                  <c:v>42591</c:v>
                </c:pt>
                <c:pt idx="131">
                  <c:v>42592</c:v>
                </c:pt>
                <c:pt idx="132">
                  <c:v>42593</c:v>
                </c:pt>
                <c:pt idx="133">
                  <c:v>42594</c:v>
                </c:pt>
                <c:pt idx="134">
                  <c:v>42595</c:v>
                </c:pt>
                <c:pt idx="135">
                  <c:v>42596</c:v>
                </c:pt>
                <c:pt idx="136">
                  <c:v>42597</c:v>
                </c:pt>
                <c:pt idx="137">
                  <c:v>42598</c:v>
                </c:pt>
                <c:pt idx="138">
                  <c:v>42599</c:v>
                </c:pt>
                <c:pt idx="139">
                  <c:v>42600</c:v>
                </c:pt>
                <c:pt idx="140">
                  <c:v>42601</c:v>
                </c:pt>
                <c:pt idx="141">
                  <c:v>42602</c:v>
                </c:pt>
                <c:pt idx="142">
                  <c:v>42603</c:v>
                </c:pt>
                <c:pt idx="143">
                  <c:v>42604</c:v>
                </c:pt>
                <c:pt idx="144">
                  <c:v>42605</c:v>
                </c:pt>
                <c:pt idx="145">
                  <c:v>42606</c:v>
                </c:pt>
                <c:pt idx="146">
                  <c:v>42607</c:v>
                </c:pt>
                <c:pt idx="147">
                  <c:v>42608</c:v>
                </c:pt>
                <c:pt idx="148">
                  <c:v>42609</c:v>
                </c:pt>
                <c:pt idx="149">
                  <c:v>42610</c:v>
                </c:pt>
                <c:pt idx="150">
                  <c:v>42611</c:v>
                </c:pt>
                <c:pt idx="151">
                  <c:v>42612</c:v>
                </c:pt>
                <c:pt idx="152">
                  <c:v>42613</c:v>
                </c:pt>
              </c:numCache>
            </c:numRef>
          </c:cat>
          <c:val>
            <c:numRef>
              <c:f>Hoja1!$C$4:$C$156</c:f>
              <c:numCache>
                <c:formatCode>General</c:formatCode>
                <c:ptCount val="153"/>
                <c:pt idx="12">
                  <c:v>62</c:v>
                </c:pt>
                <c:pt idx="17">
                  <c:v>8</c:v>
                </c:pt>
                <c:pt idx="18">
                  <c:v>4</c:v>
                </c:pt>
                <c:pt idx="19">
                  <c:v>31</c:v>
                </c:pt>
                <c:pt idx="20">
                  <c:v>59</c:v>
                </c:pt>
                <c:pt idx="21">
                  <c:v>9</c:v>
                </c:pt>
                <c:pt idx="22">
                  <c:v>15</c:v>
                </c:pt>
                <c:pt idx="24">
                  <c:v>1</c:v>
                </c:pt>
                <c:pt idx="25">
                  <c:v>4</c:v>
                </c:pt>
                <c:pt idx="26">
                  <c:v>20</c:v>
                </c:pt>
                <c:pt idx="27">
                  <c:v>1</c:v>
                </c:pt>
                <c:pt idx="28">
                  <c:v>1</c:v>
                </c:pt>
                <c:pt idx="31">
                  <c:v>14</c:v>
                </c:pt>
                <c:pt idx="32">
                  <c:v>99</c:v>
                </c:pt>
                <c:pt idx="33">
                  <c:v>40</c:v>
                </c:pt>
                <c:pt idx="34">
                  <c:v>28</c:v>
                </c:pt>
                <c:pt idx="35">
                  <c:v>76</c:v>
                </c:pt>
                <c:pt idx="38">
                  <c:v>43</c:v>
                </c:pt>
                <c:pt idx="39">
                  <c:v>58</c:v>
                </c:pt>
                <c:pt idx="40">
                  <c:v>54</c:v>
                </c:pt>
                <c:pt idx="41">
                  <c:v>52</c:v>
                </c:pt>
                <c:pt idx="42">
                  <c:v>33</c:v>
                </c:pt>
                <c:pt idx="45">
                  <c:v>31</c:v>
                </c:pt>
                <c:pt idx="46">
                  <c:v>21</c:v>
                </c:pt>
                <c:pt idx="47">
                  <c:v>15</c:v>
                </c:pt>
                <c:pt idx="48">
                  <c:v>12</c:v>
                </c:pt>
                <c:pt idx="49">
                  <c:v>6</c:v>
                </c:pt>
                <c:pt idx="52">
                  <c:v>2</c:v>
                </c:pt>
                <c:pt idx="53">
                  <c:v>1</c:v>
                </c:pt>
                <c:pt idx="54">
                  <c:v>1</c:v>
                </c:pt>
                <c:pt idx="55">
                  <c:v>1</c:v>
                </c:pt>
                <c:pt idx="56">
                  <c:v>10</c:v>
                </c:pt>
                <c:pt idx="59">
                  <c:v>7</c:v>
                </c:pt>
                <c:pt idx="60">
                  <c:v>4</c:v>
                </c:pt>
                <c:pt idx="61">
                  <c:v>1</c:v>
                </c:pt>
                <c:pt idx="62">
                  <c:v>1</c:v>
                </c:pt>
                <c:pt idx="63">
                  <c:v>0</c:v>
                </c:pt>
                <c:pt idx="66">
                  <c:v>1</c:v>
                </c:pt>
                <c:pt idx="67">
                  <c:v>0</c:v>
                </c:pt>
                <c:pt idx="68">
                  <c:v>0</c:v>
                </c:pt>
                <c:pt idx="69">
                  <c:v>27</c:v>
                </c:pt>
                <c:pt idx="70">
                  <c:v>0</c:v>
                </c:pt>
                <c:pt idx="73">
                  <c:v>1</c:v>
                </c:pt>
                <c:pt idx="74">
                  <c:v>0</c:v>
                </c:pt>
                <c:pt idx="75">
                  <c:v>0</c:v>
                </c:pt>
                <c:pt idx="76">
                  <c:v>0</c:v>
                </c:pt>
                <c:pt idx="77">
                  <c:v>5</c:v>
                </c:pt>
                <c:pt idx="80">
                  <c:v>5</c:v>
                </c:pt>
                <c:pt idx="81">
                  <c:v>115</c:v>
                </c:pt>
                <c:pt idx="82">
                  <c:v>18</c:v>
                </c:pt>
                <c:pt idx="83">
                  <c:v>43</c:v>
                </c:pt>
                <c:pt idx="84">
                  <c:v>0</c:v>
                </c:pt>
                <c:pt idx="88">
                  <c:v>19</c:v>
                </c:pt>
                <c:pt idx="89">
                  <c:v>65</c:v>
                </c:pt>
                <c:pt idx="90">
                  <c:v>22</c:v>
                </c:pt>
                <c:pt idx="91">
                  <c:v>0</c:v>
                </c:pt>
                <c:pt idx="94">
                  <c:v>71</c:v>
                </c:pt>
                <c:pt idx="95">
                  <c:v>46</c:v>
                </c:pt>
                <c:pt idx="96">
                  <c:v>37</c:v>
                </c:pt>
                <c:pt idx="97">
                  <c:v>35</c:v>
                </c:pt>
                <c:pt idx="98">
                  <c:v>0</c:v>
                </c:pt>
                <c:pt idx="101">
                  <c:v>38</c:v>
                </c:pt>
                <c:pt idx="102">
                  <c:v>1</c:v>
                </c:pt>
                <c:pt idx="103">
                  <c:v>39</c:v>
                </c:pt>
                <c:pt idx="104">
                  <c:v>19</c:v>
                </c:pt>
                <c:pt idx="105">
                  <c:v>25</c:v>
                </c:pt>
                <c:pt idx="108">
                  <c:v>26</c:v>
                </c:pt>
                <c:pt idx="109">
                  <c:v>67</c:v>
                </c:pt>
                <c:pt idx="110">
                  <c:v>13</c:v>
                </c:pt>
                <c:pt idx="111">
                  <c:v>32</c:v>
                </c:pt>
                <c:pt idx="112">
                  <c:v>60</c:v>
                </c:pt>
                <c:pt idx="115">
                  <c:v>26</c:v>
                </c:pt>
                <c:pt idx="116">
                  <c:v>0</c:v>
                </c:pt>
                <c:pt idx="117">
                  <c:v>46</c:v>
                </c:pt>
                <c:pt idx="118">
                  <c:v>8</c:v>
                </c:pt>
                <c:pt idx="119">
                  <c:v>28</c:v>
                </c:pt>
                <c:pt idx="122">
                  <c:v>24</c:v>
                </c:pt>
                <c:pt idx="123">
                  <c:v>31</c:v>
                </c:pt>
                <c:pt idx="124">
                  <c:v>26</c:v>
                </c:pt>
                <c:pt idx="125">
                  <c:v>25</c:v>
                </c:pt>
                <c:pt idx="126">
                  <c:v>9</c:v>
                </c:pt>
                <c:pt idx="129">
                  <c:v>10</c:v>
                </c:pt>
                <c:pt idx="130">
                  <c:v>27</c:v>
                </c:pt>
                <c:pt idx="131">
                  <c:v>24</c:v>
                </c:pt>
                <c:pt idx="132">
                  <c:v>27</c:v>
                </c:pt>
                <c:pt idx="133">
                  <c:v>39</c:v>
                </c:pt>
                <c:pt idx="137">
                  <c:v>21</c:v>
                </c:pt>
                <c:pt idx="138">
                  <c:v>75</c:v>
                </c:pt>
                <c:pt idx="139">
                  <c:v>38</c:v>
                </c:pt>
                <c:pt idx="140">
                  <c:v>19</c:v>
                </c:pt>
                <c:pt idx="143">
                  <c:v>29</c:v>
                </c:pt>
                <c:pt idx="144">
                  <c:v>83</c:v>
                </c:pt>
                <c:pt idx="145">
                  <c:v>32</c:v>
                </c:pt>
                <c:pt idx="146">
                  <c:v>41</c:v>
                </c:pt>
                <c:pt idx="147">
                  <c:v>2</c:v>
                </c:pt>
                <c:pt idx="151">
                  <c:v>0</c:v>
                </c:pt>
                <c:pt idx="152">
                  <c:v>0</c:v>
                </c:pt>
              </c:numCache>
            </c:numRef>
          </c:val>
          <c:smooth val="0"/>
        </c:ser>
        <c:ser>
          <c:idx val="2"/>
          <c:order val="1"/>
          <c:tx>
            <c:strRef>
              <c:f>Hoja1!$D$3</c:f>
              <c:strCache>
                <c:ptCount val="1"/>
                <c:pt idx="0">
                  <c:v>Volumen Descarga Diaria (m3/día)</c:v>
                </c:pt>
              </c:strCache>
            </c:strRef>
          </c:tx>
          <c:marker>
            <c:symbol val="none"/>
          </c:marker>
          <c:cat>
            <c:numRef>
              <c:f>Hoja1!$A$4:$A$156</c:f>
              <c:numCache>
                <c:formatCode>m/d/yyyy</c:formatCode>
                <c:ptCount val="153"/>
                <c:pt idx="0">
                  <c:v>42461</c:v>
                </c:pt>
                <c:pt idx="1">
                  <c:v>42462</c:v>
                </c:pt>
                <c:pt idx="2">
                  <c:v>42463</c:v>
                </c:pt>
                <c:pt idx="3">
                  <c:v>42464</c:v>
                </c:pt>
                <c:pt idx="4">
                  <c:v>42465</c:v>
                </c:pt>
                <c:pt idx="5">
                  <c:v>42466</c:v>
                </c:pt>
                <c:pt idx="6">
                  <c:v>42467</c:v>
                </c:pt>
                <c:pt idx="7">
                  <c:v>42468</c:v>
                </c:pt>
                <c:pt idx="8">
                  <c:v>42469</c:v>
                </c:pt>
                <c:pt idx="9">
                  <c:v>42470</c:v>
                </c:pt>
                <c:pt idx="10">
                  <c:v>42471</c:v>
                </c:pt>
                <c:pt idx="11">
                  <c:v>42472</c:v>
                </c:pt>
                <c:pt idx="12">
                  <c:v>42473</c:v>
                </c:pt>
                <c:pt idx="13">
                  <c:v>42474</c:v>
                </c:pt>
                <c:pt idx="14">
                  <c:v>42475</c:v>
                </c:pt>
                <c:pt idx="15">
                  <c:v>42476</c:v>
                </c:pt>
                <c:pt idx="16">
                  <c:v>42477</c:v>
                </c:pt>
                <c:pt idx="17">
                  <c:v>42478</c:v>
                </c:pt>
                <c:pt idx="18">
                  <c:v>42479</c:v>
                </c:pt>
                <c:pt idx="19">
                  <c:v>42480</c:v>
                </c:pt>
                <c:pt idx="20">
                  <c:v>42481</c:v>
                </c:pt>
                <c:pt idx="21">
                  <c:v>42482</c:v>
                </c:pt>
                <c:pt idx="22">
                  <c:v>42483</c:v>
                </c:pt>
                <c:pt idx="23">
                  <c:v>42484</c:v>
                </c:pt>
                <c:pt idx="24">
                  <c:v>42485</c:v>
                </c:pt>
                <c:pt idx="25">
                  <c:v>42486</c:v>
                </c:pt>
                <c:pt idx="26">
                  <c:v>42487</c:v>
                </c:pt>
                <c:pt idx="27">
                  <c:v>42488</c:v>
                </c:pt>
                <c:pt idx="28">
                  <c:v>42489</c:v>
                </c:pt>
                <c:pt idx="29">
                  <c:v>42490</c:v>
                </c:pt>
                <c:pt idx="30">
                  <c:v>42491</c:v>
                </c:pt>
                <c:pt idx="31">
                  <c:v>42492</c:v>
                </c:pt>
                <c:pt idx="32">
                  <c:v>42493</c:v>
                </c:pt>
                <c:pt idx="33">
                  <c:v>42494</c:v>
                </c:pt>
                <c:pt idx="34">
                  <c:v>42495</c:v>
                </c:pt>
                <c:pt idx="35">
                  <c:v>42496</c:v>
                </c:pt>
                <c:pt idx="36">
                  <c:v>42497</c:v>
                </c:pt>
                <c:pt idx="37">
                  <c:v>42498</c:v>
                </c:pt>
                <c:pt idx="38">
                  <c:v>42499</c:v>
                </c:pt>
                <c:pt idx="39">
                  <c:v>42500</c:v>
                </c:pt>
                <c:pt idx="40">
                  <c:v>42501</c:v>
                </c:pt>
                <c:pt idx="41">
                  <c:v>42502</c:v>
                </c:pt>
                <c:pt idx="42">
                  <c:v>42503</c:v>
                </c:pt>
                <c:pt idx="43">
                  <c:v>42504</c:v>
                </c:pt>
                <c:pt idx="44">
                  <c:v>42505</c:v>
                </c:pt>
                <c:pt idx="45">
                  <c:v>42506</c:v>
                </c:pt>
                <c:pt idx="46">
                  <c:v>42507</c:v>
                </c:pt>
                <c:pt idx="47">
                  <c:v>42508</c:v>
                </c:pt>
                <c:pt idx="48">
                  <c:v>42509</c:v>
                </c:pt>
                <c:pt idx="49">
                  <c:v>42510</c:v>
                </c:pt>
                <c:pt idx="50">
                  <c:v>42511</c:v>
                </c:pt>
                <c:pt idx="51">
                  <c:v>42512</c:v>
                </c:pt>
                <c:pt idx="52">
                  <c:v>42513</c:v>
                </c:pt>
                <c:pt idx="53">
                  <c:v>42514</c:v>
                </c:pt>
                <c:pt idx="54">
                  <c:v>42515</c:v>
                </c:pt>
                <c:pt idx="55">
                  <c:v>42516</c:v>
                </c:pt>
                <c:pt idx="56">
                  <c:v>42517</c:v>
                </c:pt>
                <c:pt idx="57">
                  <c:v>42518</c:v>
                </c:pt>
                <c:pt idx="58">
                  <c:v>42519</c:v>
                </c:pt>
                <c:pt idx="59">
                  <c:v>42520</c:v>
                </c:pt>
                <c:pt idx="60">
                  <c:v>42521</c:v>
                </c:pt>
                <c:pt idx="61">
                  <c:v>42522</c:v>
                </c:pt>
                <c:pt idx="62">
                  <c:v>42523</c:v>
                </c:pt>
                <c:pt idx="63">
                  <c:v>42524</c:v>
                </c:pt>
                <c:pt idx="64">
                  <c:v>42525</c:v>
                </c:pt>
                <c:pt idx="65">
                  <c:v>42526</c:v>
                </c:pt>
                <c:pt idx="66">
                  <c:v>42527</c:v>
                </c:pt>
                <c:pt idx="67">
                  <c:v>42528</c:v>
                </c:pt>
                <c:pt idx="68">
                  <c:v>42529</c:v>
                </c:pt>
                <c:pt idx="69">
                  <c:v>42530</c:v>
                </c:pt>
                <c:pt idx="70">
                  <c:v>42531</c:v>
                </c:pt>
                <c:pt idx="71">
                  <c:v>42532</c:v>
                </c:pt>
                <c:pt idx="72">
                  <c:v>42533</c:v>
                </c:pt>
                <c:pt idx="73">
                  <c:v>42534</c:v>
                </c:pt>
                <c:pt idx="74">
                  <c:v>42535</c:v>
                </c:pt>
                <c:pt idx="75">
                  <c:v>42536</c:v>
                </c:pt>
                <c:pt idx="76">
                  <c:v>42537</c:v>
                </c:pt>
                <c:pt idx="77">
                  <c:v>42538</c:v>
                </c:pt>
                <c:pt idx="78">
                  <c:v>42539</c:v>
                </c:pt>
                <c:pt idx="79">
                  <c:v>42540</c:v>
                </c:pt>
                <c:pt idx="80">
                  <c:v>42541</c:v>
                </c:pt>
                <c:pt idx="81">
                  <c:v>42542</c:v>
                </c:pt>
                <c:pt idx="82">
                  <c:v>42543</c:v>
                </c:pt>
                <c:pt idx="83">
                  <c:v>42544</c:v>
                </c:pt>
                <c:pt idx="84">
                  <c:v>42545</c:v>
                </c:pt>
                <c:pt idx="85">
                  <c:v>42546</c:v>
                </c:pt>
                <c:pt idx="86">
                  <c:v>42547</c:v>
                </c:pt>
                <c:pt idx="87">
                  <c:v>42548</c:v>
                </c:pt>
                <c:pt idx="88">
                  <c:v>42549</c:v>
                </c:pt>
                <c:pt idx="89">
                  <c:v>42550</c:v>
                </c:pt>
                <c:pt idx="90">
                  <c:v>42551</c:v>
                </c:pt>
                <c:pt idx="91">
                  <c:v>42552</c:v>
                </c:pt>
                <c:pt idx="92">
                  <c:v>42553</c:v>
                </c:pt>
                <c:pt idx="93">
                  <c:v>42554</c:v>
                </c:pt>
                <c:pt idx="94">
                  <c:v>42555</c:v>
                </c:pt>
                <c:pt idx="95">
                  <c:v>42556</c:v>
                </c:pt>
                <c:pt idx="96">
                  <c:v>42557</c:v>
                </c:pt>
                <c:pt idx="97">
                  <c:v>42558</c:v>
                </c:pt>
                <c:pt idx="98">
                  <c:v>42559</c:v>
                </c:pt>
                <c:pt idx="99">
                  <c:v>42560</c:v>
                </c:pt>
                <c:pt idx="100">
                  <c:v>42561</c:v>
                </c:pt>
                <c:pt idx="101">
                  <c:v>42562</c:v>
                </c:pt>
                <c:pt idx="102">
                  <c:v>42563</c:v>
                </c:pt>
                <c:pt idx="103">
                  <c:v>42564</c:v>
                </c:pt>
                <c:pt idx="104">
                  <c:v>42565</c:v>
                </c:pt>
                <c:pt idx="105">
                  <c:v>42566</c:v>
                </c:pt>
                <c:pt idx="106">
                  <c:v>42567</c:v>
                </c:pt>
                <c:pt idx="107">
                  <c:v>42568</c:v>
                </c:pt>
                <c:pt idx="108">
                  <c:v>42569</c:v>
                </c:pt>
                <c:pt idx="109">
                  <c:v>42570</c:v>
                </c:pt>
                <c:pt idx="110">
                  <c:v>42571</c:v>
                </c:pt>
                <c:pt idx="111">
                  <c:v>42572</c:v>
                </c:pt>
                <c:pt idx="112">
                  <c:v>42573</c:v>
                </c:pt>
                <c:pt idx="113">
                  <c:v>42574</c:v>
                </c:pt>
                <c:pt idx="114">
                  <c:v>42575</c:v>
                </c:pt>
                <c:pt idx="115">
                  <c:v>42576</c:v>
                </c:pt>
                <c:pt idx="116">
                  <c:v>42577</c:v>
                </c:pt>
                <c:pt idx="117">
                  <c:v>42578</c:v>
                </c:pt>
                <c:pt idx="118">
                  <c:v>42579</c:v>
                </c:pt>
                <c:pt idx="119">
                  <c:v>42580</c:v>
                </c:pt>
                <c:pt idx="120">
                  <c:v>42581</c:v>
                </c:pt>
                <c:pt idx="121">
                  <c:v>42582</c:v>
                </c:pt>
                <c:pt idx="122">
                  <c:v>42583</c:v>
                </c:pt>
                <c:pt idx="123">
                  <c:v>42584</c:v>
                </c:pt>
                <c:pt idx="124">
                  <c:v>42585</c:v>
                </c:pt>
                <c:pt idx="125">
                  <c:v>42586</c:v>
                </c:pt>
                <c:pt idx="126">
                  <c:v>42587</c:v>
                </c:pt>
                <c:pt idx="127">
                  <c:v>42588</c:v>
                </c:pt>
                <c:pt idx="128">
                  <c:v>42589</c:v>
                </c:pt>
                <c:pt idx="129">
                  <c:v>42590</c:v>
                </c:pt>
                <c:pt idx="130">
                  <c:v>42591</c:v>
                </c:pt>
                <c:pt idx="131">
                  <c:v>42592</c:v>
                </c:pt>
                <c:pt idx="132">
                  <c:v>42593</c:v>
                </c:pt>
                <c:pt idx="133">
                  <c:v>42594</c:v>
                </c:pt>
                <c:pt idx="134">
                  <c:v>42595</c:v>
                </c:pt>
                <c:pt idx="135">
                  <c:v>42596</c:v>
                </c:pt>
                <c:pt idx="136">
                  <c:v>42597</c:v>
                </c:pt>
                <c:pt idx="137">
                  <c:v>42598</c:v>
                </c:pt>
                <c:pt idx="138">
                  <c:v>42599</c:v>
                </c:pt>
                <c:pt idx="139">
                  <c:v>42600</c:v>
                </c:pt>
                <c:pt idx="140">
                  <c:v>42601</c:v>
                </c:pt>
                <c:pt idx="141">
                  <c:v>42602</c:v>
                </c:pt>
                <c:pt idx="142">
                  <c:v>42603</c:v>
                </c:pt>
                <c:pt idx="143">
                  <c:v>42604</c:v>
                </c:pt>
                <c:pt idx="144">
                  <c:v>42605</c:v>
                </c:pt>
                <c:pt idx="145">
                  <c:v>42606</c:v>
                </c:pt>
                <c:pt idx="146">
                  <c:v>42607</c:v>
                </c:pt>
                <c:pt idx="147">
                  <c:v>42608</c:v>
                </c:pt>
                <c:pt idx="148">
                  <c:v>42609</c:v>
                </c:pt>
                <c:pt idx="149">
                  <c:v>42610</c:v>
                </c:pt>
                <c:pt idx="150">
                  <c:v>42611</c:v>
                </c:pt>
                <c:pt idx="151">
                  <c:v>42612</c:v>
                </c:pt>
                <c:pt idx="152">
                  <c:v>42613</c:v>
                </c:pt>
              </c:numCache>
            </c:numRef>
          </c:cat>
          <c:val>
            <c:numRef>
              <c:f>Hoja1!$D$4:$D$156</c:f>
              <c:numCache>
                <c:formatCode>General</c:formatCode>
                <c:ptCount val="153"/>
                <c:pt idx="12">
                  <c:v>50</c:v>
                </c:pt>
                <c:pt idx="17">
                  <c:v>50</c:v>
                </c:pt>
                <c:pt idx="18">
                  <c:v>50</c:v>
                </c:pt>
                <c:pt idx="19">
                  <c:v>50</c:v>
                </c:pt>
                <c:pt idx="20">
                  <c:v>50</c:v>
                </c:pt>
                <c:pt idx="21">
                  <c:v>50</c:v>
                </c:pt>
                <c:pt idx="22">
                  <c:v>50</c:v>
                </c:pt>
                <c:pt idx="24">
                  <c:v>50</c:v>
                </c:pt>
                <c:pt idx="25">
                  <c:v>50</c:v>
                </c:pt>
                <c:pt idx="26">
                  <c:v>50</c:v>
                </c:pt>
                <c:pt idx="27">
                  <c:v>50</c:v>
                </c:pt>
                <c:pt idx="28">
                  <c:v>50</c:v>
                </c:pt>
                <c:pt idx="31">
                  <c:v>50</c:v>
                </c:pt>
                <c:pt idx="32">
                  <c:v>50</c:v>
                </c:pt>
                <c:pt idx="33">
                  <c:v>50</c:v>
                </c:pt>
                <c:pt idx="34">
                  <c:v>50</c:v>
                </c:pt>
                <c:pt idx="35">
                  <c:v>50</c:v>
                </c:pt>
                <c:pt idx="38">
                  <c:v>50</c:v>
                </c:pt>
                <c:pt idx="39">
                  <c:v>50</c:v>
                </c:pt>
                <c:pt idx="40">
                  <c:v>50</c:v>
                </c:pt>
                <c:pt idx="41">
                  <c:v>50</c:v>
                </c:pt>
                <c:pt idx="42">
                  <c:v>50</c:v>
                </c:pt>
                <c:pt idx="45">
                  <c:v>50</c:v>
                </c:pt>
                <c:pt idx="46">
                  <c:v>50</c:v>
                </c:pt>
                <c:pt idx="47">
                  <c:v>50</c:v>
                </c:pt>
                <c:pt idx="48">
                  <c:v>50</c:v>
                </c:pt>
                <c:pt idx="49">
                  <c:v>50</c:v>
                </c:pt>
                <c:pt idx="52">
                  <c:v>50</c:v>
                </c:pt>
                <c:pt idx="53">
                  <c:v>50</c:v>
                </c:pt>
                <c:pt idx="54">
                  <c:v>50</c:v>
                </c:pt>
                <c:pt idx="55">
                  <c:v>50</c:v>
                </c:pt>
                <c:pt idx="56">
                  <c:v>50</c:v>
                </c:pt>
                <c:pt idx="59">
                  <c:v>50</c:v>
                </c:pt>
                <c:pt idx="60">
                  <c:v>50</c:v>
                </c:pt>
                <c:pt idx="61">
                  <c:v>50</c:v>
                </c:pt>
                <c:pt idx="62">
                  <c:v>50</c:v>
                </c:pt>
                <c:pt idx="63">
                  <c:v>50</c:v>
                </c:pt>
                <c:pt idx="66">
                  <c:v>50</c:v>
                </c:pt>
                <c:pt idx="67">
                  <c:v>50</c:v>
                </c:pt>
                <c:pt idx="68">
                  <c:v>50</c:v>
                </c:pt>
                <c:pt idx="69">
                  <c:v>50</c:v>
                </c:pt>
                <c:pt idx="70">
                  <c:v>50</c:v>
                </c:pt>
                <c:pt idx="73">
                  <c:v>50</c:v>
                </c:pt>
                <c:pt idx="74">
                  <c:v>50</c:v>
                </c:pt>
                <c:pt idx="75">
                  <c:v>50</c:v>
                </c:pt>
                <c:pt idx="76">
                  <c:v>50</c:v>
                </c:pt>
                <c:pt idx="77">
                  <c:v>50</c:v>
                </c:pt>
                <c:pt idx="80">
                  <c:v>50</c:v>
                </c:pt>
                <c:pt idx="81">
                  <c:v>50</c:v>
                </c:pt>
                <c:pt idx="82">
                  <c:v>50</c:v>
                </c:pt>
                <c:pt idx="83">
                  <c:v>50</c:v>
                </c:pt>
                <c:pt idx="84">
                  <c:v>50</c:v>
                </c:pt>
                <c:pt idx="88">
                  <c:v>50</c:v>
                </c:pt>
                <c:pt idx="89">
                  <c:v>50</c:v>
                </c:pt>
                <c:pt idx="90">
                  <c:v>50</c:v>
                </c:pt>
                <c:pt idx="91">
                  <c:v>50</c:v>
                </c:pt>
                <c:pt idx="94">
                  <c:v>50</c:v>
                </c:pt>
                <c:pt idx="95">
                  <c:v>50</c:v>
                </c:pt>
                <c:pt idx="96">
                  <c:v>50</c:v>
                </c:pt>
                <c:pt idx="97">
                  <c:v>50</c:v>
                </c:pt>
                <c:pt idx="98">
                  <c:v>50</c:v>
                </c:pt>
                <c:pt idx="101">
                  <c:v>50</c:v>
                </c:pt>
                <c:pt idx="102">
                  <c:v>50</c:v>
                </c:pt>
                <c:pt idx="103">
                  <c:v>50</c:v>
                </c:pt>
                <c:pt idx="104">
                  <c:v>50</c:v>
                </c:pt>
                <c:pt idx="105">
                  <c:v>50</c:v>
                </c:pt>
                <c:pt idx="108">
                  <c:v>50</c:v>
                </c:pt>
                <c:pt idx="109">
                  <c:v>50</c:v>
                </c:pt>
                <c:pt idx="110">
                  <c:v>50</c:v>
                </c:pt>
                <c:pt idx="111">
                  <c:v>50</c:v>
                </c:pt>
                <c:pt idx="112">
                  <c:v>50</c:v>
                </c:pt>
                <c:pt idx="115">
                  <c:v>0</c:v>
                </c:pt>
                <c:pt idx="116">
                  <c:v>0</c:v>
                </c:pt>
                <c:pt idx="117">
                  <c:v>30</c:v>
                </c:pt>
                <c:pt idx="119">
                  <c:v>50</c:v>
                </c:pt>
                <c:pt idx="122">
                  <c:v>50</c:v>
                </c:pt>
                <c:pt idx="123">
                  <c:v>50</c:v>
                </c:pt>
                <c:pt idx="124">
                  <c:v>50</c:v>
                </c:pt>
                <c:pt idx="125">
                  <c:v>50</c:v>
                </c:pt>
                <c:pt idx="126">
                  <c:v>0</c:v>
                </c:pt>
                <c:pt idx="129">
                  <c:v>50</c:v>
                </c:pt>
                <c:pt idx="130">
                  <c:v>50</c:v>
                </c:pt>
                <c:pt idx="131">
                  <c:v>50</c:v>
                </c:pt>
                <c:pt idx="132">
                  <c:v>50</c:v>
                </c:pt>
                <c:pt idx="133">
                  <c:v>50</c:v>
                </c:pt>
                <c:pt idx="137">
                  <c:v>50</c:v>
                </c:pt>
                <c:pt idx="138">
                  <c:v>50</c:v>
                </c:pt>
                <c:pt idx="139">
                  <c:v>50</c:v>
                </c:pt>
                <c:pt idx="140">
                  <c:v>50</c:v>
                </c:pt>
                <c:pt idx="143">
                  <c:v>50</c:v>
                </c:pt>
                <c:pt idx="144">
                  <c:v>50</c:v>
                </c:pt>
                <c:pt idx="145">
                  <c:v>50</c:v>
                </c:pt>
                <c:pt idx="146">
                  <c:v>50</c:v>
                </c:pt>
                <c:pt idx="147">
                  <c:v>0</c:v>
                </c:pt>
                <c:pt idx="150">
                  <c:v>50</c:v>
                </c:pt>
              </c:numCache>
            </c:numRef>
          </c:val>
          <c:smooth val="0"/>
        </c:ser>
        <c:dLbls>
          <c:showLegendKey val="0"/>
          <c:showVal val="0"/>
          <c:showCatName val="0"/>
          <c:showSerName val="0"/>
          <c:showPercent val="0"/>
          <c:showBubbleSize val="0"/>
        </c:dLbls>
        <c:marker val="1"/>
        <c:smooth val="0"/>
        <c:axId val="93055616"/>
        <c:axId val="93057792"/>
      </c:lineChart>
      <c:dateAx>
        <c:axId val="93055616"/>
        <c:scaling>
          <c:orientation val="minMax"/>
        </c:scaling>
        <c:delete val="0"/>
        <c:axPos val="b"/>
        <c:title>
          <c:tx>
            <c:rich>
              <a:bodyPr/>
              <a:lstStyle/>
              <a:p>
                <a:pPr>
                  <a:defRPr sz="700"/>
                </a:pPr>
                <a:r>
                  <a:rPr lang="en-US" sz="700"/>
                  <a:t>Fecha</a:t>
                </a:r>
              </a:p>
            </c:rich>
          </c:tx>
          <c:layout/>
          <c:overlay val="0"/>
        </c:title>
        <c:numFmt formatCode="m/d/yyyy" sourceLinked="1"/>
        <c:majorTickMark val="out"/>
        <c:minorTickMark val="none"/>
        <c:tickLblPos val="nextTo"/>
        <c:txPr>
          <a:bodyPr/>
          <a:lstStyle/>
          <a:p>
            <a:pPr>
              <a:defRPr sz="400"/>
            </a:pPr>
            <a:endParaRPr lang="es-CL"/>
          </a:p>
        </c:txPr>
        <c:crossAx val="93057792"/>
        <c:crosses val="autoZero"/>
        <c:auto val="1"/>
        <c:lblOffset val="100"/>
        <c:baseTimeUnit val="days"/>
      </c:dateAx>
      <c:valAx>
        <c:axId val="93057792"/>
        <c:scaling>
          <c:orientation val="minMax"/>
        </c:scaling>
        <c:delete val="0"/>
        <c:axPos val="l"/>
        <c:majorGridlines/>
        <c:title>
          <c:tx>
            <c:rich>
              <a:bodyPr rot="-5400000" vert="horz"/>
              <a:lstStyle/>
              <a:p>
                <a:pPr>
                  <a:defRPr sz="800"/>
                </a:pPr>
                <a:r>
                  <a:rPr lang="es-CL" sz="800"/>
                  <a:t>Volumen</a:t>
                </a:r>
                <a:r>
                  <a:rPr lang="es-CL" sz="800" baseline="0"/>
                  <a:t> (metros cúbicos)</a:t>
                </a:r>
                <a:endParaRPr lang="es-CL" sz="800"/>
              </a:p>
            </c:rich>
          </c:tx>
          <c:layout/>
          <c:overlay val="0"/>
        </c:title>
        <c:numFmt formatCode="General" sourceLinked="1"/>
        <c:majorTickMark val="out"/>
        <c:minorTickMark val="none"/>
        <c:tickLblPos val="nextTo"/>
        <c:txPr>
          <a:bodyPr/>
          <a:lstStyle/>
          <a:p>
            <a:pPr>
              <a:defRPr sz="800"/>
            </a:pPr>
            <a:endParaRPr lang="es-CL"/>
          </a:p>
        </c:txPr>
        <c:crossAx val="93055616"/>
        <c:crosses val="autoZero"/>
        <c:crossBetween val="between"/>
      </c:valAx>
      <c:spPr>
        <a:solidFill>
          <a:schemeClr val="bg1">
            <a:lumMod val="95000"/>
          </a:schemeClr>
        </a:solidFill>
      </c:spPr>
    </c:plotArea>
    <c:legend>
      <c:legendPos val="r"/>
      <c:layout>
        <c:manualLayout>
          <c:xMode val="edge"/>
          <c:yMode val="edge"/>
          <c:x val="0.54529769985648346"/>
          <c:y val="0.16104728106169827"/>
          <c:w val="0.39041516362178863"/>
          <c:h val="0.20997855901815091"/>
        </c:manualLayout>
      </c:layout>
      <c:overlay val="0"/>
      <c:txPr>
        <a:bodyPr/>
        <a:lstStyle/>
        <a:p>
          <a:pPr>
            <a:defRPr sz="700"/>
          </a:pPr>
          <a:endParaRPr lang="es-CL"/>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900"/>
            </a:pPr>
            <a:r>
              <a:rPr lang="en-US" sz="900"/>
              <a:t>PORCENTAJE DE ACONDICIONAMIENTO</a:t>
            </a:r>
          </a:p>
        </c:rich>
      </c:tx>
      <c:layout>
        <c:manualLayout>
          <c:xMode val="edge"/>
          <c:yMode val="edge"/>
          <c:x val="0.28766356801336629"/>
          <c:y val="2.2953078233641844E-2"/>
        </c:manualLayout>
      </c:layout>
      <c:overlay val="0"/>
    </c:title>
    <c:autoTitleDeleted val="0"/>
    <c:plotArea>
      <c:layout>
        <c:manualLayout>
          <c:layoutTarget val="inner"/>
          <c:xMode val="edge"/>
          <c:yMode val="edge"/>
          <c:x val="8.1356194961611089E-2"/>
          <c:y val="0.12870585779050345"/>
          <c:w val="0.86481693526626924"/>
          <c:h val="0.76970654709827935"/>
        </c:manualLayout>
      </c:layout>
      <c:barChart>
        <c:barDir val="col"/>
        <c:grouping val="clustered"/>
        <c:varyColors val="0"/>
        <c:ser>
          <c:idx val="6"/>
          <c:order val="0"/>
          <c:tx>
            <c:strRef>
              <c:f>Hoja1!$H$3</c:f>
              <c:strCache>
                <c:ptCount val="1"/>
                <c:pt idx="0">
                  <c:v>PORCENTAJE DE ACONDICIONAMIENTO</c:v>
                </c:pt>
              </c:strCache>
            </c:strRef>
          </c:tx>
          <c:spPr>
            <a:solidFill>
              <a:srgbClr val="FF0000"/>
            </a:solidFill>
          </c:spPr>
          <c:invertIfNegative val="0"/>
          <c:cat>
            <c:numRef>
              <c:f>Hoja1!$A$4:$A$156</c:f>
              <c:numCache>
                <c:formatCode>m/d/yyyy</c:formatCode>
                <c:ptCount val="153"/>
                <c:pt idx="0">
                  <c:v>42461</c:v>
                </c:pt>
                <c:pt idx="1">
                  <c:v>42462</c:v>
                </c:pt>
                <c:pt idx="2">
                  <c:v>42463</c:v>
                </c:pt>
                <c:pt idx="3">
                  <c:v>42464</c:v>
                </c:pt>
                <c:pt idx="4">
                  <c:v>42465</c:v>
                </c:pt>
                <c:pt idx="5">
                  <c:v>42466</c:v>
                </c:pt>
                <c:pt idx="6">
                  <c:v>42467</c:v>
                </c:pt>
                <c:pt idx="7">
                  <c:v>42468</c:v>
                </c:pt>
                <c:pt idx="8">
                  <c:v>42469</c:v>
                </c:pt>
                <c:pt idx="9">
                  <c:v>42470</c:v>
                </c:pt>
                <c:pt idx="10">
                  <c:v>42471</c:v>
                </c:pt>
                <c:pt idx="11">
                  <c:v>42472</c:v>
                </c:pt>
                <c:pt idx="12">
                  <c:v>42473</c:v>
                </c:pt>
                <c:pt idx="13">
                  <c:v>42474</c:v>
                </c:pt>
                <c:pt idx="14">
                  <c:v>42475</c:v>
                </c:pt>
                <c:pt idx="15">
                  <c:v>42476</c:v>
                </c:pt>
                <c:pt idx="16">
                  <c:v>42477</c:v>
                </c:pt>
                <c:pt idx="17">
                  <c:v>42478</c:v>
                </c:pt>
                <c:pt idx="18">
                  <c:v>42479</c:v>
                </c:pt>
                <c:pt idx="19">
                  <c:v>42480</c:v>
                </c:pt>
                <c:pt idx="20">
                  <c:v>42481</c:v>
                </c:pt>
                <c:pt idx="21">
                  <c:v>42482</c:v>
                </c:pt>
                <c:pt idx="22">
                  <c:v>42483</c:v>
                </c:pt>
                <c:pt idx="23">
                  <c:v>42484</c:v>
                </c:pt>
                <c:pt idx="24">
                  <c:v>42485</c:v>
                </c:pt>
                <c:pt idx="25">
                  <c:v>42486</c:v>
                </c:pt>
                <c:pt idx="26">
                  <c:v>42487</c:v>
                </c:pt>
                <c:pt idx="27">
                  <c:v>42488</c:v>
                </c:pt>
                <c:pt idx="28">
                  <c:v>42489</c:v>
                </c:pt>
                <c:pt idx="29">
                  <c:v>42490</c:v>
                </c:pt>
                <c:pt idx="30">
                  <c:v>42491</c:v>
                </c:pt>
                <c:pt idx="31">
                  <c:v>42492</c:v>
                </c:pt>
                <c:pt idx="32">
                  <c:v>42493</c:v>
                </c:pt>
                <c:pt idx="33">
                  <c:v>42494</c:v>
                </c:pt>
                <c:pt idx="34">
                  <c:v>42495</c:v>
                </c:pt>
                <c:pt idx="35">
                  <c:v>42496</c:v>
                </c:pt>
                <c:pt idx="36">
                  <c:v>42497</c:v>
                </c:pt>
                <c:pt idx="37">
                  <c:v>42498</c:v>
                </c:pt>
                <c:pt idx="38">
                  <c:v>42499</c:v>
                </c:pt>
                <c:pt idx="39">
                  <c:v>42500</c:v>
                </c:pt>
                <c:pt idx="40">
                  <c:v>42501</c:v>
                </c:pt>
                <c:pt idx="41">
                  <c:v>42502</c:v>
                </c:pt>
                <c:pt idx="42">
                  <c:v>42503</c:v>
                </c:pt>
                <c:pt idx="43">
                  <c:v>42504</c:v>
                </c:pt>
                <c:pt idx="44">
                  <c:v>42505</c:v>
                </c:pt>
                <c:pt idx="45">
                  <c:v>42506</c:v>
                </c:pt>
                <c:pt idx="46">
                  <c:v>42507</c:v>
                </c:pt>
                <c:pt idx="47">
                  <c:v>42508</c:v>
                </c:pt>
                <c:pt idx="48">
                  <c:v>42509</c:v>
                </c:pt>
                <c:pt idx="49">
                  <c:v>42510</c:v>
                </c:pt>
                <c:pt idx="50">
                  <c:v>42511</c:v>
                </c:pt>
                <c:pt idx="51">
                  <c:v>42512</c:v>
                </c:pt>
                <c:pt idx="52">
                  <c:v>42513</c:v>
                </c:pt>
                <c:pt idx="53">
                  <c:v>42514</c:v>
                </c:pt>
                <c:pt idx="54">
                  <c:v>42515</c:v>
                </c:pt>
                <c:pt idx="55">
                  <c:v>42516</c:v>
                </c:pt>
                <c:pt idx="56">
                  <c:v>42517</c:v>
                </c:pt>
                <c:pt idx="57">
                  <c:v>42518</c:v>
                </c:pt>
                <c:pt idx="58">
                  <c:v>42519</c:v>
                </c:pt>
                <c:pt idx="59">
                  <c:v>42520</c:v>
                </c:pt>
                <c:pt idx="60">
                  <c:v>42521</c:v>
                </c:pt>
                <c:pt idx="61">
                  <c:v>42522</c:v>
                </c:pt>
                <c:pt idx="62">
                  <c:v>42523</c:v>
                </c:pt>
                <c:pt idx="63">
                  <c:v>42524</c:v>
                </c:pt>
                <c:pt idx="64">
                  <c:v>42525</c:v>
                </c:pt>
                <c:pt idx="65">
                  <c:v>42526</c:v>
                </c:pt>
                <c:pt idx="66">
                  <c:v>42527</c:v>
                </c:pt>
                <c:pt idx="67">
                  <c:v>42528</c:v>
                </c:pt>
                <c:pt idx="68">
                  <c:v>42529</c:v>
                </c:pt>
                <c:pt idx="69">
                  <c:v>42530</c:v>
                </c:pt>
                <c:pt idx="70">
                  <c:v>42531</c:v>
                </c:pt>
                <c:pt idx="71">
                  <c:v>42532</c:v>
                </c:pt>
                <c:pt idx="72">
                  <c:v>42533</c:v>
                </c:pt>
                <c:pt idx="73">
                  <c:v>42534</c:v>
                </c:pt>
                <c:pt idx="74">
                  <c:v>42535</c:v>
                </c:pt>
                <c:pt idx="75">
                  <c:v>42536</c:v>
                </c:pt>
                <c:pt idx="76">
                  <c:v>42537</c:v>
                </c:pt>
                <c:pt idx="77">
                  <c:v>42538</c:v>
                </c:pt>
                <c:pt idx="78">
                  <c:v>42539</c:v>
                </c:pt>
                <c:pt idx="79">
                  <c:v>42540</c:v>
                </c:pt>
                <c:pt idx="80">
                  <c:v>42541</c:v>
                </c:pt>
                <c:pt idx="81">
                  <c:v>42542</c:v>
                </c:pt>
                <c:pt idx="82">
                  <c:v>42543</c:v>
                </c:pt>
                <c:pt idx="83">
                  <c:v>42544</c:v>
                </c:pt>
                <c:pt idx="84">
                  <c:v>42545</c:v>
                </c:pt>
                <c:pt idx="85">
                  <c:v>42546</c:v>
                </c:pt>
                <c:pt idx="86">
                  <c:v>42547</c:v>
                </c:pt>
                <c:pt idx="87">
                  <c:v>42548</c:v>
                </c:pt>
                <c:pt idx="88">
                  <c:v>42549</c:v>
                </c:pt>
                <c:pt idx="89">
                  <c:v>42550</c:v>
                </c:pt>
                <c:pt idx="90">
                  <c:v>42551</c:v>
                </c:pt>
                <c:pt idx="91">
                  <c:v>42552</c:v>
                </c:pt>
                <c:pt idx="92">
                  <c:v>42553</c:v>
                </c:pt>
                <c:pt idx="93">
                  <c:v>42554</c:v>
                </c:pt>
                <c:pt idx="94">
                  <c:v>42555</c:v>
                </c:pt>
                <c:pt idx="95">
                  <c:v>42556</c:v>
                </c:pt>
                <c:pt idx="96">
                  <c:v>42557</c:v>
                </c:pt>
                <c:pt idx="97">
                  <c:v>42558</c:v>
                </c:pt>
                <c:pt idx="98">
                  <c:v>42559</c:v>
                </c:pt>
                <c:pt idx="99">
                  <c:v>42560</c:v>
                </c:pt>
                <c:pt idx="100">
                  <c:v>42561</c:v>
                </c:pt>
                <c:pt idx="101">
                  <c:v>42562</c:v>
                </c:pt>
                <c:pt idx="102">
                  <c:v>42563</c:v>
                </c:pt>
                <c:pt idx="103">
                  <c:v>42564</c:v>
                </c:pt>
                <c:pt idx="104">
                  <c:v>42565</c:v>
                </c:pt>
                <c:pt idx="105">
                  <c:v>42566</c:v>
                </c:pt>
                <c:pt idx="106">
                  <c:v>42567</c:v>
                </c:pt>
                <c:pt idx="107">
                  <c:v>42568</c:v>
                </c:pt>
                <c:pt idx="108">
                  <c:v>42569</c:v>
                </c:pt>
                <c:pt idx="109">
                  <c:v>42570</c:v>
                </c:pt>
                <c:pt idx="110">
                  <c:v>42571</c:v>
                </c:pt>
                <c:pt idx="111">
                  <c:v>42572</c:v>
                </c:pt>
                <c:pt idx="112">
                  <c:v>42573</c:v>
                </c:pt>
                <c:pt idx="113">
                  <c:v>42574</c:v>
                </c:pt>
                <c:pt idx="114">
                  <c:v>42575</c:v>
                </c:pt>
                <c:pt idx="115">
                  <c:v>42576</c:v>
                </c:pt>
                <c:pt idx="116">
                  <c:v>42577</c:v>
                </c:pt>
                <c:pt idx="117">
                  <c:v>42578</c:v>
                </c:pt>
                <c:pt idx="118">
                  <c:v>42579</c:v>
                </c:pt>
                <c:pt idx="119">
                  <c:v>42580</c:v>
                </c:pt>
                <c:pt idx="120">
                  <c:v>42581</c:v>
                </c:pt>
                <c:pt idx="121">
                  <c:v>42582</c:v>
                </c:pt>
                <c:pt idx="122">
                  <c:v>42583</c:v>
                </c:pt>
                <c:pt idx="123">
                  <c:v>42584</c:v>
                </c:pt>
                <c:pt idx="124">
                  <c:v>42585</c:v>
                </c:pt>
                <c:pt idx="125">
                  <c:v>42586</c:v>
                </c:pt>
                <c:pt idx="126">
                  <c:v>42587</c:v>
                </c:pt>
                <c:pt idx="127">
                  <c:v>42588</c:v>
                </c:pt>
                <c:pt idx="128">
                  <c:v>42589</c:v>
                </c:pt>
                <c:pt idx="129">
                  <c:v>42590</c:v>
                </c:pt>
                <c:pt idx="130">
                  <c:v>42591</c:v>
                </c:pt>
                <c:pt idx="131">
                  <c:v>42592</c:v>
                </c:pt>
                <c:pt idx="132">
                  <c:v>42593</c:v>
                </c:pt>
                <c:pt idx="133">
                  <c:v>42594</c:v>
                </c:pt>
                <c:pt idx="134">
                  <c:v>42595</c:v>
                </c:pt>
                <c:pt idx="135">
                  <c:v>42596</c:v>
                </c:pt>
                <c:pt idx="136">
                  <c:v>42597</c:v>
                </c:pt>
                <c:pt idx="137">
                  <c:v>42598</c:v>
                </c:pt>
                <c:pt idx="138">
                  <c:v>42599</c:v>
                </c:pt>
                <c:pt idx="139">
                  <c:v>42600</c:v>
                </c:pt>
                <c:pt idx="140">
                  <c:v>42601</c:v>
                </c:pt>
                <c:pt idx="141">
                  <c:v>42602</c:v>
                </c:pt>
                <c:pt idx="142">
                  <c:v>42603</c:v>
                </c:pt>
                <c:pt idx="143">
                  <c:v>42604</c:v>
                </c:pt>
                <c:pt idx="144">
                  <c:v>42605</c:v>
                </c:pt>
                <c:pt idx="145">
                  <c:v>42606</c:v>
                </c:pt>
                <c:pt idx="146">
                  <c:v>42607</c:v>
                </c:pt>
                <c:pt idx="147">
                  <c:v>42608</c:v>
                </c:pt>
                <c:pt idx="148">
                  <c:v>42609</c:v>
                </c:pt>
                <c:pt idx="149">
                  <c:v>42610</c:v>
                </c:pt>
                <c:pt idx="150">
                  <c:v>42611</c:v>
                </c:pt>
                <c:pt idx="151">
                  <c:v>42612</c:v>
                </c:pt>
                <c:pt idx="152">
                  <c:v>42613</c:v>
                </c:pt>
              </c:numCache>
            </c:numRef>
          </c:cat>
          <c:val>
            <c:numRef>
              <c:f>Hoja1!$H$4:$H$156</c:f>
              <c:numCache>
                <c:formatCode>General</c:formatCode>
                <c:ptCount val="153"/>
                <c:pt idx="0">
                  <c:v>0</c:v>
                </c:pt>
                <c:pt idx="1">
                  <c:v>0</c:v>
                </c:pt>
                <c:pt idx="2">
                  <c:v>0</c:v>
                </c:pt>
                <c:pt idx="3">
                  <c:v>0</c:v>
                </c:pt>
                <c:pt idx="4">
                  <c:v>0</c:v>
                </c:pt>
                <c:pt idx="5">
                  <c:v>0</c:v>
                </c:pt>
                <c:pt idx="6">
                  <c:v>0</c:v>
                </c:pt>
                <c:pt idx="7">
                  <c:v>0</c:v>
                </c:pt>
                <c:pt idx="8">
                  <c:v>0</c:v>
                </c:pt>
                <c:pt idx="9">
                  <c:v>0</c:v>
                </c:pt>
                <c:pt idx="10">
                  <c:v>0</c:v>
                </c:pt>
                <c:pt idx="11">
                  <c:v>0</c:v>
                </c:pt>
                <c:pt idx="12">
                  <c:v>55.357142857142861</c:v>
                </c:pt>
                <c:pt idx="13">
                  <c:v>0</c:v>
                </c:pt>
                <c:pt idx="14">
                  <c:v>0</c:v>
                </c:pt>
                <c:pt idx="15">
                  <c:v>0</c:v>
                </c:pt>
                <c:pt idx="16">
                  <c:v>0</c:v>
                </c:pt>
                <c:pt idx="17">
                  <c:v>13.793103448275861</c:v>
                </c:pt>
                <c:pt idx="18">
                  <c:v>7.4074074074074066</c:v>
                </c:pt>
                <c:pt idx="19">
                  <c:v>38.271604938271601</c:v>
                </c:pt>
                <c:pt idx="20">
                  <c:v>54.128440366972477</c:v>
                </c:pt>
                <c:pt idx="21">
                  <c:v>15.254237288135593</c:v>
                </c:pt>
                <c:pt idx="22">
                  <c:v>23.076923076923077</c:v>
                </c:pt>
                <c:pt idx="23">
                  <c:v>0</c:v>
                </c:pt>
                <c:pt idx="24">
                  <c:v>1.9607843137254901</c:v>
                </c:pt>
                <c:pt idx="25">
                  <c:v>7.4074074074074066</c:v>
                </c:pt>
                <c:pt idx="26">
                  <c:v>28.571428571428569</c:v>
                </c:pt>
                <c:pt idx="27">
                  <c:v>1.9607843137254901</c:v>
                </c:pt>
                <c:pt idx="28">
                  <c:v>1.9607843137254901</c:v>
                </c:pt>
                <c:pt idx="29">
                  <c:v>0</c:v>
                </c:pt>
                <c:pt idx="30">
                  <c:v>0</c:v>
                </c:pt>
                <c:pt idx="31">
                  <c:v>21.875</c:v>
                </c:pt>
                <c:pt idx="32">
                  <c:v>66.442953020134226</c:v>
                </c:pt>
                <c:pt idx="33">
                  <c:v>44.444444444444443</c:v>
                </c:pt>
                <c:pt idx="34">
                  <c:v>35.897435897435898</c:v>
                </c:pt>
                <c:pt idx="35">
                  <c:v>60.317460317460316</c:v>
                </c:pt>
                <c:pt idx="36">
                  <c:v>0</c:v>
                </c:pt>
                <c:pt idx="37">
                  <c:v>0</c:v>
                </c:pt>
                <c:pt idx="38">
                  <c:v>46.236559139784944</c:v>
                </c:pt>
                <c:pt idx="39">
                  <c:v>53.703703703703709</c:v>
                </c:pt>
                <c:pt idx="40">
                  <c:v>51.923076923076927</c:v>
                </c:pt>
                <c:pt idx="41">
                  <c:v>50.980392156862742</c:v>
                </c:pt>
                <c:pt idx="42">
                  <c:v>39.75903614457831</c:v>
                </c:pt>
                <c:pt idx="43">
                  <c:v>0</c:v>
                </c:pt>
                <c:pt idx="44">
                  <c:v>0</c:v>
                </c:pt>
                <c:pt idx="45">
                  <c:v>38.271604938271601</c:v>
                </c:pt>
                <c:pt idx="46">
                  <c:v>29.577464788732392</c:v>
                </c:pt>
                <c:pt idx="47">
                  <c:v>23.076923076923077</c:v>
                </c:pt>
                <c:pt idx="48">
                  <c:v>19.35483870967742</c:v>
                </c:pt>
                <c:pt idx="49">
                  <c:v>10.714285714285714</c:v>
                </c:pt>
                <c:pt idx="50">
                  <c:v>0</c:v>
                </c:pt>
                <c:pt idx="51">
                  <c:v>0</c:v>
                </c:pt>
                <c:pt idx="52">
                  <c:v>3.8461538461538463</c:v>
                </c:pt>
                <c:pt idx="53">
                  <c:v>1.9607843137254901</c:v>
                </c:pt>
                <c:pt idx="54">
                  <c:v>1.9607843137254901</c:v>
                </c:pt>
                <c:pt idx="55">
                  <c:v>1.9607843137254901</c:v>
                </c:pt>
                <c:pt idx="56">
                  <c:v>16.666666666666664</c:v>
                </c:pt>
                <c:pt idx="57">
                  <c:v>0</c:v>
                </c:pt>
                <c:pt idx="58">
                  <c:v>0</c:v>
                </c:pt>
                <c:pt idx="59">
                  <c:v>12.280701754385964</c:v>
                </c:pt>
                <c:pt idx="60">
                  <c:v>7.4074074074074066</c:v>
                </c:pt>
                <c:pt idx="61">
                  <c:v>1.9607843137254901</c:v>
                </c:pt>
                <c:pt idx="62">
                  <c:v>1.9607843137254901</c:v>
                </c:pt>
                <c:pt idx="63">
                  <c:v>0</c:v>
                </c:pt>
                <c:pt idx="64">
                  <c:v>0</c:v>
                </c:pt>
                <c:pt idx="65">
                  <c:v>0</c:v>
                </c:pt>
                <c:pt idx="66">
                  <c:v>1.9607843137254901</c:v>
                </c:pt>
                <c:pt idx="67">
                  <c:v>0</c:v>
                </c:pt>
                <c:pt idx="68">
                  <c:v>0</c:v>
                </c:pt>
                <c:pt idx="69">
                  <c:v>35.064935064935064</c:v>
                </c:pt>
                <c:pt idx="70">
                  <c:v>0</c:v>
                </c:pt>
                <c:pt idx="71">
                  <c:v>0</c:v>
                </c:pt>
                <c:pt idx="72">
                  <c:v>0</c:v>
                </c:pt>
                <c:pt idx="73">
                  <c:v>1.9607843137254901</c:v>
                </c:pt>
                <c:pt idx="74">
                  <c:v>0</c:v>
                </c:pt>
                <c:pt idx="75">
                  <c:v>0</c:v>
                </c:pt>
                <c:pt idx="76">
                  <c:v>0</c:v>
                </c:pt>
                <c:pt idx="77">
                  <c:v>9.0909090909090917</c:v>
                </c:pt>
                <c:pt idx="78">
                  <c:v>0</c:v>
                </c:pt>
                <c:pt idx="79">
                  <c:v>0</c:v>
                </c:pt>
                <c:pt idx="80">
                  <c:v>9.0909090909090917</c:v>
                </c:pt>
                <c:pt idx="81">
                  <c:v>69.696969696969703</c:v>
                </c:pt>
                <c:pt idx="82">
                  <c:v>26.47058823529412</c:v>
                </c:pt>
                <c:pt idx="83">
                  <c:v>46.236559139784944</c:v>
                </c:pt>
                <c:pt idx="84">
                  <c:v>0</c:v>
                </c:pt>
                <c:pt idx="85">
                  <c:v>0</c:v>
                </c:pt>
                <c:pt idx="86">
                  <c:v>0</c:v>
                </c:pt>
                <c:pt idx="87">
                  <c:v>0</c:v>
                </c:pt>
                <c:pt idx="88">
                  <c:v>27.536231884057973</c:v>
                </c:pt>
                <c:pt idx="89">
                  <c:v>56.521739130434781</c:v>
                </c:pt>
                <c:pt idx="90">
                  <c:v>30.555555555555557</c:v>
                </c:pt>
                <c:pt idx="91">
                  <c:v>0</c:v>
                </c:pt>
                <c:pt idx="92">
                  <c:v>0</c:v>
                </c:pt>
                <c:pt idx="93">
                  <c:v>0</c:v>
                </c:pt>
                <c:pt idx="94">
                  <c:v>58.677685950413228</c:v>
                </c:pt>
                <c:pt idx="95">
                  <c:v>47.916666666666671</c:v>
                </c:pt>
                <c:pt idx="96">
                  <c:v>42.528735632183903</c:v>
                </c:pt>
                <c:pt idx="97">
                  <c:v>41.17647058823529</c:v>
                </c:pt>
                <c:pt idx="98">
                  <c:v>0</c:v>
                </c:pt>
                <c:pt idx="99">
                  <c:v>0</c:v>
                </c:pt>
                <c:pt idx="100">
                  <c:v>0</c:v>
                </c:pt>
                <c:pt idx="101">
                  <c:v>43.18181818181818</c:v>
                </c:pt>
                <c:pt idx="102">
                  <c:v>1.9607843137254901</c:v>
                </c:pt>
                <c:pt idx="103">
                  <c:v>43.820224719101127</c:v>
                </c:pt>
                <c:pt idx="104">
                  <c:v>27.536231884057973</c:v>
                </c:pt>
                <c:pt idx="105">
                  <c:v>33.333333333333329</c:v>
                </c:pt>
                <c:pt idx="106">
                  <c:v>0</c:v>
                </c:pt>
                <c:pt idx="107">
                  <c:v>0</c:v>
                </c:pt>
                <c:pt idx="108">
                  <c:v>34.210526315789473</c:v>
                </c:pt>
                <c:pt idx="109">
                  <c:v>57.26495726495726</c:v>
                </c:pt>
                <c:pt idx="110">
                  <c:v>20.634920634920633</c:v>
                </c:pt>
                <c:pt idx="111">
                  <c:v>39.024390243902438</c:v>
                </c:pt>
                <c:pt idx="112">
                  <c:v>54.54545454545454</c:v>
                </c:pt>
                <c:pt idx="113">
                  <c:v>0</c:v>
                </c:pt>
                <c:pt idx="114">
                  <c:v>0</c:v>
                </c:pt>
                <c:pt idx="115">
                  <c:v>100</c:v>
                </c:pt>
                <c:pt idx="116">
                  <c:v>0</c:v>
                </c:pt>
                <c:pt idx="117">
                  <c:v>60.526315789473685</c:v>
                </c:pt>
                <c:pt idx="118">
                  <c:v>0</c:v>
                </c:pt>
                <c:pt idx="119">
                  <c:v>35.897435897435898</c:v>
                </c:pt>
                <c:pt idx="120">
                  <c:v>0</c:v>
                </c:pt>
                <c:pt idx="121">
                  <c:v>0</c:v>
                </c:pt>
                <c:pt idx="122">
                  <c:v>32.432432432432435</c:v>
                </c:pt>
                <c:pt idx="123">
                  <c:v>38.271604938271601</c:v>
                </c:pt>
                <c:pt idx="124">
                  <c:v>34.210526315789473</c:v>
                </c:pt>
                <c:pt idx="125">
                  <c:v>33.333333333333329</c:v>
                </c:pt>
                <c:pt idx="126">
                  <c:v>100</c:v>
                </c:pt>
                <c:pt idx="127">
                  <c:v>0</c:v>
                </c:pt>
                <c:pt idx="128">
                  <c:v>0</c:v>
                </c:pt>
                <c:pt idx="129">
                  <c:v>16.666666666666664</c:v>
                </c:pt>
                <c:pt idx="130">
                  <c:v>35.064935064935064</c:v>
                </c:pt>
                <c:pt idx="131">
                  <c:v>32.432432432432435</c:v>
                </c:pt>
                <c:pt idx="132">
                  <c:v>35.064935064935064</c:v>
                </c:pt>
                <c:pt idx="133">
                  <c:v>43.820224719101127</c:v>
                </c:pt>
                <c:pt idx="134">
                  <c:v>0</c:v>
                </c:pt>
                <c:pt idx="135">
                  <c:v>0</c:v>
                </c:pt>
                <c:pt idx="136">
                  <c:v>0</c:v>
                </c:pt>
                <c:pt idx="137">
                  <c:v>29.577464788732392</c:v>
                </c:pt>
                <c:pt idx="138">
                  <c:v>60</c:v>
                </c:pt>
                <c:pt idx="139">
                  <c:v>43.18181818181818</c:v>
                </c:pt>
                <c:pt idx="140">
                  <c:v>27.536231884057973</c:v>
                </c:pt>
                <c:pt idx="141">
                  <c:v>0</c:v>
                </c:pt>
                <c:pt idx="142">
                  <c:v>0</c:v>
                </c:pt>
                <c:pt idx="143">
                  <c:v>36.708860759493675</c:v>
                </c:pt>
                <c:pt idx="144">
                  <c:v>62.406015037593988</c:v>
                </c:pt>
                <c:pt idx="145">
                  <c:v>39.024390243902438</c:v>
                </c:pt>
                <c:pt idx="146">
                  <c:v>45.054945054945058</c:v>
                </c:pt>
                <c:pt idx="147">
                  <c:v>0</c:v>
                </c:pt>
                <c:pt idx="148">
                  <c:v>0</c:v>
                </c:pt>
                <c:pt idx="149">
                  <c:v>0</c:v>
                </c:pt>
                <c:pt idx="150">
                  <c:v>0</c:v>
                </c:pt>
                <c:pt idx="151">
                  <c:v>0</c:v>
                </c:pt>
                <c:pt idx="152">
                  <c:v>0</c:v>
                </c:pt>
              </c:numCache>
            </c:numRef>
          </c:val>
        </c:ser>
        <c:dLbls>
          <c:showLegendKey val="0"/>
          <c:showVal val="0"/>
          <c:showCatName val="0"/>
          <c:showSerName val="0"/>
          <c:showPercent val="0"/>
          <c:showBubbleSize val="0"/>
        </c:dLbls>
        <c:gapWidth val="51"/>
        <c:overlap val="41"/>
        <c:axId val="93124480"/>
        <c:axId val="98959360"/>
      </c:barChart>
      <c:dateAx>
        <c:axId val="93124480"/>
        <c:scaling>
          <c:orientation val="minMax"/>
        </c:scaling>
        <c:delete val="0"/>
        <c:axPos val="b"/>
        <c:title>
          <c:tx>
            <c:rich>
              <a:bodyPr/>
              <a:lstStyle/>
              <a:p>
                <a:pPr>
                  <a:defRPr sz="700"/>
                </a:pPr>
                <a:r>
                  <a:rPr lang="es-CL" sz="700"/>
                  <a:t>Fecha</a:t>
                </a:r>
              </a:p>
            </c:rich>
          </c:tx>
          <c:layout/>
          <c:overlay val="0"/>
        </c:title>
        <c:numFmt formatCode="m/d/yyyy" sourceLinked="1"/>
        <c:majorTickMark val="none"/>
        <c:minorTickMark val="none"/>
        <c:tickLblPos val="nextTo"/>
        <c:txPr>
          <a:bodyPr/>
          <a:lstStyle/>
          <a:p>
            <a:pPr>
              <a:defRPr sz="400"/>
            </a:pPr>
            <a:endParaRPr lang="es-CL"/>
          </a:p>
        </c:txPr>
        <c:crossAx val="98959360"/>
        <c:crossesAt val="0"/>
        <c:auto val="1"/>
        <c:lblOffset val="100"/>
        <c:baseTimeUnit val="days"/>
      </c:dateAx>
      <c:valAx>
        <c:axId val="98959360"/>
        <c:scaling>
          <c:orientation val="minMax"/>
        </c:scaling>
        <c:delete val="0"/>
        <c:axPos val="l"/>
        <c:majorGridlines/>
        <c:title>
          <c:tx>
            <c:rich>
              <a:bodyPr rot="-5400000" vert="horz"/>
              <a:lstStyle/>
              <a:p>
                <a:pPr>
                  <a:defRPr sz="700"/>
                </a:pPr>
                <a:r>
                  <a:rPr lang="es-CL" sz="700"/>
                  <a:t>Porcentaje</a:t>
                </a:r>
                <a:r>
                  <a:rPr lang="es-CL" sz="700" baseline="0"/>
                  <a:t>dicionamiento</a:t>
                </a:r>
                <a:endParaRPr lang="es-CL" sz="700"/>
              </a:p>
            </c:rich>
          </c:tx>
          <c:layout/>
          <c:overlay val="0"/>
        </c:title>
        <c:numFmt formatCode="General" sourceLinked="1"/>
        <c:majorTickMark val="none"/>
        <c:minorTickMark val="none"/>
        <c:tickLblPos val="nextTo"/>
        <c:txPr>
          <a:bodyPr/>
          <a:lstStyle/>
          <a:p>
            <a:pPr>
              <a:defRPr sz="700"/>
            </a:pPr>
            <a:endParaRPr lang="es-CL"/>
          </a:p>
        </c:txPr>
        <c:crossAx val="93124480"/>
        <c:crosses val="autoZero"/>
        <c:crossBetween val="between"/>
      </c:valAx>
      <c:spPr>
        <a:solidFill>
          <a:schemeClr val="bg1">
            <a:lumMod val="95000"/>
          </a:schemeClr>
        </a:solidFill>
      </c:spPr>
    </c:plotArea>
    <c:legend>
      <c:legendPos val="r"/>
      <c:layout>
        <c:manualLayout>
          <c:xMode val="edge"/>
          <c:yMode val="edge"/>
          <c:x val="0.55982415290639465"/>
          <c:y val="0.17803805774278214"/>
          <c:w val="0.40343565406468668"/>
          <c:h val="5.4770639465521354E-2"/>
        </c:manualLayout>
      </c:layout>
      <c:overlay val="0"/>
      <c:txPr>
        <a:bodyPr/>
        <a:lstStyle/>
        <a:p>
          <a:pPr>
            <a:defRPr sz="700"/>
          </a:pPr>
          <a:endParaRPr lang="es-CL"/>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0.08126</cdr:x>
      <cdr:y>0.57544</cdr:y>
    </cdr:from>
    <cdr:to>
      <cdr:x>0.95034</cdr:x>
      <cdr:y>0.57544</cdr:y>
    </cdr:to>
    <cdr:cxnSp macro="">
      <cdr:nvCxnSpPr>
        <cdr:cNvPr id="2" name="1 Conector recto"/>
        <cdr:cNvCxnSpPr/>
      </cdr:nvCxnSpPr>
      <cdr:spPr>
        <a:xfrm xmlns:a="http://schemas.openxmlformats.org/drawingml/2006/main">
          <a:off x="342900" y="1562100"/>
          <a:ext cx="3667124" cy="0"/>
        </a:xfrm>
        <a:prstGeom xmlns:a="http://schemas.openxmlformats.org/drawingml/2006/main" prst="line">
          <a:avLst/>
        </a:prstGeom>
        <a:ln xmlns:a="http://schemas.openxmlformats.org/drawingml/2006/main">
          <a:solidFill>
            <a:srgbClr val="00B0F0"/>
          </a:solidFill>
          <a:prstDash val="sysDash"/>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hdefZi9ZqH6xILUB8z1aNcZ+33s=</DigestValue>
    </Reference>
    <Reference URI="#idOfficeObject" Type="http://www.w3.org/2000/09/xmldsig#Object">
      <DigestMethod Algorithm="http://www.w3.org/2000/09/xmldsig#sha1"/>
      <DigestValue>6ZEClEAXbvSz2mziqUjeFTLQEiM=</DigestValue>
    </Reference>
    <Reference URI="#idSignedProperties" Type="http://uri.etsi.org/01903#SignedProperties">
      <Transforms>
        <Transform Algorithm="http://www.w3.org/TR/2001/REC-xml-c14n-20010315"/>
      </Transforms>
      <DigestMethod Algorithm="http://www.w3.org/2000/09/xmldsig#sha1"/>
      <DigestValue>t8wWw8jWUMoMqEKzqvGprj3gOXk=</DigestValue>
    </Reference>
    <Reference URI="#idValidSigLnImg" Type="http://www.w3.org/2000/09/xmldsig#Object">
      <DigestMethod Algorithm="http://www.w3.org/2000/09/xmldsig#sha1"/>
      <DigestValue>dPGDS3upbEuFSdLpicksECKoGKg=</DigestValue>
    </Reference>
    <Reference URI="#idInvalidSigLnImg" Type="http://www.w3.org/2000/09/xmldsig#Object">
      <DigestMethod Algorithm="http://www.w3.org/2000/09/xmldsig#sha1"/>
      <DigestValue>LO11ApNT+JA0RUCAt2muU67+B1g=</DigestValue>
    </Reference>
  </SignedInfo>
  <SignatureValue>JOYO65gk/hNLevnkObezU2dUpWevimNswFLJxegqqDxmRd7t2HVXy3T82jeP7BY1uXcSf18ghMgq
qDqa13W3hBJH5p0sG03H1kVTl0hl73X0HIkyoQ4Z3ZAT92qfzzMh+zAP/0frLaB8RwVrB4Cj/3fr
rZ3a3I4F+RYvCQPrf3enYSMMOzL0nJsUh+6TWv+77zns3KheFhs5TipDEd5Qk/fvok34EbqLgCW6
16yymyqJmx8krlt9BsDOMmAD8UImKrNhrmgtKdC8IspriukDEQhpg9E9+LB9dsnTRSkXzg+xPqEm
Ybc/JoOz0MW0uC/dOf3xixkCnPdk3HL0RAqWSQ==</SignatureValue>
  <KeyInfo>
    <X509Data>
      <X509Certificate>MIIHPjCCBiagAwIBAgIQP1baRzp4T/iB/DqzYMC2xTANBgkqhkiG9w0BAQsFADCB4DELMAkGA1UE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IGRlIENoaWxlIENBMR8wHQYJKoZIhvcNAQkBFhBlLXNpZ25AZS1zaWduLmNsMB4XDTE2MDQwNTAw
MDAwMFoXDTE3MDQwNTIzNTk1OVowggEkMQswCQYDVQQGEwJDTDEjMCEGA1UECAwaU0VQVElNQSAt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AQoCggEBANH3Jg4TfrREwvmOwjpRCSl51O5EsPZhaCbxrg/ADw7kN0vZ6zWNqKVajCegzb8c+4mm
VewypZP7NKN/hP5gmRK2M9MEOm3IENjnyE2NikxXie5juXmfuqZbabA95/OdBQogPDMIKoBjfWHS
pWIbE6hiK11aCDV1yBv04nzWTO5FE4NsMfG/7qmvVgE+M5vojfcaboyHuEJ6F0Zf7vxMLi7tzP5p
qZ3NwkX3+6bDQ4QSEoq45q0uhqh1akbItG5bGqQe1/Vkx4dC1Iy4KUUXIck/CtCnqCbFTwg71VrH
2DfjW5HWUJ+IcWbR9Y9EDp75j9ccHMvyLilWJelMVBbqem0CAwEAAaOCAqswggKnMCMGA1UdEQQc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Hp69mXnvc2XECSpZdHwxdCuCMB0GA1UdDgQWBBQXI2aFhZymJLcECeykmLm6BV0vvjA7BggrBgEF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AQUFBwMEMCMGA1UdEgQcMBqgGAYIKwYBBAHBAQKgDBYKOTk1NTE3NDAtSzANBgkqhkiG9w0BAQsF
AAOCAQEAdinOwgcpYosjGBo4s2j4WWvTPHQbVpaLYiGWyZSoiEd4FqH5HYQeGnQ0SkGUmDZb075K
J7d5HVrXeFvDlw3EtZtEqrL4ZcAfwWaNtv4CScgbW9ILojsaoyo54eW0ws0I6A/YZXbbkMurNhC6
Hyeh+vYY9tbBnus8rf+0f3skcjg7rxqPWavHlIRGmAarHgew+lJskkzmHDYn7LQQquZjjYyaHUeq
qOmsGdVfpJ+WofbPmL6l8+y8D/d/6WGS/UitUZfN1rTbySuzxPt0lUKiWGVnVC5AsDsjL9i4BWs8
xawlsN77p2a3safehSSvXfFxfKEKfgFOHE6GdgcIWdd8sg==</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9ZP8C832IyQPQ6A0O9+0cGwgGCY=</DigestValue>
      </Reference>
      <Reference URI="/word/media/hdphoto10.wdp?ContentType=image/vnd.ms-photo">
        <DigestMethod Algorithm="http://www.w3.org/2000/09/xmldsig#sha1"/>
        <DigestValue>QwaKCPVayTCpt7hejo7SVG2ga8M=</DigestValue>
      </Reference>
      <Reference URI="/word/media/image16.jpeg?ContentType=image/jpeg">
        <DigestMethod Algorithm="http://www.w3.org/2000/09/xmldsig#sha1"/>
        <DigestValue>Lzxp1+tY9u6GD1S3AfQvn0zGemw=</DigestValue>
      </Reference>
      <Reference URI="/word/media/hdphoto11.wdp?ContentType=image/vnd.ms-photo">
        <DigestMethod Algorithm="http://www.w3.org/2000/09/xmldsig#sha1"/>
        <DigestValue>YNay74fePFLdkx7EBlIohk+QlrQ=</DigestValue>
      </Reference>
      <Reference URI="/word/media/image6.jpeg?ContentType=image/jpeg">
        <DigestMethod Algorithm="http://www.w3.org/2000/09/xmldsig#sha1"/>
        <DigestValue>ijaixabce31R96NU1SRcq667Qbs=</DigestValue>
      </Reference>
      <Reference URI="/word/media/image15.jpeg?ContentType=image/jpeg">
        <DigestMethod Algorithm="http://www.w3.org/2000/09/xmldsig#sha1"/>
        <DigestValue>OemdXhNNWNRKpa1+s7KiYe/hlsw=</DigestValue>
      </Reference>
      <Reference URI="/word/media/hdphoto9.wdp?ContentType=image/vnd.ms-photo">
        <DigestMethod Algorithm="http://www.w3.org/2000/09/xmldsig#sha1"/>
        <DigestValue>6CEvh/yWlX2BXCrw79lOyKb5ufw=</DigestValue>
      </Reference>
      <Reference URI="/word/charts/chart1.xml?ContentType=application/vnd.openxmlformats-officedocument.drawingml.chart+xml">
        <DigestMethod Algorithm="http://www.w3.org/2000/09/xmldsig#sha1"/>
        <DigestValue>Fn2IKW/yWED90zykx/ELyvei0tQ=</DigestValue>
      </Reference>
      <Reference URI="/word/media/image14.jpeg?ContentType=image/jpeg">
        <DigestMethod Algorithm="http://www.w3.org/2000/09/xmldsig#sha1"/>
        <DigestValue>0r/XLG0/KoCI4IOw2d/uopdIimI=</DigestValue>
      </Reference>
      <Reference URI="/word/media/hdphoto14.wdp?ContentType=image/vnd.ms-photo">
        <DigestMethod Algorithm="http://www.w3.org/2000/09/xmldsig#sha1"/>
        <DigestValue>5elWVKiOQCtFS5+Dv00p4OjDCiQ=</DigestValue>
      </Reference>
      <Reference URI="/word/media/image21.jpeg?ContentType=image/jpeg">
        <DigestMethod Algorithm="http://www.w3.org/2000/09/xmldsig#sha1"/>
        <DigestValue>XYiqKRrcc/OYuMYFnvuwET+RKak=</DigestValue>
      </Reference>
      <Reference URI="/word/charts/chart2.xml?ContentType=application/vnd.openxmlformats-officedocument.drawingml.chart+xml">
        <DigestMethod Algorithm="http://www.w3.org/2000/09/xmldsig#sha1"/>
        <DigestValue>jK1V51TgisjkQZ1sXk6vJqbqtEI=</DigestValue>
      </Reference>
      <Reference URI="/word/media/image4.wmf?ContentType=image/x-wmf">
        <DigestMethod Algorithm="http://www.w3.org/2000/09/xmldsig#sha1"/>
        <DigestValue>igzYYS3CWYB0xNJmgLUej+3D4bI=</DigestValue>
      </Reference>
      <Reference URI="/word/media/image5.jpeg?ContentType=image/jpeg">
        <DigestMethod Algorithm="http://www.w3.org/2000/09/xmldsig#sha1"/>
        <DigestValue>Wv8ly1mUA8PTz3uXwK5Gha/vqcE=</DigestValue>
      </Reference>
      <Reference URI="/word/theme/theme1.xml?ContentType=application/vnd.openxmlformats-officedocument.theme+xml">
        <DigestMethod Algorithm="http://www.w3.org/2000/09/xmldsig#sha1"/>
        <DigestValue>aed2ly2g7prYFMNM9yD108Dh+QE=</DigestValue>
      </Reference>
      <Reference URI="/word/fontTable.xml?ContentType=application/vnd.openxmlformats-officedocument.wordprocessingml.fontTable+xml">
        <DigestMethod Algorithm="http://www.w3.org/2000/09/xmldsig#sha1"/>
        <DigestValue>FBnUUiGyqDTkkYqGA5PsZVIIdGw=</DigestValue>
      </Reference>
      <Reference URI="/word/webSettings.xml?ContentType=application/vnd.openxmlformats-officedocument.wordprocessingml.webSettings+xml">
        <DigestMethod Algorithm="http://www.w3.org/2000/09/xmldsig#sha1"/>
        <DigestValue>jP7yRcvpEfMl+TTp6MIRRL+BNaQ=</DigestValue>
      </Reference>
      <Reference URI="/word/numbering.xml?ContentType=application/vnd.openxmlformats-officedocument.wordprocessingml.numbering+xml">
        <DigestMethod Algorithm="http://www.w3.org/2000/09/xmldsig#sha1"/>
        <DigestValue>duNEWbrbBOU+Wv8F4xLfgzrCCNg=</DigestValue>
      </Reference>
      <Reference URI="/word/styles.xml?ContentType=application/vnd.openxmlformats-officedocument.wordprocessingml.styles+xml">
        <DigestMethod Algorithm="http://www.w3.org/2000/09/xmldsig#sha1"/>
        <DigestValue>7Ah0LNg6wj2Hsi4CUH1+7mH+sWg=</DigestValue>
      </Reference>
      <Reference URI="/word/settings.xml?ContentType=application/vnd.openxmlformats-officedocument.wordprocessingml.settings+xml">
        <DigestMethod Algorithm="http://www.w3.org/2000/09/xmldsig#sha1"/>
        <DigestValue>P3uE8AM9kOeQB8eGaMowFxLxkMM=</DigestValue>
      </Reference>
      <Reference URI="/word/media/hdphoto15.wdp?ContentType=image/vnd.ms-photo">
        <DigestMethod Algorithm="http://www.w3.org/2000/09/xmldsig#sha1"/>
        <DigestValue>u8uhvP1Y+Fyo5cEmKPBE/5kJiEo=</DigestValue>
      </Reference>
      <Reference URI="/word/media/image2.emf?ContentType=image/x-emf">
        <DigestMethod Algorithm="http://www.w3.org/2000/09/xmldsig#sha1"/>
        <DigestValue>QtgL4jhqjVYSNgAUX/ADV0PJaqE=</DigestValue>
      </Reference>
      <Reference URI="/word/media/hdphoto16.wdp?ContentType=image/vnd.ms-photo">
        <DigestMethod Algorithm="http://www.w3.org/2000/09/xmldsig#sha1"/>
        <DigestValue>weR4TItCL7Iw4jewjANYpDQ2p1I=</DigestValue>
      </Reference>
      <Reference URI="/word/media/hdphoto1.wdp?ContentType=image/vnd.ms-photo">
        <DigestMethod Algorithm="http://www.w3.org/2000/09/xmldsig#sha1"/>
        <DigestValue>iFadwxNUp6QpxVbU83N4u2+s9PI=</DigestValue>
      </Reference>
      <Reference URI="/word/media/image3.emf?ContentType=image/x-emf">
        <DigestMethod Algorithm="http://www.w3.org/2000/09/xmldsig#sha1"/>
        <DigestValue>CTrpdL5wbFuBbb+ndFApSF4zSm8=</DigestValue>
      </Reference>
      <Reference URI="/word/media/image1.jpg?ContentType=image/jpeg">
        <DigestMethod Algorithm="http://www.w3.org/2000/09/xmldsig#sha1"/>
        <DigestValue>t02czBjOGtjPSakqWFT7mgwfR1U=</DigestValue>
      </Reference>
      <Reference URI="/word/media/hdphoto13.wdp?ContentType=image/vnd.ms-photo">
        <DigestMethod Algorithm="http://www.w3.org/2000/09/xmldsig#sha1"/>
        <DigestValue>9PiaHLMrnw/AMdXulNOlIN/6d7M=</DigestValue>
      </Reference>
      <Reference URI="/word/media/image19.jpeg?ContentType=image/jpeg">
        <DigestMethod Algorithm="http://www.w3.org/2000/09/xmldsig#sha1"/>
        <DigestValue>wyxquv5bq0WzQZKdLBp6vQczlGI=</DigestValue>
      </Reference>
      <Reference URI="/word/media/hdphoto12.wdp?ContentType=image/vnd.ms-photo">
        <DigestMethod Algorithm="http://www.w3.org/2000/09/xmldsig#sha1"/>
        <DigestValue>/v4V+Jt1weU1Hfgz0nRmvXfHA8s=</DigestValue>
      </Reference>
      <Reference URI="/word/media/image20.png?ContentType=image/png">
        <DigestMethod Algorithm="http://www.w3.org/2000/09/xmldsig#sha1"/>
        <DigestValue>+hvlQgumg+pstAFmUoLzls73e2c=</DigestValue>
      </Reference>
      <Reference URI="/word/media/hdphoto5.wdp?ContentType=image/vnd.ms-photo">
        <DigestMethod Algorithm="http://www.w3.org/2000/09/xmldsig#sha1"/>
        <DigestValue>LrBC/7qMA/RG7b2QjQHSoIT3YZY=</DigestValue>
      </Reference>
      <Reference URI="/word/media/image10.jpeg?ContentType=image/jpeg">
        <DigestMethod Algorithm="http://www.w3.org/2000/09/xmldsig#sha1"/>
        <DigestValue>3qsGzGnjLXjqx7SeTiEJ8/8KiTM=</DigestValue>
      </Reference>
      <Reference URI="/word/media/image18.jpeg?ContentType=image/jpeg">
        <DigestMethod Algorithm="http://www.w3.org/2000/09/xmldsig#sha1"/>
        <DigestValue>K8DbL7/ye2FI9y7KeLqbM+I6GTI=</DigestValue>
      </Reference>
      <Reference URI="/word/media/image11.jpeg?ContentType=image/jpeg">
        <DigestMethod Algorithm="http://www.w3.org/2000/09/xmldsig#sha1"/>
        <DigestValue>b8X0c2cPGmQdS/sSlfHOSlGfOu4=</DigestValue>
      </Reference>
      <Reference URI="/word/footer1.xml?ContentType=application/vnd.openxmlformats-officedocument.wordprocessingml.footer+xml">
        <DigestMethod Algorithm="http://www.w3.org/2000/09/xmldsig#sha1"/>
        <DigestValue>FC2+Q2UtelgON/ZO9bFSeSOjtRQ=</DigestValue>
      </Reference>
      <Reference URI="/word/footer2.xml?ContentType=application/vnd.openxmlformats-officedocument.wordprocessingml.footer+xml">
        <DigestMethod Algorithm="http://www.w3.org/2000/09/xmldsig#sha1"/>
        <DigestValue>4yMeukZHcctl65OZlaOLI71G/8o=</DigestValue>
      </Reference>
      <Reference URI="/word/drawings/drawing1.xml?ContentType=application/vnd.openxmlformats-officedocument.drawingml.chartshapes+xml">
        <DigestMethod Algorithm="http://www.w3.org/2000/09/xmldsig#sha1"/>
        <DigestValue>ld0cN8QjNIcn4RTdtrYQ5DjY2Os=</DigestValue>
      </Reference>
      <Reference URI="/word/document.xml?ContentType=application/vnd.openxmlformats-officedocument.wordprocessingml.document.main+xml">
        <DigestMethod Algorithm="http://www.w3.org/2000/09/xmldsig#sha1"/>
        <DigestValue>No0xVt6+l2rncN72jjbb3c7xQ3E=</DigestValue>
      </Reference>
      <Reference URI="/word/endnotes.xml?ContentType=application/vnd.openxmlformats-officedocument.wordprocessingml.endnotes+xml">
        <DigestMethod Algorithm="http://www.w3.org/2000/09/xmldsig#sha1"/>
        <DigestValue>R2ZNBbV6fQEYLOJUcM0Siy9I1CI=</DigestValue>
      </Reference>
      <Reference URI="/word/footnotes.xml?ContentType=application/vnd.openxmlformats-officedocument.wordprocessingml.footnotes+xml">
        <DigestMethod Algorithm="http://www.w3.org/2000/09/xmldsig#sha1"/>
        <DigestValue>OEZ0TOU53TKu+1vdqxW+ObRM4Yo=</DigestValue>
      </Reference>
      <Reference URI="/word/media/hdphoto6.wdp?ContentType=image/vnd.ms-photo">
        <DigestMethod Algorithm="http://www.w3.org/2000/09/xmldsig#sha1"/>
        <DigestValue>g5Su/FOhpRFIJv5nrtoQUsvivJg=</DigestValue>
      </Reference>
      <Reference URI="/word/media/hdphoto7.wdp?ContentType=image/vnd.ms-photo">
        <DigestMethod Algorithm="http://www.w3.org/2000/09/xmldsig#sha1"/>
        <DigestValue>atWguzmke+8A5H4YVi969iSpHX8=</DigestValue>
      </Reference>
      <Reference URI="/word/media/image12.jpeg?ContentType=image/jpeg">
        <DigestMethod Algorithm="http://www.w3.org/2000/09/xmldsig#sha1"/>
        <DigestValue>EjjY91hJ35KIfLOL8YgSsUtCWrk=</DigestValue>
      </Reference>
      <Reference URI="/word/media/image17.jpeg?ContentType=image/jpeg">
        <DigestMethod Algorithm="http://www.w3.org/2000/09/xmldsig#sha1"/>
        <DigestValue>KH7poniQK0QS4c3Tmb4jpQ0HeaU=</DigestValue>
      </Reference>
      <Reference URI="/word/media/image13.jpeg?ContentType=image/jpeg">
        <DigestMethod Algorithm="http://www.w3.org/2000/09/xmldsig#sha1"/>
        <DigestValue>0r/XLG0/KoCI4IOw2d/uopdIimI=</DigestValue>
      </Reference>
      <Reference URI="/word/media/hdphoto8.wdp?ContentType=image/vnd.ms-photo">
        <DigestMethod Algorithm="http://www.w3.org/2000/09/xmldsig#sha1"/>
        <DigestValue>2T2NYTX0MHpjyysxw9b/MY7oZoY=</DigestValue>
      </Reference>
      <Reference URI="/word/media/hdphoto4.wdp?ContentType=image/vnd.ms-photo">
        <DigestMethod Algorithm="http://www.w3.org/2000/09/xmldsig#sha1"/>
        <DigestValue>JGS4NwC+M4DYFyRwzgIrtjEkSso=</DigestValue>
      </Reference>
      <Reference URI="/word/media/image9.jpeg?ContentType=image/jpeg">
        <DigestMethod Algorithm="http://www.w3.org/2000/09/xmldsig#sha1"/>
        <DigestValue>xKaU1y61eTDJxoGxXCA498wmtkE=</DigestValue>
      </Reference>
      <Reference URI="/word/media/image8.jpeg?ContentType=image/jpeg">
        <DigestMethod Algorithm="http://www.w3.org/2000/09/xmldsig#sha1"/>
        <DigestValue>mT8Xywo/Nig3S5RWYD8iINKla+o=</DigestValue>
      </Reference>
      <Reference URI="/word/media/image7.jpeg?ContentType=image/jpeg">
        <DigestMethod Algorithm="http://www.w3.org/2000/09/xmldsig#sha1"/>
        <DigestValue>p/E/r04iMHnd73Jzg03M3QklWIw=</DigestValue>
      </Reference>
      <Reference URI="/word/media/hdphoto3.wdp?ContentType=image/vnd.ms-photo">
        <DigestMethod Algorithm="http://www.w3.org/2000/09/xmldsig#sha1"/>
        <DigestValue>Ae2KxLG1rqbxprW9nI9Y9B4SgXo=</DigestValue>
      </Reference>
      <Reference URI="/word/media/hdphoto2.wdp?ContentType=image/vnd.ms-photo">
        <DigestMethod Algorithm="http://www.w3.org/2000/09/xmldsig#sha1"/>
        <DigestValue>gYn+I+Qk7tSTyLyt5c73TsRfH0w=</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mV5U/SBJ1HRRWABF/+mZPQS3EBY=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16"/>
            <mdssi:RelationshipReference SourceId="rId20"/>
            <mdssi:RelationshipReference SourceId="rId29"/>
            <mdssi:RelationshipReference SourceId="rId41"/>
            <mdssi:RelationshipReference SourceId="rId54"/>
            <mdssi:RelationshipReference SourceId="rId62"/>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Transform>
          <Transform Algorithm="http://www.w3.org/TR/2001/REC-xml-c14n-20010315"/>
        </Transforms>
        <DigestMethod Algorithm="http://www.w3.org/2000/09/xmldsig#sha1"/>
        <DigestValue>YSFo3aHla5zi6hOX19A/kXWMoVY=</DigestValue>
      </Reference>
      <Reference URI="/word/charts/_rels/chart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aCti46tlMzcU+Ac0E/bWYVVZ7C0=</DigestValue>
      </Reference>
    </Manifest>
    <SignatureProperties>
      <SignatureProperty Id="idSignatureTime" Target="#idPackageSignature">
        <mdssi:SignatureTime>
          <mdssi:Format>YYYY-MM-DDThh:mm:ssTZD</mdssi:Format>
          <mdssi:Value>2016-12-22T18:29:42Z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AAAABMAAAAAAAAAAAAAAAnCwAAmwoAACBFTUYAAAEAgFwAAAwAAAABAAAAAAAAAAAAAAAAAAAAgAcAADgEAAClAgAAfQEAAAAAAAAAAAAAAAAAANVVCgBI0AUARgAAACwAAAAgAAAARU1GKwFAAQAcAAAAEAAAAAIQwNsBAAAAeAAAAHg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oUIAAACAAAAAgP//mUIhAAAACAAAAGIAAAAMAAAAAQAAABUAAAAMAAAABAAAABUAAAAMAAAABAAAAFEAAABoSAAAAAAAAAAAAABQAAAATAAAAAAAAAAAAAAAAAAAAAAAAACHAAAAgAAAAFAAAAAYBAAAaAQAAABEAAAAAAAAIADMAFEAAABN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2016-12-22T18:29:42Z</xd:SigningTime>
          <xd:SigningCertificate>
            <xd:Cert>
              <xd:CertDigest>
                <DigestMethod Algorithm="http://www.w3.org/2000/09/xmldsig#sha1"/>
                <DigestValue>B6wqqLS4DTEKlfK9buy0KR9j2w8=</DigestValue>
              </xd:CertDigest>
              <xd:IssuerSerial>
                <X509IssuerName>C=CL, O=E-Sign S.A., OU=Symantec Trust Network, OU=Class 2 Managed PKI Individual Subscriber CA, CN=E-Sign Firma Electronica Avanzada para Estado de Chile CA, E=e-sign@e-sign.cl</X509IssuerName>
                <X509SerialNumber>84192328472872409065016729460438775493</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D8BAACfAAAAAAAAAAAAAAAULAAADRYAACBFTUYAAAEACGMAAL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</Object>
  <Object Id="idInvalidSigLnImg">AQAAAGwAAAAAAAAAAAAAAD8BAACfAAAAAAAAAAAAAAAULAAADRYAACBFTUYAAAEA+Gg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AASg8FQAAAAAAAAAAAQOAAAAAQAAAJA1IGUonRkA8nbuZOEFAASknhkAAgIAAHCdGQBgnRkAOXbuZADhVADhBQAEpJ4ZAAICAAB8nRkAgAEIdg5cA3bgWwN2fJ0ZAGQBAAAAAAAAAAAAAChYuXUoWLl1YCdUAAAIAAAAAgAAAAAAAKSdGQC9X7l1AAAAAAAAAADUnhkABgAAAMieGQAGAAAAAAAAAAAAAADInhkA3J0ZAI7guHUAAAAAAAIAAAAAGQAGAAAAyJ4ZAAYAAABMArp1AAAAAAAAAADInhkABgAAAABfjwIInhkAOSS4dQAAAAAAAgAAyJ4ZAAYAAABkdgAIAAAAACUAAAAMAAAAAwAAABgAAAAMAAAAAAAAAhIAAAAMAAAAAQAAABYAAAAMAAAACAAAAFQAAABUAAAADAAAADoAAAAgAAAAXQAAAAEAAACrCg1Cchw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uAAAAAwAAABkAAAAbQAAAHMAAAABAAAAqwoNQnIcDUIMAAAAZAAAABIAAABMAAAAAAAAAAAAAAAAAAAA//////////9wAAAAUABhAHQAcgBpAGMAaQBvACAAQgB1AHMAdABvAHMAIABaAC4ABwAAAAcAAAAEAAAABQAAAAMAAAAGAAAAAwAAAAcAAAAEAAAABwAAAAcAAAAGAAAABAAAAAcAAAAG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RoEhZfv5gOXHMuaLhpuorsIMVLl00WjdF28oUR1pUJc=</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S5Ve8HCUjl35v/C2tcuOZPloWrA+QSt/vlwoU0q8rzM=</DigestValue>
    </Reference>
    <Reference Type="http://www.w3.org/2000/09/xmldsig#Object" URI="#idValidSigLnImg">
      <DigestMethod Algorithm="http://www.w3.org/2001/04/xmlenc#sha256"/>
      <DigestValue>MvX16AR/aYRzOV+arMUaLZ/a0i+IZz5l8OhyM36zGaA=</DigestValue>
    </Reference>
    <Reference Type="http://www.w3.org/2000/09/xmldsig#Object" URI="#idInvalidSigLnImg">
      <DigestMethod Algorithm="http://www.w3.org/2001/04/xmlenc#sha256"/>
      <DigestValue>8xElH/Nw3hgF/+QhvPS/XmdTAJmCGQvOrs4n23I8xcQ=</DigestValue>
    </Reference>
  </SignedInfo>
  <SignatureValue>5I8aoQVNx7lW2nLGWRaLVwoQF3JNKIj0znbMeYti/Wd6Xn5T+oNLE9wHK+9N4xDzQ9Ni+WIFa+WS
vA4hXXkt+ymInrv9b8H8qiakXBIF1/oJmLBkLI+DxCD7T8vvmKzlfzqjZBsyVIDdyLxvuja++WOI
PI3wBGWsAOMBZJEK/QjA6AO8SxDuto9grkCWAtB4QpQlwULnVY7X4hX8mBd8X1yyIYA9PmnVxmSG
dAj5YhntLmf4MwYfH+riqfjtVzbqHF+SNl/6w2D458uTF9759yC+YaNc5RrYyO+jxSSaLUL+Zj/L
8H3MTyUbnbxvKXUqT1u3w3SIpZqvRkAaWQfrBw==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91i5bs5JBAp7bes46E2tEv4eSAZd8dsY2HyxD/JJQ08=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UeUpImuCviy3Z67G3gdp5I+wSa+dVyz+G3fEeK3ZdOE=</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YOQah3K+SDdN5ykZN+WFOIZDK7MyVocOFhmUUbhNFbc=</DigestValue>
      </Reference>
      <Reference URI="/word/charts/chart1.xml?ContentType=application/vnd.openxmlformats-officedocument.drawingml.chart+xml">
        <DigestMethod Algorithm="http://www.w3.org/2001/04/xmlenc#sha256"/>
        <DigestValue>cpTLysO2BzJnDsUJmTDfzU0C2voofrmlH2Nl3CgF1CQ=</DigestValue>
      </Reference>
      <Reference URI="/word/charts/chart2.xml?ContentType=application/vnd.openxmlformats-officedocument.drawingml.chart+xml">
        <DigestMethod Algorithm="http://www.w3.org/2001/04/xmlenc#sha256"/>
        <DigestValue>ohdTauw7qX86by/PvftaO+9IwONUcf3OYoYW2mk03Jw=</DigestValue>
      </Reference>
      <Reference URI="/word/document.xml?ContentType=application/vnd.openxmlformats-officedocument.wordprocessingml.document.main+xml">
        <DigestMethod Algorithm="http://www.w3.org/2001/04/xmlenc#sha256"/>
        <DigestValue>ojnkdirsqyKvIYQOja7+HrnPkrlQI3bkwgJVIzGDeiE=</DigestValue>
      </Reference>
      <Reference URI="/word/drawings/drawing1.xml?ContentType=application/vnd.openxmlformats-officedocument.drawingml.chartshapes+xml">
        <DigestMethod Algorithm="http://www.w3.org/2001/04/xmlenc#sha256"/>
        <DigestValue>xAmAsLtPJfNoPlSBb9knOVxeK0KWRMFdI3BfdIqMgJ4=</DigestValue>
      </Reference>
      <Reference URI="/word/endnotes.xml?ContentType=application/vnd.openxmlformats-officedocument.wordprocessingml.endnotes+xml">
        <DigestMethod Algorithm="http://www.w3.org/2001/04/xmlenc#sha256"/>
        <DigestValue>GlDCQfgfocBNX8YGDYqnPfZ6sow4Ql6IImEPIHZnKQg=</DigestValue>
      </Reference>
      <Reference URI="/word/fontTable.xml?ContentType=application/vnd.openxmlformats-officedocument.wordprocessingml.fontTable+xml">
        <DigestMethod Algorithm="http://www.w3.org/2001/04/xmlenc#sha256"/>
        <DigestValue>QEmjXwCW2SQub21aSJe4tEisygwaghOszRF94hd6WlA=</DigestValue>
      </Reference>
      <Reference URI="/word/footer1.xml?ContentType=application/vnd.openxmlformats-officedocument.wordprocessingml.footer+xml">
        <DigestMethod Algorithm="http://www.w3.org/2001/04/xmlenc#sha256"/>
        <DigestValue>dwdg2dGpKSUTi3ZoEi5gBVmaw1hbnIcq19oEWhwPvuQ=</DigestValue>
      </Reference>
      <Reference URI="/word/footer2.xml?ContentType=application/vnd.openxmlformats-officedocument.wordprocessingml.footer+xml">
        <DigestMethod Algorithm="http://www.w3.org/2001/04/xmlenc#sha256"/>
        <DigestValue>U781HgdICTGfd4YFwbgbt82Bcej2gzbPn9XvbmotWKk=</DigestValue>
      </Reference>
      <Reference URI="/word/footnotes.xml?ContentType=application/vnd.openxmlformats-officedocument.wordprocessingml.footnotes+xml">
        <DigestMethod Algorithm="http://www.w3.org/2001/04/xmlenc#sha256"/>
        <DigestValue>7o7TIXasCaQq3C0+8KLpiCkfRQeT8kKyKq7eIdkBkwU=</DigestValue>
      </Reference>
      <Reference URI="/word/media/hdphoto1.wdp?ContentType=image/vnd.ms-photo">
        <DigestMethod Algorithm="http://www.w3.org/2001/04/xmlenc#sha256"/>
        <DigestValue>HSLk+zPDQBP9vPyCwnA7xc3QF1xsUCkTizCcyqAPh8k=</DigestValue>
      </Reference>
      <Reference URI="/word/media/hdphoto10.wdp?ContentType=image/vnd.ms-photo">
        <DigestMethod Algorithm="http://www.w3.org/2001/04/xmlenc#sha256"/>
        <DigestValue>LPT35fs/1CbjO+oYlHedxunol+2aYlP36E5Hef1/NmQ=</DigestValue>
      </Reference>
      <Reference URI="/word/media/hdphoto11.wdp?ContentType=image/vnd.ms-photo">
        <DigestMethod Algorithm="http://www.w3.org/2001/04/xmlenc#sha256"/>
        <DigestValue>uUDa++oHvW/xa15o9zTQMGOBpxC9AaQnI8KV4j8B1iw=</DigestValue>
      </Reference>
      <Reference URI="/word/media/hdphoto12.wdp?ContentType=image/vnd.ms-photo">
        <DigestMethod Algorithm="http://www.w3.org/2001/04/xmlenc#sha256"/>
        <DigestValue>U383z2lFNcvfw91NnSnYKUVUZBvYnS7CIEQ7lYdKBtA=</DigestValue>
      </Reference>
      <Reference URI="/word/media/hdphoto13.wdp?ContentType=image/vnd.ms-photo">
        <DigestMethod Algorithm="http://www.w3.org/2001/04/xmlenc#sha256"/>
        <DigestValue>gpvv/hNut+fcCDHhMQwZU4D2zOljzGodALsD392tJsg=</DigestValue>
      </Reference>
      <Reference URI="/word/media/hdphoto14.wdp?ContentType=image/vnd.ms-photo">
        <DigestMethod Algorithm="http://www.w3.org/2001/04/xmlenc#sha256"/>
        <DigestValue>nXQLw5VnNPrjZ6vNG0Qffg6Hm4HraAOK4f4VIjRy99o=</DigestValue>
      </Reference>
      <Reference URI="/word/media/hdphoto15.wdp?ContentType=image/vnd.ms-photo">
        <DigestMethod Algorithm="http://www.w3.org/2001/04/xmlenc#sha256"/>
        <DigestValue>v4BJDc8KWGbyRZ3/DNljUr+bjMCjV2exHis77TrPPb4=</DigestValue>
      </Reference>
      <Reference URI="/word/media/hdphoto16.wdp?ContentType=image/vnd.ms-photo">
        <DigestMethod Algorithm="http://www.w3.org/2001/04/xmlenc#sha256"/>
        <DigestValue>gis2JBOEeUQeQDbailLZKDF2fPsBeoNUweKHZDnr1so=</DigestValue>
      </Reference>
      <Reference URI="/word/media/hdphoto2.wdp?ContentType=image/vnd.ms-photo">
        <DigestMethod Algorithm="http://www.w3.org/2001/04/xmlenc#sha256"/>
        <DigestValue>QxmIsdNGQSHBrMwKBvgELA3a3NDHicnrcdIHkua1uwc=</DigestValue>
      </Reference>
      <Reference URI="/word/media/hdphoto3.wdp?ContentType=image/vnd.ms-photo">
        <DigestMethod Algorithm="http://www.w3.org/2001/04/xmlenc#sha256"/>
        <DigestValue>o6QSTUwHnoDlwFszU+B1lTJLdw6pPnEXXsrUePp4hPY=</DigestValue>
      </Reference>
      <Reference URI="/word/media/hdphoto4.wdp?ContentType=image/vnd.ms-photo">
        <DigestMethod Algorithm="http://www.w3.org/2001/04/xmlenc#sha256"/>
        <DigestValue>747RKw1dRKY1kRJcaH+0RLwYePs2QfLYMJDbieuM9Ec=</DigestValue>
      </Reference>
      <Reference URI="/word/media/hdphoto5.wdp?ContentType=image/vnd.ms-photo">
        <DigestMethod Algorithm="http://www.w3.org/2001/04/xmlenc#sha256"/>
        <DigestValue>yYcCgXpHGCRanpzWQj6aKNQlnUZsesqeOWLsTL5VaTE=</DigestValue>
      </Reference>
      <Reference URI="/word/media/hdphoto6.wdp?ContentType=image/vnd.ms-photo">
        <DigestMethod Algorithm="http://www.w3.org/2001/04/xmlenc#sha256"/>
        <DigestValue>lur9NWps/kxZI2PFO8RcrL2ei2/ypA+MRzUDCIgW5kc=</DigestValue>
      </Reference>
      <Reference URI="/word/media/hdphoto7.wdp?ContentType=image/vnd.ms-photo">
        <DigestMethod Algorithm="http://www.w3.org/2001/04/xmlenc#sha256"/>
        <DigestValue>9XrvwlLgGzTq6V6nor8Qa6zzdykfyGd5tvUzdUUIpCo=</DigestValue>
      </Reference>
      <Reference URI="/word/media/hdphoto8.wdp?ContentType=image/vnd.ms-photo">
        <DigestMethod Algorithm="http://www.w3.org/2001/04/xmlenc#sha256"/>
        <DigestValue>RCtNraxPj7M8Isav877jHsh9ZQlRaf9sX5p56Eo8u44=</DigestValue>
      </Reference>
      <Reference URI="/word/media/hdphoto9.wdp?ContentType=image/vnd.ms-photo">
        <DigestMethod Algorithm="http://www.w3.org/2001/04/xmlenc#sha256"/>
        <DigestValue>95B2P9tLpJOYl7DsEDd8BbhmNVASTY4hm9rajOmVf3k=</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R/mrDrZ/a6yp2+69FNWcEWvWGvYZP3YG3MztBiRE0IQ=</DigestValue>
      </Reference>
      <Reference URI="/word/media/image11.jpeg?ContentType=image/jpeg">
        <DigestMethod Algorithm="http://www.w3.org/2001/04/xmlenc#sha256"/>
        <DigestValue>dqYhqoANL871Xb2cH4+N0m7MmhOfDaCLUI2kOIEYiXM=</DigestValue>
      </Reference>
      <Reference URI="/word/media/image12.jpeg?ContentType=image/jpeg">
        <DigestMethod Algorithm="http://www.w3.org/2001/04/xmlenc#sha256"/>
        <DigestValue>HufiljFxqhkQa9hziOTRTviAWLniZma+bIwgoker/3U=</DigestValue>
      </Reference>
      <Reference URI="/word/media/image13.jpeg?ContentType=image/jpeg">
        <DigestMethod Algorithm="http://www.w3.org/2001/04/xmlenc#sha256"/>
        <DigestValue>Rzvkt99Mo2yBJ22uzaofu8qSpbdLR9mrXQXjws5a06A=</DigestValue>
      </Reference>
      <Reference URI="/word/media/image14.jpeg?ContentType=image/jpeg">
        <DigestMethod Algorithm="http://www.w3.org/2001/04/xmlenc#sha256"/>
        <DigestValue>Rzvkt99Mo2yBJ22uzaofu8qSpbdLR9mrXQXjws5a06A=</DigestValue>
      </Reference>
      <Reference URI="/word/media/image15.jpeg?ContentType=image/jpeg">
        <DigestMethod Algorithm="http://www.w3.org/2001/04/xmlenc#sha256"/>
        <DigestValue>4W5jBMT5092I4lk4qMk5Bd/KscNL0e6l0LiMYdynHKw=</DigestValue>
      </Reference>
      <Reference URI="/word/media/image16.jpeg?ContentType=image/jpeg">
        <DigestMethod Algorithm="http://www.w3.org/2001/04/xmlenc#sha256"/>
        <DigestValue>B1/oy8tx/3Wga8mW3K0BIHlmCcPW6p8tcML0/O+W1i4=</DigestValue>
      </Reference>
      <Reference URI="/word/media/image17.jpeg?ContentType=image/jpeg">
        <DigestMethod Algorithm="http://www.w3.org/2001/04/xmlenc#sha256"/>
        <DigestValue>jVZlWV7CO9RKKJlX2qkzmoxyE3v6Flc3GVpRQgOXMOo=</DigestValue>
      </Reference>
      <Reference URI="/word/media/image18.jpeg?ContentType=image/jpeg">
        <DigestMethod Algorithm="http://www.w3.org/2001/04/xmlenc#sha256"/>
        <DigestValue>J/UkRERz7dDpwitp1yGghQ+X/+eisQ5WfM8iH+J8AGs=</DigestValue>
      </Reference>
      <Reference URI="/word/media/image19.jpeg?ContentType=image/jpeg">
        <DigestMethod Algorithm="http://www.w3.org/2001/04/xmlenc#sha256"/>
        <DigestValue>IUbPTSmZNN5+eYOYgqwfXj3PvcTbpnrATHOmVX+H6hU=</DigestValue>
      </Reference>
      <Reference URI="/word/media/image2.emf?ContentType=image/x-emf">
        <DigestMethod Algorithm="http://www.w3.org/2001/04/xmlenc#sha256"/>
        <DigestValue>xjgENQqUUID58FjcEKB3U0ygUUOWYCTI2JwxsvUyjRg=</DigestValue>
      </Reference>
      <Reference URI="/word/media/image20.png?ContentType=image/png">
        <DigestMethod Algorithm="http://www.w3.org/2001/04/xmlenc#sha256"/>
        <DigestValue>HdHY3Rj6Ag0R/vuA8hBDwhmp4UGXoiExtgY7t+0D5Bs=</DigestValue>
      </Reference>
      <Reference URI="/word/media/image21.jpeg?ContentType=image/jpeg">
        <DigestMethod Algorithm="http://www.w3.org/2001/04/xmlenc#sha256"/>
        <DigestValue>aGsti77GlYPFFXiRgX+NTVAA9qbZq/O4ILW5mT1kq8s=</DigestValue>
      </Reference>
      <Reference URI="/word/media/image3.emf?ContentType=image/x-emf">
        <DigestMethod Algorithm="http://www.w3.org/2001/04/xmlenc#sha256"/>
        <DigestValue>szrFsDbFbs3P5CUkSu/h1UKYhFt6P1yF4yfhsQ6bicU=</DigestValue>
      </Reference>
      <Reference URI="/word/media/image4.wmf?ContentType=image/x-wmf">
        <DigestMethod Algorithm="http://www.w3.org/2001/04/xmlenc#sha256"/>
        <DigestValue>49wogTfRDKpJNzDLRI3DWC2i/PKjXO5TzpmF2QQPZgI=</DigestValue>
      </Reference>
      <Reference URI="/word/media/image5.jpeg?ContentType=image/jpeg">
        <DigestMethod Algorithm="http://www.w3.org/2001/04/xmlenc#sha256"/>
        <DigestValue>kXkRjO1HkmV8SkpFzRtcnm5Amaa6OvYymiG3dZHx0zk=</DigestValue>
      </Reference>
      <Reference URI="/word/media/image6.jpeg?ContentType=image/jpeg">
        <DigestMethod Algorithm="http://www.w3.org/2001/04/xmlenc#sha256"/>
        <DigestValue>d/vKoHndEimR+WV5yusnN4l7waGpDxkpTPf/DCjON60=</DigestValue>
      </Reference>
      <Reference URI="/word/media/image7.jpeg?ContentType=image/jpeg">
        <DigestMethod Algorithm="http://www.w3.org/2001/04/xmlenc#sha256"/>
        <DigestValue>J7qoKnIbswcyxi6M0KS0ujdV1jfmukAq5Y0bc7s0zmM=</DigestValue>
      </Reference>
      <Reference URI="/word/media/image8.jpeg?ContentType=image/jpeg">
        <DigestMethod Algorithm="http://www.w3.org/2001/04/xmlenc#sha256"/>
        <DigestValue>k0PwPYygsGUG0bGwGetYQC5LtUaDQAAWWIDbZ0//kNo=</DigestValue>
      </Reference>
      <Reference URI="/word/media/image9.jpeg?ContentType=image/jpeg">
        <DigestMethod Algorithm="http://www.w3.org/2001/04/xmlenc#sha256"/>
        <DigestValue>ooL+uWN2d3YEKQM/IuCHYLGdeoutRZlsQjqbpCHiE6o=</DigestValue>
      </Reference>
      <Reference URI="/word/numbering.xml?ContentType=application/vnd.openxmlformats-officedocument.wordprocessingml.numbering+xml">
        <DigestMethod Algorithm="http://www.w3.org/2001/04/xmlenc#sha256"/>
        <DigestValue>32cAGvYyMeeiDBHnLAUFGvwrnCj1jrUDJu8W7Si38ek=</DigestValue>
      </Reference>
      <Reference URI="/word/settings.xml?ContentType=application/vnd.openxmlformats-officedocument.wordprocessingml.settings+xml">
        <DigestMethod Algorithm="http://www.w3.org/2001/04/xmlenc#sha256"/>
        <DigestValue>qQq/I7lD+ccS1G9RjJ+nZGvxa6RH3bGK54pGEBw2Eh8=</DigestValue>
      </Reference>
      <Reference URI="/word/styles.xml?ContentType=application/vnd.openxmlformats-officedocument.wordprocessingml.styles+xml">
        <DigestMethod Algorithm="http://www.w3.org/2001/04/xmlenc#sha256"/>
        <DigestValue>J9r1ZQQosIuLgUbW6HNbHbuX8FGNHTLddgBQwV+3uTI=</DigestValue>
      </Reference>
      <Reference URI="/word/stylesWithEffects.xml?ContentType=application/vnd.ms-word.stylesWithEffects+xml">
        <DigestMethod Algorithm="http://www.w3.org/2001/04/xmlenc#sha256"/>
        <DigestValue>mUjSP7JdOSIPQT9o4fnOibYQJV3uHRruJnrjtF+4bwo=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iLAdCs7tRhhTk/Kxl4X5RNGWoInAdjoIiLdtHbQ+XGw=</DigestValue>
      </Reference>
    </Manifest>
    <SignatureProperties>
      <SignatureProperty Id="idSignatureTime" Target="#idPackageSignature">
        <mdssi:SignatureTime xmlns:mdssi="http://schemas.openxmlformats.org/package/2006/digital-signature">
          <mdssi:Format>YYYY-MM-DDThh:mm:ssTZD</mdssi:Format>
          <mdssi:Value>2016-12-26T19:48:23Z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2016-12-26T19:48:23Z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L4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BfdzKdc3dYiDVlKCw1Zf//AAAAADB1floAACSbVgB5ZT0iAAAAAPh9fwB4mlYAUPMxdQAAAAAAAENoYXJVcHBlclcAk30AsJR9ANgBOAdAnH0A0JpWAIABCHYOXAN24FsDdtCaVgBkAQAAjWKrdY1iq3VgEiEEAAgAAAACAAAAAAAA8JpWACJqq3UAAAAAAAAAACqcVgAJAAAAGJxWAAkAAAAAAAAAAAAAABicVgAom1YA7uqqdQAAAAAAAgAAAABWAAkAAAAYnFYACQAAAEwSrHUAAAAAAAAAABicVgAJAAAAAAAAAFSbVgCVLqp1AAAAAAACAAAYnFYACQAAAGR2AAgAAAAAJQAAAAwAAAADAAAAGAAAAAwAAAAAAAACEgAAAAwAAAABAAAAHgAAABgAAAAJAAAAUAAAAPcAAABdAAAAJQAAAAwAAAAD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M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mCY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fdzKdc3dYiDVlKCw1Zf//AAAAADB1floAACSbVgB5ZT0iAAAAAPh9fwB4mlYAUPMxdQAAAAAAAENoYXJVcHBlclcAk30AsJR9ANgBOAdAnH0A0JpWAIABCHYOXAN24FsDdtCaVgBkAQAAjWKrdY1iq3VgEiEEAAgAAAACAAAAAAAA8JpWACJqq3UAAAAAAAAAACqcVgAJAAAAGJxWAAkAAAAAAAAAAAAAABicVgAom1YA7uqqdQAAAAAAAgAAAABWAAkAAAAYnFYACQAAAEwSrHUAAAAAAAAAABicVgAJAAAAAAAAAFSbVgCVLqp1AAAAAAACAAAYnFY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CEBoPj///IBAAAAAAAA/FvsA4D4//8IAFh++/b//wAAAAAAAAAA4FvsA4D4/////wAAAABWAP48X3cISVYA9XFjd57VewD+////jONed/LgXnecf/ALsAeAAOB98AvAQVYAImqrdQAAAAAAAAAA9EJWAAYAAADoQlYABgAAAAIAAAAAAAAA9H3wC0DJBxD0ffALAAAAAEDJBxAQQlYAjWKrdY1iq3UAAAAAAAgAAAACAAAAAAAAGEJWACJqq3UAAAAAAAAAAE5DVgAHAAAAQENWAAcAAAAAAAAAAAAAAEBDVgBQQlYA7uqqdQAAAAAAAgAAAABWAAcAAABAQ1YABwAAAEwSrHUAAAAAAAAAAEBDVgAHAAAAAAAAAHxCVgCVLqp1AAAAAAACAABAQ1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xb7AOA+P//CABYfvv2//8AAAAAAAAAAOBb7AOA+P////8AAAAATQgIoykl/p0Ddm+JOmQlIwEPAAAAAPBDMitIc1YAmAwhVyIAigFJjDpkCHJWAAAAAADggE0ISHNWACSIgBJQclYA2Ys6ZFMAZQBnAG8AZQAgAFUASQAAAAAA9Ys6ZCBzVgDhAAAAyHFWAEvk6mPYAFwI4QAAAAEAAAAmoyklAABWAOrj6mMEAAAABQAAAAAAAAAAAAAAAAAAACajKSXUc1YAJYs6ZPgxVggEAAAA4IBNCAAAAABJizpkAAAAAAAAZQBnAG8AZQAgAFUASQAAAAospHJWAKRyVgDhAAAAQHJWAAAAAAAIoyklAAAAAAEAAAAAAAAAZHJWAC8wB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E67A8463-7EEF-431E-9D06-381B4C8EF10C}">
  <ds:schemaRefs>
    <ds:schemaRef ds:uri="http://schemas.openxmlformats.org/officeDocument/2006/bibliography"/>
  </ds:schemaRefs>
</ds:datastoreItem>
</file>

<file path=customXml/itemProps11.xml><?xml version="1.0" encoding="utf-8"?>
<ds:datastoreItem xmlns:ds="http://schemas.openxmlformats.org/officeDocument/2006/customXml" ds:itemID="{330C38FE-4B34-4128-9317-EC0749D55B0F}">
  <ds:schemaRefs>
    <ds:schemaRef ds:uri="http://schemas.openxmlformats.org/officeDocument/2006/bibliography"/>
  </ds:schemaRefs>
</ds:datastoreItem>
</file>

<file path=customXml/itemProps12.xml><?xml version="1.0" encoding="utf-8"?>
<ds:datastoreItem xmlns:ds="http://schemas.openxmlformats.org/officeDocument/2006/customXml" ds:itemID="{0A5930D0-A79A-495C-90EB-BCB022B2178E}">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B130A32A-F341-47DC-97DC-502FCAFD7285}">
  <ds:schemaRefs>
    <ds:schemaRef ds:uri="http://schemas.openxmlformats.org/officeDocument/2006/bibliography"/>
  </ds:schemaRefs>
</ds:datastoreItem>
</file>

<file path=customXml/itemProps5.xml><?xml version="1.0" encoding="utf-8"?>
<ds:datastoreItem xmlns:ds="http://schemas.openxmlformats.org/officeDocument/2006/customXml" ds:itemID="{E2FAE188-C2B1-45CB-AD39-196C48C4F1AE}">
  <ds:schemaRefs>
    <ds:schemaRef ds:uri="http://schemas.openxmlformats.org/officeDocument/2006/bibliography"/>
  </ds:schemaRefs>
</ds:datastoreItem>
</file>

<file path=customXml/itemProps6.xml><?xml version="1.0" encoding="utf-8"?>
<ds:datastoreItem xmlns:ds="http://schemas.openxmlformats.org/officeDocument/2006/customXml" ds:itemID="{CA7596FE-0FD1-4662-B4B3-D904038EA293}">
  <ds:schemaRefs>
    <ds:schemaRef ds:uri="http://schemas.openxmlformats.org/officeDocument/2006/bibliography"/>
  </ds:schemaRefs>
</ds:datastoreItem>
</file>

<file path=customXml/itemProps7.xml><?xml version="1.0" encoding="utf-8"?>
<ds:datastoreItem xmlns:ds="http://schemas.openxmlformats.org/officeDocument/2006/customXml" ds:itemID="{A37BE33B-FC6B-49F2-ABAD-D02A7890CA8B}">
  <ds:schemaRefs>
    <ds:schemaRef ds:uri="http://schemas.openxmlformats.org/officeDocument/2006/bibliography"/>
  </ds:schemaRefs>
</ds:datastoreItem>
</file>

<file path=customXml/itemProps8.xml><?xml version="1.0" encoding="utf-8"?>
<ds:datastoreItem xmlns:ds="http://schemas.openxmlformats.org/officeDocument/2006/customXml" ds:itemID="{BF733615-F34E-41E8-8D42-0535E3ED5849}">
  <ds:schemaRefs>
    <ds:schemaRef ds:uri="http://schemas.openxmlformats.org/officeDocument/2006/bibliography"/>
  </ds:schemaRefs>
</ds:datastoreItem>
</file>

<file path=customXml/itemProps9.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1442</TotalTime>
  <Pages>35</Pages>
  <Words>8609</Words>
  <Characters>48185</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56681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Patricio Bustos Zuñiga</cp:lastModifiedBy>
  <cp:revision>20</cp:revision>
  <cp:lastPrinted>2013-04-08T12:43:00Z</cp:lastPrinted>
  <dcterms:created xsi:type="dcterms:W3CDTF">2016-09-30T19:22:00Z</dcterms:created>
  <dcterms:modified xsi:type="dcterms:W3CDTF">2016-12-22T18:29:00Z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