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8B682" w14:textId="77777777" w:rsidR="00C07655" w:rsidRPr="0025129B" w:rsidRDefault="00C07655" w:rsidP="00612EF2">
      <w:pPr>
        <w:spacing w:line="276" w:lineRule="auto"/>
        <w:rPr>
          <w:rFonts w:cstheme="minorHAnsi"/>
        </w:rPr>
      </w:pPr>
    </w:p>
    <w:p w14:paraId="759E8100" w14:textId="77777777" w:rsidR="00C07655" w:rsidRPr="0025129B" w:rsidRDefault="00C07655" w:rsidP="00612EF2">
      <w:pPr>
        <w:spacing w:line="276" w:lineRule="auto"/>
        <w:rPr>
          <w:rFonts w:cstheme="minorHAnsi"/>
        </w:rPr>
      </w:pPr>
    </w:p>
    <w:p w14:paraId="5CC7CCCB" w14:textId="77777777" w:rsidR="00C07655" w:rsidRPr="0025129B" w:rsidRDefault="00C07655" w:rsidP="00612EF2">
      <w:pPr>
        <w:spacing w:line="276" w:lineRule="auto"/>
        <w:rPr>
          <w:rFonts w:cstheme="minorHAnsi"/>
        </w:rPr>
      </w:pPr>
    </w:p>
    <w:p w14:paraId="780861E2" w14:textId="77777777" w:rsidR="00C07655" w:rsidRPr="0025129B" w:rsidRDefault="00C07655" w:rsidP="00612EF2">
      <w:pPr>
        <w:spacing w:line="276" w:lineRule="auto"/>
        <w:rPr>
          <w:rFonts w:cstheme="minorHAnsi"/>
        </w:rPr>
      </w:pPr>
    </w:p>
    <w:p w14:paraId="74A008A5" w14:textId="77777777" w:rsidR="00C07655" w:rsidRPr="0025129B" w:rsidRDefault="00C07655" w:rsidP="00612EF2">
      <w:pPr>
        <w:spacing w:line="276" w:lineRule="auto"/>
        <w:rPr>
          <w:rFonts w:cstheme="minorHAnsi"/>
        </w:rPr>
      </w:pPr>
    </w:p>
    <w:p w14:paraId="3A78915C" w14:textId="77777777" w:rsidR="00C07655" w:rsidRPr="0025129B" w:rsidRDefault="00C07655" w:rsidP="00612EF2">
      <w:pPr>
        <w:spacing w:line="276" w:lineRule="auto"/>
        <w:rPr>
          <w:rFonts w:cstheme="minorHAnsi"/>
        </w:rPr>
      </w:pPr>
    </w:p>
    <w:p w14:paraId="3E6D5428" w14:textId="77777777" w:rsidR="00C07655" w:rsidRPr="0025129B" w:rsidRDefault="00C07655" w:rsidP="00612EF2">
      <w:pPr>
        <w:spacing w:line="276" w:lineRule="auto"/>
        <w:rPr>
          <w:rFonts w:cstheme="minorHAnsi"/>
        </w:rPr>
      </w:pPr>
    </w:p>
    <w:p w14:paraId="0342654A" w14:textId="77777777" w:rsidR="00C07655" w:rsidRPr="0025129B" w:rsidRDefault="00C07655" w:rsidP="00612EF2">
      <w:pPr>
        <w:spacing w:line="276" w:lineRule="auto"/>
        <w:rPr>
          <w:rFonts w:cstheme="minorHAnsi"/>
        </w:rPr>
      </w:pPr>
    </w:p>
    <w:p w14:paraId="25348ACC" w14:textId="77777777" w:rsidR="00C07655" w:rsidRPr="0025129B" w:rsidRDefault="00C07655" w:rsidP="00612EF2">
      <w:pPr>
        <w:spacing w:line="276" w:lineRule="auto"/>
        <w:rPr>
          <w:rFonts w:cstheme="minorHAnsi"/>
        </w:rPr>
      </w:pPr>
    </w:p>
    <w:p w14:paraId="6BBD6F74" w14:textId="77777777" w:rsidR="00C07655" w:rsidRPr="0025129B" w:rsidRDefault="00C07655" w:rsidP="00612EF2">
      <w:pPr>
        <w:spacing w:line="276" w:lineRule="auto"/>
        <w:rPr>
          <w:rFonts w:cstheme="minorHAnsi"/>
        </w:rPr>
      </w:pPr>
    </w:p>
    <w:p w14:paraId="5D69A096" w14:textId="77777777" w:rsidR="000C128D" w:rsidRPr="0025129B" w:rsidRDefault="000C128D" w:rsidP="00612EF2">
      <w:pPr>
        <w:spacing w:line="276" w:lineRule="auto"/>
        <w:rPr>
          <w:rFonts w:cstheme="minorHAnsi"/>
        </w:rPr>
      </w:pPr>
    </w:p>
    <w:p w14:paraId="3842869D" w14:textId="77777777" w:rsidR="000C128D" w:rsidRPr="0025129B" w:rsidRDefault="000C128D" w:rsidP="00A4794E">
      <w:pPr>
        <w:spacing w:line="276" w:lineRule="auto"/>
        <w:rPr>
          <w:rFonts w:cstheme="minorHAnsi"/>
        </w:rPr>
      </w:pPr>
    </w:p>
    <w:p w14:paraId="6B3312FE" w14:textId="3114F1B1" w:rsidR="00CA0510" w:rsidRPr="0059502E" w:rsidRDefault="00CA0510" w:rsidP="00A4794E">
      <w:pPr>
        <w:spacing w:line="276" w:lineRule="auto"/>
        <w:rPr>
          <w:rFonts w:cstheme="minorHAnsi"/>
        </w:rPr>
      </w:pPr>
    </w:p>
    <w:p w14:paraId="216C91F0" w14:textId="77777777" w:rsidR="00CA0510" w:rsidRPr="0025129B" w:rsidRDefault="00CA0510" w:rsidP="00A4794E">
      <w:pPr>
        <w:spacing w:line="276" w:lineRule="auto"/>
        <w:rPr>
          <w:rFonts w:cstheme="minorHAnsi"/>
        </w:rPr>
      </w:pPr>
    </w:p>
    <w:p w14:paraId="5D275AC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9D3A0FF" w14:textId="77777777" w:rsidR="00697654" w:rsidRPr="0025129B" w:rsidRDefault="00697654" w:rsidP="006B4FA6">
      <w:pPr>
        <w:spacing w:line="276" w:lineRule="auto"/>
        <w:jc w:val="center"/>
        <w:rPr>
          <w:rFonts w:cstheme="minorHAnsi"/>
          <w:b/>
        </w:rPr>
      </w:pPr>
    </w:p>
    <w:p w14:paraId="56D442C2" w14:textId="77777777" w:rsidR="009604F6" w:rsidRPr="0025129B" w:rsidRDefault="009604F6" w:rsidP="006B4FA6">
      <w:pPr>
        <w:spacing w:line="276" w:lineRule="auto"/>
        <w:jc w:val="center"/>
        <w:rPr>
          <w:rFonts w:cstheme="minorHAnsi"/>
          <w:b/>
        </w:rPr>
      </w:pPr>
    </w:p>
    <w:p w14:paraId="2811EA70" w14:textId="7C6186AD" w:rsidR="008D4941" w:rsidRPr="00DE4974" w:rsidRDefault="00EB391C" w:rsidP="008D4941">
      <w:pPr>
        <w:jc w:val="center"/>
        <w:rPr>
          <w:b/>
        </w:rPr>
      </w:pPr>
      <w:r>
        <w:rPr>
          <w:b/>
        </w:rPr>
        <w:t>INSPECCIÓN AMBIENTAL</w:t>
      </w:r>
    </w:p>
    <w:p w14:paraId="525B9BFC" w14:textId="77777777" w:rsidR="0066261F" w:rsidRPr="0025129B" w:rsidRDefault="0066261F" w:rsidP="006B4FA6">
      <w:pPr>
        <w:spacing w:line="276" w:lineRule="auto"/>
        <w:jc w:val="center"/>
        <w:rPr>
          <w:rFonts w:cstheme="minorHAnsi"/>
          <w:b/>
        </w:rPr>
      </w:pPr>
    </w:p>
    <w:p w14:paraId="1F7BEF76" w14:textId="77777777" w:rsidR="006B4FA6" w:rsidRPr="0025129B" w:rsidRDefault="006B4FA6" w:rsidP="006B4FA6">
      <w:pPr>
        <w:spacing w:line="276" w:lineRule="auto"/>
        <w:jc w:val="center"/>
        <w:rPr>
          <w:rFonts w:cstheme="minorHAnsi"/>
          <w:b/>
        </w:rPr>
      </w:pPr>
    </w:p>
    <w:p w14:paraId="709E3E55" w14:textId="77777777" w:rsidR="006B4FA6" w:rsidRPr="0025129B" w:rsidRDefault="006B4FA6" w:rsidP="006B4FA6">
      <w:pPr>
        <w:spacing w:line="276" w:lineRule="auto"/>
        <w:jc w:val="center"/>
        <w:rPr>
          <w:rFonts w:cstheme="minorHAnsi"/>
          <w:b/>
        </w:rPr>
      </w:pPr>
    </w:p>
    <w:p w14:paraId="01CA3320" w14:textId="3C8150D7" w:rsidR="009604F6" w:rsidRDefault="00EF25DB" w:rsidP="0066261F">
      <w:pPr>
        <w:jc w:val="center"/>
        <w:rPr>
          <w:b/>
        </w:rPr>
      </w:pPr>
      <w:r>
        <w:rPr>
          <w:b/>
        </w:rPr>
        <w:t xml:space="preserve">EXTRACCIÓN DE </w:t>
      </w:r>
      <w:r w:rsidR="00CF35F5">
        <w:rPr>
          <w:b/>
        </w:rPr>
        <w:t>ÁRIDOS CATALÁN</w:t>
      </w:r>
    </w:p>
    <w:p w14:paraId="728A47ED" w14:textId="77777777" w:rsidR="00DB3880" w:rsidRPr="0083470A" w:rsidRDefault="00DB3880" w:rsidP="0066261F">
      <w:pPr>
        <w:jc w:val="center"/>
        <w:rPr>
          <w:b/>
        </w:rPr>
      </w:pPr>
    </w:p>
    <w:p w14:paraId="70D15371" w14:textId="77777777" w:rsidR="00DB3880" w:rsidRDefault="00DB3880" w:rsidP="00DB3880">
      <w:pPr>
        <w:tabs>
          <w:tab w:val="left" w:pos="4185"/>
        </w:tabs>
        <w:spacing w:line="276" w:lineRule="auto"/>
        <w:rPr>
          <w:rFonts w:cstheme="minorHAnsi"/>
          <w:b/>
          <w:sz w:val="32"/>
          <w:szCs w:val="32"/>
        </w:rPr>
      </w:pPr>
    </w:p>
    <w:p w14:paraId="33205508" w14:textId="6418822C" w:rsidR="00DB3880" w:rsidRDefault="00CF35F5" w:rsidP="006B4FA6">
      <w:pPr>
        <w:spacing w:line="276" w:lineRule="auto"/>
        <w:jc w:val="center"/>
        <w:rPr>
          <w:b/>
        </w:rPr>
      </w:pPr>
      <w:r w:rsidRPr="00CF35F5">
        <w:rPr>
          <w:b/>
        </w:rPr>
        <w:t>DFZ-2016-1053-XIII-SRCA-IA</w:t>
      </w:r>
    </w:p>
    <w:p w14:paraId="1B46B797" w14:textId="77777777" w:rsidR="00CF35F5" w:rsidRPr="009F3293" w:rsidRDefault="00CF35F5"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3470A" w:rsidRPr="006B3CCD" w14:paraId="379C0FD1" w14:textId="77777777" w:rsidTr="00593850">
        <w:trPr>
          <w:trHeight w:val="567"/>
          <w:jc w:val="center"/>
        </w:trPr>
        <w:tc>
          <w:tcPr>
            <w:tcW w:w="1210" w:type="dxa"/>
            <w:shd w:val="clear" w:color="auto" w:fill="D9D9D9" w:themeFill="background1" w:themeFillShade="D9"/>
            <w:vAlign w:val="center"/>
          </w:tcPr>
          <w:p w14:paraId="0AC27B8D" w14:textId="77777777" w:rsidR="0083470A" w:rsidRPr="006B3CCD" w:rsidRDefault="0083470A" w:rsidP="00593850">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20A7875"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6BC0F19"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3470A" w:rsidRPr="006B3CCD" w14:paraId="3BB49D6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17A7AE"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B88A77D" w14:textId="1671886F" w:rsidR="0083470A" w:rsidRPr="004931A6" w:rsidRDefault="00151A77" w:rsidP="00255914">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48E21D4" w14:textId="45114667" w:rsidR="0083470A" w:rsidRPr="005E005A" w:rsidRDefault="00B6753E" w:rsidP="00593850">
            <w:pPr>
              <w:spacing w:line="276" w:lineRule="auto"/>
              <w:jc w:val="center"/>
              <w:rPr>
                <w:rFonts w:ascii="Calibri" w:hAnsi="Calibri" w:cs="Calibri"/>
                <w:sz w:val="18"/>
                <w:szCs w:val="18"/>
                <w:lang w:val="es-ES_tradnl"/>
              </w:rPr>
            </w:pPr>
            <w:r>
              <w:rPr>
                <w:rFonts w:cs="Calibri"/>
                <w:sz w:val="16"/>
                <w:szCs w:val="16"/>
              </w:rPr>
              <w:pict w14:anchorId="35517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8pt;height:50.25pt">
                  <v:imagedata r:id="rId19" o:title=""/>
                  <o:lock v:ext="edit" ungrouping="t" rotation="t" aspectratio="f" cropping="t" verticies="t" text="t" grouping="t"/>
                  <o:signatureline v:ext="edit" id="{4617164B-0E03-45F4-87AA-F1F547CC8B2B}" provid="{00000000-0000-0000-0000-000000000000}" o:suggestedsigner="María Isabel Mallea A." o:suggestedsigner2="Jefa Oficina RM " o:suggestedsigneremail="maria.mallea@sma.gob.cl" issignatureline="t"/>
                </v:shape>
              </w:pict>
            </w:r>
          </w:p>
        </w:tc>
      </w:tr>
      <w:tr w:rsidR="0083470A" w:rsidRPr="006B3CCD" w14:paraId="058E543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084F84"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8DF4A87" w14:textId="24E924D6" w:rsidR="0083470A" w:rsidRPr="004931A6" w:rsidRDefault="00151A77" w:rsidP="00A03B33">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93AF323" w14:textId="77777777" w:rsidR="0083470A" w:rsidRPr="005E005A" w:rsidRDefault="00DA365D" w:rsidP="00593850">
            <w:pPr>
              <w:spacing w:line="276" w:lineRule="auto"/>
              <w:jc w:val="center"/>
              <w:rPr>
                <w:rFonts w:ascii="Calibri" w:hAnsi="Calibri" w:cs="Calibri"/>
                <w:noProof/>
                <w:sz w:val="18"/>
                <w:szCs w:val="18"/>
                <w:lang w:eastAsia="es-CL"/>
              </w:rPr>
            </w:pPr>
            <w:r>
              <w:rPr>
                <w:rFonts w:cs="Calibri"/>
                <w:sz w:val="18"/>
                <w:szCs w:val="18"/>
              </w:rPr>
              <w:pict w14:anchorId="1271F432">
                <v:shape id="_x0000_i1026" type="#_x0000_t75" alt="Línea de firma de Microsoft Office..." style="width:108.7pt;height:50.2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83470A" w:rsidRPr="00AD1923" w14:paraId="11E36AEA"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428FC9"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14AAC6C" w14:textId="6BBFD8C6" w:rsidR="0083470A" w:rsidRPr="00CA000B" w:rsidRDefault="00CA000B" w:rsidP="00CA000B">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24A2BAC2" w14:textId="77777777" w:rsidR="0083470A" w:rsidRPr="005E005A" w:rsidRDefault="00DA365D" w:rsidP="00593850">
            <w:pPr>
              <w:spacing w:line="276" w:lineRule="auto"/>
              <w:jc w:val="center"/>
              <w:rPr>
                <w:rFonts w:ascii="Calibri" w:hAnsi="Calibri" w:cs="Calibri"/>
                <w:sz w:val="18"/>
                <w:szCs w:val="18"/>
              </w:rPr>
            </w:pPr>
            <w:bookmarkStart w:id="5" w:name="_GoBack"/>
            <w:r>
              <w:rPr>
                <w:rFonts w:cs="Calibri"/>
                <w:sz w:val="18"/>
                <w:szCs w:val="18"/>
              </w:rPr>
              <w:pict w14:anchorId="38B1E261">
                <v:shape id="_x0000_i1027" type="#_x0000_t75" alt="Línea de firma de Microsoft Office..." style="width:101.2pt;height:57.75pt">
                  <v:imagedata r:id="rId21" o:title=""/>
                  <o:lock v:ext="edit" ungrouping="t" rotation="t" aspectratio="f" cropping="t" verticies="t" text="t" grouping="t"/>
                  <o:signatureline v:ext="edit" id="{82F190E8-144F-4B0E-BA38-E399E91EFE11}" provid="{00000000-0000-0000-0000-000000000000}" o:suggestedsigner="Evelyn Fuentes D." o:suggestedsigner2="Fiscalizadora RM" o:suggestedsigneremail="evelyn.fuentes@sma.gob.cl" issignatureline="t"/>
                </v:shape>
              </w:pict>
            </w:r>
            <w:bookmarkEnd w:id="5"/>
          </w:p>
        </w:tc>
      </w:tr>
    </w:tbl>
    <w:p w14:paraId="5C893C97" w14:textId="77777777" w:rsidR="001A4615" w:rsidRPr="0025129B" w:rsidRDefault="000F672C">
      <w:pPr>
        <w:jc w:val="left"/>
      </w:pPr>
      <w:r w:rsidRPr="0025129B">
        <w:br w:type="page"/>
      </w:r>
    </w:p>
    <w:p w14:paraId="17E665CB"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50309741"/>
      <w:bookmarkEnd w:id="4"/>
      <w:r w:rsidRPr="0025129B">
        <w:rPr>
          <w:sz w:val="20"/>
        </w:rPr>
        <w:lastRenderedPageBreak/>
        <w:t>Tabla de Contenidos</w:t>
      </w:r>
      <w:bookmarkEnd w:id="6"/>
      <w:bookmarkEnd w:id="7"/>
      <w:bookmarkEnd w:id="8"/>
      <w:bookmarkEnd w:id="9"/>
    </w:p>
    <w:p w14:paraId="125C69A7" w14:textId="77777777" w:rsidR="00735D6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0309741" w:history="1">
        <w:r w:rsidR="00735D68" w:rsidRPr="000F2524">
          <w:rPr>
            <w:rStyle w:val="Hipervnculo"/>
            <w:noProof/>
          </w:rPr>
          <w:t>Tabla de Contenidos</w:t>
        </w:r>
        <w:r w:rsidR="00735D68">
          <w:rPr>
            <w:noProof/>
            <w:webHidden/>
          </w:rPr>
          <w:tab/>
        </w:r>
        <w:r w:rsidR="00735D68">
          <w:rPr>
            <w:noProof/>
            <w:webHidden/>
          </w:rPr>
          <w:fldChar w:fldCharType="begin"/>
        </w:r>
        <w:r w:rsidR="00735D68">
          <w:rPr>
            <w:noProof/>
            <w:webHidden/>
          </w:rPr>
          <w:instrText xml:space="preserve"> PAGEREF _Toc450309741 \h </w:instrText>
        </w:r>
        <w:r w:rsidR="00735D68">
          <w:rPr>
            <w:noProof/>
            <w:webHidden/>
          </w:rPr>
        </w:r>
        <w:r w:rsidR="00735D68">
          <w:rPr>
            <w:noProof/>
            <w:webHidden/>
          </w:rPr>
          <w:fldChar w:fldCharType="separate"/>
        </w:r>
        <w:r w:rsidR="00B14BD5">
          <w:rPr>
            <w:noProof/>
            <w:webHidden/>
          </w:rPr>
          <w:t>2</w:t>
        </w:r>
        <w:r w:rsidR="00735D68">
          <w:rPr>
            <w:noProof/>
            <w:webHidden/>
          </w:rPr>
          <w:fldChar w:fldCharType="end"/>
        </w:r>
      </w:hyperlink>
    </w:p>
    <w:p w14:paraId="7E4DF385" w14:textId="77777777" w:rsidR="00735D68" w:rsidRDefault="00B6753E">
      <w:pPr>
        <w:pStyle w:val="TDC1"/>
        <w:rPr>
          <w:rFonts w:eastAsiaTheme="minorEastAsia" w:cstheme="minorBidi"/>
          <w:b w:val="0"/>
          <w:bCs w:val="0"/>
          <w:caps w:val="0"/>
          <w:noProof/>
          <w:sz w:val="22"/>
          <w:szCs w:val="22"/>
          <w:lang w:eastAsia="es-CL"/>
        </w:rPr>
      </w:pPr>
      <w:hyperlink w:anchor="_Toc450309742" w:history="1">
        <w:r w:rsidR="00735D68" w:rsidRPr="000F2524">
          <w:rPr>
            <w:rStyle w:val="Hipervnculo"/>
            <w:noProof/>
          </w:rPr>
          <w:t>1.</w:t>
        </w:r>
        <w:r w:rsidR="00735D68">
          <w:rPr>
            <w:rFonts w:eastAsiaTheme="minorEastAsia" w:cstheme="minorBidi"/>
            <w:b w:val="0"/>
            <w:bCs w:val="0"/>
            <w:caps w:val="0"/>
            <w:noProof/>
            <w:sz w:val="22"/>
            <w:szCs w:val="22"/>
            <w:lang w:eastAsia="es-CL"/>
          </w:rPr>
          <w:tab/>
        </w:r>
        <w:r w:rsidR="00735D68" w:rsidRPr="000F2524">
          <w:rPr>
            <w:rStyle w:val="Hipervnculo"/>
            <w:noProof/>
          </w:rPr>
          <w:t>RESUMEN.</w:t>
        </w:r>
        <w:r w:rsidR="00735D68">
          <w:rPr>
            <w:noProof/>
            <w:webHidden/>
          </w:rPr>
          <w:tab/>
        </w:r>
        <w:r w:rsidR="00735D68">
          <w:rPr>
            <w:noProof/>
            <w:webHidden/>
          </w:rPr>
          <w:fldChar w:fldCharType="begin"/>
        </w:r>
        <w:r w:rsidR="00735D68">
          <w:rPr>
            <w:noProof/>
            <w:webHidden/>
          </w:rPr>
          <w:instrText xml:space="preserve"> PAGEREF _Toc450309742 \h </w:instrText>
        </w:r>
        <w:r w:rsidR="00735D68">
          <w:rPr>
            <w:noProof/>
            <w:webHidden/>
          </w:rPr>
        </w:r>
        <w:r w:rsidR="00735D68">
          <w:rPr>
            <w:noProof/>
            <w:webHidden/>
          </w:rPr>
          <w:fldChar w:fldCharType="separate"/>
        </w:r>
        <w:r w:rsidR="00B14BD5">
          <w:rPr>
            <w:noProof/>
            <w:webHidden/>
          </w:rPr>
          <w:t>3</w:t>
        </w:r>
        <w:r w:rsidR="00735D68">
          <w:rPr>
            <w:noProof/>
            <w:webHidden/>
          </w:rPr>
          <w:fldChar w:fldCharType="end"/>
        </w:r>
      </w:hyperlink>
    </w:p>
    <w:p w14:paraId="0F843CF1" w14:textId="77777777" w:rsidR="00735D68" w:rsidRDefault="00B6753E">
      <w:pPr>
        <w:pStyle w:val="TDC1"/>
        <w:rPr>
          <w:rFonts w:eastAsiaTheme="minorEastAsia" w:cstheme="minorBidi"/>
          <w:b w:val="0"/>
          <w:bCs w:val="0"/>
          <w:caps w:val="0"/>
          <w:noProof/>
          <w:sz w:val="22"/>
          <w:szCs w:val="22"/>
          <w:lang w:eastAsia="es-CL"/>
        </w:rPr>
      </w:pPr>
      <w:hyperlink w:anchor="_Toc450309743" w:history="1">
        <w:r w:rsidR="00735D68" w:rsidRPr="000F2524">
          <w:rPr>
            <w:rStyle w:val="Hipervnculo"/>
            <w:noProof/>
          </w:rPr>
          <w:t>2.</w:t>
        </w:r>
        <w:r w:rsidR="00735D68">
          <w:rPr>
            <w:rFonts w:eastAsiaTheme="minorEastAsia" w:cstheme="minorBidi"/>
            <w:b w:val="0"/>
            <w:bCs w:val="0"/>
            <w:caps w:val="0"/>
            <w:noProof/>
            <w:sz w:val="22"/>
            <w:szCs w:val="22"/>
            <w:lang w:eastAsia="es-CL"/>
          </w:rPr>
          <w:tab/>
        </w:r>
        <w:r w:rsidR="00735D68" w:rsidRPr="000F2524">
          <w:rPr>
            <w:rStyle w:val="Hipervnculo"/>
            <w:noProof/>
          </w:rPr>
          <w:t>IDENTIFICACIÓN DEL PROYECTO, INSTALACIÓN, ACTIVIDAD O FUENTE FISCALIZADA</w:t>
        </w:r>
        <w:r w:rsidR="00735D68">
          <w:rPr>
            <w:noProof/>
            <w:webHidden/>
          </w:rPr>
          <w:tab/>
        </w:r>
        <w:r w:rsidR="00735D68">
          <w:rPr>
            <w:noProof/>
            <w:webHidden/>
          </w:rPr>
          <w:fldChar w:fldCharType="begin"/>
        </w:r>
        <w:r w:rsidR="00735D68">
          <w:rPr>
            <w:noProof/>
            <w:webHidden/>
          </w:rPr>
          <w:instrText xml:space="preserve"> PAGEREF _Toc450309743 \h </w:instrText>
        </w:r>
        <w:r w:rsidR="00735D68">
          <w:rPr>
            <w:noProof/>
            <w:webHidden/>
          </w:rPr>
        </w:r>
        <w:r w:rsidR="00735D68">
          <w:rPr>
            <w:noProof/>
            <w:webHidden/>
          </w:rPr>
          <w:fldChar w:fldCharType="separate"/>
        </w:r>
        <w:r w:rsidR="00B14BD5">
          <w:rPr>
            <w:noProof/>
            <w:webHidden/>
          </w:rPr>
          <w:t>4</w:t>
        </w:r>
        <w:r w:rsidR="00735D68">
          <w:rPr>
            <w:noProof/>
            <w:webHidden/>
          </w:rPr>
          <w:fldChar w:fldCharType="end"/>
        </w:r>
      </w:hyperlink>
    </w:p>
    <w:p w14:paraId="6941070D" w14:textId="77777777" w:rsidR="00735D68" w:rsidRDefault="00B6753E">
      <w:pPr>
        <w:pStyle w:val="TDC1"/>
        <w:rPr>
          <w:rFonts w:eastAsiaTheme="minorEastAsia" w:cstheme="minorBidi"/>
          <w:b w:val="0"/>
          <w:bCs w:val="0"/>
          <w:caps w:val="0"/>
          <w:noProof/>
          <w:sz w:val="22"/>
          <w:szCs w:val="22"/>
          <w:lang w:eastAsia="es-CL"/>
        </w:rPr>
      </w:pPr>
      <w:hyperlink w:anchor="_Toc450309746" w:history="1">
        <w:r w:rsidR="00735D68" w:rsidRPr="000F2524">
          <w:rPr>
            <w:rStyle w:val="Hipervnculo"/>
            <w:noProof/>
          </w:rPr>
          <w:t>3.</w:t>
        </w:r>
        <w:r w:rsidR="00735D68">
          <w:rPr>
            <w:rFonts w:eastAsiaTheme="minorEastAsia" w:cstheme="minorBidi"/>
            <w:b w:val="0"/>
            <w:bCs w:val="0"/>
            <w:caps w:val="0"/>
            <w:noProof/>
            <w:sz w:val="22"/>
            <w:szCs w:val="22"/>
            <w:lang w:eastAsia="es-CL"/>
          </w:rPr>
          <w:tab/>
        </w:r>
        <w:r w:rsidR="00735D68" w:rsidRPr="000F2524">
          <w:rPr>
            <w:rStyle w:val="Hipervnculo"/>
            <w:noProof/>
          </w:rPr>
          <w:t>ANTECEDENTES DE LA ACTIVIDAD DE FISCALIZACIÓN.</w:t>
        </w:r>
        <w:r w:rsidR="00735D68">
          <w:rPr>
            <w:noProof/>
            <w:webHidden/>
          </w:rPr>
          <w:tab/>
        </w:r>
        <w:r w:rsidR="00735D68">
          <w:rPr>
            <w:noProof/>
            <w:webHidden/>
          </w:rPr>
          <w:fldChar w:fldCharType="begin"/>
        </w:r>
        <w:r w:rsidR="00735D68">
          <w:rPr>
            <w:noProof/>
            <w:webHidden/>
          </w:rPr>
          <w:instrText xml:space="preserve"> PAGEREF _Toc450309746 \h </w:instrText>
        </w:r>
        <w:r w:rsidR="00735D68">
          <w:rPr>
            <w:noProof/>
            <w:webHidden/>
          </w:rPr>
        </w:r>
        <w:r w:rsidR="00735D68">
          <w:rPr>
            <w:noProof/>
            <w:webHidden/>
          </w:rPr>
          <w:fldChar w:fldCharType="separate"/>
        </w:r>
        <w:r w:rsidR="00B14BD5">
          <w:rPr>
            <w:noProof/>
            <w:webHidden/>
          </w:rPr>
          <w:t>7</w:t>
        </w:r>
        <w:r w:rsidR="00735D68">
          <w:rPr>
            <w:noProof/>
            <w:webHidden/>
          </w:rPr>
          <w:fldChar w:fldCharType="end"/>
        </w:r>
      </w:hyperlink>
    </w:p>
    <w:p w14:paraId="09D93931" w14:textId="77777777" w:rsidR="00735D68" w:rsidRDefault="00B6753E">
      <w:pPr>
        <w:pStyle w:val="TDC1"/>
        <w:rPr>
          <w:rFonts w:eastAsiaTheme="minorEastAsia" w:cstheme="minorBidi"/>
          <w:b w:val="0"/>
          <w:bCs w:val="0"/>
          <w:caps w:val="0"/>
          <w:noProof/>
          <w:sz w:val="22"/>
          <w:szCs w:val="22"/>
          <w:lang w:eastAsia="es-CL"/>
        </w:rPr>
      </w:pPr>
      <w:hyperlink w:anchor="_Toc450309753" w:history="1">
        <w:r w:rsidR="00735D68" w:rsidRPr="000F2524">
          <w:rPr>
            <w:rStyle w:val="Hipervnculo"/>
            <w:noProof/>
          </w:rPr>
          <w:t>4.</w:t>
        </w:r>
        <w:r w:rsidR="00735D68">
          <w:rPr>
            <w:rFonts w:eastAsiaTheme="minorEastAsia" w:cstheme="minorBidi"/>
            <w:b w:val="0"/>
            <w:bCs w:val="0"/>
            <w:caps w:val="0"/>
            <w:noProof/>
            <w:sz w:val="22"/>
            <w:szCs w:val="22"/>
            <w:lang w:eastAsia="es-CL"/>
          </w:rPr>
          <w:tab/>
        </w:r>
        <w:r w:rsidR="00735D68" w:rsidRPr="000F2524">
          <w:rPr>
            <w:rStyle w:val="Hipervnculo"/>
            <w:noProof/>
          </w:rPr>
          <w:t>HECHOS CONSTATADOS.</w:t>
        </w:r>
        <w:r w:rsidR="00735D68">
          <w:rPr>
            <w:noProof/>
            <w:webHidden/>
          </w:rPr>
          <w:tab/>
        </w:r>
        <w:r w:rsidR="00735D68">
          <w:rPr>
            <w:noProof/>
            <w:webHidden/>
          </w:rPr>
          <w:fldChar w:fldCharType="begin"/>
        </w:r>
        <w:r w:rsidR="00735D68">
          <w:rPr>
            <w:noProof/>
            <w:webHidden/>
          </w:rPr>
          <w:instrText xml:space="preserve"> PAGEREF _Toc450309753 \h </w:instrText>
        </w:r>
        <w:r w:rsidR="00735D68">
          <w:rPr>
            <w:noProof/>
            <w:webHidden/>
          </w:rPr>
        </w:r>
        <w:r w:rsidR="00735D68">
          <w:rPr>
            <w:noProof/>
            <w:webHidden/>
          </w:rPr>
          <w:fldChar w:fldCharType="separate"/>
        </w:r>
        <w:r w:rsidR="00B14BD5">
          <w:rPr>
            <w:noProof/>
            <w:webHidden/>
          </w:rPr>
          <w:t>9</w:t>
        </w:r>
        <w:r w:rsidR="00735D68">
          <w:rPr>
            <w:noProof/>
            <w:webHidden/>
          </w:rPr>
          <w:fldChar w:fldCharType="end"/>
        </w:r>
      </w:hyperlink>
    </w:p>
    <w:p w14:paraId="6BE96A91" w14:textId="77777777" w:rsidR="00735D68" w:rsidRDefault="00B6753E">
      <w:pPr>
        <w:pStyle w:val="TDC1"/>
        <w:rPr>
          <w:rFonts w:eastAsiaTheme="minorEastAsia" w:cstheme="minorBidi"/>
          <w:b w:val="0"/>
          <w:bCs w:val="0"/>
          <w:caps w:val="0"/>
          <w:noProof/>
          <w:sz w:val="22"/>
          <w:szCs w:val="22"/>
          <w:lang w:eastAsia="es-CL"/>
        </w:rPr>
      </w:pPr>
      <w:hyperlink w:anchor="_Toc450309770" w:history="1">
        <w:r w:rsidR="00735D68" w:rsidRPr="000F2524">
          <w:rPr>
            <w:rStyle w:val="Hipervnculo"/>
            <w:noProof/>
          </w:rPr>
          <w:t>5.</w:t>
        </w:r>
        <w:r w:rsidR="00735D68">
          <w:rPr>
            <w:rFonts w:eastAsiaTheme="minorEastAsia" w:cstheme="minorBidi"/>
            <w:b w:val="0"/>
            <w:bCs w:val="0"/>
            <w:caps w:val="0"/>
            <w:noProof/>
            <w:sz w:val="22"/>
            <w:szCs w:val="22"/>
            <w:lang w:eastAsia="es-CL"/>
          </w:rPr>
          <w:tab/>
        </w:r>
        <w:r w:rsidR="00735D68" w:rsidRPr="000F2524">
          <w:rPr>
            <w:rStyle w:val="Hipervnculo"/>
            <w:noProof/>
          </w:rPr>
          <w:t>OTROS HECHOS</w:t>
        </w:r>
        <w:r w:rsidR="00735D68">
          <w:rPr>
            <w:noProof/>
            <w:webHidden/>
          </w:rPr>
          <w:tab/>
        </w:r>
        <w:r w:rsidR="00735D68">
          <w:rPr>
            <w:noProof/>
            <w:webHidden/>
          </w:rPr>
          <w:fldChar w:fldCharType="begin"/>
        </w:r>
        <w:r w:rsidR="00735D68">
          <w:rPr>
            <w:noProof/>
            <w:webHidden/>
          </w:rPr>
          <w:instrText xml:space="preserve"> PAGEREF _Toc450309770 \h </w:instrText>
        </w:r>
        <w:r w:rsidR="00735D68">
          <w:rPr>
            <w:noProof/>
            <w:webHidden/>
          </w:rPr>
        </w:r>
        <w:r w:rsidR="00735D68">
          <w:rPr>
            <w:noProof/>
            <w:webHidden/>
          </w:rPr>
          <w:fldChar w:fldCharType="separate"/>
        </w:r>
        <w:r w:rsidR="00B14BD5">
          <w:rPr>
            <w:noProof/>
            <w:webHidden/>
          </w:rPr>
          <w:t>17</w:t>
        </w:r>
        <w:r w:rsidR="00735D68">
          <w:rPr>
            <w:noProof/>
            <w:webHidden/>
          </w:rPr>
          <w:fldChar w:fldCharType="end"/>
        </w:r>
      </w:hyperlink>
    </w:p>
    <w:p w14:paraId="74AA30F6" w14:textId="2CFB4DFB" w:rsidR="00735D68" w:rsidRDefault="00B6753E">
      <w:pPr>
        <w:pStyle w:val="TDC1"/>
        <w:rPr>
          <w:rFonts w:eastAsiaTheme="minorEastAsia" w:cstheme="minorBidi"/>
          <w:b w:val="0"/>
          <w:bCs w:val="0"/>
          <w:caps w:val="0"/>
          <w:noProof/>
          <w:sz w:val="22"/>
          <w:szCs w:val="22"/>
          <w:lang w:eastAsia="es-CL"/>
        </w:rPr>
      </w:pPr>
      <w:hyperlink w:anchor="_Toc450309771" w:history="1">
        <w:r w:rsidR="00735D68" w:rsidRPr="000F2524">
          <w:rPr>
            <w:rStyle w:val="Hipervnculo"/>
            <w:noProof/>
          </w:rPr>
          <w:t>6.</w:t>
        </w:r>
        <w:r w:rsidR="00735D68">
          <w:rPr>
            <w:rFonts w:eastAsiaTheme="minorEastAsia" w:cstheme="minorBidi"/>
            <w:b w:val="0"/>
            <w:bCs w:val="0"/>
            <w:caps w:val="0"/>
            <w:noProof/>
            <w:sz w:val="22"/>
            <w:szCs w:val="22"/>
            <w:lang w:eastAsia="es-CL"/>
          </w:rPr>
          <w:tab/>
        </w:r>
        <w:r w:rsidR="00735D68" w:rsidRPr="000F2524">
          <w:rPr>
            <w:rStyle w:val="Hipervnculo"/>
            <w:noProof/>
          </w:rPr>
          <w:t>CONCLUSIONES.</w:t>
        </w:r>
        <w:r w:rsidR="00735D68">
          <w:rPr>
            <w:noProof/>
            <w:webHidden/>
          </w:rPr>
          <w:tab/>
        </w:r>
        <w:r w:rsidR="00735D68">
          <w:rPr>
            <w:noProof/>
            <w:webHidden/>
          </w:rPr>
          <w:fldChar w:fldCharType="begin"/>
        </w:r>
        <w:r w:rsidR="00735D68">
          <w:rPr>
            <w:noProof/>
            <w:webHidden/>
          </w:rPr>
          <w:instrText xml:space="preserve"> PAGEREF _Toc450309771 \h </w:instrText>
        </w:r>
        <w:r w:rsidR="00735D68">
          <w:rPr>
            <w:noProof/>
            <w:webHidden/>
          </w:rPr>
        </w:r>
        <w:r w:rsidR="00735D68">
          <w:rPr>
            <w:noProof/>
            <w:webHidden/>
          </w:rPr>
          <w:fldChar w:fldCharType="separate"/>
        </w:r>
        <w:r w:rsidR="00B14BD5">
          <w:rPr>
            <w:noProof/>
            <w:webHidden/>
          </w:rPr>
          <w:t>18</w:t>
        </w:r>
        <w:r w:rsidR="00735D68">
          <w:rPr>
            <w:noProof/>
            <w:webHidden/>
          </w:rPr>
          <w:fldChar w:fldCharType="end"/>
        </w:r>
      </w:hyperlink>
    </w:p>
    <w:p w14:paraId="402549F9" w14:textId="3FEB64A2" w:rsidR="00735D68" w:rsidRDefault="00B6753E">
      <w:pPr>
        <w:pStyle w:val="TDC1"/>
        <w:rPr>
          <w:rFonts w:eastAsiaTheme="minorEastAsia" w:cstheme="minorBidi"/>
          <w:b w:val="0"/>
          <w:bCs w:val="0"/>
          <w:caps w:val="0"/>
          <w:noProof/>
          <w:sz w:val="22"/>
          <w:szCs w:val="22"/>
          <w:lang w:eastAsia="es-CL"/>
        </w:rPr>
      </w:pPr>
      <w:hyperlink w:anchor="_Toc450309772" w:history="1">
        <w:r w:rsidR="00735D68" w:rsidRPr="000F2524">
          <w:rPr>
            <w:rStyle w:val="Hipervnculo"/>
            <w:noProof/>
          </w:rPr>
          <w:t>7.</w:t>
        </w:r>
        <w:r w:rsidR="00735D68">
          <w:rPr>
            <w:rFonts w:eastAsiaTheme="minorEastAsia" w:cstheme="minorBidi"/>
            <w:b w:val="0"/>
            <w:bCs w:val="0"/>
            <w:caps w:val="0"/>
            <w:noProof/>
            <w:sz w:val="22"/>
            <w:szCs w:val="22"/>
            <w:lang w:eastAsia="es-CL"/>
          </w:rPr>
          <w:tab/>
        </w:r>
        <w:r w:rsidR="00735D68" w:rsidRPr="000F2524">
          <w:rPr>
            <w:rStyle w:val="Hipervnculo"/>
            <w:noProof/>
          </w:rPr>
          <w:t>DOCUMENTACIÓN SOLICITADA Y ENTREGADA.</w:t>
        </w:r>
        <w:r w:rsidR="00735D68">
          <w:rPr>
            <w:noProof/>
            <w:webHidden/>
          </w:rPr>
          <w:tab/>
        </w:r>
        <w:r w:rsidR="00735D68">
          <w:rPr>
            <w:noProof/>
            <w:webHidden/>
          </w:rPr>
          <w:fldChar w:fldCharType="begin"/>
        </w:r>
        <w:r w:rsidR="00735D68">
          <w:rPr>
            <w:noProof/>
            <w:webHidden/>
          </w:rPr>
          <w:instrText xml:space="preserve"> PAGEREF _Toc450309772 \h </w:instrText>
        </w:r>
        <w:r w:rsidR="00735D68">
          <w:rPr>
            <w:noProof/>
            <w:webHidden/>
          </w:rPr>
        </w:r>
        <w:r w:rsidR="00735D68">
          <w:rPr>
            <w:noProof/>
            <w:webHidden/>
          </w:rPr>
          <w:fldChar w:fldCharType="separate"/>
        </w:r>
        <w:r w:rsidR="00B14BD5">
          <w:rPr>
            <w:noProof/>
            <w:webHidden/>
          </w:rPr>
          <w:t>19</w:t>
        </w:r>
        <w:r w:rsidR="00735D68">
          <w:rPr>
            <w:noProof/>
            <w:webHidden/>
          </w:rPr>
          <w:fldChar w:fldCharType="end"/>
        </w:r>
      </w:hyperlink>
    </w:p>
    <w:p w14:paraId="7193B1FE" w14:textId="44807B82" w:rsidR="00735D68" w:rsidRDefault="00B6753E">
      <w:pPr>
        <w:pStyle w:val="TDC1"/>
        <w:rPr>
          <w:rFonts w:eastAsiaTheme="minorEastAsia" w:cstheme="minorBidi"/>
          <w:b w:val="0"/>
          <w:bCs w:val="0"/>
          <w:caps w:val="0"/>
          <w:noProof/>
          <w:sz w:val="22"/>
          <w:szCs w:val="22"/>
          <w:lang w:eastAsia="es-CL"/>
        </w:rPr>
      </w:pPr>
      <w:hyperlink w:anchor="_Toc450309773" w:history="1">
        <w:r w:rsidR="00735D68" w:rsidRPr="000F2524">
          <w:rPr>
            <w:rStyle w:val="Hipervnculo"/>
            <w:noProof/>
          </w:rPr>
          <w:t>8.</w:t>
        </w:r>
        <w:r w:rsidR="00735D68">
          <w:rPr>
            <w:rFonts w:eastAsiaTheme="minorEastAsia" w:cstheme="minorBidi"/>
            <w:b w:val="0"/>
            <w:bCs w:val="0"/>
            <w:caps w:val="0"/>
            <w:noProof/>
            <w:sz w:val="22"/>
            <w:szCs w:val="22"/>
            <w:lang w:eastAsia="es-CL"/>
          </w:rPr>
          <w:tab/>
        </w:r>
        <w:r w:rsidR="00735D68" w:rsidRPr="000F2524">
          <w:rPr>
            <w:rStyle w:val="Hipervnculo"/>
            <w:noProof/>
          </w:rPr>
          <w:t>ANEXOS.</w:t>
        </w:r>
        <w:r w:rsidR="00735D68">
          <w:rPr>
            <w:noProof/>
            <w:webHidden/>
          </w:rPr>
          <w:tab/>
        </w:r>
        <w:r w:rsidR="00735D68">
          <w:rPr>
            <w:noProof/>
            <w:webHidden/>
          </w:rPr>
          <w:fldChar w:fldCharType="begin"/>
        </w:r>
        <w:r w:rsidR="00735D68">
          <w:rPr>
            <w:noProof/>
            <w:webHidden/>
          </w:rPr>
          <w:instrText xml:space="preserve"> PAGEREF _Toc450309773 \h </w:instrText>
        </w:r>
        <w:r w:rsidR="00735D68">
          <w:rPr>
            <w:noProof/>
            <w:webHidden/>
          </w:rPr>
        </w:r>
        <w:r w:rsidR="00735D68">
          <w:rPr>
            <w:noProof/>
            <w:webHidden/>
          </w:rPr>
          <w:fldChar w:fldCharType="separate"/>
        </w:r>
        <w:r w:rsidR="00B14BD5">
          <w:rPr>
            <w:noProof/>
            <w:webHidden/>
          </w:rPr>
          <w:t>19</w:t>
        </w:r>
        <w:r w:rsidR="00735D68">
          <w:rPr>
            <w:noProof/>
            <w:webHidden/>
          </w:rPr>
          <w:fldChar w:fldCharType="end"/>
        </w:r>
      </w:hyperlink>
    </w:p>
    <w:p w14:paraId="65FF02E2" w14:textId="77777777" w:rsidR="00655D0C" w:rsidRPr="0025129B" w:rsidRDefault="003753AB" w:rsidP="00655D0C">
      <w:r w:rsidRPr="0025129B">
        <w:fldChar w:fldCharType="end"/>
      </w:r>
    </w:p>
    <w:p w14:paraId="031E8966"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589B3BE" w14:textId="77777777" w:rsidR="002C445A" w:rsidRPr="0025129B" w:rsidRDefault="00ED4317" w:rsidP="005749E1">
      <w:pPr>
        <w:pStyle w:val="Ttulo1"/>
      </w:pPr>
      <w:bookmarkStart w:id="10" w:name="_Toc352840376"/>
      <w:bookmarkStart w:id="11" w:name="_Toc352841436"/>
      <w:bookmarkStart w:id="12" w:name="_Toc450309742"/>
      <w:r w:rsidRPr="0025129B">
        <w:lastRenderedPageBreak/>
        <w:t>RESUMEN</w:t>
      </w:r>
      <w:r w:rsidR="00B1722C" w:rsidRPr="0025129B">
        <w:t>.</w:t>
      </w:r>
      <w:bookmarkEnd w:id="10"/>
      <w:bookmarkEnd w:id="11"/>
      <w:bookmarkEnd w:id="12"/>
    </w:p>
    <w:p w14:paraId="4EC167E0" w14:textId="77777777" w:rsidR="00ED4317" w:rsidRPr="0025129B" w:rsidRDefault="00ED4317" w:rsidP="00ED4317">
      <w:pPr>
        <w:jc w:val="left"/>
        <w:rPr>
          <w:rFonts w:cstheme="minorHAnsi"/>
          <w:b/>
          <w:sz w:val="20"/>
          <w:szCs w:val="20"/>
        </w:rPr>
      </w:pPr>
    </w:p>
    <w:p w14:paraId="6CBAE3C6" w14:textId="693F5B93" w:rsidR="0083470A" w:rsidRPr="008F74CE" w:rsidRDefault="0083470A" w:rsidP="0083470A">
      <w:pPr>
        <w:rPr>
          <w:rFonts w:cstheme="minorHAnsi"/>
          <w:sz w:val="20"/>
          <w:szCs w:val="20"/>
        </w:rPr>
      </w:pPr>
      <w:r w:rsidRPr="008F74CE">
        <w:rPr>
          <w:rFonts w:cstheme="minorHAnsi"/>
          <w:sz w:val="20"/>
          <w:szCs w:val="20"/>
        </w:rPr>
        <w:t>El presente documento da cuenta de los resultados de la actividad de fiscalización ambiental realizada</w:t>
      </w:r>
      <w:r w:rsidR="006E663B" w:rsidRPr="008F74CE">
        <w:rPr>
          <w:rFonts w:cstheme="minorHAnsi"/>
          <w:sz w:val="20"/>
          <w:szCs w:val="20"/>
        </w:rPr>
        <w:t xml:space="preserve"> por</w:t>
      </w:r>
      <w:r w:rsidRPr="008F74CE">
        <w:rPr>
          <w:rFonts w:cstheme="minorHAnsi"/>
          <w:sz w:val="20"/>
          <w:szCs w:val="20"/>
        </w:rPr>
        <w:t xml:space="preserve"> la Supe</w:t>
      </w:r>
      <w:r w:rsidR="003E6F6C" w:rsidRPr="008F74CE">
        <w:rPr>
          <w:rFonts w:cstheme="minorHAnsi"/>
          <w:sz w:val="20"/>
          <w:szCs w:val="20"/>
        </w:rPr>
        <w:t>rintendencia del Medio Ambiente</w:t>
      </w:r>
      <w:r w:rsidRPr="008F74CE">
        <w:rPr>
          <w:rFonts w:cstheme="minorHAnsi"/>
          <w:sz w:val="20"/>
          <w:szCs w:val="20"/>
        </w:rPr>
        <w:t xml:space="preserve"> </w:t>
      </w:r>
      <w:r w:rsidR="0001020A" w:rsidRPr="008F74CE">
        <w:rPr>
          <w:rFonts w:cstheme="minorHAnsi"/>
          <w:sz w:val="20"/>
          <w:szCs w:val="20"/>
        </w:rPr>
        <w:t xml:space="preserve">(SMA) </w:t>
      </w:r>
      <w:r w:rsidR="00C90B16" w:rsidRPr="008F74CE">
        <w:rPr>
          <w:rFonts w:cstheme="minorHAnsi"/>
          <w:sz w:val="20"/>
          <w:szCs w:val="20"/>
        </w:rPr>
        <w:t>en conjunto con el Servicio Agrícola y Ganadero</w:t>
      </w:r>
      <w:r w:rsidR="008C1CBD">
        <w:rPr>
          <w:rFonts w:cstheme="minorHAnsi"/>
          <w:sz w:val="20"/>
          <w:szCs w:val="20"/>
        </w:rPr>
        <w:t xml:space="preserve"> RM</w:t>
      </w:r>
      <w:r w:rsidR="00C90B16" w:rsidRPr="008F74CE">
        <w:rPr>
          <w:rFonts w:cstheme="minorHAnsi"/>
          <w:sz w:val="20"/>
          <w:szCs w:val="20"/>
        </w:rPr>
        <w:t>,</w:t>
      </w:r>
      <w:r w:rsidR="00382BB1" w:rsidRPr="008F74CE">
        <w:rPr>
          <w:rFonts w:cstheme="minorHAnsi"/>
          <w:sz w:val="20"/>
          <w:szCs w:val="20"/>
        </w:rPr>
        <w:t xml:space="preserve"> la Dirección </w:t>
      </w:r>
      <w:r w:rsidR="008C1CBD">
        <w:rPr>
          <w:rFonts w:cstheme="minorHAnsi"/>
          <w:sz w:val="20"/>
          <w:szCs w:val="20"/>
        </w:rPr>
        <w:t xml:space="preserve">Regional </w:t>
      </w:r>
      <w:r w:rsidR="00382BB1" w:rsidRPr="008F74CE">
        <w:rPr>
          <w:rFonts w:cstheme="minorHAnsi"/>
          <w:sz w:val="20"/>
          <w:szCs w:val="20"/>
        </w:rPr>
        <w:t xml:space="preserve">de Obras Hidráulicas y la Dirección </w:t>
      </w:r>
      <w:r w:rsidR="008C1CBD">
        <w:rPr>
          <w:rFonts w:cstheme="minorHAnsi"/>
          <w:sz w:val="20"/>
          <w:szCs w:val="20"/>
        </w:rPr>
        <w:t>Region</w:t>
      </w:r>
      <w:r w:rsidR="00382BB1" w:rsidRPr="008F74CE">
        <w:rPr>
          <w:rFonts w:cstheme="minorHAnsi"/>
          <w:sz w:val="20"/>
          <w:szCs w:val="20"/>
        </w:rPr>
        <w:t>al de Aguas</w:t>
      </w:r>
      <w:r w:rsidR="008C1CBD">
        <w:rPr>
          <w:rFonts w:cstheme="minorHAnsi"/>
          <w:sz w:val="20"/>
          <w:szCs w:val="20"/>
        </w:rPr>
        <w:t>,</w:t>
      </w:r>
      <w:r w:rsidR="00C90B16" w:rsidRPr="008F74CE">
        <w:rPr>
          <w:rFonts w:cstheme="minorHAnsi"/>
          <w:sz w:val="20"/>
          <w:szCs w:val="20"/>
        </w:rPr>
        <w:t xml:space="preserve"> </w:t>
      </w:r>
      <w:r w:rsidRPr="008F74CE">
        <w:rPr>
          <w:rFonts w:cstheme="minorHAnsi"/>
          <w:sz w:val="20"/>
          <w:szCs w:val="20"/>
        </w:rPr>
        <w:t xml:space="preserve">el día </w:t>
      </w:r>
      <w:r w:rsidR="00382BB1" w:rsidRPr="008F74CE">
        <w:rPr>
          <w:rFonts w:cstheme="minorHAnsi"/>
          <w:sz w:val="20"/>
          <w:szCs w:val="20"/>
        </w:rPr>
        <w:t>30</w:t>
      </w:r>
      <w:r w:rsidR="002D570E" w:rsidRPr="008F74CE">
        <w:rPr>
          <w:rFonts w:cstheme="minorHAnsi"/>
          <w:sz w:val="20"/>
          <w:szCs w:val="20"/>
        </w:rPr>
        <w:t xml:space="preserve"> de </w:t>
      </w:r>
      <w:r w:rsidR="00382BB1" w:rsidRPr="008F74CE">
        <w:rPr>
          <w:rFonts w:cstheme="minorHAnsi"/>
          <w:sz w:val="20"/>
          <w:szCs w:val="20"/>
        </w:rPr>
        <w:t>mayo</w:t>
      </w:r>
      <w:r w:rsidR="002D570E" w:rsidRPr="008F74CE">
        <w:rPr>
          <w:rFonts w:cstheme="minorHAnsi"/>
          <w:sz w:val="20"/>
          <w:szCs w:val="20"/>
        </w:rPr>
        <w:t xml:space="preserve"> </w:t>
      </w:r>
      <w:r w:rsidRPr="008F74CE">
        <w:rPr>
          <w:rFonts w:cstheme="minorHAnsi"/>
          <w:sz w:val="20"/>
          <w:szCs w:val="20"/>
        </w:rPr>
        <w:t>de 201</w:t>
      </w:r>
      <w:r w:rsidR="00875C22" w:rsidRPr="008F74CE">
        <w:rPr>
          <w:rFonts w:cstheme="minorHAnsi"/>
          <w:sz w:val="20"/>
          <w:szCs w:val="20"/>
        </w:rPr>
        <w:t>6</w:t>
      </w:r>
      <w:r w:rsidR="00B94246" w:rsidRPr="008F74CE">
        <w:rPr>
          <w:rFonts w:cstheme="minorHAnsi"/>
          <w:sz w:val="20"/>
          <w:szCs w:val="20"/>
        </w:rPr>
        <w:t>,</w:t>
      </w:r>
      <w:r w:rsidR="005110F5" w:rsidRPr="008F74CE">
        <w:rPr>
          <w:rFonts w:cstheme="minorHAnsi"/>
          <w:sz w:val="20"/>
          <w:szCs w:val="20"/>
        </w:rPr>
        <w:t xml:space="preserve"> </w:t>
      </w:r>
      <w:r w:rsidR="000C7A5F" w:rsidRPr="008F74CE">
        <w:rPr>
          <w:rFonts w:cstheme="minorHAnsi"/>
          <w:sz w:val="20"/>
          <w:szCs w:val="20"/>
        </w:rPr>
        <w:t>a</w:t>
      </w:r>
      <w:r w:rsidR="00B94246" w:rsidRPr="008F74CE">
        <w:rPr>
          <w:rFonts w:cstheme="minorHAnsi"/>
          <w:sz w:val="20"/>
          <w:szCs w:val="20"/>
        </w:rPr>
        <w:t xml:space="preserve"> </w:t>
      </w:r>
      <w:r w:rsidR="000C7A5F" w:rsidRPr="008F74CE">
        <w:rPr>
          <w:rFonts w:cstheme="minorHAnsi"/>
          <w:sz w:val="20"/>
          <w:szCs w:val="20"/>
        </w:rPr>
        <w:t>l</w:t>
      </w:r>
      <w:r w:rsidR="00B94246" w:rsidRPr="008F74CE">
        <w:rPr>
          <w:rFonts w:cstheme="minorHAnsi"/>
          <w:sz w:val="20"/>
          <w:szCs w:val="20"/>
        </w:rPr>
        <w:t xml:space="preserve">a instalación </w:t>
      </w:r>
      <w:r w:rsidR="008C1CBD">
        <w:rPr>
          <w:rFonts w:cstheme="minorHAnsi"/>
          <w:sz w:val="20"/>
          <w:szCs w:val="20"/>
        </w:rPr>
        <w:t>“</w:t>
      </w:r>
      <w:r w:rsidR="00382BB1" w:rsidRPr="008F74CE">
        <w:rPr>
          <w:rFonts w:cstheme="minorHAnsi"/>
          <w:sz w:val="20"/>
          <w:szCs w:val="20"/>
        </w:rPr>
        <w:t>Extracción de Áridos Catalán</w:t>
      </w:r>
      <w:r w:rsidR="008C1CBD">
        <w:rPr>
          <w:rFonts w:cstheme="minorHAnsi"/>
          <w:sz w:val="20"/>
          <w:szCs w:val="20"/>
        </w:rPr>
        <w:t>”,</w:t>
      </w:r>
      <w:r w:rsidR="00382BB1" w:rsidRPr="008F74CE">
        <w:rPr>
          <w:rFonts w:cstheme="minorHAnsi"/>
          <w:sz w:val="20"/>
          <w:szCs w:val="20"/>
        </w:rPr>
        <w:t xml:space="preserve"> </w:t>
      </w:r>
      <w:r w:rsidR="00B94246" w:rsidRPr="008F74CE">
        <w:rPr>
          <w:rFonts w:cstheme="minorHAnsi"/>
          <w:sz w:val="20"/>
          <w:szCs w:val="20"/>
        </w:rPr>
        <w:t>de</w:t>
      </w:r>
      <w:r w:rsidR="002F583A" w:rsidRPr="008F74CE">
        <w:rPr>
          <w:rFonts w:cstheme="minorHAnsi"/>
          <w:sz w:val="20"/>
          <w:szCs w:val="20"/>
        </w:rPr>
        <w:t>l titular</w:t>
      </w:r>
      <w:r w:rsidR="00B94246" w:rsidRPr="008F74CE">
        <w:rPr>
          <w:rFonts w:cstheme="minorHAnsi"/>
          <w:sz w:val="20"/>
          <w:szCs w:val="20"/>
        </w:rPr>
        <w:t xml:space="preserve"> </w:t>
      </w:r>
      <w:r w:rsidR="00D25249" w:rsidRPr="008F74CE">
        <w:rPr>
          <w:sz w:val="20"/>
          <w:szCs w:val="20"/>
        </w:rPr>
        <w:t xml:space="preserve">Catalán Herrera </w:t>
      </w:r>
      <w:r w:rsidR="00681D82" w:rsidRPr="008F74CE">
        <w:rPr>
          <w:sz w:val="20"/>
          <w:szCs w:val="20"/>
        </w:rPr>
        <w:t>Hnos.</w:t>
      </w:r>
      <w:r w:rsidR="00D25249" w:rsidRPr="008F74CE">
        <w:rPr>
          <w:sz w:val="20"/>
          <w:szCs w:val="20"/>
        </w:rPr>
        <w:t xml:space="preserve">, </w:t>
      </w:r>
      <w:r w:rsidR="00ED0D19" w:rsidRPr="008F74CE">
        <w:rPr>
          <w:rFonts w:cstheme="minorHAnsi"/>
          <w:sz w:val="20"/>
          <w:szCs w:val="20"/>
        </w:rPr>
        <w:t>ubicada</w:t>
      </w:r>
      <w:r w:rsidR="006E663B" w:rsidRPr="008F74CE">
        <w:rPr>
          <w:rFonts w:cstheme="minorHAnsi"/>
          <w:sz w:val="20"/>
          <w:szCs w:val="20"/>
        </w:rPr>
        <w:t xml:space="preserve"> </w:t>
      </w:r>
      <w:r w:rsidR="00B94246" w:rsidRPr="008F74CE">
        <w:rPr>
          <w:rFonts w:cstheme="minorHAnsi"/>
          <w:sz w:val="20"/>
          <w:szCs w:val="20"/>
        </w:rPr>
        <w:t xml:space="preserve">en la comuna de </w:t>
      </w:r>
      <w:r w:rsidR="00382BB1" w:rsidRPr="008F74CE">
        <w:rPr>
          <w:rFonts w:cstheme="minorHAnsi"/>
          <w:sz w:val="20"/>
          <w:szCs w:val="20"/>
        </w:rPr>
        <w:t>San José de Maipo</w:t>
      </w:r>
      <w:r w:rsidR="00EB391C" w:rsidRPr="008F74CE">
        <w:rPr>
          <w:rFonts w:cstheme="minorHAnsi"/>
          <w:sz w:val="20"/>
          <w:szCs w:val="20"/>
        </w:rPr>
        <w:t>,</w:t>
      </w:r>
      <w:r w:rsidR="00E6012A" w:rsidRPr="008F74CE">
        <w:rPr>
          <w:rFonts w:cstheme="minorHAnsi"/>
          <w:sz w:val="20"/>
          <w:szCs w:val="20"/>
        </w:rPr>
        <w:t xml:space="preserve"> </w:t>
      </w:r>
      <w:r w:rsidR="008C1CBD">
        <w:rPr>
          <w:rFonts w:cstheme="minorHAnsi"/>
          <w:sz w:val="20"/>
          <w:szCs w:val="20"/>
        </w:rPr>
        <w:t xml:space="preserve">como consecuencia de </w:t>
      </w:r>
      <w:r w:rsidR="008C1CBD" w:rsidRPr="008F74CE">
        <w:rPr>
          <w:rFonts w:cstheme="minorHAnsi"/>
          <w:sz w:val="20"/>
          <w:szCs w:val="20"/>
        </w:rPr>
        <w:t xml:space="preserve">una denuncia ingresada el 27 de octubre de 2015 por don Felipe Labbé y denuncias ingresadas por la misma persona y derivadas a la SMA por SERNATUR, SAG y CONAF a través de los </w:t>
      </w:r>
      <w:r w:rsidR="008C1CBD">
        <w:rPr>
          <w:rFonts w:cstheme="minorHAnsi"/>
          <w:sz w:val="20"/>
          <w:szCs w:val="20"/>
        </w:rPr>
        <w:t>O</w:t>
      </w:r>
      <w:r w:rsidR="008C1CBD" w:rsidRPr="008F74CE">
        <w:rPr>
          <w:rFonts w:cstheme="minorHAnsi"/>
          <w:sz w:val="20"/>
          <w:szCs w:val="20"/>
        </w:rPr>
        <w:t>rdinarios N° 748/2015 (fecha de recepción 23 de noviembre de 2015), N°2531/2015 (fecha recepción 2 de diciembre de 2015) y N°110/2016 (fecha de recepción 16 de febrero de 2016) respectivamente.</w:t>
      </w:r>
      <w:r w:rsidR="008C1CBD">
        <w:rPr>
          <w:rFonts w:cstheme="minorHAnsi"/>
          <w:sz w:val="20"/>
          <w:szCs w:val="20"/>
        </w:rPr>
        <w:t xml:space="preserve"> Las denuncias se efectuaron por ruidos m</w:t>
      </w:r>
      <w:r w:rsidR="00382BB1" w:rsidRPr="008F74CE">
        <w:rPr>
          <w:rFonts w:cstheme="minorHAnsi"/>
          <w:sz w:val="20"/>
          <w:szCs w:val="20"/>
        </w:rPr>
        <w:t>olestos</w:t>
      </w:r>
      <w:r w:rsidR="00E6012A" w:rsidRPr="008F74CE">
        <w:rPr>
          <w:rFonts w:cstheme="minorHAnsi"/>
          <w:sz w:val="20"/>
          <w:szCs w:val="20"/>
        </w:rPr>
        <w:t>,</w:t>
      </w:r>
      <w:r w:rsidR="008F74CE" w:rsidRPr="008F74CE">
        <w:rPr>
          <w:rFonts w:cstheme="minorHAnsi"/>
          <w:sz w:val="20"/>
          <w:szCs w:val="20"/>
        </w:rPr>
        <w:t xml:space="preserve"> </w:t>
      </w:r>
      <w:r w:rsidR="008F74CE">
        <w:rPr>
          <w:rFonts w:cstheme="minorHAnsi"/>
          <w:sz w:val="20"/>
          <w:szCs w:val="20"/>
        </w:rPr>
        <w:t>emis</w:t>
      </w:r>
      <w:r w:rsidR="008C1CBD">
        <w:rPr>
          <w:rFonts w:cstheme="minorHAnsi"/>
          <w:sz w:val="20"/>
          <w:szCs w:val="20"/>
        </w:rPr>
        <w:t>ión</w:t>
      </w:r>
      <w:r w:rsidR="008F74CE">
        <w:rPr>
          <w:rFonts w:cstheme="minorHAnsi"/>
          <w:sz w:val="20"/>
          <w:szCs w:val="20"/>
        </w:rPr>
        <w:t xml:space="preserve"> de </w:t>
      </w:r>
      <w:r w:rsidR="008F74CE" w:rsidRPr="0016689F">
        <w:rPr>
          <w:rFonts w:cstheme="minorHAnsi"/>
          <w:color w:val="000000" w:themeColor="text1"/>
          <w:sz w:val="20"/>
          <w:szCs w:val="20"/>
        </w:rPr>
        <w:t xml:space="preserve">contaminantes atmosféricos </w:t>
      </w:r>
      <w:r w:rsidR="00986B3D">
        <w:rPr>
          <w:rFonts w:cstheme="minorHAnsi"/>
          <w:sz w:val="20"/>
          <w:szCs w:val="20"/>
        </w:rPr>
        <w:t xml:space="preserve">y elusión al </w:t>
      </w:r>
      <w:r w:rsidR="00986B3D" w:rsidRPr="008F74CE">
        <w:rPr>
          <w:rFonts w:cstheme="minorHAnsi"/>
          <w:sz w:val="20"/>
          <w:szCs w:val="20"/>
        </w:rPr>
        <w:t>Sistema de Evaluación de Impacto Ambiental</w:t>
      </w:r>
      <w:r w:rsidR="00986B3D">
        <w:rPr>
          <w:rFonts w:cstheme="minorHAnsi"/>
          <w:sz w:val="20"/>
          <w:szCs w:val="20"/>
        </w:rPr>
        <w:t xml:space="preserve">, </w:t>
      </w:r>
      <w:r w:rsidR="008C1CBD">
        <w:rPr>
          <w:rFonts w:cstheme="minorHAnsi"/>
          <w:sz w:val="20"/>
          <w:szCs w:val="20"/>
        </w:rPr>
        <w:t xml:space="preserve">entre otros. </w:t>
      </w:r>
      <w:r w:rsidRPr="008F74CE">
        <w:rPr>
          <w:rFonts w:cstheme="minorHAnsi"/>
          <w:sz w:val="20"/>
          <w:szCs w:val="20"/>
        </w:rPr>
        <w:t xml:space="preserve">La actividad de inspección ambiental </w:t>
      </w:r>
      <w:r w:rsidR="00B65A6E" w:rsidRPr="008F74CE">
        <w:rPr>
          <w:rFonts w:cstheme="minorHAnsi"/>
          <w:sz w:val="20"/>
          <w:szCs w:val="20"/>
        </w:rPr>
        <w:t>realizada por la SMA</w:t>
      </w:r>
      <w:r w:rsidR="002125AD" w:rsidRPr="008F74CE">
        <w:rPr>
          <w:rFonts w:cstheme="minorHAnsi"/>
          <w:sz w:val="20"/>
          <w:szCs w:val="20"/>
        </w:rPr>
        <w:t xml:space="preserve">, </w:t>
      </w:r>
      <w:r w:rsidR="00B65A6E" w:rsidRPr="008F74CE">
        <w:rPr>
          <w:rFonts w:cstheme="minorHAnsi"/>
          <w:sz w:val="20"/>
          <w:szCs w:val="20"/>
        </w:rPr>
        <w:t xml:space="preserve">el SAG, </w:t>
      </w:r>
      <w:r w:rsidR="002125AD" w:rsidRPr="008F74CE">
        <w:rPr>
          <w:rFonts w:cstheme="minorHAnsi"/>
          <w:sz w:val="20"/>
          <w:szCs w:val="20"/>
        </w:rPr>
        <w:t xml:space="preserve">la DOH y la DGA, </w:t>
      </w:r>
      <w:r w:rsidRPr="008F74CE">
        <w:rPr>
          <w:rFonts w:cstheme="minorHAnsi"/>
          <w:sz w:val="20"/>
          <w:szCs w:val="20"/>
        </w:rPr>
        <w:t xml:space="preserve">fue </w:t>
      </w:r>
      <w:r w:rsidR="006842F8" w:rsidRPr="008F74CE">
        <w:rPr>
          <w:rFonts w:cstheme="minorHAnsi"/>
          <w:sz w:val="20"/>
          <w:szCs w:val="20"/>
        </w:rPr>
        <w:t xml:space="preserve">encomendada </w:t>
      </w:r>
      <w:r w:rsidRPr="008F74CE">
        <w:rPr>
          <w:rFonts w:cstheme="minorHAnsi"/>
          <w:sz w:val="20"/>
          <w:szCs w:val="20"/>
        </w:rPr>
        <w:t xml:space="preserve">mediante Formulario de Solicitud de Actividades de Fiscalización Ambiental </w:t>
      </w:r>
      <w:r w:rsidR="0001020A" w:rsidRPr="008F74CE">
        <w:rPr>
          <w:rFonts w:cstheme="minorHAnsi"/>
          <w:sz w:val="20"/>
          <w:szCs w:val="20"/>
        </w:rPr>
        <w:t xml:space="preserve">de la </w:t>
      </w:r>
      <w:r w:rsidR="000A0CF5" w:rsidRPr="008F74CE">
        <w:rPr>
          <w:rFonts w:cstheme="minorHAnsi"/>
          <w:sz w:val="20"/>
          <w:szCs w:val="20"/>
        </w:rPr>
        <w:t>División de S</w:t>
      </w:r>
      <w:r w:rsidR="00C85D8E" w:rsidRPr="008F74CE">
        <w:rPr>
          <w:rFonts w:cstheme="minorHAnsi"/>
          <w:sz w:val="20"/>
          <w:szCs w:val="20"/>
        </w:rPr>
        <w:t xml:space="preserve">anción y Cumplimiento de la </w:t>
      </w:r>
      <w:r w:rsidR="0001020A" w:rsidRPr="008F74CE">
        <w:rPr>
          <w:rFonts w:cstheme="minorHAnsi"/>
          <w:sz w:val="20"/>
          <w:szCs w:val="20"/>
        </w:rPr>
        <w:t xml:space="preserve">SMA </w:t>
      </w:r>
      <w:r w:rsidRPr="008F74CE">
        <w:rPr>
          <w:rFonts w:cstheme="minorHAnsi"/>
          <w:sz w:val="20"/>
          <w:szCs w:val="20"/>
        </w:rPr>
        <w:t>(FSAFA) N°</w:t>
      </w:r>
      <w:r w:rsidR="00DE2F09" w:rsidRPr="008F74CE">
        <w:rPr>
          <w:rFonts w:cstheme="minorHAnsi"/>
          <w:sz w:val="20"/>
          <w:szCs w:val="20"/>
        </w:rPr>
        <w:t xml:space="preserve"> </w:t>
      </w:r>
      <w:r w:rsidR="002125AD" w:rsidRPr="008F74CE">
        <w:rPr>
          <w:rFonts w:cstheme="minorHAnsi"/>
          <w:sz w:val="20"/>
          <w:szCs w:val="20"/>
        </w:rPr>
        <w:t>60</w:t>
      </w:r>
      <w:r w:rsidR="00E04EB4" w:rsidRPr="008F74CE">
        <w:rPr>
          <w:rFonts w:cstheme="minorHAnsi"/>
          <w:sz w:val="20"/>
          <w:szCs w:val="20"/>
        </w:rPr>
        <w:t>-2016</w:t>
      </w:r>
      <w:r w:rsidRPr="008F74CE">
        <w:rPr>
          <w:rFonts w:cstheme="minorHAnsi"/>
          <w:sz w:val="20"/>
          <w:szCs w:val="20"/>
        </w:rPr>
        <w:t>.</w:t>
      </w:r>
    </w:p>
    <w:p w14:paraId="58C1163E" w14:textId="77777777" w:rsidR="0083470A" w:rsidRPr="00D25249" w:rsidRDefault="0083470A" w:rsidP="0083470A">
      <w:pPr>
        <w:rPr>
          <w:rFonts w:cstheme="minorHAnsi"/>
          <w:sz w:val="20"/>
          <w:szCs w:val="20"/>
          <w:highlight w:val="yellow"/>
        </w:rPr>
      </w:pPr>
    </w:p>
    <w:p w14:paraId="457CF4F2" w14:textId="47B67160" w:rsidR="006A4B16" w:rsidRPr="00D25249" w:rsidRDefault="000C7A5F" w:rsidP="0083470A">
      <w:pPr>
        <w:rPr>
          <w:rFonts w:cstheme="minorHAnsi"/>
          <w:sz w:val="20"/>
          <w:szCs w:val="20"/>
        </w:rPr>
      </w:pPr>
      <w:r w:rsidRPr="00D25249">
        <w:rPr>
          <w:rFonts w:cstheme="minorHAnsi"/>
          <w:sz w:val="20"/>
          <w:szCs w:val="20"/>
        </w:rPr>
        <w:t xml:space="preserve">El proyecto </w:t>
      </w:r>
      <w:r w:rsidR="002D570E" w:rsidRPr="00D25249">
        <w:rPr>
          <w:rFonts w:cstheme="minorHAnsi"/>
          <w:sz w:val="20"/>
          <w:szCs w:val="20"/>
        </w:rPr>
        <w:t xml:space="preserve">consiste en </w:t>
      </w:r>
      <w:r w:rsidR="00DF614E" w:rsidRPr="00D25249">
        <w:rPr>
          <w:rFonts w:cstheme="minorHAnsi"/>
          <w:sz w:val="20"/>
          <w:szCs w:val="20"/>
        </w:rPr>
        <w:t>la extracción de áridos a un costado del río Maipo</w:t>
      </w:r>
      <w:r w:rsidR="008C1CBD">
        <w:rPr>
          <w:rFonts w:cstheme="minorHAnsi"/>
          <w:sz w:val="20"/>
          <w:szCs w:val="20"/>
        </w:rPr>
        <w:t>,</w:t>
      </w:r>
      <w:r w:rsidR="00DF614E" w:rsidRPr="00D25249">
        <w:rPr>
          <w:rFonts w:cstheme="minorHAnsi"/>
          <w:sz w:val="20"/>
          <w:szCs w:val="20"/>
        </w:rPr>
        <w:t xml:space="preserve"> </w:t>
      </w:r>
      <w:r w:rsidR="008F74CE">
        <w:rPr>
          <w:rFonts w:cstheme="minorHAnsi"/>
          <w:sz w:val="20"/>
          <w:szCs w:val="20"/>
        </w:rPr>
        <w:t xml:space="preserve">aguas abajo del puente las Vertientes, la que tiene una data de actividad desde la década de 1950. </w:t>
      </w:r>
      <w:r w:rsidR="008F74CE" w:rsidRPr="0016689F">
        <w:rPr>
          <w:rFonts w:cstheme="minorHAnsi"/>
          <w:color w:val="000000" w:themeColor="text1"/>
          <w:sz w:val="20"/>
          <w:szCs w:val="20"/>
        </w:rPr>
        <w:t xml:space="preserve">Para </w:t>
      </w:r>
      <w:r w:rsidR="00115DFB" w:rsidRPr="0016689F">
        <w:rPr>
          <w:rFonts w:cstheme="minorHAnsi"/>
          <w:color w:val="000000" w:themeColor="text1"/>
          <w:sz w:val="20"/>
          <w:szCs w:val="20"/>
        </w:rPr>
        <w:t xml:space="preserve">el desarrollo de dicha actividad </w:t>
      </w:r>
      <w:r w:rsidR="008F74CE">
        <w:rPr>
          <w:rFonts w:cstheme="minorHAnsi"/>
          <w:sz w:val="20"/>
          <w:szCs w:val="20"/>
        </w:rPr>
        <w:t>se utiliza</w:t>
      </w:r>
      <w:r w:rsidR="00DF614E" w:rsidRPr="00D25249">
        <w:rPr>
          <w:rFonts w:cstheme="minorHAnsi"/>
          <w:sz w:val="20"/>
          <w:szCs w:val="20"/>
        </w:rPr>
        <w:t xml:space="preserve"> un sistema de bancos </w:t>
      </w:r>
      <w:r w:rsidR="008355C4">
        <w:rPr>
          <w:rFonts w:cstheme="minorHAnsi"/>
          <w:sz w:val="20"/>
          <w:szCs w:val="20"/>
        </w:rPr>
        <w:t>arenero</w:t>
      </w:r>
      <w:r w:rsidR="00DF614E" w:rsidRPr="00D25249">
        <w:rPr>
          <w:rFonts w:cstheme="minorHAnsi"/>
          <w:sz w:val="20"/>
          <w:szCs w:val="20"/>
        </w:rPr>
        <w:t>s gravitacionales</w:t>
      </w:r>
      <w:r w:rsidR="008F74CE">
        <w:rPr>
          <w:rFonts w:cstheme="minorHAnsi"/>
          <w:sz w:val="20"/>
          <w:szCs w:val="20"/>
        </w:rPr>
        <w:t>, además de aprovecharse</w:t>
      </w:r>
      <w:r w:rsidR="00DF614E" w:rsidRPr="00D25249">
        <w:rPr>
          <w:rFonts w:cstheme="minorHAnsi"/>
          <w:sz w:val="20"/>
          <w:szCs w:val="20"/>
        </w:rPr>
        <w:t xml:space="preserve"> los sólidos provenientes de las descargas de los desarenadores del Canal San Carlos, el que se ubica en forma paralela al río Maipo. Dicha actividad no </w:t>
      </w:r>
      <w:r w:rsidR="00115DFB">
        <w:rPr>
          <w:rFonts w:cstheme="minorHAnsi"/>
          <w:sz w:val="20"/>
          <w:szCs w:val="20"/>
        </w:rPr>
        <w:t xml:space="preserve">cuenta con </w:t>
      </w:r>
      <w:r w:rsidR="00DF614E" w:rsidRPr="00D25249">
        <w:rPr>
          <w:rFonts w:cstheme="minorHAnsi"/>
          <w:sz w:val="20"/>
          <w:szCs w:val="20"/>
        </w:rPr>
        <w:t>Resolución de Calificación Ambiental.</w:t>
      </w:r>
    </w:p>
    <w:p w14:paraId="287CBF42" w14:textId="77777777" w:rsidR="00824BC7" w:rsidRPr="00D25249" w:rsidRDefault="00824BC7" w:rsidP="0083470A">
      <w:pPr>
        <w:rPr>
          <w:rFonts w:cstheme="minorHAnsi"/>
          <w:sz w:val="20"/>
          <w:szCs w:val="20"/>
        </w:rPr>
      </w:pPr>
    </w:p>
    <w:p w14:paraId="54C20FF5" w14:textId="63AAE6C7" w:rsidR="00824BC7" w:rsidRPr="00D25249" w:rsidRDefault="00824BC7" w:rsidP="0083470A">
      <w:pPr>
        <w:rPr>
          <w:rFonts w:cstheme="minorHAnsi"/>
          <w:sz w:val="20"/>
          <w:szCs w:val="20"/>
        </w:rPr>
      </w:pPr>
      <w:r w:rsidRPr="00D25249">
        <w:rPr>
          <w:rFonts w:cstheme="minorHAnsi"/>
          <w:sz w:val="20"/>
          <w:szCs w:val="20"/>
        </w:rPr>
        <w:t>De la documentación revisada, se pudo observar que la empresa presenta distint</w:t>
      </w:r>
      <w:r w:rsidR="00115DFB">
        <w:rPr>
          <w:rFonts w:cstheme="minorHAnsi"/>
          <w:sz w:val="20"/>
          <w:szCs w:val="20"/>
        </w:rPr>
        <w:t>a</w:t>
      </w:r>
      <w:r w:rsidRPr="00D25249">
        <w:rPr>
          <w:rFonts w:cstheme="minorHAnsi"/>
          <w:sz w:val="20"/>
          <w:szCs w:val="20"/>
        </w:rPr>
        <w:t>s raz</w:t>
      </w:r>
      <w:r w:rsidR="00115DFB">
        <w:rPr>
          <w:rFonts w:cstheme="minorHAnsi"/>
          <w:sz w:val="20"/>
          <w:szCs w:val="20"/>
        </w:rPr>
        <w:t>o</w:t>
      </w:r>
      <w:r w:rsidRPr="00D25249">
        <w:rPr>
          <w:rFonts w:cstheme="minorHAnsi"/>
          <w:sz w:val="20"/>
          <w:szCs w:val="20"/>
        </w:rPr>
        <w:t>n</w:t>
      </w:r>
      <w:r w:rsidR="00115DFB">
        <w:rPr>
          <w:rFonts w:cstheme="minorHAnsi"/>
          <w:sz w:val="20"/>
          <w:szCs w:val="20"/>
        </w:rPr>
        <w:t>es</w:t>
      </w:r>
      <w:r w:rsidRPr="00D25249">
        <w:rPr>
          <w:rFonts w:cstheme="minorHAnsi"/>
          <w:sz w:val="20"/>
          <w:szCs w:val="20"/>
        </w:rPr>
        <w:t xml:space="preserve"> social</w:t>
      </w:r>
      <w:r w:rsidR="00115DFB">
        <w:rPr>
          <w:rFonts w:cstheme="minorHAnsi"/>
          <w:sz w:val="20"/>
          <w:szCs w:val="20"/>
        </w:rPr>
        <w:t>es</w:t>
      </w:r>
      <w:r w:rsidRPr="00D25249">
        <w:rPr>
          <w:rFonts w:cstheme="minorHAnsi"/>
          <w:sz w:val="20"/>
          <w:szCs w:val="20"/>
        </w:rPr>
        <w:t>, tales como</w:t>
      </w:r>
      <w:r w:rsidR="00115DFB">
        <w:rPr>
          <w:rFonts w:cstheme="minorHAnsi"/>
          <w:sz w:val="20"/>
          <w:szCs w:val="20"/>
        </w:rPr>
        <w:t>,</w:t>
      </w:r>
      <w:r w:rsidRPr="00D25249">
        <w:rPr>
          <w:rFonts w:cstheme="minorHAnsi"/>
          <w:sz w:val="20"/>
          <w:szCs w:val="20"/>
        </w:rPr>
        <w:t xml:space="preserve"> Sociedad Catalán Herrera Hnos</w:t>
      </w:r>
      <w:r w:rsidR="00DA365D">
        <w:rPr>
          <w:rFonts w:cstheme="minorHAnsi"/>
          <w:sz w:val="20"/>
          <w:szCs w:val="20"/>
        </w:rPr>
        <w:t>.</w:t>
      </w:r>
      <w:r w:rsidRPr="00D25249">
        <w:rPr>
          <w:rFonts w:cstheme="minorHAnsi"/>
          <w:sz w:val="20"/>
          <w:szCs w:val="20"/>
        </w:rPr>
        <w:t xml:space="preserve">, Sucesión Áridos Catalán y Catalán </w:t>
      </w:r>
      <w:r w:rsidR="00881626" w:rsidRPr="00D25249">
        <w:rPr>
          <w:rFonts w:cstheme="minorHAnsi"/>
          <w:sz w:val="20"/>
          <w:szCs w:val="20"/>
        </w:rPr>
        <w:t>Herrera Hnos.</w:t>
      </w:r>
      <w:r w:rsidR="00D25249" w:rsidRPr="00D25249">
        <w:rPr>
          <w:rFonts w:cstheme="minorHAnsi"/>
          <w:sz w:val="20"/>
          <w:szCs w:val="20"/>
        </w:rPr>
        <w:t xml:space="preserve"> Si bien en la inspección se </w:t>
      </w:r>
      <w:r w:rsidR="00115DFB">
        <w:rPr>
          <w:rFonts w:cstheme="minorHAnsi"/>
          <w:sz w:val="20"/>
          <w:szCs w:val="20"/>
        </w:rPr>
        <w:t xml:space="preserve">informó </w:t>
      </w:r>
      <w:r w:rsidR="00D25249" w:rsidRPr="00D25249">
        <w:rPr>
          <w:rFonts w:cstheme="minorHAnsi"/>
          <w:sz w:val="20"/>
          <w:szCs w:val="20"/>
        </w:rPr>
        <w:t xml:space="preserve">que la empresa se </w:t>
      </w:r>
      <w:r w:rsidR="00115DFB">
        <w:rPr>
          <w:rFonts w:cstheme="minorHAnsi"/>
          <w:sz w:val="20"/>
          <w:szCs w:val="20"/>
        </w:rPr>
        <w:t>denomina</w:t>
      </w:r>
      <w:r w:rsidR="00D25249" w:rsidRPr="00D25249">
        <w:rPr>
          <w:rFonts w:cstheme="minorHAnsi"/>
          <w:sz w:val="20"/>
          <w:szCs w:val="20"/>
        </w:rPr>
        <w:t>ba Sociedad Catalán Herrera Hnos</w:t>
      </w:r>
      <w:r w:rsidR="00DA365D">
        <w:rPr>
          <w:rFonts w:cstheme="minorHAnsi"/>
          <w:sz w:val="20"/>
          <w:szCs w:val="20"/>
        </w:rPr>
        <w:t>.</w:t>
      </w:r>
      <w:r w:rsidR="00D25249" w:rsidRPr="00D25249">
        <w:rPr>
          <w:rFonts w:cstheme="minorHAnsi"/>
          <w:sz w:val="20"/>
          <w:szCs w:val="20"/>
        </w:rPr>
        <w:t xml:space="preserve">, en el </w:t>
      </w:r>
      <w:r w:rsidR="0016689F">
        <w:rPr>
          <w:rFonts w:cstheme="minorHAnsi"/>
          <w:sz w:val="20"/>
          <w:szCs w:val="20"/>
        </w:rPr>
        <w:t>S</w:t>
      </w:r>
      <w:r w:rsidR="00783D4D">
        <w:rPr>
          <w:rFonts w:cstheme="minorHAnsi"/>
          <w:sz w:val="20"/>
          <w:szCs w:val="20"/>
        </w:rPr>
        <w:t xml:space="preserve">ervicio </w:t>
      </w:r>
      <w:r w:rsidR="00D25249" w:rsidRPr="00D25249">
        <w:rPr>
          <w:rFonts w:cstheme="minorHAnsi"/>
          <w:sz w:val="20"/>
          <w:szCs w:val="20"/>
        </w:rPr>
        <w:t xml:space="preserve">de Impuestos Internos </w:t>
      </w:r>
      <w:r w:rsidR="00115DFB">
        <w:rPr>
          <w:rFonts w:cstheme="minorHAnsi"/>
          <w:sz w:val="20"/>
          <w:szCs w:val="20"/>
        </w:rPr>
        <w:t xml:space="preserve">se registra </w:t>
      </w:r>
      <w:r w:rsidR="00D25249" w:rsidRPr="00D25249">
        <w:rPr>
          <w:rFonts w:cstheme="minorHAnsi"/>
          <w:sz w:val="20"/>
          <w:szCs w:val="20"/>
        </w:rPr>
        <w:t xml:space="preserve">como </w:t>
      </w:r>
      <w:r w:rsidR="0040340C">
        <w:rPr>
          <w:rFonts w:cstheme="minorHAnsi"/>
          <w:sz w:val="20"/>
          <w:szCs w:val="20"/>
        </w:rPr>
        <w:t>“</w:t>
      </w:r>
      <w:r w:rsidR="00D25249" w:rsidRPr="00D25249">
        <w:rPr>
          <w:rFonts w:cstheme="minorHAnsi"/>
          <w:sz w:val="20"/>
          <w:szCs w:val="20"/>
        </w:rPr>
        <w:t>Catalán Herrera Hnos</w:t>
      </w:r>
      <w:r w:rsidR="00DA365D">
        <w:rPr>
          <w:rFonts w:cstheme="minorHAnsi"/>
          <w:sz w:val="20"/>
          <w:szCs w:val="20"/>
        </w:rPr>
        <w:t>.</w:t>
      </w:r>
      <w:r w:rsidR="0040340C">
        <w:rPr>
          <w:rFonts w:cstheme="minorHAnsi"/>
          <w:sz w:val="20"/>
          <w:szCs w:val="20"/>
        </w:rPr>
        <w:t>”</w:t>
      </w:r>
      <w:r w:rsidR="00783D4D">
        <w:rPr>
          <w:rFonts w:cstheme="minorHAnsi"/>
          <w:sz w:val="20"/>
          <w:szCs w:val="20"/>
        </w:rPr>
        <w:t xml:space="preserve"> y es </w:t>
      </w:r>
      <w:r w:rsidR="00D25249" w:rsidRPr="00D25249">
        <w:rPr>
          <w:rFonts w:cstheme="minorHAnsi"/>
          <w:sz w:val="20"/>
          <w:szCs w:val="20"/>
        </w:rPr>
        <w:t xml:space="preserve">por </w:t>
      </w:r>
      <w:r w:rsidR="00783D4D">
        <w:rPr>
          <w:rFonts w:cstheme="minorHAnsi"/>
          <w:sz w:val="20"/>
          <w:szCs w:val="20"/>
        </w:rPr>
        <w:t xml:space="preserve">ello </w:t>
      </w:r>
      <w:r w:rsidR="00D25249" w:rsidRPr="00D25249">
        <w:rPr>
          <w:rFonts w:cstheme="minorHAnsi"/>
          <w:sz w:val="20"/>
          <w:szCs w:val="20"/>
        </w:rPr>
        <w:t>que en</w:t>
      </w:r>
      <w:r w:rsidR="008F74CE">
        <w:rPr>
          <w:rFonts w:cstheme="minorHAnsi"/>
          <w:sz w:val="20"/>
          <w:szCs w:val="20"/>
        </w:rPr>
        <w:t xml:space="preserve"> el informe se denominó</w:t>
      </w:r>
      <w:r w:rsidR="00D25249" w:rsidRPr="00D25249">
        <w:rPr>
          <w:rFonts w:cstheme="minorHAnsi"/>
          <w:sz w:val="20"/>
          <w:szCs w:val="20"/>
        </w:rPr>
        <w:t xml:space="preserve"> a la empresa como Catalán Herrera Hnos.</w:t>
      </w:r>
    </w:p>
    <w:p w14:paraId="50A6F81B" w14:textId="77777777" w:rsidR="00212E35" w:rsidRPr="00D25249" w:rsidRDefault="00212E35" w:rsidP="0083470A">
      <w:pPr>
        <w:rPr>
          <w:rFonts w:cstheme="minorHAnsi"/>
          <w:sz w:val="20"/>
          <w:szCs w:val="20"/>
          <w:highlight w:val="yellow"/>
        </w:rPr>
      </w:pPr>
    </w:p>
    <w:p w14:paraId="3088F5DB" w14:textId="74B682B1" w:rsidR="00212E35" w:rsidRDefault="00212E35" w:rsidP="0083470A">
      <w:pPr>
        <w:rPr>
          <w:rFonts w:cstheme="minorHAnsi"/>
          <w:sz w:val="20"/>
          <w:szCs w:val="20"/>
        </w:rPr>
      </w:pPr>
      <w:r w:rsidRPr="008F74CE">
        <w:rPr>
          <w:rFonts w:cstheme="minorHAnsi"/>
          <w:sz w:val="20"/>
          <w:szCs w:val="20"/>
        </w:rPr>
        <w:t xml:space="preserve">La materia ambiental objeto de fiscalización fue el </w:t>
      </w:r>
      <w:r w:rsidR="008F74CE" w:rsidRPr="008F74CE">
        <w:rPr>
          <w:rFonts w:cstheme="minorHAnsi"/>
          <w:sz w:val="20"/>
          <w:szCs w:val="20"/>
        </w:rPr>
        <w:t>control de ruido, la elusión al Sistema de Evaluación de Impacto Ambiental y las emisiones atmosféricas</w:t>
      </w:r>
      <w:r w:rsidR="006E663B" w:rsidRPr="008F74CE">
        <w:rPr>
          <w:rFonts w:cstheme="minorHAnsi"/>
          <w:sz w:val="20"/>
          <w:szCs w:val="20"/>
        </w:rPr>
        <w:t>.</w:t>
      </w:r>
      <w:r w:rsidR="008F74CE">
        <w:rPr>
          <w:rFonts w:cstheme="minorHAnsi"/>
          <w:sz w:val="20"/>
          <w:szCs w:val="20"/>
        </w:rPr>
        <w:t xml:space="preserve"> Adicionalmente se revisó el estado de la concesión de la zona de extracción y el pago de patentes. </w:t>
      </w:r>
    </w:p>
    <w:p w14:paraId="121C27F1" w14:textId="77777777" w:rsidR="008F74CE" w:rsidRDefault="008F74CE" w:rsidP="0083470A">
      <w:pPr>
        <w:rPr>
          <w:rFonts w:cstheme="minorHAnsi"/>
          <w:sz w:val="20"/>
          <w:szCs w:val="20"/>
        </w:rPr>
      </w:pPr>
    </w:p>
    <w:p w14:paraId="695B2EA8" w14:textId="7CA8DA16" w:rsidR="00753059" w:rsidRPr="00B06202" w:rsidRDefault="00986B3D" w:rsidP="00753059">
      <w:pPr>
        <w:rPr>
          <w:sz w:val="20"/>
          <w:szCs w:val="20"/>
        </w:rPr>
      </w:pPr>
      <w:r w:rsidRPr="00F34618">
        <w:rPr>
          <w:rFonts w:cstheme="minorHAnsi"/>
          <w:sz w:val="20"/>
          <w:szCs w:val="20"/>
        </w:rPr>
        <w:t xml:space="preserve">Como resultado de la inspección ambiental realizada y los antecedentes revisados que fueron entregados por el titular, se constató </w:t>
      </w:r>
      <w:r>
        <w:rPr>
          <w:rFonts w:cstheme="minorHAnsi"/>
          <w:sz w:val="20"/>
          <w:szCs w:val="20"/>
        </w:rPr>
        <w:t>que d</w:t>
      </w:r>
      <w:r w:rsidR="00753059" w:rsidRPr="00B06202">
        <w:rPr>
          <w:sz w:val="20"/>
          <w:szCs w:val="20"/>
        </w:rPr>
        <w:t>urante los últimos años,</w:t>
      </w:r>
      <w:r w:rsidR="0016689F">
        <w:rPr>
          <w:sz w:val="20"/>
          <w:szCs w:val="20"/>
        </w:rPr>
        <w:t xml:space="preserve"> </w:t>
      </w:r>
      <w:r w:rsidR="00753059" w:rsidRPr="00B06202">
        <w:rPr>
          <w:sz w:val="20"/>
          <w:szCs w:val="20"/>
        </w:rPr>
        <w:t>aumentó el volumen de áridos extraídos en comparación a lo establecido hasta el 30 de abril de 2008</w:t>
      </w:r>
      <w:r w:rsidR="00783D4D">
        <w:rPr>
          <w:sz w:val="20"/>
          <w:szCs w:val="20"/>
        </w:rPr>
        <w:t>,</w:t>
      </w:r>
      <w:r w:rsidR="00753059" w:rsidRPr="00B06202">
        <w:rPr>
          <w:sz w:val="20"/>
          <w:szCs w:val="20"/>
        </w:rPr>
        <w:t xml:space="preserve"> a través del contrato de concesión</w:t>
      </w:r>
      <w:r w:rsidR="00FD569F">
        <w:rPr>
          <w:sz w:val="20"/>
          <w:szCs w:val="20"/>
        </w:rPr>
        <w:t xml:space="preserve"> y su renovación</w:t>
      </w:r>
      <w:r w:rsidR="00753059" w:rsidRPr="00B06202">
        <w:rPr>
          <w:sz w:val="20"/>
          <w:szCs w:val="20"/>
        </w:rPr>
        <w:t xml:space="preserve">, el cual indicaba que la Municipalidad de San José de Maipo entregaba </w:t>
      </w:r>
      <w:r w:rsidR="00783D4D">
        <w:rPr>
          <w:sz w:val="20"/>
          <w:szCs w:val="20"/>
        </w:rPr>
        <w:t>en</w:t>
      </w:r>
      <w:r w:rsidR="00753059" w:rsidRPr="00B06202">
        <w:rPr>
          <w:sz w:val="20"/>
          <w:szCs w:val="20"/>
        </w:rPr>
        <w:t xml:space="preserve"> concesión un banco arenero con una capacidad de extracción de 40.000 m</w:t>
      </w:r>
      <w:r w:rsidR="00753059" w:rsidRPr="00B06202">
        <w:rPr>
          <w:sz w:val="20"/>
          <w:szCs w:val="20"/>
          <w:vertAlign w:val="superscript"/>
        </w:rPr>
        <w:t>3</w:t>
      </w:r>
      <w:r w:rsidR="00B06202" w:rsidRPr="00B06202">
        <w:rPr>
          <w:sz w:val="20"/>
          <w:szCs w:val="20"/>
        </w:rPr>
        <w:t xml:space="preserve"> a la empresa </w:t>
      </w:r>
      <w:r w:rsidR="00B06202" w:rsidRPr="00B06202">
        <w:rPr>
          <w:rFonts w:cstheme="minorHAnsi"/>
          <w:sz w:val="20"/>
          <w:szCs w:val="20"/>
        </w:rPr>
        <w:t>Catalán Herrera Hnos.</w:t>
      </w:r>
    </w:p>
    <w:p w14:paraId="060A79FB" w14:textId="77777777" w:rsidR="008F74CE" w:rsidRPr="00B06202" w:rsidRDefault="008F74CE" w:rsidP="008F74CE">
      <w:pPr>
        <w:rPr>
          <w:sz w:val="20"/>
          <w:szCs w:val="20"/>
        </w:rPr>
      </w:pPr>
    </w:p>
    <w:p w14:paraId="5AF63C11" w14:textId="02230040" w:rsidR="008F74CE" w:rsidRPr="00B06202" w:rsidRDefault="00E04EC9" w:rsidP="008F74CE">
      <w:pPr>
        <w:rPr>
          <w:sz w:val="20"/>
          <w:szCs w:val="20"/>
        </w:rPr>
      </w:pPr>
      <w:r w:rsidRPr="00B06202">
        <w:rPr>
          <w:rFonts w:cstheme="minorHAnsi"/>
          <w:iCs/>
          <w:sz w:val="20"/>
          <w:szCs w:val="20"/>
        </w:rPr>
        <w:t>De acuerdo a lo expuesto, se cumple con las características del literal i.5.2. del D.S. 40/12 del Ministerio de Medio Ambiente, Reglamento del Sistema de Evaluación de Impacto Ambiental, por lo tanto el titular</w:t>
      </w:r>
      <w:r w:rsidR="008F74CE" w:rsidRPr="00B06202">
        <w:rPr>
          <w:rFonts w:cstheme="minorHAnsi"/>
          <w:iCs/>
          <w:sz w:val="20"/>
          <w:szCs w:val="20"/>
        </w:rPr>
        <w:t xml:space="preserve"> se encontraría en la obligación de ingresar al Sistema de Evaluación de Impacto Ambiental (SEIA), </w:t>
      </w:r>
      <w:r w:rsidR="00783D4D">
        <w:rPr>
          <w:rFonts w:cstheme="minorHAnsi"/>
          <w:iCs/>
          <w:sz w:val="20"/>
          <w:szCs w:val="20"/>
        </w:rPr>
        <w:t>por el proyecto “Extracción de Á</w:t>
      </w:r>
      <w:r w:rsidR="008F74CE" w:rsidRPr="00B06202">
        <w:rPr>
          <w:rFonts w:cstheme="minorHAnsi"/>
          <w:iCs/>
          <w:sz w:val="20"/>
          <w:szCs w:val="20"/>
        </w:rPr>
        <w:t xml:space="preserve">ridos Catalán”, al corresponder a un proyecto o actividad susceptible de causar impacto ambiental, en cualesquiera de sus fases, contemplando dentro de sus operaciones, </w:t>
      </w:r>
      <w:r w:rsidR="003F6560">
        <w:rPr>
          <w:rFonts w:cstheme="minorHAnsi"/>
          <w:iCs/>
          <w:sz w:val="20"/>
          <w:szCs w:val="20"/>
        </w:rPr>
        <w:t>un aumento en el</w:t>
      </w:r>
      <w:r w:rsidR="00753059" w:rsidRPr="00B06202">
        <w:rPr>
          <w:rFonts w:cstheme="minorHAnsi"/>
          <w:iCs/>
          <w:sz w:val="20"/>
          <w:szCs w:val="20"/>
        </w:rPr>
        <w:t xml:space="preserve"> volumen de extracción de áridos</w:t>
      </w:r>
      <w:r w:rsidR="008F74CE" w:rsidRPr="00B06202">
        <w:rPr>
          <w:rFonts w:cstheme="minorHAnsi"/>
          <w:iCs/>
          <w:sz w:val="20"/>
          <w:szCs w:val="20"/>
        </w:rPr>
        <w:t>, superando los 50.000 m</w:t>
      </w:r>
      <w:r w:rsidR="008F74CE" w:rsidRPr="00B06202">
        <w:rPr>
          <w:rFonts w:cstheme="minorHAnsi"/>
          <w:iCs/>
          <w:sz w:val="20"/>
          <w:szCs w:val="20"/>
          <w:vertAlign w:val="superscript"/>
        </w:rPr>
        <w:t>3</w:t>
      </w:r>
      <w:r w:rsidR="008F74CE" w:rsidRPr="00B06202">
        <w:rPr>
          <w:rFonts w:cstheme="minorHAnsi"/>
          <w:iCs/>
          <w:sz w:val="20"/>
          <w:szCs w:val="20"/>
        </w:rPr>
        <w:t xml:space="preserve"> </w:t>
      </w:r>
      <w:r w:rsidR="008F74CE" w:rsidRPr="00B06202">
        <w:rPr>
          <w:rFonts w:eastAsia="Times New Roman"/>
          <w:bCs/>
          <w:color w:val="000000"/>
          <w:sz w:val="20"/>
          <w:szCs w:val="20"/>
          <w:lang w:eastAsia="es-CL"/>
        </w:rPr>
        <w:t>total de material a remover durante la vida útil del proyec</w:t>
      </w:r>
      <w:r w:rsidRPr="00B06202">
        <w:rPr>
          <w:rFonts w:eastAsia="Times New Roman"/>
          <w:bCs/>
          <w:color w:val="000000"/>
          <w:sz w:val="20"/>
          <w:szCs w:val="20"/>
          <w:lang w:eastAsia="es-CL"/>
        </w:rPr>
        <w:t>to, configurándose una elusión al Sistema de Evaluación de Impacto Ambiental.</w:t>
      </w:r>
    </w:p>
    <w:p w14:paraId="5F425124" w14:textId="77777777" w:rsidR="00DF614E" w:rsidRDefault="00DF614E" w:rsidP="00C90B16">
      <w:pPr>
        <w:rPr>
          <w:rFonts w:cstheme="minorHAnsi"/>
          <w:sz w:val="20"/>
          <w:szCs w:val="20"/>
        </w:rPr>
      </w:pPr>
    </w:p>
    <w:p w14:paraId="2AC99D29" w14:textId="4A667E9A" w:rsidR="00FD569F" w:rsidRPr="00FD569F" w:rsidRDefault="00FD569F" w:rsidP="00FD569F">
      <w:pPr>
        <w:rPr>
          <w:sz w:val="20"/>
          <w:szCs w:val="20"/>
        </w:rPr>
      </w:pPr>
      <w:r>
        <w:rPr>
          <w:sz w:val="20"/>
          <w:szCs w:val="20"/>
        </w:rPr>
        <w:t xml:space="preserve">Además, el proyecto </w:t>
      </w:r>
      <w:r w:rsidRPr="00FD569F">
        <w:rPr>
          <w:sz w:val="20"/>
          <w:szCs w:val="20"/>
        </w:rPr>
        <w:t xml:space="preserve">debe cumplir con la compensación de emisiones tal como establece el Plan de Prevención y </w:t>
      </w:r>
      <w:r>
        <w:rPr>
          <w:sz w:val="20"/>
          <w:szCs w:val="20"/>
        </w:rPr>
        <w:t>D</w:t>
      </w:r>
      <w:r w:rsidRPr="00FD569F">
        <w:rPr>
          <w:sz w:val="20"/>
          <w:szCs w:val="20"/>
        </w:rPr>
        <w:t>escontaminación Atmosférica de la RM, ya que producto de sus modificaciones</w:t>
      </w:r>
      <w:r>
        <w:rPr>
          <w:sz w:val="20"/>
          <w:szCs w:val="20"/>
        </w:rPr>
        <w:t>,</w:t>
      </w:r>
      <w:r w:rsidRPr="00FD569F">
        <w:rPr>
          <w:sz w:val="20"/>
          <w:szCs w:val="20"/>
        </w:rPr>
        <w:t xml:space="preserve"> debe ser ingresad</w:t>
      </w:r>
      <w:r>
        <w:rPr>
          <w:sz w:val="20"/>
          <w:szCs w:val="20"/>
        </w:rPr>
        <w:t>o</w:t>
      </w:r>
      <w:r w:rsidRPr="00FD569F">
        <w:rPr>
          <w:sz w:val="20"/>
          <w:szCs w:val="20"/>
        </w:rPr>
        <w:t xml:space="preserve"> al Sistema de Evaluación de Impacto Ambiental. </w:t>
      </w:r>
    </w:p>
    <w:p w14:paraId="7FC9A10C" w14:textId="77777777" w:rsidR="00FD569F" w:rsidRPr="00FD569F" w:rsidRDefault="00FD569F" w:rsidP="00C90B16">
      <w:pPr>
        <w:rPr>
          <w:rFonts w:cstheme="minorHAnsi"/>
          <w:sz w:val="20"/>
          <w:szCs w:val="20"/>
        </w:rPr>
      </w:pPr>
    </w:p>
    <w:p w14:paraId="1B4CFC90" w14:textId="77777777" w:rsidR="00E04EC9" w:rsidRDefault="00E04EC9" w:rsidP="00C90B16">
      <w:pPr>
        <w:rPr>
          <w:rFonts w:cstheme="minorHAnsi"/>
          <w:sz w:val="20"/>
          <w:szCs w:val="20"/>
        </w:rPr>
      </w:pPr>
    </w:p>
    <w:p w14:paraId="0E2FAFE5" w14:textId="77777777" w:rsidR="00DF614E" w:rsidRDefault="00DF614E" w:rsidP="00C90B16">
      <w:pPr>
        <w:rPr>
          <w:rFonts w:cstheme="minorHAnsi"/>
          <w:sz w:val="20"/>
          <w:szCs w:val="20"/>
        </w:rPr>
      </w:pPr>
    </w:p>
    <w:p w14:paraId="567B8CA7" w14:textId="77777777" w:rsidR="00DF614E" w:rsidRDefault="00DF614E" w:rsidP="00C90B16">
      <w:pPr>
        <w:rPr>
          <w:rFonts w:cstheme="minorHAnsi"/>
          <w:sz w:val="20"/>
          <w:szCs w:val="20"/>
        </w:rPr>
      </w:pPr>
    </w:p>
    <w:p w14:paraId="5CCFBFCD" w14:textId="77777777" w:rsidR="00DF614E" w:rsidRDefault="00DF614E" w:rsidP="00C90B16">
      <w:pPr>
        <w:rPr>
          <w:rFonts w:cstheme="minorHAnsi"/>
          <w:sz w:val="20"/>
          <w:szCs w:val="20"/>
        </w:rPr>
      </w:pPr>
    </w:p>
    <w:p w14:paraId="6F59EFC4" w14:textId="77777777" w:rsidR="003F6560" w:rsidRDefault="003F6560" w:rsidP="00C90B16">
      <w:pPr>
        <w:rPr>
          <w:rFonts w:cstheme="minorHAnsi"/>
          <w:sz w:val="20"/>
          <w:szCs w:val="20"/>
        </w:rPr>
      </w:pPr>
    </w:p>
    <w:p w14:paraId="28FE1336" w14:textId="77777777" w:rsidR="00DF614E" w:rsidRDefault="00DF614E" w:rsidP="00C90B16">
      <w:pPr>
        <w:rPr>
          <w:rFonts w:cstheme="minorHAnsi"/>
          <w:sz w:val="20"/>
          <w:szCs w:val="20"/>
        </w:rPr>
      </w:pPr>
    </w:p>
    <w:p w14:paraId="4670CF3D" w14:textId="77777777" w:rsidR="00ED4317" w:rsidRPr="0025129B" w:rsidRDefault="009847C7" w:rsidP="009847C7">
      <w:pPr>
        <w:pStyle w:val="Ttulo1"/>
      </w:pPr>
      <w:bookmarkStart w:id="13" w:name="_Toc450309743"/>
      <w:r w:rsidRPr="0025129B">
        <w:lastRenderedPageBreak/>
        <w:t>IDENTIFICACIÓN DEL PROYECTO,</w:t>
      </w:r>
      <w:r w:rsidR="00677A75">
        <w:t xml:space="preserve"> INSTALACIÓN, </w:t>
      </w:r>
      <w:r w:rsidRPr="0025129B">
        <w:t>ACTIVIDAD O FUENTE FISCALIZADA</w:t>
      </w:r>
      <w:bookmarkEnd w:id="13"/>
    </w:p>
    <w:p w14:paraId="70CB3B7D" w14:textId="77777777" w:rsidR="00ED4317" w:rsidRPr="0025129B" w:rsidRDefault="00ED4317" w:rsidP="00ED4317"/>
    <w:p w14:paraId="3FB60C91"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50229453"/>
      <w:bookmarkStart w:id="26" w:name="_Toc450309744"/>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bookmarkEnd w:id="26"/>
    </w:p>
    <w:p w14:paraId="460CEEB7"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DF9896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ECCBA" w14:textId="77777777" w:rsidR="003714C8" w:rsidRDefault="00230321" w:rsidP="00F47E6E">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370EB24" w14:textId="51C8C42E" w:rsidR="00230321" w:rsidRPr="0025129B" w:rsidRDefault="00AC0165" w:rsidP="009A33DB">
            <w:pPr>
              <w:rPr>
                <w:rFonts w:cstheme="minorHAnsi"/>
                <w:sz w:val="20"/>
                <w:szCs w:val="20"/>
                <w:lang w:eastAsia="es-ES"/>
              </w:rPr>
            </w:pPr>
            <w:r>
              <w:rPr>
                <w:rFonts w:cstheme="minorHAnsi"/>
                <w:sz w:val="20"/>
                <w:szCs w:val="20"/>
                <w:lang w:eastAsia="es-ES"/>
              </w:rPr>
              <w:t xml:space="preserve">Extracción de </w:t>
            </w:r>
            <w:r w:rsidR="00CF35F5">
              <w:rPr>
                <w:rFonts w:cstheme="minorHAnsi"/>
                <w:sz w:val="20"/>
                <w:szCs w:val="20"/>
                <w:lang w:eastAsia="es-ES"/>
              </w:rPr>
              <w:t>Áridos Catalán</w:t>
            </w:r>
          </w:p>
        </w:tc>
      </w:tr>
      <w:tr w:rsidR="00230321" w:rsidRPr="0025129B" w14:paraId="4C63B9E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18757B" w14:textId="77777777" w:rsidR="00230321" w:rsidRPr="0025129B" w:rsidRDefault="00230321" w:rsidP="00F47E6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A5FB358" w14:textId="1221ECC1" w:rsidR="00230321" w:rsidRPr="003506E6" w:rsidRDefault="008671F2" w:rsidP="00F47E6E">
            <w:pPr>
              <w:rPr>
                <w:rFonts w:cstheme="minorHAnsi"/>
                <w:sz w:val="20"/>
                <w:szCs w:val="20"/>
              </w:rPr>
            </w:pPr>
            <w:r>
              <w:rPr>
                <w:rFonts w:cstheme="minorHAns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47011A2"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A614572" w14:textId="6872AA4B" w:rsidR="00644201" w:rsidRDefault="00281E9F" w:rsidP="00F47E6E">
            <w:pPr>
              <w:rPr>
                <w:rFonts w:cstheme="minorHAnsi"/>
                <w:sz w:val="20"/>
                <w:szCs w:val="20"/>
              </w:rPr>
            </w:pPr>
            <w:r>
              <w:rPr>
                <w:rFonts w:cstheme="minorHAnsi"/>
                <w:sz w:val="20"/>
                <w:szCs w:val="20"/>
              </w:rPr>
              <w:t xml:space="preserve"> </w:t>
            </w:r>
            <w:r w:rsidR="00AC0165">
              <w:rPr>
                <w:rFonts w:cstheme="minorHAnsi"/>
                <w:sz w:val="20"/>
                <w:szCs w:val="20"/>
              </w:rPr>
              <w:t>Camino Interior Arenero</w:t>
            </w:r>
          </w:p>
          <w:p w14:paraId="00B21F34" w14:textId="77777777" w:rsidR="00230321" w:rsidRPr="0025129B" w:rsidRDefault="00230321" w:rsidP="00F47E6E">
            <w:pPr>
              <w:rPr>
                <w:rFonts w:cstheme="minorHAnsi"/>
                <w:sz w:val="20"/>
                <w:szCs w:val="20"/>
              </w:rPr>
            </w:pPr>
          </w:p>
        </w:tc>
      </w:tr>
      <w:tr w:rsidR="00230321" w:rsidRPr="0025129B" w14:paraId="1C9326E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E91C1" w14:textId="77777777" w:rsidR="00230321" w:rsidRPr="0025129B" w:rsidRDefault="00230321" w:rsidP="00F47E6E">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D8A7413" w14:textId="3D1DF691" w:rsidR="00230321" w:rsidRPr="0025129B" w:rsidRDefault="00AC0165" w:rsidP="00F47E6E">
            <w:pPr>
              <w:rPr>
                <w:rFonts w:cstheme="minorHAnsi"/>
                <w:sz w:val="20"/>
                <w:szCs w:val="20"/>
              </w:rPr>
            </w:pPr>
            <w:r>
              <w:rPr>
                <w:rFonts w:cstheme="minorHAnsi"/>
                <w:sz w:val="20"/>
                <w:szCs w:val="20"/>
              </w:rPr>
              <w:t>Cordillera</w:t>
            </w:r>
          </w:p>
        </w:tc>
        <w:tc>
          <w:tcPr>
            <w:tcW w:w="2296" w:type="pct"/>
            <w:vMerge/>
            <w:tcBorders>
              <w:left w:val="single" w:sz="4" w:space="0" w:color="auto"/>
              <w:right w:val="single" w:sz="4" w:space="0" w:color="auto"/>
            </w:tcBorders>
            <w:shd w:val="clear" w:color="auto" w:fill="FFFFFF"/>
          </w:tcPr>
          <w:p w14:paraId="4393EA5F" w14:textId="77777777" w:rsidR="00230321" w:rsidRPr="0025129B" w:rsidRDefault="00230321" w:rsidP="00F47E6E">
            <w:pPr>
              <w:rPr>
                <w:rFonts w:cstheme="minorHAnsi"/>
                <w:b/>
                <w:sz w:val="20"/>
                <w:szCs w:val="20"/>
              </w:rPr>
            </w:pPr>
          </w:p>
        </w:tc>
      </w:tr>
      <w:tr w:rsidR="00230321" w:rsidRPr="0025129B" w14:paraId="515A9BC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7AD47" w14:textId="77777777" w:rsidR="003506E6" w:rsidRDefault="00230321" w:rsidP="00F47E6E">
            <w:pPr>
              <w:spacing w:line="276" w:lineRule="auto"/>
              <w:rPr>
                <w:rFonts w:cstheme="minorHAnsi"/>
                <w:b/>
                <w:sz w:val="20"/>
                <w:szCs w:val="20"/>
              </w:rPr>
            </w:pPr>
            <w:r w:rsidRPr="0025129B">
              <w:rPr>
                <w:rFonts w:cstheme="minorHAnsi"/>
                <w:b/>
                <w:sz w:val="20"/>
                <w:szCs w:val="20"/>
              </w:rPr>
              <w:t>Comuna:</w:t>
            </w:r>
          </w:p>
          <w:p w14:paraId="5CCF5C53" w14:textId="6E497861" w:rsidR="00230321" w:rsidRPr="003506E6" w:rsidRDefault="00AC0165" w:rsidP="00F47E6E">
            <w:pPr>
              <w:spacing w:line="276" w:lineRule="auto"/>
              <w:rPr>
                <w:rFonts w:cstheme="minorHAnsi"/>
                <w:sz w:val="20"/>
                <w:szCs w:val="20"/>
              </w:rPr>
            </w:pPr>
            <w:r>
              <w:rPr>
                <w:rFonts w:cstheme="minorHAnsi"/>
                <w:sz w:val="20"/>
                <w:szCs w:val="20"/>
              </w:rPr>
              <w:t>San José de Maipo</w:t>
            </w:r>
          </w:p>
        </w:tc>
        <w:tc>
          <w:tcPr>
            <w:tcW w:w="2296" w:type="pct"/>
            <w:vMerge/>
            <w:tcBorders>
              <w:left w:val="single" w:sz="4" w:space="0" w:color="auto"/>
              <w:bottom w:val="single" w:sz="4" w:space="0" w:color="auto"/>
              <w:right w:val="single" w:sz="4" w:space="0" w:color="auto"/>
            </w:tcBorders>
            <w:shd w:val="clear" w:color="auto" w:fill="FFFFFF"/>
          </w:tcPr>
          <w:p w14:paraId="1A15CCB3" w14:textId="77777777" w:rsidR="00230321" w:rsidRPr="0025129B" w:rsidRDefault="00230321" w:rsidP="00F47E6E">
            <w:pPr>
              <w:rPr>
                <w:rFonts w:cstheme="minorHAnsi"/>
                <w:b/>
                <w:sz w:val="20"/>
                <w:szCs w:val="20"/>
              </w:rPr>
            </w:pPr>
          </w:p>
        </w:tc>
      </w:tr>
      <w:tr w:rsidR="00230321" w:rsidRPr="0025129B" w14:paraId="7E559CD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752700" w14:textId="63A1222E" w:rsidR="00230321" w:rsidRPr="00D235C7" w:rsidRDefault="00230321" w:rsidP="00D25249">
            <w:pPr>
              <w:spacing w:line="276" w:lineRule="auto"/>
              <w:rPr>
                <w:rFonts w:cstheme="minorHAnsi"/>
                <w:sz w:val="20"/>
                <w:szCs w:val="20"/>
                <w:lang w:eastAsia="es-ES"/>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D25249" w:rsidRPr="00D25249">
              <w:rPr>
                <w:sz w:val="20"/>
                <w:szCs w:val="20"/>
              </w:rPr>
              <w:t>Catalán Herrera Hnos. (</w:t>
            </w:r>
            <w:r w:rsidR="00AC0165" w:rsidRPr="00D25249">
              <w:rPr>
                <w:rFonts w:cstheme="minorHAnsi"/>
                <w:sz w:val="20"/>
                <w:szCs w:val="20"/>
                <w:lang w:eastAsia="es-ES"/>
              </w:rPr>
              <w:t>Sociedad Catalán Herrera Hnos.</w:t>
            </w:r>
            <w:r w:rsidR="00D25249" w:rsidRPr="00D25249">
              <w:rPr>
                <w:rFonts w:cstheme="minorHAns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65FDE0"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6C929CE" w14:textId="05EA72A1" w:rsidR="00230321" w:rsidRPr="0025129B" w:rsidRDefault="00AC0165" w:rsidP="00504668">
            <w:pPr>
              <w:rPr>
                <w:rFonts w:cstheme="minorHAnsi"/>
                <w:sz w:val="20"/>
                <w:szCs w:val="20"/>
                <w:lang w:val="es-ES" w:eastAsia="es-ES"/>
              </w:rPr>
            </w:pPr>
            <w:r>
              <w:rPr>
                <w:rFonts w:cstheme="minorHAnsi"/>
                <w:sz w:val="20"/>
                <w:szCs w:val="20"/>
                <w:lang w:val="es-ES" w:eastAsia="es-ES"/>
              </w:rPr>
              <w:t>50.066.950-0</w:t>
            </w:r>
          </w:p>
        </w:tc>
      </w:tr>
      <w:tr w:rsidR="00230321" w:rsidRPr="0025129B" w14:paraId="15E993D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F28F1" w14:textId="77777777" w:rsidR="00230321" w:rsidRPr="0025129B" w:rsidRDefault="00F64DF2" w:rsidP="00F47E6E">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E5AE59F" w14:textId="1104B166" w:rsidR="00025E4A" w:rsidRPr="0025129B" w:rsidRDefault="00AC0165" w:rsidP="00AC0165">
            <w:pPr>
              <w:rPr>
                <w:rFonts w:cstheme="minorHAnsi"/>
                <w:sz w:val="20"/>
                <w:szCs w:val="20"/>
              </w:rPr>
            </w:pPr>
            <w:r>
              <w:rPr>
                <w:rFonts w:cstheme="minorHAnsi"/>
                <w:sz w:val="20"/>
                <w:szCs w:val="20"/>
              </w:rPr>
              <w:t>Los Caracoles N°60, comuna San José de Maipo</w:t>
            </w:r>
            <w:r w:rsidR="008C5B3D">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27CCC5"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1E76A66" w14:textId="25C10298" w:rsidR="00230321" w:rsidRPr="0025129B" w:rsidRDefault="00AC0165" w:rsidP="00F47E6E">
            <w:pPr>
              <w:rPr>
                <w:rFonts w:cstheme="minorHAnsi"/>
                <w:sz w:val="20"/>
                <w:szCs w:val="20"/>
              </w:rPr>
            </w:pPr>
            <w:r>
              <w:rPr>
                <w:rFonts w:cstheme="minorHAnsi"/>
                <w:sz w:val="20"/>
                <w:szCs w:val="20"/>
              </w:rPr>
              <w:t>aridoscatalan@hotmail.com</w:t>
            </w:r>
          </w:p>
        </w:tc>
      </w:tr>
      <w:tr w:rsidR="00230321" w:rsidRPr="0025129B" w14:paraId="254C408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D8545A"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28C69A"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157EDD9" w14:textId="4F5BC775" w:rsidR="00230321" w:rsidRPr="0025129B" w:rsidRDefault="00AC0165" w:rsidP="008C5B3D">
            <w:pPr>
              <w:rPr>
                <w:rFonts w:cstheme="minorHAnsi"/>
                <w:sz w:val="20"/>
                <w:szCs w:val="20"/>
              </w:rPr>
            </w:pPr>
            <w:r>
              <w:rPr>
                <w:rFonts w:cstheme="minorHAnsi"/>
                <w:sz w:val="20"/>
                <w:szCs w:val="20"/>
              </w:rPr>
              <w:t>8711094</w:t>
            </w:r>
          </w:p>
        </w:tc>
      </w:tr>
      <w:tr w:rsidR="00230321" w:rsidRPr="0025129B" w14:paraId="499C6A0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543257" w14:textId="77777777" w:rsidR="00230321" w:rsidRPr="0025129B" w:rsidRDefault="00F64DF2" w:rsidP="00F47E6E">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1C1AE5" w14:textId="10023039" w:rsidR="00230321" w:rsidRPr="0025129B" w:rsidRDefault="00AC0165" w:rsidP="00F47E6E">
            <w:pPr>
              <w:rPr>
                <w:rFonts w:cstheme="minorHAnsi"/>
                <w:sz w:val="20"/>
                <w:szCs w:val="20"/>
              </w:rPr>
            </w:pPr>
            <w:r>
              <w:rPr>
                <w:rFonts w:cstheme="minorHAnsi"/>
                <w:sz w:val="20"/>
                <w:szCs w:val="20"/>
              </w:rPr>
              <w:t>Juan Catalán Herrera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4098FD" w14:textId="77777777" w:rsidR="00230321" w:rsidRPr="0025129B" w:rsidRDefault="00230321" w:rsidP="00F47E6E">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439D490" w14:textId="3DF8D1EE" w:rsidR="00230321" w:rsidRPr="0025129B" w:rsidRDefault="00AC0165" w:rsidP="008C5B3D">
            <w:pPr>
              <w:jc w:val="left"/>
              <w:rPr>
                <w:rFonts w:cstheme="minorHAnsi"/>
                <w:sz w:val="20"/>
                <w:szCs w:val="20"/>
                <w:lang w:val="es-ES" w:eastAsia="es-ES"/>
              </w:rPr>
            </w:pPr>
            <w:r>
              <w:rPr>
                <w:rFonts w:cstheme="minorHAnsi"/>
                <w:sz w:val="20"/>
                <w:szCs w:val="20"/>
                <w:lang w:val="es-ES" w:eastAsia="es-ES"/>
              </w:rPr>
              <w:t>4.946.520-3</w:t>
            </w:r>
          </w:p>
        </w:tc>
      </w:tr>
      <w:tr w:rsidR="00230321" w:rsidRPr="0025129B" w14:paraId="6E5BCD5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DA1CF" w14:textId="77777777" w:rsidR="00230321" w:rsidRPr="0025129B" w:rsidRDefault="00F64DF2" w:rsidP="00F47E6E">
            <w:pPr>
              <w:spacing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55D1878" w14:textId="4890AB15" w:rsidR="00230321" w:rsidRPr="0025129B" w:rsidRDefault="00AC0165" w:rsidP="00F47E6E">
            <w:pPr>
              <w:rPr>
                <w:rFonts w:cstheme="minorHAnsi"/>
                <w:sz w:val="20"/>
                <w:szCs w:val="20"/>
                <w:lang w:val="es-ES" w:eastAsia="es-ES"/>
              </w:rPr>
            </w:pPr>
            <w:r>
              <w:rPr>
                <w:rFonts w:cstheme="minorHAnsi"/>
                <w:sz w:val="20"/>
                <w:szCs w:val="20"/>
              </w:rPr>
              <w:t>Los Caracoles N°60, comuna San José de Maipo.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8055AF" w14:textId="77777777" w:rsidR="00230321" w:rsidRDefault="00230321" w:rsidP="00F47E6E">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9640D37" w14:textId="3FB6C25C" w:rsidR="003006B4" w:rsidRPr="0025129B" w:rsidRDefault="00AC0165" w:rsidP="00F47E6E">
            <w:pPr>
              <w:spacing w:line="276" w:lineRule="auto"/>
              <w:rPr>
                <w:rFonts w:cstheme="minorHAnsi"/>
                <w:sz w:val="20"/>
                <w:szCs w:val="20"/>
                <w:lang w:val="es-ES" w:eastAsia="es-ES"/>
              </w:rPr>
            </w:pPr>
            <w:r>
              <w:rPr>
                <w:rFonts w:cstheme="minorHAnsi"/>
                <w:sz w:val="20"/>
                <w:szCs w:val="20"/>
              </w:rPr>
              <w:t>aridoscatalan@hotmail.com</w:t>
            </w:r>
          </w:p>
        </w:tc>
      </w:tr>
      <w:tr w:rsidR="00230321" w:rsidRPr="0025129B" w14:paraId="2CA7952C"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E29FE9"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1D84C9" w14:textId="77777777" w:rsidR="003F1939" w:rsidRDefault="00230321" w:rsidP="00F47E6E">
            <w:pPr>
              <w:spacing w:line="276" w:lineRule="auto"/>
              <w:rPr>
                <w:rFonts w:cstheme="minorHAnsi"/>
                <w:b/>
                <w:sz w:val="20"/>
                <w:szCs w:val="20"/>
              </w:rPr>
            </w:pPr>
            <w:r w:rsidRPr="0025129B">
              <w:rPr>
                <w:rFonts w:cstheme="minorHAnsi"/>
                <w:b/>
                <w:sz w:val="20"/>
                <w:szCs w:val="20"/>
              </w:rPr>
              <w:t>Teléfono:</w:t>
            </w:r>
          </w:p>
          <w:p w14:paraId="167BF661" w14:textId="74307FD8" w:rsidR="00230321" w:rsidRPr="0025129B" w:rsidRDefault="00AC0165" w:rsidP="00F47E6E">
            <w:pPr>
              <w:spacing w:line="276" w:lineRule="auto"/>
              <w:rPr>
                <w:rFonts w:cstheme="minorHAnsi"/>
                <w:sz w:val="20"/>
                <w:szCs w:val="20"/>
                <w:lang w:val="es-ES" w:eastAsia="es-ES"/>
              </w:rPr>
            </w:pPr>
            <w:r>
              <w:rPr>
                <w:rFonts w:cstheme="minorHAnsi"/>
                <w:sz w:val="20"/>
                <w:szCs w:val="20"/>
              </w:rPr>
              <w:t>992375457</w:t>
            </w:r>
          </w:p>
        </w:tc>
      </w:tr>
      <w:tr w:rsidR="004E5529" w:rsidRPr="0025129B" w14:paraId="4B180A2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1279B9" w14:textId="3C8927BF" w:rsidR="004E5529" w:rsidRPr="0025129B" w:rsidRDefault="004E5529" w:rsidP="00F47E6E">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A928FE">
              <w:rPr>
                <w:rFonts w:cstheme="minorHAnsi"/>
                <w:sz w:val="20"/>
                <w:szCs w:val="20"/>
              </w:rPr>
              <w:t xml:space="preserve">                                                                                                           </w:t>
            </w:r>
          </w:p>
          <w:p w14:paraId="43D485A6" w14:textId="34DC6A3D" w:rsidR="004E5529" w:rsidRPr="0025129B" w:rsidRDefault="00DA5609" w:rsidP="00F47E6E">
            <w:pPr>
              <w:rPr>
                <w:rFonts w:cstheme="minorHAnsi"/>
                <w:sz w:val="20"/>
                <w:szCs w:val="20"/>
              </w:rPr>
            </w:pPr>
            <w:r>
              <w:rPr>
                <w:rFonts w:cstheme="minorHAnsi"/>
                <w:sz w:val="20"/>
                <w:szCs w:val="20"/>
              </w:rPr>
              <w:t>En operación.</w:t>
            </w:r>
          </w:p>
        </w:tc>
      </w:tr>
    </w:tbl>
    <w:p w14:paraId="744AFDCB" w14:textId="77777777" w:rsidR="00AF4041" w:rsidRDefault="00AF4041" w:rsidP="00C958D0">
      <w:pPr>
        <w:pStyle w:val="Ttulo2"/>
        <w:numPr>
          <w:ilvl w:val="0"/>
          <w:numId w:val="0"/>
        </w:numPr>
        <w:ind w:left="576"/>
      </w:pPr>
    </w:p>
    <w:p w14:paraId="7BF73D58" w14:textId="77777777"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14:paraId="56F948B0"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391297058"/>
      <w:bookmarkStart w:id="39" w:name="_Toc391353914"/>
      <w:bookmarkStart w:id="40" w:name="_Toc450229454"/>
      <w:bookmarkStart w:id="41" w:name="_Toc450309745"/>
      <w:r w:rsidRPr="0025129B">
        <w:t>Ubicación</w:t>
      </w:r>
      <w:bookmarkEnd w:id="29"/>
      <w:bookmarkEnd w:id="30"/>
      <w:bookmarkEnd w:id="31"/>
      <w:bookmarkEnd w:id="32"/>
      <w:bookmarkEnd w:id="33"/>
      <w:bookmarkEnd w:id="34"/>
      <w:r w:rsidR="003714C8">
        <w:t xml:space="preserve"> y Layout</w:t>
      </w:r>
      <w:bookmarkEnd w:id="35"/>
      <w:bookmarkEnd w:id="36"/>
      <w:bookmarkEnd w:id="37"/>
      <w:bookmarkEnd w:id="38"/>
      <w:bookmarkEnd w:id="39"/>
      <w:bookmarkEnd w:id="40"/>
      <w:bookmarkEnd w:id="41"/>
    </w:p>
    <w:p w14:paraId="34665B2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16572AB2" w14:textId="77777777" w:rsidTr="00593850">
        <w:trPr>
          <w:trHeight w:val="6643"/>
          <w:jc w:val="center"/>
        </w:trPr>
        <w:tc>
          <w:tcPr>
            <w:tcW w:w="5000" w:type="pct"/>
            <w:gridSpan w:val="4"/>
            <w:shd w:val="clear" w:color="auto" w:fill="FFFFFF"/>
            <w:tcMar>
              <w:top w:w="58" w:type="dxa"/>
              <w:left w:w="58" w:type="dxa"/>
              <w:bottom w:w="58" w:type="dxa"/>
              <w:right w:w="58" w:type="dxa"/>
            </w:tcMar>
            <w:hideMark/>
          </w:tcPr>
          <w:p w14:paraId="55C4EC58" w14:textId="5AF3A406" w:rsidR="006270FF" w:rsidRDefault="007C15CC" w:rsidP="00D252B6">
            <w:pPr>
              <w:jc w:val="left"/>
              <w:rPr>
                <w:b/>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bookmarkEnd w:id="42"/>
            <w:bookmarkEnd w:id="43"/>
            <w:bookmarkEnd w:id="44"/>
            <w:bookmarkEnd w:id="45"/>
            <w:bookmarkEnd w:id="46"/>
            <w:r w:rsidR="00D252B6" w:rsidRPr="007C478F">
              <w:t xml:space="preserve">Mapa de Ubicación Local (Fuente: </w:t>
            </w:r>
            <w:r w:rsidR="00B95886">
              <w:t>Google Earth,</w:t>
            </w:r>
            <w:r w:rsidR="00D252B6">
              <w:t xml:space="preserve"> 201</w:t>
            </w:r>
            <w:r w:rsidR="00DA365D">
              <w:t>7</w:t>
            </w:r>
            <w:r w:rsidR="00D252B6" w:rsidRPr="007C478F">
              <w:t>).</w:t>
            </w:r>
            <w:r w:rsidR="00D252B6" w:rsidRPr="005749E1">
              <w:rPr>
                <w:b/>
              </w:rPr>
              <w:t xml:space="preserve"> </w:t>
            </w:r>
          </w:p>
          <w:p w14:paraId="215A0AA5" w14:textId="7A9CC296" w:rsidR="00D252B6" w:rsidRPr="003714C8" w:rsidRDefault="005D0B70" w:rsidP="00593850">
            <w:pPr>
              <w:jc w:val="center"/>
              <w:rPr>
                <w:rFonts w:cstheme="minorHAnsi"/>
                <w:b/>
                <w:noProof/>
                <w:sz w:val="24"/>
                <w:szCs w:val="20"/>
                <w:lang w:eastAsia="es-CL"/>
              </w:rPr>
            </w:pPr>
            <w:r>
              <w:rPr>
                <w:rFonts w:cstheme="minorHAnsi"/>
                <w:b/>
                <w:noProof/>
                <w:sz w:val="24"/>
                <w:szCs w:val="20"/>
                <w:lang w:eastAsia="es-CL"/>
              </w:rPr>
              <w:drawing>
                <wp:inline distT="0" distB="0" distL="0" distR="0" wp14:anchorId="6AE1FFC8" wp14:editId="264AD1AC">
                  <wp:extent cx="7025728" cy="408188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Áridos Catalán.jpg"/>
                          <pic:cNvPicPr/>
                        </pic:nvPicPr>
                        <pic:blipFill>
                          <a:blip r:embed="rId25">
                            <a:extLst>
                              <a:ext uri="{28A0092B-C50C-407E-A947-70E740481C1C}">
                                <a14:useLocalDpi xmlns:a14="http://schemas.microsoft.com/office/drawing/2010/main" val="0"/>
                              </a:ext>
                            </a:extLst>
                          </a:blip>
                          <a:stretch>
                            <a:fillRect/>
                          </a:stretch>
                        </pic:blipFill>
                        <pic:spPr>
                          <a:xfrm>
                            <a:off x="0" y="0"/>
                            <a:ext cx="7035589" cy="4087611"/>
                          </a:xfrm>
                          <a:prstGeom prst="rect">
                            <a:avLst/>
                          </a:prstGeom>
                        </pic:spPr>
                      </pic:pic>
                    </a:graphicData>
                  </a:graphic>
                </wp:inline>
              </w:drawing>
            </w:r>
          </w:p>
        </w:tc>
      </w:tr>
      <w:tr w:rsidR="00285DFE" w:rsidRPr="0025129B" w14:paraId="0A85371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90D9E78" w14:textId="77777777"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1FA615F0" w14:textId="77777777" w:rsidTr="00897653">
        <w:trPr>
          <w:trHeight w:val="229"/>
          <w:jc w:val="center"/>
        </w:trPr>
        <w:tc>
          <w:tcPr>
            <w:tcW w:w="1447" w:type="pct"/>
            <w:tcBorders>
              <w:bottom w:val="single" w:sz="4" w:space="0" w:color="auto"/>
            </w:tcBorders>
            <w:shd w:val="clear" w:color="auto" w:fill="FFFFFF"/>
            <w:tcMar>
              <w:top w:w="58" w:type="dxa"/>
              <w:left w:w="58" w:type="dxa"/>
              <w:bottom w:w="58" w:type="dxa"/>
              <w:right w:w="58" w:type="dxa"/>
            </w:tcMar>
            <w:hideMark/>
          </w:tcPr>
          <w:p w14:paraId="339F2A7F" w14:textId="77777777" w:rsidR="00285DFE" w:rsidRPr="0025129B" w:rsidRDefault="00285DFE" w:rsidP="00570BD0">
            <w:pPr>
              <w:rPr>
                <w:rFonts w:cstheme="minorHAnsi"/>
                <w:b/>
                <w:sz w:val="20"/>
                <w:szCs w:val="18"/>
              </w:rPr>
            </w:pPr>
            <w:r w:rsidRPr="0025129B">
              <w:rPr>
                <w:rFonts w:cstheme="minorHAnsi"/>
                <w:b/>
                <w:sz w:val="20"/>
                <w:szCs w:val="18"/>
              </w:rPr>
              <w:t>Datum:</w:t>
            </w:r>
            <w:r w:rsidR="00281E9F">
              <w:rPr>
                <w:rFonts w:cstheme="minorHAnsi"/>
                <w:b/>
                <w:sz w:val="20"/>
                <w:szCs w:val="18"/>
              </w:rPr>
              <w:t xml:space="preserve"> </w:t>
            </w:r>
            <w:r w:rsidR="00281E9F" w:rsidRPr="00593850">
              <w:rPr>
                <w:rFonts w:cstheme="minorHAnsi"/>
                <w:sz w:val="20"/>
                <w:szCs w:val="18"/>
              </w:rPr>
              <w:t>WGS84</w:t>
            </w:r>
          </w:p>
        </w:tc>
        <w:tc>
          <w:tcPr>
            <w:tcW w:w="885" w:type="pct"/>
            <w:tcBorders>
              <w:bottom w:val="single" w:sz="4" w:space="0" w:color="auto"/>
            </w:tcBorders>
            <w:shd w:val="clear" w:color="auto" w:fill="FFFFFF"/>
          </w:tcPr>
          <w:p w14:paraId="7C2E2C5D" w14:textId="696CB1F4" w:rsidR="00285DFE" w:rsidRPr="0025129B" w:rsidRDefault="00285DFE" w:rsidP="00915B96">
            <w:pPr>
              <w:rPr>
                <w:rFonts w:cstheme="minorHAnsi"/>
                <w:b/>
                <w:sz w:val="20"/>
                <w:szCs w:val="18"/>
              </w:rPr>
            </w:pPr>
            <w:r w:rsidRPr="0025129B">
              <w:rPr>
                <w:rFonts w:cstheme="minorHAnsi"/>
                <w:b/>
                <w:sz w:val="20"/>
                <w:szCs w:val="18"/>
              </w:rPr>
              <w:t>Huso:</w:t>
            </w:r>
            <w:r w:rsidR="00281E9F">
              <w:rPr>
                <w:rFonts w:cstheme="minorHAnsi"/>
                <w:b/>
                <w:sz w:val="20"/>
                <w:szCs w:val="18"/>
              </w:rPr>
              <w:t xml:space="preserve"> </w:t>
            </w:r>
            <w:r w:rsidR="005061C5">
              <w:rPr>
                <w:rFonts w:cstheme="minorHAnsi"/>
                <w:sz w:val="20"/>
                <w:szCs w:val="18"/>
              </w:rPr>
              <w:t>19</w:t>
            </w:r>
            <w:r w:rsidR="004D61AD">
              <w:rPr>
                <w:rFonts w:cstheme="minorHAnsi"/>
                <w:sz w:val="20"/>
                <w:szCs w:val="18"/>
              </w:rPr>
              <w:t>S</w:t>
            </w:r>
          </w:p>
        </w:tc>
        <w:tc>
          <w:tcPr>
            <w:tcW w:w="1255" w:type="pct"/>
            <w:tcBorders>
              <w:bottom w:val="single" w:sz="4" w:space="0" w:color="auto"/>
            </w:tcBorders>
            <w:shd w:val="clear" w:color="auto" w:fill="FFFFFF"/>
          </w:tcPr>
          <w:p w14:paraId="1268F103" w14:textId="2D1914F7" w:rsidR="00285DFE" w:rsidRPr="0025129B" w:rsidRDefault="00285DFE" w:rsidP="003F50D8">
            <w:pPr>
              <w:rPr>
                <w:rFonts w:cstheme="minorHAnsi"/>
                <w:b/>
                <w:sz w:val="20"/>
                <w:szCs w:val="18"/>
              </w:rPr>
            </w:pPr>
            <w:r w:rsidRPr="0025129B">
              <w:rPr>
                <w:rFonts w:cstheme="minorHAnsi"/>
                <w:b/>
                <w:sz w:val="20"/>
                <w:szCs w:val="18"/>
              </w:rPr>
              <w:t>UTM N:</w:t>
            </w:r>
            <w:r w:rsidR="00593850">
              <w:t xml:space="preserve"> </w:t>
            </w:r>
            <w:r w:rsidR="00383AAF">
              <w:rPr>
                <w:rFonts w:cstheme="minorHAnsi"/>
                <w:sz w:val="20"/>
                <w:szCs w:val="18"/>
              </w:rPr>
              <w:t>6.</w:t>
            </w:r>
            <w:r w:rsidR="003F50D8">
              <w:rPr>
                <w:rFonts w:cstheme="minorHAnsi"/>
                <w:sz w:val="20"/>
                <w:szCs w:val="18"/>
              </w:rPr>
              <w:t>282.424</w:t>
            </w:r>
            <w:r w:rsidR="00915B96">
              <w:rPr>
                <w:rFonts w:cstheme="minorHAnsi"/>
                <w:sz w:val="20"/>
                <w:szCs w:val="18"/>
              </w:rPr>
              <w:t xml:space="preserve"> </w:t>
            </w:r>
            <w:r w:rsidR="00593850" w:rsidRPr="00593850">
              <w:rPr>
                <w:rFonts w:cstheme="minorHAnsi"/>
                <w:sz w:val="20"/>
                <w:szCs w:val="18"/>
              </w:rPr>
              <w:t>m</w:t>
            </w:r>
          </w:p>
        </w:tc>
        <w:tc>
          <w:tcPr>
            <w:tcW w:w="1413" w:type="pct"/>
            <w:tcBorders>
              <w:bottom w:val="single" w:sz="4" w:space="0" w:color="auto"/>
            </w:tcBorders>
            <w:shd w:val="clear" w:color="auto" w:fill="FFFFFF"/>
          </w:tcPr>
          <w:p w14:paraId="5EF2B211" w14:textId="34CE163A" w:rsidR="00285DFE" w:rsidRPr="0025129B" w:rsidRDefault="00285DFE" w:rsidP="003F50D8">
            <w:pPr>
              <w:rPr>
                <w:rFonts w:cstheme="minorHAnsi"/>
                <w:b/>
                <w:sz w:val="20"/>
                <w:szCs w:val="16"/>
              </w:rPr>
            </w:pPr>
            <w:r w:rsidRPr="0025129B">
              <w:rPr>
                <w:rFonts w:cstheme="minorHAnsi"/>
                <w:b/>
                <w:sz w:val="20"/>
                <w:szCs w:val="16"/>
              </w:rPr>
              <w:t>UTM E:</w:t>
            </w:r>
            <w:r w:rsidR="00593850">
              <w:t xml:space="preserve"> </w:t>
            </w:r>
            <w:r w:rsidR="00383AAF">
              <w:rPr>
                <w:rFonts w:cstheme="minorHAnsi"/>
                <w:sz w:val="20"/>
                <w:szCs w:val="16"/>
              </w:rPr>
              <w:t>3</w:t>
            </w:r>
            <w:r w:rsidR="003F50D8">
              <w:rPr>
                <w:rFonts w:cstheme="minorHAnsi"/>
                <w:sz w:val="20"/>
                <w:szCs w:val="16"/>
              </w:rPr>
              <w:t>62.806</w:t>
            </w:r>
            <w:r w:rsidR="00915B96">
              <w:rPr>
                <w:rFonts w:cstheme="minorHAnsi"/>
                <w:sz w:val="20"/>
                <w:szCs w:val="16"/>
              </w:rPr>
              <w:t xml:space="preserve"> </w:t>
            </w:r>
            <w:r w:rsidR="00593850" w:rsidRPr="00593850">
              <w:rPr>
                <w:rFonts w:cstheme="minorHAnsi"/>
                <w:sz w:val="20"/>
                <w:szCs w:val="16"/>
              </w:rPr>
              <w:t>m</w:t>
            </w:r>
          </w:p>
        </w:tc>
      </w:tr>
      <w:tr w:rsidR="006270FF" w:rsidRPr="0025129B" w14:paraId="18C76BB3" w14:textId="77777777" w:rsidTr="00045C97">
        <w:trPr>
          <w:trHeight w:val="513"/>
          <w:jc w:val="center"/>
        </w:trPr>
        <w:tc>
          <w:tcPr>
            <w:tcW w:w="5000" w:type="pct"/>
            <w:gridSpan w:val="4"/>
            <w:shd w:val="clear" w:color="auto" w:fill="FFFFFF"/>
            <w:tcMar>
              <w:top w:w="58" w:type="dxa"/>
              <w:left w:w="58" w:type="dxa"/>
              <w:bottom w:w="58" w:type="dxa"/>
              <w:right w:w="58" w:type="dxa"/>
            </w:tcMar>
          </w:tcPr>
          <w:p w14:paraId="57C0C160" w14:textId="48C5FC0C" w:rsidR="00891AA5" w:rsidRPr="003F50D8" w:rsidRDefault="00F64DF2" w:rsidP="00045C97">
            <w:pPr>
              <w:rPr>
                <w:rFonts w:cstheme="minorHAnsi"/>
                <w:color w:val="FF0000"/>
                <w:sz w:val="20"/>
                <w:szCs w:val="18"/>
              </w:rPr>
            </w:pPr>
            <w:r w:rsidRPr="00897653">
              <w:rPr>
                <w:rFonts w:cstheme="minorHAnsi"/>
                <w:b/>
                <w:sz w:val="20"/>
                <w:szCs w:val="18"/>
              </w:rPr>
              <w:t>Ruta de a</w:t>
            </w:r>
            <w:r w:rsidR="006270FF" w:rsidRPr="00897653">
              <w:rPr>
                <w:rFonts w:cstheme="minorHAnsi"/>
                <w:b/>
                <w:sz w:val="20"/>
                <w:szCs w:val="18"/>
              </w:rPr>
              <w:t>cceso:</w:t>
            </w:r>
            <w:r w:rsidR="003F50D8" w:rsidRPr="00897653">
              <w:rPr>
                <w:rFonts w:cstheme="minorHAnsi"/>
                <w:b/>
                <w:sz w:val="20"/>
                <w:szCs w:val="18"/>
              </w:rPr>
              <w:t xml:space="preserve"> </w:t>
            </w:r>
            <w:r w:rsidR="00897653" w:rsidRPr="00045C97">
              <w:rPr>
                <w:rFonts w:cstheme="minorHAnsi"/>
                <w:sz w:val="20"/>
                <w:szCs w:val="18"/>
              </w:rPr>
              <w:t>Se accede desde Santiago Centro, por Autopista Central/Ruta 5, girando hacia la izquierda por Departamental y luego 7,4 km, girar a la derecha con dirección La Florida, continuando por Camilo Henríquez y luego por Camino a San José</w:t>
            </w:r>
            <w:r w:rsidR="00045C97" w:rsidRPr="00045C97">
              <w:rPr>
                <w:rFonts w:cstheme="minorHAnsi"/>
                <w:sz w:val="20"/>
                <w:szCs w:val="18"/>
              </w:rPr>
              <w:t xml:space="preserve"> de Maipo, para continuar por Camino Al Volcán.</w:t>
            </w:r>
            <w:r w:rsidR="00897653" w:rsidRPr="00045C97">
              <w:rPr>
                <w:rFonts w:cstheme="minorHAnsi"/>
                <w:sz w:val="20"/>
                <w:szCs w:val="18"/>
              </w:rPr>
              <w:t xml:space="preserve">  </w:t>
            </w:r>
            <w:r w:rsidR="00045C97" w:rsidRPr="00045C97">
              <w:rPr>
                <w:rFonts w:cstheme="minorHAnsi"/>
                <w:sz w:val="20"/>
                <w:szCs w:val="18"/>
              </w:rPr>
              <w:t xml:space="preserve">   </w:t>
            </w:r>
          </w:p>
        </w:tc>
      </w:tr>
    </w:tbl>
    <w:p w14:paraId="357B741D" w14:textId="77777777" w:rsidR="00E73ECE" w:rsidRDefault="00E73ECE" w:rsidP="00497690">
      <w:pPr>
        <w:jc w:val="left"/>
      </w:pPr>
    </w:p>
    <w:p w14:paraId="380831DE" w14:textId="77777777" w:rsidR="00886FBD" w:rsidRDefault="00886FBD" w:rsidP="00497690">
      <w:pPr>
        <w:jc w:val="left"/>
      </w:pPr>
    </w:p>
    <w:p w14:paraId="6A4C6A79" w14:textId="77777777" w:rsidR="00886FBD" w:rsidRDefault="00886FBD" w:rsidP="00497690">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886FBD" w:rsidRPr="0025129B" w14:paraId="32E79C99" w14:textId="77777777" w:rsidTr="00886FBD">
        <w:trPr>
          <w:trHeight w:val="6643"/>
          <w:jc w:val="center"/>
        </w:trPr>
        <w:tc>
          <w:tcPr>
            <w:tcW w:w="5000" w:type="pct"/>
            <w:gridSpan w:val="4"/>
            <w:shd w:val="clear" w:color="auto" w:fill="FFFFFF"/>
            <w:tcMar>
              <w:top w:w="58" w:type="dxa"/>
              <w:left w:w="58" w:type="dxa"/>
              <w:bottom w:w="58" w:type="dxa"/>
              <w:right w:w="58" w:type="dxa"/>
            </w:tcMar>
            <w:vAlign w:val="center"/>
            <w:hideMark/>
          </w:tcPr>
          <w:p w14:paraId="2383A8C6" w14:textId="21A69610" w:rsidR="00886FBD" w:rsidRDefault="00886FBD" w:rsidP="00886FBD">
            <w:pPr>
              <w:jc w:val="left"/>
              <w:rPr>
                <w:b/>
              </w:rPr>
            </w:pPr>
            <w:r w:rsidRPr="0025129B">
              <w:rPr>
                <w:b/>
              </w:rPr>
              <w:t xml:space="preserve">Figura </w:t>
            </w:r>
            <w:r>
              <w:rPr>
                <w:b/>
              </w:rPr>
              <w:t>2</w:t>
            </w:r>
            <w:r w:rsidRPr="0025129B">
              <w:rPr>
                <w:b/>
              </w:rPr>
              <w:t xml:space="preserve">. </w:t>
            </w:r>
            <w:r w:rsidRPr="00886FBD">
              <w:t>Layout del proyecto (Fuente</w:t>
            </w:r>
            <w:r w:rsidRPr="007C478F">
              <w:t xml:space="preserve">: </w:t>
            </w:r>
            <w:r w:rsidR="00DA365D">
              <w:t>Google Earth, 2017</w:t>
            </w:r>
            <w:r w:rsidRPr="007C478F">
              <w:t>).</w:t>
            </w:r>
          </w:p>
          <w:p w14:paraId="0CEE7412" w14:textId="4E0D774C" w:rsidR="00886FBD" w:rsidRPr="003714C8" w:rsidRDefault="00886FBD" w:rsidP="00886FBD">
            <w:pPr>
              <w:jc w:val="center"/>
              <w:rPr>
                <w:rFonts w:cstheme="minorHAnsi"/>
                <w:b/>
                <w:noProof/>
                <w:sz w:val="24"/>
                <w:szCs w:val="20"/>
                <w:lang w:eastAsia="es-CL"/>
              </w:rPr>
            </w:pPr>
            <w:r w:rsidRPr="00886FBD">
              <w:rPr>
                <w:rFonts w:cstheme="minorHAnsi"/>
                <w:b/>
                <w:noProof/>
                <w:sz w:val="24"/>
                <w:szCs w:val="20"/>
                <w:lang w:eastAsia="es-CL"/>
              </w:rPr>
              <mc:AlternateContent>
                <mc:Choice Requires="wps">
                  <w:drawing>
                    <wp:anchor distT="0" distB="0" distL="114300" distR="114300" simplePos="0" relativeHeight="251671552" behindDoc="0" locked="0" layoutInCell="1" allowOverlap="1" wp14:anchorId="7274C96D" wp14:editId="50D70D7B">
                      <wp:simplePos x="0" y="0"/>
                      <wp:positionH relativeFrom="column">
                        <wp:posOffset>300355</wp:posOffset>
                      </wp:positionH>
                      <wp:positionV relativeFrom="paragraph">
                        <wp:posOffset>3179445</wp:posOffset>
                      </wp:positionV>
                      <wp:extent cx="1104900" cy="563880"/>
                      <wp:effectExtent l="0" t="0" r="133350" b="140970"/>
                      <wp:wrapNone/>
                      <wp:docPr id="25" name="Llamada rectangular 25"/>
                      <wp:cNvGraphicFramePr/>
                      <a:graphic xmlns:a="http://schemas.openxmlformats.org/drawingml/2006/main">
                        <a:graphicData uri="http://schemas.microsoft.com/office/word/2010/wordprocessingShape">
                          <wps:wsp>
                            <wps:cNvSpPr/>
                            <wps:spPr>
                              <a:xfrm>
                                <a:off x="0" y="0"/>
                                <a:ext cx="1104900" cy="564405"/>
                              </a:xfrm>
                              <a:prstGeom prst="wedgeRectCallout">
                                <a:avLst>
                                  <a:gd name="adj1" fmla="val 60301"/>
                                  <a:gd name="adj2" fmla="val 67642"/>
                                </a:avLst>
                              </a:prstGeom>
                              <a:solidFill>
                                <a:srgbClr val="FFFFFF">
                                  <a:alpha val="50196"/>
                                </a:srgbClr>
                              </a:solidFill>
                            </wps:spPr>
                            <wps:style>
                              <a:lnRef idx="2">
                                <a:schemeClr val="dk1"/>
                              </a:lnRef>
                              <a:fillRef idx="1">
                                <a:schemeClr val="lt1"/>
                              </a:fillRef>
                              <a:effectRef idx="0">
                                <a:schemeClr val="dk1"/>
                              </a:effectRef>
                              <a:fontRef idx="minor">
                                <a:schemeClr val="dk1"/>
                              </a:fontRef>
                            </wps:style>
                            <wps:txbx>
                              <w:txbxContent>
                                <w:p w14:paraId="5D74CEC0" w14:textId="77777777" w:rsidR="00B6753E" w:rsidRPr="00FA60DE" w:rsidRDefault="00B6753E" w:rsidP="00886FBD">
                                  <w:pPr>
                                    <w:jc w:val="center"/>
                                    <w:rPr>
                                      <w:b/>
                                      <w:sz w:val="18"/>
                                    </w:rPr>
                                  </w:pPr>
                                  <w:r w:rsidRPr="00FA60DE">
                                    <w:rPr>
                                      <w:b/>
                                      <w:sz w:val="18"/>
                                    </w:rPr>
                                    <w:t xml:space="preserve">Comienzo de instalaciones de Pétreos 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4C9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5" o:spid="_x0000_s1026" type="#_x0000_t61" style="position:absolute;left:0;text-align:left;margin-left:23.65pt;margin-top:250.35pt;width:87pt;height:4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" adj="23825,25411" strokecolor="black [3200]" strokeweight="2pt">
                      <v:fill opacity="32896f"/>
                      <v:textbox>
                        <w:txbxContent>
                          <w:p w14:paraId="5D74CEC0" w14:textId="77777777" w:rsidR="00B6753E" w:rsidRPr="00FA60DE" w:rsidRDefault="00B6753E" w:rsidP="00886FBD">
                            <w:pPr>
                              <w:jc w:val="center"/>
                              <w:rPr>
                                <w:b/>
                                <w:sz w:val="18"/>
                              </w:rPr>
                            </w:pPr>
                            <w:r w:rsidRPr="00FA60DE">
                              <w:rPr>
                                <w:b/>
                                <w:sz w:val="18"/>
                              </w:rPr>
                              <w:t xml:space="preserve">Comienzo de instalaciones de Pétreos S.A. </w:t>
                            </w:r>
                          </w:p>
                        </w:txbxContent>
                      </v:textbox>
                    </v:shape>
                  </w:pict>
                </mc:Fallback>
              </mc:AlternateContent>
            </w:r>
            <w:r w:rsidRPr="00886FBD">
              <w:rPr>
                <w:rFonts w:cstheme="minorHAnsi"/>
                <w:b/>
                <w:noProof/>
                <w:sz w:val="24"/>
                <w:szCs w:val="20"/>
                <w:lang w:eastAsia="es-CL"/>
              </w:rPr>
              <mc:AlternateContent>
                <mc:Choice Requires="wps">
                  <w:drawing>
                    <wp:anchor distT="0" distB="0" distL="114300" distR="114300" simplePos="0" relativeHeight="251668480" behindDoc="0" locked="0" layoutInCell="1" allowOverlap="1" wp14:anchorId="47D15A6D" wp14:editId="53AA9FCE">
                      <wp:simplePos x="0" y="0"/>
                      <wp:positionH relativeFrom="column">
                        <wp:posOffset>278130</wp:posOffset>
                      </wp:positionH>
                      <wp:positionV relativeFrom="paragraph">
                        <wp:posOffset>1040765</wp:posOffset>
                      </wp:positionV>
                      <wp:extent cx="1111885" cy="404495"/>
                      <wp:effectExtent l="0" t="0" r="507365" b="319405"/>
                      <wp:wrapNone/>
                      <wp:docPr id="22" name="Llamada rectangular 22"/>
                      <wp:cNvGraphicFramePr/>
                      <a:graphic xmlns:a="http://schemas.openxmlformats.org/drawingml/2006/main">
                        <a:graphicData uri="http://schemas.microsoft.com/office/word/2010/wordprocessingShape">
                          <wps:wsp>
                            <wps:cNvSpPr/>
                            <wps:spPr>
                              <a:xfrm>
                                <a:off x="0" y="0"/>
                                <a:ext cx="1111885" cy="404799"/>
                              </a:xfrm>
                              <a:prstGeom prst="wedgeRectCallout">
                                <a:avLst>
                                  <a:gd name="adj1" fmla="val 93586"/>
                                  <a:gd name="adj2" fmla="val 125887"/>
                                </a:avLst>
                              </a:prstGeom>
                              <a:solidFill>
                                <a:srgbClr val="FFFFFF">
                                  <a:alpha val="50196"/>
                                </a:srgbClr>
                              </a:solidFill>
                            </wps:spPr>
                            <wps:style>
                              <a:lnRef idx="2">
                                <a:schemeClr val="dk1"/>
                              </a:lnRef>
                              <a:fillRef idx="1">
                                <a:schemeClr val="lt1"/>
                              </a:fillRef>
                              <a:effectRef idx="0">
                                <a:schemeClr val="dk1"/>
                              </a:effectRef>
                              <a:fontRef idx="minor">
                                <a:schemeClr val="dk1"/>
                              </a:fontRef>
                            </wps:style>
                            <wps:txbx>
                              <w:txbxContent>
                                <w:p w14:paraId="5B54334F" w14:textId="77777777" w:rsidR="00B6753E" w:rsidRPr="00FA60DE" w:rsidRDefault="00B6753E" w:rsidP="00886FBD">
                                  <w:pPr>
                                    <w:jc w:val="cente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0DE">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Segundo Banco </w:t>
                                  </w:r>
                                  <w: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Arenero</w:t>
                                  </w:r>
                                </w:p>
                                <w:p w14:paraId="48415429" w14:textId="77777777" w:rsidR="00B6753E" w:rsidRPr="00FA60DE" w:rsidRDefault="00B6753E" w:rsidP="00886FBD">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5A6D" id="Llamada rectangular 22" o:spid="_x0000_s1027" type="#_x0000_t61" style="position:absolute;left:0;text-align:left;margin-left:21.9pt;margin-top:81.95pt;width:87.55pt;height:3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" adj="31015,37992" strokecolor="black [3200]" strokeweight="2pt">
                      <v:fill opacity="32896f"/>
                      <v:textbox>
                        <w:txbxContent>
                          <w:p w14:paraId="5B54334F" w14:textId="77777777" w:rsidR="00B6753E" w:rsidRPr="00FA60DE" w:rsidRDefault="00B6753E" w:rsidP="00886FBD">
                            <w:pPr>
                              <w:jc w:val="cente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0DE">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Segundo Banco </w:t>
                            </w:r>
                            <w: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Arenero</w:t>
                            </w:r>
                          </w:p>
                          <w:p w14:paraId="48415429" w14:textId="77777777" w:rsidR="00B6753E" w:rsidRPr="00FA60DE" w:rsidRDefault="00B6753E" w:rsidP="00886FBD">
                            <w:pPr>
                              <w:jc w:val="center"/>
                              <w:rPr>
                                <w:b/>
                                <w:sz w:val="20"/>
                              </w:rPr>
                            </w:pPr>
                          </w:p>
                        </w:txbxContent>
                      </v:textbox>
                    </v:shape>
                  </w:pict>
                </mc:Fallback>
              </mc:AlternateContent>
            </w:r>
            <w:r w:rsidRPr="00886FBD">
              <w:rPr>
                <w:rFonts w:cstheme="minorHAnsi"/>
                <w:b/>
                <w:noProof/>
                <w:sz w:val="24"/>
                <w:szCs w:val="20"/>
                <w:lang w:eastAsia="es-CL"/>
              </w:rPr>
              <mc:AlternateContent>
                <mc:Choice Requires="wps">
                  <w:drawing>
                    <wp:anchor distT="0" distB="0" distL="114300" distR="114300" simplePos="0" relativeHeight="251670528" behindDoc="0" locked="0" layoutInCell="1" allowOverlap="1" wp14:anchorId="67C226DC" wp14:editId="3D70C792">
                      <wp:simplePos x="0" y="0"/>
                      <wp:positionH relativeFrom="column">
                        <wp:posOffset>1311910</wp:posOffset>
                      </wp:positionH>
                      <wp:positionV relativeFrom="paragraph">
                        <wp:posOffset>70485</wp:posOffset>
                      </wp:positionV>
                      <wp:extent cx="1136015" cy="397510"/>
                      <wp:effectExtent l="0" t="0" r="254635" b="402590"/>
                      <wp:wrapNone/>
                      <wp:docPr id="24" name="Llamada rectangular 24"/>
                      <wp:cNvGraphicFramePr/>
                      <a:graphic xmlns:a="http://schemas.openxmlformats.org/drawingml/2006/main">
                        <a:graphicData uri="http://schemas.microsoft.com/office/word/2010/wordprocessingShape">
                          <wps:wsp>
                            <wps:cNvSpPr/>
                            <wps:spPr>
                              <a:xfrm>
                                <a:off x="0" y="0"/>
                                <a:ext cx="1136015" cy="397565"/>
                              </a:xfrm>
                              <a:prstGeom prst="wedgeRectCallout">
                                <a:avLst>
                                  <a:gd name="adj1" fmla="val 69382"/>
                                  <a:gd name="adj2" fmla="val 143730"/>
                                </a:avLst>
                              </a:prstGeom>
                              <a:solidFill>
                                <a:srgbClr val="FFFFFF">
                                  <a:alpha val="50196"/>
                                </a:srgbClr>
                              </a:solidFill>
                            </wps:spPr>
                            <wps:style>
                              <a:lnRef idx="2">
                                <a:schemeClr val="dk1"/>
                              </a:lnRef>
                              <a:fillRef idx="1">
                                <a:schemeClr val="lt1"/>
                              </a:fillRef>
                              <a:effectRef idx="0">
                                <a:schemeClr val="dk1"/>
                              </a:effectRef>
                              <a:fontRef idx="minor">
                                <a:schemeClr val="dk1"/>
                              </a:fontRef>
                            </wps:style>
                            <wps:txbx>
                              <w:txbxContent>
                                <w:p w14:paraId="66120C75" w14:textId="77777777" w:rsidR="00B6753E" w:rsidRPr="00FA60DE" w:rsidRDefault="00B6753E" w:rsidP="00886FBD">
                                  <w:pPr>
                                    <w:jc w:val="center"/>
                                    <w:rPr>
                                      <w:b/>
                                      <w:sz w:val="18"/>
                                    </w:rPr>
                                  </w:pPr>
                                  <w:r w:rsidRPr="00FA60DE">
                                    <w:rPr>
                                      <w:b/>
                                      <w:sz w:val="18"/>
                                    </w:rPr>
                                    <w:t>Zona de harneros y acopio</w:t>
                                  </w:r>
                                  <w:r>
                                    <w:rPr>
                                      <w:b/>
                                      <w:sz w:val="18"/>
                                    </w:rPr>
                                    <w:t xml:space="preserve"> de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226DC" id="Llamada rectangular 24" o:spid="_x0000_s1028" type="#_x0000_t61" style="position:absolute;left:0;text-align:left;margin-left:103.3pt;margin-top:5.55pt;width:89.45pt;height:3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" adj="25787,41846" strokecolor="black [3200]" strokeweight="2pt">
                      <v:fill opacity="32896f"/>
                      <v:textbox>
                        <w:txbxContent>
                          <w:p w14:paraId="66120C75" w14:textId="77777777" w:rsidR="00B6753E" w:rsidRPr="00FA60DE" w:rsidRDefault="00B6753E" w:rsidP="00886FBD">
                            <w:pPr>
                              <w:jc w:val="center"/>
                              <w:rPr>
                                <w:b/>
                                <w:sz w:val="18"/>
                              </w:rPr>
                            </w:pPr>
                            <w:r w:rsidRPr="00FA60DE">
                              <w:rPr>
                                <w:b/>
                                <w:sz w:val="18"/>
                              </w:rPr>
                              <w:t>Zona de harneros y acopio</w:t>
                            </w:r>
                            <w:r>
                              <w:rPr>
                                <w:b/>
                                <w:sz w:val="18"/>
                              </w:rPr>
                              <w:t xml:space="preserve"> de material</w:t>
                            </w:r>
                          </w:p>
                        </w:txbxContent>
                      </v:textbox>
                    </v:shape>
                  </w:pict>
                </mc:Fallback>
              </mc:AlternateContent>
            </w:r>
            <w:r w:rsidRPr="00886FBD">
              <w:rPr>
                <w:rFonts w:cstheme="minorHAnsi"/>
                <w:b/>
                <w:noProof/>
                <w:sz w:val="24"/>
                <w:szCs w:val="20"/>
                <w:lang w:eastAsia="es-CL"/>
              </w:rPr>
              <mc:AlternateContent>
                <mc:Choice Requires="wps">
                  <w:drawing>
                    <wp:anchor distT="0" distB="0" distL="114300" distR="114300" simplePos="0" relativeHeight="251667456" behindDoc="0" locked="0" layoutInCell="1" allowOverlap="1" wp14:anchorId="78E98E05" wp14:editId="0AA842E7">
                      <wp:simplePos x="0" y="0"/>
                      <wp:positionH relativeFrom="column">
                        <wp:posOffset>4722495</wp:posOffset>
                      </wp:positionH>
                      <wp:positionV relativeFrom="paragraph">
                        <wp:posOffset>928370</wp:posOffset>
                      </wp:positionV>
                      <wp:extent cx="890270" cy="436880"/>
                      <wp:effectExtent l="971550" t="0" r="24130" b="58420"/>
                      <wp:wrapNone/>
                      <wp:docPr id="21" name="Llamada rectangular 21"/>
                      <wp:cNvGraphicFramePr/>
                      <a:graphic xmlns:a="http://schemas.openxmlformats.org/drawingml/2006/main">
                        <a:graphicData uri="http://schemas.microsoft.com/office/word/2010/wordprocessingShape">
                          <wps:wsp>
                            <wps:cNvSpPr/>
                            <wps:spPr>
                              <a:xfrm>
                                <a:off x="4826442" y="1455089"/>
                                <a:ext cx="890270" cy="436880"/>
                              </a:xfrm>
                              <a:prstGeom prst="wedgeRectCallout">
                                <a:avLst>
                                  <a:gd name="adj1" fmla="val -157236"/>
                                  <a:gd name="adj2" fmla="val 56618"/>
                                </a:avLst>
                              </a:prstGeom>
                              <a:solidFill>
                                <a:srgbClr val="FFFFFF">
                                  <a:alpha val="50196"/>
                                </a:srgbClr>
                              </a:solidFill>
                            </wps:spPr>
                            <wps:style>
                              <a:lnRef idx="2">
                                <a:schemeClr val="dk1"/>
                              </a:lnRef>
                              <a:fillRef idx="1">
                                <a:schemeClr val="lt1"/>
                              </a:fillRef>
                              <a:effectRef idx="0">
                                <a:schemeClr val="dk1"/>
                              </a:effectRef>
                              <a:fontRef idx="minor">
                                <a:schemeClr val="dk1"/>
                              </a:fontRef>
                            </wps:style>
                            <wps:txbx>
                              <w:txbxContent>
                                <w:p w14:paraId="186E5233" w14:textId="77777777" w:rsidR="00B6753E" w:rsidRPr="00FA60DE" w:rsidRDefault="00B6753E" w:rsidP="00886FBD">
                                  <w:pPr>
                                    <w:jc w:val="cente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0DE">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Primer Banco </w:t>
                                  </w:r>
                                  <w: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8E05" id="Llamada rectangular 21" o:spid="_x0000_s1029" type="#_x0000_t61" style="position:absolute;left:0;text-align:left;margin-left:371.85pt;margin-top:73.1pt;width:70.1pt;height:3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" adj="-23163,23029" strokecolor="black [3200]" strokeweight="2pt">
                      <v:fill opacity="32896f"/>
                      <v:textbox>
                        <w:txbxContent>
                          <w:p w14:paraId="186E5233" w14:textId="77777777" w:rsidR="00B6753E" w:rsidRPr="00FA60DE" w:rsidRDefault="00B6753E" w:rsidP="00886FBD">
                            <w:pPr>
                              <w:jc w:val="cente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0DE">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Primer Banco </w:t>
                            </w:r>
                            <w:r>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Arenero</w:t>
                            </w:r>
                          </w:p>
                        </w:txbxContent>
                      </v:textbox>
                    </v:shape>
                  </w:pict>
                </mc:Fallback>
              </mc:AlternateContent>
            </w:r>
            <w:r w:rsidRPr="00886FBD">
              <w:rPr>
                <w:rFonts w:cstheme="minorHAnsi"/>
                <w:b/>
                <w:noProof/>
                <w:sz w:val="24"/>
                <w:szCs w:val="20"/>
                <w:lang w:eastAsia="es-CL"/>
              </w:rPr>
              <mc:AlternateContent>
                <mc:Choice Requires="wps">
                  <w:drawing>
                    <wp:anchor distT="0" distB="0" distL="114300" distR="114300" simplePos="0" relativeHeight="251669504" behindDoc="0" locked="0" layoutInCell="1" allowOverlap="1" wp14:anchorId="639FEA8E" wp14:editId="03DDBC35">
                      <wp:simplePos x="0" y="0"/>
                      <wp:positionH relativeFrom="column">
                        <wp:posOffset>5118100</wp:posOffset>
                      </wp:positionH>
                      <wp:positionV relativeFrom="paragraph">
                        <wp:posOffset>2432050</wp:posOffset>
                      </wp:positionV>
                      <wp:extent cx="1351280" cy="445135"/>
                      <wp:effectExtent l="419100" t="0" r="20320" b="12065"/>
                      <wp:wrapNone/>
                      <wp:docPr id="23" name="Llamada rectangular 23"/>
                      <wp:cNvGraphicFramePr/>
                      <a:graphic xmlns:a="http://schemas.openxmlformats.org/drawingml/2006/main">
                        <a:graphicData uri="http://schemas.microsoft.com/office/word/2010/wordprocessingShape">
                          <wps:wsp>
                            <wps:cNvSpPr/>
                            <wps:spPr>
                              <a:xfrm>
                                <a:off x="0" y="0"/>
                                <a:ext cx="1351280" cy="445273"/>
                              </a:xfrm>
                              <a:prstGeom prst="wedgeRectCallout">
                                <a:avLst>
                                  <a:gd name="adj1" fmla="val -79730"/>
                                  <a:gd name="adj2" fmla="val 20796"/>
                                </a:avLst>
                              </a:prstGeom>
                              <a:solidFill>
                                <a:srgbClr val="FFFFFF">
                                  <a:alpha val="50196"/>
                                </a:srgbClr>
                              </a:solidFill>
                            </wps:spPr>
                            <wps:style>
                              <a:lnRef idx="2">
                                <a:schemeClr val="dk1"/>
                              </a:lnRef>
                              <a:fillRef idx="1">
                                <a:schemeClr val="lt1"/>
                              </a:fillRef>
                              <a:effectRef idx="0">
                                <a:schemeClr val="dk1"/>
                              </a:effectRef>
                              <a:fontRef idx="minor">
                                <a:schemeClr val="dk1"/>
                              </a:fontRef>
                            </wps:style>
                            <wps:txbx>
                              <w:txbxContent>
                                <w:p w14:paraId="0D468968" w14:textId="77777777" w:rsidR="00B6753E" w:rsidRPr="00FA60DE" w:rsidRDefault="00B6753E" w:rsidP="00886FBD">
                                  <w:pPr>
                                    <w:jc w:val="center"/>
                                    <w:rPr>
                                      <w:b/>
                                      <w:sz w:val="18"/>
                                    </w:rPr>
                                  </w:pPr>
                                  <w:r w:rsidRPr="00FA60DE">
                                    <w:rPr>
                                      <w:b/>
                                      <w:sz w:val="18"/>
                                    </w:rPr>
                                    <w:t>Superficie donde se desarrolla la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EA8E" id="Llamada rectangular 23" o:spid="_x0000_s1030" type="#_x0000_t61" style="position:absolute;left:0;text-align:left;margin-left:403pt;margin-top:191.5pt;width:106.4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" adj="-6422,15292" strokecolor="black [3200]" strokeweight="2pt">
                      <v:fill opacity="32896f"/>
                      <v:textbox>
                        <w:txbxContent>
                          <w:p w14:paraId="0D468968" w14:textId="77777777" w:rsidR="00B6753E" w:rsidRPr="00FA60DE" w:rsidRDefault="00B6753E" w:rsidP="00886FBD">
                            <w:pPr>
                              <w:jc w:val="center"/>
                              <w:rPr>
                                <w:b/>
                                <w:sz w:val="18"/>
                              </w:rPr>
                            </w:pPr>
                            <w:r w:rsidRPr="00FA60DE">
                              <w:rPr>
                                <w:b/>
                                <w:sz w:val="18"/>
                              </w:rPr>
                              <w:t>Superficie donde se desarrolla la actividad</w:t>
                            </w:r>
                          </w:p>
                        </w:txbxContent>
                      </v:textbox>
                    </v:shape>
                  </w:pict>
                </mc:Fallback>
              </mc:AlternateContent>
            </w:r>
            <w:r>
              <w:rPr>
                <w:noProof/>
                <w:lang w:eastAsia="es-CL"/>
              </w:rPr>
              <mc:AlternateContent>
                <mc:Choice Requires="wps">
                  <w:drawing>
                    <wp:anchor distT="0" distB="0" distL="114300" distR="114300" simplePos="0" relativeHeight="251666431" behindDoc="0" locked="0" layoutInCell="1" allowOverlap="1" wp14:anchorId="6B870E9B" wp14:editId="7BCB2DE8">
                      <wp:simplePos x="0" y="0"/>
                      <wp:positionH relativeFrom="column">
                        <wp:posOffset>1273810</wp:posOffset>
                      </wp:positionH>
                      <wp:positionV relativeFrom="paragraph">
                        <wp:posOffset>401623</wp:posOffset>
                      </wp:positionV>
                      <wp:extent cx="4778734" cy="3498574"/>
                      <wp:effectExtent l="0" t="0" r="22225" b="26035"/>
                      <wp:wrapNone/>
                      <wp:docPr id="29" name="Forma libre 29"/>
                      <wp:cNvGraphicFramePr/>
                      <a:graphic xmlns:a="http://schemas.openxmlformats.org/drawingml/2006/main">
                        <a:graphicData uri="http://schemas.microsoft.com/office/word/2010/wordprocessingShape">
                          <wps:wsp>
                            <wps:cNvSpPr/>
                            <wps:spPr>
                              <a:xfrm>
                                <a:off x="0" y="0"/>
                                <a:ext cx="4778734" cy="3498574"/>
                              </a:xfrm>
                              <a:custGeom>
                                <a:avLst/>
                                <a:gdLst>
                                  <a:gd name="connsiteX0" fmla="*/ 198783 w 4778734"/>
                                  <a:gd name="connsiteY0" fmla="*/ 3387256 h 3498574"/>
                                  <a:gd name="connsiteX1" fmla="*/ 373711 w 4778734"/>
                                  <a:gd name="connsiteY1" fmla="*/ 3498574 h 3498574"/>
                                  <a:gd name="connsiteX2" fmla="*/ 508884 w 4778734"/>
                                  <a:gd name="connsiteY2" fmla="*/ 2965837 h 3498574"/>
                                  <a:gd name="connsiteX3" fmla="*/ 604299 w 4778734"/>
                                  <a:gd name="connsiteY3" fmla="*/ 2798859 h 3498574"/>
                                  <a:gd name="connsiteX4" fmla="*/ 763325 w 4778734"/>
                                  <a:gd name="connsiteY4" fmla="*/ 2488759 h 3498574"/>
                                  <a:gd name="connsiteX5" fmla="*/ 866692 w 4778734"/>
                                  <a:gd name="connsiteY5" fmla="*/ 2154804 h 3498574"/>
                                  <a:gd name="connsiteX6" fmla="*/ 985962 w 4778734"/>
                                  <a:gd name="connsiteY6" fmla="*/ 1876508 h 3498574"/>
                                  <a:gd name="connsiteX7" fmla="*/ 1097280 w 4778734"/>
                                  <a:gd name="connsiteY7" fmla="*/ 1534602 h 3498574"/>
                                  <a:gd name="connsiteX8" fmla="*/ 1216550 w 4778734"/>
                                  <a:gd name="connsiteY8" fmla="*/ 1296063 h 3498574"/>
                                  <a:gd name="connsiteX9" fmla="*/ 1367624 w 4778734"/>
                                  <a:gd name="connsiteY9" fmla="*/ 1144988 h 3498574"/>
                                  <a:gd name="connsiteX10" fmla="*/ 1590261 w 4778734"/>
                                  <a:gd name="connsiteY10" fmla="*/ 1081378 h 3498574"/>
                                  <a:gd name="connsiteX11" fmla="*/ 1804946 w 4778734"/>
                                  <a:gd name="connsiteY11" fmla="*/ 978011 h 3498574"/>
                                  <a:gd name="connsiteX12" fmla="*/ 1963972 w 4778734"/>
                                  <a:gd name="connsiteY12" fmla="*/ 906449 h 3498574"/>
                                  <a:gd name="connsiteX13" fmla="*/ 2258171 w 4778734"/>
                                  <a:gd name="connsiteY13" fmla="*/ 1025719 h 3498574"/>
                                  <a:gd name="connsiteX14" fmla="*/ 2544418 w 4778734"/>
                                  <a:gd name="connsiteY14" fmla="*/ 1351722 h 3498574"/>
                                  <a:gd name="connsiteX15" fmla="*/ 2655736 w 4778734"/>
                                  <a:gd name="connsiteY15" fmla="*/ 1709531 h 3498574"/>
                                  <a:gd name="connsiteX16" fmla="*/ 2806811 w 4778734"/>
                                  <a:gd name="connsiteY16" fmla="*/ 1987826 h 3498574"/>
                                  <a:gd name="connsiteX17" fmla="*/ 3005593 w 4778734"/>
                                  <a:gd name="connsiteY17" fmla="*/ 2297927 h 3498574"/>
                                  <a:gd name="connsiteX18" fmla="*/ 3307743 w 4778734"/>
                                  <a:gd name="connsiteY18" fmla="*/ 2552369 h 3498574"/>
                                  <a:gd name="connsiteX19" fmla="*/ 3546282 w 4778734"/>
                                  <a:gd name="connsiteY19" fmla="*/ 2814762 h 3498574"/>
                                  <a:gd name="connsiteX20" fmla="*/ 3840480 w 4778734"/>
                                  <a:gd name="connsiteY20" fmla="*/ 3005593 h 3498574"/>
                                  <a:gd name="connsiteX21" fmla="*/ 4222143 w 4778734"/>
                                  <a:gd name="connsiteY21" fmla="*/ 3132814 h 3498574"/>
                                  <a:gd name="connsiteX22" fmla="*/ 4587903 w 4778734"/>
                                  <a:gd name="connsiteY22" fmla="*/ 3252084 h 3498574"/>
                                  <a:gd name="connsiteX23" fmla="*/ 4778734 w 4778734"/>
                                  <a:gd name="connsiteY23" fmla="*/ 3347499 h 3498574"/>
                                  <a:gd name="connsiteX24" fmla="*/ 4754880 w 4778734"/>
                                  <a:gd name="connsiteY24" fmla="*/ 2782957 h 3498574"/>
                                  <a:gd name="connsiteX25" fmla="*/ 4198289 w 4778734"/>
                                  <a:gd name="connsiteY25" fmla="*/ 2552369 h 3498574"/>
                                  <a:gd name="connsiteX26" fmla="*/ 3959750 w 4778734"/>
                                  <a:gd name="connsiteY26" fmla="*/ 2480807 h 3498574"/>
                                  <a:gd name="connsiteX27" fmla="*/ 3593990 w 4778734"/>
                                  <a:gd name="connsiteY27" fmla="*/ 2305879 h 3498574"/>
                                  <a:gd name="connsiteX28" fmla="*/ 3458818 w 4778734"/>
                                  <a:gd name="connsiteY28" fmla="*/ 2115047 h 3498574"/>
                                  <a:gd name="connsiteX29" fmla="*/ 3204376 w 4778734"/>
                                  <a:gd name="connsiteY29" fmla="*/ 1757239 h 3498574"/>
                                  <a:gd name="connsiteX30" fmla="*/ 3085106 w 4778734"/>
                                  <a:gd name="connsiteY30" fmla="*/ 1391479 h 3498574"/>
                                  <a:gd name="connsiteX31" fmla="*/ 2862470 w 4778734"/>
                                  <a:gd name="connsiteY31" fmla="*/ 1041621 h 3498574"/>
                                  <a:gd name="connsiteX32" fmla="*/ 2576223 w 4778734"/>
                                  <a:gd name="connsiteY32" fmla="*/ 763326 h 3498574"/>
                                  <a:gd name="connsiteX33" fmla="*/ 2313830 w 4778734"/>
                                  <a:gd name="connsiteY33" fmla="*/ 485030 h 3498574"/>
                                  <a:gd name="connsiteX34" fmla="*/ 1741336 w 4778734"/>
                                  <a:gd name="connsiteY34" fmla="*/ 7952 h 3498574"/>
                                  <a:gd name="connsiteX35" fmla="*/ 1455089 w 4778734"/>
                                  <a:gd name="connsiteY35" fmla="*/ 0 h 3498574"/>
                                  <a:gd name="connsiteX36" fmla="*/ 993913 w 4778734"/>
                                  <a:gd name="connsiteY36" fmla="*/ 174929 h 3498574"/>
                                  <a:gd name="connsiteX37" fmla="*/ 723569 w 4778734"/>
                                  <a:gd name="connsiteY37" fmla="*/ 349858 h 3498574"/>
                                  <a:gd name="connsiteX38" fmla="*/ 564543 w 4778734"/>
                                  <a:gd name="connsiteY38" fmla="*/ 437322 h 3498574"/>
                                  <a:gd name="connsiteX39" fmla="*/ 405517 w 4778734"/>
                                  <a:gd name="connsiteY39" fmla="*/ 572494 h 3498574"/>
                                  <a:gd name="connsiteX40" fmla="*/ 310101 w 4778734"/>
                                  <a:gd name="connsiteY40" fmla="*/ 723569 h 3498574"/>
                                  <a:gd name="connsiteX41" fmla="*/ 151075 w 4778734"/>
                                  <a:gd name="connsiteY41" fmla="*/ 970059 h 3498574"/>
                                  <a:gd name="connsiteX42" fmla="*/ 31805 w 4778734"/>
                                  <a:gd name="connsiteY42" fmla="*/ 1407381 h 3498574"/>
                                  <a:gd name="connsiteX43" fmla="*/ 0 w 4778734"/>
                                  <a:gd name="connsiteY43" fmla="*/ 1645920 h 3498574"/>
                                  <a:gd name="connsiteX44" fmla="*/ 7951 w 4778734"/>
                                  <a:gd name="connsiteY44" fmla="*/ 2075291 h 3498574"/>
                                  <a:gd name="connsiteX45" fmla="*/ 119270 w 4778734"/>
                                  <a:gd name="connsiteY45" fmla="*/ 2552369 h 3498574"/>
                                  <a:gd name="connsiteX46" fmla="*/ 159026 w 4778734"/>
                                  <a:gd name="connsiteY46" fmla="*/ 2918129 h 3498574"/>
                                  <a:gd name="connsiteX47" fmla="*/ 222637 w 4778734"/>
                                  <a:gd name="connsiteY47" fmla="*/ 3156668 h 3498574"/>
                                  <a:gd name="connsiteX48" fmla="*/ 151075 w 4778734"/>
                                  <a:gd name="connsiteY48" fmla="*/ 3371353 h 3498574"/>
                                  <a:gd name="connsiteX49" fmla="*/ 198783 w 4778734"/>
                                  <a:gd name="connsiteY49" fmla="*/ 3387256 h 3498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4778734" h="3498574">
                                    <a:moveTo>
                                      <a:pt x="198783" y="3387256"/>
                                    </a:moveTo>
                                    <a:lnTo>
                                      <a:pt x="373711" y="3498574"/>
                                    </a:lnTo>
                                    <a:lnTo>
                                      <a:pt x="508884" y="2965837"/>
                                    </a:lnTo>
                                    <a:lnTo>
                                      <a:pt x="604299" y="2798859"/>
                                    </a:lnTo>
                                    <a:lnTo>
                                      <a:pt x="763325" y="2488759"/>
                                    </a:lnTo>
                                    <a:lnTo>
                                      <a:pt x="866692" y="2154804"/>
                                    </a:lnTo>
                                    <a:lnTo>
                                      <a:pt x="985962" y="1876508"/>
                                    </a:lnTo>
                                    <a:lnTo>
                                      <a:pt x="1097280" y="1534602"/>
                                    </a:lnTo>
                                    <a:lnTo>
                                      <a:pt x="1216550" y="1296063"/>
                                    </a:lnTo>
                                    <a:lnTo>
                                      <a:pt x="1367624" y="1144988"/>
                                    </a:lnTo>
                                    <a:lnTo>
                                      <a:pt x="1590261" y="1081378"/>
                                    </a:lnTo>
                                    <a:lnTo>
                                      <a:pt x="1804946" y="978011"/>
                                    </a:lnTo>
                                    <a:lnTo>
                                      <a:pt x="1963972" y="906449"/>
                                    </a:lnTo>
                                    <a:lnTo>
                                      <a:pt x="2258171" y="1025719"/>
                                    </a:lnTo>
                                    <a:lnTo>
                                      <a:pt x="2544418" y="1351722"/>
                                    </a:lnTo>
                                    <a:lnTo>
                                      <a:pt x="2655736" y="1709531"/>
                                    </a:lnTo>
                                    <a:lnTo>
                                      <a:pt x="2806811" y="1987826"/>
                                    </a:lnTo>
                                    <a:lnTo>
                                      <a:pt x="3005593" y="2297927"/>
                                    </a:lnTo>
                                    <a:lnTo>
                                      <a:pt x="3307743" y="2552369"/>
                                    </a:lnTo>
                                    <a:lnTo>
                                      <a:pt x="3546282" y="2814762"/>
                                    </a:lnTo>
                                    <a:lnTo>
                                      <a:pt x="3840480" y="3005593"/>
                                    </a:lnTo>
                                    <a:lnTo>
                                      <a:pt x="4222143" y="3132814"/>
                                    </a:lnTo>
                                    <a:lnTo>
                                      <a:pt x="4587903" y="3252084"/>
                                    </a:lnTo>
                                    <a:lnTo>
                                      <a:pt x="4778734" y="3347499"/>
                                    </a:lnTo>
                                    <a:lnTo>
                                      <a:pt x="4754880" y="2782957"/>
                                    </a:lnTo>
                                    <a:lnTo>
                                      <a:pt x="4198289" y="2552369"/>
                                    </a:lnTo>
                                    <a:lnTo>
                                      <a:pt x="3959750" y="2480807"/>
                                    </a:lnTo>
                                    <a:lnTo>
                                      <a:pt x="3593990" y="2305879"/>
                                    </a:lnTo>
                                    <a:lnTo>
                                      <a:pt x="3458818" y="2115047"/>
                                    </a:lnTo>
                                    <a:lnTo>
                                      <a:pt x="3204376" y="1757239"/>
                                    </a:lnTo>
                                    <a:lnTo>
                                      <a:pt x="3085106" y="1391479"/>
                                    </a:lnTo>
                                    <a:lnTo>
                                      <a:pt x="2862470" y="1041621"/>
                                    </a:lnTo>
                                    <a:lnTo>
                                      <a:pt x="2576223" y="763326"/>
                                    </a:lnTo>
                                    <a:lnTo>
                                      <a:pt x="2313830" y="485030"/>
                                    </a:lnTo>
                                    <a:lnTo>
                                      <a:pt x="1741336" y="7952"/>
                                    </a:lnTo>
                                    <a:lnTo>
                                      <a:pt x="1455089" y="0"/>
                                    </a:lnTo>
                                    <a:lnTo>
                                      <a:pt x="993913" y="174929"/>
                                    </a:lnTo>
                                    <a:lnTo>
                                      <a:pt x="723569" y="349858"/>
                                    </a:lnTo>
                                    <a:lnTo>
                                      <a:pt x="564543" y="437322"/>
                                    </a:lnTo>
                                    <a:lnTo>
                                      <a:pt x="405517" y="572494"/>
                                    </a:lnTo>
                                    <a:lnTo>
                                      <a:pt x="310101" y="723569"/>
                                    </a:lnTo>
                                    <a:lnTo>
                                      <a:pt x="151075" y="970059"/>
                                    </a:lnTo>
                                    <a:lnTo>
                                      <a:pt x="31805" y="1407381"/>
                                    </a:lnTo>
                                    <a:lnTo>
                                      <a:pt x="0" y="1645920"/>
                                    </a:lnTo>
                                    <a:lnTo>
                                      <a:pt x="7951" y="2075291"/>
                                    </a:lnTo>
                                    <a:lnTo>
                                      <a:pt x="119270" y="2552369"/>
                                    </a:lnTo>
                                    <a:lnTo>
                                      <a:pt x="159026" y="2918129"/>
                                    </a:lnTo>
                                    <a:lnTo>
                                      <a:pt x="222637" y="3156668"/>
                                    </a:lnTo>
                                    <a:lnTo>
                                      <a:pt x="151075" y="3371353"/>
                                    </a:lnTo>
                                    <a:lnTo>
                                      <a:pt x="198783" y="3387256"/>
                                    </a:lnTo>
                                    <a:close/>
                                  </a:path>
                                </a:pathLst>
                              </a:custGeom>
                              <a:solidFill>
                                <a:srgbClr val="4F81BD">
                                  <a:alpha val="18824"/>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CDDCD" id="Forma libre 29" o:spid="_x0000_s1026" style="position:absolute;margin-left:100.3pt;margin-top:31.6pt;width:376.3pt;height:275.5pt;z-index:251666431;visibility:visible;mso-wrap-style:square;mso-wrap-distance-left:9pt;mso-wrap-distance-top:0;mso-wrap-distance-right:9pt;mso-wrap-distance-bottom:0;mso-position-horizontal:absolute;mso-position-horizontal-relative:text;mso-position-vertical:absolute;mso-position-vertical-relative:text;v-text-anchor:middle" coordsize="4778734,349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" path="m198783,3387256r174928,111318l508884,2965837r95415,-166978l763325,2488759,866692,2154804,985962,1876508r111318,-341906l1216550,1296063r151074,-151075l1590261,1081378,1804946,978011r159026,-71562l2258171,1025719r286247,326003l2655736,1709531r151075,278295l3005593,2297927r302150,254442l3546282,2814762r294198,190831l4222143,3132814r365760,119270l4778734,3347499r-23854,-564542l4198289,2552369r-238539,-71562l3593990,2305879,3458818,2115047,3204376,1757239,3085106,1391479,2862470,1041621,2576223,763326,2313830,485030,1741336,7952,1455089,,993913,174929,723569,349858,564543,437322,405517,572494,310101,723569,151075,970059,31805,1407381,,1645920r7951,429371l119270,2552369r39756,365760l222637,3156668r-71562,214685l198783,3387256xe" fillcolor="#4f81bd" strokecolor="#243f60 [1604]" strokeweight="2pt">
                      <v:fill opacity="12336f"/>
                      <v:path arrowok="t" o:connecttype="custom" o:connectlocs="198783,3387256;373711,3498574;508884,2965837;604299,2798859;763325,2488759;866692,2154804;985962,1876508;1097280,1534602;1216550,1296063;1367624,1144988;1590261,1081378;1804946,978011;1963972,906449;2258171,1025719;2544418,1351722;2655736,1709531;2806811,1987826;3005593,2297927;3307743,2552369;3546282,2814762;3840480,3005593;4222143,3132814;4587903,3252084;4778734,3347499;4754880,2782957;4198289,2552369;3959750,2480807;3593990,2305879;3458818,2115047;3204376,1757239;3085106,1391479;2862470,1041621;2576223,763326;2313830,485030;1741336,7952;1455089,0;993913,174929;723569,349858;564543,437322;405517,572494;310101,723569;151075,970059;31805,1407381;0,1645920;7951,2075291;119270,2552369;159026,2918129;222637,3156668;151075,3371353;198783,3387256" o:connectangles="0,0,0,0,0,0,0,0,0,0,0,0,0,0,0,0,0,0,0,0,0,0,0,0,0,0,0,0,0,0,0,0,0,0,0,0,0,0,0,0,0,0,0,0,0,0,0,0,0,0"/>
                    </v:shape>
                  </w:pict>
                </mc:Fallback>
              </mc:AlternateContent>
            </w:r>
            <w:r>
              <w:rPr>
                <w:noProof/>
                <w:lang w:eastAsia="es-CL"/>
              </w:rPr>
              <w:drawing>
                <wp:inline distT="0" distB="0" distL="0" distR="0" wp14:anchorId="583E37BB" wp14:editId="75A684F5">
                  <wp:extent cx="8030817" cy="4623874"/>
                  <wp:effectExtent l="0" t="0" r="889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091" t="13210" r="47319" b="16879"/>
                          <a:stretch/>
                        </pic:blipFill>
                        <pic:spPr bwMode="auto">
                          <a:xfrm>
                            <a:off x="0" y="0"/>
                            <a:ext cx="8102018" cy="4664869"/>
                          </a:xfrm>
                          <a:prstGeom prst="rect">
                            <a:avLst/>
                          </a:prstGeom>
                          <a:ln>
                            <a:noFill/>
                          </a:ln>
                          <a:extLst>
                            <a:ext uri="{53640926-AAD7-44D8-BBD7-CCE9431645EC}">
                              <a14:shadowObscured xmlns:a14="http://schemas.microsoft.com/office/drawing/2010/main"/>
                            </a:ext>
                          </a:extLst>
                        </pic:spPr>
                      </pic:pic>
                    </a:graphicData>
                  </a:graphic>
                </wp:inline>
              </w:drawing>
            </w:r>
          </w:p>
        </w:tc>
      </w:tr>
      <w:tr w:rsidR="00886FBD" w:rsidRPr="0025129B" w14:paraId="1FB772E7" w14:textId="77777777" w:rsidTr="003C742A">
        <w:trPr>
          <w:trHeight w:val="229"/>
          <w:jc w:val="center"/>
        </w:trPr>
        <w:tc>
          <w:tcPr>
            <w:tcW w:w="5000" w:type="pct"/>
            <w:gridSpan w:val="4"/>
            <w:shd w:val="clear" w:color="auto" w:fill="FFFFFF"/>
            <w:tcMar>
              <w:top w:w="58" w:type="dxa"/>
              <w:left w:w="58" w:type="dxa"/>
              <w:bottom w:w="58" w:type="dxa"/>
              <w:right w:w="58" w:type="dxa"/>
            </w:tcMar>
          </w:tcPr>
          <w:p w14:paraId="7A6F6D0D" w14:textId="77777777" w:rsidR="00886FBD" w:rsidRPr="0025129B" w:rsidRDefault="00886FBD" w:rsidP="003C742A">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886FBD" w:rsidRPr="0025129B" w14:paraId="5E56182E" w14:textId="77777777" w:rsidTr="003C742A">
        <w:trPr>
          <w:trHeight w:val="229"/>
          <w:jc w:val="center"/>
        </w:trPr>
        <w:tc>
          <w:tcPr>
            <w:tcW w:w="1447" w:type="pct"/>
            <w:tcBorders>
              <w:bottom w:val="single" w:sz="4" w:space="0" w:color="auto"/>
            </w:tcBorders>
            <w:shd w:val="clear" w:color="auto" w:fill="FFFFFF"/>
            <w:tcMar>
              <w:top w:w="58" w:type="dxa"/>
              <w:left w:w="58" w:type="dxa"/>
              <w:bottom w:w="58" w:type="dxa"/>
              <w:right w:w="58" w:type="dxa"/>
            </w:tcMar>
            <w:hideMark/>
          </w:tcPr>
          <w:p w14:paraId="5BBFC00A" w14:textId="77777777" w:rsidR="00886FBD" w:rsidRPr="0025129B" w:rsidRDefault="00886FBD" w:rsidP="003C742A">
            <w:pPr>
              <w:rPr>
                <w:rFonts w:cstheme="minorHAnsi"/>
                <w:b/>
                <w:sz w:val="20"/>
                <w:szCs w:val="18"/>
              </w:rPr>
            </w:pPr>
            <w:r w:rsidRPr="0025129B">
              <w:rPr>
                <w:rFonts w:cstheme="minorHAnsi"/>
                <w:b/>
                <w:sz w:val="20"/>
                <w:szCs w:val="18"/>
              </w:rPr>
              <w:t>Datum:</w:t>
            </w:r>
            <w:r>
              <w:rPr>
                <w:rFonts w:cstheme="minorHAnsi"/>
                <w:b/>
                <w:sz w:val="20"/>
                <w:szCs w:val="18"/>
              </w:rPr>
              <w:t xml:space="preserve"> </w:t>
            </w:r>
            <w:r w:rsidRPr="00593850">
              <w:rPr>
                <w:rFonts w:cstheme="minorHAnsi"/>
                <w:sz w:val="20"/>
                <w:szCs w:val="18"/>
              </w:rPr>
              <w:t>WGS84</w:t>
            </w:r>
          </w:p>
        </w:tc>
        <w:tc>
          <w:tcPr>
            <w:tcW w:w="885" w:type="pct"/>
            <w:tcBorders>
              <w:bottom w:val="single" w:sz="4" w:space="0" w:color="auto"/>
            </w:tcBorders>
            <w:shd w:val="clear" w:color="auto" w:fill="FFFFFF"/>
          </w:tcPr>
          <w:p w14:paraId="66371B58" w14:textId="77777777" w:rsidR="00886FBD" w:rsidRPr="0025129B" w:rsidRDefault="00886FBD" w:rsidP="003C742A">
            <w:pPr>
              <w:rPr>
                <w:rFonts w:cstheme="minorHAnsi"/>
                <w:b/>
                <w:sz w:val="20"/>
                <w:szCs w:val="18"/>
              </w:rPr>
            </w:pPr>
            <w:r w:rsidRPr="0025129B">
              <w:rPr>
                <w:rFonts w:cstheme="minorHAnsi"/>
                <w:b/>
                <w:sz w:val="20"/>
                <w:szCs w:val="18"/>
              </w:rPr>
              <w:t>Huso:</w:t>
            </w:r>
            <w:r>
              <w:rPr>
                <w:rFonts w:cstheme="minorHAnsi"/>
                <w:b/>
                <w:sz w:val="20"/>
                <w:szCs w:val="18"/>
              </w:rPr>
              <w:t xml:space="preserve"> </w:t>
            </w:r>
            <w:r>
              <w:rPr>
                <w:rFonts w:cstheme="minorHAnsi"/>
                <w:sz w:val="20"/>
                <w:szCs w:val="18"/>
              </w:rPr>
              <w:t>19S</w:t>
            </w:r>
          </w:p>
        </w:tc>
        <w:tc>
          <w:tcPr>
            <w:tcW w:w="1255" w:type="pct"/>
            <w:tcBorders>
              <w:bottom w:val="single" w:sz="4" w:space="0" w:color="auto"/>
            </w:tcBorders>
            <w:shd w:val="clear" w:color="auto" w:fill="FFFFFF"/>
          </w:tcPr>
          <w:p w14:paraId="6B20E565" w14:textId="77777777" w:rsidR="00886FBD" w:rsidRPr="0025129B" w:rsidRDefault="00886FBD" w:rsidP="003C742A">
            <w:pPr>
              <w:rPr>
                <w:rFonts w:cstheme="minorHAnsi"/>
                <w:b/>
                <w:sz w:val="20"/>
                <w:szCs w:val="18"/>
              </w:rPr>
            </w:pPr>
            <w:r w:rsidRPr="0025129B">
              <w:rPr>
                <w:rFonts w:cstheme="minorHAnsi"/>
                <w:b/>
                <w:sz w:val="20"/>
                <w:szCs w:val="18"/>
              </w:rPr>
              <w:t>UTM N:</w:t>
            </w:r>
            <w:r>
              <w:t xml:space="preserve"> </w:t>
            </w:r>
            <w:r>
              <w:rPr>
                <w:rFonts w:cstheme="minorHAnsi"/>
                <w:sz w:val="20"/>
                <w:szCs w:val="18"/>
              </w:rPr>
              <w:t xml:space="preserve">6.282.424 </w:t>
            </w:r>
            <w:r w:rsidRPr="00593850">
              <w:rPr>
                <w:rFonts w:cstheme="minorHAnsi"/>
                <w:sz w:val="20"/>
                <w:szCs w:val="18"/>
              </w:rPr>
              <w:t>m</w:t>
            </w:r>
          </w:p>
        </w:tc>
        <w:tc>
          <w:tcPr>
            <w:tcW w:w="1413" w:type="pct"/>
            <w:tcBorders>
              <w:bottom w:val="single" w:sz="4" w:space="0" w:color="auto"/>
            </w:tcBorders>
            <w:shd w:val="clear" w:color="auto" w:fill="FFFFFF"/>
          </w:tcPr>
          <w:p w14:paraId="680D3924" w14:textId="77777777" w:rsidR="00886FBD" w:rsidRPr="0025129B" w:rsidRDefault="00886FBD" w:rsidP="003C742A">
            <w:pPr>
              <w:rPr>
                <w:rFonts w:cstheme="minorHAnsi"/>
                <w:b/>
                <w:sz w:val="20"/>
                <w:szCs w:val="16"/>
              </w:rPr>
            </w:pPr>
            <w:r w:rsidRPr="0025129B">
              <w:rPr>
                <w:rFonts w:cstheme="minorHAnsi"/>
                <w:b/>
                <w:sz w:val="20"/>
                <w:szCs w:val="16"/>
              </w:rPr>
              <w:t>UTM E:</w:t>
            </w:r>
            <w:r>
              <w:t xml:space="preserve"> </w:t>
            </w:r>
            <w:r>
              <w:rPr>
                <w:rFonts w:cstheme="minorHAnsi"/>
                <w:sz w:val="20"/>
                <w:szCs w:val="16"/>
              </w:rPr>
              <w:t xml:space="preserve">362.806 </w:t>
            </w:r>
            <w:r w:rsidRPr="00593850">
              <w:rPr>
                <w:rFonts w:cstheme="minorHAnsi"/>
                <w:sz w:val="20"/>
                <w:szCs w:val="16"/>
              </w:rPr>
              <w:t>m</w:t>
            </w:r>
          </w:p>
        </w:tc>
      </w:tr>
    </w:tbl>
    <w:p w14:paraId="7B2558B6" w14:textId="77777777" w:rsidR="00886FBD" w:rsidRPr="0025129B" w:rsidRDefault="00886FBD" w:rsidP="00497690">
      <w:pPr>
        <w:jc w:val="left"/>
        <w:sectPr w:rsidR="00886FBD" w:rsidRPr="0025129B" w:rsidSect="00A70F8F">
          <w:pgSz w:w="15840" w:h="12240" w:orient="landscape"/>
          <w:pgMar w:top="1134" w:right="1134" w:bottom="1134" w:left="1134" w:header="709" w:footer="709" w:gutter="0"/>
          <w:cols w:space="708"/>
          <w:docGrid w:linePitch="360"/>
        </w:sectPr>
      </w:pPr>
    </w:p>
    <w:p w14:paraId="3910BB69" w14:textId="0EE7C760" w:rsidR="00EB456D" w:rsidRDefault="00EB456D" w:rsidP="00C958D0">
      <w:pPr>
        <w:pStyle w:val="Ttulo1"/>
      </w:pPr>
      <w:bookmarkStart w:id="47" w:name="_Toc352840385"/>
      <w:bookmarkStart w:id="48" w:name="_Toc352841445"/>
      <w:bookmarkStart w:id="49" w:name="_Toc450309746"/>
      <w:r w:rsidRPr="00954EFB">
        <w:t>INSTRUMENTOS DE GESTIÓN AMBIENTAL QUE REGULAN LA ACTIVIDAD FISCALIZADA</w:t>
      </w:r>
    </w:p>
    <w:p w14:paraId="17520C49" w14:textId="77777777" w:rsidR="00EB456D" w:rsidRDefault="00EB456D" w:rsidP="00EB456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6"/>
        <w:gridCol w:w="709"/>
        <w:gridCol w:w="1277"/>
        <w:gridCol w:w="2694"/>
        <w:gridCol w:w="1273"/>
        <w:gridCol w:w="1180"/>
      </w:tblGrid>
      <w:tr w:rsidR="00EB456D" w:rsidRPr="0025129B" w14:paraId="511E275B" w14:textId="77777777" w:rsidTr="004F31F3">
        <w:trPr>
          <w:trHeight w:val="280"/>
        </w:trPr>
        <w:tc>
          <w:tcPr>
            <w:tcW w:w="5000" w:type="pct"/>
            <w:gridSpan w:val="8"/>
            <w:shd w:val="clear" w:color="000000" w:fill="D9D9D9"/>
            <w:noWrap/>
          </w:tcPr>
          <w:p w14:paraId="5D925044" w14:textId="12F551C9" w:rsidR="00EB456D" w:rsidRPr="0025129B" w:rsidRDefault="00EB456D" w:rsidP="00EB456D">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EB456D" w:rsidRPr="0025129B" w14:paraId="73A1410A" w14:textId="77777777" w:rsidTr="00DA365D">
        <w:trPr>
          <w:trHeight w:val="498"/>
        </w:trPr>
        <w:tc>
          <w:tcPr>
            <w:tcW w:w="210" w:type="pct"/>
            <w:shd w:val="clear" w:color="auto" w:fill="auto"/>
            <w:vAlign w:val="center"/>
            <w:hideMark/>
          </w:tcPr>
          <w:p w14:paraId="0CD8A20F" w14:textId="77777777" w:rsidR="00EB456D" w:rsidRPr="0025129B" w:rsidRDefault="00EB456D" w:rsidP="008B3C42">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6DCDBE50" w14:textId="77777777" w:rsidR="00EB456D" w:rsidRPr="0025129B" w:rsidRDefault="00EB456D" w:rsidP="008B3C42">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70" w:type="pct"/>
            <w:shd w:val="clear" w:color="auto" w:fill="auto"/>
            <w:vAlign w:val="center"/>
            <w:hideMark/>
          </w:tcPr>
          <w:p w14:paraId="090AEAFE" w14:textId="77777777" w:rsidR="00EB456D" w:rsidRDefault="00EB456D" w:rsidP="008B3C42">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2E5C35B" w14:textId="77777777" w:rsidR="00EB456D" w:rsidRPr="00603ED1" w:rsidRDefault="00EB456D" w:rsidP="008B3C42">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6" w:type="pct"/>
            <w:vAlign w:val="center"/>
          </w:tcPr>
          <w:p w14:paraId="43842C8F" w14:textId="77777777" w:rsidR="00EB456D" w:rsidRPr="0025129B" w:rsidRDefault="00EB456D" w:rsidP="008B3C4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41" w:type="pct"/>
            <w:shd w:val="clear" w:color="auto" w:fill="auto"/>
            <w:vAlign w:val="center"/>
            <w:hideMark/>
          </w:tcPr>
          <w:p w14:paraId="40AE5420" w14:textId="77777777" w:rsidR="00EB456D" w:rsidRPr="0025129B" w:rsidRDefault="00EB456D" w:rsidP="008B3C4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352" w:type="pct"/>
            <w:shd w:val="clear" w:color="auto" w:fill="auto"/>
            <w:vAlign w:val="center"/>
            <w:hideMark/>
          </w:tcPr>
          <w:p w14:paraId="7ADE28DD" w14:textId="77777777" w:rsidR="00EB456D" w:rsidRPr="0025129B" w:rsidRDefault="00EB456D" w:rsidP="008B3C42">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9" w:type="pct"/>
            <w:shd w:val="clear" w:color="auto" w:fill="auto"/>
            <w:vAlign w:val="center"/>
            <w:hideMark/>
          </w:tcPr>
          <w:p w14:paraId="37D28CF0" w14:textId="77777777" w:rsidR="00EB456D" w:rsidRPr="0025129B" w:rsidRDefault="00EB456D" w:rsidP="008B3C4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92" w:type="pct"/>
            <w:vAlign w:val="center"/>
          </w:tcPr>
          <w:p w14:paraId="2375A756" w14:textId="77777777" w:rsidR="00EB456D" w:rsidRPr="0025129B" w:rsidRDefault="00EB456D" w:rsidP="008B3C4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EB456D" w:rsidRPr="0025129B" w14:paraId="06BC8851" w14:textId="77777777" w:rsidTr="00DA365D">
        <w:trPr>
          <w:trHeight w:val="498"/>
        </w:trPr>
        <w:tc>
          <w:tcPr>
            <w:tcW w:w="210" w:type="pct"/>
            <w:shd w:val="clear" w:color="auto" w:fill="auto"/>
            <w:noWrap/>
            <w:vAlign w:val="center"/>
            <w:hideMark/>
          </w:tcPr>
          <w:p w14:paraId="0C4922AF" w14:textId="77777777" w:rsidR="00EB456D" w:rsidRPr="007C60EE" w:rsidRDefault="00EB456D" w:rsidP="008B3C42">
            <w:pPr>
              <w:spacing w:line="0" w:lineRule="atLeast"/>
              <w:jc w:val="center"/>
              <w:rPr>
                <w:color w:val="000000"/>
                <w:sz w:val="20"/>
              </w:rPr>
            </w:pPr>
            <w:r>
              <w:rPr>
                <w:color w:val="000000"/>
                <w:sz w:val="20"/>
              </w:rPr>
              <w:t>1</w:t>
            </w:r>
          </w:p>
        </w:tc>
        <w:tc>
          <w:tcPr>
            <w:tcW w:w="640" w:type="pct"/>
            <w:shd w:val="clear" w:color="auto" w:fill="auto"/>
            <w:noWrap/>
            <w:vAlign w:val="center"/>
          </w:tcPr>
          <w:p w14:paraId="6CC44566" w14:textId="77777777" w:rsidR="00EB456D" w:rsidRPr="007C60EE" w:rsidRDefault="00EB456D" w:rsidP="008B3C42">
            <w:pPr>
              <w:spacing w:line="0" w:lineRule="atLeast"/>
              <w:jc w:val="center"/>
              <w:rPr>
                <w:color w:val="000000"/>
                <w:sz w:val="20"/>
              </w:rPr>
            </w:pPr>
            <w:r>
              <w:rPr>
                <w:color w:val="000000"/>
                <w:sz w:val="20"/>
              </w:rPr>
              <w:t>Decreto Supremo</w:t>
            </w:r>
          </w:p>
        </w:tc>
        <w:tc>
          <w:tcPr>
            <w:tcW w:w="570" w:type="pct"/>
            <w:shd w:val="clear" w:color="auto" w:fill="auto"/>
            <w:noWrap/>
            <w:vAlign w:val="center"/>
          </w:tcPr>
          <w:p w14:paraId="40A7523D" w14:textId="77777777" w:rsidR="00EB456D" w:rsidRPr="007C60EE" w:rsidRDefault="00EB456D" w:rsidP="008B3C42">
            <w:pPr>
              <w:spacing w:line="0" w:lineRule="atLeast"/>
              <w:jc w:val="center"/>
              <w:rPr>
                <w:color w:val="000000"/>
                <w:sz w:val="20"/>
              </w:rPr>
            </w:pPr>
            <w:r>
              <w:rPr>
                <w:color w:val="000000"/>
                <w:sz w:val="20"/>
              </w:rPr>
              <w:t>38</w:t>
            </w:r>
          </w:p>
        </w:tc>
        <w:tc>
          <w:tcPr>
            <w:tcW w:w="356" w:type="pct"/>
            <w:vAlign w:val="center"/>
          </w:tcPr>
          <w:p w14:paraId="6E0AD57C" w14:textId="77777777" w:rsidR="00EB456D" w:rsidRPr="007C60EE" w:rsidRDefault="00EB456D" w:rsidP="008B3C42">
            <w:pPr>
              <w:spacing w:line="0" w:lineRule="atLeast"/>
              <w:jc w:val="center"/>
              <w:rPr>
                <w:color w:val="000000"/>
                <w:sz w:val="20"/>
              </w:rPr>
            </w:pPr>
            <w:r>
              <w:rPr>
                <w:color w:val="000000"/>
                <w:sz w:val="20"/>
              </w:rPr>
              <w:t>2011</w:t>
            </w:r>
          </w:p>
        </w:tc>
        <w:tc>
          <w:tcPr>
            <w:tcW w:w="641" w:type="pct"/>
            <w:shd w:val="clear" w:color="auto" w:fill="auto"/>
            <w:noWrap/>
            <w:vAlign w:val="center"/>
          </w:tcPr>
          <w:p w14:paraId="30ACE265" w14:textId="3EA26309" w:rsidR="00EB456D" w:rsidRPr="007C60EE" w:rsidRDefault="00DA365D" w:rsidP="008B3C42">
            <w:pPr>
              <w:spacing w:line="0" w:lineRule="atLeast"/>
              <w:jc w:val="center"/>
              <w:rPr>
                <w:color w:val="000000"/>
                <w:sz w:val="20"/>
              </w:rPr>
            </w:pPr>
            <w:r>
              <w:rPr>
                <w:color w:val="000000"/>
                <w:sz w:val="20"/>
              </w:rPr>
              <w:t>MMA</w:t>
            </w:r>
          </w:p>
        </w:tc>
        <w:tc>
          <w:tcPr>
            <w:tcW w:w="1352" w:type="pct"/>
            <w:shd w:val="clear" w:color="auto" w:fill="auto"/>
            <w:noWrap/>
            <w:vAlign w:val="center"/>
          </w:tcPr>
          <w:p w14:paraId="73760957" w14:textId="77777777" w:rsidR="00EB456D" w:rsidRPr="007C60EE" w:rsidRDefault="00EB456D" w:rsidP="008B3C42">
            <w:pPr>
              <w:spacing w:line="0" w:lineRule="atLeast"/>
              <w:jc w:val="center"/>
              <w:rPr>
                <w:color w:val="000000"/>
                <w:sz w:val="20"/>
              </w:rPr>
            </w:pPr>
            <w:r w:rsidRPr="00954EFB">
              <w:rPr>
                <w:sz w:val="20"/>
              </w:rPr>
              <w:t>Establece Norma de Emisión de Ruidos Generados por Fuentes que Indica, elaborada a partir de la revisión del Decreto Supremo N° 146, de 1997, MINSEGPRES</w:t>
            </w:r>
          </w:p>
        </w:tc>
        <w:tc>
          <w:tcPr>
            <w:tcW w:w="639" w:type="pct"/>
            <w:shd w:val="clear" w:color="auto" w:fill="auto"/>
            <w:noWrap/>
            <w:vAlign w:val="center"/>
          </w:tcPr>
          <w:p w14:paraId="125147D8" w14:textId="77777777" w:rsidR="00EB456D" w:rsidRPr="0025129B" w:rsidRDefault="00EB456D" w:rsidP="008B3C4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2" w:type="pct"/>
            <w:vAlign w:val="center"/>
          </w:tcPr>
          <w:p w14:paraId="533DD90C" w14:textId="77777777" w:rsidR="00EB456D" w:rsidRPr="0025129B" w:rsidRDefault="00EB456D" w:rsidP="008B3C4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12A4E" w:rsidRPr="0025129B" w14:paraId="7D6540EB" w14:textId="77777777" w:rsidTr="00DA365D">
        <w:trPr>
          <w:trHeight w:val="498"/>
        </w:trPr>
        <w:tc>
          <w:tcPr>
            <w:tcW w:w="210" w:type="pct"/>
            <w:shd w:val="clear" w:color="auto" w:fill="auto"/>
            <w:noWrap/>
            <w:vAlign w:val="center"/>
          </w:tcPr>
          <w:p w14:paraId="7E46E654" w14:textId="30786BD0" w:rsidR="00C12A4E" w:rsidRDefault="00C12A4E" w:rsidP="008B3C42">
            <w:pPr>
              <w:spacing w:line="0" w:lineRule="atLeast"/>
              <w:jc w:val="center"/>
              <w:rPr>
                <w:color w:val="000000"/>
                <w:sz w:val="20"/>
              </w:rPr>
            </w:pPr>
            <w:r>
              <w:rPr>
                <w:color w:val="000000"/>
                <w:sz w:val="20"/>
              </w:rPr>
              <w:t>2</w:t>
            </w:r>
          </w:p>
        </w:tc>
        <w:tc>
          <w:tcPr>
            <w:tcW w:w="640" w:type="pct"/>
            <w:shd w:val="clear" w:color="auto" w:fill="auto"/>
            <w:noWrap/>
            <w:vAlign w:val="center"/>
          </w:tcPr>
          <w:p w14:paraId="00FF1942" w14:textId="16CCC888" w:rsidR="00C12A4E" w:rsidRDefault="00C12A4E" w:rsidP="008B3C42">
            <w:pPr>
              <w:spacing w:line="0" w:lineRule="atLeast"/>
              <w:jc w:val="center"/>
              <w:rPr>
                <w:color w:val="000000"/>
                <w:sz w:val="20"/>
              </w:rPr>
            </w:pPr>
            <w:r>
              <w:rPr>
                <w:color w:val="000000"/>
                <w:sz w:val="20"/>
              </w:rPr>
              <w:t>Decreto Supremo</w:t>
            </w:r>
          </w:p>
        </w:tc>
        <w:tc>
          <w:tcPr>
            <w:tcW w:w="570" w:type="pct"/>
            <w:shd w:val="clear" w:color="auto" w:fill="auto"/>
            <w:noWrap/>
            <w:vAlign w:val="center"/>
          </w:tcPr>
          <w:p w14:paraId="5578AC74" w14:textId="4935C533" w:rsidR="00C12A4E" w:rsidRDefault="00C12A4E" w:rsidP="008B3C42">
            <w:pPr>
              <w:spacing w:line="0" w:lineRule="atLeast"/>
              <w:jc w:val="center"/>
              <w:rPr>
                <w:color w:val="000000"/>
                <w:sz w:val="20"/>
              </w:rPr>
            </w:pPr>
            <w:r>
              <w:rPr>
                <w:color w:val="000000"/>
                <w:sz w:val="20"/>
              </w:rPr>
              <w:t>66</w:t>
            </w:r>
          </w:p>
        </w:tc>
        <w:tc>
          <w:tcPr>
            <w:tcW w:w="356" w:type="pct"/>
            <w:vAlign w:val="center"/>
          </w:tcPr>
          <w:p w14:paraId="117CAFD1" w14:textId="2EDB0D6B" w:rsidR="00C12A4E" w:rsidRDefault="00C12A4E" w:rsidP="008B3C42">
            <w:pPr>
              <w:spacing w:line="0" w:lineRule="atLeast"/>
              <w:jc w:val="center"/>
              <w:rPr>
                <w:color w:val="000000"/>
                <w:sz w:val="20"/>
              </w:rPr>
            </w:pPr>
            <w:r>
              <w:rPr>
                <w:color w:val="000000"/>
                <w:sz w:val="20"/>
              </w:rPr>
              <w:t>2010</w:t>
            </w:r>
          </w:p>
        </w:tc>
        <w:tc>
          <w:tcPr>
            <w:tcW w:w="641" w:type="pct"/>
            <w:shd w:val="clear" w:color="auto" w:fill="auto"/>
            <w:noWrap/>
            <w:vAlign w:val="center"/>
          </w:tcPr>
          <w:p w14:paraId="7771A36A" w14:textId="249E9E2F" w:rsidR="00C12A4E" w:rsidRDefault="00C12A4E" w:rsidP="008B3C42">
            <w:pPr>
              <w:spacing w:line="0" w:lineRule="atLeast"/>
              <w:jc w:val="center"/>
              <w:rPr>
                <w:color w:val="000000"/>
                <w:sz w:val="20"/>
              </w:rPr>
            </w:pPr>
            <w:r>
              <w:rPr>
                <w:color w:val="000000"/>
                <w:sz w:val="20"/>
              </w:rPr>
              <w:t>MINSEGPRES</w:t>
            </w:r>
          </w:p>
        </w:tc>
        <w:tc>
          <w:tcPr>
            <w:tcW w:w="1352" w:type="pct"/>
            <w:shd w:val="clear" w:color="auto" w:fill="auto"/>
            <w:noWrap/>
            <w:vAlign w:val="center"/>
          </w:tcPr>
          <w:p w14:paraId="5D970614" w14:textId="521B491B" w:rsidR="00C12A4E" w:rsidRPr="00954EFB" w:rsidRDefault="00C12A4E" w:rsidP="00C12A4E">
            <w:pPr>
              <w:spacing w:line="0" w:lineRule="atLeast"/>
              <w:jc w:val="center"/>
              <w:rPr>
                <w:sz w:val="20"/>
              </w:rPr>
            </w:pPr>
            <w:r>
              <w:rPr>
                <w:sz w:val="20"/>
              </w:rPr>
              <w:t>R</w:t>
            </w:r>
            <w:r w:rsidRPr="00C12A4E">
              <w:rPr>
                <w:sz w:val="20"/>
              </w:rPr>
              <w:t>evisa, reformula y actualiza plan de prevención y descontaminación atmosférica pa</w:t>
            </w:r>
            <w:r>
              <w:rPr>
                <w:sz w:val="20"/>
              </w:rPr>
              <w:t>ra la Región Metropolitana (PPDA</w:t>
            </w:r>
            <w:r w:rsidRPr="00C12A4E">
              <w:rPr>
                <w:sz w:val="20"/>
              </w:rPr>
              <w:t>)</w:t>
            </w:r>
          </w:p>
        </w:tc>
        <w:tc>
          <w:tcPr>
            <w:tcW w:w="639" w:type="pct"/>
            <w:shd w:val="clear" w:color="auto" w:fill="auto"/>
            <w:noWrap/>
            <w:vAlign w:val="center"/>
          </w:tcPr>
          <w:p w14:paraId="05D10EC0" w14:textId="7BD06626" w:rsidR="00C12A4E" w:rsidRDefault="00C12A4E" w:rsidP="008B3C4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2" w:type="pct"/>
            <w:vAlign w:val="center"/>
          </w:tcPr>
          <w:p w14:paraId="402F9B4A" w14:textId="04EBBBBD" w:rsidR="00C12A4E" w:rsidRDefault="00C12A4E" w:rsidP="008B3C4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56BCCF6" w14:textId="77777777" w:rsidR="00EB456D" w:rsidRPr="00EB456D" w:rsidRDefault="00EB456D" w:rsidP="00EB456D"/>
    <w:p w14:paraId="5C225E51" w14:textId="77777777" w:rsidR="00317531" w:rsidRPr="0025129B" w:rsidRDefault="00B1722C" w:rsidP="00C958D0">
      <w:pPr>
        <w:pStyle w:val="Ttulo1"/>
      </w:pPr>
      <w:r w:rsidRPr="0025129B">
        <w:t>ANTECEDENTES DE LA ACTIVIDAD DE FISCALIZACIÓN.</w:t>
      </w:r>
      <w:bookmarkEnd w:id="47"/>
      <w:bookmarkEnd w:id="48"/>
      <w:bookmarkEnd w:id="49"/>
    </w:p>
    <w:p w14:paraId="2D8924D7" w14:textId="77777777" w:rsidR="00B1722C" w:rsidRPr="0025129B" w:rsidRDefault="00B1722C" w:rsidP="00B1722C"/>
    <w:p w14:paraId="050D20F9" w14:textId="7125241A" w:rsidR="00B1722C" w:rsidRPr="0025129B" w:rsidRDefault="00F67BC0" w:rsidP="00B1722C">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391297060"/>
      <w:bookmarkStart w:id="60" w:name="_Toc391353916"/>
      <w:bookmarkStart w:id="61" w:name="_Toc450229456"/>
      <w:bookmarkStart w:id="62" w:name="_Toc450309747"/>
      <w:r>
        <w:t>Motivo de la A</w:t>
      </w:r>
      <w:r w:rsidR="00B1722C" w:rsidRPr="0025129B">
        <w:t>ctividad de Fiscalización</w:t>
      </w:r>
      <w:r w:rsidR="00893A4E" w:rsidRPr="0025129B">
        <w:t>.</w:t>
      </w:r>
      <w:bookmarkEnd w:id="50"/>
      <w:bookmarkEnd w:id="51"/>
      <w:bookmarkEnd w:id="52"/>
      <w:bookmarkEnd w:id="53"/>
      <w:bookmarkEnd w:id="54"/>
      <w:bookmarkEnd w:id="55"/>
      <w:bookmarkEnd w:id="56"/>
      <w:bookmarkEnd w:id="57"/>
      <w:bookmarkEnd w:id="58"/>
      <w:bookmarkEnd w:id="59"/>
      <w:bookmarkEnd w:id="60"/>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8549"/>
      </w:tblGrid>
      <w:tr w:rsidR="0083470A" w:rsidRPr="0025129B" w14:paraId="78F3DA45" w14:textId="77777777" w:rsidTr="004F31F3">
        <w:trPr>
          <w:trHeight w:val="551"/>
        </w:trPr>
        <w:tc>
          <w:tcPr>
            <w:tcW w:w="709" w:type="pct"/>
            <w:shd w:val="clear" w:color="auto" w:fill="auto"/>
            <w:tcMar>
              <w:top w:w="58" w:type="dxa"/>
              <w:left w:w="58" w:type="dxa"/>
              <w:bottom w:w="58" w:type="dxa"/>
              <w:right w:w="58" w:type="dxa"/>
            </w:tcMar>
            <w:hideMark/>
          </w:tcPr>
          <w:p w14:paraId="63B6A030" w14:textId="77777777" w:rsidR="0083470A" w:rsidRDefault="0083470A" w:rsidP="00593850">
            <w:pPr>
              <w:jc w:val="left"/>
              <w:rPr>
                <w:b/>
                <w:sz w:val="20"/>
                <w:szCs w:val="20"/>
              </w:rPr>
            </w:pPr>
            <w:r w:rsidRPr="0025129B">
              <w:rPr>
                <w:b/>
                <w:sz w:val="20"/>
                <w:szCs w:val="20"/>
              </w:rPr>
              <w:t xml:space="preserve">Motivo: </w:t>
            </w:r>
          </w:p>
          <w:p w14:paraId="099ADDCB" w14:textId="153B6FA5" w:rsidR="0023317E" w:rsidRPr="0023317E" w:rsidRDefault="0023317E" w:rsidP="00593850">
            <w:pPr>
              <w:jc w:val="left"/>
              <w:rPr>
                <w:i/>
                <w:sz w:val="20"/>
                <w:szCs w:val="20"/>
              </w:rPr>
            </w:pPr>
            <w:r w:rsidRPr="0023317E">
              <w:rPr>
                <w:sz w:val="20"/>
                <w:szCs w:val="20"/>
              </w:rPr>
              <w:t>No programada</w:t>
            </w:r>
          </w:p>
          <w:p w14:paraId="702C2B75" w14:textId="2436B794" w:rsidR="0083470A" w:rsidRPr="0025129B" w:rsidRDefault="002A7112" w:rsidP="0023317E">
            <w:pPr>
              <w:jc w:val="left"/>
              <w:rPr>
                <w:sz w:val="20"/>
                <w:szCs w:val="20"/>
              </w:rPr>
            </w:pPr>
            <w:r>
              <w:rPr>
                <w:rFonts w:cstheme="minorHAnsi"/>
                <w:color w:val="000000" w:themeColor="text1"/>
                <w:sz w:val="20"/>
              </w:rPr>
              <w:t>Denuncia</w:t>
            </w:r>
            <w:r w:rsidR="00891AA5">
              <w:rPr>
                <w:rFonts w:cstheme="minorHAnsi"/>
                <w:color w:val="000000" w:themeColor="text1"/>
                <w:sz w:val="20"/>
              </w:rPr>
              <w:t xml:space="preserve"> </w:t>
            </w:r>
          </w:p>
        </w:tc>
        <w:tc>
          <w:tcPr>
            <w:tcW w:w="4291" w:type="pct"/>
            <w:shd w:val="clear" w:color="auto" w:fill="auto"/>
          </w:tcPr>
          <w:p w14:paraId="698C162C" w14:textId="77777777" w:rsidR="0083470A" w:rsidRPr="00974AED" w:rsidRDefault="0083470A" w:rsidP="00593850">
            <w:pPr>
              <w:ind w:left="64" w:right="80"/>
              <w:jc w:val="left"/>
              <w:rPr>
                <w:b/>
                <w:sz w:val="20"/>
                <w:szCs w:val="20"/>
              </w:rPr>
            </w:pPr>
            <w:r w:rsidRPr="00974AED">
              <w:rPr>
                <w:b/>
                <w:sz w:val="20"/>
                <w:szCs w:val="20"/>
              </w:rPr>
              <w:t xml:space="preserve">Descripción del motivo: </w:t>
            </w:r>
          </w:p>
          <w:p w14:paraId="3E3B7AC3" w14:textId="0B2861C1" w:rsidR="002D4404" w:rsidRPr="00BC013A" w:rsidRDefault="00C25259" w:rsidP="00891AA5">
            <w:pPr>
              <w:ind w:left="64" w:right="80"/>
              <w:rPr>
                <w:color w:val="000000" w:themeColor="text1"/>
                <w:sz w:val="20"/>
                <w:szCs w:val="20"/>
              </w:rPr>
            </w:pPr>
            <w:r w:rsidRPr="006623C0">
              <w:rPr>
                <w:sz w:val="20"/>
                <w:szCs w:val="20"/>
              </w:rPr>
              <w:t xml:space="preserve">La Superintendencia toma conocimiento de la </w:t>
            </w:r>
            <w:r w:rsidR="008B3A74" w:rsidRPr="006623C0">
              <w:rPr>
                <w:rFonts w:cstheme="minorHAnsi"/>
                <w:sz w:val="20"/>
                <w:szCs w:val="20"/>
              </w:rPr>
              <w:t>denuncia</w:t>
            </w:r>
            <w:r w:rsidR="00207BAC" w:rsidRPr="006623C0">
              <w:rPr>
                <w:rFonts w:cstheme="minorHAnsi"/>
                <w:sz w:val="20"/>
                <w:szCs w:val="20"/>
              </w:rPr>
              <w:t xml:space="preserve"> ingresada por Felipe Labbé el 27 de octubre de 2015 </w:t>
            </w:r>
            <w:r w:rsidR="00710DB4">
              <w:rPr>
                <w:rFonts w:cstheme="minorHAnsi"/>
                <w:sz w:val="20"/>
                <w:szCs w:val="20"/>
              </w:rPr>
              <w:t xml:space="preserve">(Anexo 1) </w:t>
            </w:r>
            <w:r w:rsidR="00207BAC" w:rsidRPr="006623C0">
              <w:rPr>
                <w:rFonts w:cstheme="minorHAnsi"/>
                <w:sz w:val="20"/>
                <w:szCs w:val="20"/>
              </w:rPr>
              <w:t>y de las denuncias ingresadas por</w:t>
            </w:r>
            <w:r w:rsidR="00207BAC" w:rsidRPr="002125AD">
              <w:rPr>
                <w:rFonts w:cstheme="minorHAnsi"/>
                <w:sz w:val="20"/>
                <w:szCs w:val="20"/>
              </w:rPr>
              <w:t xml:space="preserve"> la misma persona y derivadas a la SMA por SERNATUR, SAG y CONAF a través de los </w:t>
            </w:r>
            <w:r w:rsidR="00783D4D">
              <w:rPr>
                <w:rFonts w:cstheme="minorHAnsi"/>
                <w:sz w:val="20"/>
                <w:szCs w:val="20"/>
              </w:rPr>
              <w:t>O</w:t>
            </w:r>
            <w:r w:rsidR="00207BAC" w:rsidRPr="002125AD">
              <w:rPr>
                <w:rFonts w:cstheme="minorHAnsi"/>
                <w:sz w:val="20"/>
                <w:szCs w:val="20"/>
              </w:rPr>
              <w:t xml:space="preserve">rdinarios N° 748/2015 (fecha de recepción 23 </w:t>
            </w:r>
            <w:r w:rsidR="00207BAC" w:rsidRPr="006623C0">
              <w:rPr>
                <w:rFonts w:cstheme="minorHAnsi"/>
                <w:sz w:val="20"/>
                <w:szCs w:val="20"/>
              </w:rPr>
              <w:t>de noviembre de 2015), N°2531/2015 (fecha recepción 2 de diciembre de 2015) y N°110/2016 (fecha de recepción 16 de febrero de 2016) respectivamente</w:t>
            </w:r>
            <w:r w:rsidR="00710DB4">
              <w:rPr>
                <w:rFonts w:cstheme="minorHAnsi"/>
                <w:sz w:val="20"/>
                <w:szCs w:val="20"/>
              </w:rPr>
              <w:t xml:space="preserve"> (Anexo 2)</w:t>
            </w:r>
            <w:r w:rsidR="00207BAC" w:rsidRPr="006623C0">
              <w:rPr>
                <w:rFonts w:cstheme="minorHAnsi"/>
                <w:sz w:val="20"/>
                <w:szCs w:val="20"/>
              </w:rPr>
              <w:t xml:space="preserve">. Dichas denuncias indican que la actividad </w:t>
            </w:r>
            <w:r w:rsidR="00783D4D">
              <w:rPr>
                <w:rFonts w:cstheme="minorHAnsi"/>
                <w:sz w:val="20"/>
                <w:szCs w:val="20"/>
              </w:rPr>
              <w:t>“</w:t>
            </w:r>
            <w:r w:rsidR="00207BAC" w:rsidRPr="006623C0">
              <w:rPr>
                <w:rFonts w:cstheme="minorHAnsi"/>
                <w:sz w:val="20"/>
                <w:szCs w:val="20"/>
              </w:rPr>
              <w:t>Extracción de Áridos Catalán</w:t>
            </w:r>
            <w:r w:rsidR="00783D4D">
              <w:rPr>
                <w:rFonts w:cstheme="minorHAnsi"/>
                <w:sz w:val="20"/>
                <w:szCs w:val="20"/>
              </w:rPr>
              <w:t>”</w:t>
            </w:r>
            <w:r w:rsidR="00207BAC" w:rsidRPr="006623C0">
              <w:rPr>
                <w:rFonts w:cstheme="minorHAnsi"/>
                <w:sz w:val="20"/>
                <w:szCs w:val="20"/>
              </w:rPr>
              <w:t xml:space="preserve"> </w:t>
            </w:r>
            <w:r w:rsidR="006623C0" w:rsidRPr="006623C0">
              <w:rPr>
                <w:rFonts w:cstheme="minorHAnsi"/>
                <w:sz w:val="20"/>
                <w:szCs w:val="20"/>
              </w:rPr>
              <w:t xml:space="preserve">opera de forma ilegal y que genera externalidades negativas, </w:t>
            </w:r>
            <w:r w:rsidR="00783D4D">
              <w:rPr>
                <w:rFonts w:cstheme="minorHAnsi"/>
                <w:sz w:val="20"/>
                <w:szCs w:val="20"/>
              </w:rPr>
              <w:t xml:space="preserve">afectando </w:t>
            </w:r>
            <w:r w:rsidR="006623C0" w:rsidRPr="006623C0">
              <w:rPr>
                <w:rFonts w:cstheme="minorHAnsi"/>
                <w:sz w:val="20"/>
                <w:szCs w:val="20"/>
              </w:rPr>
              <w:t>l</w:t>
            </w:r>
            <w:r w:rsidR="00783D4D">
              <w:rPr>
                <w:rFonts w:cstheme="minorHAnsi"/>
                <w:sz w:val="20"/>
                <w:szCs w:val="20"/>
              </w:rPr>
              <w:t>o</w:t>
            </w:r>
            <w:r w:rsidR="006623C0">
              <w:rPr>
                <w:rFonts w:cstheme="minorHAnsi"/>
                <w:sz w:val="20"/>
                <w:szCs w:val="20"/>
              </w:rPr>
              <w:t>s</w:t>
            </w:r>
            <w:r w:rsidR="006623C0" w:rsidRPr="006623C0">
              <w:rPr>
                <w:rFonts w:cstheme="minorHAnsi"/>
                <w:sz w:val="20"/>
                <w:szCs w:val="20"/>
              </w:rPr>
              <w:t xml:space="preserve"> componente</w:t>
            </w:r>
            <w:r w:rsidR="006623C0">
              <w:rPr>
                <w:rFonts w:cstheme="minorHAnsi"/>
                <w:sz w:val="20"/>
                <w:szCs w:val="20"/>
              </w:rPr>
              <w:t>s</w:t>
            </w:r>
            <w:r w:rsidR="006623C0" w:rsidRPr="006623C0">
              <w:rPr>
                <w:rFonts w:cstheme="minorHAnsi"/>
                <w:sz w:val="20"/>
                <w:szCs w:val="20"/>
              </w:rPr>
              <w:t xml:space="preserve"> agua, aire, flora y vegetación, </w:t>
            </w:r>
            <w:r w:rsidR="00783D4D">
              <w:rPr>
                <w:rFonts w:cstheme="minorHAnsi"/>
                <w:sz w:val="20"/>
                <w:szCs w:val="20"/>
              </w:rPr>
              <w:t xml:space="preserve">así </w:t>
            </w:r>
            <w:r w:rsidR="006623C0" w:rsidRPr="006623C0">
              <w:rPr>
                <w:rFonts w:cstheme="minorHAnsi"/>
                <w:sz w:val="20"/>
                <w:szCs w:val="20"/>
              </w:rPr>
              <w:t>como también la calidad de vida</w:t>
            </w:r>
            <w:r w:rsidR="00783D4D">
              <w:rPr>
                <w:rFonts w:cstheme="minorHAnsi"/>
                <w:sz w:val="20"/>
                <w:szCs w:val="20"/>
              </w:rPr>
              <w:t xml:space="preserve"> </w:t>
            </w:r>
            <w:r w:rsidR="00783D4D" w:rsidRPr="00BC013A">
              <w:rPr>
                <w:rFonts w:cstheme="minorHAnsi"/>
                <w:color w:val="000000" w:themeColor="text1"/>
                <w:sz w:val="20"/>
                <w:szCs w:val="20"/>
              </w:rPr>
              <w:t xml:space="preserve">de la comunidad, </w:t>
            </w:r>
            <w:r w:rsidR="006623C0" w:rsidRPr="00BC013A">
              <w:rPr>
                <w:rFonts w:cstheme="minorHAnsi"/>
                <w:color w:val="000000" w:themeColor="text1"/>
                <w:sz w:val="20"/>
                <w:szCs w:val="20"/>
              </w:rPr>
              <w:t xml:space="preserve">a través de </w:t>
            </w:r>
            <w:r w:rsidR="00783D4D" w:rsidRPr="00BC013A">
              <w:rPr>
                <w:rFonts w:cstheme="minorHAnsi"/>
                <w:color w:val="000000" w:themeColor="text1"/>
                <w:sz w:val="20"/>
                <w:szCs w:val="20"/>
              </w:rPr>
              <w:t xml:space="preserve">la generación de </w:t>
            </w:r>
            <w:r w:rsidR="006623C0" w:rsidRPr="00BC013A">
              <w:rPr>
                <w:rFonts w:cstheme="minorHAnsi"/>
                <w:color w:val="000000" w:themeColor="text1"/>
                <w:sz w:val="20"/>
                <w:szCs w:val="20"/>
              </w:rPr>
              <w:t>ruidos molestos.</w:t>
            </w:r>
          </w:p>
          <w:p w14:paraId="15B58DC7" w14:textId="094A6202" w:rsidR="006623C0" w:rsidRPr="006623C0" w:rsidRDefault="006623C0" w:rsidP="00A104DB">
            <w:pPr>
              <w:ind w:left="64" w:right="80"/>
              <w:rPr>
                <w:sz w:val="20"/>
                <w:szCs w:val="20"/>
              </w:rPr>
            </w:pPr>
            <w:r w:rsidRPr="006623C0">
              <w:rPr>
                <w:sz w:val="20"/>
                <w:szCs w:val="20"/>
              </w:rPr>
              <w:t>Entre los antecedentes entregados por el denunciante</w:t>
            </w:r>
            <w:r w:rsidR="00783D4D">
              <w:rPr>
                <w:sz w:val="20"/>
                <w:szCs w:val="20"/>
              </w:rPr>
              <w:t xml:space="preserve"> consta</w:t>
            </w:r>
            <w:r w:rsidRPr="006623C0">
              <w:rPr>
                <w:sz w:val="20"/>
                <w:szCs w:val="20"/>
              </w:rPr>
              <w:t xml:space="preserve"> un informe de ruido y de estimación </w:t>
            </w:r>
            <w:r>
              <w:rPr>
                <w:sz w:val="20"/>
                <w:szCs w:val="20"/>
              </w:rPr>
              <w:t>d</w:t>
            </w:r>
            <w:r w:rsidRPr="006623C0">
              <w:rPr>
                <w:sz w:val="20"/>
                <w:szCs w:val="20"/>
              </w:rPr>
              <w:t>e emisiones atmosféricas, lo</w:t>
            </w:r>
            <w:r>
              <w:rPr>
                <w:sz w:val="20"/>
                <w:szCs w:val="20"/>
              </w:rPr>
              <w:t>s</w:t>
            </w:r>
            <w:r w:rsidRPr="006623C0">
              <w:rPr>
                <w:sz w:val="20"/>
                <w:szCs w:val="20"/>
              </w:rPr>
              <w:t xml:space="preserve"> que serán analizados en conjunto con los antecedentes </w:t>
            </w:r>
            <w:r w:rsidR="00986B3D">
              <w:rPr>
                <w:sz w:val="20"/>
                <w:szCs w:val="20"/>
              </w:rPr>
              <w:t>entregados</w:t>
            </w:r>
            <w:r w:rsidRPr="006623C0">
              <w:rPr>
                <w:sz w:val="20"/>
                <w:szCs w:val="20"/>
              </w:rPr>
              <w:t xml:space="preserve"> </w:t>
            </w:r>
            <w:r w:rsidR="0040340C">
              <w:rPr>
                <w:sz w:val="20"/>
                <w:szCs w:val="20"/>
              </w:rPr>
              <w:t xml:space="preserve">por </w:t>
            </w:r>
            <w:r w:rsidRPr="006623C0">
              <w:rPr>
                <w:sz w:val="20"/>
                <w:szCs w:val="20"/>
              </w:rPr>
              <w:t xml:space="preserve">la empresa </w:t>
            </w:r>
            <w:r w:rsidR="004040C6" w:rsidRPr="004040C6">
              <w:rPr>
                <w:sz w:val="20"/>
                <w:szCs w:val="20"/>
              </w:rPr>
              <w:t>Catalán Herrera Hnos.</w:t>
            </w:r>
          </w:p>
          <w:p w14:paraId="7F3D97C2" w14:textId="3001B4E7" w:rsidR="00436E22" w:rsidRPr="00900274" w:rsidRDefault="00900274" w:rsidP="006623C0">
            <w:pPr>
              <w:ind w:left="64" w:right="80"/>
              <w:rPr>
                <w:sz w:val="20"/>
                <w:szCs w:val="20"/>
              </w:rPr>
            </w:pPr>
            <w:r w:rsidRPr="006623C0">
              <w:rPr>
                <w:sz w:val="20"/>
                <w:szCs w:val="20"/>
              </w:rPr>
              <w:t xml:space="preserve">La División de Sanción y Cumplimiento de la SMA, con fecha </w:t>
            </w:r>
            <w:r w:rsidR="00087A0D" w:rsidRPr="006623C0">
              <w:rPr>
                <w:sz w:val="20"/>
                <w:szCs w:val="20"/>
              </w:rPr>
              <w:t>2</w:t>
            </w:r>
            <w:r w:rsidR="006623C0" w:rsidRPr="006623C0">
              <w:rPr>
                <w:sz w:val="20"/>
                <w:szCs w:val="20"/>
              </w:rPr>
              <w:t>8</w:t>
            </w:r>
            <w:r w:rsidRPr="006623C0">
              <w:rPr>
                <w:sz w:val="20"/>
                <w:szCs w:val="20"/>
              </w:rPr>
              <w:t xml:space="preserve"> de </w:t>
            </w:r>
            <w:r w:rsidR="00087A0D" w:rsidRPr="006623C0">
              <w:rPr>
                <w:sz w:val="20"/>
                <w:szCs w:val="20"/>
              </w:rPr>
              <w:t>enero</w:t>
            </w:r>
            <w:r w:rsidRPr="006623C0">
              <w:rPr>
                <w:sz w:val="20"/>
                <w:szCs w:val="20"/>
              </w:rPr>
              <w:t xml:space="preserve"> de 201</w:t>
            </w:r>
            <w:r w:rsidR="00087A0D" w:rsidRPr="006623C0">
              <w:rPr>
                <w:sz w:val="20"/>
                <w:szCs w:val="20"/>
              </w:rPr>
              <w:t>6</w:t>
            </w:r>
            <w:r w:rsidRPr="006623C0">
              <w:rPr>
                <w:sz w:val="20"/>
                <w:szCs w:val="20"/>
              </w:rPr>
              <w:t>, deriva a la División de Fiscalización de la SMA</w:t>
            </w:r>
            <w:r w:rsidR="0023317E" w:rsidRPr="006623C0">
              <w:rPr>
                <w:sz w:val="20"/>
                <w:szCs w:val="20"/>
              </w:rPr>
              <w:t>,</w:t>
            </w:r>
            <w:r w:rsidRPr="006623C0">
              <w:rPr>
                <w:sz w:val="20"/>
                <w:szCs w:val="20"/>
              </w:rPr>
              <w:t xml:space="preserve"> el </w:t>
            </w:r>
            <w:r w:rsidR="00F12B60" w:rsidRPr="006623C0">
              <w:rPr>
                <w:sz w:val="20"/>
                <w:szCs w:val="20"/>
              </w:rPr>
              <w:t xml:space="preserve">Formulario de Solicitud de Actividad de Fiscalización Ambiental N° </w:t>
            </w:r>
            <w:r w:rsidR="006623C0" w:rsidRPr="006623C0">
              <w:rPr>
                <w:sz w:val="20"/>
                <w:szCs w:val="20"/>
              </w:rPr>
              <w:t>60</w:t>
            </w:r>
            <w:r w:rsidR="00F12B60" w:rsidRPr="006623C0">
              <w:rPr>
                <w:sz w:val="20"/>
                <w:szCs w:val="20"/>
              </w:rPr>
              <w:t>-201</w:t>
            </w:r>
            <w:r w:rsidR="00087A0D" w:rsidRPr="006623C0">
              <w:rPr>
                <w:sz w:val="20"/>
                <w:szCs w:val="20"/>
              </w:rPr>
              <w:t>6</w:t>
            </w:r>
            <w:r w:rsidR="00F12B60" w:rsidRPr="006623C0">
              <w:rPr>
                <w:sz w:val="20"/>
                <w:szCs w:val="20"/>
              </w:rPr>
              <w:t xml:space="preserve"> </w:t>
            </w:r>
            <w:r w:rsidR="00DF461F" w:rsidRPr="006623C0">
              <w:rPr>
                <w:sz w:val="20"/>
                <w:szCs w:val="20"/>
              </w:rPr>
              <w:t>(</w:t>
            </w:r>
            <w:r w:rsidR="003F1A0A" w:rsidRPr="006623C0">
              <w:rPr>
                <w:sz w:val="20"/>
                <w:szCs w:val="20"/>
              </w:rPr>
              <w:t xml:space="preserve">Anexo </w:t>
            </w:r>
            <w:r w:rsidR="00710DB4">
              <w:rPr>
                <w:sz w:val="20"/>
                <w:szCs w:val="20"/>
              </w:rPr>
              <w:t>3</w:t>
            </w:r>
            <w:r w:rsidR="00DF461F" w:rsidRPr="006623C0">
              <w:rPr>
                <w:sz w:val="20"/>
                <w:szCs w:val="20"/>
              </w:rPr>
              <w:t>)</w:t>
            </w:r>
            <w:r w:rsidRPr="006623C0">
              <w:rPr>
                <w:sz w:val="20"/>
                <w:szCs w:val="20"/>
              </w:rPr>
              <w:t xml:space="preserve">, donde </w:t>
            </w:r>
            <w:r w:rsidR="00830D9C" w:rsidRPr="006623C0">
              <w:rPr>
                <w:sz w:val="20"/>
                <w:szCs w:val="20"/>
              </w:rPr>
              <w:t xml:space="preserve">se </w:t>
            </w:r>
            <w:r w:rsidR="0023317E" w:rsidRPr="006623C0">
              <w:rPr>
                <w:sz w:val="20"/>
                <w:szCs w:val="20"/>
              </w:rPr>
              <w:t xml:space="preserve">solicita </w:t>
            </w:r>
            <w:r w:rsidR="00830D9C" w:rsidRPr="006623C0">
              <w:rPr>
                <w:sz w:val="20"/>
                <w:szCs w:val="20"/>
              </w:rPr>
              <w:t>la</w:t>
            </w:r>
            <w:r w:rsidR="001B5361" w:rsidRPr="006623C0">
              <w:rPr>
                <w:sz w:val="20"/>
                <w:szCs w:val="20"/>
              </w:rPr>
              <w:t xml:space="preserve"> </w:t>
            </w:r>
            <w:r w:rsidR="0023317E" w:rsidRPr="006623C0">
              <w:rPr>
                <w:sz w:val="20"/>
                <w:szCs w:val="20"/>
              </w:rPr>
              <w:t xml:space="preserve">ejecución </w:t>
            </w:r>
            <w:r w:rsidR="00830D9C" w:rsidRPr="006623C0">
              <w:rPr>
                <w:sz w:val="20"/>
                <w:szCs w:val="20"/>
              </w:rPr>
              <w:t xml:space="preserve">de una </w:t>
            </w:r>
            <w:r w:rsidR="009E1991" w:rsidRPr="006623C0">
              <w:rPr>
                <w:sz w:val="20"/>
                <w:szCs w:val="20"/>
              </w:rPr>
              <w:t xml:space="preserve">inspección ambiental a las instalaciones de </w:t>
            </w:r>
            <w:r w:rsidR="006623C0" w:rsidRPr="006623C0">
              <w:rPr>
                <w:sz w:val="20"/>
                <w:szCs w:val="20"/>
              </w:rPr>
              <w:t xml:space="preserve">la </w:t>
            </w:r>
            <w:r w:rsidR="0040340C">
              <w:rPr>
                <w:sz w:val="20"/>
                <w:szCs w:val="20"/>
              </w:rPr>
              <w:t xml:space="preserve">empresa </w:t>
            </w:r>
            <w:r w:rsidR="004040C6" w:rsidRPr="004040C6">
              <w:rPr>
                <w:sz w:val="20"/>
                <w:szCs w:val="20"/>
              </w:rPr>
              <w:t>Catalán Herrera Hnos.</w:t>
            </w:r>
          </w:p>
        </w:tc>
      </w:tr>
    </w:tbl>
    <w:p w14:paraId="6AD46908" w14:textId="77777777" w:rsidR="00A104DB" w:rsidRPr="0025129B" w:rsidRDefault="00A104DB" w:rsidP="00B1722C"/>
    <w:p w14:paraId="0D687EE3" w14:textId="77777777"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391297061"/>
      <w:bookmarkStart w:id="73" w:name="_Toc391353917"/>
      <w:bookmarkStart w:id="74" w:name="_Toc450229457"/>
      <w:bookmarkStart w:id="75" w:name="_Toc450309748"/>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bookmarkEnd w:id="72"/>
      <w:bookmarkEnd w:id="73"/>
      <w:bookmarkEnd w:id="74"/>
      <w:bookmarkEnd w:id="75"/>
    </w:p>
    <w:p w14:paraId="7CD88B59"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071C1865" w14:textId="77777777" w:rsidTr="004F31F3">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6CB223F4" w14:textId="77777777" w:rsidR="008B3A74" w:rsidRDefault="00EB456D" w:rsidP="004F31F3">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Ruido</w:t>
            </w:r>
          </w:p>
          <w:p w14:paraId="58DB6130" w14:textId="77777777" w:rsidR="009C0B20" w:rsidRDefault="004F31F3" w:rsidP="004F31F3">
            <w:pPr>
              <w:pStyle w:val="Prrafodelista"/>
              <w:numPr>
                <w:ilvl w:val="0"/>
                <w:numId w:val="2"/>
              </w:numPr>
              <w:spacing w:line="276" w:lineRule="auto"/>
              <w:jc w:val="left"/>
              <w:rPr>
                <w:rFonts w:eastAsia="Times New Roman" w:cs="Calibri"/>
                <w:sz w:val="20"/>
                <w:szCs w:val="16"/>
                <w:lang w:eastAsia="es-CL"/>
              </w:rPr>
            </w:pPr>
            <w:r w:rsidRPr="00CB3987">
              <w:rPr>
                <w:rFonts w:eastAsia="Times New Roman" w:cs="Calibri"/>
                <w:sz w:val="20"/>
                <w:szCs w:val="16"/>
                <w:lang w:eastAsia="es-CL"/>
              </w:rPr>
              <w:t xml:space="preserve">Elusión al Sistema de </w:t>
            </w:r>
            <w:r>
              <w:rPr>
                <w:rFonts w:eastAsia="Times New Roman" w:cs="Calibri"/>
                <w:sz w:val="20"/>
                <w:szCs w:val="16"/>
                <w:lang w:eastAsia="es-CL"/>
              </w:rPr>
              <w:t>Evaluación de Impacto Ambiental</w:t>
            </w:r>
            <w:r w:rsidRPr="00CB3987">
              <w:rPr>
                <w:rFonts w:eastAsia="Times New Roman" w:cs="Calibri"/>
                <w:sz w:val="20"/>
                <w:szCs w:val="16"/>
                <w:lang w:eastAsia="es-CL"/>
              </w:rPr>
              <w:t>.</w:t>
            </w:r>
          </w:p>
          <w:p w14:paraId="50CDED79" w14:textId="29AA3204" w:rsidR="004F31F3" w:rsidRPr="004F31F3" w:rsidRDefault="004F31F3" w:rsidP="004F31F3">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Emisiones atmosféricas</w:t>
            </w:r>
          </w:p>
        </w:tc>
      </w:tr>
    </w:tbl>
    <w:p w14:paraId="71CE3E55" w14:textId="77777777" w:rsidR="00A104DB" w:rsidRPr="0025129B" w:rsidRDefault="00A104DB" w:rsidP="00893A4E"/>
    <w:p w14:paraId="53A357CC"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297062"/>
      <w:bookmarkStart w:id="88" w:name="_Toc391353918"/>
      <w:bookmarkStart w:id="89" w:name="_Toc450229458"/>
      <w:bookmarkStart w:id="90" w:name="_Toc450309749"/>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76"/>
      <w:bookmarkEnd w:id="77"/>
      <w:r w:rsidRPr="0025129B">
        <w:t>.</w:t>
      </w:r>
      <w:bookmarkEnd w:id="78"/>
      <w:bookmarkEnd w:id="79"/>
      <w:bookmarkEnd w:id="80"/>
      <w:bookmarkEnd w:id="81"/>
      <w:bookmarkEnd w:id="82"/>
      <w:bookmarkEnd w:id="83"/>
      <w:bookmarkEnd w:id="84"/>
      <w:bookmarkEnd w:id="85"/>
      <w:bookmarkEnd w:id="86"/>
      <w:bookmarkEnd w:id="87"/>
      <w:bookmarkEnd w:id="88"/>
      <w:bookmarkEnd w:id="89"/>
      <w:bookmarkEnd w:id="90"/>
    </w:p>
    <w:p w14:paraId="3C6C0D51" w14:textId="77777777" w:rsidR="00893A4E" w:rsidRPr="0025129B" w:rsidRDefault="00893A4E" w:rsidP="000D703E">
      <w:pPr>
        <w:rPr>
          <w:rFonts w:cstheme="minorHAnsi"/>
          <w:sz w:val="16"/>
          <w:szCs w:val="16"/>
        </w:rPr>
      </w:pPr>
    </w:p>
    <w:p w14:paraId="1847BEF6" w14:textId="77777777" w:rsidR="00004D1D" w:rsidRDefault="00CA7E2F" w:rsidP="00C958D0">
      <w:pPr>
        <w:pStyle w:val="Ttulo3"/>
      </w:pPr>
      <w:bookmarkStart w:id="91" w:name="_Toc450229459"/>
      <w:bookmarkStart w:id="92" w:name="_Toc450309750"/>
      <w:r>
        <w:t>Inspección Ambiental</w:t>
      </w:r>
      <w:bookmarkEnd w:id="91"/>
      <w:bookmarkEnd w:id="9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BF7A3D" w:rsidRPr="0025129B" w14:paraId="3AB9625E" w14:textId="77777777" w:rsidTr="0092031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C044D1" w14:textId="77777777" w:rsidR="00BF7A3D" w:rsidRPr="0025129B" w:rsidRDefault="00BF7A3D" w:rsidP="0092031B">
            <w:pPr>
              <w:rPr>
                <w:sz w:val="20"/>
                <w:szCs w:val="20"/>
              </w:rPr>
            </w:pPr>
            <w:r w:rsidRPr="0025129B">
              <w:rPr>
                <w:b/>
                <w:sz w:val="20"/>
                <w:szCs w:val="20"/>
              </w:rPr>
              <w:t>F</w:t>
            </w:r>
            <w:r>
              <w:rPr>
                <w:b/>
                <w:sz w:val="20"/>
                <w:szCs w:val="20"/>
              </w:rPr>
              <w:t>echa</w:t>
            </w:r>
            <w:r w:rsidRPr="0025129B">
              <w:rPr>
                <w:b/>
                <w:sz w:val="20"/>
                <w:szCs w:val="20"/>
              </w:rPr>
              <w:t xml:space="preserve"> de realización: </w:t>
            </w:r>
          </w:p>
          <w:p w14:paraId="021CBDC0" w14:textId="23D653AA" w:rsidR="00BF7A3D" w:rsidRPr="0025129B" w:rsidRDefault="00045C97" w:rsidP="0092031B">
            <w:pPr>
              <w:rPr>
                <w:sz w:val="20"/>
                <w:szCs w:val="20"/>
              </w:rPr>
            </w:pPr>
            <w:r>
              <w:rPr>
                <w:sz w:val="20"/>
                <w:szCs w:val="20"/>
              </w:rPr>
              <w:t>30-05-2016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3A82E97" w14:textId="77777777" w:rsidR="00BF7A3D" w:rsidRPr="0025129B" w:rsidRDefault="00BF7A3D" w:rsidP="0092031B">
            <w:pPr>
              <w:rPr>
                <w:b/>
                <w:sz w:val="20"/>
                <w:szCs w:val="20"/>
              </w:rPr>
            </w:pPr>
            <w:r>
              <w:rPr>
                <w:b/>
                <w:sz w:val="20"/>
                <w:szCs w:val="20"/>
              </w:rPr>
              <w:t>Hora de i</w:t>
            </w:r>
            <w:r w:rsidRPr="0025129B">
              <w:rPr>
                <w:b/>
                <w:sz w:val="20"/>
                <w:szCs w:val="20"/>
              </w:rPr>
              <w:t>nicio:</w:t>
            </w:r>
          </w:p>
          <w:p w14:paraId="06102769" w14:textId="73661775" w:rsidR="00BF7A3D" w:rsidRPr="0025129B" w:rsidRDefault="00045C97" w:rsidP="00BF7A3D">
            <w:pPr>
              <w:rPr>
                <w:sz w:val="20"/>
                <w:szCs w:val="20"/>
              </w:rPr>
            </w:pPr>
            <w:r>
              <w:rPr>
                <w:sz w:val="20"/>
                <w:szCs w:val="20"/>
              </w:rPr>
              <w:t xml:space="preserve"> 10:30</w:t>
            </w:r>
            <w:r w:rsidR="00BF7A3D">
              <w:rPr>
                <w:sz w:val="20"/>
                <w:szCs w:val="20"/>
              </w:rPr>
              <w:t xml:space="preserve"> </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4C49560" w14:textId="77777777" w:rsidR="00BF7A3D" w:rsidRPr="0025129B" w:rsidRDefault="00BF7A3D" w:rsidP="0092031B">
            <w:pPr>
              <w:rPr>
                <w:b/>
                <w:sz w:val="20"/>
                <w:szCs w:val="20"/>
              </w:rPr>
            </w:pPr>
            <w:r>
              <w:rPr>
                <w:b/>
                <w:sz w:val="20"/>
                <w:szCs w:val="20"/>
              </w:rPr>
              <w:t>Hora</w:t>
            </w:r>
            <w:r w:rsidRPr="0025129B">
              <w:rPr>
                <w:b/>
                <w:sz w:val="20"/>
                <w:szCs w:val="20"/>
              </w:rPr>
              <w:t xml:space="preserve"> de finalización:</w:t>
            </w:r>
          </w:p>
          <w:p w14:paraId="74A3607C" w14:textId="216CDEAD" w:rsidR="00BF7A3D" w:rsidRPr="0025129B" w:rsidRDefault="00045C97" w:rsidP="00BF7A3D">
            <w:pPr>
              <w:rPr>
                <w:sz w:val="20"/>
                <w:szCs w:val="20"/>
                <w:lang w:val="es-ES" w:eastAsia="es-ES"/>
              </w:rPr>
            </w:pPr>
            <w:r>
              <w:rPr>
                <w:sz w:val="20"/>
                <w:szCs w:val="20"/>
                <w:lang w:val="es-ES" w:eastAsia="es-ES"/>
              </w:rPr>
              <w:t xml:space="preserve"> 13:30</w:t>
            </w:r>
          </w:p>
        </w:tc>
      </w:tr>
      <w:tr w:rsidR="00BF7A3D" w:rsidRPr="0025129B" w14:paraId="7D2C4FFA" w14:textId="77777777" w:rsidTr="0092031B">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FF8A95" w14:textId="77777777" w:rsidR="00BF7A3D" w:rsidRPr="0025129B" w:rsidRDefault="00BF7A3D" w:rsidP="0092031B">
            <w:pPr>
              <w:rPr>
                <w:sz w:val="20"/>
                <w:szCs w:val="20"/>
              </w:rPr>
            </w:pPr>
            <w:r w:rsidRPr="0025129B">
              <w:rPr>
                <w:b/>
                <w:sz w:val="20"/>
                <w:szCs w:val="20"/>
              </w:rPr>
              <w:t>Fiscalizador encargado de la actividad:</w:t>
            </w:r>
          </w:p>
          <w:p w14:paraId="0A747F8D" w14:textId="74B063D4" w:rsidR="00BF7A3D" w:rsidRPr="0025129B" w:rsidRDefault="00045C97" w:rsidP="00FA688A">
            <w:pPr>
              <w:rPr>
                <w:sz w:val="20"/>
                <w:szCs w:val="20"/>
              </w:rPr>
            </w:pPr>
            <w:r>
              <w:rPr>
                <w:sz w:val="20"/>
                <w:szCs w:val="20"/>
              </w:rPr>
              <w:t>Evelyn Fuentes D.</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24DFCCB" w14:textId="77777777" w:rsidR="00BF7A3D" w:rsidRPr="0025129B" w:rsidRDefault="00BF7A3D" w:rsidP="0092031B">
            <w:pPr>
              <w:rPr>
                <w:sz w:val="20"/>
                <w:szCs w:val="20"/>
              </w:rPr>
            </w:pPr>
            <w:r w:rsidRPr="0025129B">
              <w:rPr>
                <w:b/>
                <w:sz w:val="20"/>
                <w:szCs w:val="20"/>
              </w:rPr>
              <w:t>Órgano:</w:t>
            </w:r>
          </w:p>
          <w:p w14:paraId="74E7D6E7" w14:textId="5079CCB7" w:rsidR="00BF7A3D" w:rsidRPr="0025129B" w:rsidRDefault="00045C97" w:rsidP="00BF7A3D">
            <w:pPr>
              <w:rPr>
                <w:rFonts w:eastAsia="Times New Roman"/>
                <w:sz w:val="20"/>
                <w:szCs w:val="20"/>
              </w:rPr>
            </w:pPr>
            <w:r>
              <w:rPr>
                <w:rFonts w:eastAsia="Times New Roman"/>
                <w:sz w:val="20"/>
                <w:szCs w:val="20"/>
              </w:rPr>
              <w:t xml:space="preserve"> SMA</w:t>
            </w:r>
          </w:p>
        </w:tc>
      </w:tr>
      <w:tr w:rsidR="00BF7A3D" w:rsidRPr="00045C97" w14:paraId="4963E584" w14:textId="77777777" w:rsidTr="0092031B">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FA9EF1" w14:textId="4C01A1BB" w:rsidR="00BF7A3D" w:rsidRDefault="00BF7A3D" w:rsidP="0092031B">
            <w:pPr>
              <w:rPr>
                <w:b/>
                <w:sz w:val="20"/>
                <w:szCs w:val="20"/>
              </w:rPr>
            </w:pPr>
            <w:r>
              <w:rPr>
                <w:b/>
                <w:sz w:val="20"/>
                <w:szCs w:val="20"/>
              </w:rPr>
              <w:t>Fiscalizadores participantes:</w:t>
            </w:r>
          </w:p>
          <w:p w14:paraId="56F8ACF1" w14:textId="74D8F45A" w:rsidR="00045C97" w:rsidRDefault="00045C97" w:rsidP="0092031B">
            <w:pPr>
              <w:rPr>
                <w:sz w:val="20"/>
                <w:szCs w:val="20"/>
              </w:rPr>
            </w:pPr>
            <w:r>
              <w:rPr>
                <w:sz w:val="20"/>
                <w:szCs w:val="20"/>
              </w:rPr>
              <w:t>Esteban Dattwyler</w:t>
            </w:r>
          </w:p>
          <w:p w14:paraId="27574160" w14:textId="77777777" w:rsidR="00A104DB" w:rsidRDefault="00045C97" w:rsidP="0092031B">
            <w:pPr>
              <w:rPr>
                <w:sz w:val="20"/>
                <w:szCs w:val="20"/>
              </w:rPr>
            </w:pPr>
            <w:r>
              <w:rPr>
                <w:sz w:val="20"/>
                <w:szCs w:val="20"/>
              </w:rPr>
              <w:t>Ximena Contreras F.</w:t>
            </w:r>
          </w:p>
          <w:p w14:paraId="0E75C44E" w14:textId="77777777" w:rsidR="00045C97" w:rsidRDefault="00045C97" w:rsidP="0092031B">
            <w:pPr>
              <w:rPr>
                <w:sz w:val="20"/>
                <w:szCs w:val="20"/>
              </w:rPr>
            </w:pPr>
            <w:r>
              <w:rPr>
                <w:sz w:val="20"/>
                <w:szCs w:val="20"/>
              </w:rPr>
              <w:t>Victor Candia C.</w:t>
            </w:r>
          </w:p>
          <w:p w14:paraId="3108B3ED" w14:textId="77777777" w:rsidR="00045C97" w:rsidRDefault="00045C97" w:rsidP="0092031B">
            <w:pPr>
              <w:rPr>
                <w:sz w:val="20"/>
                <w:szCs w:val="20"/>
              </w:rPr>
            </w:pPr>
            <w:r>
              <w:rPr>
                <w:sz w:val="20"/>
                <w:szCs w:val="20"/>
              </w:rPr>
              <w:t>Francisco Guerra P.</w:t>
            </w:r>
          </w:p>
          <w:p w14:paraId="78ED8B30" w14:textId="77777777" w:rsidR="00045C97" w:rsidRDefault="00045C97" w:rsidP="0092031B">
            <w:pPr>
              <w:rPr>
                <w:sz w:val="20"/>
                <w:szCs w:val="20"/>
              </w:rPr>
            </w:pPr>
            <w:r>
              <w:rPr>
                <w:sz w:val="20"/>
                <w:szCs w:val="20"/>
              </w:rPr>
              <w:t>Roberto Barrera M.</w:t>
            </w:r>
          </w:p>
          <w:p w14:paraId="65C66D52" w14:textId="3AAEDBE2" w:rsidR="00045C97" w:rsidRPr="00A104DB" w:rsidRDefault="00045C97" w:rsidP="0092031B">
            <w:pPr>
              <w:rPr>
                <w:sz w:val="20"/>
                <w:szCs w:val="20"/>
              </w:rPr>
            </w:pPr>
            <w:r>
              <w:rPr>
                <w:sz w:val="20"/>
                <w:szCs w:val="20"/>
              </w:rPr>
              <w:t>Soledad Pérez Loyola</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085CD270" w14:textId="77777777" w:rsidR="00BF7A3D" w:rsidRPr="00EF25DB" w:rsidRDefault="00BF7A3D" w:rsidP="0092031B">
            <w:pPr>
              <w:rPr>
                <w:b/>
                <w:sz w:val="20"/>
                <w:szCs w:val="20"/>
                <w:lang w:val="en-US"/>
              </w:rPr>
            </w:pPr>
            <w:r w:rsidRPr="00EF25DB">
              <w:rPr>
                <w:b/>
                <w:sz w:val="20"/>
                <w:szCs w:val="20"/>
                <w:lang w:val="en-US"/>
              </w:rPr>
              <w:t>Órgano:</w:t>
            </w:r>
          </w:p>
          <w:p w14:paraId="42230BD8" w14:textId="558A2DB7" w:rsidR="00045C97" w:rsidRPr="00EF25DB" w:rsidRDefault="00045C97" w:rsidP="0092031B">
            <w:pPr>
              <w:rPr>
                <w:sz w:val="20"/>
                <w:szCs w:val="20"/>
                <w:lang w:val="en-US"/>
              </w:rPr>
            </w:pPr>
            <w:r w:rsidRPr="00EF25DB">
              <w:rPr>
                <w:sz w:val="20"/>
                <w:szCs w:val="20"/>
                <w:lang w:val="en-US"/>
              </w:rPr>
              <w:t>SMA</w:t>
            </w:r>
          </w:p>
          <w:p w14:paraId="1BF4E69B" w14:textId="6606F1B8" w:rsidR="00BF7A3D" w:rsidRPr="00045C97" w:rsidRDefault="00045C97" w:rsidP="0092031B">
            <w:pPr>
              <w:rPr>
                <w:sz w:val="20"/>
                <w:szCs w:val="20"/>
                <w:lang w:val="en-US"/>
              </w:rPr>
            </w:pPr>
            <w:r w:rsidRPr="00045C97">
              <w:rPr>
                <w:sz w:val="20"/>
                <w:szCs w:val="20"/>
                <w:lang w:val="en-US"/>
              </w:rPr>
              <w:t>S</w:t>
            </w:r>
            <w:r>
              <w:rPr>
                <w:sz w:val="20"/>
                <w:szCs w:val="20"/>
                <w:lang w:val="en-US"/>
              </w:rPr>
              <w:t>AG-</w:t>
            </w:r>
            <w:r w:rsidRPr="00045C97">
              <w:rPr>
                <w:sz w:val="20"/>
                <w:szCs w:val="20"/>
                <w:lang w:val="en-US"/>
              </w:rPr>
              <w:t>RM</w:t>
            </w:r>
          </w:p>
          <w:p w14:paraId="48EA9BE4" w14:textId="5F9AA86E" w:rsidR="00045C97" w:rsidRPr="00045C97" w:rsidRDefault="00045C97" w:rsidP="0092031B">
            <w:pPr>
              <w:rPr>
                <w:sz w:val="20"/>
                <w:szCs w:val="20"/>
                <w:lang w:val="en-US"/>
              </w:rPr>
            </w:pPr>
            <w:r>
              <w:rPr>
                <w:sz w:val="20"/>
                <w:szCs w:val="20"/>
                <w:lang w:val="en-US"/>
              </w:rPr>
              <w:t>SAG-</w:t>
            </w:r>
            <w:r w:rsidRPr="00045C97">
              <w:rPr>
                <w:sz w:val="20"/>
                <w:szCs w:val="20"/>
                <w:lang w:val="en-US"/>
              </w:rPr>
              <w:t>RM</w:t>
            </w:r>
          </w:p>
          <w:p w14:paraId="0BA65992" w14:textId="78AFC6EA" w:rsidR="00045C97" w:rsidRDefault="00045C97" w:rsidP="0092031B">
            <w:pPr>
              <w:rPr>
                <w:sz w:val="20"/>
                <w:szCs w:val="20"/>
                <w:lang w:val="en-US"/>
              </w:rPr>
            </w:pPr>
            <w:r>
              <w:rPr>
                <w:sz w:val="20"/>
                <w:szCs w:val="20"/>
                <w:lang w:val="en-US"/>
              </w:rPr>
              <w:t>DOH-RM</w:t>
            </w:r>
          </w:p>
          <w:p w14:paraId="4AE195D1" w14:textId="773F793C" w:rsidR="00045C97" w:rsidRDefault="00045C97" w:rsidP="0092031B">
            <w:pPr>
              <w:rPr>
                <w:sz w:val="20"/>
                <w:szCs w:val="20"/>
                <w:lang w:val="en-US"/>
              </w:rPr>
            </w:pPr>
            <w:r>
              <w:rPr>
                <w:sz w:val="20"/>
                <w:szCs w:val="20"/>
                <w:lang w:val="en-US"/>
              </w:rPr>
              <w:t>DOH-RM</w:t>
            </w:r>
          </w:p>
          <w:p w14:paraId="37CCDDC0" w14:textId="0BC4DF35" w:rsidR="00045C97" w:rsidRPr="00045C97" w:rsidRDefault="00045C97" w:rsidP="0092031B">
            <w:pPr>
              <w:rPr>
                <w:sz w:val="20"/>
                <w:szCs w:val="20"/>
                <w:lang w:val="en-US"/>
              </w:rPr>
            </w:pPr>
            <w:r>
              <w:rPr>
                <w:sz w:val="20"/>
                <w:szCs w:val="20"/>
                <w:lang w:val="en-US"/>
              </w:rPr>
              <w:t>DGA-RM</w:t>
            </w:r>
          </w:p>
        </w:tc>
      </w:tr>
      <w:tr w:rsidR="00BF7A3D" w:rsidRPr="0025129B" w14:paraId="1412E63D" w14:textId="77777777" w:rsidTr="0092031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68DFD5" w14:textId="16C745EE" w:rsidR="00BF7A3D" w:rsidRPr="0025129B" w:rsidRDefault="00BF7A3D" w:rsidP="0092031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994F5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FB0EB" w14:textId="40D07115" w:rsidR="00BF7A3D" w:rsidRPr="0025129B" w:rsidRDefault="00BF7A3D" w:rsidP="0092031B">
            <w:pPr>
              <w:spacing w:line="0" w:lineRule="atLeast"/>
              <w:jc w:val="left"/>
              <w:rPr>
                <w:b/>
                <w:sz w:val="20"/>
                <w:szCs w:val="20"/>
              </w:rPr>
            </w:pPr>
            <w:r w:rsidRPr="0025129B">
              <w:rPr>
                <w:b/>
                <w:sz w:val="20"/>
                <w:szCs w:val="20"/>
              </w:rPr>
              <w:t>Existió auxilio de fuerza pública:</w:t>
            </w:r>
            <w:r>
              <w:rPr>
                <w:b/>
                <w:sz w:val="20"/>
                <w:szCs w:val="20"/>
              </w:rPr>
              <w:t xml:space="preserve"> </w:t>
            </w:r>
            <w:r w:rsidR="00994F59">
              <w:rPr>
                <w:sz w:val="20"/>
                <w:szCs w:val="20"/>
              </w:rPr>
              <w:t>No</w:t>
            </w:r>
          </w:p>
        </w:tc>
      </w:tr>
      <w:tr w:rsidR="00BF7A3D" w:rsidRPr="0025129B" w14:paraId="77AFA8A8" w14:textId="77777777" w:rsidTr="0092031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1774D9" w14:textId="67063BF1" w:rsidR="00BF7A3D" w:rsidRPr="0025129B" w:rsidRDefault="00BF7A3D" w:rsidP="0092031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994F5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EA75A3" w14:textId="48527ED4" w:rsidR="00BF7A3D" w:rsidRPr="0025129B" w:rsidRDefault="00BF7A3D" w:rsidP="0092031B">
            <w:pPr>
              <w:spacing w:line="0" w:lineRule="atLeast"/>
              <w:jc w:val="left"/>
              <w:rPr>
                <w:b/>
                <w:sz w:val="20"/>
                <w:szCs w:val="20"/>
              </w:rPr>
            </w:pPr>
            <w:r w:rsidRPr="0025129B">
              <w:rPr>
                <w:b/>
                <w:sz w:val="20"/>
                <w:szCs w:val="20"/>
              </w:rPr>
              <w:t>Existió trato respetuoso y deferente</w:t>
            </w:r>
            <w:r>
              <w:rPr>
                <w:b/>
                <w:sz w:val="20"/>
                <w:szCs w:val="20"/>
              </w:rPr>
              <w:t xml:space="preserve">: </w:t>
            </w:r>
            <w:r w:rsidR="00994F59">
              <w:rPr>
                <w:sz w:val="20"/>
                <w:szCs w:val="20"/>
              </w:rPr>
              <w:t>Si</w:t>
            </w:r>
          </w:p>
        </w:tc>
      </w:tr>
      <w:tr w:rsidR="00BF7A3D" w:rsidRPr="0025129B" w14:paraId="29FC4737" w14:textId="77777777" w:rsidTr="0092031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E628F3" w14:textId="4CAA6B55" w:rsidR="00BF7A3D" w:rsidRPr="0025129B" w:rsidRDefault="00BF7A3D" w:rsidP="0092031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sz w:val="20"/>
                <w:szCs w:val="20"/>
              </w:rPr>
              <w:t xml:space="preserve"> </w:t>
            </w:r>
            <w:r w:rsidR="00994F5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BDBCAF" w14:textId="49E4EE82" w:rsidR="00BF7A3D" w:rsidRPr="0025129B" w:rsidRDefault="00BF7A3D" w:rsidP="00710DB4">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710DB4">
              <w:rPr>
                <w:b/>
                <w:sz w:val="20"/>
                <w:szCs w:val="20"/>
              </w:rPr>
              <w:t>:</w:t>
            </w:r>
            <w:r w:rsidRPr="00710DB4">
              <w:rPr>
                <w:sz w:val="20"/>
                <w:szCs w:val="20"/>
              </w:rPr>
              <w:t xml:space="preserve"> </w:t>
            </w:r>
            <w:r w:rsidR="00A104DB" w:rsidRPr="00710DB4">
              <w:rPr>
                <w:rFonts w:cstheme="minorHAnsi"/>
                <w:color w:val="000000" w:themeColor="text1"/>
                <w:sz w:val="20"/>
              </w:rPr>
              <w:t xml:space="preserve">(Anexo </w:t>
            </w:r>
            <w:r w:rsidR="00710DB4">
              <w:rPr>
                <w:rFonts w:cstheme="minorHAnsi"/>
                <w:color w:val="000000" w:themeColor="text1"/>
                <w:sz w:val="20"/>
              </w:rPr>
              <w:t>4</w:t>
            </w:r>
            <w:r w:rsidRPr="00710DB4">
              <w:rPr>
                <w:rFonts w:cstheme="minorHAnsi"/>
                <w:color w:val="000000" w:themeColor="text1"/>
                <w:sz w:val="20"/>
              </w:rPr>
              <w:t>).</w:t>
            </w:r>
          </w:p>
        </w:tc>
      </w:tr>
      <w:tr w:rsidR="00BF7A3D" w:rsidRPr="0025129B" w14:paraId="3EAB1E6B" w14:textId="77777777" w:rsidTr="0092031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44C0F4" w14:textId="6E9ECDFC" w:rsidR="00BF7A3D" w:rsidRPr="0025129B" w:rsidRDefault="00BF7A3D" w:rsidP="00994F59">
            <w:pPr>
              <w:spacing w:line="0" w:lineRule="atLeast"/>
              <w:jc w:val="left"/>
              <w:rPr>
                <w:b/>
                <w:sz w:val="20"/>
                <w:szCs w:val="20"/>
              </w:rPr>
            </w:pPr>
            <w:r>
              <w:rPr>
                <w:b/>
                <w:sz w:val="20"/>
                <w:szCs w:val="20"/>
              </w:rPr>
              <w:t>Observaciones:</w:t>
            </w:r>
            <w:r w:rsidRPr="00710DB4">
              <w:rPr>
                <w:sz w:val="20"/>
                <w:szCs w:val="20"/>
              </w:rPr>
              <w:t xml:space="preserve"> </w:t>
            </w:r>
            <w:r w:rsidR="00710DB4" w:rsidRPr="00710DB4">
              <w:rPr>
                <w:sz w:val="20"/>
                <w:szCs w:val="20"/>
              </w:rPr>
              <w:t>--</w:t>
            </w:r>
          </w:p>
        </w:tc>
      </w:tr>
    </w:tbl>
    <w:p w14:paraId="579764F2" w14:textId="77777777" w:rsidR="002140EB" w:rsidRDefault="002140EB">
      <w:pPr>
        <w:jc w:val="left"/>
        <w:rPr>
          <w:rFonts w:cstheme="minorHAnsi"/>
          <w:b/>
          <w:color w:val="FF0000"/>
          <w:sz w:val="14"/>
          <w:szCs w:val="24"/>
        </w:rPr>
      </w:pPr>
    </w:p>
    <w:p w14:paraId="6DCEE0A5" w14:textId="77777777" w:rsidR="00EB456D" w:rsidRDefault="00EB456D">
      <w:pPr>
        <w:jc w:val="left"/>
        <w:rPr>
          <w:rFonts w:cstheme="minorHAnsi"/>
          <w:b/>
          <w:color w:val="FF0000"/>
          <w:sz w:val="14"/>
          <w:szCs w:val="24"/>
        </w:rPr>
      </w:pPr>
    </w:p>
    <w:p w14:paraId="2F2D0604" w14:textId="454104A9" w:rsidR="000D607C" w:rsidRDefault="00F67BC0" w:rsidP="000D607C">
      <w:pPr>
        <w:pStyle w:val="Ttulo3"/>
      </w:pPr>
      <w:bookmarkStart w:id="93" w:name="_Toc450229460"/>
      <w:bookmarkStart w:id="94" w:name="_Toc450309751"/>
      <w:bookmarkStart w:id="95" w:name="_Toc390184274"/>
      <w:bookmarkStart w:id="96" w:name="_Toc390360005"/>
      <w:bookmarkStart w:id="97" w:name="_Toc390777026"/>
      <w:bookmarkStart w:id="98" w:name="_Toc391297064"/>
      <w:bookmarkStart w:id="99" w:name="_Toc391353920"/>
      <w:bookmarkStart w:id="100" w:name="_Toc352840390"/>
      <w:bookmarkStart w:id="101" w:name="_Toc352841450"/>
      <w:bookmarkStart w:id="102" w:name="_Toc353998117"/>
      <w:bookmarkStart w:id="103" w:name="_Toc353998190"/>
      <w:bookmarkStart w:id="104" w:name="_Toc382383541"/>
      <w:bookmarkStart w:id="105" w:name="_Toc382472363"/>
      <w:r>
        <w:t>Esquema de</w:t>
      </w:r>
      <w:r w:rsidR="004E3F93">
        <w:t>l</w:t>
      </w:r>
      <w:r>
        <w:t xml:space="preserve"> r</w:t>
      </w:r>
      <w:r w:rsidR="000D607C" w:rsidRPr="000D607C">
        <w:t>ecorrido</w:t>
      </w:r>
      <w:bookmarkEnd w:id="93"/>
      <w:bookmarkEnd w:id="94"/>
      <w:r w:rsidR="000D607C">
        <w:t xml:space="preserve"> </w:t>
      </w:r>
      <w:bookmarkEnd w:id="95"/>
      <w:bookmarkEnd w:id="96"/>
      <w:bookmarkEnd w:id="97"/>
      <w:bookmarkEnd w:id="98"/>
      <w:bookmarkEnd w:id="99"/>
    </w:p>
    <w:p w14:paraId="6D4C8EDB" w14:textId="77777777" w:rsidR="00862B1F" w:rsidRDefault="00862B1F" w:rsidP="00862B1F"/>
    <w:tbl>
      <w:tblPr>
        <w:tblStyle w:val="Tablaconcuadrcula"/>
        <w:tblW w:w="0" w:type="auto"/>
        <w:tblLook w:val="04A0" w:firstRow="1" w:lastRow="0" w:firstColumn="1" w:lastColumn="0" w:noHBand="0" w:noVBand="1"/>
      </w:tblPr>
      <w:tblGrid>
        <w:gridCol w:w="9962"/>
      </w:tblGrid>
      <w:tr w:rsidR="00862B1F" w14:paraId="65621292" w14:textId="77777777" w:rsidTr="00862B1F">
        <w:tc>
          <w:tcPr>
            <w:tcW w:w="10112" w:type="dxa"/>
          </w:tcPr>
          <w:p w14:paraId="2D116BBC" w14:textId="2A44B5A7" w:rsidR="00B13438" w:rsidRDefault="00B13438" w:rsidP="00B13438">
            <w:pPr>
              <w:jc w:val="left"/>
              <w:rPr>
                <w:b/>
              </w:rPr>
            </w:pPr>
            <w:r w:rsidRPr="0025129B">
              <w:rPr>
                <w:b/>
              </w:rPr>
              <w:t xml:space="preserve">Figura </w:t>
            </w:r>
            <w:r w:rsidR="00886FBD">
              <w:rPr>
                <w:b/>
              </w:rPr>
              <w:t>3</w:t>
            </w:r>
            <w:r w:rsidRPr="0025129B">
              <w:rPr>
                <w:b/>
              </w:rPr>
              <w:t xml:space="preserve">. </w:t>
            </w:r>
            <w:r>
              <w:t xml:space="preserve">Recorrido realizado en la </w:t>
            </w:r>
            <w:r w:rsidR="00D3259A">
              <w:t>inspección</w:t>
            </w:r>
            <w:r>
              <w:t xml:space="preserve"> ambiental del </w:t>
            </w:r>
            <w:r w:rsidR="00994F59">
              <w:t>30</w:t>
            </w:r>
            <w:r w:rsidR="004E3F93">
              <w:t>-0</w:t>
            </w:r>
            <w:r w:rsidR="00ED0D19">
              <w:t>5</w:t>
            </w:r>
            <w:r w:rsidR="004E3F93">
              <w:t>-2016</w:t>
            </w:r>
            <w:r w:rsidRPr="005749E1">
              <w:rPr>
                <w:b/>
              </w:rPr>
              <w:t xml:space="preserve"> </w:t>
            </w:r>
          </w:p>
          <w:p w14:paraId="1BF3E8ED" w14:textId="77777777" w:rsidR="00862B1F" w:rsidRDefault="00994F59" w:rsidP="00DA365D">
            <w:pPr>
              <w:jc w:val="center"/>
            </w:pPr>
            <w:r>
              <w:rPr>
                <w:noProof/>
                <w:lang w:eastAsia="es-CL"/>
              </w:rPr>
              <w:drawing>
                <wp:inline distT="0" distB="0" distL="0" distR="0" wp14:anchorId="14D252C4" wp14:editId="62D2C3AB">
                  <wp:extent cx="5193792" cy="301773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ciones.jpg"/>
                          <pic:cNvPicPr/>
                        </pic:nvPicPr>
                        <pic:blipFill>
                          <a:blip r:embed="rId27">
                            <a:extLst>
                              <a:ext uri="{28A0092B-C50C-407E-A947-70E740481C1C}">
                                <a14:useLocalDpi xmlns:a14="http://schemas.microsoft.com/office/drawing/2010/main" val="0"/>
                              </a:ext>
                            </a:extLst>
                          </a:blip>
                          <a:stretch>
                            <a:fillRect/>
                          </a:stretch>
                        </pic:blipFill>
                        <pic:spPr>
                          <a:xfrm>
                            <a:off x="0" y="0"/>
                            <a:ext cx="5222540" cy="3034437"/>
                          </a:xfrm>
                          <a:prstGeom prst="rect">
                            <a:avLst/>
                          </a:prstGeom>
                        </pic:spPr>
                      </pic:pic>
                    </a:graphicData>
                  </a:graphic>
                </wp:inline>
              </w:drawing>
            </w:r>
          </w:p>
          <w:p w14:paraId="6D761074" w14:textId="76BE28FB" w:rsidR="00DA365D" w:rsidRDefault="00DA365D" w:rsidP="00DA365D">
            <w:pPr>
              <w:jc w:val="center"/>
            </w:pPr>
          </w:p>
        </w:tc>
      </w:tr>
    </w:tbl>
    <w:p w14:paraId="7E6F628C" w14:textId="77777777" w:rsidR="00862B1F" w:rsidRDefault="00862B1F" w:rsidP="00862B1F"/>
    <w:p w14:paraId="12248A33" w14:textId="77777777" w:rsidR="00893A4E" w:rsidRDefault="00893A4E" w:rsidP="00FD6FC0">
      <w:pPr>
        <w:pStyle w:val="Ttulo3"/>
        <w:rPr>
          <w:b w:val="0"/>
          <w:color w:val="FF0000"/>
          <w:sz w:val="20"/>
        </w:rPr>
      </w:pPr>
      <w:bookmarkStart w:id="106" w:name="_Toc450229461"/>
      <w:bookmarkStart w:id="107" w:name="_Toc450309752"/>
      <w:bookmarkStart w:id="108" w:name="_Toc390184275"/>
      <w:bookmarkStart w:id="109" w:name="_Toc390360006"/>
      <w:bookmarkStart w:id="110" w:name="_Toc390777027"/>
      <w:bookmarkStart w:id="111" w:name="_Toc391297065"/>
      <w:bookmarkStart w:id="112" w:name="_Toc391353921"/>
      <w:r w:rsidRPr="0025129B">
        <w:t>Detalle del Recorrido de la Inspección.</w:t>
      </w:r>
      <w:bookmarkEnd w:id="100"/>
      <w:bookmarkEnd w:id="101"/>
      <w:bookmarkEnd w:id="106"/>
      <w:bookmarkEnd w:id="107"/>
      <w:r w:rsidR="00413EC4" w:rsidRPr="0025129B">
        <w:t xml:space="preserve"> </w:t>
      </w:r>
      <w:bookmarkEnd w:id="102"/>
      <w:bookmarkEnd w:id="103"/>
      <w:bookmarkEnd w:id="104"/>
      <w:bookmarkEnd w:id="105"/>
      <w:bookmarkEnd w:id="108"/>
      <w:bookmarkEnd w:id="109"/>
      <w:bookmarkEnd w:id="110"/>
      <w:bookmarkEnd w:id="111"/>
      <w:bookmarkEnd w:id="112"/>
    </w:p>
    <w:p w14:paraId="1ED68B64" w14:textId="77777777" w:rsidR="00CA7E2F" w:rsidRPr="00CA7E2F" w:rsidRDefault="00CA7E2F" w:rsidP="00CA7E2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4961"/>
        <w:gridCol w:w="3588"/>
      </w:tblGrid>
      <w:tr w:rsidR="000D607C" w:rsidRPr="0025129B" w14:paraId="72E77E1E" w14:textId="77777777" w:rsidTr="004F31F3">
        <w:trPr>
          <w:trHeight w:val="254"/>
          <w:tblHeader/>
          <w:jc w:val="center"/>
        </w:trPr>
        <w:tc>
          <w:tcPr>
            <w:tcW w:w="709" w:type="pct"/>
            <w:vMerge w:val="restart"/>
            <w:shd w:val="clear" w:color="auto" w:fill="D9D9D9" w:themeFill="background1" w:themeFillShade="D9"/>
            <w:vAlign w:val="center"/>
          </w:tcPr>
          <w:p w14:paraId="27AE2C0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2490" w:type="pct"/>
            <w:vMerge w:val="restart"/>
            <w:shd w:val="clear" w:color="auto" w:fill="D9D9D9" w:themeFill="background1" w:themeFillShade="D9"/>
            <w:vAlign w:val="center"/>
          </w:tcPr>
          <w:p w14:paraId="5FDC0B4B"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801" w:type="pct"/>
            <w:vMerge w:val="restart"/>
            <w:shd w:val="clear" w:color="auto" w:fill="D9D9D9" w:themeFill="background1" w:themeFillShade="D9"/>
            <w:vAlign w:val="center"/>
          </w:tcPr>
          <w:p w14:paraId="17AA14AA"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3F46BEE" w14:textId="77777777" w:rsidTr="004F31F3">
        <w:trPr>
          <w:trHeight w:val="244"/>
          <w:tblHeader/>
          <w:jc w:val="center"/>
        </w:trPr>
        <w:tc>
          <w:tcPr>
            <w:tcW w:w="709" w:type="pct"/>
            <w:vMerge/>
            <w:shd w:val="clear" w:color="auto" w:fill="D9D9D9" w:themeFill="background1" w:themeFillShade="D9"/>
            <w:vAlign w:val="center"/>
            <w:hideMark/>
          </w:tcPr>
          <w:p w14:paraId="35DE463A" w14:textId="77777777" w:rsidR="000D607C" w:rsidRPr="0025129B" w:rsidRDefault="000D607C" w:rsidP="00570BD0">
            <w:pPr>
              <w:jc w:val="center"/>
              <w:rPr>
                <w:rFonts w:cstheme="minorHAnsi"/>
                <w:b/>
                <w:sz w:val="20"/>
                <w:szCs w:val="20"/>
                <w:lang w:val="es-ES_tradnl"/>
              </w:rPr>
            </w:pPr>
          </w:p>
        </w:tc>
        <w:tc>
          <w:tcPr>
            <w:tcW w:w="2490" w:type="pct"/>
            <w:vMerge/>
            <w:shd w:val="clear" w:color="auto" w:fill="D9D9D9" w:themeFill="background1" w:themeFillShade="D9"/>
            <w:vAlign w:val="center"/>
            <w:hideMark/>
          </w:tcPr>
          <w:p w14:paraId="2B38E654" w14:textId="77777777" w:rsidR="000D607C" w:rsidRPr="0025129B" w:rsidRDefault="000D607C" w:rsidP="00570BD0">
            <w:pPr>
              <w:spacing w:before="60" w:after="60"/>
              <w:ind w:left="57" w:right="57"/>
              <w:jc w:val="center"/>
              <w:rPr>
                <w:rFonts w:cstheme="minorHAnsi"/>
                <w:b/>
                <w:sz w:val="20"/>
                <w:szCs w:val="20"/>
              </w:rPr>
            </w:pPr>
          </w:p>
        </w:tc>
        <w:tc>
          <w:tcPr>
            <w:tcW w:w="1801" w:type="pct"/>
            <w:vMerge/>
            <w:shd w:val="clear" w:color="auto" w:fill="D9D9D9" w:themeFill="background1" w:themeFillShade="D9"/>
            <w:vAlign w:val="center"/>
            <w:hideMark/>
          </w:tcPr>
          <w:p w14:paraId="40E8F464"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8BCFAAB" w14:textId="77777777" w:rsidTr="004F31F3">
        <w:trPr>
          <w:trHeight w:val="383"/>
          <w:jc w:val="center"/>
        </w:trPr>
        <w:tc>
          <w:tcPr>
            <w:tcW w:w="709" w:type="pct"/>
            <w:noWrap/>
            <w:vAlign w:val="center"/>
          </w:tcPr>
          <w:p w14:paraId="12DD6DDE" w14:textId="0A40D562"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2490" w:type="pct"/>
            <w:vAlign w:val="center"/>
          </w:tcPr>
          <w:p w14:paraId="53CCA069" w14:textId="2ECF4442" w:rsidR="000D607C" w:rsidRPr="0025129B" w:rsidRDefault="007D1975" w:rsidP="008355C4">
            <w:pPr>
              <w:rPr>
                <w:rFonts w:eastAsia="Times New Roman" w:cstheme="minorHAnsi"/>
                <w:sz w:val="20"/>
                <w:szCs w:val="20"/>
                <w:lang w:val="es-ES_tradnl" w:eastAsia="es-CL"/>
              </w:rPr>
            </w:pPr>
            <w:r>
              <w:rPr>
                <w:rFonts w:eastAsia="Times New Roman" w:cstheme="minorHAnsi"/>
                <w:sz w:val="20"/>
                <w:szCs w:val="20"/>
                <w:lang w:val="es-ES_tradnl" w:eastAsia="es-CL"/>
              </w:rPr>
              <w:t>Vista panorámica de las instalaciones</w:t>
            </w:r>
            <w:r w:rsidR="0063340F">
              <w:rPr>
                <w:rFonts w:eastAsia="Times New Roman" w:cstheme="minorHAnsi"/>
                <w:sz w:val="20"/>
                <w:szCs w:val="20"/>
                <w:lang w:val="es-ES_tradnl" w:eastAsia="es-CL"/>
              </w:rPr>
              <w:t xml:space="preserve"> (banco</w:t>
            </w:r>
            <w:r w:rsidR="008355C4">
              <w:rPr>
                <w:rFonts w:eastAsia="Times New Roman" w:cstheme="minorHAnsi"/>
                <w:sz w:val="20"/>
                <w:szCs w:val="20"/>
                <w:lang w:val="es-ES_tradnl" w:eastAsia="es-CL"/>
              </w:rPr>
              <w:t>s</w:t>
            </w:r>
            <w:r w:rsidR="0063340F">
              <w:rPr>
                <w:rFonts w:eastAsia="Times New Roman" w:cstheme="minorHAnsi"/>
                <w:sz w:val="20"/>
                <w:szCs w:val="20"/>
                <w:lang w:val="es-ES_tradnl" w:eastAsia="es-CL"/>
              </w:rPr>
              <w:t xml:space="preserve"> </w:t>
            </w:r>
            <w:r w:rsidR="008355C4">
              <w:rPr>
                <w:rFonts w:eastAsia="Times New Roman" w:cstheme="minorHAnsi"/>
                <w:sz w:val="20"/>
                <w:szCs w:val="20"/>
                <w:lang w:val="es-ES_tradnl" w:eastAsia="es-CL"/>
              </w:rPr>
              <w:t>areneros</w:t>
            </w:r>
            <w:r w:rsidR="0063340F">
              <w:rPr>
                <w:rFonts w:eastAsia="Times New Roman" w:cstheme="minorHAnsi"/>
                <w:sz w:val="20"/>
                <w:szCs w:val="20"/>
                <w:lang w:val="es-ES_tradnl" w:eastAsia="es-CL"/>
              </w:rPr>
              <w:t>)</w:t>
            </w:r>
          </w:p>
        </w:tc>
        <w:tc>
          <w:tcPr>
            <w:tcW w:w="1801" w:type="pct"/>
            <w:vAlign w:val="center"/>
          </w:tcPr>
          <w:p w14:paraId="6F9380B1" w14:textId="023B7D0D" w:rsidR="004C1269" w:rsidRPr="0025129B" w:rsidRDefault="009E1991" w:rsidP="007D1975">
            <w:pPr>
              <w:rPr>
                <w:rFonts w:eastAsia="Times New Roman" w:cstheme="minorHAnsi"/>
                <w:sz w:val="20"/>
                <w:szCs w:val="20"/>
                <w:lang w:val="es-ES_tradnl" w:eastAsia="es-CL"/>
              </w:rPr>
            </w:pPr>
            <w:r>
              <w:rPr>
                <w:rFonts w:eastAsia="Times New Roman" w:cstheme="minorHAnsi"/>
                <w:sz w:val="20"/>
                <w:szCs w:val="20"/>
                <w:lang w:val="es-ES_tradnl" w:eastAsia="es-CL"/>
              </w:rPr>
              <w:t xml:space="preserve">Coordenada: N </w:t>
            </w:r>
            <w:r w:rsidR="007D1975">
              <w:rPr>
                <w:rFonts w:eastAsia="Times New Roman" w:cstheme="minorHAnsi"/>
                <w:sz w:val="20"/>
                <w:szCs w:val="20"/>
                <w:lang w:val="es-ES_tradnl" w:eastAsia="es-CL"/>
              </w:rPr>
              <w:t>362</w:t>
            </w:r>
            <w:r w:rsidR="00011214">
              <w:rPr>
                <w:rFonts w:eastAsia="Times New Roman" w:cstheme="minorHAnsi"/>
                <w:sz w:val="20"/>
                <w:szCs w:val="20"/>
                <w:lang w:val="es-ES_tradnl" w:eastAsia="es-CL"/>
              </w:rPr>
              <w:t>.</w:t>
            </w:r>
            <w:r w:rsidR="007D1975">
              <w:rPr>
                <w:rFonts w:eastAsia="Times New Roman" w:cstheme="minorHAnsi"/>
                <w:sz w:val="20"/>
                <w:szCs w:val="20"/>
                <w:lang w:val="es-ES_tradnl" w:eastAsia="es-CL"/>
              </w:rPr>
              <w:t>886</w:t>
            </w:r>
            <w:r w:rsidR="00011214">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 E </w:t>
            </w:r>
            <w:r w:rsidR="007D1975">
              <w:rPr>
                <w:rFonts w:eastAsia="Times New Roman" w:cstheme="minorHAnsi"/>
                <w:sz w:val="20"/>
                <w:szCs w:val="20"/>
                <w:lang w:val="es-ES_tradnl" w:eastAsia="es-CL"/>
              </w:rPr>
              <w:t>6</w:t>
            </w:r>
            <w:r>
              <w:rPr>
                <w:rFonts w:eastAsia="Times New Roman" w:cstheme="minorHAnsi"/>
                <w:sz w:val="20"/>
                <w:szCs w:val="20"/>
                <w:lang w:val="es-ES_tradnl" w:eastAsia="es-CL"/>
              </w:rPr>
              <w:t>.</w:t>
            </w:r>
            <w:r w:rsidR="007D1975">
              <w:rPr>
                <w:rFonts w:eastAsia="Times New Roman" w:cstheme="minorHAnsi"/>
                <w:sz w:val="20"/>
                <w:szCs w:val="20"/>
                <w:lang w:val="es-ES_tradnl" w:eastAsia="es-CL"/>
              </w:rPr>
              <w:t>282</w:t>
            </w:r>
            <w:r>
              <w:rPr>
                <w:rFonts w:eastAsia="Times New Roman" w:cstheme="minorHAnsi"/>
                <w:sz w:val="20"/>
                <w:szCs w:val="20"/>
                <w:lang w:val="es-ES_tradnl" w:eastAsia="es-CL"/>
              </w:rPr>
              <w:t>.</w:t>
            </w:r>
            <w:r w:rsidR="007D1975">
              <w:rPr>
                <w:rFonts w:eastAsia="Times New Roman" w:cstheme="minorHAnsi"/>
                <w:sz w:val="20"/>
                <w:szCs w:val="20"/>
                <w:lang w:val="es-ES_tradnl" w:eastAsia="es-CL"/>
              </w:rPr>
              <w:t>496</w:t>
            </w:r>
          </w:p>
        </w:tc>
      </w:tr>
      <w:tr w:rsidR="000D607C" w:rsidRPr="0025129B" w14:paraId="495342BB" w14:textId="77777777" w:rsidTr="004F31F3">
        <w:trPr>
          <w:trHeight w:val="551"/>
          <w:jc w:val="center"/>
        </w:trPr>
        <w:tc>
          <w:tcPr>
            <w:tcW w:w="709" w:type="pct"/>
            <w:noWrap/>
            <w:vAlign w:val="center"/>
          </w:tcPr>
          <w:p w14:paraId="54E9290B" w14:textId="7446C56C"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2490" w:type="pct"/>
            <w:vAlign w:val="center"/>
          </w:tcPr>
          <w:p w14:paraId="0FD86A4F" w14:textId="13D8ABB5" w:rsidR="000D607C" w:rsidRPr="0025129B" w:rsidRDefault="007D1975" w:rsidP="002140EB">
            <w:pPr>
              <w:rPr>
                <w:rFonts w:eastAsia="Times New Roman" w:cstheme="minorHAnsi"/>
                <w:sz w:val="20"/>
                <w:szCs w:val="20"/>
                <w:lang w:val="es-ES_tradnl" w:eastAsia="es-CL"/>
              </w:rPr>
            </w:pPr>
            <w:r>
              <w:rPr>
                <w:rFonts w:eastAsia="Times New Roman" w:cstheme="minorHAnsi"/>
                <w:sz w:val="20"/>
                <w:szCs w:val="20"/>
                <w:lang w:val="es-ES_tradnl" w:eastAsia="es-CL"/>
              </w:rPr>
              <w:t>Aguas arriba de la instalación</w:t>
            </w:r>
            <w:r w:rsidR="0063340F">
              <w:rPr>
                <w:rFonts w:eastAsia="Times New Roman" w:cstheme="minorHAnsi"/>
                <w:sz w:val="20"/>
                <w:szCs w:val="20"/>
                <w:lang w:val="es-ES_tradnl" w:eastAsia="es-CL"/>
              </w:rPr>
              <w:t xml:space="preserve"> (Puentes San Carlos)</w:t>
            </w:r>
          </w:p>
        </w:tc>
        <w:tc>
          <w:tcPr>
            <w:tcW w:w="1801" w:type="pct"/>
            <w:vAlign w:val="center"/>
          </w:tcPr>
          <w:p w14:paraId="64EBE8EA" w14:textId="1D8BD098" w:rsidR="004C1269" w:rsidRPr="0025129B" w:rsidRDefault="00DD2602" w:rsidP="007D1975">
            <w:pPr>
              <w:rPr>
                <w:rFonts w:eastAsia="Times New Roman" w:cstheme="minorHAnsi"/>
                <w:sz w:val="20"/>
                <w:szCs w:val="20"/>
                <w:lang w:val="es-ES_tradnl" w:eastAsia="es-CL"/>
              </w:rPr>
            </w:pPr>
            <w:r>
              <w:rPr>
                <w:rFonts w:eastAsia="Times New Roman" w:cstheme="minorHAnsi"/>
                <w:sz w:val="20"/>
                <w:szCs w:val="20"/>
                <w:lang w:val="es-ES_tradnl" w:eastAsia="es-CL"/>
              </w:rPr>
              <w:t>Coorde</w:t>
            </w:r>
            <w:r w:rsidR="009E1991">
              <w:rPr>
                <w:rFonts w:eastAsia="Times New Roman" w:cstheme="minorHAnsi"/>
                <w:sz w:val="20"/>
                <w:szCs w:val="20"/>
                <w:lang w:val="es-ES_tradnl" w:eastAsia="es-CL"/>
              </w:rPr>
              <w:t>nada: N 3</w:t>
            </w:r>
            <w:r w:rsidR="007D1975">
              <w:rPr>
                <w:rFonts w:eastAsia="Times New Roman" w:cstheme="minorHAnsi"/>
                <w:sz w:val="20"/>
                <w:szCs w:val="20"/>
                <w:lang w:val="es-ES_tradnl" w:eastAsia="es-CL"/>
              </w:rPr>
              <w:t>63</w:t>
            </w:r>
            <w:r w:rsidR="009E1991">
              <w:rPr>
                <w:rFonts w:eastAsia="Times New Roman" w:cstheme="minorHAnsi"/>
                <w:sz w:val="20"/>
                <w:szCs w:val="20"/>
                <w:lang w:val="es-ES_tradnl" w:eastAsia="es-CL"/>
              </w:rPr>
              <w:t>.</w:t>
            </w:r>
            <w:r w:rsidR="007D1975">
              <w:rPr>
                <w:rFonts w:eastAsia="Times New Roman" w:cstheme="minorHAnsi"/>
                <w:sz w:val="20"/>
                <w:szCs w:val="20"/>
                <w:lang w:val="es-ES_tradnl" w:eastAsia="es-CL"/>
              </w:rPr>
              <w:t>296</w:t>
            </w:r>
            <w:r w:rsidR="00011214">
              <w:rPr>
                <w:rFonts w:eastAsia="Times New Roman" w:cstheme="minorHAnsi"/>
                <w:sz w:val="20"/>
                <w:szCs w:val="20"/>
                <w:lang w:val="es-ES_tradnl" w:eastAsia="es-CL"/>
              </w:rPr>
              <w:t xml:space="preserve"> </w:t>
            </w:r>
            <w:r w:rsidR="009E1991">
              <w:rPr>
                <w:rFonts w:eastAsia="Times New Roman" w:cstheme="minorHAnsi"/>
                <w:sz w:val="20"/>
                <w:szCs w:val="20"/>
                <w:lang w:val="es-ES_tradnl" w:eastAsia="es-CL"/>
              </w:rPr>
              <w:t>; E 6.</w:t>
            </w:r>
            <w:r w:rsidR="007D1975">
              <w:rPr>
                <w:rFonts w:eastAsia="Times New Roman" w:cstheme="minorHAnsi"/>
                <w:sz w:val="20"/>
                <w:szCs w:val="20"/>
                <w:lang w:val="es-ES_tradnl" w:eastAsia="es-CL"/>
              </w:rPr>
              <w:t>282</w:t>
            </w:r>
            <w:r w:rsidR="00011214">
              <w:rPr>
                <w:rFonts w:eastAsia="Times New Roman" w:cstheme="minorHAnsi"/>
                <w:sz w:val="20"/>
                <w:szCs w:val="20"/>
                <w:lang w:val="es-ES_tradnl" w:eastAsia="es-CL"/>
              </w:rPr>
              <w:t>.</w:t>
            </w:r>
            <w:r w:rsidR="007D1975">
              <w:rPr>
                <w:rFonts w:eastAsia="Times New Roman" w:cstheme="minorHAnsi"/>
                <w:sz w:val="20"/>
                <w:szCs w:val="20"/>
                <w:lang w:val="es-ES_tradnl" w:eastAsia="es-CL"/>
              </w:rPr>
              <w:t>139</w:t>
            </w:r>
          </w:p>
        </w:tc>
      </w:tr>
      <w:tr w:rsidR="000D607C" w:rsidRPr="0025129B" w14:paraId="75E6CC10" w14:textId="77777777" w:rsidTr="004F31F3">
        <w:trPr>
          <w:trHeight w:val="322"/>
          <w:jc w:val="center"/>
        </w:trPr>
        <w:tc>
          <w:tcPr>
            <w:tcW w:w="709" w:type="pct"/>
            <w:noWrap/>
            <w:vAlign w:val="center"/>
          </w:tcPr>
          <w:p w14:paraId="1A33E517" w14:textId="5A10C29C"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2490" w:type="pct"/>
            <w:vAlign w:val="center"/>
          </w:tcPr>
          <w:p w14:paraId="53E85F13" w14:textId="07589CDA" w:rsidR="000D607C" w:rsidRPr="0025129B" w:rsidRDefault="007D1975" w:rsidP="0001020A">
            <w:pPr>
              <w:rPr>
                <w:rFonts w:eastAsia="Times New Roman" w:cstheme="minorHAnsi"/>
                <w:sz w:val="20"/>
                <w:szCs w:val="20"/>
                <w:lang w:val="es-ES_tradnl" w:eastAsia="es-CL"/>
              </w:rPr>
            </w:pPr>
            <w:r>
              <w:rPr>
                <w:rFonts w:eastAsia="Times New Roman" w:cstheme="minorHAnsi"/>
                <w:sz w:val="20"/>
                <w:szCs w:val="20"/>
                <w:lang w:val="es-ES_tradnl" w:eastAsia="es-CL"/>
              </w:rPr>
              <w:t>Vista panorámica de las instalaciones</w:t>
            </w:r>
          </w:p>
        </w:tc>
        <w:tc>
          <w:tcPr>
            <w:tcW w:w="1801" w:type="pct"/>
            <w:vAlign w:val="center"/>
          </w:tcPr>
          <w:p w14:paraId="13887B17" w14:textId="1CB6BD15" w:rsidR="00CD74BE" w:rsidRPr="0025129B" w:rsidRDefault="009E1991" w:rsidP="007D1975">
            <w:pPr>
              <w:rPr>
                <w:rFonts w:eastAsia="Times New Roman" w:cstheme="minorHAnsi"/>
                <w:sz w:val="20"/>
                <w:szCs w:val="20"/>
                <w:lang w:val="es-ES_tradnl" w:eastAsia="es-CL"/>
              </w:rPr>
            </w:pPr>
            <w:r>
              <w:rPr>
                <w:rFonts w:eastAsia="Times New Roman" w:cstheme="minorHAnsi"/>
                <w:sz w:val="20"/>
                <w:szCs w:val="20"/>
                <w:lang w:val="es-ES_tradnl" w:eastAsia="es-CL"/>
              </w:rPr>
              <w:t>Coordenada: N 3</w:t>
            </w:r>
            <w:r w:rsidR="007D1975">
              <w:rPr>
                <w:rFonts w:eastAsia="Times New Roman" w:cstheme="minorHAnsi"/>
                <w:sz w:val="20"/>
                <w:szCs w:val="20"/>
                <w:lang w:val="es-ES_tradnl" w:eastAsia="es-CL"/>
              </w:rPr>
              <w:t>62</w:t>
            </w:r>
            <w:r w:rsidR="00011214">
              <w:rPr>
                <w:rFonts w:eastAsia="Times New Roman" w:cstheme="minorHAnsi"/>
                <w:sz w:val="20"/>
                <w:szCs w:val="20"/>
                <w:lang w:val="es-ES_tradnl" w:eastAsia="es-CL"/>
              </w:rPr>
              <w:t>.</w:t>
            </w:r>
            <w:r w:rsidR="007D1975">
              <w:rPr>
                <w:rFonts w:eastAsia="Times New Roman" w:cstheme="minorHAnsi"/>
                <w:sz w:val="20"/>
                <w:szCs w:val="20"/>
                <w:lang w:val="es-ES_tradnl" w:eastAsia="es-CL"/>
              </w:rPr>
              <w:t>644</w:t>
            </w:r>
            <w:r w:rsidR="00011214">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 </w:t>
            </w:r>
            <w:r w:rsidR="00F45F15">
              <w:rPr>
                <w:rFonts w:eastAsia="Times New Roman" w:cstheme="minorHAnsi"/>
                <w:sz w:val="20"/>
                <w:szCs w:val="20"/>
                <w:lang w:val="es-ES_tradnl" w:eastAsia="es-CL"/>
              </w:rPr>
              <w:t>E 6.</w:t>
            </w:r>
            <w:r w:rsidR="007D1975">
              <w:rPr>
                <w:rFonts w:eastAsia="Times New Roman" w:cstheme="minorHAnsi"/>
                <w:sz w:val="20"/>
                <w:szCs w:val="20"/>
                <w:lang w:val="es-ES_tradnl" w:eastAsia="es-CL"/>
              </w:rPr>
              <w:t>282</w:t>
            </w:r>
            <w:r w:rsidR="00F45F15">
              <w:rPr>
                <w:rFonts w:eastAsia="Times New Roman" w:cstheme="minorHAnsi"/>
                <w:sz w:val="20"/>
                <w:szCs w:val="20"/>
                <w:lang w:val="es-ES_tradnl" w:eastAsia="es-CL"/>
              </w:rPr>
              <w:t>.</w:t>
            </w:r>
            <w:r w:rsidR="007D1975">
              <w:rPr>
                <w:rFonts w:eastAsia="Times New Roman" w:cstheme="minorHAnsi"/>
                <w:sz w:val="20"/>
                <w:szCs w:val="20"/>
                <w:lang w:val="es-ES_tradnl" w:eastAsia="es-CL"/>
              </w:rPr>
              <w:t>369</w:t>
            </w:r>
          </w:p>
        </w:tc>
      </w:tr>
      <w:tr w:rsidR="007D1975" w:rsidRPr="0025129B" w14:paraId="31D17580" w14:textId="77777777" w:rsidTr="004F31F3">
        <w:trPr>
          <w:trHeight w:val="412"/>
          <w:jc w:val="center"/>
        </w:trPr>
        <w:tc>
          <w:tcPr>
            <w:tcW w:w="709" w:type="pct"/>
            <w:noWrap/>
            <w:vAlign w:val="center"/>
          </w:tcPr>
          <w:p w14:paraId="73109C5B" w14:textId="4B958824" w:rsidR="007D1975" w:rsidRDefault="007D197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2490" w:type="pct"/>
            <w:vAlign w:val="center"/>
          </w:tcPr>
          <w:p w14:paraId="5F4B42D2" w14:textId="019E69CC" w:rsidR="007D1975" w:rsidRDefault="007D1975" w:rsidP="0001020A">
            <w:pPr>
              <w:rPr>
                <w:rFonts w:eastAsia="Times New Roman" w:cstheme="minorHAnsi"/>
                <w:sz w:val="20"/>
                <w:szCs w:val="20"/>
                <w:lang w:val="es-ES_tradnl" w:eastAsia="es-CL"/>
              </w:rPr>
            </w:pPr>
            <w:r>
              <w:rPr>
                <w:rFonts w:eastAsia="Times New Roman" w:cstheme="minorHAnsi"/>
                <w:sz w:val="20"/>
                <w:szCs w:val="20"/>
                <w:lang w:val="es-ES_tradnl" w:eastAsia="es-CL"/>
              </w:rPr>
              <w:t>Aguas abajo de la instalación</w:t>
            </w:r>
          </w:p>
        </w:tc>
        <w:tc>
          <w:tcPr>
            <w:tcW w:w="1801" w:type="pct"/>
            <w:vAlign w:val="center"/>
          </w:tcPr>
          <w:p w14:paraId="654F648E" w14:textId="720EEF22" w:rsidR="007D1975" w:rsidRDefault="007D1975" w:rsidP="007D1975">
            <w:pPr>
              <w:rPr>
                <w:rFonts w:eastAsia="Times New Roman" w:cstheme="minorHAnsi"/>
                <w:sz w:val="20"/>
                <w:szCs w:val="20"/>
                <w:lang w:val="es-ES_tradnl" w:eastAsia="es-CL"/>
              </w:rPr>
            </w:pPr>
            <w:r>
              <w:rPr>
                <w:rFonts w:eastAsia="Times New Roman" w:cstheme="minorHAnsi"/>
                <w:sz w:val="20"/>
                <w:szCs w:val="20"/>
                <w:lang w:val="es-ES_tradnl" w:eastAsia="es-CL"/>
              </w:rPr>
              <w:t>Coordenada: N 362.176 ; E 6.281.903</w:t>
            </w:r>
          </w:p>
        </w:tc>
      </w:tr>
    </w:tbl>
    <w:p w14:paraId="5FA703E8" w14:textId="77777777" w:rsidR="00E73ECE" w:rsidRPr="0025129B" w:rsidRDefault="00E73ECE" w:rsidP="00EB456D">
      <w:pPr>
        <w:pStyle w:val="Ttulo3"/>
        <w:numPr>
          <w:ilvl w:val="0"/>
          <w:numId w:val="0"/>
        </w:numPr>
        <w:sectPr w:rsidR="00E73ECE" w:rsidRPr="0025129B" w:rsidSect="00E349AF">
          <w:pgSz w:w="12240" w:h="15840"/>
          <w:pgMar w:top="1134" w:right="1134" w:bottom="1134" w:left="1134" w:header="709" w:footer="709" w:gutter="0"/>
          <w:cols w:space="708"/>
          <w:docGrid w:linePitch="360"/>
        </w:sectPr>
      </w:pPr>
      <w:bookmarkStart w:id="113" w:name="_Toc352840391"/>
      <w:bookmarkStart w:id="114" w:name="_Toc352841451"/>
    </w:p>
    <w:p w14:paraId="254DBF50" w14:textId="77777777" w:rsidR="004E583C" w:rsidRDefault="004E583C" w:rsidP="00C958D0">
      <w:pPr>
        <w:pStyle w:val="Ttulo1"/>
      </w:pPr>
      <w:bookmarkStart w:id="115" w:name="_Toc352840394"/>
      <w:bookmarkStart w:id="116" w:name="_Toc352841454"/>
      <w:bookmarkStart w:id="117" w:name="_Toc450309753"/>
      <w:bookmarkEnd w:id="113"/>
      <w:bookmarkEnd w:id="114"/>
      <w:r w:rsidRPr="0025129B">
        <w:t>H</w:t>
      </w:r>
      <w:r w:rsidR="0024720C" w:rsidRPr="0025129B">
        <w:t>ECHOS CONSTATADOS</w:t>
      </w:r>
      <w:r w:rsidRPr="0025129B">
        <w:t>.</w:t>
      </w:r>
      <w:bookmarkEnd w:id="115"/>
      <w:bookmarkEnd w:id="116"/>
      <w:bookmarkEnd w:id="117"/>
    </w:p>
    <w:p w14:paraId="5B03E601" w14:textId="729503E1" w:rsidR="00AD00CA" w:rsidRDefault="00AD00CA" w:rsidP="00AD00CA">
      <w:pPr>
        <w:pStyle w:val="Ttulo2"/>
        <w:numPr>
          <w:ilvl w:val="1"/>
          <w:numId w:val="32"/>
        </w:numPr>
      </w:pPr>
      <w:r>
        <w:t>Ruidos</w:t>
      </w:r>
    </w:p>
    <w:p w14:paraId="2868E41D" w14:textId="77777777" w:rsidR="00AD00CA" w:rsidRPr="00AD00CA" w:rsidRDefault="00AD00CA" w:rsidP="00AD00CA"/>
    <w:tbl>
      <w:tblPr>
        <w:tblStyle w:val="Tablaconcuadrcula"/>
        <w:tblW w:w="5000" w:type="pct"/>
        <w:tblLook w:val="04A0" w:firstRow="1" w:lastRow="0" w:firstColumn="1" w:lastColumn="0" w:noHBand="0" w:noVBand="1"/>
      </w:tblPr>
      <w:tblGrid>
        <w:gridCol w:w="3768"/>
        <w:gridCol w:w="9794"/>
      </w:tblGrid>
      <w:tr w:rsidR="00AD00CA" w:rsidRPr="00251E4B" w14:paraId="1CA5F6C7" w14:textId="77777777" w:rsidTr="008B3C42">
        <w:trPr>
          <w:trHeight w:val="142"/>
        </w:trPr>
        <w:tc>
          <w:tcPr>
            <w:tcW w:w="1389" w:type="pct"/>
          </w:tcPr>
          <w:p w14:paraId="7804DCBF" w14:textId="094C6513" w:rsidR="00AD00CA" w:rsidRPr="00251E4B" w:rsidRDefault="00AD00CA" w:rsidP="008B3C42">
            <w:r w:rsidRPr="00251E4B">
              <w:rPr>
                <w:rFonts w:eastAsia="Times New Roman"/>
                <w:b/>
                <w:bCs/>
                <w:color w:val="000000"/>
                <w:lang w:eastAsia="es-CL"/>
              </w:rPr>
              <w:t>Número de hecho constatado</w:t>
            </w:r>
            <w:r w:rsidRPr="00251E4B">
              <w:rPr>
                <w:rFonts w:eastAsia="Times New Roman"/>
                <w:color w:val="000000"/>
                <w:lang w:eastAsia="es-CL"/>
              </w:rPr>
              <w:t xml:space="preserve">: </w:t>
            </w:r>
            <w:r w:rsidR="00B074EB">
              <w:t>1</w:t>
            </w:r>
          </w:p>
        </w:tc>
        <w:tc>
          <w:tcPr>
            <w:tcW w:w="3611" w:type="pct"/>
          </w:tcPr>
          <w:p w14:paraId="6D958897" w14:textId="041F7D62" w:rsidR="00AD00CA" w:rsidRPr="00251E4B" w:rsidRDefault="00AD00CA" w:rsidP="008B3C42">
            <w:r w:rsidRPr="00251E4B">
              <w:rPr>
                <w:rFonts w:eastAsia="Times New Roman"/>
                <w:b/>
                <w:bCs/>
                <w:color w:val="000000"/>
                <w:lang w:eastAsia="es-CL"/>
              </w:rPr>
              <w:t>Estación N°</w:t>
            </w:r>
            <w:r w:rsidR="0063340F">
              <w:rPr>
                <w:rFonts w:eastAsia="Times New Roman"/>
                <w:color w:val="000000"/>
                <w:lang w:eastAsia="es-CL"/>
              </w:rPr>
              <w:t xml:space="preserve"> 1 y 3</w:t>
            </w:r>
          </w:p>
        </w:tc>
      </w:tr>
      <w:tr w:rsidR="004976E9" w:rsidRPr="00251E4B" w14:paraId="7713A1FB" w14:textId="77777777" w:rsidTr="008B3C42">
        <w:trPr>
          <w:trHeight w:val="319"/>
        </w:trPr>
        <w:tc>
          <w:tcPr>
            <w:tcW w:w="5000" w:type="pct"/>
            <w:gridSpan w:val="2"/>
            <w:tcBorders>
              <w:bottom w:val="single" w:sz="4" w:space="0" w:color="auto"/>
            </w:tcBorders>
          </w:tcPr>
          <w:p w14:paraId="1D46EDB5" w14:textId="31F81665" w:rsidR="004976E9" w:rsidRDefault="004976E9" w:rsidP="004976E9">
            <w:pPr>
              <w:rPr>
                <w:iCs/>
              </w:rPr>
            </w:pPr>
            <w:r>
              <w:rPr>
                <w:b/>
              </w:rPr>
              <w:t xml:space="preserve">Documentación revisada: </w:t>
            </w:r>
            <w:r>
              <w:rPr>
                <w:rFonts w:eastAsia="Times New Roman"/>
                <w:bCs/>
                <w:color w:val="000000"/>
                <w:lang w:eastAsia="es-CL"/>
              </w:rPr>
              <w:t>La empresa</w:t>
            </w:r>
            <w:r w:rsidRPr="00A340E5">
              <w:rPr>
                <w:rFonts w:eastAsia="Times New Roman"/>
                <w:bCs/>
                <w:color w:val="000000"/>
                <w:lang w:eastAsia="es-CL"/>
              </w:rPr>
              <w:t xml:space="preserve"> ingresó el 6 de junio de 2016, a la Oficina de Partes de la Superintendencia del Medio Ambiente, </w:t>
            </w:r>
            <w:r>
              <w:rPr>
                <w:rFonts w:eastAsia="Times New Roman"/>
                <w:bCs/>
                <w:color w:val="000000"/>
                <w:lang w:eastAsia="es-CL"/>
              </w:rPr>
              <w:t xml:space="preserve">el informe de medición de ruido </w:t>
            </w:r>
            <w:r>
              <w:t xml:space="preserve">realizado por la empresa Estudio rural, </w:t>
            </w:r>
            <w:r w:rsidRPr="00710DB4">
              <w:t>Proyectos Sonoros</w:t>
            </w:r>
            <w:r w:rsidRPr="00710DB4">
              <w:rPr>
                <w:rFonts w:eastAsia="Times New Roman"/>
                <w:bCs/>
                <w:color w:val="000000"/>
                <w:lang w:eastAsia="es-CL"/>
              </w:rPr>
              <w:t xml:space="preserve"> </w:t>
            </w:r>
            <w:r w:rsidR="00710DB4" w:rsidRPr="00710DB4">
              <w:rPr>
                <w:iCs/>
              </w:rPr>
              <w:t>(Anexo 5</w:t>
            </w:r>
            <w:r w:rsidRPr="00710DB4">
              <w:rPr>
                <w:iCs/>
              </w:rPr>
              <w:t>).</w:t>
            </w:r>
          </w:p>
          <w:p w14:paraId="0236CF31" w14:textId="77777777" w:rsidR="00986B3D" w:rsidRDefault="004976E9" w:rsidP="00710DB4">
            <w:pPr>
              <w:ind w:left="708" w:hanging="708"/>
              <w:rPr>
                <w:rFonts w:eastAsia="Times New Roman"/>
                <w:bCs/>
                <w:color w:val="000000"/>
                <w:lang w:eastAsia="es-CL"/>
              </w:rPr>
            </w:pPr>
            <w:r>
              <w:rPr>
                <w:iCs/>
              </w:rPr>
              <w:t xml:space="preserve">El denunciante </w:t>
            </w:r>
            <w:r w:rsidRPr="00A340E5">
              <w:rPr>
                <w:rFonts w:eastAsia="Times New Roman"/>
                <w:bCs/>
                <w:color w:val="000000"/>
                <w:lang w:eastAsia="es-CL"/>
              </w:rPr>
              <w:t xml:space="preserve">ingresó el </w:t>
            </w:r>
            <w:r>
              <w:rPr>
                <w:rFonts w:eastAsia="Times New Roman"/>
                <w:bCs/>
                <w:color w:val="000000"/>
                <w:lang w:eastAsia="es-CL"/>
              </w:rPr>
              <w:t>27 de octubre de 2015, acompañando a su denuncia ingresada</w:t>
            </w:r>
            <w:r w:rsidRPr="00A340E5">
              <w:rPr>
                <w:rFonts w:eastAsia="Times New Roman"/>
                <w:bCs/>
                <w:color w:val="000000"/>
                <w:lang w:eastAsia="es-CL"/>
              </w:rPr>
              <w:t xml:space="preserve"> a la Oficina de Partes de la Superintendencia del Medio Ambiente, </w:t>
            </w:r>
            <w:r w:rsidR="00B074EB">
              <w:rPr>
                <w:rFonts w:eastAsia="Times New Roman"/>
                <w:bCs/>
                <w:color w:val="000000"/>
                <w:lang w:eastAsia="es-CL"/>
              </w:rPr>
              <w:t>el informe</w:t>
            </w:r>
          </w:p>
          <w:p w14:paraId="4E24FDCE" w14:textId="0BB74493" w:rsidR="004976E9" w:rsidRDefault="004976E9" w:rsidP="00DA365D">
            <w:pPr>
              <w:rPr>
                <w:iCs/>
              </w:rPr>
            </w:pPr>
            <w:r>
              <w:rPr>
                <w:rFonts w:eastAsia="Times New Roman"/>
                <w:bCs/>
                <w:color w:val="000000"/>
                <w:lang w:eastAsia="es-CL"/>
              </w:rPr>
              <w:t xml:space="preserve">de medición de ruido </w:t>
            </w:r>
            <w:r>
              <w:t xml:space="preserve">realizado por la empresa </w:t>
            </w:r>
            <w:r w:rsidRPr="002D1889">
              <w:t xml:space="preserve">Harro Ingeniería &amp; Consultores </w:t>
            </w:r>
            <w:r w:rsidRPr="00710DB4">
              <w:t>Ltda.</w:t>
            </w:r>
            <w:r w:rsidRPr="00710DB4">
              <w:rPr>
                <w:rFonts w:eastAsia="Times New Roman"/>
                <w:bCs/>
                <w:color w:val="000000"/>
                <w:lang w:eastAsia="es-CL"/>
              </w:rPr>
              <w:t xml:space="preserve"> </w:t>
            </w:r>
            <w:r w:rsidR="00710DB4" w:rsidRPr="00710DB4">
              <w:rPr>
                <w:iCs/>
              </w:rPr>
              <w:t>(Anexo 1</w:t>
            </w:r>
            <w:r w:rsidRPr="00710DB4">
              <w:rPr>
                <w:iCs/>
              </w:rPr>
              <w:t>).</w:t>
            </w:r>
          </w:p>
          <w:p w14:paraId="27F4D81D" w14:textId="2FFDE0F1" w:rsidR="004976E9" w:rsidRPr="003C742A" w:rsidRDefault="003C742A" w:rsidP="004B5217">
            <w:r>
              <w:t xml:space="preserve">El SAG </w:t>
            </w:r>
            <w:r w:rsidR="004B5217">
              <w:t xml:space="preserve">remitió </w:t>
            </w:r>
            <w:r>
              <w:t>el ORD. N° 2531/2015, de fecha 23 de noviembre de 2015</w:t>
            </w:r>
            <w:r w:rsidR="004B5217">
              <w:t>,</w:t>
            </w:r>
            <w:r>
              <w:t xml:space="preserve"> con descripción de actividad de fiscalización desarrollada </w:t>
            </w:r>
            <w:r w:rsidR="004B5217">
              <w:t xml:space="preserve">por </w:t>
            </w:r>
            <w:r>
              <w:t>la denuncia de Felipe Labbé</w:t>
            </w:r>
            <w:r w:rsidR="00986B3D">
              <w:t>,</w:t>
            </w:r>
            <w:r>
              <w:t xml:space="preserve"> recepcionada el 27 de octubre de 2015.</w:t>
            </w:r>
          </w:p>
        </w:tc>
      </w:tr>
      <w:tr w:rsidR="00AD00CA" w:rsidRPr="00251E4B" w14:paraId="4E146E17" w14:textId="77777777" w:rsidTr="008B3C42">
        <w:trPr>
          <w:trHeight w:val="319"/>
        </w:trPr>
        <w:tc>
          <w:tcPr>
            <w:tcW w:w="5000" w:type="pct"/>
            <w:gridSpan w:val="2"/>
            <w:tcBorders>
              <w:bottom w:val="single" w:sz="4" w:space="0" w:color="auto"/>
            </w:tcBorders>
          </w:tcPr>
          <w:p w14:paraId="25F8F5C1" w14:textId="41BD2DC5" w:rsidR="00AD00CA" w:rsidRPr="00AB6B16" w:rsidRDefault="00AD00CA" w:rsidP="008B3C42">
            <w:pPr>
              <w:rPr>
                <w:b/>
              </w:rPr>
            </w:pPr>
            <w:r w:rsidRPr="00AB6B16">
              <w:rPr>
                <w:b/>
              </w:rPr>
              <w:t>Exigencia:</w:t>
            </w:r>
          </w:p>
          <w:p w14:paraId="5AF8AF33" w14:textId="2A5EB699" w:rsidR="00AD00CA" w:rsidRDefault="00AD00CA" w:rsidP="008B3C42">
            <w:pPr>
              <w:rPr>
                <w:b/>
              </w:rPr>
            </w:pPr>
            <w:r>
              <w:rPr>
                <w:b/>
              </w:rPr>
              <w:t>D.S. 38/2011, Establece Norma de Emisión de ruidos generados por fuentes que indica, elaborada a partir de la revisión del Decreto Supremo N° 146, de 1997, MINGRESPRES.</w:t>
            </w:r>
          </w:p>
          <w:p w14:paraId="4C9FE4CF" w14:textId="24425D7A" w:rsidR="00AD00CA" w:rsidRPr="00AD00CA" w:rsidRDefault="00AD00CA" w:rsidP="00AD00CA">
            <w:pPr>
              <w:rPr>
                <w:b/>
              </w:rPr>
            </w:pPr>
            <w:r>
              <w:rPr>
                <w:b/>
              </w:rPr>
              <w:t>IV Niveles máxim</w:t>
            </w:r>
            <w:r w:rsidRPr="00AD00CA">
              <w:rPr>
                <w:b/>
              </w:rPr>
              <w:t>os permisibles de presión sonora corregidos</w:t>
            </w:r>
          </w:p>
          <w:p w14:paraId="0E8FE7D2" w14:textId="0045CB0A" w:rsidR="00AD00CA" w:rsidRDefault="00AD00CA" w:rsidP="00AD00CA">
            <w:r>
              <w:t xml:space="preserve">Artículo 7 </w:t>
            </w:r>
            <w:r w:rsidRPr="00AD00CA">
              <w:t>- Los niveles de presión sonora corregidos que se</w:t>
            </w:r>
            <w:r>
              <w:t xml:space="preserve"> </w:t>
            </w:r>
            <w:r w:rsidRPr="00AD00CA">
              <w:t>obtengan de la emisión de una fuente emis</w:t>
            </w:r>
            <w:r w:rsidR="008A0A68">
              <w:t>ora de ruido</w:t>
            </w:r>
            <w:r w:rsidRPr="00AD00CA">
              <w:t>, medidos en</w:t>
            </w:r>
            <w:r>
              <w:t xml:space="preserve"> </w:t>
            </w:r>
            <w:r w:rsidRPr="00AD00CA">
              <w:t>el lugar donde se encuentre el receptor, no podrán exceder los</w:t>
            </w:r>
            <w:r>
              <w:t xml:space="preserve"> </w:t>
            </w:r>
            <w:r w:rsidRPr="00AD00CA">
              <w:t>valores de la Tabla N° 1:</w:t>
            </w:r>
          </w:p>
          <w:p w14:paraId="108AF110" w14:textId="77777777" w:rsidR="008A0A68" w:rsidRDefault="008A0A68" w:rsidP="00AD00CA"/>
          <w:tbl>
            <w:tblPr>
              <w:tblStyle w:val="Tablaconcuadrcula"/>
              <w:tblW w:w="0" w:type="auto"/>
              <w:jc w:val="center"/>
              <w:tblLook w:val="04A0" w:firstRow="1" w:lastRow="0" w:firstColumn="1" w:lastColumn="0" w:noHBand="0" w:noVBand="1"/>
            </w:tblPr>
            <w:tblGrid>
              <w:gridCol w:w="1566"/>
              <w:gridCol w:w="2794"/>
              <w:gridCol w:w="2794"/>
            </w:tblGrid>
            <w:tr w:rsidR="003A5434" w14:paraId="548301F6" w14:textId="77777777" w:rsidTr="003A5434">
              <w:trPr>
                <w:jc w:val="center"/>
              </w:trPr>
              <w:tc>
                <w:tcPr>
                  <w:tcW w:w="0" w:type="auto"/>
                  <w:gridSpan w:val="3"/>
                </w:tcPr>
                <w:p w14:paraId="51AC27E3" w14:textId="7FE4AEFC" w:rsidR="003A5434" w:rsidRDefault="003A5434" w:rsidP="003A5434">
                  <w:pPr>
                    <w:jc w:val="center"/>
                  </w:pPr>
                  <w:r>
                    <w:t>Tabla N° 1 Niveles Máximos permisibles de Presión sonora Corregidos (Npc) en dB (A)</w:t>
                  </w:r>
                </w:p>
              </w:tc>
            </w:tr>
            <w:tr w:rsidR="003A5434" w14:paraId="6F3AD737" w14:textId="77777777" w:rsidTr="003A5434">
              <w:trPr>
                <w:jc w:val="center"/>
              </w:trPr>
              <w:tc>
                <w:tcPr>
                  <w:tcW w:w="0" w:type="auto"/>
                </w:tcPr>
                <w:p w14:paraId="40EF13AF" w14:textId="77777777" w:rsidR="003A5434" w:rsidRDefault="003A5434" w:rsidP="003A5434">
                  <w:pPr>
                    <w:jc w:val="center"/>
                  </w:pPr>
                </w:p>
              </w:tc>
              <w:tc>
                <w:tcPr>
                  <w:tcW w:w="0" w:type="auto"/>
                </w:tcPr>
                <w:p w14:paraId="2ED2E7D5" w14:textId="2AFCDC6D" w:rsidR="003A5434" w:rsidRDefault="003A5434" w:rsidP="003A5434">
                  <w:pPr>
                    <w:jc w:val="center"/>
                  </w:pPr>
                  <w:r>
                    <w:t>De 7 a 21 horas</w:t>
                  </w:r>
                </w:p>
              </w:tc>
              <w:tc>
                <w:tcPr>
                  <w:tcW w:w="0" w:type="auto"/>
                </w:tcPr>
                <w:p w14:paraId="6C14A640" w14:textId="195319C9" w:rsidR="003A5434" w:rsidRDefault="003A5434" w:rsidP="003A5434">
                  <w:pPr>
                    <w:jc w:val="center"/>
                  </w:pPr>
                  <w:r>
                    <w:t>De 21 a 7 horas</w:t>
                  </w:r>
                </w:p>
              </w:tc>
            </w:tr>
            <w:tr w:rsidR="003A5434" w14:paraId="706E3062" w14:textId="77777777" w:rsidTr="003A5434">
              <w:trPr>
                <w:jc w:val="center"/>
              </w:trPr>
              <w:tc>
                <w:tcPr>
                  <w:tcW w:w="0" w:type="auto"/>
                </w:tcPr>
                <w:p w14:paraId="3F5F3D76" w14:textId="09A6AE9E" w:rsidR="003A5434" w:rsidRDefault="003A5434" w:rsidP="003A5434">
                  <w:pPr>
                    <w:jc w:val="center"/>
                  </w:pPr>
                  <w:r>
                    <w:t>Zona I</w:t>
                  </w:r>
                </w:p>
              </w:tc>
              <w:tc>
                <w:tcPr>
                  <w:tcW w:w="0" w:type="auto"/>
                </w:tcPr>
                <w:p w14:paraId="43C5A1AC" w14:textId="0319EB38" w:rsidR="003A5434" w:rsidRDefault="003A5434" w:rsidP="003A5434">
                  <w:pPr>
                    <w:jc w:val="center"/>
                  </w:pPr>
                  <w:r>
                    <w:t>55</w:t>
                  </w:r>
                </w:p>
              </w:tc>
              <w:tc>
                <w:tcPr>
                  <w:tcW w:w="0" w:type="auto"/>
                </w:tcPr>
                <w:p w14:paraId="0FD81A1B" w14:textId="34E10783" w:rsidR="003A5434" w:rsidRDefault="003A5434" w:rsidP="003A5434">
                  <w:pPr>
                    <w:jc w:val="center"/>
                  </w:pPr>
                  <w:r>
                    <w:t>45</w:t>
                  </w:r>
                </w:p>
              </w:tc>
            </w:tr>
            <w:tr w:rsidR="003A5434" w14:paraId="72C1A5CC" w14:textId="77777777" w:rsidTr="003A5434">
              <w:trPr>
                <w:jc w:val="center"/>
              </w:trPr>
              <w:tc>
                <w:tcPr>
                  <w:tcW w:w="0" w:type="auto"/>
                </w:tcPr>
                <w:p w14:paraId="4E4310BE" w14:textId="5A85A1AA" w:rsidR="003A5434" w:rsidRDefault="003A5434" w:rsidP="003A5434">
                  <w:pPr>
                    <w:jc w:val="center"/>
                  </w:pPr>
                  <w:r>
                    <w:t>Zona II</w:t>
                  </w:r>
                </w:p>
              </w:tc>
              <w:tc>
                <w:tcPr>
                  <w:tcW w:w="0" w:type="auto"/>
                </w:tcPr>
                <w:p w14:paraId="7DE62DA6" w14:textId="14616597" w:rsidR="003A5434" w:rsidRDefault="003A5434" w:rsidP="003A5434">
                  <w:pPr>
                    <w:jc w:val="center"/>
                  </w:pPr>
                  <w:r>
                    <w:t>60</w:t>
                  </w:r>
                </w:p>
              </w:tc>
              <w:tc>
                <w:tcPr>
                  <w:tcW w:w="0" w:type="auto"/>
                </w:tcPr>
                <w:p w14:paraId="02723757" w14:textId="37EA0B86" w:rsidR="003A5434" w:rsidRDefault="003A5434" w:rsidP="003A5434">
                  <w:pPr>
                    <w:jc w:val="center"/>
                  </w:pPr>
                  <w:r>
                    <w:t>45</w:t>
                  </w:r>
                </w:p>
              </w:tc>
            </w:tr>
            <w:tr w:rsidR="003A5434" w14:paraId="22162B22" w14:textId="77777777" w:rsidTr="003A5434">
              <w:trPr>
                <w:jc w:val="center"/>
              </w:trPr>
              <w:tc>
                <w:tcPr>
                  <w:tcW w:w="0" w:type="auto"/>
                </w:tcPr>
                <w:p w14:paraId="0A026EDD" w14:textId="5397CE6C" w:rsidR="003A5434" w:rsidRDefault="003A5434" w:rsidP="003A5434">
                  <w:pPr>
                    <w:jc w:val="center"/>
                  </w:pPr>
                  <w:r>
                    <w:t>Zona III</w:t>
                  </w:r>
                </w:p>
              </w:tc>
              <w:tc>
                <w:tcPr>
                  <w:tcW w:w="0" w:type="auto"/>
                </w:tcPr>
                <w:p w14:paraId="1A63C01F" w14:textId="778305B5" w:rsidR="003A5434" w:rsidRDefault="003A5434" w:rsidP="003A5434">
                  <w:pPr>
                    <w:jc w:val="center"/>
                  </w:pPr>
                  <w:r>
                    <w:t>65</w:t>
                  </w:r>
                </w:p>
              </w:tc>
              <w:tc>
                <w:tcPr>
                  <w:tcW w:w="0" w:type="auto"/>
                </w:tcPr>
                <w:p w14:paraId="7FCE22B3" w14:textId="28C8F2D7" w:rsidR="003A5434" w:rsidRDefault="003A5434" w:rsidP="003A5434">
                  <w:pPr>
                    <w:jc w:val="center"/>
                  </w:pPr>
                  <w:r>
                    <w:t>50</w:t>
                  </w:r>
                </w:p>
              </w:tc>
            </w:tr>
            <w:tr w:rsidR="003A5434" w14:paraId="7736BABC" w14:textId="77777777" w:rsidTr="003A5434">
              <w:trPr>
                <w:jc w:val="center"/>
              </w:trPr>
              <w:tc>
                <w:tcPr>
                  <w:tcW w:w="0" w:type="auto"/>
                </w:tcPr>
                <w:p w14:paraId="478185CD" w14:textId="01D6F302" w:rsidR="003A5434" w:rsidRDefault="003A5434" w:rsidP="003A5434">
                  <w:pPr>
                    <w:jc w:val="center"/>
                  </w:pPr>
                  <w:r>
                    <w:t>Zona IV</w:t>
                  </w:r>
                </w:p>
              </w:tc>
              <w:tc>
                <w:tcPr>
                  <w:tcW w:w="0" w:type="auto"/>
                </w:tcPr>
                <w:p w14:paraId="4EF6EA21" w14:textId="787ED5E7" w:rsidR="003A5434" w:rsidRDefault="003A5434" w:rsidP="003A5434">
                  <w:pPr>
                    <w:jc w:val="center"/>
                  </w:pPr>
                  <w:r>
                    <w:t>70</w:t>
                  </w:r>
                </w:p>
              </w:tc>
              <w:tc>
                <w:tcPr>
                  <w:tcW w:w="0" w:type="auto"/>
                </w:tcPr>
                <w:p w14:paraId="7180D9F7" w14:textId="4018EFCE" w:rsidR="003A5434" w:rsidRDefault="003A5434" w:rsidP="003A5434">
                  <w:pPr>
                    <w:jc w:val="center"/>
                  </w:pPr>
                  <w:r>
                    <w:t>70</w:t>
                  </w:r>
                </w:p>
              </w:tc>
            </w:tr>
          </w:tbl>
          <w:p w14:paraId="0ECBDCE5" w14:textId="77777777" w:rsidR="003A5434" w:rsidRDefault="003A5434" w:rsidP="00AD00CA"/>
          <w:p w14:paraId="122CE23D" w14:textId="3559E0A2" w:rsidR="002A463F" w:rsidRDefault="002A463F" w:rsidP="002A463F">
            <w:r>
              <w:t>Artículo 9 - Para zonas rurales se aplicará como nivel máximo permisible de presión sonora corregido (NPC) , el menor valor entre:</w:t>
            </w:r>
          </w:p>
          <w:p w14:paraId="5EEFED4A" w14:textId="77777777" w:rsidR="002A463F" w:rsidRDefault="002A463F" w:rsidP="002A463F">
            <w:r>
              <w:t>a) Nivel de ruido de fondo + 10 dB(A)</w:t>
            </w:r>
          </w:p>
          <w:p w14:paraId="356F1363" w14:textId="77777777" w:rsidR="002A463F" w:rsidRDefault="002A463F" w:rsidP="002A463F">
            <w:r>
              <w:t>b) NPC para Zona III de la Tabla 1</w:t>
            </w:r>
          </w:p>
          <w:p w14:paraId="3C738FE1" w14:textId="540B7F44" w:rsidR="002A463F" w:rsidRPr="00AD00CA" w:rsidRDefault="002A463F" w:rsidP="002A463F">
            <w:r>
              <w:t>Este criterio se aplicará tanto para el período diurno como nocturno, de forma separada.</w:t>
            </w:r>
          </w:p>
          <w:p w14:paraId="14E5C71D" w14:textId="77777777" w:rsidR="00AD00CA" w:rsidRPr="0097050A" w:rsidRDefault="00AD00CA" w:rsidP="002A463F">
            <w:pPr>
              <w:rPr>
                <w:b/>
                <w:i/>
                <w:u w:val="single"/>
              </w:rPr>
            </w:pPr>
          </w:p>
        </w:tc>
      </w:tr>
      <w:tr w:rsidR="00AD00CA" w:rsidRPr="00251E4B" w14:paraId="50038775" w14:textId="77777777" w:rsidTr="002C0907">
        <w:trPr>
          <w:trHeight w:val="319"/>
        </w:trPr>
        <w:tc>
          <w:tcPr>
            <w:tcW w:w="5000" w:type="pct"/>
            <w:gridSpan w:val="2"/>
            <w:tcBorders>
              <w:bottom w:val="single" w:sz="4" w:space="0" w:color="auto"/>
            </w:tcBorders>
            <w:shd w:val="clear" w:color="auto" w:fill="auto"/>
          </w:tcPr>
          <w:p w14:paraId="00D037EF" w14:textId="5C93EB2F" w:rsidR="00AD00CA" w:rsidRPr="00251E4B" w:rsidRDefault="00AD00CA" w:rsidP="008B3C42">
            <w:r w:rsidRPr="00251E4B">
              <w:rPr>
                <w:b/>
              </w:rPr>
              <w:t>Hechos constatados:</w:t>
            </w:r>
            <w:r w:rsidRPr="00251E4B">
              <w:t xml:space="preserve"> </w:t>
            </w:r>
          </w:p>
          <w:p w14:paraId="2A2F01E4" w14:textId="3BF25F53" w:rsidR="00AD3023" w:rsidRPr="00AD66FF" w:rsidRDefault="004B5217" w:rsidP="007A3A5B">
            <w:pPr>
              <w:pStyle w:val="Prrafodelista"/>
              <w:numPr>
                <w:ilvl w:val="0"/>
                <w:numId w:val="35"/>
              </w:numPr>
            </w:pPr>
            <w:r>
              <w:t>Durante la actividad de inspección s</w:t>
            </w:r>
            <w:r w:rsidR="00AD3023" w:rsidRPr="00AD66FF">
              <w:t xml:space="preserve">e consultó por el tipo de proceso que </w:t>
            </w:r>
            <w:r w:rsidR="00ED0D19">
              <w:t xml:space="preserve">se </w:t>
            </w:r>
            <w:r w:rsidR="00AD3023" w:rsidRPr="00AD66FF">
              <w:t>le realiza al material extraído, a lo que indicó Miguel Catalán Román</w:t>
            </w:r>
            <w:r w:rsidR="006E59D8">
              <w:t xml:space="preserve"> (Encargado de </w:t>
            </w:r>
            <w:r>
              <w:t>P</w:t>
            </w:r>
            <w:r w:rsidR="006E59D8">
              <w:t>roducción)</w:t>
            </w:r>
            <w:r w:rsidR="00AD3023" w:rsidRPr="00AD66FF">
              <w:t xml:space="preserve">, que </w:t>
            </w:r>
            <w:r w:rsidR="00ED0D19">
              <w:t>en la instalación hay</w:t>
            </w:r>
            <w:r w:rsidR="00AD3023" w:rsidRPr="00AD66FF">
              <w:t xml:space="preserve"> un harnero, que no tienen chancadora y que el material no es lavado</w:t>
            </w:r>
            <w:r w:rsidR="00A95EE6">
              <w:t xml:space="preserve"> (Fotografías 1)</w:t>
            </w:r>
            <w:r w:rsidR="00AD3023" w:rsidRPr="00AD66FF">
              <w:t>.</w:t>
            </w:r>
            <w:r w:rsidR="00A95EE6">
              <w:t xml:space="preserve"> </w:t>
            </w:r>
            <w:r w:rsidR="006E59D8">
              <w:t>En terreno se constataron varios harneros y se observó que no habían chancadoras en las instalaciones de</w:t>
            </w:r>
            <w:r w:rsidR="00ED0D19">
              <w:t xml:space="preserve"> </w:t>
            </w:r>
            <w:r w:rsidR="006E59D8">
              <w:t>l</w:t>
            </w:r>
            <w:r w:rsidR="00ED0D19">
              <w:t>a</w:t>
            </w:r>
            <w:r w:rsidR="006E59D8">
              <w:t xml:space="preserve"> </w:t>
            </w:r>
            <w:r w:rsidR="00ED0D19">
              <w:t>empresa</w:t>
            </w:r>
            <w:r w:rsidR="006E59D8">
              <w:t>.</w:t>
            </w:r>
            <w:r w:rsidR="007A3A5B">
              <w:t xml:space="preserve"> Lo anterior se diferencia de lo constatado en terreno por el SAG</w:t>
            </w:r>
            <w:r>
              <w:t>,</w:t>
            </w:r>
            <w:r w:rsidR="007A3A5B">
              <w:t xml:space="preserve"> el 16 de noviembre de 2015, informado a la SMA a través del ORD. N° 2531/2015 (Anexo 2), </w:t>
            </w:r>
            <w:r>
              <w:t xml:space="preserve">en </w:t>
            </w:r>
            <w:r w:rsidR="007A3A5B">
              <w:t xml:space="preserve">el cual </w:t>
            </w:r>
            <w:r>
              <w:t xml:space="preserve">se </w:t>
            </w:r>
            <w:r w:rsidR="007A3A5B">
              <w:t xml:space="preserve">indicó que al momento de la inspección se encontraban funcionando 4 retroexcavadoras, una rampla de 6 metros de altura, una chancadora y 3 harneros. </w:t>
            </w:r>
          </w:p>
          <w:p w14:paraId="1C5F17A0" w14:textId="2B403F0F" w:rsidR="00E04EC9" w:rsidRPr="00E04EC9" w:rsidRDefault="00AD3023" w:rsidP="00E04EC9">
            <w:pPr>
              <w:pStyle w:val="Prrafodelista"/>
              <w:numPr>
                <w:ilvl w:val="0"/>
                <w:numId w:val="35"/>
              </w:numPr>
            </w:pPr>
            <w:r w:rsidRPr="00AD66FF">
              <w:t>Don Juan Catalán Herrera (</w:t>
            </w:r>
            <w:r w:rsidR="004B5217">
              <w:t>R</w:t>
            </w:r>
            <w:r w:rsidRPr="00AD66FF">
              <w:t xml:space="preserve">epresentante </w:t>
            </w:r>
            <w:r w:rsidR="004B5217">
              <w:t>L</w:t>
            </w:r>
            <w:r w:rsidRPr="00AD66FF">
              <w:t xml:space="preserve">egal de la empresa </w:t>
            </w:r>
            <w:r w:rsidR="004040C6">
              <w:t xml:space="preserve">Catalán Herrera </w:t>
            </w:r>
            <w:r w:rsidR="00681D82">
              <w:t>Hnos.</w:t>
            </w:r>
            <w:r w:rsidRPr="00AD66FF">
              <w:t xml:space="preserve">) precisó que actualmente están operando 2 cargadores frontales, 1 retroexcavadora y 12 camiones (4 de la empresa y </w:t>
            </w:r>
            <w:r w:rsidR="00ED0D19">
              <w:t xml:space="preserve">8 </w:t>
            </w:r>
            <w:r w:rsidRPr="00AD66FF">
              <w:t>arrendados)</w:t>
            </w:r>
            <w:r w:rsidR="00155779">
              <w:t xml:space="preserve">, además de </w:t>
            </w:r>
            <w:r w:rsidR="00E04EC9">
              <w:t>indicar</w:t>
            </w:r>
            <w:r w:rsidR="00155779">
              <w:t xml:space="preserve"> que e</w:t>
            </w:r>
            <w:r w:rsidRPr="00AD66FF">
              <w:t>l horario de funcionamiento es de lunes a viernes, de 7:30 a 18:00 hrs. y los días sábados hasta mediodía.</w:t>
            </w:r>
          </w:p>
          <w:p w14:paraId="7F4156BF" w14:textId="77777777" w:rsidR="00AD66FF" w:rsidRDefault="00AD66FF" w:rsidP="00AD66FF"/>
          <w:p w14:paraId="74A1FD39" w14:textId="77777777" w:rsidR="00AD66FF" w:rsidRPr="00BA0DD4" w:rsidRDefault="00AD66FF" w:rsidP="00AD66FF">
            <w:pPr>
              <w:rPr>
                <w:b/>
              </w:rPr>
            </w:pPr>
            <w:r w:rsidRPr="00BA0DD4">
              <w:rPr>
                <w:b/>
              </w:rPr>
              <w:t xml:space="preserve">Resultados examen de Información: </w:t>
            </w:r>
          </w:p>
          <w:p w14:paraId="0B17A3F5" w14:textId="4609B959" w:rsidR="00E04EC9" w:rsidRDefault="00E04EC9" w:rsidP="00CA424B">
            <w:pPr>
              <w:pStyle w:val="Prrafodelista"/>
              <w:numPr>
                <w:ilvl w:val="0"/>
                <w:numId w:val="44"/>
              </w:numPr>
            </w:pPr>
            <w:r>
              <w:t>En la denuncia ingresada por Felipe Labbé</w:t>
            </w:r>
            <w:r w:rsidR="00436A9D">
              <w:t xml:space="preserve"> (Anexo 1)</w:t>
            </w:r>
            <w:r>
              <w:t xml:space="preserve">, </w:t>
            </w:r>
            <w:r w:rsidR="00FC61FA">
              <w:t xml:space="preserve">se identifica en </w:t>
            </w:r>
            <w:r w:rsidR="00436A9D">
              <w:t>una f</w:t>
            </w:r>
            <w:r>
              <w:t xml:space="preserve">igura de Google Earth </w:t>
            </w:r>
            <w:r w:rsidR="008419D3">
              <w:t>la superficie del proyecto</w:t>
            </w:r>
            <w:r w:rsidR="00436A9D">
              <w:t>, la que</w:t>
            </w:r>
            <w:r w:rsidR="008419D3">
              <w:rPr>
                <w:rFonts w:cstheme="minorHAnsi"/>
              </w:rPr>
              <w:t xml:space="preserve"> </w:t>
            </w:r>
            <w:r w:rsidR="00FC61FA">
              <w:rPr>
                <w:rFonts w:cstheme="minorHAnsi"/>
              </w:rPr>
              <w:t>incluye además de las instalaciones</w:t>
            </w:r>
            <w:r w:rsidR="008419D3">
              <w:rPr>
                <w:rFonts w:cstheme="minorHAnsi"/>
              </w:rPr>
              <w:t xml:space="preserve"> de </w:t>
            </w:r>
            <w:r w:rsidR="008419D3" w:rsidRPr="00D25249">
              <w:rPr>
                <w:rFonts w:cstheme="minorHAnsi"/>
              </w:rPr>
              <w:t xml:space="preserve">Catalán Herrera </w:t>
            </w:r>
            <w:r w:rsidR="00681D82" w:rsidRPr="00D25249">
              <w:rPr>
                <w:rFonts w:cstheme="minorHAnsi"/>
              </w:rPr>
              <w:t>Hnos.</w:t>
            </w:r>
            <w:r w:rsidR="008419D3">
              <w:rPr>
                <w:rFonts w:cstheme="minorHAnsi"/>
              </w:rPr>
              <w:t>,</w:t>
            </w:r>
            <w:r w:rsidR="00FC61FA">
              <w:rPr>
                <w:rFonts w:cstheme="minorHAnsi"/>
              </w:rPr>
              <w:t xml:space="preserve"> a la</w:t>
            </w:r>
            <w:r w:rsidR="008419D3">
              <w:rPr>
                <w:rFonts w:cstheme="minorHAnsi"/>
              </w:rPr>
              <w:t xml:space="preserve"> empresa de extracción y procesamiento de áridos P</w:t>
            </w:r>
            <w:r w:rsidR="004B5217">
              <w:rPr>
                <w:rFonts w:cstheme="minorHAnsi"/>
              </w:rPr>
              <w:t>é</w:t>
            </w:r>
            <w:r w:rsidR="008419D3">
              <w:rPr>
                <w:rFonts w:cstheme="minorHAnsi"/>
              </w:rPr>
              <w:t xml:space="preserve">treos S.A., la cual colinda aguas abajo con la actividad denunciada. </w:t>
            </w:r>
            <w:r w:rsidR="00FC61FA">
              <w:rPr>
                <w:rFonts w:cstheme="minorHAnsi"/>
              </w:rPr>
              <w:t xml:space="preserve">Lo anterior </w:t>
            </w:r>
            <w:r w:rsidR="004B5217">
              <w:rPr>
                <w:rFonts w:cstheme="minorHAnsi"/>
              </w:rPr>
              <w:t xml:space="preserve">da cuenta </w:t>
            </w:r>
            <w:r w:rsidR="00FC61FA">
              <w:rPr>
                <w:rFonts w:cstheme="minorHAnsi"/>
              </w:rPr>
              <w:t>que el denunciante identifica al denunciado</w:t>
            </w:r>
            <w:r w:rsidR="004B5217">
              <w:rPr>
                <w:rFonts w:cstheme="minorHAnsi"/>
              </w:rPr>
              <w:t>,</w:t>
            </w:r>
            <w:r w:rsidR="00FC61FA">
              <w:rPr>
                <w:rFonts w:cstheme="minorHAnsi"/>
              </w:rPr>
              <w:t xml:space="preserve"> pero no conoce las reales dimensiones del proyecto</w:t>
            </w:r>
            <w:r w:rsidR="00436A9D">
              <w:rPr>
                <w:rFonts w:cstheme="minorHAnsi"/>
              </w:rPr>
              <w:t xml:space="preserve"> al confundir ambas empresas como una sola actividad, lo que se vio reflejado en los informes de emisiones atmosfér</w:t>
            </w:r>
            <w:r w:rsidR="00240DEC">
              <w:rPr>
                <w:rFonts w:cstheme="minorHAnsi"/>
              </w:rPr>
              <w:t>icas y de ruido entregados por é</w:t>
            </w:r>
            <w:r w:rsidR="00436A9D">
              <w:rPr>
                <w:rFonts w:cstheme="minorHAnsi"/>
              </w:rPr>
              <w:t>l.</w:t>
            </w:r>
          </w:p>
          <w:p w14:paraId="7486DB8F" w14:textId="1E1E5BA8" w:rsidR="00AD66FF" w:rsidRPr="002D1889" w:rsidRDefault="00AD66FF" w:rsidP="00CA424B">
            <w:pPr>
              <w:pStyle w:val="Prrafodelista"/>
              <w:numPr>
                <w:ilvl w:val="0"/>
                <w:numId w:val="44"/>
              </w:numPr>
            </w:pPr>
            <w:r w:rsidRPr="002D1889">
              <w:t>En los documentos adjuntados por el denunciante el 27 de octubre de 2015, se encuentra un informe con la medición y estimación de ruido realizado por la empresa Harro Ingeniería &amp; Consultores Ltda., el día 17 de julio de 2015 entre las 12:30 am y 15:30 pm.</w:t>
            </w:r>
          </w:p>
          <w:p w14:paraId="0DAF0BAF" w14:textId="258C8D13" w:rsidR="00AD66FF" w:rsidRPr="002D1889" w:rsidRDefault="00AD66FF" w:rsidP="00CA424B">
            <w:pPr>
              <w:pStyle w:val="Prrafodelista"/>
              <w:numPr>
                <w:ilvl w:val="0"/>
                <w:numId w:val="44"/>
              </w:numPr>
            </w:pPr>
            <w:r w:rsidRPr="002D1889">
              <w:t>De la revisión del informe, se</w:t>
            </w:r>
            <w:r w:rsidR="009B51DA">
              <w:t xml:space="preserve"> indica</w:t>
            </w:r>
            <w:r w:rsidRPr="002D1889">
              <w:t xml:space="preserve"> que:</w:t>
            </w:r>
          </w:p>
          <w:p w14:paraId="147B91BE" w14:textId="247137B3" w:rsidR="00691A68" w:rsidRDefault="00691A68" w:rsidP="00CA424B">
            <w:pPr>
              <w:pStyle w:val="Prrafodelista"/>
              <w:numPr>
                <w:ilvl w:val="1"/>
                <w:numId w:val="44"/>
              </w:numPr>
            </w:pPr>
            <w:r>
              <w:t>En el informe se identifica</w:t>
            </w:r>
            <w:r w:rsidR="00ED0D19">
              <w:t>ron</w:t>
            </w:r>
            <w:r>
              <w:t xml:space="preserve"> dos zonas, una correspondiente a la planta y la otra al lugar de procesamiento. </w:t>
            </w:r>
            <w:r w:rsidR="00ED0D19">
              <w:t>L</w:t>
            </w:r>
            <w:r>
              <w:t>a zona identificada como zona de procesamiento</w:t>
            </w:r>
            <w:r w:rsidR="00ED0D19">
              <w:t>, no pertenece a las instalaciones de la actividad denunciad</w:t>
            </w:r>
            <w:r w:rsidR="009B51DA">
              <w:t>a, ya que corresponde a</w:t>
            </w:r>
            <w:r w:rsidR="00ED0D19">
              <w:t xml:space="preserve"> </w:t>
            </w:r>
            <w:r w:rsidR="009B51DA">
              <w:t>parte de las</w:t>
            </w:r>
            <w:r w:rsidR="00ED0D19">
              <w:t xml:space="preserve"> instalaci</w:t>
            </w:r>
            <w:r w:rsidR="009B51DA">
              <w:t>ones</w:t>
            </w:r>
            <w:r w:rsidR="00ED0D19">
              <w:t xml:space="preserve"> de la empresa Pétreos S.A.</w:t>
            </w:r>
            <w:r>
              <w:t xml:space="preserve"> </w:t>
            </w:r>
          </w:p>
          <w:p w14:paraId="6E6B1AD5" w14:textId="18440DDE" w:rsidR="00AD66FF" w:rsidRPr="002D1889" w:rsidRDefault="00AD66FF" w:rsidP="00CA424B">
            <w:pPr>
              <w:pStyle w:val="Prrafodelista"/>
              <w:numPr>
                <w:ilvl w:val="1"/>
                <w:numId w:val="44"/>
              </w:numPr>
            </w:pPr>
            <w:r w:rsidRPr="002D1889">
              <w:t xml:space="preserve">Equipamiento: </w:t>
            </w:r>
            <w:r w:rsidR="005A0338" w:rsidRPr="002D1889">
              <w:t>Respecto al instrumental utilizado, tanto el sonómetro como el calibrador acústico cuentan con su certificado de calibración periódica vigente. En efecto, el sonómetro corresponde a un RION, Modelo NL-52, N° de serie 00342831, Clase 1, y el calibrador acústico es del fabricante RION, Modelo NC-74, N° de serie 34746709, Clase 1.</w:t>
            </w:r>
          </w:p>
          <w:p w14:paraId="58124477" w14:textId="694BBD16" w:rsidR="005A0338" w:rsidRPr="002D1889" w:rsidRDefault="005A0338" w:rsidP="00CA424B">
            <w:pPr>
              <w:pStyle w:val="Prrafodelista"/>
              <w:numPr>
                <w:ilvl w:val="1"/>
                <w:numId w:val="44"/>
              </w:numPr>
              <w:rPr>
                <w:rFonts w:cs="Calibri"/>
                <w:lang w:val="es-ES_tradnl" w:eastAsia="es-ES"/>
              </w:rPr>
            </w:pPr>
            <w:r w:rsidRPr="002D1889">
              <w:t xml:space="preserve">Metodología: </w:t>
            </w:r>
            <w:r w:rsidRPr="002D1889">
              <w:rPr>
                <w:rFonts w:cs="Calibri"/>
                <w:lang w:val="es-ES_tradnl" w:eastAsia="es-ES"/>
              </w:rPr>
              <w:t xml:space="preserve">De acuerdo a lo indicado en el informe, se </w:t>
            </w:r>
            <w:r w:rsidR="008B3C42" w:rsidRPr="002D1889">
              <w:rPr>
                <w:rFonts w:cs="Calibri"/>
                <w:lang w:val="es-ES_tradnl" w:eastAsia="es-ES"/>
              </w:rPr>
              <w:t>señalan 10 puntos de medición</w:t>
            </w:r>
            <w:r w:rsidR="00951E61">
              <w:rPr>
                <w:rFonts w:cs="Calibri"/>
                <w:lang w:val="es-ES_tradnl" w:eastAsia="es-ES"/>
              </w:rPr>
              <w:t xml:space="preserve"> (P1 a P10)</w:t>
            </w:r>
            <w:r w:rsidR="002C0907" w:rsidRPr="002D1889">
              <w:rPr>
                <w:rFonts w:cs="Calibri"/>
                <w:lang w:val="es-ES_tradnl" w:eastAsia="es-ES"/>
              </w:rPr>
              <w:t xml:space="preserve">. </w:t>
            </w:r>
            <w:r w:rsidR="00387343">
              <w:rPr>
                <w:rFonts w:cs="Calibri"/>
                <w:lang w:val="es-ES_tradnl" w:eastAsia="es-ES"/>
              </w:rPr>
              <w:t>E</w:t>
            </w:r>
            <w:r w:rsidR="002C0907" w:rsidRPr="002D1889">
              <w:rPr>
                <w:rFonts w:cs="Calibri"/>
                <w:lang w:val="es-ES_tradnl" w:eastAsia="es-ES"/>
              </w:rPr>
              <w:t xml:space="preserve">n el informe se entregan </w:t>
            </w:r>
            <w:r w:rsidR="00387343" w:rsidRPr="002D1889">
              <w:rPr>
                <w:rFonts w:cs="Calibri"/>
                <w:lang w:val="es-ES_tradnl" w:eastAsia="es-ES"/>
              </w:rPr>
              <w:t xml:space="preserve">el NPSeq, NPSmín y NPSmáx </w:t>
            </w:r>
            <w:r w:rsidR="002C0907" w:rsidRPr="002D1889">
              <w:rPr>
                <w:rFonts w:cs="Calibri"/>
                <w:lang w:val="es-ES_tradnl" w:eastAsia="es-ES"/>
              </w:rPr>
              <w:t xml:space="preserve">como valores finales medidos para ruido de fondo, sin entregar los datos obtenidos durante la estabilización de la lectura, como parte de los procedimientos </w:t>
            </w:r>
            <w:r w:rsidR="00CB1191">
              <w:rPr>
                <w:rFonts w:cs="Calibri"/>
                <w:lang w:val="es-ES_tradnl" w:eastAsia="es-ES"/>
              </w:rPr>
              <w:t>establecidos en</w:t>
            </w:r>
            <w:r w:rsidR="002D1889" w:rsidRPr="002D1889">
              <w:rPr>
                <w:rFonts w:cs="Calibri"/>
                <w:lang w:val="es-ES_tradnl" w:eastAsia="es-ES"/>
              </w:rPr>
              <w:t xml:space="preserve"> el </w:t>
            </w:r>
            <w:r w:rsidR="002C0907" w:rsidRPr="002D1889">
              <w:rPr>
                <w:rFonts w:cs="Calibri"/>
                <w:lang w:val="es-ES_tradnl" w:eastAsia="es-ES"/>
              </w:rPr>
              <w:t>Artículo 19° del D.S. 38/2011.</w:t>
            </w:r>
            <w:r w:rsidR="00984606">
              <w:rPr>
                <w:rFonts w:cs="Calibri"/>
                <w:lang w:val="es-ES_tradnl" w:eastAsia="es-ES"/>
              </w:rPr>
              <w:t xml:space="preserve"> </w:t>
            </w:r>
            <w:r w:rsidR="002D1889" w:rsidRPr="002D1889">
              <w:rPr>
                <w:rFonts w:cs="Calibri"/>
                <w:lang w:val="es-ES_tradnl" w:eastAsia="es-ES"/>
              </w:rPr>
              <w:t xml:space="preserve">Además, </w:t>
            </w:r>
            <w:r w:rsidR="00387343">
              <w:rPr>
                <w:rFonts w:cs="Calibri"/>
                <w:lang w:val="es-ES_tradnl" w:eastAsia="es-ES"/>
              </w:rPr>
              <w:t xml:space="preserve">se </w:t>
            </w:r>
            <w:r w:rsidR="00387343" w:rsidRPr="002D1889">
              <w:rPr>
                <w:rFonts w:cs="Calibri"/>
                <w:lang w:val="es-ES_tradnl" w:eastAsia="es-ES"/>
              </w:rPr>
              <w:t>indic</w:t>
            </w:r>
            <w:r w:rsidR="00387343">
              <w:rPr>
                <w:rFonts w:cs="Calibri"/>
                <w:lang w:val="es-ES_tradnl" w:eastAsia="es-ES"/>
              </w:rPr>
              <w:t>a</w:t>
            </w:r>
            <w:r w:rsidR="00387343" w:rsidRPr="002D1889">
              <w:rPr>
                <w:rFonts w:cs="Calibri"/>
                <w:lang w:val="es-ES_tradnl" w:eastAsia="es-ES"/>
              </w:rPr>
              <w:t xml:space="preserve"> que los puntos P7, P8, P9 y P10 fueron los utilizados </w:t>
            </w:r>
            <w:r w:rsidR="00387343">
              <w:rPr>
                <w:rFonts w:cs="Calibri"/>
                <w:lang w:val="es-ES_tradnl" w:eastAsia="es-ES"/>
              </w:rPr>
              <w:t>para</w:t>
            </w:r>
            <w:r w:rsidR="00387343" w:rsidRPr="002D1889">
              <w:rPr>
                <w:rFonts w:cs="Calibri"/>
                <w:lang w:val="es-ES_tradnl" w:eastAsia="es-ES"/>
              </w:rPr>
              <w:t xml:space="preserve"> la modelación estándar ISO 9613-2</w:t>
            </w:r>
            <w:r w:rsidR="00951E61">
              <w:rPr>
                <w:rFonts w:cs="Calibri"/>
                <w:lang w:val="es-ES_tradnl" w:eastAsia="es-ES"/>
              </w:rPr>
              <w:t xml:space="preserve"> que se utilizó</w:t>
            </w:r>
            <w:r w:rsidR="00984606">
              <w:rPr>
                <w:rFonts w:cs="Calibri"/>
                <w:lang w:val="es-ES_tradnl" w:eastAsia="es-ES"/>
              </w:rPr>
              <w:t xml:space="preserve">; </w:t>
            </w:r>
            <w:r w:rsidR="00387343">
              <w:rPr>
                <w:rFonts w:cs="Calibri"/>
                <w:lang w:val="es-ES_tradnl" w:eastAsia="es-ES"/>
              </w:rPr>
              <w:t xml:space="preserve">sin embargo, </w:t>
            </w:r>
            <w:r w:rsidR="002D1889" w:rsidRPr="002D1889">
              <w:rPr>
                <w:rFonts w:cs="Calibri"/>
                <w:lang w:val="es-ES_tradnl" w:eastAsia="es-ES"/>
              </w:rPr>
              <w:t xml:space="preserve">no </w:t>
            </w:r>
            <w:r w:rsidR="00387343">
              <w:rPr>
                <w:rFonts w:cs="Calibri"/>
                <w:lang w:val="es-ES_tradnl" w:eastAsia="es-ES"/>
              </w:rPr>
              <w:t xml:space="preserve">se </w:t>
            </w:r>
            <w:r w:rsidR="002D1889" w:rsidRPr="002D1889">
              <w:rPr>
                <w:rFonts w:cs="Calibri"/>
                <w:lang w:val="es-ES_tradnl" w:eastAsia="es-ES"/>
              </w:rPr>
              <w:t xml:space="preserve">justifica el uso de este modelo, ya que no </w:t>
            </w:r>
            <w:r w:rsidR="00951E61">
              <w:rPr>
                <w:rFonts w:cs="Calibri"/>
                <w:lang w:val="es-ES_tradnl" w:eastAsia="es-ES"/>
              </w:rPr>
              <w:t xml:space="preserve">se </w:t>
            </w:r>
            <w:r w:rsidR="002D1889" w:rsidRPr="002D1889">
              <w:rPr>
                <w:rFonts w:cs="Calibri"/>
                <w:lang w:val="es-ES_tradnl" w:eastAsia="es-ES"/>
              </w:rPr>
              <w:t>describe</w:t>
            </w:r>
            <w:r w:rsidR="00951E61">
              <w:rPr>
                <w:rFonts w:cs="Calibri"/>
                <w:lang w:val="es-ES_tradnl" w:eastAsia="es-ES"/>
              </w:rPr>
              <w:t xml:space="preserve">n las condiciones que llevaron a utilizarlo. Este modelo es utilizado cuando </w:t>
            </w:r>
            <w:r w:rsidR="00740BC0" w:rsidRPr="002D1889">
              <w:rPr>
                <w:rFonts w:cs="Calibri"/>
                <w:lang w:val="es-ES_tradnl" w:eastAsia="es-ES"/>
              </w:rPr>
              <w:t>los nivel</w:t>
            </w:r>
            <w:r w:rsidR="00740BC0">
              <w:rPr>
                <w:rFonts w:cs="Calibri"/>
                <w:lang w:val="es-ES_tradnl" w:eastAsia="es-ES"/>
              </w:rPr>
              <w:t>es</w:t>
            </w:r>
            <w:r w:rsidR="00740BC0" w:rsidRPr="002D1889">
              <w:rPr>
                <w:rFonts w:cs="Calibri"/>
                <w:lang w:val="es-ES_tradnl" w:eastAsia="es-ES"/>
              </w:rPr>
              <w:t xml:space="preserve"> de presión sonora de la emisión de la fuente emisora de ruido</w:t>
            </w:r>
            <w:r w:rsidR="00740BC0">
              <w:rPr>
                <w:rFonts w:cs="Calibri"/>
                <w:lang w:val="es-ES_tradnl" w:eastAsia="es-ES"/>
              </w:rPr>
              <w:t>, presenta u</w:t>
            </w:r>
            <w:r w:rsidR="00740BC0" w:rsidRPr="002D1889">
              <w:rPr>
                <w:rFonts w:cs="Calibri"/>
                <w:lang w:val="es-ES_tradnl" w:eastAsia="es-ES"/>
              </w:rPr>
              <w:t xml:space="preserve">na diferencia aritmética menor a 3 dB </w:t>
            </w:r>
            <w:r w:rsidR="00740BC0">
              <w:rPr>
                <w:rFonts w:cs="Calibri"/>
                <w:lang w:val="es-ES_tradnl" w:eastAsia="es-ES"/>
              </w:rPr>
              <w:t xml:space="preserve">con </w:t>
            </w:r>
            <w:r w:rsidR="00740BC0" w:rsidRPr="002D1889">
              <w:rPr>
                <w:rFonts w:cs="Calibri"/>
                <w:lang w:val="es-ES_tradnl" w:eastAsia="es-ES"/>
              </w:rPr>
              <w:t>el nivel de presión sonora del ruido de fondo presente en el mismo lugar</w:t>
            </w:r>
            <w:r w:rsidR="00740BC0">
              <w:rPr>
                <w:rFonts w:cs="Calibri"/>
                <w:lang w:val="es-ES_tradnl" w:eastAsia="es-ES"/>
              </w:rPr>
              <w:t>, anulándose la medición.</w:t>
            </w:r>
            <w:r w:rsidR="002D1889" w:rsidRPr="002D1889">
              <w:rPr>
                <w:rFonts w:cs="Calibri"/>
                <w:lang w:val="es-ES_tradnl" w:eastAsia="es-ES"/>
              </w:rPr>
              <w:t xml:space="preserve"> </w:t>
            </w:r>
            <w:r w:rsidR="00984606">
              <w:rPr>
                <w:rFonts w:cs="Calibri"/>
                <w:lang w:val="es-ES_tradnl" w:eastAsia="es-ES"/>
              </w:rPr>
              <w:t>Por ende, só</w:t>
            </w:r>
            <w:r w:rsidR="002D1889" w:rsidRPr="002D1889">
              <w:rPr>
                <w:rFonts w:cs="Calibri"/>
                <w:lang w:val="es-ES_tradnl" w:eastAsia="es-ES"/>
              </w:rPr>
              <w:t>lo bajo esa circunstancia, se podr</w:t>
            </w:r>
            <w:r w:rsidR="00387343">
              <w:rPr>
                <w:rFonts w:cs="Calibri"/>
                <w:lang w:val="es-ES_tradnl" w:eastAsia="es-ES"/>
              </w:rPr>
              <w:t xml:space="preserve">á predecir </w:t>
            </w:r>
            <w:r w:rsidR="002D1889" w:rsidRPr="002D1889">
              <w:rPr>
                <w:rFonts w:cs="Calibri"/>
                <w:lang w:val="es-ES_tradnl" w:eastAsia="es-ES"/>
              </w:rPr>
              <w:t xml:space="preserve">los niveles de ruido mediante el procedimiento técnico descrito en la norma técnica ISO </w:t>
            </w:r>
            <w:r w:rsidR="00387343">
              <w:rPr>
                <w:rFonts w:cs="Calibri"/>
                <w:lang w:val="es-ES_tradnl" w:eastAsia="es-ES"/>
              </w:rPr>
              <w:t>9613</w:t>
            </w:r>
            <w:r w:rsidR="002D1889" w:rsidRPr="002D1889">
              <w:rPr>
                <w:rFonts w:cs="Calibri"/>
                <w:lang w:val="es-ES_tradnl" w:eastAsia="es-ES"/>
              </w:rPr>
              <w:t xml:space="preserve"> “Acústica – Atenuación del sonido durante la propagación en exteriores”.</w:t>
            </w:r>
            <w:r w:rsidR="00984606">
              <w:rPr>
                <w:rFonts w:cs="Calibri"/>
                <w:lang w:val="es-ES_tradnl" w:eastAsia="es-ES"/>
              </w:rPr>
              <w:t xml:space="preserve"> De acuerdo a lo expuesto, </w:t>
            </w:r>
            <w:r w:rsidR="00CB1191" w:rsidRPr="00CB1191">
              <w:rPr>
                <w:rFonts w:cs="Calibri"/>
                <w:lang w:val="es-ES_tradnl" w:eastAsia="es-ES"/>
              </w:rPr>
              <w:t xml:space="preserve">no es posible evaluar el cumplimiento de la norma de emisión en </w:t>
            </w:r>
            <w:r w:rsidR="00CB1191">
              <w:rPr>
                <w:rFonts w:cs="Calibri"/>
                <w:lang w:val="es-ES_tradnl" w:eastAsia="es-ES"/>
              </w:rPr>
              <w:t>los</w:t>
            </w:r>
            <w:r w:rsidR="00CB1191" w:rsidRPr="00CB1191">
              <w:rPr>
                <w:rFonts w:cs="Calibri"/>
                <w:lang w:val="es-ES_tradnl" w:eastAsia="es-ES"/>
              </w:rPr>
              <w:t xml:space="preserve"> punto</w:t>
            </w:r>
            <w:r w:rsidR="00CB1191">
              <w:rPr>
                <w:rFonts w:cs="Calibri"/>
                <w:lang w:val="es-ES_tradnl" w:eastAsia="es-ES"/>
              </w:rPr>
              <w:t>s</w:t>
            </w:r>
            <w:r w:rsidR="00CB1191" w:rsidRPr="00CB1191">
              <w:rPr>
                <w:rFonts w:cs="Calibri"/>
                <w:lang w:val="es-ES_tradnl" w:eastAsia="es-ES"/>
              </w:rPr>
              <w:t xml:space="preserve"> de medición,</w:t>
            </w:r>
            <w:r w:rsidR="00CB1191">
              <w:rPr>
                <w:rFonts w:cs="Calibri"/>
                <w:lang w:val="es-ES_tradnl" w:eastAsia="es-ES"/>
              </w:rPr>
              <w:t xml:space="preserve"> ya que no </w:t>
            </w:r>
            <w:r w:rsidR="00387343">
              <w:rPr>
                <w:rFonts w:cs="Calibri"/>
                <w:lang w:val="es-ES_tradnl" w:eastAsia="es-ES"/>
              </w:rPr>
              <w:t>se encuentra justificado el uso del modelo estándar ISO 9613</w:t>
            </w:r>
            <w:r w:rsidR="00E16E16">
              <w:rPr>
                <w:rFonts w:cs="Calibri"/>
                <w:lang w:val="es-ES_tradnl" w:eastAsia="es-ES"/>
              </w:rPr>
              <w:t xml:space="preserve"> como establece el D.S. 38/2011</w:t>
            </w:r>
            <w:r w:rsidR="00CB1191">
              <w:rPr>
                <w:rFonts w:cs="Calibri"/>
                <w:lang w:val="es-ES_tradnl" w:eastAsia="es-ES"/>
              </w:rPr>
              <w:t xml:space="preserve">. </w:t>
            </w:r>
          </w:p>
          <w:p w14:paraId="4C02AF2E" w14:textId="58FA210B" w:rsidR="00AD3023" w:rsidRDefault="005C33B2" w:rsidP="00CA424B">
            <w:pPr>
              <w:pStyle w:val="Prrafodelista"/>
              <w:numPr>
                <w:ilvl w:val="0"/>
                <w:numId w:val="44"/>
              </w:numPr>
            </w:pPr>
            <w:r>
              <w:t>En</w:t>
            </w:r>
            <w:r w:rsidR="00984606">
              <w:t>tre</w:t>
            </w:r>
            <w:r>
              <w:t xml:space="preserve"> los documentos </w:t>
            </w:r>
            <w:r w:rsidR="00984606">
              <w:t>present</w:t>
            </w:r>
            <w:r>
              <w:t xml:space="preserve">ados por </w:t>
            </w:r>
            <w:r w:rsidR="00984606">
              <w:t>la parte denunciada,</w:t>
            </w:r>
            <w:r>
              <w:t xml:space="preserve"> el 6 de junio de 2016, se encuentra un informe con la medición y estimación de ruido realizado por la empresa Estudio rural, Proyectos Sonoros, el día 20 de mayo de 2014 en horario diurno.</w:t>
            </w:r>
          </w:p>
          <w:p w14:paraId="2F16A42D" w14:textId="279BDC31" w:rsidR="00091F3A" w:rsidRPr="00091F3A" w:rsidRDefault="005C33B2" w:rsidP="00CA424B">
            <w:pPr>
              <w:pStyle w:val="Prrafodelista"/>
              <w:numPr>
                <w:ilvl w:val="0"/>
                <w:numId w:val="44"/>
              </w:numPr>
            </w:pPr>
            <w:r>
              <w:t>De la revisión del informe, se indica que:</w:t>
            </w:r>
          </w:p>
          <w:p w14:paraId="215B11BA" w14:textId="38BE94E8" w:rsidR="00091F3A" w:rsidRDefault="009B51DA" w:rsidP="00CA424B">
            <w:pPr>
              <w:pStyle w:val="Prrafodelista"/>
              <w:numPr>
                <w:ilvl w:val="1"/>
                <w:numId w:val="44"/>
              </w:numPr>
            </w:pPr>
            <w:r>
              <w:t>E</w:t>
            </w:r>
            <w:r w:rsidR="00091F3A">
              <w:t xml:space="preserve">n el informe se establece que las mediciones se realizaron </w:t>
            </w:r>
            <w:r w:rsidR="00984606" w:rsidRPr="00BC013A">
              <w:rPr>
                <w:color w:val="000000" w:themeColor="text1"/>
              </w:rPr>
              <w:t xml:space="preserve">de acuerdo al </w:t>
            </w:r>
            <w:r w:rsidR="00984606">
              <w:t>D.S. 38/2011, a pesar de que éste</w:t>
            </w:r>
            <w:r w:rsidR="00091F3A">
              <w:t xml:space="preserve"> entró en vigencia el 13 de junio de 2014, </w:t>
            </w:r>
            <w:r w:rsidR="00984606">
              <w:t xml:space="preserve">y </w:t>
            </w:r>
            <w:r w:rsidR="00091F3A">
              <w:t xml:space="preserve">por lo tanto al momento de la medición, se encontraba vigente </w:t>
            </w:r>
            <w:r w:rsidR="00984606">
              <w:t xml:space="preserve">el </w:t>
            </w:r>
            <w:r w:rsidR="00091F3A">
              <w:t>D.S. 146/1997.</w:t>
            </w:r>
          </w:p>
          <w:p w14:paraId="14B9BCF9" w14:textId="5A4EFFAA" w:rsidR="00C450AE" w:rsidRDefault="005C33B2" w:rsidP="00CA424B">
            <w:pPr>
              <w:pStyle w:val="Prrafodelista"/>
              <w:numPr>
                <w:ilvl w:val="1"/>
                <w:numId w:val="44"/>
              </w:numPr>
            </w:pPr>
            <w:r w:rsidRPr="002D1889">
              <w:t xml:space="preserve">Equipamiento: Respecto al instrumental utilizado, el sonómetro </w:t>
            </w:r>
            <w:r w:rsidR="00C450AE">
              <w:t>corresponde a un Larson Davis modelo 824, integrador, Clase 1 y serial 8202</w:t>
            </w:r>
            <w:r w:rsidR="008E6963">
              <w:t xml:space="preserve"> calibrado antes de cada medición,</w:t>
            </w:r>
            <w:r w:rsidR="00C450AE">
              <w:t xml:space="preserve"> y el calibrador Larson Davis modelo Cal200 clase 1 y serial 2770.</w:t>
            </w:r>
          </w:p>
          <w:p w14:paraId="54BB46BF" w14:textId="76551D46" w:rsidR="008E6963" w:rsidRDefault="006D75AB" w:rsidP="00CA424B">
            <w:pPr>
              <w:pStyle w:val="Prrafodelista"/>
              <w:numPr>
                <w:ilvl w:val="1"/>
                <w:numId w:val="44"/>
              </w:numPr>
            </w:pPr>
            <w:r>
              <w:t xml:space="preserve">Metodología: De acuerdo a lo indicado en el informe, </w:t>
            </w:r>
            <w:r w:rsidR="00226667">
              <w:t>son</w:t>
            </w:r>
            <w:r>
              <w:t xml:space="preserve"> 3 </w:t>
            </w:r>
            <w:r w:rsidR="00240DEC">
              <w:t xml:space="preserve">los </w:t>
            </w:r>
            <w:r>
              <w:t xml:space="preserve">puntos de medición </w:t>
            </w:r>
            <w:r w:rsidR="00226667">
              <w:t xml:space="preserve">externa </w:t>
            </w:r>
            <w:r>
              <w:t>(vecinos)</w:t>
            </w:r>
            <w:r w:rsidR="00226667">
              <w:t>.</w:t>
            </w:r>
            <w:r>
              <w:t xml:space="preserve"> </w:t>
            </w:r>
            <w:r w:rsidR="008E6963">
              <w:t xml:space="preserve">Se establece que </w:t>
            </w:r>
            <w:r w:rsidR="008E6963" w:rsidRPr="008E6963">
              <w:t xml:space="preserve">las mediciones </w:t>
            </w:r>
            <w:r w:rsidR="008E6963">
              <w:t xml:space="preserve">que </w:t>
            </w:r>
            <w:r w:rsidR="008E6963" w:rsidRPr="008E6963">
              <w:t>se realizaron con el sonómetro</w:t>
            </w:r>
            <w:r w:rsidR="008E6963">
              <w:t xml:space="preserve"> fueron en</w:t>
            </w:r>
            <w:r w:rsidR="008E6963" w:rsidRPr="008E6963">
              <w:t xml:space="preserve"> configuración lenta en curva A.</w:t>
            </w:r>
            <w:r w:rsidR="00C450AE">
              <w:t xml:space="preserve"> </w:t>
            </w:r>
            <w:r>
              <w:t>En cada punto, se midió</w:t>
            </w:r>
            <w:r w:rsidR="00226667">
              <w:t xml:space="preserve"> el ruido de fondo y el ruido con el</w:t>
            </w:r>
            <w:r>
              <w:t xml:space="preserve"> funcionamiento de la </w:t>
            </w:r>
            <w:r w:rsidR="00226667">
              <w:t>act</w:t>
            </w:r>
            <w:r w:rsidR="00984606">
              <w:t xml:space="preserve">ividad de extracción de áridos; </w:t>
            </w:r>
            <w:r w:rsidR="00226667">
              <w:t>sin embargo</w:t>
            </w:r>
            <w:r w:rsidR="00984606" w:rsidRPr="00BC013A">
              <w:rPr>
                <w:color w:val="000000" w:themeColor="text1"/>
              </w:rPr>
              <w:t>,</w:t>
            </w:r>
            <w:r w:rsidRPr="00BC013A">
              <w:rPr>
                <w:color w:val="000000" w:themeColor="text1"/>
              </w:rPr>
              <w:t xml:space="preserve"> </w:t>
            </w:r>
            <w:r w:rsidR="00BC013A" w:rsidRPr="00BC013A">
              <w:rPr>
                <w:color w:val="000000" w:themeColor="text1"/>
              </w:rPr>
              <w:t>e</w:t>
            </w:r>
            <w:r w:rsidR="00984606" w:rsidRPr="00BC013A">
              <w:rPr>
                <w:color w:val="000000" w:themeColor="text1"/>
              </w:rPr>
              <w:t xml:space="preserve">sta última medición </w:t>
            </w:r>
            <w:r w:rsidR="00226667">
              <w:t xml:space="preserve">se realizó con la metodología aplicada para medir el ruido de fondo y no con el </w:t>
            </w:r>
            <w:r w:rsidR="00984606" w:rsidRPr="00BC013A">
              <w:rPr>
                <w:color w:val="000000" w:themeColor="text1"/>
              </w:rPr>
              <w:t>método</w:t>
            </w:r>
            <w:r w:rsidR="00984606">
              <w:t xml:space="preserve"> </w:t>
            </w:r>
            <w:r w:rsidR="00226667">
              <w:t>establecido en el D.S. 146/1997</w:t>
            </w:r>
            <w:r w:rsidR="00984606">
              <w:t xml:space="preserve">, </w:t>
            </w:r>
            <w:r w:rsidR="00226667">
              <w:t>respecto a mediciones en el exterior, donde se establece que deben realizarse tres mediciones en puntos separad</w:t>
            </w:r>
            <w:r w:rsidR="00984606">
              <w:t>o</w:t>
            </w:r>
            <w:r w:rsidR="00226667">
              <w:t>s de 0,5 metros, y que de ellas se debe calcular el promedio aritmético.</w:t>
            </w:r>
            <w:r w:rsidR="00226667">
              <w:rPr>
                <w:rFonts w:cs="Calibri"/>
                <w:lang w:val="es-ES_tradnl" w:eastAsia="es-ES"/>
              </w:rPr>
              <w:t xml:space="preserve"> </w:t>
            </w:r>
            <w:r w:rsidR="00984606">
              <w:rPr>
                <w:rFonts w:cs="Calibri"/>
                <w:lang w:val="es-ES_tradnl" w:eastAsia="es-ES"/>
              </w:rPr>
              <w:t>P</w:t>
            </w:r>
            <w:r w:rsidR="00226667">
              <w:rPr>
                <w:rFonts w:cs="Calibri"/>
                <w:lang w:val="es-ES_tradnl" w:eastAsia="es-ES"/>
              </w:rPr>
              <w:t xml:space="preserve">or lo anterior </w:t>
            </w:r>
            <w:r w:rsidR="00226667" w:rsidRPr="00CB1191">
              <w:rPr>
                <w:rFonts w:cs="Calibri"/>
                <w:lang w:val="es-ES_tradnl" w:eastAsia="es-ES"/>
              </w:rPr>
              <w:t xml:space="preserve">que no es posible evaluar el cumplimiento de la norma de emisión en </w:t>
            </w:r>
            <w:r w:rsidR="00226667">
              <w:rPr>
                <w:rFonts w:cs="Calibri"/>
                <w:lang w:val="es-ES_tradnl" w:eastAsia="es-ES"/>
              </w:rPr>
              <w:t>los</w:t>
            </w:r>
            <w:r w:rsidR="00226667" w:rsidRPr="00CB1191">
              <w:rPr>
                <w:rFonts w:cs="Calibri"/>
                <w:lang w:val="es-ES_tradnl" w:eastAsia="es-ES"/>
              </w:rPr>
              <w:t xml:space="preserve"> punto</w:t>
            </w:r>
            <w:r w:rsidR="00226667">
              <w:rPr>
                <w:rFonts w:cs="Calibri"/>
                <w:lang w:val="es-ES_tradnl" w:eastAsia="es-ES"/>
              </w:rPr>
              <w:t>s</w:t>
            </w:r>
            <w:r w:rsidR="00226667" w:rsidRPr="00CB1191">
              <w:rPr>
                <w:rFonts w:cs="Calibri"/>
                <w:lang w:val="es-ES_tradnl" w:eastAsia="es-ES"/>
              </w:rPr>
              <w:t xml:space="preserve"> de medición,</w:t>
            </w:r>
            <w:r w:rsidR="00226667">
              <w:rPr>
                <w:rFonts w:cs="Calibri"/>
                <w:lang w:val="es-ES_tradnl" w:eastAsia="es-ES"/>
              </w:rPr>
              <w:t xml:space="preserve"> ya que no se utilizó la metodología establecida en el D.S.146/1997.</w:t>
            </w:r>
          </w:p>
          <w:p w14:paraId="2389DC9E" w14:textId="52B06954" w:rsidR="008E6963" w:rsidRDefault="00691A68" w:rsidP="00CA424B">
            <w:pPr>
              <w:pStyle w:val="Prrafodelista"/>
              <w:numPr>
                <w:ilvl w:val="0"/>
                <w:numId w:val="44"/>
              </w:numPr>
            </w:pPr>
            <w:r>
              <w:t>En base a lo anterior, y lo constatado en terreno</w:t>
            </w:r>
            <w:r w:rsidR="00481BC1">
              <w:t xml:space="preserve">, se puede indicar que las fuentes de ruido producto de la actividad de la </w:t>
            </w:r>
            <w:r w:rsidR="00D25249">
              <w:t xml:space="preserve">empresa Catalán Herrera </w:t>
            </w:r>
            <w:r w:rsidR="00681D82">
              <w:t>Hnos.</w:t>
            </w:r>
            <w:r w:rsidR="00481BC1">
              <w:t xml:space="preserve">, </w:t>
            </w:r>
            <w:r w:rsidR="00E16E16">
              <w:t>corresponden principalmente a los vehículos de trabajo como retroexcavadoras</w:t>
            </w:r>
            <w:r w:rsidR="00155779">
              <w:t>, cargadores frontales</w:t>
            </w:r>
            <w:r w:rsidR="00E16E16">
              <w:t xml:space="preserve"> y camiones</w:t>
            </w:r>
            <w:r w:rsidR="00C03ABF">
              <w:t>,</w:t>
            </w:r>
            <w:r w:rsidR="00E16E16">
              <w:t xml:space="preserve"> y que además, los informes de ruido presentados por el denunciado y denunciante, no permiten evaluar el cumplimiento de la norma vigente al momento de la medición.</w:t>
            </w:r>
          </w:p>
          <w:p w14:paraId="48CF33D0" w14:textId="77777777" w:rsidR="00AD00CA" w:rsidRPr="00BF54E2" w:rsidRDefault="00AD00CA" w:rsidP="00515A2E">
            <w:pPr>
              <w:pStyle w:val="Prrafodelista"/>
              <w:ind w:left="360"/>
            </w:pPr>
          </w:p>
        </w:tc>
      </w:tr>
    </w:tbl>
    <w:p w14:paraId="07E8FF4B" w14:textId="77777777" w:rsidR="00A95EE6" w:rsidRDefault="00A95EE6" w:rsidP="00AD00CA"/>
    <w:tbl>
      <w:tblPr>
        <w:tblW w:w="0" w:type="auto"/>
        <w:jc w:val="center"/>
        <w:tblCellMar>
          <w:left w:w="70" w:type="dxa"/>
          <w:right w:w="70" w:type="dxa"/>
        </w:tblCellMar>
        <w:tblLook w:val="04A0" w:firstRow="1" w:lastRow="0" w:firstColumn="1" w:lastColumn="0" w:noHBand="0" w:noVBand="1"/>
      </w:tblPr>
      <w:tblGrid>
        <w:gridCol w:w="4273"/>
        <w:gridCol w:w="2421"/>
        <w:gridCol w:w="2006"/>
      </w:tblGrid>
      <w:tr w:rsidR="00A95EE6" w:rsidRPr="0025129B" w14:paraId="7678347C" w14:textId="77777777" w:rsidTr="00C61CF1">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4FE104" w14:textId="77777777" w:rsidR="00A95EE6" w:rsidRPr="0025129B" w:rsidRDefault="00A95EE6" w:rsidP="00C9787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5065E" w:rsidRPr="0025129B" w14:paraId="3A80B93F" w14:textId="77777777" w:rsidTr="00C61CF1">
        <w:trPr>
          <w:trHeight w:val="3211"/>
          <w:jc w:val="center"/>
        </w:trPr>
        <w:tc>
          <w:tcPr>
            <w:tcW w:w="0" w:type="auto"/>
            <w:gridSpan w:val="3"/>
            <w:tcBorders>
              <w:top w:val="nil"/>
              <w:left w:val="single" w:sz="4" w:space="0" w:color="auto"/>
              <w:right w:val="single" w:sz="4" w:space="0" w:color="auto"/>
            </w:tcBorders>
            <w:shd w:val="clear" w:color="auto" w:fill="auto"/>
            <w:noWrap/>
            <w:vAlign w:val="center"/>
            <w:hideMark/>
          </w:tcPr>
          <w:p w14:paraId="16C9103D" w14:textId="6D39B3D3" w:rsidR="00D5065E" w:rsidRPr="0025129B" w:rsidRDefault="00D5065E" w:rsidP="00D5065E">
            <w:pPr>
              <w:jc w:val="center"/>
              <w:rPr>
                <w:rFonts w:eastAsia="Times New Roman"/>
                <w:color w:val="000000"/>
                <w:sz w:val="20"/>
                <w:szCs w:val="20"/>
                <w:lang w:eastAsia="es-CL"/>
              </w:rPr>
            </w:pPr>
            <w:r w:rsidRPr="00A95EE6">
              <w:rPr>
                <w:rFonts w:eastAsia="Times New Roman"/>
                <w:noProof/>
                <w:color w:val="000000"/>
                <w:sz w:val="20"/>
                <w:szCs w:val="20"/>
                <w:lang w:eastAsia="es-CL"/>
              </w:rPr>
              <w:drawing>
                <wp:inline distT="0" distB="0" distL="0" distR="0" wp14:anchorId="1E8ECC67" wp14:editId="2F652EEB">
                  <wp:extent cx="3840301" cy="2004364"/>
                  <wp:effectExtent l="0" t="0" r="8255" b="0"/>
                  <wp:docPr id="3" name="Imagen 3" descr="C:\Eve\2016\Denuncias\Extracción de áridos Catalán\Inspección 2016\101MSD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Denuncias\Extracción de áridos Catalán\Inspección 2016\101MSDCF\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0410"/>
                          <a:stretch/>
                        </pic:blipFill>
                        <pic:spPr bwMode="auto">
                          <a:xfrm>
                            <a:off x="0" y="0"/>
                            <a:ext cx="3863082" cy="20162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4D90" w:rsidRPr="0025129B" w14:paraId="4B3C45EC" w14:textId="77777777" w:rsidTr="00C61C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74F6B7E" w14:textId="77777777" w:rsidR="00D5065E" w:rsidRPr="0025129B" w:rsidRDefault="00D5065E" w:rsidP="00C97877">
            <w:pPr>
              <w:pStyle w:val="Descripcin"/>
              <w:rPr>
                <w:rFonts w:eastAsia="Times New Roman"/>
                <w:color w:val="000000"/>
                <w:lang w:eastAsia="es-CL"/>
              </w:rPr>
            </w:pPr>
            <w:r w:rsidRPr="0025129B">
              <w:t xml:space="preserve">Fotografía </w:t>
            </w:r>
            <w:r w:rsidRPr="0025129B">
              <w:fldChar w:fldCharType="begin"/>
            </w:r>
            <w:r w:rsidRPr="0025129B">
              <w:instrText xml:space="preserve"> SEQ Fotografía \* ARABIC </w:instrText>
            </w:r>
            <w:r w:rsidRPr="0025129B">
              <w:fldChar w:fldCharType="separate"/>
            </w:r>
            <w:r>
              <w:rPr>
                <w:noProof/>
              </w:rPr>
              <w:t>1</w:t>
            </w:r>
            <w:r w:rsidRPr="0025129B">
              <w:fldChar w:fldCharType="end"/>
            </w:r>
            <w:r w:rsidRPr="0025129B">
              <w:t>.</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5737C" w14:textId="071DC7BA" w:rsidR="00D5065E" w:rsidRPr="0025129B" w:rsidRDefault="00D5065E" w:rsidP="00A95EE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30-05-2016</w:t>
            </w:r>
          </w:p>
        </w:tc>
      </w:tr>
      <w:tr w:rsidR="00886FBD" w14:paraId="261C3393" w14:textId="77777777" w:rsidTr="00C61CF1">
        <w:trPr>
          <w:trHeight w:val="202"/>
          <w:jc w:val="center"/>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62533B76" w14:textId="77777777" w:rsidR="00D5065E" w:rsidRDefault="00D5065E" w:rsidP="00C9787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2E1CF7B5" w14:textId="7E187B61" w:rsidR="00D5065E" w:rsidRDefault="00D5065E" w:rsidP="006D5133">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w:t>
            </w:r>
            <w:r w:rsidR="006D5133">
              <w:rPr>
                <w:rFonts w:ascii="Calibri" w:eastAsia="Times New Roman" w:hAnsi="Calibri"/>
                <w:color w:val="000000"/>
                <w:sz w:val="18"/>
                <w:szCs w:val="18"/>
                <w:lang w:eastAsia="es-CL"/>
              </w:rPr>
              <w:t>282</w:t>
            </w:r>
            <w:r>
              <w:rPr>
                <w:rFonts w:ascii="Calibri" w:eastAsia="Times New Roman" w:hAnsi="Calibri"/>
                <w:color w:val="000000"/>
                <w:sz w:val="18"/>
                <w:szCs w:val="18"/>
                <w:lang w:eastAsia="es-CL"/>
              </w:rPr>
              <w:t>.</w:t>
            </w:r>
            <w:r w:rsidR="006D5133">
              <w:rPr>
                <w:rFonts w:ascii="Calibri" w:eastAsia="Times New Roman" w:hAnsi="Calibri"/>
                <w:color w:val="000000"/>
                <w:sz w:val="18"/>
                <w:szCs w:val="18"/>
                <w:lang w:eastAsia="es-CL"/>
              </w:rPr>
              <w:t>449</w:t>
            </w:r>
            <w:r>
              <w:rPr>
                <w:rFonts w:ascii="Calibri" w:eastAsia="Times New Roman" w:hAnsi="Calibri"/>
                <w:color w:val="000000"/>
                <w:sz w:val="18"/>
                <w:szCs w:val="18"/>
                <w:lang w:eastAsia="es-CL"/>
              </w:rPr>
              <w:t xml:space="preserve"> m.</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36C45C78" w14:textId="5BCDEDB0" w:rsidR="00D5065E" w:rsidRDefault="00D5065E" w:rsidP="006D5133">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w:t>
            </w:r>
            <w:r w:rsidR="006D5133">
              <w:rPr>
                <w:rFonts w:ascii="Calibri" w:eastAsia="Times New Roman" w:hAnsi="Calibri"/>
                <w:color w:val="000000"/>
                <w:sz w:val="18"/>
                <w:szCs w:val="18"/>
                <w:lang w:eastAsia="es-CL"/>
              </w:rPr>
              <w:t>62</w:t>
            </w:r>
            <w:r>
              <w:rPr>
                <w:rFonts w:ascii="Calibri" w:eastAsia="Times New Roman" w:hAnsi="Calibri"/>
                <w:color w:val="000000"/>
                <w:sz w:val="18"/>
                <w:szCs w:val="18"/>
                <w:lang w:eastAsia="es-CL"/>
              </w:rPr>
              <w:t>.</w:t>
            </w:r>
            <w:r w:rsidR="006D5133">
              <w:rPr>
                <w:rFonts w:ascii="Calibri" w:eastAsia="Times New Roman" w:hAnsi="Calibri"/>
                <w:color w:val="000000"/>
                <w:sz w:val="18"/>
                <w:szCs w:val="18"/>
                <w:lang w:eastAsia="es-CL"/>
              </w:rPr>
              <w:t>816</w:t>
            </w:r>
            <w:r>
              <w:rPr>
                <w:rFonts w:ascii="Calibri" w:eastAsia="Times New Roman" w:hAnsi="Calibri"/>
                <w:color w:val="000000"/>
                <w:sz w:val="18"/>
                <w:szCs w:val="18"/>
                <w:lang w:eastAsia="es-CL"/>
              </w:rPr>
              <w:t xml:space="preserve"> m.</w:t>
            </w:r>
          </w:p>
        </w:tc>
      </w:tr>
      <w:tr w:rsidR="00D5065E" w:rsidRPr="0025129B" w14:paraId="1EDDC00F" w14:textId="77777777" w:rsidTr="00C61CF1">
        <w:trPr>
          <w:trHeight w:val="261"/>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68304541" w14:textId="1FDA2DED" w:rsidR="00D5065E" w:rsidRPr="0025129B" w:rsidRDefault="00D5065E" w:rsidP="00A95EE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observaron harneros y retroexcavadoras en la instalación de Catalán Herrera Hnos.</w:t>
            </w:r>
          </w:p>
        </w:tc>
      </w:tr>
    </w:tbl>
    <w:p w14:paraId="799F6574" w14:textId="77777777" w:rsidR="00A95EE6" w:rsidRDefault="00A95EE6" w:rsidP="00AD00CA"/>
    <w:p w14:paraId="05AAE200" w14:textId="6AD130A9" w:rsidR="00D14D52" w:rsidRDefault="00D14D52" w:rsidP="00D14D52">
      <w:pPr>
        <w:pStyle w:val="Ttulo2"/>
        <w:numPr>
          <w:ilvl w:val="1"/>
          <w:numId w:val="32"/>
        </w:numPr>
      </w:pPr>
      <w:bookmarkStart w:id="118" w:name="_Toc450656184"/>
      <w:bookmarkStart w:id="119" w:name="_Toc455130127"/>
      <w:r>
        <w:t>Análisis de elusión al Sistema de Evaluación de Impacto Ambiental</w:t>
      </w:r>
      <w:bookmarkEnd w:id="118"/>
      <w:bookmarkEnd w:id="119"/>
      <w:r>
        <w:t>.</w:t>
      </w:r>
    </w:p>
    <w:p w14:paraId="5D845BE7" w14:textId="77777777" w:rsidR="007C4E4E" w:rsidRPr="007C4E4E" w:rsidRDefault="007C4E4E" w:rsidP="007C4E4E"/>
    <w:tbl>
      <w:tblPr>
        <w:tblStyle w:val="Tablaconcuadrcula"/>
        <w:tblW w:w="5000" w:type="pct"/>
        <w:tblLook w:val="04A0" w:firstRow="1" w:lastRow="0" w:firstColumn="1" w:lastColumn="0" w:noHBand="0" w:noVBand="1"/>
      </w:tblPr>
      <w:tblGrid>
        <w:gridCol w:w="3768"/>
        <w:gridCol w:w="9794"/>
      </w:tblGrid>
      <w:tr w:rsidR="00CA7E2F" w:rsidRPr="00BA0DD4" w14:paraId="23B3FD6E" w14:textId="77777777" w:rsidTr="00BA0DD4">
        <w:trPr>
          <w:trHeight w:val="142"/>
        </w:trPr>
        <w:tc>
          <w:tcPr>
            <w:tcW w:w="1389" w:type="pct"/>
          </w:tcPr>
          <w:p w14:paraId="79771030" w14:textId="7C2CCFA3" w:rsidR="00CA7E2F" w:rsidRPr="00BA0DD4" w:rsidRDefault="00CA7E2F" w:rsidP="00593850">
            <w:r w:rsidRPr="00BA0DD4">
              <w:rPr>
                <w:rFonts w:eastAsia="Times New Roman"/>
                <w:b/>
                <w:bCs/>
                <w:color w:val="000000"/>
                <w:lang w:eastAsia="es-CL"/>
              </w:rPr>
              <w:t>Número de hecho constatado</w:t>
            </w:r>
            <w:r w:rsidRPr="00BA0DD4">
              <w:rPr>
                <w:rFonts w:eastAsia="Times New Roman"/>
                <w:color w:val="000000"/>
                <w:lang w:eastAsia="es-CL"/>
              </w:rPr>
              <w:t xml:space="preserve">: </w:t>
            </w:r>
            <w:r w:rsidR="00F60129">
              <w:t>2</w:t>
            </w:r>
          </w:p>
        </w:tc>
        <w:tc>
          <w:tcPr>
            <w:tcW w:w="3611" w:type="pct"/>
          </w:tcPr>
          <w:p w14:paraId="67B4F1FA" w14:textId="791FA19D" w:rsidR="00CA7E2F" w:rsidRPr="00BA0DD4" w:rsidRDefault="00CA7E2F" w:rsidP="005F3AD1">
            <w:r w:rsidRPr="00BA0DD4">
              <w:rPr>
                <w:rFonts w:eastAsia="Times New Roman"/>
                <w:b/>
                <w:bCs/>
                <w:color w:val="000000"/>
                <w:lang w:eastAsia="es-CL"/>
              </w:rPr>
              <w:t>Estación N°</w:t>
            </w:r>
            <w:r w:rsidR="00B074EB">
              <w:rPr>
                <w:rFonts w:eastAsia="Times New Roman"/>
                <w:color w:val="000000"/>
                <w:lang w:eastAsia="es-CL"/>
              </w:rPr>
              <w:t xml:space="preserve"> 1, 2, 3 y 4</w:t>
            </w:r>
          </w:p>
        </w:tc>
      </w:tr>
      <w:tr w:rsidR="00CA7E2F" w:rsidRPr="00BA0DD4" w14:paraId="55B4468A" w14:textId="77777777" w:rsidTr="00BA0DD4">
        <w:trPr>
          <w:trHeight w:val="319"/>
        </w:trPr>
        <w:tc>
          <w:tcPr>
            <w:tcW w:w="5000" w:type="pct"/>
            <w:gridSpan w:val="2"/>
            <w:tcBorders>
              <w:bottom w:val="single" w:sz="4" w:space="0" w:color="auto"/>
            </w:tcBorders>
          </w:tcPr>
          <w:p w14:paraId="478D05EE" w14:textId="77777777" w:rsidR="002E1C44" w:rsidRDefault="00916018" w:rsidP="002E1C44">
            <w:pPr>
              <w:rPr>
                <w:iCs/>
              </w:rPr>
            </w:pPr>
            <w:r w:rsidRPr="00BA0DD4">
              <w:rPr>
                <w:rFonts w:eastAsia="Times New Roman"/>
                <w:b/>
                <w:bCs/>
                <w:color w:val="000000"/>
                <w:lang w:eastAsia="es-CL"/>
              </w:rPr>
              <w:t xml:space="preserve">Documentación </w:t>
            </w:r>
            <w:r w:rsidRPr="00710DB4">
              <w:rPr>
                <w:rFonts w:eastAsia="Times New Roman"/>
                <w:b/>
                <w:bCs/>
                <w:color w:val="000000"/>
                <w:lang w:eastAsia="es-CL"/>
              </w:rPr>
              <w:t xml:space="preserve">revisada: </w:t>
            </w:r>
            <w:r w:rsidR="004976E9" w:rsidRPr="00710DB4">
              <w:rPr>
                <w:rFonts w:eastAsia="Times New Roman"/>
                <w:bCs/>
                <w:color w:val="000000"/>
                <w:lang w:eastAsia="es-CL"/>
              </w:rPr>
              <w:t>La empresa</w:t>
            </w:r>
            <w:r w:rsidR="00B74AFB" w:rsidRPr="00710DB4">
              <w:rPr>
                <w:rFonts w:eastAsia="Times New Roman"/>
                <w:bCs/>
                <w:color w:val="000000"/>
                <w:lang w:eastAsia="es-CL"/>
              </w:rPr>
              <w:t xml:space="preserve"> in</w:t>
            </w:r>
            <w:r w:rsidR="001F5DEE">
              <w:rPr>
                <w:rFonts w:eastAsia="Times New Roman"/>
                <w:bCs/>
                <w:color w:val="000000"/>
                <w:lang w:eastAsia="es-CL"/>
              </w:rPr>
              <w:t>formó,</w:t>
            </w:r>
            <w:r w:rsidR="00B74AFB" w:rsidRPr="00710DB4">
              <w:rPr>
                <w:rFonts w:eastAsia="Times New Roman"/>
                <w:bCs/>
                <w:color w:val="000000"/>
                <w:lang w:eastAsia="es-CL"/>
              </w:rPr>
              <w:t xml:space="preserve"> </w:t>
            </w:r>
            <w:r w:rsidR="001F5DEE">
              <w:rPr>
                <w:rFonts w:eastAsia="Times New Roman"/>
                <w:bCs/>
                <w:color w:val="000000"/>
                <w:lang w:eastAsia="es-CL"/>
              </w:rPr>
              <w:t xml:space="preserve">mediante carta ingresada </w:t>
            </w:r>
            <w:r w:rsidR="00B74AFB" w:rsidRPr="00710DB4">
              <w:rPr>
                <w:rFonts w:eastAsia="Times New Roman"/>
                <w:bCs/>
                <w:color w:val="000000"/>
                <w:lang w:eastAsia="es-CL"/>
              </w:rPr>
              <w:t xml:space="preserve">el </w:t>
            </w:r>
            <w:r w:rsidR="00A340E5" w:rsidRPr="00710DB4">
              <w:rPr>
                <w:rFonts w:eastAsia="Times New Roman"/>
                <w:bCs/>
                <w:color w:val="000000"/>
                <w:lang w:eastAsia="es-CL"/>
              </w:rPr>
              <w:t>6</w:t>
            </w:r>
            <w:r w:rsidR="00B74AFB" w:rsidRPr="00710DB4">
              <w:rPr>
                <w:rFonts w:eastAsia="Times New Roman"/>
                <w:bCs/>
                <w:color w:val="000000"/>
                <w:lang w:eastAsia="es-CL"/>
              </w:rPr>
              <w:t xml:space="preserve"> de </w:t>
            </w:r>
            <w:r w:rsidR="00A340E5" w:rsidRPr="00710DB4">
              <w:rPr>
                <w:rFonts w:eastAsia="Times New Roman"/>
                <w:bCs/>
                <w:color w:val="000000"/>
                <w:lang w:eastAsia="es-CL"/>
              </w:rPr>
              <w:t>junio</w:t>
            </w:r>
            <w:r w:rsidR="00B74AFB" w:rsidRPr="00710DB4">
              <w:rPr>
                <w:rFonts w:eastAsia="Times New Roman"/>
                <w:bCs/>
                <w:color w:val="000000"/>
                <w:lang w:eastAsia="es-CL"/>
              </w:rPr>
              <w:t xml:space="preserve"> de 2016, a la Oficina de Partes de la Superintendencia del Medio Ambiente, </w:t>
            </w:r>
            <w:r w:rsidR="00984606">
              <w:rPr>
                <w:rFonts w:eastAsia="Times New Roman"/>
                <w:bCs/>
                <w:color w:val="000000"/>
                <w:lang w:eastAsia="es-CL"/>
              </w:rPr>
              <w:t xml:space="preserve">el </w:t>
            </w:r>
            <w:r w:rsidR="00A340E5" w:rsidRPr="00710DB4">
              <w:rPr>
                <w:rFonts w:eastAsia="Times New Roman"/>
                <w:bCs/>
                <w:color w:val="000000"/>
                <w:lang w:eastAsia="es-CL"/>
              </w:rPr>
              <w:t xml:space="preserve">volumen </w:t>
            </w:r>
            <w:r w:rsidR="00984606">
              <w:rPr>
                <w:rFonts w:eastAsia="Times New Roman"/>
                <w:bCs/>
                <w:color w:val="000000"/>
                <w:lang w:eastAsia="es-CL"/>
              </w:rPr>
              <w:t xml:space="preserve">de áridos </w:t>
            </w:r>
            <w:r w:rsidR="00A340E5" w:rsidRPr="00710DB4">
              <w:rPr>
                <w:rFonts w:eastAsia="Times New Roman"/>
                <w:bCs/>
                <w:color w:val="000000"/>
                <w:lang w:eastAsia="es-CL"/>
              </w:rPr>
              <w:t>extraído</w:t>
            </w:r>
            <w:r w:rsidR="00BC013A">
              <w:rPr>
                <w:rFonts w:eastAsia="Times New Roman"/>
                <w:bCs/>
                <w:color w:val="000000"/>
                <w:lang w:eastAsia="es-CL"/>
              </w:rPr>
              <w:t>s</w:t>
            </w:r>
            <w:r w:rsidR="00A340E5" w:rsidRPr="00710DB4">
              <w:rPr>
                <w:rFonts w:eastAsia="Times New Roman"/>
                <w:bCs/>
                <w:color w:val="000000"/>
                <w:lang w:eastAsia="es-CL"/>
              </w:rPr>
              <w:t xml:space="preserve"> desde el año </w:t>
            </w:r>
            <w:r w:rsidR="00A340E5" w:rsidRPr="002E1C44">
              <w:rPr>
                <w:rFonts w:eastAsia="Times New Roman"/>
                <w:bCs/>
                <w:color w:val="000000"/>
                <w:lang w:eastAsia="es-CL"/>
              </w:rPr>
              <w:t>2012</w:t>
            </w:r>
            <w:r w:rsidR="002E1C44" w:rsidRPr="002E1C44">
              <w:rPr>
                <w:rFonts w:eastAsia="Times New Roman"/>
                <w:bCs/>
                <w:color w:val="000000"/>
                <w:lang w:eastAsia="es-CL"/>
              </w:rPr>
              <w:t>,</w:t>
            </w:r>
            <w:r w:rsidR="003A6EDC" w:rsidRPr="002E1C44">
              <w:rPr>
                <w:rFonts w:eastAsia="Times New Roman"/>
                <w:bCs/>
                <w:color w:val="000000"/>
                <w:lang w:eastAsia="es-CL"/>
              </w:rPr>
              <w:t xml:space="preserve"> </w:t>
            </w:r>
            <w:r w:rsidR="002E1C44" w:rsidRPr="002E1C44">
              <w:rPr>
                <w:rFonts w:eastAsia="Times New Roman"/>
                <w:bCs/>
                <w:color w:val="000000"/>
                <w:lang w:eastAsia="es-CL"/>
              </w:rPr>
              <w:t xml:space="preserve">contrato de concesión entre Catalán Herrera Hnos. y la Municipalidad de San José de Maipo y el </w:t>
            </w:r>
            <w:r w:rsidR="001F5DEE" w:rsidRPr="002E1C44">
              <w:rPr>
                <w:rFonts w:eastAsia="Times New Roman"/>
                <w:bCs/>
                <w:color w:val="000000" w:themeColor="text1"/>
                <w:lang w:eastAsia="es-CL"/>
              </w:rPr>
              <w:t>D</w:t>
            </w:r>
            <w:r w:rsidR="003A6EDC" w:rsidRPr="002E1C44">
              <w:rPr>
                <w:iCs/>
                <w:color w:val="000000" w:themeColor="text1"/>
              </w:rPr>
              <w:t xml:space="preserve">ecreto </w:t>
            </w:r>
            <w:r w:rsidR="00931AA4" w:rsidRPr="002E1C44">
              <w:rPr>
                <w:iCs/>
                <w:color w:val="000000" w:themeColor="text1"/>
              </w:rPr>
              <w:t xml:space="preserve">Exento N°121, de 30 de junio de 1998, de la I. Municipalidad de San José de Maipo, </w:t>
            </w:r>
            <w:r w:rsidR="00BC013A" w:rsidRPr="002E1C44">
              <w:rPr>
                <w:iCs/>
                <w:color w:val="000000" w:themeColor="text1"/>
              </w:rPr>
              <w:t>q</w:t>
            </w:r>
            <w:r w:rsidR="00931AA4" w:rsidRPr="002E1C44">
              <w:rPr>
                <w:iCs/>
                <w:color w:val="000000" w:themeColor="text1"/>
              </w:rPr>
              <w:t>ue</w:t>
            </w:r>
            <w:r w:rsidR="00931AA4" w:rsidRPr="002E1C44">
              <w:rPr>
                <w:iCs/>
              </w:rPr>
              <w:t xml:space="preserve"> renueva la concesión</w:t>
            </w:r>
            <w:r w:rsidR="002E1C44" w:rsidRPr="002E1C44">
              <w:rPr>
                <w:iCs/>
              </w:rPr>
              <w:t xml:space="preserve"> (Anexo 5)</w:t>
            </w:r>
            <w:r w:rsidR="002E1C44">
              <w:rPr>
                <w:iCs/>
              </w:rPr>
              <w:t>.</w:t>
            </w:r>
          </w:p>
          <w:p w14:paraId="07F8251C" w14:textId="08294CD6" w:rsidR="00CA7E2F" w:rsidRPr="00A340E5" w:rsidRDefault="00931AA4" w:rsidP="002E1C44">
            <w:pPr>
              <w:rPr>
                <w:rFonts w:eastAsia="Times New Roman"/>
                <w:bCs/>
                <w:color w:val="000000"/>
                <w:highlight w:val="yellow"/>
                <w:lang w:eastAsia="es-CL"/>
              </w:rPr>
            </w:pPr>
            <w:r w:rsidRPr="002E1C44">
              <w:rPr>
                <w:iCs/>
              </w:rPr>
              <w:t xml:space="preserve"> </w:t>
            </w:r>
          </w:p>
        </w:tc>
      </w:tr>
      <w:tr w:rsidR="00B232C5" w:rsidRPr="00BA0DD4" w14:paraId="2D148E3C" w14:textId="77777777" w:rsidTr="00BA0DD4">
        <w:trPr>
          <w:trHeight w:val="319"/>
        </w:trPr>
        <w:tc>
          <w:tcPr>
            <w:tcW w:w="5000" w:type="pct"/>
            <w:gridSpan w:val="2"/>
            <w:tcBorders>
              <w:bottom w:val="single" w:sz="4" w:space="0" w:color="auto"/>
            </w:tcBorders>
          </w:tcPr>
          <w:p w14:paraId="552D5F43" w14:textId="00D4F950" w:rsidR="00916018" w:rsidRPr="00BA0DD4" w:rsidRDefault="00916018" w:rsidP="00FF7BFC">
            <w:pPr>
              <w:rPr>
                <w:b/>
              </w:rPr>
            </w:pPr>
            <w:r w:rsidRPr="00BA0DD4">
              <w:rPr>
                <w:b/>
              </w:rPr>
              <w:t>Exigencia:</w:t>
            </w:r>
          </w:p>
          <w:p w14:paraId="74FD5B56" w14:textId="2A377EF2" w:rsidR="00D14D52" w:rsidRPr="00D14D52" w:rsidRDefault="00D14D52" w:rsidP="00D14D52">
            <w:pPr>
              <w:rPr>
                <w:rFonts w:eastAsia="Times New Roman"/>
                <w:bCs/>
                <w:color w:val="000000"/>
                <w:lang w:eastAsia="es-CL"/>
              </w:rPr>
            </w:pPr>
            <w:r w:rsidRPr="00D14D52">
              <w:rPr>
                <w:rFonts w:eastAsia="Times New Roman"/>
                <w:bCs/>
                <w:color w:val="000000"/>
                <w:lang w:eastAsia="es-CL"/>
              </w:rPr>
              <w:t>Artículo 3° D.S. N°40/2012, del Ministerio de Medio Ambiente, que aprobó el Reglamento del Sistema de Evaluación de Impacto Ambiental (RSEIA)</w:t>
            </w:r>
            <w:r w:rsidR="00931AA4">
              <w:rPr>
                <w:rFonts w:eastAsia="Times New Roman"/>
                <w:bCs/>
                <w:color w:val="000000"/>
                <w:lang w:eastAsia="es-CL"/>
              </w:rPr>
              <w:t>.</w:t>
            </w:r>
          </w:p>
          <w:p w14:paraId="36A5DEE4" w14:textId="0F153FED" w:rsidR="00D14D52" w:rsidRPr="00D14D52" w:rsidRDefault="00D14D52" w:rsidP="00D14D52">
            <w:pPr>
              <w:rPr>
                <w:rFonts w:eastAsia="Times New Roman"/>
                <w:bCs/>
                <w:color w:val="000000"/>
                <w:lang w:eastAsia="es-CL"/>
              </w:rPr>
            </w:pPr>
            <w:r w:rsidRPr="00D14D52">
              <w:rPr>
                <w:rFonts w:eastAsia="Times New Roman"/>
                <w:bCs/>
                <w:color w:val="000000"/>
                <w:lang w:eastAsia="es-CL"/>
              </w:rPr>
              <w:t>Tipos de proyectos o actividades</w:t>
            </w:r>
            <w:r w:rsidR="00CA0A50">
              <w:rPr>
                <w:rFonts w:eastAsia="Times New Roman"/>
                <w:bCs/>
                <w:color w:val="000000"/>
                <w:lang w:eastAsia="es-CL"/>
              </w:rPr>
              <w:t>.</w:t>
            </w:r>
            <w:r w:rsidRPr="00D14D52">
              <w:rPr>
                <w:rFonts w:eastAsia="Times New Roman"/>
                <w:bCs/>
                <w:color w:val="000000"/>
                <w:lang w:eastAsia="es-CL"/>
              </w:rPr>
              <w:t xml:space="preserve"> </w:t>
            </w:r>
          </w:p>
          <w:p w14:paraId="146492FE" w14:textId="77777777" w:rsidR="00D14D52" w:rsidRPr="00D14D52" w:rsidRDefault="00D14D52" w:rsidP="00D14D52">
            <w:pPr>
              <w:rPr>
                <w:rFonts w:eastAsia="Times New Roman"/>
                <w:bCs/>
                <w:color w:val="000000"/>
                <w:lang w:eastAsia="es-CL"/>
              </w:rPr>
            </w:pPr>
          </w:p>
          <w:p w14:paraId="7167DCA8" w14:textId="6C491137" w:rsidR="00D14D52" w:rsidRPr="00D14D52" w:rsidRDefault="00D14D52" w:rsidP="00D14D52">
            <w:pPr>
              <w:rPr>
                <w:rFonts w:eastAsia="Times New Roman"/>
                <w:bCs/>
                <w:color w:val="000000"/>
                <w:lang w:eastAsia="es-CL"/>
              </w:rPr>
            </w:pPr>
            <w:r w:rsidRPr="00D14D52">
              <w:rPr>
                <w:rFonts w:eastAsia="Times New Roman"/>
                <w:bCs/>
                <w:color w:val="000000"/>
                <w:lang w:eastAsia="es-CL"/>
              </w:rPr>
              <w:t xml:space="preserve">“Los proyectos o actividades susceptibles de causar impacto ambiental, en cualquiera de sus fases, que deberán someterse al Sistema de Evaluación de Impacto Ambiental, son los siguientes: </w:t>
            </w:r>
          </w:p>
          <w:p w14:paraId="388916B0" w14:textId="3BEB3E47" w:rsidR="00D14D52" w:rsidRPr="00D14D52" w:rsidRDefault="007572D4" w:rsidP="00D14D52">
            <w:pPr>
              <w:rPr>
                <w:rFonts w:eastAsia="Times New Roman"/>
                <w:bCs/>
                <w:color w:val="000000"/>
                <w:lang w:eastAsia="es-CL"/>
              </w:rPr>
            </w:pPr>
            <w:r w:rsidRPr="00D14D52">
              <w:rPr>
                <w:rFonts w:eastAsia="Times New Roman"/>
                <w:bCs/>
                <w:color w:val="000000"/>
                <w:lang w:eastAsia="es-CL"/>
              </w:rPr>
              <w:t>[…]</w:t>
            </w:r>
            <w:r>
              <w:rPr>
                <w:rFonts w:eastAsia="Times New Roman"/>
                <w:bCs/>
                <w:color w:val="000000"/>
                <w:lang w:eastAsia="es-CL"/>
              </w:rPr>
              <w:t>.</w:t>
            </w:r>
          </w:p>
          <w:p w14:paraId="7FBF7CF4" w14:textId="58AD8724" w:rsidR="007572D4" w:rsidRPr="007572D4" w:rsidRDefault="007572D4" w:rsidP="007572D4">
            <w:pPr>
              <w:rPr>
                <w:rFonts w:eastAsia="Times New Roman"/>
                <w:bCs/>
                <w:color w:val="000000"/>
                <w:lang w:eastAsia="es-CL"/>
              </w:rPr>
            </w:pPr>
            <w:r w:rsidRPr="007572D4">
              <w:rPr>
                <w:rFonts w:eastAsia="Times New Roman"/>
                <w:bCs/>
                <w:color w:val="000000"/>
                <w:lang w:eastAsia="es-CL"/>
              </w:rPr>
              <w:t>i.5. Se entenderá que los proyectos o actividades de</w:t>
            </w:r>
            <w:r>
              <w:rPr>
                <w:rFonts w:eastAsia="Times New Roman"/>
                <w:bCs/>
                <w:color w:val="000000"/>
                <w:lang w:eastAsia="es-CL"/>
              </w:rPr>
              <w:t xml:space="preserve"> </w:t>
            </w:r>
            <w:r w:rsidRPr="007572D4">
              <w:rPr>
                <w:rFonts w:eastAsia="Times New Roman"/>
                <w:bCs/>
                <w:color w:val="000000"/>
                <w:lang w:eastAsia="es-CL"/>
              </w:rPr>
              <w:t>extracción de áridos o greda son de dimensiones</w:t>
            </w:r>
            <w:r>
              <w:rPr>
                <w:rFonts w:eastAsia="Times New Roman"/>
                <w:bCs/>
                <w:color w:val="000000"/>
                <w:lang w:eastAsia="es-CL"/>
              </w:rPr>
              <w:t xml:space="preserve"> </w:t>
            </w:r>
            <w:r w:rsidRPr="007572D4">
              <w:rPr>
                <w:rFonts w:eastAsia="Times New Roman"/>
                <w:bCs/>
                <w:color w:val="000000"/>
                <w:lang w:eastAsia="es-CL"/>
              </w:rPr>
              <w:t>industriales cuando:</w:t>
            </w:r>
          </w:p>
          <w:p w14:paraId="012C9405" w14:textId="77777777" w:rsidR="00DB0F7B" w:rsidRPr="00D14D52" w:rsidRDefault="00DB0F7B" w:rsidP="00DB0F7B">
            <w:pPr>
              <w:rPr>
                <w:rFonts w:eastAsia="Times New Roman"/>
                <w:bCs/>
                <w:color w:val="000000"/>
                <w:lang w:eastAsia="es-CL"/>
              </w:rPr>
            </w:pPr>
            <w:r w:rsidRPr="00D14D52">
              <w:rPr>
                <w:rFonts w:eastAsia="Times New Roman"/>
                <w:bCs/>
                <w:color w:val="000000"/>
                <w:lang w:eastAsia="es-CL"/>
              </w:rPr>
              <w:t>[…]</w:t>
            </w:r>
            <w:r>
              <w:rPr>
                <w:rFonts w:eastAsia="Times New Roman"/>
                <w:bCs/>
                <w:color w:val="000000"/>
                <w:lang w:eastAsia="es-CL"/>
              </w:rPr>
              <w:t>.</w:t>
            </w:r>
          </w:p>
          <w:p w14:paraId="74CB1611" w14:textId="79070512" w:rsidR="007572D4" w:rsidRPr="007572D4" w:rsidRDefault="007572D4" w:rsidP="007572D4">
            <w:pPr>
              <w:ind w:left="708"/>
              <w:rPr>
                <w:rFonts w:eastAsia="Times New Roman"/>
                <w:bCs/>
                <w:color w:val="000000"/>
                <w:lang w:eastAsia="es-CL"/>
              </w:rPr>
            </w:pPr>
            <w:r w:rsidRPr="007572D4">
              <w:rPr>
                <w:rFonts w:eastAsia="Times New Roman"/>
                <w:bCs/>
                <w:color w:val="000000"/>
                <w:lang w:eastAsia="es-CL"/>
              </w:rPr>
              <w:t>i.5.2 Tratándose de extracciones en un cuerpo o</w:t>
            </w:r>
            <w:r>
              <w:rPr>
                <w:rFonts w:eastAsia="Times New Roman"/>
                <w:bCs/>
                <w:color w:val="000000"/>
                <w:lang w:eastAsia="es-CL"/>
              </w:rPr>
              <w:t xml:space="preserve"> </w:t>
            </w:r>
            <w:r w:rsidRPr="007572D4">
              <w:rPr>
                <w:rFonts w:eastAsia="Times New Roman"/>
                <w:bCs/>
                <w:color w:val="000000"/>
                <w:lang w:eastAsia="es-CL"/>
              </w:rPr>
              <w:t>curso de agua, el volumen total de material</w:t>
            </w:r>
            <w:r>
              <w:rPr>
                <w:rFonts w:eastAsia="Times New Roman"/>
                <w:bCs/>
                <w:color w:val="000000"/>
                <w:lang w:eastAsia="es-CL"/>
              </w:rPr>
              <w:t xml:space="preserve"> </w:t>
            </w:r>
            <w:r w:rsidRPr="007572D4">
              <w:rPr>
                <w:rFonts w:eastAsia="Times New Roman"/>
                <w:bCs/>
                <w:color w:val="000000"/>
                <w:lang w:eastAsia="es-CL"/>
              </w:rPr>
              <w:t>a remover durante la vida útil del proyecto</w:t>
            </w:r>
            <w:r>
              <w:rPr>
                <w:rFonts w:eastAsia="Times New Roman"/>
                <w:bCs/>
                <w:color w:val="000000"/>
                <w:lang w:eastAsia="es-CL"/>
              </w:rPr>
              <w:t xml:space="preserve"> </w:t>
            </w:r>
            <w:r w:rsidRPr="007572D4">
              <w:rPr>
                <w:rFonts w:eastAsia="Times New Roman"/>
                <w:bCs/>
                <w:color w:val="000000"/>
                <w:lang w:eastAsia="es-CL"/>
              </w:rPr>
              <w:t>o actividad sea igual o superior a veinte</w:t>
            </w:r>
            <w:r>
              <w:rPr>
                <w:rFonts w:eastAsia="Times New Roman"/>
                <w:bCs/>
                <w:color w:val="000000"/>
                <w:lang w:eastAsia="es-CL"/>
              </w:rPr>
              <w:t xml:space="preserve"> </w:t>
            </w:r>
            <w:r w:rsidRPr="007572D4">
              <w:rPr>
                <w:rFonts w:eastAsia="Times New Roman"/>
                <w:bCs/>
                <w:color w:val="000000"/>
                <w:lang w:eastAsia="es-CL"/>
              </w:rPr>
              <w:t>mil metros cúbicos (20.000 m³) tratándose</w:t>
            </w:r>
            <w:r>
              <w:rPr>
                <w:rFonts w:eastAsia="Times New Roman"/>
                <w:bCs/>
                <w:color w:val="000000"/>
                <w:lang w:eastAsia="es-CL"/>
              </w:rPr>
              <w:t xml:space="preserve"> </w:t>
            </w:r>
            <w:r w:rsidRPr="007572D4">
              <w:rPr>
                <w:rFonts w:eastAsia="Times New Roman"/>
                <w:bCs/>
                <w:color w:val="000000"/>
                <w:lang w:eastAsia="es-CL"/>
              </w:rPr>
              <w:t>de las Regiones de Arica y Parinacota a</w:t>
            </w:r>
            <w:r>
              <w:rPr>
                <w:rFonts w:eastAsia="Times New Roman"/>
                <w:bCs/>
                <w:color w:val="000000"/>
                <w:lang w:eastAsia="es-CL"/>
              </w:rPr>
              <w:t xml:space="preserve"> </w:t>
            </w:r>
            <w:r w:rsidRPr="007572D4">
              <w:rPr>
                <w:rFonts w:eastAsia="Times New Roman"/>
                <w:bCs/>
                <w:color w:val="000000"/>
                <w:lang w:eastAsia="es-CL"/>
              </w:rPr>
              <w:t>Coquimbo, o a cincuenta mil metros cúbicos</w:t>
            </w:r>
            <w:r>
              <w:rPr>
                <w:rFonts w:eastAsia="Times New Roman"/>
                <w:bCs/>
                <w:color w:val="000000"/>
                <w:lang w:eastAsia="es-CL"/>
              </w:rPr>
              <w:t xml:space="preserve"> </w:t>
            </w:r>
            <w:r w:rsidRPr="007572D4">
              <w:rPr>
                <w:rFonts w:eastAsia="Times New Roman"/>
                <w:bCs/>
                <w:color w:val="000000"/>
                <w:lang w:eastAsia="es-CL"/>
              </w:rPr>
              <w:t>(50.000 m³), tratándose de las Regiones de</w:t>
            </w:r>
            <w:r>
              <w:rPr>
                <w:rFonts w:eastAsia="Times New Roman"/>
                <w:bCs/>
                <w:color w:val="000000"/>
                <w:lang w:eastAsia="es-CL"/>
              </w:rPr>
              <w:t xml:space="preserve"> </w:t>
            </w:r>
            <w:r w:rsidRPr="007572D4">
              <w:rPr>
                <w:rFonts w:eastAsia="Times New Roman"/>
                <w:bCs/>
                <w:color w:val="000000"/>
                <w:lang w:eastAsia="es-CL"/>
              </w:rPr>
              <w:t>Valparaíso a Magallanes y Antártica</w:t>
            </w:r>
            <w:r>
              <w:rPr>
                <w:rFonts w:eastAsia="Times New Roman"/>
                <w:bCs/>
                <w:color w:val="000000"/>
                <w:lang w:eastAsia="es-CL"/>
              </w:rPr>
              <w:t xml:space="preserve"> </w:t>
            </w:r>
            <w:r w:rsidRPr="007572D4">
              <w:rPr>
                <w:rFonts w:eastAsia="Times New Roman"/>
                <w:bCs/>
                <w:color w:val="000000"/>
                <w:lang w:eastAsia="es-CL"/>
              </w:rPr>
              <w:t>Chilena, incluida la Región Metropolitana</w:t>
            </w:r>
            <w:r>
              <w:rPr>
                <w:rFonts w:eastAsia="Times New Roman"/>
                <w:bCs/>
                <w:color w:val="000000"/>
                <w:lang w:eastAsia="es-CL"/>
              </w:rPr>
              <w:t xml:space="preserve"> </w:t>
            </w:r>
            <w:r w:rsidRPr="007572D4">
              <w:rPr>
                <w:rFonts w:eastAsia="Times New Roman"/>
                <w:bCs/>
                <w:color w:val="000000"/>
                <w:lang w:eastAsia="es-CL"/>
              </w:rPr>
              <w:t>de Santiago;</w:t>
            </w:r>
          </w:p>
          <w:p w14:paraId="1EA14D05" w14:textId="4AC0F6F8" w:rsidR="00904039" w:rsidRPr="00BA0DD4" w:rsidRDefault="00D14D52" w:rsidP="00D14D52">
            <w:r>
              <w:rPr>
                <w:color w:val="000000" w:themeColor="text1"/>
              </w:rPr>
              <w:t xml:space="preserve"> </w:t>
            </w:r>
          </w:p>
        </w:tc>
      </w:tr>
      <w:tr w:rsidR="00CA7E2F" w:rsidRPr="00BA0DD4" w14:paraId="5E843DA6" w14:textId="77777777" w:rsidTr="00E02182">
        <w:trPr>
          <w:trHeight w:val="319"/>
        </w:trPr>
        <w:tc>
          <w:tcPr>
            <w:tcW w:w="5000" w:type="pct"/>
            <w:gridSpan w:val="2"/>
            <w:tcBorders>
              <w:bottom w:val="single" w:sz="4" w:space="0" w:color="auto"/>
            </w:tcBorders>
            <w:shd w:val="clear" w:color="auto" w:fill="auto"/>
          </w:tcPr>
          <w:p w14:paraId="08A17056" w14:textId="58AADF71" w:rsidR="00CA7E2F" w:rsidRDefault="00CA7E2F" w:rsidP="00251E4B">
            <w:r w:rsidRPr="00BA0DD4">
              <w:rPr>
                <w:b/>
              </w:rPr>
              <w:t>Hechos</w:t>
            </w:r>
            <w:r w:rsidR="00B34407" w:rsidRPr="00BA0DD4">
              <w:rPr>
                <w:b/>
              </w:rPr>
              <w:t xml:space="preserve"> constatados</w:t>
            </w:r>
            <w:r w:rsidRPr="00BA0DD4">
              <w:rPr>
                <w:b/>
              </w:rPr>
              <w:t>:</w:t>
            </w:r>
            <w:r w:rsidRPr="00BA0DD4">
              <w:t xml:space="preserve"> </w:t>
            </w:r>
          </w:p>
          <w:p w14:paraId="08FF9BD1" w14:textId="46A61B5D" w:rsidR="00CA424B" w:rsidRPr="00BC013A" w:rsidRDefault="001F5DEE" w:rsidP="0085219B">
            <w:pPr>
              <w:pStyle w:val="Prrafodelista"/>
              <w:numPr>
                <w:ilvl w:val="0"/>
                <w:numId w:val="46"/>
              </w:numPr>
              <w:rPr>
                <w:rFonts w:eastAsia="Times New Roman"/>
                <w:bCs/>
                <w:color w:val="000000" w:themeColor="text1"/>
                <w:lang w:eastAsia="es-CL"/>
              </w:rPr>
            </w:pPr>
            <w:r>
              <w:rPr>
                <w:rFonts w:eastAsia="Times New Roman"/>
                <w:bCs/>
                <w:color w:val="000000"/>
                <w:lang w:eastAsia="es-CL"/>
              </w:rPr>
              <w:t>Durante la inspección, e</w:t>
            </w:r>
            <w:r w:rsidR="00252948" w:rsidRPr="00CA424B">
              <w:rPr>
                <w:rFonts w:eastAsia="Times New Roman"/>
                <w:bCs/>
                <w:color w:val="000000"/>
                <w:lang w:eastAsia="es-CL"/>
              </w:rPr>
              <w:t>l recorrido se realizó a través de un camino de tierra privado de la empresa, observándose trabajo</w:t>
            </w:r>
            <w:r>
              <w:rPr>
                <w:rFonts w:eastAsia="Times New Roman"/>
                <w:bCs/>
                <w:color w:val="000000"/>
                <w:lang w:eastAsia="es-CL"/>
              </w:rPr>
              <w:t>s</w:t>
            </w:r>
            <w:r w:rsidR="00252948" w:rsidRPr="00CA424B">
              <w:rPr>
                <w:rFonts w:eastAsia="Times New Roman"/>
                <w:bCs/>
                <w:color w:val="000000"/>
                <w:lang w:eastAsia="es-CL"/>
              </w:rPr>
              <w:t xml:space="preserve"> de movimiento de material desde distintos puntos de la instalación </w:t>
            </w:r>
            <w:r w:rsidR="00D37D6F" w:rsidRPr="00CA424B">
              <w:rPr>
                <w:rFonts w:eastAsia="Times New Roman"/>
                <w:bCs/>
                <w:color w:val="000000"/>
                <w:lang w:eastAsia="es-CL"/>
              </w:rPr>
              <w:t xml:space="preserve">(Fotografía 2) </w:t>
            </w:r>
            <w:r w:rsidR="00252948" w:rsidRPr="00CA424B">
              <w:rPr>
                <w:rFonts w:eastAsia="Times New Roman"/>
                <w:bCs/>
                <w:color w:val="000000"/>
                <w:lang w:eastAsia="es-CL"/>
              </w:rPr>
              <w:t>y un constante flujo de camiones, provenientes de la limpieza de</w:t>
            </w:r>
            <w:r w:rsidR="00D5065E" w:rsidRPr="00CA424B">
              <w:rPr>
                <w:rFonts w:eastAsia="Times New Roman"/>
                <w:bCs/>
                <w:color w:val="000000"/>
                <w:lang w:eastAsia="es-CL"/>
              </w:rPr>
              <w:t>l</w:t>
            </w:r>
            <w:r w:rsidR="00252948" w:rsidRPr="00CA424B">
              <w:rPr>
                <w:rFonts w:eastAsia="Times New Roman"/>
                <w:bCs/>
                <w:color w:val="000000"/>
                <w:lang w:eastAsia="es-CL"/>
              </w:rPr>
              <w:t xml:space="preserve"> canal</w:t>
            </w:r>
            <w:r w:rsidR="00D5065E" w:rsidRPr="00CA424B">
              <w:rPr>
                <w:rFonts w:eastAsia="Times New Roman"/>
                <w:bCs/>
                <w:color w:val="000000"/>
                <w:lang w:eastAsia="es-CL"/>
              </w:rPr>
              <w:t xml:space="preserve"> San Carlos</w:t>
            </w:r>
            <w:r>
              <w:rPr>
                <w:rFonts w:eastAsia="Times New Roman"/>
                <w:bCs/>
                <w:color w:val="000000"/>
                <w:lang w:eastAsia="es-CL"/>
              </w:rPr>
              <w:t>,</w:t>
            </w:r>
            <w:r w:rsidR="00D37D6F" w:rsidRPr="00CA424B">
              <w:rPr>
                <w:rFonts w:eastAsia="Times New Roman"/>
                <w:bCs/>
                <w:color w:val="000000"/>
                <w:lang w:eastAsia="es-CL"/>
              </w:rPr>
              <w:t xml:space="preserve"> </w:t>
            </w:r>
            <w:r w:rsidRPr="00BC013A">
              <w:rPr>
                <w:rFonts w:eastAsia="Times New Roman"/>
                <w:bCs/>
                <w:color w:val="000000" w:themeColor="text1"/>
                <w:lang w:eastAsia="es-CL"/>
              </w:rPr>
              <w:t xml:space="preserve">la cual se efectúa </w:t>
            </w:r>
            <w:r w:rsidR="005D3CB1" w:rsidRPr="00BC013A">
              <w:rPr>
                <w:rFonts w:eastAsia="Times New Roman"/>
                <w:bCs/>
                <w:color w:val="000000" w:themeColor="text1"/>
                <w:lang w:eastAsia="es-CL"/>
              </w:rPr>
              <w:t>con</w:t>
            </w:r>
            <w:r w:rsidR="00D37D6F" w:rsidRPr="00BC013A">
              <w:rPr>
                <w:rFonts w:eastAsia="Times New Roman"/>
                <w:bCs/>
                <w:color w:val="000000" w:themeColor="text1"/>
                <w:lang w:eastAsia="es-CL"/>
              </w:rPr>
              <w:t xml:space="preserve"> di</w:t>
            </w:r>
            <w:r w:rsidRPr="00BC013A">
              <w:rPr>
                <w:rFonts w:eastAsia="Times New Roman"/>
                <w:bCs/>
                <w:color w:val="000000" w:themeColor="text1"/>
                <w:lang w:eastAsia="es-CL"/>
              </w:rPr>
              <w:t>versas</w:t>
            </w:r>
            <w:r w:rsidR="00D37D6F" w:rsidRPr="00BC013A">
              <w:rPr>
                <w:rFonts w:eastAsia="Times New Roman"/>
                <w:bCs/>
                <w:color w:val="000000" w:themeColor="text1"/>
                <w:lang w:eastAsia="es-CL"/>
              </w:rPr>
              <w:t xml:space="preserve"> maquinarias (Fotografía 3)</w:t>
            </w:r>
            <w:r w:rsidR="00252948" w:rsidRPr="00BC013A">
              <w:rPr>
                <w:rFonts w:eastAsia="Times New Roman"/>
                <w:bCs/>
                <w:color w:val="000000" w:themeColor="text1"/>
                <w:lang w:eastAsia="es-CL"/>
              </w:rPr>
              <w:t xml:space="preserve">. </w:t>
            </w:r>
          </w:p>
          <w:p w14:paraId="29598829" w14:textId="5E294740" w:rsidR="00CA424B" w:rsidRDefault="00D37D6F" w:rsidP="0085219B">
            <w:pPr>
              <w:pStyle w:val="Prrafodelista"/>
              <w:numPr>
                <w:ilvl w:val="0"/>
                <w:numId w:val="46"/>
              </w:numPr>
              <w:rPr>
                <w:rFonts w:eastAsia="Times New Roman"/>
                <w:bCs/>
                <w:color w:val="000000"/>
                <w:lang w:eastAsia="es-CL"/>
              </w:rPr>
            </w:pPr>
            <w:r w:rsidRPr="00CA424B">
              <w:rPr>
                <w:rFonts w:eastAsia="Times New Roman"/>
                <w:bCs/>
                <w:color w:val="000000"/>
                <w:lang w:eastAsia="es-CL"/>
              </w:rPr>
              <w:t xml:space="preserve">La limpieza del </w:t>
            </w:r>
            <w:r w:rsidR="001F5DEE">
              <w:rPr>
                <w:rFonts w:eastAsia="Times New Roman"/>
                <w:bCs/>
                <w:color w:val="000000"/>
                <w:lang w:eastAsia="es-CL"/>
              </w:rPr>
              <w:t>c</w:t>
            </w:r>
            <w:r w:rsidRPr="00CA424B">
              <w:rPr>
                <w:rFonts w:eastAsia="Times New Roman"/>
                <w:bCs/>
                <w:color w:val="000000"/>
                <w:lang w:eastAsia="es-CL"/>
              </w:rPr>
              <w:t xml:space="preserve">anal </w:t>
            </w:r>
            <w:r w:rsidR="00931AA4">
              <w:rPr>
                <w:rFonts w:eastAsia="Times New Roman"/>
                <w:bCs/>
                <w:color w:val="000000"/>
                <w:lang w:eastAsia="es-CL"/>
              </w:rPr>
              <w:t xml:space="preserve">se </w:t>
            </w:r>
            <w:r w:rsidRPr="00CA424B">
              <w:rPr>
                <w:rFonts w:eastAsia="Times New Roman"/>
                <w:bCs/>
                <w:color w:val="000000"/>
                <w:lang w:eastAsia="es-CL"/>
              </w:rPr>
              <w:t xml:space="preserve">realiza desde </w:t>
            </w:r>
            <w:r w:rsidR="00BC013A">
              <w:rPr>
                <w:rFonts w:eastAsia="Times New Roman"/>
                <w:bCs/>
                <w:color w:val="000000"/>
                <w:lang w:eastAsia="es-CL"/>
              </w:rPr>
              <w:t>su</w:t>
            </w:r>
            <w:r w:rsidRPr="00CA424B">
              <w:rPr>
                <w:rFonts w:eastAsia="Times New Roman"/>
                <w:bCs/>
                <w:color w:val="000000"/>
                <w:lang w:eastAsia="es-CL"/>
              </w:rPr>
              <w:t xml:space="preserve"> bocatoma hasta donde finalizan las instalaciones de la empresa Pétreos, que colinda con las instalaciones de </w:t>
            </w:r>
            <w:r w:rsidR="004040C6" w:rsidRPr="00CA424B">
              <w:t xml:space="preserve">Catalán Herrera </w:t>
            </w:r>
            <w:r w:rsidR="00681D82" w:rsidRPr="00CA424B">
              <w:t>Hnos.</w:t>
            </w:r>
            <w:r w:rsidR="004040C6" w:rsidRPr="00CA424B">
              <w:t>,</w:t>
            </w:r>
            <w:r w:rsidRPr="00CA424B">
              <w:rPr>
                <w:rFonts w:eastAsia="Times New Roman"/>
                <w:bCs/>
                <w:color w:val="000000"/>
                <w:lang w:eastAsia="es-CL"/>
              </w:rPr>
              <w:t xml:space="preserve"> según lo ind</w:t>
            </w:r>
            <w:r w:rsidR="004515F0">
              <w:rPr>
                <w:rFonts w:eastAsia="Times New Roman"/>
                <w:bCs/>
                <w:color w:val="000000"/>
                <w:lang w:eastAsia="es-CL"/>
              </w:rPr>
              <w:t>icado por Miguel Catalán Román, quien a</w:t>
            </w:r>
            <w:r w:rsidRPr="00CA424B">
              <w:rPr>
                <w:rFonts w:eastAsia="Times New Roman"/>
                <w:bCs/>
                <w:color w:val="000000"/>
                <w:lang w:eastAsia="es-CL"/>
              </w:rPr>
              <w:t xml:space="preserve">demás precisó que la limpieza del canal San Carlos se realiza una vez al año, durante la segunda quincena de mayo, teniendo una duración de 15 días corridos, para lo cual </w:t>
            </w:r>
            <w:r w:rsidR="00BC013A">
              <w:rPr>
                <w:rFonts w:eastAsia="Times New Roman"/>
                <w:bCs/>
                <w:color w:val="000000"/>
                <w:lang w:eastAsia="es-CL"/>
              </w:rPr>
              <w:t>indic</w:t>
            </w:r>
            <w:r w:rsidR="004515F0">
              <w:rPr>
                <w:rFonts w:eastAsia="Times New Roman"/>
                <w:bCs/>
                <w:color w:val="000000"/>
                <w:lang w:eastAsia="es-CL"/>
              </w:rPr>
              <w:t>ó,</w:t>
            </w:r>
            <w:r w:rsidRPr="00CA424B">
              <w:rPr>
                <w:rFonts w:eastAsia="Times New Roman"/>
                <w:bCs/>
                <w:color w:val="000000"/>
                <w:lang w:eastAsia="es-CL"/>
              </w:rPr>
              <w:t xml:space="preserve"> que existe un convenio con la Asociación de </w:t>
            </w:r>
            <w:r w:rsidR="004515F0">
              <w:rPr>
                <w:rFonts w:eastAsia="Times New Roman"/>
                <w:bCs/>
                <w:color w:val="000000"/>
                <w:lang w:eastAsia="es-CL"/>
              </w:rPr>
              <w:t>C</w:t>
            </w:r>
            <w:r w:rsidRPr="00CA424B">
              <w:rPr>
                <w:rFonts w:eastAsia="Times New Roman"/>
                <w:bCs/>
                <w:color w:val="000000"/>
                <w:lang w:eastAsia="es-CL"/>
              </w:rPr>
              <w:t>analistas</w:t>
            </w:r>
            <w:r w:rsidR="00BC013A">
              <w:rPr>
                <w:rFonts w:eastAsia="Times New Roman"/>
                <w:bCs/>
                <w:color w:val="000000"/>
                <w:lang w:eastAsia="es-CL"/>
              </w:rPr>
              <w:t>, Sociedad Canal del Maipo</w:t>
            </w:r>
            <w:r w:rsidRPr="00CA424B">
              <w:rPr>
                <w:rFonts w:eastAsia="Times New Roman"/>
                <w:bCs/>
                <w:color w:val="000000"/>
                <w:lang w:eastAsia="es-CL"/>
              </w:rPr>
              <w:t>.</w:t>
            </w:r>
          </w:p>
          <w:p w14:paraId="6953AB0C" w14:textId="1FEA2EBA" w:rsidR="00CA424B" w:rsidRDefault="00252948" w:rsidP="0085219B">
            <w:pPr>
              <w:pStyle w:val="Prrafodelista"/>
              <w:numPr>
                <w:ilvl w:val="0"/>
                <w:numId w:val="46"/>
              </w:numPr>
              <w:rPr>
                <w:rFonts w:eastAsia="Times New Roman"/>
                <w:bCs/>
                <w:color w:val="000000"/>
                <w:lang w:eastAsia="es-CL"/>
              </w:rPr>
            </w:pPr>
            <w:r w:rsidRPr="00CA424B">
              <w:rPr>
                <w:rFonts w:eastAsia="Times New Roman"/>
                <w:bCs/>
                <w:color w:val="000000"/>
                <w:lang w:eastAsia="es-CL"/>
              </w:rPr>
              <w:t>Se consultó a Miguel Catalán Román por el estado actual de la instalación, quien indicó que trabajan con dos bancos areneros, desde el cual extraen el material tamizado durante octubre a marzo de cada año (verano)</w:t>
            </w:r>
            <w:r w:rsidR="00D37D6F" w:rsidRPr="00CA424B">
              <w:rPr>
                <w:rFonts w:eastAsia="Times New Roman"/>
                <w:bCs/>
                <w:color w:val="000000"/>
                <w:lang w:eastAsia="es-CL"/>
              </w:rPr>
              <w:t>.</w:t>
            </w:r>
            <w:r w:rsidRPr="00CA424B">
              <w:rPr>
                <w:rFonts w:eastAsia="Times New Roman"/>
                <w:bCs/>
                <w:color w:val="000000"/>
                <w:lang w:eastAsia="es-CL"/>
              </w:rPr>
              <w:t xml:space="preserve"> </w:t>
            </w:r>
          </w:p>
          <w:p w14:paraId="3481B630" w14:textId="46EF8340" w:rsidR="00CA424B" w:rsidRDefault="00252948" w:rsidP="0085219B">
            <w:pPr>
              <w:pStyle w:val="Prrafodelista"/>
              <w:numPr>
                <w:ilvl w:val="0"/>
                <w:numId w:val="46"/>
              </w:numPr>
              <w:rPr>
                <w:rFonts w:eastAsia="Times New Roman"/>
                <w:bCs/>
                <w:color w:val="000000"/>
                <w:lang w:eastAsia="es-CL"/>
              </w:rPr>
            </w:pPr>
            <w:r w:rsidRPr="00CA424B">
              <w:rPr>
                <w:rFonts w:eastAsia="Times New Roman"/>
                <w:bCs/>
                <w:color w:val="000000"/>
                <w:lang w:eastAsia="es-CL"/>
              </w:rPr>
              <w:t xml:space="preserve">Se observaron obras correspondientes a los dos bancos </w:t>
            </w:r>
            <w:r w:rsidR="008355C4" w:rsidRPr="00CA424B">
              <w:rPr>
                <w:rFonts w:eastAsia="Times New Roman"/>
                <w:bCs/>
                <w:color w:val="000000"/>
                <w:lang w:eastAsia="es-CL"/>
              </w:rPr>
              <w:t>areneros</w:t>
            </w:r>
            <w:r w:rsidRPr="00CA424B">
              <w:rPr>
                <w:rFonts w:eastAsia="Times New Roman"/>
                <w:bCs/>
                <w:color w:val="000000"/>
                <w:lang w:eastAsia="es-CL"/>
              </w:rPr>
              <w:t>, los que no estaban siendo operados al momento de la inspección</w:t>
            </w:r>
            <w:r w:rsidR="00870017" w:rsidRPr="00CA424B">
              <w:rPr>
                <w:rFonts w:eastAsia="Times New Roman"/>
                <w:bCs/>
                <w:color w:val="000000"/>
                <w:lang w:eastAsia="es-CL"/>
              </w:rPr>
              <w:t xml:space="preserve"> (Figura 2</w:t>
            </w:r>
            <w:r w:rsidR="00FA60DE" w:rsidRPr="00CA424B">
              <w:rPr>
                <w:rFonts w:eastAsia="Times New Roman"/>
                <w:bCs/>
                <w:color w:val="000000"/>
                <w:lang w:eastAsia="es-CL"/>
              </w:rPr>
              <w:t>)</w:t>
            </w:r>
            <w:r w:rsidRPr="00CA424B">
              <w:rPr>
                <w:rFonts w:eastAsia="Times New Roman"/>
                <w:bCs/>
                <w:color w:val="000000"/>
                <w:lang w:eastAsia="es-CL"/>
              </w:rPr>
              <w:t xml:space="preserve">. El primer banco </w:t>
            </w:r>
            <w:r w:rsidR="008355C4" w:rsidRPr="00CA424B">
              <w:rPr>
                <w:rFonts w:eastAsia="Times New Roman"/>
                <w:bCs/>
                <w:color w:val="000000"/>
                <w:lang w:eastAsia="es-CL"/>
              </w:rPr>
              <w:t>arenero</w:t>
            </w:r>
            <w:r w:rsidR="00FD1582" w:rsidRPr="00CA424B">
              <w:rPr>
                <w:rFonts w:eastAsia="Times New Roman"/>
                <w:bCs/>
                <w:color w:val="000000"/>
                <w:lang w:eastAsia="es-CL"/>
              </w:rPr>
              <w:t xml:space="preserve"> (Fotografía </w:t>
            </w:r>
            <w:r w:rsidR="00B43B93" w:rsidRPr="00CA424B">
              <w:rPr>
                <w:rFonts w:eastAsia="Times New Roman"/>
                <w:bCs/>
                <w:color w:val="000000"/>
                <w:lang w:eastAsia="es-CL"/>
              </w:rPr>
              <w:t>4</w:t>
            </w:r>
            <w:r w:rsidR="00FD1582" w:rsidRPr="00CA424B">
              <w:rPr>
                <w:rFonts w:eastAsia="Times New Roman"/>
                <w:bCs/>
                <w:color w:val="000000"/>
                <w:lang w:eastAsia="es-CL"/>
              </w:rPr>
              <w:t xml:space="preserve"> y</w:t>
            </w:r>
            <w:r w:rsidR="00B43B93" w:rsidRPr="00CA424B">
              <w:rPr>
                <w:rFonts w:eastAsia="Times New Roman"/>
                <w:bCs/>
                <w:color w:val="000000"/>
                <w:lang w:eastAsia="es-CL"/>
              </w:rPr>
              <w:t xml:space="preserve"> 5</w:t>
            </w:r>
            <w:r w:rsidR="00FD1582" w:rsidRPr="00CA424B">
              <w:rPr>
                <w:rFonts w:eastAsia="Times New Roman"/>
                <w:bCs/>
                <w:color w:val="000000"/>
                <w:lang w:eastAsia="es-CL"/>
              </w:rPr>
              <w:t>)</w:t>
            </w:r>
            <w:r w:rsidRPr="00CA424B">
              <w:rPr>
                <w:rFonts w:eastAsia="Times New Roman"/>
                <w:bCs/>
                <w:color w:val="000000"/>
                <w:lang w:eastAsia="es-CL"/>
              </w:rPr>
              <w:t xml:space="preserve"> recibe aguas directamente del río Maipo</w:t>
            </w:r>
            <w:r w:rsidR="004515F0">
              <w:rPr>
                <w:rFonts w:eastAsia="Times New Roman"/>
                <w:bCs/>
                <w:color w:val="000000"/>
                <w:lang w:eastAsia="es-CL"/>
              </w:rPr>
              <w:t>,</w:t>
            </w:r>
            <w:r w:rsidRPr="00CA424B">
              <w:rPr>
                <w:rFonts w:eastAsia="Times New Roman"/>
                <w:bCs/>
                <w:color w:val="000000"/>
                <w:lang w:eastAsia="es-CL"/>
              </w:rPr>
              <w:t xml:space="preserve"> a tr</w:t>
            </w:r>
            <w:r w:rsidR="00BC013A">
              <w:rPr>
                <w:rFonts w:eastAsia="Times New Roman"/>
                <w:bCs/>
                <w:color w:val="000000"/>
                <w:lang w:eastAsia="es-CL"/>
              </w:rPr>
              <w:t>avés de una manga de captación; s</w:t>
            </w:r>
            <w:r w:rsidRPr="00CA424B">
              <w:rPr>
                <w:rFonts w:eastAsia="Times New Roman"/>
                <w:bCs/>
                <w:color w:val="000000"/>
                <w:lang w:eastAsia="es-CL"/>
              </w:rPr>
              <w:t xml:space="preserve">e observó que parte de su muro está </w:t>
            </w:r>
            <w:r w:rsidR="00870017" w:rsidRPr="00CA424B">
              <w:rPr>
                <w:rFonts w:eastAsia="Times New Roman"/>
                <w:bCs/>
                <w:color w:val="000000"/>
                <w:lang w:eastAsia="es-CL"/>
              </w:rPr>
              <w:t>caído</w:t>
            </w:r>
            <w:r w:rsidRPr="00CA424B">
              <w:rPr>
                <w:rFonts w:eastAsia="Times New Roman"/>
                <w:bCs/>
                <w:color w:val="000000"/>
                <w:lang w:eastAsia="es-CL"/>
              </w:rPr>
              <w:t>. A lo anterior, Miguel Catalán Román indicó</w:t>
            </w:r>
            <w:r w:rsidR="004515F0">
              <w:rPr>
                <w:rFonts w:eastAsia="Times New Roman"/>
                <w:bCs/>
                <w:color w:val="000000"/>
                <w:lang w:eastAsia="es-CL"/>
              </w:rPr>
              <w:t>,</w:t>
            </w:r>
            <w:r w:rsidRPr="00CA424B">
              <w:rPr>
                <w:rFonts w:eastAsia="Times New Roman"/>
                <w:bCs/>
                <w:color w:val="000000"/>
                <w:lang w:eastAsia="es-CL"/>
              </w:rPr>
              <w:t xml:space="preserve"> que producto de las fuertes lluvias del mes de abril del </w:t>
            </w:r>
            <w:r w:rsidRPr="005F5303">
              <w:rPr>
                <w:rFonts w:eastAsia="Times New Roman"/>
                <w:bCs/>
                <w:color w:val="000000" w:themeColor="text1"/>
                <w:lang w:eastAsia="es-CL"/>
              </w:rPr>
              <w:t>año</w:t>
            </w:r>
            <w:r w:rsidR="004515F0" w:rsidRPr="005F5303">
              <w:rPr>
                <w:rFonts w:eastAsia="Times New Roman"/>
                <w:bCs/>
                <w:color w:val="000000" w:themeColor="text1"/>
                <w:lang w:eastAsia="es-CL"/>
              </w:rPr>
              <w:t xml:space="preserve"> 2016</w:t>
            </w:r>
            <w:r w:rsidRPr="00CA424B">
              <w:rPr>
                <w:rFonts w:eastAsia="Times New Roman"/>
                <w:bCs/>
                <w:color w:val="000000"/>
                <w:lang w:eastAsia="es-CL"/>
              </w:rPr>
              <w:t xml:space="preserve">, la crecida del río destruyó parte del muro del primer banco. </w:t>
            </w:r>
          </w:p>
          <w:p w14:paraId="3CFDF941" w14:textId="77777777" w:rsidR="00CA424B" w:rsidRDefault="00252948" w:rsidP="0085219B">
            <w:pPr>
              <w:pStyle w:val="Prrafodelista"/>
              <w:numPr>
                <w:ilvl w:val="0"/>
                <w:numId w:val="46"/>
              </w:numPr>
              <w:rPr>
                <w:rFonts w:eastAsia="Times New Roman"/>
                <w:bCs/>
                <w:color w:val="000000"/>
                <w:lang w:eastAsia="es-CL"/>
              </w:rPr>
            </w:pPr>
            <w:r w:rsidRPr="00CA424B">
              <w:rPr>
                <w:rFonts w:eastAsia="Times New Roman"/>
                <w:bCs/>
                <w:color w:val="000000"/>
                <w:lang w:eastAsia="es-CL"/>
              </w:rPr>
              <w:t xml:space="preserve">Se observó una bocatoma que permite que las aguas del canal San Carlos, sean enviadas al segundo banco </w:t>
            </w:r>
            <w:r w:rsidR="008355C4" w:rsidRPr="00CA424B">
              <w:rPr>
                <w:rFonts w:eastAsia="Times New Roman"/>
                <w:bCs/>
                <w:color w:val="000000"/>
                <w:lang w:eastAsia="es-CL"/>
              </w:rPr>
              <w:t>arenero</w:t>
            </w:r>
            <w:r w:rsidRPr="00CA424B">
              <w:rPr>
                <w:rFonts w:eastAsia="Times New Roman"/>
                <w:bCs/>
                <w:color w:val="000000"/>
                <w:lang w:eastAsia="es-CL"/>
              </w:rPr>
              <w:t>, cuando está operando</w:t>
            </w:r>
            <w:r w:rsidR="00FD1582" w:rsidRPr="00CA424B">
              <w:rPr>
                <w:rFonts w:eastAsia="Times New Roman"/>
                <w:bCs/>
                <w:color w:val="000000"/>
                <w:lang w:eastAsia="es-CL"/>
              </w:rPr>
              <w:t xml:space="preserve"> (Fotografía </w:t>
            </w:r>
            <w:r w:rsidR="00B43B93" w:rsidRPr="00CA424B">
              <w:rPr>
                <w:rFonts w:eastAsia="Times New Roman"/>
                <w:bCs/>
                <w:color w:val="000000"/>
                <w:lang w:eastAsia="es-CL"/>
              </w:rPr>
              <w:t>6</w:t>
            </w:r>
            <w:r w:rsidR="00FD1582" w:rsidRPr="00CA424B">
              <w:rPr>
                <w:rFonts w:eastAsia="Times New Roman"/>
                <w:bCs/>
                <w:color w:val="000000"/>
                <w:lang w:eastAsia="es-CL"/>
              </w:rPr>
              <w:t xml:space="preserve"> y </w:t>
            </w:r>
            <w:r w:rsidR="00B43B93" w:rsidRPr="00CA424B">
              <w:rPr>
                <w:rFonts w:eastAsia="Times New Roman"/>
                <w:bCs/>
                <w:color w:val="000000"/>
                <w:lang w:eastAsia="es-CL"/>
              </w:rPr>
              <w:t>7</w:t>
            </w:r>
            <w:r w:rsidR="00FD1582" w:rsidRPr="00CA424B">
              <w:rPr>
                <w:rFonts w:eastAsia="Times New Roman"/>
                <w:bCs/>
                <w:color w:val="000000"/>
                <w:lang w:eastAsia="es-CL"/>
              </w:rPr>
              <w:t>)</w:t>
            </w:r>
            <w:r w:rsidRPr="00CA424B">
              <w:rPr>
                <w:rFonts w:eastAsia="Times New Roman"/>
                <w:bCs/>
                <w:color w:val="000000"/>
                <w:lang w:eastAsia="es-CL"/>
              </w:rPr>
              <w:t>.</w:t>
            </w:r>
          </w:p>
          <w:p w14:paraId="51C403B6" w14:textId="456E003A" w:rsidR="00CA424B" w:rsidRDefault="00252948" w:rsidP="0085219B">
            <w:pPr>
              <w:pStyle w:val="Prrafodelista"/>
              <w:numPr>
                <w:ilvl w:val="0"/>
                <w:numId w:val="46"/>
              </w:numPr>
              <w:rPr>
                <w:rFonts w:eastAsia="Times New Roman"/>
                <w:bCs/>
                <w:color w:val="000000"/>
                <w:lang w:eastAsia="es-CL"/>
              </w:rPr>
            </w:pPr>
            <w:r w:rsidRPr="005F5303">
              <w:rPr>
                <w:rFonts w:eastAsia="Times New Roman"/>
                <w:bCs/>
                <w:color w:val="000000" w:themeColor="text1"/>
                <w:lang w:eastAsia="es-CL"/>
              </w:rPr>
              <w:t xml:space="preserve">La </w:t>
            </w:r>
            <w:r w:rsidR="005F5303" w:rsidRPr="005F5303">
              <w:rPr>
                <w:rFonts w:eastAsia="Times New Roman"/>
                <w:bCs/>
                <w:color w:val="000000" w:themeColor="text1"/>
                <w:lang w:eastAsia="es-CL"/>
              </w:rPr>
              <w:t xml:space="preserve">actividad que desarrolla el titular en su conjunto </w:t>
            </w:r>
            <w:r w:rsidRPr="00CA424B">
              <w:rPr>
                <w:rFonts w:eastAsia="Times New Roman"/>
                <w:bCs/>
                <w:color w:val="000000"/>
                <w:lang w:eastAsia="es-CL"/>
              </w:rPr>
              <w:t xml:space="preserve">llega hasta una bocatoma del Canal San Carlos y una bocatoma de la empresa Aguas Andinas, donde se ubican el puente Las Vertientes y el puente San Carlos. </w:t>
            </w:r>
          </w:p>
          <w:p w14:paraId="49AB7D7E" w14:textId="3D1933A9" w:rsidR="00CA424B" w:rsidRDefault="00252948" w:rsidP="0085219B">
            <w:pPr>
              <w:pStyle w:val="Prrafodelista"/>
              <w:numPr>
                <w:ilvl w:val="0"/>
                <w:numId w:val="46"/>
              </w:numPr>
              <w:rPr>
                <w:rFonts w:eastAsia="Times New Roman"/>
                <w:bCs/>
                <w:color w:val="000000"/>
                <w:lang w:eastAsia="es-CL"/>
              </w:rPr>
            </w:pPr>
            <w:r w:rsidRPr="00CA424B">
              <w:rPr>
                <w:rFonts w:eastAsia="Times New Roman"/>
                <w:bCs/>
                <w:color w:val="000000"/>
                <w:lang w:eastAsia="es-CL"/>
              </w:rPr>
              <w:t>Se observaron trabajos de limpieza a la altura de la bocatoma de Aguas Andinas</w:t>
            </w:r>
            <w:r w:rsidR="00FA60DE" w:rsidRPr="00CA424B">
              <w:rPr>
                <w:rFonts w:eastAsia="Times New Roman"/>
                <w:bCs/>
                <w:color w:val="000000"/>
                <w:lang w:eastAsia="es-CL"/>
              </w:rPr>
              <w:t xml:space="preserve"> (Fotografía </w:t>
            </w:r>
            <w:r w:rsidR="00B43B93" w:rsidRPr="00CA424B">
              <w:rPr>
                <w:rFonts w:eastAsia="Times New Roman"/>
                <w:bCs/>
                <w:color w:val="000000"/>
                <w:lang w:eastAsia="es-CL"/>
              </w:rPr>
              <w:t>8</w:t>
            </w:r>
            <w:r w:rsidR="00FA60DE" w:rsidRPr="00CA424B">
              <w:rPr>
                <w:rFonts w:eastAsia="Times New Roman"/>
                <w:bCs/>
                <w:color w:val="000000"/>
                <w:lang w:eastAsia="es-CL"/>
              </w:rPr>
              <w:t>)</w:t>
            </w:r>
            <w:r w:rsidRPr="00CA424B">
              <w:rPr>
                <w:rFonts w:eastAsia="Times New Roman"/>
                <w:bCs/>
                <w:color w:val="000000"/>
                <w:lang w:eastAsia="es-CL"/>
              </w:rPr>
              <w:t>, por parte del titular</w:t>
            </w:r>
            <w:r w:rsidR="004040C6" w:rsidRPr="00CA424B">
              <w:rPr>
                <w:rFonts w:eastAsia="Times New Roman"/>
                <w:bCs/>
                <w:color w:val="000000"/>
                <w:lang w:eastAsia="es-CL"/>
              </w:rPr>
              <w:t xml:space="preserve"> </w:t>
            </w:r>
            <w:r w:rsidR="004040C6" w:rsidRPr="00CA424B">
              <w:t xml:space="preserve">Catalán Herrera </w:t>
            </w:r>
            <w:r w:rsidR="00681D82" w:rsidRPr="00CA424B">
              <w:t>Hnos.</w:t>
            </w:r>
            <w:r w:rsidR="004040C6" w:rsidRPr="00CA424B">
              <w:t>,</w:t>
            </w:r>
            <w:r w:rsidRPr="00CA424B">
              <w:rPr>
                <w:rFonts w:eastAsia="Times New Roman"/>
                <w:bCs/>
                <w:color w:val="000000"/>
                <w:lang w:eastAsia="es-CL"/>
              </w:rPr>
              <w:t xml:space="preserve"> en la parte del río Maipo, con maquinaria pesada y tres camiones. Miguel Catalán Román indicó que </w:t>
            </w:r>
            <w:r w:rsidR="004515F0">
              <w:rPr>
                <w:rFonts w:eastAsia="Times New Roman"/>
                <w:bCs/>
                <w:color w:val="000000"/>
                <w:lang w:eastAsia="es-CL"/>
              </w:rPr>
              <w:t xml:space="preserve">ello </w:t>
            </w:r>
            <w:r w:rsidRPr="00CA424B">
              <w:rPr>
                <w:rFonts w:eastAsia="Times New Roman"/>
                <w:bCs/>
                <w:color w:val="000000"/>
                <w:lang w:eastAsia="es-CL"/>
              </w:rPr>
              <w:t xml:space="preserve">es </w:t>
            </w:r>
            <w:r w:rsidR="004515F0">
              <w:rPr>
                <w:rFonts w:eastAsia="Times New Roman"/>
                <w:bCs/>
                <w:color w:val="000000"/>
                <w:lang w:eastAsia="es-CL"/>
              </w:rPr>
              <w:t xml:space="preserve">en base a </w:t>
            </w:r>
            <w:r w:rsidRPr="00CA424B">
              <w:rPr>
                <w:rFonts w:eastAsia="Times New Roman"/>
                <w:bCs/>
                <w:color w:val="000000"/>
                <w:lang w:eastAsia="es-CL"/>
              </w:rPr>
              <w:t xml:space="preserve">un convenio de mantención </w:t>
            </w:r>
            <w:r w:rsidRPr="005F5303">
              <w:rPr>
                <w:rFonts w:eastAsia="Times New Roman"/>
                <w:bCs/>
                <w:color w:val="000000" w:themeColor="text1"/>
                <w:lang w:eastAsia="es-CL"/>
              </w:rPr>
              <w:t xml:space="preserve">que </w:t>
            </w:r>
            <w:r w:rsidR="004515F0" w:rsidRPr="005F5303">
              <w:rPr>
                <w:rFonts w:eastAsia="Times New Roman"/>
                <w:bCs/>
                <w:color w:val="000000" w:themeColor="text1"/>
                <w:lang w:eastAsia="es-CL"/>
              </w:rPr>
              <w:t xml:space="preserve">suscribieron </w:t>
            </w:r>
            <w:r w:rsidRPr="00CA424B">
              <w:rPr>
                <w:rFonts w:eastAsia="Times New Roman"/>
                <w:bCs/>
                <w:color w:val="000000"/>
                <w:lang w:eastAsia="es-CL"/>
              </w:rPr>
              <w:t>con la empresa de Aguas Andinas.</w:t>
            </w:r>
            <w:r w:rsidR="00931AA4">
              <w:rPr>
                <w:rFonts w:eastAsia="Times New Roman"/>
                <w:bCs/>
                <w:color w:val="000000"/>
                <w:lang w:eastAsia="es-CL"/>
              </w:rPr>
              <w:t xml:space="preserve"> </w:t>
            </w:r>
          </w:p>
          <w:p w14:paraId="689ECD7B" w14:textId="52FA2596" w:rsidR="00252948" w:rsidRDefault="00252948" w:rsidP="0085219B">
            <w:pPr>
              <w:pStyle w:val="Prrafodelista"/>
              <w:numPr>
                <w:ilvl w:val="0"/>
                <w:numId w:val="46"/>
              </w:numPr>
              <w:rPr>
                <w:rFonts w:eastAsia="Times New Roman"/>
                <w:bCs/>
                <w:color w:val="000000"/>
                <w:lang w:eastAsia="es-CL"/>
              </w:rPr>
            </w:pPr>
            <w:r w:rsidRPr="00CA424B">
              <w:rPr>
                <w:rFonts w:eastAsia="Times New Roman"/>
                <w:bCs/>
                <w:color w:val="000000"/>
                <w:lang w:eastAsia="es-CL"/>
              </w:rPr>
              <w:t>No se observó extracción de áridos directamente en el cauce del río Maipo, en todo el tramo visitado.</w:t>
            </w:r>
          </w:p>
          <w:p w14:paraId="002D636B" w14:textId="419084B5" w:rsidR="005F5303" w:rsidRPr="005F5303" w:rsidRDefault="005F5303" w:rsidP="005F5303">
            <w:pPr>
              <w:pStyle w:val="Prrafodelista"/>
              <w:numPr>
                <w:ilvl w:val="0"/>
                <w:numId w:val="46"/>
              </w:numPr>
              <w:rPr>
                <w:rFonts w:eastAsia="Times New Roman"/>
                <w:bCs/>
                <w:color w:val="000000" w:themeColor="text1"/>
                <w:lang w:eastAsia="es-CL"/>
              </w:rPr>
            </w:pPr>
            <w:r w:rsidRPr="005F5303">
              <w:rPr>
                <w:rFonts w:eastAsia="Times New Roman"/>
                <w:bCs/>
                <w:color w:val="000000" w:themeColor="text1"/>
                <w:lang w:eastAsia="es-CL"/>
              </w:rPr>
              <w:t>Se consultó a Miguel Catalán Román sobre la cantidad de material que se extrae de los bancos areneros y de la limpieza del canal, a lo cual indicó que de la limpieza del Canal San Carlos, se obtiene anualmente alrededor de 10.000 m</w:t>
            </w:r>
            <w:r w:rsidRPr="005F5303">
              <w:rPr>
                <w:rFonts w:eastAsia="Times New Roman"/>
                <w:bCs/>
                <w:color w:val="000000" w:themeColor="text1"/>
                <w:vertAlign w:val="superscript"/>
                <w:lang w:eastAsia="es-CL"/>
              </w:rPr>
              <w:t>3</w:t>
            </w:r>
            <w:r w:rsidRPr="005F5303">
              <w:rPr>
                <w:rFonts w:eastAsia="Times New Roman"/>
                <w:bCs/>
                <w:color w:val="000000" w:themeColor="text1"/>
                <w:lang w:eastAsia="es-CL"/>
              </w:rPr>
              <w:t xml:space="preserve"> y que desde la limpieza de los bancos areneros se obtiene 30.000 a 40.000 m</w:t>
            </w:r>
            <w:r w:rsidRPr="005F5303">
              <w:rPr>
                <w:rFonts w:eastAsia="Times New Roman"/>
                <w:bCs/>
                <w:color w:val="000000" w:themeColor="text1"/>
                <w:vertAlign w:val="superscript"/>
                <w:lang w:eastAsia="es-CL"/>
              </w:rPr>
              <w:t>3</w:t>
            </w:r>
            <w:r w:rsidRPr="005F5303">
              <w:rPr>
                <w:rFonts w:eastAsia="Times New Roman"/>
                <w:bCs/>
                <w:color w:val="000000" w:themeColor="text1"/>
                <w:lang w:eastAsia="es-CL"/>
              </w:rPr>
              <w:t xml:space="preserve"> durante toda la temporada (octubre a marzo).</w:t>
            </w:r>
          </w:p>
          <w:p w14:paraId="13A487B1" w14:textId="2E5A8DE4" w:rsidR="00CA70EA" w:rsidRPr="005F5303" w:rsidRDefault="00CA70EA" w:rsidP="00CB27A9">
            <w:pPr>
              <w:rPr>
                <w:rFonts w:eastAsia="Times New Roman"/>
                <w:bCs/>
                <w:color w:val="000000" w:themeColor="text1"/>
                <w:lang w:eastAsia="es-CL"/>
              </w:rPr>
            </w:pPr>
          </w:p>
          <w:p w14:paraId="4637D01E" w14:textId="77777777" w:rsidR="00251E4B" w:rsidRPr="00BA0DD4" w:rsidRDefault="00CA7E2F" w:rsidP="00251E4B">
            <w:pPr>
              <w:rPr>
                <w:b/>
              </w:rPr>
            </w:pPr>
            <w:r w:rsidRPr="00BA0DD4">
              <w:rPr>
                <w:b/>
              </w:rPr>
              <w:t>Resultado</w:t>
            </w:r>
            <w:r w:rsidR="00A05A18" w:rsidRPr="00BA0DD4">
              <w:rPr>
                <w:b/>
              </w:rPr>
              <w:t>s</w:t>
            </w:r>
            <w:r w:rsidRPr="00BA0DD4">
              <w:rPr>
                <w:b/>
              </w:rPr>
              <w:t xml:space="preserve"> examen de Información: </w:t>
            </w:r>
          </w:p>
          <w:p w14:paraId="4E67E67F" w14:textId="541A0B74" w:rsidR="00C01CD8" w:rsidRDefault="001F6248" w:rsidP="00B6753E">
            <w:pPr>
              <w:pStyle w:val="Prrafodelista"/>
              <w:numPr>
                <w:ilvl w:val="0"/>
                <w:numId w:val="47"/>
              </w:numPr>
            </w:pPr>
            <w:r>
              <w:t xml:space="preserve">En el contrato </w:t>
            </w:r>
            <w:r w:rsidR="004515F0">
              <w:t xml:space="preserve">suscrito </w:t>
            </w:r>
            <w:r w:rsidR="001B3622" w:rsidRPr="005F5303">
              <w:rPr>
                <w:color w:val="000000" w:themeColor="text1"/>
              </w:rPr>
              <w:t xml:space="preserve">por escritura pública, </w:t>
            </w:r>
            <w:r w:rsidRPr="005F5303">
              <w:rPr>
                <w:color w:val="000000" w:themeColor="text1"/>
              </w:rPr>
              <w:t xml:space="preserve">entre </w:t>
            </w:r>
            <w:r w:rsidR="00931AA4" w:rsidRPr="005F5303">
              <w:rPr>
                <w:color w:val="000000" w:themeColor="text1"/>
              </w:rPr>
              <w:t>Juan Manuel Catalán Herrera</w:t>
            </w:r>
            <w:r w:rsidR="00C01CD8" w:rsidRPr="005F5303">
              <w:rPr>
                <w:color w:val="000000" w:themeColor="text1"/>
              </w:rPr>
              <w:t xml:space="preserve">, en representación de </w:t>
            </w:r>
            <w:r w:rsidR="005F5303" w:rsidRPr="005F5303">
              <w:rPr>
                <w:color w:val="000000" w:themeColor="text1"/>
              </w:rPr>
              <w:t xml:space="preserve">Catalán Hermanos </w:t>
            </w:r>
            <w:r w:rsidRPr="00D81709">
              <w:t>y la Municipalidad de San José de Maipo</w:t>
            </w:r>
            <w:r w:rsidR="004515F0">
              <w:t>,</w:t>
            </w:r>
            <w:r w:rsidRPr="00D81709">
              <w:t xml:space="preserve"> de fecha 21 de septiembre de 1995 (Anexo 5), </w:t>
            </w:r>
            <w:r w:rsidR="00C01CD8">
              <w:t xml:space="preserve">se otorga en concesión parte de un bien nacional de uso público para explotación de un banco decantador de materiales áridos ubicado en la localidad de La Obra, aguas abajo puente Las Vertientes, deslindando aguas abajo con las instalaciones de Pétreos S.A. Dicha concesión tendrá una duración de seis años, desde el 1° de mayo de 1992 hasta el 30 de abril de 1998. </w:t>
            </w:r>
          </w:p>
          <w:p w14:paraId="08E3B264" w14:textId="2215FABF" w:rsidR="001F6248" w:rsidRDefault="00C01CD8" w:rsidP="00B6753E">
            <w:pPr>
              <w:pStyle w:val="Prrafodelista"/>
              <w:numPr>
                <w:ilvl w:val="0"/>
                <w:numId w:val="47"/>
              </w:numPr>
            </w:pPr>
            <w:r>
              <w:t xml:space="preserve">En dicho contrato se </w:t>
            </w:r>
            <w:r w:rsidR="001F6248" w:rsidRPr="00D81709">
              <w:t xml:space="preserve">establece que desde el 8 de agosto de 1995, la capacidad extractiva del banco </w:t>
            </w:r>
            <w:r w:rsidR="001F6248">
              <w:t xml:space="preserve">arenero </w:t>
            </w:r>
            <w:r w:rsidR="001F6248" w:rsidRPr="00D81709">
              <w:t xml:space="preserve">que se entregó </w:t>
            </w:r>
            <w:r w:rsidR="004515F0">
              <w:t>en</w:t>
            </w:r>
            <w:r w:rsidR="001F6248" w:rsidRPr="00D81709">
              <w:t xml:space="preserve"> concesión</w:t>
            </w:r>
            <w:r w:rsidR="001B3622">
              <w:t xml:space="preserve">, </w:t>
            </w:r>
            <w:r w:rsidR="001F6248" w:rsidRPr="00D81709">
              <w:t>e</w:t>
            </w:r>
            <w:r w:rsidR="001F6248">
              <w:t>ra</w:t>
            </w:r>
            <w:r w:rsidR="001F6248" w:rsidRPr="00D81709">
              <w:t xml:space="preserve"> de 40.000 m</w:t>
            </w:r>
            <w:r w:rsidR="001F6248" w:rsidRPr="00C01CD8">
              <w:rPr>
                <w:vertAlign w:val="superscript"/>
              </w:rPr>
              <w:t>3</w:t>
            </w:r>
            <w:r w:rsidR="001F6248" w:rsidRPr="00D81709">
              <w:t>/año</w:t>
            </w:r>
            <w:r w:rsidR="001F6248">
              <w:t xml:space="preserve">. </w:t>
            </w:r>
          </w:p>
          <w:p w14:paraId="37DEF598" w14:textId="14B4F799" w:rsidR="002E1C44" w:rsidRPr="002E1C44" w:rsidRDefault="002E1C44" w:rsidP="00203245">
            <w:pPr>
              <w:pStyle w:val="Prrafodelista"/>
              <w:numPr>
                <w:ilvl w:val="0"/>
                <w:numId w:val="47"/>
              </w:numPr>
            </w:pPr>
            <w:r w:rsidRPr="002E1C44">
              <w:t xml:space="preserve">Posteriormente, a través del Decreto </w:t>
            </w:r>
            <w:r w:rsidRPr="002E1C44">
              <w:rPr>
                <w:iCs/>
              </w:rPr>
              <w:t>Exento N°121, de fecha 30 de junio de 1998, de la I. Municipalidad de San José de Maipo, se renovó la concesión por 10 años, a contar del 1° de mayo de 1998, a favor de don Juan Catalán Herrera, en representación de Catalán Hermanos, para la explotación de un banco decantador de áridos en la localidad de La Obra, aguas abajo del puente Las Vertientes.</w:t>
            </w:r>
          </w:p>
          <w:p w14:paraId="71BD0895" w14:textId="75367109" w:rsidR="001F6248" w:rsidRPr="00757962" w:rsidRDefault="001F6248" w:rsidP="00203245">
            <w:pPr>
              <w:pStyle w:val="Prrafodelista"/>
              <w:numPr>
                <w:ilvl w:val="0"/>
                <w:numId w:val="47"/>
              </w:numPr>
              <w:rPr>
                <w:color w:val="FF0000"/>
              </w:rPr>
            </w:pPr>
            <w:r>
              <w:rPr>
                <w:rFonts w:eastAsia="Times New Roman"/>
                <w:bCs/>
                <w:color w:val="000000"/>
                <w:lang w:eastAsia="es-CL"/>
              </w:rPr>
              <w:t>La Dirección de Obras de la Municipalidad de San José de Maipo a través del ORD. N° 527/2016</w:t>
            </w:r>
            <w:r w:rsidR="004515F0">
              <w:rPr>
                <w:rFonts w:eastAsia="Times New Roman"/>
                <w:bCs/>
                <w:color w:val="000000"/>
                <w:lang w:eastAsia="es-CL"/>
              </w:rPr>
              <w:t>,</w:t>
            </w:r>
            <w:r>
              <w:rPr>
                <w:rFonts w:eastAsia="Times New Roman"/>
                <w:bCs/>
                <w:color w:val="000000"/>
                <w:lang w:eastAsia="es-CL"/>
              </w:rPr>
              <w:t xml:space="preserve"> de fecha 18 de mayo de 2016 (Anexo 6), indicó que la empresa </w:t>
            </w:r>
            <w:r>
              <w:t>Catalán Herrera Hnos</w:t>
            </w:r>
            <w:r w:rsidR="002E1C44">
              <w:t>.</w:t>
            </w:r>
            <w:r>
              <w:t xml:space="preserve">, actualmente </w:t>
            </w:r>
            <w:r>
              <w:rPr>
                <w:rFonts w:eastAsia="Times New Roman"/>
                <w:bCs/>
                <w:color w:val="000000"/>
                <w:lang w:eastAsia="es-CL"/>
              </w:rPr>
              <w:t xml:space="preserve">no ostenta permiso o concesión para extraer áridos desde </w:t>
            </w:r>
            <w:r w:rsidR="004515F0">
              <w:rPr>
                <w:rFonts w:eastAsia="Times New Roman"/>
                <w:bCs/>
                <w:color w:val="000000"/>
                <w:lang w:eastAsia="es-CL"/>
              </w:rPr>
              <w:t xml:space="preserve">el </w:t>
            </w:r>
            <w:r>
              <w:rPr>
                <w:rFonts w:eastAsia="Times New Roman"/>
                <w:bCs/>
                <w:color w:val="000000"/>
                <w:lang w:eastAsia="es-CL"/>
              </w:rPr>
              <w:t>cauce del Río Maipo y que tampoco presenta pagos recientes de derechos municipales o patente comercial relativos a la actividad. Lo anterior quedó materializado a través del Decreto Exento N° 176</w:t>
            </w:r>
            <w:r w:rsidR="004515F0">
              <w:rPr>
                <w:rFonts w:eastAsia="Times New Roman"/>
                <w:bCs/>
                <w:color w:val="000000"/>
                <w:lang w:eastAsia="es-CL"/>
              </w:rPr>
              <w:t>,</w:t>
            </w:r>
            <w:r>
              <w:rPr>
                <w:rFonts w:eastAsia="Times New Roman"/>
                <w:bCs/>
                <w:color w:val="000000"/>
                <w:lang w:eastAsia="es-CL"/>
              </w:rPr>
              <w:t xml:space="preserve"> de fecha 16 de abril de 2008, </w:t>
            </w:r>
            <w:r w:rsidR="00551A81">
              <w:rPr>
                <w:rFonts w:eastAsia="Times New Roman"/>
                <w:bCs/>
                <w:color w:val="000000"/>
                <w:lang w:eastAsia="es-CL"/>
              </w:rPr>
              <w:t xml:space="preserve">que extingue la concesión a la Sociedad Catalán Herrera Hermanos y </w:t>
            </w:r>
            <w:r>
              <w:rPr>
                <w:rFonts w:eastAsia="Times New Roman"/>
                <w:bCs/>
                <w:color w:val="000000"/>
                <w:lang w:eastAsia="es-CL"/>
              </w:rPr>
              <w:t>establece</w:t>
            </w:r>
            <w:r w:rsidR="004D5B5D">
              <w:rPr>
                <w:rFonts w:eastAsia="Times New Roman"/>
                <w:bCs/>
                <w:color w:val="000000"/>
                <w:lang w:eastAsia="es-CL"/>
              </w:rPr>
              <w:t xml:space="preserve"> que</w:t>
            </w:r>
            <w:r>
              <w:rPr>
                <w:rFonts w:eastAsia="Times New Roman"/>
                <w:bCs/>
                <w:color w:val="000000"/>
                <w:lang w:eastAsia="es-CL"/>
              </w:rPr>
              <w:t xml:space="preserve"> </w:t>
            </w:r>
            <w:r w:rsidR="00551A81">
              <w:rPr>
                <w:rFonts w:eastAsia="Times New Roman"/>
                <w:bCs/>
                <w:color w:val="000000"/>
                <w:lang w:eastAsia="es-CL"/>
              </w:rPr>
              <w:t xml:space="preserve">su duración </w:t>
            </w:r>
            <w:r>
              <w:rPr>
                <w:rFonts w:eastAsia="Times New Roman"/>
                <w:bCs/>
                <w:color w:val="000000"/>
                <w:lang w:eastAsia="es-CL"/>
              </w:rPr>
              <w:t xml:space="preserve">es </w:t>
            </w:r>
            <w:r w:rsidR="004D5B5D">
              <w:rPr>
                <w:rFonts w:eastAsia="Times New Roman"/>
                <w:bCs/>
                <w:color w:val="000000"/>
                <w:lang w:eastAsia="es-CL"/>
              </w:rPr>
              <w:t>hasta</w:t>
            </w:r>
            <w:r>
              <w:rPr>
                <w:rFonts w:eastAsia="Times New Roman"/>
                <w:bCs/>
                <w:color w:val="000000"/>
                <w:lang w:eastAsia="es-CL"/>
              </w:rPr>
              <w:t xml:space="preserve"> el 30 de abril de 2008</w:t>
            </w:r>
            <w:r w:rsidR="00DE06CC">
              <w:rPr>
                <w:rFonts w:eastAsia="Times New Roman"/>
                <w:bCs/>
                <w:color w:val="000000"/>
                <w:lang w:eastAsia="es-CL"/>
              </w:rPr>
              <w:t>.</w:t>
            </w:r>
          </w:p>
          <w:p w14:paraId="04CB5E0C" w14:textId="190CC71D" w:rsidR="001F6248" w:rsidRPr="001F6248" w:rsidRDefault="004D5B5D" w:rsidP="00203245">
            <w:pPr>
              <w:pStyle w:val="Prrafodelista"/>
              <w:numPr>
                <w:ilvl w:val="0"/>
                <w:numId w:val="47"/>
              </w:numPr>
            </w:pPr>
            <w:r>
              <w:t>D</w:t>
            </w:r>
            <w:r w:rsidR="001F6248">
              <w:t>urante la actividad en terreno, se observaron dos bancos areneros que están siendo usados.</w:t>
            </w:r>
            <w:r>
              <w:t xml:space="preserve">, siendo uno el entregado en concesión hasta el 30 de abril de 2008, y </w:t>
            </w:r>
            <w:r w:rsidR="00203245">
              <w:t>d</w:t>
            </w:r>
            <w:r>
              <w:t>el otro</w:t>
            </w:r>
            <w:r w:rsidR="001F6248">
              <w:t>,</w:t>
            </w:r>
            <w:r>
              <w:t xml:space="preserve"> se desconoce su data de construcción y funcionamiento</w:t>
            </w:r>
            <w:r w:rsidR="001F6248">
              <w:t>.</w:t>
            </w:r>
          </w:p>
          <w:p w14:paraId="10DCF202" w14:textId="15D81D68" w:rsidR="00FD5844" w:rsidRPr="00CA424B" w:rsidRDefault="006206DF" w:rsidP="00203245">
            <w:pPr>
              <w:pStyle w:val="Prrafodelista"/>
              <w:numPr>
                <w:ilvl w:val="0"/>
                <w:numId w:val="47"/>
              </w:numPr>
            </w:pPr>
            <w:r w:rsidRPr="00CA424B">
              <w:t>La empresa entregó el volumen extraído de la limpieza del canal, el que se resume en el siguiente cuadro:</w:t>
            </w:r>
          </w:p>
          <w:tbl>
            <w:tblPr>
              <w:tblStyle w:val="Tablaconcuadrcula"/>
              <w:tblW w:w="0" w:type="auto"/>
              <w:jc w:val="center"/>
              <w:tblLook w:val="04A0" w:firstRow="1" w:lastRow="0" w:firstColumn="1" w:lastColumn="0" w:noHBand="0" w:noVBand="1"/>
            </w:tblPr>
            <w:tblGrid>
              <w:gridCol w:w="622"/>
              <w:gridCol w:w="1343"/>
            </w:tblGrid>
            <w:tr w:rsidR="006206DF" w:rsidRPr="00E02182" w14:paraId="145157C3" w14:textId="77777777" w:rsidTr="006206DF">
              <w:trPr>
                <w:jc w:val="center"/>
              </w:trPr>
              <w:tc>
                <w:tcPr>
                  <w:tcW w:w="0" w:type="auto"/>
                </w:tcPr>
                <w:p w14:paraId="17A17A84" w14:textId="056FE644" w:rsidR="006206DF" w:rsidRPr="00E02182" w:rsidRDefault="006206DF" w:rsidP="00203245">
                  <w:pPr>
                    <w:pStyle w:val="Prrafodelista"/>
                    <w:ind w:left="0"/>
                    <w:jc w:val="center"/>
                  </w:pPr>
                  <w:r w:rsidRPr="00E02182">
                    <w:t>Año</w:t>
                  </w:r>
                </w:p>
              </w:tc>
              <w:tc>
                <w:tcPr>
                  <w:tcW w:w="0" w:type="auto"/>
                </w:tcPr>
                <w:p w14:paraId="28E5D60C" w14:textId="09FFFCF1" w:rsidR="006206DF" w:rsidRPr="00E02182" w:rsidRDefault="006206DF" w:rsidP="00203245">
                  <w:pPr>
                    <w:pStyle w:val="Prrafodelista"/>
                    <w:ind w:left="0"/>
                    <w:jc w:val="center"/>
                  </w:pPr>
                  <w:r w:rsidRPr="00E02182">
                    <w:t>Volumen (m</w:t>
                  </w:r>
                  <w:r w:rsidRPr="00DE1EE2">
                    <w:rPr>
                      <w:vertAlign w:val="superscript"/>
                    </w:rPr>
                    <w:t>3</w:t>
                  </w:r>
                  <w:r w:rsidRPr="00E02182">
                    <w:t>)</w:t>
                  </w:r>
                </w:p>
              </w:tc>
            </w:tr>
            <w:tr w:rsidR="006206DF" w:rsidRPr="00E02182" w14:paraId="71D519EC" w14:textId="77777777" w:rsidTr="006206DF">
              <w:trPr>
                <w:jc w:val="center"/>
              </w:trPr>
              <w:tc>
                <w:tcPr>
                  <w:tcW w:w="0" w:type="auto"/>
                </w:tcPr>
                <w:p w14:paraId="46FF74FF" w14:textId="51D8180C" w:rsidR="006206DF" w:rsidRPr="00E02182" w:rsidRDefault="006206DF" w:rsidP="00203245">
                  <w:pPr>
                    <w:pStyle w:val="Prrafodelista"/>
                    <w:ind w:left="0"/>
                    <w:jc w:val="center"/>
                  </w:pPr>
                  <w:r w:rsidRPr="00E02182">
                    <w:t>2012</w:t>
                  </w:r>
                </w:p>
              </w:tc>
              <w:tc>
                <w:tcPr>
                  <w:tcW w:w="0" w:type="auto"/>
                </w:tcPr>
                <w:p w14:paraId="5138244A" w14:textId="1CAD3279" w:rsidR="006206DF" w:rsidRPr="00E02182" w:rsidRDefault="006206DF" w:rsidP="00203245">
                  <w:pPr>
                    <w:pStyle w:val="Prrafodelista"/>
                    <w:ind w:left="0"/>
                    <w:jc w:val="center"/>
                  </w:pPr>
                  <w:r w:rsidRPr="00E02182">
                    <w:t>18.000</w:t>
                  </w:r>
                </w:p>
              </w:tc>
            </w:tr>
            <w:tr w:rsidR="006206DF" w:rsidRPr="00E02182" w14:paraId="289906F0" w14:textId="77777777" w:rsidTr="006206DF">
              <w:trPr>
                <w:jc w:val="center"/>
              </w:trPr>
              <w:tc>
                <w:tcPr>
                  <w:tcW w:w="0" w:type="auto"/>
                </w:tcPr>
                <w:p w14:paraId="0FA09FAC" w14:textId="6A1F76FF" w:rsidR="006206DF" w:rsidRPr="00E02182" w:rsidRDefault="006206DF" w:rsidP="00203245">
                  <w:pPr>
                    <w:pStyle w:val="Prrafodelista"/>
                    <w:ind w:left="0"/>
                    <w:jc w:val="center"/>
                  </w:pPr>
                  <w:r w:rsidRPr="00E02182">
                    <w:t>2013</w:t>
                  </w:r>
                </w:p>
              </w:tc>
              <w:tc>
                <w:tcPr>
                  <w:tcW w:w="0" w:type="auto"/>
                </w:tcPr>
                <w:p w14:paraId="201A3612" w14:textId="3B762041" w:rsidR="006206DF" w:rsidRPr="00E02182" w:rsidRDefault="006206DF" w:rsidP="00203245">
                  <w:pPr>
                    <w:pStyle w:val="Prrafodelista"/>
                    <w:ind w:left="0"/>
                    <w:jc w:val="center"/>
                  </w:pPr>
                  <w:r w:rsidRPr="00E02182">
                    <w:t>14.000</w:t>
                  </w:r>
                </w:p>
              </w:tc>
            </w:tr>
            <w:tr w:rsidR="006206DF" w:rsidRPr="00E02182" w14:paraId="2C39A796" w14:textId="77777777" w:rsidTr="006206DF">
              <w:trPr>
                <w:jc w:val="center"/>
              </w:trPr>
              <w:tc>
                <w:tcPr>
                  <w:tcW w:w="0" w:type="auto"/>
                </w:tcPr>
                <w:p w14:paraId="11ABFA16" w14:textId="54251164" w:rsidR="006206DF" w:rsidRPr="00E02182" w:rsidRDefault="006206DF" w:rsidP="00203245">
                  <w:pPr>
                    <w:pStyle w:val="Prrafodelista"/>
                    <w:ind w:left="0"/>
                    <w:jc w:val="center"/>
                  </w:pPr>
                  <w:r w:rsidRPr="00E02182">
                    <w:t>2014</w:t>
                  </w:r>
                </w:p>
              </w:tc>
              <w:tc>
                <w:tcPr>
                  <w:tcW w:w="0" w:type="auto"/>
                </w:tcPr>
                <w:p w14:paraId="0DA5C9C1" w14:textId="3DC01E5A" w:rsidR="006206DF" w:rsidRPr="00E02182" w:rsidRDefault="006206DF" w:rsidP="00203245">
                  <w:pPr>
                    <w:pStyle w:val="Prrafodelista"/>
                    <w:ind w:left="0"/>
                    <w:jc w:val="center"/>
                  </w:pPr>
                  <w:r w:rsidRPr="00E02182">
                    <w:t>22.000</w:t>
                  </w:r>
                </w:p>
              </w:tc>
            </w:tr>
            <w:tr w:rsidR="006206DF" w:rsidRPr="00E02182" w14:paraId="7C44F2A8" w14:textId="77777777" w:rsidTr="006206DF">
              <w:trPr>
                <w:jc w:val="center"/>
              </w:trPr>
              <w:tc>
                <w:tcPr>
                  <w:tcW w:w="0" w:type="auto"/>
                </w:tcPr>
                <w:p w14:paraId="3ADF015B" w14:textId="2D1913BA" w:rsidR="006206DF" w:rsidRPr="00E02182" w:rsidRDefault="006206DF" w:rsidP="00203245">
                  <w:pPr>
                    <w:pStyle w:val="Prrafodelista"/>
                    <w:ind w:left="0"/>
                    <w:jc w:val="center"/>
                  </w:pPr>
                  <w:r w:rsidRPr="00E02182">
                    <w:t>2015</w:t>
                  </w:r>
                </w:p>
              </w:tc>
              <w:tc>
                <w:tcPr>
                  <w:tcW w:w="0" w:type="auto"/>
                </w:tcPr>
                <w:p w14:paraId="1843CE10" w14:textId="0E593A24" w:rsidR="006206DF" w:rsidRPr="00E02182" w:rsidRDefault="006206DF" w:rsidP="00203245">
                  <w:pPr>
                    <w:pStyle w:val="Prrafodelista"/>
                    <w:ind w:left="0"/>
                    <w:jc w:val="center"/>
                  </w:pPr>
                  <w:r w:rsidRPr="00E02182">
                    <w:t>20.500</w:t>
                  </w:r>
                </w:p>
              </w:tc>
            </w:tr>
            <w:tr w:rsidR="006206DF" w:rsidRPr="00E02182" w14:paraId="64E2B11D" w14:textId="77777777" w:rsidTr="006206DF">
              <w:trPr>
                <w:jc w:val="center"/>
              </w:trPr>
              <w:tc>
                <w:tcPr>
                  <w:tcW w:w="0" w:type="auto"/>
                </w:tcPr>
                <w:p w14:paraId="7C1E15BB" w14:textId="36169DB6" w:rsidR="006206DF" w:rsidRPr="00E02182" w:rsidRDefault="006206DF" w:rsidP="00203245">
                  <w:pPr>
                    <w:pStyle w:val="Prrafodelista"/>
                    <w:ind w:left="0"/>
                    <w:jc w:val="center"/>
                  </w:pPr>
                  <w:r w:rsidRPr="00E02182">
                    <w:t>2016</w:t>
                  </w:r>
                </w:p>
              </w:tc>
              <w:tc>
                <w:tcPr>
                  <w:tcW w:w="0" w:type="auto"/>
                </w:tcPr>
                <w:p w14:paraId="2934AD22" w14:textId="10182995" w:rsidR="006206DF" w:rsidRPr="00E02182" w:rsidRDefault="006206DF" w:rsidP="00203245">
                  <w:pPr>
                    <w:pStyle w:val="Prrafodelista"/>
                    <w:ind w:left="0"/>
                    <w:jc w:val="center"/>
                  </w:pPr>
                  <w:r w:rsidRPr="00E02182">
                    <w:t>35.000</w:t>
                  </w:r>
                </w:p>
              </w:tc>
            </w:tr>
          </w:tbl>
          <w:p w14:paraId="55695CA2" w14:textId="77777777" w:rsidR="00D81709" w:rsidRDefault="00D81709" w:rsidP="00D81709"/>
          <w:p w14:paraId="2E9B1144" w14:textId="38E4B0A9" w:rsidR="00D81709" w:rsidRPr="000A746C" w:rsidRDefault="006206DF" w:rsidP="00203245">
            <w:pPr>
              <w:pStyle w:val="Prrafodelista"/>
              <w:numPr>
                <w:ilvl w:val="0"/>
                <w:numId w:val="47"/>
              </w:numPr>
            </w:pPr>
            <w:r w:rsidRPr="00D81709">
              <w:t>El volumen extraído en la limpieza del canal</w:t>
            </w:r>
            <w:r w:rsidR="00B13701" w:rsidRPr="00D81709">
              <w:t>,</w:t>
            </w:r>
            <w:r w:rsidRPr="00D81709">
              <w:t xml:space="preserve"> presenta un valor</w:t>
            </w:r>
            <w:r w:rsidR="008C5E8B" w:rsidRPr="00D81709">
              <w:t xml:space="preserve"> anual</w:t>
            </w:r>
            <w:r w:rsidRPr="00D81709">
              <w:t xml:space="preserve"> </w:t>
            </w:r>
            <w:r w:rsidR="00B13701" w:rsidRPr="00D81709">
              <w:t>superior</w:t>
            </w:r>
            <w:r w:rsidRPr="00D81709">
              <w:t xml:space="preserve"> al </w:t>
            </w:r>
            <w:r w:rsidR="00B13701" w:rsidRPr="00D81709">
              <w:t xml:space="preserve">indicado en </w:t>
            </w:r>
            <w:r w:rsidRPr="00D81709">
              <w:t>terreno</w:t>
            </w:r>
            <w:r w:rsidR="00B13701" w:rsidRPr="00D81709">
              <w:t xml:space="preserve"> por Miguel Catalán Román</w:t>
            </w:r>
            <w:r w:rsidRPr="00D81709">
              <w:t xml:space="preserve">, </w:t>
            </w:r>
            <w:r w:rsidR="00B13701" w:rsidRPr="00D81709">
              <w:t xml:space="preserve">el que </w:t>
            </w:r>
            <w:r w:rsidRPr="00D81709">
              <w:t>estableció que se obtienen alrededor de 10.000 m</w:t>
            </w:r>
            <w:r w:rsidRPr="00D81709">
              <w:rPr>
                <w:vertAlign w:val="superscript"/>
              </w:rPr>
              <w:t>3</w:t>
            </w:r>
            <w:r w:rsidR="00DE1EE2" w:rsidRPr="00D81709">
              <w:t>/año</w:t>
            </w:r>
            <w:r w:rsidR="005D3CB1" w:rsidRPr="00D81709">
              <w:t>, un</w:t>
            </w:r>
            <w:r w:rsidR="00B13701" w:rsidRPr="00D81709">
              <w:t xml:space="preserve"> </w:t>
            </w:r>
            <w:r w:rsidR="009D303E">
              <w:t xml:space="preserve">volumen </w:t>
            </w:r>
            <w:r w:rsidR="00B13701" w:rsidRPr="00D81709">
              <w:t>menor</w:t>
            </w:r>
            <w:r w:rsidR="00155779" w:rsidRPr="00D81709">
              <w:t xml:space="preserve"> </w:t>
            </w:r>
            <w:r w:rsidR="005D3CB1" w:rsidRPr="00D81709">
              <w:t>en comparación a</w:t>
            </w:r>
            <w:r w:rsidR="00DE1EE2" w:rsidRPr="00D81709">
              <w:t xml:space="preserve"> </w:t>
            </w:r>
            <w:r w:rsidR="00BA41E8" w:rsidRPr="00D81709">
              <w:t>l</w:t>
            </w:r>
            <w:r w:rsidR="00DE1EE2" w:rsidRPr="00D81709">
              <w:t>a información entregada</w:t>
            </w:r>
            <w:r w:rsidR="009B7B63">
              <w:t>.</w:t>
            </w:r>
            <w:r w:rsidR="00565265" w:rsidRPr="000A746C">
              <w:t xml:space="preserve"> </w:t>
            </w:r>
            <w:r w:rsidR="00BF73AE" w:rsidRPr="000A746C">
              <w:t>La información antes mencionada, no pudo ser cotejada co</w:t>
            </w:r>
            <w:r w:rsidR="00EC2990" w:rsidRPr="000A746C">
              <w:t xml:space="preserve">n documentación que lo acredite, ya que </w:t>
            </w:r>
            <w:r w:rsidR="00757962">
              <w:t>é</w:t>
            </w:r>
            <w:r w:rsidR="00BA41E8" w:rsidRPr="000A746C">
              <w:t xml:space="preserve">sta no </w:t>
            </w:r>
            <w:r w:rsidR="00E02182" w:rsidRPr="000A746C">
              <w:t>fue</w:t>
            </w:r>
            <w:r w:rsidR="00BA41E8" w:rsidRPr="000A746C">
              <w:t xml:space="preserve"> entregada por el titular</w:t>
            </w:r>
            <w:r w:rsidR="00063988" w:rsidRPr="000A746C">
              <w:t>.</w:t>
            </w:r>
            <w:r w:rsidR="00BA41E8" w:rsidRPr="000A746C">
              <w:t xml:space="preserve"> </w:t>
            </w:r>
          </w:p>
          <w:p w14:paraId="666DE406" w14:textId="3F3AADD9" w:rsidR="001A3CEF" w:rsidRPr="000A746C" w:rsidRDefault="001A3CEF" w:rsidP="00203245">
            <w:pPr>
              <w:pStyle w:val="Prrafodelista"/>
              <w:numPr>
                <w:ilvl w:val="0"/>
                <w:numId w:val="47"/>
              </w:numPr>
            </w:pPr>
            <w:r w:rsidRPr="000A746C">
              <w:t>La empresa no entregó el volumen extraído desde los dos bancos areneros ni de la limpieza de la bocatoma de Aguas Andinas</w:t>
            </w:r>
            <w:r w:rsidR="00757962">
              <w:t>, como t</w:t>
            </w:r>
            <w:r w:rsidRPr="000A746C">
              <w:t>ampoco entregó el volumen total acumulado de áridos extraídos a la fecha.</w:t>
            </w:r>
          </w:p>
          <w:p w14:paraId="684B0EDF" w14:textId="797F2E64" w:rsidR="00D81709" w:rsidRPr="000A746C" w:rsidRDefault="00063988" w:rsidP="00203245">
            <w:pPr>
              <w:pStyle w:val="Prrafodelista"/>
              <w:numPr>
                <w:ilvl w:val="0"/>
                <w:numId w:val="47"/>
              </w:numPr>
            </w:pPr>
            <w:r w:rsidRPr="000A746C">
              <w:t xml:space="preserve">En resumen, </w:t>
            </w:r>
            <w:r w:rsidR="00E86F11" w:rsidRPr="000A746C">
              <w:t>el titular</w:t>
            </w:r>
            <w:r w:rsidR="00757962">
              <w:t>,</w:t>
            </w:r>
            <w:r w:rsidR="00E86F11" w:rsidRPr="000A746C">
              <w:t xml:space="preserve"> desde agosto del año 1995 hasta el 30 de abril de 2008, </w:t>
            </w:r>
            <w:r w:rsidR="00757962">
              <w:t xml:space="preserve">contaba con una </w:t>
            </w:r>
            <w:r w:rsidR="00E86F11" w:rsidRPr="000A746C">
              <w:t xml:space="preserve">concesión </w:t>
            </w:r>
            <w:r w:rsidR="00757962">
              <w:t xml:space="preserve">de </w:t>
            </w:r>
            <w:r w:rsidR="00E86F11" w:rsidRPr="000A746C">
              <w:t>un banco arenero con una capacidad extractiva de 40.000 m</w:t>
            </w:r>
            <w:r w:rsidR="00E86F11" w:rsidRPr="000A746C">
              <w:rPr>
                <w:vertAlign w:val="superscript"/>
              </w:rPr>
              <w:t>3</w:t>
            </w:r>
            <w:r w:rsidR="00E86F11" w:rsidRPr="000A746C">
              <w:t>/año</w:t>
            </w:r>
            <w:r w:rsidR="00DE06CC" w:rsidRPr="00DE06CC">
              <w:rPr>
                <w:color w:val="000000" w:themeColor="text1"/>
              </w:rPr>
              <w:t xml:space="preserve">, </w:t>
            </w:r>
            <w:r w:rsidR="00757962" w:rsidRPr="00DE06CC">
              <w:rPr>
                <w:color w:val="000000" w:themeColor="text1"/>
              </w:rPr>
              <w:t>la cual no fue renovada y no obstante ello,</w:t>
            </w:r>
            <w:r w:rsidR="00DE06CC" w:rsidRPr="00DE06CC">
              <w:rPr>
                <w:color w:val="000000" w:themeColor="text1"/>
              </w:rPr>
              <w:t xml:space="preserve"> </w:t>
            </w:r>
            <w:r w:rsidR="00757962" w:rsidRPr="00DE06CC">
              <w:rPr>
                <w:color w:val="000000" w:themeColor="text1"/>
              </w:rPr>
              <w:t xml:space="preserve">continuó </w:t>
            </w:r>
            <w:r w:rsidR="008C78E6" w:rsidRPr="00DE06CC">
              <w:rPr>
                <w:color w:val="000000" w:themeColor="text1"/>
              </w:rPr>
              <w:t>operando</w:t>
            </w:r>
            <w:r w:rsidR="00757962" w:rsidRPr="00DE06CC">
              <w:rPr>
                <w:color w:val="000000" w:themeColor="text1"/>
              </w:rPr>
              <w:t xml:space="preserve">. En efecto, durante </w:t>
            </w:r>
            <w:r w:rsidR="004D5B5D" w:rsidRPr="00DE06CC">
              <w:rPr>
                <w:color w:val="000000" w:themeColor="text1"/>
              </w:rPr>
              <w:t xml:space="preserve">el año 2016 </w:t>
            </w:r>
            <w:r w:rsidR="00757962" w:rsidRPr="00DE06CC">
              <w:rPr>
                <w:color w:val="000000" w:themeColor="text1"/>
              </w:rPr>
              <w:t xml:space="preserve">se </w:t>
            </w:r>
            <w:r w:rsidR="008C78E6" w:rsidRPr="00DE06CC">
              <w:rPr>
                <w:color w:val="000000" w:themeColor="text1"/>
              </w:rPr>
              <w:t>estaba extrayendo</w:t>
            </w:r>
            <w:r w:rsidR="004D5B5D" w:rsidRPr="00DE06CC">
              <w:rPr>
                <w:color w:val="000000" w:themeColor="text1"/>
              </w:rPr>
              <w:t xml:space="preserve"> </w:t>
            </w:r>
            <w:r w:rsidR="00AE5233" w:rsidRPr="00DE06CC">
              <w:rPr>
                <w:color w:val="000000" w:themeColor="text1"/>
              </w:rPr>
              <w:t>65.000 m</w:t>
            </w:r>
            <w:r w:rsidR="00AE5233" w:rsidRPr="00DE06CC">
              <w:rPr>
                <w:color w:val="000000" w:themeColor="text1"/>
                <w:vertAlign w:val="superscript"/>
              </w:rPr>
              <w:t xml:space="preserve">3 </w:t>
            </w:r>
            <w:r w:rsidR="00AE5233" w:rsidRPr="00DE06CC">
              <w:rPr>
                <w:color w:val="000000" w:themeColor="text1"/>
              </w:rPr>
              <w:t>de áridos</w:t>
            </w:r>
            <w:r w:rsidR="004D5B5D" w:rsidRPr="00DE06CC">
              <w:rPr>
                <w:color w:val="000000" w:themeColor="text1"/>
              </w:rPr>
              <w:t xml:space="preserve"> </w:t>
            </w:r>
            <w:r w:rsidR="00757962" w:rsidRPr="00DE06CC">
              <w:rPr>
                <w:color w:val="000000" w:themeColor="text1"/>
              </w:rPr>
              <w:t xml:space="preserve">aproximadamente, </w:t>
            </w:r>
            <w:r w:rsidR="004D5B5D" w:rsidRPr="00DE06CC">
              <w:rPr>
                <w:color w:val="000000" w:themeColor="text1"/>
              </w:rPr>
              <w:t>considerando lo extraído de la limpieza del canal, la limpieza de la bocatoma, más los 30.000 m</w:t>
            </w:r>
            <w:r w:rsidR="004D5B5D" w:rsidRPr="00DE06CC">
              <w:rPr>
                <w:color w:val="000000" w:themeColor="text1"/>
                <w:vertAlign w:val="superscript"/>
              </w:rPr>
              <w:t>3</w:t>
            </w:r>
            <w:r w:rsidR="004D5B5D" w:rsidRPr="00DE06CC">
              <w:rPr>
                <w:color w:val="000000" w:themeColor="text1"/>
              </w:rPr>
              <w:t xml:space="preserve"> desde los bancos areneros (</w:t>
            </w:r>
            <w:r w:rsidR="00BF11A9" w:rsidRPr="00DE06CC">
              <w:rPr>
                <w:color w:val="000000" w:themeColor="text1"/>
              </w:rPr>
              <w:t>la información de los bancos areneros</w:t>
            </w:r>
            <w:r w:rsidR="00BF11A9">
              <w:t xml:space="preserve">, </w:t>
            </w:r>
            <w:r w:rsidR="004D5B5D" w:rsidRPr="000A746C">
              <w:t>según lo indicado por Miguel Catalán Román en actividad de inspección)</w:t>
            </w:r>
            <w:r w:rsidR="008C78E6" w:rsidRPr="000A746C">
              <w:t>.</w:t>
            </w:r>
            <w:r w:rsidR="00E86F11" w:rsidRPr="000A746C">
              <w:t xml:space="preserve"> </w:t>
            </w:r>
            <w:r w:rsidR="008C78E6" w:rsidRPr="000A746C">
              <w:t>L</w:t>
            </w:r>
            <w:r w:rsidR="007F04B0" w:rsidRPr="000A746C">
              <w:t xml:space="preserve">o anterior implica que </w:t>
            </w:r>
            <w:r w:rsidR="00BE40C2" w:rsidRPr="000A746C">
              <w:t>durante los últimos años</w:t>
            </w:r>
            <w:r w:rsidR="000A746C" w:rsidRPr="000A746C">
              <w:t>,</w:t>
            </w:r>
            <w:r w:rsidR="007F04B0" w:rsidRPr="000A746C">
              <w:t xml:space="preserve"> </w:t>
            </w:r>
            <w:r w:rsidR="000A746C">
              <w:t>se aumentó el volumen de extracción en comparación a lo establecido hasta el 30 de abril de 2008.</w:t>
            </w:r>
          </w:p>
          <w:p w14:paraId="5DFCB71E" w14:textId="641EA57D" w:rsidR="00CF41D7" w:rsidRPr="000A746C" w:rsidRDefault="00BF4547" w:rsidP="00203245">
            <w:pPr>
              <w:pStyle w:val="Prrafodelista"/>
              <w:numPr>
                <w:ilvl w:val="0"/>
                <w:numId w:val="47"/>
              </w:numPr>
            </w:pPr>
            <w:r w:rsidRPr="000A746C">
              <w:rPr>
                <w:rFonts w:cstheme="minorHAnsi"/>
                <w:iCs/>
              </w:rPr>
              <w:t xml:space="preserve">En vista de lo anterior, el titular se encontraría en la obligación de ingresar al Sistema de Evaluación de Impacto Ambiental (SEIA), por el proyecto “Extracción de áridos Catalán”, al corresponder a un proyecto o actividad susceptible de causar impacto ambiental, en cualesquiera de sus fases, contemplando dentro de sus operaciones, </w:t>
            </w:r>
            <w:r w:rsidR="000A746C">
              <w:rPr>
                <w:rFonts w:cstheme="minorHAnsi"/>
                <w:iCs/>
              </w:rPr>
              <w:t>un</w:t>
            </w:r>
            <w:r w:rsidR="003F6560">
              <w:rPr>
                <w:rFonts w:cstheme="minorHAnsi"/>
                <w:iCs/>
              </w:rPr>
              <w:t xml:space="preserve"> aumento en el</w:t>
            </w:r>
            <w:r w:rsidR="000A746C">
              <w:rPr>
                <w:rFonts w:cstheme="minorHAnsi"/>
                <w:iCs/>
              </w:rPr>
              <w:t xml:space="preserve"> </w:t>
            </w:r>
            <w:r w:rsidRPr="000A746C">
              <w:rPr>
                <w:rFonts w:cstheme="minorHAnsi"/>
                <w:iCs/>
              </w:rPr>
              <w:t>volumen de extracción de áridos</w:t>
            </w:r>
            <w:r w:rsidR="00B24580" w:rsidRPr="000A746C">
              <w:rPr>
                <w:rFonts w:cstheme="minorHAnsi"/>
                <w:iCs/>
              </w:rPr>
              <w:t>, superando los 50.000 m</w:t>
            </w:r>
            <w:r w:rsidR="00B24580" w:rsidRPr="000A746C">
              <w:rPr>
                <w:rFonts w:cstheme="minorHAnsi"/>
                <w:iCs/>
                <w:vertAlign w:val="superscript"/>
              </w:rPr>
              <w:t>3</w:t>
            </w:r>
            <w:r w:rsidR="00B24580" w:rsidRPr="000A746C">
              <w:rPr>
                <w:rFonts w:cstheme="minorHAnsi"/>
                <w:iCs/>
              </w:rPr>
              <w:t xml:space="preserve"> </w:t>
            </w:r>
            <w:r w:rsidR="00B24580" w:rsidRPr="000A746C">
              <w:rPr>
                <w:rFonts w:eastAsia="Times New Roman"/>
                <w:bCs/>
                <w:color w:val="000000"/>
                <w:lang w:eastAsia="es-CL"/>
              </w:rPr>
              <w:t xml:space="preserve">total de material a remover durante la vida útil del proyecto, </w:t>
            </w:r>
            <w:r w:rsidRPr="000A746C">
              <w:rPr>
                <w:rFonts w:cstheme="minorHAnsi"/>
                <w:iCs/>
              </w:rPr>
              <w:t xml:space="preserve">cumpliendo con lo enunciado en el literal </w:t>
            </w:r>
            <w:r w:rsidR="00B24580" w:rsidRPr="000A746C">
              <w:rPr>
                <w:rFonts w:cstheme="minorHAnsi"/>
                <w:iCs/>
              </w:rPr>
              <w:t>i.5.2</w:t>
            </w:r>
            <w:r w:rsidRPr="000A746C">
              <w:rPr>
                <w:rFonts w:cstheme="minorHAnsi"/>
                <w:iCs/>
              </w:rPr>
              <w:t>. del D.S. 40/12 del Ministerio de Medio Ambiente, Reglamento del Sistema de Evaluación de Impacto Ambiental</w:t>
            </w:r>
            <w:r w:rsidR="00B24580" w:rsidRPr="000A746C">
              <w:rPr>
                <w:rFonts w:cstheme="minorHAnsi"/>
                <w:iCs/>
              </w:rPr>
              <w:t>.</w:t>
            </w:r>
          </w:p>
          <w:p w14:paraId="24EACB41" w14:textId="1CAD5CF9" w:rsidR="00CA424B" w:rsidRPr="002F4D90" w:rsidRDefault="00CA424B" w:rsidP="00CA424B">
            <w:pPr>
              <w:pStyle w:val="Prrafodelista"/>
            </w:pPr>
          </w:p>
        </w:tc>
      </w:tr>
    </w:tbl>
    <w:p w14:paraId="03890B4D" w14:textId="0DEFA594" w:rsidR="00540A06" w:rsidRDefault="00540A06" w:rsidP="00AB6B16"/>
    <w:p w14:paraId="4309D563" w14:textId="77777777" w:rsidR="00CA424B" w:rsidRDefault="00CA424B" w:rsidP="00AB6B16"/>
    <w:p w14:paraId="6B4C087C" w14:textId="77777777" w:rsidR="00CA424B" w:rsidRDefault="00CA424B" w:rsidP="00AB6B16"/>
    <w:p w14:paraId="5EEE6EDD" w14:textId="77777777" w:rsidR="00CA424B" w:rsidRDefault="00CA424B" w:rsidP="00AB6B16"/>
    <w:tbl>
      <w:tblPr>
        <w:tblW w:w="5000" w:type="pct"/>
        <w:tblCellMar>
          <w:left w:w="70" w:type="dxa"/>
          <w:right w:w="70" w:type="dxa"/>
        </w:tblCellMar>
        <w:tblLook w:val="04A0" w:firstRow="1" w:lastRow="0" w:firstColumn="1" w:lastColumn="0" w:noHBand="0" w:noVBand="1"/>
      </w:tblPr>
      <w:tblGrid>
        <w:gridCol w:w="3084"/>
        <w:gridCol w:w="551"/>
        <w:gridCol w:w="1410"/>
        <w:gridCol w:w="1744"/>
        <w:gridCol w:w="3165"/>
        <w:gridCol w:w="472"/>
        <w:gridCol w:w="1351"/>
        <w:gridCol w:w="1785"/>
      </w:tblGrid>
      <w:tr w:rsidR="00155779" w:rsidRPr="0025129B" w14:paraId="75338E52" w14:textId="77777777" w:rsidTr="00C97877">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F43F77" w14:textId="77777777" w:rsidR="00155779" w:rsidRPr="0025129B" w:rsidRDefault="00155779" w:rsidP="00C9787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55779" w:rsidRPr="0025129B" w14:paraId="3F09BCF2" w14:textId="77777777" w:rsidTr="002F4D90">
        <w:trPr>
          <w:trHeight w:val="2905"/>
        </w:trPr>
        <w:tc>
          <w:tcPr>
            <w:tcW w:w="2503" w:type="pct"/>
            <w:gridSpan w:val="4"/>
            <w:tcBorders>
              <w:top w:val="nil"/>
              <w:left w:val="single" w:sz="4" w:space="0" w:color="auto"/>
              <w:right w:val="single" w:sz="4" w:space="0" w:color="auto"/>
            </w:tcBorders>
            <w:shd w:val="clear" w:color="auto" w:fill="auto"/>
            <w:noWrap/>
            <w:vAlign w:val="center"/>
            <w:hideMark/>
          </w:tcPr>
          <w:p w14:paraId="55E7D4AD" w14:textId="716543D5" w:rsidR="00155779" w:rsidRPr="0025129B" w:rsidRDefault="00D37D6F" w:rsidP="00C9787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4E83E62" wp14:editId="1663A1B8">
                  <wp:extent cx="2520000" cy="1890001"/>
                  <wp:effectExtent l="0" t="0" r="0" b="0"/>
                  <wp:docPr id="7" name="Imagen 7" descr="C:\Eve\2016\Denuncias\Extracción de áridos Catalán\Inspección 2016\101MSD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Denuncias\Extracción de áridos Catalán\Inspección 2016\101MSDCF\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1890001"/>
                          </a:xfrm>
                          <a:prstGeom prst="rect">
                            <a:avLst/>
                          </a:prstGeom>
                          <a:noFill/>
                          <a:ln>
                            <a:noFill/>
                          </a:ln>
                        </pic:spPr>
                      </pic:pic>
                    </a:graphicData>
                  </a:graphic>
                </wp:inline>
              </w:drawing>
            </w:r>
          </w:p>
        </w:tc>
        <w:tc>
          <w:tcPr>
            <w:tcW w:w="2497" w:type="pct"/>
            <w:gridSpan w:val="4"/>
            <w:tcBorders>
              <w:top w:val="nil"/>
              <w:left w:val="single" w:sz="4" w:space="0" w:color="auto"/>
              <w:right w:val="single" w:sz="4" w:space="0" w:color="auto"/>
            </w:tcBorders>
            <w:shd w:val="clear" w:color="auto" w:fill="auto"/>
            <w:noWrap/>
            <w:hideMark/>
          </w:tcPr>
          <w:p w14:paraId="023B7BD1" w14:textId="301016E3" w:rsidR="00155779" w:rsidRPr="0025129B" w:rsidRDefault="00D37D6F" w:rsidP="00D37D6F">
            <w:pPr>
              <w:jc w:val="center"/>
              <w:rPr>
                <w:rFonts w:eastAsia="Times New Roman"/>
                <w:color w:val="000000"/>
                <w:sz w:val="20"/>
                <w:szCs w:val="20"/>
                <w:lang w:eastAsia="es-CL"/>
              </w:rPr>
            </w:pPr>
            <w:r w:rsidRPr="00155779">
              <w:rPr>
                <w:rFonts w:eastAsia="Times New Roman"/>
                <w:noProof/>
                <w:color w:val="000000"/>
                <w:sz w:val="20"/>
                <w:szCs w:val="20"/>
                <w:lang w:eastAsia="es-CL"/>
              </w:rPr>
              <w:drawing>
                <wp:inline distT="0" distB="0" distL="0" distR="0" wp14:anchorId="6E6C5D1D" wp14:editId="5DA3D825">
                  <wp:extent cx="2520000" cy="1890000"/>
                  <wp:effectExtent l="0" t="0" r="0" b="0"/>
                  <wp:docPr id="6" name="Imagen 6" descr="C:\Eve\2016\Denuncias\Extracción de áridos Catalán\Inspección 2016\101MSD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Denuncias\Extracción de áridos Catalán\Inspección 2016\101MSDCF\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155779" w:rsidRPr="0025129B" w14:paraId="2D7069BA" w14:textId="77777777" w:rsidTr="00C97877">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73A25659" w14:textId="7E51CE0C" w:rsidR="00155779" w:rsidRPr="0025129B" w:rsidRDefault="00155779" w:rsidP="00D5065E">
            <w:pPr>
              <w:pStyle w:val="Descripcin"/>
              <w:rPr>
                <w:rFonts w:eastAsia="Times New Roman"/>
                <w:color w:val="000000"/>
                <w:lang w:eastAsia="es-CL"/>
              </w:rPr>
            </w:pPr>
            <w:r w:rsidRPr="0025129B">
              <w:t xml:space="preserve">Fotografía </w:t>
            </w:r>
            <w:r w:rsidR="00D5065E">
              <w:t>2</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77B49" w14:textId="77777777" w:rsidR="00155779" w:rsidRPr="0025129B" w:rsidRDefault="00155779" w:rsidP="00C978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30-05-2016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26A1692D" w14:textId="1CA25782" w:rsidR="00155779" w:rsidRPr="0025129B" w:rsidRDefault="00155779" w:rsidP="00D5065E">
            <w:pPr>
              <w:pStyle w:val="Descripcin"/>
            </w:pPr>
            <w:r w:rsidRPr="0025129B">
              <w:t xml:space="preserve">Fotografía </w:t>
            </w:r>
            <w:r w:rsidR="00D5065E">
              <w:t>3</w:t>
            </w:r>
            <w:r>
              <w:t>.</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4CAC08" w14:textId="77777777" w:rsidR="00155779" w:rsidRPr="0025129B" w:rsidRDefault="00155779" w:rsidP="00C978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A95EE6">
              <w:rPr>
                <w:rFonts w:eastAsia="Times New Roman"/>
                <w:color w:val="000000"/>
                <w:sz w:val="18"/>
                <w:szCs w:val="18"/>
                <w:lang w:eastAsia="es-CL"/>
              </w:rPr>
              <w:t>30-05-2016</w:t>
            </w:r>
          </w:p>
        </w:tc>
      </w:tr>
      <w:tr w:rsidR="006D5133" w14:paraId="4FCB19CD" w14:textId="77777777" w:rsidTr="00C97877">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4C94CE99" w14:textId="77777777" w:rsidR="006D5133" w:rsidRDefault="006D5133" w:rsidP="006D5133">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3C6AF1C" w14:textId="6F8AAF73" w:rsidR="006D5133" w:rsidRDefault="006D5133" w:rsidP="006D5133">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6.282.449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78386B62" w14:textId="75EA3443" w:rsidR="006D5133" w:rsidRDefault="006D5133" w:rsidP="006D5133">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362.816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277C80DE" w14:textId="77777777" w:rsidR="006D5133" w:rsidRDefault="006D5133" w:rsidP="006D5133">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E689EA3" w14:textId="43F9234B" w:rsidR="006D5133" w:rsidRDefault="006D5133" w:rsidP="006D5133">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6.282.449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E9AB2D3" w14:textId="72A4FD07" w:rsidR="006D5133" w:rsidRDefault="006D5133" w:rsidP="006D5133">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362.816 m.</w:t>
            </w:r>
          </w:p>
        </w:tc>
      </w:tr>
      <w:tr w:rsidR="00155779" w:rsidRPr="0025129B" w14:paraId="6F5D008A" w14:textId="77777777" w:rsidTr="00C97877">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DA99C73" w14:textId="35A191E6" w:rsidR="00155779" w:rsidRPr="0025129B" w:rsidRDefault="00155779" w:rsidP="00D37D6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37D6F">
              <w:rPr>
                <w:rFonts w:eastAsia="Times New Roman"/>
                <w:color w:val="000000"/>
                <w:sz w:val="18"/>
                <w:szCs w:val="18"/>
                <w:lang w:eastAsia="es-CL"/>
              </w:rPr>
              <w:t xml:space="preserve">Trabajos en la zona de harneros y acopio de material </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2EE3AC7D" w14:textId="126706CA" w:rsidR="00155779" w:rsidRPr="0025129B" w:rsidRDefault="00155779" w:rsidP="00D37D6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37D6F">
              <w:rPr>
                <w:rFonts w:eastAsia="Times New Roman"/>
                <w:color w:val="000000"/>
                <w:sz w:val="18"/>
                <w:szCs w:val="18"/>
                <w:lang w:eastAsia="es-CL"/>
              </w:rPr>
              <w:t>Labores de limpieza del canal San Carlos.</w:t>
            </w:r>
          </w:p>
        </w:tc>
      </w:tr>
      <w:tr w:rsidR="00FD1582" w:rsidRPr="0025129B" w14:paraId="691241A3" w14:textId="77777777" w:rsidTr="00C97877">
        <w:trPr>
          <w:trHeight w:val="3211"/>
        </w:trPr>
        <w:tc>
          <w:tcPr>
            <w:tcW w:w="2503" w:type="pct"/>
            <w:gridSpan w:val="4"/>
            <w:tcBorders>
              <w:top w:val="nil"/>
              <w:left w:val="single" w:sz="4" w:space="0" w:color="auto"/>
              <w:right w:val="single" w:sz="4" w:space="0" w:color="auto"/>
            </w:tcBorders>
            <w:shd w:val="clear" w:color="auto" w:fill="auto"/>
            <w:noWrap/>
            <w:vAlign w:val="center"/>
            <w:hideMark/>
          </w:tcPr>
          <w:p w14:paraId="38C55D55" w14:textId="16BA8237" w:rsidR="00FD1582" w:rsidRPr="0025129B" w:rsidRDefault="00FD1582" w:rsidP="00FD1582">
            <w:pPr>
              <w:jc w:val="center"/>
              <w:rPr>
                <w:rFonts w:eastAsia="Times New Roman"/>
                <w:color w:val="000000"/>
                <w:sz w:val="20"/>
                <w:szCs w:val="20"/>
                <w:lang w:eastAsia="es-CL"/>
              </w:rPr>
            </w:pPr>
            <w:r w:rsidRPr="00FD1582">
              <w:rPr>
                <w:rFonts w:eastAsia="Times New Roman"/>
                <w:noProof/>
                <w:color w:val="000000"/>
                <w:sz w:val="20"/>
                <w:szCs w:val="20"/>
                <w:lang w:eastAsia="es-CL"/>
              </w:rPr>
              <w:drawing>
                <wp:inline distT="0" distB="0" distL="0" distR="0" wp14:anchorId="738A2662" wp14:editId="60C120E9">
                  <wp:extent cx="3069600" cy="2305879"/>
                  <wp:effectExtent l="0" t="0" r="0" b="0"/>
                  <wp:docPr id="10" name="Imagen 10" descr="C:\Eve\2016\Denuncias\Extracción de áridos Catalán\Inspección 2016\101MSD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Denuncias\Extracción de áridos Catalán\Inspección 2016\101MSDCF\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60" t="15625"/>
                          <a:stretch/>
                        </pic:blipFill>
                        <pic:spPr bwMode="auto">
                          <a:xfrm>
                            <a:off x="0" y="0"/>
                            <a:ext cx="3081063" cy="231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7" w:type="pct"/>
            <w:gridSpan w:val="4"/>
            <w:tcBorders>
              <w:top w:val="nil"/>
              <w:left w:val="single" w:sz="4" w:space="0" w:color="auto"/>
              <w:right w:val="single" w:sz="4" w:space="0" w:color="auto"/>
            </w:tcBorders>
            <w:shd w:val="clear" w:color="auto" w:fill="auto"/>
            <w:noWrap/>
            <w:hideMark/>
          </w:tcPr>
          <w:p w14:paraId="069A5096" w14:textId="3378B441" w:rsidR="00FD1582" w:rsidRPr="0025129B" w:rsidRDefault="00FD1582" w:rsidP="00C9787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C4C2B6D" wp14:editId="0C1AF4C4">
                  <wp:extent cx="3180521" cy="2296217"/>
                  <wp:effectExtent l="0" t="0" r="1270" b="8890"/>
                  <wp:docPr id="11" name="Imagen 11" descr="C:\Eve\2016\Denuncias\Extracción de áridos Catalán\Inspección 2016\101MSD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6\Denuncias\Extracción de áridos Catalán\Inspección 2016\101MSDCF\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11172" r="14569" b="6590"/>
                          <a:stretch/>
                        </pic:blipFill>
                        <pic:spPr bwMode="auto">
                          <a:xfrm>
                            <a:off x="0" y="0"/>
                            <a:ext cx="3190783" cy="23036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1582" w:rsidRPr="0025129B" w14:paraId="5773F5BD" w14:textId="77777777" w:rsidTr="00C97877">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7C6CFE6D" w14:textId="24336F12" w:rsidR="00FD1582" w:rsidRPr="0025129B" w:rsidRDefault="00FD1582" w:rsidP="00B43B93">
            <w:pPr>
              <w:pStyle w:val="Descripcin"/>
              <w:rPr>
                <w:rFonts w:eastAsia="Times New Roman"/>
                <w:color w:val="000000"/>
                <w:lang w:eastAsia="es-CL"/>
              </w:rPr>
            </w:pPr>
            <w:r w:rsidRPr="0025129B">
              <w:t xml:space="preserve">Fotografía </w:t>
            </w:r>
            <w:r w:rsidR="00B43B93">
              <w:t>4</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69913B" w14:textId="77777777" w:rsidR="00FD1582" w:rsidRPr="0025129B" w:rsidRDefault="00FD1582" w:rsidP="00C978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30-05-2016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78F58B87" w14:textId="73A22C22" w:rsidR="00FD1582" w:rsidRPr="0025129B" w:rsidRDefault="00FD1582" w:rsidP="00B43B93">
            <w:pPr>
              <w:pStyle w:val="Descripcin"/>
            </w:pPr>
            <w:r w:rsidRPr="0025129B">
              <w:t xml:space="preserve">Fotografía </w:t>
            </w:r>
            <w:r w:rsidR="00B43B93">
              <w:t>5</w:t>
            </w:r>
            <w:r>
              <w:t>.</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6A70F" w14:textId="77777777" w:rsidR="00FD1582" w:rsidRPr="0025129B" w:rsidRDefault="00FD1582" w:rsidP="00C978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A95EE6">
              <w:rPr>
                <w:rFonts w:eastAsia="Times New Roman"/>
                <w:color w:val="000000"/>
                <w:sz w:val="18"/>
                <w:szCs w:val="18"/>
                <w:lang w:eastAsia="es-CL"/>
              </w:rPr>
              <w:t>30-05-2016</w:t>
            </w:r>
          </w:p>
        </w:tc>
      </w:tr>
      <w:tr w:rsidR="00886FBD" w14:paraId="3E80AEE1" w14:textId="77777777" w:rsidTr="00C97877">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16A74747" w14:textId="77777777" w:rsidR="00886FBD" w:rsidRDefault="00886FBD" w:rsidP="00886FBD">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A662CAF" w14:textId="008F53D5" w:rsidR="00886FBD" w:rsidRDefault="00886FBD" w:rsidP="00886FBD">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6.282.449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2CCD10C3" w14:textId="49B9FC4E" w:rsidR="00886FBD" w:rsidRDefault="00886FBD" w:rsidP="00886FBD">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362.816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5208E4DA" w14:textId="77777777" w:rsidR="00886FBD" w:rsidRDefault="00886FBD" w:rsidP="00886FBD">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A405B22" w14:textId="2A75D63E" w:rsidR="00886FBD" w:rsidRDefault="00886FBD" w:rsidP="00886FBD">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6.282.449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51F4FC52" w14:textId="3AED7450" w:rsidR="00886FBD" w:rsidRDefault="00886FBD" w:rsidP="00886FBD">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362.816 m.</w:t>
            </w:r>
          </w:p>
        </w:tc>
      </w:tr>
      <w:tr w:rsidR="00FD1582" w:rsidRPr="0025129B" w14:paraId="449E4FB8" w14:textId="77777777" w:rsidTr="00CA424B">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69C1C673" w14:textId="71537DAA" w:rsidR="00FD1582" w:rsidRPr="0025129B" w:rsidRDefault="00FD1582" w:rsidP="0087001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70017">
              <w:rPr>
                <w:rFonts w:eastAsia="Times New Roman"/>
                <w:color w:val="000000"/>
                <w:sz w:val="18"/>
                <w:szCs w:val="18"/>
                <w:lang w:eastAsia="es-CL"/>
              </w:rPr>
              <w:t xml:space="preserve">Primer banco </w:t>
            </w:r>
            <w:r w:rsidR="008355C4">
              <w:rPr>
                <w:rFonts w:eastAsia="Times New Roman"/>
                <w:color w:val="000000"/>
                <w:sz w:val="18"/>
                <w:szCs w:val="18"/>
                <w:lang w:eastAsia="es-CL"/>
              </w:rPr>
              <w:t>arenero</w:t>
            </w:r>
            <w:r w:rsidR="00870017">
              <w:rPr>
                <w:rFonts w:eastAsia="Times New Roman"/>
                <w:color w:val="000000"/>
                <w:sz w:val="18"/>
                <w:szCs w:val="18"/>
                <w:lang w:eastAsia="es-CL"/>
              </w:rPr>
              <w:t xml:space="preserve"> </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9E72C61" w14:textId="0AD8D881" w:rsidR="00FD1582" w:rsidRPr="0025129B" w:rsidRDefault="00FD1582" w:rsidP="0087001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70017">
              <w:rPr>
                <w:rFonts w:eastAsia="Times New Roman"/>
                <w:color w:val="000000"/>
                <w:sz w:val="18"/>
                <w:szCs w:val="18"/>
                <w:lang w:eastAsia="es-CL"/>
              </w:rPr>
              <w:t>Primer b</w:t>
            </w:r>
            <w:r w:rsidR="006D5133">
              <w:rPr>
                <w:rFonts w:eastAsia="Times New Roman"/>
                <w:color w:val="000000"/>
                <w:sz w:val="18"/>
                <w:szCs w:val="18"/>
                <w:lang w:eastAsia="es-CL"/>
              </w:rPr>
              <w:t xml:space="preserve">anco </w:t>
            </w:r>
            <w:r w:rsidR="008355C4">
              <w:rPr>
                <w:rFonts w:eastAsia="Times New Roman"/>
                <w:color w:val="000000"/>
                <w:sz w:val="18"/>
                <w:szCs w:val="18"/>
                <w:lang w:eastAsia="es-CL"/>
              </w:rPr>
              <w:t>arenero</w:t>
            </w:r>
            <w:r w:rsidR="006D5133">
              <w:rPr>
                <w:rFonts w:eastAsia="Times New Roman"/>
                <w:color w:val="000000"/>
                <w:sz w:val="18"/>
                <w:szCs w:val="18"/>
                <w:lang w:eastAsia="es-CL"/>
              </w:rPr>
              <w:t xml:space="preserve"> con muro caído.</w:t>
            </w:r>
          </w:p>
        </w:tc>
      </w:tr>
    </w:tbl>
    <w:p w14:paraId="5FC9A2DD" w14:textId="77777777" w:rsidR="00155779" w:rsidRDefault="00155779" w:rsidP="00AB6B16"/>
    <w:p w14:paraId="18396B2C" w14:textId="77777777" w:rsidR="00B6753E" w:rsidRDefault="00B6753E" w:rsidP="00AB6B16"/>
    <w:p w14:paraId="23B1B90F" w14:textId="77777777" w:rsidR="00CA424B" w:rsidRDefault="00CA424B" w:rsidP="00AB6B16"/>
    <w:tbl>
      <w:tblPr>
        <w:tblW w:w="5000" w:type="pct"/>
        <w:tblCellMar>
          <w:left w:w="70" w:type="dxa"/>
          <w:right w:w="70" w:type="dxa"/>
        </w:tblCellMar>
        <w:tblLook w:val="04A0" w:firstRow="1" w:lastRow="0" w:firstColumn="1" w:lastColumn="0" w:noHBand="0" w:noVBand="1"/>
      </w:tblPr>
      <w:tblGrid>
        <w:gridCol w:w="3084"/>
        <w:gridCol w:w="551"/>
        <w:gridCol w:w="1410"/>
        <w:gridCol w:w="1744"/>
        <w:gridCol w:w="3165"/>
        <w:gridCol w:w="472"/>
        <w:gridCol w:w="1351"/>
        <w:gridCol w:w="1785"/>
      </w:tblGrid>
      <w:tr w:rsidR="00CA424B" w:rsidRPr="00CA424B" w14:paraId="0278A431" w14:textId="77777777" w:rsidTr="00CA424B">
        <w:trPr>
          <w:trHeight w:val="27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324B012B" w14:textId="77777777" w:rsidR="00CA424B" w:rsidRPr="00CA424B" w:rsidRDefault="00CA424B" w:rsidP="00115DFB">
            <w:pPr>
              <w:jc w:val="center"/>
              <w:rPr>
                <w:rFonts w:eastAsia="Times New Roman"/>
                <w:b/>
                <w:noProof/>
                <w:color w:val="000000"/>
                <w:sz w:val="20"/>
                <w:szCs w:val="20"/>
                <w:lang w:eastAsia="es-CL"/>
              </w:rPr>
            </w:pPr>
            <w:r w:rsidRPr="00CA424B">
              <w:rPr>
                <w:rFonts w:eastAsia="Times New Roman"/>
                <w:b/>
                <w:noProof/>
                <w:color w:val="000000"/>
                <w:sz w:val="20"/>
                <w:szCs w:val="20"/>
                <w:lang w:eastAsia="es-CL"/>
              </w:rPr>
              <w:t>Registros</w:t>
            </w:r>
          </w:p>
        </w:tc>
      </w:tr>
      <w:tr w:rsidR="00CA424B" w:rsidRPr="0025129B" w14:paraId="4B68F15A" w14:textId="77777777" w:rsidTr="00115DFB">
        <w:trPr>
          <w:trHeight w:val="3211"/>
        </w:trPr>
        <w:tc>
          <w:tcPr>
            <w:tcW w:w="2503" w:type="pct"/>
            <w:gridSpan w:val="4"/>
            <w:tcBorders>
              <w:top w:val="single" w:sz="4" w:space="0" w:color="auto"/>
              <w:left w:val="single" w:sz="4" w:space="0" w:color="auto"/>
              <w:right w:val="single" w:sz="4" w:space="0" w:color="auto"/>
            </w:tcBorders>
            <w:shd w:val="clear" w:color="auto" w:fill="auto"/>
            <w:noWrap/>
            <w:vAlign w:val="center"/>
            <w:hideMark/>
          </w:tcPr>
          <w:p w14:paraId="693FAFE9" w14:textId="77777777" w:rsidR="00CA424B" w:rsidRPr="0025129B" w:rsidRDefault="00CA424B" w:rsidP="00115DFB">
            <w:pPr>
              <w:jc w:val="center"/>
              <w:rPr>
                <w:rFonts w:eastAsia="Times New Roman"/>
                <w:color w:val="000000"/>
                <w:sz w:val="20"/>
                <w:szCs w:val="20"/>
                <w:lang w:eastAsia="es-CL"/>
              </w:rPr>
            </w:pPr>
            <w:r w:rsidRPr="004B2FA9">
              <w:rPr>
                <w:rFonts w:eastAsia="Times New Roman"/>
                <w:noProof/>
                <w:color w:val="000000"/>
                <w:sz w:val="20"/>
                <w:szCs w:val="20"/>
                <w:lang w:eastAsia="es-CL"/>
              </w:rPr>
              <w:drawing>
                <wp:inline distT="0" distB="0" distL="0" distR="0" wp14:anchorId="243BD929" wp14:editId="2706C9C5">
                  <wp:extent cx="2862580" cy="2146935"/>
                  <wp:effectExtent l="0" t="0" r="0" b="5715"/>
                  <wp:docPr id="4" name="Imagen 4" descr="C:\Eve\2016\Denuncias\Extracción de áridos Catalán\Inspección 2016\101MSD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6\Denuncias\Extracción de áridos Catalán\Inspección 2016\101MSDCF\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tc>
        <w:tc>
          <w:tcPr>
            <w:tcW w:w="2497" w:type="pct"/>
            <w:gridSpan w:val="4"/>
            <w:tcBorders>
              <w:top w:val="single" w:sz="4" w:space="0" w:color="auto"/>
              <w:left w:val="single" w:sz="4" w:space="0" w:color="auto"/>
              <w:right w:val="single" w:sz="4" w:space="0" w:color="auto"/>
            </w:tcBorders>
            <w:shd w:val="clear" w:color="auto" w:fill="auto"/>
            <w:noWrap/>
            <w:hideMark/>
          </w:tcPr>
          <w:p w14:paraId="4B4C5BC2" w14:textId="77777777" w:rsidR="00CA424B" w:rsidRPr="0025129B" w:rsidRDefault="00CA424B" w:rsidP="00115DFB">
            <w:pPr>
              <w:jc w:val="center"/>
              <w:rPr>
                <w:rFonts w:eastAsia="Times New Roman"/>
                <w:color w:val="000000"/>
                <w:sz w:val="20"/>
                <w:szCs w:val="20"/>
                <w:lang w:eastAsia="es-CL"/>
              </w:rPr>
            </w:pPr>
            <w:r w:rsidRPr="004B2FA9">
              <w:rPr>
                <w:rFonts w:eastAsia="Times New Roman"/>
                <w:noProof/>
                <w:color w:val="000000"/>
                <w:sz w:val="20"/>
                <w:szCs w:val="20"/>
                <w:lang w:eastAsia="es-CL"/>
              </w:rPr>
              <w:drawing>
                <wp:inline distT="0" distB="0" distL="0" distR="0" wp14:anchorId="4A77562B" wp14:editId="5F319406">
                  <wp:extent cx="2862580" cy="2146935"/>
                  <wp:effectExtent l="0" t="0" r="0" b="5715"/>
                  <wp:docPr id="5" name="Imagen 5" descr="C:\Eve\2016\Denuncias\Extracción de áridos Catalán\Inspección 2016\101MSD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Denuncias\Extracción de áridos Catalán\Inspección 2016\101MSDCF\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tc>
      </w:tr>
      <w:tr w:rsidR="00CA424B" w:rsidRPr="0025129B" w14:paraId="0B095871" w14:textId="77777777" w:rsidTr="00115DFB">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3FFD54D" w14:textId="77777777" w:rsidR="00CA424B" w:rsidRPr="0025129B" w:rsidRDefault="00CA424B" w:rsidP="00115DFB">
            <w:pPr>
              <w:pStyle w:val="Descripcin"/>
              <w:rPr>
                <w:rFonts w:eastAsia="Times New Roman"/>
                <w:color w:val="000000"/>
                <w:lang w:eastAsia="es-CL"/>
              </w:rPr>
            </w:pPr>
            <w:r w:rsidRPr="0025129B">
              <w:t xml:space="preserve">Fotografía </w:t>
            </w:r>
            <w:r>
              <w:t>6</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6A903" w14:textId="77777777" w:rsidR="00CA424B" w:rsidRPr="0025129B" w:rsidRDefault="00CA424B" w:rsidP="00115DF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30-05-2016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0CAEC138" w14:textId="77777777" w:rsidR="00CA424B" w:rsidRPr="0025129B" w:rsidRDefault="00CA424B" w:rsidP="00115DFB">
            <w:pPr>
              <w:pStyle w:val="Descripcin"/>
            </w:pPr>
            <w:r w:rsidRPr="0025129B">
              <w:t xml:space="preserve">Fotografía </w:t>
            </w:r>
            <w:r>
              <w:t>7.</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72EC1" w14:textId="77777777" w:rsidR="00CA424B" w:rsidRPr="0025129B" w:rsidRDefault="00CA424B" w:rsidP="00115DF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A95EE6">
              <w:rPr>
                <w:rFonts w:eastAsia="Times New Roman"/>
                <w:color w:val="000000"/>
                <w:sz w:val="18"/>
                <w:szCs w:val="18"/>
                <w:lang w:eastAsia="es-CL"/>
              </w:rPr>
              <w:t>30-05-2016</w:t>
            </w:r>
          </w:p>
        </w:tc>
      </w:tr>
      <w:tr w:rsidR="00CA424B" w14:paraId="219D2CD5" w14:textId="77777777" w:rsidTr="00115DFB">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00928E9E" w14:textId="77777777" w:rsidR="00CA424B" w:rsidRDefault="00CA424B" w:rsidP="00115DF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175F348" w14:textId="77777777" w:rsidR="00CA424B" w:rsidRDefault="00CA424B" w:rsidP="00115DFB">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6.282.449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7502C741" w14:textId="77777777" w:rsidR="00CA424B" w:rsidRDefault="00CA424B" w:rsidP="00115DFB">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362.816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06A2F381" w14:textId="77777777" w:rsidR="00CA424B" w:rsidRDefault="00CA424B" w:rsidP="00115DF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644081" w14:textId="77777777" w:rsidR="00CA424B" w:rsidRDefault="00CA424B" w:rsidP="00115DFB">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6.282.449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050B67E3" w14:textId="77777777" w:rsidR="00CA424B" w:rsidRDefault="00CA424B" w:rsidP="00115DFB">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362.816 m.</w:t>
            </w:r>
          </w:p>
        </w:tc>
      </w:tr>
      <w:tr w:rsidR="00CA424B" w:rsidRPr="0025129B" w14:paraId="0D878D13" w14:textId="77777777" w:rsidTr="00115DFB">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25CDB827" w14:textId="77777777" w:rsidR="00CA424B" w:rsidRPr="0025129B" w:rsidRDefault="00CA424B" w:rsidP="00115DF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Segundo banco arenero</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601E82AA" w14:textId="77777777" w:rsidR="00CA424B" w:rsidRPr="0025129B" w:rsidRDefault="00CA424B" w:rsidP="00115DF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Segundo banco arenero</w:t>
            </w:r>
          </w:p>
        </w:tc>
      </w:tr>
      <w:tr w:rsidR="00CA424B" w:rsidRPr="0025129B" w14:paraId="174BABED" w14:textId="77777777" w:rsidTr="00CA424B">
        <w:trPr>
          <w:trHeight w:val="26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hideMark/>
          </w:tcPr>
          <w:p w14:paraId="13F41EBB" w14:textId="6D7D98AE" w:rsidR="00CA424B" w:rsidRPr="00CA424B" w:rsidRDefault="00CA424B" w:rsidP="00CA424B">
            <w:pPr>
              <w:jc w:val="center"/>
              <w:rPr>
                <w:rFonts w:eastAsia="Times New Roman"/>
                <w:b/>
                <w:color w:val="000000"/>
                <w:sz w:val="18"/>
                <w:szCs w:val="18"/>
                <w:lang w:eastAsia="es-CL"/>
              </w:rPr>
            </w:pPr>
            <w:r w:rsidRPr="00FA60DE">
              <w:rPr>
                <w:rFonts w:eastAsia="Times New Roman"/>
                <w:noProof/>
                <w:color w:val="000000"/>
                <w:sz w:val="20"/>
                <w:szCs w:val="20"/>
                <w:lang w:eastAsia="es-CL"/>
              </w:rPr>
              <w:drawing>
                <wp:inline distT="0" distB="0" distL="0" distR="0" wp14:anchorId="01F70046" wp14:editId="7BD22DFB">
                  <wp:extent cx="3106309" cy="2329732"/>
                  <wp:effectExtent l="0" t="0" r="0" b="0"/>
                  <wp:docPr id="41" name="Imagen 41" descr="C:\Eve\2016\Denuncias\Extracción de áridos Catalán\Inspección 2016\101MSD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6\Denuncias\Extracción de áridos Catalán\Inspección 2016\101MSDCF\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5084" cy="2336314"/>
                          </a:xfrm>
                          <a:prstGeom prst="rect">
                            <a:avLst/>
                          </a:prstGeom>
                          <a:noFill/>
                          <a:ln>
                            <a:noFill/>
                          </a:ln>
                        </pic:spPr>
                      </pic:pic>
                    </a:graphicData>
                  </a:graphic>
                </wp:inline>
              </w:drawing>
            </w:r>
          </w:p>
        </w:tc>
      </w:tr>
      <w:tr w:rsidR="00CA424B" w:rsidRPr="0025129B" w14:paraId="34834A97" w14:textId="77777777" w:rsidTr="00CA424B">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D0F5B38" w14:textId="5EEEEC98" w:rsidR="00CA424B" w:rsidRPr="0025129B" w:rsidRDefault="00CA424B" w:rsidP="00CA424B">
            <w:pPr>
              <w:pStyle w:val="Descripcin"/>
              <w:rPr>
                <w:rFonts w:eastAsia="Times New Roman"/>
                <w:color w:val="000000"/>
                <w:lang w:eastAsia="es-CL"/>
              </w:rPr>
            </w:pPr>
            <w:r w:rsidRPr="0025129B">
              <w:t xml:space="preserve">Fotografía </w:t>
            </w:r>
            <w:r>
              <w:t>8</w:t>
            </w:r>
            <w:r w:rsidRPr="0025129B">
              <w:t>.</w:t>
            </w:r>
          </w:p>
        </w:tc>
        <w:tc>
          <w:tcPr>
            <w:tcW w:w="366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C1310B" w14:textId="6C1B8ED4" w:rsidR="00CA424B" w:rsidRPr="0025129B" w:rsidRDefault="00CA424B" w:rsidP="00115DF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30-05-2016</w:t>
            </w:r>
          </w:p>
        </w:tc>
      </w:tr>
      <w:tr w:rsidR="00CA424B" w14:paraId="12954158" w14:textId="77777777" w:rsidTr="00CA424B">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2BD1434C" w14:textId="77777777" w:rsidR="00CA424B" w:rsidRDefault="00CA424B" w:rsidP="00CA424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60F762E" w14:textId="08F56E1E" w:rsidR="00CA424B" w:rsidRDefault="00CA424B" w:rsidP="00CA424B">
            <w:pPr>
              <w:rPr>
                <w:rFonts w:eastAsia="Times New Roman"/>
                <w:b/>
                <w:color w:val="000000"/>
                <w:sz w:val="18"/>
                <w:szCs w:val="18"/>
                <w:lang w:eastAsia="es-CL"/>
              </w:rPr>
            </w:pPr>
            <w:r w:rsidRPr="00886FBD">
              <w:rPr>
                <w:rFonts w:ascii="Calibri" w:eastAsia="Times New Roman" w:hAnsi="Calibri"/>
                <w:b/>
                <w:color w:val="000000"/>
                <w:sz w:val="18"/>
                <w:szCs w:val="18"/>
                <w:lang w:eastAsia="es-CL"/>
              </w:rPr>
              <w:t>Norte:</w:t>
            </w:r>
            <w:r w:rsidRPr="00886FBD">
              <w:rPr>
                <w:rFonts w:ascii="Calibri" w:eastAsia="Times New Roman" w:hAnsi="Calibri"/>
                <w:color w:val="000000"/>
                <w:sz w:val="18"/>
                <w:szCs w:val="18"/>
                <w:lang w:eastAsia="es-CL"/>
              </w:rPr>
              <w:t xml:space="preserve">  6.282.137 m.</w:t>
            </w:r>
          </w:p>
        </w:tc>
        <w:tc>
          <w:tcPr>
            <w:tcW w:w="3140"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01D2E484" w14:textId="143C99B3" w:rsidR="00CA424B" w:rsidRDefault="00CA424B" w:rsidP="00CA424B">
            <w:pPr>
              <w:rPr>
                <w:rFonts w:eastAsia="Times New Roman"/>
                <w:b/>
                <w:color w:val="000000"/>
                <w:sz w:val="18"/>
                <w:szCs w:val="18"/>
                <w:lang w:eastAsia="es-CL"/>
              </w:rPr>
            </w:pPr>
            <w:r w:rsidRPr="00886FBD">
              <w:rPr>
                <w:rFonts w:ascii="Calibri" w:eastAsia="Times New Roman" w:hAnsi="Calibri"/>
                <w:b/>
                <w:color w:val="000000"/>
                <w:sz w:val="18"/>
                <w:szCs w:val="18"/>
                <w:lang w:eastAsia="es-CL"/>
              </w:rPr>
              <w:t>Este:</w:t>
            </w:r>
            <w:r w:rsidRPr="00886FBD">
              <w:rPr>
                <w:rFonts w:ascii="Calibri" w:eastAsia="Times New Roman" w:hAnsi="Calibri"/>
                <w:color w:val="000000"/>
                <w:sz w:val="18"/>
                <w:szCs w:val="18"/>
                <w:lang w:eastAsia="es-CL"/>
              </w:rPr>
              <w:t xml:space="preserve"> 363.301 m.</w:t>
            </w:r>
          </w:p>
        </w:tc>
      </w:tr>
      <w:tr w:rsidR="00CA424B" w:rsidRPr="0025129B" w14:paraId="10374AEE" w14:textId="77777777" w:rsidTr="00CA424B">
        <w:trPr>
          <w:trHeight w:val="26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hideMark/>
          </w:tcPr>
          <w:p w14:paraId="161073CD" w14:textId="0B950A02" w:rsidR="00CA424B" w:rsidRPr="0025129B" w:rsidRDefault="00CA424B" w:rsidP="00115DF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Limpieza en bocatoma de Aguas Andinas.</w:t>
            </w:r>
          </w:p>
        </w:tc>
      </w:tr>
    </w:tbl>
    <w:p w14:paraId="57C817EF" w14:textId="77777777" w:rsidR="00CA424B" w:rsidRDefault="00CA424B" w:rsidP="00AB6B16"/>
    <w:p w14:paraId="5B0D6859" w14:textId="1BC221F3" w:rsidR="00AB1514" w:rsidRDefault="00AB1514" w:rsidP="00AB6B16">
      <w:pPr>
        <w:pStyle w:val="Ttulo2"/>
        <w:numPr>
          <w:ilvl w:val="1"/>
          <w:numId w:val="32"/>
        </w:numPr>
      </w:pPr>
      <w:r>
        <w:t>Emisiones atmosféricas.</w:t>
      </w:r>
    </w:p>
    <w:p w14:paraId="23DB77D7" w14:textId="77777777" w:rsidR="004F58A8" w:rsidRDefault="004F58A8" w:rsidP="00AB6B16"/>
    <w:tbl>
      <w:tblPr>
        <w:tblStyle w:val="Tablaconcuadrcula"/>
        <w:tblW w:w="5000" w:type="pct"/>
        <w:tblLook w:val="04A0" w:firstRow="1" w:lastRow="0" w:firstColumn="1" w:lastColumn="0" w:noHBand="0" w:noVBand="1"/>
      </w:tblPr>
      <w:tblGrid>
        <w:gridCol w:w="3768"/>
        <w:gridCol w:w="9794"/>
      </w:tblGrid>
      <w:tr w:rsidR="0076357B" w:rsidRPr="00251E4B" w14:paraId="54BAC73D" w14:textId="77777777" w:rsidTr="00EC2990">
        <w:trPr>
          <w:trHeight w:val="142"/>
        </w:trPr>
        <w:tc>
          <w:tcPr>
            <w:tcW w:w="1389" w:type="pct"/>
          </w:tcPr>
          <w:p w14:paraId="2282D7AE" w14:textId="2314A22E" w:rsidR="0076357B" w:rsidRPr="00251E4B" w:rsidRDefault="0076357B" w:rsidP="00EC2990">
            <w:r w:rsidRPr="00251E4B">
              <w:rPr>
                <w:rFonts w:eastAsia="Times New Roman"/>
                <w:b/>
                <w:bCs/>
                <w:color w:val="000000"/>
                <w:lang w:eastAsia="es-CL"/>
              </w:rPr>
              <w:t>Número de</w:t>
            </w:r>
            <w:r>
              <w:rPr>
                <w:rFonts w:eastAsia="Times New Roman"/>
                <w:b/>
                <w:bCs/>
                <w:color w:val="000000"/>
                <w:lang w:eastAsia="es-CL"/>
              </w:rPr>
              <w:t xml:space="preserve"> otro</w:t>
            </w:r>
            <w:r w:rsidRPr="00251E4B">
              <w:rPr>
                <w:rFonts w:eastAsia="Times New Roman"/>
                <w:b/>
                <w:bCs/>
                <w:color w:val="000000"/>
                <w:lang w:eastAsia="es-CL"/>
              </w:rPr>
              <w:t xml:space="preserve"> hecho constatado</w:t>
            </w:r>
            <w:r w:rsidRPr="00251E4B">
              <w:rPr>
                <w:rFonts w:eastAsia="Times New Roman"/>
                <w:color w:val="000000"/>
                <w:lang w:eastAsia="es-CL"/>
              </w:rPr>
              <w:t xml:space="preserve">: </w:t>
            </w:r>
            <w:r w:rsidR="009C0B20" w:rsidRPr="009C0B20">
              <w:t>3</w:t>
            </w:r>
          </w:p>
        </w:tc>
        <w:tc>
          <w:tcPr>
            <w:tcW w:w="3611" w:type="pct"/>
          </w:tcPr>
          <w:p w14:paraId="1098E5F6" w14:textId="77777777" w:rsidR="0076357B" w:rsidRPr="00251E4B" w:rsidRDefault="0076357B" w:rsidP="00EC2990">
            <w:r w:rsidRPr="00251E4B">
              <w:rPr>
                <w:rFonts w:eastAsia="Times New Roman"/>
                <w:b/>
                <w:bCs/>
                <w:color w:val="000000"/>
                <w:lang w:eastAsia="es-CL"/>
              </w:rPr>
              <w:t>Estación N°</w:t>
            </w:r>
            <w:r>
              <w:rPr>
                <w:rFonts w:eastAsia="Times New Roman"/>
                <w:color w:val="000000"/>
                <w:lang w:eastAsia="es-CL"/>
              </w:rPr>
              <w:t xml:space="preserve"> --</w:t>
            </w:r>
          </w:p>
        </w:tc>
      </w:tr>
      <w:tr w:rsidR="0076357B" w:rsidRPr="00251E4B" w14:paraId="6DAB305C" w14:textId="77777777" w:rsidTr="00EC2990">
        <w:trPr>
          <w:trHeight w:val="319"/>
        </w:trPr>
        <w:tc>
          <w:tcPr>
            <w:tcW w:w="5000" w:type="pct"/>
            <w:gridSpan w:val="2"/>
            <w:tcBorders>
              <w:bottom w:val="single" w:sz="4" w:space="0" w:color="auto"/>
            </w:tcBorders>
          </w:tcPr>
          <w:p w14:paraId="6B53042C" w14:textId="584391D8" w:rsidR="0076357B" w:rsidRPr="00E64CB6" w:rsidRDefault="0076357B" w:rsidP="0076357B">
            <w:pPr>
              <w:rPr>
                <w:iCs/>
              </w:rPr>
            </w:pPr>
            <w:r w:rsidRPr="00251E4B">
              <w:rPr>
                <w:rFonts w:eastAsia="Times New Roman"/>
                <w:b/>
                <w:bCs/>
                <w:color w:val="000000"/>
                <w:lang w:eastAsia="es-CL"/>
              </w:rPr>
              <w:t xml:space="preserve">Documentación revisada: </w:t>
            </w:r>
            <w:r>
              <w:rPr>
                <w:rFonts w:eastAsia="Times New Roman"/>
                <w:bCs/>
                <w:color w:val="000000"/>
                <w:lang w:eastAsia="es-CL"/>
              </w:rPr>
              <w:t>La empresa</w:t>
            </w:r>
            <w:r w:rsidRPr="00A340E5">
              <w:rPr>
                <w:rFonts w:eastAsia="Times New Roman"/>
                <w:bCs/>
                <w:color w:val="000000"/>
                <w:lang w:eastAsia="es-CL"/>
              </w:rPr>
              <w:t xml:space="preserve"> ingresó </w:t>
            </w:r>
            <w:r w:rsidRPr="00E64CB6">
              <w:rPr>
                <w:rFonts w:eastAsia="Times New Roman"/>
                <w:bCs/>
                <w:color w:val="000000"/>
                <w:lang w:eastAsia="es-CL"/>
              </w:rPr>
              <w:t xml:space="preserve">el 6 de junio de 2016, a la Oficina de Partes de la Superintendencia del Medio Ambiente, el informe de estimación de emisiones </w:t>
            </w:r>
            <w:r w:rsidRPr="00E64CB6">
              <w:t>realizado por la empresa Integralis, el año 2014</w:t>
            </w:r>
            <w:r w:rsidRPr="00E64CB6">
              <w:rPr>
                <w:rFonts w:eastAsia="Times New Roman"/>
                <w:bCs/>
                <w:color w:val="000000"/>
                <w:lang w:eastAsia="es-CL"/>
              </w:rPr>
              <w:t xml:space="preserve"> </w:t>
            </w:r>
            <w:r w:rsidR="00E64CB6" w:rsidRPr="00E64CB6">
              <w:rPr>
                <w:iCs/>
              </w:rPr>
              <w:t>(Anexo 5</w:t>
            </w:r>
            <w:r w:rsidRPr="00E64CB6">
              <w:rPr>
                <w:iCs/>
              </w:rPr>
              <w:t>).</w:t>
            </w:r>
          </w:p>
          <w:p w14:paraId="6AD40092" w14:textId="011F8268" w:rsidR="0076357B" w:rsidRDefault="0076357B" w:rsidP="0076357B">
            <w:pPr>
              <w:rPr>
                <w:iCs/>
              </w:rPr>
            </w:pPr>
            <w:r w:rsidRPr="00E64CB6">
              <w:rPr>
                <w:iCs/>
              </w:rPr>
              <w:t xml:space="preserve">El denunciante </w:t>
            </w:r>
            <w:r w:rsidRPr="00E64CB6">
              <w:rPr>
                <w:rFonts w:eastAsia="Times New Roman"/>
                <w:bCs/>
                <w:color w:val="000000"/>
                <w:lang w:eastAsia="es-CL"/>
              </w:rPr>
              <w:t xml:space="preserve">ingresó el 27 de octubre de 2015, acompañando a su denuncia ingresada a la Oficina de Partes de la Superintendencia del Medio Ambiente, el informe de estimación de emisiones </w:t>
            </w:r>
            <w:r w:rsidRPr="00E64CB6">
              <w:t xml:space="preserve">realizado por la empresa Harro Ingeniería &amp; Consultores </w:t>
            </w:r>
            <w:r w:rsidR="00681D82" w:rsidRPr="00E64CB6">
              <w:t>Ltda.</w:t>
            </w:r>
            <w:r w:rsidR="00BF11A9">
              <w:t xml:space="preserve">, </w:t>
            </w:r>
            <w:r w:rsidR="003F5DFB" w:rsidRPr="00E64CB6">
              <w:t>de</w:t>
            </w:r>
            <w:r w:rsidRPr="00E64CB6">
              <w:t xml:space="preserve"> agosto de 2015</w:t>
            </w:r>
            <w:r w:rsidRPr="00E64CB6">
              <w:rPr>
                <w:rFonts w:eastAsia="Times New Roman"/>
                <w:bCs/>
                <w:color w:val="000000"/>
                <w:lang w:eastAsia="es-CL"/>
              </w:rPr>
              <w:t xml:space="preserve"> </w:t>
            </w:r>
            <w:r w:rsidR="00E64CB6" w:rsidRPr="00E64CB6">
              <w:rPr>
                <w:iCs/>
              </w:rPr>
              <w:t>(Anexo 1</w:t>
            </w:r>
            <w:r w:rsidRPr="00E64CB6">
              <w:rPr>
                <w:iCs/>
              </w:rPr>
              <w:t>).</w:t>
            </w:r>
          </w:p>
          <w:p w14:paraId="4440312C" w14:textId="77777777" w:rsidR="0076357B" w:rsidRPr="00AB6B16" w:rsidRDefault="0076357B" w:rsidP="0076357B">
            <w:pPr>
              <w:rPr>
                <w:b/>
              </w:rPr>
            </w:pPr>
          </w:p>
        </w:tc>
      </w:tr>
      <w:tr w:rsidR="0076357B" w:rsidRPr="00251E4B" w14:paraId="464A3576" w14:textId="77777777" w:rsidTr="00AE5233">
        <w:trPr>
          <w:trHeight w:val="3050"/>
        </w:trPr>
        <w:tc>
          <w:tcPr>
            <w:tcW w:w="5000" w:type="pct"/>
            <w:gridSpan w:val="2"/>
            <w:tcBorders>
              <w:bottom w:val="single" w:sz="4" w:space="0" w:color="auto"/>
            </w:tcBorders>
          </w:tcPr>
          <w:p w14:paraId="3F3594E4" w14:textId="77777777" w:rsidR="0076357B" w:rsidRPr="00AB6B16" w:rsidRDefault="0076357B" w:rsidP="0076357B">
            <w:pPr>
              <w:rPr>
                <w:b/>
              </w:rPr>
            </w:pPr>
            <w:r w:rsidRPr="00AB6B16">
              <w:rPr>
                <w:b/>
              </w:rPr>
              <w:t>Exigencia:</w:t>
            </w:r>
          </w:p>
          <w:p w14:paraId="059DC97F" w14:textId="60160BB7" w:rsidR="0076357B" w:rsidRDefault="0076357B" w:rsidP="0076357B">
            <w:pPr>
              <w:rPr>
                <w:b/>
              </w:rPr>
            </w:pPr>
            <w:r>
              <w:rPr>
                <w:b/>
              </w:rPr>
              <w:t xml:space="preserve">D.S. 66/2009, </w:t>
            </w:r>
            <w:r w:rsidR="00AB1514">
              <w:rPr>
                <w:b/>
              </w:rPr>
              <w:t>R</w:t>
            </w:r>
            <w:r w:rsidR="00AB1514" w:rsidRPr="0076357B">
              <w:rPr>
                <w:b/>
              </w:rPr>
              <w:t>evisa, reformula y actualiza plan de prevención y</w:t>
            </w:r>
            <w:r w:rsidR="00AB1514">
              <w:rPr>
                <w:b/>
              </w:rPr>
              <w:t xml:space="preserve"> </w:t>
            </w:r>
            <w:r w:rsidR="00AB1514" w:rsidRPr="0076357B">
              <w:rPr>
                <w:b/>
              </w:rPr>
              <w:t xml:space="preserve">descontaminación atmosférica para la </w:t>
            </w:r>
            <w:r w:rsidR="00AB1514">
              <w:rPr>
                <w:b/>
              </w:rPr>
              <w:t>Región M</w:t>
            </w:r>
            <w:r w:rsidR="00AB1514" w:rsidRPr="0076357B">
              <w:rPr>
                <w:b/>
              </w:rPr>
              <w:t>etropolitana</w:t>
            </w:r>
            <w:r w:rsidR="00AB1514">
              <w:rPr>
                <w:b/>
              </w:rPr>
              <w:t xml:space="preserve">. </w:t>
            </w:r>
          </w:p>
          <w:p w14:paraId="0C64C67E" w14:textId="59CB2854" w:rsidR="00AB1514" w:rsidRPr="00AB1514" w:rsidRDefault="00AB1514" w:rsidP="00AB1514">
            <w:pPr>
              <w:rPr>
                <w:rFonts w:eastAsia="Times New Roman"/>
                <w:bCs/>
                <w:color w:val="000000"/>
                <w:lang w:eastAsia="es-CL"/>
              </w:rPr>
            </w:pPr>
            <w:r w:rsidRPr="00AB1514">
              <w:rPr>
                <w:rFonts w:eastAsia="Times New Roman"/>
                <w:b/>
                <w:bCs/>
                <w:color w:val="000000"/>
                <w:lang w:eastAsia="es-CL"/>
              </w:rPr>
              <w:t>Artículo 98</w:t>
            </w:r>
            <w:r w:rsidRPr="00AB1514">
              <w:rPr>
                <w:rFonts w:eastAsia="Times New Roman"/>
                <w:bCs/>
                <w:color w:val="000000"/>
                <w:lang w:eastAsia="es-CL"/>
              </w:rPr>
              <w:t>. Todos aquellos proyectos o actividades nuevas y la modificación</w:t>
            </w:r>
            <w:r>
              <w:rPr>
                <w:rFonts w:eastAsia="Times New Roman"/>
                <w:bCs/>
                <w:color w:val="000000"/>
                <w:lang w:eastAsia="es-CL"/>
              </w:rPr>
              <w:t xml:space="preserve"> </w:t>
            </w:r>
            <w:r w:rsidRPr="00AB1514">
              <w:rPr>
                <w:rFonts w:eastAsia="Times New Roman"/>
                <w:bCs/>
                <w:color w:val="000000"/>
                <w:lang w:eastAsia="es-CL"/>
              </w:rPr>
              <w:t>de aquellos existentes que se sometan al Sistema de Evaluación de Impacto Ambiental,</w:t>
            </w:r>
          </w:p>
          <w:p w14:paraId="111F85F3" w14:textId="77777777" w:rsidR="00AB1514" w:rsidRPr="00AB1514" w:rsidRDefault="00AB1514" w:rsidP="00AB1514">
            <w:pPr>
              <w:rPr>
                <w:rFonts w:eastAsia="Times New Roman"/>
                <w:bCs/>
                <w:color w:val="000000"/>
                <w:lang w:eastAsia="es-CL"/>
              </w:rPr>
            </w:pPr>
            <w:r w:rsidRPr="00AB1514">
              <w:rPr>
                <w:rFonts w:eastAsia="Times New Roman"/>
                <w:bCs/>
                <w:color w:val="000000"/>
                <w:lang w:eastAsia="es-CL"/>
              </w:rPr>
              <w:t>deberán cumplir las siguientes condiciones:</w:t>
            </w:r>
          </w:p>
          <w:p w14:paraId="48CC5099" w14:textId="5AE2F83F" w:rsidR="0076357B" w:rsidRDefault="00AB1514" w:rsidP="00AB1514">
            <w:pPr>
              <w:rPr>
                <w:rFonts w:eastAsia="Times New Roman"/>
                <w:bCs/>
                <w:color w:val="000000"/>
                <w:lang w:eastAsia="es-CL"/>
              </w:rPr>
            </w:pPr>
            <w:r w:rsidRPr="00AB1514">
              <w:rPr>
                <w:rFonts w:eastAsia="Times New Roman"/>
                <w:bCs/>
                <w:color w:val="000000"/>
                <w:lang w:eastAsia="es-CL"/>
              </w:rPr>
              <w:t>1. Aquellos proyectos o actividades nuevas y sus modificaciones, en cualquiera</w:t>
            </w:r>
            <w:r>
              <w:rPr>
                <w:rFonts w:eastAsia="Times New Roman"/>
                <w:bCs/>
                <w:color w:val="000000"/>
                <w:lang w:eastAsia="es-CL"/>
              </w:rPr>
              <w:t xml:space="preserve"> </w:t>
            </w:r>
            <w:r w:rsidRPr="00AB1514">
              <w:rPr>
                <w:rFonts w:eastAsia="Times New Roman"/>
                <w:bCs/>
                <w:color w:val="000000"/>
                <w:lang w:eastAsia="es-CL"/>
              </w:rPr>
              <w:t>de sus etapas, que tengan asociadas una emisión total anual que implique un aumento</w:t>
            </w:r>
            <w:r w:rsidR="00554CAA">
              <w:rPr>
                <w:rFonts w:eastAsia="Times New Roman"/>
                <w:bCs/>
                <w:color w:val="000000"/>
                <w:lang w:eastAsia="es-CL"/>
              </w:rPr>
              <w:t xml:space="preserve"> </w:t>
            </w:r>
            <w:r w:rsidRPr="00AB1514">
              <w:rPr>
                <w:rFonts w:eastAsia="Times New Roman"/>
                <w:bCs/>
                <w:color w:val="000000"/>
                <w:lang w:eastAsia="es-CL"/>
              </w:rPr>
              <w:t>sobre la situación base, superior a los valores que se presentan en la siguiente</w:t>
            </w:r>
            <w:r>
              <w:rPr>
                <w:rFonts w:eastAsia="Times New Roman"/>
                <w:bCs/>
                <w:color w:val="000000"/>
                <w:lang w:eastAsia="es-CL"/>
              </w:rPr>
              <w:t xml:space="preserve"> </w:t>
            </w:r>
            <w:r w:rsidRPr="00AB1514">
              <w:rPr>
                <w:rFonts w:eastAsia="Times New Roman"/>
                <w:bCs/>
                <w:color w:val="000000"/>
                <w:lang w:eastAsia="es-CL"/>
              </w:rPr>
              <w:t>Tabla, deberán compensar sus emisiones en un 150%.</w:t>
            </w:r>
          </w:p>
          <w:p w14:paraId="50113B62" w14:textId="77777777" w:rsidR="00AB1514" w:rsidRDefault="00AB1514" w:rsidP="00AB1514">
            <w:pPr>
              <w:rPr>
                <w:rFonts w:eastAsia="Times New Roman"/>
                <w:bCs/>
                <w:color w:val="000000"/>
                <w:lang w:eastAsia="es-CL"/>
              </w:rPr>
            </w:pPr>
          </w:p>
          <w:tbl>
            <w:tblPr>
              <w:tblStyle w:val="Tablaconcuadrcula"/>
              <w:tblW w:w="0" w:type="auto"/>
              <w:jc w:val="center"/>
              <w:tblLook w:val="04A0" w:firstRow="1" w:lastRow="0" w:firstColumn="1" w:lastColumn="0" w:noHBand="0" w:noVBand="1"/>
            </w:tblPr>
            <w:tblGrid>
              <w:gridCol w:w="1375"/>
              <w:gridCol w:w="2039"/>
            </w:tblGrid>
            <w:tr w:rsidR="00AB1514" w14:paraId="63BA9375" w14:textId="77777777" w:rsidTr="00AB1514">
              <w:trPr>
                <w:jc w:val="center"/>
              </w:trPr>
              <w:tc>
                <w:tcPr>
                  <w:tcW w:w="0" w:type="auto"/>
                </w:tcPr>
                <w:p w14:paraId="13CF3F6F" w14:textId="4020057A" w:rsidR="00AB1514" w:rsidRDefault="00AB1514" w:rsidP="00AB1514">
                  <w:pPr>
                    <w:jc w:val="center"/>
                    <w:rPr>
                      <w:rFonts w:eastAsia="Times New Roman"/>
                      <w:bCs/>
                      <w:color w:val="000000"/>
                      <w:lang w:eastAsia="es-CL"/>
                    </w:rPr>
                  </w:pPr>
                  <w:r>
                    <w:rPr>
                      <w:rFonts w:eastAsia="Times New Roman"/>
                      <w:bCs/>
                      <w:color w:val="000000"/>
                      <w:lang w:eastAsia="es-CL"/>
                    </w:rPr>
                    <w:t>Contaminante</w:t>
                  </w:r>
                </w:p>
              </w:tc>
              <w:tc>
                <w:tcPr>
                  <w:tcW w:w="0" w:type="auto"/>
                </w:tcPr>
                <w:p w14:paraId="10C153DA" w14:textId="5FE6E116" w:rsidR="00AB1514" w:rsidRDefault="00AB1514" w:rsidP="00AB1514">
                  <w:pPr>
                    <w:jc w:val="center"/>
                    <w:rPr>
                      <w:rFonts w:eastAsia="Times New Roman"/>
                      <w:bCs/>
                      <w:color w:val="000000"/>
                      <w:lang w:eastAsia="es-CL"/>
                    </w:rPr>
                  </w:pPr>
                  <w:r>
                    <w:rPr>
                      <w:rFonts w:eastAsia="Times New Roman"/>
                      <w:bCs/>
                      <w:color w:val="000000"/>
                      <w:lang w:eastAsia="es-CL"/>
                    </w:rPr>
                    <w:t>Emisión máxima t/año</w:t>
                  </w:r>
                </w:p>
              </w:tc>
            </w:tr>
            <w:tr w:rsidR="00AB1514" w14:paraId="1CDDDD45" w14:textId="77777777" w:rsidTr="00AB1514">
              <w:trPr>
                <w:jc w:val="center"/>
              </w:trPr>
              <w:tc>
                <w:tcPr>
                  <w:tcW w:w="0" w:type="auto"/>
                </w:tcPr>
                <w:p w14:paraId="07B7D15D" w14:textId="3755FC28" w:rsidR="00AB1514" w:rsidRDefault="00AB1514" w:rsidP="00AB1514">
                  <w:pPr>
                    <w:jc w:val="center"/>
                    <w:rPr>
                      <w:rFonts w:eastAsia="Times New Roman"/>
                      <w:bCs/>
                      <w:color w:val="000000"/>
                      <w:lang w:eastAsia="es-CL"/>
                    </w:rPr>
                  </w:pPr>
                  <w:r>
                    <w:rPr>
                      <w:rFonts w:eastAsia="Times New Roman"/>
                      <w:bCs/>
                      <w:color w:val="000000"/>
                      <w:lang w:eastAsia="es-CL"/>
                    </w:rPr>
                    <w:t>MP10</w:t>
                  </w:r>
                </w:p>
              </w:tc>
              <w:tc>
                <w:tcPr>
                  <w:tcW w:w="0" w:type="auto"/>
                </w:tcPr>
                <w:p w14:paraId="31E798CE" w14:textId="78B76B56" w:rsidR="00AB1514" w:rsidRDefault="00AB1514" w:rsidP="00AB1514">
                  <w:pPr>
                    <w:jc w:val="center"/>
                    <w:rPr>
                      <w:rFonts w:eastAsia="Times New Roman"/>
                      <w:bCs/>
                      <w:color w:val="000000"/>
                      <w:lang w:eastAsia="es-CL"/>
                    </w:rPr>
                  </w:pPr>
                  <w:r>
                    <w:rPr>
                      <w:rFonts w:eastAsia="Times New Roman"/>
                      <w:bCs/>
                      <w:color w:val="000000"/>
                      <w:lang w:eastAsia="es-CL"/>
                    </w:rPr>
                    <w:t>2,5</w:t>
                  </w:r>
                </w:p>
              </w:tc>
            </w:tr>
            <w:tr w:rsidR="00AB1514" w14:paraId="6EEBF276" w14:textId="77777777" w:rsidTr="00AB1514">
              <w:trPr>
                <w:jc w:val="center"/>
              </w:trPr>
              <w:tc>
                <w:tcPr>
                  <w:tcW w:w="0" w:type="auto"/>
                </w:tcPr>
                <w:p w14:paraId="067E7005" w14:textId="2F9DB628" w:rsidR="00AB1514" w:rsidRDefault="00AB1514" w:rsidP="00AB1514">
                  <w:pPr>
                    <w:jc w:val="center"/>
                    <w:rPr>
                      <w:rFonts w:eastAsia="Times New Roman"/>
                      <w:bCs/>
                      <w:color w:val="000000"/>
                      <w:lang w:eastAsia="es-CL"/>
                    </w:rPr>
                  </w:pPr>
                  <w:r>
                    <w:rPr>
                      <w:rFonts w:eastAsia="Times New Roman"/>
                      <w:bCs/>
                      <w:color w:val="000000"/>
                      <w:lang w:eastAsia="es-CL"/>
                    </w:rPr>
                    <w:t>NOx</w:t>
                  </w:r>
                </w:p>
              </w:tc>
              <w:tc>
                <w:tcPr>
                  <w:tcW w:w="0" w:type="auto"/>
                </w:tcPr>
                <w:p w14:paraId="3B9C1C06" w14:textId="5061F65F" w:rsidR="00AB1514" w:rsidRDefault="00AB1514" w:rsidP="00AB1514">
                  <w:pPr>
                    <w:jc w:val="center"/>
                    <w:rPr>
                      <w:rFonts w:eastAsia="Times New Roman"/>
                      <w:bCs/>
                      <w:color w:val="000000"/>
                      <w:lang w:eastAsia="es-CL"/>
                    </w:rPr>
                  </w:pPr>
                  <w:r>
                    <w:rPr>
                      <w:rFonts w:eastAsia="Times New Roman"/>
                      <w:bCs/>
                      <w:color w:val="000000"/>
                      <w:lang w:eastAsia="es-CL"/>
                    </w:rPr>
                    <w:t>8</w:t>
                  </w:r>
                </w:p>
              </w:tc>
            </w:tr>
            <w:tr w:rsidR="00AB1514" w14:paraId="30EEB136" w14:textId="77777777" w:rsidTr="00AB1514">
              <w:trPr>
                <w:jc w:val="center"/>
              </w:trPr>
              <w:tc>
                <w:tcPr>
                  <w:tcW w:w="0" w:type="auto"/>
                </w:tcPr>
                <w:p w14:paraId="6CC1825D" w14:textId="59356C2F" w:rsidR="00AB1514" w:rsidRDefault="00AB1514" w:rsidP="00AB1514">
                  <w:pPr>
                    <w:jc w:val="center"/>
                    <w:rPr>
                      <w:rFonts w:eastAsia="Times New Roman"/>
                      <w:bCs/>
                      <w:color w:val="000000"/>
                      <w:lang w:eastAsia="es-CL"/>
                    </w:rPr>
                  </w:pPr>
                  <w:r>
                    <w:rPr>
                      <w:rFonts w:eastAsia="Times New Roman"/>
                      <w:bCs/>
                      <w:color w:val="000000"/>
                      <w:lang w:eastAsia="es-CL"/>
                    </w:rPr>
                    <w:t>SOx</w:t>
                  </w:r>
                </w:p>
              </w:tc>
              <w:tc>
                <w:tcPr>
                  <w:tcW w:w="0" w:type="auto"/>
                </w:tcPr>
                <w:p w14:paraId="56B32065" w14:textId="71842076" w:rsidR="00AB1514" w:rsidRDefault="00AB1514" w:rsidP="00AB1514">
                  <w:pPr>
                    <w:jc w:val="center"/>
                    <w:rPr>
                      <w:rFonts w:eastAsia="Times New Roman"/>
                      <w:bCs/>
                      <w:color w:val="000000"/>
                      <w:lang w:eastAsia="es-CL"/>
                    </w:rPr>
                  </w:pPr>
                  <w:r>
                    <w:rPr>
                      <w:rFonts w:eastAsia="Times New Roman"/>
                      <w:bCs/>
                      <w:color w:val="000000"/>
                      <w:lang w:eastAsia="es-CL"/>
                    </w:rPr>
                    <w:t>50</w:t>
                  </w:r>
                </w:p>
              </w:tc>
            </w:tr>
          </w:tbl>
          <w:p w14:paraId="653F3E69" w14:textId="77777777" w:rsidR="00CA424B" w:rsidRPr="00251E4B" w:rsidRDefault="00CA424B" w:rsidP="00AB1514">
            <w:pPr>
              <w:rPr>
                <w:rFonts w:eastAsia="Times New Roman"/>
                <w:b/>
                <w:bCs/>
                <w:color w:val="000000"/>
                <w:lang w:eastAsia="es-CL"/>
              </w:rPr>
            </w:pPr>
          </w:p>
        </w:tc>
      </w:tr>
      <w:tr w:rsidR="0076357B" w:rsidRPr="00251E4B" w14:paraId="0F7C5E97" w14:textId="77777777" w:rsidTr="00EC2990">
        <w:trPr>
          <w:trHeight w:val="319"/>
        </w:trPr>
        <w:tc>
          <w:tcPr>
            <w:tcW w:w="5000" w:type="pct"/>
            <w:gridSpan w:val="2"/>
            <w:tcBorders>
              <w:bottom w:val="single" w:sz="4" w:space="0" w:color="auto"/>
            </w:tcBorders>
          </w:tcPr>
          <w:p w14:paraId="6A2EDB3C" w14:textId="41E47CE2" w:rsidR="0076357B" w:rsidRDefault="0076357B" w:rsidP="00EC2990">
            <w:r w:rsidRPr="00AB0464">
              <w:rPr>
                <w:b/>
              </w:rPr>
              <w:t>Resultados examen de información:</w:t>
            </w:r>
            <w:r>
              <w:t xml:space="preserve"> </w:t>
            </w:r>
          </w:p>
          <w:p w14:paraId="32E5381B" w14:textId="646C1323" w:rsidR="00554CAA" w:rsidRDefault="00554CAA" w:rsidP="00EB265C">
            <w:pPr>
              <w:pStyle w:val="Prrafodelista"/>
              <w:numPr>
                <w:ilvl w:val="0"/>
                <w:numId w:val="43"/>
              </w:numPr>
            </w:pPr>
            <w:r>
              <w:t xml:space="preserve">El informe </w:t>
            </w:r>
            <w:r w:rsidR="003B3069">
              <w:t xml:space="preserve">entregado por </w:t>
            </w:r>
            <w:r>
              <w:t xml:space="preserve">el denunciante hace alusión al cumplimiento del Art. 98 del D.S. 66/2009, </w:t>
            </w:r>
            <w:r w:rsidR="007F41B7">
              <w:t>a diferencia d</w:t>
            </w:r>
            <w:r w:rsidR="00D84D2D">
              <w:t>el</w:t>
            </w:r>
            <w:r w:rsidR="003B3069">
              <w:t xml:space="preserve"> informe entregado por</w:t>
            </w:r>
            <w:r w:rsidR="00D84D2D">
              <w:t xml:space="preserve"> la empresa</w:t>
            </w:r>
            <w:r w:rsidR="007F41B7">
              <w:t xml:space="preserve"> el que hace alusión al cumplimiento del Art. 51 del D.S. 58/2003</w:t>
            </w:r>
            <w:r>
              <w:t>,</w:t>
            </w:r>
            <w:r w:rsidR="007F41B7">
              <w:t xml:space="preserve"> el cual ya no se encontraría vigente. </w:t>
            </w:r>
          </w:p>
          <w:p w14:paraId="1400F8B3" w14:textId="4C1602D6" w:rsidR="007F41B7" w:rsidRDefault="007F41B7" w:rsidP="00EB265C">
            <w:pPr>
              <w:pStyle w:val="Prrafodelista"/>
              <w:numPr>
                <w:ilvl w:val="0"/>
                <w:numId w:val="43"/>
              </w:numPr>
            </w:pPr>
            <w:r>
              <w:t>Es posible indicar que las estimaciones de emisi</w:t>
            </w:r>
            <w:r w:rsidR="00DB2484">
              <w:t>ones</w:t>
            </w:r>
            <w:r>
              <w:t xml:space="preserve"> seg</w:t>
            </w:r>
            <w:r w:rsidR="00DB2484">
              <w:t>ún contaminantes en</w:t>
            </w:r>
            <w:r>
              <w:t xml:space="preserve"> ambos informes</w:t>
            </w:r>
            <w:r w:rsidR="00DB2484">
              <w:t>,</w:t>
            </w:r>
            <w:r>
              <w:t xml:space="preserve"> presentan valores que supera</w:t>
            </w:r>
            <w:r w:rsidR="00A17A3D">
              <w:t>n</w:t>
            </w:r>
            <w:r>
              <w:t xml:space="preserve"> los límites establecidos en el Art. </w:t>
            </w:r>
            <w:r w:rsidR="00A17A3D">
              <w:t>98 del D.S. 66/2009. Ambos informes</w:t>
            </w:r>
            <w:r w:rsidR="00DB2484">
              <w:t xml:space="preserve"> presenta</w:t>
            </w:r>
            <w:r w:rsidR="00A17A3D">
              <w:t>n</w:t>
            </w:r>
            <w:r w:rsidR="00DB2484">
              <w:t xml:space="preserve"> niveles de actividad muy distintos, no incluyendo en ninguno de los informes, la documentación </w:t>
            </w:r>
            <w:r w:rsidR="00A17A3D">
              <w:t>con las fichas técnicas</w:t>
            </w:r>
            <w:r w:rsidR="00DB2484">
              <w:t xml:space="preserve"> </w:t>
            </w:r>
            <w:r w:rsidR="00A17A3D">
              <w:t>de la maquinaria y vehículos utilizados en e</w:t>
            </w:r>
            <w:r w:rsidR="00DB2484">
              <w:t>l proyecto.</w:t>
            </w:r>
          </w:p>
          <w:p w14:paraId="2CEB3AAF" w14:textId="0EC20D73" w:rsidR="0076357B" w:rsidRDefault="00A17A3D" w:rsidP="00EB265C">
            <w:pPr>
              <w:pStyle w:val="Prrafodelista"/>
              <w:numPr>
                <w:ilvl w:val="0"/>
                <w:numId w:val="43"/>
              </w:numPr>
            </w:pPr>
            <w:r>
              <w:t>En el informe entregado por la empresa se hace referencia a una DIA para r</w:t>
            </w:r>
            <w:r w:rsidRPr="00D84D2D">
              <w:t xml:space="preserve">egularizar la actividad </w:t>
            </w:r>
            <w:r>
              <w:t>de</w:t>
            </w:r>
            <w:r w:rsidRPr="00D84D2D">
              <w:t xml:space="preserve"> extracción de áridos</w:t>
            </w:r>
            <w:r w:rsidR="00BF11A9">
              <w:t>;</w:t>
            </w:r>
            <w:r>
              <w:t xml:space="preserve"> sin embargo</w:t>
            </w:r>
            <w:r w:rsidR="00BF11A9">
              <w:t>,</w:t>
            </w:r>
            <w:r>
              <w:t xml:space="preserve"> en el portal del Servicio de Evaluación Ambiental y hasta el momento de la inspección, no </w:t>
            </w:r>
            <w:r w:rsidR="00BF11A9">
              <w:t xml:space="preserve">constaba </w:t>
            </w:r>
            <w:r>
              <w:t xml:space="preserve">ninguna DIA ni solicitud de pertinencia asociada al Titular y </w:t>
            </w:r>
            <w:r w:rsidR="00BF11A9">
              <w:t>a</w:t>
            </w:r>
            <w:r>
              <w:t>l proyecto.</w:t>
            </w:r>
          </w:p>
          <w:p w14:paraId="349DB7A4" w14:textId="7556D893" w:rsidR="00D84D2D" w:rsidRDefault="00771A8B" w:rsidP="00EB265C">
            <w:pPr>
              <w:pStyle w:val="Prrafodelista"/>
              <w:numPr>
                <w:ilvl w:val="0"/>
                <w:numId w:val="43"/>
              </w:numPr>
            </w:pPr>
            <w:r>
              <w:t xml:space="preserve">En resumen, dicha actividad debe cumplir con la compensación de emisiones tal como establece el Plan de Prevención y </w:t>
            </w:r>
            <w:r w:rsidR="00BF11A9">
              <w:t>D</w:t>
            </w:r>
            <w:r>
              <w:t>escontaminación Atmosférica de la RM, ya que como se analizó en el Hecho constatado N° 2, la actividad producto de sus modificaciones debe ser ingresada al S</w:t>
            </w:r>
            <w:r w:rsidR="004B58B8">
              <w:t>istema de Evaluación de Impacto Ambiental.</w:t>
            </w:r>
            <w:r>
              <w:t xml:space="preserve"> </w:t>
            </w:r>
          </w:p>
          <w:p w14:paraId="229D8176" w14:textId="683E2EFE" w:rsidR="00771A8B" w:rsidRPr="00771A8B" w:rsidRDefault="00771A8B" w:rsidP="00771A8B">
            <w:pPr>
              <w:pStyle w:val="Prrafodelista"/>
              <w:ind w:left="360"/>
            </w:pPr>
          </w:p>
        </w:tc>
      </w:tr>
    </w:tbl>
    <w:p w14:paraId="3591448E" w14:textId="77777777" w:rsidR="004F58A8" w:rsidRDefault="004F58A8" w:rsidP="00AB6B16"/>
    <w:p w14:paraId="78434F4D" w14:textId="77777777" w:rsidR="00CA424B" w:rsidRDefault="00CA424B" w:rsidP="00AB6B16"/>
    <w:p w14:paraId="350081F0" w14:textId="77777777" w:rsidR="00AE5233" w:rsidRDefault="00AE5233" w:rsidP="00AB6B16"/>
    <w:p w14:paraId="49463994" w14:textId="77777777" w:rsidR="00CA424B" w:rsidRDefault="00CA424B" w:rsidP="00AB6B16"/>
    <w:p w14:paraId="261BBF4E" w14:textId="77777777" w:rsidR="00CA424B" w:rsidRDefault="00CA424B" w:rsidP="00AB6B16"/>
    <w:p w14:paraId="36033447" w14:textId="1FBF72A5" w:rsidR="00D90092" w:rsidRDefault="00A52ADC" w:rsidP="00D90092">
      <w:pPr>
        <w:pStyle w:val="Ttulo2"/>
      </w:pPr>
      <w:r>
        <w:t>OTRO</w:t>
      </w:r>
      <w:r w:rsidR="00BF11A9">
        <w:t>S</w:t>
      </w:r>
      <w:r>
        <w:t xml:space="preserve"> HECHOS</w:t>
      </w:r>
    </w:p>
    <w:p w14:paraId="33F95366" w14:textId="77777777" w:rsidR="00D90092" w:rsidRDefault="00D90092" w:rsidP="00D90092"/>
    <w:tbl>
      <w:tblPr>
        <w:tblStyle w:val="Tablaconcuadrcula"/>
        <w:tblW w:w="5000" w:type="pct"/>
        <w:tblLook w:val="04A0" w:firstRow="1" w:lastRow="0" w:firstColumn="1" w:lastColumn="0" w:noHBand="0" w:noVBand="1"/>
      </w:tblPr>
      <w:tblGrid>
        <w:gridCol w:w="3768"/>
        <w:gridCol w:w="9794"/>
      </w:tblGrid>
      <w:tr w:rsidR="00D90092" w:rsidRPr="00251E4B" w14:paraId="4C352D50" w14:textId="77777777" w:rsidTr="00BA0DD4">
        <w:trPr>
          <w:trHeight w:val="142"/>
        </w:trPr>
        <w:tc>
          <w:tcPr>
            <w:tcW w:w="1389" w:type="pct"/>
          </w:tcPr>
          <w:p w14:paraId="7F012E17" w14:textId="3D700516" w:rsidR="00D90092" w:rsidRPr="00251E4B" w:rsidRDefault="00D90092" w:rsidP="009C0B20">
            <w:r w:rsidRPr="00251E4B">
              <w:rPr>
                <w:rFonts w:eastAsia="Times New Roman"/>
                <w:b/>
                <w:bCs/>
                <w:color w:val="000000"/>
                <w:lang w:eastAsia="es-CL"/>
              </w:rPr>
              <w:t xml:space="preserve">Número de </w:t>
            </w:r>
            <w:r w:rsidR="00AB0464">
              <w:rPr>
                <w:rFonts w:eastAsia="Times New Roman"/>
                <w:b/>
                <w:bCs/>
                <w:color w:val="000000"/>
                <w:lang w:eastAsia="es-CL"/>
              </w:rPr>
              <w:t xml:space="preserve">otro </w:t>
            </w:r>
            <w:r w:rsidRPr="00251E4B">
              <w:rPr>
                <w:rFonts w:eastAsia="Times New Roman"/>
                <w:b/>
                <w:bCs/>
                <w:color w:val="000000"/>
                <w:lang w:eastAsia="es-CL"/>
              </w:rPr>
              <w:t>hecho constatado</w:t>
            </w:r>
            <w:r w:rsidRPr="00251E4B">
              <w:rPr>
                <w:rFonts w:eastAsia="Times New Roman"/>
                <w:color w:val="000000"/>
                <w:lang w:eastAsia="es-CL"/>
              </w:rPr>
              <w:t xml:space="preserve">: </w:t>
            </w:r>
            <w:r w:rsidR="009C0B20">
              <w:rPr>
                <w:rFonts w:eastAsia="Times New Roman"/>
                <w:color w:val="000000"/>
                <w:lang w:eastAsia="es-CL"/>
              </w:rPr>
              <w:t>1</w:t>
            </w:r>
          </w:p>
        </w:tc>
        <w:tc>
          <w:tcPr>
            <w:tcW w:w="3611" w:type="pct"/>
          </w:tcPr>
          <w:p w14:paraId="6B5237D7" w14:textId="225F334A" w:rsidR="00D90092" w:rsidRPr="00251E4B" w:rsidRDefault="00D90092" w:rsidP="009062C3">
            <w:r w:rsidRPr="00251E4B">
              <w:rPr>
                <w:rFonts w:eastAsia="Times New Roman"/>
                <w:b/>
                <w:bCs/>
                <w:color w:val="000000"/>
                <w:lang w:eastAsia="es-CL"/>
              </w:rPr>
              <w:t>Estación N°</w:t>
            </w:r>
            <w:r w:rsidR="00BB13B9">
              <w:rPr>
                <w:rFonts w:eastAsia="Times New Roman"/>
                <w:color w:val="000000"/>
                <w:lang w:eastAsia="es-CL"/>
              </w:rPr>
              <w:t xml:space="preserve"> --</w:t>
            </w:r>
          </w:p>
        </w:tc>
      </w:tr>
      <w:tr w:rsidR="00D90092" w:rsidRPr="00251E4B" w14:paraId="78ACFC04" w14:textId="77777777" w:rsidTr="00BA0DD4">
        <w:trPr>
          <w:trHeight w:val="319"/>
        </w:trPr>
        <w:tc>
          <w:tcPr>
            <w:tcW w:w="5000" w:type="pct"/>
            <w:gridSpan w:val="2"/>
            <w:tcBorders>
              <w:bottom w:val="single" w:sz="4" w:space="0" w:color="auto"/>
            </w:tcBorders>
          </w:tcPr>
          <w:p w14:paraId="2768E8FB" w14:textId="614F11C0" w:rsidR="00A52ADC" w:rsidRDefault="00A52ADC" w:rsidP="007B3652">
            <w:pPr>
              <w:pStyle w:val="Prrafodelista"/>
              <w:numPr>
                <w:ilvl w:val="0"/>
                <w:numId w:val="40"/>
              </w:numPr>
            </w:pPr>
            <w:r w:rsidRPr="00FD5844">
              <w:rPr>
                <w:rFonts w:eastAsia="Times New Roman"/>
                <w:bCs/>
                <w:color w:val="000000"/>
                <w:lang w:eastAsia="es-CL"/>
              </w:rPr>
              <w:t xml:space="preserve">Entre los antecedentes entregados por el denunciante, </w:t>
            </w:r>
            <w:r w:rsidR="00BF11A9">
              <w:rPr>
                <w:rFonts w:eastAsia="Times New Roman"/>
                <w:bCs/>
                <w:color w:val="000000"/>
                <w:lang w:eastAsia="es-CL"/>
              </w:rPr>
              <w:t xml:space="preserve">consta </w:t>
            </w:r>
            <w:r w:rsidRPr="00FD5844">
              <w:rPr>
                <w:rFonts w:eastAsia="Times New Roman"/>
                <w:bCs/>
                <w:color w:val="000000"/>
                <w:lang w:eastAsia="es-CL"/>
              </w:rPr>
              <w:t xml:space="preserve">una repuesta </w:t>
            </w:r>
            <w:r w:rsidR="00BF11A9">
              <w:rPr>
                <w:rFonts w:eastAsia="Times New Roman"/>
                <w:bCs/>
                <w:color w:val="000000"/>
                <w:lang w:eastAsia="es-CL"/>
              </w:rPr>
              <w:t xml:space="preserve">proporcionada </w:t>
            </w:r>
            <w:r w:rsidRPr="00FD5844">
              <w:rPr>
                <w:rFonts w:eastAsia="Times New Roman"/>
                <w:bCs/>
                <w:color w:val="000000"/>
                <w:lang w:eastAsia="es-CL"/>
              </w:rPr>
              <w:t>por la D.O.H.</w:t>
            </w:r>
            <w:r w:rsidR="00BF11A9">
              <w:rPr>
                <w:rFonts w:eastAsia="Times New Roman"/>
                <w:bCs/>
                <w:color w:val="000000"/>
                <w:lang w:eastAsia="es-CL"/>
              </w:rPr>
              <w:t>,</w:t>
            </w:r>
            <w:r w:rsidRPr="00FD5844">
              <w:rPr>
                <w:rFonts w:eastAsia="Times New Roman"/>
                <w:bCs/>
                <w:color w:val="000000"/>
                <w:lang w:eastAsia="es-CL"/>
              </w:rPr>
              <w:t xml:space="preserve"> el 21 de septiembre de 2015 a un </w:t>
            </w:r>
            <w:r w:rsidR="00BF11A9">
              <w:rPr>
                <w:rFonts w:eastAsia="Times New Roman"/>
                <w:bCs/>
                <w:color w:val="000000"/>
                <w:lang w:eastAsia="es-CL"/>
              </w:rPr>
              <w:t xml:space="preserve">particular, por </w:t>
            </w:r>
            <w:r w:rsidRPr="00FD5844">
              <w:rPr>
                <w:rFonts w:eastAsia="Times New Roman"/>
                <w:bCs/>
                <w:color w:val="000000"/>
                <w:lang w:eastAsia="es-CL"/>
              </w:rPr>
              <w:t>una solicitud de informació</w:t>
            </w:r>
            <w:r w:rsidR="00AE5233">
              <w:rPr>
                <w:rFonts w:eastAsia="Times New Roman"/>
                <w:bCs/>
                <w:color w:val="000000"/>
                <w:lang w:eastAsia="es-CL"/>
              </w:rPr>
              <w:t xml:space="preserve">n </w:t>
            </w:r>
            <w:r w:rsidR="00BF11A9">
              <w:rPr>
                <w:rFonts w:eastAsia="Times New Roman"/>
                <w:bCs/>
                <w:color w:val="000000"/>
                <w:lang w:eastAsia="es-CL"/>
              </w:rPr>
              <w:t xml:space="preserve">a través de la </w:t>
            </w:r>
            <w:r w:rsidR="00AE5233">
              <w:rPr>
                <w:rFonts w:eastAsia="Times New Roman"/>
                <w:bCs/>
                <w:color w:val="000000"/>
                <w:lang w:eastAsia="es-CL"/>
              </w:rPr>
              <w:t>Ley de Transparencia</w:t>
            </w:r>
            <w:r w:rsidRPr="00FD5844">
              <w:rPr>
                <w:rFonts w:eastAsia="Times New Roman"/>
                <w:bCs/>
                <w:color w:val="000000"/>
                <w:lang w:eastAsia="es-CL"/>
              </w:rPr>
              <w:t xml:space="preserve">, donde se establece que las faenas correspondientes a la </w:t>
            </w:r>
            <w:r w:rsidR="00D25249">
              <w:rPr>
                <w:rFonts w:eastAsia="Times New Roman"/>
                <w:bCs/>
                <w:color w:val="000000"/>
                <w:lang w:eastAsia="es-CL"/>
              </w:rPr>
              <w:t xml:space="preserve">empresa </w:t>
            </w:r>
            <w:r w:rsidR="00D25249">
              <w:t xml:space="preserve">Catalán Herrera </w:t>
            </w:r>
            <w:r w:rsidR="00B6753E">
              <w:t>Hnos.</w:t>
            </w:r>
            <w:r w:rsidRPr="00FD5844">
              <w:rPr>
                <w:rFonts w:eastAsia="Times New Roman"/>
                <w:bCs/>
                <w:color w:val="000000"/>
                <w:lang w:eastAsia="es-CL"/>
              </w:rPr>
              <w:t xml:space="preserve">, se realizan desde la década de 1950, a través de bancos </w:t>
            </w:r>
            <w:r w:rsidR="008355C4">
              <w:rPr>
                <w:rFonts w:eastAsia="Times New Roman"/>
                <w:bCs/>
                <w:color w:val="000000"/>
                <w:lang w:eastAsia="es-CL"/>
              </w:rPr>
              <w:t>areneros</w:t>
            </w:r>
            <w:r w:rsidRPr="00FD5844">
              <w:rPr>
                <w:rFonts w:eastAsia="Times New Roman"/>
                <w:bCs/>
                <w:color w:val="000000"/>
                <w:lang w:eastAsia="es-CL"/>
              </w:rPr>
              <w:t xml:space="preserve"> gravitacionales y por el aprovechamiento de los sólidos provenientes de las descargas de los desarenadores del Canal San Carlos.</w:t>
            </w:r>
            <w:r>
              <w:rPr>
                <w:rFonts w:eastAsia="Times New Roman"/>
                <w:bCs/>
                <w:color w:val="000000"/>
                <w:lang w:eastAsia="es-CL"/>
              </w:rPr>
              <w:t xml:space="preserve"> </w:t>
            </w:r>
            <w:r>
              <w:t>En cuanto a la existencia de permisos sectoriales o visaciones técnicas originados por el Ministerio de Obr</w:t>
            </w:r>
            <w:r w:rsidR="00BF11A9">
              <w:t>as Públicas, la DOH indica que é</w:t>
            </w:r>
            <w:r>
              <w:t>stos se otorgaron según los procedimientos vigentes</w:t>
            </w:r>
            <w:r w:rsidR="00BF11A9">
              <w:t>,</w:t>
            </w:r>
            <w:r>
              <w:t xml:space="preserve"> en forma previa a los permisos municipales</w:t>
            </w:r>
            <w:r w:rsidR="00BF11A9">
              <w:t>,</w:t>
            </w:r>
            <w:r>
              <w:t xml:space="preserve"> como es de rigor, pero no se registran actualizaciones técnicas desde aproximadamente el año 1990 para la empresa en referencia.</w:t>
            </w:r>
          </w:p>
          <w:p w14:paraId="1879672D" w14:textId="02C0A58F" w:rsidR="007B3652" w:rsidRPr="007B3652" w:rsidRDefault="007B3652" w:rsidP="007B3652">
            <w:pPr>
              <w:pStyle w:val="Prrafodelista"/>
              <w:numPr>
                <w:ilvl w:val="0"/>
                <w:numId w:val="40"/>
              </w:numPr>
            </w:pPr>
            <w:r w:rsidRPr="007B3652">
              <w:rPr>
                <w:rFonts w:eastAsia="Times New Roman"/>
                <w:bCs/>
                <w:color w:val="000000"/>
                <w:lang w:eastAsia="es-CL"/>
              </w:rPr>
              <w:t xml:space="preserve">Don Juan Catalán Herrera, ingresó </w:t>
            </w:r>
            <w:r w:rsidR="00BF11A9">
              <w:rPr>
                <w:rFonts w:eastAsia="Times New Roman"/>
                <w:bCs/>
                <w:color w:val="000000"/>
                <w:lang w:eastAsia="es-CL"/>
              </w:rPr>
              <w:t xml:space="preserve">una </w:t>
            </w:r>
            <w:r w:rsidRPr="007B3652">
              <w:rPr>
                <w:rFonts w:eastAsia="Times New Roman"/>
                <w:bCs/>
                <w:color w:val="000000"/>
                <w:lang w:eastAsia="es-CL"/>
              </w:rPr>
              <w:t>carta el 13 de diciembre de 2012</w:t>
            </w:r>
            <w:r w:rsidR="00BF11A9">
              <w:rPr>
                <w:rFonts w:eastAsia="Times New Roman"/>
                <w:bCs/>
                <w:color w:val="000000"/>
                <w:lang w:eastAsia="es-CL"/>
              </w:rPr>
              <w:t>,</w:t>
            </w:r>
            <w:r w:rsidRPr="007B3652">
              <w:rPr>
                <w:rFonts w:eastAsia="Times New Roman"/>
                <w:bCs/>
                <w:color w:val="000000"/>
                <w:lang w:eastAsia="es-CL"/>
              </w:rPr>
              <w:t xml:space="preserve"> en nombre de </w:t>
            </w:r>
            <w:r w:rsidR="00BF11A9">
              <w:rPr>
                <w:rFonts w:eastAsia="Times New Roman"/>
                <w:bCs/>
                <w:color w:val="000000"/>
                <w:lang w:eastAsia="es-CL"/>
              </w:rPr>
              <w:t>C</w:t>
            </w:r>
            <w:r w:rsidRPr="007B3652">
              <w:t xml:space="preserve">atalán Herrera </w:t>
            </w:r>
            <w:r w:rsidR="00681D82" w:rsidRPr="007B3652">
              <w:t>Hnos.</w:t>
            </w:r>
            <w:r w:rsidRPr="007B3652">
              <w:t xml:space="preserve">, </w:t>
            </w:r>
            <w:r w:rsidRPr="007B3652">
              <w:rPr>
                <w:rFonts w:eastAsia="Times New Roman"/>
                <w:bCs/>
                <w:color w:val="000000"/>
                <w:lang w:eastAsia="es-CL"/>
              </w:rPr>
              <w:t xml:space="preserve">a la Municipalidad de San José de Maipo </w:t>
            </w:r>
            <w:r w:rsidRPr="00DE06CC">
              <w:rPr>
                <w:rFonts w:eastAsia="Times New Roman"/>
                <w:bCs/>
                <w:color w:val="000000" w:themeColor="text1"/>
                <w:lang w:eastAsia="es-CL"/>
              </w:rPr>
              <w:t>(Anexo 5</w:t>
            </w:r>
            <w:r w:rsidR="00DE06CC">
              <w:rPr>
                <w:rFonts w:eastAsia="Times New Roman"/>
                <w:bCs/>
                <w:color w:val="000000" w:themeColor="text1"/>
                <w:lang w:eastAsia="es-CL"/>
              </w:rPr>
              <w:t>),</w:t>
            </w:r>
            <w:r w:rsidRPr="00DE06CC">
              <w:rPr>
                <w:rFonts w:eastAsia="Times New Roman"/>
                <w:bCs/>
                <w:color w:val="000000" w:themeColor="text1"/>
                <w:lang w:eastAsia="es-CL"/>
              </w:rPr>
              <w:t xml:space="preserve"> </w:t>
            </w:r>
            <w:r w:rsidRPr="007B3652">
              <w:rPr>
                <w:rFonts w:eastAsia="Times New Roman"/>
                <w:bCs/>
                <w:color w:val="000000"/>
                <w:lang w:eastAsia="es-CL"/>
              </w:rPr>
              <w:t xml:space="preserve">solicitando permiso para extraer áridos del banco </w:t>
            </w:r>
            <w:r w:rsidR="008355C4">
              <w:rPr>
                <w:rFonts w:eastAsia="Times New Roman"/>
                <w:bCs/>
                <w:color w:val="000000"/>
                <w:lang w:eastAsia="es-CL"/>
              </w:rPr>
              <w:t>arenero</w:t>
            </w:r>
            <w:r w:rsidRPr="007B3652">
              <w:rPr>
                <w:rFonts w:eastAsia="Times New Roman"/>
                <w:bCs/>
                <w:color w:val="000000"/>
                <w:lang w:eastAsia="es-CL"/>
              </w:rPr>
              <w:t xml:space="preserve">. En acta de comisión de áridos de la Municipalidad de San José de Maipo, realizada el 31 de diciembre de 2012, se establece respecto de la carta antes citada, que es necesario la presentación de todos los antecedentes que permitan documentar las declaraciones de volúmenes extraídos que aún se mantienen pendientes.   </w:t>
            </w:r>
          </w:p>
          <w:p w14:paraId="0D90536E" w14:textId="553E4278" w:rsidR="00C76400" w:rsidRPr="00E423A5" w:rsidRDefault="00C76400" w:rsidP="007B3652">
            <w:pPr>
              <w:pStyle w:val="Prrafodelista"/>
              <w:numPr>
                <w:ilvl w:val="0"/>
                <w:numId w:val="40"/>
              </w:numPr>
            </w:pPr>
            <w:r>
              <w:rPr>
                <w:rFonts w:eastAsia="Times New Roman"/>
                <w:bCs/>
                <w:color w:val="000000"/>
                <w:lang w:eastAsia="es-CL"/>
              </w:rPr>
              <w:t xml:space="preserve">Además, la Dirección de Obras no posee información proveniente de Inspección o Patentes </w:t>
            </w:r>
            <w:r w:rsidR="00BF11A9">
              <w:rPr>
                <w:rFonts w:eastAsia="Times New Roman"/>
                <w:bCs/>
                <w:color w:val="000000"/>
                <w:lang w:eastAsia="es-CL"/>
              </w:rPr>
              <w:t>M</w:t>
            </w:r>
            <w:r>
              <w:rPr>
                <w:rFonts w:eastAsia="Times New Roman"/>
                <w:bCs/>
                <w:color w:val="000000"/>
                <w:lang w:eastAsia="es-CL"/>
              </w:rPr>
              <w:t xml:space="preserve">unicipales que mencione o haya detectado otra persona natural o jurídica distinta a </w:t>
            </w:r>
            <w:r w:rsidR="00D25249">
              <w:t>Catalán Herrera Hnos.,</w:t>
            </w:r>
            <w:r>
              <w:rPr>
                <w:rFonts w:eastAsia="Times New Roman"/>
                <w:bCs/>
                <w:color w:val="000000"/>
                <w:lang w:eastAsia="es-CL"/>
              </w:rPr>
              <w:t xml:space="preserve"> que frecuenten o ejerzan actividad comercial en el sector indicado para dichos fines. A su vez, indica que los bancos </w:t>
            </w:r>
            <w:r w:rsidR="008355C4">
              <w:rPr>
                <w:rFonts w:eastAsia="Times New Roman"/>
                <w:bCs/>
                <w:color w:val="000000"/>
                <w:lang w:eastAsia="es-CL"/>
              </w:rPr>
              <w:t>areneros</w:t>
            </w:r>
            <w:r>
              <w:rPr>
                <w:rFonts w:eastAsia="Times New Roman"/>
                <w:bCs/>
                <w:color w:val="000000"/>
                <w:lang w:eastAsia="es-CL"/>
              </w:rPr>
              <w:t xml:space="preserve"> de la comuna (incluyendo uno de </w:t>
            </w:r>
            <w:r w:rsidR="00E434EF">
              <w:rPr>
                <w:rFonts w:eastAsia="Times New Roman"/>
                <w:bCs/>
                <w:color w:val="000000"/>
                <w:lang w:eastAsia="es-CL"/>
              </w:rPr>
              <w:t xml:space="preserve">los dos del titular </w:t>
            </w:r>
            <w:r w:rsidR="00D25249">
              <w:t>Catalán Herrera Hnos.</w:t>
            </w:r>
            <w:r>
              <w:rPr>
                <w:rFonts w:eastAsia="Times New Roman"/>
                <w:bCs/>
                <w:color w:val="000000"/>
                <w:lang w:eastAsia="es-CL"/>
              </w:rPr>
              <w:t>) se encuentran en proceso de licitación bajo el código ID 3625-30 LP15</w:t>
            </w:r>
            <w:r w:rsidR="00E423A5">
              <w:rPr>
                <w:rFonts w:eastAsia="Times New Roman"/>
                <w:bCs/>
                <w:color w:val="000000"/>
                <w:lang w:eastAsia="es-CL"/>
              </w:rPr>
              <w:t>.</w:t>
            </w:r>
          </w:p>
          <w:p w14:paraId="528F1767" w14:textId="67BE1DCC" w:rsidR="005F1CAA" w:rsidRPr="005F1CAA" w:rsidRDefault="005F1CAA" w:rsidP="003C742A">
            <w:pPr>
              <w:pStyle w:val="Prrafodelista"/>
              <w:numPr>
                <w:ilvl w:val="0"/>
                <w:numId w:val="40"/>
              </w:numPr>
            </w:pPr>
            <w:r w:rsidRPr="005F1CAA">
              <w:rPr>
                <w:rFonts w:eastAsia="Times New Roman"/>
                <w:bCs/>
                <w:color w:val="000000"/>
                <w:lang w:eastAsia="es-CL"/>
              </w:rPr>
              <w:t>En los documentos de l</w:t>
            </w:r>
            <w:r w:rsidR="00E423A5" w:rsidRPr="005F1CAA">
              <w:rPr>
                <w:rFonts w:eastAsia="Times New Roman"/>
                <w:bCs/>
                <w:color w:val="000000"/>
                <w:lang w:eastAsia="es-CL"/>
              </w:rPr>
              <w:t xml:space="preserve">a licitación </w:t>
            </w:r>
            <w:r w:rsidR="00D90622" w:rsidRPr="005F1CAA">
              <w:rPr>
                <w:rFonts w:eastAsia="Times New Roman"/>
                <w:bCs/>
                <w:color w:val="000000"/>
                <w:lang w:eastAsia="es-CL"/>
              </w:rPr>
              <w:t>ID 3625-30 LP15</w:t>
            </w:r>
            <w:r w:rsidRPr="005F1CAA">
              <w:rPr>
                <w:rFonts w:eastAsia="Times New Roman"/>
                <w:bCs/>
                <w:color w:val="000000"/>
                <w:lang w:eastAsia="es-CL"/>
              </w:rPr>
              <w:t xml:space="preserve"> publicada en la página de mercado público, aparece</w:t>
            </w:r>
            <w:r w:rsidR="008355C4">
              <w:rPr>
                <w:rFonts w:eastAsia="Times New Roman"/>
                <w:bCs/>
                <w:color w:val="000000"/>
                <w:lang w:eastAsia="es-CL"/>
              </w:rPr>
              <w:t xml:space="preserve"> el listado de 15 b</w:t>
            </w:r>
            <w:r w:rsidR="009E014C" w:rsidRPr="005F1CAA">
              <w:rPr>
                <w:rFonts w:eastAsia="Times New Roman"/>
                <w:bCs/>
                <w:color w:val="000000"/>
                <w:lang w:eastAsia="es-CL"/>
              </w:rPr>
              <w:t xml:space="preserve">ancos </w:t>
            </w:r>
            <w:r w:rsidR="00144635">
              <w:rPr>
                <w:rFonts w:eastAsia="Times New Roman"/>
                <w:bCs/>
                <w:color w:val="000000"/>
                <w:lang w:eastAsia="es-CL"/>
              </w:rPr>
              <w:t>a</w:t>
            </w:r>
            <w:r w:rsidR="009E014C" w:rsidRPr="005F1CAA">
              <w:rPr>
                <w:rFonts w:eastAsia="Times New Roman"/>
                <w:bCs/>
                <w:color w:val="000000"/>
                <w:lang w:eastAsia="es-CL"/>
              </w:rPr>
              <w:t xml:space="preserve">reneros licitados, donde se incluye </w:t>
            </w:r>
            <w:r w:rsidRPr="005F1CAA">
              <w:rPr>
                <w:rFonts w:eastAsia="Times New Roman"/>
                <w:bCs/>
                <w:color w:val="000000"/>
                <w:lang w:eastAsia="es-CL"/>
              </w:rPr>
              <w:t>el</w:t>
            </w:r>
            <w:r w:rsidR="009E014C" w:rsidRPr="005F1CAA">
              <w:rPr>
                <w:rFonts w:eastAsia="Times New Roman"/>
                <w:bCs/>
                <w:color w:val="000000"/>
                <w:lang w:eastAsia="es-CL"/>
              </w:rPr>
              <w:t xml:space="preserve"> banco arenero</w:t>
            </w:r>
            <w:r w:rsidR="00FE6928" w:rsidRPr="005F1CAA">
              <w:rPr>
                <w:rFonts w:eastAsia="Times New Roman"/>
                <w:bCs/>
                <w:color w:val="000000"/>
                <w:lang w:eastAsia="es-CL"/>
              </w:rPr>
              <w:t xml:space="preserve"> </w:t>
            </w:r>
            <w:r w:rsidR="006D71A4" w:rsidRPr="005F1CAA">
              <w:rPr>
                <w:rFonts w:eastAsia="Times New Roman"/>
                <w:bCs/>
                <w:color w:val="000000"/>
                <w:lang w:eastAsia="es-CL"/>
              </w:rPr>
              <w:t xml:space="preserve">N°5 </w:t>
            </w:r>
            <w:r w:rsidR="00FE6928" w:rsidRPr="005F1CAA">
              <w:rPr>
                <w:rFonts w:eastAsia="Times New Roman"/>
                <w:bCs/>
                <w:color w:val="000000"/>
                <w:lang w:eastAsia="es-CL"/>
              </w:rPr>
              <w:t xml:space="preserve">de la empresa Soc. Catalán Herrera </w:t>
            </w:r>
            <w:r w:rsidR="00681D82" w:rsidRPr="005F1CAA">
              <w:rPr>
                <w:rFonts w:eastAsia="Times New Roman"/>
                <w:bCs/>
                <w:color w:val="000000"/>
                <w:lang w:eastAsia="es-CL"/>
              </w:rPr>
              <w:t>Hnos.</w:t>
            </w:r>
            <w:r w:rsidR="00144635">
              <w:rPr>
                <w:rFonts w:eastAsia="Times New Roman"/>
                <w:bCs/>
                <w:color w:val="000000"/>
                <w:lang w:eastAsia="es-CL"/>
              </w:rPr>
              <w:t xml:space="preserve">, </w:t>
            </w:r>
            <w:r w:rsidR="00FE6928" w:rsidRPr="005F1CAA">
              <w:rPr>
                <w:rFonts w:eastAsia="Times New Roman"/>
                <w:bCs/>
                <w:color w:val="000000"/>
                <w:lang w:eastAsia="es-CL"/>
              </w:rPr>
              <w:t>del sector La Obra, el que según las coordenadas geográficas</w:t>
            </w:r>
            <w:r w:rsidR="006D71A4" w:rsidRPr="005F1CAA">
              <w:rPr>
                <w:rFonts w:eastAsia="Times New Roman"/>
                <w:bCs/>
                <w:color w:val="000000"/>
                <w:lang w:eastAsia="es-CL"/>
              </w:rPr>
              <w:t xml:space="preserve"> (</w:t>
            </w:r>
            <w:r w:rsidR="00FE6928" w:rsidRPr="005F1CAA">
              <w:rPr>
                <w:rFonts w:eastAsia="Times New Roman"/>
                <w:bCs/>
                <w:color w:val="000000"/>
                <w:lang w:eastAsia="es-CL"/>
              </w:rPr>
              <w:t>362.810 E – 6.282.423 N), correspondería al que denomin</w:t>
            </w:r>
            <w:r w:rsidR="00AE5233">
              <w:rPr>
                <w:rFonts w:eastAsia="Times New Roman"/>
                <w:bCs/>
                <w:color w:val="000000"/>
                <w:lang w:eastAsia="es-CL"/>
              </w:rPr>
              <w:t>ó</w:t>
            </w:r>
            <w:r w:rsidR="00FE6928" w:rsidRPr="005F1CAA">
              <w:rPr>
                <w:rFonts w:eastAsia="Times New Roman"/>
                <w:bCs/>
                <w:color w:val="000000"/>
                <w:lang w:eastAsia="es-CL"/>
              </w:rPr>
              <w:t xml:space="preserve"> com</w:t>
            </w:r>
            <w:r w:rsidR="007B3652" w:rsidRPr="005F1CAA">
              <w:rPr>
                <w:rFonts w:eastAsia="Times New Roman"/>
                <w:bCs/>
                <w:color w:val="000000"/>
                <w:lang w:eastAsia="es-CL"/>
              </w:rPr>
              <w:t>o primer banco arenero (Figura 2</w:t>
            </w:r>
            <w:r w:rsidR="00FE6928" w:rsidRPr="005F1CAA">
              <w:rPr>
                <w:rFonts w:eastAsia="Times New Roman"/>
                <w:bCs/>
                <w:color w:val="000000"/>
                <w:lang w:eastAsia="es-CL"/>
              </w:rPr>
              <w:t>) en la inspección</w:t>
            </w:r>
            <w:r w:rsidR="006D71A4" w:rsidRPr="005F1CAA">
              <w:rPr>
                <w:rFonts w:eastAsia="Times New Roman"/>
                <w:bCs/>
                <w:color w:val="000000"/>
                <w:lang w:eastAsia="es-CL"/>
              </w:rPr>
              <w:t xml:space="preserve">. </w:t>
            </w:r>
            <w:r w:rsidR="00AE5233">
              <w:rPr>
                <w:rFonts w:eastAsia="Times New Roman"/>
                <w:bCs/>
                <w:color w:val="000000"/>
                <w:lang w:eastAsia="es-CL"/>
              </w:rPr>
              <w:t>En</w:t>
            </w:r>
            <w:r w:rsidRPr="005F1CAA">
              <w:rPr>
                <w:rFonts w:eastAsia="Times New Roman"/>
                <w:bCs/>
                <w:color w:val="000000"/>
                <w:lang w:eastAsia="es-CL"/>
              </w:rPr>
              <w:t xml:space="preserve"> Decreto Exento N° 428 de fecha 28 de julio de 2016, </w:t>
            </w:r>
            <w:r w:rsidR="00AE5233">
              <w:rPr>
                <w:rFonts w:eastAsia="Times New Roman"/>
                <w:bCs/>
                <w:color w:val="000000"/>
                <w:lang w:eastAsia="es-CL"/>
              </w:rPr>
              <w:t>se de</w:t>
            </w:r>
            <w:r w:rsidRPr="005F1CAA">
              <w:rPr>
                <w:rFonts w:eastAsia="Times New Roman"/>
                <w:bCs/>
                <w:color w:val="000000"/>
                <w:lang w:eastAsia="es-CL"/>
              </w:rPr>
              <w:t>clara desierta la licitación por desistimiento de la empresa Flesan S.A</w:t>
            </w:r>
            <w:r w:rsidR="00073B1A">
              <w:rPr>
                <w:rFonts w:eastAsia="Times New Roman"/>
                <w:bCs/>
                <w:color w:val="000000"/>
                <w:lang w:eastAsia="es-CL"/>
              </w:rPr>
              <w:t xml:space="preserve"> (Anexo 7)</w:t>
            </w:r>
            <w:r w:rsidRPr="005F1CAA">
              <w:rPr>
                <w:rFonts w:eastAsia="Times New Roman"/>
                <w:bCs/>
                <w:color w:val="000000"/>
                <w:lang w:eastAsia="es-CL"/>
              </w:rPr>
              <w:t>.</w:t>
            </w:r>
          </w:p>
          <w:p w14:paraId="48D1AF44" w14:textId="04E6C7A9" w:rsidR="005F1CAA" w:rsidRPr="005F1CAA" w:rsidRDefault="005F1CAA" w:rsidP="003C742A">
            <w:pPr>
              <w:pStyle w:val="Prrafodelista"/>
              <w:numPr>
                <w:ilvl w:val="0"/>
                <w:numId w:val="40"/>
              </w:numPr>
            </w:pPr>
            <w:r>
              <w:rPr>
                <w:rFonts w:eastAsia="Times New Roman"/>
                <w:bCs/>
                <w:color w:val="000000"/>
                <w:lang w:eastAsia="es-CL"/>
              </w:rPr>
              <w:t xml:space="preserve">Posteriormente, la Municipalidad de San José de Maipo publicó en la página de mercado público, otra licitación </w:t>
            </w:r>
            <w:r w:rsidR="008355C4">
              <w:rPr>
                <w:rFonts w:eastAsia="Times New Roman"/>
                <w:bCs/>
                <w:color w:val="000000"/>
                <w:lang w:eastAsia="es-CL"/>
              </w:rPr>
              <w:t>para los 15 b</w:t>
            </w:r>
            <w:r w:rsidR="00BB5C76">
              <w:rPr>
                <w:rFonts w:eastAsia="Times New Roman"/>
                <w:bCs/>
                <w:color w:val="000000"/>
                <w:lang w:eastAsia="es-CL"/>
              </w:rPr>
              <w:t xml:space="preserve">ancos Areneros (ID 3625-16-LP16), con apertura el 18 de noviembre de 2016, estando </w:t>
            </w:r>
            <w:r w:rsidR="00AE5233">
              <w:rPr>
                <w:rFonts w:eastAsia="Times New Roman"/>
                <w:bCs/>
                <w:color w:val="000000"/>
                <w:lang w:eastAsia="es-CL"/>
              </w:rPr>
              <w:t xml:space="preserve">actualmente </w:t>
            </w:r>
            <w:r w:rsidR="00BB5C76">
              <w:rPr>
                <w:rFonts w:eastAsia="Times New Roman"/>
                <w:bCs/>
                <w:color w:val="000000"/>
                <w:lang w:eastAsia="es-CL"/>
              </w:rPr>
              <w:t>en proceso de licitación.</w:t>
            </w:r>
          </w:p>
          <w:p w14:paraId="52E4B7EB" w14:textId="7AE1CE13" w:rsidR="003F5DFB" w:rsidRPr="0094679F" w:rsidRDefault="003F5DFB" w:rsidP="003C742A">
            <w:pPr>
              <w:pStyle w:val="Prrafodelista"/>
              <w:numPr>
                <w:ilvl w:val="0"/>
                <w:numId w:val="40"/>
              </w:numPr>
            </w:pPr>
            <w:r w:rsidRPr="005F1CAA">
              <w:rPr>
                <w:rFonts w:eastAsia="Times New Roman"/>
                <w:bCs/>
                <w:color w:val="000000"/>
                <w:lang w:eastAsia="es-CL"/>
              </w:rPr>
              <w:t xml:space="preserve">El </w:t>
            </w:r>
            <w:r w:rsidR="00BB5C76">
              <w:rPr>
                <w:rFonts w:eastAsia="Times New Roman"/>
                <w:bCs/>
                <w:color w:val="000000"/>
                <w:lang w:eastAsia="es-CL"/>
              </w:rPr>
              <w:t xml:space="preserve">denominado </w:t>
            </w:r>
            <w:r w:rsidRPr="005F1CAA">
              <w:rPr>
                <w:rFonts w:eastAsia="Times New Roman"/>
                <w:bCs/>
                <w:color w:val="000000"/>
                <w:lang w:eastAsia="es-CL"/>
              </w:rPr>
              <w:t>segundo banco arenero</w:t>
            </w:r>
            <w:r w:rsidR="00BB5C76">
              <w:rPr>
                <w:rFonts w:eastAsia="Times New Roman"/>
                <w:bCs/>
                <w:color w:val="000000"/>
                <w:lang w:eastAsia="es-CL"/>
              </w:rPr>
              <w:t xml:space="preserve"> (Figura 2)</w:t>
            </w:r>
            <w:r w:rsidRPr="005F1CAA">
              <w:rPr>
                <w:rFonts w:eastAsia="Times New Roman"/>
                <w:bCs/>
                <w:color w:val="000000"/>
                <w:lang w:eastAsia="es-CL"/>
              </w:rPr>
              <w:t xml:space="preserve"> </w:t>
            </w:r>
            <w:r w:rsidR="00824BC7" w:rsidRPr="005F1CAA">
              <w:rPr>
                <w:rFonts w:eastAsia="Times New Roman"/>
                <w:bCs/>
                <w:color w:val="000000"/>
                <w:lang w:eastAsia="es-CL"/>
              </w:rPr>
              <w:t>no aparece como licitado por la Municipalidad de San José de Maipo.</w:t>
            </w:r>
          </w:p>
          <w:p w14:paraId="3A1CA9DB" w14:textId="6E9C2658" w:rsidR="00D90092" w:rsidRPr="00BB5C76" w:rsidRDefault="0094679F" w:rsidP="00CA424B">
            <w:pPr>
              <w:pStyle w:val="Prrafodelista"/>
              <w:numPr>
                <w:ilvl w:val="0"/>
                <w:numId w:val="40"/>
              </w:numPr>
            </w:pPr>
            <w:r>
              <w:rPr>
                <w:rFonts w:eastAsia="Times New Roman"/>
                <w:bCs/>
                <w:color w:val="000000"/>
                <w:lang w:eastAsia="es-CL"/>
              </w:rPr>
              <w:t xml:space="preserve">Lo anterior deja en evidencia que dicha actividad se ha estado desarrollando </w:t>
            </w:r>
            <w:r w:rsidR="00F313A9">
              <w:rPr>
                <w:rFonts w:eastAsia="Times New Roman"/>
                <w:bCs/>
                <w:color w:val="000000"/>
                <w:lang w:eastAsia="es-CL"/>
              </w:rPr>
              <w:t>desde el 1 de mayo de 2008, bajo ningún permiso ni regulación, según los antecedentes aportados por la Municipalidad de San José de Maipo y el denunciante</w:t>
            </w:r>
            <w:r w:rsidR="00CA424B">
              <w:rPr>
                <w:rFonts w:eastAsia="Times New Roman"/>
                <w:bCs/>
                <w:color w:val="000000"/>
                <w:lang w:eastAsia="es-CL"/>
              </w:rPr>
              <w:t>.</w:t>
            </w:r>
            <w:r w:rsidR="00F313A9">
              <w:rPr>
                <w:rFonts w:eastAsia="Times New Roman"/>
                <w:bCs/>
                <w:color w:val="000000"/>
                <w:lang w:eastAsia="es-CL"/>
              </w:rPr>
              <w:t xml:space="preserve"> </w:t>
            </w:r>
          </w:p>
        </w:tc>
      </w:tr>
    </w:tbl>
    <w:p w14:paraId="6BD86A16" w14:textId="77777777" w:rsidR="008F31F8" w:rsidRDefault="008F31F8"/>
    <w:p w14:paraId="3488775F" w14:textId="77777777" w:rsidR="006E0F04" w:rsidRDefault="006E0F04" w:rsidP="006E0F04">
      <w:bookmarkStart w:id="120" w:name="_Toc450309770"/>
    </w:p>
    <w:p w14:paraId="72583699" w14:textId="77777777" w:rsidR="006E0F04" w:rsidRPr="006E0F04" w:rsidRDefault="006E0F04" w:rsidP="006E0F04"/>
    <w:bookmarkEnd w:id="120"/>
    <w:p w14:paraId="6E12BC44" w14:textId="77777777" w:rsidR="001D09A1" w:rsidRDefault="001D09A1">
      <w:pPr>
        <w:jc w:val="left"/>
      </w:pPr>
    </w:p>
    <w:p w14:paraId="690CC44D" w14:textId="77777777" w:rsidR="001D09A1" w:rsidRPr="0025129B" w:rsidRDefault="001D09A1">
      <w:pPr>
        <w:jc w:val="left"/>
        <w:sectPr w:rsidR="001D09A1" w:rsidRPr="0025129B" w:rsidSect="00A70F8F">
          <w:pgSz w:w="15840" w:h="12240" w:orient="landscape"/>
          <w:pgMar w:top="1134" w:right="1134" w:bottom="1134" w:left="1134" w:header="709" w:footer="709" w:gutter="0"/>
          <w:cols w:space="708"/>
          <w:docGrid w:linePitch="360"/>
        </w:sectPr>
      </w:pPr>
    </w:p>
    <w:p w14:paraId="77EB5A60" w14:textId="77777777" w:rsidR="007015BE" w:rsidRPr="0025129B" w:rsidRDefault="007015BE" w:rsidP="00C958D0">
      <w:pPr>
        <w:pStyle w:val="Ttulo1"/>
      </w:pPr>
      <w:bookmarkStart w:id="121" w:name="_Toc353998131"/>
      <w:bookmarkStart w:id="122" w:name="_Toc353998204"/>
      <w:bookmarkStart w:id="123" w:name="_Toc352840404"/>
      <w:bookmarkStart w:id="124" w:name="_Toc352841464"/>
      <w:bookmarkStart w:id="125" w:name="_Toc450309771"/>
      <w:bookmarkEnd w:id="121"/>
      <w:bookmarkEnd w:id="122"/>
      <w:r w:rsidRPr="0025129B">
        <w:t>CONCLUSIONES.</w:t>
      </w:r>
      <w:bookmarkEnd w:id="123"/>
      <w:bookmarkEnd w:id="124"/>
      <w:bookmarkEnd w:id="125"/>
    </w:p>
    <w:p w14:paraId="1AF70DBD" w14:textId="77777777" w:rsidR="00CE010E" w:rsidRPr="0025129B" w:rsidRDefault="00CE010E" w:rsidP="00893A4E">
      <w:pPr>
        <w:pStyle w:val="Prrafodelista"/>
        <w:ind w:left="0"/>
        <w:rPr>
          <w:rFonts w:cstheme="minorHAnsi"/>
          <w:b/>
          <w:sz w:val="14"/>
          <w:szCs w:val="24"/>
        </w:rPr>
      </w:pPr>
    </w:p>
    <w:p w14:paraId="12D6BEB0" w14:textId="3D854870" w:rsidR="00C32CB5" w:rsidRPr="00402F1D" w:rsidRDefault="008D6661" w:rsidP="00C32CB5">
      <w:pPr>
        <w:rPr>
          <w:rFonts w:cstheme="minorHAnsi"/>
          <w:sz w:val="20"/>
          <w:szCs w:val="20"/>
        </w:rPr>
      </w:pPr>
      <w:r w:rsidRPr="00F8110A">
        <w:rPr>
          <w:rFonts w:cstheme="minorHAnsi"/>
          <w:sz w:val="20"/>
          <w:szCs w:val="20"/>
        </w:rPr>
        <w:t xml:space="preserve">De los resultados de las actividades de fiscalización, se puede </w:t>
      </w:r>
      <w:r w:rsidR="001A6F95" w:rsidRPr="00F8110A">
        <w:rPr>
          <w:rFonts w:cstheme="minorHAnsi"/>
          <w:sz w:val="20"/>
          <w:szCs w:val="20"/>
        </w:rPr>
        <w:t>constatar que el proyecto denominado</w:t>
      </w:r>
      <w:r w:rsidR="00CF44CE" w:rsidRPr="00F8110A">
        <w:rPr>
          <w:rFonts w:cstheme="minorHAnsi"/>
          <w:sz w:val="20"/>
          <w:szCs w:val="20"/>
        </w:rPr>
        <w:t xml:space="preserve"> </w:t>
      </w:r>
      <w:r w:rsidR="00DA365D" w:rsidRPr="00DA365D">
        <w:rPr>
          <w:rFonts w:cstheme="minorHAnsi"/>
          <w:sz w:val="20"/>
          <w:szCs w:val="20"/>
        </w:rPr>
        <w:t>E</w:t>
      </w:r>
      <w:r w:rsidR="00DA365D">
        <w:rPr>
          <w:rFonts w:cstheme="minorHAnsi"/>
          <w:sz w:val="20"/>
          <w:szCs w:val="20"/>
        </w:rPr>
        <w:t>xtracción de Áridos Catalán</w:t>
      </w:r>
      <w:r w:rsidR="00F8110A">
        <w:rPr>
          <w:rFonts w:cstheme="minorHAnsi"/>
          <w:sz w:val="20"/>
          <w:szCs w:val="20"/>
        </w:rPr>
        <w:t>,</w:t>
      </w:r>
      <w:r w:rsidR="00E57C9E">
        <w:rPr>
          <w:rFonts w:cstheme="minorHAnsi"/>
          <w:sz w:val="20"/>
          <w:szCs w:val="20"/>
        </w:rPr>
        <w:t xml:space="preserve"> presenta los siguientes hallazgos:</w:t>
      </w:r>
    </w:p>
    <w:p w14:paraId="535E3429" w14:textId="77777777" w:rsidR="00C32CB5" w:rsidRPr="00402F1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61"/>
        <w:gridCol w:w="4538"/>
        <w:gridCol w:w="8463"/>
      </w:tblGrid>
      <w:tr w:rsidR="00C32CB5" w:rsidRPr="00402F1D" w14:paraId="1CED0AF9" w14:textId="77777777" w:rsidTr="00E06A58">
        <w:trPr>
          <w:trHeight w:val="333"/>
          <w:tblHeader/>
          <w:jc w:val="center"/>
        </w:trPr>
        <w:tc>
          <w:tcPr>
            <w:tcW w:w="207" w:type="pct"/>
            <w:tcBorders>
              <w:bottom w:val="single" w:sz="4" w:space="0" w:color="auto"/>
            </w:tcBorders>
            <w:shd w:val="clear" w:color="auto" w:fill="D9D9D9" w:themeFill="background1" w:themeFillShade="D9"/>
            <w:vAlign w:val="center"/>
          </w:tcPr>
          <w:p w14:paraId="6003FB02" w14:textId="77777777" w:rsidR="00C32CB5" w:rsidRPr="00402F1D" w:rsidRDefault="00C32CB5" w:rsidP="00593850">
            <w:pPr>
              <w:jc w:val="center"/>
              <w:rPr>
                <w:rFonts w:cstheme="minorHAnsi"/>
                <w:b/>
              </w:rPr>
            </w:pPr>
            <w:r w:rsidRPr="00402F1D">
              <w:rPr>
                <w:rFonts w:cstheme="minorHAnsi"/>
                <w:b/>
              </w:rPr>
              <w:t>N°</w:t>
            </w:r>
          </w:p>
        </w:tc>
        <w:tc>
          <w:tcPr>
            <w:tcW w:w="1673" w:type="pct"/>
            <w:tcBorders>
              <w:bottom w:val="single" w:sz="4" w:space="0" w:color="auto"/>
            </w:tcBorders>
            <w:shd w:val="clear" w:color="auto" w:fill="D9D9D9" w:themeFill="background1" w:themeFillShade="D9"/>
            <w:vAlign w:val="center"/>
          </w:tcPr>
          <w:p w14:paraId="13C16E12" w14:textId="77777777" w:rsidR="00C32CB5" w:rsidRPr="00402F1D" w:rsidRDefault="00C32CB5" w:rsidP="00593850">
            <w:pPr>
              <w:jc w:val="center"/>
              <w:rPr>
                <w:rFonts w:cstheme="minorHAnsi"/>
                <w:b/>
              </w:rPr>
            </w:pPr>
            <w:r w:rsidRPr="00402F1D">
              <w:rPr>
                <w:rFonts w:cstheme="minorHAnsi"/>
                <w:b/>
              </w:rPr>
              <w:t>Tipología o Modificación</w:t>
            </w:r>
          </w:p>
        </w:tc>
        <w:tc>
          <w:tcPr>
            <w:tcW w:w="3120" w:type="pct"/>
            <w:tcBorders>
              <w:bottom w:val="single" w:sz="4" w:space="0" w:color="auto"/>
            </w:tcBorders>
            <w:shd w:val="clear" w:color="auto" w:fill="D9D9D9" w:themeFill="background1" w:themeFillShade="D9"/>
            <w:vAlign w:val="center"/>
          </w:tcPr>
          <w:p w14:paraId="7EA8630E" w14:textId="362C26D1" w:rsidR="00C32CB5" w:rsidRPr="00402F1D" w:rsidRDefault="00901B39" w:rsidP="00593850">
            <w:pPr>
              <w:jc w:val="center"/>
              <w:rPr>
                <w:rFonts w:cstheme="minorHAnsi"/>
                <w:b/>
              </w:rPr>
            </w:pPr>
            <w:r>
              <w:rPr>
                <w:rFonts w:cstheme="minorHAnsi"/>
                <w:b/>
              </w:rPr>
              <w:t>Descripción del Hallazgo</w:t>
            </w:r>
          </w:p>
        </w:tc>
      </w:tr>
      <w:tr w:rsidR="00CF44CE" w:rsidRPr="00402F1D" w14:paraId="0F1063F0" w14:textId="77777777" w:rsidTr="00E06A58">
        <w:trPr>
          <w:trHeight w:val="788"/>
          <w:jc w:val="center"/>
        </w:trPr>
        <w:tc>
          <w:tcPr>
            <w:tcW w:w="207" w:type="pct"/>
            <w:vAlign w:val="center"/>
          </w:tcPr>
          <w:p w14:paraId="4CCAA1BD" w14:textId="77777777" w:rsidR="00CF44CE" w:rsidRPr="00381816" w:rsidRDefault="00CF44CE" w:rsidP="00802E1A">
            <w:pPr>
              <w:widowControl w:val="0"/>
              <w:overflowPunct w:val="0"/>
              <w:autoSpaceDE w:val="0"/>
              <w:autoSpaceDN w:val="0"/>
              <w:adjustRightInd w:val="0"/>
              <w:rPr>
                <w:rFonts w:cstheme="minorHAnsi"/>
                <w:iCs/>
              </w:rPr>
            </w:pPr>
            <w:r w:rsidRPr="00381816">
              <w:rPr>
                <w:rFonts w:cstheme="minorHAnsi"/>
                <w:iCs/>
              </w:rPr>
              <w:t>1</w:t>
            </w:r>
          </w:p>
        </w:tc>
        <w:tc>
          <w:tcPr>
            <w:tcW w:w="1673" w:type="pct"/>
          </w:tcPr>
          <w:p w14:paraId="3942FD22" w14:textId="77777777" w:rsidR="00DB0F7B" w:rsidRPr="00D14D52" w:rsidRDefault="00DB0F7B" w:rsidP="00DB0F7B">
            <w:pPr>
              <w:rPr>
                <w:rFonts w:eastAsia="Times New Roman"/>
                <w:bCs/>
                <w:color w:val="000000"/>
                <w:lang w:eastAsia="es-CL"/>
              </w:rPr>
            </w:pPr>
            <w:r w:rsidRPr="00D14D52">
              <w:rPr>
                <w:rFonts w:eastAsia="Times New Roman"/>
                <w:bCs/>
                <w:color w:val="000000"/>
                <w:lang w:eastAsia="es-CL"/>
              </w:rPr>
              <w:t>Artículo 3° D.S. N°40/2012, del Ministerio de Medio Ambiente, que aprobó el Reglamento del Sistema de Evaluación de Impacto Ambiental (RSEIA)</w:t>
            </w:r>
          </w:p>
          <w:p w14:paraId="59F5C5E9" w14:textId="77777777" w:rsidR="00DB0F7B" w:rsidRPr="00D14D52" w:rsidRDefault="00DB0F7B" w:rsidP="00DB0F7B">
            <w:pPr>
              <w:rPr>
                <w:rFonts w:eastAsia="Times New Roman"/>
                <w:bCs/>
                <w:color w:val="000000"/>
                <w:lang w:eastAsia="es-CL"/>
              </w:rPr>
            </w:pPr>
            <w:r w:rsidRPr="00D14D52">
              <w:rPr>
                <w:rFonts w:eastAsia="Times New Roman"/>
                <w:bCs/>
                <w:color w:val="000000"/>
                <w:lang w:eastAsia="es-CL"/>
              </w:rPr>
              <w:t>Tipos de proyectos o actividades</w:t>
            </w:r>
            <w:r>
              <w:rPr>
                <w:rFonts w:eastAsia="Times New Roman"/>
                <w:bCs/>
                <w:color w:val="000000"/>
                <w:lang w:eastAsia="es-CL"/>
              </w:rPr>
              <w:t>.</w:t>
            </w:r>
            <w:r w:rsidRPr="00D14D52">
              <w:rPr>
                <w:rFonts w:eastAsia="Times New Roman"/>
                <w:bCs/>
                <w:color w:val="000000"/>
                <w:lang w:eastAsia="es-CL"/>
              </w:rPr>
              <w:t xml:space="preserve"> </w:t>
            </w:r>
          </w:p>
          <w:p w14:paraId="44B65D34" w14:textId="77777777" w:rsidR="00DB0F7B" w:rsidRPr="00D14D52" w:rsidRDefault="00DB0F7B" w:rsidP="00DB0F7B">
            <w:pPr>
              <w:rPr>
                <w:rFonts w:eastAsia="Times New Roman"/>
                <w:bCs/>
                <w:color w:val="000000"/>
                <w:lang w:eastAsia="es-CL"/>
              </w:rPr>
            </w:pPr>
          </w:p>
          <w:p w14:paraId="23225A66" w14:textId="77777777" w:rsidR="00DB0F7B" w:rsidRPr="00D14D52" w:rsidRDefault="00DB0F7B" w:rsidP="00DB0F7B">
            <w:pPr>
              <w:rPr>
                <w:rFonts w:eastAsia="Times New Roman"/>
                <w:bCs/>
                <w:color w:val="000000"/>
                <w:lang w:eastAsia="es-CL"/>
              </w:rPr>
            </w:pPr>
            <w:r w:rsidRPr="00D14D52">
              <w:rPr>
                <w:rFonts w:eastAsia="Times New Roman"/>
                <w:bCs/>
                <w:color w:val="000000"/>
                <w:lang w:eastAsia="es-CL"/>
              </w:rPr>
              <w:t xml:space="preserve">“Los proyectos o actividades susceptibles de causar impacto ambiental, en cualquiera de sus fases, que deberán someterse al Sistema de Evaluación de Impacto Ambiental, son los siguientes: </w:t>
            </w:r>
          </w:p>
          <w:p w14:paraId="77F2D1F8" w14:textId="77777777" w:rsidR="00DB0F7B" w:rsidRPr="00D14D52" w:rsidRDefault="00DB0F7B" w:rsidP="00DB0F7B">
            <w:pPr>
              <w:rPr>
                <w:rFonts w:eastAsia="Times New Roman"/>
                <w:bCs/>
                <w:color w:val="000000"/>
                <w:lang w:eastAsia="es-CL"/>
              </w:rPr>
            </w:pPr>
            <w:r w:rsidRPr="00D14D52">
              <w:rPr>
                <w:rFonts w:eastAsia="Times New Roman"/>
                <w:bCs/>
                <w:color w:val="000000"/>
                <w:lang w:eastAsia="es-CL"/>
              </w:rPr>
              <w:t>[…]</w:t>
            </w:r>
            <w:r>
              <w:rPr>
                <w:rFonts w:eastAsia="Times New Roman"/>
                <w:bCs/>
                <w:color w:val="000000"/>
                <w:lang w:eastAsia="es-CL"/>
              </w:rPr>
              <w:t>.</w:t>
            </w:r>
          </w:p>
          <w:p w14:paraId="396E0BE8" w14:textId="77777777" w:rsidR="00DB0F7B" w:rsidRPr="007572D4" w:rsidRDefault="00DB0F7B" w:rsidP="00DB0F7B">
            <w:pPr>
              <w:rPr>
                <w:rFonts w:eastAsia="Times New Roman"/>
                <w:bCs/>
                <w:color w:val="000000"/>
                <w:lang w:eastAsia="es-CL"/>
              </w:rPr>
            </w:pPr>
            <w:r w:rsidRPr="007572D4">
              <w:rPr>
                <w:rFonts w:eastAsia="Times New Roman"/>
                <w:bCs/>
                <w:color w:val="000000"/>
                <w:lang w:eastAsia="es-CL"/>
              </w:rPr>
              <w:t>i.5. Se entenderá que los proyectos o actividades de</w:t>
            </w:r>
            <w:r>
              <w:rPr>
                <w:rFonts w:eastAsia="Times New Roman"/>
                <w:bCs/>
                <w:color w:val="000000"/>
                <w:lang w:eastAsia="es-CL"/>
              </w:rPr>
              <w:t xml:space="preserve"> </w:t>
            </w:r>
            <w:r w:rsidRPr="007572D4">
              <w:rPr>
                <w:rFonts w:eastAsia="Times New Roman"/>
                <w:bCs/>
                <w:color w:val="000000"/>
                <w:lang w:eastAsia="es-CL"/>
              </w:rPr>
              <w:t>extracción de áridos o greda son de dimensiones</w:t>
            </w:r>
            <w:r>
              <w:rPr>
                <w:rFonts w:eastAsia="Times New Roman"/>
                <w:bCs/>
                <w:color w:val="000000"/>
                <w:lang w:eastAsia="es-CL"/>
              </w:rPr>
              <w:t xml:space="preserve"> </w:t>
            </w:r>
            <w:r w:rsidRPr="007572D4">
              <w:rPr>
                <w:rFonts w:eastAsia="Times New Roman"/>
                <w:bCs/>
                <w:color w:val="000000"/>
                <w:lang w:eastAsia="es-CL"/>
              </w:rPr>
              <w:t>industriales cuando:</w:t>
            </w:r>
          </w:p>
          <w:p w14:paraId="4DCBA403" w14:textId="77777777" w:rsidR="00DB0F7B" w:rsidRPr="00D14D52" w:rsidRDefault="00DB0F7B" w:rsidP="00DB0F7B">
            <w:pPr>
              <w:rPr>
                <w:rFonts w:eastAsia="Times New Roman"/>
                <w:bCs/>
                <w:color w:val="000000"/>
                <w:lang w:eastAsia="es-CL"/>
              </w:rPr>
            </w:pPr>
            <w:r w:rsidRPr="00D14D52">
              <w:rPr>
                <w:rFonts w:eastAsia="Times New Roman"/>
                <w:bCs/>
                <w:color w:val="000000"/>
                <w:lang w:eastAsia="es-CL"/>
              </w:rPr>
              <w:t>[…]</w:t>
            </w:r>
            <w:r>
              <w:rPr>
                <w:rFonts w:eastAsia="Times New Roman"/>
                <w:bCs/>
                <w:color w:val="000000"/>
                <w:lang w:eastAsia="es-CL"/>
              </w:rPr>
              <w:t>.</w:t>
            </w:r>
          </w:p>
          <w:p w14:paraId="185FF40A" w14:textId="77777777" w:rsidR="00DB0F7B" w:rsidRPr="007572D4" w:rsidRDefault="00DB0F7B" w:rsidP="00DB0F7B">
            <w:pPr>
              <w:ind w:left="708"/>
              <w:rPr>
                <w:rFonts w:eastAsia="Times New Roman"/>
                <w:bCs/>
                <w:color w:val="000000"/>
                <w:lang w:eastAsia="es-CL"/>
              </w:rPr>
            </w:pPr>
            <w:r w:rsidRPr="007572D4">
              <w:rPr>
                <w:rFonts w:eastAsia="Times New Roman"/>
                <w:bCs/>
                <w:color w:val="000000"/>
                <w:lang w:eastAsia="es-CL"/>
              </w:rPr>
              <w:t>i.5.2 Tratándose de extracciones en un cuerpo o</w:t>
            </w:r>
            <w:r>
              <w:rPr>
                <w:rFonts w:eastAsia="Times New Roman"/>
                <w:bCs/>
                <w:color w:val="000000"/>
                <w:lang w:eastAsia="es-CL"/>
              </w:rPr>
              <w:t xml:space="preserve"> </w:t>
            </w:r>
            <w:r w:rsidRPr="007572D4">
              <w:rPr>
                <w:rFonts w:eastAsia="Times New Roman"/>
                <w:bCs/>
                <w:color w:val="000000"/>
                <w:lang w:eastAsia="es-CL"/>
              </w:rPr>
              <w:t>curso de agua, el volumen total de material</w:t>
            </w:r>
            <w:r>
              <w:rPr>
                <w:rFonts w:eastAsia="Times New Roman"/>
                <w:bCs/>
                <w:color w:val="000000"/>
                <w:lang w:eastAsia="es-CL"/>
              </w:rPr>
              <w:t xml:space="preserve"> </w:t>
            </w:r>
            <w:r w:rsidRPr="007572D4">
              <w:rPr>
                <w:rFonts w:eastAsia="Times New Roman"/>
                <w:bCs/>
                <w:color w:val="000000"/>
                <w:lang w:eastAsia="es-CL"/>
              </w:rPr>
              <w:t>a remover durante la vida útil del proyecto</w:t>
            </w:r>
            <w:r>
              <w:rPr>
                <w:rFonts w:eastAsia="Times New Roman"/>
                <w:bCs/>
                <w:color w:val="000000"/>
                <w:lang w:eastAsia="es-CL"/>
              </w:rPr>
              <w:t xml:space="preserve"> </w:t>
            </w:r>
            <w:r w:rsidRPr="007572D4">
              <w:rPr>
                <w:rFonts w:eastAsia="Times New Roman"/>
                <w:bCs/>
                <w:color w:val="000000"/>
                <w:lang w:eastAsia="es-CL"/>
              </w:rPr>
              <w:t>o actividad sea igual o superior a veinte</w:t>
            </w:r>
            <w:r>
              <w:rPr>
                <w:rFonts w:eastAsia="Times New Roman"/>
                <w:bCs/>
                <w:color w:val="000000"/>
                <w:lang w:eastAsia="es-CL"/>
              </w:rPr>
              <w:t xml:space="preserve"> </w:t>
            </w:r>
            <w:r w:rsidRPr="007572D4">
              <w:rPr>
                <w:rFonts w:eastAsia="Times New Roman"/>
                <w:bCs/>
                <w:color w:val="000000"/>
                <w:lang w:eastAsia="es-CL"/>
              </w:rPr>
              <w:t>mil metros cúbicos (20.000 m³) tratándose</w:t>
            </w:r>
            <w:r>
              <w:rPr>
                <w:rFonts w:eastAsia="Times New Roman"/>
                <w:bCs/>
                <w:color w:val="000000"/>
                <w:lang w:eastAsia="es-CL"/>
              </w:rPr>
              <w:t xml:space="preserve"> </w:t>
            </w:r>
            <w:r w:rsidRPr="007572D4">
              <w:rPr>
                <w:rFonts w:eastAsia="Times New Roman"/>
                <w:bCs/>
                <w:color w:val="000000"/>
                <w:lang w:eastAsia="es-CL"/>
              </w:rPr>
              <w:t>de las Regiones de Arica y Parinacota a</w:t>
            </w:r>
            <w:r>
              <w:rPr>
                <w:rFonts w:eastAsia="Times New Roman"/>
                <w:bCs/>
                <w:color w:val="000000"/>
                <w:lang w:eastAsia="es-CL"/>
              </w:rPr>
              <w:t xml:space="preserve"> </w:t>
            </w:r>
            <w:r w:rsidRPr="007572D4">
              <w:rPr>
                <w:rFonts w:eastAsia="Times New Roman"/>
                <w:bCs/>
                <w:color w:val="000000"/>
                <w:lang w:eastAsia="es-CL"/>
              </w:rPr>
              <w:t>Coquimbo, o a cincuenta mil metros cúbicos</w:t>
            </w:r>
            <w:r>
              <w:rPr>
                <w:rFonts w:eastAsia="Times New Roman"/>
                <w:bCs/>
                <w:color w:val="000000"/>
                <w:lang w:eastAsia="es-CL"/>
              </w:rPr>
              <w:t xml:space="preserve"> </w:t>
            </w:r>
            <w:r w:rsidRPr="007572D4">
              <w:rPr>
                <w:rFonts w:eastAsia="Times New Roman"/>
                <w:bCs/>
                <w:color w:val="000000"/>
                <w:lang w:eastAsia="es-CL"/>
              </w:rPr>
              <w:t>(50.000 m³), tratándose de las Regiones de</w:t>
            </w:r>
            <w:r>
              <w:rPr>
                <w:rFonts w:eastAsia="Times New Roman"/>
                <w:bCs/>
                <w:color w:val="000000"/>
                <w:lang w:eastAsia="es-CL"/>
              </w:rPr>
              <w:t xml:space="preserve"> </w:t>
            </w:r>
            <w:r w:rsidRPr="007572D4">
              <w:rPr>
                <w:rFonts w:eastAsia="Times New Roman"/>
                <w:bCs/>
                <w:color w:val="000000"/>
                <w:lang w:eastAsia="es-CL"/>
              </w:rPr>
              <w:t>Valparaíso a Magallanes y Antártica</w:t>
            </w:r>
            <w:r>
              <w:rPr>
                <w:rFonts w:eastAsia="Times New Roman"/>
                <w:bCs/>
                <w:color w:val="000000"/>
                <w:lang w:eastAsia="es-CL"/>
              </w:rPr>
              <w:t xml:space="preserve"> </w:t>
            </w:r>
            <w:r w:rsidRPr="007572D4">
              <w:rPr>
                <w:rFonts w:eastAsia="Times New Roman"/>
                <w:bCs/>
                <w:color w:val="000000"/>
                <w:lang w:eastAsia="es-CL"/>
              </w:rPr>
              <w:t>Chilena, incluida la Región Metropolitana</w:t>
            </w:r>
            <w:r>
              <w:rPr>
                <w:rFonts w:eastAsia="Times New Roman"/>
                <w:bCs/>
                <w:color w:val="000000"/>
                <w:lang w:eastAsia="es-CL"/>
              </w:rPr>
              <w:t xml:space="preserve"> </w:t>
            </w:r>
            <w:r w:rsidRPr="007572D4">
              <w:rPr>
                <w:rFonts w:eastAsia="Times New Roman"/>
                <w:bCs/>
                <w:color w:val="000000"/>
                <w:lang w:eastAsia="es-CL"/>
              </w:rPr>
              <w:t>de Santiago;</w:t>
            </w:r>
          </w:p>
          <w:p w14:paraId="14AB9ABE" w14:textId="6B354322" w:rsidR="00381816" w:rsidRPr="00381816" w:rsidRDefault="00381816" w:rsidP="00802E1A">
            <w:pPr>
              <w:rPr>
                <w:rFonts w:cstheme="minorHAnsi"/>
                <w:i/>
                <w:iCs/>
              </w:rPr>
            </w:pPr>
          </w:p>
        </w:tc>
        <w:tc>
          <w:tcPr>
            <w:tcW w:w="3120" w:type="pct"/>
          </w:tcPr>
          <w:p w14:paraId="155FE40E" w14:textId="48EEC741" w:rsidR="00144635" w:rsidRPr="00DA365D" w:rsidRDefault="00144635" w:rsidP="00144635">
            <w:r w:rsidRPr="00DA365D">
              <w:t xml:space="preserve">Por contrato suscrito por escritura pública, entre Juan Manuel Catalán Herrera, en representación de </w:t>
            </w:r>
            <w:r w:rsidR="00C01CD8" w:rsidRPr="00DA365D">
              <w:t>C</w:t>
            </w:r>
            <w:r w:rsidRPr="00DA365D">
              <w:t>a</w:t>
            </w:r>
            <w:r w:rsidR="00C01CD8" w:rsidRPr="00DA365D">
              <w:t>talán Hermanos</w:t>
            </w:r>
            <w:r w:rsidRPr="00DA365D">
              <w:t xml:space="preserve">  y la Municipalidad de San José de Maipo, de 21 de septiembre de 1995, se otorga en concesión parte de un bien nacional de uso público para explotación de un banco decantador de materiales áridos ubicado en la localidad de La Obra, aguas abajo puente Las Vertientes, deslindando aguas abajo con las instalaciones de Pétreos S.A. Dicha concesión tendrá una duración de seis años, desde el 1° de mayo de 1992 hasta el 30 de abril de 1998. </w:t>
            </w:r>
          </w:p>
          <w:p w14:paraId="524E7BA3" w14:textId="77777777" w:rsidR="00144635" w:rsidRDefault="00144635" w:rsidP="00144635"/>
          <w:p w14:paraId="1BE0C659" w14:textId="2373A1DD" w:rsidR="00144635" w:rsidRPr="00144635" w:rsidRDefault="00C01CD8" w:rsidP="00144635">
            <w:r>
              <w:t xml:space="preserve">En este contrato </w:t>
            </w:r>
            <w:r w:rsidR="00144635" w:rsidRPr="00144635">
              <w:t>se establece que desde el 8 de agosto de 1995, la capacidad extractiva del banco arenero que se entregó en concesión, era de 40.000 m</w:t>
            </w:r>
            <w:r w:rsidR="00144635" w:rsidRPr="00144635">
              <w:rPr>
                <w:vertAlign w:val="superscript"/>
              </w:rPr>
              <w:t>3</w:t>
            </w:r>
            <w:r w:rsidR="00144635" w:rsidRPr="00144635">
              <w:t xml:space="preserve">/año. </w:t>
            </w:r>
          </w:p>
          <w:p w14:paraId="268E6212" w14:textId="77777777" w:rsidR="00144635" w:rsidRDefault="00144635" w:rsidP="00753059">
            <w:pPr>
              <w:rPr>
                <w:rFonts w:eastAsia="Times New Roman"/>
                <w:bCs/>
                <w:color w:val="FF0000"/>
                <w:lang w:eastAsia="es-CL"/>
              </w:rPr>
            </w:pPr>
          </w:p>
          <w:p w14:paraId="118AFA00" w14:textId="797B861E" w:rsidR="00144635" w:rsidRPr="001B0686" w:rsidRDefault="00144635" w:rsidP="00753059">
            <w:pPr>
              <w:rPr>
                <w:iCs/>
                <w:color w:val="000000" w:themeColor="text1"/>
              </w:rPr>
            </w:pPr>
            <w:r w:rsidRPr="001B0686">
              <w:rPr>
                <w:rFonts w:eastAsia="Times New Roman"/>
                <w:bCs/>
                <w:color w:val="000000" w:themeColor="text1"/>
                <w:lang w:eastAsia="es-CL"/>
              </w:rPr>
              <w:t>Mediante D</w:t>
            </w:r>
            <w:r w:rsidRPr="001B0686">
              <w:rPr>
                <w:iCs/>
                <w:color w:val="000000" w:themeColor="text1"/>
              </w:rPr>
              <w:t>ecreto Exento N°121, de 30 de junio de 1998, la I. Municipalidad de San José de Maipo, renueva la concesión por 10 años, a contar del 1° de mayo de 1998, a favor de don Juan Catalán Herrera, en representación de Catal</w:t>
            </w:r>
            <w:r w:rsidR="00C01CD8" w:rsidRPr="001B0686">
              <w:rPr>
                <w:iCs/>
                <w:color w:val="000000" w:themeColor="text1"/>
              </w:rPr>
              <w:t>án Hermanos.</w:t>
            </w:r>
          </w:p>
          <w:p w14:paraId="19B54079" w14:textId="77777777" w:rsidR="00C01CD8" w:rsidRDefault="00C01CD8" w:rsidP="00753059">
            <w:pPr>
              <w:rPr>
                <w:iCs/>
              </w:rPr>
            </w:pPr>
          </w:p>
          <w:p w14:paraId="055955A2" w14:textId="3A9F1390" w:rsidR="001B0686" w:rsidRPr="001B0686" w:rsidRDefault="00C01CD8" w:rsidP="001B0686">
            <w:pPr>
              <w:rPr>
                <w:color w:val="000000" w:themeColor="text1"/>
              </w:rPr>
            </w:pPr>
            <w:r w:rsidRPr="001B0686">
              <w:rPr>
                <w:color w:val="000000" w:themeColor="text1"/>
              </w:rPr>
              <w:t xml:space="preserve">Con posterioridad al 30 de abril de 2008, la concesión </w:t>
            </w:r>
            <w:r w:rsidR="001B0686" w:rsidRPr="001B0686">
              <w:rPr>
                <w:color w:val="000000" w:themeColor="text1"/>
              </w:rPr>
              <w:t>no fue renovada. En efecto, mediante D</w:t>
            </w:r>
            <w:r w:rsidR="001B0686" w:rsidRPr="001B0686">
              <w:rPr>
                <w:rFonts w:eastAsia="Times New Roman"/>
                <w:bCs/>
                <w:color w:val="000000" w:themeColor="text1"/>
                <w:lang w:eastAsia="es-CL"/>
              </w:rPr>
              <w:t>ecreto Exento N° 176, de fecha 16 de abril de 2008, se extingue la concesión a la Sociedad Catalán Herrera Hermanos y se establece que su duración es hasta el 30 de abril de 2008.</w:t>
            </w:r>
          </w:p>
          <w:p w14:paraId="34425D2B" w14:textId="77777777" w:rsidR="001B0686" w:rsidRDefault="001B0686" w:rsidP="00753059">
            <w:pPr>
              <w:rPr>
                <w:color w:val="FF0000"/>
              </w:rPr>
            </w:pPr>
          </w:p>
          <w:p w14:paraId="70FD192E" w14:textId="77777777" w:rsidR="001B0686" w:rsidRDefault="001B0686" w:rsidP="00753059">
            <w:pPr>
              <w:rPr>
                <w:color w:val="FF0000"/>
              </w:rPr>
            </w:pPr>
          </w:p>
          <w:p w14:paraId="4A865D96" w14:textId="1D5D4160" w:rsidR="00C01CD8" w:rsidRDefault="001B0686" w:rsidP="00753059">
            <w:r w:rsidRPr="001B0686">
              <w:rPr>
                <w:color w:val="000000" w:themeColor="text1"/>
              </w:rPr>
              <w:t xml:space="preserve">No </w:t>
            </w:r>
            <w:r w:rsidR="00C01CD8" w:rsidRPr="001B0686">
              <w:rPr>
                <w:color w:val="000000" w:themeColor="text1"/>
              </w:rPr>
              <w:t xml:space="preserve">obstante </w:t>
            </w:r>
            <w:r w:rsidRPr="001B0686">
              <w:rPr>
                <w:color w:val="000000" w:themeColor="text1"/>
              </w:rPr>
              <w:t xml:space="preserve">lo anterior la actividad </w:t>
            </w:r>
            <w:r w:rsidR="00C01CD8" w:rsidRPr="001B0686">
              <w:rPr>
                <w:color w:val="000000" w:themeColor="text1"/>
              </w:rPr>
              <w:t xml:space="preserve">continuó operando. </w:t>
            </w:r>
            <w:r w:rsidRPr="001B0686">
              <w:rPr>
                <w:color w:val="000000" w:themeColor="text1"/>
              </w:rPr>
              <w:t>E</w:t>
            </w:r>
            <w:r w:rsidR="00C01CD8" w:rsidRPr="001B0686">
              <w:rPr>
                <w:color w:val="000000" w:themeColor="text1"/>
              </w:rPr>
              <w:t xml:space="preserve">n efecto, durante </w:t>
            </w:r>
            <w:r w:rsidR="00C01CD8" w:rsidRPr="000A746C">
              <w:t xml:space="preserve">el año 2016 </w:t>
            </w:r>
            <w:r w:rsidR="00C01CD8">
              <w:t xml:space="preserve">se </w:t>
            </w:r>
            <w:r w:rsidR="00C01CD8" w:rsidRPr="000A746C">
              <w:t>estaba extrayendo 65.000 m</w:t>
            </w:r>
            <w:r w:rsidR="00C01CD8" w:rsidRPr="000A746C">
              <w:rPr>
                <w:vertAlign w:val="superscript"/>
              </w:rPr>
              <w:t xml:space="preserve">3 </w:t>
            </w:r>
            <w:r w:rsidR="00C01CD8" w:rsidRPr="000A746C">
              <w:t xml:space="preserve">de áridos </w:t>
            </w:r>
            <w:r w:rsidR="00C01CD8">
              <w:t xml:space="preserve">aproximadamente, </w:t>
            </w:r>
            <w:r w:rsidR="00C01CD8" w:rsidRPr="000A746C">
              <w:t>considerando lo extraído de la limpieza del canal, la limpieza de la bocatoma, más los 30.000 m</w:t>
            </w:r>
            <w:r w:rsidR="00C01CD8" w:rsidRPr="000A746C">
              <w:rPr>
                <w:vertAlign w:val="superscript"/>
              </w:rPr>
              <w:t>3</w:t>
            </w:r>
            <w:r w:rsidR="00C01CD8" w:rsidRPr="000A746C">
              <w:t xml:space="preserve"> desde los bancos areneros</w:t>
            </w:r>
            <w:r w:rsidR="00C01CD8">
              <w:t>.</w:t>
            </w:r>
          </w:p>
          <w:p w14:paraId="1BA5816F" w14:textId="77777777" w:rsidR="00144635" w:rsidRDefault="00144635" w:rsidP="00753059"/>
          <w:p w14:paraId="60AFD741" w14:textId="16F5BA92" w:rsidR="00753059" w:rsidRDefault="00C01CD8" w:rsidP="00753059">
            <w:r>
              <w:t>Por ende d</w:t>
            </w:r>
            <w:r w:rsidR="00753059" w:rsidRPr="00753059">
              <w:t>urante los últimos años, se aumentó el volumen de extracción en comparación a lo establecido hasta el 30 de abril de 2008</w:t>
            </w:r>
            <w:r>
              <w:t>, incorporándose un segundo banco arenero</w:t>
            </w:r>
            <w:r w:rsidR="00753059" w:rsidRPr="00753059">
              <w:t>.</w:t>
            </w:r>
          </w:p>
          <w:p w14:paraId="6032E080" w14:textId="77777777" w:rsidR="00144635" w:rsidRPr="00753059" w:rsidRDefault="00144635" w:rsidP="00753059"/>
          <w:p w14:paraId="67E67481" w14:textId="2126FFE1" w:rsidR="00156BDD" w:rsidRPr="00DA365D" w:rsidRDefault="00753059" w:rsidP="00D95D61">
            <w:r w:rsidRPr="00753059">
              <w:rPr>
                <w:rFonts w:cstheme="minorHAnsi"/>
                <w:iCs/>
              </w:rPr>
              <w:t>En vista de lo anterior, el titular se encontraría en la obligación de ingresar al Sistema de Evaluación de Impacto Ambiental (SEIA), por el proyecto “Extracción de áridos Catalán”, al corresponder a un proyecto o actividad susceptible de causar impacto ambiental, en cualesquiera de sus fases, contemplando dentro de sus operaciones, un</w:t>
            </w:r>
            <w:r w:rsidR="003F6560">
              <w:rPr>
                <w:rFonts w:cstheme="minorHAnsi"/>
                <w:iCs/>
              </w:rPr>
              <w:t xml:space="preserve"> aumento en el</w:t>
            </w:r>
            <w:r w:rsidRPr="00753059">
              <w:rPr>
                <w:rFonts w:cstheme="minorHAnsi"/>
                <w:iCs/>
              </w:rPr>
              <w:t xml:space="preserve"> volumen de extracción de áridos, superando los 50.000 m</w:t>
            </w:r>
            <w:r w:rsidRPr="00753059">
              <w:rPr>
                <w:rFonts w:cstheme="minorHAnsi"/>
                <w:iCs/>
                <w:vertAlign w:val="superscript"/>
              </w:rPr>
              <w:t>3</w:t>
            </w:r>
            <w:r w:rsidRPr="00753059">
              <w:rPr>
                <w:rFonts w:cstheme="minorHAnsi"/>
                <w:iCs/>
              </w:rPr>
              <w:t xml:space="preserve"> </w:t>
            </w:r>
            <w:r w:rsidRPr="00753059">
              <w:rPr>
                <w:rFonts w:eastAsia="Times New Roman"/>
                <w:bCs/>
                <w:color w:val="000000"/>
                <w:lang w:eastAsia="es-CL"/>
              </w:rPr>
              <w:t xml:space="preserve">total de material a remover durante la vida útil del proyecto, </w:t>
            </w:r>
            <w:r w:rsidRPr="00753059">
              <w:rPr>
                <w:rFonts w:cstheme="minorHAnsi"/>
                <w:iCs/>
              </w:rPr>
              <w:t>cumpliendo con lo enunciado en el literal i.5.2. del D.S. 40/12 del Ministerio de Medio Ambiente, Reglamento del Sistema de Evaluación de Impacto Ambiental.</w:t>
            </w:r>
          </w:p>
        </w:tc>
      </w:tr>
      <w:tr w:rsidR="004A18E0" w:rsidRPr="00402F1D" w14:paraId="233A8075" w14:textId="77777777" w:rsidTr="00E06A58">
        <w:trPr>
          <w:trHeight w:val="988"/>
          <w:jc w:val="center"/>
        </w:trPr>
        <w:tc>
          <w:tcPr>
            <w:tcW w:w="207" w:type="pct"/>
            <w:vAlign w:val="center"/>
          </w:tcPr>
          <w:p w14:paraId="6C448A54" w14:textId="1ABCA68F" w:rsidR="004A18E0" w:rsidRPr="00381816" w:rsidRDefault="009F569B" w:rsidP="00802E1A">
            <w:pPr>
              <w:widowControl w:val="0"/>
              <w:overflowPunct w:val="0"/>
              <w:autoSpaceDE w:val="0"/>
              <w:autoSpaceDN w:val="0"/>
              <w:adjustRightInd w:val="0"/>
              <w:rPr>
                <w:rFonts w:cstheme="minorHAnsi"/>
                <w:iCs/>
              </w:rPr>
            </w:pPr>
            <w:r>
              <w:rPr>
                <w:rFonts w:cstheme="minorHAnsi"/>
                <w:iCs/>
              </w:rPr>
              <w:t>2</w:t>
            </w:r>
          </w:p>
        </w:tc>
        <w:tc>
          <w:tcPr>
            <w:tcW w:w="1673" w:type="pct"/>
          </w:tcPr>
          <w:p w14:paraId="54E3FAB5" w14:textId="77777777" w:rsidR="004B58B8" w:rsidRDefault="004B58B8" w:rsidP="004B58B8">
            <w:pPr>
              <w:rPr>
                <w:b/>
              </w:rPr>
            </w:pPr>
            <w:r>
              <w:rPr>
                <w:b/>
              </w:rPr>
              <w:t>D.S. 66/2009, R</w:t>
            </w:r>
            <w:r w:rsidRPr="0076357B">
              <w:rPr>
                <w:b/>
              </w:rPr>
              <w:t>evisa, reformula y actualiza plan de prevención y</w:t>
            </w:r>
            <w:r>
              <w:rPr>
                <w:b/>
              </w:rPr>
              <w:t xml:space="preserve"> </w:t>
            </w:r>
            <w:r w:rsidRPr="0076357B">
              <w:rPr>
                <w:b/>
              </w:rPr>
              <w:t xml:space="preserve">descontaminación atmosférica para la </w:t>
            </w:r>
            <w:r>
              <w:rPr>
                <w:b/>
              </w:rPr>
              <w:t>Región M</w:t>
            </w:r>
            <w:r w:rsidRPr="0076357B">
              <w:rPr>
                <w:b/>
              </w:rPr>
              <w:t>etropolitana</w:t>
            </w:r>
            <w:r>
              <w:rPr>
                <w:b/>
              </w:rPr>
              <w:t xml:space="preserve">. </w:t>
            </w:r>
          </w:p>
          <w:p w14:paraId="4915E7EA" w14:textId="77777777" w:rsidR="004B58B8" w:rsidRPr="00AB1514" w:rsidRDefault="004B58B8" w:rsidP="004B58B8">
            <w:pPr>
              <w:rPr>
                <w:rFonts w:eastAsia="Times New Roman"/>
                <w:bCs/>
                <w:color w:val="000000"/>
                <w:lang w:eastAsia="es-CL"/>
              </w:rPr>
            </w:pPr>
            <w:r w:rsidRPr="00AB1514">
              <w:rPr>
                <w:rFonts w:eastAsia="Times New Roman"/>
                <w:b/>
                <w:bCs/>
                <w:color w:val="000000"/>
                <w:lang w:eastAsia="es-CL"/>
              </w:rPr>
              <w:t>Artículo 98</w:t>
            </w:r>
            <w:r w:rsidRPr="00AB1514">
              <w:rPr>
                <w:rFonts w:eastAsia="Times New Roman"/>
                <w:bCs/>
                <w:color w:val="000000"/>
                <w:lang w:eastAsia="es-CL"/>
              </w:rPr>
              <w:t>. Todos aquellos proyectos o actividades nuevas y la modificación</w:t>
            </w:r>
            <w:r>
              <w:rPr>
                <w:rFonts w:eastAsia="Times New Roman"/>
                <w:bCs/>
                <w:color w:val="000000"/>
                <w:lang w:eastAsia="es-CL"/>
              </w:rPr>
              <w:t xml:space="preserve"> </w:t>
            </w:r>
            <w:r w:rsidRPr="00AB1514">
              <w:rPr>
                <w:rFonts w:eastAsia="Times New Roman"/>
                <w:bCs/>
                <w:color w:val="000000"/>
                <w:lang w:eastAsia="es-CL"/>
              </w:rPr>
              <w:t>de aquellos existentes que se sometan al Sistema de Evaluación de Impacto Ambiental,</w:t>
            </w:r>
          </w:p>
          <w:p w14:paraId="686EE701" w14:textId="77777777" w:rsidR="004B58B8" w:rsidRPr="00AB1514" w:rsidRDefault="004B58B8" w:rsidP="004B58B8">
            <w:pPr>
              <w:rPr>
                <w:rFonts w:eastAsia="Times New Roman"/>
                <w:bCs/>
                <w:color w:val="000000"/>
                <w:lang w:eastAsia="es-CL"/>
              </w:rPr>
            </w:pPr>
            <w:r w:rsidRPr="00AB1514">
              <w:rPr>
                <w:rFonts w:eastAsia="Times New Roman"/>
                <w:bCs/>
                <w:color w:val="000000"/>
                <w:lang w:eastAsia="es-CL"/>
              </w:rPr>
              <w:t>deberán cumplir las siguientes condiciones:</w:t>
            </w:r>
          </w:p>
          <w:p w14:paraId="01A0F9E4" w14:textId="77777777" w:rsidR="004B58B8" w:rsidRDefault="004B58B8" w:rsidP="004B58B8">
            <w:pPr>
              <w:rPr>
                <w:rFonts w:eastAsia="Times New Roman"/>
                <w:bCs/>
                <w:color w:val="000000"/>
                <w:lang w:eastAsia="es-CL"/>
              </w:rPr>
            </w:pPr>
            <w:r w:rsidRPr="00AB1514">
              <w:rPr>
                <w:rFonts w:eastAsia="Times New Roman"/>
                <w:bCs/>
                <w:color w:val="000000"/>
                <w:lang w:eastAsia="es-CL"/>
              </w:rPr>
              <w:t>1. Aquellos proyectos o actividades nuevas y sus modificaciones, en cualquiera</w:t>
            </w:r>
            <w:r>
              <w:rPr>
                <w:rFonts w:eastAsia="Times New Roman"/>
                <w:bCs/>
                <w:color w:val="000000"/>
                <w:lang w:eastAsia="es-CL"/>
              </w:rPr>
              <w:t xml:space="preserve"> </w:t>
            </w:r>
            <w:r w:rsidRPr="00AB1514">
              <w:rPr>
                <w:rFonts w:eastAsia="Times New Roman"/>
                <w:bCs/>
                <w:color w:val="000000"/>
                <w:lang w:eastAsia="es-CL"/>
              </w:rPr>
              <w:t>de sus etapas, que tengan asociadas una emisión total anual que implique un aumento</w:t>
            </w:r>
            <w:r>
              <w:rPr>
                <w:rFonts w:eastAsia="Times New Roman"/>
                <w:bCs/>
                <w:color w:val="000000"/>
                <w:lang w:eastAsia="es-CL"/>
              </w:rPr>
              <w:t xml:space="preserve"> </w:t>
            </w:r>
            <w:r w:rsidRPr="00AB1514">
              <w:rPr>
                <w:rFonts w:eastAsia="Times New Roman"/>
                <w:bCs/>
                <w:color w:val="000000"/>
                <w:lang w:eastAsia="es-CL"/>
              </w:rPr>
              <w:t>sobre la situación base, superior a los valores que se presentan en la siguiente</w:t>
            </w:r>
            <w:r>
              <w:rPr>
                <w:rFonts w:eastAsia="Times New Roman"/>
                <w:bCs/>
                <w:color w:val="000000"/>
                <w:lang w:eastAsia="es-CL"/>
              </w:rPr>
              <w:t xml:space="preserve"> </w:t>
            </w:r>
            <w:r w:rsidRPr="00AB1514">
              <w:rPr>
                <w:rFonts w:eastAsia="Times New Roman"/>
                <w:bCs/>
                <w:color w:val="000000"/>
                <w:lang w:eastAsia="es-CL"/>
              </w:rPr>
              <w:t>Tabla, deberán compensar sus emisiones en un 150%.</w:t>
            </w:r>
          </w:p>
          <w:p w14:paraId="179F6238" w14:textId="77777777" w:rsidR="004B58B8" w:rsidRDefault="004B58B8" w:rsidP="004B58B8">
            <w:pPr>
              <w:rPr>
                <w:rFonts w:eastAsia="Times New Roman"/>
                <w:bCs/>
                <w:color w:val="000000"/>
                <w:lang w:eastAsia="es-CL"/>
              </w:rPr>
            </w:pPr>
          </w:p>
          <w:tbl>
            <w:tblPr>
              <w:tblStyle w:val="Tablaconcuadrcula"/>
              <w:tblW w:w="0" w:type="auto"/>
              <w:jc w:val="center"/>
              <w:tblLook w:val="04A0" w:firstRow="1" w:lastRow="0" w:firstColumn="1" w:lastColumn="0" w:noHBand="0" w:noVBand="1"/>
            </w:tblPr>
            <w:tblGrid>
              <w:gridCol w:w="1375"/>
              <w:gridCol w:w="2039"/>
            </w:tblGrid>
            <w:tr w:rsidR="004B58B8" w14:paraId="28B46096" w14:textId="77777777" w:rsidTr="003C742A">
              <w:trPr>
                <w:jc w:val="center"/>
              </w:trPr>
              <w:tc>
                <w:tcPr>
                  <w:tcW w:w="0" w:type="auto"/>
                </w:tcPr>
                <w:p w14:paraId="5887AF46" w14:textId="77777777" w:rsidR="004B58B8" w:rsidRDefault="004B58B8" w:rsidP="004B58B8">
                  <w:pPr>
                    <w:jc w:val="center"/>
                    <w:rPr>
                      <w:rFonts w:eastAsia="Times New Roman"/>
                      <w:bCs/>
                      <w:color w:val="000000"/>
                      <w:lang w:eastAsia="es-CL"/>
                    </w:rPr>
                  </w:pPr>
                  <w:r>
                    <w:rPr>
                      <w:rFonts w:eastAsia="Times New Roman"/>
                      <w:bCs/>
                      <w:color w:val="000000"/>
                      <w:lang w:eastAsia="es-CL"/>
                    </w:rPr>
                    <w:t>Contaminante</w:t>
                  </w:r>
                </w:p>
              </w:tc>
              <w:tc>
                <w:tcPr>
                  <w:tcW w:w="0" w:type="auto"/>
                </w:tcPr>
                <w:p w14:paraId="685BE6DB" w14:textId="77777777" w:rsidR="004B58B8" w:rsidRDefault="004B58B8" w:rsidP="004B58B8">
                  <w:pPr>
                    <w:jc w:val="center"/>
                    <w:rPr>
                      <w:rFonts w:eastAsia="Times New Roman"/>
                      <w:bCs/>
                      <w:color w:val="000000"/>
                      <w:lang w:eastAsia="es-CL"/>
                    </w:rPr>
                  </w:pPr>
                  <w:r>
                    <w:rPr>
                      <w:rFonts w:eastAsia="Times New Roman"/>
                      <w:bCs/>
                      <w:color w:val="000000"/>
                      <w:lang w:eastAsia="es-CL"/>
                    </w:rPr>
                    <w:t>Emisión máxima t/año</w:t>
                  </w:r>
                </w:p>
              </w:tc>
            </w:tr>
            <w:tr w:rsidR="004B58B8" w14:paraId="4283E4A4" w14:textId="77777777" w:rsidTr="003C742A">
              <w:trPr>
                <w:jc w:val="center"/>
              </w:trPr>
              <w:tc>
                <w:tcPr>
                  <w:tcW w:w="0" w:type="auto"/>
                </w:tcPr>
                <w:p w14:paraId="2AEA2C17" w14:textId="77777777" w:rsidR="004B58B8" w:rsidRDefault="004B58B8" w:rsidP="004B58B8">
                  <w:pPr>
                    <w:jc w:val="center"/>
                    <w:rPr>
                      <w:rFonts w:eastAsia="Times New Roman"/>
                      <w:bCs/>
                      <w:color w:val="000000"/>
                      <w:lang w:eastAsia="es-CL"/>
                    </w:rPr>
                  </w:pPr>
                  <w:r>
                    <w:rPr>
                      <w:rFonts w:eastAsia="Times New Roman"/>
                      <w:bCs/>
                      <w:color w:val="000000"/>
                      <w:lang w:eastAsia="es-CL"/>
                    </w:rPr>
                    <w:t>MP10</w:t>
                  </w:r>
                </w:p>
              </w:tc>
              <w:tc>
                <w:tcPr>
                  <w:tcW w:w="0" w:type="auto"/>
                </w:tcPr>
                <w:p w14:paraId="74AA40C6" w14:textId="77777777" w:rsidR="004B58B8" w:rsidRDefault="004B58B8" w:rsidP="004B58B8">
                  <w:pPr>
                    <w:jc w:val="center"/>
                    <w:rPr>
                      <w:rFonts w:eastAsia="Times New Roman"/>
                      <w:bCs/>
                      <w:color w:val="000000"/>
                      <w:lang w:eastAsia="es-CL"/>
                    </w:rPr>
                  </w:pPr>
                  <w:r>
                    <w:rPr>
                      <w:rFonts w:eastAsia="Times New Roman"/>
                      <w:bCs/>
                      <w:color w:val="000000"/>
                      <w:lang w:eastAsia="es-CL"/>
                    </w:rPr>
                    <w:t>2,5</w:t>
                  </w:r>
                </w:p>
              </w:tc>
            </w:tr>
            <w:tr w:rsidR="004B58B8" w14:paraId="0FB87DE2" w14:textId="77777777" w:rsidTr="003C742A">
              <w:trPr>
                <w:jc w:val="center"/>
              </w:trPr>
              <w:tc>
                <w:tcPr>
                  <w:tcW w:w="0" w:type="auto"/>
                </w:tcPr>
                <w:p w14:paraId="58E73308" w14:textId="77777777" w:rsidR="004B58B8" w:rsidRDefault="004B58B8" w:rsidP="004B58B8">
                  <w:pPr>
                    <w:jc w:val="center"/>
                    <w:rPr>
                      <w:rFonts w:eastAsia="Times New Roman"/>
                      <w:bCs/>
                      <w:color w:val="000000"/>
                      <w:lang w:eastAsia="es-CL"/>
                    </w:rPr>
                  </w:pPr>
                  <w:r>
                    <w:rPr>
                      <w:rFonts w:eastAsia="Times New Roman"/>
                      <w:bCs/>
                      <w:color w:val="000000"/>
                      <w:lang w:eastAsia="es-CL"/>
                    </w:rPr>
                    <w:t>NOx</w:t>
                  </w:r>
                </w:p>
              </w:tc>
              <w:tc>
                <w:tcPr>
                  <w:tcW w:w="0" w:type="auto"/>
                </w:tcPr>
                <w:p w14:paraId="389D9060" w14:textId="77777777" w:rsidR="004B58B8" w:rsidRDefault="004B58B8" w:rsidP="004B58B8">
                  <w:pPr>
                    <w:jc w:val="center"/>
                    <w:rPr>
                      <w:rFonts w:eastAsia="Times New Roman"/>
                      <w:bCs/>
                      <w:color w:val="000000"/>
                      <w:lang w:eastAsia="es-CL"/>
                    </w:rPr>
                  </w:pPr>
                  <w:r>
                    <w:rPr>
                      <w:rFonts w:eastAsia="Times New Roman"/>
                      <w:bCs/>
                      <w:color w:val="000000"/>
                      <w:lang w:eastAsia="es-CL"/>
                    </w:rPr>
                    <w:t>8</w:t>
                  </w:r>
                </w:p>
              </w:tc>
            </w:tr>
            <w:tr w:rsidR="004B58B8" w14:paraId="5485EB07" w14:textId="77777777" w:rsidTr="003C742A">
              <w:trPr>
                <w:jc w:val="center"/>
              </w:trPr>
              <w:tc>
                <w:tcPr>
                  <w:tcW w:w="0" w:type="auto"/>
                </w:tcPr>
                <w:p w14:paraId="33C1F3C3" w14:textId="77777777" w:rsidR="004B58B8" w:rsidRDefault="004B58B8" w:rsidP="004B58B8">
                  <w:pPr>
                    <w:jc w:val="center"/>
                    <w:rPr>
                      <w:rFonts w:eastAsia="Times New Roman"/>
                      <w:bCs/>
                      <w:color w:val="000000"/>
                      <w:lang w:eastAsia="es-CL"/>
                    </w:rPr>
                  </w:pPr>
                  <w:r>
                    <w:rPr>
                      <w:rFonts w:eastAsia="Times New Roman"/>
                      <w:bCs/>
                      <w:color w:val="000000"/>
                      <w:lang w:eastAsia="es-CL"/>
                    </w:rPr>
                    <w:t>SOx</w:t>
                  </w:r>
                </w:p>
              </w:tc>
              <w:tc>
                <w:tcPr>
                  <w:tcW w:w="0" w:type="auto"/>
                </w:tcPr>
                <w:p w14:paraId="32B13D35" w14:textId="77777777" w:rsidR="004B58B8" w:rsidRDefault="004B58B8" w:rsidP="004B58B8">
                  <w:pPr>
                    <w:jc w:val="center"/>
                    <w:rPr>
                      <w:rFonts w:eastAsia="Times New Roman"/>
                      <w:bCs/>
                      <w:color w:val="000000"/>
                      <w:lang w:eastAsia="es-CL"/>
                    </w:rPr>
                  </w:pPr>
                  <w:r>
                    <w:rPr>
                      <w:rFonts w:eastAsia="Times New Roman"/>
                      <w:bCs/>
                      <w:color w:val="000000"/>
                      <w:lang w:eastAsia="es-CL"/>
                    </w:rPr>
                    <w:t>50</w:t>
                  </w:r>
                </w:p>
              </w:tc>
            </w:tr>
          </w:tbl>
          <w:p w14:paraId="1C7BAB88" w14:textId="77777777" w:rsidR="004A18E0" w:rsidRPr="00BA0DD4" w:rsidRDefault="004A18E0" w:rsidP="00802E1A">
            <w:pPr>
              <w:rPr>
                <w:b/>
              </w:rPr>
            </w:pPr>
          </w:p>
        </w:tc>
        <w:tc>
          <w:tcPr>
            <w:tcW w:w="3120" w:type="pct"/>
          </w:tcPr>
          <w:p w14:paraId="373A919E" w14:textId="3F5FE5B0" w:rsidR="004B58B8" w:rsidRDefault="004B58B8" w:rsidP="004B58B8">
            <w:r w:rsidRPr="004B58B8">
              <w:t xml:space="preserve">Es posible indicar que las estimaciones de emisiones según contaminantes en ambos informes, presentan valores que superan los límites establecidos en el Art. 98 del D.S. 66/2009. </w:t>
            </w:r>
          </w:p>
          <w:p w14:paraId="1ADB69D7" w14:textId="77777777" w:rsidR="00144635" w:rsidRPr="004B58B8" w:rsidRDefault="00144635" w:rsidP="004B58B8"/>
          <w:p w14:paraId="2DBE2AB4" w14:textId="2086085D" w:rsidR="004B58B8" w:rsidRPr="004B58B8" w:rsidRDefault="004B58B8" w:rsidP="004B58B8">
            <w:r>
              <w:t>D</w:t>
            </w:r>
            <w:r w:rsidRPr="004B58B8">
              <w:t xml:space="preserve">icha actividad debe cumplir con la compensación de emisiones tal como establece el Plan de Prevención y descontaminación Atmosférica de la RM, ya que como se analizó en el Hecho constatado N° 2, la actividad producto de sus modificaciones debe ser ingresada al Sistema de Evaluación de Impacto Ambiental. </w:t>
            </w:r>
          </w:p>
          <w:p w14:paraId="3F40331F" w14:textId="77777777" w:rsidR="004A18E0" w:rsidRDefault="004A18E0" w:rsidP="00D95D61">
            <w:pPr>
              <w:rPr>
                <w:iCs/>
              </w:rPr>
            </w:pPr>
          </w:p>
          <w:p w14:paraId="1CF5F16C" w14:textId="77777777" w:rsidR="00DA365D" w:rsidRDefault="00DA365D" w:rsidP="00D95D61">
            <w:pPr>
              <w:rPr>
                <w:iCs/>
              </w:rPr>
            </w:pPr>
          </w:p>
          <w:p w14:paraId="223B88D0" w14:textId="77777777" w:rsidR="00DA365D" w:rsidRDefault="00DA365D" w:rsidP="00D95D61">
            <w:pPr>
              <w:rPr>
                <w:iCs/>
              </w:rPr>
            </w:pPr>
          </w:p>
          <w:p w14:paraId="60FC5F77" w14:textId="77777777" w:rsidR="00DA365D" w:rsidRDefault="00DA365D" w:rsidP="00D95D61">
            <w:pPr>
              <w:rPr>
                <w:iCs/>
              </w:rPr>
            </w:pPr>
          </w:p>
          <w:p w14:paraId="4CE73225" w14:textId="77777777" w:rsidR="00DA365D" w:rsidRDefault="00DA365D" w:rsidP="00D95D61">
            <w:pPr>
              <w:rPr>
                <w:iCs/>
              </w:rPr>
            </w:pPr>
          </w:p>
          <w:p w14:paraId="098F91DE" w14:textId="77777777" w:rsidR="00DA365D" w:rsidRDefault="00DA365D" w:rsidP="00D95D61">
            <w:pPr>
              <w:rPr>
                <w:iCs/>
              </w:rPr>
            </w:pPr>
          </w:p>
          <w:p w14:paraId="63DB96E3" w14:textId="77777777" w:rsidR="00DA365D" w:rsidRDefault="00DA365D" w:rsidP="00D95D61">
            <w:pPr>
              <w:rPr>
                <w:iCs/>
              </w:rPr>
            </w:pPr>
          </w:p>
          <w:p w14:paraId="7A3866DE" w14:textId="77777777" w:rsidR="00DA365D" w:rsidRDefault="00DA365D" w:rsidP="00D95D61">
            <w:pPr>
              <w:rPr>
                <w:iCs/>
              </w:rPr>
            </w:pPr>
          </w:p>
          <w:p w14:paraId="60CF3BC5" w14:textId="77777777" w:rsidR="00DA365D" w:rsidRDefault="00DA365D" w:rsidP="00D95D61">
            <w:pPr>
              <w:rPr>
                <w:iCs/>
              </w:rPr>
            </w:pPr>
          </w:p>
          <w:p w14:paraId="0934EEC7" w14:textId="77777777" w:rsidR="00DA365D" w:rsidRDefault="00DA365D" w:rsidP="00D95D61">
            <w:pPr>
              <w:rPr>
                <w:iCs/>
              </w:rPr>
            </w:pPr>
          </w:p>
          <w:p w14:paraId="12CD6CAE" w14:textId="77777777" w:rsidR="00E06A58" w:rsidRDefault="00E06A58" w:rsidP="00D95D61">
            <w:pPr>
              <w:rPr>
                <w:iCs/>
              </w:rPr>
            </w:pPr>
          </w:p>
          <w:p w14:paraId="6DCF0023" w14:textId="77777777" w:rsidR="00E06A58" w:rsidRDefault="00E06A58" w:rsidP="00D95D61">
            <w:pPr>
              <w:rPr>
                <w:iCs/>
              </w:rPr>
            </w:pPr>
          </w:p>
          <w:p w14:paraId="4EB90595" w14:textId="77777777" w:rsidR="00DA365D" w:rsidRDefault="00DA365D" w:rsidP="00D95D61">
            <w:pPr>
              <w:rPr>
                <w:iCs/>
              </w:rPr>
            </w:pPr>
          </w:p>
          <w:p w14:paraId="4F70535A" w14:textId="77777777" w:rsidR="00DA365D" w:rsidRPr="00CB7D3E" w:rsidRDefault="00DA365D" w:rsidP="00D95D61">
            <w:pPr>
              <w:rPr>
                <w:iCs/>
              </w:rPr>
            </w:pPr>
          </w:p>
        </w:tc>
      </w:tr>
    </w:tbl>
    <w:p w14:paraId="02D6B752" w14:textId="66BBDAB6" w:rsidR="00C32CB5" w:rsidRPr="00402F1D" w:rsidRDefault="00C32CB5" w:rsidP="00802E1A">
      <w:pPr>
        <w:rPr>
          <w:rFonts w:cstheme="minorHAnsi"/>
          <w:sz w:val="20"/>
          <w:szCs w:val="20"/>
        </w:rPr>
      </w:pPr>
    </w:p>
    <w:p w14:paraId="730787C0" w14:textId="6766F861" w:rsidR="00C32CB5" w:rsidRPr="00CB4E0B" w:rsidRDefault="00C6243A" w:rsidP="00C6243A">
      <w:pPr>
        <w:rPr>
          <w:rFonts w:cstheme="minorHAnsi"/>
          <w:strike/>
          <w:sz w:val="20"/>
          <w:szCs w:val="20"/>
        </w:rPr>
      </w:pPr>
      <w:r w:rsidRPr="008B0447">
        <w:rPr>
          <w:rFonts w:cstheme="minorHAnsi"/>
          <w:sz w:val="20"/>
          <w:szCs w:val="20"/>
        </w:rPr>
        <w:t xml:space="preserve">Por lo tanto, el proyecto cumple con las condiciones establecidas para ser sometido </w:t>
      </w:r>
      <w:r w:rsidRPr="008B0447">
        <w:rPr>
          <w:sz w:val="20"/>
          <w:szCs w:val="20"/>
        </w:rPr>
        <w:t>al Sistema de E</w:t>
      </w:r>
      <w:r>
        <w:rPr>
          <w:sz w:val="20"/>
          <w:szCs w:val="20"/>
        </w:rPr>
        <w:t>valuación de Impacto Ambiental.</w:t>
      </w:r>
    </w:p>
    <w:p w14:paraId="45DF1C91"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B57CAEF" w14:textId="77777777" w:rsidR="003C0E2F" w:rsidRPr="007E37F2" w:rsidRDefault="007E37F2" w:rsidP="007E37F2">
      <w:pPr>
        <w:pStyle w:val="Ttulo1"/>
        <w:ind w:left="567" w:hanging="567"/>
      </w:pPr>
      <w:bookmarkStart w:id="126" w:name="_Toc352840407"/>
      <w:bookmarkStart w:id="127" w:name="_Toc352841467"/>
      <w:bookmarkStart w:id="128" w:name="_Toc353998137"/>
      <w:bookmarkStart w:id="129" w:name="_Toc353998211"/>
      <w:bookmarkStart w:id="130" w:name="_Toc382383563"/>
      <w:bookmarkStart w:id="131" w:name="_Toc382472384"/>
      <w:bookmarkStart w:id="132" w:name="_Toc390184291"/>
      <w:bookmarkStart w:id="133" w:name="_Toc450309772"/>
      <w:r w:rsidRPr="007E37F2">
        <w:t>DOCUMENTACIÓN SOLICITADA Y ENTREGADA.</w:t>
      </w:r>
      <w:bookmarkEnd w:id="126"/>
      <w:bookmarkEnd w:id="127"/>
      <w:bookmarkEnd w:id="128"/>
      <w:bookmarkEnd w:id="129"/>
      <w:bookmarkEnd w:id="130"/>
      <w:bookmarkEnd w:id="131"/>
      <w:bookmarkEnd w:id="132"/>
      <w:bookmarkEnd w:id="133"/>
    </w:p>
    <w:p w14:paraId="1210FEA8" w14:textId="77777777" w:rsidR="003C0E2F" w:rsidRPr="0025129B" w:rsidRDefault="003C0E2F" w:rsidP="00CE505A"/>
    <w:tbl>
      <w:tblPr>
        <w:tblStyle w:val="Tablaconcuadrcula"/>
        <w:tblW w:w="5000" w:type="pct"/>
        <w:tblLook w:val="04A0" w:firstRow="1" w:lastRow="0" w:firstColumn="1" w:lastColumn="0" w:noHBand="0" w:noVBand="1"/>
      </w:tblPr>
      <w:tblGrid>
        <w:gridCol w:w="457"/>
        <w:gridCol w:w="956"/>
        <w:gridCol w:w="2977"/>
        <w:gridCol w:w="1275"/>
        <w:gridCol w:w="1277"/>
        <w:gridCol w:w="3020"/>
      </w:tblGrid>
      <w:tr w:rsidR="00483FB9" w:rsidRPr="0025129B" w14:paraId="563DD51A" w14:textId="77777777" w:rsidTr="004040C6">
        <w:trPr>
          <w:trHeight w:val="395"/>
        </w:trPr>
        <w:tc>
          <w:tcPr>
            <w:tcW w:w="229" w:type="pct"/>
            <w:shd w:val="clear" w:color="auto" w:fill="D9D9D9" w:themeFill="background1" w:themeFillShade="D9"/>
            <w:vAlign w:val="center"/>
          </w:tcPr>
          <w:p w14:paraId="31061F9D" w14:textId="77777777" w:rsidR="00483FB9" w:rsidRPr="004C6A0C" w:rsidRDefault="00483FB9" w:rsidP="00D2315A">
            <w:pPr>
              <w:jc w:val="center"/>
              <w:rPr>
                <w:rFonts w:cstheme="minorHAnsi"/>
                <w:b/>
                <w:color w:val="A6A6A6" w:themeColor="background1" w:themeShade="A6"/>
              </w:rPr>
            </w:pPr>
            <w:r w:rsidRPr="004C6A0C">
              <w:rPr>
                <w:rFonts w:cstheme="minorHAnsi"/>
                <w:b/>
              </w:rPr>
              <w:t>N°</w:t>
            </w:r>
          </w:p>
        </w:tc>
        <w:tc>
          <w:tcPr>
            <w:tcW w:w="480" w:type="pct"/>
            <w:shd w:val="clear" w:color="auto" w:fill="D9D9D9" w:themeFill="background1" w:themeFillShade="D9"/>
          </w:tcPr>
          <w:p w14:paraId="52F7A6CC" w14:textId="77777777" w:rsidR="00483FB9" w:rsidRPr="004C6A0C" w:rsidRDefault="00483FB9" w:rsidP="00D2315A">
            <w:pPr>
              <w:jc w:val="center"/>
              <w:rPr>
                <w:rFonts w:cstheme="minorHAnsi"/>
                <w:b/>
              </w:rPr>
            </w:pPr>
            <w:r w:rsidRPr="004C6A0C">
              <w:rPr>
                <w:rFonts w:cstheme="minorHAnsi"/>
                <w:b/>
              </w:rPr>
              <w:t>N° de hecho asociado</w:t>
            </w:r>
          </w:p>
        </w:tc>
        <w:tc>
          <w:tcPr>
            <w:tcW w:w="1494" w:type="pct"/>
            <w:shd w:val="clear" w:color="auto" w:fill="D9D9D9" w:themeFill="background1" w:themeFillShade="D9"/>
            <w:vAlign w:val="center"/>
          </w:tcPr>
          <w:p w14:paraId="01C6B502" w14:textId="77777777" w:rsidR="00483FB9" w:rsidRPr="004C6A0C" w:rsidRDefault="00483FB9" w:rsidP="00D2315A">
            <w:pPr>
              <w:jc w:val="center"/>
              <w:rPr>
                <w:rFonts w:cstheme="minorHAnsi"/>
                <w:b/>
              </w:rPr>
            </w:pPr>
            <w:r w:rsidRPr="004C6A0C">
              <w:rPr>
                <w:rFonts w:cstheme="minorHAnsi"/>
                <w:b/>
              </w:rPr>
              <w:t>Documento solicitado</w:t>
            </w:r>
          </w:p>
        </w:tc>
        <w:tc>
          <w:tcPr>
            <w:tcW w:w="640" w:type="pct"/>
            <w:shd w:val="clear" w:color="auto" w:fill="D9D9D9" w:themeFill="background1" w:themeFillShade="D9"/>
            <w:vAlign w:val="center"/>
          </w:tcPr>
          <w:p w14:paraId="3F1AB97C" w14:textId="77777777" w:rsidR="00483FB9" w:rsidRPr="004C6A0C" w:rsidRDefault="00483FB9" w:rsidP="00D2315A">
            <w:pPr>
              <w:jc w:val="center"/>
              <w:rPr>
                <w:rFonts w:cstheme="minorHAnsi"/>
                <w:b/>
              </w:rPr>
            </w:pPr>
            <w:r w:rsidRPr="004C6A0C">
              <w:rPr>
                <w:rFonts w:cstheme="minorHAnsi"/>
                <w:b/>
              </w:rPr>
              <w:t>Plazo de entrega</w:t>
            </w:r>
          </w:p>
        </w:tc>
        <w:tc>
          <w:tcPr>
            <w:tcW w:w="641" w:type="pct"/>
            <w:shd w:val="clear" w:color="auto" w:fill="D9D9D9" w:themeFill="background1" w:themeFillShade="D9"/>
            <w:vAlign w:val="center"/>
          </w:tcPr>
          <w:p w14:paraId="7F4AA6E2" w14:textId="77777777" w:rsidR="00483FB9" w:rsidRPr="004C6A0C" w:rsidRDefault="00483FB9" w:rsidP="00D2315A">
            <w:pPr>
              <w:jc w:val="center"/>
              <w:rPr>
                <w:rFonts w:cstheme="minorHAnsi"/>
                <w:b/>
              </w:rPr>
            </w:pPr>
            <w:r w:rsidRPr="004C6A0C">
              <w:rPr>
                <w:rFonts w:cstheme="minorHAnsi"/>
                <w:b/>
              </w:rPr>
              <w:t>Fecha entrega</w:t>
            </w:r>
          </w:p>
        </w:tc>
        <w:tc>
          <w:tcPr>
            <w:tcW w:w="1516" w:type="pct"/>
            <w:shd w:val="clear" w:color="auto" w:fill="D9D9D9" w:themeFill="background1" w:themeFillShade="D9"/>
            <w:vAlign w:val="center"/>
          </w:tcPr>
          <w:p w14:paraId="6DF11EF7" w14:textId="77777777" w:rsidR="00483FB9" w:rsidRPr="004C6A0C" w:rsidRDefault="00483FB9" w:rsidP="00D2315A">
            <w:pPr>
              <w:jc w:val="center"/>
              <w:rPr>
                <w:rFonts w:cstheme="minorHAnsi"/>
                <w:b/>
              </w:rPr>
            </w:pPr>
            <w:r w:rsidRPr="004C6A0C">
              <w:rPr>
                <w:rFonts w:cstheme="minorHAnsi"/>
                <w:b/>
              </w:rPr>
              <w:t>Observaciones</w:t>
            </w:r>
          </w:p>
        </w:tc>
      </w:tr>
      <w:tr w:rsidR="00F858A3" w:rsidRPr="0025129B" w14:paraId="3EC4168B" w14:textId="77777777" w:rsidTr="003A6EDC">
        <w:tc>
          <w:tcPr>
            <w:tcW w:w="229" w:type="pct"/>
            <w:vAlign w:val="center"/>
          </w:tcPr>
          <w:p w14:paraId="1D252B87" w14:textId="5185DC49"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1</w:t>
            </w:r>
          </w:p>
        </w:tc>
        <w:tc>
          <w:tcPr>
            <w:tcW w:w="480" w:type="pct"/>
            <w:vAlign w:val="center"/>
          </w:tcPr>
          <w:p w14:paraId="36038ECB" w14:textId="59DC2390"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p>
        </w:tc>
        <w:tc>
          <w:tcPr>
            <w:tcW w:w="1494" w:type="pct"/>
            <w:vAlign w:val="center"/>
          </w:tcPr>
          <w:p w14:paraId="4189D6CA" w14:textId="2BCF8528"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Escritura pública de la empresa Sociedad Catalán Herrera Hnos.</w:t>
            </w:r>
          </w:p>
        </w:tc>
        <w:tc>
          <w:tcPr>
            <w:tcW w:w="640" w:type="pct"/>
            <w:vAlign w:val="center"/>
          </w:tcPr>
          <w:p w14:paraId="6001E370" w14:textId="584B56A7" w:rsidR="00F858A3" w:rsidRPr="004040C6" w:rsidRDefault="00F858A3" w:rsidP="003A6EDC">
            <w:pPr>
              <w:jc w:val="center"/>
              <w:rPr>
                <w:rFonts w:cstheme="minorHAnsi"/>
              </w:rPr>
            </w:pPr>
            <w:r w:rsidRPr="004040C6">
              <w:rPr>
                <w:rFonts w:cstheme="minorHAnsi"/>
              </w:rPr>
              <w:t>06-06-2016</w:t>
            </w:r>
          </w:p>
        </w:tc>
        <w:tc>
          <w:tcPr>
            <w:tcW w:w="641" w:type="pct"/>
            <w:vAlign w:val="center"/>
          </w:tcPr>
          <w:p w14:paraId="437F3AA5" w14:textId="12840C5A" w:rsidR="00F858A3" w:rsidRPr="004040C6" w:rsidRDefault="00F858A3" w:rsidP="003A6EDC">
            <w:pPr>
              <w:jc w:val="center"/>
              <w:rPr>
                <w:rFonts w:cstheme="minorHAnsi"/>
              </w:rPr>
            </w:pPr>
            <w:r w:rsidRPr="004040C6">
              <w:rPr>
                <w:rFonts w:cstheme="minorHAnsi"/>
              </w:rPr>
              <w:t>06-06-2016</w:t>
            </w:r>
          </w:p>
        </w:tc>
        <w:tc>
          <w:tcPr>
            <w:tcW w:w="1516" w:type="pct"/>
            <w:vAlign w:val="center"/>
          </w:tcPr>
          <w:p w14:paraId="02F9A88F" w14:textId="1D86DFDC" w:rsidR="00F858A3" w:rsidRPr="004040C6" w:rsidRDefault="00411A9F" w:rsidP="003A6EDC">
            <w:pPr>
              <w:jc w:val="center"/>
              <w:rPr>
                <w:rFonts w:cstheme="minorHAnsi"/>
              </w:rPr>
            </w:pPr>
            <w:r w:rsidRPr="004040C6">
              <w:rPr>
                <w:rFonts w:cstheme="minorHAnsi"/>
              </w:rPr>
              <w:t>No adjuntado.</w:t>
            </w:r>
          </w:p>
        </w:tc>
      </w:tr>
      <w:tr w:rsidR="00F858A3" w:rsidRPr="0025129B" w14:paraId="26D08A35" w14:textId="77777777" w:rsidTr="003A6EDC">
        <w:tc>
          <w:tcPr>
            <w:tcW w:w="229" w:type="pct"/>
            <w:vAlign w:val="center"/>
          </w:tcPr>
          <w:p w14:paraId="03A1ACDE" w14:textId="74C4F324"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2</w:t>
            </w:r>
          </w:p>
        </w:tc>
        <w:tc>
          <w:tcPr>
            <w:tcW w:w="480" w:type="pct"/>
            <w:vAlign w:val="center"/>
          </w:tcPr>
          <w:p w14:paraId="6C716702" w14:textId="4D87EB5C" w:rsidR="00F858A3" w:rsidRPr="004040C6" w:rsidRDefault="00B074EB"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494" w:type="pct"/>
            <w:vAlign w:val="center"/>
          </w:tcPr>
          <w:p w14:paraId="5589B7EE" w14:textId="67DA073D"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 xml:space="preserve">Registro del volumen extraído anual y acumulado, del año 2012 al mes de mayo de 2016, según fuente de extracción (limpieza de canal, limpieza de bocatoma o banco </w:t>
            </w:r>
            <w:r w:rsidR="008355C4">
              <w:rPr>
                <w:iCs/>
              </w:rPr>
              <w:t>arenero</w:t>
            </w:r>
            <w:r w:rsidRPr="004040C6">
              <w:rPr>
                <w:iCs/>
              </w:rPr>
              <w:t>).</w:t>
            </w:r>
          </w:p>
        </w:tc>
        <w:tc>
          <w:tcPr>
            <w:tcW w:w="640" w:type="pct"/>
            <w:vAlign w:val="center"/>
          </w:tcPr>
          <w:p w14:paraId="1F61F736" w14:textId="429B9AE5" w:rsidR="00F858A3" w:rsidRPr="004040C6" w:rsidRDefault="00F858A3" w:rsidP="003A6EDC">
            <w:pPr>
              <w:jc w:val="center"/>
              <w:rPr>
                <w:rFonts w:cstheme="minorHAnsi"/>
              </w:rPr>
            </w:pPr>
            <w:r w:rsidRPr="004040C6">
              <w:rPr>
                <w:rFonts w:cstheme="minorHAnsi"/>
              </w:rPr>
              <w:t>06-06-2016</w:t>
            </w:r>
          </w:p>
        </w:tc>
        <w:tc>
          <w:tcPr>
            <w:tcW w:w="641" w:type="pct"/>
            <w:vAlign w:val="center"/>
          </w:tcPr>
          <w:p w14:paraId="0C558C9D" w14:textId="6EDA8D4B" w:rsidR="00F858A3" w:rsidRPr="004040C6" w:rsidRDefault="00F858A3" w:rsidP="003A6EDC">
            <w:pPr>
              <w:widowControl w:val="0"/>
              <w:overflowPunct w:val="0"/>
              <w:autoSpaceDE w:val="0"/>
              <w:autoSpaceDN w:val="0"/>
              <w:adjustRightInd w:val="0"/>
              <w:jc w:val="center"/>
              <w:rPr>
                <w:rFonts w:cstheme="minorHAnsi"/>
              </w:rPr>
            </w:pPr>
            <w:r w:rsidRPr="004040C6">
              <w:rPr>
                <w:rFonts w:cstheme="minorHAnsi"/>
              </w:rPr>
              <w:t>06-06-2016</w:t>
            </w:r>
          </w:p>
        </w:tc>
        <w:tc>
          <w:tcPr>
            <w:tcW w:w="1516" w:type="pct"/>
            <w:vAlign w:val="center"/>
          </w:tcPr>
          <w:p w14:paraId="49002D24" w14:textId="51C964BB" w:rsidR="00F858A3" w:rsidRPr="004040C6" w:rsidRDefault="00411A9F" w:rsidP="003A6EDC">
            <w:pPr>
              <w:widowControl w:val="0"/>
              <w:overflowPunct w:val="0"/>
              <w:autoSpaceDE w:val="0"/>
              <w:autoSpaceDN w:val="0"/>
              <w:adjustRightInd w:val="0"/>
              <w:jc w:val="center"/>
              <w:rPr>
                <w:iCs/>
              </w:rPr>
            </w:pPr>
            <w:r w:rsidRPr="004040C6">
              <w:rPr>
                <w:iCs/>
              </w:rPr>
              <w:t xml:space="preserve">Adjunto </w:t>
            </w:r>
            <w:r w:rsidR="00A340E5" w:rsidRPr="004040C6">
              <w:rPr>
                <w:iCs/>
              </w:rPr>
              <w:t>volumen</w:t>
            </w:r>
            <w:r w:rsidRPr="004040C6">
              <w:rPr>
                <w:iCs/>
              </w:rPr>
              <w:t xml:space="preserve"> extraído de la limpieza del canal</w:t>
            </w:r>
            <w:r w:rsidR="00302086" w:rsidRPr="004040C6">
              <w:rPr>
                <w:iCs/>
              </w:rPr>
              <w:t>.</w:t>
            </w:r>
          </w:p>
        </w:tc>
      </w:tr>
      <w:tr w:rsidR="00F858A3" w:rsidRPr="0025129B" w14:paraId="583C6BA0" w14:textId="77777777" w:rsidTr="003A6EDC">
        <w:tc>
          <w:tcPr>
            <w:tcW w:w="229" w:type="pct"/>
            <w:vAlign w:val="center"/>
          </w:tcPr>
          <w:p w14:paraId="2952DBB6" w14:textId="0F1314CD"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3</w:t>
            </w:r>
          </w:p>
        </w:tc>
        <w:tc>
          <w:tcPr>
            <w:tcW w:w="480" w:type="pct"/>
            <w:vAlign w:val="center"/>
          </w:tcPr>
          <w:p w14:paraId="6AC3A164" w14:textId="3B415647" w:rsidR="00F858A3" w:rsidRPr="004040C6" w:rsidRDefault="00C470A2"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494" w:type="pct"/>
            <w:vAlign w:val="center"/>
          </w:tcPr>
          <w:p w14:paraId="6E137615" w14:textId="1188E5AE"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Plano definiendo superficie de la instalación, localización de cada área, obras (cauce, caminos interiores, trazados, bocatomas) y zonas de acopio.</w:t>
            </w:r>
          </w:p>
        </w:tc>
        <w:tc>
          <w:tcPr>
            <w:tcW w:w="640" w:type="pct"/>
            <w:vAlign w:val="center"/>
          </w:tcPr>
          <w:p w14:paraId="7BA5EE06" w14:textId="66921131" w:rsidR="00F858A3" w:rsidRPr="004040C6" w:rsidRDefault="00F858A3" w:rsidP="003A6EDC">
            <w:pPr>
              <w:jc w:val="center"/>
              <w:rPr>
                <w:rFonts w:cstheme="minorHAnsi"/>
              </w:rPr>
            </w:pPr>
            <w:r w:rsidRPr="004040C6">
              <w:rPr>
                <w:rFonts w:cstheme="minorHAnsi"/>
              </w:rPr>
              <w:t>06-06-2016</w:t>
            </w:r>
          </w:p>
        </w:tc>
        <w:tc>
          <w:tcPr>
            <w:tcW w:w="641" w:type="pct"/>
            <w:vAlign w:val="center"/>
          </w:tcPr>
          <w:p w14:paraId="27A959B0" w14:textId="516B63B7" w:rsidR="00F858A3" w:rsidRPr="004040C6" w:rsidRDefault="00F858A3" w:rsidP="003A6EDC">
            <w:pPr>
              <w:widowControl w:val="0"/>
              <w:overflowPunct w:val="0"/>
              <w:autoSpaceDE w:val="0"/>
              <w:autoSpaceDN w:val="0"/>
              <w:adjustRightInd w:val="0"/>
              <w:jc w:val="center"/>
              <w:rPr>
                <w:rFonts w:cstheme="minorHAnsi"/>
              </w:rPr>
            </w:pPr>
            <w:r w:rsidRPr="004040C6">
              <w:rPr>
                <w:rFonts w:cstheme="minorHAnsi"/>
              </w:rPr>
              <w:t>06-06-2016</w:t>
            </w:r>
          </w:p>
        </w:tc>
        <w:tc>
          <w:tcPr>
            <w:tcW w:w="1516" w:type="pct"/>
            <w:vAlign w:val="center"/>
          </w:tcPr>
          <w:p w14:paraId="26E27202" w14:textId="2887BC74" w:rsidR="00F858A3" w:rsidRPr="004040C6" w:rsidRDefault="00C26910" w:rsidP="003A6EDC">
            <w:pPr>
              <w:widowControl w:val="0"/>
              <w:overflowPunct w:val="0"/>
              <w:autoSpaceDE w:val="0"/>
              <w:autoSpaceDN w:val="0"/>
              <w:adjustRightInd w:val="0"/>
              <w:jc w:val="center"/>
              <w:rPr>
                <w:iCs/>
              </w:rPr>
            </w:pPr>
            <w:r w:rsidRPr="004040C6">
              <w:rPr>
                <w:iCs/>
              </w:rPr>
              <w:t>Se envía plano topográfico, pero no se definen superficies.</w:t>
            </w:r>
          </w:p>
        </w:tc>
      </w:tr>
      <w:tr w:rsidR="00F858A3" w:rsidRPr="0025129B" w14:paraId="116A6D1B" w14:textId="77777777" w:rsidTr="003A6EDC">
        <w:tc>
          <w:tcPr>
            <w:tcW w:w="229" w:type="pct"/>
            <w:vAlign w:val="center"/>
          </w:tcPr>
          <w:p w14:paraId="6D7FBA14" w14:textId="146C4F7D"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4</w:t>
            </w:r>
          </w:p>
        </w:tc>
        <w:tc>
          <w:tcPr>
            <w:tcW w:w="480" w:type="pct"/>
            <w:vAlign w:val="center"/>
          </w:tcPr>
          <w:p w14:paraId="5812870D" w14:textId="2C83605B" w:rsidR="00F858A3" w:rsidRPr="004040C6" w:rsidRDefault="003A6EDC"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494" w:type="pct"/>
            <w:vAlign w:val="center"/>
          </w:tcPr>
          <w:p w14:paraId="59D3EC3E" w14:textId="4BE00519"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Documento que acredite el inicio de actividades.</w:t>
            </w:r>
          </w:p>
        </w:tc>
        <w:tc>
          <w:tcPr>
            <w:tcW w:w="640" w:type="pct"/>
            <w:vAlign w:val="center"/>
          </w:tcPr>
          <w:p w14:paraId="321ADD4B" w14:textId="0CAA6204" w:rsidR="00F858A3" w:rsidRPr="004040C6" w:rsidRDefault="00F858A3" w:rsidP="003A6EDC">
            <w:pPr>
              <w:jc w:val="center"/>
              <w:rPr>
                <w:rFonts w:cstheme="minorHAnsi"/>
              </w:rPr>
            </w:pPr>
            <w:r w:rsidRPr="004040C6">
              <w:rPr>
                <w:rFonts w:cstheme="minorHAnsi"/>
              </w:rPr>
              <w:t>06-06-2016</w:t>
            </w:r>
          </w:p>
        </w:tc>
        <w:tc>
          <w:tcPr>
            <w:tcW w:w="641" w:type="pct"/>
            <w:vAlign w:val="center"/>
          </w:tcPr>
          <w:p w14:paraId="4BA846C2" w14:textId="1FDD4BDC" w:rsidR="00F858A3" w:rsidRPr="004040C6" w:rsidRDefault="00F858A3" w:rsidP="003A6EDC">
            <w:pPr>
              <w:widowControl w:val="0"/>
              <w:overflowPunct w:val="0"/>
              <w:autoSpaceDE w:val="0"/>
              <w:autoSpaceDN w:val="0"/>
              <w:adjustRightInd w:val="0"/>
              <w:jc w:val="center"/>
              <w:rPr>
                <w:iCs/>
              </w:rPr>
            </w:pPr>
            <w:r w:rsidRPr="004040C6">
              <w:rPr>
                <w:rFonts w:cstheme="minorHAnsi"/>
              </w:rPr>
              <w:t>06-06-2016</w:t>
            </w:r>
          </w:p>
        </w:tc>
        <w:tc>
          <w:tcPr>
            <w:tcW w:w="1516" w:type="pct"/>
            <w:vAlign w:val="center"/>
          </w:tcPr>
          <w:p w14:paraId="11AF6961" w14:textId="3BEA3567" w:rsidR="00F858A3" w:rsidRPr="004040C6" w:rsidRDefault="00C26910" w:rsidP="003A6EDC">
            <w:pPr>
              <w:widowControl w:val="0"/>
              <w:overflowPunct w:val="0"/>
              <w:autoSpaceDE w:val="0"/>
              <w:autoSpaceDN w:val="0"/>
              <w:adjustRightInd w:val="0"/>
              <w:jc w:val="center"/>
              <w:rPr>
                <w:iCs/>
              </w:rPr>
            </w:pPr>
            <w:r w:rsidRPr="004040C6">
              <w:rPr>
                <w:iCs/>
              </w:rPr>
              <w:t>Se adjuntan pagos de patentes.</w:t>
            </w:r>
          </w:p>
        </w:tc>
      </w:tr>
      <w:tr w:rsidR="00F858A3" w:rsidRPr="0025129B" w14:paraId="3FB5A027" w14:textId="77777777" w:rsidTr="003A6EDC">
        <w:tc>
          <w:tcPr>
            <w:tcW w:w="229" w:type="pct"/>
            <w:vAlign w:val="center"/>
          </w:tcPr>
          <w:p w14:paraId="3AE8677F" w14:textId="1A322676"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5</w:t>
            </w:r>
          </w:p>
        </w:tc>
        <w:tc>
          <w:tcPr>
            <w:tcW w:w="480" w:type="pct"/>
            <w:vAlign w:val="center"/>
          </w:tcPr>
          <w:p w14:paraId="00D73FF1" w14:textId="4714533B" w:rsidR="00F858A3" w:rsidRPr="004040C6" w:rsidRDefault="003A6EDC"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494" w:type="pct"/>
            <w:vAlign w:val="center"/>
          </w:tcPr>
          <w:p w14:paraId="5CBCBAFE" w14:textId="6C307575"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Permisos sectoriales adquiridos a la fecha (PAS 138, 140, 142, 157, 158 y 159) si corresponde.</w:t>
            </w:r>
          </w:p>
        </w:tc>
        <w:tc>
          <w:tcPr>
            <w:tcW w:w="640" w:type="pct"/>
            <w:vAlign w:val="center"/>
          </w:tcPr>
          <w:p w14:paraId="4F5E9630" w14:textId="7F7EE56D" w:rsidR="00F858A3" w:rsidRPr="004040C6" w:rsidRDefault="00F858A3" w:rsidP="003A6EDC">
            <w:pPr>
              <w:jc w:val="center"/>
              <w:rPr>
                <w:rFonts w:cstheme="minorHAnsi"/>
              </w:rPr>
            </w:pPr>
            <w:r w:rsidRPr="004040C6">
              <w:rPr>
                <w:rFonts w:cstheme="minorHAnsi"/>
              </w:rPr>
              <w:t>06-06-2016</w:t>
            </w:r>
          </w:p>
        </w:tc>
        <w:tc>
          <w:tcPr>
            <w:tcW w:w="641" w:type="pct"/>
            <w:vAlign w:val="center"/>
          </w:tcPr>
          <w:p w14:paraId="7AB494AA" w14:textId="07B3EB60" w:rsidR="00F858A3" w:rsidRPr="004040C6" w:rsidRDefault="00F858A3" w:rsidP="003A6EDC">
            <w:pPr>
              <w:widowControl w:val="0"/>
              <w:overflowPunct w:val="0"/>
              <w:autoSpaceDE w:val="0"/>
              <w:autoSpaceDN w:val="0"/>
              <w:adjustRightInd w:val="0"/>
              <w:jc w:val="center"/>
              <w:rPr>
                <w:rFonts w:cstheme="minorHAnsi"/>
              </w:rPr>
            </w:pPr>
            <w:r w:rsidRPr="004040C6">
              <w:rPr>
                <w:rFonts w:cstheme="minorHAnsi"/>
              </w:rPr>
              <w:t>06-06-2016</w:t>
            </w:r>
          </w:p>
        </w:tc>
        <w:tc>
          <w:tcPr>
            <w:tcW w:w="1516" w:type="pct"/>
            <w:vAlign w:val="center"/>
          </w:tcPr>
          <w:p w14:paraId="7CB826CE" w14:textId="7F79FD96" w:rsidR="00F858A3" w:rsidRPr="004040C6" w:rsidRDefault="00CE54F2" w:rsidP="003A6EDC">
            <w:pPr>
              <w:widowControl w:val="0"/>
              <w:overflowPunct w:val="0"/>
              <w:autoSpaceDE w:val="0"/>
              <w:autoSpaceDN w:val="0"/>
              <w:adjustRightInd w:val="0"/>
              <w:jc w:val="center"/>
              <w:rPr>
                <w:iCs/>
              </w:rPr>
            </w:pPr>
            <w:r w:rsidRPr="004040C6">
              <w:rPr>
                <w:iCs/>
              </w:rPr>
              <w:t>No adjunta información.</w:t>
            </w:r>
          </w:p>
        </w:tc>
      </w:tr>
      <w:tr w:rsidR="00F858A3" w:rsidRPr="0025129B" w14:paraId="4FCA069B" w14:textId="77777777" w:rsidTr="003A6EDC">
        <w:tc>
          <w:tcPr>
            <w:tcW w:w="229" w:type="pct"/>
            <w:vAlign w:val="center"/>
          </w:tcPr>
          <w:p w14:paraId="35CDC0A0" w14:textId="10FA2B40"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6</w:t>
            </w:r>
          </w:p>
        </w:tc>
        <w:tc>
          <w:tcPr>
            <w:tcW w:w="480" w:type="pct"/>
            <w:vAlign w:val="center"/>
          </w:tcPr>
          <w:p w14:paraId="31638667" w14:textId="6985EF90" w:rsidR="00F858A3" w:rsidRPr="004040C6" w:rsidRDefault="003A6EDC"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Otro hecho 1</w:t>
            </w:r>
          </w:p>
        </w:tc>
        <w:tc>
          <w:tcPr>
            <w:tcW w:w="1494" w:type="pct"/>
            <w:vAlign w:val="center"/>
          </w:tcPr>
          <w:p w14:paraId="5227F3CF" w14:textId="1A17007E"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Permisos de extracción de áridos municipal actualizados</w:t>
            </w:r>
          </w:p>
        </w:tc>
        <w:tc>
          <w:tcPr>
            <w:tcW w:w="640" w:type="pct"/>
            <w:vAlign w:val="center"/>
          </w:tcPr>
          <w:p w14:paraId="61C13698" w14:textId="42348CB8" w:rsidR="00F858A3" w:rsidRPr="004040C6" w:rsidRDefault="00F858A3" w:rsidP="003A6EDC">
            <w:pPr>
              <w:jc w:val="center"/>
              <w:rPr>
                <w:rFonts w:cstheme="minorHAnsi"/>
              </w:rPr>
            </w:pPr>
            <w:r w:rsidRPr="004040C6">
              <w:rPr>
                <w:rFonts w:cstheme="minorHAnsi"/>
              </w:rPr>
              <w:t>06-06-2016</w:t>
            </w:r>
          </w:p>
        </w:tc>
        <w:tc>
          <w:tcPr>
            <w:tcW w:w="641" w:type="pct"/>
            <w:vAlign w:val="center"/>
          </w:tcPr>
          <w:p w14:paraId="4C5862B9" w14:textId="1C597B0C" w:rsidR="00F858A3" w:rsidRPr="004040C6" w:rsidRDefault="00F858A3" w:rsidP="003A6EDC">
            <w:pPr>
              <w:widowControl w:val="0"/>
              <w:overflowPunct w:val="0"/>
              <w:autoSpaceDE w:val="0"/>
              <w:autoSpaceDN w:val="0"/>
              <w:adjustRightInd w:val="0"/>
              <w:jc w:val="center"/>
              <w:rPr>
                <w:rFonts w:cstheme="minorHAnsi"/>
              </w:rPr>
            </w:pPr>
            <w:r w:rsidRPr="004040C6">
              <w:rPr>
                <w:rFonts w:cstheme="minorHAnsi"/>
              </w:rPr>
              <w:t>06-06-2016</w:t>
            </w:r>
          </w:p>
        </w:tc>
        <w:tc>
          <w:tcPr>
            <w:tcW w:w="1516" w:type="pct"/>
            <w:vAlign w:val="center"/>
          </w:tcPr>
          <w:p w14:paraId="75D0368F" w14:textId="4F4BDDA8" w:rsidR="00F858A3" w:rsidRPr="004040C6" w:rsidRDefault="004040C6" w:rsidP="003A6EDC">
            <w:pPr>
              <w:widowControl w:val="0"/>
              <w:overflowPunct w:val="0"/>
              <w:autoSpaceDE w:val="0"/>
              <w:autoSpaceDN w:val="0"/>
              <w:adjustRightInd w:val="0"/>
              <w:jc w:val="center"/>
              <w:rPr>
                <w:iCs/>
              </w:rPr>
            </w:pPr>
            <w:r>
              <w:rPr>
                <w:iCs/>
              </w:rPr>
              <w:t>Se adjunta</w:t>
            </w:r>
            <w:r w:rsidR="00302086" w:rsidRPr="004040C6">
              <w:rPr>
                <w:iCs/>
              </w:rPr>
              <w:t xml:space="preserve"> carta de</w:t>
            </w:r>
            <w:r w:rsidR="00C621F9" w:rsidRPr="004040C6">
              <w:rPr>
                <w:iCs/>
              </w:rPr>
              <w:t>l 1 de</w:t>
            </w:r>
            <w:r w:rsidR="00302086" w:rsidRPr="004040C6">
              <w:rPr>
                <w:iCs/>
              </w:rPr>
              <w:t xml:space="preserve"> diciembre de 2012, solicitando permisos de extracción a la Mun</w:t>
            </w:r>
            <w:r w:rsidR="00C621F9" w:rsidRPr="004040C6">
              <w:rPr>
                <w:iCs/>
              </w:rPr>
              <w:t>icipalidad de San José de Maipo.</w:t>
            </w:r>
          </w:p>
        </w:tc>
      </w:tr>
      <w:tr w:rsidR="00F858A3" w:rsidRPr="0025129B" w14:paraId="24370003" w14:textId="77777777" w:rsidTr="003A6EDC">
        <w:tc>
          <w:tcPr>
            <w:tcW w:w="229" w:type="pct"/>
            <w:vAlign w:val="center"/>
          </w:tcPr>
          <w:p w14:paraId="7FF6F148" w14:textId="3EBA4B58"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7</w:t>
            </w:r>
          </w:p>
        </w:tc>
        <w:tc>
          <w:tcPr>
            <w:tcW w:w="480" w:type="pct"/>
            <w:vAlign w:val="center"/>
          </w:tcPr>
          <w:p w14:paraId="3F934620" w14:textId="524451EF" w:rsidR="00F858A3" w:rsidRPr="004040C6" w:rsidRDefault="003A6EDC"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494" w:type="pct"/>
            <w:vAlign w:val="center"/>
          </w:tcPr>
          <w:p w14:paraId="0FF613EB" w14:textId="7F7AA654"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Decreto con concesión de la municipalidad.</w:t>
            </w:r>
          </w:p>
        </w:tc>
        <w:tc>
          <w:tcPr>
            <w:tcW w:w="640" w:type="pct"/>
            <w:vAlign w:val="center"/>
          </w:tcPr>
          <w:p w14:paraId="6E66CD20" w14:textId="75074E13" w:rsidR="00F858A3" w:rsidRPr="004040C6" w:rsidRDefault="00F858A3" w:rsidP="003A6EDC">
            <w:pPr>
              <w:jc w:val="center"/>
              <w:rPr>
                <w:rFonts w:cstheme="minorHAnsi"/>
              </w:rPr>
            </w:pPr>
            <w:r w:rsidRPr="004040C6">
              <w:rPr>
                <w:rFonts w:cstheme="minorHAnsi"/>
              </w:rPr>
              <w:t>06-06-2016</w:t>
            </w:r>
          </w:p>
        </w:tc>
        <w:tc>
          <w:tcPr>
            <w:tcW w:w="641" w:type="pct"/>
            <w:vAlign w:val="center"/>
          </w:tcPr>
          <w:p w14:paraId="78D82BA6" w14:textId="2FD2458A" w:rsidR="00F858A3" w:rsidRPr="004040C6" w:rsidRDefault="00F858A3" w:rsidP="003A6EDC">
            <w:pPr>
              <w:widowControl w:val="0"/>
              <w:overflowPunct w:val="0"/>
              <w:autoSpaceDE w:val="0"/>
              <w:autoSpaceDN w:val="0"/>
              <w:adjustRightInd w:val="0"/>
              <w:jc w:val="center"/>
              <w:rPr>
                <w:rFonts w:cstheme="minorHAnsi"/>
              </w:rPr>
            </w:pPr>
            <w:r w:rsidRPr="004040C6">
              <w:rPr>
                <w:rFonts w:cstheme="minorHAnsi"/>
              </w:rPr>
              <w:t>06-06-2016</w:t>
            </w:r>
          </w:p>
        </w:tc>
        <w:tc>
          <w:tcPr>
            <w:tcW w:w="1516" w:type="pct"/>
            <w:vAlign w:val="center"/>
          </w:tcPr>
          <w:p w14:paraId="180F7638" w14:textId="6E28E40A" w:rsidR="00F858A3" w:rsidRPr="004040C6" w:rsidRDefault="0058618E" w:rsidP="003A6EDC">
            <w:pPr>
              <w:widowControl w:val="0"/>
              <w:overflowPunct w:val="0"/>
              <w:autoSpaceDE w:val="0"/>
              <w:autoSpaceDN w:val="0"/>
              <w:adjustRightInd w:val="0"/>
              <w:jc w:val="center"/>
              <w:rPr>
                <w:iCs/>
              </w:rPr>
            </w:pPr>
            <w:r w:rsidRPr="004040C6">
              <w:rPr>
                <w:iCs/>
              </w:rPr>
              <w:t>Se adjunta Decreto Exento N°121 de la Municipalidad de San José de Maipo, donde se renueva hasta el 30 de abril de 2008, la concesión otorgada a Don Juan Catalán Herrera.</w:t>
            </w:r>
          </w:p>
        </w:tc>
      </w:tr>
      <w:tr w:rsidR="00F858A3" w:rsidRPr="0025129B" w14:paraId="3D8F2ABF" w14:textId="77777777" w:rsidTr="003A6EDC">
        <w:tc>
          <w:tcPr>
            <w:tcW w:w="229" w:type="pct"/>
            <w:vAlign w:val="center"/>
          </w:tcPr>
          <w:p w14:paraId="6D08395F" w14:textId="0BE953D3" w:rsidR="00F858A3" w:rsidRPr="004040C6" w:rsidRDefault="00F858A3" w:rsidP="003A6EDC">
            <w:pPr>
              <w:widowControl w:val="0"/>
              <w:overflowPunct w:val="0"/>
              <w:autoSpaceDE w:val="0"/>
              <w:autoSpaceDN w:val="0"/>
              <w:adjustRightInd w:val="0"/>
              <w:spacing w:line="285" w:lineRule="auto"/>
              <w:jc w:val="center"/>
              <w:rPr>
                <w:rFonts w:cstheme="minorHAnsi"/>
                <w:iCs/>
              </w:rPr>
            </w:pPr>
            <w:r w:rsidRPr="004040C6">
              <w:rPr>
                <w:rFonts w:cstheme="minorHAnsi"/>
                <w:iCs/>
              </w:rPr>
              <w:t>8</w:t>
            </w:r>
          </w:p>
        </w:tc>
        <w:tc>
          <w:tcPr>
            <w:tcW w:w="480" w:type="pct"/>
            <w:vAlign w:val="center"/>
          </w:tcPr>
          <w:p w14:paraId="6F8DD9E2" w14:textId="2E3B2701" w:rsidR="00F858A3" w:rsidRPr="004040C6" w:rsidRDefault="003A6EDC" w:rsidP="003A6ED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494" w:type="pct"/>
            <w:vAlign w:val="center"/>
          </w:tcPr>
          <w:p w14:paraId="2FECB45B" w14:textId="1F4BEC70" w:rsidR="00F858A3" w:rsidRPr="004040C6" w:rsidRDefault="00F858A3" w:rsidP="003A6EDC">
            <w:pPr>
              <w:widowControl w:val="0"/>
              <w:overflowPunct w:val="0"/>
              <w:autoSpaceDE w:val="0"/>
              <w:autoSpaceDN w:val="0"/>
              <w:adjustRightInd w:val="0"/>
              <w:jc w:val="center"/>
              <w:rPr>
                <w:rFonts w:eastAsia="Times New Roman" w:cs="Century Gothic"/>
                <w:iCs/>
                <w:kern w:val="28"/>
                <w:lang w:eastAsia="es-CL"/>
              </w:rPr>
            </w:pPr>
            <w:r w:rsidRPr="004040C6">
              <w:rPr>
                <w:iCs/>
              </w:rPr>
              <w:t>Documento que acredite convenio de limpieza con la Sociedad Canales del Maipo y convenio de limpieza con Aguas Andinas.</w:t>
            </w:r>
          </w:p>
        </w:tc>
        <w:tc>
          <w:tcPr>
            <w:tcW w:w="640" w:type="pct"/>
            <w:vAlign w:val="center"/>
          </w:tcPr>
          <w:p w14:paraId="26CFC746" w14:textId="344B29F0" w:rsidR="00F858A3" w:rsidRPr="004040C6" w:rsidRDefault="00F858A3" w:rsidP="003A6EDC">
            <w:pPr>
              <w:jc w:val="center"/>
              <w:rPr>
                <w:rFonts w:cstheme="minorHAnsi"/>
              </w:rPr>
            </w:pPr>
            <w:r w:rsidRPr="004040C6">
              <w:rPr>
                <w:rFonts w:cstheme="minorHAnsi"/>
              </w:rPr>
              <w:t>06-06-2016</w:t>
            </w:r>
          </w:p>
        </w:tc>
        <w:tc>
          <w:tcPr>
            <w:tcW w:w="641" w:type="pct"/>
            <w:vAlign w:val="center"/>
          </w:tcPr>
          <w:p w14:paraId="0C1C9576" w14:textId="30C2923B" w:rsidR="00F858A3" w:rsidRPr="004040C6" w:rsidRDefault="00F858A3" w:rsidP="003A6EDC">
            <w:pPr>
              <w:widowControl w:val="0"/>
              <w:overflowPunct w:val="0"/>
              <w:autoSpaceDE w:val="0"/>
              <w:autoSpaceDN w:val="0"/>
              <w:adjustRightInd w:val="0"/>
              <w:jc w:val="center"/>
              <w:rPr>
                <w:rFonts w:cstheme="minorHAnsi"/>
              </w:rPr>
            </w:pPr>
            <w:r w:rsidRPr="004040C6">
              <w:rPr>
                <w:rFonts w:cstheme="minorHAnsi"/>
              </w:rPr>
              <w:t>06-06-2016</w:t>
            </w:r>
          </w:p>
        </w:tc>
        <w:tc>
          <w:tcPr>
            <w:tcW w:w="1516" w:type="pct"/>
            <w:vAlign w:val="center"/>
          </w:tcPr>
          <w:p w14:paraId="3F9E78DA" w14:textId="376A154E" w:rsidR="00F858A3" w:rsidRPr="004040C6" w:rsidRDefault="00C26910" w:rsidP="003A6EDC">
            <w:pPr>
              <w:widowControl w:val="0"/>
              <w:overflowPunct w:val="0"/>
              <w:autoSpaceDE w:val="0"/>
              <w:autoSpaceDN w:val="0"/>
              <w:adjustRightInd w:val="0"/>
              <w:jc w:val="center"/>
              <w:rPr>
                <w:iCs/>
              </w:rPr>
            </w:pPr>
            <w:r w:rsidRPr="004040C6">
              <w:rPr>
                <w:iCs/>
              </w:rPr>
              <w:t>Sin comentarios.</w:t>
            </w:r>
          </w:p>
        </w:tc>
      </w:tr>
    </w:tbl>
    <w:p w14:paraId="73371DB0" w14:textId="77777777" w:rsidR="005B38F1" w:rsidRDefault="005B38F1">
      <w:pPr>
        <w:jc w:val="left"/>
        <w:rPr>
          <w:sz w:val="20"/>
          <w:szCs w:val="20"/>
        </w:rPr>
      </w:pPr>
    </w:p>
    <w:p w14:paraId="247AEBD7" w14:textId="77777777" w:rsidR="005B38F1" w:rsidRPr="0025129B" w:rsidRDefault="005B38F1" w:rsidP="005B38F1">
      <w:pPr>
        <w:pStyle w:val="Ttulo1"/>
      </w:pPr>
      <w:bookmarkStart w:id="134" w:name="_Toc352840405"/>
      <w:bookmarkStart w:id="135" w:name="_Toc352841465"/>
      <w:bookmarkStart w:id="136" w:name="_Toc450309773"/>
      <w:r w:rsidRPr="0025129B">
        <w:t>ANEXOS.</w:t>
      </w:r>
      <w:bookmarkEnd w:id="134"/>
      <w:bookmarkEnd w:id="135"/>
      <w:bookmarkEnd w:id="136"/>
    </w:p>
    <w:p w14:paraId="1AB6572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895C60" w:rsidRPr="0025129B" w14:paraId="64E4BA93" w14:textId="77777777" w:rsidTr="00385F98">
        <w:trPr>
          <w:trHeight w:val="286"/>
          <w:jc w:val="center"/>
        </w:trPr>
        <w:tc>
          <w:tcPr>
            <w:tcW w:w="567" w:type="pct"/>
            <w:shd w:val="clear" w:color="auto" w:fill="D9D9D9" w:themeFill="background1" w:themeFillShade="D9"/>
          </w:tcPr>
          <w:p w14:paraId="603AF213" w14:textId="77777777" w:rsidR="00895C60" w:rsidRPr="0025129B" w:rsidRDefault="00895C60" w:rsidP="00895C60">
            <w:pPr>
              <w:jc w:val="center"/>
              <w:rPr>
                <w:rFonts w:cstheme="minorHAnsi"/>
                <w:b/>
              </w:rPr>
            </w:pPr>
            <w:r w:rsidRPr="0025129B">
              <w:rPr>
                <w:rFonts w:cstheme="minorHAnsi"/>
                <w:b/>
              </w:rPr>
              <w:t>N° Anexo</w:t>
            </w:r>
          </w:p>
        </w:tc>
        <w:tc>
          <w:tcPr>
            <w:tcW w:w="4433" w:type="pct"/>
            <w:shd w:val="clear" w:color="auto" w:fill="D9D9D9" w:themeFill="background1" w:themeFillShade="D9"/>
          </w:tcPr>
          <w:p w14:paraId="50659A7E" w14:textId="77777777" w:rsidR="00895C60" w:rsidRPr="0025129B" w:rsidRDefault="00895C60" w:rsidP="00895C60">
            <w:pPr>
              <w:jc w:val="center"/>
              <w:rPr>
                <w:rFonts w:cstheme="minorHAnsi"/>
                <w:b/>
              </w:rPr>
            </w:pPr>
            <w:r w:rsidRPr="0025129B">
              <w:rPr>
                <w:rFonts w:cstheme="minorHAnsi"/>
                <w:b/>
              </w:rPr>
              <w:t>Nombre Anexo</w:t>
            </w:r>
          </w:p>
        </w:tc>
      </w:tr>
      <w:tr w:rsidR="00895C60" w:rsidRPr="0025129B" w14:paraId="25407ABF" w14:textId="77777777" w:rsidTr="00385F98">
        <w:trPr>
          <w:trHeight w:val="286"/>
          <w:jc w:val="center"/>
        </w:trPr>
        <w:tc>
          <w:tcPr>
            <w:tcW w:w="567" w:type="pct"/>
            <w:vAlign w:val="center"/>
          </w:tcPr>
          <w:p w14:paraId="35D67B56" w14:textId="23BA25DF" w:rsidR="00895C60" w:rsidRPr="00E64CB6" w:rsidRDefault="0076253C" w:rsidP="00895C60">
            <w:pPr>
              <w:jc w:val="center"/>
              <w:rPr>
                <w:rFonts w:cstheme="minorHAnsi"/>
              </w:rPr>
            </w:pPr>
            <w:r w:rsidRPr="00E64CB6">
              <w:rPr>
                <w:rFonts w:cstheme="minorHAnsi"/>
              </w:rPr>
              <w:t>1</w:t>
            </w:r>
          </w:p>
        </w:tc>
        <w:tc>
          <w:tcPr>
            <w:tcW w:w="4433" w:type="pct"/>
            <w:vAlign w:val="center"/>
          </w:tcPr>
          <w:p w14:paraId="0046553B" w14:textId="09DA1BE5" w:rsidR="00895C60" w:rsidRPr="00E64CB6" w:rsidRDefault="00E64CB6" w:rsidP="005D58B2">
            <w:pPr>
              <w:rPr>
                <w:rFonts w:cstheme="minorHAnsi"/>
              </w:rPr>
            </w:pPr>
            <w:r w:rsidRPr="00E64CB6">
              <w:rPr>
                <w:rFonts w:cstheme="minorHAnsi"/>
              </w:rPr>
              <w:t>Denuncia de Felipe Labbé</w:t>
            </w:r>
            <w:r w:rsidR="00E0135E">
              <w:rPr>
                <w:rFonts w:cstheme="minorHAnsi"/>
              </w:rPr>
              <w:t>.</w:t>
            </w:r>
          </w:p>
        </w:tc>
      </w:tr>
      <w:tr w:rsidR="00ED690B" w:rsidRPr="0025129B" w14:paraId="582153B4" w14:textId="77777777" w:rsidTr="00385F98">
        <w:trPr>
          <w:trHeight w:val="286"/>
          <w:jc w:val="center"/>
        </w:trPr>
        <w:tc>
          <w:tcPr>
            <w:tcW w:w="567" w:type="pct"/>
            <w:vAlign w:val="center"/>
          </w:tcPr>
          <w:p w14:paraId="34B84225" w14:textId="374BA37F" w:rsidR="00ED690B" w:rsidRPr="00E64CB6" w:rsidRDefault="0076253C" w:rsidP="00ED690B">
            <w:pPr>
              <w:jc w:val="center"/>
              <w:rPr>
                <w:rFonts w:cstheme="minorHAnsi"/>
              </w:rPr>
            </w:pPr>
            <w:r w:rsidRPr="00E64CB6">
              <w:rPr>
                <w:rFonts w:cstheme="minorHAnsi"/>
              </w:rPr>
              <w:t>2</w:t>
            </w:r>
          </w:p>
        </w:tc>
        <w:tc>
          <w:tcPr>
            <w:tcW w:w="4433" w:type="pct"/>
            <w:vAlign w:val="center"/>
          </w:tcPr>
          <w:p w14:paraId="1BCE65BA" w14:textId="5C68BFA5" w:rsidR="00ED690B" w:rsidRPr="00E64CB6" w:rsidRDefault="0076253C" w:rsidP="00E64CB6">
            <w:pPr>
              <w:rPr>
                <w:rFonts w:eastAsia="Times New Roman" w:cstheme="minorHAnsi"/>
                <w:iCs/>
                <w:kern w:val="28"/>
                <w:lang w:eastAsia="es-CL"/>
              </w:rPr>
            </w:pPr>
            <w:r w:rsidRPr="00E64CB6">
              <w:t xml:space="preserve">Denuncias derivadas desde </w:t>
            </w:r>
            <w:r w:rsidR="00E64CB6" w:rsidRPr="00E64CB6">
              <w:t>el SAG, CONAF y SERNATUR</w:t>
            </w:r>
            <w:r w:rsidR="00E0135E">
              <w:t>.</w:t>
            </w:r>
          </w:p>
        </w:tc>
      </w:tr>
      <w:tr w:rsidR="004C3D1A" w:rsidRPr="0025129B" w14:paraId="6C7492E3" w14:textId="77777777" w:rsidTr="00385F98">
        <w:trPr>
          <w:trHeight w:val="286"/>
          <w:jc w:val="center"/>
        </w:trPr>
        <w:tc>
          <w:tcPr>
            <w:tcW w:w="567" w:type="pct"/>
            <w:vAlign w:val="center"/>
          </w:tcPr>
          <w:p w14:paraId="2CCF5198" w14:textId="6BCBFD8D" w:rsidR="004C3D1A" w:rsidRPr="00E64CB6" w:rsidRDefault="0076253C" w:rsidP="00ED690B">
            <w:pPr>
              <w:jc w:val="center"/>
              <w:rPr>
                <w:rFonts w:cstheme="minorHAnsi"/>
              </w:rPr>
            </w:pPr>
            <w:r w:rsidRPr="00E64CB6">
              <w:rPr>
                <w:rFonts w:cstheme="minorHAnsi"/>
              </w:rPr>
              <w:t>3</w:t>
            </w:r>
          </w:p>
        </w:tc>
        <w:tc>
          <w:tcPr>
            <w:tcW w:w="4433" w:type="pct"/>
            <w:vAlign w:val="center"/>
          </w:tcPr>
          <w:p w14:paraId="287A073E" w14:textId="398D10EE" w:rsidR="004C3D1A" w:rsidRPr="00E64CB6" w:rsidRDefault="00E64CB6" w:rsidP="00E64CB6">
            <w:pPr>
              <w:rPr>
                <w:rFonts w:eastAsia="Times New Roman" w:cstheme="minorHAnsi"/>
                <w:iCs/>
                <w:kern w:val="28"/>
                <w:lang w:eastAsia="es-CL"/>
              </w:rPr>
            </w:pPr>
            <w:r w:rsidRPr="00E64CB6">
              <w:t>Formulario de Solicitud de Actividad de Fiscalización Ambiental N° 60-2016</w:t>
            </w:r>
            <w:r w:rsidR="00E0135E">
              <w:t>.</w:t>
            </w:r>
          </w:p>
        </w:tc>
      </w:tr>
      <w:tr w:rsidR="00ED690B" w:rsidRPr="0025129B" w14:paraId="50F64E78" w14:textId="77777777" w:rsidTr="00385F98">
        <w:trPr>
          <w:trHeight w:val="286"/>
          <w:jc w:val="center"/>
        </w:trPr>
        <w:tc>
          <w:tcPr>
            <w:tcW w:w="567" w:type="pct"/>
            <w:vAlign w:val="center"/>
          </w:tcPr>
          <w:p w14:paraId="35B1C1B6" w14:textId="0BCAEFD4" w:rsidR="00ED690B" w:rsidRPr="00E64CB6" w:rsidRDefault="0076253C" w:rsidP="00ED690B">
            <w:pPr>
              <w:jc w:val="center"/>
              <w:rPr>
                <w:rFonts w:cstheme="minorHAnsi"/>
              </w:rPr>
            </w:pPr>
            <w:r w:rsidRPr="00E64CB6">
              <w:rPr>
                <w:rFonts w:cstheme="minorHAnsi"/>
              </w:rPr>
              <w:t>4</w:t>
            </w:r>
          </w:p>
        </w:tc>
        <w:tc>
          <w:tcPr>
            <w:tcW w:w="4433" w:type="pct"/>
            <w:vAlign w:val="center"/>
          </w:tcPr>
          <w:p w14:paraId="7F61408D" w14:textId="73CF5B31" w:rsidR="00ED690B" w:rsidRPr="00E64CB6" w:rsidRDefault="00E64CB6" w:rsidP="00ED690B">
            <w:pPr>
              <w:rPr>
                <w:rFonts w:eastAsia="Times New Roman" w:cstheme="minorHAnsi"/>
                <w:iCs/>
                <w:kern w:val="28"/>
                <w:lang w:eastAsia="es-CL"/>
              </w:rPr>
            </w:pPr>
            <w:r w:rsidRPr="00E64CB6">
              <w:rPr>
                <w:rFonts w:eastAsia="Times New Roman" w:cstheme="minorHAnsi"/>
                <w:iCs/>
                <w:kern w:val="28"/>
                <w:lang w:eastAsia="es-CL"/>
              </w:rPr>
              <w:t>Acta Superintendencia del Medio Ambiente</w:t>
            </w:r>
            <w:r w:rsidR="00E0135E">
              <w:rPr>
                <w:rFonts w:eastAsia="Times New Roman" w:cstheme="minorHAnsi"/>
                <w:iCs/>
                <w:kern w:val="28"/>
                <w:lang w:eastAsia="es-CL"/>
              </w:rPr>
              <w:t>.</w:t>
            </w:r>
          </w:p>
        </w:tc>
      </w:tr>
      <w:tr w:rsidR="00ED690B" w:rsidRPr="0025129B" w14:paraId="6A12DB35" w14:textId="77777777" w:rsidTr="00385F98">
        <w:trPr>
          <w:trHeight w:val="286"/>
          <w:jc w:val="center"/>
        </w:trPr>
        <w:tc>
          <w:tcPr>
            <w:tcW w:w="567" w:type="pct"/>
            <w:vAlign w:val="center"/>
          </w:tcPr>
          <w:p w14:paraId="142D2524" w14:textId="035F572F" w:rsidR="00ED690B" w:rsidRPr="00E64CB6" w:rsidRDefault="0076253C" w:rsidP="00ED690B">
            <w:pPr>
              <w:jc w:val="center"/>
              <w:rPr>
                <w:rFonts w:cstheme="minorHAnsi"/>
              </w:rPr>
            </w:pPr>
            <w:r w:rsidRPr="00E64CB6">
              <w:rPr>
                <w:rFonts w:cstheme="minorHAnsi"/>
              </w:rPr>
              <w:t>5</w:t>
            </w:r>
          </w:p>
        </w:tc>
        <w:tc>
          <w:tcPr>
            <w:tcW w:w="4433" w:type="pct"/>
            <w:vAlign w:val="center"/>
          </w:tcPr>
          <w:p w14:paraId="22F69DDD" w14:textId="41B8D606" w:rsidR="00ED690B" w:rsidRPr="00E64CB6" w:rsidRDefault="00E64CB6" w:rsidP="00ED690B">
            <w:pPr>
              <w:rPr>
                <w:rFonts w:eastAsia="Times New Roman" w:cstheme="minorHAnsi"/>
                <w:iCs/>
                <w:kern w:val="28"/>
                <w:lang w:eastAsia="es-CL"/>
              </w:rPr>
            </w:pPr>
            <w:r w:rsidRPr="00E64CB6">
              <w:rPr>
                <w:rFonts w:cstheme="minorHAnsi"/>
              </w:rPr>
              <w:t xml:space="preserve">Antecedentes remitidos por </w:t>
            </w:r>
            <w:r w:rsidRPr="00E64CB6">
              <w:t>Catalán Herrera Hnos</w:t>
            </w:r>
            <w:r w:rsidRPr="00E64CB6">
              <w:rPr>
                <w:rFonts w:cstheme="minorHAnsi"/>
              </w:rPr>
              <w:t>.</w:t>
            </w:r>
          </w:p>
        </w:tc>
      </w:tr>
      <w:tr w:rsidR="007A0659" w:rsidRPr="0025129B" w14:paraId="29F6BAB4" w14:textId="77777777" w:rsidTr="00385F98">
        <w:trPr>
          <w:trHeight w:val="286"/>
          <w:jc w:val="center"/>
        </w:trPr>
        <w:tc>
          <w:tcPr>
            <w:tcW w:w="567" w:type="pct"/>
            <w:vAlign w:val="center"/>
          </w:tcPr>
          <w:p w14:paraId="70707BBC" w14:textId="7BA05E44" w:rsidR="007A0659" w:rsidRPr="00E0135E" w:rsidRDefault="0076253C" w:rsidP="007A0659">
            <w:pPr>
              <w:jc w:val="center"/>
              <w:rPr>
                <w:rFonts w:cstheme="minorHAnsi"/>
              </w:rPr>
            </w:pPr>
            <w:r w:rsidRPr="00E0135E">
              <w:rPr>
                <w:rFonts w:cstheme="minorHAnsi"/>
              </w:rPr>
              <w:t>6</w:t>
            </w:r>
          </w:p>
        </w:tc>
        <w:tc>
          <w:tcPr>
            <w:tcW w:w="4433" w:type="pct"/>
            <w:vAlign w:val="center"/>
          </w:tcPr>
          <w:p w14:paraId="2647C253" w14:textId="320F23B8" w:rsidR="007A0659" w:rsidRPr="00E0135E" w:rsidRDefault="00E0135E" w:rsidP="0020632F">
            <w:r w:rsidRPr="00E0135E">
              <w:t>Respuesta de la Municipalidad de San José de Maipo.</w:t>
            </w:r>
          </w:p>
        </w:tc>
      </w:tr>
      <w:tr w:rsidR="0020632F" w:rsidRPr="0025129B" w14:paraId="7A8A7896" w14:textId="77777777" w:rsidTr="00385F98">
        <w:trPr>
          <w:trHeight w:val="264"/>
          <w:jc w:val="center"/>
        </w:trPr>
        <w:tc>
          <w:tcPr>
            <w:tcW w:w="567" w:type="pct"/>
            <w:vAlign w:val="center"/>
          </w:tcPr>
          <w:p w14:paraId="42B3C32F" w14:textId="5931F961" w:rsidR="0020632F" w:rsidRPr="00E0135E" w:rsidRDefault="00073B1A" w:rsidP="0020632F">
            <w:pPr>
              <w:jc w:val="center"/>
              <w:rPr>
                <w:rFonts w:cstheme="minorHAnsi"/>
              </w:rPr>
            </w:pPr>
            <w:r>
              <w:rPr>
                <w:rFonts w:cstheme="minorHAnsi"/>
              </w:rPr>
              <w:t>7</w:t>
            </w:r>
          </w:p>
        </w:tc>
        <w:tc>
          <w:tcPr>
            <w:tcW w:w="4433" w:type="pct"/>
            <w:vAlign w:val="center"/>
          </w:tcPr>
          <w:p w14:paraId="0553CA74" w14:textId="0A27F552" w:rsidR="0020632F" w:rsidRPr="00E0135E" w:rsidRDefault="00073B1A" w:rsidP="008776FB">
            <w:pPr>
              <w:rPr>
                <w:rFonts w:cstheme="minorHAnsi"/>
              </w:rPr>
            </w:pPr>
            <w:r w:rsidRPr="005F1CAA">
              <w:rPr>
                <w:rFonts w:eastAsia="Times New Roman"/>
                <w:bCs/>
                <w:color w:val="000000"/>
                <w:lang w:eastAsia="es-CL"/>
              </w:rPr>
              <w:t>Decreto Exento N° 428 de fecha 28 de julio de 2016</w:t>
            </w:r>
            <w:r>
              <w:rPr>
                <w:rFonts w:eastAsia="Times New Roman"/>
                <w:bCs/>
                <w:color w:val="000000"/>
                <w:lang w:eastAsia="es-CL"/>
              </w:rPr>
              <w:t xml:space="preserve"> de la Municipalidad de San José de Maipo</w:t>
            </w:r>
          </w:p>
        </w:tc>
      </w:tr>
    </w:tbl>
    <w:p w14:paraId="2D411864" w14:textId="77777777" w:rsidR="005B38F1" w:rsidRPr="005B38F1" w:rsidRDefault="005B38F1" w:rsidP="00DA365D"/>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CEBA4" w14:textId="77777777" w:rsidR="00B6753E" w:rsidRDefault="00B6753E" w:rsidP="00870FF2">
      <w:r>
        <w:separator/>
      </w:r>
    </w:p>
    <w:p w14:paraId="3CF8E12C" w14:textId="77777777" w:rsidR="00B6753E" w:rsidRDefault="00B6753E" w:rsidP="00870FF2"/>
    <w:p w14:paraId="32E332B9" w14:textId="77777777" w:rsidR="00B6753E" w:rsidRDefault="00B6753E"/>
  </w:endnote>
  <w:endnote w:type="continuationSeparator" w:id="0">
    <w:p w14:paraId="788099DA" w14:textId="77777777" w:rsidR="00B6753E" w:rsidRDefault="00B6753E" w:rsidP="00870FF2">
      <w:r>
        <w:continuationSeparator/>
      </w:r>
    </w:p>
    <w:p w14:paraId="789B4843" w14:textId="77777777" w:rsidR="00B6753E" w:rsidRDefault="00B6753E" w:rsidP="00870FF2"/>
    <w:p w14:paraId="78302D25" w14:textId="77777777" w:rsidR="00B6753E" w:rsidRDefault="00B6753E"/>
  </w:endnote>
  <w:endnote w:type="continuationNotice" w:id="1">
    <w:p w14:paraId="31E6F2D4" w14:textId="77777777" w:rsidR="00B6753E" w:rsidRDefault="00B6753E"/>
    <w:p w14:paraId="03FE8B8E" w14:textId="77777777" w:rsidR="00B6753E" w:rsidRDefault="00B67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043694"/>
      <w:docPartObj>
        <w:docPartGallery w:val="Page Numbers (Bottom of Page)"/>
        <w:docPartUnique/>
      </w:docPartObj>
    </w:sdtPr>
    <w:sdtContent>
      <w:p w14:paraId="04CCA14D" w14:textId="77777777" w:rsidR="00B6753E" w:rsidRDefault="00B6753E">
        <w:pPr>
          <w:pStyle w:val="Piedepgina"/>
          <w:jc w:val="right"/>
        </w:pPr>
        <w:r w:rsidRPr="004E5529">
          <w:fldChar w:fldCharType="begin"/>
        </w:r>
        <w:r w:rsidRPr="004E5529">
          <w:instrText>PAGE   \* MERGEFORMAT</w:instrText>
        </w:r>
        <w:r w:rsidRPr="004E5529">
          <w:fldChar w:fldCharType="separate"/>
        </w:r>
        <w:r w:rsidR="00681D82" w:rsidRPr="00681D82">
          <w:rPr>
            <w:noProof/>
            <w:lang w:val="es-ES"/>
          </w:rPr>
          <w:t>21</w:t>
        </w:r>
        <w:r w:rsidRPr="004E5529">
          <w:fldChar w:fldCharType="end"/>
        </w:r>
      </w:p>
    </w:sdtContent>
  </w:sdt>
  <w:p w14:paraId="3954C337" w14:textId="77777777" w:rsidR="00B6753E" w:rsidRPr="00411E4F" w:rsidRDefault="00B6753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3D1F052" w14:textId="72704228" w:rsidR="00B6753E" w:rsidRPr="00411E4F" w:rsidRDefault="00B6753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7FD3D60" w14:textId="77777777" w:rsidR="00B6753E" w:rsidRDefault="00B675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7F8C" w14:textId="77777777" w:rsidR="00B6753E" w:rsidRDefault="00B6753E" w:rsidP="00870FF2">
    <w:pPr>
      <w:pStyle w:val="Piedepgina"/>
    </w:pPr>
  </w:p>
  <w:p w14:paraId="2616FDD8" w14:textId="77777777" w:rsidR="00B6753E" w:rsidRDefault="00B675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F6FE5" w14:textId="77777777" w:rsidR="00B6753E" w:rsidRDefault="00B6753E" w:rsidP="00870FF2">
      <w:r>
        <w:separator/>
      </w:r>
    </w:p>
    <w:p w14:paraId="1A148CDE" w14:textId="77777777" w:rsidR="00B6753E" w:rsidRDefault="00B6753E" w:rsidP="00870FF2"/>
    <w:p w14:paraId="216CF0F9" w14:textId="77777777" w:rsidR="00B6753E" w:rsidRDefault="00B6753E"/>
  </w:footnote>
  <w:footnote w:type="continuationSeparator" w:id="0">
    <w:p w14:paraId="28A7F9E8" w14:textId="77777777" w:rsidR="00B6753E" w:rsidRDefault="00B6753E" w:rsidP="00870FF2">
      <w:r>
        <w:continuationSeparator/>
      </w:r>
    </w:p>
    <w:p w14:paraId="4F2AFE71" w14:textId="77777777" w:rsidR="00B6753E" w:rsidRDefault="00B6753E" w:rsidP="00870FF2"/>
    <w:p w14:paraId="3F7001A1" w14:textId="77777777" w:rsidR="00B6753E" w:rsidRDefault="00B6753E"/>
  </w:footnote>
  <w:footnote w:type="continuationNotice" w:id="1">
    <w:p w14:paraId="313B5B3E" w14:textId="77777777" w:rsidR="00B6753E" w:rsidRDefault="00B6753E"/>
    <w:p w14:paraId="4D28322A" w14:textId="77777777" w:rsidR="00B6753E" w:rsidRDefault="00B675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40697" w14:textId="4F5D9284" w:rsidR="00B6753E" w:rsidRDefault="00B6753E">
    <w:pPr>
      <w:pStyle w:val="Encabezado"/>
    </w:pPr>
    <w:r>
      <w:rPr>
        <w:noProof/>
        <w:lang w:eastAsia="es-CL"/>
      </w:rPr>
      <w:drawing>
        <wp:anchor distT="0" distB="0" distL="114300" distR="114300" simplePos="0" relativeHeight="251659264" behindDoc="0" locked="0" layoutInCell="1" allowOverlap="1" wp14:anchorId="53CAAC9E" wp14:editId="5DEE34F3">
          <wp:simplePos x="0" y="0"/>
          <wp:positionH relativeFrom="margin">
            <wp:posOffset>1327624</wp:posOffset>
          </wp:positionH>
          <wp:positionV relativeFrom="margin">
            <wp:posOffset>-113030</wp:posOffset>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050D"/>
    <w:multiLevelType w:val="hybridMultilevel"/>
    <w:tmpl w:val="AA38C346"/>
    <w:lvl w:ilvl="0" w:tplc="340A000F">
      <w:start w:val="1"/>
      <w:numFmt w:val="decimal"/>
      <w:lvlText w:val="%1."/>
      <w:lvlJc w:val="left"/>
      <w:pPr>
        <w:ind w:left="720" w:hanging="360"/>
      </w:pPr>
    </w:lvl>
    <w:lvl w:ilvl="1" w:tplc="B73AD17E">
      <w:start w:val="1"/>
      <w:numFmt w:val="lowerLetter"/>
      <w:lvlText w:val="%2."/>
      <w:lvlJc w:val="left"/>
      <w:pPr>
        <w:ind w:left="1440" w:hanging="360"/>
      </w:pPr>
      <w:rPr>
        <w:color w:val="auto"/>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nsid w:val="057C1249"/>
    <w:multiLevelType w:val="hybridMultilevel"/>
    <w:tmpl w:val="A362655C"/>
    <w:lvl w:ilvl="0" w:tplc="C4DCBC0A">
      <w:start w:val="1"/>
      <w:numFmt w:val="lowerLetter"/>
      <w:lvlText w:val="%1."/>
      <w:lvlJc w:val="left"/>
      <w:pPr>
        <w:ind w:left="360" w:hanging="360"/>
      </w:pPr>
      <w:rPr>
        <w:b w:val="0"/>
      </w:rPr>
    </w:lvl>
    <w:lvl w:ilvl="1" w:tplc="4D320152">
      <w:numFmt w:val="bullet"/>
      <w:lvlText w:val="-"/>
      <w:lvlJc w:val="left"/>
      <w:pPr>
        <w:ind w:left="1440" w:hanging="360"/>
      </w:pPr>
      <w:rPr>
        <w:rFonts w:ascii="Calibri" w:eastAsia="Calibri" w:hAnsi="Calibri" w:cs="Times New Roman"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DB4929"/>
    <w:multiLevelType w:val="hybridMultilevel"/>
    <w:tmpl w:val="5978C264"/>
    <w:lvl w:ilvl="0" w:tplc="C4DCBC0A">
      <w:start w:val="1"/>
      <w:numFmt w:val="lowerLetter"/>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A11552F"/>
    <w:multiLevelType w:val="hybridMultilevel"/>
    <w:tmpl w:val="809E9E72"/>
    <w:lvl w:ilvl="0" w:tplc="0EC4F15E">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D616191"/>
    <w:multiLevelType w:val="hybridMultilevel"/>
    <w:tmpl w:val="CC4036C8"/>
    <w:lvl w:ilvl="0" w:tplc="0EC4F15E">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0D9F2E96"/>
    <w:multiLevelType w:val="hybridMultilevel"/>
    <w:tmpl w:val="FC866C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0AF2A8B"/>
    <w:multiLevelType w:val="hybridMultilevel"/>
    <w:tmpl w:val="866431D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22246CE"/>
    <w:multiLevelType w:val="hybridMultilevel"/>
    <w:tmpl w:val="166698E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34B4F25"/>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14D30AF4"/>
    <w:multiLevelType w:val="hybridMultilevel"/>
    <w:tmpl w:val="D094745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17430FEB"/>
    <w:multiLevelType w:val="hybridMultilevel"/>
    <w:tmpl w:val="8CBA30B8"/>
    <w:lvl w:ilvl="0" w:tplc="CDC45F08">
      <w:start w:val="1"/>
      <w:numFmt w:val="lowerLetter"/>
      <w:lvlText w:val="%1."/>
      <w:lvlJc w:val="left"/>
      <w:pPr>
        <w:ind w:left="360" w:hanging="360"/>
      </w:pPr>
      <w:rPr>
        <w:b w:val="0"/>
        <w:color w:val="auto"/>
      </w:rPr>
    </w:lvl>
    <w:lvl w:ilvl="1" w:tplc="340A0013">
      <w:start w:val="1"/>
      <w:numFmt w:val="upp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1C7745A2"/>
    <w:multiLevelType w:val="hybridMultilevel"/>
    <w:tmpl w:val="D9DAFB68"/>
    <w:lvl w:ilvl="0" w:tplc="5ABEBB66">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1D561AA5"/>
    <w:multiLevelType w:val="hybridMultilevel"/>
    <w:tmpl w:val="64AA31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F9E1742"/>
    <w:multiLevelType w:val="hybridMultilevel"/>
    <w:tmpl w:val="28E6860C"/>
    <w:lvl w:ilvl="0" w:tplc="CDC45F08">
      <w:start w:val="1"/>
      <w:numFmt w:val="lowerLetter"/>
      <w:lvlText w:val="%1."/>
      <w:lvlJc w:val="left"/>
      <w:pPr>
        <w:ind w:left="360" w:hanging="360"/>
      </w:pPr>
      <w:rPr>
        <w:b w:val="0"/>
        <w:color w:val="auto"/>
      </w:rPr>
    </w:lvl>
    <w:lvl w:ilvl="1" w:tplc="340A0013">
      <w:start w:val="1"/>
      <w:numFmt w:val="upp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206F6BDE"/>
    <w:multiLevelType w:val="hybridMultilevel"/>
    <w:tmpl w:val="CD3E792E"/>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2117194E"/>
    <w:multiLevelType w:val="hybridMultilevel"/>
    <w:tmpl w:val="64AA31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248408FE"/>
    <w:multiLevelType w:val="hybridMultilevel"/>
    <w:tmpl w:val="C382EE7C"/>
    <w:lvl w:ilvl="0" w:tplc="CDC45F08">
      <w:start w:val="1"/>
      <w:numFmt w:val="lowerLetter"/>
      <w:lvlText w:val="%1."/>
      <w:lvlJc w:val="left"/>
      <w:pPr>
        <w:ind w:left="360" w:hanging="360"/>
      </w:pPr>
      <w:rPr>
        <w:b w:val="0"/>
        <w:color w:val="auto"/>
      </w:rPr>
    </w:lvl>
    <w:lvl w:ilvl="1" w:tplc="340A0013">
      <w:start w:val="1"/>
      <w:numFmt w:val="upp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269F5735"/>
    <w:multiLevelType w:val="hybridMultilevel"/>
    <w:tmpl w:val="AC826396"/>
    <w:lvl w:ilvl="0" w:tplc="4D3201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9BE103E"/>
    <w:multiLevelType w:val="hybridMultilevel"/>
    <w:tmpl w:val="B142ACCA"/>
    <w:lvl w:ilvl="0" w:tplc="CDC45F08">
      <w:start w:val="1"/>
      <w:numFmt w:val="lowerLetter"/>
      <w:lvlText w:val="%1."/>
      <w:lvlJc w:val="left"/>
      <w:pPr>
        <w:ind w:left="360" w:hanging="360"/>
      </w:pPr>
      <w:rPr>
        <w:b w:val="0"/>
        <w:color w:val="auto"/>
      </w:rPr>
    </w:lvl>
    <w:lvl w:ilvl="1" w:tplc="3EE0718A">
      <w:start w:val="15"/>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2E2916B2"/>
    <w:multiLevelType w:val="hybridMultilevel"/>
    <w:tmpl w:val="E76489B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2E6A518E"/>
    <w:multiLevelType w:val="hybridMultilevel"/>
    <w:tmpl w:val="1C4259E2"/>
    <w:lvl w:ilvl="0" w:tplc="340A0013">
      <w:start w:val="1"/>
      <w:numFmt w:val="upperRoman"/>
      <w:lvlText w:val="%1."/>
      <w:lvlJc w:val="right"/>
      <w:pPr>
        <w:ind w:left="900" w:hanging="180"/>
      </w:p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22">
    <w:nsid w:val="2F2F5E40"/>
    <w:multiLevelType w:val="hybridMultilevel"/>
    <w:tmpl w:val="03F04E2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32ED66BF"/>
    <w:multiLevelType w:val="hybridMultilevel"/>
    <w:tmpl w:val="8FFC27AC"/>
    <w:lvl w:ilvl="0" w:tplc="B7C0D5E0">
      <w:start w:val="7"/>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BD81804"/>
    <w:multiLevelType w:val="hybridMultilevel"/>
    <w:tmpl w:val="CD3E792E"/>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3E405A3B"/>
    <w:multiLevelType w:val="hybridMultilevel"/>
    <w:tmpl w:val="DB2A8DAE"/>
    <w:lvl w:ilvl="0" w:tplc="4D320152">
      <w:numFmt w:val="bullet"/>
      <w:lvlText w:val="-"/>
      <w:lvlJc w:val="left"/>
      <w:pPr>
        <w:ind w:left="1776" w:hanging="360"/>
      </w:pPr>
      <w:rPr>
        <w:rFonts w:ascii="Calibri" w:eastAsia="Calibri" w:hAnsi="Calibri" w:cs="Times New Roman"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7">
    <w:nsid w:val="410A63BA"/>
    <w:multiLevelType w:val="hybridMultilevel"/>
    <w:tmpl w:val="64AA31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460D2B03"/>
    <w:multiLevelType w:val="hybridMultilevel"/>
    <w:tmpl w:val="26A016D2"/>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4BDF78DC"/>
    <w:multiLevelType w:val="hybridMultilevel"/>
    <w:tmpl w:val="B3F69AF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4CE0650C"/>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50DB3771"/>
    <w:multiLevelType w:val="hybridMultilevel"/>
    <w:tmpl w:val="9E6C111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562B7946"/>
    <w:multiLevelType w:val="hybridMultilevel"/>
    <w:tmpl w:val="628E412E"/>
    <w:lvl w:ilvl="0" w:tplc="ED86CEA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84102AE"/>
    <w:multiLevelType w:val="hybridMultilevel"/>
    <w:tmpl w:val="E2186C24"/>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59B71345"/>
    <w:multiLevelType w:val="hybridMultilevel"/>
    <w:tmpl w:val="07F24CEC"/>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E1F049C"/>
    <w:multiLevelType w:val="hybridMultilevel"/>
    <w:tmpl w:val="E74AA304"/>
    <w:lvl w:ilvl="0" w:tplc="4D3201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05D08DB"/>
    <w:multiLevelType w:val="hybridMultilevel"/>
    <w:tmpl w:val="C00C2820"/>
    <w:lvl w:ilvl="0" w:tplc="340A0013">
      <w:start w:val="1"/>
      <w:numFmt w:val="upperRoman"/>
      <w:lvlText w:val="%1."/>
      <w:lvlJc w:val="right"/>
      <w:pPr>
        <w:ind w:left="900" w:hanging="180"/>
      </w:p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38">
    <w:nsid w:val="67340969"/>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nsid w:val="6867034A"/>
    <w:multiLevelType w:val="hybridMultilevel"/>
    <w:tmpl w:val="5978C264"/>
    <w:lvl w:ilvl="0" w:tplc="C4DCBC0A">
      <w:start w:val="1"/>
      <w:numFmt w:val="lowerLetter"/>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nsid w:val="695B267B"/>
    <w:multiLevelType w:val="hybridMultilevel"/>
    <w:tmpl w:val="ED6E1FA8"/>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C887827"/>
    <w:multiLevelType w:val="hybridMultilevel"/>
    <w:tmpl w:val="8626E8A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nsid w:val="76F67B47"/>
    <w:multiLevelType w:val="hybridMultilevel"/>
    <w:tmpl w:val="D56C129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8DC53DF"/>
    <w:multiLevelType w:val="hybridMultilevel"/>
    <w:tmpl w:val="7262A476"/>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C8C58AB"/>
    <w:multiLevelType w:val="hybridMultilevel"/>
    <w:tmpl w:val="CD3E792E"/>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9"/>
  </w:num>
  <w:num w:numId="2">
    <w:abstractNumId w:val="33"/>
  </w:num>
  <w:num w:numId="3">
    <w:abstractNumId w:val="28"/>
  </w:num>
  <w:num w:numId="4">
    <w:abstractNumId w:val="24"/>
  </w:num>
  <w:num w:numId="5">
    <w:abstractNumId w:val="12"/>
  </w:num>
  <w:num w:numId="6">
    <w:abstractNumId w:val="23"/>
  </w:num>
  <w:num w:numId="7">
    <w:abstractNumId w:val="4"/>
  </w:num>
  <w:num w:numId="8">
    <w:abstractNumId w:val="42"/>
  </w:num>
  <w:num w:numId="9">
    <w:abstractNumId w:val="43"/>
  </w:num>
  <w:num w:numId="10">
    <w:abstractNumId w:val="34"/>
  </w:num>
  <w:num w:numId="11">
    <w:abstractNumId w:val="6"/>
  </w:num>
  <w:num w:numId="12">
    <w:abstractNumId w:val="18"/>
  </w:num>
  <w:num w:numId="13">
    <w:abstractNumId w:val="40"/>
  </w:num>
  <w:num w:numId="14">
    <w:abstractNumId w:val="27"/>
  </w:num>
  <w:num w:numId="15">
    <w:abstractNumId w:val="15"/>
  </w:num>
  <w:num w:numId="16">
    <w:abstractNumId w:val="35"/>
  </w:num>
  <w:num w:numId="17">
    <w:abstractNumId w:val="19"/>
  </w:num>
  <w:num w:numId="18">
    <w:abstractNumId w:val="38"/>
  </w:num>
  <w:num w:numId="19">
    <w:abstractNumId w:val="41"/>
  </w:num>
  <w:num w:numId="20">
    <w:abstractNumId w:val="20"/>
  </w:num>
  <w:num w:numId="21">
    <w:abstractNumId w:val="8"/>
  </w:num>
  <w:num w:numId="22">
    <w:abstractNumId w:val="36"/>
  </w:num>
  <w:num w:numId="23">
    <w:abstractNumId w:val="16"/>
  </w:num>
  <w:num w:numId="24">
    <w:abstractNumId w:val="31"/>
  </w:num>
  <w:num w:numId="25">
    <w:abstractNumId w:val="10"/>
  </w:num>
  <w:num w:numId="26">
    <w:abstractNumId w:val="3"/>
  </w:num>
  <w:num w:numId="27">
    <w:abstractNumId w:val="13"/>
  </w:num>
  <w:num w:numId="28">
    <w:abstractNumId w:val="25"/>
  </w:num>
  <w:num w:numId="29">
    <w:abstractNumId w:val="37"/>
  </w:num>
  <w:num w:numId="30">
    <w:abstractNumId w:val="21"/>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7"/>
  </w:num>
  <w:num w:numId="35">
    <w:abstractNumId w:val="39"/>
  </w:num>
  <w:num w:numId="36">
    <w:abstractNumId w:val="1"/>
  </w:num>
  <w:num w:numId="37">
    <w:abstractNumId w:val="5"/>
  </w:num>
  <w:num w:numId="38">
    <w:abstractNumId w:val="26"/>
  </w:num>
  <w:num w:numId="39">
    <w:abstractNumId w:val="30"/>
  </w:num>
  <w:num w:numId="40">
    <w:abstractNumId w:val="14"/>
  </w:num>
  <w:num w:numId="41">
    <w:abstractNumId w:val="44"/>
  </w:num>
  <w:num w:numId="42">
    <w:abstractNumId w:val="17"/>
  </w:num>
  <w:num w:numId="43">
    <w:abstractNumId w:val="32"/>
  </w:num>
  <w:num w:numId="44">
    <w:abstractNumId w:val="2"/>
  </w:num>
  <w:num w:numId="45">
    <w:abstractNumId w:val="22"/>
  </w:num>
  <w:num w:numId="46">
    <w:abstractNumId w:val="9"/>
  </w:num>
  <w:num w:numId="4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63B5"/>
    <w:rsid w:val="0000671C"/>
    <w:rsid w:val="00006FE0"/>
    <w:rsid w:val="000070A0"/>
    <w:rsid w:val="00007F36"/>
    <w:rsid w:val="0001020A"/>
    <w:rsid w:val="00010951"/>
    <w:rsid w:val="000111CD"/>
    <w:rsid w:val="00011214"/>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73"/>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E94"/>
    <w:rsid w:val="00037F70"/>
    <w:rsid w:val="000400F8"/>
    <w:rsid w:val="00040F4E"/>
    <w:rsid w:val="00041C3F"/>
    <w:rsid w:val="00041E7B"/>
    <w:rsid w:val="00041FA4"/>
    <w:rsid w:val="00042CA6"/>
    <w:rsid w:val="00043318"/>
    <w:rsid w:val="0004340C"/>
    <w:rsid w:val="00043B71"/>
    <w:rsid w:val="00044B58"/>
    <w:rsid w:val="00044E34"/>
    <w:rsid w:val="00044ED6"/>
    <w:rsid w:val="00045C97"/>
    <w:rsid w:val="00045DA2"/>
    <w:rsid w:val="000463A5"/>
    <w:rsid w:val="0004795B"/>
    <w:rsid w:val="00047D2A"/>
    <w:rsid w:val="00050766"/>
    <w:rsid w:val="00050D4E"/>
    <w:rsid w:val="00051C01"/>
    <w:rsid w:val="000532FE"/>
    <w:rsid w:val="000534A8"/>
    <w:rsid w:val="00053B98"/>
    <w:rsid w:val="00053FAE"/>
    <w:rsid w:val="0005403F"/>
    <w:rsid w:val="000542ED"/>
    <w:rsid w:val="00054739"/>
    <w:rsid w:val="00054F6E"/>
    <w:rsid w:val="00055319"/>
    <w:rsid w:val="00055CA3"/>
    <w:rsid w:val="00055E3E"/>
    <w:rsid w:val="00055E6D"/>
    <w:rsid w:val="000563EB"/>
    <w:rsid w:val="00056D41"/>
    <w:rsid w:val="00056D80"/>
    <w:rsid w:val="000570D6"/>
    <w:rsid w:val="000572EE"/>
    <w:rsid w:val="00057509"/>
    <w:rsid w:val="00057CAC"/>
    <w:rsid w:val="00060317"/>
    <w:rsid w:val="00060CEE"/>
    <w:rsid w:val="000613BF"/>
    <w:rsid w:val="000624CE"/>
    <w:rsid w:val="0006259B"/>
    <w:rsid w:val="00063988"/>
    <w:rsid w:val="000643D4"/>
    <w:rsid w:val="000644EA"/>
    <w:rsid w:val="00064B76"/>
    <w:rsid w:val="0006599F"/>
    <w:rsid w:val="00065CBB"/>
    <w:rsid w:val="00066188"/>
    <w:rsid w:val="000667E1"/>
    <w:rsid w:val="00066B98"/>
    <w:rsid w:val="00066E7A"/>
    <w:rsid w:val="00067155"/>
    <w:rsid w:val="00067715"/>
    <w:rsid w:val="00071004"/>
    <w:rsid w:val="0007139D"/>
    <w:rsid w:val="00071ABB"/>
    <w:rsid w:val="0007229B"/>
    <w:rsid w:val="000728A8"/>
    <w:rsid w:val="000730EC"/>
    <w:rsid w:val="00073B1A"/>
    <w:rsid w:val="000745F3"/>
    <w:rsid w:val="0007466F"/>
    <w:rsid w:val="000747F0"/>
    <w:rsid w:val="00075A70"/>
    <w:rsid w:val="000766E6"/>
    <w:rsid w:val="00076D59"/>
    <w:rsid w:val="00082230"/>
    <w:rsid w:val="0008249D"/>
    <w:rsid w:val="00082C6F"/>
    <w:rsid w:val="00083084"/>
    <w:rsid w:val="000830DD"/>
    <w:rsid w:val="00083A21"/>
    <w:rsid w:val="00083B96"/>
    <w:rsid w:val="00084320"/>
    <w:rsid w:val="00085CB7"/>
    <w:rsid w:val="00086721"/>
    <w:rsid w:val="00087118"/>
    <w:rsid w:val="00087258"/>
    <w:rsid w:val="00087A0D"/>
    <w:rsid w:val="0009113B"/>
    <w:rsid w:val="00091159"/>
    <w:rsid w:val="000914A4"/>
    <w:rsid w:val="00091C81"/>
    <w:rsid w:val="00091D16"/>
    <w:rsid w:val="00091F3A"/>
    <w:rsid w:val="00092160"/>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297"/>
    <w:rsid w:val="000A0A40"/>
    <w:rsid w:val="000A0CF5"/>
    <w:rsid w:val="000A216C"/>
    <w:rsid w:val="000A2ED3"/>
    <w:rsid w:val="000A3133"/>
    <w:rsid w:val="000A321B"/>
    <w:rsid w:val="000A3227"/>
    <w:rsid w:val="000A3372"/>
    <w:rsid w:val="000A38C4"/>
    <w:rsid w:val="000A46D4"/>
    <w:rsid w:val="000A48D7"/>
    <w:rsid w:val="000A4D15"/>
    <w:rsid w:val="000A643D"/>
    <w:rsid w:val="000A6543"/>
    <w:rsid w:val="000A6BEE"/>
    <w:rsid w:val="000A7307"/>
    <w:rsid w:val="000A746C"/>
    <w:rsid w:val="000A7B10"/>
    <w:rsid w:val="000B1041"/>
    <w:rsid w:val="000B12C1"/>
    <w:rsid w:val="000B30C1"/>
    <w:rsid w:val="000B32AE"/>
    <w:rsid w:val="000B34B2"/>
    <w:rsid w:val="000B41A3"/>
    <w:rsid w:val="000B4852"/>
    <w:rsid w:val="000B4F86"/>
    <w:rsid w:val="000B5555"/>
    <w:rsid w:val="000B5C2E"/>
    <w:rsid w:val="000B5FEC"/>
    <w:rsid w:val="000B6651"/>
    <w:rsid w:val="000B6CA6"/>
    <w:rsid w:val="000B7063"/>
    <w:rsid w:val="000B7197"/>
    <w:rsid w:val="000B76EF"/>
    <w:rsid w:val="000B795B"/>
    <w:rsid w:val="000B7A87"/>
    <w:rsid w:val="000B7BDF"/>
    <w:rsid w:val="000B7F06"/>
    <w:rsid w:val="000C0369"/>
    <w:rsid w:val="000C052E"/>
    <w:rsid w:val="000C07FD"/>
    <w:rsid w:val="000C128D"/>
    <w:rsid w:val="000C2348"/>
    <w:rsid w:val="000C2811"/>
    <w:rsid w:val="000C5064"/>
    <w:rsid w:val="000C5E13"/>
    <w:rsid w:val="000C63A4"/>
    <w:rsid w:val="000C76C0"/>
    <w:rsid w:val="000C7A5F"/>
    <w:rsid w:val="000D03DA"/>
    <w:rsid w:val="000D079E"/>
    <w:rsid w:val="000D090C"/>
    <w:rsid w:val="000D1CFD"/>
    <w:rsid w:val="000D259C"/>
    <w:rsid w:val="000D34C1"/>
    <w:rsid w:val="000D3D2A"/>
    <w:rsid w:val="000D4297"/>
    <w:rsid w:val="000D5DA4"/>
    <w:rsid w:val="000D607C"/>
    <w:rsid w:val="000D6468"/>
    <w:rsid w:val="000D68B6"/>
    <w:rsid w:val="000D6F8D"/>
    <w:rsid w:val="000D703E"/>
    <w:rsid w:val="000D7453"/>
    <w:rsid w:val="000E00CD"/>
    <w:rsid w:val="000E0232"/>
    <w:rsid w:val="000E0ADA"/>
    <w:rsid w:val="000E0AF3"/>
    <w:rsid w:val="000E0B34"/>
    <w:rsid w:val="000E257A"/>
    <w:rsid w:val="000E2DAB"/>
    <w:rsid w:val="000E3F76"/>
    <w:rsid w:val="000E421C"/>
    <w:rsid w:val="000E4500"/>
    <w:rsid w:val="000E4DCE"/>
    <w:rsid w:val="000E5424"/>
    <w:rsid w:val="000E54E3"/>
    <w:rsid w:val="000E5869"/>
    <w:rsid w:val="000E6410"/>
    <w:rsid w:val="000E7F5E"/>
    <w:rsid w:val="000E7F69"/>
    <w:rsid w:val="000F0389"/>
    <w:rsid w:val="000F04B7"/>
    <w:rsid w:val="000F2852"/>
    <w:rsid w:val="000F319E"/>
    <w:rsid w:val="000F57A1"/>
    <w:rsid w:val="000F59DD"/>
    <w:rsid w:val="000F5F11"/>
    <w:rsid w:val="000F672C"/>
    <w:rsid w:val="000F6B45"/>
    <w:rsid w:val="000F75A2"/>
    <w:rsid w:val="000F7853"/>
    <w:rsid w:val="000F7BB4"/>
    <w:rsid w:val="000F7CAB"/>
    <w:rsid w:val="000F7EC6"/>
    <w:rsid w:val="0010059B"/>
    <w:rsid w:val="00100AA4"/>
    <w:rsid w:val="00101423"/>
    <w:rsid w:val="00101474"/>
    <w:rsid w:val="001019B2"/>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7EB"/>
    <w:rsid w:val="00112F5A"/>
    <w:rsid w:val="00113961"/>
    <w:rsid w:val="00114819"/>
    <w:rsid w:val="00114CDD"/>
    <w:rsid w:val="00114F6F"/>
    <w:rsid w:val="00115385"/>
    <w:rsid w:val="001157D9"/>
    <w:rsid w:val="00115A5E"/>
    <w:rsid w:val="00115DFB"/>
    <w:rsid w:val="001173C8"/>
    <w:rsid w:val="00117CCF"/>
    <w:rsid w:val="0012131F"/>
    <w:rsid w:val="001213FE"/>
    <w:rsid w:val="0012462C"/>
    <w:rsid w:val="00124E81"/>
    <w:rsid w:val="001251C0"/>
    <w:rsid w:val="001258E8"/>
    <w:rsid w:val="00125EBB"/>
    <w:rsid w:val="001262E8"/>
    <w:rsid w:val="001271F2"/>
    <w:rsid w:val="00127654"/>
    <w:rsid w:val="00127992"/>
    <w:rsid w:val="001308C7"/>
    <w:rsid w:val="00131BE3"/>
    <w:rsid w:val="00132E90"/>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635"/>
    <w:rsid w:val="00145BFB"/>
    <w:rsid w:val="00145CEB"/>
    <w:rsid w:val="001462E0"/>
    <w:rsid w:val="00146C5C"/>
    <w:rsid w:val="0015012C"/>
    <w:rsid w:val="001502FD"/>
    <w:rsid w:val="001516D4"/>
    <w:rsid w:val="00151A77"/>
    <w:rsid w:val="00151EFD"/>
    <w:rsid w:val="00152606"/>
    <w:rsid w:val="001528A4"/>
    <w:rsid w:val="00152BEC"/>
    <w:rsid w:val="00153445"/>
    <w:rsid w:val="00154229"/>
    <w:rsid w:val="00154606"/>
    <w:rsid w:val="00154906"/>
    <w:rsid w:val="00154E12"/>
    <w:rsid w:val="00155779"/>
    <w:rsid w:val="00155AB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35E4"/>
    <w:rsid w:val="001651E1"/>
    <w:rsid w:val="0016689F"/>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2B3"/>
    <w:rsid w:val="00176B9A"/>
    <w:rsid w:val="001779AA"/>
    <w:rsid w:val="00180229"/>
    <w:rsid w:val="0018023D"/>
    <w:rsid w:val="001806E7"/>
    <w:rsid w:val="00184755"/>
    <w:rsid w:val="00186447"/>
    <w:rsid w:val="001879F6"/>
    <w:rsid w:val="0019037C"/>
    <w:rsid w:val="001905F9"/>
    <w:rsid w:val="001913B4"/>
    <w:rsid w:val="0019193D"/>
    <w:rsid w:val="00191952"/>
    <w:rsid w:val="00191BC7"/>
    <w:rsid w:val="00193576"/>
    <w:rsid w:val="00193926"/>
    <w:rsid w:val="001941E2"/>
    <w:rsid w:val="0019441D"/>
    <w:rsid w:val="00194AA0"/>
    <w:rsid w:val="00194EC6"/>
    <w:rsid w:val="00195342"/>
    <w:rsid w:val="001955C8"/>
    <w:rsid w:val="001958DF"/>
    <w:rsid w:val="001958F5"/>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CEF"/>
    <w:rsid w:val="001A4615"/>
    <w:rsid w:val="001A47BC"/>
    <w:rsid w:val="001A58D0"/>
    <w:rsid w:val="001A68CB"/>
    <w:rsid w:val="001A6F95"/>
    <w:rsid w:val="001B0686"/>
    <w:rsid w:val="001B168E"/>
    <w:rsid w:val="001B2A74"/>
    <w:rsid w:val="001B2C5E"/>
    <w:rsid w:val="001B35C5"/>
    <w:rsid w:val="001B3622"/>
    <w:rsid w:val="001B3D23"/>
    <w:rsid w:val="001B3E84"/>
    <w:rsid w:val="001B40C7"/>
    <w:rsid w:val="001B5335"/>
    <w:rsid w:val="001B5361"/>
    <w:rsid w:val="001B559A"/>
    <w:rsid w:val="001B5E27"/>
    <w:rsid w:val="001B68F3"/>
    <w:rsid w:val="001B6EFE"/>
    <w:rsid w:val="001B73DB"/>
    <w:rsid w:val="001C0020"/>
    <w:rsid w:val="001C0959"/>
    <w:rsid w:val="001C0C19"/>
    <w:rsid w:val="001C21EB"/>
    <w:rsid w:val="001C249A"/>
    <w:rsid w:val="001C3AF7"/>
    <w:rsid w:val="001C4159"/>
    <w:rsid w:val="001C450E"/>
    <w:rsid w:val="001C4721"/>
    <w:rsid w:val="001C55A8"/>
    <w:rsid w:val="001C64B8"/>
    <w:rsid w:val="001C691A"/>
    <w:rsid w:val="001C6FEE"/>
    <w:rsid w:val="001C73A6"/>
    <w:rsid w:val="001C7ADB"/>
    <w:rsid w:val="001D09A1"/>
    <w:rsid w:val="001D0E57"/>
    <w:rsid w:val="001D1C40"/>
    <w:rsid w:val="001D23F1"/>
    <w:rsid w:val="001D3055"/>
    <w:rsid w:val="001D347C"/>
    <w:rsid w:val="001D4382"/>
    <w:rsid w:val="001D4892"/>
    <w:rsid w:val="001D4E85"/>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85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5DEE"/>
    <w:rsid w:val="001F61FF"/>
    <w:rsid w:val="001F6248"/>
    <w:rsid w:val="001F693A"/>
    <w:rsid w:val="001F6F6B"/>
    <w:rsid w:val="002000E4"/>
    <w:rsid w:val="0020034A"/>
    <w:rsid w:val="00200E20"/>
    <w:rsid w:val="00201037"/>
    <w:rsid w:val="00201F5E"/>
    <w:rsid w:val="002023A9"/>
    <w:rsid w:val="00202A97"/>
    <w:rsid w:val="00202C10"/>
    <w:rsid w:val="00203245"/>
    <w:rsid w:val="00203904"/>
    <w:rsid w:val="002041E0"/>
    <w:rsid w:val="002043CE"/>
    <w:rsid w:val="00204F4A"/>
    <w:rsid w:val="00205F3E"/>
    <w:rsid w:val="0020632F"/>
    <w:rsid w:val="00206810"/>
    <w:rsid w:val="0020745E"/>
    <w:rsid w:val="002075BD"/>
    <w:rsid w:val="00207BAC"/>
    <w:rsid w:val="002101DD"/>
    <w:rsid w:val="00210DC6"/>
    <w:rsid w:val="00211110"/>
    <w:rsid w:val="00211207"/>
    <w:rsid w:val="00211578"/>
    <w:rsid w:val="0021186F"/>
    <w:rsid w:val="002118E7"/>
    <w:rsid w:val="002125AD"/>
    <w:rsid w:val="00212E35"/>
    <w:rsid w:val="00213161"/>
    <w:rsid w:val="00213626"/>
    <w:rsid w:val="00213FEE"/>
    <w:rsid w:val="002140EB"/>
    <w:rsid w:val="002142CA"/>
    <w:rsid w:val="00215AFD"/>
    <w:rsid w:val="002164D4"/>
    <w:rsid w:val="00216F4B"/>
    <w:rsid w:val="00217C8E"/>
    <w:rsid w:val="00220239"/>
    <w:rsid w:val="002205ED"/>
    <w:rsid w:val="00220810"/>
    <w:rsid w:val="0022085F"/>
    <w:rsid w:val="0022099E"/>
    <w:rsid w:val="0022148F"/>
    <w:rsid w:val="002215AB"/>
    <w:rsid w:val="00222186"/>
    <w:rsid w:val="002229CC"/>
    <w:rsid w:val="00222A33"/>
    <w:rsid w:val="00222AE4"/>
    <w:rsid w:val="0022304A"/>
    <w:rsid w:val="00223350"/>
    <w:rsid w:val="00223908"/>
    <w:rsid w:val="002239B3"/>
    <w:rsid w:val="00223D5D"/>
    <w:rsid w:val="00224422"/>
    <w:rsid w:val="00224479"/>
    <w:rsid w:val="00224527"/>
    <w:rsid w:val="00224FEB"/>
    <w:rsid w:val="00225251"/>
    <w:rsid w:val="0022587E"/>
    <w:rsid w:val="00226667"/>
    <w:rsid w:val="002273C4"/>
    <w:rsid w:val="00227623"/>
    <w:rsid w:val="00230321"/>
    <w:rsid w:val="00230483"/>
    <w:rsid w:val="00230753"/>
    <w:rsid w:val="00231280"/>
    <w:rsid w:val="00231629"/>
    <w:rsid w:val="00231679"/>
    <w:rsid w:val="00231E72"/>
    <w:rsid w:val="00231EAB"/>
    <w:rsid w:val="00232492"/>
    <w:rsid w:val="00232607"/>
    <w:rsid w:val="0023288E"/>
    <w:rsid w:val="00232E4E"/>
    <w:rsid w:val="00232E90"/>
    <w:rsid w:val="0023317E"/>
    <w:rsid w:val="00233386"/>
    <w:rsid w:val="0023424F"/>
    <w:rsid w:val="00234A03"/>
    <w:rsid w:val="00234AA0"/>
    <w:rsid w:val="00234EFE"/>
    <w:rsid w:val="00235364"/>
    <w:rsid w:val="002358D0"/>
    <w:rsid w:val="00235DC7"/>
    <w:rsid w:val="0023602F"/>
    <w:rsid w:val="0023620A"/>
    <w:rsid w:val="00236583"/>
    <w:rsid w:val="002366E9"/>
    <w:rsid w:val="00240100"/>
    <w:rsid w:val="002403C0"/>
    <w:rsid w:val="00240DEC"/>
    <w:rsid w:val="0024106B"/>
    <w:rsid w:val="00241AF3"/>
    <w:rsid w:val="0024310D"/>
    <w:rsid w:val="002437CC"/>
    <w:rsid w:val="002449F3"/>
    <w:rsid w:val="00244B8C"/>
    <w:rsid w:val="002451A5"/>
    <w:rsid w:val="00245881"/>
    <w:rsid w:val="00245C77"/>
    <w:rsid w:val="00245E01"/>
    <w:rsid w:val="0024620A"/>
    <w:rsid w:val="00247085"/>
    <w:rsid w:val="0024720C"/>
    <w:rsid w:val="0024734C"/>
    <w:rsid w:val="002508D1"/>
    <w:rsid w:val="00250E09"/>
    <w:rsid w:val="00250F03"/>
    <w:rsid w:val="002511A9"/>
    <w:rsid w:val="0025129B"/>
    <w:rsid w:val="0025137C"/>
    <w:rsid w:val="002513B2"/>
    <w:rsid w:val="002513C0"/>
    <w:rsid w:val="00251E4B"/>
    <w:rsid w:val="00252113"/>
    <w:rsid w:val="00252727"/>
    <w:rsid w:val="00252948"/>
    <w:rsid w:val="00252A13"/>
    <w:rsid w:val="002536D9"/>
    <w:rsid w:val="00255905"/>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CC1"/>
    <w:rsid w:val="002661FA"/>
    <w:rsid w:val="002663EA"/>
    <w:rsid w:val="002667BF"/>
    <w:rsid w:val="00270321"/>
    <w:rsid w:val="002706FF"/>
    <w:rsid w:val="00270CF9"/>
    <w:rsid w:val="00271AD3"/>
    <w:rsid w:val="00272050"/>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1E9F"/>
    <w:rsid w:val="0028256B"/>
    <w:rsid w:val="00282614"/>
    <w:rsid w:val="00282D18"/>
    <w:rsid w:val="00282E21"/>
    <w:rsid w:val="00282F9A"/>
    <w:rsid w:val="00283370"/>
    <w:rsid w:val="002840A6"/>
    <w:rsid w:val="00284B2B"/>
    <w:rsid w:val="00284C1A"/>
    <w:rsid w:val="00285DFE"/>
    <w:rsid w:val="00285EBE"/>
    <w:rsid w:val="00286E10"/>
    <w:rsid w:val="00286E65"/>
    <w:rsid w:val="00290008"/>
    <w:rsid w:val="0029003F"/>
    <w:rsid w:val="002906BC"/>
    <w:rsid w:val="00290C4F"/>
    <w:rsid w:val="002911A5"/>
    <w:rsid w:val="00291624"/>
    <w:rsid w:val="00291C23"/>
    <w:rsid w:val="00293341"/>
    <w:rsid w:val="0029336A"/>
    <w:rsid w:val="002941AB"/>
    <w:rsid w:val="0029468E"/>
    <w:rsid w:val="00294A5D"/>
    <w:rsid w:val="002962EE"/>
    <w:rsid w:val="00296EB1"/>
    <w:rsid w:val="002A0143"/>
    <w:rsid w:val="002A0631"/>
    <w:rsid w:val="002A08E2"/>
    <w:rsid w:val="002A145D"/>
    <w:rsid w:val="002A234E"/>
    <w:rsid w:val="002A2426"/>
    <w:rsid w:val="002A2E40"/>
    <w:rsid w:val="002A35CA"/>
    <w:rsid w:val="002A3F87"/>
    <w:rsid w:val="002A4335"/>
    <w:rsid w:val="002A463F"/>
    <w:rsid w:val="002A51B9"/>
    <w:rsid w:val="002A5978"/>
    <w:rsid w:val="002A6701"/>
    <w:rsid w:val="002A7112"/>
    <w:rsid w:val="002A71DD"/>
    <w:rsid w:val="002A7530"/>
    <w:rsid w:val="002A767C"/>
    <w:rsid w:val="002A78C0"/>
    <w:rsid w:val="002A7933"/>
    <w:rsid w:val="002A7BB9"/>
    <w:rsid w:val="002A7CCA"/>
    <w:rsid w:val="002A7F02"/>
    <w:rsid w:val="002B0541"/>
    <w:rsid w:val="002B0A57"/>
    <w:rsid w:val="002B0C28"/>
    <w:rsid w:val="002B15D6"/>
    <w:rsid w:val="002B16B3"/>
    <w:rsid w:val="002B1940"/>
    <w:rsid w:val="002B1ACE"/>
    <w:rsid w:val="002B2300"/>
    <w:rsid w:val="002B237A"/>
    <w:rsid w:val="002B38EB"/>
    <w:rsid w:val="002B39D3"/>
    <w:rsid w:val="002B3D93"/>
    <w:rsid w:val="002B43F8"/>
    <w:rsid w:val="002B4962"/>
    <w:rsid w:val="002B6084"/>
    <w:rsid w:val="002B6CF4"/>
    <w:rsid w:val="002B6E2C"/>
    <w:rsid w:val="002B70DE"/>
    <w:rsid w:val="002B721F"/>
    <w:rsid w:val="002B745D"/>
    <w:rsid w:val="002B78CB"/>
    <w:rsid w:val="002C0907"/>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889"/>
    <w:rsid w:val="002D1A2C"/>
    <w:rsid w:val="002D1D1D"/>
    <w:rsid w:val="002D226C"/>
    <w:rsid w:val="002D2D00"/>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1A50"/>
    <w:rsid w:val="002E1C44"/>
    <w:rsid w:val="002E28D3"/>
    <w:rsid w:val="002E356D"/>
    <w:rsid w:val="002E49EE"/>
    <w:rsid w:val="002E5520"/>
    <w:rsid w:val="002E56AC"/>
    <w:rsid w:val="002E606C"/>
    <w:rsid w:val="002E6CF9"/>
    <w:rsid w:val="002E7609"/>
    <w:rsid w:val="002E7912"/>
    <w:rsid w:val="002E7D02"/>
    <w:rsid w:val="002E7E85"/>
    <w:rsid w:val="002F0818"/>
    <w:rsid w:val="002F10C8"/>
    <w:rsid w:val="002F10EE"/>
    <w:rsid w:val="002F275D"/>
    <w:rsid w:val="002F2B91"/>
    <w:rsid w:val="002F3175"/>
    <w:rsid w:val="002F4466"/>
    <w:rsid w:val="002F4826"/>
    <w:rsid w:val="002F4D90"/>
    <w:rsid w:val="002F5007"/>
    <w:rsid w:val="002F53E8"/>
    <w:rsid w:val="002F583A"/>
    <w:rsid w:val="002F5A3E"/>
    <w:rsid w:val="002F763A"/>
    <w:rsid w:val="002F771D"/>
    <w:rsid w:val="002F78D0"/>
    <w:rsid w:val="002F7F5A"/>
    <w:rsid w:val="003001D8"/>
    <w:rsid w:val="003001F1"/>
    <w:rsid w:val="003006B4"/>
    <w:rsid w:val="003015AF"/>
    <w:rsid w:val="00301A56"/>
    <w:rsid w:val="00301D14"/>
    <w:rsid w:val="00301DCD"/>
    <w:rsid w:val="00302086"/>
    <w:rsid w:val="00302A6A"/>
    <w:rsid w:val="00303666"/>
    <w:rsid w:val="003037FD"/>
    <w:rsid w:val="00304586"/>
    <w:rsid w:val="00304B84"/>
    <w:rsid w:val="00304EE3"/>
    <w:rsid w:val="00305B02"/>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3B"/>
    <w:rsid w:val="003307F8"/>
    <w:rsid w:val="00330EBA"/>
    <w:rsid w:val="003313A5"/>
    <w:rsid w:val="00331741"/>
    <w:rsid w:val="003317EB"/>
    <w:rsid w:val="00331CB8"/>
    <w:rsid w:val="00332602"/>
    <w:rsid w:val="00332E3C"/>
    <w:rsid w:val="00333529"/>
    <w:rsid w:val="0033369B"/>
    <w:rsid w:val="00333FEB"/>
    <w:rsid w:val="00334D33"/>
    <w:rsid w:val="00334D6D"/>
    <w:rsid w:val="00335218"/>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17"/>
    <w:rsid w:val="003450A7"/>
    <w:rsid w:val="0034592D"/>
    <w:rsid w:val="00345B3A"/>
    <w:rsid w:val="00345CB7"/>
    <w:rsid w:val="00345DA7"/>
    <w:rsid w:val="003469F6"/>
    <w:rsid w:val="00347146"/>
    <w:rsid w:val="0035002F"/>
    <w:rsid w:val="003506E6"/>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193"/>
    <w:rsid w:val="00377234"/>
    <w:rsid w:val="00377549"/>
    <w:rsid w:val="00380BC0"/>
    <w:rsid w:val="0038162A"/>
    <w:rsid w:val="00381816"/>
    <w:rsid w:val="00382BB1"/>
    <w:rsid w:val="00382CA0"/>
    <w:rsid w:val="00382E82"/>
    <w:rsid w:val="0038320F"/>
    <w:rsid w:val="00383341"/>
    <w:rsid w:val="0038378C"/>
    <w:rsid w:val="00383AAF"/>
    <w:rsid w:val="003846D5"/>
    <w:rsid w:val="00384719"/>
    <w:rsid w:val="00384E8E"/>
    <w:rsid w:val="00385A04"/>
    <w:rsid w:val="00385F98"/>
    <w:rsid w:val="00386140"/>
    <w:rsid w:val="00386180"/>
    <w:rsid w:val="0038636B"/>
    <w:rsid w:val="0038698F"/>
    <w:rsid w:val="00387343"/>
    <w:rsid w:val="003903DE"/>
    <w:rsid w:val="00390AC2"/>
    <w:rsid w:val="003911EC"/>
    <w:rsid w:val="00391226"/>
    <w:rsid w:val="003914B1"/>
    <w:rsid w:val="00392405"/>
    <w:rsid w:val="00393D6E"/>
    <w:rsid w:val="003945FE"/>
    <w:rsid w:val="00394BD6"/>
    <w:rsid w:val="00395455"/>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A2E"/>
    <w:rsid w:val="003A3080"/>
    <w:rsid w:val="003A3B4F"/>
    <w:rsid w:val="003A526C"/>
    <w:rsid w:val="003A5434"/>
    <w:rsid w:val="003A5601"/>
    <w:rsid w:val="003A617E"/>
    <w:rsid w:val="003A68E5"/>
    <w:rsid w:val="003A68F5"/>
    <w:rsid w:val="003A6D7E"/>
    <w:rsid w:val="003A6EDC"/>
    <w:rsid w:val="003A7450"/>
    <w:rsid w:val="003A7596"/>
    <w:rsid w:val="003A7CCC"/>
    <w:rsid w:val="003B1018"/>
    <w:rsid w:val="003B2F78"/>
    <w:rsid w:val="003B3069"/>
    <w:rsid w:val="003B306C"/>
    <w:rsid w:val="003B4023"/>
    <w:rsid w:val="003B4468"/>
    <w:rsid w:val="003B471E"/>
    <w:rsid w:val="003B4803"/>
    <w:rsid w:val="003B5469"/>
    <w:rsid w:val="003B5C70"/>
    <w:rsid w:val="003B5DD0"/>
    <w:rsid w:val="003B616A"/>
    <w:rsid w:val="003B644E"/>
    <w:rsid w:val="003B734B"/>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42A"/>
    <w:rsid w:val="003C7576"/>
    <w:rsid w:val="003C7CE4"/>
    <w:rsid w:val="003C7FBD"/>
    <w:rsid w:val="003D0187"/>
    <w:rsid w:val="003D08F7"/>
    <w:rsid w:val="003D157A"/>
    <w:rsid w:val="003D16AF"/>
    <w:rsid w:val="003D24B7"/>
    <w:rsid w:val="003D28C1"/>
    <w:rsid w:val="003D293C"/>
    <w:rsid w:val="003D310F"/>
    <w:rsid w:val="003D3E6E"/>
    <w:rsid w:val="003D448D"/>
    <w:rsid w:val="003D44DA"/>
    <w:rsid w:val="003D4D60"/>
    <w:rsid w:val="003D5E86"/>
    <w:rsid w:val="003D64E2"/>
    <w:rsid w:val="003D6833"/>
    <w:rsid w:val="003D69F3"/>
    <w:rsid w:val="003D70F8"/>
    <w:rsid w:val="003D75A1"/>
    <w:rsid w:val="003E087A"/>
    <w:rsid w:val="003E22AE"/>
    <w:rsid w:val="003E253C"/>
    <w:rsid w:val="003E2784"/>
    <w:rsid w:val="003E2A86"/>
    <w:rsid w:val="003E33BE"/>
    <w:rsid w:val="003E3C46"/>
    <w:rsid w:val="003E3C4D"/>
    <w:rsid w:val="003E3CD8"/>
    <w:rsid w:val="003E3E42"/>
    <w:rsid w:val="003E4013"/>
    <w:rsid w:val="003E405A"/>
    <w:rsid w:val="003E452C"/>
    <w:rsid w:val="003E490F"/>
    <w:rsid w:val="003E52FB"/>
    <w:rsid w:val="003E5948"/>
    <w:rsid w:val="003E5B75"/>
    <w:rsid w:val="003E5C37"/>
    <w:rsid w:val="003E677C"/>
    <w:rsid w:val="003E6F6C"/>
    <w:rsid w:val="003E7370"/>
    <w:rsid w:val="003E73E7"/>
    <w:rsid w:val="003E7DFA"/>
    <w:rsid w:val="003F0CD0"/>
    <w:rsid w:val="003F1939"/>
    <w:rsid w:val="003F1A0A"/>
    <w:rsid w:val="003F2503"/>
    <w:rsid w:val="003F29F5"/>
    <w:rsid w:val="003F2A1E"/>
    <w:rsid w:val="003F2DDE"/>
    <w:rsid w:val="003F2E83"/>
    <w:rsid w:val="003F348F"/>
    <w:rsid w:val="003F42D1"/>
    <w:rsid w:val="003F445D"/>
    <w:rsid w:val="003F45CD"/>
    <w:rsid w:val="003F50D8"/>
    <w:rsid w:val="003F5557"/>
    <w:rsid w:val="003F5DFB"/>
    <w:rsid w:val="003F6560"/>
    <w:rsid w:val="003F6A79"/>
    <w:rsid w:val="0040079E"/>
    <w:rsid w:val="00400F5A"/>
    <w:rsid w:val="004013DF"/>
    <w:rsid w:val="004013FD"/>
    <w:rsid w:val="0040162E"/>
    <w:rsid w:val="00401ED3"/>
    <w:rsid w:val="00401FDD"/>
    <w:rsid w:val="00402F58"/>
    <w:rsid w:val="00403251"/>
    <w:rsid w:val="0040340B"/>
    <w:rsid w:val="0040340C"/>
    <w:rsid w:val="0040396F"/>
    <w:rsid w:val="004040C6"/>
    <w:rsid w:val="004041CB"/>
    <w:rsid w:val="00404652"/>
    <w:rsid w:val="00404685"/>
    <w:rsid w:val="00404AA7"/>
    <w:rsid w:val="00404CB8"/>
    <w:rsid w:val="0040501E"/>
    <w:rsid w:val="00405128"/>
    <w:rsid w:val="004055ED"/>
    <w:rsid w:val="00405BF1"/>
    <w:rsid w:val="00405CD4"/>
    <w:rsid w:val="00405F68"/>
    <w:rsid w:val="00406C7D"/>
    <w:rsid w:val="00407008"/>
    <w:rsid w:val="00410B2C"/>
    <w:rsid w:val="00410E97"/>
    <w:rsid w:val="00411A9F"/>
    <w:rsid w:val="00411E4F"/>
    <w:rsid w:val="00412AF1"/>
    <w:rsid w:val="00413732"/>
    <w:rsid w:val="00413995"/>
    <w:rsid w:val="00413B4C"/>
    <w:rsid w:val="00413B60"/>
    <w:rsid w:val="00413EC4"/>
    <w:rsid w:val="0041407B"/>
    <w:rsid w:val="004142EF"/>
    <w:rsid w:val="004144D0"/>
    <w:rsid w:val="004155AC"/>
    <w:rsid w:val="004155C8"/>
    <w:rsid w:val="004163C1"/>
    <w:rsid w:val="00416490"/>
    <w:rsid w:val="00417062"/>
    <w:rsid w:val="004173D5"/>
    <w:rsid w:val="004210EA"/>
    <w:rsid w:val="00421B7F"/>
    <w:rsid w:val="00421FA9"/>
    <w:rsid w:val="004227AB"/>
    <w:rsid w:val="00423337"/>
    <w:rsid w:val="0042374D"/>
    <w:rsid w:val="00423A56"/>
    <w:rsid w:val="00423AEA"/>
    <w:rsid w:val="004247B1"/>
    <w:rsid w:val="00425361"/>
    <w:rsid w:val="00426252"/>
    <w:rsid w:val="00426952"/>
    <w:rsid w:val="0042727C"/>
    <w:rsid w:val="00430040"/>
    <w:rsid w:val="00430271"/>
    <w:rsid w:val="00430772"/>
    <w:rsid w:val="00430B42"/>
    <w:rsid w:val="00430BF8"/>
    <w:rsid w:val="00431469"/>
    <w:rsid w:val="00431E10"/>
    <w:rsid w:val="004322D7"/>
    <w:rsid w:val="004341CA"/>
    <w:rsid w:val="004343C5"/>
    <w:rsid w:val="00434883"/>
    <w:rsid w:val="004349E8"/>
    <w:rsid w:val="00435985"/>
    <w:rsid w:val="00435D7F"/>
    <w:rsid w:val="00435F87"/>
    <w:rsid w:val="00436A9D"/>
    <w:rsid w:val="00436E22"/>
    <w:rsid w:val="00436FC3"/>
    <w:rsid w:val="004379EE"/>
    <w:rsid w:val="00437A64"/>
    <w:rsid w:val="004404C2"/>
    <w:rsid w:val="00440542"/>
    <w:rsid w:val="00440575"/>
    <w:rsid w:val="00440CF3"/>
    <w:rsid w:val="00440FC7"/>
    <w:rsid w:val="00442492"/>
    <w:rsid w:val="00442798"/>
    <w:rsid w:val="00442855"/>
    <w:rsid w:val="00442C02"/>
    <w:rsid w:val="00443AF3"/>
    <w:rsid w:val="00443C88"/>
    <w:rsid w:val="00443E10"/>
    <w:rsid w:val="0044417B"/>
    <w:rsid w:val="00444804"/>
    <w:rsid w:val="004449C5"/>
    <w:rsid w:val="004451A0"/>
    <w:rsid w:val="00445553"/>
    <w:rsid w:val="0044563D"/>
    <w:rsid w:val="00446035"/>
    <w:rsid w:val="00446AB4"/>
    <w:rsid w:val="00446BB4"/>
    <w:rsid w:val="0045052E"/>
    <w:rsid w:val="0045092A"/>
    <w:rsid w:val="0045093A"/>
    <w:rsid w:val="00450B79"/>
    <w:rsid w:val="004515F0"/>
    <w:rsid w:val="00451D48"/>
    <w:rsid w:val="00452486"/>
    <w:rsid w:val="0045292B"/>
    <w:rsid w:val="00452BD8"/>
    <w:rsid w:val="00453471"/>
    <w:rsid w:val="00453DF7"/>
    <w:rsid w:val="00454853"/>
    <w:rsid w:val="00454BAD"/>
    <w:rsid w:val="0045519A"/>
    <w:rsid w:val="00455838"/>
    <w:rsid w:val="00455C30"/>
    <w:rsid w:val="0045600B"/>
    <w:rsid w:val="0045696E"/>
    <w:rsid w:val="00456EC8"/>
    <w:rsid w:val="0045756D"/>
    <w:rsid w:val="004578E8"/>
    <w:rsid w:val="00457B58"/>
    <w:rsid w:val="00461B5E"/>
    <w:rsid w:val="00462297"/>
    <w:rsid w:val="00462BB1"/>
    <w:rsid w:val="004638B4"/>
    <w:rsid w:val="004648A4"/>
    <w:rsid w:val="0046541D"/>
    <w:rsid w:val="00465A70"/>
    <w:rsid w:val="00466427"/>
    <w:rsid w:val="00466594"/>
    <w:rsid w:val="00467477"/>
    <w:rsid w:val="00470E80"/>
    <w:rsid w:val="0047130A"/>
    <w:rsid w:val="0047289E"/>
    <w:rsid w:val="00474868"/>
    <w:rsid w:val="0047548F"/>
    <w:rsid w:val="00475A32"/>
    <w:rsid w:val="00476725"/>
    <w:rsid w:val="004770B9"/>
    <w:rsid w:val="004772E3"/>
    <w:rsid w:val="0048056A"/>
    <w:rsid w:val="00480C33"/>
    <w:rsid w:val="00481401"/>
    <w:rsid w:val="00481BC1"/>
    <w:rsid w:val="00482C11"/>
    <w:rsid w:val="00483B2C"/>
    <w:rsid w:val="00483FB9"/>
    <w:rsid w:val="004849D2"/>
    <w:rsid w:val="00484F6E"/>
    <w:rsid w:val="00485A37"/>
    <w:rsid w:val="00486F12"/>
    <w:rsid w:val="00486F67"/>
    <w:rsid w:val="0048757C"/>
    <w:rsid w:val="004879FF"/>
    <w:rsid w:val="00487ACA"/>
    <w:rsid w:val="00490357"/>
    <w:rsid w:val="00492D68"/>
    <w:rsid w:val="004931A6"/>
    <w:rsid w:val="00494E75"/>
    <w:rsid w:val="0049548E"/>
    <w:rsid w:val="00495F0A"/>
    <w:rsid w:val="0049640A"/>
    <w:rsid w:val="00496D5F"/>
    <w:rsid w:val="00496F15"/>
    <w:rsid w:val="00497242"/>
    <w:rsid w:val="0049726D"/>
    <w:rsid w:val="0049765A"/>
    <w:rsid w:val="00497690"/>
    <w:rsid w:val="004976E9"/>
    <w:rsid w:val="004A034C"/>
    <w:rsid w:val="004A0B4B"/>
    <w:rsid w:val="004A0BCE"/>
    <w:rsid w:val="004A17B4"/>
    <w:rsid w:val="004A18E0"/>
    <w:rsid w:val="004A18FC"/>
    <w:rsid w:val="004A21F3"/>
    <w:rsid w:val="004A26F7"/>
    <w:rsid w:val="004A33DC"/>
    <w:rsid w:val="004A3933"/>
    <w:rsid w:val="004A3B87"/>
    <w:rsid w:val="004A3E38"/>
    <w:rsid w:val="004A462A"/>
    <w:rsid w:val="004A5CA9"/>
    <w:rsid w:val="004A6012"/>
    <w:rsid w:val="004A636C"/>
    <w:rsid w:val="004A643E"/>
    <w:rsid w:val="004A6995"/>
    <w:rsid w:val="004A6FAF"/>
    <w:rsid w:val="004A7056"/>
    <w:rsid w:val="004A7962"/>
    <w:rsid w:val="004B0636"/>
    <w:rsid w:val="004B1613"/>
    <w:rsid w:val="004B1647"/>
    <w:rsid w:val="004B19F7"/>
    <w:rsid w:val="004B1B78"/>
    <w:rsid w:val="004B1F2E"/>
    <w:rsid w:val="004B2F8D"/>
    <w:rsid w:val="004B2FA9"/>
    <w:rsid w:val="004B35AA"/>
    <w:rsid w:val="004B3828"/>
    <w:rsid w:val="004B3990"/>
    <w:rsid w:val="004B40CD"/>
    <w:rsid w:val="004B429B"/>
    <w:rsid w:val="004B4B9A"/>
    <w:rsid w:val="004B5217"/>
    <w:rsid w:val="004B5875"/>
    <w:rsid w:val="004B58B8"/>
    <w:rsid w:val="004B5C5F"/>
    <w:rsid w:val="004B61BE"/>
    <w:rsid w:val="004B6AE1"/>
    <w:rsid w:val="004B6F25"/>
    <w:rsid w:val="004C0275"/>
    <w:rsid w:val="004C0B67"/>
    <w:rsid w:val="004C0C1E"/>
    <w:rsid w:val="004C1269"/>
    <w:rsid w:val="004C19B4"/>
    <w:rsid w:val="004C1D50"/>
    <w:rsid w:val="004C2673"/>
    <w:rsid w:val="004C2838"/>
    <w:rsid w:val="004C3272"/>
    <w:rsid w:val="004C3542"/>
    <w:rsid w:val="004C3D1A"/>
    <w:rsid w:val="004C4105"/>
    <w:rsid w:val="004C4432"/>
    <w:rsid w:val="004C4C3D"/>
    <w:rsid w:val="004C4F88"/>
    <w:rsid w:val="004C5519"/>
    <w:rsid w:val="004C643F"/>
    <w:rsid w:val="004C6A0C"/>
    <w:rsid w:val="004C743C"/>
    <w:rsid w:val="004C7C79"/>
    <w:rsid w:val="004C7CCD"/>
    <w:rsid w:val="004D0BF8"/>
    <w:rsid w:val="004D1812"/>
    <w:rsid w:val="004D1C20"/>
    <w:rsid w:val="004D2283"/>
    <w:rsid w:val="004D2832"/>
    <w:rsid w:val="004D2D38"/>
    <w:rsid w:val="004D37E2"/>
    <w:rsid w:val="004D3E8B"/>
    <w:rsid w:val="004D4CB9"/>
    <w:rsid w:val="004D51BF"/>
    <w:rsid w:val="004D5847"/>
    <w:rsid w:val="004D5960"/>
    <w:rsid w:val="004D5B5D"/>
    <w:rsid w:val="004D5D71"/>
    <w:rsid w:val="004D61AD"/>
    <w:rsid w:val="004D7210"/>
    <w:rsid w:val="004D7305"/>
    <w:rsid w:val="004E0C67"/>
    <w:rsid w:val="004E10D5"/>
    <w:rsid w:val="004E19E0"/>
    <w:rsid w:val="004E2A8C"/>
    <w:rsid w:val="004E2E7C"/>
    <w:rsid w:val="004E3CD6"/>
    <w:rsid w:val="004E3F33"/>
    <w:rsid w:val="004E3F93"/>
    <w:rsid w:val="004E436E"/>
    <w:rsid w:val="004E461D"/>
    <w:rsid w:val="004E4851"/>
    <w:rsid w:val="004E495F"/>
    <w:rsid w:val="004E4E18"/>
    <w:rsid w:val="004E5529"/>
    <w:rsid w:val="004E583C"/>
    <w:rsid w:val="004E59A5"/>
    <w:rsid w:val="004E659A"/>
    <w:rsid w:val="004E74FC"/>
    <w:rsid w:val="004E7807"/>
    <w:rsid w:val="004E7833"/>
    <w:rsid w:val="004F0276"/>
    <w:rsid w:val="004F074C"/>
    <w:rsid w:val="004F0FF5"/>
    <w:rsid w:val="004F1096"/>
    <w:rsid w:val="004F129C"/>
    <w:rsid w:val="004F1334"/>
    <w:rsid w:val="004F1733"/>
    <w:rsid w:val="004F1B25"/>
    <w:rsid w:val="004F284D"/>
    <w:rsid w:val="004F31F3"/>
    <w:rsid w:val="004F3438"/>
    <w:rsid w:val="004F3484"/>
    <w:rsid w:val="004F3C95"/>
    <w:rsid w:val="004F3E7E"/>
    <w:rsid w:val="004F545B"/>
    <w:rsid w:val="004F58A8"/>
    <w:rsid w:val="004F5F8B"/>
    <w:rsid w:val="004F68EA"/>
    <w:rsid w:val="004F75A5"/>
    <w:rsid w:val="004F789B"/>
    <w:rsid w:val="004F7F2A"/>
    <w:rsid w:val="00500090"/>
    <w:rsid w:val="00500618"/>
    <w:rsid w:val="00500749"/>
    <w:rsid w:val="005007A3"/>
    <w:rsid w:val="00501997"/>
    <w:rsid w:val="00502B80"/>
    <w:rsid w:val="00503112"/>
    <w:rsid w:val="00504668"/>
    <w:rsid w:val="005056FF"/>
    <w:rsid w:val="00505AE9"/>
    <w:rsid w:val="005061C5"/>
    <w:rsid w:val="005065F1"/>
    <w:rsid w:val="00506F88"/>
    <w:rsid w:val="0050730F"/>
    <w:rsid w:val="00507892"/>
    <w:rsid w:val="00510002"/>
    <w:rsid w:val="005110F5"/>
    <w:rsid w:val="00511A96"/>
    <w:rsid w:val="00511AE3"/>
    <w:rsid w:val="00511B92"/>
    <w:rsid w:val="0051282E"/>
    <w:rsid w:val="00512A7D"/>
    <w:rsid w:val="00512B2D"/>
    <w:rsid w:val="005133A6"/>
    <w:rsid w:val="00513796"/>
    <w:rsid w:val="00513B7E"/>
    <w:rsid w:val="005140CE"/>
    <w:rsid w:val="005140D5"/>
    <w:rsid w:val="005143C1"/>
    <w:rsid w:val="00514C8B"/>
    <w:rsid w:val="00515A2E"/>
    <w:rsid w:val="00515A65"/>
    <w:rsid w:val="00516E42"/>
    <w:rsid w:val="005212B3"/>
    <w:rsid w:val="00522446"/>
    <w:rsid w:val="00522616"/>
    <w:rsid w:val="00522CBC"/>
    <w:rsid w:val="00522EB1"/>
    <w:rsid w:val="005236BD"/>
    <w:rsid w:val="00523C18"/>
    <w:rsid w:val="00523DB2"/>
    <w:rsid w:val="00524563"/>
    <w:rsid w:val="00524A42"/>
    <w:rsid w:val="00524E65"/>
    <w:rsid w:val="00525CD9"/>
    <w:rsid w:val="00525FA6"/>
    <w:rsid w:val="0052658E"/>
    <w:rsid w:val="00527232"/>
    <w:rsid w:val="00527851"/>
    <w:rsid w:val="005279FE"/>
    <w:rsid w:val="00530545"/>
    <w:rsid w:val="005307F6"/>
    <w:rsid w:val="00530BFB"/>
    <w:rsid w:val="00532107"/>
    <w:rsid w:val="00532381"/>
    <w:rsid w:val="005325B1"/>
    <w:rsid w:val="00533637"/>
    <w:rsid w:val="00534223"/>
    <w:rsid w:val="00534C73"/>
    <w:rsid w:val="00535776"/>
    <w:rsid w:val="005359B5"/>
    <w:rsid w:val="005366A4"/>
    <w:rsid w:val="00537821"/>
    <w:rsid w:val="00537885"/>
    <w:rsid w:val="005378F1"/>
    <w:rsid w:val="00540978"/>
    <w:rsid w:val="00540A06"/>
    <w:rsid w:val="00542757"/>
    <w:rsid w:val="005430E2"/>
    <w:rsid w:val="00544322"/>
    <w:rsid w:val="00544844"/>
    <w:rsid w:val="00544A49"/>
    <w:rsid w:val="005456D6"/>
    <w:rsid w:val="00545BA6"/>
    <w:rsid w:val="005461B1"/>
    <w:rsid w:val="00546E2F"/>
    <w:rsid w:val="00546F4F"/>
    <w:rsid w:val="0054739D"/>
    <w:rsid w:val="0054784C"/>
    <w:rsid w:val="0055048E"/>
    <w:rsid w:val="00551662"/>
    <w:rsid w:val="00551817"/>
    <w:rsid w:val="00551901"/>
    <w:rsid w:val="00551A81"/>
    <w:rsid w:val="00551E33"/>
    <w:rsid w:val="005521FF"/>
    <w:rsid w:val="0055272F"/>
    <w:rsid w:val="00553469"/>
    <w:rsid w:val="00553CDA"/>
    <w:rsid w:val="00553D2C"/>
    <w:rsid w:val="00553E0A"/>
    <w:rsid w:val="00554CAA"/>
    <w:rsid w:val="00556C53"/>
    <w:rsid w:val="0055760F"/>
    <w:rsid w:val="00557733"/>
    <w:rsid w:val="00561FE6"/>
    <w:rsid w:val="00562576"/>
    <w:rsid w:val="005626CB"/>
    <w:rsid w:val="00562E33"/>
    <w:rsid w:val="00563128"/>
    <w:rsid w:val="0056455A"/>
    <w:rsid w:val="0056469F"/>
    <w:rsid w:val="0056524C"/>
    <w:rsid w:val="00565265"/>
    <w:rsid w:val="00566134"/>
    <w:rsid w:val="0056732B"/>
    <w:rsid w:val="0056791E"/>
    <w:rsid w:val="00567BDF"/>
    <w:rsid w:val="00567C65"/>
    <w:rsid w:val="00570699"/>
    <w:rsid w:val="005709D1"/>
    <w:rsid w:val="00570BD0"/>
    <w:rsid w:val="00570BEE"/>
    <w:rsid w:val="00570CBA"/>
    <w:rsid w:val="00570CF4"/>
    <w:rsid w:val="0057110E"/>
    <w:rsid w:val="00571A79"/>
    <w:rsid w:val="00571CB4"/>
    <w:rsid w:val="00571F24"/>
    <w:rsid w:val="005730AA"/>
    <w:rsid w:val="00573427"/>
    <w:rsid w:val="0057395B"/>
    <w:rsid w:val="00574144"/>
    <w:rsid w:val="005745FB"/>
    <w:rsid w:val="0057472F"/>
    <w:rsid w:val="005749E1"/>
    <w:rsid w:val="00574B15"/>
    <w:rsid w:val="00575467"/>
    <w:rsid w:val="005754D6"/>
    <w:rsid w:val="00576283"/>
    <w:rsid w:val="00576D82"/>
    <w:rsid w:val="00576ED0"/>
    <w:rsid w:val="005774DD"/>
    <w:rsid w:val="00577AFB"/>
    <w:rsid w:val="00577DF0"/>
    <w:rsid w:val="00577E1F"/>
    <w:rsid w:val="00580036"/>
    <w:rsid w:val="005804AE"/>
    <w:rsid w:val="00580798"/>
    <w:rsid w:val="00580A96"/>
    <w:rsid w:val="0058124E"/>
    <w:rsid w:val="005814A8"/>
    <w:rsid w:val="00582B3C"/>
    <w:rsid w:val="00582DBD"/>
    <w:rsid w:val="00583124"/>
    <w:rsid w:val="0058386E"/>
    <w:rsid w:val="005838CB"/>
    <w:rsid w:val="00583A3A"/>
    <w:rsid w:val="0058506B"/>
    <w:rsid w:val="00585427"/>
    <w:rsid w:val="00585F85"/>
    <w:rsid w:val="0058618E"/>
    <w:rsid w:val="00586943"/>
    <w:rsid w:val="00586F88"/>
    <w:rsid w:val="005902C5"/>
    <w:rsid w:val="00590501"/>
    <w:rsid w:val="00590961"/>
    <w:rsid w:val="00590B9E"/>
    <w:rsid w:val="0059159E"/>
    <w:rsid w:val="005916E3"/>
    <w:rsid w:val="0059185C"/>
    <w:rsid w:val="00591882"/>
    <w:rsid w:val="005920F3"/>
    <w:rsid w:val="005932E9"/>
    <w:rsid w:val="00593850"/>
    <w:rsid w:val="005941AE"/>
    <w:rsid w:val="00594A9A"/>
    <w:rsid w:val="0059502E"/>
    <w:rsid w:val="005958F6"/>
    <w:rsid w:val="00595C0A"/>
    <w:rsid w:val="00595FAB"/>
    <w:rsid w:val="00596346"/>
    <w:rsid w:val="0059679E"/>
    <w:rsid w:val="00596DB6"/>
    <w:rsid w:val="005A00CD"/>
    <w:rsid w:val="005A0338"/>
    <w:rsid w:val="005A046E"/>
    <w:rsid w:val="005A0753"/>
    <w:rsid w:val="005A19DF"/>
    <w:rsid w:val="005A2238"/>
    <w:rsid w:val="005A29C5"/>
    <w:rsid w:val="005A3194"/>
    <w:rsid w:val="005A36D8"/>
    <w:rsid w:val="005A49F6"/>
    <w:rsid w:val="005A4A73"/>
    <w:rsid w:val="005A5169"/>
    <w:rsid w:val="005A6BE1"/>
    <w:rsid w:val="005A6C2B"/>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3B2"/>
    <w:rsid w:val="005C3CB5"/>
    <w:rsid w:val="005C3CEF"/>
    <w:rsid w:val="005C4BF1"/>
    <w:rsid w:val="005C5A92"/>
    <w:rsid w:val="005C71AA"/>
    <w:rsid w:val="005C7820"/>
    <w:rsid w:val="005C7B1F"/>
    <w:rsid w:val="005D0362"/>
    <w:rsid w:val="005D0B70"/>
    <w:rsid w:val="005D11F0"/>
    <w:rsid w:val="005D1342"/>
    <w:rsid w:val="005D13E6"/>
    <w:rsid w:val="005D1EFD"/>
    <w:rsid w:val="005D20F1"/>
    <w:rsid w:val="005D2ED0"/>
    <w:rsid w:val="005D34ED"/>
    <w:rsid w:val="005D3716"/>
    <w:rsid w:val="005D3CB1"/>
    <w:rsid w:val="005D4D9F"/>
    <w:rsid w:val="005D4E79"/>
    <w:rsid w:val="005D53B4"/>
    <w:rsid w:val="005D58B2"/>
    <w:rsid w:val="005D6975"/>
    <w:rsid w:val="005D6F69"/>
    <w:rsid w:val="005D728A"/>
    <w:rsid w:val="005D74DB"/>
    <w:rsid w:val="005E1B47"/>
    <w:rsid w:val="005E2628"/>
    <w:rsid w:val="005E4562"/>
    <w:rsid w:val="005E49C4"/>
    <w:rsid w:val="005E5C17"/>
    <w:rsid w:val="005E652B"/>
    <w:rsid w:val="005E6B2C"/>
    <w:rsid w:val="005E795F"/>
    <w:rsid w:val="005F0594"/>
    <w:rsid w:val="005F165A"/>
    <w:rsid w:val="005F1A85"/>
    <w:rsid w:val="005F1C45"/>
    <w:rsid w:val="005F1CAA"/>
    <w:rsid w:val="005F1D40"/>
    <w:rsid w:val="005F2090"/>
    <w:rsid w:val="005F32AE"/>
    <w:rsid w:val="005F3632"/>
    <w:rsid w:val="005F3AD1"/>
    <w:rsid w:val="005F401E"/>
    <w:rsid w:val="005F5303"/>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3D"/>
    <w:rsid w:val="006113AF"/>
    <w:rsid w:val="006115FA"/>
    <w:rsid w:val="00611E07"/>
    <w:rsid w:val="006127EB"/>
    <w:rsid w:val="00612E3B"/>
    <w:rsid w:val="00612EF2"/>
    <w:rsid w:val="006139D9"/>
    <w:rsid w:val="006145EF"/>
    <w:rsid w:val="006156B8"/>
    <w:rsid w:val="00615757"/>
    <w:rsid w:val="00615F56"/>
    <w:rsid w:val="00616A6B"/>
    <w:rsid w:val="006173F1"/>
    <w:rsid w:val="00620382"/>
    <w:rsid w:val="006206DF"/>
    <w:rsid w:val="00620768"/>
    <w:rsid w:val="00620857"/>
    <w:rsid w:val="0062270E"/>
    <w:rsid w:val="00622A41"/>
    <w:rsid w:val="00622C18"/>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27F6C"/>
    <w:rsid w:val="006308E9"/>
    <w:rsid w:val="0063120E"/>
    <w:rsid w:val="00631DAA"/>
    <w:rsid w:val="00631F67"/>
    <w:rsid w:val="00632A84"/>
    <w:rsid w:val="00632DD4"/>
    <w:rsid w:val="00632EB8"/>
    <w:rsid w:val="00633274"/>
    <w:rsid w:val="0063340F"/>
    <w:rsid w:val="006347A4"/>
    <w:rsid w:val="00634A6D"/>
    <w:rsid w:val="00634CAA"/>
    <w:rsid w:val="00635D23"/>
    <w:rsid w:val="006364D6"/>
    <w:rsid w:val="00636E65"/>
    <w:rsid w:val="00637AE6"/>
    <w:rsid w:val="0064007E"/>
    <w:rsid w:val="006401B3"/>
    <w:rsid w:val="00640AA3"/>
    <w:rsid w:val="00641B98"/>
    <w:rsid w:val="00641CF4"/>
    <w:rsid w:val="00641DA9"/>
    <w:rsid w:val="00641DE9"/>
    <w:rsid w:val="00641F01"/>
    <w:rsid w:val="00642529"/>
    <w:rsid w:val="00642600"/>
    <w:rsid w:val="0064325B"/>
    <w:rsid w:val="0064367E"/>
    <w:rsid w:val="00644201"/>
    <w:rsid w:val="00644FBF"/>
    <w:rsid w:val="006451DA"/>
    <w:rsid w:val="00645824"/>
    <w:rsid w:val="00646222"/>
    <w:rsid w:val="00646301"/>
    <w:rsid w:val="00646F11"/>
    <w:rsid w:val="0065224C"/>
    <w:rsid w:val="00653159"/>
    <w:rsid w:val="00653437"/>
    <w:rsid w:val="00653573"/>
    <w:rsid w:val="00653686"/>
    <w:rsid w:val="006537F5"/>
    <w:rsid w:val="006538D0"/>
    <w:rsid w:val="00653DEA"/>
    <w:rsid w:val="006551B5"/>
    <w:rsid w:val="00655D0C"/>
    <w:rsid w:val="00656287"/>
    <w:rsid w:val="006569BD"/>
    <w:rsid w:val="00657169"/>
    <w:rsid w:val="006577B8"/>
    <w:rsid w:val="006578B4"/>
    <w:rsid w:val="006579A5"/>
    <w:rsid w:val="00657CF3"/>
    <w:rsid w:val="00660089"/>
    <w:rsid w:val="00660660"/>
    <w:rsid w:val="00661200"/>
    <w:rsid w:val="0066138C"/>
    <w:rsid w:val="0066142F"/>
    <w:rsid w:val="006614F6"/>
    <w:rsid w:val="00661669"/>
    <w:rsid w:val="006623C0"/>
    <w:rsid w:val="00662453"/>
    <w:rsid w:val="0066261F"/>
    <w:rsid w:val="006629E9"/>
    <w:rsid w:val="006631B7"/>
    <w:rsid w:val="006632E4"/>
    <w:rsid w:val="006641C8"/>
    <w:rsid w:val="00664562"/>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1D82"/>
    <w:rsid w:val="00682516"/>
    <w:rsid w:val="006825E0"/>
    <w:rsid w:val="0068279C"/>
    <w:rsid w:val="00683143"/>
    <w:rsid w:val="006831A1"/>
    <w:rsid w:val="006835B8"/>
    <w:rsid w:val="00683ECC"/>
    <w:rsid w:val="006842F8"/>
    <w:rsid w:val="00684779"/>
    <w:rsid w:val="00684994"/>
    <w:rsid w:val="0068528C"/>
    <w:rsid w:val="0068563D"/>
    <w:rsid w:val="00685700"/>
    <w:rsid w:val="00686114"/>
    <w:rsid w:val="006875CB"/>
    <w:rsid w:val="00690235"/>
    <w:rsid w:val="00690718"/>
    <w:rsid w:val="00690EE4"/>
    <w:rsid w:val="00691394"/>
    <w:rsid w:val="0069152D"/>
    <w:rsid w:val="00691A68"/>
    <w:rsid w:val="00692519"/>
    <w:rsid w:val="006925CE"/>
    <w:rsid w:val="00692E08"/>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4B16"/>
    <w:rsid w:val="006A53BB"/>
    <w:rsid w:val="006A6500"/>
    <w:rsid w:val="006A7B3F"/>
    <w:rsid w:val="006A7F1C"/>
    <w:rsid w:val="006B0F73"/>
    <w:rsid w:val="006B1328"/>
    <w:rsid w:val="006B1B2C"/>
    <w:rsid w:val="006B1CFF"/>
    <w:rsid w:val="006B2783"/>
    <w:rsid w:val="006B27B8"/>
    <w:rsid w:val="006B2A2F"/>
    <w:rsid w:val="006B32DE"/>
    <w:rsid w:val="006B35F4"/>
    <w:rsid w:val="006B367A"/>
    <w:rsid w:val="006B4FA6"/>
    <w:rsid w:val="006B4FB2"/>
    <w:rsid w:val="006B56DA"/>
    <w:rsid w:val="006B625E"/>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4C3"/>
    <w:rsid w:val="006C6860"/>
    <w:rsid w:val="006C6DE8"/>
    <w:rsid w:val="006C733E"/>
    <w:rsid w:val="006C7F52"/>
    <w:rsid w:val="006D07A6"/>
    <w:rsid w:val="006D0D49"/>
    <w:rsid w:val="006D224E"/>
    <w:rsid w:val="006D2545"/>
    <w:rsid w:val="006D2E9C"/>
    <w:rsid w:val="006D30B7"/>
    <w:rsid w:val="006D3D70"/>
    <w:rsid w:val="006D4238"/>
    <w:rsid w:val="006D4DD2"/>
    <w:rsid w:val="006D5133"/>
    <w:rsid w:val="006D5B98"/>
    <w:rsid w:val="006D5CC9"/>
    <w:rsid w:val="006D62A1"/>
    <w:rsid w:val="006D673F"/>
    <w:rsid w:val="006D6D71"/>
    <w:rsid w:val="006D7104"/>
    <w:rsid w:val="006D71A4"/>
    <w:rsid w:val="006D75AB"/>
    <w:rsid w:val="006E02D5"/>
    <w:rsid w:val="006E0F04"/>
    <w:rsid w:val="006E145A"/>
    <w:rsid w:val="006E1660"/>
    <w:rsid w:val="006E16B8"/>
    <w:rsid w:val="006E2AF7"/>
    <w:rsid w:val="006E51FA"/>
    <w:rsid w:val="006E59D8"/>
    <w:rsid w:val="006E663B"/>
    <w:rsid w:val="006E6EF8"/>
    <w:rsid w:val="006E7463"/>
    <w:rsid w:val="006E76D9"/>
    <w:rsid w:val="006F17B0"/>
    <w:rsid w:val="006F19B0"/>
    <w:rsid w:val="006F2916"/>
    <w:rsid w:val="006F330B"/>
    <w:rsid w:val="006F4936"/>
    <w:rsid w:val="006F4974"/>
    <w:rsid w:val="006F6CAC"/>
    <w:rsid w:val="00700473"/>
    <w:rsid w:val="00700554"/>
    <w:rsid w:val="00700BEE"/>
    <w:rsid w:val="00700FFA"/>
    <w:rsid w:val="007015BE"/>
    <w:rsid w:val="00701801"/>
    <w:rsid w:val="00701906"/>
    <w:rsid w:val="00701A88"/>
    <w:rsid w:val="0070272B"/>
    <w:rsid w:val="007027DC"/>
    <w:rsid w:val="00702877"/>
    <w:rsid w:val="00703ACB"/>
    <w:rsid w:val="0070405D"/>
    <w:rsid w:val="00704B4D"/>
    <w:rsid w:val="00705869"/>
    <w:rsid w:val="00705BBA"/>
    <w:rsid w:val="00706101"/>
    <w:rsid w:val="007064B8"/>
    <w:rsid w:val="00707679"/>
    <w:rsid w:val="00707B84"/>
    <w:rsid w:val="00710073"/>
    <w:rsid w:val="007103CE"/>
    <w:rsid w:val="00710781"/>
    <w:rsid w:val="00710ADE"/>
    <w:rsid w:val="00710D1E"/>
    <w:rsid w:val="00710DB4"/>
    <w:rsid w:val="00711340"/>
    <w:rsid w:val="00711A3E"/>
    <w:rsid w:val="00711C65"/>
    <w:rsid w:val="00712239"/>
    <w:rsid w:val="00712330"/>
    <w:rsid w:val="0071270C"/>
    <w:rsid w:val="0071289F"/>
    <w:rsid w:val="0071371F"/>
    <w:rsid w:val="0071379D"/>
    <w:rsid w:val="00713C22"/>
    <w:rsid w:val="0071438E"/>
    <w:rsid w:val="00714B77"/>
    <w:rsid w:val="00714C4E"/>
    <w:rsid w:val="007152C4"/>
    <w:rsid w:val="00715D6A"/>
    <w:rsid w:val="007174B6"/>
    <w:rsid w:val="007177D0"/>
    <w:rsid w:val="00720178"/>
    <w:rsid w:val="0072047F"/>
    <w:rsid w:val="007217D2"/>
    <w:rsid w:val="007217F4"/>
    <w:rsid w:val="00721C96"/>
    <w:rsid w:val="00721FD5"/>
    <w:rsid w:val="007223A9"/>
    <w:rsid w:val="007227B4"/>
    <w:rsid w:val="00724855"/>
    <w:rsid w:val="00724B0A"/>
    <w:rsid w:val="007252DB"/>
    <w:rsid w:val="00726DAC"/>
    <w:rsid w:val="00726DC1"/>
    <w:rsid w:val="0072716C"/>
    <w:rsid w:val="0072757A"/>
    <w:rsid w:val="007304B0"/>
    <w:rsid w:val="00730F59"/>
    <w:rsid w:val="00731782"/>
    <w:rsid w:val="00731C0C"/>
    <w:rsid w:val="00731C3C"/>
    <w:rsid w:val="0073249E"/>
    <w:rsid w:val="00732C71"/>
    <w:rsid w:val="00732F31"/>
    <w:rsid w:val="007334C3"/>
    <w:rsid w:val="00733D76"/>
    <w:rsid w:val="00733ED7"/>
    <w:rsid w:val="00733F81"/>
    <w:rsid w:val="007351EE"/>
    <w:rsid w:val="00735419"/>
    <w:rsid w:val="00735436"/>
    <w:rsid w:val="007356D9"/>
    <w:rsid w:val="00735A8A"/>
    <w:rsid w:val="00735D68"/>
    <w:rsid w:val="00736349"/>
    <w:rsid w:val="00737FBF"/>
    <w:rsid w:val="00740AAA"/>
    <w:rsid w:val="00740BC0"/>
    <w:rsid w:val="00741A71"/>
    <w:rsid w:val="007423C9"/>
    <w:rsid w:val="00743879"/>
    <w:rsid w:val="0074576C"/>
    <w:rsid w:val="00746135"/>
    <w:rsid w:val="007464C8"/>
    <w:rsid w:val="00746992"/>
    <w:rsid w:val="00746B14"/>
    <w:rsid w:val="007501CD"/>
    <w:rsid w:val="00750BC5"/>
    <w:rsid w:val="00750DE2"/>
    <w:rsid w:val="00751648"/>
    <w:rsid w:val="00751752"/>
    <w:rsid w:val="00751F36"/>
    <w:rsid w:val="00752035"/>
    <w:rsid w:val="007526E8"/>
    <w:rsid w:val="00752EAD"/>
    <w:rsid w:val="00753059"/>
    <w:rsid w:val="007533F9"/>
    <w:rsid w:val="00754962"/>
    <w:rsid w:val="00754E46"/>
    <w:rsid w:val="0075527A"/>
    <w:rsid w:val="00755794"/>
    <w:rsid w:val="00755E8F"/>
    <w:rsid w:val="00755EEC"/>
    <w:rsid w:val="007570CB"/>
    <w:rsid w:val="0075729F"/>
    <w:rsid w:val="007572D4"/>
    <w:rsid w:val="00757711"/>
    <w:rsid w:val="00757962"/>
    <w:rsid w:val="00760457"/>
    <w:rsid w:val="00760531"/>
    <w:rsid w:val="00761BE8"/>
    <w:rsid w:val="00761F0D"/>
    <w:rsid w:val="00761F40"/>
    <w:rsid w:val="00762039"/>
    <w:rsid w:val="0076215C"/>
    <w:rsid w:val="0076253C"/>
    <w:rsid w:val="0076357B"/>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02B"/>
    <w:rsid w:val="007718FE"/>
    <w:rsid w:val="0077192F"/>
    <w:rsid w:val="007719D4"/>
    <w:rsid w:val="00771A8B"/>
    <w:rsid w:val="007728BF"/>
    <w:rsid w:val="00774918"/>
    <w:rsid w:val="00774CC5"/>
    <w:rsid w:val="00774E30"/>
    <w:rsid w:val="00775147"/>
    <w:rsid w:val="007751FE"/>
    <w:rsid w:val="007765B6"/>
    <w:rsid w:val="007768B9"/>
    <w:rsid w:val="00776EE3"/>
    <w:rsid w:val="0077725A"/>
    <w:rsid w:val="007778B6"/>
    <w:rsid w:val="00777E94"/>
    <w:rsid w:val="00780B8F"/>
    <w:rsid w:val="00781488"/>
    <w:rsid w:val="00781587"/>
    <w:rsid w:val="007827FB"/>
    <w:rsid w:val="00783AB2"/>
    <w:rsid w:val="00783B82"/>
    <w:rsid w:val="00783D4D"/>
    <w:rsid w:val="00784368"/>
    <w:rsid w:val="0078470F"/>
    <w:rsid w:val="00784C3B"/>
    <w:rsid w:val="007850B6"/>
    <w:rsid w:val="007853AF"/>
    <w:rsid w:val="00786A25"/>
    <w:rsid w:val="00787C78"/>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59"/>
    <w:rsid w:val="007A067A"/>
    <w:rsid w:val="007A0DF0"/>
    <w:rsid w:val="007A1DEE"/>
    <w:rsid w:val="007A1F83"/>
    <w:rsid w:val="007A26C5"/>
    <w:rsid w:val="007A399E"/>
    <w:rsid w:val="007A3A01"/>
    <w:rsid w:val="007A3A5B"/>
    <w:rsid w:val="007A3B50"/>
    <w:rsid w:val="007A3C01"/>
    <w:rsid w:val="007A3DE8"/>
    <w:rsid w:val="007A4189"/>
    <w:rsid w:val="007A434E"/>
    <w:rsid w:val="007A43F4"/>
    <w:rsid w:val="007A44A6"/>
    <w:rsid w:val="007A512E"/>
    <w:rsid w:val="007A5412"/>
    <w:rsid w:val="007A552D"/>
    <w:rsid w:val="007A58F5"/>
    <w:rsid w:val="007A771C"/>
    <w:rsid w:val="007A7782"/>
    <w:rsid w:val="007A78CD"/>
    <w:rsid w:val="007A7FAC"/>
    <w:rsid w:val="007B01D0"/>
    <w:rsid w:val="007B3652"/>
    <w:rsid w:val="007B40B6"/>
    <w:rsid w:val="007B453F"/>
    <w:rsid w:val="007B4F9C"/>
    <w:rsid w:val="007B530F"/>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D5C"/>
    <w:rsid w:val="007C4020"/>
    <w:rsid w:val="007C40BB"/>
    <w:rsid w:val="007C41A0"/>
    <w:rsid w:val="007C443C"/>
    <w:rsid w:val="007C48DF"/>
    <w:rsid w:val="007C4BD2"/>
    <w:rsid w:val="007C4D33"/>
    <w:rsid w:val="007C4E43"/>
    <w:rsid w:val="007C4E4E"/>
    <w:rsid w:val="007C546E"/>
    <w:rsid w:val="007C547B"/>
    <w:rsid w:val="007C54FE"/>
    <w:rsid w:val="007C55DF"/>
    <w:rsid w:val="007C60EE"/>
    <w:rsid w:val="007C6521"/>
    <w:rsid w:val="007C6538"/>
    <w:rsid w:val="007C6958"/>
    <w:rsid w:val="007C6C2B"/>
    <w:rsid w:val="007C6CB4"/>
    <w:rsid w:val="007C7490"/>
    <w:rsid w:val="007C79D3"/>
    <w:rsid w:val="007D0E03"/>
    <w:rsid w:val="007D11D4"/>
    <w:rsid w:val="007D1975"/>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0604"/>
    <w:rsid w:val="007E252B"/>
    <w:rsid w:val="007E2D5C"/>
    <w:rsid w:val="007E37BA"/>
    <w:rsid w:val="007E37F2"/>
    <w:rsid w:val="007E4EAB"/>
    <w:rsid w:val="007E6664"/>
    <w:rsid w:val="007E698F"/>
    <w:rsid w:val="007E6EBD"/>
    <w:rsid w:val="007E7C90"/>
    <w:rsid w:val="007E7D76"/>
    <w:rsid w:val="007E7F84"/>
    <w:rsid w:val="007E7FA2"/>
    <w:rsid w:val="007F04B0"/>
    <w:rsid w:val="007F0B6B"/>
    <w:rsid w:val="007F2A76"/>
    <w:rsid w:val="007F35DA"/>
    <w:rsid w:val="007F3D9D"/>
    <w:rsid w:val="007F41B7"/>
    <w:rsid w:val="007F4E95"/>
    <w:rsid w:val="007F5485"/>
    <w:rsid w:val="007F58CB"/>
    <w:rsid w:val="007F59D0"/>
    <w:rsid w:val="007F5AA1"/>
    <w:rsid w:val="007F5AD0"/>
    <w:rsid w:val="007F5D9D"/>
    <w:rsid w:val="007F6104"/>
    <w:rsid w:val="007F6210"/>
    <w:rsid w:val="007F623B"/>
    <w:rsid w:val="007F6685"/>
    <w:rsid w:val="007F69D8"/>
    <w:rsid w:val="007F738F"/>
    <w:rsid w:val="007F766C"/>
    <w:rsid w:val="007F793B"/>
    <w:rsid w:val="00801611"/>
    <w:rsid w:val="00801D5A"/>
    <w:rsid w:val="00801E75"/>
    <w:rsid w:val="00802137"/>
    <w:rsid w:val="00802158"/>
    <w:rsid w:val="00802E1A"/>
    <w:rsid w:val="008030B9"/>
    <w:rsid w:val="0080350B"/>
    <w:rsid w:val="00803E5C"/>
    <w:rsid w:val="008053A4"/>
    <w:rsid w:val="00805682"/>
    <w:rsid w:val="00805C4A"/>
    <w:rsid w:val="00805F3E"/>
    <w:rsid w:val="008064D5"/>
    <w:rsid w:val="0080660F"/>
    <w:rsid w:val="008069E9"/>
    <w:rsid w:val="00806BF5"/>
    <w:rsid w:val="008070DA"/>
    <w:rsid w:val="00810759"/>
    <w:rsid w:val="00810B33"/>
    <w:rsid w:val="00811341"/>
    <w:rsid w:val="008118D1"/>
    <w:rsid w:val="0081256E"/>
    <w:rsid w:val="00812811"/>
    <w:rsid w:val="00813866"/>
    <w:rsid w:val="00813B13"/>
    <w:rsid w:val="008147C7"/>
    <w:rsid w:val="00815765"/>
    <w:rsid w:val="00815CEE"/>
    <w:rsid w:val="0081689B"/>
    <w:rsid w:val="00816C77"/>
    <w:rsid w:val="0081722E"/>
    <w:rsid w:val="00820A31"/>
    <w:rsid w:val="0082113C"/>
    <w:rsid w:val="00821713"/>
    <w:rsid w:val="008227BF"/>
    <w:rsid w:val="008229FE"/>
    <w:rsid w:val="00823EA7"/>
    <w:rsid w:val="0082492D"/>
    <w:rsid w:val="00824BC7"/>
    <w:rsid w:val="00825073"/>
    <w:rsid w:val="00826DB9"/>
    <w:rsid w:val="00827D10"/>
    <w:rsid w:val="00830361"/>
    <w:rsid w:val="0083056C"/>
    <w:rsid w:val="00830D9C"/>
    <w:rsid w:val="00831E8A"/>
    <w:rsid w:val="00833225"/>
    <w:rsid w:val="00833532"/>
    <w:rsid w:val="0083470A"/>
    <w:rsid w:val="00834C85"/>
    <w:rsid w:val="008355C4"/>
    <w:rsid w:val="00835E6B"/>
    <w:rsid w:val="00836848"/>
    <w:rsid w:val="00837502"/>
    <w:rsid w:val="0084123C"/>
    <w:rsid w:val="008419D3"/>
    <w:rsid w:val="00842C4E"/>
    <w:rsid w:val="00844132"/>
    <w:rsid w:val="00844837"/>
    <w:rsid w:val="00846F29"/>
    <w:rsid w:val="00847391"/>
    <w:rsid w:val="00847ABE"/>
    <w:rsid w:val="00850274"/>
    <w:rsid w:val="00851DFB"/>
    <w:rsid w:val="0085219B"/>
    <w:rsid w:val="00852FDB"/>
    <w:rsid w:val="008530DC"/>
    <w:rsid w:val="00853370"/>
    <w:rsid w:val="008539A8"/>
    <w:rsid w:val="008540D5"/>
    <w:rsid w:val="00854180"/>
    <w:rsid w:val="00854390"/>
    <w:rsid w:val="008549D3"/>
    <w:rsid w:val="00854AAB"/>
    <w:rsid w:val="00854BCF"/>
    <w:rsid w:val="00855A92"/>
    <w:rsid w:val="00855AD8"/>
    <w:rsid w:val="0085677A"/>
    <w:rsid w:val="00856AC4"/>
    <w:rsid w:val="00857743"/>
    <w:rsid w:val="00857784"/>
    <w:rsid w:val="008600F3"/>
    <w:rsid w:val="008604BE"/>
    <w:rsid w:val="00860731"/>
    <w:rsid w:val="00860FB3"/>
    <w:rsid w:val="008612EB"/>
    <w:rsid w:val="00862596"/>
    <w:rsid w:val="00862B1F"/>
    <w:rsid w:val="0086377C"/>
    <w:rsid w:val="0086381C"/>
    <w:rsid w:val="008642C8"/>
    <w:rsid w:val="00865023"/>
    <w:rsid w:val="0086595E"/>
    <w:rsid w:val="00865CB8"/>
    <w:rsid w:val="0086631B"/>
    <w:rsid w:val="008671F2"/>
    <w:rsid w:val="00867EBC"/>
    <w:rsid w:val="00870017"/>
    <w:rsid w:val="008700A3"/>
    <w:rsid w:val="0087071B"/>
    <w:rsid w:val="00870FF2"/>
    <w:rsid w:val="00871FEC"/>
    <w:rsid w:val="008723E2"/>
    <w:rsid w:val="00872CF9"/>
    <w:rsid w:val="00872D96"/>
    <w:rsid w:val="00873408"/>
    <w:rsid w:val="0087390E"/>
    <w:rsid w:val="00873CD0"/>
    <w:rsid w:val="00874115"/>
    <w:rsid w:val="008744BF"/>
    <w:rsid w:val="00874E6F"/>
    <w:rsid w:val="00875C22"/>
    <w:rsid w:val="00875FEB"/>
    <w:rsid w:val="00876696"/>
    <w:rsid w:val="008768B5"/>
    <w:rsid w:val="0087691F"/>
    <w:rsid w:val="00876A69"/>
    <w:rsid w:val="008776FB"/>
    <w:rsid w:val="008779FC"/>
    <w:rsid w:val="0088122F"/>
    <w:rsid w:val="00881626"/>
    <w:rsid w:val="008816F2"/>
    <w:rsid w:val="00881C4F"/>
    <w:rsid w:val="00882292"/>
    <w:rsid w:val="00882F67"/>
    <w:rsid w:val="0088303A"/>
    <w:rsid w:val="0088305A"/>
    <w:rsid w:val="008836D2"/>
    <w:rsid w:val="00883778"/>
    <w:rsid w:val="008837DB"/>
    <w:rsid w:val="0088480B"/>
    <w:rsid w:val="00884A4F"/>
    <w:rsid w:val="0088597A"/>
    <w:rsid w:val="00885B91"/>
    <w:rsid w:val="00886702"/>
    <w:rsid w:val="00886D47"/>
    <w:rsid w:val="00886FBD"/>
    <w:rsid w:val="0088752C"/>
    <w:rsid w:val="00887A89"/>
    <w:rsid w:val="00890A91"/>
    <w:rsid w:val="00891AA5"/>
    <w:rsid w:val="00891AD8"/>
    <w:rsid w:val="00891FDF"/>
    <w:rsid w:val="00892186"/>
    <w:rsid w:val="008921EB"/>
    <w:rsid w:val="00892629"/>
    <w:rsid w:val="00893521"/>
    <w:rsid w:val="00893A4E"/>
    <w:rsid w:val="00893B13"/>
    <w:rsid w:val="008945AC"/>
    <w:rsid w:val="00894C7E"/>
    <w:rsid w:val="00894CDD"/>
    <w:rsid w:val="00894DA5"/>
    <w:rsid w:val="008953F0"/>
    <w:rsid w:val="008959EC"/>
    <w:rsid w:val="00895C60"/>
    <w:rsid w:val="008962A0"/>
    <w:rsid w:val="00896B2E"/>
    <w:rsid w:val="00896E1E"/>
    <w:rsid w:val="00896E65"/>
    <w:rsid w:val="00897653"/>
    <w:rsid w:val="008A03C1"/>
    <w:rsid w:val="008A0A68"/>
    <w:rsid w:val="008A1729"/>
    <w:rsid w:val="008A175E"/>
    <w:rsid w:val="008A20FE"/>
    <w:rsid w:val="008A21BB"/>
    <w:rsid w:val="008A24C2"/>
    <w:rsid w:val="008A2A7E"/>
    <w:rsid w:val="008A4063"/>
    <w:rsid w:val="008A4793"/>
    <w:rsid w:val="008A51A4"/>
    <w:rsid w:val="008A56BD"/>
    <w:rsid w:val="008A621B"/>
    <w:rsid w:val="008A65EF"/>
    <w:rsid w:val="008A6FA0"/>
    <w:rsid w:val="008A74EB"/>
    <w:rsid w:val="008A7EF8"/>
    <w:rsid w:val="008B058B"/>
    <w:rsid w:val="008B0D81"/>
    <w:rsid w:val="008B1371"/>
    <w:rsid w:val="008B16FD"/>
    <w:rsid w:val="008B178D"/>
    <w:rsid w:val="008B2604"/>
    <w:rsid w:val="008B3A74"/>
    <w:rsid w:val="008B3C42"/>
    <w:rsid w:val="008B3E1E"/>
    <w:rsid w:val="008B3ED9"/>
    <w:rsid w:val="008B3F5E"/>
    <w:rsid w:val="008B3FD4"/>
    <w:rsid w:val="008B49A0"/>
    <w:rsid w:val="008B52CE"/>
    <w:rsid w:val="008B5498"/>
    <w:rsid w:val="008B6037"/>
    <w:rsid w:val="008B6E82"/>
    <w:rsid w:val="008B7341"/>
    <w:rsid w:val="008B7994"/>
    <w:rsid w:val="008B79AC"/>
    <w:rsid w:val="008B7E11"/>
    <w:rsid w:val="008C0040"/>
    <w:rsid w:val="008C0545"/>
    <w:rsid w:val="008C1301"/>
    <w:rsid w:val="008C1B34"/>
    <w:rsid w:val="008C1CBD"/>
    <w:rsid w:val="008C1E10"/>
    <w:rsid w:val="008C2A6A"/>
    <w:rsid w:val="008C3190"/>
    <w:rsid w:val="008C329A"/>
    <w:rsid w:val="008C436C"/>
    <w:rsid w:val="008C4867"/>
    <w:rsid w:val="008C495D"/>
    <w:rsid w:val="008C55D7"/>
    <w:rsid w:val="008C5B3D"/>
    <w:rsid w:val="008C5E8B"/>
    <w:rsid w:val="008C6419"/>
    <w:rsid w:val="008C6764"/>
    <w:rsid w:val="008C69E5"/>
    <w:rsid w:val="008C78E6"/>
    <w:rsid w:val="008C7A84"/>
    <w:rsid w:val="008D004D"/>
    <w:rsid w:val="008D0465"/>
    <w:rsid w:val="008D12A1"/>
    <w:rsid w:val="008D14E8"/>
    <w:rsid w:val="008D188D"/>
    <w:rsid w:val="008D3EEC"/>
    <w:rsid w:val="008D4941"/>
    <w:rsid w:val="008D5521"/>
    <w:rsid w:val="008D5A2A"/>
    <w:rsid w:val="008D6661"/>
    <w:rsid w:val="008D7DE9"/>
    <w:rsid w:val="008E05D7"/>
    <w:rsid w:val="008E13DC"/>
    <w:rsid w:val="008E1670"/>
    <w:rsid w:val="008E1747"/>
    <w:rsid w:val="008E25E6"/>
    <w:rsid w:val="008E2AAC"/>
    <w:rsid w:val="008E34C9"/>
    <w:rsid w:val="008E3CF7"/>
    <w:rsid w:val="008E4AB3"/>
    <w:rsid w:val="008E5601"/>
    <w:rsid w:val="008E5DB7"/>
    <w:rsid w:val="008E5EDD"/>
    <w:rsid w:val="008E6804"/>
    <w:rsid w:val="008E6963"/>
    <w:rsid w:val="008F0091"/>
    <w:rsid w:val="008F031D"/>
    <w:rsid w:val="008F04D6"/>
    <w:rsid w:val="008F0D85"/>
    <w:rsid w:val="008F0EA7"/>
    <w:rsid w:val="008F1858"/>
    <w:rsid w:val="008F1938"/>
    <w:rsid w:val="008F1A0A"/>
    <w:rsid w:val="008F2135"/>
    <w:rsid w:val="008F31F8"/>
    <w:rsid w:val="008F3472"/>
    <w:rsid w:val="008F4BA2"/>
    <w:rsid w:val="008F4C80"/>
    <w:rsid w:val="008F55BE"/>
    <w:rsid w:val="008F5D99"/>
    <w:rsid w:val="008F5FCE"/>
    <w:rsid w:val="008F642B"/>
    <w:rsid w:val="008F6DA0"/>
    <w:rsid w:val="008F74CE"/>
    <w:rsid w:val="008F74FC"/>
    <w:rsid w:val="008F751D"/>
    <w:rsid w:val="00900274"/>
    <w:rsid w:val="00900418"/>
    <w:rsid w:val="00900640"/>
    <w:rsid w:val="009006C8"/>
    <w:rsid w:val="009009EB"/>
    <w:rsid w:val="00901B39"/>
    <w:rsid w:val="00901F47"/>
    <w:rsid w:val="0090252F"/>
    <w:rsid w:val="00902969"/>
    <w:rsid w:val="00902FB6"/>
    <w:rsid w:val="009031EC"/>
    <w:rsid w:val="00903909"/>
    <w:rsid w:val="00904039"/>
    <w:rsid w:val="00904793"/>
    <w:rsid w:val="009049CA"/>
    <w:rsid w:val="00904ED6"/>
    <w:rsid w:val="009055C7"/>
    <w:rsid w:val="00905A2B"/>
    <w:rsid w:val="00905C7E"/>
    <w:rsid w:val="009062C3"/>
    <w:rsid w:val="00906386"/>
    <w:rsid w:val="00906AE0"/>
    <w:rsid w:val="00906E52"/>
    <w:rsid w:val="00907280"/>
    <w:rsid w:val="009075D0"/>
    <w:rsid w:val="00907C8C"/>
    <w:rsid w:val="00907E9C"/>
    <w:rsid w:val="00910CB2"/>
    <w:rsid w:val="00910E39"/>
    <w:rsid w:val="00910E8A"/>
    <w:rsid w:val="00911348"/>
    <w:rsid w:val="0091154E"/>
    <w:rsid w:val="0091285E"/>
    <w:rsid w:val="00912F49"/>
    <w:rsid w:val="009133A0"/>
    <w:rsid w:val="00914251"/>
    <w:rsid w:val="00914C65"/>
    <w:rsid w:val="0091502F"/>
    <w:rsid w:val="00915097"/>
    <w:rsid w:val="00915B96"/>
    <w:rsid w:val="00916018"/>
    <w:rsid w:val="00916722"/>
    <w:rsid w:val="00917121"/>
    <w:rsid w:val="00917358"/>
    <w:rsid w:val="00917CED"/>
    <w:rsid w:val="0092031B"/>
    <w:rsid w:val="00921D60"/>
    <w:rsid w:val="00921E40"/>
    <w:rsid w:val="0092210C"/>
    <w:rsid w:val="00922269"/>
    <w:rsid w:val="0092340E"/>
    <w:rsid w:val="00923D11"/>
    <w:rsid w:val="00923DB2"/>
    <w:rsid w:val="00923F12"/>
    <w:rsid w:val="00924D2B"/>
    <w:rsid w:val="00925F4F"/>
    <w:rsid w:val="009270FB"/>
    <w:rsid w:val="00930583"/>
    <w:rsid w:val="009310C3"/>
    <w:rsid w:val="00931423"/>
    <w:rsid w:val="00931AA4"/>
    <w:rsid w:val="00933771"/>
    <w:rsid w:val="00934616"/>
    <w:rsid w:val="00934F54"/>
    <w:rsid w:val="00935865"/>
    <w:rsid w:val="00937C17"/>
    <w:rsid w:val="0094023B"/>
    <w:rsid w:val="009402F2"/>
    <w:rsid w:val="00940342"/>
    <w:rsid w:val="00941238"/>
    <w:rsid w:val="009415AA"/>
    <w:rsid w:val="00942AF8"/>
    <w:rsid w:val="00943525"/>
    <w:rsid w:val="009443AA"/>
    <w:rsid w:val="00944585"/>
    <w:rsid w:val="00944662"/>
    <w:rsid w:val="00944ACE"/>
    <w:rsid w:val="00945D84"/>
    <w:rsid w:val="00945E33"/>
    <w:rsid w:val="00945F0D"/>
    <w:rsid w:val="009463AB"/>
    <w:rsid w:val="00946463"/>
    <w:rsid w:val="0094679F"/>
    <w:rsid w:val="00946A3C"/>
    <w:rsid w:val="00946F38"/>
    <w:rsid w:val="00947052"/>
    <w:rsid w:val="00947CDE"/>
    <w:rsid w:val="00947E0F"/>
    <w:rsid w:val="00950A96"/>
    <w:rsid w:val="00951B2F"/>
    <w:rsid w:val="00951E61"/>
    <w:rsid w:val="009524F3"/>
    <w:rsid w:val="00952620"/>
    <w:rsid w:val="00953453"/>
    <w:rsid w:val="0095362A"/>
    <w:rsid w:val="00953634"/>
    <w:rsid w:val="00953C51"/>
    <w:rsid w:val="00953F10"/>
    <w:rsid w:val="00954454"/>
    <w:rsid w:val="00955724"/>
    <w:rsid w:val="0095619B"/>
    <w:rsid w:val="00956C23"/>
    <w:rsid w:val="009578F3"/>
    <w:rsid w:val="00957A53"/>
    <w:rsid w:val="00960216"/>
    <w:rsid w:val="009604F6"/>
    <w:rsid w:val="0096071F"/>
    <w:rsid w:val="00961031"/>
    <w:rsid w:val="009612C8"/>
    <w:rsid w:val="00962135"/>
    <w:rsid w:val="00962987"/>
    <w:rsid w:val="00963323"/>
    <w:rsid w:val="0096428C"/>
    <w:rsid w:val="00964F01"/>
    <w:rsid w:val="00967134"/>
    <w:rsid w:val="00967482"/>
    <w:rsid w:val="009674D0"/>
    <w:rsid w:val="0097050A"/>
    <w:rsid w:val="0097096B"/>
    <w:rsid w:val="00970D41"/>
    <w:rsid w:val="009717A5"/>
    <w:rsid w:val="00972374"/>
    <w:rsid w:val="0097282A"/>
    <w:rsid w:val="00972887"/>
    <w:rsid w:val="00972E0C"/>
    <w:rsid w:val="0097351F"/>
    <w:rsid w:val="0097354C"/>
    <w:rsid w:val="00973B40"/>
    <w:rsid w:val="009742AE"/>
    <w:rsid w:val="00974953"/>
    <w:rsid w:val="00974DC0"/>
    <w:rsid w:val="00975D30"/>
    <w:rsid w:val="00976163"/>
    <w:rsid w:val="009762AA"/>
    <w:rsid w:val="0097744F"/>
    <w:rsid w:val="00977F00"/>
    <w:rsid w:val="0098022D"/>
    <w:rsid w:val="009802F2"/>
    <w:rsid w:val="00980829"/>
    <w:rsid w:val="009819B1"/>
    <w:rsid w:val="00981A14"/>
    <w:rsid w:val="00981DA6"/>
    <w:rsid w:val="00982E88"/>
    <w:rsid w:val="00983159"/>
    <w:rsid w:val="0098394F"/>
    <w:rsid w:val="00984105"/>
    <w:rsid w:val="00984606"/>
    <w:rsid w:val="009847C7"/>
    <w:rsid w:val="00984DBE"/>
    <w:rsid w:val="009855D7"/>
    <w:rsid w:val="00985990"/>
    <w:rsid w:val="009860C3"/>
    <w:rsid w:val="0098640F"/>
    <w:rsid w:val="009867CF"/>
    <w:rsid w:val="00986A2B"/>
    <w:rsid w:val="00986B3D"/>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4F59"/>
    <w:rsid w:val="00995041"/>
    <w:rsid w:val="00995276"/>
    <w:rsid w:val="00995411"/>
    <w:rsid w:val="009954FB"/>
    <w:rsid w:val="009958EF"/>
    <w:rsid w:val="00996448"/>
    <w:rsid w:val="00997B98"/>
    <w:rsid w:val="009A0781"/>
    <w:rsid w:val="009A1344"/>
    <w:rsid w:val="009A1695"/>
    <w:rsid w:val="009A1BC1"/>
    <w:rsid w:val="009A1CAD"/>
    <w:rsid w:val="009A21CB"/>
    <w:rsid w:val="009A229D"/>
    <w:rsid w:val="009A2C3E"/>
    <w:rsid w:val="009A2CF1"/>
    <w:rsid w:val="009A33DB"/>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4A42"/>
    <w:rsid w:val="009B51DA"/>
    <w:rsid w:val="009B5943"/>
    <w:rsid w:val="009B65ED"/>
    <w:rsid w:val="009B68F1"/>
    <w:rsid w:val="009B6BC9"/>
    <w:rsid w:val="009B76C6"/>
    <w:rsid w:val="009B76F0"/>
    <w:rsid w:val="009B7B63"/>
    <w:rsid w:val="009C016D"/>
    <w:rsid w:val="009C0226"/>
    <w:rsid w:val="009C0300"/>
    <w:rsid w:val="009C0A27"/>
    <w:rsid w:val="009C0B20"/>
    <w:rsid w:val="009C0C29"/>
    <w:rsid w:val="009C110E"/>
    <w:rsid w:val="009C176A"/>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2491"/>
    <w:rsid w:val="009D2610"/>
    <w:rsid w:val="009D2AE5"/>
    <w:rsid w:val="009D2C75"/>
    <w:rsid w:val="009D303E"/>
    <w:rsid w:val="009D31CF"/>
    <w:rsid w:val="009D36A5"/>
    <w:rsid w:val="009D4C53"/>
    <w:rsid w:val="009D4D3C"/>
    <w:rsid w:val="009D5CE7"/>
    <w:rsid w:val="009D600F"/>
    <w:rsid w:val="009D622F"/>
    <w:rsid w:val="009D68DF"/>
    <w:rsid w:val="009D6EB5"/>
    <w:rsid w:val="009E014C"/>
    <w:rsid w:val="009E0D6A"/>
    <w:rsid w:val="009E166B"/>
    <w:rsid w:val="009E1991"/>
    <w:rsid w:val="009E1FAD"/>
    <w:rsid w:val="009E2821"/>
    <w:rsid w:val="009E2D14"/>
    <w:rsid w:val="009E36FA"/>
    <w:rsid w:val="009E38BB"/>
    <w:rsid w:val="009E391B"/>
    <w:rsid w:val="009E436C"/>
    <w:rsid w:val="009E44A7"/>
    <w:rsid w:val="009E5166"/>
    <w:rsid w:val="009E5967"/>
    <w:rsid w:val="009E5A55"/>
    <w:rsid w:val="009E6404"/>
    <w:rsid w:val="009E6449"/>
    <w:rsid w:val="009E69C9"/>
    <w:rsid w:val="009E734E"/>
    <w:rsid w:val="009E775E"/>
    <w:rsid w:val="009F056B"/>
    <w:rsid w:val="009F0A83"/>
    <w:rsid w:val="009F0C43"/>
    <w:rsid w:val="009F0D3E"/>
    <w:rsid w:val="009F12A9"/>
    <w:rsid w:val="009F15D8"/>
    <w:rsid w:val="009F18DE"/>
    <w:rsid w:val="009F2B91"/>
    <w:rsid w:val="009F2BD4"/>
    <w:rsid w:val="009F3293"/>
    <w:rsid w:val="009F3CF6"/>
    <w:rsid w:val="009F569B"/>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7D8D"/>
    <w:rsid w:val="00A104DB"/>
    <w:rsid w:val="00A10812"/>
    <w:rsid w:val="00A11393"/>
    <w:rsid w:val="00A123AA"/>
    <w:rsid w:val="00A126FA"/>
    <w:rsid w:val="00A137D3"/>
    <w:rsid w:val="00A14B4A"/>
    <w:rsid w:val="00A1554F"/>
    <w:rsid w:val="00A15B20"/>
    <w:rsid w:val="00A15CF4"/>
    <w:rsid w:val="00A16E8F"/>
    <w:rsid w:val="00A1701D"/>
    <w:rsid w:val="00A17A3D"/>
    <w:rsid w:val="00A17D2D"/>
    <w:rsid w:val="00A20507"/>
    <w:rsid w:val="00A20BD7"/>
    <w:rsid w:val="00A21157"/>
    <w:rsid w:val="00A21689"/>
    <w:rsid w:val="00A217DE"/>
    <w:rsid w:val="00A2275E"/>
    <w:rsid w:val="00A22DDE"/>
    <w:rsid w:val="00A22E32"/>
    <w:rsid w:val="00A23366"/>
    <w:rsid w:val="00A249A6"/>
    <w:rsid w:val="00A24E57"/>
    <w:rsid w:val="00A252E0"/>
    <w:rsid w:val="00A25A85"/>
    <w:rsid w:val="00A2659D"/>
    <w:rsid w:val="00A26B99"/>
    <w:rsid w:val="00A30059"/>
    <w:rsid w:val="00A30716"/>
    <w:rsid w:val="00A3099D"/>
    <w:rsid w:val="00A3162F"/>
    <w:rsid w:val="00A3196E"/>
    <w:rsid w:val="00A32423"/>
    <w:rsid w:val="00A32C6F"/>
    <w:rsid w:val="00A336AB"/>
    <w:rsid w:val="00A33729"/>
    <w:rsid w:val="00A340E5"/>
    <w:rsid w:val="00A34796"/>
    <w:rsid w:val="00A3497F"/>
    <w:rsid w:val="00A34FCF"/>
    <w:rsid w:val="00A35185"/>
    <w:rsid w:val="00A3538B"/>
    <w:rsid w:val="00A35783"/>
    <w:rsid w:val="00A35D21"/>
    <w:rsid w:val="00A36377"/>
    <w:rsid w:val="00A366CA"/>
    <w:rsid w:val="00A37A87"/>
    <w:rsid w:val="00A37C59"/>
    <w:rsid w:val="00A37DDB"/>
    <w:rsid w:val="00A4026E"/>
    <w:rsid w:val="00A40FB0"/>
    <w:rsid w:val="00A41177"/>
    <w:rsid w:val="00A415D5"/>
    <w:rsid w:val="00A41954"/>
    <w:rsid w:val="00A43C65"/>
    <w:rsid w:val="00A443AE"/>
    <w:rsid w:val="00A44E2F"/>
    <w:rsid w:val="00A45ECD"/>
    <w:rsid w:val="00A46A36"/>
    <w:rsid w:val="00A46BAC"/>
    <w:rsid w:val="00A46C2F"/>
    <w:rsid w:val="00A4794E"/>
    <w:rsid w:val="00A47EF9"/>
    <w:rsid w:val="00A50454"/>
    <w:rsid w:val="00A511B5"/>
    <w:rsid w:val="00A51E07"/>
    <w:rsid w:val="00A52ADC"/>
    <w:rsid w:val="00A5317D"/>
    <w:rsid w:val="00A53B3C"/>
    <w:rsid w:val="00A552BC"/>
    <w:rsid w:val="00A55CAD"/>
    <w:rsid w:val="00A56071"/>
    <w:rsid w:val="00A56141"/>
    <w:rsid w:val="00A56479"/>
    <w:rsid w:val="00A56B1E"/>
    <w:rsid w:val="00A57469"/>
    <w:rsid w:val="00A608D5"/>
    <w:rsid w:val="00A60D60"/>
    <w:rsid w:val="00A61985"/>
    <w:rsid w:val="00A61F91"/>
    <w:rsid w:val="00A62123"/>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DE3"/>
    <w:rsid w:val="00A70F8F"/>
    <w:rsid w:val="00A716D9"/>
    <w:rsid w:val="00A7265C"/>
    <w:rsid w:val="00A735FA"/>
    <w:rsid w:val="00A736E5"/>
    <w:rsid w:val="00A74310"/>
    <w:rsid w:val="00A755F7"/>
    <w:rsid w:val="00A75789"/>
    <w:rsid w:val="00A764D6"/>
    <w:rsid w:val="00A7676D"/>
    <w:rsid w:val="00A767F5"/>
    <w:rsid w:val="00A768C0"/>
    <w:rsid w:val="00A76A5D"/>
    <w:rsid w:val="00A8192B"/>
    <w:rsid w:val="00A823C2"/>
    <w:rsid w:val="00A830EB"/>
    <w:rsid w:val="00A8353A"/>
    <w:rsid w:val="00A83BB7"/>
    <w:rsid w:val="00A83D8B"/>
    <w:rsid w:val="00A84035"/>
    <w:rsid w:val="00A84B82"/>
    <w:rsid w:val="00A86792"/>
    <w:rsid w:val="00A8710E"/>
    <w:rsid w:val="00A87C51"/>
    <w:rsid w:val="00A90028"/>
    <w:rsid w:val="00A911D3"/>
    <w:rsid w:val="00A91326"/>
    <w:rsid w:val="00A920A2"/>
    <w:rsid w:val="00A928FE"/>
    <w:rsid w:val="00A92AA4"/>
    <w:rsid w:val="00A938C0"/>
    <w:rsid w:val="00A9424B"/>
    <w:rsid w:val="00A95EE6"/>
    <w:rsid w:val="00A96712"/>
    <w:rsid w:val="00A96A22"/>
    <w:rsid w:val="00A96D7D"/>
    <w:rsid w:val="00A975E9"/>
    <w:rsid w:val="00AA0A35"/>
    <w:rsid w:val="00AA0D84"/>
    <w:rsid w:val="00AA11B0"/>
    <w:rsid w:val="00AA129B"/>
    <w:rsid w:val="00AA1C25"/>
    <w:rsid w:val="00AA30B8"/>
    <w:rsid w:val="00AA31BD"/>
    <w:rsid w:val="00AA3E7B"/>
    <w:rsid w:val="00AA4360"/>
    <w:rsid w:val="00AA554E"/>
    <w:rsid w:val="00AA57AB"/>
    <w:rsid w:val="00AA6C61"/>
    <w:rsid w:val="00AA7464"/>
    <w:rsid w:val="00AA7528"/>
    <w:rsid w:val="00AA7E5C"/>
    <w:rsid w:val="00AB0464"/>
    <w:rsid w:val="00AB04F5"/>
    <w:rsid w:val="00AB0996"/>
    <w:rsid w:val="00AB0E28"/>
    <w:rsid w:val="00AB1514"/>
    <w:rsid w:val="00AB20DE"/>
    <w:rsid w:val="00AB212F"/>
    <w:rsid w:val="00AB23E0"/>
    <w:rsid w:val="00AB2FCC"/>
    <w:rsid w:val="00AB3D28"/>
    <w:rsid w:val="00AB51EC"/>
    <w:rsid w:val="00AB5E6C"/>
    <w:rsid w:val="00AB60F4"/>
    <w:rsid w:val="00AB6B16"/>
    <w:rsid w:val="00AB711F"/>
    <w:rsid w:val="00AB77BD"/>
    <w:rsid w:val="00AB7C65"/>
    <w:rsid w:val="00AB7D21"/>
    <w:rsid w:val="00AC0165"/>
    <w:rsid w:val="00AC0243"/>
    <w:rsid w:val="00AC061F"/>
    <w:rsid w:val="00AC1CFA"/>
    <w:rsid w:val="00AC2103"/>
    <w:rsid w:val="00AC28DD"/>
    <w:rsid w:val="00AC3602"/>
    <w:rsid w:val="00AC3668"/>
    <w:rsid w:val="00AC3887"/>
    <w:rsid w:val="00AC48B5"/>
    <w:rsid w:val="00AC4B53"/>
    <w:rsid w:val="00AC54FD"/>
    <w:rsid w:val="00AC5C45"/>
    <w:rsid w:val="00AC5F18"/>
    <w:rsid w:val="00AC67FF"/>
    <w:rsid w:val="00AC74E8"/>
    <w:rsid w:val="00AD00CA"/>
    <w:rsid w:val="00AD0173"/>
    <w:rsid w:val="00AD02E0"/>
    <w:rsid w:val="00AD0C36"/>
    <w:rsid w:val="00AD1552"/>
    <w:rsid w:val="00AD190F"/>
    <w:rsid w:val="00AD24A4"/>
    <w:rsid w:val="00AD2572"/>
    <w:rsid w:val="00AD2644"/>
    <w:rsid w:val="00AD27E5"/>
    <w:rsid w:val="00AD3023"/>
    <w:rsid w:val="00AD3AA8"/>
    <w:rsid w:val="00AD3B93"/>
    <w:rsid w:val="00AD4ECA"/>
    <w:rsid w:val="00AD5AC1"/>
    <w:rsid w:val="00AD624F"/>
    <w:rsid w:val="00AD6295"/>
    <w:rsid w:val="00AD66FF"/>
    <w:rsid w:val="00AE1D04"/>
    <w:rsid w:val="00AE2439"/>
    <w:rsid w:val="00AE3F4C"/>
    <w:rsid w:val="00AE4069"/>
    <w:rsid w:val="00AE5233"/>
    <w:rsid w:val="00AE52B0"/>
    <w:rsid w:val="00AE549D"/>
    <w:rsid w:val="00AE6B78"/>
    <w:rsid w:val="00AE6F5B"/>
    <w:rsid w:val="00AF158A"/>
    <w:rsid w:val="00AF1A13"/>
    <w:rsid w:val="00AF1E07"/>
    <w:rsid w:val="00AF2309"/>
    <w:rsid w:val="00AF28FD"/>
    <w:rsid w:val="00AF2AEC"/>
    <w:rsid w:val="00AF2E91"/>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CE"/>
    <w:rsid w:val="00B03680"/>
    <w:rsid w:val="00B0380E"/>
    <w:rsid w:val="00B03EE5"/>
    <w:rsid w:val="00B0406A"/>
    <w:rsid w:val="00B040C6"/>
    <w:rsid w:val="00B05624"/>
    <w:rsid w:val="00B0594B"/>
    <w:rsid w:val="00B06202"/>
    <w:rsid w:val="00B06300"/>
    <w:rsid w:val="00B063B9"/>
    <w:rsid w:val="00B063F2"/>
    <w:rsid w:val="00B06493"/>
    <w:rsid w:val="00B06670"/>
    <w:rsid w:val="00B074EB"/>
    <w:rsid w:val="00B07856"/>
    <w:rsid w:val="00B10DE2"/>
    <w:rsid w:val="00B12680"/>
    <w:rsid w:val="00B133EA"/>
    <w:rsid w:val="00B13438"/>
    <w:rsid w:val="00B136BF"/>
    <w:rsid w:val="00B13701"/>
    <w:rsid w:val="00B13BF4"/>
    <w:rsid w:val="00B14BD5"/>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80"/>
    <w:rsid w:val="00B245DB"/>
    <w:rsid w:val="00B24B40"/>
    <w:rsid w:val="00B25211"/>
    <w:rsid w:val="00B25995"/>
    <w:rsid w:val="00B25ACB"/>
    <w:rsid w:val="00B261DA"/>
    <w:rsid w:val="00B2651F"/>
    <w:rsid w:val="00B31532"/>
    <w:rsid w:val="00B318E7"/>
    <w:rsid w:val="00B31C3E"/>
    <w:rsid w:val="00B31CD2"/>
    <w:rsid w:val="00B32054"/>
    <w:rsid w:val="00B32288"/>
    <w:rsid w:val="00B32895"/>
    <w:rsid w:val="00B32AF0"/>
    <w:rsid w:val="00B3354E"/>
    <w:rsid w:val="00B336E0"/>
    <w:rsid w:val="00B34407"/>
    <w:rsid w:val="00B34588"/>
    <w:rsid w:val="00B34782"/>
    <w:rsid w:val="00B34A01"/>
    <w:rsid w:val="00B34B82"/>
    <w:rsid w:val="00B34D80"/>
    <w:rsid w:val="00B351D8"/>
    <w:rsid w:val="00B35541"/>
    <w:rsid w:val="00B35A06"/>
    <w:rsid w:val="00B360D2"/>
    <w:rsid w:val="00B364B3"/>
    <w:rsid w:val="00B36601"/>
    <w:rsid w:val="00B36A24"/>
    <w:rsid w:val="00B3758D"/>
    <w:rsid w:val="00B4051B"/>
    <w:rsid w:val="00B40A59"/>
    <w:rsid w:val="00B417C3"/>
    <w:rsid w:val="00B41C1F"/>
    <w:rsid w:val="00B42044"/>
    <w:rsid w:val="00B4206A"/>
    <w:rsid w:val="00B421C6"/>
    <w:rsid w:val="00B42446"/>
    <w:rsid w:val="00B4328A"/>
    <w:rsid w:val="00B43B93"/>
    <w:rsid w:val="00B45152"/>
    <w:rsid w:val="00B45D0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67"/>
    <w:rsid w:val="00B63FD3"/>
    <w:rsid w:val="00B64407"/>
    <w:rsid w:val="00B6455E"/>
    <w:rsid w:val="00B64910"/>
    <w:rsid w:val="00B6557E"/>
    <w:rsid w:val="00B65A6E"/>
    <w:rsid w:val="00B65D57"/>
    <w:rsid w:val="00B668BA"/>
    <w:rsid w:val="00B67463"/>
    <w:rsid w:val="00B6753E"/>
    <w:rsid w:val="00B6779A"/>
    <w:rsid w:val="00B67CA4"/>
    <w:rsid w:val="00B702B7"/>
    <w:rsid w:val="00B70AED"/>
    <w:rsid w:val="00B70B8C"/>
    <w:rsid w:val="00B70BC3"/>
    <w:rsid w:val="00B71A3A"/>
    <w:rsid w:val="00B7229C"/>
    <w:rsid w:val="00B734AF"/>
    <w:rsid w:val="00B73B23"/>
    <w:rsid w:val="00B74AFB"/>
    <w:rsid w:val="00B75474"/>
    <w:rsid w:val="00B75F92"/>
    <w:rsid w:val="00B77677"/>
    <w:rsid w:val="00B77FC0"/>
    <w:rsid w:val="00B80715"/>
    <w:rsid w:val="00B80CE3"/>
    <w:rsid w:val="00B8132D"/>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0FB3"/>
    <w:rsid w:val="00B91847"/>
    <w:rsid w:val="00B919EC"/>
    <w:rsid w:val="00B929EC"/>
    <w:rsid w:val="00B92C22"/>
    <w:rsid w:val="00B930F4"/>
    <w:rsid w:val="00B94246"/>
    <w:rsid w:val="00B94C7A"/>
    <w:rsid w:val="00B950E2"/>
    <w:rsid w:val="00B95886"/>
    <w:rsid w:val="00B9732F"/>
    <w:rsid w:val="00B97DFA"/>
    <w:rsid w:val="00BA0A94"/>
    <w:rsid w:val="00BA0DD4"/>
    <w:rsid w:val="00BA0FDE"/>
    <w:rsid w:val="00BA1D2C"/>
    <w:rsid w:val="00BA292C"/>
    <w:rsid w:val="00BA2EA1"/>
    <w:rsid w:val="00BA3822"/>
    <w:rsid w:val="00BA3889"/>
    <w:rsid w:val="00BA41E8"/>
    <w:rsid w:val="00BA4966"/>
    <w:rsid w:val="00BA4D1E"/>
    <w:rsid w:val="00BA5057"/>
    <w:rsid w:val="00BA591E"/>
    <w:rsid w:val="00BA63D5"/>
    <w:rsid w:val="00BA6810"/>
    <w:rsid w:val="00BA799B"/>
    <w:rsid w:val="00BA7D7B"/>
    <w:rsid w:val="00BB0C89"/>
    <w:rsid w:val="00BB11FC"/>
    <w:rsid w:val="00BB1285"/>
    <w:rsid w:val="00BB13B9"/>
    <w:rsid w:val="00BB26CB"/>
    <w:rsid w:val="00BB2AA3"/>
    <w:rsid w:val="00BB2D52"/>
    <w:rsid w:val="00BB2ECB"/>
    <w:rsid w:val="00BB3476"/>
    <w:rsid w:val="00BB40A9"/>
    <w:rsid w:val="00BB413F"/>
    <w:rsid w:val="00BB5C76"/>
    <w:rsid w:val="00BB6A4D"/>
    <w:rsid w:val="00BB7DD0"/>
    <w:rsid w:val="00BB7F9D"/>
    <w:rsid w:val="00BC013A"/>
    <w:rsid w:val="00BC035B"/>
    <w:rsid w:val="00BC05D6"/>
    <w:rsid w:val="00BC0B4F"/>
    <w:rsid w:val="00BC19A0"/>
    <w:rsid w:val="00BC1BC6"/>
    <w:rsid w:val="00BC2D9F"/>
    <w:rsid w:val="00BC311B"/>
    <w:rsid w:val="00BC3906"/>
    <w:rsid w:val="00BC4897"/>
    <w:rsid w:val="00BC56FA"/>
    <w:rsid w:val="00BC59AA"/>
    <w:rsid w:val="00BC59E7"/>
    <w:rsid w:val="00BC61FF"/>
    <w:rsid w:val="00BC6619"/>
    <w:rsid w:val="00BC6A16"/>
    <w:rsid w:val="00BC716D"/>
    <w:rsid w:val="00BC77A3"/>
    <w:rsid w:val="00BC7F97"/>
    <w:rsid w:val="00BD0010"/>
    <w:rsid w:val="00BD0C3A"/>
    <w:rsid w:val="00BD10F1"/>
    <w:rsid w:val="00BD154F"/>
    <w:rsid w:val="00BD20F3"/>
    <w:rsid w:val="00BD21AE"/>
    <w:rsid w:val="00BD22B6"/>
    <w:rsid w:val="00BD22E7"/>
    <w:rsid w:val="00BD2661"/>
    <w:rsid w:val="00BD28D8"/>
    <w:rsid w:val="00BD28FC"/>
    <w:rsid w:val="00BD3E3A"/>
    <w:rsid w:val="00BD3ED0"/>
    <w:rsid w:val="00BD3FD5"/>
    <w:rsid w:val="00BD4654"/>
    <w:rsid w:val="00BD475F"/>
    <w:rsid w:val="00BD4B0C"/>
    <w:rsid w:val="00BD4E2F"/>
    <w:rsid w:val="00BD4E3B"/>
    <w:rsid w:val="00BD577F"/>
    <w:rsid w:val="00BD5823"/>
    <w:rsid w:val="00BD6515"/>
    <w:rsid w:val="00BD6549"/>
    <w:rsid w:val="00BD7904"/>
    <w:rsid w:val="00BD7911"/>
    <w:rsid w:val="00BE188F"/>
    <w:rsid w:val="00BE19E9"/>
    <w:rsid w:val="00BE1DA3"/>
    <w:rsid w:val="00BE2CAB"/>
    <w:rsid w:val="00BE35C5"/>
    <w:rsid w:val="00BE36C3"/>
    <w:rsid w:val="00BE3E66"/>
    <w:rsid w:val="00BE40C2"/>
    <w:rsid w:val="00BE4515"/>
    <w:rsid w:val="00BE45FD"/>
    <w:rsid w:val="00BE49D4"/>
    <w:rsid w:val="00BE4A00"/>
    <w:rsid w:val="00BE4A67"/>
    <w:rsid w:val="00BE4AC3"/>
    <w:rsid w:val="00BE5105"/>
    <w:rsid w:val="00BE5582"/>
    <w:rsid w:val="00BE5F83"/>
    <w:rsid w:val="00BE617A"/>
    <w:rsid w:val="00BE6698"/>
    <w:rsid w:val="00BE68C0"/>
    <w:rsid w:val="00BE7153"/>
    <w:rsid w:val="00BE7985"/>
    <w:rsid w:val="00BF0C97"/>
    <w:rsid w:val="00BF11A9"/>
    <w:rsid w:val="00BF1AE9"/>
    <w:rsid w:val="00BF1CCA"/>
    <w:rsid w:val="00BF2245"/>
    <w:rsid w:val="00BF255F"/>
    <w:rsid w:val="00BF2CB3"/>
    <w:rsid w:val="00BF33CB"/>
    <w:rsid w:val="00BF4547"/>
    <w:rsid w:val="00BF4900"/>
    <w:rsid w:val="00BF4957"/>
    <w:rsid w:val="00BF53BB"/>
    <w:rsid w:val="00BF54E2"/>
    <w:rsid w:val="00BF5674"/>
    <w:rsid w:val="00BF5833"/>
    <w:rsid w:val="00BF610E"/>
    <w:rsid w:val="00BF6264"/>
    <w:rsid w:val="00BF7010"/>
    <w:rsid w:val="00BF7234"/>
    <w:rsid w:val="00BF73AE"/>
    <w:rsid w:val="00BF7A3D"/>
    <w:rsid w:val="00C0025D"/>
    <w:rsid w:val="00C0057A"/>
    <w:rsid w:val="00C00947"/>
    <w:rsid w:val="00C00AA2"/>
    <w:rsid w:val="00C01444"/>
    <w:rsid w:val="00C01CD8"/>
    <w:rsid w:val="00C01E79"/>
    <w:rsid w:val="00C027FB"/>
    <w:rsid w:val="00C03ABF"/>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4E"/>
    <w:rsid w:val="00C12ADF"/>
    <w:rsid w:val="00C12E77"/>
    <w:rsid w:val="00C134DE"/>
    <w:rsid w:val="00C148DE"/>
    <w:rsid w:val="00C1538E"/>
    <w:rsid w:val="00C1544B"/>
    <w:rsid w:val="00C16248"/>
    <w:rsid w:val="00C17A2A"/>
    <w:rsid w:val="00C17BC0"/>
    <w:rsid w:val="00C17DEC"/>
    <w:rsid w:val="00C203CA"/>
    <w:rsid w:val="00C2061C"/>
    <w:rsid w:val="00C20F9D"/>
    <w:rsid w:val="00C21754"/>
    <w:rsid w:val="00C21F50"/>
    <w:rsid w:val="00C220A1"/>
    <w:rsid w:val="00C22876"/>
    <w:rsid w:val="00C228D0"/>
    <w:rsid w:val="00C22EAD"/>
    <w:rsid w:val="00C23BB5"/>
    <w:rsid w:val="00C25259"/>
    <w:rsid w:val="00C25E42"/>
    <w:rsid w:val="00C25F27"/>
    <w:rsid w:val="00C26910"/>
    <w:rsid w:val="00C2799E"/>
    <w:rsid w:val="00C30833"/>
    <w:rsid w:val="00C30F00"/>
    <w:rsid w:val="00C31811"/>
    <w:rsid w:val="00C320CD"/>
    <w:rsid w:val="00C3257A"/>
    <w:rsid w:val="00C32C7E"/>
    <w:rsid w:val="00C32CB5"/>
    <w:rsid w:val="00C33030"/>
    <w:rsid w:val="00C333F3"/>
    <w:rsid w:val="00C33ACA"/>
    <w:rsid w:val="00C344A1"/>
    <w:rsid w:val="00C3500F"/>
    <w:rsid w:val="00C356BC"/>
    <w:rsid w:val="00C37013"/>
    <w:rsid w:val="00C3748F"/>
    <w:rsid w:val="00C37579"/>
    <w:rsid w:val="00C37DEB"/>
    <w:rsid w:val="00C40993"/>
    <w:rsid w:val="00C42310"/>
    <w:rsid w:val="00C426ED"/>
    <w:rsid w:val="00C429DD"/>
    <w:rsid w:val="00C42A31"/>
    <w:rsid w:val="00C42B93"/>
    <w:rsid w:val="00C4366B"/>
    <w:rsid w:val="00C44806"/>
    <w:rsid w:val="00C448FC"/>
    <w:rsid w:val="00C450AE"/>
    <w:rsid w:val="00C4511A"/>
    <w:rsid w:val="00C452D7"/>
    <w:rsid w:val="00C46957"/>
    <w:rsid w:val="00C470A2"/>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57EAF"/>
    <w:rsid w:val="00C60057"/>
    <w:rsid w:val="00C609E7"/>
    <w:rsid w:val="00C61157"/>
    <w:rsid w:val="00C61699"/>
    <w:rsid w:val="00C616AF"/>
    <w:rsid w:val="00C61CF1"/>
    <w:rsid w:val="00C621F9"/>
    <w:rsid w:val="00C6243A"/>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D1"/>
    <w:rsid w:val="00C75B92"/>
    <w:rsid w:val="00C76400"/>
    <w:rsid w:val="00C76BBF"/>
    <w:rsid w:val="00C76DBD"/>
    <w:rsid w:val="00C77247"/>
    <w:rsid w:val="00C773EA"/>
    <w:rsid w:val="00C81090"/>
    <w:rsid w:val="00C81456"/>
    <w:rsid w:val="00C8180B"/>
    <w:rsid w:val="00C82327"/>
    <w:rsid w:val="00C82A7E"/>
    <w:rsid w:val="00C847E7"/>
    <w:rsid w:val="00C84C69"/>
    <w:rsid w:val="00C854E4"/>
    <w:rsid w:val="00C85545"/>
    <w:rsid w:val="00C855B8"/>
    <w:rsid w:val="00C8580D"/>
    <w:rsid w:val="00C85B56"/>
    <w:rsid w:val="00C85D8E"/>
    <w:rsid w:val="00C86752"/>
    <w:rsid w:val="00C86D0B"/>
    <w:rsid w:val="00C871C7"/>
    <w:rsid w:val="00C87A01"/>
    <w:rsid w:val="00C87FC8"/>
    <w:rsid w:val="00C9098B"/>
    <w:rsid w:val="00C90B16"/>
    <w:rsid w:val="00C90F84"/>
    <w:rsid w:val="00C91525"/>
    <w:rsid w:val="00C916FA"/>
    <w:rsid w:val="00C91B59"/>
    <w:rsid w:val="00C91BD0"/>
    <w:rsid w:val="00C931BB"/>
    <w:rsid w:val="00C93288"/>
    <w:rsid w:val="00C9351C"/>
    <w:rsid w:val="00C936E0"/>
    <w:rsid w:val="00C93811"/>
    <w:rsid w:val="00C9408D"/>
    <w:rsid w:val="00C94191"/>
    <w:rsid w:val="00C945A3"/>
    <w:rsid w:val="00C9467D"/>
    <w:rsid w:val="00C94689"/>
    <w:rsid w:val="00C94C39"/>
    <w:rsid w:val="00C94C56"/>
    <w:rsid w:val="00C94E28"/>
    <w:rsid w:val="00C94F11"/>
    <w:rsid w:val="00C95046"/>
    <w:rsid w:val="00C95504"/>
    <w:rsid w:val="00C958D0"/>
    <w:rsid w:val="00C95BB4"/>
    <w:rsid w:val="00C96448"/>
    <w:rsid w:val="00C96A58"/>
    <w:rsid w:val="00C974A1"/>
    <w:rsid w:val="00C97715"/>
    <w:rsid w:val="00C97877"/>
    <w:rsid w:val="00CA000B"/>
    <w:rsid w:val="00CA0510"/>
    <w:rsid w:val="00CA0A50"/>
    <w:rsid w:val="00CA0FB0"/>
    <w:rsid w:val="00CA11D5"/>
    <w:rsid w:val="00CA279C"/>
    <w:rsid w:val="00CA3F78"/>
    <w:rsid w:val="00CA424B"/>
    <w:rsid w:val="00CA44D2"/>
    <w:rsid w:val="00CA525A"/>
    <w:rsid w:val="00CA53FD"/>
    <w:rsid w:val="00CA61DB"/>
    <w:rsid w:val="00CA6620"/>
    <w:rsid w:val="00CA70EA"/>
    <w:rsid w:val="00CA76ED"/>
    <w:rsid w:val="00CA7E2F"/>
    <w:rsid w:val="00CB0AC4"/>
    <w:rsid w:val="00CB1191"/>
    <w:rsid w:val="00CB15D3"/>
    <w:rsid w:val="00CB1760"/>
    <w:rsid w:val="00CB2006"/>
    <w:rsid w:val="00CB208C"/>
    <w:rsid w:val="00CB27A9"/>
    <w:rsid w:val="00CB29C1"/>
    <w:rsid w:val="00CB2F26"/>
    <w:rsid w:val="00CB33DD"/>
    <w:rsid w:val="00CB3554"/>
    <w:rsid w:val="00CB36AF"/>
    <w:rsid w:val="00CB38D6"/>
    <w:rsid w:val="00CB4079"/>
    <w:rsid w:val="00CB49C1"/>
    <w:rsid w:val="00CB4A05"/>
    <w:rsid w:val="00CB4E0B"/>
    <w:rsid w:val="00CB563F"/>
    <w:rsid w:val="00CB57CF"/>
    <w:rsid w:val="00CB5BC0"/>
    <w:rsid w:val="00CB6204"/>
    <w:rsid w:val="00CB6A41"/>
    <w:rsid w:val="00CB6C25"/>
    <w:rsid w:val="00CB7D3E"/>
    <w:rsid w:val="00CC076B"/>
    <w:rsid w:val="00CC0F95"/>
    <w:rsid w:val="00CC1273"/>
    <w:rsid w:val="00CC30A3"/>
    <w:rsid w:val="00CC390A"/>
    <w:rsid w:val="00CC39FE"/>
    <w:rsid w:val="00CC3A4F"/>
    <w:rsid w:val="00CC4607"/>
    <w:rsid w:val="00CC4D97"/>
    <w:rsid w:val="00CC5E4B"/>
    <w:rsid w:val="00CC5E66"/>
    <w:rsid w:val="00CC5F87"/>
    <w:rsid w:val="00CD0968"/>
    <w:rsid w:val="00CD1295"/>
    <w:rsid w:val="00CD1E67"/>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8BD"/>
    <w:rsid w:val="00CE15CB"/>
    <w:rsid w:val="00CE18B2"/>
    <w:rsid w:val="00CE29A9"/>
    <w:rsid w:val="00CE3BBB"/>
    <w:rsid w:val="00CE4A93"/>
    <w:rsid w:val="00CE4AD5"/>
    <w:rsid w:val="00CE505A"/>
    <w:rsid w:val="00CE5380"/>
    <w:rsid w:val="00CE54F2"/>
    <w:rsid w:val="00CE5E8F"/>
    <w:rsid w:val="00CE6369"/>
    <w:rsid w:val="00CE63CD"/>
    <w:rsid w:val="00CE7C7A"/>
    <w:rsid w:val="00CF076B"/>
    <w:rsid w:val="00CF0863"/>
    <w:rsid w:val="00CF1B87"/>
    <w:rsid w:val="00CF2530"/>
    <w:rsid w:val="00CF2A01"/>
    <w:rsid w:val="00CF2EA6"/>
    <w:rsid w:val="00CF35F5"/>
    <w:rsid w:val="00CF41D7"/>
    <w:rsid w:val="00CF4394"/>
    <w:rsid w:val="00CF44CE"/>
    <w:rsid w:val="00CF6321"/>
    <w:rsid w:val="00CF687F"/>
    <w:rsid w:val="00CF68E5"/>
    <w:rsid w:val="00CF6EE7"/>
    <w:rsid w:val="00CF781A"/>
    <w:rsid w:val="00CF7C2F"/>
    <w:rsid w:val="00D0095D"/>
    <w:rsid w:val="00D00F57"/>
    <w:rsid w:val="00D0121B"/>
    <w:rsid w:val="00D0182D"/>
    <w:rsid w:val="00D02831"/>
    <w:rsid w:val="00D03836"/>
    <w:rsid w:val="00D03E8A"/>
    <w:rsid w:val="00D03F37"/>
    <w:rsid w:val="00D04653"/>
    <w:rsid w:val="00D04A32"/>
    <w:rsid w:val="00D04DB5"/>
    <w:rsid w:val="00D05337"/>
    <w:rsid w:val="00D05C25"/>
    <w:rsid w:val="00D064D5"/>
    <w:rsid w:val="00D0655F"/>
    <w:rsid w:val="00D06E59"/>
    <w:rsid w:val="00D11000"/>
    <w:rsid w:val="00D110D4"/>
    <w:rsid w:val="00D112A1"/>
    <w:rsid w:val="00D128CB"/>
    <w:rsid w:val="00D14D32"/>
    <w:rsid w:val="00D14D5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249"/>
    <w:rsid w:val="00D252B6"/>
    <w:rsid w:val="00D25326"/>
    <w:rsid w:val="00D25333"/>
    <w:rsid w:val="00D26767"/>
    <w:rsid w:val="00D279C6"/>
    <w:rsid w:val="00D27F7A"/>
    <w:rsid w:val="00D30623"/>
    <w:rsid w:val="00D31243"/>
    <w:rsid w:val="00D31B4E"/>
    <w:rsid w:val="00D3259A"/>
    <w:rsid w:val="00D3265E"/>
    <w:rsid w:val="00D33105"/>
    <w:rsid w:val="00D33859"/>
    <w:rsid w:val="00D33F04"/>
    <w:rsid w:val="00D34217"/>
    <w:rsid w:val="00D3450C"/>
    <w:rsid w:val="00D34F14"/>
    <w:rsid w:val="00D35A1A"/>
    <w:rsid w:val="00D36C3B"/>
    <w:rsid w:val="00D37352"/>
    <w:rsid w:val="00D377D7"/>
    <w:rsid w:val="00D37D6F"/>
    <w:rsid w:val="00D40E53"/>
    <w:rsid w:val="00D40F72"/>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65E"/>
    <w:rsid w:val="00D50732"/>
    <w:rsid w:val="00D520B3"/>
    <w:rsid w:val="00D526FD"/>
    <w:rsid w:val="00D52F07"/>
    <w:rsid w:val="00D55400"/>
    <w:rsid w:val="00D55861"/>
    <w:rsid w:val="00D55D5E"/>
    <w:rsid w:val="00D5620A"/>
    <w:rsid w:val="00D56C10"/>
    <w:rsid w:val="00D56ECD"/>
    <w:rsid w:val="00D56FC8"/>
    <w:rsid w:val="00D578E2"/>
    <w:rsid w:val="00D6150F"/>
    <w:rsid w:val="00D62FF6"/>
    <w:rsid w:val="00D63CD6"/>
    <w:rsid w:val="00D63E36"/>
    <w:rsid w:val="00D64262"/>
    <w:rsid w:val="00D64DF9"/>
    <w:rsid w:val="00D65EE0"/>
    <w:rsid w:val="00D65F23"/>
    <w:rsid w:val="00D66A72"/>
    <w:rsid w:val="00D6772E"/>
    <w:rsid w:val="00D701C7"/>
    <w:rsid w:val="00D70312"/>
    <w:rsid w:val="00D70785"/>
    <w:rsid w:val="00D70AB8"/>
    <w:rsid w:val="00D70CF5"/>
    <w:rsid w:val="00D719AD"/>
    <w:rsid w:val="00D71B77"/>
    <w:rsid w:val="00D72441"/>
    <w:rsid w:val="00D72663"/>
    <w:rsid w:val="00D72C06"/>
    <w:rsid w:val="00D735AF"/>
    <w:rsid w:val="00D76376"/>
    <w:rsid w:val="00D80E75"/>
    <w:rsid w:val="00D81229"/>
    <w:rsid w:val="00D81709"/>
    <w:rsid w:val="00D81C34"/>
    <w:rsid w:val="00D84313"/>
    <w:rsid w:val="00D8486B"/>
    <w:rsid w:val="00D84A17"/>
    <w:rsid w:val="00D84ACF"/>
    <w:rsid w:val="00D84BD0"/>
    <w:rsid w:val="00D84D2D"/>
    <w:rsid w:val="00D84E71"/>
    <w:rsid w:val="00D85C73"/>
    <w:rsid w:val="00D85D5E"/>
    <w:rsid w:val="00D86113"/>
    <w:rsid w:val="00D86114"/>
    <w:rsid w:val="00D86230"/>
    <w:rsid w:val="00D866B2"/>
    <w:rsid w:val="00D869D7"/>
    <w:rsid w:val="00D875EF"/>
    <w:rsid w:val="00D878CB"/>
    <w:rsid w:val="00D90092"/>
    <w:rsid w:val="00D90622"/>
    <w:rsid w:val="00D91C47"/>
    <w:rsid w:val="00D9332F"/>
    <w:rsid w:val="00D948DC"/>
    <w:rsid w:val="00D94CA2"/>
    <w:rsid w:val="00D95974"/>
    <w:rsid w:val="00D95B5D"/>
    <w:rsid w:val="00D95D61"/>
    <w:rsid w:val="00D95F91"/>
    <w:rsid w:val="00D961CF"/>
    <w:rsid w:val="00D96600"/>
    <w:rsid w:val="00D96D6A"/>
    <w:rsid w:val="00D96F4A"/>
    <w:rsid w:val="00D97992"/>
    <w:rsid w:val="00D97C63"/>
    <w:rsid w:val="00DA0110"/>
    <w:rsid w:val="00DA06FF"/>
    <w:rsid w:val="00DA147E"/>
    <w:rsid w:val="00DA1B66"/>
    <w:rsid w:val="00DA1EF9"/>
    <w:rsid w:val="00DA29D4"/>
    <w:rsid w:val="00DA2A3B"/>
    <w:rsid w:val="00DA316F"/>
    <w:rsid w:val="00DA365D"/>
    <w:rsid w:val="00DA4C90"/>
    <w:rsid w:val="00DA4EEC"/>
    <w:rsid w:val="00DA5609"/>
    <w:rsid w:val="00DA6040"/>
    <w:rsid w:val="00DA662B"/>
    <w:rsid w:val="00DA6A16"/>
    <w:rsid w:val="00DA6CCD"/>
    <w:rsid w:val="00DA77EB"/>
    <w:rsid w:val="00DA7841"/>
    <w:rsid w:val="00DB0281"/>
    <w:rsid w:val="00DB0F7B"/>
    <w:rsid w:val="00DB13D1"/>
    <w:rsid w:val="00DB14B5"/>
    <w:rsid w:val="00DB1ADB"/>
    <w:rsid w:val="00DB2023"/>
    <w:rsid w:val="00DB2101"/>
    <w:rsid w:val="00DB2484"/>
    <w:rsid w:val="00DB25C3"/>
    <w:rsid w:val="00DB3880"/>
    <w:rsid w:val="00DB3CFF"/>
    <w:rsid w:val="00DB4380"/>
    <w:rsid w:val="00DB49A0"/>
    <w:rsid w:val="00DB4ADF"/>
    <w:rsid w:val="00DB526D"/>
    <w:rsid w:val="00DB52B0"/>
    <w:rsid w:val="00DB5884"/>
    <w:rsid w:val="00DB58D3"/>
    <w:rsid w:val="00DB59CA"/>
    <w:rsid w:val="00DB5CD8"/>
    <w:rsid w:val="00DB5FA8"/>
    <w:rsid w:val="00DB6158"/>
    <w:rsid w:val="00DB6E19"/>
    <w:rsid w:val="00DB74AF"/>
    <w:rsid w:val="00DC0058"/>
    <w:rsid w:val="00DC05D1"/>
    <w:rsid w:val="00DC0C01"/>
    <w:rsid w:val="00DC10C2"/>
    <w:rsid w:val="00DC1491"/>
    <w:rsid w:val="00DC154F"/>
    <w:rsid w:val="00DC1DB4"/>
    <w:rsid w:val="00DC1DBE"/>
    <w:rsid w:val="00DC20BC"/>
    <w:rsid w:val="00DC247C"/>
    <w:rsid w:val="00DC2890"/>
    <w:rsid w:val="00DC2E56"/>
    <w:rsid w:val="00DC32B4"/>
    <w:rsid w:val="00DC3DF6"/>
    <w:rsid w:val="00DC44B8"/>
    <w:rsid w:val="00DC46C3"/>
    <w:rsid w:val="00DC49B5"/>
    <w:rsid w:val="00DC57B3"/>
    <w:rsid w:val="00DD0131"/>
    <w:rsid w:val="00DD032D"/>
    <w:rsid w:val="00DD06FC"/>
    <w:rsid w:val="00DD08D3"/>
    <w:rsid w:val="00DD0A7B"/>
    <w:rsid w:val="00DD0A7D"/>
    <w:rsid w:val="00DD0BC8"/>
    <w:rsid w:val="00DD16A0"/>
    <w:rsid w:val="00DD1EF0"/>
    <w:rsid w:val="00DD2172"/>
    <w:rsid w:val="00DD22B9"/>
    <w:rsid w:val="00DD2602"/>
    <w:rsid w:val="00DD3396"/>
    <w:rsid w:val="00DD34C0"/>
    <w:rsid w:val="00DD3D18"/>
    <w:rsid w:val="00DD3EE7"/>
    <w:rsid w:val="00DD4089"/>
    <w:rsid w:val="00DD4B76"/>
    <w:rsid w:val="00DD508D"/>
    <w:rsid w:val="00DD5DA3"/>
    <w:rsid w:val="00DD7953"/>
    <w:rsid w:val="00DD79B6"/>
    <w:rsid w:val="00DD7F9F"/>
    <w:rsid w:val="00DE06CC"/>
    <w:rsid w:val="00DE0AF4"/>
    <w:rsid w:val="00DE1EE2"/>
    <w:rsid w:val="00DE24C6"/>
    <w:rsid w:val="00DE2BB3"/>
    <w:rsid w:val="00DE2C76"/>
    <w:rsid w:val="00DE2CB4"/>
    <w:rsid w:val="00DE2F09"/>
    <w:rsid w:val="00DE2F31"/>
    <w:rsid w:val="00DE35D8"/>
    <w:rsid w:val="00DE3CA7"/>
    <w:rsid w:val="00DE4429"/>
    <w:rsid w:val="00DE4C12"/>
    <w:rsid w:val="00DE4E9E"/>
    <w:rsid w:val="00DE65E4"/>
    <w:rsid w:val="00DE682A"/>
    <w:rsid w:val="00DE7039"/>
    <w:rsid w:val="00DE7656"/>
    <w:rsid w:val="00DF077D"/>
    <w:rsid w:val="00DF115E"/>
    <w:rsid w:val="00DF1545"/>
    <w:rsid w:val="00DF15DB"/>
    <w:rsid w:val="00DF1B39"/>
    <w:rsid w:val="00DF3C79"/>
    <w:rsid w:val="00DF4206"/>
    <w:rsid w:val="00DF461F"/>
    <w:rsid w:val="00DF4A4A"/>
    <w:rsid w:val="00DF4CE8"/>
    <w:rsid w:val="00DF4F80"/>
    <w:rsid w:val="00DF5091"/>
    <w:rsid w:val="00DF57A5"/>
    <w:rsid w:val="00DF5922"/>
    <w:rsid w:val="00DF614E"/>
    <w:rsid w:val="00DF6930"/>
    <w:rsid w:val="00DF7173"/>
    <w:rsid w:val="00DF7BD2"/>
    <w:rsid w:val="00DF7C4F"/>
    <w:rsid w:val="00E0135E"/>
    <w:rsid w:val="00E02182"/>
    <w:rsid w:val="00E0242B"/>
    <w:rsid w:val="00E03759"/>
    <w:rsid w:val="00E0394F"/>
    <w:rsid w:val="00E03A75"/>
    <w:rsid w:val="00E044D8"/>
    <w:rsid w:val="00E047E4"/>
    <w:rsid w:val="00E04EB4"/>
    <w:rsid w:val="00E04EC9"/>
    <w:rsid w:val="00E05A5B"/>
    <w:rsid w:val="00E05F00"/>
    <w:rsid w:val="00E0684E"/>
    <w:rsid w:val="00E06A58"/>
    <w:rsid w:val="00E10D02"/>
    <w:rsid w:val="00E1177E"/>
    <w:rsid w:val="00E11937"/>
    <w:rsid w:val="00E11B48"/>
    <w:rsid w:val="00E124DB"/>
    <w:rsid w:val="00E1291C"/>
    <w:rsid w:val="00E1385D"/>
    <w:rsid w:val="00E13F9F"/>
    <w:rsid w:val="00E14570"/>
    <w:rsid w:val="00E15654"/>
    <w:rsid w:val="00E15860"/>
    <w:rsid w:val="00E15C15"/>
    <w:rsid w:val="00E15D41"/>
    <w:rsid w:val="00E16546"/>
    <w:rsid w:val="00E16E16"/>
    <w:rsid w:val="00E200A3"/>
    <w:rsid w:val="00E2010B"/>
    <w:rsid w:val="00E2017E"/>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F69"/>
    <w:rsid w:val="00E3038C"/>
    <w:rsid w:val="00E309B4"/>
    <w:rsid w:val="00E30C68"/>
    <w:rsid w:val="00E31662"/>
    <w:rsid w:val="00E31938"/>
    <w:rsid w:val="00E31BB0"/>
    <w:rsid w:val="00E32A65"/>
    <w:rsid w:val="00E32CFA"/>
    <w:rsid w:val="00E32E5D"/>
    <w:rsid w:val="00E33120"/>
    <w:rsid w:val="00E33AA0"/>
    <w:rsid w:val="00E349AF"/>
    <w:rsid w:val="00E34B8A"/>
    <w:rsid w:val="00E34D61"/>
    <w:rsid w:val="00E34E1D"/>
    <w:rsid w:val="00E3517B"/>
    <w:rsid w:val="00E352D2"/>
    <w:rsid w:val="00E356B9"/>
    <w:rsid w:val="00E364F2"/>
    <w:rsid w:val="00E37071"/>
    <w:rsid w:val="00E3738A"/>
    <w:rsid w:val="00E406CE"/>
    <w:rsid w:val="00E411A1"/>
    <w:rsid w:val="00E41326"/>
    <w:rsid w:val="00E414DA"/>
    <w:rsid w:val="00E41B8D"/>
    <w:rsid w:val="00E41DBA"/>
    <w:rsid w:val="00E423A5"/>
    <w:rsid w:val="00E434EF"/>
    <w:rsid w:val="00E438D7"/>
    <w:rsid w:val="00E43D02"/>
    <w:rsid w:val="00E43D53"/>
    <w:rsid w:val="00E43D7B"/>
    <w:rsid w:val="00E44A04"/>
    <w:rsid w:val="00E45267"/>
    <w:rsid w:val="00E45419"/>
    <w:rsid w:val="00E47677"/>
    <w:rsid w:val="00E50AC3"/>
    <w:rsid w:val="00E511DC"/>
    <w:rsid w:val="00E52480"/>
    <w:rsid w:val="00E52659"/>
    <w:rsid w:val="00E531A6"/>
    <w:rsid w:val="00E54BDD"/>
    <w:rsid w:val="00E54D0B"/>
    <w:rsid w:val="00E551AA"/>
    <w:rsid w:val="00E55BD7"/>
    <w:rsid w:val="00E55D1E"/>
    <w:rsid w:val="00E55F13"/>
    <w:rsid w:val="00E55FD8"/>
    <w:rsid w:val="00E5656F"/>
    <w:rsid w:val="00E5682F"/>
    <w:rsid w:val="00E57C9E"/>
    <w:rsid w:val="00E6012A"/>
    <w:rsid w:val="00E60D58"/>
    <w:rsid w:val="00E60D8F"/>
    <w:rsid w:val="00E60EF3"/>
    <w:rsid w:val="00E612E4"/>
    <w:rsid w:val="00E619FD"/>
    <w:rsid w:val="00E61A39"/>
    <w:rsid w:val="00E61EA5"/>
    <w:rsid w:val="00E61F33"/>
    <w:rsid w:val="00E6312C"/>
    <w:rsid w:val="00E63B50"/>
    <w:rsid w:val="00E645B3"/>
    <w:rsid w:val="00E648DA"/>
    <w:rsid w:val="00E6492B"/>
    <w:rsid w:val="00E64CB6"/>
    <w:rsid w:val="00E66902"/>
    <w:rsid w:val="00E677BB"/>
    <w:rsid w:val="00E67CBA"/>
    <w:rsid w:val="00E707A0"/>
    <w:rsid w:val="00E70BA9"/>
    <w:rsid w:val="00E70EB6"/>
    <w:rsid w:val="00E7144D"/>
    <w:rsid w:val="00E71606"/>
    <w:rsid w:val="00E71C3A"/>
    <w:rsid w:val="00E73715"/>
    <w:rsid w:val="00E73819"/>
    <w:rsid w:val="00E73C11"/>
    <w:rsid w:val="00E73ECE"/>
    <w:rsid w:val="00E7400F"/>
    <w:rsid w:val="00E749C8"/>
    <w:rsid w:val="00E7527E"/>
    <w:rsid w:val="00E75C49"/>
    <w:rsid w:val="00E76295"/>
    <w:rsid w:val="00E76514"/>
    <w:rsid w:val="00E7691E"/>
    <w:rsid w:val="00E76CA8"/>
    <w:rsid w:val="00E77C70"/>
    <w:rsid w:val="00E80141"/>
    <w:rsid w:val="00E80968"/>
    <w:rsid w:val="00E815E2"/>
    <w:rsid w:val="00E82562"/>
    <w:rsid w:val="00E82BB2"/>
    <w:rsid w:val="00E82F5B"/>
    <w:rsid w:val="00E8300F"/>
    <w:rsid w:val="00E838DE"/>
    <w:rsid w:val="00E83EC8"/>
    <w:rsid w:val="00E840A1"/>
    <w:rsid w:val="00E841C7"/>
    <w:rsid w:val="00E8429B"/>
    <w:rsid w:val="00E84997"/>
    <w:rsid w:val="00E84C4D"/>
    <w:rsid w:val="00E856D1"/>
    <w:rsid w:val="00E8635E"/>
    <w:rsid w:val="00E864C6"/>
    <w:rsid w:val="00E86E8B"/>
    <w:rsid w:val="00E86E90"/>
    <w:rsid w:val="00E86F11"/>
    <w:rsid w:val="00E872D6"/>
    <w:rsid w:val="00E87378"/>
    <w:rsid w:val="00E87C1E"/>
    <w:rsid w:val="00E90CA6"/>
    <w:rsid w:val="00E914C4"/>
    <w:rsid w:val="00E91FD3"/>
    <w:rsid w:val="00E92831"/>
    <w:rsid w:val="00E92DBB"/>
    <w:rsid w:val="00E936EE"/>
    <w:rsid w:val="00E951D5"/>
    <w:rsid w:val="00E95663"/>
    <w:rsid w:val="00E957A8"/>
    <w:rsid w:val="00E95BBB"/>
    <w:rsid w:val="00E96B20"/>
    <w:rsid w:val="00E97B4B"/>
    <w:rsid w:val="00E97E51"/>
    <w:rsid w:val="00EA0D97"/>
    <w:rsid w:val="00EA12E7"/>
    <w:rsid w:val="00EA1B50"/>
    <w:rsid w:val="00EA2992"/>
    <w:rsid w:val="00EA2DB9"/>
    <w:rsid w:val="00EA4024"/>
    <w:rsid w:val="00EA44A2"/>
    <w:rsid w:val="00EA61DD"/>
    <w:rsid w:val="00EA689E"/>
    <w:rsid w:val="00EA6DA3"/>
    <w:rsid w:val="00EA736B"/>
    <w:rsid w:val="00EA7B6B"/>
    <w:rsid w:val="00EA7C53"/>
    <w:rsid w:val="00EB08B2"/>
    <w:rsid w:val="00EB159B"/>
    <w:rsid w:val="00EB1B1E"/>
    <w:rsid w:val="00EB265C"/>
    <w:rsid w:val="00EB2BB5"/>
    <w:rsid w:val="00EB3044"/>
    <w:rsid w:val="00EB391C"/>
    <w:rsid w:val="00EB456D"/>
    <w:rsid w:val="00EB4622"/>
    <w:rsid w:val="00EB54D2"/>
    <w:rsid w:val="00EB556C"/>
    <w:rsid w:val="00EB5EC3"/>
    <w:rsid w:val="00EB6CCD"/>
    <w:rsid w:val="00EB6F44"/>
    <w:rsid w:val="00EB715B"/>
    <w:rsid w:val="00EC00F8"/>
    <w:rsid w:val="00EC1033"/>
    <w:rsid w:val="00EC1FC4"/>
    <w:rsid w:val="00EC2990"/>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0D19"/>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690B"/>
    <w:rsid w:val="00ED762E"/>
    <w:rsid w:val="00ED7D64"/>
    <w:rsid w:val="00EE01F7"/>
    <w:rsid w:val="00EE07EA"/>
    <w:rsid w:val="00EE0912"/>
    <w:rsid w:val="00EE145C"/>
    <w:rsid w:val="00EE1635"/>
    <w:rsid w:val="00EE19D5"/>
    <w:rsid w:val="00EE1A51"/>
    <w:rsid w:val="00EE26E7"/>
    <w:rsid w:val="00EE308C"/>
    <w:rsid w:val="00EE336B"/>
    <w:rsid w:val="00EE3915"/>
    <w:rsid w:val="00EE3CD8"/>
    <w:rsid w:val="00EE3DC4"/>
    <w:rsid w:val="00EE4598"/>
    <w:rsid w:val="00EE471C"/>
    <w:rsid w:val="00EE5FBE"/>
    <w:rsid w:val="00EE6149"/>
    <w:rsid w:val="00EE6820"/>
    <w:rsid w:val="00EE7BB3"/>
    <w:rsid w:val="00EF0090"/>
    <w:rsid w:val="00EF0949"/>
    <w:rsid w:val="00EF09E6"/>
    <w:rsid w:val="00EF25DB"/>
    <w:rsid w:val="00EF28CA"/>
    <w:rsid w:val="00EF414C"/>
    <w:rsid w:val="00EF4596"/>
    <w:rsid w:val="00EF4D23"/>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2041"/>
    <w:rsid w:val="00F12248"/>
    <w:rsid w:val="00F1257D"/>
    <w:rsid w:val="00F12971"/>
    <w:rsid w:val="00F12B60"/>
    <w:rsid w:val="00F1430E"/>
    <w:rsid w:val="00F1516D"/>
    <w:rsid w:val="00F15F8C"/>
    <w:rsid w:val="00F162F9"/>
    <w:rsid w:val="00F16F8F"/>
    <w:rsid w:val="00F17B46"/>
    <w:rsid w:val="00F21B35"/>
    <w:rsid w:val="00F21D37"/>
    <w:rsid w:val="00F21D38"/>
    <w:rsid w:val="00F232B7"/>
    <w:rsid w:val="00F2388E"/>
    <w:rsid w:val="00F23FC9"/>
    <w:rsid w:val="00F25566"/>
    <w:rsid w:val="00F25F8D"/>
    <w:rsid w:val="00F265C2"/>
    <w:rsid w:val="00F265EB"/>
    <w:rsid w:val="00F26991"/>
    <w:rsid w:val="00F26A9A"/>
    <w:rsid w:val="00F26DA3"/>
    <w:rsid w:val="00F26ECD"/>
    <w:rsid w:val="00F27596"/>
    <w:rsid w:val="00F27915"/>
    <w:rsid w:val="00F27BB3"/>
    <w:rsid w:val="00F30200"/>
    <w:rsid w:val="00F30209"/>
    <w:rsid w:val="00F313A9"/>
    <w:rsid w:val="00F345A3"/>
    <w:rsid w:val="00F34FE9"/>
    <w:rsid w:val="00F3585D"/>
    <w:rsid w:val="00F36F7C"/>
    <w:rsid w:val="00F4078E"/>
    <w:rsid w:val="00F40832"/>
    <w:rsid w:val="00F415B3"/>
    <w:rsid w:val="00F41D2C"/>
    <w:rsid w:val="00F42417"/>
    <w:rsid w:val="00F42CD0"/>
    <w:rsid w:val="00F42F56"/>
    <w:rsid w:val="00F43294"/>
    <w:rsid w:val="00F44919"/>
    <w:rsid w:val="00F45118"/>
    <w:rsid w:val="00F45F15"/>
    <w:rsid w:val="00F478FD"/>
    <w:rsid w:val="00F47E6E"/>
    <w:rsid w:val="00F52607"/>
    <w:rsid w:val="00F52717"/>
    <w:rsid w:val="00F52A6E"/>
    <w:rsid w:val="00F5451D"/>
    <w:rsid w:val="00F548E8"/>
    <w:rsid w:val="00F551C3"/>
    <w:rsid w:val="00F556DD"/>
    <w:rsid w:val="00F55C39"/>
    <w:rsid w:val="00F55D0C"/>
    <w:rsid w:val="00F55D44"/>
    <w:rsid w:val="00F56063"/>
    <w:rsid w:val="00F5688D"/>
    <w:rsid w:val="00F57A3A"/>
    <w:rsid w:val="00F600C1"/>
    <w:rsid w:val="00F60129"/>
    <w:rsid w:val="00F618D5"/>
    <w:rsid w:val="00F6195C"/>
    <w:rsid w:val="00F63D03"/>
    <w:rsid w:val="00F6499E"/>
    <w:rsid w:val="00F64DF2"/>
    <w:rsid w:val="00F659CA"/>
    <w:rsid w:val="00F66CE4"/>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554"/>
    <w:rsid w:val="00F8001F"/>
    <w:rsid w:val="00F80CA6"/>
    <w:rsid w:val="00F8104A"/>
    <w:rsid w:val="00F8110A"/>
    <w:rsid w:val="00F814D0"/>
    <w:rsid w:val="00F81E2F"/>
    <w:rsid w:val="00F8294E"/>
    <w:rsid w:val="00F82E8F"/>
    <w:rsid w:val="00F8301B"/>
    <w:rsid w:val="00F83F72"/>
    <w:rsid w:val="00F84078"/>
    <w:rsid w:val="00F841E9"/>
    <w:rsid w:val="00F84CF6"/>
    <w:rsid w:val="00F853E1"/>
    <w:rsid w:val="00F858A3"/>
    <w:rsid w:val="00F85F89"/>
    <w:rsid w:val="00F874F8"/>
    <w:rsid w:val="00F90275"/>
    <w:rsid w:val="00F90553"/>
    <w:rsid w:val="00F91989"/>
    <w:rsid w:val="00F91ED4"/>
    <w:rsid w:val="00F927DA"/>
    <w:rsid w:val="00F93893"/>
    <w:rsid w:val="00F93A91"/>
    <w:rsid w:val="00F93D4F"/>
    <w:rsid w:val="00F93F3E"/>
    <w:rsid w:val="00F94180"/>
    <w:rsid w:val="00F943DC"/>
    <w:rsid w:val="00F94CDE"/>
    <w:rsid w:val="00F967E4"/>
    <w:rsid w:val="00F97A3A"/>
    <w:rsid w:val="00F97CD6"/>
    <w:rsid w:val="00F97E5F"/>
    <w:rsid w:val="00FA02DE"/>
    <w:rsid w:val="00FA05AA"/>
    <w:rsid w:val="00FA101E"/>
    <w:rsid w:val="00FA154F"/>
    <w:rsid w:val="00FA1D17"/>
    <w:rsid w:val="00FA216F"/>
    <w:rsid w:val="00FA2771"/>
    <w:rsid w:val="00FA2B85"/>
    <w:rsid w:val="00FA2F3D"/>
    <w:rsid w:val="00FA3577"/>
    <w:rsid w:val="00FA37A6"/>
    <w:rsid w:val="00FA3D06"/>
    <w:rsid w:val="00FA4FC4"/>
    <w:rsid w:val="00FA509D"/>
    <w:rsid w:val="00FA569C"/>
    <w:rsid w:val="00FA5F2C"/>
    <w:rsid w:val="00FA60DE"/>
    <w:rsid w:val="00FA6607"/>
    <w:rsid w:val="00FA688A"/>
    <w:rsid w:val="00FA72A6"/>
    <w:rsid w:val="00FA76FB"/>
    <w:rsid w:val="00FA7A17"/>
    <w:rsid w:val="00FB03EE"/>
    <w:rsid w:val="00FB0F57"/>
    <w:rsid w:val="00FB0FED"/>
    <w:rsid w:val="00FB1BBF"/>
    <w:rsid w:val="00FB248D"/>
    <w:rsid w:val="00FB29E6"/>
    <w:rsid w:val="00FB2DC4"/>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0EB5"/>
    <w:rsid w:val="00FC27BF"/>
    <w:rsid w:val="00FC2953"/>
    <w:rsid w:val="00FC340D"/>
    <w:rsid w:val="00FC3995"/>
    <w:rsid w:val="00FC405E"/>
    <w:rsid w:val="00FC423B"/>
    <w:rsid w:val="00FC42B0"/>
    <w:rsid w:val="00FC4DAF"/>
    <w:rsid w:val="00FC5499"/>
    <w:rsid w:val="00FC61FA"/>
    <w:rsid w:val="00FC69D0"/>
    <w:rsid w:val="00FC7262"/>
    <w:rsid w:val="00FC743A"/>
    <w:rsid w:val="00FC7832"/>
    <w:rsid w:val="00FD02C1"/>
    <w:rsid w:val="00FD0F0E"/>
    <w:rsid w:val="00FD1582"/>
    <w:rsid w:val="00FD1CAD"/>
    <w:rsid w:val="00FD2F8E"/>
    <w:rsid w:val="00FD3209"/>
    <w:rsid w:val="00FD49C2"/>
    <w:rsid w:val="00FD4D8C"/>
    <w:rsid w:val="00FD5551"/>
    <w:rsid w:val="00FD569F"/>
    <w:rsid w:val="00FD5844"/>
    <w:rsid w:val="00FD5F4D"/>
    <w:rsid w:val="00FD6098"/>
    <w:rsid w:val="00FD6FC0"/>
    <w:rsid w:val="00FD7343"/>
    <w:rsid w:val="00FD7F19"/>
    <w:rsid w:val="00FE05AE"/>
    <w:rsid w:val="00FE0A2E"/>
    <w:rsid w:val="00FE0C66"/>
    <w:rsid w:val="00FE0CFC"/>
    <w:rsid w:val="00FE0F63"/>
    <w:rsid w:val="00FE113F"/>
    <w:rsid w:val="00FE363A"/>
    <w:rsid w:val="00FE473A"/>
    <w:rsid w:val="00FE54B5"/>
    <w:rsid w:val="00FE6393"/>
    <w:rsid w:val="00FE6841"/>
    <w:rsid w:val="00FE6928"/>
    <w:rsid w:val="00FE7758"/>
    <w:rsid w:val="00FF058E"/>
    <w:rsid w:val="00FF08D8"/>
    <w:rsid w:val="00FF10A4"/>
    <w:rsid w:val="00FF3167"/>
    <w:rsid w:val="00FF320E"/>
    <w:rsid w:val="00FF33FE"/>
    <w:rsid w:val="00FF4531"/>
    <w:rsid w:val="00FF4CC3"/>
    <w:rsid w:val="00FF513B"/>
    <w:rsid w:val="00FF53BC"/>
    <w:rsid w:val="00FF54EE"/>
    <w:rsid w:val="00FF588D"/>
    <w:rsid w:val="00FF6A42"/>
    <w:rsid w:val="00FF6D18"/>
    <w:rsid w:val="00FF756E"/>
    <w:rsid w:val="00FF78DB"/>
    <w:rsid w:val="00FF7BF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3347BF8"/>
  <w15:docId w15:val="{25E1833E-2D02-470E-94F6-40B931F5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0146413">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1299037">
      <w:bodyDiv w:val="1"/>
      <w:marLeft w:val="0"/>
      <w:marRight w:val="0"/>
      <w:marTop w:val="0"/>
      <w:marBottom w:val="0"/>
      <w:divBdr>
        <w:top w:val="none" w:sz="0" w:space="0" w:color="auto"/>
        <w:left w:val="none" w:sz="0" w:space="0" w:color="auto"/>
        <w:bottom w:val="none" w:sz="0" w:space="0" w:color="auto"/>
        <w:right w:val="none" w:sz="0" w:space="0" w:color="auto"/>
      </w:divBdr>
      <w:divsChild>
        <w:div w:id="138881593">
          <w:marLeft w:val="0"/>
          <w:marRight w:val="0"/>
          <w:marTop w:val="0"/>
          <w:marBottom w:val="0"/>
          <w:divBdr>
            <w:top w:val="none" w:sz="0" w:space="0" w:color="auto"/>
            <w:left w:val="none" w:sz="0" w:space="0" w:color="auto"/>
            <w:bottom w:val="none" w:sz="0" w:space="0" w:color="auto"/>
            <w:right w:val="none" w:sz="0" w:space="0" w:color="auto"/>
          </w:divBdr>
          <w:divsChild>
            <w:div w:id="2080010151">
              <w:marLeft w:val="0"/>
              <w:marRight w:val="0"/>
              <w:marTop w:val="0"/>
              <w:marBottom w:val="0"/>
              <w:divBdr>
                <w:top w:val="none" w:sz="0" w:space="0" w:color="auto"/>
                <w:left w:val="none" w:sz="0" w:space="0" w:color="auto"/>
                <w:bottom w:val="none" w:sz="0" w:space="0" w:color="auto"/>
                <w:right w:val="none" w:sz="0" w:space="0" w:color="auto"/>
              </w:divBdr>
              <w:divsChild>
                <w:div w:id="11201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593513">
      <w:bodyDiv w:val="1"/>
      <w:marLeft w:val="0"/>
      <w:marRight w:val="0"/>
      <w:marTop w:val="0"/>
      <w:marBottom w:val="0"/>
      <w:divBdr>
        <w:top w:val="none" w:sz="0" w:space="0" w:color="auto"/>
        <w:left w:val="none" w:sz="0" w:space="0" w:color="auto"/>
        <w:bottom w:val="none" w:sz="0" w:space="0" w:color="auto"/>
        <w:right w:val="none" w:sz="0" w:space="0" w:color="auto"/>
      </w:divBdr>
    </w:div>
    <w:div w:id="878929274">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933013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7154600">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938041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062261">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VCgMze0TmZKzbpikOaLq8agyEQ5r81+F7u6LnAE9m7I=</DigestValue>
    </Reference>
    <Reference Type="http://www.w3.org/2000/09/xmldsig#Object" URI="#idOfficeObject">
      <DigestMethod Algorithm="http://www.w3.org/2001/04/xmlenc#sha256"/>
      <DigestValue>aM1T/62uqvXYL4I1SbN3tJv/Dn5/jg/LwqyFHKYLlYk=</DigestValue>
    </Reference>
    <Reference Type="http://uri.etsi.org/01903#SignedProperties" URI="#idSignedProperties">
      <Transforms>
        <Transform Algorithm="http://www.w3.org/TR/2001/REC-xml-c14n-20010315"/>
      </Transforms>
      <DigestMethod Algorithm="http://www.w3.org/2001/04/xmlenc#sha256"/>
      <DigestValue>1Tx8bkjlJMyYyBBotuLttrjme6A6y/BLgWorZVRAioU=</DigestValue>
    </Reference>
    <Reference Type="http://www.w3.org/2000/09/xmldsig#Object" URI="#idValidSigLnImg">
      <DigestMethod Algorithm="http://www.w3.org/2001/04/xmlenc#sha256"/>
      <DigestValue>VeKG5mVYL6yOCFSVBhxK6XGwebg6Y3xr2noY8aO/kro=</DigestValue>
    </Reference>
    <Reference Type="http://www.w3.org/2000/09/xmldsig#Object" URI="#idInvalidSigLnImg">
      <DigestMethod Algorithm="http://www.w3.org/2001/04/xmlenc#sha256"/>
      <DigestValue>KTIqmYURXATpL54B8dsUhVqIiwf8i6h8i18VjY4DJ8Q=</DigestValue>
    </Reference>
  </SignedInfo>
  <SignatureValue>qnZ9wGXPeaCAFNloiRvTDXKd4kQ+GOCqnFxjEWmu2qMkdIvz0mAKtjDBQFfPSYRE8yRlgYnbm6me
lsyeoCXzGRNTB6Nm7iYmEkwu4LUricl2BADoGOtXMu71pAK2zu3Q19LOO5+j/uCEGkvtrWyXaJQa
yVM/XLL2LhrnT7A3X7JT+Op23TNjZ1RDyNoqd/gCfawjLpksLmS7CjcW1xvIr5RFifx+p+6HWrJn
kQvazzVqJhKEXjoa/drlTASJgY84va3X7ikb93jVHAQqxY32MVXUjtubph9ABsd9oCWlipqPN58c
N7Izv6MfCo1SviyNHVakARihPm9DH+H6NBrSOQ==</SignatureValue>
  <KeyInfo>
    <X509Data>
      <X509Certificate>MIIHRDCCBiygAwIBAgIQCtA/1a40hYCtOEzYPEABa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TL2t+o9SYqI2mWNe16Tbe1rGvlq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w31xGaqXfcQudiWg/n+lNO0tN9rzFXNq1j4gACSOQGOUtIe+CoebA8RhwN+2pm0CMLD2L04PqWnnC9FKw9uUh8oiJqA/qfMeauSICpHbIVY89dpvWKPrCYyJuMy7DwL0uFG91KuDKDxPf8onjRojrWtI4ZRt+825V0eK4nX0sfhTYOjQ1l/ti+jYqjSInUkJWUB1p4jO85IWUP21j8yYWvX8tO4rUX/YkHZ93jLso9Hqr3vtywHs5YLoAy4ajV9zR8Jq4RSQ4kxI+cAUTFodl6kxOeQGIH+l/IYfghfBYYbdf8iUPXlQGFikUM9eL3qPDsWtUfHGrjsqF3v0doG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9w6wE5gK3wyBTHt2C5CxMysL2JdOTu5O0vwx6sowNrA=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W72o/rfFt8hVyri+CKF6TPERzBIb33jIunNMYGgFD0Q=</DigestValue>
      </Reference>
      <Reference URI="/word/endnotes.xml?ContentType=application/vnd.openxmlformats-officedocument.wordprocessingml.endnotes+xml">
        <DigestMethod Algorithm="http://www.w3.org/2001/04/xmlenc#sha256"/>
        <DigestValue>dtE40BBudg9VTx36ywvoAI3I6w2IVb0d8cR79w7M5vc=</DigestValue>
      </Reference>
      <Reference URI="/word/fontTable.xml?ContentType=application/vnd.openxmlformats-officedocument.wordprocessingml.fontTable+xml">
        <DigestMethod Algorithm="http://www.w3.org/2001/04/xmlenc#sha256"/>
        <DigestValue>pPSVP/o1znk+TR7AeG4i9xTz4N4FuACNlsbR94Zt0tQ=</DigestValue>
      </Reference>
      <Reference URI="/word/footer1.xml?ContentType=application/vnd.openxmlformats-officedocument.wordprocessingml.footer+xml">
        <DigestMethod Algorithm="http://www.w3.org/2001/04/xmlenc#sha256"/>
        <DigestValue>wbXXwu2eFAz1nmmL9e5c2D9smBqrhOwIK4QF+kFBaG4=</DigestValue>
      </Reference>
      <Reference URI="/word/footer2.xml?ContentType=application/vnd.openxmlformats-officedocument.wordprocessingml.footer+xml">
        <DigestMethod Algorithm="http://www.w3.org/2001/04/xmlenc#sha256"/>
        <DigestValue>M200DYtzQ9CfLIdGGwM2BZS/V9+8LS+IBL2lQAzhtoc=</DigestValue>
      </Reference>
      <Reference URI="/word/footnotes.xml?ContentType=application/vnd.openxmlformats-officedocument.wordprocessingml.footnotes+xml">
        <DigestMethod Algorithm="http://www.w3.org/2001/04/xmlenc#sha256"/>
        <DigestValue>jtSa33Pm8a+aFgFIiUIsNBN/qui3YOPpup8WDJod37E=</DigestValue>
      </Reference>
      <Reference URI="/word/header1.xml?ContentType=application/vnd.openxmlformats-officedocument.wordprocessingml.header+xml">
        <DigestMethod Algorithm="http://www.w3.org/2001/04/xmlenc#sha256"/>
        <DigestValue>frB3PSpBg6qDgPBabl8Ouc3V1qow4RovHZywrCNQdi0=</DigestValue>
      </Reference>
      <Reference URI="/word/media/image1.emf?ContentType=image/x-emf">
        <DigestMethod Algorithm="http://www.w3.org/2001/04/xmlenc#sha256"/>
        <DigestValue>h61680D1c5IZyTEch8xOJ7++CkmJAyN1MSBKZDMUE3U=</DigestValue>
      </Reference>
      <Reference URI="/word/media/image10.jpeg?ContentType=image/jpeg">
        <DigestMethod Algorithm="http://www.w3.org/2001/04/xmlenc#sha256"/>
        <DigestValue>9nREc27jwWMdh3+rxrwcy6822AsvodhuSVy+FRG2MUI=</DigestValue>
      </Reference>
      <Reference URI="/word/media/image11.jpeg?ContentType=image/jpeg">
        <DigestMethod Algorithm="http://www.w3.org/2001/04/xmlenc#sha256"/>
        <DigestValue>yKW4/5+67f8ucw8ew2FZ/jAhApYwQyWchrfRO6pGYKk=</DigestValue>
      </Reference>
      <Reference URI="/word/media/image12.jpeg?ContentType=image/jpeg">
        <DigestMethod Algorithm="http://www.w3.org/2001/04/xmlenc#sha256"/>
        <DigestValue>9DmtFY18m444UEzQ+T1gIYG9+NWfkN3CmvsP1vCchec=</DigestValue>
      </Reference>
      <Reference URI="/word/media/image13.jpeg?ContentType=image/jpeg">
        <DigestMethod Algorithm="http://www.w3.org/2001/04/xmlenc#sha256"/>
        <DigestValue>27SABdMPS6cHGBGq5bmzrsw8c9+/U7fnDFV35stNz1M=</DigestValue>
      </Reference>
      <Reference URI="/word/media/image14.jpeg?ContentType=image/jpeg">
        <DigestMethod Algorithm="http://www.w3.org/2001/04/xmlenc#sha256"/>
        <DigestValue>vlLydIpJ9EAg+AwtUudegv2E3Np1MdsfuYFRQ4iAOMw=</DigestValue>
      </Reference>
      <Reference URI="/word/media/image15.jpeg?ContentType=image/jpeg">
        <DigestMethod Algorithm="http://www.w3.org/2001/04/xmlenc#sha256"/>
        <DigestValue>lw0QFIT/qDjeT9rbjd7Ov1vVOUTjFW2IsyMfIrqdreQ=</DigestValue>
      </Reference>
      <Reference URI="/word/media/image2.emf?ContentType=image/x-emf">
        <DigestMethod Algorithm="http://www.w3.org/2001/04/xmlenc#sha256"/>
        <DigestValue>uriN0bdbwrUlQ0xtohRrhHkqhveV65NUfOIS55gviCM=</DigestValue>
      </Reference>
      <Reference URI="/word/media/image3.emf?ContentType=image/x-emf">
        <DigestMethod Algorithm="http://www.w3.org/2001/04/xmlenc#sha256"/>
        <DigestValue>ex+ookC/UaYBwLHfcF022E5MH8BH+ZgKl9osxmKbUio=</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SYFlvK5rXN8EpvSo5/DQygd30rz9JPBKtxZyZuzRP0Q=</DigestValue>
      </Reference>
      <Reference URI="/word/media/image6.png?ContentType=image/png">
        <DigestMethod Algorithm="http://www.w3.org/2001/04/xmlenc#sha256"/>
        <DigestValue>8kEvBr6ihRKtkLRyYgqADAHI4GY7tvoaq6iGouAeqX4=</DigestValue>
      </Reference>
      <Reference URI="/word/media/image7.jpg?ContentType=image/jpeg">
        <DigestMethod Algorithm="http://www.w3.org/2001/04/xmlenc#sha256"/>
        <DigestValue>hi+jAR89Gbm0SV3MJqbMgxGBSXvhQWGTR2eZcsRWuEw=</DigestValue>
      </Reference>
      <Reference URI="/word/media/image8.jpeg?ContentType=image/jpeg">
        <DigestMethod Algorithm="http://www.w3.org/2001/04/xmlenc#sha256"/>
        <DigestValue>sucmssY+wN+2JTIJ32IlDWqEsS6jzoMYLrmuL/0bfj4=</DigestValue>
      </Reference>
      <Reference URI="/word/media/image9.jpeg?ContentType=image/jpeg">
        <DigestMethod Algorithm="http://www.w3.org/2001/04/xmlenc#sha256"/>
        <DigestValue>qryV6CMCJt27F1ud25wGRESNAViVOVoXLxNPn9EoTwc=</DigestValue>
      </Reference>
      <Reference URI="/word/numbering.xml?ContentType=application/vnd.openxmlformats-officedocument.wordprocessingml.numbering+xml">
        <DigestMethod Algorithm="http://www.w3.org/2001/04/xmlenc#sha256"/>
        <DigestValue>cpLAq/D9fapcPkUFkVu0mqyHFF5IZapUZ86MqmDaEU0=</DigestValue>
      </Reference>
      <Reference URI="/word/settings.xml?ContentType=application/vnd.openxmlformats-officedocument.wordprocessingml.settings+xml">
        <DigestMethod Algorithm="http://www.w3.org/2001/04/xmlenc#sha256"/>
        <DigestValue>7cTxjHYLVEYDre2K8pphCBmGXuDSRli9W4qyUt2w3tM=</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GUzsJoHc3mYcz9VzX4vIa2cew+WF5VEf1P6RHxl+yks=</DigestValue>
      </Reference>
    </Manifest>
    <SignatureProperties>
      <SignatureProperty Id="idSignatureTime" Target="#idPackageSignature">
        <mdssi:SignatureTime xmlns:mdssi="http://schemas.openxmlformats.org/package/2006/digital-signature">
          <mdssi:Format>YYYY-MM-DDThh:mm:ssTZD</mdssi:Format>
          <mdssi:Value>2017-01-10T20:35:41Z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2017-01-10T20:35:41Z</xd:SigningTime>
          <xd:SigningCertificate>
            <xd:Cert>
              <xd:CertDigest>
                <DigestMethod Algorithm="http://www.w3.org/2001/04/xmlenc#sha256"/>
                <DigestValue>BuUH34ouYCJHKmg9O8wLRFxBJV9vWu52tgqEyt/azJE=</DigestValue>
              </xd:CertDigest>
              <xd:IssuerSerial>
                <X509IssuerName>E=e-sign@e-sign.cl, CN=E-Sign Firma Electronica Avanzada para Estado de Chile CA, OU=Class 2 Managed PKI Individual Subscriber CA, OU=Symantec Trust Network, O=E-Sign S.A., C=CL</X509IssuerName>
                <X509SerialNumber>14373572425741934769254306572671123818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yL2waA+P//CABYfvv2//8AAAAAAAAAAOCL2waA+P////8AAAAAAAD1AAAAcGAZAH6qqXnKqql5Po6RaVijEBEAAAAA6RQh6SIAigEgDQCE4GAZALRgGQAoRjgOIA0AhHRjGQANj5FpIA0AhAAAAADwyREIEC5NBGBiGQBY2LZpVuwyDgAAAABY2LZpIA0AAFTsMg4BAAAAAAAAAAcAAABU7DIOAAAAAAAAAADoYBkA4nmFaSAAAAD/////AAAAAAAAAAAVAAAAAAAAAHAAAAABAAAAAQAAACQAAAAkAAAAEAAAAAAAAADwyREIEC5NBAG7AQAAAAAAzBcKAahhGQCoYRkA0HiRaQAAAAB40H4RAAAAAAEAAAAAAAAAZGEZAC8wgn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AAANQlVVDUIKAAAAYAAAABAAAABMAAAAAAAAAAAAAAAAAAAA//////////9sAAAARgBpAHMAYwBhAGwAaQB6AGEAZABvAHIAYQAgAFIATQAGAAAAAwAAAAUAAAAFAAAABgAAAAMAAAADAAAABQAAAAYAAAAHAAAABwAAAAQAAAAGAAAAAwAAAAcAAAAK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KA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7a1r3YeptNqGEvTav//AAAAAOp1floAAPCTGQCNCgAAAAAAAEh3hwBEkxkAUPPrdQAAAAAAAENoYXJVcHBlclcAjIUAQI6FAAiCGQjQlYUAnJMZAIABhnUOXIF14FuBdZyTGQBkAQAAgWKTdYFik3UASJIAAAgAAAACAAAAAAAAvJMZABZqk3UAAAAAAAAAAPaUGQAJAAAA5JQZAAkAAAAAAAAAAAAAAOSUGQD0kxkA4uqSdQAAAAAAAgAAAAAZAAkAAADklBkACQAAAEwSlHUAAAAAAAAAAOSUGQAJAAAAAAAAACCUGQCKLpJ1AAAAAAACAADklBk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vbBoD4//8IAFh++/b//wAAAAAAAAAA4IvbBoD4/////wAAAAAZAP48XHegPhkA9XFgd2707QH+////jONbd/LgW3fMuzcOUAqIABC6Nw5YNxkAFmqTdQAAAAAAAAAAjDgZAAYAAACAOBkABgAAAAAAAAAAAAAAJLo3DpDAGAskujcOAAAAAJDAGAuoNxkAgWKTdYFik3UAAAAAAAgAAAACAAAAAAAAsDcZABZqk3UAAAAAAAAAAOY4GQAHAAAA2DgZAAcAAAAAAAAAAAAAANg4GQDoNxkA4uqSdQAAAAAAAgAAAAAZAAcAAADYOBkABwAAAEwSlHUAAAAAAAAAANg4GQAHAAAAAAAAABQ4GQCKLpJ1AAAAAAACAADYO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gOqB5LBAAAAABkbAgIqB5LBPw2GQCcK4Jp/DYZAPw2GQAtYX1pAAAAAPkrgmm0KrdpoCinaaAop2mgoatpqEo4DgAAAAD/////AAAAAMoWggA4NxkAgAGGdQ5cgXXgW4F1ODcZAGQBAACBYpN1gWKTdZijGQgACAAAAAIAAAAAAABYNxkAFmqTdQAAAAAAAAAAjDgZAAYAAACAOBkABgAAAAAAAAAAAAAAgDgZAJA3GQDi6pJ1AAAAAAACAAAAABkABgAAAIA4GQAGAAAATBKUdQAAAAAAAAAAgDgZAAYAAAAAAAAAvDcZAIouknUAAAAAAAIAAIA4GQ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yL2waA+P//CABYfvv2//8AAAAAAAAAAOCL2waA+P////8AAAAAEQgAAAAA4BxYEf6dgXXYrKhqzRoB8VijEBEAAAAAnRUhiyIAigGMYBkAXvRzagxhGQAAAAAA8MkRCExiGQAkiIASVGEZAFMAZQBnAG8AZQAgAFUASQAAAAAAAAAAACXkc2rhAAAAyGAZAJozkmlwOw4L4QAAAAEAAAD+HFgRAAAZADozkmkEAAAABQAAAAAAAAAAAAAAAAAAAP4cWBHUYhkAJN9zamgXCQsEAAAA8MkRCAAAAACl43NqEAAAAAAAAABTAGUAZwBvAGUAIABVAEkAAAAKZ6hhGQCoYRkA4QAAAAAAAADgHFgRAAAAAAEAAAAAAAAAZGEZAC8wgn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AAANQlVVDUIKAAAAYAAAABAAAABMAAAAAAAAAAAAAAAAAAAA//////////9sAAAARgBpAHMAYwBhAGwAaQB6AGEAZABvAHIAYQAgAFIATQAGAAAAAwAAAAUAAAAFAAAABgAAAAMAAAADAAAABQAAAAYAAAAHAAAABwAAAAQAAAAGAAAAAwAAAAcAAAAK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tyQNI1h+BCZ+TD9iOWtx5VUCazAK5WTLd73q9Rmpik0=</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WdtJlJIHwNwEf4x8H+KS2x/wRpnOpbPZnkTk/CxLSgU=</DigestValue>
    </Reference>
    <Reference Type="http://www.w3.org/2000/09/xmldsig#Object" URI="#idValidSigLnImg">
      <DigestMethod Algorithm="http://www.w3.org/2001/04/xmlenc#sha256"/>
      <DigestValue>BUZJhMaKDYPx/dgzVHVdRCiaz5Yc3pao6zFxAO+pcZU=</DigestValue>
    </Reference>
    <Reference Type="http://www.w3.org/2000/09/xmldsig#Object" URI="#idInvalidSigLnImg">
      <DigestMethod Algorithm="http://www.w3.org/2001/04/xmlenc#sha256"/>
      <DigestValue>jXfW7qQ6f7ihvDfnvk0VljJYM8my+WJ9UKt1CmmVKO8=</DigestValue>
    </Reference>
  </SignedInfo>
  <SignatureValue>GzLP4ZvMVLorg07eEd4tY+ue3PT+Wsww91cYX4/+milCuTNQNoiI2Lx98vnvZGSDwkTGuxJmAB+Z
U1rvigKZO19leIzTXlKori04ogVoAsKeGswTxGH2H/a4qrmGQoiGqzoW+MUsezXgOL4L+uR6xN5R
h73wiR51FI3jX5hJXsmE/mjHc6CJBwfwy1Hh/Mp9keV+UT2vwVB4G2exTGRvN2zLDcXDaE5nT7AJ
bGMstayDmBxugMer2DqQ9W/z0i5pNYXnmB8e8P9DClQdHJGSr5nyk0rLTX0hh1s+G3oFG7TuNeJC
KxqFAxbARUMfv4d63i3Ql7iLQPtJfDAEZD+QLQ==</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9w6wE5gK3wyBTHt2C5CxMysL2JdOTu5O0vwx6sowNrA=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W72o/rfFt8hVyri+CKF6TPERzBIb33jIunNMYGgFD0Q=</DigestValue>
      </Reference>
      <Reference URI="/word/endnotes.xml?ContentType=application/vnd.openxmlformats-officedocument.wordprocessingml.endnotes+xml">
        <DigestMethod Algorithm="http://www.w3.org/2001/04/xmlenc#sha256"/>
        <DigestValue>dtE40BBudg9VTx36ywvoAI3I6w2IVb0d8cR79w7M5vc=</DigestValue>
      </Reference>
      <Reference URI="/word/fontTable.xml?ContentType=application/vnd.openxmlformats-officedocument.wordprocessingml.fontTable+xml">
        <DigestMethod Algorithm="http://www.w3.org/2001/04/xmlenc#sha256"/>
        <DigestValue>pPSVP/o1znk+TR7AeG4i9xTz4N4FuACNlsbR94Zt0tQ=</DigestValue>
      </Reference>
      <Reference URI="/word/footer1.xml?ContentType=application/vnd.openxmlformats-officedocument.wordprocessingml.footer+xml">
        <DigestMethod Algorithm="http://www.w3.org/2001/04/xmlenc#sha256"/>
        <DigestValue>wbXXwu2eFAz1nmmL9e5c2D9smBqrhOwIK4QF+kFBaG4=</DigestValue>
      </Reference>
      <Reference URI="/word/footer2.xml?ContentType=application/vnd.openxmlformats-officedocument.wordprocessingml.footer+xml">
        <DigestMethod Algorithm="http://www.w3.org/2001/04/xmlenc#sha256"/>
        <DigestValue>M200DYtzQ9CfLIdGGwM2BZS/V9+8LS+IBL2lQAzhtoc=</DigestValue>
      </Reference>
      <Reference URI="/word/footnotes.xml?ContentType=application/vnd.openxmlformats-officedocument.wordprocessingml.footnotes+xml">
        <DigestMethod Algorithm="http://www.w3.org/2001/04/xmlenc#sha256"/>
        <DigestValue>jtSa33Pm8a+aFgFIiUIsNBN/qui3YOPpup8WDJod37E=</DigestValue>
      </Reference>
      <Reference URI="/word/header1.xml?ContentType=application/vnd.openxmlformats-officedocument.wordprocessingml.header+xml">
        <DigestMethod Algorithm="http://www.w3.org/2001/04/xmlenc#sha256"/>
        <DigestValue>frB3PSpBg6qDgPBabl8Ouc3V1qow4RovHZywrCNQdi0=</DigestValue>
      </Reference>
      <Reference URI="/word/media/image1.emf?ContentType=image/x-emf">
        <DigestMethod Algorithm="http://www.w3.org/2001/04/xmlenc#sha256"/>
        <DigestValue>h61680D1c5IZyTEch8xOJ7++CkmJAyN1MSBKZDMUE3U=</DigestValue>
      </Reference>
      <Reference URI="/word/media/image10.jpeg?ContentType=image/jpeg">
        <DigestMethod Algorithm="http://www.w3.org/2001/04/xmlenc#sha256"/>
        <DigestValue>9nREc27jwWMdh3+rxrwcy6822AsvodhuSVy+FRG2MUI=</DigestValue>
      </Reference>
      <Reference URI="/word/media/image11.jpeg?ContentType=image/jpeg">
        <DigestMethod Algorithm="http://www.w3.org/2001/04/xmlenc#sha256"/>
        <DigestValue>yKW4/5+67f8ucw8ew2FZ/jAhApYwQyWchrfRO6pGYKk=</DigestValue>
      </Reference>
      <Reference URI="/word/media/image12.jpeg?ContentType=image/jpeg">
        <DigestMethod Algorithm="http://www.w3.org/2001/04/xmlenc#sha256"/>
        <DigestValue>9DmtFY18m444UEzQ+T1gIYG9+NWfkN3CmvsP1vCchec=</DigestValue>
      </Reference>
      <Reference URI="/word/media/image13.jpeg?ContentType=image/jpeg">
        <DigestMethod Algorithm="http://www.w3.org/2001/04/xmlenc#sha256"/>
        <DigestValue>27SABdMPS6cHGBGq5bmzrsw8c9+/U7fnDFV35stNz1M=</DigestValue>
      </Reference>
      <Reference URI="/word/media/image14.jpeg?ContentType=image/jpeg">
        <DigestMethod Algorithm="http://www.w3.org/2001/04/xmlenc#sha256"/>
        <DigestValue>vlLydIpJ9EAg+AwtUudegv2E3Np1MdsfuYFRQ4iAOMw=</DigestValue>
      </Reference>
      <Reference URI="/word/media/image15.jpeg?ContentType=image/jpeg">
        <DigestMethod Algorithm="http://www.w3.org/2001/04/xmlenc#sha256"/>
        <DigestValue>lw0QFIT/qDjeT9rbjd7Ov1vVOUTjFW2IsyMfIrqdreQ=</DigestValue>
      </Reference>
      <Reference URI="/word/media/image2.emf?ContentType=image/x-emf">
        <DigestMethod Algorithm="http://www.w3.org/2001/04/xmlenc#sha256"/>
        <DigestValue>uriN0bdbwrUlQ0xtohRrhHkqhveV65NUfOIS55gviCM=</DigestValue>
      </Reference>
      <Reference URI="/word/media/image3.emf?ContentType=image/x-emf">
        <DigestMethod Algorithm="http://www.w3.org/2001/04/xmlenc#sha256"/>
        <DigestValue>ex+ookC/UaYBwLHfcF022E5MH8BH+ZgKl9osxmKbUio=</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SYFlvK5rXN8EpvSo5/DQygd30rz9JPBKtxZyZuzRP0Q=</DigestValue>
      </Reference>
      <Reference URI="/word/media/image6.png?ContentType=image/png">
        <DigestMethod Algorithm="http://www.w3.org/2001/04/xmlenc#sha256"/>
        <DigestValue>8kEvBr6ihRKtkLRyYgqADAHI4GY7tvoaq6iGouAeqX4=</DigestValue>
      </Reference>
      <Reference URI="/word/media/image7.jpg?ContentType=image/jpeg">
        <DigestMethod Algorithm="http://www.w3.org/2001/04/xmlenc#sha256"/>
        <DigestValue>hi+jAR89Gbm0SV3MJqbMgxGBSXvhQWGTR2eZcsRWuEw=</DigestValue>
      </Reference>
      <Reference URI="/word/media/image8.jpeg?ContentType=image/jpeg">
        <DigestMethod Algorithm="http://www.w3.org/2001/04/xmlenc#sha256"/>
        <DigestValue>sucmssY+wN+2JTIJ32IlDWqEsS6jzoMYLrmuL/0bfj4=</DigestValue>
      </Reference>
      <Reference URI="/word/media/image9.jpeg?ContentType=image/jpeg">
        <DigestMethod Algorithm="http://www.w3.org/2001/04/xmlenc#sha256"/>
        <DigestValue>qryV6CMCJt27F1ud25wGRESNAViVOVoXLxNPn9EoTwc=</DigestValue>
      </Reference>
      <Reference URI="/word/numbering.xml?ContentType=application/vnd.openxmlformats-officedocument.wordprocessingml.numbering+xml">
        <DigestMethod Algorithm="http://www.w3.org/2001/04/xmlenc#sha256"/>
        <DigestValue>cpLAq/D9fapcPkUFkVu0mqyHFF5IZapUZ86MqmDaEU0=</DigestValue>
      </Reference>
      <Reference URI="/word/settings.xml?ContentType=application/vnd.openxmlformats-officedocument.wordprocessingml.settings+xml">
        <DigestMethod Algorithm="http://www.w3.org/2001/04/xmlenc#sha256"/>
        <DigestValue>7cTxjHYLVEYDre2K8pphCBmGXuDSRli9W4qyUt2w3tM=</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GUzsJoHc3mYcz9VzX4vIa2cew+WF5VEf1P6RHxl+yks=</DigestValue>
      </Reference>
    </Manifest>
    <SignatureProperties>
      <SignatureProperty Id="idSignatureTime" Target="#idPackageSignature">
        <mdssi:SignatureTime xmlns:mdssi="http://schemas.openxmlformats.org/package/2006/digital-signature">
          <mdssi:Format>YYYY-MM-DDThh:mm:ssTZD</mdssi:Format>
          <mdssi:Value>2017-01-11T12:12:51Z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2017-01-11T12:12:51Z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pmwAAAAAIFFeNAAAAAAAAAAAAAAAAAAAAAAAAAAAAAAAAAQAAANAcC4OQf+mbqkcAAAAAAAD1AAAAMDNqkpwzapJTAGUAZwBvAGUAIACgfCYOAAAAANQTIYEiAIoB7QAAANBrHQA7XIRhyEPXDe0AAAABAAAA2JtuFfBrHQDaW4RhBAAAABgAAAAAAAAAAAAAAAAAAADYm24V3G0dADUozWGQw7oNBAAAAEhhEwl0eR0AAADNYSRsHQBFK3VhIAAAAP////8AAAAAAAAAABUAAAAAAAAAcAAAAAEAAAABAAAAJAAAACQAAAAcAAAACAAAAAAAAAB4K7cJSGETCbUWAAC0FgoK5GwdAORsHQAwhYNhAAAAAAAAAABgB7wNAAAAAAEAAAAAAAAApGwdALPBGH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p3kQmvd0i5z2J0Xc9i//8AAAAAxHYSWgAAqNAdAIMAAAAAAAAAYIM5APzPHQCB6cV2AAAAAAAAQ2hhclVwcGVyVwAAAABYAAAAgwAAACzQHQDerBd3AAA4APSrF3fPqxd3VNAdAGQBAAApbrl1KW65dehyswkACAAAAAIAAAAAAAB00B0AfZS5dQAAAAAAAAAArtEdAAkAAACc0R0ACQAAAAAAAAAAAAAAnNEdAKzQHQDyk7l1AAAAAAACAAAAAB0ACQAAAJzRHQAJAAAAkEm9dQAAAAAAAAAAnNEdAAkAAAAAAAAA2NAdADGTuXUAAAAAAAIAAJzRH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r6EAAAAARLfvjQAAAAAAAAAAAAAAAAAAAAAAAAAAAAAAAAEAAADQHAuDMNevoapHAAAAAB0A7eCGd0BAHQDt4IZ3acY4AP7////nL4p3gi6Kd5S1BQ4Q8zkA2LMFDtA5HQB9lLl1AAAAAAAAAAAEOx0ABgAAAPg6HQAGAAAAAAAAAAAAAADsswUOUNESDuyzBQ4AAAAAUNESDiA6HQApbrl1KW65dQAAAAAACAAAAAIAAAAAAAAoOh0AfZS5dQAAAAAAAAAAXjsdAAcAAABQOx0ABwAAAAAAAAAAAAAAUDsdAGA6HQDyk7l1AAAAAAACAAAAAB0ABwAAAFA7HQAHAAAAkEm9dQAAAAAAAAAAUDsdAAcAAAAAAAAAjDodADGTuXUAAAAAAAIAAFA7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infN4693AAAAAIB5TwwoLDgAAQAAAMiLhAwAAAAAoDjvDQMAAAAoLDgAQB3QDQAAAACgOO8NN1p1YQMAAABAWnVhAQAAAOCUBw5AMathuY9wYbA5HQBAkRt39KsXd8+rF3ewOR0AZAEAACluuXUpbrl1oHKzCQAIAAAAAgAAAAAAANA5HQB9lLl1AAAAAAAAAAAEOx0ABgAAAPg6HQAGAAAAAAAAAAAAAAD4Oh0ACDodAPKTuXUAAAAAAAIAAAAAHQAGAAAA+DodAAYAAACQSb11AAAAAAAAAAD4Oh0ABgAAAAAAAAA0Oh0AMZO5dQAAAAAAAgAA+Dod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mbAAAAAAgUV40AAAAAAAAAAAAAAAAAAAAAAAAAAAAAAAABAAAA0BwLg5B/6ZuqRwAAAAC3CTiL7g1lsBd3fybNYaIXARUAAAAAAAAAAKB8Jg4BAAAApRMhRiIAigFIbB0AAAAAAHgrtwmIbR0AJIiAEpBsHQDpKM1hUwBlAGcAbwBlACAAVQBJAAAAAAAFKc1hYG0dAOEAAAAIbB0AO1yEYchD1w3hAAAAAQAAAFaL7g0AAB0A2luEYQQAAAAFAAAAAAAAAAAAAAAAAAAAVovuDRRuHQA1KM1hkMO6DQQAAAB4K7cJAAAAAFkozWEIAAAAAABlAGcAbwBlACAAVQBJAAAACjfkbB0A5GwdAOEAAACAbB0AAAAAADiL7g0AAAAAAQAAAAAAAACkbB0As8EY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UF80vzVbyud8WxlxFP2u9yevOiMROanXiwwHeFe2MwQ=</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NIGuKD9+9qO+bEA3vRDNhNDvgIy9tDiEJ/+fv645YWU=</DigestValue>
    </Reference>
    <Reference Type="http://www.w3.org/2000/09/xmldsig#Object" URI="#idValidSigLnImg">
      <DigestMethod Algorithm="http://www.w3.org/2001/04/xmlenc#sha256"/>
      <DigestValue>C0DfT3kNJF2BfaRIGgdXEpHEH1vtnXBDS1bHD5bjUmY=</DigestValue>
    </Reference>
    <Reference Type="http://www.w3.org/2000/09/xmldsig#Object" URI="#idInvalidSigLnImg">
      <DigestMethod Algorithm="http://www.w3.org/2001/04/xmlenc#sha256"/>
      <DigestValue>+TFCvkUmeb8dcQ3sCBJjgWAw3PabdwT9mRySRiknrMQ=</DigestValue>
    </Reference>
  </SignedInfo>
  <SignatureValue>p5EmiKevjvnc632kTLsO7iYS+YgToXZb08VXTtezcc7MdCv6TWr93EspQNi0i3i5icXSsvAsnP38
RyOcM7xHmfDG/VjUjmRF9Jo7Fx9usKJtuJb76eod5RSO6ynQYB6AQy62VICSCSoJPd4/xd9mbE81
qUq3CDZNMCQbaZiUpTuQA8mY17CenOaYfFHXP5tfMEyeGJK1nX66halzn9hPqrpWtGSS6zG18k/Z
biMUKNM6EFK8Tt9ZStyr1zFlb158vVqHqOMelBTevr7jLR53KpyOM6IvQnNros7gHj2PYJ3fCO6E
Lisc8SXPLRF+ixlXgC2NXOo00OqQZpsLLKNq8w==</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9w6wE5gK3wyBTHt2C5CxMysL2JdOTu5O0vwx6sowNrA=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W72o/rfFt8hVyri+CKF6TPERzBIb33jIunNMYGgFD0Q=</DigestValue>
      </Reference>
      <Reference URI="/word/endnotes.xml?ContentType=application/vnd.openxmlformats-officedocument.wordprocessingml.endnotes+xml">
        <DigestMethod Algorithm="http://www.w3.org/2001/04/xmlenc#sha256"/>
        <DigestValue>dtE40BBudg9VTx36ywvoAI3I6w2IVb0d8cR79w7M5vc=</DigestValue>
      </Reference>
      <Reference URI="/word/fontTable.xml?ContentType=application/vnd.openxmlformats-officedocument.wordprocessingml.fontTable+xml">
        <DigestMethod Algorithm="http://www.w3.org/2001/04/xmlenc#sha256"/>
        <DigestValue>pPSVP/o1znk+TR7AeG4i9xTz4N4FuACNlsbR94Zt0tQ=</DigestValue>
      </Reference>
      <Reference URI="/word/footer1.xml?ContentType=application/vnd.openxmlformats-officedocument.wordprocessingml.footer+xml">
        <DigestMethod Algorithm="http://www.w3.org/2001/04/xmlenc#sha256"/>
        <DigestValue>wbXXwu2eFAz1nmmL9e5c2D9smBqrhOwIK4QF+kFBaG4=</DigestValue>
      </Reference>
      <Reference URI="/word/footer2.xml?ContentType=application/vnd.openxmlformats-officedocument.wordprocessingml.footer+xml">
        <DigestMethod Algorithm="http://www.w3.org/2001/04/xmlenc#sha256"/>
        <DigestValue>M200DYtzQ9CfLIdGGwM2BZS/V9+8LS+IBL2lQAzhtoc=</DigestValue>
      </Reference>
      <Reference URI="/word/footnotes.xml?ContentType=application/vnd.openxmlformats-officedocument.wordprocessingml.footnotes+xml">
        <DigestMethod Algorithm="http://www.w3.org/2001/04/xmlenc#sha256"/>
        <DigestValue>jtSa33Pm8a+aFgFIiUIsNBN/qui3YOPpup8WDJod37E=</DigestValue>
      </Reference>
      <Reference URI="/word/header1.xml?ContentType=application/vnd.openxmlformats-officedocument.wordprocessingml.header+xml">
        <DigestMethod Algorithm="http://www.w3.org/2001/04/xmlenc#sha256"/>
        <DigestValue>frB3PSpBg6qDgPBabl8Ouc3V1qow4RovHZywrCNQdi0=</DigestValue>
      </Reference>
      <Reference URI="/word/media/image1.emf?ContentType=image/x-emf">
        <DigestMethod Algorithm="http://www.w3.org/2001/04/xmlenc#sha256"/>
        <DigestValue>h61680D1c5IZyTEch8xOJ7++CkmJAyN1MSBKZDMUE3U=</DigestValue>
      </Reference>
      <Reference URI="/word/media/image10.jpeg?ContentType=image/jpeg">
        <DigestMethod Algorithm="http://www.w3.org/2001/04/xmlenc#sha256"/>
        <DigestValue>9nREc27jwWMdh3+rxrwcy6822AsvodhuSVy+FRG2MUI=</DigestValue>
      </Reference>
      <Reference URI="/word/media/image11.jpeg?ContentType=image/jpeg">
        <DigestMethod Algorithm="http://www.w3.org/2001/04/xmlenc#sha256"/>
        <DigestValue>yKW4/5+67f8ucw8ew2FZ/jAhApYwQyWchrfRO6pGYKk=</DigestValue>
      </Reference>
      <Reference URI="/word/media/image12.jpeg?ContentType=image/jpeg">
        <DigestMethod Algorithm="http://www.w3.org/2001/04/xmlenc#sha256"/>
        <DigestValue>9DmtFY18m444UEzQ+T1gIYG9+NWfkN3CmvsP1vCchec=</DigestValue>
      </Reference>
      <Reference URI="/word/media/image13.jpeg?ContentType=image/jpeg">
        <DigestMethod Algorithm="http://www.w3.org/2001/04/xmlenc#sha256"/>
        <DigestValue>27SABdMPS6cHGBGq5bmzrsw8c9+/U7fnDFV35stNz1M=</DigestValue>
      </Reference>
      <Reference URI="/word/media/image14.jpeg?ContentType=image/jpeg">
        <DigestMethod Algorithm="http://www.w3.org/2001/04/xmlenc#sha256"/>
        <DigestValue>vlLydIpJ9EAg+AwtUudegv2E3Np1MdsfuYFRQ4iAOMw=</DigestValue>
      </Reference>
      <Reference URI="/word/media/image15.jpeg?ContentType=image/jpeg">
        <DigestMethod Algorithm="http://www.w3.org/2001/04/xmlenc#sha256"/>
        <DigestValue>lw0QFIT/qDjeT9rbjd7Ov1vVOUTjFW2IsyMfIrqdreQ=</DigestValue>
      </Reference>
      <Reference URI="/word/media/image2.emf?ContentType=image/x-emf">
        <DigestMethod Algorithm="http://www.w3.org/2001/04/xmlenc#sha256"/>
        <DigestValue>uriN0bdbwrUlQ0xtohRrhHkqhveV65NUfOIS55gviCM=</DigestValue>
      </Reference>
      <Reference URI="/word/media/image3.emf?ContentType=image/x-emf">
        <DigestMethod Algorithm="http://www.w3.org/2001/04/xmlenc#sha256"/>
        <DigestValue>ex+ookC/UaYBwLHfcF022E5MH8BH+ZgKl9osxmKbUio=</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SYFlvK5rXN8EpvSo5/DQygd30rz9JPBKtxZyZuzRP0Q=</DigestValue>
      </Reference>
      <Reference URI="/word/media/image6.png?ContentType=image/png">
        <DigestMethod Algorithm="http://www.w3.org/2001/04/xmlenc#sha256"/>
        <DigestValue>8kEvBr6ihRKtkLRyYgqADAHI4GY7tvoaq6iGouAeqX4=</DigestValue>
      </Reference>
      <Reference URI="/word/media/image7.jpg?ContentType=image/jpeg">
        <DigestMethod Algorithm="http://www.w3.org/2001/04/xmlenc#sha256"/>
        <DigestValue>hi+jAR89Gbm0SV3MJqbMgxGBSXvhQWGTR2eZcsRWuEw=</DigestValue>
      </Reference>
      <Reference URI="/word/media/image8.jpeg?ContentType=image/jpeg">
        <DigestMethod Algorithm="http://www.w3.org/2001/04/xmlenc#sha256"/>
        <DigestValue>sucmssY+wN+2JTIJ32IlDWqEsS6jzoMYLrmuL/0bfj4=</DigestValue>
      </Reference>
      <Reference URI="/word/media/image9.jpeg?ContentType=image/jpeg">
        <DigestMethod Algorithm="http://www.w3.org/2001/04/xmlenc#sha256"/>
        <DigestValue>qryV6CMCJt27F1ud25wGRESNAViVOVoXLxNPn9EoTwc=</DigestValue>
      </Reference>
      <Reference URI="/word/numbering.xml?ContentType=application/vnd.openxmlformats-officedocument.wordprocessingml.numbering+xml">
        <DigestMethod Algorithm="http://www.w3.org/2001/04/xmlenc#sha256"/>
        <DigestValue>cpLAq/D9fapcPkUFkVu0mqyHFF5IZapUZ86MqmDaEU0=</DigestValue>
      </Reference>
      <Reference URI="/word/settings.xml?ContentType=application/vnd.openxmlformats-officedocument.wordprocessingml.settings+xml">
        <DigestMethod Algorithm="http://www.w3.org/2001/04/xmlenc#sha256"/>
        <DigestValue>7cTxjHYLVEYDre2K8pphCBmGXuDSRli9W4qyUt2w3tM=</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GUzsJoHc3mYcz9VzX4vIa2cew+WF5VEf1P6RHxl+yks=</DigestValue>
      </Reference>
    </Manifest>
    <SignatureProperties>
      <SignatureProperty Id="idSignatureTime" Target="#idPackageSignature">
        <mdssi:SignatureTime xmlns:mdssi="http://schemas.openxmlformats.org/package/2006/digital-signature">
          <mdssi:Format>YYYY-MM-DDThh:mm:ssTZD</mdssi:Format>
          <mdssi:Value>2017-01-11T12:13:17Z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2017-01-11T12:13:17Z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pmwAAAAAIFFeNAAAAAAAAAAAAAAAAAAAAAAAAAAAAAAAAAQAAANAcC4OQf+mbqkcAAAAAHQDaW4RhMDNqkpwzapKXvoNheCu3CQAAAABo9aAVEAAAAIEVIcciAIoB8GsdALAc0A0gDQSEtG4dAGa/g2EgDQSEAAAAAHgrtwlIYRMJoG0dABB8q2HIWm4VAAAAABB8q2EgDQAAqFpuFRAAAAAAAAAABwAAAKhabhUAAAAAAAAAACRsHQBFK3VhIAAAAP////8AAAAAAAAAAA4AAAAAAAAAOAAAAAEAAAABAAAAEQAAABEAAAD/////CAAAAAAAAAB4K7cJSGETCbUWAADYEwo35GwdAORsHQAwhYNhAAAAAAAAAACgA7wNAAAAAAEAAAAAAAAApGwdALPBGH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</Object>
  <Object Id="idInvalidSigLnImg">AQAAAGwAAAAAAAAAAAAAAD8BAACfAAAAAAAAAAAAAAAULAAADRYAACBFTUYAAAEAl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p3kQmvd0i5z2J0Xc9i//8AAAAAxHYSWgAAqNAdAIMAAAAAAAAAYIM5APzPHQCB6cV2AAAAAAAAQ2hhclVwcGVyVwAAAABYAAAAgwAAACzQHQDerBd3AAA4APSrF3fPqxd3VNAdAGQBAAApbrl1KW65dehyswkACAAAAAIAAAAAAAB00B0AfZS5dQAAAAAAAAAArtEdAAkAAACc0R0ACQAAAAAAAAAAAAAAnNEdAKzQHQDyk7l1AAAAAAACAAAAAB0ACQAAAJzRHQAJAAAAkEm9dQAAAAAAAAAAnNEdAAkAAAAAAAAA2NAdADGTuXUAAAAAAAIAAJzRH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r6EAAAAARLfvjQAAAAAAAAAAAAAAAAAAAAAAAAAAAAAAAAEAAADQHAuDMNevoapHAAAAAB0A7eCGd0BAHQDt4IZ3acY4AP7////nL4p3gi6Kd5S1BQ4Q8zkA2LMFDtA5HQB9lLl1AAAAAAAAAAAEOx0ABgAAAPg6HQAGAAAAAAAAAAAAAADsswUOUNESDuyzBQ4AAAAAUNESDiA6HQApbrl1KW65dQAAAAAACAAAAAIAAAAAAAAoOh0AfZS5dQAAAAAAAAAAXjsdAAcAAABQOx0ABwAAAAAAAAAAAAAAUDsdAGA6HQDyk7l1AAAAAAACAAAAAB0ABwAAAFA7HQAHAAAAkEm9dQAAAAAAAAAAUDsdAAcAAAAAAAAAjDodADGTuXUAAAAAAAIAAFA7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mbAAAAAAgUV40AAAAAAAAAAAAAAAAAAAAAAAAAAAAAAAABAAAA0BwLg5B/6ZuqRwAAAAC3CWhT4Q1lsBd3fybNYaEUASAAAAAAAAAAAGj1oBUBAAAAnxchjSIAigFIbB0AAAAAAHgrtwmIbR0AJIiAEpBsHQDpKM1hUwBlAGcAbwBlACAAVQBJAAAAAAAFKc1hYG0dAOEAAAAIbB0AO1yEYchD1w3hAAAAAQAAAIZT4Q0AAB0A2luEYQQAAAAFAAAAAAAAAAAAAAAAAAAAhlPhDRRuHQA1KM1hkMO6DQQAAAB4K7cJAAAAAFkozWEIAAAAAABlAGcAbwBlACAAVQBJAAAACjfkbB0A5GwdAOEAAACAbB0AAAAAAGhT4Q0AAAAAAQAAAAAAAACkbB0As8EY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oAAACGAAAAAQAAAKsKDUJyHA1CDAAAAHYAAAAQAAAATAAAAAAAAAAAAAAAAAAAAP//////////bAAAAEoAZQBmAGEAIABPAGYAaQBjAGkAbgBhACAAUgBNACAABQAAAAcAAAAEAAAABwAAAAQAAAAKAAAABAAAAAMAAAAGAAAAAwAAAAcAAAAHAAAABAAAAAgAAAAMAAAAB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9EF050E2-81BE-4A34-9C23-C7E1D2044CA2}">
  <ds:schemaRefs>
    <ds:schemaRef ds:uri="http://schemas.openxmlformats.org/officeDocument/2006/bibliography"/>
  </ds:schemaRefs>
</ds:datastoreItem>
</file>

<file path=customXml/itemProps11.xml><?xml version="1.0" encoding="utf-8"?>
<ds:datastoreItem xmlns:ds="http://schemas.openxmlformats.org/officeDocument/2006/customXml" ds:itemID="{C9B040FA-54EC-4CE5-8D5E-C22B4DD5F0A8}">
  <ds:schemaRefs>
    <ds:schemaRef ds:uri="http://schemas.openxmlformats.org/officeDocument/2006/bibliography"/>
  </ds:schemaRefs>
</ds:datastoreItem>
</file>

<file path=customXml/itemProps12.xml><?xml version="1.0" encoding="utf-8"?>
<ds:datastoreItem xmlns:ds="http://schemas.openxmlformats.org/officeDocument/2006/customXml" ds:itemID="{3D6A2761-E45C-4FDC-8BC5-1F2E583BD842}">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67BAF6-C23E-4ABD-B282-485D13ADC291}">
  <ds:schemaRefs>
    <ds:schemaRef ds:uri="http://schemas.openxmlformats.org/officeDocument/2006/bibliography"/>
  </ds:schemaRefs>
</ds:datastoreItem>
</file>

<file path=customXml/itemProps6.xml><?xml version="1.0" encoding="utf-8"?>
<ds:datastoreItem xmlns:ds="http://schemas.openxmlformats.org/officeDocument/2006/customXml" ds:itemID="{8A1292FF-84EE-44F3-90AF-AB20B022021D}">
  <ds:schemaRefs>
    <ds:schemaRef ds:uri="http://schemas.openxmlformats.org/officeDocument/2006/bibliography"/>
  </ds:schemaRefs>
</ds:datastoreItem>
</file>

<file path=customXml/itemProps7.xml><?xml version="1.0" encoding="utf-8"?>
<ds:datastoreItem xmlns:ds="http://schemas.openxmlformats.org/officeDocument/2006/customXml" ds:itemID="{A117FEAF-C6E7-4C7C-8733-46596EB6C47B}">
  <ds:schemaRefs>
    <ds:schemaRef ds:uri="http://schemas.openxmlformats.org/officeDocument/2006/bibliography"/>
  </ds:schemaRefs>
</ds:datastoreItem>
</file>

<file path=customXml/itemProps8.xml><?xml version="1.0" encoding="utf-8"?>
<ds:datastoreItem xmlns:ds="http://schemas.openxmlformats.org/officeDocument/2006/customXml" ds:itemID="{E884B526-469F-47C5-B020-9015B89FEAC3}">
  <ds:schemaRefs>
    <ds:schemaRef ds:uri="http://schemas.openxmlformats.org/officeDocument/2006/bibliography"/>
  </ds:schemaRefs>
</ds:datastoreItem>
</file>

<file path=customXml/itemProps9.xml><?xml version="1.0" encoding="utf-8"?>
<ds:datastoreItem xmlns:ds="http://schemas.openxmlformats.org/officeDocument/2006/customXml" ds:itemID="{648ECBB4-ECEB-4FC8-B3F4-8049CED5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21</Pages>
  <Words>6397</Words>
  <Characters>33945</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Evelyn Fuentes Diaz</cp:lastModifiedBy>
  <cp:revision>12</cp:revision>
  <cp:lastPrinted>2015-07-21T20:55:00Z</cp:lastPrinted>
  <dcterms:created xsi:type="dcterms:W3CDTF">2017-01-10T14:05:00Z</dcterms:created>
  <dcterms:modified xsi:type="dcterms:W3CDTF">2017-01-10T20:35:00Z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