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A28" w:rsidRPr="0025129B" w:rsidRDefault="00791A28" w:rsidP="00791A28">
      <w:pPr>
        <w:spacing w:line="276" w:lineRule="auto"/>
        <w:rPr>
          <w:rFonts w:cstheme="minorHAnsi"/>
        </w:rPr>
      </w:pPr>
      <w:bookmarkStart w:id="0" w:name="_GoBack"/>
      <w:bookmarkEnd w:id="0"/>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spacing w:line="276" w:lineRule="auto"/>
        <w:rPr>
          <w:rFonts w:cstheme="minorHAnsi"/>
        </w:rPr>
      </w:pPr>
    </w:p>
    <w:p w:rsidR="00791A28" w:rsidRPr="0025129B" w:rsidRDefault="00791A28" w:rsidP="00791A28">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791A28" w:rsidRPr="0025129B" w:rsidRDefault="00791A28" w:rsidP="00791A28">
      <w:pPr>
        <w:spacing w:line="276" w:lineRule="auto"/>
        <w:jc w:val="center"/>
        <w:rPr>
          <w:rFonts w:cstheme="minorHAnsi"/>
          <w:b/>
        </w:rPr>
      </w:pPr>
    </w:p>
    <w:p w:rsidR="00791A28" w:rsidRPr="0025129B" w:rsidRDefault="00791A28" w:rsidP="00791A28">
      <w:pPr>
        <w:spacing w:line="276" w:lineRule="auto"/>
        <w:jc w:val="center"/>
        <w:rPr>
          <w:rFonts w:cstheme="minorHAnsi"/>
          <w:b/>
        </w:rPr>
      </w:pPr>
    </w:p>
    <w:p w:rsidR="00791A28" w:rsidRPr="0025129B" w:rsidRDefault="00A222F4" w:rsidP="00791A28">
      <w:pPr>
        <w:jc w:val="center"/>
        <w:rPr>
          <w:b/>
        </w:rPr>
      </w:pPr>
      <w:bookmarkStart w:id="5" w:name="_Toc350847215"/>
      <w:bookmarkStart w:id="6" w:name="_Toc350928659"/>
      <w:bookmarkStart w:id="7" w:name="_Toc350937996"/>
      <w:bookmarkStart w:id="8" w:name="_Toc351623558"/>
      <w:r>
        <w:rPr>
          <w:b/>
        </w:rPr>
        <w:t>EXAMEN DE INFORMACIÓN</w:t>
      </w:r>
      <w:bookmarkEnd w:id="5"/>
      <w:bookmarkEnd w:id="6"/>
      <w:bookmarkEnd w:id="7"/>
      <w:bookmarkEnd w:id="8"/>
    </w:p>
    <w:p w:rsidR="00791A28" w:rsidRPr="0025129B" w:rsidRDefault="00791A28" w:rsidP="00791A28">
      <w:pPr>
        <w:spacing w:line="276" w:lineRule="auto"/>
        <w:jc w:val="center"/>
        <w:rPr>
          <w:rFonts w:cstheme="minorHAnsi"/>
          <w:b/>
        </w:rPr>
      </w:pPr>
    </w:p>
    <w:p w:rsidR="00791A28" w:rsidRPr="0025129B" w:rsidRDefault="00791A28" w:rsidP="00791A28">
      <w:pPr>
        <w:spacing w:line="276" w:lineRule="auto"/>
        <w:jc w:val="center"/>
        <w:rPr>
          <w:rFonts w:cstheme="minorHAnsi"/>
          <w:b/>
        </w:rPr>
      </w:pPr>
    </w:p>
    <w:p w:rsidR="00791A28" w:rsidRPr="0025129B" w:rsidRDefault="00791A28" w:rsidP="00791A28">
      <w:pPr>
        <w:spacing w:line="276" w:lineRule="auto"/>
        <w:jc w:val="center"/>
        <w:rPr>
          <w:rFonts w:cstheme="minorHAnsi"/>
          <w:b/>
        </w:rPr>
      </w:pPr>
    </w:p>
    <w:p w:rsidR="00791A28" w:rsidRPr="00B533A8" w:rsidRDefault="00791A28" w:rsidP="00791A28">
      <w:pPr>
        <w:jc w:val="center"/>
        <w:rPr>
          <w:b/>
        </w:rPr>
      </w:pPr>
      <w:r>
        <w:rPr>
          <w:b/>
        </w:rPr>
        <w:t xml:space="preserve">CAP PLANTA PELLETS </w:t>
      </w:r>
    </w:p>
    <w:p w:rsidR="00791A28" w:rsidRPr="0025129B" w:rsidRDefault="00791A28" w:rsidP="00791A28">
      <w:pPr>
        <w:spacing w:line="276" w:lineRule="auto"/>
        <w:jc w:val="center"/>
        <w:rPr>
          <w:rFonts w:cstheme="minorHAnsi"/>
          <w:b/>
          <w:sz w:val="32"/>
          <w:szCs w:val="32"/>
        </w:rPr>
      </w:pPr>
    </w:p>
    <w:p w:rsidR="00791A28" w:rsidRPr="00B533A8" w:rsidRDefault="00791A28" w:rsidP="00791A28">
      <w:pPr>
        <w:jc w:val="center"/>
        <w:rPr>
          <w:b/>
        </w:rPr>
      </w:pPr>
      <w:r w:rsidRPr="00B533A8">
        <w:rPr>
          <w:b/>
        </w:rPr>
        <w:t>DFZ-201</w:t>
      </w:r>
      <w:r w:rsidR="00A222F4">
        <w:rPr>
          <w:b/>
        </w:rPr>
        <w:t>6</w:t>
      </w:r>
      <w:r w:rsidRPr="00B533A8">
        <w:rPr>
          <w:b/>
        </w:rPr>
        <w:t>-</w:t>
      </w:r>
      <w:r>
        <w:rPr>
          <w:b/>
        </w:rPr>
        <w:t>2829</w:t>
      </w:r>
      <w:r w:rsidRPr="00B533A8">
        <w:rPr>
          <w:b/>
        </w:rPr>
        <w:t>-III-RCA-</w:t>
      </w:r>
      <w:r>
        <w:rPr>
          <w:b/>
        </w:rPr>
        <w:t>E</w:t>
      </w:r>
      <w:r w:rsidRPr="00B533A8">
        <w:rPr>
          <w:b/>
        </w:rPr>
        <w:t>I</w:t>
      </w:r>
    </w:p>
    <w:p w:rsidR="00791A28" w:rsidRPr="009F3293" w:rsidRDefault="00791A28" w:rsidP="00791A28">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1A28" w:rsidRPr="0025129B" w:rsidTr="00791A28">
        <w:trPr>
          <w:trHeight w:val="567"/>
          <w:jc w:val="center"/>
        </w:trPr>
        <w:tc>
          <w:tcPr>
            <w:tcW w:w="1210" w:type="dxa"/>
            <w:shd w:val="clear" w:color="auto" w:fill="D9D9D9" w:themeFill="background1" w:themeFillShade="D9"/>
            <w:vAlign w:val="center"/>
          </w:tcPr>
          <w:p w:rsidR="00791A28" w:rsidRPr="009F3293" w:rsidRDefault="00791A28" w:rsidP="00791A28">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791A28" w:rsidRPr="0025129B" w:rsidRDefault="00791A28" w:rsidP="00791A28">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791A28" w:rsidRPr="0025129B" w:rsidRDefault="00791A28" w:rsidP="00791A28">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91A28" w:rsidRPr="0025129B" w:rsidTr="00791A2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91A28" w:rsidRPr="0025129B" w:rsidRDefault="00791A28" w:rsidP="00791A2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91A28" w:rsidRPr="0025129B" w:rsidRDefault="00791A28" w:rsidP="00791A28">
            <w:pPr>
              <w:spacing w:line="276" w:lineRule="auto"/>
              <w:jc w:val="center"/>
              <w:rPr>
                <w:rFonts w:cstheme="minorHAnsi"/>
                <w:b/>
                <w:sz w:val="18"/>
                <w:szCs w:val="18"/>
                <w:lang w:val="es-ES_tradnl"/>
              </w:rPr>
            </w:pPr>
            <w:r>
              <w:rPr>
                <w:rFonts w:cstheme="minorHAnsi"/>
                <w:b/>
                <w:sz w:val="18"/>
                <w:szCs w:val="18"/>
                <w:lang w:val="es-ES_tradnl"/>
              </w:rPr>
              <w:t>Felipe Sánchez Aravena</w:t>
            </w:r>
          </w:p>
        </w:tc>
        <w:tc>
          <w:tcPr>
            <w:tcW w:w="2662" w:type="dxa"/>
            <w:tcBorders>
              <w:top w:val="single" w:sz="4" w:space="0" w:color="auto"/>
              <w:left w:val="single" w:sz="4" w:space="0" w:color="auto"/>
              <w:bottom w:val="single" w:sz="4" w:space="0" w:color="auto"/>
              <w:right w:val="single" w:sz="4" w:space="0" w:color="auto"/>
            </w:tcBorders>
            <w:vAlign w:val="center"/>
          </w:tcPr>
          <w:p w:rsidR="00791A28" w:rsidRPr="0025129B" w:rsidRDefault="001A5044" w:rsidP="00791A28">
            <w:pPr>
              <w:spacing w:line="276" w:lineRule="auto"/>
              <w:jc w:val="center"/>
              <w:rPr>
                <w:rFonts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Felipe Sánchez Aravena" o:suggestedsigner2="Jefe Oficina Regional Atacama" showsigndate="f" issignatureline="t"/>
                </v:shape>
              </w:pict>
            </w:r>
          </w:p>
        </w:tc>
      </w:tr>
      <w:tr w:rsidR="00791A28" w:rsidRPr="0025129B" w:rsidTr="00791A2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91A28" w:rsidRPr="0025129B" w:rsidRDefault="00791A28" w:rsidP="00791A2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91A28" w:rsidRPr="0025129B" w:rsidRDefault="00A222F4" w:rsidP="00A222F4">
            <w:pPr>
              <w:spacing w:line="276" w:lineRule="auto"/>
              <w:jc w:val="center"/>
              <w:rPr>
                <w:rFonts w:cstheme="minorHAnsi"/>
                <w:b/>
                <w:sz w:val="18"/>
                <w:szCs w:val="18"/>
                <w:lang w:val="es-ES_tradnl"/>
              </w:rPr>
            </w:pPr>
            <w:r>
              <w:rPr>
                <w:rFonts w:cstheme="minorHAnsi"/>
                <w:b/>
                <w:sz w:val="18"/>
                <w:szCs w:val="18"/>
                <w:lang w:val="es-ES_tradnl"/>
              </w:rPr>
              <w:t>Claudia Acevedo Meins</w:t>
            </w:r>
          </w:p>
        </w:tc>
        <w:tc>
          <w:tcPr>
            <w:tcW w:w="2662" w:type="dxa"/>
            <w:tcBorders>
              <w:top w:val="single" w:sz="4" w:space="0" w:color="auto"/>
              <w:left w:val="single" w:sz="4" w:space="0" w:color="auto"/>
              <w:bottom w:val="single" w:sz="4" w:space="0" w:color="auto"/>
              <w:right w:val="single" w:sz="4" w:space="0" w:color="auto"/>
            </w:tcBorders>
            <w:vAlign w:val="center"/>
          </w:tcPr>
          <w:p w:rsidR="00791A28" w:rsidRDefault="001A5044" w:rsidP="00791A28">
            <w:pPr>
              <w:spacing w:line="276" w:lineRule="auto"/>
              <w:jc w:val="center"/>
              <w:rPr>
                <w:rFonts w:cs="Calibri"/>
                <w:sz w:val="18"/>
                <w:szCs w:val="18"/>
              </w:rPr>
            </w:pPr>
            <w:r>
              <w:rPr>
                <w:rFonts w:cs="Calibri"/>
                <w:sz w:val="18"/>
                <w:szCs w:val="18"/>
              </w:rPr>
              <w:pict>
                <v:shape id="_x0000_i1026" type="#_x0000_t75" alt="Línea de firma de Microsoft Office..." style="width:108.75pt;height:54pt">
                  <v:imagedata r:id="rId10" o:title=""/>
                  <o:lock v:ext="edit" ungrouping="t" rotation="t" cropping="t" verticies="t" text="t" grouping="t"/>
                  <o:signatureline v:ext="edit" id="{FFFCCE9B-0A3D-403C-BA13-4DCD0D5DE8AD}" provid="{00000000-0000-0000-0000-000000000000}" o:suggestedsigner="Claudia Acevedo Meins" o:suggestedsigner2="Fiscalizadora Regional " showsigndate="f" issignatureline="t"/>
                </v:shape>
              </w:pict>
            </w:r>
          </w:p>
        </w:tc>
      </w:tr>
    </w:tbl>
    <w:p w:rsidR="00791A28" w:rsidRPr="0025129B" w:rsidRDefault="00791A28" w:rsidP="00791A28">
      <w:pPr>
        <w:jc w:val="left"/>
      </w:pPr>
      <w:bookmarkStart w:id="9" w:name="_Toc205640089"/>
      <w:r w:rsidRPr="0025129B">
        <w:br w:type="page"/>
      </w:r>
    </w:p>
    <w:p w:rsidR="00791A28" w:rsidRPr="0025129B" w:rsidRDefault="00791A28" w:rsidP="00791A28">
      <w:pPr>
        <w:pStyle w:val="Ttulo1"/>
        <w:numPr>
          <w:ilvl w:val="0"/>
          <w:numId w:val="0"/>
        </w:numPr>
        <w:jc w:val="center"/>
        <w:rPr>
          <w:sz w:val="20"/>
        </w:rPr>
      </w:pPr>
      <w:bookmarkStart w:id="10" w:name="_Toc352940725"/>
      <w:bookmarkStart w:id="11" w:name="_Toc353998174"/>
      <w:bookmarkStart w:id="12" w:name="_Toc441477187"/>
      <w:bookmarkEnd w:id="9"/>
      <w:r w:rsidRPr="0025129B">
        <w:rPr>
          <w:sz w:val="20"/>
        </w:rPr>
        <w:lastRenderedPageBreak/>
        <w:t>Tabla de Contenidos</w:t>
      </w:r>
      <w:bookmarkEnd w:id="10"/>
      <w:bookmarkEnd w:id="11"/>
      <w:bookmarkEnd w:id="12"/>
    </w:p>
    <w:p w:rsidR="00791A28" w:rsidRDefault="00791A28" w:rsidP="00791A28">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477188" w:history="1">
        <w:r w:rsidRPr="00A453EB">
          <w:rPr>
            <w:rStyle w:val="Hipervnculo"/>
            <w:noProof/>
          </w:rPr>
          <w:t>1.</w:t>
        </w:r>
        <w:r>
          <w:rPr>
            <w:rFonts w:eastAsiaTheme="minorEastAsia" w:cstheme="minorBidi"/>
            <w:b w:val="0"/>
            <w:bCs w:val="0"/>
            <w:caps w:val="0"/>
            <w:noProof/>
            <w:sz w:val="22"/>
            <w:szCs w:val="22"/>
            <w:lang w:eastAsia="es-CL"/>
          </w:rPr>
          <w:tab/>
        </w:r>
        <w:r w:rsidRPr="00A453EB">
          <w:rPr>
            <w:rStyle w:val="Hipervnculo"/>
            <w:noProof/>
          </w:rPr>
          <w:t>RESUMEN.</w:t>
        </w:r>
        <w:r>
          <w:rPr>
            <w:noProof/>
            <w:webHidden/>
          </w:rPr>
          <w:tab/>
        </w:r>
        <w:r>
          <w:rPr>
            <w:noProof/>
            <w:webHidden/>
          </w:rPr>
          <w:fldChar w:fldCharType="begin"/>
        </w:r>
        <w:r>
          <w:rPr>
            <w:noProof/>
            <w:webHidden/>
          </w:rPr>
          <w:instrText xml:space="preserve"> PAGEREF _Toc441477188 \h </w:instrText>
        </w:r>
        <w:r>
          <w:rPr>
            <w:noProof/>
            <w:webHidden/>
          </w:rPr>
        </w:r>
        <w:r>
          <w:rPr>
            <w:noProof/>
            <w:webHidden/>
          </w:rPr>
          <w:fldChar w:fldCharType="separate"/>
        </w:r>
        <w:r w:rsidR="000F175B">
          <w:rPr>
            <w:noProof/>
            <w:webHidden/>
          </w:rPr>
          <w:t>3</w:t>
        </w:r>
        <w:r>
          <w:rPr>
            <w:noProof/>
            <w:webHidden/>
          </w:rPr>
          <w:fldChar w:fldCharType="end"/>
        </w:r>
      </w:hyperlink>
    </w:p>
    <w:p w:rsidR="00791A28" w:rsidRDefault="001A5044" w:rsidP="00791A28">
      <w:pPr>
        <w:pStyle w:val="TDC1"/>
        <w:rPr>
          <w:rFonts w:eastAsiaTheme="minorEastAsia" w:cstheme="minorBidi"/>
          <w:b w:val="0"/>
          <w:bCs w:val="0"/>
          <w:caps w:val="0"/>
          <w:noProof/>
          <w:sz w:val="22"/>
          <w:szCs w:val="22"/>
          <w:lang w:eastAsia="es-CL"/>
        </w:rPr>
      </w:pPr>
      <w:hyperlink w:anchor="_Toc441477189" w:history="1">
        <w:r w:rsidR="00791A28" w:rsidRPr="00A453EB">
          <w:rPr>
            <w:rStyle w:val="Hipervnculo"/>
            <w:noProof/>
          </w:rPr>
          <w:t>2.</w:t>
        </w:r>
        <w:r w:rsidR="00791A28">
          <w:rPr>
            <w:rFonts w:eastAsiaTheme="minorEastAsia" w:cstheme="minorBidi"/>
            <w:b w:val="0"/>
            <w:bCs w:val="0"/>
            <w:caps w:val="0"/>
            <w:noProof/>
            <w:sz w:val="22"/>
            <w:szCs w:val="22"/>
            <w:lang w:eastAsia="es-CL"/>
          </w:rPr>
          <w:tab/>
        </w:r>
        <w:r w:rsidR="00791A28" w:rsidRPr="00A453EB">
          <w:rPr>
            <w:rStyle w:val="Hipervnculo"/>
            <w:noProof/>
          </w:rPr>
          <w:t>IDENTIFICACIÓN DEL PROYECTO, INSTALACIÓN, ACTIVIDAD O FUENTE FISCALIZADA</w:t>
        </w:r>
        <w:r w:rsidR="00791A28">
          <w:rPr>
            <w:noProof/>
            <w:webHidden/>
          </w:rPr>
          <w:tab/>
        </w:r>
        <w:r w:rsidR="00675A7B">
          <w:rPr>
            <w:noProof/>
            <w:webHidden/>
          </w:rPr>
          <w:t>5</w:t>
        </w:r>
      </w:hyperlink>
    </w:p>
    <w:p w:rsidR="00791A28" w:rsidRDefault="001A5044" w:rsidP="00791A28">
      <w:pPr>
        <w:pStyle w:val="TDC1"/>
        <w:rPr>
          <w:rFonts w:eastAsiaTheme="minorEastAsia" w:cstheme="minorBidi"/>
          <w:b w:val="0"/>
          <w:bCs w:val="0"/>
          <w:caps w:val="0"/>
          <w:noProof/>
          <w:sz w:val="22"/>
          <w:szCs w:val="22"/>
          <w:lang w:eastAsia="es-CL"/>
        </w:rPr>
      </w:pPr>
      <w:hyperlink w:anchor="_Toc441477192" w:history="1">
        <w:r w:rsidR="00791A28" w:rsidRPr="00A453EB">
          <w:rPr>
            <w:rStyle w:val="Hipervnculo"/>
            <w:noProof/>
          </w:rPr>
          <w:t>3.</w:t>
        </w:r>
        <w:r w:rsidR="00791A28">
          <w:rPr>
            <w:rFonts w:eastAsiaTheme="minorEastAsia" w:cstheme="minorBidi"/>
            <w:b w:val="0"/>
            <w:bCs w:val="0"/>
            <w:caps w:val="0"/>
            <w:noProof/>
            <w:sz w:val="22"/>
            <w:szCs w:val="22"/>
            <w:lang w:eastAsia="es-CL"/>
          </w:rPr>
          <w:tab/>
        </w:r>
        <w:r w:rsidR="00791A28" w:rsidRPr="00A453EB">
          <w:rPr>
            <w:rStyle w:val="Hipervnculo"/>
            <w:noProof/>
          </w:rPr>
          <w:t>INSTRUMENTOS DE GESTIÓN AMBIENTAL QUE REGULAN LA ACTIVIDAD FISCALIZADA.</w:t>
        </w:r>
        <w:r w:rsidR="00791A28">
          <w:rPr>
            <w:noProof/>
            <w:webHidden/>
          </w:rPr>
          <w:tab/>
        </w:r>
        <w:r w:rsidR="00675A7B">
          <w:rPr>
            <w:noProof/>
            <w:webHidden/>
          </w:rPr>
          <w:t>7</w:t>
        </w:r>
      </w:hyperlink>
    </w:p>
    <w:p w:rsidR="00791A28" w:rsidRDefault="001A5044" w:rsidP="00791A28">
      <w:pPr>
        <w:pStyle w:val="TDC1"/>
        <w:rPr>
          <w:rFonts w:eastAsiaTheme="minorEastAsia" w:cstheme="minorBidi"/>
          <w:b w:val="0"/>
          <w:bCs w:val="0"/>
          <w:caps w:val="0"/>
          <w:noProof/>
          <w:sz w:val="22"/>
          <w:szCs w:val="22"/>
          <w:lang w:eastAsia="es-CL"/>
        </w:rPr>
      </w:pPr>
      <w:hyperlink w:anchor="_Toc441477193" w:history="1">
        <w:r w:rsidR="00791A28" w:rsidRPr="00A453EB">
          <w:rPr>
            <w:rStyle w:val="Hipervnculo"/>
            <w:noProof/>
          </w:rPr>
          <w:t>4.</w:t>
        </w:r>
        <w:r w:rsidR="00791A28">
          <w:rPr>
            <w:rFonts w:eastAsiaTheme="minorEastAsia" w:cstheme="minorBidi"/>
            <w:b w:val="0"/>
            <w:bCs w:val="0"/>
            <w:caps w:val="0"/>
            <w:noProof/>
            <w:sz w:val="22"/>
            <w:szCs w:val="22"/>
            <w:lang w:eastAsia="es-CL"/>
          </w:rPr>
          <w:tab/>
        </w:r>
        <w:r w:rsidR="00791A28" w:rsidRPr="00A453EB">
          <w:rPr>
            <w:rStyle w:val="Hipervnculo"/>
            <w:noProof/>
          </w:rPr>
          <w:t>ANTECEDENTES DE LA ACTIVIDAD DE FISCALIZACIÓN.</w:t>
        </w:r>
        <w:r w:rsidR="00791A28">
          <w:rPr>
            <w:noProof/>
            <w:webHidden/>
          </w:rPr>
          <w:tab/>
        </w:r>
        <w:r w:rsidR="00675A7B">
          <w:rPr>
            <w:noProof/>
            <w:webHidden/>
          </w:rPr>
          <w:t>8</w:t>
        </w:r>
      </w:hyperlink>
    </w:p>
    <w:p w:rsidR="00791A28" w:rsidRDefault="001A5044" w:rsidP="00791A28">
      <w:pPr>
        <w:pStyle w:val="TDC1"/>
        <w:rPr>
          <w:rFonts w:eastAsiaTheme="minorEastAsia" w:cstheme="minorBidi"/>
          <w:b w:val="0"/>
          <w:bCs w:val="0"/>
          <w:caps w:val="0"/>
          <w:noProof/>
          <w:sz w:val="22"/>
          <w:szCs w:val="22"/>
          <w:lang w:eastAsia="es-CL"/>
        </w:rPr>
      </w:pPr>
      <w:hyperlink w:anchor="_Toc441477205" w:history="1">
        <w:r w:rsidR="00791A28" w:rsidRPr="00A453EB">
          <w:rPr>
            <w:rStyle w:val="Hipervnculo"/>
            <w:noProof/>
          </w:rPr>
          <w:t>5.</w:t>
        </w:r>
        <w:r w:rsidR="00791A28">
          <w:rPr>
            <w:rFonts w:eastAsiaTheme="minorEastAsia" w:cstheme="minorBidi"/>
            <w:b w:val="0"/>
            <w:bCs w:val="0"/>
            <w:caps w:val="0"/>
            <w:noProof/>
            <w:sz w:val="22"/>
            <w:szCs w:val="22"/>
            <w:lang w:eastAsia="es-CL"/>
          </w:rPr>
          <w:tab/>
        </w:r>
        <w:r w:rsidR="00791A28" w:rsidRPr="00A453EB">
          <w:rPr>
            <w:rStyle w:val="Hipervnculo"/>
            <w:noProof/>
          </w:rPr>
          <w:t>HECHOS CONSTATADOS.</w:t>
        </w:r>
        <w:r w:rsidR="00791A28">
          <w:rPr>
            <w:noProof/>
            <w:webHidden/>
          </w:rPr>
          <w:tab/>
        </w:r>
        <w:r w:rsidR="00791A28">
          <w:rPr>
            <w:noProof/>
            <w:webHidden/>
          </w:rPr>
          <w:fldChar w:fldCharType="begin"/>
        </w:r>
        <w:r w:rsidR="00791A28">
          <w:rPr>
            <w:noProof/>
            <w:webHidden/>
          </w:rPr>
          <w:instrText xml:space="preserve"> PAGEREF _Toc441477205 \h </w:instrText>
        </w:r>
        <w:r w:rsidR="00791A28">
          <w:rPr>
            <w:noProof/>
            <w:webHidden/>
          </w:rPr>
        </w:r>
        <w:r w:rsidR="00791A28">
          <w:rPr>
            <w:noProof/>
            <w:webHidden/>
          </w:rPr>
          <w:fldChar w:fldCharType="separate"/>
        </w:r>
        <w:r w:rsidR="000F175B">
          <w:rPr>
            <w:noProof/>
            <w:webHidden/>
          </w:rPr>
          <w:t>13</w:t>
        </w:r>
        <w:r w:rsidR="00791A28">
          <w:rPr>
            <w:noProof/>
            <w:webHidden/>
          </w:rPr>
          <w:fldChar w:fldCharType="end"/>
        </w:r>
      </w:hyperlink>
    </w:p>
    <w:p w:rsidR="00791A28" w:rsidRDefault="001A5044" w:rsidP="00791A28">
      <w:pPr>
        <w:pStyle w:val="TDC1"/>
        <w:rPr>
          <w:rFonts w:eastAsiaTheme="minorEastAsia" w:cstheme="minorBidi"/>
          <w:b w:val="0"/>
          <w:bCs w:val="0"/>
          <w:caps w:val="0"/>
          <w:noProof/>
          <w:sz w:val="22"/>
          <w:szCs w:val="22"/>
          <w:lang w:eastAsia="es-CL"/>
        </w:rPr>
      </w:pPr>
      <w:hyperlink w:anchor="_Toc441477370" w:history="1">
        <w:r w:rsidR="00791A28" w:rsidRPr="00A453EB">
          <w:rPr>
            <w:rStyle w:val="Hipervnculo"/>
            <w:noProof/>
          </w:rPr>
          <w:t>6.</w:t>
        </w:r>
        <w:r w:rsidR="00791A28">
          <w:rPr>
            <w:rFonts w:eastAsiaTheme="minorEastAsia" w:cstheme="minorBidi"/>
            <w:b w:val="0"/>
            <w:bCs w:val="0"/>
            <w:caps w:val="0"/>
            <w:noProof/>
            <w:sz w:val="22"/>
            <w:szCs w:val="22"/>
            <w:lang w:eastAsia="es-CL"/>
          </w:rPr>
          <w:tab/>
        </w:r>
        <w:r w:rsidR="00791A28" w:rsidRPr="00A453EB">
          <w:rPr>
            <w:rStyle w:val="Hipervnculo"/>
            <w:noProof/>
          </w:rPr>
          <w:t>CONCLUSIONES.</w:t>
        </w:r>
        <w:r w:rsidR="00791A28">
          <w:rPr>
            <w:noProof/>
            <w:webHidden/>
          </w:rPr>
          <w:tab/>
        </w:r>
      </w:hyperlink>
      <w:r w:rsidR="000F175B">
        <w:rPr>
          <w:noProof/>
        </w:rPr>
        <w:t>2</w:t>
      </w:r>
      <w:r w:rsidR="00675A7B">
        <w:rPr>
          <w:noProof/>
        </w:rPr>
        <w:t>8</w:t>
      </w:r>
    </w:p>
    <w:p w:rsidR="00791A28" w:rsidRDefault="001A5044" w:rsidP="00791A28">
      <w:pPr>
        <w:pStyle w:val="TDC1"/>
        <w:rPr>
          <w:rFonts w:eastAsiaTheme="minorEastAsia" w:cstheme="minorBidi"/>
          <w:b w:val="0"/>
          <w:bCs w:val="0"/>
          <w:caps w:val="0"/>
          <w:noProof/>
          <w:sz w:val="22"/>
          <w:szCs w:val="22"/>
          <w:lang w:eastAsia="es-CL"/>
        </w:rPr>
      </w:pPr>
      <w:hyperlink w:anchor="_Toc441477372" w:history="1">
        <w:r w:rsidR="00675A7B">
          <w:rPr>
            <w:rStyle w:val="Hipervnculo"/>
            <w:noProof/>
          </w:rPr>
          <w:t>7</w:t>
        </w:r>
        <w:r w:rsidR="00791A28" w:rsidRPr="00A453EB">
          <w:rPr>
            <w:rStyle w:val="Hipervnculo"/>
            <w:noProof/>
          </w:rPr>
          <w:t>.</w:t>
        </w:r>
        <w:r w:rsidR="00791A28">
          <w:rPr>
            <w:rFonts w:eastAsiaTheme="minorEastAsia" w:cstheme="minorBidi"/>
            <w:b w:val="0"/>
            <w:bCs w:val="0"/>
            <w:caps w:val="0"/>
            <w:noProof/>
            <w:sz w:val="22"/>
            <w:szCs w:val="22"/>
            <w:lang w:eastAsia="es-CL"/>
          </w:rPr>
          <w:tab/>
        </w:r>
        <w:r w:rsidR="00791A28" w:rsidRPr="00A453EB">
          <w:rPr>
            <w:rStyle w:val="Hipervnculo"/>
            <w:noProof/>
          </w:rPr>
          <w:t>ANEXOS.</w:t>
        </w:r>
        <w:r w:rsidR="00791A28">
          <w:rPr>
            <w:noProof/>
            <w:webHidden/>
          </w:rPr>
          <w:tab/>
        </w:r>
        <w:r w:rsidR="00791A28">
          <w:rPr>
            <w:noProof/>
            <w:webHidden/>
          </w:rPr>
          <w:fldChar w:fldCharType="begin"/>
        </w:r>
        <w:r w:rsidR="00791A28">
          <w:rPr>
            <w:noProof/>
            <w:webHidden/>
          </w:rPr>
          <w:instrText xml:space="preserve"> PAGEREF _Toc441477372 \h </w:instrText>
        </w:r>
        <w:r w:rsidR="00791A28">
          <w:rPr>
            <w:noProof/>
            <w:webHidden/>
          </w:rPr>
        </w:r>
        <w:r w:rsidR="00791A28">
          <w:rPr>
            <w:noProof/>
            <w:webHidden/>
          </w:rPr>
          <w:fldChar w:fldCharType="separate"/>
        </w:r>
        <w:r w:rsidR="000F175B">
          <w:rPr>
            <w:noProof/>
            <w:webHidden/>
          </w:rPr>
          <w:t>29</w:t>
        </w:r>
        <w:r w:rsidR="00791A28">
          <w:rPr>
            <w:noProof/>
            <w:webHidden/>
          </w:rPr>
          <w:fldChar w:fldCharType="end"/>
        </w:r>
      </w:hyperlink>
    </w:p>
    <w:p w:rsidR="00791A28" w:rsidRPr="0025129B" w:rsidRDefault="00791A28" w:rsidP="00791A28">
      <w:r w:rsidRPr="0025129B">
        <w:fldChar w:fldCharType="end"/>
      </w:r>
    </w:p>
    <w:p w:rsidR="00791A28" w:rsidRPr="0025129B" w:rsidRDefault="00791A28" w:rsidP="00791A28">
      <w:pPr>
        <w:jc w:val="left"/>
        <w:sectPr w:rsidR="00791A28" w:rsidRPr="0025129B" w:rsidSect="00791A28">
          <w:footerReference w:type="default" r:id="rId11"/>
          <w:headerReference w:type="first" r:id="rId12"/>
          <w:footerReference w:type="first" r:id="rId13"/>
          <w:pgSz w:w="12240" w:h="15840" w:code="1"/>
          <w:pgMar w:top="1134" w:right="1134" w:bottom="1134" w:left="1134" w:header="709" w:footer="709" w:gutter="0"/>
          <w:cols w:space="708"/>
          <w:titlePg/>
          <w:docGrid w:linePitch="360"/>
        </w:sectPr>
      </w:pPr>
      <w:r w:rsidRPr="0025129B">
        <w:br w:type="page"/>
      </w:r>
    </w:p>
    <w:p w:rsidR="00791A28" w:rsidRPr="0025129B" w:rsidRDefault="00791A28" w:rsidP="00791A28">
      <w:pPr>
        <w:pStyle w:val="Ttulo1"/>
      </w:pPr>
      <w:bookmarkStart w:id="13" w:name="_Toc352840376"/>
      <w:bookmarkStart w:id="14" w:name="_Toc352841436"/>
      <w:bookmarkStart w:id="15" w:name="_Toc441477188"/>
      <w:r w:rsidRPr="0025129B">
        <w:lastRenderedPageBreak/>
        <w:t>RESUMEN.</w:t>
      </w:r>
      <w:bookmarkEnd w:id="13"/>
      <w:bookmarkEnd w:id="14"/>
      <w:bookmarkEnd w:id="15"/>
    </w:p>
    <w:p w:rsidR="00791A28" w:rsidRPr="0025129B" w:rsidRDefault="00791A28" w:rsidP="00791A28">
      <w:pPr>
        <w:jc w:val="left"/>
        <w:rPr>
          <w:rFonts w:cstheme="minorHAnsi"/>
          <w:b/>
          <w:sz w:val="20"/>
          <w:szCs w:val="20"/>
        </w:rPr>
      </w:pPr>
    </w:p>
    <w:p w:rsidR="00791A28" w:rsidRDefault="00791A28" w:rsidP="00791A28">
      <w:pPr>
        <w:rPr>
          <w:rFonts w:ascii="Calibri" w:hAnsi="Calibri" w:cs="Calibri"/>
          <w:sz w:val="20"/>
          <w:szCs w:val="20"/>
        </w:rPr>
      </w:pPr>
      <w:r w:rsidRPr="009F6942">
        <w:rPr>
          <w:rFonts w:ascii="Calibri" w:hAnsi="Calibri" w:cs="Calibri"/>
          <w:sz w:val="20"/>
          <w:szCs w:val="20"/>
        </w:rPr>
        <w:t xml:space="preserve">El presente documento da cuenta </w:t>
      </w:r>
      <w:r>
        <w:rPr>
          <w:rFonts w:ascii="Calibri" w:hAnsi="Calibri" w:cs="Calibri"/>
          <w:sz w:val="20"/>
          <w:szCs w:val="20"/>
        </w:rPr>
        <w:t>del Examen de Información</w:t>
      </w:r>
      <w:r w:rsidRPr="009F6942">
        <w:rPr>
          <w:rFonts w:ascii="Calibri" w:hAnsi="Calibri" w:cs="Calibri"/>
          <w:sz w:val="20"/>
          <w:szCs w:val="20"/>
        </w:rPr>
        <w:t xml:space="preserve"> realizad</w:t>
      </w:r>
      <w:r>
        <w:rPr>
          <w:rFonts w:ascii="Calibri" w:hAnsi="Calibri" w:cs="Calibri"/>
          <w:sz w:val="20"/>
          <w:szCs w:val="20"/>
        </w:rPr>
        <w:t>o</w:t>
      </w:r>
      <w:r w:rsidRPr="009F6942">
        <w:rPr>
          <w:rFonts w:ascii="Calibri" w:hAnsi="Calibri" w:cs="Calibri"/>
          <w:sz w:val="20"/>
          <w:szCs w:val="20"/>
        </w:rPr>
        <w:t xml:space="preserve"> por la Superintendencia del Medio Ambiente (SMA),</w:t>
      </w:r>
      <w:r>
        <w:rPr>
          <w:rFonts w:ascii="Calibri" w:hAnsi="Calibri" w:cs="Calibri"/>
          <w:sz w:val="20"/>
          <w:szCs w:val="20"/>
        </w:rPr>
        <w:t xml:space="preserve"> junto </w:t>
      </w:r>
      <w:r w:rsidR="004D48CD">
        <w:rPr>
          <w:rFonts w:ascii="Calibri" w:hAnsi="Calibri" w:cs="Calibri"/>
          <w:sz w:val="20"/>
          <w:szCs w:val="20"/>
        </w:rPr>
        <w:t>al</w:t>
      </w:r>
      <w:r>
        <w:rPr>
          <w:rFonts w:ascii="Calibri" w:hAnsi="Calibri" w:cs="Calibri"/>
          <w:sz w:val="20"/>
          <w:szCs w:val="20"/>
        </w:rPr>
        <w:t xml:space="preserve"> SAG de la R</w:t>
      </w:r>
      <w:r w:rsidRPr="009F6942">
        <w:rPr>
          <w:rFonts w:ascii="Calibri" w:hAnsi="Calibri" w:cs="Calibri"/>
          <w:sz w:val="20"/>
          <w:szCs w:val="20"/>
        </w:rPr>
        <w:t>egión</w:t>
      </w:r>
      <w:r>
        <w:rPr>
          <w:rFonts w:ascii="Calibri" w:hAnsi="Calibri" w:cs="Calibri"/>
          <w:sz w:val="20"/>
          <w:szCs w:val="20"/>
        </w:rPr>
        <w:t xml:space="preserve"> de</w:t>
      </w:r>
      <w:r w:rsidRPr="009F6942">
        <w:rPr>
          <w:rFonts w:ascii="Calibri" w:hAnsi="Calibri" w:cs="Calibri"/>
          <w:sz w:val="20"/>
          <w:szCs w:val="20"/>
        </w:rPr>
        <w:t xml:space="preserve"> Atacama a </w:t>
      </w:r>
      <w:r>
        <w:rPr>
          <w:rFonts w:ascii="Calibri" w:hAnsi="Calibri" w:cs="Calibri"/>
          <w:sz w:val="20"/>
          <w:szCs w:val="20"/>
        </w:rPr>
        <w:t>los seguimientos ambiental</w:t>
      </w:r>
      <w:r w:rsidR="00A222F4">
        <w:rPr>
          <w:rFonts w:ascii="Calibri" w:hAnsi="Calibri" w:cs="Calibri"/>
          <w:sz w:val="20"/>
          <w:szCs w:val="20"/>
        </w:rPr>
        <w:t>es</w:t>
      </w:r>
      <w:r>
        <w:rPr>
          <w:rFonts w:ascii="Calibri" w:hAnsi="Calibri" w:cs="Calibri"/>
          <w:sz w:val="20"/>
          <w:szCs w:val="20"/>
        </w:rPr>
        <w:t xml:space="preserve"> más abajo mencionado</w:t>
      </w:r>
      <w:r w:rsidR="00A222F4">
        <w:rPr>
          <w:rFonts w:ascii="Calibri" w:hAnsi="Calibri" w:cs="Calibri"/>
          <w:sz w:val="20"/>
          <w:szCs w:val="20"/>
        </w:rPr>
        <w:t>s</w:t>
      </w:r>
      <w:r>
        <w:rPr>
          <w:rFonts w:ascii="Calibri" w:hAnsi="Calibri" w:cs="Calibri"/>
          <w:sz w:val="20"/>
          <w:szCs w:val="20"/>
        </w:rPr>
        <w:t xml:space="preserve"> remitidos por </w:t>
      </w:r>
      <w:r w:rsidRPr="009F6942">
        <w:rPr>
          <w:rFonts w:ascii="Calibri" w:hAnsi="Calibri" w:cs="Calibri"/>
          <w:sz w:val="20"/>
          <w:szCs w:val="20"/>
        </w:rPr>
        <w:t>el titular Compañía Minera de</w:t>
      </w:r>
      <w:r>
        <w:rPr>
          <w:rFonts w:ascii="Calibri" w:hAnsi="Calibri" w:cs="Calibri"/>
          <w:sz w:val="20"/>
          <w:szCs w:val="20"/>
        </w:rPr>
        <w:t>l Pacífico (CMP) respecto de la Unidad Fiscalizable CAP Planta de Pellets.</w:t>
      </w:r>
    </w:p>
    <w:p w:rsidR="00791A28" w:rsidRDefault="00791A28" w:rsidP="00791A28">
      <w:pPr>
        <w:rPr>
          <w:rFonts w:ascii="Calibri" w:hAnsi="Calibri" w:cs="Calibri"/>
          <w:sz w:val="20"/>
          <w:szCs w:val="20"/>
        </w:rPr>
      </w:pPr>
    </w:p>
    <w:p w:rsidR="00791A28" w:rsidRDefault="00791A28" w:rsidP="00791A28">
      <w:pPr>
        <w:autoSpaceDE w:val="0"/>
        <w:autoSpaceDN w:val="0"/>
        <w:adjustRightInd w:val="0"/>
        <w:rPr>
          <w:rFonts w:cstheme="minorHAnsi"/>
          <w:sz w:val="20"/>
          <w:szCs w:val="20"/>
        </w:rPr>
      </w:pPr>
      <w:r w:rsidRPr="00700E8E">
        <w:rPr>
          <w:rFonts w:cstheme="minorHAnsi"/>
          <w:sz w:val="20"/>
          <w:szCs w:val="20"/>
        </w:rPr>
        <w:t xml:space="preserve">La Planta </w:t>
      </w:r>
      <w:proofErr w:type="spellStart"/>
      <w:r w:rsidRPr="00700E8E">
        <w:rPr>
          <w:rFonts w:cstheme="minorHAnsi"/>
          <w:sz w:val="20"/>
          <w:szCs w:val="20"/>
        </w:rPr>
        <w:t>Peletizadora</w:t>
      </w:r>
      <w:proofErr w:type="spellEnd"/>
      <w:r w:rsidRPr="00700E8E">
        <w:rPr>
          <w:rFonts w:cstheme="minorHAnsi"/>
          <w:sz w:val="20"/>
          <w:szCs w:val="20"/>
        </w:rPr>
        <w:t xml:space="preserve"> de Minerales de Hierro “Planta Pellets”, </w:t>
      </w:r>
      <w:r>
        <w:rPr>
          <w:rFonts w:cstheme="minorHAnsi"/>
          <w:sz w:val="20"/>
          <w:szCs w:val="20"/>
        </w:rPr>
        <w:t xml:space="preserve">está </w:t>
      </w:r>
      <w:r w:rsidRPr="00700E8E">
        <w:rPr>
          <w:rFonts w:cstheme="minorHAnsi"/>
          <w:sz w:val="20"/>
          <w:szCs w:val="20"/>
        </w:rPr>
        <w:t>ubicada en el Puerto de Huasco</w:t>
      </w:r>
      <w:r>
        <w:rPr>
          <w:rFonts w:cstheme="minorHAnsi"/>
          <w:sz w:val="20"/>
          <w:szCs w:val="20"/>
        </w:rPr>
        <w:t xml:space="preserve"> y</w:t>
      </w:r>
      <w:r w:rsidRPr="00700E8E">
        <w:rPr>
          <w:rFonts w:cstheme="minorHAnsi"/>
          <w:sz w:val="20"/>
          <w:szCs w:val="20"/>
        </w:rPr>
        <w:t xml:space="preserve"> opera de</w:t>
      </w:r>
      <w:r>
        <w:rPr>
          <w:rFonts w:cstheme="minorHAnsi"/>
          <w:sz w:val="20"/>
          <w:szCs w:val="20"/>
        </w:rPr>
        <w:t xml:space="preserve">sde el año 1977. Su </w:t>
      </w:r>
      <w:r w:rsidRPr="00700E8E">
        <w:rPr>
          <w:rFonts w:cstheme="minorHAnsi"/>
          <w:sz w:val="20"/>
          <w:szCs w:val="20"/>
        </w:rPr>
        <w:t xml:space="preserve">objetivo, es la producción de aglomerados de minerales de hierro, en forma de esferas denominadas pellets. Adicionalmente, se produce concentrado magnético de alta ley, denominado pellet feed y un subproducto de la </w:t>
      </w:r>
      <w:proofErr w:type="spellStart"/>
      <w:r w:rsidRPr="00700E8E">
        <w:rPr>
          <w:rFonts w:cstheme="minorHAnsi"/>
          <w:sz w:val="20"/>
          <w:szCs w:val="20"/>
        </w:rPr>
        <w:t>Peletización</w:t>
      </w:r>
      <w:proofErr w:type="spellEnd"/>
      <w:r w:rsidRPr="00700E8E">
        <w:rPr>
          <w:rFonts w:cstheme="minorHAnsi"/>
          <w:sz w:val="20"/>
          <w:szCs w:val="20"/>
        </w:rPr>
        <w:t xml:space="preserve">, denominado pellet chips. </w:t>
      </w:r>
    </w:p>
    <w:p w:rsidR="00791A28" w:rsidRDefault="00791A28" w:rsidP="00791A28">
      <w:pPr>
        <w:autoSpaceDE w:val="0"/>
        <w:autoSpaceDN w:val="0"/>
        <w:adjustRightInd w:val="0"/>
        <w:rPr>
          <w:rFonts w:cstheme="minorHAnsi"/>
          <w:sz w:val="20"/>
          <w:szCs w:val="20"/>
        </w:rPr>
      </w:pPr>
    </w:p>
    <w:p w:rsidR="00791A28" w:rsidRDefault="00791A28" w:rsidP="00791A28">
      <w:pPr>
        <w:autoSpaceDE w:val="0"/>
        <w:autoSpaceDN w:val="0"/>
        <w:adjustRightInd w:val="0"/>
        <w:rPr>
          <w:rFonts w:cstheme="minorHAnsi"/>
          <w:sz w:val="20"/>
          <w:szCs w:val="20"/>
        </w:rPr>
      </w:pPr>
      <w:r w:rsidRPr="00700E8E">
        <w:rPr>
          <w:rFonts w:cstheme="minorHAnsi"/>
          <w:sz w:val="20"/>
          <w:szCs w:val="20"/>
        </w:rPr>
        <w:t xml:space="preserve">El mineral de hierro con que se alimentan los procesos de la Planta proviene, entre otras, desde </w:t>
      </w:r>
      <w:r>
        <w:rPr>
          <w:rFonts w:cstheme="minorHAnsi"/>
          <w:sz w:val="20"/>
          <w:szCs w:val="20"/>
        </w:rPr>
        <w:t>Mina</w:t>
      </w:r>
      <w:r w:rsidRPr="00700E8E">
        <w:rPr>
          <w:rFonts w:cstheme="minorHAnsi"/>
          <w:sz w:val="20"/>
          <w:szCs w:val="20"/>
        </w:rPr>
        <w:t xml:space="preserve"> Los Colorados</w:t>
      </w:r>
      <w:r>
        <w:rPr>
          <w:rFonts w:cstheme="minorHAnsi"/>
          <w:sz w:val="20"/>
          <w:szCs w:val="20"/>
        </w:rPr>
        <w:t>;</w:t>
      </w:r>
      <w:r w:rsidRPr="00700E8E">
        <w:rPr>
          <w:rFonts w:cstheme="minorHAnsi"/>
          <w:sz w:val="20"/>
          <w:szCs w:val="20"/>
        </w:rPr>
        <w:t xml:space="preserve"> inicialmente ingresaba</w:t>
      </w:r>
      <w:r>
        <w:rPr>
          <w:rFonts w:cstheme="minorHAnsi"/>
          <w:sz w:val="20"/>
          <w:szCs w:val="20"/>
        </w:rPr>
        <w:t>n</w:t>
      </w:r>
      <w:r w:rsidRPr="00700E8E">
        <w:rPr>
          <w:rFonts w:cstheme="minorHAnsi"/>
          <w:sz w:val="20"/>
          <w:szCs w:val="20"/>
        </w:rPr>
        <w:t xml:space="preserve"> por vía ferroviaria 7 Mt/año de </w:t>
      </w:r>
      <w:proofErr w:type="spellStart"/>
      <w:r w:rsidRPr="00700E8E">
        <w:rPr>
          <w:rFonts w:cstheme="minorHAnsi"/>
          <w:sz w:val="20"/>
          <w:szCs w:val="20"/>
        </w:rPr>
        <w:t>preconcentrado</w:t>
      </w:r>
      <w:proofErr w:type="spellEnd"/>
      <w:r w:rsidRPr="00700E8E">
        <w:rPr>
          <w:rFonts w:cstheme="minorHAnsi"/>
          <w:sz w:val="20"/>
          <w:szCs w:val="20"/>
        </w:rPr>
        <w:t>.</w:t>
      </w:r>
      <w:r>
        <w:rPr>
          <w:rFonts w:cstheme="minorHAnsi"/>
          <w:sz w:val="20"/>
          <w:szCs w:val="20"/>
        </w:rPr>
        <w:t xml:space="preserve"> </w:t>
      </w:r>
      <w:r w:rsidRPr="00700E8E">
        <w:rPr>
          <w:rFonts w:cstheme="minorHAnsi"/>
          <w:sz w:val="20"/>
          <w:szCs w:val="20"/>
        </w:rPr>
        <w:t xml:space="preserve">La Planta cuenta con una planta de Molienda y Concentración Magnética Húmeda para producir pellet feed y una Planta de </w:t>
      </w:r>
      <w:proofErr w:type="spellStart"/>
      <w:r w:rsidRPr="00700E8E">
        <w:rPr>
          <w:rFonts w:cstheme="minorHAnsi"/>
          <w:sz w:val="20"/>
          <w:szCs w:val="20"/>
        </w:rPr>
        <w:t>Peletización</w:t>
      </w:r>
      <w:proofErr w:type="spellEnd"/>
      <w:r w:rsidRPr="00700E8E">
        <w:rPr>
          <w:rFonts w:cstheme="minorHAnsi"/>
          <w:sz w:val="20"/>
          <w:szCs w:val="20"/>
        </w:rPr>
        <w:t xml:space="preserve"> para la producción de pellets de diversos tipos. Estos procesos cuentan con las instalaciones auxiliares propias de una operación minero–industrial e instalaciones anexas para el manejo de materia prima y productos</w:t>
      </w:r>
      <w:r>
        <w:rPr>
          <w:rFonts w:cstheme="minorHAnsi"/>
          <w:sz w:val="20"/>
          <w:szCs w:val="20"/>
        </w:rPr>
        <w:t xml:space="preserve">, además de un </w:t>
      </w:r>
      <w:r w:rsidRPr="00B04317">
        <w:rPr>
          <w:rFonts w:cstheme="minorHAnsi"/>
          <w:sz w:val="20"/>
          <w:szCs w:val="20"/>
        </w:rPr>
        <w:t>sistema de descarga de relaves</w:t>
      </w:r>
      <w:r>
        <w:rPr>
          <w:rFonts w:cstheme="minorHAnsi"/>
          <w:sz w:val="20"/>
          <w:szCs w:val="20"/>
        </w:rPr>
        <w:t xml:space="preserve"> que durante el período </w:t>
      </w:r>
      <w:r w:rsidRPr="00B04317">
        <w:rPr>
          <w:rFonts w:cstheme="minorHAnsi"/>
          <w:sz w:val="20"/>
          <w:szCs w:val="20"/>
        </w:rPr>
        <w:t xml:space="preserve">1978 y 1993 </w:t>
      </w:r>
      <w:r>
        <w:rPr>
          <w:rFonts w:cstheme="minorHAnsi"/>
          <w:sz w:val="20"/>
          <w:szCs w:val="20"/>
        </w:rPr>
        <w:t>descargaba directamente</w:t>
      </w:r>
      <w:r w:rsidRPr="00B04317">
        <w:rPr>
          <w:rFonts w:cstheme="minorHAnsi"/>
          <w:sz w:val="20"/>
          <w:szCs w:val="20"/>
        </w:rPr>
        <w:t xml:space="preserve"> en la zona intermareal de Ensenada</w:t>
      </w:r>
      <w:r>
        <w:rPr>
          <w:rFonts w:cstheme="minorHAnsi"/>
          <w:sz w:val="20"/>
          <w:szCs w:val="20"/>
        </w:rPr>
        <w:t xml:space="preserve"> </w:t>
      </w:r>
      <w:r w:rsidRPr="00B04317">
        <w:rPr>
          <w:rFonts w:cstheme="minorHAnsi"/>
          <w:sz w:val="20"/>
          <w:szCs w:val="20"/>
        </w:rPr>
        <w:t>Chapaco</w:t>
      </w:r>
      <w:r>
        <w:rPr>
          <w:rFonts w:cstheme="minorHAnsi"/>
          <w:sz w:val="20"/>
          <w:szCs w:val="20"/>
        </w:rPr>
        <w:t>, a partir del año 1994 se modificó la profundidad de depositación a 25 m</w:t>
      </w:r>
      <w:r w:rsidRPr="00700E8E">
        <w:rPr>
          <w:rFonts w:cstheme="minorHAnsi"/>
          <w:sz w:val="20"/>
          <w:szCs w:val="20"/>
        </w:rPr>
        <w:t xml:space="preserve">. </w:t>
      </w:r>
    </w:p>
    <w:p w:rsidR="00791A28" w:rsidRPr="00700E8E" w:rsidRDefault="00791A28" w:rsidP="00791A28">
      <w:pPr>
        <w:autoSpaceDE w:val="0"/>
        <w:autoSpaceDN w:val="0"/>
        <w:adjustRightInd w:val="0"/>
        <w:rPr>
          <w:rFonts w:cstheme="minorHAnsi"/>
          <w:sz w:val="20"/>
          <w:szCs w:val="20"/>
        </w:rPr>
      </w:pPr>
    </w:p>
    <w:p w:rsidR="00791A28" w:rsidRPr="00700E8E" w:rsidRDefault="00791A28" w:rsidP="00791A28">
      <w:pPr>
        <w:autoSpaceDE w:val="0"/>
        <w:autoSpaceDN w:val="0"/>
        <w:adjustRightInd w:val="0"/>
        <w:rPr>
          <w:rFonts w:cstheme="minorHAnsi"/>
          <w:sz w:val="20"/>
          <w:szCs w:val="20"/>
        </w:rPr>
      </w:pPr>
      <w:r w:rsidRPr="00700E8E">
        <w:rPr>
          <w:rFonts w:cstheme="minorHAnsi"/>
          <w:sz w:val="20"/>
          <w:szCs w:val="20"/>
        </w:rPr>
        <w:t xml:space="preserve">Para </w:t>
      </w:r>
      <w:r>
        <w:rPr>
          <w:rFonts w:cstheme="minorHAnsi"/>
          <w:sz w:val="20"/>
          <w:szCs w:val="20"/>
        </w:rPr>
        <w:t xml:space="preserve">realizar </w:t>
      </w:r>
      <w:r w:rsidRPr="00700E8E">
        <w:rPr>
          <w:rFonts w:cstheme="minorHAnsi"/>
          <w:sz w:val="20"/>
          <w:szCs w:val="20"/>
        </w:rPr>
        <w:t xml:space="preserve">el embarque de sus minerales, </w:t>
      </w:r>
      <w:r>
        <w:rPr>
          <w:rFonts w:cstheme="minorHAnsi"/>
          <w:sz w:val="20"/>
          <w:szCs w:val="20"/>
        </w:rPr>
        <w:t xml:space="preserve">Planta Pellets </w:t>
      </w:r>
      <w:r w:rsidRPr="00700E8E">
        <w:rPr>
          <w:rFonts w:cstheme="minorHAnsi"/>
          <w:sz w:val="20"/>
          <w:szCs w:val="20"/>
        </w:rPr>
        <w:t xml:space="preserve">utiliza las instalaciones del Terminal Marítimo Guacolda II, el cual corresponde a un Muelle Mecanizado ubicado en el extremo poniente de la </w:t>
      </w:r>
      <w:r w:rsidRPr="00F4538D">
        <w:rPr>
          <w:rFonts w:cstheme="minorHAnsi"/>
          <w:color w:val="000000" w:themeColor="text1"/>
          <w:sz w:val="20"/>
          <w:szCs w:val="20"/>
        </w:rPr>
        <w:t xml:space="preserve">Bahía de Huasco, al norte </w:t>
      </w:r>
      <w:r w:rsidRPr="00700E8E">
        <w:rPr>
          <w:rFonts w:cstheme="minorHAnsi"/>
          <w:sz w:val="20"/>
          <w:szCs w:val="20"/>
        </w:rPr>
        <w:t>de la Planta</w:t>
      </w:r>
      <w:r>
        <w:rPr>
          <w:rFonts w:cstheme="minorHAnsi"/>
          <w:sz w:val="20"/>
          <w:szCs w:val="20"/>
        </w:rPr>
        <w:t>,</w:t>
      </w:r>
      <w:r w:rsidRPr="00700E8E">
        <w:rPr>
          <w:rFonts w:cstheme="minorHAnsi"/>
          <w:sz w:val="20"/>
          <w:szCs w:val="20"/>
        </w:rPr>
        <w:t xml:space="preserve"> que permite el atraque </w:t>
      </w:r>
      <w:r>
        <w:rPr>
          <w:rFonts w:cstheme="minorHAnsi"/>
          <w:sz w:val="20"/>
          <w:szCs w:val="20"/>
        </w:rPr>
        <w:t>de</w:t>
      </w:r>
      <w:r w:rsidRPr="00700E8E">
        <w:rPr>
          <w:rFonts w:cstheme="minorHAnsi"/>
          <w:sz w:val="20"/>
          <w:szCs w:val="20"/>
        </w:rPr>
        <w:t xml:space="preserve"> naves mayores. </w:t>
      </w:r>
    </w:p>
    <w:p w:rsidR="00791A28" w:rsidRDefault="00791A28" w:rsidP="00791A28">
      <w:pPr>
        <w:autoSpaceDE w:val="0"/>
        <w:autoSpaceDN w:val="0"/>
        <w:adjustRightInd w:val="0"/>
        <w:rPr>
          <w:rFonts w:cstheme="minorHAnsi"/>
          <w:sz w:val="20"/>
          <w:szCs w:val="20"/>
        </w:rPr>
      </w:pPr>
    </w:p>
    <w:p w:rsidR="00791A28" w:rsidRDefault="00791A28" w:rsidP="00791A28">
      <w:pPr>
        <w:autoSpaceDE w:val="0"/>
        <w:autoSpaceDN w:val="0"/>
        <w:adjustRightInd w:val="0"/>
        <w:rPr>
          <w:rFonts w:cstheme="minorHAnsi"/>
          <w:sz w:val="20"/>
          <w:szCs w:val="20"/>
        </w:rPr>
      </w:pPr>
      <w:r w:rsidRPr="00243E4C">
        <w:rPr>
          <w:rFonts w:cstheme="minorHAnsi"/>
          <w:sz w:val="20"/>
          <w:szCs w:val="20"/>
        </w:rPr>
        <w:t xml:space="preserve">Durante el primer proceso de evaluación ambiental, </w:t>
      </w:r>
      <w:r w:rsidRPr="00243E4C">
        <w:rPr>
          <w:rFonts w:cstheme="minorHAnsi"/>
          <w:bCs/>
          <w:sz w:val="20"/>
          <w:szCs w:val="20"/>
        </w:rPr>
        <w:t>RCA N° 35/2001</w:t>
      </w:r>
      <w:r w:rsidRPr="00243E4C">
        <w:rPr>
          <w:rFonts w:cstheme="minorHAnsi"/>
          <w:sz w:val="20"/>
          <w:szCs w:val="20"/>
        </w:rPr>
        <w:t>, se aprobaron modificaciones tecnológicas al proceso de moliend</w:t>
      </w:r>
      <w:r>
        <w:rPr>
          <w:rFonts w:cstheme="minorHAnsi"/>
          <w:sz w:val="20"/>
          <w:szCs w:val="20"/>
        </w:rPr>
        <w:t>a y concentración, con el objetiv</w:t>
      </w:r>
      <w:r w:rsidRPr="00243E4C">
        <w:rPr>
          <w:rFonts w:cstheme="minorHAnsi"/>
          <w:sz w:val="20"/>
          <w:szCs w:val="20"/>
        </w:rPr>
        <w:t xml:space="preserve">o de producir un nuevo tipo de pellet denominado Pellet de Reducción Directa o Pellet </w:t>
      </w:r>
      <w:proofErr w:type="spellStart"/>
      <w:r w:rsidRPr="00243E4C">
        <w:rPr>
          <w:rFonts w:cstheme="minorHAnsi"/>
          <w:sz w:val="20"/>
          <w:szCs w:val="20"/>
        </w:rPr>
        <w:t>Midrex</w:t>
      </w:r>
      <w:proofErr w:type="spellEnd"/>
      <w:r w:rsidRPr="00243E4C">
        <w:rPr>
          <w:rFonts w:cstheme="minorHAnsi"/>
          <w:sz w:val="20"/>
          <w:szCs w:val="20"/>
        </w:rPr>
        <w:t>, manteniendo la capacidad productiva. El efluente del proceso</w:t>
      </w:r>
      <w:r>
        <w:rPr>
          <w:rFonts w:cstheme="minorHAnsi"/>
          <w:sz w:val="20"/>
          <w:szCs w:val="20"/>
        </w:rPr>
        <w:t>,</w:t>
      </w:r>
      <w:r w:rsidRPr="00243E4C">
        <w:rPr>
          <w:rFonts w:cstheme="minorHAnsi"/>
          <w:sz w:val="20"/>
          <w:szCs w:val="20"/>
        </w:rPr>
        <w:t xml:space="preserve"> constituido por colas de la etapa de flotac</w:t>
      </w:r>
      <w:r>
        <w:rPr>
          <w:rFonts w:cstheme="minorHAnsi"/>
          <w:sz w:val="20"/>
          <w:szCs w:val="20"/>
        </w:rPr>
        <w:t xml:space="preserve">ión, es </w:t>
      </w:r>
      <w:r w:rsidRPr="00243E4C">
        <w:rPr>
          <w:rFonts w:cstheme="minorHAnsi"/>
          <w:sz w:val="20"/>
          <w:szCs w:val="20"/>
        </w:rPr>
        <w:t>enviad</w:t>
      </w:r>
      <w:r>
        <w:rPr>
          <w:rFonts w:cstheme="minorHAnsi"/>
          <w:sz w:val="20"/>
          <w:szCs w:val="20"/>
        </w:rPr>
        <w:t>o</w:t>
      </w:r>
      <w:r w:rsidRPr="00243E4C">
        <w:rPr>
          <w:rFonts w:cstheme="minorHAnsi"/>
          <w:sz w:val="20"/>
          <w:szCs w:val="20"/>
        </w:rPr>
        <w:t xml:space="preserve"> al cajón de traspaso del sistema de disposición submarina de colas, uniéndose a las colas producidas en el proceso de la planta de pellets</w:t>
      </w:r>
      <w:r>
        <w:rPr>
          <w:rFonts w:cstheme="minorHAnsi"/>
          <w:sz w:val="20"/>
          <w:szCs w:val="20"/>
        </w:rPr>
        <w:t xml:space="preserve"> para ser posteriormente descargado </w:t>
      </w:r>
      <w:r w:rsidRPr="00B04317">
        <w:rPr>
          <w:rFonts w:cstheme="minorHAnsi"/>
          <w:sz w:val="20"/>
          <w:szCs w:val="20"/>
        </w:rPr>
        <w:t>al mar en Ensenada Chapaco</w:t>
      </w:r>
      <w:r w:rsidRPr="009A7461">
        <w:rPr>
          <w:rFonts w:cstheme="minorHAnsi"/>
          <w:sz w:val="20"/>
          <w:szCs w:val="20"/>
        </w:rPr>
        <w:t xml:space="preserve"> </w:t>
      </w:r>
      <w:r>
        <w:rPr>
          <w:rFonts w:cstheme="minorHAnsi"/>
          <w:sz w:val="20"/>
          <w:szCs w:val="20"/>
        </w:rPr>
        <w:t>a una profundidad de de</w:t>
      </w:r>
      <w:r w:rsidRPr="009A7461">
        <w:rPr>
          <w:rFonts w:cstheme="minorHAnsi"/>
          <w:sz w:val="20"/>
          <w:szCs w:val="20"/>
        </w:rPr>
        <w:t xml:space="preserve">positación </w:t>
      </w:r>
      <w:r>
        <w:rPr>
          <w:rFonts w:cstheme="minorHAnsi"/>
          <w:sz w:val="20"/>
          <w:szCs w:val="20"/>
        </w:rPr>
        <w:t>de</w:t>
      </w:r>
      <w:r w:rsidRPr="009A7461">
        <w:rPr>
          <w:rFonts w:cstheme="minorHAnsi"/>
          <w:sz w:val="20"/>
          <w:szCs w:val="20"/>
        </w:rPr>
        <w:t xml:space="preserve"> </w:t>
      </w:r>
      <w:r>
        <w:rPr>
          <w:rFonts w:cstheme="minorHAnsi"/>
          <w:sz w:val="20"/>
          <w:szCs w:val="20"/>
        </w:rPr>
        <w:t>3</w:t>
      </w:r>
      <w:r w:rsidRPr="00242090">
        <w:rPr>
          <w:rFonts w:cstheme="minorHAnsi"/>
          <w:sz w:val="20"/>
          <w:szCs w:val="20"/>
        </w:rPr>
        <w:t>5</w:t>
      </w:r>
      <w:r w:rsidRPr="009A7461">
        <w:rPr>
          <w:rFonts w:cstheme="minorHAnsi"/>
          <w:sz w:val="20"/>
          <w:szCs w:val="20"/>
        </w:rPr>
        <w:t xml:space="preserve"> m</w:t>
      </w:r>
      <w:r>
        <w:rPr>
          <w:rFonts w:cstheme="minorHAnsi"/>
          <w:sz w:val="20"/>
          <w:szCs w:val="20"/>
        </w:rPr>
        <w:t xml:space="preserve"> y más alejado de la costa, a 300 m, lo cual se concretó en el año 2004</w:t>
      </w:r>
      <w:r w:rsidRPr="00243E4C">
        <w:rPr>
          <w:rFonts w:cstheme="minorHAnsi"/>
          <w:sz w:val="20"/>
          <w:szCs w:val="20"/>
        </w:rPr>
        <w:t>.</w:t>
      </w:r>
    </w:p>
    <w:p w:rsidR="00791A28" w:rsidRDefault="00791A28" w:rsidP="00791A28">
      <w:pPr>
        <w:autoSpaceDE w:val="0"/>
        <w:autoSpaceDN w:val="0"/>
        <w:adjustRightInd w:val="0"/>
        <w:rPr>
          <w:rFonts w:cstheme="minorHAnsi"/>
          <w:sz w:val="20"/>
          <w:szCs w:val="20"/>
        </w:rPr>
      </w:pPr>
    </w:p>
    <w:p w:rsidR="00791A28" w:rsidRPr="00243E4C" w:rsidRDefault="00791A28" w:rsidP="00791A28">
      <w:pPr>
        <w:autoSpaceDE w:val="0"/>
        <w:autoSpaceDN w:val="0"/>
        <w:adjustRightInd w:val="0"/>
        <w:rPr>
          <w:rFonts w:cstheme="minorHAnsi"/>
          <w:sz w:val="20"/>
          <w:szCs w:val="20"/>
        </w:rPr>
      </w:pPr>
      <w:r>
        <w:rPr>
          <w:rFonts w:cstheme="minorHAnsi"/>
          <w:sz w:val="20"/>
          <w:szCs w:val="20"/>
        </w:rPr>
        <w:t>Por otra parte, e</w:t>
      </w:r>
      <w:r w:rsidRPr="00243E4C">
        <w:rPr>
          <w:rFonts w:cstheme="minorHAnsi"/>
          <w:sz w:val="20"/>
          <w:szCs w:val="20"/>
        </w:rPr>
        <w:t xml:space="preserve">l objetivo de la </w:t>
      </w:r>
      <w:r w:rsidRPr="000E36B1">
        <w:rPr>
          <w:rFonts w:cstheme="minorHAnsi"/>
          <w:bCs/>
          <w:sz w:val="20"/>
          <w:szCs w:val="20"/>
        </w:rPr>
        <w:t>RCA N°215/2010</w:t>
      </w:r>
      <w:r w:rsidRPr="00243E4C">
        <w:rPr>
          <w:rFonts w:cstheme="minorHAnsi"/>
          <w:b/>
          <w:bCs/>
          <w:sz w:val="20"/>
          <w:szCs w:val="20"/>
        </w:rPr>
        <w:t xml:space="preserve"> </w:t>
      </w:r>
      <w:r>
        <w:rPr>
          <w:rFonts w:cstheme="minorHAnsi"/>
          <w:sz w:val="20"/>
          <w:szCs w:val="20"/>
        </w:rPr>
        <w:t>fue</w:t>
      </w:r>
      <w:r w:rsidRPr="00243E4C">
        <w:rPr>
          <w:rFonts w:cstheme="minorHAnsi"/>
          <w:sz w:val="20"/>
          <w:szCs w:val="20"/>
        </w:rPr>
        <w:t xml:space="preserve"> aprovechar la infraestructura existente en un área industrial y portuaria consolidada, para aumentar la capacidad de producción de Pellet Feed de la Planta en 2,4 Mton/año, mediante una cuarta línea de molienda, y posteriormente aumentar el valor agregado del Pellet Feed, mediante una segunda línea de </w:t>
      </w:r>
      <w:proofErr w:type="spellStart"/>
      <w:r w:rsidRPr="00243E4C">
        <w:rPr>
          <w:rFonts w:cstheme="minorHAnsi"/>
          <w:sz w:val="20"/>
          <w:szCs w:val="20"/>
        </w:rPr>
        <w:t>Peletización</w:t>
      </w:r>
      <w:proofErr w:type="spellEnd"/>
      <w:r w:rsidRPr="00243E4C">
        <w:rPr>
          <w:rFonts w:cstheme="minorHAnsi"/>
          <w:sz w:val="20"/>
          <w:szCs w:val="20"/>
        </w:rPr>
        <w:t>. Lo anterior</w:t>
      </w:r>
      <w:r>
        <w:rPr>
          <w:rFonts w:cstheme="minorHAnsi"/>
          <w:sz w:val="20"/>
          <w:szCs w:val="20"/>
        </w:rPr>
        <w:t>,</w:t>
      </w:r>
      <w:r w:rsidRPr="00243E4C">
        <w:rPr>
          <w:rFonts w:cstheme="minorHAnsi"/>
          <w:sz w:val="20"/>
          <w:szCs w:val="20"/>
        </w:rPr>
        <w:t xml:space="preserve"> se suma a la producción que actualmente genera el proyecto; es decir, 5,3 Mton/año.</w:t>
      </w:r>
      <w:r>
        <w:rPr>
          <w:rFonts w:cstheme="minorHAnsi"/>
          <w:sz w:val="20"/>
          <w:szCs w:val="20"/>
        </w:rPr>
        <w:t xml:space="preserve"> </w:t>
      </w:r>
      <w:r w:rsidRPr="00243E4C">
        <w:rPr>
          <w:rFonts w:cstheme="minorHAnsi"/>
          <w:sz w:val="20"/>
          <w:szCs w:val="20"/>
        </w:rPr>
        <w:t xml:space="preserve">Las modificaciones a la capacidad de producción de la planta de pellets se llevarán a cabo en dos fases: </w:t>
      </w:r>
    </w:p>
    <w:p w:rsidR="00791A28" w:rsidRDefault="00791A28" w:rsidP="00791A28">
      <w:pPr>
        <w:autoSpaceDE w:val="0"/>
        <w:autoSpaceDN w:val="0"/>
        <w:adjustRightInd w:val="0"/>
        <w:ind w:left="720"/>
        <w:rPr>
          <w:rFonts w:cstheme="minorHAnsi"/>
          <w:sz w:val="20"/>
          <w:szCs w:val="20"/>
        </w:rPr>
      </w:pPr>
    </w:p>
    <w:p w:rsidR="00791A28" w:rsidRPr="00243E4C" w:rsidRDefault="00791A28" w:rsidP="008A69DB">
      <w:pPr>
        <w:numPr>
          <w:ilvl w:val="0"/>
          <w:numId w:val="2"/>
        </w:numPr>
        <w:autoSpaceDE w:val="0"/>
        <w:autoSpaceDN w:val="0"/>
        <w:adjustRightInd w:val="0"/>
        <w:rPr>
          <w:rFonts w:cstheme="minorHAnsi"/>
          <w:sz w:val="20"/>
          <w:szCs w:val="20"/>
        </w:rPr>
      </w:pPr>
      <w:r w:rsidRPr="00243E4C">
        <w:rPr>
          <w:rFonts w:cstheme="minorHAnsi"/>
          <w:sz w:val="20"/>
          <w:szCs w:val="20"/>
        </w:rPr>
        <w:t>Fase 1</w:t>
      </w:r>
      <w:r>
        <w:rPr>
          <w:rFonts w:cstheme="minorHAnsi"/>
          <w:sz w:val="20"/>
          <w:szCs w:val="20"/>
        </w:rPr>
        <w:t>:</w:t>
      </w:r>
      <w:r w:rsidRPr="00243E4C">
        <w:rPr>
          <w:rFonts w:cstheme="minorHAnsi"/>
          <w:sz w:val="20"/>
          <w:szCs w:val="20"/>
        </w:rPr>
        <w:t xml:space="preserve"> </w:t>
      </w:r>
      <w:r>
        <w:rPr>
          <w:rFonts w:cstheme="minorHAnsi"/>
          <w:sz w:val="20"/>
          <w:szCs w:val="20"/>
        </w:rPr>
        <w:t>C</w:t>
      </w:r>
      <w:r w:rsidRPr="00243E4C">
        <w:rPr>
          <w:rFonts w:cstheme="minorHAnsi"/>
          <w:sz w:val="20"/>
          <w:szCs w:val="20"/>
        </w:rPr>
        <w:t>onsider</w:t>
      </w:r>
      <w:r>
        <w:rPr>
          <w:rFonts w:cstheme="minorHAnsi"/>
          <w:sz w:val="20"/>
          <w:szCs w:val="20"/>
        </w:rPr>
        <w:t>ó</w:t>
      </w:r>
      <w:r w:rsidRPr="00243E4C">
        <w:rPr>
          <w:rFonts w:cstheme="minorHAnsi"/>
          <w:sz w:val="20"/>
          <w:szCs w:val="20"/>
        </w:rPr>
        <w:t xml:space="preserve"> la construcción de una cuarta línea de molienda, clasificación y concentración para aumentar la capacidad de producción de pellet feed. </w:t>
      </w:r>
      <w:r w:rsidRPr="009F6942">
        <w:rPr>
          <w:rFonts w:cstheme="minorHAnsi"/>
          <w:sz w:val="20"/>
          <w:szCs w:val="20"/>
        </w:rPr>
        <w:t xml:space="preserve">Según lo informado por el titular durante la inspección del año 2015, </w:t>
      </w:r>
      <w:r>
        <w:rPr>
          <w:rFonts w:cstheme="minorHAnsi"/>
          <w:sz w:val="20"/>
          <w:szCs w:val="20"/>
        </w:rPr>
        <w:t>esta fase está completamente terminada.</w:t>
      </w:r>
    </w:p>
    <w:p w:rsidR="00791A28" w:rsidRDefault="00791A28" w:rsidP="008A69DB">
      <w:pPr>
        <w:numPr>
          <w:ilvl w:val="0"/>
          <w:numId w:val="2"/>
        </w:numPr>
        <w:autoSpaceDE w:val="0"/>
        <w:autoSpaceDN w:val="0"/>
        <w:adjustRightInd w:val="0"/>
        <w:rPr>
          <w:rFonts w:cstheme="minorHAnsi"/>
          <w:sz w:val="20"/>
          <w:szCs w:val="20"/>
        </w:rPr>
      </w:pPr>
      <w:r w:rsidRPr="00243E4C">
        <w:rPr>
          <w:rFonts w:cstheme="minorHAnsi"/>
          <w:sz w:val="20"/>
          <w:szCs w:val="20"/>
        </w:rPr>
        <w:t>Fase 2</w:t>
      </w:r>
      <w:r>
        <w:rPr>
          <w:rFonts w:cstheme="minorHAnsi"/>
          <w:sz w:val="20"/>
          <w:szCs w:val="20"/>
        </w:rPr>
        <w:t>:</w:t>
      </w:r>
      <w:r w:rsidRPr="00243E4C">
        <w:rPr>
          <w:rFonts w:cstheme="minorHAnsi"/>
          <w:sz w:val="20"/>
          <w:szCs w:val="20"/>
        </w:rPr>
        <w:t xml:space="preserve"> </w:t>
      </w:r>
      <w:r>
        <w:rPr>
          <w:rFonts w:cstheme="minorHAnsi"/>
          <w:sz w:val="20"/>
          <w:szCs w:val="20"/>
        </w:rPr>
        <w:t>Considerará la</w:t>
      </w:r>
      <w:r w:rsidRPr="00243E4C">
        <w:rPr>
          <w:rFonts w:cstheme="minorHAnsi"/>
          <w:sz w:val="20"/>
          <w:szCs w:val="20"/>
        </w:rPr>
        <w:t xml:space="preserve"> construc</w:t>
      </w:r>
      <w:r>
        <w:rPr>
          <w:rFonts w:cstheme="minorHAnsi"/>
          <w:sz w:val="20"/>
          <w:szCs w:val="20"/>
        </w:rPr>
        <w:t xml:space="preserve">ción de una segunda línea de </w:t>
      </w:r>
      <w:proofErr w:type="spellStart"/>
      <w:r>
        <w:rPr>
          <w:rFonts w:cstheme="minorHAnsi"/>
          <w:sz w:val="20"/>
          <w:szCs w:val="20"/>
        </w:rPr>
        <w:t>Pe</w:t>
      </w:r>
      <w:r w:rsidRPr="00243E4C">
        <w:rPr>
          <w:rFonts w:cstheme="minorHAnsi"/>
          <w:sz w:val="20"/>
          <w:szCs w:val="20"/>
        </w:rPr>
        <w:t>letización</w:t>
      </w:r>
      <w:proofErr w:type="spellEnd"/>
      <w:r w:rsidRPr="00243E4C">
        <w:rPr>
          <w:rFonts w:cstheme="minorHAnsi"/>
          <w:sz w:val="20"/>
          <w:szCs w:val="20"/>
        </w:rPr>
        <w:t xml:space="preserve">, la cual </w:t>
      </w:r>
      <w:r>
        <w:rPr>
          <w:rFonts w:cstheme="minorHAnsi"/>
          <w:sz w:val="20"/>
          <w:szCs w:val="20"/>
        </w:rPr>
        <w:t>incluirá</w:t>
      </w:r>
      <w:r w:rsidRPr="00243E4C">
        <w:rPr>
          <w:rFonts w:cstheme="minorHAnsi"/>
          <w:sz w:val="20"/>
          <w:szCs w:val="20"/>
        </w:rPr>
        <w:t xml:space="preserve"> un </w:t>
      </w:r>
      <w:proofErr w:type="spellStart"/>
      <w:r w:rsidRPr="00243E4C">
        <w:rPr>
          <w:rFonts w:cstheme="minorHAnsi"/>
          <w:sz w:val="20"/>
          <w:szCs w:val="20"/>
        </w:rPr>
        <w:t>precipitador</w:t>
      </w:r>
      <w:proofErr w:type="spellEnd"/>
      <w:r w:rsidRPr="00243E4C">
        <w:rPr>
          <w:rFonts w:cstheme="minorHAnsi"/>
          <w:sz w:val="20"/>
          <w:szCs w:val="20"/>
        </w:rPr>
        <w:t xml:space="preserve"> electrostático para el control de sus emisiones</w:t>
      </w:r>
      <w:r>
        <w:rPr>
          <w:rFonts w:cstheme="minorHAnsi"/>
          <w:sz w:val="20"/>
          <w:szCs w:val="20"/>
        </w:rPr>
        <w:t xml:space="preserve"> en la nueva chimenea 3</w:t>
      </w:r>
      <w:r w:rsidRPr="00243E4C">
        <w:rPr>
          <w:rFonts w:cstheme="minorHAnsi"/>
          <w:sz w:val="20"/>
          <w:szCs w:val="20"/>
        </w:rPr>
        <w:t>.</w:t>
      </w:r>
      <w:r>
        <w:rPr>
          <w:rFonts w:cstheme="minorHAnsi"/>
          <w:sz w:val="20"/>
          <w:szCs w:val="20"/>
        </w:rPr>
        <w:t xml:space="preserve"> Según lo informado por el titular durante la inspección del año 2015, ésta fase </w:t>
      </w:r>
      <w:r w:rsidRPr="00243E4C">
        <w:rPr>
          <w:rFonts w:cstheme="minorHAnsi"/>
          <w:sz w:val="20"/>
          <w:szCs w:val="20"/>
        </w:rPr>
        <w:t>por razones de mercado</w:t>
      </w:r>
      <w:r>
        <w:rPr>
          <w:rFonts w:cstheme="minorHAnsi"/>
          <w:sz w:val="20"/>
          <w:szCs w:val="20"/>
        </w:rPr>
        <w:t>,</w:t>
      </w:r>
      <w:r w:rsidRPr="00243E4C">
        <w:rPr>
          <w:rFonts w:cstheme="minorHAnsi"/>
          <w:sz w:val="20"/>
          <w:szCs w:val="20"/>
        </w:rPr>
        <w:t xml:space="preserve"> no se ha </w:t>
      </w:r>
      <w:r>
        <w:rPr>
          <w:rFonts w:cstheme="minorHAnsi"/>
          <w:sz w:val="20"/>
          <w:szCs w:val="20"/>
        </w:rPr>
        <w:t>construido</w:t>
      </w:r>
      <w:r w:rsidRPr="00243E4C">
        <w:rPr>
          <w:rFonts w:cstheme="minorHAnsi"/>
          <w:sz w:val="20"/>
          <w:szCs w:val="20"/>
        </w:rPr>
        <w:t xml:space="preserve"> y tampoco </w:t>
      </w:r>
      <w:r>
        <w:rPr>
          <w:rFonts w:cstheme="minorHAnsi"/>
          <w:sz w:val="20"/>
          <w:szCs w:val="20"/>
        </w:rPr>
        <w:t>se</w:t>
      </w:r>
      <w:r w:rsidRPr="00243E4C">
        <w:rPr>
          <w:rFonts w:cstheme="minorHAnsi"/>
          <w:sz w:val="20"/>
          <w:szCs w:val="20"/>
        </w:rPr>
        <w:t xml:space="preserve"> proyec</w:t>
      </w:r>
      <w:r>
        <w:rPr>
          <w:rFonts w:cstheme="minorHAnsi"/>
          <w:sz w:val="20"/>
          <w:szCs w:val="20"/>
        </w:rPr>
        <w:t>ta</w:t>
      </w:r>
      <w:r w:rsidRPr="00243E4C">
        <w:rPr>
          <w:rFonts w:cstheme="minorHAnsi"/>
          <w:sz w:val="20"/>
          <w:szCs w:val="20"/>
        </w:rPr>
        <w:t xml:space="preserve"> </w:t>
      </w:r>
      <w:r>
        <w:rPr>
          <w:rFonts w:cstheme="minorHAnsi"/>
          <w:sz w:val="20"/>
          <w:szCs w:val="20"/>
        </w:rPr>
        <w:t>su</w:t>
      </w:r>
      <w:r w:rsidRPr="00243E4C">
        <w:rPr>
          <w:rFonts w:cstheme="minorHAnsi"/>
          <w:sz w:val="20"/>
          <w:szCs w:val="20"/>
        </w:rPr>
        <w:t xml:space="preserve"> construcción</w:t>
      </w:r>
      <w:r>
        <w:rPr>
          <w:rFonts w:cstheme="minorHAnsi"/>
          <w:sz w:val="20"/>
          <w:szCs w:val="20"/>
        </w:rPr>
        <w:t>,</w:t>
      </w:r>
      <w:r w:rsidRPr="00243E4C">
        <w:rPr>
          <w:rFonts w:cstheme="minorHAnsi"/>
          <w:sz w:val="20"/>
          <w:szCs w:val="20"/>
        </w:rPr>
        <w:t xml:space="preserve"> </w:t>
      </w:r>
      <w:r>
        <w:rPr>
          <w:rFonts w:cstheme="minorHAnsi"/>
          <w:sz w:val="20"/>
          <w:szCs w:val="20"/>
        </w:rPr>
        <w:t>por lo menos, durante el</w:t>
      </w:r>
      <w:r w:rsidRPr="00243E4C">
        <w:rPr>
          <w:rFonts w:cstheme="minorHAnsi"/>
          <w:sz w:val="20"/>
          <w:szCs w:val="20"/>
        </w:rPr>
        <w:t xml:space="preserve"> próximo quinquenio</w:t>
      </w:r>
      <w:r>
        <w:rPr>
          <w:rFonts w:cstheme="minorHAnsi"/>
          <w:sz w:val="20"/>
          <w:szCs w:val="20"/>
        </w:rPr>
        <w:t>.</w:t>
      </w:r>
    </w:p>
    <w:p w:rsidR="00791A28" w:rsidRPr="00243E4C" w:rsidRDefault="00791A28" w:rsidP="00791A28">
      <w:pPr>
        <w:autoSpaceDE w:val="0"/>
        <w:autoSpaceDN w:val="0"/>
        <w:adjustRightInd w:val="0"/>
        <w:rPr>
          <w:rFonts w:cstheme="minorHAnsi"/>
          <w:sz w:val="20"/>
          <w:szCs w:val="20"/>
        </w:rPr>
      </w:pPr>
    </w:p>
    <w:p w:rsidR="00791A28" w:rsidRDefault="00791A28" w:rsidP="00791A28">
      <w:pPr>
        <w:autoSpaceDE w:val="0"/>
        <w:autoSpaceDN w:val="0"/>
        <w:adjustRightInd w:val="0"/>
        <w:rPr>
          <w:rFonts w:cstheme="minorHAnsi"/>
          <w:sz w:val="20"/>
          <w:szCs w:val="20"/>
        </w:rPr>
      </w:pPr>
      <w:r>
        <w:rPr>
          <w:rFonts w:cstheme="minorHAnsi"/>
          <w:sz w:val="20"/>
          <w:szCs w:val="20"/>
        </w:rPr>
        <w:t>A su vez, el proyecto consideró</w:t>
      </w:r>
      <w:r w:rsidRPr="00243E4C">
        <w:rPr>
          <w:rFonts w:cstheme="minorHAnsi"/>
          <w:sz w:val="20"/>
          <w:szCs w:val="20"/>
        </w:rPr>
        <w:t xml:space="preserve"> realizar las mejoras a la vía férrea utilizada</w:t>
      </w:r>
      <w:r>
        <w:rPr>
          <w:rFonts w:cstheme="minorHAnsi"/>
          <w:sz w:val="20"/>
          <w:szCs w:val="20"/>
        </w:rPr>
        <w:t>,</w:t>
      </w:r>
      <w:r w:rsidRPr="00243E4C">
        <w:rPr>
          <w:rFonts w:cstheme="minorHAnsi"/>
          <w:sz w:val="20"/>
          <w:szCs w:val="20"/>
        </w:rPr>
        <w:t xml:space="preserve"> controla</w:t>
      </w:r>
      <w:r>
        <w:rPr>
          <w:rFonts w:cstheme="minorHAnsi"/>
          <w:sz w:val="20"/>
          <w:szCs w:val="20"/>
        </w:rPr>
        <w:t>ndo</w:t>
      </w:r>
      <w:r w:rsidRPr="00243E4C">
        <w:rPr>
          <w:rFonts w:cstheme="minorHAnsi"/>
          <w:sz w:val="20"/>
          <w:szCs w:val="20"/>
        </w:rPr>
        <w:t xml:space="preserve"> las emisiones de ruido y a la atmósfera y prevenir accidentes asociados al transporte, desde la Estación Maitencillo hasta la Planta, debido a que la cantidad de </w:t>
      </w:r>
      <w:proofErr w:type="spellStart"/>
      <w:r w:rsidRPr="00243E4C">
        <w:rPr>
          <w:rFonts w:cstheme="minorHAnsi"/>
          <w:sz w:val="20"/>
          <w:szCs w:val="20"/>
        </w:rPr>
        <w:t>preconcentrado</w:t>
      </w:r>
      <w:proofErr w:type="spellEnd"/>
      <w:r w:rsidRPr="00243E4C">
        <w:rPr>
          <w:rFonts w:cstheme="minorHAnsi"/>
          <w:sz w:val="20"/>
          <w:szCs w:val="20"/>
        </w:rPr>
        <w:t xml:space="preserve"> que ingresa a la planta de </w:t>
      </w:r>
      <w:r w:rsidRPr="002F3B2C">
        <w:rPr>
          <w:rFonts w:cstheme="minorHAnsi"/>
          <w:sz w:val="20"/>
          <w:szCs w:val="20"/>
        </w:rPr>
        <w:t xml:space="preserve">pellets por esta vía ferroviaria se incrementó producto de la ejecución del proyecto a 9,15 Mt/año. </w:t>
      </w:r>
    </w:p>
    <w:p w:rsidR="00791A28" w:rsidRDefault="00791A28" w:rsidP="00791A28">
      <w:pPr>
        <w:autoSpaceDE w:val="0"/>
        <w:autoSpaceDN w:val="0"/>
        <w:adjustRightInd w:val="0"/>
        <w:rPr>
          <w:rFonts w:cstheme="minorHAnsi"/>
          <w:sz w:val="20"/>
          <w:szCs w:val="20"/>
        </w:rPr>
      </w:pPr>
    </w:p>
    <w:p w:rsidR="00791A28" w:rsidRPr="009F6942" w:rsidRDefault="00791A28" w:rsidP="00791A28">
      <w:pPr>
        <w:widowControl w:val="0"/>
        <w:overflowPunct w:val="0"/>
        <w:autoSpaceDE w:val="0"/>
        <w:autoSpaceDN w:val="0"/>
        <w:adjustRightInd w:val="0"/>
        <w:spacing w:after="120" w:line="285" w:lineRule="auto"/>
        <w:rPr>
          <w:rFonts w:ascii="Calibri" w:hAnsi="Calibri" w:cstheme="minorHAnsi"/>
          <w:sz w:val="20"/>
          <w:szCs w:val="20"/>
        </w:rPr>
      </w:pPr>
      <w:r w:rsidRPr="009F6942">
        <w:rPr>
          <w:rFonts w:ascii="Calibri" w:hAnsi="Calibri" w:cstheme="minorHAnsi"/>
          <w:sz w:val="20"/>
          <w:szCs w:val="20"/>
        </w:rPr>
        <w:t xml:space="preserve">La materia relevante objeto </w:t>
      </w:r>
      <w:r>
        <w:rPr>
          <w:rFonts w:ascii="Calibri" w:hAnsi="Calibri" w:cstheme="minorHAnsi"/>
          <w:sz w:val="20"/>
          <w:szCs w:val="20"/>
        </w:rPr>
        <w:t xml:space="preserve">del examen de información </w:t>
      </w:r>
      <w:r w:rsidRPr="009F6942">
        <w:rPr>
          <w:rFonts w:ascii="Calibri" w:hAnsi="Calibri" w:cstheme="minorHAnsi"/>
          <w:sz w:val="20"/>
          <w:szCs w:val="20"/>
        </w:rPr>
        <w:t xml:space="preserve">incluye: </w:t>
      </w:r>
    </w:p>
    <w:p w:rsidR="00791A28" w:rsidRPr="002A3B23" w:rsidRDefault="00791A28" w:rsidP="008A69DB">
      <w:pPr>
        <w:widowControl w:val="0"/>
        <w:numPr>
          <w:ilvl w:val="0"/>
          <w:numId w:val="3"/>
        </w:numPr>
        <w:overflowPunct w:val="0"/>
        <w:autoSpaceDE w:val="0"/>
        <w:autoSpaceDN w:val="0"/>
        <w:adjustRightInd w:val="0"/>
        <w:spacing w:after="120"/>
        <w:rPr>
          <w:rFonts w:ascii="Calibri" w:hAnsi="Calibri"/>
          <w:sz w:val="20"/>
          <w:szCs w:val="20"/>
        </w:rPr>
      </w:pPr>
      <w:r w:rsidRPr="002A3B23">
        <w:rPr>
          <w:rFonts w:ascii="Calibri" w:hAnsi="Calibri"/>
          <w:sz w:val="20"/>
          <w:szCs w:val="20"/>
        </w:rPr>
        <w:t>Plan de manejo de emisiones y calidad de aire</w:t>
      </w:r>
    </w:p>
    <w:p w:rsidR="00791A28" w:rsidRDefault="00791A28" w:rsidP="00791A28">
      <w:pPr>
        <w:rPr>
          <w:rFonts w:ascii="Calibri" w:hAnsi="Calibri" w:cstheme="minorHAnsi"/>
          <w:color w:val="000000" w:themeColor="text1"/>
          <w:sz w:val="20"/>
          <w:szCs w:val="20"/>
        </w:rPr>
      </w:pPr>
    </w:p>
    <w:p w:rsidR="00791A28" w:rsidRDefault="00791A28" w:rsidP="00791A28">
      <w:pPr>
        <w:rPr>
          <w:rFonts w:ascii="Calibri" w:hAnsi="Calibri" w:cstheme="minorHAnsi"/>
          <w:sz w:val="20"/>
          <w:szCs w:val="20"/>
        </w:rPr>
      </w:pPr>
      <w:r w:rsidRPr="007F5D11">
        <w:rPr>
          <w:rFonts w:ascii="Calibri" w:hAnsi="Calibri" w:cstheme="minorHAnsi"/>
          <w:sz w:val="20"/>
          <w:szCs w:val="20"/>
        </w:rPr>
        <w:lastRenderedPageBreak/>
        <w:t>Entre los hechos constatados que representan hallazgos se encuentran:</w:t>
      </w:r>
      <w:r w:rsidRPr="009F6942">
        <w:rPr>
          <w:rFonts w:ascii="Calibri" w:hAnsi="Calibri" w:cstheme="minorHAnsi"/>
          <w:sz w:val="20"/>
          <w:szCs w:val="20"/>
        </w:rPr>
        <w:t xml:space="preserve"> </w:t>
      </w:r>
    </w:p>
    <w:p w:rsidR="003E497E" w:rsidRDefault="003E497E" w:rsidP="00791A28">
      <w:pPr>
        <w:rPr>
          <w:rFonts w:ascii="Calibri" w:hAnsi="Calibri" w:cstheme="minorHAnsi"/>
          <w:sz w:val="20"/>
          <w:szCs w:val="20"/>
        </w:rPr>
      </w:pPr>
    </w:p>
    <w:p w:rsidR="003E497E" w:rsidRPr="006E1D74" w:rsidRDefault="003E497E" w:rsidP="006E1D74">
      <w:pPr>
        <w:pStyle w:val="Prrafodelista"/>
        <w:numPr>
          <w:ilvl w:val="0"/>
          <w:numId w:val="6"/>
        </w:numPr>
        <w:spacing w:after="160" w:line="256" w:lineRule="auto"/>
        <w:ind w:left="403" w:hanging="403"/>
        <w:rPr>
          <w:sz w:val="20"/>
          <w:szCs w:val="20"/>
        </w:rPr>
      </w:pPr>
      <w:r>
        <w:rPr>
          <w:sz w:val="20"/>
          <w:szCs w:val="20"/>
        </w:rPr>
        <w:t>El titular no presenta los registros men</w:t>
      </w:r>
      <w:r w:rsidR="00A222F4">
        <w:rPr>
          <w:sz w:val="20"/>
          <w:szCs w:val="20"/>
        </w:rPr>
        <w:t>suales de monitoreo del mes de N</w:t>
      </w:r>
      <w:r>
        <w:rPr>
          <w:sz w:val="20"/>
          <w:szCs w:val="20"/>
        </w:rPr>
        <w:t xml:space="preserve">oviembre de 2015 para ninguna de estaciones que administra. </w:t>
      </w:r>
      <w:r w:rsidRPr="00F94A73">
        <w:rPr>
          <w:sz w:val="20"/>
          <w:szCs w:val="20"/>
        </w:rPr>
        <w:t>El Titular no indica en los Informes de monitoreo posteriores la causal de la ausencia de estos registros</w:t>
      </w:r>
      <w:r>
        <w:rPr>
          <w:sz w:val="20"/>
          <w:szCs w:val="20"/>
        </w:rPr>
        <w:t>.</w:t>
      </w:r>
      <w:r w:rsidR="006E1D74">
        <w:rPr>
          <w:sz w:val="20"/>
          <w:szCs w:val="20"/>
        </w:rPr>
        <w:t xml:space="preserve"> Lo anterior no permite evaluar la norma MPS y Fe en MPS a nivel anual.</w:t>
      </w:r>
    </w:p>
    <w:p w:rsidR="003E497E" w:rsidRDefault="003E497E" w:rsidP="003E497E">
      <w:pPr>
        <w:pStyle w:val="Prrafodelista"/>
        <w:spacing w:after="160" w:line="256" w:lineRule="auto"/>
        <w:ind w:left="403"/>
        <w:rPr>
          <w:sz w:val="20"/>
          <w:szCs w:val="20"/>
        </w:rPr>
      </w:pPr>
    </w:p>
    <w:p w:rsidR="003E497E" w:rsidRPr="003E497E" w:rsidRDefault="003E497E" w:rsidP="003E497E">
      <w:pPr>
        <w:pStyle w:val="Prrafodelista"/>
        <w:numPr>
          <w:ilvl w:val="0"/>
          <w:numId w:val="6"/>
        </w:numPr>
        <w:spacing w:after="160" w:line="256" w:lineRule="auto"/>
        <w:ind w:left="403" w:hanging="403"/>
        <w:rPr>
          <w:sz w:val="20"/>
          <w:szCs w:val="20"/>
        </w:rPr>
      </w:pPr>
      <w:r w:rsidRPr="003E497E">
        <w:rPr>
          <w:sz w:val="20"/>
          <w:szCs w:val="20"/>
        </w:rPr>
        <w:t xml:space="preserve">En relación a los informes de monitoreo entregados a la fecha por el Titular, existen estaciones que no registran valores respecto a la medición de Material Particulado Sedimentable y Hierro en dicho material durante el mes de </w:t>
      </w:r>
      <w:r w:rsidR="00A222F4">
        <w:rPr>
          <w:sz w:val="20"/>
          <w:szCs w:val="20"/>
        </w:rPr>
        <w:t>F</w:t>
      </w:r>
      <w:r w:rsidRPr="003E497E">
        <w:rPr>
          <w:sz w:val="20"/>
          <w:szCs w:val="20"/>
        </w:rPr>
        <w:t>ebrero</w:t>
      </w:r>
      <w:r>
        <w:rPr>
          <w:sz w:val="20"/>
          <w:szCs w:val="20"/>
        </w:rPr>
        <w:t xml:space="preserve"> de 2016</w:t>
      </w:r>
      <w:r w:rsidRPr="003E497E">
        <w:rPr>
          <w:sz w:val="20"/>
          <w:szCs w:val="20"/>
        </w:rPr>
        <w:t xml:space="preserve">: </w:t>
      </w:r>
      <w:r>
        <w:rPr>
          <w:sz w:val="20"/>
          <w:szCs w:val="20"/>
        </w:rPr>
        <w:t>“</w:t>
      </w:r>
      <w:r w:rsidRPr="003E497E">
        <w:rPr>
          <w:bCs/>
          <w:i/>
          <w:iCs/>
          <w:sz w:val="20"/>
          <w:szCs w:val="20"/>
        </w:rPr>
        <w:t>el informe señala en las observaciones que el embudo colector 3A no se encontraba; sin embargo, el Titular debió realizar análisis de la muestra proveniente del embudo colector 3B</w:t>
      </w:r>
      <w:r>
        <w:rPr>
          <w:bCs/>
          <w:i/>
          <w:iCs/>
          <w:sz w:val="20"/>
          <w:szCs w:val="20"/>
        </w:rPr>
        <w:t>”</w:t>
      </w:r>
    </w:p>
    <w:p w:rsidR="003E497E" w:rsidRPr="009F6942" w:rsidRDefault="003E497E" w:rsidP="00791A28">
      <w:pPr>
        <w:rPr>
          <w:rFonts w:ascii="Calibri" w:hAnsi="Calibri" w:cstheme="minorHAnsi"/>
          <w:sz w:val="20"/>
          <w:szCs w:val="20"/>
        </w:rPr>
      </w:pPr>
    </w:p>
    <w:p w:rsidR="00791A28" w:rsidRDefault="00791A28" w:rsidP="00791A28">
      <w:pPr>
        <w:rPr>
          <w:rFonts w:ascii="Calibri" w:hAnsi="Calibri" w:cstheme="minorHAnsi"/>
          <w:sz w:val="20"/>
          <w:szCs w:val="20"/>
        </w:rPr>
      </w:pPr>
    </w:p>
    <w:p w:rsidR="00791A28" w:rsidRPr="00FA175F" w:rsidRDefault="00791A28" w:rsidP="008A69DB">
      <w:pPr>
        <w:pStyle w:val="Prrafodelista"/>
        <w:numPr>
          <w:ilvl w:val="1"/>
          <w:numId w:val="7"/>
        </w:numPr>
        <w:ind w:left="567" w:hanging="283"/>
        <w:rPr>
          <w:rFonts w:cstheme="minorHAnsi"/>
          <w:sz w:val="20"/>
          <w:szCs w:val="20"/>
        </w:rPr>
      </w:pPr>
      <w:r w:rsidRPr="00FA175F">
        <w:rPr>
          <w:rFonts w:ascii="Calibri" w:hAnsi="Calibri" w:cstheme="minorHAnsi"/>
          <w:sz w:val="20"/>
          <w:szCs w:val="20"/>
        </w:rPr>
        <w:br w:type="page"/>
      </w:r>
    </w:p>
    <w:p w:rsidR="00791A28" w:rsidRPr="0025129B" w:rsidRDefault="00791A28" w:rsidP="00791A28">
      <w:pPr>
        <w:pStyle w:val="Ttulo1"/>
      </w:pPr>
      <w:bookmarkStart w:id="16" w:name="_Toc441477189"/>
      <w:r w:rsidRPr="0025129B">
        <w:lastRenderedPageBreak/>
        <w:t>IDENTIFICACIÓN DEL PROYECTO,</w:t>
      </w:r>
      <w:r>
        <w:t xml:space="preserve"> INSTALACIÓN, </w:t>
      </w:r>
      <w:r w:rsidRPr="0025129B">
        <w:t>ACTIVIDAD O FUENTE FISCALIZADA</w:t>
      </w:r>
      <w:bookmarkEnd w:id="16"/>
    </w:p>
    <w:p w:rsidR="00791A28" w:rsidRPr="0025129B" w:rsidRDefault="00791A28" w:rsidP="00791A28"/>
    <w:p w:rsidR="00791A28" w:rsidRPr="0025129B" w:rsidRDefault="00791A28" w:rsidP="00791A28">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41477190"/>
      <w:r w:rsidRPr="0025129B">
        <w:t>Antecedentes Generales</w:t>
      </w:r>
      <w:bookmarkEnd w:id="17"/>
      <w:bookmarkEnd w:id="18"/>
      <w:bookmarkEnd w:id="19"/>
      <w:bookmarkEnd w:id="20"/>
      <w:bookmarkEnd w:id="21"/>
      <w:bookmarkEnd w:id="22"/>
      <w:bookmarkEnd w:id="23"/>
      <w:bookmarkEnd w:id="24"/>
      <w:bookmarkEnd w:id="25"/>
      <w:bookmarkEnd w:id="26"/>
    </w:p>
    <w:p w:rsidR="00791A28" w:rsidRPr="0025129B" w:rsidRDefault="00791A28" w:rsidP="00791A28">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91A28" w:rsidRPr="0032406C" w:rsidTr="00791A2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1A28" w:rsidRPr="0032406C" w:rsidRDefault="00791A28" w:rsidP="00791A28">
            <w:pPr>
              <w:rPr>
                <w:rFonts w:ascii="Calibri" w:hAnsi="Calibri" w:cstheme="minorHAnsi"/>
                <w:b/>
                <w:sz w:val="20"/>
                <w:szCs w:val="20"/>
              </w:rPr>
            </w:pPr>
            <w:r w:rsidRPr="0032406C">
              <w:rPr>
                <w:rFonts w:ascii="Calibri" w:hAnsi="Calibri" w:cstheme="minorHAnsi"/>
                <w:b/>
                <w:sz w:val="20"/>
                <w:szCs w:val="20"/>
              </w:rPr>
              <w:t>Identificación de la actividad, instalación, proyecto o fuente fiscalizada:</w:t>
            </w:r>
          </w:p>
          <w:p w:rsidR="00791A28" w:rsidRPr="0032406C" w:rsidRDefault="00791A28" w:rsidP="00791A28">
            <w:pPr>
              <w:rPr>
                <w:rFonts w:ascii="Calibri" w:hAnsi="Calibri" w:cstheme="minorHAnsi"/>
                <w:sz w:val="20"/>
                <w:szCs w:val="20"/>
              </w:rPr>
            </w:pPr>
            <w:r w:rsidRPr="0032406C">
              <w:rPr>
                <w:rFonts w:ascii="Calibri" w:hAnsi="Calibri" w:cstheme="minorHAnsi"/>
                <w:sz w:val="20"/>
                <w:szCs w:val="20"/>
              </w:rPr>
              <w:t xml:space="preserve"> </w:t>
            </w:r>
          </w:p>
          <w:p w:rsidR="00791A28" w:rsidRPr="00A222F4" w:rsidRDefault="00791A28" w:rsidP="00791A28">
            <w:pPr>
              <w:rPr>
                <w:rFonts w:ascii="Calibri" w:hAnsi="Calibri" w:cstheme="minorHAnsi"/>
                <w:sz w:val="20"/>
                <w:szCs w:val="20"/>
                <w:lang w:eastAsia="es-ES"/>
              </w:rPr>
            </w:pPr>
            <w:r w:rsidRPr="00A222F4">
              <w:rPr>
                <w:rFonts w:ascii="Calibri" w:hAnsi="Calibri"/>
                <w:sz w:val="20"/>
                <w:szCs w:val="20"/>
              </w:rPr>
              <w:t>CAP Planta Pellets y Los Colorados.</w:t>
            </w:r>
          </w:p>
        </w:tc>
      </w:tr>
      <w:tr w:rsidR="00791A28" w:rsidRPr="0032406C" w:rsidTr="00791A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1A28" w:rsidRPr="0032406C" w:rsidRDefault="00791A28" w:rsidP="00791A28">
            <w:pPr>
              <w:rPr>
                <w:rFonts w:ascii="Calibri" w:hAnsi="Calibri" w:cstheme="minorHAnsi"/>
                <w:b/>
                <w:sz w:val="20"/>
                <w:szCs w:val="20"/>
              </w:rPr>
            </w:pPr>
            <w:r w:rsidRPr="0032406C">
              <w:rPr>
                <w:rFonts w:ascii="Calibri" w:hAnsi="Calibri" w:cstheme="minorHAnsi"/>
                <w:b/>
                <w:sz w:val="20"/>
                <w:szCs w:val="20"/>
              </w:rPr>
              <w:t>Región:</w:t>
            </w:r>
            <w:r w:rsidRPr="0032406C">
              <w:rPr>
                <w:rFonts w:ascii="Calibri" w:hAnsi="Calibri" w:cstheme="minorHAnsi"/>
                <w:sz w:val="20"/>
                <w:szCs w:val="20"/>
              </w:rPr>
              <w:t xml:space="preserve"> Atacama</w:t>
            </w:r>
          </w:p>
          <w:p w:rsidR="00791A28" w:rsidRPr="0032406C" w:rsidRDefault="00791A28" w:rsidP="00791A28">
            <w:pPr>
              <w:rPr>
                <w:rFonts w:ascii="Calibri" w:hAnsi="Calibri"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791A28" w:rsidRPr="0032406C" w:rsidRDefault="00791A28" w:rsidP="00791A28">
            <w:pPr>
              <w:spacing w:after="100" w:line="276" w:lineRule="auto"/>
              <w:ind w:left="46"/>
              <w:rPr>
                <w:rFonts w:ascii="Calibri" w:hAnsi="Calibri"/>
                <w:sz w:val="20"/>
                <w:szCs w:val="20"/>
              </w:rPr>
            </w:pPr>
            <w:r w:rsidRPr="0032406C">
              <w:rPr>
                <w:rFonts w:ascii="Calibri" w:hAnsi="Calibri" w:cstheme="minorHAnsi"/>
                <w:b/>
                <w:sz w:val="20"/>
                <w:szCs w:val="20"/>
              </w:rPr>
              <w:t>Ubicación específica de la actividad, proyecto o fuente fiscalizada:</w:t>
            </w:r>
          </w:p>
          <w:p w:rsidR="00791A28" w:rsidRPr="0032406C" w:rsidRDefault="00791A28" w:rsidP="00791A28">
            <w:pPr>
              <w:spacing w:after="100" w:line="276" w:lineRule="auto"/>
              <w:ind w:left="46"/>
              <w:rPr>
                <w:rFonts w:ascii="Calibri" w:hAnsi="Calibri" w:cstheme="minorHAnsi"/>
                <w:b/>
                <w:sz w:val="20"/>
                <w:szCs w:val="20"/>
              </w:rPr>
            </w:pPr>
            <w:r w:rsidRPr="0032406C">
              <w:rPr>
                <w:rFonts w:ascii="Calibri" w:hAnsi="Calibri" w:cstheme="minorHAnsi"/>
                <w:sz w:val="20"/>
                <w:szCs w:val="20"/>
              </w:rPr>
              <w:t>Ruta C-468 s/n, Huasco.</w:t>
            </w:r>
          </w:p>
          <w:p w:rsidR="00791A28" w:rsidRPr="0032406C" w:rsidRDefault="00791A28" w:rsidP="00791A28">
            <w:pPr>
              <w:ind w:left="188"/>
              <w:rPr>
                <w:rFonts w:ascii="Calibri" w:hAnsi="Calibri" w:cstheme="minorHAnsi"/>
                <w:sz w:val="20"/>
                <w:szCs w:val="20"/>
              </w:rPr>
            </w:pPr>
          </w:p>
        </w:tc>
      </w:tr>
      <w:tr w:rsidR="00791A28" w:rsidRPr="0032406C" w:rsidTr="00791A2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rPr>
                <w:rFonts w:ascii="Calibri" w:hAnsi="Calibri" w:cstheme="minorHAnsi"/>
                <w:b/>
                <w:sz w:val="20"/>
                <w:szCs w:val="20"/>
              </w:rPr>
            </w:pPr>
            <w:r w:rsidRPr="0032406C">
              <w:rPr>
                <w:rFonts w:ascii="Calibri" w:hAnsi="Calibri" w:cstheme="minorHAnsi"/>
                <w:b/>
                <w:sz w:val="20"/>
                <w:szCs w:val="20"/>
              </w:rPr>
              <w:t>Provincia:</w:t>
            </w:r>
            <w:r w:rsidRPr="0032406C">
              <w:rPr>
                <w:rFonts w:ascii="Calibri" w:hAnsi="Calibri" w:cstheme="minorHAnsi"/>
                <w:sz w:val="20"/>
                <w:szCs w:val="20"/>
              </w:rPr>
              <w:t xml:space="preserve"> Huasco</w:t>
            </w:r>
          </w:p>
          <w:p w:rsidR="00791A28" w:rsidRPr="0032406C" w:rsidRDefault="00791A28" w:rsidP="00791A28">
            <w:pPr>
              <w:rPr>
                <w:rFonts w:ascii="Calibri" w:hAnsi="Calibri" w:cstheme="minorHAnsi"/>
                <w:sz w:val="20"/>
                <w:szCs w:val="20"/>
              </w:rPr>
            </w:pPr>
          </w:p>
        </w:tc>
        <w:tc>
          <w:tcPr>
            <w:tcW w:w="2296" w:type="pct"/>
            <w:vMerge/>
            <w:tcBorders>
              <w:left w:val="single" w:sz="4" w:space="0" w:color="auto"/>
              <w:right w:val="single" w:sz="4" w:space="0" w:color="auto"/>
            </w:tcBorders>
            <w:shd w:val="clear" w:color="auto" w:fill="FFFFFF"/>
          </w:tcPr>
          <w:p w:rsidR="00791A28" w:rsidRPr="0032406C" w:rsidRDefault="00791A28" w:rsidP="00791A28">
            <w:pPr>
              <w:ind w:left="188"/>
              <w:rPr>
                <w:rFonts w:ascii="Calibri" w:hAnsi="Calibri" w:cstheme="minorHAnsi"/>
                <w:b/>
                <w:sz w:val="20"/>
                <w:szCs w:val="20"/>
              </w:rPr>
            </w:pPr>
          </w:p>
        </w:tc>
      </w:tr>
      <w:tr w:rsidR="00791A28" w:rsidRPr="0032406C" w:rsidTr="00791A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sz w:val="20"/>
                <w:szCs w:val="20"/>
              </w:rPr>
            </w:pPr>
            <w:r w:rsidRPr="0032406C">
              <w:rPr>
                <w:rFonts w:ascii="Calibri" w:hAnsi="Calibri" w:cstheme="minorHAnsi"/>
                <w:b/>
                <w:sz w:val="20"/>
                <w:szCs w:val="20"/>
              </w:rPr>
              <w:t>Comuna:</w:t>
            </w:r>
            <w:r w:rsidRPr="0032406C">
              <w:rPr>
                <w:rFonts w:ascii="Calibri" w:hAnsi="Calibri" w:cstheme="minorHAnsi"/>
                <w:sz w:val="20"/>
                <w:szCs w:val="20"/>
              </w:rPr>
              <w:t xml:space="preserve"> Huasco, </w:t>
            </w:r>
            <w:proofErr w:type="spellStart"/>
            <w:r w:rsidRPr="0032406C">
              <w:rPr>
                <w:rFonts w:ascii="Calibri" w:hAnsi="Calibri" w:cstheme="minorHAnsi"/>
                <w:sz w:val="20"/>
                <w:szCs w:val="20"/>
              </w:rPr>
              <w:t>Freirina</w:t>
            </w:r>
            <w:proofErr w:type="spellEnd"/>
            <w:r w:rsidRPr="0032406C">
              <w:rPr>
                <w:rFonts w:ascii="Calibri" w:hAnsi="Calibri" w:cstheme="minorHAnsi"/>
                <w:sz w:val="20"/>
                <w:szCs w:val="20"/>
              </w:rPr>
              <w:t xml:space="preserve"> y Vallenar</w:t>
            </w:r>
          </w:p>
        </w:tc>
        <w:tc>
          <w:tcPr>
            <w:tcW w:w="2296" w:type="pct"/>
            <w:vMerge/>
            <w:tcBorders>
              <w:left w:val="single" w:sz="4" w:space="0" w:color="auto"/>
              <w:bottom w:val="single" w:sz="4" w:space="0" w:color="auto"/>
              <w:right w:val="single" w:sz="4" w:space="0" w:color="auto"/>
            </w:tcBorders>
            <w:shd w:val="clear" w:color="auto" w:fill="FFFFFF"/>
          </w:tcPr>
          <w:p w:rsidR="00791A28" w:rsidRPr="0032406C" w:rsidRDefault="00791A28" w:rsidP="00791A28">
            <w:pPr>
              <w:ind w:left="188"/>
              <w:rPr>
                <w:rFonts w:ascii="Calibri" w:hAnsi="Calibri" w:cstheme="minorHAnsi"/>
                <w:b/>
                <w:sz w:val="20"/>
                <w:szCs w:val="20"/>
              </w:rPr>
            </w:pPr>
          </w:p>
        </w:tc>
      </w:tr>
      <w:tr w:rsidR="00791A28" w:rsidRPr="0032406C" w:rsidTr="00791A2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1A28" w:rsidRPr="0032406C" w:rsidRDefault="00791A28" w:rsidP="00791A28">
            <w:pPr>
              <w:spacing w:after="100" w:line="276" w:lineRule="auto"/>
              <w:rPr>
                <w:rFonts w:ascii="Calibri" w:hAnsi="Calibri" w:cstheme="minorHAnsi"/>
                <w:b/>
                <w:caps/>
                <w:sz w:val="20"/>
                <w:szCs w:val="20"/>
              </w:rPr>
            </w:pPr>
            <w:r w:rsidRPr="0032406C">
              <w:rPr>
                <w:rFonts w:ascii="Calibri" w:hAnsi="Calibri" w:cstheme="minorHAnsi"/>
                <w:b/>
                <w:sz w:val="20"/>
                <w:szCs w:val="20"/>
              </w:rPr>
              <w:t>Titular de la actividad, instalación, proyecto o fuente fiscalizada:</w:t>
            </w:r>
            <w:r w:rsidRPr="0032406C">
              <w:rPr>
                <w:rFonts w:ascii="Calibri" w:hAnsi="Calibri" w:cstheme="minorHAnsi"/>
                <w:sz w:val="20"/>
                <w:szCs w:val="20"/>
              </w:rPr>
              <w:t xml:space="preserve"> </w:t>
            </w:r>
          </w:p>
          <w:p w:rsidR="00791A28" w:rsidRPr="0032406C" w:rsidRDefault="00791A28" w:rsidP="00791A28">
            <w:pPr>
              <w:rPr>
                <w:rFonts w:ascii="Calibri" w:hAnsi="Calibri" w:cstheme="minorHAnsi"/>
                <w:sz w:val="20"/>
                <w:szCs w:val="20"/>
                <w:lang w:eastAsia="es-ES"/>
              </w:rPr>
            </w:pPr>
            <w:r w:rsidRPr="0032406C">
              <w:rPr>
                <w:rFonts w:ascii="Calibri" w:hAnsi="Calibri"/>
                <w:caps/>
                <w:sz w:val="20"/>
                <w:szCs w:val="20"/>
              </w:rPr>
              <w:t>Compañía Minera del Pacífico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b/>
                <w:sz w:val="20"/>
                <w:szCs w:val="20"/>
              </w:rPr>
            </w:pPr>
            <w:r w:rsidRPr="0032406C">
              <w:rPr>
                <w:rFonts w:ascii="Calibri" w:hAnsi="Calibri" w:cstheme="minorHAnsi"/>
                <w:b/>
                <w:sz w:val="20"/>
                <w:szCs w:val="20"/>
              </w:rPr>
              <w:t>RUT o RUN:</w:t>
            </w:r>
            <w:r w:rsidRPr="0032406C">
              <w:rPr>
                <w:rFonts w:ascii="Calibri" w:hAnsi="Calibri" w:cstheme="minorHAnsi"/>
                <w:sz w:val="20"/>
                <w:szCs w:val="20"/>
              </w:rPr>
              <w:t xml:space="preserve"> </w:t>
            </w:r>
            <w:r w:rsidRPr="0032406C">
              <w:rPr>
                <w:rFonts w:ascii="Calibri" w:hAnsi="Calibri"/>
                <w:sz w:val="20"/>
                <w:szCs w:val="20"/>
              </w:rPr>
              <w:t>94.638.000-8</w:t>
            </w:r>
          </w:p>
          <w:p w:rsidR="00791A28" w:rsidRPr="0032406C" w:rsidRDefault="00791A28" w:rsidP="00791A28">
            <w:pPr>
              <w:rPr>
                <w:rFonts w:ascii="Calibri" w:hAnsi="Calibri" w:cstheme="minorHAnsi"/>
                <w:sz w:val="20"/>
                <w:szCs w:val="20"/>
                <w:lang w:val="es-ES" w:eastAsia="es-ES"/>
              </w:rPr>
            </w:pPr>
          </w:p>
        </w:tc>
      </w:tr>
      <w:tr w:rsidR="00791A28" w:rsidRPr="0032406C" w:rsidTr="00791A2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b/>
                <w:sz w:val="20"/>
                <w:szCs w:val="20"/>
              </w:rPr>
            </w:pPr>
            <w:r w:rsidRPr="0032406C">
              <w:rPr>
                <w:rFonts w:ascii="Calibri" w:hAnsi="Calibri" w:cstheme="minorHAnsi"/>
                <w:b/>
                <w:sz w:val="20"/>
                <w:szCs w:val="20"/>
              </w:rPr>
              <w:t>Domicilio titular:</w:t>
            </w:r>
            <w:r w:rsidRPr="0032406C">
              <w:rPr>
                <w:rFonts w:ascii="Calibri" w:hAnsi="Calibri" w:cstheme="minorHAnsi"/>
                <w:sz w:val="20"/>
                <w:szCs w:val="20"/>
              </w:rPr>
              <w:t xml:space="preserve"> </w:t>
            </w:r>
          </w:p>
          <w:p w:rsidR="00791A28" w:rsidRPr="0032406C" w:rsidRDefault="00791A28" w:rsidP="00791A28">
            <w:pPr>
              <w:rPr>
                <w:rFonts w:ascii="Calibri" w:hAnsi="Calibri" w:cstheme="minorHAnsi"/>
                <w:sz w:val="20"/>
                <w:szCs w:val="20"/>
              </w:rPr>
            </w:pPr>
            <w:r w:rsidRPr="0032406C">
              <w:rPr>
                <w:rFonts w:ascii="Calibri" w:hAnsi="Calibri"/>
                <w:sz w:val="20"/>
                <w:szCs w:val="20"/>
              </w:rPr>
              <w:t>Pedro Pablo Muñoz 675,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sz w:val="20"/>
                <w:szCs w:val="20"/>
              </w:rPr>
            </w:pPr>
            <w:r w:rsidRPr="0032406C">
              <w:rPr>
                <w:rFonts w:ascii="Calibri" w:hAnsi="Calibri" w:cstheme="minorHAnsi"/>
                <w:b/>
                <w:sz w:val="20"/>
                <w:szCs w:val="20"/>
              </w:rPr>
              <w:t>Correo electrónico:</w:t>
            </w:r>
            <w:r w:rsidRPr="0032406C">
              <w:rPr>
                <w:rFonts w:ascii="Calibri" w:hAnsi="Calibri" w:cstheme="minorHAnsi"/>
                <w:sz w:val="20"/>
                <w:szCs w:val="20"/>
              </w:rPr>
              <w:t xml:space="preserve">  </w:t>
            </w:r>
          </w:p>
          <w:p w:rsidR="00791A28" w:rsidRPr="0032406C" w:rsidRDefault="00791A28" w:rsidP="00791A28">
            <w:pPr>
              <w:spacing w:after="100" w:line="276" w:lineRule="auto"/>
              <w:rPr>
                <w:rFonts w:ascii="Calibri" w:hAnsi="Calibri" w:cstheme="minorHAnsi"/>
                <w:sz w:val="20"/>
                <w:szCs w:val="20"/>
              </w:rPr>
            </w:pPr>
            <w:r w:rsidRPr="0032406C">
              <w:rPr>
                <w:rFonts w:ascii="Calibri" w:hAnsi="Calibri"/>
                <w:sz w:val="20"/>
                <w:szCs w:val="20"/>
              </w:rPr>
              <w:t>cmpsa@cmp.cl</w:t>
            </w:r>
          </w:p>
          <w:p w:rsidR="00791A28" w:rsidRPr="0032406C" w:rsidRDefault="00791A28" w:rsidP="00791A28">
            <w:pPr>
              <w:rPr>
                <w:rFonts w:ascii="Calibri" w:hAnsi="Calibri" w:cstheme="minorHAnsi"/>
                <w:sz w:val="20"/>
                <w:szCs w:val="20"/>
              </w:rPr>
            </w:pPr>
          </w:p>
        </w:tc>
      </w:tr>
      <w:tr w:rsidR="00791A28" w:rsidRPr="0032406C" w:rsidTr="00791A2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91A28" w:rsidRPr="0032406C" w:rsidRDefault="00791A28" w:rsidP="00791A28">
            <w:pPr>
              <w:jc w:val="left"/>
              <w:rPr>
                <w:rFonts w:ascii="Calibri" w:hAnsi="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1A28" w:rsidRPr="0032406C" w:rsidRDefault="00791A28" w:rsidP="00791A28">
            <w:pPr>
              <w:spacing w:after="100" w:line="276" w:lineRule="auto"/>
              <w:rPr>
                <w:rFonts w:ascii="Calibri" w:hAnsi="Calibri" w:cstheme="minorHAnsi"/>
                <w:b/>
                <w:sz w:val="20"/>
                <w:szCs w:val="20"/>
              </w:rPr>
            </w:pPr>
            <w:r w:rsidRPr="0032406C">
              <w:rPr>
                <w:rFonts w:ascii="Calibri" w:hAnsi="Calibri" w:cstheme="minorHAnsi"/>
                <w:b/>
                <w:sz w:val="20"/>
                <w:szCs w:val="20"/>
              </w:rPr>
              <w:t>Teléfono:</w:t>
            </w:r>
            <w:r w:rsidRPr="0032406C">
              <w:rPr>
                <w:rFonts w:ascii="Calibri" w:hAnsi="Calibri" w:cstheme="minorHAnsi"/>
                <w:sz w:val="20"/>
                <w:szCs w:val="20"/>
              </w:rPr>
              <w:t xml:space="preserve"> </w:t>
            </w:r>
            <w:r w:rsidRPr="0032406C">
              <w:rPr>
                <w:rFonts w:ascii="Calibri" w:hAnsi="Calibri"/>
                <w:sz w:val="20"/>
                <w:szCs w:val="20"/>
              </w:rPr>
              <w:t>051- 668000</w:t>
            </w:r>
          </w:p>
          <w:p w:rsidR="00791A28" w:rsidRPr="0032406C" w:rsidRDefault="00791A28" w:rsidP="00791A28">
            <w:pPr>
              <w:rPr>
                <w:rFonts w:ascii="Calibri" w:hAnsi="Calibri" w:cstheme="minorHAnsi"/>
                <w:sz w:val="20"/>
                <w:szCs w:val="20"/>
              </w:rPr>
            </w:pPr>
          </w:p>
        </w:tc>
      </w:tr>
      <w:tr w:rsidR="00791A28" w:rsidRPr="0032406C" w:rsidTr="00791A2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sz w:val="20"/>
                <w:szCs w:val="20"/>
              </w:rPr>
            </w:pPr>
            <w:r w:rsidRPr="0032406C">
              <w:rPr>
                <w:rFonts w:ascii="Calibri" w:hAnsi="Calibri" w:cstheme="minorHAnsi"/>
                <w:b/>
                <w:sz w:val="20"/>
                <w:szCs w:val="20"/>
              </w:rPr>
              <w:t>Identificación del representante legal:</w:t>
            </w:r>
            <w:r w:rsidRPr="0032406C">
              <w:rPr>
                <w:rFonts w:ascii="Calibri" w:hAnsi="Calibri" w:cstheme="minorHAnsi"/>
                <w:sz w:val="20"/>
                <w:szCs w:val="20"/>
              </w:rPr>
              <w:t xml:space="preserve"> </w:t>
            </w:r>
          </w:p>
          <w:p w:rsidR="00791A28" w:rsidRPr="0032406C" w:rsidRDefault="00791A28" w:rsidP="00791A28">
            <w:pPr>
              <w:spacing w:after="100" w:line="276" w:lineRule="auto"/>
              <w:rPr>
                <w:rFonts w:ascii="Calibri" w:hAnsi="Calibri" w:cstheme="minorHAnsi"/>
                <w:sz w:val="20"/>
                <w:szCs w:val="20"/>
                <w:lang w:val="es-ES" w:eastAsia="es-ES"/>
              </w:rPr>
            </w:pPr>
            <w:r w:rsidRPr="0032406C">
              <w:rPr>
                <w:rFonts w:ascii="Calibri" w:hAnsi="Calibri"/>
                <w:sz w:val="20"/>
                <w:szCs w:val="20"/>
              </w:rPr>
              <w:t xml:space="preserve">Erick Weber </w:t>
            </w:r>
            <w:proofErr w:type="spellStart"/>
            <w:r w:rsidRPr="0032406C">
              <w:rPr>
                <w:rFonts w:ascii="Calibri" w:hAnsi="Calibri"/>
                <w:sz w:val="20"/>
                <w:szCs w:val="20"/>
              </w:rPr>
              <w:t>Paulus</w:t>
            </w:r>
            <w:proofErr w:type="spellEnd"/>
            <w:r w:rsidRPr="0032406C">
              <w:rPr>
                <w:rFonts w:ascii="Calibri" w:hAnsi="Calibri"/>
                <w:sz w:val="20"/>
                <w:szCs w:val="20"/>
              </w:rPr>
              <w:t>.</w:t>
            </w:r>
          </w:p>
          <w:p w:rsidR="00791A28" w:rsidRPr="0032406C" w:rsidRDefault="00791A28" w:rsidP="00791A28">
            <w:pPr>
              <w:rPr>
                <w:rFonts w:ascii="Calibri" w:hAnsi="Calibr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jc w:val="left"/>
              <w:rPr>
                <w:rFonts w:ascii="Calibri" w:hAnsi="Calibri" w:cstheme="minorHAnsi"/>
                <w:sz w:val="20"/>
                <w:szCs w:val="20"/>
                <w:lang w:val="es-ES" w:eastAsia="es-ES"/>
              </w:rPr>
            </w:pPr>
            <w:r w:rsidRPr="0032406C">
              <w:rPr>
                <w:rFonts w:ascii="Calibri" w:hAnsi="Calibri" w:cstheme="minorHAnsi"/>
                <w:b/>
                <w:sz w:val="20"/>
                <w:szCs w:val="20"/>
              </w:rPr>
              <w:t>RUT o RUN:</w:t>
            </w:r>
            <w:r w:rsidRPr="00EF2BBD">
              <w:rPr>
                <w:rFonts w:ascii="Calibri" w:hAnsi="Calibri" w:cstheme="minorHAnsi"/>
                <w:sz w:val="20"/>
                <w:szCs w:val="20"/>
              </w:rPr>
              <w:t xml:space="preserve"> </w:t>
            </w:r>
            <w:r w:rsidRPr="00EF2BBD">
              <w:rPr>
                <w:rFonts w:ascii="Calibri" w:hAnsi="Calibri"/>
                <w:sz w:val="20"/>
                <w:szCs w:val="20"/>
              </w:rPr>
              <w:t>6.708.980-4</w:t>
            </w:r>
          </w:p>
        </w:tc>
      </w:tr>
      <w:tr w:rsidR="00791A28" w:rsidRPr="0032406C" w:rsidTr="00791A2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sz w:val="20"/>
                <w:szCs w:val="20"/>
              </w:rPr>
            </w:pPr>
            <w:r w:rsidRPr="0032406C">
              <w:rPr>
                <w:rFonts w:ascii="Calibri" w:hAnsi="Calibri" w:cstheme="minorHAnsi"/>
                <w:b/>
                <w:sz w:val="20"/>
                <w:szCs w:val="20"/>
              </w:rPr>
              <w:t>Domicilio representante legal:</w:t>
            </w:r>
            <w:r w:rsidRPr="0032406C">
              <w:rPr>
                <w:rFonts w:ascii="Calibri" w:hAnsi="Calibri" w:cstheme="minorHAnsi"/>
                <w:sz w:val="20"/>
                <w:szCs w:val="20"/>
              </w:rPr>
              <w:t xml:space="preserve"> </w:t>
            </w:r>
          </w:p>
          <w:p w:rsidR="00791A28" w:rsidRPr="0032406C" w:rsidRDefault="00791A28" w:rsidP="00791A28">
            <w:pPr>
              <w:rPr>
                <w:rFonts w:ascii="Calibri" w:hAnsi="Calibri" w:cstheme="minorHAnsi"/>
                <w:sz w:val="20"/>
                <w:szCs w:val="20"/>
                <w:lang w:val="es-ES" w:eastAsia="es-ES"/>
              </w:rPr>
            </w:pPr>
            <w:r w:rsidRPr="0032406C">
              <w:rPr>
                <w:rFonts w:ascii="Calibri" w:hAnsi="Calibri"/>
                <w:sz w:val="20"/>
                <w:szCs w:val="20"/>
              </w:rPr>
              <w:t>Pedro Pablo Muñoz 675,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rPr>
                <w:rFonts w:ascii="Calibri" w:hAnsi="Calibri" w:cstheme="minorHAnsi"/>
                <w:sz w:val="20"/>
                <w:szCs w:val="20"/>
                <w:lang w:val="es-ES" w:eastAsia="es-ES"/>
              </w:rPr>
            </w:pPr>
            <w:r w:rsidRPr="0032406C">
              <w:rPr>
                <w:rFonts w:ascii="Calibri" w:hAnsi="Calibri" w:cstheme="minorHAnsi"/>
                <w:b/>
                <w:sz w:val="20"/>
                <w:szCs w:val="20"/>
              </w:rPr>
              <w:t>Correo electrónico:</w:t>
            </w:r>
            <w:r w:rsidRPr="0032406C">
              <w:rPr>
                <w:rFonts w:ascii="Calibri" w:hAnsi="Calibri" w:cstheme="minorHAnsi"/>
                <w:sz w:val="20"/>
                <w:szCs w:val="20"/>
              </w:rPr>
              <w:t xml:space="preserve"> </w:t>
            </w:r>
            <w:r w:rsidRPr="0032406C">
              <w:rPr>
                <w:rFonts w:ascii="Calibri" w:hAnsi="Calibri"/>
                <w:sz w:val="20"/>
                <w:szCs w:val="20"/>
              </w:rPr>
              <w:t>ewebe@cmp.cl</w:t>
            </w:r>
          </w:p>
        </w:tc>
      </w:tr>
      <w:tr w:rsidR="00791A28" w:rsidRPr="0032406C" w:rsidTr="00791A2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91A28" w:rsidRPr="0032406C" w:rsidRDefault="00791A28" w:rsidP="00791A28">
            <w:pPr>
              <w:jc w:val="left"/>
              <w:rPr>
                <w:rFonts w:ascii="Calibri" w:hAnsi="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1A28" w:rsidRPr="0032406C" w:rsidRDefault="00791A28" w:rsidP="00791A28">
            <w:pPr>
              <w:spacing w:after="100" w:line="276" w:lineRule="auto"/>
              <w:rPr>
                <w:rFonts w:ascii="Calibri" w:hAnsi="Calibri" w:cstheme="minorHAnsi"/>
                <w:sz w:val="20"/>
                <w:szCs w:val="20"/>
                <w:lang w:val="es-ES" w:eastAsia="es-ES"/>
              </w:rPr>
            </w:pPr>
            <w:r w:rsidRPr="0032406C">
              <w:rPr>
                <w:rFonts w:ascii="Calibri" w:hAnsi="Calibri" w:cstheme="minorHAnsi"/>
                <w:b/>
                <w:sz w:val="20"/>
                <w:szCs w:val="20"/>
              </w:rPr>
              <w:t>Teléfono:</w:t>
            </w:r>
            <w:r w:rsidRPr="0032406C">
              <w:rPr>
                <w:rFonts w:ascii="Calibri" w:hAnsi="Calibri" w:cstheme="minorHAnsi"/>
                <w:sz w:val="20"/>
                <w:szCs w:val="20"/>
              </w:rPr>
              <w:t xml:space="preserve"> </w:t>
            </w:r>
            <w:r w:rsidRPr="0032406C">
              <w:rPr>
                <w:rFonts w:ascii="Calibri" w:hAnsi="Calibri"/>
                <w:sz w:val="20"/>
                <w:szCs w:val="20"/>
              </w:rPr>
              <w:t>51-268000</w:t>
            </w:r>
          </w:p>
        </w:tc>
      </w:tr>
      <w:tr w:rsidR="00791A28" w:rsidRPr="0032406C" w:rsidTr="00791A28">
        <w:trPr>
          <w:trHeight w:val="215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1A28" w:rsidRPr="0032406C" w:rsidRDefault="00791A28" w:rsidP="00791A28">
            <w:pPr>
              <w:spacing w:after="100" w:line="276" w:lineRule="auto"/>
              <w:ind w:left="425" w:hanging="425"/>
              <w:rPr>
                <w:rFonts w:ascii="Calibri" w:hAnsi="Calibri" w:cstheme="minorHAnsi"/>
                <w:sz w:val="20"/>
                <w:szCs w:val="20"/>
              </w:rPr>
            </w:pPr>
            <w:r w:rsidRPr="0032406C">
              <w:rPr>
                <w:rFonts w:ascii="Calibri" w:hAnsi="Calibri" w:cstheme="minorHAnsi"/>
                <w:b/>
                <w:sz w:val="20"/>
                <w:szCs w:val="20"/>
              </w:rPr>
              <w:t>Fase de la actividad, proyecto o fuente fiscalizada:</w:t>
            </w:r>
            <w:r w:rsidRPr="0032406C">
              <w:rPr>
                <w:rFonts w:ascii="Calibri" w:hAnsi="Calibri" w:cstheme="minorHAnsi"/>
                <w:sz w:val="20"/>
                <w:szCs w:val="20"/>
              </w:rPr>
              <w:t xml:space="preserve"> </w:t>
            </w:r>
          </w:p>
          <w:p w:rsidR="00791A28" w:rsidRPr="0032406C" w:rsidRDefault="00791A28" w:rsidP="00C47314">
            <w:pPr>
              <w:pStyle w:val="Prrafodelista"/>
              <w:numPr>
                <w:ilvl w:val="0"/>
                <w:numId w:val="4"/>
              </w:numPr>
              <w:ind w:left="221" w:hanging="221"/>
              <w:rPr>
                <w:rFonts w:ascii="Calibri" w:hAnsi="Calibri"/>
                <w:sz w:val="20"/>
                <w:szCs w:val="20"/>
              </w:rPr>
            </w:pPr>
            <w:r w:rsidRPr="00C47314">
              <w:rPr>
                <w:rFonts w:ascii="Calibri" w:hAnsi="Calibri"/>
                <w:sz w:val="20"/>
                <w:szCs w:val="20"/>
              </w:rPr>
              <w:t xml:space="preserve">Proyecto Ampliación y Mejoras Operacionales en Planta de Pellets, RCA 215/2010: </w:t>
            </w:r>
            <w:r w:rsidR="00A222F4" w:rsidRPr="00C47314">
              <w:rPr>
                <w:rFonts w:ascii="Calibri" w:hAnsi="Calibri"/>
                <w:sz w:val="20"/>
                <w:szCs w:val="20"/>
              </w:rPr>
              <w:t>En Fase de O</w:t>
            </w:r>
            <w:r w:rsidR="00C47314">
              <w:rPr>
                <w:rFonts w:ascii="Calibri" w:hAnsi="Calibri"/>
                <w:sz w:val="20"/>
                <w:szCs w:val="20"/>
              </w:rPr>
              <w:t>peración.</w:t>
            </w:r>
          </w:p>
        </w:tc>
      </w:tr>
    </w:tbl>
    <w:p w:rsidR="00791A28" w:rsidRPr="0025129B" w:rsidRDefault="00791A28" w:rsidP="00791A28">
      <w:pPr>
        <w:pStyle w:val="Ttulo2"/>
        <w:numPr>
          <w:ilvl w:val="0"/>
          <w:numId w:val="0"/>
        </w:numPr>
        <w:ind w:left="576"/>
        <w:sectPr w:rsidR="00791A28" w:rsidRPr="0025129B" w:rsidSect="00791A28">
          <w:type w:val="continuous"/>
          <w:pgSz w:w="12240" w:h="15840" w:code="1"/>
          <w:pgMar w:top="1134" w:right="1134" w:bottom="1134" w:left="1134" w:header="709" w:footer="709" w:gutter="0"/>
          <w:cols w:space="708"/>
          <w:docGrid w:linePitch="360"/>
        </w:sectPr>
      </w:pPr>
    </w:p>
    <w:p w:rsidR="00791A28" w:rsidRPr="0025129B" w:rsidRDefault="00791A28" w:rsidP="00791A28">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41477191"/>
      <w:r w:rsidRPr="0025129B">
        <w:lastRenderedPageBreak/>
        <w:t>Ubicación</w:t>
      </w:r>
      <w:bookmarkEnd w:id="29"/>
      <w:bookmarkEnd w:id="30"/>
      <w:bookmarkEnd w:id="31"/>
      <w:bookmarkEnd w:id="32"/>
      <w:bookmarkEnd w:id="33"/>
      <w:bookmarkEnd w:id="34"/>
      <w:r>
        <w:t xml:space="preserve"> y Layout</w:t>
      </w:r>
      <w:bookmarkEnd w:id="35"/>
      <w:bookmarkEnd w:id="36"/>
      <w:bookmarkEnd w:id="37"/>
      <w:bookmarkEnd w:id="38"/>
    </w:p>
    <w:p w:rsidR="00791A28" w:rsidRPr="0025129B" w:rsidRDefault="00791A28" w:rsidP="00791A28">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791A28" w:rsidRPr="0025129B" w:rsidTr="00791A28">
        <w:trPr>
          <w:trHeight w:val="7075"/>
          <w:jc w:val="center"/>
        </w:trPr>
        <w:tc>
          <w:tcPr>
            <w:tcW w:w="5000" w:type="pct"/>
            <w:gridSpan w:val="4"/>
            <w:shd w:val="clear" w:color="auto" w:fill="FFFFFF"/>
            <w:tcMar>
              <w:top w:w="58" w:type="dxa"/>
              <w:left w:w="58" w:type="dxa"/>
              <w:bottom w:w="58" w:type="dxa"/>
              <w:right w:w="58" w:type="dxa"/>
            </w:tcMar>
            <w:hideMark/>
          </w:tcPr>
          <w:p w:rsidR="00791A28" w:rsidRPr="007E2D5C" w:rsidRDefault="00791A28" w:rsidP="00791A28">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35631">
              <w:rPr>
                <w:sz w:val="20"/>
                <w:szCs w:val="20"/>
              </w:rPr>
              <w:t>(</w:t>
            </w:r>
            <w:r w:rsidRPr="007E2D5C">
              <w:rPr>
                <w:sz w:val="20"/>
                <w:szCs w:val="20"/>
              </w:rPr>
              <w:t>Fuente:</w:t>
            </w:r>
            <w:bookmarkEnd w:id="39"/>
            <w:bookmarkEnd w:id="40"/>
            <w:r>
              <w:rPr>
                <w:sz w:val="20"/>
                <w:szCs w:val="20"/>
              </w:rPr>
              <w:t xml:space="preserve"> Capítulo Descripción del Proyecto. EIA “Ampliación y Mejoras Operacionales en Planta Pellets)</w:t>
            </w:r>
            <w:r w:rsidRPr="007E2D5C">
              <w:rPr>
                <w:sz w:val="20"/>
                <w:szCs w:val="20"/>
              </w:rPr>
              <w:t>.</w:t>
            </w:r>
            <w:bookmarkEnd w:id="41"/>
            <w:bookmarkEnd w:id="42"/>
            <w:bookmarkEnd w:id="43"/>
          </w:p>
          <w:p w:rsidR="00791A28" w:rsidRPr="003714C8" w:rsidRDefault="00791A28" w:rsidP="00791A28">
            <w:pPr>
              <w:jc w:val="center"/>
              <w:rPr>
                <w:rFonts w:cstheme="minorHAnsi"/>
                <w:b/>
                <w:noProof/>
                <w:sz w:val="24"/>
                <w:szCs w:val="20"/>
                <w:lang w:eastAsia="es-CL"/>
              </w:rPr>
            </w:pPr>
            <w:r>
              <w:rPr>
                <w:noProof/>
                <w:lang w:eastAsia="es-CL"/>
              </w:rPr>
              <w:drawing>
                <wp:inline distT="0" distB="0" distL="0" distR="0" wp14:anchorId="5166126D" wp14:editId="53DDBCF5">
                  <wp:extent cx="6008183" cy="4038186"/>
                  <wp:effectExtent l="0" t="0" r="0" b="63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8183" cy="4038186"/>
                          </a:xfrm>
                          <a:prstGeom prst="rect">
                            <a:avLst/>
                          </a:prstGeom>
                        </pic:spPr>
                      </pic:pic>
                    </a:graphicData>
                  </a:graphic>
                </wp:inline>
              </w:drawing>
            </w:r>
          </w:p>
        </w:tc>
      </w:tr>
      <w:tr w:rsidR="00791A28" w:rsidRPr="0025129B" w:rsidTr="00791A28">
        <w:trPr>
          <w:trHeight w:val="229"/>
          <w:jc w:val="center"/>
        </w:trPr>
        <w:tc>
          <w:tcPr>
            <w:tcW w:w="1447" w:type="pct"/>
            <w:shd w:val="clear" w:color="auto" w:fill="FFFFFF"/>
            <w:tcMar>
              <w:top w:w="58" w:type="dxa"/>
              <w:left w:w="58" w:type="dxa"/>
              <w:bottom w:w="58" w:type="dxa"/>
              <w:right w:w="58" w:type="dxa"/>
            </w:tcMar>
            <w:hideMark/>
          </w:tcPr>
          <w:p w:rsidR="00791A28" w:rsidRPr="0025129B" w:rsidRDefault="00791A28" w:rsidP="00791A28">
            <w:pPr>
              <w:rPr>
                <w:rFonts w:cstheme="minorHAnsi"/>
                <w:b/>
                <w:sz w:val="20"/>
                <w:szCs w:val="18"/>
              </w:rPr>
            </w:pPr>
            <w:r w:rsidRPr="0025129B">
              <w:rPr>
                <w:rFonts w:cstheme="minorHAnsi"/>
                <w:b/>
                <w:sz w:val="20"/>
                <w:szCs w:val="18"/>
              </w:rPr>
              <w:t>Datum:</w:t>
            </w:r>
            <w:r>
              <w:rPr>
                <w:rFonts w:cstheme="minorHAnsi"/>
                <w:b/>
                <w:sz w:val="20"/>
                <w:szCs w:val="18"/>
              </w:rPr>
              <w:t xml:space="preserve"> PSAD 56</w:t>
            </w:r>
          </w:p>
        </w:tc>
        <w:tc>
          <w:tcPr>
            <w:tcW w:w="885" w:type="pct"/>
            <w:shd w:val="clear" w:color="auto" w:fill="FFFFFF"/>
          </w:tcPr>
          <w:p w:rsidR="00791A28" w:rsidRPr="0025129B" w:rsidRDefault="00791A28" w:rsidP="00791A28">
            <w:pPr>
              <w:rPr>
                <w:rFonts w:cstheme="minorHAnsi"/>
                <w:b/>
                <w:sz w:val="20"/>
                <w:szCs w:val="18"/>
              </w:rPr>
            </w:pPr>
            <w:r w:rsidRPr="0025129B">
              <w:rPr>
                <w:rFonts w:cstheme="minorHAnsi"/>
                <w:b/>
                <w:sz w:val="20"/>
                <w:szCs w:val="18"/>
              </w:rPr>
              <w:t>Huso:</w:t>
            </w:r>
            <w:r>
              <w:rPr>
                <w:rFonts w:cstheme="minorHAnsi"/>
                <w:b/>
                <w:sz w:val="20"/>
                <w:szCs w:val="18"/>
              </w:rPr>
              <w:t xml:space="preserve"> 19</w:t>
            </w:r>
          </w:p>
        </w:tc>
        <w:tc>
          <w:tcPr>
            <w:tcW w:w="1255" w:type="pct"/>
            <w:shd w:val="clear" w:color="auto" w:fill="FFFFFF"/>
          </w:tcPr>
          <w:p w:rsidR="00791A28" w:rsidRPr="0025129B" w:rsidRDefault="00791A28" w:rsidP="00791A28">
            <w:pPr>
              <w:rPr>
                <w:rFonts w:cstheme="minorHAnsi"/>
                <w:b/>
                <w:sz w:val="20"/>
                <w:szCs w:val="18"/>
              </w:rPr>
            </w:pPr>
            <w:r w:rsidRPr="0025129B">
              <w:rPr>
                <w:rFonts w:cstheme="minorHAnsi"/>
                <w:b/>
                <w:sz w:val="20"/>
                <w:szCs w:val="18"/>
              </w:rPr>
              <w:t>UTM N:</w:t>
            </w:r>
            <w:r>
              <w:rPr>
                <w:rFonts w:cstheme="minorHAnsi"/>
                <w:b/>
                <w:sz w:val="20"/>
                <w:szCs w:val="18"/>
              </w:rPr>
              <w:t xml:space="preserve"> 6.848.000</w:t>
            </w:r>
          </w:p>
        </w:tc>
        <w:tc>
          <w:tcPr>
            <w:tcW w:w="1413" w:type="pct"/>
            <w:shd w:val="clear" w:color="auto" w:fill="FFFFFF"/>
          </w:tcPr>
          <w:p w:rsidR="00791A28" w:rsidRPr="0025129B" w:rsidRDefault="00791A28" w:rsidP="00791A28">
            <w:pPr>
              <w:rPr>
                <w:rFonts w:cstheme="minorHAnsi"/>
                <w:b/>
                <w:sz w:val="20"/>
                <w:szCs w:val="16"/>
              </w:rPr>
            </w:pPr>
            <w:r w:rsidRPr="0025129B">
              <w:rPr>
                <w:rFonts w:cstheme="minorHAnsi"/>
                <w:b/>
                <w:sz w:val="20"/>
                <w:szCs w:val="16"/>
              </w:rPr>
              <w:t>UTM E:</w:t>
            </w:r>
            <w:r>
              <w:rPr>
                <w:rFonts w:cstheme="minorHAnsi"/>
                <w:b/>
                <w:sz w:val="20"/>
                <w:szCs w:val="16"/>
              </w:rPr>
              <w:t xml:space="preserve"> 280.250</w:t>
            </w:r>
          </w:p>
        </w:tc>
      </w:tr>
      <w:tr w:rsidR="00791A28" w:rsidRPr="0025129B" w:rsidTr="00791A28">
        <w:trPr>
          <w:trHeight w:val="728"/>
          <w:jc w:val="center"/>
        </w:trPr>
        <w:tc>
          <w:tcPr>
            <w:tcW w:w="5000" w:type="pct"/>
            <w:gridSpan w:val="4"/>
            <w:shd w:val="clear" w:color="auto" w:fill="FFFFFF"/>
            <w:tcMar>
              <w:top w:w="58" w:type="dxa"/>
              <w:left w:w="58" w:type="dxa"/>
              <w:bottom w:w="58" w:type="dxa"/>
              <w:right w:w="58" w:type="dxa"/>
            </w:tcMar>
          </w:tcPr>
          <w:p w:rsidR="00791A28" w:rsidRPr="004D58A6" w:rsidRDefault="00791A28" w:rsidP="00791A28">
            <w:pPr>
              <w:tabs>
                <w:tab w:val="left" w:pos="9960"/>
              </w:tabs>
              <w:autoSpaceDE w:val="0"/>
              <w:autoSpaceDN w:val="0"/>
              <w:adjustRightInd w:val="0"/>
              <w:rPr>
                <w:rFonts w:cstheme="minorHAnsi"/>
                <w:color w:val="FF0000"/>
                <w:sz w:val="20"/>
                <w:szCs w:val="18"/>
              </w:rPr>
            </w:pPr>
            <w:r>
              <w:rPr>
                <w:rFonts w:cstheme="minorHAnsi"/>
                <w:b/>
                <w:sz w:val="20"/>
                <w:szCs w:val="18"/>
              </w:rPr>
              <w:t>Ruta de a</w:t>
            </w:r>
            <w:r w:rsidRPr="0025129B">
              <w:rPr>
                <w:rFonts w:cstheme="minorHAnsi"/>
                <w:b/>
                <w:sz w:val="20"/>
                <w:szCs w:val="18"/>
              </w:rPr>
              <w:t>cceso:</w:t>
            </w:r>
            <w:r>
              <w:rPr>
                <w:rFonts w:cstheme="minorHAnsi"/>
                <w:b/>
                <w:sz w:val="20"/>
                <w:szCs w:val="18"/>
              </w:rPr>
              <w:t xml:space="preserve"> </w:t>
            </w:r>
            <w:r w:rsidRPr="007452D7">
              <w:rPr>
                <w:rFonts w:eastAsiaTheme="minorHAnsi" w:cs="Tahoma"/>
                <w:color w:val="000000"/>
                <w:sz w:val="20"/>
                <w:szCs w:val="20"/>
              </w:rPr>
              <w:t>La Planta de Pellets está ubicada en la Región de Atacama, al sur del Puerto de Huasco. Está unida a este último por un camino asfaltado de 5 km (C-468) y desde allí con la ciudad de</w:t>
            </w:r>
            <w:r>
              <w:rPr>
                <w:rFonts w:eastAsiaTheme="minorHAnsi" w:cs="Tahoma"/>
                <w:color w:val="000000"/>
                <w:sz w:val="20"/>
                <w:szCs w:val="20"/>
              </w:rPr>
              <w:t xml:space="preserve"> </w:t>
            </w:r>
            <w:r w:rsidRPr="007452D7">
              <w:rPr>
                <w:rFonts w:eastAsiaTheme="minorHAnsi" w:cs="Tahoma"/>
                <w:color w:val="000000"/>
                <w:sz w:val="20"/>
                <w:szCs w:val="20"/>
              </w:rPr>
              <w:t>Vallenar por la carretera C-46 en una longitud de 53 km. Planta de Pellets está unida con Mina</w:t>
            </w:r>
            <w:r>
              <w:rPr>
                <w:rFonts w:eastAsiaTheme="minorHAnsi" w:cs="Tahoma"/>
                <w:color w:val="000000"/>
                <w:sz w:val="20"/>
                <w:szCs w:val="20"/>
              </w:rPr>
              <w:t xml:space="preserve"> </w:t>
            </w:r>
            <w:r w:rsidRPr="007452D7">
              <w:rPr>
                <w:rFonts w:eastAsiaTheme="minorHAnsi" w:cs="Tahoma"/>
                <w:color w:val="000000"/>
                <w:sz w:val="20"/>
                <w:szCs w:val="20"/>
              </w:rPr>
              <w:t xml:space="preserve">Los Colorados </w:t>
            </w:r>
            <w:r>
              <w:rPr>
                <w:rFonts w:eastAsiaTheme="minorHAnsi" w:cs="Tahoma"/>
                <w:color w:val="000000"/>
                <w:sz w:val="20"/>
                <w:szCs w:val="20"/>
              </w:rPr>
              <w:t>mediante una vía férrea de 86 Km, a la mina se puede acceder desde Vallenar por la Ruta 5 empalmando con la Ruta C-440 desde la cual se accede a Los Colorados.</w:t>
            </w:r>
          </w:p>
        </w:tc>
      </w:tr>
    </w:tbl>
    <w:p w:rsidR="00791A28" w:rsidRDefault="00791A28" w:rsidP="00791A28">
      <w:pPr>
        <w:rPr>
          <w:sz w:val="20"/>
        </w:rPr>
      </w:pPr>
      <w:bookmarkStart w:id="44" w:name="_Toc352162448"/>
      <w:bookmarkStart w:id="45" w:name="_Toc352162785"/>
      <w:bookmarkStart w:id="46" w:name="_Toc352840384"/>
      <w:bookmarkStart w:id="47" w:name="_Toc352841444"/>
    </w:p>
    <w:p w:rsidR="00791A28" w:rsidRPr="00936D86" w:rsidRDefault="00791A28" w:rsidP="00791A28">
      <w:pPr>
        <w:rPr>
          <w:sz w:val="20"/>
        </w:rPr>
        <w:sectPr w:rsidR="00791A28" w:rsidRPr="00936D86" w:rsidSect="00791A28">
          <w:pgSz w:w="15840" w:h="12240" w:orient="landscape"/>
          <w:pgMar w:top="1134" w:right="1134" w:bottom="1134" w:left="1134" w:header="709" w:footer="709" w:gutter="0"/>
          <w:cols w:space="708"/>
          <w:docGrid w:linePitch="360"/>
        </w:sectPr>
      </w:pPr>
    </w:p>
    <w:p w:rsidR="00791A28" w:rsidRPr="0025129B" w:rsidRDefault="00791A28" w:rsidP="00791A28">
      <w:pPr>
        <w:pStyle w:val="Ttulo1"/>
      </w:pPr>
      <w:bookmarkStart w:id="48" w:name="_Toc441477192"/>
      <w:r w:rsidRPr="0025129B">
        <w:lastRenderedPageBreak/>
        <w:t xml:space="preserve">INSTRUMENTOS DE </w:t>
      </w:r>
      <w:r>
        <w:t xml:space="preserve">GESTIÓN AMBIENTAL QUE REGULAN </w:t>
      </w:r>
      <w:r w:rsidRPr="0025129B">
        <w:t>LA ACTIVIDAD FISCALIZADA.</w:t>
      </w:r>
      <w:bookmarkEnd w:id="44"/>
      <w:bookmarkEnd w:id="45"/>
      <w:bookmarkEnd w:id="46"/>
      <w:bookmarkEnd w:id="47"/>
      <w:bookmarkEnd w:id="48"/>
    </w:p>
    <w:p w:rsidR="00791A28" w:rsidRPr="0025129B" w:rsidRDefault="00791A28" w:rsidP="00791A28">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1286"/>
        <w:gridCol w:w="1222"/>
        <w:gridCol w:w="1151"/>
        <w:gridCol w:w="1147"/>
        <w:gridCol w:w="1842"/>
        <w:gridCol w:w="1559"/>
        <w:gridCol w:w="1250"/>
      </w:tblGrid>
      <w:tr w:rsidR="00791A28" w:rsidRPr="0025129B" w:rsidTr="00791A28">
        <w:trPr>
          <w:trHeight w:val="498"/>
          <w:jc w:val="center"/>
        </w:trPr>
        <w:tc>
          <w:tcPr>
            <w:tcW w:w="5000" w:type="pct"/>
            <w:gridSpan w:val="8"/>
            <w:shd w:val="clear" w:color="000000" w:fill="D9D9D9"/>
            <w:noWrap/>
          </w:tcPr>
          <w:p w:rsidR="00791A28" w:rsidRPr="0025129B" w:rsidRDefault="00791A28" w:rsidP="00791A28">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w:t>
            </w:r>
            <w:r>
              <w:rPr>
                <w:rFonts w:eastAsia="Times New Roman" w:cs="Calibri"/>
                <w:b/>
                <w:bCs/>
                <w:color w:val="000000"/>
                <w:sz w:val="20"/>
                <w:szCs w:val="20"/>
                <w:lang w:eastAsia="es-CL"/>
              </w:rPr>
              <w:t xml:space="preserve">stión Ambiental que regulan la </w:t>
            </w:r>
            <w:r w:rsidRPr="0025129B">
              <w:rPr>
                <w:rFonts w:eastAsia="Times New Roman" w:cs="Calibri"/>
                <w:b/>
                <w:bCs/>
                <w:color w:val="000000"/>
                <w:sz w:val="20"/>
                <w:szCs w:val="20"/>
                <w:lang w:eastAsia="es-CL"/>
              </w:rPr>
              <w:t>actividad, proyecto o fuente fiscalizada.</w:t>
            </w:r>
          </w:p>
          <w:p w:rsidR="00791A28" w:rsidRPr="0025129B" w:rsidRDefault="00791A28" w:rsidP="00791A28">
            <w:pPr>
              <w:spacing w:line="0" w:lineRule="atLeast"/>
              <w:jc w:val="left"/>
              <w:rPr>
                <w:rFonts w:eastAsia="Times New Roman" w:cs="Calibri"/>
                <w:b/>
                <w:bCs/>
                <w:color w:val="000000"/>
                <w:sz w:val="20"/>
                <w:szCs w:val="20"/>
                <w:lang w:eastAsia="es-CL"/>
              </w:rPr>
            </w:pPr>
          </w:p>
        </w:tc>
      </w:tr>
      <w:tr w:rsidR="00791A28" w:rsidRPr="0025129B" w:rsidTr="00791A28">
        <w:trPr>
          <w:trHeight w:val="498"/>
          <w:jc w:val="center"/>
        </w:trPr>
        <w:tc>
          <w:tcPr>
            <w:tcW w:w="324" w:type="pct"/>
            <w:shd w:val="clear" w:color="auto" w:fill="auto"/>
            <w:vAlign w:val="center"/>
            <w:hideMark/>
          </w:tcPr>
          <w:p w:rsidR="00791A28" w:rsidRPr="0025129B" w:rsidRDefault="00791A28" w:rsidP="00791A2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791A28" w:rsidRPr="0025129B" w:rsidRDefault="00791A28" w:rsidP="00791A2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rsidR="00791A28" w:rsidRDefault="00791A28" w:rsidP="00791A2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791A28" w:rsidRPr="00603ED1" w:rsidRDefault="00791A28" w:rsidP="00791A28">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rsidR="00791A28" w:rsidRPr="0025129B" w:rsidRDefault="00791A28" w:rsidP="00791A2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7" w:type="pct"/>
            <w:shd w:val="clear" w:color="auto" w:fill="auto"/>
            <w:vAlign w:val="center"/>
            <w:hideMark/>
          </w:tcPr>
          <w:p w:rsidR="00791A28" w:rsidRPr="0025129B" w:rsidRDefault="00791A28" w:rsidP="00791A2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791A28" w:rsidRPr="0025129B" w:rsidRDefault="00791A28" w:rsidP="00791A2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rsidR="00791A28" w:rsidRPr="0025129B" w:rsidRDefault="00791A28" w:rsidP="00791A2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8" w:type="pct"/>
            <w:vAlign w:val="center"/>
          </w:tcPr>
          <w:p w:rsidR="00791A28" w:rsidRPr="0025129B" w:rsidRDefault="00791A28" w:rsidP="00791A28">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791A28" w:rsidRPr="0025129B" w:rsidTr="00791A28">
        <w:trPr>
          <w:trHeight w:val="498"/>
          <w:jc w:val="center"/>
        </w:trPr>
        <w:tc>
          <w:tcPr>
            <w:tcW w:w="324" w:type="pct"/>
            <w:shd w:val="clear" w:color="auto" w:fill="auto"/>
            <w:noWrap/>
            <w:vAlign w:val="center"/>
          </w:tcPr>
          <w:p w:rsidR="00791A28" w:rsidRDefault="00791A28" w:rsidP="00791A2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6" w:type="pct"/>
            <w:shd w:val="clear" w:color="auto" w:fill="auto"/>
            <w:noWrap/>
            <w:vAlign w:val="center"/>
          </w:tcPr>
          <w:p w:rsidR="00791A28" w:rsidRDefault="00791A28" w:rsidP="00791A2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04" w:type="pct"/>
            <w:shd w:val="clear" w:color="auto" w:fill="auto"/>
            <w:noWrap/>
            <w:vAlign w:val="center"/>
          </w:tcPr>
          <w:p w:rsidR="00791A28" w:rsidRDefault="00791A28" w:rsidP="00791A2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215</w:t>
            </w:r>
          </w:p>
        </w:tc>
        <w:tc>
          <w:tcPr>
            <w:tcW w:w="569" w:type="pct"/>
            <w:noWrap/>
            <w:vAlign w:val="center"/>
          </w:tcPr>
          <w:p w:rsidR="00791A28" w:rsidRDefault="00791A28" w:rsidP="00791A2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16-09-2010</w:t>
            </w:r>
          </w:p>
        </w:tc>
        <w:tc>
          <w:tcPr>
            <w:tcW w:w="567" w:type="pct"/>
            <w:shd w:val="clear" w:color="auto" w:fill="auto"/>
            <w:noWrap/>
            <w:vAlign w:val="center"/>
          </w:tcPr>
          <w:p w:rsidR="00791A28" w:rsidRDefault="00791A28" w:rsidP="00791A28">
            <w:pPr>
              <w:spacing w:line="0" w:lineRule="atLeast"/>
              <w:jc w:val="center"/>
              <w:rPr>
                <w:color w:val="000000"/>
                <w:sz w:val="20"/>
              </w:rPr>
            </w:pPr>
            <w:r>
              <w:rPr>
                <w:color w:val="000000"/>
                <w:sz w:val="20"/>
              </w:rPr>
              <w:t>COREMA Región de Atacama</w:t>
            </w:r>
          </w:p>
        </w:tc>
        <w:tc>
          <w:tcPr>
            <w:tcW w:w="911" w:type="pct"/>
            <w:shd w:val="clear" w:color="auto" w:fill="auto"/>
            <w:noWrap/>
            <w:vAlign w:val="center"/>
          </w:tcPr>
          <w:p w:rsidR="00791A28" w:rsidRDefault="00791A28" w:rsidP="00A222F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w:t>
            </w:r>
          </w:p>
          <w:p w:rsidR="00791A28" w:rsidRDefault="00791A28" w:rsidP="00A222F4">
            <w:pPr>
              <w:spacing w:line="0" w:lineRule="atLeast"/>
              <w:rPr>
                <w:rFonts w:eastAsia="Times New Roman" w:cs="Calibri"/>
                <w:color w:val="000000"/>
                <w:sz w:val="20"/>
                <w:szCs w:val="20"/>
                <w:lang w:eastAsia="es-CL"/>
              </w:rPr>
            </w:pPr>
            <w:r w:rsidRPr="00F56FEF">
              <w:rPr>
                <w:rFonts w:eastAsia="Times New Roman" w:cs="Calibri"/>
                <w:color w:val="000000"/>
                <w:sz w:val="20"/>
                <w:szCs w:val="20"/>
                <w:lang w:eastAsia="es-CL"/>
              </w:rPr>
              <w:t>Ampliación y Mejoras Operacionales en Planta de Pellets</w:t>
            </w:r>
          </w:p>
        </w:tc>
        <w:tc>
          <w:tcPr>
            <w:tcW w:w="771" w:type="pct"/>
            <w:shd w:val="clear" w:color="auto" w:fill="auto"/>
            <w:noWrap/>
            <w:vAlign w:val="center"/>
          </w:tcPr>
          <w:p w:rsidR="00791A28" w:rsidRPr="0025129B" w:rsidRDefault="00791A28" w:rsidP="00791A2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8" w:type="pct"/>
            <w:vAlign w:val="center"/>
          </w:tcPr>
          <w:p w:rsidR="00791A28" w:rsidRDefault="00791A28" w:rsidP="00791A28">
            <w:pPr>
              <w:spacing w:line="0" w:lineRule="atLeast"/>
              <w:jc w:val="center"/>
              <w:rPr>
                <w:rFonts w:eastAsia="Times New Roman" w:cs="Calibri"/>
                <w:color w:val="000000"/>
                <w:sz w:val="20"/>
                <w:szCs w:val="20"/>
                <w:lang w:eastAsia="es-CL"/>
              </w:rPr>
            </w:pPr>
            <w:r>
              <w:rPr>
                <w:color w:val="000000"/>
                <w:sz w:val="20"/>
              </w:rPr>
              <w:t>SI</w:t>
            </w:r>
          </w:p>
        </w:tc>
      </w:tr>
    </w:tbl>
    <w:p w:rsidR="00791A28" w:rsidRPr="0025129B" w:rsidRDefault="00791A28" w:rsidP="00791A28">
      <w:pPr>
        <w:sectPr w:rsidR="00791A28" w:rsidRPr="0025129B" w:rsidSect="00791A28">
          <w:pgSz w:w="12240" w:h="15840"/>
          <w:pgMar w:top="1134" w:right="1134" w:bottom="1134" w:left="1134" w:header="709" w:footer="709" w:gutter="0"/>
          <w:cols w:space="708"/>
          <w:docGrid w:linePitch="360"/>
        </w:sectPr>
      </w:pPr>
    </w:p>
    <w:p w:rsidR="00791A28" w:rsidRPr="0025129B" w:rsidRDefault="00791A28" w:rsidP="00791A28">
      <w:pPr>
        <w:pStyle w:val="Ttulo1"/>
      </w:pPr>
      <w:bookmarkStart w:id="49" w:name="_Toc352840385"/>
      <w:bookmarkStart w:id="50" w:name="_Toc352841445"/>
      <w:bookmarkStart w:id="51" w:name="_Toc441477193"/>
      <w:r w:rsidRPr="0025129B">
        <w:lastRenderedPageBreak/>
        <w:t>ANTECEDENTES DE LA ACTIVIDAD DE FISCALIZACIÓN.</w:t>
      </w:r>
      <w:bookmarkEnd w:id="49"/>
      <w:bookmarkEnd w:id="50"/>
      <w:bookmarkEnd w:id="51"/>
    </w:p>
    <w:p w:rsidR="00791A28" w:rsidRPr="0025129B" w:rsidRDefault="00791A28" w:rsidP="00791A28"/>
    <w:p w:rsidR="00791A28" w:rsidRPr="0025129B" w:rsidRDefault="00791A28" w:rsidP="00791A28">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41477194"/>
      <w:r>
        <w:t>Motivo de la A</w:t>
      </w:r>
      <w:r w:rsidRPr="0025129B">
        <w:t>ctividad de Fiscalización.</w:t>
      </w:r>
      <w:bookmarkEnd w:id="52"/>
      <w:bookmarkEnd w:id="53"/>
      <w:bookmarkEnd w:id="54"/>
      <w:bookmarkEnd w:id="55"/>
      <w:bookmarkEnd w:id="56"/>
      <w:bookmarkEnd w:id="57"/>
      <w:bookmarkEnd w:id="58"/>
      <w:bookmarkEnd w:id="59"/>
      <w:bookmarkEnd w:id="60"/>
      <w:bookmarkEnd w:id="61"/>
    </w:p>
    <w:p w:rsidR="00791A28" w:rsidRPr="0025129B" w:rsidRDefault="00791A28" w:rsidP="00791A2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791A28" w:rsidRPr="0025129B" w:rsidTr="00791A28">
        <w:trPr>
          <w:trHeight w:val="551"/>
          <w:jc w:val="center"/>
        </w:trPr>
        <w:tc>
          <w:tcPr>
            <w:tcW w:w="1142" w:type="pct"/>
            <w:shd w:val="clear" w:color="auto" w:fill="auto"/>
            <w:tcMar>
              <w:top w:w="58" w:type="dxa"/>
              <w:left w:w="58" w:type="dxa"/>
              <w:bottom w:w="58" w:type="dxa"/>
              <w:right w:w="58" w:type="dxa"/>
            </w:tcMar>
            <w:hideMark/>
          </w:tcPr>
          <w:p w:rsidR="00791A28" w:rsidRPr="00F6259B" w:rsidRDefault="00791A28" w:rsidP="00791A28">
            <w:pPr>
              <w:jc w:val="left"/>
              <w:rPr>
                <w:b/>
                <w:i/>
                <w:sz w:val="20"/>
                <w:szCs w:val="20"/>
              </w:rPr>
            </w:pPr>
            <w:r w:rsidRPr="0025129B">
              <w:rPr>
                <w:b/>
                <w:sz w:val="20"/>
                <w:szCs w:val="20"/>
              </w:rPr>
              <w:t xml:space="preserve">Motivo: </w:t>
            </w:r>
            <w:r w:rsidRPr="00791A28">
              <w:rPr>
                <w:sz w:val="20"/>
                <w:szCs w:val="20"/>
              </w:rPr>
              <w:t xml:space="preserve">No </w:t>
            </w:r>
            <w:r w:rsidRPr="00F6259B">
              <w:rPr>
                <w:rFonts w:cstheme="minorHAnsi"/>
                <w:sz w:val="20"/>
              </w:rPr>
              <w:t>Programada</w:t>
            </w:r>
            <w:r w:rsidRPr="0025129B">
              <w:rPr>
                <w:rFonts w:cstheme="minorHAnsi"/>
                <w:color w:val="FF0000"/>
                <w:sz w:val="20"/>
              </w:rPr>
              <w:t xml:space="preserve"> </w:t>
            </w:r>
          </w:p>
        </w:tc>
        <w:tc>
          <w:tcPr>
            <w:tcW w:w="3858" w:type="pct"/>
            <w:shd w:val="clear" w:color="auto" w:fill="auto"/>
          </w:tcPr>
          <w:p w:rsidR="00791A28" w:rsidRPr="0025129B" w:rsidRDefault="00791A28" w:rsidP="00791A28">
            <w:pPr>
              <w:jc w:val="left"/>
              <w:rPr>
                <w:b/>
                <w:sz w:val="20"/>
                <w:szCs w:val="20"/>
              </w:rPr>
            </w:pPr>
            <w:r>
              <w:rPr>
                <w:b/>
                <w:sz w:val="20"/>
                <w:szCs w:val="20"/>
              </w:rPr>
              <w:t>Descripción del m</w:t>
            </w:r>
            <w:r w:rsidRPr="0025129B">
              <w:rPr>
                <w:b/>
                <w:sz w:val="20"/>
                <w:szCs w:val="20"/>
              </w:rPr>
              <w:t xml:space="preserve">otivo: </w:t>
            </w:r>
          </w:p>
          <w:p w:rsidR="00791A28" w:rsidRPr="007F5D11" w:rsidRDefault="00791A28" w:rsidP="00791A28">
            <w:pPr>
              <w:spacing w:line="0" w:lineRule="atLeast"/>
              <w:rPr>
                <w:rFonts w:eastAsia="Times New Roman" w:cs="Calibri"/>
                <w:color w:val="000000"/>
                <w:sz w:val="20"/>
                <w:szCs w:val="20"/>
                <w:lang w:eastAsia="es-CL"/>
              </w:rPr>
            </w:pPr>
            <w:r w:rsidRPr="00264A23">
              <w:rPr>
                <w:sz w:val="20"/>
                <w:szCs w:val="20"/>
              </w:rPr>
              <w:t>Actividad de oficio generad</w:t>
            </w:r>
            <w:r>
              <w:rPr>
                <w:sz w:val="20"/>
                <w:szCs w:val="20"/>
              </w:rPr>
              <w:t>a de la revisión anual del componente calidad de aire asociado a la red de monitoreo que cuenta el titular.</w:t>
            </w:r>
          </w:p>
        </w:tc>
      </w:tr>
    </w:tbl>
    <w:p w:rsidR="00791A28" w:rsidRPr="0025129B" w:rsidRDefault="00791A28" w:rsidP="00791A28"/>
    <w:p w:rsidR="00791A28" w:rsidRPr="0025129B" w:rsidRDefault="00791A28" w:rsidP="00791A28">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1477195"/>
      <w:r w:rsidRPr="0025129B">
        <w:t>Materia Específica Objeto de la Fiscalización Ambiental.</w:t>
      </w:r>
      <w:bookmarkEnd w:id="62"/>
      <w:bookmarkEnd w:id="63"/>
      <w:bookmarkEnd w:id="64"/>
      <w:bookmarkEnd w:id="65"/>
      <w:bookmarkEnd w:id="66"/>
      <w:bookmarkEnd w:id="67"/>
      <w:bookmarkEnd w:id="68"/>
      <w:bookmarkEnd w:id="69"/>
      <w:bookmarkEnd w:id="70"/>
      <w:bookmarkEnd w:id="71"/>
    </w:p>
    <w:p w:rsidR="00791A28" w:rsidRPr="0025129B" w:rsidRDefault="00791A28" w:rsidP="00791A2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791A28" w:rsidRPr="0025129B" w:rsidTr="00791A28">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791A28" w:rsidRPr="00791A28" w:rsidRDefault="00791A28" w:rsidP="008A69DB">
            <w:pPr>
              <w:widowControl w:val="0"/>
              <w:numPr>
                <w:ilvl w:val="0"/>
                <w:numId w:val="3"/>
              </w:numPr>
              <w:overflowPunct w:val="0"/>
              <w:autoSpaceDE w:val="0"/>
              <w:autoSpaceDN w:val="0"/>
              <w:adjustRightInd w:val="0"/>
              <w:spacing w:after="120"/>
              <w:rPr>
                <w:rFonts w:ascii="Calibri" w:hAnsi="Calibri"/>
                <w:sz w:val="20"/>
                <w:szCs w:val="20"/>
              </w:rPr>
            </w:pPr>
            <w:r w:rsidRPr="002A3B23">
              <w:rPr>
                <w:rFonts w:ascii="Calibri" w:hAnsi="Calibri"/>
                <w:sz w:val="20"/>
                <w:szCs w:val="20"/>
              </w:rPr>
              <w:t>Plan de manejo de emisiones y calidad de aire</w:t>
            </w:r>
          </w:p>
        </w:tc>
      </w:tr>
    </w:tbl>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Default="00791A28" w:rsidP="00791A28"/>
    <w:p w:rsidR="00791A28" w:rsidRPr="0025129B" w:rsidRDefault="00791A28" w:rsidP="00791A28"/>
    <w:p w:rsidR="00791A28" w:rsidRPr="0025129B" w:rsidRDefault="00791A28" w:rsidP="00791A28">
      <w:pPr>
        <w:pStyle w:val="Ttulo2"/>
      </w:pPr>
      <w:bookmarkStart w:id="72" w:name="_Toc382383544"/>
      <w:bookmarkStart w:id="73" w:name="_Toc382472366"/>
      <w:bookmarkStart w:id="74" w:name="_Toc390184276"/>
      <w:bookmarkStart w:id="75" w:name="_Toc390360007"/>
      <w:bookmarkStart w:id="76" w:name="_Toc390777028"/>
      <w:bookmarkStart w:id="77" w:name="_Toc441477202"/>
      <w:bookmarkStart w:id="78" w:name="_Toc352840392"/>
      <w:bookmarkStart w:id="79" w:name="_Toc352841452"/>
      <w:r w:rsidRPr="0025129B">
        <w:lastRenderedPageBreak/>
        <w:t>Aspectos relativos al Seguimiento Ambiental</w:t>
      </w:r>
      <w:bookmarkEnd w:id="72"/>
      <w:bookmarkEnd w:id="73"/>
      <w:bookmarkEnd w:id="74"/>
      <w:bookmarkEnd w:id="75"/>
      <w:bookmarkEnd w:id="76"/>
      <w:bookmarkEnd w:id="77"/>
    </w:p>
    <w:p w:rsidR="00791A28" w:rsidRPr="0025129B" w:rsidRDefault="00791A28" w:rsidP="00791A28">
      <w:pPr>
        <w:rPr>
          <w:b/>
          <w:bCs/>
        </w:rPr>
      </w:pPr>
    </w:p>
    <w:p w:rsidR="00791A28" w:rsidRPr="0025129B" w:rsidRDefault="00791A28" w:rsidP="00791A28">
      <w:pPr>
        <w:pStyle w:val="Ttulo3"/>
        <w:rPr>
          <w:bCs/>
        </w:rPr>
      </w:pPr>
      <w:bookmarkStart w:id="80" w:name="_Toc382383545"/>
      <w:bookmarkStart w:id="81" w:name="_Toc382472367"/>
      <w:bookmarkStart w:id="82" w:name="_Toc390184277"/>
      <w:bookmarkStart w:id="83" w:name="_Toc390360008"/>
      <w:bookmarkStart w:id="84" w:name="_Toc390777029"/>
      <w:bookmarkStart w:id="85" w:name="_Toc441477203"/>
      <w:r w:rsidRPr="0025129B">
        <w:rPr>
          <w:bCs/>
        </w:rPr>
        <w:t>Documentos Revisados</w:t>
      </w:r>
      <w:bookmarkEnd w:id="80"/>
      <w:bookmarkEnd w:id="81"/>
      <w:bookmarkEnd w:id="82"/>
      <w:bookmarkEnd w:id="83"/>
      <w:bookmarkEnd w:id="84"/>
      <w:bookmarkEnd w:id="85"/>
    </w:p>
    <w:p w:rsidR="00791A28" w:rsidRPr="0025129B" w:rsidRDefault="00791A28" w:rsidP="00791A28">
      <w:pPr>
        <w:rPr>
          <w:color w:val="1F497D"/>
        </w:rPr>
      </w:pPr>
    </w:p>
    <w:tbl>
      <w:tblPr>
        <w:tblpPr w:leftFromText="141" w:rightFromText="141" w:vertAnchor="text" w:tblpX="38" w:tblpY="1"/>
        <w:tblOverlap w:val="never"/>
        <w:tblW w:w="43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52"/>
        <w:gridCol w:w="1517"/>
        <w:gridCol w:w="1450"/>
        <w:gridCol w:w="1089"/>
        <w:gridCol w:w="1134"/>
        <w:gridCol w:w="1735"/>
        <w:gridCol w:w="1543"/>
        <w:gridCol w:w="1345"/>
      </w:tblGrid>
      <w:tr w:rsidR="00791A28" w:rsidRPr="0025129B" w:rsidTr="00873CC2">
        <w:trPr>
          <w:trHeight w:val="395"/>
          <w:tblHeader/>
        </w:trPr>
        <w:tc>
          <w:tcPr>
            <w:tcW w:w="899" w:type="pct"/>
            <w:vMerge w:val="restart"/>
            <w:shd w:val="clear" w:color="auto" w:fill="D9D9D9"/>
            <w:tcMar>
              <w:top w:w="0" w:type="dxa"/>
              <w:left w:w="108" w:type="dxa"/>
              <w:bottom w:w="0" w:type="dxa"/>
              <w:right w:w="108" w:type="dxa"/>
            </w:tcMar>
            <w:vAlign w:val="center"/>
          </w:tcPr>
          <w:bookmarkEnd w:id="78"/>
          <w:bookmarkEnd w:id="79"/>
          <w:p w:rsidR="00791A28" w:rsidRPr="0025129B" w:rsidRDefault="00791A28" w:rsidP="00A222F4">
            <w:pPr>
              <w:jc w:val="center"/>
              <w:rPr>
                <w:b/>
                <w:bCs/>
                <w:sz w:val="20"/>
                <w:szCs w:val="20"/>
                <w:lang w:val="es-ES" w:eastAsia="es-ES"/>
              </w:rPr>
            </w:pPr>
            <w:r w:rsidRPr="0025129B">
              <w:rPr>
                <w:b/>
                <w:bCs/>
                <w:sz w:val="20"/>
                <w:szCs w:val="20"/>
                <w:lang w:val="es-ES" w:eastAsia="es-ES"/>
              </w:rPr>
              <w:t xml:space="preserve">Nombre del informe revisado </w:t>
            </w:r>
          </w:p>
        </w:tc>
        <w:tc>
          <w:tcPr>
            <w:tcW w:w="634" w:type="pct"/>
            <w:vMerge w:val="restart"/>
            <w:shd w:val="clear" w:color="auto" w:fill="D9D9D9"/>
            <w:vAlign w:val="center"/>
          </w:tcPr>
          <w:p w:rsidR="00791A28" w:rsidRPr="0025129B" w:rsidDel="00430772" w:rsidRDefault="00791A28" w:rsidP="00791A28">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606" w:type="pct"/>
            <w:vMerge w:val="restart"/>
            <w:shd w:val="clear" w:color="auto" w:fill="D9D9D9"/>
            <w:vAlign w:val="center"/>
          </w:tcPr>
          <w:p w:rsidR="00791A28" w:rsidRPr="0025129B" w:rsidRDefault="00791A28" w:rsidP="00791A28">
            <w:pPr>
              <w:jc w:val="center"/>
              <w:rPr>
                <w:rFonts w:eastAsiaTheme="minorHAnsi"/>
                <w:b/>
                <w:bCs/>
                <w:sz w:val="20"/>
                <w:szCs w:val="20"/>
                <w:lang w:val="es-ES"/>
              </w:rPr>
            </w:pPr>
            <w:r w:rsidRPr="0025129B">
              <w:rPr>
                <w:b/>
                <w:bCs/>
                <w:sz w:val="20"/>
                <w:szCs w:val="20"/>
                <w:lang w:val="es-ES" w:eastAsia="es-ES"/>
              </w:rPr>
              <w:t>Código</w:t>
            </w:r>
          </w:p>
          <w:p w:rsidR="00791A28" w:rsidRPr="0025129B" w:rsidRDefault="00791A28" w:rsidP="00791A28">
            <w:pPr>
              <w:jc w:val="center"/>
              <w:rPr>
                <w:b/>
                <w:bCs/>
                <w:sz w:val="20"/>
                <w:szCs w:val="20"/>
                <w:lang w:val="es-ES" w:eastAsia="es-ES"/>
              </w:rPr>
            </w:pPr>
            <w:r w:rsidRPr="0025129B">
              <w:rPr>
                <w:b/>
                <w:bCs/>
                <w:sz w:val="20"/>
                <w:szCs w:val="20"/>
                <w:lang w:val="es-ES" w:eastAsia="es-ES"/>
              </w:rPr>
              <w:t>SSA</w:t>
            </w:r>
          </w:p>
        </w:tc>
        <w:tc>
          <w:tcPr>
            <w:tcW w:w="929" w:type="pct"/>
            <w:gridSpan w:val="2"/>
            <w:shd w:val="clear" w:color="auto" w:fill="D9D9D9"/>
            <w:vAlign w:val="center"/>
          </w:tcPr>
          <w:p w:rsidR="00791A28" w:rsidRPr="0025129B" w:rsidRDefault="00791A28" w:rsidP="00791A28">
            <w:pPr>
              <w:jc w:val="center"/>
              <w:rPr>
                <w:b/>
                <w:bCs/>
                <w:sz w:val="20"/>
                <w:szCs w:val="20"/>
                <w:lang w:val="es-ES" w:eastAsia="es-ES"/>
              </w:rPr>
            </w:pPr>
            <w:r w:rsidRPr="0025129B">
              <w:rPr>
                <w:b/>
                <w:bCs/>
                <w:sz w:val="20"/>
                <w:szCs w:val="20"/>
                <w:lang w:val="es-ES" w:eastAsia="es-ES"/>
              </w:rPr>
              <w:t>Periodo que reporta</w:t>
            </w:r>
          </w:p>
        </w:tc>
        <w:tc>
          <w:tcPr>
            <w:tcW w:w="725" w:type="pct"/>
            <w:vMerge w:val="restart"/>
            <w:shd w:val="clear" w:color="auto" w:fill="D9D9D9"/>
            <w:vAlign w:val="center"/>
          </w:tcPr>
          <w:p w:rsidR="00791A28" w:rsidRPr="0025129B" w:rsidRDefault="00791A28" w:rsidP="00791A28">
            <w:pPr>
              <w:jc w:val="center"/>
              <w:rPr>
                <w:b/>
                <w:bCs/>
                <w:sz w:val="20"/>
                <w:szCs w:val="20"/>
                <w:lang w:val="es-ES" w:eastAsia="es-ES"/>
              </w:rPr>
            </w:pPr>
            <w:r>
              <w:rPr>
                <w:b/>
                <w:bCs/>
                <w:sz w:val="20"/>
                <w:szCs w:val="20"/>
                <w:lang w:val="es-ES" w:eastAsia="es-ES"/>
              </w:rPr>
              <w:t>Organismo encomendado</w:t>
            </w:r>
          </w:p>
        </w:tc>
        <w:tc>
          <w:tcPr>
            <w:tcW w:w="645" w:type="pct"/>
            <w:vMerge w:val="restart"/>
            <w:shd w:val="clear" w:color="auto" w:fill="D9D9D9"/>
            <w:vAlign w:val="center"/>
          </w:tcPr>
          <w:p w:rsidR="00791A28" w:rsidRPr="0025129B" w:rsidRDefault="00791A28" w:rsidP="00791A28">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562" w:type="pct"/>
            <w:vMerge w:val="restart"/>
            <w:shd w:val="clear" w:color="auto" w:fill="D9D9D9"/>
            <w:vAlign w:val="center"/>
          </w:tcPr>
          <w:p w:rsidR="00791A28" w:rsidRPr="00057F64" w:rsidRDefault="00791A28" w:rsidP="00791A28">
            <w:pPr>
              <w:jc w:val="center"/>
              <w:rPr>
                <w:b/>
                <w:bCs/>
                <w:color w:val="000000" w:themeColor="text1"/>
                <w:sz w:val="20"/>
                <w:szCs w:val="20"/>
                <w:lang w:val="es-ES" w:eastAsia="es-ES"/>
              </w:rPr>
            </w:pPr>
            <w:r w:rsidRPr="00057F64">
              <w:rPr>
                <w:b/>
                <w:bCs/>
                <w:color w:val="000000" w:themeColor="text1"/>
                <w:sz w:val="20"/>
                <w:szCs w:val="20"/>
                <w:lang w:val="es-ES" w:eastAsia="es-ES"/>
              </w:rPr>
              <w:t xml:space="preserve">N° de hecho constatado </w:t>
            </w:r>
          </w:p>
        </w:tc>
      </w:tr>
      <w:tr w:rsidR="00791A28" w:rsidRPr="0025129B" w:rsidTr="0062126C">
        <w:trPr>
          <w:trHeight w:val="395"/>
        </w:trPr>
        <w:tc>
          <w:tcPr>
            <w:tcW w:w="899" w:type="pct"/>
            <w:vMerge/>
            <w:shd w:val="clear" w:color="auto" w:fill="D9D9D9"/>
            <w:tcMar>
              <w:top w:w="0" w:type="dxa"/>
              <w:left w:w="108" w:type="dxa"/>
              <w:bottom w:w="0" w:type="dxa"/>
              <w:right w:w="108" w:type="dxa"/>
            </w:tcMar>
            <w:vAlign w:val="center"/>
            <w:hideMark/>
          </w:tcPr>
          <w:p w:rsidR="00791A28" w:rsidRPr="0025129B" w:rsidRDefault="00791A28" w:rsidP="00791A28">
            <w:pPr>
              <w:jc w:val="center"/>
              <w:rPr>
                <w:rFonts w:eastAsiaTheme="minorHAnsi"/>
                <w:b/>
                <w:bCs/>
                <w:sz w:val="20"/>
                <w:szCs w:val="20"/>
                <w:lang w:val="es-ES"/>
              </w:rPr>
            </w:pPr>
          </w:p>
        </w:tc>
        <w:tc>
          <w:tcPr>
            <w:tcW w:w="634" w:type="pct"/>
            <w:vMerge/>
            <w:shd w:val="clear" w:color="auto" w:fill="D9D9D9"/>
            <w:vAlign w:val="center"/>
            <w:hideMark/>
          </w:tcPr>
          <w:p w:rsidR="00791A28" w:rsidRPr="0025129B" w:rsidRDefault="00791A28" w:rsidP="00791A28">
            <w:pPr>
              <w:jc w:val="center"/>
              <w:rPr>
                <w:rFonts w:eastAsiaTheme="minorHAnsi"/>
                <w:b/>
                <w:bCs/>
                <w:sz w:val="20"/>
                <w:szCs w:val="20"/>
                <w:lang w:val="es-ES" w:eastAsia="es-ES"/>
              </w:rPr>
            </w:pPr>
          </w:p>
        </w:tc>
        <w:tc>
          <w:tcPr>
            <w:tcW w:w="606" w:type="pct"/>
            <w:vMerge/>
            <w:shd w:val="clear" w:color="auto" w:fill="D9D9D9"/>
            <w:vAlign w:val="center"/>
            <w:hideMark/>
          </w:tcPr>
          <w:p w:rsidR="00791A28" w:rsidRPr="0025129B" w:rsidRDefault="00791A28" w:rsidP="00791A28">
            <w:pPr>
              <w:jc w:val="center"/>
              <w:rPr>
                <w:rFonts w:eastAsiaTheme="minorHAnsi"/>
                <w:b/>
                <w:bCs/>
                <w:sz w:val="20"/>
                <w:szCs w:val="20"/>
                <w:lang w:val="es-ES"/>
              </w:rPr>
            </w:pPr>
          </w:p>
        </w:tc>
        <w:tc>
          <w:tcPr>
            <w:tcW w:w="455" w:type="pct"/>
            <w:shd w:val="clear" w:color="auto" w:fill="D9D9D9"/>
            <w:vAlign w:val="center"/>
            <w:hideMark/>
          </w:tcPr>
          <w:p w:rsidR="00791A28" w:rsidRPr="00471EEC" w:rsidRDefault="00791A28" w:rsidP="00791A28">
            <w:pPr>
              <w:jc w:val="center"/>
              <w:rPr>
                <w:b/>
                <w:bCs/>
                <w:sz w:val="20"/>
                <w:szCs w:val="20"/>
                <w:lang w:val="es-ES" w:eastAsia="es-ES"/>
              </w:rPr>
            </w:pPr>
            <w:r w:rsidRPr="0025129B">
              <w:rPr>
                <w:b/>
                <w:bCs/>
                <w:sz w:val="20"/>
                <w:szCs w:val="20"/>
                <w:lang w:val="es-ES" w:eastAsia="es-ES"/>
              </w:rPr>
              <w:t xml:space="preserve">Desde </w:t>
            </w:r>
          </w:p>
        </w:tc>
        <w:tc>
          <w:tcPr>
            <w:tcW w:w="474" w:type="pct"/>
            <w:shd w:val="clear" w:color="auto" w:fill="D9D9D9"/>
            <w:vAlign w:val="center"/>
          </w:tcPr>
          <w:p w:rsidR="00791A28" w:rsidRPr="00471EEC" w:rsidRDefault="00791A28" w:rsidP="00791A28">
            <w:pPr>
              <w:jc w:val="center"/>
              <w:rPr>
                <w:b/>
                <w:bCs/>
                <w:sz w:val="20"/>
                <w:szCs w:val="20"/>
                <w:lang w:val="es-ES" w:eastAsia="es-ES"/>
              </w:rPr>
            </w:pPr>
            <w:r w:rsidRPr="0025129B">
              <w:rPr>
                <w:b/>
                <w:bCs/>
                <w:sz w:val="20"/>
                <w:szCs w:val="20"/>
                <w:lang w:val="es-ES" w:eastAsia="es-ES"/>
              </w:rPr>
              <w:t xml:space="preserve">Hasta </w:t>
            </w:r>
          </w:p>
        </w:tc>
        <w:tc>
          <w:tcPr>
            <w:tcW w:w="725" w:type="pct"/>
            <w:vMerge/>
            <w:shd w:val="clear" w:color="auto" w:fill="D9D9D9"/>
            <w:vAlign w:val="center"/>
            <w:hideMark/>
          </w:tcPr>
          <w:p w:rsidR="00791A28" w:rsidRPr="0025129B" w:rsidRDefault="00791A28" w:rsidP="00791A28">
            <w:pPr>
              <w:jc w:val="center"/>
              <w:rPr>
                <w:rFonts w:eastAsiaTheme="minorHAnsi"/>
                <w:b/>
                <w:bCs/>
                <w:sz w:val="20"/>
                <w:szCs w:val="20"/>
                <w:lang w:val="es-ES" w:eastAsia="es-ES"/>
              </w:rPr>
            </w:pPr>
          </w:p>
        </w:tc>
        <w:tc>
          <w:tcPr>
            <w:tcW w:w="645" w:type="pct"/>
            <w:vMerge/>
            <w:shd w:val="clear" w:color="auto" w:fill="D9D9D9"/>
          </w:tcPr>
          <w:p w:rsidR="00791A28" w:rsidRPr="0025129B" w:rsidRDefault="00791A28" w:rsidP="00791A28">
            <w:pPr>
              <w:jc w:val="center"/>
              <w:rPr>
                <w:b/>
                <w:bCs/>
                <w:sz w:val="20"/>
                <w:szCs w:val="20"/>
                <w:lang w:val="es-ES" w:eastAsia="es-ES"/>
              </w:rPr>
            </w:pPr>
          </w:p>
        </w:tc>
        <w:tc>
          <w:tcPr>
            <w:tcW w:w="562" w:type="pct"/>
            <w:vMerge/>
            <w:shd w:val="clear" w:color="auto" w:fill="D9D9D9"/>
          </w:tcPr>
          <w:p w:rsidR="00791A28" w:rsidRPr="00057F64" w:rsidRDefault="00791A28" w:rsidP="00791A28">
            <w:pPr>
              <w:jc w:val="center"/>
              <w:rPr>
                <w:b/>
                <w:bCs/>
                <w:color w:val="000000" w:themeColor="text1"/>
                <w:sz w:val="20"/>
                <w:szCs w:val="20"/>
                <w:lang w:val="es-ES" w:eastAsia="es-ES"/>
              </w:rPr>
            </w:pPr>
          </w:p>
        </w:tc>
      </w:tr>
      <w:tr w:rsidR="00DD60F7" w:rsidRPr="0025129B" w:rsidTr="0062126C">
        <w:trPr>
          <w:trHeight w:val="395"/>
        </w:trPr>
        <w:tc>
          <w:tcPr>
            <w:tcW w:w="899" w:type="pct"/>
            <w:shd w:val="clear" w:color="auto" w:fill="auto"/>
            <w:tcMar>
              <w:top w:w="0" w:type="dxa"/>
              <w:left w:w="108" w:type="dxa"/>
              <w:bottom w:w="0" w:type="dxa"/>
              <w:right w:w="108" w:type="dxa"/>
            </w:tcMar>
            <w:vAlign w:val="center"/>
          </w:tcPr>
          <w:p w:rsidR="00DD60F7" w:rsidRPr="00C93EFC" w:rsidRDefault="001A5044" w:rsidP="00791A28">
            <w:pPr>
              <w:rPr>
                <w:rFonts w:eastAsiaTheme="minorHAnsi"/>
                <w:bCs/>
                <w:sz w:val="20"/>
                <w:szCs w:val="20"/>
                <w:lang w:val="es-ES"/>
              </w:rPr>
            </w:pPr>
            <w:hyperlink r:id="rId15" w:tgtFrame="black" w:history="1">
              <w:r w:rsidR="00DD60F7" w:rsidRPr="00791A28">
                <w:rPr>
                  <w:iCs/>
                  <w:color w:val="000000" w:themeColor="text1"/>
                  <w:sz w:val="20"/>
                  <w:szCs w:val="20"/>
                </w:rPr>
                <w:t>Informe de comentarios de resultados. Sedimentación de Material Particulado. Red de Monitoreo Valle del Huasco. Julio 2015.</w:t>
              </w:r>
            </w:hyperlink>
          </w:p>
        </w:tc>
        <w:tc>
          <w:tcPr>
            <w:tcW w:w="634" w:type="pct"/>
            <w:shd w:val="clear" w:color="auto" w:fill="auto"/>
            <w:vAlign w:val="center"/>
          </w:tcPr>
          <w:p w:rsidR="00DD60F7" w:rsidRPr="00776D07" w:rsidRDefault="00DD60F7" w:rsidP="00791A28">
            <w:pPr>
              <w:pStyle w:val="Ttulo2"/>
              <w:numPr>
                <w:ilvl w:val="0"/>
                <w:numId w:val="0"/>
              </w:numPr>
              <w:jc w:val="both"/>
              <w:rPr>
                <w:rFonts w:cs="Times New Roman"/>
                <w:b w:val="0"/>
                <w:iCs/>
                <w:color w:val="000000" w:themeColor="text1"/>
                <w:sz w:val="20"/>
              </w:rPr>
            </w:pPr>
            <w:bookmarkStart w:id="86" w:name="_Toc441216903"/>
            <w:bookmarkStart w:id="87" w:name="_Toc441477204"/>
            <w:r w:rsidRPr="00651C8A">
              <w:rPr>
                <w:rFonts w:cs="Times New Roman"/>
                <w:b w:val="0"/>
                <w:iCs/>
                <w:color w:val="000000" w:themeColor="text1"/>
                <w:sz w:val="20"/>
              </w:rPr>
              <w:t>Plan de manejo de emisiones y calidad de aire.</w:t>
            </w:r>
            <w:bookmarkEnd w:id="86"/>
            <w:bookmarkEnd w:id="87"/>
          </w:p>
        </w:tc>
        <w:tc>
          <w:tcPr>
            <w:tcW w:w="606" w:type="pct"/>
            <w:shd w:val="clear" w:color="auto" w:fill="auto"/>
            <w:vAlign w:val="center"/>
          </w:tcPr>
          <w:p w:rsidR="00DD60F7" w:rsidRPr="00C93EFC" w:rsidRDefault="00DD60F7" w:rsidP="00791A28">
            <w:pPr>
              <w:jc w:val="center"/>
              <w:rPr>
                <w:rFonts w:eastAsiaTheme="minorHAnsi"/>
                <w:bCs/>
                <w:sz w:val="20"/>
                <w:szCs w:val="20"/>
                <w:lang w:val="es-ES"/>
              </w:rPr>
            </w:pPr>
            <w:r>
              <w:rPr>
                <w:rFonts w:eastAsiaTheme="minorHAnsi"/>
                <w:bCs/>
                <w:sz w:val="20"/>
                <w:szCs w:val="20"/>
                <w:lang w:val="es-ES"/>
              </w:rPr>
              <w:t>3829</w:t>
            </w:r>
          </w:p>
        </w:tc>
        <w:tc>
          <w:tcPr>
            <w:tcW w:w="455" w:type="pct"/>
            <w:tcBorders>
              <w:right w:val="single" w:sz="4" w:space="0" w:color="000000"/>
            </w:tcBorders>
            <w:shd w:val="clear" w:color="auto" w:fill="auto"/>
            <w:vAlign w:val="center"/>
          </w:tcPr>
          <w:p w:rsidR="00DD60F7" w:rsidRPr="00C93EFC" w:rsidRDefault="00DD60F7" w:rsidP="00791A28">
            <w:pPr>
              <w:jc w:val="center"/>
              <w:rPr>
                <w:bCs/>
                <w:sz w:val="20"/>
                <w:szCs w:val="20"/>
                <w:lang w:val="es-ES" w:eastAsia="es-ES"/>
              </w:rPr>
            </w:pPr>
            <w:r>
              <w:rPr>
                <w:bCs/>
                <w:sz w:val="20"/>
                <w:szCs w:val="20"/>
                <w:lang w:val="es-ES" w:eastAsia="es-ES"/>
              </w:rPr>
              <w:t>01-07-2015</w:t>
            </w:r>
          </w:p>
        </w:tc>
        <w:tc>
          <w:tcPr>
            <w:tcW w:w="474" w:type="pct"/>
            <w:tcBorders>
              <w:right w:val="single" w:sz="4" w:space="0" w:color="000000"/>
            </w:tcBorders>
            <w:shd w:val="clear" w:color="auto" w:fill="auto"/>
            <w:vAlign w:val="center"/>
          </w:tcPr>
          <w:p w:rsidR="00DD60F7" w:rsidRPr="00C93EFC" w:rsidRDefault="00DD60F7" w:rsidP="00791A28">
            <w:pPr>
              <w:jc w:val="center"/>
              <w:rPr>
                <w:bCs/>
                <w:sz w:val="20"/>
                <w:szCs w:val="20"/>
                <w:lang w:val="es-ES" w:eastAsia="es-ES"/>
              </w:rPr>
            </w:pPr>
            <w:r>
              <w:rPr>
                <w:bCs/>
                <w:sz w:val="20"/>
                <w:szCs w:val="20"/>
                <w:lang w:val="es-ES" w:eastAsia="es-ES"/>
              </w:rPr>
              <w:t>31-07-2015</w:t>
            </w:r>
          </w:p>
        </w:tc>
        <w:tc>
          <w:tcPr>
            <w:tcW w:w="725" w:type="pct"/>
            <w:tcBorders>
              <w:left w:val="single" w:sz="4" w:space="0" w:color="000000"/>
            </w:tcBorders>
            <w:shd w:val="clear" w:color="auto" w:fill="auto"/>
            <w:vAlign w:val="center"/>
          </w:tcPr>
          <w:p w:rsidR="00DD60F7" w:rsidRPr="00C93EFC" w:rsidRDefault="00DD60F7" w:rsidP="00791A28">
            <w:pPr>
              <w:jc w:val="center"/>
              <w:rPr>
                <w:rFonts w:eastAsiaTheme="minorHAnsi"/>
                <w:bCs/>
                <w:sz w:val="20"/>
                <w:szCs w:val="20"/>
                <w:lang w:val="es-ES" w:eastAsia="es-ES"/>
              </w:rPr>
            </w:pPr>
            <w:r w:rsidRPr="00651C8A">
              <w:rPr>
                <w:rFonts w:eastAsiaTheme="minorHAnsi"/>
                <w:bCs/>
                <w:iCs/>
                <w:sz w:val="20"/>
                <w:szCs w:val="20"/>
                <w:lang w:eastAsia="es-ES"/>
              </w:rPr>
              <w:t xml:space="preserve"> SAG</w:t>
            </w:r>
            <w:r w:rsidRPr="00651C8A">
              <w:rPr>
                <w:rFonts w:eastAsiaTheme="minorHAnsi"/>
                <w:bCs/>
                <w:sz w:val="20"/>
                <w:szCs w:val="20"/>
                <w:lang w:val="es-ES" w:eastAsia="es-ES"/>
              </w:rPr>
              <w:t xml:space="preserve"> </w:t>
            </w:r>
          </w:p>
        </w:tc>
        <w:tc>
          <w:tcPr>
            <w:tcW w:w="645" w:type="pct"/>
            <w:shd w:val="clear" w:color="auto" w:fill="auto"/>
            <w:vAlign w:val="center"/>
          </w:tcPr>
          <w:p w:rsidR="00DD60F7" w:rsidRPr="00C93EFC" w:rsidRDefault="00DD60F7" w:rsidP="00791A28">
            <w:pPr>
              <w:jc w:val="center"/>
              <w:rPr>
                <w:bCs/>
                <w:sz w:val="20"/>
                <w:szCs w:val="20"/>
                <w:lang w:val="es-ES" w:eastAsia="es-ES"/>
              </w:rPr>
            </w:pPr>
            <w:r w:rsidRPr="00C93EFC">
              <w:rPr>
                <w:bCs/>
                <w:sz w:val="20"/>
                <w:szCs w:val="20"/>
                <w:lang w:val="es-ES" w:eastAsia="es-ES"/>
              </w:rPr>
              <w:t>SMA</w:t>
            </w:r>
          </w:p>
        </w:tc>
        <w:tc>
          <w:tcPr>
            <w:tcW w:w="562" w:type="pct"/>
            <w:shd w:val="clear" w:color="auto" w:fill="auto"/>
            <w:vAlign w:val="center"/>
          </w:tcPr>
          <w:p w:rsidR="00DD60F7" w:rsidRPr="00057F64" w:rsidRDefault="003E497E" w:rsidP="00791A28">
            <w:pPr>
              <w:jc w:val="center"/>
              <w:rPr>
                <w:bCs/>
                <w:color w:val="000000" w:themeColor="text1"/>
                <w:sz w:val="20"/>
                <w:szCs w:val="20"/>
                <w:lang w:val="es-ES" w:eastAsia="es-ES"/>
              </w:rPr>
            </w:pPr>
            <w:r>
              <w:rPr>
                <w:bCs/>
                <w:color w:val="000000" w:themeColor="text1"/>
                <w:sz w:val="20"/>
                <w:szCs w:val="20"/>
                <w:lang w:val="es-ES" w:eastAsia="es-ES"/>
              </w:rPr>
              <w:t>1</w:t>
            </w:r>
          </w:p>
        </w:tc>
      </w:tr>
      <w:tr w:rsidR="00DD60F7" w:rsidRPr="0025129B" w:rsidTr="0062126C">
        <w:trPr>
          <w:trHeight w:val="395"/>
        </w:trPr>
        <w:tc>
          <w:tcPr>
            <w:tcW w:w="899" w:type="pct"/>
            <w:shd w:val="clear" w:color="auto" w:fill="auto"/>
            <w:tcMar>
              <w:top w:w="0" w:type="dxa"/>
              <w:left w:w="108" w:type="dxa"/>
              <w:bottom w:w="0" w:type="dxa"/>
              <w:right w:w="108" w:type="dxa"/>
            </w:tcMar>
            <w:vAlign w:val="center"/>
          </w:tcPr>
          <w:p w:rsidR="00DD60F7" w:rsidRPr="00C93EFC" w:rsidRDefault="001A5044" w:rsidP="00DD60F7">
            <w:pPr>
              <w:rPr>
                <w:rFonts w:eastAsiaTheme="minorHAnsi"/>
                <w:bCs/>
                <w:sz w:val="20"/>
                <w:szCs w:val="20"/>
                <w:lang w:val="es-ES"/>
              </w:rPr>
            </w:pPr>
            <w:hyperlink r:id="rId16" w:tgtFrame="black" w:history="1">
              <w:r w:rsidR="00DD60F7" w:rsidRPr="00791A28">
                <w:rPr>
                  <w:iCs/>
                  <w:color w:val="000000" w:themeColor="text1"/>
                  <w:sz w:val="20"/>
                  <w:szCs w:val="20"/>
                </w:rPr>
                <w:t xml:space="preserve">Informe de comentarios de resultados. Sedimentación de Material Particulado. Red de Monitoreo Valle del Huasco. </w:t>
              </w:r>
              <w:r w:rsidR="00DD60F7">
                <w:rPr>
                  <w:iCs/>
                  <w:color w:val="000000" w:themeColor="text1"/>
                  <w:sz w:val="20"/>
                  <w:szCs w:val="20"/>
                </w:rPr>
                <w:t>Ag</w:t>
              </w:r>
              <w:r w:rsidR="00DD60F7" w:rsidRPr="00791A28">
                <w:rPr>
                  <w:iCs/>
                  <w:color w:val="000000" w:themeColor="text1"/>
                  <w:sz w:val="20"/>
                  <w:szCs w:val="20"/>
                </w:rPr>
                <w:t>o</w:t>
              </w:r>
              <w:r w:rsidR="00DD60F7">
                <w:rPr>
                  <w:iCs/>
                  <w:color w:val="000000" w:themeColor="text1"/>
                  <w:sz w:val="20"/>
                  <w:szCs w:val="20"/>
                </w:rPr>
                <w:t>sto</w:t>
              </w:r>
              <w:r w:rsidR="00DD60F7" w:rsidRPr="00791A28">
                <w:rPr>
                  <w:iCs/>
                  <w:color w:val="000000" w:themeColor="text1"/>
                  <w:sz w:val="20"/>
                  <w:szCs w:val="20"/>
                </w:rPr>
                <w:t xml:space="preserve"> 2015.</w:t>
              </w:r>
            </w:hyperlink>
          </w:p>
        </w:tc>
        <w:tc>
          <w:tcPr>
            <w:tcW w:w="634" w:type="pct"/>
            <w:shd w:val="clear" w:color="auto" w:fill="auto"/>
            <w:vAlign w:val="center"/>
          </w:tcPr>
          <w:p w:rsidR="00DD60F7" w:rsidRPr="00915F3F" w:rsidRDefault="00DD60F7" w:rsidP="00DD60F7">
            <w:pPr>
              <w:jc w:val="center"/>
              <w:rPr>
                <w:iCs/>
                <w:color w:val="000000" w:themeColor="text1"/>
                <w:sz w:val="20"/>
                <w:szCs w:val="20"/>
              </w:rPr>
            </w:pPr>
            <w:r w:rsidRPr="00651C8A">
              <w:rPr>
                <w:iCs/>
                <w:color w:val="000000" w:themeColor="text1"/>
                <w:sz w:val="20"/>
              </w:rPr>
              <w:t>Plan de manejo de emisiones y calidad de aire.</w:t>
            </w:r>
          </w:p>
          <w:p w:rsidR="00DD60F7" w:rsidRPr="00915F3F" w:rsidRDefault="00DD60F7" w:rsidP="00DD60F7">
            <w:pPr>
              <w:jc w:val="center"/>
              <w:rPr>
                <w:iCs/>
                <w:color w:val="000000" w:themeColor="text1"/>
                <w:sz w:val="20"/>
                <w:szCs w:val="20"/>
              </w:rPr>
            </w:pPr>
          </w:p>
        </w:tc>
        <w:tc>
          <w:tcPr>
            <w:tcW w:w="606" w:type="pct"/>
            <w:shd w:val="clear" w:color="auto" w:fill="auto"/>
            <w:vAlign w:val="center"/>
          </w:tcPr>
          <w:p w:rsidR="00DD60F7" w:rsidRPr="00915F3F" w:rsidRDefault="00DD60F7" w:rsidP="00DD60F7">
            <w:pPr>
              <w:jc w:val="center"/>
              <w:rPr>
                <w:iCs/>
                <w:color w:val="000000" w:themeColor="text1"/>
                <w:sz w:val="20"/>
                <w:szCs w:val="20"/>
              </w:rPr>
            </w:pPr>
            <w:r>
              <w:rPr>
                <w:iCs/>
                <w:color w:val="000000" w:themeColor="text1"/>
                <w:sz w:val="20"/>
                <w:szCs w:val="20"/>
              </w:rPr>
              <w:t>39564</w:t>
            </w:r>
          </w:p>
        </w:tc>
        <w:tc>
          <w:tcPr>
            <w:tcW w:w="455" w:type="pct"/>
            <w:shd w:val="clear" w:color="auto" w:fill="auto"/>
            <w:vAlign w:val="center"/>
          </w:tcPr>
          <w:p w:rsidR="00DD60F7" w:rsidRPr="00C93EFC" w:rsidRDefault="00DD60F7" w:rsidP="00DD60F7">
            <w:pPr>
              <w:jc w:val="center"/>
              <w:rPr>
                <w:bCs/>
                <w:sz w:val="20"/>
                <w:szCs w:val="20"/>
                <w:lang w:val="es-ES" w:eastAsia="es-ES"/>
              </w:rPr>
            </w:pPr>
            <w:r>
              <w:rPr>
                <w:bCs/>
                <w:sz w:val="20"/>
                <w:szCs w:val="20"/>
                <w:lang w:val="es-ES" w:eastAsia="es-ES"/>
              </w:rPr>
              <w:t>01-08-2015</w:t>
            </w:r>
          </w:p>
        </w:tc>
        <w:tc>
          <w:tcPr>
            <w:tcW w:w="474" w:type="pct"/>
            <w:shd w:val="clear" w:color="auto" w:fill="auto"/>
            <w:vAlign w:val="center"/>
          </w:tcPr>
          <w:p w:rsidR="00DD60F7" w:rsidRPr="00C93EFC" w:rsidRDefault="00DD60F7" w:rsidP="00DD60F7">
            <w:pPr>
              <w:jc w:val="center"/>
              <w:rPr>
                <w:bCs/>
                <w:sz w:val="20"/>
                <w:szCs w:val="20"/>
                <w:lang w:val="es-ES" w:eastAsia="es-ES"/>
              </w:rPr>
            </w:pPr>
            <w:r>
              <w:rPr>
                <w:bCs/>
                <w:sz w:val="20"/>
                <w:szCs w:val="20"/>
                <w:lang w:val="es-ES" w:eastAsia="es-ES"/>
              </w:rPr>
              <w:t>31-08-2015</w:t>
            </w:r>
          </w:p>
        </w:tc>
        <w:tc>
          <w:tcPr>
            <w:tcW w:w="725" w:type="pct"/>
            <w:shd w:val="clear" w:color="auto" w:fill="auto"/>
            <w:vAlign w:val="center"/>
          </w:tcPr>
          <w:p w:rsidR="00DD60F7" w:rsidRPr="00C93EFC" w:rsidRDefault="00435D0F" w:rsidP="00DD60F7">
            <w:pPr>
              <w:jc w:val="center"/>
              <w:rPr>
                <w:bCs/>
                <w:sz w:val="20"/>
                <w:szCs w:val="20"/>
                <w:lang w:val="es-ES" w:eastAsia="es-ES"/>
              </w:rPr>
            </w:pPr>
            <w:r>
              <w:rPr>
                <w:bCs/>
                <w:sz w:val="20"/>
                <w:szCs w:val="20"/>
                <w:lang w:val="es-ES" w:eastAsia="es-ES"/>
              </w:rPr>
              <w:t>SAG</w:t>
            </w:r>
          </w:p>
        </w:tc>
        <w:tc>
          <w:tcPr>
            <w:tcW w:w="645" w:type="pct"/>
            <w:shd w:val="clear" w:color="auto" w:fill="auto"/>
            <w:vAlign w:val="center"/>
          </w:tcPr>
          <w:p w:rsidR="00DD60F7" w:rsidRPr="00C93EFC" w:rsidRDefault="00DD60F7" w:rsidP="00DD60F7">
            <w:pPr>
              <w:jc w:val="center"/>
              <w:rPr>
                <w:bCs/>
                <w:sz w:val="20"/>
                <w:szCs w:val="20"/>
                <w:lang w:val="es-ES" w:eastAsia="es-ES"/>
              </w:rPr>
            </w:pPr>
            <w:r w:rsidRPr="00C93EFC">
              <w:rPr>
                <w:bCs/>
                <w:sz w:val="20"/>
                <w:szCs w:val="20"/>
                <w:lang w:val="es-ES" w:eastAsia="es-ES"/>
              </w:rPr>
              <w:t>SMA</w:t>
            </w:r>
          </w:p>
        </w:tc>
        <w:tc>
          <w:tcPr>
            <w:tcW w:w="562" w:type="pct"/>
            <w:shd w:val="clear" w:color="auto" w:fill="auto"/>
            <w:vAlign w:val="center"/>
          </w:tcPr>
          <w:p w:rsidR="00DD60F7"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17"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Septiembre</w:t>
              </w:r>
              <w:r w:rsidR="00435D0F" w:rsidRPr="00791A28">
                <w:rPr>
                  <w:iCs/>
                  <w:color w:val="000000" w:themeColor="text1"/>
                  <w:sz w:val="20"/>
                  <w:szCs w:val="20"/>
                </w:rPr>
                <w:t xml:space="preserve"> 2015.</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40336</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01-09-2015</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30-09-2015</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18"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Octubre</w:t>
              </w:r>
              <w:r w:rsidR="00435D0F" w:rsidRPr="00791A28">
                <w:rPr>
                  <w:iCs/>
                  <w:color w:val="000000" w:themeColor="text1"/>
                  <w:sz w:val="20"/>
                  <w:szCs w:val="20"/>
                </w:rPr>
                <w:t xml:space="preserve"> </w:t>
              </w:r>
              <w:r w:rsidR="00435D0F" w:rsidRPr="00791A28">
                <w:rPr>
                  <w:iCs/>
                  <w:color w:val="000000" w:themeColor="text1"/>
                  <w:sz w:val="20"/>
                  <w:szCs w:val="20"/>
                </w:rPr>
                <w:lastRenderedPageBreak/>
                <w:t>2015.</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lastRenderedPageBreak/>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41306</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01-10-2015</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31-10-2015</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19"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Noviembre</w:t>
              </w:r>
              <w:r w:rsidR="00435D0F" w:rsidRPr="00791A28">
                <w:rPr>
                  <w:iCs/>
                  <w:color w:val="000000" w:themeColor="text1"/>
                  <w:sz w:val="20"/>
                  <w:szCs w:val="20"/>
                </w:rPr>
                <w:t xml:space="preserve"> 2015.</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43337</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01-11-2015</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30-11-2015</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20"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Diciembre</w:t>
              </w:r>
              <w:r w:rsidR="00435D0F" w:rsidRPr="00791A28">
                <w:rPr>
                  <w:iCs/>
                  <w:color w:val="000000" w:themeColor="text1"/>
                  <w:sz w:val="20"/>
                  <w:szCs w:val="20"/>
                </w:rPr>
                <w:t xml:space="preserve"> 2015.</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43381</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01-12-2015</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31-12-2015</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21"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Enero</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44748</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01-01-2016</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31-201-2016</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22"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Febrero</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44994</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01-02-2016</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29-02-2016</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23" w:tgtFrame="black" w:history="1">
              <w:r w:rsidR="00435D0F" w:rsidRPr="00791A28">
                <w:rPr>
                  <w:iCs/>
                  <w:color w:val="000000" w:themeColor="text1"/>
                  <w:sz w:val="20"/>
                  <w:szCs w:val="20"/>
                </w:rPr>
                <w:t xml:space="preserve">Informe de comentarios de resultados. Sedimentación de </w:t>
              </w:r>
              <w:r w:rsidR="00435D0F" w:rsidRPr="00791A28">
                <w:rPr>
                  <w:iCs/>
                  <w:color w:val="000000" w:themeColor="text1"/>
                  <w:sz w:val="20"/>
                  <w:szCs w:val="20"/>
                </w:rPr>
                <w:lastRenderedPageBreak/>
                <w:t xml:space="preserve">Material Particulado. Red de Monitoreo Valle del Huasco. </w:t>
              </w:r>
              <w:r w:rsidR="00435D0F">
                <w:rPr>
                  <w:iCs/>
                  <w:color w:val="000000" w:themeColor="text1"/>
                  <w:sz w:val="20"/>
                  <w:szCs w:val="20"/>
                </w:rPr>
                <w:t>Marzo</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lastRenderedPageBreak/>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46771</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01-03-2016</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31-03-2016</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DD60F7">
            <w:pPr>
              <w:rPr>
                <w:rFonts w:eastAsiaTheme="minorHAnsi"/>
                <w:bCs/>
                <w:sz w:val="20"/>
                <w:szCs w:val="20"/>
                <w:lang w:val="es-ES"/>
              </w:rPr>
            </w:pPr>
            <w:hyperlink r:id="rId24"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Abril</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DD60F7">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46772</w:t>
            </w:r>
          </w:p>
        </w:tc>
        <w:tc>
          <w:tcPr>
            <w:tcW w:w="45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01-04-2016</w:t>
            </w:r>
          </w:p>
        </w:tc>
        <w:tc>
          <w:tcPr>
            <w:tcW w:w="474"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30-04-2016</w:t>
            </w:r>
          </w:p>
        </w:tc>
        <w:tc>
          <w:tcPr>
            <w:tcW w:w="725" w:type="pct"/>
            <w:shd w:val="clear" w:color="auto" w:fill="auto"/>
            <w:vAlign w:val="center"/>
          </w:tcPr>
          <w:p w:rsidR="00435D0F" w:rsidRPr="00915F3F" w:rsidRDefault="00435D0F" w:rsidP="00DD60F7">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DD60F7">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62126C">
            <w:pPr>
              <w:rPr>
                <w:rFonts w:eastAsiaTheme="minorHAnsi"/>
                <w:bCs/>
                <w:sz w:val="20"/>
                <w:szCs w:val="20"/>
                <w:lang w:val="es-ES"/>
              </w:rPr>
            </w:pPr>
            <w:hyperlink r:id="rId25"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Mayo</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62126C">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48729</w:t>
            </w:r>
          </w:p>
        </w:tc>
        <w:tc>
          <w:tcPr>
            <w:tcW w:w="45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01-05-2016</w:t>
            </w:r>
          </w:p>
        </w:tc>
        <w:tc>
          <w:tcPr>
            <w:tcW w:w="474"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31-05-2016</w:t>
            </w:r>
          </w:p>
        </w:tc>
        <w:tc>
          <w:tcPr>
            <w:tcW w:w="72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62126C">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62126C">
            <w:pPr>
              <w:rPr>
                <w:rFonts w:eastAsiaTheme="minorHAnsi"/>
                <w:bCs/>
                <w:sz w:val="20"/>
                <w:szCs w:val="20"/>
                <w:lang w:val="es-ES"/>
              </w:rPr>
            </w:pPr>
            <w:hyperlink r:id="rId26"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 xml:space="preserve">Junio </w:t>
              </w:r>
              <w:r w:rsidR="00435D0F" w:rsidRPr="00791A28">
                <w:rPr>
                  <w:iCs/>
                  <w:color w:val="000000" w:themeColor="text1"/>
                  <w:sz w:val="20"/>
                  <w:szCs w:val="20"/>
                </w:rPr>
                <w:t>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62126C">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48730</w:t>
            </w:r>
          </w:p>
        </w:tc>
        <w:tc>
          <w:tcPr>
            <w:tcW w:w="45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01-06-2016</w:t>
            </w:r>
          </w:p>
        </w:tc>
        <w:tc>
          <w:tcPr>
            <w:tcW w:w="474"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30-06-2016</w:t>
            </w:r>
          </w:p>
        </w:tc>
        <w:tc>
          <w:tcPr>
            <w:tcW w:w="72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62126C">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62126C">
            <w:pPr>
              <w:rPr>
                <w:rFonts w:eastAsiaTheme="minorHAnsi"/>
                <w:bCs/>
                <w:sz w:val="20"/>
                <w:szCs w:val="20"/>
                <w:lang w:val="es-ES"/>
              </w:rPr>
            </w:pPr>
            <w:hyperlink r:id="rId27"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 xml:space="preserve">Julio </w:t>
              </w:r>
              <w:r w:rsidR="00435D0F" w:rsidRPr="00791A28">
                <w:rPr>
                  <w:iCs/>
                  <w:color w:val="000000" w:themeColor="text1"/>
                  <w:sz w:val="20"/>
                  <w:szCs w:val="20"/>
                </w:rPr>
                <w:t>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62126C">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50975</w:t>
            </w:r>
          </w:p>
        </w:tc>
        <w:tc>
          <w:tcPr>
            <w:tcW w:w="45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01-07-2016</w:t>
            </w:r>
          </w:p>
        </w:tc>
        <w:tc>
          <w:tcPr>
            <w:tcW w:w="474"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31-07-2016</w:t>
            </w:r>
          </w:p>
        </w:tc>
        <w:tc>
          <w:tcPr>
            <w:tcW w:w="72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62126C">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62126C">
            <w:pPr>
              <w:rPr>
                <w:rFonts w:eastAsiaTheme="minorHAnsi"/>
                <w:bCs/>
                <w:sz w:val="20"/>
                <w:szCs w:val="20"/>
                <w:lang w:val="es-ES"/>
              </w:rPr>
            </w:pPr>
            <w:hyperlink r:id="rId28" w:tgtFrame="black" w:history="1">
              <w:r w:rsidR="00435D0F" w:rsidRPr="00791A28">
                <w:rPr>
                  <w:iCs/>
                  <w:color w:val="000000" w:themeColor="text1"/>
                  <w:sz w:val="20"/>
                  <w:szCs w:val="20"/>
                </w:rPr>
                <w:t xml:space="preserve">Informe de comentarios de resultados. Sedimentación de Material Particulado. </w:t>
              </w:r>
              <w:r w:rsidR="00435D0F" w:rsidRPr="00791A28">
                <w:rPr>
                  <w:iCs/>
                  <w:color w:val="000000" w:themeColor="text1"/>
                  <w:sz w:val="20"/>
                  <w:szCs w:val="20"/>
                </w:rPr>
                <w:lastRenderedPageBreak/>
                <w:t xml:space="preserve">Red de Monitoreo Valle del Huasco. </w:t>
              </w:r>
              <w:r w:rsidR="00435D0F">
                <w:rPr>
                  <w:iCs/>
                  <w:color w:val="000000" w:themeColor="text1"/>
                  <w:sz w:val="20"/>
                  <w:szCs w:val="20"/>
                </w:rPr>
                <w:t>Agosto</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62126C">
            <w:pPr>
              <w:rPr>
                <w:iCs/>
                <w:color w:val="000000" w:themeColor="text1"/>
                <w:sz w:val="20"/>
                <w:szCs w:val="20"/>
              </w:rPr>
            </w:pPr>
            <w:r w:rsidRPr="00651C8A">
              <w:rPr>
                <w:iCs/>
                <w:color w:val="000000" w:themeColor="text1"/>
                <w:sz w:val="20"/>
                <w:szCs w:val="20"/>
              </w:rPr>
              <w:lastRenderedPageBreak/>
              <w:t>Plan de manejo de emisiones y calidad de aire.</w:t>
            </w:r>
          </w:p>
        </w:tc>
        <w:tc>
          <w:tcPr>
            <w:tcW w:w="606"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50997</w:t>
            </w:r>
          </w:p>
        </w:tc>
        <w:tc>
          <w:tcPr>
            <w:tcW w:w="45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01-08-2016</w:t>
            </w:r>
          </w:p>
        </w:tc>
        <w:tc>
          <w:tcPr>
            <w:tcW w:w="474"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31-08-2016</w:t>
            </w:r>
          </w:p>
        </w:tc>
        <w:tc>
          <w:tcPr>
            <w:tcW w:w="72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62126C">
            <w:pPr>
              <w:jc w:val="center"/>
              <w:rPr>
                <w:iCs/>
                <w:color w:val="000000" w:themeColor="text1"/>
                <w:sz w:val="20"/>
                <w:szCs w:val="20"/>
              </w:rPr>
            </w:pPr>
            <w:r>
              <w:rPr>
                <w:iCs/>
                <w:color w:val="000000" w:themeColor="text1"/>
                <w:sz w:val="20"/>
                <w:szCs w:val="20"/>
              </w:rPr>
              <w:t>1</w:t>
            </w:r>
          </w:p>
        </w:tc>
      </w:tr>
      <w:tr w:rsidR="00435D0F" w:rsidRPr="0025129B" w:rsidTr="00435D0F">
        <w:trPr>
          <w:trHeight w:val="395"/>
        </w:trPr>
        <w:tc>
          <w:tcPr>
            <w:tcW w:w="899" w:type="pct"/>
            <w:shd w:val="clear" w:color="auto" w:fill="auto"/>
            <w:tcMar>
              <w:top w:w="0" w:type="dxa"/>
              <w:left w:w="108" w:type="dxa"/>
              <w:bottom w:w="0" w:type="dxa"/>
              <w:right w:w="108" w:type="dxa"/>
            </w:tcMar>
            <w:vAlign w:val="center"/>
          </w:tcPr>
          <w:p w:rsidR="00435D0F" w:rsidRPr="00C93EFC" w:rsidRDefault="001A5044" w:rsidP="0062126C">
            <w:pPr>
              <w:rPr>
                <w:rFonts w:eastAsiaTheme="minorHAnsi"/>
                <w:bCs/>
                <w:sz w:val="20"/>
                <w:szCs w:val="20"/>
                <w:lang w:val="es-ES"/>
              </w:rPr>
            </w:pPr>
            <w:hyperlink r:id="rId29" w:tgtFrame="black" w:history="1">
              <w:r w:rsidR="00435D0F" w:rsidRPr="00791A28">
                <w:rPr>
                  <w:iCs/>
                  <w:color w:val="000000" w:themeColor="text1"/>
                  <w:sz w:val="20"/>
                  <w:szCs w:val="20"/>
                </w:rPr>
                <w:t xml:space="preserve">Informe de comentarios de resultados. Sedimentación de Material Particulado. Red de Monitoreo Valle del Huasco. </w:t>
              </w:r>
              <w:r w:rsidR="00435D0F">
                <w:rPr>
                  <w:iCs/>
                  <w:color w:val="000000" w:themeColor="text1"/>
                  <w:sz w:val="20"/>
                  <w:szCs w:val="20"/>
                </w:rPr>
                <w:t>Septiembre</w:t>
              </w:r>
              <w:r w:rsidR="00435D0F" w:rsidRPr="00791A28">
                <w:rPr>
                  <w:iCs/>
                  <w:color w:val="000000" w:themeColor="text1"/>
                  <w:sz w:val="20"/>
                  <w:szCs w:val="20"/>
                </w:rPr>
                <w:t xml:space="preserve"> 201</w:t>
              </w:r>
              <w:r w:rsidR="00435D0F">
                <w:rPr>
                  <w:iCs/>
                  <w:color w:val="000000" w:themeColor="text1"/>
                  <w:sz w:val="20"/>
                  <w:szCs w:val="20"/>
                </w:rPr>
                <w:t>6</w:t>
              </w:r>
              <w:r w:rsidR="00435D0F" w:rsidRPr="00791A28">
                <w:rPr>
                  <w:iCs/>
                  <w:color w:val="000000" w:themeColor="text1"/>
                  <w:sz w:val="20"/>
                  <w:szCs w:val="20"/>
                </w:rPr>
                <w:t>.</w:t>
              </w:r>
            </w:hyperlink>
          </w:p>
        </w:tc>
        <w:tc>
          <w:tcPr>
            <w:tcW w:w="634" w:type="pct"/>
            <w:shd w:val="clear" w:color="auto" w:fill="auto"/>
            <w:vAlign w:val="center"/>
          </w:tcPr>
          <w:p w:rsidR="00435D0F" w:rsidRPr="00915F3F" w:rsidRDefault="00435D0F" w:rsidP="0062126C">
            <w:pPr>
              <w:rPr>
                <w:iCs/>
                <w:color w:val="000000" w:themeColor="text1"/>
                <w:sz w:val="20"/>
                <w:szCs w:val="20"/>
              </w:rPr>
            </w:pPr>
            <w:r w:rsidRPr="00651C8A">
              <w:rPr>
                <w:iCs/>
                <w:color w:val="000000" w:themeColor="text1"/>
                <w:sz w:val="20"/>
                <w:szCs w:val="20"/>
              </w:rPr>
              <w:t>Plan de manejo de emisiones y calidad de aire.</w:t>
            </w:r>
          </w:p>
        </w:tc>
        <w:tc>
          <w:tcPr>
            <w:tcW w:w="606"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51426</w:t>
            </w:r>
          </w:p>
        </w:tc>
        <w:tc>
          <w:tcPr>
            <w:tcW w:w="45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01-09-2016</w:t>
            </w:r>
          </w:p>
        </w:tc>
        <w:tc>
          <w:tcPr>
            <w:tcW w:w="474"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30-09-2016</w:t>
            </w:r>
          </w:p>
        </w:tc>
        <w:tc>
          <w:tcPr>
            <w:tcW w:w="725" w:type="pct"/>
            <w:shd w:val="clear" w:color="auto" w:fill="auto"/>
            <w:vAlign w:val="center"/>
          </w:tcPr>
          <w:p w:rsidR="00435D0F" w:rsidRPr="00915F3F" w:rsidRDefault="00435D0F" w:rsidP="0062126C">
            <w:pPr>
              <w:jc w:val="center"/>
              <w:rPr>
                <w:iCs/>
                <w:color w:val="000000" w:themeColor="text1"/>
                <w:sz w:val="20"/>
                <w:szCs w:val="20"/>
              </w:rPr>
            </w:pPr>
            <w:r>
              <w:rPr>
                <w:iCs/>
                <w:color w:val="000000" w:themeColor="text1"/>
                <w:sz w:val="20"/>
                <w:szCs w:val="20"/>
              </w:rPr>
              <w:t>SAG</w:t>
            </w:r>
          </w:p>
        </w:tc>
        <w:tc>
          <w:tcPr>
            <w:tcW w:w="645" w:type="pct"/>
            <w:shd w:val="clear" w:color="auto" w:fill="auto"/>
            <w:vAlign w:val="center"/>
          </w:tcPr>
          <w:p w:rsidR="00435D0F" w:rsidRDefault="00435D0F" w:rsidP="00435D0F">
            <w:pPr>
              <w:jc w:val="center"/>
            </w:pPr>
            <w:r w:rsidRPr="008F32E1">
              <w:rPr>
                <w:bCs/>
                <w:sz w:val="20"/>
                <w:szCs w:val="20"/>
                <w:lang w:val="es-ES" w:eastAsia="es-ES"/>
              </w:rPr>
              <w:t>SMA</w:t>
            </w:r>
          </w:p>
        </w:tc>
        <w:tc>
          <w:tcPr>
            <w:tcW w:w="562" w:type="pct"/>
            <w:shd w:val="clear" w:color="auto" w:fill="auto"/>
            <w:vAlign w:val="center"/>
          </w:tcPr>
          <w:p w:rsidR="00435D0F" w:rsidRPr="00057F64" w:rsidRDefault="003E497E" w:rsidP="0062126C">
            <w:pPr>
              <w:jc w:val="center"/>
              <w:rPr>
                <w:iCs/>
                <w:color w:val="000000" w:themeColor="text1"/>
                <w:sz w:val="20"/>
                <w:szCs w:val="20"/>
              </w:rPr>
            </w:pPr>
            <w:r>
              <w:rPr>
                <w:iCs/>
                <w:color w:val="000000" w:themeColor="text1"/>
                <w:sz w:val="20"/>
                <w:szCs w:val="20"/>
              </w:rPr>
              <w:t>1</w:t>
            </w:r>
          </w:p>
        </w:tc>
      </w:tr>
    </w:tbl>
    <w:p w:rsidR="00791A28" w:rsidRPr="00905B86" w:rsidRDefault="00791A28" w:rsidP="00791A28">
      <w:pPr>
        <w:jc w:val="left"/>
        <w:rPr>
          <w:rFonts w:cstheme="minorHAnsi"/>
          <w:b/>
          <w:sz w:val="14"/>
          <w:szCs w:val="24"/>
          <w:lang w:val="es-ES"/>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r>
        <w:rPr>
          <w:rFonts w:cstheme="minorHAnsi"/>
          <w:b/>
          <w:sz w:val="14"/>
          <w:szCs w:val="24"/>
        </w:rPr>
        <w:tab/>
      </w: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Default="00791A28" w:rsidP="00791A28">
      <w:pPr>
        <w:jc w:val="left"/>
        <w:rPr>
          <w:rFonts w:cstheme="minorHAnsi"/>
          <w:b/>
          <w:sz w:val="14"/>
          <w:szCs w:val="24"/>
        </w:rPr>
      </w:pPr>
    </w:p>
    <w:p w:rsidR="00791A28" w:rsidRPr="0025129B" w:rsidRDefault="00791A28" w:rsidP="00791A28">
      <w:pPr>
        <w:pStyle w:val="Ttulo1"/>
      </w:pPr>
      <w:bookmarkStart w:id="88" w:name="_Toc352840394"/>
      <w:bookmarkStart w:id="89" w:name="_Toc352841454"/>
      <w:bookmarkStart w:id="90" w:name="_Toc441477205"/>
      <w:r w:rsidRPr="0025129B">
        <w:lastRenderedPageBreak/>
        <w:t>HECHOS CONSTATADOS.</w:t>
      </w:r>
      <w:bookmarkEnd w:id="88"/>
      <w:bookmarkEnd w:id="89"/>
      <w:bookmarkEnd w:id="90"/>
    </w:p>
    <w:p w:rsidR="00791A28" w:rsidRPr="0025129B" w:rsidRDefault="00791A28" w:rsidP="00791A28"/>
    <w:p w:rsidR="00791A28" w:rsidRPr="00BE255B" w:rsidRDefault="00791A28" w:rsidP="00791A28">
      <w:pPr>
        <w:pStyle w:val="Ttulo2"/>
      </w:pPr>
      <w:bookmarkStart w:id="91" w:name="_Toc441477224"/>
      <w:r w:rsidRPr="00BE255B">
        <w:t>Plan de manejo de emisiones y calidad de aire.</w:t>
      </w:r>
      <w:bookmarkEnd w:id="91"/>
    </w:p>
    <w:p w:rsidR="00791A28" w:rsidRPr="00BE255B" w:rsidRDefault="00791A28" w:rsidP="00791A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0"/>
        <w:gridCol w:w="7628"/>
      </w:tblGrid>
      <w:tr w:rsidR="00791A28" w:rsidRPr="00BE255B" w:rsidTr="00791A28">
        <w:trPr>
          <w:trHeight w:val="142"/>
        </w:trPr>
        <w:tc>
          <w:tcPr>
            <w:tcW w:w="2234" w:type="pct"/>
            <w:tcBorders>
              <w:top w:val="single" w:sz="4" w:space="0" w:color="auto"/>
              <w:left w:val="single" w:sz="4" w:space="0" w:color="auto"/>
              <w:bottom w:val="single" w:sz="4" w:space="0" w:color="auto"/>
              <w:right w:val="single" w:sz="4" w:space="0" w:color="auto"/>
            </w:tcBorders>
            <w:hideMark/>
          </w:tcPr>
          <w:p w:rsidR="00791A28" w:rsidRPr="00BE255B" w:rsidRDefault="00791A28" w:rsidP="0062126C">
            <w:pPr>
              <w:spacing w:before="120" w:after="120"/>
              <w:rPr>
                <w:b/>
                <w:sz w:val="20"/>
                <w:szCs w:val="20"/>
              </w:rPr>
            </w:pPr>
            <w:r w:rsidRPr="00BE255B">
              <w:rPr>
                <w:b/>
                <w:sz w:val="20"/>
                <w:szCs w:val="20"/>
              </w:rPr>
              <w:t xml:space="preserve">Número de hecho constatado: </w:t>
            </w:r>
            <w:r w:rsidR="0062126C">
              <w:rPr>
                <w:b/>
                <w:sz w:val="20"/>
                <w:szCs w:val="20"/>
              </w:rPr>
              <w:t>1</w:t>
            </w:r>
          </w:p>
        </w:tc>
        <w:tc>
          <w:tcPr>
            <w:tcW w:w="2766" w:type="pct"/>
            <w:tcBorders>
              <w:top w:val="single" w:sz="4" w:space="0" w:color="auto"/>
              <w:left w:val="single" w:sz="4" w:space="0" w:color="auto"/>
              <w:bottom w:val="single" w:sz="4" w:space="0" w:color="auto"/>
              <w:right w:val="single" w:sz="4" w:space="0" w:color="auto"/>
            </w:tcBorders>
            <w:hideMark/>
          </w:tcPr>
          <w:p w:rsidR="00791A28" w:rsidRPr="00BE255B" w:rsidRDefault="00791A28" w:rsidP="0062126C">
            <w:pPr>
              <w:spacing w:before="120" w:after="120"/>
              <w:rPr>
                <w:b/>
                <w:sz w:val="20"/>
                <w:szCs w:val="20"/>
              </w:rPr>
            </w:pPr>
            <w:r>
              <w:rPr>
                <w:b/>
                <w:sz w:val="20"/>
                <w:szCs w:val="20"/>
              </w:rPr>
              <w:t xml:space="preserve">Estación: </w:t>
            </w:r>
            <w:r w:rsidR="0062126C">
              <w:rPr>
                <w:b/>
                <w:sz w:val="20"/>
                <w:szCs w:val="20"/>
              </w:rPr>
              <w:t>No aplica</w:t>
            </w:r>
          </w:p>
        </w:tc>
      </w:tr>
      <w:tr w:rsidR="00791A28" w:rsidRPr="00BE255B" w:rsidTr="00791A28">
        <w:trPr>
          <w:trHeight w:val="319"/>
        </w:trPr>
        <w:tc>
          <w:tcPr>
            <w:tcW w:w="5000" w:type="pct"/>
            <w:gridSpan w:val="2"/>
            <w:tcBorders>
              <w:top w:val="single" w:sz="4" w:space="0" w:color="auto"/>
              <w:left w:val="single" w:sz="4" w:space="0" w:color="auto"/>
              <w:bottom w:val="single" w:sz="4" w:space="0" w:color="auto"/>
              <w:right w:val="single" w:sz="4" w:space="0" w:color="auto"/>
            </w:tcBorders>
          </w:tcPr>
          <w:p w:rsidR="00791A28" w:rsidRPr="00BE255B" w:rsidRDefault="00C47314" w:rsidP="00791A28">
            <w:pPr>
              <w:spacing w:before="120" w:after="120"/>
              <w:rPr>
                <w:b/>
                <w:sz w:val="20"/>
                <w:szCs w:val="20"/>
              </w:rPr>
            </w:pPr>
            <w:r>
              <w:rPr>
                <w:b/>
                <w:sz w:val="20"/>
                <w:szCs w:val="20"/>
              </w:rPr>
              <w:t>Exigencia</w:t>
            </w:r>
            <w:r w:rsidR="00791A28" w:rsidRPr="00BE255B">
              <w:rPr>
                <w:b/>
                <w:sz w:val="20"/>
                <w:szCs w:val="20"/>
              </w:rPr>
              <w:t xml:space="preserve">s: </w:t>
            </w:r>
          </w:p>
          <w:p w:rsidR="00791A28" w:rsidRPr="00BE255B" w:rsidRDefault="00791A28" w:rsidP="00791A28">
            <w:pPr>
              <w:spacing w:before="120" w:after="120"/>
              <w:rPr>
                <w:b/>
                <w:sz w:val="20"/>
                <w:szCs w:val="20"/>
              </w:rPr>
            </w:pPr>
            <w:r w:rsidRPr="00BE255B">
              <w:rPr>
                <w:b/>
                <w:sz w:val="20"/>
                <w:szCs w:val="20"/>
              </w:rPr>
              <w:t xml:space="preserve">Considerando 6.1.2 </w:t>
            </w:r>
            <w:r w:rsidR="00C47314" w:rsidRPr="00C47314">
              <w:rPr>
                <w:b/>
                <w:sz w:val="20"/>
                <w:szCs w:val="20"/>
              </w:rPr>
              <w:t xml:space="preserve">RCA </w:t>
            </w:r>
            <w:r w:rsidR="00C47314">
              <w:rPr>
                <w:b/>
                <w:sz w:val="20"/>
                <w:szCs w:val="20"/>
              </w:rPr>
              <w:t>N°</w:t>
            </w:r>
            <w:r w:rsidR="00C47314" w:rsidRPr="00C47314">
              <w:rPr>
                <w:b/>
                <w:sz w:val="20"/>
                <w:szCs w:val="20"/>
              </w:rPr>
              <w:t>215/2010</w:t>
            </w:r>
            <w:r w:rsidR="00C47314">
              <w:rPr>
                <w:b/>
                <w:sz w:val="20"/>
                <w:szCs w:val="20"/>
              </w:rPr>
              <w:t xml:space="preserve"> en relación a “</w:t>
            </w:r>
            <w:r w:rsidRPr="00BE255B">
              <w:rPr>
                <w:b/>
                <w:sz w:val="20"/>
                <w:szCs w:val="20"/>
              </w:rPr>
              <w:t>Calidad del Aire. Material Particulado Sedimentable (MP</w:t>
            </w:r>
            <w:r w:rsidR="00C47314">
              <w:rPr>
                <w:b/>
                <w:sz w:val="20"/>
                <w:szCs w:val="20"/>
              </w:rPr>
              <w:t>S) y hierro en MPS”</w:t>
            </w:r>
            <w:r w:rsidRPr="00BE255B">
              <w:rPr>
                <w:b/>
                <w:sz w:val="20"/>
                <w:szCs w:val="20"/>
              </w:rPr>
              <w:t>.</w:t>
            </w:r>
          </w:p>
          <w:p w:rsidR="00791A28" w:rsidRPr="00BE255B" w:rsidRDefault="00791A28" w:rsidP="00791A28">
            <w:pPr>
              <w:spacing w:before="120" w:after="120"/>
              <w:rPr>
                <w:i/>
                <w:sz w:val="20"/>
                <w:szCs w:val="20"/>
              </w:rPr>
            </w:pPr>
            <w:r w:rsidRPr="00BE255B">
              <w:rPr>
                <w:i/>
                <w:sz w:val="20"/>
                <w:szCs w:val="20"/>
              </w:rPr>
              <w:t>De manera análoga al caso del MP10, el Proyecto implica una reducción en las emisiones de material particulado sedimentable y, por lo tanto, de hierro en este último. A fin de determinar el porcentaje esperado de reducción de ambos parámetros medidos en las estaciones de monitoreo distribuidas en el valle del Huasco, se ha realizado una modelación considerando los supuestos previamente señalados en el presente informe junto con todas las medidas de mitigación a implementar. De esta manera, para la Situación Actual y para el Proyecto en su Fase II se han obtenido los resultados que se presentan a continuación:</w:t>
            </w:r>
          </w:p>
          <w:p w:rsidR="00791A28" w:rsidRPr="00BE255B" w:rsidRDefault="00791A28" w:rsidP="00791A28">
            <w:pPr>
              <w:spacing w:before="120" w:after="120"/>
              <w:jc w:val="center"/>
              <w:rPr>
                <w:i/>
                <w:sz w:val="20"/>
                <w:szCs w:val="20"/>
              </w:rPr>
            </w:pPr>
            <w:r w:rsidRPr="00BE255B">
              <w:rPr>
                <w:noProof/>
                <w:lang w:eastAsia="es-CL"/>
              </w:rPr>
              <w:drawing>
                <wp:inline distT="0" distB="0" distL="0" distR="0" wp14:anchorId="7BA3B11D" wp14:editId="51CE9EC5">
                  <wp:extent cx="3947984" cy="15367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4399" cy="1539197"/>
                          </a:xfrm>
                          <a:prstGeom prst="rect">
                            <a:avLst/>
                          </a:prstGeom>
                        </pic:spPr>
                      </pic:pic>
                    </a:graphicData>
                  </a:graphic>
                </wp:inline>
              </w:drawing>
            </w:r>
          </w:p>
          <w:p w:rsidR="00791A28" w:rsidRPr="00BE255B" w:rsidRDefault="00791A28" w:rsidP="00791A28">
            <w:pPr>
              <w:spacing w:before="120" w:after="120"/>
              <w:rPr>
                <w:b/>
                <w:sz w:val="20"/>
                <w:szCs w:val="20"/>
              </w:rPr>
            </w:pPr>
            <w:r w:rsidRPr="00BE255B">
              <w:rPr>
                <w:b/>
                <w:sz w:val="20"/>
                <w:szCs w:val="20"/>
              </w:rPr>
              <w:t xml:space="preserve">Considerando 8.4. </w:t>
            </w:r>
            <w:r w:rsidR="00C47314" w:rsidRPr="00C47314">
              <w:rPr>
                <w:b/>
                <w:sz w:val="20"/>
                <w:szCs w:val="20"/>
              </w:rPr>
              <w:t xml:space="preserve">RCA N°215/2010 </w:t>
            </w:r>
            <w:r w:rsidR="00C47314">
              <w:rPr>
                <w:b/>
                <w:sz w:val="20"/>
                <w:szCs w:val="20"/>
              </w:rPr>
              <w:t xml:space="preserve"> en relación a “</w:t>
            </w:r>
            <w:r w:rsidRPr="00BE255B">
              <w:rPr>
                <w:b/>
                <w:sz w:val="20"/>
                <w:szCs w:val="20"/>
              </w:rPr>
              <w:t>Calidad de Aire</w:t>
            </w:r>
            <w:r w:rsidR="00C47314">
              <w:rPr>
                <w:b/>
                <w:sz w:val="20"/>
                <w:szCs w:val="20"/>
              </w:rPr>
              <w:t>”</w:t>
            </w:r>
            <w:r w:rsidRPr="00BE255B">
              <w:rPr>
                <w:b/>
                <w:sz w:val="20"/>
                <w:szCs w:val="20"/>
              </w:rPr>
              <w:t>.</w:t>
            </w:r>
          </w:p>
          <w:p w:rsidR="00791A28" w:rsidRPr="00BE255B" w:rsidRDefault="00791A28" w:rsidP="000973C3">
            <w:pPr>
              <w:spacing w:before="120" w:after="120"/>
              <w:rPr>
                <w:i/>
                <w:sz w:val="20"/>
                <w:szCs w:val="20"/>
              </w:rPr>
            </w:pPr>
            <w:r w:rsidRPr="00BE255B">
              <w:rPr>
                <w:i/>
                <w:sz w:val="20"/>
                <w:szCs w:val="20"/>
              </w:rPr>
              <w:t xml:space="preserve">(…) seguimiento de las normas de calidad del aire primarias, el titular se compromete la entrega mensual de los resultados del monitoreo discreto tipo </w:t>
            </w:r>
            <w:proofErr w:type="spellStart"/>
            <w:r w:rsidRPr="00BE255B">
              <w:rPr>
                <w:i/>
                <w:sz w:val="20"/>
                <w:szCs w:val="20"/>
              </w:rPr>
              <w:t>Hight</w:t>
            </w:r>
            <w:proofErr w:type="spellEnd"/>
            <w:r w:rsidRPr="00BE255B">
              <w:rPr>
                <w:i/>
                <w:sz w:val="20"/>
                <w:szCs w:val="20"/>
              </w:rPr>
              <w:t>- Volt (medición discontinua) de MP10 en la estación “Población Huasco II”. Adicionalmente se monitoreara SO</w:t>
            </w:r>
            <w:r w:rsidRPr="000973C3">
              <w:rPr>
                <w:i/>
                <w:sz w:val="20"/>
                <w:szCs w:val="20"/>
              </w:rPr>
              <w:t>2</w:t>
            </w:r>
            <w:r w:rsidRPr="00BE255B">
              <w:rPr>
                <w:i/>
                <w:sz w:val="20"/>
                <w:szCs w:val="20"/>
              </w:rPr>
              <w:t xml:space="preserve"> y NO</w:t>
            </w:r>
            <w:r w:rsidRPr="000973C3">
              <w:rPr>
                <w:i/>
                <w:sz w:val="20"/>
                <w:szCs w:val="20"/>
              </w:rPr>
              <w:t>2</w:t>
            </w:r>
            <w:r w:rsidRPr="00BE255B">
              <w:rPr>
                <w:i/>
                <w:sz w:val="20"/>
                <w:szCs w:val="20"/>
              </w:rPr>
              <w:t xml:space="preserve"> (monitoreo continuo) y con periodicidad trimestral O</w:t>
            </w:r>
            <w:r w:rsidRPr="000973C3">
              <w:rPr>
                <w:i/>
                <w:sz w:val="20"/>
                <w:szCs w:val="20"/>
              </w:rPr>
              <w:t>3</w:t>
            </w:r>
            <w:r w:rsidRPr="00BE255B">
              <w:rPr>
                <w:i/>
                <w:sz w:val="20"/>
                <w:szCs w:val="20"/>
              </w:rPr>
              <w:t>, cuya ubicación se presenta en la siguiente tabla.</w:t>
            </w:r>
          </w:p>
          <w:p w:rsidR="00791A28" w:rsidRPr="00BE255B" w:rsidRDefault="00791A28" w:rsidP="00791A28">
            <w:pPr>
              <w:widowControl w:val="0"/>
              <w:overflowPunct w:val="0"/>
              <w:autoSpaceDE w:val="0"/>
              <w:autoSpaceDN w:val="0"/>
              <w:adjustRightInd w:val="0"/>
              <w:spacing w:after="120" w:line="283" w:lineRule="auto"/>
              <w:jc w:val="center"/>
              <w:rPr>
                <w:i/>
                <w:sz w:val="20"/>
                <w:szCs w:val="20"/>
              </w:rPr>
            </w:pPr>
            <w:r w:rsidRPr="00BE255B">
              <w:rPr>
                <w:noProof/>
                <w:lang w:eastAsia="es-CL"/>
              </w:rPr>
              <w:drawing>
                <wp:inline distT="0" distB="0" distL="0" distR="0" wp14:anchorId="15D974A8" wp14:editId="525D16F0">
                  <wp:extent cx="3426460" cy="799051"/>
                  <wp:effectExtent l="0" t="0" r="2540" b="127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42747" cy="802849"/>
                          </a:xfrm>
                          <a:prstGeom prst="rect">
                            <a:avLst/>
                          </a:prstGeom>
                        </pic:spPr>
                      </pic:pic>
                    </a:graphicData>
                  </a:graphic>
                </wp:inline>
              </w:drawing>
            </w:r>
          </w:p>
          <w:p w:rsidR="00791A28" w:rsidRPr="00BE255B" w:rsidRDefault="00791A28" w:rsidP="000973C3">
            <w:pPr>
              <w:spacing w:before="120" w:after="120"/>
              <w:rPr>
                <w:i/>
                <w:sz w:val="20"/>
                <w:szCs w:val="20"/>
              </w:rPr>
            </w:pPr>
            <w:r w:rsidRPr="00BE255B">
              <w:rPr>
                <w:i/>
                <w:sz w:val="20"/>
                <w:szCs w:val="20"/>
              </w:rPr>
              <w:t xml:space="preserve">Adicionalmente, se implementara en la Estación de “población Huasco II”, un equipo de medición de material particulado sedimentable, y a fin de llevar a cabo un seguimiento de la norma secundaria de contenido de Hierro en el Material Particulado Sedimentable, se entregaran mensualmente los resultados de la tasa de </w:t>
            </w:r>
            <w:r w:rsidRPr="00BE255B">
              <w:rPr>
                <w:i/>
                <w:sz w:val="20"/>
                <w:szCs w:val="20"/>
              </w:rPr>
              <w:lastRenderedPageBreak/>
              <w:t>precipitación promedio mensual en cada una de las seis estaciones que se mencionan a continuación:</w:t>
            </w:r>
          </w:p>
          <w:p w:rsidR="00791A28" w:rsidRPr="00BE255B" w:rsidRDefault="00791A28" w:rsidP="00791A28">
            <w:pPr>
              <w:widowControl w:val="0"/>
              <w:overflowPunct w:val="0"/>
              <w:autoSpaceDE w:val="0"/>
              <w:autoSpaceDN w:val="0"/>
              <w:adjustRightInd w:val="0"/>
              <w:spacing w:after="120" w:line="283" w:lineRule="auto"/>
              <w:jc w:val="center"/>
              <w:rPr>
                <w:i/>
                <w:sz w:val="20"/>
                <w:szCs w:val="20"/>
              </w:rPr>
            </w:pPr>
            <w:r w:rsidRPr="00BE255B">
              <w:rPr>
                <w:noProof/>
                <w:lang w:eastAsia="es-CL"/>
              </w:rPr>
              <w:drawing>
                <wp:inline distT="0" distB="0" distL="0" distR="0" wp14:anchorId="5845E115" wp14:editId="0BD8D20D">
                  <wp:extent cx="3497772" cy="2222500"/>
                  <wp:effectExtent l="0" t="0" r="7620" b="635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99591" cy="2223656"/>
                          </a:xfrm>
                          <a:prstGeom prst="rect">
                            <a:avLst/>
                          </a:prstGeom>
                        </pic:spPr>
                      </pic:pic>
                    </a:graphicData>
                  </a:graphic>
                </wp:inline>
              </w:drawing>
            </w:r>
          </w:p>
          <w:p w:rsidR="00791A28" w:rsidRPr="00BE255B" w:rsidRDefault="00791A28" w:rsidP="00791A28">
            <w:pPr>
              <w:spacing w:before="120" w:after="120"/>
              <w:rPr>
                <w:i/>
                <w:sz w:val="20"/>
                <w:szCs w:val="20"/>
              </w:rPr>
            </w:pPr>
            <w:r w:rsidRPr="00BE255B">
              <w:rPr>
                <w:i/>
                <w:sz w:val="20"/>
                <w:szCs w:val="20"/>
              </w:rPr>
              <w:t>Entrega de información: Se enviara un informe trimestral con los resultados de las mediciones de calidad del aire a la SEREMI de Salud de Atacama, Servicio Agrícola y Ganadero y CONAMA Región de Atacama.</w:t>
            </w:r>
          </w:p>
          <w:p w:rsidR="00791A28" w:rsidRDefault="00791A28" w:rsidP="00C47314">
            <w:pPr>
              <w:spacing w:before="120" w:after="120"/>
              <w:rPr>
                <w:b/>
                <w:sz w:val="20"/>
                <w:szCs w:val="20"/>
              </w:rPr>
            </w:pPr>
            <w:r w:rsidRPr="00BE255B">
              <w:rPr>
                <w:b/>
                <w:sz w:val="20"/>
                <w:szCs w:val="20"/>
              </w:rPr>
              <w:t xml:space="preserve">Considerando 12.1.7. </w:t>
            </w:r>
            <w:r w:rsidR="00C47314" w:rsidRPr="00C47314">
              <w:rPr>
                <w:b/>
                <w:sz w:val="20"/>
                <w:szCs w:val="20"/>
              </w:rPr>
              <w:t xml:space="preserve">RCA </w:t>
            </w:r>
            <w:r w:rsidR="00C47314">
              <w:rPr>
                <w:b/>
                <w:sz w:val="20"/>
                <w:szCs w:val="20"/>
              </w:rPr>
              <w:t>N°</w:t>
            </w:r>
            <w:r w:rsidR="00C47314" w:rsidRPr="00C47314">
              <w:rPr>
                <w:b/>
                <w:sz w:val="20"/>
                <w:szCs w:val="20"/>
              </w:rPr>
              <w:t>215/2010</w:t>
            </w:r>
            <w:r w:rsidR="00C47314">
              <w:rPr>
                <w:b/>
                <w:sz w:val="20"/>
                <w:szCs w:val="20"/>
              </w:rPr>
              <w:t xml:space="preserve"> en relación a “</w:t>
            </w:r>
            <w:r w:rsidRPr="00BE255B">
              <w:rPr>
                <w:b/>
                <w:sz w:val="20"/>
                <w:szCs w:val="20"/>
              </w:rPr>
              <w:t>D.S. N° 04/1992</w:t>
            </w:r>
            <w:r w:rsidR="00C47314">
              <w:rPr>
                <w:b/>
                <w:sz w:val="20"/>
                <w:szCs w:val="20"/>
              </w:rPr>
              <w:t>”</w:t>
            </w:r>
            <w:r w:rsidRPr="00BE255B">
              <w:rPr>
                <w:b/>
                <w:sz w:val="20"/>
                <w:szCs w:val="20"/>
              </w:rPr>
              <w:t>.</w:t>
            </w:r>
          </w:p>
          <w:p w:rsidR="00791A28" w:rsidRPr="00C47314" w:rsidRDefault="00791A28" w:rsidP="00C47314">
            <w:pPr>
              <w:spacing w:before="120" w:after="120"/>
              <w:rPr>
                <w:i/>
                <w:sz w:val="20"/>
                <w:szCs w:val="20"/>
              </w:rPr>
            </w:pPr>
            <w:r w:rsidRPr="00C47314">
              <w:rPr>
                <w:i/>
                <w:sz w:val="20"/>
                <w:szCs w:val="20"/>
              </w:rPr>
              <w:t>Cumplimiento: En Adenda Nº 1 el Titular presentó la ubicación geográfica de las estaciones de monitoreo en el Valle del Huasco, indicando las estaciones específicas para el MPS (…) el Titular insiste en el cumplimiento de la norma, por lo que no presenta medidas de mitigación. (…) por lo que estima que es posible acreditar que el proyecto cumplirá con lo establecido en el decreto de referencia, situación que continuara siendo verificada mediante el monitoreo de MPS y de hierro contenido en el mismo en las estaciones (…)</w:t>
            </w:r>
          </w:p>
          <w:p w:rsidR="00791A28" w:rsidRPr="00471EEC" w:rsidRDefault="00791A28" w:rsidP="00791A28">
            <w:pPr>
              <w:spacing w:line="256" w:lineRule="auto"/>
              <w:rPr>
                <w:i/>
                <w:sz w:val="20"/>
                <w:szCs w:val="20"/>
              </w:rPr>
            </w:pPr>
          </w:p>
          <w:p w:rsidR="00C47314" w:rsidRPr="00BE255B" w:rsidRDefault="00791A28" w:rsidP="00C47314">
            <w:pPr>
              <w:spacing w:before="120" w:after="120"/>
              <w:rPr>
                <w:b/>
                <w:sz w:val="20"/>
                <w:szCs w:val="20"/>
              </w:rPr>
            </w:pPr>
            <w:r w:rsidRPr="00BE255B">
              <w:rPr>
                <w:b/>
                <w:sz w:val="20"/>
                <w:szCs w:val="20"/>
              </w:rPr>
              <w:t>Artículo 4°. D.S. N° 4/1992; Establece normas de calidad del aire para material particulado sedimentable en la Cuenca del Río Huasco III Región.</w:t>
            </w:r>
          </w:p>
          <w:p w:rsidR="00791A28" w:rsidRPr="00C47314" w:rsidRDefault="00791A28" w:rsidP="00C47314">
            <w:pPr>
              <w:spacing w:before="120" w:after="120"/>
              <w:rPr>
                <w:i/>
                <w:sz w:val="20"/>
                <w:szCs w:val="20"/>
              </w:rPr>
            </w:pPr>
            <w:proofErr w:type="spellStart"/>
            <w:r w:rsidRPr="00C47314">
              <w:rPr>
                <w:i/>
                <w:sz w:val="20"/>
                <w:szCs w:val="20"/>
              </w:rPr>
              <w:t>Establécese</w:t>
            </w:r>
            <w:proofErr w:type="spellEnd"/>
            <w:r w:rsidRPr="00C47314">
              <w:rPr>
                <w:i/>
                <w:sz w:val="20"/>
                <w:szCs w:val="20"/>
              </w:rPr>
              <w:t>, como norma secundaria de calidad ambiental, los siguientes valores máximos permisibles:</w:t>
            </w:r>
          </w:p>
          <w:p w:rsidR="00791A28" w:rsidRPr="00C47314" w:rsidRDefault="00791A28" w:rsidP="00C47314">
            <w:pPr>
              <w:spacing w:before="120" w:after="120"/>
              <w:rPr>
                <w:i/>
                <w:sz w:val="20"/>
                <w:szCs w:val="20"/>
              </w:rPr>
            </w:pPr>
            <w:r w:rsidRPr="00C47314">
              <w:rPr>
                <w:i/>
                <w:sz w:val="20"/>
                <w:szCs w:val="20"/>
              </w:rPr>
              <w:t>a) Material particulado sedimentable: 150 milígramos por metro cuadrado por día (mg/ (m2 día)) como concentración media aritmética mensual.</w:t>
            </w:r>
          </w:p>
          <w:p w:rsidR="00791A28" w:rsidRPr="00C47314" w:rsidRDefault="00791A28" w:rsidP="00C47314">
            <w:pPr>
              <w:spacing w:before="120" w:after="120"/>
              <w:rPr>
                <w:i/>
                <w:sz w:val="20"/>
                <w:szCs w:val="20"/>
              </w:rPr>
            </w:pPr>
            <w:r w:rsidRPr="00C47314">
              <w:rPr>
                <w:i/>
                <w:sz w:val="20"/>
                <w:szCs w:val="20"/>
              </w:rPr>
              <w:t>b) Hierro en el material particulado sedimentable: 60 (mg/ (m2 día)) como concentración media aritmética mensual, con excepción de los meses de Septiembre, Octubre, Noviembre y primera mitad de Diciembre en el que ésta será de 30 (mg/ (m2 día)) como concentración media aritmética mensual.</w:t>
            </w:r>
          </w:p>
          <w:p w:rsidR="00791A28" w:rsidRPr="00C47314" w:rsidRDefault="00791A28" w:rsidP="00C47314">
            <w:pPr>
              <w:spacing w:before="120" w:after="120"/>
              <w:rPr>
                <w:i/>
                <w:sz w:val="20"/>
                <w:szCs w:val="20"/>
              </w:rPr>
            </w:pPr>
            <w:r w:rsidRPr="00C47314">
              <w:rPr>
                <w:i/>
                <w:sz w:val="20"/>
                <w:szCs w:val="20"/>
              </w:rPr>
              <w:t>c) Material particulado sedimentable: 100 (mg/ (m2 día)) como concentración media aritmética anual.</w:t>
            </w:r>
          </w:p>
          <w:p w:rsidR="00791A28" w:rsidRPr="00C47314" w:rsidRDefault="00791A28" w:rsidP="00C47314">
            <w:pPr>
              <w:spacing w:before="120" w:after="120"/>
              <w:rPr>
                <w:i/>
                <w:sz w:val="20"/>
                <w:szCs w:val="20"/>
              </w:rPr>
            </w:pPr>
            <w:r w:rsidRPr="00C47314">
              <w:rPr>
                <w:i/>
                <w:sz w:val="20"/>
                <w:szCs w:val="20"/>
              </w:rPr>
              <w:t>d) Hierro en el material particulado sedimentable: 30 (mg/ (m2 día)) como concentración media aritmética anual.</w:t>
            </w:r>
          </w:p>
          <w:p w:rsidR="00791A28" w:rsidRPr="00BE255B" w:rsidRDefault="00791A28" w:rsidP="000973C3">
            <w:pPr>
              <w:spacing w:line="256" w:lineRule="auto"/>
              <w:rPr>
                <w:b/>
                <w:sz w:val="20"/>
                <w:szCs w:val="20"/>
              </w:rPr>
            </w:pPr>
          </w:p>
        </w:tc>
      </w:tr>
      <w:tr w:rsidR="00791A28" w:rsidRPr="00BE255B" w:rsidTr="00791A28">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791A28" w:rsidRPr="00BE255B" w:rsidRDefault="00791A28" w:rsidP="00791A28">
            <w:pPr>
              <w:spacing w:before="120" w:after="120"/>
              <w:rPr>
                <w:b/>
                <w:sz w:val="20"/>
                <w:szCs w:val="20"/>
              </w:rPr>
            </w:pPr>
            <w:r w:rsidRPr="00BE255B">
              <w:rPr>
                <w:b/>
                <w:sz w:val="20"/>
                <w:szCs w:val="20"/>
              </w:rPr>
              <w:lastRenderedPageBreak/>
              <w:t xml:space="preserve">Resultado examen de Información: </w:t>
            </w:r>
          </w:p>
          <w:p w:rsidR="00791A28" w:rsidRPr="00BE255B" w:rsidRDefault="00791A28" w:rsidP="00FD6F29">
            <w:pPr>
              <w:widowControl w:val="0"/>
              <w:overflowPunct w:val="0"/>
              <w:autoSpaceDE w:val="0"/>
              <w:autoSpaceDN w:val="0"/>
              <w:adjustRightInd w:val="0"/>
              <w:spacing w:line="283" w:lineRule="auto"/>
              <w:ind w:left="28"/>
              <w:rPr>
                <w:bCs/>
                <w:iCs/>
                <w:sz w:val="20"/>
                <w:szCs w:val="20"/>
              </w:rPr>
            </w:pPr>
            <w:r w:rsidRPr="00BE255B">
              <w:rPr>
                <w:bCs/>
                <w:iCs/>
                <w:sz w:val="20"/>
                <w:szCs w:val="20"/>
              </w:rPr>
              <w:t>El Titular ingresó al Sistema de Seguimiento Ambiental (SSA), los Informes códigos N°</w:t>
            </w:r>
            <w:r w:rsidR="001E7838">
              <w:rPr>
                <w:bCs/>
                <w:iCs/>
                <w:sz w:val="20"/>
                <w:szCs w:val="20"/>
              </w:rPr>
              <w:t>38929, 39564, 40336, 41306, 43337, 43381, 44748, 44994, 46771, 46772, 48729, 48730, 50975, 50997</w:t>
            </w:r>
            <w:r w:rsidR="00FF53A8">
              <w:rPr>
                <w:bCs/>
                <w:iCs/>
                <w:sz w:val="20"/>
                <w:szCs w:val="20"/>
              </w:rPr>
              <w:t>, 51426</w:t>
            </w:r>
            <w:r w:rsidRPr="00BE255B">
              <w:rPr>
                <w:bCs/>
                <w:iCs/>
                <w:sz w:val="20"/>
                <w:szCs w:val="20"/>
              </w:rPr>
              <w:t xml:space="preserve">; que contienen los Informes de Resultados de Sedimentación de Material Particulado, en la Red de Monitoreo Valle del Huasco desde </w:t>
            </w:r>
            <w:r w:rsidR="001E7838">
              <w:rPr>
                <w:bCs/>
                <w:iCs/>
                <w:sz w:val="20"/>
                <w:szCs w:val="20"/>
              </w:rPr>
              <w:t>julio</w:t>
            </w:r>
            <w:r w:rsidRPr="00BE255B">
              <w:rPr>
                <w:bCs/>
                <w:iCs/>
                <w:sz w:val="20"/>
                <w:szCs w:val="20"/>
              </w:rPr>
              <w:t xml:space="preserve"> de 201</w:t>
            </w:r>
            <w:r w:rsidR="001E7838">
              <w:rPr>
                <w:bCs/>
                <w:iCs/>
                <w:sz w:val="20"/>
                <w:szCs w:val="20"/>
              </w:rPr>
              <w:t>5</w:t>
            </w:r>
            <w:r w:rsidRPr="00BE255B">
              <w:rPr>
                <w:bCs/>
                <w:iCs/>
                <w:sz w:val="20"/>
                <w:szCs w:val="20"/>
              </w:rPr>
              <w:t xml:space="preserve"> hasta </w:t>
            </w:r>
            <w:r w:rsidR="001E7838">
              <w:rPr>
                <w:bCs/>
                <w:iCs/>
                <w:sz w:val="20"/>
                <w:szCs w:val="20"/>
              </w:rPr>
              <w:t>septiembre</w:t>
            </w:r>
            <w:r w:rsidRPr="00BE255B">
              <w:rPr>
                <w:bCs/>
                <w:iCs/>
                <w:sz w:val="20"/>
                <w:szCs w:val="20"/>
              </w:rPr>
              <w:t xml:space="preserve"> del año 201</w:t>
            </w:r>
            <w:r w:rsidR="001E7838">
              <w:rPr>
                <w:bCs/>
                <w:iCs/>
                <w:sz w:val="20"/>
                <w:szCs w:val="20"/>
              </w:rPr>
              <w:t>6</w:t>
            </w:r>
            <w:r w:rsidRPr="00BE255B">
              <w:rPr>
                <w:bCs/>
                <w:iCs/>
                <w:sz w:val="20"/>
                <w:szCs w:val="20"/>
              </w:rPr>
              <w:t>. Mediante ORD. O</w:t>
            </w:r>
            <w:r w:rsidR="00873CC2">
              <w:rPr>
                <w:bCs/>
                <w:iCs/>
                <w:sz w:val="20"/>
                <w:szCs w:val="20"/>
              </w:rPr>
              <w:t>.</w:t>
            </w:r>
            <w:r w:rsidRPr="00BE255B">
              <w:rPr>
                <w:bCs/>
                <w:iCs/>
                <w:sz w:val="20"/>
                <w:szCs w:val="20"/>
              </w:rPr>
              <w:t>R</w:t>
            </w:r>
            <w:r w:rsidR="00873CC2">
              <w:rPr>
                <w:bCs/>
                <w:iCs/>
                <w:sz w:val="20"/>
                <w:szCs w:val="20"/>
              </w:rPr>
              <w:t>.</w:t>
            </w:r>
            <w:r w:rsidRPr="00BE255B">
              <w:rPr>
                <w:bCs/>
                <w:iCs/>
                <w:sz w:val="20"/>
                <w:szCs w:val="20"/>
              </w:rPr>
              <w:t>A</w:t>
            </w:r>
            <w:r w:rsidR="00873CC2">
              <w:rPr>
                <w:bCs/>
                <w:iCs/>
                <w:sz w:val="20"/>
                <w:szCs w:val="20"/>
              </w:rPr>
              <w:t>.</w:t>
            </w:r>
            <w:r w:rsidRPr="00BE255B">
              <w:rPr>
                <w:bCs/>
                <w:iCs/>
                <w:sz w:val="20"/>
                <w:szCs w:val="20"/>
              </w:rPr>
              <w:t xml:space="preserve"> N° </w:t>
            </w:r>
            <w:r w:rsidR="00FD6F29">
              <w:rPr>
                <w:bCs/>
                <w:iCs/>
                <w:sz w:val="20"/>
                <w:szCs w:val="20"/>
              </w:rPr>
              <w:t>86</w:t>
            </w:r>
            <w:r w:rsidRPr="00BE255B">
              <w:rPr>
                <w:bCs/>
                <w:iCs/>
                <w:sz w:val="20"/>
                <w:szCs w:val="20"/>
              </w:rPr>
              <w:t xml:space="preserve"> de fecha </w:t>
            </w:r>
            <w:r w:rsidR="00FD6F29">
              <w:rPr>
                <w:bCs/>
                <w:iCs/>
                <w:sz w:val="20"/>
                <w:szCs w:val="20"/>
              </w:rPr>
              <w:t>0</w:t>
            </w:r>
            <w:r w:rsidRPr="00BE255B">
              <w:rPr>
                <w:bCs/>
                <w:iCs/>
                <w:sz w:val="20"/>
                <w:szCs w:val="20"/>
              </w:rPr>
              <w:t xml:space="preserve">1 de </w:t>
            </w:r>
            <w:r w:rsidR="00FD6F29">
              <w:rPr>
                <w:bCs/>
                <w:iCs/>
                <w:sz w:val="20"/>
                <w:szCs w:val="20"/>
              </w:rPr>
              <w:t>julio</w:t>
            </w:r>
            <w:r w:rsidRPr="00BE255B">
              <w:rPr>
                <w:bCs/>
                <w:iCs/>
                <w:sz w:val="20"/>
                <w:szCs w:val="20"/>
              </w:rPr>
              <w:t xml:space="preserve"> de </w:t>
            </w:r>
            <w:r w:rsidRPr="00EE49C2">
              <w:rPr>
                <w:bCs/>
                <w:iCs/>
                <w:sz w:val="20"/>
                <w:szCs w:val="20"/>
              </w:rPr>
              <w:t>201</w:t>
            </w:r>
            <w:r w:rsidR="00FD6F29">
              <w:rPr>
                <w:bCs/>
                <w:iCs/>
                <w:sz w:val="20"/>
                <w:szCs w:val="20"/>
              </w:rPr>
              <w:t>6 (Anexo</w:t>
            </w:r>
            <w:r w:rsidRPr="00EE49C2">
              <w:rPr>
                <w:bCs/>
                <w:iCs/>
                <w:sz w:val="20"/>
                <w:szCs w:val="20"/>
              </w:rPr>
              <w:t xml:space="preserve"> 1)</w:t>
            </w:r>
            <w:r w:rsidR="00FD6F29">
              <w:rPr>
                <w:bCs/>
                <w:iCs/>
                <w:sz w:val="20"/>
                <w:szCs w:val="20"/>
              </w:rPr>
              <w:t xml:space="preserve"> y ORD.O</w:t>
            </w:r>
            <w:r w:rsidR="00873CC2">
              <w:rPr>
                <w:bCs/>
                <w:iCs/>
                <w:sz w:val="20"/>
                <w:szCs w:val="20"/>
              </w:rPr>
              <w:t>.</w:t>
            </w:r>
            <w:r w:rsidR="00FD6F29">
              <w:rPr>
                <w:bCs/>
                <w:iCs/>
                <w:sz w:val="20"/>
                <w:szCs w:val="20"/>
              </w:rPr>
              <w:t>R</w:t>
            </w:r>
            <w:r w:rsidR="00873CC2">
              <w:rPr>
                <w:bCs/>
                <w:iCs/>
                <w:sz w:val="20"/>
                <w:szCs w:val="20"/>
              </w:rPr>
              <w:t>.</w:t>
            </w:r>
            <w:r w:rsidR="00FD6F29">
              <w:rPr>
                <w:bCs/>
                <w:iCs/>
                <w:sz w:val="20"/>
                <w:szCs w:val="20"/>
              </w:rPr>
              <w:t>A</w:t>
            </w:r>
            <w:r w:rsidR="00873CC2">
              <w:rPr>
                <w:bCs/>
                <w:iCs/>
                <w:sz w:val="20"/>
                <w:szCs w:val="20"/>
              </w:rPr>
              <w:t>.</w:t>
            </w:r>
            <w:r w:rsidR="00FD6F29">
              <w:rPr>
                <w:bCs/>
                <w:iCs/>
                <w:sz w:val="20"/>
                <w:szCs w:val="20"/>
              </w:rPr>
              <w:t xml:space="preserve"> N°152 del 23 de noviembre del mismo año (Anexo 2)</w:t>
            </w:r>
            <w:r w:rsidRPr="00EE49C2">
              <w:rPr>
                <w:bCs/>
                <w:iCs/>
                <w:sz w:val="20"/>
                <w:szCs w:val="20"/>
              </w:rPr>
              <w:t xml:space="preserve">, esta Superintendencia encomendó al Servicio Agrícola y Ganadero de la Región de Atacama el examen de dichos informes, de cuya revisión </w:t>
            </w:r>
            <w:r w:rsidR="00FD6F29">
              <w:rPr>
                <w:bCs/>
                <w:iCs/>
                <w:sz w:val="20"/>
                <w:szCs w:val="20"/>
              </w:rPr>
              <w:t>dicho Servicio mediante ORD. N°408</w:t>
            </w:r>
            <w:r w:rsidR="00D70ED3">
              <w:rPr>
                <w:bCs/>
                <w:iCs/>
                <w:sz w:val="20"/>
                <w:szCs w:val="20"/>
              </w:rPr>
              <w:t>/2016</w:t>
            </w:r>
            <w:r w:rsidRPr="00EE49C2">
              <w:rPr>
                <w:bCs/>
                <w:iCs/>
                <w:sz w:val="20"/>
                <w:szCs w:val="20"/>
              </w:rPr>
              <w:t xml:space="preserve"> de fecha 0</w:t>
            </w:r>
            <w:r w:rsidR="00FD6F29">
              <w:rPr>
                <w:bCs/>
                <w:iCs/>
                <w:sz w:val="20"/>
                <w:szCs w:val="20"/>
              </w:rPr>
              <w:t>8</w:t>
            </w:r>
            <w:r w:rsidRPr="00EE49C2">
              <w:rPr>
                <w:bCs/>
                <w:iCs/>
                <w:sz w:val="20"/>
                <w:szCs w:val="20"/>
              </w:rPr>
              <w:t xml:space="preserve"> de </w:t>
            </w:r>
            <w:r w:rsidR="00FD6F29">
              <w:rPr>
                <w:bCs/>
                <w:iCs/>
                <w:sz w:val="20"/>
                <w:szCs w:val="20"/>
              </w:rPr>
              <w:t>julio</w:t>
            </w:r>
            <w:r w:rsidRPr="00EE49C2">
              <w:rPr>
                <w:bCs/>
                <w:iCs/>
                <w:sz w:val="20"/>
                <w:szCs w:val="20"/>
              </w:rPr>
              <w:t xml:space="preserve"> de 201</w:t>
            </w:r>
            <w:r w:rsidR="00FD6F29">
              <w:rPr>
                <w:bCs/>
                <w:iCs/>
                <w:sz w:val="20"/>
                <w:szCs w:val="20"/>
              </w:rPr>
              <w:t>6</w:t>
            </w:r>
            <w:r w:rsidRPr="00EE49C2">
              <w:rPr>
                <w:bCs/>
                <w:iCs/>
                <w:sz w:val="20"/>
                <w:szCs w:val="20"/>
              </w:rPr>
              <w:t xml:space="preserve"> (Anexo </w:t>
            </w:r>
            <w:r w:rsidR="00FD6F29">
              <w:rPr>
                <w:bCs/>
                <w:iCs/>
                <w:sz w:val="20"/>
                <w:szCs w:val="20"/>
              </w:rPr>
              <w:t>3</w:t>
            </w:r>
            <w:r w:rsidRPr="00EE49C2">
              <w:rPr>
                <w:bCs/>
                <w:iCs/>
                <w:sz w:val="20"/>
                <w:szCs w:val="20"/>
              </w:rPr>
              <w:t>)</w:t>
            </w:r>
            <w:r w:rsidR="00FD6F29">
              <w:rPr>
                <w:bCs/>
                <w:iCs/>
                <w:sz w:val="20"/>
                <w:szCs w:val="20"/>
              </w:rPr>
              <w:t xml:space="preserve"> y ORD. N°22</w:t>
            </w:r>
            <w:r w:rsidR="00D70ED3">
              <w:rPr>
                <w:bCs/>
                <w:iCs/>
                <w:sz w:val="20"/>
                <w:szCs w:val="20"/>
              </w:rPr>
              <w:t>/2017</w:t>
            </w:r>
            <w:r w:rsidR="00FD6F29">
              <w:rPr>
                <w:bCs/>
                <w:iCs/>
                <w:sz w:val="20"/>
                <w:szCs w:val="20"/>
              </w:rPr>
              <w:t xml:space="preserve"> del 06 de enero de 2017 (Anexo 4)</w:t>
            </w:r>
            <w:r w:rsidRPr="00EE49C2">
              <w:rPr>
                <w:bCs/>
                <w:iCs/>
                <w:sz w:val="20"/>
                <w:szCs w:val="20"/>
              </w:rPr>
              <w:t>, informó lo siguiente:</w:t>
            </w:r>
          </w:p>
          <w:p w:rsidR="00FD6F29" w:rsidRDefault="00FD6F29" w:rsidP="00791A28">
            <w:pPr>
              <w:widowControl w:val="0"/>
              <w:overflowPunct w:val="0"/>
              <w:autoSpaceDE w:val="0"/>
              <w:autoSpaceDN w:val="0"/>
              <w:adjustRightInd w:val="0"/>
              <w:spacing w:after="120" w:line="283" w:lineRule="auto"/>
              <w:ind w:left="29"/>
              <w:rPr>
                <w:bCs/>
                <w:iCs/>
                <w:sz w:val="20"/>
                <w:szCs w:val="20"/>
              </w:rPr>
            </w:pPr>
          </w:p>
          <w:p w:rsidR="006D2C51" w:rsidRPr="006D2C51" w:rsidRDefault="006D2C51" w:rsidP="00791A28">
            <w:pPr>
              <w:widowControl w:val="0"/>
              <w:overflowPunct w:val="0"/>
              <w:autoSpaceDE w:val="0"/>
              <w:autoSpaceDN w:val="0"/>
              <w:adjustRightInd w:val="0"/>
              <w:spacing w:after="120" w:line="283" w:lineRule="auto"/>
              <w:ind w:left="29"/>
              <w:rPr>
                <w:b/>
                <w:bCs/>
                <w:iCs/>
                <w:sz w:val="20"/>
                <w:szCs w:val="20"/>
              </w:rPr>
            </w:pPr>
            <w:r w:rsidRPr="006D2C51">
              <w:rPr>
                <w:b/>
                <w:bCs/>
                <w:iCs/>
                <w:sz w:val="20"/>
                <w:szCs w:val="20"/>
              </w:rPr>
              <w:t>1. ORD.N°408</w:t>
            </w:r>
            <w:r w:rsidR="00D70ED3">
              <w:rPr>
                <w:b/>
                <w:bCs/>
                <w:iCs/>
                <w:sz w:val="20"/>
                <w:szCs w:val="20"/>
              </w:rPr>
              <w:t>/2016 SAG ATACAMA:</w:t>
            </w:r>
          </w:p>
          <w:p w:rsidR="009F36EB" w:rsidRPr="00FD6F29" w:rsidRDefault="006D2C51" w:rsidP="009F36EB">
            <w:pPr>
              <w:widowControl w:val="0"/>
              <w:overflowPunct w:val="0"/>
              <w:autoSpaceDE w:val="0"/>
              <w:autoSpaceDN w:val="0"/>
              <w:adjustRightInd w:val="0"/>
              <w:spacing w:after="120" w:line="283" w:lineRule="auto"/>
              <w:ind w:left="29"/>
              <w:rPr>
                <w:bCs/>
                <w:i/>
                <w:iCs/>
                <w:sz w:val="20"/>
                <w:szCs w:val="20"/>
              </w:rPr>
            </w:pPr>
            <w:r w:rsidRPr="006D2C51">
              <w:rPr>
                <w:bCs/>
                <w:i/>
                <w:iCs/>
                <w:sz w:val="20"/>
                <w:szCs w:val="20"/>
              </w:rPr>
              <w:t>(…)</w:t>
            </w:r>
            <w:r>
              <w:rPr>
                <w:b/>
                <w:bCs/>
                <w:i/>
                <w:iCs/>
                <w:sz w:val="20"/>
                <w:szCs w:val="20"/>
              </w:rPr>
              <w:t xml:space="preserve"> </w:t>
            </w:r>
            <w:r w:rsidR="009F36EB" w:rsidRPr="006D2C51">
              <w:rPr>
                <w:bCs/>
                <w:i/>
                <w:iCs/>
                <w:sz w:val="20"/>
                <w:szCs w:val="20"/>
              </w:rPr>
              <w:t>3. Verificación Normativa.</w:t>
            </w:r>
          </w:p>
          <w:p w:rsidR="00791A28" w:rsidRPr="00BE255B" w:rsidRDefault="009F36EB" w:rsidP="00791A28">
            <w:pPr>
              <w:widowControl w:val="0"/>
              <w:overflowPunct w:val="0"/>
              <w:autoSpaceDE w:val="0"/>
              <w:autoSpaceDN w:val="0"/>
              <w:adjustRightInd w:val="0"/>
              <w:spacing w:after="120" w:line="283" w:lineRule="auto"/>
              <w:ind w:left="29"/>
              <w:rPr>
                <w:bCs/>
                <w:iCs/>
                <w:sz w:val="20"/>
                <w:szCs w:val="20"/>
              </w:rPr>
            </w:pPr>
            <w:r w:rsidRPr="009F36EB">
              <w:rPr>
                <w:bCs/>
                <w:i/>
                <w:iCs/>
                <w:sz w:val="20"/>
                <w:szCs w:val="20"/>
              </w:rPr>
              <w:t>3</w:t>
            </w:r>
            <w:r w:rsidR="00791A28" w:rsidRPr="009F36EB">
              <w:rPr>
                <w:bCs/>
                <w:i/>
                <w:iCs/>
                <w:sz w:val="20"/>
                <w:szCs w:val="20"/>
              </w:rPr>
              <w:t>.1 Para el cumplimiento normativo durante el año 201</w:t>
            </w:r>
            <w:r w:rsidR="00FD6F29" w:rsidRPr="009F36EB">
              <w:rPr>
                <w:bCs/>
                <w:i/>
                <w:iCs/>
                <w:sz w:val="20"/>
                <w:szCs w:val="20"/>
              </w:rPr>
              <w:t>5</w:t>
            </w:r>
            <w:r w:rsidR="00791A28" w:rsidRPr="00BE255B">
              <w:rPr>
                <w:bCs/>
                <w:iCs/>
                <w:sz w:val="20"/>
                <w:szCs w:val="20"/>
              </w:rPr>
              <w:t>:</w:t>
            </w:r>
          </w:p>
          <w:p w:rsidR="009F36EB" w:rsidRDefault="000A2E3A" w:rsidP="000A2E3A">
            <w:pPr>
              <w:autoSpaceDE w:val="0"/>
              <w:autoSpaceDN w:val="0"/>
              <w:adjustRightInd w:val="0"/>
              <w:rPr>
                <w:bCs/>
                <w:iCs/>
                <w:sz w:val="20"/>
                <w:szCs w:val="20"/>
              </w:rPr>
            </w:pPr>
            <w:r>
              <w:rPr>
                <w:bCs/>
                <w:i/>
                <w:iCs/>
                <w:sz w:val="20"/>
                <w:szCs w:val="20"/>
              </w:rPr>
              <w:t>3.</w:t>
            </w:r>
            <w:r w:rsidR="00FD6F29" w:rsidRPr="00FD6F29">
              <w:rPr>
                <w:bCs/>
                <w:i/>
                <w:iCs/>
                <w:sz w:val="20"/>
                <w:szCs w:val="20"/>
              </w:rPr>
              <w:t xml:space="preserve">1.1 </w:t>
            </w:r>
            <w:r w:rsidRPr="000A2E3A">
              <w:rPr>
                <w:bCs/>
                <w:i/>
                <w:iCs/>
                <w:sz w:val="20"/>
                <w:szCs w:val="20"/>
              </w:rPr>
              <w:t>Respecto a las mediciones mensuales de Material Particulado Sedimentable durante el año 2015, es posible observar que no existen registros para ninguna de las estaciones de monitoreo durante el mes de noviembre. El Titular no indica en los Informes de monitoreo posteriores la causal de la ausencia de estos registros.</w:t>
            </w:r>
            <w:r w:rsidR="00D70ED3">
              <w:rPr>
                <w:bCs/>
                <w:iCs/>
                <w:sz w:val="20"/>
                <w:szCs w:val="20"/>
              </w:rPr>
              <w:t xml:space="preserve"> (Ver R</w:t>
            </w:r>
            <w:r>
              <w:rPr>
                <w:bCs/>
                <w:iCs/>
                <w:sz w:val="20"/>
                <w:szCs w:val="20"/>
              </w:rPr>
              <w:t>egistro 1</w:t>
            </w:r>
            <w:r w:rsidR="009F36EB">
              <w:rPr>
                <w:bCs/>
                <w:iCs/>
                <w:sz w:val="20"/>
                <w:szCs w:val="20"/>
              </w:rPr>
              <w:t xml:space="preserve"> y</w:t>
            </w:r>
            <w:r w:rsidR="00D70ED3">
              <w:rPr>
                <w:bCs/>
                <w:iCs/>
                <w:sz w:val="20"/>
                <w:szCs w:val="20"/>
              </w:rPr>
              <w:t xml:space="preserve"> Registro </w:t>
            </w:r>
            <w:r w:rsidR="009F36EB">
              <w:rPr>
                <w:bCs/>
                <w:iCs/>
                <w:sz w:val="20"/>
                <w:szCs w:val="20"/>
              </w:rPr>
              <w:t>2)</w:t>
            </w:r>
          </w:p>
          <w:p w:rsidR="009F36EB" w:rsidRDefault="009F36EB" w:rsidP="000A2E3A">
            <w:pPr>
              <w:autoSpaceDE w:val="0"/>
              <w:autoSpaceDN w:val="0"/>
              <w:adjustRightInd w:val="0"/>
              <w:rPr>
                <w:bCs/>
                <w:iCs/>
                <w:sz w:val="20"/>
                <w:szCs w:val="20"/>
              </w:rPr>
            </w:pPr>
          </w:p>
          <w:p w:rsidR="00FD6F29" w:rsidRPr="009F36EB" w:rsidRDefault="009F36EB" w:rsidP="009F36EB">
            <w:pPr>
              <w:autoSpaceDE w:val="0"/>
              <w:autoSpaceDN w:val="0"/>
              <w:adjustRightInd w:val="0"/>
              <w:rPr>
                <w:bCs/>
                <w:i/>
                <w:iCs/>
                <w:sz w:val="20"/>
                <w:szCs w:val="20"/>
              </w:rPr>
            </w:pPr>
            <w:r w:rsidRPr="009F36EB">
              <w:rPr>
                <w:bCs/>
                <w:i/>
                <w:iCs/>
                <w:sz w:val="20"/>
                <w:szCs w:val="20"/>
              </w:rPr>
              <w:t>3.1.2 En cuanto al cumplimiento normativo respecto a las medias aritméticas mensuales de Material Particulado Sedimentable (MPS), existieron dos estaciones en las cuales se superaron los 150 mg/m2/día establecidos como concentración media mensual máxima:</w:t>
            </w:r>
            <w:r w:rsidR="000A2E3A">
              <w:rPr>
                <w:bCs/>
                <w:i/>
                <w:iCs/>
                <w:sz w:val="20"/>
                <w:szCs w:val="20"/>
              </w:rPr>
              <w:t xml:space="preserve"> </w:t>
            </w:r>
          </w:p>
          <w:p w:rsidR="000A2E3A" w:rsidRDefault="000A2E3A" w:rsidP="00FD6F29">
            <w:pPr>
              <w:autoSpaceDE w:val="0"/>
              <w:autoSpaceDN w:val="0"/>
              <w:adjustRightInd w:val="0"/>
              <w:rPr>
                <w:bCs/>
                <w:iCs/>
                <w:sz w:val="20"/>
                <w:szCs w:val="20"/>
              </w:rPr>
            </w:pPr>
          </w:p>
          <w:p w:rsidR="00FD6F29" w:rsidRPr="009F36EB" w:rsidRDefault="009F36EB" w:rsidP="009F36EB">
            <w:pPr>
              <w:pStyle w:val="Prrafodelista"/>
              <w:numPr>
                <w:ilvl w:val="2"/>
                <w:numId w:val="7"/>
              </w:numPr>
              <w:autoSpaceDE w:val="0"/>
              <w:autoSpaceDN w:val="0"/>
              <w:adjustRightInd w:val="0"/>
              <w:ind w:left="1701" w:hanging="425"/>
              <w:rPr>
                <w:bCs/>
                <w:i/>
                <w:iCs/>
                <w:sz w:val="20"/>
                <w:szCs w:val="20"/>
              </w:rPr>
            </w:pPr>
            <w:r w:rsidRPr="009F36EB">
              <w:rPr>
                <w:b/>
                <w:bCs/>
                <w:i/>
                <w:iCs/>
                <w:sz w:val="20"/>
                <w:szCs w:val="20"/>
              </w:rPr>
              <w:t>Estación N°3</w:t>
            </w:r>
            <w:r w:rsidRPr="009F36EB">
              <w:rPr>
                <w:bCs/>
                <w:i/>
                <w:iCs/>
                <w:sz w:val="20"/>
                <w:szCs w:val="20"/>
              </w:rPr>
              <w:t xml:space="preserve"> durante el mes de junio registró 153 .3 mg/m2/día de MPS; no obstante, los niveles de Hierro en dicho material fue de 13,26 mg/m2/día, muy por debajo de los 60 mg/m2/día establecidos por normativa. Por lo tanto, no es posible relacionar este aumento de los niveles de MPS al  funcionamiento del Proyecto.</w:t>
            </w:r>
          </w:p>
          <w:p w:rsidR="009F36EB" w:rsidRDefault="009F36EB" w:rsidP="009F36EB">
            <w:pPr>
              <w:autoSpaceDE w:val="0"/>
              <w:autoSpaceDN w:val="0"/>
              <w:adjustRightInd w:val="0"/>
              <w:rPr>
                <w:bCs/>
                <w:i/>
                <w:iCs/>
                <w:sz w:val="20"/>
                <w:szCs w:val="20"/>
              </w:rPr>
            </w:pPr>
          </w:p>
          <w:p w:rsidR="009F36EB" w:rsidRPr="009F36EB" w:rsidRDefault="009F36EB" w:rsidP="009F36EB">
            <w:pPr>
              <w:pStyle w:val="Prrafodelista"/>
              <w:numPr>
                <w:ilvl w:val="2"/>
                <w:numId w:val="7"/>
              </w:numPr>
              <w:autoSpaceDE w:val="0"/>
              <w:autoSpaceDN w:val="0"/>
              <w:adjustRightInd w:val="0"/>
              <w:ind w:left="1701" w:hanging="425"/>
              <w:rPr>
                <w:bCs/>
                <w:iCs/>
                <w:sz w:val="20"/>
                <w:szCs w:val="20"/>
              </w:rPr>
            </w:pPr>
            <w:r w:rsidRPr="009F36EB">
              <w:rPr>
                <w:b/>
                <w:bCs/>
                <w:i/>
                <w:iCs/>
                <w:sz w:val="20"/>
                <w:szCs w:val="20"/>
              </w:rPr>
              <w:t>Estación N°5</w:t>
            </w:r>
            <w:r w:rsidRPr="009F36EB">
              <w:rPr>
                <w:bCs/>
                <w:i/>
                <w:iCs/>
                <w:sz w:val="20"/>
                <w:szCs w:val="20"/>
              </w:rPr>
              <w:t xml:space="preserve"> durante el mes de enero registró 198.2 mg/m2/día de MPS. Sin embargo, no existe superación de los valores de Hierro en dicho material que nos permita relacionar este aumento de los niveles de MPS con el funcionamiento de la Planta de Pellets</w:t>
            </w:r>
            <w:r w:rsidRPr="009F36EB">
              <w:rPr>
                <w:rFonts w:ascii="Arial" w:eastAsiaTheme="minorHAnsi" w:hAnsi="Arial" w:cs="Arial"/>
                <w:color w:val="252424"/>
                <w:sz w:val="20"/>
                <w:szCs w:val="20"/>
              </w:rPr>
              <w:t>.</w:t>
            </w:r>
          </w:p>
          <w:p w:rsidR="00FD6F29" w:rsidRDefault="00FD6F29" w:rsidP="00791A28">
            <w:pPr>
              <w:widowControl w:val="0"/>
              <w:overflowPunct w:val="0"/>
              <w:autoSpaceDE w:val="0"/>
              <w:autoSpaceDN w:val="0"/>
              <w:adjustRightInd w:val="0"/>
              <w:spacing w:after="120" w:line="283" w:lineRule="auto"/>
              <w:ind w:left="29"/>
              <w:rPr>
                <w:bCs/>
                <w:iCs/>
                <w:sz w:val="20"/>
                <w:szCs w:val="20"/>
              </w:rPr>
            </w:pPr>
          </w:p>
          <w:p w:rsidR="009F36EB" w:rsidRDefault="009F36EB" w:rsidP="009F36EB">
            <w:pPr>
              <w:autoSpaceDE w:val="0"/>
              <w:autoSpaceDN w:val="0"/>
              <w:adjustRightInd w:val="0"/>
              <w:rPr>
                <w:bCs/>
                <w:i/>
                <w:iCs/>
                <w:sz w:val="20"/>
                <w:szCs w:val="20"/>
              </w:rPr>
            </w:pPr>
            <w:r w:rsidRPr="009F36EB">
              <w:rPr>
                <w:bCs/>
                <w:i/>
                <w:iCs/>
                <w:sz w:val="20"/>
                <w:szCs w:val="20"/>
              </w:rPr>
              <w:t>3.1.3 De las medias aritméticas mensuales de Hierro presente en el Material Particulado Sedimentable, ninguna de las seis estaciones de monitoreo superó la norma durante el año 2015.</w:t>
            </w:r>
          </w:p>
          <w:p w:rsidR="009F36EB" w:rsidRDefault="009F36EB" w:rsidP="009F36EB">
            <w:pPr>
              <w:autoSpaceDE w:val="0"/>
              <w:autoSpaceDN w:val="0"/>
              <w:adjustRightInd w:val="0"/>
              <w:rPr>
                <w:bCs/>
                <w:i/>
                <w:iCs/>
                <w:sz w:val="20"/>
                <w:szCs w:val="20"/>
              </w:rPr>
            </w:pPr>
          </w:p>
          <w:p w:rsidR="009F36EB" w:rsidRPr="009F36EB" w:rsidRDefault="009F36EB" w:rsidP="009F36EB">
            <w:pPr>
              <w:autoSpaceDE w:val="0"/>
              <w:autoSpaceDN w:val="0"/>
              <w:adjustRightInd w:val="0"/>
              <w:rPr>
                <w:bCs/>
                <w:i/>
                <w:iCs/>
                <w:sz w:val="20"/>
                <w:szCs w:val="20"/>
              </w:rPr>
            </w:pPr>
            <w:r>
              <w:rPr>
                <w:bCs/>
                <w:i/>
                <w:iCs/>
                <w:sz w:val="20"/>
                <w:szCs w:val="20"/>
              </w:rPr>
              <w:t xml:space="preserve">3.1.4 </w:t>
            </w:r>
            <w:r w:rsidRPr="009F36EB">
              <w:rPr>
                <w:bCs/>
                <w:i/>
                <w:iCs/>
                <w:sz w:val="20"/>
                <w:szCs w:val="20"/>
              </w:rPr>
              <w:t>En relación a las medias aritméticas anuales, las seis estaciones obtuvieron valores inferiores a los 100 mg/m2/día de Material Particulado Sedimentable y a los 30 mg/m2/día establecidos por la Norma Secundaria de Calidad de Aire.</w:t>
            </w:r>
          </w:p>
          <w:p w:rsidR="00FD6F29" w:rsidRDefault="00FD6F29" w:rsidP="00791A28">
            <w:pPr>
              <w:widowControl w:val="0"/>
              <w:overflowPunct w:val="0"/>
              <w:autoSpaceDE w:val="0"/>
              <w:autoSpaceDN w:val="0"/>
              <w:adjustRightInd w:val="0"/>
              <w:spacing w:after="120" w:line="283" w:lineRule="auto"/>
              <w:ind w:left="29"/>
              <w:rPr>
                <w:bCs/>
                <w:iCs/>
                <w:sz w:val="20"/>
                <w:szCs w:val="20"/>
              </w:rPr>
            </w:pPr>
          </w:p>
          <w:p w:rsidR="00791A28" w:rsidRPr="009F36EB" w:rsidRDefault="009F36EB" w:rsidP="00791A28">
            <w:pPr>
              <w:widowControl w:val="0"/>
              <w:overflowPunct w:val="0"/>
              <w:autoSpaceDE w:val="0"/>
              <w:autoSpaceDN w:val="0"/>
              <w:adjustRightInd w:val="0"/>
              <w:spacing w:after="120" w:line="283" w:lineRule="auto"/>
              <w:ind w:left="29"/>
              <w:rPr>
                <w:bCs/>
                <w:iCs/>
                <w:sz w:val="20"/>
                <w:szCs w:val="20"/>
              </w:rPr>
            </w:pPr>
            <w:r w:rsidRPr="009F36EB">
              <w:rPr>
                <w:bCs/>
                <w:i/>
                <w:iCs/>
                <w:sz w:val="20"/>
                <w:szCs w:val="20"/>
              </w:rPr>
              <w:t>3.2</w:t>
            </w:r>
            <w:r w:rsidR="00791A28" w:rsidRPr="009F36EB">
              <w:rPr>
                <w:bCs/>
                <w:i/>
                <w:iCs/>
                <w:sz w:val="20"/>
                <w:szCs w:val="20"/>
              </w:rPr>
              <w:t xml:space="preserve"> Para el cumplimiento normativo </w:t>
            </w:r>
            <w:r w:rsidRPr="009F36EB">
              <w:rPr>
                <w:bCs/>
                <w:i/>
                <w:iCs/>
                <w:sz w:val="20"/>
                <w:szCs w:val="20"/>
              </w:rPr>
              <w:t xml:space="preserve">enero – abril </w:t>
            </w:r>
            <w:r w:rsidR="00D70ED3">
              <w:rPr>
                <w:bCs/>
                <w:i/>
                <w:iCs/>
                <w:sz w:val="20"/>
                <w:szCs w:val="20"/>
              </w:rPr>
              <w:t>d</w:t>
            </w:r>
            <w:r w:rsidR="00791A28" w:rsidRPr="009F36EB">
              <w:rPr>
                <w:bCs/>
                <w:i/>
                <w:iCs/>
                <w:sz w:val="20"/>
                <w:szCs w:val="20"/>
              </w:rPr>
              <w:t xml:space="preserve">el año </w:t>
            </w:r>
            <w:r w:rsidRPr="009F36EB">
              <w:rPr>
                <w:bCs/>
                <w:i/>
                <w:iCs/>
                <w:sz w:val="20"/>
                <w:szCs w:val="20"/>
              </w:rPr>
              <w:t>2016</w:t>
            </w:r>
            <w:r>
              <w:rPr>
                <w:bCs/>
                <w:i/>
                <w:iCs/>
                <w:sz w:val="20"/>
                <w:szCs w:val="20"/>
              </w:rPr>
              <w:t xml:space="preserve"> </w:t>
            </w:r>
            <w:r>
              <w:rPr>
                <w:bCs/>
                <w:iCs/>
                <w:sz w:val="20"/>
                <w:szCs w:val="20"/>
              </w:rPr>
              <w:t>(ORD.408</w:t>
            </w:r>
            <w:r w:rsidR="00D70ED3">
              <w:rPr>
                <w:bCs/>
                <w:iCs/>
                <w:sz w:val="20"/>
                <w:szCs w:val="20"/>
              </w:rPr>
              <w:t>/2016</w:t>
            </w:r>
            <w:r>
              <w:rPr>
                <w:bCs/>
                <w:iCs/>
                <w:sz w:val="20"/>
                <w:szCs w:val="20"/>
              </w:rPr>
              <w:t>):</w:t>
            </w:r>
          </w:p>
          <w:p w:rsidR="00791A28" w:rsidRDefault="009F36EB" w:rsidP="009F36EB">
            <w:pPr>
              <w:widowControl w:val="0"/>
              <w:overflowPunct w:val="0"/>
              <w:autoSpaceDE w:val="0"/>
              <w:autoSpaceDN w:val="0"/>
              <w:adjustRightInd w:val="0"/>
              <w:spacing w:after="120" w:line="283" w:lineRule="auto"/>
              <w:ind w:left="29"/>
              <w:rPr>
                <w:bCs/>
                <w:i/>
                <w:iCs/>
                <w:sz w:val="20"/>
                <w:szCs w:val="20"/>
              </w:rPr>
            </w:pPr>
            <w:r w:rsidRPr="009F36EB">
              <w:rPr>
                <w:bCs/>
                <w:i/>
                <w:iCs/>
                <w:sz w:val="20"/>
                <w:szCs w:val="20"/>
              </w:rPr>
              <w:lastRenderedPageBreak/>
              <w:t>3.2.1 En relación a los informes de monitoreo entregados a la fecha por el Titular, existen estaciones que no registran valores respecto a la medición de Material Particulado Sedimentable y Hierro en dicho material durante el mes de febrero:</w:t>
            </w:r>
          </w:p>
          <w:p w:rsidR="006D2C51" w:rsidRDefault="006D2C51" w:rsidP="006D2C51">
            <w:pPr>
              <w:pStyle w:val="Prrafodelista"/>
              <w:numPr>
                <w:ilvl w:val="2"/>
                <w:numId w:val="7"/>
              </w:numPr>
              <w:autoSpaceDE w:val="0"/>
              <w:autoSpaceDN w:val="0"/>
              <w:adjustRightInd w:val="0"/>
              <w:ind w:left="1701" w:hanging="425"/>
              <w:rPr>
                <w:bCs/>
                <w:i/>
                <w:iCs/>
                <w:sz w:val="20"/>
                <w:szCs w:val="20"/>
              </w:rPr>
            </w:pPr>
            <w:r w:rsidRPr="006D2C51">
              <w:rPr>
                <w:b/>
                <w:bCs/>
                <w:i/>
                <w:iCs/>
                <w:sz w:val="20"/>
                <w:szCs w:val="20"/>
              </w:rPr>
              <w:t xml:space="preserve">Estación N° 1: </w:t>
            </w:r>
            <w:r w:rsidRPr="006D2C51">
              <w:rPr>
                <w:bCs/>
                <w:i/>
                <w:iCs/>
                <w:sz w:val="20"/>
                <w:szCs w:val="20"/>
              </w:rPr>
              <w:t>el informe señala dentro de las observaciones que al momento de la obtención de la muestra los embudos colectores de esta estación no se encontraban.</w:t>
            </w:r>
          </w:p>
          <w:p w:rsidR="006D2C51" w:rsidRDefault="006D2C51" w:rsidP="006D2C51">
            <w:pPr>
              <w:pStyle w:val="Prrafodelista"/>
              <w:autoSpaceDE w:val="0"/>
              <w:autoSpaceDN w:val="0"/>
              <w:adjustRightInd w:val="0"/>
              <w:ind w:left="1701"/>
              <w:rPr>
                <w:bCs/>
                <w:i/>
                <w:iCs/>
                <w:sz w:val="20"/>
                <w:szCs w:val="20"/>
              </w:rPr>
            </w:pPr>
          </w:p>
          <w:p w:rsidR="006D2C51" w:rsidRPr="006D2C51" w:rsidRDefault="006D2C51" w:rsidP="006D2C51">
            <w:pPr>
              <w:pStyle w:val="Prrafodelista"/>
              <w:numPr>
                <w:ilvl w:val="2"/>
                <w:numId w:val="7"/>
              </w:numPr>
              <w:autoSpaceDE w:val="0"/>
              <w:autoSpaceDN w:val="0"/>
              <w:adjustRightInd w:val="0"/>
              <w:ind w:left="1701" w:hanging="425"/>
              <w:rPr>
                <w:bCs/>
                <w:i/>
                <w:iCs/>
                <w:sz w:val="20"/>
                <w:szCs w:val="20"/>
              </w:rPr>
            </w:pPr>
            <w:r w:rsidRPr="006D2C51">
              <w:rPr>
                <w:b/>
                <w:bCs/>
                <w:i/>
                <w:iCs/>
                <w:sz w:val="20"/>
                <w:szCs w:val="20"/>
              </w:rPr>
              <w:t xml:space="preserve">Estación N°3: </w:t>
            </w:r>
            <w:r w:rsidRPr="006D2C51">
              <w:rPr>
                <w:bCs/>
                <w:i/>
                <w:iCs/>
                <w:sz w:val="20"/>
                <w:szCs w:val="20"/>
              </w:rPr>
              <w:t>el informe señala en las observaciones que el embudo colector 3A no se encontraba; sin embargo, el Titular debió realizar análisis de la muestra</w:t>
            </w:r>
            <w:r>
              <w:rPr>
                <w:bCs/>
                <w:i/>
                <w:iCs/>
                <w:sz w:val="20"/>
                <w:szCs w:val="20"/>
              </w:rPr>
              <w:t xml:space="preserve"> </w:t>
            </w:r>
            <w:r w:rsidRPr="006D2C51">
              <w:rPr>
                <w:bCs/>
                <w:i/>
                <w:iCs/>
                <w:sz w:val="20"/>
                <w:szCs w:val="20"/>
              </w:rPr>
              <w:t>proveniente del embudo colector 3B.</w:t>
            </w:r>
          </w:p>
          <w:p w:rsidR="006D2C51" w:rsidRDefault="006D2C51" w:rsidP="009F36EB">
            <w:pPr>
              <w:widowControl w:val="0"/>
              <w:overflowPunct w:val="0"/>
              <w:autoSpaceDE w:val="0"/>
              <w:autoSpaceDN w:val="0"/>
              <w:adjustRightInd w:val="0"/>
              <w:spacing w:after="120" w:line="283" w:lineRule="auto"/>
              <w:ind w:left="29"/>
              <w:rPr>
                <w:bCs/>
                <w:i/>
                <w:iCs/>
                <w:sz w:val="20"/>
                <w:szCs w:val="20"/>
              </w:rPr>
            </w:pPr>
          </w:p>
          <w:p w:rsidR="006D2C51" w:rsidRPr="006D2C51" w:rsidRDefault="006D2C51" w:rsidP="006D2C51">
            <w:pPr>
              <w:autoSpaceDE w:val="0"/>
              <w:autoSpaceDN w:val="0"/>
              <w:adjustRightInd w:val="0"/>
              <w:rPr>
                <w:bCs/>
                <w:iCs/>
                <w:sz w:val="20"/>
                <w:szCs w:val="20"/>
              </w:rPr>
            </w:pPr>
            <w:r w:rsidRPr="006D2C51">
              <w:rPr>
                <w:bCs/>
                <w:i/>
                <w:iCs/>
                <w:sz w:val="20"/>
                <w:szCs w:val="20"/>
              </w:rPr>
              <w:t>3.2.2 De las medias aritméticas mensuales obtenidas en las seis estaciones, entre enero y abril del año 2016, no se superó el máximo establecido por la norma en Material Particulado Sedimentable y Hierro presente en dicho material.</w:t>
            </w:r>
            <w:r>
              <w:rPr>
                <w:bCs/>
                <w:i/>
                <w:iCs/>
                <w:sz w:val="20"/>
                <w:szCs w:val="20"/>
              </w:rPr>
              <w:t xml:space="preserve"> </w:t>
            </w:r>
            <w:r w:rsidR="00D70ED3">
              <w:rPr>
                <w:bCs/>
                <w:iCs/>
                <w:sz w:val="20"/>
                <w:szCs w:val="20"/>
              </w:rPr>
              <w:t>(Ver R</w:t>
            </w:r>
            <w:r>
              <w:rPr>
                <w:bCs/>
                <w:iCs/>
                <w:sz w:val="20"/>
                <w:szCs w:val="20"/>
              </w:rPr>
              <w:t>egistro</w:t>
            </w:r>
            <w:r w:rsidR="00D70ED3">
              <w:rPr>
                <w:bCs/>
                <w:iCs/>
                <w:sz w:val="20"/>
                <w:szCs w:val="20"/>
              </w:rPr>
              <w:t xml:space="preserve"> </w:t>
            </w:r>
            <w:r>
              <w:rPr>
                <w:bCs/>
                <w:iCs/>
                <w:sz w:val="20"/>
                <w:szCs w:val="20"/>
              </w:rPr>
              <w:t>3 y</w:t>
            </w:r>
            <w:r w:rsidR="00D70ED3">
              <w:rPr>
                <w:bCs/>
                <w:iCs/>
                <w:sz w:val="20"/>
                <w:szCs w:val="20"/>
              </w:rPr>
              <w:t xml:space="preserve"> Registro</w:t>
            </w:r>
            <w:r>
              <w:rPr>
                <w:bCs/>
                <w:iCs/>
                <w:sz w:val="20"/>
                <w:szCs w:val="20"/>
              </w:rPr>
              <w:t xml:space="preserve"> 4)</w:t>
            </w:r>
          </w:p>
          <w:p w:rsidR="006D2C51" w:rsidRDefault="006D2C51" w:rsidP="006D2C51">
            <w:pPr>
              <w:autoSpaceDE w:val="0"/>
              <w:autoSpaceDN w:val="0"/>
              <w:adjustRightInd w:val="0"/>
              <w:jc w:val="left"/>
              <w:rPr>
                <w:bCs/>
                <w:i/>
                <w:iCs/>
                <w:sz w:val="20"/>
                <w:szCs w:val="20"/>
              </w:rPr>
            </w:pPr>
          </w:p>
          <w:p w:rsidR="006D2C51" w:rsidRPr="006D2C51" w:rsidRDefault="006D2C51" w:rsidP="006D2C51">
            <w:pPr>
              <w:widowControl w:val="0"/>
              <w:overflowPunct w:val="0"/>
              <w:autoSpaceDE w:val="0"/>
              <w:autoSpaceDN w:val="0"/>
              <w:adjustRightInd w:val="0"/>
              <w:spacing w:after="120" w:line="283" w:lineRule="auto"/>
              <w:rPr>
                <w:b/>
                <w:bCs/>
                <w:iCs/>
                <w:sz w:val="20"/>
                <w:szCs w:val="20"/>
              </w:rPr>
            </w:pPr>
            <w:r>
              <w:rPr>
                <w:b/>
                <w:bCs/>
                <w:iCs/>
                <w:sz w:val="20"/>
                <w:szCs w:val="20"/>
              </w:rPr>
              <w:t>2</w:t>
            </w:r>
            <w:r w:rsidRPr="006D2C51">
              <w:rPr>
                <w:b/>
                <w:bCs/>
                <w:iCs/>
                <w:sz w:val="20"/>
                <w:szCs w:val="20"/>
              </w:rPr>
              <w:t>. ORD.N°</w:t>
            </w:r>
            <w:r>
              <w:rPr>
                <w:b/>
                <w:bCs/>
                <w:iCs/>
                <w:sz w:val="20"/>
                <w:szCs w:val="20"/>
              </w:rPr>
              <w:t>22</w:t>
            </w:r>
            <w:r w:rsidR="00D70ED3">
              <w:rPr>
                <w:b/>
                <w:bCs/>
                <w:iCs/>
                <w:sz w:val="20"/>
                <w:szCs w:val="20"/>
              </w:rPr>
              <w:t>/2017 SAG ATACAMA:</w:t>
            </w:r>
          </w:p>
          <w:p w:rsidR="00297C22" w:rsidRPr="00FD6F29" w:rsidRDefault="00297C22" w:rsidP="00297C22">
            <w:pPr>
              <w:widowControl w:val="0"/>
              <w:overflowPunct w:val="0"/>
              <w:autoSpaceDE w:val="0"/>
              <w:autoSpaceDN w:val="0"/>
              <w:adjustRightInd w:val="0"/>
              <w:spacing w:after="120" w:line="283" w:lineRule="auto"/>
              <w:ind w:left="29"/>
              <w:rPr>
                <w:bCs/>
                <w:i/>
                <w:iCs/>
                <w:sz w:val="20"/>
                <w:szCs w:val="20"/>
              </w:rPr>
            </w:pPr>
            <w:r w:rsidRPr="006D2C51">
              <w:rPr>
                <w:bCs/>
                <w:i/>
                <w:iCs/>
                <w:sz w:val="20"/>
                <w:szCs w:val="20"/>
              </w:rPr>
              <w:t>(…)</w:t>
            </w:r>
            <w:r>
              <w:rPr>
                <w:b/>
                <w:bCs/>
                <w:i/>
                <w:iCs/>
                <w:sz w:val="20"/>
                <w:szCs w:val="20"/>
              </w:rPr>
              <w:t xml:space="preserve"> </w:t>
            </w:r>
            <w:r w:rsidRPr="006D2C51">
              <w:rPr>
                <w:bCs/>
                <w:i/>
                <w:iCs/>
                <w:sz w:val="20"/>
                <w:szCs w:val="20"/>
              </w:rPr>
              <w:t>3. Verificación Normativa.</w:t>
            </w:r>
          </w:p>
          <w:p w:rsidR="006D2C51" w:rsidRPr="00297C22" w:rsidRDefault="00297C22" w:rsidP="00D70ED3">
            <w:pPr>
              <w:autoSpaceDE w:val="0"/>
              <w:autoSpaceDN w:val="0"/>
              <w:adjustRightInd w:val="0"/>
              <w:rPr>
                <w:bCs/>
                <w:iCs/>
                <w:sz w:val="20"/>
                <w:szCs w:val="20"/>
              </w:rPr>
            </w:pPr>
            <w:r w:rsidRPr="00297C22">
              <w:rPr>
                <w:bCs/>
                <w:i/>
                <w:iCs/>
                <w:sz w:val="20"/>
                <w:szCs w:val="20"/>
              </w:rPr>
              <w:t>De las medias aritméticas mensuales obtenidas en las seis estaciones, entre enero y abril del año 2016, no se superó el máximo establecido por la norma en Material Particulado Sedimentable y Hierro presente en dicho material.</w:t>
            </w:r>
            <w:r>
              <w:rPr>
                <w:bCs/>
                <w:i/>
                <w:iCs/>
                <w:sz w:val="20"/>
                <w:szCs w:val="20"/>
              </w:rPr>
              <w:t xml:space="preserve"> </w:t>
            </w:r>
            <w:r w:rsidR="00D70ED3">
              <w:rPr>
                <w:bCs/>
                <w:iCs/>
                <w:sz w:val="20"/>
                <w:szCs w:val="20"/>
              </w:rPr>
              <w:t>(Ver R</w:t>
            </w:r>
            <w:r>
              <w:rPr>
                <w:bCs/>
                <w:iCs/>
                <w:sz w:val="20"/>
                <w:szCs w:val="20"/>
              </w:rPr>
              <w:t xml:space="preserve">egistro 5 y </w:t>
            </w:r>
            <w:r w:rsidR="00D70ED3">
              <w:rPr>
                <w:bCs/>
                <w:iCs/>
                <w:sz w:val="20"/>
                <w:szCs w:val="20"/>
              </w:rPr>
              <w:t xml:space="preserve">Registro </w:t>
            </w:r>
            <w:r>
              <w:rPr>
                <w:bCs/>
                <w:iCs/>
                <w:sz w:val="20"/>
                <w:szCs w:val="20"/>
              </w:rPr>
              <w:t>6)</w:t>
            </w:r>
          </w:p>
          <w:p w:rsidR="006D2C51" w:rsidRDefault="006D2C51" w:rsidP="006D2C51">
            <w:pPr>
              <w:autoSpaceDE w:val="0"/>
              <w:autoSpaceDN w:val="0"/>
              <w:adjustRightInd w:val="0"/>
              <w:jc w:val="left"/>
              <w:rPr>
                <w:bCs/>
                <w:i/>
                <w:iCs/>
                <w:sz w:val="20"/>
                <w:szCs w:val="20"/>
              </w:rPr>
            </w:pPr>
          </w:p>
          <w:p w:rsidR="006D2C51" w:rsidRPr="00FF53A8" w:rsidRDefault="00297C22" w:rsidP="00FF53A8">
            <w:pPr>
              <w:autoSpaceDE w:val="0"/>
              <w:autoSpaceDN w:val="0"/>
              <w:adjustRightInd w:val="0"/>
              <w:rPr>
                <w:bCs/>
                <w:i/>
                <w:iCs/>
                <w:sz w:val="20"/>
                <w:szCs w:val="20"/>
              </w:rPr>
            </w:pPr>
            <w:r>
              <w:rPr>
                <w:bCs/>
                <w:i/>
                <w:iCs/>
                <w:sz w:val="20"/>
                <w:szCs w:val="20"/>
              </w:rPr>
              <w:t xml:space="preserve">(…) </w:t>
            </w:r>
            <w:r w:rsidRPr="00297C22">
              <w:rPr>
                <w:bCs/>
                <w:i/>
                <w:iCs/>
                <w:sz w:val="20"/>
                <w:szCs w:val="20"/>
              </w:rPr>
              <w:t>Los registros de los monitoreos realizados en cada una de las estaciones durante el año 2016 reflejan que las concentraciones medias aritméticas de MPS y Hierro</w:t>
            </w:r>
            <w:r>
              <w:rPr>
                <w:bCs/>
                <w:i/>
                <w:iCs/>
                <w:sz w:val="20"/>
                <w:szCs w:val="20"/>
              </w:rPr>
              <w:t xml:space="preserve"> </w:t>
            </w:r>
            <w:r w:rsidRPr="00297C22">
              <w:rPr>
                <w:bCs/>
                <w:i/>
                <w:iCs/>
                <w:sz w:val="20"/>
                <w:szCs w:val="20"/>
              </w:rPr>
              <w:t>presente en MPS no superaron los 150 mg/(m2día) y los 60 mg/(m2día) respectivamente, niveles establecidos como máximos por el Art. 4° del Decreto N°4 del año 1992 del Ministerio de Agricultura.</w:t>
            </w:r>
          </w:p>
          <w:p w:rsidR="006D2C51" w:rsidRDefault="006D2C51" w:rsidP="006D2C51">
            <w:pPr>
              <w:autoSpaceDE w:val="0"/>
              <w:autoSpaceDN w:val="0"/>
              <w:adjustRightInd w:val="0"/>
              <w:jc w:val="left"/>
              <w:rPr>
                <w:bCs/>
                <w:i/>
                <w:iCs/>
                <w:sz w:val="20"/>
                <w:szCs w:val="20"/>
              </w:rPr>
            </w:pPr>
          </w:p>
          <w:p w:rsidR="004D48CD" w:rsidRPr="004D48CD" w:rsidRDefault="004D48CD" w:rsidP="006F5FBE">
            <w:pPr>
              <w:autoSpaceDE w:val="0"/>
              <w:autoSpaceDN w:val="0"/>
              <w:adjustRightInd w:val="0"/>
              <w:rPr>
                <w:b/>
                <w:bCs/>
                <w:iCs/>
                <w:sz w:val="20"/>
                <w:szCs w:val="20"/>
              </w:rPr>
            </w:pPr>
            <w:r w:rsidRPr="004D48CD">
              <w:rPr>
                <w:b/>
                <w:bCs/>
                <w:iCs/>
                <w:sz w:val="20"/>
                <w:szCs w:val="20"/>
              </w:rPr>
              <w:t>Evaluación de la norma a nivel mensual para MPS y Fe en MPS</w:t>
            </w:r>
          </w:p>
          <w:p w:rsidR="004D48CD" w:rsidRDefault="004D48CD" w:rsidP="006F5FBE">
            <w:pPr>
              <w:autoSpaceDE w:val="0"/>
              <w:autoSpaceDN w:val="0"/>
              <w:adjustRightInd w:val="0"/>
              <w:rPr>
                <w:bCs/>
                <w:iCs/>
                <w:sz w:val="20"/>
                <w:szCs w:val="20"/>
              </w:rPr>
            </w:pPr>
          </w:p>
          <w:p w:rsidR="00FF53A8" w:rsidRDefault="00FF53A8" w:rsidP="006F5FBE">
            <w:pPr>
              <w:autoSpaceDE w:val="0"/>
              <w:autoSpaceDN w:val="0"/>
              <w:adjustRightInd w:val="0"/>
              <w:rPr>
                <w:bCs/>
                <w:iCs/>
                <w:sz w:val="20"/>
                <w:szCs w:val="20"/>
              </w:rPr>
            </w:pPr>
            <w:r>
              <w:rPr>
                <w:bCs/>
                <w:iCs/>
                <w:sz w:val="20"/>
                <w:szCs w:val="20"/>
              </w:rPr>
              <w:t xml:space="preserve">A mayor abundamiento, esta Superintendencia </w:t>
            </w:r>
            <w:r w:rsidR="0095707B">
              <w:rPr>
                <w:bCs/>
                <w:iCs/>
                <w:sz w:val="20"/>
                <w:szCs w:val="20"/>
              </w:rPr>
              <w:t>revisó también los seguimientos cargados por el titular de manera de aportar a la revisión realizada por SAG Atacama, y así se determinaron los valores de latencia asociados a cada uno de los registros</w:t>
            </w:r>
            <w:r w:rsidR="004D48CD">
              <w:rPr>
                <w:bCs/>
                <w:iCs/>
                <w:sz w:val="20"/>
                <w:szCs w:val="20"/>
              </w:rPr>
              <w:t xml:space="preserve"> mensuales</w:t>
            </w:r>
            <w:r w:rsidR="0095707B">
              <w:rPr>
                <w:bCs/>
                <w:iCs/>
                <w:sz w:val="20"/>
                <w:szCs w:val="20"/>
              </w:rPr>
              <w:t xml:space="preserve"> entregados por el titular. En base a esta información se puede señalar lo siguiente</w:t>
            </w:r>
            <w:r w:rsidR="00013A41">
              <w:rPr>
                <w:bCs/>
                <w:iCs/>
                <w:sz w:val="20"/>
                <w:szCs w:val="20"/>
              </w:rPr>
              <w:t>:</w:t>
            </w:r>
          </w:p>
          <w:p w:rsidR="00013A41" w:rsidRDefault="00C14BCA" w:rsidP="006F5FBE">
            <w:pPr>
              <w:pStyle w:val="Prrafodelista"/>
              <w:numPr>
                <w:ilvl w:val="2"/>
                <w:numId w:val="7"/>
              </w:numPr>
              <w:autoSpaceDE w:val="0"/>
              <w:autoSpaceDN w:val="0"/>
              <w:adjustRightInd w:val="0"/>
              <w:rPr>
                <w:bCs/>
                <w:iCs/>
                <w:sz w:val="20"/>
                <w:szCs w:val="20"/>
              </w:rPr>
            </w:pPr>
            <w:r>
              <w:rPr>
                <w:bCs/>
                <w:iCs/>
                <w:sz w:val="20"/>
                <w:szCs w:val="20"/>
              </w:rPr>
              <w:t>Durante</w:t>
            </w:r>
            <w:r w:rsidR="00013A41">
              <w:rPr>
                <w:bCs/>
                <w:iCs/>
                <w:sz w:val="20"/>
                <w:szCs w:val="20"/>
              </w:rPr>
              <w:t xml:space="preserve"> el año 2015</w:t>
            </w:r>
            <w:r>
              <w:rPr>
                <w:bCs/>
                <w:iCs/>
                <w:sz w:val="20"/>
                <w:szCs w:val="20"/>
              </w:rPr>
              <w:t>,</w:t>
            </w:r>
            <w:r w:rsidR="00013A41">
              <w:rPr>
                <w:bCs/>
                <w:iCs/>
                <w:sz w:val="20"/>
                <w:szCs w:val="20"/>
              </w:rPr>
              <w:t xml:space="preserve"> a pesar de haber superación en dos estaciones de monitoreo en dos meses de este año, el comportamiento de las emisiones de MPS se encontraron bajo el 80% de la norma, no existiendo con esto un situación de latencia a</w:t>
            </w:r>
            <w:r w:rsidR="00D70ED3">
              <w:rPr>
                <w:bCs/>
                <w:iCs/>
                <w:sz w:val="20"/>
                <w:szCs w:val="20"/>
              </w:rPr>
              <w:t>sociada a este componente (ver R</w:t>
            </w:r>
            <w:r w:rsidR="00013A41">
              <w:rPr>
                <w:bCs/>
                <w:iCs/>
                <w:sz w:val="20"/>
                <w:szCs w:val="20"/>
              </w:rPr>
              <w:t xml:space="preserve">egistro 7 y </w:t>
            </w:r>
            <w:r w:rsidR="00D70ED3">
              <w:rPr>
                <w:bCs/>
                <w:iCs/>
                <w:sz w:val="20"/>
                <w:szCs w:val="20"/>
              </w:rPr>
              <w:t xml:space="preserve">Registro </w:t>
            </w:r>
            <w:r w:rsidR="00013A41">
              <w:rPr>
                <w:bCs/>
                <w:iCs/>
                <w:sz w:val="20"/>
                <w:szCs w:val="20"/>
              </w:rPr>
              <w:t>9).</w:t>
            </w:r>
          </w:p>
          <w:p w:rsidR="00013A41" w:rsidRDefault="00013A41" w:rsidP="006F5FBE">
            <w:pPr>
              <w:pStyle w:val="Prrafodelista"/>
              <w:numPr>
                <w:ilvl w:val="2"/>
                <w:numId w:val="7"/>
              </w:numPr>
              <w:autoSpaceDE w:val="0"/>
              <w:autoSpaceDN w:val="0"/>
              <w:adjustRightInd w:val="0"/>
              <w:rPr>
                <w:bCs/>
                <w:iCs/>
                <w:sz w:val="20"/>
                <w:szCs w:val="20"/>
              </w:rPr>
            </w:pPr>
            <w:r>
              <w:rPr>
                <w:bCs/>
                <w:iCs/>
                <w:sz w:val="20"/>
                <w:szCs w:val="20"/>
              </w:rPr>
              <w:t>Para el mismo año, el Fe en MPS no presenta ninguna superación del valor de latencia ni tampoco de l</w:t>
            </w:r>
            <w:r w:rsidR="00D70ED3">
              <w:rPr>
                <w:bCs/>
                <w:iCs/>
                <w:sz w:val="20"/>
                <w:szCs w:val="20"/>
              </w:rPr>
              <w:t>o establecido en la norma (ver R</w:t>
            </w:r>
            <w:r>
              <w:rPr>
                <w:bCs/>
                <w:iCs/>
                <w:sz w:val="20"/>
                <w:szCs w:val="20"/>
              </w:rPr>
              <w:t xml:space="preserve">egistro 8 y </w:t>
            </w:r>
            <w:r w:rsidR="00D70ED3">
              <w:rPr>
                <w:bCs/>
                <w:iCs/>
                <w:sz w:val="20"/>
                <w:szCs w:val="20"/>
              </w:rPr>
              <w:t xml:space="preserve">Registro </w:t>
            </w:r>
            <w:r>
              <w:rPr>
                <w:bCs/>
                <w:iCs/>
                <w:sz w:val="20"/>
                <w:szCs w:val="20"/>
              </w:rPr>
              <w:t>10).</w:t>
            </w:r>
          </w:p>
          <w:p w:rsidR="006F5FBE" w:rsidRDefault="00C14BCA" w:rsidP="006F5FBE">
            <w:pPr>
              <w:pStyle w:val="Prrafodelista"/>
              <w:numPr>
                <w:ilvl w:val="2"/>
                <w:numId w:val="7"/>
              </w:numPr>
              <w:autoSpaceDE w:val="0"/>
              <w:autoSpaceDN w:val="0"/>
              <w:adjustRightInd w:val="0"/>
              <w:rPr>
                <w:bCs/>
                <w:iCs/>
                <w:sz w:val="20"/>
                <w:szCs w:val="20"/>
              </w:rPr>
            </w:pPr>
            <w:r>
              <w:rPr>
                <w:bCs/>
                <w:iCs/>
                <w:sz w:val="20"/>
                <w:szCs w:val="20"/>
              </w:rPr>
              <w:t>Durante</w:t>
            </w:r>
            <w:r w:rsidR="006F5FBE">
              <w:rPr>
                <w:bCs/>
                <w:iCs/>
                <w:sz w:val="20"/>
                <w:szCs w:val="20"/>
              </w:rPr>
              <w:t xml:space="preserve"> el año 201</w:t>
            </w:r>
            <w:r w:rsidR="00DF64B3">
              <w:rPr>
                <w:bCs/>
                <w:iCs/>
                <w:sz w:val="20"/>
                <w:szCs w:val="20"/>
              </w:rPr>
              <w:t>6</w:t>
            </w:r>
            <w:r w:rsidR="006F5FBE">
              <w:rPr>
                <w:bCs/>
                <w:iCs/>
                <w:sz w:val="20"/>
                <w:szCs w:val="20"/>
              </w:rPr>
              <w:t xml:space="preserve"> </w:t>
            </w:r>
            <w:r w:rsidR="00DF64B3">
              <w:rPr>
                <w:bCs/>
                <w:iCs/>
                <w:sz w:val="20"/>
                <w:szCs w:val="20"/>
              </w:rPr>
              <w:t>ninguna</w:t>
            </w:r>
            <w:r w:rsidR="006F5FBE">
              <w:rPr>
                <w:bCs/>
                <w:iCs/>
                <w:sz w:val="20"/>
                <w:szCs w:val="20"/>
              </w:rPr>
              <w:t xml:space="preserve"> estaci</w:t>
            </w:r>
            <w:r w:rsidR="00DF64B3">
              <w:rPr>
                <w:bCs/>
                <w:iCs/>
                <w:sz w:val="20"/>
                <w:szCs w:val="20"/>
              </w:rPr>
              <w:t>ón</w:t>
            </w:r>
            <w:r w:rsidR="006F5FBE">
              <w:rPr>
                <w:bCs/>
                <w:iCs/>
                <w:sz w:val="20"/>
                <w:szCs w:val="20"/>
              </w:rPr>
              <w:t xml:space="preserve"> de monitoreo </w:t>
            </w:r>
            <w:r w:rsidR="00DF64B3">
              <w:rPr>
                <w:bCs/>
                <w:iCs/>
                <w:sz w:val="20"/>
                <w:szCs w:val="20"/>
              </w:rPr>
              <w:t xml:space="preserve">supera la norma de </w:t>
            </w:r>
            <w:r w:rsidR="006F5FBE">
              <w:rPr>
                <w:bCs/>
                <w:iCs/>
                <w:sz w:val="20"/>
                <w:szCs w:val="20"/>
              </w:rPr>
              <w:t>emisi</w:t>
            </w:r>
            <w:r w:rsidR="00D70ED3">
              <w:rPr>
                <w:bCs/>
                <w:iCs/>
                <w:sz w:val="20"/>
                <w:szCs w:val="20"/>
              </w:rPr>
              <w:t>ón de MPS, y só</w:t>
            </w:r>
            <w:r w:rsidR="00DF64B3">
              <w:rPr>
                <w:bCs/>
                <w:iCs/>
                <w:sz w:val="20"/>
                <w:szCs w:val="20"/>
              </w:rPr>
              <w:t>lo tres estaciones en tres meses distintos presentan superación del valor de latencia (</w:t>
            </w:r>
            <w:r w:rsidR="006F5FBE">
              <w:rPr>
                <w:bCs/>
                <w:iCs/>
                <w:sz w:val="20"/>
                <w:szCs w:val="20"/>
              </w:rPr>
              <w:t>80%</w:t>
            </w:r>
            <w:r w:rsidR="00DF64B3">
              <w:rPr>
                <w:bCs/>
                <w:iCs/>
                <w:sz w:val="20"/>
                <w:szCs w:val="20"/>
              </w:rPr>
              <w:t>)</w:t>
            </w:r>
            <w:r w:rsidR="00D70ED3">
              <w:rPr>
                <w:bCs/>
                <w:iCs/>
                <w:sz w:val="20"/>
                <w:szCs w:val="20"/>
              </w:rPr>
              <w:t xml:space="preserve"> (Ver R</w:t>
            </w:r>
            <w:r w:rsidR="006F5FBE">
              <w:rPr>
                <w:bCs/>
                <w:iCs/>
                <w:sz w:val="20"/>
                <w:szCs w:val="20"/>
              </w:rPr>
              <w:t xml:space="preserve">egistro </w:t>
            </w:r>
            <w:r w:rsidR="00DF64B3">
              <w:rPr>
                <w:bCs/>
                <w:iCs/>
                <w:sz w:val="20"/>
                <w:szCs w:val="20"/>
              </w:rPr>
              <w:t>11</w:t>
            </w:r>
            <w:r w:rsidR="006F5FBE">
              <w:rPr>
                <w:bCs/>
                <w:iCs/>
                <w:sz w:val="20"/>
                <w:szCs w:val="20"/>
              </w:rPr>
              <w:t xml:space="preserve"> y </w:t>
            </w:r>
            <w:r w:rsidR="00D70ED3">
              <w:rPr>
                <w:bCs/>
                <w:iCs/>
                <w:sz w:val="20"/>
                <w:szCs w:val="20"/>
              </w:rPr>
              <w:t xml:space="preserve">Registro </w:t>
            </w:r>
            <w:r w:rsidR="00DF64B3">
              <w:rPr>
                <w:bCs/>
                <w:iCs/>
                <w:sz w:val="20"/>
                <w:szCs w:val="20"/>
              </w:rPr>
              <w:t>13</w:t>
            </w:r>
            <w:r w:rsidR="006F5FBE">
              <w:rPr>
                <w:bCs/>
                <w:iCs/>
                <w:sz w:val="20"/>
                <w:szCs w:val="20"/>
              </w:rPr>
              <w:t>).</w:t>
            </w:r>
          </w:p>
          <w:p w:rsidR="006F5FBE" w:rsidRPr="006F5FBE" w:rsidRDefault="006F5FBE" w:rsidP="006F5FBE">
            <w:pPr>
              <w:pStyle w:val="Prrafodelista"/>
              <w:numPr>
                <w:ilvl w:val="2"/>
                <w:numId w:val="7"/>
              </w:numPr>
              <w:autoSpaceDE w:val="0"/>
              <w:autoSpaceDN w:val="0"/>
              <w:adjustRightInd w:val="0"/>
              <w:rPr>
                <w:bCs/>
                <w:iCs/>
                <w:sz w:val="20"/>
                <w:szCs w:val="20"/>
              </w:rPr>
            </w:pPr>
            <w:r>
              <w:rPr>
                <w:bCs/>
                <w:iCs/>
                <w:sz w:val="20"/>
                <w:szCs w:val="20"/>
              </w:rPr>
              <w:t xml:space="preserve">Para el mismo año, el Fe en MPS </w:t>
            </w:r>
            <w:r w:rsidR="00DF64B3">
              <w:rPr>
                <w:bCs/>
                <w:iCs/>
                <w:sz w:val="20"/>
                <w:szCs w:val="20"/>
              </w:rPr>
              <w:t>está sobre la norma de emisión solo en el mes de septiembre en la estación 5, mientras que el mismo mes presenta valores sobre el porcentaje de latencia para las estaciones 2 y 6. El resto de los registros se encuentran muy por debajo del porcentaje de latencia (80%)</w:t>
            </w:r>
            <w:r w:rsidR="00D70ED3">
              <w:rPr>
                <w:bCs/>
                <w:iCs/>
                <w:sz w:val="20"/>
                <w:szCs w:val="20"/>
              </w:rPr>
              <w:t xml:space="preserve"> (V</w:t>
            </w:r>
            <w:r>
              <w:rPr>
                <w:bCs/>
                <w:iCs/>
                <w:sz w:val="20"/>
                <w:szCs w:val="20"/>
              </w:rPr>
              <w:t xml:space="preserve">er </w:t>
            </w:r>
            <w:r w:rsidR="00D70ED3">
              <w:rPr>
                <w:bCs/>
                <w:iCs/>
                <w:sz w:val="20"/>
                <w:szCs w:val="20"/>
              </w:rPr>
              <w:t>R</w:t>
            </w:r>
            <w:r>
              <w:rPr>
                <w:bCs/>
                <w:iCs/>
                <w:sz w:val="20"/>
                <w:szCs w:val="20"/>
              </w:rPr>
              <w:t xml:space="preserve">egistro </w:t>
            </w:r>
            <w:r w:rsidR="00DF64B3">
              <w:rPr>
                <w:bCs/>
                <w:iCs/>
                <w:sz w:val="20"/>
                <w:szCs w:val="20"/>
              </w:rPr>
              <w:t>12</w:t>
            </w:r>
            <w:r>
              <w:rPr>
                <w:bCs/>
                <w:iCs/>
                <w:sz w:val="20"/>
                <w:szCs w:val="20"/>
              </w:rPr>
              <w:t xml:space="preserve"> y </w:t>
            </w:r>
            <w:r w:rsidR="00D70ED3">
              <w:rPr>
                <w:bCs/>
                <w:iCs/>
                <w:sz w:val="20"/>
                <w:szCs w:val="20"/>
              </w:rPr>
              <w:t xml:space="preserve">Registro </w:t>
            </w:r>
            <w:r>
              <w:rPr>
                <w:bCs/>
                <w:iCs/>
                <w:sz w:val="20"/>
                <w:szCs w:val="20"/>
              </w:rPr>
              <w:t>1</w:t>
            </w:r>
            <w:r w:rsidR="00DF64B3">
              <w:rPr>
                <w:bCs/>
                <w:iCs/>
                <w:sz w:val="20"/>
                <w:szCs w:val="20"/>
              </w:rPr>
              <w:t>4</w:t>
            </w:r>
            <w:r>
              <w:rPr>
                <w:bCs/>
                <w:iCs/>
                <w:sz w:val="20"/>
                <w:szCs w:val="20"/>
              </w:rPr>
              <w:t>).</w:t>
            </w:r>
          </w:p>
          <w:p w:rsidR="00316032" w:rsidRDefault="00316032" w:rsidP="006F5FBE">
            <w:pPr>
              <w:pStyle w:val="Prrafodelista"/>
              <w:numPr>
                <w:ilvl w:val="2"/>
                <w:numId w:val="7"/>
              </w:numPr>
              <w:autoSpaceDE w:val="0"/>
              <w:autoSpaceDN w:val="0"/>
              <w:adjustRightInd w:val="0"/>
              <w:rPr>
                <w:bCs/>
                <w:iCs/>
                <w:sz w:val="20"/>
                <w:szCs w:val="20"/>
              </w:rPr>
            </w:pPr>
            <w:r>
              <w:rPr>
                <w:bCs/>
                <w:iCs/>
                <w:sz w:val="20"/>
                <w:szCs w:val="20"/>
              </w:rPr>
              <w:lastRenderedPageBreak/>
              <w:t xml:space="preserve">Tal como lo indicara el SAG Atacama en su reporte técnico no existe relación directa entre el mayor porcentaje de MPS emitido con el porcentaje de Fe en dicho componente, de hecho al comparar los gráficos existe una tendencia de mayor porcentaje de MPS en los primeros </w:t>
            </w:r>
            <w:r w:rsidR="00C14BCA">
              <w:rPr>
                <w:bCs/>
                <w:iCs/>
                <w:sz w:val="20"/>
                <w:szCs w:val="20"/>
              </w:rPr>
              <w:t>meses del año</w:t>
            </w:r>
            <w:r>
              <w:rPr>
                <w:bCs/>
                <w:iCs/>
                <w:sz w:val="20"/>
                <w:szCs w:val="20"/>
              </w:rPr>
              <w:t xml:space="preserve"> a diferencia del mayor porcentaje de Fe en MPS que tiende a darse en el segundo semestre, en especial en el año 2016.</w:t>
            </w:r>
          </w:p>
          <w:p w:rsidR="004D48CD" w:rsidRDefault="004D48CD" w:rsidP="004D48CD">
            <w:pPr>
              <w:autoSpaceDE w:val="0"/>
              <w:autoSpaceDN w:val="0"/>
              <w:adjustRightInd w:val="0"/>
              <w:rPr>
                <w:bCs/>
                <w:iCs/>
                <w:sz w:val="20"/>
                <w:szCs w:val="20"/>
              </w:rPr>
            </w:pPr>
          </w:p>
          <w:p w:rsidR="004D48CD" w:rsidRPr="004D48CD" w:rsidRDefault="004D48CD" w:rsidP="004D48CD">
            <w:pPr>
              <w:autoSpaceDE w:val="0"/>
              <w:autoSpaceDN w:val="0"/>
              <w:adjustRightInd w:val="0"/>
              <w:rPr>
                <w:b/>
                <w:bCs/>
                <w:iCs/>
                <w:sz w:val="20"/>
                <w:szCs w:val="20"/>
              </w:rPr>
            </w:pPr>
            <w:r w:rsidRPr="004D48CD">
              <w:rPr>
                <w:b/>
                <w:bCs/>
                <w:iCs/>
                <w:sz w:val="20"/>
                <w:szCs w:val="20"/>
              </w:rPr>
              <w:t xml:space="preserve">Evaluación de la norma a nivel </w:t>
            </w:r>
            <w:r>
              <w:rPr>
                <w:b/>
                <w:bCs/>
                <w:iCs/>
                <w:sz w:val="20"/>
                <w:szCs w:val="20"/>
              </w:rPr>
              <w:t>anu</w:t>
            </w:r>
            <w:r w:rsidRPr="004D48CD">
              <w:rPr>
                <w:b/>
                <w:bCs/>
                <w:iCs/>
                <w:sz w:val="20"/>
                <w:szCs w:val="20"/>
              </w:rPr>
              <w:t>al para MPS y Fe en MPS</w:t>
            </w:r>
          </w:p>
          <w:p w:rsidR="004D48CD" w:rsidRDefault="004D48CD" w:rsidP="004D48CD">
            <w:pPr>
              <w:autoSpaceDE w:val="0"/>
              <w:autoSpaceDN w:val="0"/>
              <w:adjustRightInd w:val="0"/>
              <w:rPr>
                <w:bCs/>
                <w:iCs/>
                <w:sz w:val="20"/>
                <w:szCs w:val="20"/>
              </w:rPr>
            </w:pPr>
          </w:p>
          <w:p w:rsidR="00F94A73" w:rsidRDefault="00F94A73" w:rsidP="004D48CD">
            <w:pPr>
              <w:autoSpaceDE w:val="0"/>
              <w:autoSpaceDN w:val="0"/>
              <w:adjustRightInd w:val="0"/>
              <w:rPr>
                <w:bCs/>
                <w:iCs/>
                <w:sz w:val="20"/>
                <w:szCs w:val="20"/>
              </w:rPr>
            </w:pPr>
            <w:r>
              <w:rPr>
                <w:bCs/>
                <w:iCs/>
                <w:sz w:val="20"/>
                <w:szCs w:val="20"/>
              </w:rPr>
              <w:t xml:space="preserve">En el caso de la evaluación de la norma a nivel anual </w:t>
            </w:r>
            <w:r w:rsidR="006E1D74">
              <w:rPr>
                <w:bCs/>
                <w:iCs/>
                <w:sz w:val="20"/>
                <w:szCs w:val="20"/>
              </w:rPr>
              <w:t xml:space="preserve">2015 </w:t>
            </w:r>
            <w:r>
              <w:rPr>
                <w:bCs/>
                <w:iCs/>
                <w:sz w:val="20"/>
                <w:szCs w:val="20"/>
              </w:rPr>
              <w:t>para los componentes indicados no es posible realizar la estimación ya que para ambos años el titular no presenta los valores de noviembre para ninguna de las estaciones de monitoreo.</w:t>
            </w:r>
          </w:p>
          <w:p w:rsidR="000F592E" w:rsidRDefault="000F592E" w:rsidP="004D48CD">
            <w:pPr>
              <w:autoSpaceDE w:val="0"/>
              <w:autoSpaceDN w:val="0"/>
              <w:adjustRightInd w:val="0"/>
              <w:rPr>
                <w:bCs/>
                <w:iCs/>
                <w:sz w:val="20"/>
                <w:szCs w:val="20"/>
              </w:rPr>
            </w:pPr>
          </w:p>
          <w:p w:rsidR="000F592E" w:rsidRPr="004D48CD" w:rsidRDefault="000F592E" w:rsidP="004D48CD">
            <w:pPr>
              <w:autoSpaceDE w:val="0"/>
              <w:autoSpaceDN w:val="0"/>
              <w:adjustRightInd w:val="0"/>
              <w:rPr>
                <w:bCs/>
                <w:iCs/>
                <w:sz w:val="20"/>
                <w:szCs w:val="20"/>
              </w:rPr>
            </w:pPr>
            <w:r>
              <w:rPr>
                <w:bCs/>
                <w:iCs/>
                <w:sz w:val="20"/>
                <w:szCs w:val="20"/>
              </w:rPr>
              <w:t>Para el 2016 no se puede hacer la evaluación anual, dado que aún el titular no ingresa al sistema de seguimiento ambiental el monitoreo de los meses faltantes (octubre, noviembre y diciembre).</w:t>
            </w:r>
          </w:p>
        </w:tc>
      </w:tr>
    </w:tbl>
    <w:p w:rsidR="001E7838" w:rsidRDefault="001E7838" w:rsidP="001E7838">
      <w:pPr>
        <w:pStyle w:val="Ttulo1"/>
        <w:numPr>
          <w:ilvl w:val="0"/>
          <w:numId w:val="0"/>
        </w:numPr>
        <w:ind w:left="432"/>
      </w:pPr>
      <w:bookmarkStart w:id="92" w:name="_Toc352840404"/>
      <w:bookmarkStart w:id="93" w:name="_Toc352841464"/>
      <w:bookmarkStart w:id="94" w:name="_Toc441216283"/>
      <w:bookmarkStart w:id="95" w:name="_Toc441477370"/>
    </w:p>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0A2E3A"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2E3A" w:rsidRPr="0025129B" w:rsidRDefault="000A2E3A"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0A2E3A"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0A2E3A" w:rsidRPr="0025129B" w:rsidRDefault="000A2E3A" w:rsidP="00814D3C">
            <w:pPr>
              <w:jc w:val="center"/>
              <w:rPr>
                <w:rFonts w:eastAsia="Times New Roman"/>
                <w:color w:val="000000"/>
                <w:sz w:val="20"/>
                <w:szCs w:val="20"/>
                <w:lang w:eastAsia="es-CL"/>
              </w:rPr>
            </w:pPr>
            <w:r>
              <w:rPr>
                <w:noProof/>
                <w:lang w:eastAsia="es-CL"/>
              </w:rPr>
              <w:drawing>
                <wp:inline distT="0" distB="0" distL="0" distR="0" wp14:anchorId="15AFCB59" wp14:editId="1418CD02">
                  <wp:extent cx="8629650" cy="15212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36995" cy="1522567"/>
                          </a:xfrm>
                          <a:prstGeom prst="rect">
                            <a:avLst/>
                          </a:prstGeom>
                        </pic:spPr>
                      </pic:pic>
                    </a:graphicData>
                  </a:graphic>
                </wp:inline>
              </w:drawing>
            </w:r>
          </w:p>
        </w:tc>
      </w:tr>
      <w:tr w:rsidR="000A2E3A"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0A2E3A" w:rsidRPr="0025129B" w:rsidRDefault="000A2E3A" w:rsidP="00814D3C">
            <w:pPr>
              <w:pStyle w:val="Epgrafe"/>
              <w:rPr>
                <w:rFonts w:eastAsia="Times New Roman"/>
                <w:color w:val="000000"/>
                <w:lang w:eastAsia="es-CL"/>
              </w:rPr>
            </w:pPr>
            <w:r>
              <w:rPr>
                <w:rFonts w:eastAsia="Times New Roman" w:cs="Times New Roman"/>
                <w:color w:val="000000"/>
                <w:szCs w:val="18"/>
                <w:lang w:eastAsia="es-CL"/>
              </w:rPr>
              <w:t>Registro 1.</w:t>
            </w:r>
          </w:p>
        </w:tc>
        <w:tc>
          <w:tcPr>
            <w:tcW w:w="4354" w:type="pct"/>
            <w:shd w:val="clear" w:color="auto" w:fill="auto"/>
            <w:noWrap/>
            <w:vAlign w:val="center"/>
          </w:tcPr>
          <w:p w:rsidR="000A2E3A" w:rsidRPr="0025129B" w:rsidRDefault="000A2E3A" w:rsidP="000A2E3A">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N°408</w:t>
            </w:r>
            <w:r w:rsidR="00D70ED3">
              <w:rPr>
                <w:rFonts w:eastAsia="Times New Roman"/>
                <w:color w:val="000000"/>
                <w:sz w:val="18"/>
                <w:szCs w:val="18"/>
                <w:lang w:eastAsia="es-CL"/>
              </w:rPr>
              <w:t>/2016</w:t>
            </w:r>
          </w:p>
        </w:tc>
      </w:tr>
      <w:tr w:rsidR="000A2E3A"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0A2E3A" w:rsidRPr="00D636DA" w:rsidRDefault="000A2E3A" w:rsidP="000A2E3A">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2015 por la Red de Monitoreo del Valle de Huasco.</w:t>
            </w:r>
          </w:p>
        </w:tc>
      </w:tr>
    </w:tbl>
    <w:p w:rsidR="000A2E3A" w:rsidRDefault="000A2E3A"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p w:rsidR="002F4AC6" w:rsidRDefault="002F4AC6"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9F36EB"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6EB" w:rsidRPr="0025129B" w:rsidRDefault="009F36EB"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9F36EB"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9F36EB" w:rsidRPr="0025129B" w:rsidRDefault="009F36EB" w:rsidP="00814D3C">
            <w:pPr>
              <w:jc w:val="center"/>
              <w:rPr>
                <w:rFonts w:eastAsia="Times New Roman"/>
                <w:color w:val="000000"/>
                <w:sz w:val="20"/>
                <w:szCs w:val="20"/>
                <w:lang w:eastAsia="es-CL"/>
              </w:rPr>
            </w:pPr>
            <w:r>
              <w:rPr>
                <w:noProof/>
                <w:lang w:eastAsia="es-CL"/>
              </w:rPr>
              <w:drawing>
                <wp:inline distT="0" distB="0" distL="0" distR="0" wp14:anchorId="21069AB8" wp14:editId="156A3999">
                  <wp:extent cx="8418199" cy="14478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449241" cy="1453139"/>
                          </a:xfrm>
                          <a:prstGeom prst="rect">
                            <a:avLst/>
                          </a:prstGeom>
                        </pic:spPr>
                      </pic:pic>
                    </a:graphicData>
                  </a:graphic>
                </wp:inline>
              </w:drawing>
            </w:r>
          </w:p>
        </w:tc>
      </w:tr>
      <w:tr w:rsidR="009F36EB"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9F36EB" w:rsidRPr="0025129B" w:rsidRDefault="009F36EB" w:rsidP="00814D3C">
            <w:pPr>
              <w:pStyle w:val="Epgrafe"/>
              <w:rPr>
                <w:rFonts w:eastAsia="Times New Roman"/>
                <w:color w:val="000000"/>
                <w:lang w:eastAsia="es-CL"/>
              </w:rPr>
            </w:pPr>
            <w:r>
              <w:rPr>
                <w:rFonts w:eastAsia="Times New Roman" w:cs="Times New Roman"/>
                <w:color w:val="000000"/>
                <w:szCs w:val="18"/>
                <w:lang w:eastAsia="es-CL"/>
              </w:rPr>
              <w:t>Registro 2.</w:t>
            </w:r>
          </w:p>
        </w:tc>
        <w:tc>
          <w:tcPr>
            <w:tcW w:w="4354" w:type="pct"/>
            <w:shd w:val="clear" w:color="auto" w:fill="auto"/>
            <w:noWrap/>
            <w:vAlign w:val="center"/>
          </w:tcPr>
          <w:p w:rsidR="009F36EB" w:rsidRPr="0025129B" w:rsidRDefault="009F36EB"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N°408</w:t>
            </w:r>
            <w:r w:rsidR="00D70ED3">
              <w:rPr>
                <w:rFonts w:eastAsia="Times New Roman"/>
                <w:color w:val="000000"/>
                <w:sz w:val="18"/>
                <w:szCs w:val="18"/>
                <w:lang w:eastAsia="es-CL"/>
              </w:rPr>
              <w:t>/2016</w:t>
            </w:r>
          </w:p>
        </w:tc>
      </w:tr>
      <w:tr w:rsidR="009F36EB"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9F36EB" w:rsidRPr="00D636DA" w:rsidRDefault="009F36EB" w:rsidP="009F36EB">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9F36EB">
              <w:rPr>
                <w:rFonts w:eastAsia="Times New Roman"/>
                <w:color w:val="000000"/>
                <w:sz w:val="18"/>
                <w:szCs w:val="18"/>
                <w:lang w:eastAsia="es-CL"/>
              </w:rPr>
              <w:t>Medias aritméticas mensuales de Hierro presente en Material Particulado Sedimentable (MPS)</w:t>
            </w:r>
            <w:r>
              <w:rPr>
                <w:rFonts w:eastAsia="Times New Roman"/>
                <w:color w:val="000000"/>
                <w:sz w:val="18"/>
                <w:szCs w:val="18"/>
                <w:lang w:eastAsia="es-CL"/>
              </w:rPr>
              <w:t xml:space="preserve"> </w:t>
            </w:r>
            <w:r w:rsidRPr="009F36EB">
              <w:rPr>
                <w:rFonts w:eastAsia="Times New Roman"/>
                <w:color w:val="000000"/>
                <w:sz w:val="18"/>
                <w:szCs w:val="18"/>
                <w:lang w:eastAsia="es-CL"/>
              </w:rPr>
              <w:t>registradas durante el año 2015 por la Red de Monitoreo del Valle de Huasco</w:t>
            </w:r>
          </w:p>
        </w:tc>
      </w:tr>
      <w:tr w:rsidR="006D2C51"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2C51" w:rsidRPr="0025129B" w:rsidRDefault="006D2C51"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6D2C51" w:rsidRPr="0025129B" w:rsidRDefault="006D2C51" w:rsidP="00814D3C">
            <w:pPr>
              <w:jc w:val="center"/>
              <w:rPr>
                <w:rFonts w:eastAsia="Times New Roman"/>
                <w:color w:val="000000"/>
                <w:sz w:val="20"/>
                <w:szCs w:val="20"/>
                <w:lang w:eastAsia="es-CL"/>
              </w:rPr>
            </w:pPr>
            <w:r>
              <w:rPr>
                <w:noProof/>
                <w:lang w:eastAsia="es-CL"/>
              </w:rPr>
              <w:drawing>
                <wp:inline distT="0" distB="0" distL="0" distR="0" wp14:anchorId="16FAAE83" wp14:editId="2A058586">
                  <wp:extent cx="4448175" cy="1866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48175" cy="1866900"/>
                          </a:xfrm>
                          <a:prstGeom prst="rect">
                            <a:avLst/>
                          </a:prstGeom>
                        </pic:spPr>
                      </pic:pic>
                    </a:graphicData>
                  </a:graphic>
                </wp:inline>
              </w:drawing>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D2C51" w:rsidRPr="0025129B" w:rsidRDefault="006D2C51" w:rsidP="006D2C51">
            <w:pPr>
              <w:pStyle w:val="Epgrafe"/>
              <w:rPr>
                <w:rFonts w:eastAsia="Times New Roman"/>
                <w:color w:val="000000"/>
                <w:lang w:eastAsia="es-CL"/>
              </w:rPr>
            </w:pPr>
            <w:r>
              <w:rPr>
                <w:rFonts w:eastAsia="Times New Roman" w:cs="Times New Roman"/>
                <w:color w:val="000000"/>
                <w:szCs w:val="18"/>
                <w:lang w:eastAsia="es-CL"/>
              </w:rPr>
              <w:t>Registro 3.</w:t>
            </w:r>
          </w:p>
        </w:tc>
        <w:tc>
          <w:tcPr>
            <w:tcW w:w="4354" w:type="pct"/>
            <w:shd w:val="clear" w:color="auto" w:fill="auto"/>
            <w:noWrap/>
            <w:vAlign w:val="center"/>
          </w:tcPr>
          <w:p w:rsidR="006D2C51" w:rsidRPr="0025129B" w:rsidRDefault="006D2C51"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N°408</w:t>
            </w:r>
            <w:r w:rsidR="00D70ED3">
              <w:rPr>
                <w:rFonts w:eastAsia="Times New Roman"/>
                <w:color w:val="000000"/>
                <w:sz w:val="18"/>
                <w:szCs w:val="18"/>
                <w:lang w:eastAsia="es-CL"/>
              </w:rPr>
              <w:t>/2016</w:t>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D2C51" w:rsidRPr="00D636DA" w:rsidRDefault="006D2C51" w:rsidP="006D2C51">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6D2C51">
              <w:rPr>
                <w:rFonts w:eastAsia="Times New Roman"/>
                <w:color w:val="000000"/>
                <w:sz w:val="18"/>
                <w:szCs w:val="18"/>
                <w:lang w:eastAsia="es-CL"/>
              </w:rPr>
              <w:t>Medias aritméticas mensuales de Material Particulado Sedimentable (MPS) registradas durante el año</w:t>
            </w:r>
            <w:r>
              <w:rPr>
                <w:rFonts w:eastAsia="Times New Roman"/>
                <w:color w:val="000000"/>
                <w:sz w:val="18"/>
                <w:szCs w:val="18"/>
                <w:lang w:eastAsia="es-CL"/>
              </w:rPr>
              <w:t xml:space="preserve"> </w:t>
            </w:r>
            <w:r w:rsidRPr="006D2C51">
              <w:rPr>
                <w:rFonts w:eastAsia="Times New Roman"/>
                <w:color w:val="000000"/>
                <w:sz w:val="18"/>
                <w:szCs w:val="18"/>
                <w:lang w:eastAsia="es-CL"/>
              </w:rPr>
              <w:t>2016 por la Red de Monitoreo del Valle de Huasco.</w:t>
            </w:r>
          </w:p>
        </w:tc>
      </w:tr>
    </w:tbl>
    <w:p w:rsidR="001E7838" w:rsidRDefault="001E7838" w:rsidP="001E7838"/>
    <w:p w:rsidR="001E7838" w:rsidRDefault="001E7838" w:rsidP="001E7838"/>
    <w:p w:rsidR="002F4AC6" w:rsidRDefault="002F4AC6" w:rsidP="001E7838"/>
    <w:p w:rsidR="002F4AC6" w:rsidRDefault="002F4AC6" w:rsidP="001E7838"/>
    <w:p w:rsidR="002F4AC6" w:rsidRDefault="002F4AC6" w:rsidP="001E7838"/>
    <w:p w:rsidR="001E7838" w:rsidRDefault="001E7838"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6D2C51"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2C51" w:rsidRPr="0025129B" w:rsidRDefault="006D2C51"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6D2C51" w:rsidRPr="0025129B" w:rsidRDefault="006D2C51" w:rsidP="00814D3C">
            <w:pPr>
              <w:jc w:val="center"/>
              <w:rPr>
                <w:rFonts w:eastAsia="Times New Roman"/>
                <w:color w:val="000000"/>
                <w:sz w:val="20"/>
                <w:szCs w:val="20"/>
                <w:lang w:eastAsia="es-CL"/>
              </w:rPr>
            </w:pPr>
            <w:r>
              <w:rPr>
                <w:noProof/>
                <w:lang w:eastAsia="es-CL"/>
              </w:rPr>
              <w:drawing>
                <wp:inline distT="0" distB="0" distL="0" distR="0" wp14:anchorId="48C711DC" wp14:editId="12DC4E72">
                  <wp:extent cx="3857625" cy="1714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57625" cy="1714500"/>
                          </a:xfrm>
                          <a:prstGeom prst="rect">
                            <a:avLst/>
                          </a:prstGeom>
                        </pic:spPr>
                      </pic:pic>
                    </a:graphicData>
                  </a:graphic>
                </wp:inline>
              </w:drawing>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D2C51" w:rsidRPr="0025129B" w:rsidRDefault="006D2C51" w:rsidP="00814D3C">
            <w:pPr>
              <w:pStyle w:val="Epgrafe"/>
              <w:rPr>
                <w:rFonts w:eastAsia="Times New Roman"/>
                <w:color w:val="000000"/>
                <w:lang w:eastAsia="es-CL"/>
              </w:rPr>
            </w:pPr>
            <w:r>
              <w:rPr>
                <w:rFonts w:eastAsia="Times New Roman" w:cs="Times New Roman"/>
                <w:color w:val="000000"/>
                <w:szCs w:val="18"/>
                <w:lang w:eastAsia="es-CL"/>
              </w:rPr>
              <w:t>Registro 4.</w:t>
            </w:r>
          </w:p>
        </w:tc>
        <w:tc>
          <w:tcPr>
            <w:tcW w:w="4354" w:type="pct"/>
            <w:shd w:val="clear" w:color="auto" w:fill="auto"/>
            <w:noWrap/>
            <w:vAlign w:val="center"/>
          </w:tcPr>
          <w:p w:rsidR="006D2C51" w:rsidRPr="0025129B" w:rsidRDefault="006D2C51"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N°408</w:t>
            </w:r>
            <w:r w:rsidR="00D70ED3">
              <w:rPr>
                <w:rFonts w:eastAsia="Times New Roman"/>
                <w:color w:val="000000"/>
                <w:sz w:val="18"/>
                <w:szCs w:val="18"/>
                <w:lang w:eastAsia="es-CL"/>
              </w:rPr>
              <w:t>/2016</w:t>
            </w:r>
          </w:p>
        </w:tc>
      </w:tr>
      <w:tr w:rsidR="006D2C51"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D2C51" w:rsidRPr="00D636DA" w:rsidRDefault="006D2C51" w:rsidP="006D2C51">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6D2C51">
              <w:rPr>
                <w:rFonts w:eastAsia="Times New Roman"/>
                <w:color w:val="000000"/>
                <w:sz w:val="18"/>
                <w:szCs w:val="18"/>
                <w:lang w:eastAsia="es-CL"/>
              </w:rPr>
              <w:t>Medias aritméticas mensuales de Hierro presente en Material Particulado Sedimentable (MPS) registradas durante el año 201</w:t>
            </w:r>
            <w:r>
              <w:rPr>
                <w:rFonts w:eastAsia="Times New Roman"/>
                <w:color w:val="000000"/>
                <w:sz w:val="18"/>
                <w:szCs w:val="18"/>
                <w:lang w:eastAsia="es-CL"/>
              </w:rPr>
              <w:t>6</w:t>
            </w:r>
            <w:r w:rsidRPr="006D2C51">
              <w:rPr>
                <w:rFonts w:eastAsia="Times New Roman"/>
                <w:color w:val="000000"/>
                <w:sz w:val="18"/>
                <w:szCs w:val="18"/>
                <w:lang w:eastAsia="es-CL"/>
              </w:rPr>
              <w:t xml:space="preserve"> por la Red de Monitoreo del Valle de Huasco.</w:t>
            </w:r>
          </w:p>
        </w:tc>
      </w:tr>
    </w:tbl>
    <w:p w:rsidR="001E7838" w:rsidRDefault="001E7838"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297C22"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C22" w:rsidRPr="0025129B" w:rsidRDefault="00297C22"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297C22" w:rsidRPr="0025129B" w:rsidRDefault="00297C22" w:rsidP="00814D3C">
            <w:pPr>
              <w:jc w:val="center"/>
              <w:rPr>
                <w:rFonts w:eastAsia="Times New Roman"/>
                <w:color w:val="000000"/>
                <w:sz w:val="20"/>
                <w:szCs w:val="20"/>
                <w:lang w:eastAsia="es-CL"/>
              </w:rPr>
            </w:pPr>
            <w:r>
              <w:rPr>
                <w:noProof/>
                <w:lang w:eastAsia="es-CL"/>
              </w:rPr>
              <w:drawing>
                <wp:inline distT="0" distB="0" distL="0" distR="0" wp14:anchorId="012A8830" wp14:editId="57B74CB0">
                  <wp:extent cx="8178305" cy="1428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182538" cy="1429490"/>
                          </a:xfrm>
                          <a:prstGeom prst="rect">
                            <a:avLst/>
                          </a:prstGeom>
                        </pic:spPr>
                      </pic:pic>
                    </a:graphicData>
                  </a:graphic>
                </wp:inline>
              </w:drawing>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297C22" w:rsidRPr="0025129B" w:rsidRDefault="00297C22" w:rsidP="00814D3C">
            <w:pPr>
              <w:pStyle w:val="Epgrafe"/>
              <w:rPr>
                <w:rFonts w:eastAsia="Times New Roman"/>
                <w:color w:val="000000"/>
                <w:lang w:eastAsia="es-CL"/>
              </w:rPr>
            </w:pPr>
            <w:r>
              <w:rPr>
                <w:rFonts w:eastAsia="Times New Roman" w:cs="Times New Roman"/>
                <w:color w:val="000000"/>
                <w:szCs w:val="18"/>
                <w:lang w:eastAsia="es-CL"/>
              </w:rPr>
              <w:t>Registro 5.</w:t>
            </w:r>
          </w:p>
        </w:tc>
        <w:tc>
          <w:tcPr>
            <w:tcW w:w="4354" w:type="pct"/>
            <w:shd w:val="clear" w:color="auto" w:fill="auto"/>
            <w:noWrap/>
            <w:vAlign w:val="center"/>
          </w:tcPr>
          <w:p w:rsidR="00297C22" w:rsidRPr="0025129B" w:rsidRDefault="00297C22"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N°22</w:t>
            </w:r>
            <w:r w:rsidR="00D70ED3">
              <w:rPr>
                <w:rFonts w:eastAsia="Times New Roman"/>
                <w:color w:val="000000"/>
                <w:sz w:val="18"/>
                <w:szCs w:val="18"/>
                <w:lang w:eastAsia="es-CL"/>
              </w:rPr>
              <w:t>/2017</w:t>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297C22" w:rsidRPr="00D636DA" w:rsidRDefault="00297C22" w:rsidP="00297C22">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w:t>
            </w:r>
            <w:r>
              <w:rPr>
                <w:rFonts w:eastAsia="Times New Roman"/>
                <w:color w:val="000000"/>
                <w:sz w:val="18"/>
                <w:szCs w:val="18"/>
                <w:lang w:eastAsia="es-CL"/>
              </w:rPr>
              <w:t>6</w:t>
            </w:r>
            <w:r w:rsidRPr="000A2E3A">
              <w:rPr>
                <w:rFonts w:eastAsia="Times New Roman"/>
                <w:color w:val="000000"/>
                <w:sz w:val="18"/>
                <w:szCs w:val="18"/>
                <w:lang w:eastAsia="es-CL"/>
              </w:rPr>
              <w:t xml:space="preserve"> por la Red de Monitoreo del Valle de Huasco.</w:t>
            </w:r>
          </w:p>
        </w:tc>
      </w:tr>
    </w:tbl>
    <w:p w:rsidR="006D2C51" w:rsidRPr="00297C22" w:rsidRDefault="006D2C51" w:rsidP="001E7838"/>
    <w:p w:rsidR="006D2C51" w:rsidRDefault="006D2C51" w:rsidP="001E7838"/>
    <w:p w:rsidR="002F4AC6" w:rsidRDefault="002F4AC6" w:rsidP="001E7838"/>
    <w:p w:rsidR="002F4AC6" w:rsidRDefault="002F4AC6" w:rsidP="001E7838"/>
    <w:p w:rsidR="002F4AC6" w:rsidRDefault="002F4AC6"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297C22"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C22" w:rsidRPr="0025129B" w:rsidRDefault="00297C22"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297C22" w:rsidRPr="0025129B" w:rsidRDefault="00297C22" w:rsidP="00814D3C">
            <w:pPr>
              <w:jc w:val="center"/>
              <w:rPr>
                <w:rFonts w:eastAsia="Times New Roman"/>
                <w:color w:val="000000"/>
                <w:sz w:val="20"/>
                <w:szCs w:val="20"/>
                <w:lang w:eastAsia="es-CL"/>
              </w:rPr>
            </w:pPr>
            <w:r>
              <w:rPr>
                <w:noProof/>
                <w:lang w:eastAsia="es-CL"/>
              </w:rPr>
              <w:drawing>
                <wp:inline distT="0" distB="0" distL="0" distR="0" wp14:anchorId="31C8A8C7" wp14:editId="79576E0F">
                  <wp:extent cx="7877175" cy="167115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879850" cy="1671727"/>
                          </a:xfrm>
                          <a:prstGeom prst="rect">
                            <a:avLst/>
                          </a:prstGeom>
                        </pic:spPr>
                      </pic:pic>
                    </a:graphicData>
                  </a:graphic>
                </wp:inline>
              </w:drawing>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297C22" w:rsidRPr="0025129B" w:rsidRDefault="00297C22" w:rsidP="00814D3C">
            <w:pPr>
              <w:pStyle w:val="Epgrafe"/>
              <w:rPr>
                <w:rFonts w:eastAsia="Times New Roman"/>
                <w:color w:val="000000"/>
                <w:lang w:eastAsia="es-CL"/>
              </w:rPr>
            </w:pPr>
            <w:r>
              <w:rPr>
                <w:rFonts w:eastAsia="Times New Roman" w:cs="Times New Roman"/>
                <w:color w:val="000000"/>
                <w:szCs w:val="18"/>
                <w:lang w:eastAsia="es-CL"/>
              </w:rPr>
              <w:t>Registro 6.</w:t>
            </w:r>
          </w:p>
        </w:tc>
        <w:tc>
          <w:tcPr>
            <w:tcW w:w="4354" w:type="pct"/>
            <w:shd w:val="clear" w:color="auto" w:fill="auto"/>
            <w:noWrap/>
            <w:vAlign w:val="center"/>
          </w:tcPr>
          <w:p w:rsidR="00297C22" w:rsidRPr="0025129B" w:rsidRDefault="00297C22"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Informe Técnico SAG, según ORD N°22</w:t>
            </w:r>
            <w:r w:rsidR="00D70ED3">
              <w:rPr>
                <w:rFonts w:eastAsia="Times New Roman"/>
                <w:color w:val="000000"/>
                <w:sz w:val="18"/>
                <w:szCs w:val="18"/>
                <w:lang w:eastAsia="es-CL"/>
              </w:rPr>
              <w:t>/2017</w:t>
            </w:r>
          </w:p>
        </w:tc>
      </w:tr>
      <w:tr w:rsidR="00297C22"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297C22" w:rsidRPr="00D636DA" w:rsidRDefault="00297C22" w:rsidP="00297C22">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9F36EB">
              <w:rPr>
                <w:rFonts w:eastAsia="Times New Roman"/>
                <w:color w:val="000000"/>
                <w:sz w:val="18"/>
                <w:szCs w:val="18"/>
                <w:lang w:eastAsia="es-CL"/>
              </w:rPr>
              <w:t>Medias aritméticas mensuales de Hierro presente en Material Particulado Sedimentable (MPS)</w:t>
            </w:r>
            <w:r>
              <w:rPr>
                <w:rFonts w:eastAsia="Times New Roman"/>
                <w:color w:val="000000"/>
                <w:sz w:val="18"/>
                <w:szCs w:val="18"/>
                <w:lang w:eastAsia="es-CL"/>
              </w:rPr>
              <w:t xml:space="preserve"> </w:t>
            </w:r>
            <w:r w:rsidRPr="009F36EB">
              <w:rPr>
                <w:rFonts w:eastAsia="Times New Roman"/>
                <w:color w:val="000000"/>
                <w:sz w:val="18"/>
                <w:szCs w:val="18"/>
                <w:lang w:eastAsia="es-CL"/>
              </w:rPr>
              <w:t>registradas durante el año 201</w:t>
            </w:r>
            <w:r>
              <w:rPr>
                <w:rFonts w:eastAsia="Times New Roman"/>
                <w:color w:val="000000"/>
                <w:sz w:val="18"/>
                <w:szCs w:val="18"/>
                <w:lang w:eastAsia="es-CL"/>
              </w:rPr>
              <w:t>6</w:t>
            </w:r>
            <w:r w:rsidRPr="009F36EB">
              <w:rPr>
                <w:rFonts w:eastAsia="Times New Roman"/>
                <w:color w:val="000000"/>
                <w:sz w:val="18"/>
                <w:szCs w:val="18"/>
                <w:lang w:eastAsia="es-CL"/>
              </w:rPr>
              <w:t xml:space="preserve"> por la Red de Monitoreo del Valle de Huasco</w:t>
            </w:r>
          </w:p>
        </w:tc>
      </w:tr>
    </w:tbl>
    <w:p w:rsidR="002F4AC6" w:rsidRDefault="002F4AC6"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814D3C"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4D3C" w:rsidRPr="0025129B" w:rsidRDefault="00814D3C"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14D3C" w:rsidRPr="0025129B" w:rsidTr="002F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7"/>
          <w:jc w:val="center"/>
        </w:trPr>
        <w:tc>
          <w:tcPr>
            <w:tcW w:w="5000" w:type="pct"/>
            <w:gridSpan w:val="2"/>
            <w:shd w:val="clear" w:color="auto" w:fill="auto"/>
            <w:noWrap/>
            <w:vAlign w:val="center"/>
            <w:hideMark/>
          </w:tcPr>
          <w:tbl>
            <w:tblPr>
              <w:tblW w:w="12474" w:type="dxa"/>
              <w:jc w:val="center"/>
              <w:tblLayout w:type="fixed"/>
              <w:tblCellMar>
                <w:left w:w="70" w:type="dxa"/>
                <w:right w:w="70" w:type="dxa"/>
              </w:tblCellMar>
              <w:tblLook w:val="04A0" w:firstRow="1" w:lastRow="0" w:firstColumn="1" w:lastColumn="0" w:noHBand="0" w:noVBand="1"/>
            </w:tblPr>
            <w:tblGrid>
              <w:gridCol w:w="945"/>
              <w:gridCol w:w="975"/>
              <w:gridCol w:w="945"/>
              <w:gridCol w:w="975"/>
              <w:gridCol w:w="946"/>
              <w:gridCol w:w="976"/>
              <w:gridCol w:w="946"/>
              <w:gridCol w:w="976"/>
              <w:gridCol w:w="946"/>
              <w:gridCol w:w="976"/>
              <w:gridCol w:w="946"/>
              <w:gridCol w:w="976"/>
              <w:gridCol w:w="946"/>
            </w:tblGrid>
            <w:tr w:rsidR="00814D3C" w:rsidRPr="00814D3C" w:rsidTr="00814D3C">
              <w:trPr>
                <w:trHeight w:val="315"/>
                <w:jc w:val="center"/>
              </w:trPr>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1</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2</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3</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4</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5</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Estación 6</w:t>
                  </w:r>
                </w:p>
              </w:tc>
            </w:tr>
            <w:tr w:rsidR="00814D3C" w:rsidRPr="00814D3C" w:rsidTr="00814D3C">
              <w:trPr>
                <w:trHeight w:val="360"/>
                <w:jc w:val="center"/>
              </w:trPr>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Mes</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2"/>
                      <w:szCs w:val="12"/>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2"/>
                      <w:szCs w:val="12"/>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de la Norma Mensual</w:t>
                  </w:r>
                </w:p>
              </w:tc>
            </w:tr>
            <w:tr w:rsidR="00814D3C" w:rsidRPr="00814D3C" w:rsidTr="00814D3C">
              <w:trPr>
                <w:trHeight w:val="300"/>
                <w:jc w:val="center"/>
              </w:trPr>
              <w:tc>
                <w:tcPr>
                  <w:tcW w:w="1200" w:type="dxa"/>
                  <w:vMerge/>
                  <w:tcBorders>
                    <w:top w:val="nil"/>
                    <w:left w:val="single" w:sz="8" w:space="0" w:color="auto"/>
                    <w:bottom w:val="single" w:sz="8" w:space="0" w:color="000000"/>
                    <w:right w:val="single" w:sz="8" w:space="0" w:color="auto"/>
                  </w:tcBorders>
                  <w:vAlign w:val="center"/>
                  <w:hideMark/>
                </w:tcPr>
                <w:p w:rsidR="00814D3C" w:rsidRPr="00814D3C" w:rsidRDefault="00814D3C" w:rsidP="00814D3C">
                  <w:pPr>
                    <w:jc w:val="left"/>
                    <w:rPr>
                      <w:rFonts w:ascii="Calibri" w:eastAsia="Times New Roman" w:hAnsi="Calibri"/>
                      <w:b/>
                      <w:bCs/>
                      <w:color w:val="000000"/>
                      <w:sz w:val="14"/>
                      <w:szCs w:val="14"/>
                      <w:lang w:eastAsia="es-CL"/>
                    </w:rPr>
                  </w:pP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150 </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150 </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150 </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150 </w:t>
                  </w:r>
                </w:p>
              </w:tc>
              <w:tc>
                <w:tcPr>
                  <w:tcW w:w="124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150</w:t>
                  </w:r>
                </w:p>
              </w:tc>
            </w:tr>
            <w:tr w:rsidR="00814D3C" w:rsidRPr="00814D3C" w:rsidTr="00814D3C">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rsidR="00814D3C" w:rsidRPr="00814D3C" w:rsidRDefault="00814D3C" w:rsidP="00814D3C">
                  <w:pPr>
                    <w:jc w:val="left"/>
                    <w:rPr>
                      <w:rFonts w:ascii="Calibri" w:eastAsia="Times New Roman" w:hAnsi="Calibri"/>
                      <w:b/>
                      <w:bCs/>
                      <w:color w:val="000000"/>
                      <w:sz w:val="14"/>
                      <w:szCs w:val="14"/>
                      <w:lang w:eastAsia="es-CL"/>
                    </w:rPr>
                  </w:pP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814D3C" w:rsidRPr="00814D3C" w:rsidRDefault="00814D3C" w:rsidP="00814D3C">
                  <w:pPr>
                    <w:jc w:val="center"/>
                    <w:rPr>
                      <w:rFonts w:ascii="Calibri" w:eastAsia="Times New Roman" w:hAnsi="Calibri"/>
                      <w:b/>
                      <w:bCs/>
                      <w:color w:val="000000"/>
                      <w:sz w:val="14"/>
                      <w:szCs w:val="14"/>
                      <w:lang w:eastAsia="es-CL"/>
                    </w:rPr>
                  </w:pPr>
                  <w:r w:rsidRPr="00814D3C">
                    <w:rPr>
                      <w:rFonts w:ascii="Calibri" w:eastAsia="Times New Roman" w:hAnsi="Calibri"/>
                      <w:b/>
                      <w:bCs/>
                      <w:color w:val="000000"/>
                      <w:sz w:val="14"/>
                      <w:szCs w:val="14"/>
                      <w:lang w:eastAsia="es-CL"/>
                    </w:rPr>
                    <w:t> (mg/m</w:t>
                  </w:r>
                  <w:r w:rsidRPr="00814D3C">
                    <w:rPr>
                      <w:rFonts w:ascii="Calibri" w:eastAsia="Times New Roman" w:hAnsi="Calibri"/>
                      <w:b/>
                      <w:bCs/>
                      <w:color w:val="000000"/>
                      <w:sz w:val="14"/>
                      <w:szCs w:val="14"/>
                      <w:vertAlign w:val="superscript"/>
                      <w:lang w:eastAsia="es-CL"/>
                    </w:rPr>
                    <w:t>2</w:t>
                  </w:r>
                  <w:r w:rsidRPr="00814D3C">
                    <w:rPr>
                      <w:rFonts w:ascii="Calibri" w:eastAsia="Times New Roman" w:hAnsi="Calibri"/>
                      <w:b/>
                      <w:bCs/>
                      <w:color w:val="000000"/>
                      <w:sz w:val="14"/>
                      <w:szCs w:val="14"/>
                      <w:lang w:eastAsia="es-CL"/>
                    </w:rPr>
                    <w:t>día)</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ENE</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36,67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84,3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56,20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44,00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73,3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48,87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198,2</w:t>
                  </w:r>
                </w:p>
              </w:tc>
              <w:tc>
                <w:tcPr>
                  <w:tcW w:w="1200" w:type="dxa"/>
                  <w:tcBorders>
                    <w:top w:val="nil"/>
                    <w:left w:val="nil"/>
                    <w:bottom w:val="single" w:sz="8" w:space="0" w:color="auto"/>
                    <w:right w:val="single" w:sz="8" w:space="0" w:color="auto"/>
                  </w:tcBorders>
                  <w:shd w:val="clear" w:color="000000" w:fill="FF0000"/>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132,13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60,2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40,13</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FEB</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87,4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58,27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92,5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61,67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97,2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64,80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100,2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66,80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85,7</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57,13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87,3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58,20</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MAR</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108,2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72,13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126,4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84,27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72,3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48,20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101,1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67,40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77,7</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51,80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100,6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67,07</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ABR</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36,9</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24,60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57,3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38,20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40,5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27,00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7,07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42,6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28,40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28,6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19,07</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MAY</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44,00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92,4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61,60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70,7</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47,13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60,8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40,53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76,4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50,93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62,6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41,73</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JUN</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65,8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43,87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82,6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55,07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153,3</w:t>
                  </w:r>
                </w:p>
              </w:tc>
              <w:tc>
                <w:tcPr>
                  <w:tcW w:w="1200" w:type="dxa"/>
                  <w:tcBorders>
                    <w:top w:val="nil"/>
                    <w:left w:val="nil"/>
                    <w:bottom w:val="single" w:sz="8" w:space="0" w:color="auto"/>
                    <w:right w:val="single" w:sz="8" w:space="0" w:color="auto"/>
                  </w:tcBorders>
                  <w:shd w:val="clear" w:color="000000" w:fill="FF0000"/>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102,20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77</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51,33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63,3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42,20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51,4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34,27</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JUL</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89,6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59,73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74,6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49,73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62,4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41,60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68,1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45,40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69,9</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46,60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52,3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34,87</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lastRenderedPageBreak/>
                    <w:t>AGO</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88,7</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59,13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84,1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56,07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87,8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58,53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69,5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46,33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70,8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47,20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87,8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58,53</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SEP</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44,00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75,1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50,07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74,1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49,40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72,5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48,33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81,4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54,27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75,6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50,40</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OCT</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84,6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56,40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91,3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60,87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80,2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53,47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114,1</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76,07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111,9</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74,60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84,4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56,27</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NOV</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xml:space="preserve">DIC (1° </w:t>
                  </w:r>
                  <w:proofErr w:type="spellStart"/>
                  <w:r w:rsidRPr="00814D3C">
                    <w:rPr>
                      <w:rFonts w:ascii="Calibri" w:eastAsia="Times New Roman" w:hAnsi="Calibri"/>
                      <w:color w:val="000000"/>
                      <w:sz w:val="14"/>
                      <w:szCs w:val="14"/>
                      <w:lang w:eastAsia="es-CL"/>
                    </w:rPr>
                    <w:t>Quinc</w:t>
                  </w:r>
                  <w:proofErr w:type="spellEnd"/>
                  <w:r w:rsidRPr="00814D3C">
                    <w:rPr>
                      <w:rFonts w:ascii="Calibri" w:eastAsia="Times New Roman" w:hAnsi="Calibri"/>
                      <w:color w:val="000000"/>
                      <w:sz w:val="14"/>
                      <w:szCs w:val="14"/>
                      <w:lang w:eastAsia="es-CL"/>
                    </w:rPr>
                    <w:t>)</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79</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52,67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96,9</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64,60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93,3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62,20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86</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57,33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100,3</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66,87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94,2</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62,80</w:t>
                  </w:r>
                </w:p>
              </w:tc>
            </w:tr>
            <w:tr w:rsidR="00814D3C" w:rsidRPr="00814D3C" w:rsidTr="00814D3C">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 xml:space="preserve">DIC (2° </w:t>
                  </w:r>
                  <w:proofErr w:type="spellStart"/>
                  <w:r w:rsidRPr="00814D3C">
                    <w:rPr>
                      <w:rFonts w:ascii="Calibri" w:eastAsia="Times New Roman" w:hAnsi="Calibri"/>
                      <w:color w:val="000000"/>
                      <w:sz w:val="14"/>
                      <w:szCs w:val="14"/>
                      <w:lang w:eastAsia="es-CL"/>
                    </w:rPr>
                    <w:t>Quinc</w:t>
                  </w:r>
                  <w:proofErr w:type="spellEnd"/>
                  <w:r w:rsidRPr="00814D3C">
                    <w:rPr>
                      <w:rFonts w:ascii="Calibri" w:eastAsia="Times New Roman" w:hAnsi="Calibri"/>
                      <w:color w:val="000000"/>
                      <w:sz w:val="14"/>
                      <w:szCs w:val="14"/>
                      <w:lang w:eastAsia="es-CL"/>
                    </w:rPr>
                    <w:t>)</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76,8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51,20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92,5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61,67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79,8</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53,20</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65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43,33</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75,4</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50,27</w:t>
                  </w:r>
                </w:p>
              </w:tc>
              <w:tc>
                <w:tcPr>
                  <w:tcW w:w="124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77,5</w:t>
                  </w:r>
                </w:p>
              </w:tc>
              <w:tc>
                <w:tcPr>
                  <w:tcW w:w="1200" w:type="dxa"/>
                  <w:tcBorders>
                    <w:top w:val="nil"/>
                    <w:left w:val="nil"/>
                    <w:bottom w:val="single" w:sz="8" w:space="0" w:color="auto"/>
                    <w:right w:val="single" w:sz="8" w:space="0" w:color="auto"/>
                  </w:tcBorders>
                  <w:shd w:val="clear" w:color="auto" w:fill="auto"/>
                  <w:vAlign w:val="center"/>
                  <w:hideMark/>
                </w:tcPr>
                <w:p w:rsidR="00814D3C" w:rsidRPr="00814D3C" w:rsidRDefault="00814D3C" w:rsidP="00814D3C">
                  <w:pPr>
                    <w:jc w:val="center"/>
                    <w:rPr>
                      <w:rFonts w:ascii="Calibri" w:eastAsia="Times New Roman" w:hAnsi="Calibri"/>
                      <w:color w:val="000000"/>
                      <w:sz w:val="14"/>
                      <w:szCs w:val="14"/>
                      <w:lang w:eastAsia="es-CL"/>
                    </w:rPr>
                  </w:pPr>
                  <w:r w:rsidRPr="00814D3C">
                    <w:rPr>
                      <w:rFonts w:ascii="Calibri" w:eastAsia="Times New Roman" w:hAnsi="Calibri"/>
                      <w:color w:val="000000"/>
                      <w:sz w:val="14"/>
                      <w:szCs w:val="14"/>
                      <w:lang w:eastAsia="es-CL"/>
                    </w:rPr>
                    <w:t>51,67</w:t>
                  </w:r>
                </w:p>
              </w:tc>
            </w:tr>
          </w:tbl>
          <w:p w:rsidR="00814D3C" w:rsidRPr="0025129B" w:rsidRDefault="00814D3C" w:rsidP="00814D3C">
            <w:pPr>
              <w:jc w:val="center"/>
              <w:rPr>
                <w:rFonts w:eastAsia="Times New Roman"/>
                <w:color w:val="000000"/>
                <w:sz w:val="20"/>
                <w:szCs w:val="20"/>
                <w:lang w:eastAsia="es-CL"/>
              </w:rPr>
            </w:pPr>
          </w:p>
        </w:tc>
      </w:tr>
      <w:tr w:rsidR="00814D3C"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814D3C" w:rsidRPr="0025129B" w:rsidRDefault="00814D3C" w:rsidP="00814D3C">
            <w:pPr>
              <w:pStyle w:val="Epgrafe"/>
              <w:rPr>
                <w:rFonts w:eastAsia="Times New Roman"/>
                <w:color w:val="000000"/>
                <w:lang w:eastAsia="es-CL"/>
              </w:rPr>
            </w:pPr>
            <w:r>
              <w:rPr>
                <w:rFonts w:eastAsia="Times New Roman" w:cs="Times New Roman"/>
                <w:color w:val="000000"/>
                <w:szCs w:val="18"/>
                <w:lang w:eastAsia="es-CL"/>
              </w:rPr>
              <w:lastRenderedPageBreak/>
              <w:t>Registro 7.</w:t>
            </w:r>
          </w:p>
        </w:tc>
        <w:tc>
          <w:tcPr>
            <w:tcW w:w="4354" w:type="pct"/>
            <w:shd w:val="clear" w:color="auto" w:fill="auto"/>
            <w:noWrap/>
            <w:vAlign w:val="center"/>
          </w:tcPr>
          <w:p w:rsidR="00814D3C" w:rsidRPr="0025129B" w:rsidRDefault="00814D3C" w:rsidP="00814D3C">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002E4908">
              <w:rPr>
                <w:rFonts w:eastAsia="Times New Roman"/>
                <w:color w:val="000000"/>
                <w:sz w:val="18"/>
                <w:szCs w:val="18"/>
                <w:lang w:eastAsia="es-CL"/>
              </w:rPr>
              <w:t>Registros de MPS reportados por el titular a través de los Seguimientos Ambientales ingresados a la SMA e indicados anteriormente.</w:t>
            </w:r>
          </w:p>
        </w:tc>
      </w:tr>
      <w:tr w:rsidR="00814D3C"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814D3C" w:rsidRPr="00D636DA" w:rsidRDefault="00814D3C"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2015 por la Red de Monitoreo del Valle de Huasco.</w:t>
            </w:r>
          </w:p>
        </w:tc>
      </w:tr>
    </w:tbl>
    <w:p w:rsidR="006D2C51" w:rsidRDefault="006D2C51"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013A41"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3A41" w:rsidRPr="0025129B" w:rsidRDefault="00013A41"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013A41"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tbl>
            <w:tblPr>
              <w:tblW w:w="12474" w:type="dxa"/>
              <w:jc w:val="center"/>
              <w:tblLayout w:type="fixed"/>
              <w:tblCellMar>
                <w:left w:w="70" w:type="dxa"/>
                <w:right w:w="70" w:type="dxa"/>
              </w:tblCellMar>
              <w:tblLook w:val="04A0" w:firstRow="1" w:lastRow="0" w:firstColumn="1" w:lastColumn="0" w:noHBand="0" w:noVBand="1"/>
            </w:tblPr>
            <w:tblGrid>
              <w:gridCol w:w="945"/>
              <w:gridCol w:w="975"/>
              <w:gridCol w:w="945"/>
              <w:gridCol w:w="975"/>
              <w:gridCol w:w="946"/>
              <w:gridCol w:w="976"/>
              <w:gridCol w:w="946"/>
              <w:gridCol w:w="976"/>
              <w:gridCol w:w="946"/>
              <w:gridCol w:w="976"/>
              <w:gridCol w:w="946"/>
              <w:gridCol w:w="976"/>
              <w:gridCol w:w="946"/>
            </w:tblGrid>
            <w:tr w:rsidR="00013A41" w:rsidRPr="00013A41" w:rsidTr="002E4908">
              <w:trPr>
                <w:trHeight w:val="315"/>
                <w:jc w:val="center"/>
              </w:trPr>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1</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2</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3</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4</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5</w:t>
                  </w:r>
                </w:p>
              </w:tc>
              <w:tc>
                <w:tcPr>
                  <w:tcW w:w="2440" w:type="dxa"/>
                  <w:gridSpan w:val="2"/>
                  <w:tcBorders>
                    <w:top w:val="single" w:sz="8" w:space="0" w:color="auto"/>
                    <w:left w:val="nil"/>
                    <w:bottom w:val="single" w:sz="8" w:space="0" w:color="auto"/>
                    <w:right w:val="single" w:sz="8" w:space="0" w:color="000000"/>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Estación 6</w:t>
                  </w:r>
                </w:p>
              </w:tc>
            </w:tr>
            <w:tr w:rsidR="00013A41" w:rsidRPr="00013A41" w:rsidTr="002E4908">
              <w:trPr>
                <w:trHeight w:val="360"/>
                <w:jc w:val="center"/>
              </w:trPr>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Mes</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2"/>
                      <w:szCs w:val="12"/>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013A41" w:rsidRPr="00013A41" w:rsidRDefault="002E4908" w:rsidP="002E4908">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013A41" w:rsidRPr="00013A41" w:rsidRDefault="002E4908" w:rsidP="002E4908">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013A41" w:rsidRPr="00013A41" w:rsidRDefault="002E4908" w:rsidP="002E4908">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013A41" w:rsidRPr="00013A41" w:rsidRDefault="002E4908" w:rsidP="002E4908">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c>
                <w:tcPr>
                  <w:tcW w:w="1240" w:type="dxa"/>
                  <w:tcBorders>
                    <w:top w:val="nil"/>
                    <w:left w:val="nil"/>
                    <w:bottom w:val="nil"/>
                    <w:right w:val="single" w:sz="8" w:space="0" w:color="auto"/>
                  </w:tcBorders>
                  <w:shd w:val="clear" w:color="000000" w:fill="D9D9D9"/>
                  <w:vAlign w:val="center"/>
                  <w:hideMark/>
                </w:tcPr>
                <w:p w:rsidR="00013A41" w:rsidRPr="00013A41" w:rsidRDefault="002E4908" w:rsidP="002E4908">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2"/>
                      <w:szCs w:val="12"/>
                      <w:lang w:eastAsia="es-CL"/>
                    </w:rPr>
                    <w:t>Concentración</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de la Norma Mensual</w:t>
                  </w:r>
                </w:p>
              </w:tc>
            </w:tr>
            <w:tr w:rsidR="00013A41" w:rsidRPr="00013A41" w:rsidTr="002E4908">
              <w:trPr>
                <w:trHeight w:val="300"/>
                <w:jc w:val="center"/>
              </w:trPr>
              <w:tc>
                <w:tcPr>
                  <w:tcW w:w="1200" w:type="dxa"/>
                  <w:vMerge/>
                  <w:tcBorders>
                    <w:top w:val="nil"/>
                    <w:left w:val="single" w:sz="8" w:space="0" w:color="auto"/>
                    <w:bottom w:val="single" w:sz="8" w:space="0" w:color="000000"/>
                    <w:right w:val="single" w:sz="8" w:space="0" w:color="auto"/>
                  </w:tcBorders>
                  <w:vAlign w:val="center"/>
                  <w:hideMark/>
                </w:tcPr>
                <w:p w:rsidR="00013A41" w:rsidRPr="00013A41" w:rsidRDefault="00013A41" w:rsidP="00013A41">
                  <w:pPr>
                    <w:jc w:val="left"/>
                    <w:rPr>
                      <w:rFonts w:ascii="Calibri" w:eastAsia="Times New Roman" w:hAnsi="Calibri"/>
                      <w:b/>
                      <w:bCs/>
                      <w:color w:val="000000"/>
                      <w:sz w:val="14"/>
                      <w:szCs w:val="14"/>
                      <w:lang w:eastAsia="es-CL"/>
                    </w:rPr>
                  </w:pP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c>
                <w:tcPr>
                  <w:tcW w:w="124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Mensual 2015</w:t>
                  </w:r>
                </w:p>
              </w:tc>
              <w:tc>
                <w:tcPr>
                  <w:tcW w:w="1200" w:type="dxa"/>
                  <w:tcBorders>
                    <w:top w:val="nil"/>
                    <w:left w:val="nil"/>
                    <w:bottom w:val="nil"/>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60</w:t>
                  </w:r>
                </w:p>
              </w:tc>
            </w:tr>
            <w:tr w:rsidR="00013A41" w:rsidRPr="00013A41" w:rsidTr="002E4908">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rsidR="00013A41" w:rsidRPr="00013A41" w:rsidRDefault="00013A41" w:rsidP="00013A41">
                  <w:pPr>
                    <w:jc w:val="left"/>
                    <w:rPr>
                      <w:rFonts w:ascii="Calibri" w:eastAsia="Times New Roman" w:hAnsi="Calibri"/>
                      <w:b/>
                      <w:bCs/>
                      <w:color w:val="000000"/>
                      <w:sz w:val="14"/>
                      <w:szCs w:val="14"/>
                      <w:lang w:eastAsia="es-CL"/>
                    </w:rPr>
                  </w:pP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4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013A41" w:rsidRPr="00013A41" w:rsidRDefault="00013A41" w:rsidP="00013A41">
                  <w:pPr>
                    <w:jc w:val="center"/>
                    <w:rPr>
                      <w:rFonts w:ascii="Calibri" w:eastAsia="Times New Roman" w:hAnsi="Calibri"/>
                      <w:b/>
                      <w:bCs/>
                      <w:color w:val="000000"/>
                      <w:sz w:val="14"/>
                      <w:szCs w:val="14"/>
                      <w:lang w:eastAsia="es-CL"/>
                    </w:rPr>
                  </w:pPr>
                  <w:r w:rsidRPr="00013A41">
                    <w:rPr>
                      <w:rFonts w:ascii="Calibri" w:eastAsia="Times New Roman" w:hAnsi="Calibri"/>
                      <w:b/>
                      <w:bCs/>
                      <w:color w:val="000000"/>
                      <w:sz w:val="14"/>
                      <w:szCs w:val="14"/>
                      <w:lang w:eastAsia="es-CL"/>
                    </w:rPr>
                    <w:t> (mg/m</w:t>
                  </w:r>
                  <w:r w:rsidRPr="00013A41">
                    <w:rPr>
                      <w:rFonts w:ascii="Calibri" w:eastAsia="Times New Roman" w:hAnsi="Calibri"/>
                      <w:b/>
                      <w:bCs/>
                      <w:color w:val="000000"/>
                      <w:sz w:val="14"/>
                      <w:szCs w:val="14"/>
                      <w:vertAlign w:val="superscript"/>
                      <w:lang w:eastAsia="es-CL"/>
                    </w:rPr>
                    <w:t>2</w:t>
                  </w:r>
                  <w:r w:rsidRPr="00013A41">
                    <w:rPr>
                      <w:rFonts w:ascii="Calibri" w:eastAsia="Times New Roman" w:hAnsi="Calibri"/>
                      <w:b/>
                      <w:bCs/>
                      <w:color w:val="000000"/>
                      <w:sz w:val="14"/>
                      <w:szCs w:val="14"/>
                      <w:lang w:eastAsia="es-CL"/>
                    </w:rPr>
                    <w:t>día)</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ENE</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9,31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15,52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8,21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13,68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11,41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19,02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10,24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17,07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13,76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22,93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8,25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13,75</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FEB</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20,24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33,73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17,46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29,10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26,4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44,00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18,88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31,47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19,25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32,08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15,92</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26,53</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MAR</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25,58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42,63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27,48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45,80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15,26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25,43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29,36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48,93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23,19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38,65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18,04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30,07</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ABR</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6,99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11,65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9,59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15,98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9,04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15,07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0,22</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0,37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6,91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11,52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4,17</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6,95</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MAY</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9,83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16,38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11,99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19,98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14,59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24,32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10,19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16,98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13,57</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22,62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13,33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22,22</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JUN</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12,03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20,05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11,73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19,55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13,26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22,10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14,97</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24,95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10,26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17,10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6,79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11,32</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JUL</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24,34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40,57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15,22</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25,37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15,25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25,42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14,33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23,88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12,74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21,23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10,6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17,67</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AGO</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23,34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38,90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17,25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28,75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20,3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33,83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5,71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9,52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13,42</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22,37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33,39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55,65</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SEP</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12,98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43,27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12,48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41,60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15,21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50,70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16,88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56,27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22,08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73,60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14,67</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OCT</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16,14</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53,80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11,35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37,83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15,58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51,93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19,77</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65,90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18,47</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61,57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53,33</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NOV</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 </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s="Arial"/>
                      <w:color w:val="000000"/>
                      <w:sz w:val="14"/>
                      <w:szCs w:val="14"/>
                      <w:lang w:eastAsia="es-CL"/>
                    </w:rPr>
                    <w:t>DIC (1° Quincena</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11,05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36,83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12,86</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42,87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19,19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63,97</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14,85</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49,50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19,71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65,70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16,61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55,37</w:t>
                  </w:r>
                </w:p>
              </w:tc>
            </w:tr>
            <w:tr w:rsidR="002E4908" w:rsidRPr="00013A41" w:rsidTr="002E4908">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DIC (2° Quincena)</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9,38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15,63</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8,09</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13,48</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6,81</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11,35</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7,63</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12,72</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7,68</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12,80</w:t>
                  </w:r>
                </w:p>
              </w:tc>
              <w:tc>
                <w:tcPr>
                  <w:tcW w:w="124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11,72</w:t>
                  </w:r>
                </w:p>
              </w:tc>
              <w:tc>
                <w:tcPr>
                  <w:tcW w:w="1200" w:type="dxa"/>
                  <w:tcBorders>
                    <w:top w:val="nil"/>
                    <w:left w:val="nil"/>
                    <w:bottom w:val="single" w:sz="8" w:space="0" w:color="auto"/>
                    <w:right w:val="single" w:sz="8" w:space="0" w:color="auto"/>
                  </w:tcBorders>
                  <w:shd w:val="clear" w:color="auto" w:fill="auto"/>
                  <w:vAlign w:val="center"/>
                  <w:hideMark/>
                </w:tcPr>
                <w:p w:rsidR="00013A41" w:rsidRPr="00013A41" w:rsidRDefault="00013A41" w:rsidP="00013A41">
                  <w:pPr>
                    <w:jc w:val="center"/>
                    <w:rPr>
                      <w:rFonts w:ascii="Calibri" w:eastAsia="Times New Roman" w:hAnsi="Calibri"/>
                      <w:color w:val="000000"/>
                      <w:sz w:val="14"/>
                      <w:szCs w:val="14"/>
                      <w:lang w:eastAsia="es-CL"/>
                    </w:rPr>
                  </w:pPr>
                  <w:r w:rsidRPr="00013A41">
                    <w:rPr>
                      <w:rFonts w:ascii="Calibri" w:eastAsia="Times New Roman" w:hAnsi="Calibri"/>
                      <w:color w:val="000000"/>
                      <w:sz w:val="14"/>
                      <w:szCs w:val="14"/>
                      <w:lang w:eastAsia="es-CL"/>
                    </w:rPr>
                    <w:t>19,53</w:t>
                  </w:r>
                </w:p>
              </w:tc>
            </w:tr>
          </w:tbl>
          <w:p w:rsidR="00013A41" w:rsidRPr="0025129B" w:rsidRDefault="00013A41" w:rsidP="006F5FBE">
            <w:pPr>
              <w:jc w:val="center"/>
              <w:rPr>
                <w:rFonts w:eastAsia="Times New Roman"/>
                <w:color w:val="000000"/>
                <w:sz w:val="20"/>
                <w:szCs w:val="20"/>
                <w:lang w:eastAsia="es-CL"/>
              </w:rPr>
            </w:pPr>
          </w:p>
        </w:tc>
      </w:tr>
      <w:tr w:rsidR="00013A41"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013A41" w:rsidRPr="0025129B" w:rsidRDefault="002E4908" w:rsidP="006F5FBE">
            <w:pPr>
              <w:pStyle w:val="Epgrafe"/>
              <w:rPr>
                <w:rFonts w:eastAsia="Times New Roman"/>
                <w:color w:val="000000"/>
                <w:lang w:eastAsia="es-CL"/>
              </w:rPr>
            </w:pPr>
            <w:r>
              <w:rPr>
                <w:rFonts w:eastAsia="Times New Roman" w:cs="Times New Roman"/>
                <w:color w:val="000000"/>
                <w:szCs w:val="18"/>
                <w:lang w:eastAsia="es-CL"/>
              </w:rPr>
              <w:t>Registro 8</w:t>
            </w:r>
            <w:r w:rsidR="00013A41">
              <w:rPr>
                <w:rFonts w:eastAsia="Times New Roman" w:cs="Times New Roman"/>
                <w:color w:val="000000"/>
                <w:szCs w:val="18"/>
                <w:lang w:eastAsia="es-CL"/>
              </w:rPr>
              <w:t>.</w:t>
            </w:r>
          </w:p>
        </w:tc>
        <w:tc>
          <w:tcPr>
            <w:tcW w:w="4354" w:type="pct"/>
            <w:shd w:val="clear" w:color="auto" w:fill="auto"/>
            <w:noWrap/>
            <w:vAlign w:val="center"/>
          </w:tcPr>
          <w:p w:rsidR="00013A41" w:rsidRPr="0025129B" w:rsidRDefault="00013A41" w:rsidP="006F5FBE">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002E4908">
              <w:rPr>
                <w:rFonts w:eastAsia="Times New Roman"/>
                <w:color w:val="000000"/>
                <w:sz w:val="18"/>
                <w:szCs w:val="18"/>
                <w:lang w:eastAsia="es-CL"/>
              </w:rPr>
              <w:t>Registros de Fe en MPS reportados por el titular a través de los Seguimientos Ambientales ingresados a la SMA e indicados anteriormente.</w:t>
            </w:r>
          </w:p>
        </w:tc>
      </w:tr>
      <w:tr w:rsidR="00013A41"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013A41" w:rsidRPr="00D636DA" w:rsidRDefault="00013A41"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lastRenderedPageBreak/>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w:t>
            </w:r>
            <w:r w:rsidR="002E4908">
              <w:rPr>
                <w:rFonts w:eastAsia="Times New Roman"/>
                <w:color w:val="000000"/>
                <w:sz w:val="18"/>
                <w:szCs w:val="18"/>
                <w:lang w:eastAsia="es-CL"/>
              </w:rPr>
              <w:t xml:space="preserve"> Hierro (Fe) en</w:t>
            </w:r>
            <w:r w:rsidRPr="000A2E3A">
              <w:rPr>
                <w:rFonts w:eastAsia="Times New Roman"/>
                <w:color w:val="000000"/>
                <w:sz w:val="18"/>
                <w:szCs w:val="18"/>
                <w:lang w:eastAsia="es-CL"/>
              </w:rPr>
              <w:t xml:space="preserv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2015 por la Red de Monitoreo del Valle de Huasco.</w:t>
            </w:r>
          </w:p>
        </w:tc>
      </w:tr>
    </w:tbl>
    <w:p w:rsidR="00013A41" w:rsidRDefault="00013A41"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814D3C" w:rsidRPr="0025129B" w:rsidTr="00814D3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4D3C" w:rsidRPr="0025129B" w:rsidRDefault="00814D3C" w:rsidP="00814D3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14D3C" w:rsidRPr="0025129B" w:rsidTr="00D55E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814D3C" w:rsidRPr="0025129B" w:rsidRDefault="00D55EC2" w:rsidP="00814D3C">
            <w:pPr>
              <w:jc w:val="center"/>
              <w:rPr>
                <w:rFonts w:eastAsia="Times New Roman"/>
                <w:color w:val="000000"/>
                <w:sz w:val="20"/>
                <w:szCs w:val="20"/>
                <w:lang w:eastAsia="es-CL"/>
              </w:rPr>
            </w:pPr>
            <w:r>
              <w:rPr>
                <w:noProof/>
                <w:lang w:eastAsia="es-CL"/>
              </w:rPr>
              <w:drawing>
                <wp:inline distT="0" distB="0" distL="0" distR="0" wp14:anchorId="11098604" wp14:editId="7375A284">
                  <wp:extent cx="7372350" cy="41910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814D3C"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814D3C" w:rsidRPr="0025129B" w:rsidRDefault="00814D3C" w:rsidP="006F5FBE">
            <w:pPr>
              <w:pStyle w:val="Epgrafe"/>
              <w:rPr>
                <w:rFonts w:eastAsia="Times New Roman"/>
                <w:color w:val="000000"/>
                <w:lang w:eastAsia="es-CL"/>
              </w:rPr>
            </w:pPr>
            <w:r>
              <w:rPr>
                <w:rFonts w:eastAsia="Times New Roman" w:cs="Times New Roman"/>
                <w:color w:val="000000"/>
                <w:szCs w:val="18"/>
                <w:lang w:eastAsia="es-CL"/>
              </w:rPr>
              <w:t xml:space="preserve">Registro </w:t>
            </w:r>
            <w:r w:rsidR="006F5FBE">
              <w:rPr>
                <w:rFonts w:eastAsia="Times New Roman" w:cs="Times New Roman"/>
                <w:color w:val="000000"/>
                <w:szCs w:val="18"/>
                <w:lang w:eastAsia="es-CL"/>
              </w:rPr>
              <w:t>9</w:t>
            </w:r>
            <w:r>
              <w:rPr>
                <w:rFonts w:eastAsia="Times New Roman" w:cs="Times New Roman"/>
                <w:color w:val="000000"/>
                <w:szCs w:val="18"/>
                <w:lang w:eastAsia="es-CL"/>
              </w:rPr>
              <w:t>.</w:t>
            </w:r>
          </w:p>
        </w:tc>
        <w:tc>
          <w:tcPr>
            <w:tcW w:w="4354" w:type="pct"/>
            <w:shd w:val="clear" w:color="auto" w:fill="auto"/>
            <w:noWrap/>
            <w:vAlign w:val="center"/>
          </w:tcPr>
          <w:p w:rsidR="00814D3C" w:rsidRPr="0025129B" w:rsidRDefault="00814D3C" w:rsidP="00D70ED3">
            <w:pPr>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00013A41" w:rsidRPr="00013A41">
              <w:rPr>
                <w:rFonts w:eastAsia="Times New Roman"/>
                <w:color w:val="000000"/>
                <w:sz w:val="18"/>
                <w:szCs w:val="18"/>
                <w:lang w:eastAsia="es-CL"/>
              </w:rPr>
              <w:t>D</w:t>
            </w:r>
            <w:r w:rsidR="00013A41">
              <w:rPr>
                <w:rFonts w:eastAsia="Times New Roman"/>
                <w:color w:val="000000"/>
                <w:sz w:val="18"/>
                <w:szCs w:val="18"/>
                <w:lang w:eastAsia="es-CL"/>
              </w:rPr>
              <w:t>atos reportados por el titular a través de los Seguimientos Ambientales ingresados a la SMA e indicados anteriormente.</w:t>
            </w:r>
          </w:p>
        </w:tc>
      </w:tr>
      <w:tr w:rsidR="00814D3C" w:rsidRPr="0025129B" w:rsidTr="00814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814D3C" w:rsidRPr="00D636DA" w:rsidRDefault="00814D3C"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00013A41">
              <w:rPr>
                <w:rFonts w:eastAsia="Times New Roman"/>
                <w:color w:val="000000"/>
                <w:sz w:val="18"/>
                <w:szCs w:val="18"/>
                <w:lang w:eastAsia="es-CL"/>
              </w:rPr>
              <w:t>Gráfico que indica el porcentaje de emisión de MPS cada una de las estaciones de monitoreo asociada al titular para cada mes del año 20</w:t>
            </w:r>
            <w:r w:rsidR="006F5FBE">
              <w:rPr>
                <w:rFonts w:eastAsia="Times New Roman"/>
                <w:color w:val="000000"/>
                <w:sz w:val="18"/>
                <w:szCs w:val="18"/>
                <w:lang w:eastAsia="es-CL"/>
              </w:rPr>
              <w:t>1</w:t>
            </w:r>
            <w:r w:rsidR="00013A41">
              <w:rPr>
                <w:rFonts w:eastAsia="Times New Roman"/>
                <w:color w:val="000000"/>
                <w:sz w:val="18"/>
                <w:szCs w:val="18"/>
                <w:lang w:eastAsia="es-CL"/>
              </w:rPr>
              <w:t>5. La línea roja representa el máximo de emisión permitida, mientras que la línea amarilla representa el 80% del valor de la norma.</w:t>
            </w:r>
          </w:p>
        </w:tc>
      </w:tr>
    </w:tbl>
    <w:p w:rsidR="00814D3C" w:rsidRDefault="00814D3C" w:rsidP="001E7838"/>
    <w:p w:rsidR="00814D3C" w:rsidRDefault="00814D3C" w:rsidP="001E7838"/>
    <w:p w:rsidR="00D55EC2" w:rsidRDefault="00D55EC2" w:rsidP="001E7838"/>
    <w:p w:rsidR="00D55EC2" w:rsidRDefault="00D55EC2" w:rsidP="001E7838"/>
    <w:p w:rsidR="00814D3C" w:rsidRDefault="00814D3C"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FB4FED"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FED" w:rsidRPr="0025129B" w:rsidRDefault="00FB4FED"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B4FED" w:rsidRPr="0025129B" w:rsidTr="00FB4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FB4FED" w:rsidRPr="0025129B" w:rsidRDefault="00FB4FED" w:rsidP="006F5FBE">
            <w:pPr>
              <w:jc w:val="center"/>
              <w:rPr>
                <w:rFonts w:eastAsia="Times New Roman"/>
                <w:color w:val="000000"/>
                <w:sz w:val="20"/>
                <w:szCs w:val="20"/>
                <w:lang w:eastAsia="es-CL"/>
              </w:rPr>
            </w:pPr>
            <w:r>
              <w:rPr>
                <w:noProof/>
                <w:lang w:eastAsia="es-CL"/>
              </w:rPr>
              <w:drawing>
                <wp:inline distT="0" distB="0" distL="0" distR="0" wp14:anchorId="792DED6E" wp14:editId="71FA9BC1">
                  <wp:extent cx="6715125" cy="430530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FB4FED"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FB4FED" w:rsidRPr="0025129B" w:rsidRDefault="00FB4FED" w:rsidP="006F5FBE">
            <w:pPr>
              <w:pStyle w:val="Epgrafe"/>
              <w:rPr>
                <w:rFonts w:eastAsia="Times New Roman"/>
                <w:color w:val="000000"/>
                <w:lang w:eastAsia="es-CL"/>
              </w:rPr>
            </w:pPr>
            <w:r>
              <w:rPr>
                <w:rFonts w:eastAsia="Times New Roman" w:cs="Times New Roman"/>
                <w:color w:val="000000"/>
                <w:szCs w:val="18"/>
                <w:lang w:eastAsia="es-CL"/>
              </w:rPr>
              <w:t xml:space="preserve">Registro </w:t>
            </w:r>
            <w:r w:rsidR="006F5FBE">
              <w:rPr>
                <w:rFonts w:eastAsia="Times New Roman" w:cs="Times New Roman"/>
                <w:color w:val="000000"/>
                <w:szCs w:val="18"/>
                <w:lang w:eastAsia="es-CL"/>
              </w:rPr>
              <w:t>10</w:t>
            </w:r>
            <w:r>
              <w:rPr>
                <w:rFonts w:eastAsia="Times New Roman" w:cs="Times New Roman"/>
                <w:color w:val="000000"/>
                <w:szCs w:val="18"/>
                <w:lang w:eastAsia="es-CL"/>
              </w:rPr>
              <w:t>.</w:t>
            </w:r>
          </w:p>
        </w:tc>
        <w:tc>
          <w:tcPr>
            <w:tcW w:w="4354" w:type="pct"/>
            <w:shd w:val="clear" w:color="auto" w:fill="auto"/>
            <w:noWrap/>
            <w:vAlign w:val="center"/>
          </w:tcPr>
          <w:p w:rsidR="00FB4FED" w:rsidRPr="0025129B" w:rsidRDefault="00FB4FED" w:rsidP="006F5FBE">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00013A41" w:rsidRPr="00013A41">
              <w:rPr>
                <w:rFonts w:eastAsia="Times New Roman"/>
                <w:color w:val="000000"/>
                <w:sz w:val="18"/>
                <w:szCs w:val="18"/>
                <w:lang w:eastAsia="es-CL"/>
              </w:rPr>
              <w:t>D</w:t>
            </w:r>
            <w:r w:rsidR="00013A41">
              <w:rPr>
                <w:rFonts w:eastAsia="Times New Roman"/>
                <w:color w:val="000000"/>
                <w:sz w:val="18"/>
                <w:szCs w:val="18"/>
                <w:lang w:eastAsia="es-CL"/>
              </w:rPr>
              <w:t>atos reportados por el titular a través de los Seguimientos Ambientales ingresados a la SMA e indicados anteriormente.</w:t>
            </w:r>
          </w:p>
        </w:tc>
      </w:tr>
      <w:tr w:rsidR="00FB4FED"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FB4FED" w:rsidRPr="00D636DA" w:rsidRDefault="00FB4FED" w:rsidP="006F5FBE">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00013A41">
              <w:rPr>
                <w:rFonts w:eastAsia="Times New Roman"/>
                <w:color w:val="000000"/>
                <w:sz w:val="18"/>
                <w:szCs w:val="18"/>
                <w:lang w:eastAsia="es-CL"/>
              </w:rPr>
              <w:t>Gráfico que indica el porcentaje de emisión de MPS cada una de las estaciones de monitoreo asociada al titular para cada mes del año 20</w:t>
            </w:r>
            <w:r w:rsidR="006F5FBE">
              <w:rPr>
                <w:rFonts w:eastAsia="Times New Roman"/>
                <w:color w:val="000000"/>
                <w:sz w:val="18"/>
                <w:szCs w:val="18"/>
                <w:lang w:eastAsia="es-CL"/>
              </w:rPr>
              <w:t>1</w:t>
            </w:r>
            <w:r w:rsidR="00013A41">
              <w:rPr>
                <w:rFonts w:eastAsia="Times New Roman"/>
                <w:color w:val="000000"/>
                <w:sz w:val="18"/>
                <w:szCs w:val="18"/>
                <w:lang w:eastAsia="es-CL"/>
              </w:rPr>
              <w:t>5. La línea roja representa el máximo de emisión permitida, mientras que la línea amarilla representa el 80% del valor de la norma.</w:t>
            </w:r>
          </w:p>
        </w:tc>
      </w:tr>
    </w:tbl>
    <w:p w:rsidR="00814D3C" w:rsidRDefault="00814D3C" w:rsidP="001E7838"/>
    <w:p w:rsidR="00FB4FED" w:rsidRDefault="00FB4FED" w:rsidP="001E7838"/>
    <w:p w:rsidR="00FB4FED" w:rsidRDefault="00FB4FED" w:rsidP="001E7838"/>
    <w:p w:rsidR="00FB4FED" w:rsidRDefault="00FB4FED" w:rsidP="001E7838"/>
    <w:p w:rsidR="00814D3C" w:rsidRDefault="00814D3C"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6F5FBE"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FBE" w:rsidRPr="0025129B" w:rsidRDefault="006F5FBE"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tbl>
            <w:tblPr>
              <w:tblW w:w="13325" w:type="dxa"/>
              <w:jc w:val="center"/>
              <w:tblLayout w:type="fixed"/>
              <w:tblCellMar>
                <w:left w:w="70" w:type="dxa"/>
                <w:right w:w="70" w:type="dxa"/>
              </w:tblCellMar>
              <w:tblLook w:val="04A0" w:firstRow="1" w:lastRow="0" w:firstColumn="1" w:lastColumn="0" w:noHBand="0" w:noVBand="1"/>
            </w:tblPr>
            <w:tblGrid>
              <w:gridCol w:w="995"/>
              <w:gridCol w:w="1060"/>
              <w:gridCol w:w="995"/>
              <w:gridCol w:w="1060"/>
              <w:gridCol w:w="995"/>
              <w:gridCol w:w="1060"/>
              <w:gridCol w:w="995"/>
              <w:gridCol w:w="1060"/>
              <w:gridCol w:w="995"/>
              <w:gridCol w:w="1060"/>
              <w:gridCol w:w="995"/>
              <w:gridCol w:w="1060"/>
              <w:gridCol w:w="995"/>
            </w:tblGrid>
            <w:tr w:rsidR="006F5FBE" w:rsidRPr="006F5FBE" w:rsidTr="006F5FBE">
              <w:trPr>
                <w:trHeight w:val="315"/>
                <w:jc w:val="center"/>
              </w:trPr>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1</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2</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3</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4</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5</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6</w:t>
                  </w:r>
                </w:p>
              </w:tc>
            </w:tr>
            <w:tr w:rsidR="006F5FBE" w:rsidRPr="006F5FBE" w:rsidTr="006F5FBE">
              <w:trPr>
                <w:trHeight w:val="360"/>
                <w:jc w:val="center"/>
              </w:trPr>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Mes</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r>
            <w:tr w:rsidR="006F5FBE" w:rsidRPr="006F5FBE" w:rsidTr="006F5FBE">
              <w:trPr>
                <w:trHeight w:val="300"/>
                <w:jc w:val="center"/>
              </w:trPr>
              <w:tc>
                <w:tcPr>
                  <w:tcW w:w="1200" w:type="dxa"/>
                  <w:vMerge/>
                  <w:tcBorders>
                    <w:top w:val="nil"/>
                    <w:left w:val="single" w:sz="8" w:space="0" w:color="auto"/>
                    <w:bottom w:val="single" w:sz="8" w:space="0" w:color="000000"/>
                    <w:right w:val="single" w:sz="8" w:space="0" w:color="auto"/>
                  </w:tcBorders>
                  <w:vAlign w:val="center"/>
                  <w:hideMark/>
                </w:tcPr>
                <w:p w:rsidR="006F5FBE" w:rsidRPr="006F5FBE" w:rsidRDefault="006F5FBE" w:rsidP="006F5FBE">
                  <w:pPr>
                    <w:jc w:val="left"/>
                    <w:rPr>
                      <w:rFonts w:ascii="Calibri" w:eastAsia="Times New Roman" w:hAnsi="Calibri"/>
                      <w:b/>
                      <w:bCs/>
                      <w:color w:val="000000"/>
                      <w:sz w:val="14"/>
                      <w:szCs w:val="14"/>
                      <w:lang w:eastAsia="es-CL"/>
                    </w:rPr>
                  </w:pP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150 </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150 </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150 </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150 </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150</w:t>
                  </w:r>
                </w:p>
              </w:tc>
            </w:tr>
            <w:tr w:rsidR="006F5FBE" w:rsidRPr="006F5FBE" w:rsidTr="006F5FBE">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rsidR="006F5FBE" w:rsidRPr="006F5FBE" w:rsidRDefault="006F5FBE" w:rsidP="006F5FBE">
                  <w:pPr>
                    <w:jc w:val="left"/>
                    <w:rPr>
                      <w:rFonts w:ascii="Calibri" w:eastAsia="Times New Roman" w:hAnsi="Calibri"/>
                      <w:b/>
                      <w:bCs/>
                      <w:color w:val="000000"/>
                      <w:sz w:val="14"/>
                      <w:szCs w:val="14"/>
                      <w:lang w:eastAsia="es-CL"/>
                    </w:rPr>
                  </w:pP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ENE</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60,2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40,13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78,7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52,47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57,7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38,47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46,9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31,27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72,2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48,13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58,4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38,93</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FEB</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104,8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69,87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88,8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59,20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128,4</w:t>
                  </w:r>
                </w:p>
              </w:tc>
              <w:tc>
                <w:tcPr>
                  <w:tcW w:w="1200" w:type="dxa"/>
                  <w:tcBorders>
                    <w:top w:val="nil"/>
                    <w:left w:val="nil"/>
                    <w:bottom w:val="single" w:sz="8" w:space="0" w:color="auto"/>
                    <w:right w:val="single" w:sz="8" w:space="0" w:color="auto"/>
                  </w:tcBorders>
                  <w:shd w:val="clear" w:color="000000" w:fill="FFFF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85,60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112,4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74,93</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MAR</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57,5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90,1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60,07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76,7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81,5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54,33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84,8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56,53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66,9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44,60</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ABR</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93,4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62,27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105,5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70,33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89,6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59,73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88,8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59,20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104,8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69,87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92,4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61,60</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MAY</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38,00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65,9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43,93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25,53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53,7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35,80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77,5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51,67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36,9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24,60</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JUN</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91,6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61,07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56,67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65,8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43,87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87,1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58,07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73,4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48,93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53,5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35,67</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JUL</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81,2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54,13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64,6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43,07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52,7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75,2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50,13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75,1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50,07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53,6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35,73</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AGO</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80,2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53,47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77,4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51,60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43,33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90,3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60,20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135,7</w:t>
                  </w:r>
                </w:p>
              </w:tc>
              <w:tc>
                <w:tcPr>
                  <w:tcW w:w="1200" w:type="dxa"/>
                  <w:tcBorders>
                    <w:top w:val="nil"/>
                    <w:left w:val="nil"/>
                    <w:bottom w:val="single" w:sz="8" w:space="0" w:color="auto"/>
                    <w:right w:val="single" w:sz="8" w:space="0" w:color="auto"/>
                  </w:tcBorders>
                  <w:shd w:val="clear" w:color="000000" w:fill="FFFF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90,47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70,4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46,93</w:t>
                  </w:r>
                </w:p>
              </w:tc>
            </w:tr>
            <w:tr w:rsidR="006F5FBE" w:rsidRPr="006F5FBE" w:rsidTr="006F5FBE">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SEP</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37,33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77,3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51,53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60,8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40,53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64,4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42,93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126,8</w:t>
                  </w:r>
                </w:p>
              </w:tc>
              <w:tc>
                <w:tcPr>
                  <w:tcW w:w="1200" w:type="dxa"/>
                  <w:tcBorders>
                    <w:top w:val="nil"/>
                    <w:left w:val="nil"/>
                    <w:bottom w:val="single" w:sz="8" w:space="0" w:color="auto"/>
                    <w:right w:val="single" w:sz="8" w:space="0" w:color="auto"/>
                  </w:tcBorders>
                  <w:shd w:val="clear" w:color="000000" w:fill="FFFF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84,53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71,9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47,93</w:t>
                  </w:r>
                </w:p>
              </w:tc>
            </w:tr>
          </w:tbl>
          <w:p w:rsidR="006F5FBE" w:rsidRPr="0025129B" w:rsidRDefault="006F5FBE" w:rsidP="006F5FBE">
            <w:pPr>
              <w:jc w:val="center"/>
              <w:rPr>
                <w:rFonts w:eastAsia="Times New Roman"/>
                <w:color w:val="000000"/>
                <w:sz w:val="20"/>
                <w:szCs w:val="20"/>
                <w:lang w:eastAsia="es-CL"/>
              </w:rPr>
            </w:pP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F5FBE" w:rsidRPr="0025129B" w:rsidRDefault="006F5FBE" w:rsidP="006F5FBE">
            <w:pPr>
              <w:pStyle w:val="Epgrafe"/>
              <w:rPr>
                <w:rFonts w:eastAsia="Times New Roman"/>
                <w:color w:val="000000"/>
                <w:lang w:eastAsia="es-CL"/>
              </w:rPr>
            </w:pPr>
            <w:r>
              <w:rPr>
                <w:rFonts w:eastAsia="Times New Roman" w:cs="Times New Roman"/>
                <w:color w:val="000000"/>
                <w:szCs w:val="18"/>
                <w:lang w:eastAsia="es-CL"/>
              </w:rPr>
              <w:t>Registro 11.</w:t>
            </w:r>
          </w:p>
        </w:tc>
        <w:tc>
          <w:tcPr>
            <w:tcW w:w="4354" w:type="pct"/>
            <w:shd w:val="clear" w:color="auto" w:fill="auto"/>
            <w:noWrap/>
            <w:vAlign w:val="center"/>
          </w:tcPr>
          <w:p w:rsidR="006F5FBE" w:rsidRPr="0025129B" w:rsidRDefault="006F5FBE" w:rsidP="006F5FBE">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Registros de MPS reportados por el titular a través de los Seguimientos Ambientales ingresados a la SMA e indicados anteriormente.</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F5FBE" w:rsidRPr="00D636DA" w:rsidRDefault="006F5FBE" w:rsidP="006F5FBE">
            <w:pPr>
              <w:autoSpaceDE w:val="0"/>
              <w:autoSpaceDN w:val="0"/>
              <w:adjustRightInd w:val="0"/>
              <w:jc w:val="left"/>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w:t>
            </w:r>
            <w:r>
              <w:rPr>
                <w:rFonts w:eastAsia="Times New Roman"/>
                <w:color w:val="000000"/>
                <w:sz w:val="18"/>
                <w:szCs w:val="18"/>
                <w:lang w:eastAsia="es-CL"/>
              </w:rPr>
              <w:t>6</w:t>
            </w:r>
            <w:r w:rsidRPr="000A2E3A">
              <w:rPr>
                <w:rFonts w:eastAsia="Times New Roman"/>
                <w:color w:val="000000"/>
                <w:sz w:val="18"/>
                <w:szCs w:val="18"/>
                <w:lang w:eastAsia="es-CL"/>
              </w:rPr>
              <w:t xml:space="preserve"> por la Red de Monitoreo del Valle de Huasco.</w:t>
            </w:r>
          </w:p>
        </w:tc>
      </w:tr>
    </w:tbl>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6F5FBE"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FBE" w:rsidRPr="0025129B" w:rsidRDefault="006F5FBE"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tbl>
            <w:tblPr>
              <w:tblW w:w="13325" w:type="dxa"/>
              <w:tblLayout w:type="fixed"/>
              <w:tblCellMar>
                <w:left w:w="70" w:type="dxa"/>
                <w:right w:w="70" w:type="dxa"/>
              </w:tblCellMar>
              <w:tblLook w:val="04A0" w:firstRow="1" w:lastRow="0" w:firstColumn="1" w:lastColumn="0" w:noHBand="0" w:noVBand="1"/>
            </w:tblPr>
            <w:tblGrid>
              <w:gridCol w:w="995"/>
              <w:gridCol w:w="1060"/>
              <w:gridCol w:w="995"/>
              <w:gridCol w:w="1060"/>
              <w:gridCol w:w="995"/>
              <w:gridCol w:w="1060"/>
              <w:gridCol w:w="995"/>
              <w:gridCol w:w="1060"/>
              <w:gridCol w:w="995"/>
              <w:gridCol w:w="1060"/>
              <w:gridCol w:w="995"/>
              <w:gridCol w:w="1060"/>
              <w:gridCol w:w="995"/>
            </w:tblGrid>
            <w:tr w:rsidR="006F5FBE" w:rsidRPr="006F5FBE" w:rsidTr="006F5FBE">
              <w:trPr>
                <w:trHeight w:val="315"/>
              </w:trPr>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1</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2</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3</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4</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5</w:t>
                  </w:r>
                </w:p>
              </w:tc>
              <w:tc>
                <w:tcPr>
                  <w:tcW w:w="2480" w:type="dxa"/>
                  <w:gridSpan w:val="2"/>
                  <w:tcBorders>
                    <w:top w:val="single" w:sz="8" w:space="0" w:color="auto"/>
                    <w:left w:val="nil"/>
                    <w:bottom w:val="single" w:sz="8" w:space="0" w:color="auto"/>
                    <w:right w:val="single" w:sz="8" w:space="0" w:color="000000"/>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Estación 6</w:t>
                  </w:r>
                </w:p>
              </w:tc>
            </w:tr>
            <w:tr w:rsidR="006F5FBE" w:rsidRPr="006F5FBE" w:rsidTr="006F5FBE">
              <w:trPr>
                <w:trHeight w:val="360"/>
              </w:trPr>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Mes</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Concentración</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de la Norma Mensual</w:t>
                  </w:r>
                </w:p>
              </w:tc>
            </w:tr>
            <w:tr w:rsidR="006F5FBE" w:rsidRPr="006F5FBE" w:rsidTr="006F5FBE">
              <w:trPr>
                <w:trHeight w:val="300"/>
              </w:trPr>
              <w:tc>
                <w:tcPr>
                  <w:tcW w:w="1200" w:type="dxa"/>
                  <w:vMerge/>
                  <w:tcBorders>
                    <w:top w:val="nil"/>
                    <w:left w:val="single" w:sz="8" w:space="0" w:color="auto"/>
                    <w:bottom w:val="single" w:sz="8" w:space="0" w:color="000000"/>
                    <w:right w:val="single" w:sz="8" w:space="0" w:color="auto"/>
                  </w:tcBorders>
                  <w:vAlign w:val="center"/>
                  <w:hideMark/>
                </w:tcPr>
                <w:p w:rsidR="006F5FBE" w:rsidRPr="006F5FBE" w:rsidRDefault="006F5FBE" w:rsidP="006F5FBE">
                  <w:pPr>
                    <w:jc w:val="left"/>
                    <w:rPr>
                      <w:rFonts w:ascii="Calibri" w:eastAsia="Times New Roman" w:hAnsi="Calibri"/>
                      <w:b/>
                      <w:bCs/>
                      <w:color w:val="000000"/>
                      <w:sz w:val="14"/>
                      <w:szCs w:val="14"/>
                      <w:lang w:eastAsia="es-CL"/>
                    </w:rPr>
                  </w:pP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c>
                <w:tcPr>
                  <w:tcW w:w="128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Mensual 2016</w:t>
                  </w:r>
                </w:p>
              </w:tc>
              <w:tc>
                <w:tcPr>
                  <w:tcW w:w="1200" w:type="dxa"/>
                  <w:tcBorders>
                    <w:top w:val="nil"/>
                    <w:left w:val="nil"/>
                    <w:bottom w:val="nil"/>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60</w:t>
                  </w:r>
                </w:p>
              </w:tc>
            </w:tr>
            <w:tr w:rsidR="006F5FBE" w:rsidRPr="006F5FBE" w:rsidTr="006F5FBE">
              <w:trPr>
                <w:trHeight w:val="315"/>
              </w:trPr>
              <w:tc>
                <w:tcPr>
                  <w:tcW w:w="1200" w:type="dxa"/>
                  <w:vMerge/>
                  <w:tcBorders>
                    <w:top w:val="nil"/>
                    <w:left w:val="single" w:sz="8" w:space="0" w:color="auto"/>
                    <w:bottom w:val="single" w:sz="8" w:space="0" w:color="000000"/>
                    <w:right w:val="single" w:sz="8" w:space="0" w:color="auto"/>
                  </w:tcBorders>
                  <w:vAlign w:val="center"/>
                  <w:hideMark/>
                </w:tcPr>
                <w:p w:rsidR="006F5FBE" w:rsidRPr="006F5FBE" w:rsidRDefault="006F5FBE" w:rsidP="006F5FBE">
                  <w:pPr>
                    <w:jc w:val="left"/>
                    <w:rPr>
                      <w:rFonts w:ascii="Calibri" w:eastAsia="Times New Roman" w:hAnsi="Calibri"/>
                      <w:b/>
                      <w:bCs/>
                      <w:color w:val="000000"/>
                      <w:sz w:val="14"/>
                      <w:szCs w:val="14"/>
                      <w:lang w:eastAsia="es-CL"/>
                    </w:rPr>
                  </w:pP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8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c>
                <w:tcPr>
                  <w:tcW w:w="1200" w:type="dxa"/>
                  <w:tcBorders>
                    <w:top w:val="nil"/>
                    <w:left w:val="nil"/>
                    <w:bottom w:val="single" w:sz="8" w:space="0" w:color="auto"/>
                    <w:right w:val="single" w:sz="8" w:space="0" w:color="auto"/>
                  </w:tcBorders>
                  <w:shd w:val="clear" w:color="000000" w:fill="D9D9D9"/>
                  <w:vAlign w:val="center"/>
                  <w:hideMark/>
                </w:tcPr>
                <w:p w:rsidR="006F5FBE" w:rsidRPr="006F5FBE" w:rsidRDefault="006F5FBE" w:rsidP="006F5FBE">
                  <w:pPr>
                    <w:jc w:val="center"/>
                    <w:rPr>
                      <w:rFonts w:ascii="Calibri" w:eastAsia="Times New Roman" w:hAnsi="Calibri"/>
                      <w:b/>
                      <w:bCs/>
                      <w:color w:val="000000"/>
                      <w:sz w:val="14"/>
                      <w:szCs w:val="14"/>
                      <w:lang w:eastAsia="es-CL"/>
                    </w:rPr>
                  </w:pPr>
                  <w:r w:rsidRPr="006F5FBE">
                    <w:rPr>
                      <w:rFonts w:ascii="Calibri" w:eastAsia="Times New Roman" w:hAnsi="Calibri"/>
                      <w:b/>
                      <w:bCs/>
                      <w:color w:val="000000"/>
                      <w:sz w:val="14"/>
                      <w:szCs w:val="14"/>
                      <w:lang w:eastAsia="es-CL"/>
                    </w:rPr>
                    <w:t> (mg/m</w:t>
                  </w:r>
                  <w:r w:rsidRPr="006F5FBE">
                    <w:rPr>
                      <w:rFonts w:ascii="Calibri" w:eastAsia="Times New Roman" w:hAnsi="Calibri"/>
                      <w:b/>
                      <w:bCs/>
                      <w:color w:val="000000"/>
                      <w:sz w:val="14"/>
                      <w:szCs w:val="14"/>
                      <w:vertAlign w:val="superscript"/>
                      <w:lang w:eastAsia="es-CL"/>
                    </w:rPr>
                    <w:t>2</w:t>
                  </w:r>
                  <w:r w:rsidRPr="006F5FBE">
                    <w:rPr>
                      <w:rFonts w:ascii="Calibri" w:eastAsia="Times New Roman" w:hAnsi="Calibri"/>
                      <w:b/>
                      <w:bCs/>
                      <w:color w:val="000000"/>
                      <w:sz w:val="14"/>
                      <w:szCs w:val="14"/>
                      <w:lang w:eastAsia="es-CL"/>
                    </w:rPr>
                    <w:t>día)</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ENE</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10,94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18,23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9,33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15,55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10,72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17,87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7,01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11,68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9,71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16,18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9,48</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15,80</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FEB</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8,37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13,95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 </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26,88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20,33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24,45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40,75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17,7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29,50</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MAR</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14,31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23,85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12,36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20,60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16,13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35,27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12,26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20,43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16,19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26,98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13,06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21,77</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ABR</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21,13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35,22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22,19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36,98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21,16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20,23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20,52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34,20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24,09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40,15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20,03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33,38</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MAY</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21,55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35,92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18,87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31,45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12,14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34,87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28,17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17,34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28,90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10,96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18,27</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JUN</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30,99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51,65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24,64</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41,07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20,92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51,42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27,29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45,48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18,01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30,02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13,29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22,15</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JUL</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34,47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57,45</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18,91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31,52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30,85</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24,32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22,93</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38,22</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22,67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13,07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21,78</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AGO</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20,39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33,98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15,36</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25,60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14,59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31,18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21,71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36,18</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19,2</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32,00</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16,79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27,98</w:t>
                  </w:r>
                </w:p>
              </w:tc>
            </w:tr>
            <w:tr w:rsidR="006F5FBE" w:rsidRPr="006F5FBE" w:rsidTr="006F5FBE">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SEP</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16,09</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53,63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25,72</w:t>
                  </w:r>
                </w:p>
              </w:tc>
              <w:tc>
                <w:tcPr>
                  <w:tcW w:w="1200" w:type="dxa"/>
                  <w:tcBorders>
                    <w:top w:val="nil"/>
                    <w:left w:val="nil"/>
                    <w:bottom w:val="single" w:sz="8" w:space="0" w:color="auto"/>
                    <w:right w:val="single" w:sz="8" w:space="0" w:color="auto"/>
                  </w:tcBorders>
                  <w:shd w:val="clear" w:color="000000" w:fill="FFFF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85,73</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18,71</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62,37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18,47</w:t>
                  </w:r>
                </w:p>
              </w:tc>
              <w:tc>
                <w:tcPr>
                  <w:tcW w:w="120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61,57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35,18</w:t>
                  </w:r>
                </w:p>
              </w:tc>
              <w:tc>
                <w:tcPr>
                  <w:tcW w:w="1200" w:type="dxa"/>
                  <w:tcBorders>
                    <w:top w:val="nil"/>
                    <w:left w:val="nil"/>
                    <w:bottom w:val="single" w:sz="8" w:space="0" w:color="auto"/>
                    <w:right w:val="single" w:sz="8" w:space="0" w:color="auto"/>
                  </w:tcBorders>
                  <w:shd w:val="clear" w:color="000000" w:fill="FF00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117,27</w:t>
                  </w:r>
                </w:p>
              </w:tc>
              <w:tc>
                <w:tcPr>
                  <w:tcW w:w="1280" w:type="dxa"/>
                  <w:tcBorders>
                    <w:top w:val="nil"/>
                    <w:left w:val="nil"/>
                    <w:bottom w:val="single" w:sz="8" w:space="0" w:color="auto"/>
                    <w:right w:val="single" w:sz="8" w:space="0" w:color="auto"/>
                  </w:tcBorders>
                  <w:shd w:val="clear" w:color="auto" w:fill="auto"/>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25,57</w:t>
                  </w:r>
                </w:p>
              </w:tc>
              <w:tc>
                <w:tcPr>
                  <w:tcW w:w="1200" w:type="dxa"/>
                  <w:tcBorders>
                    <w:top w:val="nil"/>
                    <w:left w:val="nil"/>
                    <w:bottom w:val="single" w:sz="8" w:space="0" w:color="auto"/>
                    <w:right w:val="single" w:sz="8" w:space="0" w:color="auto"/>
                  </w:tcBorders>
                  <w:shd w:val="clear" w:color="000000" w:fill="FFFF00"/>
                  <w:vAlign w:val="center"/>
                  <w:hideMark/>
                </w:tcPr>
                <w:p w:rsidR="006F5FBE" w:rsidRPr="006F5FBE" w:rsidRDefault="006F5FBE" w:rsidP="006F5FBE">
                  <w:pPr>
                    <w:jc w:val="center"/>
                    <w:rPr>
                      <w:rFonts w:ascii="Calibri" w:eastAsia="Times New Roman" w:hAnsi="Calibri"/>
                      <w:color w:val="000000"/>
                      <w:sz w:val="14"/>
                      <w:szCs w:val="14"/>
                      <w:lang w:eastAsia="es-CL"/>
                    </w:rPr>
                  </w:pPr>
                  <w:r w:rsidRPr="006F5FBE">
                    <w:rPr>
                      <w:rFonts w:ascii="Calibri" w:eastAsia="Times New Roman" w:hAnsi="Calibri"/>
                      <w:color w:val="000000"/>
                      <w:sz w:val="14"/>
                      <w:szCs w:val="14"/>
                      <w:lang w:eastAsia="es-CL"/>
                    </w:rPr>
                    <w:t>85,23</w:t>
                  </w:r>
                </w:p>
              </w:tc>
            </w:tr>
          </w:tbl>
          <w:p w:rsidR="006F5FBE" w:rsidRPr="0025129B" w:rsidRDefault="006F5FBE" w:rsidP="006F5FBE">
            <w:pPr>
              <w:jc w:val="center"/>
              <w:rPr>
                <w:rFonts w:eastAsia="Times New Roman"/>
                <w:color w:val="000000"/>
                <w:sz w:val="20"/>
                <w:szCs w:val="20"/>
                <w:lang w:eastAsia="es-CL"/>
              </w:rPr>
            </w:pP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F5FBE" w:rsidRPr="0025129B" w:rsidRDefault="006F5FBE" w:rsidP="006F5FBE">
            <w:pPr>
              <w:pStyle w:val="Epgrafe"/>
              <w:rPr>
                <w:rFonts w:eastAsia="Times New Roman"/>
                <w:color w:val="000000"/>
                <w:lang w:eastAsia="es-CL"/>
              </w:rPr>
            </w:pPr>
            <w:r>
              <w:rPr>
                <w:rFonts w:eastAsia="Times New Roman" w:cs="Times New Roman"/>
                <w:color w:val="000000"/>
                <w:szCs w:val="18"/>
                <w:lang w:eastAsia="es-CL"/>
              </w:rPr>
              <w:t>Registro 12.</w:t>
            </w:r>
          </w:p>
        </w:tc>
        <w:tc>
          <w:tcPr>
            <w:tcW w:w="4354" w:type="pct"/>
            <w:shd w:val="clear" w:color="auto" w:fill="auto"/>
            <w:noWrap/>
            <w:vAlign w:val="center"/>
          </w:tcPr>
          <w:p w:rsidR="006F5FBE" w:rsidRPr="0025129B" w:rsidRDefault="006F5FBE" w:rsidP="00D70ED3">
            <w:pPr>
              <w:rPr>
                <w:rFonts w:eastAsia="Times New Roman"/>
                <w:b/>
                <w:color w:val="000000"/>
                <w:sz w:val="18"/>
                <w:szCs w:val="18"/>
                <w:lang w:eastAsia="es-CL"/>
              </w:rPr>
            </w:pPr>
            <w:r w:rsidRPr="002303C4">
              <w:rPr>
                <w:rFonts w:eastAsia="Times New Roman"/>
                <w:b/>
                <w:color w:val="000000"/>
                <w:sz w:val="18"/>
                <w:szCs w:val="18"/>
                <w:lang w:eastAsia="es-CL"/>
              </w:rPr>
              <w:t xml:space="preserve">Fuente: </w:t>
            </w:r>
            <w:r>
              <w:rPr>
                <w:rFonts w:eastAsia="Times New Roman"/>
                <w:color w:val="000000"/>
                <w:sz w:val="18"/>
                <w:szCs w:val="18"/>
                <w:lang w:eastAsia="es-CL"/>
              </w:rPr>
              <w:t>Registros de Fe en MPS reportados por el titular a través de los Seguimientos Ambientales ingresados a la SMA e indicados anteriormente.</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F5FBE" w:rsidRPr="00D636DA" w:rsidRDefault="006F5FBE"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0A2E3A">
              <w:rPr>
                <w:rFonts w:eastAsia="Times New Roman"/>
                <w:color w:val="000000"/>
                <w:sz w:val="18"/>
                <w:szCs w:val="18"/>
                <w:lang w:eastAsia="es-CL"/>
              </w:rPr>
              <w:t>Medias aritméticas mensuales de</w:t>
            </w:r>
            <w:r>
              <w:rPr>
                <w:rFonts w:eastAsia="Times New Roman"/>
                <w:color w:val="000000"/>
                <w:sz w:val="18"/>
                <w:szCs w:val="18"/>
                <w:lang w:eastAsia="es-CL"/>
              </w:rPr>
              <w:t xml:space="preserve"> Hierro (Fe) en</w:t>
            </w:r>
            <w:r w:rsidRPr="000A2E3A">
              <w:rPr>
                <w:rFonts w:eastAsia="Times New Roman"/>
                <w:color w:val="000000"/>
                <w:sz w:val="18"/>
                <w:szCs w:val="18"/>
                <w:lang w:eastAsia="es-CL"/>
              </w:rPr>
              <w:t xml:space="preserve"> Material Particulado Sedimentable (MPS) registradas durante el año</w:t>
            </w:r>
            <w:r>
              <w:rPr>
                <w:rFonts w:eastAsia="Times New Roman"/>
                <w:color w:val="000000"/>
                <w:sz w:val="18"/>
                <w:szCs w:val="18"/>
                <w:lang w:eastAsia="es-CL"/>
              </w:rPr>
              <w:t xml:space="preserve"> </w:t>
            </w:r>
            <w:r w:rsidRPr="000A2E3A">
              <w:rPr>
                <w:rFonts w:eastAsia="Times New Roman"/>
                <w:color w:val="000000"/>
                <w:sz w:val="18"/>
                <w:szCs w:val="18"/>
                <w:lang w:eastAsia="es-CL"/>
              </w:rPr>
              <w:t>201</w:t>
            </w:r>
            <w:r>
              <w:rPr>
                <w:rFonts w:eastAsia="Times New Roman"/>
                <w:color w:val="000000"/>
                <w:sz w:val="18"/>
                <w:szCs w:val="18"/>
                <w:lang w:eastAsia="es-CL"/>
              </w:rPr>
              <w:t>6</w:t>
            </w:r>
            <w:r w:rsidRPr="000A2E3A">
              <w:rPr>
                <w:rFonts w:eastAsia="Times New Roman"/>
                <w:color w:val="000000"/>
                <w:sz w:val="18"/>
                <w:szCs w:val="18"/>
                <w:lang w:eastAsia="es-CL"/>
              </w:rPr>
              <w:t xml:space="preserve"> por la Red de Monitoreo del Valle de Huasco.</w:t>
            </w:r>
          </w:p>
        </w:tc>
      </w:tr>
    </w:tbl>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6F5FBE"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FBE" w:rsidRPr="0025129B" w:rsidRDefault="006F5FBE"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6F5FBE" w:rsidRPr="0025129B" w:rsidRDefault="006F5FBE" w:rsidP="006F5FBE">
            <w:pPr>
              <w:jc w:val="center"/>
              <w:rPr>
                <w:rFonts w:eastAsia="Times New Roman"/>
                <w:color w:val="000000"/>
                <w:sz w:val="20"/>
                <w:szCs w:val="20"/>
                <w:lang w:eastAsia="es-CL"/>
              </w:rPr>
            </w:pPr>
            <w:r>
              <w:rPr>
                <w:noProof/>
                <w:lang w:eastAsia="es-CL"/>
              </w:rPr>
              <w:drawing>
                <wp:inline distT="0" distB="0" distL="0" distR="0" wp14:anchorId="652854EC" wp14:editId="1139558F">
                  <wp:extent cx="6848475" cy="386715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F5FBE" w:rsidRPr="0025129B" w:rsidRDefault="006F5FBE" w:rsidP="00DF64B3">
            <w:pPr>
              <w:pStyle w:val="Epgrafe"/>
              <w:rPr>
                <w:rFonts w:eastAsia="Times New Roman"/>
                <w:color w:val="000000"/>
                <w:lang w:eastAsia="es-CL"/>
              </w:rPr>
            </w:pPr>
            <w:r>
              <w:rPr>
                <w:rFonts w:eastAsia="Times New Roman" w:cs="Times New Roman"/>
                <w:color w:val="000000"/>
                <w:szCs w:val="18"/>
                <w:lang w:eastAsia="es-CL"/>
              </w:rPr>
              <w:t xml:space="preserve">Registro </w:t>
            </w:r>
            <w:r w:rsidR="00DF64B3">
              <w:rPr>
                <w:rFonts w:eastAsia="Times New Roman" w:cs="Times New Roman"/>
                <w:color w:val="000000"/>
                <w:szCs w:val="18"/>
                <w:lang w:eastAsia="es-CL"/>
              </w:rPr>
              <w:t>13</w:t>
            </w:r>
            <w:r>
              <w:rPr>
                <w:rFonts w:eastAsia="Times New Roman" w:cs="Times New Roman"/>
                <w:color w:val="000000"/>
                <w:szCs w:val="18"/>
                <w:lang w:eastAsia="es-CL"/>
              </w:rPr>
              <w:t>.</w:t>
            </w:r>
          </w:p>
        </w:tc>
        <w:tc>
          <w:tcPr>
            <w:tcW w:w="4354" w:type="pct"/>
            <w:shd w:val="clear" w:color="auto" w:fill="auto"/>
            <w:noWrap/>
            <w:vAlign w:val="center"/>
          </w:tcPr>
          <w:p w:rsidR="006F5FBE" w:rsidRPr="0025129B" w:rsidRDefault="006F5FBE" w:rsidP="00D70ED3">
            <w:pPr>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Pr="00013A41">
              <w:rPr>
                <w:rFonts w:eastAsia="Times New Roman"/>
                <w:color w:val="000000"/>
                <w:sz w:val="18"/>
                <w:szCs w:val="18"/>
                <w:lang w:eastAsia="es-CL"/>
              </w:rPr>
              <w:t>D</w:t>
            </w:r>
            <w:r>
              <w:rPr>
                <w:rFonts w:eastAsia="Times New Roman"/>
                <w:color w:val="000000"/>
                <w:sz w:val="18"/>
                <w:szCs w:val="18"/>
                <w:lang w:eastAsia="es-CL"/>
              </w:rPr>
              <w:t>atos reportados por el titular a través de los Seguimientos Ambientales ingresados a la SMA e indicados anteriormente.</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F5FBE" w:rsidRPr="00D636DA" w:rsidRDefault="006F5FBE"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Pr>
                <w:rFonts w:eastAsia="Times New Roman"/>
                <w:color w:val="000000"/>
                <w:sz w:val="18"/>
                <w:szCs w:val="18"/>
                <w:lang w:eastAsia="es-CL"/>
              </w:rPr>
              <w:t>Gráfico que indica el porcentaje de emisión de MPS cada una de las estaciones de monitoreo asociada al titular para cada mes del año 2016. La línea roja representa el máximo de emisión permitida, mientras que la línea amarilla representa el 80% del valor de la norma.</w:t>
            </w:r>
          </w:p>
        </w:tc>
      </w:tr>
    </w:tbl>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p w:rsidR="006F5FBE" w:rsidRDefault="006F5FBE" w:rsidP="001E7838"/>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6F5FBE" w:rsidRPr="0025129B" w:rsidTr="006F5F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FBE" w:rsidRPr="0025129B" w:rsidRDefault="006F5FBE" w:rsidP="006F5FB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F5FBE" w:rsidRPr="0025129B" w:rsidTr="00DF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6F5FBE" w:rsidRPr="0025129B" w:rsidRDefault="00DF64B3" w:rsidP="006F5FBE">
            <w:pPr>
              <w:jc w:val="center"/>
              <w:rPr>
                <w:rFonts w:eastAsia="Times New Roman"/>
                <w:color w:val="000000"/>
                <w:sz w:val="20"/>
                <w:szCs w:val="20"/>
                <w:lang w:eastAsia="es-CL"/>
              </w:rPr>
            </w:pPr>
            <w:r>
              <w:rPr>
                <w:noProof/>
                <w:lang w:eastAsia="es-CL"/>
              </w:rPr>
              <w:drawing>
                <wp:inline distT="0" distB="0" distL="0" distR="0" wp14:anchorId="5D5920A2" wp14:editId="590D7356">
                  <wp:extent cx="6724650" cy="3686175"/>
                  <wp:effectExtent l="0" t="0" r="1905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6F5FBE" w:rsidRPr="0025129B" w:rsidRDefault="006F5FBE" w:rsidP="00DF64B3">
            <w:pPr>
              <w:pStyle w:val="Epgrafe"/>
              <w:rPr>
                <w:rFonts w:eastAsia="Times New Roman"/>
                <w:color w:val="000000"/>
                <w:lang w:eastAsia="es-CL"/>
              </w:rPr>
            </w:pPr>
            <w:r>
              <w:rPr>
                <w:rFonts w:eastAsia="Times New Roman" w:cs="Times New Roman"/>
                <w:color w:val="000000"/>
                <w:szCs w:val="18"/>
                <w:lang w:eastAsia="es-CL"/>
              </w:rPr>
              <w:t>Registro 1</w:t>
            </w:r>
            <w:r w:rsidR="00DF64B3">
              <w:rPr>
                <w:rFonts w:eastAsia="Times New Roman" w:cs="Times New Roman"/>
                <w:color w:val="000000"/>
                <w:szCs w:val="18"/>
                <w:lang w:eastAsia="es-CL"/>
              </w:rPr>
              <w:t>4</w:t>
            </w:r>
            <w:r>
              <w:rPr>
                <w:rFonts w:eastAsia="Times New Roman" w:cs="Times New Roman"/>
                <w:color w:val="000000"/>
                <w:szCs w:val="18"/>
                <w:lang w:eastAsia="es-CL"/>
              </w:rPr>
              <w:t>.</w:t>
            </w:r>
          </w:p>
        </w:tc>
        <w:tc>
          <w:tcPr>
            <w:tcW w:w="4354" w:type="pct"/>
            <w:shd w:val="clear" w:color="auto" w:fill="auto"/>
            <w:noWrap/>
            <w:vAlign w:val="center"/>
          </w:tcPr>
          <w:p w:rsidR="006F5FBE" w:rsidRPr="0025129B" w:rsidRDefault="006F5FBE" w:rsidP="006F5FBE">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Pr="00013A41">
              <w:rPr>
                <w:rFonts w:eastAsia="Times New Roman"/>
                <w:color w:val="000000"/>
                <w:sz w:val="18"/>
                <w:szCs w:val="18"/>
                <w:lang w:eastAsia="es-CL"/>
              </w:rPr>
              <w:t>D</w:t>
            </w:r>
            <w:r>
              <w:rPr>
                <w:rFonts w:eastAsia="Times New Roman"/>
                <w:color w:val="000000"/>
                <w:sz w:val="18"/>
                <w:szCs w:val="18"/>
                <w:lang w:eastAsia="es-CL"/>
              </w:rPr>
              <w:t>atos reportados por el titular a través de los Seguimientos Ambientales ingresados a la SMA e indicados anteriormente.</w:t>
            </w:r>
          </w:p>
        </w:tc>
      </w:tr>
      <w:tr w:rsidR="006F5FBE" w:rsidRPr="0025129B" w:rsidTr="006F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6F5FBE" w:rsidRPr="00D636DA" w:rsidRDefault="006F5FBE" w:rsidP="00D70ED3">
            <w:pPr>
              <w:autoSpaceDE w:val="0"/>
              <w:autoSpaceDN w:val="0"/>
              <w:adjustRightInd w:val="0"/>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Pr>
                <w:rFonts w:eastAsia="Times New Roman"/>
                <w:color w:val="000000"/>
                <w:sz w:val="18"/>
                <w:szCs w:val="18"/>
                <w:lang w:eastAsia="es-CL"/>
              </w:rPr>
              <w:t>Gráfico que indica el porcentaje de emisión de MPS cada una de las estaciones de monitoreo asociada al titular para cada mes del año 2105. La línea roja representa el máximo de emisión permitida, mientras que la línea amarilla representa el 80% del valor de la norma.</w:t>
            </w:r>
          </w:p>
        </w:tc>
      </w:tr>
    </w:tbl>
    <w:p w:rsidR="006F5FBE" w:rsidRDefault="006F5FBE" w:rsidP="001E7838"/>
    <w:p w:rsidR="00DF64B3" w:rsidRDefault="00DF64B3" w:rsidP="001E7838"/>
    <w:p w:rsidR="00DF64B3" w:rsidRDefault="00DF64B3" w:rsidP="001E7838"/>
    <w:p w:rsidR="00DF64B3" w:rsidRDefault="00DF64B3" w:rsidP="001E7838"/>
    <w:p w:rsidR="00DF64B3" w:rsidRDefault="00DF64B3" w:rsidP="001E7838"/>
    <w:p w:rsidR="00DF64B3" w:rsidRDefault="00DF64B3" w:rsidP="001E7838"/>
    <w:p w:rsidR="00DF64B3" w:rsidRDefault="00DF64B3" w:rsidP="001E7838"/>
    <w:p w:rsidR="00DF64B3" w:rsidRDefault="00DF64B3" w:rsidP="001E7838"/>
    <w:p w:rsidR="00DF64B3" w:rsidRDefault="00DF64B3" w:rsidP="001E7838"/>
    <w:p w:rsidR="00791A28" w:rsidRPr="0025129B" w:rsidRDefault="00791A28" w:rsidP="00791A28">
      <w:pPr>
        <w:pStyle w:val="Ttulo1"/>
      </w:pPr>
      <w:r w:rsidRPr="0025129B">
        <w:t>CONCLUSIONES.</w:t>
      </w:r>
      <w:bookmarkEnd w:id="92"/>
      <w:bookmarkEnd w:id="93"/>
      <w:bookmarkEnd w:id="94"/>
      <w:bookmarkEnd w:id="95"/>
    </w:p>
    <w:p w:rsidR="00791A28" w:rsidRPr="0025129B" w:rsidRDefault="00791A28" w:rsidP="00791A28">
      <w:pPr>
        <w:pStyle w:val="Prrafodelista"/>
        <w:ind w:left="0"/>
        <w:rPr>
          <w:rFonts w:cstheme="minorHAnsi"/>
          <w:b/>
          <w:sz w:val="14"/>
          <w:szCs w:val="24"/>
        </w:rPr>
      </w:pPr>
    </w:p>
    <w:p w:rsidR="00791A28" w:rsidRPr="0025129B" w:rsidRDefault="00791A28" w:rsidP="00791A28">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los principales hallazgos detectados se presentan a continuación. Respecto de los hechos que no constituyen hallazgos, estos se encuentran descritos en las actas de fiscalización ambiental</w:t>
      </w:r>
      <w:r w:rsidRPr="0025129B">
        <w:rPr>
          <w:rFonts w:cstheme="minorHAnsi"/>
          <w:sz w:val="20"/>
          <w:szCs w:val="20"/>
        </w:rPr>
        <w:t>:</w:t>
      </w:r>
    </w:p>
    <w:p w:rsidR="00791A28" w:rsidRPr="0025129B" w:rsidRDefault="00791A28" w:rsidP="00791A2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347"/>
        <w:gridCol w:w="6133"/>
        <w:gridCol w:w="3808"/>
      </w:tblGrid>
      <w:tr w:rsidR="00791A28" w:rsidTr="000973C3">
        <w:trPr>
          <w:trHeight w:val="803"/>
          <w:tblHeader/>
          <w:jc w:val="center"/>
        </w:trPr>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A28" w:rsidRDefault="00791A28" w:rsidP="00791A28">
            <w:pPr>
              <w:jc w:val="center"/>
              <w:rPr>
                <w:rFonts w:eastAsiaTheme="minorHAnsi"/>
                <w:b/>
                <w:sz w:val="20"/>
                <w:szCs w:val="20"/>
              </w:rPr>
            </w:pPr>
            <w:r>
              <w:rPr>
                <w:b/>
                <w:sz w:val="20"/>
                <w:szCs w:val="20"/>
              </w:rPr>
              <w:t>N° Hecho constatado</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A28" w:rsidRDefault="00791A28" w:rsidP="00791A28">
            <w:pPr>
              <w:jc w:val="center"/>
              <w:rPr>
                <w:b/>
                <w:sz w:val="20"/>
                <w:szCs w:val="20"/>
              </w:rPr>
            </w:pPr>
            <w:r>
              <w:rPr>
                <w:b/>
                <w:sz w:val="20"/>
                <w:szCs w:val="20"/>
              </w:rPr>
              <w:t>Materia específica objeto de la fiscalización ambiental.</w:t>
            </w:r>
          </w:p>
        </w:tc>
        <w:tc>
          <w:tcPr>
            <w:tcW w:w="2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A28" w:rsidRDefault="00791A28" w:rsidP="00791A28">
            <w:pPr>
              <w:jc w:val="center"/>
              <w:rPr>
                <w:b/>
                <w:sz w:val="20"/>
                <w:szCs w:val="20"/>
              </w:rPr>
            </w:pPr>
            <w:r>
              <w:rPr>
                <w:b/>
                <w:sz w:val="20"/>
                <w:szCs w:val="20"/>
              </w:rPr>
              <w:t>Exigencia asociada</w:t>
            </w:r>
          </w:p>
        </w:tc>
        <w:tc>
          <w:tcPr>
            <w:tcW w:w="1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A28" w:rsidRDefault="00791A28" w:rsidP="00791A28">
            <w:pPr>
              <w:jc w:val="center"/>
              <w:rPr>
                <w:b/>
                <w:sz w:val="20"/>
                <w:szCs w:val="20"/>
              </w:rPr>
            </w:pPr>
            <w:r>
              <w:rPr>
                <w:b/>
                <w:sz w:val="20"/>
                <w:szCs w:val="20"/>
              </w:rPr>
              <w:t>Hallazgos</w:t>
            </w:r>
          </w:p>
        </w:tc>
      </w:tr>
      <w:tr w:rsidR="00791A28" w:rsidTr="000973C3">
        <w:trPr>
          <w:jc w:val="center"/>
        </w:trPr>
        <w:tc>
          <w:tcPr>
            <w:tcW w:w="544" w:type="pct"/>
            <w:tcBorders>
              <w:top w:val="single" w:sz="4" w:space="0" w:color="auto"/>
              <w:left w:val="single" w:sz="4" w:space="0" w:color="auto"/>
              <w:bottom w:val="single" w:sz="4" w:space="0" w:color="auto"/>
              <w:right w:val="single" w:sz="4" w:space="0" w:color="auto"/>
            </w:tcBorders>
            <w:vAlign w:val="center"/>
            <w:hideMark/>
          </w:tcPr>
          <w:p w:rsidR="00791A28" w:rsidRDefault="00F94A73" w:rsidP="00791A28">
            <w:pPr>
              <w:jc w:val="center"/>
              <w:rPr>
                <w:iCs/>
                <w:sz w:val="20"/>
                <w:szCs w:val="20"/>
              </w:rPr>
            </w:pPr>
            <w:r>
              <w:rPr>
                <w:iCs/>
                <w:sz w:val="20"/>
                <w:szCs w:val="20"/>
              </w:rPr>
              <w:t>1</w:t>
            </w:r>
          </w:p>
        </w:tc>
        <w:tc>
          <w:tcPr>
            <w:tcW w:w="851" w:type="pct"/>
            <w:tcBorders>
              <w:top w:val="single" w:sz="4" w:space="0" w:color="auto"/>
              <w:left w:val="single" w:sz="4" w:space="0" w:color="auto"/>
              <w:bottom w:val="single" w:sz="4" w:space="0" w:color="auto"/>
              <w:right w:val="single" w:sz="4" w:space="0" w:color="auto"/>
            </w:tcBorders>
            <w:vAlign w:val="center"/>
            <w:hideMark/>
          </w:tcPr>
          <w:p w:rsidR="00791A28" w:rsidRDefault="00791A28" w:rsidP="00791A28">
            <w:pPr>
              <w:rPr>
                <w:sz w:val="20"/>
                <w:szCs w:val="20"/>
              </w:rPr>
            </w:pPr>
            <w:r>
              <w:rPr>
                <w:sz w:val="20"/>
                <w:szCs w:val="20"/>
              </w:rPr>
              <w:t>Plan de manejo de emisiones y calidad de aire.</w:t>
            </w:r>
          </w:p>
        </w:tc>
        <w:tc>
          <w:tcPr>
            <w:tcW w:w="2224" w:type="pct"/>
            <w:tcBorders>
              <w:top w:val="single" w:sz="4" w:space="0" w:color="auto"/>
              <w:left w:val="single" w:sz="4" w:space="0" w:color="auto"/>
              <w:bottom w:val="single" w:sz="4" w:space="0" w:color="auto"/>
              <w:right w:val="single" w:sz="4" w:space="0" w:color="auto"/>
            </w:tcBorders>
            <w:vAlign w:val="center"/>
            <w:hideMark/>
          </w:tcPr>
          <w:p w:rsidR="00F94A73" w:rsidRDefault="00F94A73" w:rsidP="00F94A73">
            <w:pPr>
              <w:spacing w:before="120" w:after="120"/>
              <w:rPr>
                <w:b/>
                <w:sz w:val="20"/>
                <w:szCs w:val="20"/>
              </w:rPr>
            </w:pPr>
            <w:r w:rsidRPr="00BE255B">
              <w:rPr>
                <w:b/>
                <w:sz w:val="20"/>
                <w:szCs w:val="20"/>
              </w:rPr>
              <w:t>Considerando 8.4. Calidad de Aire. RCA 215/2010.</w:t>
            </w:r>
          </w:p>
          <w:p w:rsidR="00F94A73" w:rsidRDefault="00F94A73" w:rsidP="00F94A73">
            <w:pPr>
              <w:spacing w:before="120" w:after="120"/>
              <w:rPr>
                <w:b/>
                <w:sz w:val="20"/>
                <w:szCs w:val="20"/>
              </w:rPr>
            </w:pPr>
            <w:r w:rsidRPr="00BE255B">
              <w:rPr>
                <w:i/>
                <w:sz w:val="20"/>
                <w:szCs w:val="20"/>
              </w:rPr>
              <w:t>Adicionalmente, se implementara en la Estación de “población Huasco II”, un equipo de medición de material particulado sedimentable, y a fin de llevar a cabo un seguimiento de la norma secundaria de contenido de Hierro en el Material Partic</w:t>
            </w:r>
            <w:r w:rsidR="00606E78">
              <w:rPr>
                <w:i/>
                <w:sz w:val="20"/>
                <w:szCs w:val="20"/>
              </w:rPr>
              <w:t>ulado Sedimentable, se entregará</w:t>
            </w:r>
            <w:r w:rsidRPr="00BE255B">
              <w:rPr>
                <w:i/>
                <w:sz w:val="20"/>
                <w:szCs w:val="20"/>
              </w:rPr>
              <w:t>n mensualmente los resultados de la tasa de precipitación promedio mensual en cada una de las seis estaciones que se mencionan a continuación:</w:t>
            </w:r>
          </w:p>
          <w:p w:rsidR="00F94A73" w:rsidRPr="00BE255B" w:rsidRDefault="00F94A73" w:rsidP="00F94A73">
            <w:pPr>
              <w:spacing w:before="120" w:after="120"/>
              <w:rPr>
                <w:b/>
                <w:sz w:val="20"/>
                <w:szCs w:val="20"/>
              </w:rPr>
            </w:pPr>
          </w:p>
          <w:p w:rsidR="00791A28" w:rsidRDefault="00F94A73" w:rsidP="00F94A73">
            <w:pPr>
              <w:jc w:val="center"/>
              <w:rPr>
                <w:sz w:val="20"/>
                <w:szCs w:val="20"/>
              </w:rPr>
            </w:pPr>
            <w:r w:rsidRPr="00BE255B">
              <w:rPr>
                <w:noProof/>
                <w:lang w:eastAsia="es-CL"/>
              </w:rPr>
              <w:drawing>
                <wp:inline distT="0" distB="0" distL="0" distR="0" wp14:anchorId="06483E0B" wp14:editId="1C80E77E">
                  <wp:extent cx="2695575" cy="171278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4194" cy="1718257"/>
                          </a:xfrm>
                          <a:prstGeom prst="rect">
                            <a:avLst/>
                          </a:prstGeom>
                        </pic:spPr>
                      </pic:pic>
                    </a:graphicData>
                  </a:graphic>
                </wp:inline>
              </w:drawing>
            </w:r>
          </w:p>
          <w:p w:rsidR="00F94A73" w:rsidRDefault="00F94A73" w:rsidP="00791A28">
            <w:pPr>
              <w:rPr>
                <w:sz w:val="20"/>
                <w:szCs w:val="20"/>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3E497E" w:rsidRDefault="00F94A73" w:rsidP="003E497E">
            <w:pPr>
              <w:pStyle w:val="Prrafodelista"/>
              <w:numPr>
                <w:ilvl w:val="0"/>
                <w:numId w:val="6"/>
              </w:numPr>
              <w:spacing w:after="160" w:line="256" w:lineRule="auto"/>
              <w:ind w:left="403" w:hanging="403"/>
              <w:rPr>
                <w:sz w:val="20"/>
                <w:szCs w:val="20"/>
              </w:rPr>
            </w:pPr>
            <w:r>
              <w:rPr>
                <w:sz w:val="20"/>
                <w:szCs w:val="20"/>
              </w:rPr>
              <w:t>El titular no presenta los registros mensuales de monitoreo del me</w:t>
            </w:r>
            <w:r w:rsidR="00606E78">
              <w:rPr>
                <w:sz w:val="20"/>
                <w:szCs w:val="20"/>
              </w:rPr>
              <w:t>s de N</w:t>
            </w:r>
            <w:r>
              <w:rPr>
                <w:sz w:val="20"/>
                <w:szCs w:val="20"/>
              </w:rPr>
              <w:t xml:space="preserve">oviembre de 2015 para ninguna de estaciones que administra. </w:t>
            </w:r>
            <w:r w:rsidRPr="00F94A73">
              <w:rPr>
                <w:sz w:val="20"/>
                <w:szCs w:val="20"/>
              </w:rPr>
              <w:t>El Titular no indica en los Informes de monitoreo posteriores la causal de la ausencia de estos registros</w:t>
            </w:r>
            <w:r>
              <w:rPr>
                <w:sz w:val="20"/>
                <w:szCs w:val="20"/>
              </w:rPr>
              <w:t>.</w:t>
            </w:r>
            <w:r w:rsidR="006E1D74">
              <w:rPr>
                <w:sz w:val="20"/>
                <w:szCs w:val="20"/>
              </w:rPr>
              <w:t xml:space="preserve"> Lo anterior no permite evaluar la norma MPS y Fe en MPS a nivel anual.</w:t>
            </w:r>
          </w:p>
          <w:p w:rsidR="003E497E" w:rsidRDefault="003E497E" w:rsidP="003E497E">
            <w:pPr>
              <w:pStyle w:val="Prrafodelista"/>
              <w:spacing w:after="160" w:line="256" w:lineRule="auto"/>
              <w:ind w:left="403"/>
              <w:rPr>
                <w:sz w:val="20"/>
                <w:szCs w:val="20"/>
              </w:rPr>
            </w:pPr>
          </w:p>
          <w:p w:rsidR="003E497E" w:rsidRPr="003E497E" w:rsidRDefault="003E497E" w:rsidP="003E497E">
            <w:pPr>
              <w:pStyle w:val="Prrafodelista"/>
              <w:numPr>
                <w:ilvl w:val="0"/>
                <w:numId w:val="6"/>
              </w:numPr>
              <w:spacing w:after="160" w:line="256" w:lineRule="auto"/>
              <w:ind w:left="403" w:hanging="403"/>
              <w:rPr>
                <w:sz w:val="20"/>
                <w:szCs w:val="20"/>
              </w:rPr>
            </w:pPr>
            <w:r w:rsidRPr="003E497E">
              <w:rPr>
                <w:sz w:val="20"/>
                <w:szCs w:val="20"/>
              </w:rPr>
              <w:t>En relación a los informes de monitoreo entregados a la fecha por el Titular, existen estaciones que no registran valores respecto a la medición de Material Particulado Sedimentable y Hierro en dicho material durante el mes de febrero</w:t>
            </w:r>
            <w:r>
              <w:rPr>
                <w:sz w:val="20"/>
                <w:szCs w:val="20"/>
              </w:rPr>
              <w:t xml:space="preserve"> de 2016</w:t>
            </w:r>
            <w:r w:rsidRPr="003E497E">
              <w:rPr>
                <w:sz w:val="20"/>
                <w:szCs w:val="20"/>
              </w:rPr>
              <w:t xml:space="preserve">: </w:t>
            </w:r>
            <w:r>
              <w:rPr>
                <w:sz w:val="20"/>
                <w:szCs w:val="20"/>
              </w:rPr>
              <w:t>“</w:t>
            </w:r>
            <w:r w:rsidRPr="003E497E">
              <w:rPr>
                <w:bCs/>
                <w:i/>
                <w:iCs/>
                <w:sz w:val="20"/>
                <w:szCs w:val="20"/>
              </w:rPr>
              <w:t>el informe señala en las observaciones que el embudo colector 3A no se encontraba; sin embargo, el Titular debió realizar análisis de la muestra proveniente del embudo colector 3B</w:t>
            </w:r>
            <w:r>
              <w:rPr>
                <w:bCs/>
                <w:i/>
                <w:iCs/>
                <w:sz w:val="20"/>
                <w:szCs w:val="20"/>
              </w:rPr>
              <w:t>”</w:t>
            </w:r>
          </w:p>
          <w:p w:rsidR="003E497E" w:rsidRDefault="003E497E" w:rsidP="003E497E">
            <w:pPr>
              <w:pStyle w:val="Prrafodelista"/>
              <w:spacing w:after="160" w:line="256" w:lineRule="auto"/>
              <w:ind w:left="403"/>
              <w:rPr>
                <w:sz w:val="20"/>
                <w:szCs w:val="20"/>
              </w:rPr>
            </w:pPr>
          </w:p>
        </w:tc>
      </w:tr>
    </w:tbl>
    <w:p w:rsidR="00791A28" w:rsidRDefault="00791A28" w:rsidP="00791A28">
      <w:pPr>
        <w:pStyle w:val="Prrafodelista"/>
        <w:ind w:left="0"/>
        <w:rPr>
          <w:rFonts w:cstheme="minorHAnsi"/>
          <w:b/>
          <w:sz w:val="20"/>
          <w:szCs w:val="20"/>
        </w:rPr>
      </w:pPr>
    </w:p>
    <w:p w:rsidR="00791A28" w:rsidRPr="0025129B" w:rsidRDefault="00791A28" w:rsidP="00791A28">
      <w:pPr>
        <w:pStyle w:val="Prrafodelista"/>
        <w:ind w:left="0"/>
        <w:rPr>
          <w:rFonts w:cstheme="minorHAnsi"/>
          <w:b/>
          <w:sz w:val="14"/>
          <w:szCs w:val="24"/>
        </w:rPr>
        <w:sectPr w:rsidR="00791A28" w:rsidRPr="0025129B" w:rsidSect="00791A28">
          <w:pgSz w:w="15840" w:h="12240" w:orient="landscape"/>
          <w:pgMar w:top="1134" w:right="1134" w:bottom="1134" w:left="1134" w:header="709" w:footer="709" w:gutter="0"/>
          <w:cols w:space="708"/>
          <w:docGrid w:linePitch="360"/>
        </w:sectPr>
      </w:pPr>
    </w:p>
    <w:p w:rsidR="00791A28" w:rsidRPr="0025129B" w:rsidRDefault="00791A28" w:rsidP="00791A28">
      <w:pPr>
        <w:pStyle w:val="Ttulo1"/>
      </w:pPr>
      <w:bookmarkStart w:id="96" w:name="_Toc352840405"/>
      <w:bookmarkStart w:id="97" w:name="_Toc352841465"/>
      <w:bookmarkStart w:id="98" w:name="_Toc441216285"/>
      <w:bookmarkStart w:id="99" w:name="_Toc441477372"/>
      <w:r w:rsidRPr="0025129B">
        <w:lastRenderedPageBreak/>
        <w:t>ANEXOS.</w:t>
      </w:r>
      <w:bookmarkEnd w:id="96"/>
      <w:bookmarkEnd w:id="97"/>
      <w:bookmarkEnd w:id="98"/>
      <w:bookmarkEnd w:id="99"/>
    </w:p>
    <w:p w:rsidR="00791A28" w:rsidRPr="0025129B" w:rsidRDefault="00791A28" w:rsidP="00791A28">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033"/>
      </w:tblGrid>
      <w:tr w:rsidR="00791A28" w:rsidRPr="0025129B" w:rsidTr="00791A28">
        <w:trPr>
          <w:trHeight w:val="286"/>
          <w:jc w:val="center"/>
        </w:trPr>
        <w:tc>
          <w:tcPr>
            <w:tcW w:w="567" w:type="pct"/>
            <w:shd w:val="clear" w:color="auto" w:fill="D9D9D9" w:themeFill="background1" w:themeFillShade="D9"/>
          </w:tcPr>
          <w:p w:rsidR="00791A28" w:rsidRPr="0025129B" w:rsidRDefault="00791A28" w:rsidP="00791A28">
            <w:pPr>
              <w:jc w:val="center"/>
              <w:rPr>
                <w:rFonts w:cstheme="minorHAnsi"/>
                <w:b/>
              </w:rPr>
            </w:pPr>
            <w:r w:rsidRPr="0025129B">
              <w:rPr>
                <w:rFonts w:cstheme="minorHAnsi"/>
                <w:b/>
              </w:rPr>
              <w:t>N° Anexo</w:t>
            </w:r>
          </w:p>
        </w:tc>
        <w:tc>
          <w:tcPr>
            <w:tcW w:w="4433" w:type="pct"/>
            <w:shd w:val="clear" w:color="auto" w:fill="D9D9D9" w:themeFill="background1" w:themeFillShade="D9"/>
          </w:tcPr>
          <w:p w:rsidR="00791A28" w:rsidRPr="0025129B" w:rsidRDefault="00791A28" w:rsidP="00791A28">
            <w:pPr>
              <w:jc w:val="center"/>
              <w:rPr>
                <w:rFonts w:cstheme="minorHAnsi"/>
                <w:b/>
              </w:rPr>
            </w:pPr>
            <w:r w:rsidRPr="0025129B">
              <w:rPr>
                <w:rFonts w:cstheme="minorHAnsi"/>
                <w:b/>
              </w:rPr>
              <w:t>Nombre Anexo</w:t>
            </w:r>
          </w:p>
        </w:tc>
      </w:tr>
      <w:tr w:rsidR="00791A28" w:rsidRPr="00B33D45" w:rsidTr="00791A28">
        <w:trPr>
          <w:trHeight w:val="286"/>
          <w:jc w:val="center"/>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791A28" w:rsidP="00791A28">
            <w:pPr>
              <w:jc w:val="center"/>
              <w:rPr>
                <w:rFonts w:cstheme="minorHAnsi"/>
              </w:rPr>
            </w:pPr>
            <w:r w:rsidRPr="00B33D45">
              <w:rPr>
                <w:rFonts w:cstheme="minorHAnsi"/>
              </w:rPr>
              <w:t>1</w:t>
            </w:r>
          </w:p>
        </w:tc>
        <w:tc>
          <w:tcPr>
            <w:tcW w:w="4433"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3E497E" w:rsidP="00791A28">
            <w:pPr>
              <w:rPr>
                <w:rFonts w:cstheme="minorHAnsi"/>
              </w:rPr>
            </w:pPr>
            <w:r w:rsidRPr="00BE255B">
              <w:rPr>
                <w:bCs/>
                <w:iCs/>
                <w:sz w:val="20"/>
                <w:szCs w:val="20"/>
              </w:rPr>
              <w:t>ORD. O</w:t>
            </w:r>
            <w:r w:rsidR="002F4AC6">
              <w:rPr>
                <w:bCs/>
                <w:iCs/>
                <w:sz w:val="20"/>
                <w:szCs w:val="20"/>
              </w:rPr>
              <w:t>.</w:t>
            </w:r>
            <w:r w:rsidRPr="00BE255B">
              <w:rPr>
                <w:bCs/>
                <w:iCs/>
                <w:sz w:val="20"/>
                <w:szCs w:val="20"/>
              </w:rPr>
              <w:t>R</w:t>
            </w:r>
            <w:r w:rsidR="002F4AC6">
              <w:rPr>
                <w:bCs/>
                <w:iCs/>
                <w:sz w:val="20"/>
                <w:szCs w:val="20"/>
              </w:rPr>
              <w:t>.</w:t>
            </w:r>
            <w:r w:rsidRPr="00BE255B">
              <w:rPr>
                <w:bCs/>
                <w:iCs/>
                <w:sz w:val="20"/>
                <w:szCs w:val="20"/>
              </w:rPr>
              <w:t>A</w:t>
            </w:r>
            <w:r w:rsidR="002F4AC6">
              <w:rPr>
                <w:bCs/>
                <w:iCs/>
                <w:sz w:val="20"/>
                <w:szCs w:val="20"/>
              </w:rPr>
              <w:t>.</w:t>
            </w:r>
            <w:r w:rsidRPr="00BE255B">
              <w:rPr>
                <w:bCs/>
                <w:iCs/>
                <w:sz w:val="20"/>
                <w:szCs w:val="20"/>
              </w:rPr>
              <w:t xml:space="preserve"> N° </w:t>
            </w:r>
            <w:r>
              <w:rPr>
                <w:bCs/>
                <w:iCs/>
                <w:sz w:val="20"/>
                <w:szCs w:val="20"/>
              </w:rPr>
              <w:t>86</w:t>
            </w:r>
            <w:r w:rsidRPr="00BE255B">
              <w:rPr>
                <w:bCs/>
                <w:iCs/>
                <w:sz w:val="20"/>
                <w:szCs w:val="20"/>
              </w:rPr>
              <w:t xml:space="preserve"> de fecha </w:t>
            </w:r>
            <w:r>
              <w:rPr>
                <w:bCs/>
                <w:iCs/>
                <w:sz w:val="20"/>
                <w:szCs w:val="20"/>
              </w:rPr>
              <w:t>0</w:t>
            </w:r>
            <w:r w:rsidRPr="00BE255B">
              <w:rPr>
                <w:bCs/>
                <w:iCs/>
                <w:sz w:val="20"/>
                <w:szCs w:val="20"/>
              </w:rPr>
              <w:t xml:space="preserve">1 de </w:t>
            </w:r>
            <w:r>
              <w:rPr>
                <w:bCs/>
                <w:iCs/>
                <w:sz w:val="20"/>
                <w:szCs w:val="20"/>
              </w:rPr>
              <w:t>julio</w:t>
            </w:r>
            <w:r w:rsidRPr="00BE255B">
              <w:rPr>
                <w:bCs/>
                <w:iCs/>
                <w:sz w:val="20"/>
                <w:szCs w:val="20"/>
              </w:rPr>
              <w:t xml:space="preserve"> de </w:t>
            </w:r>
            <w:r w:rsidRPr="00EE49C2">
              <w:rPr>
                <w:bCs/>
                <w:iCs/>
                <w:sz w:val="20"/>
                <w:szCs w:val="20"/>
              </w:rPr>
              <w:t>201</w:t>
            </w:r>
            <w:r>
              <w:rPr>
                <w:bCs/>
                <w:iCs/>
                <w:sz w:val="20"/>
                <w:szCs w:val="20"/>
              </w:rPr>
              <w:t>6</w:t>
            </w:r>
            <w:r w:rsidR="002F4AC6">
              <w:rPr>
                <w:bCs/>
                <w:iCs/>
                <w:sz w:val="20"/>
                <w:szCs w:val="20"/>
              </w:rPr>
              <w:t xml:space="preserve"> de la Superintendencia del Medio Ambiente, encomienda actividades de seguimiento ambiental a SAG Atacama.</w:t>
            </w:r>
          </w:p>
        </w:tc>
      </w:tr>
      <w:tr w:rsidR="00791A28" w:rsidRPr="00B33D45" w:rsidTr="00791A28">
        <w:trPr>
          <w:trHeight w:val="286"/>
          <w:jc w:val="center"/>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791A28" w:rsidP="00791A28">
            <w:pPr>
              <w:jc w:val="center"/>
              <w:rPr>
                <w:rFonts w:cstheme="minorHAnsi"/>
              </w:rPr>
            </w:pPr>
            <w:r w:rsidRPr="00B33D45">
              <w:rPr>
                <w:rFonts w:cstheme="minorHAnsi"/>
              </w:rPr>
              <w:t>2</w:t>
            </w:r>
          </w:p>
        </w:tc>
        <w:tc>
          <w:tcPr>
            <w:tcW w:w="4433"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3E497E" w:rsidP="00791A28">
            <w:pPr>
              <w:rPr>
                <w:rFonts w:cstheme="minorHAnsi"/>
              </w:rPr>
            </w:pPr>
            <w:r>
              <w:rPr>
                <w:bCs/>
                <w:iCs/>
                <w:sz w:val="20"/>
                <w:szCs w:val="20"/>
              </w:rPr>
              <w:t>ORD.O</w:t>
            </w:r>
            <w:r w:rsidR="002F4AC6">
              <w:rPr>
                <w:bCs/>
                <w:iCs/>
                <w:sz w:val="20"/>
                <w:szCs w:val="20"/>
              </w:rPr>
              <w:t>.</w:t>
            </w:r>
            <w:r>
              <w:rPr>
                <w:bCs/>
                <w:iCs/>
                <w:sz w:val="20"/>
                <w:szCs w:val="20"/>
              </w:rPr>
              <w:t>R</w:t>
            </w:r>
            <w:r w:rsidR="002F4AC6">
              <w:rPr>
                <w:bCs/>
                <w:iCs/>
                <w:sz w:val="20"/>
                <w:szCs w:val="20"/>
              </w:rPr>
              <w:t>.</w:t>
            </w:r>
            <w:r>
              <w:rPr>
                <w:bCs/>
                <w:iCs/>
                <w:sz w:val="20"/>
                <w:szCs w:val="20"/>
              </w:rPr>
              <w:t>A</w:t>
            </w:r>
            <w:r w:rsidR="002F4AC6">
              <w:rPr>
                <w:bCs/>
                <w:iCs/>
                <w:sz w:val="20"/>
                <w:szCs w:val="20"/>
              </w:rPr>
              <w:t>.</w:t>
            </w:r>
            <w:r>
              <w:rPr>
                <w:bCs/>
                <w:iCs/>
                <w:sz w:val="20"/>
                <w:szCs w:val="20"/>
              </w:rPr>
              <w:t xml:space="preserve"> N°152 del 23 de noviembre de 2016</w:t>
            </w:r>
            <w:r w:rsidR="002F4AC6">
              <w:t xml:space="preserve"> </w:t>
            </w:r>
            <w:r w:rsidR="002F4AC6" w:rsidRPr="002F4AC6">
              <w:rPr>
                <w:bCs/>
                <w:iCs/>
                <w:sz w:val="20"/>
                <w:szCs w:val="20"/>
              </w:rPr>
              <w:t>de la Superintendencia del Medio Ambiente, encomienda actividades de seguimiento ambiental a SAG Atacama.</w:t>
            </w:r>
          </w:p>
        </w:tc>
      </w:tr>
      <w:tr w:rsidR="00791A28" w:rsidRPr="00B33D45" w:rsidTr="00791A28">
        <w:trPr>
          <w:trHeight w:val="286"/>
          <w:jc w:val="center"/>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791A28" w:rsidP="00791A28">
            <w:pPr>
              <w:jc w:val="center"/>
              <w:rPr>
                <w:rFonts w:cstheme="minorHAnsi"/>
              </w:rPr>
            </w:pPr>
            <w:r w:rsidRPr="00B33D45">
              <w:rPr>
                <w:rFonts w:cstheme="minorHAnsi"/>
              </w:rPr>
              <w:t>3</w:t>
            </w:r>
          </w:p>
        </w:tc>
        <w:tc>
          <w:tcPr>
            <w:tcW w:w="4433"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3E497E" w:rsidP="002F4AC6">
            <w:pPr>
              <w:rPr>
                <w:rFonts w:cstheme="minorHAnsi"/>
              </w:rPr>
            </w:pPr>
            <w:r>
              <w:rPr>
                <w:bCs/>
                <w:iCs/>
                <w:sz w:val="20"/>
                <w:szCs w:val="20"/>
              </w:rPr>
              <w:t>ORD. N°408</w:t>
            </w:r>
            <w:r w:rsidR="00D70ED3">
              <w:rPr>
                <w:bCs/>
                <w:iCs/>
                <w:sz w:val="20"/>
                <w:szCs w:val="20"/>
              </w:rPr>
              <w:t>/2016</w:t>
            </w:r>
            <w:r w:rsidRPr="00EE49C2">
              <w:rPr>
                <w:bCs/>
                <w:iCs/>
                <w:sz w:val="20"/>
                <w:szCs w:val="20"/>
              </w:rPr>
              <w:t xml:space="preserve"> de fecha 0</w:t>
            </w:r>
            <w:r>
              <w:rPr>
                <w:bCs/>
                <w:iCs/>
                <w:sz w:val="20"/>
                <w:szCs w:val="20"/>
              </w:rPr>
              <w:t>8</w:t>
            </w:r>
            <w:r w:rsidRPr="00EE49C2">
              <w:rPr>
                <w:bCs/>
                <w:iCs/>
                <w:sz w:val="20"/>
                <w:szCs w:val="20"/>
              </w:rPr>
              <w:t xml:space="preserve"> de </w:t>
            </w:r>
            <w:r>
              <w:rPr>
                <w:bCs/>
                <w:iCs/>
                <w:sz w:val="20"/>
                <w:szCs w:val="20"/>
              </w:rPr>
              <w:t>julio</w:t>
            </w:r>
            <w:r w:rsidRPr="00EE49C2">
              <w:rPr>
                <w:bCs/>
                <w:iCs/>
                <w:sz w:val="20"/>
                <w:szCs w:val="20"/>
              </w:rPr>
              <w:t xml:space="preserve"> de 201</w:t>
            </w:r>
            <w:r>
              <w:rPr>
                <w:bCs/>
                <w:iCs/>
                <w:sz w:val="20"/>
                <w:szCs w:val="20"/>
              </w:rPr>
              <w:t>6</w:t>
            </w:r>
            <w:r w:rsidR="002F4AC6">
              <w:rPr>
                <w:bCs/>
                <w:iCs/>
                <w:sz w:val="20"/>
                <w:szCs w:val="20"/>
              </w:rPr>
              <w:t xml:space="preserve"> de SAG Atacama, responde a ORD. O.R.A. N°86 de la SMA y envía reporte técnico. </w:t>
            </w:r>
          </w:p>
        </w:tc>
      </w:tr>
      <w:tr w:rsidR="00791A28" w:rsidRPr="00B33D45" w:rsidTr="00791A28">
        <w:trPr>
          <w:trHeight w:val="286"/>
          <w:jc w:val="center"/>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791A28" w:rsidP="00791A28">
            <w:pPr>
              <w:jc w:val="center"/>
              <w:rPr>
                <w:rFonts w:cstheme="minorHAnsi"/>
              </w:rPr>
            </w:pPr>
            <w:r w:rsidRPr="00B33D45">
              <w:rPr>
                <w:rFonts w:cstheme="minorHAnsi"/>
              </w:rPr>
              <w:t>4</w:t>
            </w:r>
          </w:p>
        </w:tc>
        <w:tc>
          <w:tcPr>
            <w:tcW w:w="4433" w:type="pct"/>
            <w:tcBorders>
              <w:top w:val="single" w:sz="4" w:space="0" w:color="auto"/>
              <w:left w:val="single" w:sz="4" w:space="0" w:color="auto"/>
              <w:bottom w:val="single" w:sz="4" w:space="0" w:color="auto"/>
              <w:right w:val="single" w:sz="4" w:space="0" w:color="auto"/>
            </w:tcBorders>
            <w:shd w:val="clear" w:color="auto" w:fill="auto"/>
            <w:vAlign w:val="center"/>
          </w:tcPr>
          <w:p w:rsidR="00791A28" w:rsidRPr="00B33D45" w:rsidRDefault="003E497E" w:rsidP="002F4AC6">
            <w:pPr>
              <w:rPr>
                <w:rFonts w:cstheme="minorHAnsi"/>
              </w:rPr>
            </w:pPr>
            <w:r>
              <w:rPr>
                <w:bCs/>
                <w:iCs/>
                <w:sz w:val="20"/>
                <w:szCs w:val="20"/>
              </w:rPr>
              <w:t>ORD. N°22</w:t>
            </w:r>
            <w:r w:rsidR="00D70ED3">
              <w:rPr>
                <w:bCs/>
                <w:iCs/>
                <w:sz w:val="20"/>
                <w:szCs w:val="20"/>
              </w:rPr>
              <w:t>/2017</w:t>
            </w:r>
            <w:r>
              <w:rPr>
                <w:bCs/>
                <w:iCs/>
                <w:sz w:val="20"/>
                <w:szCs w:val="20"/>
              </w:rPr>
              <w:t xml:space="preserve"> del 06 de enero de 2017</w:t>
            </w:r>
            <w:r w:rsidR="002F4AC6">
              <w:t xml:space="preserve"> </w:t>
            </w:r>
            <w:r w:rsidR="002F4AC6" w:rsidRPr="002F4AC6">
              <w:rPr>
                <w:bCs/>
                <w:iCs/>
                <w:sz w:val="20"/>
                <w:szCs w:val="20"/>
              </w:rPr>
              <w:t>de SAG Atacama, responde a ORD. O.R.A. N°</w:t>
            </w:r>
            <w:r w:rsidR="002F4AC6">
              <w:rPr>
                <w:bCs/>
                <w:iCs/>
                <w:sz w:val="20"/>
                <w:szCs w:val="20"/>
              </w:rPr>
              <w:t>152</w:t>
            </w:r>
            <w:r w:rsidR="002F4AC6" w:rsidRPr="002F4AC6">
              <w:rPr>
                <w:bCs/>
                <w:iCs/>
                <w:sz w:val="20"/>
                <w:szCs w:val="20"/>
              </w:rPr>
              <w:t xml:space="preserve"> de la SMA y envía reporte técnico.</w:t>
            </w:r>
          </w:p>
        </w:tc>
      </w:tr>
    </w:tbl>
    <w:p w:rsidR="00791A28" w:rsidRPr="005B38F1" w:rsidRDefault="00791A28" w:rsidP="00791A28"/>
    <w:p w:rsidR="00791A28" w:rsidRDefault="00791A28" w:rsidP="00791A28"/>
    <w:p w:rsidR="009D1FC0" w:rsidRDefault="009D1FC0"/>
    <w:sectPr w:rsidR="009D1FC0" w:rsidSect="00791A2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044" w:rsidRDefault="001A5044">
      <w:r>
        <w:separator/>
      </w:r>
    </w:p>
  </w:endnote>
  <w:endnote w:type="continuationSeparator" w:id="0">
    <w:p w:rsidR="001A5044" w:rsidRDefault="001A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A222F4" w:rsidRDefault="00A222F4">
        <w:pPr>
          <w:pStyle w:val="Piedepgina"/>
          <w:jc w:val="right"/>
        </w:pPr>
        <w:r w:rsidRPr="004E5529">
          <w:fldChar w:fldCharType="begin"/>
        </w:r>
        <w:r w:rsidRPr="004E5529">
          <w:instrText>PAGE   \* MERGEFORMAT</w:instrText>
        </w:r>
        <w:r w:rsidRPr="004E5529">
          <w:fldChar w:fldCharType="separate"/>
        </w:r>
        <w:r w:rsidR="00C371E8" w:rsidRPr="00C371E8">
          <w:rPr>
            <w:noProof/>
            <w:lang w:val="es-ES"/>
          </w:rPr>
          <w:t>30</w:t>
        </w:r>
        <w:r w:rsidRPr="004E5529">
          <w:fldChar w:fldCharType="end"/>
        </w:r>
      </w:p>
    </w:sdtContent>
  </w:sdt>
  <w:p w:rsidR="00A222F4" w:rsidRPr="00411E4F" w:rsidRDefault="00A222F4" w:rsidP="00791A28">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222F4" w:rsidRPr="00411E4F" w:rsidRDefault="00A222F4" w:rsidP="00791A28">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222F4" w:rsidRDefault="00A222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2F4" w:rsidRDefault="00A222F4" w:rsidP="00791A28">
    <w:pPr>
      <w:pStyle w:val="Piedepgina"/>
    </w:pPr>
  </w:p>
  <w:p w:rsidR="00A222F4" w:rsidRDefault="00A222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044" w:rsidRDefault="001A5044">
      <w:r>
        <w:separator/>
      </w:r>
    </w:p>
  </w:footnote>
  <w:footnote w:type="continuationSeparator" w:id="0">
    <w:p w:rsidR="001A5044" w:rsidRDefault="001A5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2F4" w:rsidRDefault="00A222F4" w:rsidP="00791A28">
    <w:pPr>
      <w:pStyle w:val="Encabezado"/>
    </w:pPr>
    <w:r>
      <w:rPr>
        <w:noProof/>
        <w:lang w:eastAsia="es-CL"/>
      </w:rPr>
      <w:drawing>
        <wp:anchor distT="0" distB="0" distL="114300" distR="114300" simplePos="0" relativeHeight="251659264" behindDoc="0" locked="0" layoutInCell="1" allowOverlap="1" wp14:anchorId="4AC42076" wp14:editId="611E1E70">
          <wp:simplePos x="0" y="0"/>
          <wp:positionH relativeFrom="margin">
            <wp:posOffset>1784985</wp:posOffset>
          </wp:positionH>
          <wp:positionV relativeFrom="paragraph">
            <wp:posOffset>502285</wp:posOffset>
          </wp:positionV>
          <wp:extent cx="2933700" cy="20770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3370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12F49"/>
    <w:multiLevelType w:val="hybridMultilevel"/>
    <w:tmpl w:val="6C6AA2AE"/>
    <w:lvl w:ilvl="0" w:tplc="95265050">
      <w:start w:val="1"/>
      <w:numFmt w:val="bullet"/>
      <w:lvlText w:val="•"/>
      <w:lvlJc w:val="left"/>
      <w:pPr>
        <w:tabs>
          <w:tab w:val="num" w:pos="720"/>
        </w:tabs>
        <w:ind w:left="720" w:hanging="360"/>
      </w:pPr>
      <w:rPr>
        <w:rFonts w:ascii="Arial" w:hAnsi="Arial" w:hint="default"/>
      </w:rPr>
    </w:lvl>
    <w:lvl w:ilvl="1" w:tplc="887EC936" w:tentative="1">
      <w:start w:val="1"/>
      <w:numFmt w:val="bullet"/>
      <w:lvlText w:val="•"/>
      <w:lvlJc w:val="left"/>
      <w:pPr>
        <w:tabs>
          <w:tab w:val="num" w:pos="1440"/>
        </w:tabs>
        <w:ind w:left="1440" w:hanging="360"/>
      </w:pPr>
      <w:rPr>
        <w:rFonts w:ascii="Arial" w:hAnsi="Arial" w:hint="default"/>
      </w:rPr>
    </w:lvl>
    <w:lvl w:ilvl="2" w:tplc="CDE433FE" w:tentative="1">
      <w:start w:val="1"/>
      <w:numFmt w:val="bullet"/>
      <w:lvlText w:val="•"/>
      <w:lvlJc w:val="left"/>
      <w:pPr>
        <w:tabs>
          <w:tab w:val="num" w:pos="2160"/>
        </w:tabs>
        <w:ind w:left="2160" w:hanging="360"/>
      </w:pPr>
      <w:rPr>
        <w:rFonts w:ascii="Arial" w:hAnsi="Arial" w:hint="default"/>
      </w:rPr>
    </w:lvl>
    <w:lvl w:ilvl="3" w:tplc="ED905F48" w:tentative="1">
      <w:start w:val="1"/>
      <w:numFmt w:val="bullet"/>
      <w:lvlText w:val="•"/>
      <w:lvlJc w:val="left"/>
      <w:pPr>
        <w:tabs>
          <w:tab w:val="num" w:pos="2880"/>
        </w:tabs>
        <w:ind w:left="2880" w:hanging="360"/>
      </w:pPr>
      <w:rPr>
        <w:rFonts w:ascii="Arial" w:hAnsi="Arial" w:hint="default"/>
      </w:rPr>
    </w:lvl>
    <w:lvl w:ilvl="4" w:tplc="EADEE65A" w:tentative="1">
      <w:start w:val="1"/>
      <w:numFmt w:val="bullet"/>
      <w:lvlText w:val="•"/>
      <w:lvlJc w:val="left"/>
      <w:pPr>
        <w:tabs>
          <w:tab w:val="num" w:pos="3600"/>
        </w:tabs>
        <w:ind w:left="3600" w:hanging="360"/>
      </w:pPr>
      <w:rPr>
        <w:rFonts w:ascii="Arial" w:hAnsi="Arial" w:hint="default"/>
      </w:rPr>
    </w:lvl>
    <w:lvl w:ilvl="5" w:tplc="A7642292" w:tentative="1">
      <w:start w:val="1"/>
      <w:numFmt w:val="bullet"/>
      <w:lvlText w:val="•"/>
      <w:lvlJc w:val="left"/>
      <w:pPr>
        <w:tabs>
          <w:tab w:val="num" w:pos="4320"/>
        </w:tabs>
        <w:ind w:left="4320" w:hanging="360"/>
      </w:pPr>
      <w:rPr>
        <w:rFonts w:ascii="Arial" w:hAnsi="Arial" w:hint="default"/>
      </w:rPr>
    </w:lvl>
    <w:lvl w:ilvl="6" w:tplc="872E50A8" w:tentative="1">
      <w:start w:val="1"/>
      <w:numFmt w:val="bullet"/>
      <w:lvlText w:val="•"/>
      <w:lvlJc w:val="left"/>
      <w:pPr>
        <w:tabs>
          <w:tab w:val="num" w:pos="5040"/>
        </w:tabs>
        <w:ind w:left="5040" w:hanging="360"/>
      </w:pPr>
      <w:rPr>
        <w:rFonts w:ascii="Arial" w:hAnsi="Arial" w:hint="default"/>
      </w:rPr>
    </w:lvl>
    <w:lvl w:ilvl="7" w:tplc="ABFEC360" w:tentative="1">
      <w:start w:val="1"/>
      <w:numFmt w:val="bullet"/>
      <w:lvlText w:val="•"/>
      <w:lvlJc w:val="left"/>
      <w:pPr>
        <w:tabs>
          <w:tab w:val="num" w:pos="5760"/>
        </w:tabs>
        <w:ind w:left="5760" w:hanging="360"/>
      </w:pPr>
      <w:rPr>
        <w:rFonts w:ascii="Arial" w:hAnsi="Arial" w:hint="default"/>
      </w:rPr>
    </w:lvl>
    <w:lvl w:ilvl="8" w:tplc="E9202A0E" w:tentative="1">
      <w:start w:val="1"/>
      <w:numFmt w:val="bullet"/>
      <w:lvlText w:val="•"/>
      <w:lvlJc w:val="left"/>
      <w:pPr>
        <w:tabs>
          <w:tab w:val="num" w:pos="6480"/>
        </w:tabs>
        <w:ind w:left="6480" w:hanging="360"/>
      </w:pPr>
      <w:rPr>
        <w:rFonts w:ascii="Arial" w:hAnsi="Arial" w:hint="default"/>
      </w:rPr>
    </w:lvl>
  </w:abstractNum>
  <w:abstractNum w:abstractNumId="1">
    <w:nsid w:val="36355E9F"/>
    <w:multiLevelType w:val="hybridMultilevel"/>
    <w:tmpl w:val="7662F418"/>
    <w:lvl w:ilvl="0" w:tplc="D2581B64">
      <w:start w:val="1"/>
      <w:numFmt w:val="bullet"/>
      <w:lvlText w:val="•"/>
      <w:lvlJc w:val="left"/>
      <w:pPr>
        <w:tabs>
          <w:tab w:val="num" w:pos="720"/>
        </w:tabs>
        <w:ind w:left="720" w:hanging="360"/>
      </w:pPr>
      <w:rPr>
        <w:rFonts w:ascii="Times New Roman" w:hAnsi="Times New Roman" w:hint="default"/>
      </w:rPr>
    </w:lvl>
    <w:lvl w:ilvl="1" w:tplc="4104A116" w:tentative="1">
      <w:start w:val="1"/>
      <w:numFmt w:val="bullet"/>
      <w:lvlText w:val="•"/>
      <w:lvlJc w:val="left"/>
      <w:pPr>
        <w:tabs>
          <w:tab w:val="num" w:pos="1440"/>
        </w:tabs>
        <w:ind w:left="1440" w:hanging="360"/>
      </w:pPr>
      <w:rPr>
        <w:rFonts w:ascii="Times New Roman" w:hAnsi="Times New Roman" w:hint="default"/>
      </w:rPr>
    </w:lvl>
    <w:lvl w:ilvl="2" w:tplc="33468EA6" w:tentative="1">
      <w:start w:val="1"/>
      <w:numFmt w:val="bullet"/>
      <w:lvlText w:val="•"/>
      <w:lvlJc w:val="left"/>
      <w:pPr>
        <w:tabs>
          <w:tab w:val="num" w:pos="2160"/>
        </w:tabs>
        <w:ind w:left="2160" w:hanging="360"/>
      </w:pPr>
      <w:rPr>
        <w:rFonts w:ascii="Times New Roman" w:hAnsi="Times New Roman" w:hint="default"/>
      </w:rPr>
    </w:lvl>
    <w:lvl w:ilvl="3" w:tplc="E004AEEA" w:tentative="1">
      <w:start w:val="1"/>
      <w:numFmt w:val="bullet"/>
      <w:lvlText w:val="•"/>
      <w:lvlJc w:val="left"/>
      <w:pPr>
        <w:tabs>
          <w:tab w:val="num" w:pos="2880"/>
        </w:tabs>
        <w:ind w:left="2880" w:hanging="360"/>
      </w:pPr>
      <w:rPr>
        <w:rFonts w:ascii="Times New Roman" w:hAnsi="Times New Roman" w:hint="default"/>
      </w:rPr>
    </w:lvl>
    <w:lvl w:ilvl="4" w:tplc="EC2ABEF2" w:tentative="1">
      <w:start w:val="1"/>
      <w:numFmt w:val="bullet"/>
      <w:lvlText w:val="•"/>
      <w:lvlJc w:val="left"/>
      <w:pPr>
        <w:tabs>
          <w:tab w:val="num" w:pos="3600"/>
        </w:tabs>
        <w:ind w:left="3600" w:hanging="360"/>
      </w:pPr>
      <w:rPr>
        <w:rFonts w:ascii="Times New Roman" w:hAnsi="Times New Roman" w:hint="default"/>
      </w:rPr>
    </w:lvl>
    <w:lvl w:ilvl="5" w:tplc="C6ECBFDA" w:tentative="1">
      <w:start w:val="1"/>
      <w:numFmt w:val="bullet"/>
      <w:lvlText w:val="•"/>
      <w:lvlJc w:val="left"/>
      <w:pPr>
        <w:tabs>
          <w:tab w:val="num" w:pos="4320"/>
        </w:tabs>
        <w:ind w:left="4320" w:hanging="360"/>
      </w:pPr>
      <w:rPr>
        <w:rFonts w:ascii="Times New Roman" w:hAnsi="Times New Roman" w:hint="default"/>
      </w:rPr>
    </w:lvl>
    <w:lvl w:ilvl="6" w:tplc="97787952" w:tentative="1">
      <w:start w:val="1"/>
      <w:numFmt w:val="bullet"/>
      <w:lvlText w:val="•"/>
      <w:lvlJc w:val="left"/>
      <w:pPr>
        <w:tabs>
          <w:tab w:val="num" w:pos="5040"/>
        </w:tabs>
        <w:ind w:left="5040" w:hanging="360"/>
      </w:pPr>
      <w:rPr>
        <w:rFonts w:ascii="Times New Roman" w:hAnsi="Times New Roman" w:hint="default"/>
      </w:rPr>
    </w:lvl>
    <w:lvl w:ilvl="7" w:tplc="BF8A994A" w:tentative="1">
      <w:start w:val="1"/>
      <w:numFmt w:val="bullet"/>
      <w:lvlText w:val="•"/>
      <w:lvlJc w:val="left"/>
      <w:pPr>
        <w:tabs>
          <w:tab w:val="num" w:pos="5760"/>
        </w:tabs>
        <w:ind w:left="5760" w:hanging="360"/>
      </w:pPr>
      <w:rPr>
        <w:rFonts w:ascii="Times New Roman" w:hAnsi="Times New Roman" w:hint="default"/>
      </w:rPr>
    </w:lvl>
    <w:lvl w:ilvl="8" w:tplc="4BFA49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42950510"/>
    <w:multiLevelType w:val="hybridMultilevel"/>
    <w:tmpl w:val="943AF24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1EF4FD6E">
      <w:start w:val="3"/>
      <w:numFmt w:val="bullet"/>
      <w:lvlText w:val="-"/>
      <w:lvlJc w:val="left"/>
      <w:pPr>
        <w:ind w:left="2340" w:hanging="360"/>
      </w:pPr>
      <w:rPr>
        <w:rFonts w:ascii="Calibri" w:eastAsia="Calibri" w:hAnsi="Calibri"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5D00720"/>
    <w:multiLevelType w:val="hybridMultilevel"/>
    <w:tmpl w:val="2DA0C584"/>
    <w:lvl w:ilvl="0" w:tplc="340A0001">
      <w:start w:val="1"/>
      <w:numFmt w:val="bullet"/>
      <w:lvlText w:val=""/>
      <w:lvlJc w:val="left"/>
      <w:pPr>
        <w:ind w:left="749" w:hanging="360"/>
      </w:pPr>
      <w:rPr>
        <w:rFonts w:ascii="Symbol" w:hAnsi="Symbol" w:hint="default"/>
      </w:rPr>
    </w:lvl>
    <w:lvl w:ilvl="1" w:tplc="340A0003" w:tentative="1">
      <w:start w:val="1"/>
      <w:numFmt w:val="bullet"/>
      <w:lvlText w:val="o"/>
      <w:lvlJc w:val="left"/>
      <w:pPr>
        <w:ind w:left="1469" w:hanging="360"/>
      </w:pPr>
      <w:rPr>
        <w:rFonts w:ascii="Courier New" w:hAnsi="Courier New" w:cs="Courier New" w:hint="default"/>
      </w:rPr>
    </w:lvl>
    <w:lvl w:ilvl="2" w:tplc="340A0005" w:tentative="1">
      <w:start w:val="1"/>
      <w:numFmt w:val="bullet"/>
      <w:lvlText w:val=""/>
      <w:lvlJc w:val="left"/>
      <w:pPr>
        <w:ind w:left="2189" w:hanging="360"/>
      </w:pPr>
      <w:rPr>
        <w:rFonts w:ascii="Wingdings" w:hAnsi="Wingdings" w:hint="default"/>
      </w:rPr>
    </w:lvl>
    <w:lvl w:ilvl="3" w:tplc="340A0001" w:tentative="1">
      <w:start w:val="1"/>
      <w:numFmt w:val="bullet"/>
      <w:lvlText w:val=""/>
      <w:lvlJc w:val="left"/>
      <w:pPr>
        <w:ind w:left="2909" w:hanging="360"/>
      </w:pPr>
      <w:rPr>
        <w:rFonts w:ascii="Symbol" w:hAnsi="Symbol" w:hint="default"/>
      </w:rPr>
    </w:lvl>
    <w:lvl w:ilvl="4" w:tplc="340A0003" w:tentative="1">
      <w:start w:val="1"/>
      <w:numFmt w:val="bullet"/>
      <w:lvlText w:val="o"/>
      <w:lvlJc w:val="left"/>
      <w:pPr>
        <w:ind w:left="3629" w:hanging="360"/>
      </w:pPr>
      <w:rPr>
        <w:rFonts w:ascii="Courier New" w:hAnsi="Courier New" w:cs="Courier New" w:hint="default"/>
      </w:rPr>
    </w:lvl>
    <w:lvl w:ilvl="5" w:tplc="340A0005" w:tentative="1">
      <w:start w:val="1"/>
      <w:numFmt w:val="bullet"/>
      <w:lvlText w:val=""/>
      <w:lvlJc w:val="left"/>
      <w:pPr>
        <w:ind w:left="4349" w:hanging="360"/>
      </w:pPr>
      <w:rPr>
        <w:rFonts w:ascii="Wingdings" w:hAnsi="Wingdings" w:hint="default"/>
      </w:rPr>
    </w:lvl>
    <w:lvl w:ilvl="6" w:tplc="340A0001" w:tentative="1">
      <w:start w:val="1"/>
      <w:numFmt w:val="bullet"/>
      <w:lvlText w:val=""/>
      <w:lvlJc w:val="left"/>
      <w:pPr>
        <w:ind w:left="5069" w:hanging="360"/>
      </w:pPr>
      <w:rPr>
        <w:rFonts w:ascii="Symbol" w:hAnsi="Symbol" w:hint="default"/>
      </w:rPr>
    </w:lvl>
    <w:lvl w:ilvl="7" w:tplc="340A0003" w:tentative="1">
      <w:start w:val="1"/>
      <w:numFmt w:val="bullet"/>
      <w:lvlText w:val="o"/>
      <w:lvlJc w:val="left"/>
      <w:pPr>
        <w:ind w:left="5789" w:hanging="360"/>
      </w:pPr>
      <w:rPr>
        <w:rFonts w:ascii="Courier New" w:hAnsi="Courier New" w:cs="Courier New" w:hint="default"/>
      </w:rPr>
    </w:lvl>
    <w:lvl w:ilvl="8" w:tplc="340A0005" w:tentative="1">
      <w:start w:val="1"/>
      <w:numFmt w:val="bullet"/>
      <w:lvlText w:val=""/>
      <w:lvlJc w:val="left"/>
      <w:pPr>
        <w:ind w:left="6509"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6123433F"/>
    <w:multiLevelType w:val="hybridMultilevel"/>
    <w:tmpl w:val="0C768D02"/>
    <w:lvl w:ilvl="0" w:tplc="340A0001">
      <w:start w:val="1"/>
      <w:numFmt w:val="bullet"/>
      <w:lvlText w:val=""/>
      <w:lvlJc w:val="left"/>
      <w:pPr>
        <w:ind w:left="770" w:hanging="360"/>
      </w:pPr>
      <w:rPr>
        <w:rFonts w:ascii="Symbol" w:hAnsi="Symbol" w:hint="default"/>
      </w:rPr>
    </w:lvl>
    <w:lvl w:ilvl="1" w:tplc="340A0003">
      <w:start w:val="1"/>
      <w:numFmt w:val="bullet"/>
      <w:lvlText w:val="o"/>
      <w:lvlJc w:val="left"/>
      <w:pPr>
        <w:ind w:left="1490" w:hanging="360"/>
      </w:pPr>
      <w:rPr>
        <w:rFonts w:ascii="Courier New" w:hAnsi="Courier New" w:cs="Courier New" w:hint="default"/>
      </w:rPr>
    </w:lvl>
    <w:lvl w:ilvl="2" w:tplc="340A0005">
      <w:start w:val="1"/>
      <w:numFmt w:val="bullet"/>
      <w:lvlText w:val=""/>
      <w:lvlJc w:val="left"/>
      <w:pPr>
        <w:ind w:left="2210" w:hanging="360"/>
      </w:pPr>
      <w:rPr>
        <w:rFonts w:ascii="Wingdings" w:hAnsi="Wingdings" w:hint="default"/>
      </w:rPr>
    </w:lvl>
    <w:lvl w:ilvl="3" w:tplc="340A0001">
      <w:start w:val="1"/>
      <w:numFmt w:val="bullet"/>
      <w:lvlText w:val=""/>
      <w:lvlJc w:val="left"/>
      <w:pPr>
        <w:ind w:left="2930" w:hanging="360"/>
      </w:pPr>
      <w:rPr>
        <w:rFonts w:ascii="Symbol" w:hAnsi="Symbol" w:hint="default"/>
      </w:rPr>
    </w:lvl>
    <w:lvl w:ilvl="4" w:tplc="340A0003">
      <w:start w:val="1"/>
      <w:numFmt w:val="bullet"/>
      <w:lvlText w:val="o"/>
      <w:lvlJc w:val="left"/>
      <w:pPr>
        <w:ind w:left="3650" w:hanging="360"/>
      </w:pPr>
      <w:rPr>
        <w:rFonts w:ascii="Courier New" w:hAnsi="Courier New" w:cs="Courier New" w:hint="default"/>
      </w:rPr>
    </w:lvl>
    <w:lvl w:ilvl="5" w:tplc="340A0005">
      <w:start w:val="1"/>
      <w:numFmt w:val="bullet"/>
      <w:lvlText w:val=""/>
      <w:lvlJc w:val="left"/>
      <w:pPr>
        <w:ind w:left="4370" w:hanging="360"/>
      </w:pPr>
      <w:rPr>
        <w:rFonts w:ascii="Wingdings" w:hAnsi="Wingdings" w:hint="default"/>
      </w:rPr>
    </w:lvl>
    <w:lvl w:ilvl="6" w:tplc="340A0001">
      <w:start w:val="1"/>
      <w:numFmt w:val="bullet"/>
      <w:lvlText w:val=""/>
      <w:lvlJc w:val="left"/>
      <w:pPr>
        <w:ind w:left="5090" w:hanging="360"/>
      </w:pPr>
      <w:rPr>
        <w:rFonts w:ascii="Symbol" w:hAnsi="Symbol" w:hint="default"/>
      </w:rPr>
    </w:lvl>
    <w:lvl w:ilvl="7" w:tplc="340A0003">
      <w:start w:val="1"/>
      <w:numFmt w:val="bullet"/>
      <w:lvlText w:val="o"/>
      <w:lvlJc w:val="left"/>
      <w:pPr>
        <w:ind w:left="5810" w:hanging="360"/>
      </w:pPr>
      <w:rPr>
        <w:rFonts w:ascii="Courier New" w:hAnsi="Courier New" w:cs="Courier New" w:hint="default"/>
      </w:rPr>
    </w:lvl>
    <w:lvl w:ilvl="8" w:tplc="340A0005">
      <w:start w:val="1"/>
      <w:numFmt w:val="bullet"/>
      <w:lvlText w:val=""/>
      <w:lvlJc w:val="left"/>
      <w:pPr>
        <w:ind w:left="6530" w:hanging="360"/>
      </w:pPr>
      <w:rPr>
        <w:rFonts w:ascii="Wingdings" w:hAnsi="Wingdings" w:hint="default"/>
      </w:rPr>
    </w:lvl>
  </w:abstractNum>
  <w:abstractNum w:abstractNumId="6">
    <w:nsid w:val="6F694DA6"/>
    <w:multiLevelType w:val="hybridMultilevel"/>
    <w:tmpl w:val="3A16D9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3"/>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A28"/>
    <w:rsid w:val="00001AA6"/>
    <w:rsid w:val="0000256C"/>
    <w:rsid w:val="00002A33"/>
    <w:rsid w:val="0000410B"/>
    <w:rsid w:val="000048A2"/>
    <w:rsid w:val="000064D7"/>
    <w:rsid w:val="00010636"/>
    <w:rsid w:val="00010A4F"/>
    <w:rsid w:val="00013A41"/>
    <w:rsid w:val="00013F3E"/>
    <w:rsid w:val="000144FA"/>
    <w:rsid w:val="00017123"/>
    <w:rsid w:val="00022A01"/>
    <w:rsid w:val="000244D0"/>
    <w:rsid w:val="0003350F"/>
    <w:rsid w:val="00033FDE"/>
    <w:rsid w:val="00035203"/>
    <w:rsid w:val="00036C2B"/>
    <w:rsid w:val="00036D13"/>
    <w:rsid w:val="00037BD3"/>
    <w:rsid w:val="000429A4"/>
    <w:rsid w:val="00045447"/>
    <w:rsid w:val="000458FA"/>
    <w:rsid w:val="00050E87"/>
    <w:rsid w:val="000520E1"/>
    <w:rsid w:val="00052F9A"/>
    <w:rsid w:val="00053F56"/>
    <w:rsid w:val="000568E6"/>
    <w:rsid w:val="000600AC"/>
    <w:rsid w:val="00063097"/>
    <w:rsid w:val="000651BA"/>
    <w:rsid w:val="000671FE"/>
    <w:rsid w:val="00073EEB"/>
    <w:rsid w:val="000747CC"/>
    <w:rsid w:val="00087705"/>
    <w:rsid w:val="00087767"/>
    <w:rsid w:val="00091ECD"/>
    <w:rsid w:val="0009386D"/>
    <w:rsid w:val="000973C3"/>
    <w:rsid w:val="000A101B"/>
    <w:rsid w:val="000A18CE"/>
    <w:rsid w:val="000A2A66"/>
    <w:rsid w:val="000A2E3A"/>
    <w:rsid w:val="000A468C"/>
    <w:rsid w:val="000A4AA9"/>
    <w:rsid w:val="000A5589"/>
    <w:rsid w:val="000B0DE0"/>
    <w:rsid w:val="000B0FE7"/>
    <w:rsid w:val="000B1C57"/>
    <w:rsid w:val="000B6350"/>
    <w:rsid w:val="000C0E38"/>
    <w:rsid w:val="000C7A6F"/>
    <w:rsid w:val="000D2B66"/>
    <w:rsid w:val="000D6129"/>
    <w:rsid w:val="000D69F6"/>
    <w:rsid w:val="000E066C"/>
    <w:rsid w:val="000E128E"/>
    <w:rsid w:val="000E3145"/>
    <w:rsid w:val="000E34C9"/>
    <w:rsid w:val="000E6165"/>
    <w:rsid w:val="000E6853"/>
    <w:rsid w:val="000F175B"/>
    <w:rsid w:val="000F36A8"/>
    <w:rsid w:val="000F592E"/>
    <w:rsid w:val="000F667D"/>
    <w:rsid w:val="0010151A"/>
    <w:rsid w:val="00101D3F"/>
    <w:rsid w:val="00104E65"/>
    <w:rsid w:val="001062D6"/>
    <w:rsid w:val="00106414"/>
    <w:rsid w:val="0010735D"/>
    <w:rsid w:val="0011242A"/>
    <w:rsid w:val="00113293"/>
    <w:rsid w:val="00115FB9"/>
    <w:rsid w:val="00116355"/>
    <w:rsid w:val="0011780C"/>
    <w:rsid w:val="00120600"/>
    <w:rsid w:val="0012558B"/>
    <w:rsid w:val="00125E27"/>
    <w:rsid w:val="001433C8"/>
    <w:rsid w:val="00143636"/>
    <w:rsid w:val="00146436"/>
    <w:rsid w:val="001470DF"/>
    <w:rsid w:val="00147956"/>
    <w:rsid w:val="00150B3B"/>
    <w:rsid w:val="00152F1A"/>
    <w:rsid w:val="00157C72"/>
    <w:rsid w:val="00161250"/>
    <w:rsid w:val="00162BF8"/>
    <w:rsid w:val="00163222"/>
    <w:rsid w:val="001645BD"/>
    <w:rsid w:val="00170780"/>
    <w:rsid w:val="00173C47"/>
    <w:rsid w:val="001744C0"/>
    <w:rsid w:val="00175477"/>
    <w:rsid w:val="00176E92"/>
    <w:rsid w:val="00180AE3"/>
    <w:rsid w:val="00180C7D"/>
    <w:rsid w:val="00180ED7"/>
    <w:rsid w:val="0018140F"/>
    <w:rsid w:val="00185745"/>
    <w:rsid w:val="00186207"/>
    <w:rsid w:val="001863F9"/>
    <w:rsid w:val="0019367F"/>
    <w:rsid w:val="001975E7"/>
    <w:rsid w:val="001A3544"/>
    <w:rsid w:val="001A5044"/>
    <w:rsid w:val="001A6BF0"/>
    <w:rsid w:val="001B0376"/>
    <w:rsid w:val="001B0FCA"/>
    <w:rsid w:val="001B1743"/>
    <w:rsid w:val="001B1958"/>
    <w:rsid w:val="001B23A8"/>
    <w:rsid w:val="001B4505"/>
    <w:rsid w:val="001B4796"/>
    <w:rsid w:val="001B4808"/>
    <w:rsid w:val="001B6F0F"/>
    <w:rsid w:val="001C1498"/>
    <w:rsid w:val="001C387C"/>
    <w:rsid w:val="001C7C47"/>
    <w:rsid w:val="001D04BC"/>
    <w:rsid w:val="001E0F71"/>
    <w:rsid w:val="001E2B5D"/>
    <w:rsid w:val="001E7838"/>
    <w:rsid w:val="001F00BF"/>
    <w:rsid w:val="001F12E6"/>
    <w:rsid w:val="001F1768"/>
    <w:rsid w:val="001F2BEB"/>
    <w:rsid w:val="001F76E3"/>
    <w:rsid w:val="00202CDF"/>
    <w:rsid w:val="00204BC1"/>
    <w:rsid w:val="00204DFE"/>
    <w:rsid w:val="00211ACF"/>
    <w:rsid w:val="00213F1C"/>
    <w:rsid w:val="002202B5"/>
    <w:rsid w:val="00222C63"/>
    <w:rsid w:val="002239CD"/>
    <w:rsid w:val="0022449A"/>
    <w:rsid w:val="00230189"/>
    <w:rsid w:val="00245F40"/>
    <w:rsid w:val="00246607"/>
    <w:rsid w:val="00250485"/>
    <w:rsid w:val="00252038"/>
    <w:rsid w:val="00252EA5"/>
    <w:rsid w:val="0025356E"/>
    <w:rsid w:val="00253A19"/>
    <w:rsid w:val="00257BD3"/>
    <w:rsid w:val="00260192"/>
    <w:rsid w:val="00261823"/>
    <w:rsid w:val="002619DF"/>
    <w:rsid w:val="0026239B"/>
    <w:rsid w:val="00266459"/>
    <w:rsid w:val="002671AF"/>
    <w:rsid w:val="0027223C"/>
    <w:rsid w:val="002812A0"/>
    <w:rsid w:val="002904CE"/>
    <w:rsid w:val="002919FA"/>
    <w:rsid w:val="002940F2"/>
    <w:rsid w:val="00295B3F"/>
    <w:rsid w:val="002970F1"/>
    <w:rsid w:val="00297C22"/>
    <w:rsid w:val="002A1985"/>
    <w:rsid w:val="002A1E88"/>
    <w:rsid w:val="002A31B2"/>
    <w:rsid w:val="002A35F9"/>
    <w:rsid w:val="002A6273"/>
    <w:rsid w:val="002A6865"/>
    <w:rsid w:val="002A6C29"/>
    <w:rsid w:val="002B0FB1"/>
    <w:rsid w:val="002B2C7E"/>
    <w:rsid w:val="002B319A"/>
    <w:rsid w:val="002B778D"/>
    <w:rsid w:val="002C1446"/>
    <w:rsid w:val="002C2677"/>
    <w:rsid w:val="002C70EF"/>
    <w:rsid w:val="002D1454"/>
    <w:rsid w:val="002D1536"/>
    <w:rsid w:val="002D2363"/>
    <w:rsid w:val="002D2F69"/>
    <w:rsid w:val="002E0939"/>
    <w:rsid w:val="002E09AE"/>
    <w:rsid w:val="002E1C89"/>
    <w:rsid w:val="002E4908"/>
    <w:rsid w:val="002E4FF1"/>
    <w:rsid w:val="002E5356"/>
    <w:rsid w:val="002E785F"/>
    <w:rsid w:val="002F2872"/>
    <w:rsid w:val="002F33CF"/>
    <w:rsid w:val="002F4AC6"/>
    <w:rsid w:val="002F6D5E"/>
    <w:rsid w:val="00304D8B"/>
    <w:rsid w:val="0030706D"/>
    <w:rsid w:val="00310875"/>
    <w:rsid w:val="003119C3"/>
    <w:rsid w:val="00316032"/>
    <w:rsid w:val="00317BB9"/>
    <w:rsid w:val="00324549"/>
    <w:rsid w:val="00327866"/>
    <w:rsid w:val="00330680"/>
    <w:rsid w:val="0033175A"/>
    <w:rsid w:val="00332FDA"/>
    <w:rsid w:val="00334492"/>
    <w:rsid w:val="00346BD5"/>
    <w:rsid w:val="0034716C"/>
    <w:rsid w:val="003477B0"/>
    <w:rsid w:val="00352752"/>
    <w:rsid w:val="00360295"/>
    <w:rsid w:val="00360DC6"/>
    <w:rsid w:val="003610E8"/>
    <w:rsid w:val="00361B2B"/>
    <w:rsid w:val="003624BB"/>
    <w:rsid w:val="00362F9A"/>
    <w:rsid w:val="00363A45"/>
    <w:rsid w:val="003664FE"/>
    <w:rsid w:val="0037043A"/>
    <w:rsid w:val="0037617B"/>
    <w:rsid w:val="00380DA0"/>
    <w:rsid w:val="00384CD2"/>
    <w:rsid w:val="00385574"/>
    <w:rsid w:val="00387B43"/>
    <w:rsid w:val="00390220"/>
    <w:rsid w:val="0039234C"/>
    <w:rsid w:val="00394061"/>
    <w:rsid w:val="00395BAB"/>
    <w:rsid w:val="00396D3E"/>
    <w:rsid w:val="00397178"/>
    <w:rsid w:val="00397253"/>
    <w:rsid w:val="003A49EC"/>
    <w:rsid w:val="003A52AA"/>
    <w:rsid w:val="003B4A84"/>
    <w:rsid w:val="003B6EC7"/>
    <w:rsid w:val="003C2102"/>
    <w:rsid w:val="003C3C20"/>
    <w:rsid w:val="003C3E35"/>
    <w:rsid w:val="003C495B"/>
    <w:rsid w:val="003C4E56"/>
    <w:rsid w:val="003E39FE"/>
    <w:rsid w:val="003E497E"/>
    <w:rsid w:val="003E5779"/>
    <w:rsid w:val="003F0498"/>
    <w:rsid w:val="003F29F6"/>
    <w:rsid w:val="003F4A48"/>
    <w:rsid w:val="00400BFA"/>
    <w:rsid w:val="00404E51"/>
    <w:rsid w:val="00406FEF"/>
    <w:rsid w:val="00412055"/>
    <w:rsid w:val="0041215A"/>
    <w:rsid w:val="00413043"/>
    <w:rsid w:val="004168CE"/>
    <w:rsid w:val="004215B1"/>
    <w:rsid w:val="0042332B"/>
    <w:rsid w:val="00426CE3"/>
    <w:rsid w:val="00430B2E"/>
    <w:rsid w:val="004349D3"/>
    <w:rsid w:val="00435D0F"/>
    <w:rsid w:val="004379E0"/>
    <w:rsid w:val="0044446D"/>
    <w:rsid w:val="00447A4B"/>
    <w:rsid w:val="00447F62"/>
    <w:rsid w:val="00452ED2"/>
    <w:rsid w:val="00457D71"/>
    <w:rsid w:val="00460387"/>
    <w:rsid w:val="00461D4B"/>
    <w:rsid w:val="00463FC2"/>
    <w:rsid w:val="004649F0"/>
    <w:rsid w:val="00465A54"/>
    <w:rsid w:val="00466626"/>
    <w:rsid w:val="00467195"/>
    <w:rsid w:val="00467CA5"/>
    <w:rsid w:val="00480946"/>
    <w:rsid w:val="00481728"/>
    <w:rsid w:val="00481A56"/>
    <w:rsid w:val="00482B6B"/>
    <w:rsid w:val="00484728"/>
    <w:rsid w:val="00485D20"/>
    <w:rsid w:val="004867BD"/>
    <w:rsid w:val="00496805"/>
    <w:rsid w:val="004A25FE"/>
    <w:rsid w:val="004A34B6"/>
    <w:rsid w:val="004A64AF"/>
    <w:rsid w:val="004A750A"/>
    <w:rsid w:val="004A7DBA"/>
    <w:rsid w:val="004B2AEE"/>
    <w:rsid w:val="004C305E"/>
    <w:rsid w:val="004C3494"/>
    <w:rsid w:val="004C3EBE"/>
    <w:rsid w:val="004C5899"/>
    <w:rsid w:val="004D48CD"/>
    <w:rsid w:val="004D6306"/>
    <w:rsid w:val="004E0A95"/>
    <w:rsid w:val="004E0EFA"/>
    <w:rsid w:val="004E210F"/>
    <w:rsid w:val="004E2D6B"/>
    <w:rsid w:val="004E4C05"/>
    <w:rsid w:val="004F006B"/>
    <w:rsid w:val="004F11D2"/>
    <w:rsid w:val="004F21BA"/>
    <w:rsid w:val="004F23EC"/>
    <w:rsid w:val="004F3F6D"/>
    <w:rsid w:val="004F74A9"/>
    <w:rsid w:val="00501041"/>
    <w:rsid w:val="00503DE2"/>
    <w:rsid w:val="00505E44"/>
    <w:rsid w:val="00506D51"/>
    <w:rsid w:val="00507025"/>
    <w:rsid w:val="0051043B"/>
    <w:rsid w:val="00510A8C"/>
    <w:rsid w:val="00510FE9"/>
    <w:rsid w:val="005122B0"/>
    <w:rsid w:val="00514A17"/>
    <w:rsid w:val="00515878"/>
    <w:rsid w:val="00521E77"/>
    <w:rsid w:val="005220A3"/>
    <w:rsid w:val="00530174"/>
    <w:rsid w:val="0053404B"/>
    <w:rsid w:val="005374C9"/>
    <w:rsid w:val="00544B3D"/>
    <w:rsid w:val="005474C2"/>
    <w:rsid w:val="00552390"/>
    <w:rsid w:val="00554629"/>
    <w:rsid w:val="005622BA"/>
    <w:rsid w:val="005628AD"/>
    <w:rsid w:val="00565968"/>
    <w:rsid w:val="005679C9"/>
    <w:rsid w:val="00570498"/>
    <w:rsid w:val="00574831"/>
    <w:rsid w:val="00577368"/>
    <w:rsid w:val="00581DB4"/>
    <w:rsid w:val="00583459"/>
    <w:rsid w:val="005853CE"/>
    <w:rsid w:val="00586020"/>
    <w:rsid w:val="005866C7"/>
    <w:rsid w:val="005872CC"/>
    <w:rsid w:val="005911B9"/>
    <w:rsid w:val="0059191E"/>
    <w:rsid w:val="00592CDA"/>
    <w:rsid w:val="005979C9"/>
    <w:rsid w:val="005A2839"/>
    <w:rsid w:val="005A699F"/>
    <w:rsid w:val="005B3E40"/>
    <w:rsid w:val="005B6722"/>
    <w:rsid w:val="005C211B"/>
    <w:rsid w:val="005C230A"/>
    <w:rsid w:val="005C2CE8"/>
    <w:rsid w:val="005C5A8E"/>
    <w:rsid w:val="005C5CD5"/>
    <w:rsid w:val="005D0025"/>
    <w:rsid w:val="005D0664"/>
    <w:rsid w:val="005D0AC5"/>
    <w:rsid w:val="005D3649"/>
    <w:rsid w:val="005E01B2"/>
    <w:rsid w:val="005E182D"/>
    <w:rsid w:val="005E1CD3"/>
    <w:rsid w:val="005E21DB"/>
    <w:rsid w:val="005E599F"/>
    <w:rsid w:val="005E726F"/>
    <w:rsid w:val="005E7481"/>
    <w:rsid w:val="005F265C"/>
    <w:rsid w:val="006014F9"/>
    <w:rsid w:val="0060316C"/>
    <w:rsid w:val="00606E78"/>
    <w:rsid w:val="00610362"/>
    <w:rsid w:val="00613C6B"/>
    <w:rsid w:val="00614CD6"/>
    <w:rsid w:val="006150DE"/>
    <w:rsid w:val="006155EB"/>
    <w:rsid w:val="0062126C"/>
    <w:rsid w:val="0062483A"/>
    <w:rsid w:val="00625E0C"/>
    <w:rsid w:val="00630896"/>
    <w:rsid w:val="00632BF6"/>
    <w:rsid w:val="006361C6"/>
    <w:rsid w:val="0064113A"/>
    <w:rsid w:val="00647AAA"/>
    <w:rsid w:val="006537D0"/>
    <w:rsid w:val="00657E96"/>
    <w:rsid w:val="00660FA7"/>
    <w:rsid w:val="00661171"/>
    <w:rsid w:val="00661C60"/>
    <w:rsid w:val="0066245A"/>
    <w:rsid w:val="00662F50"/>
    <w:rsid w:val="006641EA"/>
    <w:rsid w:val="00672F1F"/>
    <w:rsid w:val="00673921"/>
    <w:rsid w:val="00674741"/>
    <w:rsid w:val="00675A7B"/>
    <w:rsid w:val="00676C8A"/>
    <w:rsid w:val="00680673"/>
    <w:rsid w:val="006808DF"/>
    <w:rsid w:val="006810DD"/>
    <w:rsid w:val="00681F91"/>
    <w:rsid w:val="00684540"/>
    <w:rsid w:val="00686BEB"/>
    <w:rsid w:val="00687691"/>
    <w:rsid w:val="00691F96"/>
    <w:rsid w:val="006946FC"/>
    <w:rsid w:val="006953D1"/>
    <w:rsid w:val="006A4D47"/>
    <w:rsid w:val="006A4DE8"/>
    <w:rsid w:val="006B3509"/>
    <w:rsid w:val="006B454E"/>
    <w:rsid w:val="006B5920"/>
    <w:rsid w:val="006B7788"/>
    <w:rsid w:val="006C00D4"/>
    <w:rsid w:val="006C262F"/>
    <w:rsid w:val="006C2E63"/>
    <w:rsid w:val="006C5A6A"/>
    <w:rsid w:val="006C712E"/>
    <w:rsid w:val="006C7986"/>
    <w:rsid w:val="006D2C51"/>
    <w:rsid w:val="006D321F"/>
    <w:rsid w:val="006D5E54"/>
    <w:rsid w:val="006D71F1"/>
    <w:rsid w:val="006E1D74"/>
    <w:rsid w:val="006E382F"/>
    <w:rsid w:val="006E40B4"/>
    <w:rsid w:val="006E4986"/>
    <w:rsid w:val="006F0697"/>
    <w:rsid w:val="006F10EE"/>
    <w:rsid w:val="006F1BDA"/>
    <w:rsid w:val="006F587C"/>
    <w:rsid w:val="006F5FBE"/>
    <w:rsid w:val="006F61F3"/>
    <w:rsid w:val="006F6549"/>
    <w:rsid w:val="00700401"/>
    <w:rsid w:val="00702E2F"/>
    <w:rsid w:val="0070469F"/>
    <w:rsid w:val="00706D4C"/>
    <w:rsid w:val="00710EC8"/>
    <w:rsid w:val="00711FFB"/>
    <w:rsid w:val="00721CFE"/>
    <w:rsid w:val="0073099D"/>
    <w:rsid w:val="007360DE"/>
    <w:rsid w:val="0073796C"/>
    <w:rsid w:val="007379F5"/>
    <w:rsid w:val="00740B6C"/>
    <w:rsid w:val="00740CE2"/>
    <w:rsid w:val="00741394"/>
    <w:rsid w:val="007435AA"/>
    <w:rsid w:val="007456B2"/>
    <w:rsid w:val="00750D98"/>
    <w:rsid w:val="00751CD2"/>
    <w:rsid w:val="00753B05"/>
    <w:rsid w:val="00754DF2"/>
    <w:rsid w:val="00762241"/>
    <w:rsid w:val="00762410"/>
    <w:rsid w:val="00764744"/>
    <w:rsid w:val="00773BD4"/>
    <w:rsid w:val="00781547"/>
    <w:rsid w:val="00790ED7"/>
    <w:rsid w:val="00791A28"/>
    <w:rsid w:val="00792293"/>
    <w:rsid w:val="00794424"/>
    <w:rsid w:val="007A0AD5"/>
    <w:rsid w:val="007A432C"/>
    <w:rsid w:val="007B0CA1"/>
    <w:rsid w:val="007B11DB"/>
    <w:rsid w:val="007B231E"/>
    <w:rsid w:val="007B4165"/>
    <w:rsid w:val="007B5076"/>
    <w:rsid w:val="007C0EEE"/>
    <w:rsid w:val="007C266F"/>
    <w:rsid w:val="007C2DB4"/>
    <w:rsid w:val="007C572C"/>
    <w:rsid w:val="007D227D"/>
    <w:rsid w:val="007D2289"/>
    <w:rsid w:val="007D2867"/>
    <w:rsid w:val="007D7D22"/>
    <w:rsid w:val="007E1129"/>
    <w:rsid w:val="007F08C2"/>
    <w:rsid w:val="007F16D5"/>
    <w:rsid w:val="007F1C2D"/>
    <w:rsid w:val="007F6531"/>
    <w:rsid w:val="007F7183"/>
    <w:rsid w:val="0080157D"/>
    <w:rsid w:val="0080424F"/>
    <w:rsid w:val="008045A2"/>
    <w:rsid w:val="00805DE2"/>
    <w:rsid w:val="0081466C"/>
    <w:rsid w:val="00814D3C"/>
    <w:rsid w:val="008162E4"/>
    <w:rsid w:val="00817190"/>
    <w:rsid w:val="008241E2"/>
    <w:rsid w:val="00825FF9"/>
    <w:rsid w:val="008302C8"/>
    <w:rsid w:val="00832544"/>
    <w:rsid w:val="00837140"/>
    <w:rsid w:val="00843A76"/>
    <w:rsid w:val="008456B7"/>
    <w:rsid w:val="0085237D"/>
    <w:rsid w:val="00853C20"/>
    <w:rsid w:val="00857E61"/>
    <w:rsid w:val="0086191F"/>
    <w:rsid w:val="00861B55"/>
    <w:rsid w:val="008626E6"/>
    <w:rsid w:val="008629AF"/>
    <w:rsid w:val="00862BA7"/>
    <w:rsid w:val="00862CEC"/>
    <w:rsid w:val="00865CCB"/>
    <w:rsid w:val="00867AEB"/>
    <w:rsid w:val="008739B0"/>
    <w:rsid w:val="00873CC2"/>
    <w:rsid w:val="00873E22"/>
    <w:rsid w:val="00874D9A"/>
    <w:rsid w:val="00880C4A"/>
    <w:rsid w:val="008821C1"/>
    <w:rsid w:val="00884497"/>
    <w:rsid w:val="0088471D"/>
    <w:rsid w:val="008A0260"/>
    <w:rsid w:val="008A62BE"/>
    <w:rsid w:val="008A69DB"/>
    <w:rsid w:val="008A70A1"/>
    <w:rsid w:val="008B15D9"/>
    <w:rsid w:val="008B73AC"/>
    <w:rsid w:val="008C023E"/>
    <w:rsid w:val="008C2F53"/>
    <w:rsid w:val="008C67E1"/>
    <w:rsid w:val="008D0276"/>
    <w:rsid w:val="008D2D0E"/>
    <w:rsid w:val="008D3CBE"/>
    <w:rsid w:val="008D43F5"/>
    <w:rsid w:val="008D5A3C"/>
    <w:rsid w:val="008F0786"/>
    <w:rsid w:val="008F35EE"/>
    <w:rsid w:val="008F4F9A"/>
    <w:rsid w:val="008F5E60"/>
    <w:rsid w:val="008F6AD5"/>
    <w:rsid w:val="009023AF"/>
    <w:rsid w:val="00902D3C"/>
    <w:rsid w:val="00903B21"/>
    <w:rsid w:val="009045DC"/>
    <w:rsid w:val="00905D39"/>
    <w:rsid w:val="00906BBB"/>
    <w:rsid w:val="00910D2C"/>
    <w:rsid w:val="0091292E"/>
    <w:rsid w:val="00913EE2"/>
    <w:rsid w:val="009155FC"/>
    <w:rsid w:val="00915C10"/>
    <w:rsid w:val="009178A1"/>
    <w:rsid w:val="00922A43"/>
    <w:rsid w:val="009233EC"/>
    <w:rsid w:val="009250BD"/>
    <w:rsid w:val="0092540F"/>
    <w:rsid w:val="0092543A"/>
    <w:rsid w:val="00931A6F"/>
    <w:rsid w:val="00933E16"/>
    <w:rsid w:val="0093421B"/>
    <w:rsid w:val="00934BB1"/>
    <w:rsid w:val="00935FED"/>
    <w:rsid w:val="00941242"/>
    <w:rsid w:val="00942B8F"/>
    <w:rsid w:val="0095475D"/>
    <w:rsid w:val="0095707B"/>
    <w:rsid w:val="00957F20"/>
    <w:rsid w:val="0096071A"/>
    <w:rsid w:val="00960D35"/>
    <w:rsid w:val="00965378"/>
    <w:rsid w:val="009706E6"/>
    <w:rsid w:val="009726F6"/>
    <w:rsid w:val="009805F9"/>
    <w:rsid w:val="009836A4"/>
    <w:rsid w:val="00985C01"/>
    <w:rsid w:val="00986C9B"/>
    <w:rsid w:val="00987081"/>
    <w:rsid w:val="00993D20"/>
    <w:rsid w:val="009A21C9"/>
    <w:rsid w:val="009A2389"/>
    <w:rsid w:val="009A3E58"/>
    <w:rsid w:val="009B5BDC"/>
    <w:rsid w:val="009B6319"/>
    <w:rsid w:val="009C2845"/>
    <w:rsid w:val="009C4F00"/>
    <w:rsid w:val="009D1FC0"/>
    <w:rsid w:val="009D205B"/>
    <w:rsid w:val="009E0CEF"/>
    <w:rsid w:val="009E3AAF"/>
    <w:rsid w:val="009E4283"/>
    <w:rsid w:val="009E47B5"/>
    <w:rsid w:val="009E4A07"/>
    <w:rsid w:val="009E55E6"/>
    <w:rsid w:val="009E62BC"/>
    <w:rsid w:val="009F0C14"/>
    <w:rsid w:val="009F36EB"/>
    <w:rsid w:val="009F7E81"/>
    <w:rsid w:val="00A01FA1"/>
    <w:rsid w:val="00A102B1"/>
    <w:rsid w:val="00A1101E"/>
    <w:rsid w:val="00A12463"/>
    <w:rsid w:val="00A1669C"/>
    <w:rsid w:val="00A222F4"/>
    <w:rsid w:val="00A22C40"/>
    <w:rsid w:val="00A24012"/>
    <w:rsid w:val="00A261D8"/>
    <w:rsid w:val="00A2653C"/>
    <w:rsid w:val="00A306EB"/>
    <w:rsid w:val="00A30CFE"/>
    <w:rsid w:val="00A313B4"/>
    <w:rsid w:val="00A32090"/>
    <w:rsid w:val="00A32133"/>
    <w:rsid w:val="00A37296"/>
    <w:rsid w:val="00A41921"/>
    <w:rsid w:val="00A424FA"/>
    <w:rsid w:val="00A45054"/>
    <w:rsid w:val="00A456E0"/>
    <w:rsid w:val="00A45AF5"/>
    <w:rsid w:val="00A46086"/>
    <w:rsid w:val="00A5275E"/>
    <w:rsid w:val="00A56E87"/>
    <w:rsid w:val="00A5773E"/>
    <w:rsid w:val="00A60A1E"/>
    <w:rsid w:val="00A60F61"/>
    <w:rsid w:val="00A628D0"/>
    <w:rsid w:val="00A71279"/>
    <w:rsid w:val="00A72EF3"/>
    <w:rsid w:val="00A74C1B"/>
    <w:rsid w:val="00A75F7D"/>
    <w:rsid w:val="00A827C2"/>
    <w:rsid w:val="00A840C2"/>
    <w:rsid w:val="00A96745"/>
    <w:rsid w:val="00A97D68"/>
    <w:rsid w:val="00AA263D"/>
    <w:rsid w:val="00AA3371"/>
    <w:rsid w:val="00AA75E1"/>
    <w:rsid w:val="00AB2EBF"/>
    <w:rsid w:val="00AB6BB7"/>
    <w:rsid w:val="00AC2514"/>
    <w:rsid w:val="00AD7C27"/>
    <w:rsid w:val="00AE4C9D"/>
    <w:rsid w:val="00AF00ED"/>
    <w:rsid w:val="00AF1141"/>
    <w:rsid w:val="00AF28C0"/>
    <w:rsid w:val="00AF3A8E"/>
    <w:rsid w:val="00AF571B"/>
    <w:rsid w:val="00AF7288"/>
    <w:rsid w:val="00B00416"/>
    <w:rsid w:val="00B013B4"/>
    <w:rsid w:val="00B03015"/>
    <w:rsid w:val="00B04746"/>
    <w:rsid w:val="00B072CC"/>
    <w:rsid w:val="00B1179F"/>
    <w:rsid w:val="00B12A44"/>
    <w:rsid w:val="00B13A0A"/>
    <w:rsid w:val="00B161E4"/>
    <w:rsid w:val="00B16CBA"/>
    <w:rsid w:val="00B27554"/>
    <w:rsid w:val="00B31072"/>
    <w:rsid w:val="00B3359F"/>
    <w:rsid w:val="00B409D0"/>
    <w:rsid w:val="00B4283A"/>
    <w:rsid w:val="00B53A0C"/>
    <w:rsid w:val="00B5412B"/>
    <w:rsid w:val="00B55141"/>
    <w:rsid w:val="00B60CB5"/>
    <w:rsid w:val="00B61106"/>
    <w:rsid w:val="00B72A29"/>
    <w:rsid w:val="00B7527E"/>
    <w:rsid w:val="00B822F1"/>
    <w:rsid w:val="00B841A9"/>
    <w:rsid w:val="00B903D2"/>
    <w:rsid w:val="00B9049A"/>
    <w:rsid w:val="00B916E5"/>
    <w:rsid w:val="00B93DD7"/>
    <w:rsid w:val="00B94A57"/>
    <w:rsid w:val="00B9522A"/>
    <w:rsid w:val="00BA092A"/>
    <w:rsid w:val="00BA0DCA"/>
    <w:rsid w:val="00BA1D62"/>
    <w:rsid w:val="00BA2309"/>
    <w:rsid w:val="00BA5D75"/>
    <w:rsid w:val="00BB5A2E"/>
    <w:rsid w:val="00BB7850"/>
    <w:rsid w:val="00BC3DB3"/>
    <w:rsid w:val="00BD057A"/>
    <w:rsid w:val="00BD1792"/>
    <w:rsid w:val="00BD7240"/>
    <w:rsid w:val="00BE1924"/>
    <w:rsid w:val="00BE2544"/>
    <w:rsid w:val="00BE4380"/>
    <w:rsid w:val="00BE7F55"/>
    <w:rsid w:val="00BF0632"/>
    <w:rsid w:val="00BF0973"/>
    <w:rsid w:val="00BF5653"/>
    <w:rsid w:val="00BF5B52"/>
    <w:rsid w:val="00C00464"/>
    <w:rsid w:val="00C005A4"/>
    <w:rsid w:val="00C03D35"/>
    <w:rsid w:val="00C10AA4"/>
    <w:rsid w:val="00C113AE"/>
    <w:rsid w:val="00C148F7"/>
    <w:rsid w:val="00C14BCA"/>
    <w:rsid w:val="00C17676"/>
    <w:rsid w:val="00C22E3C"/>
    <w:rsid w:val="00C27C5F"/>
    <w:rsid w:val="00C3615B"/>
    <w:rsid w:val="00C371E8"/>
    <w:rsid w:val="00C413EA"/>
    <w:rsid w:val="00C42D4D"/>
    <w:rsid w:val="00C43B96"/>
    <w:rsid w:val="00C45FB6"/>
    <w:rsid w:val="00C46427"/>
    <w:rsid w:val="00C47314"/>
    <w:rsid w:val="00C5052A"/>
    <w:rsid w:val="00C51411"/>
    <w:rsid w:val="00C55290"/>
    <w:rsid w:val="00C57E0A"/>
    <w:rsid w:val="00C60639"/>
    <w:rsid w:val="00C61E6E"/>
    <w:rsid w:val="00C777EC"/>
    <w:rsid w:val="00C77E55"/>
    <w:rsid w:val="00C80096"/>
    <w:rsid w:val="00C8338A"/>
    <w:rsid w:val="00C83504"/>
    <w:rsid w:val="00C901D1"/>
    <w:rsid w:val="00C92280"/>
    <w:rsid w:val="00C95985"/>
    <w:rsid w:val="00C97B6B"/>
    <w:rsid w:val="00CA00CF"/>
    <w:rsid w:val="00CA297E"/>
    <w:rsid w:val="00CA3600"/>
    <w:rsid w:val="00CA4048"/>
    <w:rsid w:val="00CA4252"/>
    <w:rsid w:val="00CB0735"/>
    <w:rsid w:val="00CB46A6"/>
    <w:rsid w:val="00CB55CC"/>
    <w:rsid w:val="00CB683A"/>
    <w:rsid w:val="00CC0FED"/>
    <w:rsid w:val="00CC2A5B"/>
    <w:rsid w:val="00CC4DBD"/>
    <w:rsid w:val="00CC7314"/>
    <w:rsid w:val="00CD4462"/>
    <w:rsid w:val="00CD6C84"/>
    <w:rsid w:val="00CE16CF"/>
    <w:rsid w:val="00CE3AB4"/>
    <w:rsid w:val="00CE55BD"/>
    <w:rsid w:val="00CE58AA"/>
    <w:rsid w:val="00CF0356"/>
    <w:rsid w:val="00CF20A9"/>
    <w:rsid w:val="00CF3C68"/>
    <w:rsid w:val="00CF6575"/>
    <w:rsid w:val="00D0240C"/>
    <w:rsid w:val="00D02CDA"/>
    <w:rsid w:val="00D03FA2"/>
    <w:rsid w:val="00D068B0"/>
    <w:rsid w:val="00D0759B"/>
    <w:rsid w:val="00D12AF8"/>
    <w:rsid w:val="00D13505"/>
    <w:rsid w:val="00D1387E"/>
    <w:rsid w:val="00D13A5B"/>
    <w:rsid w:val="00D17BAC"/>
    <w:rsid w:val="00D2013C"/>
    <w:rsid w:val="00D204A0"/>
    <w:rsid w:val="00D27973"/>
    <w:rsid w:val="00D30590"/>
    <w:rsid w:val="00D30D3C"/>
    <w:rsid w:val="00D30FB7"/>
    <w:rsid w:val="00D32AA3"/>
    <w:rsid w:val="00D37192"/>
    <w:rsid w:val="00D407B4"/>
    <w:rsid w:val="00D41D14"/>
    <w:rsid w:val="00D45D90"/>
    <w:rsid w:val="00D46374"/>
    <w:rsid w:val="00D476FF"/>
    <w:rsid w:val="00D47ED2"/>
    <w:rsid w:val="00D53C84"/>
    <w:rsid w:val="00D5507B"/>
    <w:rsid w:val="00D55EC2"/>
    <w:rsid w:val="00D56BBF"/>
    <w:rsid w:val="00D573F3"/>
    <w:rsid w:val="00D5784E"/>
    <w:rsid w:val="00D62A60"/>
    <w:rsid w:val="00D6461D"/>
    <w:rsid w:val="00D65673"/>
    <w:rsid w:val="00D70ED3"/>
    <w:rsid w:val="00D751FA"/>
    <w:rsid w:val="00D764F8"/>
    <w:rsid w:val="00D7674E"/>
    <w:rsid w:val="00D8364D"/>
    <w:rsid w:val="00D926E9"/>
    <w:rsid w:val="00D9328F"/>
    <w:rsid w:val="00D93F37"/>
    <w:rsid w:val="00D94BF5"/>
    <w:rsid w:val="00D95DF4"/>
    <w:rsid w:val="00D9744B"/>
    <w:rsid w:val="00DA00FD"/>
    <w:rsid w:val="00DA0DE7"/>
    <w:rsid w:val="00DA3E68"/>
    <w:rsid w:val="00DA3EF6"/>
    <w:rsid w:val="00DA5200"/>
    <w:rsid w:val="00DA626F"/>
    <w:rsid w:val="00DB6369"/>
    <w:rsid w:val="00DB7039"/>
    <w:rsid w:val="00DC2828"/>
    <w:rsid w:val="00DC7F6F"/>
    <w:rsid w:val="00DD5DF4"/>
    <w:rsid w:val="00DD60F7"/>
    <w:rsid w:val="00DD76BD"/>
    <w:rsid w:val="00DE3BF7"/>
    <w:rsid w:val="00DE4F20"/>
    <w:rsid w:val="00DE63F0"/>
    <w:rsid w:val="00DE6B15"/>
    <w:rsid w:val="00DE7654"/>
    <w:rsid w:val="00DF37AA"/>
    <w:rsid w:val="00DF6318"/>
    <w:rsid w:val="00DF64B3"/>
    <w:rsid w:val="00DF729D"/>
    <w:rsid w:val="00DF78C6"/>
    <w:rsid w:val="00E043CB"/>
    <w:rsid w:val="00E106B1"/>
    <w:rsid w:val="00E12768"/>
    <w:rsid w:val="00E13DB3"/>
    <w:rsid w:val="00E1410B"/>
    <w:rsid w:val="00E17D4B"/>
    <w:rsid w:val="00E205E3"/>
    <w:rsid w:val="00E27C4F"/>
    <w:rsid w:val="00E334EB"/>
    <w:rsid w:val="00E3432A"/>
    <w:rsid w:val="00E375E0"/>
    <w:rsid w:val="00E41DBD"/>
    <w:rsid w:val="00E5442B"/>
    <w:rsid w:val="00E54A00"/>
    <w:rsid w:val="00E559B3"/>
    <w:rsid w:val="00E56B28"/>
    <w:rsid w:val="00E578D0"/>
    <w:rsid w:val="00E6030D"/>
    <w:rsid w:val="00E6158A"/>
    <w:rsid w:val="00E62E59"/>
    <w:rsid w:val="00E631FE"/>
    <w:rsid w:val="00E701F2"/>
    <w:rsid w:val="00E70E13"/>
    <w:rsid w:val="00E73618"/>
    <w:rsid w:val="00E73792"/>
    <w:rsid w:val="00E76126"/>
    <w:rsid w:val="00E807A1"/>
    <w:rsid w:val="00E86218"/>
    <w:rsid w:val="00E86D8D"/>
    <w:rsid w:val="00E90E98"/>
    <w:rsid w:val="00EA0F1E"/>
    <w:rsid w:val="00EA33F3"/>
    <w:rsid w:val="00EA3410"/>
    <w:rsid w:val="00EA61C8"/>
    <w:rsid w:val="00EB09E2"/>
    <w:rsid w:val="00EB5D0F"/>
    <w:rsid w:val="00EC31D5"/>
    <w:rsid w:val="00EC3BD3"/>
    <w:rsid w:val="00EC5778"/>
    <w:rsid w:val="00EC5A67"/>
    <w:rsid w:val="00ED26FF"/>
    <w:rsid w:val="00ED2F8B"/>
    <w:rsid w:val="00ED361E"/>
    <w:rsid w:val="00ED36DE"/>
    <w:rsid w:val="00ED4A44"/>
    <w:rsid w:val="00ED69C8"/>
    <w:rsid w:val="00ED7712"/>
    <w:rsid w:val="00EE3015"/>
    <w:rsid w:val="00EE73D3"/>
    <w:rsid w:val="00EF4051"/>
    <w:rsid w:val="00EF6FB1"/>
    <w:rsid w:val="00F00F11"/>
    <w:rsid w:val="00F01FAF"/>
    <w:rsid w:val="00F02592"/>
    <w:rsid w:val="00F0385C"/>
    <w:rsid w:val="00F06375"/>
    <w:rsid w:val="00F0656D"/>
    <w:rsid w:val="00F10B62"/>
    <w:rsid w:val="00F11C10"/>
    <w:rsid w:val="00F167A6"/>
    <w:rsid w:val="00F16A63"/>
    <w:rsid w:val="00F16B75"/>
    <w:rsid w:val="00F218CF"/>
    <w:rsid w:val="00F22DD3"/>
    <w:rsid w:val="00F23E74"/>
    <w:rsid w:val="00F2440C"/>
    <w:rsid w:val="00F2763E"/>
    <w:rsid w:val="00F305C9"/>
    <w:rsid w:val="00F34338"/>
    <w:rsid w:val="00F37C16"/>
    <w:rsid w:val="00F434E0"/>
    <w:rsid w:val="00F44C40"/>
    <w:rsid w:val="00F45AE8"/>
    <w:rsid w:val="00F46C04"/>
    <w:rsid w:val="00F47749"/>
    <w:rsid w:val="00F51751"/>
    <w:rsid w:val="00F51B79"/>
    <w:rsid w:val="00F53891"/>
    <w:rsid w:val="00F53B2F"/>
    <w:rsid w:val="00F5541A"/>
    <w:rsid w:val="00F601A5"/>
    <w:rsid w:val="00F61EAF"/>
    <w:rsid w:val="00F6257E"/>
    <w:rsid w:val="00F62F9A"/>
    <w:rsid w:val="00F67306"/>
    <w:rsid w:val="00F7674F"/>
    <w:rsid w:val="00F76E1E"/>
    <w:rsid w:val="00F77E0E"/>
    <w:rsid w:val="00F77F53"/>
    <w:rsid w:val="00F83308"/>
    <w:rsid w:val="00F83826"/>
    <w:rsid w:val="00F84CE7"/>
    <w:rsid w:val="00F863EA"/>
    <w:rsid w:val="00F865E7"/>
    <w:rsid w:val="00F90309"/>
    <w:rsid w:val="00F91391"/>
    <w:rsid w:val="00F92613"/>
    <w:rsid w:val="00F944EF"/>
    <w:rsid w:val="00F9494F"/>
    <w:rsid w:val="00F94A73"/>
    <w:rsid w:val="00F9625E"/>
    <w:rsid w:val="00FA23B5"/>
    <w:rsid w:val="00FA3161"/>
    <w:rsid w:val="00FA5C41"/>
    <w:rsid w:val="00FA645F"/>
    <w:rsid w:val="00FA7D5B"/>
    <w:rsid w:val="00FB3993"/>
    <w:rsid w:val="00FB49FA"/>
    <w:rsid w:val="00FB4FED"/>
    <w:rsid w:val="00FB6296"/>
    <w:rsid w:val="00FB6EF4"/>
    <w:rsid w:val="00FC44E6"/>
    <w:rsid w:val="00FC6D4A"/>
    <w:rsid w:val="00FC700F"/>
    <w:rsid w:val="00FC7AB8"/>
    <w:rsid w:val="00FD6F29"/>
    <w:rsid w:val="00FD7EB1"/>
    <w:rsid w:val="00FE422F"/>
    <w:rsid w:val="00FE7F84"/>
    <w:rsid w:val="00FF016B"/>
    <w:rsid w:val="00FF1E00"/>
    <w:rsid w:val="00FF3332"/>
    <w:rsid w:val="00FF53A8"/>
    <w:rsid w:val="00FF6C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A28"/>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791A28"/>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791A28"/>
    <w:pPr>
      <w:numPr>
        <w:ilvl w:val="1"/>
      </w:numPr>
      <w:outlineLvl w:val="1"/>
    </w:pPr>
  </w:style>
  <w:style w:type="paragraph" w:styleId="Ttulo3">
    <w:name w:val="heading 3"/>
    <w:basedOn w:val="Ttulo2"/>
    <w:next w:val="Normal"/>
    <w:link w:val="Ttulo3Car"/>
    <w:uiPriority w:val="99"/>
    <w:qFormat/>
    <w:rsid w:val="00791A28"/>
    <w:pPr>
      <w:numPr>
        <w:ilvl w:val="2"/>
      </w:numPr>
      <w:outlineLvl w:val="2"/>
    </w:pPr>
    <w:rPr>
      <w:sz w:val="22"/>
    </w:rPr>
  </w:style>
  <w:style w:type="paragraph" w:styleId="Ttulo4">
    <w:name w:val="heading 4"/>
    <w:basedOn w:val="Normal"/>
    <w:next w:val="Normal"/>
    <w:link w:val="Ttulo4Car"/>
    <w:uiPriority w:val="99"/>
    <w:qFormat/>
    <w:rsid w:val="00791A28"/>
    <w:pPr>
      <w:outlineLvl w:val="3"/>
    </w:pPr>
    <w:rPr>
      <w:b/>
    </w:rPr>
  </w:style>
  <w:style w:type="paragraph" w:styleId="Ttulo5">
    <w:name w:val="heading 5"/>
    <w:basedOn w:val="Ttulo2"/>
    <w:next w:val="Normal"/>
    <w:link w:val="Ttulo5Car"/>
    <w:uiPriority w:val="99"/>
    <w:qFormat/>
    <w:rsid w:val="00791A28"/>
    <w:pPr>
      <w:numPr>
        <w:ilvl w:val="0"/>
        <w:numId w:val="0"/>
      </w:numPr>
      <w:ind w:left="540" w:hanging="540"/>
      <w:outlineLvl w:val="4"/>
    </w:pPr>
    <w:rPr>
      <w:szCs w:val="24"/>
    </w:rPr>
  </w:style>
  <w:style w:type="paragraph" w:styleId="Ttulo6">
    <w:name w:val="heading 6"/>
    <w:basedOn w:val="Normal"/>
    <w:next w:val="Normal"/>
    <w:link w:val="Ttulo6Car"/>
    <w:uiPriority w:val="99"/>
    <w:qFormat/>
    <w:rsid w:val="00791A28"/>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791A28"/>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791A28"/>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791A28"/>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1A28"/>
    <w:pPr>
      <w:ind w:left="720"/>
      <w:contextualSpacing/>
    </w:pPr>
  </w:style>
  <w:style w:type="character" w:customStyle="1" w:styleId="Ttulo1Car">
    <w:name w:val="Título 1 Car"/>
    <w:basedOn w:val="Fuentedeprrafopredeter"/>
    <w:link w:val="Ttulo1"/>
    <w:uiPriority w:val="99"/>
    <w:rsid w:val="00791A28"/>
    <w:rPr>
      <w:rFonts w:eastAsia="Calibri" w:cstheme="minorHAnsi"/>
      <w:b/>
      <w:sz w:val="24"/>
      <w:szCs w:val="20"/>
    </w:rPr>
  </w:style>
  <w:style w:type="character" w:customStyle="1" w:styleId="Ttulo2Car">
    <w:name w:val="Título 2 Car"/>
    <w:basedOn w:val="Fuentedeprrafopredeter"/>
    <w:link w:val="Ttulo2"/>
    <w:uiPriority w:val="99"/>
    <w:rsid w:val="00791A28"/>
    <w:rPr>
      <w:rFonts w:eastAsia="Calibri" w:cstheme="minorHAnsi"/>
      <w:b/>
      <w:sz w:val="24"/>
      <w:szCs w:val="20"/>
    </w:rPr>
  </w:style>
  <w:style w:type="character" w:customStyle="1" w:styleId="Ttulo3Car">
    <w:name w:val="Título 3 Car"/>
    <w:basedOn w:val="Fuentedeprrafopredeter"/>
    <w:link w:val="Ttulo3"/>
    <w:uiPriority w:val="99"/>
    <w:rsid w:val="00791A28"/>
    <w:rPr>
      <w:rFonts w:eastAsia="Calibri" w:cstheme="minorHAnsi"/>
      <w:b/>
      <w:szCs w:val="20"/>
    </w:rPr>
  </w:style>
  <w:style w:type="character" w:customStyle="1" w:styleId="Ttulo4Car">
    <w:name w:val="Título 4 Car"/>
    <w:basedOn w:val="Fuentedeprrafopredeter"/>
    <w:link w:val="Ttulo4"/>
    <w:uiPriority w:val="99"/>
    <w:rsid w:val="00791A28"/>
    <w:rPr>
      <w:rFonts w:eastAsia="Calibri" w:cs="Times New Roman"/>
      <w:b/>
    </w:rPr>
  </w:style>
  <w:style w:type="character" w:customStyle="1" w:styleId="Ttulo5Car">
    <w:name w:val="Título 5 Car"/>
    <w:basedOn w:val="Fuentedeprrafopredeter"/>
    <w:link w:val="Ttulo5"/>
    <w:uiPriority w:val="99"/>
    <w:rsid w:val="00791A28"/>
    <w:rPr>
      <w:rFonts w:eastAsia="Calibri" w:cstheme="minorHAnsi"/>
      <w:b/>
      <w:sz w:val="24"/>
      <w:szCs w:val="24"/>
    </w:rPr>
  </w:style>
  <w:style w:type="character" w:customStyle="1" w:styleId="Ttulo6Car">
    <w:name w:val="Título 6 Car"/>
    <w:basedOn w:val="Fuentedeprrafopredeter"/>
    <w:link w:val="Ttulo6"/>
    <w:uiPriority w:val="99"/>
    <w:rsid w:val="00791A28"/>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791A28"/>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791A28"/>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791A28"/>
    <w:rPr>
      <w:rFonts w:ascii="Cambria" w:eastAsia="Times New Roman" w:hAnsi="Cambria" w:cs="Times New Roman"/>
      <w:i/>
      <w:iCs/>
      <w:color w:val="404040"/>
      <w:sz w:val="20"/>
      <w:szCs w:val="20"/>
    </w:rPr>
  </w:style>
  <w:style w:type="paragraph" w:styleId="Encabezado">
    <w:name w:val="header"/>
    <w:basedOn w:val="Normal"/>
    <w:link w:val="EncabezadoCar"/>
    <w:uiPriority w:val="99"/>
    <w:rsid w:val="00791A28"/>
    <w:pPr>
      <w:tabs>
        <w:tab w:val="center" w:pos="4419"/>
        <w:tab w:val="right" w:pos="8838"/>
      </w:tabs>
    </w:pPr>
  </w:style>
  <w:style w:type="character" w:customStyle="1" w:styleId="EncabezadoCar">
    <w:name w:val="Encabezado Car"/>
    <w:basedOn w:val="Fuentedeprrafopredeter"/>
    <w:link w:val="Encabezado"/>
    <w:uiPriority w:val="99"/>
    <w:rsid w:val="00791A28"/>
    <w:rPr>
      <w:rFonts w:eastAsia="Calibri" w:cs="Times New Roman"/>
    </w:rPr>
  </w:style>
  <w:style w:type="paragraph" w:styleId="Piedepgina">
    <w:name w:val="footer"/>
    <w:basedOn w:val="Normal"/>
    <w:link w:val="PiedepginaCar"/>
    <w:uiPriority w:val="99"/>
    <w:rsid w:val="00791A28"/>
    <w:pPr>
      <w:tabs>
        <w:tab w:val="center" w:pos="4419"/>
        <w:tab w:val="right" w:pos="8838"/>
      </w:tabs>
    </w:pPr>
  </w:style>
  <w:style w:type="character" w:customStyle="1" w:styleId="PiedepginaCar">
    <w:name w:val="Pie de página Car"/>
    <w:basedOn w:val="Fuentedeprrafopredeter"/>
    <w:link w:val="Piedepgina"/>
    <w:uiPriority w:val="99"/>
    <w:rsid w:val="00791A28"/>
    <w:rPr>
      <w:rFonts w:eastAsia="Calibri" w:cs="Times New Roman"/>
    </w:rPr>
  </w:style>
  <w:style w:type="character" w:customStyle="1" w:styleId="TextodegloboCar">
    <w:name w:val="Texto de globo Car"/>
    <w:basedOn w:val="Fuentedeprrafopredeter"/>
    <w:link w:val="Textodeglobo"/>
    <w:uiPriority w:val="99"/>
    <w:semiHidden/>
    <w:rsid w:val="00791A28"/>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791A28"/>
    <w:rPr>
      <w:rFonts w:ascii="Tahoma" w:hAnsi="Tahoma"/>
      <w:sz w:val="16"/>
      <w:szCs w:val="16"/>
      <w:lang w:val="es-ES" w:eastAsia="es-ES"/>
    </w:rPr>
  </w:style>
  <w:style w:type="character" w:customStyle="1" w:styleId="TextodegloboCar1">
    <w:name w:val="Texto de globo Car1"/>
    <w:basedOn w:val="Fuentedeprrafopredeter"/>
    <w:uiPriority w:val="99"/>
    <w:semiHidden/>
    <w:rsid w:val="00791A28"/>
    <w:rPr>
      <w:rFonts w:ascii="Tahoma" w:eastAsia="Calibri" w:hAnsi="Tahoma" w:cs="Tahoma"/>
      <w:sz w:val="16"/>
      <w:szCs w:val="16"/>
    </w:rPr>
  </w:style>
  <w:style w:type="table" w:styleId="Tablaconcuadrcula">
    <w:name w:val="Table Grid"/>
    <w:basedOn w:val="Tablanormal"/>
    <w:uiPriority w:val="9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791A28"/>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rsid w:val="00791A28"/>
    <w:rPr>
      <w:rFonts w:ascii="Tahoma" w:eastAsia="Times New Roman" w:hAnsi="Tahoma" w:cs="Times New Roman"/>
      <w:b/>
      <w:i/>
      <w:sz w:val="24"/>
      <w:szCs w:val="20"/>
      <w:lang w:val="es-ES" w:eastAsia="es-ES"/>
    </w:rPr>
  </w:style>
  <w:style w:type="paragraph" w:styleId="NormalWeb">
    <w:name w:val="Normal (Web)"/>
    <w:basedOn w:val="Normal"/>
    <w:uiPriority w:val="99"/>
    <w:rsid w:val="00791A28"/>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791A28"/>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91A28"/>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791A28"/>
    <w:pPr>
      <w:tabs>
        <w:tab w:val="left" w:pos="880"/>
        <w:tab w:val="right" w:leader="dot" w:pos="9356"/>
      </w:tabs>
      <w:ind w:left="220" w:right="616"/>
      <w:jc w:val="left"/>
    </w:pPr>
    <w:rPr>
      <w:smallCaps/>
      <w:sz w:val="20"/>
      <w:szCs w:val="20"/>
    </w:rPr>
  </w:style>
  <w:style w:type="paragraph" w:styleId="TDC3">
    <w:name w:val="toc 3"/>
    <w:basedOn w:val="Normal"/>
    <w:next w:val="Normal"/>
    <w:autoRedefine/>
    <w:uiPriority w:val="39"/>
    <w:qFormat/>
    <w:rsid w:val="00791A28"/>
    <w:pPr>
      <w:ind w:left="440"/>
      <w:jc w:val="left"/>
    </w:pPr>
    <w:rPr>
      <w:i/>
      <w:iCs/>
      <w:sz w:val="20"/>
      <w:szCs w:val="20"/>
    </w:rPr>
  </w:style>
  <w:style w:type="character" w:styleId="Hipervnculo">
    <w:name w:val="Hyperlink"/>
    <w:basedOn w:val="Fuentedeprrafopredeter"/>
    <w:uiPriority w:val="99"/>
    <w:rsid w:val="00791A28"/>
    <w:rPr>
      <w:rFonts w:cs="Times New Roman"/>
      <w:color w:val="0000FF"/>
      <w:u w:val="single"/>
    </w:rPr>
  </w:style>
  <w:style w:type="paragraph" w:styleId="Textonotapie">
    <w:name w:val="footnote text"/>
    <w:basedOn w:val="Normal"/>
    <w:link w:val="TextonotapieCar"/>
    <w:uiPriority w:val="99"/>
    <w:rsid w:val="00791A28"/>
    <w:rPr>
      <w:sz w:val="20"/>
      <w:szCs w:val="20"/>
    </w:rPr>
  </w:style>
  <w:style w:type="character" w:customStyle="1" w:styleId="TextonotapieCar">
    <w:name w:val="Texto nota pie Car"/>
    <w:basedOn w:val="Fuentedeprrafopredeter"/>
    <w:link w:val="Textonotapie"/>
    <w:uiPriority w:val="99"/>
    <w:rsid w:val="00791A28"/>
    <w:rPr>
      <w:rFonts w:eastAsia="Calibri" w:cs="Times New Roman"/>
      <w:sz w:val="20"/>
      <w:szCs w:val="20"/>
    </w:rPr>
  </w:style>
  <w:style w:type="character" w:customStyle="1" w:styleId="eacep">
    <w:name w:val="eacep"/>
    <w:basedOn w:val="Fuentedeprrafopredeter"/>
    <w:uiPriority w:val="99"/>
    <w:rsid w:val="00791A28"/>
    <w:rPr>
      <w:rFonts w:cs="Times New Roman"/>
    </w:rPr>
  </w:style>
  <w:style w:type="character" w:customStyle="1" w:styleId="TextonotaalfinalCar">
    <w:name w:val="Texto nota al final Car"/>
    <w:basedOn w:val="Fuentedeprrafopredeter"/>
    <w:link w:val="Textonotaalfinal"/>
    <w:uiPriority w:val="99"/>
    <w:semiHidden/>
    <w:rsid w:val="00791A28"/>
    <w:rPr>
      <w:rFonts w:eastAsia="Calibri" w:cs="Times New Roman"/>
      <w:sz w:val="20"/>
      <w:szCs w:val="20"/>
    </w:rPr>
  </w:style>
  <w:style w:type="paragraph" w:styleId="Textonotaalfinal">
    <w:name w:val="endnote text"/>
    <w:basedOn w:val="Normal"/>
    <w:link w:val="TextonotaalfinalCar"/>
    <w:uiPriority w:val="99"/>
    <w:semiHidden/>
    <w:rsid w:val="00791A28"/>
    <w:rPr>
      <w:sz w:val="20"/>
      <w:szCs w:val="20"/>
    </w:rPr>
  </w:style>
  <w:style w:type="character" w:customStyle="1" w:styleId="TextonotaalfinalCar1">
    <w:name w:val="Texto nota al final Car1"/>
    <w:basedOn w:val="Fuentedeprrafopredeter"/>
    <w:uiPriority w:val="99"/>
    <w:semiHidden/>
    <w:rsid w:val="00791A28"/>
    <w:rPr>
      <w:rFonts w:eastAsia="Calibri" w:cs="Times New Roman"/>
      <w:sz w:val="20"/>
      <w:szCs w:val="20"/>
    </w:rPr>
  </w:style>
  <w:style w:type="paragraph" w:customStyle="1" w:styleId="MMA-TextoGeneral">
    <w:name w:val="MMA-Texto General"/>
    <w:link w:val="MMA-TextoGeneralCar"/>
    <w:uiPriority w:val="99"/>
    <w:rsid w:val="00791A28"/>
    <w:pPr>
      <w:spacing w:after="0" w:line="240" w:lineRule="auto"/>
      <w:ind w:left="2552"/>
      <w:jc w:val="both"/>
    </w:pPr>
    <w:rPr>
      <w:rFonts w:ascii="Verdana" w:eastAsia="Times New Roman" w:hAnsi="Verdana" w:cs="Times New Roman"/>
      <w:sz w:val="24"/>
      <w:lang w:val="es-ES_tradnl"/>
    </w:rPr>
  </w:style>
  <w:style w:type="character" w:customStyle="1" w:styleId="MMA-TextoGeneralCar">
    <w:name w:val="MMA-Texto General Car"/>
    <w:link w:val="MMA-TextoGeneral"/>
    <w:uiPriority w:val="99"/>
    <w:locked/>
    <w:rsid w:val="00791A28"/>
    <w:rPr>
      <w:rFonts w:ascii="Verdana" w:eastAsia="Times New Roman" w:hAnsi="Verdana" w:cs="Times New Roman"/>
      <w:sz w:val="24"/>
      <w:lang w:val="es-ES_tradnl"/>
    </w:rPr>
  </w:style>
  <w:style w:type="paragraph" w:customStyle="1" w:styleId="MMA-TITULOTAPA">
    <w:name w:val="MMA-TITULO TAPA"/>
    <w:basedOn w:val="Normal"/>
    <w:next w:val="MMA-TextoGeneral"/>
    <w:uiPriority w:val="99"/>
    <w:rsid w:val="00791A28"/>
    <w:pPr>
      <w:ind w:left="2127"/>
      <w:outlineLvl w:val="0"/>
    </w:pPr>
    <w:rPr>
      <w:b/>
      <w:color w:val="006CB7"/>
      <w:sz w:val="28"/>
      <w:szCs w:val="24"/>
      <w:lang w:val="es-ES_tradnl"/>
    </w:rPr>
  </w:style>
  <w:style w:type="paragraph" w:styleId="Textocomentario">
    <w:name w:val="annotation text"/>
    <w:basedOn w:val="Normal"/>
    <w:link w:val="TextocomentarioCar"/>
    <w:uiPriority w:val="99"/>
    <w:rsid w:val="00791A28"/>
    <w:rPr>
      <w:sz w:val="20"/>
      <w:szCs w:val="20"/>
    </w:rPr>
  </w:style>
  <w:style w:type="character" w:customStyle="1" w:styleId="TextocomentarioCar">
    <w:name w:val="Texto comentario Car"/>
    <w:basedOn w:val="Fuentedeprrafopredeter"/>
    <w:link w:val="Textocomentario"/>
    <w:uiPriority w:val="99"/>
    <w:rsid w:val="00791A28"/>
    <w:rPr>
      <w:rFonts w:eastAsia="Calibri" w:cs="Times New Roman"/>
      <w:sz w:val="20"/>
      <w:szCs w:val="20"/>
    </w:rPr>
  </w:style>
  <w:style w:type="character" w:customStyle="1" w:styleId="AsuntodelcomentarioCar">
    <w:name w:val="Asunto del comentario Car"/>
    <w:basedOn w:val="TextocomentarioCar"/>
    <w:link w:val="Asuntodelcomentario"/>
    <w:uiPriority w:val="99"/>
    <w:semiHidden/>
    <w:rsid w:val="00791A28"/>
    <w:rPr>
      <w:rFonts w:eastAsia="Calibri" w:cs="Times New Roman"/>
      <w:b/>
      <w:bCs/>
      <w:sz w:val="20"/>
      <w:szCs w:val="20"/>
    </w:rPr>
  </w:style>
  <w:style w:type="paragraph" w:styleId="Asuntodelcomentario">
    <w:name w:val="annotation subject"/>
    <w:basedOn w:val="Textocomentario"/>
    <w:next w:val="Textocomentario"/>
    <w:link w:val="AsuntodelcomentarioCar"/>
    <w:uiPriority w:val="99"/>
    <w:semiHidden/>
    <w:rsid w:val="00791A28"/>
    <w:rPr>
      <w:b/>
      <w:bCs/>
    </w:rPr>
  </w:style>
  <w:style w:type="character" w:customStyle="1" w:styleId="AsuntodelcomentarioCar1">
    <w:name w:val="Asunto del comentario Car1"/>
    <w:basedOn w:val="TextocomentarioCar"/>
    <w:uiPriority w:val="99"/>
    <w:semiHidden/>
    <w:rsid w:val="00791A28"/>
    <w:rPr>
      <w:rFonts w:eastAsia="Calibri" w:cs="Times New Roman"/>
      <w:b/>
      <w:bCs/>
      <w:sz w:val="20"/>
      <w:szCs w:val="20"/>
    </w:rPr>
  </w:style>
  <w:style w:type="paragraph" w:styleId="Textoindependiente">
    <w:name w:val="Body Text"/>
    <w:basedOn w:val="Normal"/>
    <w:link w:val="TextoindependienteCar"/>
    <w:uiPriority w:val="99"/>
    <w:semiHidden/>
    <w:rsid w:val="00791A28"/>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rsid w:val="00791A28"/>
    <w:rPr>
      <w:rFonts w:ascii="Calibri" w:eastAsia="Calibri" w:hAnsi="Calibri" w:cs="Times New Roman"/>
    </w:rPr>
  </w:style>
  <w:style w:type="paragraph" w:styleId="Epgrafe">
    <w:name w:val="caption"/>
    <w:aliases w:val="Epígrafe 2"/>
    <w:basedOn w:val="Ttulo2"/>
    <w:next w:val="Normal"/>
    <w:link w:val="EpgrafeCar"/>
    <w:uiPriority w:val="99"/>
    <w:qFormat/>
    <w:rsid w:val="00791A28"/>
    <w:pPr>
      <w:numPr>
        <w:ilvl w:val="0"/>
        <w:numId w:val="0"/>
      </w:numPr>
    </w:pPr>
    <w:rPr>
      <w:sz w:val="18"/>
    </w:rPr>
  </w:style>
  <w:style w:type="character" w:customStyle="1" w:styleId="EpgrafeCar">
    <w:name w:val="Epígrafe Car"/>
    <w:aliases w:val="Epígrafe 2 Car"/>
    <w:basedOn w:val="Ttulo2Car"/>
    <w:link w:val="Epgrafe"/>
    <w:uiPriority w:val="99"/>
    <w:rsid w:val="00791A28"/>
    <w:rPr>
      <w:rFonts w:eastAsia="Calibri" w:cstheme="minorHAnsi"/>
      <w:b/>
      <w:sz w:val="18"/>
      <w:szCs w:val="20"/>
    </w:rPr>
  </w:style>
  <w:style w:type="paragraph" w:styleId="Sinespaciado">
    <w:name w:val="No Spacing"/>
    <w:link w:val="SinespaciadoCar"/>
    <w:uiPriority w:val="1"/>
    <w:qFormat/>
    <w:rsid w:val="00791A28"/>
    <w:pPr>
      <w:spacing w:after="0" w:line="240" w:lineRule="auto"/>
    </w:pPr>
    <w:rPr>
      <w:rFonts w:ascii="Calibri" w:eastAsia="Calibri" w:hAnsi="Calibri" w:cs="Times New Roman"/>
      <w:lang w:val="es-ES_tradnl"/>
    </w:rPr>
  </w:style>
  <w:style w:type="character" w:customStyle="1" w:styleId="SinespaciadoCar">
    <w:name w:val="Sin espaciado Car"/>
    <w:basedOn w:val="Fuentedeprrafopredeter"/>
    <w:link w:val="Sinespaciado"/>
    <w:uiPriority w:val="1"/>
    <w:locked/>
    <w:rsid w:val="00791A28"/>
    <w:rPr>
      <w:rFonts w:ascii="Calibri" w:eastAsia="Calibri" w:hAnsi="Calibri" w:cs="Times New Roman"/>
      <w:lang w:val="es-ES_tradnl"/>
    </w:rPr>
  </w:style>
  <w:style w:type="paragraph" w:styleId="ndice1">
    <w:name w:val="index 1"/>
    <w:basedOn w:val="Normal"/>
    <w:next w:val="Normal"/>
    <w:autoRedefine/>
    <w:uiPriority w:val="99"/>
    <w:rsid w:val="00791A28"/>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791A28"/>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791A28"/>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791A28"/>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791A28"/>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791A28"/>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791A28"/>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791A28"/>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791A28"/>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791A28"/>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791A28"/>
    <w:rPr>
      <w:rFonts w:cs="Times New Roman"/>
    </w:rPr>
  </w:style>
  <w:style w:type="paragraph" w:styleId="Subttulo">
    <w:name w:val="Subtitle"/>
    <w:basedOn w:val="Normal"/>
    <w:next w:val="Normal"/>
    <w:link w:val="SubttuloCar"/>
    <w:uiPriority w:val="99"/>
    <w:qFormat/>
    <w:rsid w:val="00791A28"/>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791A28"/>
    <w:rPr>
      <w:rFonts w:ascii="Cambria" w:eastAsia="Times New Roman" w:hAnsi="Cambria" w:cs="Times New Roman"/>
      <w:i/>
      <w:iCs/>
      <w:color w:val="4F81BD"/>
      <w:spacing w:val="15"/>
      <w:sz w:val="24"/>
      <w:szCs w:val="24"/>
    </w:rPr>
  </w:style>
  <w:style w:type="paragraph" w:styleId="Tabladeilustraciones">
    <w:name w:val="table of figures"/>
    <w:aliases w:val="Tabla de Figuras"/>
    <w:basedOn w:val="Normal"/>
    <w:next w:val="Normal"/>
    <w:uiPriority w:val="99"/>
    <w:rsid w:val="00791A28"/>
    <w:pPr>
      <w:ind w:left="440" w:hanging="440"/>
      <w:jc w:val="left"/>
    </w:pPr>
    <w:rPr>
      <w:smallCaps/>
      <w:sz w:val="20"/>
      <w:szCs w:val="20"/>
    </w:rPr>
  </w:style>
  <w:style w:type="character" w:styleId="nfasissutil">
    <w:name w:val="Subtle Emphasis"/>
    <w:basedOn w:val="Fuentedeprrafopredeter"/>
    <w:uiPriority w:val="99"/>
    <w:qFormat/>
    <w:rsid w:val="00791A28"/>
    <w:rPr>
      <w:rFonts w:cs="Times New Roman"/>
      <w:i/>
      <w:iCs/>
      <w:color w:val="808080"/>
    </w:rPr>
  </w:style>
  <w:style w:type="character" w:styleId="Referenciaintensa">
    <w:name w:val="Intense Reference"/>
    <w:basedOn w:val="Fuentedeprrafopredeter"/>
    <w:uiPriority w:val="99"/>
    <w:qFormat/>
    <w:rsid w:val="00791A28"/>
    <w:rPr>
      <w:rFonts w:cs="Times New Roman"/>
      <w:b/>
      <w:bCs/>
      <w:smallCaps/>
      <w:color w:val="C0504D"/>
      <w:spacing w:val="5"/>
      <w:u w:val="single"/>
    </w:rPr>
  </w:style>
  <w:style w:type="character" w:customStyle="1" w:styleId="MapadeldocumentoCar">
    <w:name w:val="Mapa del documento Car"/>
    <w:basedOn w:val="Fuentedeprrafopredeter"/>
    <w:link w:val="Mapadeldocumento"/>
    <w:uiPriority w:val="99"/>
    <w:semiHidden/>
    <w:rsid w:val="00791A28"/>
    <w:rPr>
      <w:rFonts w:ascii="Tahoma" w:eastAsia="Calibri" w:hAnsi="Tahoma" w:cs="Tahoma"/>
      <w:sz w:val="16"/>
      <w:szCs w:val="16"/>
    </w:rPr>
  </w:style>
  <w:style w:type="paragraph" w:styleId="Mapadeldocumento">
    <w:name w:val="Document Map"/>
    <w:basedOn w:val="Normal"/>
    <w:link w:val="MapadeldocumentoCar"/>
    <w:uiPriority w:val="99"/>
    <w:semiHidden/>
    <w:rsid w:val="00791A28"/>
    <w:rPr>
      <w:rFonts w:ascii="Tahoma" w:hAnsi="Tahoma" w:cs="Tahoma"/>
      <w:sz w:val="16"/>
      <w:szCs w:val="16"/>
    </w:rPr>
  </w:style>
  <w:style w:type="character" w:customStyle="1" w:styleId="MapadeldocumentoCar1">
    <w:name w:val="Mapa del documento Car1"/>
    <w:basedOn w:val="Fuentedeprrafopredeter"/>
    <w:uiPriority w:val="99"/>
    <w:semiHidden/>
    <w:rsid w:val="00791A28"/>
    <w:rPr>
      <w:rFonts w:ascii="Tahoma" w:eastAsia="Calibri" w:hAnsi="Tahoma" w:cs="Tahoma"/>
      <w:sz w:val="16"/>
      <w:szCs w:val="16"/>
    </w:rPr>
  </w:style>
  <w:style w:type="paragraph" w:styleId="TDC4">
    <w:name w:val="toc 4"/>
    <w:basedOn w:val="Normal"/>
    <w:next w:val="Normal"/>
    <w:autoRedefine/>
    <w:uiPriority w:val="39"/>
    <w:rsid w:val="00791A28"/>
    <w:pPr>
      <w:ind w:left="660"/>
      <w:jc w:val="left"/>
    </w:pPr>
    <w:rPr>
      <w:sz w:val="18"/>
      <w:szCs w:val="18"/>
    </w:rPr>
  </w:style>
  <w:style w:type="paragraph" w:styleId="TDC5">
    <w:name w:val="toc 5"/>
    <w:basedOn w:val="Normal"/>
    <w:next w:val="Normal"/>
    <w:autoRedefine/>
    <w:uiPriority w:val="39"/>
    <w:rsid w:val="00791A28"/>
    <w:pPr>
      <w:ind w:left="880"/>
      <w:jc w:val="left"/>
    </w:pPr>
    <w:rPr>
      <w:sz w:val="18"/>
      <w:szCs w:val="18"/>
    </w:rPr>
  </w:style>
  <w:style w:type="paragraph" w:styleId="TDC6">
    <w:name w:val="toc 6"/>
    <w:basedOn w:val="Normal"/>
    <w:next w:val="Normal"/>
    <w:autoRedefine/>
    <w:uiPriority w:val="39"/>
    <w:rsid w:val="00791A28"/>
    <w:pPr>
      <w:ind w:left="1100"/>
      <w:jc w:val="left"/>
    </w:pPr>
    <w:rPr>
      <w:sz w:val="18"/>
      <w:szCs w:val="18"/>
    </w:rPr>
  </w:style>
  <w:style w:type="paragraph" w:styleId="TDC7">
    <w:name w:val="toc 7"/>
    <w:basedOn w:val="Normal"/>
    <w:next w:val="Normal"/>
    <w:autoRedefine/>
    <w:uiPriority w:val="39"/>
    <w:rsid w:val="00791A28"/>
    <w:pPr>
      <w:ind w:left="1320"/>
      <w:jc w:val="left"/>
    </w:pPr>
    <w:rPr>
      <w:sz w:val="18"/>
      <w:szCs w:val="18"/>
    </w:rPr>
  </w:style>
  <w:style w:type="paragraph" w:styleId="TDC8">
    <w:name w:val="toc 8"/>
    <w:basedOn w:val="Normal"/>
    <w:next w:val="Normal"/>
    <w:autoRedefine/>
    <w:uiPriority w:val="39"/>
    <w:rsid w:val="00791A28"/>
    <w:pPr>
      <w:ind w:left="1540"/>
      <w:jc w:val="left"/>
    </w:pPr>
    <w:rPr>
      <w:sz w:val="18"/>
      <w:szCs w:val="18"/>
    </w:rPr>
  </w:style>
  <w:style w:type="paragraph" w:styleId="TDC9">
    <w:name w:val="toc 9"/>
    <w:basedOn w:val="Normal"/>
    <w:next w:val="Normal"/>
    <w:autoRedefine/>
    <w:uiPriority w:val="39"/>
    <w:rsid w:val="00791A28"/>
    <w:pPr>
      <w:ind w:left="1760"/>
      <w:jc w:val="left"/>
    </w:pPr>
    <w:rPr>
      <w:sz w:val="18"/>
      <w:szCs w:val="18"/>
    </w:rPr>
  </w:style>
  <w:style w:type="paragraph" w:styleId="Ttulo">
    <w:name w:val="Title"/>
    <w:basedOn w:val="Normal"/>
    <w:next w:val="Normal"/>
    <w:link w:val="TtuloCar"/>
    <w:uiPriority w:val="10"/>
    <w:qFormat/>
    <w:rsid w:val="00791A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91A2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791A28"/>
  </w:style>
  <w:style w:type="character" w:styleId="Textoennegrita">
    <w:name w:val="Strong"/>
    <w:basedOn w:val="Fuentedeprrafopredeter"/>
    <w:uiPriority w:val="22"/>
    <w:qFormat/>
    <w:rsid w:val="00791A28"/>
    <w:rPr>
      <w:b/>
      <w:bCs/>
    </w:rPr>
  </w:style>
  <w:style w:type="paragraph" w:customStyle="1" w:styleId="FigurasTablasyotros">
    <w:name w:val="Figuras Tablas y otros"/>
    <w:basedOn w:val="Normal"/>
    <w:link w:val="FigurasTablasyotrosCar"/>
    <w:qFormat/>
    <w:rsid w:val="00791A28"/>
    <w:pPr>
      <w:jc w:val="center"/>
    </w:pPr>
    <w:rPr>
      <w:b/>
      <w:sz w:val="18"/>
      <w:szCs w:val="20"/>
    </w:rPr>
  </w:style>
  <w:style w:type="character" w:customStyle="1" w:styleId="FigurasTablasyotrosCar">
    <w:name w:val="Figuras Tablas y otros Car"/>
    <w:basedOn w:val="Fuentedeprrafopredeter"/>
    <w:link w:val="FigurasTablasyotros"/>
    <w:rsid w:val="00791A28"/>
    <w:rPr>
      <w:rFonts w:eastAsia="Calibri" w:cs="Times New Roman"/>
      <w:b/>
      <w:sz w:val="18"/>
      <w:szCs w:val="20"/>
    </w:rPr>
  </w:style>
  <w:style w:type="paragraph" w:customStyle="1" w:styleId="Epigrafe">
    <w:name w:val="Epigrafe"/>
    <w:basedOn w:val="Epgrafe"/>
    <w:link w:val="EpigrafeCar"/>
    <w:qFormat/>
    <w:rsid w:val="00791A28"/>
    <w:pPr>
      <w:jc w:val="center"/>
    </w:pPr>
  </w:style>
  <w:style w:type="character" w:customStyle="1" w:styleId="EpigrafeCar">
    <w:name w:val="Epigrafe Car"/>
    <w:basedOn w:val="EpgrafeCar"/>
    <w:link w:val="Epigrafe"/>
    <w:rsid w:val="00791A28"/>
    <w:rPr>
      <w:rFonts w:eastAsia="Calibri" w:cstheme="minorHAnsi"/>
      <w:b/>
      <w:sz w:val="18"/>
      <w:szCs w:val="20"/>
    </w:rPr>
  </w:style>
  <w:style w:type="paragraph" w:customStyle="1" w:styleId="Default">
    <w:name w:val="Default"/>
    <w:rsid w:val="00791A28"/>
    <w:pPr>
      <w:autoSpaceDE w:val="0"/>
      <w:autoSpaceDN w:val="0"/>
      <w:adjustRightInd w:val="0"/>
      <w:spacing w:after="0" w:line="240" w:lineRule="auto"/>
    </w:pPr>
    <w:rPr>
      <w:rFonts w:ascii="Calibri" w:eastAsia="Calibri" w:hAnsi="Calibri" w:cs="Calibri"/>
      <w:color w:val="000000"/>
      <w:sz w:val="24"/>
      <w:szCs w:val="24"/>
      <w:lang w:eastAsia="es-ES"/>
    </w:rPr>
  </w:style>
  <w:style w:type="character" w:styleId="nfasis">
    <w:name w:val="Emphasis"/>
    <w:basedOn w:val="Fuentedeprrafopredeter"/>
    <w:uiPriority w:val="20"/>
    <w:qFormat/>
    <w:rsid w:val="00791A28"/>
    <w:rPr>
      <w:i/>
      <w:iCs/>
    </w:rPr>
  </w:style>
  <w:style w:type="character" w:styleId="Refdecomentario">
    <w:name w:val="annotation reference"/>
    <w:basedOn w:val="Fuentedeprrafopredeter"/>
    <w:uiPriority w:val="99"/>
    <w:semiHidden/>
    <w:unhideWhenUsed/>
    <w:rsid w:val="00791A28"/>
    <w:rPr>
      <w:sz w:val="16"/>
      <w:szCs w:val="16"/>
    </w:rPr>
  </w:style>
  <w:style w:type="table" w:customStyle="1" w:styleId="Tablaconcuadrcula11">
    <w:name w:val="Tabla con cuadrícula11"/>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A28"/>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791A28"/>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791A28"/>
    <w:pPr>
      <w:numPr>
        <w:ilvl w:val="1"/>
      </w:numPr>
      <w:outlineLvl w:val="1"/>
    </w:pPr>
  </w:style>
  <w:style w:type="paragraph" w:styleId="Ttulo3">
    <w:name w:val="heading 3"/>
    <w:basedOn w:val="Ttulo2"/>
    <w:next w:val="Normal"/>
    <w:link w:val="Ttulo3Car"/>
    <w:uiPriority w:val="99"/>
    <w:qFormat/>
    <w:rsid w:val="00791A28"/>
    <w:pPr>
      <w:numPr>
        <w:ilvl w:val="2"/>
      </w:numPr>
      <w:outlineLvl w:val="2"/>
    </w:pPr>
    <w:rPr>
      <w:sz w:val="22"/>
    </w:rPr>
  </w:style>
  <w:style w:type="paragraph" w:styleId="Ttulo4">
    <w:name w:val="heading 4"/>
    <w:basedOn w:val="Normal"/>
    <w:next w:val="Normal"/>
    <w:link w:val="Ttulo4Car"/>
    <w:uiPriority w:val="99"/>
    <w:qFormat/>
    <w:rsid w:val="00791A28"/>
    <w:pPr>
      <w:outlineLvl w:val="3"/>
    </w:pPr>
    <w:rPr>
      <w:b/>
    </w:rPr>
  </w:style>
  <w:style w:type="paragraph" w:styleId="Ttulo5">
    <w:name w:val="heading 5"/>
    <w:basedOn w:val="Ttulo2"/>
    <w:next w:val="Normal"/>
    <w:link w:val="Ttulo5Car"/>
    <w:uiPriority w:val="99"/>
    <w:qFormat/>
    <w:rsid w:val="00791A28"/>
    <w:pPr>
      <w:numPr>
        <w:ilvl w:val="0"/>
        <w:numId w:val="0"/>
      </w:numPr>
      <w:ind w:left="540" w:hanging="540"/>
      <w:outlineLvl w:val="4"/>
    </w:pPr>
    <w:rPr>
      <w:szCs w:val="24"/>
    </w:rPr>
  </w:style>
  <w:style w:type="paragraph" w:styleId="Ttulo6">
    <w:name w:val="heading 6"/>
    <w:basedOn w:val="Normal"/>
    <w:next w:val="Normal"/>
    <w:link w:val="Ttulo6Car"/>
    <w:uiPriority w:val="99"/>
    <w:qFormat/>
    <w:rsid w:val="00791A28"/>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791A28"/>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791A28"/>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791A28"/>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1A28"/>
    <w:pPr>
      <w:ind w:left="720"/>
      <w:contextualSpacing/>
    </w:pPr>
  </w:style>
  <w:style w:type="character" w:customStyle="1" w:styleId="Ttulo1Car">
    <w:name w:val="Título 1 Car"/>
    <w:basedOn w:val="Fuentedeprrafopredeter"/>
    <w:link w:val="Ttulo1"/>
    <w:uiPriority w:val="99"/>
    <w:rsid w:val="00791A28"/>
    <w:rPr>
      <w:rFonts w:eastAsia="Calibri" w:cstheme="minorHAnsi"/>
      <w:b/>
      <w:sz w:val="24"/>
      <w:szCs w:val="20"/>
    </w:rPr>
  </w:style>
  <w:style w:type="character" w:customStyle="1" w:styleId="Ttulo2Car">
    <w:name w:val="Título 2 Car"/>
    <w:basedOn w:val="Fuentedeprrafopredeter"/>
    <w:link w:val="Ttulo2"/>
    <w:uiPriority w:val="99"/>
    <w:rsid w:val="00791A28"/>
    <w:rPr>
      <w:rFonts w:eastAsia="Calibri" w:cstheme="minorHAnsi"/>
      <w:b/>
      <w:sz w:val="24"/>
      <w:szCs w:val="20"/>
    </w:rPr>
  </w:style>
  <w:style w:type="character" w:customStyle="1" w:styleId="Ttulo3Car">
    <w:name w:val="Título 3 Car"/>
    <w:basedOn w:val="Fuentedeprrafopredeter"/>
    <w:link w:val="Ttulo3"/>
    <w:uiPriority w:val="99"/>
    <w:rsid w:val="00791A28"/>
    <w:rPr>
      <w:rFonts w:eastAsia="Calibri" w:cstheme="minorHAnsi"/>
      <w:b/>
      <w:szCs w:val="20"/>
    </w:rPr>
  </w:style>
  <w:style w:type="character" w:customStyle="1" w:styleId="Ttulo4Car">
    <w:name w:val="Título 4 Car"/>
    <w:basedOn w:val="Fuentedeprrafopredeter"/>
    <w:link w:val="Ttulo4"/>
    <w:uiPriority w:val="99"/>
    <w:rsid w:val="00791A28"/>
    <w:rPr>
      <w:rFonts w:eastAsia="Calibri" w:cs="Times New Roman"/>
      <w:b/>
    </w:rPr>
  </w:style>
  <w:style w:type="character" w:customStyle="1" w:styleId="Ttulo5Car">
    <w:name w:val="Título 5 Car"/>
    <w:basedOn w:val="Fuentedeprrafopredeter"/>
    <w:link w:val="Ttulo5"/>
    <w:uiPriority w:val="99"/>
    <w:rsid w:val="00791A28"/>
    <w:rPr>
      <w:rFonts w:eastAsia="Calibri" w:cstheme="minorHAnsi"/>
      <w:b/>
      <w:sz w:val="24"/>
      <w:szCs w:val="24"/>
    </w:rPr>
  </w:style>
  <w:style w:type="character" w:customStyle="1" w:styleId="Ttulo6Car">
    <w:name w:val="Título 6 Car"/>
    <w:basedOn w:val="Fuentedeprrafopredeter"/>
    <w:link w:val="Ttulo6"/>
    <w:uiPriority w:val="99"/>
    <w:rsid w:val="00791A28"/>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791A28"/>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791A28"/>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791A28"/>
    <w:rPr>
      <w:rFonts w:ascii="Cambria" w:eastAsia="Times New Roman" w:hAnsi="Cambria" w:cs="Times New Roman"/>
      <w:i/>
      <w:iCs/>
      <w:color w:val="404040"/>
      <w:sz w:val="20"/>
      <w:szCs w:val="20"/>
    </w:rPr>
  </w:style>
  <w:style w:type="paragraph" w:styleId="Encabezado">
    <w:name w:val="header"/>
    <w:basedOn w:val="Normal"/>
    <w:link w:val="EncabezadoCar"/>
    <w:uiPriority w:val="99"/>
    <w:rsid w:val="00791A28"/>
    <w:pPr>
      <w:tabs>
        <w:tab w:val="center" w:pos="4419"/>
        <w:tab w:val="right" w:pos="8838"/>
      </w:tabs>
    </w:pPr>
  </w:style>
  <w:style w:type="character" w:customStyle="1" w:styleId="EncabezadoCar">
    <w:name w:val="Encabezado Car"/>
    <w:basedOn w:val="Fuentedeprrafopredeter"/>
    <w:link w:val="Encabezado"/>
    <w:uiPriority w:val="99"/>
    <w:rsid w:val="00791A28"/>
    <w:rPr>
      <w:rFonts w:eastAsia="Calibri" w:cs="Times New Roman"/>
    </w:rPr>
  </w:style>
  <w:style w:type="paragraph" w:styleId="Piedepgina">
    <w:name w:val="footer"/>
    <w:basedOn w:val="Normal"/>
    <w:link w:val="PiedepginaCar"/>
    <w:uiPriority w:val="99"/>
    <w:rsid w:val="00791A28"/>
    <w:pPr>
      <w:tabs>
        <w:tab w:val="center" w:pos="4419"/>
        <w:tab w:val="right" w:pos="8838"/>
      </w:tabs>
    </w:pPr>
  </w:style>
  <w:style w:type="character" w:customStyle="1" w:styleId="PiedepginaCar">
    <w:name w:val="Pie de página Car"/>
    <w:basedOn w:val="Fuentedeprrafopredeter"/>
    <w:link w:val="Piedepgina"/>
    <w:uiPriority w:val="99"/>
    <w:rsid w:val="00791A28"/>
    <w:rPr>
      <w:rFonts w:eastAsia="Calibri" w:cs="Times New Roman"/>
    </w:rPr>
  </w:style>
  <w:style w:type="character" w:customStyle="1" w:styleId="TextodegloboCar">
    <w:name w:val="Texto de globo Car"/>
    <w:basedOn w:val="Fuentedeprrafopredeter"/>
    <w:link w:val="Textodeglobo"/>
    <w:uiPriority w:val="99"/>
    <w:semiHidden/>
    <w:rsid w:val="00791A28"/>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791A28"/>
    <w:rPr>
      <w:rFonts w:ascii="Tahoma" w:hAnsi="Tahoma"/>
      <w:sz w:val="16"/>
      <w:szCs w:val="16"/>
      <w:lang w:val="es-ES" w:eastAsia="es-ES"/>
    </w:rPr>
  </w:style>
  <w:style w:type="character" w:customStyle="1" w:styleId="TextodegloboCar1">
    <w:name w:val="Texto de globo Car1"/>
    <w:basedOn w:val="Fuentedeprrafopredeter"/>
    <w:uiPriority w:val="99"/>
    <w:semiHidden/>
    <w:rsid w:val="00791A28"/>
    <w:rPr>
      <w:rFonts w:ascii="Tahoma" w:eastAsia="Calibri" w:hAnsi="Tahoma" w:cs="Tahoma"/>
      <w:sz w:val="16"/>
      <w:szCs w:val="16"/>
    </w:rPr>
  </w:style>
  <w:style w:type="table" w:styleId="Tablaconcuadrcula">
    <w:name w:val="Table Grid"/>
    <w:basedOn w:val="Tablanormal"/>
    <w:uiPriority w:val="9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791A28"/>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rsid w:val="00791A28"/>
    <w:rPr>
      <w:rFonts w:ascii="Tahoma" w:eastAsia="Times New Roman" w:hAnsi="Tahoma" w:cs="Times New Roman"/>
      <w:b/>
      <w:i/>
      <w:sz w:val="24"/>
      <w:szCs w:val="20"/>
      <w:lang w:val="es-ES" w:eastAsia="es-ES"/>
    </w:rPr>
  </w:style>
  <w:style w:type="paragraph" w:styleId="NormalWeb">
    <w:name w:val="Normal (Web)"/>
    <w:basedOn w:val="Normal"/>
    <w:uiPriority w:val="99"/>
    <w:rsid w:val="00791A28"/>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791A28"/>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91A28"/>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791A28"/>
    <w:pPr>
      <w:tabs>
        <w:tab w:val="left" w:pos="880"/>
        <w:tab w:val="right" w:leader="dot" w:pos="9356"/>
      </w:tabs>
      <w:ind w:left="220" w:right="616"/>
      <w:jc w:val="left"/>
    </w:pPr>
    <w:rPr>
      <w:smallCaps/>
      <w:sz w:val="20"/>
      <w:szCs w:val="20"/>
    </w:rPr>
  </w:style>
  <w:style w:type="paragraph" w:styleId="TDC3">
    <w:name w:val="toc 3"/>
    <w:basedOn w:val="Normal"/>
    <w:next w:val="Normal"/>
    <w:autoRedefine/>
    <w:uiPriority w:val="39"/>
    <w:qFormat/>
    <w:rsid w:val="00791A28"/>
    <w:pPr>
      <w:ind w:left="440"/>
      <w:jc w:val="left"/>
    </w:pPr>
    <w:rPr>
      <w:i/>
      <w:iCs/>
      <w:sz w:val="20"/>
      <w:szCs w:val="20"/>
    </w:rPr>
  </w:style>
  <w:style w:type="character" w:styleId="Hipervnculo">
    <w:name w:val="Hyperlink"/>
    <w:basedOn w:val="Fuentedeprrafopredeter"/>
    <w:uiPriority w:val="99"/>
    <w:rsid w:val="00791A28"/>
    <w:rPr>
      <w:rFonts w:cs="Times New Roman"/>
      <w:color w:val="0000FF"/>
      <w:u w:val="single"/>
    </w:rPr>
  </w:style>
  <w:style w:type="paragraph" w:styleId="Textonotapie">
    <w:name w:val="footnote text"/>
    <w:basedOn w:val="Normal"/>
    <w:link w:val="TextonotapieCar"/>
    <w:uiPriority w:val="99"/>
    <w:rsid w:val="00791A28"/>
    <w:rPr>
      <w:sz w:val="20"/>
      <w:szCs w:val="20"/>
    </w:rPr>
  </w:style>
  <w:style w:type="character" w:customStyle="1" w:styleId="TextonotapieCar">
    <w:name w:val="Texto nota pie Car"/>
    <w:basedOn w:val="Fuentedeprrafopredeter"/>
    <w:link w:val="Textonotapie"/>
    <w:uiPriority w:val="99"/>
    <w:rsid w:val="00791A28"/>
    <w:rPr>
      <w:rFonts w:eastAsia="Calibri" w:cs="Times New Roman"/>
      <w:sz w:val="20"/>
      <w:szCs w:val="20"/>
    </w:rPr>
  </w:style>
  <w:style w:type="character" w:customStyle="1" w:styleId="eacep">
    <w:name w:val="eacep"/>
    <w:basedOn w:val="Fuentedeprrafopredeter"/>
    <w:uiPriority w:val="99"/>
    <w:rsid w:val="00791A28"/>
    <w:rPr>
      <w:rFonts w:cs="Times New Roman"/>
    </w:rPr>
  </w:style>
  <w:style w:type="character" w:customStyle="1" w:styleId="TextonotaalfinalCar">
    <w:name w:val="Texto nota al final Car"/>
    <w:basedOn w:val="Fuentedeprrafopredeter"/>
    <w:link w:val="Textonotaalfinal"/>
    <w:uiPriority w:val="99"/>
    <w:semiHidden/>
    <w:rsid w:val="00791A28"/>
    <w:rPr>
      <w:rFonts w:eastAsia="Calibri" w:cs="Times New Roman"/>
      <w:sz w:val="20"/>
      <w:szCs w:val="20"/>
    </w:rPr>
  </w:style>
  <w:style w:type="paragraph" w:styleId="Textonotaalfinal">
    <w:name w:val="endnote text"/>
    <w:basedOn w:val="Normal"/>
    <w:link w:val="TextonotaalfinalCar"/>
    <w:uiPriority w:val="99"/>
    <w:semiHidden/>
    <w:rsid w:val="00791A28"/>
    <w:rPr>
      <w:sz w:val="20"/>
      <w:szCs w:val="20"/>
    </w:rPr>
  </w:style>
  <w:style w:type="character" w:customStyle="1" w:styleId="TextonotaalfinalCar1">
    <w:name w:val="Texto nota al final Car1"/>
    <w:basedOn w:val="Fuentedeprrafopredeter"/>
    <w:uiPriority w:val="99"/>
    <w:semiHidden/>
    <w:rsid w:val="00791A28"/>
    <w:rPr>
      <w:rFonts w:eastAsia="Calibri" w:cs="Times New Roman"/>
      <w:sz w:val="20"/>
      <w:szCs w:val="20"/>
    </w:rPr>
  </w:style>
  <w:style w:type="paragraph" w:customStyle="1" w:styleId="MMA-TextoGeneral">
    <w:name w:val="MMA-Texto General"/>
    <w:link w:val="MMA-TextoGeneralCar"/>
    <w:uiPriority w:val="99"/>
    <w:rsid w:val="00791A28"/>
    <w:pPr>
      <w:spacing w:after="0" w:line="240" w:lineRule="auto"/>
      <w:ind w:left="2552"/>
      <w:jc w:val="both"/>
    </w:pPr>
    <w:rPr>
      <w:rFonts w:ascii="Verdana" w:eastAsia="Times New Roman" w:hAnsi="Verdana" w:cs="Times New Roman"/>
      <w:sz w:val="24"/>
      <w:lang w:val="es-ES_tradnl"/>
    </w:rPr>
  </w:style>
  <w:style w:type="character" w:customStyle="1" w:styleId="MMA-TextoGeneralCar">
    <w:name w:val="MMA-Texto General Car"/>
    <w:link w:val="MMA-TextoGeneral"/>
    <w:uiPriority w:val="99"/>
    <w:locked/>
    <w:rsid w:val="00791A28"/>
    <w:rPr>
      <w:rFonts w:ascii="Verdana" w:eastAsia="Times New Roman" w:hAnsi="Verdana" w:cs="Times New Roman"/>
      <w:sz w:val="24"/>
      <w:lang w:val="es-ES_tradnl"/>
    </w:rPr>
  </w:style>
  <w:style w:type="paragraph" w:customStyle="1" w:styleId="MMA-TITULOTAPA">
    <w:name w:val="MMA-TITULO TAPA"/>
    <w:basedOn w:val="Normal"/>
    <w:next w:val="MMA-TextoGeneral"/>
    <w:uiPriority w:val="99"/>
    <w:rsid w:val="00791A28"/>
    <w:pPr>
      <w:ind w:left="2127"/>
      <w:outlineLvl w:val="0"/>
    </w:pPr>
    <w:rPr>
      <w:b/>
      <w:color w:val="006CB7"/>
      <w:sz w:val="28"/>
      <w:szCs w:val="24"/>
      <w:lang w:val="es-ES_tradnl"/>
    </w:rPr>
  </w:style>
  <w:style w:type="paragraph" w:styleId="Textocomentario">
    <w:name w:val="annotation text"/>
    <w:basedOn w:val="Normal"/>
    <w:link w:val="TextocomentarioCar"/>
    <w:uiPriority w:val="99"/>
    <w:rsid w:val="00791A28"/>
    <w:rPr>
      <w:sz w:val="20"/>
      <w:szCs w:val="20"/>
    </w:rPr>
  </w:style>
  <w:style w:type="character" w:customStyle="1" w:styleId="TextocomentarioCar">
    <w:name w:val="Texto comentario Car"/>
    <w:basedOn w:val="Fuentedeprrafopredeter"/>
    <w:link w:val="Textocomentario"/>
    <w:uiPriority w:val="99"/>
    <w:rsid w:val="00791A28"/>
    <w:rPr>
      <w:rFonts w:eastAsia="Calibri" w:cs="Times New Roman"/>
      <w:sz w:val="20"/>
      <w:szCs w:val="20"/>
    </w:rPr>
  </w:style>
  <w:style w:type="character" w:customStyle="1" w:styleId="AsuntodelcomentarioCar">
    <w:name w:val="Asunto del comentario Car"/>
    <w:basedOn w:val="TextocomentarioCar"/>
    <w:link w:val="Asuntodelcomentario"/>
    <w:uiPriority w:val="99"/>
    <w:semiHidden/>
    <w:rsid w:val="00791A28"/>
    <w:rPr>
      <w:rFonts w:eastAsia="Calibri" w:cs="Times New Roman"/>
      <w:b/>
      <w:bCs/>
      <w:sz w:val="20"/>
      <w:szCs w:val="20"/>
    </w:rPr>
  </w:style>
  <w:style w:type="paragraph" w:styleId="Asuntodelcomentario">
    <w:name w:val="annotation subject"/>
    <w:basedOn w:val="Textocomentario"/>
    <w:next w:val="Textocomentario"/>
    <w:link w:val="AsuntodelcomentarioCar"/>
    <w:uiPriority w:val="99"/>
    <w:semiHidden/>
    <w:rsid w:val="00791A28"/>
    <w:rPr>
      <w:b/>
      <w:bCs/>
    </w:rPr>
  </w:style>
  <w:style w:type="character" w:customStyle="1" w:styleId="AsuntodelcomentarioCar1">
    <w:name w:val="Asunto del comentario Car1"/>
    <w:basedOn w:val="TextocomentarioCar"/>
    <w:uiPriority w:val="99"/>
    <w:semiHidden/>
    <w:rsid w:val="00791A28"/>
    <w:rPr>
      <w:rFonts w:eastAsia="Calibri" w:cs="Times New Roman"/>
      <w:b/>
      <w:bCs/>
      <w:sz w:val="20"/>
      <w:szCs w:val="20"/>
    </w:rPr>
  </w:style>
  <w:style w:type="paragraph" w:styleId="Textoindependiente">
    <w:name w:val="Body Text"/>
    <w:basedOn w:val="Normal"/>
    <w:link w:val="TextoindependienteCar"/>
    <w:uiPriority w:val="99"/>
    <w:semiHidden/>
    <w:rsid w:val="00791A28"/>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rsid w:val="00791A28"/>
    <w:rPr>
      <w:rFonts w:ascii="Calibri" w:eastAsia="Calibri" w:hAnsi="Calibri" w:cs="Times New Roman"/>
    </w:rPr>
  </w:style>
  <w:style w:type="paragraph" w:styleId="Epgrafe">
    <w:name w:val="caption"/>
    <w:aliases w:val="Epígrafe 2"/>
    <w:basedOn w:val="Ttulo2"/>
    <w:next w:val="Normal"/>
    <w:link w:val="EpgrafeCar"/>
    <w:uiPriority w:val="99"/>
    <w:qFormat/>
    <w:rsid w:val="00791A28"/>
    <w:pPr>
      <w:numPr>
        <w:ilvl w:val="0"/>
        <w:numId w:val="0"/>
      </w:numPr>
    </w:pPr>
    <w:rPr>
      <w:sz w:val="18"/>
    </w:rPr>
  </w:style>
  <w:style w:type="character" w:customStyle="1" w:styleId="EpgrafeCar">
    <w:name w:val="Epígrafe Car"/>
    <w:aliases w:val="Epígrafe 2 Car"/>
    <w:basedOn w:val="Ttulo2Car"/>
    <w:link w:val="Epgrafe"/>
    <w:uiPriority w:val="99"/>
    <w:rsid w:val="00791A28"/>
    <w:rPr>
      <w:rFonts w:eastAsia="Calibri" w:cstheme="minorHAnsi"/>
      <w:b/>
      <w:sz w:val="18"/>
      <w:szCs w:val="20"/>
    </w:rPr>
  </w:style>
  <w:style w:type="paragraph" w:styleId="Sinespaciado">
    <w:name w:val="No Spacing"/>
    <w:link w:val="SinespaciadoCar"/>
    <w:uiPriority w:val="1"/>
    <w:qFormat/>
    <w:rsid w:val="00791A28"/>
    <w:pPr>
      <w:spacing w:after="0" w:line="240" w:lineRule="auto"/>
    </w:pPr>
    <w:rPr>
      <w:rFonts w:ascii="Calibri" w:eastAsia="Calibri" w:hAnsi="Calibri" w:cs="Times New Roman"/>
      <w:lang w:val="es-ES_tradnl"/>
    </w:rPr>
  </w:style>
  <w:style w:type="character" w:customStyle="1" w:styleId="SinespaciadoCar">
    <w:name w:val="Sin espaciado Car"/>
    <w:basedOn w:val="Fuentedeprrafopredeter"/>
    <w:link w:val="Sinespaciado"/>
    <w:uiPriority w:val="1"/>
    <w:locked/>
    <w:rsid w:val="00791A28"/>
    <w:rPr>
      <w:rFonts w:ascii="Calibri" w:eastAsia="Calibri" w:hAnsi="Calibri" w:cs="Times New Roman"/>
      <w:lang w:val="es-ES_tradnl"/>
    </w:rPr>
  </w:style>
  <w:style w:type="paragraph" w:styleId="ndice1">
    <w:name w:val="index 1"/>
    <w:basedOn w:val="Normal"/>
    <w:next w:val="Normal"/>
    <w:autoRedefine/>
    <w:uiPriority w:val="99"/>
    <w:rsid w:val="00791A28"/>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791A28"/>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791A28"/>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791A28"/>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791A28"/>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791A28"/>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791A28"/>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791A28"/>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791A28"/>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791A28"/>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791A28"/>
    <w:rPr>
      <w:rFonts w:cs="Times New Roman"/>
    </w:rPr>
  </w:style>
  <w:style w:type="paragraph" w:styleId="Subttulo">
    <w:name w:val="Subtitle"/>
    <w:basedOn w:val="Normal"/>
    <w:next w:val="Normal"/>
    <w:link w:val="SubttuloCar"/>
    <w:uiPriority w:val="99"/>
    <w:qFormat/>
    <w:rsid w:val="00791A28"/>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791A28"/>
    <w:rPr>
      <w:rFonts w:ascii="Cambria" w:eastAsia="Times New Roman" w:hAnsi="Cambria" w:cs="Times New Roman"/>
      <w:i/>
      <w:iCs/>
      <w:color w:val="4F81BD"/>
      <w:spacing w:val="15"/>
      <w:sz w:val="24"/>
      <w:szCs w:val="24"/>
    </w:rPr>
  </w:style>
  <w:style w:type="paragraph" w:styleId="Tabladeilustraciones">
    <w:name w:val="table of figures"/>
    <w:aliases w:val="Tabla de Figuras"/>
    <w:basedOn w:val="Normal"/>
    <w:next w:val="Normal"/>
    <w:uiPriority w:val="99"/>
    <w:rsid w:val="00791A28"/>
    <w:pPr>
      <w:ind w:left="440" w:hanging="440"/>
      <w:jc w:val="left"/>
    </w:pPr>
    <w:rPr>
      <w:smallCaps/>
      <w:sz w:val="20"/>
      <w:szCs w:val="20"/>
    </w:rPr>
  </w:style>
  <w:style w:type="character" w:styleId="nfasissutil">
    <w:name w:val="Subtle Emphasis"/>
    <w:basedOn w:val="Fuentedeprrafopredeter"/>
    <w:uiPriority w:val="99"/>
    <w:qFormat/>
    <w:rsid w:val="00791A28"/>
    <w:rPr>
      <w:rFonts w:cs="Times New Roman"/>
      <w:i/>
      <w:iCs/>
      <w:color w:val="808080"/>
    </w:rPr>
  </w:style>
  <w:style w:type="character" w:styleId="Referenciaintensa">
    <w:name w:val="Intense Reference"/>
    <w:basedOn w:val="Fuentedeprrafopredeter"/>
    <w:uiPriority w:val="99"/>
    <w:qFormat/>
    <w:rsid w:val="00791A28"/>
    <w:rPr>
      <w:rFonts w:cs="Times New Roman"/>
      <w:b/>
      <w:bCs/>
      <w:smallCaps/>
      <w:color w:val="C0504D"/>
      <w:spacing w:val="5"/>
      <w:u w:val="single"/>
    </w:rPr>
  </w:style>
  <w:style w:type="character" w:customStyle="1" w:styleId="MapadeldocumentoCar">
    <w:name w:val="Mapa del documento Car"/>
    <w:basedOn w:val="Fuentedeprrafopredeter"/>
    <w:link w:val="Mapadeldocumento"/>
    <w:uiPriority w:val="99"/>
    <w:semiHidden/>
    <w:rsid w:val="00791A28"/>
    <w:rPr>
      <w:rFonts w:ascii="Tahoma" w:eastAsia="Calibri" w:hAnsi="Tahoma" w:cs="Tahoma"/>
      <w:sz w:val="16"/>
      <w:szCs w:val="16"/>
    </w:rPr>
  </w:style>
  <w:style w:type="paragraph" w:styleId="Mapadeldocumento">
    <w:name w:val="Document Map"/>
    <w:basedOn w:val="Normal"/>
    <w:link w:val="MapadeldocumentoCar"/>
    <w:uiPriority w:val="99"/>
    <w:semiHidden/>
    <w:rsid w:val="00791A28"/>
    <w:rPr>
      <w:rFonts w:ascii="Tahoma" w:hAnsi="Tahoma" w:cs="Tahoma"/>
      <w:sz w:val="16"/>
      <w:szCs w:val="16"/>
    </w:rPr>
  </w:style>
  <w:style w:type="character" w:customStyle="1" w:styleId="MapadeldocumentoCar1">
    <w:name w:val="Mapa del documento Car1"/>
    <w:basedOn w:val="Fuentedeprrafopredeter"/>
    <w:uiPriority w:val="99"/>
    <w:semiHidden/>
    <w:rsid w:val="00791A28"/>
    <w:rPr>
      <w:rFonts w:ascii="Tahoma" w:eastAsia="Calibri" w:hAnsi="Tahoma" w:cs="Tahoma"/>
      <w:sz w:val="16"/>
      <w:szCs w:val="16"/>
    </w:rPr>
  </w:style>
  <w:style w:type="paragraph" w:styleId="TDC4">
    <w:name w:val="toc 4"/>
    <w:basedOn w:val="Normal"/>
    <w:next w:val="Normal"/>
    <w:autoRedefine/>
    <w:uiPriority w:val="39"/>
    <w:rsid w:val="00791A28"/>
    <w:pPr>
      <w:ind w:left="660"/>
      <w:jc w:val="left"/>
    </w:pPr>
    <w:rPr>
      <w:sz w:val="18"/>
      <w:szCs w:val="18"/>
    </w:rPr>
  </w:style>
  <w:style w:type="paragraph" w:styleId="TDC5">
    <w:name w:val="toc 5"/>
    <w:basedOn w:val="Normal"/>
    <w:next w:val="Normal"/>
    <w:autoRedefine/>
    <w:uiPriority w:val="39"/>
    <w:rsid w:val="00791A28"/>
    <w:pPr>
      <w:ind w:left="880"/>
      <w:jc w:val="left"/>
    </w:pPr>
    <w:rPr>
      <w:sz w:val="18"/>
      <w:szCs w:val="18"/>
    </w:rPr>
  </w:style>
  <w:style w:type="paragraph" w:styleId="TDC6">
    <w:name w:val="toc 6"/>
    <w:basedOn w:val="Normal"/>
    <w:next w:val="Normal"/>
    <w:autoRedefine/>
    <w:uiPriority w:val="39"/>
    <w:rsid w:val="00791A28"/>
    <w:pPr>
      <w:ind w:left="1100"/>
      <w:jc w:val="left"/>
    </w:pPr>
    <w:rPr>
      <w:sz w:val="18"/>
      <w:szCs w:val="18"/>
    </w:rPr>
  </w:style>
  <w:style w:type="paragraph" w:styleId="TDC7">
    <w:name w:val="toc 7"/>
    <w:basedOn w:val="Normal"/>
    <w:next w:val="Normal"/>
    <w:autoRedefine/>
    <w:uiPriority w:val="39"/>
    <w:rsid w:val="00791A28"/>
    <w:pPr>
      <w:ind w:left="1320"/>
      <w:jc w:val="left"/>
    </w:pPr>
    <w:rPr>
      <w:sz w:val="18"/>
      <w:szCs w:val="18"/>
    </w:rPr>
  </w:style>
  <w:style w:type="paragraph" w:styleId="TDC8">
    <w:name w:val="toc 8"/>
    <w:basedOn w:val="Normal"/>
    <w:next w:val="Normal"/>
    <w:autoRedefine/>
    <w:uiPriority w:val="39"/>
    <w:rsid w:val="00791A28"/>
    <w:pPr>
      <w:ind w:left="1540"/>
      <w:jc w:val="left"/>
    </w:pPr>
    <w:rPr>
      <w:sz w:val="18"/>
      <w:szCs w:val="18"/>
    </w:rPr>
  </w:style>
  <w:style w:type="paragraph" w:styleId="TDC9">
    <w:name w:val="toc 9"/>
    <w:basedOn w:val="Normal"/>
    <w:next w:val="Normal"/>
    <w:autoRedefine/>
    <w:uiPriority w:val="39"/>
    <w:rsid w:val="00791A28"/>
    <w:pPr>
      <w:ind w:left="1760"/>
      <w:jc w:val="left"/>
    </w:pPr>
    <w:rPr>
      <w:sz w:val="18"/>
      <w:szCs w:val="18"/>
    </w:rPr>
  </w:style>
  <w:style w:type="paragraph" w:styleId="Ttulo">
    <w:name w:val="Title"/>
    <w:basedOn w:val="Normal"/>
    <w:next w:val="Normal"/>
    <w:link w:val="TtuloCar"/>
    <w:uiPriority w:val="10"/>
    <w:qFormat/>
    <w:rsid w:val="00791A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91A2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791A28"/>
  </w:style>
  <w:style w:type="character" w:styleId="Textoennegrita">
    <w:name w:val="Strong"/>
    <w:basedOn w:val="Fuentedeprrafopredeter"/>
    <w:uiPriority w:val="22"/>
    <w:qFormat/>
    <w:rsid w:val="00791A28"/>
    <w:rPr>
      <w:b/>
      <w:bCs/>
    </w:rPr>
  </w:style>
  <w:style w:type="paragraph" w:customStyle="1" w:styleId="FigurasTablasyotros">
    <w:name w:val="Figuras Tablas y otros"/>
    <w:basedOn w:val="Normal"/>
    <w:link w:val="FigurasTablasyotrosCar"/>
    <w:qFormat/>
    <w:rsid w:val="00791A28"/>
    <w:pPr>
      <w:jc w:val="center"/>
    </w:pPr>
    <w:rPr>
      <w:b/>
      <w:sz w:val="18"/>
      <w:szCs w:val="20"/>
    </w:rPr>
  </w:style>
  <w:style w:type="character" w:customStyle="1" w:styleId="FigurasTablasyotrosCar">
    <w:name w:val="Figuras Tablas y otros Car"/>
    <w:basedOn w:val="Fuentedeprrafopredeter"/>
    <w:link w:val="FigurasTablasyotros"/>
    <w:rsid w:val="00791A28"/>
    <w:rPr>
      <w:rFonts w:eastAsia="Calibri" w:cs="Times New Roman"/>
      <w:b/>
      <w:sz w:val="18"/>
      <w:szCs w:val="20"/>
    </w:rPr>
  </w:style>
  <w:style w:type="paragraph" w:customStyle="1" w:styleId="Epigrafe">
    <w:name w:val="Epigrafe"/>
    <w:basedOn w:val="Epgrafe"/>
    <w:link w:val="EpigrafeCar"/>
    <w:qFormat/>
    <w:rsid w:val="00791A28"/>
    <w:pPr>
      <w:jc w:val="center"/>
    </w:pPr>
  </w:style>
  <w:style w:type="character" w:customStyle="1" w:styleId="EpigrafeCar">
    <w:name w:val="Epigrafe Car"/>
    <w:basedOn w:val="EpgrafeCar"/>
    <w:link w:val="Epigrafe"/>
    <w:rsid w:val="00791A28"/>
    <w:rPr>
      <w:rFonts w:eastAsia="Calibri" w:cstheme="minorHAnsi"/>
      <w:b/>
      <w:sz w:val="18"/>
      <w:szCs w:val="20"/>
    </w:rPr>
  </w:style>
  <w:style w:type="paragraph" w:customStyle="1" w:styleId="Default">
    <w:name w:val="Default"/>
    <w:rsid w:val="00791A28"/>
    <w:pPr>
      <w:autoSpaceDE w:val="0"/>
      <w:autoSpaceDN w:val="0"/>
      <w:adjustRightInd w:val="0"/>
      <w:spacing w:after="0" w:line="240" w:lineRule="auto"/>
    </w:pPr>
    <w:rPr>
      <w:rFonts w:ascii="Calibri" w:eastAsia="Calibri" w:hAnsi="Calibri" w:cs="Calibri"/>
      <w:color w:val="000000"/>
      <w:sz w:val="24"/>
      <w:szCs w:val="24"/>
      <w:lang w:eastAsia="es-ES"/>
    </w:rPr>
  </w:style>
  <w:style w:type="character" w:styleId="nfasis">
    <w:name w:val="Emphasis"/>
    <w:basedOn w:val="Fuentedeprrafopredeter"/>
    <w:uiPriority w:val="20"/>
    <w:qFormat/>
    <w:rsid w:val="00791A28"/>
    <w:rPr>
      <w:i/>
      <w:iCs/>
    </w:rPr>
  </w:style>
  <w:style w:type="character" w:styleId="Refdecomentario">
    <w:name w:val="annotation reference"/>
    <w:basedOn w:val="Fuentedeprrafopredeter"/>
    <w:uiPriority w:val="99"/>
    <w:semiHidden/>
    <w:unhideWhenUsed/>
    <w:rsid w:val="00791A28"/>
    <w:rPr>
      <w:sz w:val="16"/>
      <w:szCs w:val="16"/>
    </w:rPr>
  </w:style>
  <w:style w:type="table" w:customStyle="1" w:styleId="Tablaconcuadrcula11">
    <w:name w:val="Tabla con cuadrícula11"/>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791A28"/>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536">
      <w:bodyDiv w:val="1"/>
      <w:marLeft w:val="0"/>
      <w:marRight w:val="0"/>
      <w:marTop w:val="0"/>
      <w:marBottom w:val="0"/>
      <w:divBdr>
        <w:top w:val="none" w:sz="0" w:space="0" w:color="auto"/>
        <w:left w:val="none" w:sz="0" w:space="0" w:color="auto"/>
        <w:bottom w:val="none" w:sz="0" w:space="0" w:color="auto"/>
        <w:right w:val="none" w:sz="0" w:space="0" w:color="auto"/>
      </w:divBdr>
    </w:div>
    <w:div w:id="270674765">
      <w:bodyDiv w:val="1"/>
      <w:marLeft w:val="0"/>
      <w:marRight w:val="0"/>
      <w:marTop w:val="0"/>
      <w:marBottom w:val="0"/>
      <w:divBdr>
        <w:top w:val="none" w:sz="0" w:space="0" w:color="auto"/>
        <w:left w:val="none" w:sz="0" w:space="0" w:color="auto"/>
        <w:bottom w:val="none" w:sz="0" w:space="0" w:color="auto"/>
        <w:right w:val="none" w:sz="0" w:space="0" w:color="auto"/>
      </w:divBdr>
    </w:div>
    <w:div w:id="1258708569">
      <w:bodyDiv w:val="1"/>
      <w:marLeft w:val="0"/>
      <w:marRight w:val="0"/>
      <w:marTop w:val="0"/>
      <w:marBottom w:val="0"/>
      <w:divBdr>
        <w:top w:val="none" w:sz="0" w:space="0" w:color="auto"/>
        <w:left w:val="none" w:sz="0" w:space="0" w:color="auto"/>
        <w:bottom w:val="none" w:sz="0" w:space="0" w:color="auto"/>
        <w:right w:val="none" w:sz="0" w:space="0" w:color="auto"/>
      </w:divBdr>
    </w:div>
    <w:div w:id="138444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nifa.sma.gob.cl/SistemaFiscalizacion/Proyecto/VerInformeSeguimientoAmbiental?codigo=38929" TargetMode="External"/><Relationship Id="rId26" Type="http://schemas.openxmlformats.org/officeDocument/2006/relationships/hyperlink" Target="http://snifa.sma.gob.cl/SistemaFiscalizacion/Proyecto/VerInformeSeguimientoAmbiental?codigo=38929" TargetMode="Externa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nifa.sma.gob.cl/SistemaFiscalizacion/Proyecto/VerInformeSeguimientoAmbiental?codigo=38929" TargetMode="External"/><Relationship Id="rId34" Type="http://schemas.openxmlformats.org/officeDocument/2006/relationships/image" Target="media/image9.png"/><Relationship Id="rId42"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nifa.sma.gob.cl/SistemaFiscalizacion/Proyecto/VerInformeSeguimientoAmbiental?codigo=38929" TargetMode="External"/><Relationship Id="rId25" Type="http://schemas.openxmlformats.org/officeDocument/2006/relationships/hyperlink" Target="http://snifa.sma.gob.cl/SistemaFiscalizacion/Proyecto/VerInformeSeguimientoAmbiental?codigo=38929"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nifa.sma.gob.cl/SistemaFiscalizacion/Proyecto/VerInformeSeguimientoAmbiental?codigo=38929" TargetMode="External"/><Relationship Id="rId20" Type="http://schemas.openxmlformats.org/officeDocument/2006/relationships/hyperlink" Target="http://snifa.sma.gob.cl/SistemaFiscalizacion/Proyecto/VerInformeSeguimientoAmbiental?codigo=38929" TargetMode="External"/><Relationship Id="rId29" Type="http://schemas.openxmlformats.org/officeDocument/2006/relationships/hyperlink" Target="http://snifa.sma.gob.cl/SistemaFiscalizacion/Proyecto/VerInformeSeguimientoAmbiental?codigo=38929"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ifa.sma.gob.cl/SistemaFiscalizacion/Proyecto/VerInformeSeguimientoAmbiental?codigo=38929"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snifa.sma.gob.cl/SistemaFiscalizacion/Proyecto/VerInformeSeguimientoAmbiental?codigo=38929" TargetMode="External"/><Relationship Id="rId23" Type="http://schemas.openxmlformats.org/officeDocument/2006/relationships/hyperlink" Target="http://snifa.sma.gob.cl/SistemaFiscalizacion/Proyecto/VerInformeSeguimientoAmbiental?codigo=38929" TargetMode="External"/><Relationship Id="rId28" Type="http://schemas.openxmlformats.org/officeDocument/2006/relationships/hyperlink" Target="http://snifa.sma.gob.cl/SistemaFiscalizacion/Proyecto/VerInformeSeguimientoAmbiental?codigo=38929" TargetMode="External"/><Relationship Id="rId36"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hyperlink" Target="http://snifa.sma.gob.cl/SistemaFiscalizacion/Proyecto/VerInformeSeguimientoAmbiental?codigo=38929" TargetMode="External"/><Relationship Id="rId31" Type="http://schemas.openxmlformats.org/officeDocument/2006/relationships/image" Target="media/image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nifa.sma.gob.cl/SistemaFiscalizacion/Proyecto/VerInformeSeguimientoAmbiental?codigo=38929" TargetMode="External"/><Relationship Id="rId27" Type="http://schemas.openxmlformats.org/officeDocument/2006/relationships/hyperlink" Target="http://snifa.sma.gob.cl/SistemaFiscalizacion/Proyecto/VerInformeSeguimientoAmbiental?codigo=38929"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lipe.sanchez\Documents\Oficina%20Regi&#243;n%20Atacama\Proyectos\2016\CAP%20PLANTA%20PELLETS\MPS%20y%20Fe%20en%20MPS%202015-20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elipe.sanchez\Documents\Oficina%20Regi&#243;n%20Atacama\Proyectos\2016\CAP%20PLANTA%20PELLETS\MPS%20y%20Fe%20en%20MPS%202015-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elipe.sanchez\Documents\Oficina%20Regi&#243;n%20Atacama\Proyectos\2016\CAP%20PLANTA%20PELLETS\MPS%20y%20Fe%20en%20MPS%202015-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felipe.sanchez\Documents\Oficina%20Regi&#243;n%20Atacama\Proyectos\2016\CAP%20PLANTA%20PELLETS\MPS%20y%20Fe%20en%20MPS%202015-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MPS</a:t>
            </a:r>
            <a:r>
              <a:rPr lang="es-CL" baseline="0"/>
              <a:t> </a:t>
            </a:r>
            <a:endParaRPr lang="es-CL"/>
          </a:p>
        </c:rich>
      </c:tx>
      <c:overlay val="1"/>
    </c:title>
    <c:autoTitleDeleted val="0"/>
    <c:plotArea>
      <c:layout>
        <c:manualLayout>
          <c:layoutTarget val="inner"/>
          <c:xMode val="edge"/>
          <c:yMode val="edge"/>
          <c:x val="0.10515149591592161"/>
          <c:y val="8.6348120383933316E-2"/>
          <c:w val="0.78081016395448477"/>
          <c:h val="0.72739389490727169"/>
        </c:manualLayout>
      </c:layout>
      <c:barChart>
        <c:barDir val="col"/>
        <c:grouping val="clustered"/>
        <c:varyColors val="0"/>
        <c:ser>
          <c:idx val="0"/>
          <c:order val="0"/>
          <c:tx>
            <c:v>Estación 1</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'2015'!$H$8:$H$20</c:f>
              <c:numCache>
                <c:formatCode>0.00</c:formatCode>
                <c:ptCount val="13"/>
                <c:pt idx="0">
                  <c:v>36.666666666666664</c:v>
                </c:pt>
                <c:pt idx="1">
                  <c:v>58.266666666666666</c:v>
                </c:pt>
                <c:pt idx="2">
                  <c:v>72.13333333333334</c:v>
                </c:pt>
                <c:pt idx="3">
                  <c:v>24.6</c:v>
                </c:pt>
                <c:pt idx="4">
                  <c:v>44</c:v>
                </c:pt>
                <c:pt idx="5">
                  <c:v>43.866666666666667</c:v>
                </c:pt>
                <c:pt idx="6">
                  <c:v>59.733333333333327</c:v>
                </c:pt>
                <c:pt idx="7">
                  <c:v>59.13333333333334</c:v>
                </c:pt>
                <c:pt idx="8">
                  <c:v>44</c:v>
                </c:pt>
                <c:pt idx="9">
                  <c:v>56.399999999999991</c:v>
                </c:pt>
                <c:pt idx="11">
                  <c:v>52.666666666666664</c:v>
                </c:pt>
                <c:pt idx="12">
                  <c:v>51.2</c:v>
                </c:pt>
              </c:numCache>
            </c:numRef>
          </c:val>
        </c:ser>
        <c:ser>
          <c:idx val="1"/>
          <c:order val="1"/>
          <c:tx>
            <c:v>Estación 2</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'2015'!$J$8:$J$20</c:f>
              <c:numCache>
                <c:formatCode>0.00</c:formatCode>
                <c:ptCount val="13"/>
                <c:pt idx="0">
                  <c:v>56.199999999999996</c:v>
                </c:pt>
                <c:pt idx="1">
                  <c:v>61.666666666666671</c:v>
                </c:pt>
                <c:pt idx="2">
                  <c:v>84.266666666666666</c:v>
                </c:pt>
                <c:pt idx="3">
                  <c:v>38.200000000000003</c:v>
                </c:pt>
                <c:pt idx="4">
                  <c:v>61.6</c:v>
                </c:pt>
                <c:pt idx="5">
                  <c:v>55.066666666666663</c:v>
                </c:pt>
                <c:pt idx="6">
                  <c:v>49.733333333333327</c:v>
                </c:pt>
                <c:pt idx="7">
                  <c:v>56.066666666666663</c:v>
                </c:pt>
                <c:pt idx="8">
                  <c:v>50.066666666666663</c:v>
                </c:pt>
                <c:pt idx="9">
                  <c:v>60.866666666666667</c:v>
                </c:pt>
                <c:pt idx="11">
                  <c:v>64.600000000000009</c:v>
                </c:pt>
                <c:pt idx="12">
                  <c:v>61.666666666666671</c:v>
                </c:pt>
              </c:numCache>
            </c:numRef>
          </c:val>
        </c:ser>
        <c:ser>
          <c:idx val="2"/>
          <c:order val="2"/>
          <c:tx>
            <c:v>Estación 3</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'2015'!$L$8:$L$20</c:f>
              <c:numCache>
                <c:formatCode>0.00</c:formatCode>
                <c:ptCount val="13"/>
                <c:pt idx="0">
                  <c:v>44</c:v>
                </c:pt>
                <c:pt idx="1">
                  <c:v>64.8</c:v>
                </c:pt>
                <c:pt idx="2">
                  <c:v>48.199999999999996</c:v>
                </c:pt>
                <c:pt idx="3">
                  <c:v>27</c:v>
                </c:pt>
                <c:pt idx="4">
                  <c:v>47.133333333333333</c:v>
                </c:pt>
                <c:pt idx="5">
                  <c:v>102.2</c:v>
                </c:pt>
                <c:pt idx="6">
                  <c:v>41.6</c:v>
                </c:pt>
                <c:pt idx="7">
                  <c:v>58.533333333333324</c:v>
                </c:pt>
                <c:pt idx="8">
                  <c:v>49.399999999999991</c:v>
                </c:pt>
                <c:pt idx="9">
                  <c:v>53.466666666666676</c:v>
                </c:pt>
                <c:pt idx="11">
                  <c:v>62.2</c:v>
                </c:pt>
                <c:pt idx="12">
                  <c:v>53.2</c:v>
                </c:pt>
              </c:numCache>
            </c:numRef>
          </c:val>
        </c:ser>
        <c:ser>
          <c:idx val="3"/>
          <c:order val="3"/>
          <c:tx>
            <c:v>Estación 4</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'2015'!$N$8:$N$20</c:f>
              <c:numCache>
                <c:formatCode>0.00</c:formatCode>
                <c:ptCount val="13"/>
                <c:pt idx="0">
                  <c:v>48.866666666666667</c:v>
                </c:pt>
                <c:pt idx="1">
                  <c:v>66.8</c:v>
                </c:pt>
                <c:pt idx="2">
                  <c:v>67.399999999999991</c:v>
                </c:pt>
                <c:pt idx="3">
                  <c:v>7.0666666666666673</c:v>
                </c:pt>
                <c:pt idx="4">
                  <c:v>40.533333333333331</c:v>
                </c:pt>
                <c:pt idx="5">
                  <c:v>51.333333333333329</c:v>
                </c:pt>
                <c:pt idx="6">
                  <c:v>45.4</c:v>
                </c:pt>
                <c:pt idx="7">
                  <c:v>46.333333333333329</c:v>
                </c:pt>
                <c:pt idx="8">
                  <c:v>48.333333333333336</c:v>
                </c:pt>
                <c:pt idx="9">
                  <c:v>76.066666666666663</c:v>
                </c:pt>
                <c:pt idx="11">
                  <c:v>57.333333333333336</c:v>
                </c:pt>
                <c:pt idx="12">
                  <c:v>43.333333333333336</c:v>
                </c:pt>
              </c:numCache>
            </c:numRef>
          </c:val>
        </c:ser>
        <c:ser>
          <c:idx val="4"/>
          <c:order val="4"/>
          <c:tx>
            <c:v>Estación 5</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'2015'!$P$8:$P$20</c:f>
              <c:numCache>
                <c:formatCode>0.00</c:formatCode>
                <c:ptCount val="13"/>
                <c:pt idx="0">
                  <c:v>132.13333333333333</c:v>
                </c:pt>
                <c:pt idx="1">
                  <c:v>57.133333333333333</c:v>
                </c:pt>
                <c:pt idx="2">
                  <c:v>51.800000000000004</c:v>
                </c:pt>
                <c:pt idx="3">
                  <c:v>28.400000000000002</c:v>
                </c:pt>
                <c:pt idx="4">
                  <c:v>50.933333333333344</c:v>
                </c:pt>
                <c:pt idx="5">
                  <c:v>42.199999999999996</c:v>
                </c:pt>
                <c:pt idx="6">
                  <c:v>46.6</c:v>
                </c:pt>
                <c:pt idx="7">
                  <c:v>47.199999999999996</c:v>
                </c:pt>
                <c:pt idx="8">
                  <c:v>54.266666666666673</c:v>
                </c:pt>
                <c:pt idx="9">
                  <c:v>74.599999999999994</c:v>
                </c:pt>
                <c:pt idx="11">
                  <c:v>66.86666666666666</c:v>
                </c:pt>
                <c:pt idx="12">
                  <c:v>50.266666666666673</c:v>
                </c:pt>
              </c:numCache>
            </c:numRef>
          </c:val>
        </c:ser>
        <c:ser>
          <c:idx val="5"/>
          <c:order val="5"/>
          <c:tx>
            <c:v>Estación 6</c:v>
          </c:tx>
          <c:invertIfNegative val="0"/>
          <c:cat>
            <c:strRef>
              <c:f>'2015'!$F$8:$F$20</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c:v>
                </c:pt>
                <c:pt idx="12">
                  <c:v>DIC (2° Quinc)</c:v>
                </c:pt>
              </c:strCache>
            </c:strRef>
          </c:cat>
          <c:val>
            <c:numRef>
              <c:f>'2015'!$R$8:$R$20</c:f>
              <c:numCache>
                <c:formatCode>0.00</c:formatCode>
                <c:ptCount val="13"/>
                <c:pt idx="0">
                  <c:v>40.13333333333334</c:v>
                </c:pt>
                <c:pt idx="1">
                  <c:v>58.199999999999996</c:v>
                </c:pt>
                <c:pt idx="2">
                  <c:v>67.066666666666663</c:v>
                </c:pt>
                <c:pt idx="3">
                  <c:v>19.066666666666666</c:v>
                </c:pt>
                <c:pt idx="4">
                  <c:v>41.733333333333334</c:v>
                </c:pt>
                <c:pt idx="5">
                  <c:v>34.266666666666666</c:v>
                </c:pt>
                <c:pt idx="6">
                  <c:v>34.86666666666666</c:v>
                </c:pt>
                <c:pt idx="7">
                  <c:v>58.533333333333324</c:v>
                </c:pt>
                <c:pt idx="8">
                  <c:v>50.4</c:v>
                </c:pt>
                <c:pt idx="9">
                  <c:v>56.266666666666673</c:v>
                </c:pt>
                <c:pt idx="11">
                  <c:v>62.8</c:v>
                </c:pt>
                <c:pt idx="12">
                  <c:v>51.666666666666671</c:v>
                </c:pt>
              </c:numCache>
            </c:numRef>
          </c:val>
        </c:ser>
        <c:dLbls>
          <c:showLegendKey val="0"/>
          <c:showVal val="0"/>
          <c:showCatName val="0"/>
          <c:showSerName val="0"/>
          <c:showPercent val="0"/>
          <c:showBubbleSize val="0"/>
        </c:dLbls>
        <c:gapWidth val="150"/>
        <c:axId val="172286336"/>
        <c:axId val="172288256"/>
      </c:barChart>
      <c:catAx>
        <c:axId val="172286336"/>
        <c:scaling>
          <c:orientation val="minMax"/>
        </c:scaling>
        <c:delete val="0"/>
        <c:axPos val="b"/>
        <c:title>
          <c:tx>
            <c:rich>
              <a:bodyPr/>
              <a:lstStyle/>
              <a:p>
                <a:pPr>
                  <a:defRPr/>
                </a:pPr>
                <a:r>
                  <a:rPr lang="es-CL"/>
                  <a:t>2015</a:t>
                </a:r>
              </a:p>
            </c:rich>
          </c:tx>
          <c:overlay val="0"/>
        </c:title>
        <c:majorTickMark val="out"/>
        <c:minorTickMark val="none"/>
        <c:tickLblPos val="nextTo"/>
        <c:crossAx val="172288256"/>
        <c:crosses val="autoZero"/>
        <c:auto val="1"/>
        <c:lblAlgn val="ctr"/>
        <c:lblOffset val="100"/>
        <c:noMultiLvlLbl val="0"/>
      </c:catAx>
      <c:valAx>
        <c:axId val="172288256"/>
        <c:scaling>
          <c:orientation val="minMax"/>
        </c:scaling>
        <c:delete val="0"/>
        <c:axPos val="l"/>
        <c:majorGridlines/>
        <c:title>
          <c:tx>
            <c:rich>
              <a:bodyPr rot="-5400000" vert="horz"/>
              <a:lstStyle/>
              <a:p>
                <a:pPr>
                  <a:defRPr/>
                </a:pPr>
                <a:r>
                  <a:rPr lang="es-CL"/>
                  <a:t>Porcentaje</a:t>
                </a:r>
                <a:r>
                  <a:rPr lang="es-CL" baseline="0"/>
                  <a:t> de emisión</a:t>
                </a:r>
                <a:endParaRPr lang="es-CL"/>
              </a:p>
            </c:rich>
          </c:tx>
          <c:overlay val="0"/>
        </c:title>
        <c:numFmt formatCode="0.00" sourceLinked="1"/>
        <c:majorTickMark val="out"/>
        <c:minorTickMark val="none"/>
        <c:tickLblPos val="nextTo"/>
        <c:crossAx val="1722863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Fe en MPS</a:t>
            </a:r>
          </a:p>
        </c:rich>
      </c:tx>
      <c:overlay val="0"/>
    </c:title>
    <c:autoTitleDeleted val="0"/>
    <c:plotArea>
      <c:layout/>
      <c:barChart>
        <c:barDir val="col"/>
        <c:grouping val="clustered"/>
        <c:varyColors val="0"/>
        <c:ser>
          <c:idx val="0"/>
          <c:order val="0"/>
          <c:tx>
            <c:v>Estación 1</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'2015'!$H$29:$H$41</c:f>
              <c:numCache>
                <c:formatCode>0.00</c:formatCode>
                <c:ptCount val="13"/>
                <c:pt idx="0">
                  <c:v>15.516666666666667</c:v>
                </c:pt>
                <c:pt idx="1">
                  <c:v>33.733333333333334</c:v>
                </c:pt>
                <c:pt idx="2">
                  <c:v>42.633333333333326</c:v>
                </c:pt>
                <c:pt idx="3">
                  <c:v>11.65</c:v>
                </c:pt>
                <c:pt idx="4">
                  <c:v>16.383333333333333</c:v>
                </c:pt>
                <c:pt idx="5">
                  <c:v>20.049999999999997</c:v>
                </c:pt>
                <c:pt idx="6">
                  <c:v>40.56666666666667</c:v>
                </c:pt>
                <c:pt idx="7">
                  <c:v>38.9</c:v>
                </c:pt>
                <c:pt idx="8">
                  <c:v>43.266666666666673</c:v>
                </c:pt>
                <c:pt idx="9">
                  <c:v>53.800000000000004</c:v>
                </c:pt>
                <c:pt idx="11">
                  <c:v>36.833333333333336</c:v>
                </c:pt>
                <c:pt idx="12">
                  <c:v>15.633333333333335</c:v>
                </c:pt>
              </c:numCache>
            </c:numRef>
          </c:val>
        </c:ser>
        <c:ser>
          <c:idx val="1"/>
          <c:order val="1"/>
          <c:tx>
            <c:v>Estación 2</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'2015'!$J$29:$J$41</c:f>
              <c:numCache>
                <c:formatCode>0.00</c:formatCode>
                <c:ptCount val="13"/>
                <c:pt idx="0">
                  <c:v>13.683333333333334</c:v>
                </c:pt>
                <c:pt idx="1">
                  <c:v>29.100000000000005</c:v>
                </c:pt>
                <c:pt idx="2">
                  <c:v>45.800000000000004</c:v>
                </c:pt>
                <c:pt idx="3">
                  <c:v>15.983333333333333</c:v>
                </c:pt>
                <c:pt idx="4">
                  <c:v>19.983333333333334</c:v>
                </c:pt>
                <c:pt idx="5">
                  <c:v>19.55</c:v>
                </c:pt>
                <c:pt idx="6">
                  <c:v>25.366666666666664</c:v>
                </c:pt>
                <c:pt idx="7">
                  <c:v>28.749999999999996</c:v>
                </c:pt>
                <c:pt idx="8">
                  <c:v>41.6</c:v>
                </c:pt>
                <c:pt idx="9">
                  <c:v>37.833333333333329</c:v>
                </c:pt>
                <c:pt idx="11">
                  <c:v>42.866666666666667</c:v>
                </c:pt>
                <c:pt idx="12">
                  <c:v>13.483333333333333</c:v>
                </c:pt>
              </c:numCache>
            </c:numRef>
          </c:val>
        </c:ser>
        <c:ser>
          <c:idx val="2"/>
          <c:order val="2"/>
          <c:tx>
            <c:v>Estación 3</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'2015'!$L$29:$L$41</c:f>
              <c:numCache>
                <c:formatCode>0.00</c:formatCode>
                <c:ptCount val="13"/>
                <c:pt idx="0">
                  <c:v>19.016666666666669</c:v>
                </c:pt>
                <c:pt idx="1">
                  <c:v>44</c:v>
                </c:pt>
                <c:pt idx="2">
                  <c:v>25.433333333333337</c:v>
                </c:pt>
                <c:pt idx="3">
                  <c:v>15.066666666666665</c:v>
                </c:pt>
                <c:pt idx="4">
                  <c:v>24.316666666666666</c:v>
                </c:pt>
                <c:pt idx="5">
                  <c:v>22.1</c:v>
                </c:pt>
                <c:pt idx="6">
                  <c:v>25.416666666666664</c:v>
                </c:pt>
                <c:pt idx="7">
                  <c:v>33.833333333333329</c:v>
                </c:pt>
                <c:pt idx="8">
                  <c:v>50.7</c:v>
                </c:pt>
                <c:pt idx="9">
                  <c:v>51.93333333333333</c:v>
                </c:pt>
                <c:pt idx="11">
                  <c:v>63.966666666666669</c:v>
                </c:pt>
                <c:pt idx="12">
                  <c:v>11.35</c:v>
                </c:pt>
              </c:numCache>
            </c:numRef>
          </c:val>
        </c:ser>
        <c:ser>
          <c:idx val="3"/>
          <c:order val="3"/>
          <c:tx>
            <c:v>Estación 4</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'2015'!$N$29:$N$41</c:f>
              <c:numCache>
                <c:formatCode>0.00</c:formatCode>
                <c:ptCount val="13"/>
                <c:pt idx="0">
                  <c:v>17.066666666666666</c:v>
                </c:pt>
                <c:pt idx="1">
                  <c:v>31.466666666666665</c:v>
                </c:pt>
                <c:pt idx="2">
                  <c:v>48.933333333333337</c:v>
                </c:pt>
                <c:pt idx="3">
                  <c:v>0.36666666666666664</c:v>
                </c:pt>
                <c:pt idx="4">
                  <c:v>16.983333333333334</c:v>
                </c:pt>
                <c:pt idx="5">
                  <c:v>24.95</c:v>
                </c:pt>
                <c:pt idx="6">
                  <c:v>23.883333333333333</c:v>
                </c:pt>
                <c:pt idx="7">
                  <c:v>9.5166666666666657</c:v>
                </c:pt>
                <c:pt idx="8">
                  <c:v>56.266666666666666</c:v>
                </c:pt>
                <c:pt idx="9">
                  <c:v>65.900000000000006</c:v>
                </c:pt>
                <c:pt idx="11">
                  <c:v>49.5</c:v>
                </c:pt>
                <c:pt idx="12">
                  <c:v>12.716666666666669</c:v>
                </c:pt>
              </c:numCache>
            </c:numRef>
          </c:val>
        </c:ser>
        <c:ser>
          <c:idx val="4"/>
          <c:order val="4"/>
          <c:tx>
            <c:v>Estación 5</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'2015'!$P$29:$P$41</c:f>
              <c:numCache>
                <c:formatCode>0.00</c:formatCode>
                <c:ptCount val="13"/>
                <c:pt idx="0">
                  <c:v>22.933333333333334</c:v>
                </c:pt>
                <c:pt idx="1">
                  <c:v>32.083333333333336</c:v>
                </c:pt>
                <c:pt idx="2">
                  <c:v>38.65</c:v>
                </c:pt>
                <c:pt idx="3">
                  <c:v>11.516666666666667</c:v>
                </c:pt>
                <c:pt idx="4">
                  <c:v>22.616666666666667</c:v>
                </c:pt>
                <c:pt idx="5">
                  <c:v>17.099999999999998</c:v>
                </c:pt>
                <c:pt idx="6">
                  <c:v>21.233333333333334</c:v>
                </c:pt>
                <c:pt idx="7">
                  <c:v>22.366666666666664</c:v>
                </c:pt>
                <c:pt idx="8">
                  <c:v>73.599999999999994</c:v>
                </c:pt>
                <c:pt idx="9">
                  <c:v>61.566666666666656</c:v>
                </c:pt>
                <c:pt idx="11">
                  <c:v>65.7</c:v>
                </c:pt>
                <c:pt idx="12">
                  <c:v>12.8</c:v>
                </c:pt>
              </c:numCache>
            </c:numRef>
          </c:val>
        </c:ser>
        <c:ser>
          <c:idx val="5"/>
          <c:order val="5"/>
          <c:tx>
            <c:v>Estación 6</c:v>
          </c:tx>
          <c:invertIfNegative val="0"/>
          <c:cat>
            <c:strRef>
              <c:f>'2015'!$F$29:$F$41</c:f>
              <c:strCache>
                <c:ptCount val="13"/>
                <c:pt idx="0">
                  <c:v>ENE</c:v>
                </c:pt>
                <c:pt idx="1">
                  <c:v>FEB</c:v>
                </c:pt>
                <c:pt idx="2">
                  <c:v>MAR</c:v>
                </c:pt>
                <c:pt idx="3">
                  <c:v>ABR</c:v>
                </c:pt>
                <c:pt idx="4">
                  <c:v>MAY</c:v>
                </c:pt>
                <c:pt idx="5">
                  <c:v>JUN</c:v>
                </c:pt>
                <c:pt idx="6">
                  <c:v>JUL</c:v>
                </c:pt>
                <c:pt idx="7">
                  <c:v>AGO</c:v>
                </c:pt>
                <c:pt idx="8">
                  <c:v>SEP</c:v>
                </c:pt>
                <c:pt idx="9">
                  <c:v>OCT</c:v>
                </c:pt>
                <c:pt idx="10">
                  <c:v>NOV</c:v>
                </c:pt>
                <c:pt idx="11">
                  <c:v>DIC (1° Quincena</c:v>
                </c:pt>
                <c:pt idx="12">
                  <c:v>DIC (2° Quincena)</c:v>
                </c:pt>
              </c:strCache>
            </c:strRef>
          </c:cat>
          <c:val>
            <c:numRef>
              <c:f>'2015'!$R$29:$R$41</c:f>
              <c:numCache>
                <c:formatCode>0.00</c:formatCode>
                <c:ptCount val="13"/>
                <c:pt idx="0">
                  <c:v>13.750000000000002</c:v>
                </c:pt>
                <c:pt idx="1">
                  <c:v>26.533333333333331</c:v>
                </c:pt>
                <c:pt idx="2">
                  <c:v>30.066666666666663</c:v>
                </c:pt>
                <c:pt idx="3">
                  <c:v>6.9499999999999993</c:v>
                </c:pt>
                <c:pt idx="4">
                  <c:v>22.216666666666669</c:v>
                </c:pt>
                <c:pt idx="5">
                  <c:v>11.316666666666666</c:v>
                </c:pt>
                <c:pt idx="6">
                  <c:v>17.666666666666668</c:v>
                </c:pt>
                <c:pt idx="7">
                  <c:v>55.65</c:v>
                </c:pt>
                <c:pt idx="8">
                  <c:v>14.666666666666666</c:v>
                </c:pt>
                <c:pt idx="9">
                  <c:v>53.333333333333336</c:v>
                </c:pt>
                <c:pt idx="11">
                  <c:v>55.366666666666667</c:v>
                </c:pt>
                <c:pt idx="12">
                  <c:v>19.533333333333331</c:v>
                </c:pt>
              </c:numCache>
            </c:numRef>
          </c:val>
        </c:ser>
        <c:dLbls>
          <c:showLegendKey val="0"/>
          <c:showVal val="0"/>
          <c:showCatName val="0"/>
          <c:showSerName val="0"/>
          <c:showPercent val="0"/>
          <c:showBubbleSize val="0"/>
        </c:dLbls>
        <c:gapWidth val="150"/>
        <c:axId val="173198720"/>
        <c:axId val="173209088"/>
      </c:barChart>
      <c:catAx>
        <c:axId val="173198720"/>
        <c:scaling>
          <c:orientation val="minMax"/>
        </c:scaling>
        <c:delete val="0"/>
        <c:axPos val="b"/>
        <c:title>
          <c:tx>
            <c:rich>
              <a:bodyPr/>
              <a:lstStyle/>
              <a:p>
                <a:pPr>
                  <a:defRPr/>
                </a:pPr>
                <a:r>
                  <a:rPr lang="en-US"/>
                  <a:t>2015</a:t>
                </a:r>
              </a:p>
            </c:rich>
          </c:tx>
          <c:overlay val="0"/>
        </c:title>
        <c:majorTickMark val="out"/>
        <c:minorTickMark val="none"/>
        <c:tickLblPos val="nextTo"/>
        <c:crossAx val="173209088"/>
        <c:crosses val="autoZero"/>
        <c:auto val="1"/>
        <c:lblAlgn val="ctr"/>
        <c:lblOffset val="100"/>
        <c:noMultiLvlLbl val="0"/>
      </c:catAx>
      <c:valAx>
        <c:axId val="173209088"/>
        <c:scaling>
          <c:orientation val="minMax"/>
          <c:max val="100"/>
        </c:scaling>
        <c:delete val="0"/>
        <c:axPos val="l"/>
        <c:majorGridlines/>
        <c:title>
          <c:tx>
            <c:rich>
              <a:bodyPr rot="-5400000" vert="horz"/>
              <a:lstStyle/>
              <a:p>
                <a:pPr>
                  <a:defRPr/>
                </a:pPr>
                <a:r>
                  <a:rPr lang="en-US"/>
                  <a:t>Porcentaje de emisión</a:t>
                </a:r>
              </a:p>
            </c:rich>
          </c:tx>
          <c:overlay val="0"/>
        </c:title>
        <c:numFmt formatCode="0.00" sourceLinked="1"/>
        <c:majorTickMark val="out"/>
        <c:minorTickMark val="none"/>
        <c:tickLblPos val="nextTo"/>
        <c:crossAx val="17319872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MPS</a:t>
            </a:r>
          </a:p>
        </c:rich>
      </c:tx>
      <c:overlay val="0"/>
    </c:title>
    <c:autoTitleDeleted val="0"/>
    <c:plotArea>
      <c:layout/>
      <c:barChart>
        <c:barDir val="col"/>
        <c:grouping val="clustered"/>
        <c:varyColors val="0"/>
        <c:ser>
          <c:idx val="0"/>
          <c:order val="0"/>
          <c:tx>
            <c:v>Estación 1</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'2016'!$I$8:$I$16</c:f>
              <c:numCache>
                <c:formatCode>General</c:formatCode>
                <c:ptCount val="9"/>
                <c:pt idx="0" formatCode="0.00">
                  <c:v>40.13333333333334</c:v>
                </c:pt>
                <c:pt idx="2" formatCode="0.00">
                  <c:v>38.333333333333336</c:v>
                </c:pt>
                <c:pt idx="3" formatCode="0.00">
                  <c:v>62.266666666666673</c:v>
                </c:pt>
                <c:pt idx="4" formatCode="0.00">
                  <c:v>38</c:v>
                </c:pt>
                <c:pt idx="5" formatCode="0.00">
                  <c:v>61.066666666666656</c:v>
                </c:pt>
                <c:pt idx="6" formatCode="0.00">
                  <c:v>54.133333333333333</c:v>
                </c:pt>
                <c:pt idx="7" formatCode="0.00">
                  <c:v>53.466666666666676</c:v>
                </c:pt>
                <c:pt idx="8" formatCode="0.00">
                  <c:v>37.333333333333336</c:v>
                </c:pt>
              </c:numCache>
            </c:numRef>
          </c:val>
        </c:ser>
        <c:ser>
          <c:idx val="1"/>
          <c:order val="1"/>
          <c:tx>
            <c:v>Estación 2</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'2016'!$K$8:$K$16</c:f>
              <c:numCache>
                <c:formatCode>0.00</c:formatCode>
                <c:ptCount val="9"/>
                <c:pt idx="0">
                  <c:v>52.466666666666676</c:v>
                </c:pt>
                <c:pt idx="1">
                  <c:v>69.86666666666666</c:v>
                </c:pt>
                <c:pt idx="2">
                  <c:v>60.06666666666667</c:v>
                </c:pt>
                <c:pt idx="3">
                  <c:v>70.333333333333343</c:v>
                </c:pt>
                <c:pt idx="4">
                  <c:v>43.933333333333337</c:v>
                </c:pt>
                <c:pt idx="5">
                  <c:v>56.666666666666664</c:v>
                </c:pt>
                <c:pt idx="6">
                  <c:v>43.066666666666663</c:v>
                </c:pt>
                <c:pt idx="7">
                  <c:v>51.6</c:v>
                </c:pt>
                <c:pt idx="8">
                  <c:v>51.533333333333331</c:v>
                </c:pt>
              </c:numCache>
            </c:numRef>
          </c:val>
        </c:ser>
        <c:ser>
          <c:idx val="2"/>
          <c:order val="2"/>
          <c:tx>
            <c:v>Estación 3</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'2016'!$M$8:$M$16</c:f>
              <c:numCache>
                <c:formatCode>General</c:formatCode>
                <c:ptCount val="9"/>
                <c:pt idx="0" formatCode="0.00">
                  <c:v>38.466666666666669</c:v>
                </c:pt>
                <c:pt idx="2" formatCode="0.00">
                  <c:v>51.133333333333333</c:v>
                </c:pt>
                <c:pt idx="3" formatCode="0.00">
                  <c:v>59.733333333333327</c:v>
                </c:pt>
                <c:pt idx="4" formatCode="0.00">
                  <c:v>25.533333333333331</c:v>
                </c:pt>
                <c:pt idx="5" formatCode="0.00">
                  <c:v>43.866666666666667</c:v>
                </c:pt>
                <c:pt idx="6" formatCode="0.00">
                  <c:v>35.133333333333333</c:v>
                </c:pt>
                <c:pt idx="7" formatCode="0.00">
                  <c:v>43.333333333333336</c:v>
                </c:pt>
                <c:pt idx="8" formatCode="0.00">
                  <c:v>40.533333333333331</c:v>
                </c:pt>
              </c:numCache>
            </c:numRef>
          </c:val>
        </c:ser>
        <c:ser>
          <c:idx val="3"/>
          <c:order val="3"/>
          <c:tx>
            <c:v>Estación 4</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'2016'!$O$8:$O$16</c:f>
              <c:numCache>
                <c:formatCode>0.00</c:formatCode>
                <c:ptCount val="9"/>
                <c:pt idx="0">
                  <c:v>31.266666666666666</c:v>
                </c:pt>
                <c:pt idx="1">
                  <c:v>59.199999999999996</c:v>
                </c:pt>
                <c:pt idx="2">
                  <c:v>54.333333333333336</c:v>
                </c:pt>
                <c:pt idx="3">
                  <c:v>59.199999999999996</c:v>
                </c:pt>
                <c:pt idx="4">
                  <c:v>35.800000000000004</c:v>
                </c:pt>
                <c:pt idx="5">
                  <c:v>58.066666666666663</c:v>
                </c:pt>
                <c:pt idx="6">
                  <c:v>50.133333333333333</c:v>
                </c:pt>
                <c:pt idx="7">
                  <c:v>60.199999999999996</c:v>
                </c:pt>
                <c:pt idx="8">
                  <c:v>42.933333333333337</c:v>
                </c:pt>
              </c:numCache>
            </c:numRef>
          </c:val>
        </c:ser>
        <c:ser>
          <c:idx val="4"/>
          <c:order val="4"/>
          <c:tx>
            <c:v>Estación 5</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'2016'!$Q$8:$Q$16</c:f>
              <c:numCache>
                <c:formatCode>0.00</c:formatCode>
                <c:ptCount val="9"/>
                <c:pt idx="0">
                  <c:v>48.133333333333333</c:v>
                </c:pt>
                <c:pt idx="1">
                  <c:v>85.6</c:v>
                </c:pt>
                <c:pt idx="2">
                  <c:v>56.533333333333339</c:v>
                </c:pt>
                <c:pt idx="3">
                  <c:v>69.86666666666666</c:v>
                </c:pt>
                <c:pt idx="4">
                  <c:v>51.666666666666671</c:v>
                </c:pt>
                <c:pt idx="5">
                  <c:v>48.933333333333337</c:v>
                </c:pt>
                <c:pt idx="6">
                  <c:v>50.066666666666663</c:v>
                </c:pt>
                <c:pt idx="7">
                  <c:v>90.466666666666669</c:v>
                </c:pt>
                <c:pt idx="8">
                  <c:v>84.533333333333331</c:v>
                </c:pt>
              </c:numCache>
            </c:numRef>
          </c:val>
        </c:ser>
        <c:ser>
          <c:idx val="5"/>
          <c:order val="5"/>
          <c:tx>
            <c:v>Estación 6</c:v>
          </c:tx>
          <c:invertIfNegative val="0"/>
          <c:cat>
            <c:strRef>
              <c:f>'2016'!$G$8:$G$16</c:f>
              <c:strCache>
                <c:ptCount val="9"/>
                <c:pt idx="0">
                  <c:v>ENE</c:v>
                </c:pt>
                <c:pt idx="1">
                  <c:v>FEB</c:v>
                </c:pt>
                <c:pt idx="2">
                  <c:v>MAR</c:v>
                </c:pt>
                <c:pt idx="3">
                  <c:v>ABR</c:v>
                </c:pt>
                <c:pt idx="4">
                  <c:v>MAY</c:v>
                </c:pt>
                <c:pt idx="5">
                  <c:v>JUN</c:v>
                </c:pt>
                <c:pt idx="6">
                  <c:v>JUL</c:v>
                </c:pt>
                <c:pt idx="7">
                  <c:v>AGO</c:v>
                </c:pt>
                <c:pt idx="8">
                  <c:v>SEP</c:v>
                </c:pt>
              </c:strCache>
            </c:strRef>
          </c:cat>
          <c:val>
            <c:numRef>
              <c:f>'2016'!$S$8:$S$16</c:f>
              <c:numCache>
                <c:formatCode>0.00</c:formatCode>
                <c:ptCount val="9"/>
                <c:pt idx="0">
                  <c:v>38.93333333333333</c:v>
                </c:pt>
                <c:pt idx="1">
                  <c:v>74.933333333333337</c:v>
                </c:pt>
                <c:pt idx="2">
                  <c:v>44.600000000000009</c:v>
                </c:pt>
                <c:pt idx="3">
                  <c:v>61.6</c:v>
                </c:pt>
                <c:pt idx="4">
                  <c:v>24.6</c:v>
                </c:pt>
                <c:pt idx="5">
                  <c:v>35.666666666666671</c:v>
                </c:pt>
                <c:pt idx="6">
                  <c:v>35.733333333333334</c:v>
                </c:pt>
                <c:pt idx="7">
                  <c:v>46.933333333333337</c:v>
                </c:pt>
                <c:pt idx="8">
                  <c:v>47.933333333333337</c:v>
                </c:pt>
              </c:numCache>
            </c:numRef>
          </c:val>
        </c:ser>
        <c:dLbls>
          <c:showLegendKey val="0"/>
          <c:showVal val="0"/>
          <c:showCatName val="0"/>
          <c:showSerName val="0"/>
          <c:showPercent val="0"/>
          <c:showBubbleSize val="0"/>
        </c:dLbls>
        <c:gapWidth val="150"/>
        <c:axId val="173456000"/>
        <c:axId val="173466368"/>
      </c:barChart>
      <c:catAx>
        <c:axId val="173456000"/>
        <c:scaling>
          <c:orientation val="minMax"/>
        </c:scaling>
        <c:delete val="0"/>
        <c:axPos val="b"/>
        <c:title>
          <c:tx>
            <c:rich>
              <a:bodyPr/>
              <a:lstStyle/>
              <a:p>
                <a:pPr>
                  <a:defRPr/>
                </a:pPr>
                <a:r>
                  <a:rPr lang="en-US"/>
                  <a:t>2016</a:t>
                </a:r>
              </a:p>
            </c:rich>
          </c:tx>
          <c:overlay val="0"/>
        </c:title>
        <c:majorTickMark val="none"/>
        <c:minorTickMark val="none"/>
        <c:tickLblPos val="nextTo"/>
        <c:crossAx val="173466368"/>
        <c:crosses val="autoZero"/>
        <c:auto val="1"/>
        <c:lblAlgn val="ctr"/>
        <c:lblOffset val="100"/>
        <c:noMultiLvlLbl val="0"/>
      </c:catAx>
      <c:valAx>
        <c:axId val="173466368"/>
        <c:scaling>
          <c:orientation val="minMax"/>
        </c:scaling>
        <c:delete val="0"/>
        <c:axPos val="l"/>
        <c:majorGridlines/>
        <c:title>
          <c:tx>
            <c:rich>
              <a:bodyPr rot="-5400000" vert="horz"/>
              <a:lstStyle/>
              <a:p>
                <a:pPr>
                  <a:defRPr/>
                </a:pPr>
                <a:r>
                  <a:rPr lang="en-US"/>
                  <a:t>Porcentaje de emisión</a:t>
                </a:r>
              </a:p>
            </c:rich>
          </c:tx>
          <c:overlay val="0"/>
        </c:title>
        <c:numFmt formatCode="0.00" sourceLinked="1"/>
        <c:majorTickMark val="none"/>
        <c:minorTickMark val="none"/>
        <c:tickLblPos val="nextTo"/>
        <c:crossAx val="17345600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 en MPS</a:t>
            </a:r>
          </a:p>
        </c:rich>
      </c:tx>
      <c:overlay val="0"/>
    </c:title>
    <c:autoTitleDeleted val="0"/>
    <c:plotArea>
      <c:layout/>
      <c:barChart>
        <c:barDir val="col"/>
        <c:grouping val="clustered"/>
        <c:varyColors val="0"/>
        <c:ser>
          <c:idx val="0"/>
          <c:order val="0"/>
          <c:tx>
            <c:v>Estación 1</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'2016'!$I$28:$I$36</c:f>
              <c:numCache>
                <c:formatCode>General</c:formatCode>
                <c:ptCount val="9"/>
                <c:pt idx="0" formatCode="0.00">
                  <c:v>18.233333333333331</c:v>
                </c:pt>
                <c:pt idx="2" formatCode="0.00">
                  <c:v>23.85</c:v>
                </c:pt>
                <c:pt idx="3" formatCode="0.00">
                  <c:v>35.216666666666661</c:v>
                </c:pt>
                <c:pt idx="4" formatCode="0.00">
                  <c:v>35.916666666666671</c:v>
                </c:pt>
                <c:pt idx="5" formatCode="0.00">
                  <c:v>51.65</c:v>
                </c:pt>
                <c:pt idx="6" formatCode="0.00">
                  <c:v>57.45</c:v>
                </c:pt>
                <c:pt idx="7" formatCode="0.00">
                  <c:v>33.983333333333334</c:v>
                </c:pt>
                <c:pt idx="8" formatCode="0.00">
                  <c:v>53.633333333333333</c:v>
                </c:pt>
              </c:numCache>
            </c:numRef>
          </c:val>
        </c:ser>
        <c:ser>
          <c:idx val="1"/>
          <c:order val="1"/>
          <c:tx>
            <c:v>Estación 2</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'2016'!$K$28:$K$36</c:f>
              <c:numCache>
                <c:formatCode>0.00</c:formatCode>
                <c:ptCount val="9"/>
                <c:pt idx="0">
                  <c:v>15.55</c:v>
                </c:pt>
                <c:pt idx="1">
                  <c:v>13.95</c:v>
                </c:pt>
                <c:pt idx="2">
                  <c:v>20.599999999999998</c:v>
                </c:pt>
                <c:pt idx="3">
                  <c:v>36.983333333333334</c:v>
                </c:pt>
                <c:pt idx="4">
                  <c:v>31.45</c:v>
                </c:pt>
                <c:pt idx="5">
                  <c:v>41.06666666666667</c:v>
                </c:pt>
                <c:pt idx="6">
                  <c:v>31.516666666666666</c:v>
                </c:pt>
                <c:pt idx="7">
                  <c:v>25.6</c:v>
                </c:pt>
                <c:pt idx="8">
                  <c:v>85.733333333333334</c:v>
                </c:pt>
              </c:numCache>
            </c:numRef>
          </c:val>
        </c:ser>
        <c:ser>
          <c:idx val="2"/>
          <c:order val="2"/>
          <c:tx>
            <c:v>Estación 3</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'2016'!$M$28:$M$36</c:f>
              <c:numCache>
                <c:formatCode>0.00</c:formatCode>
                <c:ptCount val="9"/>
                <c:pt idx="0">
                  <c:v>17.866666666666667</c:v>
                </c:pt>
                <c:pt idx="1">
                  <c:v>26.883333333333333</c:v>
                </c:pt>
                <c:pt idx="2">
                  <c:v>35.266666666666666</c:v>
                </c:pt>
                <c:pt idx="3">
                  <c:v>20.233333333333334</c:v>
                </c:pt>
                <c:pt idx="4">
                  <c:v>34.866666666666667</c:v>
                </c:pt>
                <c:pt idx="5">
                  <c:v>51.416666666666664</c:v>
                </c:pt>
                <c:pt idx="6">
                  <c:v>24.316666666666666</c:v>
                </c:pt>
                <c:pt idx="7">
                  <c:v>31.183333333333334</c:v>
                </c:pt>
                <c:pt idx="8">
                  <c:v>62.366666666666667</c:v>
                </c:pt>
              </c:numCache>
            </c:numRef>
          </c:val>
        </c:ser>
        <c:ser>
          <c:idx val="3"/>
          <c:order val="3"/>
          <c:tx>
            <c:v>Estación 4</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'2016'!$O$28:$O$36</c:f>
              <c:numCache>
                <c:formatCode>0.00</c:formatCode>
                <c:ptCount val="9"/>
                <c:pt idx="0">
                  <c:v>11.683333333333334</c:v>
                </c:pt>
                <c:pt idx="1">
                  <c:v>20.333333333333332</c:v>
                </c:pt>
                <c:pt idx="2">
                  <c:v>20.433333333333334</c:v>
                </c:pt>
                <c:pt idx="3">
                  <c:v>34.199999999999996</c:v>
                </c:pt>
                <c:pt idx="4">
                  <c:v>28.166666666666661</c:v>
                </c:pt>
                <c:pt idx="5">
                  <c:v>45.483333333333334</c:v>
                </c:pt>
                <c:pt idx="6">
                  <c:v>38.216666666666669</c:v>
                </c:pt>
                <c:pt idx="7">
                  <c:v>36.183333333333337</c:v>
                </c:pt>
                <c:pt idx="8">
                  <c:v>61.566666666666656</c:v>
                </c:pt>
              </c:numCache>
            </c:numRef>
          </c:val>
        </c:ser>
        <c:ser>
          <c:idx val="4"/>
          <c:order val="4"/>
          <c:tx>
            <c:v>Estación 5</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'2016'!$Q$28:$Q$36</c:f>
              <c:numCache>
                <c:formatCode>0.00</c:formatCode>
                <c:ptCount val="9"/>
                <c:pt idx="0">
                  <c:v>16.183333333333337</c:v>
                </c:pt>
                <c:pt idx="1">
                  <c:v>40.75</c:v>
                </c:pt>
                <c:pt idx="2">
                  <c:v>26.983333333333338</c:v>
                </c:pt>
                <c:pt idx="3">
                  <c:v>40.150000000000006</c:v>
                </c:pt>
                <c:pt idx="4">
                  <c:v>28.9</c:v>
                </c:pt>
                <c:pt idx="5">
                  <c:v>30.016666666666669</c:v>
                </c:pt>
                <c:pt idx="6">
                  <c:v>22.666666666666664</c:v>
                </c:pt>
                <c:pt idx="7">
                  <c:v>32</c:v>
                </c:pt>
                <c:pt idx="8">
                  <c:v>117.26666666666668</c:v>
                </c:pt>
              </c:numCache>
            </c:numRef>
          </c:val>
        </c:ser>
        <c:ser>
          <c:idx val="5"/>
          <c:order val="5"/>
          <c:tx>
            <c:v>Estación 6</c:v>
          </c:tx>
          <c:invertIfNegative val="0"/>
          <c:cat>
            <c:strRef>
              <c:f>'2016'!$G$28:$G$36</c:f>
              <c:strCache>
                <c:ptCount val="9"/>
                <c:pt idx="0">
                  <c:v>ENE</c:v>
                </c:pt>
                <c:pt idx="1">
                  <c:v>FEB</c:v>
                </c:pt>
                <c:pt idx="2">
                  <c:v>MAR</c:v>
                </c:pt>
                <c:pt idx="3">
                  <c:v>ABR</c:v>
                </c:pt>
                <c:pt idx="4">
                  <c:v>MAY</c:v>
                </c:pt>
                <c:pt idx="5">
                  <c:v>JUN</c:v>
                </c:pt>
                <c:pt idx="6">
                  <c:v>JUL</c:v>
                </c:pt>
                <c:pt idx="7">
                  <c:v>AGO</c:v>
                </c:pt>
                <c:pt idx="8">
                  <c:v>SEP</c:v>
                </c:pt>
              </c:strCache>
            </c:strRef>
          </c:cat>
          <c:val>
            <c:numRef>
              <c:f>'2016'!$S$28:$S$36</c:f>
              <c:numCache>
                <c:formatCode>0.00</c:formatCode>
                <c:ptCount val="9"/>
                <c:pt idx="0">
                  <c:v>15.8</c:v>
                </c:pt>
                <c:pt idx="1">
                  <c:v>29.5</c:v>
                </c:pt>
                <c:pt idx="2">
                  <c:v>21.766666666666666</c:v>
                </c:pt>
                <c:pt idx="3">
                  <c:v>33.38333333333334</c:v>
                </c:pt>
                <c:pt idx="4">
                  <c:v>18.266666666666666</c:v>
                </c:pt>
                <c:pt idx="5">
                  <c:v>22.15</c:v>
                </c:pt>
                <c:pt idx="6">
                  <c:v>21.783333333333335</c:v>
                </c:pt>
                <c:pt idx="7">
                  <c:v>27.983333333333331</c:v>
                </c:pt>
                <c:pt idx="8">
                  <c:v>85.233333333333334</c:v>
                </c:pt>
              </c:numCache>
            </c:numRef>
          </c:val>
        </c:ser>
        <c:dLbls>
          <c:showLegendKey val="0"/>
          <c:showVal val="0"/>
          <c:showCatName val="0"/>
          <c:showSerName val="0"/>
          <c:showPercent val="0"/>
          <c:showBubbleSize val="0"/>
        </c:dLbls>
        <c:gapWidth val="150"/>
        <c:axId val="174090112"/>
        <c:axId val="174092288"/>
      </c:barChart>
      <c:catAx>
        <c:axId val="174090112"/>
        <c:scaling>
          <c:orientation val="minMax"/>
        </c:scaling>
        <c:delete val="0"/>
        <c:axPos val="b"/>
        <c:title>
          <c:tx>
            <c:rich>
              <a:bodyPr/>
              <a:lstStyle/>
              <a:p>
                <a:pPr>
                  <a:defRPr/>
                </a:pPr>
                <a:r>
                  <a:rPr lang="en-US"/>
                  <a:t>2016</a:t>
                </a:r>
              </a:p>
            </c:rich>
          </c:tx>
          <c:overlay val="0"/>
        </c:title>
        <c:majorTickMark val="out"/>
        <c:minorTickMark val="none"/>
        <c:tickLblPos val="nextTo"/>
        <c:crossAx val="174092288"/>
        <c:crosses val="autoZero"/>
        <c:auto val="1"/>
        <c:lblAlgn val="ctr"/>
        <c:lblOffset val="100"/>
        <c:noMultiLvlLbl val="0"/>
      </c:catAx>
      <c:valAx>
        <c:axId val="174092288"/>
        <c:scaling>
          <c:orientation val="minMax"/>
          <c:max val="120"/>
        </c:scaling>
        <c:delete val="0"/>
        <c:axPos val="l"/>
        <c:majorGridlines/>
        <c:title>
          <c:tx>
            <c:rich>
              <a:bodyPr rot="-5400000" vert="horz"/>
              <a:lstStyle/>
              <a:p>
                <a:pPr>
                  <a:defRPr/>
                </a:pPr>
                <a:r>
                  <a:rPr lang="en-US"/>
                  <a:t>Porcentaje de emisión </a:t>
                </a:r>
              </a:p>
            </c:rich>
          </c:tx>
          <c:overlay val="0"/>
        </c:title>
        <c:numFmt formatCode="0.00" sourceLinked="1"/>
        <c:majorTickMark val="out"/>
        <c:minorTickMark val="none"/>
        <c:tickLblPos val="nextTo"/>
        <c:crossAx val="17409011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0.10379</cdr:x>
      <cdr:y>0.29318</cdr:y>
    </cdr:from>
    <cdr:to>
      <cdr:x>0.88501</cdr:x>
      <cdr:y>0.39621</cdr:y>
    </cdr:to>
    <cdr:grpSp>
      <cdr:nvGrpSpPr>
        <cdr:cNvPr id="5" name="4 Grupo"/>
        <cdr:cNvGrpSpPr/>
      </cdr:nvGrpSpPr>
      <cdr:grpSpPr>
        <a:xfrm xmlns:a="http://schemas.openxmlformats.org/drawingml/2006/main">
          <a:off x="765175" y="1228725"/>
          <a:ext cx="5759450" cy="431800"/>
          <a:chOff x="765175" y="1228725"/>
          <a:chExt cx="5759450" cy="431800"/>
        </a:xfrm>
      </cdr:grpSpPr>
      <cdr:cxnSp macro="">
        <cdr:nvCxnSpPr>
          <cdr:cNvPr id="2" name="1 Conector recto"/>
          <cdr:cNvCxnSpPr/>
        </cdr:nvCxnSpPr>
        <cdr:spPr>
          <a:xfrm xmlns:a="http://schemas.openxmlformats.org/drawingml/2006/main">
            <a:off x="771525" y="1228725"/>
            <a:ext cx="5753100"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1 Conector recto"/>
          <cdr:cNvCxnSpPr/>
        </cdr:nvCxnSpPr>
        <cdr:spPr>
          <a:xfrm xmlns:a="http://schemas.openxmlformats.org/drawingml/2006/main">
            <a:off x="765175" y="1660525"/>
            <a:ext cx="5753100" cy="0"/>
          </a:xfrm>
          <a:prstGeom xmlns:a="http://schemas.openxmlformats.org/drawingml/2006/main" prst="line">
            <a:avLst/>
          </a:prstGeom>
          <a:ln xmlns:a="http://schemas.openxmlformats.org/drawingml/2006/main" w="28575">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0.1234</cdr:x>
      <cdr:y>0.24558</cdr:y>
    </cdr:from>
    <cdr:to>
      <cdr:x>0.85957</cdr:x>
      <cdr:y>0.24558</cdr:y>
    </cdr:to>
    <cdr:cxnSp macro="">
      <cdr:nvCxnSpPr>
        <cdr:cNvPr id="3" name="2 Conector recto"/>
        <cdr:cNvCxnSpPr/>
      </cdr:nvCxnSpPr>
      <cdr:spPr>
        <a:xfrm xmlns:a="http://schemas.openxmlformats.org/drawingml/2006/main">
          <a:off x="828675" y="1057275"/>
          <a:ext cx="4943475" cy="0"/>
        </a:xfrm>
        <a:prstGeom xmlns:a="http://schemas.openxmlformats.org/drawingml/2006/main" prst="line">
          <a:avLst/>
        </a:prstGeom>
        <a:ln xmlns:a="http://schemas.openxmlformats.org/drawingml/2006/main" w="28575">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0.1234</cdr:x>
      <cdr:y>0.12611</cdr:y>
    </cdr:from>
    <cdr:to>
      <cdr:x>0.85957</cdr:x>
      <cdr:y>0.12611</cdr:y>
    </cdr:to>
    <cdr:cxnSp macro="">
      <cdr:nvCxnSpPr>
        <cdr:cNvPr id="4" name="3 Conector recto"/>
        <cdr:cNvCxnSpPr/>
      </cdr:nvCxnSpPr>
      <cdr:spPr>
        <a:xfrm xmlns:a="http://schemas.openxmlformats.org/drawingml/2006/main">
          <a:off x="828674" y="542925"/>
          <a:ext cx="4943475"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0.11961</cdr:x>
      <cdr:y>0.13793</cdr:y>
    </cdr:from>
    <cdr:to>
      <cdr:x>0.86092</cdr:x>
      <cdr:y>0.14039</cdr:y>
    </cdr:to>
    <cdr:cxnSp macro="">
      <cdr:nvCxnSpPr>
        <cdr:cNvPr id="2" name="1 Conector recto"/>
        <cdr:cNvCxnSpPr/>
      </cdr:nvCxnSpPr>
      <cdr:spPr>
        <a:xfrm xmlns:a="http://schemas.openxmlformats.org/drawingml/2006/main" flipV="1">
          <a:off x="819149" y="533400"/>
          <a:ext cx="5076825" cy="9525"/>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0.121</cdr:x>
      <cdr:y>0.27833</cdr:y>
    </cdr:from>
    <cdr:to>
      <cdr:x>0.85118</cdr:x>
      <cdr:y>0.27833</cdr:y>
    </cdr:to>
    <cdr:cxnSp macro="">
      <cdr:nvCxnSpPr>
        <cdr:cNvPr id="7" name="6 Conector recto"/>
        <cdr:cNvCxnSpPr/>
      </cdr:nvCxnSpPr>
      <cdr:spPr>
        <a:xfrm xmlns:a="http://schemas.openxmlformats.org/drawingml/2006/main">
          <a:off x="828675" y="1076325"/>
          <a:ext cx="5000625" cy="0"/>
        </a:xfrm>
        <a:prstGeom xmlns:a="http://schemas.openxmlformats.org/drawingml/2006/main" prst="line">
          <a:avLst/>
        </a:prstGeom>
        <a:ln xmlns:a="http://schemas.openxmlformats.org/drawingml/2006/main" w="28575">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0.12323</cdr:x>
      <cdr:y>0.26098</cdr:y>
    </cdr:from>
    <cdr:to>
      <cdr:x>0.85269</cdr:x>
      <cdr:y>0.26098</cdr:y>
    </cdr:to>
    <cdr:cxnSp macro="">
      <cdr:nvCxnSpPr>
        <cdr:cNvPr id="2" name="1 Conector recto"/>
        <cdr:cNvCxnSpPr/>
      </cdr:nvCxnSpPr>
      <cdr:spPr>
        <a:xfrm xmlns:a="http://schemas.openxmlformats.org/drawingml/2006/main">
          <a:off x="828674" y="962025"/>
          <a:ext cx="4905375"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0.12323</cdr:x>
      <cdr:y>0.37468</cdr:y>
    </cdr:from>
    <cdr:to>
      <cdr:x>0.85411</cdr:x>
      <cdr:y>0.37468</cdr:y>
    </cdr:to>
    <cdr:cxnSp macro="">
      <cdr:nvCxnSpPr>
        <cdr:cNvPr id="4" name="3 Conector recto"/>
        <cdr:cNvCxnSpPr/>
      </cdr:nvCxnSpPr>
      <cdr:spPr>
        <a:xfrm xmlns:a="http://schemas.openxmlformats.org/drawingml/2006/main">
          <a:off x="828675" y="1381125"/>
          <a:ext cx="4914900" cy="0"/>
        </a:xfrm>
        <a:prstGeom xmlns:a="http://schemas.openxmlformats.org/drawingml/2006/main" prst="line">
          <a:avLst/>
        </a:prstGeom>
        <a:ln xmlns:a="http://schemas.openxmlformats.org/drawingml/2006/main" w="28575">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bCiBwJpVEabGH3p1IVDowHUIgWw=</DigestValue>
    </Reference>
    <Reference URI="#idOfficeObject" Type="http://www.w3.org/2000/09/xmldsig#Object">
      <DigestMethod Algorithm="http://www.w3.org/2000/09/xmldsig#sha1"/>
      <DigestValue>SDqzF4nGeDk+Xe6QVHtdFLZRD88=</DigestValue>
    </Reference>
    <Reference URI="#idSignedProperties" Type="http://uri.etsi.org/01903#SignedProperties">
      <Transforms>
        <Transform Algorithm="http://www.w3.org/TR/2001/REC-xml-c14n-20010315"/>
      </Transforms>
      <DigestMethod Algorithm="http://www.w3.org/2000/09/xmldsig#sha1"/>
      <DigestValue>Q22UZ27i7OhoD4nL03KTqwLIxOM=</DigestValue>
    </Reference>
    <Reference URI="#idValidSigLnImg" Type="http://www.w3.org/2000/09/xmldsig#Object">
      <DigestMethod Algorithm="http://www.w3.org/2000/09/xmldsig#sha1"/>
      <DigestValue>4YM9kOPThua8Td+y5itD6yURsWg=</DigestValue>
    </Reference>
    <Reference URI="#idInvalidSigLnImg" Type="http://www.w3.org/2000/09/xmldsig#Object">
      <DigestMethod Algorithm="http://www.w3.org/2000/09/xmldsig#sha1"/>
      <DigestValue>JXTCJ3oF3AA0q8undgk0gNVCqIE=</DigestValue>
    </Reference>
  </SignedInfo>
  <SignatureValue>n3jNlgBAkM06lZ1VYJXDJoJEcXCO3YfYsePgSwShAZuCPfAq2GHI/l4KMQne4iDaNXimRcjKuZea
bxFRnu5WtdMP6gz7Kh4MI4LpREyOCgDfk5DYXSvSdfF5hMJMPA2rctkFD5c1EJgxBE2IHX6lUr6V
NIpd+2YZ8uyJWJMLHG5g9cLP93g6B3ntQdGt6R8rcvzrPZ1hCCiKNgJRpsmn2/1EuoL6o4mF/OZc
nZC90uX+cAgE+B2O0GYImC/4N1kml+omRkNq4jr10jDgx5gqwpK/jmDa6YIPCxOK8FzkrxJF9brO
8X7QGCScExrVw/+m20L+7PgzqMWx6uY9U370qw==</SignatureValue>
  <KeyInfo>
    <X509Data>
      <X509Certificate>MIIHQzCCBiugAwIBAgIQI8XZinQZxG/htHO08bMfSjANBgkqhkiG9w0BAQsFADCB4DELMAkGA1UE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IGRlIENoaWxlIENBMR8wHQYJKoZIhvcNAQkBFhBlLXNpZ25AZS1zaWduLmNsMB4XDTE2MDUyMDAw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</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0Lv9AnNQsBEbjdqkf8d1dflqskk=</DigestValue>
      </Reference>
      <Reference URI="/word/media/image2.emf?ContentType=image/x-emf">
        <DigestMethod Algorithm="http://www.w3.org/2000/09/xmldsig#sha1"/>
        <DigestValue>HRhqGpXYARMnk5lrjHEmbZh5eiw=</DigestValue>
      </Reference>
      <Reference URI="/word/media/image3.jpg?ContentType=image/jpeg">
        <DigestMethod Algorithm="http://www.w3.org/2000/09/xmldsig#sha1"/>
        <DigestValue>t02czBjOGtjPSakqWFT7mgwfR1U=</DigestValue>
      </Reference>
      <Reference URI="/word/media/image4.png?ContentType=image/png">
        <DigestMethod Algorithm="http://www.w3.org/2000/09/xmldsig#sha1"/>
        <DigestValue>0okG7g11Wf/OA1zhlLS4bVagfHA=</DigestValue>
      </Reference>
      <Reference URI="/word/media/image5.png?ContentType=image/png">
        <DigestMethod Algorithm="http://www.w3.org/2000/09/xmldsig#sha1"/>
        <DigestValue>wNipY3XA9FB5b4dYBchfI5yQ2bI=</DigestValue>
      </Reference>
      <Reference URI="/word/media/image1.emf?ContentType=image/x-emf">
        <DigestMethod Algorithm="http://www.w3.org/2000/09/xmldsig#sha1"/>
        <DigestValue>SDEo7NDneW04UPyWav/1x3Ppuvs=</DigestValue>
      </Reference>
      <Reference URI="/word/media/image11.png?ContentType=image/png">
        <DigestMethod Algorithm="http://www.w3.org/2000/09/xmldsig#sha1"/>
        <DigestValue>9uX4XH6WCSYTjhUo8OdrY/uOf4g=</DigestValue>
      </Reference>
      <Reference URI="/word/theme/theme1.xml?ContentType=application/vnd.openxmlformats-officedocument.theme+xml">
        <DigestMethod Algorithm="http://www.w3.org/2000/09/xmldsig#sha1"/>
        <DigestValue>Q8pihT3NxsPLwi5b/n6WOfsNII0=</DigestValue>
      </Reference>
      <Reference URI="/word/media/image13.png?ContentType=image/png">
        <DigestMethod Algorithm="http://www.w3.org/2000/09/xmldsig#sha1"/>
        <DigestValue>C919YxR2/VpEy2wMD6TjKkxCvc4=</DigestValue>
      </Reference>
      <Reference URI="/word/media/image12.png?ContentType=image/png">
        <DigestMethod Algorithm="http://www.w3.org/2000/09/xmldsig#sha1"/>
        <DigestValue>1uYfZ8Yj4pPZ6MueowvMygWicKk=</DigestValue>
      </Reference>
      <Reference URI="/word/media/image6.png?ContentType=image/png">
        <DigestMethod Algorithm="http://www.w3.org/2000/09/xmldsig#sha1"/>
        <DigestValue>Qj8LuZZNDPJ2NfPCuLqfdf9i++o=</DigestValue>
      </Reference>
      <Reference URI="/word/media/image8.png?ContentType=image/png">
        <DigestMethod Algorithm="http://www.w3.org/2000/09/xmldsig#sha1"/>
        <DigestValue>00ROgWXEb2iFOgsyCouifsLnDzo=</DigestValue>
      </Reference>
      <Reference URI="/word/stylesWithEffects.xml?ContentType=application/vnd.ms-word.stylesWithEffects+xml">
        <DigestMethod Algorithm="http://www.w3.org/2000/09/xmldsig#sha1"/>
        <DigestValue>qq70FYlujuYq7lK5/yn8onc2SCo=</DigestValue>
      </Reference>
      <Reference URI="/word/numbering.xml?ContentType=application/vnd.openxmlformats-officedocument.wordprocessingml.numbering+xml">
        <DigestMethod Algorithm="http://www.w3.org/2000/09/xmldsig#sha1"/>
        <DigestValue>2DJwndh3fR8XsORg/nZkjt1EMkA=</DigestValue>
      </Reference>
      <Reference URI="/word/webSettings.xml?ContentType=application/vnd.openxmlformats-officedocument.wordprocessingml.webSettings+xml">
        <DigestMethod Algorithm="http://www.w3.org/2000/09/xmldsig#sha1"/>
        <DigestValue>xp1ibt1Ub23H5eycDba7l6HQDPM=</DigestValue>
      </Reference>
      <Reference URI="/word/settings.xml?ContentType=application/vnd.openxmlformats-officedocument.wordprocessingml.settings+xml">
        <DigestMethod Algorithm="http://www.w3.org/2000/09/xmldsig#sha1"/>
        <DigestValue>qCMljKfflXjum6NY89frcKEiu5E=</DigestValue>
      </Reference>
      <Reference URI="/word/media/image7.png?ContentType=image/png">
        <DigestMethod Algorithm="http://www.w3.org/2000/09/xmldsig#sha1"/>
        <DigestValue>R4OILAXuQnbRGMf/lj2cJUEoxp8=</DigestValue>
      </Reference>
      <Reference URI="/word/media/image9.png?ContentType=image/png">
        <DigestMethod Algorithm="http://www.w3.org/2000/09/xmldsig#sha1"/>
        <DigestValue>rLgO6WxFp7UoTIl3PhV5ZjDEb4w=</DigestValue>
      </Reference>
      <Reference URI="/word/media/image10.png?ContentType=image/png">
        <DigestMethod Algorithm="http://www.w3.org/2000/09/xmldsig#sha1"/>
        <DigestValue>iOtmHDsgYij4qNSSUzGOt4vaop8=</DigestValue>
      </Reference>
      <Reference URI="/word/fontTable.xml?ContentType=application/vnd.openxmlformats-officedocument.wordprocessingml.fontTable+xml">
        <DigestMethod Algorithm="http://www.w3.org/2000/09/xmldsig#sha1"/>
        <DigestValue>54Vp7Fxi1i27tRDNwP72n3PBLcU=</DigestValue>
      </Reference>
      <Reference URI="/word/charts/chart4.xml?ContentType=application/vnd.openxmlformats-officedocument.drawingml.chart+xml">
        <DigestMethod Algorithm="http://www.w3.org/2000/09/xmldsig#sha1"/>
        <DigestValue>/haXTuhRBEwygW2bEJiiXEBrrYg=</DigestValue>
      </Reference>
      <Reference URI="/word/drawings/drawing4.xml?ContentType=application/vnd.openxmlformats-officedocument.drawingml.chartshapes+xml">
        <DigestMethod Algorithm="http://www.w3.org/2000/09/xmldsig#sha1"/>
        <DigestValue>iZl5yFbxR3MYdrFCybjrDv0HE+c=</DigestValue>
      </Reference>
      <Reference URI="/word/footer1.xml?ContentType=application/vnd.openxmlformats-officedocument.wordprocessingml.footer+xml">
        <DigestMethod Algorithm="http://www.w3.org/2000/09/xmldsig#sha1"/>
        <DigestValue>9ESv3dYjndG+Ef6q/6PhBAuMGqY=</DigestValue>
      </Reference>
      <Reference URI="/word/footer2.xml?ContentType=application/vnd.openxmlformats-officedocument.wordprocessingml.footer+xml">
        <DigestMethod Algorithm="http://www.w3.org/2000/09/xmldsig#sha1"/>
        <DigestValue>t8DWHLKJxo4xUHBvkPVFKqoK97M=</DigestValue>
      </Reference>
      <Reference URI="/word/footnotes.xml?ContentType=application/vnd.openxmlformats-officedocument.wordprocessingml.footnotes+xml">
        <DigestMethod Algorithm="http://www.w3.org/2000/09/xmldsig#sha1"/>
        <DigestValue>7Ixmrjg8SzA0w0jlrbJfMBTEgo0=</DigestValue>
      </Reference>
      <Reference URI="/word/drawings/drawing3.xml?ContentType=application/vnd.openxmlformats-officedocument.drawingml.chartshapes+xml">
        <DigestMethod Algorithm="http://www.w3.org/2000/09/xmldsig#sha1"/>
        <DigestValue>fImr3yvrOLxkNC/Qv3Tg0OnWnO0=</DigestValue>
      </Reference>
      <Reference URI="/word/document.xml?ContentType=application/vnd.openxmlformats-officedocument.wordprocessingml.document.main+xml">
        <DigestMethod Algorithm="http://www.w3.org/2000/09/xmldsig#sha1"/>
        <DigestValue>PZq2j5UOQlogdwtLk7BtNzhFeXU=</DigestValue>
      </Reference>
      <Reference URI="/word/drawings/drawing2.xml?ContentType=application/vnd.openxmlformats-officedocument.drawingml.chartshapes+xml">
        <DigestMethod Algorithm="http://www.w3.org/2000/09/xmldsig#sha1"/>
        <DigestValue>yAfCqc4SAms2AwTWHqFTxk3t5tY=</DigestValue>
      </Reference>
      <Reference URI="/word/header1.xml?ContentType=application/vnd.openxmlformats-officedocument.wordprocessingml.header+xml">
        <DigestMethod Algorithm="http://www.w3.org/2000/09/xmldsig#sha1"/>
        <DigestValue>4ZkF7WFGhudLN876AwtzHtpsJvI=</DigestValue>
      </Reference>
      <Reference URI="/word/endnotes.xml?ContentType=application/vnd.openxmlformats-officedocument.wordprocessingml.endnotes+xml">
        <DigestMethod Algorithm="http://www.w3.org/2000/09/xmldsig#sha1"/>
        <DigestValue>CwNJEmzxm30oHTjNRMZPjsxqaEE=</DigestValue>
      </Reference>
      <Reference URI="/word/charts/chart1.xml?ContentType=application/vnd.openxmlformats-officedocument.drawingml.chart+xml">
        <DigestMethod Algorithm="http://www.w3.org/2000/09/xmldsig#sha1"/>
        <DigestValue>jBwnuTSjp/VVEQ24eHeh0EDTQY0=</DigestValue>
      </Reference>
      <Reference URI="/word/drawings/drawing1.xml?ContentType=application/vnd.openxmlformats-officedocument.drawingml.chartshapes+xml">
        <DigestMethod Algorithm="http://www.w3.org/2000/09/xmldsig#sha1"/>
        <DigestValue>i4c9Vj39/2r5a1Us6y7KENKpMrE=</DigestValue>
      </Reference>
      <Reference URI="/word/charts/chart2.xml?ContentType=application/vnd.openxmlformats-officedocument.drawingml.chart+xml">
        <DigestMethod Algorithm="http://www.w3.org/2000/09/xmldsig#sha1"/>
        <DigestValue>IFNQIDV6n9KqsSFhKLbHGjZi4PI=</DigestValue>
      </Reference>
      <Reference URI="/word/charts/chart3.xml?ContentType=application/vnd.openxmlformats-officedocument.drawingml.chart+xml">
        <DigestMethod Algorithm="http://www.w3.org/2000/09/xmldsig#sha1"/>
        <DigestValue>ggAO9Z9nb0hnw556CFo4x9Q4npQ=</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Pu764kJPialQz+gDsYR2plSP5GU=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haZZej7TIf0KUlLs6ol8ShmNBPA=</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YFUwz9N0nMBqKAmvCkpZVG0OZ5o=</DigestValue>
      </Reference>
      <Reference URI="/word/charts/_rels/chart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8FEgPeWQA9HlPlqymthbDF/yUBE=</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k++pZsInVcm737s96qxS75he4yc=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Vggz39JeDAL/eyW3qAvqaHnH27I=</DigestValue>
      </Reference>
    </Manifest>
    <SignatureProperties>
      <SignatureProperty Id="idSignatureTime" Target="#idPackageSignature">
        <mdssi:SignatureTime>
          <mdssi:Format>YYYY-MM-DDThh:mm:ssTZD</mdssi:Format>
          <mdssi:Value>2017-01-19T15:33:59Z</mdssi:Value>
        </mdssi:SignatureTime>
      </SignatureProperty>
    </SignatureProperties>
  </Object>
  <Object Id="idOfficeObject">
    <SignatureProperties>
      <SignatureProperty Id="idOfficeV1Details" Target="idPackageSignature">
        <SignatureInfoV1 xmlns="http://schemas.microsoft.com/office/2006/digsig">
          <SetupID>{FFFCCE9B-0A3D-403C-BA13-4DCD0D5DE8AD}</SetupID>
          <SignatureText/>
          <SignatureImage>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e/9//3/fe/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O2dcZ/9//3//f/9//3//f/9//3//f/9//3//f/9//3//f/9//3//f/9//3//f/9//3//f/9//3//f/9//3//f/9//3//f/9//3//f/9//3//f/9//3//f/9//3//f/9//3//f/9//3//f/9//3//f/9//3//f/9//3//f/9//3//f/9//3//f/9//3//f/9//3//f/9//3//f/9//3//f/9//3//f/9//3//f/9//3//f/9//3//f/9//3//f/9//3//f/9//3//f/9//3//f/9//3//f/9//3//f/9//3//f/9//3//f/9//3//f/9//3//f/9//3//f/9//3//f/9//3//f/9//3//f/9//3//f/9//3//f/9//3//f/9//3//f/9//3//f/9//3//f/9//3//f/9//3//f/9//3//f/9//3//f/9//3//f/9//3//f/9//3//f/9//3//f/9//3//f/9//3//f/9//3//f/9//3//f/9//3//f/9//3//f/9//3//f/9//3//f/9//3//f/9//3//f/9//3//f/9//3//f/9//3//f/9//3//f/9//3//f/9//3/fdxJCEkLfe/9//3//f/9//3//f/9//3//f/9//3//f/9//3//f/9//3//f/9//3//f/9//3//f/9//3//f/9//3//f/9//3//f/9//3//f/9//3//f/9//3//f/9//3//f/9//3//f/9//3//f/9//3//f/9//3//f/9//3//f/9//3//f/9//3//f/9//3//f/9//3//f/9//3//f/9//3//f/9//3//f/9//3//f/9//3//f/9//3//f/9//3//f/9//3//f/9//3//f/9//3//f/9//3//f/9//3//f/9//3//f/9//3//f/9//3//f/9//3//f/9//3//f/9//3//f/9//3//f/9//3//f/9//3//f/9//3//f/9//3//f/9//3//f/9//3//f/9//3//f/9//3//f/9//3//f/9//3//f/9//3//f/9//3//f/9//3//f/9//3//f/9//3//f/9//3//f/9//3//f/9//3//f/9//3//f/9//3//f/9//3//f/9//3//f/9//3//f/9//3//f/9//3//f/9//3//f/9//3//f/9//3//f/9//3//f/9//3//f/9//3uvLbEx33f/f/9//3//f/9//3//f/9//3//f/9//3//f/9//3//f/9//3//f/9//3//f/9//3//f/9//3//f/9//3//f/9//3//f/9//3//f/9//3//f/9//3//f/9//3//f/9//3//f/9//3//f/9//3//f/9//3//f/9//3//f/9//3//f/9//3//f/9//3//f/9//3//f/9//3//f/9//3//f/9//3//f/9//3//f/9//3//f/9//3//f/9//3//f/9//3//f/9//3//f/9//3//f/9//3//f/9//3//f/9//3//f/9//3/+f/9//3//f/9//3//f/9//3//f/9//3//f/9//3//f/9//3//f/9//3//f/9//3//f/9//3//f/9//3//f/9//3//f/9//3//f/9//3//f/9//3//f/9//3//f/9//3//f/9//3//f/9//3//f/9//3//f/9//3//f/9//3//f/9//3//f/9//3//f/9//3//f/9//3//f/9//3//f/9//3//f/9//3//f/9//3//f/9//3//f/9//3//f/9//3//f/9//3//f/9//3//f/9//3//f79r0in1Kf9z/3//f/9//3//f/9//3//f/9//3//f/9//3//f/9//3//f/9//3//f/9//3//f/9//3//f/5//3//f/9//n//f/5//3//f/9//3//f/9//3//f/9//3//f/9//3//f/9//3//f/9//3//f/9//3//f/9//3//f/9//3//f/9//3//f/9//3//f/9//3//f/9//3//f/9//3//f/9//3//f/9//3//f/9//3//f/9//3//f/9//3//f/9//3//f/9//3//f/9//3//f/9//3//f/9//3//f/9//3//f/9//3//f/9//3//f/9//3//f/9//3//f/9//3//f/9//3//f/9//3//f/9//3//f/9//3//f/9//3//f/9//3//f/9//3//f/9//3//f/9//3//f/9//3//f/9//3//f/9//3//f/9//3//f/9//3//f/9//3//f/9//3//f/9//3//f/9//3//f/9//3//f/9//3//f/9//3//f/9//3//f/9//3//f/9//3//f/9//3//f/9//3//f/9//3//f/9//3//f/9//3//f/9//3//f/9//3//f/9//3/fb9MlFyrfa/9//3//f/9//3//f/9//3//f/9//3//f/9//3//f/9//3//f/9//3//f/9//3//f/9//3//f/9//3//f/9//n//f/9//3//f/9//3//f/9//3//f/9//3//f/9//3//f/9//3//f/9//3//f/9//3//f/9//3//f/9//3//f/9//3//f/9//3//f/9//3//f/9//3//f/9//3//f/9//3//f/9//3//f/9//3//f/9//3//f/9//3//f/9//3//f/9//3//f/9//3//f/9//3//f/9//3//f/9//3//f/9//3//f/9//3//f/9//3//f/9//3//f/9//3v/f/9//3//f/9//3//f/9//3//f/9//3//f/9//3//f/9//3//f/9//3//f/9//3//f/9//3//f/9//3//f/9//3//f/9//3//f/9//3//f/9//3//f/9//3//f/9//3//f/9//3//f/9//3//f/9//3//f/9//3//f/9//3//f/9//3//f/9//3//f/9//3//f/9//3//f/9//3//f/9//3//f/9//3//f/9//3//f/9//3//f/9//3//f/9/32/zKfclv2f/e/9//3//f/9//3//f/9//3//f/9//3//f/9//3//f/9//3//f/9//3//f/9//3//f/9//3//f/9//3//f/9//3//f/9//3//f/9//3//f/9//3//f/9//3//f/9//3//f/9//3//f/9//3//f/9//3//f/9//3//f/9//3//f/9//3//f/9//3//f/9//3//f/9//3//f/9//3//f/9//3//f/9//3//f/9//3//f/9//3//f/9//3//f/9//3//f/9//3//f/9//3//f/9//3//f/9//3//f/9//3//f/9//3//f/9//3//f/9//3//f/9//3//f/9//n//f/9//3//f/9//3//f/9//3//f/9//3//f/9//3//f/9//3//f/9//3//f/9//3//f/9//3//f/9//3//f/9//3//f/9//3//f/9//3//f/9//3//f/9//3//f/9//3//f/9//3//f/9//3//f/9//3//f/9//3//f/9//3//f/9//3//f/9//3//f/9//3//f/9//3//f/9//3//f/9//3//f/9//3//f/9//3//f/9//3//f/9//3//f/9zFC73KX9b/3//f/9//3//f/9//3//f/9//3//f/9//3//f/9//3//f/9//3//f/9//3//f/9//3//f/9//3//f/9//3//f/9//3//f/5//3/+f/9//n//f/5//3/+f/9//n//f/5//3/+f/9//3//f/9//3//f/9//3//f/9//3//f/9//3//f/9//3//f/9//3//f/9//3//f/9//3//f/9//3//f/9//3//f/9//3//f/9//3//f/9//3//f/9//3//f/9//3//f/9//3//f/9//3//f/9//3//f/9//3//f/9//3//f/9//3v/f/9//3//f/9//3//f/5//n/+f/5//nv/f/9//3//f/9//3//f/9//3//f/9//3//f/9//3//f/9//3//f/9//3//f/9//3//f/9//3//f/9//3//f/9//3//f/9//3//f/9//3//f/9//3//f/9//3//f/9//3//f/9//3//f/9//3//f/9//3//f/9//3//f/9//3//f/9//3//f/9//3//f/9//3//f/9//3//f/9//3//f/9//3//f/9//3//f/9//3//f/9//3//f/9//3//czUy1iEfU/9//3//f/9//3//f/9//3//f/9//3//f/9//3//f/9//3//f/9//3//f/9//3//f/9//3//f/9//3//f/9//3//f/9//n/+f/5//3/+f/5//n//f/5//n/+f/9//n/+f/5//3//f/9//3//f/9//3//f/9//3//f/9//3//f/9//3//f/9//3//f/9//3//f/9//3//f/9//3//f/9//3//f/9//3//f/9//3//f/9//3//f/9//3//f/9//3//f/9//3//f/9//3//f/9//3//f/9//3//f/9//3//f/9//3//f/9//3//f/9//3//f/9//n//f/5//3//e/97/3v/f/9//3//f/9//3//f/9//3//f/9//3//f/9//3//f/9//3//f/9//3//f/9//3//f/9//3//f/9//3//f/9//3//f/9//3//f/9//3//f/9//3//f/9//3//f/9//3//f/9//3//f/9//3//f/9//3//f/9//3//f/9//3//f/9//3//f/9//3//f/9//3//f/9//3//f/9//3//f/9//3//f/9//3//f/9//3//f/9//3//f/9//3tWMvcl3Ub/f/9//3//f/9//3//f/9//3//f/9//3//f/9//3//f/9//3//f/9//3//f/9//3//f/9//3//f/9//3//f/9//3//f/9//3//f/9//3//f/9//3//f/9//3//f/9//3//f/9//3//f/9//3//f/9//3//f/9//3//f/9//3//f/9//3//f/9//3//f/9//3//f/9//3//f/9//3//f/9//3//f/9//3//f/9//3//f/9//3//f/9//3//f/9//3//f/9//3//f/9//3//f/9//3//f/9//3//f/9//3//f/9//3//e/9//3//f/9//3/+f/5//n//f/97/3v/e/97/3f/e/9//3//f/9//3//f/9//3//f/9//3//f/9//3//f/9//3//f/9//3//f/9//3//f/9//3//f/9//3//f/9//3//f/9//3//f/9//3//f/9//3//f/9//3//f/9//3//f/9//3//f/9//3//f/9//3//f/9//3//f/9//3//f/9//3//f/9//3//f/9//3//f/9//3//f/9//3//f/9//3//f/9//3//f/9//3//f/9//3//f/93VjbWIZxC/3//f/9//3//f/9//3//f/9//3//f/9//3//f/9//3//f/9//3//f/9//3//f/9//3//f/9//3//f/9//3//f/9//3//f/9//3//f/9//3//f/9//3//f/9//3//f/9//3//f/9//3//f/9//3//f/9//3//f/9//3//f/9//3//f/9//3//f/9//3//f/9//3//f/9//3//f/9//3//f/9//3//f/9//3//f/9//3//f/9//3//f/9//3//f/9//3//f/9//3//f/9//3//f/9//3//f/9//3//f/9//3//f/9//3//e/9//3//f/5//3/+f/9//3//f/97/3v/d/97/3f/f/9//3//f/9//3//f/9//3//f/9//3//f/9//3//f/9//3//f/9//3//f/9//3//f/9//3//f/9//3//f/9//3//f/9//3//f/9//3//f/9//3//f/9//3//f/9//3//f/9//3//f/9//3//f/9//3//f/9//3//f/9//3//f/9//3//f/9//3//f/9//3//f/9//3//f/9//3//f/9//3//f/9//3//f/9//3//f/9//3//e1Y29yV7Pv9//3//f/9//3//f/9//3//f/9//3//f/9//3//f/9//3//f/9//3//f/9//3//f/9//3//f/9//3//f/9//3//f/9//3//f/9//3//f/9//3//f/9//3//f/9//3//f/9//3//f/9//3//f/9//3//f/9//3//f/9//3//f/9//3//f/9//3//f/9//3//f/9//3//f/9//3//f/9//3//f/9//3//f/9//3//f/9//3//f/9//3//f/9//3//f/9//3//f/9//3//f/9//3//f/9//3//f/9//3//f/9//3//f/97/3//f/9//n/+f/5//3//f/97/3vfbx1XuUqYRp9n/3v/d/9//3//e/9//3//f/9//3//f/9//3//f/9//3//f/9//3//f/9//3//f/9//3//f/9//3//f/9//3//f/9//3//f/9//3//f/9//3//f/9//3//f/9//3//f/9//3//f/9//3//f/9//3//f/9//3//f/9//3//f/9//3//f/9//3//f/9//3//f/9//3//f/9//3//f/9//3//f/57/3//f/9//3//f/9//3/ff/9//3e5Qhgq9y3/e/9//3//f/9//3//f/9//3//f/9//3//f/9//3//f/9//3//f/9//3//f/9//3//f/9//3//f/9//3//f/9//3//f/9//3//f/9//3//f/9//3//f/9//3//f/9//3//f/9//3//f/9//3//f/9//3//f/9//3//f/9//3//f/9//3//f/9//3//f/9//3//f/9//3//f/9//3//f/9//3/+e/9//3//f/9//3//f/9//3//f/9//3//f/9//3//f/9//3//f/9//3//f/9//3//f/9//3//f/9//3//f/9//3//f/9//3//f/5//n//f/9//3/fd39nFjqSJXEhsykUNhM6/3v/f99z/3//f/9/33v/f/9//3//f/9//3//f/9//3//f/9//3//f/9//3//f/9//3//f/9//3//f/9//3//f/9//3//f/9//3//f/9//3//f/9//3//f/9//3//f/9//3//f/9//3//f/9//3//f/9//3//f/9//3//f/9//3//f/9//3//f/9//3//f/9//3//f/9//3//f/9//3//f/9//3//f/9//3//f/9//3//f/972kYYKvYp/3//f/9//3//f/9//3//f/9//3//f/9//3//f/9//3//f/9//3/+f/9//3//f/9//3//f/9//3//f/9//3//f/9//3//f/9//3//f/9//3//f/9//3//f/9//3//f/9//3//f/9//3//f/9//3//f/9//3v/f/9//3//f/9//3//f/9//3//f/9//3//f/9//3//f/9//n/+f/5//n/+f/9//3//f/9//3//f/9//3//f/9//3//f/9//3//f/9//3//f/9//3//f/9//3//f/9//3//f/9//3//f/9//3//f/9//3//f/9//n/+f/9//3//f/9/HV83PnIh9jVZPtQxLh3yMY8pO1//e/97/3//e/9//3//f/9//3//f/9//3//f/9//3//f/9//3//f/9//3//f/9//3//f/9//3//f/9//3//f/9//3//f/9//3//f/9//3//f/9//3//f/9//3//f/9//3//f/9//3//f/9//3//f/9//3//f/9//3//f/9//3//f/9//3//f/9//3//f/9//3//f/9//3//f/9//3//f997/3//f/9//3/ff/9//3//ez1T9yXWKd93/3//f/9//3//f/9//3//f/9//3//f/9//3//f/9//3//f/5//3/+f/9//3//f/9//3//f/9//3//f/9//3//f/9//3//f/9//3//f/9//n/+f/5//3/+f/9//3//f/9//3//e/9//3v/f/9//3//f/9//3//f/97/3//e/9//3//f/9//3//e/97/3v/f/9//3//f/9//n//f/5//n/+f/9//3//f/9//3//f/9//3//f/9//3//f/9//3//f/9//3//f/9//3//f/9//3//f/9//3//f/9//3//f/9//3//f/9//3//f/5//3//f/9//3//dxY6kyU5Pv93/3dfYzZCsS3yMZAp2U7/e/97/3//e/9//3v/f/9//3//f/9//3//f/9//3//f/9//3//f/9//3//f/9//3//f/9//3//f/9//3//f/9//3//f/9//3//f/9//3//f/9//3//f/9//3//f/9//3//f/9//3//f/9//3//f/9//3//f/9//3//f/9//3//f/9//3//f/9//3//f/9//3//f/9//3//f/9//3//f/9//3//f/9//3//f99//3ufX/cl1SW/b/9//3//f/9//3//f/9//3//f/9//3//f/9//3//f/9//3//f/9//3//f/9//3//f/9//3//f/9//3//f/9//3//f/9//n//f/5//3/+f/9//nv/f/9//3//f/9//n//f/97/3//f/9//3//f/9//3//f/9//3//f/9//3//f/9//3//e/97/3//f/9//3//f/97/3//f/9//3//f/5//n/+f/9//3//f/9//3//f/9//3//f/9//3//f/9//3//f/9//3//f/9//3//f/9//3//f/9//3//f/9//3//f/9//3//f/9//3//f/5//3//e/97Xl/ULZMlH1f/d/97/3vfd5hGFDKyKW8lmEr/e99z/3v/e/9//3//f/5//3//f/9//3//f/9//3//f/9//3//f/9//3//f/9//3//f/9//3//f/9//3//f/9//3//f/9//3//f/9//3//f/9//3//f/9//3//f/9//3//f/9//3//f/9//3//f/9//3//f/9//3//f/9//3//f/9//3//f/9//3//f/9//3//f/9//3//f/9//3//f/57/nv/f/9//3/ef/97/2vWIdYlXWP/f/9//3//f/9//3//f/9//3//f/9//3//f/9//3//f/9//3//f/9//3//e/9//3v/f/9//3//f/9//3//f/9//3//e/97/3v/f/97/3//f/9/3nf/d/97/3v/e/9//3//f993/3v/f/9//3v/f/97/3v/e/9//3v/e993/3vfd/97/3v/e/97/3v/d/93/3v/f/97/3v+e/9//3//f/5//3//f/9//3//f/9//3//f/9//3//f/9//3//f/9//3//f/9//3//f/9//3//f/9//3//f/9//3//f/9//3//f/9//3//f/9//3//f/9//3//d/xS9S32MX9j/3v/d/9//3//d9tO9C30MZEl8jHfc/97/3//e/9//3//f/5//3//f/9//3//f/9//3//f/9//3//f/9//3//f/9//3//f/9//3//f/9//3//f/9//3//f/9//3//f/9//3//f/9//3//f/9//3//f/9//3//f/9//3//f/9//3//f/9//3//f/9//3//f/9//3//f/9//3//f/9//3//f/9//3//f/9//3//e/9//3//f/9//3/ff/9/3n//f/9vGCrWJRtb/3//f/9//3//f/9//3//f/9//3//f/9//3//f/9//3//f/9//3//f/9//3//f/9//3//f/97/3//e/9//3v/f/9//3v/e/97/3f/d/93/3f/c/97/3v/e/97/3v/d/97/3f/e993v3NdZzxf+lbZVrhSEzryOfM58jXyOdE10jXRMbEp8zGYSj1bn2u/c/97/3//f/9//3//f/9//3//f/9//3//f/9//3//f/9//3//f/9//3//f/9//3//f/9//3//f/9//3//f/9//3//f/9//3//f/9//3//f/9//3//f/9//3//f/9//3//f/93/3faSvUtsyW/a/97/3/+f/57/3f/d19fFTKxJdItFDq/a/93/3v/f/9//3//f/5//3//f/9//3//f/9//3//f/9//3//f/9//3//f/9//3//f/9//3//f/9//3//f/9//3//f/9//3//f/9//3//f/9//3//f/9//3//f/9//3//f/9//3//f/9//3//f/9//3//f/9//3//f/9//3//f/9//3//f/9//3//f/9//3//f/97/3//f/9//3//f/9//3//f/9//3v/cxgq9ymYTv9//3//f/9//3//f/9//3//f/9//3//f/9//3//f/9//3//f/9//3//f/97/3v/e/97/3//f/9//3//f/9//3v/e/93/3f/c/9vv2u/a39jf2MdVx1X3E66SnlCVz42NhU68jXyNdE18jXzOVVCdkaYSvpW+1r6Vvta+lb7VtpW21a6SnhC9TXTLZEp0jF2Rhxfv3P/f/9//3//f/9//3//f/9//3//f/9//3//f/9//3//f/9//3//f/9//3//f/9//3//f/9//3//f/9//3//f/9//3//f/9//3//f/9//3//f/9//3/+f/9//3//e/93/E7UKZEh/2//e/9//n//f/93/3f/e59nmELSKfItsCm/b99z/3v/e/9//3//f/5//3//f/9//3//f/9//3//f/9//3//f/9//3//f/9//3//f/9//3//f/9//3//f/9//3//f/9//3//f/9//3//f/9//3//f/9//3//f/9//3//f/9//3//f/9//3//f/9//3//f/9//3//f/9//3//f/9//3//f/9//3//f/9//3//f/9//399Z/lS2Ep+Y/93/3//f/97/3NaLvglmkL/e/9//3//f/97/3//e/97/3v/f/97/3v/d/9333Pfc79vnmt+Z35jPF88XxtbG1v6VrlSuE6YTndKd0pWRlVGNUI3PhY2Fjb0MfQxsy2yLZIp9DH0NRY6Nz6ZRrpK/FL7Un5nn2vfd/9//3//f/9//3v/f/97/3//e/9//3//f/97/3//d99zf2O6TvM1sTHQMdlWnmv/f/97/3//f/9//3//f/9//3//f/9//3//f/9//3//f/9//3//f/9//3//f/9//3//f/9//3//f/9//3//f/9//3//f/9//3//f/9//3v/f/5//n/9f/9//3//ex9X1SXSIZ9j/3f/e/9/3n//f/9//3//f59nVz6yJdQt0ileW/93/3v/e/9//n/+f/1//3//f/97/3f/f/5//n/ef/9//3//f/93/3v/f/9//3/fe997/3//f99/3n//f/9//3//f/9//3//f/9//3//e/9//3//f/5//3/+f/5//n//f/9//3//f/9//n//f99//3//f/9//3//f/9//3//f/9//3//f/97/3v/e/97/3f/e/93VjaTEXUFtw33GZg+/3e/a99nWyoaHjsmH0seU9xOu0bdSrxGmz5aNloyOC45MhguNzIWMhYyFTIVMtQp9S31LRUu0ynTKdMp9DHTLfMx9DU1PjU+d0Z3RphOu1LcWvxaXWN+Z79v33f/e/9//3//f/9//3//f/97/3v/f/9//3//f/9//3//f/9//3//f/97/3v/e/9//3//f99//3//f/9//3v/exlfET6OLdExn2f/d/93/3f/f/9//3//f/9//3//f/9//3//f/9//3//f/9//3//f/9//3//f/9//3//f/9//3//f/9//3//f/9//3//f/9//3//f/9//3//f/1//X/+f/9//3tfW/Up0iFdV/93/3//f/9//3//f/9//3//f99v20qzJfQtkSEcU/93/3v/e/9//3//f91//3//e/9/3nf/f/5//3/ff993/3f/e/97/3//f/9//3//f99733v/f/9//3//f/9//3//f/9//3//f/9//3//f/9/3n/df95//3//f/9//3//f/97/3v/e/9//3//f/9//3//f/9//3//f/97/3v/d/97/3f/c79rvmd9Y1xf+U7ZTi4Ntg24BT0StwnVIXAdkSH1JVomlw2XDVwu1SX1LRcy9i0XLhguOTL3KVo2WjabOps+20bcShxTHFMeUz5Xf19/X59jv2ffb/9z/3v/e/97/3v/f/97/3//f/9//3//f/9//3//f/9//3//f/9//3//f/9//3//f/9//3//f/9//3//f/9//n/+f997/3v/f/9//3//f/9//n//f/9//3//d/97/3v/f5xvdEawKTc2f1//c/97/3//f/9//3//f/9//3//f/9//3//f/9//3//f/9//3//f/9//3//f/9//3//f/9//3//f/9//3//f/9//3//f/9//3//e/9//n/+f/1//3//f/97n2cWLtIhuEL/d/9//3//f95//3//f/97/3v/e79r206yJRU2cCF3Rv93/3v/e/9//3/ef/9//3//e/97/3//f7932VYUOplGX1//c/97/3v/e/9//3//f/9//3//f/9//3//f/9//3//f/9//3//f/9//3//f/9//3//f/5//3//f/9//3v/f/9//3//f/9//3//f/97/3//e/93n2dfX9tOu0ZYOjc21SnVKbQl1CXzJdElNDqxJZMVdA3YERgasx2RHdQhkhW2EdgZ+CVfV59jv2u/Z99v/3P/e/97/3v/e/9//3v/f/97/3v/e/97/3f/e/97/3//e/9//3v/f/9//3//f/9//3//f/9//3//f/9//3//f/9//3/+f/5//3//f/9//3//f/9//3v/f/9//3//f/9//3//f/5//3//f/9//3v/f/9//3/+f/9//n//f/9//3//e/9//3//f51vNDqTITg2/3P/e99//3//f/9//3//f/9//3//f/9//3//f/9//3//f/9//3//f/9//3//f/9//3//f/9//3//f/9//3//f/9//3//f/9//3//f/9//n//f/9//3//e/93VzYVLvIp/3f/e/9//3/+f/5//3//e/97/3f/e/97Xl/0MdMtkSV3Qt9z/3f/e/9/33//f953/3//f/9/Ol+wLZAlcCFwHZAhsinZSt9v/3/+e/9//3//f/9//3//f/9//3//f/9//3//f/9//3//f/9//n/+f/9//3//f/9//3v/e/9//3v/f/97/3vfd11f+lKXRhQ28zHzLfQx9THULdQp1S32MVk+nEb/Uj9XX1s8V35jv2cXLtYdnS7/Z99jukLTIfYl9x22GZQdHlP/c/9z/3v/e/9//3//f/9//3/+f/9//n//f/9//3//e/9//3//f/9//3//f/9//3//f/9//3//f/9//3//f/9//3//f/9//3v/f/5//3//f/9//3//f/9//3//f/9//3//f/9//3//f/9//3//f/9//3//f/9//3v/f/9//3/+f/9//3//f/9//3//e/9//3//fxtbFjKSIZ5j/3v/f/9//3//f/9//3//f/9//3//f/9//3//f/9//3//f/9//3//f/9//3//f/9//3//f/9//3//f/9//3//f/9//3//f/97/3//f/9//3//f/9//3//d9pG1CmyIV5f/3//e/9//X/9f/17/3//f/9//3v/f/97XmP0NfQxsy0WOr9r/3vfe/9//3//e/9//3t9YxMykSH1LfUx9S2yJZEhsSE0Mltf/3v/e/973Xf/f/9//3//f/9//3//f/9//3//f/9//3//f/9//3//f/9/33P/e/93/3vfb19juk42QrI1sS30LRQq8yXTJdIpNTZ4QtpSn2u/c793/3/ff99/v3/fe/97/3v/c/9zFyq2GRke/2e/Z/93v2faStQhtBmUHdUlNjafY/93/3eed/9//3+bf9x/3X/df/5//3//f/9//3//f/9//3//f/9//3//f/9//3//f/9//3/ef/5/3n/+f/5//3/+f/9//n/+f/5//3/+f/9//3//f/9//3//f/9//3//f/9//3//f/9//n//f/97/3v/e/9//3//f/9//n//f/9//3//f/97/3v/f/9/33f/dzc21CkUMv97vnf/f/9//3//f/9//3//f/9//3//f/9//3//f/9//3//f/9//3//f/9//3//f/9//3//f/9//3//f/9//3//f/9//3//f/9//3//f/9//3//f/97/3t+X9Ml1Cl4Qv97/3v/f/5//X//f/5//3//f/9//3v/f/97v28VOpIpkyn2NZ9r/3v/f/9//3//f/932kqyIbMhX1P/d/9zPls1NrIhsSESMtdO33P/e/9//3//f/9//3//f/9//3//f/9//3//f/9//3//f/9z/3N/Y/tOukYVMvQt1C2zKbMt1C31NRY2mUL7Sp9f32v/c/93/3v/e/9//3//f/9//3//f/9//3//f/97/3s+VzgqlRGVEVkuv2f/d/9//3v/cxcu9yW0IdUlkiFXPr9v/3/ff99//3//f/9//3//f/9//3//f/9//3//f/9//3//f95//n/df/9//3//f/9//3//f/9//3/+f/5//n/+f/5//nv+f/5//3//f/9//3//f/9//3//f/9//3//f/9//3//f/9//3//f/97/3//e/9//3//f/5//3//f/9//3//f/9//3//f/97/3sdU9Qp0in/c/9//3//f/9//3//f/9//3//f/9//3//f/9//3//f/9//3//f/9//3//f/9//3//f/9//3//f/9//3//f/9//3//f/9//n//f/9//3//f/9//3//f/93/3MVMvUt1C2/b/97/3/+f/9//n/+f917/n//f/9/33v/f/97v28VNpMlODbVLX9j/3vfd/9//3v/d5g+9SXVHX9X/3P/e/97v2uYQtMlcB2yKXdCn2v/d/97/3f/f/9//3//f/9//3//f/5//3//e/97O1c1NhQuFSqzHdUh1SEXKhcuejrdSn9f32v/d/93/3//e/97/3f/e/97/3//f/9//nv9e/17/n/+f/9//nv/f39n1CWUFZYRUwm0GXAhl07/e/97/3M4MvclWjL2JRYqtCXUKZpK33f/f79333//f99//3//f/9//3//f/9//3/+f/9//3//f/9//3//f/9//3//f/9//3//f/9//n//f/5//3//f/9//3//f/9//3//f/9//3//f/9//3//f/9//n//f/9//3//f/9/33P/d/93/3vfe/9//3//f95//3//f/9//3//f99/33//f/97/2/0KdQp/Fb/f99//3//f/9//3//f/9//3//f/9//3//f/9//3//f/9//3//f/9//3//f/9//3//f/9//3//f/9//3//f/9//3//f/5//3//f/9//3//f/9//3//f/932060KfUxHVv/e/97/3/+e/57/3//f/9//3//f/9/33v/f/97/3OZRpIltCkVMt9v/3v/f/97/3eZPtQdtBl/W/9733f/f/9//29eWxYysyWSITc2X1//d/97/3P/e/97/3//f/9//3//f/9//3f/b9pGcRWSFbQVtBHWFbUV1hkYJnoy/kJfT59bv2P/d/97/3v/e/9//3v/f/97/3//f/9//3v/f/57/nv/d/97/3vaSrMhGCqcNpQVchXUKW8hmEr/c/93vELWId5C/28eSxYusyHTKRU2Plv/e/97/3v/f/9//3//f/9//3//f/9//3//f/9//3//f/9//3//f/9//3//f/97/3v/e/9//3//f/9//3//e/97/3v/f/9//3//f/9//3//f/9//3//f/9//3//f/9//3//f3dK/Frfc/97/3//f/9//n//f/9//3//e/9//3//f/9//3//d/93WDqTIZlG/3//f/9//3//f/9//3//f/9//3//f/9//3//f/9//3//f/9//3//f/9//3//f/9//3//f/9//3//f/9//3//f/9//3/9f/9//3//f/9//3//f/9//nf/e59n9jW0LTY6/3f/e/97/3//f/9//3//f/5//3//f/9//3v/f/9732+5RpEh9S3TKd9z/3v/e/93uj43Khcmmj7/e/9//3//f993/3u/a9UptCUWMrMlPlf/c/9z/3f/d/93/3v/c/97/3vfbz1Xv2M4KpQRlAmVCRkWlQVSAZMJtBEwBXINsxGTDbQRtRnWHfclWTK7Qj5Tf1+/Z/9z/3f/d/97/3v/e/53/3f/c/9vNjLUJXo+P1e0IZMd9iVyFfUhP0//a9xCOTI3Mv9z/3PfY5g+9CnSIU4RmDr/b/9z/3f/d/93/3/9f/9//3//f/9//3//f/9//3//f/9//3//e/9//3v/f/97/3v/f997/3//e/97/3v/e993/3v/f/9//3/ef/9//3//f/9//3/+f/9/33//f/97vm+yMdMxnmv/e/97/3//f/9//3//f/9//3//f/9//3//f/9//3v/c9tG1in2Mf97/3//f/9//3//f/9//3//f/9//3//f/9//3//f/9//3//f/9//3//f/9//3//f/9//3//f/9//3//f/9//3//f/9//n/+f/9//3//f/9//3//f/9//3v/ezc+1THULZ9j/3v/f/9//3//f/9//3//f/9//3//f/9//3v/f/93n2faTtQlkiFWQv97v2v/c99j1B3VIRYu/3/fe/9/3n//f/9/32//c3k+kiHUKZEdVzrfZ1Y2mD6XPv9v/3f/c1Q6ThmSHXIRGCK2EbYJlgVUAfgR1g2TCTAB1RVQAXEF9RGTCRgeGSIZJvYh1SGzIdQp0ynzLRMydj7YSn1f32v/e/9z/2//bxcqchn9Sl9f9i04MjkqnDLWGbUVv1tfUxgqFzL/d/93/3f/b99jsh3THXARkBW/X/93/3P/f/5//X/8f/9//3//f957/3v/f/9//3//f/9//3//f9533nf/f/9//3+/d/9//Fr8Vv9332//e/9//3//f/9//3//f/9//3//f/9//3//f/9//3//f55r0zXTMb9r/3v/f/9//3//f/9//3//f/9//3//f/9//3//f/97/3f8Svct9jH/f/9//3//f/9//3//f/9//3//f/9//3//f/9//3//f/9//3//f/9//3//f/9//3//f/9//3//f/9//3//f/9//3//f/5//3//f/9//3//f/9//3//f/97/3scV9Qt1C2YQv93/3v/f/9//3//f/9//3//f/5//3//f/9//3//e/97/3M2Nlg6byE0Ov9z/2//axYq1CH0Lb9v/3//f/5//n//f/97/3P/c7hGsCEULrIhcBmyIXAVsx0WKl9XWDZyGTARchVSEVMJdQl1AbcFlQV0AVEBkg2zEU8Fsw1QAbMFtA0WKng+mkaaRjY20y2SKdQttCnUKbQl1inXJfcl1yHWJd1Gf1c4KtUdP1P/c7xCUhUYIr9T+Bm0ERcmv1+VFRcq/3f/e/93/3e/Y3ARshlQCXERbxE9V/933nf+f/1//X//f/9//3//f/9//3//f/9//n//f/9//3//f/9//3//f797/39vKXEpcSGSJV9f/3v/e/9//3//f/5//3//f/9//3//f/5//3//f/9//3eea9Qx9DG/Z/97/3v/f/9//3//f/9//3//f/9//3/ff/9//n//f/93HVPYKfct/3v/f/9//3//f/9//3//f/9//3//f/9//3//f/9//3//f/9//3//f/9//3//f/9//3//f/9//3//f/9//3//f/9//3//f/9//3//f/9//3//f/9//3//f/97/3c2OvQtFS7fb/9/33v/f/9//3//f/9//n//f/9//3//f/9//3//f/97/3dXPtItsSVXOv9z/2fcQhYq0ynbUv9/33//f/1//n//e/97/3f/c1xbsCGQHXAVcRUwDXIVcxWVGTINMg3WHXMZkxWVEXQJUwFUAfgVtA2zFfQd31/zHRUekglyAbQN9CU+W/93/3P/c/97/3ufa19j/lJ7Qvcx1ynYKfotGS71LdQllBlTDRkqf1efX9Uh+B0fO99X9h32IXsyOybWGf93/3//e/93X1vUJZMZejJyFXEVThXaTv9//3//f5t3/3/fe/97/3//f/9//3//f/9//3/ef91//3//f/9//3//f/tesS0NGZMptClyIV9f/3v/e/9//3//f/9//3//f/9//3//f/9//3//f/97nmcVNvUxv2v/e/9//3//f/9//3//f/9//3//f/9//3//f/5//n//d15X+S3XLf93/3//f/9//3//f/9//3//f/9//3//f/9//3//f/9//3//f/9//3//f/9//3//f/9//3//f/9//3//f/9//3//f/9//3//f/9//3/+f/9//3//f997/3/fd/97+1LUKdUlHlP/e/9//3//f/9//3//f/9//n//f/9//3//f/9//3//f/9733PTLRUukR14Nv9vn183MpId9S2/a/93/3/df/5//n//e/9//3v/dzxbbhmyIZIdMAmUGbYZdRW3GXUREAX+SlAVcRFyDdYVeypRCU8NThGxIf9zv2NwEbMRtQmUCXINFio/U/9z/3P/d99z/3//f/9//3//f593P2ebUlhKFDqxJZQV+R2VFZUZGC61HbUVGCK/W1gutB3WGV0e+hlfX/9/v3P/dx9X1SVzFT9PP0+1Ie4MUB25Sv97/3//f/97/3v/e/97/3v/f/97/3/fe/9//3//f/9//3/ef/9//3/fd9ExcSU4OnEdkyEVMr9r/3v/f/9//3//f/9//3//f/9//n//f/9//3//d59r9TH1MZ9n/3v/e/9//3//f/9//3//f/9//n//f99//3/df/5//3d/X9kp2Cnfb/9//3//f/9//3//f/9//3//f/9//3//f/9//3//f/9//3//f/9//3//f/9//3//f/9//3//f/9//3//f/9//3//f/9//3//f/5//3/+f/9//3//f/9//3//e/9z9C33KTg2/3//f/9/33v/f/9//3//f/9//3//f/9//3//f/9//3//f993/3cVLvUl0yF5Ov9r3EazIRYq/Ur/d/93/3/+f/9/3X//f/9//3v/e/9zTxlQFXEVn1e9OpUVzwC2FbUZ/2/aShUuLw1REfUh1CWRIW4hND7/e/97u0JSEdYVlQkYHnMNOCqfV59fVzo1Pjxf/3//f/9/33//f/9//3//f/9/v2cYJpYV1yGUGbQh1iW1FbYVFx4XJnIV9yG4CRse3Ur/e/93/3f/c9UltSFaMv9vX1OUHXIZUBkVMv97/294PlY2HE//c/9332u/a/97/3v/e993fGv/f/9//3//f/9//3vfb99v/3e7QtQpbxkaU/9z/3/+e/9//3//f/9//3/+f/9//3//f/9//3u/axY21S2fZ/93/3//f/9//3//f/9//3//f/9//3//f99//n/9f/97n1/aKbgl32//e/9//3//f/9//3//f/9//3//f/9//3//f/9//3//f/9//3//f/9//3//f/9//3//f/9//3//f/9//3//f/9//3//f/9//n/+f/1//3//f/9//3//f/97/3v/d9tG1yXVKTxj/3//f957/3//f957/3//f/9//3//f/9//3//f/9//3+/d/93/2/1IfUl0yG7Qj9TWTL3JTku/2v/b/9//3//f75//3//f793/3v/c/9zmT70JTcq3D6SEfUZUQkVJv9z/3fSLS0R0iXbRp9ndkb5Xv9//3/fe/93GC5UDZYNdQX4FfcZ1RWSEZEZjx2OIf93/3v/e/9//3v/f/97/3v/c/9zOSr3Jd1Kv2sdV5tC+B23CZYJtQ33IZQVdgm3FTcuv2e/Y/9v/2/cQtQhsx3cPv9vn1eSGS8J1B02KlcukxUwCbQZ/ULcQrMdLhHzKV9bXVsTNo8luE7/e/97/3/+f9xz/3f/d/9vf1sVKrIhEi6dZ/97/3v/f/9/33//f/9//n/9f/9//3v/f/97v28WNtUtXl//d/97/3//f/9//3//f/9//3/+f/9/33//f/1//n//d59juSW5Kb9n/3v/f/9//3//f/9//3//f/9//3//f/9//3//f/9//3//f/9//3//f/9//3//f/9//3//f/9//3//f/9//3//f/9//3//f/9//n/+f/9//3//f/9//3//e/97/3e/Z9Yl1SlWQt93/3/+e/9//3/fe/9//3//f/9//3//f/9//3//f/9//3//f/9332cUKrIh9CUfS5w22BnXGZ9X/3P/f/5//3//f/9//3//f/9//3//d/93mELzKbEdTxFvETUq/2//e/9/nmv5Un5j/3v/f99733//f99/v3v/f59nlB2VFdgN2AnWEZMRcRFOEY8d0Cn/e/97/3v/e/97/3v+f/97/3v/cxcqGCqbRt93/3//c3oyGRr6FX0q9iGSGZQVcw3TFdMdkBVPEXAVmja0FRcenDL/Z/9nP0v1HS8B9hmUCZUJlQ22EZQNlBFzEZMRkxWzGRYmkhkuEblC/2//d/9z/3f/e/97/3f/a/9zPk+RHW8ZXVf/d/9z/3//f/9//3//f/9//n/+f/9//3//f99vODrVKX5f/3P/f/9//3//f/9//3//f/5//n//f/9/33//f/5//3ufY9kpuCW/a/97/3//f/9//3//f/9//3//f/9//3//f/9//3//f/9//3//f/9//3//f/9//3//f/9//3//f/9//3//f/9//3//f/9//3//f/9//n//f/9//3//f/9//3//e/97/3eZRvUttCXfa/9z/3/de/9/v3//f/9//3/+f/9//3//f/9//3//f99//3//f/97fF9VOrQh+SE9Ktsd+iE5Lv93/3f/f/9//3//f/9//3//f/9//3//e/97nmsaW/lWvm//e/9//3//f/9//3//f/9//3//f/9//3//f/9//3//e9pWcRm3CdcJ9hlxFbIhDBGPIZ5n/3//f/9//3v/d/97/n/+f/5//3u8QhgqFzL/e/9//3+eZ9Mh2R3/Qv9vflfSHbIVsgWzCXAVUBUOBdURlgHZAZgJvzYfT/9rNiaSDbcJuAV3AXcFlwmWDVQFdAmVDfgZ1hWUDbQRkxGzGZ9X/2//b/93/3f/d/97/3P/c99ntR10FTgu32PfZ75n/3f/f99//3//f/5//3//f/9//3v/exky+C0cU/93/3v/f/9//3/ff/9//3//f/x7/n//f/9/33//f/9/n2vVIfYhv2v/f/9//3//f/9//3//f/9//3//f/9//3//f/9//3//f/9//3//f/9//3//f/9//3//f/9//3//f/9//3//f/9//3//f/9//3//f/9//3//f/9//3//f/9//3v/f/97HFv0MfYpu0L/d/53/3//f/9/33//f/9//3/+f/9//3//f/9//3//f/9//X//f/97XFsWLpcZ+yEdJrkd1yU9V/97/3//f/9//3//f/9//3//f/9//3//f/9/3nv/f/9//3/+f/9//3//f/9//3//f/9//3//f/9//3//f/9//39cbzU6tQ0ZEnkq0yFwGW8hjyX/e/9//3//f/97/3v/e/9//X/+f/97Hk8YJhgy/3v/f/9//3d2PvkpGy7/c/9rPEtvCRUOcgFQDXAZ0x0wAdcBlwGaBdoV1iFxGXcu9RmWAXgBlwVVAVUFdQmWEXUNthEZHv86GBq1EZMNkhGaNv9n/3P/d/93/3f/e/9z32u/YzouuBl1EfUdkBnPKZVO33//f/9//3//f/5//3//f/9//3f6MbglG0//d/97/3//f/9//3//f/97/3v+f7tz/3//f/9/33//f55r9SH1Id9v/3//f/9//3//f/9//3//f/9//3//f/9//3//f/9//3//f/9//3//f/9//3//f/9//3//f/9//3//f/9//3//f/9//3//f/9//3//f/9//3//f/9//3//f/9//3v/f59vNjr2KdQl/2//e997/3//f/9//3//f/5//3//f/9//3//f/9//3//f917/n//f/9zHVPWIbgd+iG4HbUhNjb/d/97/3//f/5//3//f/9//3//f/9//3//f/9//3//f/9//3//f/9//3//f/9//3//f/9//3//f/9//3//f/9/33tdX/YdcgX2GV9P9Sl3Pv9z33f/f/9//3//f/9//3//f/5//n//f19XGCrWKf9333//f/97PFvXJbchn1//c/9jcA2zBfYRvDZfV/xOsh31GbYNVgGZDZYVFyrSHdMZVAH6FbcRlA1RCXMRkxVRDTAFkxGcMhcitBW0GXERkh1XNhxTmUZ3RlM+c0IROvIx1Sl0GXUVdBGyGZg610p7Z99//3//f/9//n/+f/9//3//e/97GjbYKbhC/3P/e/9//3//f/9//3+db/97/Xv/f/97/3vff/9//3+fa9Uh9SG/a/9//3//f/9//3//f/9//3//f/9//3//f/9//3//f/9//3//f/9//3//f/9//3//f/9//3//f/9//3//f/9//3//f/9//3//f/9//3//f/9//3//f/9//3//f/9//3//f9pOFi6zHRxT/3vfe/9//3//f/9//3//f/9//3//f/9//3//f/9//3//f/9//3//e/9zHk/4Jdchtx0YLrMlf1//e/9//3//f/9//3//f/9//3//f/9//3//f/9//3//f/9//3//f/9//3//f/9//3//f/9//3//f/9//3//f/9//3fzJVgqUgkYJv9z/2//e/9//3//f/9//3//f/9//3//f/9//3ufYxcq1infc/9//n//f99rGTLYKXk+/2//Z/Ud9RGUBX9T/2//c/938imRFdkV2RG2FT9LHEvbPtcZthFRDXEVUBFwFbIhcBVwFXAV1CHVIdUhchlQFS4Vbx2QJdMx0THPLa4tzy2PJdMp1ynXIbYdNy7/Z/97/3//f99//3//f/9//3//f/9//3//d51G+S2YPv9z/3v+f/9//3+/e/9//3v/d/93/3f/d/9//3//f/9/f2v2JfUh32//f/9//3//f/9//3//f/9//3//f/9//3//f/9//3//f/9//3//f/9//3//f/9//3//f/9//3//f/9//3//f/9//3//f/9//3//f/9//3//f/9//3//f957/3//e/97/3ufZzUy9Cn1Lf9z33f/f717/3/+f/9//3//f/9//3//f/9//3//f/9//3//f/57/3f/e/9v/UoXKrQd1SHUJVg6/3f/f/9//3//f/9//3//f/9//3//f/9//3//f/9//3//f/9//3//f/9//3//f/9//3//f/9//3//f99//3//f/9/fV/SIdYVlhH/Rv9z/3v/f/97/3//f/9//n//f/97/3v/f/97v2M4MrUln2v/f/5//3v/d/5OGC6zJd9n/2d5LnMJOiLXHf9r/3vee5xvEjKUFXYJlQ04Kv9v/28YIrUZ/Er/a79jfV87W/lSuEaXPnc6ukJXNtMpsiXzMfQ5VkJWQrhO11IYW1tn32/fb/9zGCrWIfUl/2v/d/97/3//f/9//3//f/9//3//f/9//3udRhkyNjb/c/97/3//f/9/v3uvMdEtNDb/d/97/3f/d/9//3//f59r1iH2Id9v/3//f/9//3//f/9//3//f/9//3//f/9//3//f/9//3//f/9//3//f/9//3//f/9//3//f/9//3//f/9//3//f/9//3//f/9//3//f/9//3//f/9//n//f/9//3/fd/9//3f6SjYutSn+Uv9//3/+f/1//n//f/9//3//f/9//3//f/9//3//f/9//3//f/9//3v/e/9vHE/TIXIZtCHWJV9f/3//f/9//3//f/9//3//f/9//3//f/9//3//f/9//3//f/9//3//f/9//3//f/9//3//f/9//3//f/9//3//f/97lj7WHbYVthmfX/97/3//f/9//3//f/9//3//e/93/3//f99reD7WLR5b/3/9f/9//3f/c/YttCU/U/9vWS73GXQJOyq8Qv97/3/9f9539SlSBfcZkxH8Sv9vWjL2JZdC/3f/e/93/3//e/9//3f/e/93/3f/c/93/3f/f/9//3//e/9//3v/f/97/3f/c5w+tCEWLt9n/3v/e/9//3//f/9//3//f/9//3//f/97vUr4LRUy/3f/e/9//3/ffxljbSkMFXAduEr/d/9z/3v/f/9//3+fa/ch9SHfc/9//3//f/9//3//f/9//3//f/9//3//f/9//3//f/9//3//f/9//3//f/9//3//f/9//3//f/9//3//f/9//3//f/9//3//f/9//3//f/9//3//f/9//3//f/97/3//e/9732c2MtYpGTrfc/97/X/8f/1//3//f/9//3//f/9//3//f/9//3//f/9//3//f/97/3f/e79nuUbUJZQdlh17Pt93/3//f/9//3//f/9//3//f/9//3//f997/3//f/9//3//f/9//3//f/9//3//f/9//3//f/9//3//f/9//3//f/9z9SXXHZUVmz7/c/93/3v/f/9//3/ff/9//3v/e/97/3/fb9pK1imbSv97/X//e/97/3t5RtQtWTrfZzouGSa3GZYZtCF+Z/9//X/ee39jNy6SEZMVkhXfY3s2tCFUOv97/3v+e/9//nv/f/9//3f/d/97/3v/e/9//3//f/9733f/f/97/3//f/97/3dfV9Ql0yUcU/93/3//f/9//3//f/9//3//f/9//3v/e/5SOTbTJf9z/3v/f/9//3//f99z0y20KZIl32v/b/93/n//f/9/n2vWIfYhvm/+f/9//3//f/9//3//f/9//3//f/9//3//f/9//3//f/9//3//f/9//3//f/9//3//f/9//3//f/9//3//f/9//3//f/9//3//f/9//3//f/9//3/+f/9/3nv/f/9//3v/e/93FDLYLZcpX2P/d/5//H/+f/9//3//f/9//3//f/9//3//f/9//3//f/5//3//f/57/3v/e99rukaUHbchlSHfc993/3//f/9//3//f/9//3//f/9//3//f/9//3//f/9//3//f/9//3//f/9//3//f/9//3//f/9//3//f/9//n//fz5XtR2VFdUdn1//d/9//n//f99//3//f/97/3v/f/9//3f7UtctODr/d/17/3//f/97f2f2NZMhn1t7Nvgh30L4JbQhl0rfe/9//3//f39fsh1QDdUd1R1bLvYllkb/f/9//3//f917/3//f/9//3//f/97/3v/f/9//3//f993/3//f/9//3//e/9332uyIdMl2kr/e/9//3/+f/9//3//f/9//3//f/9//3t/Y1k+0yX/b/97/3v/f/9//3//e/xOkyH2LTY2/3f/d/9//3//f59n9yH2Id9z/n//f/9//3//f/9//3//f/9//3//f/9//3//f/9//3//f/9//3//f/9//3//f/9//3//f/9//3//f/9//3//f/9//3//f/9//3//f/9//3//f/5//3//f/9//3//f/9//3//d59jGTa3KRc2/3v9d/1//Xv/f/9//3//f/9//3//f/9//3//f/9//3//f/9//3/+f/5//3f/e99rmz6WGbYh0y3/e/9//3v/f997/3//f/9//3//f/9//3//f/9//3//f/9//3//f/9//3//f/9//3//f/9//3//f/9//3//f/5//nv/e1g61yGUFTYu/2//f91//n/ff99//3//d/9//3//f/9/XWPXMdUp/mv/e/93/3/fd/9/m0q0JRguH0vYHd9C/0r2LXAdXmP/e/9//3//e35f1CExBbYVthG0GdpO/3//e/9//3+9e/9//3//f/9//3v/f/9//3/+f/9//3//f/9//3//f/9//3//e/9z0ynTKTU2/3f/f957/3/+f/9//3//f/9//3//f/97f2NYOvUtf1//e/9//3//f957/3//cxgytCWSIf9r/3f/f/9//3+fZ7YZ1iHfb/1//3//f/9//3//f/9//3//f/9//3//f/9//3//f/9//3//f/9//3//f/9//3//f/9//3//f/9//3//f/9//3//f/9//3//f/9//3//f/9//3//f/9//3//f/9//3//f/9//3v/d3tG1zHVLX9j/3f+e/9//3//f/9//n/+f/9//3//f/9//3//f/9//3//f/5//n/9f/9//3v/dz9XOjKUHbMp+1L/e/97/3v/f953/3//f/9//3//f/9//3//f/9//3//f/9//3//f/9//3//f/9//3//f/9//3//f/9//3//f/9/33u/b/UltRmzFftK/3/+f/5//3//f/97/3//f/9//3//f35rGDq1KXxb/3f/e/9//3//f19j1S3VJXs2+SU7Mv93NjYVLtMl32v/d/9/3Xf/exxP9x2WDREBtBn/c/9733f/f/9//3//f/5//3//f/9//3//f/5//n/+f/9//3//f/9//3//f/9//3v/dxQy9S30Lf97/3v/f/5//n//f/9//3//f/9//3//e99vWD4XMj5b/3v/e/9//3//f/9//3f+TrQl1CUcT/9z/3//f/9/v2vXIdUd33P+f/9//3//f/9//3//f/9//3//f/9//3//f/9//3//f/9//3//f/9//3//f/9//3//f/9//3//f/9//3//f/9//3//f/9//3//f/9//3//f/9//3//f/9//3//f/9//3//f/97/3s/X7Up1S0VNt9v/3v/e/9//3//f/5//3//f/9//3//f/9//3//f/9//n/+f/1//n//f/9//3v/c/5O1SW0KXAhf2P/d/97/3v/f/57/3//f/9//3//f/9//3//f/9//3//f/9//3//f/9//3//f/9//3//f/9//3//f/9//3//f99//3/bSrQZchHUJX5r/3/+f/9//3v/d/9//3//f/9//3+/dzk+1im3Pv9z/3vee/9//3/fd1g+kh33IbYZfDb/b/9zsiHUIbw6/3P/d/9//3f/dz9HdQ22EXIR207/e/97v3f/f/9//3//f/9//3//e/9//3/+f/1//n//f/9//3//f/9//3//f/9//3eYRtMpsiX/c99z/3/+f/1//3//f/9//3//f/9//3v/c5lG9zH9Tv93/3f/f/9//n//f/9z/2/VKfUt9Cn/c/97/3//e79r1h3VHb9v/3//f/9//3//f/9//3//f/9//3//f/9//3//f/9//3//f/9//3//f/9//3//f/9//3//f/9//3//f/9//3//f/9//3//f/9//3//f/9//3//f/9//3//f/9//3//f/9//3//f/97/3dXPhY2cB1eW/93/3//e/9//3//f/9//3//f/9//3//f/9//3//f/9//n//f/9//3//f/97/3vfa5lCtCWzIdMp32v/d/97/3//f/9//3//f/9//3//f/9//3//f/9//3//f/9//3//f/9//3//f/9//3//f/9//3//f/9/33//f/97/3MVLvYhchVXQv97/3//e/97/3v/f/9//3//f/9/33u8TvcpNSr/b/9/3n//f99//389V/Ql1R3XGTkq/3f/d9tK1SUYJn9X/3v/d/97/3PdQrYVtBEOBbIl+lL/f/9/33v/f/9//3//f/9//3//f/9//n/+f/5//3//f/9//3//f/9//3//f/97PFfTKZIhn2ffc/9//n/+f/9//3//f/9//3//f/97/3u6Shgym0b/e/93/3//f/5//3//e/93mkLUKbIhf1v/e/97/3ufY/Yh1R2/b/9//3//f/9//3//f/9//3//f/9//3//f/9//3//f/9//3//f/9//3//f/9//3//f/9//3//f/9//3//f/9//3//f/9//3//f/9//3//f/9//3//f/9//3//f/9//3//f/9//3//f/9z32/0LfUtFjL/d/97/3v+e/5//3//f/97/3//f/9//3//f/97/3//f/9//3//f/9//3/fd/97/3efY9QlGC5yGfQt/3P/c/93/3//f/9//3//f/9//3//f/9//3//f/9//3//f/9//3//f/9//3//f/9//3//f/9//3/ff/9//n/+f/93flvWJZUdcx0dV/93/3v/d/9//3//f/9//3//f/9//loZMtUd/2f/e/9/33/ff/97/29XNtQd1hUXJv933m/fczc6lBk5Lv9v/3ffb/pSkiGTHVcqkRUMESwZGlv/f/9//3//f/9//3//f/9//3//f/9//n//f/5//3//f/9//3//f/9//3//d99rkiG0KfxO/3v/e/5//Hv+f/9//3//f/9//3//f/93+1L3MTk6/3f/e/9//3/df/9//3v/d19b0yW0IXk+/3v/f/93fl/0HdUhn2v/f/9//3//f/9//3//f/9//3//f/9//3//f/9//3//f/9//3//f/9//3//f/9//3//f/9//3//f/9//3//f/9//3//f/9//3//f/9//3//f/9//3//f/9//3//f/9//3//f/9//3//f/93uUYWMnQh/1b/e/9//3/9f/9//3//f/9//3//f/9//3//f/97/3//f/9/33//f/9//3//f/97/3O8PhkqlB20IXg+/3f/e/9//3//f/9//3//f/9//3//f/9//3//f/9//3//f/9//3//f/9//3//f/9//3//f/9/33//f/9//n//e/93ej63JZYdFy7fZ/93/3/+f99//3//f/9//3//f59rOjLXHT9P/3v+f/9/33//e/93G0vUHbURWCr/b/9//39fZ7Ql9yU/R99jdj7yMdIxdz7/b/tG8iluIRpb/3//f/9//3//f/9//3//f/9//3//f/9//3//f/9//3//f/9//3//f/9//3v/d9Qp9S14Pv93/3/9e/1//n//f/9//3/+f/9//3//e15bGDb4Nf97/3//f/9//n/+f/9//3P/dxUy9imzJf93/3//f3xf9CHVIZ9v/3//f/9//3//f/9//3//f/9//3//f/9//3//f/9//3//f/9//3//f/9//3//f/9//3//f/9//3//f/9//3//f/9//3//f/9//3//f/9//3//f/9//3//f/9//3//f/9//3//f957/nv+c99r9jGXJfk1v3P/f/5//n/+e/9//3v/f/9//3//f/9//nv/e/97/3/ff/9/33//f/9//n/8d/9332P5IRgqtB2RHfpO/3ffd/9//3//f/9//3//f/9//3//f/9//3//f/9//3//f/9//3//f/9//3//f/9//3//f99//3//f/57/nv/e39nGjbaIZYVmDr/b/1//X/ff/9//3//f95//3/fd1s22Bl6Nv93/n/ff99//3v/d79fVyq1EdQZ/2v/f/9/339ZQtcl9hXUFbIdsCmXUv9//3P/a55j32//e/9//nv/f/9//n//f/9//3//f/9//3//f/9//n//f/9//3//f/9//n//f/93/3c3NvYt9S3/d/97/nv8e/5//3//f/9//3//f/9//3ffaxk2+DGfa/9//3//f/1//n//e/93/3f8TvYpkyFeY/9//3t7X9Md9iGfa/9//3//f/9//3//f/9//3//f/9//3//f/9//3//f/9//3//f/9//3//f/9//3//f/9//3//f/9//3//f/9//3//f/9//3//f/9//3//f/9//3//f/9//3//f/9//3//f/9//3//f/5//nv/e1k+GjaVIT9b32//f/5//3//f/9//3v/f/9//3//f/9//3v/f/9//3//f/9/33//f/5//H//e/9zH0u1HdYl1SWzJRxX/3v/f/9//3//f/9//3//f/9//3//f/9//3//f/9//3//f/9//3//f/9//3//f/9//3//f99/3nv+f/x7/nf/f51KGyp1DfQdnV//e/1//3/fe/9//3//f/9//3taOvkh9iH/e/5//3/ff/9//3f/d7o+OCJyDf9n/3f/f/9/3VZ0HZUN9hUVJhtb/3//f/97/3P/e/97/3v/e/9//n/ef/9//3//f/9//3//f/9//3//f/9//3//f/9//3//f/9//n//e/93u0b2LdUt32//e/57/X/+f/9//3//f/9//3//f/97/3dbPtcxfmf/f/9//3/+f/1//3//e/9/v2v2LdYp3E7fc/97W1vzHfYhv2//f/9//3//f/9//3//f/9//3//f/9//3//f/9//3//f/9//3//f/9//3//f/9//3//f/9//3//f/9//3//f/9//3//f/9//3//f/9//3//f/9//3//f/9//3//f/9//3//f/97/3/+f/9//3+fc3pCtSGzHf9v/3f/f/5//3//f/9//3//f/9//3//f/9//3//f/9//3//f/9//3//f/5//3//c59nWDr3KZYdtyH4LV9f/3f/e/5//n/9f/5//3//f/9//3//f/9//3//f/9//3//f/9//3//f/9//3//f/9//3//f/9//n/9f/5//3v/d/cp+CVTEdUl/3f/e/9//3//e71v/3//f993/k74KbUhPFf/f91/3H/9f91//3e/Z/QdsxGfU/9j3Ur2NXMllSFTDfYdHUv/d/9/3n/fe/9//3//f/9//3//f/9//3//f/9//3//f/9//3//f/9//3/+f/9//3//f99//3/+f/9//3f/d19b9zGTJZ9n/3f/f/1//n//f/9/33//f/x//X//e/93fEYYOthS/3//f/9//3//f/9//3//f/97GDb4KdUp/2//d51j9SG1HZ9r/3//f/9//3//f/9//3//f/9//3//f/9//3//f/9//3//f/9//3//f/9//3//f/9//3//f/9//3//f/9//3//f/9//3//f/9//3//f/9//3//f/9//3//f/9//3//f/9//3//e/9//3/+f/9//3sdV/Up9SG6Pv93/3f/f/9//3//f/9//3//f/9//3//f/9//3//f/9//3//f/9//3//f/9//3//cx1T9y3ZJbkh+iU5Mt9v/3v/f/5//n/+f/9//3//f/9//3//f/9//3//f/9//3//f/9//3//f/9//3//f/9//3//f/5//X/+f/9//3e/Z7Uh1yXXJZpC/3f/e/9//3//f/9/33vfe59nWTa0HTYy/3P/f/1//n//f/9//3MVIlEFGR75GVQVcx0XNptCmzq0HRUu/3e+d/9//3//f/9//3//f/9//3//f/9//3//f/9//3//f/9//3//f/9//3//f/9//3//f/9//n/+f/9//3e/a9Up1S38Uv9//3v/f/5//3//f/9//3/9f/1//3//d95S9zW3Tv9//3//f/9//3v/f/9//3//f/9W1yXWJV9b/3d8W/YhtR2/c/9//3//f/9//3//f/9//3//f/9//3//f/9//3//f/9//3//f/9//3//f/9//3//f/9//3//f/9//3//f/9//3//f/9//3//f/9//3//f/9//3//f/9//3//f/9//3//f/9//3//f/9//n//f/9/v2uZPtUl9CV/X/97/3v/f/9//3//f/9//3//f/9//3//f/9//3//f/9//3//f/9//3//f/9//3+/a1k6+CXYIdkllB16Qt9z/3v/f957/3/ee/9//3//f/9//3//f/9//3//f/9//3//f/9//3//f/9//3//f/9//3/+f/1//n//f/97/3fcRnIZ1SVxHT1b/3v/f/5//n+8f/9//3//f1o61iUXKr9j/3f/d/93/3d/Xx9L9B2SDXQJ2Bn3KbxKf2f/d99j1CH1KXlG/3++e/9//Xv/f/9//3//f/9//3//f/9//3//f/9//3//f/9//3//f/5//3//f/9//3//f/5//n//e/93/3PVLdUtNz7/e/93/3v/f/9//3//f/9//X/+f/97/3cfV/YxND7/d/9//3//f/57/3//f95//3+/b9cptCG6Rv9zfVvWHbUdv2//f/9//3//f/9//3//f/9//3//f/9//3//f/9//3//f/9//3//f/9//3//f/9//3//f/9//3//f/9//3//f/9//3//f/9//3//f/9//3//f/9//3//f/9//3//f/9//3//f/9//3v/f/9//3//f/97PVf1LdQleT7/d/9/3nf/f/5//3//f/9//3//f/9//3//f/9//3//f/9//3//f/9//3//f/9//3v8Thguth0aKhgqtCG6Rv97v3P/f/57/3//f/9//3//f/9//3//f/9//3//f/9//3//f/9//3//f/9//3//f/9//n//f/9//3//e/97/3P0KZIh0ynzLf9z/3v/f/1//n/+f/9//3/9TrUdtBUeQ/9v/2scTzYukxnVGdMVkxG3Ed8632f/d/9//3v/c19T1inVMV9r/3/+e/57/3//f/9//3//f/9//3//f/9//3//f/9//3//f/9//3//f/9//3//f/9//3//f/5//3//d/97Fzb1MbMp/3v/d/9//3//f/9//3//f/9//3//e/93n2cWNhQ2v2v/f/9//3//e/9//3//f/9//3taOtUpFTL/c35b9yG1Gd9z/3//f/9//3//f/9//3//f/9//3//f/9//3//f/9//3//f/9//3//f/9//3//f/9//3//f/9//3//f/9//3//f/9//3//f/9//3//f/9//3//f/9//3//f/9//3//f/9//3//f957/3//f/57/3v/e99vVz7UKbQlP1f/d/93/3/9f/9//3//f/9//3//f/9//3//f/9//3//f/9//3//f/9//3//f/97v2t4NvYh9yF8NtYl9i3cTv9733f/f/9//n//f/9//3//f/9//3//f/9//3//f/9//3//f/9//3//f/9//3//f/9//3//f/9//3//e/93f18ULpEh0ylXOv97/3v+f/5/vH++f/9//28YJvcZGBo4IvUdsxm0HbQZFyZYKtUZlQ3/Qv9z/3v8d/t3/3P/czk61zHVOf9//XP+e/9//3//f/9//3//f/9//3//f/9//3//f/9//3//f/9//3//f/9//3//f/9//n//f/97/3v/d9xO1C2yKd9v/3v/e/9//3//f/9//3//f/9//3f/d/9zmUL1MV5f/3f/e/57/3//f/9//3/ff/93X1u0KbIlv2efW9cdlBnfc/9//3//f/9//3//f/9//3//f/9//3//f/9//3//f/9//3//f/9//3//f/9//3//f/9//3//f/9//3//f/9//3//f/9//3//f/9//3//f/9//3//f/9//3//f/9//3//f/9//3/ff/9//3//e/53/3//e39j9TH3LdUl/3P/d/9//X//f/9//3//f/9//3//f/9//3//f/9//3//f/9//3//f/9//3//d/93PVdXMtQdGSq9PpUd1Snfb99z/3v/f/9//3//f/9//3//f/9//3//f/9//3//f/9//3//f/9//3//f/9//3//f/9//3//f/9//3//d/97G1OQHbMlcR0eV/97vnf/f/9//3/fd99rOSqUCbYN1xW0EdQdeTafX/9vn1MWIpYVWzL/b/97+3/7f/97/2/fb7YttDF3Sv93/nP/f/9//3//f/9//3//f/9//3//f/9//3//f/9//3//f/9//3//f/9//3//f/9//3//f/97/3t/Y/U10yldX/97/3//f/9//3//f/9//3//f/97/3f/e/xSGDabRv93/3v/f/9//3/ff/9//3//e/9z9TFwIRxTX1f4HZQV/3f/f/9//3//f/9//3//f/9//3//f/9//3//f/9//3//f/9//3//f/9//3//f/9//3//f/9//3//f/9//3//f/9//3//f/9//3//f/9//3//f/9//3//f/9//3//f/9//3//f/9//3//f/97/3f+d/57/3//e91SGTKVHf5K/3f/e/5//3//f/9//3//f/9//3//f/9//3//f/9//3//f/9//3//f/9//3v/e/9r+kbUHdYdvj7YIRoy9zHfc79v/3v/f/9//3//f/9//3//f/9//3//f/9//3//f/9//3//f/9//n//f/9//3//f/9//3//f/9//3//d/9zdj6SIZQh9yn/a/93/3f/f35rd0b1LbQZlA2VCbURH0P/Z/93/3vfc79j9R2VFdchv2f/e/t/+3/9e/9z/3cfW7Qx0zGeX/9z/3v/f/9//3//f/9//3//f/9//3//f/9//3//f/9//3//f/9//3//f/9//3/+f/9//3//e/9733M2OvQxmEL/e/97/3//f/9//3//f/9//3//e/97/3deX/k1+DH/b/93/n//f/9//3//f/9//3f/d1c+sSlWNj9P1xW2Gf93/3//f/9//3//f/9//3//f/9//3//f/9//3//f/9//3//f/9//3//f/9//3//f/9//3//f/9//3//f/9//3//f/9//3//f/9//3//f/9//3//f/9//3//f/9//3//f/9//3//f/9//3//d/97/nv+f/9//3/fd/gxGSq1IZ9f/3v+f/9//3//f/9//3//f/9//3//f/9//3//f/9//3//f/9/33//f/9//3f/eztTVjL2IRoqH0sbLpUhWD7/d/97/3v/f/9//3//f/9//3//f/9//3//f/9//3//f/9//3//f/9//n//f/9//3//f/9//3//f/5//3//d/9v9Cn3KXQVWi7/a/9rmEaxLbApsiXUITkqtRGUEV9P/3ffc/9/33v/a9Qd2B2UGZ9n/3v9f/p//n//e/97/3t4SpEpVzb/c/9//3//f/9//3//f/9//3//f/9//3//f/9//3//f/9//3//f/9//3//f/9//3//f/9//3v/f/93eEL0LTY6/3P/f/9//3//f/9//3//f/9//3//f/97f2cbPpYp/3P/d/9//n//f/9/3X//f/97/3v7VtMx9C0fR/kV1hn/e/9//3//f/9//3//f/9//3//f/9//3//f/9//3//f/9//3//f/9//3//f/9//3//f/9//3//f/9//3//f/9//3//f/9//3//f/9//3//f/9//3//f/9//3//f/9//3//f/9/33//f/9//3v/d/57/X//f/9//3tfX/gptSE2Mv93/3//e/9//3//f/9//3//f/9//n//f/9//3//f/9//3//f99//3//f/9//3v/b/tK9SX4Jd9Cfjo7NnIduUr/e/97/3//f/9//3/ef/9//3/+f/5//3//f/9//3//f/9//3/+f/5//3//f/9//3//f/9//n/ce/5//3v/dz5X1SXXHZUR3jr2JZEdbyETNtpO/3O/XxcmkxUXKt9v33v+f/9//3PUIZQV1iH9Uv9/3Hv+f/5//3//e/9/v28WOpQd3Ub/e993/3++e/9//3//f/9//3//f/9//3//f/9//3//f/9//3//f/9//3//f/9//3//f/9//3v/e9pO0y3UKf93/3v9f/5//3/+f/9//3//f/5//X//f79zfkrZMdtO/3v/e/9//3//e/5//3//f/97v3OxKdQpGCbYEfgd/3f/f/9//3//f/9//3//f/9//3//f/9//3//f/9//3//f/9//3//f/9//3//f/9//3//f/9//3//f/9//3//f/9//3//f/9//3//f/9//3//f/9//3//f/9//3//f/9//3//f/9//3//f/97/3v+e/5//n//f/97/3PeSpQhFS75Tv97/3//e/9//3//f/9//3/+f/9//3//f/9//3//f/9//3//f/9//3/+f/9//3d+X3k6tiH5KZ9fnT7WKbIp+lL/e/9//3//f/9//3//f/9//n//f/9//3//f/9//3//f/9//3/+f/9//3//f/9//3//f/9//X//f/53/3v/b91Kth2VEXQNkxUWLl5b/3f/e/9z/3O7QrMZ9SW6Sv9/3X//f/97Fi7WIbUdvEr/f/9//3//f/9//3//f/9721IYLhku32//f/9//3//f/9/3n//f/9//3//f/9//3//f/9//3//f/9//3//f/9//3//f/9//3//f/9//3s8W9Mt1Sm/Z/9//X//f/5/3X/9f/9//3/+f/5//3/fe79SuC26Rv93/3//f/9//3//f/9//3//e/939DXVKfgh+RHXGf97/3//f/9//3//f/9//3//f/9//3//f/9//3//f/9//3//f/9//3//f/9//3//f/9//3//f/9//3//f/9//3//f/9//3//f/9//3//f/9//3//f/9//3//f/9//3//f/9//3//f/9//3//e/97/3/+f/9//3//f/97v2sWMtMp0SmeZ/97/3v/e/9//3v/f/9//3//f/9//3//f/9//3//e/9//3//f/9//n//f/9/329fWxcytiH/Rl9Xez7ULY8lXWP/e/9//3//f/9//3//f/9//3//f/9//3//f/9//3//f/5//3//f/9//3//f/9//3/+f/5//n/+e/97/3u/ZxcuUhGUFdUh32ffb/97/3v/e/93n2PVJbQd0yWfa997/3//d3k61R20HTg6/3//f99//3//f/5//n//f79znUJ1HXhC/3vfd/9//3//f957/3//f/9//3//f/9//3//f/9//3//f/9//3//f/9//3//f/9//3//f/9/nmcVMrQhPlf+e/1//n//f/9//3//f91//X/+f/9//3//XtgxNzbfb/9//3//f/9//3//f/9//3//e7lOlCHYGfkR9xX/d/9//3//f/9//3//f/9//3//f/9//3//f/9//3//f/9//3//f/9//3//f/9//3//f/9//3//f/9//3//f/9//3//f/9//3//f/9//3//f/9//3//f/9//3//f/9//3//f/9//3//f/9//3//f/9//3//f/9//3//e/97X2PTKdMpVjr/d/97/3v/e/9//3//f/9//3//f/9//3//f/9//3//f/9//3//f/5//3//f/9/328/V/YttCF/V59jmkKRJTU6f2f/e/9//3v/f/9//3//f/9//3//f/9//3//f/9//3//f/9//3//f/9//3//f/9//3/+f/9//3//f/97/3d4OpQdcxVREZ9f/3ffb/9/33v/f/97u0a0HdQheDr/e/93/3e5QtQdlBkXMv93/3/ff/9//3//f/1//3//f19f1SWxJV1f/3vfd/9//3v/f/9//3//f/9//3//f/9//3//f/9//3//f/9//3//f/9//3//f957/3//f/93dz7WJbtC/3/9e/53/3v/f/9//3/+f/5//n//f/9/f28YNvYtXlv/f/9//3//e/9//3//f/9//39eZ7YluBUaEvYV/3v/f/9//3//f/9//3//f/9//3//f/9//3//f/9//3//f/9//3//f/9//3//f/9//3//f/9//3//f/9//3//f/9//3//f/9//3//f/9//3//f/9//3//f/9//3//f/9//3//f/9//3//f/9//3//f/9//3//f/9/vnv/f993mUr1KZIh+07/d/97/3f/f/9/3nv/f/9//3//f/9//3//f/9//3//e/9//3//f/9//3//f/97v2t4PrMhWTbfZz9XWD6RJTY6n2v/e/9//3v/f/9//3//f/9//3//f/9//3//f/9//3//f/9//3//e/9//3//f/9//3//f/9//3//d/93FTa0JVIRUQ31If9r32//f95//3//f59nFy6UGbMZX1f/c/9zG0+SFbUd1Sn/c/9//3//f/9//3//f95//3/fb9tK0il2Pv9z/3v/e/9//3//f/9//3//f/9//3//f/9//3//f/9//3//f/5//3//f/9//3/ff/9//3//e7pGtiE4Mv9z/3v/d/97/3f/e/97/n/+f/9/33//f99zmULUJZlC/3//f/97/3v/f/9//n//f/9/33O2JbgR+Qn2Ff97/3//f/9//3//f/9//3//f/9//3//f/9//3//f/9//3//f/9//3//f/9//3//f/9//3//f/9//3//f/9//3//f/9//3//f/9//3//f/9//3//f/9//3//f/9//3//f/9//3//f/9//3//f/9//3//f/9//3/+f/9//3/fe79vOTLVIfMtfmP/e/97/3//f957/3//f/9//3//f/9//3//f/9//3//f/9//3//f/9//3//f/93G1NXOpEd3Eb/bz9XsyWSJblK32//e/9//3//f/9//3//f/9//3//f/9//3//f/9//3//f/9//3v/e/9//3//f/9//3/ff/9//3//f7AptCG2GRgicg14Mv9v/3v/f/9/v3v/e91GlBm0GRYq32P/d55fsx3WHfYp/2//f/97/3//e/9//3/ff/9//3/fa7hCsiX7Tv93/3f/e/97/3//f/9//3//f/9//3//f/9//3//f/9//3//f/9//3//f/9//3//f/9//3sdU9cltiH/b/9z32t/X59n/3f/f/17/3//f/9//3//extPNi70Kf9//3//f/97/3//f/9//X//f/97+S2YEdgF9hX/e/9//3//f/9//3//f/9//3//f/9//3//f/9//3//f/9//3//f/9//3//f/9//3//f/9//3//f/9//3//f/9//3//f/9//3//f/9//3//f/9//3//f/9//3//f/9//3//f/9//3//f/5//3//f/9//3v/f/9//X/8f/1/33//f/9KOjKRHZdGn2v/e/97/3v/f/9//3//f/9//3//f/9//3//f/97/3//f/9/33/ff99//3//e/9vl0IULtQlv2efY5xG1CkUMrlKv2v/e/9//3//f/9//3//f/9//3//f/9//3//f/9//3//f/97/3v/e/9//3//f/9/33//f/9//39UPrUd2RmWBZUFkg2/X/93/3/+f/9//3u/Z1ku1h1xEbk+3mf/b9Qd1R20If9v/3v+e/9//3/ff/9/33/+f/17/3dcV/Qp0imfY/9z/3/fd/9//3//f/9//3//f/9//3//f/9//3//f/5//n//f/9//3//f/9//n//f/97n2P4KbchX1vaRtUpdB3XLf1OvWv+f/9//3//f/9//3edX5g2syFeb99//3v/e/97/3/+f/1//n//fzoyuRG3ATca/3f/f/9//3//f/9//3//f/9//3//f/9//3//f/9//3//f/9//3//f/9//3//f/9//3//f/9//3//f/9//3//f/9//3//f/9//3//f/9//3//f/9//3//f/9//3//f/9//3//f/9//3//f/9//3//f/9//3//f/5//X+7f/9/33v/c1o29i2zKfxS/3f/d/97/3/+f/9//3//f/9//3//f/9//3//f/9//3//f/9/33//f/9//3//e1xbl0IVLhUu/3O/Z7lGkSX1LT9b/3f/e/9//3//f/9//3/+f/9//3//f/9//3//f/9//3//f/97/3//f/9/33//f/9//3/ff/9/XF84KtkZ2RGVBfYVTw3/e957/n//f997/3t/W7Md1SGRGX1b/3P2IbQZsx3/a/97/nv/f/9//3//f/9//n/9f/53/2+aQtMpmUL/e/9z/3/fd/9//3//f/9//3//f/9//3//f/9//3/+f/9//3//f/9//3//f/9//3//f/9vWjb3JVcysiGUHbYhliGTIbdG/3P/e/9//3//f/973mf8RtQl/Fqfd/9//3//f/9//3/+f/9//397PtgZtgVYIv97/3//f/9//3//f/9//3//f/9//3//f/9//3//f/9//3//f/9//3//f/9//3//f/9//3//f/9//3//f/9//3//f/9//3//f/9//3//f/9//3//f/9//3//f/9//3//f/9//3//f/9//3//f/9//3//f/9//3//f/5//3//f/9//3v/ezo+2C2TIZ9j/3P/d/13/n//f/9/33//f99//3//e/9//3//f/9//3//f/9//3//f/97/3//dxtTFDL0KZo+/3NcY7hOlimWJR5T/3f/e/9//3//f/17/H/9f/9/33/ff/9//3//f/9//3//f/9//3//f/9//3//f/9//3//f/97P1MYJtcZlQ1SCbQZVjb/e997/3/ff/9/33e6RnIZ1SH2JZ9bnDaUGbMd32f/c/97/3v/f/9//3//f/9//3v/e99z/3d4QpEhf1//c/9z/3v/e/5//X/+f/5//3//f/9//3//f/9//3/+f/9//3//f/9//3//f/9//3v/d7pKsyXTHfUllB0fUxkylB31JfQl/2v/c/97/3+7c/97ukYXLtUp/3f/f/9/3X//f957/3/ee/9/Ple0GZQRNyr/e99//3//f/9//3//f/9//3//f/9//3//f/9//3//f/9//3//f/9//3//f/9//3//f/9//3//f/9//3//f/9//3//f/9//3//f/9//3//f/9//3//f/9//3//f/9//3//f/9//3//f/9//3//f/9//3//f/9//3//f/9//3//f/9//38fW7cpFy41Mv9n/3P/e/57/3//f/9//3//f/9//3//f/9//3//f/9//3//f/9//3//f/97/3/fbxxTFC4VLn9f/3s8X51G+S04Nl9f/3v/f/9//3/+f/x7/Xv/f/9/33//f/9//3//f/9//3//f/9//3//f/9//3//f/9//3//f/9320KaNvYhMQkPBfUl/2//f/9//3//f/9/Xl8WMnIZlBG9Npw2kxX1IZ9f/3f/e/9//3//f/9//3//f/9//3v/f/9/2lIVMlc2/2v/c/93/3/9f/1//X//f/9//3//f/9//3//f/9//3//f/9//3//f/9//3//f/9//3c8X/MpFSa0GdYl/3d/Y/Yt9SEWIlgu/2v/e/17/n/dcz5f1Sn2JZ9j/3/ef/9//3//f/9//3//fzxbkR1yFfUp/3v/f/9//3//f/9//3//f/9//3//f/9//3//f/9//3//f/9//3//f/9//3//f/9//3//f/9//3//f/9//3//f/9//3//f/9//3//f/9//3//f/9//3//f/9//3//f/9//3//f/9//3//f/9//3//f/9//3//f/9//3//f/9//3//f/9/33PdTvYtsyGYPv9z/3P/e/5//3//f/9//3//f/97/3//f/9//3//f/9//3//f/9//3//e/97/3u/a5hCsiVWOt9v/3f8UnlCti3XMd9z/3v+e/57/nv/f/9//3//f/9//3//f/9//3//f/9//3//f/9//3//f/9//3//f/9//3//f/9332/bQrQdkxWTFVg2X1vfc/97/3//e99z3E71KZIRFh5YJnAN0h1eV/9z/3//f/9//n//f/9//3//f/9//3//f79zV0KxKftO/3P/d/97/3/9f/1//n//f/9//3//f/9//3//f/9//3/+f/9//3//f/97/3//e/97v2s1NvUd9xmVHf93/3t/Z3g6sh2TGXk6/2//e7xv/38+X1k+1SHcRv9/3n//f/5//3//f/9//3+fZ9Mpkhl4Ov93/3//f/9//3//f/9//3//f/9//3//f/9//3//f/9//3//f/9//3//f/9//3//f/9//3//f/9//3//f/9//3//f/9//3//f/9//3//f/9//3//f/9//3//f/9//3//f/9//3//f/9//3//f/9//3//f/9//3//f/9//3//f/9//3//f/9//3NYOtUp1SkeU/9z/3f/f/5//3//f/9//3//f/9//3//f/9//3//f/9//3//f/9//3//f/93/3NdX3c+siX9Sv9v/3e4Shg62DE5Pv9v/3v9d/97/3//f/9//3//f/9//3//f/9//3//f/9//3//f/9//3//f/9//3//f/9//3/ef/9//3efX3kykxnUIdQpmEafa/97/3v/d59nWDb1GZIJFhpwCdIZXVP/d/97/3//f/9//3//f/9//3//f/9/33//fxtfFDoUNt9v/3v/f/9//n/+f/9//3//f/9//3//f/9//3//f/9//3//f/9//3//f/9//3v/e/97eD72GRketSF/Z/97/3+/Z1Y29SXVIZg+/3Pfb/97/3u7StYlFi7/e/9//3//f/9//3//f/9/n2stFS4Rukb/f/9//3//f/9//3//f/9//3//f/9//3//f/9//3//f/9//3//f/9//3//f/9//3//f/9//3//f/9//3//f/9//3//f/9//3//f/9//3//f/9//3//f/9//3//f/9//3//f/9//3//f/9//3//f/9//3//f/9//3//f/9//3//f/9//3/+e/97PlsXNrcp1ym/Z/93/3v+f/5//n//f/9//3//f/9//3//f/9//3//f/9//3//f/9//3//e/93/3c8W/QxtSG/Y/9333PdVrYttiV5Pv9v/3f/f/9/33//f/5//n//f/9//3//f/9//3//f/9//3//f/9//3//f/9//3//f7t//n//f/9732v/az9TeTqzJbEl0jF3QhxX/3P/c99jeSa0CbQNsxGREV5T/3f/e/9//3/ef/5/3n//f/9//3/ef/9//3//f1VG8zW4Sv97/3v/f/9//3//f/9//3//f/9//3//f/9//3//f/9//3//f/9//3v/f/93/3v/e9pG9xX5FbUhf2ffe/9//3v/c3k61iG0IXg+/3f/d/93PlsWKtQlPWP/f/9//3//f/9//3//f99zEzbzLX9j/3//f/9//3//f/9//3//f/9//3//f/9//3//f/9//3//f/9//3//f/9//3//f/9//3//f/9//3//f/9//3//f/9//3//f/9//3//f/9//3//f/9//3//f/9//3//f/9//3//f/9//3//f/9//3//f/9//3//f/9//3//f/9//3//f/9//n/9d/97vE63KZYlez7/b/97/3v+f/1//3//f/9//3//f/9//3//f/9//3//f/9//3//f/9//3//f/97v2+YRvYp9in/e/97X2f+UrYptCEbS/9v/3//f79//3//f/17/3//f/9//3//f/9//3//f/9//3//f/9//3//f/9//3/+f7x/3n//f/97/3P/c/9zXV9WQtExbyGRJXk+v1//Y39HWh72EbQNcQ3aPv93/3v/f/5//n/+f/9//3//f/9//3//f/9//39dY/M1FDqfa/9//3//f/9//3//f/9//3//f/9//3//f/9//3//f/9//3//f/9//3//e/97/389UzoiuBHWIR1b/3/9f/9//3vfazky9y1yHdlK/3P/e/9vmz7UJblK/3//f/9//3//f/9/33v/f/9z/3P/e/9//3//f/9//3//f/9//3//f/9//3//f/9//3//f/9//3//f/9//3//f/9//3//f/9//3//f/9//3//f/9//3//f/9//3//f/9//3//f/9//3//f/9//3//f/9//3//f/9//3//f/9//3//f/9//3//f/9//3//f/9//3//f/9//3//f/1//n//e99zOTr5MXQdvUbfb/93/nv+f/1//3//f/9//3//f/9//3//f/9//3//f/9//3/ee/9//3//f993HFs4NtUpuUb/e/9zf2P+TrYl1ykeV/93/3/ef/9//n/+e/9//3//f/9//3//f/9//3//f/9//3//f/9//3//f/9/3X//f/9//3//e/9//3//e/9/33t9a/pWFDKyIbQdGCI/P54m2BGVCTEFFib/c/97/3//f/5//n/9f/5//n//f/9//3//f993/3dXQvQ1mUr/e/97/3v/f/9//3//f/9//3//f/9//3//f/9//3//f/9//3//f/9//3v/f/93n2NbKrgVlR15Rv9//n/9f/53/3u/axk29jGQIdlK/3P/cz9PFir0Mb9v/3//f/9//3//f/9//3v/f/93/3//f/9//3//f/9//3//f/9//3//f/9//3//f/9//3//f/9//3//f/9//3//f/9//3//f/9//3//f/9//3//f/9//3//f/9//3//f/9//3//f/9//3//f/9//3//f/9//3//f/9//3//f/9//3//f/9//3//f/9//3//f/9//3//f/9//3/9f/1//3//e59n1i3YKZUhn2Pfb/97/nv+f/5//3//f/9//3//f/9//3//f/9//3//f/9//3//f/9//3//f35r/FIWMtUtPlv/d/9zX1s6NpclGjo9Y/97/3//f/57/nv/f/9//3//f/9//3//f/9//3//f/9//3//f/9//3//f/9//3//f/9//3//f/9/3n//f/9//3/fdz1beT4WKtYd2Bm4EbgRdQmUEZMZ/3P/c/9//3//f/5//3//f/9//3v/e/97/3f/d/93P1sWNtQt/3v/e/9//3//f/9//3//f/9//3//f/9//3//f/9//3//f/9//3//f/9//3//d99rnTq3GdYlWDr/f/13/n//f/9/33ufb7Qt9DHzLR1P/2+/XxgqsyVeX/9/33f/f/9//3//f/9//3//f/9//3//f/9//3//f/9//3//f/9//3//f/9//3//f/9//3//f/9//3//f/9//3//f/9//3//f/9//3//f/9//3//f/9//3//f/9//3//f/9//3//f/9//3//f/9//3//f/9//3//f/9//3//f/9//3//f/9//3//f/9//3//f/9//3//f/9//3//f/1//3//ex1X+C24KXQd32v/c/53/Xv+f99//3//f/9//3//f/9//3//f/9//3//f/9//3//f/9//3//f55n20q0JRcy32f/c59jX1/7Ndk10y3/c/93/nf/f/9//3//f/9//3//f/9//3//f/9//3//f/9//3//f/9//3//f/9//3//f/9//3//f/9//3//f99//3//e/9zv2efWxgm+CF1EXQRcxFSDVgy/3P/c/97/3v/e/93/3v/d/9v/3P/a/9z/3P/cx9X3UrULXhC/3f/d/9/3nv/f/1//3//f/9//3//f/9//3//f/9//3//f/9//3//f/9//3//e7xGlR22IdQl/3P/d/5//n//f/9/339/azU+kB0WLn9X/2s4KtUl9C3/d/9//3//f/9//3//f/9//3//f/9//3//f/9//3//f/9//3//f/9//3//f/9//3//f/9//3//f/9//3//f/9//3//f/9//3//f/9//3//f/9//3//f/9//3//f/9//3//f/9//3//f/9//3//f/9//3//f/9//3//f/9//3//f/9//3//f/9//3//f/9//3//f/9//3//f/9//3/+f/x7/3//c95OtyW3Jfct/3f/c/9//3//f/9//3//f/9//3//f/9//3//f/9//3//f/9//3//f/9//3//e35jWTq1IbpC/2//e79v31a3LRg2dz7/b/93/3//f/9//3//f/9//3//f/9//3//f/9//3//f/9//3//f/9//3//f/9//3//f/9//3//f/9//3//f/9//3//f/9733P/c19XOC6TGVINUQ1xEbMdmTraSn5f32v/b/9v/3f/c/9r319/W5k+1SlRGR9Tej4WNp9n/3v/e/9//3//f/5//3//f/9//3//f/9//3//f/9//3//f/9//3//f/9//3sdV9Up1yXVIf9n/2//f/5//3+/f/9//39+ZxQytCE4Kr9bP0/3JfUpv2vfd/9/33v/f/9//3//f/9//n//f/9//3//f/9//3//f/9//3//f/9//3//f/9//3//f/9//3//f/9//3//f/9//3//f/9//3//f/9//3//f/9//3//f/9//3//f/9//3//f/9//3//f/9//3//f/9//3//f/9//3//f/9//3//f/9//3//f/9//3//f/9//3//f/9//3/ff/9//X/7e/1//3+/a1tCtyW2JVc6/3f+c/9//3//f/9//3//f/9//3//f/9//3//f/9//3//f/9//3//f/9//3//dz5XFy61IR5T/3f/e79vu07WKdYl2UL/c/97/3//f/9//3//f/9//3//f/9//3//f/9//3//f/9//3//f/9//3//f/9//3//f/97/3//f/9//3//f/9//3//f/9//3v/e/9vf1vTHXENUAmTFZMVtB3UIdQl1CXVJbMhkx2yHfMh0yHUJXEZtCWfY5o+syXbSv93/3f/f/9//n/+f/9//3//f/9//3//f/9//3//f/9//3//f/9//3//f/9/fmdXPtYhth1/U/9r/3f/f/9/33/ff/9//3cbUxYqlBmcOp9bOSr2IftO/3f/f/9//3//f/9//3/+f/5//3//f/9//3//f/9//3//f/9//3//f/9//3//f/9//3//f/9//3//f/9//3//f/9//3//f/9//3//f/9//3//f/9//3//f/9//3//f/9//3//f/9//3//f/9//3//f/9//3//f/9//3//f/9//3//f/9//3//f/9//3//f/9//3//f/9//3//f/5//H/8f/9//3ufZzo61ymSIdpK/3vfc/9//3//f/9//3//f/9//3//f/9//3//f/9//3//f/9//3//f/9//3v/b/xK1ynXKRxb/3v/e99z+C3XJRYuPFf/e/9//3//f/9//3//f/9//3//f/9//3//f/9//3//f/9//3//f/9//3//f/9//3v/e/97/3//e/9//3//f/1//n/9f/5//nv/e/9zmDqyFVEJcw20FdYd9yWUHbUh9yn3LbQhFSrSIZEdkR31LbtG/3dfWxUyNTb/c/93/3//f/9/3n//f/9//3//f/9//3//f/9//3//f/9//3//f/9//3//f993mEbVIZUZP0f/a/97/n//f/5//3/ff/9//3MdU9Ul9yW+Pr461h03Nt9z/3v/f/9//3//f/5//n/+f/9//3//f/9//3//f/9//3//f/9//3//f/9//3//f/9//3//f/9//3//f/9//3//f/9//3//f/9//3//f/9//3//f/9//3//f/9//3//f/9//3//f/9//3//f/9//3//f/9//3//f/9//3//f/9//3//f/9//3//f/9//3//f/9//3//f/9/33//f/9//H/+f/9//3seU/YttCXUKV5b/3v/e/9//3//f/9//3//f/9//3//f/9//3//f/9//3//f/9//3/+f/9//3OfY5xGlSUWOv9z/3f/dx5TFy72LfMtv2f/e/9//3//f/9//3//f/9//3//f/9//3//f/9//3//f/9//n/+f/9//3//f/9//3v/e/97/3v/f/9//3/+f/1//X/8f9x/3nf/d9lC1B1SCZQNdA0ZJr06vUJZNhcyFzI3OvMpVjobU15f33P/e/93/3d3PvMtPFf/e/97/3/ff/9//3//f/9//3//f/9//3//f/9//3//f/9//3//f/9//3//e7lKlB2WGZw2/2//e/5/3X/+f/5//3//e/97n2d5QrUh9yG+Mvgd1CUcV993/3//e/9//3/+f/1//n//f/9//3//f/9//3//f/9//3//f/9//3//f/9//3//f/9//3//f/9//3//f/9//3//f/9//3//f/9//3//f/9//3//f/9//3//f/9//3//f/9//3//f/9//3//f/9//3//f/9//3//f/9//3//f/9//3//f/9//3//f/9//3//f/9//3//f/9//3//f/9//3//f/93/3f7StUltSW0Kb9r/3//f/9//3//f/9//3//f/9//3//f/9//3//f/9//3//f/9//n//f/9733Ofazk+tC14Qv9z/3P/d9tOFTKTJXk+v2//f/9//3//f/9//3//f/9//3//f/9//3//f/9//3//f/9//3//f/9//3//f/9//3//f/9//3//f/9//3//f/1//H/9f/9//3s+U9Qdkw33FbUN1xn+Qv9v/3f/d/93/3v/d/93/3//e/9//3+/b/97PFvzMXY+/3P/f/9/33//f/9//3//f/9//3//f/9//3//f/9//3//f/9//3//f/9//3/6UrQdlhk5Lv9z/3/+f/5//n//f/9//3v/e/97n2s4NrYdOyI5IvYpFDb/f/97/3//e/9//n/9f/5//3//e/9//3//f/9//3//f/9//3//f/9//3//f/9//3//f/9//3//f/9//3//f/9//3//f/9//3//f/9//3//f/9//3//f/9//3//f/9//3//f/9//3//f/9//3//f/9//3//f/9//3//f/9//3//f/9//3//f/9//3//f/9//3//f/9//n//f/9//3//f/9//X/9e/9332ubQpUhlSHVLf93/3v/f/9//3//f/9//3//f/9//3//f/9//3//f/9//3//f/53/3//f/9/33scW9Ytcx0dT/9z/3f/c5dGFzZ1HZ1G33f/f/9//3//f/9//3//f/9//3//f/9//3//f/9//3//f/9//3//f/5//n/9f/5//n//f/9//3//f/9//3//f/5//3//f99332vWHTEBGR61EXINkhn7Sv9z/3//f/97/3//f/9//3//f/9//3//f99vdkLyLZ9n/3v/f99//3//f/9//3//f/9//3//f/9//3//f/9//3//f/9//3//f/97XVu1IbcdtSH/c/9//n/+f/5//Xf/d/93/3v/f/9/H1MZJtgVGR72JbEpnWv/f/97/3v/f/5//X/+f/97/3v/f/9//3//f/9//3//f/9//3//f/9//3//f/9//3//f/9//3//f/9//3//f/9//3//f/9//3//f/9//3//f/9//3//f/9//3//f/9//3//f/9//3//f/9//3//f/9//3//f/9//3//f/9//3//f/9//3//f/9//3//f/9//3//f/9//3//f/9//3/ff/x//X/+d/93n2M5NpUl1SlUOv97/3//f/9//3//f/9//3//f/9//3//f/9//3//f/9//3//f/57/3//f/97XWe8Stcp9iWfW/9z/3f/dzc6+TG2JZ9r33f/f/9//3//f/9//3//f/9//3//f/9//3//f/9//3//f/9//3/+f/1//n/9f/9//3//f/9//3//f/9//3//f75//3//f/97syG0Gd9bOCrTHU8Vjx24Sv9z/3//e/9//3//f/9//3//f/9/33f/e/lOEzZdX/9//3v/f/9//3//f/9//3//f/9//3//f/9//3//f/9//3//f/9//3//f55j9ym3IXQZ32v/e/9//n/+f/9//3v/f/9//3//f/97ejY6JtcZ1iHTJbhO/3//f/97/3/+f/5//n//f/97/3//f/9//3//f/9//3//f/9//3//f/9//3//f/9//3//f/9//3//f/9//3//f/9//3//f/9//3//f/9//3//f/9//3//f/9//3//f/9//3//f/9//3//f/9//3//f/9//3//f/9//3//f/9//3//f/9//3//f/9//3//f/9//3//f/9//3//f/9//3/+f/9//nv/e/93f1/TKXEZFTK3Qv93/3v/e/9//3//f/9//3//f/9//3//f/9//3/+f/5//3//f/5//n//e/97f1+cQtUl9Cn/a/93/3c+X3pGlCmTIf9v/3P/f/9//3/ff/9//X/9f/5//3//f/9//3//f/9//3//f/9//3//f/9//3//f/9//3//f/9//3//f/9//3/ff/9//3++bxtbfV//d59f8ilvGZAdLhWaQv9z/3f/e/9//3/+f/x//X/+f/9/33O/bxQ2mEr/e997/3//f/9//3//f/9//3//f/9//3//f/9//3//f/9//3//f/9//3v/e/gxlyF2GV9b/3P/e/1//X//f/9//3//f/9//3//e/93mzq3GRkith3ULb9v/3/fd/97/3/+e/9//3//f/9//3//f/9//3//f/9//3//f/9//3//f/9//3//f/9//3//f/9//3//f/9//3//f/9//3//f/9//3//f/9//3//f/9//3//f/9//3//f/9//3//f/9//3//f/9//3//f/9//3//f/9//3//f/9//3//f/9//3//f/9//3//f/9//3//f/9//3//f/9//3//f/9//3//e/9zPVf0LbIhFCr4Sv93/3f/e/9/v3v/f99//3//f/9//3//f/9//3/+f/9//3//f/9//3//d99vX1tXNvUpVjb/c/9v/3eZShY2FyoXKv93/3v/f99//3/+f/5//X//f/9//3//f/9//3//f/9//3//f/9//3//f/9//3//f/9//3//f/9//3//f/9//3//f/9//3/ed/97/3v/extXsSUuFXAZURlaOv9z/3v/f/97/n/+f/1//n//f/9733NXQjY+/3v/e/9//3//f/9//3//f/9//3//f/9//3//f/9//3//f/9//3//f/9//3taPrgpmB3eRv9z/3f9f/1//3/ff/9//3//f/57/n//f19bWjL5IZYZ1imZSv9//3//e/97/3v/f/9//3//f/9//3//f/9//3//f/9//3//f/9//3//f/9//3//f/9//3//f/9//3//f/9//3//f/9//3//f/9//3//f/9//3//f/9//3//f/9//3//f/9//3//f/9//3//f/9//3//f/9//3//f/9//3//f/9//3//f/9//3//f/9//3//f/9//3//f/9//3//f/5//3//f/9/33f/e/93HFOyIZIh1CmfY/93/3v/f/9/3n//f/9//3//f/9//3//f/9//3//f/9//3//f/97/3v/c/9zPVfSKdIpmEL/d/9z32+aRhYqUBEdU/97v3f/f95//n/+f/9//n//f/9//3//f/9//3//f/9//3//f/9//3//f/9//3//f/9//3//f/9//3//f/9//3//f/9//3//e/97/3f/e5dGbyGRJVAZLxVYPp9v33f/f/9/vHP/f/9//3v/e/93mUr0Nb9v/3//f/9//3//f/9//3//f/9//3//f/9//3//f/9//3//f/9//3//f/97WkK3KXUZOTL/c/97/X/9f/9//3//f/9//nv+f/5//3//cx9P2CG3HdYlsyXfc/9//3f/f/97/3//f/9//3//f/9//3//f/9//3//f/9//3//f/9//3//f/9//3//f/9//3//f/9//3//f/9//3//f/9//3//f/9//3//f/9//3//f/9//3//f/9//3//f/9//3//f/9//3//f/9//3//f/9//3//f/9//3//f/9//3//f/9//3//f/9//3//f/9//3//f/9//3//f/9//3//f/97/3f/e/9vuUaSIfcp9y2/Z/97/3/+f/5//3//f/9//3//f/9//3//f/9//3//f/9//3//f/97/3v/d99r2U7TLdMtHlffb/93X1t4NvUl1ClfX/9//3+9e/9//3//f/9//3//f/9//3//f/9//3//f/9//3//f/9//3//f/9//3//f/9//3//f/9//3//f/9//3//f/9//3//d/9//3ueZzQ6FDZ5Qlg+ciUWOn9r/3//e/9//3//d/97/3v/dz5f0jGfb/9//3//f/9//3//f/9//3//f/9//3//f/9//3//f/9//3//f/9//3//e91StimVIfYp/3f/d/5//X//f/9//3//f/9//nv+f/9//3ufY1o21yH3JZMhHFf/e/93/3//f/9//3//f/9//3//f/9//3//f/9//3//f/9//3//f/9//3//f/9//3//f/9//3//f/9//3//f/9//3//f/9//3//f/9//3//f/9//3//f/9//3//f/9//3//f/9//3//f/9//3//f/9//3//f/9//3//f/9//3//f/9//3//f/9//3//f/9//3//f/9//3//f/9//3//f/9//3//f/97/3f/e59nVzq3JbchNzr/d/9/3Hv+f/1//3//f/5//3//f/9/33//f/9//n//f/9//3//e/97/3u9a/9zVj43OrQpX1//c/9vHUt5NpMh9TH/e/9//n//f/9//3//f/9//X/+f/9//3//f/9//3//f/9//3//f/9//3//f/9//3//f/9//3//f/9//3//f/9//3//f/97/3//d/93/3v/e/93/3c9W/QxtC2TKbtS/3v/e/97/3v/d/9z/3efZ/M1nmv/f/57/3//f/9//3//f/9//3//f/9//3//f/9//3//f/9//3//f/57/39/Y9UtUhmzJf93/nf9f/1//3//f/9//3//e/5//n//f/97/3MeUxgulBn2ITYy/2//e/9/3nv/f/9//3//f/9//3//f/9//3//f/9//3//f/9//3//f/9//3//f/9//3//f/9//3//f/9//3//f/9//3//f/9//3//f/9//3//f/9//3//f/9//3//f/9//3//f/9//3//f/9//3//f/9//3//f/9//3//f/9//3//f/9//3//f/9//3//f/9//3//f/9//3//f/9//3//f957/3//f/97/3v/f19f2CmXIdUpmEb/c/9//n/+f/5//n//f/9//3//f/9//3//f/5//3//f/9//3//f/5//3//d39nFjr2LdUtn2P/c/9nuj73LZMl2lL/e/9//3//f/9//3//f/5//n//f/9//3//f/9//3//f/9//3//f/9//3//f/9//3//f/9//3//f/9//3//f/9//3//f/9//3//f/9//3v/f/9733Ofa1lC1jFxJTY+v2//e/97/3v/d/93v2sTNt9z/3//f/5//3//f/9//3//f/9//3//f/9//3//f/9//3//f/9//3/+f/9/33NyJQ8VkSH/d/97/n/9f/9//3//f/9//3/+f/9//3//f/9//3OaPrUd1h3VIT5X/3//f/9//3//f/9//3//f/9//3//f/9//3//f/9//3//f/9//3//f/9//3//f/9//3//f/9//3//f/9//3//f/9//3//f/9//3//f/9//3//f/9//3//f/9//3//f/9//3//f/9//3//f/9//3//f/9//3//f/9//3//f/9//3//f/9//3//f/9//3//f/9//3//f/9//3//f/9//3/+f/9//3//f/9//3v/e91O1ynWKZMhukr/d91v/nv9f/1//n//f/9//3//f/9//n//f/9//3//f/9//n/+f/9//3+/b/xW9jGzJVc632f/b59fOTb3MZIpPV//d/9//3//f/9//3/9f/5//3//f/9//3//f/9//3//f/9//3//f/9//3//f/9//3//f/9//3//f957/3//f/9//n//f71z/3//f/97/3//f993v3O/a9xO9DGRKdI1G1vfc99z/3f/dz1b8jXfd/9//3//f/9//3//f/9//3//f/9//3//f/9//3//f/9//3//f/9//n//f99z8zHUMZhG/3f/f/1//n//f/9//3//f/9//3//f/9//n//f/97X1s5LrYVtRl5Nv93/3//f/9//3//f/9//3//f/9//3//f/9//3//f/9//3//f/9//3//f/9//3//f/9//3//f/9//3//f/9//3//f/9//3//f/9//3//f/9//3//f/9//3//f/9//3//f/9//3//f/9//3//f/9//3//f/9//3//f/9//3//f/9//3//f/9//3//f/9//3//f/9//3//f/9//3//f/9//3//f957/3//f/97/3//f5pGtSWVIfYpPk//d/93/n/9f/5//3//f/9//3//f/9//3//f/9//3//f/9//n/+f/97/3+/b/tSFTKSIXg6/2//b91K9i31LfMx/3v/e/9//3//f/9//3//f/9//3//f/9//3//f/9//3//f/9//3//f/9//3//f/9//3//f/9//3//f/9//3/+f/9//3//f/5//3//f/9//3//f/9//3v/bz1bNT6wLa8tdkZdY/97/3MbV9Et/3v/e/9//3//f/9//3//f/9//3//f/9//3//f/9//3//f/9//3//f/9//3v/f/pWv2//d/9//Xf+f/5//3//f/9//3//f/9//3/+f/9//3//f/9zP0vWGdYZtB3fc993/3/ff/9//3//f/9//3//f/9//3//f/9//3//f/9//3//f/9//3//f/9//3//f/9//3//f/9//3//f/9//3//f/9//3//f/9//3//f/9//3//f/9//3//f/9//3//f/9//3//f/9//3//f/9//3//f/9//3//f/9//3//f/9//3//f/9//3//f/9//3//f/9//3//f/9//3//f/9//3//f/9//3//f/9//3+/c5tGGC5TDdYdf1f/d91z/n/+f/5//3//f953/3//e/9//3//f/5//n/+f/9//3//f/97/3u/a/tOFjKzIVg6/3P/b5k+FzJyIbtK/3vfc/9/3nv/f/9/vnv/f/9//3//f/9//3//f/9//3//f/9//3//f/9//3//f/9//3//f/9//3//f/9//3//f/9//n//f/9//3//f/9//3//f99z/3f/d/9zGVdTQs8try11QvEx8jUaW993/3//f/9//3//f/9//3//f/9//3//f/9//3//f/9//3//f/9//3/+f/9//3//f/97/3//e/9//n//f/9//3//f/9//3//f/9//3/+f/5//3//e59bezLWGZMZuUr/f99//3//f/9//3//f/9//3//f/9//3//f/9//3//f/9//3//f/9//3//f/9//3//f/9//3//f/9//3//f/9//3//f/9//3//f/9//3//f/9//3//f/9//3//f/9//3//f/9//3//f/9//3//f/9//3//f/9//3//f/9//3//f/9//3//f/9//3//f/9//3//f/9//3//f/9//3//f/9//3//f/9//3//f95//3+/a/UlGiYZIrQZv2P/f957/3/+f91//n//f/93/3//f/9//n/+f/1//3//f/9//3//f/97/3vfb/1SFjL1LbpG/3PfZzgy1inWLV9f/3v/e/9//3//f/9/3n//f/9//3//f/9//3//f/9//3//f/9//3//f/9//3//f/9//3//f/9//3//f/9//3//f/9//3//f/9//3//f/9//3//e/93/3f/d/9/33d8Z/hSMzoSNtdO33P/f/9//3/ff/9//3//f/9//3//f/9//3//f/9//3//f/9//3//f/9//3//f/9//3//f/9//3//f/9//3//f/9//3//f/9//3//f/9//3/+f/9//3v/az9L1R32JdMtv2//f/9//3//f/9//3//f/9//3//f/9//3//f/9//3//f/9//3//f/9//3//f/9//3//f/9//3//f/9//3//f/9//3//f/9//3//f/9//3//f/9//3//f/9//3//f/9//3//f/9//3//f/9//3//f/9//3//f/9//3//f/9//3//f/9//3//f/9//3//f/9//3//f/9//3//f/9//3//f/9//3//f/9//3/+f/9//3vfZzgqlBHYHfcpn2v/f/9//X/9f/9//3v/e/97/3/+f/1//X/+f/9//3/ff/9//3/+e/97/3ufZ5tKkiX0LdlG/2/eRvgptiE4Nv9z/3v/f957/3//f717/3//f/9//3//f/9//3//f/9//3//f/9//3//f/9//3//f/9//3//f/9//3//f/9//3//f/9//3//f/9//3//f/9//3v/e/53/3//f/9//3v/e/93/3Pfc/97/3//f/9//3//f/9//3//f/9//3//f/9//3//f/9//3//f/9//3//f/9//3//f/9//3//f/9//3//f/9//3//f/9//3//f/9//3//f/5//n/+f/9//3P/Z/YlFiovGblK/3//f/9//3//f/9//3//f/9//3//f/9//3//f/9//3//f/9//3//f/9//3//f/9//3//f/9//3//f/9//3//f/9//3//f/9//3//f/9//3//f/9//3//f/9//3//f/9//3//f/9//3//f/9//3//f/9//3//f/9//3//f/9//3//f/9//3//f/9//3//f/9//3//f/9//3//f/9//3//f/9//3//f/9//n//f/97/3e/X/Yl2CF1GTk6n2//f/1//n/+f/97/3v/f/9//3/9f/5//n//f/9/33//f/9//nv/f/9//3dfYzY+0y3SKftG/2d9Ojsucx0bU/97/3//f/9/33//f957/3//f/9//3//f/9//3//f/9//3//f/9//3//f/9//3//f/9//3//f/9//3//f/9//3//f/9//3//f/9//3//f/57/nv/f/9//3/ed/9//3//f/97/3//e/9//3//f/9//3//f/9//3//f/9//3//f/9//3//f/9//3//f/9//3//f/9//3//f/9//3//f/9//3//f/9//3//f/9//3//f/9//3//f/5//3//e/97/3f9SrQlkyGyKf97/3//e/9//3//f/9//3//f/9//3//f/9//3//f/9//3//f/9//3//f/9//3//f/9//3//f/9//3//f/9//3//f/9//3//f/9//3//f/9//3//f/9//3//f/9//3//f/9//3//f/9//3//f/9//3//f/9//3//f/9//3//f/9//3//f/9//3//f/9//3//f/9//3//f/9//3//f/9//3//f/9//3//f95//n//f/93/3efY7Qltil0HVk+v2//e/53/n//f957/3//f/9//3/+f/9//3//f/9//3//f/9//3v/f/9//3tdY/M10in1KV9Tv199NrUh0ymfa/97/3//f99//3//f/9//3//f/9//3//f/9//3//f/9//3//f/9//3//f/9//3//f/9//3//f/9//3//f/9//3//f/9//3//f/9//3/+f/5//n//f/9//3//f/9/3nP/e/97/3//f/9//3//f/9//3//f/9//3//f/9//3//f/9//3//f/9//3//f/9//3//f/9//3//f/9//3//f/9//3//f/9//3//f/9//3//f/9//3//f/5//n//f/97329YOpMhkh3bTv97/3//f/9//3//f/9//3//f/9//3//f/9//3//f/9//3//f/9//3//f/9//3//f/9//3//f/9//3//f/9//3//f/9//3//f/9//3//f/9//3//f/9//3//f/9//3//f/9//3//f/9//3//f/9//3//f/9//3//f/9//3//f/9//3//f/9//3//f/9//3//f/9//3//f/9//3//f/9//3//f/9//3//f713/3//f997/39/Z7Qpkx2THZo+32f/e/9//3//f/9//3//f/9//3//f/9//3//f/9//3//f/9//3//f/9//3/ZUhUy1SXXIR9LP0sYLrIhd0L/e/9//3//f/9//3//f/9//3//f/9//3//f/9//3//f/9//3//f/9//3//f/9//3//f/9//3//f/9//3//f/9//3//f/9//3//f/9//3/+f/9//3//f/9//3//f/9//3//f/9//3//f/9//3//f/9//3//f/9//3//f/9//3//f/9//3//f/9//3//f/9//3//f/9//3//f/9//3//f/9//3//f/9//3//f/9//3/ff/9//3//f/5//3//f/9/X19yGbQhkiHfa/9//n//f/9//3//f/9//3//f/9//3//f/9//3//f/9//3//f/9//3//f/9//3//f/9//3//f/9//3//f/9//3//f/9//3//f/9//3//f/9//3//f/9//3//f/9//3//f/9//3//f/9//3//f/9//3//f/9//3//f/9//3//f/9//3//f/9//3//f/9//3//f/9//3//f/9//3//f/9//3//f/9//nf/f95//3//f/9//3/5TvQl1RmUEXs2/2//f9x//X/9f/9//3//f/9//3//f/5//n/+f957/3//f/9//n//f/9//3eaRns6dBX4Id4+OS72KbMp+lr/e/9//3//e/9//3//f/9//3//f/9//3//f/9//3//f/9//3//f/9//3//f/9//3//f/9//3//f/9//3//f/9//3//f/9//3//f/5//3//f/9/33/ff99//3/ee/57/nv/f/5//3//f/9//3//f/9//3//f/9//3//f/9//3//f/9//3//f/9//3//f/9//3//f/5//3//f/9//3//f/9//3//f/9//3//f/9//3//e/9//3//f/1//3//f/93Fy61HS8Nv2f/e/1//3//f/9//3//f/9//3//f/9//3//f/9//3//f/9//3//f/9//3//f/9//3//f/9//3//f/9//3//f/9//3//f/9//3//f/9//3//f/9//3//f/9//3//f/9//3//f/9//3//f/9//3//f/9//3//f/9//3//f/9//3//f/9//3//f/9//3//f/9//3//f/9//3//f/9//3//f/9//3//f/9/3nf/f/9/3n//f/9//3vZRvUhlBHWHdxG32//f9x7/3//f/9//3//f/9//3/+f/5//3//f/9//3//f/9//n//f/9//3vdTps+1SG0GTguWjZzHfQx32//f953/3//f/9//3//f/9//3//f/9//3//f/9//3//f/9//3//f/9//3//f/9//3//f/9//3//f/9//3//f/9//3//f/9//3//f/9//3//f/9//3//f/9//3//f/9//3//f/5//3//f/9//3//f/9//3//f/9//3//f/9//3//f/9//3//f/9//3//f/9//3//f/9//3//f/9//3//f/9//3//f/9//3//f/9//3//f/9//n/+f/5//3//e39fkR2yIf9z/3v+f/9//3//f/9//3//f/9//3//f/9//3//f/9//3//f/9//3//f/9//3//f/9//3//f/9//3//f/9//3//f/9//3//f/9//3//f/9//3//f/9//3//f/9//3//f/9//3//f/9//3//f/9//3//f/9//3//f/9//3//f/9//3//f/9//3//f/9//3//f/9//3//f/9//3//f/9//3//f/9//3//f/9//3//f/9//3//f/9//3dWOvQpsiGRGfxG/2//c/97/3//f/9//3//f/9//n/+f/9//3//f/9//3//f/9//3//e/9//39+Z3hC0yXVHTomdA0XItxC/3Pfc/9//3//f/9//3//f/9//3//f/9//3//f/9//3//f/9//3//f/9//3//f/9//3//f/9//3//f/9//3//f/9//3//f/9//3//f/9//3//f/9//3//f/9//3//f/9//3//f/9//3//f/9//3//f/9//3//f/9//3//f/9//3//f/9//3//f/9//3//f/9//3//f/9//3//f/9//3//f/9//3//f/9//3//f/9//3//f/9//3//f/9//3/fdztjnWv/e/9//n//f/9//3//f/9//3//f/9//3//f/9//3//f/9//3//f/9//3//f/9//3//f/9//3//f/9//3//f/9//3//f/9//3//f/9//3//f/9//3//f/9//3//f/9//3//f/9//3//f/9//3//f/9//3//f/9//3//f/9//3//f/9//3//f/9//3//f/9//3//f/9//3//f/9//3//f/9//3//f/9//3//f/9//3//f/9//3//f/93/3t2PtIp0iGyGdw+/2//e/9//3//f/9/3nv/f/9//3/+f/9//3//f/9//3//f/9//3//f/9//399Z5lC1SG2FRoelg20FX9f/3v/f/9//3//f/9//3//f/9//3//f/9//3//f/9//3//f/9//3//f/9//3//f/9//3//f/9//3//f/9//3//f/9//3//f/9//3//f/9//3//f/9//3//f/9//3//f/9//3//f/9//3//f/9//3//f/9//3//f/9//3//f/9//3//f/9//3//f/9//3//f/9//3//f/9//3//f/9//3//f/9//3//f/9//3//f/9//3//f/9//3//f/9//3+9d/9//3//f/9//3//f/9//3//f/9//3//f/9//3//f/9//3//f/9//3//f/9//3//f/9//3//f/9//3//f/9//3//f/9//3//f/9//3//f/9//3//f/9//3//f/9//3//f/9//3//f/9//3//f/9//3//f/9//3//f/9//3//f/9//3//f/9//3//f/9//3//f/9//3//f/9//3//f/9//3//f/9//3//f/9//3//f/9//3//f/9//3//f/97/3c0NtIhkRWyGfxG/3f/f/97/3//f/9//nv/f/5//3/+f/9//3//f/9//3//f/9//n//f/9//39+X5o+kxH4HZQRtB30Lf93/3/ef/9//3//f/9//3//f/9//3//f/9//3//f/9//3//f/9//3//f/9//3//f/9//3//f/9//3//f/9//3//f/9//3//f/9//3//f/9//3//f/9//3//f/9//3//f/9//3//f/9//3//f/9//3//f/9//3//f/9//3//f/9//3//f/9//3//f/9//3//f/9//3//f/9//3//f/9//3//f/9//3//f/9//3//f/9//3//f/9//3//f/9//3//f/9//3//f/9//3//f/9//3//f/9//3//f/9//3//f/9//3//f/9//3//f/9//3//f/9//3//f/9//3//f/9//3//f/9//3//f/9//3//f/9//3//f/9//3//f/9//3//f/9//3//f/9//3//f/9//3//f/9//3//f/9//3//f/9//3//f/9//3//f/9//3//f/9//3//f/9//3//f/9//3//f/9//3//f/9//3//f/9//3//f/9//3//e/9z/3M1NrIh0iFwGftW33f/f/9//3//f/9//nv/f/9//3//f/9//3//f/9//3//f/9//n//f/9//3efY1gyOCqTFXEVkB07X99//3//f/9//3//f/9//3//f/9//3//f/9//3//f/9//3//f/9//3//f/9//3//f/9//3//f/9//3//f/9//3//f/9//3//f/9//3//f/9//3//f/9//3//f/9//3//f/9//3//f/9//3//f/9//3//f/9//3//f/9//3//f/9//3//f/9//3//f/9//3//f/9//3//f/9//3//f/9//3//f/9//3//f/9//3//f/9//3//f/9//3//f/9//3//f/9//3//f/9//3//f/9//3//f/9//3//f/9//3//f/9//3//f/9//3//f/9//3//f/9//3//f/9//3//f/9//3//f/9//3//f/9//3//f/9//3//f/9//3//f/9//3//f/9//3//f/9//3//f/9//3//f/9//3//f/9//3//f/9//3//f/9//3//f/9//3//f/9//3//f/9//3//f/9//3//f/9//3//f/9//3//f/9//3//f/9//3//e/93/2/zLZAdkCFuIbhOnmv/f993/3//e/9//3//f/9//3//f/9//3//f/9//3//f/9/3n//f/9//3vfa1c2syGyIS0Z+Vb/f717/3//f/9//3//f/9//3//f/9//3//f/9//3//f/9//3//f/9//3//f/9//3//f/9//3//f/9//3//f/9//3//f/9//3//f/9//3//f/9//3//f/9//3//f/9//3//f/9//3//f/9//3//f/9//3//f/9//3//f/9//3//f/9//3//f/9//3//f/9//3//f/9//3//f/9//3//f/9//3//f/9//3//f/9//3//f/9//3//f/9//3//f/9//3//f/9//3//f/9//3//f/9//3//f/9//3//f/9//3//f/9//3//f/9//3//f/9//3//f/9//3//f/9//3//f/9//3//f/9//3//f/9//3//f/9//3//f/9//3//f/9//3//f/9//3//f/9//3//f/9//3//f/9//3//f/9//3//f/9//3//f/9//3//f/9//3//f/9//3//f/9//3//f/9//3//f/9//3//f/9//3//f/9//3//e/9//3//d/97/3PRKY8hTR1NITM+33f/e/9//3//f/9//3//f/9//3//f/9//3//f/9//3//f/9//3//f/9//3f/dx1TFDY8X55v33v/f/9//3//f/9//3//f/9//3//f/9//3//f/9//3//f/9//3//f/9//3//f/9//3//f/9//3//f/9//3//f/9//3//f/9//3//f/9//3//f/9//3//f/9//3//f/9//3//f/9//3//f/9//3//f/9//3//f/9//3//f/9//3//f/9//3//f/9//3//f/9//3//f/9//3//f/9//3//f/9//3//f/9//3//f/9//3//f/9//3//f/9//3//f/9//3//f/9//3//f/9//3//f/9//3//f/9//3//f/9//3//f/9//3//f/9//3//f/9//3//f/9//3//f/9//3//f/9//3//f/9//3//f/9//3//f/9//3//f/9//3//f/9//3//f/9//3//f/9//3//f/9//3//f/9//3//f/9//3//f/9//3//f/9//3//f/9//3//f/9//3//f/9//3//f/9//3//f/9//3//f/9//3//f/9/vnf/f/97/3f/e/9732+wLbAtChVuJf93/3v/f/97/3//f/9//3//f/9//3//f/9//3//f/5//3/+f/9//n//f/97/3v/d99v/3v/f/9//3//f/9//3//f/9//3//f/9//3//f/9//3//f/9//3//f/9//3//f/9//3//f/9//3//f/9//3//f/9//3//f/9//3//f/9//3//f/9//3//f/9//3//f/9//3//f/9//3//f/9//3//f/9//3//f/9//3//f/9//3//f/9//3//f/9//3//f/9//3//f/9//3//f/9//3//f/9//3//f/9//3//f/9//3//f/9//3//f/9//3//f/9//3//f/9//3//f/9//3//f/9//3//f/9//3//f/9//3//f/9//3//f/9//3//f/9//3//f/9//3//f/9//3//f/9//3//f/9//3//f/9//3//f/9//3//f/9//3//f/9//3//f/9//3//f/9//3//f/9//3//f/9//3//f/9//3//f/9//3//f/9//3//f/9//3//f/9//3//f/9//3//f/9//3//f/9//3//f/9//3//f/9//3//f/9/3nv/f/9/33f/f/97/3cSNo4lVUL/e/97/3//f/9//3//f/9//3//f/9//3//f/9//3//f/5//n/+f/9//3//f/97/3v/e/9//3//f/9//3//f/9//3//f/9//3//f/9//3//f/9//3//f/9//3//f/9//3//f/9//3//f/9//3//f/9//3//f/9//3//f/9//3//f/9//3//f/9//3//f/9//3//f/9//3//f/9//3//f/9//3//f/9//3//f/9//3//f/9//3//f/9//3//f/9//3//f/9//3//f/9//3//f/9//3//f/9//3//f/9//3//f/9//3//f/9//3//f/9//3//f/9//3//f/9//3//f/9//3//f/9//3//f/9//3//f/9//3//f/9//3//f/9//3//f/9//3//f/9//3//f/9//3//f/9//3//f/9//3//f/9//3//f/9//3//f/9//3//f/9//3//f/9//3//f/9//3//f/9//3//f/9//3//f/9//3//f/9//3//f/9//3//f/9//3//f/9//3//f/9//3//f/9//3//f/9//3//f/9//3//f/9//3//f/9//3//f/9//3//f/9//3v/e/97/3//e/9//3//f/9//3//f/9//3//f/9//3//f/9//3//f/5//n/+f/9//3//f/9//3//f/9//3//f/9//3//f/9//3//f/9//3//f/9//3//f/9//3//f/9//3//f/9//3//f/9//3//f/9//3//f/9//3//f/9//3//f/9//3//f/9//3//f/9//3//f/9//3//f/9//3//f/9//3//f/9//3//f/9//3//f/9//3//f/9//3//f/9//3//f/9//3//f/9//3//f/9//3//f/9//3//f/9//3//f/9//3//f/9//3//f/9//3//f/9//3//f/9//3//f/9//3//f/9//3//f/9//3//f/9//3//f/9//3//f/9//3//f/9//3//f/9//3//f/9//3//f/9//3//f/9//3//f/9//3//f/9//3//f/9//3//f/9//3//f/9//3//f/9//3//f/9//3//f/9//3//f/9//3//f/9//3//f/9//3//f/9//3//f/9//3//f/9//3//f/9//3//f/9//3//f/9//3//f/9//3//f/9//3//f/9//3//f/9//3//f/9//3v/f/97/3//f/9//3//f/9//3//f/9//3//f/9//3//f/9//3//f/5//3/+f/9//3//f/9//3//f/9//3//f/9//3//f/9//3//f/9//3//f/9//3//f/9//3//f/9//3//f/9//3//f/9//3//f/9//3//f/9//3//f/9//3//f/9//3//f/9//3//f/9//3//f/9//3//f/9//3//f/9//3//f/9//3//f/9//3//f/9//3//f/9//3//f/9//3//f/9//3//f/9//3//f/9//3//f/9//3//f/9//3//f/9//3//f/9//3//f/9//3//f/9//3//f/9//3//f/9//3//f/9//3//f/9//3//f/9//3//f/9//3//f/9//3//f/9//3//f/9//3//f/9//3//f/9//3//f/9//3//f/9//3//f/9//3//f/9//3//f/9//3//f/9//3//f/9//3//f/9//3//f/9//3//f/9//3//f/9//3//f/9//3//f/9//3//f/9//3//f/9//3//f/9//3//f/9//3//f/9//3//f/9//3//f/9//3//f/9//3//f/9//3//f/9//3v/f/9//3//f/9//3//f/9//3//f/9//3//f/9//3//f/9//3//f/5//n/+f/9//n//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e/9//3//f/5//3//f/9//3//f/9//3//f/9//3//f/9//3//f/9//3//f/9//3//f/9//3//f/9//3//f/9//3//f/9//3//f/9//3//f/9//3//f/9//3//f/9//3//f/9//3//f/9//3//f/9//3//f/9//3//f/9//3//f/9//3//f/9//3//f/9//3//f/9//3//f/9//3//f/9//3//f/9//3//f/9//3//f/9//3//f/9//3//f/9//3//f/9//3//f/9//3//f/9//3//f/9//3//f/9//3//f/9//3//f/9//3//f/9//3//f/9//3//f/9//3//f/9//3//f/9//3//f/9//3//f/9//3//f/9//3//f/9//3//f/9//3//f/9//3//f/9//3//f/9//3//f/9//3//f/9//3//f/9//3//f/9//3//f/9//3//f/9//3//f/9//3//f/9//3//f/9//3//f/9//3//f/9//3//f/9//3//f/9//3//f/9//3//f/9//3//f/9//n//f/5//3//f/9//3//f/9//3//f/9//3//f/9//3//f/9//3//f/97/3v/e/9//3//f/5//3//f/9//3//f/9//3//f/9//3//f/9//3//f/9//3//f/9//3//f/9//3//f/9//3//f/9//3//f/9//3//f/9//3//f/9//3//f/9//3//f/9//3//f/9//3//f/9//3//f/9//3//f/9//3//f/9//3//f/9//3//f/9//3//f/9//3//f/9//3//f/9//3//f/9//3//f/9//3//f/9//3//f/9//3//f/9//3//f/9//3//f/9//3//f/9//3//f/9//3//f/9//3//f/9//3//f/9//3//f/9//3//f/9//3//f/9//3//f/9//3//f/9//3//f/9//3//f/9//3//f/9/TAAAAGQAAAAAAAAAAAAAAGsAAAA8AAAAAAAAAAAAAABs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2017-01-19T15:33:59Z</xd:SigningTime>
          <xd:SigningCertificate>
            <xd:Cert>
              <xd:CertDigest>
                <DigestMethod Algorithm="http://www.w3.org/2000/09/xmldsig#sha1"/>
                <DigestValue>Cc9oKXFDzL89CwpmXbQzLNvAJcY=</DigestValue>
              </xd:CertDigest>
              <xd:IssuerSerial>
                <X509IssuerName>C=CL, O=E-Sign S.A., OU=Symantec Trust Network, OU=Class 2 Managed PKI Individual Subscriber CA, CN=E-Sign Firma Electronica Avanzada para Estado de Chile CA, E=e-sign@e-sign.cl</X509IssuerName>
                <X509SerialNumber>47550274585905247907863719058255060810</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LPo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Sg8JIAAAAAAAAAAAQOAAAAAQAAAJA1alFYnS0A8nY4UeEFAATUni0AAgIAAKCdLQCQnS0AAgAAAAAAAABYAAAA1J4tAISdLQApXn52AABxAA5cfnbgW352rJ0tAGQBAAAAAAAAAAAAAIFi53WBYud1YCeSAAAIAAAAAgAAAAAAANSdLQAWaud1AAAAAAAAAAAEny0ABgAAAPieLQAGAAAAAAAAAAAAAAD4ni0ADJ4tAOLq5nUAAAAAAAIAAAAALQAGAAAA+J4tAAYAAABMEuh1AAAAAAAAAAD4ni0ABgAAAABPNAI4ni0Aii7mdQAAAAAAAgAA+J4t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DALoPj///IBAAAAAAAA/AseB4D4//8IAFh++/b//wAAAAAAAAAA4AseB4D4/////wAAAACDdg5cfnbgW3529KkuAGQBAAAAAAAAAAAAAIFi53WBYud1nWk3UQAAAACAFh4AvDKSAICNNwSdaTdRAAAAAIAVHgAATzQCALiEAhiqLgAUXDdRUNRzAPwBAABUqi4ADVs3UfwBAAAAAAAAgWLndYFi53X8AQAAAAgAAAACAAAAAAAAbKouABZq53UAAAAAAAAAAJ6rLgAHAAAAkKsuAAcAAAAAAAAAAAAAAJCrLgCkqi4A4urmdQAAAAAAAgAAAAAuAAcAAACQqy4ABwAAAEwS6HUAAAAAAAAAAJCrLgAHAAAAAE80AtCqLgCKLuZ1AAAAAAACAACQqy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wAA/3//f/9//3//f/9//3//f/9//3//f/9//3//f/9//3//f/9//3//f/9//3//f/9//3//f/9//3//f/9//3//f/9//3//f/9//3//f/9//3//f/9//3//f/9//3//f/9//3//f/9//3//f/9//3//f/9//3//f/9//3//f/9//3//f/9//3//f/9//3//f/9//3//f/9//3//f/9//3//f/9//3//f/9//3//f/9//3//f/9//3//f/9//3//f/9//3//f/9//3//f/9//3//f/9//3/fe/9//3/fe/9//3//f/9//3//f/9//3//f/9//3//f/9//3//f/9//3//f/9//3//f/9//3//f/9//3//f/9//3//f/9//3//f/9//3//f/9//3//f/9//3//f/9//3//f/9//3//f/9//3//f/9//3//f/9//3//f/9//3//f/9//3//f/9//3//f/9//3//f/9//3//f/9//3//f/9//3//f/9//3//f/9//3//f/9//3//f/9//3//f/9//3//f/9//3//f/9//3//f/9//3//f/9//3//f/9//3//f/9//3//f/9//38AAP9//3//f/9//3//f/9//3//f/9//3//f/9//3//f/9//3//f/9//3//f/9//3//f/9//3//f/9//3//f/9//3//f/9//3//f/9//3//f/9//3//f/9//3//f/9//3//f/9//3//f/9//3//f/9//3//f/9//3//f/9//3//f/9//3//f/9//3//f/9//3//f/9//3//f/9//3//f/9//3//f/9//3//f/9//3//f/9//3//f/9//3//f/9//3//f/9//3//f/9//3//f/9//3//f/9//3//f/9//3//f997/3//f/9//3//f/9//3//f/9//3//f/9//3//f/9//3//f/9//3//f/9//3//f/9//3//f/9//3//f/9//3//f/9//3//f/9//3//f/9//3//f/9//3//f/9//3//f/9//3//f/9//3//f/9//3//f/9//3//f/9//3//f/9//3//f/9//3//f/9//3//f/9//3//f/9//3//f/9//3//f/9//3//f/9//3//f/9//3//f/9//3//f/9//3//f/9//3//f/9//3//f/9//3//f/9//3//f/9//3//f/9/AAD/f/9//3//f/9//3//f/9//3//f/9//3//f/9//3//f/9//3//f/9//3//f/9//3//f/9//3//f/9//3//f/9//3//f/9//3//f/9//3//f/9//3//f/9//3//f/9//3//f/9//3//f/9//3//f/9//3//f/9//3//f/9//3//f/9//3//f/9//3//f/9//3//f/9//3//f/9//3//f/9//3//f/9//3//f/9//3//f/9//3//f/9//3//f/9//3//f/9//3//f/9//3//f/9//3v/f/9/W2c7Z/9//3//f/9//3//f/9//3//f/9//3//f/9//3//f/9//3//f/9//3//f/9//3//f/9//3//f/9//3//f/9//3//f/9//3//f/9//3//f/9//3//f/9//3//f/9//3//f/9//3//f/9//3//f/9//3//f/9//3//f/9//3//f/9//3//f/9//3//f/9//3//f/9//3//f/9//3//f/9//3//f/9//3//f/9//3//f/9//3//f/9//3//f/9//3//f/9//3//f/9//3//f/9//3//f/9//3//f/9//3//f/9//3//fwAA/3//f/9//3//f/9//3//f/9//3//f/9//3//f/9//3//f/9//3//f/9//3//f/9//3//f/9//3//f/9//3//f/9//3//f/9//3//f/9//3//f/9//3//f/9//3//f/9//3//f/9//3//f/9//3//f/9//3//f/9//3//f/9//3//f/9//3//f/9//3//f/9//3//f/9//3//f/9//3//f/9//3//f/9//3//f/9//3//f/9//3//f/9//3//f/9//3//f/9//3//f/9//3//f/9//3/fexJCE0Lfe/9//3//f/9//3//f/9//3//f/9//3//f/9//3//f/9//3//f/9//3//f/9//3//f/9//3//f/9//3//f/9//3//f/9//3//f/9//3//f/9//3//f/9//3//f/9//3//f/9//3//f/9//3//f/9//3//f/9//3//f/9//3//f/9//3//f/9//3//f/9//3//f/9//3//f/9//3//f/9//3//f/9//3//f/9//3//f/9//3//f/9//3//f/9//3//f/9//3//f/9//3//f/9//3//f/9//3//f/9//3//f/9//38AAP9//3//f/9//3//f/9//3//f/9//3//f/9//3//f/9//3//f/9//3//f/9//3//f/9//3//f/9//3//f/9//3//f/9//3//f/9//3//f/9//3//f/9//3//f/9//3//f/9//3//f/9//3//f/9//3//f/9//3//f/9//3//f/9//3//f/9//3//f/9//3//f/9//3//f/9//3//f/9//3//f/9//3//f/9//3//f/9//3//f/9//3//f/9//3//f/9//3//f/9//3//f/9//3//f/9/33ewMbAt33f/f/9//3//f/9//3//f/9//3//f/9//3//f/9//3//f/9//3//f/9//3//f/9//3//f/9//3//f/9//3//f/9//3//f/9//3//f/9//3//f/9//3//f/9//3//f/9//3//f/9//3//f/9//3//f/9//3//f/9//3//f/9//3//f/9//3//f/9//3//f/9//3//f/9//3//f/9//3//f/9//3//f/9//3//f/9//3//f/9//3//f/9//3//f/9//3//f/9//3//f/9//3//f/9//3//f/9//3//f/9//3//f/9/AAD/f/9//3//f/9//3//f/9//3//f/9//3//f/9//3//f/9//3//f/9//3//f/9//3//f/9//3//f/9//3//f/9//3//f/9//3//f/9//3//f/9//3//f/9//3//f/9//3//f/9//3//f/9//3//f/9//3//f/9//3//f/9//3//f/9//3//f/9//3//f/9//3//f/9//3//f/9//3//f/9//3//f/9//3//f/9//3//f/9//3//f/9//3//f/9//3//f/9//3//f/9//3//f/9//3//f79v0Sn2Lf9z/3//f/9//3//f/9//3//f/9//3//f/9//3//f/9//3//f/9//3//f/9//3//f/9//3//f/9//3//f/5//3//f/9//3//f/9//3//f/9//3//f/9//3//f/9//3//f/9//3//f/9//3//f/9//3//f/9//3//f/9//3//f/9//3//f/9//3//f/9//3//f/9//3//f/9//3//f/9//3//f/9//3//f/9//3//f/9//3//f/9//3//f/9//3//f/9//3//f/9//3//f/9//3//f/9//3//f/9//3//f/9//3//fwAA/n//f/9//3//f/9//3//f/9//3//f/9//3//f/9//3//f/9//3//f/9//3//f/9//3//f/9//3//f/9//3//f/9//3//f/9//3//f/9//3//f/9//3//f/9//3//f/9//3//f/9//3//f/9//3//f/9//3//f/9//3//f/9//3//f/9//3//f/9//3//f/9//3//f/9//3//f/9//3//f/9//3//f/9//3//f/9//3//f/9//3//f/9//3//f/9//n//f/9//3//f/9//3//f/9//3+/a/Ml9yX/a/9//3//f/9//3//f/9//3//f/9//3//f/9//3//f/9//3//f/9//3//f/9//3//f/9//3//f/9//3//f/5//n/+f/9//3//f/9//3//f/9//3//f/9//3//f/9//3//f/9//3//f/9//3//f/9//3//f/9//3//f/9//3//f/9//3//f/9//3//f/9//3//f/9//3//f/9//3//f/9//3//f/9//3//f/9//3//f/9//3//f/9//3//f/9//3//f/9//3//f/9//3//f/9//3//f/9//3//f/9//3//f/9//38AAP9//3//f/9//3//f/9//3//f/9//3//f/9//3//f/9//3//f/9//3//f/9//3//f/9//3//f/9//3//f/9//3//f/9//3//f/9//3//f/9//3//f/9//3//f/9//3//f/9//3//f/9//3//f/9//3//f/9//3//f/9//3//f/9//3//f/9//3//f/9//3//f/9//3//f/9//3//f/9//3//f/9//3//f/9//3//f/9//3//f/9//3//f/9//3//f/9//3//f/9//3//f/9//3//f/9//2/zKfcpv2P/f/9//3//f/9//3//f/9//3//f/9//3//f/9//3//f/9//3//f/9//3//f/9//3//f/9//3//f/9//3//f/9//3//f/9//3//f/9//3//f/9//3//f/9//3//f/9//3//f/9//3//f/9//3//f/9//3//f/9//3//f/9//3//f/9//3//f/9//3//f/9//3//f/9//3//f/9//3//f/9//3//f/9//3//f/9//3//f/9//3//f/9//3//f/9//3//f/9//3//f/9//3//f/9//3//f/9//3//f/9//3//f/9/AAD/e/9//3//f/9//3//f/9//3//f/57/n/+f/9//3//f/9//3//f/9//3//f/9//3//f/9//3//f/9//3//f/9//3//f/9//3//f/9//3//f/9//3//f/9//3//f/9//3//f/9//3//f/9//3//f/9//3//f/9//3//f/9//3//f/9//3//f/9//3//f/9//3//f/9//3//f/9//3//f/9//3//f/9//3//f/9//3//f/9//3//f/9//3//f/9//3//f/9//3//f/9//3//f/9//3//f99vFC72JX9b/3v/f/9//3//f/9//3//f/9//3//f/9//3//f/9//3//f/9//3//f/9//3//f/9//3//f/9//3//f/9//3//f/9//3/+f/9//n/+f/5//3/+f/5//n//f/5//n/+f/9//n//f/9//3//f/9//3//f/9//3//f/9//3//f/9//3//f/9//3//f/9//3//f/9//3//f/9//3//f/9//3//f/9//3//f/9//3//f/9//3//f/9//3//f/9//3//f/9//3//f/9//3//f/9//3//f/9//3//f/9//3//f/9//3//fwAA/3//f/9//3//f/9//3/+f/9//n/+f/57/3//f/9//3//f/9//3//f/9//3//f/9//3//f/9//3//f/9//3//f/9//3//f/9//3//f/9//3//f/9//3//f/9//3//f/9//3//f/9//3//f/9//3//f/9//3//f/9//3//f/9//3//f/9//3//f/9//3//f/9//3//f/9//3//f/9//3//f/9//3//f/9//3//f/9//3//f/9//3//f/9//3//f/9//3//f/9//3//f/9//3//f/9//3//dzUu9yUfU/9//3//f/9//3//f/9//3//f/9//3//f/9//3//f/9//3//f/9//3//f/9//3//f/9//3//f/9//3//f/9//3//f/9//3/+f/9//n//f/5//3/+f/9//n//f/5//3/+f/9//n//f/9//3//f/9//3//f/9//3//f/9//3//f/9//3//f/9//3//f/9//3//f/9//3//f/9//3//f/9//3//f/9//3//f/9//3//f/9//3//f/9//3//f/9//3//f/9//3//f/9//3//f/9//3//f/9//3//f/9//3//f/9//38AAP97/3//f/9//3//f/5//n/+f/5//nv/f/97/3v/e/9//3//f/9//3//f/9//3//f/9//3//f/9//3//f/9//3//f/9//3//f/9//3//f/9//3//f/9//3//f/9//3//f/9//3//f/9//3//f/9//3//f/9//3//f/9//3//f/9//3//f/9//3//f/9//3//f/9//3//f/9//3//f/9//3//f/9//3//f/9//3//f/9//3//f/9//3//f/9//3//f/9//3//f/9//3//f/9//3//f/9//3dWNtYh3Ur/f/9//3//f/9//3//f/9//3//f/9//3//f/9//3//f/9//3//f/9//3//f/9//3//f/9//3//f/9//3//f/9//3//f/9//3//f/9//3//f/9//3//f/9//3//f/9//3//f/9//3//f/9//3//f/9//3//f/9//3//f/9//3//f/9//3//f/9//3//f/9//3//f/9//3//f/9//3//f/9//3//f/9//3//f/9//3//f/9//3//f/9//3//f/9//3//f/9//3//f/9//3//f/9//3//f/9//3//f/9//3//f/9/AAD/e/97/3//f/9//n//f/5//3//f/9//3v/e/93/3v/e/9//3//f/9//3//f/9//3//f/9//3//f/9//3//f/9//3//f/9//3//f/9//3//f/9//3//f/9//3//f/9//3//f/9//3//f/9//3//f/9//3//f/9//3//f/9//3//f/9//3//f/9//3//f/9//3//f/9//3//f/9//3//f/9//3//f/9//3//f/9//3//f/9//3//f/9//3//f/9//3//f/9//3//f/9//3//f/9//3//f/97Vjb3JZtC/3//f/9//3//f/9//3//f/9//3//f/9//3//f/9//3//f/9//3//f/9//3//f/9//3//f/9//3//f/9//3//f/9//3//f/9//3//f/9//3//f/9//3//f/9//3//f/9//3//f/9//3//f/9//3//f/9//3//f/9//3//f/9//3//f/9//3//f/9//3//f/9//3//f/9//3//f/9//3//f/9//3//f/9//3//f/9//3//f/9//3//f/9//3//f/9//3//f/9//3//f/9//3//f/9//3//f/9//3//f/9//3//fwAA/3v/f/9//3/+f/5//n/+f/9//3//e/97/3f/d/93/3v/e/9//3//f/9//3//f/9//3//f/9//3//f/9//3//f/9//3//f/9//3//f/9//3//f/9//3//f/9//3//f/9//3//f/9//3//f/9//3//f/9//3//f/9//3//f/9//3//f/9//3//f/9//3//f/9//3//f/9//3//f/9//3//f/9//3//f/9//3//f/9//3//f/9//3//f/9//3//f/9//3//f/9//3//f/9//3//f/9//3//d3c61iGbPv97/3//f/9//3//f/9//3//f/9//3//f/9//3//f/9//3//f/9//3//f/9//3//f/9//3//f/9//3//f/9//3//f/9//3//f/9//3//f/9//3//f/9//3//f/9//3//f/9//3//f/9//3//f/9//3//f/9//3//f/9//3//f/9//3//f/9//3//f/9//3//f/9//3//f/9//3//f/9//3//f/9//3//f/9//3//f/9//3//f/9//3//f/9//3//f/9//3//f/9//3//f/9//3//f/9//3//f/9//3//f/9//38AAP9//3//f/9//3/+f/9//3//f/97/3+/bz1buUqZRp9n/3//d/9//3//f/9//3//f/9//3//f/9//3//f/9//3//f/9//3//f/9//3//f/9//3//f/9//3//f/9//3//f/9//3//f/9//3//f/9//3//f/9//3//f/9//3//f/9//3//f/9//3//f/9//3//f/9//3//f/9//3//f/9//3//f/9//3//f/9//3//f/9//3//f/9//3//f/9//3//f/9//3//f/9//3//f/9//3//f/9//3e5Qjku9in/f/9//3//f/9//3//f/9//3//f/9//3//f/9//3//f/9//3//f/9//3//f/9//3//f/9//3//f/9//3//f/9//3//f/9//3//f/9//3//f/9//3//f/9//3//f/9//3//f/9//3//f/9//3//f/9//3//f/9//3//f/9//3//f/9//3//f/9//3//f/9//3//f/9//3//f/9//n//f/9//3/ee/9//3//f/9//3//f/9//3//f/9//3//f/9//3//f/9//3//f/9//3//f/9//3//f/9//3//f/9//3//f/9/AAD/e/9//3//f/5//n//f/9//3/fd39nFjpxIXElkiUVOvI1/3v/e993/3v/f/9//3v/f/9//3//f/9//3//f/9//3//f/9//3//f/9//3//f/9//3//f/9//3//f/9//3//f/9//3//f/9//3//f/9//3//f/9//3//f/9//3//f/9//3//f/9//3//f/9//3//f/9//3//f/9//3//f/9//3//f/9//3//f/9//3//f/9//3//f/9//3//f/9//3//f/9//3//f/9//3//f/9/33//f/93+kr3JfYp/3v/f/9//3//f/9//3//f/9//3//f/9//3//f/9//3//f/9//n//f/9//3//f/9//3//f/9//3//f/9//3//f/9//3//f/9//3//f/9//3//f/9//3//f/9//3//f/9//3//f/9//3//f/9//3//f/97/3v/f/9//3//f/9//3//f/9//3//f/9//3//f/9//3//f/5//n/+f/5//Xv/f/5//3//f/9//3//f/9//3//f/9//3//f/9//3//f/9//3//f/9//3//f/9//3//f/9//3//f/9//3//f/9//3//fwAA/3//f/9//n/+f/5//3//f/9/HVtYPlIhFzY4PvU1Lh3zNY8pXGP/e/97/3v/f/9//3//f/9//3//f/9//3//f/9//3//f/9//3//f/9//3//f/9//3//f/9//3//f/9//3//f/9//3//f/9//3//f/9//3//f/9//3//f/9//3//f/9//3//f/9//3//f/9//3//f/9//3//f/9//3//f/9//3//f/9//3//f/9//3//f/9//3//f/9//3//f/9//3//e/9//3//f/9//3/ff/9//3//ez1T9yXWJf93/3//f/9//3//f/9//3//f/9//3//f/9//3//f/9//3//f/9//n//f/9//3//f/9//3//f/9//3//f/9//3//f/9//3//f/9//3//f/5//3/+f/9//n//f/5//3/+f/9//3//f/97/3//e/9//3//f/9//3//f/9//3//f/9//3//f/9//3//f/97/3//f/9//3//f/9//3/+f/5//X//f/5//3//f/9//3//f/9//3//f/9//3//f/9//3//f/9//3//f/9//3//f/9//3//f/9//3//f/9//3//f/9//38AAP9//3//f/5//n//f/9//3/fdxY6ciE5Pv9z/3c+X1ZCkCnyMY8l2VL/d/97/3v/e/97/3//f/9//3//f/9//3//f/9//3//f/9//3//f/9//3//f/9//3//f/9//3//f/9//3//f/9//3//f/9//3//f/9//3//f/9//3//f/9//3//f/9//3//f/9//3//f/9//3//f/9//3//f/9//3//f/9//3//f/9//3//f/9//3//f/9//3//f/9//3//f/97/3//f/9//3//f/9//3//f/9//3ufX9Yh1iWfb/9//3//f/9//3//f/9//3//f/9//3//f/9//3//f/9//3//f/9//3//f/9//3//f/9//3//f/9//3//f/9//3v/f/5//3/+f/5//n/+f/5//n//f/9//3//f/9//3/+f/9//3//f/9//3//e/9//3//f/9//3//f/9//3v/f/9//3//e/97/3v/f/9//3//e/9//3//f/9//3/+f/5//X/+f/9//3//f/9//3//f/9//3//f/9//3//f/9//3//f/9//3//f/9//3//f/9//3//f/9//3//f/9//3//f/9/AAD/f/9//3/+f/9//3//f/97f2PULbQpH1f/e/97/3/fd7lK9DHSLW8huU7/e/9z/3v/f/9//3//f/9//3//f/9//3//f/9//3//f/9//3//f/9//3//f/9//3//f/9//3//f/9//3//f/9//3//f/9//3//f/9//3//f/9//3//f/9//3//f/9//3//f/9//3//f/9//3//f/9//3//f/9//3//f/9//3//f/9//3//f/9//3//f/9//3//f/9//3//f/9//3//f/9//nv/f/9//3/ef/9732f3JdUlfmf/f/9//3//f/9//3//f/9//3//f/9//3//f/9//3//f/9//3//f/9//3//f/9//3//f/9//3//f/9//3//f/9//3//f/97/3//e/9//3//f/97/3v/d/97/3v/f/9//3//f/97/3v/f/9//3//f/9//3v/f/9//3//e/97/3v/e/93/3//e/9//3v/e/93/3//f/9//3v/f/9//3//f/9//3//f/9//3//f/9//3//f/9//3//f/9//3//f/9//3//f/9//3//f/9//3//f/9//3//f/9//3//f/9//3//fwAA/3//f/9//3/+f/9//3v/e/tO9S3VLX9j/3f/d/9//3//d9xO0ykUMpAl8zG/b/97/3v/f/9//3/+f/5//n//f/9//3//f/9//3//f/9//3//f/9//3//f/9//3//f/9//3//f/9//3//f/9//3//f/9//3//f/9//3//f/9//3//f/9//3//f/9//3//f/9//3//f/9//3//f/9//3//f/9//3//f/9//3//f/9//3//f/9//3//f/9//3//f/9//3v/e/9//3//f/9//3/ff/9/3n//e/9v9yXWJfpW/3//f/9//3//f/9//3//f/9//3//f/9//3//f/9//3//f/9//3//f/9//3//f/9//3//e/97/3v/f/97/3//f/9//3v/e/93/3v/d/93/3P/d/97/3v/e/97/3f/d/93/3f/e/93n29+Zxtf+la4UrhS8jnyOfI18jnRNdE10THSMZAp8zF3Rj1fn2vfc/97/3//f/9//3//f/9//3//f/9//3//f/9//3//f/9//3//f/9//3//f/9//3//f/9//3//f/9//3//f/9//3//f/9//3//f/9//3//f/9//38AAP9//3//f/9//3//e/97/3f7SvQt1Cm/a/97/3//f/57/3v/c39fFTKyKdItNT6fa/93/3v/f/9//3/+f/9//3//f/9//3//f/9//3//f/9//3//f/9//3//f/9//3//f/9//3//f/9//3//f/9//3//f/9//3//f/9//3//f/9//3//f/9//3//f/9//3//f/9//3//f/9//3//f/9//3//f/9//3//f/9//3//f/9//3//f/9//3//f/9//3//f/9//3//f/9//3/+f/9//3//f99//3//czku9iW5Uv9//3//f/9//3//f/9//3//f/9//3//f/9//3//f/9//3//f/9//3//e/9//3v/f/97/3//f/9//3//f/9//3//e/97/3f/d99v32+fZ59nf2M+Wx1X/FK6SplGVz43OhU28zXSNfI18jUUPjVCd0qXSvta+lYbW/ta+1r6Vvpa2lK6Tlg+FTbSLbIt0jGXShtfv3P/f/9//3//f/9//3//f/9//3//f/9//3//f/9//3//f/9//3//f/9//3//f/9//3//f/9//3//f/9//3//f/9//3//f/9//3//f/9/AAD/f/9//3//f/5//3//d/9320r0KZEd/2//e/9//X//f/93/3f/d79reELSLdItsCm/a99z/3f/f/9//3/+f/9//3//f/9//3//f/9//3//f/9//3//f/9//3//f/9//3//f/9//3//f/9//3//f/9//3//f/9//3//f/9//3//f/9//3//f/9//3//f/9//3//f/9//3//f/9//3//f/9//3//f/9//3//f/9//3//f/9//3//f/9//3//f/9//3//e/9//399a9hO2EpeX/97/3//f/93/3M5KhgmeT7/e/97/3//e/9//3v/f/97/3v/e/97/3v/d99333e+c79zfmd+Z11jPF8bWxtb+lb7VrhOuE6XSpdKVkZWRjVCNkIWOhc69TX1MdMt0y2yKbIp0zH0NRU2V0J4RrpO2077Ul5jn2/fd/9//3//f/97/3v/e/9//3v/f/97/3//e/9//3v/d99vf2e6SvQ1sC3QNbhSn2//e/9//3v/f/9//3//f/9//3//f/9//3//f/9//3//f/9//3//f/9//3//f/9//3//f/9//3//f/9//3//f/9//3//f/9//3//fwAA/3//f/9//X/+f/9//3//dz9X1SXTJZ9f/3v/e/9/vn//f/97/3//e59rVz6zKdMp0yleW/93/3v/f/9//3/+f/5//3//f/97/3v/f/9//n//f/9//3//e/97/3v/f/9//3/fe/9//3//f99//3//f/9//3//f/9//3//f/9//3//f/9//3//f/9//3//f/5//3//f/9//3//f/9//3//f/9//3//f/9//3//f/9//3//f/9//3//f/9//3v/e/93/3v/e/93Nja0FXQF2A33GZlC/3ffb99nfC4aHlsqH0s/U9xO3ErcSt1Kmz5aNjoyOTI5MjgyFzI3MhUyFTYVMvQt9S0VMvQt9C3TKfQt8y30MfMxFDo1OlZCd0aYSphK3FbcWh1fPWOea79v33ffe/9//3//f/9//3//e/97/3v/f/9//3//f/9//3//f/9//3//f/9//3v/f/9//3//f/9//3//f/97/3//ezpjED6vMdExn2f/d/97/3f/f/9//3//f/9//3//f/9//3//f/9//3//f/9//3//f/9//3//f/9//3//f/9//3//f/9//3//f/9//3//f/9//38AAP97/3/+f/1//H/+f/9//3s/W/UpsR19V/9z/3//f/9//3//f99//3//e99vukqzJdQpkSH7Uv93/3f/f/9//3/+f95//3//f/97/3f+f/5//3//f99z/3f/d/97/3//f/97/3//f/9/vnv/f/9//3//f/9//3//f/9//3//f/9//3//f/9/3n+8e/5//n//f/9//3//e/97/3v/f/9//3//f/9//3//f/9//3//e/9//3f/d/93/3ffb99rnWN9Yztb+U7YSi4RlQm5BRwOtwnUHZAdkB31KToitw12CXwutCH1LRYuFi73KTgyGC73KTkyWjZ6OptCu0bcSvxOHVMdTz9XX1t/X39fv2ffa/9z/3f/e/97/3v/e/9//3v/f997/3//f/9//3v/f/9//3//f/9//3//f/9//3//e/9//3//f/9//3//f/9//n//f993/3v/f/9//3//f/5//n/+f/9//n//d/93/3//e5xzU0KxLRcyn1//b/9733//f/9//3//f/9//3//f/9//3//f/9//3//f/9//3//f/9//3//f/9//3//f/9//3//f/9//3//f/9//3//f/9/AAD/f/9//3/9f/5//3//f/97v2cVLvMluEL/d/97/3//f/5//3//f997/3//e99v206yKRUykCV3Qv93/3v/f/9//3+9f/9//3//f/93/3//f997uFY1PplCf1//c/9//3v/f/9//3//f/9//3//f/9//3//f/9//3//f/9//3//f/9//3//f/9//3//f/9//3//f/9//3//f/9//3//f/9//3//f/9//3v/e99zn2tfX/xOukZ5Pjcy9i3VJdUl1CXzKbAlVT6xJZQZdAn4FfgZ1B2RHfUlchXWFdcVGSpfV79nv2ffa79v/3f/e/9//3f/f/97/3//e/9//3v/e/97/3v/e/9//3v/f/97/3//f/9//3//f/9//3//f/9//3//f/9//3//f/9//3//f/5//3//f/9//3//f/9//3//f/9//3//f/9//3//f/9//3//f/9//3//f/9//3//f/5//3//f/9//3v/f/9//3//f75zEzqzJTc2/3P/e/9//3//f/9//3//f/9//3//f/9//3//f/9//3//f/9//3//f/9//3//f/9//3//f/9//3//f/9//3//f/9//3//fwAA/3v/f/9//n/+f/9//3//e/93Vzb0KfMp/3P/e/9//3/+f/9//3//f993/3v/e/97Pl/0NbItkSVXQt9z/3f/e/9//3//f953/3v/f/97O1+PKZApcB1wHXAd0im4Rt9v/3v+e/57/3//f/9//n//f/9//3//f/9//3//f/9//3//f/9/3nv/f/9//3//f/9/33f/e/97/3//e/9/33ffdzxbG1N3QjQ20y3zLfMt9THTKdQttCn2MTg6nEbeTj9bPldcW11jv2sWKvcdfC7/Z79jukKyIRYm1h3WHZMdPlf/b/9z/3f/f/9//3//f/9//n/+f/5//3/+f/9//3v/f/9//3//f/9//3//f/9//3//f/9//3//f/9//3//f/9//3//f/97/3/+f/9//n//f/9//3//f/9//3//f/97/3//f/9//3//f/9//3/+f/9//3//f/97/3//e/9//3//f95//3//f/9//3v/e997/3//fxtb9S2TIX5f/3vfe/9//3//f/9//3//f/9//3//f/9//3//f/9//3//f/9//3//f/9//3//f/9//3//f/9//3//f/9//3//f/9//38AAP9//3//f/9//3//f/9//3v/e9pG9CmRIX9j/3v/f/9//n/9f/5//3//f/9//3//e/9/XmP1OdQx1DEWOr9v/3v/f/9//3//e/9//3ueZ/ItsiX0LRYy9C3TKZEhsiE0Mnxj/3v/f/57/nv/f/9//n//f/9//3//f/9//3//f/9//3//f/9//3//f/9//3f/d/97/3vfc19j21I2QtM1kSkVMhQq9CnSJfMtNTaYRtpOn2+fc99733//f99/33/fe/9//3v/d/9zOC62GRki/2Pfa/93v2vaSvUllBm0IbQlVzqfY/9733e/e/9//3+bf/1/3X/+f/5//3//f/9//3//f/9//3//f/9//3//f/9//3//f/9//3//f/5//n/+f/9//n//f/5//3/+f/9//n//f/9//3//f/9//3//f/9//3//f/9//3//f/9//3//f/9//3v/e/9//3//f/9//n//f/9//3//f/9//3v/f/9//3v/d1c61CU1Nv9733v/f/9//3//f/9//3//f/9//3//f/9//3//f/9//3//f/9//3//f/9//3//f/9//3//f/9//3//f/9//3//f/9/AAD/e/9//3//f/9//3//f/9//3d+X7Il1ClXPv9733f/f/1//n/+f/9//3//f/9//3//e/9/n28WOnIlsyn2Mb9r/3v/f/9//3//f/932UayIbIdX1f/c/9zHVc2NpEdsSHxMfhS32//e/97/3//f/9//3//f/9//3//f/9//3//f/9//3//e/9333N/Y9pKukb1LfUtsymzKbMp1DH1NRY2mD4cS39b/2v/b/93/3v/f/97/3//f/9//3//f/9//3/fe/9//3s+VxgqlRF0DVkun2P/d/97/3v/cxcu1iG1IdQlkiE2Or9v/3//f99//3/ef/9//3//f/9//3//e/9//3//f/5//3/ef95/3X/ef/9//3//f/9//3//f/9//3/+f/5//X/+f/17/nv+e/5//n//f/9//3//f/9//3//f/9//3//f/9//3//f/9//3//e/9//3v/e/97/3//f/9//3//f/5//3//e/9//3//f953/3sdU9QpsiX/c/9//3//f/9//3//f/9//3//f/9//3//f/9//3//f/9//3//f/9//3//f/9//3//f/9//3//f/9//3//f/9//3//fwAA/3//f/9//3//f/9//3//f/93/282NvUt9TG/b/97/3//f/5//3/+f/1//n//f/9//3//f/9/n28WOpIlWTrULX9n/3v/e/9//3//c7lC9SXVIX9X/3f/e/97v2u5QtMlkCGxJZhGn2f/e/97/3v/f/9//3//f/9//3//f/9//3//f/97PFs0NjUy9SXUIdUh9iX2JTgyejr+Sn9b/2//d/97/3v/f/97/3vfd/97/3//f/9//n/9e/57/nv/f/9//3v/f59r0yWVFZUNdA20GZAhl0r/f/97/3c3MhgqWi73JfYp1SnUKbpO33f/f793/3/ff/9//3//f/9//3//f/9//3//f/9//3//f/9//3//f/9//3//f/9//3//f/9//3/+f/9//3//f/9//3//f/9//3//f/9//3//f/9//3//f/9//3//f/9//3//f/9/33f/d/97/3v/e/9//3/+f/9//3//f/9//3//f/9/33v/f/97/3PUKfQt+1b/f997/3//f/9//3//f/9//3//f/9//3//f/9//3//f/9//3//f/9//3//f/9//3//f/9//3//f/9//3//f/9//38AAP5//3//f/9//3//f/9//3//e/9720q0KdUxHVv/e/97/3/+e917/3//f/9//n//f/9//3//f/9/33OaRnEh1Cn1Ld9v33f/f/97/3eYOtQdlBl/W/9333f/f/9/329fWxUytCVyITc6X1//e/93/3f/e/9//3v/f/9//3/+f/9//3P/b7lCkRlyEbQVlBHWGbUV1h0XJnoy3UJfT59Xv2P/d/97/3v/e/97/3//e/97/3v/f/97/3/+e/57/Xf/e/97/3u5RtQl9yWdNnMRchXTJY8hl0b/c/9z3Ea1Hd5C/28eS/UpsyGzJRY2HVf/e/97/3//e/9//3//f/9//3//f/9//3//f/9//3//f/9//3//f/9//3//e/9//3v/f/9//3//f/9//3v/e/97/3//f/9//3//f/9//3//f/9//3//f/5//3//f/9//3//f3ZGHFu/b/97/3//f/5//n/ff/9//3//e/97/3//f/9//3//d/9zeDpyHZlG/3//f/9//3//f/9//3//f/9//3//f/9//3//f/9//3//f/9//3//f/9//3//f/9//3//f/9//3//f/9//3//f/9/AAD+f/9//3//f/9//3//f/5//3v/e79r9THVMTY6/3v/e/9//3//f/9//3//f/9//3//f/9//3//f/9732+5SpEhFi7TKd9z/3f/f/9320IXJjgqmj7/e/9//3//f/97/3ffb9Up1Sn2LbQpHlf/d/9v/3v/d/97/3v/d/97/3u/a15bv2NYLpMRlQ2VBRkWdAVzBXMJ1RUwAZMNsxGzEbQR1hnWHRcmWTLcRj5Tn1+fY/93/3f/e/97/3v/e/97/3P/d/9vNzK0JZs+P1fVJZMdFipyFfYlH0v/b9xCWTYXLv9z/3PfZ5c6FS7SIU8VeDr/c/9z/3f/d/97/3/+f/5//3//f/9//3//f/9//3//f/9//3v/f/9//3//f/9//3v/f997/3//e/9//3v/f99z/3//f/9//3//f/9//3//f/9//3//f/9//3//f/9/nW/TNdMxvmv/d/9//3//f/5//3//f/9//3//f/9//3//f/9//3v/c9tG9i31Mf9//3//f/9//3//f/9//3//f/9//3//f/9//3//f/9//3//f/9//3//f/9//3//f/9//3//f/9//3//f/9//3//fwAA/X//f/9//3//f/9//3//f/97/3v/dzc+1C30MX5j/3v/e/9//3//f/9//3//f/9//3//f/9//3//e/97fmP6TrMlkiE1Pv97n2f/c99f1R20HRYy/3vfe/9/3n//f/9/32//c3g6kiGzJZEdNjbfazU2mD52Pv9z/3P/czM2ThlxGXIV9x3XEZYFlgUzAfgRtQmTCS8B9RUvAXEF1Q2TCfgZGSYYJvchtB20IdMl8ynSKRMyVT7ZTlxb32//d/93/2//b/YpchncSn9f9S04MjgmnDK1FbUVn1dfU/cpNzL/c/93/3P/b79f0h3SGXARbxG/X/9z/3P/e/5//H/8f95//3//f9573nv/f/9//3//e/9//3//f7533nf/f/9//3+/e/9/HFvbUv97v2//e/97/3//f/9//n//f/9//3//f/9//n//f/9//3//e55v0zH0MZ5n/3v/e/9//3//f/9//3//f/9//3//f/9//3//f/97/3P8StYp9jH/e/9//3//f/9//3//f/9//3//f/9//3//f/9//3//f/9//3//f/9//3//f/9//3//f/9//3//f/9//3//f/9//38AAP9//3//f/9//3//f/9//3//f/97/38cV9Qx0ym5Rv93/3//e/9//3//f/9//3//f/9//3//f/9//3//e/97/3NXOjc6cCE0Nv93/2v/bxYm1CHUKb9z/3//f/5//3//f/97/3P/d7hCsSUULtIlcBmzIVAV1CH2KX9bODKTHTARkxlSDXQNdQmWBZcFtgV0AXIFcgnTFU8F0xFQAdQJtA03Llg6u0aaRjc6symzKdQt1C20KdUp1in3Kdcl+CXWIf1Gf1dZLrUdX1f/c9xGUhUZIr9PGB6UETgqv1+2GRcq/3v/e/97/3e/Y08RsxlQCZEVTxFdV/93/3f+f/1//X//f/9//3//f/9//3//f/9//3//f/9//3//f/9//3//f997/3+QLXElciWSJX9j/3v/f/9//3//f/9//3//f/9//3//f/9//3//f/9//3uea/Q19DG/a/97/3//f/9//3//f/9//3//f/9//3//f/9//3//f/97HU/4Ldct/3v/f/9//3//f/9//3//f/9//3//f/9//3//f/9//3//f/9//3//f/9//3//f/9//3//f/9//3//f/9//3//f/9/AAD/f/9//3//f/9//3//f/9//3//f/93/3cVNvQt9S3fb/9733vff/9//3//f/9//n/+f/9//3//f/9//3//e/9733NXPrIpsSVWNv9z32f9RvUp1Cm6Tv9/33v/f91//n/+d/97/3P/cztXsCFvGXAZUBEwEVIRcxV0FVIRMg3WIXIVkxmUEZUNMgF0AdcRtRGSEfQh31/zHfQZkglRAbQN0yFfW/93/3Pfc/97/3ufaz9f/lZaQvgxtynYKfkpGTLUKdQlkxVzERgmf1d/W9Yh1xkfP79T9h3VHXsyGyLWHd9z/3/fd/97XlfUJXIVmzZyEXEVLhH6Tv97/3/+f7t733vfe997/3//f/9/33//f/9//3+9e91//3//f/5//3//fxtfkC0OGZMltClxHV9f/3f/f/9//3//f/9//3//f/9//3/+f/9//3//f/93nmv0MfUxv2f/e/97/3//f/9//3//f/9//3//f/9/33//f/5//3//d15X2CnYLf9z/3//f/9//3//f/9//3//f/9//3//f/9//3//f/9//3//f/9//3//f/9//3//f/9//3//f/9//3//f/9//3//fwAA/3//f/9//3//f/9//3//f/9//3//e/97HFfTKdUpHlP/f/9//3//f/9//3//f/5//3//f/9//3//f/9//3//e/9/33PzMfQtsiFYNv9vn184MnEdFjK/a/97/3/+f/5//3/+e/9//3v/ezxbbx2RHbMhDwm1HbUZlRW3GZYV8AQfT08RchVyDfcZeypyDS8JbxWxIf93v2ORFbMRtQ1zBZMRFio/U/9z/3f/d/93/3v/f/9//3//f793P2e7VlhGNT6RIbUZ+B22GZUZOS60GdYZGCLfWzgq1CG2GV4i+Rl/Y/9/33P/dz9b1SWUGT9PX1O1IQ8NUB3aTv97/3//f/9//3v/e/97/3//f/9//3v/f/9//3//f/9//3//f/9//3/fd9IxcCFZOnEZsyX0Ld9r/3v/f/9//3//f/9//3//f/5//n//f/9//3//e55nFjb1Mb9r/3v/f/9//3//f/9//3//f/9//3//f/9/33/+f/5//3t/W/op2Cn/c/97/3//f/9//3//f/9//3//f/9//3//f/9//3//f/9//3//f/9//3//f/9//3//f/9//3//f/9//3//f/9//38AAP9//3/+f/5//n//f/9//3//f/9//3v/e99v9C3WKTg2/3v/f/9/33//f/9//3//f/9//3//f/9//3//f/9//3//f993/3MVLtQh1CF4Nv9rvEK0IfYp/Ur/c/97/3//f/5/3n/ee/9//3f/e/9zTxlPEXIVf1O9OpQRzwCVEbUZ32vaSvUpUBFQDfUl0yGxIU4dND7/e/97ukJyEbYRlg33GXMNFyafW39bVzoVOj1j/3//f99//3/ff/9//3//f/97v2f3IbYVth2VHZQd9iWUEdYV9h04JlER9yGYCRsevEb/e/93/3f/b9UllB1bNv9vX1eTGZIdLxUVMv93/29XOlY2+07/d/9z32+/a/97/3f/f79zfGvfe/9//3//f/9//3+/b99v/3O8RtMlcBn6Tv9z/3v/e/9//3/ff/9//3//f/5//3//f/9//3u/axY29S1/Y/93/3v/f/9//3//f/9//3//f/5//3/ff/9/3X/+f/93n1/ZJbgpv2v/f/9//3//f/9//3//f/9//3//f/9//3//f/9//3//f/9//3//f/9//3//f/9//3//f/9//3//f/9//3//f/9/AAD/f/9//3/9f/5//n//f/9//3//f/9//3v/e7pG9ynVKTxn/3//f957/3//f/9//3//f/9//3//f/9//3//f/9//3+/d/97/2/1JfUh9CW7Qj9TODIYKjkq/2//b/9//3//f75//3//f997/3v/d/9vukL0JVcu3DqTEdUZcg0VJv9z/3PyLQ0R0yW6Rp9ndkb6Yv9//3/fe/97GC51EXYNlgnXERgetRWSFZEZsCGOIf97/3v/f/9//3//e/9//3v/c/9zWS73Jf5On2ceW5o+GSKWCbcNtQ0XJpQRlg23FVgyv2ffZ/9v/3PbQvUlkx3dQv9rv1uSFVAN0x1XKlcqsxkwBdQd/UL9QrIdTxXTKX9fPVc0Oo8l2E7/d/9//3v/f9xz/3v/d/9zf1sWLrIhEzKdY/9//nv/f/9//3//f/9//n/+f/9//3//f/9/v283OtQtf2P/d/9//3//f/9//3//f/9//3//f/9//3/ff/5//X//e59f2im4Jd9r/3v/f/9//3//f/9//3//f/9//3//f/9//3//f/9//3//f/9//3//f/9//3//f/9//3//f/9//3//f/9//3//fwAA/3//f/5//n/9f/9//3//f/9//3/fe/9//3O/Z7Ul1ilVQv97/3/+e/9//3++d/9//3//f/9//3//f/9/33//f99//3//e/93v2MUKrEd9CX+Rp02txXYHX9X/3P/e/9/3n//f/9//3//f/9//3v/d/93uULzJbEdThFvFRQm/3P/d/9/fWf5Ul1j/3v/e997v3v/f79/33v/e79rdB2VFbcN2A21DZMRUA1PEW8Z0Cn/d/97/3v/e/93/3v9e/97/3f/c/clGCp6Rv97/3//d3kuGRr5FZ4u9iGTGZQRkw2zFfMdcBVPFXARujaTERceey7/Z/9jP0v0HU8F1RWUCXQJlg2VDZURcw2TEXIRkxWSFRYqcRVPEZg+/2//c/9z/3f/e/93/3ffa/9zHk+SHU8VXVf/d/93/3v/f99//3//f/9//n/+f/97/3//e99vFzbVKV1b/3P/e/9//3//f/9//3//e/5//X//f99//3/+f/5//3efY9gl2CWfZ/9//3//f/9//3//f/9//3//f/9//3//f/9//3//f/9//3//f/9//3//f/9//3//f/9//3//f/9//3//f/9//38AAP9//3//f/9//3//f/9//3//f/9//3//e/9//3e6StQt1Snfa/93/3/+f/9/33//f/9//3//f/5//3//f/9//3//f99//3//f/9/fF92OrMhGiY9Jvsd+iFaMv9z/3v+f/9//3//f/9//3//f/9//3v/f/97vm8ZWxpbvmv/e/97/3//f/9//3//f/9//3//f/9//3//f/9//3//e/tWcBnXDdcF9x1wFdMhDBGQIX1j/3//f/9//3v/e/97/3/+f/9//3vdQvglODb/e/9/33+/a9Mh2SHfPv9zflfTIbIR0wmzCZEVTxUuBdURtgG5AbkNvzY/T/9nVyqSDdgNuAWYBXcFuA2WCXUJdAmVDfgZ9xWUDbUVkxHUHZ9X/3P/a/97/3f/e/93/3f/c/9rlR2VGTgu/2ffY99r33f/f99//3//f/9//n//f/9//3//dzo2+C08U/93/3//f/9//3/ff/9//3/+e/1//X//f/9//3//f/9/n2v2JdYh32//f/9//3//f/9//3//f/9//3//f/9//3//f/9//3//f/9//3//f/9//3//f/9//3//f/9//3//f/9//3//f/9/AAD/f/9//3//f/9//3//f/9//3//f/9//3v/e/9/G1v0MdYl3EL/c/973nv/f99/33//f/9//n//f/97/3//f/9//3//f/9//X/+f/97PFc3LpYV/CH9Idkd1iE9V/97/3/+f/9//3//f/9//3//f/9/33v/f/9/33vee/9//3//f/9//3//f/9//3//f/9//3//f/9//3//f/9//39ba1U6lAkZFlkq0yFPFY8hbiH/e/9//3//f/9//3f/e/5//n/9f/9//koYJvct/3v/f/9/3nd2PtklPC7/b/9rG0twDfUJkgEvCXEZshkwAbYBlwGZAdoVtiGRGVYq9Rl1AZgBdwFVAVQBdgmVDZUNlQ0ZHv82GRqVDZMNcg2aNv9n/3P/d/97/3f/e99v32ufXzsutxmVEdQdsBmuJbVOv3v/f/9//3/+f/5//3//f/97/3vZLdgp+kr/d/97/3//f/9//3//f/53/3/9f9tz/3v/f99/33//f59r1CH1Ib9r/3//f/9//3//f/9//3//f/9//3//f/9//3//f/9//3//f/9//3//f/9//3//f/9//3//f/9//3//f/9//3//fwAA/3//f/9//3//f/9//3//f/9//3//f/9//3//e79vNjoWKtQh/3P/e/97/3//f/9//3//f/9//3//f/9//3//f/9//3//f9x7/3//e/9zHU/XIbgZGya4HdYlFjL/e/97/3//f/9//3//f/9//3//f/9//3//f/9//3//f/9//3//f/9//3//f/9//3//f/9//3//f/9//3//f/9//39dXxYicgEXHl9PFi53Pv9333f/f/9//3//f/9//3//f/5//3//e39bGCbWKf93/3//f/9/PFfYKbchn1//c/9ncA3UCfYN3TpfVx1PsR0WGrYNdwGYDbcZFirSIdMZdQX6FdcVdA1SCXMRlBVRDVEJkxG9Nvcd1Rm0GZIVkh14OvxSukp3RlRCc0IyOvIt9i10GZYVdBGzGZc6+E5bZ/9//3//f/9//3/+f/9//3//f/93Gza4KdlG/3P/e/9//3//f/9//3++b/97/nv/f/9/33v/f99//3+fa/Uh9SHfb/9//3//f/9//3//f/9//3//f/9//3//f/9//3//f/9//3//f/9//3//f/9//3//f/9//3//f/9//3//f/9//38AAP9//3//f/9//3//f/9//3//f/9/33v/f/97/3//e9pO9SmzIftO/3u/d/9/33//f/9//3/+f/9//3//f/9//3//f/9//3//f/9//3//d/9z/kr4Jbcd1yH3KdQlXl//e/9//3//f/9//3//f/9//3//f/9//3//f/9//3//f/9//3//f/9//3//f/9//3//f/9//3//f/9//3//f/9//3fTIVgqUQU5Jv9v/2//e/9//3//f/9//3//f/9//3v/f/9//3+fXxcqtSXfc/9//n//e99vGDL4KVg6/3P/Z/Uh1Q2UCV9P/3Pfb/930SWSFbgR2RGVET9L+0bbPtYVtxEwCZEVTxFwFbEdcBlPEXEVsx31IbQdkhkvFS8VTh2QKbIt0jGuLc4tri2vJbMl9ym2HdYdFir/a/93/3//f/9//3//f/9//3//f/9//3v/e31C+S13Ov9z/3v/f/9//3+/e/9//3v/e95z/3v/d/9//3//f/9/n2vVIfUhv2v/f/9//3//f/9//3//f/9//3//f/9//3//f/9//3//f/9//3//f/9//3//f/9//3//f/9//3//f/9//3//f/9/AAD/f/9//3//f/9//3//f/9//3//f/97/3//f/97/3+fZzYy9CX1Md9z/3v/f95//n//f/9//3//f/9//3//f/9//3//f/9//3//f/57/3v/d/9z/EoXLpQd1iW0JXk+/3P/f/9//3//f/9//3//f/9//3//f/9//3//f/9//3//f/9//3//f/9//3//f/9//3//f/9//3//f/9//3//f/9/nmPSHdcZlhEfR/9z/3//f/9//3//f/9//3//f/97/3v/f/97v2c3MtYpn2v/f/5//3//dx9T9y3UJd9n/2tZLpQNOiL4Hf9n/3/ee71z8jG1GXUJlhE4Jv9z/28YJpQVHU//a79nXFtcX/lS2Ep3Png+ukJYOrMlsynTMRQ6NUJ3RrhO+Fb3Wnxn32//c/9zOS7WIRYq/2v/e/97/3//f/9//3//f/9//3//f/9//3e+ShkyVjb/c/97/3//f/9/33+OMfIxEzb/e/97/3ffd/9//3//f39r9iH1Id9v/3//f/9//3//f/9//3//f/9//3//f/9//3//f/9//3//f/9//3//f/9//3//f/9//3//f/9//3//f/9//3//fwAA/3//f/9//3//f/9//3//f/9//3/+f/9//3v/e/9//3vaRjYytCX+Uv97/3/+f/1//n//f/9//3//f/9//3//f/9//3//f/9//3//f/9//3v/d/9v+0rTJVEVtSG1IX9f/3v/f/9//3//f/9//3//f/9//3//f/9//3//f/9//3//f/9//3//f/9//3//f/9//3//f/9//3/ff/9//3//f/97lj61GbcVlRWfY/93/3//e/9//3//f95//3//e/97/3//f79reT62KR9b/3/9f/97/3ffb/YxkyU/V/9rWi7WGXUNOia8Qt93/3/cf9539CVSCdcZkxHbRv9zOi73JXY+/3f/e/93/3v/f/97/3f/d/93/3P/c/93/3v/e/9//3v/f/9//3v/e/9//3P/c3s61SEVKt9n/3f/f/9//3//f/9//3//f/9//3//f/97vUr4MfQt/3f/e/9//3//f/hejSnrEHAhmEb/d/9v/3v/f/9//3+fa9Yh9iHfb/9//3//f/9//3//f/9//3//f/9//3//f/9//3//f/9//3//f/9//3//f/9//3//f/9//3//f/9//3//f/9//38AAP9//3//f/9//3//f/9//3//f/5//3//f/9//3//f/9732s2MvctGTr/d/93/n/8f/5//3//f/9//3//f/9//3//f/9//3//f/9//3//f/97/3v/d99ruUbUJZQdtyFbPv93/3//f/9//3//f/9//3//f/9//3//f/9//3//f/9//3//f/9//3//f/9//3//f/9//3//f/9//3//f/9//3//f99vFirXHZYZmzr/d/93/3//f/9//3//f/9//3v/d/9//3//c9pK1y2aRv97/X//e/97/3t5RtUtODb/azkuGia3FbcZtCF+a/9//n/ee59jNiqTFZMRkhnfY5w2tB11Pv97/3/+e/9//nv/f/9//3v/d/9//3v/f/9//3//f/9733f/f/97/3//f/9//3d/W7Qh9CkcU/93/3//f/9//3//f/9//3//f/9//3//ex9XGDLTKf9z/3v/f/9//3//f79v9DGzJbMpv2v/c/9z/3//f/9/n2f3IfUh33P+f/9//3//f/9//3//f/9//3//f/9//3//f/9//3//f/9//3//f/9//3//f/9//3//f/9//3//f/9//3//f/9/AAD/f/9//3//f/9//3//f/9//n//f/9//nv/f/9/3nv/e/93FDLXKbcpP1//d/17/H/9f/9//3//f/9//3//f/9//nv/f/9//3//f/9//3//f913/3//d99rmkKUHZcdlSG/b997/3//f/9//3//f/9//n//f/9//3//f/9//3//f/9//3//f/9//3//f/9//3//f/9//3//f/9//3//f/9//X//fx5TtR10FdYhflv/d/9//3/+f/9//3//f/97/3v/e/9//3MbU9YtODr/d/57/3v/f/97f2vVMZMhf1t8Ntgd/0L4JbQhd0bfe/9//3//e59fkRlRDbQd1h06KvYldkL/f/9//3//f917/3//f/9//3//e/9733f/f/9//3//f/97/3//f/9//3/fd/97v2ezIbMl2kr/d/9/3n/+f/9//3//f/9//3//f/9//3t/Y3o+siX/b/93/3v/f/9//3//f9tOkyHVKTY2/3P/d/5//3//f59n1x32Id5v/n//f/9//3//f/9//3//f/9//3//f/9//3//f/9//3//f/9//3//f/9//3//f/9//3//f/9//3//f/9//3//fwAA/3//f/9//3//f/9//3//f/9//3//f/9//3//f/9//3//e59jOjqWKRg6/3v+d/1//n//f/9//3//f/9//3//f/9//3//f/9//3//f/9//n//f/5//3v/d/9vmz6WHZYh9DH/e/9//3v/f997/3//f/9//3//f/9//3//f/9//3//f/9//3//f/9//3//f/9//3//f/9//3//f/9//3//f/9//nv/ezg69yVzFVcu/2//f91//3/ef/9//3//e/97/3//f/9/XWP4NbUp/2/+d/97/3/fe/97u060JTkyH0v5Id9CH0/1LZEhXl//e/97/3//e55j0yFSCbYRthWUGftS/3//f/9//3+9e/9//3//f/9//3//f/9//3//f/9//3//f/9//3//f/9//3//e/930in0LRUy/3v/f957/n//f/9//3//f/9//3//f/97n2c4NvUtX1//e/9//3//f/9//3v/dxcy1SmSIf9r/3P/f/5//3+fZ9Yd1SHfc/17/3//f/9//3//f/9//3//f/9//3//f/9//3//f/9//3//f/9//3//f/9//3//f/9//3//f/9//3//f/9//38AAP9//3//f/9//3//f/9//3//f/9//3//f/9//3//f/9//3v/d1pC2DG0KX9j/nP/e/9//3//f/9//n//f/9//3//f/9//3//f/9//3/+f/5//X/+f/9//3v/cz9XGS6UHZIl+1b/d/9/33f/f713/3//f/9//3//f/9//3//f/9//3//f/9//3//f/9//3//f/9//3//f/9//3//f/9//3/+f/9/v3e/b9Ul1R2SFRxL/3//f95//3//f/97/3v/f/9//3//f35r9zXVKXtX/3f/d/9//3//fz9f1S21IXs22CFbMv9zNzb1KdMl32f/e/9/3nf/ex1P1hmWDfAAtBnfb/9/v3f/f/9//3/ef/9//3//f/97/3//f/9//n/+f/9//3//f/9//3//f/9//3//cxQy9C30Lf93/3v/f/9//n//f/9//3//f/9//3//e79reD72LT9b/3v/e/9//3/+f/9//3P+TrQl1Cn8Sv93/3v/f/9/v2vWHdUhv2//f/9//3//f/9//3//f/9//3//f/9//3//f/9//3//f/9//3//f/9//3//f/9//3//f/9//3//f/9//3//f/9/AAD/f/9//3//f/9//3//f/9//3//f/9//3//f/9//3//f/9//3tfX7Up9jEUMv9z/3v/f/9//3//f/9//n//f/9//3//f/9//3//f/9//3/+f/1//n//f/9//3v/cx5T1CXUKXAdn2f/d/97/3v/f957/3//f/9//3//f/9//3//f/9//3//f/9//3//f/9//3//f/9//3//f/9//3//f/9//3//f/9//3/8TpMZkxXUJZ5r/3//f/9//3/fd/9//3//f/9//3+/c1pC1inYQv9z/3/ee/9//3//e1c6sx33IbcdWzb/c/9vsyG0Ib0+/3P/e/9//3v/dz9LdQnXFXIN/E7/d/9/v3f/f/9//3//f/9//3//f/9//3/+f/5//n//f/9//3//f/9//3//f/9//3eYQvQtsiX/c99z/3/+f/5//3//f/9//3//f/9//3v/d5lCGDb9Tv973nf/f/9//3//f/9332/1LdUpFS7/c/9//3v/f79r9iHVHd9v/3//f/9//3//f/9//3//f/9//3//f/9//3//f/9//3//f/9//3//f/9//3//f/9//3//f/9//3//f/9//3//fwAA/3//f/9//3//f/9//3//f/9//3//f/9//3//f/9//3//e/9733NYPhUycB09W/97/3v/f/9//3//f/9//3v/f/9//3//f/9//3//f/5//3/+f/9//3//f/97/3vfa7lCsyG0JbMl32//c/97/3v/f/9//3//f/9//3//f/9//3//f/9//3//f/9//3//f/9//3//f/9//3//f/9//3//f/9/33//f/97/3MWLtYdcxlWPv97/3//e/93/3//f/9//3//f/9//3+cSvctFSb/b/97/n/ff99//389V9Ql1R22GTku/3P/e7pG1SX3JX9X/3f/e/93/3O8PtYZlBEvBZEh+1b/e/9/33v/f/9//3//f/9//3v/f/9//3/+f/5//n//f/9//3//f/9//3//f/93PFuyJbIlf2P/d/9//n/9f/9//3//f/9//3//f/9//3faSvcxm0b/d/93/3//f/5//3//d/93eULUKZIdf1//e/9//3efY/Ud1R2fa/9//3//f/9//3//f/9//3//f/9//3//f/9//3//f/9//3//f/9//3//f/9//3//f/9//3//f/9//3//f/9//38AAP9//3//f/9//3//f/9//3//f/9//3//f/9//3//f/9//3//f/93v2sVMvUtFzb/c/9//3v+f/5//3//f/9//3v/f/9//3//f/9//3//f/9//3//f/9//3//e/97/3ueX/UpGC5yHdQp/3f/c/97/3//f/9//3//f/9//3//f/9//3//f/9//3//f/9//3//f/9//3//f/9//3//f/9//3//f/9//3/+e/97flv2KZUdkyEdV/97/3f/e/9//3//f/9//3//f/9/H1sZLtUd32P/f/9//3/ff/9//293NtQd1xkXJv93vm//dzc6tR05Lv9z/3P/c9pSsyWTHVgukRUtFQwZG1//f/9//3//f/9//3//f/9//3//f/9//3/+f/9//3//f/9//3//f/9//3//e99rsiWzJf1S/3v/f/17/X/+f/9//3//f/9//3//e/97+1L4MTk6/3v/e/9//n/+f/9//3v/d39fsyXUJXg6/3//f/97fV/1IdUhn2//f/9//3//f/9//3//f/9//3//f/9//3//f/9//3//f/9//3//f/9//3//f/9//3//f/9//3//f/9//3//f/9/AAD/f/9//3//f/9//3//f/9//3//f/9//3//f/9//3//f/9//3//e/97uEYXMlMdH1f/e/9//n/9f/57/3//e/9//3//f/9//3/+e/9//3//f/9//3//f/9//3//f/97/3O7Phkqkxm0IVc6/3f/d/9//3//f/9//3//f/9//3//f/9//3//f/9//3//f/9//3//f/9//3//f/9//3//f/9/33//f/5//n//d/93WTrXJXUZGC6/Y/93/nv/f757/3//f/9/3n//f39nOja2GV9P/3f+f99//3/fe/93+0b0HZQRWSrfa/9//3t/a5Qh9yUeR/9jVjryMbEtd0L/axtH0SVuIRlX/3/fe/9//3//f/9//3//f/9//3//f/9//3/+f/9//3//f99//3//f/9//3v/d9Mp9S1XOv97/3v+e/x7/n//f/9//3//f/9//3//d15f9zEYNv93/3//f/9//X/+f/97/3P/cxUy9im0Jf9z/3//e3xf9B31IZ9r/3//f/9//3//f/9//3//f/9//3//f/9//3//f/9//3//f/9//3//f/9//3//f/9//3//f/9//3//f/9//3//fwAA/3//f/9//3//f/9//3//f/9//3//f/9//3//f/9//3//f713/3/+c99r9i24Kfkx33P/f/9//n//f/9//3//f/9//3//f/9//3//e/9//3//f/9//3//f/9//n/9e/93/2P4ITkutB2yIdpK/3vfd/9//3//f/9//3//f/9//3//f/9//3//f/9//3//f/9//3//f/9//3//f/9//3//f/9//3//f/57/3//d59rGjb6IZURuT7/b/1//H//f/9//3//f/9//3//d1o22B16Nv97/n//f99//3//d79jNirVFdQZ/2//f/9/3396Rtcl9xm0EdIhsCmYUv9//3f/a79j32v/f/9//3//f/9//n//f/9//3//f/9//3//f/9//3//f/9//3//f/9//3//f/97/3dYOvYtFTL/d/9//Xv9f/5//3//f/9//n//f/9//3vfazo6+DG/b/9//3//f/5//n//f/93/3v7ThcukyF/Z/97/397W/Qd9SGfb/9//3//f/9//3//f/9//3//f/9//3//f/9//3//f/9//3//f/9//3//f/9//3//f/9//3//f/9//3//f/9//38AAP9//3//f/9//3//f/9//3//f/9//3//f/9//3//f/9//3//f/5//3v/d3lC+TGWJR5X33P/e/5//n//f/9//3v/f/9//3//f/97/3//e/9//3//f99/33//f/9//Hv/e/9vH0uUGfYltCGzJfxS/3v/e/9//3//f/9//3//f/9//3//f/9//3//f/9//3//f/9//3//f/9//3//f/9//3//f99/3Xf+f9t3/nv/e71K+iV1DdMdnl/+e/5//3/fe/97/3/ef/9//3tbOtgd9iX/e/5/33/ff/9//3v/c7o+Fx6SDd9j/3ffe/9/vFKUHXQJ9xX0JTxb/3//f/93/3P/d/97/3f/e/9//3/de/9//3//f/9//3//f/9//3//f/5//3//f/9//3//f/5//3//d/93mkb2LdQp/3P/e/57/Xv+f/9//3//f/9//n//f/97/3c6PvcxXmP/f/9//3/9f/5//3v/f/97v2vWKdYpu07/d/97e1vTGfYln2//f/9//3//f/9//3//f/9//3//f/9//3//f/9//3//f/9//3//f/9//3//f/9//3//f/9//3//f/9//3//f/9/AAD/f/9//3//f/9//3//f/9//3//f/9//3//f/9//3//f/9//3//f/5//3+fc5tGlCHUIf9v/3v/f/9//3//f/9//3//f/9//3//f/9//3//f/9//3//f/9//3//f/9//3//d59jeTr3KbchtyEZLl9b/3v/e/9//X/+f/5//3//f/9//3//f/9//3//f/9//3//f/9//3//f/9//3//f/9//3//f/9//n/+f/5//3//dxgu+CVzFdQl/3v/e/9//3v/f71v/3//f/97/k4ZKrUdXVv/f95/3H/9f91//3u/ZxUisw2/U/9j/k7WMXQldCF0EdYdHU//c/9/3n//f/9//3//f/9//3//f/9//3//f/9//3//f/9//3//f/9//3//f/9//3//f/9//3//f/5//3v/d39f9i20KZ9n/3v/e/5//X//f/9//3//f/1//X//f/93nUoYNvlW/3//f/9//3//f/9//3//f997OTrYKfYt/2//e51fFia1HZ9v/3//f/9//3//f/9//3//f/9//3//f/9//3//f/9//3//f/9//3//f/9//3//f/9//3//f/9//3//f/9//3//fwAA/3//f/9//3//f/9//3//f/9//3//f/9//3//f/9//3//e/9//n/+f/9//3/9VvYp1B3bPv9z/3v+f/9/3n//f/9//3//f/9//3//f/9//3//f/9//3//f/9//3//f/9//3//c/xSFy7YIdkh2SU6Mr9r/3v/f/5//n/+f957/3//f/9//3//f/9//3//f/9//3//f/9//3//f/9//3//f/9//3//f/5//X/+f/97/3ufY7UhtiHXKXk+/3f/d/9//3v/f/9/33vfd59nOTK1IRUu/3P/f/1//X//f/97/3P0HXEF+Bn5HVMRcx32MZtGejbUHfUp/3edc/9//3//f/9//3//f/9//3//f/9//3//f/9//3//f/9//3//f/9//n//f/9//3//f/9//n//f/97/3efZ9YttCn8Uv97/3v+f/5//3//f99//3/8f/1//3v/e75OFzaWSv9//3//f/97/3//f/9/3n//f95S1yW1JX9b/3N9X9YdtSG/b/9//3//f/9//3//f/9//3//f/9//3//f/9//3//f/9//3//f/9//3//f/9//3//f/9//3//f/9//3//f/9//38AAP9//3//f/9//3//f/9//3//f/9//3//f/9//3//f/9//3//f/9//n//f/9/v295PvUl0yWfY/97/3//f/9//3//f/9//3//f/9//3//f/9//3//f/9//3//f/9//3//f/9//3vfb1k6+Sm4HfoldBmaQt9z/3//f/5//3/+f/9//3//f/9//3//f/9//3//f/9//3//f/9//3//f/9//3//f/9//3/+f/5//n//f/97/3e8RpMd1SWSIT1X/3//f/5//n/df/9//3//e3o+1iU3Kr9f/3v/d/97/3OfYx9L9R2SDZUN1xkYLrtKn2v/d99n1CEWLnlG/3++e/9/3Xv/f/9//3//f/9//3//f/9//3//f/9//3//f/9//3//f/9//3//f/9//3//f/9//n//f/9z/3fVLfYtNjr/e/93/3//f/9//3//f/9//n/+f/97/3c/W/UxVT7/d/9//3//f953/3//f95//3/fc9cptSW5Qv9zfVv3IbUd33P/f/9//3//f/9//3//f/9//3//f/9//3//f/9//3//f/9//3//f/9//3//f/9//3//f/9//3//f/9//3//f/9/AAD/f/9//3//f/9//3//f/9//3//f/9//3//f/9//3//f/9//3v/f/9//3//f/93PVf0KfQleDr/d/9733v/f/9//3//f/9//3//f/9//3//f/9//3//f/9//3//f/9//3/ee/9//3f9Tvcpth0ZKhgqkyG6Sv97v3P/f/97/3//f/9//3//f/9//3//f/9//3//f/9//3//f/9//3//f/9//3//f/9//n/+f/9//3//f/93/3PUJbMhsyXzLd9v/3/+f/1//X//f/9//3/cSrUdkxEfR/9r/2v8TjYykxXVGbIRsxG2Ed8+v2P/d/97/3v/c19XtSXWMT5n/3/9d/5//3//f/9//3//f/9//3//f/9//3//f/9//3//f/9//3//f/9//3//f/9//3/+f/9//3//d/93NzrVLdMt/3f/d/97/3//f/9//3//f/9//3//d/93n2MWNvMxv2v/e/9//3//f/9//3/ff/9//3dbOrQlFTL/b55b1h21Hb9v/3//f/9//3//f/9//3//f/9//3//f/9//3//f/9//3//f/9//3//f/9//3//f/9//3//f/9//3//f/9//3//fwAA/3//f/9//3//f/9//3//f/9//3//f/9//3//f/9//3//f957/3//f/97/3v/e79reELUKdUlHlP/e/93/3/9f/9//3//f/9//3//f/9//3//f/9//3//f/9//3//f/9//3//f/97v2t5OtYh+CV7Nvcp9i38Uv97/3v/f/9//nv/f/9//3//f/9//3//f/9//3//f/9//3//f/9//3//f/9//3//f/9//3//f/9//3//e/93n2P0LbIl0ylXPv93/3/9f/5/vH/ff/9//3MYJhgeGBo4JvUd1B20HdUdFyZ5LtQVthHfPv93/3v8e/t3/3f/c1o+1zH2Pf9//nP+e/9//3//f/9//3//f/9//3//f/9//3//f/9//3//f/9//3//f/9//3//f/9//3//f/9//3v/e9xO9TGyKf9z/3v/f/9//3//f/9//3//f/9//3v/d/9zmUIWNl5f/3v/e/9//3//f99//3/ff/97P1fVLbIlv2d/W/ghlBnfc/9//3//f/9//3//f/9//3//f/9//3//f/9//3//f/9//3//f/9//3//f/9//3//f/9//3//f/9//3//f/9//38AAP9//3//f/9//3//f/9//3//f/9//3//f/9//3//f/9//3/ff/9//3/+d/53/3v/e15j9jHWKdYl/3P/e/9//X/+f/9//3//f/9//3//f/9//3//f/9//3//f/9//3//f/9//3/fd/97PVNXMrQZOSqdOpUhtSXfc99z/3//e/9//3//f/9//3//f/9//3//f/9//3//f/9//3//f/9//3//f/9//3//f/9//3//f/9//3//d/93PFdvHdMlURk+V/973nf/f/9//3/fe79nOS5zCdYN1hG1FbQZeTZ/W/9vf1MXIpURWzL/b/97+3/7f/53/2+/a7Ytky2YSv93/3f/f/9//3//f/9//3//f/9//3//f/9//3//f/9//3//f/9//3//f/9//3//f/5//3//e/97/3d/Y/Qx0y09W/97/3v/f/9//3//f/9//3//f/93/3v/dxxT9zG7Rv9z/3v+e/9/33//f/9//3//d/9z1C1wIftOf1fXGZUV33P/f/9//3//f/9//3//f/9//3//f/9//3//f/9//3//f/9//3//f/9//3//f/9//3//f/9//3//f/9//3//f/9/AAD/f/9//3//f/9//3//f/9//3//f/9//3//f/9//3//f/9//3//f/97/3v+d/9//3//f9xOOjKVHR9P/3f/f/5//3//f/9//3//f/9//3//f/9//3//f/9//3//f/9//3//f/9//3//e/9v2kb0IdYdvj63ITo29zH/c79v/3//f/9//3//f/9//3//f/9//3//f/9//3//f/9//3//f/9//3/+f/9//3//f/9//3//f/9//3//e/9zdz6SHbUl9in/b/9z/3v/e55vdkYWMrMZlA2VCdYRHz//a/93/3/fc99n1R22FdYhv2v/e/x/+n/+f99v/3v/WtQx0i2+X/9z/3//f/9//3//f/9//3//f/9//3//f/9//3//f/9//3//f/9//3//f/9//3//f/9//3//e/9/33M2OtMtuUb/e/9//3//f/9//3//f/9//3//e/97/3teXxk29zH/c/93/3/+f/9//3//f/9//3v/d3hCkSVXOj9P2Bm2Ff97/3//f/9//3//f/9//3//f/9//3//f/9//3//f/9//3//f/9//3//f/9//3//f/9//3//f/9//3//f/9//3//fwAA/3//f/9//3//f/9//3//f/9//3//f/9//3//f/9//3/ff/9//3//d/93/3v+f/9//3//d/gtGi60IZ9j/3v+f/9//3//f/9//3//f/5//3//f/9//3//f/9//3//e/9/vnv/f/9//3v/dztTNi72JfklH0v6LZUhODr/d/93/3//f/9//3//f/9//3//f/9//3//f/9//3//f/9//3//f/5//n//f/9//3//f/9//3/+f/5//3v/d99r9S3XKZQZOSr/a99nmEaQKbApkSXUITgmtRVzDV9P/3Pfc/9/33/fa9Ud1x2UGZ9j/3/8f/p//Xv/e/97/3tYRpIpVjL/c/97/3//f/9//3//f/9//3//f/9//3//f/9//3//f/9//3//f/9//3//f/9//3//f/9//3v/e/93V0L0LRY2/3f/f/9//3//f/9//3//f/9//3//f/93n2caOpYp/2//e/9//n//f/9/vXv/f/93/3vaUvMx1CkfR9gV1xn/d/9//3//f/9//3//f/9//3//f/9//3//f/9//3//f/9//3//f/9//3//f/9//3//f/9//3//f/9//3//f/9//38AAP9//3//f/9//3//f/9//3//f/9//3//f/9//3//f/9//3//f/9//3f/e/57/n/+f/9//3t/X9gp1iU2Mv97/3v/f/9//3/+e/9//3//f/5//3//f/9//3//f/9//3//f/9//3//f/97/3v/bxtL1CEZKr9Cfjo7MpMhuUr/e/97/3//f/9//3//f/9//3/ef/9//3//f/9//3//f/9//3/+f/5//3//f/9//3//f/9//3/ce/9//3f/ez5X1iW2HbYV3jYXKpEdkCUTNvpO/3PfYxcmkxUWKv9z33v/f95//3fUHZUZtSEeV/9/3X/9f/9//3//f/9733MWOrQh3EL/f953/3++d/9//3//f/9//3//f/9//3//f/9//3//f/9//3//f/9//3//f/9//3//f/9//3//d/tS0y31Lf9z/3/9f/9//3//f/9//3//f/9//X//f79zn07ZMfxS/3f/f/9//3//e/9//3//f/9733OxKfUpGCbZFfgd/3v/f/9//3//f/9//3//f/9//3//f/9//3//f/9//3//f/9//3//f/9//3//f/9//3//f/9//3//f/9//3//f/9/AAD/f/9//3//f/9//3//f/9//3//f/9//3//f/9//3//f99//3//f/97/3f+e/1//3//f/9733PeSpMdFjLYTv97/3v/e/9//3//f/9//3//f/5//3//f/9//3//f/9//3//f/9//3//f/97/3ddW5k6lR36KZ9bnT7VKbIp2VL/e/9//3//f/9//3//f/9//3//f/9//3//f/9//3//f/9//n/+f/9//3//f/9//3//f/5//X/+f/53/3f/b71G1h2VEZQNchU2Lj1X/3v/d/93/2+7QpMZ9SW5Rv9/vX//f/93Fi61HbUhu0r/f99//3//f/9//3v/f99321L4KRkuv2v/f/97/3//f/9/vnv/f/9//3//f/9//3//f/9//3//f/9//3//f/9//3//f/9//3//f/9//3scW/MttCW/Z/57/X/+f/5/3Hv+f/9//3/9f/5//3/fe59SuDGaQv97/3//f/9//3//f/9//3//f993FDq0Jfkh2A33Gf93/3//f/9//3//f/9//3//f/9//3//f/9//3//f/9//3//f/9//3//f/9//3//f/9//3//f/9//3//f/9//3//fwAA/3//f/9//3//f/9//3//f/9//3//f/9//3//f/9//3//f/9//3//e/97/nv+f/9//3//f/9/n2s3NtMp8i2eZ/97/3f/f/9//3/+f/9//n//f/9//3//f/9//3//f/9//3//f/9//n//f/97/3NeWzgytSH/Sl9Xmz7UKbAlXWP/e/9//3//f/9//3//f/9//3//f/9//3//f/9//3//f/9//n//f/9//3//f/9//3/+f/5//3/ee/9//3ffaxcucxFzFfUl32f/b/97/3//e/97n2P1KbQd1CmfZ/9//3//e3g69iG0HVk6/3v/f99//3//f/5//n//f79vvkZ0HZhG/3v/e/9//3//f/9//3//f/9//3//f/9//3//f/9//3//f/9//3//f/9//3//f/9/33//f/9/n2sVMtUlPlP/e/1//3//f/9//3//f91//n/+f/9//38fX7cxWDrfb/9//3//f/9//3//f/9//3//f7lOtSXYGfoR1hX/e/9//3//f/9//3//f/9//3//f/9//3//f/9//3//f/9//3//f/9//3//f/9//3//f/9//3//f/9//3//f/9//38AAP9//3//f/9//3//f/9//3//f/9//3//f/9//3//f/9//3//f/9//3//e/9//n//f/9//3/fe/97Pl/TKbIlVjr/c/97/3v/e/97/3//f/9//3//f/9//3//f/9//3//f/9//3//f/5//3//f/9733MeU/ctlB1/W39fmkJwITU+XmP/e/97/3v/f/9/33//f/9//3//f/9//3//f/9//3/+f/9//3//f/9//3//f/9//3//f/5//3//f/97/3d4OpMZcxVQDb9f/3Pfc/9//3v/e/97m0K0IbMdeDr/d/97/3e6QrQZtBn2Lf93/3/ff/9//3/+f/5//3//fz9b1iWRJV1f/3v/d/9//3v/f/9//3//f/9//3//f/9//3//f/9//3//f/9//3//f/9//3//f99//3//f/93eD61IbtC/3v9e95z/3v/f/9//n/+f/1//n/ff/9/f2sYOvUpXl//f/9//3v/f/9//3/+f/9//39+Z5UhuBX6DfYV/3v/f/9//3//f/9//3//f/9//3//f/9//3//f/9//3//f/9//3//f/9//3//f/9//3//f/9//3//f/9//3//f/9/AAD/f/9//3//f/9//3//f/9//3//f/9//3//f/9//3//f/9//3//f/9//3//f/9//3//f/9/33//f/97mUYWLpIdG1P/d/97/3f/f/9//3//f/9//3//f/9//3//f/9//3//f/9//3//f/9//3//f/97329YOtQlWDbfaz9XeUKRJVc+n2v/e/97/3//f/9//3//f/9//3//f/9//3//f/9//3//f/9//3//f/9//3//f/9//3//f/9//3//d/97FDLVJVIRchH1If9v32//f917/3//e79nFyq1HbMZf1f/c/93G0+zGbUd9i3/c/9//3//f/9//3//f/9//3//c9tK8y12Pv93/3v/f/9//3//f/9//3//f/9//3//f/9//3//f/9//3/+f/9//3//f/9//3/ef/9//3//e7pG1iUYLv93/3v/e/97/3v/e/9//n//f/9//3//f/93mUL1KZlC/3//f/9//3v/f/9//3//f/9/33PXJZgR+g32Ff97/3//f/9//3//f/9//3//f/9//3//f/9//3//f/9//3//f/9//3//f/9//3//f/9//3//f/9//3//f/9//3//fwAA/3//f/9//3//f/9//3//f/9//3//f/9//3//f/9//3//f/9//3//f/9//3//f/9//n//f/5//3+/d99zODLWJdMpnmP/d/97/3v/f753/3//f/9//3//f/9//3//f/9//3v/f/9//3/ff/9//3//f/93G1NWNrIdu0L/bx9TsyWRIbpKv2v/e/97/3//f/9//3//f/9//3//f/9//3//f/9//3//f/9//3v/e/97/3/ff/9//3//f/9//3//e7Apkx22Hfcdcg1XLv9v3nf/f/9/33v/d91GkxW1GRUm32P/c75jsxnWHdUl/2//e/9//3//f/9//3++f/9//3vfa5c+0iXaSv97/3f/f993/3//f/9//3//f/9//3//f/9//3//f/9//3/+f/9//3//f/9//3/+f/9//3sdU7Yh1iHfa/9zv2t/X59n/3v/e/17/n//f99//3//dxtTFSr1Ld9//3//f/97/3//f/5//n/+f/97+Cm4EbcFFhb/d/9//3//f/9//3//f/9//3//f/9//3//f/9//3//f/9//3//f/9//3//f/9//3//f/9//3//f/9//3//f/9//38AAP9//3//f/9//3//f/9//3//f/9//3//f/9//3//f/9//3//f/9//3//f/9//3//f/9//X/9f/1//3//ex9POi6SIZdCv2v/e/9//3v/f/9//3//f/9//3//f/9//3//f/9//3v/f/9//3/ff/9//3//e99vuEYULvQpv2O/Z5xC9S30LdpKv2v/f/9//3//f/9//3//f/9//3//f/9//3//f/9//3//e/97/3v/f/9//3//f/9/33//f/9//39UPtUd2BWWCZUFsxG/W/97/n//f99//3+fY1oy1R2SFbk+/2v/b/Uh1RnUIf9v/3/9e/9//3v/f99//3/+f/5//3ddW/Qp8y2fY/93/3v/e/9//3//f/9//3//f/9//3//f/9//3//f/5//3//f/9//3//f/9//3//f/97n2MZLrcdf1u6RvYtdB34LdxO3m/+f/9//3//f/9//3edW7k6syF/c99//3//e/9//3//f/1//n//e1s2uRG3ATca/3f+f/9//3//f/9//3//f/9//3//f/9//3//f/9//3//f/9//3//f/9//3//f/9//3//f/9//3//f/9//3//f/9/AAD/f/9//3//f/9//3//f/9//3//f/9//3//f/9//3//f/9//3/+f/9//3//f/9//3//f/5//H+7f/9//3v/b1o61SnTKftO/3f/c/97/3//f/9//3//f/9//3//f/9//3//e/9//3//f/9//3/ff/9//3v/eztXmEIULhYu/3O/Z5lCsSXULT9b/3P/e/9//3//f/9//n/+f/5//3//f/9//3//f/9//3//e/97/3v/f/9//3//f/9//3//f/9/XF8XKvkZ2A2WCdURbw3/d9573n//f793/3tfV7Md1B2xGVxX/3PVHbQZkhn/b/93/nv/f/9/33//f/9//3/8e/53/2+6RrIlmUb/d/93/3v/d/9//3/+f/9//3//f/9//3//f/9//3//f/5//3//f/9/33//f/5//3//e/9vOTb3KTYusyFzGbYldR2TIbdC/3f/e/9//3//f/93/mv7QtQl21a/d/9//3/fe/9//n/+f/5//397OtgZlQVYIv93/3//f/9//3//f/9//3//f/9//3//f/9//3//f/9//3//f/9//3//f/9//3//f/9//3//f/9//3//f/9//3//fwAA/3//f/9//3//f/9//3//f/9//3//f/9//3//f/9//3//f/9//3//f/9//3//f/9//3//f/9//3//f/9//3//e1s+2C2zJZ9f/3f/d/53/nv/f/9//3//f/9//3//f/9//3//f/9//3//f/9//3//f/9//3v/extTNTb0Kbo+/3N9Z7hKtimVIT9X/3f/f/9//3//f/1//Hv9f/9//3/ff/9//3//f/9//3//f/9//3//f/9//3//f/9//3//f/97X1cYIvgZlA1zDbQZdzr/d99//3//f/9//3eaRpId1B0WKp9bvDqUFdQh32f/d/97/3//f/9//3//f/9//3v/d/93/3OZQnEdn1//c/9z/3f/f/5//n/9f/9//3//f/9//3//f/9//3//f/9//3//f/9//3//f/97/3//d9tOsyHTIfUllCEfUxk2lB0WKvMh/2//c/97/3/cd/9720r3LfYt/3f/f/9//n//f/9//3//f/9/X1uzGbUVNyr/e997/3//f/9//3//f/9//3//f/9//3//f/9//3//f/9//3//f/9//3//f/9//3//f/9//3//f/9//3//f/9//38AAP9//3//f/9//3//f/9//3//f/9//3//f/9//3//f/9//3//f/9//3//f/9//3//f/9//3//f/9//3//f/9//3//Vtgp9y02Mt9j/3P+d/9//3//f99//3//f/9//3v/f/9//3//f/9//3//f/9//3//f/97/3vfbxtPFC4UKp9f/3c8X3xC+TEXMl9f/3f/f997/3/9e/x7/Hv/f99//3//f/9//3//f/9//3//f/9//3//f/9//3//f/9//3//f/9z20Z5NvYhMAUPBdQl/3P/e/9//3//f/9/XmMVLpMZcxG9OpsykxXUIZ9f/3P/e/9//3//f/9//3//f/97/3v/e/9/uk4VMjYy/2v/b/93/3v+f/x//X/+f/9//3//f/9//3//f/9//3//f/9//3//f/9//3//f/97/3s8W/Mt9CHUGbUh/3dfXxYy1B0WJjgq/2v/d/57/X/dcz5b1inVIb9j/3/+f/5//3//f/9//3//fzxXkR1xEfUp/3f/f/9//3//f/9//3//f/9//3//f/9//3//f/9//3//f/9//3//f/9//3//f/9//3//f/9//3//f/9//3//f/9/AAD/f/9//3//f/9//3//f/9//3//f/9//3//f/9//3//f/9//3//f/9//3//f/9//3//f/9//3//f/9//3//f/9//3fdShcykiGZPv9z/3f/e/9//n//f/9//3//f/9//3v/f/9//3//f/9//3//f/9//3/fd/9//3vfa5c+0iVWNv9v/3cdV3lC1i3WMf93/3v/e/17/3//f/9//3//f/9//3//f/9//3//f/9//3//f/9//3//f/9//3//f/9//3//f993/3PbQtQdcxGUGVg2f1/fc/9//3//f99z/VL1KZIRFhp5KnAN0x1eU/93/3v/f/9//3//f/9//3//f/9//3//f793V0KyKdpK/3f/d/9//n/+f/1//3//f/9//3//f/9//3//f/9//3//f/9//3//f/9//3//f/973281NhYe1hm2If93/3t/Y5g+sh20GXk2/3P/e91z/39fY1k+1SXbRv9/3n//f95//3//f/9//3+/a9Mlsx14Ov97/3//f/9//3//f/9//3//f/9//3//f/9//3//f/9//3//f/9//3//f/9//3//f/9//3//f/9//3//f/9//3//fwAA/3//f/9//3//f/9//3//f/9//3//f/9//3//f/9//3//f/9//3//f/9//3//f/9//3//f/9//3//f/9//3//f/97/3M3NtUttCUeU/9z/3f/f/5//n//f/9//3//f/9//3//f/9//3//f/9//3//f/9//3//e/93329+X1Y6siXcSv9z/3e4Tvg12DE4Ov9v/3f9d953/3//f/9//n//f/9//3//f/9//3//f/9//3//f/9//3//f/9//3//f/9//n/ef/9//3efW3k2chXUIdMlmUZ/Z/97/3v/e39jWDb0GbIJ9RlwCbEVXVP/d/9//3//f/5//3//f/9//3//f/9/33//fxxf8zUUNr9r/3v/e/9//n/+f/9//3//f/9//3//f/9//3//f/9//3//f/9//3//e/9//3v/e/97mD7WFRkelB1/Z997/3+eZ1Y21CH2JXg6/3e+b/97/3e7StUhNjLfd/9//3//f/9//3//f/9/fmdNFQ0Nukb/e/9//3//f/9//3//f/9//3//f/9//3//f/9//3//f/9//3//f/9//3//f/9//3//f/9//3//f/9//3//f/9//38AAP9//3//f/9//3//f/9//3//f/9//3//f/9//3//f/9//3//f/9//3//f/9//3//f/9//3//f/9//3//f/9//3//f/93Xl/3Mdct1ym/Z/93/3/+f/5//n//f/9//3//f/9//3//f/9//3//f/9//3//f/9//3//d/97/3dcX/Qt1SW/Y/933m/+WpYttil4Ov9z/3f/f/9//3//f/9//n//f/9//3//f/9//3//f/9//3//f/9//3//f/9//3//f9x//n//f/93/2//a19TeDrTKZEl8zF3Qj1b/3P/d99feiazCdQNsg2yFV1T/3f/e/9//3//f/5//3//f/9//3//f/9//3//f3ZG8zW5Tv97/3//f/9//n//f/9//3//f/9//3//f/9//3//f/9//3//f/9//3//f/97/3f/e9pGGBr5FbYhf2P/f/9//3v/b5o+1SG0IXg+/3v/d/97PlsXLtQlXWP/f/9//3//f/9//3//f99zEzYUMn9j/3//f/9//3//f/9//3//f/9//3//f/9//3//f/9//3//f/9//3//f/9//3//f/9//3//f/9//3//f/9//3//f/9/AAD/f/9//3//f/9//3//f/9//3//f/9//3//f/9//3//f/9//3//f/9//3//f/9//3//f/9//3//f/9//3//f/9//X/9d/933E6WKZYlWj7/b/93/3v+f/5//n//f/9//3//f/9//3//f/9//3//f/9//3//f997/3//e/9/nmuYRtYl9in/d/97XmP+UrYltSH6Sv9v/3//f597/3/+f/17/3//f/9//3//f/9//3//f/9//3//f/9//3//f/9//3/9f9x/3X//f/97/3Pfb/93PFt2QrAtbyWQIZk+n1v/Y19Dex7VDbQRUAnbQv9z/3//f/9//X/+f95//3//f/9//n//f/9//389X/M18zWfa/97/3//f/9//3//f/9//3//f/9//3//f/9//3//f/9//3//f/9//3//d/97/3s9VxkeuBG1HT5b/3/9f/5//3u/azk21ymSHblG/3f/d/9zmzrVJZhG/3//f/9//3//f/9//3//f/9332//e/9//3//f/9//3//f/9//3//f/9//3//f/9//3//f/9//3//f/9//3//f/9//3//f/9//3//f/9//3//f/9//3//fwAA/3//f/9//3//f/9//3//f/9//3//f/9//3//f/9//3//f/9//3//f/9//3//f/9//3//f/9//3//f/9//3//f/1//X//f99vOj7YLZUhvUb/b/93/3/9f/5//3//f/9//3//f/9//3//f/9//3//f/9//3/fe/9//3//e/97G1tZNtUlukr/d/93fmMfU7Yh9y0eV/97/3//f/9//3/+e/9//3//f/9//3//f/9//3//f/9//3//f/9//3//f/9/3n//f/9//3//e/9//3//e/9/v3eeb/pWFTaSHdUhGCI/Q34m+RV1CTEJ9SX/d/97/3//f/5//X/+f/5//3//f/9//3//f993/3tXPhU2mUr/e/97/3//f/9//3//f/9//3//f/9//3//f/9//3//f/9//3//f/9//3//f/97n2NbKrgRtiF4Qv9//X/+f953/3ufazk69jGRJblG/3f/c19T9ikVNr9v/3//f/9//3//f957/3//f/97/3//f/9//3//f/9//3//f/9//3//f/9//3//f/9//3//f/9//3//f/9//3//f/9//3//f/9//3//f/9//3//f/9//38AAP9//3//f/9//3//f/9//3//f/9//3//f/9//3//f/9//3//f/9//3//f/9//3//f/9//3//f/9//3//f/9//3/8f/5//3//e39n1y23KZYlf1//b/93/n/9f/9//3//f/9//3//f/9//3//f/9//3//f/9//3//f/9//3//f55r/E4XMtQpXlv/d/9zP1c7OnYhGjo8X/9//3//f/13/3//f/9//3//f/9//3//f/9//3//f/9//3//f/9//3//f/9//3//f/9//3//f/9//n//f/9//3/fdzxbmT72JdYd2BW4EbcRdQ10DZQZ/2//c/97/3//f/5//n//f/97/3//d/97/3P/d/9zX1/1MdQt/3f/e/97/3//f/9//3//f/9//3//f/9//3//f/9//3//f/9//3//f/9//3/ed99vnDa3GbYhWD7/e/17/X//f/97/3ufb7Qt8y3zLfxO/3OfWxgusiF/Y/9733v/f/9//3//f/9//3//e/9//3//f/9//3//f/9//3//f/9//3//f/9//3//f/9//3//f/9//3//f/9//3//f/9//3//f/9//3//f/9//3//f/9/AAD/f/9//3//f/9//3//f/9//3//f/9//3//f/9//3//f/9//3//f/9//3//f/9//3//f/9//3//f/9//3//f/9//3//f/5//3//fx1X+DG3JZUhv2f/d/53/n/+f/9//3//f/9//3//f/9//3//f/9//3//f/9//3//f/9//3//f59r20q1JRcu/2v/c79nP18cOtkx1C3/b/97/nP/f/9//3//f/9//3//f/9//3//f/9//3//f/9//3//f/9//3//f/9//3//f/9//3//f/9//3//f/9//3//e/9z32d/Wzkq+B2WFXQNlBFRDVk2/3P/d/97/3//e/97/3v/d/9v/3f/a/93/3P/dx9T3U7UKZlG/3f/e/9//3v/f/5//3//f/9//3//f/9//3//f/9//3//f/9//3//f/9//3//e9xKlR3WIdQl/3f/d/9//n//f/9//39/a1Y+kB03Mn9T/28YKvUp0yn/e/9//3//f/9//3//f/9//3//f/9//3//f/9//3//f/9//3//f/9//3//f/9//3//f/9//3//f/9//3//f/9//3//f/9//3//f/9//3//f/9//3//fwAA/3//f/9//3//f/9//3//f/9//3//f/9//3//f/9//3//f/9//3//f/9//3//f/9//3//f/9//3//f/9//3//f99//3/9f/1//3v/d71OtymXIfct/3P/d/57/3//f/9//3//f/9//3//f/9//3//f/9//3//f/9//3//f/9//3//d35jODa1Ibk+/2//d99z31a3MRcymD7/a/93/3//f/9//3//f/9//3//f/9//3//f/9//3//f/9//3//f/9//3//f/9//3//f/9//3//f/9//3//f/9//3//f/93/3P/b19XGC6UGTENUg1REbMdeDraSl5b32vfa/9v/3P/c/9r32N/V5o+tCVRGf5Oej4VMp9n/3f/f997/3/+f/5//3//f/9//3//f/9//3//f/9//3//f/9//3//f/9//38cV/Up1iHVIf9n/2//e/5//3/ff99//39dYxQysx04Lp9bP0/WIfUpv2f/d/9//3//f/9//3//f/5//3//f/9//3//f/9//3//f/9//3//f/9//3//f/9//3//f/9//3//f/9//3//f/9//3//f/9//3//f/9//3//f/9//38AAP9//3//f/9//3//f/9//3//f/9//3//f/9//3//f/9//3//f/9//3//f/9//3//f/9//3//f/9//3//f/9//3//f/9//n/7e/5//3u/b1s+uCm1IXc+/3f/c/9//3//f/9//3//f/9//3//f/9//3//f/9//3//f/9//3//f/9//3//d15bFy7VJR5P/3v/e79zu07XLdYl2kb/c/9//3//f/9//3//f/9//3//f/9//3//f/9//3//f/9//3//f/9//3//f/9//3//f/9//3//f/9//3//f/9//3//f/9//3v/d/9zf1vUIVANcQ2TFbMZsx3VJdQl1SXUJdQlkh3TIfMh9CXUJZIdsyW/Z3o+1CnaSv97/3f/f/5//3/+f/9//3//f/9//3//f/9//3//f/9//3//f/9//3//f/9/n2s2OtYltR2fV/9r/3v+f/9/v3//f/9//3sbUzYulBm9Pp9XWi7VIfxO/3P/f/9//3//f/9//3/+f/5//3//f/9//3//f/9//3//f/9//3//f/9//3//f/9//3//f/9//3//f/9//3//f/9//3//f/9//3//f/9//3//f/9/AAD/f/9//3//f/9//3//f/9//3//f/9//3//f/9//3//f/9//3//f/9//3//f/9//3//f/9//3//f/9//3//f/9//3//f/5//X/7e/9//3ufZzo21ymSHdpK/3f/c/9//3//f/9//3//f/9//3//f/9//3//f/9//3//f/9//3//f/5//3/fa/1K1yXXLftW/3v/d/9z1y3XKRUqPFf/e/9//3//f/9//3//f/9//3//f/9//3//f/9//3//f/9//3//f/9//3//f/9//3//e/97/3v/f/97/3/ef/5//X/+f/1//3v/e/93mDayFVAJkw2UEfcd1iG0HbQh9y33KbQh9CXSIZAZkR30LbtK/3NfW/QtNjr/c/93/3//f/9//n//f/9//3//f/9//3//f/9//3//f/9//3//f/9//3//f993mEa1IbUZH0f/a/93/n/+f/9/3n/ff/97/3P8TtUl1iXePp021h02Mv9z33v/f/9//3//f/5//X/+f/9//3//f/9//3//f/9//3//f/9//3//f/9//3//f/9//3//f/9//3//f/9//3//f/9//3//f/9//3//f/9//3//fwAA/3//f/9//3//f/9//3//f/9//3//f/9//3//f/9//3//f/9//3//f/9//3//f/9//3//f/9//3//f/9//3//f/9/33//f/5//X/9e/9//3s+V/Yt1SXUJX9f/3v/e/97/3//f/9//3//f/9//3//f/9//3//f/9//3//f/9//3//f/9//3d/Y71KlSU2Ov9z/3v/dz9X9y0XMtMpv2v/e/9//3//f/9//3//f/9//3//f/9//3//f/9//3//f/9//3/+f/9//3//f/9//3//e/9//3v/f/9//3/+f/1//H/9f9x//nv/d/pG1B1yCXMJlREZIr06vD56OhcyFzY3NvQtVjocV15f/3f/e/97/3eYQvItPFv/d/9//3//f/9//3//f/9//3//f/9//3//f/9//3//f/9//3//f/9//3//f7lKlB2VFb06/2//e/5//n/+f/9//n//f/97n2d5QtYl9yG/Nvcd9SkcV/97/3//f/9//3/+f/5//n//f/97/3//f/9//3//f/9//3//f/9//3//f/9//3//f/9//3//f/9//3//f/9//3//f/9//3//f/9//3//f/9//38AAP9//3//f/9//3//f/9//3//f/9//3//f/9//3//f/9//3//f/9//3//f/9//3//f/9//3//f/9//3//f/9//3//f/9//3//f/9//3//f/93/3P7SrQl1iWzJb9r/3v/f/9//3//f/9//3//f/9//3//f/9//3//f/9//3//f/9//nv/f/9733d/Z1lCsymYQv9v/3f/c/tO9C2zJVk6v2//f/9//3//f/9//3//f/9//3//f/9//3//f/9//3//f/9//3//f/9//3//f/9//3//e/9//3//f/9//3/+f/5/23/9f/9//3sdU9Udcwn3GZQN9xndPv9v/3P/d99z/3v/d/93/3v/e/9//3+fb/97G1cTMlU6/3P/e/9/33//f/9//3//f/9//3//f/9//3//f/9//3//f/9//3//f/9//3v6UpQdlhkZKv9z/3v+f/5//n/+f/9//3v/e993n2sXMrYdGh46IvUlFDb/e/9//3v/e/9//n/9f/5//3//e/9//3//f/9//3//f/9//3//f/9//3//f/9//3//f/9//3//f/9//3//f/9//3//f/9//3//f/9//3//f/9/AAD/f/9//3//f/9//3//f/9//3//f/9//3//f/9//3//f/9//3//f/9//3//f/9//3//f/9//3//f/9//3//f/9//3//f/9/33//f/9//n/8d/9732e8QpUhliXULf97/3v/f/9//3//f/9//3//f/9//3//f/9//3//f/9//3//f/97/3v/f/9//3/8WvYxcx0eT/9z/3v/c5hGFzaWIZ1G33f/f/9//3//f/9//3//f/9//3//f/9//3//f/9//3//f/9//3//f/5//n/+f/5//3//f/9//3//f/9//3//f/9//n//f993/2vVHVIFGRq2EVIJsx3bSv93/3v/f/97/3//f/9/33//f/9//3//f/9zdT4TMp9n/3v/f/9//3//f/9//3//f/9//3//f/9//3//f/9//3//f/9//3//f/97XVvWJbYdtiH/b/9//n/+f/1//nv/d/97/3v/f/9/P1cYJvkZGR4WJrElnm//f/97/3v/f/5//X/+f/9//3v/f/9//3//f/9//3//f/9//3//f/9//3//f/9//3//f/9//3//f/9//3//f/9//3//f/9//3//f/9//3//fwAA/3//f/9//3//f/9//3//f/9//3//f/9//3//f/9//3//f/9//3//f/9//3//f/9//3//f/9//3//f/9//3//f/9//3//f/9//3/ff9t7/X/9c/93f186NpQh1S00Ov97/3//f/9//3//f/9//3//f/9//3//f/9//3//f/9//3//f/57/3//f953fWecRtcp1SWfX/9z/3v/czc6+C22JX9n33f/f/9//3//f/9//3//f/9//3//f/9//3//f/9//3v/f/9//3/+f/5//X/+f/5//3//f/9//3//f/97/3/ff95//3//f/93syGTFd9bFybUHU8Rjx23Rv93/3v/e/9//3//f/9/3n//f/9/33f/e/pS8zFdX/97/3v/f/9//3//f/9//3//f/9//3//f/9//3//f/9//3//f/9//3//e55j1im3IVMV32v/e/9//X/+f/9//3v/e/9//3//f/93ejoZItgZth3UKZdK/3//e/9//3//f/1//3//e/97/3//f/9//3//f/9//3//f/9//3//f/9//3//f/9//3//f/9//3//f/9//3//f/9//3//f/9//3//f/9//38AAP9//3//f/9//3//f/9//3//f/9//3//f/9//3//f/9//3//f/9//3//f/9//3//f/9//3//f/9//3//f/9//3//f/9//3//f/9//3//f/5//3//e/97X1/0LXAZNjKXQv97/3v/f/9//3//f/9//3//f/9//3//f/9//3/+f/5//3//f/9//nv/f/97f2ObQvUp9Cn/b/9z/3c9X5pKlCW0Jf9v/3f/f/9//3/ff/9//n/9f/9//3//f/9//3//f/9//3//f/9//3//f/9//3//f/9//3//f/9//3//f/9//3/ff/9//3+/cxpbfmP/d59j8ilvHXAdTxmZQv93/3P/f/9//3/+f/1//X//f/97/3e/bxU6eEb/f993/3//f/9//3//f/9//3//f/9//3//f/9//3//f/9//3//f/9//3//exg2lh2XHV9b/3f/e/5//X//f/9//3//f/9//3//f/93mz62GRomth3VLb9v/3/fd/9//3//e/9//3//f/9//3//f/9//3//f/9//3//f/9//3//f/9//3//f/9//3//f/9//3//f/9//3//f/9//3//f/9//3//f/9/AAD/f/9//3//f/9//3//f/9//3//f/9//3//f/9//3//f/9//3//f/9//3//f/9//3//f/9//3//f/9//3//f/9//3//f/9//3//f/9//3//f/9//3//e/9zPFMULpEdFC7XRv93/3f/e/9/v3//f99//3//f/9//3//f/9//n/+f/5//3//f/9//3v/e99rX1s3MvUtNTb/d99v/3uZShY29ikXLv9z/3v/f/9//3/+f/1//X/+f/9//3//f/9//3//f/9//3//f/9//3//f/9//3//f/9//3//f/9//3//f/9//3//f/9//3ved/93/3v/dztXkCUuFVAZURlZNv9z/3v/f957/n/9f/5//Xv/f/9333M2PjZC/3v/e/9//3//f/9//3//f/9//3//f/9//3//f/9//3//f/9//3//f/97/3s5Otkpdx3fRv9v/3f9f/1//3//f99//3/+e/5//n//fz9bWzLZHZcZtSWZSv97/3//d/9//3f/f/9//3//f/9//3//f/9//3//f/9//3//f/9//3//f/9//3//f/9//3//f/9//3//f/9//3//f/9//3//f/9//3//fwAA/3//f/9//3//f/9//3//f/9//3//f/9//3//f/9//3//f/9//3//f/9//3//f/9//3//f/9//3//f/9//3//f/9//3//f/9//3//f/9//3//f/9//3v/e/93HE/TJZEd9CmfY/97/3v/f/9//3//f/9//3//f/9//3//f/9//3//f/9//3//f/9//3v/d/9vXlvSKfMpmEL/d/9z/3OZRhcuUBE+V/9733v/f95//n//f/5//3//f/9//3//f/9//3//f/9//3//f/9//3//f/9//3//f/9//3//f/9//3//f/9//3//f/9//3//f/97/3f/d7hKbyGyJVAZUBlYPr9v33f/f/9/vXf/f/9//3v/e/9zuk7zNb9z/3//f/9//3//f/9//3//f/9//3//f/9//3//f/9//3//f/9//3//f/93eka3KXYdOTL/d/97/X/9f/9//3//f/9//3/+e/5//3//dx9P+CW2HfcpsyXfc/97/3f/f/9//3//f/9//3//f/9//3//f/9//3//f/9//3//f/9//3//f/9//3//f/9//3//f/9//3//f/9//3//f/9//3//f/9//38AAP9//3//f/9//3//f/9//3//f/9//3//f/9//3//f/9//3//f/9//3//f/9//3//f/9//3//f/9//3//f/9//3//f/9//3//f/9//3/+f/9//n//f/97/3v/d/9zmEKyIdYlFy6fZ/9//n/+f95//3//f/9//3//f/9//3//f/9//3//f/9//3//f/97/3f/d79n2U6yKdQt/VL/c/93X1tXMvUptCVfY/9//3+8e/9//3//f/9//3//f/9//3//f/9//3//f/9//3//f/9//3//f/9//3//f/9//3//f/9/33//f/9//3//e/9//3//e/97/3t9YzQ68zGZRjc6kiX2NZ9r/3v/e/9//3/fd/97/3v/dx1b8zF+a/9//nv/f/9//3//f/9//3//f/9//3//f/9//3//f/9//3//f/9//3//e9xOtil1HfYt/3P/d/1//n//f/9//3//f/57/n/+f/9//3efY1o21yXWIbMh/FL/e/93/3//e/9//3//f/9//3//f/9//3//f/9//3//f/9//3//f/9//3//f/9//3//f/9//3//f/9//3//f/9//3//f/9//3//f/9/AAD/f/9//3//f/9//3//f/9//3//f/9//3//f/9//3//f/9//3//f/9//3//f/9//3//f/9//3//f/9//3//f/9//3//f/9//3//f/9//3//f/9//3//f/97/3v/e59nNzrYKbchWDr/c/9/3Hv/f917/3//f/9//n//f/9//3//f/9//n//f/9//3//e/97/3veb99vV0IXOtUtX1//c/9vPk95NpQh1TH/f/9//3//f/9//3//f/9//n/+f/9//3//f/9//3//f/9//3//f/9//3//f/9//3//f/9//3//f/9//3//f/9//3//f/9//3//e993/3v/e/93/3NeX9Qx1TGTKdtS/3v/f/97/3//d/93/3efZ/M1v2//f/5//n//f/9//3//f/9//3//f/9//3//f/9//3//f/9//3//f/5//39/Z7Upcx2zJf93/XP+f/1//3//f/9//3//f/5//3//f/9/33M/VxgutR3VIVc232//f/9//3//f/9/33//f/9//3//f/9//3//f/9//3//f/9//3//f/9//3//f/9//3//f/9//3//f/9//3//f/9//3//f/9//3//fwAA/3//f/9//3//f/9//3//f/9//3//f/9//3//f/9//3//f/9//3//f/9//3//f/9//3//f/9//3//f/9//3//f/9//3//f/9//3//f/9//3//f/9//3//f/93/3//e19ftyWXIbQlmUbfc/9//nv+f/5//n/+f/9//3//f99//3//f/9//3//f/9//3//f/9//3v/d15jFzrVLfUtn1//c/9nuz7WKZMluU7/e/9//3//f/9//3//f/1//n//f/9//3//f/9//3//f/9//3//f/9//3//f/9//3//f/9//3//f/9/3nv/f/9//3//f/9//3//f/97/3v/e/9/v3Ofa1g+9jFxITY+n2v/e/93/3v/c/93n2cTOr9v/3/+f/9//3//f/9//3//f/9//3//f/9//3//f/9//3//f/9//3/9e/9/v2+SJQ4RkSX/c/97/X/+f/9//3//f/9//3//f/5//3//e/9/32+bQpQZ1h3UHV5X/3v/f95//3//f/9//3//f/9//3//f/9//3//f/9//3//f/9//3//f/9//3//f/9//3//f/9//3//f/9//3//f/9//3//f/9//38AAP9//3//f/9//3//f/9//3//f/9//3//f/9//3//f/9//3//f/9//3//f/9//3//f/9//3//f/9//3//f/9//3//f/9//3//f/9//3//f/9//3/ef/9//3//f/9//3//e/5Otin3LZMh20r/d/5z/nv9f/1//n//f/9//3//f/9//3//f/9//3//f/9//3/+f/9//3/fc/xWFjazJXg632f/b59bWjr3MbIpPF//e/9//3//f/9//3/+f/5//3//f/9//3//f/9//3//f/9//3//f/9//3//f/9//3//f/9//3//f/9//3//f/9//3//f913/3//f/97/3//f/97v3O/a9xKFTaRKfM1G1v/d99v/3v/c15f8jX/d/9//3//f/9//3//f/9//3//f/9//3//f/9//3//f/9//3//f/9//3//f/930zH0MXdC/3v/f/5//n//f/9//3//f/9//3//f/9//3//f/97X1taLrYV1RlYNv97/3//f/9//3//f/9//3//f/9//3//f/9//3//f/9//3//f/9//3//f/9//3//f/9//3//f/9//3//f/9//3//f/9//3//f/9/AAD/f/9//3//f/9//3//f/9//3//f/9//3//f/9//3//f/9//3//f/9//3//f/9//3//f/9//3//f/9//3//f/9//3//f/9//3//f/9//3//f/5//3//f957/3//f997/3//e5pGlCW1IdYlPk//c/93/Xv9f/5//3//f/9//3//f/97/3//f/9//3//f/5//n/de/97/3vfb9tOFTKRHXg6/2//c9xG9i3ULfQx/3f/e/97/3//f/9//n//f/9//3//f/9//3//f/9//3//f/9//3//f/9//3//f/9//3//f/9//3//f/9//n//f/9//3//f/9//3//f997/3//f/9//3f/bxxXNT6PKbAtVUJdY/93/3P6UtEx/3f/f/9//3//f/9//3//f/9//3//f/9//3//f/9//3//f/9//3//f/5//3//e/tan2v/e/97/nf9f/5//3//f/9//3//f/9//3//f/5//3//e/9zH0fWGbUVtB3fb997/3//f997/3//f/9//3//f/9//3//f/9//3//f/9//3//f/9//3//f/9//3//f/9//3//f/9//3//f/9//3//f/9//3//fwAA/3//f/9//3//f/9//3//f/9//3//f/9//3//f/9//3//f/9//3//f/9//3//f/9//3//f/9//3//f/9//3//f/9//3//f/9//3//f/9//3//f/9//3//f/9//3//f/9//3+/b7tG+Cl0EdYZn1f/c/53/n/+f95//3//f/97/3v/f/9//3//f/9//n//f/9//3//f/9//3vfb/tOFjKTIXk6/3P/b3k+NzZyHbtK/3f/d/9//nv/f/9/vnv/f/9//3//f/9//3//f/9//3//f/9//3//f/9//3//f/9//3//f/9//3//f/9//3//f/9//3//f/9//3//f/9//3//f/9z/3f/e99zOltTPtAxrimWRvExEjYaV/97/3//f/9//3//f/9//3//f/9//3//f/9//3//f/9//3//f/9//3//f/9//3//f/9//3v/f/9//3//f/9//3//f/9//3//f/9//3/+f91//3//e79fei72HZMZukr/f/9//3//f/9//3//f/9//3//f/9//3//f/9//3//f/9//3//f/9//3//f/9//3//f/9//3//f/9//3//f/9//3//f/9//38AAP9//3//f/9//3//f/9//3//f/9//3//f/9//3//f/9//3//f/9//3//f/9//3//f/9//3//f/9//3//f/9//3//f/9//3//f/9//3//f/9//3//f/9//3//f/9//3//f91//3+fZ/YlGSIZIpMVv2P/e95//n/+f91//n//e/93/3v/f/9//n/9f/5//3//f/9//3//e/97/3vfb9xOFzLVKbtG/2/fZxcy9ynWKX9f/3f/e/9//3//f/9/vXv/f/9//3//f/9//3//f/9//3//f/9//3//f/9//3//f/9//3//f/9//3//f/9//3//f/9//3//f/9//3//f/9//3//e/93/3P/d/97/3dbY/hWEjoyOrdK33P/e/9/33/ff/9//3//f/9//3//f/9//3//f/9//3//f/9//3//f/9//n//f/9//3//f/9//3//f/5//3//f/9//3//f/9//3//f/9//n/+f/9//3v/az9LtRkXKtMpv3P/f/9//3//f/9//3//f/9//3//f/9//3//f/9//3//f/9//3//f/9//3//f/9//3//f/9//3//f/9//3//f/9//3//f/9/AAD/f/9//3//f/9//3//f/9//3//f/9//3//f/9//3//f/9//3//f/9//3//f/9//3//f/9//3//f/9//3//f/9//3//f/9//3//f/9//3//f/9//3//f/9//3//f/9//3//f/9//3vfZ1kudBH4Ifcpv2/ff/9//X/9f/5//3//e/9//3//f/1//X/9f/9//3//f/9//3/+e/9//3u/a5tKsynTLfpK/2//StcltyU4Nv93/3v/f957/3//f95//3//f/9//3//f/9//3//f/9//3//f/9//3//f/9//3//f/9//3//f/9//3//f/9//3//f/9//3//f/9//3//f/9//3//e/97/3//f/9//3//d/97/3P/d/97/3//f/9//3//f/9//3//f/9//3//f/9//3//f/9//3//f/9//3//f/9//3//f/9//3//f/9//3//f/9//3//f/9//3//f/9//3//f/9//n//f/9//3f/Zxcq9ilQGblK/3//e/9//3//f/9//3//f/9//3//f/9//3//f/9//3//f/9//3//f/9//3//f/9//3//f/9//3//f/9//3//f/9//3//fwAA/3//f/9//3//f/9//3//f/9//3//f/9//3//f/9//3//f/9//3//f/9//3//f/9//3//f/9//3//f/9//3//f/9//3//f/9//3//f/9//3//f/9//3//f/9//3//f/9//n//f/53/3efWxYmtx11HRk6n2//f/1//X//f/93/3//f/9//n/+f/1//n//f/9/33v/f/9//n//e/9/33dfZxU68zGxJftK32OdOhoulB36Tv97/3v/f/9//3//f/5//3//f/9//3//f/9//3//f/9//3//f/9//3//f/9//3//f/9//3//f/9//3//f/9//3//f/9//3//f/9//3//f/17/n/+f/9/3nvee/97/3//e/97/3v/f/9//3//f/9//3//f/9//3//f/9//3//f/9//3//f/9//3//f/9//3//f/9//3//f/9//3//f/9//3//f/9//3//f/9//3//f/9//3//f/9//n//f/97/3fcStQlkiGzKf93/3/ed/9//3//f/9//3//f/9//3//f/9//3//f/9//3//f/9//3//f/9//3//f/9//3//f/9//3//f/9//3//f/9//38AAP9//3//f/9//3//f/9//3//f/9//3//f/9//3//f/9//3//f/9//3//f/9//3//f/9//3//f/9//3//f/9//3//f/9//3//f/9//3//f/9//3//f/9//3//f/9//3//f/9//n//f/93/3ufY7UltiWVIVk+32//e/97/nv/f953/3//f/9//n//f/9//3//f/9//3//f/9//3//f/9//3t+Z/M18y30JX9Xv1+dOrUh9C2fZ/9//3//f99//3/fe/9//3//f/9//3//f/9//3//f/9//3//f/9//3//f/9//3//f/9//3//f/9//3//f/9//3//f/9//3//f/9//3//f/5//3//f/9//3//f/9//nf/e/9//3//f/9//3//f/9//3//f/9//3//f/9//3//f/9//3//f/9//3//f/9//3//f/9//3//f/9//3//f/9//3//f/9//3//f/9//3//f/9//3//f/9//nv/f/97/3NYOrQlkh38Tv97/3//f/9//3//f/9//3//f/9//3//f/9//3//f/9//3//f/9//3//f/9//3//f/9//3//f/9//3//f/9//3//f/9/AAD/f/9//3//f/9//3//f/9//3//f/9//3//f/9//3//f/9//3//f/9//3//f/9//3//f/9//3//f/9//3//f/9//3//f/9//3//f/9//3//f/9//3//f/9//3//f/9//3//f713/3//f953/39fY7QpcxmUHXk632f/d/9//3//f/9//3//f/9//3//f/9//3//f/9/33v/f/9//3//f/9//3/ZUvQt9im2HT9LH0sYLpIhl0b/d/9//3v/f/97/3//f/9//3//f/9//3//f/9//3//f/9//3//f/9//3//f/9//3//f/9//3//f/9//3//f/9//3//f/9//3//f/9//3/+f/9//3//f/9//3//f/9//3//f/9//n//f/9//3//f/9//3//f/9//3//f/9//3//f/9//3//f/9//3//f/9//3//f/9//n//f/9//3//f/9//3//f/9//3//f/9//3//f/9//3//f/5//3//f/97f2NRGbUhkR3fb/9//n//f/9//3//f/9//3//f/9//3//f/9//3//f/9//3//f/9//3//f/9//3//f/9//3//f/9//3//f/9//3//fwAA/3//f/9//3//f/9//3//f/9//3//f/9//3//f/9//3//f/9//3//f/9//3//f/9//3//f/9//3//f/9//3//f/9//3//f/9//3//f/9//3//f/9//3//f/9//3//f/9//3v/f/9//3//f/9//3/5ThUm1Rm1FXs2/2//f91//H/+f/5//3//f/9//3//f/5//3/+e/9//3//f/9//3//f/9//3e7Sns6dBX3If9COS72LbIpG1v/e/9//3//f/9//3//f/9//3//f/9//3//f/9//3//f/9//3//f/9//3//f/9//3//f/9//3//f/9//3//f/9//3//f/9//3//f/9//3//f/9//3/ff/9//3/fe/57/3/+f/9//3//f/9//3//f/9//3//f/9//3//f/9//3//f/9//3//f/9//3//f/9//3//f/9//n//f/9//3//f/9//3//f/9//3//f/9//3//f/9//3/+f/5//3//f/93ODK1HS8Rv2f/f/1//3//f/9//3//f/9//3//f/9//3//f/9//3//f/9//3//f/9//3//f/9//3//f/9//3//f/9//3//f/9//38AAP9//3//f/9//3//f/9//3//f/9//3//f/9//3//f/9//3//f/9//3//f/9//3//f/9//3//f/9//3//f/9//3//f/9//3//f/9//3//f/9//3//f/9//3//f/9//3//f/9/3nf/f/9/vX//f/9//3u5QvUhcxHXIbtC33P/f9x//n//f/9//3//f/9//n/+f/17/3//f/9//3//f/5//n/+e/9//3fdTno61SWTGTguWTKTHfMt33P/e953/3//f/9//3//f/9//3//f/9//3//f/9//3//f/9//3//f/9//3//f/9//3//f/9//3//f/9//3//f/9//3//f/9//3//f/9/33//f/9//3//f/9//3//f/9//3/+f/5//n//f/9//3//f/9//3//f/9//3//f/9//3//f/9//3//f/9//3//f/9//3//f/9//3//f/9//3//f/9//3//f/9//3//f/9//3//f/57/n/+f/5//3//e19bkh2RHf9z/3v+f/9//3//f/9//3//f/9//3//f/9//3//f/9//3//f/9//3//f/9//3//f/9//3//f/9//3//f/9//3//f/9/AAD/f/9//3//f/9//3//f/9//3//f/9//3//f/9//3//f/9//3//f/9//3//f/9//3//f/9//3//f/9//3//f/9//3//f/9//3//f/9//3//f/9//3//f/9//3//f/9//3//f/9//3//f/9//3//f/97/3tVOhQqsh2yHfxG/3P/c/9//3//f/9//3//f/9//X//f/9//3//f/9//3//f/9//3//e/9//3ufa3dC1CW0HVsqUwkYJtw+/3Pfc/9//3//f/9//3//f/9//3//f/9//3//f/9//3//f/9//3//f/9//3//f/9//3//f/9//3//f/9//3//f/9//3//f/9//3//f/9//3//f/9//3//f/9//3//f/9//3//f/9//3//f/9//3//f/9//3//f/9//3//f/9//3//f/9//3//f/9//3//f/9//3//f/9//3//f/9//3//f/9//3//f/9//3//f/9//3//f/9//3//f/9//3/fdztfvm//e/9//nv/f/9//3//f/9//3//f/9//3//f/9//3//f/9//3//f/9//3//f/9//3//f/9//3//f/9//3//f/9//3//fwAA/3//f/9//3//f/9//3//f/9//3//f/9//3//f/9//3//f/9//3//f/9//3//f/9//3//f/9//3//f/9//3//f/9//3//f/9//3//f/9//3//f/9//3//f/9//3//f/9//3//f/9//3//f/9//3//f993/3tVOvMpsh2yGdw6/2//d/9//3//f/973nv+f/9//n//f/9//3//f/9//3//f/9//3//f/9//3t+Z3g+9iG1ERoelQ21FX9b/3vff/9//3//f/9//3//f/9//3//f/9//3//f/9//3//f/9//3//f/9//3//f/9//3//f/9//3//f/9//3//f/9//3//f/9//3//f/9//3//f/9//3//f/9//3//f/9//3//f/9//3//f/9//3//f/9//3//f/9//3//f/9//3//f/9//3//f/9//3//f/9//3//f/9//3//f/9//3//f/9//3//f/9//3//f/9//3//f/9//3//f/9//3+9d/9//3//f/9//3//f/9//3//f/9//3//f/9//3//f/9//3//f/9//3//f/9//3//f/9//3//f/9//3//f/9//3//f/9//38AAP9//3//f/9//3//f/9//3//f/9//3//f/9//3//f/9//3//f/9//3//f/9//3//f/9//3//f/9//3//f/9//3//f/9//3//f/9//3//f/9//3//f/9//3//f/9//3//f/9//3//f/9//3//f/9//3//f/93/3s0NtIlcBXTHfxG/3f/f/9//3//f/9//3//f/9//n//f/9//3//f/9//3//f/9//3//f/9//3ufY5k6lBX3HbUVtBkVMt9z/3/ef/9//3//f/9//3//f/9//3//f/9//3//f/9//3//f/9//3//f/9//3//f/9//3//f/9//3//f/9//3//f/9//3//f/9//3//f/9//3//f/9//3//f/9//3//f/9//3//f/9//3//f/9//3//f/9//3//f/9//3//f/9//3//f/9//3//f/9//3//f/9//3//f/9//3//f/9//3//f/9//3//f/9//3//f/9//3//f/9//3//f/9//3//f/9//3//f/9//3//f/9//3//f/9//3//f/9//3//f/9//3//f/9//3//f/9//3//f/9//3//f/9//3//f/9//3//f/9/AAD/f/9//3//f/9//3//f/9//3//f/9//3//f/9//3//f/9//3//f/9//3//f/9//3//f/9//3//f/9//3//f/9//3//f/9//3//f/9//3//f/9//3//f/9//3//f/9//3//f/9//3//f/9//3//f/9//3//f99v/3MUMtIhsh2QHfpS/3f/e/9//3//f/9//n//f/9//3//f/9//3//f/9//3v/f/9//3//f/9//3efYzcuOCpyEXEVbx07X957/3//f/9//3//f/9//3//f/9//3//f/9//3//f/9//3//f/9//3//f/9//3//f/9//3//f/9//3//f/9//3//f/9//3//f/9//3//f/9//3//f/9//3//f/9//3//f/9//3//f/9//3//f/9//3//f/9//3//f/9//3//f/9//3//f/9//3//f/9//3//f/9//3//f/9//3//f/9//3//f/9//3//f/9//3//f/9//3//f/9//3//f/9//3//f/9//3//f/9//3//f/9//3//f/9//3//f/9//3//f/9//3//f/9//3//f/9//3//f/9//3//f/9//3//f/9//3//fwAA/3//f/9//3//f/9//3//f/9//3//f/9//3//f/9//3//f/9//3//f/9//3//f/9//3//f/9//3//f/9//3//f/9//3//f/9//3//f/9//3//f/9//3//f/9//3//f/9//3//f/9//3//f/9//3//f/9//3//e/93/3PzLbEhkCGPJbhOv2//e/97/3//f/9//3//f/9//3//f/9//3//f/9//3//f/9//3//f/9//3v/b1c20yGyIU4d+Vb/f717/3//f/9//3//f/9//3//f/9//3//f/9//3//f/9//3//f/9//3//f/9//3//f/9//3//f/9//3//f/9//3//f/9//3//f/9//3//f/9//3//f/9//3//f/9//3//f/9//3//f/9//3//f/9//3//f/9//3//f/9//3//f/9//3//f/9//3//f/9//3//f/9//3//f/9//3//f/9//3//f/9//3//f/9//3//f/9//3//f/9//3//f/9//3//f/9//3//f/9//3//f/9//3//f/9//3//f/9//3//f/9//3//f/9//3//f/9//3//f/9//3//f/9//3//f/9//38AAP9//3//f/9//3//f/9//3//f/9//3//f/9//3//f/9//3//f/9//3//f/9//3//f/9//3//f/9//3//f/9//3//f/9//3//f/9//3//f/9//3//f/9//3//f/9//3//f/9//3//f/9//3//f/9//3/fe/9//3v/e/93/3OwJY8lLBlNIRI633f/e/9//3v/f/9//3//f/9//3//f/9//3//f/9//3//f/9//3//f/9//3f/dxxTNTYbW75v3nv/f/9//3//f/9//3//f/9//3//f/9//3//f/9//3//f/9//3//f/9//3//f/9//3//f/9//3//f/9//3//f/9//3//f/9//3//f/9//3//f/9//3//f/9//3//f/9//3//f/9//3//f/9//3//f/9//3//f/9//3//f/9//3//f/9//3//f/9//3//f/9//3//f/9//3//f/9//3//f/9//3//f/9//3//f/9//3//f/9//3//f/9//3//f/9//3//f/9//3//f/9//3//f/9//3//f/9//3//f/9//3//f/9//3//f/9//3//f/9//3//f/9//3//f/9//3//f/9/AAD/f/9//3//f/9//3//f/9//3//f/9//3//f/9//3//f/9//3//f/9//3//f/9//3//f/9//3//f/9//3//f/9//3//f/9//3//f/9//3//f/9//3//f/9//3//f/9//3//f/9//3//f/9//3//f/9/3nv/f/9//3f/f/97/3OwKdAt6hSPKd9z/3//f/9//3//f/9//3//f/9//3//f/9//3//f/9//3//f/9//3//f/97/3v/e99v/3v/f/9//3//f/9//3//f/9//3//f/9//3//f/9//3//f/9//3//f/9//3//f/9//3//f/9//3//f/9//3//f/9//3//f/9//3//f/9//3//f/9//3//f/9//3//f/9//3//f/9//3//f/9//3//f/9//3//f/9//3//f/9//3//f/9//3//f/9//3//f/9//3//f/9//3//f/9//3//f/9//3//f/9//3//f/9//3//f/9//3//f/9//3//f/9//3//f/9//3//f/9//3//f/9//3//f/9//3//f/9//3//f/9//3//f/9//3//f/9//3//f/9//3//f/9//3//f/9//3//fwAA/3//f/9//3//f/9//3//f/9//3//f/9//3//f/9//3//f/9//3//f/9//3//f/9//3//f/9//3//f/9//3//f/9//3//f/9//3//f/9//3//f/9//3//f/9//3//f/9//3//f/9//3//f/9//3//f/9/33v/f/9/33f/f/97/3fxNY4lVEL/e993/3//e/9//3//f/9//3//f/9//3//f/97/3//f/9/3X/+f/5//3//f/9733f/f/9//3//f/9//3//f/9//3//f/9//3//f/9//3//f/9//3//f/9//3//f/9//3//f/9//3//f/9//3//f/9//3//f/9//3//f/9//3//f/9//3//f/9//3//f/9//3//f/9//3//f/9//3//f/9//3//f/9//3//f/9//3//f/9//3//f/9//3//f/9//3//f/9//3//f/9//3//f/9//3//f/9//3//f/9//3//f/9//3//f/9//3//f/9//3//f957/3//f/9//3//f/9//3//f/9//3//f/9//3//f/9//3//f/9//3//f/9//3//f/9//3//f/9//3//f/9//3//f/9//38AAP9//3//f/9//3//f/9//3//f/9//3//f/9//3//f/9//3//f/9//3//f/9//3//f/9//3//f/9//3//f/9//3//f/9//3//f/9//3//f/9//3//f/9//3//f/9//3//f/9//3//f/9//3//f/9//3//f/9//3//f/9//3//f/9//3v/e/97/3v/f/9//3//f/9//3//f/9//3//f/9//3//f/9//3//f/9//n//f/5//3//f/9//3//f/9//3//f/9//3//f/9//3//f/9//3//f/9//3//f/9//3//f/9//3//f/9//3//f/9//3//f/9//3//f/9//3//f/9//3//f/9//3//f/9//3//f/9//3//f/9//3//f/9//3//f/9//3//f/9//3//f/9//3//f/9//3//f/9//3//f/9//3//f/9//3//f/9//3//f/9//3//f/9//3//f/9//3//f/9//3//f/9//3//f/9//3//f/9//3//f/9//3//f/9//3//f/9//3//f/9//3//f/9//3//f/9//3//f/9//3//f/9//3//f/9//3//f/9//3//f/9//3//f/9/AAD/f/9//3//f/9//3//f/9//3//f/9//3//f/9//3//f/9//3//f/9//3//f/9//3//f/9//3//f/9//3//f/9//3//f/9//3//f/9//3//f/9//3//f/9//3//f/9//3//f/9//3//f/9//3//f/9//3//f/9//3//f/9//3//f/97/3v/e/9//3v/f/9//3//f/9//3//f/9//3//f/9//3//f/9//3/+f/5//n/+f/5//3//f/9//3//f/9//3//f/9//3//f/9//3//f/9//3//f/9//3//f/9//3//f/9//3//f/9//3//f/9//3//f/9//3//f/9//3//f/9//3//f/9//3//f/9//3//f/9//3//f/9//3//f/9//3//f/9//3//f/9//3//f/9//3//f/9//3//f/9//3//f/9//3//f/9//3//f/9//3//f/9//3//f/9//3//f/9//3//f/9//3//f/9//3//f/9//3//f/9//3//f/9//3//f/9//3//f/9//3//f/9//3//f/9//3//f/9//3//f/9//3//f/9//3//f/9//3//f/9//3//f/9//3//fwAA/3//f/9//3//f/9//3//f/9//3//f/9//3//f/9//3//f/9//3//f/9//3//f/9//3//f/9//3//f/9//3//f/9//3//f/9//3//f/9//3//f/9//3//f/9//3//f/9//3//f/9//3//f/9//3//f/9//3//f/9//3//f/9//3//f/9//3//f/9//3//f/9//3//f/9//3//f/9//3//f/9//3//f/9//3/+f/9//n//f/5//3//f/9//3//f/9//3//f/9//3//f/9//3//f/9//3//f/9//3//f/9//3//f/9//3//f/9//3//f/9//3//f/9//3//f/9//3//f/9//3//f/9//3//f/9//3//f/9//3//f/9//3//f/9//3//f/9//3//f/9//3//f/9//3//f/9//3//f/9//3//f/9//3//f/9//3//f/9//3//f/9//3//f/9//3//f/9//3//f/9//3//f/9//3//f/9//3//f/9//3//f/9//3//f/9//3//f/9//3//f/9//3//f/9//3//f/9//3//f/9//3//f/9//3//f/9//3//f/9//3//f/9//38AAP9//3//f/9//3//f/9//3//f/9//3//f/9//3//f/9//3//f/9//3//f/9//3//f/9//3//f/9//3//f/9//3//f/9//3//f/9//3//f/9//3//f/9//3//f/9//3//f/9//3//f/9//3//f/9//3//f/9//3//f/9//3//f/9//3//f/9//3//f/9//3//f/9//3//f/9//3//f/9//3//f/9//3//f/9//3/+f/9//n//f/5//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9//3//f/9//3//f/9//3//f/9//3//f/9//3//f/9//3//f/9//3//f/9//3//f/9//3//f/9//3//f/9//3//f/9//3//f/9//3//f/9//3//f/9//3//f/9//3//f/9//3//f/9//3//f/9//3//f/9//3//f/9//3//f/9//3//f/9//3//f/9//3//f/9//3//f/9//3//f/9//3//f/9//3//f/9//3//f/9//3//f/9//3//f/9//3//f/9//3//f/9//3//f/9//3//f/9//3//f/9//3//f/9//3//f/9//3//f/9//3//f/9//3//f/9//3//f/9//3//f/9//38AAP9//3//f/9//3//f/9//3//f/9//3//f/9//3//f/9//3//f/9//3//f/9//3//f/9//3//f/9//3//f/9//3//f/9//3//f/9//3//f/9//3//f/9//3//f/9//3//f/9//3//f/9//3//f/9//3//f/9//3//f/9//3//f/9//3/+f/9//3//f/9//3//f/9//3//f/9//3//f/9//3//f/9//3//f/9//3v/f/9//3//f/9//3//f/9//3//f/9//3//f/9//3//f/9//3//f/9//3//f/9//3//f/9//3//f/9//3//f/9//3//f/9//3//f/9//3//f/9//3//f/9//3//f/9//3//f/9//3//f/9//3//f/9//3//f/9//3//f/9//3//f/9//3//f/9//3//f/9//3//f/9//3//f/9//3//f/9//3//f/9//3//f/9//3//f/9//3//f/9//3//f/9//3//f/9//3//f/9//3//f/9//3//f/9//3//f/9//3//f/9//3//f/9//3//f/9//3//f/9//3//f/9//3//f/9//3//f/9//3//f/9//3//f/9/AAD/f/9//3//f/9//3//f/9//3//f/9//3//f/9//3//f/9//3//f/9//3//f/9//3//f/9//3//f/9//3//f/9//3//f/9//3//f/9//3//f/9//3//f/9//3//f/9//3//f/9//3//f/9//3//f/9//3//f/9//3//f/9//3//f/5//n/+f/5//3//f/9//3//f/9//3//f/9//3//f/9//3//f/9//3//e/9//3v/e/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</Object>
  <Object Id="idInvalidSigLnImg">AQAAAGwAAAAAAAAAAAAAAP8AAAB/AAAAAAAAAAAAAABDIwAApBEAACBFTUYAAAEAh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cuADRzOFEA4ZIAFwAABAEAAAAABAAAtKcuAFJzOFFmhK6jwqguAAAEAAABAgAAAAAAAAynLgC4+i4AuPouAGinLgCAAYN2Dlx+duBbfnZopy4AZAEAAAAAAAAAAAAAgWLndYFi53VYJpIAAAgAAAACAAAAAAAAkKcuABZq53UAAAAAAAAAAMKoLgAHAAAAtKguAAcAAAAAAAAAAAAAALSoLgDIpy4A4urmdQAAAAAAAgAAAAAuAAcAAAC0qC4ABwAAAEwS6HUAAAAAAAAAALSoLgAHAAAAAE80AvSnLgCKLuZ1AAAAAAACAAC0qC4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ALoPj///IBAAAAAAAA/AseB4D4//8IAFh++/b//wAAAAAAAAAA4AseB4D4/////wAAAACDdg5cfnbgW3529KkuAGQBAAAAAAAAAAAAAIFi53WBYud1nWk3UQAAAACAFh4AvDKSAICNNwSdaTdRAAAAAIAVHgAATzQCALiEAhiqLgAUXDdRUNRzAPwBAABUqi4ADVs3UfwBAAAAAAAAgWLndYFi53X8AQAAAAgAAAACAAAAAAAAbKouABZq53UAAAAAAAAAAJ6rLgAHAAAAkKsuAAcAAAAAAAAAAAAAAJCrLgCkqi4A4urmdQAAAAAAAgAAAAAuAAcAAACQqy4ABwAAAEwS6HUAAAAAAAAAAJCrLgAHAAAAAE80AtCqLgCKLuZ1AAAAAAACAACQq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CSAAAAAAAAAAAEDgAAAAEAAACQNWpRWJ0tAPJ2OFHhBQAE1J4tAAICAACgnS0AkJ0tAAIAAAAAAAAAWAAAANSeLQCEnS0AKV5+dgAAcQAOXH524Ft+dqydLQBkAQAAAAAAAAAAAACBYud1gWLndWAnkgAACAAAAAIAAAAAAADUnS0AFmrndQAAAAAAAAAABJ8tAAYAAAD4ni0ABgAAAAAAAAAAAAAA+J4tAAyeLQDi6uZ1AAAAAAACAAAAAC0ABgAAAPieLQAGAAAATBLodQAAAAAAAAAA+J4tAAYAAAAATzQCOJ4tAIou5nUAAAAAAAIAAPieL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33v/f/9//3//f/9//3//f/9//3//f/9//3//f/9//3//f/9//3//f/9//3//f/9//3//f/9//3//f/9//3//f/9//3//f/9//3//f/9//3//f/9//3//f/9//3//f/9//3//f/9//3//f/9//3//f/9//3//f/9//3//f/9//3//f/9//3//f/9//3//f/9//3//f/9//3//f/9//3//f/9//3//f/9//3//f/9//3//f/9//3//f/9//3//f/9//3//f/9//3//f/9//3//f/9//3//f/9//3//f/9//3//f/9/AAD/f/9//3//f/9//3//f/9//3//f/9//3//f/9//3//f/9//3//f/9//3//f/9//3//f/9//3//f/9//3//f/9//3//f/9//3//f/9//3//f/9//3//f/9//3//f/9//3//f/9//3//f/9//3//f/9//3//f/9//3//f/9//3//f/9//3//f/9//3//f/9//3//f/9//3//f/9//3//f/9//3//f/9//3//f/9//3//f/9//3//f/9//3//f/9//3//f/9//3//f/9//3//f/9//3//f997/3//f997/3//f/9//3//f/9//3//f/9//3//f/9//3//f/9//3//f/9//3//f/9//3//f/9//3//f/9//3//f/9//3//f/9//3//f/9//3//f/9//3//f/9//3//f/9//3//f/9//3//f/9//3//f/9//3//f/9//3//f/9//3//f/9//3//f/9//3//f/9//3//f/9//3//f/9//3//f/9//3//f/9//3//f/9//3//f/9//3//f/9//3//f/9//3//f/9//3//f/9//3//f/9//3//f/9//3//f/9//3//f/9//3//fwAA/3//f/9//3//f/9//3//f/9//3//f/9//3//f/9//3//f/9//3//f/9//3//f/9//3//f/9//3//f/9//3//f/9//3//f/9//3//f/9//3//f/9//3//f/9//3//f/9//3//f/9//3//f/9//3//f/9//3//f/9//3//f/9//3//f/9//3//f/9//3//f/9//3//f/9//3//f/9//3//f/9//3//f/9//3//f/9//3//f/9//3//f/9//3//f/9//3//f/9//3//f/9//3//f/9//3//f/9//3//f/9/33v/f/9//3//f/9//3//f/9//3//f/9//3//f/9//3//f/9//3//f/9//3//f/9//3//f/9//3//f/9//3//f/9//3//f/9//3//f/9//3//f/9//3//f/9//3//f/9//3//f/9//3//f/9//3//f/9//3//f/9//3//f/9//3//f/9//3//f/9//3//f/9//3//f/9//3//f/9//3//f/9//3//f/9//3//f/9//3//f/9//3//f/9//3//f/9//3//f/9//3//f/9//3//f/9//3//f/9//3//f/9//38AAP9//3//f/9//3//f/9//3//f/9//3//f/9//3//f/9//3//f/9//3//f/9//3//f/9//3//f/9//3//f/9//3//f/9//3//f/9//3//f/9//3//f/9//3//f/9//3//f/9//3//f/9//3//f/9//3//f/9//3//f/9//3//f/9//3//f/9//3//f/9//3//f/9//3//f/9//3//f/9//3//f/9//3//f/9//3//f/9//3//f/9//3//f/9//3//f/9//3//f/9//3//f/9//3//e/9//39bZztn/3//f/9//3//f/9//3//f/9//3//f/9//3//f/9//3//f/9//3//f/9//3//f/9//3//f/9//3//f/9//3//f/9//3//f/9//3//f/9//3//f/9//3//f/9//3//f/9//3//f/9//3//f/9//3//f/9//3//f/9//3//f/9//3//f/9//3//f/9//3//f/9//3//f/9//3//f/9//3//f/9//3//f/9//3//f/9//3//f/9//3//f/9//3//f/9//3//f/9//3//f/9//3//f/9//3//f/9//3//f/9//3//f/9/AAD/f/9//3//f/9//3//f/9//3//f/9//3//f/9//3//f/9//3//f/9//3//f/9//3//f/9//3//f/9//3//f/9//3//f/9//3//f/9//3//f/9//3//f/9//3//f/9//3//f/9//3//f/9//3//f/9//3//f/9//3//f/9//3//f/9//3//f/9//3//f/9//3//f/9//3//f/9//3//f/9//3//f/9//3//f/9//3//f/9//3//f/9//3//f/9//3//f/9//3//f/9//3//f/9//3//f997EkITQt97/3//f/9//3//f/9//3//f/9//3//f/9//3//f/9//3//f/9//3//f/9//3//f/9//3//f/9//3//f/9//3//f/9//3//f/9//3//f/9//3//f/9//3//f/9//3//f/9//3//f/9//3//f/9//3//f/9//3//f/9//3//f/9//3//f/9//3//f/9//3//f/9//3//f/9//3//f/9//3//f/9//3//f/9//3//f/9//3//f/9//3//f/9//3//f/9//3//f/9//3//f/9//3//f/9//3//f/9//3//f/9//3//fwAA/3//f/9//3//f/9//3//f/9//3//f/9//3//f/9//3//f/9//3//f/9//3//f/9//3//f/9//3//f/9//3//f/9//3//f/9//3//f/9//3//f/9//3//f/9//3//f/9//3//f/9//3//f/9//3//f/9//3//f/9//3//f/9//3//f/9//3//f/9//3//f/9//3//f/9//3//f/9//3//f/9//3//f/9//3//f/9//3//f/9//3//f/9//3//f/9//3//f/9//3//f/9//3//f/9//3/fd7AxsC3fd/9//3//f/9//3//f/9//3//f/9//3//f/9//3//f/9//3//f/9//3//f/9//3//f/9//3//f/9//3//f/9//3//f/9//3//f/9//3//f/9//3//f/9//3//f/9//3//f/9//3//f/9//3//f/9//3//f/9//3//f/9//3//f/9//3//f/9//3//f/9//3//f/9//3//f/9//3//f/9//3//f/9//3//f/9//3//f/9//3//f/9//3//f/9//3//f/9//3//f/9//3//f/9//3//f/9//3//f/9//3//f/9//38AAP9//3//f/9//3//f/9//3//f/9//3//f/9//3//f/9//3//f/9//3//f/9//3//f/9//3//f/9//3//f/9//3//f/9//3//f/9//3//f/9//3//f/9//3//f/9//3//f/9//3//f/9//3//f/9//3//f/9//3//f/9//3//f/9//3//f/9//3//f/9//3//f/9//3//f/9//3//f/9//3//f/9//3//f/9//3//f/9//3//f/9//3//f/9//3//f/9//3//f/9//3//f/9//3//f/9/v2/RKfYt/3P/f/9//3//f/9//3//f/9//3//f/9//3//f/9//3//f/9//3//f/9//3//f/9//3//f/9//3//f/9//n//f/9//3//f/9//3//f/9//3//f/9//3//f/9//3//f/9//3//f/9//3//f/9//3//f/9//3//f/9//3//f/9//3//f/9//3//f/9//3//f/9//3//f/9//3//f/9//3//f/9//3//f/9//3//f/9//3//f/9//3//f/9//3//f/9//3//f/9//3//f/9//3//f/9//3//f/9//3//f/9//3//f/9/AAD+f/9//3//f/9//3//f/9//3//f/9//3//f/9//3//f/9//3//f/9//3//f/9//3//f/9//3//f/9//3//f/9//3//f/9//3//f/9//3//f/9//3//f/9//3//f/9//3//f/9//3//f/9//3//f/9//3//f/9//3//f/9//3//f/9//3//f/9//3//f/9//3//f/9//3//f/9//3//f/9//3//f/9//3//f/9//3//f/9//3//f/9//3//f/9//3/+f/9//3//f/9//3//f/9//3//f79r8yX3Jf9r/3//f/9//3//f/9//3//f/9//3//f/9//3//f/9//3//f/9//3//f/9//3//f/9//3//f/9//3//f/9//n/+f/5//3//f/9//3//f/9//3//f/9//3//f/9//3//f/9//3//f/9//3//f/9//3//f/9//3//f/9//3//f/9//3//f/9//3//f/9//3//f/9//3//f/9//3//f/9//3//f/9//3//f/9//3//f/9//3//f/9//3//f/9//3//f/9//3//f/9//3//f/9//3//f/9//3//f/9//3//f/9//3//fwAA/3//f/9//3//f/9//3//f/9//3//f/9//3//f/9//3//f/9//3//f/9//3//f/9//3//f/9//3//f/9//3//f/9//3//f/9//3//f/9//3//f/9//3//f/9//3//f/9//3//f/9//3//f/9//3//f/9//3//f/9//3//f/9//3//f/9//3//f/9//3//f/9//3//f/9//3//f/9//3//f/9//3//f/9//3//f/9//3//f/9//3//f/9//3//f/9//3//f/9//3//f/9//3//f/9//3//b/Mp9ym/Y/9//3//f/9//3//f/9//3//f/9//3//f/9//3//f/9//3//f/9//3//f/9//3//f/9//3//f/9//3//f/9//3//f/9//3//f/9//3//f/9//3//f/9//3//f/9//3//f/9//3//f/9//3//f/9//3//f/9//3//f/9//3//f/9//3//f/9//3//f/9//3//f/9//3//f/9//3//f/9//3//f/9//3//f/9//3//f/9//3//f/9//3//f/9//3//f/9//3//f/9//3//f/9//3//f/9//3//f/9//3//f/9//38AAP97/3//f/9//3//f/9//3//f/9//nv+f/5//3//f/9//3//f/9//3//f/9//3//f/9//3//f/9//3//f/9//3//f/9//3//f/9//3//f/9//3//f/9//3//f/9//3//f/9//3//f/9//3//f/9//3//f/9//3//f/9//3//f/9//3//f/9//3//f/9//3//f/9//3//f/9//3//f/9//3//f/9//3//f/9//3//f/9//3//f/9//3//f/9//3//f/9//3//f/9//3//f/9//3//f/9/328ULvYlf1v/e/9//3//f/9//3//f/9//3//f/9//3//f/9//3//f/9//3//f/9//3//f/9//3//f/9//3//f/9//3//f/9//3//f/5//3/+f/5//n//f/5//n/+f/9//n/+f/5//3/+f/9//3//f/9//3//f/9//3//f/9//3//f/9//3//f/9//3//f/9//3//f/9//3//f/9//3//f/9//3//f/9//3//f/9//3//f/9//3//f/9//3//f/9//3//f/9//3//f/9//3//f/9//3//f/9//3//f/9//3//f/9//3//f/9/AAD/f/9//3//f/9//3//f/5//3/+f/5//nv/f/9//3//f/9//3//f/9//3//f/9//3//f/9//3//f/9//3//f/9//3//f/9//3//f/9//3//f/9//3//f/9//3//f/9//3//f/9//3//f/9//3//f/9//3//f/9//3//f/9//3//f/9//3//f/9//3//f/9//3//f/9//3//f/9//3//f/9//3//f/9//3//f/9//3//f/9//3//f/9//3//f/9//3//f/9//3//f/9//3//f/9//3//f/93NS73JR9T/3//f/9//3//f/9//3//f/9//3//f/9//3//f/9//3//f/9//3//f/9//3//f/9//3//f/9//3//f/9//3//f/9//3//f/5//3/+f/9//n//f/5//3/+f/9//n//f/5//3/+f/9//3//f/9//3//f/9//3//f/9//3//f/9//3//f/9//3//f/9//3//f/9//3//f/9//3//f/9//3//f/9//3//f/9//3//f/9//3//f/9//3//f/9//3//f/9//3//f/9//3//f/9//3//f/9//3//f/9//3//f/9//3//fwAA/3v/f/9//3//f/9//n/+f/5//n/+e/9//3v/e/97/3//f/9//3//f/9//3//f/9//3//f/9//3//f/9//3//f/9//3//f/9//3//f/9//3//f/9//3//f/9//3//f/9//3//f/9//3//f/9//3//f/9//3//f/9//3//f/9//3//f/9//3//f/9//3//f/9//3//f/9//3//f/9//3//f/9//3//f/9//3//f/9//3//f/9//3//f/9//3//f/9//3//f/9//3//f/9//3//f/9//3//d1Y21iHdSv9//3//f/9//3//f/9//3//f/9//3//f/9//3//f/9//3//f/9//3//f/9//3//f/9//3//f/9//3//f/9//3//f/9//3//f/9//3//f/9//3//f/9//3//f/9//3//f/9//3//f/9//3//f/9//3//f/9//3//f/9//3//f/9//3//f/9//3//f/9//3//f/9//3//f/9//3//f/9//3//f/9//3//f/9//3//f/9//3//f/9//3//f/9//3//f/9//3//f/9//3//f/9//3//f/9//3//f/9//3//f/9//38AAP97/3v/f/9//3/+f/9//n//f/9//3//e/97/3f/e/97/3//f/9//3//f/9//3//f/9//3//f/9//3//f/9//3//f/9//3//f/9//3//f/9//3//f/9//3//f/9//3//f/9//3//f/9//3//f/9//3//f/9//3//f/9//3//f/9//3//f/9//3//f/9//3//f/9//3//f/9//3//f/9//3//f/9//3//f/9//3//f/9//3//f/9//3//f/9//3//f/9//3//f/9//3//f/9//3//f/9//3tWNvclm0L/f/9//3//f/9//3//f/9//3//f/9//3//f/9//3//f/9//3//f/9//3//f/9//3//f/9//3//f/9//3//f/9//3//f/9//3//f/9//3//f/9//3//f/9//3//f/9//3//f/9//3//f/9//3//f/9//3//f/9//3//f/9//3//f/9//3//f/9//3//f/9//3//f/9//3//f/9//3//f/9//3//f/9//3//f/9//3//f/9//3//f/9//3//f/9//3//f/9//3//f/9//3//f/9//3//f/9//3//f/9//3//f/9/AAD/e/9//3//f/5//n/+f/5//3//f/97/3v/d/93/3f/e/97/3//f/9//3//f/9//3//f/9//3//f/9//3//f/9//3//f/9//3//f/9//3//f/9//3//f/9//3//f/9//3//f/9//3//f/9//3//f/9//3//f/9//3//f/9//3//f/9//3//f/9//3//f/9//3//f/9//3//f/9//3//f/9//3//f/9//3//f/9//3//f/9//3//f/9//3//f/9//3//f/9//3//f/9//3//f/9//3//f/93dzrWIZs+/3v/f/9//3//f/9//3//f/9//3//f/9//3//f/9//3//f/9//3//f/9//3//f/9//3//f/9//3//f/9//3//f/9//3//f/9//3//f/9//3//f/9//3//f/9//3//f/9//3//f/9//3//f/9//3//f/9//3//f/9//3//f/9//3//f/9//3//f/9//3//f/9//3//f/9//3//f/9//3//f/9//3//f/9//3//f/9//3//f/9//3//f/9//3//f/9//3//f/9//3//f/9//3//f/9//3//f/9//3//f/9//3//fwAA/3//f/9//3//f/5//3//f/9//3v/f79vPVu5SplGn2f/f/93/3//f/9//3//f/9//3//f/9//3//f/9//3//f/9//3//f/9//3//f/9//3//f/9//3//f/9//3//f/9//3//f/9//3//f/9//3//f/9//3//f/9//3//f/9//3//f/9//3//f/9//3//f/9//3//f/9//3//f/9//3//f/9//3//f/9//3//f/9//3//f/9//3//f/9//3//f/9//3//f/9//3//f/9//3//f/9//3//d7lCOS72Kf9//3//f/9//3//f/9//3//f/9//3//f/9//3//f/9//3//f/9//3//f/9//3//f/9//3//f/9//3//f/9//3//f/9//3//f/9//3//f/9//3//f/9//3//f/9//3//f/9//3//f/9//3//f/9//3//f/9//3//f/9//3//f/9//3//f/9//3//f/9//3//f/9//3//f/9//3/+f/9//3//f957/3//f/9//3//f/9//3//f/9//3//f/9//3//f/9//3//f/9//3//f/9//3//f/9//3//f/9//3//f/9//38AAP97/3//f/9//n/+f/9//3//f993f2cWOnEhcSWSJRU68jX/e/9733f/e/9//3//e/9//3//f/9//3//f/9//3//f/9//3//f/9//3//f/9//3//f/9//3//f/9//3//f/9//3//f/9//3//f/9//3//f/9//3//f/9//3//f/9//3//f/9//3//f/9//3//f/9//3//f/9//3//f/9//3//f/9//3//f/9//3//f/9//3//f/9//3//f/9//3//f/9//3//f/9//3//f/9//3/ff/9//3f6Svcl9in/e/9//3//f/9//3//f/9//3//f/9//3//f/9//3//f/9//3/+f/9//3//f/9//3//f/9//3//f/9//3//f/9//3//f/9//3//f/9//3//f/9//3//f/9//3//f/9//3//f/9//3//f/9//3//f/9//3v/e/9//3//f/9//3//f/9//3//f/9//3//f/9//3//f/9//n/+f/5//n/9e/9//n//f/9//3//f/9//3//f/9//3//f/9//3//f/9//3//f/9//3//f/9//3//f/9//3//f/9//3//f/9//3//f/9/AAD/f/9//3/+f/5//n//f/9//38dW1g+UiEXNjg+9TUuHfM1jylcY/97/3v/e/9//3//f/9//3//f/9//3//f/9//3//f/9//3//f/9//3//f/9//3//f/9//3//f/9//3//f/9//3//f/9//3//f/9//3//f/9//3//f/9//3//f/9//3//f/9//3//f/9//3//f/9//3//f/9//3//f/9//3//f/9//3//f/9//3//f/9//3//f/9//3//f/9//3//f/97/3//f/9//3//f99//3//f/97PVP3JdYl/3f/f/9//3//f/9//3//f/9//3//f/9//3//f/9//3//f/9//3/+f/9//3//f/9//3//f/9//3//f/9//3//f/9//3//f/9//3//f/9//n//f/5//3/+f/9//n//f/5//3//f/9//3v/f/97/3//f/9//3//f/9//3//f/9//3//f/9//3//f/9//3v/f/9//3//f/9//3//f/5//n/9f/9//n//f/9//3//f/9//3//f/9//3//f/9//3//f/9//3//f/9//3//f/9//3//f/9//3//f/9//3//f/9//3//fwAA/3//f/9//n/+f/9//3//f993FjpyITk+/3P/dz5fVkKQKfIxjyXZUv93/3v/e/97/3v/f/9//3//f/9//3//f/9//3//f/9//3//f/9//3//f/9//3//f/9//3//f/9//3//f/9//3//f/9//3//f/9//3//f/9//3//f/9//3//f/9//3//f/9//3//f/9//3//f/9//3//f/9//3//f/9//3//f/9//3//f/9//3//f/9//3//f/9//3//f/9//3v/f/9//3//f/9//3//f/9//3//e59f1iHWJZ9v/3//f/9//3//f/9//3//f/9//3//f/9//3//f/9//3//f/9//3//f/9//3//f/9//3//f/9//3//f/9//3//e/9//n//f/5//n/+f/5//n/+f/9//3//f/9//3//f/5//3//f/9//3//f/97/3//f/9//3//f/9//3//e/9//3//f/97/3v/e/9//3//f/97/3//f/9//3//f/5//n/9f/5//3//f/9//3//f/9//3//f/9//3//f/9//3//f/9//3//f/9//3//f/9//3//f/9//3//f/9//3//f/9//38AAP9//3//f/5//3//f/9//3t/Y9QttCkfV/97/3v/f993uUr0MdItbyG5Tv97/3P/e/9//3//f/9//3//f/9//3//f/9//3//f/9//3//f/9//3//f/9//3//f/9//3//f/9//3//f/9//3//f/9//3//f/9//3//f/9//3//f/9//3//f/9//3//f/9//3//f/9//3//f/9//3//f/9//3//f/9//3//f/9//3//f/9//3//f/9//3//f/9//3//f/9//3//f/9//3/+e/9//3//f95//3vfZ/cl1SV+Z/9//3//f/9//3//f/9//3//f/9//3//f/9//3//f/9//3//f/9//3//f/9//3//f/9//3//f/9//3//f/9//3//f/9//3v/f/97/3//f/9//3v/e/93/3v/e/9//3//f/9//3v/e/9//3//f/9//3//e/9//3//f/97/3v/e/97/3f/f/97/3//e/97/3f/f/9//3//e/9//3//f/9//3//f/9//3//f/9//3//f/9//3//f/9//3//f/9//3//f/9//3//f/9//3//f/9//3//f/9//3//f/9//3//f/9/AAD/f/9//3//f/5//3//e/97+071LdUtf2P/d/93/3//f/933E7TKRQykCXzMb9v/3v/e/9//3//f/5//n/+f/9//3//f/9//3//f/9//3//f/9//3//f/9//3//f/9//3//f/9//3//f/9//3//f/9//3//f/9//3//f/9//3//f/9//3//f/9//3//f/9//3//f/9//3//f/9//3//f/9//3//f/9//3//f/9//3//f/9//3//f/9//3//f/9//3//e/97/3//f/9//3//f99//3/ef/97/2/3JdYl+lb/f/9//3//f/9//3//f/9//3//f/9//3//f/9//3//f/9//3//f/9//3//f/9//3//f/97/3v/e/9//3v/f/9//3//e/97/3f/e/93/3f/c/93/3v/e/97/3v/d/93/3f/d/97/3efb35nG1/6VrhSuFLyOfI58jXyOdE10TXRMdIxkCnzMXdGPV+fa99z/3v/f/9//3//f/9//3//f/9//3//f/9//3//f/9//3//f/9//3//f/9//3//f/9//3//f/9//3//f/9//3//f/9//3//f/9//3//f/9//3//fwAA/3//f/9//3//f/97/3v/d/tK9C3UKb9r/3v/f/9//nv/e/9zf18VMrIp0i01Pp9r/3f/e/9//3//f/5//3//f/9//3//f/9//3//f/9//3//f/9//3//f/9//3//f/9//3//f/9//3//f/9//3//f/9//3//f/9//3//f/9//3//f/9//3//f/9//3//f/9//3//f/9//3//f/9//3//f/9//3//f/9//3//f/9//3//f/9//3//f/9//3//f/9//3//f/9//3//f/5//3//f/9/33//f/9zOS72JblS/3//f/9//3//f/9//3//f/9//3//f/9//3//f/9//3//f/9//3//f/97/3//e/9//3v/f/9//3//f/9//3//f/97/3v/d/9332/fb59nn2d/Yz5bHVf8UrpKmUZXPjc6FTbzNdI18jXyNRQ+NUJ3SpdK+1r6Vhtb+1r7WvpW+lraUrpOWD4VNtItsi3SMZdKG1+/c/9//3//f/9//3//f/9//3//f/9//3//f/9//3//f/9//3//f/9//3//f/9//3//f/9//3//f/9//3//f/9//3//f/9//3//f/9//38AAP9//3//f/9//n//f/93/3fbSvQpkR3/b/97/3/9f/9//3f/d/93v2t4QtIt0i2wKb9r33P/d/9//3//f/5//3//f/9//3//f/9//3//f/9//3//f/9//3//f/9//3//f/9//3//f/9//3//f/9//3//f/9//3//f/9//3//f/9//3//f/9//3//f/9//3//f/9//3//f/9//3//f/9//3//f/9//3//f/9//3//f/9//3//f/9//3//f/9//3//f/97/3//f31r2E7YSl5f/3v/f/9//3f/czkqGCZ5Pv97/3v/f/97/3//e/9//3v/e/97/3v/e/9333ffd75zv3N+Z35nXWM8XxtbG1v6VvtWuE64TpdKl0pWRlZGNUI2QhY6Fzr1NfUx0y3TLbIpsinTMfQ1FTZXQnhGuk7bTvtSXmOfb993/3//f/9//3v/e/97/3//e/9//3v/f/97/3//e/93329/Z7pK9DWwLdA1uFKfb/97/3//e/9//3//f/9//3//f/9//3//f/9//3//f/9//3//f/9//3//f/9//3//f/9//3//f/9//3//f/9//3//f/9//3//f/9/AAD/f/9//3/9f/5//3//f/93P1fVJdMln1//e/97/3++f/9//3v/f/97n2tXPrMp0ynTKV5b/3f/e/9//3//f/5//n//f/9//3v/e/9//3/+f/9//3//f/97/3v/e/9//3//f997/3//f/9/33//f/9//3//f/9//3//f/9//3//f/9//3//f/9//3//f/9//n//f/9//3//f/9//3//f/9//3//f/9//3//f/9//3//f/9//3//f/9//3//e/97/3f/e/97/3c2NrQVdAXYDfcZmUL/d99v32d8LhoeWyofSz9T3E7cStxK3UqbPlo2OjI5MjkyODIXMjcyFTIVNhUy9C31LRUy9C30LdMp9C3zLfQx8zEUOjU6VkJ3RphKmErcVtxaHV89Y55rv2/fd997/3//f/9//3//f/97/3v/e/9//3//f/9//3//f/9//3//f/9//3//e/9//3//f/9//3//f/9//3v/f/97OmMQPq8x0TGfZ/93/3v/d/9//3//f/9//3//f/9//3//f/9//3//f/9//3//f/9//3//f/9//3//f/9//3//f/9//3//f/9//3//f/9//3//fwAA/3v/f/5//X/8f/5//3//ez9b9SmxHX1X/3P/f/9//3//f/9/33//f/9732+6SrMl1CmRIftS/3f/d/9//3//f/5/3n//f/9//3v/d/5//n//f/9/33P/d/93/3v/f/9//3v/f/9//3++e/9//3//f/9//3//f/9//3//f/9//3//f/9//3/ef7x7/n/+f/9//3//f/97/3v/e/9//3//f/9//3//f/9//3//f/97/3//d/93/3f/d99v32udY31jO1v5TthKLhGVCbkFHA63CdQdkB2QHfUpOiK3DXYJfC60IfUtFi4WLvcpODIYLvcpOTJaNno6m0K7RtxK/E4dUx1PP1dfW39ff1+/Z99r/3P/d/97/3v/e/97/3//e/9/33v/f/9//3//e/9//3//f/9//3//f/9//3//f/97/3//f/9//3//f/9//3/+f/9/33f/e/9//3//f/9//n/+f/5//3/+f/93/3f/f/97nHNTQrEtFzKfX/9v/3vff/9//3//f/9//3//f/9//3//f/9//3//f/9//3//f/9//3//f/9//3//f/9//3//f/9//3//f/9//3//f/9//38AAP9//3//f/1//n//f/9//3u/ZxUu8yW4Qv93/3v/f/9//n//f/9/33v/f/9732/bTrIpFTKQJXdC/3f/e/9//3//f71//3//f/9//3f/f/9/33u4VjU+mUJ/X/9z/3//e/9//3//f/9//3//f/9//3//f/9//3//f/9//3//f/9//3//f/9//3//f/9//3//f/9//3//f/9//3//f/9//3//f/9//3//e/9733Ofa19f/E66Rnk+NzL2LdUl1SXUJfMpsCVVPrEllBl0CfgV+BnUHZEd9SVyFdYV1xUZKl9Xv2e/Z99rv2//d/97/3//d/9//3v/f/97/3//e/97/3v/e/97/3//e/9//3v/f/9//3//f/9//3//f/9//3//f/9//3//f/9//3//f/9//n//f/9//3//f/9//3//f/9//3//f/9//3//f/9//3//f/9//3//f/9//3//f/9//n//f/9//3//e/9//3//f/9/vnMTOrMlNzb/c/97/3//f/9//3//f/9//3//f/9//3//f/9//3//f/9//3//f/9//3//f/9//3//f/9//3//f/9//3//f/9//3//f/9/AAD/e/9//3/+f/5//3//f/97/3dXNvQp8yn/c/97/3//f/5//3//f/9/33f/e/97/3s+X/Q1si2RJVdC33P/d/97/3//f/9/3nf/e/9//3s7X48pkClwHXAdcB3SKbhG32//e/57/nv/f/9//3/+f/9//3//f/9//3//f/9//3//f/9//3/ee/9//3//f/9//3/fd/97/3v/f/97/3/fd993PFsbU3dCNDbTLfMt8y31MdMp1C20KfYxODqcRt5OP1s+V1xbXWO/axYq9x18Lv9nv2O6QrIhFibWHdYdkx0+V/9v/3P/d/9//3//f/9//3/+f/5//n//f/5//3//e/9//3//f/9//3//f/9//3//f/9//3//f/9//3//f/9//3//f/9//3v/f/5//3/+f/9//3//f/9//3//f/9//3v/f/9//3//f/9//3//f/5//3//f/9//3v/f/97/3//f/9/3n//f/9//3//e/9733v/f/9/G1v1LZMhfl//e997/3//f/9//3//f/9//3//f/9//3//f/9//3//f/9//3//f/9//3//f/9//3//f/9//3//f/9//3//f/9//3//fwAA/3//f/9//3//f/9//3//e/972kb0KZEhf2P/e/9//3/+f/1//n//f/9//3//f/97/39eY/U51DHUMRY6v2//e/9//3//f/97/3//e55n8i2yJfQtFjL0LdMpkSGyITQyfGP/e/9//nv+e/9//3/+f/9//3//f/9//3//f/9//3//f/9//3//f/9//3//d/93/3v/e99zX2PbUjZC0zWRKRUyFCr0KdIl8y01NphG2k6fb59z33vff/9/33/ff997/3//e/93/3M4LrYZGSL/Y99r/3e/a9pK9SWUGbQhtCVXOp9j/3vfd797/3//f5t//X/df/5//n//f/9//3//f/9//3//f/9//3//f/9//3//f/9//3//f/9//n/+f/5//3/+f/9//n//f/5//3/+f/9//3//f/9//3//f/9//3//f/9//3//f/9//3//f/9//3//e/97/3//f/9//3/+f/9//3//f/9//3//e/9//3//e/93VzrUJTU2/3vfe/9//3//f/9//3//f/9//3//f/9//3//f/9//3//f/9//3//f/9//3//f/9//3//f/9//3//f/9//3//f/9//38AAP97/3//f/9//3//f/9//3//d35fsiXUKVc+/3vfd/9//X/+f/5//3//f/9//3//f/97/3+fbxY6ciWzKfYxv2v/e/9//3//f/9//3fZRrIhsh1fV/9z/3MdVzY2kR2xIfEx+FLfb/97/3v/f/9//3//f/9//3//f/9//3//f/9//3//f/97/3ffc39j2kq6RvUt9S2zKbMpsynUMfU1FjaYPhxLf1v/a/9v/3f/e/9//3v/f/9//3//f/9//3//f997/3//ez5XGCqVEXQNWS6fY/93/3v/e/9zFy7WIbUh1CWSITY6v2//f/9/33//f95//3//f/9//3//f/97/3//f/9//n//f95/3n/df95//3//f/9//3//f/9//3//f/5//n/9f/5//Xv+e/57/n/+f/9//3//f/9//3//f/9//3//f/9//3//f/9//3//f/97/3//e/97/3v/f/9//3//f/9//n//f/97/3//f/9/3nf/ex1T1CmyJf9z/3//f/9//3//f/9//3//f/9//3//f/9//3//f/9//3//f/9//3//f/9//3//f/9//3//f/9//3//f/9//3//f/9/AAD/f/9//3//f/9//3//f/9//3f/bzY29S31Mb9v/3v/f/9//n//f/5//X/+f/9//3//f/9//3+fbxY6kiVZOtQtf2f/e/97/3//f/9zuUL1JdUhf1f/d/97/3u/a7lC0yWQIbElmEafZ/97/3v/e/9//3//f/9//3//f/9//3//f/9//3s8WzQ2NTL1JdQh1SH2JfYlODJ6Ov5Kf1v/b/93/3v/e/9//3v/e993/3v/f/9//3/+f/17/nv+e/9//3//e/9/n2vTJZUVlQ10DbQZkCGXSv9//3v/dzcyGCpaLvcl9inVKdQpuk7fd/9/v3f/f99//3//f/9//3//f/9//3//f/9//3//f/9//3//f/9//3//f/9//3//f/9//3//f/5//3//f/9//3//f/9//3//f/9//3//f/9//3//f/9//3//f/9//3//f/9//3/fd/93/3v/e/97/3//f/5//3//f/9//3//f/9//3/fe/9//3v/c9Qp9C37Vv9/33v/f/9//3//f/9//3//f/9//3//f/9//3//f/9//3//f/9//3//f/9//3//f/9//3//f/9//3//f/9//3//fwAA/n//f/9//3//f/9//3//f/97/3vbSrQp1TEdW/97/3v/f/573Xv/f/9//3/+f/9//3//f/9//3/fc5pGcSHUKfUt32/fd/9//3v/d5g61B2UGX9b/3ffd/9//3/fb19bFTK0JXIhNzpfX/97/3f/d/97/3//e/9//3//f/5//3//c/9vuUKRGXIRtBWUEdYZtRXWHRcmejLdQl9Pn1e/Y/93/3v/e/97/3v/f/97/3v/e/9//3v/f/57/nv9d/97/3v/e7lG1CX3JZ02cxFyFdMljyGXRv9z/3PcRrUd3kL/bx5L9SmzIbMlFjYdV/97/3v/f/97/3//f/9//3//f/9//3//f/9//3//f/9//3//f/9//3//f/97/3//e/9//3//f/9//3//e/97/3v/f/9//3//f/9//3//f/9//3//f/9//n//f/9//3//f/9/dkYcW79v/3v/f/9//n/+f99//3//f/97/3v/f/9//3//f/93/3N4OnIdmUb/f/9//3//f/9//3//f/9//3//f/9//3//f/9//3//f/9//3//f/9//3//f/9//3//f/9//3//f/9//3//f/9//38AAP5//3//f/9//3//f/9//n//e/97v2v1MdUxNjr/e/97/3//f/9//3//f/9//3//f/9//3//f/9//3vfb7lKkSEWLtMp33P/d/9//3fbQhcmOCqaPv97/3//f/9//3v/d99v1SnVKfYttCkeV/93/2//e/93/3v/e/93/3v/e79rXlu/Y1gukxGVDZUFGRZ0BXMFcwnVFTABkw2zEbMRtBHWGdYdFyZZMtxGPlOfX59j/3f/d/97/3v/e/97/3v/c/93/283MrQlmz4/V9Ulkx0WKnIV9iUfS/9v3EJZNhcu/3P/c99nlzoVLtIhTxV4Ov9z/3P/d/93/3v/f/5//n//f/9//3//f/9//3//f/9//3//e/9//3//f/9//3//e/9/33v/f/97/3//e/9/33P/f/9//3//f/9//3//f/9//3//f/9//3//f/9//3+db9M10zG+a/93/3//f/9//n//f/9//3//f/9//3//f/9//3//e/9z20b2LfUx/3//f/9//3//f/9//3//f/9//3//f/9//3//f/9//3//f/9//3//f/9//3//f/9//3//f/9//3//f/9//3//f/9/AAD9f/9//3//f/9//3//f/9//3v/e/93Nz7ULfQxfmP/e/97/3//f/9//3//f/9//3//f/9//3//f/97/3t+Y/pOsyWSITU+/3ufZ/9z31/VHbQdFjL/e997/3/ef/9//3/fb/9zeDqSIbMlkR02Nt9rNTaYPnY+/3P/c/9zMzZOGXEZchX3HdcRlgWWBTMB+BG1CZMJLwH1FS8BcQXVDZMJ+BkZJhgm9yG0HbQh0yXzKdIpEzJVPtlOXFvfb/93/3f/b/9v9ilyGdxKf1/1LTgyOCacMrUVtRWfV19T9yk3Mv9z/3f/c/9vv1/SHdIZcBFvEb9f/3P/c/97/n/8f/x/3n//f/9/3nvee/9//3//f/97/3//f/9/vnfed/9//3//f797/38cW9tS/3u/b/97/3v/f/9//3/+f/9//3//f/9//3/+f/9//3//f/97nm/TMfQxnmf/e/97/3//f/9//3//f/9//3//f/9//3//f/9//3v/c/xK1in2Mf97/3//f/9//3//f/9//3//f/9//3//f/9//3//f/9//3//f/9//3//f/9//3//f/9//3//f/9//3//f/9//3//fwAA/3//f/9//3//f/9//3//f/9//3v/fxxX1DHTKblG/3f/f/97/3//f/9//3//f/9//3//f/9//3//f/97/3v/c1c6NzpwITQ2/3f/a/9vFibUIdQpv3P/f/9//n//f/9//3v/c/93uEKxJRQu0iVwGbMhUBXUIfYpf1s4MpMdMBGTGVINdA11CZYFlwW2BXQBcgVyCdMVTwXTEVAB1Am0DTcuWDq7RppGNzqzKbMp1C3ULbQp1SnWKfcp1yX4JdYh/UZ/V1kutR1fV/9z3EZSFRkiv08YHpQROCq/X7YZFyr/e/97/3v/d79jTxGzGVAJkRVPEV1X/3f/d/5//X/9f/9//3//f/9//3//f/9//3//f/9//3//f/9//3//f/9/33v/f5AtcSVyJZIlf2P/e/9//3//f/9//3//f/9//3//f/9//3//f/9//3//e55r9DX0Mb9r/3v/f/9//3//f/9//3//f/9//3//f/9//3//f/9//3sdT/gt1y3/e/9//3//f/9//3//f/9//3//f/9//3//f/9//3//f/9//3//f/9//3//f/9//3//f/9//3//f/9//3//f/9//38AAP9//3//f/9//3//f/9//3//f/9//3f/dxU29C31Ld9v/3vfe99//3//f/9//3/+f/5//3//f/9//3//f/97/3vfc1c+simxJVY2/3PfZ/1G9SnUKbpO/3/fe/9/3X/+f/53/3v/c/9zO1ewIW8ZcBlQETARUhFzFXQVUhEyDdYhchWTGZQRlQ0yAXQB1xG1EZIR9CHfX/Md9BmSCVEBtA3TIV9b/3f/c99z/3v/e59rP1/+VlpC+DG3Kdgp+SkZMtQp1CWTFXMRGCZ/V39b1iHXGR8/v1P2HdUdezIbItYd33P/f993/3teV9QlchWbNnIRcRUuEfpO/3v/f/5/u3vfe99733v/f/9//3/ff/9//3//f7173X//f/9//n//f/9/G1+QLQ4ZkyW0KXEdX1//d/9//3//f/9//3//f/9//3//f/5//3//f/9//3eea/Qx9TG/Z/97/3v/f/9//3//f/9//3//f/9//3/ff/9//n//f/93XlfYKdgt/3P/f/9//3//f/9//3//f/9//3//f/9//3//f/9//3//f/9//3//f/9//3//f/9//3//f/9//3//f/9//3//f/9/AAD/f/9//3//f/9//3//f/9//3//f/97/3scV9Mp1SkeU/9//3//f/9//3//f/9//n//f/9//3//f/9//3//f/97/3/fc/Mx9C2yIVg2/2+fXzgycR0WMr9r/3v/f/5//n//f/57/3//e/97PFtvHZEdsyEPCbUdtRmVFbcZlhXwBB9PTxFyFXIN9xl7KnINLwlvFbEh/3e/Y5EVsxG1DXMFkxEWKj9T/3P/d/93/3f/e/9//3//f/9/v3c/Z7tWWEY1PpEhtRn4HbYZlRk5LrQZ1hkYIt9bOCrUIbYZXiL5GX9j/3/fc/93P1vVJZQZP09fU7UhDw1QHdpO/3v/f/9//3//e/97/3v/f/9//3//e/9//3//f/9//3//f/9//3//f9930jFwIVk6cRmzJfQt32v/e/9//3//f/9//3//f/9//n/+f/9//3//f/97nmcWNvUxv2v/e/9//3//f/9//3//f/9//3//f/9//3/ff/5//n//e39b+inYKf9z/3v/f/9//3//f/9//3//f/9//3//f/9//3//f/9//3//f/9//3//f/9//3//f/9//3//f/9//3//f/9//3//fwAA/3//f/5//n/+f/9//3//f/9//3//e/9732/0LdYpODb/e/9//3/ff/9//3//f/9//3//f/9//3//f/9//3//f/9/33f/cxUu1CHUIXg2/2u8QrQh9in9Sv9z/3v/f/9//n/ef957/3//d/97/3NPGU8RchV/U706lBHPAJURtRnfa9pK9SlQEVAN9SXTIbEhTh00Pv97/3u6QnIRthGWDfcZcw0XJp9bf1tXOhU6PWP/f/9/33//f99//3//f/9//3u/Z/chthW2HZUdlB32JZQR1hX2HTgmURH3IZgJGx68Rv97/3f/d/9v1SWUHVs2/29fV5MZkh0vFRUy/3f/b1c6Vjb7Tv93/3Pfb79r/3v/d/9/v3N8a997/3//f/9//3//f79v32//c7xG0yVwGfpO/3P/e/97/3//f99//3//f/9//n//f/9//3//e79rFjb1LX9j/3f/e/9//3//f/9//3//f/9//n//f99//3/df/5//3efX9kluCm/a/9//3//f/9//3//f/9//3//f/9//3//f/9//3//f/9//3//f/9//3//f/9//3//f/9//3//f/9//3//f/9//38AAP9//3//f/1//n/+f/9//3//f/9//3//e/97ukb3KdUpPGf/f/9/3nv/f/9//3//f/9//3//f/9//3//f/9//3//f793/3v/b/Ul9SH0JbtCP1M4MhgqOSr/b/9v/3//f/9/vn//f/9/33v/e/93/2+6QvQlVy7cOpMR1RlyDRUm/3P/c/ItDRHTJbpGn2d2Rvpi/3//f997/3sYLnURdg2WCdcRGB61FZIVkRmwIY4h/3v/e/9//3//f/97/3//e/9z/3NZLvcl/k6fZx5bmj4ZIpYJtw21DRcmlBGWDbcVWDK/Z99n/2//c9tC9SWTHd1C/2u/W5IVUA3THVcqVyqzGTAF1B39Qv1Csh1PFdMpf189VzQ6jyXYTv93/3//e/9/3HP/e/93/3N/WxYusiETMp1j/3/+e/9//3//f/9//3/+f/5//3//f/9//3+/bzc61C1/Y/93/3//f/9//3//f/9//3//f/9//3//f99//n/9f/97n1/aKbgl32v/e/9//3//f/9//3//f/9//3//f/9//3//f/9//3//f/9//3//f/9//3//f/9//3//f/9//3//f/9//3//f/9/AAD/f/9//n/+f/1//3//f/9//3//f997/3//c79ntSXWKVVC/3v/f/57/3//f753/3//f/9//3//f/9//3/ff/9/33//f/97/3e/YxQqsR30Jf5GnTa3Fdgdf1f/c/97/3/ef/9//3//f/9//3//e/93/3e5QvMlsR1OEW8VFCb/c/93/399Z/lSXWP/e/9733u/e/9/v3/fe/97v2t0HZUVtw3YDbUNkxFQDU8RbxnQKf93/3v/e/97/3f/e/17/3v/d/9z9yUYKnpG/3v/f/93eS4ZGvkVni72IZMZlBGTDbMV8x1wFU8VcBG6NpMRFx57Lv9n/2M/S/QdTwXVFZQJdAmWDZUNlRFzDZMRchGTFZIVFipxFU8RmD7/b/9z/3P/d/97/3f/d99r/3MeT5IdTxVdV/93/3f/e/9/33//f/9//3/+f/5//3v/f/97328XNtUpXVv/c/97/3//f/9//3//f/97/n/9f/9/33//f/5//n//d59j2CXYJZ9n/3//f/9//3//f/9//3//f/9//3//f/9//3//f/9//3//f/9//3//f/9//3//f/9//3//f/9//3//f/9//3//fwAA/3//f/9//3//f/9//3//f/9//3//f/97/3//d7pK1C3VKd9r/3f/f/5//3/ff/9//3//f/9//n//f/9//3//f/9/33//f/9//398X3Y6syEaJj0m+x36IVoy/3P/e/5//3//f/9//3//f/9//3//e/9//3u+bxlbGlu+a/97/3v/f/9//3//f/9//3//f/9//3//f/9//3//f/97+1ZwGdcN1wX3HXAV0yEMEZAhfWP/f/9//3//e/97/3v/f/5//3//e91C+CU4Nv97/3/ff79r0yHZId8+/3N+V9MhshHTCbMJkRVPFS4F1RG2AbkBuQ2/Nj9P/2dXKpIN2A24BZgFdwW4DZYJdQl0CZUN+Bn3FZQNtRWTEdQdn1f/c/9r/3v/d/97/3f/d/9z/2uVHZUZOC7/Z99j32vfd/9/33//f/9//3/+f/9//3//f/93Ojb4LTxT/3f/f/9//3//f99//3//f/57/X/9f/9//3//f/9//3+fa/Yl1iHfb/9//3//f/9//3//f/9//3//f/9//3//f/9//3//f/9//3//f/9//3//f/9//3//f/9//3//f/9//3//f/9//38AAP9//3//f/9//3//f/9//3//f/9//3//e/97/38bW/Qx1iXcQv9z/3vee/9/33/ff/9//3/+f/9//3v/f/9//3//f/9//3/9f/5//3s8VzculhX8If0h2R3WIT1X/3v/f/5//3//f/9//3//f/9//3/fe/9//3/fe957/3//f/9//3//f/9//3//f/9//3//f/9//3//f/9//3//f1trVTqUCRkWWSrTIU8VjyFuIf97/3//f/9//3//d/97/n/+f/1//3/+Shgm9y3/e/9//3/ed3Y+2SU8Lv9v/2sbS3AN9QmSAS8JcRmyGTABtgGXAZkB2hW2IZEZVir1GXUBmAF3AVUBVAF2CZUNlQ2VDRke/zYZGpUNkw1yDZo2/2f/c/93/3v/d/9732/fa59fOy63GZUR1B2wGa4ltU6/e/9//3//f/5//n//f/9//3v/e9kt2Cn6Sv93/3v/f/9//3//f/9//nf/f/1/23P/e/9/33/ff/9/n2vUIfUhv2v/f/9//3//f/9//3//f/9//3//f/9//3//f/9//3//f/9//3//f/9//3//f/9//3//f/9//3//f/9//3//f/9/AAD/f/9//3//f/9//3//f/9//3//f/9//3//f/97v282OhYq1CH/c/97/3v/f/9//3//f/9//3//f/9//3//f/9//3//f/9/3Hv/f/97/3MdT9chuBkbJrgd1iUWMv97/3v/f/9//3//f/9//3//f/9//3//f/9//3//f/9//3//f/9//3//f/9//3//f/9//3//f/9//3//f/9//3//f11fFiJyARceX08WLnc+/3ffd/9//3//f/9//3//f/9//n//f/97f1sYJtYp/3f/f/9//388V9gptyGfX/9z/2dwDdQJ9g3dOl9XHU+xHRYatg13AZgNtxkWKtIh0xl1BfoV1xV0DVIJcxGUFVENUQmTEb029x3VGbQZkhWSHXg6/FK6SndGVEJzQjI68i32LXQZlhV0EbMZlzr4Tltn/3//f/9//3//f/5//3//f/9//3cbNrgp2Ub/c/97/3//f/9//3//f75v/3v+e/9//3/fe/9/33//f59r9SH1Id9v/3//f/9//3//f/9//3//f/9//3//f/9//3//f/9//3//f/9//3//f/9//3//f/9//3//f/9//3//f/9//3//fwAA/3//f/9//3//f/9//3//f/9//3/fe/9//3v/f/972k71KbMh+07/e793/3/ff/9//3//f/5//3//f/9//3//f/9//3//f/9//3//f/93/3P+Svgltx3XIfcp1CVeX/97/3//f/9//3//f/9//3//f/9//3//f/9//3//f/9//3//f/9//3//f/9//3//f/9//3//f/9//3//f/9//3//d9MhWCpRBTkm/2//b/97/3//f/9//3//f/9//3//e/9//3//f59fFyq1Jd9z/3/+f/97328YMvgpWDr/c/9n9SHVDZQJX0//c99v/3fRJZIVuBHZEZURP0v7Rts+1hW3ETAJkRVPEXAVsR1wGU8RcRWzHfUhtB2SGS8VLxVOHZApsi3SMa4tzi2uLa8lsyX3KbYd1h0WKv9r/3f/f/9//3//f/9//3//f/9//3//e/97fUL5LXc6/3P/e/9//3//f797/3//e/973nP/e/93/3//f/9//3+fa9Uh9SG/a/9//3//f/9//3//f/9//3//f/9//3//f/9//3//f/9//3//f/9//3//f/9//3//f/9//3//f/9//3//f/9//38AAP9//3//f/9//3//f/9//3//f/9//3v/f/9//3v/f59nNjL0JfUx33P/e/9/3n/+f/9//3//f/9//3//f/9//3//f/9//3//f/9//nv/e/93/3P8ShculB3WJbQleT7/c/9//3//f/9//3//f/9//3//f/9//3//f/9//3//f/9//3//f/9//3//f/9//3//f/9//3//f/9//3//f/9//3+eY9Id1xmWER9H/3P/f/9//3//f/9//3//f/9//3v/e/9//3u/Zzcy1imfa/9//n//f/93H1P3LdQl32f/a1kulA06Ivgd/2f/f957vXPyMbUZdQmWETgm/3P/bxgmlBUdT/9rv2dcW1xf+VLYSnc+eD66Qlg6syWzKdMxFDo1QndGuE74VvdafGffb/9z/3M5LtYhFir/a/97/3v/f/9//3//f/9//3//f/9//3//d75KGTJWNv9z/3v/f/9//3/ff44x8jETNv97/3v/d993/3//f/9/f2v2IfUh32//f/9//3//f/9//3//f/9//3//f/9//3//f/9//3//f/9//3//f/9//3//f/9//3//f/9//3//f/9//3//f/9/AAD/f/9//3//f/9//3//f/9//3//f/5//3//e/97/3//e9pGNjK0Jf5S/3v/f/5//X/+f/9//3//f/9//3//f/9//3//f/9//3//f/9//3//e/93/2/7StMlURW1IbUhf1//e/9//3//f/9//3//f/9//3//f/9//3//f/9//3//f/9//3//f/9//3//f/9//3//f/9//3//f99//3//f/9//3uWPrUZtxWVFZ9j/3f/f/97/3//f/9/3n//f/97/3v/f/9/v2t5PrYpH1v/f/1//3v/d99v9jGTJT9X/2taLtYZdQ06JrxC33f/f9x/3nf0JVIJ1xmTEdtG/3M6Lvcldj7/d/97/3f/e/9//3v/d/93/3f/c/9z/3f/e/97/3//e/9//3//e/97/3//c/9zezrVIRUq32f/d/9//3//f/9//3//f/9//3//f/9//3u9Svgx9C3/d/97/3//f/9/+F6NKesQcCGYRv93/2//e/9//3//f59r1iH2Id9v/3//f/9//3//f/9//3//f/9//3//f/9//3//f/9//3//f/9//3//f/9//3//f/9//3//f/9//3//f/9//3//fwAA/3//f/9//3//f/9//3//f/9//n//f/9//3//f/9//3vfazYy9y0ZOv93/3f+f/x//n//f/9//3//f/9//3//f/9//3//f/9//3//f/9//3v/e/9332u5RtQllB23IVs+/3f/f/9//3//f/9//3//f/9//3//f/9//3//f/9//3//f/9//3//f/9//3//f/9//3//f/9//3//f/9//3//f/9/328WKtcdlhmbOv93/3f/f/9//3//f/9//3//e/93/3//f/9z2krXLZpG/3v9f/97/3v/e3lG1S04Nv9rOS4aJrcVtxm0IX5r/3/+f957n2M2KpMVkxGSGd9jnDa0HXU+/3v/f/57/3/+e/9//3//e/93/3//e/9//3//f/9//3vfd/9//3v/f/9//3//d39btCH0KRxT/3f/f/9//3//f/9//3//f/9//3//f/97H1cYMtMp/3P/e/9//3//f/9/v2/0MbMlsym/a/9z/3P/f/9//3+fZ/ch9SHfc/5//3//f/9//3//f/9//3//f/9//3//f/9//3//f/9//3//f/9//3//f/9//3//f/9//3//f/9//3//f/9//38AAP9//3//f/9//3//f/9//3/+f/9//3/+e/9//3/ee/97/3cUMtcptyk/X/93/Xv8f/1//3//f/9//3//f/9//3/+e/9//3//f/9//3//f/9/3Xf/f/9332uaQpQdlx2VIb9v33v/f/9//3//f/9//3/+f/9//3//f/9//3//f/9//3//f/9//3//f/9//3//f/9//3//f/9//3//f/9//3/9f/9/HlO1HXQV1iF+W/93/3//f/5//3//f/9//3v/e/97/3//cxtT1i04Ov93/nv/e/9//3t/a9UxkyF/W3w22B3/QvgltCF3Rt97/3//f/97n1+RGVENtB3WHToq9iV2Qv9//3//f/9/3Xv/f/9//3//f/97/3vfd/9//3//f/9//3v/f/9//3//f993/3u/Z7MhsyXaSv93/3/ef/5//3//f/9//3//f/9//3//e39jej6yJf9v/3f/e/9//3//f/9/206TIdUpNjb/c/93/n//f/9/n2fXHfYh3m/+f/9//3//f/9//3//f/9//3//f/9//3//f/9//3//f/9//3//f/9//3//f/9//3//f/9//3//f/9//3//f/9/AAD/f/9//3//f/9//3//f/9//3//f/9//3//f/9//3//f/97n2M6OpYpGDr/e/53/X/+f/9//3//f/9//3//f/9//3//f/9//3//f/9//3/+f/9//n//e/93/2+bPpYdliH0Mf97/3//e/9/33v/f/9//3//f/9//3//f/9//3//f/9//3//f/9//3//f/9//3//f/9//3//f/9//3//f/9//3/+e/97ODr3JXMVVy7/b/9/3X//f95//3//f/97/3v/f/9//39dY/g1tSn/b/53/3v/f997/3u7TrQlOTIfS/kh30IfT/UtkSFeX/97/3v/f/97nmPTIVIJthG2FZQZ+1L/f/9//3//f717/3//f/9//3//f/9//3//f/9//3//f/9//3//f/9//3//f/97/3fSKfQtFTL/e/9/3nv+f/9//3//f/9//3//f/9//3ufZzg29S1fX/97/3//f/9//3//e/93FzLVKZIh/2v/c/9//n//f59n1h3VId9z/Xv/f/9//3//f/9//3//f/9//3//f/9//3//f/9//3//f/9//3//f/9//3//f/9//3//f/9//3//f/9//3//fwAA/3//f/9//3//f/9//3//f/9//3//f/9//3//f/9//3//e/93WkLYMbQpf2P+c/97/3//f/9//3/+f/9//3//f/9//3//f/9//3//f/5//n/9f/5//3//e/9zP1cZLpQdkiX7Vv93/3/fd/9/vXf/f/9//3//f/9//3//f/9//3//f/9//3//f/9//3//f/9//3//f/9//3//f/9//3//f/5//3+/d79v1SXVHZIVHEv/f/9/3n//f/9//3v/e/9//3//f/9/fmv3NdUpe1f/d/93/3//f/9/P1/VLbUhezbYIVsy/3M3NvUp0yXfZ/97/3/ed/97HU/WGZYN8AC0Gd9v/3+/d/9//3//f95//3//f/9//3v/f/9//3/+f/5//3//f/9//3//f/9//3//f/9zFDL0LfQt/3f/e/9//3/+f/9//3//f/9//3//f/97v2t4PvYtP1v/e/97/3//f/5//3//c/5OtCXUKfxK/3f/e/9//3+/a9Yd1SG/b/9//3//f/9//3//f/9//3//f/9//3//f/9//3//f/9//3//f/9//3//f/9//3//f/9//3//f/9//3//f/9//38AAP9//3//f/9//3//f/9//3//f/9//3//f/9//3//f/9//3//e19ftSn2MRQy/3P/e/9//3//f/9//3/+f/9//3//f/9//3//f/9//3//f/5//X/+f/9//3//e/9zHlPUJdQpcB2fZ/93/3v/e/9/3nv/f/9//3//f/9//3//f/9//3//f/9//3//f/9//3//f/9//3//f/9//3//f/9//3//f/9//3//f/xOkxmTFdQlnmv/f/9//3//f993/3//f/9//3//f79zWkLWKdhC/3P/f957/3//f/97VzqzHfchtx1bNv9z/2+zIbQhvT7/c/97/3//e/93P0t1CdcVcg38Tv93/3+/d/9//3//f/9//3//f/9//3//f/5//n/+f/9//3//f/9//3//f/9//3//d5hC9C2yJf9z33P/f/5//n//f/9//3//f/9//3//e/93mUIYNv1O/3ved/9//3//f/9//3ffb/Ut1SkVLv9z/3//e/9/v2v2IdUd32//f/9//3//f/9//3//f/9//3//f/9//3//f/9//3//f/9//3//f/9//3//f/9//3//f/9//3//f/9//3//f/9/AAD/f/9//3//f/9//3//f/9//3//f/9//3//f/9//3//f/97/3vfc1g+FTJwHT1b/3v/e/9//3//f/9//3//e/9//3//f/9//3//f/9//n//f/5//3//f/9//3v/e99ruUKzIbQlsyXfb/9z/3v/e/9//3//f/9//3//f/9//3//f/9//3//f/9//3//f/9//3//f/9//3//f/9//3//f/9//3/ff/9//3v/cxYu1h1zGVY+/3v/f/97/3f/f/9//3//f/9//3//f5xK9y0VJv9v/3v+f99/33//fz1X1CXVHbYZOS7/c/97ukbVJfclf1f/d/97/3f/c7w+1hmUES8FkSH7Vv97/3/fe/9//3//f/9//3//e/9//3//f/5//n/+f/9//3//f/9//3//f/9//3c8W7IlsiV/Y/93/3/+f/1//3//f/9//3//f/9//3//d9pK9zGbRv93/3f/f/9//n//f/93/3d5QtQpkh1/X/97/3//d59j9R3VHZ9r/3//f/9//3//f/9//3//f/9//3//f/9//3//f/9//3//f/9//3//f/9//3//f/9//3//f/9//3//f/9//3//fwAA/3//f/9//3//f/9//3//f/9//3//f/9//3//f/9//3//f/9//3e/axUy9S0XNv9z/3//e/5//n//f/9//3//e/9//3//f/9//3//f/9//3//f/9//3//f/97/3v/e55f9SkYLnId1Cn/d/9z/3v/f/9//3//f/9//3//f/9//3//f/9//3//f/9//3//f/9//3//f/9//3//f/9//3//f/9//3//f/57/3t+W/YplR2TIR1X/3v/d/97/3//f/9//3//f/9//38fWxku1R3fY/9//3//f99//3//b3c21B3XGRcm/3e+b/93Nzq1HTku/3P/c/9z2lKzJZMdWC6RFS0VDBkbX/9//3//f/9//3//f/9//3//f/9//3//f/5//3//f/9//3//f/9//3//f/9732uyJbMl/VL/e/9//Xv9f/5//3//f/9//3//f/97/3v7UvgxOTr/e/97/3/+f/5//3//e/93f1+zJdQleDr/f/9//3t9X/Uh1SGfb/9//3//f/9//3//f/9//3//f/9//3//f/9//3//f/9//3//f/9//3//f/9//3//f/9//3//f/9//3//f/9//38AAP9//3//f/9//3//f/9//3//f/9//3//f/9//3//f/9//3//f/97/3u4RhcyUx0fV/97/3/+f/1//nv/f/97/3//f/9//3//f/57/3//f/9//3//f/9//3//f/9//3v/c7s+GSqTGbQhVzr/d/93/3//f/9//3//f/9//3//f/9//3//f/9//3//f/9//3//f/9//3//f/9//3//f/9//3/ff/9//n/+f/93/3dZOtcldRkYLr9j/3f+e/9/vnv/f/9//3/ef/9/f2c6NrYZX0//d/5/33//f997/3f7RvQdlBFZKt9r/3//e39rlCH3JR5H/2NWOvIxsS13Qv9rG0fRJW4hGVf/f997/3//f/9//3//f/9//3//f/9//3//f/5//3//f/9/33//f/9//3//e/930yn1LVc6/3v/e/57/Hv+f/9//3//f/9//3//f/93Xl/3MRg2/3f/f/9//3/9f/5//3v/c/9zFTL2KbQl/3P/f/97fF/0HfUhn2v/f/9//3//f/9//3//f/9//3//f/9//3//f/9//3//f/9//3//f/9//3//f/9//3//f/9//3//f/9//3//f/9/AAD/f/9//3//f/9//3//f/9//3//f/9//3//f/9//3//f/9/vXf/f/5z32v2Lbgp+THfc/9//3/+f/9//3//f/9//3//f/9//3//f/97/3//f/9//3//f/9//3/+f/17/3f/Y/ghOS60HbIh2kr/e993/3//f/9//3//f/9//3//f/9//3//f/9//3//f/9//3//f/9//3//f/9//3//f/9//3//f/9//nv/f/93n2saNvohlRG5Pv9v/X/8f/9//3//f/9//3//f/93WjbYHXo2/3v+f/9/33//f/93v2M2KtUV1Bn/b/9//3/ff3pG1yX3GbQR0iGwKZhS/3//d/9rv2Pfa/9//3//f/9//3/+f/9//3//f/9//3//f/9//3//f/9//3//f/9//3//f/9//3v/d1g69i0VMv93/3/9e/1//n//f/9//3/+f/9//3//e99rOjr4Mb9v/3//f/9//n/+f/9//3f/e/tOFy6TIX9n/3v/f3tb9B31IZ9v/3//f/9//3//f/9//3//f/9//3//f/9//3//f/9//3//f/9//3//f/9//3//f/9//3//f/9//3//f/9//3//fwAA/3//f/9//3//f/9//3//f/9//3//f/9//3//f/9//3//f/9//n//e/93eUL5MZYlHlffc/97/n/+f/9//3//e/9//3//f/9//3v/f/97/3//f/9/33/ff/9//3/8e/97/28fS5QZ9iW0IbMl/FL/e/97/3//f/9//3//f/9//3//f/9//3//f/9//3//f/9//3//f/9//3//f/9//3//f/9/33/dd/5/23f+e/97vUr6JXUN0x2eX/57/n//f997/3v/f95//3//e1s62B32Jf97/n/ff99//3//e/9zuj4XHpIN32P/d997/3+8UpQddAn3FfQlPFv/f/9//3f/c/93/3v/d/97/3//f917/3//f/9//3//f/9//3//f/9//n//f/9//3//f/9//n//f/93/3eaRvYt1Cn/c/97/nv9e/5//3//f/9//3/+f/9//3v/dzo+9zFeY/9//3//f/1//n//e/9//3u/a9Yp1im7Tv93/3t7W9MZ9iWfb/9//3//f/9//3//f/9//3//f/9//3//f/9//3//f/9//3//f/9//3//f/9//3//f/9//3//f/9//3//f/9//38AAP9//3//f/9//3//f/9//3//f/9//3//f/9//3//f/9//3//f/9//n//f59zm0aUIdQh/2//e/9//3//f/9//3//f/9//3//f/9//3//f/9//3//f/9//3//f/9//3//f/93n2N5OvcptyG3IRkuX1v/e/97/3/9f/5//n//f/9//3//f/9//3//f/9//3//f/9//3//f/9//3//f/9//3//f/9//3/+f/5//n//f/93GC74JXMV1CX/e/97/3//e/9/vW//f/9//3v+ThkqtR1dW/9/3n/cf/1/3X//e79nFSKzDb9T/2P+TtYxdCV0IXQR1h0dT/9z/3/ef/9//3//f/9//3//f/9//3//f/9//3//f/9//3//f/9//3//f/9//3//f/9//3//f/9//n//e/93f1/2LbQpn2f/e/97/n/9f/9//3//f/9//X/9f/9//3edShg2+Vb/f/9//3//f/9//3//f/9/33s5Otgp9i3/b/97nV8WJrUdn2//f/9//3//f/9//3//f/9//3//f/9//3//f/9//3//f/9//3//f/9//3//f/9//3//f/9//3//f/9//3//f/9/AAD/f/9//3//f/9//3//f/9//3//f/9//3//f/9//3//f/97/3/+f/5//3//f/1W9inUHds+/3P/e/5//3/ef/9//3//f/9//3//f/9//3//f/9//3//f/9//3//f/9//3//f/9z/FIXLtgh2SHZJToyv2v/e/9//n/+f/5/3nv/f/9//3//f/9//3//f/9//3//f/9//3//f/9//3//f/9//3//f/9//n/9f/5//3v/e59jtSG2IdcpeT7/d/93/3//e/9//3/fe993n2c5MrUhFS7/c/9//X/9f/9//3v/c/QdcQX4GfkdUxFzHfYxm0Z6NtQd9Sn/d51z/3//f/9//3//f/9//3//f/9//3//f/9//3//f/9//3//f/9//3/+f/9//3//f/9//3/+f/9//3v/d59n1i20KfxS/3v/e/5//n//f/9/33//f/x//X//e/97vk4XNpZK/3//f/9//3v/f/9//3/ef/9/3lLXJbUlf1v/c31f1h21Ib9v/3//f/9//3//f/9//3//f/9//3//f/9//3//f/9//3//f/9//3//f/9//3//f/9//3//f/9//3//f/9//3//fwAA/3//f/9//3//f/9//3//f/9//3//f/9//3//f/9//3//f/9//3/+f/9//3+/b3k+9SXTJZ9j/3v/f/9//3//f/9//3//f/9//3//f/9//3//f/9//3//f/9//3//f/9//3//e99vWTr5Kbgd+iV0GZpC33P/f/9//n//f/5//3//f/9//3//f/9//3//f/9//3//f/9//3//f/9//3//f/9//3//f/5//n/+f/9//3v/d7xGkx3VJZIhPVf/f/9//n/+f91//3//f/97ej7WJTcqv1//e/93/3v/c59jH0v1HZINlQ3XGRguu0qfa/9332fUIRYueUb/f757/3/de/9//3//f/9//3//f/9//3//f/9//3//f/9//3//f/9//3//f/9//3//f/9//3/+f/9//3P/d9Ut9i02Ov97/3f/f/9//3//f/9//3/+f/5//3v/dz9b9TFVPv93/3//f/9/3nf/f/9/3n//f99z1ym1JblC/3N9W/chtR3fc/9//3//f/9//3//f/9//3//f/9//3//f/9//3//f/9//3//f/9//3//f/9//3//f/9//3//f/9//3//f/9//38AAP9//3//f/9//3//f/9//3//f/9//3//f/9//3//f/9//3//e/9//3//f/9//3c9V/Qp9CV4Ov93/3vfe/9//3//f/9//3//f/9//3//f/9//3//f/9//3//f/9//3//f957/3//d/1O9ym2HRkqGCqTIbpK/3u/c/9//3v/f/9//3//f/9//3//f/9//3//f/9//3//f/9//3//f/9//3//f/9//3/+f/5//3//f/9//3f/c9QlsyGzJfMt32//f/5//X/9f/9//3//f9xKtR2TER9H/2v/a/xONjKTFdUZshGzEbYR3z6/Y/93/3v/e/9zX1e1JdYxPmf/f/13/n//f/9//3//f/9//3//f/9//3//f/9//3//f/9//3//f/9//3//f/9//3//f/5//3//f/93/3c3OtUt0y3/d/93/3v/f/9//3//f/9//3//f/93/3efYxY28zG/a/97/3//f/9//3//f99//3//d1s6tCUVMv9vnlvWHbUdv2//f/9//3//f/9//3//f/9//3//f/9//3//f/9//3//f/9//3//f/9//3//f/9//3//f/9//3//f/9//3//f/9/AAD/f/9//3//f/9//3//f/9//3//f/9//3//f/9//3//f/9/3nv/f/9//3v/e/97v2t4QtQp1SUeU/97/3f/f/1//3//f/9//3//f/9//3//f/9//3//f/9//3//f/9//3//f/9//3u/a3k61iH4JXs29yn2LfxS/3v/e/9//3/+e/9//3//f/9//3//f/9//3//f/9//3//f/9//3//f/9//3//f/9//3//f/9//3//f/97/3efY/QtsiXTKVc+/3f/f/1//n+8f99//3//cxgmGB4YGjgm9R3UHbQd1R0XJnku1BW2Ed8+/3f/e/x7+3f/d/9zWj7XMfY9/3/+c/57/3//f/9//3//f/9//3//f/9//3//f/9//3//f/9//3//f/9//3//f/9//3//f/9//3//e/973E71MbIp/3P/e/9//3//f/9//3//f/9//3//e/93/3OZQhY2Xl//e/97/3//f/9/33//f99//3s/V9UtsiW/Z39b+CGUGd9z/3//f/9//3//f/9//3//f/9//3//f/9//3//f/9//3//f/9//3//f/9//3//f/9//3//f/9//3//f/9//3//fwAA/3//f/9//3//f/9//3//f/9//3//f/9//3//f/9//3//f99//3//f/53/nf/e/97XmP2MdYp1iX/c/97/3/9f/5//3//f/9//3//f/9//3//f/9//3//f/9//3//f/9//3//f993/3s9U1cytBk5Kp06lSG1Jd9z33P/f/97/3//f/9//3//f/9//3//f/9//3//f/9//3//f/9//3//f/9//3//f/9//3//f/9//3//f/93/3c8V28d0yVRGT5X/3ved/9//3//f997v2c5LnMJ1g3WEbUVtBl5Nn9b/29/UxcilRFbMv9v/3v7f/t//nf/b79rti2TLZhK/3f/d/9//3//f/9//3//f/9//3//f/9//3//f/9//3//f/9//3//f/9//3//f/9//n//f/97/3v/d39j9DHTLT1b/3v/e/9//3//f/9//3//f/9//3f/e/93HFP3MbtG/3P/e/57/3/ff/9//3//f/93/3PULXAh+05/V9cZlRXfc/9//3//f/9//3//f/9//3//f/9//3//f/9//3//f/9//3//f/9//3//f/9//3//f/9//3//f/9//3//f/9//38AAP9//3//f/9//3//f/9//3//f/9//3//f/9//3//f/9//3//f/9//3v/e/53/3//f/9/3E46MpUdH0//d/9//n//f/9//3//f/9//3//f/9//3//f/9//3//f/9//3//f/9//3//f/97/2/aRvQh1h2+PrchOjb3Mf9zv2//f/9//3//f/9//3//f/9//3//f/9//3//f/9//3//f/9//3//f/5//3//f/9//3//f/9//3//f/97/3N3PpIdtSX2Kf9v/3P/e/97nm92RhYysxmUDZUJ1hEfP/9r/3f/f99z32fVHbYV1iG/a/97/H/6f/5/32//e/9a1DHSLb5f/3P/f/9//3//f/9//3//f/9//3//f/9//3//f/9//3//f/9//3//f/9//3//f/9//3//f/97/3/fczY60y25Rv97/3//f/9//3//f/9//3//f/97/3v/e15fGTb3Mf9z/3f/f/5//3//f/9//3//e/93eEKRJVc6P0/YGbYV/3v/f/9//3//f/9//3//f/9//3//f/9//3//f/9//3//f/9//3//f/9//3//f/9//3//f/9//3//f/9//3//f/9/AAD/f/9//3//f/9//3//f/9//3//f/9//3//f/9//3//f99//3//f/93/3f/e/5//3//f/93+C0aLrQhn2P/e/5//3//f/9//3//f/9//n//f/9//3//f/9//3//f/97/3++e/9//3//e/93O1M2LvYl+SUfS/otlSE4Ov93/3f/f/9//3//f/9//3//f/9//3//f/9//3//f/9//3//f/9//n/+f/9//3//f/9//3//f/5//n//e/9332v1LdcplBk5Kv9r32eYRpApsCmRJdQhOCa1FXMNX0//c99z/3/ff99r1R3XHZQZn2P/f/x/+n/9e/97/3v/e1hGkilWMv9z/3v/f/9//3//f/9//3//f/9//3//f/9//3//f/9//3//f/9//3//f/9//3//f/9//3//e/97/3dXQvQtFjb/d/9//3//f/9//3//f/9//3//f/9//3efZxo6lin/b/97/3/+f/9//3+9e/9//3f/e9pS8zHUKR9H2BXXGf93/3//f/9//3//f/9//3//f/9//3//f/9//3//f/9//3//f/9//3//f/9//3//f/9//3//f/9//3//f/9//3//fwAA/3//f/9//3//f/9//3//f/9//3//f/9//3//f/9//3//f/9//3//d/97/nv+f/5//3//e39f2CnWJTYy/3v/e/9//3//f/57/3//f/9//n//f/9//3//f/9//3//f/9//3//f/9//3v/e/9vG0vUIRkqv0J+OjsykyG5Sv97/3v/f/9//3//f/9//3//f95//3//f/9//3//f/9//3//f/5//n//f/9//3//f/9//3//f9x7/3//d/97PlfWJbYdthXeNhcqkR2QJRM2+k7/c99jFyaTFRYq/3Pfe/9/3n//d9QdlRm1IR5X/3/df/1//3//f/9//3vfcxY6tCHcQv9/3nf/f753/3//f/9//3//f/9//3//f/9//3//f/9//3//f/9//3//f/9//3//f/9//3//f/93+1LTLfUt/3P/f/1//3//f/9//3//f/9//3/9f/9/v3OfTtkx/FL/d/9//3//f/97/3//f/9//3vfc7Ep9SkYJtkV+B3/e/9//3//f/9//3//f/9//3//f/9//3//f/9//3//f/9//3//f/9//3//f/9//3//f/9//3//f/9//3//f/9//38AAP9//3//f/9//3//f/9//3//f/9//3//f/9//3//f/9/33//f/9//3v/d/57/X//f/9//3vfc95Kkx0WMthO/3v/e/97/3//f/9//3//f/9//n//f/9//3//f/9//3//f/9//3//f/9//3v/d11bmTqVHfopn1udPtUpsinZUv97/3//f/9//3//f/9//3//f/9//3//f/9//3//f/9//3/+f/5//3//f/9//3//f/9//n/9f/5//nf/d/9vvUbWHZURlA1yFTYuPVf/e/93/3f/b7tCkxn1JblG/3+9f/9//3cWLrUdtSG7Sv9/33//f/9//3//e/9/33fbUvgpGS6/a/9//3v/f/9//3++e/9//3//f/9//3//f/9//3//f/9//3//f/9//3//f/9//3//f/9//3//exxb8y20Jb9n/nv9f/5//n/ce/5//3//f/1//n//f997n1K4MZpC/3v/f/9//3//f/9//3//f/9/33cUOrQl+SHYDfcZ/3f/f/9//3//f/9//3//f/9//3//f/9//3//f/9//3//f/9//3//f/9//3//f/9//3//f/9//3//f/9//3//f/9/AAD/f/9//3//f/9//3//f/9//3//f/9//3//f/9//3//f/9//3//f/97/3v+e/5//3//f/9//3+fazc20ynyLZ5n/3v/d/9//3//f/5//3/+f/9//3//f/9//3//f/9//3//f/9//3/+f/9//3v/c15bODK1If9KX1ebPtQpsCVdY/97/3//f/9//3//f/9//3//f/9//3//f/9//3//f/9//3/+f/9//3//f/9//3//f/5//n//f957/3//d99rFy5zEXMV9SXfZ/9v/3v/f/97/3ufY/UptB3UKZ9n/3//f/97eDr2IbQdWTr/e/9/33//f/9//n/+f/9/v2++RnQdmEb/e/97/3//f/9//3//f/9//3//f/9//3//f/9//3//f/9//3//f/9//3//f/9//3/ff/9//3+faxUy1SU+U/97/X//f/9//3//f/9/3X/+f/5//3//fx9ftzFYOt9v/3//f/9//3//f/9//3//f/9/uU61JdgZ+hHWFf97/3//f/9//3//f/9//3//f/9//3//f/9//3//f/9//3//f/9//3//f/9//3//f/9//3//f/9//3//f/9//3//fwAA/3//f/9//3//f/9//3//f/9//3//f/9//3//f/9//3//f/9//3//f/97/3/+f/9//3//f997/3s+X9MpsiVWOv9z/3v/e/97/3v/f/9//3//f/9//3//f/9//3//f/9//3//f/9//n//f/9//3vfcx5T9y2UHX9bf1+aQnAhNT5eY/97/3v/e/9//3/ff/9//3//f/9//3//f/9//3//f/5//3//f/9//3//f/9//3//f/9//n//f/9//3v/d3g6kxlzFVANv1//c99z/3//e/97/3ubQrQhsx14Ov93/3v/d7pCtBm0GfYt/3f/f99//3//f/5//n//f/9/P1vWJZElXV//e/93/3//e/9//3//f/9//3//f/9//3//f/9//3//f/9//3//f/9//3//f/9/33//f/9//3d4PrUhu0L/e/173nP/e/9//3/+f/5//X/+f99//39/axg69SleX/9//3//e/9//3//f/5//3//f35nlSG4FfoN9hX/e/9//3//f/9//3//f/9//3//f/9//3//f/9//3//f/9//3//f/9//3//f/9//3//f/9//3//f/9//3//f/9//38AAP9//3//f/9//3//f/9//3//f/9//3//f/9//3//f/9//3//f/9//3//f/9//3//f/9//3/ff/9//3uZRhYukh0bU/93/3v/d/9//3//f/9//3//f/9//3//f/9//3//f/9//3//f/9//3//f/9//3vfb1g61CVYNt9rP1d5QpElVz6fa/97/3v/f/9//3//f/9//3//f/9//3//f/9//3//f/9//3//f/9//3//f/9//3//f/9//3//f/93/3sUMtUlUhFyEfUh/2/fb/9/3Xv/f/97v2cXKrUdsxl/V/9z/3cbT7MZtR32Lf9z/3//f/9//3//f/9//3//f/9z20rzLXY+/3f/e/9//3//f/9//3//f/9//3//f/9//3//f/9//3//f/5//3//f/9//3//f95//3//f/97ukbWJRgu/3f/e/97/3v/e/97/3/+f/9//3//f/9//3eZQvUpmUL/f/9//3//e/9//3//f/9//3/fc9clmBH6DfYV/3v/f/9//3//f/9//3//f/9//3//f/9//3//f/9//3//f/9//3//f/9//3//f/9//3//f/9//3//f/9//3//f/9/AAD/f/9//3//f/9//3//f/9//3//f/9//3//f/9//3//f/9//3//f/9//3//f/9//3/+f/9//n//f79333M4MtYl0ymeY/93/3v/e/9/vnf/f/9//3//f/9//3//f/9//3//e/9//3//f99//3//f/9//3cbU1Y2sh27Qv9vH1OzJZEhukq/a/97/3v/f/9//3//f/9//3//f/9//3//f/9//3//f/9//3//e/97/3v/f99//3//f/9//3//f/97sCmTHbYd9x1yDVcu/2/ed/9//3/fe/933UaTFbUZFSbfY/9zvmOzGdYd1SX/b/97/3//f/9//3//f75//3//e99rlz7SJdpK/3v/d/9/33f/f/9//3//f/9//3//f/9//3//f/9//3//f/5//3//f/9//3//f/5//3//ex1TtiHWId9r/3O/a39fn2f/e/97/Xv+f/9/33//f/93G1MVKvUt33//f/9//3v/f/9//n/+f/5//3v4KbgRtwUWFv93/3//f/9//3//f/9//3//f/9//3//f/9//3//f/9//3//f/9//3//f/9//3//f/9//3//f/9//3//f/9//3//fwAA/3//f/9//3//f/9//3//f/9//3//f/9//3//f/9//3//f/9//3//f/9//3//f/9//3/9f/1//X//f/97H086LpIhl0K/a/97/3//e/9//3//f/9//3//f/9//3//f/9//3//e/9//3//f99//3//f/9732+4RhQu9Cm/Y79nnEL1LfQt2kq/a/9//3//f/9//3//f/9//3//f/9//3//f/9//3//f/97/3v/e/9//3//f/9//3/ff/9//3//f1Q+1R3YFZYJlQWzEb9b/3v+f/9/33//f59jWjLVHZIVuT7/a/9v9SHVGdQh/2//f/17/3//e/9/33//f/5//n//d11b9CnzLZ9j/3f/e/97/3//f/9//3//f/9//3//f/9//3//f/9//n//f/9//3//f/9//3//f/9//3ufYxkutx1/W7pG9i10Hfgt3E7eb/5//3//f/9//3//d51buTqzIX9z33//f/97/3//f/9//X/+f/97Wza5EbcBNxr/d/5//3//f/9//3//f/9//3//f/9//3//f/9//3//f/9//3//f/9//3//f/9//3//f/9//3//f/9//3//f/9//38AAP9//3//f/9//3//f/9//3//f/9//3//f/9//3//f/9//3//f/5//3//f/9//3//f/9//n/8f7t//3//e/9vWjrVKdMp+07/d/9z/3v/f/9//3//f/9//3//f/9//3//f/97/3//f/9//3//f99//3//e/97O1eYQhQuFi7/c79nmUKxJdQtP1v/c/97/3//f/9//3/+f/5//n//f/9//3//f/9//3//f/97/3v/e/9//3//f/9//3//f/9//39cXxcq+RnYDZYJ1RFvDf933nvef/9/v3f/e19Xsx3UHbEZXFf/c9UdtBmSGf9v/3f+e/9//3/ff/9//3//f/x7/nf/b7pGsiWZRv93/3f/e/93/3//f/5//3//f/9//3//f/9//3//f/9//n//f/9//3/ff/9//n//f/97/285NvcpNi6zIXMZtiV1HZMht0L/d/97/3//f/9//3f+a/tC1CXbVr93/3//f997/3/+f/5//n//f3s62BmVBVgi/3f/f/9//3//f/9//3//f/9//3//f/9//3//f/9//3//f/9//3//f/9//3//f/9//3//f/9//3//f/9//3//f/9/AAD/f/9//3//f/9//3//f/9//3//f/9//3//f/9//3//f/9//3//f/9//3//f/9//3//f/9//3//f/9//3//f/97Wz7YLbMln1//d/93/nf+e/9//3//f/9//3//f/9//3//f/9//3//f/9//3//f/9//3//e/97G1M1NvQpuj7/c31nuEq2KZUhP1f/d/9//3//f/9//X/8e/1//3//f99//3//f/9//3//f/9//3//f/9//3//f/9//3//f/9//3tfVxgi+BmUDXMNtBl3Ov9333//f/9//3//d5pGkh3UHRYqn1u8OpQV1CHfZ/93/3v/f/9//3//f/9//3//e/93/3f/c5lCcR2fX/9z/3P/d/9//n/+f/1//3//f/9//3//f/9//3//f/9//3//f/9//3//f/9//3v/f/93206zIdMh9SWUIR9TGTaUHRYq8yH/b/9z/3v/f9x3/3vbSvct9i3/d/9//3/+f/9//3//f/9//39fW7MZtRU3Kv9733v/f/9//3//f/9//3//f/9//3//f/9//3//f/9//3//f/9//3//f/9//3//f/9//3//f/9//3//f/9//3//fwAA/3//f/9//3//f/9//3//f/9//3//f/9//3//f/9//3//f/9//3//f/9//3//f/9//3//f/9//3//f/9//3//f/9W2Cn3LTYy32P/c/53/3//f/9/33//f/9//3//e/9//3//f/9//3//f/9//3//f/9//3v/e99vG08ULhQqn1//dzxffEL5MRcyX1//d/9/33v/f/17/Hv8e/9/33//f/9//3//f/9//3//f/9//3//f/9//3//f/9//3//f/9//3PbRnk29iEwBQ8F1CX/c/97/3//f/9//39eYxUukxlzEb06mzKTFdQhn1//c/97/3//f/9//3//f/9//3v/e/97/3+6ThUyNjL/a/9v/3f/e/5//H/9f/5//3//f/9//3//f/9//3//f/9//3//f/9//3//f/9//3v/ezxb8y30IdQZtSH/d19fFjLUHRYmOCr/a/93/nv9f91zPlvWKdUhv2P/f/5//n//f/9//3//f/9/PFeRHXER9Sn/d/9//3//f/9//3//f/9//3//f/9//3//f/9//3//f/9//3//f/9//3//f/9//3//f/9//3//f/9//3//f/9//38AAP9//3//f/9//3//f/9//3//f/9//3//f/9//3//f/9//3//f/9//3//f/9//3//f/9//3//f/9//3//f/9//3//d91KFzKSIZk+/3P/d/97/3/+f/9//3//f/9//3//e/9//3//f/9//3//f/9//3//f993/3//e99rlz7SJVY2/2//dx1XeULWLdYx/3f/e/97/Xv/f/9//3//f/9//3//f/9//3//f/9//3//f/9//3//f/9//3//f/9//3//f/9/33f/c9tC1B1zEZQZWDZ/X99z/3//f/9/33P9UvUpkhEWGnkqcA3THV5T/3f/e/9//3//f/9//3//f/9//3//f/9/v3dXQrIp2kr/d/93/3/+f/5//X//f/9//3//f/9//3//f/9//3//f/9//3//f/9//3//f/9//3vfbzU2Fh7WGbYh/3f/e39jmD6yHbQZeTb/c/973XP/f19jWT7VJdtG/3/ef/9/3n//f/9//3//f79r0yWzHXg6/3v/f/9//3//f/9//3//f/9//3//f/9//3//f/9//3//f/9//3//f/9//3//f/9//3//f/9//3//f/9//3//f/9/AAD/f/9//3//f/9//3//f/9//3//f/9//3//f/9//3//f/9//3//f/9//3//f/9//3//f/9//3//f/9//3//f/9//3v/czc21S20JR5T/3P/d/9//n/+f/9//3//f/9//3//f/9//3//f/9//3//f/9//3//f/97/3ffb35fVjqyJdxK/3P/d7hO+DXYMTg6/2//d/133nf/f/9//3/+f/9//3//f/9//3//f/9//3//f/9//3//f/9//3//f/9//3/+f95//3//d59beTZyFdQh0yWZRn9n/3v/e/97f2NYNvQZsgn1GXAJsRVdU/93/3//f/9//n//f/9//3//f/9//3/ff/9/HF/zNRQ2v2v/e/97/3/+f/5//3//f/9//3//f/9//3//f/9//3//f/9//3//f/97/3//e/97/3uYPtYVGR6UHX9n33v/f55nVjbUIfYleDr/d75v/3v/d7tK1SE2Mt93/3//f/9//3//f/9//39+Z00VDQ26Rv97/3//f/9//3//f/9//3//f/9//3//f/9//3//f/9//3//f/9//3//f/9//3//f/9//3//f/9//3//f/9//3//fwAA/3//f/9//3//f/9//3//f/9//3//f/9//3//f/9//3//f/9//3//f/9//3//f/9//3//f/9//3//f/9//3//f/9//3deX/cx1y3XKb9n/3f/f/5//n/+f/9//3//f/9//3//f/9//3//f/9//3//f/9//3//f/93/3v/d1xf9C3VJb9j/3feb/5ali22KXg6/3P/d/9//3//f/9//3/+f/9//3//f/9//3//f/9//3//f/9//3//f/9//3//f/9/3H/+f/9//3f/b/9rX1N4OtMpkSXzMXdCPVv/c/933196JrMJ1A2yDbIVXVP/d/97/3//f/9//n//f/9//3//f/9//3//f/9/dkbzNblO/3v/f/9//3/+f/9//3//f/9//3//f/9//3//f/9//3//f/9//3//f/9//3v/d/972kYYGvkVtiF/Y/9//3//e/9vmj7VIbQheD7/e/93/3s+Wxcu1CVdY/9//3//f/9//3//f/9/33MTNhQyf2P/f/9//3//f/9//3//f/9//3//f/9//3//f/9//3//f/9//3//f/9//3//f/9//3//f/9//3//f/9//3//f/9//38AAP9//3//f/9//3//f/9//3//f/9//3//f/9//3//f/9//3//f/9//3//f/9//3//f/9//3//f/9//3//f/9//3/9f/13/3fcTpYpliVaPv9v/3f/e/5//n/+f/9//3//f/9//3//f/9//3//f/9//3//f/9/33v/f/97/3+ea5hG1iX2Kf93/3teY/5StiW1IfpK/2//f/9/n3v/f/5//Xv/f/9//3//f/9//3//f/9//3//f/9//3//f/9//3//f/1/3H/df/9//3v/c99v/3c8W3ZCsC1vJZAhmT6fW/9jX0N7HtUNtBFQCdtC/3P/f/9//3/9f/5/3n//f/9//3/+f/9//3//fz1f8zXzNZ9r/3v/f/9//3//f/9//3//f/9//3//f/9//3//f/9//3//f/9//3//f/93/3v/ez1XGR64EbUdPlv/f/1//n//e79rOTbXKZIduUb/d/93/3ObOtUlmEb/f/9//3//f/9//3//f/9//3ffb/97/3//f/9//3//f/9//3//f/9//3//f/9//3//f/9//3//f/9//3//f/9//3//f/9//3//f/9//3//f/9//3//f/9/AAD/f/9//3//f/9//3//f/9//3//f/9//3//f/9//3//f/9//3//f/9//3//f/9//3//f/9//3//f/9//3//f/9//X/9f/9/3286PtgtlSG9Rv9v/3f/f/1//n//f/9//3//f/9//3//f/9//3//f/9//3//f997/3//f/97/3sbW1k21SW6Sv93/3d+Yx9TtiH3LR5X/3v/f/9//3//f/57/3//f/9//3//f/9//3//f/9//3//f/9//3//f/9//3/ef/9//3//f/97/3//f/97/3+/d55v+lYVNpId1SEYIj9Dfib5FXUJMQn1Jf93/3v/f/9//n/9f/5//n//f/9//3//f/9/33f/e1c+FTaZSv97/3v/f/9//3//f/9//3//f/9//3//f/9//3//f/9//3//f/9//3//f/9//3ufY1squBG2IXhC/3/9f/5/3nf/e59rOTr2MZEluUb/d/9zX1P2KRU2v2//f/9//3//f/9/3nv/f/9//3v/f/9//3//f/9//3//f/9//3//f/9//3//f/9//3//f/9//3//f/9//3//f/9//3//f/9//3//f/9//3//f/9//3//fwAA/3//f/9//3//f/9//3//f/9//3//f/9//3//f/9//3//f/9//3//f/9//3//f/9//3//f/9//3//f/9//3//f/x//n//f/97f2fXLbcpliV/X/9v/3f+f/1//3//f/9//3//f/9//3//f/9//3//f/9//3//f/9//3//f/9/nmv8Thcy1CleW/93/3M/Vzs6diEaOjxf/3//f/9//Xf/f/9//3//f/9//3//f/9//3//f/9//3//f/9//3//f/9//3//f/9//3//f/9//3/+f/9//3//f993PFuZPvYl1h3YFbgRtxF1DXQNlBn/b/9z/3v/f/9//n/+f/9//3v/f/93/3v/c/93/3NfX/Ux1C3/d/97/3v/f/9//3//f/9//3//f/9//3//f/9//3//f/9//3//f/9//3//f95332+cNrcZtiFYPv97/Xv9f/9//3v/e59vtC3zLfMt/E7/c59bGC6yIX9j/3vfe/9//3//f/9//3//f/97/3//f/9//3//f/9//3//f/9//3//f/9//3//f/9//3//f/9//3//f/9//3//f/9//3//f/9//3//f/9//3//f/9//38AAP9//3//f/9//3//f/9//3//f/9//3//f/9//3//f/9//3//f/9//3//f/9//3//f/9//3//f/9//3//f/9//3//f/9//n//f/9/HVf4MbcllSG/Z/93/nf+f/5//3//f/9//3//f/9//3//f/9//3//f/9//3//f/9//3//f/9/n2vbSrUlFy7/a/9zv2c/Xxw62THULf9v/3v+c/9//3//f/9//3//f/9//3//f/9//3//f/9//3//f/9//3//f/9//3//f/9//3//f/9//3//f/9//3//f/97/3PfZ39bOSr4HZYVdA2UEVENWTb/c/93/3v/f/97/3v/e/93/2//d/9r/3f/c/93H1PdTtQpmUb/d/97/3//e/9//n//f/9//3//f/9//3//f/9//3//f/9//3//f/9//3//f/973EqVHdYh1CX/d/93/3/+f/9//3//f39rVj6QHTcyf1P/bxgq9SnTKf97/3//f/9//3//f/9//3//f/9//3//f/9//3//f/9//3//f/9//3//f/9//3//f/9//3//f/9//3//f/9//3//f/9//3//f/9//3//f/9//3//f/9/AAD/f/9//3//f/9//3//f/9//3//f/9//3//f/9//3//f/9//3//f/9//3//f/9//3//f/9//3//f/9//3//f/9/33//f/1//X//e/93vU63KZch9y3/c/93/nv/f/9//3//f/9//3//f/9//3//f/9//3//f/9//3//f/9//3//f/93fmM4NrUhuT7/b/9333PfVrcxFzKYPv9r/3f/f/9//3//f/9//3//f/9//3//f/9//3//f/9//3//f/9//3//f/9//3//f/9//3//f/9//3//f/9//3//f/9//3f/c/9vX1cYLpQZMQ1SDVERsx14OtpKXlvfa99r/2//c/9z/2vfY39Xmj60JVEZ/k56PhUyn2f/d/9/33v/f/5//n//f/9//3//f/9//3//f/9//3//f/9//3//f/9//3//fxxX9SnWIdUh/2f/b/97/n//f99/33//f11jFDKzHTgun1s/T9Yh9Sm/Z/93/3//f/9//3//f/9//n//f/9//3//f/9//3//f/9//3//f/9//3//f/9//3//f/9//3//f/9//3//f/9//3//f/9//3//f/9//3//f/9//3//fwAA/3//f/9//3//f/9//3//f/9//3//f/9//3//f/9//3//f/9//3//f/9//3//f/9//3//f/9//3//f/9//3//f/9//3/+f/t7/n//e79vWz64KbUhdz7/d/9z/3//f/9//3//f/9//3//f/9//3//f/9//3//f/9//3//f/9//3//f/93XlsXLtUlHk//e/97v3O7Ttct1iXaRv9z/3//f/9//3//f/9//3//f/9//3//f/9//3//f/9//3//f/9//3//f/9//3//f/9//3//f/9//3//f/9//3//f/9//3//e/93/3N/W9QhUA1xDZMVsxmzHdUl1CXVJdQl1CWSHdMh8yH0JdQlkh2zJb9nej7UKdpK/3v/d/9//n//f/5//3//f/9//3//f/9//3//f/9//3//f/9//3//f/9//3+fazY61iW1HZ9X/2v/e/5//3+/f/9//3//extTNi6UGb0+n1daLtUh/E7/c/9//3//f/9//3//f/5//n//f/9//3//f/9//3//f/9//3//f/9//3//f/9//3//f/9//3//f/9//3//f/9//3//f/9//3//f/9//3//f/9//38AAP9//3//f/9//3//f/9//3//f/9//3//f/9//3//f/9//3//f/9//3//f/9//3//f/9//3//f/9//3//f/9//3//f/9//n/9f/t7/3//e59nOjbXKZId2kr/d/9z/3//f/9//3//f/9//3//f/9//3//f/9//3//f/9//3//f/9//n//f99r/UrXJdct+1b/e/93/3PXLdcpFSo8V/97/3//f/9//3//f/9//3//f/9//3//f/9//3//f/9//3//f/9//3//f/9//3//f/97/3v/e/9//3v/f95//n/9f/5//X//e/97/3eYNrIVUAmTDZQR9x3WIbQdtCH3LfcptCH0JdIhkBmRHfQtu0r/c19b9C02Ov9z/3f/f/9//3/+f/9//3//f/9//3//f/9//3//f/9//3//f/9//3//f/9/33eYRrUhtRkfR/9r/3f+f/5//3/ef99//3v/c/xO1SXWJd4+nTbWHTYy/3Pfe/9//3//f/9//n/9f/5//3//f/9//3//f/9//3//f/9//3//f/9//3//f/9//3//f/9//3//f/9//3//f/9//3//f/9//3//f/9//3//f/9/AAD/f/9//3//f/9//3//f/9//3//f/9//3//f/9//3//f/9//3//f/9//3//f/9//3//f/9//3//f/9//3//f/9//3/ff/9//n/9f/17/3//ez5X9i3VJdQlf1//e/97/3v/f/9//3//f/9//3//f/9//3//f/9//3//f/9//3//f/9//3//d39jvUqVJTY6/3P/e/93P1f3LRcy0ym/a/97/3//f/9//3//f/9//3//f/9//3//f/9//3//f/9//3//f/5//3//f/9//3//f/97/3//e/9//3//f/5//X/8f/1/3H/+e/93+kbUHXIJcwmVERkivTq8Pno6FzIXNjc29C1WOhxXXl//d/97/3v/d5hC8i08W/93/3//f/9//3//f/9//3//f/9//3//f/9//3//f/9//3//f/9//3//f/9/uUqUHZUVvTr/b/97/n/+f/5//3/+f/9//3ufZ3lC1iX3Ib829x31KRxX/3v/f/9//3//f/5//n/+f/9//3v/f/9//3//f/9//3//f/9//3//f/9//3//f/9//3//f/9//3//f/9//3//f/9//3//f/9//3//f/9//3//fwAA/3//f/9//3//f/9//3//f/9//3//f/9//3//f/9//3//f/9//3//f/9//3//f/9//3//f/9//3//f/9//3//f/9//3//f/9//3//f/9//3f/c/tKtCXWJbMlv2v/e/9//3//f/9//3//f/9//3//f/9//3//f/9//3//f/9//3/+e/9//3vfd39nWUKzKZhC/2//d/9z+070LbMlWTq/b/9//3//f/9//3//f/9//3//f/9//3//f/9//3//f/9//3//f/9//3//f/9//3//f/97/3//f/9//3//f/5//n/bf/1//3//ex1T1R1zCfcZlA33Gd0+/2//c/9333P/e/93/3f/e/97/3//f59v/3sbVxMyVTr/c/97/3/ff/9//3//f/9//3//f/9//3//f/9//3//f/9//3//f/9//3//e/pSlB2WGRkq/3P/e/5//n/+f/5//3//e/9733efaxcyth0aHjoi9SUUNv97/3//e/97/3/+f/1//n//f/97/3//f/9//3//f/9//3//f/9//3//f/9//3//f/9//3//f/9//3//f/9//3//f/9//3//f/9//3//f/9//38AAP9//3//f/9//3//f/9//3//f/9//3//f/9//3//f/9//3//f/9//3//f/9//3//f/9//3//f/9//3//f/9//3//f/9//3/ff/9//3/+f/x3/3vfZ7xClSGWJdQt/3v/e/9//3//f/9//3//f/9//3//f/9//3//f/9//3//f/9//3v/e/9//3//f/xa9jFzHR5P/3P/e/9zmEYXNpYhnUbfd/9//3//f/9//3//f/9//3//f/9//3//f/9//3//f/9//3//f/9//n/+f/5//n//f/9//3//f/9//3//f/9//3/+f/9/33f/a9UdUgUZGrYRUgmzHdtK/3f/e/9//3v/f/9//3/ff/9//3//f/9//3N1PhMyn2f/e/9//3//f/9//3//f/9//3//f/9//3//f/9//3//f/9//3//f/9//3tdW9Ylth22If9v/3/+f/5//X/+e/93/3v/e/9//38/Vxgm+RkZHhYmsSWeb/9//3v/e/9//n/9f/5//3//e/9//3//f/9//3//f/9//3//f/9//3//f/9//3//f/9//3//f/9//3//f/9//3//f/9//3//f/9//3//f/9/AAD/f/9//3//f/9//3//f/9//3//f/9//3//f/9//3//f/9//3//f/9//3//f/9//3//f/9//3//f/9//3//f/9//3//f/9//3//f99/23v9f/1z/3d/Xzo2lCHVLTQ6/3v/f/9//3//f/9//3//f/9//3//f/9//3//f/9//3//f/9//nv/f/9/3nd9Z5xG1ynVJZ9f/3P/e/9zNzr4LbYlf2ffd/9//3//f/9//3//f/9//3//f/9//3//f/9//3//e/9//3//f/5//n/9f/5//n//f/9//3//f/9//3v/f99/3n//f/9//3ezIZMV31sXJtQdTxGPHbdG/3f/e/97/3//f/9//3/ef/9//3/fd/97+lLzMV1f/3v/e/9//3//f/9//3//f/9//3//f/9//3//f/9//3//f/9//3//f/97nmPWKbchUxXfa/97/3/9f/5//3//e/97/3//f/9//3d6Ohki2Bm2HdQpl0r/f/97/3//f/9//X//f/97/3v/f/9//3//f/9//3//f/9//3//f/9//3//f/9//3//f/9//3//f/9//3//f/9//3//f/9//3//f/9//3//fwAA/3//f/9//3//f/9//3//f/9//3//f/9//3//f/9//3//f/9//3//f/9//3//f/9//3//f/9//3//f/9//3//f/9//3//f/9//3//f/9//n//f/97/3tfX/QtcBk2MpdC/3v/e/9//3//f/9//3//f/9//3//f/9//3//f/5//n//f/9//3/+e/9//3t/Y5tC9Sn0Kf9v/3P/dz1fmkqUJbQl/2//d/9//3//f99//3/+f/1//3//f/9//3//f/9//3//f/9//3//f/9//3//f/9//3//f/9//3//f/9//3//f99//3//f79zGlt+Y/93n2PyKW8dcB1PGZlC/3f/c/9//3//f/5//X/9f/9//3v/d79vFTp4Rv9/33f/f/9//3//f/9//3//f/9//3//f/9//3//f/9//3//f/9//3//f/97GDaWHZcdX1v/d/97/n/9f/9//3//f/9//3//f/9//3ebPrYZGia2HdUtv2//f993/3//f/97/3//f/9//3//f/9//3//f/9//3//f/9//3//f/9//3//f/9//3//f/9//3//f/9//3//f/9//3//f/9//3//f/9//38AAP9//3//f/9//3//f/9//3//f/9//3//f/9//3//f/9//3//f/9//3//f/9//3//f/9//3//f/9//3//f/9//3//f/9//3//f/9//3//f/9//3//f/97/3M8UxQukR0ULtdG/3f/d/97/3+/f/9/33//f/9//3//f/9//3/+f/5//n//f/9//3//e/9732tfWzcy9S01Nv9332//e5lKFjb2KRcu/3P/e/9//3//f/5//X/9f/5//3//f/9//3//f/9//3//f/9//3//f/9//3//f/9//3//f/9//3//f/9//3//f/9//3//e953/3f/e/93O1eQJS4VUBlRGVk2/3P/e/9/3nv+f/1//n/9e/9//3ffczY+NkL/e/97/3//f/9//3//f/9//3//f/9//3//f/9//3//f/9//3//f/9//3v/ezk62Sl3Hd9G/2//d/1//X//f/9/33//f/57/n/+f/9/P1tbMtkdlxm1JZlK/3v/f/93/3//d/9//3//f/9//3//f/9//3//f/9//3//f/9//3//f/9//3//f/9//3//f/9//3//f/9//3//f/9//3//f/9//3//f/9/AAD/f/9//3//f/9//3//f/9//3//f/9//3//f/9//3//f/9//3//f/9//3//f/9//3//f/9//3//f/9//3//f/9//3//f/9//3//f/9//3//f/9//3//e/97/3ccT9MlkR30KZ9j/3v/e/9//3//f/9//3//f/9//3//f/9//3//f/9//3//f/9//3//e/93/29eW9Ip8ymYQv93/3P/c5lGFy5QET5X/3vfe/9/3n/+f/9//n//f/9//3//f/9//3//f/9//3//f/9//3//f/9//3//f/9//3//f/9//3//f/9//3//f/9//3//f/9//3v/d/93uEpvIbIlUBlQGVg+v2/fd/9//3+9d/9//3//e/97/3O6TvM1v3P/f/9//3//f/9//3//f/9//3//f/9//3//f/9//3//f/9//3//f/9//3d6Rrcpdh05Mv93/3v9f/1//3//f/9//3//f/57/n//f/93H0/4JbYd9ymzJd9z/3v/d/9//3//f/9//3//f/9//3//f/9//3//f/9//3//f/9//3//f/9//3//f/9//3//f/9//3//f/9//3//f/9//3//f/9//3//fwAA/3//f/9//3//f/9//3//f/9//3//f/9//3//f/9//3//f/9//3//f/9//3//f/9//3//f/9//3//f/9//3//f/9//3//f/9//3//f/5//3/+f/9//3v/e/93/3OYQrIh1iUXLp9n/3/+f/5/3n//f/9//3//f/9//3//f/9//3//f/9//3//f/9//3v/d/93v2fZTrIp1C39Uv9z/3dfW1cy9Sm0JV9j/3//f7x7/3//f/9//3//f/9//3//f/9//3//f/9//3//f/9//3//f/9//3//f/9//3//f/9//3/ff/9//3//f/97/3//f/97/3v/e31jNDrzMZlGNzqSJfY1n2v/e/97/3//f993/3v/e/93HVvzMX5r/3/+e/9//3//f/9//3//f/9//3//f/9//3//f/9//3//f/9//3//f/973E62KXUd9i3/c/93/X/+f/9//3//f/9//nv+f/5//3//d59jWjbXJdYhsyH8Uv97/3f/f/97/3//f/9//3//f/9//3//f/9//3//f/9//3//f/9//3//f/9//3//f/9//3//f/9//3//f/9//3//f/9//3//f/9//38AAP9//3//f/9//3//f/9//3//f/9//3//f/9//3//f/9//3//f/9//3//f/9//3//f/9//3//f/9//3//f/9//3//f/9//3//f/9//3//f/9//3//f/9//3v/e/97n2c3OtgptyFYOv9z/3/ce/9/3Xv/f/9//3/+f/9//3//f/9//3/+f/9//3//f/97/3v/e95v329XQhc61S1fX/9z/28+T3k2lCHVMf9//3//f/9//3//f/9//3/+f/5//3//f/9//3//f/9//3//f/9//3//f/9//3//f/9//3//f/9//3//f/9//3//f/9//3//f/9733f/e/97/3f/c15f1DHVMZMp21L/e/9//3v/f/93/3f/d59n8zW/b/9//n/+f/9//3//f/9//3//f/9//3//f/9//3//f/9//3//f/9//n//f39ntSlzHbMl/3f9c/5//X//f/9//3//f/9//n//f/9//3/fcz9XGC61HdUhVzbfb/9//3//f/9//3/ff/9//3//f/9//3//f/9//3//f/9//3//f/9//3//f/9//3//f/9//3//f/9//3//f/9//3//f/9//3//f/9/AAD/f/9//3//f/9//3//f/9//3//f/9//3//f/9//3//f/9//3//f/9//3//f/9//3//f/9//3//f/9//3//f/9//3//f/9//3//f/9//3//f/9//3//f/9//3f/f/97X1+3JZchtCWZRt9z/3/+e/5//n/+f/5//3//f/9/33//f/9//3//f/9//3//f/9//3//e/93XmMXOtUt9S2fX/9z/2e7PtYpkyW5Tv97/3//f/9//3//f/9//X/+f/9//3//f/9//3//f/9//3//f/9//3//f/9//3//f/9//3//f/9//3/ee/9//3//f/9//3//f/9//3v/e/97/3+/c59rWD72MXEhNj6fa/97/3f/e/9z/3efZxM6v2//f/5//3//f/9//3//f/9//3//f/9//3//f/9//3//f/9//3//f/17/3+/b5IlDhGRJf9z/3v9f/5//3//f/9//3//f/9//n//f/97/3/fb5tClBnWHdQdXlf/e/9/3n//f/9//3//f/9//3//f/9//3//f/9//3//f/9//3//f/9//3//f/9//3//f/9//3//f/9//3//f/9//3//f/9//3//fwAA/3//f/9//3//f/9//3//f/9//3//f/9//3//f/9//3//f/9//3//f/9//3//f/9//3//f/9//3//f/9//3//f/9//3//f/9//3//f/9//3//f95//3//f/9//3//f/97/k62KfctkyHbSv93/nP+e/1//X/+f/9//3//f/9//3//f/9//3//f/9//3//f/5//3//f99z/FYWNrMleDrfZ/9vn1taOvcxsik8X/97/3//f/9//3//f/5//n//f/9//3//f/9//3//f/9//3//f/9//3//f/9//3//f/9//3//f/9//3//f/9//3//f/9/3Xf/f/9//3v/f/9//3u/c79r3EoVNpEp8zUbW/9332//e/9zXl/yNf93/3//f/9//3//f/9//3//f/9//3//f/9//3//f/9//3//f/9//3//f/9//3fTMfQxd0L/e/9//n/+f/9//3//f/9//3//f/9//3//f/9//3tfW1outhXVGVg2/3v/f/9//3//f/9//3//f/9//3//f/9//3//f/9//3//f/9//3//f/9//3//f/9//3//f/9//3//f/9//3//f/9//3//f/9//38AAP9//3//f/9//3//f/9//3//f/9//3//f/9//3//f/9//3//f/9//3//f/9//3//f/9//3//f/9//3//f/9//3//f/9//3//f/9//3//f/9//n//f/9/3nv/f/9/33v/f/97mkaUJbUh1iU+T/9z/3f9e/1//n//f/9//3//f/9//3v/f/9//3//f/9//n/+f917/3v/e99v204VMpEdeDr/b/9z3Eb2LdQt9DH/d/97/3v/f/9//3/+f/9//3//f/9//3//f/9//3//f/9//3//f/9//3//f/9//3//f/9//3//f/9//3/+f/9//3//f/9//3//f/9/33v/f/9//3//d/9vHFc1Po8psC1VQl1j/3f/c/pS0TH/d/9//3//f/9//3//f/9//3//f/9//3//f/9//3//f/9//3//f/9//n//f/97+1qfa/97/3v+d/1//n//f/9//3//f/9//3//f/9//n//f/97/3MfR9YZtRW0Hd9v33v/f/9/33v/f/9//3//f/9//3//f/9//3//f/9//3//f/9//3//f/9//3//f/9//3//f/9//3//f/9//3//f/9//3//f/9/AAD/f/9//3//f/9//3//f/9//3//f/9//3//f/9//3//f/9//3//f/9//3//f/9//3//f/9//3//f/9//3//f/9//3//f/9//3//f/9//3//f/9//3//f/9//3//f/9//3//f79vu0b4KXQR1hmfV/9z/nf+f/5/3n//f/9//3v/e/9//3//f/9//3/+f/9//3//f/9//3//e99v+04WMpMheTr/c/9veT43NnIdu0r/d/93/3/+e/9//3++e/9//3//f/9//3//f/9//3//f/9//3//f/9//3//f/9//3//f/9//3//f/9//3//f/9//3//f/9//3//f/9//3//f/9//3P/d/9733M6W1M+0DGuKZZG8TESNhpX/3v/f/9//3//f/9//3//f/9//3//f/9//3//f/9//3//f/9//3//f/9//3//f/9//3//e/9//3//f/9//3//f/9//3//f/9//3//f/5/3X//f/97v196LvYdkxm6Sv9//3//f/9//3//f/9//3//f/9//3//f/9//3//f/9//3//f/9//3//f/9//3//f/9//3//f/9//3//f/9//3//f/9//3//fwAA/3//f/9//3//f/9//3//f/9//3//f/9//3//f/9//3//f/9//3//f/9//3//f/9//3//f/9//3//f/9//3//f/9//3//f/9//3//f/9//3//f/9//3//f/9//3//f/9/3X//f59n9iUZIhkikxW/Y/973n/+f/5/3X/+f/97/3f/e/9//3/+f/1//n//f/9//3//f/97/3v/e99v3E4XMtUpu0b/b99nFzL3KdYpf1//d/97/3//f/9//3+9e/9//3//f/9//3//f/9//3//f/9//3//f/9//3//f/9//3//f/9//3//f/9//3//f/9//3//f/9//3//f/9//3//f/97/3f/c/93/3v/d1tj+FYSOjI6t0rfc/97/3/ff99//3//f/9//3//f/9//3//f/9//3//f/9//3//f/9//3/+f/9//3//f/9//3//f/9//n//f/9//3//f/9//3//f/9//3/+f/5//3//e/9rP0u1GRcq0ym/c/9//3//f/9//3//f/9//3//f/9//3//f/9//3//f/9//3//f/9//3//f/9//3//f/9//3//f/9//3//f/9//3//f/9//38AAP9//3//f/9//3//f/9//3//f/9//3//f/9//3//f/9//3//f/9//3//f/9//3//f/9//3//f/9//3//f/9//3//f/9//3//f/9//3//f/9//3//f/9//3//f/9//3//f/9//3//e99nWS50Efgh9ym/b99//3/9f/1//n//f/97/3//f/9//X/9f/1//3//f/9//3//f/57/3//e79rm0qzKdMt+kr/b/9K1yW3JTg2/3f/e/9/3nv/f/9/3n//f/9//3//f/9//3//f/9//3//f/9//3//f/9//3//f/9//3//f/9//3//f/9//3//f/9//3//f/9//3//f/9//3//f/97/3v/f/9//3//f/93/3v/c/93/3v/f/9//3//f/9//3//f/9//3//f/9//3//f/9//3//f/9//3//f/9//3//f/9//3//f/9//3//f/9//3//f/9//3//f/9//3//f/9//3/+f/9//3//d/9nFyr2KVAZuUr/f/97/3//f/9//3//f/9//3//f/9//3//f/9//3//f/9//3//f/9//3//f/9//3//f/9//3//f/9//3//f/9//3//f/9/AAD/f/9//3//f/9//3//f/9//3//f/9//3//f/9//3//f/9//3//f/9//3//f/9//3//f/9//3//f/9//3//f/9//3//f/9//3//f/9//3//f/9//3//f/9//3//f/9//3/+f/9//nf/d59bFia3HXUdGTqfb/9//X/9f/9//3f/f/9//3/+f/5//X/+f/9//3/fe/9//3/+f/97/3/fd19nFTrzMbEl+0rfY506Gi6UHfpO/3v/e/9//3//f/9//n//f/9//3//f/9//3//f/9//3//f/9//3//f/9//3//f/9//3//f/9//3//f/9//3//f/9//3//f/9//3//f/9//Xv+f/5//3/ee957/3v/f/97/3v/e/9//3//f/9//3//f/9//3//f/9//3//f/9//3//f/9//3//f/9//3//f/9//3//f/9//3//f/9//3//f/9//3//f/9//3//f/9//3//f/9//3/+f/9//3v/d9xK1CWSIbMp/3f/f953/3//f/9//3//f/9//3//f/9//3//f/9//3//f/9//3//f/9//3//f/9//3//f/9//3//f/9//3//f/9//3//fwAA/3//f/9//3//f/9//3//f/9//3//f/9//3//f/9//3//f/9//3//f/9//3//f/9//3//f/9//3//f/9//3//f/9//3//f/9//3//f/9//3//f/9//3//f/9//3//f/9//3/+f/9//3f/e59jtSW2JZUhWT7fb/97/3v+e/9/3nf/f/9//3/+f/9//3//f/9//3//f/9//3//f/9//3//e35n8zXzLfQlf1e/X506tSH0LZ9n/3//f/9/33//f997/3//f/9//3//f/9//3//f/9//3//f/9//3//f/9//3//f/9//3//f/9//3//f/9//3//f/9//3//f/9//3//f/9//n//f/9//3//f/9//3/+d/97/3//f/9//3//f/9//3//f/9//3//f/9//3//f/9//3//f/9//3//f/9//3//f/9//3//f/9//3//f/9//3//f/9//3//f/9//3//f/9//3//f/9//3/+e/9//3v/c1g6tCWSHfxO/3v/f/9//3//f/9//3//f/9//3//f/9//3//f/9//3//f/9//3//f/9//3//f/9//3//f/9//3//f/9//3//f/9//38AAP9//3//f/9//3//f/9//3//f/9//3//f/9//3//f/9//3//f/9//3//f/9//3//f/9//3//f/9//3//f/9//3//f/9//3//f/9//3//f/9//3//f/9//3//f/9//3//f/9/vXf/f/9/3nf/f19jtClzGZQdeTrfZ/93/3//f/9//3//f/9//3//f/9//3//f/9//3/fe/9//3//f/9//3//f9lS9C32KbYdP0sfSxgukiGXRv93/3//e/9//3v/f/9//3//f/9//3//f/9//3//f/9//3//f/9//3//f/9//3//f/9//3//f/9//3//f/9//3//f/9//3//f/9//3//f/5//3//f/9//3//f/9//3//f/9//3/+f/9//3//f/9//3//f/9//3//f/9//3//f/9//3//f/9//3//f/9//3//f/9//3/+f/9//3//f/9//3//f/9//3//f/9//3//f/9//3//f/9//n//f/9//3t/Y1EZtSGRHd9v/3/+f/9//3//f/9//3//f/9//3//f/9//3//f/9//3//f/9//3//f/9//3//f/9//3//f/9//3//f/9//3//f/9/AAD/f/9//3//f/9//3//f/9//3//f/9//3//f/9//3//f/9//3//f/9//3//f/9//3//f/9//3//f/9//3//f/9//3//f/9//3//f/9//3//f/9//3//f/9//3//f/9//3//e/9//3//f/9//3//f/lOFSbVGbUVezb/b/9/3X/8f/5//n//f/9//3//f/9//n//f/57/3//f/9//3//f/9//3//d7tKezp0Ffch/0I5LvYtsikbW/97/3//f/9//3//f/9//3//f/9//3//f/9//3//f/9//3//f/9//3//f/9//3//f/9//3//f/9//3//f/9//3//f/9//3//f/9//3//f/9//3//f99//3//f997/nv/f/5//3//f/9//3//f/9//3//f/9//3//f/9//3//f/9//3//f/9//3//f/9//3//f/9//3/+f/9//3//f/9//3//f/9//3//f/9//3//f/9//3//f/5//n//f/9//3c4MrUdLxG/Z/9//X//f/9//3//f/9//3//f/9//3//f/9//3//f/9//3//f/9//3//f/9//3//f/9//3//f/9//3//f/9//3//fwAA/3//f/9//3//f/9//3//f/9//3//f/9//3//f/9//3//f/9//3//f/9//3//f/9//3//f/9//3//f/9//3//f/9//3//f/9//3//f/9//3//f/9//3//f/9//3//f/9//3/ed/9//3+9f/9//3//e7lC9SFzEdchu0Lfc/9/3H/+f/9//3//f/9//3/+f/5//Xv/f/9//3//f/9//n/+f/57/3//d91OejrVJZMZOC5ZMpMd8y3fc/973nf/f/9//3//f/9//3//f/9//3//f/9//3//f/9//3//f/9//3//f/9//3//f/9//3//f/9//3//f/9//3//f/9//3//f/9//3/ff/9//3//f/9//3//f/9//3//f/5//n/+f/9//3//f/9//3//f/9//3//f/9//3//f/9//3//f/9//3//f/9//3//f/9//3//f/9//3//f/9//3//f/9//3//f/9//3//f/9//nv+f/5//n//f/97X1uSHZEd/3P/e/5//3//f/9//3//f/9//3//f/9//3//f/9//3//f/9//3//f/9//3//f/9//3//f/9//3//f/9//3//f/9//38AAP9//3//f/9//3//f/9//3//f/9//3//f/9//3//f/9//3//f/9//3//f/9//3//f/9//3//f/9//3//f/9//3//f/9//3//f/9//3//f/9//3//f/9//3//f/9//3//f/9//3//f/9//3//f/9//3v/e1U6FCqyHbId/Eb/c/9z/3//f/9//3//f/9//3/9f/9//3//f/9//3//f/9//3//f/97/3//e59rd0LUJbQdWypTCRgm3D7/c99z/3//f/9//3//f/9//3//f/9//3//f/9//3//f/9//3//f/9//3//f/9//3//f/9//3//f/9//3//f/9//3//f/9//3//f/9//3//f/9//3//f/9//3//f/9//3//f/9//3//f/9//3//f/9//3//f/9//3//f/9//3//f/9//3//f/9//3//f/9//3//f/9//3//f/9//3//f/9//3//f/9//3//f/9//3//f/9//3//f/9//3//f993O1++b/97/3/+e/9//3//f/9//3//f/9//3//f/9//3//f/9//3//f/9//3//f/9//3//f/9//3//f/9//3//f/9//3//f/9/AAD/f/9//3//f/9//3//f/9//3//f/9//3//f/9//3//f/9//3//f/9//3//f/9//3//f/9//3//f/9//3//f/9//3//f/9//3//f/9//3//f/9//3//f/9//3//f/9//3//f/9//3//f/9//3//f/9/33f/e1U68ymyHbIZ3Dr/b/93/3//f/9//3vee/5//3/+f/9//3//f/9//3//f/9//3//f/9//3//e35neD72IbURGh6VDbUVf1v/e99//3//f/9//3//f/9//3//f/9//3//f/9//3//f/9//3//f/9//3//f/9//3//f/9//3//f/9//3//f/9//3//f/9//3//f/9//3//f/9//3//f/9//3//f/9//3//f/9//3//f/9//3//f/9//3//f/9//3//f/9//3//f/9//3//f/9//3//f/9//3//f/9//3//f/9//3//f/9//3//f/9//3//f/9//3//f/9//3//f/9//3//f713/3//f/9//3//f/9//3//f/9//3//f/9//3//f/9//3//f/9//3//f/9//3//f/9//3//f/9//3//f/9//3//f/9//3//fwAA/3//f/9//3//f/9//3//f/9//3//f/9//3//f/9//3//f/9//3//f/9//3//f/9//3//f/9//3//f/9//3//f/9//3//f/9//3//f/9//3//f/9//3//f/9//3//f/9//3//f/9//3//f/9//3//f/9//3f/ezQ20iVwFdMd/Eb/d/9//3//f/9//3//f/9//3/+f/9//3//f/9//3//f/9//3//f/9//3//e59jmTqUFfcdtRW0GRUy33P/f95//3//f/9//3//f/9//3//f/9//3//f/9//3//f/9//3//f/9//3//f/9//3//f/9//3//f/9//3//f/9//3//f/9//3//f/9//3//f/9//3//f/9//3//f/9//3//f/9//3//f/9//3//f/9//3//f/9//3//f/9//3//f/9//3//f/9//3//f/9//3//f/9//3//f/9//3//f/9//3//f/9//3//f/9//3//f/9//3//f/9//3//f/9//3//f/9//3//f/9//3//f/9//3//f/9//3//f/9//3//f/9//3//f/9//3//f/9//3//f/9//3//f/9//3//f/9//38AAP9//3//f/9//3//f/9//3//f/9//3//f/9//3//f/9//3//f/9//3//f/9//3//f/9//3//f/9//3//f/9//3//f/9//3//f/9//3//f/9//3//f/9//3//f/9//3//f/9//3//f/9//3//f/9//3//f/9/32//cxQy0iGyHZAd+lL/d/97/3//f/9//3/+f/9//3//f/9//3//f/9//3//e/9//3//f/9//3//d59jNy44KnIRcRVvHTtf3nv/f/9//3//f/9//3//f/9//3//f/9//3//f/9//3//f/9//3//f/9//3//f/9//3//f/9//3//f/9//3//f/9//3//f/9//3//f/9//3//f/9//3//f/9//3//f/9//3//f/9//3//f/9//3//f/9//3//f/9//3//f/9//3//f/9//3//f/9//3//f/9//3//f/9//3//f/9//3//f/9//3//f/9//3//f/9//3//f/9//3//f/9//3//f/9//3//f/9//3//f/9//3//f/9//3//f/9//3//f/9//3//f/9//3//f/9//3//f/9//3//f/9//3//f/9//3//f/9/AAD/f/9//3//f/9//3//f/9//3//f/9//3//f/9//3//f/9//3//f/9//3//f/9//3//f/9//3//f/9//3//f/9//3//f/9//3//f/9//3//f/9//3//f/9//3//f/9//3//f/9//3//f/9//3//f/9//3//f/97/3f/c/MtsSGQIY8luE6/b/97/3v/f/9//3//f/9//3//f/9//3//f/9//3//f/9//3//f/9//3//e/9vVzbTIbIhTh35Vv9/vXv/f/9//3//f/9//3//f/9//3//f/9//3//f/9//3//f/9//3//f/9//3//f/9//3//f/9//3//f/9//3//f/9//3//f/9//3//f/9//3//f/9//3//f/9//3//f/9//3//f/9//3//f/9//3//f/9//3//f/9//3//f/9//3//f/9//3//f/9//3//f/9//3//f/9//3//f/9//3//f/9//3//f/9//3//f/9//3//f/9//3//f/9//3//f/9//3//f/9//3//f/9//3//f/9//3//f/9//3//f/9//3//f/9//3//f/9//3//f/9//3//f/9//3//f/9//3//fwAA/3//f/9//3//f/9//3//f/9//3//f/9//3//f/9//3//f/9//3//f/9//3//f/9//3//f/9//3//f/9//3//f/9//3//f/9//3//f/9//3//f/9//3//f/9//3//f/9//3//f/9//3//f/9//3//f997/3//e/97/3f/c7AljyUsGU0hEjrfd/97/3//e/9//3//f/9//3//f/9//3//f/9//3//f/9//3//f/9//3//d/93HFM1Nhtbvm/ee/9//3//f/9//3//f/9//3//f/9//3//f/9//3//f/9//3//f/9//3//f/9//3//f/9//3//f/9//3//f/9//3//f/9//3//f/9//3//f/9//3//f/9//3//f/9//3//f/9//3//f/9//3//f/9//3//f/9//3//f/9//3//f/9//3//f/9//3//f/9//3//f/9//3//f/9//3//f/9//3//f/9//3//f/9//3//f/9//3//f/9//3//f/9//3//f/9//3//f/9//3//f/9//3//f/9//3//f/9//3//f/9//3//f/9//3//f/9//3//f/9//3//f/9//3//f/9//38AAP9//3//f/9//3//f/9//3//f/9//3//f/9//3//f/9//3//f/9//3//f/9//3//f/9//3//f/9//3//f/9//3//f/9//3//f/9//3//f/9//3//f/9//3//f/9//3//f/9//3//f/9//3//f/9//3/ee/9//3//d/9//3v/c7Ap0C3qFI8p33P/f/9//3//f/9//3//f/9//3//f/9//3//f/9//3//f/9//3//f/9//3v/e/9732//e/9//3//f/9//3//f/9//3//f/9//3//f/9//3//f/9//3//f/9//3//f/9//3//f/9//3//f/9//3//f/9//3//f/9//3//f/9//3//f/9//3//f/9//3//f/9//3//f/9//3//f/9//3//f/9//3//f/9//3//f/9//3//f/9//3//f/9//3//f/9//3//f/9//3//f/9//3//f/9//3//f/9//3//f/9//3//f/9//3//f/9//3//f/9//3//f/9//3//f/9//3//f/9//3//f/9//3//f/9//3//f/9//3//f/9//3//f/9//3//f/9//3//f/9//3//f/9//3//f/9/AAD/f/9//3//f/9//3//f/9//3//f/9//3//f/9//3//f/9//3//f/9//3//f/9//3//f/9//3//f/9//3//f/9//3//f/9//3//f/9//3//f/9//3//f/9//3//f/9//3//f/9//3//f/9//3//f/9//3/fe/9//3/fd/9//3v/d/E1jiVUQv9733f/f/97/3//f/9//3//f/9//3//f/9//3v/f/9//3/df/5//n//f/9//3vfd/9//3//f/9//3//f/9//3//f/9//3//f/9//3//f/9//3//f/9//3//f/9//3//f/9//3//f/9//3//f/9//3//f/9//3//f/9//3//f/9//3//f/9//3//f/9//3//f/9//3//f/9//3//f/9//3//f/9//3//f/9//3//f/9//3//f/9//3//f/9//3//f/9//3//f/9//3//f/9//3//f/9//3//f/9//3//f/9//3//f/9//3//f/9//3//f/9/3nv/f/9//3//f/9//3//f/9//3//f/9//3//f/9//3//f/9//3//f/9//3//f/9//3//f/9//3//f/9//3//f/9//3//fwAA/3//f/9//3//f/9//3//f/9//3//f/9//3//f/9//3//f/9//3//f/9//3//f/9//3//f/9//3//f/9//3//f/9//3//f/9//3//f/9//3//f/9//3//f/9//3//f/9//3//f/9//3//f/9//3//f/9//3//f/9//3//f/9//3//e/97/3v/e/9//3//f/9//3//f/9//3//f/9//3//f/9//3//f/9//3/+f/9//n//f/9//3//f/9//3//f/9//3//f/9//3//f/9//3//f/9//3//f/9//3//f/9//3//f/9//3//f/9//3//f/9//3//f/9//3//f/9//3//f/9//3//f/9//3//f/9//3//f/9//3//f/9//3//f/9//3//f/9//3//f/9//3//f/9//3//f/9//3//f/9//3//f/9//3//f/9//3//f/9//3//f/9//3//f/9//3//f/9//3//f/9//3//f/9//3//f/9//3//f/9//3//f/9//3//f/9//3//f/9//3//f/9//3//f/9//3//f/9//3//f/9//3//f/9//3//f/9//3//f/9//3//f/9//38AAP9//3//f/9//3//f/9//3//f/9//3//f/9//3//f/9//3//f/9//3//f/9//3//f/9//3//f/9//3//f/9//3//f/9//3//f/9//3//f/9//3//f/9//3//f/9//3//f/9//3//f/9//3//f/9//3//f/9//3//f/9//3//f/9//3v/e/97/3//e/9//3//f/9//3//f/9//3//f/9//3//f/9//3//f/5//n/+f/5//n//f/9//3//f/9//3//f/9//3//f/9//3//f/9//3//f/9//3//f/9//3//f/9//3//f/9//3//f/9//3//f/9//3//f/9//3//f/9//3//f/9//3//f/9//3//f/9//3//f/9//3//f/9//3//f/9//3//f/9//3//f/9//3//f/9//3//f/9//3//f/9//3//f/9//3//f/9//3//f/9//3//f/9//3//f/9//3//f/9//3//f/9//3//f/9//3//f/9//3//f/9//3//f/9//3//f/9//3//f/9//3//f/9//3//f/9//3//f/9//3//f/9//3//f/9//3//f/9//3//f/9//3//f/9/AAD/f/9//3//f/9//3//f/9//3//f/9//3//f/9//3//f/9//3//f/9//3//f/9//3//f/9//3//f/9//3//f/9//3//f/9//3//f/9//3//f/9//3//f/9//3//f/9//3//f/9//3//f/9//3//f/9//3//f/9//3//f/9//3//f/9//3//f/9//3//f/9//3//f/9//3//f/9//3//f/9//3//f/9//3//f/5//3/+f/9//n//f/9//3//f/9//3//f/9//3//f/9//3//f/9//3//f/9//3//f/9//3//f/9//3//f/9//3//f/9//3//f/9//3//f/9//3//f/9//3//f/9//3//f/9//3//f/9//3//f/9//3//f/9//3//f/9//3//f/9//3//f/9//3//f/9//3//f/9//3//f/9//3//f/9//3//f/9//3//f/9//3//f/9//3//f/9//3//f/9//3//f/9//3//f/9//3//f/9//3//f/9//3//f/9//3//f/9//3//f/9//3//f/9//3//f/9//3//f/9//3//f/9//3//f/9//3//f/9//3//f/9//3//fwAA/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5//3//f/9//3//f/9//3//f/9//3//f/9//3//f/9//3//f/9//3//e/9//3//f/9//3//f/9//3//f/9//3//f/9//3//f/9//3//f/9//3//f/9//3//f/9//3//f/9//3//f/9//3//f/9//3//f/9//3//f/9//3//f/9//3//f/9//3//f/9//3//f/9//3//f/9//3//f/9//3//f/9//3//f/9//3//f/9//3//f/9//3//f/9//3//f/9//3//f/9//3//f/9//3//f/9//3//f/9//3//f/9//3//f/9//3//f/9//3//f/9//3//f/9//3//f/9//3//f/9//3//f/9//3//f/9//3//f/9//3//f/9//3//f/9//3//f/9//3//f/9//3//f/9//3//f/9//38AAP9//3//f/9//3//f/9//3//f/9//3//f/9//3//f/9//3//f/9//3//f/9//3//f/9//3//f/9//3//f/9//3//f/9//3//f/9//3//f/9//3//f/9//3//f/9//3//f/9//3//f/9//3//f/9//3//f/9//3//f/9//3//f/9//n/+f/5//n//f/9//3//f/9//3//f/9//3//f/9//3//f/9//3//f/97/3//e/97/3//f/5//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cAAABcAAAAAQAAAKsKDUJyHA1CCgAAAFAAAAAVAAAATAAAAAAAAAAAAAAAAAAAAP//////////eAAAAEMAbABhAHUAZABpAGEAIABBAGMAZQB2AGUAZABvACAATQBlAGkAbgBzAAAABwAAAAIAAAAGAAAABgAAAAYAAAACAAAABgAAAAMAAAAHAAAABQAAAAYAAAAGAAAABgAAAAYAAAAGAAAAAwAAAAgAAAAGAAAAA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AnhRKAREjyJv837v2XSIv07jZoc=</DigestValue>
    </Reference>
    <Reference URI="#idOfficeObject" Type="http://www.w3.org/2000/09/xmldsig#Object">
      <DigestMethod Algorithm="http://www.w3.org/2000/09/xmldsig#sha1"/>
      <DigestValue>MqI76hwAts1aZl5pjU+3ok6QFYM=</DigestValue>
    </Reference>
    <Reference URI="#idSignedProperties" Type="http://uri.etsi.org/01903#SignedProperties">
      <Transforms>
        <Transform Algorithm="http://www.w3.org/TR/2001/REC-xml-c14n-20010315"/>
      </Transforms>
      <DigestMethod Algorithm="http://www.w3.org/2000/09/xmldsig#sha1"/>
      <DigestValue>643ZmGwgKmzDF1u2hS7oQfOPndg=</DigestValue>
    </Reference>
    <Reference URI="#idValidSigLnImg" Type="http://www.w3.org/2000/09/xmldsig#Object">
      <DigestMethod Algorithm="http://www.w3.org/2000/09/xmldsig#sha1"/>
      <DigestValue>+WcL8z7Wrsdod6j7SxpQ29IbS4k=</DigestValue>
    </Reference>
    <Reference URI="#idInvalidSigLnImg" Type="http://www.w3.org/2000/09/xmldsig#Object">
      <DigestMethod Algorithm="http://www.w3.org/2000/09/xmldsig#sha1"/>
      <DigestValue>lT5mCGVhgc40Q6zSfOt6uSVvkYo=</DigestValue>
    </Reference>
  </SignedInfo>
  <SignatureValue>FvECgYfMLqa9iA36hpDnVPcE/pUupYqjiwIWWpmeVdOBWNmoKVdaffg74u3HqLp/F0aFgKmc7fyH
G9qzh7Jk60B9keaHp4ecFx/0/z3IZCMpUH2RQGJDNeJb27o8LvHc/hpJ76TGhoAAdabobNbRcfuK
opZEvsDvw6078s2ebBJucoTDZptBKzjpTOvMAryAPTioeEEzX0slnUlyO5Wne3+mpkUuem1Q7Uih
jt/n/9OzyJnBUDQZZEhoyaMX1WRgu/kgtXNkqzSTiL8EKjAc4bwo7sLkF860XtwbWOGWVFEr7TIc
SvZLiwTtxzRa6r4LtR+8Wdz66VzMfpU9kizrYA==</SignatureValue>
  <KeyInfo>
    <X509Data>
      <X509Certificate>MIIHUjCCBjqgAwIBAgIQZVBYYI+CH/1eJwIZaABLlDANBgkqhkiG9w0BAQsFADCB4DELMAkGA1UE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IGRlIENoaWxlIENBMR8wHQYJKoZIhvcNAQkBFhBlLXNpZ25AZS1zaWduLmNsMB4XDTE2MDgwNTAw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MTc0MC1LMA0GCSqGSIb3DQEBCwUAA4IBAQA2/TZQxIuVjsQ4s8aDuF6Nd9LJglmAgIlzEoldIjLa
MC8RtUwHHW9QxXJXbUKjXIzA/k2XKYNCM64t1QY41gp/DHr0CclnnUHaViIpthc/+V8N8yGUOygt
8TUplPhwVHStVRuJq6xCIZwd/8MdX2qOsX+ytDTax76Ay3YJLjwAsakeD6MZ/K3JG271HqTpzQxw
LAqOIK0PTufduN9hMy6vFEP66Y0WdOx4mFEeT5DhLgznVfvG+t/+g92KdbhpmS9EY3TUs3m/ILtJ
8k2ATv/lL7N5Eckq7K1jBJoCxAbomZMSF6YEHO3UIxIHNv8saxxK+2ii+Fe3TFAic55a/i2/</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0Lv9AnNQsBEbjdqkf8d1dflqskk=</DigestValue>
      </Reference>
      <Reference URI="/word/media/image2.emf?ContentType=image/x-emf">
        <DigestMethod Algorithm="http://www.w3.org/2000/09/xmldsig#sha1"/>
        <DigestValue>HRhqGpXYARMnk5lrjHEmbZh5eiw=</DigestValue>
      </Reference>
      <Reference URI="/word/media/image3.jpg?ContentType=image/jpeg">
        <DigestMethod Algorithm="http://www.w3.org/2000/09/xmldsig#sha1"/>
        <DigestValue>t02czBjOGtjPSakqWFT7mgwfR1U=</DigestValue>
      </Reference>
      <Reference URI="/word/media/image4.png?ContentType=image/png">
        <DigestMethod Algorithm="http://www.w3.org/2000/09/xmldsig#sha1"/>
        <DigestValue>0okG7g11Wf/OA1zhlLS4bVagfHA=</DigestValue>
      </Reference>
      <Reference URI="/word/media/image5.png?ContentType=image/png">
        <DigestMethod Algorithm="http://www.w3.org/2000/09/xmldsig#sha1"/>
        <DigestValue>wNipY3XA9FB5b4dYBchfI5yQ2bI=</DigestValue>
      </Reference>
      <Reference URI="/word/media/image1.emf?ContentType=image/x-emf">
        <DigestMethod Algorithm="http://www.w3.org/2000/09/xmldsig#sha1"/>
        <DigestValue>SDEo7NDneW04UPyWav/1x3Ppuvs=</DigestValue>
      </Reference>
      <Reference URI="/word/media/image11.png?ContentType=image/png">
        <DigestMethod Algorithm="http://www.w3.org/2000/09/xmldsig#sha1"/>
        <DigestValue>9uX4XH6WCSYTjhUo8OdrY/uOf4g=</DigestValue>
      </Reference>
      <Reference URI="/word/theme/theme1.xml?ContentType=application/vnd.openxmlformats-officedocument.theme+xml">
        <DigestMethod Algorithm="http://www.w3.org/2000/09/xmldsig#sha1"/>
        <DigestValue>Q8pihT3NxsPLwi5b/n6WOfsNII0=</DigestValue>
      </Reference>
      <Reference URI="/word/media/image13.png?ContentType=image/png">
        <DigestMethod Algorithm="http://www.w3.org/2000/09/xmldsig#sha1"/>
        <DigestValue>C919YxR2/VpEy2wMD6TjKkxCvc4=</DigestValue>
      </Reference>
      <Reference URI="/word/media/image12.png?ContentType=image/png">
        <DigestMethod Algorithm="http://www.w3.org/2000/09/xmldsig#sha1"/>
        <DigestValue>1uYfZ8Yj4pPZ6MueowvMygWicKk=</DigestValue>
      </Reference>
      <Reference URI="/word/media/image6.png?ContentType=image/png">
        <DigestMethod Algorithm="http://www.w3.org/2000/09/xmldsig#sha1"/>
        <DigestValue>Qj8LuZZNDPJ2NfPCuLqfdf9i++o=</DigestValue>
      </Reference>
      <Reference URI="/word/media/image8.png?ContentType=image/png">
        <DigestMethod Algorithm="http://www.w3.org/2000/09/xmldsig#sha1"/>
        <DigestValue>00ROgWXEb2iFOgsyCouifsLnDzo=</DigestValue>
      </Reference>
      <Reference URI="/word/stylesWithEffects.xml?ContentType=application/vnd.ms-word.stylesWithEffects+xml">
        <DigestMethod Algorithm="http://www.w3.org/2000/09/xmldsig#sha1"/>
        <DigestValue>qq70FYlujuYq7lK5/yn8onc2SCo=</DigestValue>
      </Reference>
      <Reference URI="/word/numbering.xml?ContentType=application/vnd.openxmlformats-officedocument.wordprocessingml.numbering+xml">
        <DigestMethod Algorithm="http://www.w3.org/2000/09/xmldsig#sha1"/>
        <DigestValue>2DJwndh3fR8XsORg/nZkjt1EMkA=</DigestValue>
      </Reference>
      <Reference URI="/word/webSettings.xml?ContentType=application/vnd.openxmlformats-officedocument.wordprocessingml.webSettings+xml">
        <DigestMethod Algorithm="http://www.w3.org/2000/09/xmldsig#sha1"/>
        <DigestValue>xp1ibt1Ub23H5eycDba7l6HQDPM=</DigestValue>
      </Reference>
      <Reference URI="/word/settings.xml?ContentType=application/vnd.openxmlformats-officedocument.wordprocessingml.settings+xml">
        <DigestMethod Algorithm="http://www.w3.org/2000/09/xmldsig#sha1"/>
        <DigestValue>qCMljKfflXjum6NY89frcKEiu5E=</DigestValue>
      </Reference>
      <Reference URI="/word/media/image7.png?ContentType=image/png">
        <DigestMethod Algorithm="http://www.w3.org/2000/09/xmldsig#sha1"/>
        <DigestValue>R4OILAXuQnbRGMf/lj2cJUEoxp8=</DigestValue>
      </Reference>
      <Reference URI="/word/media/image9.png?ContentType=image/png">
        <DigestMethod Algorithm="http://www.w3.org/2000/09/xmldsig#sha1"/>
        <DigestValue>rLgO6WxFp7UoTIl3PhV5ZjDEb4w=</DigestValue>
      </Reference>
      <Reference URI="/word/media/image10.png?ContentType=image/png">
        <DigestMethod Algorithm="http://www.w3.org/2000/09/xmldsig#sha1"/>
        <DigestValue>iOtmHDsgYij4qNSSUzGOt4vaop8=</DigestValue>
      </Reference>
      <Reference URI="/word/fontTable.xml?ContentType=application/vnd.openxmlformats-officedocument.wordprocessingml.fontTable+xml">
        <DigestMethod Algorithm="http://www.w3.org/2000/09/xmldsig#sha1"/>
        <DigestValue>54Vp7Fxi1i27tRDNwP72n3PBLcU=</DigestValue>
      </Reference>
      <Reference URI="/word/charts/chart4.xml?ContentType=application/vnd.openxmlformats-officedocument.drawingml.chart+xml">
        <DigestMethod Algorithm="http://www.w3.org/2000/09/xmldsig#sha1"/>
        <DigestValue>/haXTuhRBEwygW2bEJiiXEBrrYg=</DigestValue>
      </Reference>
      <Reference URI="/word/drawings/drawing4.xml?ContentType=application/vnd.openxmlformats-officedocument.drawingml.chartshapes+xml">
        <DigestMethod Algorithm="http://www.w3.org/2000/09/xmldsig#sha1"/>
        <DigestValue>iZl5yFbxR3MYdrFCybjrDv0HE+c=</DigestValue>
      </Reference>
      <Reference URI="/word/footer1.xml?ContentType=application/vnd.openxmlformats-officedocument.wordprocessingml.footer+xml">
        <DigestMethod Algorithm="http://www.w3.org/2000/09/xmldsig#sha1"/>
        <DigestValue>9ESv3dYjndG+Ef6q/6PhBAuMGqY=</DigestValue>
      </Reference>
      <Reference URI="/word/footer2.xml?ContentType=application/vnd.openxmlformats-officedocument.wordprocessingml.footer+xml">
        <DigestMethod Algorithm="http://www.w3.org/2000/09/xmldsig#sha1"/>
        <DigestValue>t8DWHLKJxo4xUHBvkPVFKqoK97M=</DigestValue>
      </Reference>
      <Reference URI="/word/footnotes.xml?ContentType=application/vnd.openxmlformats-officedocument.wordprocessingml.footnotes+xml">
        <DigestMethod Algorithm="http://www.w3.org/2000/09/xmldsig#sha1"/>
        <DigestValue>7Ixmrjg8SzA0w0jlrbJfMBTEgo0=</DigestValue>
      </Reference>
      <Reference URI="/word/drawings/drawing3.xml?ContentType=application/vnd.openxmlformats-officedocument.drawingml.chartshapes+xml">
        <DigestMethod Algorithm="http://www.w3.org/2000/09/xmldsig#sha1"/>
        <DigestValue>fImr3yvrOLxkNC/Qv3Tg0OnWnO0=</DigestValue>
      </Reference>
      <Reference URI="/word/document.xml?ContentType=application/vnd.openxmlformats-officedocument.wordprocessingml.document.main+xml">
        <DigestMethod Algorithm="http://www.w3.org/2000/09/xmldsig#sha1"/>
        <DigestValue>PZq2j5UOQlogdwtLk7BtNzhFeXU=</DigestValue>
      </Reference>
      <Reference URI="/word/drawings/drawing2.xml?ContentType=application/vnd.openxmlformats-officedocument.drawingml.chartshapes+xml">
        <DigestMethod Algorithm="http://www.w3.org/2000/09/xmldsig#sha1"/>
        <DigestValue>yAfCqc4SAms2AwTWHqFTxk3t5tY=</DigestValue>
      </Reference>
      <Reference URI="/word/header1.xml?ContentType=application/vnd.openxmlformats-officedocument.wordprocessingml.header+xml">
        <DigestMethod Algorithm="http://www.w3.org/2000/09/xmldsig#sha1"/>
        <DigestValue>4ZkF7WFGhudLN876AwtzHtpsJvI=</DigestValue>
      </Reference>
      <Reference URI="/word/endnotes.xml?ContentType=application/vnd.openxmlformats-officedocument.wordprocessingml.endnotes+xml">
        <DigestMethod Algorithm="http://www.w3.org/2000/09/xmldsig#sha1"/>
        <DigestValue>CwNJEmzxm30oHTjNRMZPjsxqaEE=</DigestValue>
      </Reference>
      <Reference URI="/word/charts/chart1.xml?ContentType=application/vnd.openxmlformats-officedocument.drawingml.chart+xml">
        <DigestMethod Algorithm="http://www.w3.org/2000/09/xmldsig#sha1"/>
        <DigestValue>jBwnuTSjp/VVEQ24eHeh0EDTQY0=</DigestValue>
      </Reference>
      <Reference URI="/word/drawings/drawing1.xml?ContentType=application/vnd.openxmlformats-officedocument.drawingml.chartshapes+xml">
        <DigestMethod Algorithm="http://www.w3.org/2000/09/xmldsig#sha1"/>
        <DigestValue>i4c9Vj39/2r5a1Us6y7KENKpMrE=</DigestValue>
      </Reference>
      <Reference URI="/word/charts/chart2.xml?ContentType=application/vnd.openxmlformats-officedocument.drawingml.chart+xml">
        <DigestMethod Algorithm="http://www.w3.org/2000/09/xmldsig#sha1"/>
        <DigestValue>IFNQIDV6n9KqsSFhKLbHGjZi4PI=</DigestValue>
      </Reference>
      <Reference URI="/word/charts/chart3.xml?ContentType=application/vnd.openxmlformats-officedocument.drawingml.chart+xml">
        <DigestMethod Algorithm="http://www.w3.org/2000/09/xmldsig#sha1"/>
        <DigestValue>ggAO9Z9nb0hnw556CFo4x9Q4npQ=</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Pu764kJPialQz+gDsYR2plSP5GU=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haZZej7TIf0KUlLs6ol8ShmNBPA=</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YFUwz9N0nMBqKAmvCkpZVG0OZ5o=</DigestValue>
      </Reference>
      <Reference URI="/word/charts/_rels/chart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8FEgPeWQA9HlPlqymthbDF/yUBE=</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k++pZsInVcm737s96qxS75he4yc=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Vggz39JeDAL/eyW3qAvqaHnH27I=</DigestValue>
      </Reference>
    </Manifest>
    <SignatureProperties>
      <SignatureProperty Id="idSignatureTime" Target="#idPackageSignature">
        <mdssi:SignatureTime>
          <mdssi:Format>YYYY-MM-DDThh:mm:ssTZD</mdssi:Format>
          <mdssi:Value>2017-01-19T15:39:55Z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3AAAAAAAAAAAAAADwEAAAtwcAACBFTUYAAAEAIPcAAAwAAAABAAAAAAAAAAAAAAAAAAAAgAcAADgEAAClAgAAfQEAAAAAAAAAAAAAAAAAANVVCgBI0AUARgAAACwAAAAgAAAARU1GKwFAAQAcAAAAEAAAAAIQwNsBAAAAYAAAAGAAAABGAAAARA0AADgNAABFTUYrIkAEAAwAAAAAAAAAHkAJAAwAAAAAAAAAJEABAAwAAAAAAAAAMEACABAAAAAEAAAAAACAPyFABwAMAAAAAAAAAAhAAAWQDAAAhAw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5//3//f/9//3//f/9//3/+f/9//3//f/9//3//f/9//3//f/9//3//f/9//39MAAAAZAAAAAAAAAAAAAAAegAAADcAAAAAAAAAAAAAAHsAAAA4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2017-01-19T15:39:55Z</xd:SigningTime>
          <xd:SigningCertificate>
            <xd:Cert>
              <xd:CertDigest>
                <DigestMethod Algorithm="http://www.w3.org/2000/09/xmldsig#sha1"/>
                <DigestValue>IMVtk8edbR/r6CoLLz9XS5NFOg4=</DigestValue>
              </xd:CertDigest>
              <xd:IssuerSerial>
                <X509IssuerName>C=CL, O=E-Sign S.A., OU=Symantec Trust Network, OU=Class 2 Managed PKI Individual Subscriber CA, CN=E-Sign Firma Electronica Avanzada para Estado de Chile CA, E=e-sign@e-sign.cl</X509IssuerName>
                <X509SerialNumber>134669203825321679918114529032657718164</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AQBAAB/AAAAAAAAAAAAAADzIwAApBEAACBFTUYAAAEAAAIBAL4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eGK0nEUAurp9YpA1pmIBAAAAjImhYvCOomIAulMHkDWmYgEAAACMiaFipImhYgCwUwcAsFMH/JxFAB2BeGJUBqZiAQAAAIyJoWIInUUAgAF8dg5cd3bgW3d2CJ1FAGQBAAAAAAAAAAAAAIFiFHaBYhR2aHgxAAAIAAAAAgAAAAAAADCdRQAWahR2AAAAAAAAAABgnkUABgAAAFSeRQAGAAAAAAAAAAAAAABUnkUAaJ1FAOLqE3YAAAAAAAIAAAAARQAGAAAAVJ5FAAYAAABMEhV2AAAAAAAAAABUnkUABgAAAOBOQQKUnUUAii4TdgAAAAAAAgAAVJ5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NUFoPj///IBAAAAAAAA/AveBoD4//8IAFh++/b//wAAAAAAAAAA4AveBoD4/////wAAAAB8dg5cd3bgW3d2gKhGAGQBAAAAAAAAAAAAAIFiFHaBYhR2nWlzYgAAAACAFiUAvIIxAIDNNwSdaXNiAAAAAIAVJQDgTkECAMiWA6SoRgAUXHNisNZTAPwBAADgqEYADVtzYvwBAAAAAAAAgWIUdoFiFHb8AQAAAAgAAAACAAAAAAAA+KhGABZqFHYAAAAAAAAAACqqRgAHAAAAHKpGAAcAAAAAAAAAAAAAAByqRgAwqUYA4uoTdgAAAAAAAgAAAABGAAcAAAAcqkYABwAAAEwSFXYAAAAAAAAAAByqRgAHAAAA4E5BAlypRgCKLhN2AAAAAAACAAAcqk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1QWg+P//8gEAAAAAAAD8C94GgPj//wgAWH779v//AAAAAAAAAADgC94GgPj/////AAAAAEYAPLouDLBsRgDIpNcMySzed8ik1ww4wCoMUAAAANAeIdwiAIoBCAAAANgq4QwIAAAAAJBRAAcAAADY9C0MyI5RANyPUQCAWZ8CAP9SACCl1wzQa0YAAAD//wRtRgCAWZ8CySzed4BZnwIAAAAACAAAAAAAAABQoNcMAgAAAAAAAAAGAAAAgAF8dgAAAACAL4wCgAF8dp8QEwCVHgrVsGxGADaBd3aAL4wCAAAAAIABfHawbEYAVYF3doABfHYAAAFd4AQwCthsRgCTgHd2AQAAAMBsRgAQAAAAAwEAAOAEMApyGwFd4AQwCgAAAAABAAAABG1GAARtRgAvMHh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5//3//f/9//3//f/9//3//f/9//3//f/9//3//f/9//3//f/9//3//f/9//3//f/9//3//f/9//3//f/9//3//f/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n//f/5//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5//3/+f/9//3//f/9//3//f/9//3//f/9//3//f/9//3//f/9//3//f/9//3//f/9//3//f/9//3//f/9//3//f/9//3//f/9//3//f/9//3//f/9//3//f/9//3//f/9//3//f/9//3//f/9//3//f/9//3//f/9//3//f/9//3//f/5//3//f/9//3//f/9//3//f/9//3//f/9//3//f/9//3//f/9//3//f/9//3//f/9//3//f/9//3//f/9//3//f/9//3//f/9//3//f/9//3//f/9//3//f/9//3//f/9//3//f/9//3//f/9//3//f/9//3//f/9//3//f/9//3//f/9//3//f/9//3//f/9//3//f/9//3//f/9//3//f/9//3//f/9//3//f/9//3//f/9//3//f/9//3//f/9//3//f/9//3//f/9//3//f/9//3//f/9//3//f/9//3//f/9//3//f/9//3//f/9//3//f/9//3//f/9//3//f/9//3//f/9//3//f/9//3//f/9//3//f/9//3//f/9//3//f/9//3//f/9//3//f/9//3//f/9//3//f/9//3//f/9//3//f/9//3//f/9//3//f/9//3//f/9//3//fwAA/3//f/9//3//f/9//3//f/9//3//f/9//3/+f/5//n//f/9//3//f/9//3//f/5//3//f/9//3//f/9//3//f/9//3//f/9//3//f/9//3//f/9//3//f/9//3//f/9//3//f/9//3//f/9//3//f/9//3//f/9//3//f/9//3//f/9//3//f/9//3//f/9//3//f/9//n//f/5//3/+f/5//X/9f/1//n/+f/5//Xv/f/9//3//f/9//3//f/9//3//f/9//3//f/5//3/+f/9//3//f/9//3//f/9//3//f/9//3//f/9//3//f/9//3//f/9//3//f/9//3//f/9//3//f/9//3//f/9//3//f/9//3//f/9//3//f/9//3//f/9//3//f/9//3//f/9//3//f/9//3//f/9//3//f/9//3//f/9//3//f/9//3//f/9//3//f/9//3//f/9//3//f/9//3//f/9//3//f/9//3//f/9//3//f/9//3//f/9//3//f/9//3//f/9//3//f/9//3//f/9//3//f/9//3//f/9//3//f/9//3//f/9//3//f/9//3//f/9//3//f/9//3//f/9//3//f/9//3//f/9//3//f/9//3//f/9//3//f/9//3//f/9//3//f/9//3//f/9/AAD+f/5//n//f/9//3//f/9//3//f/9//3//f/9//n//f/9//3/+f/9//n//f/9//3//f/9//3//f/9//3//f/9//3//f/9//3//f/9//3//f/9//3//f/9//3//f/9//3//f/9//3//f/9//3//f/9//3//f/9//3//f/9//3//f/9//3//f/9//n//f/9//3//f/9//3//f/5//3/+f/5//X/+f/1//n/9e/5//n//f/57/3//f/97/3v/f/9//3//f/9/33v/f/9//3//f/5//3//f/9//3//f/9//3//f/9//3//f/9//3//f/9//3//f/9//3//f/9//3//f/9//3//f/9//3//f/9//3//f/9//3//f/9//3//f/9//3//f/9//3//f/9//3//f/9//3//f/9//3//f/9//3//f/9//3//f/9//3//f/9//3//f/9//3//f/9//3//f/9//3//f/9//3//f/9//3//f/9//3//f/9//3//f/9//3//f/9//3//f/9//3//f/9//3//f/9//3//f/9//3//f/9//3//f/9//3//f/9//3//f/9//3//f/9//3//f/9//3//f/9//3//f/9//3//f/9//3//f/9//3//f/9//3//f/9//3//f/9//3//f/9//3//f/9//3//f/9//38AAP9//n//f/5//3//f/9//3//f/9//3//f/9//3//f/9//3//f/9//3//f/9//3/+e/9//3//f/9//3//f/9//n//f/9//3//f/9//3//f/9//3//f/9//3//f/9//3//f/9//3//f/9//3//f/9//3//f/9//3//f/9//3//f/9//3//f/9//3//f/9//3//f/9//3//f/9//3//f/9//3//f/9//3//f/9//3//f/9//3+/d59zPms/a19vv3v/f/9//3//f/9//3//f/9//3//f/9//3//f/9//3//f/9//3//f/9//3//f/9//3//f/9//3//f/9//3//f/9//3//f/9//3//f/9//3//f/9//3//f/9//3//f/9//3//f/9//3//f/9//3//f/9//3//f/9//3//f/9//3//f/9//3//f/9//3//f/9//3//f/9//3//f/9//3//f/9//3//f/9//3//f/9//3//f/9//3//f/9//3//f/9//3//f/9//3//f/9//3//f/9//3//f/9//3//f/9//3//f/9//3//f/9//3//f/9//3//f/9//3//f/9//3//f/9//3//f/9//3//f/9//3//f/9//3//f/9//3//f/9//3//f/9//3//f/9//3//f/9//3//f/9//3//f/9//3//fwAA/Xv/f/9//3//f/9//3//f/9//3//f/9//3//f/9//3//f/9//3//f/9//3//f/9//3//f/9//3//f/9//n//f/9//3//f/9//3//f/9//3//f/9//3//f/9//3//f/9//3//f/9//3//f/9//3//f/9//3//f/9//3//f/9//3/+f/5//n//f/9//3//f/9//3//f99//3//f/9//3//f/9//3/fe/9/33ufc9taWE7UObQ5tDnWPbQ1lDX3QbxWXm//f/9//3//f/9//3//f/9//3//f/9//3//f/9//3//f/9//3//f/9//3//f/9//3//f/9//3//f/9//3//f/9//3//f/9//3//f/9//3//f/9//3//f/9//3//f/9//3//f/9//3//f/9//3//f/9//3//f/9//3//f/9//3//f/9//3//f/9//3//f/9//3//f/9//3//f/9//3//f/9//3//f/9//3//f/9//3//f/9//3//f/9//3//f/9//3//f/9//3//f/9//3//f/9//3//f/9//3//f/9//3//f/9//3//f/9//3//f/9//3//f/9//3//f/9//3//f/9//3//f/9//3//f/9//3//f/9//3//f/9//3//f/9//3//f/9//3//f/9//3//f/9//3//f/9//3//f/9/AAD+e/9//3//f/9//3//f/9/33vff/9//3//f/9//3//f/9//3//f997/3//f/9//3//f/9//3//f/9//3//f/9//3//f/9//3//f/9//3//f/9//3//f/9//3//f/9//3//f/9//3//f/9//3//f/9//3//f/9//3//f/9//3//f/9//3//f/9//3//f/9/33//f/9//3//f/9//3//f99/33ufcx9nelIXQrU51TnWPbU590FbTntOWk73PbU1czFXTn5v/3//f/9//3//f/9//3//f/9//3//f/9//3//f/9//3//f/9//3//f/9//3//f/9//3//f/9//3//f/9//3//f/9//3//f/9//3//f/9//3//f/9//3//f/9//3//f/9//3//f/9//3//f/9//3//f/9//3//f/9//3//f/9//3//f/9//3//f/9//3//f/9//3//f/9//3//f/9//3//f/9//3//f/9//3//f/9//3//f/9//3//f/9//3//f/9//3//f/9//3//f/9//3//f/9//3//f/9//3//f/9//3//f/9//3//f/9//3//f/9//3//f/9//3//f/9//3//f/9//3//f/9//3//f/9//3//f/9//3//f/9//3//f/9//3//f/9//3//f/9//3//f/9//3//f/9//38AAP9//3++cxpfdk53TnhOmVL9Xj9nX2ufc59z33vff/9/33//f/9//3//f/9//3//f/9//3//f/9//3//f/9//3//f/9//3//f/9//3//f/9//3//f/9//3//f/9//3//f/9//3//f/9//3//f/9//3//f/9//3//f/9//3//f/9//3//f/9//3//f/9//3//f/9//3//f/9/v3ufdz9r/WIXRvZBtDWTMbM1OEa8Vj9nv3f/f/9//3/fe/9/Pmc2RnAxeFLff/9/33//f/9//3//f/9//3//f/9//3//f/9//3//f/9//3//f/9//3//f/9//3//f/9//3//f/9//3//f/9//3//f/9//3//f/9//3//f/9//3//f/9//3//f/9//3//f/9//3//f/9//3//f/9//3//f/9//3//f/9//3//f/9//3//f/9//3//f/9//3//f/9//3//f/9//3//f/9//3//f/9//3//f/9//3//f/9//3//f/9//3//f/9//3//f/9//3//f/9//3//f/9//3//f/9//3//f/9//3//f/9//3//f/9//3//f/9//3//f/9//3//f/9//3//f/9//3//f/9//3//f/9//3//f/9//3//f/9//3//f/9//3//f/9//3//f/9//3//f/9//3//f/9//3//fwAA/3/fe1xrdk4UQtQ99T3VOdY9tTnWPdY990H3QTlKWErbWvxiXm+fd99//3//f/9//3/ff/9//3//f/9//3//f/9//3//f/9//3//f/9//3//f/9//3//f/9//3//f/9//3//f/9//3//f/9//3//f/9//3//f/9//3//f/9//3//f/9//3//f/9//3//f797v3t/cz9rvFpaUvdBtT2TNZI18z2YUj1n33v/f/9//3//f/9//3/ed/9//3//f3xv0jnTPX9z/3//f/9//3//f/9//3//f/9//3//f/9//3//f/9//3//f/9//3//f/9//3//f/9//3//f/9//3//f/9//3//f/9//3//f/9//3//f/9//3//f/9//3//f/9//3//f/9//3//f/9//3//f/9//3//f/9//3//f/9//3//f/9//3//f/9//3//f/9//3//f/9//3//f/9//3//f/9//3//f/9//3//f/9//3//f/9//3//f/9//3//f/9//3//f/9//3//f/9//3//f/9//3//f/9//3//f/9//3//f/9//3//f/9//3//f/9//3//f/9//3//f/9//3//f/9//3//f/9//3//f/9//3//f/9//3//f/9//3//f/9//3//f/9//3//f/9//3/ee/9//3//f/9//3//f/9/AAD/f/9//3//f99//39/cz9n3F6bVjhK9kG0OdQ5szWzOdQ91D2zObM51D02SldOmVb8Yj1rXm+/d99//3//f/9//3//f/9//3//f/9//3//f/9//3//f/9//3//f/9//3//f/9//3//f/9//3//f/9//3//f/9//3//f/9//3//f/9//3//f/9/33t/c/tiulr0QfVBszmTNXI11T0XRnlSfm/fe/9//3//f/97/3v/f/9//3/+f/9//n/+f/17/393TrM5/GL/f997/3//f/9//3//f/9//3//f/9//3//f/9//3//f/9//3//f/9//3//f/9//3//f/9//3//f/9//3//f/9//3//f/9//3//f/9//3//f/9//3//f/9//3//f/9//3//f/9//3//f/9//3//f/9//3//f/9//3//f/9//3//f/9//3//f/9//3//f/9//3//f/9//3//f/9//3//f/9//3//f/9//3//f/9//3//f/9//3//f/9//3//f/9//3//f/9//3//f/9//3//f/9//3//f/9//3//f/9//3//f/9//3//f/9//3//f/9//3//f/9//3//f/9//3//f/9//3//f/9//3//f/9//3//f/9//3//f/9//3//f/9//3//f/9//3++d1xvEUIyRrZWvXf/f/9//38AAP9//3//f/9//3//f/9//3//f/9//3/fe793XGsbZ/peWE44ShdG1T3VPbU51j3WPdY9tTm2ObY510H5RTpKOk68Wrta/V4dY19vf2+fd793/3//f/9//3//f/9//3/ff/9//3//f/9//3//f/9//3//f/9//3//f/9/v3d/cz9r3F6bVlpS9kHVPZM51D3UPdQ91D02RnhS/GJ/c/9//3//f/9//3//f/9//3//f/9//3//f/9//3//f/9//3//fz5r1T14Uv9//3//f/9//n//f/9//3//f/9//3//f/9//3//f/9//3//f/9//3//f/9//3//f/9//3//f/9//3//f/9//3//f/9//3//f/9//3//f/9//3//f/9//3//f/9//3//f/9//3//f/9//3//f/9//3//f/9//3//f/9//3//f/9//3//f/9//3//f/9//3//f/9//3//f/9//3//f/9//3//f/9//3//f/9//3//f/9//3//f/9//3//f/9//3//f/9//3//f/9//3//f/9//3//f/9//3//f/9//3//f/9//3//f/9//3//f/9//3//f/9//3//f/9//3//f/9//3//f/9//3//f/9//3//f/9//3//f/9//3//f/9//n//f997/3//f/xi0jk1Sjtn/3//f/9//3//fwAA/3//f/9//3//f/9//3//f/9//3//f/9//3//f95733v/f/9/v3ufdz9r/mKcWpxWGEYZRvhB1z2WOZY5dTWVNdU91T3VPfY91T32PdU99kEXRjhKWUp6TnpSm1a8VrxavFa8WptWm1Z6UnpSek56UjhKOEoXQvZB1TnVObQ5tDmVObY9tTm1PbQ51T32QTdKHmdfb793/3//f/9//3//f/9//3//f/9//3//f/9//3//f/9//3//f/9//3//f/9/P2vVPVhO/3//f/9//3//f/9//3//f/9//3//f/9//3//f/9//3//f/9//3//f/9//3//f/9//3//f/9//3//f/9//3//f/9//3//f/9//3//f/9//3//f/9//3//f/9//3//f/9//3//f/9//3//f/9//3//f/9//3//f/9//3//f/9//3//f/9//3//f/9//3//f/9//3//f/9//3//f/9//3//f/9//3//f/9//3//f/9//3//f/9//3//f/9//3//f/9//3//f/9//3//f/9//3//f/9//3//f/9//3//f/9//3//f/9//3//f/9//3//f/9//3//f/9//3//f/9//3//f/9//3//f/9//3//f/9//3//f/9//3//f/9//Hv+f/9//3//f/xi9UH1QV9v/3//f/9//n//f/9/AAD/f/9//3//f/9//3//f/9//3//f/9//3//f/9//3//f/9//3//f/9//3//f99/v3v/f99/33ufd39zP2s/ax5neVJ4TnhON0o2RvVB9UHUPfU91D31PdQ99D3UOfQ91DnVObU51Tm1OdU5tDnVObQ51T21ObU5tDW0ObU590EXQhdGOEq8Wv5iX2+/e/9//3//f/9//3//f/9//3//f997/3//f/9//3//f/9//3//f/9//3//f/9//3//f/9//39/c7Q5eFL/f/9//3//f/9//3//f/9//3//f/9//3//f/9//3//f/9//3//f/9//3//f/9//3//f/9//3//f/9//3//f/9//3//f/9//3//f/9//3//f/9//3//f/9//3//f/9//3//f/9//3//f/9//3//f/9//3//f/9//3//f/9//3//f/9//3//f/9//3//f/9//3//f/9//3//f/9//3//f/9//3//f/9//3//f/9//3//f/9//3//f/9//3//f/9//3//f/9//3//f/9//3//f/9//3//f/9//3//f/9//3//f/9//3//f/9//3//f/9//3//f/9//3//f/9//3//f/9//3//f/9//3//f/9//3//f/9//3//f/9//3//f/9//3//f39z9EHTPR1n/3//f/9//3//f/9//38AAP9//3//f/9//3//f/9//3//f/9//3//f/9//3//f/9//n//f/9//3//f/9//3//f/9//3//f/9//3//f99/33//f/9//3//f99733u/d793f29/b15rPWccY/te2lraWrpW21q6Vtta21r8Xvxe/GI+Z19vf2+fc59z33vfe/9//3//f/9//3//f/9/33vff/9//3/ff/9/33v/f/9//3//f/9//3//f/9//3//f/9//3//f/9//3//f/9//3//f39ztDl4Uv9//3//f/9//3//f/9//3//f/9//3//f/9//3//f/9//3//f/9//3//f/9//3//f/9//3//f/9//3//f/9//3//f/9//3//f/9//3//f/9//3//f/9//3//f/9//3//f/9//3//f/9//3//f/9//3//f/9//3//f/9//3//f/9//3//f/9//3//f/9//3//f/9//3//f/9//3//f/9//3//f/9//3//f/9//3//f/9//3//f/9//3//f/9//3//f/9//3//f/9//3//f/9//3//f/9//3//f/9//3//f/9//3//f/9//3//f/9//3//f/9//3//f/9//3//f/9//3//f/9//3//f/9//3//f/9//3//f/9//3//f/9//3//f793mVbUPZlS/3//f/9/3nv/f/9//3//fwAA/3//f/9//3//f/9//3//f/9//3//f/9//3//f/9//3//f/5//n/+f/5//n//f/5//3//f/9//3//f/9//3//f/9//3//f/9//3//f/9//3//f/9//3//f/9//3//f/9//3//f/9//3//f/9//3//f99733v/f/9//3//f/9//3//f/9//3//f/9//3//f/9//3//f/9//3//f/9//3//f/9//3//f/9//3//f/9//3//f/9//3//f/9//3//f/9/f3OzOdpa/3//f/9//3//f/9//3//f/9//3//f/9//3//f/9//3//f/9//3//f/9//3//f/9//3//f/9//3//f/9//3//f/9//3//f/9//3//f/9//3//f/9//3//f/9//3//f/9//3//f/9//3//f/9//3//f/9//3//f/9//3//f/9//3//f/9//3//f/9//3//f/9//3//f/9//3//f/9//3//f/9//3//f/9//3//f/9//3//f/9//3//f/9//3//f/9//3//f/9//3//f/9//3//f/9//3//f/9//3//f/9//3//f/9//3//f/9//3//f/9//3//f/9//3//f/9//3//f/9//3//f/9//3//f/9//3//f/9//3//f/9//3//f/9/+2L0QVdOn3f/f/9//3//f/9//3//f/9/AAD/f/9//3//f/9//3//f/9//3//f/9//3//f/9//3//f/1//X/9f/5//n/+f/5//3/+f/9//n/+f/1//n/+f/9//3//f/9//3//f/9//3//f997/3//f/9//3//f/9//3//f/9//3//f/9//3//f/9//3//f/9//3//f/9//3//f/9//3//f/9//3//f/9//3//f/9//3//f/5//n/+f/5//3//f/9//3//f/9//3//f/9//3//f/9//3//f/9//38eZ7M5HGP/f/9//3//f/9//3//f/9//3//f/9//3//f/9//3//f/9//3//f/9//3//f/9//3//f/9//3//f/9//3//f/9//3//f/9//3//f/9//3//f/9//3//f/9//3//f/9//3//f/9//3//f/9//3//f/9//3//f/9//3//f/9//3//f/9//3//f/9//3//f/9//3//f/9//3//f/9//3//f/9//3//f/9//3//f/9//3//f/9//3//f/9//3//f/9//3//f/9//3//f/9//3//f/9//3//f/9//3//f/9//3//f/9//3//f/9//3//f/9//3//f/9//3//f/9//3//f/9//3//f/9//3//f/9//3//f/9//3//f/9//3//f/9/f281SrE5HGf/f99//3//f/9//3//f/9//38AAP9//3//f/9//3//f/9//3//f/9//3//f/9//3//f/9//3//f/9//3//f/9//3//f/9//3//f/9//3//f/9//3//f/9//3//f/9//3//f/9//3//f/9//3//f/9//3//f/9//3//f/9//3//f/9//3//f/9//3//f/9//3//f/9//3//f/9//3//f/9//3//f/9//3//f/5//3/+f/9//3//f/9//3//f/9//3//f/9//3//f/9//3//f/9//3//f/xikjV/c/9//3//f/9//3//f/9//3//f/9//3//f/9//3//f/9//3//f/9//3//f/9//3//f/9//3//f/9//3//f/9//3//f/9//3//f/9//3//f/9//3//f/9//3//f/9//3//f/9//3//f/9//3//f/9//3//f/9//3//f/9//3//f/9//3//f/9//3//f/9//3//f/9//3//f/9//3//f/9//3//f/9//3//f/9//3//f/9//3//f/9//3//f/9//3//f/9//3//f/9//3//f/9//3//f/9//3//f/9//3//f/9//3//f/9//3//f/9//3//f/9//3//f/9//3//f/9//3//f/9//3//f/9//3//f/9//3//f/9//3//f/9/33u5VrI5d1K/e/9//3//f/9//3//f/9//3//fwAA/3//f/9//3//f/9//3//f/9//3//f/9//3//f/9//3//f/9//3//f/9//3//f/9//3//f/9//3//f/9//3//f/9//3//f/9//3//f/9//3//f/9//3//f/9//3//f/9//3//f/9//3//f/9//3//f/9//3//f/9//3//f/9//3//f/9//3//f/9//3//f/9//n//f/9//3/+f/9//n//f/9//3//f/9//3//f/9//3//f/9//3//f/9//3//f/9/uVayOZ9z/3//f/9//3//f/9//3//f/9//3//f/9//3//f/9//3//f/9//3//f/9//3//f/9//3//f/9//3//f/9//3//f/9//3//f/9//3//f/9//3//f/9//3//f/9//3//f/9//3//f/9//3//f/9//3//f/9//3//f/9//3//f/9//3//f/9//3//f/9//3//f/9//3//f/9//3//f/9//3//f/9//3//f/9//3//f/9//3//f/9//3//f/9//3//f/9//3//f/9//3//f/9//3//f/9//3//f/9//3//f/9//3//f/9//3//f/9//3//f/9//3//f/9//3//f/9//3//f/9//3//f/9//3//f/9//3//f/9//3//f/9/33tfb/RB0z2fc/9/33v/f/9//3//f/9//3//f/9/AAD/f/9//3//f/9//3//f/9//3//f/9//3//f/9//3//f/9//3//f/9//3//f/9//3//f/9//3//f/9//3//f/9//3//f/9//3//f/9//3//f/9//3//f/9//3//f/9//3//f/9//3//f/9//3//f/9//3//f/9//3//f/9//3//f/9//3//f/9//3//f/9//3//f/9//3//f/9//3//f/9//3//f/9//3//f/9//3//f/9//3//f/9//3//f997/38UQtM9/3//f/9//3//f/9//3//f/9//3//f/9//3//f/9//3//f/9//3//f/9//3//f/9//3//f/9//3//f/9//3//f/9//3//f/9//3//f/9//3//f/9//3//f/9//3//f/9//3//f/9//3//f/9//3//f/9//3//f/9//3//f/9//3//f/9//3//f/9//3//f/9//3//f/9//3//f/9//3//f/9//3//f/9//3//f/9//3//f/9//3//f/9//3//f/9//3//f/9//3//f/9//3//f/9//3//f/9//3//f/9//3//f/9//3//f/9//3//f/9//3//f/9//3//f/9//3//f/9//3//f/9//3//f/9//n//f/5//3//f/9//3/ff3lSsjn7Yv9//3//f/9//3//f/9//3//f/9//38AAP9//3//f/9//3//f/9//3//f/9//3//f/9//3//f/9//3//f/9//3//f/9//3//f/9//3//f/9//3//f/9//3//f/9//3//f/9//3//f/9//3//f/9//3//f/9//3//f/9//3//f/9//3//f/9//3//f/9//3//f/9//3//f/9//3//f/9//3//f/9//3//f/9//3//f/9//3//f/9//3//f/9//3//f/9//3//f/9//3//f/9//3//f/9//3/fe/M9V07/f/9//3//f/9//3//f/9//3//f/9//3//f/9//3//f/9//3//f/9//3//f/9//3//f/9//3//f/9//3//f/9//3//f/9//3//f/9//3//f/9//3//f/9//3//f/9//3//f/9//3//f/9//3//f/9//3//f/9//3//f/9//3//f/9//3//f/9//3//f/9//3//f/9//3//f/9//3//f/9//3//f/9//3//f/9//3//f/9//3//f/9//3//f/9//3//f/9//3//f/9//3//f/9//3//f/9//3//f/9//3//f/9//3//f/9//3//f/9//3//f/9//3//f/9//3//f/9//3//f/9//3//f/9//3/+f/9//3//f/9//3//f/1i1T03Sr93/3//f/9//3//f/9//3//f/9//3//fwAA/3//f/9//3//f/9//3//f/9//3//f/9//3//f/9//3//f/9//3//f/9//3//f/9//3//f/9//3//f/9//3//f/9//3//f/9//3//f/9//3//f/9//3//f/9//3//f/9//3//f/9//3//f/9//3//f/9//3//f/9//3//f/9//3//f/9//3//f/9//3//f/9//3//f/9//3//f/9//3//f/9//3//f/9//3//f/9//3//f/9//3//f/9//3//fxtn8z0cY/9//3//f/9//3//f/9//3//f/9//3//f/9//3//f/9//3//f/9//3//f/9//3//f/9//3//f/9//3//f/9//3//f/9//3//f/9//3//f/9//3//f/9//3//f/9//3//f/9//3//f/9//3//f/9//3//f/9//3//f/9//3//f/9//3//f/9//3//f/9//3//f/9//3//f/9//3//f/9//3//f/9//3//f/9//3//f/9//3//f/9//3//f/9//3//f/9//3//f/9//3//f/9//3//f/9//3//f/9//3//f/9//3//f/9//3//f/9//3//f/9//3//f/9//3//f/9//3//f/9//3//f/9//3//f/9//3//f/9//3//f797V06SNT1r/3//f/9//3//f/9//3//f/9//3//f/9/AAD/f/9//3//f/9//3//f/9//3//f/9//3//f/9//3//f/9//3//f/9//3//f/9//3//f/9//3//f/9//3//f/9//3//f/9//3//f/9//3//f/9//3//f/9//3//f/9//3//f/9//3//f/9//3//f/9//3//f/9//3//f/9//3//f/9//3//f/9//3//f/9//3//f/9//3//f/9//3//f/9//3//f/9//3//f/9//3//f/9//3//f/9//3//f/9/dlLSPb93/3//f/9//3//f/9//3//f/9//3//f/9//3//f/9//3//f/9//3//f/9//3//f/9//3//f/9//3//f/9//3//f/9//3//f/9//3//f/9//3//f/9//3//f/9//3//f/9//3//f/9//3//f/9//3//f/9//3//f/9//3//f/9//3//f/9//3//f/9//3//f/9//3//f/9//3//f/9//3//f/9//3//f/9//3//f/9//3//f/9//3//f/9//3//f/9//3//f/9//3//f/9//3//f/9//3//f/9//3//f/9//3//f/9//3//f/9//3//f/9//3//f/9//3//f/9//3//f/9//3//f/9//3//f/9//3//f/9//3//f/9/+2LTPTZKv3f/f997/3//f/9//3//f/9//3//f/9//38AAP9//3//f/9//3//f/9//3//f/9//3//f/9//3//f/9//3//f/9//3//f/9//3//f/9//3//f/9//3//f/9//3//f/9//3//f/9//3//f/9//3//f/9//3//f/9//3//f/9//3//f/9//3//f/9//3//f/9//3//f/9//3//f/9//3//f/9//3//f/9//3//f/9//3//f/9//3//f/9//3//f/9//3//f/9//3//f/9//3//f/9/33//f/9/33/zQRRG/3//f/9//3//f/9//3//f/9//3//f/9//3//f/9//3//f/9//3//f/9//3//f/9//3//f/9//3//f/9//3//f/9//3//f/9//3//f/9//3//f/9//3//f/9//3//f/9//3//f/9//3//f/9//3//f/9//3//f/9//3//f/9//3//f/9//3//f/9//3//f/9//3//f/9//3//f/9//3//f/9//3//f/9//3//f/9//3//f/9//3//f/9//3//f/9//3//f/9//3//f/9//3//f/9//3//f/9//3//f/9//3//f/9//3//f/9//3//f/9//3//f/9//3//f/9//3//f/9//3//f/9//3//f/9//3//f/9//3//f/9/v3cURtM9PWv/f/9//3/+f/9//3//f/9//3//f/9//3//fwAA/3//f/9//3//f/9//3//f/9//3//f/9//3//f/9//3//f/9//3//f/9//3//f/9//3//f/9//3//f/9//3//f/9//3//f/9//3//f/9//3//f/9//3//f/9//3//f/9//3//f/9//3//f/9//3//f/9//3//f/9//3//f/9//3//f/9//3//f/9//3//f/9//3//f/9//3//f/9//3//f/9//3//f/9//3//f/9//3//f/9//3//f/9//389a9I9mFb/f99//3//f/9//3//f/9//3//f/9//3//f/9//3//f/9//3//f/9//3//f/9//3//f/9//3//f/9//3//f/9//3//f/9//3//f/9//3//f/9//3//f/9//3//f/9//3//f/9//3//f/9//3//f/9//3//f/9//3//f/9//3//f/9//3//f/9//3//f/9//3//f/9//3//f/9//3//f/9//3//f/9//3//f/9//3//f/9//3//f/9//3//f/9//3//f/9//3//f/9//3//f/9//3//f/9//3//f/9//3//f/9//3//f/9//3//f/9//3//f/9//3//f/9//3//f/9//3//f/9//3//f/9//3//f/9//3//f/9//3/7XrI5NUrff/9//3//f/9//3//f/9//3//f/9//3//f/9/AAD/f/9//3//f/9//3//f/9//3//f/9//3//f/9//3//f/9//3//f/9//3//f/9//3//f/9//3//f/9//3//f/9//3//f/9//3//f/9//3//f/9//3//f/9//3//f/9//3//f/9//3//f/9//3//f/9//3//f/9//3//f/9//3//f/9//3//f/9//3//f/9//3//f/9//3//f/9//3//f/9//3//f/9//3//f/9//3//f/9/33v/f/9//3//f5lW0j1+b/9//3//f/9//3//f/9//3//f/9//3//f/9//3//f/9//3//f/9//3//f/9//3//f/9//3//f/9//3//f/9//3//f/9//3//f/9//3//f/9//3//f/9//3//f/9//3//f/9//3//f/9//3//f/9//3//f/9//3//f/9//3//f/9//3//f/9//3//f/9//3//f/9//3//f/9//3//f/9//3//f/9//3//f/9//3//f/9//3//f/9//3//f/9//3//f/9//3//f/9//3//f/9//3//f/9//3//f/9//3//f/9//3//f/9//3//f/9//3//f/9//3//f/9//3//f/9//3//f/9//3//f/9//3//f/9//3//f/9//39ebzZK9EFea/9//3//f/9//n//f/9//3//f/9//3//f/9//38AAP9//3//f/9//3//f/9//3//f/9//3//f/9//3//f/9//3//f/9//3//f/9//3//f/9//3//f/9//3//f/9//3//f/9//3//f/9//3//f/9//3//f/9//3//f/9//3//f/9//3//f/9//3//f/9//3//f/9//3//f/9//3//f/9//3//f/9//3//f/9//3//f/9//3//f/9//3//f/9//3//f/9//3//f/9//3/+f/9//3/fe/9//3/ff/9/FUbTPd9//3//f/9//3//f/9//3//f/9//3//f/9//3//f/9//3//f/9//3//f/9//3//f/9//3//f/9//3//f/9//3//f/9//3//f/9//3//f/9//3//f/9//3//f/9//3//f/9//3//f/9//3//f/9//3//f/9//3//f/9//3//f/9//3//f/9//3//f/9//3//f/9//3//f/9//3//f/9//3//f/9//3//f/9//3//f/9//3//f/9//3//f/9//3//f/9//3//f/9//3//f/9//3//f/9//3//f/9//3//f/9//3//f/9//3//f/9//3//f/9//3//f/9//3//f/9//3//f/9//3//f/9//3//f/9//3//f/9//3//f/xisjV3Tv9/33v/f/9//nv/f/5//3//f/9//3//f/9//3/+fwAA/3//f/9//3//f/9//3//f/9//3//f/9//3//f/9//3//f/9//3//f/9//3//f/9//3//f/9//3//f/9//3//f/9//3//f/9//3//f/9//3//f/9//3//f/9//3//f/9//3//f/9//3//f/9//3//f/9//3//f/9//3//f/9//3//f/9//3//f/9//3//f/9//3//f/9//3//f/9//3//f/9//3//f/9//3/+f/9//3//f/9//3//f/9/PWuxOfti/3//f/9//3//f/9//3//f/9//3//f/9//3//f/9//3//f/9//3//f/9//3//f/9//3//f/9//3//f/9//3//f/9//3//f/9//3//f/9//3//f/9//3//f/9//3//f/9//3//f/9//3//f/9//3//f/9//3//f/9//3//f/9//3//f/9//3//f/9//3//f/9//3//f/9//3//f/9//3//f/9//3//f/9//3//f/9//3//f/9//3//f/9//3//f/9//3//f/9//3//f/9//3//f/9//3//f/9//3//f/9//3//f/9//3//f/9//3//f/9//3//f/9//3//f/9//3//f/9//3//f/5//n/9f/5//n//f/9//3/ff39vsjX1QZ9z/3//f/9//3//f/9//3//f/9//3//f/9//3//f/9/AAD/f/9//3//f/9//3//f/9//3//f/9//3//f/9//3//f/9//3//f/9//3//f/9//3//f/9//3//f/9//3//f/9//3//f/9//3//f/9//3//f/9//3//f/9//3//f/9//3//f/9//3//f/9//3//f/9//3//f/9//3//f/9//3//f/9//3//f/9//3//f/9//3//f/9//3//f/9//3//f/9//3//f/9//3/+f/5//n//f/9//3//f/9//3+ZVtI9fnP/f/9//3//f/9//3//f/9//3//f/9//3//f/9//3//f/9//3//f/9//3//f/9//3//f/9//3//f/9//3//f/9//3//f/9//3//f/9//3//f/9//3//f/9//3//f/9//3//f/9//3//f/9//3//f/9//3//f/9//3//f/9//3//f/9//3//f/9//3//f/9//3//f/9//3//f/9//3//f/9//3//f/9//3//f/9//3//f/9//3//f/9//3//f/9//3//f/9//3//f/9//3//f/9//3//f/9//3//f/9//3//f/9//3//f/9//3//f/9//3//f/9//3//f/9//3//f/9//3//f/9//3/9f/1//X//f/9//3/fe/9/N0r1PXhO/3//f/9//3//f/9//3//f/9//3//f/9//3//f/9//38AAP9//3//f/9//3//f/9//3//f/9//3//f/9//3//f/9//3//f/9//3//f/9//3//f/9//3//f/9//3//f/9//3//f/9//3//f/9//3//f/9//3//f/9//3//f/9//3//f/9//3//f/9//3//f/9//3//f/9//3//f/9//3//f/9//3//f/9//3//f/9//3//f/9//3//f/9//3//f/9//3//f/9//3//f/9//n//f/9//3//f/9//3/fe9I9d07/f/9//3//f/9//3//f/9//3//f/9//3//f/9//3//f/9//3//f/9//3//f/9//3//f/9//3//f/9//3//f/9//3//f/9//3//f/9//3//f/9//3//f/9//3//f/9//3//f/9//3//f/9//3//f/9//3//f/9//3//f/9//3//f/9//3//f/9//3//f/9//3//f/9//3//f/9//3//f/9//3//f/9//3//f/9//3//f/9//3//f/9//3//f/9//3//f/9//3//f/9//3//f/9//3//f/9//3//f/9//3//f/9//3//f/9//3//f/9//3//f/9//3//f/9//3//f/9//3//f/9//3/+f/5//X//f/9//3//f/9//GLUPRZGn3f/f/9//3//f/9//3//f/9//3//f/9//3//f/9//3//fwAA/3//f/9//3//f/9//3//f/9//3//f/9//3//f/9//3//f/9//3//f/9//3//f/9//3//f/9//3//f/9//3//f/9//3//f/9//3//f/9//3//f/9//3//f/9//3//f/9//3//f/9//3//f/9//3//f/9//3//f/9//3//f/9//3//f/9//3//f/9//3//f/9//3//f/9//3//f/9//3//f/9//3//f/9//n//f/5//3//f/9//3//f/tekDEcY/9//3//f/9//3//f/9//3//f/9//3//f/9//3//f/9//3//f/9//3//f/9//3//f/9//3//f/9//3//f/9//3//f/9//3//f/9//3//f/9//3//f/9//3//f/9//3//f/9//3//f/9//3//f/9//3//f/9//3//f/9//3//f/9//3//f/9//3//f/9//3//f/9//3//f/9//3//f/9//3//f/9//3//f/9//3//f/9//3//f/9//3//f/9//3//f/9//3//f/9//3//f/9//3//f/9//3//f/9//3//f/9//3//f/9//3//f/9//3//f/9//3//f/9//3//f/9//3//f/9//3//f/9//n//f/9//3/fe/9/33v1QdM9/GL/f99//3//f/9//3//f/9//3//f/9//3//f/9//3//f/9/AAD/f/9//3//f/9//3//f/9//3//f/9//3//f/9//3//f/9//3//f/9//3//f/9//3//f/9//3//f/9//3//f/9//3//f/9//3//f/9//3//f/9//3//f/9//3//f/9//3//f/9//3//f/9//3//f/9//3//f/9//3//f/9//3//f/9//3//f/9//3//f/9//3//f/9//3//f/9//3//f/9//3//f/9//3//f/9//3//f/9//3//f/9/FEbSPd9//3//f/9//3//f/9//3//f/9//3//f/9//3//f/9//3//f/9//3//f/9//3//f/9//3//f/9//3//f/9//3//f/9//3//f/9//3//f/9//3//f/9//3//f/9//3//f/9//3//f/9//3//f/9//3//f/9//3//f/9//3//f/9//3//f/9//3//f/9//3//f/9//3//f/9//3//f/9//3//f/9//3//f/9//3//f/9//3//f/9//3//f/9//3//f/9//3//f/9//3//f/9//3//f/9//3//f/9//3//f/9//3//f/9//3//f/9//3//f/9//3//f/9//3//f/9//3//f/9//3//f/9//3//f/9//3//f/9//3+6WvQ9Vk7/f/9/33v/f/9//3//f/9//3//f/9//3//f/9//3//f/9//38AAP9//3//f/9//3//f/9//3//f/9//3//f/9//3//f/9//3//f/9//3//f/9//3//f/9//3//f/9//3//f/9//3//f/9//3//f/9//3//f/9//3//f/9//3//f/9//3//f/9//3//f/9//3//f/9//3//f/9//3//f/9//3//f/9//3//f/9//3//f/9//3//f/9//3//f/9//3//f/9//3//f/9//3//f/9//3//f/9//3//f99/fm+QNbla/3//f/9//3//f/9//3//f/9//3//f/9//3//f/9//3//f/9//3//f/9//3//f/9//3//f/9//3//f/9//3//f/9//3//f/9//3//f/9//3//f/9//3//f/9//3//f/9//3//f/9//3//f/9//3//f/9//3//f/9//3//f/9//3//f/9//3//f/9//3//f/9//3//f/9//3//f/9//3//f/9//3//f/9//3//f/9//3//f/9//3//f/9//3//f/9//3//f/9//3//f/9//3//f/9//3//f/9//3//f/9//3//f/9//3//f/9//3//f/9//3//f/9//3//f/9//3//f/9//3//f/9//3//f/9//3//f/9//389a9M9NUZeb/9/33v/f/9//3//f/9//3//f/9//3//f/9//3//f/9//3//fwAA/3//f/9//3//f/9//3//f/9//3//f/9//3//f/9//3//f/9//3//f/9//3//f/9//3//f/9//3//f/9//3//f/9//3//f/9//3//f/9//3//f/9//3//f/9//3//f/9//3//f/9//3//f/9//3//f/9//3//f/9//3//f/9//3//f/9//3//f/9//3//f/9//3//f/9//3//f/9//3//f/9//3//f/9//3//f/9//3//f/9/3392TvNBf3P/f/9//3//f/9//3//f/9//3//f/9//3//f/9//3//f/9//3//f/9//3//f/9//3//f/9//3//f/9//3//f/9//3//f/9//3//f/9//3//f/9//3//f/9//3//f/9//3//f/9//3//f/9//3//f/9//3//f/9//3//f/9//3//f/9//3//f/9//3//f/9//3//f/9//3//f/9//3//f/9//3//f/9//3//f/9//3//f/9//3//f/9//3//f/9//3//f/9//3//f/9//3//f/9//3//f/9//3//f/9//3//f/9//3//f/9//3//f/9//3//f/9//3//f/9//3//f/9//3//f/9//3//f/9//3//f/9//3+/ezVGFEK5Vv9/33v/f/9//3//f/9//3//f/9//3//f/9//3//f/9//3//f/9/AAD/f/9//3//f/9//3//f/9//3//f/9//3//f/9//3//f/9//3//f/9//3//f/9//3//f/9//3//f/9//3//f/9//3//f/9//3//f/9//3//f/9//3//f/9//3//f/9//3//f/9//3//f/9//3//f/9//3//f/9//3//f/9//3//f/9//3//f/9//3//f/9//3//f/9//3//f/9//3//f/9//3//f/9//3//f/9//3//f/9//3+/d7A1VU7/f/9//3//f/9//3//f/9//3//f/9//3//f/9//3//f/9//3//f/9//3//f/9//3//f/9//3//f/9//3//f/9//3//f/9//3//f/9//3//f/9//3//f/9//3//f/9//3//f/9//3//f/9//3//f/9//3//f/9//3//f/9//3//f/9//3//f/9//3//f/9//3//f/9//3//f/9//3//f/9//3//f/9//3//f/9//3//f/9//3//f/9//3//f/9//3//f/9//3//f/9//3//f/9//3//f/9//3//f/9//3//f/9//3//f/9//3//f/9//3//f/9//3//f/9//3//f/9//3//f/9//3//f/9//3//f/9//3//f9pa0z3zQb93/3//f/9//3//f/9//3//f/9//3//f/9//3//f/9//3//f/9//38AAP9//3//f/9//3//f/9//3//f/9//3//f/9//3//f/9//3//f/9//3//f/9//3//f/9//3//f/9//3//f/9//3//f/9//3//f/9//3//f/9//3//f/9//3//f/9//3//f/9//3//f/9//3//f/9//3//f/9//3//f/9//3//f/9//3//f/9//3//f/9//3//f/9//3//f/9//3//f/9//3//f/9//3//f/9//3//f/9//3//f3ZOsDm/d/9//3//f/9//3//f/9//3//f/9//3//f/9//3//f/9//3//f/9//3//f/9//3//f/9//3//f/9//3//f/9//3//f/9//3//f/9//3//f/9//3//f/9//3//f/9//3//f/9//3//f/9//3//f/9//3//f/9//3//f/9//3//f/9//3//f/9//3//f/9//3//f/9//3//f/9//3//f/9//3//f/9//3//f/9//3//f/9//3//f/9//3//f/9//3//f/9//3//f/9//3//f/9//3//f/9//3//f/9//3//f/9//3//f/9//3//f/9//3//f/9//3//f/9//3//f/9//3//f/9//3//f/9//3//f/9//3//f15r0jk1Sjxn/3//f/9//3//f/9//3//f/9//3//f/9//3//f/9//3//f/9//3//fwAA/3//f/9//3//f/9//3//f/9//3//f/9//3//f/9//3//f/9//3//f/9//3//f/9//3//f/9//3//f/9//3//f/9//3//f/9//3//f/9//3//f/9//3//f/9//3//f/9//3//f/9//3//f/9//3//f/9//3//f/9//3//f/9//3//f/9//3//f/9//3//f/9//3//f/9//3//f/9//3//f/9//3//f/9//3//f/9//3//f59z0j13Ut97/3//f/9//3//f/9//3//f/9//3//f/9//3//f/9//3//f/9//3//f/9//3//f/9//3//f/9//3//f/9//3//f/9//3//f/9//3//f/9//3//f/9//3//f/9//3//f/9//3//f/9//3//f/9//3//f/9//3//f/9//3//f/9//3//f/9//3//f/9//3//f/9//3//f/9//3//f/9//3//f/9//3//f/9//3//f/9//3//f/9//3//f/9//3//f/9//3//f/9//3//f/9//3//f/9//3//f/9//3//f/9//3//f/9//3//f/9//3//f/9//3//f/9//3//f/9//3//f/9//3//f/9//3//f/9//3//f19vV06xOfpe33v/f997/3//f/9//3//f/9//3//f/9//3//f/9//3//f/9//3//f/9/AAD/f/9//3//f/9//3//f/9//3//f/9//3//f/9//3//f/9//3//f/9//3//f/9//3//f/9//3//f/9//3//f/9//3//f/9//3//f/9//3//f/9//3//f/9//3//f/9//3//f/9//3//f/9//3//f/9//3//f/9//3//f/9//3//f/9//3//f/9//3//f/9//3//f/9//3//f/9//3//f/9//3//f/9//3//f/9//3//f/9/uVqxOV5v/3//f/9//3//f/9//3//f/9//3//f/9//3//f/9//3//f/9//3//f/9//3//f/9//3//f/9//3//f/9//3//f/9//3//f/9//3//f/9//3//f/9//3//f/9//3//f/9//3//f/9//3//f/9//3//f/9//3//f/9//3//f/9//3//f/9//3//f/9//3//f/9//3//f/9//3//f/9//3//f/9//3//f/9//3//f/9//3//f/9//3//f/9//3//f/9//3//f/9//3//f/9//3//f/9//3//f/9//3//f/9//3//f/9//3//f/9//3//f/9//3//f/9//3//f/9//3//f/9//3//f/9//3//f/9//3//f593eFKRNZhWn3f/f/9//3v/f/9//n//f/9//3//f/9//3//f/9//3//f/9//3//f/9//38AAP9//3//f/9//3//f/9//3//f/9//3//f/9//3//f/9//3//f/9//3//f/9//3//f/9//3//f/9//3//f/9//3//f/9//3//f/9//3//f/9//3//f/9//3//f/9//3//f/9//3//f/9//3//f/9//3//f/9//3//f/9//3//f/9//3//f/9//3//f/9//3//f/9//3//f/9//3//f/9//3//f/9//3//f/9//3/fe/9/v3sUQhRG33//f/9//3//f/9//3//f/9//3//f/9//3//f/9//3//f/9//3//f/9//3//f/9//3//f/9//3//f/9//3//f/9//3//f/9//3//f/9//3//f/9//3//f/9//3//f/9//3//f/9//3//f/9//3//f/9//3//f/9//3//f/9//3//f/9//3//f/9//3//f/9//3//f/9//3//f/9//3//f/9//3//f/9//3//f/9//3//f/9//3//f/9//3//f/9//3//f/9//3//f/9//3//f/9//3//f/9//3//f/9//3//f/9//3//f/9//3//f/9//3//f/9//3//f/9//3//f/9//3//f/9//3//f/9/33v/f99/mVayNRVGv3v/f/9//3//f/9//3//f/9//3//f/9//3//f/9//3//f/9//3//f/9//3//fwAA/3//f/9//3//f/9//3//f/9//3//f/9//3//f/9//3//f/9//3//f/9//3//f/9//3//f/9//3//f/9//3//f/9//3//f/9//3//f/9//3//f/9//3//f/9//3//f/9//3//f/9//3//f/9//3//f/9//3//f/9//3//f/9//3//f/9//3//f997/3//f/9//3//f/9//3//f/9//3//f/9//3//f/9//3//f/9//38bY5A1PWv/f/9//3//f/9//3//f/9//3//f/9//3//f/9//3//f/9//3//f/9//3//f/9//3//f/9//3//f/9//3//f/9//3//f/9//3//f/9//3//f/9//3//f/9//3//f/9//3//f/9//3//f/9//3//f/9//3//f/9//3//f/9//3//f/9//3//f/9//3//f/9//3//f/9//3//f/9//3//f/9//3//f/9//3//f/9//3//f/9//3//f/9//3//f/9//3//f/9//3//f/9//3//f/9//3//f/9//3//f/9//3//f/9//3//f/9//3//f/9//3//f/9//3//f/9//3//f/9//3//f/9//3//f/9//3//f997/F6yNfRBXWv/f/9/3nv/f/9//3//f/9//3//f/9//3//f/9//3//f/9//3//f/9//3//f/9/AAD/f/9//3//f/9//3//f/9//3//f/9//3//f/9//3//f/9//3//f/9//3//f/9//3//f/9//3//f/9//3//f/9//3//f/9//3//f/9//3//f/9//3//f/9//3//f/9//3//f/9//3//f/9//3//f/9//3//f/9//3//f/9//3//f/9/33v/f/9//3//f/9/33v/f/9//3//f/9//3//f/9//3//f/9//3//f/9//3/fe/NB0j3ff/9//3//f/9//3//f/9//3//f/9//3//f/9//3//f/9//3//f/9//3//f/9//3//f/9//3//f/9//3//f/9//3//f/9//3//f/9//3//f/9//3//f/9//3//f/9//3//f/9//3//f/9//3//f/9//3//f/9//3//f/9//3//f/9//3//f/9//3//f/9//3//f/9//3//f/9//3//f/9//3//f/9//3//f/9//3//f/9//3//f/9//3//f/9//3//f/9//3//f/9//3//f/9//3//f/9//3//f/9//3//f/9//3//f/9//3//f/9//3//f/9//3//f/9//3//f/9//3//f/9//3//f/9//3//f997217TPdM92l7/f/9//3//f/9//3//f/9//3//f/9//3//f/9//3//f/9//3//f/9//3//f/9//38AAP9//3//f/9//3//f/9//3//f/9//3//f/9//3//f/9//3//f/9//3//f/9//3//f/9//3//f/9//3//f/9//3//f/9//3//f/9//3//f/9//3//f/9//3//f/9//3//f/9//3//f/9//3//f/9//3//f/9//3//f/9//3//f/9/v3f7Yl1r33//f/9//3/ff/9//3//f/9//3//f/9//3//f957/3//f/9//3//f/pi0TnaXv9//3//f/9//3//f/9//3//f/9//3//f/9//3//f/9//3//f/9//3//f/9//3//f/9//3//f/9//3//f/9//3//f/9//3//f/9//3//f/9//3//f/9//3//f/9//3//f/9//3//f/9//3//f/9//3//f/9//3//f/9//3//f/9//3//f/9//3//f/9//3//f/9//3//f/9//3//f/9//3//f/9//3//f/9//3//f/9//3//f/9//3//f/9//3//f/9//3//f/9//3//f/9//3//f/9//3//f/9//3//f/9//3//f/9//3//f/9//3//f/9//3//f/9//3//f/9//3//f/9//3//f/9//3//f793HGMUQvRB217ff/9/33v/f/9//n//f/9//3//f/9//3//f/9//3//f/9//3//f/9//3//f/9//3//fwAA/3//f/9//3//f/9//3//f/9//3//f/9//3//f/9//3//f/9//3//f/9//3//f/9//3//f/9//3//f/9//3//f/9//3//f/9//3//f/9//3//f/9//3//f/9//3//f/9//3//f/9//3//f/9//3//f/9//3//f/9//3//f/9//39VSk8pLikVRrpWf2//f/9//3//f/9//3//f/9//3//f/9/3nv/f/9/vnf/f797NUrSPd9/33//f/9//3/+f/9//3//f/9//3//f/9//3//f/9//3//f/9//3//f/9//3//f/9//3//f/9//3//f/9//3//f/9//3//f/9//3//f/9//3//f/9//3//f/9//3//f/9//3//f/9//3//f/9//3//f/9//3//f/9//3//f/9//3//f/9//3//f/9//3//f/9//3//f/9//3//f/9//3//f/9//3//f/9//3//f/9//3//f/9//3//f/9//3//f/9//3//f/9//3//f/9//3//f/9//3//f/9//3//f/9//3//f/9//3//f/9//3//f/9//3//f/9//3//f/9//3//f/9//3//f/9//3//f/9/+2LzQdM9eFLfe/9/33v/f/9//n/+f/9//3//f/9//3//f/9//3//f/9//3//f/9//3//f/9//3//f/9/AAD/f/9//3//f/9//3//f/9//3//f/9//3//f/9//3//f/9//3//f/9//3//f/9//3//f/9//3//f/9//3//f/9//3//f/9//3//f/9//3//f/9//3//f/9//3//f/9//3//f/9//3//f/9//3//f/9//3//f/9//3//f/9//3//fxU+USkxJXMtlTFzLRhC/l7fe/9//3/fe/97/3//f/9//3/de/9//3//f/9/Xm9wMdpan3P/f/9//n/9f/x//H//f/9//3//f/9//3//f/9//3//f/9//3//f/9//3//f/9//n//f/9//3//f/9//3//f/9//3//f/9//3//f/9//3//f/9//3//f/9//3//f/9//3//f/9//3//f/9//3//f/9//3//f/9//3//f/9//3//f/9//3//f/9//3//f/9//3//f/9//3//f/9//3//f/9//3//f/9//3//f/9//3//f/9//3//f/9//3//f/9//3//f/9//3//f/9//3//f/9//3//f/9//3//f/9//3//f/9//3//f/9//3//f/9//3//f/9//3//f/9//3//f/9//3//f/9//3//f/9/+16yOZE12l7/f/9//3//f/9//3//f/9//3//f/9//3//f/9//3//f/9//3//f/9//3//f/9//3//f/9//38AAP9//3//f/9//3//f/9//3//f/9//3//f/9//3//f/9//3//f/9//3//f/9//3//f/9//3//f/9//3//f/9//3//f/9//3//f/9//3//f/9//3//f/9//3//f/9//3//f/9//3//f/9//3//f/9//3//f/9//3//f/9//3//f/9/33fbVtQ1lDGVMZYxdS2VMXMtWUpfa/9//3//f/9/33v/f/9//3/fe/9/339WTvM9v3v/f/9//3/+f/5//X/9f/9//3//f/9//3//f/9//3//f/9//3//f/9//3//f/9//3//f/9//3//f/9//3//f/9//3//f/9//3//f/9//3//f/9//3//f/9//3/ff/9//3//f/9//3//f/9//3//f/9//3//f/9//3//f/9//3//f/9//3//f/9//3//f/9//3//f/9//3//f/9//3//f/9//3//f/9//3//f/9//3//f/9//3//f/9//3//f/9//3//f/9//3//f/9//3//f/9//3//f/9//3//f/9//3//f/9//3//f/9//3//f/9//3//f/9//3//f/9//3//f997/3//f99//3/fe997+2LTOfVBmVafd/9//3//f/9//3//f/9//3//f/9//3//f/9//3//f/9//3//f/9//3//f/9//3//f/9//3//fwAA/3//f/9//3//f/9//3//f/9//3//f/9//3//f/9//3//f/9//3//f/9//3//f/9//3//f/9//3//f/9//3//f/9//3//f/9//3//f/9//3//f/9//3//f/9//3//f/9//3//f/9//3//f/9//3//f/9//3//f/9//3//f/9//3/cc/9//3+/c9xW9z23OZc1tzlzLXIt1Dm6Vn9v/3//f/9//3//f/9//3+ec44xdE7/f/9//3/fe/9//3//f/9//3//f/9//3//f/9//3//f/9//3//f/9//3//f/9//3//f/9//3//f/9//3//f/9/33v/f/9//3//f/17/n/+f/9//3//f/9//3//f/9//3//f/9//3//f/9//3//f/5//n/9f/1//X/+f/5//3//f/9//3//f/9//3//f/9//3//f/9//3//f/9//3//f/9//3//f/9//3//f/9//3//f/9//3//f/9//3//f/9//3//f/9//3//f/9//3//f/9//3//f/9//3//f/9//3//f/9//3//f/9//3//f/9//3//f/9//3//f/9//3//f/9//3/+f/9//3/fe/9/elLVPbM5ulrff/9//3//f/9//3//f/9//3//f/9//3//f/9//3//f/9//3//f/9//3//f/9//3//f/9//3//f/9/AAD/f/9//3//f/9//3//f/9//3//f/9//3//f/9//3//f/9//3//f/9//3//f/9//3//f/9//3//f/9//3//f/9//3//f/9//3//f/9//3//f/9//3//f/9//3//f/9//3//f/9//3//f/9//3//f/9//3//f/9//3//f/9//3//f/x//X/9e/97/3//f19vvVbWPdY9tDW0OZM11T15Tj9n33//f997/3/fe7dWrjWdc/9//3//f/9//3//f99//3//f/9//3//f/9//3//f/9//3//f/5//3/+f/9//n//f/9//3//f/9//3//f/9//3//f/9/33v/f/9//n/+f/5//n//f/9//3//f/9//3//f/9//3//f/9//3//f/9//3/+f/1//X/+f/5//n/+f/9//3//f/9//3//f/9//3//f/9//3/+f/9//n//f/9//3//f/9//3//f/9//3//f/9//3//f/9//3//f/9//3//f/9//3//f/9//3//f/9//3//f/9//3//f/9//3//f/9//3//f/9//3//f/9//3//f/9//3//f/9//3//f/9//3/+f/9//3//f99/F0b5RXQx3F6/d/9//3/ff/9//3//f/9//3//f/9//3//f/9//3//f/9//3//f/9//3//f/9//3//f/9//3//f/9//38AAP9//3//f/9//3//f/9//3//f/9//3//f/9//3//f/9//3//f/9//3//f/9//3//f/9//3//f/9//3//f/9//3//f/9//3//f/9//3//f/9//3//f/9//3//f/9//3//f/9//3//f/9//3//f/9//3//f/9//3//f/9//3//f/9//X/9f/9//3//f/9//3//f/9/XWt3TtQ9tTmWNZc1lzW2Od1a33v/f793sTVVSt97/3//f/9//3//f/9//3//f/9//3//f/9//3//f/9//3//f/5//3/+f/9//3//f/9//3//f/9//3//f/9//3//f/9/v3d8b993/3//f/9//3//f/5//n/+f/5//n//f/9//3//f/9//3//f/9//3//f/9//3//f/9//3//f/9//3//f/9//3/+f/9//n/+f/5//3/+f/5//n/+f/5//n/+f/5//n/+f/5//n/+f/5//3//f/9//3//f/9//3//f/9//3//f/9//3//f/9//3//f/9//3//f/9//3//f/9//3//f/9//3//f/9//3//f/9//3//f/9//3//f/9//3//f/9//3//f39v9UHWPZU1H2f/f/9//3/ff/9//3//f/9//3//f/9//3//f/9//3//f/9//3//f/9//3//f/9//3//f/9//3//f/9//3//fwAA/3//f/9//3//f/9//3//f/9//3//f/9//3//f/9//3//f/9//3//f/9//3//f/9//3//f/9//3//f/9//3//f/9//3//f/9//3//f/9//3//f/9//3//f/9//3//f/9//3//f/9//3//f/9//3//f/9//3//f/9//3//f/9//3/9f/1//n//f/9//3//f/9/33v/f/9/v3fdXjlGuDnZPbg5dS0zKRlCWUq0OT9nv3f/f/9/33v/f/9//3//f/9//3//f/9//3//f/9//3//f/5//3//f/9//3//f/9//3//f/9//3//f/9//3//f/9//38aY48xkDHUPXpOX2vfe993/3//f/9//3//f/9//3//f/9//3//f/9//3//f/9//3//f/9//3//f/9//3//f/9//3//f/9//n/+f/5//n/+f/9//3//f/5//3/+f/9//n/+f/5//3/+f/5//n//f/9//3//f/9//3//f/9//3//f/9//3//f/9//3//f/9//3//f/9//3//f/9//3//f/9//3//f/9//3//f/9//3//f/9//3//f/9//3//f/9//3/fe7ta1D20ObQ5f3P/f/9//3//f/9//3//f/9//3//f/9//3//f/9//3//f/9//3//f/9//3//f/9//3//f/9//3//f/9//3//f/9/AAD/f/9//3//f/9//3//f/9//3//f/9//3//f/9//3//f/9//3//f/9//3//f/9//3//f/9//3//f/9//3//f/9//3//f/9//3//f/9//3//f/9//3//f/9//3//f/9//3//f/9//3//f/9//3//f/9//3//f/9//3//f/9//3//f/9//3//f/9//3//f/9//3//f/9//3//f/9/v3tfa9xa1zm3Odc5tzURIfAcnVY/Z/9//3//f/9//3/+f/5//X/+f/5//3/+f/9//n//f/9//3//f/9//3//f/9//3//f/9//3//f/9//3/+f/9//3/ee9dWsDFwLXMxMyVVLTQpOEaZUj5nn3Pfe/97/3vfd/9//3//f/9//3/+f/5//n//f/9//3//f/9//3//f/9//3//f/9//3//f/9//3//f/9//3//f/9//3//f/9//3//f/9//3//f/9//3//f/9//3//f/9//3//f/9//3//f/9//3//f/9//3//f/9//3//f/9//3//f/9//3//f/9//3//f/9//3//f/9//3//f/9//3//f/9//3//f/9/v3tfb5xW10G1OTdKv3f/f/9//3//f/9//3//f/9//3//f/9//3//f/9//3//f/9//3//f/9//3//f/9//3//f/9//3//f/9//3//f/9//38AAP9//3//f/9//3//f/9//3//f/9//3//f/9//3//f/9//3//f/9//3//f/9//3//f/9//3//f/9//3//f/9//3//f/9//3//f/9//3//f/9//3//f/9//3//f/9//3//f/9//3//f/9//3//f/9//3//f/9//3//f/9//3//f/9//3//f/9//3/ff/9//3//f/9//3//f/9//3//f/9//3v/e19nWUq1Nc4YUymVMbU19z3dWp9z/3//f/9//3//f/5//n/+f/5//n//f/9//3//f/9//3//f/9//3//f/9//3//f/9//3//f/9//3//f/9/W2fyObM1dDEzJTQlVSkSIVMpUymUMRc+/V6/d/9//3//f/97/3//f/5//Xv+f/9//3//f/9//3//f/9//3//f/9//3//f/9//3//f/9//3//f/9//3//f/9//3//f/9//3//f/9//3//f/9//3//f/9//3//f/9//3//f/9//3//f/9//3//f/9//3//f/9//3//f/9//3//f/9//3//f/9//3//f/9//3//f/9//3//f/9//3//f/9/n3dfb9c9lTmUOZpSn3f/f/9//nv/f/9//3//f/5//3//f/9//3//f/9//3//f/9//3//f/9//3//f/9//3//f/9//3//f/9//3//f/9//3//fwAA/3//f/9//3//f/9//3//f/9//3//f/9//3//f/9//3//f/9//3//f/9//3//f/9//3//f/9//3//f/9//3//f/9//3//f/9//3//f/9//3//f/9//3//f/9//3//f/9//3//f/9//3//f/9//3//f/9//3//f/9//3//f/9//3//f/9//3//f/9/33//f/9//3//f/5//Xv/f/9//3//f/9/33f/fzZGUCkWQtU5lDGVNXMxtTlYSj9nv3v/f/9//3//f/9//3//f/9//3//f/9//3//e/97/3//f/9//3//f/9//3/fe/9/XGtca55v33v/f/9/v3f9Xhc+lDFzKZUxVCkzJREhMiVSKXMtki2aTj5jv3P/f/97/3//e/9//3//f/9//3//f/9//3//f/9//3//f/9//3//f/9//3//f/9//3//f/9//3//f/9//3//f/9//3//f/9//3/+f/9//n/+f/5//3//f/9//3//f/9//3//f/9//3//f/9//3//f/9//3//f/9//3//f/9//3//f/5//3//f/9//3//f/9//3//f/9/X29bTrU5czE3Sj1r33//f/9//3//f/9//3//f/9//3//f/9//3//f/9//3//f/9//3//f/9//3//f/9//3//f/9//3//f/9//3//f/9//3//f/9/AAD/f/9//3//f/9//3//f/9//3//f/9//3//f/9//3//f/9//3//f/9//3//f/9//3//f/9//3//f/9//3//f/9//3//f/9//3//f/9//3//f/9//3//f/9//3//f/9//3//f/9//3//f/9//3//f/9//3//f/9//3//f/9//3//f/9//3/ff/9//3//f/9//3/de/5//n/+f/5//3//f/9/33f/f55v0DWXTr93f2/cWvU99kHVPZQ1Ui3WPZtSX2u/d/97/3//f/9//3//f/9/33v/f/9//3//f/57/nv/f/9/33//f99/v3uQNS4psjV5Tl9r33ffd993/3/fd19nmk5ZRtY5cy0xJTElMiVSKVIpcy1yLdU5Fj6aUvxaXme/c997/3//f/9//3//f/9//3v/f/9//3//f/9//3v/f/97/3//f/9//3//f/9//3//f/9//3//f/5//n/+f/5//X/+f/5//n/+f/5//n//f957/3//f/9//3//f/9//3/ee/9//3//f/9//3//f/9/3Xv/f/9//3//f/9/3nvee/9//3//f797nFYYRtY9tDmZVjxnvnf/f/9//3//f/9//3//f/9//3//f/9//3//f/9//3//f/9//3//f/9//3//f/9//3//f/9//3//f/9//3//f/9//3//f/9//38AAP9//3//f/9//3//f/9//3//f/9//3//f/9//3//f/9//3//f/9//3//f/9//3//f/9//3//f/9//3//f/9//3//f/9//3//f/9//3//f/9//3//f/9//3//f/9//3//f/9//3//f/9//3//f/9//3//f/9//3//f/9//3//f/9//3/ff/9//3//f/9//3/+f/1//X/+f/5//3//f/9//3//f/9/mFKwMd93/3//f997/38cY1dK1D32Qdc9tjkyLRdGelI/a997/3//f/9/33v/f99733vdd/9//n/+f/1//n/9f/9//3//f3EtECUyJVMpUynXOb1Sv3P/e/9/33f/f/9//3+fcz5jek72PXQtMynxHPIgEyF2MXYtuTnZPbY11jkYRlpOvFbdXj9nP2u/e997/3//f/9//3//f/9//3//f/9//3//f/9//3//f/97/nv/f/9//3//f/9//3/+f/1//3/+f/9//3//f/9//3//f/9//3//f/9//3//f/9//3//f/9//3/+f/9//3//f/9//3//f/9//3//f/9//3/ffx5jFkbUPZI1FUL6Xt97/3//f/9//3//f/9//3//f/9//3//f/9//3//f/9//3//f/9//3//f/9//3//f/9//3//f/9//3//f/9//3//f/9//3//f/9//3//fwAA/3//f/9//3//f/9//3//f/9//3//f/9//3//f/9//3//f/9//3//f/9//3//f/9//3//f/9//3//f/9//3//f/9//3//f/9//3//f/9//3//f/9//3//f/9//3//f/9//3//f/9//3//f/9//3//f/9//3//f/9//3//f/9//3//f/9//3//f/9//3//f/9//n//f/5//n//f/9/33//f/9/v3fTORRC/3/fd/9//3/fe/9//3//f/1iWE7WQfdBlTW1OZQ19j1ZTh5nv3f/f/9//3//f/9/3Xv9e/17/H/8f/x//X/ee99/WE6UNfEcsBjSHBMhdS2TKdQxmU6/b993/3v/f/9//3//e59zf28aRlUtEyVVLRxG2j25OXYxtzm3OZY1lTWVNbU5tTnWPXMxtDnVPTdGWEqaUrtW2149Z11rfm+/d997/3//f/9//3//f/9//3//f/9/33vfe/9//3//f9573nv/f/9//3//f/9//3//f/9//3//f/9//3//f/9//3//f/9//3//f/9//3//f/9/33//f99733//YhhGtDmzObE1uFa+d/9//3//f/9//3//f/9//3//f/9//3//f/9//3//f/9//3//f/9//3//f/9//3//f/9//3//f/9//3//f/9//3//f/9//3//f/9//3//f/9/AAD/f/9//3//f/9//3//f/9//3//f/9//3//f/9//3//f/9//3//f/9//3//f/9//3//f/9//3//f/9//3//f/9//3//f/9//3//f/9//3//f/9//3//f/9//3//f/9//3//f/9//3//f/9//3//f/9//3//f/9//3//f/9//3//f/9//3//f/9//39eb/temFbff/9//3//f/9//3//f/9//39fa9U53F7ff/9//3/+f/9//n//f/9//3//f39zHWNZThdC1TmTMbQ11T1YSnhOPmefc/9//3//f/9//3/+f/t/+3/9f/9//3/fex9nOUaWMTQp8hzQFDIhlS21MXIp1DXUOTdGeU7dXv9eH2cfY/9etTVzMRdCn3ffe99/f28/Z/5evFZZShdG1T21OZQ19z3XObc5tjnYPbg52D23OdY91j33QfdBGEYYQhhC90G9Vr1a/2I/a59333v/f/9//3//f/9//3//f/9//3//f/9/33//f/9//3//f/9//n//f/9//3//f/9//3//f/9//3//f997/3//f9972lrUPXQxtz3UPTVGfW/+f/5//n//f/9//3//f/9//3//f/9//3//f/9//3//f/9//3//f/9//3//f/9//3//f/9//3//f/9//3//f/9//3//f/9//3//f/9//3//f/9//38AAP9//3//f/9//3//f/9//3//f/9//3//f/9//3//f/9//3//f/9//3//f/9//3//f/9//3//f/9//3//f/9//3//f/9//3//f/9//3//f/9//3//f/9//3//f/9//3//f/9//3//f/9//3//f/9//3//f/9//3//f/9//3//f/9//3//f/9/fW93TtM5kTGyOftev3f/f/9//3/+f/5//3//f3tStDnfe99//3//f/9//n/+f917/3//f/9//3//f99/n3P8XlhO1T2zNZIxkjHUOfQ9FkLaWn9v/3//f/9//n/+f917/3//f/9/33u/d1lK9zlTKTMhEh0zIVUltjGUMbQ1tDW1ObQ1tTWTMXMxUS1QKdM52lr/e/9//3//f/9//3//f/9/33vfe59zn3P+Yt1aek46SvhB+EG2OZU1lTW2ObY51z22Odc91z3YPbY5tjmWNbc5tzn5QRpGW06bVt1eP2ufd797/3//f/9//3//f/9//3//f/9//3//f/9//3//f/9//3v/f/9//3+/d/9//39/b1hKszWTNfZB1j05Sl9r/3/fe/9//n/+f/9//3//f/9//3//f/9//3//f/9//3//f/9//3//f/9//3//f/9//3//f/9//3//f/9//3//f/9//3//f/9//3//f/9//3//f/9//3//fwAA/3//f/9//3//f/9//3//f/9//3//f/9//3//f/9//3//f/9//3//f/9//3//f/9//3//f/9//3//f/9//3//f/9//3//f/9//3//f/9//3//f/9//3//f/9//3//f/9//3//f/9//3//f/9//3//f/9//3//f/9//3//f/9//3//f59vuVayNU8lcC13TjxnG2e/d/9//3//f/5//3//f997sTlVSv9//3//f997/3//f/9//3//f/9//3//f/9//3//f/9//3+/dx1jeU7VPdY9tTnWOdY59z0YQp1WH2fff/9/33//f/9//3v/f/9//388X/Q5kilzJVQlGz7/WpxSOEr2PZMxcjFyMbQ5tDnUPXdOXWv/f/9//3/+e/9//3//f/9//3//f/9//3//f/9//3//f/97/3//f/9//3u/d39vX2v8XrpWWEo3RvVB9UHUPdU9tDW0ObQ51T3WPfhBtz22ObU5F0Z6Uh5nf2/fe99//3//f/9//n//f/9//3//f/9//3//f/9//3//f19vulb1PXIxlDXWPTpKWU49Z997/3//f/9//3//f/9//3//f/9//3//f/9//3//f/9//3//f/9//3//f/9//3//f/9//3//f/9//3//f/9//3//f/9//3//f/9//3//f/9//3//f/9//3//f/9/AAD/f/9//3//f/9//3//f/9//3//f/9//3//f/9//3//f/9//3//f/9//3//f/9//3//f/9//3//f/9//3//f/9//3//f/9//3//f/9//3//f/9//3//f/9//3//f/9//3//f/9//3//f/9//3//f/9//3//f/9//3//f/9//3//f9taFUIuJXAtd05/b997/3/fe/9//3//f/9//3//f/9/GWPQORpj/3/fe/9/33//f/9//3//f/9//3//f/9//3//f/9//3//f/9//3/fe793HmN6TrU5tTm1NZU1dTG2OXQx90GaUv1in3Pfe/9/33ffd/9/33f9VpQtMiHZNd9a/3//f79733u/e997n3e/d99//3/fe/9/3nv/f/17/n/+f/9//n//f/9//3//f/9//3//f/5//3/+f/9//n//f/9//3//f/9//3//f/9//3/fe997n3N/bz1n+165VplS9kH3QdY91T20OdQ9sznTPRVG2Vp+b/9//3//f/9//3//f/9//3//f997Xmt4TvRBsjmzOZM11DkXQt1af3P/f/9//3//f/9/33//f/9//3//f/9//3//f/9//3//f/9//3//f/9//3//f/9//3//f/9//3//f/9//3//f/9//3//f/9//3//f/9//3//f/9//3//f/9//3//f/9//38AAP9//3//f/9//3//f/9//3//f/9//3//f/9//3//f/9//3//f/9//3//f/9//3//f/9//3//f/9//3//f/9//3//f/9//3//f/9//3//f/9//3//f/9//3//f/9//3//f/9//3//f/9//3//f/9//3/+f/9//3//f/9//3//f5hSkzVyMTZKXGv/f/9//3//f/9//3//f/9//3//f/9//38zRtI9/3/ff/9//3//f/9//3//f/9//3//f/9//3//f/9//3//f/9//3//f/9//3//f/9/339/b/xiV07TPZExtDm0NbQ1szXVORY+WUZZSv5eX2ufc39vH1+1MTIlF0L/f/9//3//f/9//3//f/9//3//f/9//3//f/9//3//f/9//3//f/9//3//f/9//3//f/9//3//f/9//3//f/9//3//f/9//3//f/9//3//f/9//3//f/9//3//f/9//3//f/9//3+/e35z+2K5VnhOV0r0PfQ9Nka6Vh1nv3f/f/9/n3P/YllK1T2TNbM1sjXTOTVG2lp/b/9//3//f997/3//f/9//3//f/9//3//f/9//3//f/9//3//f/9//3//f/9//3//f/9//3//f/9//3//f/9//3//f/9//3//f/9//3//f/9//3//f/9//3//f/9//3//f/9//3//fwAA/3//f/9//3//f/9//3//f/9//3//f/9//3//f/9//3//f/9//3//f/9//3//f/9//3//f/9//3//f/9//3//f/9//3//f/9//3//f/9//3//f/9//3//f/9//3//f/9//3//f/9//3//f/9//3//f/9//3/ee/9//3//f9paszW0Odxev3v/f/9//n/+f/9//3//f/9//3//f/9//3+dd9E9Vk7/f/9//3//f/9//3//f/9//3//f/9//3//f/9//3//f/5//3//f/9//3//f997/3//f/9//3//f99733u6UnlK9T20NXIttDXWORhCUym2NbU1tjWUMTAhUSl4Tv9//3//f/9//3//f/9//3//f/9//3//f/9//3//f/9//3//f/9//3//f/9//3//f/9//3//f/9//3//f/9//3//f/9//3//f/9//3//f/9//3//f/9//3//f/9//3//f/9//3//f/9/33vfe997/3/fe59zP2f/YpxSOkoYQjpG2D3WPXQxcy1yMdU9WEq6Wn9vv3ffe/9//3//f/9//3//f/9//3//f/9//3//f/9//3//f/9//3//f/9//3//f/9//3//f/9//3//f/9//3//f/9//3//f/9//3//f/9//3//f/9//3//f/9//3//f/9//3//f/9//3//f/9/AAD/f/9//3//f/9//3//f/9//3//f/9//3//f/9//3//f/9//3//f/9//3//f/9//3//f/9//3//f/9//3//f/9//3//f/9//3//f/9//3//f/9//3//f/9//3//f/9//3//f/9//3//f/9//3//f/9//3//f/9//3//f7939D2SNT9r33//f/9//3//f/9//n//f/9//3//f/9//3//f9he0T37Yv9//3//f/9//3//f/9//3//f/9//3//f/9//3//f/9//3//f/9//3//f/9//3//f/9//3//f/9//3//f/9//3//f793X2u6UjdG1DnVOdU5szVyLbM11DVYSl5r/3//f/9//3//f/9//3//f/9//3//f/9//3//f/9//3//f/9//3//f/9//3//f/9//3//f/9//3//f/9//3//f/9//3//f/9//3//f/9//3//f/9//3//f/9//3//f/9//3/+f/9//3//f/9//3/ff/9//3//f593nlaXNXcxlzVzMZM1FkJ5Tv1eX2vfe/9//3//f/9//3//f/97/3//f/9//3//f/9//3//f/9//3//f/9//3//f/9//3//f/9//3//f/9//3//f/9//3//f/9//3//f/9//3//f/9//3//f/9//3//f/9//3//f/9//3//f/9//3//f/9//38AAP9//3//f/9//3//f/9//3//f/9//3//f/9//3//f/9//3//f/9//3//f/9//3//f/9//3//f/9//3//f/9//3//f/9//3//f/9//3//f/9//3//f/9//3//f/9//3//f/9//3//f/9//3//f/9//3//f/9//3//f/9/XWuRMdta/3//f79733v/f/9//3//f/9//3//f/9//3//f/9/NEryPb93/3//f/9//3//f/9//3//f/9//3//f/9//3//f/9//3//f/9//3//f/9//3//f/9//3//f/9//3//f/9/33v/f/9//3//f/9//3//f19rf28dY/teHGNea39v/3//f/9//3//f/9//3//f/9//3//f/9//3//f/9//3//f/9//3//f/9//3//f/9//3//f/9//3//f/9//3//f/9//3//f/9//3//f/9//3//f/9//3//f/9//3//f/9//3/de/9//3//f753v3vfe/9/n3f+XvdBlTWVNdc52DnXPXpS/F5fa997/3//f/9//3//f/9//3//f/9//3//f/9//3//f/9//3//f/9//3//f/9//3//f/9//3//f/9//3//f/9//3//f/9//3//f/9//3//f/9//3//f/9//3//f/9//3//f/9//3//f/9//3//f/9//3//f/9//3//fwAA/3//f/9//3//f/9//3//f/9//3//f/9//3//f/9//3//f/9//3//f/9//3//f/9//3//f/9//3//f/9//3//f/9//3//f/9//3//f/9//3//f/9//3//f/9//3//f/9//3//f/9//3//f/9//3//f/9//n//f/9//38bY7E133v/f/9//3//f/9//3//f/9//3//f/9/33//f/9/v3eyOXZS/3//f/9//3//f/9//3//f/9//3//f/9//3//f/9//3//f/9//3//f/9//3//f/9//3//f/9//3//f/9//3//f/9//3/fe/9//3//f/9//3//f/9/33v/f/9//3//f/9//3//f/9//3//f/9//3//f/9//3//f/9//3//f/9//3//f/9//3//f/9//3//f/9//3//f/9//3//f/9//3//f/9//3//f/9//3//f/9//3//f/9//3//f/9//3//f/9//3/fe/9//3//fz9rO07YPbc5lTVzMdM5NUYaY55z/3//f/9//3//f/9//3//f/9//3//f/9//3//f/9//3//f/9//3//f/9//3//f/9//3//f/9//3//f/9//3//f/9//3//f/9//3//f/9//3//f/9//3//f/9//3//f/9//3//f/9//3//f/9//3//f/9//3//f/9//3//f/9/AAD/f/9//3//f/9//3//f/9//3//f/9//3//f/9//3//f/9//3//f/9//3//f/9//3//f/9//3//f/9//3//f/9//3//f/9//3//f/9//3//f/9//3//f/9//3//f/9//3//f/9//3//f/9//3//f/9//3//f/9//3//f/pesTX/f997/3//f/9//3//f/9//3/+f/9//n//f/9//3/8YrI5G2P/f997/3//f/9//3//f/9//3//f/9//3//f/9//3//f/9//3//f/9//3//f/9//3//f/9//3//f/9//3//f/9//3//f/9//3//f/9//3//f/9//3//f/9//3//f/9//3//f/9//3//f/9//3//f/9//3//f/9//3//f/9//3//f/9//3//f/9//3//f/9//3//f/9//3//f/9//3//f/9//3//f/9//3//f/9//3//f/9//3//f/9//3//f/9/vnv/f/9/33/dXhhGljV1NZY590FZTh1jv3f/f/9//3//f/9//3//f/9//3//f/9//3//f/9//3//f/9//n//f/9//3//f/9//3//f/9//3//f/9//3//f/9//3//f/9//3//f/9//3//f/9//3//f/9//3//f/9//3//f/9//3//f/9//3//f/9//3//f/9//3//f/9//3//f/9//38AAP9//3//f/9//3//f/9//3//f/9//3//f/9//3//f/9//3//f/9//3//f/9//3//f/9//3//f/9//3//f/9//3//f/9//3//f/9//3//f/9//3//f/9//3//f/9//3//f/9//3//f/9//3//f/9//3//f/9//3//f/9/+l7SOb9z/3/+f/9/33v/f/9//3//f/9//n/+f/9//3//f1lO1D2/e/9//3//f/9//3//f/9//3//f/9//3//f/9//3//f/9//3//f/9//3//f/9//3//f/9//3//f/9//3//f/9//3//f/9//3//f/5//3/+f/9//n//f/9//3//f/9//3//f/9//3//f/9//3//f/9//3//f/9//3//f/9//3//f/9//3//f/9//3//f/9//3//f/9//3//f/9//3//f/9//3//f/9//3//f/9//3//f/9//3//f/9//3//f/9//3//f593vVr2QXMxUS3VPVhKPmd/b/9//3//e957/3//f/9//n//f/9//3//f/9//3//f/9//3//f/9//3//f/9//3//f/9//3//f/9//3//f/9//3//f/9//3//f/9//3//f/9//3//f/9//3//f/9//3//f/9//3//f/9//3//f/9//3//f/9//3//f/9//3//f/9//3//f/9//3//fwAA/3//f/9//3//f/9//3//f/9//3//f/9//3//f/9//3//f/9//3//f/9//3//f/9//3//f/9//3//f/9//3//f/9//3//f/9//3//f/9//3//f/9//3//f/9//3//f/9//3//f/9//3//f/9//3//f/9//3//f/9//3/6XtI5v3f+f/5//3//f/9//3//f/9//n/+f/1//3/fe/9/1T32Qf9//3//f/9//3//f/5//3//f/9//3//f/9//3//f/9//3//f/9//3//f/9//3//f/9//3//f/9//3//f/9//3//f/9//3//f/9//3/+f/5//n/+f/5//3//f/9//3//f/9//3//f/9//3//f/9//3//f/9//3//f/9//3//f/9//3//f/9//3//f/9//3//f/9//3//f/9//3//f/9//3//f/9//3//f/9//3//f/9//3//f/9//3//f/9//3//f39zfVZ0NXMx9T2ZVl5r/3//f/9//3//f/9//3//f/9//3//f/9//3/+f/9//n//f/9//3//f/9//3//f/9//3//f/9//3//f/9//3//f/9//3//f/9//3//f/9//3//f/9//3//f/9//3//f/9//3//f/9//3//f/9//3//f/9//3//f/9//3//f/9//3//f/9//3//f/9//3//f/9/AAD/f/9//3//f/9//3//f/9//3//f/9//3//f/9//3//f/9//3//f/9//3//f/9//3//f/9//3//f/9//3//f/9//3//f/9//3//f/9//3//f/9//3//f/9//3//f/9//3//f/9//3//f/9//3//f/9//3/de/9/33v/f793sTUbY/9//n//f957/3//f/9//3//f/1//n/+e/9/HWfVPd1e/3//f/9//3//f/9//3//f/9//3//f/9//3//f/9//3//f/9//3//f/9//3//f/9//3//f/9//3//f/9//3//f/9//3//f/9//3//f/9//3//f/5//3//f/9//3//f/9//3//f/9//3//f/9//3//f/9//3//f/9//3//f/9//3//f/9//3//f/9//3//f/9//3//f/9//3//f/9//3//f/9//3//f/5//3//f/9//3//f/9//3//f/9//3//f997F0YxKbQ5mVJea/9//3/ee/9//3//f/9//3//f/9//3//f/9//3//f/9//3//f/9//3//f/9//3//f/9//3//f/9//3//f/9//3//f/9//3//f/9//3//f/9//3//f/9//3//f/9//3//f/9//3//f/9//3//f/9//3//f/9//3//f/9//3//f/9//3//f/9//3//f/9//3//f/9//38AAP9//3//f/9//3//f/9//3//f/9//3//f/9//3//f/9//3//f/9//3//f/9//3//f/9//3//f/9//3//f/9//3//f/9//3//f/9//3//f/9//3//f/9//3//f/9//3//f/9//3//f/9//3//f/9//3//f/5//3//f/9/33uxOZZS/3/9e/9//3//f/9//3//f917/n/+f/9//394UpQ1n3f/f/9//3//f/9//3//f/9//3//f/9//3//f/9//3//f/9//3//f/9//3//f/9//3//f/9//3//f/9//3//f/9//3//f/9//3//f99/3nv/f/9//3//f/9//3//f/9//3//f/9//3//f/9//3//f/9//3//f/9//3//f/9//3//f/9//3//f/9//3//f/9//3//f/9//3//f/9//3//f/9//3//f/9//3//f957/3//f/9//3//f/9//3//f957fW+yNZIx21r/f/9//3v/f/9//n//f/9//3//f/9//3/fe/9//3//f/9//3//f/9//3//f/9//3//f/9//3//f/9//3//f/9//3//f/9//3//f/9//3//f/9//3//f/9//3//f/9//3//f/9//3//f/9//3//f/9//3//f/9//3//f/9//3//f/9//3//f/9//3//f/9//3//f/9//3//fwAA/3//f/9//3//f/9//3//f/9//3//f/9//3//f/9//3//f/9//3//f/9//3//f/9//3//f/9//3//f/9//3//f/9//3//f/9//3//f/9//3//f/9//3//f/9//3//f/9//3//f/9//3//f/9//3//f/9//3//f/9//3//e1ZK0Tn/f917/3//f/9//3//f/9//n//f/9//3//f9M91UH/f/9//3//f/9//3//f/9//3//f/9//3//f/9//3//f/9//3//f/9//3//f/9//3//f/9//3//f/9//3//f/9//3//f99733//f/9/33//f/9//3//f/9//3//f/9//3//f/9//3//f/9//3//f/9//3//f/9//3//f/9//3//f/9//3//f/9//3//f/9//3//f/9//3//f/9//3//f/9//3//f/9//3//f/9//3//f/9//3//f/9//3//f/9/3ntba04p9T2fd/9//3//f/9/33v/f/9//3//f/9//3//f/9//3//f/9//3//f/9//3//f/9//3//f/9//3//f/9//3//f/9//3//f/9//3//f/9//3//f/9//3//f/9//3//f/9//3//f/9//3//f/9//3//f/9//3//f/9//3//f/9//3//f/9//3//f/9//3//f/9//3//f/9//3//f/9/AAD/f/9//3//f/9//3//f/9//3//f/9//3//f/9//3//f/9//3//f/9//3//f/9//3//f/9//3//f/9//3//f/9//3//f/9//3//f/9//3//f/9//3//f/9//3//f/9//3//f/9//3//f/9//3//f/9//3//f/5//3//f/9/+l6wNVxr/3//f/9//3//f/9//3//f/9/33v/f593sjl5Uv9//3//f/9//3//f/9//3//f/9//3//f/9//3//f/9//3//f/9//3//f/9//3//f/9//3//f/9//3//f/9//3//f/9//3//f/9/uFryPXdS33//f/9//3//f/9//3//f/5//3//f/9//3//f/9//3//f/9//3//f/9//3//f/9//3//f/9//3//f/9//3//f/9//3//f/9//3//f/9//3//f/9//3//f/9/33v/f/9//3//f/9//3//f/9//3//f51z1D1RKRZCX2vfe99733v/f997/3//f/9//3//f/5//3//f/9//3//f/9//3//f/9//3//f/9//3//f/9//3//f/9//3//f/9//3//f/9//3//f/9//3//f/9//3//f/9//3//f/9//3//f/9//3//f/9//3//f/9//3//f/9//3//f/9//3//f/9//3//f/9//3//f/9//3//f/9//38AAP9//3//f/9//3//f/9//3//f/9//3//f/9//3//f/9//3//f/9//3//f/9//3//f/9//3//f/9//3//f/9//3//f/9//3//f/9//3//f/9//3//f/9//3//f/9//3//f/9//3//f/9//3//f/9//3//f/9//3//f/9//3+fc7E1dk7/f/9//3//f/9//3//f/9//3//f/9/+2LSOV9v33v/f/9//3//f/9//3//f/9//3//f/9//3//f/9//3//f/9//3//f/9//3//f/9//3//f/9//3//f/9//3//f/9//3//f/9/nnO4VnAxkTU2Rn9zv3f/f/9//3//f/9//3//f/9//3//f/9//3//f/9//3//f/9//3//f/9//3//f/9//3//f/9//3//f/9//3//f/9//3//f/9//3//f/9//3//f/9//3//f/9//3//f/9//3//f/9//3//f/9/339aSrc5lTFzLVhKf2//f997/3//f/9//n//f/9//3/+f/9//3//f/9//3//f/9//3//f/9//3//f/9//3//f/9//3//f/9//3//f/9//3//f/9//3//f/9//3//f/9//3//f/9//3//f/9//3//f/9//3//f/9//3//f/9//3//f/9//3//f/9//3//f/9//3//f/9//3//f/9//3//fwAA/3//f/9//3//f/9//3//f/9//3//f/9//3//f/9//3//f/9//3//f/9//3//f/9//3//f/9//3//f/9//3//f/9//3//f/9//3//f/9//3//f/9//3//f/9//3//f/9//3//f/9//3//f/9//3//f/9//3//f/9//3//f793NUaRNd9/33v/f/9//3//f/9//3//f/9//38URvM933vff/9//3//f/9//3//f/9//3//f/9//3//f/9//3//f/9//3//f/9//3//f/9//3//f/9//3//f/9//3//f/9//3+9d/9//3//f/pe0zlxMfVBszl5Ul9v/3//f/9//X//f/9//3//f/9//3//f/9//3//f/9//3//f/9//3//f/9//3//f/9//3//f/9//3//f/9//3//f/9//3//f/9//3//f/9//3//f/9/33uec997/3//f/9//3//f/9//3//f797nVbXPbU1kzGzNfRBHGOfd/9//3//f/9//3//f/9//3//f/9//3//f/9//3//f/9//3//f/9//3//f/9//3//f/9//3//f/9//3//f/9//3//f/9//3//f/9//3//f/9//3//f/9//3//f/9//3//f/9//3//f/9//3//f/9//3//f/9//3//f/9//3//f/9//3//f/9//3//f/9/AAD/f/9//3//f/9//3//f/9//3//f/9//3//f/9//3//f/9//3//f/9//3//f/9//3//f/9//3//f/9//3//f/9//3//f/9//3//f/9//3//f/9//3//f/9//3//f/9//3//f/9//3//f/9//3//f/9//3/+f/9//3//f/9//3/bXpI1u1r/f/9//3/+f/9//3//f/9//3//f7I5NEr/f/9//3//f/9//3//f/9//3//f/9//3//f/9//3//f/9//3//f/9//3//f/9//3//f/9//3//f/9//3//f/9//3//f/9//3//f/97v3f9YllK1TmTMdQ5mVafc/9//3/+f/1//3//f/9//3//f/9//3//f/9//3//f/9//3//f/9//3//f/9//3//f/9//3//f/9//3//f/9//3//f/9//3//f/9//3//f/9/+WIzRvFBdU7/f/9//3//f/9//3//f/9//3//f79zuVYWQrU1dDGWNRlGvVqfd/9//3//f/9//n//f/9//3//f/9//3//f/9//3//f/9//3//f/5//3//f/9//3//f/9//3//f/9//3//f/9//3//f/9//3//f/9//3//f/9//3//f/9//3//f/9//3//f/9//3//f/9//3//f/9//3//f/9//3//f/9//3//f/9//3//f/9//38AAP9//3//f/9//3//f/9//3//f/9//3//f/9//3//f/9//3//f/9//3//f/9//3//f/9//3//f/9//3//f/9//3//f/9//3//f/9//3//f/9//3//f/9//3//f/9//3//f/9//3//f/9//3//f/9//3//f/5//3//f/9//3//f793sznVPf9//3/ee/9//n//f/9//3/fe593sTWYVt97/3//f/9//3//f/9//3//f/9//3//f/9//3//f/9//3//f/9//3//f/9//3//f/9//3//f/9//3//f/9//3//f/9//3//f/9//3//f/9/v3ufdx5nV04TQtla3nv/f/5//n//f/9//3//f/9//3//f/9//3//f/9//3//f/9//3//f/9//3//f/9//3//f/9//3//f/9//3//f/9//3//f/9//3//f/9/33tUSm0tbS11Uv9//3//f/9//3//f/9//3/+f/57/3//f7933V62Obg9lzmWObY5WlI+a/9//3//f/9//3//f/9//3//f/9//3//f/9//3//f/9//3//f/9//3//f/9//3//f/9//3//f/9//3//f/9//3//f/9//3//f/9//3//f/9//3//f/9//3//f/9//3//f/9//3//f/9//3//f/9//3//f/9//3//f/9//3//f/9//3//fwAA/3//f/9//3//f/9//3//f/9//3//f/9//3//f/9//3//f/9//3//f/9//3//f/9//3//f/9//3//f/9//3//f/9//3//f/9//3//f/9//3//f/9//3//f/9//3//f/9//3//f/9//3//f/9//3//f/9//3//f/9//3//f/9//3+YUrI5f3Pfe/9//3//f/9//3//f/9/PGuzOfxe/3//f/9//3//f/9//3//f/9//3//f/9//3//f/9//3//f/9//3//f/9//3//f/9//3//f/9//3//f/9//3//f/9//3//f/9//3//f/9//3//f/9//3//f/9//3//f/9//3//f/9//3//f/9//3//f/9//3//f/9//3//f/9//3//f/9//3//f/9//3//f/9//3//f/9//3//f/9//3//f/9//3//f/9//3//fxJGTCnQOZ53/3//f/9//3//f/9//3//f/9//3//f/9//3//f793X28XRtY9tTmTNbU5GEYfa/9//3//f/9//3//f/9//3//f/9//3//f/9//3//f/9//3//f/9//3//f/9//3//f/9//3//f/9//3//f/9//3//f/9//3//f/9//3//f/9//3//f/9//3//f/9//3//f/9//3//f/9//3//f/9//3//f/9//3//f/9//3//f/9/AAD/f/9//3//f/9//3//f/9//3//f/9//3//f/9//3//f/9//3//f/9//3//f/9//3//f/9//3//f/9//3//f/9//3//f/9//3//f/9//3//f/9//3//f/9//3//f/9//3//f/9//3//f/9//3//f/9//3//f/9//3//f/9//3//f11vsjVaTv9//3//f/5//3//f/9//3/6YrM1P2v/f/9//3//f/9//3//f/9//3//f/9//3//f/9//3//f/9//3//f/9//3//f/9//3//f/9//3//f/9//3//f/9//3//f/9//3//f/9//3//f/9//3//f/9//3//f/9//3//f/9//3//f/9//3//f/9//3//f/9//3//f/9//3//f/9//3//f/9//3//f/9//3//f/9//3//f/9//3//f/9//3//f/9//3//f/9/11p1Urda/3//f/9//3//f/9//3//f/9//3//f/9//3//f/9//3/fe99/PmtYTvZB1j3XQbY91T3bXr93/3//f997/3//f/9//3//f/9//3//f/9//3//f/9//3//f/9//3//f/9//3//f/9//3//f/9//3//f/9//3//f/9//3//f/9//3//f/9//3//f/9//3//f/9//3//f/9//3//f/9//3//f/9//3//f/9//3//f/9//38AAP9//3//f/9//3//f/9//3//f/9//3//f/9//3//f/9//3//f/9//3//f/9//3//f/9//3//f/9//3//f/9//3//f/9//3//f/9//3//f/9//3//f/9//3//f/9//3//f/9//3//f/9//3//f/9//3//f/9//3//f/9//3//f/9//38VQpQ1v3v/f/57/3//f/9//3//f5ZS1D2fd/9//n//f/9//3//f/9//3//f/9//3//f/9//3//f/9//3//f/9//3//f/9//3//f/9//3//f/9//3//f/9//3//f/9//3//f/9//3//f/9//3//f/9//3//f/9//3//f/9//3//f/9//3//f/9//3//f/9//3//f/9//3//f/9//3//f/9//3//f/9//3//f/9//3//f/9//3//f/9//3//f/9//3//f/9//3/fe75333//f/9//3//f/9//3//f/9//3//f/9//3//f/9//3//f/9/33//f/9/n3OaVtQ9tDm0ObU51T28Wr97/3/fe997/3/de/9//3//f/9//3//f/9//3//f/9//3//f/9//3//f/9//3//f/9//3//f/9//3//f/9//3//f/9//3//f/9//3//f/9//3//f/9//3//f/9//3//f/9//3//f/9//3//f/9//3//f/9//3//fwAA/3//f/9//3//f/9//3//f/9//3//f/9//3//f/9//3//f/9//3//f/9//3//f/9//3//f/9//3//f/9//3//f/9//3//f/9//3//f/9//3//f/9//3//f/9//3//f/9//3//f/9//3//f/9//3//f/9//3//f/9//3//f/9//3//f/xicjEeZ/9//3v/f/9//3//f/9/NEbUPf9//3//f/9//3//f/9//3//f/9//3//f/9//3//f/9//3//f/9//3//f/9//3//f/9//3//f/9//3//f/9//3//f/9//3//f/9//3//f/9//3//f/9//3//f/9//3//f/9//3//f/9//3//f/9//3//f/9//3//f/9//3//f/9//3//f/9//3//f/9//3//f/9//3//f/9//3//f/9//3//f/9//3//f/9//3//f/9//3//f/9//3//f/9//3//f/9//3//f/9//3/+f/9//3//f/9//3//f/9/33v/f/9//389Z1lO1j23OVMtczE3Rl9v33//f/9//3//f/9//3//f/9/3Xv/f/9//3//f/9//3//f/9//3//f/9//3//f/9//3//f/9//3//f/9//3//f/9//3//f/9//3//f/9//3//f/9//3//f/9//3//f/9//3//f/9//3//f/9//3//f/9/AAD/f/9//3//f/9//3//f/9//3//f/9//3//f/9//3//f/9//3//f/9//3//f/9//3//f/9//3//f/9//3//f/9//3//f/9//3//f/9//3//f/9//3//f/9//3//f/9//3//f/9//3//f/9//3//f/9//3//f/9//3//f/9//3//f/9/v3fVPRZG/3//f/9//3//f/9//3/yPTZK/3//f/9//3//f/9//3//f/9//3//f/9//3//f/9//3//f/9//3//f/9//3//f/9//3//f/9//3//f/9//3//f/9//3//f/9//3//f/9//3//f/9//3//f/9//3//f/9//3//f/9//3//f/9//3//f/9//3//f/9//3//f/9//3//f/9//3//f/9//3//f/9//3//f/9//3//f/9//3//f/9//3//f/9//3//f997/3//f/9//3//f/9//3//f/9//3//f/9//3/+f/9//3//f/9//3//f/9//3//f/9//3//f/9/338/a1pO1kH3QddBlTU5Sv9iv3v/f/9//3//f/5//X/8f/9//3//f/9//3//f/9//3//f/9//3//f/9//3//f/9//3//f/9//3//f/9//3//f/9//3//f/9//3//f/9//3//f/9//3//f/9//3//f/9//3//f/9//3//f/9//38AAP9//3//f/9//3//f/9//3//f/9//3//f/9//3//f/9//3//f/9//3//f/9//3//f/9//3//f/9//3//f/9//3//f/9//3//f/9//3//f/9//3//f/9//3//f/9//3//f/9//3//f/9//3//f/9//3//f/9//3//f/9//3//f/9//3//fxZGsjXfe/9/33v/f/9//3+ec9I9mVL/f/9//3//f/9//3//f/9//3//f/9//3//f/9//3//f/9//3//f/9//3//f/9//3//f/9//3//f/9//3//f/9//3//f/9//3//f/9//3//f/9//3//f/9//3//f/9//3//f/9//3//f/9//3//f/9//3//f/9//3//f/9//3//f/9//3//f/9//3//f/9//3//f/9//3//f/9//3//f/9//3//f/9//3//f/9//3//f/9//3//f/9//3//f/9//3//f/9//3/+f/9//n//f/5//3//f/9//3//f/9//3//f/9//3//f/9//39/c3pStTm2Obc5ljkZRr1af3P/f/9//3/+f/9//3//f/9//3//f/9//n//f/5//3//f/9//3//f/9//3//f/9//3//f/9//3//f/9//3//f/9//3//f/9//3//f/9//3//f/9//3//f/9//3//f/9//3//f/9//3//fwAA/3//f/9//3//f/9//3//f/9//3//f/9//3//f/9//3//f/9//3//f/9//3//f/9//3//f/9//3//f/9//3//f/9//3//f/9//3//f/9//3//f/9//3//f/9//3//f/9//3//f/9//3//f/9//3//f/9//3//f/9//3//f/9//3//f/9//F6yNRtj/3/fe/9//3//fzxn0jkdZ/9//3//f/9//3//f/9//3//f/9//3//f/9//3//f/9//3//f/9//3//f/9//3//f/9//3//f/9//3//f/9//3//f/9//3//f/9//3//f/9//3//f/9//3//f/9//3//f/9//3//f/9//3//f/9//3//f/9//3//f/9//3//f/9//3//f/9//3//f/9//3//f/9//3//f/9//3//f/9//3//f/9//3//f/9//3//f/9//3//f/9//3//f/9//3//f/9//3//f/9//3//f/9//3//f/9//3//f/5//3//f/9//3//f/5//3//f/9//3/ff/5iGUqWNdlBljXWPZtWn3P/f/9/33v/f/9//3//f/9//3//f/9//3//f/9//3//f/9//3//f/9//3//f/9//3//f/9//3//f/9//3//f/9//3//f/9//3//f/9//3//f/9//3//f/9//3//f/9//3//f/9/AAD/f/9//3//f/9//3//f/9//3//f/9//3//f/9//3//f/9//3//f/9//3//f/9//3//f/9//3//f/9//3//f/9//3//f/9//3//f/9//3//f/9//3//f/9//3//f/9//3//f/9//3//f/9//3//f/9//3//f/9//3//f/9//3//f997/3+fd9M98z3/f997/3//f/9/ulrTOV9v/3//f/9//3//f/9//3//f/9//3//f/9//3//f/9//3//f/9//3//f/9//3//f/9//3//f/9//3//f/9//3//f/9//3//f/9//3//f/9//3//f/9//3//f/9//3//f/9//3//f/9//3//f/9//3//f/9//3//f/9//3//f/9//3//f/9//3//f/9//3//f/9//3//f/9//3//f/9//3//f/9//3//f/9//3//f/9//3//f/9//3//f/9//3//f/9//3//f/9//3//f/9//3//f/9//3//f/9//3/+f/9//n/+f/5//3/9f/9//3//f/9//3+/ez9rOUrWQZM1lDW0OThKHmf/f/9//3//f/9//3//f/9//3/+f/9//3//f/9//3//f/9//3//f/9//3//f/9//3//f/9//3//f/9//3//f/9//3//f/9//3//f/9//3//f/9//3//f/9//3//f/9//38AAP9//3//f/9//3//f/9//3//f/9//3//f/9//3//f/9//3//f/9//3//f/9//3//f/9//3//f/9//3//f/9//3//f/9//3//f/9//3//f/9//3//f/9//3//f/9//3//f/9//3//f/9//3//f/9//3//f/9//3//f/9//3//f/9//3//f/9/FEYUQj1r/3//f/9//3+ZVtQ9n3P/f/9//n//f/9//3//f/9//3//f/9//3//f/9//3//f/9//3//f/9//3//f/9//3//f/9//3//f/9//3//f/9//3//f/9//3//f/9//3//f/9//3//f/9//3//f/9//3//f/9//3//f/9//3//f/9//3//f/9//3//f/9//3//f/9//3//f/9//3//f/9//3//f/9//3//f/9//3//f/9//3//f/9//3//f/9//3//f/9//3//f/9//3//f/9//3//f/9//3//f/9//3//f/9//3//f/9//3//f/9//3//f/9//3//f/9//3//f/9//3//f/9//3//f55zuVbVPZU5ljnZPflB3l6fc/9//3//f/9//3//f/9//n//f/9//3//f/9//3//f/9//3//f/9//3//f/9//3//f/9//3//f/9//3//f/9//3//f/9//3//f/9//3//f/9//3//f/9//3//fwAA/3//f/9//3//f/9//3//f/9//3//f/9//3//f/9//3//f/9//3//f/9//3//f/9//3//f/9//3//f/9//3//f/9//3//f/9//3//f/9//3//f/9//3//f/9//3//f/9//3//f/9//3//f/9//3//f/9//3//f/9//3//f/9//3//f/9//3/6XpAxuVr/f/9//3//f1hK1T2fd/9//3/+f/9//3//f/9//3//f/9//3//f/9//3//f/9//3//f/9//3//f/9//3//f/9//3//f/9//3//f/9//3//f/9//3//f/9//3//f/9//3//f/9//3//f/9//3//f/9//3//f/9//3//f/9//3//f/9//3//f/9//3//f/9//3//f/9//3//f/9//3//f/9//3//f/9//3//f/9//3//f/9//3//f/9//3//f/9//3//f/9//3//f/9//3//f/9//3//f/9//3//f/9//3//f/9//3//f/9//3//f/9//3/+f/9//3//f/9//3/+f/5//X/+f9x3/3//f793vFrYQXc1lzW2ORZCm1afc/9//3//f/9//3//f/9//3/+e/9//3//f/9//3//f/9//3//f/9//3//f/9//3//f/9//3//f/9//3//f/9//3//f/9//3//f/9//3//f/9//3//f/9/AAD/f/9//3//f/9//3//f/9//3//f/9//3//f/9//3//f/9//3//f/9//3//f/9//3//f/9//3//f/9//3//f/9//3//f/9//3//f/9//3//f/9//3//f/9//3//f/9//3//f/9//3//f/9//3//f/9//3//f/9//3//f/9//3//f/9//3//f793kTU1Rt9//3//f/9/Fkb1Pd9//3//f/5//3//f/9//3//f/9//3//f/9//3//f/9//3//f/9//3//f/9//3//f/9//3//f/9//3//f/9//3//f/9//3//f/9//3//f/9//3//f/9//3//f/9//3//f/9//3//f/9//3//f/9//3//f/9//3//f/9//3//f/9//3//f/9//3//f/9//3//f/9//3//f/9//3//f/9//3//f/9//3//f/9//3//f/9//3//f/9//3//f/9//3//f/9//3//f/9//3//f/9//3//f/9//3//f/9//3//f/9//3//f/9//3//f/9//3//f/9//n/9f/1//n/+f/9//3//f593vVr3QZMxkzXUOfVB21q/d/9/33v/e/9//3//f/9//3//f/5//3//f/9//3//f/9//3//f/9//3//f/9//3//f/9//3//f/9//3//f/9//3//f/9//3//f/9//3//f/9//38AAP9//3//f/9//3//f/9//3//f/9//3//f/9//3//f/9//3//f/9//3//f/9//3//f/9//3//f/9//3//f/9//3//f/9//3//f/9//3//f/9//3//f/9//3//f/9//3//f/9//3//f/9//3//f/9//3//f/9//3//f/9//3//f/9//3//f/9//382RtM9PGv/f99//3+UNRdG/3//f/5//n//f/9//3//f/9//3//f/9//3//f/9//3//f/9//3//f/9//3//f/9//3//f/9//3//f/9//3//f/9//3//f/9//3//f/9//3//f/9//3//f/9//3//f/9//3//f/9//3//f/9//3//f/9//3//f/9//3//f/9//3//f/9//3//f/9//3//f/9//3//f/9//3//f/9//3//f/9//3//f/9//3//f/9//3//f/9//3//f/9//3//f/9//3//f/9//3//f/9//3//f/9//3//f/9//3//f/9//3//f/9//3//f/9//3//f/9//3//f/5//n/+f/5/3Xf/f/9//3//f797HmdXSpI1szmyOdM5d06fc/9//3//f/97/3//f/9//3//f/9//3//f/9//3//f/9//3//f/9//3//f/9//3//f/9//3//f/9//3//f/9//3//f/9//3//f/9//3//fwAA/3//f/9//3//f/9//3//f/9//3//f/9//3//f/9//3//f/9//3//f/9//3//f/9//3//f/9//3//f/9//3//f/9//3//f/9//3//f/9//3//f/9//3//f/9//3//f/9//3//f/9//3//f/9//3//f/9//3//f/9//3//f/9//3//f/9//3//fz5rkjWXVv9//3/ff3Q1OEr/f/9//3/+f/9//3//f/9//3//f/9//3//f/9//3//f/9//3//f/9//3//f/9//3//f/9//3//f/9//3//f/9//3//f/9//3//f/9//3//f/9//3//f/9//3//f/9//3//f/9//3//f/9//3//f/9//3//f/9//3//f/9//3//f/9//3//f/9//3//f/9//3//f/9//3//f/9//3//f/9//3//f/9//3//f/9//3//f/9//3//f/9//3//f/9//3//f/9//3//f/9//3//f/9//3//f/9//3//f/9//3//f/9//3//f/9//3//f/9//3//f/9//3//f/9//3//f/9//3/9e/9//3/fe997fmt3TtI5sjWyObE1mFI9Z/9//3//f997/3//f/9//3//f/9//3//f/9//3//f/9//3//f/9//3//f/9//3//f/9//3//f/9//3//f/9//3//f/9//3//f/9/AAD/f/9//3//f/9//3//f/9//3//f/9//3//f/9//3//f/9//3//f/9//3//f/9//3//f/9//3//f/9//3//f/9//3//f/9//3//f/9//3//f/9//3//f/9//3//f/9//3//f/9//3//f/9//3//f/9//3//f/9//3//f/9//3//f/57/3//f/9/v3uzOfI933vff39zUzF7Uv9//3/+f/9//3//f/9//3//f/9//3//f/9//3//f/9//3//f/9//3//f/9//3//f/9//3//f/9//3//f/9//3//f/9//3//f/9//3//f/9//3//f/9//3//f/9//3//f/9//3//f/9//3//f/9//3//f/9//3//f/9//3//f/9//3//f/9//3//f/9//3//f/9//3//f/9//3//f/9//3//f/9//3//f/9//3//f/9//3//f/9//3//f/9//3//f/9//3//f/9//3//f/9//3//f/9//3//f/9//3//f/9//3//f/9//3//f/9//3//f/9//3//f/9//3//f/9//3/+f/5//H/8e/9//3vfe/9/f294TtM51DlyMZIx1DnbWr93/3//f997/3//f/9//3//f/9//3//f/9//3//f/9//3//f/9//3//f/9//3//f/9//3//f/9//3//f/9//3//f/9//38AAP9//3//f/9//3//f/9//3//f/9//3//f/9//3//f/9//3//f/9//3//f/9//3//f/9//3//f/9//3//f/9//3//f/9//3//f/9//3//f/9//3//f/9//3//f/9//3//f/9//3//f/9//3//f/9//3//f/9//3//f/9//3//f/9//3//f/9//3//f3lSsDUaY/9/HWeVNb1a/3//f/5//n//f/9//3//f/9//3//f/9//3//f/9//3//f/9//3//f/9//3//f/9//3//f/9//3//f/9//3//f/9//3//f/9//3//f/9//3//f/9//3//f/9//3//f/9//3//f/9//3//f/9//3//f/9//3//f/9//3//f/9//3//f/9//3//f/9//3//f/9//3//f/9//3//f/9//3//f/9//3//f/9//3//f/9//3//f/9//3//f/9//3//f/9//3//f/9//3//f/9//3//f/9//3//f/9//3//f/9//3//f/9//3//f/9//3//f/9//3//f/9//3//f/9//3//f/9//3//f/5//n//f/9//3//f/9/n3PdWvZB1TnVPbQ51T1XSl9r/3//f/9//3//f/9//3//f/9//3//f/9//3//f/9//3//f/9//3//f/9//3//f/9//3//f/9//3//f/9//3//fwAA/3//f/9//3//f/9//3//f/9//3//f/9//3//f/9//3//f/9//3//f/9//3//f/9//3//f/9//3//f/9//3//f/9//3//f/9//3//f/9//3//f/9//3//f/9//3//f/9//3//f/9//3//f/9//3//f/9//3//f/9//3//f/9//3//f/9/3Xv/f/9/X2uQMTRG/3/cXpQx3l7ff/9//X//f/9//3//f/9//3//f/9//3//f/9//3//f/9//3//f/9//3//f/9//3//f/9//3//f/9//3//f/9//3//f/9//3//f/9//3//f/9//3//f/9//3//f/9//3//f/9//3//f/9//3//f/9//3//f/9//3//f/9//3//f/9//3//f/9//3//f/9//3//f/9//3//f/9//3//f/9//3//f/9//3//f/9//3//f/9//3//f/9//3//f/9//3//f/9//3//f/9//3//f/9//3//f/9//3//f/9//3//f/9//3//f/9//3//f/9//3//f/9//3//f/9//3//f/9//3//f/9//3//f/9//3//f/9//3//f/9//38eYxZCtDmzNbM1szkVQn9zv3vff/9//3//f/9//3//f/9//3//f/9//3//f/9//3//f/9//3//f/9//3//f/9//3//f/9//3//f/9/AAD/f/9//3//f/9//3//f/9//3//f/9//3//f/9//3//f/9//3//f/9//3//f/9//3//f/9//3//f/9//3//f/9//3//f/9//3//f/9//3//f/9//3//f/9//3//f/9//3//f/9//3//f/9//3//f/9//3//f/9//3//f/9//3//f/9//3//f/9/33f/e/M5kS3fd1lKky0/Z/9//3//f/9//3//f/9//3//f/9//3//f/9//3//f/9//3//f/9//3//f/9//3//f/9//3//f/9//3//f/9//3//f/9//3//f/9//3//f/9//3//f/9//3//f/9//3//f/9//3//f/9//3//f/9//3//f/9//3//f/9//3//f/9//3//f/9//3//f/9//3//f/9//3//f/9//3//f/9//3//f/9//3//f/9//3//f/9//3//f/9//3//f/9//3//f/9//3//f/9//3//f/9//3//f/9//3//f/9//3//f/9//3//f/9//3//f/9//3//f/9//3//f/9//3//f/9//3//f/9//3//f/9//3//f/9//3//f/9//3//f/9//39ea3hS0zmyObM5czH3Pd1an3P/f/9//3//f/9//3//f/5//3//f/9//3//f/9//3//f/9//3//f/5//3//f/9//3//f/9//38AAP9//3//f/9//3//f/9//3//f/9//3//f/9//3//f/9//3//f/9//3//f/9//3//f/9//3//f/9//3//f/9//3//f/9//3//f/9//3//f/9//3//f/9//3//f/9//3//f/9//3//f/9//3//f/9//3//f/9//3//f/9//3//f/9//3//f/9//3/fd/9/d0ayLf5aFz6zMZ9z/3//f99//3//f/9//3//f/9//3//f/9//3//f/9//3//f/9//3//f/9//3//f/9//3//f/9//3//f/9//3//f/9//3//f/9//3//f/9//3//f/9//3//f/9//3//f/9//3//f/9//3//f/9//3//f/9//3//f/9//3//f/9//3//f/9//3//f/9//3//f/9//3//f/9//3//f/9//3//f/9//3//f/9//3//f/9//3//f/9//3//f/9//3//f/9//3//f/9//3//f/9//3//f/9//3//f/9//3//f/9//3//f/9//3//f/9//3//f/9//3//f/9//3//f/9//3//f/9//3//f/9//3//f/9//3//f/9//3//f/9//3/ff/9//3+fd7paFkb3QZU1Ui20NVhKPWe/d/9//3//f/9//3//f/9//3//f/9//3//f/9//3/+f/5//3//f/9//3//f/9//3//fwAA/3//f/9//3//f/9//3//f/9//3//f/9//3//f/9//3//f/9//3//f/9//3//f/9//3//f/9//3//f/9//3//f/9//3//f/9//3//f/9//3//f/9//3//f/9//3//f/9//3//f/9//3//f/9//3//f/9//3//f/9//3//f/9//3//f/9//3//f/9//39eZ9MxFj6SLdQ533f/f/9//3//f/9//3//f/9//3//f/9//3//f/9//3//f/9//3//f/9//3//f/9//3//f/9//3//f/9//3//f/9//3//f/9//3//f/9//3//f/9//3//f/9//3//f/9//3//f/9//3//f/9//3//f/9//3//f/9//3//f/9//3//f/9//3//f/9//3//f/9//3//f/9//3//f/9//3//f/9//3//f/9//3//f/9//3//f/9//3//f/9//3//f/9//3//f/9//3//f/9//3//f/9//3//f/9//3//f/9//3//f/9//3//f/9//3//f/9//3//f/9//3//f/9//3//f/9//3//f/9//3//f/9//3//f/9//3//f/9//3//f/9//3//f/9//3+/e/xeeE4VQrI1sjXTOTdKmVK/d793/3v/f/9//3//f/9//3//f/9//3//f/9//3//f/9//3//f/9//3//f/9/AAD/f/9//3//f/9//3//f/9//3//f/9//3//f/9//3//f/9//3//f/9//3//f/9//3//f/9//3//f/9//3//f/9//3//f/9//3//f/9//3//f/9//3//f/9//3//f/9//3//f/9//3//f/9//3//f/9//3//f/9//3//f/9//3//f/9//3//f/9//3//f993FDpxKU8l1DX/f793/3//f/9//3//f/9//3//f/9//3//f/9//3//f/9//3//f/9//3//f/9//3//f/9//3//f/9//3//f/9//3//f/9//3//f/9//3//f/9//3//f/9//3//f/9//3//f/9//3//f/9//3//f/9//3//f/9//3//f/9//3//f/9//3//f/9//3//f/9//3//f/9//3//f/9//3//f/9//3//f/9//3//f/9//3//f/9//3//f/9//3//f/9//3//f/9//3//f/9//3//f/9//3//f/9//3//f/9//3//f/9//3//f/9//3//f/9//3//f/9//3//f/9//3//f/9//3//f/9//3//f/9//3//f/9//3//f/9//3//f/9//3//f99/33//f/9//3//f31ruVYUQrI1cS2TMbM1F0bcWr93/3//f/97/3//f/9//3/ff/9//3//f997/3//f/9//3//f/9//38AAP9//3//f/9//3//f/9//3//f/9//3//f/9//3//f/9//3//f/9//3//f/9//3//f/9//3//f/9//3//f/9//3//f/9//3//f/9//3//f/9//3//f/9//3//f/9//3//f/9//3//f/9//3//f/9//3//f/9//3//f/9//3//f/9//3//f/9//3v/f/9//393SpEtLiE2Rv9//3//f/9//3//f/9//3//f/9//3//f/9//3//f/9//3//f/9//3//f/9//3//f/9//3//f/9//3//f/9//3//f/9//3//f/9//3//f/9//3//f/9//3//f/9//3//f/9//3//f/9//3//f/9//3//f/9//3//f/9//3//f/9//3//f/9//3//f/9//3//f/9//3//f/9//3//f/9//3//f/9//3//f/9//3//f/9//3//f/9//3//f/9//3//f/9//3//f/9//3//f/9//3//f/9//3//f/9//3//f/9//3//f/9//3//f/9//3//f/9//3//f/9//3//f/9//3//f/9//3//f/9//3//f/9//3//f/9//3//f/9//3//f/9//3//f/9/33v/e/9//3//f/9/X295UrQ51TmTMXIxkzUVQplSXmv/f/9/33//f/9//3/fe/9//3//f/9//3//f/9//3//fwAA/3//f/9//3//f/9//3//f/9//3//f/9//3//f/9//3//f/9//3//f/9//3//f/9//3//f/9//3//f/9//3//f/9//3//f/9//3//f/9//3//f/9//3//f/9//3//f/9//3//f/9//3//f/9//3//f/9//3//f/9//3//f/9//3/+f/9//3//f/9//3v/fxxfLSEuJXhO/3//f/9//n//f/9//3//f/9//3//f/9//3//f/9//3//f/9//3//f/9//3//f/9//3//f/9//3//f/9//3//f/9//3//f/9//3//f/9//3//f/9//3//f/9//3//f/9//3//f/9//3//f/9//3//f/9//3//f/9//3//f/9//3//f/9//3//f/9//3//f/9//3//f/9//3//f/9//3//f/9//3//f/9//3//f/9//3//f/9//3//f/9//3//f/9//3//f/9//3//f/9//3//f/9//3//f/9//3//f/9//3//f/9//3//f/9//3//f/9//3//f/9//3//f/9//3//f/9//3//f/9//3//f/9//3//f/9//3//f/9//3//f/5//3//f/9//3//f/9//3//e/9//3v/f99/33u7WnlO9UGzNXEtcjGTNdQ9mlaZVtteXmu6WjVK2l7/f/9//3//f/9//3//f/9/AAD/f/9//3//f/9//3//f/9//3//f/9//3//f/9//3//f/9//3//f/9//3//f/9//3//f/9//3//f/9//3//f/9//3//f/9//3//f/9//3//f/9//3//f/9//3//f/9//3//f/9//3//f/9//3//f/9//3//f/9//3//f/9//3//f/9//3//f/9//3//e/9/v3OQMfM5fmvfe/9//3//f/5//3//f/9//3//f/9//3//f/9//3//f/9//3//f/9//3//f/9//3//f/9//3//f/9//3//f/9//3//f/9//3//f/9//3//f/9//3//f/9//3//f/9//3//f/9//3//f/9//3//f/9//3//f/9//3//f/9//3//f/9//3//f/9//3//f/9//3//f/9//3//f/9//3//f/9//3//f/9//3//f/9//3//f/9//3//f/9//3//f/9//3//f/9//3//f/9//3//f/9//3//f/9//3//f/9//3//f/9//3//f/9//3//f/9//3//f/9//3//f/9//3//f/9//3//f/9//3//f/9//3//f/9//3//f/9//3/+f/9//3//f/9//3//f/9//3//f/9//3//f/9//3//f/9//39/b7pWWErWPbU5ci1yMVAtkjXTOZAxTilWTr93/3//f/9//3//f/9//38AAP9//3//f/9//3//f/9//3//f/9//3//f/9//3//f/9//3//f/9//3//f/9//3//f/9//3//f/9//3//f/9//3//f/9//3//f/9//3//f/9//3//f/9//3//f/9//3//f/9//3//f/9//3//f/9//3//f/9//3//f/9//3//f/9//3//f/5//3//f/9/33f/f3ZKPGP/f/97/3//f/5//n//f/9//3//f/9//3//f/9//3//f/9//3//f/9//3//f/9//3//f/9//3//f/9//3//f/9//3//f/9//3//f/9//3//f/9//3//f/9//3//f/9//3//f/9//3//f/9//3//f/9//3//f/9//3//f/9//3//f/9//3//f/9//3//f/9//3//f/9//3//f/9//3//f/9//3//f/9//3//f/9//3//f/9//3//f/9//3//f/9//3//f/9//3//f/9//3//f/9//3//f/9//3//f/9//3//f/9//3//f/9//3//f/9//3//f/9//3//f/9//3//f/9//3//f/9//3//f/9//3//f/9//3//f/9//3//f/9//3//f/9//3//f/9//3//f/9//3v/e/9//3//f/5//3v/f/9//3/ff59z3l5ZTrQ50z2RNXAxkDFVSjxr/3//f/9//3//f/9//3//fwAA/3//f/9//3//f/9//3//f/9//3//f/9//3//f/9//3//f/9//3//f/9//3//f/9//3//f/9//3//f/9//3//f/9//3//f/9//3//f/9//3//f/9//3//f/9//3//f/9//3//f/9//3//f/9//3//f/9//3//f/9//3//f/9//3//f/9//3//f/9//3//f/9//3//f/9//3//f/9//3/+f/9//3//f/9//3//f/9//3//f/9//3//f/9//3//f/9//3//f/9//3//f/9//3//f/9//3//f/9//3//f/9//3//f/9//3//f/9//3//f/9//3//f/9//3//f/9//3//f/9//3//f/9//3//f/9//3//f/9//3//f/9//3//f/9//3//f/9//3//f/9//3//f/9//3//f/9//3//f/9//3//f/9//3//f/9//3//f/9//3//f/9//3//f/9//3//f/9//3//f/9//3//f/9//3//f/9//3//f/9//3//f/9//3//f/9//3//f/9//3//f/9//3//f/9//3//f/9//3//f/9//3//f/9//3//f/9//3//f/9//3//f/9//3//f/9//3//f/9//3//f/9//n//f/9//3//f/9//3//f/9/33+fd39zf2+/e99//3//f/9//3//f/9//3//f/9/AAD/f/9//3//f/9//3//f/9//3//f/9//3//f/9//3//f/9//3//f/9//3//f/9//3//f/9//3//f/9//3//f/9//3//f/9//3//f/9//3//f/9//3//f/9//3//f/9//3//f/9//3//f/9//3//f/9//3//f/9//3//f/9//3//f/9//3//f/9//3//f/9//3//f/9//3//f/9//3/+f/9//3//f/9//3//f/9//3//f/9//3//f/9//3//f/9//3//f/9//3//f/9//3//f/9//3//f/9//3//f/9//3//f/9//3//f/9//3//f/9//3//f/9//3//f/9//3//f/9//3//f/9//3//f/9//3//f/9//3//f/9//3//f/9//3//f/9//3//f/9//3//f/9//3//f/9//3//f/9//3//f/9//3//f/9//3//f/9//3//f/9//3//f/9//3//f/9//3//f/9//3//f/9//3//f/9//3//f/9//3//f/9//3//f/9//3//f/9//3//f/9//3//f/9//3//f/9//3//f/9//3//f/9//3//f/9//3//f/9//3//f/9//3//f/9//3//f/9//3//f/9//3//f/9//3//f/9//3//f/9//3//f/9/33vfe99//3//f/9//3//f/9//3//f/9//n8AAP9//3//f/9//3//f/9//3//f/9//3//f/9//3//f/9//3//f/9//3//f/9//3//f/9//3//f/9//3//f/9//3//f/9//3//f/9//3//f/9//3//f/9//3//f/9//3//f/9//3//f/9//3//f/9//3//f/9//3//f/9//3//f/9//3//f/9//3//f/9//3//f/9//3//f/9//3//f/9//3//f/9//3//f/9//3//f/9//3//f/9//3//f/9//3//f/9//3//f/9//3//f/9//3//f/9//3//f/9//3//f/9//3//f/9//3//f/9//3//f/9//3//f/9//3//f/9//3//f/9//3//f/9//3//f/9//3//f/9//3//f/9//3//f/9//3//f/9//3//f/9//3//f/9//3//f/9//3//f/9//3//f/9//3//f/9//3//f/9//3//f/9//3//f/9//3//f/9//3//f/9//3//f/9//3//f/9//3//f/9//3//f/9//3//f/9//3//f/9//3//f/9//3//f/9//3//f/9//3//f/9//3//f/9//3//f/9//3//f/9//3//f/9//3//f/9//3//f/9//3//f/9//3//f/9//3//f/5//3//f/9//3//f/9//3//f/9//3//f/9//3//f/9//n//fwAA/3//f/9//3//f/9//3//f/9//3//f/9//3//f/9//3//f/9//3//f/9//3//f/9//3//f/9//3//f/9//3//f/9//3//f/9//3//f/9//3//f/9//3//f/9//3//f/9//3//f/9//3//f/9//3//f/9//3//f/9//3//f/9//3//f/9//3//f/9//3//f/9//3//f/9//3//f/9//n//f/9//3//f/9//3//f/9//3//f/9//3//f/9//3//f/9//3//f/9//3//f/9//3//f/9//3//f/9//3//f/9//3//f/9//3//f/9//3//f/9//3//f/9//3//f/9//3//f/9//3//f/9//3//f/9//3//f/9//3//f/9//3//f/9//3//f/9//3//f/9//3//f/9//3//f/9//3//f/9//3//f/9//3//f/9//3//f/9//3//f/9//3//f/9//3//f/9//3//f/9//3//f/9//3//f/9//3//f/9//3//f/9//3//f/9//3//f/9//3//f/9//3//f/9//3//f/9//3//f/9//3//f/9//3//f/9//3//f/9//3//f/9//3//f/5//n/+f/9//3//f/9//3//f/9//3//f/5//X/8f/1//3//f/9//3//f/9//3//f/9//3//f/9//3//f/9/AAD/f/9//3//f/9//3//f/9//3//f/9//3//f/9//3//f/9//3//f/9//3//f/9//3//f/9//3//f/9//3//f/9//3//f/9//3//f/9//3//f/9//3//f/9//3//f/9//3//f/9//3//f/9//3//f/9//3//f/9//3//f/9//3//f/9//3//f/9//3//f/9//3//f/9//3//f/9//3//f/9//3//f/9//3//f/9//3//f/9//3//f/9//3//f/9//3//f/9//3//f/9//3//f/9//3//f/9//3//f/9//3//f/9//3//f/9//3//f/9//3//f/9//3//f/9//3//f/9//3//f/9//3//f/9//3//f/9//3//f/9//3//f/9//3//f/9//3//f/9//3//f/9//3//f/9//3//f/9//3//f/9//3//f/9//3//f/9//3//f/9//3//f/9//3//f/9//3//f/9//3//f/9//3//f/9//3//f/9//3//f/9//3//f/9//3//f/9//3//f/9//3//f/9//3//f/9//3//f/9//3//f/9//3//f/9//3//f/9//3//f/9//3//f/9//3/+f/9//3//f/9//3//f/9//3//f/9//3/9f/1//X//f/9//3//f/9//3//f/9//3//f/9//3//f/9//38AAP9//3//f/9//3//f/9//3//f/9//3//f/9//3//f/9//3//f/9//3//f/9//3//f/9//3//f/9//3//f/9//3//f/9//3//f/9//3//f/9//3//f/9//3//f/9//3//f/9//3//f/9//3//f/9//3//f/9//3//f/9//3//f/9//3//f/9//3//f/9//3//f/9//3//f/9//3//f/9//3//f/9//3//f/9//3//f/9//3//f/9//3//f/9//3//f/9//3//f/9//3//f/9//3//f/9//3//f/9//3//f/9//3//f/9//3//f/9//3//f/9//3//f/9//3//f/9//3//f/9//3//f/9//3//f/9//3//f/9//3//f/9//3//f/9//3//f/9//3//f/9//3//f/9//3//f/9//3//f/9//3//f/9//3//f/9//3//f/9//3//f/9//3//f/9//3//f/9//3//f/9//3//f/9//3//f/9//3//f/9//3//f/9//3//f/9//3//f/9//3//f/9//3//f/9//3//f/9//3//f/9//3//f/9//3//f/9//3//f/9//3//f/9//3//f/9//3//f/9//3//f/9//3//f/9//3/+f/5//n/+f/5//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</Object>
  <Object Id="idInvalidSigLnImg">AQAAAGwAAAAAAAAAAAAAAAQBAAB/AAAAAAAAAAAAAADzIwAApBEAACBFTUYAAAEAWAcBANE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VGADRzdGIA8TEAFwAABAEAAAAABAAAQKZGAFJzdGKhMXIXTqdGAAAEAAABAgAAAAAAAJilRgBE+UYARPlGAPSlRgCAAXx2Dlx3duBbd3b0pUYAZAEAAAAAAAAAAAAAgWIUdoFiFHZYdjEAAAgAAAACAAAAAAAAHKZGABZqFHYAAAAAAAAAAE6nRgAHAAAAQKdGAAcAAAAAAAAAAAAAAECnRgBUpkYA4uoTdgAAAAAAAgAAAABGAAcAAABAp0YABwAAAEwSFXYAAAAAAAAAAECnRgAHAAAA4E5BAoCmRgCKLhN2AAAAAAACAABAp0Y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itJxFALq6fWKQNaZiAQAAAIyJoWLwjqJiALpTB5A1pmIBAAAAjImhYqSJoWIAsFMHALBTB/ycRQAdgXhiVAamYgEAAACMiaFiCJ1FAIABfHYOXHd24Ft3dgidRQBkAQAAAAAAAAAAAACBYhR2gWIUdmh4MQAACAAAAAIAAAAAAAAwnUUAFmoUdgAAAAAAAAAAYJ5FAAYAAABUnkUABgAAAAAAAAAAAAAAVJ5FAGidRQDi6hN2AAAAAAACAAAAAEUABgAAAFSeRQAGAAAATBIVdgAAAAAAAAAAVJ5FAAYAAADgTkEClJ1FAIouE3YAAAAAAAIAAFSe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DVBaD4///yAQAAAAAAAPwL3gaA+P//CABYfvv2//8AAAAAAAAAAOAL3gaA+P////8AAAAAAAAAAAAAAAAAAAAAAAAAAAAAGGxGADjAKgw4xSF2Kx4hhCIAigEkbEYAWGkddgAAAAAAAAAA3GxGANaGHHYCAAAAAAAAAPEfAdQAAAAAQA5RCgEAAABADlEKAAAAAA8AAAAGAAAAgAF8dkAOUQpIMowCgAF8do8QEwBAEQo/AABGADaBd3ZIMowCQA5RCoABfHaQbEYAVYF3doABfHbxHwHU8R8B1LhsRgCTgHd2AQAAAKBsRgD+nXd2AhSJYgAAAdQAAAAAAAAAALhuRgAAAAAA2GxGANYTiWJUbUYAAAAAAID0MQC4bkYAAAAAAJxtRgBAEoliBG1GAC8we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n//f/9//3//f/9//3//f/9//3//f/9//3//f/9//3//f/9//3//f/9//3//f/9//3//f/9//3//f/9//3//f/9//3//f/9//n//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5//3/+f/9//n//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n//f/5//3//f/9//3//f/9//3//f/9//3//f/9//3//f/9//3//f/9//3//f/9//3//f/9//3//f/9//3//f/9//3//f/9//3//f/9//3//f/9//3//f/9//3//f/9//3//f/9//3//f/9//3//f/9//3//f/9//3//f/9//3//f/9//n//f/9//3//f/9//3//f/9//3//f/9//3//f/9//3//f/9//3//f/9//3//f/9//3//f/9//3//f/9//3//f/9//3//f/9//3//f/9//3//f/9//3//f/9//3//f/9//3//f/9//3//f/9//3//f/9//3//f/9//3//f/9//3//f/9//3//f/9//3//f/9//3//f/9//3//f/9//3//f/9//3//f/9//3//f/9//3//f/9//3//f/9//3//f/9//3//f/9//3//f/9//3//f/9//3//f/9//3//f/9//3//f/9//3//f/9//3//f/9//3//f/9//3//f/9//3//f/9//3//f/9//3//f/9//3//f/9//3//f/9//3//f/9//3//f/9//3//f/9//3//f/9//3//f/9//3//f/9//3//f/9//3//f/9//3//f/9//3//f/9//3//f/9//3//f/9/AAD/f/9//3//f/9//3//f/9//3//f/9//3//f/5//n/+f/9//3//f/9//3//f/9//n//f/9//3//f/9//3//f/9//3//f/9//3//f/9//3//f/9//3//f/9//3//f/9//3//f/9//3//f/9//3//f/9//3//f/9//3//f/9//3//f/9//3//f/9//3//f/9//3//f/9//3/+f/9//n//f/5//n/9f/1//X/+f/5//n/9e/9//3//f/9//3//f/9//3//f/9//3//f/9//n//f/5//3//f/9//3//f/9//3//f/9//3//f/9//3//f/9//3//f/9//3//f/9//3//f/9//3//f/9//3//f/9//3//f/9//3//f/9//3//f/9//3//f/9//3//f/9//3//f/9//3//f/9//3//f/9//3//f/9//3//f/9//3//f/9//3//f/9//3//f/9//3//f/9//3//f/9//3//f/9//3//f/9//3//f/9//3//f/9//3//f/9//3//f/9//3//f/9//3//f/9//3//f/9//3//f/9//3//f/9//3//f/9//3//f/9//3//f/9//3//f/9//3//f/9//3//f/9//3//f/9//3//f/9//3//f/9//3//f/9//3//f/9//3//f/9//3//f/9//3//f/9//38AAP5//n/+f/9//3//f/9//3//f/9//3//f/9//3/+f/9//3//f/5//3/+f/9//3//f/9//3//f/9//3//f/9//3//f/9//3//f/9//3//f/9//3//f/9//3//f/9//3//f/9//3//f/9//3//f/9//3//f/9//3//f/9//3//f/9//3//f/9//3/+f/9//3//f/9//3//f/9//n//f/5//n/9f/5//X/+f/17/n/+f/9//nv/f/9//3v/e/9//3//f/9//3/fe/9//3//f/9//n//f/9//3//f/9//3//f/9//3//f/9//3//f/9//3//f/9//3//f/9//3//f/9//3//f/9//3//f/9//3//f/9//3//f/9//3//f/9//3//f/9//3//f/9//3//f/9//3//f/9//3//f/9//3//f/9//3//f/9//3//f/9//3//f/9//3//f/9//3//f/9//3//f/9//3//f/9//3//f/9//3//f/9//3//f/9//3//f/9//3//f/9//3//f/9//3//f/9//3//f/9//3//f/9//3//f/9//3//f/9//3//f/9//3//f/9//3//f/9//3//f/9//3//f/9//3//f/9//3//f/9//3//f/9//3//f/9//3//f/9//3//f/9//3//f/9//3//f/9//3//fwAA/3/+f/9//n//f/9//3//f/9//3//f/9//3//f/9//3//f/9//3//f/9//3//f/57/3//f/9//3//f/9//3/+f/9//3//f/9//3//f/9//3//f/9//3//f/9//3//f/9//3//f/9//3//f/9//3//f/9//3//f/9//3//f/9//3//f/9//3//f/9//3//f/9//3//f/9//3//f/9//3//f/9//3//f/9//3//f/9//3//f793n3M+az9rX2+/e/9//3//f/9//3//f/9//3//f/9//3//f/9//3//f/9//3//f/9//3//f/9//3//f/9//3//f/9//3//f/9//3//f/9//3//f/9//3//f/9//3//f/9//3//f/9//3//f/9//3//f/9//3//f/9//3//f/9//3//f/9//3//f/9//3//f/9//3//f/9//3//f/9//3//f/9//3//f/9//3//f/9//3//f/9//3//f/9//3//f/9//3//f/9//3//f/9//3//f/9//3//f/9//3//f/9//3//f/9//3//f/9//3//f/9//3//f/9//3//f/9//3//f/9//3//f/9//3//f/9//3//f/9//3//f/9//3//f/9//3//f/9//3//f/9//3//f/9//3//f/9//3//f/9//3//f/9//3//f/9/AAD9e/9//3//f/9//3//f/9//3//f/9//3//f/9//3//f/9//3//f/9//3//f/9//3//f/9//3//f/9//3/+f/9//3//f/9//3//f/9//3//f/9//3//f/9//3//f/9//3//f/9//3//f/9//3//f/9//3//f/9//3//f/9//3//f/5//n/+f/9//3//f/9//3//f/9/33//f/9//3//f/9//3//f997/3/fe59z21pYTtQ5tDm0OdY9tDWUNfdBvFZeb/9//3//f/9//3//f/9//3//f/9//3//f/9//3//f/9//3//f/9//3//f/9//3//f/9//3//f/9//3//f/9//3//f/9//3//f/9//3//f/9//3//f/9//3//f/9//3//f/9//3//f/9//3//f/9//3//f/9//3//f/9//3//f/9//3//f/9//3//f/9//3//f/9//3//f/9//3//f/9//3//f/9//3//f/9//3//f/9//3//f/9//3//f/9//3//f/9//3//f/9//3//f/9//3//f/9//3//f/9//3//f/9//3//f/9//3//f/9//3//f/9//3//f/9//3//f/9//3//f/9//3//f/9//3//f/9//3//f/9//3//f/9//3//f/9//3//f/9//3//f/9//3//f/9//3//f/9//38AAP57/3//f/9//3//f/9//3/fe99//3//f/9//3//f/9//3//f/9/33v/f/9//3//f/9//3//f/9//3//f/9//3//f/9//3//f/9//3//f/9//3//f/9//3//f/9//3//f/9//3//f/9//3//f/9//3//f/9//3//f/9//3//f/9//3//f/9//3//f/9//3/ff/9//3//f/9//3//f/9/33/fe59zH2d6UhdCtTnVOdY9tTn3QVtOe05aTvc9tTVzMVdOfm//f/9//3//f/9//3//f/9//3//f/9//3//f/9//3//f/9//3//f/9//3//f/9//3//f/9//3//f/9//3//f/9//3//f/9//3//f/9//3//f/9//3//f/9//3//f/9//3//f/9//3//f/9//3//f/9//3//f/9//3//f/9//3//f/9//3//f/9//3//f/9//3//f/9//3//f/9//3//f/9//3//f/9//3//f/9//3//f/9//3//f/9//3//f/9//3//f/9//3//f/9//3//f/9//3//f/9//3//f/9//3//f/9//3//f/9//3//f/9//3//f/9//3//f/9//3//f/9//3//f/9//3//f/9//3//f/9//3//f/9//3//f/9//3//f/9//3//f/9//3//f/9//3//f/9//3//fwAA/3//f75zGl92TndOeE6ZUv1eP2dfa59zn3Pfe99//3/ff/9//3//f/9//3//f/9//3//f/9//3//f/9//3//f/9//3//f/9//3//f/9//3//f/9//3//f/9//3//f/9//3//f/9//3//f/9//3//f/9//3//f/9//3//f/9//3//f/9//3//f/9//3//f/9//3//f/9//3+/e593P2v9YhdG9kG0NZMxszU4RrxWP2e/d/9//3//f997/38+ZzZGcDF4Ut9//3/ff/9//3//f/9//3//f/9//3//f/9//3//f/9//3//f/9//3//f/9//3//f/9//3//f/9//3//f/9//3//f/9//3//f/9//3//f/9//3//f/9//3//f/9//3//f/9//3//f/9//3//f/9//3//f/9//3//f/9//3//f/9//3//f/9//3//f/9//3//f/9//3//f/9//3//f/9//3//f/9//3//f/9//3//f/9//3//f/9//3//f/9//3//f/9//3//f/9//3//f/9//3//f/9//3//f/9//3//f/9//3//f/9//3//f/9//3//f/9//3//f/9//3//f/9//3//f/9//3//f/9//3//f/9//3//f/9//3//f/9//3//f/9//3//f/9//3//f/9//3//f/9//3//f/9/AAD/f997XGt2ThRC1D31PdU51j21OdY91j33QfdBOUpYStta/GJeb59333//f/9//3//f99//3//f/9//3//f/9//3//f/9//3//f/9//3//f/9//3//f/9//3//f/9//3//f/9//3//f/9//3//f/9//3//f/9//3//f/9//3//f/9//3//f/9//3//f/9/v3u/e39zP2u8WlpS90G1PZM1kjXzPZhSPWffe/9//3//f/9//3//f953/3//f/9/fG/SOdM9f3P/f/9//3//f/9//3//f/9//3//f/9//3//f/9//3//f/9//3//f/9//3//f/9//3//f/9//3//f/9//3//f/9//3//f/9//3//f/9//3//f/9//3//f/9//3//f/9//3//f/9//3//f/9//3//f/9//3//f/9//3//f/9//3//f/9//3//f/9//3//f/9//3//f/9//3//f/9//3//f/9//3//f/9//3//f/9//3//f/9//3//f/9//3//f/9//3//f/9//3//f/9//3//f/9//3//f/9//3//f/9//3//f/9//3//f/9//3//f/9//3//f/9//3//f/9//3//f/9//3//f/9//3//f/9//3//f/9//3//f/9//3//f/9//3//f/9//3//f957/3//f/9//3//f/9//38AAP9//3//f/9/33//f39zP2fcXptWOEr2QbQ51DmzNbM51D3UPbM5sznUPTZKV06ZVvxiPWteb79333//f/9//3//f/9//3//f/9//3//f/9//3//f/9//3//f/9//3//f/9//3//f/9//3//f/9//3//f/9//3//f/9//3//f/9//3//f/9//3/fe39z+2K6WvRB9UGzOZM1cjXVPRdGeVJ+b997/3//f/9//3v/e/9//3//f/5//3/+f/5//Xv/f3dOszn8Yv9/33v/f/9//3//f/9//3//f/9//3//f/9//3//f/9//3//f/9//3//f/9//3//f/9//3//f/9//3//f/9//3//f/9//3//f/9//3//f/9//3//f/9//3//f/9//3//f/9//3//f/9//3//f/9//3//f/9//3//f/9//3//f/9//3//f/9//3//f/9//3//f/9//3//f/9//3//f/9//3//f/9//3//f/9//3//f/9//3//f/9//3//f/9//3//f/9//3//f/9//3//f/9//3//f/9//3//f/9//3//f/9//3//f/9//3//f/9//3//f/9//3//f/9//3//f/9//3//f/9//3//f/9//3//f/9//3//f/9//3//f/9//3//f/9//3//f753XG8RQjJGtla9d/9//3//fwAA/3//f/9//3//f/9//3//f/9//3//f997v3dcaxtn+l5YTjhKF0bVPdU9tTnWPdY91j21ObY5tjnXQflFOko6Trxau1r9Xh1jX29/b593v3f/f/9//3//f/9//3//f99//3//f/9//3//f/9//3//f/9//3//f/9//3+/d39zP2vcXptWWlL2QdU9kznUPdQ91D3UPTZGeFL8Yn9z/3//f/9//3//f/9//3//f/9//3//f/9//3//f/9//3//f/9/PmvVPXhS/3//f/9//3/+f/9//3//f/9//3//f/9//3//f/9//3//f/9//3//f/9//3//f/9//3//f/9//3//f/9//3//f/9//3//f/9//3//f/9//3//f/9//3//f/9//3//f/9//3//f/9//3//f/9//3//f/9//3//f/9//3//f/9//3//f/9//3//f/9//3//f/9//3//f/9//3//f/9//3//f/9//3//f/9//3//f/9//3//f/9//3//f/9//3//f/9//3//f/9//3//f/9//3//f/9//3//f/9//3//f/9//3//f/9//3//f/9//3//f/9//3//f/9//3//f/9//3//f/9//3//f/9//3//f/9//3//f/9//3//f/9//3/+f/9/33v/f/9//GLSOTVKO2f/f/9//3//f/9/AAD/f/9//3//f/9//3//f/9//3//f/9//3//f/9/3nvfe/9//3+/e593P2v+YpxanFYYRhlG+EHXPZY5ljl1NZU11T3VPdU99j3VPfY91T32QRdGOEpZSnpOelKbVrxWvFq8Vrxam1abVnpSelJ6TnpSOEo4ShdC9kHVOdU5tDm0OZU5tj21ObU9tDnVPfZBN0oeZ19vv3f/f/9//3//f/9//3//f/9//3//f/9//3//f/9//3//f/9//3//f/9//38/a9U9WE7/f/9//3//f/9//3//f/9//3//f/9//3//f/9//3//f/9//3//f/9//3//f/9//3//f/9//3//f/9//3//f/9//3//f/9//3//f/9//3//f/9//3//f/9//3//f/9//3//f/9//3//f/9//3//f/9//3//f/9//3//f/9//3//f/9//3//f/9//3//f/9//3//f/9//3//f/9//3//f/9//3//f/9//3//f/9//3//f/9//3//f/9//3//f/9//3//f/9//3//f/9//3//f/9//3//f/9//3//f/9//3//f/9//3//f/9//3//f/9//3//f/9//3//f/9//3//f/9//3//f/9//3//f/9//3//f/9//3//f/9//3/8e/5//3//f/9//GL1QfVBX2//f/9//3/+f/9//38AAP9//3//f/9//3//f/9//3//f/9//3//f/9//3//f/9//3//f/9//3//f/9/33+/e/9/33/fe593f3M/az9rHmd5UnhOeE43SjZG9UH1QdQ99T3UPfU91D30PdQ59D3UOdU5tTnVObU51Tm0OdU5tDnVPbU5tTm0NbQ5tTn3QRdCF0Y4Srxa/mJfb797/3//f/9//3//f/9//3//f/9/33v/f/9//3//f/9//3//f/9//3//f/9//3//f/9//3//f39ztDl4Uv9//3//f/9//3//f/9//3//f/9//3//f/9//3//f/9//3//f/9//3//f/9//3//f/9//3//f/9//3//f/9//3//f/9//3//f/9//3//f/9//3//f/9//3//f/9//3//f/9//3//f/9//3//f/9//3//f/9//3//f/9//3//f/9//3//f/9//3//f/9//3//f/9//3//f/9//3//f/9//3//f/9//3//f/9//3//f/9//3//f/9//3//f/9//3//f/9//3//f/9//3//f/9//3//f/9//3//f/9//3//f/9//3//f/9//3//f/9//3//f/9//3//f/9//3//f/9//3//f/9//3//f/9//3//f/9//3//f/9//3//f/9//3//f/9/f3P0QdM9HWf/f/9//3//f/9//3//fwAA/3//f/9//3//f/9//3//f/9//3//f/9//3//f/9//3/+f/9//3//f/9//3//f/9//3//f/9//3//f/9/33/ff/9//3//f/9/33vfe793v3d/b39vXms9Zxxj+17aWtpaulbbWrpW21rbWvxe/F78Yj5nX29/b59zn3Pfe997/3//f/9//3//f/9//3/fe99//3//f99//3/fe/9//3//f/9//3//f/9//3//f/9//3//f/9//3//f/9//3//f/9/f3O0OXhS/3//f/9//3//f/9//3//f/9//3//f/9//3//f/9//3//f/9//3//f/9//3//f/9//3//f/9//3//f/9//3//f/9//3//f/9//3//f/9//3//f/9//3//f/9//3//f/9//3//f/9//3//f/9//3//f/9//3//f/9//3//f/9//3//f/9//3//f/9//3//f/9//3//f/9//3//f/9//3//f/9//3//f/9//3//f/9//3//f/9//3//f/9//3//f/9//3//f/9//3//f/9//3//f/9//3//f/9//3//f/9//3//f/9//3//f/9//3//f/9//3//f/9//3//f/9//3//f/9//3//f/9//3//f/9//3//f/9//3//f/9//3//f/9/v3eZVtQ9mVL/f/9//3/ee/9//3//f/9/AAD/f/9//3//f/9//3//f/9//3//f/9//3//f/9//3//f/9//n/+f/5//n/+f/9//n//f/9//3//f/9//3//f/9//3//f/9//3//f/9//3//f/9//3//f/9//3//f/9//3//f/9//3//f/9//3//f/9/33vfe/9//3//f/9//3//f/9//3//f/9//3//f/9//3//f/9//3//f/9//3//f/9//3//f/9//3//f/9//3//f/9//3//f/9//3//f/9//39/c7M52lr/f/9//3//f/9//3//f/9//3//f/9//3//f/9//3//f/9//3//f/9//3//f/9//3//f/9//3//f/9//3//f/9//3//f/9//3//f/9//3//f/9//3//f/9//3//f/9//3//f/9//3//f/9//3//f/9//3//f/9//3//f/9//3//f/9//3//f/9//3//f/9//3//f/9//3//f/9//3//f/9//3//f/9//3//f/9//3//f/9//3//f/9//3//f/9//3//f/9//3//f/9//3//f/9//3//f/9//3//f/9//3//f/9//3//f/9//3//f/9//3//f/9//3//f/9//3//f/9//3//f/9//3//f/9//3//f/9//3//f/9//3//f/9//3/7YvRBV06fd/9//3//f/9//3//f/9//38AAP9//3//f/9//3//f/9//3//f/9//3//f/9//3//f/9//X/9f/1//n/+f/5//n//f/5//3/+f/5//X/+f/5//3//f/9//3//f/9//3//f/9/33v/f/9//3//f/9//3//f/9//3//f/9//3//f/9//3//f/9//3//f/9//3//f/9//3//f/9//3//f/9//3//f/9//3//f/9//n/+f/5//n//f/9//3//f/9//3//f/9//3//f/9//3//f/9//3//fx5nszkcY/9//3//f/9//3//f/9//3//f/9//3//f/9//3//f/9//3//f/9//3//f/9//3//f/9//3//f/9//3//f/9//3//f/9//3//f/9//3//f/9//3//f/9//3//f/9//3//f/9//3//f/9//3//f/9//3//f/9//3//f/9//3//f/9//3//f/9//3//f/9//3//f/9//3//f/9//3//f/9//3//f/9//3//f/9//3//f/9//3//f/9//3//f/9//3//f/9//3//f/9//3//f/9//3//f/9//3//f/9//3//f/9//3//f/9//3//f/9//3//f/9//3//f/9//3//f/9//3//f/9//3//f/9//3//f/9//3//f/9//3//f/9//39/bzVKsTkcZ/9/33//f/9//3//f/9//3//fwAA/3//f/9//3//f/9//3//f/9//3//f/9//3//f/9//3//f/9//3//f/9//3//f/9//3//f/9//3//f/9//3//f/9//3//f/9//3//f/9//3//f/9//3//f/9//3//f/9//3//f/9//3//f/9//3//f/9//3//f/9//3//f/9//3//f/9//3//f/9//3//f/9//3//f/9//n//f/5//3//f/9//3//f/9//3//f/9//3//f/9//3//f/9//3//f/9//GKSNX9z/3//f/9//3//f/9//3//f/9//3//f/9//3//f/9//3//f/9//3//f/9//3//f/9//3//f/9//3//f/9//3//f/9//3//f/9//3//f/9//3//f/9//3//f/9//3//f/9//3//f/9//3//f/9//3//f/9//3//f/9//3//f/9//3//f/9//3//f/9//3//f/9//3//f/9//3//f/9//3//f/9//3//f/9//3//f/9//3//f/9//3//f/9//3//f/9//3//f/9//3//f/9//3//f/9//3//f/9//3//f/9//3//f/9//3//f/9//3//f/9//3//f/9//3//f/9//3//f/9//3//f/9//3//f/9//3//f/9//3//f/9//3/fe7lWsjl3Ur97/3//f/9//3//f/9//3//f/9/AAD/f/9//3//f/9//3//f/9//3//f/9//3//f/9//3//f/9//3//f/9//3//f/9//3//f/9//3//f/9//3//f/9//3//f/9//3//f/9//3//f/9//3//f/9//3//f/9//3//f/9//3//f/9//3//f/9//3//f/9//3//f/9//3//f/9//3//f/9//3//f/9//3/+f/9//3//f/5//3/+f/9//3//f/9//3//f/9//3//f/9//3//f/9//3//f/9//3+5VrI5n3P/f/9//3//f/9//3//f/9//3//f/9//3//f/9//3//f/9//3//f/9//3//f/9//3//f/9//3//f/9//3//f/9//3//f/9//3//f/9//3//f/9//3//f/9//3//f/9//3//f/9//3//f/9//3//f/9//3//f/9//3//f/9//3//f/9//3//f/9//3//f/9//3//f/9//3//f/9//3//f/9//3//f/9//3//f/9//3//f/9//3//f/9//3//f/9//3//f/9//3//f/9//3//f/9//3//f/9//3//f/9//3//f/9//3//f/9//3//f/9//3//f/9//3//f/9//3//f/9//3//f/9//3//f/9//3//f/9//3//f/9//3/fe19v9EHTPZ9z/3/fe/9//3//f/9//3//f/9//38AAP9//3//f/9//3//f/9//3//f/9//3//f/9//3//f/9//3//f/9//3//f/9//3//f/9//3//f/9//3//f/9//3//f/9//3//f/9//3//f/9//3//f/9//3//f/9//3//f/9//3//f/9//3//f/9//3//f/9//3//f/9//3//f/9//3//f/9//3//f/9//3//f/9//3//f/9//3//f/9//3//f/9//3//f/9//3//f/9//3//f/9//3//f/9/33v/fxRC0z3/f/9//3//f/9//3//f/9//3//f/9//3//f/9//3//f/9//3//f/9//3//f/9//3//f/9//3//f/9//3//f/9//3//f/9//3//f/9//3//f/9//3//f/9//3//f/9//3//f/9//3//f/9//3//f/9//3//f/9//3//f/9//3//f/9//3//f/9//3//f/9//3//f/9//3//f/9//3//f/9//3//f/9//3//f/9//3//f/9//3//f/9//3//f/9//3//f/9//3//f/9//3//f/9//3//f/9//3//f/9//3//f/9//3//f/9//3//f/9//3//f/9//3//f/9//3//f/9//3//f/9//3//f/9//3/+f/9//n//f/9//3//f99/eVKyOfti/3//f/9//3//f/9//3//f/9//3//fwAA/3//f/9//3//f/9//3//f/9//3//f/9//3//f/9//3//f/9//3//f/9//3//f/9//3//f/9//3//f/9//3//f/9//3//f/9//3//f/9//3//f/9//3//f/9//3//f/9//3//f/9//3//f/9//3//f/9//3//f/9//3//f/9//3//f/9//3//f/9//3//f/9//3//f/9//3//f/9//3//f/9//3//f/9//3//f/9//3//f/9//3//f/9//3//f9978z1XTv9//3//f/9//3//f/9//3//f/9//3//f/9//3//f/9//3//f/9//3//f/9//3//f/9//3//f/9//3//f/9//3//f/9//3//f/9//3//f/9//3//f/9//3//f/9//3//f/9//3//f/9//3//f/9//3//f/9//3//f/9//3//f/9//3//f/9//3//f/9//3//f/9//3//f/9//3//f/9//3//f/9//3//f/9//3//f/9//3//f/9//3//f/9//3//f/9//3//f/9//3//f/9//3//f/9//3//f/9//3//f/9//3//f/9//3//f/9//3//f/9//3//f/9//3//f/9//3//f/9//3//f/9//3//f/5//3//f/9//3//f/9//WLVPTdKv3f/f/9//3//f/9//3//f/9//3//f/9/AAD/f/9//3//f/9//3//f/9//3//f/9//3//f/9//3//f/9//3//f/9//3//f/9//3//f/9//3//f/9//3//f/9//3//f/9//3//f/9//3//f/9//3//f/9//3//f/9//3//f/9//3//f/9//3//f/9//3//f/9//3//f/9//3//f/9//3//f/9//3//f/9//3//f/9//3//f/9//3//f/9//3//f/9//3//f/9//3//f/9//3//f/9//3//f/9/G2fzPRxj/3//f/9//3//f/9//3//f/9//3//f/9//3//f/9//3//f/9//3//f/9//3//f/9//3//f/9//3//f/9//3//f/9//3//f/9//3//f/9//3//f/9//3//f/9//3//f/9//3//f/9//3//f/9//3//f/9//3//f/9//3//f/9//3//f/9//3//f/9//3//f/9//3//f/9//3//f/9//3//f/9//3//f/9//3//f/9//3//f/9//3//f/9//3//f/9//3//f/9//3//f/9//3//f/9//3//f/9//3//f/9//3//f/9//3//f/9//3//f/9//3//f/9//3//f/9//3//f/9//3//f/9//3//f/9//3//f/9//3//f/9/v3tXTpI1PWv/f/9//3//f/9//3//f/9//3//f/9//38AAP9//3//f/9//3//f/9//3//f/9//3//f/9//3//f/9//3//f/9//3//f/9//3//f/9//3//f/9//3//f/9//3//f/9//3//f/9//3//f/9//3//f/9//3//f/9//3//f/9//3//f/9//3//f/9//3//f/9//3//f/9//3//f/9//3//f/9//3//f/9//3//f/9//3//f/9//3//f/9//3//f/9//3//f/9//3//f/9//3//f/9//3//f/9//392UtI9v3f/f/9//3//f/9//3//f/9//3//f/9//3//f/9//3//f/9//3//f/9//3//f/9//3//f/9//3//f/9//3//f/9//3//f/9//3//f/9//3//f/9//3//f/9//3//f/9//3//f/9//3//f/9//3//f/9//3//f/9//3//f/9//3//f/9//3//f/9//3//f/9//3//f/9//3//f/9//3//f/9//3//f/9//3//f/9//3//f/9//3//f/9//3//f/9//3//f/9//3//f/9//3//f/9//3//f/9//3//f/9//3//f/9//3//f/9//3//f/9//3//f/9//3//f/9//3//f/9//3//f/9//3//f/9//3//f/9//3//f/9//3/7YtM9Nkq/d/9/33v/f/9//3//f/9//3//f/9//3//fwAA/3//f/9//3//f/9//3//f/9//3//f/9//3//f/9//3//f/9//3//f/9//3//f/9//3//f/9//3//f/9//3//f/9//3//f/9//3//f/9//3//f/9//3//f/9//3//f/9//3//f/9//3//f/9//3//f/9//3//f/9//3//f/9//3//f/9//3//f/9//3//f/9//3//f/9//3//f/9//3//f/9//3//f/9//3//f/9//3//f/9//3/ff/9//3/ff/NBFEb/f/9//3//f/9//3//f/9//3//f/9//3//f/9//3//f/9//3//f/9//3//f/9//3//f/9//3//f/9//3//f/9//3//f/9//3//f/9//3//f/9//3//f/9//3//f/9//3//f/9//3//f/9//3//f/9//3//f/9//3//f/9//3//f/9//3//f/9//3//f/9//3//f/9//3//f/9//3//f/9//3//f/9//3//f/9//3//f/9//3//f/9//3//f/9//3//f/9//3//f/9//3//f/9//3//f/9//3//f/9//3//f/9//3//f/9//3//f/9//3//f/9//3//f/9//3//f/9//3//f/9//3//f/9//3//f/9//3//f/9//3+/dxRG0z09a/9//3//f/5//3//f/9//3//f/9//3//f/9/AAD/f/9//3//f/9//3//f/9//3//f/9//3//f/9//3//f/9//3//f/9//3//f/9//3//f/9//3//f/9//3//f/9//3//f/9//3//f/9//3//f/9//3//f/9//3//f/9//3//f/9//3//f/9//3//f/9//3//f/9//3//f/9//3//f/9//3//f/9//3//f/9//3//f/9//3//f/9//3//f/9//3//f/9//3//f/9//3//f/9//3//f/9//3//fz1r0j2YVv9/33//f/9//3//f/9//3//f/9//3//f/9//3//f/9//3//f/9//3//f/9//3//f/9//3//f/9//3//f/9//3//f/9//3//f/9//3//f/9//3//f/9//3//f/9//3//f/9//3//f/9//3//f/9//3//f/9//3//f/9//3//f/9//3//f/9//3//f/9//3//f/9//3//f/9//3//f/9//3//f/9//3//f/9//3//f/9//3//f/9//3//f/9//3//f/9//3//f/9//3//f/9//3//f/9//3//f/9//3//f/9//3//f/9//3//f/9//3//f/9//3//f/9//3//f/9//3//f/9//3//f/9//3//f/9//3//f/9//3//f/tesjk1St9//3//f/9//3//f/9//3//f/9//3//f/9//38AAP9//3//f/9//3//f/9//3//f/9//3//f/9//3//f/9//3//f/9//3//f/9//3//f/9//3//f/9//3//f/9//3//f/9//3//f/9//3//f/9//3//f/9//3//f/9//3//f/9//3//f/9//3//f/9//3//f/9//3//f/9//3//f/9//3//f/9//3//f/9//3//f/9//3//f/9//3//f/9//3//f/9//3//f/9//3//f/9//3/fe/9//3//f/9/mVbSPX5v/3//f/9//3//f/9//3//f/9//3//f/9//3//f/9//3//f/9//3//f/9//3//f/9//3//f/9//3//f/9//3//f/9//3//f/9//3//f/9//3//f/9//3//f/9//3//f/9//3//f/9//3//f/9//3//f/9//3//f/9//3//f/9//3//f/9//3//f/9//3//f/9//3//f/9//3//f/9//3//f/9//3//f/9//3//f/9//3//f/9//3//f/9//3//f/9//3//f/9//3//f/9//3//f/9//3//f/9//3//f/9//3//f/9//3//f/9//3//f/9//3//f/9//3//f/9//3//f/9//3//f/9//3//f/9//3//f/9//3//f15vNkr0QV5r/3//f/9//3/+f/9//3//f/9//3//f/9//3//fwAA/3//f/9//3//f/9//3//f/9//3//f/9//3//f/9//3//f/9//3//f/9//3//f/9//3//f/9//3//f/9//3//f/9//3//f/9//3//f/9//3//f/9//3//f/9//3//f/9//3//f/9//3//f/9//3//f/9//3//f/9//3//f/9//3//f/9//3//f/9//3//f/9//3//f/9//3//f/9//3//f/9//3//f/9//3//f/5//3//f997/3//f99//38VRtM933//f/9//3//f/9//3//f/9//3//f/9//3//f/9//3//f/9//3//f/9//3//f/9//3//f/9//3//f/9//3//f/9//3//f/9//3//f/9//3//f/9//3//f/9//3//f/9//3//f/9//3//f/9//3//f/9//3//f/9//3//f/9//3//f/9//3//f/9//3//f/9//3//f/9//3//f/9//3//f/9//3//f/9//3//f/9//3//f/9//3//f/9//3//f/9//3//f/9//3//f/9//3//f/9//3//f/9//3//f/9//3//f/9//3//f/9//3//f/9//3//f/9//3//f/9//3//f/9//3//f/9//3//f/9//3//f/9//3//f/9//GKyNXdO/3/fe/9//3/+e/9//n//f/9//3//f/9//3//f/5/AAD/f/9//3//f/9//3//f/9//3//f/9//3//f/9//3//f/9//3//f/9//3//f/9//3//f/9//3//f/9//3//f/9//3//f/9//3//f/9//3//f/9//3//f/9//3//f/9//3//f/9//3//f/9//3//f/9//3//f/9//3//f/9//3//f/9//3//f/9//3//f/9//3//f/9//3//f/9//3//f/9//3//f/9//3//f/5//3//f/9//3//f/9//389a7E5+2L/f/9//3//f/9//3//f/9//3//f/9//3//f/9//3//f/9//3//f/9//3//f/9//3//f/9//3//f/9//3//f/9//3//f/9//3//f/9//3//f/9//3//f/9//3//f/9//3//f/9//3//f/9//3//f/9//3//f/9//3//f/9//3//f/9//3//f/9//3//f/9//3//f/9//3//f/9//3//f/9//3//f/9//3//f/9//3//f/9//3//f/9//3//f/9//3//f/9//3//f/9//3//f/9//3//f/9//3//f/9//3//f/9//3//f/9//3//f/9//3//f/9//3//f/9//3//f/9//3//f/9//n/+f/1//n/+f/9//3//f99/f2+yNfVBn3P/f/9//3//f/9//3//f/9//3//f/9//3//f/9//38AAP9//3//f/9//3//f/9//3//f/9//3//f/9//3//f/9//3//f/9//3//f/9//3//f/9//3//f/9//3//f/9//3//f/9//3//f/9//3//f/9//3//f/9//3//f/9//3//f/9//3//f/9//3//f/9//3//f/9//3//f/9//3//f/9//3//f/9//3//f/9//3//f/9//3//f/9//3//f/9//3//f/9//3//f/5//n/+f/9//3//f/9//3//f5lW0j1+c/9//3//f/9//3//f/9//3//f/9//3//f/9//3//f/9//3//f/9//3//f/9//3//f/9//3//f/9//3//f/9//3//f/9//3//f/9//3//f/9//3//f/9//3//f/9//3//f/9//3//f/9//3//f/9//3//f/9//3//f/9//3//f/9//3//f/9//3//f/9//3//f/9//3//f/9//3//f/9//3//f/9//3//f/9//3//f/9//3//f/9//3//f/9//3//f/9//3//f/9//3//f/9//3//f/9//3//f/9//3//f/9//3//f/9//3//f/9//3//f/9//3//f/9//3//f/9//3//f/9//3//f/1//X/9f/9//3//f997/383SvU9eE7/f/9//3//f/9//3//f/9//3//f/9//3//f/9//3//fwAA/3//f/9//3//f/9//3//f/9//3//f/9//3//f/9//3//f/9//3//f/9//3//f/9//3//f/9//3//f/9//3//f/9//3//f/9//3//f/9//3//f/9//3//f/9//3//f/9//3//f/9//3//f/9//3//f/9//3//f/9//3//f/9//3//f/9//3//f/9//3//f/9//3//f/9//3//f/9//3//f/9//3//f/9//3/+f/9//3//f/9//3//f9970j13Tv9//3//f/9//3//f/9//3//f/9//3//f/9//3//f/9//3//f/9//3//f/9//3//f/9//3//f/9//3//f/9//3//f/9//3//f/9//3//f/9//3//f/9//3//f/9//3//f/9//3//f/9//3//f/9//3//f/9//3//f/9//3//f/9//3//f/9//3//f/9//3//f/9//3//f/9//3//f/9//3//f/9//3//f/9//3//f/9//3//f/9//3//f/9//3//f/9//3//f/9//3//f/9//3//f/9//3//f/9//3//f/9//3//f/9//3//f/9//3//f/9//3//f/9//3//f/9//3//f/9//3//f/5//n/9f/9//3//f/9//3/8YtQ9Fkafd/9//3//f/9//3//f/9//3//f/9//3//f/9//3//f/9/AAD/f/9//3//f/9//3//f/9//3//f/9//3//f/9//3//f/9//3//f/9//3//f/9//3//f/9//3//f/9//3//f/9//3//f/9//3//f/9//3//f/9//3//f/9//3//f/9//3//f/9//3//f/9//3//f/9//3//f/9//3//f/9//3//f/9//3//f/9//3//f/9//3//f/9//3//f/9//3//f/9//3//f/9//3/+f/9//n//f/9//3//f/9/+16QMRxj/3//f/9//3//f/9//3//f/9//3//f/9//3//f/9//3//f/9//3//f/9//3//f/9//3//f/9//3//f/9//3//f/9//3//f/9//3//f/9//3//f/9//3//f/9//3//f/9//3//f/9//3//f/9//3//f/9//3//f/9//3//f/9//3//f/9//3//f/9//3//f/9//3//f/9//3//f/9//3//f/9//3//f/9//3//f/9//3//f/9//3//f/9//3//f/9//3//f/9//3//f/9//3//f/9//3//f/9//3//f/9//3//f/9//3//f/9//3//f/9//3//f/9//3//f/9//3//f/9//3//f/9//3/+f/9//3//f997/3/fe/VB0z38Yv9/33//f/9//3//f/9//3//f/9//3//f/9//3//f/9//38AAP9//3//f/9//3//f/9//3//f/9//3//f/9//3//f/9//3//f/9//3//f/9//3//f/9//3//f/9//3//f/9//3//f/9//3//f/9//3//f/9//3//f/9//3//f/9//3//f/9//3//f/9//3//f/9//3//f/9//3//f/9//3//f/9//3//f/9//3//f/9//3//f/9//3//f/9//3//f/9//3//f/9//3//f/9//3//f/9//3//f/9//38URtI933//f/9//3//f/9//3//f/9//3//f/9//3//f/9//3//f/9//3//f/9//3//f/9//3//f/9//3//f/9//3//f/9//3//f/9//3//f/9//3//f/9//3//f/9//3//f/9//3//f/9//3//f/9//3//f/9//3//f/9//3//f/9//3//f/9//3//f/9//3//f/9//3//f/9//3//f/9//3//f/9//3//f/9//3//f/9//3//f/9//3//f/9//3//f/9//3//f/9//3//f/9//3//f/9//3//f/9//3//f/9//3//f/9//3//f/9//3//f/9//3//f/9//3//f/9//3//f/9//3//f/9//3//f/9//3//f/9//3//f7pa9D1WTv9//3/fe/9//3//f/9//3//f/9//3//f/9//3//f/9//3//fwAA/3//f/9//3//f/9//3//f/9//3//f/9//3//f/9//3//f/9//3//f/9//3//f/9//3//f/9//3//f/9//3//f/9//3//f/9//3//f/9//3//f/9//3//f/9//3//f/9//3//f/9//3//f/9//3//f/9//3//f/9//3//f/9//3//f/9//3//f/9//3//f/9//3//f/9//3//f/9//3//f/9//3//f/9//3//f/9//3//f/9/339+b5A1uVr/f/9//3//f/9//3//f/9//3//f/9//3//f/9//3//f/9//3//f/9//3//f/9//3//f/9//3//f/9//3//f/9//3//f/9//3//f/9//3//f/9//3//f/9//3//f/9//3//f/9//3//f/9//3//f/9//3//f/9//3//f/9//3//f/9//3//f/9//3//f/9//3//f/9//3//f/9//3//f/9//3//f/9//3//f/9//3//f/9//3//f/9//3//f/9//3//f/9//3//f/9//3//f/9//3//f/9//3//f/9//3//f/9//3//f/9//3//f/9//3//f/9//3//f/9//3//f/9//3//f/9//3//f/9//3//f/9//3//fz1r0z01Rl5v/3/fe/9//3//f/9//3//f/9//3//f/9//3//f/9//3//f/9/AAD/f/9//3//f/9//3//f/9//3//f/9//3//f/9//3//f/9//3//f/9//3//f/9//3//f/9//3//f/9//3//f/9//3//f/9//3//f/9//3//f/9//3//f/9//3//f/9//3//f/9//3//f/9//3//f/9//3//f/9//3//f/9//3//f/9//3//f/9//3//f/9//3//f/9//3//f/9//3//f/9//3//f/9//3//f/9//3//f/9//3/ff3ZO80F/c/9//3//f/9//3//f/9//3//f/9//3//f/9//3//f/9//3//f/9//3//f/9//3//f/9//3//f/9//3//f/9//3//f/9//3//f/9//3//f/9//3//f/9//3//f/9//3//f/9//3//f/9//3//f/9//3//f/9//3//f/9//3//f/9//3//f/9//3//f/9//3//f/9//3//f/9//3//f/9//3//f/9//3//f/9//3//f/9//3//f/9//3//f/9//3//f/9//3//f/9//3//f/9//3//f/9//3//f/9//3//f/9//3//f/9//3//f/9//3//f/9//3//f/9//3//f/9//3//f/9//3//f/9//3//f/9//3//f797NUYUQrlW/3/fe/9//3//f/9//3//f/9//3//f/9//3//f/9//3//f/9//38AAP9//3//f/9//3//f/9//3//f/9//3//f/9//3//f/9//3//f/9//3//f/9//3//f/9//3//f/9//3//f/9//3//f/9//3//f/9//3//f/9//3//f/9//3//f/9//3//f/9//3//f/9//3//f/9//3//f/9//3//f/9//3//f/9//3//f/9//3//f/9//3//f/9//3//f/9//3//f/9//3//f/9//3//f/9//3//f/9//3//f793sDVVTv9//3//f/9//3//f/9//3//f/9//3//f/9//3//f/9//3//f/9//3//f/9//3//f/9//3//f/9//3//f/9//3//f/9//3//f/9//3//f/9//3//f/9//3//f/9//3//f/9//3//f/9//3//f/9//3//f/9//3//f/9//3//f/9//3//f/9//3//f/9//3//f/9//3//f/9//3//f/9//3//f/9//3//f/9//3//f/9//3//f/9//3//f/9//3//f/9//3//f/9//3//f/9//3//f/9//3//f/9//3//f/9//3//f/9//3//f/9//3//f/9//3//f/9//3//f/9//3//f/9//3//f/9//3//f/9//3//f/9/2lrTPfNBv3f/f/9//3//f/9//3//f/9//3//f/9//3//f/9//3//f/9//3//fwAA/3//f/9//3//f/9//3//f/9//3//f/9//3//f/9//3//f/9//3//f/9//3//f/9//3//f/9//3//f/9//3//f/9//3//f/9//3//f/9//3//f/9//3//f/9//3//f/9//3//f/9//3//f/9//3//f/9//3//f/9//3//f/9//3//f/9//3//f/9//3//f/9//3//f/9//3//f/9//3//f/9//3//f/9//3//f/9//3//f/9/dk6wOb93/3//f/9//3//f/9//3//f/9//3//f/9//3//f/9//3//f/9//3//f/9//3//f/9//3//f/9//3//f/9//3//f/9//3//f/9//3//f/9//3//f/9//3//f/9//3//f/9//3//f/9//3//f/9//3//f/9//3//f/9//3//f/9//3//f/9//3//f/9//3//f/9//3//f/9//3//f/9//3//f/9//3//f/9//3//f/9//3//f/9//3//f/9//3//f/9//3//f/9//3//f/9//3//f/9//3//f/9//3//f/9//3//f/9//3//f/9//3//f/9//3//f/9//3//f/9//3//f/9//3//f/9//3//f/9//3//f/9/XmvSOTVKPGf/f/9//3//f/9//3//f/9//3//f/9//3//f/9//3//f/9//3//f/9/AAD/f/9//3//f/9//3//f/9//3//f/9//3//f/9//3//f/9//3//f/9//3//f/9//3//f/9//3//f/9//3//f/9//3//f/9//3//f/9//3//f/9//3//f/9//3//f/9//3//f/9//3//f/9//3//f/9//3//f/9//3//f/9//3//f/9//3//f/9//3//f/9//3//f/9//3//f/9//3//f/9//3//f/9//3//f/9//3//f/9/n3PSPXdS33v/f/9//3//f/9//3//f/9//3//f/9//3//f/9//3//f/9//3//f/9//3//f/9//3//f/9//3//f/9//3//f/9//3//f/9//3//f/9//3//f/9//3//f/9//3//f/9//3//f/9//3//f/9//3//f/9//3//f/9//3//f/9//3//f/9//3//f/9//3//f/9//3//f/9//3//f/9//3//f/9//3//f/9//3//f/9//3//f/9//3//f/9//3//f/9//3//f/9//3//f/9//3//f/9//3//f/9//3//f/9//3//f/9//3//f/9//3//f/9//3//f/9//3//f/9//3//f/9//3//f/9//3//f/9//3//f/9/X29XTrE5+l7fe/9/33v/f/9//3//f/9//3//f/9//3//f/9//3//f/9//3//f/9//38AAP9//3//f/9//3//f/9//3//f/9//3//f/9//3//f/9//3//f/9//3//f/9//3//f/9//3//f/9//3//f/9//3//f/9//3//f/9//3//f/9//3//f/9//3//f/9//3//f/9//3//f/9//3//f/9//3//f/9//3//f/9//3//f/9//3//f/9//3//f/9//3//f/9//3//f/9//3//f/9//3//f/9//3//f/9//3//f/9//3+5WrE5Xm//f/9//3//f/9//3//f/9//3//f/9//3//f/9//3//f/9//3//f/9//3//f/9//3//f/9//3//f/9//3//f/9//3//f/9//3//f/9//3//f/9//3//f/9//3//f/9//3//f/9//3//f/9//3//f/9//3//f/9//3//f/9//3//f/9//3//f/9//3//f/9//3//f/9//3//f/9//3//f/9//3//f/9//3//f/9//3//f/9//3//f/9//3//f/9//3//f/9//3//f/9//3//f/9//3//f/9//3//f/9//3//f/9//3//f/9//3//f/9//3//f/9//3//f/9//3//f/9//3//f/9//3//f/9//3//f/9/n3d4UpE1mFafd/9//3//e/9//3/+f/9//3//f/9//3//f/9//3//f/9//3//f/9//3//fwAA/3//f/9//3//f/9//3//f/9//3//f/9//3//f/9//3//f/9//3//f/9//3//f/9//3//f/9//3//f/9//3//f/9//3//f/9//3//f/9//3//f/9//3//f/9//3//f/9//3//f/9//3//f/9//3//f/9//3//f/9//3//f/9//3//f/9//3//f/9//3//f/9//3//f/9//3//f/9//3//f/9//3//f/9//3//f997/3+/exRCFEbff/9//3//f/9//3//f/9//3//f/9//3//f/9//3//f/9//3//f/9//3//f/9//3//f/9//3//f/9//3//f/9//3//f/9//3//f/9//3//f/9//3//f/9//3//f/9//3//f/9//3//f/9//3//f/9//3//f/9//3//f/9//3//f/9//3//f/9//3//f/9//3//f/9//3//f/9//3//f/9//3//f/9//3//f/9//3//f/9//3//f/9//3//f/9//3//f/9//3//f/9//3//f/9//3//f/9//3//f/9//3//f/9//3//f/9//3//f/9//3//f/9//3//f/9//3//f/9//3//f/9//3//f/9//3/fe/9/33+ZVrI1FUa/e/9//3//f/9//3//f/9//3//f/9//3//f/9//3//f/9//3//f/9//3//f/9/AAD/f/9//3//f/9//3//f/9//3//f/9//3//f/9//3//f/9//3//f/9//3//f/9//3//f/9//3//f/9//3//f/9//3//f/9//3//f/9//3//f/9//3//f/9//3//f/9//3//f/9//3//f/9//3//f/9//3//f/9//3//f/9//3//f/9//3//f/9/33v/f/9//3//f/9//3//f/9//3//f/9//3//f/9//3//f/9//3//fxtjkDU9a/9//3//f/9//3//f/9//3//f/9//3//f/9//3//f/9//3//f/9//3//f/9//3//f/9//3//f/9//3//f/9//3//f/9//3//f/9//3//f/9//3//f/9//3//f/9//3//f/9//3//f/9//3//f/9//3//f/9//3//f/9//3//f/9//3//f/9//3//f/9//3//f/9//3//f/9//3//f/9//3//f/9//3//f/9//3//f/9//3//f/9//3//f/9//3//f/9//3//f/9//3//f/9//3//f/9//3//f/9//3//f/9//3//f/9//3//f/9//3//f/9//3//f/9//3//f/9//3//f/9//3//f/9//3//f/9/33v8XrI19EFda/9//3/ee/9//3//f/9//3//f/9//3//f/9//3//f/9//3//f/9//3//f/9//38AAP9//3//f/9//3//f/9//3//f/9//3//f/9//3//f/9//3//f/9//3//f/9//3//f/9//3//f/9//3//f/9//3//f/9//3//f/9//3//f/9//3//f/9//3//f/9//3//f/9//3//f/9//3//f/9//3//f/9//3//f/9//3//f/9//3/fe/9//3//f/9//3/fe/9//3//f/9//3//f/9//3//f/9//3//f/9//3//f99780HSPd9//3//f/9//3//f/9//3//f/9//3//f/9//3//f/9//3//f/9//3//f/9//3//f/9//3//f/9//3//f/9//3//f/9//3//f/9//3//f/9//3//f/9//3//f/9//3//f/9//3//f/9//3//f/9//3//f/9//3//f/9//3//f/9//3//f/9//3//f/9//3//f/9//3//f/9//3//f/9//3//f/9//3//f/9//3//f/9//3//f/9//3//f/9//3//f/9//3//f/9//3//f/9//3//f/9//3//f/9//3//f/9//3//f/9//3//f/9//3//f/9//3//f/9//3//f/9//3//f/9//3//f/9//3//f/9/33vbXtM90z3aXv9//3//f/9//3//f/9//3//f/9//3//f/9//3//f/9//3//f/9//3//f/9//3//fwAA/3//f/9//3//f/9//3//f/9//3//f/9//3//f/9//3//f/9//3//f/9//3//f/9//3//f/9//3//f/9//3//f/9//3//f/9//3//f/9//3//f/9//3//f/9//3//f/9//3//f/9//3//f/9//3//f/9//3//f/9//3//f/9//3+/d/tiXWvff/9//3//f99//3//f/9//3//f/9//3//f/9/3nv/f/9//3//f/9/+mLROdpe/3//f/9//3//f/9//3//f/9//3//f/9//3//f/9//3//f/9//3//f/9//3//f/9//3//f/9//3//f/9//3//f/9//3//f/9//3//f/9//3//f/9//3//f/9//3//f/9//3//f/9//3//f/9//3//f/9//3//f/9//3//f/9//3//f/9//3//f/9//3//f/9//3//f/9//3//f/9//3//f/9//3//f/9//3//f/9//3//f/9//3//f/9//3//f/9//3//f/9//3//f/9//3//f/9//3//f/9//3//f/9//3//f/9//3//f/9//3//f/9//3//f/9//3//f/9//3//f/9//3//f/9//3//f/9/v3ccYxRC9EHbXt9//3/fe/9//3/+f/9//3//f/9//3//f/9//3//f/9//3//f/9//3//f/9//3//f/9/AAD/f/9//3//f/9//3//f/9//3//f/9//3//f/9//3//f/9//3//f/9//3//f/9//3//f/9//3//f/9//3//f/9//3//f/9//3//f/9//3//f/9//3//f/9//3//f/9//3//f/9//3//f/9//3//f/9//3//f/9//3//f/9//3//f1VKTykuKRVGulZ/b/9//3//f/9//3//f/9//3//f/9//3/ee/9//3++d/9/v3s1StI933/ff/9//3//f/5//3//f/9//3//f/9//3//f/9//3//f/9//3//f/9//3//f/9//3//f/9//3//f/9//3//f/9//3//f/9//3//f/9//3//f/9//3//f/9//3//f/9//3//f/9//3//f/9//3//f/9//3//f/9//3//f/9//3//f/9//3//f/9//3//f/9//3//f/9//3//f/9//3//f/9//3//f/9//3//f/9//3//f/9//3//f/9//3//f/9//3//f/9//3//f/9//3//f/9//3//f/9//3//f/9//3//f/9//3//f/9//3//f/9//3//f/9//3//f/9//3//f/9//3//f/9//3//f/9//3/7YvNB0z14Ut97/3/fe/9//3/+f/5//3//f/9//3//f/9//3//f/9//3//f/9//3//f/9//3//f/9//38AAP9//3//f/9//3//f/9//3//f/9//3//f/9//3//f/9//3//f/9//3//f/9//3//f/9//3//f/9//3//f/9//3//f/9//3//f/9//3//f/9//3//f/9//3//f/9//3//f/9//3//f/9//3//f/9//3//f/9//3//f/9//3//f/9/FT5RKTElcy2VMXMtGEL+Xt97/3//f997/3v/f/9//3//f917/3//f/9//39eb3Ax2lqfc/9//3/+f/1//H/8f/9//3//f/9//3//f/9//3//f/9//3//f/9//3//f/9//3/+f/9//3//f/9//3//f/9//3//f/9//3//f/9//3//f/9//3//f/9//3//f/9//3//f/9//3//f/9//3//f/9//3//f/9//3//f/9//3//f/9//3//f/9//3//f/9//3//f/9//3//f/9//3//f/9//3//f/9//3//f/9//3//f/9//3//f/9//3//f/9//3//f/9//3//f/9//3//f/9//3//f/9//3//f/9//3//f/9//3//f/9//3//f/9//3//f/9//3//f/9//3//f/9//3//f/9//3//f/9//3/7XrI5kTXaXv9//3//f/9//3//f/9//3//f/9//3//f/9//3//f/9//3//f/9//3//f/9//3//f/9//3//fwAA/3//f/9//3//f/9//3//f/9//3//f/9//3//f/9//3//f/9//3//f/9//3//f/9//3//f/9//3//f/9//3//f/9//3//f/9//3//f/9//3//f/9//3//f/9//3//f/9//3//f/9//3//f/9//3//f/9//3//f/9//3//f/9//3/fd9tW1DWUMZUxljF1LZUxcy1ZSl9r/3//f/9//3/fe/9//3//f997/3/ff1ZO8z2/e/9//3//f/5//n/9f/1//3//f/9//3//f/9//3//f/9//3//f/9//3//f/9//3//f/9//3//f/9//3//f/9//3//f/9//3//f/9//3//f/9//3//f/9//3//f99//3//f/9//3//f/9//3//f/9//3//f/9//3//f/9//3//f/9//3//f/9//3//f/9//3//f/9//3//f/9//3//f/9//3//f/9//3//f/9//3//f/9//3//f/9//3//f/9//3//f/9//3//f/9//3//f/9//3//f/9//3//f/9//3//f/9//3//f/9//3//f/9//3//f/9//3//f/9//3//f/9/33v/f/9/33//f99733v7YtM59UGZVp93/3//f/9//3//f/9//3//f/9//3//f/9//3//f/9//3//f/9//3//f/9//3//f/9//3//f/9/AAD/f/9//3//f/9//3//f/9//3//f/9//3//f/9//3//f/9//3//f/9//3//f/9//3//f/9//3//f/9//3//f/9//3//f/9//3//f/9//3//f/9//3//f/9//3//f/9//3//f/9//3//f/9//3//f/9//3//f/9//3//f/9//3//f9xz/3//f79z3Fb3Pbc5lzW3OXMtci3UObpWf2//f/9//3//f/9//3//f55zjjF0Tv9//3//f997/3//f/9//3//f/9//3//f/9//3//f/9//3//f/9//3//f/9//3//f/9//3//f/9//3//f/9//3/fe/9//3//f/9//Xv+f/5//3//f/9//3//f/9//3//f/9//3//f/9//3//f/9//n/+f/1//X/9f/5//n//f/9//3//f/9//3//f/9//3//f/9//3//f/9//3//f/9//3//f/9//3//f/9//3//f/9//3//f/9//3//f/9//3//f/9//3//f/9//3//f/9//3//f/9//3//f/9//3//f/9//3//f/9//3//f/9//3//f/9//3//f/9//3//f/9//3//f/5//3//f997/396UtU9szm6Wt9//3//f/9//3//f/9//3//f/9//3//f/9//3//f/9//3//f/9//3//f/9//3//f/9//3//f/9//38AAP9//3//f/9//3//f/9//3//f/9//3//f/9//3//f/9//3//f/9//3//f/9//3//f/9//3//f/9//3//f/9//3//f/9//3//f/9//3//f/9//3//f/9//3//f/9//3//f/9//3//f/9//3//f/9//3//f/9//3//f/9//3//f/9//H/9f/17/3v/f/9/X2+9VtY91j20NbQ5kzXVPXlOP2fff/9/33v/f997t1auNZ1z/3//f/9//3//f/9/33//f/9//3//f/9//3//f/9//3//f/9//n//f/5//3/+f/9//3//f/9//3//f/9//3//f/9//3/fe/9//3/+f/5//n/+f/9//3//f/9//3//f/9//3//f/9//3//f/9//3//f/5//X/9f/5//n/+f/5//3//f/9//3//f/9//3//f/9//3//f/5//3/+f/9//3//f/9//3//f/9//3//f/9//3//f/9//3//f/9//3//f/9//3//f/9//3//f/9//3//f/9//3//f/9//3//f/9//3//f/9//3//f/9//3//f/9//3//f/9//3//f/9//3//f/5//3//f/9/338XRvlFdDHcXr93/3//f99//3//f/9//3//f/9//3//f/9//3//f/9//3//f/9//3//f/9//3//f/9//3//f/9//3//fwAA/3//f/9//3//f/9//3//f/9//3//f/9//3//f/9//3//f/9//3//f/9//3//f/9//3//f/9//3//f/9//3//f/9//3//f/9//3//f/9//3//f/9//3//f/9//3//f/9//3//f/9//3//f/9//3//f/9//3//f/9//3//f/9//3/9f/1//3//f/9//3//f/9//39da3dO1D21OZY1lzWXNbY53Vrfe/9/v3exNVVK33v/f/9//3//f/9//3//f/9//3//f/9//3//f/9//3//f/9//n//f/5//3//f/9//3//f/9//3//f/9//3//f/9//3+/d3xv33f/f/9//3//f/9//n/+f/5//n/+f/9//3//f/9//3//f/9//3//f/9//3//f/9//3//f/9//3//f/9//3//f/5//3/+f/5//n//f/5//n/+f/5//n/+f/5//n/+f/5//n/+f/5//n//f/9//3//f/9//3//f/9//3//f/9//3//f/9//3//f/9//3//f/9//3//f/9//3//f/9//3//f/9//3//f/9//3//f/9//3//f/9//3//f/9//3//f/9/f2/1QdY9lTUfZ/9//3//f99//3//f/9//3//f/9//3//f/9//3//f/9//3//f/9//3//f/9//3//f/9//3//f/9//3//f/9/AAD/f/9//3//f/9//3//f/9//3//f/9//3//f/9//3//f/9//3//f/9//3//f/9//3//f/9//3//f/9//3//f/9//3//f/9//3//f/9//3//f/9//3//f/9//3//f/9//3//f/9//3//f/9//3//f/9//3//f/9//3//f/9//3//f/1//X/+f/9//3//f/9//3/fe/9//3+/d91eOUa4Odk9uDl1LTMpGUJZSrQ5P2e/d/9//3/fe/9//3//f/9//3//f/9//3//f/9//3//f/9//n//f/9//3//f/9//3//f/9//3//f/9//3//f/9//3//fxpjjzGQMdQ9ek5fa99733f/f/9//3//f/9//3//f/9//3//f/9//3//f/9//3//f/9//3//f/9//3//f/9//3//f/9//3/+f/5//n/+f/5//3//f/9//n//f/5//3/+f/5//n//f/5//n/+f/9//3//f/9//3//f/9//3//f/9//3//f/9//3//f/9//3//f/9//3//f/9//3//f/9//3//f/9//3//f/9//3//f/9//3//f/9//3//f/9//3//f997u1rUPbQ5tDl/c/9//3//f/9//3//f/9//3//f/9//3//f/9//3//f/9//3//f/9//3//f/9//3//f/9//3//f/9//3//f/9//38AAP9//3//f/9//3//f/9//3//f/9//3//f/9//3//f/9//3//f/9//3//f/9//3//f/9//3//f/9//3//f/9//3//f/9//3//f/9//3//f/9//3//f/9//3//f/9//3//f/9//3//f/9//3//f/9//3//f/9//3//f/9//3//f/9//3//f/9//3//f/9//3//f/9//3//f/9//3+/e19r3FrXObc51zm3NREh8BydVj9n/3//f/9//3//f/5//n/9f/5//n//f/5//3/+f/9//3//f/9//3//f/9//3//f/9//3//f/9//3//f/5//3//f95711awMXAtczEzJVUtNCk4RplSPmefc997/3v/e993/3//f/9//3//f/5//n/+f/9//3//f/9//3//f/9//3//f/9//3//f/9//3//f/9//3//f/9//3//f/9//3//f/9//3//f/9//3//f/9//3//f/9//3//f/9//3//f/9//3//f/9//3//f/9//3//f/9//3//f/9//3//f/9//3//f/9//3//f/9//3//f/9//3//f/9//3//f/9//3+/e19vnFbXQbU5N0q/d/9//3//f/9//3//f/9//3//f/9//3//f/9//3//f/9//3//f/9//3//f/9//3//f/9//3//f/9//3//f/9//3//fwAA/3//f/9//3//f/9//3//f/9//3//f/9//3//f/9//3//f/9//3//f/9//3//f/9//3//f/9//3//f/9//3//f/9//3//f/9//3//f/9//3//f/9//3//f/9//3//f/9//3//f/9//3//f/9//3//f/9//3//f/9//3//f/9//3//f/9//3//f99//3//f/9//3//f/9//3//f/9//3//e/97X2dZSrU1zhhTKZUxtTX3Pd1an3P/f/9//3//f/9//n/+f/5//n/+f/9//3//f/9//3//f/9//3//f/9//3//f/9//3//f/9//3//f/9//39bZ/I5szV0MTMlNCVVKRIhUylTKZQxFz79Xr93/3//f/9//3v/f/9//n/9e/5//3//f/9//3//f/9//3//f/9//3//f/9//3//f/9//3//f/9//3//f/9//3//f/9//3//f/9//3//f/9//3//f/9//3//f/9//3//f/9//3//f/9//3//f/9//3//f/9//3//f/9//3//f/9//3//f/9//3//f/9//3//f/9//3//f/9//3//f/9//3+fd19v1z2VOZQ5mlKfd/9//3/+e/9//3//f/9//n//f/9//3//f/9//3//f/9//3//f/9//3//f/9//3//f/9//3//f/9//3//f/9//3//f/9/AAD/f/9//3//f/9//3//f/9//3//f/9//3//f/9//3//f/9//3//f/9//3//f/9//3//f/9//3//f/9//3//f/9//3//f/9//3//f/9//3//f/9//3//f/9//3//f/9//3//f/9//3//f/9//3//f/9//3//f/9//3//f/9//3//f/9//3//f/9//3/ff/9//3//f/9//n/9e/9//3//f/9//3/fd/9/NkZQKRZC1TmUMZU1czG1OVhKP2e/e/9//3//f/9//3//f/9//3//f/9//3//f/97/3v/f/9//3//f/9//3//f997/39ca1xrnm/fe/9//3+/d/1eFz6UMXMplTFUKTMlESEyJVIpcy2SLZpOPmO/c/9//3v/f/97/3//f/9//3//f/9//3//f/9//3//f/9//3//f/9//3//f/9//3//f/9//3//f/9//3//f/9//3//f/9//3//f/5//3/+f/5//n//f/9//3//f/9//3//f/9//3//f/9//3//f/9//3//f/9//3//f/9//3//f/9//n//f/9//3//f/9//3//f/9//39fb1tOtTlzMTdKPWvff/9//3//f/9//3//f/9//3//f/9//3//f/9//3//f/9//3//f/9//3//f/9//3//f/9//3//f/9//3//f/9//3//f/9//38AAP9//3//f/9//3//f/9//3//f/9//3//f/9//3//f/9//3//f/9//3//f/9//3//f/9//3//f/9//3//f/9//3//f/9//3//f/9//3//f/9//3//f/9//3//f/9//3//f/9//3//f/9//3//f/9//3//f/9//3//f/9//3//f/9//3//f99//3//f/9//3//f917/n/+f/5//n//f/9//3/fd/9/nm/QNZdOv3d/b9xa9T32QdU9lDVSLdY9m1Jfa793/3v/f/9//3//f/9//3/fe/9//3//f/9//nv+e/9//3/ff/9/33+/e5A1LimyNXlOX2vfd99333f/f993X2eaTllG1jlzLTElMSUyJVIpUilzLXIt1TkWPppS/FpeZ79z33v/f/9//3//f/9//3//e/9//3//f/9//3//e/9//3v/f/9//3//f/9//3//f/9//3//f/9//n/+f/5//n/9f/5//n/+f/5//n/+f/9/3nv/f/9//3//f/9//3//f957/3//f/9//3//f/9//3/de/9//3//f/9//3/ee957/3//f/9/v3ucVhhG1j20OZlWPGe+d/9//3//f/9//3//f/9//3//f/9//3//f/9//3//f/9//3//f/9//3//f/9//3//f/9//3//f/9//3//f/9//3//f/9//3//fwAA/3//f/9//3//f/9//3//f/9//3//f/9//3//f/9//3//f/9//3//f/9//3//f/9//3//f/9//3//f/9//3//f/9//3//f/9//3//f/9//3//f/9//3//f/9//3//f/9//3//f/9//3//f/9//3//f/9//3//f/9//3//f/9//3//f99//3//f/9//3//f/5//X/9f/5//n//f/9//3//f/9//3+YUrAx33f/f/9/33v/fxxjV0rUPfZB1z22OTItF0Z6Uj9r33v/f/9//3/fe/9/33vfe913/3/+f/5//X/+f/1//3//f/9/cS0QJTIlUylTKdc5vVK/c/97/3/fd/9//3//f59zPmN6TvY9dC0zKfEc8iATIXYxdi25Odk9tjXWORhGWk68Vt1eP2c/a79733v/f/9//3//f/9//3//f/9//3//f/9//3//f/9//3v+e/9//3//f/9//3//f/5//X//f/5//3//f/9//3//f/9//3//f/9//3//f/9//3//f/9//3//f/5//3//f/9//3//f/9//3//f/9//3//f99/HmMWRtQ9kjUVQvpe33v/f/9//3//f/9//3//f/9//3//f/9//3//f/9//3//f/9//3//f/9//3//f/9//3//f/9//3//f/9//3//f/9//3//f/9//3//f/9/AAD/f/9//3//f/9//3//f/9//3//f/9//3//f/9//3//f/9//3//f/9//3//f/9//3//f/9//3//f/9//3//f/9//3//f/9//3//f/9//3//f/9//3//f/9//3//f/9//3//f/9//3//f/9//3//f/9//3//f/9//3//f/9//3//f/9//3//f/9//3//f/9//3/+f/9//n/+f/9//3/ff/9//3+/d9M5FEL/f993/3//f997/3//f/9//WJYTtZB90GVNbU5lDX2PVlOHme/d/9//3//f/9//3/de/17/Xv8f/x//H/9f957339YTpQ18RywGNIcEyF1LZMp1DGZTr9v33f/e/9//3//f/97n3N/bxpGVS0TJVUtHEbaPbk5djG3Obc5ljWVNZU1tTm1OdY9czG0OdU9N0ZYSppSu1bbXj1nXWt+b79333v/f/9//3//f/9//3//f/9//3/fe997/3//f/9/3nvee/9//3//f/9//3//f/9//3//f/9//3//f/9//3//f/9//3//f/9//3//f/9//3/ff/9/33vff/9iGEa0ObM5sTW4Vr53/3//f/9//3//f/9//3//f/9//3//f/9//3//f/9//3//f/9//3//f/9//3//f/9//3//f/9//3//f/9//3//f/9//3//f/9//3//f/9//38AAP9//3//f/9//3//f/9//3//f/9//3//f/9//3//f/9//3//f/9//3//f/9//3//f/9//3//f/9//3//f/9//3//f/9//3//f/9//3//f/9//3//f/9//3//f/9//3//f/9//3//f/9//3//f/9//3//f/9//3//f/9//3//f/9//3//f/9//3//f15v+16YVt9//3//f/9//3//f/9//3//f19r1TncXt9//3//f/5//3/+f/9//3//f/9/f3MdY1lOF0LVOZMxtDXVPVhKeE4+Z59z/3//f/9//3//f/5/+3/7f/1//3//f997H2c5RpYxNCnyHNAUMiGVLbUxcinUNdQ5N0Z5Tt1e/14fZx9j/161NXMxF0Kfd997339/bz9n/l68VllKF0bVPbU5lDX3Pdc5tzm2Odg9uDnYPbc51j3WPfdB90EYRhhCGEL3Qb1WvVr/Yj9rn3ffe/9//3//f/9//3//f/9//3//f/9//3/ff/9//3//f/9//3/+f/9//3//f/9//3//f/9//3//f/9/33v/f/9/33vaWtQ9dDG3PdQ9NUZ9b/5//n/+f/9//3//f/9//3//f/9//3//f/9//3//f/9//3//f/9//3//f/9//3//f/9//3//f/9//3//f/9//3//f/9//3//f/9//3//f/9//3//fwAA/3//f/9//3//f/9//3//f/9//3//f/9//3//f/9//3//f/9//3//f/9//3//f/9//3//f/9//3//f/9//3//f/9//3//f/9//3//f/9//3//f/9//3//f/9//3//f/9//3//f/9//3//f/9//3//f/9//3//f/9//3//f/9//3//f/9//399b3dO0zmRMbI5+16/d/9//3//f/5//n//f/9/e1K0Od9733//f/9//3/+f/5/3Xv/f/9//3//f/9/33+fc/xeWE7VPbM1kjGSMdQ59D0WQtpaf2//f/9//3/+f/5/3Xv/f/9//3/fe793WUr3OVMpMyESHTMhVSW2MZQxtDW0NbU5tDW1NZMxczFRLVAp0znaWv97/3//f/9//3//f/9//3/fe997n3Ofc/5i3Vp6TjpK+EH4QbY5lTWVNbY5tjnXPbY51z3XPdg9tjm2OZY1tzm3OflBGkZbTptW3V4/a593v3v/f/9//3//f/9//3//f/9//3//f/9//3//f/9//3//e/9//3//f793/3//f39vWEqzNZM19kHWPTlKX2v/f997/3/+f/5//3//f/9//3//f/9//3//f/9//3//f/9//3//f/9//3//f/9//3//f/9//3//f/9//3//f/9//3//f/9//3//f/9//3//f/9//3//f/9/AAD/f/9//3//f/9//3//f/9//3//f/9//3//f/9//3//f/9//3//f/9//3//f/9//3//f/9//3//f/9//3//f/9//3//f/9//3//f/9//3//f/9//3//f/9//3//f/9//3//f/9//3//f/9//3//f/9//3//f/9//3//f/9//3//f/9/n2+5VrI1TyVwLXdOPGcbZ793/3//f/9//n//f/9/33uxOVVK/3//f/9/33v/f/9//3//f/9//3//f/9//3//f/9//3//f793HWN5TtU91j21OdY51jn3PRhCnVYfZ99//3/ff/9//3//e/9//3//fzxf9DmSKXMlVCUbPv9anFI4SvY9kzFyMXIxtDm0OdQ9d05da/9//3//f/57/3//f/9//3//f/9//3//f/9//3//f/9//3v/f/9//3//e793f29fa/xeulZYSjdG9UH1QdQ91T20NbQ5tDnVPdY9+EG3PbY5tTkXRnpSHmd/b99733//f/9//3/+f/9//3//f/9//3//f/9//3//f/9/X2+6VvU9cjGUNdY9OkpZTj1n33v/f/9//3//f/9//3//f/9//3//f/9//3//f/9//3//f/9//3//f/9//3//f/9//3//f/9//3//f/9//3//f/9//3//f/9//3//f/9//3//f/9//3//f/9//38AAP9//3//f/9//3//f/9//3//f/9//3//f/9//3//f/9//3//f/9//3//f/9//3//f/9//3//f/9//3//f/9//3//f/9//3//f/9//3//f/9//3//f/9//3//f/9//3//f/9//3//f/9//3//f/9//3//f/9//3//f/9//3//f/9/21oVQi4lcC13Tn9v33v/f997/3//f/9//3//f/9//38ZY9A5GmP/f997/3/ff/9//3//f/9//3//f/9//3//f/9//3//f/9//3//f997v3ceY3pOtTm1ObU1lTV1MbY5dDH3QZpS/WKfc997/3/fd993/3/fd/1WlC0yIdk131r/f/9/v3vfe79733ufd79333//f997/3/ee/9//Xv+f/5//3/+f/9//3//f/9//3//f/9//n//f/5//3/+f/9//3//f/9//3//f/9//3//f99733ufc39vPWf7XrlWmVL2QfdB1j3VPbQ51D2zOdM9FUbZWn5v/3//f/9//3//f/9//3//f/9/33tea3hO9EGyObM5kzXUORdC3Vp/c/9//3//f/9//3/ff/9//3//f/9//3//f/9//3//f/9//3//f/9//3//f/9//3//f/9//3//f/9//3//f/9//3//f/9//3//f/9//3//f/9//3//f/9//3//f/9//3//fwAA/3//f/9//3//f/9//3//f/9//3//f/9//3//f/9//3//f/9//3//f/9//3//f/9//3//f/9//3//f/9//3//f/9//3//f/9//3//f/9//3//f/9//3//f/9//3//f/9//3//f/9//3//f/9//3//f/5//3//f/9//3//f/9/mFKTNXIxNkpca/9//3//f/9//3//f/9//3//f/9//3//fzNG0j3/f99//3//f/9//3//f/9//3//f/9//3//f/9//3//f/9//3//f/9//3//f/9//3/ff39v/GJXTtM9kTG0ObQ1tDWzNdU5Fj5ZRllK/l5fa59zf28fX7UxMiUXQv9//3//f/9//3//f/9//3//f/9//3//f/9//3//f/9//3//f/9//3//f/9//3//f/9//3//f/9//3//f/9//3//f/9//3//f/9//3//f/9//3//f/9//3//f/9//3//f/9//3//f797fnP7YrlWeE5XSvQ99D02RrpWHWe/d/9//3+fc/9iWUrVPZM1szWyNdM5NUbaWn9v/3//f/9/33v/f/9//3//f/9//3//f/9//3//f/9//3//f/9//3//f/9//3//f/9//3//f/9//3//f/9//3//f/9//3//f/9//3//f/9//3//f/9//3//f/9//3//f/9//3//f/9/AAD/f/9//3//f/9//3//f/9//3//f/9//3//f/9//3//f/9//3//f/9//3//f/9//3//f/9//3//f/9//3//f/9//3//f/9//3//f/9//3//f/9//3//f/9//3//f/9//3//f/9//3//f/9//3//f/9//3//f957/3//f/9/2lqzNbQ53F6/e/9//3/+f/5//3//f/9//3//f/9//3//f5130T1WTv9//3//f/9//3//f/9//3//f/9//3//f/9//3//f/9//n//f/9//3//f/9/33v/f/9//3//f/9/33vfe7pSeUr1PbQ1ci20NdY5GEJTKbY1tTW2NZQxMCFRKXhO/3//f/9//3//f/9//3//f/9//3//f/9//3//f/9//3//f/9//3//f/9//3//f/9//3//f/9//3//f/9//3//f/9//3//f/9//3//f/9//3//f/9//3//f/9//3//f/9//3//f/9//3/fe99733v/f997n3M/Z/9inFI6ShhCOkbYPdY9dDFzLXIx1T1YSrpaf2+/d997/3//f/9//3//f/9//3//f/9//3//f/9//3//f/9//3//f/9//3//f/9//3//f/9//3//f/9//3//f/9//3//f/9//3//f/9//3//f/9//3//f/9//3//f/9//3//f/9//3//f/9//38AAP9//3//f/9//3//f/9//3//f/9//3//f/9//3//f/9//3//f/9//3//f/9//3//f/9//3//f/9//3//f/9//3//f/9//3//f/9//3//f/9//3//f/9//3//f/9//3//f/9//3//f/9//3//f/9//3//f/9//3//f/9/v3f0PZI1P2vff/9//3//f/9//3/+f/9//3//f/9//3//f/9/2F7RPfti/3//f/9//3//f/9//3//f/9//3//f/9//3//f/9//3//f/9//3//f/9//3//f/9//3//f/9//3//f/9//3//f/9/v3dfa7pSN0bUOdU51TmzNXItszXUNVhKXmv/f/9//3//f/9//3//f/9//3//f/9//3//f/9//3//f/9//3//f/9//3//f/9//3//f/9//3//f/9//3//f/9//3//f/9//3//f/9//3//f/9//3//f/9//3//f/9//3//f/5//3//f/9//3//f99//3//f/9/n3eeVpc1dzGXNXMxkzUWQnlO/V5fa997/3//f/9//3//f/9//3v/f/9//3//f/9//3//f/9//3//f/9//3//f/9//3//f/9//3//f/9//3//f/9//3//f/9//3//f/9//3//f/9//3//f/9//3//f/9//3//f/9//3//f/9//3//f/9//3//fwAA/3//f/9//3//f/9//3//f/9//3//f/9//3//f/9//3//f/9//3//f/9//3//f/9//3//f/9//3//f/9//3//f/9//3//f/9//3//f/9//3//f/9//3//f/9//3//f/9//3//f/9//3//f/9//3//f/9//3//f/9//39da5Ex21r/f/9/v3vfe/9//3//f/9//3//f/9//3//f/9//380SvI9v3f/f/9//3//f/9//3//f/9//3//f/9//3//f/9//3//f/9//3//f/9//3//f/9//3//f/9//3//f/9//3/fe/9//3//f/9//3//f/9/X2t/bx1j+14cY15rf2//f/9//3//f/9//3//f/9//3//f/9//3//f/9//3//f/9//3//f/9//3//f/9//3//f/9//3//f/9//3//f/9//3//f/9//3//f/9//3//f/9//3//f/9//3//f/9//3//f917/3//f/9/vne/e997/3+fd/5e90GVNZU11znYOdc9elL8Xl9r33v/f/9//3//f/9//3//f/9//3//f/9//3//f/9//3//f/9//3//f/9//3//f/9//3//f/9//3//f/9//3//f/9//3//f/9//3//f/9//3//f/9//3//f/9//3//f/9//3//f/9//3//f/9//3//f/9//3//f/9/AAD/f/9//3//f/9//3//f/9//3//f/9//3//f/9//3//f/9//3//f/9//3//f/9//3//f/9//3//f/9//3//f/9//3//f/9//3//f/9//3//f/9//3//f/9//3//f/9//3//f/9//3//f/9//3//f/9//3/+f/9//3//fxtjsTXfe/9//3//f/9//3//f/9//3//f/9//3/ff/9//3+/d7I5dlL/f/9//3//f/9//3//f/9//3//f/9//3//f/9//3//f/9//3//f/9//3//f/9//3//f/9//3//f/9//3//f/9//3//f997/3//f/9//3//f/9//3/fe/9//3//f/9//3//f/9//3//f/9//3//f/9//3//f/9//3//f/9//3//f/9//3//f/9//3//f/9//3//f/9//3//f/9//3//f/9//3//f/9//3//f/9//3//f/9//3//f/9//3//f/9//3//f997/3//f/9/P2s7Ttg9tzmVNXMx0zk1RhpjnnP/f/9//3//f/9//3//f/9//3//f/9//3//f/9//3//f/9//3//f/9//3//f/9//3//f/9//3//f/9//3//f/9//3//f/9//3//f/9//3//f/9//3//f/9//3//f/9//3//f/9//3//f/9//3//f/9//3//f/9//3//f/9//38AAP9//3//f/9//3//f/9//3//f/9//3//f/9//3//f/9//3//f/9//3//f/9//3//f/9//3//f/9//3//f/9//3//f/9//3//f/9//3//f/9//3//f/9//3//f/9//3//f/9//3//f/9//3//f/9//3//f/9//3//f/9/+l6xNf9/33v/f/9//3//f/9//3//f/5//3/+f/9//3//f/xisjkbY/9/33v/f/9//3//f/9//3//f/9//3//f/9//3//f/9//3//f/9//3//f/9//3//f/9//3//f/9//3//f/9//3//f/9//3//f/9//3//f/9//3//f/9//3//f/9//3//f/9//3//f/9//3//f/9//3//f/9//3//f/9//3//f/9//3//f/9//3//f/9//3//f/9//3//f/9//3//f/9//3//f/9//3//f/9//3//f/9//3//f/9//3//f/9//3++e/9//3/ff91eGEaWNXU1ljn3QVlOHWO/d/9//3//f/9//3//f/9//3//f/9//3//f/9//3//f/9//3/+f/9//3//f/9//3//f/9//3//f/9//3//f/9//3//f/9//3//f/9//3//f/9//3//f/9//3//f/9//3//f/9//3//f/9//3//f/9//3//f/9//3//f/9//3//f/9//3//fwAA/3//f/9//3//f/9//3//f/9//3//f/9//3//f/9//3//f/9//3//f/9//3//f/9//3//f/9//3//f/9//3//f/9//3//f/9//3//f/9//3//f/9//3//f/9//3//f/9//3//f/9//3//f/9//3//f/9//3//f/9//3/6XtI5v3P/f/5//3/fe/9//3//f/9//3/+f/5//3//f/9/WU7UPb97/3//f/9//3//f/9//3//f/9//3//f/9//3//f/9//3//f/9//3//f/9//3//f/9//3//f/9//3//f/9//3//f/9//3//f/9//n//f/5//3/+f/9//3//f/9//3//f/9//3//f/9//3//f/9//3//f/9//3//f/9//3//f/9//3//f/9//3//f/9//3//f/9//3//f/9//3//f/9//3//f/9//3//f/9//3//f/9//3//f/9//3//f/9//3//f/9/n3e9WvZBczFRLdU9WEo+Z39v/3//f/973nv/f/9//3/+f/9//3//f/9//3//f/9//3//f/9//3//f/9//3//f/9//3//f/9//3//f/9//3//f/9//3//f/9//3//f/9//3//f/9//3//f/9//3//f/9//3//f/9//3//f/9//3//f/9//3//f/9//3//f/9//3//f/9//3//f/9/AAD/f/9//3//f/9//3//f/9//3//f/9//3//f/9//3//f/9//3//f/9//3//f/9//3//f/9//3//f/9//3//f/9//3//f/9//3//f/9//3//f/9//3//f/9//3//f/9//3//f/9//3//f/9//3//f/9//3//f/9//3//f/pe0jm/d/5//n//f/9//3//f/9//3/+f/5//X//f997/3/VPfZB/3//f/9//3//f/9//n//f/9//3//f/9//3//f/9//3//f/9//3//f/9//3//f/9//3//f/9//3//f/9//3//f/9//3//f/9//3//f/5//n/+f/5//n//f/9//3//f/9//3//f/9//3//f/9//3//f/9//3//f/9//3//f/9//3//f/9//3//f/9//3//f/9//3//f/9//3//f/9//3//f/9//3//f/9//3//f/9//3//f/9//3//f/9//3//f/9/f3N9VnQ1czH1PZlWXmv/f/9//3//f/9//3//f/9//3//f/9//3//f/5//3/+f/9//3//f/9//3//f/9//3//f/9//3//f/9//3//f/9//3//f/9//3//f/9//3//f/9//3//f/9//3//f/9//3//f/9//3//f/9//3//f/9//3//f/9//3//f/9//3//f/9//3//f/9//3//f/9//38AAP9//3//f/9//3//f/9//3//f/9//3//f/9//3//f/9//3//f/9//3//f/9//3//f/9//3//f/9//3//f/9//3//f/9//3//f/9//3//f/9//3//f/9//3//f/9//3//f/9//3//f/9//3//f/9//3//f917/3/fe/9/v3exNRtj/3/+f/9/3nv/f/9//3//f/9//X/+f/57/38dZ9U93V7/f/9//3//f/9//3//f/9//3//f/9//3//f/9//3//f/9//3//f/9//3//f/9//3//f/9//3//f/9//3//f/9//3//f/9//3//f/9//3//f/9//n//f/9//3//f/9//3//f/9//3//f/9//3//f/9//3//f/9//3//f/9//3//f/9//3//f/9//3//f/9//3//f/9//3//f/9//3//f/9//3//f/9//n//f/9//3//f/9//3//f/9//3//f/9/33sXRjEptDmZUl5r/3//f957/3//f/9//3//f/9//3//f/9//3//f/9//3//f/9//3//f/9//3//f/9//3//f/9//3//f/9//3//f/9//3//f/9//3//f/9//3//f/9//3//f/9//3//f/9//3//f/9//3//f/9//3//f/9//3//f/9//3//f/9//3//f/9//3//f/9//3//f/9//3//fwAA/3//f/9//3//f/9//3//f/9//3//f/9//3//f/9//3//f/9//3//f/9//3//f/9//3//f/9//3//f/9//3//f/9//3//f/9//3//f/9//3//f/9//3//f/9//3//f/9//3//f/9//3//f/9//3//f/9//n//f/9//3/fe7E5llL/f/17/3//f/9//3//f/9/3Xv+f/5//3//f3hSlDWfd/9//3//f/9//3//f/9//3//f/9//3//f/9//3//f/9//3//f/9//3//f/9//3//f/9//3//f/9//3//f/9//3//f/9//3//f/9/33/ee/9//3//f/9//3//f/9//3//f/9//3//f/9//3//f/9//3//f/9//3//f/9//3//f/9//3//f/9//3//f/9//3//f/9//3//f/9//3//f/9//3//f/9//3//f/9/3nv/f/9//3//f/9//3//f/9/3nt9b7I1kjHbWv9//3//e/9//3/+f/9//3//f/9//3//f997/3//f/9//3//f/9//3//f/9//3//f/9//3//f/9//3//f/9//3//f/9//3//f/9//3//f/9//3//f/9//3//f/9//3//f/9//3//f/9//3//f/9//3//f/9//3//f/9//3//f/9//3//f/9//3//f/9//3//f/9//3//f/9/AAD/f/9//3//f/9//3//f/9//3//f/9//3//f/9//3//f/9//3//f/9//3//f/9//3//f/9//3//f/9//3//f/9//3//f/9//3//f/9//3//f/9//3//f/9//3//f/9//3//f/9//3//f/9//3//f/9//3//f/9//3//f/97VkrROf9/3Xv/f/9//3//f/9//3/+f/9//3//f/9/0z3VQf9//3//f/9//3//f/9//3//f/9//3//f/9//3//f/9//3//f/9//3//f/9//3//f/9//3//f/9//3//f/9//3//f/9/33vff/9//3/ff/9//3//f/9//3//f/9//3//f/9//3//f/9//3//f/9//3//f/9//3//f/9//3//f/9//3//f/9//3//f/9//3//f/9//3//f/9//3//f/9//3//f/9//3//f/9//3//f/9//3//f/9//3//f/9//3/ee1trTin1PZ93/3//f/9//3/fe/9//3//f/9//3//f/9//3//f/9//3//f/9//3//f/9//3//f/9//3//f/9//3//f/9//3//f/9//3//f/9//3//f/9//3//f/9//3//f/9//3//f/9//3//f/9//3//f/9//3//f/9//3//f/9//3//f/9//3//f/9//3//f/9//3//f/9//3//f/9//38AAP9//3//f/9//3//f/9//3//f/9//3//f/9//3//f/9//3//f/9//3//f/9//3//f/9//3//f/9//3//f/9//3//f/9//3//f/9//3//f/9//3//f/9//3//f/9//3//f/9//3//f/9//3//f/9//3//f/9//n//f/9//3/6XrA1XGv/f/9//3//f/9//3//f/9//3/fe/9/n3eyOXlS/3//f/9//3//f/9//3//f/9//3//f/9//3//f/9//3//f/9//3//f/9//3//f/9//3//f/9//3//f/9//3//f/9//3//f/9//3+4WvI9d1Lff/9//3//f/9//3//f/9//n//f/9//3//f/9//3//f/9//3//f/9//3//f/9//3//f/9//3//f/9//3//f/9//3//f/9//3//f/9//3//f/9//3//f/9//3/fe/9//3//f/9//3//f/9//3//f/9/nXPUPVEpFkJfa99733vfe/9/33v/f/9//3//f/9//n//f/9//3//f/9//3//f/9//3//f/9//3//f/9//3//f/9//3//f/9//3//f/9//3//f/9//3//f/9//3//f/9//3//f/9//3//f/9//3//f/9//3//f/9//3//f/9//3//f/9//3//f/9//3//f/9//3//f/9//3//f/9//3//fwAA/3//f/9//3//f/9//3//f/9//3//f/9//3//f/9//3//f/9//3//f/9//3//f/9//3//f/9//3//f/9//3//f/9//3//f/9//3//f/9//3//f/9//3//f/9//3//f/9//3//f/9//3//f/9//3//f/9//3//f/9//3//f59zsTV2Tv9//3//f/9//3//f/9//3//f/9//3/7YtI5X2/fe/9//3//f/9//3//f/9//3//f/9//3//f/9//3//f/9//3//f/9//3//f/9//3//f/9//3//f/9//3//f/9//3//f/9//3+ec7hWcDGRNTZGf3O/d/9//3//f/9//3//f/9//3//f/9//3//f/9//3//f/9//3//f/9//3//f/9//3//f/9//3//f/9//3//f/9//3//f/9//3//f/9//3//f/9//3//f/9//3//f/9//3//f/9//3//f/9//3/ff1pKtzmVMXMtWEp/b/9/33v/f/9//3/+f/9//3//f/5//3//f/9//3//f/9//3//f/9//3//f/9//3//f/9//3//f/9//3//f/9//3//f/9//3//f/9//3//f/9//3//f/9//3//f/9//3//f/9//3//f/9//3//f/9//3//f/9//3//f/9//3//f/9//3//f/9//3//f/9//3//f/9/AAD/f/9//3//f/9//3//f/9//3//f/9//3//f/9//3//f/9//3//f/9//3//f/9//3//f/9//3//f/9//3//f/9//3//f/9//3//f/9//3//f/9//3//f/9//3//f/9//3//f/9//3//f/9//3//f/9//3//f/9//3//f/9/v3c1RpE133/fe/9//3//f/9//3//f/9//3//fxRG8z3fe99//3//f/9//3//f/9//3//f/9//3//f/9//3//f/9//3//f/9//3//f/9//3//f/9//3//f/9//3//f/9//3//f713/3//f/9/+l7TOXEx9UGzOXlSX2//f/9//3/9f/9//3//f/9//3//f/9//3//f/9//3//f/9//3//f/9//3//f/9//3//f/9//3//f/9//3//f/9//3//f/9//3//f/9//3//f/9//3/fe55z33v/f/9//3//f/9//3//f/9/v3udVtc9tTWTMbM19EEcY593/3//f/9//3//f/9//3//f/9//3//f/9//3//f/9//3//f/9//3//f/9//3//f/9//3//f/9//3//f/9//3//f/9//3//f/9//3//f/9//3//f/9//3//f/9//3//f/9//3//f/9//3//f/9//3//f/9//3//f/9//3//f/9//3//f/9//3//f/9//38AAP9//3//f/9//3//f/9//3//f/9//3//f/9//3//f/9//3//f/9//3//f/9//3//f/9//3//f/9//3//f/9//3//f/9//3//f/9//3//f/9//3//f/9//3//f/9//3//f/9//3//f/9//3//f/9//3//f/5//3//f/9//3//f9tekjW7Wv9//3//f/5//3//f/9//3//f/9/sjk0Sv9//3//f/9//3//f/9//3//f/9//3//f/9//3//f/9//3//f/9//3//f/9//3//f/9//3//f/9//3//f/9//3//f/9//3//f/9//3u/d/1iWUrVOZMx1DmZVp9z/3//f/5//X//f/9//3//f/9//3//f/9//3//f/9//3//f/9//3//f/9//3//f/9//3//f/9//3//f/9//3//f/9//3//f/9//3//f/9//3/5YjNG8UF1Tv9//3//f/9//3//f/9//3//f/9/v3O5VhZCtTV0MZY1GUa9Wp93/3//f/9//3/+f/9//3//f/9//3//f/9//3//f/9//3//f/9//n//f/9//3//f/9//3//f/9//3//f/9//3//f/9//3//f/9//3//f/9//3//f/9//3//f/9//3//f/9//3//f/9//3//f/9//3//f/9//3//f/9//3//f/9//3//f/9//3//fwAA/3//f/9//3//f/9//3//f/9//3//f/9//3//f/9//3//f/9//3//f/9//3//f/9//3//f/9//3//f/9//3//f/9//3//f/9//3//f/9//3//f/9//3//f/9//3//f/9//3//f/9//3//f/9//3//f/9//n//f/9//3//f/9/v3ezOdU9/3//f957/3/+f/9//3//f997n3exNZhW33v/f/9//3//f/9//3//f/9//3//f/9//3//f/9//3//f/9//3//f/9//3//f/9//3//f/9//3//f/9//3//f/9//3//f/9//3//f/9//3+/e593HmdXThNC2Vree/9//n/+f/9//3//f/9//3//f/9//3//f/9//3//f/9//3//f/9//3//f/9//3//f/9//3//f/9//3//f/9//3//f/9//3//f/9//3/fe1RKbS1tLXVS/3//f/9//3//f/9//3//f/5//nv/f/9/v3fdXrY5uD2XOZY5tjlaUj5r/3//f/9//3//f/9//3//f/9//3//f/9//3//f/9//3//f/9//3//f/9//3//f/9//3//f/9//3//f/9//3//f/9//3//f/9//3//f/9//3//f/9//3//f/9//3//f/9//3//f/9//3//f/9//3//f/9//3//f/9//3//f/9//3//f/9/AAD/f/9//3//f/9//3//f/9//3//f/9//3//f/9//3//f/9//3//f/9//3//f/9//3//f/9//3//f/9//3//f/9//3//f/9//3//f/9//3//f/9//3//f/9//3//f/9//3//f/9//3//f/9//3//f/9//3//f/9//3//f/9//3//f5hSsjl/c997/3//f/9//3//f/9//388a7M5/F7/f/9//3//f/9//3//f/9//3//f/9//3//f/9//3//f/9//3//f/9//3//f/9//3//f/9//3//f/9//3//f/9//3//f/9//3//f/9//3//f/9//3//f/9//3//f/9//3//f/9//3//f/9//3//f/9//3//f/9//3//f/9//3//f/9//3//f/9//3//f/9//3//f/9//3//f/9//3//f/9//3//f/9//3//f/9/EkZMKdA5nnf/f/9//3//f/9//3//f/9//3//f/9//3//f/9/v3dfbxdG1j21OZM1tTkYRh9r/3//f/9//3//f/9//3//f/9//3//f/9//3//f/9//3//f/9//3//f/9//3//f/9//3//f/9//3//f/9//3//f/9//3//f/9//3//f/9//3//f/9//3//f/9//3//f/9//3//f/9//3//f/9//3//f/9//3//f/9//3//f/9//38AAP9//3//f/9//3//f/9//3//f/9//3//f/9//3//f/9//3//f/9//3//f/9//3//f/9//3//f/9//3//f/9//3//f/9//3//f/9//3//f/9//3//f/9//3//f/9//3//f/9//3//f/9//3//f/9//3//f/9//3//f/9//3//f/9/XW+yNVpO/3//f/9//n//f/9//3//f/piszU/a/9//3//f/9//3//f/9//3//f/9//3//f/9//3//f/9//3//f/9//3//f/9//3//f/9//3//f/9//3//f/9//3//f/9//3//f/9//3//f/9//3//f/9//3//f/9//3//f/9//3//f/9//3//f/9//3//f/9//3//f/9//3//f/9//3//f/9//3//f/9//3//f/9//3//f/9//3//f/9//3//f/9//3//f/9//3/XWnVSt1r/f/9//3//f/9//3//f/9//3//f/9//3//f/9//3//f997338+a1hO9kHWPddBtj3VPdtev3f/f/9/33v/f/9//3//f/9//3//f/9//3//f/9//3//f/9//3//f/9//3//f/9//3//f/9//3//f/9//3//f/9//3//f/9//3//f/9//3//f/9//3//f/9//3//f/9//3//f/9//3//f/9//3//f/9//3//f/9//3//fwAA/3//f/9//3//f/9//3//f/9//3//f/9//3//f/9//3//f/9//3//f/9//3//f/9//3//f/9//3//f/9//3//f/9//3//f/9//3//f/9//3//f/9//3//f/9//3//f/9//3//f/9//3//f/9//3//f/9//3//f/9//3//f/9//3//fxVClDW/e/9//nv/f/9//3//f/9/llLUPZ93/3/+f/9//3//f/9//3//f/9//3//f/9//3//f/9//3//f/9//3//f/9//3//f/9//3//f/9//3//f/9//3//f/9//3//f/9//3//f/9//3//f/9//3//f/9//3//f/9//3//f/9//3//f/9//3//f/9//3//f/9//3//f/9//3//f/9//3//f/9//3//f/9//3//f/9//3//f/9//3//f/9//3//f/9//3//f997vnfff/9//3//f/9//3//f/9//3//f/9//3//f/9//3//f/9//3/ff/9//3+fc5pW1D20ObQ5tTnVPbxav3v/f99733v/f917/3//f/9//3//f/9//3//f/9//3//f/9//3//f/9//3//f/9//3//f/9//3//f/9//3//f/9//3//f/9//3//f/9//3//f/9//3//f/9//3//f/9//3//f/9//3//f/9//3//f/9//3//f/9/AAD/f/9//3//f/9//3//f/9//3//f/9//3//f/9//3//f/9//3//f/9//3//f/9//3//f/9//3//f/9//3//f/9//3//f/9//3//f/9//3//f/9//3//f/9//3//f/9//3//f/9//3//f/9//3//f/9//3//f/9//3//f/9//3//f/9//GJyMR5n/3//e/9//3//f/9//380RtQ9/3//f/9//3//f/9//3//f/9//3//f/9//3//f/9//3//f/9//3//f/9//3//f/9//3//f/9//3//f/9//3//f/9//3//f/9//3//f/9//3//f/9//3//f/9//3//f/9//3//f/9//3//f/9//3//f/9//3//f/9//3//f/9//3//f/9//3//f/9//3//f/9//3//f/9//3//f/9//3//f/9//3//f/9//3//f/9//3//f/9//3//f/9//3//f/9//3//f/9//3//f/5//3//f/9//3//f/9//3/fe/9//3//fz1nWU7WPbc5Uy1zMTdGX2/ff/9//3//f/9//3//f/9//3/de/9//3//f/9//3//f/9//3//f/9//3//f/9//3//f/9//3//f/9//3//f/9//3//f/9//3//f/9//3//f/9//3//f/9//3//f/9//3//f/9//3//f/9//3//f/9//38AAP9//3//f/9//3//f/9//3//f/9//3//f/9//3//f/9//3//f/9//3//f/9//3//f/9//3//f/9//3//f/9//3//f/9//3//f/9//3//f/9//3//f/9//3//f/9//3//f/9//3//f/9//3//f/9//3//f/9//3//f/9//3//f/9//3+/d9U9Fkb/f/9//3//f/9//3//f/I9Nkr/f/9//3//f/9//3//f/9//3//f/9//3//f/9//3//f/9//3//f/9//3//f/9//3//f/9//3//f/9//3//f/9//3//f/9//3//f/9//3//f/9//3//f/9//3//f/9//3//f/9//3//f/9//3//f/9//3//f/9//3//f/9//3//f/9//3//f/9//3//f/9//3//f/9//3//f/9//3//f/9//3//f/9//3//f/9/33v/f/9//3//f/9//3//f/9//3//f/9//3//f/5//3//f/9//3//f/9//3//f/9//3//f/9//3/ffz9rWk7WQfdB10GVNTlK/2K/e/9//3//f/9//n/9f/x//3//f/9//3//f/9//3//f/9//3//f/9//3//f/9//3//f/9//3//f/9//3//f/9//3//f/9//3//f/9//3//f/9//3//f/9//3//f/9//3//f/9//3//f/9//3//fwAA/3//f/9//3//f/9//3//f/9//3//f/9//3//f/9//3//f/9//3//f/9//3//f/9//3//f/9//3//f/9//3//f/9//3//f/9//3//f/9//3//f/9//3//f/9//3//f/9//3//f/9//3//f/9//3//f/9//3//f/9//3//f/9//3//f/9/FkayNd97/3/fe/9//3//f55z0j2ZUv9//3//f/9//3//f/9//3//f/9//3//f/9//3//f/9//3//f/9//3//f/9//3//f/9//3//f/9//3//f/9//3//f/9//3//f/9//3//f/9//3//f/9//3//f/9//3//f/9//3//f/9//3//f/9//3//f/9//3//f/9//3//f/9//3//f/9//3//f/9//3//f/9//3//f/9//3//f/9//3//f/9//3//f/9//3//f/9//3//f/9//3//f/9//3//f/9//3//f/5//3/+f/9//n//f/9//3//f/9//3//f/9//3//f/9//3//f39zelK1ObY5tzmWORlGvVp/c/9//3//f/5//3//f/9//3//f/9//3/+f/9//n//f/9//3//f/9//3//f/9//3//f/9//3//f/9//3//f/9//3//f/9//3//f/9//3//f/9//3//f/9//3//f/9//3//f/9//3//f/9/AAD/f/9//3//f/9//3//f/9//3//f/9//3//f/9//3//f/9//3//f/9//3//f/9//3//f/9//3//f/9//3//f/9//3//f/9//3//f/9//3//f/9//3//f/9//3//f/9//3//f/9//3//f/9//3//f/9//3//f/9//3//f/9//3//f/9//3/8XrI1G2P/f997/3//f/9/PGfSOR1n/3//f/9//3//f/9//3//f/9//3//f/9//3//f/9//3//f/9//3//f/9//3//f/9//3//f/9//3//f/9//3//f/9//3//f/9//3//f/9//3//f/9//3//f/9//3//f/9//3//f/9//3//f/9//3//f/9//3//f/9//3//f/9//3//f/9//3//f/9//3//f/9//3//f/9//3//f/9//3//f/9//3//f/9//3//f/9//3//f/9//3//f/9//3//f/9//3//f/9//3//f/9//3//f/9//3//f/9//n//f/9//3//f/9//n//f/9//3//f99//mIZSpY12UGWNdY9m1afc/9//3/fe/9//3//f/9//3//f/9//3//f/9//3//f/9//3//f/9//3//f/9//3//f/9//3//f/9//3//f/9//3//f/9//3//f/9//3//f/9//3//f/9//3//f/9//3//f/9//38AAP9//3//f/9//3//f/9//3//f/9//3//f/9//3//f/9//3//f/9//3//f/9//3//f/9//3//f/9//3//f/9//3//f/9//3//f/9//3//f/9//3//f/9//3//f/9//3//f/9//3//f/9//3//f/9//3//f/9//3//f/9//3//f/9/33v/f5930z3zPf9/33v/f/9//3+6WtM5X2//f/9//3//f/9//3//f/9//3//f/9//3//f/9//3//f/9//3//f/9//3//f/9//3//f/9//3//f/9//3//f/9//3//f/9//3//f/9//3//f/9//3//f/9//3//f/9//3//f/9//3//f/9//3//f/9//3//f/9//3//f/9//3//f/9//3//f/9//3//f/9//3//f/9//3//f/9//3//f/9//3//f/9//3//f/9//3//f/9//3//f/9//3//f/9//3//f/9//3//f/9//3//f/9//3//f/9//3//f/5//3/+f/5//n//f/1//3//f/9//3//f797P2s5StZBkzWUNbQ5OEoeZ/9//3//f/9//3//f/9//3//f/5//3//f/9//3//f/9//3//f/9//3//f/9//3//f/9//3//f/9//3//f/9//3//f/9//3//f/9//3//f/9//3//f/9//3//f/9//3//fwAA/3//f/9//3//f/9//3//f/9//3//f/9//3//f/9//3//f/9//3//f/9//3//f/9//3//f/9//3//f/9//3//f/9//3//f/9//3//f/9//3//f/9//3//f/9//3//f/9//3//f/9//3//f/9//3//f/9//3//f/9//3//f/9//3//f/9//38URhRCPWv/f/9//3//f5lW1D2fc/9//3/+f/9//3//f/9//3//f/9//3//f/9//3//f/9//3//f/9//3//f/9//3//f/9//3//f/9//3//f/9//3//f/9//3//f/9//3//f/9//3//f/9//3//f/9//3//f/9//3//f/9//3//f/9//3//f/9//3//f/9//3//f/9//3//f/9//3//f/9//3//f/9//3//f/9//3//f/9//3//f/9//3//f/9//3//f/9//3//f/9//3//f/9//3//f/9//3//f/9//3//f/9//3//f/9//3//f/9//3//f/9//3//f/9//3//f/9//3//f/9//3//f/9/nnO5VtU9lTmWOdk9+UHeXp9z/3//f/9//3//f/9//3/+f/9//3//f/9//3//f/9//3//f/9//3//f/9//3//f/9//3//f/9//3//f/9//3//f/9//3//f/9//3//f/9//3//f/9//3//f/9/AAD/f/9//3//f/9//3//f/9//3//f/9//3//f/9//3//f/9//3//f/9//3//f/9//3//f/9//3//f/9//3//f/9//3//f/9//3//f/9//3//f/9//3//f/9//3//f/9//3//f/9//3//f/9//3//f/9//3//f/9//3//f/9//3//f/9//3//f/pekDG5Wv9//3//f/9/WErVPZ93/3//f/5//3//f/9//3//f/9//3//f/9//3//f/9//3//f/9//3//f/9//3//f/9//3//f/9//3//f/9//3//f/9//3//f/9//3//f/9//3//f/9//3//f/9//3//f/9//3//f/9//3//f/9//3//f/9//3//f/9//3//f/9//3//f/9//3//f/9//3//f/9//3//f/9//3//f/9//3//f/9//3//f/9//3//f/9//3//f/9//3//f/9//3//f/9//3//f/9//3//f/9//3//f/9//3//f/9//3//f/9//3//f/5//3//f/9//3//f/5//n/9f/5/3Hf/f/9/v3e8WthBdzWXNbY5FkKbVp9z/3//f/9//3//f/9//3//f/57/3//f/9//3//f/9//3//f/9//3//f/9//3//f/9//3//f/9//3//f/9//3//f/9//3//f/9//3//f/9//3//f/9//38AAP9//3//f/9//3//f/9//3//f/9//3//f/9//3//f/9//3//f/9//3//f/9//3//f/9//3//f/9//3//f/9//3//f/9//3//f/9//3//f/9//3//f/9//3//f/9//3//f/9//3//f/9//3//f/9//3//f/9//3//f/9//3//f/9//3//f/9/v3eRNTVG33//f/9//38WRvU933//f/9//n//f/9//3//f/9//3//f/9//3//f/9//3//f/9//3//f/9//3//f/9//3//f/9//3//f/9//3//f/9//3//f/9//3//f/9//3//f/9//3//f/9//3//f/9//3//f/9//3//f/9//3//f/9//3//f/9//3//f/9//3//f/9//3//f/9//3//f/9//3//f/9//3//f/9//3//f/9//3//f/9//3//f/9//3//f/9//3//f/9//3//f/9//3//f/9//3//f/9//3//f/9//3//f/9//3//f/9//3//f/9//3//f/9//3//f/9//3/+f/1//X/+f/5//3//f/9/n3e9WvdBkzGTNdQ59UHbWr93/3/fe/97/3//f/9//3//f/9//n//f/9//3//f/9//3//f/9//3//f/9//3//f/9//3//f/9//3//f/9//3//f/9//3//f/9//3//f/9//3//fwAA/3//f/9//3//f/9//3//f/9//3//f/9//3//f/9//3//f/9//3//f/9//3//f/9//3//f/9//3//f/9//3//f/9//3//f/9//3//f/9//3//f/9//3//f/9//3//f/9//3//f/9//3//f/9//3//f/9//3//f/9//3//f/9//3//f/9//3//fzZG0z08a/9/33//f5Q1F0b/f/9//n/+f/9//3//f/9//3//f/9//3//f/9//3//f/9//3//f/9//3//f/9//3//f/9//3//f/9//3//f/9//3//f/9//3//f/9//3//f/9//3//f/9//3//f/9//3//f/9//3//f/9//3//f/9//3//f/9//3//f/9//3//f/9//3//f/9//3//f/9//3//f/9//3//f/9//3//f/9//3//f/9//3//f/9//3//f/9//3//f/9//3//f/9//3//f/9//3//f/9//3//f/9//3//f/9//3//f/9//3//f/9//3//f/9//3//f/9//3//f/9//n/+f/5//n/dd/9//3//f/9/v3seZ1dKkjWzObI50zl3Tp9z/3//f/9//3v/f/9//3//f/9//3//f/9//3//f/9//3//f/9//3//f/9//3//f/9//3//f/9//3//f/9//3//f/9//3//f/9//3//f/9/AAD/f/9//3//f/9//3//f/9//3//f/9//3//f/9//3//f/9//3//f/9//3//f/9//3//f/9//3//f/9//3//f/9//3//f/9//3//f/9//3//f/9//3//f/9//3//f/9//3//f/9//3//f/9//3//f/9//3//f/9//3//f/9//3//f/9//3//f/9/PmuSNZdW/3//f99/dDU4Sv9//3//f/5//3//f/9//3//f/9//3//f/9//3//f/9//3//f/9//3//f/9//3//f/9//3//f/9//3//f/9//3//f/9//3//f/9//3//f/9//3//f/9//3//f/9//3//f/9//3//f/9//3//f/9//3//f/9//3//f/9//3//f/9//3//f/9//3//f/9//3//f/9//3//f/9//3//f/9//3//f/9//3//f/9//3//f/9//3//f/9//3//f/9//3//f/9//3//f/9//3//f/9//3//f/9//3//f/9//3//f/9//3//f/9//3//f/9//3//f/9//3//f/9//3//f/9//3//f/17/3//f99733t+a3dO0jmyNbI5sTWYUj1n/3//f/9/33v/f/9//3//f/9//3//f/9//3//f/9//3//f/9//3//f/9//3//f/9//3//f/9//3//f/9//3//f/9//3//f/9//38AAP9//3//f/9//3//f/9//3//f/9//3//f/9//3//f/9//3//f/9//3//f/9//3//f/9//3//f/9//3//f/9//3//f/9//3//f/9//3//f/9//3//f/9//3//f/9//3//f/9//3//f/9//3//f/9//3//f/9//3//f/9//3//f/9//nv/f/9//3+/e7M58j3fe99/f3NTMXtS/3//f/5//3//f/9//3//f/9//3//f/9//3//f/9//3//f/9//3//f/9//3//f/9//3//f/9//3//f/9//3//f/9//3//f/9//3//f/9//3//f/9//3//f/9//3//f/9//3//f/9//3//f/9//3//f/9//3//f/9//3//f/9//3//f/9//3//f/9//3//f/9//3//f/9//3//f/9//3//f/9//3//f/9//3//f/9//3//f/9//3//f/9//3//f/9//3//f/9//3//f/9//3//f/9//3//f/9//3//f/9//3//f/9//3//f/9//3//f/9//3//f/9//3//f/9//3//f/5//n/8f/x7/3//e997/39/b3hO0znUOXIxkjHUOdtav3f/f/9/33v/f/9//3//f/9//3//f/9//3//f/9//3//f/9//3//f/9//3//f/9//3//f/9//3//f/9//3//f/9//3//fwAA/3//f/9//3//f/9//3//f/9//3//f/9//3//f/9//3//f/9//3//f/9//3//f/9//3//f/9//3//f/9//3//f/9//3//f/9//3//f/9//3//f/9//3//f/9//3//f/9//3//f/9//3//f/9//3//f/9//3//f/9//3//f/9//3//f/9//3//f/9/eVKwNRpj/38dZ5U1vVr/f/9//n/+f/9//3//f/9//3//f/9//3//f/9//3//f/9//3//f/9//3//f/9//3//f/9//3//f/9//3//f/9//3//f/9//3//f/9//3//f/9//3//f/9//3//f/9//3//f/9//3//f/9//3//f/9//3//f/9//3//f/9//3//f/9//3//f/9//3//f/9//3//f/9//3//f/9//3//f/9//3//f/9//3//f/9//3//f/9//3//f/9//3//f/9//3//f/9//3//f/9//3//f/9//3//f/9//3//f/9//3//f/9//3//f/9//3//f/9//3//f/9//3//f/9//3//f/9//3//f/9//n/+f/9//3//f/9//3+fc91a9kHVOdU9tDnVPVdKX2v/f/9//3//f/9//3//f/9//3//f/9//3//f/9//3//f/9//3//f/9//3//f/9//3//f/9//3//f/9//3//f/9/AAD/f/9//3//f/9//3//f/9//3//f/9//3//f/9//3//f/9//3//f/9//3//f/9//3//f/9//3//f/9//3//f/9//3//f/9//3//f/9//3//f/9//3//f/9//3//f/9//3//f/9//3//f/9//3//f/9//3//f/9//3//f/9//3//f/9//3/de/9//39fa5AxNEb/f9xelDHeXt9//3/9f/9//3//f/9//3//f/9//3//f/9//3//f/9//3//f/9//3//f/9//3//f/9//3//f/9//3//f/9//3//f/9//3//f/9//3//f/9//3//f/9//3//f/9//3//f/9//3//f/9//3//f/9//3//f/9//3//f/9//3//f/9//3//f/9//3//f/9//3//f/9//3//f/9//3//f/9//3//f/9//3//f/9//3//f/9//3//f/9//3//f/9//3//f/9//3//f/9//3//f/9//3//f/9//3//f/9//3//f/9//3//f/9//3//f/9//3//f/9//3//f/9//3//f/9//3//f/9//3//f/9//3//f/9//3//f/9//3//fx5jFkK0ObM1szWzORVCf3O/e99//3//f/9//3//f/9//3//f/9//3//f/9//3//f/9//3//f/9//3//f/9//3//f/9//3//f/9//38AAP9//3//f/9//3//f/9//3//f/9//3//f/9//3//f/9//3//f/9//3//f/9//3//f/9//3//f/9//3//f/9//3//f/9//3//f/9//3//f/9//3//f/9//3//f/9//3//f/9//3//f/9//3//f/9//3//f/9//3//f/9//3//f/9//3//f/9//3/fd/978zmRLd93WUqTLT9n/3//f/9//3//f/9//3//f/9//3//f/9//3//f/9//3//f/9//3//f/9//3//f/9//3//f/9//3//f/9//3//f/9//3//f/9//3//f/9//3//f/9//3//f/9//3//f/9//3//f/9//3//f/9//3//f/9//3//f/9//3//f/9//3//f/9//3//f/9//3//f/9//3//f/9//3//f/9//3//f/9//3//f/9//3//f/9//3//f/9//3//f/9//3//f/9//3//f/9//3//f/9//3//f/9//3//f/9//3//f/9//3//f/9//3//f/9//3//f/9//3//f/9//3//f/9//3//f/9//3//f/9//3//f/9//3//f/9//3//f/9//3//f15reFLTObI5szlzMfc93Vqfc/9//3//f/9//3//f/9//n//f/9//3//f/9//3//f/9//3//f/9//n//f/9//3//f/9//3//fwAA/3//f/9//3//f/9//3//f/9//3//f/9//3//f/9//3//f/9//3//f/9//3//f/9//3//f/9//3//f/9//3//f/9//3//f/9//3//f/9//3//f/9//3//f/9//3//f/9//3//f/9//3//f/9//3//f/9//3//f/9//3//f/9//3//f/9//3//f993/393RrIt/loXPrMxn3P/f/9/33//f/9//3//f/9//3//f/9//3//f/9//3//f/9//3//f/9//3//f/9//3//f/9//3//f/9//3//f/9//3//f/9//3//f/9//3//f/9//3//f/9//3//f/9//3//f/9//3//f/9//3//f/9//3//f/9//3//f/9//3//f/9//3//f/9//3//f/9//3//f/9//3//f/9//3//f/9//3//f/9//3//f/9//3//f/9//3//f/9//3//f/9//3//f/9//3//f/9//3//f/9//3//f/9//3//f/9//3//f/9//3//f/9//3//f/9//3//f/9//3//f/9//3//f/9//3//f/9//3//f/9//3//f/9//3//f/9//3//f99//3//f593uloWRvdBlTVSLbQ1WEo9Z793/3//f/9//3//f/9//3//f/9//3//f/9//3//f/5//n//f/9//3//f/9//3//f/9/AAD/f/9//3//f/9//3//f/9//3//f/9//3//f/9//3//f/9//3//f/9//3//f/9//3//f/9//3//f/9//3//f/9//3//f/9//3//f/9//3//f/9//3//f/9//3//f/9//3//f/9//3//f/9//3//f/9//3//f/9//3//f/9//3//f/9//3//f/9//3//f15n0zEWPpIt1Dnfd/9//3//f/9//3//f/9//3//f/9//3//f/9//3//f/9//3//f/9//3//f/9//3//f/9//3//f/9//3//f/9//3//f/9//3//f/9//3//f/9//3//f/9//3//f/9//3//f/9//3//f/9//3//f/9//3//f/9//3//f/9//3//f/9//3//f/9//3//f/9//3//f/9//3//f/9//3//f/9//3//f/9//3//f/9//3//f/9//3//f/9//3//f/9//3//f/9//3//f/9//3//f/9//3//f/9//3//f/9//3//f/9//3//f/9//3//f/9//3//f/9//3//f/9//3//f/9//3//f/9//3//f/9//3//f/9//3//f/9//3//f/9//3//f/9//3//f797/F54ThVCsjWyNdM5N0qZUr93v3f/e/9//3//f/9//3//f/9//3//f/9//3//f/9//3//f/9//3//f/9//38AAP9//3//f/9//3//f/9//3//f/9//3//f/9//3//f/9//3//f/9//3//f/9//3//f/9//3//f/9//3//f/9//3//f/9//3//f/9//3//f/9//3//f/9//3//f/9//3//f/9//3//f/9//3//f/9//3//f/9//3//f/9//3//f/9//3//f/9//3//f/9/33cUOnEpTyXUNf9/v3f/f/9//3//f/9//3//f/9//3//f/9//3//f/9//3//f/9//3//f/9//3//f/9//3//f/9//3//f/9//3//f/9//3//f/9//3//f/9//3//f/9//3//f/9//3//f/9//3//f/9//3//f/9//3//f/9//3//f/9//3//f/9//3//f/9//3//f/9//3//f/9//3//f/9//3//f/9//3//f/9//3//f/9//3//f/9//3//f/9//3//f/9//3//f/9//3//f/9//3//f/9//3//f/9//3//f/9//3//f/9//3//f/9//3//f/9//3//f/9//3//f/9//3//f/9//3//f/9//3//f/9//3//f/9//3//f/9//3//f/9//3//f/9/33/ff/9//3//f/9/fWu5VhRCsjVxLZMxszUXRtxav3f/f/9//3v/f/9//3//f99//3//f/9/33v/f/9//3//f/9//3//fwAA/3//f/9//3//f/9//3//f/9//3//f/9//3//f/9//3//f/9//3//f/9//3//f/9//3//f/9//3//f/9//3//f/9//3//f/9//3//f/9//3//f/9//3//f/9//3//f/9//3//f/9//3//f/9//3//f/9//3//f/9//3//f/9//3//f/9//3//e/9//3//f3dKkS0uITZG/3//f/9//3//f/9//3//f/9//3//f/9//3//f/9//3//f/9//3//f/9//3//f/9//3//f/9//3//f/9//3//f/9//3//f/9//3//f/9//3//f/9//3//f/9//3//f/9//3//f/9//3//f/9//3//f/9//3//f/9//3//f/9//3//f/9//3//f/9//3//f/9//3//f/9//3//f/9//3//f/9//3//f/9//3//f/9//3//f/9//3//f/9//3//f/9//3//f/9//3//f/9//3//f/9//3//f/9//3//f/9//3//f/9//3//f/9//3//f/9//3//f/9//3//f/9//3//f/9//3//f/9//3//f/9//3//f/9//3//f/9//3//f/9//3//f/9//3/fe/97/3//f/9//39fb3lStDnVOZMxcjGTNRVCmVJea/9//3/ff/9//3//f997/3//f/9//3//f/9//3//f/9/AAD/f/9//3//f/9//3//f/9//3//f/9//3//f/9//3//f/9//3//f/9//3//f/9//3//f/9//3//f/9//3//f/9//3//f/9//3//f/9//3//f/9//3//f/9//3//f/9//3//f/9//3//f/9//3//f/9//3//f/9//3//f/9//3//f/5//3//f/9//3//e/9/HF8tIS4leE7/f/9//3/+f/9//3//f/9//3//f/9//3//f/9//3//f/9//3//f/9//3//f/9//3//f/9//3//f/9//3//f/9//3//f/9//3//f/9//3//f/9//3//f/9//3//f/9//3//f/9//3//f/9//3//f/9//3//f/9//3//f/9//3//f/9//3//f/9//3//f/9//3//f/9//3//f/9//3//f/9//3//f/9//3//f/9//3//f/9//3//f/9//3//f/9//3//f/9//3//f/9//3//f/9//3//f/9//3//f/9//3//f/9//3//f/9//3//f/9//3//f/9//3//f/9//3//f/9//3//f/9//3//f/9//3//f/9//3//f/9//3//f/9//n//f/9//3//f/9//3//f/97/3//e/9/33/fe7taeU71QbM1cS1yMZM11D2aVplW215ea7paNUraXv9//3//f/9//3//f/9//38AAP9//3//f/9//3//f/9//3//f/9//3//f/9//3//f/9//3//f/9//3//f/9//3//f/9//3//f/9//3//f/9//3//f/9//3//f/9//3//f/9//3//f/9//3//f/9//3//f/9//3//f/9//3//f/9//3//f/9//3//f/9//3//f/9//3//f/9//3//f/97/3+/c5Ax8zl+a997/3//f/9//n//f/9//3//f/9//3//f/9//3//f/9//3//f/9//3//f/9//3//f/9//3//f/9//3//f/9//3//f/9//3//f/9//3//f/9//3//f/9//3//f/9//3//f/9//3//f/9//3//f/9//3//f/9//3//f/9//3//f/9//3//f/9//3//f/9//3//f/9//3//f/9//3//f/9//3//f/9//3//f/9//3//f/9//3//f/9//3//f/9//3//f/9//3//f/9//3//f/9//3//f/9//3//f/9//3//f/9//3//f/9//3//f/9//3//f/9//3//f/9//3//f/9//3//f/9//3//f/9//3//f/9//3//f/9//3//f/5//3//f/9//3//f/9//3//f/9//3//f/9//3//f/9//3//f39vulZYStY9tTlyLXIxUC2SNdM5kDFOKVZOv3f/f/9//3//f/9//3//fwAA/3//f/9//3//f/9//3//f/9//3//f/9//3//f/9//3//f/9//3//f/9//3//f/9//3//f/9//3//f/9//3//f/9//3//f/9//3//f/9//3//f/9//3//f/9//3//f/9//3//f/9//3//f/9//3//f/9//3//f/9//3//f/9//3//f/9//n//f/9//3/fd/9/dko8Y/9//3v/f/9//n/+f/9//3//f/9//3//f/9//3//f/9//3//f/9//3//f/9//3//f/9//3//f/9//3//f/9//3//f/9//3//f/9//3//f/9//3//f/9//3//f/9//3//f/9//3//f/9//3//f/9//3//f/9//3//f/9//3//f/9//3//f/9//3//f/9//3//f/9//3//f/9//3//f/9//3//f/9//3//f/9//3//f/9//3//f/9//3//f/9//3//f/9//3//f/9//3//f/9//3//f/9//3//f/9//3//f/9//3//f/9//3//f/9//3//f/9//3//f/9//3//f/9//3//f/9//3//f/9//3//f/9//3//f/9//3//f/9//3//f/9//3//f/9//3//f/9//3//e/97/3//f/9//n//e/9//3//f99/n3PeXllOtDnTPZE1cDGQMVVKPGv/f/9//3//f/9//3//f/9/AAD/f/9//3//f/9//3//f/9//3//f/9//3//f/9//3//f/9//3//f/9//3//f/9//3//f/9//3//f/9//3//f/9//3//f/9//3//f/9//3//f/9//3//f/9//3//f/9//3//f/9//3//f/9//3//f/9//3//f/9//3//f/9//3//f/9//3//f/9//3//f/9//3//f/9//3//f/9//3//f/5//3//f/9//3//f/9//3//f/9//3//f/9//3//f/9//3//f/9//3//f/9//3//f/9//3//f/9//3//f/9//3//f/9//3//f/9//3//f/9//3//f/9//3//f/9//3//f/9//3//f/9//3//f/9//3//f/9//3//f/9//3//f/9//3//f/9//3//f/9//3//f/9//3//f/9//3//f/9//3//f/9//3//f/9//3//f/9//3//f/9//3//f/9//3//f/9//3//f/9//3//f/9//3//f/9//3//f/9//3//f/9//3//f/9//3//f/9//3//f/9//3//f/9//3//f/9//3//f/9//3//f/9//3//f/9//3//f/9//3//f/9//3//f/9//3//f/9//3//f/9//3/+f/9//3//f/9//3//f/9//3/ff593f3N/b79733//f/9//3//f/9//3//f/9//38AAP9//3//f/9//3//f/9//3//f/9//3//f/9//3//f/9//3//f/9//3//f/9//3//f/9//3//f/9//3//f/9//3//f/9//3//f/9//3//f/9//3//f/9//3//f/9//3//f/9//3//f/9//3//f/9//3//f/9//3//f/9//3//f/9//3//f/9//3//f/9//3//f/9//3//f/9//3//f/5//3//f/9//3//f/9//3//f/9//3//f/9//3//f/9//3//f/9//3//f/9//3//f/9//3//f/9//3//f/9//3//f/9//3//f/9//3//f/9//3//f/9//3//f/9//3//f/9//3//f/9//3//f/9//3//f/9//3//f/9//3//f/9//3//f/9//3//f/9//3//f/9//3//f/9//3//f/9//3//f/9//3//f/9//3//f/9//3//f/9//3//f/9//3//f/9//3//f/9//3//f/9//3//f/9//3//f/9//3//f/9//3//f/9//3//f/9//3//f/9//3//f/9//3//f/9//3//f/9//3//f/9//3//f/9//3//f/9//3//f/9//3//f/9//3//f/9//3//f/9//3//f/9//3//f/9//3//f/9//3//f/9//3/fe99733//f/9//3//f/9//3//f/9//3/+fwAA/3//f/9//3//f/9//3//f/9//3//f/9//3//f/9//3//f/9//3//f/9//3//f/9//3//f/9//3//f/9//3//f/9//3//f/9//3//f/9//3//f/9//3//f/9//3//f/9//3//f/9//3//f/9//3//f/9//3//f/9//3//f/9//3//f/9//3//f/9//3//f/9//3//f/9//3//f/9//3//f/9//3//f/9//3//f/9//3//f/9//3//f/9//3//f/9//3//f/9//3//f/9//3//f/9//3//f/9//3//f/9//3//f/9//3//f/9//3//f/9//3//f/9//3//f/9//3//f/9//3//f/9//3//f/9//3//f/9//3//f/9//3//f/9//3//f/9//3//f/9//3//f/9//3//f/9//3//f/9//3//f/9//3//f/9//3//f/9//3//f/9//3//f/9//3//f/9//3//f/9//3//f/9//3//f/9//3//f/9//3//f/9//3//f/9//3//f/9//3//f/9//3//f/9//3//f/9//3//f/9//3//f/9//3//f/9//3//f/9//3//f/9//3//f/9//3//f/9//3//f/9//3//f/9//3//f/9//n//f/9//3//f/9//3//f/9//3//f/9//3//f/9//3/+f/9/AAD/f/9//3//f/9//3//f/9//3//f/9//3//f/9//3//f/9//3//f/9//3//f/9//3//f/9//3//f/9//3//f/9//3//f/9//3//f/9//3//f/9//3//f/9//3//f/9//3//f/9//3//f/9//3//f/9//3//f/9//3//f/9//3//f/9//3//f/9//3//f/9//3//f/9//3//f/9//3/+f/9//3//f/9//3//f/9//3//f/9//3//f/9//3//f/9//3//f/9//3//f/9//3//f/9//3//f/9//3//f/9//3//f/9//3//f/9//3//f/9//3//f/9//3//f/9//3//f/9//3//f/9//3//f/9//3//f/9//3//f/9//3//f/9//3//f/9//3//f/9//3//f/9//3//f/9//3//f/9//3//f/9//3//f/9//3//f/9//3//f/9//3//f/9//3//f/9//3//f/9//3//f/9//3//f/9//3//f/9//3//f/9//3//f/9//3//f/9//3//f/9//3//f/9//3//f/9//3//f/9//3//f/9//3//f/9//3//f/9//3//f/9//3//f/9//n/+f/5//3//f/9//3//f/9//3//f/9//n/9f/x//X//f/9//3//f/9//3//f/9//3//f/9//3//f/9//38AAP9//3//f/9//3//f/9//3//f/9//3//f/9//3//f/9//3//f/9//3//f/9//3//f/9//3//f/9//3//f/9//3//f/9//3//f/9//3//f/9//3//f/9//3//f/9//3//f/9//3//f/9//3//f/9//3//f/9//3//f/9//3//f/9//3//f/9//3//f/9//3//f/9//3//f/9//3//f/9//3//f/9//3//f/9//3//f/9//3//f/9//3//f/9//3//f/9//3//f/9//3//f/9//3//f/9//3//f/9//3//f/9//3//f/9//3//f/9//3//f/9//3//f/9//3//f/9//3//f/9//3//f/9//3//f/9//3//f/9//3//f/9//3//f/9//3//f/9//3//f/9//3//f/9//3//f/9//3//f/9//3//f/9//3//f/9//3//f/9//3//f/9//3//f/9//3//f/9//3//f/9//3//f/9//3//f/9//3//f/9//3//f/9//3//f/9//3//f/9//3//f/9//3//f/9//3//f/9//3//f/9//3//f/9//3//f/9//3//f/9//3//f/9//3//f/5//3//f/9//3//f/9//3//f/9//3//f/1//X/9f/9//3//f/9//3//f/9//3//f/9//3//f/9//3//fwAA/3//f/9//3//f/9//3//f/9//3//f/9//3//f/9//3//f/9//3//f/9//3//f/9//3//f/9//3//f/9//3//f/9//3//f/9//3//f/9//3//f/9//3//f/9//3//f/9//3//f/9//3//f/9//3//f/9//3//f/9//3//f/9//3//f/9//3//f/9//3//f/9//3//f/9//3//f/9//3//f/9//3//f/9//3//f/9//3//f/9//3//f/9//3//f/9//3//f/9//3//f/9//3//f/9//3//f/9//3//f/9//3//f/9//3//f/9//3//f/9//3//f/9//3//f/9//3//f/9//3//f/9//3//f/9//3//f/9//3//f/9//3//f/9//3//f/9//3//f/9//3//f/9//3//f/9//3//f/9//3//f/9//3//f/9//3//f/9//3//f/9//3//f/9//3//f/9//3//f/9//3//f/9//3//f/9//3//f/9//3//f/9//3//f/9//3//f/9//3//f/9//3//f/9//3//f/9//3//f/9//3//f/9//3//f/9//3//f/9//3//f/9//3//f/9//3//f/9//3//f/9//3//f/9//3//f/5//n/+f/5//n//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16F8-0407-4582-976A-A565FA40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5563</Words>
  <Characters>30597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Sánchez</dc:creator>
  <cp:lastModifiedBy>Felipe Sánchez</cp:lastModifiedBy>
  <cp:revision>2</cp:revision>
  <dcterms:created xsi:type="dcterms:W3CDTF">2017-01-19T15:01:00Z</dcterms:created>
  <dcterms:modified xsi:type="dcterms:W3CDTF">2017-01-19T15:01:00Z</dcterms:modified>
</cp:coreProperties>
</file>