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403737" w:rsidRDefault="00783245" w:rsidP="00BE4BAE">
      <w:pPr>
        <w:jc w:val="center"/>
        <w:rPr>
          <w:rFonts w:asciiTheme="minorHAnsi" w:hAnsiTheme="minorHAnsi" w:cstheme="minorHAnsi"/>
          <w:b/>
        </w:rPr>
      </w:pPr>
      <w:r w:rsidRPr="00783245">
        <w:rPr>
          <w:rFonts w:asciiTheme="minorHAnsi" w:hAnsiTheme="minorHAnsi" w:cstheme="minorHAnsi"/>
          <w:b/>
        </w:rPr>
        <w:t>DFZ-2016-909-VIII-NE-IA</w:t>
      </w:r>
    </w:p>
    <w:p w:rsidR="00783245" w:rsidRDefault="00783245"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1916"/>
        <w:gridCol w:w="4115"/>
        <w:gridCol w:w="3317"/>
      </w:tblGrid>
      <w:tr w:rsidR="00D63FE1" w:rsidTr="00CA1E29">
        <w:trPr>
          <w:trHeight w:val="283"/>
        </w:trPr>
        <w:tc>
          <w:tcPr>
            <w:tcW w:w="1025" w:type="pct"/>
            <w:shd w:val="clear" w:color="auto" w:fill="D9D9D9" w:themeFill="background1" w:themeFillShade="D9"/>
            <w:vAlign w:val="center"/>
          </w:tcPr>
          <w:p w:rsidR="00D63FE1" w:rsidRPr="006643C6" w:rsidRDefault="00D63FE1" w:rsidP="00CA1E29">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D63FE1" w:rsidRPr="006643C6" w:rsidRDefault="00D63FE1" w:rsidP="00CA1E29">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D63FE1" w:rsidRPr="006643C6" w:rsidRDefault="00D63FE1" w:rsidP="00CA1E29">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D63FE1" w:rsidTr="00CA1E29">
        <w:trPr>
          <w:trHeight w:val="283"/>
        </w:trPr>
        <w:tc>
          <w:tcPr>
            <w:tcW w:w="1025" w:type="pct"/>
            <w:vAlign w:val="center"/>
          </w:tcPr>
          <w:p w:rsidR="00D63FE1" w:rsidRDefault="00565900" w:rsidP="00CA1E29">
            <w:pPr>
              <w:spacing w:line="276" w:lineRule="auto"/>
              <w:jc w:val="center"/>
              <w:rPr>
                <w:rFonts w:asciiTheme="minorHAnsi" w:hAnsiTheme="minorHAnsi" w:cstheme="minorHAnsi"/>
              </w:rPr>
            </w:pPr>
            <w:r>
              <w:rPr>
                <w:rFonts w:asciiTheme="minorHAnsi" w:hAnsiTheme="minorHAnsi" w:cstheme="minorHAnsi"/>
              </w:rPr>
              <w:t>22-01-2016</w:t>
            </w:r>
          </w:p>
        </w:tc>
        <w:tc>
          <w:tcPr>
            <w:tcW w:w="2201" w:type="pct"/>
            <w:vAlign w:val="center"/>
          </w:tcPr>
          <w:p w:rsidR="00D63FE1" w:rsidRDefault="00565900" w:rsidP="00CA1E29">
            <w:pPr>
              <w:spacing w:line="276" w:lineRule="auto"/>
              <w:jc w:val="center"/>
              <w:rPr>
                <w:rFonts w:asciiTheme="minorHAnsi" w:hAnsiTheme="minorHAnsi" w:cstheme="minorHAnsi"/>
              </w:rPr>
            </w:pPr>
            <w:r>
              <w:rPr>
                <w:rFonts w:ascii="Calibri" w:hAnsi="Calibri" w:cs="Calibri"/>
              </w:rPr>
              <w:t>Good Bar</w:t>
            </w:r>
          </w:p>
        </w:tc>
        <w:tc>
          <w:tcPr>
            <w:tcW w:w="1774" w:type="pct"/>
            <w:vAlign w:val="center"/>
          </w:tcPr>
          <w:p w:rsidR="00D63FE1" w:rsidRDefault="00565900" w:rsidP="00CA1E29">
            <w:pPr>
              <w:spacing w:line="276" w:lineRule="auto"/>
              <w:jc w:val="center"/>
              <w:rPr>
                <w:rFonts w:asciiTheme="minorHAnsi" w:hAnsiTheme="minorHAnsi" w:cstheme="minorHAnsi"/>
              </w:rPr>
            </w:pPr>
            <w:r>
              <w:rPr>
                <w:rFonts w:asciiTheme="minorHAnsi" w:hAnsiTheme="minorHAnsi" w:cstheme="minorHAnsi"/>
              </w:rPr>
              <w:t>Carlos Hernán Cárdenas Castellón</w:t>
            </w:r>
          </w:p>
        </w:tc>
      </w:tr>
      <w:tr w:rsidR="00D63FE1" w:rsidTr="00CA1E29">
        <w:trPr>
          <w:trHeight w:val="283"/>
        </w:trPr>
        <w:tc>
          <w:tcPr>
            <w:tcW w:w="3226" w:type="pct"/>
            <w:gridSpan w:val="2"/>
            <w:shd w:val="clear" w:color="auto" w:fill="D9D9D9" w:themeFill="background1" w:themeFillShade="D9"/>
            <w:vAlign w:val="center"/>
          </w:tcPr>
          <w:p w:rsidR="00D63FE1" w:rsidRPr="009E1EAD" w:rsidRDefault="00D63FE1" w:rsidP="00CA1E29">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D63FE1" w:rsidRPr="006643C6" w:rsidRDefault="00D63FE1" w:rsidP="00CA1E29">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D63FE1" w:rsidTr="00CA1E29">
        <w:trPr>
          <w:trHeight w:val="283"/>
        </w:trPr>
        <w:tc>
          <w:tcPr>
            <w:tcW w:w="3226" w:type="pct"/>
            <w:gridSpan w:val="2"/>
            <w:shd w:val="clear" w:color="auto" w:fill="auto"/>
            <w:vAlign w:val="center"/>
          </w:tcPr>
          <w:p w:rsidR="00D63FE1" w:rsidRDefault="00565900" w:rsidP="00D63FE1">
            <w:pPr>
              <w:spacing w:line="276" w:lineRule="auto"/>
              <w:jc w:val="center"/>
              <w:rPr>
                <w:rFonts w:asciiTheme="minorHAnsi" w:hAnsiTheme="minorHAnsi" w:cstheme="minorHAnsi"/>
              </w:rPr>
            </w:pPr>
            <w:r>
              <w:rPr>
                <w:rFonts w:asciiTheme="minorHAnsi" w:hAnsiTheme="minorHAnsi" w:cstheme="minorHAnsi"/>
              </w:rPr>
              <w:t>Actividad comercial; Restaurant (según punto 3, Artículo 6°, D.S. N° 38/11 MMA)</w:t>
            </w:r>
          </w:p>
        </w:tc>
        <w:tc>
          <w:tcPr>
            <w:tcW w:w="1774" w:type="pct"/>
            <w:vAlign w:val="center"/>
          </w:tcPr>
          <w:p w:rsidR="00D63FE1" w:rsidRPr="009E1EAD" w:rsidRDefault="00565900" w:rsidP="00CA1E29">
            <w:pPr>
              <w:spacing w:line="276" w:lineRule="auto"/>
              <w:jc w:val="center"/>
              <w:rPr>
                <w:rFonts w:asciiTheme="minorHAnsi" w:hAnsiTheme="minorHAnsi" w:cstheme="minorHAnsi"/>
              </w:rPr>
            </w:pPr>
            <w:r>
              <w:rPr>
                <w:rFonts w:asciiTheme="minorHAnsi" w:hAnsiTheme="minorHAnsi" w:cstheme="minorHAnsi"/>
              </w:rPr>
              <w:t>6.142.726-0</w:t>
            </w:r>
          </w:p>
        </w:tc>
      </w:tr>
      <w:tr w:rsidR="00D63FE1" w:rsidRPr="006643C6" w:rsidTr="00CA1E29">
        <w:trPr>
          <w:trHeight w:val="283"/>
        </w:trPr>
        <w:tc>
          <w:tcPr>
            <w:tcW w:w="3226" w:type="pct"/>
            <w:gridSpan w:val="2"/>
            <w:shd w:val="clear" w:color="auto" w:fill="D9D9D9" w:themeFill="background1" w:themeFillShade="D9"/>
          </w:tcPr>
          <w:p w:rsidR="00D63FE1" w:rsidRPr="009E1EAD" w:rsidRDefault="00D63FE1" w:rsidP="00CA1E29">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D63FE1" w:rsidRPr="006643C6" w:rsidRDefault="00D63FE1" w:rsidP="00CA1E29">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D63FE1" w:rsidTr="00CA1E29">
        <w:trPr>
          <w:trHeight w:val="283"/>
        </w:trPr>
        <w:tc>
          <w:tcPr>
            <w:tcW w:w="3226" w:type="pct"/>
            <w:gridSpan w:val="2"/>
          </w:tcPr>
          <w:p w:rsidR="00D63FE1" w:rsidRDefault="00D63FE1" w:rsidP="00CA1E29">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D63FE1" w:rsidRPr="00323FDD" w:rsidRDefault="00565900" w:rsidP="00CA1E29">
            <w:pPr>
              <w:spacing w:line="276" w:lineRule="auto"/>
              <w:jc w:val="center"/>
              <w:rPr>
                <w:rFonts w:asciiTheme="minorHAnsi" w:hAnsiTheme="minorHAnsi" w:cstheme="minorHAnsi"/>
              </w:rPr>
            </w:pPr>
            <w:r>
              <w:rPr>
                <w:rFonts w:asciiTheme="minorHAnsi" w:hAnsiTheme="minorHAnsi" w:cstheme="minorHAnsi"/>
              </w:rPr>
              <w:t>838</w:t>
            </w:r>
            <w:r w:rsidR="00D63FE1" w:rsidRPr="00036CEC">
              <w:rPr>
                <w:rFonts w:asciiTheme="minorHAnsi" w:hAnsiTheme="minorHAnsi" w:cstheme="minorHAnsi"/>
              </w:rPr>
              <w:t>-2015</w:t>
            </w:r>
          </w:p>
        </w:tc>
      </w:tr>
    </w:tbl>
    <w:p w:rsidR="009E1EAD" w:rsidRDefault="009E1EAD" w:rsidP="00BE4BAE">
      <w:pPr>
        <w:rPr>
          <w:rFonts w:asciiTheme="minorHAnsi" w:hAnsiTheme="minorHAnsi" w:cstheme="minorHAnsi"/>
          <w:sz w:val="16"/>
        </w:rPr>
      </w:pPr>
    </w:p>
    <w:p w:rsidR="00041DFE" w:rsidRPr="00041DFE" w:rsidRDefault="00041DFE" w:rsidP="00BE4BAE">
      <w:pPr>
        <w:pStyle w:val="Puest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202"/>
        <w:gridCol w:w="2225"/>
        <w:gridCol w:w="3328"/>
        <w:gridCol w:w="2593"/>
      </w:tblGrid>
      <w:tr w:rsidR="001508F4" w:rsidRPr="000A37A8" w:rsidTr="00F83303">
        <w:trPr>
          <w:trHeight w:val="283"/>
          <w:tblHeader/>
        </w:trPr>
        <w:tc>
          <w:tcPr>
            <w:tcW w:w="643" w:type="pct"/>
            <w:shd w:val="clear" w:color="auto" w:fill="D9D9D9" w:themeFill="background1" w:themeFillShade="D9"/>
            <w:vAlign w:val="center"/>
          </w:tcPr>
          <w:p w:rsidR="009E1EAD" w:rsidRPr="000A37A8" w:rsidRDefault="009E1EAD" w:rsidP="009E1EAD">
            <w:pPr>
              <w:jc w:val="center"/>
              <w:rPr>
                <w:rFonts w:asciiTheme="minorHAnsi" w:hAnsiTheme="minorHAnsi"/>
                <w:b/>
                <w:sz w:val="18"/>
              </w:rPr>
            </w:pPr>
            <w:r w:rsidRPr="000A37A8">
              <w:rPr>
                <w:rFonts w:asciiTheme="minorHAnsi" w:hAnsiTheme="minorHAnsi"/>
                <w:b/>
                <w:sz w:val="18"/>
              </w:rPr>
              <w:t>Norma asociada</w:t>
            </w:r>
          </w:p>
        </w:tc>
        <w:tc>
          <w:tcPr>
            <w:tcW w:w="1190" w:type="pct"/>
            <w:shd w:val="clear" w:color="auto" w:fill="D9D9D9" w:themeFill="background1" w:themeFillShade="D9"/>
            <w:vAlign w:val="center"/>
          </w:tcPr>
          <w:p w:rsidR="009E1EAD" w:rsidRPr="000A37A8" w:rsidRDefault="009E1EAD" w:rsidP="009E1EAD">
            <w:pPr>
              <w:jc w:val="center"/>
              <w:rPr>
                <w:rFonts w:asciiTheme="minorHAnsi" w:hAnsiTheme="minorHAnsi"/>
                <w:b/>
                <w:sz w:val="18"/>
              </w:rPr>
            </w:pPr>
            <w:r w:rsidRPr="000A37A8">
              <w:rPr>
                <w:rFonts w:asciiTheme="minorHAnsi" w:hAnsiTheme="minorHAnsi"/>
                <w:b/>
                <w:sz w:val="18"/>
              </w:rPr>
              <w:t>Obligación</w:t>
            </w:r>
          </w:p>
        </w:tc>
        <w:tc>
          <w:tcPr>
            <w:tcW w:w="1780" w:type="pct"/>
            <w:shd w:val="clear" w:color="auto" w:fill="D9D9D9" w:themeFill="background1" w:themeFillShade="D9"/>
            <w:vAlign w:val="center"/>
          </w:tcPr>
          <w:p w:rsidR="009E1EAD" w:rsidRPr="000A37A8" w:rsidRDefault="009E1EAD" w:rsidP="009E1EAD">
            <w:pPr>
              <w:jc w:val="center"/>
              <w:rPr>
                <w:rFonts w:asciiTheme="minorHAnsi" w:hAnsiTheme="minorHAnsi"/>
                <w:b/>
                <w:sz w:val="18"/>
              </w:rPr>
            </w:pPr>
            <w:r w:rsidRPr="000A37A8">
              <w:rPr>
                <w:rFonts w:asciiTheme="minorHAnsi" w:hAnsiTheme="minorHAnsi"/>
                <w:b/>
                <w:sz w:val="18"/>
              </w:rPr>
              <w:t>Observaciones</w:t>
            </w:r>
          </w:p>
        </w:tc>
        <w:tc>
          <w:tcPr>
            <w:tcW w:w="1387" w:type="pct"/>
            <w:shd w:val="clear" w:color="auto" w:fill="D9D9D9" w:themeFill="background1" w:themeFillShade="D9"/>
            <w:vAlign w:val="center"/>
          </w:tcPr>
          <w:p w:rsidR="009E1EAD" w:rsidRPr="000A37A8" w:rsidRDefault="00372989" w:rsidP="009E1EAD">
            <w:pPr>
              <w:jc w:val="center"/>
              <w:rPr>
                <w:rFonts w:asciiTheme="minorHAnsi" w:hAnsiTheme="minorHAnsi"/>
                <w:b/>
                <w:sz w:val="18"/>
              </w:rPr>
            </w:pPr>
            <w:r w:rsidRPr="000A37A8">
              <w:rPr>
                <w:rFonts w:asciiTheme="minorHAnsi" w:hAnsiTheme="minorHAnsi"/>
                <w:b/>
                <w:sz w:val="18"/>
              </w:rPr>
              <w:t>Conclusiones</w:t>
            </w:r>
          </w:p>
        </w:tc>
      </w:tr>
      <w:tr w:rsidR="0073281A" w:rsidRPr="000A37A8" w:rsidTr="00F83303">
        <w:trPr>
          <w:trHeight w:val="283"/>
        </w:trPr>
        <w:tc>
          <w:tcPr>
            <w:tcW w:w="643" w:type="pct"/>
            <w:vAlign w:val="center"/>
          </w:tcPr>
          <w:p w:rsidR="009E1EAD" w:rsidRPr="000A37A8" w:rsidRDefault="00F83303" w:rsidP="00F83303">
            <w:pPr>
              <w:rPr>
                <w:rFonts w:asciiTheme="minorHAnsi" w:hAnsiTheme="minorHAnsi"/>
                <w:sz w:val="18"/>
              </w:rPr>
            </w:pPr>
            <w:r w:rsidRPr="000A37A8">
              <w:rPr>
                <w:rFonts w:asciiTheme="minorHAnsi" w:hAnsiTheme="minorHAnsi"/>
                <w:sz w:val="18"/>
              </w:rPr>
              <w:t>Decreto Supremo N°</w:t>
            </w:r>
            <w:r w:rsidR="00213417" w:rsidRPr="000A37A8">
              <w:rPr>
                <w:rFonts w:asciiTheme="minorHAnsi" w:hAnsiTheme="minorHAnsi"/>
                <w:sz w:val="18"/>
              </w:rPr>
              <w:t>38 de 2011 del Ministerio del Medio Ambiente, que establece Norma de Emisión de Ruidos Generados por Fuentes que Indica.</w:t>
            </w:r>
          </w:p>
        </w:tc>
        <w:tc>
          <w:tcPr>
            <w:tcW w:w="1190" w:type="pct"/>
            <w:vAlign w:val="center"/>
          </w:tcPr>
          <w:p w:rsidR="00295722" w:rsidRPr="000A37A8" w:rsidRDefault="00213417" w:rsidP="00887479">
            <w:pPr>
              <w:rPr>
                <w:rFonts w:asciiTheme="minorHAnsi" w:hAnsiTheme="minorHAnsi"/>
                <w:sz w:val="18"/>
              </w:rPr>
            </w:pPr>
            <w:r w:rsidRPr="000A37A8">
              <w:rPr>
                <w:rFonts w:asciiTheme="minorHAnsi" w:hAnsiTheme="minorHAnsi"/>
                <w:b/>
                <w:sz w:val="18"/>
              </w:rPr>
              <w:t>Artículo 7°</w:t>
            </w:r>
            <w:r w:rsidRPr="000A37A8">
              <w:rPr>
                <w:rFonts w:asciiTheme="minorHAnsi" w:hAnsiTheme="minorHAnsi"/>
                <w:sz w:val="18"/>
              </w:rPr>
              <w:t xml:space="preserve"> .-  Los niveles de presión sonora corregidos que se obtengan de la emi</w:t>
            </w:r>
            <w:bookmarkStart w:id="0" w:name="_GoBack"/>
            <w:bookmarkEnd w:id="0"/>
            <w:r w:rsidRPr="000A37A8">
              <w:rPr>
                <w:rFonts w:asciiTheme="minorHAnsi" w:hAnsiTheme="minorHAnsi"/>
                <w:sz w:val="18"/>
              </w:rPr>
              <w:t>sión de una fuente emisora de ruido, medidos en el lugar donde se encuentre el receptor, no podrán exceder los valores de la Tabla N° 1</w:t>
            </w:r>
          </w:p>
          <w:p w:rsidR="00213417" w:rsidRPr="000A37A8" w:rsidRDefault="00213417" w:rsidP="00887479">
            <w:pPr>
              <w:rPr>
                <w:rFonts w:asciiTheme="minorHAnsi" w:hAnsiTheme="minorHAnsi"/>
                <w:sz w:val="18"/>
              </w:rPr>
            </w:pPr>
          </w:p>
          <w:p w:rsidR="00213417" w:rsidRPr="000A37A8" w:rsidRDefault="00213417" w:rsidP="00887479">
            <w:pPr>
              <w:rPr>
                <w:rFonts w:asciiTheme="minorHAnsi" w:hAnsiTheme="minorHAnsi"/>
                <w:sz w:val="18"/>
              </w:rPr>
            </w:pPr>
            <w:r w:rsidRPr="000A37A8">
              <w:rPr>
                <w:rFonts w:asciiTheme="minorHAnsi" w:hAnsiTheme="minorHAnsi"/>
                <w:sz w:val="18"/>
              </w:rPr>
              <w:t xml:space="preserve">(extracto </w:t>
            </w:r>
            <w:r w:rsidR="00242AD7" w:rsidRPr="000A37A8">
              <w:rPr>
                <w:rFonts w:asciiTheme="minorHAnsi" w:hAnsiTheme="minorHAnsi"/>
                <w:sz w:val="18"/>
              </w:rPr>
              <w:t>T</w:t>
            </w:r>
            <w:r w:rsidRPr="000A37A8">
              <w:rPr>
                <w:rFonts w:asciiTheme="minorHAnsi" w:hAnsiTheme="minorHAnsi"/>
                <w:sz w:val="18"/>
              </w:rPr>
              <w:t>abla</w:t>
            </w:r>
            <w:r w:rsidR="00242AD7" w:rsidRPr="000A37A8">
              <w:rPr>
                <w:rFonts w:asciiTheme="minorHAnsi" w:hAnsiTheme="minorHAnsi"/>
                <w:sz w:val="18"/>
              </w:rPr>
              <w:t xml:space="preserve"> N° 1</w:t>
            </w:r>
            <w:r w:rsidR="00135832" w:rsidRPr="000A37A8">
              <w:rPr>
                <w:rFonts w:asciiTheme="minorHAnsi" w:hAnsiTheme="minorHAnsi"/>
                <w:sz w:val="18"/>
              </w:rPr>
              <w:t xml:space="preserve"> D.S. N°38/11MMA</w:t>
            </w:r>
            <w:r w:rsidRPr="000A37A8">
              <w:rPr>
                <w:rFonts w:asciiTheme="minorHAnsi" w:hAnsiTheme="minorHAnsi"/>
                <w:sz w:val="18"/>
              </w:rPr>
              <w:t>)</w:t>
            </w:r>
          </w:p>
          <w:p w:rsidR="00751446" w:rsidRPr="000A37A8" w:rsidRDefault="00751446" w:rsidP="00887479">
            <w:pPr>
              <w:rPr>
                <w:rFonts w:asciiTheme="minorHAnsi" w:hAnsiTheme="minorHAnsi"/>
                <w:sz w:val="18"/>
              </w:rPr>
            </w:pPr>
          </w:p>
          <w:tbl>
            <w:tblPr>
              <w:tblStyle w:val="Tablaconcuadrcula"/>
              <w:tblW w:w="0" w:type="auto"/>
              <w:jc w:val="center"/>
              <w:tblLook w:val="04A0" w:firstRow="1" w:lastRow="0" w:firstColumn="1" w:lastColumn="0" w:noHBand="0" w:noVBand="1"/>
            </w:tblPr>
            <w:tblGrid>
              <w:gridCol w:w="590"/>
              <w:gridCol w:w="693"/>
              <w:gridCol w:w="716"/>
            </w:tblGrid>
            <w:tr w:rsidR="00525111" w:rsidRPr="000A37A8"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0A37A8" w:rsidRDefault="00525111" w:rsidP="008B022E">
                  <w:pPr>
                    <w:jc w:val="center"/>
                    <w:rPr>
                      <w:rFonts w:asciiTheme="minorHAnsi" w:hAnsiTheme="minorHAnsi"/>
                      <w:b/>
                      <w:sz w:val="18"/>
                    </w:rPr>
                  </w:pPr>
                  <w:r w:rsidRPr="000A37A8">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0A37A8" w:rsidRDefault="00525111" w:rsidP="008B022E">
                  <w:pPr>
                    <w:jc w:val="center"/>
                    <w:rPr>
                      <w:rFonts w:asciiTheme="minorHAnsi" w:hAnsiTheme="minorHAnsi"/>
                      <w:b/>
                      <w:sz w:val="18"/>
                    </w:rPr>
                  </w:pPr>
                  <w:r w:rsidRPr="000A37A8">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0A37A8" w:rsidRDefault="00525111" w:rsidP="008B022E">
                  <w:pPr>
                    <w:jc w:val="center"/>
                    <w:rPr>
                      <w:rFonts w:asciiTheme="minorHAnsi" w:hAnsiTheme="minorHAnsi"/>
                      <w:b/>
                      <w:sz w:val="18"/>
                    </w:rPr>
                  </w:pPr>
                  <w:r w:rsidRPr="000A37A8">
                    <w:rPr>
                      <w:rFonts w:asciiTheme="minorHAnsi" w:hAnsiTheme="minorHAnsi"/>
                      <w:b/>
                      <w:sz w:val="18"/>
                    </w:rPr>
                    <w:t>De 21 a 7 horas [dBA]</w:t>
                  </w:r>
                </w:p>
              </w:tc>
            </w:tr>
            <w:tr w:rsidR="00444E15" w:rsidRPr="000A37A8"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0A37A8" w:rsidRDefault="00EE74AD" w:rsidP="00444E15">
                  <w:pPr>
                    <w:jc w:val="center"/>
                    <w:rPr>
                      <w:rFonts w:asciiTheme="minorHAnsi" w:hAnsiTheme="minorHAnsi"/>
                      <w:sz w:val="18"/>
                    </w:rPr>
                  </w:pPr>
                  <w:r>
                    <w:rPr>
                      <w:rFonts w:asciiTheme="minorHAnsi" w:hAnsiTheme="minorHAnsi"/>
                      <w:sz w:val="18"/>
                    </w:rPr>
                    <w:t>II</w:t>
                  </w:r>
                  <w:r w:rsidR="00565900">
                    <w:rPr>
                      <w:rFonts w:asciiTheme="minorHAnsi" w:hAnsiTheme="minorHAnsi"/>
                      <w:sz w:val="18"/>
                    </w:rPr>
                    <w:t>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0A37A8" w:rsidRDefault="00565900" w:rsidP="008B022E">
                  <w:pPr>
                    <w:jc w:val="center"/>
                    <w:rPr>
                      <w:rFonts w:asciiTheme="minorHAnsi" w:hAnsiTheme="minorHAnsi"/>
                      <w:sz w:val="18"/>
                    </w:rPr>
                  </w:pPr>
                  <w:r>
                    <w:rPr>
                      <w:rFonts w:asciiTheme="minorHAnsi" w:hAnsiTheme="minorHAnsi"/>
                      <w:sz w:val="18"/>
                    </w:rPr>
                    <w:t>65</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0A37A8" w:rsidRDefault="00565900" w:rsidP="008B022E">
                  <w:pPr>
                    <w:jc w:val="center"/>
                    <w:rPr>
                      <w:rFonts w:asciiTheme="minorHAnsi" w:hAnsiTheme="minorHAnsi"/>
                      <w:sz w:val="18"/>
                    </w:rPr>
                  </w:pPr>
                  <w:r>
                    <w:rPr>
                      <w:rFonts w:asciiTheme="minorHAnsi" w:hAnsiTheme="minorHAnsi"/>
                      <w:sz w:val="18"/>
                    </w:rPr>
                    <w:t>50</w:t>
                  </w:r>
                </w:p>
              </w:tc>
            </w:tr>
          </w:tbl>
          <w:p w:rsidR="004F2AE9" w:rsidRPr="000A37A8" w:rsidRDefault="004F2AE9" w:rsidP="003F3FD3">
            <w:pPr>
              <w:rPr>
                <w:rFonts w:asciiTheme="minorHAnsi" w:hAnsiTheme="minorHAnsi"/>
                <w:sz w:val="18"/>
              </w:rPr>
            </w:pPr>
          </w:p>
        </w:tc>
        <w:tc>
          <w:tcPr>
            <w:tcW w:w="1780" w:type="pct"/>
            <w:vAlign w:val="center"/>
          </w:tcPr>
          <w:p w:rsidR="005408E4" w:rsidRPr="000A37A8" w:rsidRDefault="003F3FD3" w:rsidP="0063139C">
            <w:pPr>
              <w:rPr>
                <w:rFonts w:asciiTheme="minorHAnsi" w:hAnsiTheme="minorHAnsi"/>
                <w:sz w:val="18"/>
              </w:rPr>
            </w:pPr>
            <w:r w:rsidRPr="000A37A8">
              <w:rPr>
                <w:rFonts w:asciiTheme="minorHAnsi" w:hAnsiTheme="minorHAnsi"/>
                <w:sz w:val="18"/>
              </w:rPr>
              <w:t xml:space="preserve">Se </w:t>
            </w:r>
            <w:r w:rsidR="008C1A14" w:rsidRPr="000A37A8">
              <w:rPr>
                <w:rFonts w:asciiTheme="minorHAnsi" w:hAnsiTheme="minorHAnsi"/>
                <w:sz w:val="18"/>
              </w:rPr>
              <w:t>r</w:t>
            </w:r>
            <w:r w:rsidRPr="000A37A8">
              <w:rPr>
                <w:rFonts w:asciiTheme="minorHAnsi" w:hAnsiTheme="minorHAnsi"/>
                <w:sz w:val="18"/>
              </w:rPr>
              <w:t xml:space="preserve">ealizó </w:t>
            </w:r>
            <w:r w:rsidR="00565900">
              <w:rPr>
                <w:rFonts w:asciiTheme="minorHAnsi" w:hAnsiTheme="minorHAnsi"/>
                <w:sz w:val="18"/>
              </w:rPr>
              <w:t xml:space="preserve">medición </w:t>
            </w:r>
            <w:r w:rsidRPr="000A37A8">
              <w:rPr>
                <w:rFonts w:asciiTheme="minorHAnsi" w:hAnsiTheme="minorHAnsi"/>
                <w:sz w:val="18"/>
              </w:rPr>
              <w:t>de nivel de presión sonora</w:t>
            </w:r>
            <w:r w:rsidR="00306EFF">
              <w:rPr>
                <w:rFonts w:asciiTheme="minorHAnsi" w:hAnsiTheme="minorHAnsi"/>
                <w:sz w:val="18"/>
              </w:rPr>
              <w:t>,</w:t>
            </w:r>
            <w:r w:rsidR="00EB741C" w:rsidRPr="000A37A8">
              <w:rPr>
                <w:rFonts w:asciiTheme="minorHAnsi" w:hAnsiTheme="minorHAnsi"/>
                <w:sz w:val="18"/>
              </w:rPr>
              <w:t xml:space="preserve"> en </w:t>
            </w:r>
            <w:r w:rsidR="00EB741C" w:rsidRPr="00047B3C">
              <w:rPr>
                <w:rFonts w:asciiTheme="minorHAnsi" w:hAnsiTheme="minorHAnsi"/>
                <w:b/>
                <w:sz w:val="18"/>
              </w:rPr>
              <w:t xml:space="preserve">horario </w:t>
            </w:r>
            <w:r w:rsidR="00565900">
              <w:rPr>
                <w:rFonts w:asciiTheme="minorHAnsi" w:hAnsiTheme="minorHAnsi"/>
                <w:b/>
                <w:sz w:val="18"/>
              </w:rPr>
              <w:t>nocturno</w:t>
            </w:r>
            <w:r w:rsidR="00C704D9" w:rsidRPr="000A37A8">
              <w:rPr>
                <w:rFonts w:asciiTheme="minorHAnsi" w:hAnsiTheme="minorHAnsi"/>
                <w:sz w:val="18"/>
              </w:rPr>
              <w:t>, de acuerdo con el procedimiento indic</w:t>
            </w:r>
            <w:r w:rsidR="0063139C" w:rsidRPr="000A37A8">
              <w:rPr>
                <w:rFonts w:asciiTheme="minorHAnsi" w:hAnsiTheme="minorHAnsi"/>
                <w:sz w:val="18"/>
              </w:rPr>
              <w:t>ado en la Norma de Emisión</w:t>
            </w:r>
            <w:r w:rsidR="00205627" w:rsidRPr="000A37A8">
              <w:rPr>
                <w:rFonts w:asciiTheme="minorHAnsi" w:hAnsiTheme="minorHAnsi"/>
                <w:sz w:val="18"/>
              </w:rPr>
              <w:t xml:space="preserve"> (D.S. N° 38/2011 MMA)</w:t>
            </w:r>
            <w:r w:rsidR="005408E4" w:rsidRPr="000A37A8">
              <w:rPr>
                <w:rFonts w:asciiTheme="minorHAnsi" w:hAnsiTheme="minorHAnsi"/>
                <w:sz w:val="18"/>
              </w:rPr>
              <w:t xml:space="preserve">, en </w:t>
            </w:r>
            <w:r w:rsidR="00047B3C">
              <w:rPr>
                <w:rFonts w:asciiTheme="minorHAnsi" w:hAnsiTheme="minorHAnsi"/>
                <w:sz w:val="18"/>
              </w:rPr>
              <w:t>exterior de vivienda de</w:t>
            </w:r>
            <w:r w:rsidR="00FA1F35" w:rsidRPr="000A37A8">
              <w:rPr>
                <w:rFonts w:asciiTheme="minorHAnsi" w:hAnsiTheme="minorHAnsi"/>
                <w:sz w:val="18"/>
              </w:rPr>
              <w:t xml:space="preserve"> receptor localizado en calle </w:t>
            </w:r>
            <w:r w:rsidR="00EE7BDB">
              <w:rPr>
                <w:rFonts w:asciiTheme="minorHAnsi" w:hAnsiTheme="minorHAnsi"/>
                <w:sz w:val="18"/>
              </w:rPr>
              <w:t>Chacabuco N°125</w:t>
            </w:r>
            <w:r w:rsidR="00565900">
              <w:rPr>
                <w:rFonts w:asciiTheme="minorHAnsi" w:hAnsiTheme="minorHAnsi"/>
                <w:sz w:val="18"/>
              </w:rPr>
              <w:t>6</w:t>
            </w:r>
            <w:r w:rsidR="00FA1F35" w:rsidRPr="000A37A8">
              <w:rPr>
                <w:rFonts w:asciiTheme="minorHAnsi" w:hAnsiTheme="minorHAnsi"/>
                <w:sz w:val="18"/>
              </w:rPr>
              <w:t xml:space="preserve">, comuna de </w:t>
            </w:r>
            <w:r w:rsidR="00565900">
              <w:rPr>
                <w:rFonts w:asciiTheme="minorHAnsi" w:hAnsiTheme="minorHAnsi"/>
                <w:sz w:val="18"/>
              </w:rPr>
              <w:t>Concepción</w:t>
            </w:r>
            <w:r w:rsidR="00306EFF">
              <w:rPr>
                <w:rFonts w:asciiTheme="minorHAnsi" w:hAnsiTheme="minorHAnsi"/>
                <w:sz w:val="18"/>
              </w:rPr>
              <w:t>.</w:t>
            </w:r>
            <w:r w:rsidR="00807E17" w:rsidRPr="000A37A8">
              <w:rPr>
                <w:rFonts w:asciiTheme="minorHAnsi" w:hAnsiTheme="minorHAnsi"/>
                <w:sz w:val="18"/>
              </w:rPr>
              <w:t xml:space="preserve"> </w:t>
            </w:r>
          </w:p>
          <w:p w:rsidR="005408E4" w:rsidRPr="000A37A8" w:rsidRDefault="005408E4" w:rsidP="0063139C">
            <w:pPr>
              <w:rPr>
                <w:rFonts w:asciiTheme="minorHAnsi" w:hAnsiTheme="minorHAnsi"/>
                <w:sz w:val="18"/>
              </w:rPr>
            </w:pPr>
          </w:p>
          <w:p w:rsidR="003F3FD3" w:rsidRDefault="005408E4" w:rsidP="0063139C">
            <w:pPr>
              <w:rPr>
                <w:rFonts w:asciiTheme="minorHAnsi" w:hAnsiTheme="minorHAnsi"/>
                <w:sz w:val="18"/>
              </w:rPr>
            </w:pPr>
            <w:r w:rsidRPr="000A37A8">
              <w:rPr>
                <w:rFonts w:asciiTheme="minorHAnsi" w:hAnsiTheme="minorHAnsi"/>
                <w:sz w:val="18"/>
              </w:rPr>
              <w:t xml:space="preserve">Se constata funcionamiento de la </w:t>
            </w:r>
            <w:r w:rsidR="00A427A2" w:rsidRPr="000A37A8">
              <w:rPr>
                <w:rFonts w:asciiTheme="minorHAnsi" w:hAnsiTheme="minorHAnsi"/>
                <w:sz w:val="18"/>
              </w:rPr>
              <w:t>fuente emisora</w:t>
            </w:r>
            <w:r w:rsidR="00306EFF">
              <w:rPr>
                <w:rFonts w:asciiTheme="minorHAnsi" w:hAnsiTheme="minorHAnsi"/>
                <w:sz w:val="18"/>
              </w:rPr>
              <w:t>.</w:t>
            </w:r>
          </w:p>
          <w:p w:rsidR="00306EFF" w:rsidRPr="000A37A8" w:rsidRDefault="00306EFF" w:rsidP="0063139C">
            <w:pPr>
              <w:rPr>
                <w:rFonts w:asciiTheme="minorHAnsi" w:hAnsiTheme="minorHAnsi"/>
                <w:sz w:val="18"/>
              </w:rPr>
            </w:pPr>
          </w:p>
          <w:p w:rsidR="00835A67" w:rsidRPr="000A37A8" w:rsidRDefault="001A34C1" w:rsidP="0063139C">
            <w:pPr>
              <w:rPr>
                <w:rFonts w:asciiTheme="minorHAnsi" w:hAnsiTheme="minorHAnsi"/>
                <w:sz w:val="18"/>
              </w:rPr>
            </w:pPr>
            <w:r w:rsidRPr="000A37A8">
              <w:rPr>
                <w:rFonts w:asciiTheme="minorHAnsi" w:hAnsiTheme="minorHAnsi"/>
                <w:sz w:val="18"/>
              </w:rPr>
              <w:t xml:space="preserve">Una vez obtenido </w:t>
            </w:r>
            <w:r w:rsidR="0063139C" w:rsidRPr="000A37A8">
              <w:rPr>
                <w:rFonts w:asciiTheme="minorHAnsi" w:hAnsiTheme="minorHAnsi"/>
                <w:sz w:val="18"/>
              </w:rPr>
              <w:t xml:space="preserve">el Nivel de Presión Sonora Corregido </w:t>
            </w:r>
            <w:r w:rsidR="00F32A08" w:rsidRPr="000A37A8">
              <w:rPr>
                <w:rFonts w:asciiTheme="minorHAnsi" w:hAnsiTheme="minorHAnsi"/>
                <w:sz w:val="18"/>
              </w:rPr>
              <w:t xml:space="preserve">NPC </w:t>
            </w:r>
            <w:r w:rsidR="0063139C" w:rsidRPr="000A37A8">
              <w:rPr>
                <w:rFonts w:asciiTheme="minorHAnsi" w:hAnsiTheme="minorHAnsi"/>
                <w:sz w:val="18"/>
              </w:rPr>
              <w:t>(ver fichas</w:t>
            </w:r>
            <w:r w:rsidR="00727547" w:rsidRPr="000A37A8">
              <w:rPr>
                <w:rFonts w:asciiTheme="minorHAnsi" w:hAnsiTheme="minorHAnsi"/>
                <w:sz w:val="18"/>
              </w:rPr>
              <w:t xml:space="preserve"> en registro del </w:t>
            </w:r>
            <w:r w:rsidR="00063755" w:rsidRPr="000A37A8">
              <w:rPr>
                <w:rFonts w:asciiTheme="minorHAnsi" w:hAnsiTheme="minorHAnsi"/>
                <w:sz w:val="18"/>
              </w:rPr>
              <w:t>A</w:t>
            </w:r>
            <w:r w:rsidR="00352F73" w:rsidRPr="000A37A8">
              <w:rPr>
                <w:rFonts w:asciiTheme="minorHAnsi" w:hAnsiTheme="minorHAnsi"/>
                <w:sz w:val="18"/>
              </w:rPr>
              <w:t xml:space="preserve">nexo </w:t>
            </w:r>
            <w:r w:rsidR="003F3FD3" w:rsidRPr="000A37A8">
              <w:rPr>
                <w:rFonts w:asciiTheme="minorHAnsi" w:hAnsiTheme="minorHAnsi"/>
                <w:sz w:val="18"/>
              </w:rPr>
              <w:t>1</w:t>
            </w:r>
            <w:r w:rsidR="0063139C" w:rsidRPr="000A37A8">
              <w:rPr>
                <w:rFonts w:asciiTheme="minorHAnsi" w:hAnsiTheme="minorHAnsi"/>
                <w:sz w:val="18"/>
              </w:rPr>
              <w:t>), se realiz</w:t>
            </w:r>
            <w:r w:rsidRPr="000A37A8">
              <w:rPr>
                <w:rFonts w:asciiTheme="minorHAnsi" w:hAnsiTheme="minorHAnsi"/>
                <w:sz w:val="18"/>
              </w:rPr>
              <w:t>ó</w:t>
            </w:r>
            <w:r w:rsidR="0063139C" w:rsidRPr="000A37A8">
              <w:rPr>
                <w:rFonts w:asciiTheme="minorHAnsi" w:hAnsiTheme="minorHAnsi"/>
                <w:sz w:val="18"/>
              </w:rPr>
              <w:t xml:space="preserve"> la </w:t>
            </w:r>
            <w:r w:rsidR="00E3508F" w:rsidRPr="000A37A8">
              <w:rPr>
                <w:rFonts w:asciiTheme="minorHAnsi" w:hAnsiTheme="minorHAnsi"/>
                <w:sz w:val="18"/>
              </w:rPr>
              <w:t xml:space="preserve">evaluación de </w:t>
            </w:r>
            <w:r w:rsidR="00393ED4" w:rsidRPr="000A37A8">
              <w:rPr>
                <w:rFonts w:asciiTheme="minorHAnsi" w:hAnsiTheme="minorHAnsi"/>
                <w:sz w:val="18"/>
              </w:rPr>
              <w:t>los niveles medidos. Para esto se homolog</w:t>
            </w:r>
            <w:r w:rsidRPr="000A37A8">
              <w:rPr>
                <w:rFonts w:asciiTheme="minorHAnsi" w:hAnsiTheme="minorHAnsi"/>
                <w:sz w:val="18"/>
              </w:rPr>
              <w:t>ó</w:t>
            </w:r>
            <w:r w:rsidR="00393ED4" w:rsidRPr="000A37A8">
              <w:rPr>
                <w:rFonts w:asciiTheme="minorHAnsi" w:hAnsiTheme="minorHAnsi"/>
                <w:sz w:val="18"/>
              </w:rPr>
              <w:t xml:space="preserve"> la zona donde se encuentra</w:t>
            </w:r>
            <w:r w:rsidR="00205627" w:rsidRPr="000A37A8">
              <w:rPr>
                <w:rFonts w:asciiTheme="minorHAnsi" w:hAnsiTheme="minorHAnsi"/>
                <w:sz w:val="18"/>
              </w:rPr>
              <w:t xml:space="preserve">n </w:t>
            </w:r>
            <w:r w:rsidR="003F3FD3" w:rsidRPr="000A37A8">
              <w:rPr>
                <w:rFonts w:asciiTheme="minorHAnsi" w:hAnsiTheme="minorHAnsi"/>
                <w:sz w:val="18"/>
              </w:rPr>
              <w:t>el</w:t>
            </w:r>
            <w:r w:rsidR="00205627" w:rsidRPr="000A37A8">
              <w:rPr>
                <w:rFonts w:asciiTheme="minorHAnsi" w:hAnsiTheme="minorHAnsi"/>
                <w:sz w:val="18"/>
              </w:rPr>
              <w:t xml:space="preserve"> </w:t>
            </w:r>
            <w:r w:rsidR="00807E17" w:rsidRPr="000A37A8">
              <w:rPr>
                <w:rFonts w:asciiTheme="minorHAnsi" w:hAnsiTheme="minorHAnsi"/>
                <w:sz w:val="18"/>
              </w:rPr>
              <w:t>R</w:t>
            </w:r>
            <w:r w:rsidR="00205627" w:rsidRPr="000A37A8">
              <w:rPr>
                <w:rFonts w:asciiTheme="minorHAnsi" w:hAnsiTheme="minorHAnsi"/>
                <w:sz w:val="18"/>
              </w:rPr>
              <w:t>eceptor</w:t>
            </w:r>
            <w:r w:rsidR="00393ED4" w:rsidRPr="000A37A8">
              <w:rPr>
                <w:rFonts w:asciiTheme="minorHAnsi" w:hAnsiTheme="minorHAnsi"/>
                <w:sz w:val="18"/>
              </w:rPr>
              <w:t xml:space="preserve">, </w:t>
            </w:r>
            <w:r w:rsidR="00205627" w:rsidRPr="000A37A8">
              <w:rPr>
                <w:rFonts w:asciiTheme="minorHAnsi" w:hAnsiTheme="minorHAnsi"/>
                <w:sz w:val="18"/>
              </w:rPr>
              <w:t xml:space="preserve">concluyéndose que </w:t>
            </w:r>
            <w:r w:rsidR="00835A67" w:rsidRPr="000A37A8">
              <w:rPr>
                <w:rFonts w:asciiTheme="minorHAnsi" w:hAnsiTheme="minorHAnsi"/>
                <w:sz w:val="18"/>
              </w:rPr>
              <w:t>el</w:t>
            </w:r>
            <w:r w:rsidR="00205627" w:rsidRPr="000A37A8">
              <w:rPr>
                <w:rFonts w:asciiTheme="minorHAnsi" w:hAnsiTheme="minorHAnsi"/>
                <w:sz w:val="18"/>
              </w:rPr>
              <w:t xml:space="preserve"> R</w:t>
            </w:r>
            <w:r w:rsidR="00835A67" w:rsidRPr="000A37A8">
              <w:rPr>
                <w:rFonts w:asciiTheme="minorHAnsi" w:hAnsiTheme="minorHAnsi"/>
                <w:sz w:val="18"/>
              </w:rPr>
              <w:t>eceptor N°</w:t>
            </w:r>
            <w:r w:rsidR="00242AD7" w:rsidRPr="000A37A8">
              <w:rPr>
                <w:rFonts w:asciiTheme="minorHAnsi" w:hAnsiTheme="minorHAnsi"/>
                <w:sz w:val="18"/>
              </w:rPr>
              <w:t> </w:t>
            </w:r>
            <w:r w:rsidR="00835A67" w:rsidRPr="000A37A8">
              <w:rPr>
                <w:rFonts w:asciiTheme="minorHAnsi" w:hAnsiTheme="minorHAnsi"/>
                <w:sz w:val="18"/>
              </w:rPr>
              <w:t>1</w:t>
            </w:r>
            <w:r w:rsidR="00807E17" w:rsidRPr="000A37A8">
              <w:rPr>
                <w:rFonts w:asciiTheme="minorHAnsi" w:hAnsiTheme="minorHAnsi"/>
                <w:sz w:val="18"/>
              </w:rPr>
              <w:t xml:space="preserve"> se encuentra</w:t>
            </w:r>
            <w:r w:rsidR="00046E1D" w:rsidRPr="000A37A8">
              <w:rPr>
                <w:rFonts w:asciiTheme="minorHAnsi" w:hAnsiTheme="minorHAnsi"/>
                <w:sz w:val="18"/>
              </w:rPr>
              <w:t xml:space="preserve"> ubicado </w:t>
            </w:r>
            <w:r w:rsidR="005408E4" w:rsidRPr="000A37A8">
              <w:rPr>
                <w:rFonts w:asciiTheme="minorHAnsi" w:hAnsiTheme="minorHAnsi"/>
                <w:sz w:val="18"/>
              </w:rPr>
              <w:t xml:space="preserve">en </w:t>
            </w:r>
            <w:r w:rsidR="003F3FD3" w:rsidRPr="00D32A52">
              <w:rPr>
                <w:rFonts w:asciiTheme="minorHAnsi" w:hAnsiTheme="minorHAnsi"/>
                <w:b/>
                <w:sz w:val="18"/>
              </w:rPr>
              <w:t xml:space="preserve">Zona </w:t>
            </w:r>
            <w:r w:rsidR="00565900">
              <w:rPr>
                <w:rFonts w:asciiTheme="minorHAnsi" w:hAnsiTheme="minorHAnsi"/>
                <w:b/>
                <w:sz w:val="18"/>
              </w:rPr>
              <w:t>CU4A</w:t>
            </w:r>
            <w:r w:rsidR="00D53650" w:rsidRPr="000A37A8">
              <w:rPr>
                <w:rFonts w:asciiTheme="minorHAnsi" w:hAnsiTheme="minorHAnsi"/>
                <w:sz w:val="18"/>
              </w:rPr>
              <w:t xml:space="preserve">, del Plan Regulador de </w:t>
            </w:r>
            <w:r w:rsidR="003F3FD3" w:rsidRPr="000A37A8">
              <w:rPr>
                <w:rFonts w:asciiTheme="minorHAnsi" w:hAnsiTheme="minorHAnsi"/>
                <w:sz w:val="18"/>
              </w:rPr>
              <w:t xml:space="preserve">la </w:t>
            </w:r>
            <w:r w:rsidR="00F32A08" w:rsidRPr="000A37A8">
              <w:rPr>
                <w:rFonts w:asciiTheme="minorHAnsi" w:hAnsiTheme="minorHAnsi"/>
                <w:sz w:val="18"/>
              </w:rPr>
              <w:t>C</w:t>
            </w:r>
            <w:r w:rsidR="003F3FD3" w:rsidRPr="000A37A8">
              <w:rPr>
                <w:rFonts w:asciiTheme="minorHAnsi" w:hAnsiTheme="minorHAnsi"/>
                <w:sz w:val="18"/>
              </w:rPr>
              <w:t xml:space="preserve">omuna de </w:t>
            </w:r>
            <w:r w:rsidR="00565900">
              <w:rPr>
                <w:rFonts w:asciiTheme="minorHAnsi" w:hAnsiTheme="minorHAnsi"/>
                <w:sz w:val="18"/>
              </w:rPr>
              <w:t>Concepción</w:t>
            </w:r>
            <w:r w:rsidR="00D53650" w:rsidRPr="000A37A8">
              <w:rPr>
                <w:rFonts w:asciiTheme="minorHAnsi" w:hAnsiTheme="minorHAnsi"/>
                <w:sz w:val="18"/>
              </w:rPr>
              <w:t xml:space="preserve">, </w:t>
            </w:r>
            <w:r w:rsidR="00223251" w:rsidRPr="000A37A8">
              <w:rPr>
                <w:rFonts w:asciiTheme="minorHAnsi" w:hAnsiTheme="minorHAnsi"/>
                <w:sz w:val="18"/>
              </w:rPr>
              <w:t>la</w:t>
            </w:r>
            <w:r w:rsidR="00D53650" w:rsidRPr="000A37A8">
              <w:rPr>
                <w:rFonts w:asciiTheme="minorHAnsi" w:hAnsiTheme="minorHAnsi"/>
                <w:sz w:val="18"/>
              </w:rPr>
              <w:t xml:space="preserve"> </w:t>
            </w:r>
            <w:r w:rsidRPr="000A37A8">
              <w:rPr>
                <w:rFonts w:asciiTheme="minorHAnsi" w:hAnsiTheme="minorHAnsi"/>
                <w:sz w:val="18"/>
              </w:rPr>
              <w:t xml:space="preserve">que </w:t>
            </w:r>
            <w:r w:rsidR="00D53650" w:rsidRPr="000A37A8">
              <w:rPr>
                <w:rFonts w:asciiTheme="minorHAnsi" w:hAnsiTheme="minorHAnsi"/>
                <w:sz w:val="18"/>
              </w:rPr>
              <w:t xml:space="preserve">es homologable a </w:t>
            </w:r>
            <w:r w:rsidR="00D53650" w:rsidRPr="00D32A52">
              <w:rPr>
                <w:rFonts w:asciiTheme="minorHAnsi" w:hAnsiTheme="minorHAnsi"/>
                <w:b/>
                <w:sz w:val="18"/>
              </w:rPr>
              <w:t>Zona II</w:t>
            </w:r>
            <w:r w:rsidR="00565900">
              <w:rPr>
                <w:rFonts w:asciiTheme="minorHAnsi" w:hAnsiTheme="minorHAnsi"/>
                <w:b/>
                <w:sz w:val="18"/>
              </w:rPr>
              <w:t>I</w:t>
            </w:r>
            <w:r w:rsidR="00046E1D" w:rsidRPr="000A37A8">
              <w:rPr>
                <w:rFonts w:asciiTheme="minorHAnsi" w:hAnsiTheme="minorHAnsi"/>
                <w:sz w:val="18"/>
              </w:rPr>
              <w:t xml:space="preserve"> del D</w:t>
            </w:r>
            <w:r w:rsidRPr="000A37A8">
              <w:rPr>
                <w:rFonts w:asciiTheme="minorHAnsi" w:hAnsiTheme="minorHAnsi"/>
                <w:sz w:val="18"/>
              </w:rPr>
              <w:t>.</w:t>
            </w:r>
            <w:r w:rsidR="00046E1D" w:rsidRPr="000A37A8">
              <w:rPr>
                <w:rFonts w:asciiTheme="minorHAnsi" w:hAnsiTheme="minorHAnsi"/>
                <w:sz w:val="18"/>
              </w:rPr>
              <w:t>S</w:t>
            </w:r>
            <w:r w:rsidRPr="000A37A8">
              <w:rPr>
                <w:rFonts w:asciiTheme="minorHAnsi" w:hAnsiTheme="minorHAnsi"/>
                <w:sz w:val="18"/>
              </w:rPr>
              <w:t>.</w:t>
            </w:r>
            <w:r w:rsidR="00046E1D" w:rsidRPr="000A37A8">
              <w:rPr>
                <w:rFonts w:asciiTheme="minorHAnsi" w:hAnsiTheme="minorHAnsi"/>
                <w:sz w:val="18"/>
              </w:rPr>
              <w:t xml:space="preserve"> N° 38/2011 MMA</w:t>
            </w:r>
            <w:r w:rsidR="00D53650" w:rsidRPr="000A37A8">
              <w:rPr>
                <w:rFonts w:asciiTheme="minorHAnsi" w:hAnsiTheme="minorHAnsi"/>
                <w:sz w:val="18"/>
              </w:rPr>
              <w:t>.</w:t>
            </w:r>
          </w:p>
          <w:p w:rsidR="003F3FD3" w:rsidRPr="000A37A8" w:rsidRDefault="003F3FD3" w:rsidP="0063139C">
            <w:pPr>
              <w:rPr>
                <w:rFonts w:asciiTheme="minorHAnsi" w:hAnsiTheme="minorHAnsi"/>
                <w:sz w:val="18"/>
              </w:rPr>
            </w:pPr>
          </w:p>
          <w:p w:rsidR="00777724" w:rsidRDefault="00AE52AB" w:rsidP="004A3B11">
            <w:pPr>
              <w:rPr>
                <w:rFonts w:asciiTheme="minorHAnsi" w:hAnsiTheme="minorHAnsi"/>
                <w:sz w:val="18"/>
              </w:rPr>
            </w:pPr>
            <w:r w:rsidRPr="000A37A8">
              <w:rPr>
                <w:rFonts w:asciiTheme="minorHAnsi" w:hAnsiTheme="minorHAnsi"/>
                <w:sz w:val="18"/>
              </w:rPr>
              <w:t xml:space="preserve">Con base en los límites que se deben cumplir </w:t>
            </w:r>
            <w:r w:rsidR="00223251" w:rsidRPr="000A37A8">
              <w:rPr>
                <w:rFonts w:asciiTheme="minorHAnsi" w:hAnsiTheme="minorHAnsi"/>
                <w:sz w:val="18"/>
              </w:rPr>
              <w:t>para esta</w:t>
            </w:r>
            <w:r w:rsidRPr="000A37A8">
              <w:rPr>
                <w:rFonts w:asciiTheme="minorHAnsi" w:hAnsiTheme="minorHAnsi"/>
                <w:sz w:val="18"/>
              </w:rPr>
              <w:t xml:space="preserve"> zona y </w:t>
            </w:r>
            <w:r w:rsidR="00223251" w:rsidRPr="000A37A8">
              <w:rPr>
                <w:rFonts w:asciiTheme="minorHAnsi" w:hAnsiTheme="minorHAnsi"/>
                <w:sz w:val="18"/>
              </w:rPr>
              <w:t>el Nivel de Presión Sonora Corregido, obtenido</w:t>
            </w:r>
            <w:r w:rsidRPr="000A37A8">
              <w:rPr>
                <w:rFonts w:asciiTheme="minorHAnsi" w:hAnsiTheme="minorHAnsi"/>
                <w:sz w:val="18"/>
              </w:rPr>
              <w:t xml:space="preserve"> a partir de las mediciones realizadas el día </w:t>
            </w:r>
            <w:r w:rsidR="00565900">
              <w:rPr>
                <w:rFonts w:asciiTheme="minorHAnsi" w:hAnsiTheme="minorHAnsi"/>
                <w:sz w:val="18"/>
              </w:rPr>
              <w:t>22</w:t>
            </w:r>
            <w:r w:rsidR="003F3FD3" w:rsidRPr="000A37A8">
              <w:rPr>
                <w:rFonts w:asciiTheme="minorHAnsi" w:hAnsiTheme="minorHAnsi"/>
                <w:sz w:val="18"/>
              </w:rPr>
              <w:t xml:space="preserve"> de </w:t>
            </w:r>
            <w:r w:rsidR="00565900">
              <w:rPr>
                <w:rFonts w:asciiTheme="minorHAnsi" w:hAnsiTheme="minorHAnsi"/>
                <w:sz w:val="18"/>
              </w:rPr>
              <w:t>enero</w:t>
            </w:r>
            <w:r w:rsidRPr="000A37A8">
              <w:rPr>
                <w:rFonts w:asciiTheme="minorHAnsi" w:hAnsiTheme="minorHAnsi"/>
                <w:sz w:val="18"/>
              </w:rPr>
              <w:t xml:space="preserve"> de 201</w:t>
            </w:r>
            <w:r w:rsidR="00565900">
              <w:rPr>
                <w:rFonts w:asciiTheme="minorHAnsi" w:hAnsiTheme="minorHAnsi"/>
                <w:sz w:val="18"/>
              </w:rPr>
              <w:t>6</w:t>
            </w:r>
            <w:r w:rsidRPr="000A37A8">
              <w:rPr>
                <w:rFonts w:asciiTheme="minorHAnsi" w:hAnsiTheme="minorHAnsi"/>
                <w:sz w:val="18"/>
              </w:rPr>
              <w:t xml:space="preserve">, se indica que </w:t>
            </w:r>
            <w:r w:rsidRPr="00D32A52">
              <w:rPr>
                <w:rFonts w:asciiTheme="minorHAnsi" w:hAnsiTheme="minorHAnsi"/>
                <w:b/>
                <w:sz w:val="18"/>
              </w:rPr>
              <w:t>existe superación del límite</w:t>
            </w:r>
            <w:r w:rsidR="001A34C1" w:rsidRPr="00D32A52">
              <w:rPr>
                <w:rFonts w:asciiTheme="minorHAnsi" w:hAnsiTheme="minorHAnsi"/>
                <w:b/>
                <w:sz w:val="18"/>
              </w:rPr>
              <w:t xml:space="preserve"> </w:t>
            </w:r>
            <w:r w:rsidR="00565900">
              <w:rPr>
                <w:rFonts w:asciiTheme="minorHAnsi" w:hAnsiTheme="minorHAnsi"/>
                <w:b/>
                <w:sz w:val="18"/>
              </w:rPr>
              <w:t>nocturno</w:t>
            </w:r>
            <w:r w:rsidR="00F32A08" w:rsidRPr="00D32A52">
              <w:rPr>
                <w:rFonts w:asciiTheme="minorHAnsi" w:hAnsiTheme="minorHAnsi"/>
                <w:b/>
                <w:sz w:val="18"/>
              </w:rPr>
              <w:t xml:space="preserve"> </w:t>
            </w:r>
            <w:r w:rsidR="001A34C1" w:rsidRPr="00D32A52">
              <w:rPr>
                <w:rFonts w:asciiTheme="minorHAnsi" w:hAnsiTheme="minorHAnsi"/>
                <w:b/>
                <w:sz w:val="18"/>
              </w:rPr>
              <w:t>(</w:t>
            </w:r>
            <w:r w:rsidR="00565900">
              <w:rPr>
                <w:rFonts w:asciiTheme="minorHAnsi" w:hAnsiTheme="minorHAnsi"/>
                <w:b/>
                <w:sz w:val="18"/>
              </w:rPr>
              <w:t>5</w:t>
            </w:r>
            <w:r w:rsidR="0041624F" w:rsidRPr="00D32A52">
              <w:rPr>
                <w:rFonts w:asciiTheme="minorHAnsi" w:hAnsiTheme="minorHAnsi"/>
                <w:b/>
                <w:sz w:val="18"/>
              </w:rPr>
              <w:t>0</w:t>
            </w:r>
            <w:r w:rsidRPr="00D32A52">
              <w:rPr>
                <w:rFonts w:asciiTheme="minorHAnsi" w:hAnsiTheme="minorHAnsi"/>
                <w:b/>
                <w:sz w:val="18"/>
              </w:rPr>
              <w:t xml:space="preserve"> dBA</w:t>
            </w:r>
            <w:r w:rsidR="001A34C1" w:rsidRPr="00D32A52">
              <w:rPr>
                <w:rFonts w:asciiTheme="minorHAnsi" w:hAnsiTheme="minorHAnsi"/>
                <w:b/>
                <w:sz w:val="18"/>
              </w:rPr>
              <w:t>)</w:t>
            </w:r>
            <w:r w:rsidRPr="000A37A8">
              <w:rPr>
                <w:rFonts w:asciiTheme="minorHAnsi" w:hAnsiTheme="minorHAnsi"/>
                <w:sz w:val="18"/>
              </w:rPr>
              <w:t xml:space="preserve"> </w:t>
            </w:r>
            <w:r w:rsidR="00223251" w:rsidRPr="000A37A8">
              <w:rPr>
                <w:rFonts w:asciiTheme="minorHAnsi" w:hAnsiTheme="minorHAnsi"/>
                <w:sz w:val="18"/>
              </w:rPr>
              <w:t xml:space="preserve">en el receptor N° 1, </w:t>
            </w:r>
            <w:r w:rsidR="00F32A08" w:rsidRPr="000A37A8">
              <w:rPr>
                <w:rFonts w:asciiTheme="minorHAnsi" w:hAnsiTheme="minorHAnsi"/>
                <w:sz w:val="18"/>
              </w:rPr>
              <w:t xml:space="preserve">no </w:t>
            </w:r>
            <w:r w:rsidR="00444E15" w:rsidRPr="000A37A8">
              <w:rPr>
                <w:rFonts w:asciiTheme="minorHAnsi" w:hAnsiTheme="minorHAnsi"/>
                <w:sz w:val="18"/>
              </w:rPr>
              <w:t xml:space="preserve">existiendo interferencia </w:t>
            </w:r>
            <w:r w:rsidR="000B3E70" w:rsidRPr="000A37A8">
              <w:rPr>
                <w:rFonts w:asciiTheme="minorHAnsi" w:hAnsiTheme="minorHAnsi"/>
                <w:sz w:val="18"/>
              </w:rPr>
              <w:t>entre</w:t>
            </w:r>
            <w:r w:rsidR="00444E15" w:rsidRPr="000A37A8">
              <w:rPr>
                <w:rFonts w:asciiTheme="minorHAnsi" w:hAnsiTheme="minorHAnsi"/>
                <w:sz w:val="18"/>
              </w:rPr>
              <w:t xml:space="preserve"> el ruido de fondo </w:t>
            </w:r>
            <w:r w:rsidR="000B3E70" w:rsidRPr="000A37A8">
              <w:rPr>
                <w:rFonts w:asciiTheme="minorHAnsi" w:hAnsiTheme="minorHAnsi"/>
                <w:sz w:val="18"/>
              </w:rPr>
              <w:t xml:space="preserve">y </w:t>
            </w:r>
            <w:r w:rsidR="00444E15" w:rsidRPr="000A37A8">
              <w:rPr>
                <w:rFonts w:asciiTheme="minorHAnsi" w:hAnsiTheme="minorHAnsi"/>
                <w:sz w:val="18"/>
              </w:rPr>
              <w:t>el NPS final</w:t>
            </w:r>
            <w:r w:rsidR="000B3E70" w:rsidRPr="000A37A8">
              <w:rPr>
                <w:rFonts w:asciiTheme="minorHAnsi" w:hAnsiTheme="minorHAnsi"/>
                <w:sz w:val="18"/>
              </w:rPr>
              <w:t xml:space="preserve"> medido</w:t>
            </w:r>
            <w:r w:rsidR="003F3FD3" w:rsidRPr="000A37A8">
              <w:rPr>
                <w:rFonts w:asciiTheme="minorHAnsi" w:hAnsiTheme="minorHAnsi"/>
                <w:sz w:val="18"/>
              </w:rPr>
              <w:t>.</w:t>
            </w:r>
          </w:p>
          <w:p w:rsidR="004A3B11" w:rsidRDefault="004A3B11" w:rsidP="004A3B11">
            <w:pPr>
              <w:rPr>
                <w:rFonts w:asciiTheme="minorHAnsi" w:hAnsiTheme="minorHAnsi"/>
                <w:sz w:val="18"/>
              </w:rPr>
            </w:pPr>
          </w:p>
          <w:p w:rsidR="004A3B11" w:rsidRPr="000A37A8" w:rsidRDefault="004A3B11" w:rsidP="004A3B11">
            <w:pPr>
              <w:rPr>
                <w:rFonts w:asciiTheme="minorHAnsi" w:hAnsiTheme="minorHAnsi"/>
                <w:sz w:val="18"/>
              </w:rPr>
            </w:pPr>
          </w:p>
        </w:tc>
        <w:tc>
          <w:tcPr>
            <w:tcW w:w="1387" w:type="pct"/>
            <w:vAlign w:val="center"/>
          </w:tcPr>
          <w:p w:rsidR="00372F93" w:rsidRPr="000A37A8" w:rsidRDefault="00F32A08" w:rsidP="008C1A14">
            <w:pPr>
              <w:rPr>
                <w:rFonts w:asciiTheme="minorHAnsi" w:hAnsiTheme="minorHAnsi"/>
                <w:sz w:val="18"/>
              </w:rPr>
            </w:pPr>
            <w:r w:rsidRPr="000A37A8">
              <w:rPr>
                <w:rFonts w:asciiTheme="minorHAnsi" w:hAnsiTheme="minorHAnsi"/>
                <w:sz w:val="18"/>
              </w:rPr>
              <w:t>E</w:t>
            </w:r>
            <w:r w:rsidR="00372F93" w:rsidRPr="000A37A8">
              <w:rPr>
                <w:rFonts w:asciiTheme="minorHAnsi" w:hAnsiTheme="minorHAnsi"/>
                <w:sz w:val="18"/>
              </w:rPr>
              <w:t xml:space="preserve">xiste </w:t>
            </w:r>
            <w:r w:rsidR="003F3FD3" w:rsidRPr="00D32A52">
              <w:rPr>
                <w:rFonts w:asciiTheme="minorHAnsi" w:hAnsiTheme="minorHAnsi"/>
                <w:b/>
                <w:sz w:val="18"/>
              </w:rPr>
              <w:t>s</w:t>
            </w:r>
            <w:r w:rsidR="00372F93" w:rsidRPr="00D32A52">
              <w:rPr>
                <w:rFonts w:asciiTheme="minorHAnsi" w:hAnsiTheme="minorHAnsi"/>
                <w:b/>
                <w:sz w:val="18"/>
              </w:rPr>
              <w:t xml:space="preserve">uperación </w:t>
            </w:r>
            <w:r w:rsidR="008C1A14" w:rsidRPr="00D32A52">
              <w:rPr>
                <w:rFonts w:asciiTheme="minorHAnsi" w:hAnsiTheme="minorHAnsi"/>
                <w:b/>
                <w:sz w:val="18"/>
              </w:rPr>
              <w:t>d</w:t>
            </w:r>
            <w:r w:rsidR="003F3FD3" w:rsidRPr="00D32A52">
              <w:rPr>
                <w:rFonts w:asciiTheme="minorHAnsi" w:hAnsiTheme="minorHAnsi"/>
                <w:b/>
                <w:sz w:val="18"/>
              </w:rPr>
              <w:t>el límite</w:t>
            </w:r>
            <w:r w:rsidR="00372F93" w:rsidRPr="00D32A52">
              <w:rPr>
                <w:rFonts w:asciiTheme="minorHAnsi" w:hAnsiTheme="minorHAnsi"/>
                <w:b/>
                <w:sz w:val="18"/>
              </w:rPr>
              <w:t xml:space="preserve"> est</w:t>
            </w:r>
            <w:r w:rsidR="003F3FD3" w:rsidRPr="00D32A52">
              <w:rPr>
                <w:rFonts w:asciiTheme="minorHAnsi" w:hAnsiTheme="minorHAnsi"/>
                <w:b/>
                <w:sz w:val="18"/>
              </w:rPr>
              <w:t>ablecido po</w:t>
            </w:r>
            <w:r w:rsidR="00AC4111">
              <w:rPr>
                <w:rFonts w:asciiTheme="minorHAnsi" w:hAnsiTheme="minorHAnsi"/>
                <w:b/>
                <w:sz w:val="18"/>
              </w:rPr>
              <w:t>r la normativa para una zona II</w:t>
            </w:r>
            <w:r w:rsidR="00565900">
              <w:rPr>
                <w:rFonts w:asciiTheme="minorHAnsi" w:hAnsiTheme="minorHAnsi"/>
                <w:b/>
                <w:sz w:val="18"/>
              </w:rPr>
              <w:t>I</w:t>
            </w:r>
            <w:r w:rsidR="003F3FD3" w:rsidRPr="00D32A52">
              <w:rPr>
                <w:rFonts w:asciiTheme="minorHAnsi" w:hAnsiTheme="minorHAnsi"/>
                <w:b/>
                <w:sz w:val="18"/>
              </w:rPr>
              <w:t xml:space="preserve"> en periodo </w:t>
            </w:r>
            <w:r w:rsidR="00565900">
              <w:rPr>
                <w:rFonts w:asciiTheme="minorHAnsi" w:hAnsiTheme="minorHAnsi"/>
                <w:b/>
                <w:sz w:val="18"/>
              </w:rPr>
              <w:t>nocturno</w:t>
            </w:r>
            <w:r w:rsidR="003F3FD3" w:rsidRPr="000A37A8">
              <w:rPr>
                <w:rFonts w:asciiTheme="minorHAnsi" w:hAnsiTheme="minorHAnsi"/>
                <w:sz w:val="18"/>
              </w:rPr>
              <w:t>, en el punto receptor N° 1</w:t>
            </w:r>
            <w:r w:rsidRPr="000A37A8">
              <w:rPr>
                <w:rFonts w:asciiTheme="minorHAnsi" w:hAnsiTheme="minorHAnsi"/>
                <w:sz w:val="18"/>
              </w:rPr>
              <w:t xml:space="preserve">, correspondiente a </w:t>
            </w:r>
            <w:r w:rsidR="00565900">
              <w:rPr>
                <w:rFonts w:asciiTheme="minorHAnsi" w:hAnsiTheme="minorHAnsi"/>
                <w:sz w:val="18"/>
              </w:rPr>
              <w:t>18</w:t>
            </w:r>
            <w:r w:rsidRPr="000A37A8">
              <w:rPr>
                <w:rFonts w:asciiTheme="minorHAnsi" w:hAnsiTheme="minorHAnsi"/>
                <w:sz w:val="18"/>
              </w:rPr>
              <w:t xml:space="preserve"> dB(A) por sobre el límite de </w:t>
            </w:r>
            <w:r w:rsidR="00565900">
              <w:rPr>
                <w:rFonts w:asciiTheme="minorHAnsi" w:hAnsiTheme="minorHAnsi"/>
                <w:sz w:val="18"/>
              </w:rPr>
              <w:t>5</w:t>
            </w:r>
            <w:r w:rsidR="00FF0AA4" w:rsidRPr="000A37A8">
              <w:rPr>
                <w:rFonts w:asciiTheme="minorHAnsi" w:hAnsiTheme="minorHAnsi"/>
                <w:sz w:val="18"/>
              </w:rPr>
              <w:t>0</w:t>
            </w:r>
            <w:r w:rsidRPr="000A37A8">
              <w:rPr>
                <w:rFonts w:asciiTheme="minorHAnsi" w:hAnsiTheme="minorHAnsi"/>
                <w:sz w:val="18"/>
              </w:rPr>
              <w:t xml:space="preserve"> dB(A) de NPC</w:t>
            </w:r>
            <w:r w:rsidR="00C8213E">
              <w:rPr>
                <w:rFonts w:asciiTheme="minorHAnsi" w:hAnsiTheme="minorHAnsi"/>
                <w:sz w:val="18"/>
              </w:rPr>
              <w:t>, por lo que existe</w:t>
            </w:r>
            <w:r w:rsidR="00E85A9D" w:rsidRPr="000A37A8">
              <w:rPr>
                <w:rFonts w:asciiTheme="minorHAnsi" w:hAnsiTheme="minorHAnsi"/>
                <w:sz w:val="18"/>
              </w:rPr>
              <w:t xml:space="preserve"> riesgo para la salud de población receptora, de acuerdo a</w:t>
            </w:r>
            <w:r w:rsidR="00B30D23" w:rsidRPr="000A37A8">
              <w:rPr>
                <w:rFonts w:asciiTheme="minorHAnsi" w:hAnsiTheme="minorHAnsi"/>
                <w:sz w:val="18"/>
              </w:rPr>
              <w:t>l</w:t>
            </w:r>
            <w:r w:rsidR="00E85A9D" w:rsidRPr="000A37A8">
              <w:rPr>
                <w:rFonts w:asciiTheme="minorHAnsi" w:hAnsiTheme="minorHAnsi"/>
                <w:sz w:val="18"/>
              </w:rPr>
              <w:t xml:space="preserve"> </w:t>
            </w:r>
            <w:r w:rsidR="00B30D23" w:rsidRPr="000A37A8">
              <w:rPr>
                <w:rFonts w:asciiTheme="minorHAnsi" w:hAnsiTheme="minorHAnsi"/>
                <w:sz w:val="18"/>
              </w:rPr>
              <w:t>objetivo establecido</w:t>
            </w:r>
            <w:r w:rsidR="00E85A9D" w:rsidRPr="000A37A8">
              <w:rPr>
                <w:rFonts w:asciiTheme="minorHAnsi" w:hAnsiTheme="minorHAnsi"/>
                <w:sz w:val="18"/>
              </w:rPr>
              <w:t xml:space="preserve"> en la norma de </w:t>
            </w:r>
            <w:r w:rsidR="00B30D23" w:rsidRPr="000A37A8">
              <w:rPr>
                <w:rFonts w:asciiTheme="minorHAnsi" w:hAnsiTheme="minorHAnsi"/>
                <w:sz w:val="18"/>
              </w:rPr>
              <w:t>emisión (DS 38/2011, A</w:t>
            </w:r>
            <w:r w:rsidR="00E85A9D" w:rsidRPr="000A37A8">
              <w:rPr>
                <w:rFonts w:asciiTheme="minorHAnsi" w:hAnsiTheme="minorHAnsi"/>
                <w:sz w:val="18"/>
              </w:rPr>
              <w:t>rtículo 1°)</w:t>
            </w:r>
            <w:r w:rsidRPr="000A37A8">
              <w:rPr>
                <w:rFonts w:asciiTheme="minorHAnsi" w:hAnsiTheme="minorHAnsi"/>
                <w:sz w:val="18"/>
              </w:rPr>
              <w:t>.</w:t>
            </w:r>
          </w:p>
          <w:p w:rsidR="008C1A14" w:rsidRPr="000A37A8" w:rsidRDefault="008C1A14" w:rsidP="008C1A14">
            <w:pPr>
              <w:rPr>
                <w:rFonts w:asciiTheme="minorHAnsi" w:hAnsiTheme="minorHAnsi"/>
                <w:sz w:val="18"/>
              </w:rPr>
            </w:pPr>
          </w:p>
          <w:p w:rsidR="008C1A14" w:rsidRPr="000A37A8" w:rsidRDefault="008C1A14" w:rsidP="0065313F">
            <w:pPr>
              <w:rPr>
                <w:rFonts w:asciiTheme="minorHAnsi" w:hAnsiTheme="minorHAnsi"/>
                <w:sz w:val="18"/>
                <w:szCs w:val="22"/>
                <w:lang w:val="es-CL" w:eastAsia="en-US"/>
              </w:rPr>
            </w:pPr>
            <w:r w:rsidRPr="000A37A8">
              <w:rPr>
                <w:rFonts w:asciiTheme="minorHAnsi" w:hAnsiTheme="minorHAnsi"/>
                <w:sz w:val="18"/>
              </w:rPr>
              <w:t xml:space="preserve">Por lo </w:t>
            </w:r>
            <w:r w:rsidR="0065313F" w:rsidRPr="000A37A8">
              <w:rPr>
                <w:rFonts w:asciiTheme="minorHAnsi" w:hAnsiTheme="minorHAnsi"/>
                <w:sz w:val="18"/>
              </w:rPr>
              <w:t>indicado</w:t>
            </w:r>
            <w:r w:rsidRPr="000A37A8">
              <w:rPr>
                <w:rFonts w:asciiTheme="minorHAnsi" w:hAnsiTheme="minorHAnsi"/>
                <w:sz w:val="18"/>
              </w:rPr>
              <w:t>, de acuerdo a las mediciones realizadas, se ratifica la denuncia por ruidos molestos.</w:t>
            </w:r>
          </w:p>
        </w:tc>
      </w:tr>
      <w:tr w:rsidR="00B30D23" w:rsidRPr="000A37A8" w:rsidTr="00B30D23">
        <w:trPr>
          <w:trHeight w:val="283"/>
        </w:trPr>
        <w:tc>
          <w:tcPr>
            <w:tcW w:w="643" w:type="pct"/>
            <w:vAlign w:val="center"/>
          </w:tcPr>
          <w:p w:rsidR="00B30D23" w:rsidRPr="000A37A8" w:rsidRDefault="00B30D23" w:rsidP="007C5AA5">
            <w:pPr>
              <w:rPr>
                <w:rFonts w:asciiTheme="minorHAnsi" w:hAnsiTheme="minorHAnsi"/>
                <w:b/>
                <w:sz w:val="18"/>
              </w:rPr>
            </w:pPr>
            <w:r w:rsidRPr="000A37A8">
              <w:rPr>
                <w:rFonts w:asciiTheme="minorHAnsi" w:hAnsiTheme="minorHAnsi"/>
                <w:b/>
                <w:sz w:val="18"/>
              </w:rPr>
              <w:lastRenderedPageBreak/>
              <w:t>Observación</w:t>
            </w:r>
            <w:r w:rsidR="00777724">
              <w:rPr>
                <w:rFonts w:asciiTheme="minorHAnsi" w:hAnsiTheme="minorHAnsi"/>
                <w:b/>
                <w:sz w:val="18"/>
              </w:rPr>
              <w:t xml:space="preserve"> </w:t>
            </w:r>
            <w:r w:rsidR="00777724" w:rsidRPr="00777724">
              <w:rPr>
                <w:rFonts w:asciiTheme="minorHAnsi" w:hAnsiTheme="minorHAnsi"/>
                <w:b/>
                <w:sz w:val="18"/>
              </w:rPr>
              <w:t>DS 38/2011</w:t>
            </w:r>
          </w:p>
        </w:tc>
        <w:tc>
          <w:tcPr>
            <w:tcW w:w="4357" w:type="pct"/>
            <w:gridSpan w:val="3"/>
            <w:vAlign w:val="center"/>
          </w:tcPr>
          <w:p w:rsidR="00B30D23" w:rsidRPr="000A37A8" w:rsidRDefault="00B30D23" w:rsidP="008C1A14">
            <w:pPr>
              <w:rPr>
                <w:rFonts w:asciiTheme="minorHAnsi" w:hAnsiTheme="minorHAnsi"/>
                <w:sz w:val="18"/>
              </w:rPr>
            </w:pPr>
            <w:r w:rsidRPr="000A37A8">
              <w:rPr>
                <w:rFonts w:asciiTheme="minorHAnsi" w:hAnsiTheme="minorHAnsi"/>
                <w:sz w:val="18"/>
              </w:rPr>
              <w:t>Si bien el DS 38/2011 está calificado como Norma de Emisión según nuestra normativa, en efecto se trata de una norma de inmisión, evaluada según metodología, en el punto del receptor de interés.</w:t>
            </w:r>
          </w:p>
          <w:p w:rsidR="00B30D23" w:rsidRPr="000A37A8" w:rsidRDefault="00B30D23" w:rsidP="000A37A8">
            <w:pPr>
              <w:rPr>
                <w:rFonts w:asciiTheme="minorHAnsi" w:hAnsiTheme="minorHAnsi"/>
                <w:sz w:val="18"/>
              </w:rPr>
            </w:pPr>
            <w:r w:rsidRPr="000A37A8">
              <w:rPr>
                <w:rFonts w:asciiTheme="minorHAnsi" w:hAnsiTheme="minorHAnsi"/>
                <w:sz w:val="18"/>
              </w:rPr>
              <w:t>Según lo establecido en su Artículo 1°, se establece que “</w:t>
            </w:r>
            <w:r w:rsidRPr="000A37A8">
              <w:rPr>
                <w:rFonts w:asciiTheme="minorHAnsi" w:hAnsiTheme="minorHAnsi"/>
                <w:i/>
                <w:sz w:val="18"/>
              </w:rPr>
              <w:t>El objetivo de la presente norma es proteger la salud de la comunidad mediante el establecimiento de niveles máximos de emisión de ruido generados por las fuentes emisoras de ruido que esta norma regula</w:t>
            </w:r>
            <w:r w:rsidRPr="000A37A8">
              <w:rPr>
                <w:rFonts w:asciiTheme="minorHAnsi" w:hAnsiTheme="minorHAnsi"/>
                <w:sz w:val="18"/>
              </w:rPr>
              <w:t>”.</w:t>
            </w:r>
          </w:p>
        </w:tc>
      </w:tr>
    </w:tbl>
    <w:p w:rsidR="00041DFE" w:rsidRDefault="00041DFE" w:rsidP="00B30D23">
      <w:pPr>
        <w:pStyle w:val="Puesto"/>
        <w:spacing w:before="240"/>
      </w:pPr>
      <w:r>
        <w:t>REGISTROS</w:t>
      </w:r>
      <w:r w:rsidR="004045FA">
        <w:t>: EVALUACIÓN E IMÁGENES</w:t>
      </w:r>
    </w:p>
    <w:p w:rsidR="00041DFE" w:rsidRPr="00041DFE" w:rsidRDefault="00041DFE" w:rsidP="00041DFE"/>
    <w:tbl>
      <w:tblPr>
        <w:tblW w:w="5000" w:type="pct"/>
        <w:jc w:val="center"/>
        <w:tblCellMar>
          <w:left w:w="70" w:type="dxa"/>
          <w:right w:w="70" w:type="dxa"/>
        </w:tblCellMar>
        <w:tblLook w:val="04A0" w:firstRow="1" w:lastRow="0" w:firstColumn="1" w:lastColumn="0" w:noHBand="0" w:noVBand="1"/>
      </w:tblPr>
      <w:tblGrid>
        <w:gridCol w:w="4672"/>
        <w:gridCol w:w="4676"/>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AC4C77">
        <w:trPr>
          <w:trHeight w:val="1384"/>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2387"/>
              <w:gridCol w:w="935"/>
              <w:gridCol w:w="993"/>
              <w:gridCol w:w="1506"/>
              <w:gridCol w:w="846"/>
              <w:gridCol w:w="1293"/>
              <w:gridCol w:w="1238"/>
            </w:tblGrid>
            <w:tr w:rsidR="00E3508F" w:rsidRPr="006A6B6B" w:rsidTr="00777724">
              <w:trPr>
                <w:trHeight w:val="20"/>
                <w:jc w:val="center"/>
              </w:trPr>
              <w:tc>
                <w:tcPr>
                  <w:tcW w:w="238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935"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993"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50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8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29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23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777724">
              <w:trPr>
                <w:trHeight w:val="20"/>
                <w:jc w:val="center"/>
              </w:trPr>
              <w:tc>
                <w:tcPr>
                  <w:tcW w:w="2387" w:type="dxa"/>
                </w:tcPr>
                <w:p w:rsidR="00E3508F" w:rsidRPr="006A6B6B" w:rsidRDefault="00E3508F" w:rsidP="00E14AB3">
                  <w:pPr>
                    <w:rPr>
                      <w:rFonts w:asciiTheme="minorHAnsi" w:hAnsiTheme="minorHAnsi" w:cs="Arial"/>
                    </w:rPr>
                  </w:pPr>
                  <w:r w:rsidRPr="006A6B6B">
                    <w:rPr>
                      <w:rFonts w:asciiTheme="minorHAnsi" w:hAnsiTheme="minorHAnsi" w:cs="Arial"/>
                    </w:rPr>
                    <w:t xml:space="preserve">Receptor N° 1 </w:t>
                  </w:r>
                </w:p>
              </w:tc>
              <w:tc>
                <w:tcPr>
                  <w:tcW w:w="935" w:type="dxa"/>
                  <w:vAlign w:val="center"/>
                </w:tcPr>
                <w:p w:rsidR="00E3508F" w:rsidRPr="006A6B6B" w:rsidRDefault="00C8213E" w:rsidP="00807E17">
                  <w:pPr>
                    <w:jc w:val="center"/>
                    <w:rPr>
                      <w:rFonts w:asciiTheme="minorHAnsi" w:hAnsiTheme="minorHAnsi" w:cs="Arial"/>
                    </w:rPr>
                  </w:pPr>
                  <w:r>
                    <w:rPr>
                      <w:rFonts w:asciiTheme="minorHAnsi" w:hAnsiTheme="minorHAnsi" w:cs="Arial"/>
                    </w:rPr>
                    <w:t>68</w:t>
                  </w:r>
                </w:p>
              </w:tc>
              <w:tc>
                <w:tcPr>
                  <w:tcW w:w="993"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506" w:type="dxa"/>
                  <w:vAlign w:val="center"/>
                </w:tcPr>
                <w:p w:rsidR="00E3508F" w:rsidRPr="006A6B6B" w:rsidRDefault="00865F31" w:rsidP="00C8213E">
                  <w:pPr>
                    <w:jc w:val="center"/>
                    <w:rPr>
                      <w:rFonts w:asciiTheme="minorHAnsi" w:hAnsiTheme="minorHAnsi" w:cs="Arial"/>
                    </w:rPr>
                  </w:pPr>
                  <w:r>
                    <w:rPr>
                      <w:rFonts w:asciiTheme="minorHAnsi" w:hAnsiTheme="minorHAnsi" w:cs="Arial"/>
                    </w:rPr>
                    <w:t xml:space="preserve">(Zona </w:t>
                  </w:r>
                  <w:r w:rsidR="00C8213E">
                    <w:rPr>
                      <w:rFonts w:asciiTheme="minorHAnsi" w:hAnsiTheme="minorHAnsi"/>
                    </w:rPr>
                    <w:t>CU4A</w:t>
                  </w:r>
                  <w:r w:rsidR="00E3508F" w:rsidRPr="006A6B6B">
                    <w:rPr>
                      <w:rFonts w:asciiTheme="minorHAnsi" w:hAnsiTheme="minorHAnsi" w:cs="Arial"/>
                    </w:rPr>
                    <w:t>) II</w:t>
                  </w:r>
                  <w:r w:rsidR="00C8213E">
                    <w:rPr>
                      <w:rFonts w:asciiTheme="minorHAnsi" w:hAnsiTheme="minorHAnsi" w:cs="Arial"/>
                    </w:rPr>
                    <w:t>I</w:t>
                  </w:r>
                </w:p>
              </w:tc>
              <w:tc>
                <w:tcPr>
                  <w:tcW w:w="846" w:type="dxa"/>
                  <w:vAlign w:val="center"/>
                </w:tcPr>
                <w:p w:rsidR="00E3508F" w:rsidRPr="006A6B6B" w:rsidRDefault="00C8213E" w:rsidP="00865F31">
                  <w:pPr>
                    <w:jc w:val="center"/>
                    <w:rPr>
                      <w:rFonts w:asciiTheme="minorHAnsi" w:hAnsiTheme="minorHAnsi" w:cs="Arial"/>
                    </w:rPr>
                  </w:pPr>
                  <w:r>
                    <w:rPr>
                      <w:rFonts w:asciiTheme="minorHAnsi" w:hAnsiTheme="minorHAnsi" w:cs="Arial"/>
                    </w:rPr>
                    <w:t>50</w:t>
                  </w:r>
                </w:p>
              </w:tc>
              <w:tc>
                <w:tcPr>
                  <w:tcW w:w="1293" w:type="dxa"/>
                  <w:vAlign w:val="center"/>
                </w:tcPr>
                <w:p w:rsidR="00E3508F" w:rsidRPr="006A6B6B" w:rsidRDefault="00C8213E" w:rsidP="00865F31">
                  <w:pPr>
                    <w:jc w:val="center"/>
                    <w:rPr>
                      <w:rFonts w:asciiTheme="minorHAnsi" w:hAnsiTheme="minorHAnsi" w:cs="Arial"/>
                    </w:rPr>
                  </w:pPr>
                  <w:r>
                    <w:rPr>
                      <w:rFonts w:asciiTheme="minorHAnsi" w:hAnsiTheme="minorHAnsi" w:cs="Arial"/>
                    </w:rPr>
                    <w:t>18</w:t>
                  </w:r>
                </w:p>
              </w:tc>
              <w:tc>
                <w:tcPr>
                  <w:tcW w:w="1238" w:type="dxa"/>
                  <w:vAlign w:val="center"/>
                </w:tcPr>
                <w:p w:rsidR="00E3508F" w:rsidRPr="006A6B6B" w:rsidRDefault="00C12C8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C12C87">
        <w:trPr>
          <w:trHeight w:val="300"/>
          <w:jc w:val="center"/>
        </w:trPr>
        <w:tc>
          <w:tcPr>
            <w:tcW w:w="2499"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Descripcin"/>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3C7565">
              <w:rPr>
                <w:noProof/>
                <w:sz w:val="20"/>
                <w:szCs w:val="20"/>
              </w:rPr>
              <w:t>1</w:t>
            </w:r>
            <w:r w:rsidRPr="006A6B6B">
              <w:rPr>
                <w:sz w:val="20"/>
                <w:szCs w:val="20"/>
              </w:rPr>
              <w:fldChar w:fldCharType="end"/>
            </w:r>
            <w:bookmarkEnd w:id="1"/>
            <w:r w:rsidR="00713C73">
              <w:rPr>
                <w:sz w:val="20"/>
                <w:szCs w:val="20"/>
              </w:rPr>
              <w:t>.</w:t>
            </w:r>
            <w:r w:rsidR="00713C73">
              <w:t xml:space="preserve"> </w:t>
            </w:r>
            <w:r w:rsidR="00713C73">
              <w:rPr>
                <w:sz w:val="20"/>
                <w:szCs w:val="20"/>
              </w:rPr>
              <w:t>Descripción Medio de Prueba</w:t>
            </w:r>
          </w:p>
        </w:tc>
        <w:tc>
          <w:tcPr>
            <w:tcW w:w="25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6B7F30">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C8213E">
              <w:rPr>
                <w:rFonts w:asciiTheme="minorHAnsi" w:hAnsiTheme="minorHAnsi"/>
                <w:color w:val="000000"/>
                <w:sz w:val="20"/>
                <w:szCs w:val="20"/>
                <w:lang w:eastAsia="es-CL"/>
              </w:rPr>
              <w:t>22</w:t>
            </w:r>
            <w:r w:rsidR="00865F31">
              <w:rPr>
                <w:rFonts w:asciiTheme="minorHAnsi" w:hAnsiTheme="minorHAnsi"/>
                <w:color w:val="000000"/>
                <w:sz w:val="20"/>
                <w:szCs w:val="20"/>
                <w:lang w:eastAsia="es-CL"/>
              </w:rPr>
              <w:t>-</w:t>
            </w:r>
            <w:r w:rsidR="00C8213E">
              <w:rPr>
                <w:rFonts w:asciiTheme="minorHAnsi" w:hAnsiTheme="minorHAnsi"/>
                <w:color w:val="000000"/>
                <w:sz w:val="20"/>
                <w:szCs w:val="20"/>
                <w:lang w:eastAsia="es-CL"/>
              </w:rPr>
              <w:t>01</w:t>
            </w:r>
            <w:r w:rsidRPr="006A6B6B">
              <w:rPr>
                <w:rFonts w:asciiTheme="minorHAnsi" w:hAnsiTheme="minorHAnsi"/>
                <w:color w:val="000000"/>
                <w:sz w:val="20"/>
                <w:szCs w:val="20"/>
                <w:lang w:eastAsia="es-CL"/>
              </w:rPr>
              <w:t>-201</w:t>
            </w:r>
            <w:r w:rsidR="00C8213E">
              <w:rPr>
                <w:rFonts w:asciiTheme="minorHAnsi" w:hAnsiTheme="minorHAnsi"/>
                <w:color w:val="000000"/>
                <w:sz w:val="20"/>
                <w:szCs w:val="20"/>
                <w:lang w:eastAsia="es-CL"/>
              </w:rPr>
              <w:t>6</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Pr="00713C73" w:rsidRDefault="00C704D9" w:rsidP="00C704D9">
            <w:pPr>
              <w:rPr>
                <w:rFonts w:asciiTheme="minorHAnsi" w:hAnsiTheme="minorHAnsi"/>
                <w:b/>
                <w:color w:val="000000"/>
                <w:sz w:val="20"/>
                <w:szCs w:val="20"/>
                <w:lang w:eastAsia="es-CL"/>
              </w:rPr>
            </w:pPr>
            <w:r w:rsidRPr="00713C73">
              <w:rPr>
                <w:rFonts w:asciiTheme="minorHAnsi" w:hAnsiTheme="minorHAnsi"/>
                <w:b/>
                <w:color w:val="000000"/>
                <w:sz w:val="20"/>
                <w:szCs w:val="20"/>
                <w:lang w:eastAsia="es-CL"/>
              </w:rPr>
              <w:t>Eval</w:t>
            </w:r>
            <w:r w:rsidR="00713C73" w:rsidRPr="00713C73">
              <w:rPr>
                <w:rFonts w:asciiTheme="minorHAnsi" w:hAnsiTheme="minorHAnsi"/>
                <w:b/>
                <w:color w:val="000000"/>
                <w:sz w:val="20"/>
                <w:szCs w:val="20"/>
                <w:lang w:eastAsia="es-CL"/>
              </w:rPr>
              <w:t>uación de mediciones realizadas</w:t>
            </w:r>
          </w:p>
          <w:p w:rsidR="008B1DD1" w:rsidRPr="0041624F" w:rsidRDefault="008B1DD1" w:rsidP="00C704D9">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realizó calibración en terreno, antes de realizar mediciones, mediante calibrador acústico marca </w:t>
            </w:r>
            <w:r w:rsidR="00C8213E">
              <w:rPr>
                <w:rFonts w:asciiTheme="minorHAnsi" w:hAnsiTheme="minorHAnsi"/>
                <w:color w:val="000000"/>
                <w:sz w:val="20"/>
                <w:szCs w:val="20"/>
                <w:lang w:eastAsia="es-CL"/>
              </w:rPr>
              <w:t>LARSON DAVIS</w:t>
            </w:r>
            <w:r w:rsidRPr="0041624F">
              <w:rPr>
                <w:rFonts w:asciiTheme="minorHAnsi" w:hAnsiTheme="minorHAnsi"/>
                <w:color w:val="000000"/>
                <w:sz w:val="20"/>
                <w:szCs w:val="20"/>
                <w:lang w:eastAsia="es-CL"/>
              </w:rPr>
              <w:t xml:space="preserve"> modelo </w:t>
            </w:r>
            <w:r w:rsidR="00C8213E">
              <w:rPr>
                <w:rFonts w:asciiTheme="minorHAnsi" w:hAnsiTheme="minorHAnsi"/>
                <w:color w:val="000000"/>
                <w:sz w:val="20"/>
                <w:szCs w:val="20"/>
                <w:lang w:eastAsia="es-CL"/>
              </w:rPr>
              <w:t>CAL150</w:t>
            </w:r>
            <w:r w:rsidR="00777724">
              <w:rPr>
                <w:rFonts w:asciiTheme="minorHAnsi" w:hAnsiTheme="minorHAnsi"/>
                <w:color w:val="000000"/>
                <w:sz w:val="20"/>
                <w:szCs w:val="20"/>
                <w:lang w:eastAsia="es-CL"/>
              </w:rPr>
              <w:t xml:space="preserve"> N° serie </w:t>
            </w:r>
            <w:r w:rsidR="00C8213E">
              <w:rPr>
                <w:rFonts w:asciiTheme="minorHAnsi" w:hAnsiTheme="minorHAnsi"/>
                <w:color w:val="000000"/>
                <w:sz w:val="20"/>
                <w:szCs w:val="20"/>
                <w:lang w:eastAsia="es-CL"/>
              </w:rPr>
              <w:t>4876</w:t>
            </w:r>
            <w:r w:rsidRPr="0041624F">
              <w:rPr>
                <w:rFonts w:asciiTheme="minorHAnsi" w:hAnsiTheme="minorHAnsi"/>
                <w:color w:val="000000"/>
                <w:sz w:val="20"/>
                <w:szCs w:val="20"/>
                <w:lang w:eastAsia="es-CL"/>
              </w:rPr>
              <w:t>.</w:t>
            </w:r>
          </w:p>
          <w:p w:rsidR="008B1DD1" w:rsidRPr="0041624F" w:rsidRDefault="008B1DD1" w:rsidP="00C704D9">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 xml:space="preserve">Se utilizó sonómetro integrador marca </w:t>
            </w:r>
            <w:r w:rsidR="00C8213E">
              <w:rPr>
                <w:rFonts w:asciiTheme="minorHAnsi" w:hAnsiTheme="minorHAnsi"/>
                <w:color w:val="000000"/>
                <w:sz w:val="20"/>
                <w:szCs w:val="20"/>
                <w:lang w:eastAsia="es-CL"/>
              </w:rPr>
              <w:t>LARSON DAVIS</w:t>
            </w:r>
            <w:r w:rsidRPr="0041624F">
              <w:rPr>
                <w:rFonts w:asciiTheme="minorHAnsi" w:hAnsiTheme="minorHAnsi"/>
                <w:color w:val="000000"/>
                <w:sz w:val="20"/>
                <w:szCs w:val="20"/>
                <w:lang w:eastAsia="es-CL"/>
              </w:rPr>
              <w:t xml:space="preserve">, modelo </w:t>
            </w:r>
            <w:r w:rsidR="00C8213E">
              <w:rPr>
                <w:rFonts w:asciiTheme="minorHAnsi" w:hAnsiTheme="minorHAnsi"/>
                <w:color w:val="000000"/>
                <w:sz w:val="20"/>
                <w:szCs w:val="20"/>
                <w:lang w:eastAsia="es-CL"/>
              </w:rPr>
              <w:t>LXT2</w:t>
            </w:r>
            <w:r w:rsidRPr="0041624F">
              <w:rPr>
                <w:rFonts w:asciiTheme="minorHAnsi" w:hAnsiTheme="minorHAnsi"/>
                <w:color w:val="000000"/>
                <w:sz w:val="20"/>
                <w:szCs w:val="20"/>
                <w:lang w:eastAsia="es-CL"/>
              </w:rPr>
              <w:t xml:space="preserve">, N° serie </w:t>
            </w:r>
            <w:r w:rsidR="00C8213E">
              <w:rPr>
                <w:rFonts w:asciiTheme="minorHAnsi" w:hAnsiTheme="minorHAnsi"/>
                <w:color w:val="000000"/>
                <w:sz w:val="20"/>
                <w:szCs w:val="20"/>
                <w:lang w:eastAsia="es-CL"/>
              </w:rPr>
              <w:t>2977</w:t>
            </w:r>
            <w:r w:rsidRPr="0041624F">
              <w:rPr>
                <w:rFonts w:asciiTheme="minorHAnsi" w:hAnsiTheme="minorHAnsi"/>
                <w:color w:val="000000"/>
                <w:sz w:val="20"/>
                <w:szCs w:val="20"/>
                <w:lang w:eastAsia="es-CL"/>
              </w:rPr>
              <w:t>.</w:t>
            </w:r>
          </w:p>
          <w:p w:rsidR="000B3E70" w:rsidRDefault="00807E17" w:rsidP="00C704D9">
            <w:pPr>
              <w:rPr>
                <w:rFonts w:asciiTheme="minorHAnsi" w:hAnsiTheme="minorHAnsi"/>
                <w:color w:val="000000"/>
                <w:sz w:val="20"/>
                <w:szCs w:val="20"/>
                <w:lang w:eastAsia="es-CL"/>
              </w:rPr>
            </w:pPr>
            <w:r w:rsidRPr="0041624F">
              <w:rPr>
                <w:rFonts w:asciiTheme="minorHAnsi" w:hAnsiTheme="minorHAnsi"/>
                <w:color w:val="000000"/>
                <w:sz w:val="20"/>
                <w:szCs w:val="20"/>
                <w:lang w:eastAsia="es-CL"/>
              </w:rPr>
              <w:t>Medici</w:t>
            </w:r>
            <w:r w:rsidR="00B30D23" w:rsidRPr="0041624F">
              <w:rPr>
                <w:rFonts w:asciiTheme="minorHAnsi" w:hAnsiTheme="minorHAnsi"/>
                <w:color w:val="000000"/>
                <w:sz w:val="20"/>
                <w:szCs w:val="20"/>
                <w:lang w:eastAsia="es-CL"/>
              </w:rPr>
              <w:t>o</w:t>
            </w:r>
            <w:r w:rsidRPr="0041624F">
              <w:rPr>
                <w:rFonts w:asciiTheme="minorHAnsi" w:hAnsiTheme="minorHAnsi"/>
                <w:color w:val="000000"/>
                <w:sz w:val="20"/>
                <w:szCs w:val="20"/>
                <w:lang w:eastAsia="es-CL"/>
              </w:rPr>
              <w:t>nes de NPS fueron efectuadas</w:t>
            </w:r>
            <w:r w:rsidR="000B3E70" w:rsidRPr="0041624F">
              <w:rPr>
                <w:rFonts w:asciiTheme="minorHAnsi" w:hAnsiTheme="minorHAnsi"/>
                <w:color w:val="000000"/>
                <w:sz w:val="20"/>
                <w:szCs w:val="20"/>
                <w:lang w:eastAsia="es-CL"/>
              </w:rPr>
              <w:t xml:space="preserve"> </w:t>
            </w:r>
            <w:r w:rsidR="00C62179" w:rsidRPr="0041624F">
              <w:rPr>
                <w:rFonts w:asciiTheme="minorHAnsi" w:hAnsiTheme="minorHAnsi"/>
                <w:color w:val="000000"/>
                <w:sz w:val="20"/>
                <w:szCs w:val="20"/>
                <w:lang w:eastAsia="es-CL"/>
              </w:rPr>
              <w:t xml:space="preserve">en </w:t>
            </w:r>
            <w:r w:rsidR="00C8213E">
              <w:rPr>
                <w:rFonts w:asciiTheme="minorHAnsi" w:hAnsiTheme="minorHAnsi"/>
                <w:color w:val="000000"/>
                <w:sz w:val="20"/>
                <w:szCs w:val="20"/>
                <w:lang w:eastAsia="es-CL"/>
              </w:rPr>
              <w:t>exterior</w:t>
            </w:r>
            <w:r w:rsidR="00777724">
              <w:rPr>
                <w:rFonts w:asciiTheme="minorHAnsi" w:hAnsiTheme="minorHAnsi"/>
                <w:color w:val="000000"/>
                <w:sz w:val="20"/>
                <w:szCs w:val="20"/>
                <w:lang w:eastAsia="es-CL"/>
              </w:rPr>
              <w:t xml:space="preserve"> de domicilio denunciante</w:t>
            </w:r>
            <w:r w:rsidR="000B3E70" w:rsidRPr="0041624F">
              <w:rPr>
                <w:rFonts w:asciiTheme="minorHAnsi" w:hAnsiTheme="minorHAnsi"/>
                <w:color w:val="000000"/>
                <w:sz w:val="20"/>
                <w:szCs w:val="20"/>
                <w:lang w:eastAsia="es-CL"/>
              </w:rPr>
              <w:t>,</w:t>
            </w:r>
            <w:r w:rsidR="00C8213E">
              <w:rPr>
                <w:rFonts w:asciiTheme="minorHAnsi" w:hAnsiTheme="minorHAnsi"/>
                <w:color w:val="000000"/>
                <w:sz w:val="20"/>
                <w:szCs w:val="20"/>
                <w:lang w:eastAsia="es-CL"/>
              </w:rPr>
              <w:t xml:space="preserve"> entre las 21</w:t>
            </w:r>
            <w:r w:rsidRPr="0041624F">
              <w:rPr>
                <w:rFonts w:asciiTheme="minorHAnsi" w:hAnsiTheme="minorHAnsi"/>
                <w:color w:val="000000"/>
                <w:sz w:val="20"/>
                <w:szCs w:val="20"/>
                <w:lang w:eastAsia="es-CL"/>
              </w:rPr>
              <w:t>:</w:t>
            </w:r>
            <w:r w:rsidR="00C8213E">
              <w:rPr>
                <w:rFonts w:asciiTheme="minorHAnsi" w:hAnsiTheme="minorHAnsi"/>
                <w:color w:val="000000"/>
                <w:sz w:val="20"/>
                <w:szCs w:val="20"/>
                <w:lang w:eastAsia="es-CL"/>
              </w:rPr>
              <w:t>00</w:t>
            </w:r>
            <w:r w:rsidR="000A37A8">
              <w:rPr>
                <w:rFonts w:asciiTheme="minorHAnsi" w:hAnsiTheme="minorHAnsi"/>
                <w:color w:val="000000"/>
                <w:sz w:val="20"/>
                <w:szCs w:val="20"/>
                <w:lang w:eastAsia="es-CL"/>
              </w:rPr>
              <w:t xml:space="preserve"> y </w:t>
            </w:r>
            <w:r w:rsidR="00C8213E">
              <w:rPr>
                <w:rFonts w:asciiTheme="minorHAnsi" w:hAnsiTheme="minorHAnsi"/>
                <w:color w:val="000000"/>
                <w:sz w:val="20"/>
                <w:szCs w:val="20"/>
                <w:lang w:eastAsia="es-CL"/>
              </w:rPr>
              <w:t>22</w:t>
            </w:r>
            <w:r w:rsidRPr="0041624F">
              <w:rPr>
                <w:rFonts w:asciiTheme="minorHAnsi" w:hAnsiTheme="minorHAnsi"/>
                <w:color w:val="000000"/>
                <w:sz w:val="20"/>
                <w:szCs w:val="20"/>
                <w:lang w:eastAsia="es-CL"/>
              </w:rPr>
              <w:t>:</w:t>
            </w:r>
            <w:r w:rsidR="00C8213E">
              <w:rPr>
                <w:rFonts w:asciiTheme="minorHAnsi" w:hAnsiTheme="minorHAnsi"/>
                <w:color w:val="000000"/>
                <w:sz w:val="20"/>
                <w:szCs w:val="20"/>
                <w:lang w:eastAsia="es-CL"/>
              </w:rPr>
              <w:t>00 horas</w:t>
            </w:r>
            <w:r w:rsidRPr="0041624F">
              <w:rPr>
                <w:rFonts w:asciiTheme="minorHAnsi" w:hAnsiTheme="minorHAnsi"/>
                <w:color w:val="000000"/>
                <w:sz w:val="20"/>
                <w:szCs w:val="20"/>
                <w:lang w:eastAsia="es-CL"/>
              </w:rPr>
              <w:t xml:space="preserve">, del día </w:t>
            </w:r>
            <w:r w:rsidR="00C8213E">
              <w:rPr>
                <w:rFonts w:asciiTheme="minorHAnsi" w:hAnsiTheme="minorHAnsi"/>
                <w:color w:val="000000"/>
                <w:sz w:val="20"/>
                <w:szCs w:val="20"/>
                <w:lang w:eastAsia="es-CL"/>
              </w:rPr>
              <w:t>22-01-2016</w:t>
            </w:r>
            <w:r w:rsidR="00C62179" w:rsidRPr="0041624F">
              <w:rPr>
                <w:rFonts w:asciiTheme="minorHAnsi" w:hAnsiTheme="minorHAnsi"/>
                <w:color w:val="000000"/>
                <w:sz w:val="20"/>
                <w:szCs w:val="20"/>
                <w:lang w:eastAsia="es-CL"/>
              </w:rPr>
              <w:t>.</w:t>
            </w: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verifica que Ruido de Fondo, no afecta la medición asociada a la fuente emisora denunciada. </w:t>
            </w:r>
          </w:p>
          <w:p w:rsidR="008B1DD1" w:rsidRPr="006A6B6B" w:rsidRDefault="00C12C87" w:rsidP="00777724">
            <w:pPr>
              <w:rPr>
                <w:rFonts w:asciiTheme="minorHAnsi" w:hAnsiTheme="minorHAnsi"/>
                <w:color w:val="000000"/>
                <w:sz w:val="20"/>
                <w:szCs w:val="20"/>
                <w:lang w:eastAsia="es-CL"/>
              </w:rPr>
            </w:pPr>
            <w:r w:rsidRPr="00C12C87">
              <w:rPr>
                <w:rFonts w:asciiTheme="minorHAnsi" w:hAnsiTheme="minorHAnsi"/>
                <w:color w:val="000000"/>
                <w:sz w:val="20"/>
                <w:szCs w:val="20"/>
                <w:lang w:eastAsia="es-CL"/>
              </w:rPr>
              <w:t xml:space="preserve">Se </w:t>
            </w:r>
            <w:r>
              <w:rPr>
                <w:rFonts w:asciiTheme="minorHAnsi" w:hAnsiTheme="minorHAnsi"/>
                <w:color w:val="000000"/>
                <w:sz w:val="20"/>
                <w:szCs w:val="20"/>
                <w:lang w:eastAsia="es-CL"/>
              </w:rPr>
              <w:t>verifica</w:t>
            </w:r>
            <w:r w:rsidRPr="00C12C87">
              <w:rPr>
                <w:rFonts w:asciiTheme="minorHAnsi" w:hAnsiTheme="minorHAnsi"/>
                <w:color w:val="000000"/>
                <w:sz w:val="20"/>
                <w:szCs w:val="20"/>
                <w:lang w:eastAsia="es-CL"/>
              </w:rPr>
              <w:t xml:space="preserve"> funcionamiento de la fuente emisora</w:t>
            </w:r>
            <w:r w:rsidR="00777724">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p w:rsidR="00D32A52" w:rsidRDefault="00352F73" w:rsidP="00D32A52">
      <w:pPr>
        <w:pStyle w:val="Puest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p>
    <w:p w:rsidR="00FF0AA4" w:rsidRDefault="00FF0AA4" w:rsidP="00910BAE">
      <w:pPr>
        <w:jc w:val="center"/>
        <w:rPr>
          <w:rFonts w:asciiTheme="minorHAnsi" w:hAnsiTheme="minorHAnsi"/>
        </w:rPr>
      </w:pPr>
    </w:p>
    <w:p w:rsidR="002D73B0" w:rsidRDefault="00BE2FAF" w:rsidP="00BE2FAF">
      <w:pPr>
        <w:jc w:val="center"/>
        <w:rPr>
          <w:rFonts w:asciiTheme="minorHAnsi" w:hAnsiTheme="minorHAnsi"/>
          <w:noProof/>
          <w:lang w:eastAsia="es-CL"/>
        </w:rPr>
      </w:pPr>
      <w:r w:rsidRPr="00BE2FAF">
        <w:rPr>
          <w:rFonts w:asciiTheme="minorHAnsi" w:hAnsiTheme="minorHAnsi"/>
          <w:noProof/>
          <w:lang w:eastAsia="es-CL"/>
        </w:rPr>
        <w:drawing>
          <wp:inline distT="0" distB="0" distL="0" distR="0">
            <wp:extent cx="5357004" cy="701889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b="14216"/>
                    <a:stretch/>
                  </pic:blipFill>
                  <pic:spPr bwMode="auto">
                    <a:xfrm>
                      <a:off x="0" y="0"/>
                      <a:ext cx="5361509" cy="7024802"/>
                    </a:xfrm>
                    <a:prstGeom prst="rect">
                      <a:avLst/>
                    </a:prstGeom>
                    <a:noFill/>
                    <a:ln>
                      <a:noFill/>
                    </a:ln>
                    <a:extLst>
                      <a:ext uri="{53640926-AAD7-44D8-BBD7-CCE9431645EC}">
                        <a14:shadowObscured xmlns:a14="http://schemas.microsoft.com/office/drawing/2010/main"/>
                      </a:ext>
                    </a:extLst>
                  </pic:spPr>
                </pic:pic>
              </a:graphicData>
            </a:graphic>
          </wp:inline>
        </w:drawing>
      </w:r>
      <w:r w:rsidR="002D73B0">
        <w:rPr>
          <w:rFonts w:asciiTheme="minorHAnsi" w:hAnsiTheme="minorHAnsi"/>
        </w:rPr>
        <w:br w:type="page"/>
      </w:r>
    </w:p>
    <w:p w:rsidR="008B022E" w:rsidRDefault="00BE2FAF" w:rsidP="00853B14">
      <w:pPr>
        <w:jc w:val="center"/>
        <w:rPr>
          <w:rFonts w:asciiTheme="minorHAnsi" w:hAnsiTheme="minorHAnsi"/>
        </w:rPr>
      </w:pPr>
      <w:r w:rsidRPr="00BE2FAF">
        <w:rPr>
          <w:rFonts w:asciiTheme="minorHAnsi" w:hAnsiTheme="minorHAnsi"/>
          <w:noProof/>
          <w:lang w:eastAsia="es-CL"/>
        </w:rPr>
        <w:lastRenderedPageBreak/>
        <w:drawing>
          <wp:inline distT="0" distB="0" distL="0" distR="0">
            <wp:extent cx="5714235" cy="7815532"/>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17560" cy="7820080"/>
                    </a:xfrm>
                    <a:prstGeom prst="rect">
                      <a:avLst/>
                    </a:prstGeom>
                    <a:noFill/>
                    <a:ln>
                      <a:noFill/>
                    </a:ln>
                  </pic:spPr>
                </pic:pic>
              </a:graphicData>
            </a:graphic>
          </wp:inline>
        </w:drawing>
      </w:r>
      <w:r w:rsidRPr="00BE2FAF">
        <w:rPr>
          <w:rFonts w:asciiTheme="minorHAnsi" w:hAnsiTheme="minorHAnsi"/>
        </w:rPr>
        <w:t xml:space="preserve"> </w:t>
      </w:r>
      <w:r w:rsidR="008B022E">
        <w:rPr>
          <w:rFonts w:asciiTheme="minorHAnsi" w:hAnsiTheme="minorHAnsi"/>
        </w:rPr>
        <w:br w:type="page"/>
      </w:r>
    </w:p>
    <w:p w:rsidR="00FF0AA4" w:rsidRDefault="00BE2FAF" w:rsidP="00D32A52">
      <w:pPr>
        <w:spacing w:after="200" w:line="276" w:lineRule="auto"/>
        <w:jc w:val="left"/>
        <w:rPr>
          <w:rFonts w:asciiTheme="minorHAnsi" w:hAnsiTheme="minorHAnsi"/>
        </w:rPr>
      </w:pPr>
      <w:r w:rsidRPr="00BE2FAF">
        <w:rPr>
          <w:rFonts w:asciiTheme="minorHAnsi" w:hAnsiTheme="minorHAnsi"/>
          <w:noProof/>
          <w:lang w:eastAsia="es-CL"/>
        </w:rPr>
        <w:lastRenderedPageBreak/>
        <w:drawing>
          <wp:inline distT="0" distB="0" distL="0" distR="0">
            <wp:extent cx="5942330" cy="8082101"/>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942330" cy="8082101"/>
                    </a:xfrm>
                    <a:prstGeom prst="rect">
                      <a:avLst/>
                    </a:prstGeom>
                    <a:noFill/>
                    <a:ln>
                      <a:noFill/>
                    </a:ln>
                  </pic:spPr>
                </pic:pic>
              </a:graphicData>
            </a:graphic>
          </wp:inline>
        </w:drawing>
      </w:r>
    </w:p>
    <w:p w:rsidR="00F3249F" w:rsidRDefault="00BE2FAF" w:rsidP="00BE2FAF">
      <w:pPr>
        <w:spacing w:after="200" w:line="276" w:lineRule="auto"/>
        <w:jc w:val="center"/>
        <w:rPr>
          <w:rFonts w:asciiTheme="minorHAnsi" w:hAnsiTheme="minorHAnsi"/>
        </w:rPr>
        <w:sectPr w:rsidR="00F3249F" w:rsidSect="00B962CB">
          <w:headerReference w:type="default" r:id="rId11"/>
          <w:footerReference w:type="default" r:id="rId12"/>
          <w:headerReference w:type="first" r:id="rId13"/>
          <w:pgSz w:w="12240" w:h="15840"/>
          <w:pgMar w:top="1417" w:right="1418" w:bottom="1667" w:left="1464" w:header="708" w:footer="708" w:gutter="0"/>
          <w:cols w:space="708"/>
          <w:docGrid w:linePitch="360"/>
        </w:sectPr>
      </w:pPr>
      <w:r w:rsidRPr="00BE2FAF">
        <w:rPr>
          <w:rFonts w:asciiTheme="minorHAnsi" w:hAnsiTheme="minorHAnsi"/>
          <w:noProof/>
          <w:lang w:eastAsia="es-CL"/>
        </w:rPr>
        <w:lastRenderedPageBreak/>
        <w:drawing>
          <wp:inline distT="0" distB="0" distL="0" distR="0">
            <wp:extent cx="4879280" cy="7444764"/>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880300" cy="7446320"/>
                    </a:xfrm>
                    <a:prstGeom prst="rect">
                      <a:avLst/>
                    </a:prstGeom>
                    <a:noFill/>
                    <a:ln>
                      <a:noFill/>
                    </a:ln>
                  </pic:spPr>
                </pic:pic>
              </a:graphicData>
            </a:graphic>
          </wp:inline>
        </w:drawing>
      </w:r>
    </w:p>
    <w:p w:rsidR="00F3249F" w:rsidRDefault="00BE2FAF" w:rsidP="00D32A52">
      <w:pPr>
        <w:spacing w:after="200" w:line="276" w:lineRule="auto"/>
        <w:jc w:val="left"/>
        <w:rPr>
          <w:rFonts w:asciiTheme="minorHAnsi" w:hAnsiTheme="minorHAnsi"/>
        </w:rPr>
      </w:pPr>
      <w:r w:rsidRPr="00BE2FAF">
        <w:rPr>
          <w:rFonts w:asciiTheme="minorHAnsi" w:hAnsiTheme="minorHAnsi"/>
          <w:noProof/>
          <w:lang w:eastAsia="es-CL"/>
        </w:rPr>
        <w:lastRenderedPageBreak/>
        <w:drawing>
          <wp:inline distT="0" distB="0" distL="0" distR="0">
            <wp:extent cx="5942330" cy="733905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942330" cy="7339050"/>
                    </a:xfrm>
                    <a:prstGeom prst="rect">
                      <a:avLst/>
                    </a:prstGeom>
                    <a:noFill/>
                    <a:ln>
                      <a:noFill/>
                    </a:ln>
                  </pic:spPr>
                </pic:pic>
              </a:graphicData>
            </a:graphic>
          </wp:inline>
        </w:drawing>
      </w:r>
    </w:p>
    <w:p w:rsidR="00F3249F" w:rsidRDefault="00BE2FAF" w:rsidP="008A6C48">
      <w:pPr>
        <w:spacing w:after="200" w:line="276" w:lineRule="auto"/>
        <w:jc w:val="center"/>
        <w:rPr>
          <w:rFonts w:asciiTheme="minorHAnsi" w:hAnsiTheme="minorHAnsi"/>
        </w:rPr>
      </w:pPr>
      <w:r w:rsidRPr="00BE2FAF">
        <w:rPr>
          <w:rFonts w:asciiTheme="minorHAnsi" w:hAnsiTheme="minorHAnsi"/>
          <w:noProof/>
          <w:lang w:eastAsia="es-CL"/>
        </w:rPr>
        <w:lastRenderedPageBreak/>
        <w:drawing>
          <wp:inline distT="0" distB="0" distL="0" distR="0">
            <wp:extent cx="5509003" cy="785866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511302" cy="7861944"/>
                    </a:xfrm>
                    <a:prstGeom prst="rect">
                      <a:avLst/>
                    </a:prstGeom>
                    <a:noFill/>
                    <a:ln>
                      <a:noFill/>
                    </a:ln>
                  </pic:spPr>
                </pic:pic>
              </a:graphicData>
            </a:graphic>
          </wp:inline>
        </w:drawing>
      </w:r>
    </w:p>
    <w:p w:rsidR="002D73B0" w:rsidRDefault="000C08A1" w:rsidP="00196C86">
      <w:pPr>
        <w:pStyle w:val="Puesto"/>
        <w:numPr>
          <w:ilvl w:val="0"/>
          <w:numId w:val="0"/>
        </w:numPr>
        <w:ind w:left="567"/>
        <w:jc w:val="center"/>
      </w:pPr>
      <w:r>
        <w:lastRenderedPageBreak/>
        <w:t xml:space="preserve">Anexo 2: EXTRACTO ORDENANZA </w:t>
      </w:r>
      <w:r w:rsidR="00050C1A">
        <w:t xml:space="preserve">PLAN </w:t>
      </w:r>
      <w:r w:rsidR="00375180">
        <w:t xml:space="preserve">REGULADOR COMUNAL DE </w:t>
      </w:r>
      <w:r w:rsidR="008A6C48">
        <w:t>CONCEPCION</w:t>
      </w:r>
    </w:p>
    <w:p w:rsidR="002A04F4" w:rsidRDefault="002A04F4" w:rsidP="002A04F4">
      <w:r>
        <w:t>Artículo 12. Zonificación</w:t>
      </w:r>
    </w:p>
    <w:p w:rsidR="003C6FCF" w:rsidRDefault="003C6FCF" w:rsidP="002A04F4"/>
    <w:p w:rsidR="003C6FCF" w:rsidRDefault="003C6FCF" w:rsidP="003C6FCF">
      <w:pPr>
        <w:jc w:val="center"/>
      </w:pPr>
      <w:r>
        <w:t xml:space="preserve">Normas urbanísticas de la zona </w:t>
      </w:r>
      <w:r w:rsidR="008A6C48">
        <w:t>CU4</w:t>
      </w:r>
    </w:p>
    <w:p w:rsidR="003C6FCF" w:rsidRPr="002A04F4" w:rsidRDefault="008A6C48" w:rsidP="003C6FCF">
      <w:pPr>
        <w:jc w:val="center"/>
      </w:pPr>
      <w:r>
        <w:t>Corredor Urbano 4</w:t>
      </w:r>
    </w:p>
    <w:p w:rsidR="00C131E1" w:rsidRDefault="00C131E1" w:rsidP="002D73B0">
      <w:pPr>
        <w:jc w:val="center"/>
        <w:rPr>
          <w:rFonts w:asciiTheme="minorHAnsi" w:hAnsiTheme="minorHAnsi"/>
        </w:rPr>
      </w:pPr>
    </w:p>
    <w:tbl>
      <w:tblPr>
        <w:tblpPr w:leftFromText="141" w:rightFromText="141" w:vertAnchor="text" w:tblpY="1"/>
        <w:tblOverlap w:val="never"/>
        <w:tblW w:w="956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0" w:type="dxa"/>
          <w:right w:w="70" w:type="dxa"/>
        </w:tblCellMar>
        <w:tblLook w:val="00A0" w:firstRow="1" w:lastRow="0" w:firstColumn="1" w:lastColumn="0" w:noHBand="0" w:noVBand="0"/>
      </w:tblPr>
      <w:tblGrid>
        <w:gridCol w:w="2905"/>
        <w:gridCol w:w="6663"/>
      </w:tblGrid>
      <w:tr w:rsidR="00375180" w:rsidRPr="003F1630" w:rsidTr="00FF3056">
        <w:tc>
          <w:tcPr>
            <w:tcW w:w="9568" w:type="dxa"/>
            <w:gridSpan w:val="2"/>
            <w:tcBorders>
              <w:bottom w:val="single" w:sz="6" w:space="0" w:color="808080"/>
            </w:tcBorders>
            <w:shd w:val="pct15" w:color="000000" w:fill="FFFFFF"/>
          </w:tcPr>
          <w:p w:rsidR="00375180" w:rsidRPr="003F1630" w:rsidRDefault="00375180" w:rsidP="003C6FC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jc w:val="center"/>
              <w:rPr>
                <w:rFonts w:ascii="Arial" w:hAnsi="Arial" w:cs="Arial"/>
                <w:b/>
                <w:bCs/>
                <w:spacing w:val="-3"/>
                <w:sz w:val="16"/>
              </w:rPr>
            </w:pPr>
            <w:r w:rsidRPr="003F1630">
              <w:rPr>
                <w:rFonts w:ascii="Arial" w:hAnsi="Arial" w:cs="Arial"/>
                <w:b/>
                <w:bCs/>
                <w:color w:val="FFFFFF"/>
                <w:spacing w:val="-3"/>
                <w:sz w:val="16"/>
              </w:rPr>
              <w:br w:type="page"/>
            </w:r>
            <w:r w:rsidRPr="003F1630">
              <w:rPr>
                <w:rFonts w:ascii="Arial" w:hAnsi="Arial" w:cs="Arial"/>
                <w:b/>
                <w:bCs/>
                <w:color w:val="FFFFFF"/>
                <w:sz w:val="16"/>
              </w:rPr>
              <w:br w:type="page"/>
            </w:r>
            <w:r w:rsidRPr="003F1630">
              <w:rPr>
                <w:rFonts w:ascii="Arial" w:hAnsi="Arial" w:cs="Arial"/>
                <w:b/>
                <w:bCs/>
                <w:spacing w:val="-3"/>
                <w:sz w:val="16"/>
              </w:rPr>
              <w:t xml:space="preserve">USOS DE SUELO </w:t>
            </w:r>
            <w:r w:rsidR="008A6C48">
              <w:rPr>
                <w:rFonts w:ascii="Arial" w:hAnsi="Arial" w:cs="Arial"/>
                <w:b/>
                <w:bCs/>
                <w:spacing w:val="-3"/>
                <w:sz w:val="16"/>
              </w:rPr>
              <w:t>PERMITIDOS</w:t>
            </w:r>
          </w:p>
        </w:tc>
      </w:tr>
      <w:tr w:rsidR="00375180" w:rsidRPr="003F1630" w:rsidTr="00FF3056">
        <w:tc>
          <w:tcPr>
            <w:tcW w:w="2905" w:type="dxa"/>
            <w:shd w:val="pct15" w:color="auto" w:fill="auto"/>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TIPO DE USO</w:t>
            </w:r>
          </w:p>
        </w:tc>
        <w:tc>
          <w:tcPr>
            <w:tcW w:w="6663" w:type="dxa"/>
            <w:shd w:val="pct15" w:color="auto" w:fill="auto"/>
          </w:tcPr>
          <w:p w:rsidR="00375180" w:rsidRPr="003F1630" w:rsidRDefault="008A6C48"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Condición</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RESIDENCIAL</w:t>
            </w:r>
          </w:p>
        </w:tc>
        <w:tc>
          <w:tcPr>
            <w:tcW w:w="6663"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3F1630">
              <w:rPr>
                <w:rFonts w:ascii="Arial" w:hAnsi="Arial" w:cs="Arial"/>
                <w:spacing w:val="-3"/>
                <w:sz w:val="16"/>
              </w:rPr>
              <w:t>Permitido</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ACTIVIDADES PRODUCTIVAS</w:t>
            </w:r>
          </w:p>
        </w:tc>
        <w:tc>
          <w:tcPr>
            <w:tcW w:w="6663" w:type="dxa"/>
          </w:tcPr>
          <w:p w:rsidR="00375180" w:rsidRPr="003F1630" w:rsidRDefault="0069227D" w:rsidP="00CE678D">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69227D">
              <w:rPr>
                <w:rFonts w:ascii="Arial" w:hAnsi="Arial" w:cs="Arial"/>
                <w:spacing w:val="-3"/>
                <w:sz w:val="16"/>
              </w:rPr>
              <w:t>Prohibido, excepto Talleres inofensivos, los que se permiten con *4</w:t>
            </w:r>
          </w:p>
        </w:tc>
      </w:tr>
      <w:tr w:rsidR="00375180" w:rsidRPr="003F1630" w:rsidTr="00FF3056">
        <w:tc>
          <w:tcPr>
            <w:tcW w:w="2905" w:type="dxa"/>
            <w:tcBorders>
              <w:bottom w:val="single" w:sz="6" w:space="0" w:color="808080"/>
            </w:tcBorders>
          </w:tcPr>
          <w:p w:rsidR="00375180" w:rsidRPr="003F1630" w:rsidRDefault="00375180" w:rsidP="003C6FC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color w:val="000000"/>
                <w:spacing w:val="-3"/>
                <w:sz w:val="16"/>
              </w:rPr>
              <w:t>INFRAESTRUCTURA</w:t>
            </w:r>
            <w:r w:rsidRPr="003F1630">
              <w:rPr>
                <w:rFonts w:ascii="Arial" w:hAnsi="Arial" w:cs="Arial"/>
                <w:b/>
                <w:spacing w:val="-3"/>
                <w:sz w:val="16"/>
              </w:rPr>
              <w:t xml:space="preserve"> </w:t>
            </w:r>
            <w:r w:rsidR="0069227D">
              <w:rPr>
                <w:rFonts w:ascii="Arial" w:hAnsi="Arial" w:cs="Arial"/>
                <w:b/>
                <w:spacing w:val="-3"/>
                <w:sz w:val="16"/>
              </w:rPr>
              <w:t>DE TRANSPORTE</w:t>
            </w:r>
          </w:p>
        </w:tc>
        <w:tc>
          <w:tcPr>
            <w:tcW w:w="6663" w:type="dxa"/>
            <w:tcBorders>
              <w:bottom w:val="single" w:sz="6" w:space="0" w:color="808080"/>
            </w:tcBorders>
          </w:tcPr>
          <w:p w:rsidR="00375180" w:rsidRPr="003F1630" w:rsidRDefault="0069227D" w:rsidP="00AF502A">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69227D">
              <w:rPr>
                <w:rFonts w:ascii="Arial" w:hAnsi="Arial" w:cs="Arial"/>
                <w:spacing w:val="-3"/>
                <w:sz w:val="16"/>
              </w:rPr>
              <w:t>Permitido con *9: Patios de Estacionamiento de Vehículos de Transporte; Terminales de Locomoción Colectiva sólo en polígonos establecidos en plano PRC2</w:t>
            </w:r>
          </w:p>
        </w:tc>
      </w:tr>
      <w:tr w:rsidR="00375180" w:rsidRPr="003F1630" w:rsidTr="00FF3056">
        <w:tc>
          <w:tcPr>
            <w:tcW w:w="2905" w:type="dxa"/>
            <w:shd w:val="pct15" w:color="auto" w:fill="auto"/>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EQUIPAMIENTO</w:t>
            </w:r>
          </w:p>
        </w:tc>
        <w:tc>
          <w:tcPr>
            <w:tcW w:w="6663" w:type="dxa"/>
            <w:shd w:val="pct15" w:color="auto" w:fill="auto"/>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CIENTIFICO</w:t>
            </w:r>
          </w:p>
        </w:tc>
        <w:tc>
          <w:tcPr>
            <w:tcW w:w="6663"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3F1630">
              <w:rPr>
                <w:rFonts w:ascii="Arial" w:hAnsi="Arial" w:cs="Arial"/>
                <w:spacing w:val="-3"/>
                <w:sz w:val="16"/>
              </w:rPr>
              <w:t>Permitido</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COMERCIO</w:t>
            </w:r>
          </w:p>
        </w:tc>
        <w:tc>
          <w:tcPr>
            <w:tcW w:w="6663" w:type="dxa"/>
          </w:tcPr>
          <w:p w:rsidR="00375180" w:rsidRPr="003F1630" w:rsidRDefault="0069227D" w:rsidP="00CE678D">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69227D">
              <w:rPr>
                <w:rFonts w:ascii="Arial" w:hAnsi="Arial" w:cs="Arial"/>
                <w:spacing w:val="-3"/>
                <w:sz w:val="16"/>
              </w:rPr>
              <w:t>Permitido con las siguientes condiciones: Estaciones o Centros de Servicio Automotriz permitidos con *9; Centros de Distribución permitidos con *4; lo restante permitido</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CULTO Y CULTURA</w:t>
            </w:r>
          </w:p>
        </w:tc>
        <w:tc>
          <w:tcPr>
            <w:tcW w:w="6663"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3F1630">
              <w:rPr>
                <w:rFonts w:ascii="Arial" w:hAnsi="Arial" w:cs="Arial"/>
                <w:spacing w:val="-3"/>
                <w:sz w:val="16"/>
              </w:rPr>
              <w:t>Permitido</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DEPORTE</w:t>
            </w:r>
          </w:p>
        </w:tc>
        <w:tc>
          <w:tcPr>
            <w:tcW w:w="6663" w:type="dxa"/>
          </w:tcPr>
          <w:p w:rsidR="00375180" w:rsidRPr="003F1630" w:rsidRDefault="0069227D" w:rsidP="0069227D">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EDUCACION</w:t>
            </w:r>
          </w:p>
        </w:tc>
        <w:tc>
          <w:tcPr>
            <w:tcW w:w="6663" w:type="dxa"/>
          </w:tcPr>
          <w:p w:rsidR="00375180" w:rsidRPr="003F1630" w:rsidRDefault="0069227D" w:rsidP="00AF502A">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69227D">
              <w:rPr>
                <w:rFonts w:ascii="Arial" w:hAnsi="Arial" w:cs="Arial"/>
                <w:spacing w:val="-3"/>
                <w:sz w:val="16"/>
              </w:rPr>
              <w:t>Permitido con las siguientes condiciones: Universidades, Liceos y Colegios permitidos con *7, Escuelas permitidas con *5</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ESPARCIMIENTO</w:t>
            </w:r>
          </w:p>
        </w:tc>
        <w:tc>
          <w:tcPr>
            <w:tcW w:w="6663" w:type="dxa"/>
          </w:tcPr>
          <w:p w:rsidR="00375180" w:rsidRPr="003F1630" w:rsidRDefault="0069227D" w:rsidP="0069227D">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SALUD</w:t>
            </w:r>
          </w:p>
        </w:tc>
        <w:tc>
          <w:tcPr>
            <w:tcW w:w="6663" w:type="dxa"/>
          </w:tcPr>
          <w:p w:rsidR="00375180" w:rsidRPr="003F1630" w:rsidRDefault="0069227D" w:rsidP="00CE678D">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69227D">
              <w:rPr>
                <w:rFonts w:ascii="Arial" w:hAnsi="Arial" w:cs="Arial"/>
                <w:spacing w:val="-3"/>
                <w:sz w:val="16"/>
              </w:rPr>
              <w:t>Permitido, excepto Clínicas y Hospitales, los que se permiten con *7</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SEGURIDAD</w:t>
            </w:r>
          </w:p>
        </w:tc>
        <w:tc>
          <w:tcPr>
            <w:tcW w:w="6663" w:type="dxa"/>
          </w:tcPr>
          <w:p w:rsidR="00375180" w:rsidRPr="003F1630" w:rsidRDefault="0069227D" w:rsidP="00CE678D">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69227D">
              <w:rPr>
                <w:rFonts w:ascii="Arial" w:hAnsi="Arial" w:cs="Arial"/>
                <w:spacing w:val="-3"/>
                <w:sz w:val="16"/>
              </w:rPr>
              <w:t>Permitido, excepto Regimientos, los que se permiten con *5</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SERVICIOS</w:t>
            </w:r>
          </w:p>
        </w:tc>
        <w:tc>
          <w:tcPr>
            <w:tcW w:w="6663"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3F1630">
              <w:rPr>
                <w:rFonts w:ascii="Arial" w:hAnsi="Arial" w:cs="Arial"/>
                <w:spacing w:val="-3"/>
                <w:sz w:val="16"/>
              </w:rPr>
              <w:t xml:space="preserve">Permitido </w:t>
            </w:r>
          </w:p>
        </w:tc>
      </w:tr>
      <w:tr w:rsidR="00375180" w:rsidRPr="003F1630" w:rsidTr="00FF3056">
        <w:tc>
          <w:tcPr>
            <w:tcW w:w="2905"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sidRPr="003F1630">
              <w:rPr>
                <w:rFonts w:ascii="Arial" w:hAnsi="Arial" w:cs="Arial"/>
                <w:b/>
                <w:bCs/>
                <w:spacing w:val="-3"/>
                <w:sz w:val="16"/>
              </w:rPr>
              <w:t>SOCIAL</w:t>
            </w:r>
          </w:p>
        </w:tc>
        <w:tc>
          <w:tcPr>
            <w:tcW w:w="6663" w:type="dxa"/>
          </w:tcPr>
          <w:p w:rsidR="00375180" w:rsidRPr="003F1630" w:rsidRDefault="00375180" w:rsidP="00FF3056">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sidRPr="003F1630">
              <w:rPr>
                <w:rFonts w:ascii="Arial" w:hAnsi="Arial" w:cs="Arial"/>
                <w:spacing w:val="-3"/>
                <w:sz w:val="16"/>
              </w:rPr>
              <w:t>Permitido</w:t>
            </w:r>
          </w:p>
        </w:tc>
      </w:tr>
    </w:tbl>
    <w:p w:rsidR="00A56FF8" w:rsidRPr="003F1630"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0"/>
        </w:rPr>
      </w:pPr>
      <w:r w:rsidRPr="003F1630">
        <w:rPr>
          <w:rFonts w:ascii="Arial" w:hAnsi="Arial" w:cs="Arial"/>
          <w:spacing w:val="-3"/>
          <w:sz w:val="10"/>
        </w:rPr>
        <w:tab/>
      </w:r>
    </w:p>
    <w:p w:rsidR="00196C86" w:rsidRPr="00196C86" w:rsidRDefault="00196C86" w:rsidP="002D73B0">
      <w:pPr>
        <w:jc w:val="center"/>
        <w:rPr>
          <w:rFonts w:asciiTheme="minorHAnsi" w:hAnsiTheme="minorHAnsi"/>
          <w:lang w:val="es-ES_tradnl"/>
        </w:rPr>
      </w:pPr>
    </w:p>
    <w:p w:rsidR="003F1630" w:rsidRDefault="00C131E1" w:rsidP="00196C86">
      <w:pPr>
        <w:pStyle w:val="Puesto"/>
        <w:numPr>
          <w:ilvl w:val="0"/>
          <w:numId w:val="0"/>
        </w:numPr>
        <w:ind w:left="567"/>
        <w:jc w:val="center"/>
      </w:pPr>
      <w:r>
        <w:t xml:space="preserve">Extracto Plano de Zonificación y Usos del Suelo </w:t>
      </w:r>
      <w:r w:rsidR="00AF502A">
        <w:t>PRCC</w:t>
      </w:r>
    </w:p>
    <w:p w:rsidR="00406F6E" w:rsidRDefault="00406F6E" w:rsidP="003F1630">
      <w:pPr>
        <w:tabs>
          <w:tab w:val="left" w:pos="2774"/>
        </w:tabs>
        <w:jc w:val="center"/>
        <w:rPr>
          <w:rFonts w:asciiTheme="minorHAnsi" w:hAnsiTheme="minorHAnsi"/>
        </w:rPr>
      </w:pPr>
    </w:p>
    <w:p w:rsidR="00CE678D" w:rsidRDefault="005D0724" w:rsidP="00383060">
      <w:pPr>
        <w:pStyle w:val="Puesto"/>
        <w:numPr>
          <w:ilvl w:val="0"/>
          <w:numId w:val="0"/>
        </w:numPr>
        <w:ind w:left="567"/>
        <w:jc w:val="center"/>
      </w:pPr>
      <w:r>
        <w:rPr>
          <w:noProof/>
          <w:lang w:eastAsia="es-CL"/>
        </w:rPr>
        <mc:AlternateContent>
          <mc:Choice Requires="wps">
            <w:drawing>
              <wp:anchor distT="0" distB="0" distL="114300" distR="114300" simplePos="0" relativeHeight="251654656" behindDoc="0" locked="0" layoutInCell="1" allowOverlap="1" wp14:anchorId="3BB62292" wp14:editId="5558FEA0">
                <wp:simplePos x="0" y="0"/>
                <wp:positionH relativeFrom="margin">
                  <wp:align>right</wp:align>
                </wp:positionH>
                <wp:positionV relativeFrom="paragraph">
                  <wp:posOffset>220501</wp:posOffset>
                </wp:positionV>
                <wp:extent cx="2209800" cy="436880"/>
                <wp:effectExtent l="800100" t="0" r="19050" b="1106170"/>
                <wp:wrapNone/>
                <wp:docPr id="26" name="26 Llamada con línea 2 (barra de énfasis)"/>
                <wp:cNvGraphicFramePr/>
                <a:graphic xmlns:a="http://schemas.openxmlformats.org/drawingml/2006/main">
                  <a:graphicData uri="http://schemas.microsoft.com/office/word/2010/wordprocessingShape">
                    <wps:wsp>
                      <wps:cNvSpPr/>
                      <wps:spPr>
                        <a:xfrm>
                          <a:off x="0" y="0"/>
                          <a:ext cx="2209800" cy="436880"/>
                        </a:xfrm>
                        <a:prstGeom prst="accentCallout2">
                          <a:avLst>
                            <a:gd name="adj1" fmla="val 18750"/>
                            <a:gd name="adj2" fmla="val -8333"/>
                            <a:gd name="adj3" fmla="val 18750"/>
                            <a:gd name="adj4" fmla="val -16667"/>
                            <a:gd name="adj5" fmla="val 346151"/>
                            <a:gd name="adj6" fmla="val -3598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459F9" w:rsidRDefault="00C131E1" w:rsidP="00C131E1">
                            <w:pPr>
                              <w:jc w:val="center"/>
                              <w:rPr>
                                <w:sz w:val="18"/>
                              </w:rPr>
                            </w:pPr>
                            <w:r w:rsidRPr="00C131E1">
                              <w:rPr>
                                <w:sz w:val="18"/>
                              </w:rPr>
                              <w:t>Ubicación del Receptor N° 1</w:t>
                            </w:r>
                            <w:r w:rsidR="007C5AA5">
                              <w:rPr>
                                <w:sz w:val="18"/>
                              </w:rPr>
                              <w:t xml:space="preserve"> </w:t>
                            </w:r>
                          </w:p>
                          <w:p w:rsidR="00C131E1" w:rsidRPr="00C131E1" w:rsidRDefault="007C5AA5" w:rsidP="00C131E1">
                            <w:pPr>
                              <w:jc w:val="center"/>
                              <w:rPr>
                                <w:sz w:val="18"/>
                              </w:rPr>
                            </w:pPr>
                            <w:r>
                              <w:rPr>
                                <w:sz w:val="18"/>
                              </w:rPr>
                              <w:t xml:space="preserve">(Zona </w:t>
                            </w:r>
                            <w:r w:rsidR="0069227D">
                              <w:rPr>
                                <w:sz w:val="18"/>
                              </w:rPr>
                              <w:t>CU4</w:t>
                            </w:r>
                            <w:r w:rsidR="005D0724">
                              <w:rPr>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B62292"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122.8pt;margin-top:17.35pt;width:174pt;height:34.4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" adj="-7772,74769" fillcolor="#4f81bd [3204]" strokecolor="#243f60 [1604]" strokeweight="2pt">
                <v:textbox>
                  <w:txbxContent>
                    <w:p w:rsidR="003459F9" w:rsidRDefault="00C131E1" w:rsidP="00C131E1">
                      <w:pPr>
                        <w:jc w:val="center"/>
                        <w:rPr>
                          <w:sz w:val="18"/>
                        </w:rPr>
                      </w:pPr>
                      <w:r w:rsidRPr="00C131E1">
                        <w:rPr>
                          <w:sz w:val="18"/>
                        </w:rPr>
                        <w:t>Ubicación del Receptor N° 1</w:t>
                      </w:r>
                      <w:r w:rsidR="007C5AA5">
                        <w:rPr>
                          <w:sz w:val="18"/>
                        </w:rPr>
                        <w:t xml:space="preserve"> </w:t>
                      </w:r>
                    </w:p>
                    <w:p w:rsidR="00C131E1" w:rsidRPr="00C131E1" w:rsidRDefault="007C5AA5" w:rsidP="00C131E1">
                      <w:pPr>
                        <w:jc w:val="center"/>
                        <w:rPr>
                          <w:sz w:val="18"/>
                        </w:rPr>
                      </w:pPr>
                      <w:r>
                        <w:rPr>
                          <w:sz w:val="18"/>
                        </w:rPr>
                        <w:t xml:space="preserve">(Zona </w:t>
                      </w:r>
                      <w:r w:rsidR="0069227D">
                        <w:rPr>
                          <w:sz w:val="18"/>
                        </w:rPr>
                        <w:t>CU4</w:t>
                      </w:r>
                      <w:r w:rsidR="005D0724">
                        <w:rPr>
                          <w:sz w:val="18"/>
                        </w:rPr>
                        <w:t>)</w:t>
                      </w:r>
                    </w:p>
                  </w:txbxContent>
                </v:textbox>
                <o:callout v:ext="edit" minusy="t"/>
                <w10:wrap anchorx="margin"/>
              </v:shape>
            </w:pict>
          </mc:Fallback>
        </mc:AlternateContent>
      </w:r>
      <w:r w:rsidR="0069227D">
        <w:rPr>
          <w:noProof/>
          <w:lang w:eastAsia="es-CL"/>
        </w:rPr>
        <w:drawing>
          <wp:inline distT="0" distB="0" distL="0" distR="0" wp14:anchorId="425CFB66" wp14:editId="04254742">
            <wp:extent cx="5486974" cy="2838090"/>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534261" cy="2862549"/>
                    </a:xfrm>
                    <a:prstGeom prst="rect">
                      <a:avLst/>
                    </a:prstGeom>
                    <a:noFill/>
                    <a:ln>
                      <a:noFill/>
                    </a:ln>
                  </pic:spPr>
                </pic:pic>
              </a:graphicData>
            </a:graphic>
          </wp:inline>
        </w:drawing>
      </w:r>
    </w:p>
    <w:p w:rsidR="00000221" w:rsidRDefault="00000221" w:rsidP="000568E8">
      <w:pPr>
        <w:pStyle w:val="Puesto"/>
        <w:numPr>
          <w:ilvl w:val="0"/>
          <w:numId w:val="0"/>
        </w:numPr>
        <w:ind w:left="567"/>
        <w:jc w:val="center"/>
      </w:pPr>
    </w:p>
    <w:p w:rsidR="00000221" w:rsidRDefault="00000221" w:rsidP="000568E8">
      <w:pPr>
        <w:pStyle w:val="Puesto"/>
        <w:numPr>
          <w:ilvl w:val="0"/>
          <w:numId w:val="0"/>
        </w:numPr>
        <w:ind w:left="567"/>
        <w:jc w:val="center"/>
      </w:pPr>
    </w:p>
    <w:p w:rsidR="00000221" w:rsidRDefault="00000221" w:rsidP="000568E8">
      <w:pPr>
        <w:pStyle w:val="Puesto"/>
        <w:numPr>
          <w:ilvl w:val="0"/>
          <w:numId w:val="0"/>
        </w:numPr>
        <w:ind w:left="567"/>
        <w:jc w:val="center"/>
      </w:pPr>
    </w:p>
    <w:p w:rsidR="00406F6E" w:rsidRDefault="000C08A1" w:rsidP="000568E8">
      <w:pPr>
        <w:pStyle w:val="Puesto"/>
        <w:numPr>
          <w:ilvl w:val="0"/>
          <w:numId w:val="0"/>
        </w:numPr>
        <w:ind w:left="567"/>
        <w:jc w:val="center"/>
      </w:pPr>
      <w:r>
        <w:t>Anexo 3</w:t>
      </w:r>
      <w:r w:rsidR="00406F6E">
        <w:t>: CERTIFICADOS DE CALIBRACIÓN DE SONÓMETRO Y CALIBRADOR ACÚSTICO.</w:t>
      </w:r>
    </w:p>
    <w:p w:rsidR="002812A4" w:rsidRDefault="00000221" w:rsidP="00406F6E">
      <w:pPr>
        <w:jc w:val="center"/>
        <w:rPr>
          <w:rFonts w:asciiTheme="minorHAnsi" w:hAnsiTheme="minorHAnsi"/>
        </w:rPr>
      </w:pPr>
      <w:r>
        <w:rPr>
          <w:noProof/>
          <w:lang w:eastAsia="es-CL"/>
        </w:rPr>
        <w:drawing>
          <wp:inline distT="0" distB="0" distL="0" distR="0" wp14:anchorId="23856555" wp14:editId="016AD2EB">
            <wp:extent cx="5185136" cy="70008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5186708" cy="7002998"/>
                    </a:xfrm>
                    <a:prstGeom prst="rect">
                      <a:avLst/>
                    </a:prstGeom>
                  </pic:spPr>
                </pic:pic>
              </a:graphicData>
            </a:graphic>
          </wp:inline>
        </w:drawing>
      </w:r>
    </w:p>
    <w:p w:rsidR="002812A4" w:rsidRDefault="00955D0B" w:rsidP="00406F6E">
      <w:pPr>
        <w:jc w:val="center"/>
        <w:rPr>
          <w:rFonts w:asciiTheme="minorHAnsi" w:hAnsiTheme="minorHAnsi"/>
        </w:rPr>
      </w:pPr>
      <w:r w:rsidRPr="00955D0B">
        <w:rPr>
          <w:rFonts w:asciiTheme="minorHAnsi" w:hAnsiTheme="minorHAnsi"/>
          <w:noProof/>
          <w:lang w:eastAsia="es-CL"/>
        </w:rPr>
        <w:lastRenderedPageBreak/>
        <w:drawing>
          <wp:inline distT="0" distB="0" distL="0" distR="0">
            <wp:extent cx="5220855" cy="75339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222736" cy="7536705"/>
                    </a:xfrm>
                    <a:prstGeom prst="rect">
                      <a:avLst/>
                    </a:prstGeom>
                    <a:noFill/>
                    <a:ln>
                      <a:noFill/>
                    </a:ln>
                  </pic:spPr>
                </pic:pic>
              </a:graphicData>
            </a:graphic>
          </wp:inline>
        </w:drawing>
      </w:r>
    </w:p>
    <w:p w:rsidR="002812A4" w:rsidRDefault="00955D0B" w:rsidP="00406F6E">
      <w:pPr>
        <w:jc w:val="center"/>
        <w:rPr>
          <w:rFonts w:asciiTheme="minorHAnsi" w:hAnsiTheme="minorHAnsi"/>
        </w:rPr>
      </w:pPr>
      <w:r w:rsidRPr="00955D0B">
        <w:rPr>
          <w:rFonts w:asciiTheme="minorHAnsi" w:hAnsiTheme="minorHAnsi"/>
          <w:noProof/>
          <w:lang w:eastAsia="es-CL"/>
        </w:rPr>
        <w:lastRenderedPageBreak/>
        <w:drawing>
          <wp:inline distT="0" distB="0" distL="0" distR="0">
            <wp:extent cx="5546668" cy="840521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547837" cy="8406982"/>
                    </a:xfrm>
                    <a:prstGeom prst="rect">
                      <a:avLst/>
                    </a:prstGeom>
                    <a:noFill/>
                    <a:ln>
                      <a:noFill/>
                    </a:ln>
                  </pic:spPr>
                </pic:pic>
              </a:graphicData>
            </a:graphic>
          </wp:inline>
        </w:drawing>
      </w:r>
    </w:p>
    <w:p w:rsidR="00323FDD" w:rsidRDefault="00955D0B" w:rsidP="00406F6E">
      <w:pPr>
        <w:jc w:val="center"/>
        <w:rPr>
          <w:rFonts w:asciiTheme="minorHAnsi" w:hAnsiTheme="minorHAnsi"/>
        </w:rPr>
      </w:pPr>
      <w:r w:rsidRPr="00955D0B">
        <w:rPr>
          <w:rFonts w:asciiTheme="minorHAnsi" w:hAnsiTheme="minorHAnsi"/>
          <w:noProof/>
          <w:lang w:eastAsia="es-CL"/>
        </w:rPr>
        <w:lastRenderedPageBreak/>
        <w:drawing>
          <wp:inline distT="0" distB="0" distL="0" distR="0">
            <wp:extent cx="5427008" cy="8135904"/>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27748" cy="8137013"/>
                    </a:xfrm>
                    <a:prstGeom prst="rect">
                      <a:avLst/>
                    </a:prstGeom>
                    <a:noFill/>
                    <a:ln>
                      <a:noFill/>
                    </a:ln>
                  </pic:spPr>
                </pic:pic>
              </a:graphicData>
            </a:graphic>
          </wp:inline>
        </w:drawing>
      </w:r>
    </w:p>
    <w:p w:rsidR="002812A4" w:rsidRPr="002812A4" w:rsidRDefault="00CE678D" w:rsidP="002812A4">
      <w:pPr>
        <w:rPr>
          <w:rFonts w:asciiTheme="minorHAnsi" w:hAnsiTheme="minorHAnsi"/>
        </w:rPr>
      </w:pPr>
      <w:r w:rsidRPr="00CE678D">
        <w:rPr>
          <w:noProof/>
          <w:lang w:eastAsia="es-CL"/>
        </w:rPr>
        <w:lastRenderedPageBreak/>
        <w:t xml:space="preserve"> </w:t>
      </w:r>
      <w:r w:rsidR="00955D0B" w:rsidRPr="00955D0B">
        <w:rPr>
          <w:noProof/>
          <w:lang w:eastAsia="es-CL"/>
        </w:rPr>
        <w:drawing>
          <wp:inline distT="0" distB="0" distL="0" distR="0">
            <wp:extent cx="5320342" cy="7687835"/>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321067" cy="7688883"/>
                    </a:xfrm>
                    <a:prstGeom prst="rect">
                      <a:avLst/>
                    </a:prstGeom>
                    <a:noFill/>
                    <a:ln>
                      <a:noFill/>
                    </a:ln>
                  </pic:spPr>
                </pic:pic>
              </a:graphicData>
            </a:graphic>
          </wp:inline>
        </w:drawing>
      </w:r>
    </w:p>
    <w:p w:rsidR="002812A4" w:rsidRDefault="00955D0B" w:rsidP="002812A4">
      <w:pPr>
        <w:rPr>
          <w:rFonts w:asciiTheme="minorHAnsi" w:hAnsiTheme="minorHAnsi"/>
        </w:rPr>
      </w:pPr>
      <w:r w:rsidRPr="00955D0B">
        <w:rPr>
          <w:rFonts w:asciiTheme="minorHAnsi" w:hAnsiTheme="minorHAnsi"/>
          <w:noProof/>
          <w:lang w:eastAsia="es-CL"/>
        </w:rPr>
        <w:lastRenderedPageBreak/>
        <w:drawing>
          <wp:inline distT="0" distB="0" distL="0" distR="0">
            <wp:extent cx="5942330" cy="8324703"/>
            <wp:effectExtent l="0" t="0" r="127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942330" cy="8324703"/>
                    </a:xfrm>
                    <a:prstGeom prst="rect">
                      <a:avLst/>
                    </a:prstGeom>
                    <a:noFill/>
                    <a:ln>
                      <a:noFill/>
                    </a:ln>
                  </pic:spPr>
                </pic:pic>
              </a:graphicData>
            </a:graphic>
          </wp:inline>
        </w:drawing>
      </w:r>
    </w:p>
    <w:p w:rsidR="002812A4" w:rsidRDefault="00955D0B" w:rsidP="002812A4">
      <w:pPr>
        <w:jc w:val="center"/>
        <w:rPr>
          <w:rFonts w:asciiTheme="minorHAnsi" w:hAnsiTheme="minorHAnsi"/>
        </w:rPr>
      </w:pPr>
      <w:r w:rsidRPr="00955D0B">
        <w:rPr>
          <w:rFonts w:asciiTheme="minorHAnsi" w:hAnsiTheme="minorHAnsi"/>
          <w:noProof/>
          <w:lang w:eastAsia="es-CL"/>
        </w:rPr>
        <w:lastRenderedPageBreak/>
        <w:drawing>
          <wp:inline distT="0" distB="0" distL="0" distR="0">
            <wp:extent cx="5757513" cy="785860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58731" cy="7860269"/>
                    </a:xfrm>
                    <a:prstGeom prst="rect">
                      <a:avLst/>
                    </a:prstGeom>
                    <a:noFill/>
                    <a:ln>
                      <a:noFill/>
                    </a:ln>
                  </pic:spPr>
                </pic:pic>
              </a:graphicData>
            </a:graphic>
          </wp:inline>
        </w:drawing>
      </w:r>
    </w:p>
    <w:p w:rsidR="00383060" w:rsidRDefault="00955D0B" w:rsidP="002812A4">
      <w:pPr>
        <w:jc w:val="center"/>
        <w:rPr>
          <w:rFonts w:asciiTheme="minorHAnsi" w:hAnsiTheme="minorHAnsi"/>
        </w:rPr>
      </w:pPr>
      <w:r w:rsidRPr="00955D0B">
        <w:rPr>
          <w:rFonts w:asciiTheme="minorHAnsi" w:hAnsiTheme="minorHAnsi"/>
          <w:noProof/>
          <w:lang w:eastAsia="es-CL"/>
        </w:rPr>
        <w:lastRenderedPageBreak/>
        <w:drawing>
          <wp:inline distT="0" distB="0" distL="0" distR="0">
            <wp:extent cx="5942330" cy="8302447"/>
            <wp:effectExtent l="0" t="0" r="127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942330" cy="8302447"/>
                    </a:xfrm>
                    <a:prstGeom prst="rect">
                      <a:avLst/>
                    </a:prstGeom>
                    <a:noFill/>
                    <a:ln>
                      <a:noFill/>
                    </a:ln>
                  </pic:spPr>
                </pic:pic>
              </a:graphicData>
            </a:graphic>
          </wp:inline>
        </w:drawing>
      </w:r>
    </w:p>
    <w:p w:rsidR="00383060" w:rsidRDefault="00955D0B" w:rsidP="00955D0B">
      <w:pPr>
        <w:jc w:val="center"/>
        <w:rPr>
          <w:rFonts w:asciiTheme="minorHAnsi" w:hAnsiTheme="minorHAnsi"/>
        </w:rPr>
      </w:pPr>
      <w:r w:rsidRPr="00955D0B">
        <w:rPr>
          <w:rFonts w:asciiTheme="minorHAnsi" w:hAnsiTheme="minorHAnsi"/>
          <w:noProof/>
          <w:lang w:eastAsia="es-CL"/>
        </w:rPr>
        <w:lastRenderedPageBreak/>
        <w:drawing>
          <wp:inline distT="0" distB="0" distL="0" distR="0">
            <wp:extent cx="4761182" cy="7010400"/>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764799" cy="7015726"/>
                    </a:xfrm>
                    <a:prstGeom prst="rect">
                      <a:avLst/>
                    </a:prstGeom>
                    <a:noFill/>
                    <a:ln>
                      <a:noFill/>
                    </a:ln>
                  </pic:spPr>
                </pic:pic>
              </a:graphicData>
            </a:graphic>
          </wp:inline>
        </w:drawing>
      </w:r>
    </w:p>
    <w:p w:rsidR="00383060" w:rsidRPr="00383060" w:rsidRDefault="00383060" w:rsidP="00383060">
      <w:pPr>
        <w:tabs>
          <w:tab w:val="left" w:pos="2504"/>
        </w:tabs>
        <w:rPr>
          <w:rFonts w:asciiTheme="minorHAnsi" w:hAnsiTheme="minorHAnsi"/>
        </w:rPr>
      </w:pPr>
      <w:r>
        <w:rPr>
          <w:rFonts w:asciiTheme="minorHAnsi" w:hAnsiTheme="minorHAnsi"/>
        </w:rPr>
        <w:tab/>
      </w:r>
    </w:p>
    <w:sectPr w:rsidR="00383060" w:rsidRPr="00383060"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5133" w:rsidRDefault="00885133" w:rsidP="009E1EAD">
      <w:r>
        <w:separator/>
      </w:r>
    </w:p>
  </w:endnote>
  <w:endnote w:type="continuationSeparator" w:id="0">
    <w:p w:rsidR="00885133" w:rsidRDefault="00885133"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5133" w:rsidRDefault="00885133" w:rsidP="009E1EAD">
      <w:r>
        <w:separator/>
      </w:r>
    </w:p>
  </w:footnote>
  <w:footnote w:type="continuationSeparator" w:id="0">
    <w:p w:rsidR="00885133" w:rsidRDefault="00885133"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Default="004A3B11">
    <w:pPr>
      <w:pStyle w:val="Encabezado"/>
    </w:pPr>
    <w:r w:rsidRPr="004A3B11">
      <w:rPr>
        <w:noProof/>
        <w:lang w:eastAsia="es-CL"/>
      </w:rPr>
      <w:drawing>
        <wp:inline distT="0" distB="0" distL="0" distR="0">
          <wp:extent cx="2008124" cy="588021"/>
          <wp:effectExtent l="0" t="0" r="0" b="2540"/>
          <wp:docPr id="12" name="Imagen 12" descr="C:\SMA\OTROS\IMAGEN GRAFICA SMA\Nueva Imagen Gráfica SMA\Nuevos formatos\horizontal fondo 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MA\OTROS\IMAGEN GRAFICA SMA\Nueva Imagen Gráfica SMA\Nuevos formatos\horizontal fondo blanc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8978" cy="602912"/>
                  </a:xfrm>
                  <a:prstGeom prst="rect">
                    <a:avLst/>
                  </a:prstGeom>
                  <a:noFill/>
                  <a:ln>
                    <a:noFill/>
                  </a:ln>
                </pic:spPr>
              </pic:pic>
            </a:graphicData>
          </a:graphic>
        </wp:inline>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57498206" wp14:editId="3A0DF6B9">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4BEE92E" wp14:editId="6B04589C">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BEE92E"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Puest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1EAD"/>
    <w:rsid w:val="00000221"/>
    <w:rsid w:val="0000164B"/>
    <w:rsid w:val="00020BBA"/>
    <w:rsid w:val="00022A6E"/>
    <w:rsid w:val="00030483"/>
    <w:rsid w:val="00036CEC"/>
    <w:rsid w:val="00041DFE"/>
    <w:rsid w:val="00046E1D"/>
    <w:rsid w:val="00047B3C"/>
    <w:rsid w:val="00050C1A"/>
    <w:rsid w:val="00053DBD"/>
    <w:rsid w:val="00054189"/>
    <w:rsid w:val="000568E8"/>
    <w:rsid w:val="00063755"/>
    <w:rsid w:val="0007784B"/>
    <w:rsid w:val="00081F37"/>
    <w:rsid w:val="000913D6"/>
    <w:rsid w:val="00092B11"/>
    <w:rsid w:val="000A0B35"/>
    <w:rsid w:val="000A37A8"/>
    <w:rsid w:val="000B3E70"/>
    <w:rsid w:val="000B7A1C"/>
    <w:rsid w:val="000C08A1"/>
    <w:rsid w:val="000F6341"/>
    <w:rsid w:val="00107850"/>
    <w:rsid w:val="001146C6"/>
    <w:rsid w:val="00126F42"/>
    <w:rsid w:val="00135832"/>
    <w:rsid w:val="001374EE"/>
    <w:rsid w:val="00145CC6"/>
    <w:rsid w:val="001508F4"/>
    <w:rsid w:val="001765BE"/>
    <w:rsid w:val="00181938"/>
    <w:rsid w:val="00182818"/>
    <w:rsid w:val="00186354"/>
    <w:rsid w:val="00196C86"/>
    <w:rsid w:val="001974DF"/>
    <w:rsid w:val="001A34C1"/>
    <w:rsid w:val="001A6B58"/>
    <w:rsid w:val="001B72AD"/>
    <w:rsid w:val="001D2F9A"/>
    <w:rsid w:val="001D415E"/>
    <w:rsid w:val="001E6A1F"/>
    <w:rsid w:val="00203474"/>
    <w:rsid w:val="00205627"/>
    <w:rsid w:val="0020633A"/>
    <w:rsid w:val="00213417"/>
    <w:rsid w:val="002168E0"/>
    <w:rsid w:val="00223251"/>
    <w:rsid w:val="002248B1"/>
    <w:rsid w:val="002303E3"/>
    <w:rsid w:val="00242AD7"/>
    <w:rsid w:val="00251FB5"/>
    <w:rsid w:val="002567B7"/>
    <w:rsid w:val="002812A4"/>
    <w:rsid w:val="00286F36"/>
    <w:rsid w:val="00294159"/>
    <w:rsid w:val="00294187"/>
    <w:rsid w:val="00295722"/>
    <w:rsid w:val="002A04F4"/>
    <w:rsid w:val="002D73B0"/>
    <w:rsid w:val="00306EFF"/>
    <w:rsid w:val="00310881"/>
    <w:rsid w:val="0032062A"/>
    <w:rsid w:val="00323FDD"/>
    <w:rsid w:val="003359B3"/>
    <w:rsid w:val="003459F9"/>
    <w:rsid w:val="00352F73"/>
    <w:rsid w:val="00372989"/>
    <w:rsid w:val="00372F93"/>
    <w:rsid w:val="00375180"/>
    <w:rsid w:val="003758DF"/>
    <w:rsid w:val="00377534"/>
    <w:rsid w:val="00383060"/>
    <w:rsid w:val="0038785C"/>
    <w:rsid w:val="0039322F"/>
    <w:rsid w:val="00393ED4"/>
    <w:rsid w:val="0039479E"/>
    <w:rsid w:val="003A0642"/>
    <w:rsid w:val="003B10EF"/>
    <w:rsid w:val="003B1140"/>
    <w:rsid w:val="003C6FCF"/>
    <w:rsid w:val="003C7565"/>
    <w:rsid w:val="003D4EF9"/>
    <w:rsid w:val="003F1630"/>
    <w:rsid w:val="003F25A1"/>
    <w:rsid w:val="003F2BE8"/>
    <w:rsid w:val="003F3FD3"/>
    <w:rsid w:val="00403737"/>
    <w:rsid w:val="004045FA"/>
    <w:rsid w:val="00406F6E"/>
    <w:rsid w:val="004108DC"/>
    <w:rsid w:val="0041624F"/>
    <w:rsid w:val="0042249A"/>
    <w:rsid w:val="00431E53"/>
    <w:rsid w:val="00444E15"/>
    <w:rsid w:val="004567B5"/>
    <w:rsid w:val="00473CCA"/>
    <w:rsid w:val="0048049D"/>
    <w:rsid w:val="004839DB"/>
    <w:rsid w:val="00495AB9"/>
    <w:rsid w:val="00496F53"/>
    <w:rsid w:val="004A0BC2"/>
    <w:rsid w:val="004A3B11"/>
    <w:rsid w:val="004C0E5B"/>
    <w:rsid w:val="004C1A6E"/>
    <w:rsid w:val="004C1E62"/>
    <w:rsid w:val="004C7C78"/>
    <w:rsid w:val="004E509C"/>
    <w:rsid w:val="004F11BD"/>
    <w:rsid w:val="004F2AE9"/>
    <w:rsid w:val="004F5ECB"/>
    <w:rsid w:val="004F5F25"/>
    <w:rsid w:val="004F6DA1"/>
    <w:rsid w:val="00513906"/>
    <w:rsid w:val="00525111"/>
    <w:rsid w:val="005408E4"/>
    <w:rsid w:val="005635D2"/>
    <w:rsid w:val="00565900"/>
    <w:rsid w:val="005666DC"/>
    <w:rsid w:val="00575BAC"/>
    <w:rsid w:val="005769EE"/>
    <w:rsid w:val="00586DCB"/>
    <w:rsid w:val="005A37B9"/>
    <w:rsid w:val="005A713A"/>
    <w:rsid w:val="005A7E97"/>
    <w:rsid w:val="005B560A"/>
    <w:rsid w:val="005D0724"/>
    <w:rsid w:val="005E1E87"/>
    <w:rsid w:val="005F0199"/>
    <w:rsid w:val="005F2738"/>
    <w:rsid w:val="005F7D2B"/>
    <w:rsid w:val="0061223A"/>
    <w:rsid w:val="0061510A"/>
    <w:rsid w:val="006213B5"/>
    <w:rsid w:val="0063139C"/>
    <w:rsid w:val="00651534"/>
    <w:rsid w:val="0065313F"/>
    <w:rsid w:val="006642FC"/>
    <w:rsid w:val="00683DD4"/>
    <w:rsid w:val="00686C1A"/>
    <w:rsid w:val="00691711"/>
    <w:rsid w:val="0069227D"/>
    <w:rsid w:val="006A537B"/>
    <w:rsid w:val="006A6B6B"/>
    <w:rsid w:val="006B7F30"/>
    <w:rsid w:val="006C11E1"/>
    <w:rsid w:val="006C2FDF"/>
    <w:rsid w:val="006C50B9"/>
    <w:rsid w:val="006C528F"/>
    <w:rsid w:val="006D6009"/>
    <w:rsid w:val="006D7687"/>
    <w:rsid w:val="006E008C"/>
    <w:rsid w:val="006E4865"/>
    <w:rsid w:val="006F2533"/>
    <w:rsid w:val="006F27D4"/>
    <w:rsid w:val="006F2EB9"/>
    <w:rsid w:val="00713C73"/>
    <w:rsid w:val="00727547"/>
    <w:rsid w:val="00732536"/>
    <w:rsid w:val="0073281A"/>
    <w:rsid w:val="00751446"/>
    <w:rsid w:val="007733D6"/>
    <w:rsid w:val="0077760E"/>
    <w:rsid w:val="00777724"/>
    <w:rsid w:val="00783245"/>
    <w:rsid w:val="00784DEE"/>
    <w:rsid w:val="007C0628"/>
    <w:rsid w:val="007C5AA5"/>
    <w:rsid w:val="007D034A"/>
    <w:rsid w:val="00804EE3"/>
    <w:rsid w:val="00807E17"/>
    <w:rsid w:val="00811C2D"/>
    <w:rsid w:val="0082232B"/>
    <w:rsid w:val="00833ED4"/>
    <w:rsid w:val="00835A67"/>
    <w:rsid w:val="00846D6D"/>
    <w:rsid w:val="00853776"/>
    <w:rsid w:val="00853B14"/>
    <w:rsid w:val="00865F31"/>
    <w:rsid w:val="00881E6B"/>
    <w:rsid w:val="00885133"/>
    <w:rsid w:val="00887479"/>
    <w:rsid w:val="00897C18"/>
    <w:rsid w:val="008A6C48"/>
    <w:rsid w:val="008B022E"/>
    <w:rsid w:val="008B1A87"/>
    <w:rsid w:val="008B1DD1"/>
    <w:rsid w:val="008C1A14"/>
    <w:rsid w:val="008C4BF9"/>
    <w:rsid w:val="008C5ADF"/>
    <w:rsid w:val="008D0062"/>
    <w:rsid w:val="008E0B5D"/>
    <w:rsid w:val="008E5771"/>
    <w:rsid w:val="008E72B3"/>
    <w:rsid w:val="008F2D15"/>
    <w:rsid w:val="0090496A"/>
    <w:rsid w:val="009109E6"/>
    <w:rsid w:val="00910BA1"/>
    <w:rsid w:val="00910BAE"/>
    <w:rsid w:val="00916B80"/>
    <w:rsid w:val="009244DA"/>
    <w:rsid w:val="00931415"/>
    <w:rsid w:val="00937719"/>
    <w:rsid w:val="00942753"/>
    <w:rsid w:val="00943B53"/>
    <w:rsid w:val="0095184F"/>
    <w:rsid w:val="0095290C"/>
    <w:rsid w:val="0095324F"/>
    <w:rsid w:val="00955D0B"/>
    <w:rsid w:val="00966A60"/>
    <w:rsid w:val="00974DC1"/>
    <w:rsid w:val="0098427B"/>
    <w:rsid w:val="009A3766"/>
    <w:rsid w:val="009B3563"/>
    <w:rsid w:val="009B4C86"/>
    <w:rsid w:val="009B7D22"/>
    <w:rsid w:val="009C7447"/>
    <w:rsid w:val="009D1F84"/>
    <w:rsid w:val="009D24DC"/>
    <w:rsid w:val="009D624D"/>
    <w:rsid w:val="009E1EAD"/>
    <w:rsid w:val="009F227A"/>
    <w:rsid w:val="009F3BE3"/>
    <w:rsid w:val="00A1044A"/>
    <w:rsid w:val="00A34C4C"/>
    <w:rsid w:val="00A427A2"/>
    <w:rsid w:val="00A47880"/>
    <w:rsid w:val="00A502FF"/>
    <w:rsid w:val="00A56FF8"/>
    <w:rsid w:val="00A70841"/>
    <w:rsid w:val="00A85B45"/>
    <w:rsid w:val="00A876C5"/>
    <w:rsid w:val="00A92CEF"/>
    <w:rsid w:val="00A9732E"/>
    <w:rsid w:val="00AA2DE1"/>
    <w:rsid w:val="00AB3D0B"/>
    <w:rsid w:val="00AC4111"/>
    <w:rsid w:val="00AC4C77"/>
    <w:rsid w:val="00AC6FAB"/>
    <w:rsid w:val="00AC71E3"/>
    <w:rsid w:val="00AD1999"/>
    <w:rsid w:val="00AE52AB"/>
    <w:rsid w:val="00AE70CB"/>
    <w:rsid w:val="00AF502A"/>
    <w:rsid w:val="00B25210"/>
    <w:rsid w:val="00B25753"/>
    <w:rsid w:val="00B30D23"/>
    <w:rsid w:val="00B34B47"/>
    <w:rsid w:val="00B5173D"/>
    <w:rsid w:val="00B63F4F"/>
    <w:rsid w:val="00B7023D"/>
    <w:rsid w:val="00B74A52"/>
    <w:rsid w:val="00B825E6"/>
    <w:rsid w:val="00B85312"/>
    <w:rsid w:val="00B962CB"/>
    <w:rsid w:val="00BB0EC3"/>
    <w:rsid w:val="00BB6184"/>
    <w:rsid w:val="00BC04C1"/>
    <w:rsid w:val="00BD057D"/>
    <w:rsid w:val="00BE2FAF"/>
    <w:rsid w:val="00BE4BAE"/>
    <w:rsid w:val="00BE5FA9"/>
    <w:rsid w:val="00BE6EA1"/>
    <w:rsid w:val="00BE7097"/>
    <w:rsid w:val="00BE7CCB"/>
    <w:rsid w:val="00C025EF"/>
    <w:rsid w:val="00C12C87"/>
    <w:rsid w:val="00C131E1"/>
    <w:rsid w:val="00C248FC"/>
    <w:rsid w:val="00C33277"/>
    <w:rsid w:val="00C33C94"/>
    <w:rsid w:val="00C53D65"/>
    <w:rsid w:val="00C62179"/>
    <w:rsid w:val="00C704D9"/>
    <w:rsid w:val="00C75817"/>
    <w:rsid w:val="00C76AE0"/>
    <w:rsid w:val="00C81F20"/>
    <w:rsid w:val="00C8213E"/>
    <w:rsid w:val="00C9074E"/>
    <w:rsid w:val="00C97BA3"/>
    <w:rsid w:val="00CB11CD"/>
    <w:rsid w:val="00CB436C"/>
    <w:rsid w:val="00CD4506"/>
    <w:rsid w:val="00CE678D"/>
    <w:rsid w:val="00CF296E"/>
    <w:rsid w:val="00CF72FD"/>
    <w:rsid w:val="00D32A52"/>
    <w:rsid w:val="00D35EAD"/>
    <w:rsid w:val="00D506A0"/>
    <w:rsid w:val="00D53650"/>
    <w:rsid w:val="00D63FE1"/>
    <w:rsid w:val="00D65C22"/>
    <w:rsid w:val="00D729B5"/>
    <w:rsid w:val="00D73FB5"/>
    <w:rsid w:val="00D77462"/>
    <w:rsid w:val="00D80535"/>
    <w:rsid w:val="00D814AC"/>
    <w:rsid w:val="00D83D6F"/>
    <w:rsid w:val="00D87A82"/>
    <w:rsid w:val="00D910C3"/>
    <w:rsid w:val="00DA252F"/>
    <w:rsid w:val="00DA302B"/>
    <w:rsid w:val="00DA77C6"/>
    <w:rsid w:val="00DC114D"/>
    <w:rsid w:val="00DD7370"/>
    <w:rsid w:val="00DE24A6"/>
    <w:rsid w:val="00DF0582"/>
    <w:rsid w:val="00DF14CC"/>
    <w:rsid w:val="00DF3235"/>
    <w:rsid w:val="00E034F3"/>
    <w:rsid w:val="00E12D03"/>
    <w:rsid w:val="00E12D0E"/>
    <w:rsid w:val="00E14AB3"/>
    <w:rsid w:val="00E27A07"/>
    <w:rsid w:val="00E309BE"/>
    <w:rsid w:val="00E31FDB"/>
    <w:rsid w:val="00E33A7D"/>
    <w:rsid w:val="00E3508F"/>
    <w:rsid w:val="00E55C23"/>
    <w:rsid w:val="00E67666"/>
    <w:rsid w:val="00E719B3"/>
    <w:rsid w:val="00E848A9"/>
    <w:rsid w:val="00E85A9D"/>
    <w:rsid w:val="00EB15F6"/>
    <w:rsid w:val="00EB6153"/>
    <w:rsid w:val="00EB741C"/>
    <w:rsid w:val="00ED0023"/>
    <w:rsid w:val="00ED7330"/>
    <w:rsid w:val="00EE74AD"/>
    <w:rsid w:val="00EE7BDB"/>
    <w:rsid w:val="00F04180"/>
    <w:rsid w:val="00F11884"/>
    <w:rsid w:val="00F15AC3"/>
    <w:rsid w:val="00F244CD"/>
    <w:rsid w:val="00F3249F"/>
    <w:rsid w:val="00F32A08"/>
    <w:rsid w:val="00F42B98"/>
    <w:rsid w:val="00F440D4"/>
    <w:rsid w:val="00F616D5"/>
    <w:rsid w:val="00F64450"/>
    <w:rsid w:val="00F65344"/>
    <w:rsid w:val="00F83303"/>
    <w:rsid w:val="00F97D59"/>
    <w:rsid w:val="00FA1F35"/>
    <w:rsid w:val="00FB06C1"/>
    <w:rsid w:val="00FB1A8C"/>
    <w:rsid w:val="00FB3833"/>
    <w:rsid w:val="00FE5D41"/>
    <w:rsid w:val="00FF0761"/>
    <w:rsid w:val="00FF0AA4"/>
    <w:rsid w:val="00FF403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9E19370-77EA-4A97-A943-B8D5AFC19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Descripcin">
    <w:name w:val="caption"/>
    <w:aliases w:val="Epígrafe 2"/>
    <w:basedOn w:val="Normal"/>
    <w:next w:val="Normal"/>
    <w:link w:val="DescripcinCar"/>
    <w:uiPriority w:val="99"/>
    <w:unhideWhenUsed/>
    <w:qFormat/>
    <w:rsid w:val="008E0B5D"/>
    <w:rPr>
      <w:rFonts w:asciiTheme="minorHAnsi" w:eastAsia="MS Mincho" w:hAnsiTheme="minorHAnsi"/>
      <w:bCs/>
      <w:lang w:eastAsia="es-ES"/>
    </w:rPr>
  </w:style>
  <w:style w:type="character" w:customStyle="1" w:styleId="DescripcinCar">
    <w:name w:val="Descripción Car"/>
    <w:aliases w:val="Epígrafe 2 Car"/>
    <w:basedOn w:val="Fuentedeprrafopredeter"/>
    <w:link w:val="Descripcin"/>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Puesto">
    <w:name w:val="Title"/>
    <w:basedOn w:val="Prrafodelista"/>
    <w:next w:val="Normal"/>
    <w:link w:val="PuestoCar"/>
    <w:uiPriority w:val="10"/>
    <w:qFormat/>
    <w:rsid w:val="00041DFE"/>
    <w:pPr>
      <w:numPr>
        <w:numId w:val="3"/>
      </w:numPr>
      <w:spacing w:line="276" w:lineRule="auto"/>
    </w:pPr>
    <w:rPr>
      <w:rFonts w:asciiTheme="minorHAnsi" w:hAnsiTheme="minorHAnsi" w:cstheme="minorHAnsi"/>
      <w:b/>
    </w:rPr>
  </w:style>
  <w:style w:type="character" w:customStyle="1" w:styleId="PuestoCar">
    <w:name w:val="Puesto Car"/>
    <w:basedOn w:val="Fuentedeprrafopredeter"/>
    <w:link w:val="Puest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F67C50-F683-46E3-84EE-FBB007E5C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770</Words>
  <Characters>4239</Characters>
  <Application>Microsoft Office Word</Application>
  <DocSecurity>0</DocSecurity>
  <Lines>35</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Francisco Javier Caamaño Aguillón</cp:lastModifiedBy>
  <cp:revision>2</cp:revision>
  <cp:lastPrinted>2015-06-19T19:51:00Z</cp:lastPrinted>
  <dcterms:created xsi:type="dcterms:W3CDTF">2017-02-16T15:45:00Z</dcterms:created>
  <dcterms:modified xsi:type="dcterms:W3CDTF">2017-02-16T15:45:00Z</dcterms:modified>
</cp:coreProperties>
</file>