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EC629" w14:textId="77777777" w:rsidR="00EB20AD" w:rsidRPr="0025129B" w:rsidRDefault="00EB20AD" w:rsidP="00EB20AD">
      <w:pPr>
        <w:rPr>
          <w:rFonts w:cstheme="minorHAnsi"/>
        </w:rPr>
      </w:pPr>
      <w:bookmarkStart w:id="0" w:name="_GoBack"/>
      <w:bookmarkEnd w:id="0"/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</w:p>
    <w:bookmarkEnd w:id="1"/>
    <w:bookmarkEnd w:id="2"/>
    <w:bookmarkEnd w:id="3"/>
    <w:bookmarkEnd w:id="4"/>
    <w:p w14:paraId="1705D5DC" w14:textId="03FF9C2C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DE FISCALIZACIÓN AMBIENTAL</w:t>
      </w: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394F5A97" w:rsidR="00EB20AD" w:rsidRDefault="0081133A" w:rsidP="00EB20AD">
      <w:pPr>
        <w:spacing w:after="0" w:line="240" w:lineRule="auto"/>
        <w:jc w:val="center"/>
        <w:rPr>
          <w:b/>
        </w:rPr>
      </w:pPr>
      <w:r>
        <w:rPr>
          <w:b/>
        </w:rPr>
        <w:t xml:space="preserve">COMUNIDAD EDIFICIO </w:t>
      </w:r>
      <w:r w:rsidR="00EE35F6">
        <w:rPr>
          <w:b/>
        </w:rPr>
        <w:t>LONQUIMAY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4D984BD1" w14:textId="6B9DE403" w:rsidR="00EB20AD" w:rsidRDefault="00EE35F6" w:rsidP="00EB20AD">
      <w:pPr>
        <w:spacing w:after="0" w:line="240" w:lineRule="auto"/>
        <w:jc w:val="center"/>
        <w:rPr>
          <w:b/>
        </w:rPr>
      </w:pPr>
      <w:r w:rsidRPr="00EE35F6">
        <w:rPr>
          <w:b/>
        </w:rPr>
        <w:t>DFZ-2016-8797-IX-PPDA-IA</w:t>
      </w:r>
    </w:p>
    <w:tbl>
      <w:tblPr>
        <w:tblW w:w="7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321"/>
        <w:gridCol w:w="3620"/>
      </w:tblGrid>
      <w:tr w:rsidR="00EB20AD" w:rsidRPr="0025129B" w14:paraId="69515A9D" w14:textId="77777777" w:rsidTr="00337665">
        <w:trPr>
          <w:trHeight w:val="405"/>
          <w:jc w:val="center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337665">
        <w:trPr>
          <w:trHeight w:val="1054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77777777" w:rsidR="00EB20AD" w:rsidRPr="00337665" w:rsidRDefault="00EB20AD" w:rsidP="001739CE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337665">
              <w:rPr>
                <w:rFonts w:cstheme="minorHAnsi"/>
                <w:sz w:val="20"/>
                <w:szCs w:val="20"/>
                <w:lang w:val="es-ES_tradnl"/>
              </w:rPr>
              <w:t>Aprobado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14993816" w:rsidR="00EB20AD" w:rsidRPr="00337665" w:rsidRDefault="00B83336" w:rsidP="001739CE">
            <w:pPr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cstheme="minorHAnsi"/>
                <w:b/>
                <w:sz w:val="20"/>
                <w:szCs w:val="20"/>
                <w:lang w:val="es-ES_tradnl"/>
              </w:rPr>
              <w:t>Andrea Villablanca T.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03164ECB" w:rsidR="00EB20AD" w:rsidRPr="0025129B" w:rsidRDefault="009454CF" w:rsidP="001739CE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pict w14:anchorId="5CE1ED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5.25pt;height:63pt">
                  <v:imagedata r:id="rId9" o:title=""/>
                  <o:lock v:ext="edit" ungrouping="t" rotation="t" cropping="t" verticies="t" text="t" grouping="t"/>
                  <o:signatureline v:ext="edit" id="{DCEC83BA-2500-436F-AE28-E88C7FF70064}" provid="{00000000-0000-0000-0000-000000000000}" o:suggestedsigner="Andrea Villablanca T." o:suggestedsigner2="División de Fiscalización" issignatureline="t"/>
                </v:shape>
              </w:pict>
            </w:r>
          </w:p>
        </w:tc>
      </w:tr>
      <w:tr w:rsidR="00EB20AD" w:rsidRPr="0025129B" w14:paraId="4E908101" w14:textId="77777777" w:rsidTr="00337665">
        <w:trPr>
          <w:trHeight w:val="821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E81" w14:textId="77777777" w:rsidR="00EB20AD" w:rsidRPr="00337665" w:rsidRDefault="00EB20AD" w:rsidP="001739CE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337665">
              <w:rPr>
                <w:rFonts w:cstheme="minorHAnsi"/>
                <w:sz w:val="20"/>
                <w:szCs w:val="20"/>
                <w:lang w:val="es-ES_tradnl"/>
              </w:rPr>
              <w:t>Elaborado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F1E" w14:textId="35B0A187" w:rsidR="00EB20AD" w:rsidRPr="00337665" w:rsidRDefault="002409B8" w:rsidP="001739CE">
            <w:pPr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337665">
              <w:rPr>
                <w:rFonts w:cstheme="minorHAnsi"/>
                <w:b/>
                <w:sz w:val="20"/>
                <w:szCs w:val="20"/>
              </w:rPr>
              <w:t>M. Carolina Jiménez T.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D16" w14:textId="01DFBB3F" w:rsidR="00EB20AD" w:rsidRPr="0025129B" w:rsidRDefault="009454CF" w:rsidP="001739C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5285C0F2">
                <v:shape id="_x0000_i1026" type="#_x0000_t75" alt="Línea de firma de Microsoft Office..." style="width:123.75pt;height:63pt">
                  <v:imagedata r:id="rId10" o:title=""/>
                  <o:lock v:ext="edit" ungrouping="t" rotation="t" cropping="t" verticies="t" text="t" grouping="t"/>
                  <o:signatureline v:ext="edit" id="{7859E4FE-01F5-4D5B-B630-42797A55E4A8}" provid="{00000000-0000-0000-0000-000000000000}" o:suggestedsigner="M. Carolina Jiménez T." o:suggestedsigner2="División de Fiscalización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5"/>
    <w:p w14:paraId="362343D7" w14:textId="77777777" w:rsidR="002409B8" w:rsidRDefault="002409B8" w:rsidP="009A02EE">
      <w:pPr>
        <w:jc w:val="center"/>
        <w:rPr>
          <w:rFonts w:cs="Calibri"/>
          <w:b/>
        </w:rPr>
      </w:pP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1C971A19" w:rsidR="002C17F2" w:rsidRPr="00F65A73" w:rsidRDefault="0081133A" w:rsidP="00EE35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Comunidad </w:t>
            </w:r>
            <w:r w:rsidR="00EE35F6" w:rsidRPr="00EE35F6">
              <w:rPr>
                <w:sz w:val="20"/>
              </w:rPr>
              <w:t>C</w:t>
            </w:r>
            <w:r w:rsidR="00EE35F6">
              <w:rPr>
                <w:sz w:val="20"/>
              </w:rPr>
              <w:t>opropietarios</w:t>
            </w:r>
            <w:r w:rsidR="00EE35F6" w:rsidRPr="00EE35F6">
              <w:rPr>
                <w:sz w:val="20"/>
              </w:rPr>
              <w:t xml:space="preserve"> </w:t>
            </w:r>
            <w:r>
              <w:rPr>
                <w:sz w:val="20"/>
              </w:rPr>
              <w:t>Edifico Lon</w:t>
            </w:r>
            <w:r w:rsidR="00EE35F6">
              <w:rPr>
                <w:sz w:val="20"/>
              </w:rPr>
              <w:t>quimay</w:t>
            </w:r>
          </w:p>
        </w:tc>
        <w:tc>
          <w:tcPr>
            <w:tcW w:w="2835" w:type="dxa"/>
            <w:vAlign w:val="center"/>
          </w:tcPr>
          <w:p w14:paraId="426096FF" w14:textId="4EAD35E9" w:rsidR="002C17F2" w:rsidRPr="00F65A73" w:rsidRDefault="00EE35F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56.031.400-0</w:t>
            </w:r>
          </w:p>
        </w:tc>
        <w:tc>
          <w:tcPr>
            <w:tcW w:w="3651" w:type="dxa"/>
            <w:vAlign w:val="center"/>
          </w:tcPr>
          <w:p w14:paraId="0E8D93CD" w14:textId="39F0E0E2" w:rsidR="002C17F2" w:rsidRPr="00F65A73" w:rsidRDefault="0081133A" w:rsidP="00EE35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Comunidad Edifico L</w:t>
            </w:r>
            <w:r w:rsidR="00EE35F6">
              <w:rPr>
                <w:sz w:val="20"/>
              </w:rPr>
              <w:t>onquimay</w:t>
            </w:r>
          </w:p>
        </w:tc>
        <w:tc>
          <w:tcPr>
            <w:tcW w:w="2971" w:type="dxa"/>
            <w:vAlign w:val="center"/>
          </w:tcPr>
          <w:p w14:paraId="686BC6CF" w14:textId="200950A3" w:rsidR="002C17F2" w:rsidRPr="00F65A73" w:rsidRDefault="00EE35F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Prat N° 109</w:t>
            </w:r>
            <w:r w:rsidR="0081133A">
              <w:rPr>
                <w:sz w:val="20"/>
              </w:rPr>
              <w:t>, Temuco.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3588EF16" w14:textId="77777777" w:rsidR="00E37F8E" w:rsidRDefault="00E37F8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1E2D754B" w:rsidR="005966F5" w:rsidRDefault="005966F5" w:rsidP="00396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7B8C5D1F" w14:textId="46593779" w:rsidR="003967A9" w:rsidRPr="00F65A73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8/2010 MMA.</w:t>
            </w:r>
            <w:r w:rsidR="00653537">
              <w:t xml:space="preserve"> </w:t>
            </w:r>
            <w:r w:rsidR="00653537" w:rsidRPr="00653537">
              <w:rPr>
                <w:sz w:val="20"/>
              </w:rPr>
              <w:t>Plan de descontaminación atmosférica por</w:t>
            </w:r>
            <w:r w:rsidR="00653537">
              <w:rPr>
                <w:sz w:val="20"/>
              </w:rPr>
              <w:t xml:space="preserve"> MP </w:t>
            </w:r>
            <w:r w:rsidR="00653537" w:rsidRPr="00653537">
              <w:rPr>
                <w:sz w:val="20"/>
              </w:rPr>
              <w:t xml:space="preserve">2,5, para las comunas de </w:t>
            </w:r>
            <w:r w:rsidR="00653537">
              <w:rPr>
                <w:sz w:val="20"/>
              </w:rPr>
              <w:t>T</w:t>
            </w:r>
            <w:r w:rsidR="00653537" w:rsidRPr="00653537">
              <w:rPr>
                <w:sz w:val="20"/>
              </w:rPr>
              <w:t xml:space="preserve">emuco y </w:t>
            </w:r>
            <w:r w:rsidR="00653537">
              <w:rPr>
                <w:sz w:val="20"/>
              </w:rPr>
              <w:t>P</w:t>
            </w:r>
            <w:r w:rsidR="00653537" w:rsidRPr="00653537">
              <w:rPr>
                <w:sz w:val="20"/>
              </w:rPr>
              <w:t xml:space="preserve">adre </w:t>
            </w:r>
            <w:r w:rsidR="00653537">
              <w:rPr>
                <w:sz w:val="20"/>
              </w:rPr>
              <w:t>L</w:t>
            </w:r>
            <w:r w:rsidR="00653537" w:rsidRPr="00653537">
              <w:rPr>
                <w:sz w:val="20"/>
              </w:rPr>
              <w:t>as</w:t>
            </w:r>
            <w:r w:rsidR="00653537">
              <w:rPr>
                <w:sz w:val="20"/>
              </w:rPr>
              <w:t xml:space="preserve"> C</w:t>
            </w:r>
            <w:r w:rsidR="00653537" w:rsidRPr="00653537">
              <w:rPr>
                <w:sz w:val="20"/>
              </w:rPr>
              <w:t>asas y de actualización del plan de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 xml:space="preserve">descontaminación por </w:t>
            </w:r>
            <w:r w:rsidR="00653537">
              <w:rPr>
                <w:sz w:val="20"/>
              </w:rPr>
              <w:t xml:space="preserve">MP </w:t>
            </w:r>
            <w:r w:rsidR="00653537" w:rsidRPr="00653537">
              <w:rPr>
                <w:sz w:val="20"/>
              </w:rPr>
              <w:t xml:space="preserve">10, para las </w:t>
            </w:r>
            <w:r w:rsidR="00653537">
              <w:rPr>
                <w:sz w:val="20"/>
              </w:rPr>
              <w:t>m</w:t>
            </w:r>
            <w:r w:rsidR="00653537" w:rsidRPr="00653537">
              <w:rPr>
                <w:sz w:val="20"/>
              </w:rPr>
              <w:t>ismas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>comunas</w:t>
            </w:r>
            <w:r w:rsidR="00653537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F1F1049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42DB8AF9" w:rsidR="005966F5" w:rsidRPr="00F65A73" w:rsidRDefault="00EE35F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E27DBC">
              <w:rPr>
                <w:sz w:val="20"/>
              </w:rPr>
              <w:t>-05</w:t>
            </w:r>
            <w:r w:rsidR="002409B8">
              <w:rPr>
                <w:sz w:val="20"/>
              </w:rPr>
              <w:t>-2016</w:t>
            </w:r>
          </w:p>
        </w:tc>
        <w:tc>
          <w:tcPr>
            <w:tcW w:w="4287" w:type="dxa"/>
            <w:vAlign w:val="center"/>
          </w:tcPr>
          <w:p w14:paraId="322DA7C9" w14:textId="5B3B7A7A" w:rsidR="006B374A" w:rsidRPr="00496343" w:rsidRDefault="00B8333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SEREMI de Salud de La Araucanía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49634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496343"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6148F289" w14:textId="77777777" w:rsidR="00E37F8E" w:rsidRDefault="00E37F8E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781"/>
        <w:gridCol w:w="1420"/>
        <w:gridCol w:w="1275"/>
        <w:gridCol w:w="5318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77777777" w:rsidR="005966F5" w:rsidRPr="00F65A73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178A3640" w:rsidR="005966F5" w:rsidRPr="00F65A73" w:rsidRDefault="00EE35F6" w:rsidP="00012F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 mediciones isocinéticas año 2015 y 2016</w:t>
            </w:r>
          </w:p>
        </w:tc>
        <w:tc>
          <w:tcPr>
            <w:tcW w:w="537" w:type="pct"/>
            <w:vAlign w:val="center"/>
          </w:tcPr>
          <w:p w14:paraId="058F7FE5" w14:textId="7F6BA6F1" w:rsidR="005966F5" w:rsidRPr="00F65A73" w:rsidRDefault="00E27DBC" w:rsidP="009E15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31-05-2016</w:t>
            </w:r>
          </w:p>
        </w:tc>
        <w:tc>
          <w:tcPr>
            <w:tcW w:w="482" w:type="pct"/>
            <w:vAlign w:val="center"/>
          </w:tcPr>
          <w:p w14:paraId="6D2A3228" w14:textId="76A6BE99" w:rsidR="005966F5" w:rsidRPr="00F65A73" w:rsidRDefault="00E27DBC" w:rsidP="00EE35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  <w:r w:rsidR="00EE35F6">
              <w:rPr>
                <w:rFonts w:asciiTheme="minorHAnsi" w:hAnsiTheme="minorHAnsi" w:cs="Calibri"/>
                <w:sz w:val="20"/>
              </w:rPr>
              <w:t>0</w:t>
            </w:r>
            <w:r>
              <w:rPr>
                <w:rFonts w:asciiTheme="minorHAnsi" w:hAnsiTheme="minorHAnsi" w:cs="Calibri"/>
                <w:sz w:val="20"/>
              </w:rPr>
              <w:t>-05-2016</w:t>
            </w:r>
          </w:p>
        </w:tc>
        <w:tc>
          <w:tcPr>
            <w:tcW w:w="2011" w:type="pct"/>
            <w:vAlign w:val="center"/>
          </w:tcPr>
          <w:p w14:paraId="06D30AB1" w14:textId="62E445AF" w:rsidR="00506DC2" w:rsidRPr="00F65A73" w:rsidRDefault="00E27DBC" w:rsidP="00E27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</w:tbl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974"/>
        <w:gridCol w:w="6792"/>
      </w:tblGrid>
      <w:tr w:rsidR="00180B8E" w:rsidRPr="00A906CE" w14:paraId="16A111F1" w14:textId="77777777" w:rsidTr="00180B8E">
        <w:trPr>
          <w:trHeight w:val="241"/>
        </w:trPr>
        <w:tc>
          <w:tcPr>
            <w:tcW w:w="205" w:type="pct"/>
            <w:shd w:val="clear" w:color="auto" w:fill="D9D9D9"/>
          </w:tcPr>
          <w:p w14:paraId="0CD2A170" w14:textId="77777777" w:rsidR="00180B8E" w:rsidRPr="00A906CE" w:rsidRDefault="00180B8E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194" w:type="pct"/>
            <w:shd w:val="clear" w:color="auto" w:fill="D9D9D9"/>
            <w:vAlign w:val="center"/>
          </w:tcPr>
          <w:p w14:paraId="0787FC50" w14:textId="77777777" w:rsidR="00180B8E" w:rsidRPr="00A906CE" w:rsidRDefault="00180B8E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601" w:type="pct"/>
            <w:shd w:val="clear" w:color="auto" w:fill="D9D9D9"/>
            <w:vAlign w:val="center"/>
          </w:tcPr>
          <w:p w14:paraId="06E74C80" w14:textId="23697BC1" w:rsidR="00180B8E" w:rsidRPr="00A906CE" w:rsidRDefault="00180B8E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180B8E" w:rsidRPr="00A906CE" w14:paraId="41ED7ABD" w14:textId="77777777" w:rsidTr="00180B8E">
        <w:trPr>
          <w:trHeight w:val="2229"/>
        </w:trPr>
        <w:tc>
          <w:tcPr>
            <w:tcW w:w="205" w:type="pct"/>
            <w:vAlign w:val="center"/>
          </w:tcPr>
          <w:p w14:paraId="3C39F5A3" w14:textId="77777777" w:rsidR="00180B8E" w:rsidRPr="00A906CE" w:rsidRDefault="00180B8E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94" w:type="pct"/>
            <w:vAlign w:val="center"/>
          </w:tcPr>
          <w:p w14:paraId="169132B4" w14:textId="77777777" w:rsidR="00180B8E" w:rsidRPr="00A906CE" w:rsidRDefault="00180B8E" w:rsidP="001739CE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77777777" w:rsidR="00180B8E" w:rsidRPr="00A906CE" w:rsidRDefault="00180B8E" w:rsidP="001739C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26E34A16" w14:textId="3A1D59BC" w:rsidR="00180B8E" w:rsidRPr="00A906CE" w:rsidRDefault="00180B8E" w:rsidP="00180B8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“9) </w:t>
            </w:r>
            <w:r w:rsidRPr="00343E16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Fuente Nueva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: aquella fuente estacionaria o caldera de calefacción instalada con posterioridad a la fecha de publicación del presente decreto en el Diario Oficial, o que estando instalada con anterioridad a dicha fecha, no haya declarado sus emisiones dentro del primer año de vigencia del presente decreto”.</w:t>
            </w:r>
          </w:p>
        </w:tc>
        <w:tc>
          <w:tcPr>
            <w:tcW w:w="2601" w:type="pct"/>
            <w:vAlign w:val="center"/>
          </w:tcPr>
          <w:p w14:paraId="518C2CF7" w14:textId="33880207" w:rsidR="00F46062" w:rsidRDefault="00F46062" w:rsidP="00F46062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7CFF">
              <w:rPr>
                <w:rFonts w:asciiTheme="minorHAnsi" w:hAnsiTheme="minorHAnsi"/>
                <w:sz w:val="20"/>
                <w:szCs w:val="20"/>
              </w:rPr>
              <w:t xml:space="preserve">Durante la actividad de fiscalización realizada </w:t>
            </w:r>
            <w:r w:rsidR="00E44D50">
              <w:rPr>
                <w:rFonts w:asciiTheme="minorHAnsi" w:hAnsiTheme="minorHAnsi"/>
                <w:sz w:val="20"/>
                <w:szCs w:val="20"/>
              </w:rPr>
              <w:t xml:space="preserve">con </w:t>
            </w:r>
            <w:r w:rsidRPr="00F37CFF">
              <w:rPr>
                <w:rFonts w:asciiTheme="minorHAnsi" w:hAnsiTheme="minorHAnsi"/>
                <w:sz w:val="20"/>
                <w:szCs w:val="20"/>
              </w:rPr>
              <w:t>fecha 2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F37CFF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/>
                <w:sz w:val="20"/>
                <w:szCs w:val="20"/>
              </w:rPr>
              <w:t>mayo</w:t>
            </w:r>
            <w:r w:rsidRPr="00F37CFF">
              <w:rPr>
                <w:rFonts w:asciiTheme="minorHAnsi" w:hAnsiTheme="minorHAnsi"/>
                <w:sz w:val="20"/>
                <w:szCs w:val="20"/>
              </w:rPr>
              <w:t xml:space="preserve"> de 2016, se cons</w:t>
            </w:r>
            <w:r w:rsidR="00EE35F6">
              <w:rPr>
                <w:rFonts w:asciiTheme="minorHAnsi" w:hAnsiTheme="minorHAnsi"/>
                <w:sz w:val="20"/>
                <w:szCs w:val="20"/>
              </w:rPr>
              <w:t>tata la existencia de 1 caldera de calefacción que utiliza</w:t>
            </w:r>
            <w:r w:rsidRPr="00F37CFF">
              <w:rPr>
                <w:rFonts w:asciiTheme="minorHAnsi" w:hAnsiTheme="minorHAnsi"/>
                <w:sz w:val="20"/>
                <w:szCs w:val="20"/>
              </w:rPr>
              <w:t xml:space="preserve"> leña como combustible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EE35F6">
              <w:rPr>
                <w:rFonts w:asciiTheme="minorHAnsi" w:hAnsiTheme="minorHAnsi"/>
                <w:sz w:val="20"/>
                <w:szCs w:val="20"/>
              </w:rPr>
              <w:t>La fuente presenta registro SEREMI de Salud N° 121.</w:t>
            </w:r>
          </w:p>
          <w:p w14:paraId="0F124EA0" w14:textId="77777777" w:rsidR="00180B8E" w:rsidRDefault="00F46062" w:rsidP="00337665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El titular presenta declaración de emisiones (F-138) del año </w:t>
            </w:r>
            <w:r w:rsidR="00EE35F6">
              <w:rPr>
                <w:rFonts w:asciiTheme="minorHAnsi" w:hAnsiTheme="minorHAnsi"/>
                <w:sz w:val="20"/>
                <w:szCs w:val="20"/>
              </w:rPr>
              <w:t xml:space="preserve">2014 y </w:t>
            </w:r>
            <w:r w:rsidR="00337665">
              <w:rPr>
                <w:rFonts w:asciiTheme="minorHAnsi" w:hAnsiTheme="minorHAnsi"/>
                <w:sz w:val="20"/>
                <w:szCs w:val="20"/>
              </w:rPr>
              <w:t>2015.</w:t>
            </w:r>
          </w:p>
          <w:p w14:paraId="7BBA85AA" w14:textId="3CFFA1A8" w:rsidR="00337665" w:rsidRPr="00A906CE" w:rsidRDefault="00337665" w:rsidP="00337665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El titular no  presenta antecedente que permitan establecer </w:t>
            </w:r>
            <w:r w:rsidR="006731B2">
              <w:rPr>
                <w:rFonts w:asciiTheme="minorHAnsi" w:hAnsiTheme="minorHAnsi"/>
                <w:sz w:val="20"/>
                <w:szCs w:val="20"/>
              </w:rPr>
              <w:t>si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la caldera es  considerada fuente nueva o existente.</w:t>
            </w:r>
          </w:p>
        </w:tc>
      </w:tr>
      <w:tr w:rsidR="00180B8E" w:rsidRPr="00A906CE" w14:paraId="7B785CC2" w14:textId="77777777" w:rsidTr="00180B8E">
        <w:trPr>
          <w:trHeight w:val="840"/>
        </w:trPr>
        <w:tc>
          <w:tcPr>
            <w:tcW w:w="205" w:type="pct"/>
            <w:vAlign w:val="center"/>
          </w:tcPr>
          <w:p w14:paraId="4B19781C" w14:textId="4C5EF7FD" w:rsidR="00180B8E" w:rsidRPr="00A906CE" w:rsidRDefault="00180B8E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94" w:type="pct"/>
            <w:vAlign w:val="center"/>
          </w:tcPr>
          <w:p w14:paraId="2B21AC7B" w14:textId="4D89AE74" w:rsidR="00180B8E" w:rsidRPr="00A906CE" w:rsidRDefault="00180B8E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="00232EF8">
              <w:rPr>
                <w:rFonts w:asciiTheme="minorHAnsi" w:hAnsiTheme="minorHAnsi"/>
                <w:b/>
                <w:iCs/>
                <w:sz w:val="20"/>
                <w:szCs w:val="20"/>
              </w:rPr>
              <w:t>Artículo 19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45E2AA26" w14:textId="35E973FD" w:rsidR="00180B8E" w:rsidRPr="002F492B" w:rsidRDefault="00180B8E" w:rsidP="00544CA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Artículo </w:t>
            </w:r>
            <w:r w:rsidR="00BC08F4">
              <w:rPr>
                <w:rFonts w:asciiTheme="minorHAnsi" w:hAnsiTheme="minorHAnsi"/>
                <w:i/>
                <w:iCs/>
                <w:sz w:val="20"/>
                <w:szCs w:val="20"/>
              </w:rPr>
              <w:t>19</w:t>
            </w: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 w:rsidR="00232EF8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 y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grupales</w:t>
            </w:r>
            <w:r w:rsidR="00232EF8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existentes,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y calderas de calefacción grupales </w:t>
            </w:r>
            <w:r w:rsidR="00232EF8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existentes,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estarán obligadas a cumplir con los siguientes valores como concentración máxima de emisión de MP:</w:t>
            </w:r>
          </w:p>
          <w:p w14:paraId="23A647E0" w14:textId="66C4681D" w:rsidR="00180B8E" w:rsidRDefault="00180B8E" w:rsidP="00544CA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Tabla </w:t>
            </w:r>
            <w:r w:rsidR="0018705E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8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. Norma de </w:t>
            </w:r>
            <w:r w:rsidR="0018705E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emisión de MP para fuentes existentes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86"/>
              <w:gridCol w:w="1389"/>
              <w:gridCol w:w="1959"/>
            </w:tblGrid>
            <w:tr w:rsidR="00180B8E" w:rsidRPr="00A906CE" w14:paraId="16A77AD9" w14:textId="77777777" w:rsidTr="00180B8E">
              <w:trPr>
                <w:trHeight w:val="148"/>
                <w:jc w:val="center"/>
              </w:trPr>
              <w:tc>
                <w:tcPr>
                  <w:tcW w:w="4834" w:type="dxa"/>
                  <w:gridSpan w:val="3"/>
                </w:tcPr>
                <w:p w14:paraId="3D202E92" w14:textId="6C0050C4" w:rsidR="00180B8E" w:rsidRPr="00A906CE" w:rsidRDefault="00180B8E" w:rsidP="00C32D82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 w:rsidR="00232EF8">
                    <w:rPr>
                      <w:rFonts w:asciiTheme="minorHAnsi" w:hAnsiTheme="minorHAnsi"/>
                      <w:sz w:val="18"/>
                      <w:szCs w:val="20"/>
                    </w:rPr>
                    <w:t>Existentes</w:t>
                  </w:r>
                </w:p>
              </w:tc>
            </w:tr>
            <w:tr w:rsidR="00180B8E" w:rsidRPr="00A906CE" w14:paraId="13A1E178" w14:textId="77777777" w:rsidTr="00180B8E">
              <w:trPr>
                <w:trHeight w:val="148"/>
                <w:jc w:val="center"/>
              </w:trPr>
              <w:tc>
                <w:tcPr>
                  <w:tcW w:w="1486" w:type="dxa"/>
                </w:tcPr>
                <w:p w14:paraId="32208836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389" w:type="dxa"/>
                </w:tcPr>
                <w:p w14:paraId="25164DFF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959" w:type="dxa"/>
                </w:tcPr>
                <w:p w14:paraId="63BAE2F6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180B8E" w:rsidRPr="00A906CE" w14:paraId="5090B2C3" w14:textId="77777777" w:rsidTr="00180B8E">
              <w:trPr>
                <w:trHeight w:val="148"/>
                <w:jc w:val="center"/>
              </w:trPr>
              <w:tc>
                <w:tcPr>
                  <w:tcW w:w="4834" w:type="dxa"/>
                  <w:gridSpan w:val="3"/>
                </w:tcPr>
                <w:p w14:paraId="445373DD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180B8E" w:rsidRPr="00A906CE" w14:paraId="51BB67F0" w14:textId="77777777" w:rsidTr="00180B8E">
              <w:trPr>
                <w:trHeight w:val="148"/>
                <w:jc w:val="center"/>
              </w:trPr>
              <w:tc>
                <w:tcPr>
                  <w:tcW w:w="1486" w:type="dxa"/>
                </w:tcPr>
                <w:p w14:paraId="5A26B5A2" w14:textId="52BBBB28" w:rsidR="00180B8E" w:rsidRPr="00A906CE" w:rsidRDefault="0018705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389" w:type="dxa"/>
                </w:tcPr>
                <w:p w14:paraId="1A12FD0B" w14:textId="4B8F98DF" w:rsidR="00180B8E" w:rsidRPr="00A906CE" w:rsidRDefault="0018705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959" w:type="dxa"/>
                </w:tcPr>
                <w:p w14:paraId="658245C4" w14:textId="18524607" w:rsidR="00180B8E" w:rsidRPr="00A906CE" w:rsidRDefault="0018705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187514AC" w14:textId="77777777" w:rsidR="00337665" w:rsidRDefault="00337665" w:rsidP="00337665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038955B3" w14:textId="77777777" w:rsidR="00337665" w:rsidRPr="00A906CE" w:rsidRDefault="00337665" w:rsidP="0033766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Artículo 20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46A95B37" w14:textId="7C9A0924" w:rsidR="00337665" w:rsidRPr="002F492B" w:rsidRDefault="00337665" w:rsidP="0033766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Artículo 20.-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 y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grupales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,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y calderas de calefacción grupales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nuevas,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estarán obligadas a cumplir con los siguientes valores como concentración máxima de emisión de MP:</w:t>
            </w:r>
          </w:p>
          <w:p w14:paraId="6A1D26BE" w14:textId="77777777" w:rsidR="00337665" w:rsidRDefault="00337665" w:rsidP="0033766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Tabla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9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. Norma de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emisión de MP para fuentes existentes.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86"/>
              <w:gridCol w:w="1389"/>
              <w:gridCol w:w="1959"/>
            </w:tblGrid>
            <w:tr w:rsidR="00337665" w:rsidRPr="00A906CE" w14:paraId="4EC8A7DE" w14:textId="77777777" w:rsidTr="00337665">
              <w:trPr>
                <w:trHeight w:val="148"/>
                <w:jc w:val="center"/>
              </w:trPr>
              <w:tc>
                <w:tcPr>
                  <w:tcW w:w="4834" w:type="dxa"/>
                  <w:gridSpan w:val="3"/>
                </w:tcPr>
                <w:p w14:paraId="7B643816" w14:textId="77777777" w:rsidR="00337665" w:rsidRPr="00A906CE" w:rsidRDefault="00337665" w:rsidP="0033766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Nuevas</w:t>
                  </w:r>
                </w:p>
              </w:tc>
            </w:tr>
            <w:tr w:rsidR="00337665" w:rsidRPr="00A906CE" w14:paraId="403BC99A" w14:textId="77777777" w:rsidTr="00337665">
              <w:trPr>
                <w:trHeight w:val="148"/>
                <w:jc w:val="center"/>
              </w:trPr>
              <w:tc>
                <w:tcPr>
                  <w:tcW w:w="1486" w:type="dxa"/>
                </w:tcPr>
                <w:p w14:paraId="02DCBD81" w14:textId="77777777" w:rsidR="00337665" w:rsidRPr="00A906CE" w:rsidRDefault="00337665" w:rsidP="0033766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389" w:type="dxa"/>
                </w:tcPr>
                <w:p w14:paraId="695EA6C6" w14:textId="77777777" w:rsidR="00337665" w:rsidRPr="00A906CE" w:rsidRDefault="00337665" w:rsidP="0033766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959" w:type="dxa"/>
                </w:tcPr>
                <w:p w14:paraId="6F30DA83" w14:textId="77777777" w:rsidR="00337665" w:rsidRPr="00A906CE" w:rsidRDefault="00337665" w:rsidP="0033766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337665" w:rsidRPr="00A906CE" w14:paraId="563A5500" w14:textId="77777777" w:rsidTr="00337665">
              <w:trPr>
                <w:trHeight w:val="148"/>
                <w:jc w:val="center"/>
              </w:trPr>
              <w:tc>
                <w:tcPr>
                  <w:tcW w:w="4834" w:type="dxa"/>
                  <w:gridSpan w:val="3"/>
                </w:tcPr>
                <w:p w14:paraId="50B1F615" w14:textId="77777777" w:rsidR="00337665" w:rsidRPr="00A906CE" w:rsidRDefault="00337665" w:rsidP="0033766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337665" w:rsidRPr="00A906CE" w14:paraId="3F96D4F8" w14:textId="77777777" w:rsidTr="00337665">
              <w:trPr>
                <w:trHeight w:val="148"/>
                <w:jc w:val="center"/>
              </w:trPr>
              <w:tc>
                <w:tcPr>
                  <w:tcW w:w="1486" w:type="dxa"/>
                </w:tcPr>
                <w:p w14:paraId="16DBC4E2" w14:textId="77777777" w:rsidR="00337665" w:rsidRPr="00A906CE" w:rsidRDefault="00337665" w:rsidP="0033766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389" w:type="dxa"/>
                </w:tcPr>
                <w:p w14:paraId="081CCA74" w14:textId="77777777" w:rsidR="00337665" w:rsidRPr="00A906CE" w:rsidRDefault="00337665" w:rsidP="0033766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959" w:type="dxa"/>
                </w:tcPr>
                <w:p w14:paraId="538F6808" w14:textId="77777777" w:rsidR="00337665" w:rsidRPr="00A906CE" w:rsidRDefault="00337665" w:rsidP="0033766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</w:tr>
          </w:tbl>
          <w:p w14:paraId="1D8F4612" w14:textId="77777777" w:rsidR="00180B8E" w:rsidRPr="00A906CE" w:rsidRDefault="00180B8E" w:rsidP="001739C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601" w:type="pct"/>
            <w:vAlign w:val="center"/>
          </w:tcPr>
          <w:p w14:paraId="6AD9CB74" w14:textId="78639793" w:rsidR="00F46062" w:rsidRDefault="00F46062" w:rsidP="00F46062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Durante la actividad de fiscalización, se solicita al titular de la fuente, la entrega de las mediciones isocinéticas del año 2015 y 2016. El titular hace entrega de Informe de Medición Isocinéticas correspondiente al año 2016.</w:t>
            </w:r>
          </w:p>
          <w:p w14:paraId="623609F4" w14:textId="77777777" w:rsidR="00180B8E" w:rsidRPr="003313EC" w:rsidRDefault="00180B8E" w:rsidP="00B12DB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C735435" w14:textId="1FBAC815" w:rsidR="00180B8E" w:rsidRDefault="00180B8E" w:rsidP="00B12DB9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Respecto de la</w:t>
            </w:r>
            <w:r w:rsidRPr="008018C3">
              <w:rPr>
                <w:rFonts w:asciiTheme="minorHAnsi" w:hAnsiTheme="minorHAnsi"/>
                <w:sz w:val="20"/>
                <w:szCs w:val="20"/>
              </w:rPr>
              <w:t xml:space="preserve"> caldera</w:t>
            </w:r>
            <w:r>
              <w:rPr>
                <w:rFonts w:asciiTheme="minorHAnsi" w:hAnsiTheme="minorHAnsi"/>
                <w:sz w:val="20"/>
                <w:szCs w:val="20"/>
              </w:rPr>
              <w:t>, es posible indicar lo siguiente:</w:t>
            </w:r>
          </w:p>
          <w:p w14:paraId="4557A19D" w14:textId="53CEA3ED" w:rsidR="00180B8E" w:rsidRDefault="00180B8E" w:rsidP="00B12DB9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 medición de MP fue realizada el día </w:t>
            </w:r>
            <w:r w:rsidR="00F46062">
              <w:rPr>
                <w:rFonts w:asciiTheme="minorHAnsi" w:hAnsiTheme="minorHAnsi"/>
                <w:sz w:val="20"/>
                <w:szCs w:val="20"/>
              </w:rPr>
              <w:t>13-01-2016</w:t>
            </w:r>
            <w:r w:rsidR="00B83336">
              <w:rPr>
                <w:rFonts w:asciiTheme="minorHAnsi" w:hAnsiTheme="minorHAnsi"/>
                <w:sz w:val="20"/>
                <w:szCs w:val="20"/>
              </w:rPr>
              <w:t>, utilizando la metodología CH5 “Determinación de las Emisiones de Partículas desde Fuentes Estacionarias”.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El laboratorio a cargo de la medición corresponde a </w:t>
            </w:r>
            <w:r w:rsidR="00540B2C">
              <w:rPr>
                <w:rFonts w:asciiTheme="minorHAnsi" w:hAnsiTheme="minorHAnsi"/>
                <w:sz w:val="20"/>
                <w:szCs w:val="20"/>
              </w:rPr>
              <w:t xml:space="preserve">Laboratorio Ambiquim, el cual corresponde a una Entidad Técnica de Fiscalización Ambiental autorizada por esta Superintendencia para </w:t>
            </w:r>
            <w:r w:rsidR="00540B2C" w:rsidRPr="00A73386">
              <w:rPr>
                <w:rFonts w:asciiTheme="minorHAnsi" w:hAnsiTheme="minorHAnsi"/>
                <w:sz w:val="20"/>
                <w:szCs w:val="20"/>
              </w:rPr>
              <w:t>realizar mediciones isocinéticas de MP.</w:t>
            </w:r>
          </w:p>
          <w:p w14:paraId="3CFA77F2" w14:textId="2F825320" w:rsidR="00180B8E" w:rsidRDefault="00180B8E" w:rsidP="00B12DB9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 fuente corresponde a una caldera de calefacción, </w:t>
            </w:r>
            <w:r w:rsidR="00F46062">
              <w:rPr>
                <w:rFonts w:asciiTheme="minorHAnsi" w:hAnsiTheme="minorHAnsi"/>
                <w:sz w:val="20"/>
                <w:szCs w:val="20"/>
              </w:rPr>
              <w:t>puntual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que utiliza </w:t>
            </w:r>
            <w:r w:rsidR="00703397">
              <w:rPr>
                <w:rFonts w:asciiTheme="minorHAnsi" w:hAnsiTheme="minorHAnsi"/>
                <w:sz w:val="20"/>
                <w:szCs w:val="20"/>
              </w:rPr>
              <w:t>leña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como combustible, con una capacidad</w:t>
            </w:r>
            <w:r w:rsidR="00F46062">
              <w:rPr>
                <w:rFonts w:asciiTheme="minorHAnsi" w:hAnsiTheme="minorHAnsi"/>
                <w:sz w:val="20"/>
                <w:szCs w:val="20"/>
              </w:rPr>
              <w:t xml:space="preserve"> de producción máxima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703397">
              <w:rPr>
                <w:rFonts w:asciiTheme="minorHAnsi" w:hAnsiTheme="minorHAnsi"/>
                <w:sz w:val="20"/>
                <w:szCs w:val="20"/>
              </w:rPr>
              <w:t>40</w:t>
            </w:r>
            <w:r w:rsidR="00F46062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.000 kcal/hr </w:t>
            </w:r>
            <w:r w:rsidR="00F46062">
              <w:rPr>
                <w:rFonts w:asciiTheme="minorHAnsi" w:hAnsiTheme="minorHAnsi"/>
                <w:sz w:val="20"/>
                <w:szCs w:val="20"/>
              </w:rPr>
              <w:t>y</w:t>
            </w:r>
            <w:r w:rsidR="00703397">
              <w:rPr>
                <w:rFonts w:asciiTheme="minorHAnsi" w:hAnsiTheme="minorHAnsi"/>
                <w:sz w:val="20"/>
                <w:szCs w:val="20"/>
              </w:rPr>
              <w:t xml:space="preserve"> un consumo de combustible de 11</w:t>
            </w:r>
            <w:r w:rsidR="00F46062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Kg/hr.</w:t>
            </w:r>
          </w:p>
          <w:p w14:paraId="3C196409" w14:textId="77777777" w:rsidR="00B83336" w:rsidRPr="00055BBE" w:rsidRDefault="00B83336" w:rsidP="00B83336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5BBE">
              <w:rPr>
                <w:rFonts w:asciiTheme="minorHAnsi" w:hAnsiTheme="minorHAnsi"/>
                <w:sz w:val="20"/>
                <w:szCs w:val="20"/>
              </w:rPr>
              <w:t>Durante la medición se realizan tres corridas, debido a que la fuente presenta un caudal superior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1.000 m3N, procedimiento establecido en el método CH-5, el cual fue aprobado mediante Resolución Exenta N° 1.349 del 6 de octubre de 1997 del Ministerio de Salud.</w:t>
            </w:r>
          </w:p>
          <w:p w14:paraId="024DABBB" w14:textId="3E89CE05" w:rsidR="00180B8E" w:rsidRDefault="00180B8E" w:rsidP="00F46062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682A">
              <w:rPr>
                <w:rFonts w:asciiTheme="minorHAnsi" w:hAnsiTheme="minorHAnsi"/>
                <w:sz w:val="20"/>
                <w:szCs w:val="20"/>
              </w:rPr>
              <w:t xml:space="preserve">La concentración corregida promedio de material particulado es de </w:t>
            </w:r>
            <w:r w:rsidR="00F82B46">
              <w:rPr>
                <w:rFonts w:asciiTheme="minorHAnsi" w:hAnsiTheme="minorHAnsi"/>
                <w:sz w:val="20"/>
                <w:szCs w:val="20"/>
              </w:rPr>
              <w:t>195,</w:t>
            </w:r>
            <w:r w:rsidR="00703397">
              <w:rPr>
                <w:rFonts w:asciiTheme="minorHAnsi" w:hAnsiTheme="minorHAnsi"/>
                <w:sz w:val="20"/>
                <w:szCs w:val="20"/>
              </w:rPr>
              <w:t>3</w:t>
            </w:r>
            <w:r w:rsidRPr="004B682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presentando una desviación de </w:t>
            </w:r>
            <w:r w:rsidR="00E44D50">
              <w:rPr>
                <w:rFonts w:asciiTheme="minorHAnsi" w:hAnsiTheme="minorHAnsi"/>
                <w:sz w:val="20"/>
                <w:szCs w:val="20"/>
              </w:rPr>
              <w:t>7,</w:t>
            </w:r>
            <w:r w:rsidR="00703397">
              <w:rPr>
                <w:rFonts w:asciiTheme="minorHAnsi" w:hAnsiTheme="minorHAnsi"/>
                <w:sz w:val="20"/>
                <w:szCs w:val="20"/>
              </w:rPr>
              <w:t>4</w:t>
            </w:r>
            <w:r w:rsidRPr="004B682A">
              <w:rPr>
                <w:rFonts w:asciiTheme="minorHAnsi" w:hAnsiTheme="minorHAnsi"/>
                <w:sz w:val="20"/>
                <w:szCs w:val="20"/>
              </w:rPr>
              <w:t xml:space="preserve"> mg/m3N.</w:t>
            </w:r>
          </w:p>
          <w:p w14:paraId="4969144B" w14:textId="77777777" w:rsidR="00F46062" w:rsidRDefault="00F46062" w:rsidP="00F4606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D9FBFD7" w14:textId="283C9AE9" w:rsidR="00F46062" w:rsidRPr="00F46062" w:rsidRDefault="001A79EA" w:rsidP="00E44D5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 los antecedentes analizados, es posible indicar que el titular no da cumplimiento a los límites establecidos en los artículos 19 y 20 del DS 78/2009.</w:t>
            </w:r>
          </w:p>
        </w:tc>
      </w:tr>
      <w:tr w:rsidR="00180B8E" w:rsidRPr="00A906CE" w14:paraId="0857EDF7" w14:textId="77777777" w:rsidTr="00180B8E">
        <w:trPr>
          <w:trHeight w:val="2229"/>
        </w:trPr>
        <w:tc>
          <w:tcPr>
            <w:tcW w:w="205" w:type="pct"/>
            <w:vAlign w:val="center"/>
          </w:tcPr>
          <w:p w14:paraId="538B869F" w14:textId="2DE8364C" w:rsidR="00180B8E" w:rsidRPr="00A906CE" w:rsidRDefault="00180B8E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94" w:type="pct"/>
            <w:vAlign w:val="center"/>
          </w:tcPr>
          <w:p w14:paraId="2AB85D40" w14:textId="77777777" w:rsidR="00180B8E" w:rsidRPr="00A906CE" w:rsidRDefault="00180B8E" w:rsidP="00A83C6A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7DDE31C5" w14:textId="77777777" w:rsidR="00180B8E" w:rsidRPr="00A83C6A" w:rsidRDefault="00180B8E" w:rsidP="00A83C6A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83C6A">
              <w:rPr>
                <w:rFonts w:asciiTheme="minorHAnsi" w:hAnsiTheme="minorHAnsi"/>
                <w:i/>
                <w:iCs/>
                <w:sz w:val="20"/>
                <w:szCs w:val="20"/>
              </w:rPr>
              <w:t>Artículo 21.-</w:t>
            </w:r>
            <w:r w:rsidRPr="00A83C6A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Transcurridos doce meses, contados de la publicación en el Diario Oficial del presente decreto, las fuentes estacionarias puntuales y grupales, y calderas de calefacción grupales nuevas y existentes deberán medir sus emisiones de MP,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mediante un muestreo isocinético realizado a plena carga,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al Método CH – 5 (Resolución Nº 1.349, del 6 de octubre de 1997 del Ministerio de Salud, "Determinación de las Emisiones de Partículas desde Fuentes Estacionarias"), en cada una de las chime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neas de descarga a la atmósfera […].</w:t>
            </w:r>
          </w:p>
        </w:tc>
        <w:tc>
          <w:tcPr>
            <w:tcW w:w="2601" w:type="pct"/>
            <w:vAlign w:val="center"/>
          </w:tcPr>
          <w:p w14:paraId="6FC76F69" w14:textId="5E7C7C7C" w:rsidR="00180B8E" w:rsidRPr="000B2833" w:rsidRDefault="00180B8E" w:rsidP="00B83336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96343">
              <w:rPr>
                <w:rFonts w:asciiTheme="minorHAnsi" w:hAnsiTheme="minorHAnsi"/>
                <w:sz w:val="20"/>
                <w:szCs w:val="20"/>
              </w:rPr>
              <w:t xml:space="preserve">Del examen de información realizado a los antecedentes presentados por el titular, es posible indicar que la medición isocinética realizada a la fuente N° </w:t>
            </w:r>
            <w:r w:rsidR="00337665" w:rsidRPr="00496343">
              <w:rPr>
                <w:rFonts w:asciiTheme="minorHAnsi" w:hAnsiTheme="minorHAnsi"/>
                <w:sz w:val="20"/>
                <w:szCs w:val="20"/>
              </w:rPr>
              <w:t>121</w:t>
            </w:r>
            <w:r w:rsidRPr="00496343">
              <w:rPr>
                <w:rFonts w:asciiTheme="minorHAnsi" w:hAnsiTheme="minorHAnsi"/>
                <w:sz w:val="20"/>
                <w:szCs w:val="20"/>
              </w:rPr>
              <w:t xml:space="preserve"> se realiza a plena carga. </w:t>
            </w:r>
          </w:p>
        </w:tc>
      </w:tr>
      <w:tr w:rsidR="00180B8E" w:rsidRPr="00A906CE" w14:paraId="58DE7C6A" w14:textId="77777777" w:rsidTr="00180B8E">
        <w:trPr>
          <w:trHeight w:val="2973"/>
        </w:trPr>
        <w:tc>
          <w:tcPr>
            <w:tcW w:w="205" w:type="pct"/>
            <w:vAlign w:val="center"/>
          </w:tcPr>
          <w:p w14:paraId="3050CA96" w14:textId="11C575B9" w:rsidR="00180B8E" w:rsidRPr="00A906CE" w:rsidRDefault="00180B8E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94" w:type="pct"/>
            <w:vAlign w:val="center"/>
          </w:tcPr>
          <w:p w14:paraId="2678BCA1" w14:textId="77777777" w:rsidR="00180B8E" w:rsidRPr="00A906CE" w:rsidRDefault="00180B8E" w:rsidP="00347867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2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00E921B1" w14:textId="77777777" w:rsidR="00180B8E" w:rsidRPr="004365F5" w:rsidRDefault="00180B8E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22.-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El exceso máximo de aire (EA) para los combustibles que a continuación se indican, será el siguiente:</w:t>
            </w:r>
          </w:p>
          <w:p w14:paraId="0ABE356E" w14:textId="77777777" w:rsidR="00180B8E" w:rsidRPr="004365F5" w:rsidRDefault="00180B8E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Nº10. Exceso máximo de aire […]</w:t>
            </w:r>
          </w:p>
          <w:p w14:paraId="34241397" w14:textId="31EFE202" w:rsidR="00180B8E" w:rsidRPr="004365F5" w:rsidRDefault="00180B8E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concentraciones de aquellas fuentes emisoras de material particulado, que presenten excesos de aire superiores a los mencionados precedentemente,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deberán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corregirse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 la siguiente expresión:</w:t>
            </w:r>
          </w:p>
          <w:p w14:paraId="67105E05" w14:textId="77777777" w:rsidR="00180B8E" w:rsidRPr="004365F5" w:rsidRDefault="009454CF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corregida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medida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medido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 xml:space="preserve"> +100)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máximo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+100)</m:t>
                    </m:r>
                  </m:den>
                </m:f>
              </m:oMath>
            </m:oMathPara>
          </w:p>
          <w:p w14:paraId="1C2566FE" w14:textId="500301D7" w:rsidR="00180B8E" w:rsidRPr="00A906CE" w:rsidRDefault="00180B8E" w:rsidP="00CF459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sz w:val="20"/>
                <w:szCs w:val="20"/>
              </w:rPr>
              <w:t>[…]</w:t>
            </w:r>
          </w:p>
        </w:tc>
        <w:tc>
          <w:tcPr>
            <w:tcW w:w="2601" w:type="pct"/>
            <w:vAlign w:val="center"/>
          </w:tcPr>
          <w:p w14:paraId="61ECDA24" w14:textId="77777777" w:rsidR="00180B8E" w:rsidRDefault="00180B8E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realiza la corrección del exceso de aire según lo indicado en el artículo 21 del D.S N 78/2009, al r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 xml:space="preserve">especto se </w:t>
            </w:r>
            <w:r>
              <w:rPr>
                <w:rFonts w:asciiTheme="minorHAnsi" w:hAnsiTheme="minorHAnsi"/>
                <w:sz w:val="20"/>
                <w:szCs w:val="20"/>
              </w:rPr>
              <w:t>presenta la siguiente tabla 2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E2C78D5" w14:textId="77777777" w:rsidR="00180B8E" w:rsidRPr="00A906CE" w:rsidRDefault="00180B8E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CAE5062" w14:textId="77777777" w:rsidR="00180B8E" w:rsidRPr="00C36BC3" w:rsidRDefault="00180B8E" w:rsidP="00347867">
            <w:pPr>
              <w:spacing w:after="0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T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abla </w:t>
            </w:r>
            <w:r>
              <w:rPr>
                <w:rFonts w:asciiTheme="minorHAnsi" w:hAnsiTheme="minorHAnsi"/>
                <w:sz w:val="18"/>
                <w:szCs w:val="20"/>
              </w:rPr>
              <w:t>2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20"/>
              </w:rPr>
              <w:t>Corrección de exceso de aire de mediciones.</w:t>
            </w:r>
          </w:p>
          <w:tbl>
            <w:tblPr>
              <w:tblStyle w:val="Tablaconcuadrcula"/>
              <w:tblW w:w="4949" w:type="pct"/>
              <w:tblInd w:w="36" w:type="dxa"/>
              <w:tblLook w:val="04A0" w:firstRow="1" w:lastRow="0" w:firstColumn="1" w:lastColumn="0" w:noHBand="0" w:noVBand="1"/>
            </w:tblPr>
            <w:tblGrid>
              <w:gridCol w:w="1067"/>
              <w:gridCol w:w="1393"/>
              <w:gridCol w:w="1305"/>
              <w:gridCol w:w="1196"/>
              <w:gridCol w:w="1538"/>
            </w:tblGrid>
            <w:tr w:rsidR="00180B8E" w:rsidRPr="00BB6016" w14:paraId="33EB1D3D" w14:textId="77777777" w:rsidTr="00180B8E">
              <w:trPr>
                <w:trHeight w:val="148"/>
              </w:trPr>
              <w:tc>
                <w:tcPr>
                  <w:tcW w:w="821" w:type="pct"/>
                </w:tcPr>
                <w:p w14:paraId="164E6B10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Fuente N° registro</w:t>
                  </w:r>
                </w:p>
                <w:p w14:paraId="596E05C6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1072" w:type="pct"/>
                </w:tcPr>
                <w:p w14:paraId="6CE06946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Combustible principal</w:t>
                  </w:r>
                </w:p>
              </w:tc>
              <w:tc>
                <w:tcPr>
                  <w:tcW w:w="1004" w:type="pct"/>
                </w:tcPr>
                <w:p w14:paraId="7833954B" w14:textId="438B07C3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EA máx. Permitido (%)</w:t>
                  </w:r>
                </w:p>
              </w:tc>
              <w:tc>
                <w:tcPr>
                  <w:tcW w:w="920" w:type="pct"/>
                </w:tcPr>
                <w:p w14:paraId="6DF3499E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EA medido</w:t>
                  </w:r>
                </w:p>
                <w:p w14:paraId="295C177A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(%) Promedio</w:t>
                  </w:r>
                </w:p>
              </w:tc>
              <w:tc>
                <w:tcPr>
                  <w:tcW w:w="1183" w:type="pct"/>
                </w:tcPr>
                <w:p w14:paraId="4CFD7E82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Realiza corrección de concentración por EA (Si/No)</w:t>
                  </w:r>
                </w:p>
              </w:tc>
            </w:tr>
            <w:tr w:rsidR="00180B8E" w:rsidRPr="00BB6016" w14:paraId="50F54CD9" w14:textId="77777777" w:rsidTr="00180B8E">
              <w:trPr>
                <w:trHeight w:val="358"/>
              </w:trPr>
              <w:tc>
                <w:tcPr>
                  <w:tcW w:w="821" w:type="pct"/>
                  <w:vAlign w:val="center"/>
                </w:tcPr>
                <w:p w14:paraId="5DCD8918" w14:textId="50CD45E7" w:rsidR="00180B8E" w:rsidRPr="00BB6016" w:rsidRDefault="00337665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121</w:t>
                  </w:r>
                </w:p>
              </w:tc>
              <w:tc>
                <w:tcPr>
                  <w:tcW w:w="1072" w:type="pct"/>
                  <w:vAlign w:val="center"/>
                </w:tcPr>
                <w:p w14:paraId="3111590D" w14:textId="5B02AAB3" w:rsidR="00180B8E" w:rsidRPr="00BB6016" w:rsidRDefault="00337665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Leña</w:t>
                  </w:r>
                </w:p>
              </w:tc>
              <w:tc>
                <w:tcPr>
                  <w:tcW w:w="1004" w:type="pct"/>
                  <w:vAlign w:val="center"/>
                </w:tcPr>
                <w:p w14:paraId="019220D1" w14:textId="47F4F110" w:rsidR="00180B8E" w:rsidRPr="00BB6016" w:rsidRDefault="00F46062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100</w:t>
                  </w:r>
                </w:p>
              </w:tc>
              <w:tc>
                <w:tcPr>
                  <w:tcW w:w="920" w:type="pct"/>
                  <w:vAlign w:val="center"/>
                </w:tcPr>
                <w:p w14:paraId="5E01A447" w14:textId="6024B9D1" w:rsidR="00180B8E" w:rsidRPr="00BB6016" w:rsidRDefault="00703397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263,7</w:t>
                  </w:r>
                </w:p>
              </w:tc>
              <w:tc>
                <w:tcPr>
                  <w:tcW w:w="1183" w:type="pct"/>
                  <w:vAlign w:val="center"/>
                </w:tcPr>
                <w:p w14:paraId="00081409" w14:textId="77777777" w:rsidR="00180B8E" w:rsidRPr="00E2191F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E2191F">
                    <w:rPr>
                      <w:rFonts w:asciiTheme="minorHAnsi" w:hAnsiTheme="minorHAnsi"/>
                      <w:sz w:val="16"/>
                      <w:szCs w:val="20"/>
                    </w:rPr>
                    <w:t>Si</w:t>
                  </w:r>
                </w:p>
              </w:tc>
            </w:tr>
          </w:tbl>
          <w:p w14:paraId="1641812A" w14:textId="77777777" w:rsidR="00180B8E" w:rsidRPr="00A906CE" w:rsidRDefault="00180B8E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0B8E" w:rsidRPr="0018142F" w14:paraId="3F061A99" w14:textId="77777777" w:rsidTr="00496343">
        <w:trPr>
          <w:trHeight w:val="1265"/>
        </w:trPr>
        <w:tc>
          <w:tcPr>
            <w:tcW w:w="205" w:type="pct"/>
            <w:vAlign w:val="center"/>
          </w:tcPr>
          <w:p w14:paraId="6A57D17C" w14:textId="77777777" w:rsidR="00180B8E" w:rsidRPr="0018142F" w:rsidRDefault="00180B8E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94" w:type="pct"/>
            <w:vAlign w:val="center"/>
          </w:tcPr>
          <w:p w14:paraId="460C803A" w14:textId="77777777" w:rsidR="00180B8E" w:rsidRPr="0018142F" w:rsidRDefault="00180B8E" w:rsidP="004365F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18142F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18142F">
              <w:rPr>
                <w:rFonts w:asciiTheme="minorHAnsi" w:hAnsiTheme="minorHAnsi"/>
                <w:b/>
                <w:iCs/>
                <w:sz w:val="20"/>
                <w:szCs w:val="20"/>
              </w:rPr>
              <w:t>Artículo 23:</w:t>
            </w:r>
          </w:p>
          <w:p w14:paraId="68A00669" w14:textId="77777777" w:rsidR="00180B8E" w:rsidRPr="0018142F" w:rsidRDefault="00180B8E" w:rsidP="002C17F2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18142F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18142F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18142F">
              <w:rPr>
                <w:rFonts w:asciiTheme="minorHAnsi" w:hAnsiTheme="minorHAnsi"/>
                <w:i/>
                <w:sz w:val="20"/>
                <w:szCs w:val="20"/>
              </w:rPr>
              <w:t xml:space="preserve">La </w:t>
            </w:r>
            <w:r w:rsidRPr="0018142F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periodicidad de los muestreos isocinéticos</w:t>
            </w:r>
            <w:r w:rsidRPr="0018142F">
              <w:rPr>
                <w:rFonts w:asciiTheme="minorHAnsi" w:hAnsiTheme="minorHAnsi"/>
                <w:i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5E22E613" w14:textId="77777777" w:rsidR="00180B8E" w:rsidRPr="0018142F" w:rsidRDefault="00180B8E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18142F">
              <w:rPr>
                <w:rFonts w:asciiTheme="minorHAnsi" w:hAnsiTheme="minorHAnsi"/>
                <w:i/>
                <w:sz w:val="20"/>
                <w:szCs w:val="20"/>
              </w:rPr>
              <w:t>Tabla Nº11. Periodicidad de los muestreos isocinéticos requeridos para acreditar Emisiones (extracto).</w:t>
            </w:r>
          </w:p>
          <w:p w14:paraId="4C35A8C6" w14:textId="77777777" w:rsidR="00A73386" w:rsidRPr="0018142F" w:rsidRDefault="00A73386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tbl>
            <w:tblPr>
              <w:tblStyle w:val="Tablaconcuadrcula"/>
              <w:tblW w:w="5717" w:type="dxa"/>
              <w:tblInd w:w="31" w:type="dxa"/>
              <w:tblLook w:val="04A0" w:firstRow="1" w:lastRow="0" w:firstColumn="1" w:lastColumn="0" w:noHBand="0" w:noVBand="1"/>
            </w:tblPr>
            <w:tblGrid>
              <w:gridCol w:w="1905"/>
              <w:gridCol w:w="1907"/>
              <w:gridCol w:w="1905"/>
            </w:tblGrid>
            <w:tr w:rsidR="00C54388" w:rsidRPr="0018142F" w14:paraId="11DC6687" w14:textId="77777777" w:rsidTr="00232EF8">
              <w:trPr>
                <w:trHeight w:val="396"/>
              </w:trPr>
              <w:tc>
                <w:tcPr>
                  <w:tcW w:w="1666" w:type="pct"/>
                </w:tcPr>
                <w:p w14:paraId="2A3EE89D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8" w:type="pct"/>
                </w:tcPr>
                <w:p w14:paraId="4A6E9F6F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10E73B58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C54388" w:rsidRPr="0018142F" w14:paraId="0200F2AA" w14:textId="77777777" w:rsidTr="00232EF8">
              <w:trPr>
                <w:trHeight w:val="396"/>
              </w:trPr>
              <w:tc>
                <w:tcPr>
                  <w:tcW w:w="1666" w:type="pct"/>
                </w:tcPr>
                <w:p w14:paraId="4F560E6D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8" w:type="pct"/>
                </w:tcPr>
                <w:p w14:paraId="33744D15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0FBDDE2C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12 meses</w:t>
                  </w:r>
                </w:p>
              </w:tc>
            </w:tr>
            <w:tr w:rsidR="00C54388" w:rsidRPr="0018142F" w14:paraId="0B7FD850" w14:textId="77777777" w:rsidTr="00232EF8">
              <w:trPr>
                <w:trHeight w:val="396"/>
              </w:trPr>
              <w:tc>
                <w:tcPr>
                  <w:tcW w:w="1666" w:type="pct"/>
                  <w:vMerge w:val="restart"/>
                  <w:vAlign w:val="center"/>
                </w:tcPr>
                <w:p w14:paraId="796A0B77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8" w:type="pct"/>
                </w:tcPr>
                <w:p w14:paraId="7446DEC6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Petróleo diesel o kerosene</w:t>
                  </w:r>
                </w:p>
              </w:tc>
              <w:tc>
                <w:tcPr>
                  <w:tcW w:w="1666" w:type="pct"/>
                </w:tcPr>
                <w:p w14:paraId="5DDD3D27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Cada 36 meses</w:t>
                  </w:r>
                </w:p>
              </w:tc>
            </w:tr>
            <w:tr w:rsidR="00C54388" w:rsidRPr="0018142F" w14:paraId="1775A00D" w14:textId="77777777" w:rsidTr="00232EF8">
              <w:trPr>
                <w:trHeight w:val="131"/>
              </w:trPr>
              <w:tc>
                <w:tcPr>
                  <w:tcW w:w="1666" w:type="pct"/>
                  <w:vMerge/>
                </w:tcPr>
                <w:p w14:paraId="429A320E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68" w:type="pct"/>
                </w:tcPr>
                <w:p w14:paraId="307F1762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16B0CB58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Exentas de acreditarse</w:t>
                  </w:r>
                </w:p>
              </w:tc>
            </w:tr>
            <w:tr w:rsidR="00C54388" w:rsidRPr="0018142F" w14:paraId="7EDEDFF5" w14:textId="77777777" w:rsidTr="00232EF8">
              <w:trPr>
                <w:trHeight w:val="131"/>
              </w:trPr>
              <w:tc>
                <w:tcPr>
                  <w:tcW w:w="1666" w:type="pct"/>
                  <w:vMerge/>
                </w:tcPr>
                <w:p w14:paraId="1689C53A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68" w:type="pct"/>
                </w:tcPr>
                <w:p w14:paraId="3E6005E1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04CE7158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Cada 12 meses.</w:t>
                  </w:r>
                </w:p>
              </w:tc>
            </w:tr>
          </w:tbl>
          <w:p w14:paraId="09F22168" w14:textId="14034DD5" w:rsidR="00180B8E" w:rsidRPr="0018142F" w:rsidRDefault="00180B8E" w:rsidP="002C17F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auto"/>
            <w:vAlign w:val="center"/>
          </w:tcPr>
          <w:p w14:paraId="28F84236" w14:textId="3FFCD12C" w:rsidR="00E43453" w:rsidRPr="0018142F" w:rsidRDefault="00C54388" w:rsidP="00F82B46">
            <w:pPr>
              <w:pStyle w:val="Prrafodelista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96343">
              <w:rPr>
                <w:rFonts w:asciiTheme="minorHAnsi" w:hAnsiTheme="minorHAnsi"/>
                <w:sz w:val="20"/>
                <w:szCs w:val="20"/>
              </w:rPr>
              <w:t>Del examen de información realiz</w:t>
            </w:r>
            <w:r w:rsidR="00DD15FA" w:rsidRPr="00496343">
              <w:rPr>
                <w:rFonts w:asciiTheme="minorHAnsi" w:hAnsiTheme="minorHAnsi"/>
                <w:sz w:val="20"/>
                <w:szCs w:val="20"/>
              </w:rPr>
              <w:t>ado a los antecedentes presentad</w:t>
            </w:r>
            <w:r w:rsidRPr="00496343">
              <w:rPr>
                <w:rFonts w:asciiTheme="minorHAnsi" w:hAnsiTheme="minorHAnsi"/>
                <w:sz w:val="20"/>
                <w:szCs w:val="20"/>
              </w:rPr>
              <w:t>os por el ti</w:t>
            </w:r>
            <w:r w:rsidR="00DD15FA" w:rsidRPr="00496343">
              <w:rPr>
                <w:rFonts w:asciiTheme="minorHAnsi" w:hAnsiTheme="minorHAnsi"/>
                <w:sz w:val="20"/>
                <w:szCs w:val="20"/>
              </w:rPr>
              <w:t>tular, es posible indicar que</w:t>
            </w:r>
            <w:r w:rsidR="00F82B46" w:rsidRPr="00496343">
              <w:rPr>
                <w:rFonts w:asciiTheme="minorHAnsi" w:hAnsiTheme="minorHAnsi"/>
                <w:sz w:val="20"/>
                <w:szCs w:val="20"/>
              </w:rPr>
              <w:t xml:space="preserve"> l</w:t>
            </w:r>
            <w:r w:rsidRPr="00496343">
              <w:rPr>
                <w:rFonts w:asciiTheme="minorHAnsi" w:hAnsiTheme="minorHAnsi"/>
                <w:sz w:val="20"/>
                <w:szCs w:val="20"/>
              </w:rPr>
              <w:t xml:space="preserve">a fecha de realización de la medición es el 13 de </w:t>
            </w:r>
            <w:r w:rsidR="00BF4D96" w:rsidRPr="00496343">
              <w:rPr>
                <w:rFonts w:asciiTheme="minorHAnsi" w:hAnsiTheme="minorHAnsi"/>
                <w:sz w:val="20"/>
                <w:szCs w:val="20"/>
              </w:rPr>
              <w:t xml:space="preserve">enero </w:t>
            </w:r>
            <w:r w:rsidRPr="00496343">
              <w:rPr>
                <w:rFonts w:asciiTheme="minorHAnsi" w:hAnsiTheme="minorHAnsi"/>
                <w:sz w:val="20"/>
                <w:szCs w:val="20"/>
              </w:rPr>
              <w:t xml:space="preserve"> de 201</w:t>
            </w:r>
            <w:r w:rsidR="00BF4D96" w:rsidRPr="00496343">
              <w:rPr>
                <w:rFonts w:asciiTheme="minorHAnsi" w:hAnsiTheme="minorHAnsi"/>
                <w:sz w:val="20"/>
                <w:szCs w:val="20"/>
              </w:rPr>
              <w:t>6</w:t>
            </w:r>
            <w:r w:rsidRPr="00496343">
              <w:rPr>
                <w:rFonts w:asciiTheme="minorHAnsi" w:hAnsiTheme="minorHAnsi"/>
                <w:sz w:val="20"/>
                <w:szCs w:val="20"/>
              </w:rPr>
              <w:t>. Considera</w:t>
            </w:r>
            <w:r w:rsidR="00F25494">
              <w:rPr>
                <w:rFonts w:asciiTheme="minorHAnsi" w:hAnsiTheme="minorHAnsi"/>
                <w:sz w:val="20"/>
                <w:szCs w:val="20"/>
              </w:rPr>
              <w:t>ndo que la caldera es</w:t>
            </w:r>
            <w:r w:rsidRPr="00496343">
              <w:rPr>
                <w:rFonts w:asciiTheme="minorHAnsi" w:hAnsiTheme="minorHAnsi"/>
                <w:sz w:val="20"/>
                <w:szCs w:val="20"/>
              </w:rPr>
              <w:t xml:space="preserve"> una fuente puntual, le corresponde realizar la medición isocinética cada </w:t>
            </w:r>
            <w:r w:rsidR="00BF4D96" w:rsidRPr="00496343">
              <w:rPr>
                <w:rFonts w:asciiTheme="minorHAnsi" w:hAnsiTheme="minorHAnsi"/>
                <w:sz w:val="20"/>
                <w:szCs w:val="20"/>
              </w:rPr>
              <w:t>12</w:t>
            </w:r>
            <w:r w:rsidRPr="00496343">
              <w:rPr>
                <w:rFonts w:asciiTheme="minorHAnsi" w:hAnsiTheme="minorHAnsi"/>
                <w:sz w:val="20"/>
                <w:szCs w:val="20"/>
              </w:rPr>
              <w:t xml:space="preserve"> meses, razón por la cual la medición</w:t>
            </w:r>
            <w:r w:rsidR="00DD15FA" w:rsidRPr="00496343">
              <w:rPr>
                <w:rFonts w:asciiTheme="minorHAnsi" w:hAnsiTheme="minorHAnsi"/>
                <w:sz w:val="20"/>
                <w:szCs w:val="20"/>
              </w:rPr>
              <w:t xml:space="preserve"> realizada </w:t>
            </w:r>
            <w:r w:rsidR="00BF4D96" w:rsidRPr="00496343">
              <w:rPr>
                <w:rFonts w:asciiTheme="minorHAnsi" w:hAnsiTheme="minorHAnsi"/>
                <w:sz w:val="20"/>
                <w:szCs w:val="20"/>
              </w:rPr>
              <w:t>se encuentra vigente</w:t>
            </w:r>
            <w:r w:rsidR="00B83336">
              <w:rPr>
                <w:rFonts w:asciiTheme="minorHAnsi" w:hAnsiTheme="minorHAnsi"/>
                <w:sz w:val="20"/>
                <w:szCs w:val="20"/>
              </w:rPr>
              <w:t xml:space="preserve"> al momento de realizar la actividad de inspección</w:t>
            </w:r>
            <w:r w:rsidRPr="0049634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3308A4AB" w14:textId="77777777" w:rsidR="00C727C9" w:rsidRDefault="00C727C9" w:rsidP="00C727C9">
      <w:pPr>
        <w:pStyle w:val="Ttulo1"/>
        <w:numPr>
          <w:ilvl w:val="0"/>
          <w:numId w:val="0"/>
        </w:numPr>
        <w:ind w:left="432"/>
      </w:pPr>
    </w:p>
    <w:p w14:paraId="57CB33E8" w14:textId="3D804435" w:rsidR="00A40FA6" w:rsidRDefault="009E15E5" w:rsidP="00A40FA6">
      <w:pPr>
        <w:pStyle w:val="Ttulo1"/>
      </w:pPr>
      <w:r>
        <w:t>CONCLUSIONES</w:t>
      </w:r>
      <w:r w:rsidR="00A40FA6">
        <w:t>.</w:t>
      </w:r>
    </w:p>
    <w:p w14:paraId="0E9EF571" w14:textId="1C8906C2" w:rsidR="00A40FA6" w:rsidRDefault="00A40FA6" w:rsidP="00A40FA6">
      <w:pPr>
        <w:spacing w:after="0" w:line="240" w:lineRule="auto"/>
      </w:pPr>
    </w:p>
    <w:tbl>
      <w:tblPr>
        <w:tblStyle w:val="Tablaconcuadrcula"/>
        <w:tblW w:w="13649" w:type="dxa"/>
        <w:tblLook w:val="04A0" w:firstRow="1" w:lastRow="0" w:firstColumn="1" w:lastColumn="0" w:noHBand="0" w:noVBand="1"/>
      </w:tblPr>
      <w:tblGrid>
        <w:gridCol w:w="1409"/>
        <w:gridCol w:w="5220"/>
        <w:gridCol w:w="7020"/>
      </w:tblGrid>
      <w:tr w:rsidR="006311DA" w14:paraId="7CA7142F" w14:textId="77777777" w:rsidTr="00C54388">
        <w:trPr>
          <w:trHeight w:val="508"/>
        </w:trPr>
        <w:tc>
          <w:tcPr>
            <w:tcW w:w="1409" w:type="dxa"/>
            <w:vAlign w:val="center"/>
          </w:tcPr>
          <w:p w14:paraId="170198D5" w14:textId="77777777" w:rsidR="006311DA" w:rsidRPr="00955F31" w:rsidRDefault="006311DA" w:rsidP="006311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N° Hecho constatado</w:t>
            </w:r>
          </w:p>
        </w:tc>
        <w:tc>
          <w:tcPr>
            <w:tcW w:w="5220" w:type="dxa"/>
          </w:tcPr>
          <w:p w14:paraId="3350E192" w14:textId="77777777" w:rsidR="006311DA" w:rsidRDefault="006311DA" w:rsidP="006311D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Artículo</w:t>
            </w:r>
          </w:p>
        </w:tc>
        <w:tc>
          <w:tcPr>
            <w:tcW w:w="7020" w:type="dxa"/>
          </w:tcPr>
          <w:p w14:paraId="40EA6EBD" w14:textId="77777777" w:rsidR="006311DA" w:rsidRPr="00955F31" w:rsidRDefault="006311DA" w:rsidP="006311D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Conclusión</w:t>
            </w:r>
          </w:p>
        </w:tc>
      </w:tr>
      <w:tr w:rsidR="00C54388" w14:paraId="329264BB" w14:textId="77777777" w:rsidTr="00C54388">
        <w:trPr>
          <w:trHeight w:val="1175"/>
        </w:trPr>
        <w:tc>
          <w:tcPr>
            <w:tcW w:w="1409" w:type="dxa"/>
            <w:vAlign w:val="center"/>
          </w:tcPr>
          <w:p w14:paraId="6AC14DA1" w14:textId="352F2D54" w:rsidR="00C54388" w:rsidRDefault="00C54388" w:rsidP="006311D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220" w:type="dxa"/>
            <w:vAlign w:val="center"/>
          </w:tcPr>
          <w:p w14:paraId="1433A891" w14:textId="77777777" w:rsidR="00337665" w:rsidRPr="00A906CE" w:rsidRDefault="00337665" w:rsidP="0033766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Artículo 19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1CD672A2" w14:textId="4FA9B7DE" w:rsidR="00337665" w:rsidRPr="002F492B" w:rsidRDefault="00337665" w:rsidP="0033766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Artículo </w:t>
            </w:r>
            <w:r w:rsidR="00AC29B9">
              <w:rPr>
                <w:rFonts w:asciiTheme="minorHAnsi" w:hAnsiTheme="minorHAnsi"/>
                <w:i/>
                <w:iCs/>
                <w:sz w:val="20"/>
                <w:szCs w:val="20"/>
              </w:rPr>
              <w:t>19</w:t>
            </w: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 y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grupales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existentes,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y calderas de calefacción grupales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existentes,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estarán obligadas a cumplir con los siguientes valores como concentración máxima de emisión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de MP.</w:t>
            </w:r>
            <w:r w:rsidRPr="003376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Ver tabla 8 en la sección anterior del presente informe.</w:t>
            </w:r>
          </w:p>
          <w:p w14:paraId="6BF56191" w14:textId="77777777" w:rsidR="00337665" w:rsidRDefault="00337665" w:rsidP="00337665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3FACE7FE" w14:textId="77777777" w:rsidR="00337665" w:rsidRPr="00A906CE" w:rsidRDefault="00337665" w:rsidP="0033766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Artículo 20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14CC0B62" w14:textId="20AAB335" w:rsidR="00C54388" w:rsidRPr="00A906CE" w:rsidRDefault="00337665" w:rsidP="00337665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Artículo 20.-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 y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grupales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,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y calderas de calefacción grupales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nuevas,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estarán obligadas a cumplir con los siguientes valores como concen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tración máxima de emisión de MP. </w:t>
            </w:r>
            <w:r w:rsidRPr="00337665">
              <w:rPr>
                <w:rFonts w:asciiTheme="minorHAnsi" w:hAnsiTheme="minorHAnsi"/>
                <w:color w:val="000000"/>
                <w:sz w:val="20"/>
                <w:szCs w:val="20"/>
              </w:rPr>
              <w:t>Ver tab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la 9</w:t>
            </w:r>
            <w:r w:rsidRPr="003376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en la sección anterior del presente informe.</w:t>
            </w:r>
          </w:p>
        </w:tc>
        <w:tc>
          <w:tcPr>
            <w:tcW w:w="7020" w:type="dxa"/>
          </w:tcPr>
          <w:p w14:paraId="72DD65AC" w14:textId="6E0AA2BD" w:rsidR="00C54388" w:rsidRDefault="00337665" w:rsidP="00E44D5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 bien</w:t>
            </w:r>
            <w:r w:rsidR="00E44D50">
              <w:rPr>
                <w:rFonts w:asciiTheme="minorHAnsi" w:hAnsiTheme="minorHAnsi"/>
                <w:sz w:val="20"/>
                <w:szCs w:val="20"/>
              </w:rPr>
              <w:t xml:space="preserve"> es cierto, no es posible determinar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que la caldera N° 121 corresponde a una fuente nueva o existente, si es posible establecer que e</w:t>
            </w:r>
            <w:r w:rsidR="00BF4D96">
              <w:rPr>
                <w:rFonts w:asciiTheme="minorHAnsi" w:hAnsiTheme="minorHAnsi"/>
                <w:sz w:val="20"/>
                <w:szCs w:val="20"/>
              </w:rPr>
              <w:t>l titular no da cumplimiento a los límites establecido</w:t>
            </w:r>
            <w:r>
              <w:rPr>
                <w:rFonts w:asciiTheme="minorHAnsi" w:hAnsiTheme="minorHAnsi"/>
                <w:sz w:val="20"/>
                <w:szCs w:val="20"/>
              </w:rPr>
              <w:t>s en los</w:t>
            </w:r>
            <w:r w:rsidR="00BF4D96">
              <w:rPr>
                <w:rFonts w:asciiTheme="minorHAnsi" w:hAnsiTheme="minorHAnsi"/>
                <w:sz w:val="20"/>
                <w:szCs w:val="20"/>
              </w:rPr>
              <w:t xml:space="preserve"> artículo</w:t>
            </w:r>
            <w:r w:rsidR="001A79EA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19 y </w:t>
            </w:r>
            <w:r w:rsidR="00BF4D96">
              <w:rPr>
                <w:rFonts w:asciiTheme="minorHAnsi" w:hAnsiTheme="minorHAnsi"/>
                <w:sz w:val="20"/>
                <w:szCs w:val="20"/>
              </w:rPr>
              <w:t xml:space="preserve"> 20 del DS</w:t>
            </w:r>
            <w:r w:rsidR="00610293">
              <w:rPr>
                <w:rFonts w:asciiTheme="minorHAnsi" w:hAnsiTheme="minorHAnsi"/>
                <w:sz w:val="20"/>
                <w:szCs w:val="20"/>
              </w:rPr>
              <w:t xml:space="preserve"> N°</w:t>
            </w:r>
            <w:r w:rsidR="00BF4D96">
              <w:rPr>
                <w:rFonts w:asciiTheme="minorHAnsi" w:hAnsiTheme="minorHAnsi"/>
                <w:sz w:val="20"/>
                <w:szCs w:val="20"/>
              </w:rPr>
              <w:t xml:space="preserve"> 78/2009, al presentar una emisión de </w:t>
            </w:r>
            <w:r w:rsidR="00F82B46">
              <w:rPr>
                <w:rFonts w:asciiTheme="minorHAnsi" w:hAnsiTheme="minorHAnsi"/>
                <w:sz w:val="20"/>
                <w:szCs w:val="20"/>
              </w:rPr>
              <w:t>195,3</w:t>
            </w:r>
            <w:r w:rsidR="00BF4D96">
              <w:rPr>
                <w:rFonts w:asciiTheme="minorHAnsi" w:hAnsiTheme="minorHAnsi"/>
                <w:sz w:val="20"/>
                <w:szCs w:val="20"/>
              </w:rPr>
              <w:t xml:space="preserve"> mg</w:t>
            </w:r>
            <w:r>
              <w:rPr>
                <w:rFonts w:asciiTheme="minorHAnsi" w:hAnsiTheme="minorHAnsi"/>
                <w:sz w:val="20"/>
                <w:szCs w:val="20"/>
              </w:rPr>
              <w:t>/m3N, superando ambos límites de emisión de material particulado.</w:t>
            </w:r>
          </w:p>
        </w:tc>
      </w:tr>
    </w:tbl>
    <w:p w14:paraId="399ED8FC" w14:textId="5070C652" w:rsidR="00DD15FA" w:rsidRDefault="00DD15FA">
      <w:pPr>
        <w:spacing w:after="0" w:line="240" w:lineRule="auto"/>
        <w:rPr>
          <w:rFonts w:cs="Calibri"/>
          <w:b/>
          <w:szCs w:val="20"/>
        </w:rPr>
      </w:pPr>
    </w:p>
    <w:p w14:paraId="21918C8C" w14:textId="77777777" w:rsidR="00C54388" w:rsidRDefault="00C54388" w:rsidP="00C54388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8"/>
        <w:gridCol w:w="7660"/>
      </w:tblGrid>
      <w:tr w:rsidR="00955F31" w14:paraId="6FA3EBD0" w14:textId="77777777" w:rsidTr="00C54388">
        <w:trPr>
          <w:trHeight w:val="203"/>
        </w:trPr>
        <w:tc>
          <w:tcPr>
            <w:tcW w:w="1598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N° Anexo</w:t>
            </w:r>
          </w:p>
        </w:tc>
        <w:tc>
          <w:tcPr>
            <w:tcW w:w="7660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C54388">
        <w:trPr>
          <w:trHeight w:val="203"/>
        </w:trPr>
        <w:tc>
          <w:tcPr>
            <w:tcW w:w="1598" w:type="dxa"/>
          </w:tcPr>
          <w:p w14:paraId="7E9A7389" w14:textId="3718352F" w:rsidR="00955F31" w:rsidRDefault="00955F31" w:rsidP="00377648">
            <w:pPr>
              <w:spacing w:after="0" w:line="240" w:lineRule="auto"/>
            </w:pPr>
            <w:r>
              <w:t>1</w:t>
            </w:r>
          </w:p>
        </w:tc>
        <w:tc>
          <w:tcPr>
            <w:tcW w:w="7660" w:type="dxa"/>
          </w:tcPr>
          <w:p w14:paraId="064F3B0B" w14:textId="7DD0B964" w:rsidR="00955F31" w:rsidRDefault="00955F31" w:rsidP="00377648">
            <w:pPr>
              <w:spacing w:after="0" w:line="240" w:lineRule="auto"/>
            </w:pPr>
            <w:r>
              <w:t>Acta de fiscalización</w:t>
            </w:r>
          </w:p>
        </w:tc>
      </w:tr>
      <w:tr w:rsidR="00955F31" w14:paraId="03A67F09" w14:textId="77777777" w:rsidTr="008F1BFD">
        <w:trPr>
          <w:trHeight w:val="219"/>
        </w:trPr>
        <w:tc>
          <w:tcPr>
            <w:tcW w:w="1598" w:type="dxa"/>
          </w:tcPr>
          <w:p w14:paraId="0B073C56" w14:textId="4B65320E" w:rsidR="00955F31" w:rsidRDefault="00955F31" w:rsidP="00377648">
            <w:pPr>
              <w:spacing w:after="0" w:line="240" w:lineRule="auto"/>
            </w:pPr>
            <w:r>
              <w:t>2</w:t>
            </w:r>
          </w:p>
        </w:tc>
        <w:tc>
          <w:tcPr>
            <w:tcW w:w="7660" w:type="dxa"/>
          </w:tcPr>
          <w:p w14:paraId="2FA2626B" w14:textId="7DBA0CEB" w:rsidR="00955F31" w:rsidRDefault="00BF4D96" w:rsidP="002A20FE">
            <w:pPr>
              <w:spacing w:after="0" w:line="240" w:lineRule="auto"/>
            </w:pPr>
            <w:r>
              <w:t>Antecedentes titular</w:t>
            </w:r>
          </w:p>
        </w:tc>
      </w:tr>
    </w:tbl>
    <w:p w14:paraId="42FC5A84" w14:textId="77777777" w:rsidR="00CE1EA5" w:rsidRDefault="00CE1EA5" w:rsidP="00C54388">
      <w:pPr>
        <w:spacing w:after="0" w:line="240" w:lineRule="auto"/>
      </w:pPr>
    </w:p>
    <w:sectPr w:rsidR="00CE1EA5" w:rsidSect="00EB20AD">
      <w:footerReference w:type="default" r:id="rId11"/>
      <w:headerReference w:type="first" r:id="rId12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01219" w14:textId="77777777" w:rsidR="002B5EEB" w:rsidRDefault="002B5EEB" w:rsidP="009532F1">
      <w:pPr>
        <w:spacing w:after="0" w:line="240" w:lineRule="auto"/>
      </w:pPr>
      <w:r>
        <w:separator/>
      </w:r>
    </w:p>
  </w:endnote>
  <w:endnote w:type="continuationSeparator" w:id="0">
    <w:p w14:paraId="11C38766" w14:textId="77777777" w:rsidR="002B5EEB" w:rsidRDefault="002B5EEB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CF693" w14:textId="7E30AD9E" w:rsidR="00E44D50" w:rsidRDefault="009454CF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44D50">
          <w:fldChar w:fldCharType="begin"/>
        </w:r>
        <w:r w:rsidR="00E44D50">
          <w:instrText>PAGE   \* MERGEFORMAT</w:instrText>
        </w:r>
        <w:r w:rsidR="00E44D50">
          <w:fldChar w:fldCharType="separate"/>
        </w:r>
        <w:r w:rsidRPr="009454CF">
          <w:rPr>
            <w:noProof/>
            <w:lang w:val="es-ES"/>
          </w:rPr>
          <w:t>4</w:t>
        </w:r>
        <w:r w:rsidR="00E44D50">
          <w:fldChar w:fldCharType="end"/>
        </w:r>
      </w:sdtContent>
    </w:sdt>
  </w:p>
  <w:p w14:paraId="7C921B8C" w14:textId="77777777" w:rsidR="00E44D50" w:rsidRDefault="00E44D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89391" w14:textId="77777777" w:rsidR="002B5EEB" w:rsidRDefault="002B5EEB" w:rsidP="009532F1">
      <w:pPr>
        <w:spacing w:after="0" w:line="240" w:lineRule="auto"/>
      </w:pPr>
      <w:r>
        <w:separator/>
      </w:r>
    </w:p>
  </w:footnote>
  <w:footnote w:type="continuationSeparator" w:id="0">
    <w:p w14:paraId="74697EFF" w14:textId="77777777" w:rsidR="002B5EEB" w:rsidRDefault="002B5EEB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C9229" w14:textId="01CBA6B1" w:rsidR="00E44D50" w:rsidRDefault="00E44D5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32EE6"/>
    <w:multiLevelType w:val="hybridMultilevel"/>
    <w:tmpl w:val="C6F078A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7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220F9"/>
    <w:multiLevelType w:val="hybridMultilevel"/>
    <w:tmpl w:val="2110E464"/>
    <w:lvl w:ilvl="0" w:tplc="93ACD26C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E4A7C"/>
    <w:multiLevelType w:val="hybridMultilevel"/>
    <w:tmpl w:val="45462568"/>
    <w:lvl w:ilvl="0" w:tplc="805833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1"/>
  </w:num>
  <w:num w:numId="9">
    <w:abstractNumId w:val="29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21"/>
  </w:num>
  <w:num w:numId="16">
    <w:abstractNumId w:val="16"/>
  </w:num>
  <w:num w:numId="17">
    <w:abstractNumId w:val="9"/>
  </w:num>
  <w:num w:numId="18">
    <w:abstractNumId w:val="25"/>
  </w:num>
  <w:num w:numId="19">
    <w:abstractNumId w:val="10"/>
  </w:num>
  <w:num w:numId="20">
    <w:abstractNumId w:val="28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17"/>
  </w:num>
  <w:num w:numId="26">
    <w:abstractNumId w:val="22"/>
  </w:num>
  <w:num w:numId="27">
    <w:abstractNumId w:val="1"/>
  </w:num>
  <w:num w:numId="28">
    <w:abstractNumId w:val="26"/>
  </w:num>
  <w:num w:numId="29">
    <w:abstractNumId w:val="5"/>
  </w:num>
  <w:num w:numId="30">
    <w:abstractNumId w:val="20"/>
  </w:num>
  <w:num w:numId="31">
    <w:abstractNumId w:val="18"/>
  </w:num>
  <w:num w:numId="32">
    <w:abstractNumId w:val="24"/>
  </w:num>
  <w:num w:numId="33">
    <w:abstractNumId w:val="13"/>
  </w:num>
  <w:num w:numId="34">
    <w:abstractNumId w:val="16"/>
  </w:num>
  <w:num w:numId="35">
    <w:abstractNumId w:val="19"/>
  </w:num>
  <w:num w:numId="36">
    <w:abstractNumId w:val="2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71"/>
    <w:rsid w:val="00002329"/>
    <w:rsid w:val="00004B94"/>
    <w:rsid w:val="00012F37"/>
    <w:rsid w:val="00014071"/>
    <w:rsid w:val="00016BD1"/>
    <w:rsid w:val="00024FCF"/>
    <w:rsid w:val="000259C5"/>
    <w:rsid w:val="00027BF7"/>
    <w:rsid w:val="00031280"/>
    <w:rsid w:val="00032D67"/>
    <w:rsid w:val="000339DC"/>
    <w:rsid w:val="00036D6B"/>
    <w:rsid w:val="00036DB3"/>
    <w:rsid w:val="0004081B"/>
    <w:rsid w:val="0004385D"/>
    <w:rsid w:val="00043E72"/>
    <w:rsid w:val="00050886"/>
    <w:rsid w:val="00052F1C"/>
    <w:rsid w:val="0006084F"/>
    <w:rsid w:val="00063F02"/>
    <w:rsid w:val="000712A6"/>
    <w:rsid w:val="00077AD6"/>
    <w:rsid w:val="000801C9"/>
    <w:rsid w:val="000819E7"/>
    <w:rsid w:val="00084C06"/>
    <w:rsid w:val="00085C4E"/>
    <w:rsid w:val="00086E58"/>
    <w:rsid w:val="00091811"/>
    <w:rsid w:val="000963C3"/>
    <w:rsid w:val="000A328C"/>
    <w:rsid w:val="000B2833"/>
    <w:rsid w:val="000B6AA3"/>
    <w:rsid w:val="000C7167"/>
    <w:rsid w:val="000D7B3C"/>
    <w:rsid w:val="000F0226"/>
    <w:rsid w:val="0010530D"/>
    <w:rsid w:val="00105D99"/>
    <w:rsid w:val="001068BF"/>
    <w:rsid w:val="00112DB3"/>
    <w:rsid w:val="001258A1"/>
    <w:rsid w:val="00126393"/>
    <w:rsid w:val="00130A63"/>
    <w:rsid w:val="00144E07"/>
    <w:rsid w:val="00156FF8"/>
    <w:rsid w:val="00161D91"/>
    <w:rsid w:val="00171D31"/>
    <w:rsid w:val="001726D8"/>
    <w:rsid w:val="00172A72"/>
    <w:rsid w:val="001739CE"/>
    <w:rsid w:val="00175292"/>
    <w:rsid w:val="00175515"/>
    <w:rsid w:val="00177CBC"/>
    <w:rsid w:val="00180B8E"/>
    <w:rsid w:val="0018142F"/>
    <w:rsid w:val="00186714"/>
    <w:rsid w:val="0018705E"/>
    <w:rsid w:val="001967D2"/>
    <w:rsid w:val="001A16DA"/>
    <w:rsid w:val="001A1789"/>
    <w:rsid w:val="001A45F2"/>
    <w:rsid w:val="001A79EA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1F01F5"/>
    <w:rsid w:val="001F468A"/>
    <w:rsid w:val="0020101C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32EF8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92FBC"/>
    <w:rsid w:val="002A20FE"/>
    <w:rsid w:val="002A5AB7"/>
    <w:rsid w:val="002B5EEB"/>
    <w:rsid w:val="002C08B3"/>
    <w:rsid w:val="002C17F2"/>
    <w:rsid w:val="002C6ED6"/>
    <w:rsid w:val="002D2EC7"/>
    <w:rsid w:val="002D3296"/>
    <w:rsid w:val="002D377D"/>
    <w:rsid w:val="002D408C"/>
    <w:rsid w:val="002D7C04"/>
    <w:rsid w:val="002E3524"/>
    <w:rsid w:val="002E6E3B"/>
    <w:rsid w:val="002F1088"/>
    <w:rsid w:val="002F492B"/>
    <w:rsid w:val="00310410"/>
    <w:rsid w:val="00311955"/>
    <w:rsid w:val="00312F90"/>
    <w:rsid w:val="00325E51"/>
    <w:rsid w:val="003313EC"/>
    <w:rsid w:val="00337665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4A97"/>
    <w:rsid w:val="003967A9"/>
    <w:rsid w:val="003A1524"/>
    <w:rsid w:val="003A3890"/>
    <w:rsid w:val="003A495A"/>
    <w:rsid w:val="003A76A9"/>
    <w:rsid w:val="003B1145"/>
    <w:rsid w:val="003C04F9"/>
    <w:rsid w:val="003C19D6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280F"/>
    <w:rsid w:val="00443449"/>
    <w:rsid w:val="0045261F"/>
    <w:rsid w:val="004562E7"/>
    <w:rsid w:val="004568D5"/>
    <w:rsid w:val="00457471"/>
    <w:rsid w:val="00464181"/>
    <w:rsid w:val="0047297F"/>
    <w:rsid w:val="00476A6D"/>
    <w:rsid w:val="004804A1"/>
    <w:rsid w:val="004852BE"/>
    <w:rsid w:val="00487975"/>
    <w:rsid w:val="00487C27"/>
    <w:rsid w:val="00496343"/>
    <w:rsid w:val="00496363"/>
    <w:rsid w:val="004A0A75"/>
    <w:rsid w:val="004A0D5C"/>
    <w:rsid w:val="004A12A3"/>
    <w:rsid w:val="004A45EE"/>
    <w:rsid w:val="004B0F03"/>
    <w:rsid w:val="004B499B"/>
    <w:rsid w:val="004B5147"/>
    <w:rsid w:val="004B682A"/>
    <w:rsid w:val="004B70B2"/>
    <w:rsid w:val="004C2564"/>
    <w:rsid w:val="004C26A5"/>
    <w:rsid w:val="004D195F"/>
    <w:rsid w:val="004E1E80"/>
    <w:rsid w:val="004F3BB0"/>
    <w:rsid w:val="00500899"/>
    <w:rsid w:val="00502320"/>
    <w:rsid w:val="005032AA"/>
    <w:rsid w:val="00506DC2"/>
    <w:rsid w:val="0050757C"/>
    <w:rsid w:val="005212E9"/>
    <w:rsid w:val="00521568"/>
    <w:rsid w:val="00521EF8"/>
    <w:rsid w:val="00527022"/>
    <w:rsid w:val="005271B0"/>
    <w:rsid w:val="00534C68"/>
    <w:rsid w:val="0053792C"/>
    <w:rsid w:val="00540B2C"/>
    <w:rsid w:val="005412D3"/>
    <w:rsid w:val="00544CA0"/>
    <w:rsid w:val="00546428"/>
    <w:rsid w:val="00555BCC"/>
    <w:rsid w:val="00560583"/>
    <w:rsid w:val="00566E9F"/>
    <w:rsid w:val="00567138"/>
    <w:rsid w:val="0057176A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0DE"/>
    <w:rsid w:val="005A1413"/>
    <w:rsid w:val="005A62E9"/>
    <w:rsid w:val="005B4111"/>
    <w:rsid w:val="005B53BC"/>
    <w:rsid w:val="005C19EC"/>
    <w:rsid w:val="005D431A"/>
    <w:rsid w:val="005F5091"/>
    <w:rsid w:val="00610293"/>
    <w:rsid w:val="00615C34"/>
    <w:rsid w:val="00620371"/>
    <w:rsid w:val="00624D3A"/>
    <w:rsid w:val="006258CC"/>
    <w:rsid w:val="006311DA"/>
    <w:rsid w:val="0064450F"/>
    <w:rsid w:val="00653537"/>
    <w:rsid w:val="00653DBC"/>
    <w:rsid w:val="006547A1"/>
    <w:rsid w:val="0066143E"/>
    <w:rsid w:val="00671E49"/>
    <w:rsid w:val="006731B2"/>
    <w:rsid w:val="00674021"/>
    <w:rsid w:val="00674A70"/>
    <w:rsid w:val="006819E9"/>
    <w:rsid w:val="00683E56"/>
    <w:rsid w:val="00692598"/>
    <w:rsid w:val="0069481C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F4B97"/>
    <w:rsid w:val="006F753A"/>
    <w:rsid w:val="00700B65"/>
    <w:rsid w:val="00703397"/>
    <w:rsid w:val="00706826"/>
    <w:rsid w:val="007068B3"/>
    <w:rsid w:val="00727D17"/>
    <w:rsid w:val="007307E8"/>
    <w:rsid w:val="007313C9"/>
    <w:rsid w:val="00731BD1"/>
    <w:rsid w:val="00732B1C"/>
    <w:rsid w:val="00746410"/>
    <w:rsid w:val="00747645"/>
    <w:rsid w:val="0075311F"/>
    <w:rsid w:val="0076507D"/>
    <w:rsid w:val="007757EE"/>
    <w:rsid w:val="007776AC"/>
    <w:rsid w:val="007843C2"/>
    <w:rsid w:val="00793F67"/>
    <w:rsid w:val="007954C5"/>
    <w:rsid w:val="007971A1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E50F3"/>
    <w:rsid w:val="007F7BF2"/>
    <w:rsid w:val="008018C3"/>
    <w:rsid w:val="0080305F"/>
    <w:rsid w:val="00805A8D"/>
    <w:rsid w:val="0081133A"/>
    <w:rsid w:val="00812130"/>
    <w:rsid w:val="008219B7"/>
    <w:rsid w:val="0082398B"/>
    <w:rsid w:val="008314AB"/>
    <w:rsid w:val="008326A2"/>
    <w:rsid w:val="0084243A"/>
    <w:rsid w:val="00847FA0"/>
    <w:rsid w:val="00860064"/>
    <w:rsid w:val="0086041E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38A4"/>
    <w:rsid w:val="008C4FF7"/>
    <w:rsid w:val="008D115A"/>
    <w:rsid w:val="008D13C1"/>
    <w:rsid w:val="008E4DD0"/>
    <w:rsid w:val="008E5E40"/>
    <w:rsid w:val="008E6692"/>
    <w:rsid w:val="008E6B2D"/>
    <w:rsid w:val="008F1BFD"/>
    <w:rsid w:val="008F65E4"/>
    <w:rsid w:val="0090332A"/>
    <w:rsid w:val="00904466"/>
    <w:rsid w:val="00905531"/>
    <w:rsid w:val="00906F72"/>
    <w:rsid w:val="0091076F"/>
    <w:rsid w:val="00914064"/>
    <w:rsid w:val="009249A0"/>
    <w:rsid w:val="009354F1"/>
    <w:rsid w:val="0094060F"/>
    <w:rsid w:val="009454C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93EC1"/>
    <w:rsid w:val="0099575B"/>
    <w:rsid w:val="009A02EE"/>
    <w:rsid w:val="009A2E51"/>
    <w:rsid w:val="009A3891"/>
    <w:rsid w:val="009A4036"/>
    <w:rsid w:val="009B4215"/>
    <w:rsid w:val="009B4703"/>
    <w:rsid w:val="009B4718"/>
    <w:rsid w:val="009C08F5"/>
    <w:rsid w:val="009C4F3D"/>
    <w:rsid w:val="009C51EF"/>
    <w:rsid w:val="009C57C7"/>
    <w:rsid w:val="009D241D"/>
    <w:rsid w:val="009D459C"/>
    <w:rsid w:val="009E15E5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6F92"/>
    <w:rsid w:val="00A523CF"/>
    <w:rsid w:val="00A73386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B6F9D"/>
    <w:rsid w:val="00AB7001"/>
    <w:rsid w:val="00AC21DF"/>
    <w:rsid w:val="00AC29B9"/>
    <w:rsid w:val="00AD0569"/>
    <w:rsid w:val="00AE22D7"/>
    <w:rsid w:val="00AF58FD"/>
    <w:rsid w:val="00AF7EE0"/>
    <w:rsid w:val="00B003B6"/>
    <w:rsid w:val="00B02CBC"/>
    <w:rsid w:val="00B05812"/>
    <w:rsid w:val="00B12A69"/>
    <w:rsid w:val="00B12DB9"/>
    <w:rsid w:val="00B15450"/>
    <w:rsid w:val="00B160CE"/>
    <w:rsid w:val="00B255ED"/>
    <w:rsid w:val="00B27314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60D5B"/>
    <w:rsid w:val="00B71C04"/>
    <w:rsid w:val="00B83336"/>
    <w:rsid w:val="00B87099"/>
    <w:rsid w:val="00BA27A6"/>
    <w:rsid w:val="00BA44A2"/>
    <w:rsid w:val="00BB6016"/>
    <w:rsid w:val="00BC08F4"/>
    <w:rsid w:val="00BC7140"/>
    <w:rsid w:val="00BD0978"/>
    <w:rsid w:val="00BD49B1"/>
    <w:rsid w:val="00BD4AB1"/>
    <w:rsid w:val="00BE16DD"/>
    <w:rsid w:val="00BE4C17"/>
    <w:rsid w:val="00BF2904"/>
    <w:rsid w:val="00BF4D96"/>
    <w:rsid w:val="00C04C57"/>
    <w:rsid w:val="00C052CD"/>
    <w:rsid w:val="00C063C9"/>
    <w:rsid w:val="00C1414B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388"/>
    <w:rsid w:val="00C54F21"/>
    <w:rsid w:val="00C727C9"/>
    <w:rsid w:val="00C73856"/>
    <w:rsid w:val="00C75FA1"/>
    <w:rsid w:val="00C761A9"/>
    <w:rsid w:val="00C76A35"/>
    <w:rsid w:val="00C809B6"/>
    <w:rsid w:val="00C96A4B"/>
    <w:rsid w:val="00C96B1D"/>
    <w:rsid w:val="00C978FC"/>
    <w:rsid w:val="00CA3C1C"/>
    <w:rsid w:val="00CA6028"/>
    <w:rsid w:val="00CA612F"/>
    <w:rsid w:val="00CA712B"/>
    <w:rsid w:val="00CB1136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CF4593"/>
    <w:rsid w:val="00D02587"/>
    <w:rsid w:val="00D03255"/>
    <w:rsid w:val="00D051E6"/>
    <w:rsid w:val="00D05CEF"/>
    <w:rsid w:val="00D24515"/>
    <w:rsid w:val="00D313E4"/>
    <w:rsid w:val="00D32442"/>
    <w:rsid w:val="00D40182"/>
    <w:rsid w:val="00D4572E"/>
    <w:rsid w:val="00D65572"/>
    <w:rsid w:val="00D77CE3"/>
    <w:rsid w:val="00D80EC1"/>
    <w:rsid w:val="00D827B5"/>
    <w:rsid w:val="00D84420"/>
    <w:rsid w:val="00D846D2"/>
    <w:rsid w:val="00D86461"/>
    <w:rsid w:val="00D976AB"/>
    <w:rsid w:val="00DA2B37"/>
    <w:rsid w:val="00DA7A8C"/>
    <w:rsid w:val="00DD15FA"/>
    <w:rsid w:val="00DD56C1"/>
    <w:rsid w:val="00DD5B43"/>
    <w:rsid w:val="00DD7B5C"/>
    <w:rsid w:val="00DE084D"/>
    <w:rsid w:val="00DE1F8D"/>
    <w:rsid w:val="00DE2B7D"/>
    <w:rsid w:val="00DE3458"/>
    <w:rsid w:val="00DF435B"/>
    <w:rsid w:val="00DF57DA"/>
    <w:rsid w:val="00E12705"/>
    <w:rsid w:val="00E177A2"/>
    <w:rsid w:val="00E2191F"/>
    <w:rsid w:val="00E27DBC"/>
    <w:rsid w:val="00E3290C"/>
    <w:rsid w:val="00E332AC"/>
    <w:rsid w:val="00E33545"/>
    <w:rsid w:val="00E347BE"/>
    <w:rsid w:val="00E37684"/>
    <w:rsid w:val="00E37F8E"/>
    <w:rsid w:val="00E43453"/>
    <w:rsid w:val="00E44C88"/>
    <w:rsid w:val="00E44D50"/>
    <w:rsid w:val="00E56D24"/>
    <w:rsid w:val="00E66BC1"/>
    <w:rsid w:val="00E71782"/>
    <w:rsid w:val="00E77D04"/>
    <w:rsid w:val="00E83394"/>
    <w:rsid w:val="00E90E00"/>
    <w:rsid w:val="00E9107F"/>
    <w:rsid w:val="00E94D81"/>
    <w:rsid w:val="00EA1175"/>
    <w:rsid w:val="00EA31F0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35F6"/>
    <w:rsid w:val="00EE4A3C"/>
    <w:rsid w:val="00EF3509"/>
    <w:rsid w:val="00EF54AC"/>
    <w:rsid w:val="00EF5C25"/>
    <w:rsid w:val="00F10D92"/>
    <w:rsid w:val="00F17313"/>
    <w:rsid w:val="00F22AF2"/>
    <w:rsid w:val="00F25494"/>
    <w:rsid w:val="00F4227C"/>
    <w:rsid w:val="00F46062"/>
    <w:rsid w:val="00F51AA8"/>
    <w:rsid w:val="00F56E56"/>
    <w:rsid w:val="00F602EA"/>
    <w:rsid w:val="00F60FC4"/>
    <w:rsid w:val="00F63E54"/>
    <w:rsid w:val="00F65A73"/>
    <w:rsid w:val="00F70B0D"/>
    <w:rsid w:val="00F743C3"/>
    <w:rsid w:val="00F75AA3"/>
    <w:rsid w:val="00F82B46"/>
    <w:rsid w:val="00F872BA"/>
    <w:rsid w:val="00FA0027"/>
    <w:rsid w:val="00FA09A6"/>
    <w:rsid w:val="00FA0FB6"/>
    <w:rsid w:val="00FB04A7"/>
    <w:rsid w:val="00FB26E4"/>
    <w:rsid w:val="00FC19A5"/>
    <w:rsid w:val="00FC7731"/>
    <w:rsid w:val="00FD5132"/>
    <w:rsid w:val="00FE0EA9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4103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BXLAaF6o/7cjx3R6Dclu91n+bXM=</DigestValue>
    </Reference>
    <Reference URI="#idOfficeObject" Type="http://www.w3.org/2000/09/xmldsig#Object">
      <DigestMethod Algorithm="http://www.w3.org/2000/09/xmldsig#sha1"/>
      <DigestValue>Hua/dLL696o0MnqLqBSdnIJRGNI=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r924hOw3AuYhIbjBE8RLr6Fgngc=</DigestValue>
    </Reference>
    <Reference URI="#idValidSigLnImg" Type="http://www.w3.org/2000/09/xmldsig#Object">
      <DigestMethod Algorithm="http://www.w3.org/2000/09/xmldsig#sha1"/>
      <DigestValue>866NUd16ij8mi1qvazCPHXZ4smM=</DigestValue>
    </Reference>
    <Reference URI="#idInvalidSigLnImg" Type="http://www.w3.org/2000/09/xmldsig#Object">
      <DigestMethod Algorithm="http://www.w3.org/2000/09/xmldsig#sha1"/>
      <DigestValue>0rYYy444ninB0rhRQH5EDwlo2dw=</DigestValue>
    </Reference>
  </SignedInfo>
  <SignatureValue>P95Po23d6zsJdSV1VdrtORnEiWefF/T8RcCouCC3y0NW8Fl5IfiDndY6NArb5EsE+SBUo08nokv2
6rjpq74flEkSjmY46xORW4FNiOQ6KfgmZP/fu/BdgU5sfIT0NRNuk2Humi+h3dCi2WpevXXKOlJl
06b7uXhhpCJrTA3SdfTWdpf8vpIgcH4w9u7FbHhNcaEyb9muj9BBMSpj3NW95pBm5egI3oIN/fFc
wkZW/Cvakx2O/JPVl9MFLHJrZMjd649moILSheTKiE/XDfPR8PCfsjCMY+ovu7qBP1/i245Fe9eu
O2NimDG7nr7KJiXa2FhA8rlXfhaZSDikFviM1Q==</SignatureValue>
  <KeyInfo>
    <X509Data>
      <X509Certificate>MIIHWDCCBkCgAwIBAgIQCRAwwtDYR3s5sxSwFJ1MdjANBgkqhkiG9w0BAQsFADCB4DELMAkGA1UE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IGRlIENoaWxlIENBMR8wHQYJKoZIhvcNAQkBFhBlLXNpZ25AZS1zaWduLmNsMB4XDTE2MDgzMDAw
MDAwMFoXDTE3MDgzMDIzNTk1OVowggE+MQswCQYDVQQGEwJDTDEtMCsGA1UECAwkTUVUUk9QT0xJ
VEFOQSAtIFJFR0lPTiBNRVRST1BPTElUQU5BMREwDwYDVQQHDAhTYW50aWFnbzEsMCoGA1UECgwj
U3VwZXJpbnRlbmRlbmNpYSBkZWwgTWVkaW8gQW1iaWVudGUxKjAoBgNVBAsTIVRlcm1zIG9mIHVz
ZSBhdCB3d3cuZS1zaWduLmNsL3JwYTEZMBcGA1UECxQQUlVUIC0gMTU4NTE3OTYtNTEiMCAGA1UE
DAwZUHJvZmVzaW9uYWwgRmlzY2FsaXphY2lvbjEoMCYGA1UEAwwfTWFyw61hIENhcm9saW5hIEpp
bcOpbmV6IFRvbGVkbzEqMCgGCSqGSIb3DQEJARYbY2Fyb2xpbmEuamltZW5lekBzbWEuZ29iLmNs
MIIBIjANBgkqhkiG9w0BAQEFAAOCAQ8AMIIBCgKCAQEAsQKMLc7ypCPgCjAByoou8CKNsAoXjnGz
qHhNQU2iQrvCzXv/MqcREZV5mVRomftR/BISonZ23YjLCx9zd85TKXPyR9mTyw0xt6KC8UH7s4qF
J4vulESuGd0muRVVQxQWm6crSZzlIk7C6KT9uVrScjhDOSXLHK6i1QAUwk4WUeGbqYJNNwM2DBKQ
N3H1F1/NAunAlV638euYnkneeyhHYpV5j/P0n8pbSdyGxRu/Dc4yZ6g8q0JlZhuabiCmcbf5dE9+
sZvMT4OkxPZyhIkcqGwteDNSpndv0EAtZ8fFL8WkVOlQH2cX2YDrkB8X26Fy7hgi87GQENvQmC2z
PiIyjQIDAQABo4ICqzCCAqcwIwYDVR0RBBwwGqAYBggrBgEEAcEBAaAMFgoxNTg1MTc5Ni01MAkG
A1UdEwQCMAAwCwYDVR0PBAQDAgXgMGYGA1UdHwRfMF0wW6BZoFeGVWh0dHA6Ly9vbnNpdGVjcmwu
dmVyaXNpZ24uY29tL0VTaWduU0FBdXRvcmlkYWRkZVJlZ2lzdHJvRXN0YWRvZGVDaGlsZUcyL0xh
dGVzdENSTC5jcmwwHwYDVR0jBBgwFoAUG6oenr2Zee9zZcQJKll0fDF0K4IwHQYDVR0OBBYEFCWW
y5VD70SG3BkZX0Of3xWP3NcUMDsGCCsGAQUFBwEBBC8wLTArBggrBgEFBQcwAYYfaHR0cDovL29u
c2l0ZS1vY3NwLnZlcmlzaWduLmNvbTCCARcGA1UdIASCAQ4wggEKMIIBBgYLYIZIAYb4RQEHFwIw
gfYwMgYIKwYBBQUHAgEWJmh0dHBzOi8vd3d3LmUtc2lnbi5jbC9yZXBvc2l0b3Jpby5odG1sMIG/
BggrBgEFBQcCAjCBshqBr0NlcnRpZmljYWRvIHBhcmEgZmlybWEgZWxlY3Ryb25pY2EgYXZhbnph
ZGEuIFBTQyBhY3JlZGl0YWRvIHBvciBSZXNvbHVjaW9uIEV4ZW50YSBkZSBsYSBTdWJzZWNyZXRh
cmlhIGRlIEVjb25vbWlhIGRpc3BvbmlibGUgZW4gaHR0cHM6Ly93d3cuZS1zaWduLmNsL3JlcG9z
aXRvcmlvL2FjcmVkaXRhY2lvbi8wEQYJYIZIAYb4QgEBBAQDAgeAMBEGCmCGSAGG+EUBBgkEAwEB
/zAdBgNVHSUEFjAUBggrBgEFBQcDAgYIKwYBBQUHAwQwIwYDVR0SBBwwGqAYBggrBgEEAcEBAqAM
Fgo5OTU1MTc0MC1LMA0GCSqGSIb3DQEBCwUAA4IBAQASRF1zXYk7MwA+TmAg9t+mLv1WCMa1xBMA
/nhG/4sjfg0s/3aq9kVIm7kaBcwP2xGJUtb6lYsMpg2AL+AWUo6f47JP6mw9RDqKvnqIw0PMyTbE
OuyVCb6a5gFAT5AZbx9ouvk9/wt5XHU/IZAzoIAeXdRmjB6+MNl+05xt7QZjVuXkWpBdCriqqCdn
jDf11uvpqpsBeOrV4PFQk3uVlfCCz6dPB5YV0NjCyDzK9kPtwIANYY51oUugdyUWmqKBqjCFPO02
sCXQymLBwgiIDYLuwb6FV6sGFuxn9k3XDjiCESnwVJ4UmhgZuzwxHiPvpWMdJivyTrwD1Ii+o/sJ
coRU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l5GyJM20giQ+grgfYBz1AN1TJzs=</DigestValue>
      </Reference>
      <Reference URI="/word/theme/theme1.xml?ContentType=application/vnd.openxmlformats-officedocument.theme+xml">
        <DigestMethod Algorithm="http://www.w3.org/2000/09/xmldsig#sha1"/>
        <DigestValue>Vs8j5AfekxPaE7HRPhmVL/zrDkk=</DigestValue>
      </Reference>
      <Reference URI="/word/media/image1.emf?ContentType=image/x-emf">
        <DigestMethod Algorithm="http://www.w3.org/2000/09/xmldsig#sha1"/>
        <DigestValue>8w8jWW4sDsuvjlgBADepIq1ZV5w=</DigestValue>
      </Reference>
      <Reference URI="/word/settings.xml?ContentType=application/vnd.openxmlformats-officedocument.wordprocessingml.settings+xml">
        <DigestMethod Algorithm="http://www.w3.org/2000/09/xmldsig#sha1"/>
        <DigestValue>x9QSyyU3L74cLRmuuq2P1LDYhAU=</DigestValue>
      </Reference>
      <Reference URI="/word/styles.xml?ContentType=application/vnd.openxmlformats-officedocument.wordprocessingml.styles+xml">
        <DigestMethod Algorithm="http://www.w3.org/2000/09/xmldsig#sha1"/>
        <DigestValue>hGs+a4iZFzRi2M52qYX8GJXoLlE=</DigestValue>
      </Reference>
      <Reference URI="/word/numbering.xml?ContentType=application/vnd.openxmlformats-officedocument.wordprocessingml.numbering+xml">
        <DigestMethod Algorithm="http://www.w3.org/2000/09/xmldsig#sha1"/>
        <DigestValue>nQZKukRtqIEZRPczRzeF6AVYGko=</DigestValue>
      </Reference>
      <Reference URI="/word/fontTable.xml?ContentType=application/vnd.openxmlformats-officedocument.wordprocessingml.fontTable+xml">
        <DigestMethod Algorithm="http://www.w3.org/2000/09/xmldsig#sha1"/>
        <DigestValue>TUH2MkZiPlphJpf1o0R7z/a5qm8=</DigestValue>
      </Reference>
      <Reference URI="/word/media/image3.png?ContentType=image/png">
        <DigestMethod Algorithm="http://www.w3.org/2000/09/xmldsig#sha1"/>
        <DigestValue>LeXb7WCyCIHT/8EhEaow8Nh2fDc=</DigestValue>
      </Reference>
      <Reference URI="/word/media/image2.emf?ContentType=image/x-emf">
        <DigestMethod Algorithm="http://www.w3.org/2000/09/xmldsig#sha1"/>
        <DigestValue>xvsfbl2IcVeEFeKwYK0B0N3cHZg=</DigestValue>
      </Reference>
      <Reference URI="/word/endnotes.xml?ContentType=application/vnd.openxmlformats-officedocument.wordprocessingml.endnotes+xml">
        <DigestMethod Algorithm="http://www.w3.org/2000/09/xmldsig#sha1"/>
        <DigestValue>XMo61A8hFGKQngDReyiF86/X3fE=</DigestValue>
      </Reference>
      <Reference URI="/word/document.xml?ContentType=application/vnd.openxmlformats-officedocument.wordprocessingml.document.main+xml">
        <DigestMethod Algorithm="http://www.w3.org/2000/09/xmldsig#sha1"/>
        <DigestValue>dTJtGlcNE4vCPCPEHiZ8tm4ROs0=</DigestValue>
      </Reference>
      <Reference URI="/word/stylesWithEffects.xml?ContentType=application/vnd.ms-word.stylesWithEffects+xml">
        <DigestMethod Algorithm="http://www.w3.org/2000/09/xmldsig#sha1"/>
        <DigestValue>99/nA3LOEMQxfBHPJ+wb0JOZ2bw=</DigestValue>
      </Reference>
      <Reference URI="/word/header1.xml?ContentType=application/vnd.openxmlformats-officedocument.wordprocessingml.header+xml">
        <DigestMethod Algorithm="http://www.w3.org/2000/09/xmldsig#sha1"/>
        <DigestValue>laviwqxTaX/BxVdOq4Lu/VUlOLg=</DigestValue>
      </Reference>
      <Reference URI="/word/footnotes.xml?ContentType=application/vnd.openxmlformats-officedocument.wordprocessingml.footnotes+xml">
        <DigestMethod Algorithm="http://www.w3.org/2000/09/xmldsig#sha1"/>
        <DigestValue>mjedxGqpCqFpATmWDhjE5ATObxk=</DigestValue>
      </Reference>
      <Reference URI="/word/footer1.xml?ContentType=application/vnd.openxmlformats-officedocument.wordprocessingml.footer+xml">
        <DigestMethod Algorithm="http://www.w3.org/2000/09/xmldsig#sha1"/>
        <DigestValue>zfMMCe0jszr+AwHQPtbxL0fzYOg=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FJ/HIm4VnDwYti66SlbHsjqf0mM=</DigestValue>
      </Reference>
    </Manifest>
    <SignatureProperties>
      <SignatureProperty Id="idSignatureTime" Target="#idPackageSignature">
        <mdssi:SignatureTime>
          <mdssi:Format>YYYY-MM-DDThh:mm:ssTZD</mdssi:Format>
          <mdssi:Value>2017-03-24T18:37:48Z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{7859E4FE-01F5-4D5B-B630-42797A55E4A8}</SetupID>
          <SignatureText/>
          <SignatureImage>AQAAAGwAAAAAAAAAAAAAAG4AAAA8AAAAAAAAAAAAAABJDwAAZwgAACBFTUYAAAEA+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/2P/gABBKRklGAAEBAQDIAMgAAP/bAEMACgcHCQcGCgkICQsLCgwPGRAPDg4PHhYXEhkkICYlIyAjIigtOTAoKjYrIiMyRDI2Oz1AQEAmMEZLRT5KOT9APf/bAEMBCwsLDw0PHRAQHT0pIyk9PT09PT09PT09PT09PT09PT09PT09PT09PT09PT09PT09PT09PT09PT09PT09PT09Pf/AABEIAIAA5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KKACisyw8RaZqeoT2VndLLPAMuqg4xnBIPQ8ntWnVSi4u0lYE7hRRRUgBOBXndpLceMfH/2y2lePTtMICupxv5/9mIP/ARWt4+1uS0sI9KsstfX/wAgVeoQnH5noPx9K2PDOhx+H9Fhs1wZPvzOP4nPX/Aewrspr2NJ1HvLRenV/oZv3pW7GtRRRXGaBRRRQAUUUUAFFNd1jUs7BVHUk4FZdz4p0W0OJtTts9wr7yPyzVRhKXwq4m0tzWoqrp+p2eqwGawuEnjDbSUPQ+hq1SaadmMKKKKQBRRRQAUUUUAFFFFABRRRQAUUUUAFcT4m1y81fU/+Ec0Bv3rcXM4PCDuM9sdz+HWrvjLxHLp0MenaZl9Tu/lQJyUB4z9T0H59queFPDcfh3TtrESXc3zTy+p9AfQf/XrspRjRh7aau/sr9X5L8TNvmfKvmSeHfDFl4ctdlsu+dgPNnYfM/wDgPatmiuM8f+LpdDt4rPTJQt/KQxbaG8tPoQRkn+vtWUI1MTVtu2U2oI7Oorm5is7WW4ncJFEpd2PYCodJa6fSbRr/AB9raJTLgY+bHPFcf461KXVL628MaawaadwZznhR1AP/AKEfoKKNB1KnJfTq/JbsJS5Vcb4PtZfEfiC68TXyEIrGO1Q9F/8A1Dj6k+ld7XEeGPFX2iaPR9J0WXybT93I8k6qUAOCxGOTnPfrXZG5hWcQtNGJiMiMsNxHritMZze01Vl0XZdCadraEtFITjk1g6n400fTCUNx9om6eXb/ADn8+n61zwpzqO0FcttLc36jmnit4zJPIkaDqzsAB+Jrkv7V8Va5kabYR6bAw4mueW+oBH/sp+tPi8BrdSLNrmpXV/KDnbu2p9O5/LFb/V4w/izS8lq/8vxJ52/hRYvvHukWzeXatLezHgLAuQT9T/TNVTfeLtZOLSyi0uA/8tJjl/1H/sv41Fb+L/C+kxXQ022bdana3kwjLjOM7j1Gcck9xVNfGevarHNLp9pZWdtEu55LiUZQdickdf8AdrqhQtrCnbzk/wBP+HIcu7+40R4D+1t5uuavd3jDnaDtUfnnj6YrmNU0/TtWvf7I8KackjA/vbxnZgPoSTge/ft7yabP4m8ZNLZvfn7Du/eyiNUUD0GACc+n516Ho2iWeh2Yt7KPaOrueWc+pNaVKtTCv95O8uiWiXrt9xKiqi0WhS8K+F4fDFi8UczzSykNK54BI6YHYc1u0VBe31tp1q9zeTJDCn3nY8V5U5Sqz5patm6SirInorhrr4lxyzGDRtMubyTsTx+IUAk/pUE/iDxsYHuP7LtraCNSzNIAuAPXc1dCwVX7Vo+rSI9pHoegUVxfgPxbqPiK4uob6KPbEoZZY12856H/AD2NdpWNajKjNwnuVGSkroKKKKyKCiiigAooooAKzdf1uDQNKkvJ/mI+WNB1duw/z2rQd1jRndgqqMkk4AFcBaA+OvErX1wCNF084jVuBIevP14J9sD3row9JTblP4Vv/l8yJytot2aHg3RJ5Z5PEOrgtfXXMYYf6tT3x2yOB6D612NZdx4m0W1H73VLMH0EysfyHNZVz8RvD0A+S6knPpHE3/s2BVzhXxE+ZQfyWy7CThBWubWtavb6Jpc17cn5Yx8qjq7dlH1rzjwVpk/inxPNrepZeOGTzMno0n8Kj2HX8BWR408Zf8JNfRR2qyR2cP3FfqzHqxA/If8A160dN+IT6Jo8Vlp+mQosQ+/I5be3diAB1NepRwNalh3yR9+X4I55VoSnq9EeieJtfh8PaRJcuVMxBWGM/wAbf4DvXI+DIRp+maj4t1clncOyFupGfmI92bgf/XrhdZ1/UPFGprNdYLY2pHEDtUew5+tTaz4g1s6VHpV1JJHaFFCwmFUBVTx2yeR+laU8tlCj7NNXl8Xp2RMsQnLm6Lb1On+EwF5rWr38p/flRwP9tiW/VRWJrXiZW+IcurLE00NrJiOMNtzsGAc88FufxxWXbW2uaJpJv4Rd2lvcgDzFYoJByR9e5pfDeiavrElz/ZUTuY1AlKyKmA2cA5Iz939K6Vh6aqTrykrNW326My55OMYJa7lzX/GGo67aE3N6YwzYFrCpVNvqfX8SfwrrPA2t+GtJ0KB7y4gTUTuMjtExYcnAzj0x0rze+trhLi4EgJ8iTy3YHIDc9x9DWhrWg3WjW1mJ5bd3u0DxpE+5tp6E8d6uthqE4Kinyp9uoo1Kik5Wuer6b8R9A1G4ki+0PbbOj3ChVf6HJ/XFV/G3i6xtvDE403ULaa4uMQr5Mysyg9TwcjgHn1Irznwr4NvvEtvPPaSW8aRPsPmsRzjPGAapeJfDd94bv1t73y2Eg3RyRtkMP5j8RXBHAYVVlGM9V0NnXq+zu0d34Ji0/wAMeD5ta1Zk/wBN+6hGWZRnCgdyTk/TGa53wlpDeMvE95NdymOJiZ5gnVtzZ2j05rCg0a8uNQtdOhKtcT4xGG+5n+96ccn0HWtvw0+o+H9Q1SFNTtNOmgX96LjBEm0nheCT17da6Z0nBVJwn78vwV/n95nGXM4prRHotz4n0zw3rdj4eitHVZAqq0eNqFmwAR1PPJ+vepvG3iMeHtDd4z/pdwDHBjscct+GfzxXlMZ1vV79/E0apLNBOrnJAJK4IwuckAAdKb4i8R33i7U4neAIY49iRJkgdyefX+grkjlqdSN3e3xa9TZ4hqL/AAPRPhYt02gXFxczO6Szny1Yk4wOT+JP6Vv+JfDkXiWxitpp5IRHKJAUGc9QRj6E/SuU8K+NdI0XQrXTZ47qOSEHexjBBYkknrnqfStfUviNolpp8k9rcfaZxwkIRlLH3JHArjr0cR9Yc4Qa100NYThyJNmxLJpXhXSixENpbRjACjlj6erGuKkfVfiLe7Ig9nosbck/xY9f7ze3Qfzboult4xu11TxBqMLRn/V2kcoBx6YB+Ufqa9Gt7eK0gSC3jWOJBhUUYAFTKUcK39qp36L/ADfmUrz9CDStJtNFsUtLGIRxLyfVj3JPc1coorgcnJ3e5rsFFFFIArmj8QfDqSOkl8yMjFTmF+v4CulrC1PwXoerStLcWSrMxy0kTFCT6nHBP1raj7G/729vImXN9kksvF2iajdx21pqEck0mdi7WGfzFbNccPhjoqSB4pr6Nh0KSrx/47SXngbS7KzlurnUdUMUCF23Tr0Az/draVPDN+5N/NEpzS1Qzx3q0lxNb+HdPcC4uyPObOAieh/mfYe9atvDoWneHzpDX9qtuYmjkJnVWbIwx69TzXIeCvBlnrlpPqOpJKY5JNsKByOB1JPf0/A12MPgjQICCunISP77s36E1vX9jSSocz93eyWr+/psRDml71tziZ/DXgiAZOu3OB12MH/klc/4ih8NW1skeiT3l1cE5eSX5VUfTaDk16R4ll0Xwxp26DS7JrybKwRiBclvU8ZwP/rVxeueGbjSfDtveXyO11d3G66cDPlL1C/iTk+4A7V34TEczUpSlq9Lta/hsvXfQyqw0aSRU8M29hYWEt3qWhXt+zfMjbCIkUd8+/uOwqS43eIbhbnT/Dqw6ZaAtIkWF34GTukx6D8PxrphDfeO5Yoo45LDw7BgLkYabHT6/wAh7mul13THj8IXVhpEOxhFsjjj44yMj8Rn61FTGKNRNr32+7tFf5/kVGl7tui/E4Lwx/bT395r2naXbMkm6NTK4VIVGDgDI4AwM+grl9eu9S8QTz6zdRgxB1hzGDsU44A/LP416ZeaLrFv8O7TTNIiUXMiAXCMwDANkuATxnJx9K2/DegRaR4bt9PniR2K7p1YBgznk/X0/AVP1+FJuqkm72XeyB0XJKLen6nmtjbeIPH8VtaFki0+yGA5TagIAAHHU4/L8ae3h3xb4Vvp4dJEsiXWMy2yAqcZxnj5cZPpXr0USQxiOJFRF4CqMAfhT65XmcruMYLl7WL9gt29e55xpXwxuRpDQXmptD9pw08CR7hkcgE55IqxB8KLaCZJl1W5EkZBRggBUjoRzXf1yniHxRMbr+yPD6i41F/ld15EP49M/oO9TTxeKrTtGX5W+Y3TpxWqOX1fQtN8Og2GnXuo3OpzsMQwyhVBPQsAP06/StLTfhhDdWYl1y5uDduM7Y3H7v2JIOT+n866Pw54Xh0RDPO32jUJeZZ25OT1Azzj36n9BvU62PmlyU5er6v07II0lu0cbbfC7QrePaxupWI5ZpB/QVO/w18PSKAbebcOrCY5P9K6uiuZ4zEP7b+8v2cOxza/D/w4gwunnH/XeT/4qoT8OdBOoLcC2cRhCph81tpOfvZznP44rqqwNW8aaRpJaNp/tE68eVB8xz6E9B+eaqnXxU3aEpN+rBxgt0hv/CB+Hh/zDh/3+k/+KrM1f4daNqOnSDSkW3uQSEkErOuQcFTkn6ccj9KY1x4p8UYS3hGkWD8GR/8AWMP5/kB9a6nR9Kh0XTIrK3LMkefmY5LE8k/nWk61ejZuq3Lte/39PkSoxl9nQ810LwxpdzqD6LrUd1Z6mgyhSQbJh6jIP+Qa3/8AhXt7ZZbSfEN3AR0Vs4P1II/lUnxIVbS30zVIsLdW90oVgOSMFsfmv6mu0HNaVsXVcY1E9JX0equvXoKNON2rHBx6h400G8hhv7dNUtpHCeZEuSM+4AI+rCu9oorhq1VUs+VJ+RolYKKKKyKCiiigArlfiPdtbeEpEQ48+VIiR6fe/wDZa6quf8a6NLrfhyWC2G6eNhLGv94jgj8ia3wsoxrQctromabi0i/4ftFsfD9hbqMbIFz7sRkn8yah8Q+I7Tw9ZGW4O+Z+IYFPzSH+g9T/APqrAt/GF8NLgsrTQ7+TVEjWNlki2xqwGNxPXH1x9avaF4Vkjvf7X12UXepvyAeUh9l9x+nb1rV0lGTnXfy6v/geZPNdWiV/Dfh+7vNQOv8AiEbr1+YISOIV7cdj6Dt1PPTr8Z4paKwq1ZVZXfy8i4x5UHSiiishhRRRQAUUVg+L9fOhaVmD5ry4PlwL1Oe7Y74yPxIq6dOVSShHdibsrsz/ABJr11eX40DQTuvJBiaYHiEdxnsfU9ug56a3h3w3a+HrTy4f3k7/AOsmYct7D0HtUHhPw6ND08vP89/cfPcSE5Oeu3Ptn8TW/W9aqox9jS+Hq+7/AMuyJjFv3pbhRRRXKWFU9U1a00aya6vpRHGvAHdj6AdzUOua5a6Bp7XV23skY+87egrl9H0S88V36614hXFuOba0OcbexI9P5/Tr0UqKa9pUdor8fJESlrZbiKdd8cMWDNpmjE8Y+/KP6/y+uK6XR/DGl6Io+yWymUdZpPmc/j2/DFaqqFUBQABwAO1LRUxEpLkj7sey/XuCglq9WFFFc9q/iqO3uBp+lJ9u1OThY05WM+rntj0/PHWsoU5TdooptLcyvE+fEHi7TdEiG6K2P2i5PoPT8v8A0MV21Yvh3w+NHjlnuJBPqFy2+4m9T1wPb/PoBtVrXnF8sI7R/F9WKKerfUKKKK5ygooooAKKKKACiiigAooooAKKKKACiiigAooooAK4pR/bnxNfzF3W+lRDbnkF+P1yx/75rta47wNGH1TxFd5yZb0r+AZj/wCzV1Yd8sKk+qVvvdvyuRPVpHY0UUVylhRRRQB5J/wkOn6z4wlvteeRbK2JFtblCeh43D9T78dK7MfELQ24ie4lbsqQnJrp9o9BS12VMRSqWvB6K2//AACFFrqcv/wnMT/6jRtYlPbFtx/Ok/4SbW7g7bPwxcgno08gjx9QR/WuporL2tJbQ+9v/gDs+5yMmkeJ9cYLqWoQ6faN96G0zvI9Cf8A65HtW5o+gWGhQGOxh2lvvyMcu/1P+RWlRSnXnJcuy7IFFLUKKKKxKCiiigAooooAKKKKACiiigAooooAKKKKACiiigAooooAKwvC+iz6MmoC4KE3F28qbTn5T0z71u0Vam1FxWzFbW4UUUVAwooooAKKKKACiiigAooooAKKKKACiiigAooooA//2QAIQAEIJAAAABgAAAACEMDbAQAAAAMAAAAAAAAAAAAAAAAAAAAbQAAAQAAAADQAAAABAAAAAgAAAAAAAL8AAAC/AABnQwAAAEMDAAAAAAAAgAAAAID//91CAAAAgAAAAID//3NCIQAAAAgAAABiAAAADAAAAAEAAAAVAAAADAAAAAQAAAAVAAAADAAAAAQAAABRAAAAeOgAAAAAAAAAAAAAbgAAADwAAAAAAAAAAAAAAAAAAAAAAAAA5wAAAIAAAABQAAAAKAAAAHgAAAAA6AAAAAAAACAAzABvAAAAPQAAACgAAADn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+/cxtf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39rcS2zNX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97X2cPHTAlf2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sfXzEhlDE/a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v/e75SMyV0KR9j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3//f/97H18UITQl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5//n//f/17/3vfVjchNSEfX993/3//f/9//3//f/9//3//f/9//3//f/9//3//f/9//3//f/9//3//f/9//3//f/9//3//f/9//3//f/9//3//f/9//3//f/9//3//f/9//3//f/9//3//f/9//3//f/9//3//f/9//3//f/9//3//f/9//3//f/9//3/+f/5//n/+f/1//3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X//f/5//X//ez9fOCFYJf9a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9f/9//3/9e/97X2c4JTgh31b/e/9/3nv/f/9//3//f/9//3//f/9//3//f/9//3//f/9//3//f/9//3//f/9//3//f/9//3//f/9//3//f/9//3//f/9//3//f/9//n/+f/1//n/+f/9//3//f/9//3//f/9//n/+f/1//X/8f/1//X/+f/5//n//f/9//3//f/9//3//f/9//3//f/9//3//f/9//3//f/9//3//f/9//3//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1//3//f/9//3ufbzYhOSV/Sv9//n/+f/9//3//f/9//3//f/9//3//f/9//3//f/9//3//f/9//3//f/9//3//f/9//3//f/9//3//f/9//3//f/9//3//f/9//n/+f/1//n/9f/5//n//f/9//3//f/9//n//f/5//X/8f/1//X/+f/1//3/+f/9//3//f/9//3//f/9//3//f/9//3//f/9//3//f/9//3//f/9//n//f/1//n/+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59vNSEZIf09/3v+f/57/3//f/9//3//f/9//3//f/9//3//f/9//3//f/9//3//f/9//3//f/9//3//f/9//3//f/9//3//f/9//3//f/9//n//f/5//3/+f/9//n//f/5//3//f/9//3//f/9//3//f/9//3//f/9//3//f/9//3//f/9//3//f/9//3//f/5//3//f/9//3//f/9//3//f/9//3//f/5//n/9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9f/9//3//f/9/33c0ITshein/e/5//3//f/9//3//f/9//3//f/9//3//f/9//3//f/9//3//f/9//3//f/9//3//f/9//3//f/9//3//f/9//3//f/9//3//f/9//3//f/9//3//f/9//3//f/9//3//f/9//3//f/9//3//f/9//3//f/9//3//f/9//3//f/9//3//f/9//n/+f/9//3//f/9//3//f/9//3//f/9//3/+f/9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8f/1//3//f/9//3//d1QlGyEYHd9z/3/+e/9//3//f/9//3//f/9//3//f/9//3//f/9//3//f/9//3//f/9//3//f/9//3//f/9//3//f/9//3//f/9//3//f/9//3//f/9//3//f/9//3//f/9//3//f/9//3//f/9//3//f/9//3//f/9//3//f/9//3//f/9//3//f/9//3/9f/1//X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/9/cyk8JdcY33P/f/9//3//f/9//3//f/9//3//f/9//3//f/9//3//f/9//3//f/9//3//f/9//3//f/9//3//f/9//3//f/9//3//f/9//3vfe99733vfe997/3vfe/9//3//f/9//3//f/9//3//f/9//3//f/9//3//f/9//3//f/9//3//f/9//3//f/9//n//f/5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+f/9//3//f/9//3t5RjolXCn9Vv97/3f/f/9//3//f/9//3//f/9//3//f/9//3//f/9//3//f/9//3//f/9//3//f/9//3//f/9//3//f/9//3//f/9//39ZRhQdFyEZIbYUOSU2JRMdEiEzJTUlNiU3JZkx+z1dSn9Sv1bfXh9jP2d/a59zv3f/e/9//3v/e/97/3//f/9//3//f/9//3//e/9//n//f/5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+f/5//3//f/9//3//fz5fOCE5IRg6/3v/f/97/3//f/9//3//f/9//3//f/9//3//f/9//3//f/9//3//f/9//3//f/9//3//f/9//3//f/9//3//f/9//3//fzIh9RjXGPscXikbIVklViVVKVUlWClYKVkpNyVWKTUlNiUWITYlFSE1JTQhVSl1KXUttjE5QnpGvFL+Wp9v/3vfe997/3//f/9//3//f/9//3/9e/9//3//f99733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9733P0GDghMyH/e/97/3//f/9//3//f/9//3//f/9//3//f/9//3//f/9//3//f/9//3//f/9//3//f/9//3//f/9//3//f/9//3//f/9/1DV0JdQUeykfPp9O/1r+Vh1bHVv+Vv9a31a+VnlGOELVNbYxlC10KVMlVCUzITQhEx1VJVYpVyk2ITYhNyV4Ldo5v1qfc/9/33v/e/97/3/dd/9//n/9e/17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YpWCU2IV9n/3v/f/9//3//f/9//3//f/9//3//f/9//3//f/9//3//f/9//3//f/9//3//f/9//3//f/9//3//f/9//3//f/9//3//d+0QdiX1GNw1/3v/d/97/3v/e/97/3v/f/97/3vfc/97/3f/e99333e/b39rX2cfX55O+j13LVYpNiVXKTYleDFWKTQlMyU4Qj9j/3v/e/9//3//e/5//3/+f/5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EpWJTklX0rfc/9//3//f/9//3//f/9//3//f/9//3//f/9//3//f/9//3//f/9//3//f/9//3//f/9//3//f/9//3//f/9//3//f/97Nj7xGPQYWCX/Wv97/3f/e/97/3v/e/97/3//f/9//3v/f/9//3//f/9//3vfd99333f/e/9//3//e15n3FoZPlQpEiGVLVMl7xjVNV9n/3f/e/9//3//f/17/X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/3ufa1UhOyW8Md9z/3//f/9//3//f/9//3//f/9//3//f/9//3//f/9//3//f/9//3//f/9//3//f/9//3//f/9//3//f/9//3//f/9//3v/e5YtFiE4JTQlv3P/f/57/n//f/9//3//f/9//n/+f/5//n/+f/9//3//f/9//3//f/9//3//f/97/3//e/9733cfX9Y1UyV1KZYpEh34Of9a/3v/f/9//3/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1//nf/e/93+DU8IVsp/Vr/f/9//3//f/9//3//f/9//3//f/9//3//f/9//3//f/9//3//f/9//3//f/9//3//f/9//3//f/9//3//f/9//3//e793X2tZLbUYVy1xLb93/n/+f/9//3//f/9//n/+f/9//3//f/9//3//f/9//3//f/9//3//f/9//3//f/9//3v/d/97/3t/Zxo6NSF3JRUdViUaQl9r/3//f997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/3u9Tlsp+Bj4Nd9z/3//f/9//3//f/9//3//f/9//3//f/9//3//f/9//3//f/9//3//f/9//3//f/9//3//f/9//3//f/9//3//f/9//3//f59WeTEUITEh8zn/f/97/3//f/9//3//f/5//3//f/9//3//f/9//3//f/9//3//f/9//3//f/9//3/+e/9//3/fc/9//3u/c35KmDE1JRMhljH/Xv9//3/fe/9//3//f/9//3//f/9//3//f/9//3//f/9//3//f/9//3//f/9//3//f/9//3//f/9//3//f/9//3//f/9//3//f/9//3//f/9//3//fwAA/3//f/9//3//f/9//3//f/9//3//f/9//3//f/9//3/+f/5//3//f/9//3//f/9//3/ef/5//X/be/9//3/fe993X2OfSl5G31bfd/97/3v9e9t3/nv/f/9/33v/f/9//3//f/9//3//f/9//3//f/9//3//f/9//3//f/9//3//f/9//3//f/9//3//f/9//3//f/9//3//f/9//3//f/9//3//f/9//3//f/9//3//f/9//3//f/9//3//f/9//3//f/9//3//f/9//3/+f/5//3//e/97Ex16KTghn07/f/5/vXv/f/5//3/ff/9/33//f/9//3/9f/1//3//f/9//3//f/9//3//f/9//3//f/9//3//f/9//3//f/9//3//f/9//3u/UlYl8xR3Jdcx/3P/d/53/Xv+f/5//3//f/9//3//f/9//3//f/9//3//f/9//3//f/9//3//f/9//3//f/9//3//f/97/3+fcxc+MSFzJVMlfEbfd/9733f/f957/3/ff/9//3//f/5//X/+f/9//3//f/9//3//f/9//3//f/9//3//f/9//3//f/9//3//f/9//3//f/9//3//f/9//3//f/9/AAD/f/9//3//f/9//3//f/9//3//f/9//3//f/9//3//f/5//n//f/9//3//f/9//3//f/9//n/8f/x//3+fd99adikUGVchmClVIfAU9DWdZ/97/3v/f99333v/f/9//n//f/9//3//f/9//3//f/9//3//f/9//3//f/9//3//f/9//3//f/9//3//f/9//3//f/9//3//f/9//3//f/9//3//f/9//3//f/9//3//f/9//3//f/9//3//f/9//3//f/9//3//f/9//3//f/9//n//f/97/38/X3clOiFYJb93/3//f/9/3Xvee/9/v3v/f/9//3//f/5//n//f/9//3//f/9//3//f/9//3//f/9//3//f/9//3//f/9//3//f/5//3//f79znUq4KfQQlyG2Jd9v/3v/f/5//X/+f/9//3//f/9//3//f/9//3//f/9//3//f/9//3//f/9//3//f/9//3//f/9//3//f59v/3t/a7QtUyVUJdk1v3P/f/9//nv/f/9/vn//f99//3/9f/5//3//f/9//3//f/9//3//f/9//3//f/9//3//f/9//3//f/9//3//f/9//3//f/9//3//f/9//38AAP9//3//f/9//3//f/9//3//f/9//3//f/9//3//f/9//n//f/9//3//f/9//3//f/9//3/9f/x//X//f5xSmDE1HVUhUSFxJXElUSESHTQhG0L/f99333f/f/5//nv/f/9//3//f/9//3//f/9//3//f/9//n//f/9//3//f/9//3//f/9//3//f/9//3//f/9//3//f/9//3//f/9//3//f/9//3//f/9//3//f/9//3//f/9//3//f/9//3//f/9//3//f/9//3//f/9//3/+f/9//3//e/972TE3HTch+T3/f/9//3//f/9//3//f/9//3//f/9//3//f/9//3//f/9//3//f/9//3//f/9//3//f/9//3//f/9//3//f99//3//f/9//3v/c5tKdCHyFJgpuC3fc/97/3/+f/5//3//f/9//3//f/9//3//f/9//3//f/9//3//f/5//n//f/9//3//f/9//3//f/9//3//f/97/3cXPhAd1jHXNZ9v33f/f/9//n//f99//3//f/9//3//f/9//3//f/9//3//f/9//3//f/9//3//f/9//3//f/9//3//f/9//3//f/9//3//f/9//3//fwAA/3//f/9//3//f/9//3//f/9//3//f/9//3//f/9//3//f/9//3//f/9//3//f/9//3//f/5//X//f/97uDX0HDQhvVL/d/97v283QlUl9hw5JZkxv3P/f/97/3/+e/9//3//f/9//3//f/9//3//f/9//n//f/5//3//f/9//3//f/9//3//f/9//3//f/9//3//f/9//3//f/9//3//f/9//3//f/9//3//f/9//3//f/9//3//f/9//3//f/9//3//f/9//3//f/9//3//f/9//n//f993/38fX3cpeCk1If9a/3/fd/9//3+dd/9//n/9f/9//3//f/9//3//f/9//3//f/9//3//f/9//3//f/9//3//f/9//3//f/9//3//f/9//3v/f/97v2/cTrct0xRZJZotf2/fe/9//n//f/9//3//f/9//3//f/9//3//f/9//3//f/9//3/+f/9//3//f/9//3//f/9//3//f/9//3+/c/9/X2cwIXMp+Dmfb993/3/9f917/3/ff/9//3//f/9//3//f/9//3//f/9//3//f/9//3//f/9//3//f/9//3//f/9//3//f/9//3//f/9//3//f/9/AAD/f/9//3//f/9//3//f/9//3//f/9//3//f/9//3//f/5//3//f/9//3//f/9//3//f/9//n//f/97HmM1IRYdUyXfd/97/3f/e/9/P2dYKdYYOSmYMT9j33ffc/97/3v+f/9//3//f/9//3//f/9//n/+f/1//n//f/9//3//f/9//3//f/9//3//f/9//3//f/9//3//f/9//3//f/9//3//f/9//3//f/9//3//f/9//3//f/9//3//f/9//3/+f/9//3//f/9//3//f/9//3//f/9//3v/e/9/fEo1IVkleCl/Z/973nf/f/9//3/8f/x//X//f/9//3//f/9//3//f/9//3//f/9//3//f/9//3//f/9//3//f/9//3//f/9//3//e913/3//e/93vVJXKbYUfS15LX9r/3v/e/5//n/+f/9/33//f/9//3//f/9//n//f/57/3v/e/9//3//f/9//3/+f/9//3//f/97/3/fd/9//3v/e79zszEzIZYx33e/b/9//n/+e/9//3//f/9//3//f/9//3//f/9//3//f/9//3//f/9//3//f/9//3//f/9//3//f/9//3//f/9//3//f/9//38AAP9//3//f/9//3//f/9//3//f/9//3//f/9//3//f/9//3//f/9//3//f/9//3//f/9//3//f/9//3tYQhcdOCFZRt93/3vfc/9733f/f793X0o4KfUcFSHfVv97/3v/e/9//3//f/9//3//f/9//3//f/5//3//f/9//3//f/9//3//f/9//3//f/9//3//f/9//3//f/9//3//f/9//3//f/9//3//f/9//3//f/9//3//f/9//3//f/9//3//f/9//n//f/9//3//f/9//3/+f/9//3//e/9//3//e/k5WCH2FFs+33P/f993/3/8f/x//H/9f/5//3//f/9//3//f/9//3//f/9//3//f/9//3//f/9//3//f/9//3//f/9//3//f/9//3/+f/9//3//e99anDX4IHotmC3fc/97/3/9f/9//3//f/9//3/ff/9//3//f/9//3//e/97/3v/f/9//3//f/9//n//f/9//3+9d/9//3+ec/9//39/a5UttzGULd93/3v/f913/3//f/9//3//f/9//n//f/9//3//f/9//3//f/9//3//f/9//3//f/9//3//f/9//3//f/9//3//f/9//3//fwAA/3//f/9//3//f/9//3//f/9//3//f/9//3//f/9//3//f/9//3//f/9//3/+f/9//3//f/57/3//d9YtOR04ITdG/3//f/9//3//f/9//3vfdzpCNiVZKRUdfkr/d79v/3v/f/9//3//f/9//n//f/9//3//f/9//3//f/9//3//f/9//3//f/9//3//f/9//3//f/9//3//f/9//3//f/9//3//f/9//3//f/9//3//f/9//3//f/9//3//f/9//n//f/9//3//f/9//3//f957/3//f/57/3/fd/9/n2uWJVcdNx09Qv97/3/ee/x//H/8f/1//n//f/9//3//f/9//3//f/9//3//f/9//3//f/9//3//f/9//3//f/9//3//f/9//3//f/9//n//f/9/33vfVngt1Bh4KVUlf2ffc/9//3//f/9//3//f/9//3//f/9//3//f/9//3v/f/9//3//f/9//3//f/5//3/+f/9/vXf/f/9/33//f/9/H2MzIZct1zXfd/93/nf/f/9//3//f/9//3//f/9//3//f/9//3//f/9//3//f/9//3//f/9//3//f/9//3//f/9//3//f/9//3//f/9/AAD/f/9//3//f/9//3//f/9//3//f/9//3//f/9//3//f/9//3//f/9//3//f/9//3//f/9//3//f/97dSV8JfcY3Fr/f99733//f953/n/+f/9//3+/VjYhNyE2IRk6/3f/f/9//3//f/9//n/+f/5//3//f/9//3//f/9//3/+f/9//3//f/9//3//f/9//3//f/9//3//f/9//3//f/9//3//f/9//3//f/9//3//f/9//3//f/9//3//f/9//3//f/5//3//f/9//3//f/9//3/+f/9//n//f/9/33f/ez9XlR1ZHRgZ31b/f/9//X/9f/1//3//f/9//3//f/9//3//f/9//3//f/9//3//f/9//3//f/9//3//f/9//3//f/5//3//f/9//3//f/9//3//f/9//VrYNRMZeCV2JX9n33P/f/9//3/+f/9//n//f/9//3//f/9//3//f/9//3//f/9//3//f/9//3//f/9//3//f95//3//f95//3//f1pG8xh3JZ1O/3v/e/9//3//f/9//3//f/9//3//f/9//3//f/9//3//f/9//3//f/9//3//f/9//3//f/9//3//f/9//3//f/9//38AAP9//3//f/9//3//f/9//3//f/9//3//f/9//3//f/9//3//f/9//3//f/9//n//f997/3//e/9//3eVJTsZGh29Vv9//3//f/9//n/9f/5//n//e/97H19VJRQZVyWYLb9v/3v/e/97/n/9f/1//3//f/9/33//f/9//3/9f/5//3//f/9//3//f/9//3//f/9//3//f/9//3//f/9//3//f/9//3//f/9//3//f/9//3//f/9//3//f/9//3//f/5//n//f/9//3//f/9//3//f/9//3//f/5//3//f/9//3M1MpolGx1cKR9j/3v/f/1//X//f/9//3//f/5//3//f/9//3//f/9//3//f/9//3//f/9//3//f/9//3//f/5//3//f/9//3//f/9//3//f/5//3//f15j1zEVGVghViGeSv9z/3v/e/x7/H/+f/9//3/ff/9//3//f/9//3//f/9//3//f/9//3//f/9//3//f/9//3//f/9//3//f/97/3t3KXopFRm/a/93/3//f/9//3//f/9//3//f/9//3//f/9//3//f/9//3//f/9//3//f/9//3//f/9//3//f/9//3//f/9//3//fwAA/3//f/9//3//f/9//3//f/9//3//f/9//3//f/9//3//f/9//3//f/9//3//f/9//3//f/9//3//e5YlOx06Hb1S/3//f/9//3/9f/5//n/+f/9//3v/e39ndSn1GHkply2/c/9//3f+e/1/23f+f/9//3//f/9//3//f/1//X//f/9//3//f/9//3//f/9//3//f/9//3//f/9//3//f/9//3//f/9//3//f/9//3//f/9//3//f/9//3//f/9//3/+f/9//3//f/9//3//f/9//3//f/9//3/+f/9//n/9c/9z+jGdLRshOSV/b/9//3//f/9//3//f/9//3/+f/9//3//f/9//3//f/9//3//f/9//3//f/9//3//f/9//3//f/9//3//f/9//3//f/9//X/8f/5//39/Z11CFxl6IVghGTbfb/93/3v+f/5//3//f/9//3//f/5//3//f/9//3//f/9//3//f/9//3//f/9//3//f/9//3//f/9//3+/d79W1xh7KX9G/3v/d/9//n//f/9//3//f/9//3//f/9//3//f/9//3//f/9//3//f/9//3//f/9//3//f/9//3//f/9//3//f/9/AAD/f/9//3//f/9//3//f/9//3//f/9//3//f/9//3//f/9//3//f/9//3//f/5//3//f/9//3v/f/932DEZGVodWUb/f953/3/+f/9//3//f/9//nv+f/9//3ufa3YpFR13KTIdv2//e91z/n/+f913/3//f99//3//f/9//X/9f/9//3//f/9//3//f/9//3//f/9//3//f/9//3//f/9//3//f/9//3//f/9//3//f/9//3//f/9//3//f/9//3//f/9//3//f/9//3//f/9//3//f/9//3/+f/5//n/+f/1z/3v/d3QlWCVaKXktX2v/f/9//3v/f/9//3/+f/5//3//f/9//3//f/9//3//f/9//3//f/9//3//f/9//3//f/9//3//f/5//3//f/9//n/+f/x//Hv/e/97f2d+RhYZeiFXHZcl/1b/d/97/3//f/5//H/9f/1//n/9f/9//3//f/9//3//f/9//3//f/9//3//f/9//3//f/9//3/+f993v3cXHVslWSF/Z/97/n/9f/1//n//f/9//3//f/9//3//f/9//3//f/9//3//f/9//3//f/9//3//f/9//3//f/9//3//f/9//38AAP9//3//f/9//3//f/9//3//f/9//3//f/9//3//f/9//3//f/9//3//f/9//3//f/9//3//f/9//3taPjkdWR32Of9//3//f/9//3//f/9//3//f9x3/nv/f/9733OWKTQhVSUxHb9v/3//e/9//3//f/9//3//f/9//3/+f/5//3//f/9//3//f/9//3//f/9//3//f/9//3//f/9//3//f/9//3//f/9//3//f/9//3//f/9//3//f/9//3//f/9//3//f/9//3//f/9//3//f/9//3//f/9//n//f/5//3/fd/9/33OVLZktfC1aKX9v33P/f/9//3//f/9//3//f/9//3//f/9//3//f/9//3//f/9//3//f/9//3//f/9//3//f/5//3//f/9//3//f/5//X/8f/5//3v/f/93/1Z4ITcdFRmZKfo5n2//d/9//3/+f/x//H/8f/9//3//f/9//3//f/9//3//f/9//3//f/9//3//f/9//3//f/5//3//fz5CGB0XGX1G/3v/f/1//X/9f/9//3//f/9//3//f/9//3//f/9//3//f/9//3//f/9//3//f/9//3//f/9//3//f/9//3//fwAA/3//f/9//3//f/9//3//f/9//3//f/9//3//f/9//3/+f/9//3//f/9//3//f/9/33//f/9//3//d91ONxk4HXIl/3v/f/9/33v/f/9//n//f7x3/3//f993/3//d99zdCU0HVMhlCnfd/97v3P/f/9//3//f/9//3//f/9//3//f/9//3//f/9//3//f/9//3//f/9//3//f/9//3//f/9//3//f/9//3//f/9//3//f/9//3//f/9//3//f/9//3//f/9//3//f/9//3//f/9//3//f/9//3//f/9//3//f/9//Hv/f79zUyV7KRshnC3/Wv97/3/ed/57/3//f/9//3//f/9//3//f/9//3//f/9//3//f/9//3//f/9//3//f/9//3/+f/9//3//f/9//nv9e/5//3//f/9//3//d39nty1XJRYZWSV4Jd9S/3P/d/57/n/9f/9//3/ff/9//3//f/9//3//f/9//3//f/9//3//f/9//3//f/9//n//f997n281HVcdlynfd/9//3/8f/1//n//f/9//3//f/9//3//f/9//3//f/9//3//f/9//3//f/9//3//f/9//3//f/9//3//f/9/AAD/f/9//3//f/9//3//f/9//3//f/9//3//f/9//3//f/9//n//f/9//3//f/9//3//f/9//3//f/97X2NYIRYZUyFfZ/9//3//f/9//3/+f/5//3/ff/9//3/ed/9//3t/Z3UhVCF2KXUp33f/f/9//3//f/9//n//f/9//3//f/9//3//f/9//3//f/9//3//f/9//3//f/9//3//f/9//3//f/9//3//f/9//3//f/9//3//f/9//3//f/9//3//f/9//3//f/9//3//f/9//3//f/9//3//f/9//3//f79//3/9f9t3/3+/czYhfCk6IZotvlL/d/9//3//f/9//3//f/9//3//f/9//3//f/9//3//f/9//3//f/9//3//f/9//3//f/9//3//f/9//3//f/9//3//f/9//3//f/9//3u/c99Sdyk3IXklFBW3Lb1O/3f/e/9/33f/f/9//3//f/9//3//f/9//3//f/9//3//f/9//3//f/9//3//f/9//3//exk6VR1XIR9f/3//f/1//H/+f/9//3//e/9//3//f/9//3//f/9//3//f/9//3//f/9//3//f/9//3//f/9//3//f/9//38AAP9//3//f/9//3//f/9//3//f/9//3//f/9//3//f/9//n//f/9//3//f/9//3//f99//3//f/9//3v/d5gpOB02IX1K/3v/e/9//3/+f/5//n//f/9/v3f/f/9/23P/e/93n2dVITUheC2YMd9733v/f/5//H/8f/5//3/ff/9//3//f/9//3//f/9//3//f/9//3//f/9//3//f/9//3//f/9//3//f/9//3//f/9//3//f/9//3//f/9//3//f/9//3//f/9//3//f/9//3//f/9//3//f/9//3//f/9//3+df/9//3//e/97v2uWJZslGBlZJd9W/3v/f/5//n//f/9//3//f/9//3//f/9//3//f/9//3//f/9//3//f/1//n//f/9//3//f/97/3/+e/9//3//f797/3//f/9//n//f/9/33e/bxg2dyGaJTkZWh2aKZ9Kv2//e/973Xf+f/9//n//f/9//3//f/9//3//f/9//3//f/9//3//f99//3//f/97204zGTghPkLff/9//H/7f/x//3//e/97/3//f/9//3//f/9//3//f/9//3//f/9//3//f/9//3//f/9//3//f/9//3//fwAA/3//f/9//3//f/9//3//f/9//3//f/9//3//f/9//3//f/9//3//f/9//3//f/9/33//f/9//3//f/97+DV3JVklujH/e/97/3/ef/5//n//f95//3//f/9//n//f/97/3v/d39nViXVGFkp+jn/e/9//X/9f/1//3//f/9/33v/f/9//3//f/9//3//f/9//3//f/9//3//f/9//3//f/9//3//f/9//3//f/9//3//f/9//3//f/9//3//f/9//3//f/9//3//f/9//3//f/9//3//f/9//3//f/9//3//f/5//3//f/9//3v/d59ndiGbKZspmS2dTt93/3/+e/9//3//f/9//3//f/9//n//f/9//3//f/9//3//f/5//n/+f/9//3//f/9//3//f/9//nv/f/9//3//f/9//3//f/5//n//f/9//3sfV/oteiFbHVshWR25LVtCf2f/e/9//3//f/9//3//f/9//3//f/9//3//f/9//3//f/9//3//f/5//ndfXxMZeil7Lf9//3/9f/t//n//f/9//3//f/9//3//f/9//3//f/9//3//f/9//3//f/9//3//f/9//3//f/9//3//f/9/AAD+f/9//3//f/9//3//f/9//3/ff99//3//f/9//3//f99//3/ff/9//3//f/9//3/ff/9/33//f/9//3teZxAdOBlYHZ9n/3v/f95//3/+f/1//3//f/9/33//f/9//3//f99z/3s/X1ol+hx6KTo+/3f+d/97/3v/c/xSNB1XIRYdGzqfa/9//3//f79//3//f/9/33vfe/9//3//e/9//3//f/57/nv/e/9733//f/9//X/8e/17/nf/d99//3//f/9/33v/f/9//3//f/9//3//f/9//3//e/97/3v/f/5//n/9f/5//X/+f/9//39/a/k5NB1VJZYpvU7fc/97/3//f/9/33v/f/9/3H/9f/x//X//f/9//3//f/9//3/+f/9//3//f/9//3//f/9//3//f/9//3//f/9//3//f/9//3//f/9//3v/e/97/3sfW/k1FBlXIXklWCFYIbot/1afb/97/3/+e/5//n//f95//n/+f/9/3n//f/9//3//f/5//n//e79z9hwaIVkp33v/f/x//H//f/9//3//f/5//n/+f/9//3//f/9//3/+f/5//n//f/9//3//f/9//3//f/9//3//f/9//38AAP9//n//f/9//3//f/9//3//f/9//3/ff9573n//f/9//3//f/9//3//f/9//3//f/9//3//f/9//3//f9931TU5GVoZWT7/d/9//3//f/9//n/+f/9//3//f/9//3//f917/3//e/97/1b3GDghVSG7Tv97vmv/ex5bdSE4HRkVGBk3ITQh3lb/f793/3//f/9/vXv/f/9/v3f/e79zmU78Xt93/3/9c/97/3+ff59//3//f/57/HP/e/97/3+/f/9//3v/f/9//3/+f/9//3//f/9//3//f/9//3v/f/97/3/+f/9//n/+f/5//3//f/9/33s5QhIZty2XJRw6/3f/e/9733v/f/9//3//f9t//n/+f/9//3//f/9//3//f/9//3//f/9//3//f/9//3//f/9//3//f/9//3//f/9//3//f/9//3//f/9//3//e/9//3dfYxo6VyU3IVolWSF3JbctvU6/b/9//3//f/9//3/+f/5//n//f/9//3//f/9//n/+f/9/33c4IRshFyH/f/5//H/9f/9//3//f/9//3/+f/9//3//f/9//3//f/9//n/+f/5//3//f/9//3//f/9//3//f/9//3//fwAA/3//f/9//3//f/9//3//f/9//3/+f/9//n/+f/1//X/+f/5//n/+f/1//n/+f/9//n//f993/3//f/9//3e9TvgQfR2YIf93/3//f957/3//f/9//3v/f/9//3/+f/5//n//f/9//3+fb3lKFCE3JXYt3lr/e/9/O0L2GPsYni26MTUlNiEUGVtC/3v/d/9//n/+f/5//3+/e/9/e0p0KTElv3f/e/9/33t7Ulc1FS06Tv9//3P/e/97/nv/f95//3//f/5//n/9f/1//X/+f/5//3//f/9//3//f/5//3//f/9//3//f/9//3//f/9//3v/e/97/1Y0HTgh3zGbLf9733v/f71z/3/ee51z/3//f/9//3//f/9//3//f/9//3//f/9//3//f/9//3//f/9//3//f/9//3//f/9//3//f/9//n/+f/5//n/+f/9//3//f/9//3+/c71WtjE0JTUdVyE3HTgh2zn/Xt97/3/+f/5/u3f+f/9//3//f/9//3//f/x//3//d3clWiUWIf97/3/8f/1//3//f/9//3//f/9//3//f/9//3//f/9//3//f/5//n//f/9//3//f/9//3//f/9//3//f/9/AAD/f/9//3//f/9//3//f/9//3//f/9//3/+f7xz/nv/f/97/3v/e/97/3//f/9//3//f/9//3v/e/97/3f/e39nex07EVoZv07/f/97/3//f/9//3v/e/93/3/+f/5//X/+f99//3/fe/9//3cYPtQcFyUVIb93/3sbPjohHB3/Od97GkJYKXklExUYNv97/3v/f/5//X/+f/9//3+5MRUd8hi/d/97/3+fc9Agkxy1IDYpf2//f/97/3v/f/9//n//f/9//n/9f/1//X/+f/5//3//f/9//3//f/5//n/+f/9//3//f/9//3//f/9//3//f/97/3//d75OVyUZHVoluDH/e/97/3v/e/9//3//f/9//3//f/9//3//f/9//3//f/9//3//f/9//3//f/9//3//f/9//3//f/9//3//f/9//n//f/5//n/+f/5//n//f/9//3+ed/9//3/fe/5eOj6XJVghWyVbKTglGj4/Y/93/3/+e/97/3/+e/9//3//f/9//n/+d/97NB17KXgp/3v/e/1//X//f/9//3//f/9//3//f/9//3//f/9//3//f/9//3/+f/9//3//f/9//3//f/9//3//f/9//38AAP9//3//f/9//3//f/9//3//f/9//3v/f/97/3v/e/97/3f/d/93/3v/d/97/3f/d/93/3v/d/97/3f/d/93/3dfMlkRGRF5Ib9r/3v/e/97/3f/e/93/3v/e/97/Hv8e/x//3//f/9//Xv/e79vmTHXGBkluDH/d55KNBk4GZsp33//fzxCNhlYGVcZ+jGfa/9/3n/cf/5/33//f9s1OB03IR9n33vff39zMy20GDop9hy/Vv97/3/ee/9/3H//f75/33/ff/9//n//f/5//nv/f/9//3//f/5//n/9f/5//3//f/9//3//f/9//n/+f/1//n/+d/93/3e9TlUheSlYJbkx33P/c/97/3//f/9//3//f/9//3//f/9//3//f/9//3//f/9//3//f/9//3//f/9//3//f/9//3//f/9//3//f/9//3//f/9//3//f717/3//f/9//3//f/9//3//d59nWkJVIfUUWSV6KVcl31Lfd/97/3/+e/x7/X/9f/97/3/+e/97X2MUGRYZ+zn/d/9//X/+f/9//3//f/9//3//f/9//3//f/9//3//f/9//3//f/9//n//f/9//3//f/9//3//f/9//3//fwAA/3//f/9//3//f/9//3//f/97/3v/f/9333Ofax9bW0IbNvox2i24KZcpdiV2KVUlNCFUIXUlVCV1JVUlly3ZLRwuehk8GRkVOjocV9lSPFu/b79v/3P/c/93/3f/f/9//3/fe/9//3/9c/93/3s/X1olOyH2GD06v2cSDTcRWB2/d99//3u9RlYVWBVZHdoxv3P/f/5//X//f997+jU4HTkh2zn/f99//3/+YjYhlAz2FJgp/3ufc/9//3//f/9//3//f/9//3//f/9//3//f/9//3//f/9//3//f/9//n//f/9//3//f/9//n/+f/1//H/9f/9//3//f/97X2czJZotWCWVKb9v/3veb/97/3//f/9//3//f/9//3//f/9//3//f/9//3//f/9//3//f/9//3//f/9//3//f/9//3//f/9//3//f/9//3//f/9//3/+f/9//3//f7x3/nv/f/53/3f/e/9zv05WIRYZeSWYKZxK/3f/e/57/X/9f/1//3//f/97/3udSlYh9BSeTv97/3v/f/9//3//f/9//n/+f/5//3//f/9//3//f/9//3//f/9//3//f/5//3//f/9//3//f/9//3//f/9/AAD/f/9//3//f/9//3//f/9//3vfdz9jXEZXIfUU9hQ6HTsdXB0bGRkZ9xQYGTgheSk2IVclViVVJVUhVSVUIZclNhVbGd0Q/hTYEDgdFBl3JVcheSV4Kbot3DU/Rp9O/1p/bz9j/3v/d/9z/3f/a/9zXD4WFVwd1wz/RtgdFwV5Fd5W/3//d/93P1M2FfkQOyE9Qp9z/n/7f/5//3taQnclGR04Id9733//f/9/305WGfQMNBkfX/97/3//f99733ufd99//3//f997/3//f/9//3//f/9//3//f/9//3//f/9//3//f/9//n//f/5//3//f/9/v3v/f/9//3+/c19ndSVXIZgtty0/X/97/3v/e/9//3//f/9//3//f/9//3//f/9//3//f/9//3/+f/9//3//f/5//3/+f/9//n//f/9//3//f/9//3//f/9//3/dd/9//3/+e/17/n/9f9x3/3v/f/97/3f/d/9zvkp2JRIZdCVfY/9/3nf/f/9//n/9f/9//3ufa7gxdyk0IZ9r/3v/f/9//3/ff/9//X/7f/t//H/8f/5//3//f/9//3//f/9//3//f/9//3//f/9//3//f/9//3//f/9//38AAP9//3//f/9//3//f/9//3+/c/c50RT0GFolGRn6FBwZ+hT7FBsZ+RQZGTkh3TU+Qn9Kf0qeTltGW0I5Phc6GToZMrkl+RD8FD4hGxlaJRYZVyFXIVglWCU6JTklWilaKTkleCkyGXMh+C3XKVk6ejo/V1kZXh09FfYEfy45BTgNXD6/b/97/2//cx9TPB39GPkY/D3fd/97/Xf/e/93dyU6HTkdf2v/f/9/33f/b3UZdhUTDdcx/3vff9973Vb3OVtC/1rfd/97/3//f/9//n//f/9//3//f/9//3//f/9//3//f/9//3//f/5//3//f/9//3//f99//3//f/9//3+/b/g1FR14KXgtvlL/f/97/n/9f/5//n//f/9//3//f/9//3//f/9//3//f/9//3//f/9//3//f/9//3//f/9//3//e/9//3//f/9//3//f/9//3//f/9//3/+f/5//n//f/9//3//e/9//3vfc19j1TFRIV9n/3/ff/9//3//f/9/3nv/fzpCViUUHdc1/3v/f/5//3//f/9//3/9f/p//H/8f/5//n//f/9//3//f/9//3//f/9//3//f/9//3//f/9//3//f/9//3//fwAA/3//f/9//3//f/9//3//fzdCUiHQEDYdGB34FNkUGhnXEBcZOB0WGbIQdinfVt97/3v/e/97/3//e/9//3v/e/93/3M6Opkl1xA7Hf9aH1vbUlZCWEb3Ofg5lzGXMVcpOCU4JTYhVyV5IXshOh0aGTwdPiHbDLsIHRE9DfoAOg03FV0+H1dfX39nv2+fUn8t/xgdHZkln2f/c/9733+aMRkVmyE6Pv9//3v/e/9vnjYVBTYRExUfW793+DnyFDUZNBUzEXMhv2v/d/9//3//f/9/3nv/f/9//3v/d/93/3P/e/97vnf/f/5/3Xv/f/9/33//f/9//3//f/9//X//f/97f2f5NTchOylaKRtC/3v+f/x/+Xv7f/5//3//f/9/33//f/9//3//f/9//3//f99//3//f/9//3//f/9//3//e/97/3v/f/97/3//f/9//3v/e/9//3/fe/9//3//f/9//3//f/9//3//f/97/3+/c/I5n3P/f797/3+8e/9//3+/d/9e8xzUGJctX2f/f/1//X//f/9//3//f/t/+n/9f/9/33f/e/9/v3Nea/9//3//f/9//3//f/9//3//f/9//3//f/9//3//f/9/AAD/f/9//3//f/9//3//f/9/NkJRJREdVCFXJRYdOB03Hbgtty0YNvc19jVZRn9r/3//f/9//3//f/9//3//f/9//nv+d99vcyU5ITshP0L/d/97/XP/f/9//3//f/9/n3MfY99av1Z9SjxC3DWdLTwh+Bg5HVshGRXbDPwMOw34ANgA+AzaLXUlMSESIXst/BwfHR8ZOxU1FZxGOT4fZx9CWxn3DLgtv3Pfc/9z/2v/Z5sZGAkXEbopn0o2HbUI1ggXDTcRNBF0HR5bv3P/f/9//3//f/9//Vb2MVIZGC7dSr9v/3//f/97/3//f/9/vn//f99//3//f/9//3//f/9/3XP/e79z3Dl8LTslWS07Rt933Hf9f/x//X//f99//3//f/9//3//f/9/33//f99//3//f/9/33//f/9//3//f/9//3//f/9//3//f/9//3//f797/3//f/9//3//f/9//3//f/9//3//f/9//3//f/9//3//f797/3//f/9/v3+/e79eWC30HDYl31a/c/9//X/8f/9//3//f/9//3//f993/3//f793nFLuHDAl3Fr/f/9//3//f/9//3//f/9//3//f/9//3//f/9//38AAP9//3//f/9//3//f/9//3++b1xjPV+fa79v33Pfc/93/3f/e/97/3vfc/97/3//f/9//3//f/9//3//f/9//3/9e/9//3u6TvcYPCUWGX9r/3v8e/57/3/ee/9//3/fd/9//3//f/9//3v/e993v3ffe79zfmeaSjYZ9ww6FTsNnxncBNgMWCXxHDMpVy0YIfsU/BDaCDoROBVYJXsx1hj3DDcR8xDZMXQp1y24JT8ynh37DBwV+AycJRgR2AT6CPoE+gj3CBYRExX/Vr9333/ff59zPEJWIRUVFRH1CFUV0y2fa/97/3//f/9//3//f/5//H/8e/9//3//f99//3v/e/9z33ffd39OGCHXGHotdy2fb/9//3/cd/9//3/fe99//3//f/9/33//f/9//3/ef/9//3//f/9//3/+f917/n/+f/5//n/ef/9/33//f79/33//f99/v3//f/9/vX/6f/p//H//f/9//3//f/5//n/bd/5//3++e/9/v3/ffz9OXDEwCHcpW0b/e/93/3//f/9//3//f99//3/fe99733t/bxxCVy0VJfIcESHWOf9//3//f/9//3//f/9//3//f/9//3//f/9//3//fwAA/3//f/9//3//f/9//3//f/9//3v/f/97/3//e/9//3v/f/97/3//f/9//n//f917/3//f/9//3//f/9//3//f/9//3//e/973DX5GBgd2DX/e/9//n/+f/17/nv/f/9/33/ff/5//Hv9f/9//3//f/9//3v/f/93nkpYHfcM2gTeAP4E3ylfYx9n/2JbSvo9/DF7HVsVXBXXCFshOSX2GDcVeBn2EBYZFBk1IZkpGBn6ELoI+wzZBDsR2QT7CNsEPhX6CBsRfB0wAHopHj4/Rl9G3TUYHdYQ9xAYEfgM9QwSFTg+f2ffd/9733f/e/9//3//f/9//3//f/97/3//e/93/3v/d/93/3vfVnsp+hw6JZoxX2ffd/9//3+9c/9//3//f/9//3//f/9//3//e/9//3//f/97/3//f/9//3//f/5//n/+f/9//3//f/9//3++f/9//3/ff79/33//f/x/+n/8f/1//3//f/9//3/9f/1/+3v+f/9/339/c3YxGSn4HJktvU7/c/93/3vfc99333fff/9//3+/d/9iX0r2HDglGCXVHNUc9CB2MRlC/3//f/9//3//f/9//3//f/9//3//f/9//3//f/9/AAD/f/9//3//f/9//3//f/9//3//f/9//3/+e/9//3/+e/57/nv+e/9//n//f/9//3//f/9//3//f/9//3//f/9//3/ff/97/3t/ZzgdeiUVGZtK/3vfe/9//nv/f/97/3/fe/9//3v/d79vn29/b39zX2+/d/97/3u/az82+hAdDR0FPAlZFZ5Gv2//f997/3//d/9r30YVETkVWh0eOp9r30o2ERcRWiHcMfw52jl4LXspfiWXAPoI2AD5APwI2wQcERsZGxnYDPgQtgi3DDsdXSHaELkM+hT5EDsZOhW1CPUQ0ww3HdwxujHaNRk6GDoXOldCWEJZQjtCf0p/Sl9Gv1L/Up9n/3O/a/9zP19cJR0dPSE6If9a/3v/d/97/3ddZ79v/3f/e/97/3v/e/97/3f/e/97/3v/e/97/3v/f/9//n/+f/5//n/+f/5//3//f/9//3+ccxpnvnfff/9//3v+e/57/n/+e/97/3v/f/57/Xf+e91z/3vfdzchGSHVFJkp/1a/Z/9z/3P/c99zX2f/WjtGuDlXKTkl+hzaGBgh9hz2HDYlFSV2LXxO/3v/f/9//3//f/9//3//f/9//3//f/9//3//f/9//38AAP9//3//f/9//3//f/9//3/+f957/3/+f/5//n/+f/5//3//f/9//3//f/5//3/+f/9//3//f/9//3//f/9//3//f/9//3/fd/93XT5XHTcdViVfa/9//3//f/9//3e6TjMhNB1TITEdMh0TGTYdGB33GFkleCV4Idstmx0cDT4NPQX5ABYJVRW/b993/3/fd/97/3f/b51CNxXWCJwl/07/czYVWxkZFV9G33vff99/f28fXxgRGQn4ABsFPw3bCJ0tf0pfRv4xORnXCBoNPBX7DJgAGxHZDBgV1hBYIRYVORnXCDoZOhk5HVohWSE3HRQVNBkUFfQQWB16IVodORkYGTYZNBl0IfcxtiVXHXshPR38FF4l+RR4JRo6kiUOGRAZUyHXMRk6e0acSr1KnEacRt5SX2N/Yz9f3U67SnlG33ffd/97/3v/e/97/3v/e/93/3u/b5EpLyEeX/9/33f/e/93/3v/e/97/3v/f/97/3v/d/93/3d/Y7kp1wwbGVoh3C19Qlk6Fi7TIZUhVR0VGRYdNyUVIRUd9RQ5HTohNiHyHFQlGkI/Z993/3//e/9//3//f/9//3//f/9//3//f/9//3//f/9//3//fwAA/n//f/5//3//f/9//3//f/9//3//f/9/3n/+f95/3n//f/97/3//f/9//3//f/9//3//f/9//3//f/9//3//f/x//n//e/97/2+/Z5YlVyHWGD5GX2v/f/97/3+/bzAd9xQbEfoQGhEYERcRFhEXFfkUOxkaFRkROQ1aDfsA2wD7ABoF+QS2AJwluzE9Rt9WnVI/Y39j/3O5JXsZHQ1eGZ9jf0JcHZYINyG/d99//3//f/97+Sk1CdUAGgHbANkMXEb/f993/3e4IRQJFgUZBR8mWw3WAPUMP1tfYx9ffEa0CPgIGRGcHV82PzYXERgR1ww6GdcM1ggYEfYM9Qz9KXohFxX2EDcZFRFWGXcdVxk4FVsZ+hBdHRsZtgwWFTcdtQzXEPcQGRk6HXshWiE5HVkheiFYHTgZFhUWFfYUFxn3FBgZGBk4HTgdWB03HVgdWCFZHXohFxXWDDoZWh1bHVsdfCFbIXshWiF6JVkleSVYJfYYeiVaHfcMfB1aFbYE2Qw7GTkVWhkWDXkZORVbHfkUGh04HTUdMhlyHdMlFTLbTp9r/3v/f/97/3//e/57/n/+f/1//n//f/9//3//f/9//3//f/9//3//f/9/AAD/f/9//3//f/9//3//f/9//3/ff/9//3//f/9//3//f/9//3//f/9//3//f/9//3//f/9//3//f/9//3//f/5//X/9f/9//3v/e/93P1c1HTohGB2/Vv97/3//e/9/Dx0XFfsQHBEbEToVNxE3FTcRfB3aDPwQPRUaCfoEPgkdBfoEGwXaAF4R2QQ7FfcUNx02HVYhFBlWHXsdGw0fCR4Jex3/TjoROhE3Gd9W33/ff99//3sfS3cNWAU6BdoA+hCVKf97/3//d39fNREWBVgFOAE4BRcJ9Az/d/93/3v/e3cdGA3WAJ0d32dfVxgRtgj5EHwhWhn4EDgVtAR6HX9bWh3XEPcQ/jU/Wx9XvkrdRr1CPDbcKRkV+RD6EPkQ+Az6ENoM2gzZDBsVOxk6GRgVeh06GRsV+hD5FPgQ+BT4EPwQ/BA8GTsZex1aHXsdWxmeIRsNPBEcDRsNPBE+FV8ZXxk/GT8dPx0/IT4hXSE8IRsdnykbFRwVPBW4BDsR+Qg7FRoVOhVZFXkdWBk4GRcZnS28MR0+nU5fX99r/3P/d/9//3v/f/9//3//f/9//X/9f/1//X/+f/9//3//f/9//3//f/9//3//f/9//38AAP9//3//f/9//3//f/9//3//f/9//3//f/9//3//f/9//3//f/9//3//f/9//3//f/9//3//f/9//3//f/9//3//f/9//3/+f/1//n+fZ75O9hCcJTUZn2v/e/9/33sdZ/k52zF4JTUdEhUTFTQVVxkZFRwV/RQeFf0QHRH8DBwN2QQ8DfwE2wDbAF4N1wCcGTkROhVeHR0VHhF/Ff4APgnXADkN+AA6BRgJNxX7NT1Cn0qfRl9Pmw04AfgA+gQ7DTYRX1v/d/97v294IXkRFgFXATcB9wi0DP97/3//f/97/0oVCdYEWxW/Ql0ZGhX2DJkl/3efa5cp8xDVENcQ3y3XDNUM9BD/Uv9333P/e/9733P/e79rXT4WFfcM+AgZDV82PzLWBBgRtQQXEb9j32e/Zz46Gxm5DLYMWR01GfUMuQQ8EVgV/07eSr5KH1M/OhkRXRn5BPoEGgl8FR8uPzL/KX8dXxk+GfwUXiEdHV4hPB06GRgROBUYERoR+gz6ENYMmSHZKRk2m0b8Uh5fn3Pff/9//3//f/97/3//e/9//3//f/9//3//f/9//n/+f/5//n/+f/9//3//f/9//3//f/9//3//f/9//3//fwAA/3//f/9//3//f/9//3//f/9//3//f/9//3//f/9//3//f/9//3//f/9//3//f/9//3//f/9//3//f/9//3//f/9//3//f/1//X/+f/9/v2uYITgZVxk7Nt9z/3v/f99//3//e/9//3vfcz9f3k58QpgpeSFbHRoZGxkaGVodWh0YEbUAPA0dBT8JmQA8BfkAWxH5CD4ZXxk/ER4JHQUbAVwNGgU7BRoBGQH4BPgQGRk6HRkR3h06ATsBPAX6BLcA9gCZHVk6OT5/TnwlWxH3ADcBOAEaDfgQf2/fd/9//3dfW5odGA35CN8l2QT4DNUMf0L/d/97/1aZKdUMuAwcFRoV1gz0EL9O/3v/e/9//3v/d/97/3u+RjYVlADXABkJOhH/Rn869QR7GTcRlBn/b/9vdx22CDsdXz7fb39jVx0bDdkEFg0fU/93n2N9QhUV+AzZBPkE2QAZBfcAvyGeGT0RGw1cFXsdfCVbIVshWiF5IXcd2Sk6MtopFhXYEPkUWh0+Ov9z/3ffc/93/3//f/9//3//f/9//3//f/9//3//f/9//3//f/9//3//f/9//3//f/9//3//f/9//3//f/9//3//f/9//3//f/9/AAD/f/9//3//f/9//3//f/9//3//f/9//3//f/9//3//f/9//3//f/9//3//f/9//3//f/9//3//f/9//3//f/9//3//f/9//n/9f/9//3v/e95OdiE1FTQZ31Lfd/9//3//f/9//3//e/97/3v/d/97/3f/e/9zv2sfW5xG9jG1KdgpeB2UABsN+wT7AF0NXBGcGRkR+AxcHTsVOxF8FVsRGw3ZABwJGwX7BFwR+Qx9ITwZHBX8DB0JuQD7APkAGgX5APcANxUXHR0hHx3cBPwA+gA9Bd0EeAD5GDchNh1XHf4tGhG4ALkEPBH5CPkIOBE+Nv9Of2M/V9spFw35CBoJuADWBNQEXjp/Y99v/3f/d/97X1/YLdIIkwD4BBoJOwk8DV0VnzqbGbYAGQ0XDb9CHi43EbUIFhF+Pv93/3NfX7oIugS3BHohHDJ3IdQMFxUaEfoM2Qg8EdkE2QAbDfkEWRWYHXUZlCG1KRc2nEofW99v32v/a/9z/3MfV7cp1BDZFDsdHjqfa/97/3/dd/5//3//f/9//3//f/9//3//f/9//3//f/9//3//f/5//3//f/9//3//f/9//3//f/9//3//f/9//3//f/9//38AAP9//3//f/9//3//f/9//3//f/9//3//f/9//3//f/9//3//f/9//3//f/9//3//f/9//3//f/9//3//f/9//3//f/9//3//f/9//3//f/97/3sXMrcpExWXKX9r/3v/f/5//X//f/97/3//f/9//3v/f/97/3//e/97/3v/e/97v2ufZ5gl9gwaDTwN2QA8EToVeR0WFTYZWB03GXkd9gwZFdkIHA37BPwE+wTZBBsRXRleHV8Zfx0eDdoA+QDYABsB2QAaEfsY3hTfEN0E3QD8APwAHwncCBsVGhVdIV0dPRn7DPsI+gQbCfkE+ATWABcN9QhYFZoZOQ3XAPkA2AAaBRkF9wQ5EXkdNhl3ITUdui1XHfUQ9gg5DRoF+QC3ADwJ2ABaEVkR2QT7CDsN+QgZCRkNORHUCNkpGja6KVshHBn7EDwZ2AwYFfYMtQj3EPcQGRW3CBkRuAQ7DfsE+QR3Fb1C32f/d/97/3v/f/93/3//e/93/3f/e/972lIzIRkdXiVZJbgtX2P/e/9//nv/f/5//3//f/9//3//f/9//3//f/9//3//f/9//3//f/9//3//f/9//3//f/9//3//f/9//3//f/9//3//fwAA/3//f/9//3//f/9//3//f/9//3//f/9//3//f/9//3//f/9//3//f/9//3//f/9//3//f/9//3//f/9//3//f/9//3/+f/9//3//f/9//3//d/93Uh13JVchmCn/e/9//n/9f/9//3//f/9//n/8e/t/+3/7e/17/nv/e/97/3//f/9/X2M1GVkZGhHZBPoMHzK/a59nP1sfW5xKGTqXKTYdORm4CPwM/QwdCV4RPBE7ETsV2hD7FD0Z+gz5CBgB+AD5ANgAPRn/GP8YHhEcBT0FugDcANwEPBEbET4V/QweFT4V/Aj6BNgAGQX4APcAOQk6CRkFOwk8CT0JGwEcAdoAGgH5ABoJGQ0ZEToZOh34EPgM2AjYBLcA2AD6AFwJ1gBZEdQA9gQcDdwE2wD8BPoElwA7DRgNNhVWHVgh9xgYGZUE2AzYCNcE+Ay0BBYRPjq/Stot1AzWCDoR2AAYBTUR3Ur/d/93/nv9e/9//3/fe/9//3v+d/53/3//e19rVyX4GBgdOSVXJXxK33P/e/17/Xv8e/5//3//f/9//3/+f/5//n//f/9//3//f/9//3//f/9//3//f/9//3//f/9//3//f/9//3//f/9/AAD/f/9//3//f/9//3//f/9//3//f/9//3//f/9//3//f/9//3//f/9//3//f/9//3//f/9//3//f/9//3//f/9//3//f/5//3//f/9//3//f/97/3d/ZzMdWCFXIVtC/3v/f/1//3/ff99/33//f/5//H/7f/x//X//f/9//3/fe/9/33f/f3tGFBU5FV0ZGxX3EB9X/3v/d/9//3v/e/9733c/Y90xGxn8DNwAXg3ZAHsZ3SmbLfYYOSHWDLUA9wAXATkBGgn7DB0ZugwZEdYAGQWXABsF+wQ6DRoJXxUeDR4R/Qz7CPkA+QAZAToFGQH5AFwNXQ0cBV4JHQH7APsAPQEbAfoA+gAcDTwRPRX7EBwV2gzZCPoIPA0bBRoB1wAYBfYEVw0YCdsE3AT9BB0FPQnaABsJlQB3HXUh2TE9Qp9KmSk4FToRuADXAFgVH1P/d/93f2sSGVcZ9gg5BRgF8wgZMv97/3v+f/x//3/ef/9//3//f/9//3/ee/9//39fZ9o1Fx05JVklVyF7Rr9v/3v/e/9//nv/f/9//3/+f/5//n//f/9//3//f/9//3//f/9//3//f/9//3//f/9//3//f/9//3//f/9//38AAP9//3//f/9//3//f/9//3//f/9//3//f/9//3//f/9//3//f/9//3//f/9//3//f/9//3//f/9//3//f/9//3//f/9//n//f99//3/ff/9//n//f/97WkJXJTcdNRk/X/9//3//f/9//3//f/9//3//f/5/3H/de757/3//f/9//3//f/9/33NUITYZGhEbFRoVPzp/Z/97/3v/f/9//3//f/97v1J6KdkM/QheCVsJ/SW/Y/97n3N/a/9SFg1YCfQAFgEZBZYAeyGaKZYhlh0VCTkJOgk7CdYAew19ET0NXxU9ETwNGgUaAfgA1wDYANkAXQleEV8RXw1fCR4BHQEbAfoA2QD6ABwJPREcERsV2gz6DPkMGgn5APkA+AAZAdgAGQ0XCfcIHA0eDZoAHAnaABsF+AD1CJ9f/3efb/9/33f/VvQMGA35BBkJNRHfZ/9z/3vfd9Y1ExUWDVoNWg32CDYdv2//f/9//n/+f/9//3/ff99//3//f/9/33//f/9/33c6QhQdFx05IRUZdiX+Vr9v/3v/f/97/n/9f/1//X/+f/5//3//f/9//3//f/9//3//f/9//3//f/9//3//f/9//3//f/9//3//fwAA/3//f/9//3//f/9//3//f/9//3//f/9//3//f/9//3//f/9//3//f/9//3//f/9//3//f/9//3//f/9//3//f/5//3//f/9//3//f/9//3//f/57/3//d5YpVyF4IZcp/3//f/9//3//f/9//3//f/9//3//f/9//3//f99/v3//f95//3//ez9fNBk6GTwZOxm1DL9K/3v/f/9//3/+f/1//3//f35OeyE9FRwFWwVWDX9b/3v/f/9//3cUEfUAVwXTADkN1gg/W/93v2tfWzQRNw22ABoFWg3/Pp823x3fIV4VXREbBVwF+QA7ATsFXAkaBTwNPA08DT0NPQ3aAPkA+AAaBRoFGgn5DPkQOhU5FRgRFw32CBgF+AQZBfkA+QT3CFYRuSE5FfgMfhnaBD0J+gA6DRUJP1f/d/9//3//f/97VR3VCPkIGQ01Ef9z/3v/f/9/P2PxFFcVOQn5BFwZtAyfa/97/3/9f/5//3//f/9//3/ff/9//3//f/9//3//f/973FKWKTYheyU5HVkln0rfc/97/3//f/5//X/+f/5//3/+f/9//3//f/9//3//f/9//3//f/9//3//f/9//3//f/9//3//f/9/AAD/f/9//3//f/9//3//f/9//3//f/9//3//f/9//3//f/9//3//f/9//3//f/9//3//f/9//3//f/9//3//f/9//3//f/9//3//f/9//n//f/9//3/fd/9/f2e2KRYZeSUaQv9/33v9e/1//n//f/9/33//f/9//n/+f/9//3//f99//3/+e/9//3daQvUQXB37EBoVeCE/X/97/nv9f/1//H+7d/9//38bOlkVfREZBVYNFy7/e/9/33v/f3UhNg03BdYA+QTXDB9b/3v/d/97+jX3DBsN+gS4AN8Z9wAZCdgEOw09DRwF2wAdARwB+QD4BDkNFw1YFRcR9wwYETkR9gD2APYEFwkXDRcVFRUUFRMVNBlUGVUVNhH2CLUAGAnXBH8632f/cz9XUxkWERkN+wT8BPkEFQ2aQv9733v/f/9/v3OeRlgZtwAYDRQN32v/e997/3//f3YpOBn5CDwN+gw6Gb9O/3v/f/5//n//f/9/33v/f/9//n/de/9//3//f/97/nv/f3xj9jUWGRsdPiH7GB8+33f/e/9//n/+f/5//X/+f/9//3//f/9//3//f/9//3//f/9//3//f/9//3//f/9//3//f/9//38AAP9//3//f/9//3//f/9//3//f/9//3//f/9//3//f/9//3//f/9//3//f/9//3//f/9//3//f/9//3//f/9//3//f/9//3//f/9//n//f/9//3/ff/9//3/fc91OWCEXGVclnU7/f/57/X/ad997/3//f/9//3/9f/1//n//f/9//3//f/9//3//f19fGzbXDD0Z2gw5Gfs133P/f/5//X/+f/5//3//f79vXTpZEVoReRURDX9n/3//f/9/X1/SBBgJ2AAbDfcMf2f/e/9//3v/WhcZuAAdDRwF2ABaEdYE+AwbDRwJ/QQ/CdwA2wA7CfcE9QiYIbcl2TH5MRs2mCVWFRQJFA0UEZchOzofV39n32/fc/93/3P/czURNxEYDdcE3Cn/d95r/3teX7YlswTZBBwNOw0VDZk+/3f/f/9//3//d19jNRkXERYREhF/Y/9//3//f/9/v1b2FDoV+gj7DPgQXD7/e/97/X/+f91//n//f/9/3Hv+f/5/vHf/f/9//3/8e/x//n/fb31GGB38HP0cXSm7NX9r/3//f/57/3//f/9//nv/f/9//3//f/9//3//f/9//3//f/9//3//f/9//3//f/9//3//fwAA/3//f/9//3//f/9//3//f/9//3//f/9//3//f/9//3//f/9//3//f/9//3//f/9//3//f/9//3//f/9//3//f/9//3//f/9//n/+f/5//3//f99//3//f/97/3M8PhcZGR1YJR5b/3v9c/57/3//f/9//3/+f/1/+3/8f/5//3//f/9//3//f/97/3s/WxYVGxX7EPkQNxmdSv97/3//f/9//3+9e/9//3t/Z7klORFaFdQM+DH/e993/3//e5Ul1QT6CPoI9hC/b/9//3//f39v1RS4CB0N/ATZBDcR0wQYEdkInx2fOv8lPw38ANkAFw36Kf9z/3e/c99z/3v/e3tClSHPCHQh/1b/e/9733f/e/9//3vfc/9ztykUEfYM+gzXCL9r/3f/d/97n2e2KdQIOhH4BNMENjb/c/9//X/9e/9/v2vOEPEQMxlyJf97/3//f757/3+/d9kxFxX4DPoM+AyYJf97/3v/f/9//3//f/9//n/9e/5//3//e/9//3//f/1//Hf9e/9733P/WjchWyn5HBklNiU/Y/97/3/fe/9//3//f/9//3//f/9//3//f/9//3//f/9//3//f/9//3//f/9//3//f/9/AAD/f/9//3//f/9//3//f/9//3//f/9//3//f/9//3//f/9//3//f/9//3//f/9//3//f/9//3//f/9//3//f/9//3//f/9//3/+f/1//3//f/9//3/ff/9//3//e59r/DU7IVoh2C2fa/93/3v/f/9//3//f/9//X/9f/x//n//f/9//3//f/9//nv/f/93fkIXFTsZOxUZFXcl33P/f/97/3/ff/9//3//f/97/1YWFTkVWx31FB9b/3v/e997H1/VDPoI+Qj1DN9v/3//f/9//389Qlsd+wjbAPkIuCHyEDgdGRUbEZ8hXzJ/FdoAOxH2DDUZ33P/e/9//3//f/97/3v/d/97/3v/f/97/3//f/9//n//f/97/3d/ZxMV9hDYCFsZGTb/d/9//3v/f79rMxUXDdgE1gC2IftS/3v/f/9/vXP/ez1fNjq7Tt93/3v/f/5//X//f/9/X2eWJfUQ+RD4DBQVP1//f/9//3//f/9/3nv/f/9//3v/e993/3/ee/5//3//f/9//3//f/97f2d2KTklOiVaKfUc31b/e/9//3//f/9//3//f997/3//f/9//3//f/9//3//f/9//3//f/9//3//f/9//38AAP9//3//f/9//3//f/9//3//f/9//3//f/9//3//f/9//3//f/9//3//f/9//3//f/9//3//f/9//3//f/9//3//f/9//3//f/57/n/+f/9//3//f79//3//f/9//3tfXxcZeyGZJfk1/3f/e59v/3//f/9//3//f/5//3/+f/9//3v/f/9//3/+f/9//3vfc5glOBX5EFsdFRV9Qv97/3//f997/3//f7x3/3/fdxs+9xRcIfkQnCX/c/9333v/fzUZ+AzWBPMMPVv/e/5//3+fc79vkADWBPoEOhF/Y19jViXUFFgd3ilbFRoNGgnXBBcRFBV/Z/93/3//f/1//Xv/d/9333f/e/9//3//f/9//X/9f/17/3+/c99zERk1GdYEeRXPCF9j/3/fd/9//3vUJRUJ+wQdCdcIdiG8Tv93/3f/f/93/3//f/9//3/ee/1//X/9f/5//3v/f5pOEhn3EDkV8hBaQv9733//f99/33v/f/9//3v/e/1atzH+Wv9//3+/d997/3//f/57/Hf/f59vlS1YKfccWik2IX1K33v/f/9/33v/f/9//3//f/9//3//f/9//3//f/9//3//f/9//3//f/9//3//fwAA/3//f/9//3//f/9//3//f/9//3//f/9//3//f/9//3//f/9//3//f/9//3//f/9//3//f/9//3//f/9//3//f/9//3//f/9//3//e/9//3//f79//3//f/9//3//e/97v0o3GXklNh2/Tv9733v/f/9//3//f/9//3//f/9//3//f/9//3//f/9//3/fe/97/1I1FfYMGRV6IRQVf2f/e/9//3//f/9//n//f/9/n3OaLToZHA0aDd9O/3v/f/9/Gzb3DPYI8wxXPv93/3/+f/9//3tzFfUE+gjXCL5K33f/fz9j2DHyEFcVOBH3CPgI1ggWFV9j/3v/f/97/n/9f/5//3//f/9//3/ff/9//3/+f/1/3Hv/f/9//3u9TjQZOBG0ADQVOkL/f/9//3//dz5TFAnbBB8J+wgYDXglW0Lfc/9733f/f9573n//f/9//3//f/5//Hv/f/97/39zKRUVFhEzGfc1/3/ff/9//3//f/9//3//e59rcynzGHct33v/f/9//3/ff/9//3/9f/x//3/fe7c1WCn2GFklFR17Tn9v/3//f/9//3//f/9//3/+f/9//3//f/9//3//f/9//3//f/9//3//f/9/AAD/f/9//3//f/9//3//f/9//3//f/9//3//f/9//3//f/9//3//f/9//3//f/9//3//f/9//3//f/9//3//f/9//3//f/9//3//e/97/3v/f/5//3//f99/33//f/p3/nv/czk2NRl4IfQYX2f/f/5//H/9f/9//3//f/9//3//f/5//3/+f/9//3//f957/3//czs6FhH3EFod1AwaOt9z/3v/f/9//3/+f/9/3n//f99WWB0aCX0VeBnfc/1/3X+/TvYI1gQVEXId/3f/f/9//3/fb3o2FQX6BDsRlin/f/9//3//e19f1SkzETUNFxEZERoZ3zXfVp9v/3//e/1/+3f8f/5//3//f/9//3//f5x7/3/+f/9//3//f39r8xDZABsJVxnRFH9z/3+ec/93/281DdkA/QAcCb8d+BA4HRs6f2v/f/9//3//f317/3//f/9//3/+d/9/33v/f7xWVB0TEZMlmk7/e99/33//f/9/vXf/f/9/PV/wGDgl9xy5Nf9i/3//f/9//n/+f/9//n//f/9//39aQlUh1hRaJfIcGEZ/b/9//3//f/9//3/+f/5//n//f/9//3//f/9//3//f/9//3//f/9//38AAP9//3//f/9//3//f/9//3//f/9//3//f/9//3//f/9//3//f/9//3//f/9//3//f/9//3//f/9//3//f/9//3//f/9//3//f/9//3v/f/9//n//f99/33//f/9//H/8e/9732u3KRUZeCWVKf93/nv9f/1//3//f/9//3//f/9//n/+f/9//3//f/9//3//f/9/f2O4KRYV9xQ4GfUUf2f/e/5//3//f/9//3//f79//391IZwdWxE4FZ1K/3//fz9btQT3CDcV8RD/d/9//3//f/93/E4yDTgVFhUYPv9//3//f/9//3v/e39fOjYUFVkdWiE5HVgl2TWbTr9v/3v/f/9//3//f/9//3//f/9//3/9f/9//n/fe/9//3vfUlsVuAD2DPMUfk6/d39vmkr/c1YVWxX6BBkJ/ylaGTkdWSF5Kd93v3vff/9//3+/f/9/33//f/9//3//f/9//3+aSrQtuk7/e/9//3//f/9//n//f/9//3v/dxEhWCn3IBgheC1aRh5j/3v/f/9//3//f/9//3v/c/97/lJ2JfQUNSHRGNg5f2//f/9//3//f/9//n//f/9//3//f/9//3//f/9//3//f/9//3//fwAA/3//f/9//3//f/9//3//f/9//3//f/9//3//f/9//3//f/9//3//f/9//3//f/9//3//f/9//3//f/9//3//f/9//3//f/9//3//f/9//3//f/9//3//f/9//3/+f/5/3Xf/fz9fViF4IXYZFi7/d/5z/3//f/9/33/ff/9/3Xv+f/9//3//f/9//3//f/9//3f/dx5XVSEWGTod2RR6Kb9z/3/+f/9/33/ff/9//3//f59vViEaGRoZWCG/Z/93/06TBFsdGRleQv97/3f/f/9//39+a3dGFT77Wr9z/3//f/9//3//f/97/3v/d/93OULZNXYpViU1IVclmC3YNR5b33P/e/9/33f/f/9//3/9f/1//X/+f/9//3//f/9/mCUYFdUMNxk3HR9fViEUGZgpPTq6KbopP1u/b1xCFRlcHVwZuinfUt93/3/fe/9/33//f/9//n/9f/5//3//f/9//3//f/9//3//f/9//3/+f/5//n//f997HmOWNbEUGB1aITchNR1VIVo+P1/fc/93/3P/d/97/3f/dztbcSE4HdcQWR2YKX9n/3f/f/9//n/+f/5//3//f/9//3//f/9//3//f/9//3//f/9/AAD/f/9//3//f/9//3//f/9//3//f/9//3//f/9//3//f/9//3//f/9//3//f/9//3//f/9//3//f/9//3//f/9//3//f/9//3//f/9//3//f/9//3//f/9//3//f/9//3//f99//3//UhQRmB11GZtC/3vfd/9/v3/ff/9/3nv/f/9//3//f/9//3//f/9//3//f/9733cXOhUd1hD8GPkYvVK/d/9//3//f/9//3//f/9//3/fVhghHCE5GbxG/3M5NvMQ9xQ5IT5CX2P/f/9//3//f/9//3/ee/5//3//f/9//n//f/9//3//f/9//3v/f79z/1o6PpgxNiFYJVglViV1JTpCX2P/e/97/3//e/9//3//f/9//3//f/9/33sfXxMZ8hT0FPw13DEXHVkl1RRYJR06v06/b/93/3c/W1sZfh05FXkhH1v/e/9//3//f/9//3/+f/5//n//f/9//3//f/9//3//f/9//3//f/9//3//f/9//3+/d/5iXEpYJTgZOBk4HXghVx1VHRMZOjpaPv5WX19/Y99v32/eThkRGxX4EHghe0L/d/9//3//f/5//3//f/9//3//f/9//3//f/9//3//f/9//38AAP9//3//f/9//3//f/9//3//f/9//3//f/9//3//f/9//3//f/9//3//f/9//3//f/9//3//f/9//3//f/9//3//f/9//3//f/9//3//f/9//3//f/9//3//f/9//3//f/9//3//e/93OjoVEXohNRk/X/9//3/+f/9//3/ef/9//3//f/9//3//f/9//3//f71z/3//d/93lilYIfcUGB23NZ9z/3//f/9//3//f/9//3//f997HD73GBgZdSGfY3MdMhnSEFchNB1SJTVCXGf/e/97/3//f/9//3//f/9//3//f/9//3//f/9//3v/f997/3//e/97n2/fVtg1ViVaJZwtWSU2IZcpnU6fa/9//3f/f/9733ffd/9//3//f/9/WEpYSnpOv3e+Upgx1BR6KfgYGB05IfYUuimfRr9Knz5ZFToZeyH3GF5G33v/f/9//n/+f/9//3//f/9//3//f/9//3//f/9//3//f/9//3//f/57/3//f/9//3/fe99SHDo1HRUZNh02IRYdNx32GBcdOSFaJfgYWyVcKRodGhlcIdQMNR3WMf97/3f/f/9//3/+f/9//3//f/9//3//f/9//3//f/9//3//fwAA/3//f/9//3//f/9//3//f/9//3//f/9//3//f/9//3//f/9//3//f/9//3//f/9//3//f/9//3//f/9//3//f/9//3//f/9//3//f/9//3//f/9//3//f/9//3//f/9//3//f/97/3vfc5cpeyUXGbktn2v/f/5//X/be/9/3n//f/9//3//f/9//3//f/9//3//e/9/33MfW9AQ9BT0GBMlP2v/f/57/3//f/9//3//f993/39/a1chFx0WGfoxX1+aRhg61jFSIVEl0zm/c/9//3/+f/5//3//f/9//3//f/9//3//f/9//3//f/9//3//e/97/3v/e99333e/b15GeSkXHVglmi1XJVclly3/Wn9r/3//e/9//3v/d753/3//f/9/v3v/f99733tfZ5gtFR1ZJZopWB1YHZolNhWZIVgZXB1dITwhOSFdRn9r/3//f/9//3//f/9//3//f/9//3//f/9//3//f/9//3//f/5//n/+f/9//3//f/9//3v/d79v/lb4NRIdFB1YJXotGCEZHfkc2hj8HB4l+xg6HfYU9BTxFJpK/3v/f/97/3//f/9//3//f/9//3//f/9//3//f/9//3//f/9/AAD/f/9//3//f/9//3//f/9//3//f/9//3//f/9//3//f/9//3//f/9//3//f/9//3//f/9//3//f/9//3//f/9//3//f/9//3//f/9//3//f/9//3//f/9//3//f/9//3//f/9//3//f993f2v0HDklGB3bNd9v/3v4c/t//X//f/9//3//f/9//3//f/9//3//f/97/3v/f/979jUyHRIdsBT/Yv9//3/+f/9//3//f/9//3//d/97nEoVHTodFxmfZ/93/3f/e/97/3+fc/9//3//f/5//n/+f/9//3//f/9//3//f/9//3//f/9//3/+e/9//3//f/9//3//f/9//3P/e39nGjoVHVolXSk9JTwlOyW8Md9Wv2//e/93/3/+f/5/3n//f/9//3//f/9//3ufa3lGtS1UHVchWSFZIRgZfCEbGfwYXyU8IRgd2jV/Z/97/3v+f9x3/nv/f/9//3//f/9//3//f/9//3//f/9//3/+f/9//3//f/9//3//e/9//3v/e/97/3t/Z7xS1zWWLVYlVykWITglGCE3ITYhExmVKdUxf2f/f/9//3//f/9//3//f/9//3//f/9//3//f/9//3//f/9//38AAP9//3//f/9//3//f/9//3//f/9//3//f/9//3//f/9//3//f/9//3//f/9//3//f/9//3//f/9//3//f/9//3//f/9//3//f/9//3//f/9//3//f/9//3//f/9//3//f/9//3v/f/9//3//f5xSNyUbIfgUfUL/b/1/+3/+f/9//3//f/9//3//f/9//3//f/57/3+9c/9//3c9Xy8h7hgZQn9z/3//f/9//n//f/9//3//f/9//3f/e3UlXCX6HBo6/3P/e/9333f/f/9/33vfe/9//n/9f/5//3//f/9//3//f/9//3//f/9//3//f/9//3//f/5//3//f/9//3v/f/5z/3f/e/97H1/eOdgYOyU7IXspeSlVIXMhmka/b/9//3//f/9//3+9d/97/nvdc/97/3//e/97n2/fVl9G2zEWGRYZWiV8KVshWiU4Ifo1/lb/e/97/3/9e/9//3//f/9//3//f/9//3//f/9//3//f/9//n//f/9//3//f/17/n//f/17/nv/e/9/33f/f/9733d/bz9j3lrfVt9WvlK9Uj9jf2v/f/9//3//f/9//3//f/9//3//f/9//3//f/9//3//f/9//3//fwAA/3//f/9//3//f/9//3//f/9//3//f/9//3//f/9//3//f/9//3//f/9//3//f/9//3//f/9//3//f/9//3//f/9//3//f/9//3//f/9//3//f/9//3//f/9//3//f/9//nv/f/9//3//f717/39aRjohHB0YFf9S/3f9e/1/3H//f/9//3//f/9//3/+f/9//n//f/9/vnP/f/9//3v/f59z/3//f/9//n/9f/9//3/fe/9//X/8d/97vE46IRwh9Bg/X/97/3//e997/3/ff/9//3/9f/5//3//f/9//3//f/9//3//f/9//3/+f/9/3Hv9f/1//n/+f/9//n/+f/57/3//e/93/3f/e/97/3e7Thg6dSVWJXgleiVaJXop2jH/Wv93/3v/d/97/nv+f/57/3//f99733//f99//3//e/97v2/fc/93vk42HVkh9xibLZ9Ov2//e/9//3v/f/9//3//f/9//3//f/9//3//f/9//n//f/9//3//f/9//3//f/5//3//f/9//3//f/97/3//f/9//3//f/97/3//e/9//3v/f/9//3+9d/9//3//f/9//3//f/9//3//f/9//3//f/9//3//f/9/AAD/f/9//3//f/9//3//f/9//3//f/9//3//f/9//3//f/9//3//f/9//3//f/9//3//f/9//3//f/9//3//f/9//3//f/9//3//f/9//3//f/9//3//f/9//3//f/9//3//f/9/33v/f/1//X//f997+zVbIRsZWyEfW/97/n/9f/9//3//f/9//3//f/9//n//f917/3//f/9//3//e/97/3//f99//3//f/5//3//f/9/vXP+f/1//nf/e1kp+Rw6Jdo133f/d/9//3/fe/9//3/+f/5//n//f/9//3//f/9//3//f/9//3//f/9//n//f/5//n/9f/5//n/+f/5//3/+f/5//n/+f/17/Xv+e/9//3efa71O+jVYIVolWyWaKXghliUYNttO/3P/d/97/3/fe/9//3//f/9//3//f/9/33f/f/97/3f/cz9bdyWbKfgcWSV/Tr9z/3v/f/9//3//f/9//3//f/9//3//f/9//3//f/9//3//f/9//3//f/9//3//f/9//nv/f/9//3//f/9//nv/f/9//3//e/9//3v/f997/3//f/9//3//f/9//3//f/9//3//f/9//3//f/9//3//f/9//38AAP9//3//f/9//3//f/9//3//f/9//3//f/9//3//f/9//3//f/9//3//f/9//3//f/9//3//f/9//3//f/9//3//f/9//3//f/9//3//f/9//3//f/9//3//f/9//3//f/97/3//f/5//H/+f/9//3/fc5glOx0cGTshX2v/f/1//3//f/5//n/+f/5//n/+f/5//3//f/9//3//f/9//3//f/9//3//f/9//3/+f/9//3//f/5//X/9e/9/H1/3ID0p1xjdVv9//n//f/9//3//f/9//n//f/9//3//f/9//3//f/9//3//f/9//3//f/5//3/+f/9//n//f/9//3//f/9//n/+f/1//X/9f/5//nv/e/97/3vfd19ne0r4NVUdVh1XIXolWCFZJf05v1a/d/9//3//f/9//3//f/9//3//f/5//Xv9d/97/3efazQhmi34GBklf06/d/93/3/+e/9//n//f95//3//f/9//3//f/9//3//f/9//3//f/9//3//f/9//3//f/9//3//f/9//3//f/9//3//f/9//3//f/9//3/+f/9//3//f/9//3//f/9//3//f/9//3//f/9//3//f/9//3//fwAA/3//f/9//3//f/9//3//f/9//3//f/9//3//f/9//3//f/9//3//f/9//3//f/9//3//f/9//3//f/9//3//f/9//3//f/9//3//f/9//3//f/9//3//f/9//3//f/9//3//f/5//H/+f/5//3//f/93329YITsdXyk6JZ9z/3/fd/9//3/+f/5//n/+f/5//3//f/9//3//f/9//3//f/1//X//f/9//3//f/5//n//f/9//3/+f/1//3+/cx1GuhheLXUt33f/e/5//3//f/9//3//f/9//3//f/9//3//f/9//3//f/9//3//f/9//3//f/9//3//f/9//3//f/9//3//f/9//3/+f/5//n//f/5//3//f/9//3v/f/93X199QtoxeSV8KVwpXCk6Jbw1+z2/Vp9z/3//e/9//3//f/5//n/9f/1//Hv+e/93v3N2LXotey1XJbg1v3P/e/97/3//f/9//3//f/5//3//f/9//3//f/9//3//f/9//3//f/9//3//f/9//3//f/9//3//f/9//3//f/9//3//f/9//3/+f/9//n//f/9//3//f/9//3//f/9//3//f/9//3//f/9//3//f/9/AAD/f/9//3//f/9//3//f/9//3//f/9//3//f/9//3//f/9//3//f/9//3//f/9//3//f/9//3//f/9//3//f/9//3//f/9//3//f/9//3//f/9//3//f/9//3//f/9//3//f/9//X/9f/5//3//f/9//3//ez9bFh3ZGH0teC2/c/9//3/fd/9//3/+f/17/3//f/9//3//f/9//3//f/9/+3/8f/9//3//f/9//n/+f/9//3//f/9//Xv/f/9/X2vaHD4l9BiaTv97/nf/f/9//3//f/9//3//f/9//3//f/9//3//f/9//3//f/9//3//f/9//3//f/9//3//f/9//3//f99//3//f/9//3//f/5//3/+f/9//nv/f/97/3/fe/9/33s/ZztGlzFXKXktWSm8MXotdyXZMf9Wv2v/d/9//3//f/9//X/8f/x3/3//d79vtzEVIfQYeC24MT9j/3v/f/97/3/+e/9//n/+f/9//3//f/9//3//f/9//3//f/9//3//f/9//3//f/9//3//f/9//3//f/9//n//f/9//3/+f/5//n//f/5//3//f/9//3//f/9//3//f/9//3//f/9//3//f/9//38AAP9//3//f/9//3//f/9//3//f/9//3//f/9//3//f/9//3//f/9//3//f/9//3//f/9//3//f/9//3//f/9//3//f/9//3//f/9//3//f/9//3//f/9//3//f/9//3//f/9//3//f/5//3//f/9//3//f/9//3t8SngtGCE5Jbs133f/e/9//3//f/9//n//f/9//3//f/9//3//f/9//n/8f/t//3//f/9//3/+f/5//3//f/9//3/+f/5//3//fz9GuBR4KVMlv3P/e/9//nv/f/9//3//f/9//3//f/9//3//f/9//3//f/9//3//f/9//3//f/9//3//f/9//3//f/9//3//f/9//3//f/9//n//f/9//3//f/5//n//f/9//3/ff/9//3//f19rfEqYMTUdNh14JbgpVR2VJfg1/15/c/9//3//f/9//3//e/9//3vfc/c1ty3zFFghNR0/X79v/3v/e/97/3//f91//3//f/9//3//f/9//3//f/9//3//f/9//3//f/9//3//f/9//3//f/9//3//f/9//3//f/9//n//f/5//3//f/9//3//f/9//3//f/9//3//f/9//3//f/9//3//fwAA/3//f/9//3//f/9//3//f/9//3//f/9//3//f/9//3//f/9//3//f/9//3//f/9//3//f/9//3//f/9//3//f/9//3//f/9//3//f/9//3//f/9//3//f/9//3//f/9//n//f/9//3//f/9//3//f/9//3/fe/9/mk7RFDohGR3ZNV9n/3v/f993/3//f/9//3//f/9//3//f/9//3//f/x//X//f/9//3//f/1//n//f/9//3//f/9//n/+f/9/f2d4JRUdVCEYPv9733f/f/9//3//f/9//3//f/9//3//f/9//3//f/9//3//f/9//3//f/9//3//f/9//3//f/9//3//f/9//3//f/9//3//f/9//3//f/9//3//f/9/vHv/f/9//3//f/9//3//f/9733PbUrQpERWWJbkpmik5JVkpmDE7Rj9j/3//e99333Pfc/93/3cVMrUlNhk3FTUZXEKfa/97/3v/f/5//3/+f/9//3//f/9//3//f/9//3//f/9//3//f/9//3//f/9//3//f/9//3//f/9//3//f/9//3//f/5//n/+f/9//3//f/9//3//f/9//3//f/9//3//f/9//3//f/9/AAD/f/9//3//f/9//3//f/9//3//f/9//3//f/9//3//f/9//3//f/9//3//f/9//3//f/9//3//f/9//3//f/9//3//f/9//3//f/9//3//f/9//3//f/9//3//f/9//3/+f/5//3//f/9//3//f/9//3/de/9//3++b7tONx0YGfQU2jUfY997/3//f/9//3//f/9//3//f/9//3//f/9//3//f/9//3//f/5//n/+f/9//3//f/9//3//f/5//3//e5xGNBk2IRMdX2P/e/9//3//f/9//3//f/9//3//f/9//3//f/9//3//f/9//3//f/9//3//f/9//3//f/9//3//f/9//3//f/9//3//f/9//3//f99//3//f/9/3n//f/5//3/9f/1//X/+f/17/3/ec/97/3u/b3xGly02IVklWSF6KXkpNyUVIds5n1K/c99z/3v/b/9zfTp5GTkV9QwVGfk1/lb/e/97/n/+f/9//n//f/9//3//f/9//3//f/9//3//f/9//3//f/9//3//f/9//3//f/9//3//f/9//3//f/9//3/+f/9//3//f/9//3//f/9//3//f/9//3//f/9//3//f/9//38AAP9//3//f/9//3//f/9//3//f/9//3//f/9//3//f/9//3//f/9//3//f/9//3//f/9//3//f/9//3//f/9//3//f/9//3//f/9//3//f/9//3//f/9//3//f/9//3//f/1//n//f/9//3v/e/97/3/df/5//X/df/9//3edRlYdFx32HHYpvlLfd/9/33v/f/9//3//f/9//3//f/5//3//f/9//3//f/5//n/9f/5//3//f99//3//f/9//n//f/93v2P5MRUZ9BjZNb9z/3//f/9//3//f/5//3//f/9//3//f/9//3//f/9//3//f/9//3//f/9//3//f/9//3/+f/9//n//f/9//3//f/9/33v/f/9//3//f/9//3//f957/3/+e/9//n//f/5//3/+f/9//3//f99//3+/e39v3U4ZNlYdWCF7KVspOSVZKRQdViFWIT42XzZ/Op4Z+ghcGfYQ0xD4Nf93/3/dd/5//X/+f/5//3/+f/9//n/+f/5//3/+e/9//3//f/9//3//f/9//3//f/9//3//f/9//3//f/9//3//f/9//n//f/9//3//f/9//3//f/9//3//f/9//3//f/9//3//fwAA/3//f/9//3//f/9//3//f/9//3//f/9//3//f/9//3//f/9//3//f/9//3//f/9//3//f/9//3//f/9//3//f/9//3//f/9//3//f/9//3//f/9//3//f/9//3//f/9//3//f/9//3//f/97/3//f/9//n/+f/5//3//e99vnUY3ITgl8xwRHXlO33f/f/9//3//f/9//3//f/9//3//f/9//3//f/9//3/+f/9//3//f/9//3/ff/9//3//f/5//Xv/d/5SNiEXGTchH1v/e/9//3//f/9//3//f/9//3//f/9//3//f/9//3//f/9//3//f/9//3//f/9//3/+f/9//3//f/9//3//f/9//3//f/9//3//f/9//n//f/9//3//f/9//3//f/5//3//f/9//3//f/9//3//f/9//3//e/9332//Vh1CeS1YKTclmC1XJXklOB1aGRoRWxU6FRgVNx1VIfg5/3//f/97/n/+f/5//3/+f/9//3//f/5//n/+f/5//n//f/9//3//f/9//3//f/9//3//f/9//3//f/9//3//f/9//3//f/9//3//f/9//3//f/9//3//f/9//3//f/9//3//f/9/AAD/f/9//3//f/9//3//f/9//3//f/9//3//f/9//3//f/9//3//f/9//3//f/9//3//f/9//3//f/9//3//f/9//3//f/9//3//f/9//3//f/9//3//f/9//3//f/9//3//f/9//3//f/9//3//f/9//3//f/9//3//f/9//3//f/k9FSE0JfAYcSnfe997/3//f/9//3//f/5//3/+f/9//3//f/9//3//f/9//3//f/9//3//f/9//3//f/9//3/+f/9//3t0KVolGRlXIf9z/3v/f/9/33v/f/9/3nv/f/9//3//f/9//3//f/9//3//f/9//3//f/9//3//f/9//3//f/9//3//f/9//3//f/9//3//f/9//3//f/9//3//f/9//3//f/9//3//f/9//3//f/9//3//f/9//3//f/9//3//f/9//3+/d19n/l4XPtY1dClVIVUdVyFWHVYdMyHvHJIxPmf/f/9/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387RlIpECE3Rv9//3/fe/9//3//f/9//3//f/9//3//f/9//3//f/9//3//f/9//3//f/9//3//f/9//3//f/9//3//fz9j9RRbIVkhfUL/e/93/3//f99//3//f/9//3//f/9//3//f/9//3//f/9//3//f/9//3//f/9//3//f/9//3//f/9//3//f/9//3//f/9//3//f/9//3//f/9//3//f/9//3//f/9//3//f/9//3//f/9//3//f/9//3/+f/9//3//f/9//3/fd/9//3u/c19j/lZ7Rjk+9zmaUphSHWff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79zX2ufc793/3/fd/9//3//f/9//3//f/9//3//f/9//3//f/9//3//f/9//3//f/9//3//f/9//3//f/9//3//f/9//3v5NVYdNx01HV9n/3//f/9/nHf/f/9//3//f/9//3//f/9//3//f/9//3//f/9//3//f/9//3//f/9//3//f/9//3//f/9//3//f/9//3//f/9//3//f/9//3//f/9//3//f/9//3//f/9//3//f/9//3//f/9//3//f/9//n//f/9//3//f/9/33f/f/97/3v/e/97/3f/f793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/f/9//3//f/9//3//f/9//3//f/9//3//f/9//3//f/9//3//f/9//3//f/9//3//f757/3/fd99vlCUVGTcd+zn/f/97/n//f/9//3//f/9//3//f/9//3//f/9//3//f/9//3//f/9//3//f/9//3//f/9//3//f/9//3//f/9//3//f/9//3//f/9//3//f/9//3//f/9//3//f/9//3//f/9//3//f/9//3//f/9//3//f/9//3//f/9//3v/f/9//3//f/97/3f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75z3nf/f/9//3//f/5//3//f/9//3//f/9//3//f/9//3//f/9//3//f/9//3//f/9//3//f/9//3//f/9/33/fe/9//3f6TvIQWSX2HP9e/3/+f/5//n/fe/9//3//f/9//3//f/9//3//f/9//3//f/9//3//f/9//3//f/9//3//f/9//3//f/9//3//f/9//3//f/9//3//f/9//3//f/9//3//f/9//3//f/9//3//f/9//3//f/9/33//f/9//3//f/9//3//f/97/3//e/97/3v/f/9//3//f/9/33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9//3//f/9//Xv/f/5//3//f/9//3//f/9//3//f/9//3//f/9//3//f/9//3//f/9//3//f/9//3//f/9//3/ff/9//3/8c/9vGTb2GBohOCn/f/9//3//f/9//3//f/9//3//f/9//3//f/9//3//f/9//3//f/9//3//f/9//3//f/9//3//f/9//3//f/9//3//f/9//3//f/9//3//f/9//3//f/9//3//f/9//3//f/9//3//f/9//3//f/9//3//f/9//3//f/9//3//f/9//n//f/5//n/9e/9//3//f/9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+f9x3/Xv+f/5//X//f/9//3//f/9//3//f/9//3//f/9//3//f/9//3//f/9//3//f/9//3//f/9//3//f/9//3//f/x3/3s/XzYhOiW1FLxS/3v+e/9//3//f/9//3//f/9//3//f/9//3//f/9//3//f/9//3//f/9//3//f/9//3//f/9//3//f/9//3//f/9//3//f/9//3//f/9//3//f/9//3//f/9//3//f/9//3//f/9//3//f/9//3//f/9//3//f/9//3/de/173Xv+f/5//n/9f/5//3//f/9//3//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+8c/9//3//f/5//3//f/9//3//f/9//3//f/9//3//f/9//3//f/9//3//f/9//3//f/9//3//f/9//3//f/9//3//f/5//X/+e99z+TkYIRghMyWfb/9/3nf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9e/9//3v/exUhOSUWIXU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97nU6zEFopNiH9Wv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17/3vfc3Yp9xgXHXMp33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P1u0EBgdNCE3Q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5//3P/d5gpFxkVHTMh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93f2MVGdUUFCFQ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f/9//3//f/9//3//f/9//3//f/9//3//f/9//3//f/9//3//f/9//3//f/9//3//f/9//3//f/9//3//f/9//3//f/9//n//f/97/3P/cxo2tRBYKXIp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e99vP19WJZctP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8AAAAAAAAAAAAAABv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2017-03-24T18:37:48Z</xd:SigningTime>
          <xd:SigningCertificate>
            <xd:Cert>
              <xd:CertDigest>
                <DigestMethod Algorithm="http://www.w3.org/2000/09/xmldsig#sha1"/>
                <DigestValue>nUiQobQ0uouPNUZEliqZiVpvcI0=</DigestValue>
              </xd:CertDigest>
              <xd:IssuerSerial>
                <X509IssuerName>C=CL, O=E-Sign S.A., OU=Symantec Trust Network, OU=Class 2 Managed PKI Individual Subscriber CA, CN=E-Sign Firma Electronica Avanzada para Estado de Chile CA, E=e-sign@e-sign.cl</X509IssuerName>
                <X509SerialNumber>12047117702359650726656622734440483958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DIwAApBEAACBFTUYAAAEA2AEB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ophgANHNWagDhZAAXAAAEAQAAAAAEAABkpxgAUnNWaqkULpdyqBgAAAQAAAECAAAAAAAAvKYYAGj6GABo+hgAGKcYAIABwnYOXL124Fu9dhinGABkAQAAAAAAAAAAAACNYh13jWIdd1g2ZAAACAAAAAIAAAAAAABApxgAImoddwAAAAAAAAAAcqgYAAcAAABkqBgABwAAAAAAAAAAAAAAZKgYAHinGADu6hx3AAAAAAACAAAAABgABwAAAGSoGAAHAAAATBIedwAAAAAAAAAAZKgYAAcAAADwTuwCpKcYAJUuHHcAAAAAAAIAAGSoGAAHAAAAZHYACAAAAAAlAAAADAAAAAEAAAAYAAAADAAAAAAAAAISAAAADAAAAAEAAAAeAAAAGAAAAL0AAAAEAAAA9wAAABEAAAAlAAAADAAAAAEAAABUAAAAiAAAAL4AAAAEAAAA9QAAABAAAAABAAAAqwoNQnIcDUK+AAAABAAAAAoAAABMAAAAAAAAAAAAAAAAAAAA//////////9gAAAAMgA0AC0AMAAzAC0AMgAwADEANwAGAAAABgAAAAQAAAAGAAAABgAAAAQAAAAGAAAABgAAAAYAAAAGAAAASwAAAEAAAAAwAAAABQAAACAAAAABAAAAAQAAABAAAAAAAAAAAAAAAAABAACAAAAAAAAAAAAAAAAAAQAAgAAAAFIAAABwAQAAAgAAABAAAAAHAAAAAAAAAAAAAAC8AgAAAAAAAAECAiJTAHkAcwB0AGUAbQAAAO8BoPj///IBAAAAAAAA/BsBBID4//8IAFh++/b//wAAAAAAAAAA4BsBBID4/////wAAAABgAAQAAADwFkoAgBZKALxCZACkqRgAg5RVavAWSgAAH2AAnWlVagAAAACAFkoAvEJkAEA9RwKdaVVqAAAAAIAVSgDwTuwCAFgfBMipGAAUXFVqyMdQAPwBAAAEqhgADVtVavwBAAAAAAAAjWIdd41iHXf8AQAAAAgAAAACAAAAAAAAHKoYACJqHXcAAAAAAAAAAE6rGAAHAAAAQKsYAAcAAAAAAAAAAAAAAECrGABUqhgA7uocdwAAAAAAAgAAAAAYAAcAAABAqxgABwAAAEwSHncAAAAAAAAAAECrGAAHAAAA8E7sAoCqGACVLhx3AAAAAAACAABAqx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pq1J0XALq6X2qQNYhqAQAAAIyJg2rwjoRqQBbiB5A1iGoBAAAAjImDaqSJg2rgm+EH4JvhBxyeFwAdgVpqVAaIagEAAACMiYNqKJ4XAIABwnYOXL124Fu9diieFwBkAQAAAAAAAAAAAACNYh13jWIdd2A3ZAAACAAAAAIAAAAAAABQnhcAImoddwAAAAAAAAAAgJ8XAAYAAAB0nxcABgAAAAAAAAAAAAAAdJ8XAIieFwDu6hx3AAAAAAACAAAAABcABgAAAHSfFwAGAAAATBIedwAAAAAAAAAAdJ8XAAYAAADwTuwCtJ4XAJUuHHcAAAAAAAIAAHSfFwAGAAAAZHYACAAAAAAlAAAADAAAAAMAAAAYAAAADAAAAAAAAAISAAAADAAAAAEAAAAWAAAADAAAAAgAAABUAAAAVAAAAAoAAAAnAAAAHgAAAEoAAAABAAAAqwoNQnIcDUIKAAAASwAAAAEAAABMAAAABAAAAAkAAAAnAAAAIAAAAEsAAABQAAAAWAD3+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DvAaD4///yAQAAAAAAAPwbAQSA+P//CABYfvv2//8AAAAAAAAAAOAbAQSA+P////8AAAAAAAAAAAAAAAAAAAAAAAAAAAAAAAAAAICFCg4AAAAA4RohuiIAigH+nb12AhRrakcTAXwAAAAAAAAAAExvGAAAAAAAbG0YANYTa2robRgAAAAAAIDkZABMbxgAAAAAADBuGABAEmtq6G0YAIDkZAABAAAAgORkAAEAAABcEmtqAAAAADRvGAAAZ2QALG8YAIDkZACAAcJ2nxATADIbCgXUbRgANoG9dqjrGwcAAAAAgAHCdtRtGABVgb12gAHCdgAAAXxAA3YK/G0YAJOAvXYBAAAA5G0YABAAAABUAGEA+G0YABEZWGpAbhgAFG4YAIYXWGoAABcIKG4YAC8wvnZ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//////////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//////////gAAAAEQAaQB2AGkAcwBpAPMAbgAgAGQAZQAgAEYAaQBzAGMAYQBsAGkAegBhAGMAaQDzAG4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DaAAAAfAAAAAkAAABwAAAA0gAAAA0AAAAhAPAAAAAAAAAAAAAAAIA/AAAAAAAAAAAAAIA/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=</Object>
  <Object Id="idInvalidSigLnImg">AQAAAGwAAAAAAAAAAAAAAP8AAAB/AAAAAAAAAAAAAABDIwAApBEAACBFTUYAAAEAdAU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6KYYADRzVmoA4WQAFwAABAEAAAAABAAAZKcYAFJzVmqpFC6XcqgYAAAEAAABAgAAAAAAALymGABo+hgAaPoYABinGACAAcJ2Dly9duBbvXYYpxgAZAEAAAAAAAAAAAAAjWIdd41iHXdYNmQAAAgAAAACAAAAAAAAQKcYACJqHXcAAAAAAAAAAHKoGAAHAAAAZKgYAAcAAAAAAAAAAAAAAGSoGAB4pxgA7uocdwAAAAAAAgAAAAAYAAcAAABkqBgABwAAAEwSHncAAAAAAAAAAGSoGAAHAAAA8E7sAqSnGACVLhx3AAAAAAACAABkqBg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BoPj///IBAAAAAAAA/BsBBID4//8IAFh++/b//wAAAAAAAAAA4BsBBID4/////wAAAABgAAQAAADwFkoAgBZKALxCZACkqRgAg5RVavAWSgAAH2AAnWlVagAAAACAFkoAvEJkAEA9RwKdaVVqAAAAAIAVSgDwTuwCAFgfBMipGAAUXFVqyMdQAPwBAAAEqhgADVtVavwBAAAAAAAAjWIdd41iHXf8AQAAAAgAAAACAAAAAAAAHKoYACJqHXcAAAAAAAAAAE6rGAAHAAAAQKsYAAcAAAAAAAAAAAAAAECrGABUqhgA7uocdwAAAAAAAgAAAAAYAAcAAABAqxgABwAAAEwSHncAAAAAAAAAAECrGAAHAAAA8E7sAoCqGACVLhx3AAAAAAACAABAqx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pq1J0XALq6X2qQNYhqAQAAAIyJg2rwjoRqQBbiB5A1iGoBAAAAjImDaqSJg2rgm+EH4JvhBxyeFwAdgVpqVAaIagEAAACMiYNqKJ4XAIABwnYOXL124Fu9diieFwBkAQAAAAAAAAAAAACNYh13jWIdd2A3ZAAACAAAAAIAAAAAAABQnhcAImoddwAAAAAAAAAAgJ8XAAYAAAB0nxcABgAAAAAAAAAAAAAAdJ8XAIieFwDu6hx3AAAAAAACAAAAABcABgAAAHSfFwAGAAAATBIedwAAAAAAAAAAdJ8XAAYAAADwTuwCtJ4XAJUuHHcAAAAAAAIAAHSfF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DvAaD4///yAQAAAAAAAPwbAQSA+P//CABYfvv2//8AAAAAAAAAAOAbAQSA+P////8AAAAAAAAAAAAAAAAAAAAAAAAAAAAAAAAAAICFCg5zZil1rRYh9SIAigHsRzwCTG0YAGhpKXUAAAAAAAAAAABuGADWhih1AgAAAAAAAABHEwF8AAAAAKCdNgUBAAAAoJ02BQAAAAAGAAAAgAHCdqCdNgVQ4xsHgAHCdo8QEwDJEwryAAAYADaBvXZQ4xsHoJ02BYABwna0bRgAVYG9doABwnZHEwF8RxMBfNxtGACTgL12AQAAAMRtGAD+nb12AhRragAAAXwAAAAAAAAAANxvGAAAAAAA/G0YANYTa2p4bhgAAAAAAIDkZADcbxgAAAAAAMBuGABAEmtqKG4YAC8wvnZ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//////////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//////////gAAAAEQAaQB2AGkAcwBpAPMAbgAgAGQAZQAgAEYAaQBzAGMAYQBsAGkAegBhAGMAaQDzAG4AK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DaAAAAfAAAAAkAAABwAAAA0gAAAA0AAAAhAPAAAAAAAAAAAAAAAIA/AAAAAAAAAAAAAIA/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HlCRMVEK41y23u+8g0pdZSLPe9JyIrYFs4Ehr0PsLOg=</DigestValue>
    </Reference>
    <Reference Type="http://www.w3.org/2000/09/xmldsig#Object" URI="#idOfficeObject">
      <DigestMethod Algorithm="http://www.w3.org/2001/04/xmlenc#sha256"/>
      <DigestValue>Ae+pOk8Urj3wyTcovzZI8+zakKlNpClDPomUJMBWDS4=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MCuxdzPxStjzQyomQkvfQzxtI9rQf2aFKtO00+qonBc=</DigestValue>
    </Reference>
    <Reference Type="http://www.w3.org/2000/09/xmldsig#Object" URI="#idValidSigLnImg">
      <DigestMethod Algorithm="http://www.w3.org/2001/04/xmlenc#sha256"/>
      <DigestValue>yl4+lEJ+DZERrBEsN/+/CxjCIUXpcp954ye+Q0WxoNM=</DigestValue>
    </Reference>
    <Reference Type="http://www.w3.org/2000/09/xmldsig#Object" URI="#idInvalidSigLnImg">
      <DigestMethod Algorithm="http://www.w3.org/2001/04/xmlenc#sha256"/>
      <DigestValue>x9xYob9urDIF9b3gMQ70TlaisBUVtpToiWZQuUk8tBw=</DigestValue>
    </Reference>
  </SignedInfo>
  <SignatureValue>j/XVIdNghjfDfxZbF3o+7AHizndSY1leatoazVqPqhmbo5LEnU3jgIXLYd3KxLIjslKXh1NJ5M05
mOaIC0YemNtxaBHcXjOLr+mw+05TU7zKm8c277has5Vm7huvELres8cDbVE9wU4lBLoOzLJuqdmL
SOvQFV+CnRv3n7iuTvymH/xx9Tc3bnhjWCKxTXRoD0LTJCfGKSf3R31KiJtDQpLSkMYuK00TbkZO
d55yXe8zKabpU3vUv8ZuaYEEbm3EwtryEYkwcKEbpH65up8BGGK7amG6N1oB27jhhUa6KWAVlZ2s
S07fMXw5tzOTJc53fPCzibVUE24YymEeNKvHrw==</SignatureValue>
  <KeyInfo>
    <X509Data>
      <X509Certificate>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+2c06LCYXvw3HxjtRM0IKWTaaF0DmxRKx9mpcWlyC+lpuwihUJQbWacaC3qXfuxjDUfRqMyqHs0H0F2FWmxDxlsZwaDg8rM+MwJFlpHr33jURNFJFkxAdSeoRhF2fY3YgoZH1B9lZpQFuphWko9/JrYblisXpPmb6WbXEFA+Q3dT2gMw0NbEp/UtuJGhPh36xmBygtIAj7OcDPyx/QeKIZDAcIPIHQSSTgYIWJD+Jlm4OelnFFiBhWTFqo+H8LkwcC1SfLySxVcrc0J4f41URLp2phK7/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AS7A3ioI5dmLQaL21qzNYpr9T5Z11Em9XalnWczie9k9J2bnPDNFgWaMrC2xjWd/nW5rZ3dVxIdSvL7m8kmOBEfb68lgBSGchjit2EelYc972GvmVZcJX174fyx7+vIbPzAuiUE/S+BlSxRtDVXTUOUsjwMZqpMXJCzsKtqHKYzA0WMiKQ3ZTnA72S7Ry7pC/i7AhZVqEpbGnA4t52O81ihcG2qCdwqn1kqAk/almSFrIHyGxd/pP+y6bhdnlCKCkBwcvdZJl4kEKrX6pFHEMg6JSyVj0phX6CrCIZhtqH52LcHaNFcmz1ei0VcEQAKk3RGp5JHWcfsQKQu3MnYuD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iZYw0wp1OezQPLtnk6/2UsVvc4lDM9lbu1VhdUOkv9g=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k0KMW5YSHSbL+1iQ7YugzwghsSkgsM8hgpOIUZS3D4M=</DigestValue>
      </Reference>
      <Reference URI="/word/endnotes.xml?ContentType=application/vnd.openxmlformats-officedocument.wordprocessingml.endnotes+xml">
        <DigestMethod Algorithm="http://www.w3.org/2001/04/xmlenc#sha256"/>
        <DigestValue>MIUrFzq9XWvbBCs8DkM9GNdokvLBWlX5zeOXCZNAEok=</DigestValue>
      </Reference>
      <Reference URI="/word/fontTable.xml?ContentType=application/vnd.openxmlformats-officedocument.wordprocessingml.fontTable+xml">
        <DigestMethod Algorithm="http://www.w3.org/2001/04/xmlenc#sha256"/>
        <DigestValue>xZWp5WCP3VITszASLy6Ab++2Ns/RuBWYsXM8a9UkiF4=</DigestValue>
      </Reference>
      <Reference URI="/word/footer1.xml?ContentType=application/vnd.openxmlformats-officedocument.wordprocessingml.footer+xml">
        <DigestMethod Algorithm="http://www.w3.org/2001/04/xmlenc#sha256"/>
        <DigestValue>ORY9LybRz050NJatBBdYMeqAFcbjpeFRAHOIsbXHG88=</DigestValue>
      </Reference>
      <Reference URI="/word/footnotes.xml?ContentType=application/vnd.openxmlformats-officedocument.wordprocessingml.footnotes+xml">
        <DigestMethod Algorithm="http://www.w3.org/2001/04/xmlenc#sha256"/>
        <DigestValue>tDQyW7kcm442KmEXv60k+m+7pGMjCCiRJj1aGj0Z3OA=</DigestValue>
      </Reference>
      <Reference URI="/word/header1.xml?ContentType=application/vnd.openxmlformats-officedocument.wordprocessingml.header+xml">
        <DigestMethod Algorithm="http://www.w3.org/2001/04/xmlenc#sha256"/>
        <DigestValue>L56N0CyolC9wxNZwbb3Ux2MA7YBBmsWtE3dpfk59ljo=</DigestValue>
      </Reference>
      <Reference URI="/word/media/image1.emf?ContentType=image/x-emf">
        <DigestMethod Algorithm="http://www.w3.org/2001/04/xmlenc#sha256"/>
        <DigestValue>L9TMUwIQeQgxMsI+//tAej+JrELuelkgAab6NPRUCKA=</DigestValue>
      </Reference>
      <Reference URI="/word/media/image2.emf?ContentType=image/x-emf">
        <DigestMethod Algorithm="http://www.w3.org/2001/04/xmlenc#sha256"/>
        <DigestValue>npoyAMxW+T944rFyOX5gYPX04em+lbqoFu2gVHfVhIo=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6gwq2DCAj+Rl6WI325lot3SXtU89YHlC72OexluiQfA=</DigestValue>
      </Reference>
      <Reference URI="/word/settings.xml?ContentType=application/vnd.openxmlformats-officedocument.wordprocessingml.settings+xml">
        <DigestMethod Algorithm="http://www.w3.org/2001/04/xmlenc#sha256"/>
        <DigestValue>CvxoiA8meBYthy1beHWIrbBJLD1S8BhG5KctUIxWC3M=</DigestValue>
      </Reference>
      <Reference URI="/word/styles.xml?ContentType=application/vnd.openxmlformats-officedocument.wordprocessingml.styles+xml">
        <DigestMethod Algorithm="http://www.w3.org/2001/04/xmlenc#sha256"/>
        <DigestValue>nA/9pVm9STV7Q8bTjpS2KEMnf+YtwJxKu5qYBWzUpZQ=</DigestValue>
      </Reference>
      <Reference URI="/word/stylesWithEffects.xml?ContentType=application/vnd.ms-word.stylesWithEffects+xml">
        <DigestMethod Algorithm="http://www.w3.org/2001/04/xmlenc#sha256"/>
        <DigestValue>OucKIZPLVqufjoa5jHjN5r3u7asI6hItGSPemdkhaMo=</DigestValue>
      </Reference>
      <Reference URI="/word/theme/theme1.xml?ContentType=application/vnd.openxmlformats-officedocument.theme+xml">
        <DigestMethod Algorithm="http://www.w3.org/2001/04/xmlenc#sha256"/>
        <DigestValue>wg94nTkOshIzs6DEIUi0Ie09lHnIPhYU3QdxQYt2wMw=</DigestValue>
      </Reference>
      <Reference URI="/word/webSettings.xml?ContentType=application/vnd.openxmlformats-officedocument.wordprocessingml.webSettings+xml">
        <DigestMethod Algorithm="http://www.w3.org/2001/04/xmlenc#sha256"/>
        <DigestValue>nnyjCiJIrz9pFFixt6xtn/Kyz+RaEPzVikojeuozmjw=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2017-03-24T19:02:44Z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{DCEC83BA-2500-436F-AE28-E88C7FF70064}</SetupID>
          <SignatureText/>
          <SignatureImage>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/2P/gABBKRklGAAEBAQDIAMgAAP/bAEMACgcHCQcGCgkICQsLCgwPGRAPDg4PHhYXEhkkICYlIyAjIigtOTAoKjYrIiMyRDI2Oz1AQEAmMEZLRT5KOT9APf/bAEMBCwsLDw0PHRAQHT0pIyk9PT09PT09PT09PT09PT09PT09PT09PT09PT09PT09PT09PT09PT09PT09PT09PT09Pf/AABEIAIAA4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+m8oyLwyIAWYj3wP1qlqehWejabNqGlIbS5tEMu9XOJQvJV+fmyAevNW9V58R6F6eZMfx8o1X8aXMLeHbiz8xDPc7YkTcM5Jz/IGuiF7xiuv+ZhO1pN9P8jfjkEsSSL911DD8adWPpOuQXWkWksaTSs0S7hHExwccjOMdalvdXls7Ke6NjKI4ULlpHVegz6k1m6cr2saKpG1yLRNfGsXuo2/lCM2kxRDnPmJkjd+amhokfxkjSqGK2OYtwztO/DEeh5XmsGO3v8AQbbTNTaGFAkfk3ZZyfldt24gDjax9+ta90L1fEWnOZrdTNFNECsZPHyt68/drVwSfuvSz/AyU21725tXPni2k+yiMz7T5YlJC57ZxzinQeb5CfaNnnbRv8vO3PfGecVQEjtfGy/tRftQj8wxrGu4LnGec96h1uK5t9EvJ49RnjkigdlbCAZAOP4ayUL2V/zNXLrY2KK52C7WDwpFq13e3jqLZZJdjDO7AyAMdc8VpWSLe2MF1Fc3YjnjWRQzjIBGRnjrzQ4W6gp3NCiuX8T217YfZ9Rs9UuYxExSSN/mRlYdcDHIIq9oa6he6HaXV3eulxOgkIRVKgHkdR/dxmn7NcvNcSqPm5bG1RVP7Negki/BB6BoQcfkRTJDqFvG0jz2RjQZZnRkAHck5NTyruVzeRforG0/W5NSieSyW0u0Q7WMFweD9Coqz/acsZKzaddKQM/Jtf8Akc/pQ6cloJTi9TQrMbQkJOy/1KPPpdMf/Qs0865YpxNK0B9Jo2j/AFIxT7nUrcabc3EFxFIIomfKOG6AntTSnEG4swPDlrd63pFtqE2q6lCWkY+UJlIIVyME7c84rrKy/DNv9l8NafHjH7hXI92+Y/zrUoqu8mFNWigooorMsKUUlKKAFooooAKQ0tIaAObu/GEcV5Jaw2rqyEqZLomFM+3BJ/Klj1lLjmfXrGAf3YAP/Qnz/IV0VBAPWtVOCWkf6+4z5JdWctq1tp+oWqPa6rDcXkDiWITXYKsR1UgHABGR0qzo1qs999vuYLW1ZE2W9vE6v5efvMSOCT0+n1rca2gf78MbfVQahbS7B/vWVsfrEv8AhVe1vHlJ9nrcq2GgWun3huIZLgr83lws+Y4txy20dsn607U9GGoaFLpi3MqCQAea5MjcMDzk89MVL/Y2ng5W0hU/7C7f5Uv9k2vZZV/3J3X+RqebW93/AF8yuXS1izNClxC8Uyh45FKsp6EGsKDw/ew3Vsp1ANZ2gf7Odn75dylQCTwQoPHFan9mxj7s92v/AG8Of5k0f2fIMbNQu1x7of5qaUZW0TCUb6tGQfBypcR3dtqd5Hfjd5l0213kUgDaQRgAYGMDip49G1G5MUOrahHc2kJDBEi2NOR08w5xgeg696vGzvR93Un/AOBwof5AUhh1Rfu3lq/+/bsP5PVc7/mX9fInkXb+vvM+68P3UdrdWum3US2lyGDW9xGWVN3UoQQR1zjkUyDStfs9Ngs7bULMLalBG5hOZUX+F+TjsMjmtPOrL/BYyf8AA3T+hpPtmor/AKzTA3/XK4U/+hBafNJq2j+4OWN76/iQPDe6sY4b+zS3t0bdJ+9DmQgHAGB0zzk88dKy7rw7q15oD6JJcWy20e1YrhS29lVgQGXGBgD1PQVuf2ts/wBdY30Xr+53/wDoBNOTWdPdgv2qNGP8Mh2H8mxQnNbIGoPdlFIvEdsgijl066RPuyzl1kcdgwAwD7/pVTxEuqX2gqk1hlWmT7RBbyeY3lg5JBwM5x0Az0rpVZXUMrBlPQg5FLUKpZ3sU6d1a5i2V9DNequl6bKiyFRPM9uYVVVBwOQCT2AHTNYemeFdSuLi61C+d7PUWLGOVJtxLbsjODjYAANvufau2opqq435ROkpW5ijHd3Uejfabuyf7UqEvbwkMSR/d55z1H1rO8RaGmraMy2tjCt1MU+ZkVXRSRu59cZrfoqYzcXzIqUFJWZljQIoVAs7y+tVHRUnLKPwfIpDY6xH/qtWjkHpNaj+akfyrVoo9pLqHIuhl2tprA1BJrzUoGt1Ug28NvtDk9CWJJ49q1KKKlu5SVgpaSlFIYtFFFABSGlpDQAlFFFABRRRQAUUUUAFFFFABRRRQAUUUUAFIyq6lXUMp7EZFLRQBSbRrBmLLbJEx6tCTGfzXBpP7OkT/Uahdx+zMsg/8eBP61eoqueXcnlRQMerR/6u5s5R/wBNIWU/mGP8qfaSaiZSt5b2ypjIeGZm59MFR/OrlFDlfoHLYKKKKkoKKKKACiiigApRSUooAWiiigApKWigBMUYpaKAExRilooATFGKWigBMUYpaKAExRilooATFGKWigBMUYpaKAExRilooATFGKWigBMUYpaKAExRilooATFGKWigBMUUtFABRRRQAUUUUAFFFFABRRRQAUUUUAFFFFABRRRQAUUUUAFFFFABRRRQAUUUUAFFFFABRRRQAUUUUAFFFFABRRRQB//ZAAAIQAEIJAAAABgAAAACEMDbAQAAAAMAAAAAAAAAAAAAAAAAAAAbQAAAQAAAADQAAAABAAAAAgAAAAAAAL8AAAC/AABjQwAAAEMDAAAAAAAAgAAAAID//9lCAAAAgAAAAID//3NCIQAAAAgAAABiAAAADAAAAAEAAAAVAAAADAAAAAQAAAAVAAAADAAAAAQAAABRAAAAeOQAAAAAAAAAAAAAbAAAADwAAAAAAAAAAAAAAAAAAAAAAAAA4wAAAIAAAABQAAAAKAAAAHgAAAAA5AAAAAAAACAAzABtAAAAPQAAACgAAAD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+f/9//n//f/9//3//e/9//3//f/9//3//f/9/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97/3//f/9/33ff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57/nv+e/9//3//f/9//3//f/9/33f/e/97/3//f/9//3v/f/97nm+db/9//3/e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+d/9//3//f/9//3//e/9//3//f/97/3//f/9//3//f/9//3/fd59vG1+4UnVK0DnwOa81jS0yQjtn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993/3v/f/9//3vfd3xrW2OWSnVGEjrxNfE1VEKWTvhaGV9bZ3xv33f/f/9//3/f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e993fWf5VlVGMz4SPlVGdUpcY31n33P/e/9//3v/f/97/3//e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v29dY9pSND7SNTQ+l0raVn5nv3P/e/97/3vfc/93/3f/e/97/3//e/9//3v/e/97/3/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cazpft05VRhM+Ez6XThtfn2/fc/9//3//f/97/3//e/9//3v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//3//f/9//3//f/9//3//f/9//3//f/9//3//f/9//3//f/9//3//f/9//3//f/9//3//f/9//n/+f/5//3/+f/9//3//f/9//3//f/9//3/+f/5//n/+f/5//n/+f/5//n/+f/5//n/+f/5//n/+f/5//n/+f/5//3/+f/9//3//f/9//3//f/9//3//f/97/3v/d/97/3f/e/93/3ddYzxb2U52QjM2NDp2QrhKGl99b993/3//f/9//3v/f/97/3//f/9//3//f/9//3//f/9//3//f/9//3//f/9//3//f/97/3//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n//f/9//3//f/9//3//f/9//3/+f/9//n//f/5//3/+f/9//n//f/5//3/+f/9//3//f/97/3//f/9//3//f/9//3vfe/9//3//f/9//3//e99zv2d+YxtX2Up2PjQ68zF2PphGG1d+X99r/2//d/97/3v/f/9//3//f/97/3//f/9//3//f/9//3//f/9//3//f/9//3//f/9//n//f/9//3//f/9//3//f/9//3//f/9//3//f/9//3//f/9//3//f/9//3//f/9//3//f/9//3//f/9//3//f/9//3//f/9//3//f/9//3//f/9//3//f/9//3//f/9//3//f/9//3//f/9//3//f/9//3//f/9//3//f/9//3//f/9//3//f/9//3//f/9//3//f/9//3//f/9/AAD/f/9//3//f/9//3//f/9//3//f/9//3//f/9//3//f/5//n/9f/5//n//f/5//3//f/9//n//f/5//3/+f/9//n//f/97/3//f/9//3//f/9//3//f/9//3//f/9//3//f/9//3//f/9//3//f/9//3v/f/97/3//f/9//3//f/97/3//f/9//3//f/9//3//f/9//3//f/9//3//e/9//3//f/9//3//f/9//3//f/9//3//f/9//3//f/9//3//d/93/3P/d/9z/3f/c/9z32u/a35fPFe6Sng+NTYUNvExEjpUQrdO+VZcY55n32//d/97/3v/e/93/3ffb99z/3//f/9//3//f/9//3//f/9//3//f/9//3//f/9//3//f/9//3//f/5//3/+f/9//3//f/97/3//f/9//3//f/5//3//f/9//3//f/9//3//f/9//3//f/9//3//f/9//3//f/9//3//f/9//3//f/9//3//f/9//3//f/9//3//f/9//3//f/9//3//f/9//3//f/9//3//f/9//3//f/9//3//f/9//3//f/9//3//f/9//3//f/9//3//f/9//3//f/9/AAD/f/9//3//f/9//3//f/9//3//f/9//3//f/9//3//f/9//n/+f/5//3//f/9//3//f/9//3//f/9//n//f/5//3//f/9//3//f/9//3//f/9//3//f/9//3//f/9//3v/f/9//3//f/9//3v/e/97/3//f/9//3v/f/97/3v/e/9//3//f/9//3//f/9//3v/f/9//3//f/9//3v/d/93/3//e/9//3v/f/9//3//f/9//3//f99733efb39vfmc9WxxT+065RphCVjo1OhQy8y0TLlU6l0L7Tj1Xn1+fZ/97/3//f/9//3//f/9//3v/f/97/3//e/9//3//f/9//3/+f/9//3//f/9//3//f/9//3//f/9//3//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d/53/nf+e/57/3//e/9//nv/e/57/3//e/9//3v/f/93/3v/d/97/3v/f/9//3//d/97/3v/f/97/3v/e/97v2+/b39nX2MeW/xW2067Tjc+Vz42Pjc+FjoWOhU6FTqXSrhO2VIbWzxffWeea79v/3v/f/97/3//e/9//3v/f/9//3//f/9/33vfe997/3//f/9//3//f/9//3//f/9//3//f/9//3//f/9//3//f/9//3//f/9//n//f/9//3//e/9//3//f/9//3//f/9//3//f/9//3//f/9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/3v/f/97/3//e/9//3v/f/97/3//e/97/3v/f/97/3//e/97/3v/e/93/3v/d/97/3f/d79znm98Z1tnOmP5WvhW+Fa2TnVGUz4zPjM+Vj5WPnhGmEbaTttSHFccV39nf2e/a79v/3P/d/97/3v/f/9//3//f/9//3//f/9//3//e/9//3//f/5//3//f/9//3//f/9//3//f/9//3//f/9//3//f/9//3//f/9//3//f/9//3//f/9//3//f/9//3//f/9//3//f/9//3//f/97/3//f/9//3//f/9//3//f/9//3//f/9//3/+f/9//3//f/9//3//f/9//3//f/9//3//f/9//3//f/9//3//f/9//3//f/9//3//f/9//3//f/9//3//f/9//3//f/9//3//f/9//3//f/9//3//f/9//3//f/9//3//f/9//3//f/9//3//f/9//3//f/9//3//f/9//3//f/9//3//f/9/AAD/f/9//3//f/9//3//f/9//3//f/9//3//f/9//3//f/97/3v/e/97/3v/f/97/3//f/9//3//f/5//n/9e/5//3v/f/97/3//e/9//3v/e/97/3//e/9//3v/f/97/3v/d993n29/a15nPWMcXzxfHF8cX9pWuVKYSndKNkI1QjM+VEJUQpVKtk7XUthW+Vo6X1tnfGeea55v33P/d/97/3//f/9//3//f/9//3//f/9//3//e/9//3v/f997/3//f/9//3//f/9//3/fe/9//3//f/9//3//f/9//n//f/9//3//f/9//3//f99//3//f/9/3n/+f95//3//f/9//3//f/9//3/+f/9//3//f/9//3//f/9//3//f/9//3//e/97/3v/f/9//3//f/9//3//f/97/3//f/9//n/+f/9//3//f/9//3//f/9//3//f/9//3//f/9//3//f/9//n//f/5//3/+f/9//3//f/9//3//f/9//3//f/9//3//f/9//3//f/9//3//f/9//3//f/9//3//f/9//3//f/9//3//f/9//3//f/9//3//f/9//3//f/9//3//f/9//3//f/9/AAD/f/9//3//f/9//3//f/9//3//f/9//3//f/9//3//f/97/3f/e/97/3v/e/97/3v/f/97/3//e/9//3v/e/973nO+b51vfGdcZztfG1v6VthSt063TpVKdUpTRlNGM0I2QjZCV0JXRphOuVL7WvteHWMdY15nX2ufb79z33ffd/9//3v/f/97/3//e/9//3//e/97/3//f/9//3v/f/9//3/+f/9//n//f/5//3/+f/9//3//f/9//3//f/9//3//f/9//3//f/9//3//f/9//3//f/9//3//f/9//3//f/9//3//f/9//3//f/9//3//f/9//3//f/9//3//f/9//3//f/9//3//f/9//3//f/9//3//f/9//3//f/9//3v/e/93/3v/e/9//3//f/9//3//f/9//3//f/9//3//f/9//3//f/9//3//f/9//3//f/9//3//f/9//3//f/9//3/+f/9//3//f/9//3//f/9//3//f/9//3//f/9//3//f/9//3//f/9//3//f/9//3//f/9//3//f/9//3//f/9//3//f/9//3//f/9//3//f/9//3//f/9//3//f/9//3//f/9/AAD/f/9//3//f/9//3//f/9//3//f/9//3//f/9//3//f/93Xl+6SrpKVz71NfQ1Nj7TMdQx1DH0NfQ18zXSMdEx0DXPMfA18DU0PlVCuE64TtlOPF8bW31nW2O+c51v/3ffd/97/3//f/9//3/fe/9//3+/d/9//3/fd/9//3f/f993/3//f/9//3//f/97/3//e/9//3//f/97/3v/e/9//3v/e/97/3vdb/97/3v/e/93/3f/e/97/3f/e/97/3vde/9//n//f957/3v/f/9//3/fd/9//3/fe/9/33//f/9//3v/f/97/3++d/9//3//f9973nf/f/9//3//f997/3v/f993/3f/e/9/33f/f993/3//d/97/3v/e/93/3u/Z1xffWf/e/9//3/ed/9//3vfd/97/3/fd/9//3//f753/3/fe/9/33v/f/9//3//f/9//3//f/9//3v/f/9//3//f/9//3//f/9//nv+e/9//3//f/9//3//f/9//3/fd/9//3//f/97/3//f/9//3//f/9//3//f/9//3//f/9//3//f/9//3//f/9//3//f/9//3//f/9//3//f/9//3//f/9/AAD/f/9//3//f/9//3//f/9//3//f/9//3//f/9//3//f9pS0ylQHbMpeULcTh5X/VI/Wz9ff2dfY19jf2O/b99z/3v/e/9//3v/d99v/3v/d/9732//e79v/3v/d/9//3//f/97/3//f/9//3//f/9//3//f/9//3//f/9//3//e/9//3//f/9//3//f/9//3//e993/3//f/9//3//f/97/3f/e/97/3v/e/97/3f/d/97/3v/e95z/3f/e/9//3//f/1/vHf/f/9//3//e/97/3//f/9//3//f/9//3//f/9//3v/f/97/3//e/9/33f/f/97/3//d/9/33f/f/9/nmv/e/97/3v/e/97/3//f/9//3v/f79r/3vfaxtXbh1tHa8pry2OKddWnW//f993/3//d/97/3f/f/93/3//f/9/fGv/f/9//3//f7x3zjkYY/9//3//f/9//3v/d/9//3//f/9//3//f/9//3//f/9//3v/f/9//3//e/9//3v/f/9//3vfd/9//3//e/9//3//f/9//3//f/9//3//f/9//3//f/9//3//f/9//3//f/9//3//f/9//3//f/9//3//f/9/AAD/f/9//3//f/9//3//f/9//3//f/9//3//f/9//3//f/9z+k7yLbAl8i24Rn5f32//d/9332//c/93/3v/d/93/3f/e99z/3v/c/97/3P7TpElNTocV/97/3v/e/93/3vfc/97/3//f753vnf/f/9/33//f/9//3//e/97/3v/f/9//3//f/9//3//f/9//3//f/9//3//e/97/3/fd/9//3//f/9//3/dd957/3//f/9//nv/f/9//3//f9573nv/f/9//3//e95z/3++b/97/3f/e55r/3v/f793/3//fztjEjrxNRpfv2//e/97/3v/e/93/3Pfc/93/3u/b/97/3f/e/93/3v/e/97/3e/bztft06fa/93/2+QIU4ZVTafZ55rnmvXUvA5jS3/e/97EjbRLfIxnmP/d/97v3P/e1NG8Dm+d/9/vXe9dxdfKSW1Ut97/3//e/9zn2s0Ojtb/3v/f/9//3//f/9733ffd/9//3//e/97/3f/e/97/3//d/9//3//f/9//3vfe/9//3//f/9//3//f/9//3//f/9//3//f/9//3//f/9//3//f/9//3//f/9//3//f/9//3//f/9/AAD/f/9//3//f/9//3//f/9//3//f/9//3//f/9//3//f/97/3f/d55n2U40OvIxjyVVPtpOn2f/c/93/3P/d/93/3//e/97/3v/e/93mUYuGdMpVzqxKT1b/3f/e/9//3v/f/97/3f/f/9//3//f917/3//f/9//3//f/9//3v/e/9//n//f/9//3//f/9//3v/f/93W2NUQhlbvm//e/9//3//f/9/33v/f/9//3+/d/9/nnN1TlRK/3//f/9//3//f99z/3f/e/93XF+4RvpO/3N/Y5hGVkK/b35n+lbRNa8t2FIaWxI68TU7X/97v2v/e3ZGCxVNHRM2v2u4RvpS/3c7VzM6TB1tJTM+U0JLISsdjimXSv9vn2MTLpAdXVf/e/93/3v/e31r8DlbY/978jELEXY68y3/b/93/3saW20plU7/f/9//3//f957e2/ed/9//3//e/97Xl9uHbhK/3v/e/9//3v/f/9//3//e/97/3v/f/97/3/fc31nOl9bZztjfGd9a993/3//f75z/3//f/9//3//f/9//3//f/9//3//f/9//3//f/9//3//f/9//3//f/9//3//f/9//3//f/9/AAD/f/9//3//f/9//3//f/9//3//f/9//3//f/9//3//f/97/3v/e/97/3f/e/93n2u6TldC8zUUOphGXl+/a/9z/3f/e/97/3Pfb39jsyl5Qv9zv2d3PtItv2v/e/97/3Pec/97/3fdc/57/Xv9e/9//n/9e/5//nved/97MTrvNf5//n//f/9/33v/f/97/3v/e5ZG0C1tIW0hlkb/e55nXmP/d/93/3ufZ5hGmEY9W9IxsSmwKW8ljyUcV/93/3P/b/9zv2PaQtIhcBXTHZIVsxlwEbMdNi7aQrIhDBE0Nt9v/3v/d/97fWMTOt9v/3sTNrApuEp+X/pOG1NvHdIt+lLQKdAt+VKWSs8x8Tn4Vt93/3u/a35jPFe4RvMpv2f/c/97/3f/d/9/nm/5Vv97NDaxIV5X8ymYOv9zf19uIVRC33ffd/9//3//f/57/3//f/9/v2//d/9zv2NvGXc+/3f/e/97/3v/e/9733Pfcztf+VZUQvE1ry2vLdAx8TnPMWwpjSlLJQkdtU7/f/9//3//f/9//3//f/9//3//f/9//3//f/9//3//f/9//3//f/9//3//f/9//3//f/9//3//f/9/AAD/f/9//3//f/9//3//f/9//3//f/9//3//f/9//3//f/9//3v/f/9//3//f/9/33f/f/97/3t/a9pWVUI0PjQ+t063Tn5n32//c7pGsyW/Y/93/3Pfb/Mx2E7/e/9z/3P/e/dO7zGuLfdW/3v/f/57OGN6Z/9//3v/e/97rilsJf9//n//f/9/33f/e/9/33N1Qk0d+lL/d5ZC0S3fbxMyThlPGftO/3M1NsoIcB1OGZEhNTb/b/9zFTKxJX9f/3P/dz1T9C3TJfxG/2//b1gushmaOv9v/2+/Y9Eljx3/c/97/3ffc/97/39UQn1jfmfyMTQ2/3P/d/93PFNvHQwRTR2WRv93/3v/f/97/3//e993/3v/e/9z/3e5Ro8dG0//d/97/3/fd993/3f/c/93G0+RHXg2n1cVKn9X0iU0Mv93/3/fe/9//3//f/9//3v/e/97/3f/d/93/2sVKpEd/3f/c59rG1u4TlQ+8jWwLfEx8jV1QrdOGls8Y35rfmvfc51rvm90SgkdEDr/e/9//3//f/9//3//f/9//3//f/9//3//f/9//3//f/9//3//f/9//3//f/9//3//f/9//3//f/9/AAD/f/9//3//f/9//3//f/9//3//f/9//3//f/9//3//f/5//n/+f/5/3Xv/f/9//3//e/9733f/f/9//3//e/93nWsaV3ZGd0Y2Oi8V1Cm/Y79n/2//cxtTsCl9Z/93/3s9W7ElFDbzMdEtXWP/e/9/0TW3Tp9r/3ffb/930ynSMf9//3//f/9/33f/e/9z+lLRLZdC32v/d9lKsCX/c79nG1PyKU0Zl0IsFZc+/29eWzxT/3f/c/9z/3N2Oo8h32t+Z7ExFDqfa/93/3efY/ItDBXfa/93/3P/d/97m2v/f95z/3//e/9//3v5VthSG1uvJV1f/3P/d/9vXldOFZAh+lLfc/97/3//e/9//3//f/9//3//e99v/3e/Z9Ip0Sn/d/97vm/fd/9//3//e99r/3PSIU8RFiazHbIZkRl/W/97/3//e/9/3nv/f/9//3v/e/97/3f/c/9rv195NnEV0ynyMdIt8zE0OrhKPFufa/93/3v/d/97/3v/e/93/3v/e/97/3v/f75z/3v/f/97/3//f/9//3//f/9//3//f/9//3//f/9//3//f/9//3//f/9//3//f/9//3//f/9//3//f/9/AAD/f/9//3//f/9//3//f/9//3//f/9//3//f/9//3//f/5//H/+f/1//3/+f/9//n//f/9//3//f/9//3v/f/9//3v/f/9//3c9V5IhukaZRphGd0L7UjxbEjbQLf9332t4OnEd/3f/d1c+HVv/e/93/3//e/93/3f/e/93NzaRJf9//3//f/9//3v/e59n8i0RLv9z/3e/Yz5X0in/c/9332//d/ExTR1tHTxb/3P/d/93/3f/d/9z/3u/Z5dCNDpVRtA1v3P/e/97/3ueZ44lrin/d/93/3f/f/9/3Hf/f/9//3v/f993/3+eZxM6l0aPJf93/3P/d/93/3duHbAp/3v/f/9//3v/f/9//3v/f/9//3v/f/97/3f/dxM2jiFUPr9vUz5tJf9//3f/d/93/3O/YzUuLg2yHT5P/2f/c/9733f/f993/3//f993/3+9b/lWt0ZVOhQu0yUVLnAZmEL7Ut9v/3v/e/97/3v/e/97/3v/f/97/3//f/9//3v/f/9//3v/e/9//3//f/9//3//f/9//3//f/9//3//f/9//3//f/9//3//f/9//3//f/9//3//f/9//3//f/9//3//f/9/AAD/f/9//3//f/9//3//f/9//3//f/9//3//f/9//3//f/9//3/+f/9//3//f/9//3//f/9//3//f/9//3//f/9//3//f/97/3u5QtMh/3P/e95333tbY/hWGldOGRYmH0NxFTYyPlO/a99v/3f/d/97/3f/e99z/3v/d/9vX1tOGb9v/3v+e/9732//dzY6sSW8Y/9v/3P/d1pC9jX/d/97/3vfc1xjTCFtKd93/3//f/97/3//f/9//3v/d15jbyXRMbdO33P/e/93/3tUPo4pjSX/e/93/3v/e/9//nv/f/9//3//f/9//3s8X3ZCNDaQJf93/3P/e/9333f/f957/3v/f/9//3//f/9//3//f/9//3//f/9//3//f31rEjpuHQwRbx3ZTt9v/3v/d/97/3f/d/9vv2u/Z/9z/3f/d/9z33Ofazxf2FJ2RhM+EjoSOnVCt0o7W55n32//c9EtFDb/d/93/3//e/9//3//f/9//3//f/9//3//f/9//3//f/9//3//f/9//3//f/9//3//f/9//3//f/9//3//f/9//3//f/9//3//f/9//3//f/9//3//f/9//3//f/9//3//f/9/AAD/f/9//3//f/9//3//f/9//3//f/9//3//f/9//3//f/9//3//f/9//3//f/9//3//f/9//3//f/9//3//f/9//3//f/9//3u6PtId/3f/f/9//n//f993/3t3Pnsu/zqSGXg6+0q5RphGmErZUvpWfmefa79r/3f/d/9z32fSKftW/3v/e/97/3seV9Qpdz7/d/9z/3f/c3xGOD7/d/xz/3//e/9/11bZWv9//3//f/9/33v/f/97/3v/e9930jGPJX1f/3f/d/97/3u3TsgQSyH/d/9//3//e/9//3//f/9//3//f99z/3sbV3Y6NDKQIf9z/3v/d/9/33v/f/9//3//f/9//3//f/9//3//f/9//3//f/97/3//f/9/v3PZSphC+07fZ/93/3f/d99z/3f/d/93v2t+Zzxf+lJ2RndGVkJWQlVCmEr6Vn5nv2//e/97/3//e/9//3v/e9Ex8jH/d/97/3//f/9//3//f/9//3//f/9//3//f/9//3//f/9//3//f/9//3//f/9//3//f/9//3//f/9//3//f/9//3//f/9//3//f/9//3//f/9//3//f/9//3//f/9//3//f/9/AAD/f/9//3//f/9//3//f/9//3//f/9//3//f/9//3//f/9//3//f/9//3//f/9//3//f/9//3//f/9//3//f/9/33//f/9//3uZOtMh/3f/f917/n//f/9//389WxcmOSbTId9n/3P/c99zn2t9Zxpft1LYUnVGl0q4ShtTHFfzMbEpn2fea95r328WNvUx/3f/c/5z/3f/d1tCe0b/d/97/nf/e/97/3vfd/9//3v/f/9//3v/e/97/3f/e/938jFuIf97/3f/d/9z/3d9Z88t8TX/d/97/3/fd/97/3//f/9//3/fd/93/3f6Tnc62kaQHV5b/3f/d/97/3+9d/9//3v/f/97/3//e/97/3v/f/9//3//e/9//3//e/97/3v/d/93/2//b59nXWMaVxpb2FK3TlRCEj4zPrdO+VYbW11jn2vfc/97/3v/e/97/3v/e/97/3v/e/97/3//e3VGjyX/c/97/3v/f/9/33//f/9//3//f/9//3//f/9//3//f/9//3//f/9//3//f/9//3//f/9//3//f/9//3//f/9//3//f/9//3//f/9//3//f/9//3//f/9//3//f/9//3//f/9/AAD/f/9//3//f/9//3//f/9//3//f/9//3//f/9//3//f/9//3//f/9//3//f/9//3//f/9//3//f/9//3//f/9//3//f/9//3eZPtIh/3v/e/5//n//f/9//3/fbzcq1RkUKv9z/3f/d/9733P/e993/3//f993vm+dZ1xfO1s0OrEluUa2RrdGmUZQHdQt2lKbY3pjv2ufa/g1e0b/c/93/3v/e/9//3v/f/93/3v/e/9/3nP/f/97/3f/e99vbyWQKf97/3v/d/93/3P/e55rv2//e/97/3//f/97/3//e/9//3/fc/97/3NVNnc6/EpOFbEl/3f/d/9//3//f/9//3//e/97/3v/f/97/3//e/97/3e+b31rnWsZW7ZO2FJ2QnY+dkJVQpZGt075VvlaGVs7Y55v33f/f/9//3vfc/9//3//f/97/3//e/9333P/e/97/3//d/9//3v/f7dOjyW/a/9733f/f/9//3//f/9//3//f/9//3//f/9//3//f/9//3//f/9//3//f/9//3//f/9//3//f/9//3//f/9//3//f/9//3//f/9//3//f/9//3//f/9//3//f/9//3//f/9/AAD/f/9//3//f/9//3//f/9//3//f/9//3//f/9//3//f/9//3//f/9//3//f/9//3//f/9//3//f/9//3//f/9//3//f/9//3t4OtIh/3f/f/5//n//f/9//3//e1cy0x2YQv93/3P/d/97/3f/f/9/3nf/e/97/3//e/97/3vfb3Ad/Ur/c/9vsyVyId1Sn2c4W/VSuE67ThEZWkL5UvZO2FIbW/pWPV8+Y19nn2+fb79zv2//e/9733P/c59nkiWxLd9v/3v/e/97/3v/e/9//3v/f993/3//f/9//3//f/97/3v/d/93VToMDbEh0iHSIbEhv2f/c79r33N9a31rnmtcYxpb+VbYUthSt06WSlRClkp1RnVG2FIaW/lWXF9+Z79v33P/c99z/3v/e/97/3//f/9//3v/e/9//3//f/9//3/fe99733f/f/9//3//f/9//3//f/9//3//exlbjyVdX/9733f/f/9/3n//f/9//3//f/9//3//f/9//3//f/9//3//f/9//3//f/9//3//f/9//3//f/9//3//f/9//3//f/9//3//f/9//3//f/9//3//f/9//3//f/9//3//f/9/AAD/f/9//3//f/9//3//f/9//3//f/9//3//f/9//3//f/9//3//f/9//3//f/9//3//f/9//3//f/9//3//f/9//3//f/9//3u5QrEh/3v/f/9/3X//f/97/3//e3g2cBX6Tv93/3v/e/9//3v/f/5//3//f/9//3//f/97/3//dxYueTb/c39bkiEfV/9733P/f/53/3d/a7YxX2Pfb71nfWd+Z15jPV8dX9tW21Z3RtlSuE76VrhOuUp4RlhC7BCxLdlSG1vZUvpWXWP5VvlWGl8bXzxj+VobYxpfXGcaXxlbGVf6VpZC6gxOFftK2kaZPpg+HFPZShtX2VZ1SthWGlvYUtlS+VZdY55rv2+/b99z/3v/e99z/3f/d/9//3v/d/93/3v/e/9//3//f/9//3//f/9//3//f/9//3//f/9//3//f/9//3//f/9/33v/e957/3//e/9//3//f3xr0S3ZSv97/3v/f/9//3//f/9//3//f/9//3//f/9//3//f/9//3//f/9//3//f/9//3//f/9//3//f/9//3//f/9//3//f/9//3//f/9//3//f/9//3//f/9//3//f/9//3//f/9/AAD/f/9//3//f/9//3//f/9//3//f/9//3//f/9//3//f/9//3//f/9//3//f/9//3//f/9//3//f/9//3//f/9//3//f997/3+5QrEh/3P/f/9//3//f/9//3//f3c6TxVcX/97/3v/e/9//3//f/9/vHfee/5//3//f/9/33v/e3k6WS7/a3c6kiGfZ/97/3/+e/9//3u/c3Mp33P/d/973nP/d/97/3v/e/9//3v/f/97/3//e99z33O/a59r+1b6Vn5rPGM8Xztfn288YzxjGl99a55vO2N9b31vfGt9a75vnWtcX7dKTR12Pn9ff1+/Y/9vn2e/a/93/3u/c/9//3//f/93/3v/d/97/3f/d99z/3v/e/9//3v/f/97/3//f/9//3v/e993/3//e/9//3//f/9//3//f/9//3//f/9//3//f/9//3//f/9//3//f/9//3//f/9//3//f75zsClVOv93/3//e/9//3//f/9//3//f/9//3//f/9//3//f/9//3//f/9//3//f/9//3//f/9//3//f/9//3//f/9//3//f/9//3//f/9//3//f/9//3//f/9//3//f/9//3//f/9/AAD/f/9//3//f/9//3//f/9//3//f/9//3//f/9//3//f/9//3//f/9//3//f/9//3//f/9//3//f/9//3//f/9//3//f/9//3/aSpAh/3f/f/9//3//f/97/3/fd5hCLRV8Y993/3//e/9//3//f/5//3//f/9/3n//f/9//3//e7pCFibfY7EheD7/e99z/3//f/5//3s+Z3Ip/3v/e/9z/3//f/9//3v/e/9//3v/f/97/3//f/53/3//d/9//3f/e/9//3f/f/9//3v/f/9//3//e/9/33f/f/9//3v/f/9//3f/f/97nmv/d/97/3f/e/9333P/e/97/3v/f/97/3//f/9//3//f/9//3//f/9/33f/e/9//3//f/9//3v/f/97/3//f/9//3//f/9//3//f/9//3//f/9//3//f/9//n//f/9//3//f/9//3//f/9//3/ee/9//3//f/970SnSLf93/3v/f/9//3//f/9//3//f/9//3//f/9//3//f/9//3//f/9//3//f/9//3//f/9//3//f/9//3//f/9//3//f/9//3//f/9//3//f/9//3//f/9//3//f/9//3//f/9/AAD/f/9//3//f/9//3//f/9//3//f/9//3//f/9//3//f/9//3//f/9//3//f/9//3//f/9//3//f/9//3//f/9//3//f957/3+4Rm8d/3f/f/9/3nv/d/9//3++c79rTh3YVv9//3//f/9//3/ef/9//3//f/9//3//f/9//3//fz1TshmYOpAdX1//d/97/3/9f/5//3/6WnEp/3v/d/97/n//f/9/3nvfe/9//3//f/9//3//f/9/3Xf/f/9//3//e/9//3v/f/97/3//f/9//3v/f/9//3//f/9//3//f/9//3//e/9//3v/e/97/3v/d/97/3v/f/97/3//f/9//3//f/9//3//f/9//3//f/9//3//f/9//3//f/9//3//f/9//3//f/9//3//f/9//3//f/9//3//f/9//3//f/5//3/+f/9//n//f/9//3//f/9//3//f/9//3//f/9/0i2QIf9z/3f/f/9/3nv/f/9//3//f/9//3//f/9//3//f/9//3//f/9//3//f/9//3//f/9//3//f/9//3//f/9//3//f/9//3//f/9//3//f/9//3//f/9//3//f/9//3//f/9/AAD/f/9//3//f/9//3//f/9//3//f/9//3//f/9//3//f/9//3//f/9//3//f/9//3//f/9//3//f/9//3//f/9//3v/e/9//3s8V5Ahv2//e/9//3//f99333v/f/97bh0bX/9//3//f/9//3//f/9//3//f/9//3//f/9//3//f/9rkB3zKdIp33P/e/9//3/9f/1//3/YVvM5/3f/c/97/n/9f/9//3//f/9//3//f/9//nv+f/9//3//f/9//3//f/9//3//f/9//3//f/9//3//f/9//3//f/9//3//f/9//3//f/9//3//f/9//3//f/9//3//f/9//3//f/9//3//f/9//3//f/9//3//f/9//3//f/9//3//f/9//3//f/9//3//f/9//3//f/9//3//f/9//3//f/9//3//f/9//n//f/9//3//f/9//3//f/9//3//f/9//3//f/9/sSlPGf97/3v/f/9//3//f/9//3//f/9//3//f/9//3//f/9//3//f/9//3//f/9//3//f/9//3//f/9//3//f/9//3//f/9//3//f/9//3//f/9//3//f/9//3//f/9//3//f/9/AAD/f/9//3//f/9//3//f/9//3//f/9//3//f/9//3//f/9//3//f/9//3//f/9//3//f/9//3//f/9//3//f/9//3//e/9//3+fZ5Al+Vb/f/9/vnPfb/9333f/f79nsCVdZ/9//3/ff/9//3/ff/9//3//f/9//3//f/9//3//f/9zjh0LFVU+/3v/f/97/3/8e/9//3sTQnZK/3v/e/9//3/ff99//3/ff/9//3+/e/9//3//f/9//3//f99//3//f/9//3//f/9//3//f/9//3//f/9//3//f/9//3//f/9//3//f/9//3//f/9//3//f/9//3//f/9//3//f/9//3//f/9//3//f/9//3//f/9//3//f/9//3//f/9//3//f/9//3//f/9//3//f/9//3//f/9//3//f/9//n//f/5//3/+f/9//3//f/9//3//f/9//3//f/9//3//f/97bx0NEb9r/3u/c/9//3//f/9//3//f/9//3//f/9//3//f/9//3//f/9//3//f/9//3//f/9//3//f/9//3//f/9//3//f/9//3//f/9//3//f/9//3//f/9//3//f/9//3//f/9/AAD/f/9//3//f/9//3//f/9//3//f/9//3//f/9//3//f/9//3//f/9//3//f/9//3//f/9//3//f/9//3//f/9//3//e/9//3//c9EpND7/f/9//3v/e/93/3v/fztX0Cnfd/9//3/fe/9//3//f/9//3//f/9//3//f/9//3//f/9/MTaOJfpW/3//e/97/n/+f/9//3/QNfpa/3v/e/97/3//f/9//3/ff/9/O2dtMTJGnHP/f/9//3//f/9//3//f/9//3//f/9//3//f/9//3//f/9//3//f/9//3//f/9//3//f/9//3//f/9//3//f/9//3//f/9//3//f/9//3//f/9//3//f/9//3//f/9//3//f/9//3//f/9//3//f/9//3//f/9//3//f/9//3//f/9//3//f/9//3//f/9//3//f/9//3//f/9//3//f/9//3//e/9//3//f/93sSEuEX9j/3v/f/9//3++d/9//3//f/9//3//f/9//3//f/9//3//f/9//3//f/9//3//f/9//3//f/9//3//f/9//3//f/9//3//f/9//3//f/9//3//f/9//3//f/9//3//f/9/AAD/f/9//3//f/9//3//f/9//3//f/9//3//f/9//3//f/9//3//f/9//3//f/9//3//f/9//3//f/9//3//f/9//3//e/5//3//d9lK0DEaX/97/3v/c/93/3vfc/It8jH/e/9//3//f/9//3//f/9//3//f/9//3//f/9//3//f/9/emvYVt97/3//e/97/nv/e/9//3vyOdlWv2//d/9//X/8f/5//3//f/9/e2/uOQ8+mm/+f/1//X/+f/5//3//f/9//3//f/9//3//f/9//3//f/9//3//f/9//3//f/9//3//f/9//3//f/9//3//f/9//3//f/9//3//f/9//3//f/9//3//f/9//3//f/9//3//f/9//3//f/9//3//f/9//3//f/9//3//f/9//3v/f/9//3//f/9//3//f/9//3//f/9//3//f/9//3//f/9//3v/f/97/3//e/97HE+5Qn9jv2/fd51zW2v/f/9//3//f/9//3//f/9//3//f/9//3//f/9//3//f/9//3//f/9//3//f/9//3//f/9//3//f/9//3//f/9//3//f/9//3//f/9//3//f/9//3//f/9/AAD/f/9//3//f/9//3//f/9//3//f/9//3//f/9//3//f/9//3//f/9//3//f/9//3//f/9//3//f/9//3//f/9//3v/f/9//3//e99vEzqPLd9z/3P/c/9z3291RtEln2P/f/9//3//f/9//3//f/9//3//f/9//3//f/9//3//f/5//3//f/9//3//f/9//3v/e/97/3fRMZhO/3v/f/57/n/cf/1//n//f/9//3//f/9//n//f/17/n/9f/5//3//f/9//3//f/9//3//f/9//3//f/9//3//f/9//3//f/9//3//f/9//3//f/9//3//f/9//3//f/9//3//f/9//3//f/9//3//f/9//3//f/9//3//f/9//3//f/9//3//f/9//3//f/9//3//f/9//3//f/9//3//f/9//3//f/9//3//f/9//3//f/9//3+/c35rXGP6WtlSdkZVQhQ2NjLTJfMtjyWOLSohSin3Xv9//3//f/9//3//f/9//3//f/9//3//f/9//3//f/9//3//f/9//3//f/9//3//f/9//3//f/9//3//f/9//3//f/9//3//f/9//3//f/9//3//f/9/AAD/f/9//3//f/9//3//f/9//3//f/9//3//f/9//3//f/9//3//f/9//3//f/9//3//f/9//3//f/9//3//f/9//3//f/9//3//e/93+lbyOW4l2k5fW7lCjyWvKXY+/3P/e/9//3//f/9//3//f/9//3//f/9//3//f/9//n/+f9x//n//f/9/v3v/f/9//3//d/9733cVPvM5/3f/e993/n//f/9//3//f99333f/e/97/3v+d/9//3//f/97/3//f/9//3//f/9//3//f/9//3//f/9//3//f/9//3//f/9//3//f/9//3//f/9//3//f/9//3//f/9//3//f/9//3//f/9//3//f/9//3//f/9//3//f/9//3//f/9//3//f/9//3//f/9//3//e/9//3v/f/97/3//f/9//3//f/9//3//f/9//3//f/97/3/QMdE10TETOjU+d0Z3RphGmT66QvtO+lLYUnRKEUIZY/9//3//f/9//3//f/5//3//f/9//3//f/9//3//f/9//3//f/9//3//f/9//3//f/9//3//f/9//3//f/9//3//f/9//3//f/9//3//f/9//3//f/9/AAD/f/9//3//f/9//3//f/9//3//f/9//3//f/9//3//f/9//3//f/9//3//f/9//3//f/9//3//f/9//3//f/9//3//e/9//3//f/97/3+eb1RGjyktFZAhlkqea/93/3f/f/97/3//f/9//3//f/9//3//f/9//3//f/9//3/+f/5/3X//f/9/33//f/9//3v/f/97/38dX5ApNEJcZ/9//3//f/9/33v/f/9//3//e/9//3//f/97/3v/f/9//3//f/9//3//f/9//3//f/9//3//f/9//3//f/9//3//f/9//3//f/9//3//f/9//3//f/9//3//f/9//3//f/9//3//f/9//3//f/9//3//f/9//3//f/9//3//f/9//3//f/9//3//f/9//3//f/9//3//f/9//3//f/9//3//f/9//3//f/9//3//f/9//3//f/9//3v/e/9//3v/e/93/3f/c/97/3v/e/9//3//f/9//3//f/9//3//f/9//3//f/9//3//f/9//3//f/9//3//f/9//3//f/9//3//f/9//3//f/9//3//f/9//3//f/9//3//f/9//3//f/9//3//f/9/AAD/f/9//3//f/9//3//f/9//3//f/9//3//f/9//3//f/9//3//f/9//3//f/9//3//f/9//3//f/9//3//f/9//3//f/9//3//f/9//3//f/9//3//e/9//3//f/97/3//f/9//3//f/9//3//f/9//3//f/9//3//f/9//3//f/9//3//f/9//3//f/9//3//f/97/3v/fz1n0jVNJdE12Vaeb993/3/fd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v/e/9/v3ddZ7lS8jmOKRM+33f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e79zv3P5WpZOnm/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9733f/e/9//3//f/9/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33v/f/9//3//e/9/v3P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957/3//e/9/33v/f/9/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bAAAADwAAAAAAAAAAAAAAG0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2017-03-24T19:02:44Z</xd:SigningTime>
          <xd:SigningCertificate>
            <xd:Cert>
              <xd:CertDigest>
                <DigestMethod Algorithm="http://www.w3.org/2001/04/xmlenc#sha256"/>
                <DigestValue>TgXdnfgrw4kI/Goo/zcrGamxCd1sSdaGEzQemL9XCl4=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112319788046981252922902727248629902099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BABAAB/AAAAAAAAAAAAAACbJQAApBEAACBFTUYAAAEAC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N3EJWEdliIwgQoLMIE//8AAAAAnnV+WgAAwJNBAPkA7gAAAAAAyH9HABSTQQBQ8591AAAAAAAAQ2hhclVwcGVyVwCVRQCAlkUAWIhQERCeRQBsk0EAgAFzdQ5cbnXgW251bJNBAGQBAACNYrh2jWK4dqA0HgsACAAAAAIAAAAAAACMk0EAImq4dgAAAAAAAAAAxpRBAAkAAAC0lEEACQAAAAAAAAAAAAAAtJRBAMSTQQDu6rd2AAAAAAACAAAAAEEACQAAALSUQQAJAAAATBK5dgAAAAAAAAAAtJRBAAkAAAAAAAAA8JNBAJUut3YAAAAAAAIAALSUQQAJAAAAZHYACAAAAAAlAAAADAAAAAEAAAAYAAAADAAAAAAAAAISAAAADAAAAAEAAAAeAAAAGAAAAL0AAAAEAAAA9wAAABEAAAAlAAAADAAAAAEAAABUAAAAiAAAAL4AAAAEAAAA9QAAABAAAAABAAAAqwoNQnIcDUK+AAAABAAAAAoAAABMAAAAAAAAAAAAAAAAAAAA//////////9gAAAAMgA0AC0AMAAzAC0AMgAwADEANwAGAAAABgAAAAQAAAAGAAAABgAAAAQAAAAGAAAABgAAAAYAAAAGAAAASwAAAEAAAAAwAAAABQAAACAAAAABAAAAAQAAABAAAAAAAAAAAAAAABEBAACAAAAAAAAAAAAAAAARAQAAgAAAAFIAAABwAQAAAgAAABAAAAAHAAAAAAAAAAAAAAC8AgAAAAAAAAECAiJTAHkAcwB0AGUAbQAAADYSoPj///IBAAAAAAAA/JsDBID4//8IAFh++/b//wAAAAAAAAAA4JsDBID4/////wAAAABBAPVxN3eYQUEA9XE3dxjU9wH+////jOMyd/LgMnds7/QWeBNIALDt9BZQOkEAImq4dgAAAAAAAAAAhDtBAAYAAAB4O0EABgAAAAAAAAAAAAAAxO30Fpjb7xbE7fQWAAAAAJjb7xagOkEAjWK4do1iuHYAAAAAAAgAAAACAAAAAAAAqDpBACJquHYAAAAAAAAAAN47QQAHAAAA0DtBAAcAAAAAAAAAAAAAANA7QQDgOkEA7uq3dgAAAAAAAgAAAABBAAcAAADQO0EABwAAAEwSuXYAAAAAAAAAANA7QQAHAAAAAAAAAAw7QQCVLrd2AAAAAAACAADQO0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QXOKkdCwAAAAD0j+wOOKkdC/Q5QQCVuGYD9DlBAPQ5QQCcnWYDAAAAAPm3ZgOMBKADuDySA7g8kgOAQpIDaLcEFwAAAAD/////AAAAAJ2QZgAwOkEAgAFzdQ5cbnXgW251MDpBAGQBAACNYrh2jWK4djh5/BYACAAAAAIAAAAAAABQOkEAImq4dgAAAAAAAAAAhDtBAAYAAAB4O0EABgAAAAAAAAAAAAAAeDtBAIg6QQDu6rd2AAAAAAACAAAAAEEABgAAAHg7QQAGAAAATBK5dgAAAAAAAAAAeDtBAAYAAAAAAAAAtDpBAJUut3YAAAAAAAIAAHg7QQAGAAAAZHYACAAAAAAlAAAADAAAAAMAAAAYAAAADAAAAAAAAAISAAAADAAAAAEAAAAWAAAADAAAAAgAAABUAAAAVAAAAAoAAAAnAAAAHgAAAEoAAAABAAAAqwoNQnIcDUIKAAAASwAAAAEAAABMAAAABAAAAAkAAAAnAAAAIAAAAEsAAABQAAAAWABEF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2EqD4///yAQAAAAAAAPybAwSA+P//CABYfvv2//8AAAAAAAAAAOCbAwSA+P////8AAAAAAAD1AAAAL9MPqfvSD6lTAGUAZwBvAHBo3g5VAEkABRghQSIAigF4akEA8wAAACxqQQBL5HcDELcYF/MAAAABAAAAqi8GHUxqQQDq43cDBAAAABoAAAAAAAAAAAAAAAAAAACqLwYdOGxBACWLxwNYb/8WBAAAALimHQvQd0EAAADHA4BqQQBkzmgDIAAAAP////8AAAAAAAAAABUAAAAAAAAAcAAAAAEAAAABAAAAJAAAACQAAAAQAAAAAAAAAAAA+g64ph0LAR4BAAAAAACcGApwQGtBAEBrQQB6sXYDAAAAAAAAAACQ0X0RAAAAAAEAAAAAAAAAAGtBAC8wb3V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//////////3gAAABBAG4AZAByAGUAYQAgAFYAaQBsAGwAYQBiAGwAYQBuAGMAYQAgAFQALgBlAAcAAAAHAAAABwAAAAQAAAAGAAAABgAAAAMAAAAHAAAAAwAAAAMAAAADAAAABgAAAAcAAAADAAAABgAAAAcAAAAFAAAABgAAAAMAAAAFAAAAAwAAAEsAAABAAAAAMAAAAAUAAAAgAAAAAQAAAAEAAAAQAAAAAAAAAAAAAAARAQAAgAAAAAAAAAAAAAAAEQ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//////////gAAAAEQAaQB2AGkAcwBpAPMAbgAgAGQAZQAgAEYAaQBzAGMAYQBsAGkAegBhAGMAaQDzAG4AIgAIAAAAAwAAAAUAAAADAAAABQAAAAMAAAAHAAAABwAAAAMAAAAHAAAABgAAAAMAAAAGAAAAAwAAAAUAAAAFAAAABgAAAAMAAAADAAAABQAAAAYAAAAFAAAAAwAAAAcAAAAHAAAASwAAAEAAAAAwAAAABQAAACAAAAABAAAAAQAAABAAAAAAAAAAAAAAABEBAACAAAAAAAAAAAAAAAARAQAAgAAAACUAAAAMAAAAAgAAACcAAAAYAAAABAAAAAAAAAD///8AAAAAACUAAAAMAAAABAAAAEwAAABkAAAACQAAAHAAAAAHAQAAfAAAAAkAAABwAAAA/wAAAA0AAAAhAPAAAAAAAAAAAAAAAIA/AAAAAAAAAAAAAIA/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4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==</Object>
  <Object Id="idInvalidSigLnImg">AQAAAGwAAAAAAAAAAAAAABABAAB/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BAQAAAK/X8fz9/uLx+snk9uTy+vz9/v///////////////8vl9nKawAECAwAgAAAAotHvtdryxOL1xOL1tdry0+r32+350+r3tdryxOL1pdPvc5rAAQIDuM4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zdxCVhHZYiMIEKCzCBP//AAAAAJ51floAAMCTQQD5AO4AAAAAAMh/RwAUk0EAUPOfdQAAAAAAAENoYXJVcHBlclcAlUUAgJZFAFiIUBEQnkUAbJNBAIABc3UOXG514FtudWyTQQBkAQAAjWK4do1iuHagNB4LAAgAAAACAAAAAAAAjJNBACJquHYAAAAAAAAAAMaUQQAJAAAAtJRBAAkAAAAAAAAAAAAAALSUQQDEk0EA7uq3dgAAAAAAAgAAAABBAAkAAAC0lEEACQAAAEwSuXYAAAAAAAAAALSUQQAJAAAAAAAAAPCTQQCVLrd2AAAAAAACAAC0lEE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DYSoPj///IBAAAAAAAA/JsDBID4//8IAFh++/b//wAAAAAAAAAA4JsDBID4/////wAAAABBAPVxN3eYQUEA9XE3dxjU9wH+////jOMyd/LgMnds7/QWeBNIALDt9BZQOkEAImq4dgAAAAAAAAAAhDtBAAYAAAB4O0EABgAAAAAAAAAAAAAAxO30Fpjb7xbE7fQWAAAAAJjb7xagOkEAjWK4do1iuHYAAAAAAAgAAAACAAAAAAAAqDpBACJquHYAAAAAAAAAAN47QQAHAAAA0DtBAAcAAAAAAAAAAAAAANA7QQDgOkEA7uq3dgAAAAAAAgAAAABBAAcAAADQO0EABwAAAEwSuXYAAAAAAAAAANA7QQAHAAAAAAAAAAw7QQCVLrd2AAAAAAACAADQO0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QXOKkdCwAAAAD0j+wOOKkdC/Q5QQCVuGYD9DlBAPQ5QQCcnWYDAAAAAPm3ZgOMBKADuDySA7g8kgOAQpIDaLcEFwAAAAD/////AAAAAJ2QZgAwOkEAgAFzdQ5cbnXgW251MDpBAGQBAACNYrh2jWK4djh5/BYACAAAAAIAAAAAAABQOkEAImq4dgAAAAAAAAAAhDtBAAYAAAB4O0EABgAAAAAAAAAAAAAAeDtBAIg6QQDu6rd2AAAAAAACAAAAAEEABgAAAHg7QQAGAAAATBK5dgAAAAAAAAAAeDtBAAYAAAAAAAAAtDpBAJUut3YAAAAAAAIAAHg7QQ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2EqD4///yAQAAAAAAAPybAwSA+P//CABYfvv2//8AAAAAAAAAAOCbAwSA+P////8AAAAA+g5ADCMX/p1udW+JxwP4FAEvAAAAAHBo3g7ka0EA8BghjiIAigFJjMcDpGpBAAAAAAB4jvoO5GtBACSIgBLsakEA2YvHA1MAZQBnAG8AZQAgAFUASQAAAAAA9YvHA7xrQQDhAAAAZGpBAEvkdwMQtxgX4QAAAAEAAABeDCMXAABBAOrjdwMEAAAABQAAAAAAAAAAAAAAAAAAAF4MIxdwbEEAJYvHA1hv/xYEAAAAeI76DgAAAABJi8cDAAAAAAAAZQBnAG8AZQAgAFUASQAAAAqBQGtBAEBrQQDhAAAA3GpBAAAAAABADCMXAAAAAAEAAAAAAAAAAGtBAC8wb3V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//////////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//////////gAAAAEQAaQB2AGkAcwBpAPMAbgAgAGQAZQAgAEYAaQBzAGMAYQBsAGkAegBhAGMAaQDzAG4AIAAIAAAAAwAAAAUAAAADAAAABQAAAAMAAAAHAAAABwAAAAMAAAAHAAAABgAAAAMAAAAGAAAAAwAAAAUAAAAFAAAABgAAAAMAAAADAAAABQAAAAYAAAAFAAAAAwAAAAcAAAAHAAAASwAAAEAAAAAwAAAABQAAACAAAAABAAAAAQAAABAAAAAAAAAAAAAAABEBAACAAAAAAAAAAAAAAAARAQAAgAAAACUAAAAMAAAAAgAAACcAAAAYAAAABAAAAAAAAAD///8AAAAAACUAAAAMAAAABAAAAEwAAABkAAAACQAAAHAAAAAHAQAAfAAAAAkAAABwAAAA/wAAAA0AAAAhAPAAAAAAAAAAAAAAAIA/AAAAAAAAAAAAAIA/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h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EE9C-E803-49DE-8FE7-20F4464D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Carolina Jimenez</cp:lastModifiedBy>
  <cp:revision>2</cp:revision>
  <cp:lastPrinted>2016-06-23T16:09:00Z</cp:lastPrinted>
  <dcterms:created xsi:type="dcterms:W3CDTF">2017-03-24T18:37:00Z</dcterms:created>
  <dcterms:modified xsi:type="dcterms:W3CDTF">2017-03-24T18:37:00Z</dcterms:modified>
</cp:coreProperties>
</file>