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53B12" w14:textId="77777777" w:rsidR="00C07655" w:rsidRPr="0025129B" w:rsidRDefault="00C07655" w:rsidP="00612EF2">
      <w:pPr>
        <w:spacing w:line="276" w:lineRule="auto"/>
        <w:rPr>
          <w:rFonts w:cstheme="minorHAnsi"/>
        </w:rPr>
      </w:pPr>
    </w:p>
    <w:p w14:paraId="1947CD3A" w14:textId="77777777" w:rsidR="00C07655" w:rsidRPr="0025129B" w:rsidRDefault="00C07655" w:rsidP="00612EF2">
      <w:pPr>
        <w:spacing w:line="276" w:lineRule="auto"/>
        <w:rPr>
          <w:rFonts w:cstheme="minorHAnsi"/>
        </w:rPr>
      </w:pPr>
    </w:p>
    <w:p w14:paraId="7298D992" w14:textId="77777777" w:rsidR="00C07655" w:rsidRPr="0025129B" w:rsidRDefault="00C07655" w:rsidP="00612EF2">
      <w:pPr>
        <w:spacing w:line="276" w:lineRule="auto"/>
        <w:rPr>
          <w:rFonts w:cstheme="minorHAnsi"/>
        </w:rPr>
      </w:pPr>
    </w:p>
    <w:p w14:paraId="6CDFBC62" w14:textId="77777777" w:rsidR="00C07655" w:rsidRPr="0025129B" w:rsidRDefault="00C07655" w:rsidP="00612EF2">
      <w:pPr>
        <w:spacing w:line="276" w:lineRule="auto"/>
        <w:rPr>
          <w:rFonts w:cstheme="minorHAnsi"/>
        </w:rPr>
      </w:pPr>
    </w:p>
    <w:p w14:paraId="5E4AEFAA" w14:textId="77777777" w:rsidR="00C07655" w:rsidRPr="0025129B" w:rsidRDefault="00C07655" w:rsidP="00612EF2">
      <w:pPr>
        <w:spacing w:line="276" w:lineRule="auto"/>
        <w:rPr>
          <w:rFonts w:cstheme="minorHAnsi"/>
        </w:rPr>
      </w:pPr>
    </w:p>
    <w:p w14:paraId="7BD93488" w14:textId="77777777" w:rsidR="00C07655" w:rsidRPr="0025129B" w:rsidRDefault="00C07655" w:rsidP="00612EF2">
      <w:pPr>
        <w:spacing w:line="276" w:lineRule="auto"/>
        <w:rPr>
          <w:rFonts w:cstheme="minorHAnsi"/>
        </w:rPr>
      </w:pPr>
    </w:p>
    <w:p w14:paraId="56C13533" w14:textId="77777777" w:rsidR="00C07655" w:rsidRPr="0025129B" w:rsidRDefault="00C07655" w:rsidP="00612EF2">
      <w:pPr>
        <w:spacing w:line="276" w:lineRule="auto"/>
        <w:rPr>
          <w:rFonts w:cstheme="minorHAnsi"/>
        </w:rPr>
      </w:pPr>
    </w:p>
    <w:p w14:paraId="4D22BFAA" w14:textId="77777777" w:rsidR="00C07655" w:rsidRPr="0025129B" w:rsidRDefault="00C07655" w:rsidP="00612EF2">
      <w:pPr>
        <w:spacing w:line="276" w:lineRule="auto"/>
        <w:rPr>
          <w:rFonts w:cstheme="minorHAnsi"/>
        </w:rPr>
      </w:pPr>
    </w:p>
    <w:p w14:paraId="491FCA4E" w14:textId="77777777" w:rsidR="00C07655" w:rsidRPr="0025129B" w:rsidRDefault="00C07655" w:rsidP="00612EF2">
      <w:pPr>
        <w:spacing w:line="276" w:lineRule="auto"/>
        <w:rPr>
          <w:rFonts w:cstheme="minorHAnsi"/>
        </w:rPr>
      </w:pPr>
    </w:p>
    <w:p w14:paraId="63A0DB3D" w14:textId="77777777" w:rsidR="00C07655" w:rsidRPr="0025129B" w:rsidRDefault="00C07655" w:rsidP="00612EF2">
      <w:pPr>
        <w:spacing w:line="276" w:lineRule="auto"/>
        <w:rPr>
          <w:rFonts w:cstheme="minorHAnsi"/>
        </w:rPr>
      </w:pPr>
    </w:p>
    <w:p w14:paraId="2D07A940" w14:textId="77777777" w:rsidR="000C128D" w:rsidRPr="0025129B" w:rsidRDefault="000C128D" w:rsidP="00612EF2">
      <w:pPr>
        <w:spacing w:line="276" w:lineRule="auto"/>
        <w:rPr>
          <w:rFonts w:cstheme="minorHAnsi"/>
        </w:rPr>
      </w:pPr>
    </w:p>
    <w:p w14:paraId="19F4B9EB" w14:textId="77777777" w:rsidR="000C128D" w:rsidRPr="0025129B" w:rsidRDefault="000C128D" w:rsidP="00A4794E">
      <w:pPr>
        <w:spacing w:line="276" w:lineRule="auto"/>
        <w:rPr>
          <w:rFonts w:cstheme="minorHAnsi"/>
        </w:rPr>
      </w:pPr>
    </w:p>
    <w:p w14:paraId="5C8D32A7" w14:textId="77777777" w:rsidR="00CA0510" w:rsidRPr="0025129B" w:rsidRDefault="00CA0510" w:rsidP="00A4794E">
      <w:pPr>
        <w:spacing w:line="276" w:lineRule="auto"/>
        <w:rPr>
          <w:rFonts w:cstheme="minorHAnsi"/>
        </w:rPr>
      </w:pPr>
    </w:p>
    <w:p w14:paraId="2FDD190B" w14:textId="77777777" w:rsidR="00CA0510" w:rsidRPr="0025129B" w:rsidRDefault="00CA0510" w:rsidP="00A4794E">
      <w:pPr>
        <w:spacing w:line="276" w:lineRule="auto"/>
        <w:rPr>
          <w:rFonts w:cstheme="minorHAnsi"/>
        </w:rPr>
      </w:pPr>
    </w:p>
    <w:p w14:paraId="501695CF" w14:textId="77777777" w:rsidR="009604F6" w:rsidRPr="00856AF3" w:rsidRDefault="009604F6" w:rsidP="0066261F">
      <w:pPr>
        <w:jc w:val="center"/>
        <w:rPr>
          <w:b/>
        </w:rPr>
      </w:pPr>
      <w:bookmarkStart w:id="0" w:name="_Toc350847214"/>
      <w:bookmarkStart w:id="1" w:name="_Toc350928658"/>
      <w:bookmarkStart w:id="2" w:name="_Toc350937995"/>
      <w:bookmarkStart w:id="3" w:name="_Toc351623557"/>
      <w:r w:rsidRPr="00856AF3">
        <w:rPr>
          <w:b/>
        </w:rPr>
        <w:t>INFORME DE FISCALIZACIÓN AMBIENTAL</w:t>
      </w:r>
      <w:bookmarkEnd w:id="0"/>
      <w:bookmarkEnd w:id="1"/>
      <w:bookmarkEnd w:id="2"/>
      <w:bookmarkEnd w:id="3"/>
    </w:p>
    <w:p w14:paraId="0D7E05BC" w14:textId="77777777" w:rsidR="00697654" w:rsidRPr="00856AF3" w:rsidRDefault="00697654" w:rsidP="006B4FA6">
      <w:pPr>
        <w:spacing w:line="276" w:lineRule="auto"/>
        <w:jc w:val="center"/>
        <w:rPr>
          <w:rFonts w:cstheme="minorHAnsi"/>
          <w:b/>
        </w:rPr>
      </w:pPr>
    </w:p>
    <w:p w14:paraId="36AEC77A" w14:textId="0C490803" w:rsidR="009604F6" w:rsidRPr="00856AF3" w:rsidRDefault="004B0175" w:rsidP="004B0175">
      <w:pPr>
        <w:tabs>
          <w:tab w:val="left" w:pos="7620"/>
        </w:tabs>
        <w:spacing w:line="276" w:lineRule="auto"/>
        <w:jc w:val="left"/>
        <w:rPr>
          <w:rFonts w:cstheme="minorHAnsi"/>
          <w:b/>
        </w:rPr>
      </w:pPr>
      <w:r w:rsidRPr="00856AF3">
        <w:rPr>
          <w:rFonts w:cstheme="minorHAnsi"/>
          <w:b/>
        </w:rPr>
        <w:tab/>
      </w:r>
    </w:p>
    <w:p w14:paraId="6A27666A" w14:textId="77777777" w:rsidR="008D4941" w:rsidRPr="00856AF3" w:rsidRDefault="008D4941" w:rsidP="008D4941">
      <w:pPr>
        <w:jc w:val="center"/>
        <w:rPr>
          <w:b/>
        </w:rPr>
      </w:pPr>
      <w:r w:rsidRPr="00856AF3">
        <w:rPr>
          <w:b/>
        </w:rPr>
        <w:t>REQUERIMIENTO INGRESO SEIA</w:t>
      </w:r>
    </w:p>
    <w:p w14:paraId="0490DB36" w14:textId="77777777" w:rsidR="0066261F" w:rsidRPr="00856AF3" w:rsidRDefault="0066261F" w:rsidP="006B4FA6">
      <w:pPr>
        <w:spacing w:line="276" w:lineRule="auto"/>
        <w:jc w:val="center"/>
        <w:rPr>
          <w:rFonts w:cstheme="minorHAnsi"/>
          <w:b/>
        </w:rPr>
      </w:pPr>
    </w:p>
    <w:p w14:paraId="44364CE8" w14:textId="77777777" w:rsidR="006B4FA6" w:rsidRPr="00856AF3" w:rsidRDefault="006B4FA6" w:rsidP="006B4FA6">
      <w:pPr>
        <w:spacing w:line="276" w:lineRule="auto"/>
        <w:jc w:val="center"/>
        <w:rPr>
          <w:rFonts w:cstheme="minorHAnsi"/>
          <w:b/>
        </w:rPr>
      </w:pPr>
    </w:p>
    <w:p w14:paraId="72313326" w14:textId="77777777" w:rsidR="006B4FA6" w:rsidRPr="00856AF3" w:rsidRDefault="006B4FA6" w:rsidP="006B4FA6">
      <w:pPr>
        <w:spacing w:line="276" w:lineRule="auto"/>
        <w:jc w:val="center"/>
        <w:rPr>
          <w:rFonts w:cstheme="minorHAnsi"/>
          <w:b/>
        </w:rPr>
      </w:pPr>
    </w:p>
    <w:p w14:paraId="648434F5" w14:textId="77777777" w:rsidR="009604F6" w:rsidRPr="00856AF3" w:rsidRDefault="00865484" w:rsidP="0066261F">
      <w:pPr>
        <w:jc w:val="center"/>
        <w:rPr>
          <w:b/>
          <w:color w:val="000000" w:themeColor="text1"/>
        </w:rPr>
      </w:pPr>
      <w:r w:rsidRPr="00856AF3">
        <w:rPr>
          <w:b/>
          <w:color w:val="000000" w:themeColor="text1"/>
        </w:rPr>
        <w:t>MINA EL CHACO</w:t>
      </w:r>
    </w:p>
    <w:p w14:paraId="3EF09A75" w14:textId="77777777" w:rsidR="0066261F" w:rsidRPr="00856AF3" w:rsidRDefault="0066261F" w:rsidP="006B4FA6">
      <w:pPr>
        <w:spacing w:line="276" w:lineRule="auto"/>
        <w:jc w:val="center"/>
        <w:rPr>
          <w:rFonts w:cstheme="minorHAnsi"/>
          <w:b/>
          <w:sz w:val="32"/>
          <w:szCs w:val="32"/>
        </w:rPr>
      </w:pPr>
    </w:p>
    <w:p w14:paraId="2F625338" w14:textId="77777777" w:rsidR="006B4FA6" w:rsidRPr="00856AF3" w:rsidRDefault="006B4FA6" w:rsidP="006B4FA6">
      <w:pPr>
        <w:spacing w:line="276" w:lineRule="auto"/>
        <w:jc w:val="center"/>
        <w:rPr>
          <w:rFonts w:cstheme="minorHAnsi"/>
          <w:b/>
          <w:sz w:val="32"/>
          <w:szCs w:val="32"/>
        </w:rPr>
      </w:pPr>
    </w:p>
    <w:p w14:paraId="6A1F6794" w14:textId="2E082233" w:rsidR="008D4941" w:rsidRPr="00856AF3" w:rsidRDefault="00AE136B" w:rsidP="008D4941">
      <w:pPr>
        <w:jc w:val="center"/>
        <w:rPr>
          <w:b/>
          <w:szCs w:val="28"/>
        </w:rPr>
      </w:pPr>
      <w:r w:rsidRPr="00856AF3">
        <w:rPr>
          <w:b/>
        </w:rPr>
        <w:t>DFZ-2016-8784-IV-SRCA-IA</w:t>
      </w:r>
    </w:p>
    <w:p w14:paraId="51D5899B" w14:textId="77777777" w:rsidR="00697654" w:rsidRPr="00856AF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B0175" w:rsidRPr="00856AF3" w14:paraId="14F8A14D" w14:textId="77777777" w:rsidTr="00B16AAA">
        <w:trPr>
          <w:trHeight w:val="567"/>
          <w:jc w:val="center"/>
        </w:trPr>
        <w:tc>
          <w:tcPr>
            <w:tcW w:w="1210" w:type="dxa"/>
            <w:shd w:val="clear" w:color="auto" w:fill="D9D9D9" w:themeFill="background1" w:themeFillShade="D9"/>
            <w:vAlign w:val="center"/>
          </w:tcPr>
          <w:p w14:paraId="2608D99E" w14:textId="77777777" w:rsidR="004B0175" w:rsidRPr="00856AF3" w:rsidRDefault="004B0175" w:rsidP="004B0175">
            <w:pPr>
              <w:spacing w:line="276" w:lineRule="auto"/>
              <w:jc w:val="center"/>
              <w:rPr>
                <w:rFonts w:cstheme="minorHAnsi"/>
                <w:b/>
                <w:sz w:val="18"/>
                <w:szCs w:val="18"/>
                <w:lang w:val="es-ES_tradnl"/>
              </w:rPr>
            </w:pPr>
            <w:r w:rsidRPr="00856AF3">
              <w:br w:type="page"/>
            </w:r>
          </w:p>
        </w:tc>
        <w:tc>
          <w:tcPr>
            <w:tcW w:w="2116" w:type="dxa"/>
            <w:shd w:val="clear" w:color="auto" w:fill="D9D9D9" w:themeFill="background1" w:themeFillShade="D9"/>
            <w:vAlign w:val="center"/>
          </w:tcPr>
          <w:p w14:paraId="3C913A4C" w14:textId="77777777" w:rsidR="004B0175" w:rsidRPr="00856AF3" w:rsidRDefault="004B0175" w:rsidP="004B0175">
            <w:pPr>
              <w:spacing w:line="276" w:lineRule="auto"/>
              <w:jc w:val="center"/>
              <w:rPr>
                <w:rFonts w:cstheme="minorHAnsi"/>
                <w:b/>
                <w:sz w:val="18"/>
                <w:szCs w:val="18"/>
                <w:lang w:val="es-ES_tradnl"/>
              </w:rPr>
            </w:pPr>
            <w:r w:rsidRPr="00856AF3">
              <w:rPr>
                <w:rFonts w:cstheme="minorHAnsi"/>
                <w:b/>
                <w:sz w:val="18"/>
                <w:szCs w:val="18"/>
                <w:lang w:val="es-ES_tradnl"/>
              </w:rPr>
              <w:t>Nombre</w:t>
            </w:r>
          </w:p>
        </w:tc>
        <w:tc>
          <w:tcPr>
            <w:tcW w:w="2662" w:type="dxa"/>
            <w:shd w:val="clear" w:color="auto" w:fill="D9D9D9" w:themeFill="background1" w:themeFillShade="D9"/>
            <w:vAlign w:val="center"/>
          </w:tcPr>
          <w:p w14:paraId="2A763C6B" w14:textId="77777777" w:rsidR="004B0175" w:rsidRPr="00856AF3" w:rsidRDefault="004B0175" w:rsidP="004B0175">
            <w:pPr>
              <w:spacing w:line="276" w:lineRule="auto"/>
              <w:jc w:val="center"/>
              <w:rPr>
                <w:rFonts w:cstheme="minorHAnsi"/>
                <w:b/>
                <w:sz w:val="18"/>
                <w:szCs w:val="18"/>
                <w:lang w:val="es-ES_tradnl"/>
              </w:rPr>
            </w:pPr>
            <w:r w:rsidRPr="00856AF3">
              <w:rPr>
                <w:rFonts w:cstheme="minorHAnsi"/>
                <w:b/>
                <w:sz w:val="18"/>
                <w:szCs w:val="18"/>
                <w:lang w:val="es-ES_tradnl"/>
              </w:rPr>
              <w:t>Firma</w:t>
            </w:r>
          </w:p>
        </w:tc>
      </w:tr>
      <w:tr w:rsidR="004B0175" w:rsidRPr="00856AF3" w14:paraId="6CEF943B" w14:textId="77777777" w:rsidTr="00B16AA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150C4F1" w14:textId="77777777" w:rsidR="004B0175" w:rsidRPr="00856AF3" w:rsidRDefault="004B0175" w:rsidP="004B0175">
            <w:pPr>
              <w:spacing w:line="276" w:lineRule="auto"/>
              <w:jc w:val="center"/>
              <w:rPr>
                <w:rFonts w:cstheme="minorHAnsi"/>
                <w:sz w:val="18"/>
                <w:szCs w:val="18"/>
                <w:lang w:val="es-ES_tradnl"/>
              </w:rPr>
            </w:pPr>
            <w:r w:rsidRPr="00856AF3">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2A00D58" w14:textId="77777777" w:rsidR="004B0175" w:rsidRPr="00856AF3" w:rsidRDefault="004B0175" w:rsidP="004B0175">
            <w:pPr>
              <w:spacing w:line="276" w:lineRule="auto"/>
              <w:jc w:val="center"/>
              <w:rPr>
                <w:rFonts w:cstheme="minorHAnsi"/>
                <w:b/>
                <w:sz w:val="18"/>
                <w:szCs w:val="18"/>
                <w:lang w:val="es-ES_tradnl"/>
              </w:rPr>
            </w:pPr>
            <w:r w:rsidRPr="00856AF3">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412CC0DC" w14:textId="77777777" w:rsidR="004B0175" w:rsidRPr="00856AF3" w:rsidRDefault="00F6501D" w:rsidP="004B0175">
            <w:pPr>
              <w:spacing w:line="276" w:lineRule="auto"/>
              <w:jc w:val="center"/>
              <w:rPr>
                <w:rFonts w:cs="Calibri"/>
                <w:noProof/>
                <w:sz w:val="18"/>
                <w:szCs w:val="18"/>
                <w:lang w:eastAsia="es-CL"/>
              </w:rPr>
            </w:pPr>
            <w:r w:rsidRPr="00856AF3">
              <w:rPr>
                <w:rFonts w:cs="Calibri"/>
                <w:sz w:val="18"/>
                <w:szCs w:val="18"/>
              </w:rPr>
              <w:pict w14:anchorId="728CE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wrapcoords="-84 0 -84 21262 21600 21262 21600 0 -84 0" o:allowoverlap="f">
                  <v:imagedata r:id="rId19" o:title=""/>
                  <o:lock v:ext="edit" ungrouping="t" rotation="t" aspectratio="f" cropping="t" verticies="t" text="t" grouping="t"/>
                  <o:signatureline v:ext="edit" id="{B41018F0-A915-4113-A7A0-9AF200B6B290}" provid="{00000000-0000-0000-0000-000000000000}" o:suggestedsigner="Claudia Pastore H." o:suggestedsigner2="Jefa Unidad Operativa de Fiscalización" o:suggestedsigneremail="cpastore@sma.gob.cl" issignatureline="t"/>
                </v:shape>
              </w:pict>
            </w:r>
          </w:p>
        </w:tc>
      </w:tr>
      <w:tr w:rsidR="004B0175" w:rsidRPr="00856AF3" w14:paraId="1E71F0F8" w14:textId="77777777" w:rsidTr="00B16AA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16933F" w14:textId="77777777" w:rsidR="004B0175" w:rsidRPr="00856AF3" w:rsidRDefault="004B0175" w:rsidP="004B0175">
            <w:pPr>
              <w:spacing w:line="276" w:lineRule="auto"/>
              <w:jc w:val="center"/>
              <w:rPr>
                <w:rFonts w:cstheme="minorHAnsi"/>
                <w:sz w:val="18"/>
                <w:szCs w:val="18"/>
                <w:lang w:val="es-ES_tradnl"/>
              </w:rPr>
            </w:pPr>
            <w:r w:rsidRPr="00856AF3">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31B9C73" w14:textId="77777777" w:rsidR="004B0175" w:rsidRPr="00856AF3" w:rsidRDefault="004B0175" w:rsidP="004B0175">
            <w:pPr>
              <w:spacing w:line="276" w:lineRule="auto"/>
              <w:jc w:val="center"/>
              <w:rPr>
                <w:rFonts w:cstheme="minorHAnsi"/>
                <w:b/>
                <w:sz w:val="18"/>
                <w:szCs w:val="18"/>
                <w:lang w:val="es-ES_tradnl"/>
              </w:rPr>
            </w:pPr>
            <w:r w:rsidRPr="00856AF3">
              <w:rPr>
                <w:rFonts w:cstheme="minorHAnsi"/>
                <w:b/>
                <w:sz w:val="18"/>
                <w:szCs w:val="18"/>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554DA2F8" w14:textId="77777777" w:rsidR="004B0175" w:rsidRPr="00856AF3" w:rsidRDefault="009A4861" w:rsidP="004B0175">
            <w:pPr>
              <w:spacing w:line="276" w:lineRule="auto"/>
              <w:jc w:val="center"/>
              <w:rPr>
                <w:rFonts w:cs="Calibri"/>
                <w:sz w:val="18"/>
                <w:szCs w:val="18"/>
              </w:rPr>
            </w:pPr>
            <w:bookmarkStart w:id="4" w:name="_GoBack"/>
            <w:r w:rsidRPr="00856AF3">
              <w:rPr>
                <w:rFonts w:cs="Calibri"/>
                <w:sz w:val="18"/>
                <w:szCs w:val="18"/>
              </w:rPr>
              <w:pict w14:anchorId="2185D353">
                <v:shape id="_x0000_i1026" type="#_x0000_t75" alt="Línea de firma de Microsoft Office..." style="width:114pt;height:54.75pt">
                  <v:imagedata r:id="rId20" o:title=""/>
                  <o:lock v:ext="edit" ungrouping="t" rotation="t" aspectratio="f" cropping="t" verticies="t" text="t" grouping="t"/>
                  <o:signatureline v:ext="edit" id="{82F190E8-144F-4B0E-BA38-E399E91EFE11}" provid="{00000000-0000-0000-0000-000000000000}" o:suggestedsigner="Andrea Masuero C." o:suggestedsigner2="Fiscalizador DFZ" o:suggestedsigneremail="andrea.masuero@sma.gob.cl" issignatureline="t"/>
                </v:shape>
              </w:pict>
            </w:r>
            <w:bookmarkEnd w:id="4"/>
          </w:p>
        </w:tc>
      </w:tr>
    </w:tbl>
    <w:p w14:paraId="668FACAA" w14:textId="77777777" w:rsidR="004B0175" w:rsidRPr="00856AF3" w:rsidRDefault="004B0175" w:rsidP="006B4FA6">
      <w:pPr>
        <w:spacing w:line="276" w:lineRule="auto"/>
        <w:jc w:val="center"/>
        <w:rPr>
          <w:rFonts w:cstheme="minorHAnsi"/>
          <w:b/>
          <w:sz w:val="28"/>
          <w:szCs w:val="32"/>
        </w:rPr>
      </w:pPr>
    </w:p>
    <w:p w14:paraId="30DFF3B7" w14:textId="77777777" w:rsidR="004B0175" w:rsidRPr="00856AF3" w:rsidRDefault="004B0175" w:rsidP="006B4FA6">
      <w:pPr>
        <w:spacing w:line="276" w:lineRule="auto"/>
        <w:jc w:val="center"/>
        <w:rPr>
          <w:rFonts w:cstheme="minorHAnsi"/>
          <w:b/>
          <w:sz w:val="28"/>
          <w:szCs w:val="32"/>
        </w:rPr>
      </w:pPr>
    </w:p>
    <w:p w14:paraId="1A9573EC" w14:textId="77777777" w:rsidR="004B0175" w:rsidRPr="00856AF3" w:rsidRDefault="004B0175" w:rsidP="006B4FA6">
      <w:pPr>
        <w:spacing w:line="276" w:lineRule="auto"/>
        <w:jc w:val="center"/>
        <w:rPr>
          <w:rFonts w:cstheme="minorHAnsi"/>
          <w:b/>
          <w:sz w:val="28"/>
          <w:szCs w:val="32"/>
        </w:rPr>
      </w:pPr>
    </w:p>
    <w:p w14:paraId="4F3EFC84" w14:textId="77777777" w:rsidR="001A4615" w:rsidRPr="00856AF3" w:rsidRDefault="000F672C">
      <w:pPr>
        <w:jc w:val="left"/>
      </w:pPr>
      <w:bookmarkStart w:id="5" w:name="_Toc205640089"/>
      <w:r w:rsidRPr="00856AF3">
        <w:br w:type="page"/>
      </w:r>
    </w:p>
    <w:p w14:paraId="3E6A28C6" w14:textId="77777777" w:rsidR="00F55D44" w:rsidRPr="00856AF3" w:rsidRDefault="00655D0C" w:rsidP="00694B31">
      <w:pPr>
        <w:pStyle w:val="Ttulo1"/>
        <w:numPr>
          <w:ilvl w:val="0"/>
          <w:numId w:val="0"/>
        </w:numPr>
        <w:jc w:val="center"/>
        <w:rPr>
          <w:sz w:val="20"/>
        </w:rPr>
      </w:pPr>
      <w:bookmarkStart w:id="6" w:name="_Toc352940725"/>
      <w:bookmarkStart w:id="7" w:name="_Toc353998174"/>
      <w:bookmarkStart w:id="8" w:name="_Toc391297054"/>
      <w:bookmarkStart w:id="9" w:name="_Toc478043490"/>
      <w:bookmarkEnd w:id="5"/>
      <w:r w:rsidRPr="00856AF3">
        <w:rPr>
          <w:sz w:val="20"/>
        </w:rPr>
        <w:lastRenderedPageBreak/>
        <w:t>Tabla de Contenidos</w:t>
      </w:r>
      <w:bookmarkEnd w:id="6"/>
      <w:bookmarkEnd w:id="7"/>
      <w:bookmarkEnd w:id="8"/>
      <w:bookmarkEnd w:id="9"/>
    </w:p>
    <w:p w14:paraId="70B16F13" w14:textId="2059FB2D" w:rsidR="00AE136B" w:rsidRPr="00856AF3" w:rsidRDefault="003753AB">
      <w:pPr>
        <w:pStyle w:val="TDC1"/>
        <w:rPr>
          <w:rFonts w:eastAsiaTheme="minorEastAsia" w:cstheme="minorBidi"/>
          <w:b w:val="0"/>
          <w:bCs w:val="0"/>
          <w:caps w:val="0"/>
          <w:noProof/>
          <w:sz w:val="22"/>
          <w:szCs w:val="22"/>
          <w:lang w:eastAsia="es-CL"/>
        </w:rPr>
      </w:pPr>
      <w:r w:rsidRPr="00856AF3">
        <w:fldChar w:fldCharType="begin"/>
      </w:r>
      <w:r w:rsidRPr="00856AF3">
        <w:instrText xml:space="preserve"> TOC \o "1-3" \h \z \u </w:instrText>
      </w:r>
      <w:r w:rsidRPr="00856AF3">
        <w:fldChar w:fldCharType="separate"/>
      </w:r>
      <w:hyperlink w:anchor="_Toc478043490" w:history="1">
        <w:r w:rsidR="00856AF3" w:rsidRPr="00856AF3">
          <w:rPr>
            <w:rStyle w:val="Hipervnculo"/>
            <w:b w:val="0"/>
            <w:bCs w:val="0"/>
            <w:caps w:val="0"/>
            <w:sz w:val="22"/>
            <w:szCs w:val="22"/>
          </w:rPr>
          <w:t>_Toc478043490</w:t>
        </w:r>
      </w:hyperlink>
    </w:p>
    <w:p w14:paraId="61FF0CC8" w14:textId="77777777" w:rsidR="00AE136B" w:rsidRPr="00856AF3" w:rsidRDefault="00F6501D">
      <w:pPr>
        <w:pStyle w:val="TDC1"/>
        <w:rPr>
          <w:rFonts w:eastAsiaTheme="minorEastAsia" w:cstheme="minorBidi"/>
          <w:b w:val="0"/>
          <w:bCs w:val="0"/>
          <w:caps w:val="0"/>
          <w:noProof/>
          <w:sz w:val="22"/>
          <w:szCs w:val="22"/>
          <w:lang w:eastAsia="es-CL"/>
        </w:rPr>
      </w:pPr>
      <w:hyperlink w:anchor="_Toc478043491" w:history="1">
        <w:r w:rsidR="00AE136B" w:rsidRPr="00856AF3">
          <w:rPr>
            <w:rStyle w:val="Hipervnculo"/>
            <w:noProof/>
          </w:rPr>
          <w:t>1.</w:t>
        </w:r>
        <w:r w:rsidR="00AE136B" w:rsidRPr="00856AF3">
          <w:rPr>
            <w:rFonts w:eastAsiaTheme="minorEastAsia" w:cstheme="minorBidi"/>
            <w:b w:val="0"/>
            <w:bCs w:val="0"/>
            <w:caps w:val="0"/>
            <w:noProof/>
            <w:sz w:val="22"/>
            <w:szCs w:val="22"/>
            <w:lang w:eastAsia="es-CL"/>
          </w:rPr>
          <w:tab/>
        </w:r>
        <w:r w:rsidR="00AE136B" w:rsidRPr="00856AF3">
          <w:rPr>
            <w:rStyle w:val="Hipervnculo"/>
            <w:noProof/>
          </w:rPr>
          <w:t>RESUMEN.</w:t>
        </w:r>
        <w:r w:rsidR="00AE136B" w:rsidRPr="00856AF3">
          <w:rPr>
            <w:noProof/>
            <w:webHidden/>
          </w:rPr>
          <w:tab/>
        </w:r>
        <w:r w:rsidR="00AE136B" w:rsidRPr="00856AF3">
          <w:rPr>
            <w:noProof/>
            <w:webHidden/>
          </w:rPr>
          <w:fldChar w:fldCharType="begin"/>
        </w:r>
        <w:r w:rsidR="00AE136B" w:rsidRPr="00856AF3">
          <w:rPr>
            <w:noProof/>
            <w:webHidden/>
          </w:rPr>
          <w:instrText xml:space="preserve"> PAGEREF _Toc478043491 \h </w:instrText>
        </w:r>
        <w:r w:rsidR="00AE136B" w:rsidRPr="00856AF3">
          <w:rPr>
            <w:noProof/>
            <w:webHidden/>
          </w:rPr>
        </w:r>
        <w:r w:rsidR="00AE136B" w:rsidRPr="00856AF3">
          <w:rPr>
            <w:noProof/>
            <w:webHidden/>
          </w:rPr>
          <w:fldChar w:fldCharType="separate"/>
        </w:r>
        <w:r w:rsidR="00856AF3">
          <w:rPr>
            <w:noProof/>
            <w:webHidden/>
          </w:rPr>
          <w:t>3</w:t>
        </w:r>
        <w:r w:rsidR="00AE136B" w:rsidRPr="00856AF3">
          <w:rPr>
            <w:noProof/>
            <w:webHidden/>
          </w:rPr>
          <w:fldChar w:fldCharType="end"/>
        </w:r>
      </w:hyperlink>
    </w:p>
    <w:p w14:paraId="109A4F9E" w14:textId="77777777" w:rsidR="00AE136B" w:rsidRPr="00856AF3" w:rsidRDefault="00F6501D">
      <w:pPr>
        <w:pStyle w:val="TDC1"/>
        <w:rPr>
          <w:rFonts w:eastAsiaTheme="minorEastAsia" w:cstheme="minorBidi"/>
          <w:b w:val="0"/>
          <w:bCs w:val="0"/>
          <w:caps w:val="0"/>
          <w:noProof/>
          <w:sz w:val="22"/>
          <w:szCs w:val="22"/>
          <w:lang w:eastAsia="es-CL"/>
        </w:rPr>
      </w:pPr>
      <w:hyperlink w:anchor="_Toc478043492" w:history="1">
        <w:r w:rsidR="00AE136B" w:rsidRPr="00856AF3">
          <w:rPr>
            <w:rStyle w:val="Hipervnculo"/>
            <w:noProof/>
          </w:rPr>
          <w:t>2.</w:t>
        </w:r>
        <w:r w:rsidR="00AE136B" w:rsidRPr="00856AF3">
          <w:rPr>
            <w:rFonts w:eastAsiaTheme="minorEastAsia" w:cstheme="minorBidi"/>
            <w:b w:val="0"/>
            <w:bCs w:val="0"/>
            <w:caps w:val="0"/>
            <w:noProof/>
            <w:sz w:val="22"/>
            <w:szCs w:val="22"/>
            <w:lang w:eastAsia="es-CL"/>
          </w:rPr>
          <w:tab/>
        </w:r>
        <w:r w:rsidR="00AE136B" w:rsidRPr="00856AF3">
          <w:rPr>
            <w:rStyle w:val="Hipervnculo"/>
            <w:noProof/>
          </w:rPr>
          <w:t>IDENTIFICACIÓN DEL PROYECTO, INSTALACIÓN, ACTIVIDAD O FUENTE FISCALIZADA</w:t>
        </w:r>
        <w:r w:rsidR="00AE136B" w:rsidRPr="00856AF3">
          <w:rPr>
            <w:noProof/>
            <w:webHidden/>
          </w:rPr>
          <w:tab/>
        </w:r>
        <w:r w:rsidR="00AE136B" w:rsidRPr="00856AF3">
          <w:rPr>
            <w:noProof/>
            <w:webHidden/>
          </w:rPr>
          <w:fldChar w:fldCharType="begin"/>
        </w:r>
        <w:r w:rsidR="00AE136B" w:rsidRPr="00856AF3">
          <w:rPr>
            <w:noProof/>
            <w:webHidden/>
          </w:rPr>
          <w:instrText xml:space="preserve"> PAGEREF _Toc478043492 \h </w:instrText>
        </w:r>
        <w:r w:rsidR="00AE136B" w:rsidRPr="00856AF3">
          <w:rPr>
            <w:noProof/>
            <w:webHidden/>
          </w:rPr>
        </w:r>
        <w:r w:rsidR="00AE136B" w:rsidRPr="00856AF3">
          <w:rPr>
            <w:noProof/>
            <w:webHidden/>
          </w:rPr>
          <w:fldChar w:fldCharType="separate"/>
        </w:r>
        <w:r w:rsidR="00856AF3">
          <w:rPr>
            <w:noProof/>
            <w:webHidden/>
          </w:rPr>
          <w:t>4</w:t>
        </w:r>
        <w:r w:rsidR="00AE136B" w:rsidRPr="00856AF3">
          <w:rPr>
            <w:noProof/>
            <w:webHidden/>
          </w:rPr>
          <w:fldChar w:fldCharType="end"/>
        </w:r>
      </w:hyperlink>
    </w:p>
    <w:p w14:paraId="15F2D5B5" w14:textId="77777777" w:rsidR="00AE136B" w:rsidRPr="00856AF3" w:rsidRDefault="00F6501D">
      <w:pPr>
        <w:pStyle w:val="TDC1"/>
        <w:rPr>
          <w:rFonts w:eastAsiaTheme="minorEastAsia" w:cstheme="minorBidi"/>
          <w:b w:val="0"/>
          <w:bCs w:val="0"/>
          <w:caps w:val="0"/>
          <w:noProof/>
          <w:sz w:val="22"/>
          <w:szCs w:val="22"/>
          <w:lang w:eastAsia="es-CL"/>
        </w:rPr>
      </w:pPr>
      <w:hyperlink w:anchor="_Toc478043495" w:history="1">
        <w:r w:rsidR="00AE136B" w:rsidRPr="00856AF3">
          <w:rPr>
            <w:rStyle w:val="Hipervnculo"/>
            <w:noProof/>
          </w:rPr>
          <w:t>3.</w:t>
        </w:r>
        <w:r w:rsidR="00AE136B" w:rsidRPr="00856AF3">
          <w:rPr>
            <w:rFonts w:eastAsiaTheme="minorEastAsia" w:cstheme="minorBidi"/>
            <w:b w:val="0"/>
            <w:bCs w:val="0"/>
            <w:caps w:val="0"/>
            <w:noProof/>
            <w:sz w:val="22"/>
            <w:szCs w:val="22"/>
            <w:lang w:eastAsia="es-CL"/>
          </w:rPr>
          <w:tab/>
        </w:r>
        <w:r w:rsidR="00AE136B" w:rsidRPr="00856AF3">
          <w:rPr>
            <w:rStyle w:val="Hipervnculo"/>
            <w:noProof/>
          </w:rPr>
          <w:t>ANTECEDENTES DE LA ACTIVIDAD DE FISCALIZACIÓN.</w:t>
        </w:r>
        <w:r w:rsidR="00AE136B" w:rsidRPr="00856AF3">
          <w:rPr>
            <w:noProof/>
            <w:webHidden/>
          </w:rPr>
          <w:tab/>
        </w:r>
        <w:r w:rsidR="00AE136B" w:rsidRPr="00856AF3">
          <w:rPr>
            <w:noProof/>
            <w:webHidden/>
          </w:rPr>
          <w:fldChar w:fldCharType="begin"/>
        </w:r>
        <w:r w:rsidR="00AE136B" w:rsidRPr="00856AF3">
          <w:rPr>
            <w:noProof/>
            <w:webHidden/>
          </w:rPr>
          <w:instrText xml:space="preserve"> PAGEREF _Toc478043495 \h </w:instrText>
        </w:r>
        <w:r w:rsidR="00AE136B" w:rsidRPr="00856AF3">
          <w:rPr>
            <w:noProof/>
            <w:webHidden/>
          </w:rPr>
        </w:r>
        <w:r w:rsidR="00AE136B" w:rsidRPr="00856AF3">
          <w:rPr>
            <w:noProof/>
            <w:webHidden/>
          </w:rPr>
          <w:fldChar w:fldCharType="separate"/>
        </w:r>
        <w:r w:rsidR="00856AF3">
          <w:rPr>
            <w:noProof/>
            <w:webHidden/>
          </w:rPr>
          <w:t>7</w:t>
        </w:r>
        <w:r w:rsidR="00AE136B" w:rsidRPr="00856AF3">
          <w:rPr>
            <w:noProof/>
            <w:webHidden/>
          </w:rPr>
          <w:fldChar w:fldCharType="end"/>
        </w:r>
      </w:hyperlink>
    </w:p>
    <w:p w14:paraId="1FFD367B" w14:textId="77777777" w:rsidR="00AE136B" w:rsidRPr="00856AF3" w:rsidRDefault="00F6501D" w:rsidP="008462C9">
      <w:pPr>
        <w:pStyle w:val="TDC2"/>
        <w:rPr>
          <w:rFonts w:eastAsiaTheme="minorEastAsia" w:cstheme="minorBidi"/>
          <w:noProof/>
          <w:sz w:val="22"/>
          <w:szCs w:val="22"/>
          <w:lang w:eastAsia="es-CL"/>
        </w:rPr>
      </w:pPr>
      <w:hyperlink w:anchor="_Toc478043496" w:history="1">
        <w:r w:rsidR="00AE136B" w:rsidRPr="00856AF3">
          <w:rPr>
            <w:rStyle w:val="Hipervnculo"/>
            <w:noProof/>
          </w:rPr>
          <w:t>3.1.</w:t>
        </w:r>
        <w:r w:rsidR="00AE136B" w:rsidRPr="00856AF3">
          <w:rPr>
            <w:rFonts w:eastAsiaTheme="minorEastAsia" w:cstheme="minorBidi"/>
            <w:noProof/>
            <w:sz w:val="22"/>
            <w:szCs w:val="22"/>
            <w:lang w:eastAsia="es-CL"/>
          </w:rPr>
          <w:tab/>
        </w:r>
        <w:r w:rsidR="00AE136B" w:rsidRPr="00856AF3">
          <w:rPr>
            <w:rStyle w:val="Hipervnculo"/>
            <w:noProof/>
          </w:rPr>
          <w:t>Motivo de la Actividad de Fiscalización.</w:t>
        </w:r>
        <w:r w:rsidR="00AE136B" w:rsidRPr="00856AF3">
          <w:rPr>
            <w:noProof/>
            <w:webHidden/>
          </w:rPr>
          <w:tab/>
        </w:r>
        <w:r w:rsidR="00AE136B" w:rsidRPr="00856AF3">
          <w:rPr>
            <w:noProof/>
            <w:webHidden/>
          </w:rPr>
          <w:fldChar w:fldCharType="begin"/>
        </w:r>
        <w:r w:rsidR="00AE136B" w:rsidRPr="00856AF3">
          <w:rPr>
            <w:noProof/>
            <w:webHidden/>
          </w:rPr>
          <w:instrText xml:space="preserve"> PAGEREF _Toc478043496 \h </w:instrText>
        </w:r>
        <w:r w:rsidR="00AE136B" w:rsidRPr="00856AF3">
          <w:rPr>
            <w:noProof/>
            <w:webHidden/>
          </w:rPr>
        </w:r>
        <w:r w:rsidR="00AE136B" w:rsidRPr="00856AF3">
          <w:rPr>
            <w:noProof/>
            <w:webHidden/>
          </w:rPr>
          <w:fldChar w:fldCharType="separate"/>
        </w:r>
        <w:r w:rsidR="00856AF3">
          <w:rPr>
            <w:noProof/>
            <w:webHidden/>
          </w:rPr>
          <w:t>7</w:t>
        </w:r>
        <w:r w:rsidR="00AE136B" w:rsidRPr="00856AF3">
          <w:rPr>
            <w:noProof/>
            <w:webHidden/>
          </w:rPr>
          <w:fldChar w:fldCharType="end"/>
        </w:r>
      </w:hyperlink>
    </w:p>
    <w:p w14:paraId="501FC93A" w14:textId="77777777" w:rsidR="00AE136B" w:rsidRPr="00856AF3" w:rsidRDefault="00F6501D" w:rsidP="008462C9">
      <w:pPr>
        <w:pStyle w:val="TDC2"/>
        <w:rPr>
          <w:rFonts w:eastAsiaTheme="minorEastAsia" w:cstheme="minorBidi"/>
          <w:noProof/>
          <w:sz w:val="22"/>
          <w:szCs w:val="22"/>
          <w:lang w:eastAsia="es-CL"/>
        </w:rPr>
      </w:pPr>
      <w:hyperlink w:anchor="_Toc478043497" w:history="1">
        <w:r w:rsidR="00AE136B" w:rsidRPr="00856AF3">
          <w:rPr>
            <w:rStyle w:val="Hipervnculo"/>
            <w:noProof/>
          </w:rPr>
          <w:t>3.2.</w:t>
        </w:r>
        <w:r w:rsidR="00AE136B" w:rsidRPr="00856AF3">
          <w:rPr>
            <w:rFonts w:eastAsiaTheme="minorEastAsia" w:cstheme="minorBidi"/>
            <w:noProof/>
            <w:sz w:val="22"/>
            <w:szCs w:val="22"/>
            <w:lang w:eastAsia="es-CL"/>
          </w:rPr>
          <w:tab/>
        </w:r>
        <w:r w:rsidR="00AE136B" w:rsidRPr="00856AF3">
          <w:rPr>
            <w:rStyle w:val="Hipervnculo"/>
            <w:noProof/>
          </w:rPr>
          <w:t>Materia Específica Objeto de la Fiscalización Ambiental.</w:t>
        </w:r>
        <w:r w:rsidR="00AE136B" w:rsidRPr="00856AF3">
          <w:rPr>
            <w:noProof/>
            <w:webHidden/>
          </w:rPr>
          <w:tab/>
        </w:r>
        <w:r w:rsidR="00AE136B" w:rsidRPr="00856AF3">
          <w:rPr>
            <w:noProof/>
            <w:webHidden/>
          </w:rPr>
          <w:fldChar w:fldCharType="begin"/>
        </w:r>
        <w:r w:rsidR="00AE136B" w:rsidRPr="00856AF3">
          <w:rPr>
            <w:noProof/>
            <w:webHidden/>
          </w:rPr>
          <w:instrText xml:space="preserve"> PAGEREF _Toc478043497 \h </w:instrText>
        </w:r>
        <w:r w:rsidR="00AE136B" w:rsidRPr="00856AF3">
          <w:rPr>
            <w:noProof/>
            <w:webHidden/>
          </w:rPr>
        </w:r>
        <w:r w:rsidR="00AE136B" w:rsidRPr="00856AF3">
          <w:rPr>
            <w:noProof/>
            <w:webHidden/>
          </w:rPr>
          <w:fldChar w:fldCharType="separate"/>
        </w:r>
        <w:r w:rsidR="00856AF3">
          <w:rPr>
            <w:noProof/>
            <w:webHidden/>
          </w:rPr>
          <w:t>7</w:t>
        </w:r>
        <w:r w:rsidR="00AE136B" w:rsidRPr="00856AF3">
          <w:rPr>
            <w:noProof/>
            <w:webHidden/>
          </w:rPr>
          <w:fldChar w:fldCharType="end"/>
        </w:r>
      </w:hyperlink>
    </w:p>
    <w:p w14:paraId="6E7786EA" w14:textId="77777777" w:rsidR="00AE136B" w:rsidRPr="00856AF3" w:rsidRDefault="00F6501D" w:rsidP="008462C9">
      <w:pPr>
        <w:pStyle w:val="TDC2"/>
        <w:rPr>
          <w:rFonts w:eastAsiaTheme="minorEastAsia" w:cstheme="minorBidi"/>
          <w:noProof/>
          <w:sz w:val="22"/>
          <w:szCs w:val="22"/>
          <w:lang w:eastAsia="es-CL"/>
        </w:rPr>
      </w:pPr>
      <w:hyperlink w:anchor="_Toc478043498" w:history="1">
        <w:r w:rsidR="00AE136B" w:rsidRPr="00856AF3">
          <w:rPr>
            <w:rStyle w:val="Hipervnculo"/>
            <w:noProof/>
          </w:rPr>
          <w:t>3.3.</w:t>
        </w:r>
        <w:r w:rsidR="00AE136B" w:rsidRPr="00856AF3">
          <w:rPr>
            <w:rFonts w:eastAsiaTheme="minorEastAsia" w:cstheme="minorBidi"/>
            <w:noProof/>
            <w:sz w:val="22"/>
            <w:szCs w:val="22"/>
            <w:lang w:eastAsia="es-CL"/>
          </w:rPr>
          <w:tab/>
        </w:r>
        <w:r w:rsidR="00AE136B" w:rsidRPr="00856AF3">
          <w:rPr>
            <w:rStyle w:val="Hipervnculo"/>
            <w:noProof/>
          </w:rPr>
          <w:t>Aspectos relativos a la ejecución de la Fiscalización Ambiental.</w:t>
        </w:r>
        <w:r w:rsidR="00AE136B" w:rsidRPr="00856AF3">
          <w:rPr>
            <w:noProof/>
            <w:webHidden/>
          </w:rPr>
          <w:tab/>
        </w:r>
        <w:r w:rsidR="00AE136B" w:rsidRPr="00856AF3">
          <w:rPr>
            <w:noProof/>
            <w:webHidden/>
          </w:rPr>
          <w:fldChar w:fldCharType="begin"/>
        </w:r>
        <w:r w:rsidR="00AE136B" w:rsidRPr="00856AF3">
          <w:rPr>
            <w:noProof/>
            <w:webHidden/>
          </w:rPr>
          <w:instrText xml:space="preserve"> PAGEREF _Toc478043498 \h </w:instrText>
        </w:r>
        <w:r w:rsidR="00AE136B" w:rsidRPr="00856AF3">
          <w:rPr>
            <w:noProof/>
            <w:webHidden/>
          </w:rPr>
        </w:r>
        <w:r w:rsidR="00AE136B" w:rsidRPr="00856AF3">
          <w:rPr>
            <w:noProof/>
            <w:webHidden/>
          </w:rPr>
          <w:fldChar w:fldCharType="separate"/>
        </w:r>
        <w:r w:rsidR="00856AF3">
          <w:rPr>
            <w:noProof/>
            <w:webHidden/>
          </w:rPr>
          <w:t>7</w:t>
        </w:r>
        <w:r w:rsidR="00AE136B" w:rsidRPr="00856AF3">
          <w:rPr>
            <w:noProof/>
            <w:webHidden/>
          </w:rPr>
          <w:fldChar w:fldCharType="end"/>
        </w:r>
      </w:hyperlink>
    </w:p>
    <w:p w14:paraId="75A24A4A" w14:textId="77777777" w:rsidR="00AE136B" w:rsidRPr="00856AF3" w:rsidRDefault="00F6501D">
      <w:pPr>
        <w:pStyle w:val="TDC1"/>
        <w:rPr>
          <w:rFonts w:eastAsiaTheme="minorEastAsia" w:cstheme="minorBidi"/>
          <w:b w:val="0"/>
          <w:bCs w:val="0"/>
          <w:caps w:val="0"/>
          <w:noProof/>
          <w:sz w:val="22"/>
          <w:szCs w:val="22"/>
          <w:lang w:eastAsia="es-CL"/>
        </w:rPr>
      </w:pPr>
      <w:hyperlink w:anchor="_Toc478043502" w:history="1">
        <w:r w:rsidR="00AE136B" w:rsidRPr="00856AF3">
          <w:rPr>
            <w:rStyle w:val="Hipervnculo"/>
            <w:noProof/>
          </w:rPr>
          <w:t>4.</w:t>
        </w:r>
        <w:r w:rsidR="00AE136B" w:rsidRPr="00856AF3">
          <w:rPr>
            <w:rFonts w:eastAsiaTheme="minorEastAsia" w:cstheme="minorBidi"/>
            <w:b w:val="0"/>
            <w:bCs w:val="0"/>
            <w:caps w:val="0"/>
            <w:noProof/>
            <w:sz w:val="22"/>
            <w:szCs w:val="22"/>
            <w:lang w:eastAsia="es-CL"/>
          </w:rPr>
          <w:tab/>
        </w:r>
        <w:r w:rsidR="00AE136B" w:rsidRPr="00856AF3">
          <w:rPr>
            <w:rStyle w:val="Hipervnculo"/>
            <w:noProof/>
          </w:rPr>
          <w:t>HECHOS CONSTATADOS.</w:t>
        </w:r>
        <w:r w:rsidR="00AE136B" w:rsidRPr="00856AF3">
          <w:rPr>
            <w:noProof/>
            <w:webHidden/>
          </w:rPr>
          <w:tab/>
        </w:r>
        <w:r w:rsidR="00AE136B" w:rsidRPr="00856AF3">
          <w:rPr>
            <w:noProof/>
            <w:webHidden/>
          </w:rPr>
          <w:fldChar w:fldCharType="begin"/>
        </w:r>
        <w:r w:rsidR="00AE136B" w:rsidRPr="00856AF3">
          <w:rPr>
            <w:noProof/>
            <w:webHidden/>
          </w:rPr>
          <w:instrText xml:space="preserve"> PAGEREF _Toc478043502 \h </w:instrText>
        </w:r>
        <w:r w:rsidR="00AE136B" w:rsidRPr="00856AF3">
          <w:rPr>
            <w:noProof/>
            <w:webHidden/>
          </w:rPr>
        </w:r>
        <w:r w:rsidR="00AE136B" w:rsidRPr="00856AF3">
          <w:rPr>
            <w:noProof/>
            <w:webHidden/>
          </w:rPr>
          <w:fldChar w:fldCharType="separate"/>
        </w:r>
        <w:r w:rsidR="00856AF3">
          <w:rPr>
            <w:noProof/>
            <w:webHidden/>
          </w:rPr>
          <w:t>9</w:t>
        </w:r>
        <w:r w:rsidR="00AE136B" w:rsidRPr="00856AF3">
          <w:rPr>
            <w:noProof/>
            <w:webHidden/>
          </w:rPr>
          <w:fldChar w:fldCharType="end"/>
        </w:r>
      </w:hyperlink>
    </w:p>
    <w:p w14:paraId="504463C1" w14:textId="77777777" w:rsidR="00AE136B" w:rsidRPr="00856AF3" w:rsidRDefault="00F6501D">
      <w:pPr>
        <w:pStyle w:val="TDC1"/>
        <w:rPr>
          <w:rFonts w:eastAsiaTheme="minorEastAsia" w:cstheme="minorBidi"/>
          <w:b w:val="0"/>
          <w:bCs w:val="0"/>
          <w:caps w:val="0"/>
          <w:noProof/>
          <w:sz w:val="22"/>
          <w:szCs w:val="22"/>
          <w:lang w:eastAsia="es-CL"/>
        </w:rPr>
      </w:pPr>
      <w:hyperlink w:anchor="_Toc478043508" w:history="1">
        <w:r w:rsidR="00AE136B" w:rsidRPr="00856AF3">
          <w:rPr>
            <w:rStyle w:val="Hipervnculo"/>
            <w:noProof/>
          </w:rPr>
          <w:t>5.</w:t>
        </w:r>
        <w:r w:rsidR="00AE136B" w:rsidRPr="00856AF3">
          <w:rPr>
            <w:rFonts w:eastAsiaTheme="minorEastAsia" w:cstheme="minorBidi"/>
            <w:b w:val="0"/>
            <w:bCs w:val="0"/>
            <w:caps w:val="0"/>
            <w:noProof/>
            <w:sz w:val="22"/>
            <w:szCs w:val="22"/>
            <w:lang w:eastAsia="es-CL"/>
          </w:rPr>
          <w:tab/>
        </w:r>
        <w:r w:rsidR="00AE136B" w:rsidRPr="00856AF3">
          <w:rPr>
            <w:rStyle w:val="Hipervnculo"/>
            <w:noProof/>
          </w:rPr>
          <w:t>CONCLUSIONES.</w:t>
        </w:r>
        <w:r w:rsidR="00AE136B" w:rsidRPr="00856AF3">
          <w:rPr>
            <w:noProof/>
            <w:webHidden/>
          </w:rPr>
          <w:tab/>
        </w:r>
        <w:r w:rsidR="00AE136B" w:rsidRPr="00856AF3">
          <w:rPr>
            <w:noProof/>
            <w:webHidden/>
          </w:rPr>
          <w:fldChar w:fldCharType="begin"/>
        </w:r>
        <w:r w:rsidR="00AE136B" w:rsidRPr="00856AF3">
          <w:rPr>
            <w:noProof/>
            <w:webHidden/>
          </w:rPr>
          <w:instrText xml:space="preserve"> PAGEREF _Toc478043508 \h </w:instrText>
        </w:r>
        <w:r w:rsidR="00AE136B" w:rsidRPr="00856AF3">
          <w:rPr>
            <w:noProof/>
            <w:webHidden/>
          </w:rPr>
        </w:r>
        <w:r w:rsidR="00AE136B" w:rsidRPr="00856AF3">
          <w:rPr>
            <w:noProof/>
            <w:webHidden/>
          </w:rPr>
          <w:fldChar w:fldCharType="separate"/>
        </w:r>
        <w:r w:rsidR="00856AF3">
          <w:rPr>
            <w:noProof/>
            <w:webHidden/>
          </w:rPr>
          <w:t>19</w:t>
        </w:r>
        <w:r w:rsidR="00AE136B" w:rsidRPr="00856AF3">
          <w:rPr>
            <w:noProof/>
            <w:webHidden/>
          </w:rPr>
          <w:fldChar w:fldCharType="end"/>
        </w:r>
      </w:hyperlink>
    </w:p>
    <w:p w14:paraId="6AB3D5FA" w14:textId="77777777" w:rsidR="00AE136B" w:rsidRPr="00856AF3" w:rsidRDefault="00F6501D">
      <w:pPr>
        <w:pStyle w:val="TDC1"/>
        <w:rPr>
          <w:rFonts w:eastAsiaTheme="minorEastAsia" w:cstheme="minorBidi"/>
          <w:b w:val="0"/>
          <w:bCs w:val="0"/>
          <w:caps w:val="0"/>
          <w:noProof/>
          <w:sz w:val="22"/>
          <w:szCs w:val="22"/>
          <w:lang w:eastAsia="es-CL"/>
        </w:rPr>
      </w:pPr>
      <w:hyperlink w:anchor="_Toc478043509" w:history="1">
        <w:r w:rsidR="00AE136B" w:rsidRPr="00856AF3">
          <w:rPr>
            <w:rStyle w:val="Hipervnculo"/>
            <w:noProof/>
          </w:rPr>
          <w:t>6.</w:t>
        </w:r>
        <w:r w:rsidR="00AE136B" w:rsidRPr="00856AF3">
          <w:rPr>
            <w:rFonts w:eastAsiaTheme="minorEastAsia" w:cstheme="minorBidi"/>
            <w:b w:val="0"/>
            <w:bCs w:val="0"/>
            <w:caps w:val="0"/>
            <w:noProof/>
            <w:sz w:val="22"/>
            <w:szCs w:val="22"/>
            <w:lang w:eastAsia="es-CL"/>
          </w:rPr>
          <w:tab/>
        </w:r>
        <w:r w:rsidR="00AE136B" w:rsidRPr="00856AF3">
          <w:rPr>
            <w:rStyle w:val="Hipervnculo"/>
            <w:noProof/>
          </w:rPr>
          <w:t>ANEXOS.</w:t>
        </w:r>
        <w:r w:rsidR="00AE136B" w:rsidRPr="00856AF3">
          <w:rPr>
            <w:noProof/>
            <w:webHidden/>
          </w:rPr>
          <w:tab/>
        </w:r>
        <w:r w:rsidR="00AE136B" w:rsidRPr="00856AF3">
          <w:rPr>
            <w:noProof/>
            <w:webHidden/>
          </w:rPr>
          <w:fldChar w:fldCharType="begin"/>
        </w:r>
        <w:r w:rsidR="00AE136B" w:rsidRPr="00856AF3">
          <w:rPr>
            <w:noProof/>
            <w:webHidden/>
          </w:rPr>
          <w:instrText xml:space="preserve"> PAGEREF _Toc478043509 \h </w:instrText>
        </w:r>
        <w:r w:rsidR="00AE136B" w:rsidRPr="00856AF3">
          <w:rPr>
            <w:noProof/>
            <w:webHidden/>
          </w:rPr>
        </w:r>
        <w:r w:rsidR="00AE136B" w:rsidRPr="00856AF3">
          <w:rPr>
            <w:noProof/>
            <w:webHidden/>
          </w:rPr>
          <w:fldChar w:fldCharType="separate"/>
        </w:r>
        <w:r w:rsidR="00856AF3">
          <w:rPr>
            <w:noProof/>
            <w:webHidden/>
          </w:rPr>
          <w:t>20</w:t>
        </w:r>
        <w:r w:rsidR="00AE136B" w:rsidRPr="00856AF3">
          <w:rPr>
            <w:noProof/>
            <w:webHidden/>
          </w:rPr>
          <w:fldChar w:fldCharType="end"/>
        </w:r>
      </w:hyperlink>
    </w:p>
    <w:p w14:paraId="09F2D21B" w14:textId="77777777" w:rsidR="00655D0C" w:rsidRPr="00856AF3" w:rsidRDefault="003753AB" w:rsidP="00655D0C">
      <w:r w:rsidRPr="00856AF3">
        <w:fldChar w:fldCharType="end"/>
      </w:r>
    </w:p>
    <w:p w14:paraId="437309A9" w14:textId="77777777" w:rsidR="00655D0C" w:rsidRPr="00856AF3" w:rsidRDefault="001A4615" w:rsidP="004155AC">
      <w:pPr>
        <w:jc w:val="left"/>
        <w:sectPr w:rsidR="00655D0C" w:rsidRPr="00856AF3"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856AF3">
        <w:br w:type="page"/>
      </w:r>
    </w:p>
    <w:p w14:paraId="2F46668C" w14:textId="77777777" w:rsidR="002C445A" w:rsidRPr="00856AF3" w:rsidRDefault="00ED4317" w:rsidP="005749E1">
      <w:pPr>
        <w:pStyle w:val="Ttulo1"/>
      </w:pPr>
      <w:bookmarkStart w:id="10" w:name="_Toc352840376"/>
      <w:bookmarkStart w:id="11" w:name="_Toc352841436"/>
      <w:bookmarkStart w:id="12" w:name="_Toc478043491"/>
      <w:r w:rsidRPr="00856AF3">
        <w:lastRenderedPageBreak/>
        <w:t>RESUMEN</w:t>
      </w:r>
      <w:r w:rsidR="00B1722C" w:rsidRPr="00856AF3">
        <w:t>.</w:t>
      </w:r>
      <w:bookmarkEnd w:id="10"/>
      <w:bookmarkEnd w:id="11"/>
      <w:bookmarkEnd w:id="12"/>
    </w:p>
    <w:p w14:paraId="3AD8CDA5" w14:textId="77777777" w:rsidR="00ED4317" w:rsidRPr="00856AF3" w:rsidRDefault="00ED4317" w:rsidP="00ED4317">
      <w:pPr>
        <w:jc w:val="left"/>
        <w:rPr>
          <w:rFonts w:cstheme="minorHAnsi"/>
          <w:b/>
          <w:sz w:val="20"/>
          <w:szCs w:val="20"/>
        </w:rPr>
      </w:pPr>
    </w:p>
    <w:p w14:paraId="2A56030B" w14:textId="24944DB0" w:rsidR="00ED4317" w:rsidRPr="00856AF3" w:rsidRDefault="00ED4317" w:rsidP="00ED4317">
      <w:pPr>
        <w:rPr>
          <w:rFonts w:cstheme="minorHAnsi"/>
          <w:sz w:val="20"/>
          <w:szCs w:val="20"/>
        </w:rPr>
      </w:pPr>
      <w:r w:rsidRPr="00856AF3">
        <w:rPr>
          <w:rFonts w:cstheme="minorHAnsi"/>
          <w:sz w:val="20"/>
          <w:szCs w:val="20"/>
        </w:rPr>
        <w:t>El pr</w:t>
      </w:r>
      <w:r w:rsidR="004041CB" w:rsidRPr="00856AF3">
        <w:rPr>
          <w:rFonts w:cstheme="minorHAnsi"/>
          <w:sz w:val="20"/>
          <w:szCs w:val="20"/>
        </w:rPr>
        <w:t>esente documento da cuenta de los resultados de la</w:t>
      </w:r>
      <w:r w:rsidR="0025129B" w:rsidRPr="00856AF3">
        <w:rPr>
          <w:rFonts w:cstheme="minorHAnsi"/>
          <w:sz w:val="20"/>
          <w:szCs w:val="20"/>
        </w:rPr>
        <w:t>s</w:t>
      </w:r>
      <w:r w:rsidR="004041CB" w:rsidRPr="00856AF3">
        <w:rPr>
          <w:rFonts w:cstheme="minorHAnsi"/>
          <w:sz w:val="20"/>
          <w:szCs w:val="20"/>
        </w:rPr>
        <w:t xml:space="preserve"> actividad</w:t>
      </w:r>
      <w:r w:rsidR="0025129B" w:rsidRPr="00856AF3">
        <w:rPr>
          <w:rFonts w:cstheme="minorHAnsi"/>
          <w:sz w:val="20"/>
          <w:szCs w:val="20"/>
        </w:rPr>
        <w:t>es</w:t>
      </w:r>
      <w:r w:rsidR="004041CB" w:rsidRPr="00856AF3">
        <w:rPr>
          <w:rFonts w:cstheme="minorHAnsi"/>
          <w:sz w:val="20"/>
          <w:szCs w:val="20"/>
        </w:rPr>
        <w:t xml:space="preserve"> de </w:t>
      </w:r>
      <w:r w:rsidR="009A6566" w:rsidRPr="00856AF3">
        <w:rPr>
          <w:rFonts w:cstheme="minorHAnsi"/>
          <w:sz w:val="20"/>
          <w:szCs w:val="20"/>
        </w:rPr>
        <w:t>fiscaliz</w:t>
      </w:r>
      <w:r w:rsidR="0025129B" w:rsidRPr="00856AF3">
        <w:rPr>
          <w:rFonts w:cstheme="minorHAnsi"/>
          <w:sz w:val="20"/>
          <w:szCs w:val="20"/>
        </w:rPr>
        <w:t>ación</w:t>
      </w:r>
      <w:r w:rsidRPr="00856AF3">
        <w:rPr>
          <w:rFonts w:cstheme="minorHAnsi"/>
          <w:sz w:val="20"/>
          <w:szCs w:val="20"/>
        </w:rPr>
        <w:t xml:space="preserve"> ambiental realizada</w:t>
      </w:r>
      <w:r w:rsidR="00B16AAA" w:rsidRPr="00856AF3">
        <w:rPr>
          <w:rFonts w:cstheme="minorHAnsi"/>
          <w:sz w:val="20"/>
          <w:szCs w:val="20"/>
        </w:rPr>
        <w:t>s</w:t>
      </w:r>
      <w:r w:rsidRPr="00856AF3">
        <w:rPr>
          <w:rFonts w:cstheme="minorHAnsi"/>
          <w:sz w:val="20"/>
          <w:szCs w:val="20"/>
        </w:rPr>
        <w:t xml:space="preserve"> por </w:t>
      </w:r>
      <w:r w:rsidR="00B16AAA" w:rsidRPr="00856AF3">
        <w:rPr>
          <w:rFonts w:cstheme="minorHAnsi"/>
          <w:sz w:val="20"/>
          <w:szCs w:val="20"/>
        </w:rPr>
        <w:t>el Servicio Nacional de Geología y Minería (</w:t>
      </w:r>
      <w:r w:rsidR="00865484" w:rsidRPr="00856AF3">
        <w:rPr>
          <w:rFonts w:cstheme="minorHAnsi"/>
          <w:sz w:val="20"/>
          <w:szCs w:val="20"/>
        </w:rPr>
        <w:t>SERNAGEOMIN</w:t>
      </w:r>
      <w:r w:rsidR="00B16AAA" w:rsidRPr="00856AF3">
        <w:rPr>
          <w:rFonts w:cstheme="minorHAnsi"/>
          <w:sz w:val="20"/>
          <w:szCs w:val="20"/>
        </w:rPr>
        <w:t>)</w:t>
      </w:r>
      <w:r w:rsidR="00865484" w:rsidRPr="00856AF3">
        <w:rPr>
          <w:rFonts w:cstheme="minorHAnsi"/>
          <w:sz w:val="20"/>
          <w:szCs w:val="20"/>
        </w:rPr>
        <w:t xml:space="preserve"> y la Superintendencia del Medio Ambiente (SMA)</w:t>
      </w:r>
      <w:r w:rsidR="00F478FD" w:rsidRPr="00856AF3">
        <w:rPr>
          <w:rFonts w:cstheme="minorHAnsi"/>
          <w:sz w:val="20"/>
          <w:szCs w:val="20"/>
        </w:rPr>
        <w:t>,</w:t>
      </w:r>
      <w:r w:rsidR="007B7525" w:rsidRPr="00856AF3">
        <w:rPr>
          <w:rFonts w:cstheme="minorHAnsi"/>
          <w:sz w:val="20"/>
          <w:szCs w:val="20"/>
        </w:rPr>
        <w:t xml:space="preserve"> </w:t>
      </w:r>
      <w:r w:rsidR="00D00F12" w:rsidRPr="00856AF3">
        <w:rPr>
          <w:rFonts w:cstheme="minorHAnsi"/>
          <w:sz w:val="20"/>
          <w:szCs w:val="20"/>
        </w:rPr>
        <w:t>a los proyectos mineros denominados “Mina El Chaco”, “Mina La Cabra”, “Mina La Oveja” y “Planta Fox”</w:t>
      </w:r>
      <w:r w:rsidR="007A181F" w:rsidRPr="00856AF3">
        <w:rPr>
          <w:rFonts w:cstheme="minorHAnsi"/>
          <w:sz w:val="20"/>
          <w:szCs w:val="20"/>
        </w:rPr>
        <w:t xml:space="preserve"> </w:t>
      </w:r>
      <w:r w:rsidR="00F6501D" w:rsidRPr="00856AF3">
        <w:rPr>
          <w:rFonts w:cstheme="minorHAnsi"/>
          <w:sz w:val="20"/>
          <w:szCs w:val="20"/>
        </w:rPr>
        <w:t>presentados</w:t>
      </w:r>
      <w:r w:rsidR="007A181F" w:rsidRPr="00856AF3">
        <w:rPr>
          <w:rFonts w:cstheme="minorHAnsi"/>
          <w:sz w:val="20"/>
          <w:szCs w:val="20"/>
        </w:rPr>
        <w:t xml:space="preserve">  ante el SERNAGEOMIN por distintos titulares</w:t>
      </w:r>
      <w:r w:rsidR="00F478FD" w:rsidRPr="00856AF3">
        <w:rPr>
          <w:rFonts w:cstheme="minorHAnsi"/>
          <w:sz w:val="20"/>
          <w:szCs w:val="20"/>
        </w:rPr>
        <w:t xml:space="preserve">. </w:t>
      </w:r>
      <w:r w:rsidR="00BE68C0" w:rsidRPr="00856AF3">
        <w:rPr>
          <w:rFonts w:cstheme="minorHAnsi"/>
          <w:sz w:val="20"/>
          <w:szCs w:val="20"/>
        </w:rPr>
        <w:t>La a</w:t>
      </w:r>
      <w:r w:rsidR="00F478FD" w:rsidRPr="00856AF3">
        <w:rPr>
          <w:rFonts w:cstheme="minorHAnsi"/>
          <w:sz w:val="20"/>
          <w:szCs w:val="20"/>
        </w:rPr>
        <w:t>ctividad</w:t>
      </w:r>
      <w:r w:rsidR="00591882" w:rsidRPr="00856AF3">
        <w:rPr>
          <w:rFonts w:cstheme="minorHAnsi"/>
          <w:sz w:val="20"/>
          <w:szCs w:val="20"/>
        </w:rPr>
        <w:t xml:space="preserve"> de inspecció</w:t>
      </w:r>
      <w:r w:rsidR="0025129B" w:rsidRPr="00856AF3">
        <w:rPr>
          <w:rFonts w:cstheme="minorHAnsi"/>
          <w:sz w:val="20"/>
          <w:szCs w:val="20"/>
        </w:rPr>
        <w:t>n</w:t>
      </w:r>
      <w:r w:rsidR="00F478FD" w:rsidRPr="00856AF3">
        <w:rPr>
          <w:rFonts w:cstheme="minorHAnsi"/>
          <w:sz w:val="20"/>
          <w:szCs w:val="20"/>
        </w:rPr>
        <w:t xml:space="preserve"> </w:t>
      </w:r>
      <w:r w:rsidR="00BE68C0" w:rsidRPr="00856AF3">
        <w:rPr>
          <w:rFonts w:cstheme="minorHAnsi"/>
          <w:sz w:val="20"/>
          <w:szCs w:val="20"/>
        </w:rPr>
        <w:t xml:space="preserve">fue </w:t>
      </w:r>
      <w:r w:rsidR="00F478FD" w:rsidRPr="00856AF3">
        <w:rPr>
          <w:rFonts w:cstheme="minorHAnsi"/>
          <w:sz w:val="20"/>
          <w:szCs w:val="20"/>
        </w:rPr>
        <w:t>desarrollada</w:t>
      </w:r>
      <w:r w:rsidRPr="00856AF3">
        <w:rPr>
          <w:rFonts w:cstheme="minorHAnsi"/>
          <w:sz w:val="20"/>
          <w:szCs w:val="20"/>
        </w:rPr>
        <w:t xml:space="preserve"> durante </w:t>
      </w:r>
      <w:r w:rsidR="007A3332" w:rsidRPr="00856AF3">
        <w:rPr>
          <w:rFonts w:cstheme="minorHAnsi"/>
          <w:sz w:val="20"/>
          <w:szCs w:val="20"/>
        </w:rPr>
        <w:t xml:space="preserve">el 30 de noviembre de 2016. </w:t>
      </w:r>
    </w:p>
    <w:p w14:paraId="40BF7724" w14:textId="77777777" w:rsidR="00ED4317" w:rsidRPr="00856AF3" w:rsidRDefault="00ED4317" w:rsidP="00ED4317">
      <w:pPr>
        <w:rPr>
          <w:rFonts w:cstheme="minorHAnsi"/>
          <w:sz w:val="20"/>
          <w:szCs w:val="20"/>
        </w:rPr>
      </w:pPr>
    </w:p>
    <w:p w14:paraId="0C4A781F" w14:textId="117832C9" w:rsidR="007A3332" w:rsidRPr="00856AF3" w:rsidRDefault="007A3332" w:rsidP="007A3332">
      <w:pPr>
        <w:rPr>
          <w:rFonts w:cstheme="minorHAnsi"/>
          <w:sz w:val="20"/>
          <w:szCs w:val="20"/>
        </w:rPr>
      </w:pPr>
      <w:r w:rsidRPr="00856AF3">
        <w:rPr>
          <w:rFonts w:cstheme="minorHAnsi"/>
          <w:sz w:val="20"/>
          <w:szCs w:val="20"/>
        </w:rPr>
        <w:t>Los proyectos mineros antes mencionados consisten en la explotación y producción de Óxidos de Hierro (Magnetita), a una tasa menor a 5.000 ton/mes cada uno, de acuerdo a lo declarado por los titulares en la</w:t>
      </w:r>
      <w:r w:rsidR="00B16AAA" w:rsidRPr="00856AF3">
        <w:rPr>
          <w:rFonts w:cstheme="minorHAnsi"/>
          <w:sz w:val="20"/>
          <w:szCs w:val="20"/>
        </w:rPr>
        <w:t>s</w:t>
      </w:r>
      <w:r w:rsidRPr="00856AF3">
        <w:rPr>
          <w:rFonts w:cstheme="minorHAnsi"/>
          <w:sz w:val="20"/>
          <w:szCs w:val="20"/>
        </w:rPr>
        <w:t xml:space="preserve"> presentaciones sectoriales de los proyectos en comento</w:t>
      </w:r>
      <w:r w:rsidR="00B16AAA" w:rsidRPr="00856AF3">
        <w:rPr>
          <w:rFonts w:cstheme="minorHAnsi"/>
          <w:sz w:val="20"/>
          <w:szCs w:val="20"/>
        </w:rPr>
        <w:t>,</w:t>
      </w:r>
      <w:r w:rsidRPr="00856AF3">
        <w:rPr>
          <w:rFonts w:cstheme="minorHAnsi"/>
          <w:sz w:val="20"/>
          <w:szCs w:val="20"/>
        </w:rPr>
        <w:t xml:space="preserve"> ante </w:t>
      </w:r>
      <w:r w:rsidR="00B16AAA" w:rsidRPr="00856AF3">
        <w:rPr>
          <w:rFonts w:cstheme="minorHAnsi"/>
          <w:sz w:val="20"/>
          <w:szCs w:val="20"/>
        </w:rPr>
        <w:t xml:space="preserve">el </w:t>
      </w:r>
      <w:r w:rsidRPr="00856AF3">
        <w:rPr>
          <w:rFonts w:cstheme="minorHAnsi"/>
          <w:sz w:val="20"/>
          <w:szCs w:val="20"/>
        </w:rPr>
        <w:t xml:space="preserve">SERNAGEOMIN de la </w:t>
      </w:r>
      <w:r w:rsidR="003C0429" w:rsidRPr="00856AF3">
        <w:rPr>
          <w:rFonts w:cstheme="minorHAnsi"/>
          <w:sz w:val="20"/>
          <w:szCs w:val="20"/>
        </w:rPr>
        <w:t>r</w:t>
      </w:r>
      <w:r w:rsidRPr="00856AF3">
        <w:rPr>
          <w:rFonts w:cstheme="minorHAnsi"/>
          <w:sz w:val="20"/>
          <w:szCs w:val="20"/>
        </w:rPr>
        <w:t>egión de Coquimbo</w:t>
      </w:r>
    </w:p>
    <w:p w14:paraId="1FEF0126" w14:textId="77777777" w:rsidR="00ED4317" w:rsidRPr="00856AF3" w:rsidRDefault="00ED4317" w:rsidP="00ED4317">
      <w:pPr>
        <w:rPr>
          <w:rFonts w:cstheme="minorHAnsi"/>
          <w:sz w:val="20"/>
          <w:szCs w:val="20"/>
        </w:rPr>
      </w:pPr>
    </w:p>
    <w:p w14:paraId="2F0BD803" w14:textId="4DBFBCE1" w:rsidR="008D4941" w:rsidRPr="00856AF3" w:rsidRDefault="008D4941" w:rsidP="008D4941">
      <w:pPr>
        <w:rPr>
          <w:rFonts w:cstheme="minorHAnsi"/>
          <w:color w:val="000000" w:themeColor="text1"/>
          <w:sz w:val="20"/>
          <w:szCs w:val="20"/>
        </w:rPr>
      </w:pPr>
      <w:r w:rsidRPr="00856AF3">
        <w:rPr>
          <w:rFonts w:cstheme="minorHAnsi"/>
          <w:sz w:val="20"/>
          <w:szCs w:val="20"/>
        </w:rPr>
        <w:t>De las actividades de fiscalización ambiental</w:t>
      </w:r>
      <w:r w:rsidR="006C6060" w:rsidRPr="00856AF3">
        <w:rPr>
          <w:rFonts w:cstheme="minorHAnsi"/>
          <w:sz w:val="20"/>
          <w:szCs w:val="20"/>
        </w:rPr>
        <w:t>, se logr</w:t>
      </w:r>
      <w:r w:rsidR="00B16AAA" w:rsidRPr="00856AF3">
        <w:rPr>
          <w:rFonts w:cstheme="minorHAnsi"/>
          <w:sz w:val="20"/>
          <w:szCs w:val="20"/>
        </w:rPr>
        <w:t>ó</w:t>
      </w:r>
      <w:r w:rsidR="006C6060" w:rsidRPr="00856AF3">
        <w:rPr>
          <w:rFonts w:cstheme="minorHAnsi"/>
          <w:sz w:val="20"/>
          <w:szCs w:val="20"/>
        </w:rPr>
        <w:t xml:space="preserve"> verificar </w:t>
      </w:r>
      <w:r w:rsidRPr="00856AF3">
        <w:rPr>
          <w:rFonts w:cstheme="minorHAnsi"/>
          <w:sz w:val="20"/>
          <w:szCs w:val="20"/>
        </w:rPr>
        <w:t xml:space="preserve">que </w:t>
      </w:r>
      <w:r w:rsidR="006C6060" w:rsidRPr="00856AF3">
        <w:rPr>
          <w:rFonts w:cstheme="minorHAnsi"/>
          <w:sz w:val="20"/>
          <w:szCs w:val="20"/>
        </w:rPr>
        <w:t xml:space="preserve">los proyectos mineros individuales, denominados “Mina El Chaco”, “Mina La Cabra”, “Mina La Oveja” y “Planta Fox”, </w:t>
      </w:r>
      <w:r w:rsidR="006C6060" w:rsidRPr="00856AF3">
        <w:rPr>
          <w:rFonts w:cstheme="minorHAnsi"/>
          <w:color w:val="000000" w:themeColor="text1"/>
          <w:sz w:val="20"/>
          <w:szCs w:val="20"/>
        </w:rPr>
        <w:t>no requ</w:t>
      </w:r>
      <w:r w:rsidR="003C0429" w:rsidRPr="00856AF3">
        <w:rPr>
          <w:rFonts w:cstheme="minorHAnsi"/>
          <w:color w:val="000000" w:themeColor="text1"/>
          <w:sz w:val="20"/>
          <w:szCs w:val="20"/>
        </w:rPr>
        <w:t xml:space="preserve">erirían </w:t>
      </w:r>
      <w:r w:rsidR="006C6060" w:rsidRPr="00856AF3">
        <w:rPr>
          <w:rFonts w:cstheme="minorHAnsi"/>
          <w:color w:val="000000" w:themeColor="text1"/>
          <w:sz w:val="20"/>
          <w:szCs w:val="20"/>
        </w:rPr>
        <w:t xml:space="preserve">someterse </w:t>
      </w:r>
      <w:r w:rsidR="00F6501D" w:rsidRPr="00856AF3">
        <w:rPr>
          <w:rFonts w:cstheme="minorHAnsi"/>
          <w:color w:val="000000" w:themeColor="text1"/>
          <w:sz w:val="20"/>
          <w:szCs w:val="20"/>
        </w:rPr>
        <w:t>al Sistema</w:t>
      </w:r>
      <w:r w:rsidR="006C6060" w:rsidRPr="00856AF3">
        <w:rPr>
          <w:rFonts w:cstheme="minorHAnsi"/>
          <w:color w:val="000000" w:themeColor="text1"/>
          <w:sz w:val="20"/>
          <w:szCs w:val="20"/>
        </w:rPr>
        <w:t xml:space="preserve"> de Evaluación Ambiental (SEIA), ya que individualmente no corresponden a alguna tipología obligatoria establecida en el Reglamento del SEIA. No obstante lo anterior, en atención a </w:t>
      </w:r>
      <w:r w:rsidR="00B16AAA" w:rsidRPr="00856AF3">
        <w:rPr>
          <w:rFonts w:cstheme="minorHAnsi"/>
          <w:color w:val="000000" w:themeColor="text1"/>
          <w:sz w:val="20"/>
          <w:szCs w:val="20"/>
        </w:rPr>
        <w:t xml:space="preserve">la </w:t>
      </w:r>
      <w:r w:rsidR="006C6060" w:rsidRPr="00856AF3">
        <w:rPr>
          <w:rFonts w:cstheme="minorHAnsi"/>
          <w:color w:val="000000" w:themeColor="text1"/>
          <w:sz w:val="20"/>
          <w:szCs w:val="20"/>
        </w:rPr>
        <w:t xml:space="preserve">constatación de relaciones comerciales/asociativas entre los proponentes de los proyectos mineros individuales, es necesario establecer si se configura el fraccionamiento de </w:t>
      </w:r>
      <w:r w:rsidR="00B16AAA" w:rsidRPr="00856AF3">
        <w:rPr>
          <w:rFonts w:cstheme="minorHAnsi"/>
          <w:color w:val="000000" w:themeColor="text1"/>
          <w:sz w:val="20"/>
          <w:szCs w:val="20"/>
        </w:rPr>
        <w:t xml:space="preserve">los </w:t>
      </w:r>
      <w:r w:rsidR="006C6060" w:rsidRPr="00856AF3">
        <w:rPr>
          <w:rFonts w:cstheme="minorHAnsi"/>
          <w:color w:val="000000" w:themeColor="text1"/>
          <w:sz w:val="20"/>
          <w:szCs w:val="20"/>
        </w:rPr>
        <w:t>proyectos</w:t>
      </w:r>
      <w:r w:rsidR="00B16AAA" w:rsidRPr="00856AF3">
        <w:rPr>
          <w:rFonts w:cstheme="minorHAnsi"/>
          <w:color w:val="000000" w:themeColor="text1"/>
          <w:sz w:val="20"/>
          <w:szCs w:val="20"/>
        </w:rPr>
        <w:t>,</w:t>
      </w:r>
      <w:r w:rsidR="006C6060" w:rsidRPr="00856AF3">
        <w:rPr>
          <w:rFonts w:cstheme="minorHAnsi"/>
          <w:color w:val="000000" w:themeColor="text1"/>
          <w:sz w:val="20"/>
          <w:szCs w:val="20"/>
        </w:rPr>
        <w:t xml:space="preserve"> con la finalidad de eludir el ingreso al SEIA.</w:t>
      </w:r>
    </w:p>
    <w:p w14:paraId="746AB052" w14:textId="77777777" w:rsidR="00ED4317" w:rsidRPr="00856AF3" w:rsidRDefault="00ED4317">
      <w:pPr>
        <w:jc w:val="left"/>
        <w:rPr>
          <w:rFonts w:cstheme="minorHAnsi"/>
          <w:b/>
          <w:sz w:val="20"/>
          <w:szCs w:val="20"/>
        </w:rPr>
      </w:pPr>
      <w:r w:rsidRPr="00856AF3">
        <w:rPr>
          <w:rFonts w:cstheme="minorHAnsi"/>
          <w:b/>
          <w:sz w:val="20"/>
          <w:szCs w:val="20"/>
        </w:rPr>
        <w:br w:type="page"/>
      </w:r>
    </w:p>
    <w:p w14:paraId="3BFB33B3" w14:textId="77777777" w:rsidR="00ED4317" w:rsidRPr="00856AF3" w:rsidRDefault="009847C7" w:rsidP="009847C7">
      <w:pPr>
        <w:pStyle w:val="Ttulo1"/>
      </w:pPr>
      <w:bookmarkStart w:id="13" w:name="_Toc478043492"/>
      <w:r w:rsidRPr="00856AF3">
        <w:lastRenderedPageBreak/>
        <w:t>IDENTIFICACIÓN DEL PROYECTO,</w:t>
      </w:r>
      <w:r w:rsidR="00677A75" w:rsidRPr="00856AF3">
        <w:t xml:space="preserve"> INSTALACIÓN, </w:t>
      </w:r>
      <w:r w:rsidRPr="00856AF3">
        <w:t>ACTIVIDAD O FUENTE FISCALIZADA</w:t>
      </w:r>
      <w:bookmarkEnd w:id="13"/>
    </w:p>
    <w:p w14:paraId="2EFB21E3" w14:textId="77777777" w:rsidR="00ED4317" w:rsidRPr="00856AF3" w:rsidRDefault="00ED4317" w:rsidP="00ED4317"/>
    <w:p w14:paraId="734FBC5B" w14:textId="77777777" w:rsidR="00ED4317" w:rsidRPr="00856AF3"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297057"/>
      <w:bookmarkStart w:id="24" w:name="_Toc391353913"/>
      <w:bookmarkStart w:id="25" w:name="_Toc478043493"/>
      <w:r w:rsidRPr="00856AF3">
        <w:t>Antecedentes Generales</w:t>
      </w:r>
      <w:bookmarkEnd w:id="14"/>
      <w:bookmarkEnd w:id="15"/>
      <w:bookmarkEnd w:id="16"/>
      <w:bookmarkEnd w:id="17"/>
      <w:bookmarkEnd w:id="18"/>
      <w:bookmarkEnd w:id="19"/>
      <w:bookmarkEnd w:id="20"/>
      <w:bookmarkEnd w:id="21"/>
      <w:bookmarkEnd w:id="22"/>
      <w:bookmarkEnd w:id="23"/>
      <w:bookmarkEnd w:id="24"/>
      <w:bookmarkEnd w:id="25"/>
    </w:p>
    <w:p w14:paraId="54F9E66B" w14:textId="77777777" w:rsidR="00ED4317" w:rsidRPr="00856AF3"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A3332" w:rsidRPr="00856AF3" w14:paraId="56ADA40F" w14:textId="77777777" w:rsidTr="00CD1E7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097E5A" w14:textId="77777777" w:rsidR="007A3332" w:rsidRPr="00856AF3" w:rsidRDefault="007A3332" w:rsidP="007A3332">
            <w:pPr>
              <w:rPr>
                <w:rFonts w:cstheme="minorHAnsi"/>
                <w:sz w:val="20"/>
                <w:szCs w:val="20"/>
              </w:rPr>
            </w:pPr>
            <w:r w:rsidRPr="00856AF3">
              <w:rPr>
                <w:rFonts w:cstheme="minorHAnsi"/>
                <w:b/>
                <w:sz w:val="20"/>
                <w:szCs w:val="20"/>
              </w:rPr>
              <w:t>Identificación de la actividad, instalación, proyecto o fuente fiscalizada:</w:t>
            </w:r>
            <w:r w:rsidRPr="00856AF3">
              <w:rPr>
                <w:rFonts w:cstheme="minorHAnsi"/>
                <w:sz w:val="20"/>
                <w:szCs w:val="20"/>
              </w:rPr>
              <w:t xml:space="preserve"> </w:t>
            </w:r>
          </w:p>
          <w:p w14:paraId="1140F041" w14:textId="7F841ED4" w:rsidR="007A3332" w:rsidRPr="00856AF3" w:rsidRDefault="007A3332" w:rsidP="007A3332">
            <w:pPr>
              <w:rPr>
                <w:rFonts w:cstheme="minorHAnsi"/>
                <w:b/>
                <w:color w:val="000000" w:themeColor="text1"/>
                <w:sz w:val="20"/>
                <w:szCs w:val="20"/>
              </w:rPr>
            </w:pPr>
            <w:r w:rsidRPr="00856AF3">
              <w:rPr>
                <w:rFonts w:cstheme="minorHAnsi"/>
                <w:color w:val="000000" w:themeColor="text1"/>
                <w:sz w:val="20"/>
                <w:szCs w:val="20"/>
              </w:rPr>
              <w:t>Mina El Chaco</w:t>
            </w:r>
            <w:r w:rsidR="00B16AAA" w:rsidRPr="00856AF3">
              <w:rPr>
                <w:rFonts w:cstheme="minorHAnsi"/>
                <w:color w:val="000000" w:themeColor="text1"/>
                <w:sz w:val="20"/>
                <w:szCs w:val="20"/>
              </w:rPr>
              <w:t>.</w:t>
            </w:r>
          </w:p>
          <w:p w14:paraId="034DB1E1" w14:textId="77777777" w:rsidR="007A3332" w:rsidRPr="00856AF3" w:rsidRDefault="007A3332" w:rsidP="007A3332">
            <w:pPr>
              <w:rPr>
                <w:rFonts w:cstheme="minorHAnsi"/>
                <w:sz w:val="20"/>
                <w:szCs w:val="20"/>
                <w:lang w:eastAsia="es-ES"/>
              </w:rPr>
            </w:pPr>
          </w:p>
        </w:tc>
      </w:tr>
      <w:tr w:rsidR="007A3332" w:rsidRPr="00856AF3" w14:paraId="3CE9C457" w14:textId="77777777" w:rsidTr="00CD1E7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7BAA71" w14:textId="77777777" w:rsidR="007A3332" w:rsidRPr="00856AF3" w:rsidRDefault="007A3332" w:rsidP="007A3332">
            <w:pPr>
              <w:rPr>
                <w:rFonts w:cstheme="minorHAnsi"/>
                <w:sz w:val="20"/>
                <w:szCs w:val="20"/>
              </w:rPr>
            </w:pPr>
            <w:r w:rsidRPr="00856AF3">
              <w:rPr>
                <w:rFonts w:cstheme="minorHAnsi"/>
                <w:b/>
                <w:sz w:val="20"/>
                <w:szCs w:val="20"/>
              </w:rPr>
              <w:t>Región:</w:t>
            </w:r>
            <w:r w:rsidRPr="00856AF3">
              <w:rPr>
                <w:rFonts w:cstheme="minorHAnsi"/>
                <w:sz w:val="20"/>
                <w:szCs w:val="20"/>
              </w:rPr>
              <w:t xml:space="preserve"> </w:t>
            </w:r>
          </w:p>
          <w:p w14:paraId="49469D79" w14:textId="0F535161" w:rsidR="007A3332" w:rsidRPr="00856AF3" w:rsidRDefault="007A3332" w:rsidP="007A3332">
            <w:pPr>
              <w:rPr>
                <w:rFonts w:cstheme="minorHAnsi"/>
                <w:b/>
                <w:sz w:val="20"/>
                <w:szCs w:val="20"/>
              </w:rPr>
            </w:pPr>
            <w:r w:rsidRPr="00856AF3">
              <w:rPr>
                <w:rFonts w:cstheme="minorHAnsi"/>
                <w:sz w:val="20"/>
                <w:szCs w:val="20"/>
              </w:rPr>
              <w:t>Coquimbo</w:t>
            </w:r>
            <w:r w:rsidR="00B16AAA" w:rsidRPr="00856AF3">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3513FE6E" w14:textId="77777777" w:rsidR="007A3332" w:rsidRPr="00856AF3" w:rsidRDefault="007A3332" w:rsidP="007A3332">
            <w:pPr>
              <w:spacing w:after="100" w:line="276" w:lineRule="auto"/>
              <w:ind w:left="46"/>
              <w:rPr>
                <w:rFonts w:cstheme="minorHAnsi"/>
                <w:b/>
                <w:sz w:val="20"/>
                <w:szCs w:val="20"/>
              </w:rPr>
            </w:pPr>
            <w:r w:rsidRPr="00856AF3">
              <w:rPr>
                <w:rFonts w:cstheme="minorHAnsi"/>
                <w:b/>
                <w:sz w:val="20"/>
                <w:szCs w:val="20"/>
              </w:rPr>
              <w:t>Ubicación específica de la actividad, proyecto o fuente fiscalizada:</w:t>
            </w:r>
            <w:r w:rsidRPr="00856AF3">
              <w:rPr>
                <w:rFonts w:cstheme="minorHAnsi"/>
                <w:sz w:val="20"/>
                <w:szCs w:val="20"/>
              </w:rPr>
              <w:t xml:space="preserve"> </w:t>
            </w:r>
          </w:p>
          <w:p w14:paraId="5B1482C6" w14:textId="060BFF1F" w:rsidR="007A3332" w:rsidRPr="00856AF3" w:rsidRDefault="0054293C" w:rsidP="00B50B8B">
            <w:pPr>
              <w:rPr>
                <w:rFonts w:cstheme="minorHAnsi"/>
                <w:sz w:val="20"/>
                <w:szCs w:val="20"/>
              </w:rPr>
            </w:pPr>
            <w:r w:rsidRPr="00856AF3">
              <w:rPr>
                <w:rFonts w:cstheme="minorHAnsi"/>
                <w:sz w:val="20"/>
                <w:szCs w:val="20"/>
              </w:rPr>
              <w:t>Sector Cerros de Infiernillo y Nueva Aurora, a 15 kilómetros al Sur de Ovalle, ruta hacia Punitaqui (D-605).</w:t>
            </w:r>
          </w:p>
        </w:tc>
      </w:tr>
      <w:tr w:rsidR="007A3332" w:rsidRPr="00856AF3" w14:paraId="4ECB32DB" w14:textId="77777777" w:rsidTr="00CD1E7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1E1259" w14:textId="77777777" w:rsidR="007A3332" w:rsidRPr="00856AF3" w:rsidRDefault="007A3332" w:rsidP="007A3332">
            <w:pPr>
              <w:rPr>
                <w:rFonts w:cstheme="minorHAnsi"/>
                <w:b/>
                <w:sz w:val="20"/>
                <w:szCs w:val="20"/>
              </w:rPr>
            </w:pPr>
            <w:r w:rsidRPr="00856AF3">
              <w:rPr>
                <w:rFonts w:cstheme="minorHAnsi"/>
                <w:b/>
                <w:sz w:val="20"/>
                <w:szCs w:val="20"/>
              </w:rPr>
              <w:t>Provincia:</w:t>
            </w:r>
            <w:r w:rsidRPr="00856AF3">
              <w:rPr>
                <w:rFonts w:cstheme="minorHAnsi"/>
                <w:sz w:val="20"/>
                <w:szCs w:val="20"/>
              </w:rPr>
              <w:t xml:space="preserve"> </w:t>
            </w:r>
          </w:p>
          <w:p w14:paraId="6FB2CAE1" w14:textId="0BC18510" w:rsidR="007A3332" w:rsidRPr="00856AF3" w:rsidRDefault="007A3332" w:rsidP="007A3332">
            <w:pPr>
              <w:rPr>
                <w:rFonts w:cstheme="minorHAnsi"/>
                <w:sz w:val="20"/>
                <w:szCs w:val="20"/>
              </w:rPr>
            </w:pPr>
            <w:r w:rsidRPr="00856AF3">
              <w:rPr>
                <w:rFonts w:cstheme="minorHAnsi"/>
                <w:sz w:val="20"/>
                <w:szCs w:val="20"/>
              </w:rPr>
              <w:t>Limarí</w:t>
            </w:r>
            <w:r w:rsidR="00B16AAA" w:rsidRPr="00856AF3">
              <w:rPr>
                <w:rFonts w:cstheme="minorHAnsi"/>
                <w:sz w:val="20"/>
                <w:szCs w:val="20"/>
              </w:rPr>
              <w:t>.</w:t>
            </w:r>
          </w:p>
        </w:tc>
        <w:tc>
          <w:tcPr>
            <w:tcW w:w="2296" w:type="pct"/>
            <w:vMerge/>
            <w:tcBorders>
              <w:left w:val="single" w:sz="4" w:space="0" w:color="auto"/>
              <w:right w:val="single" w:sz="4" w:space="0" w:color="auto"/>
            </w:tcBorders>
            <w:shd w:val="clear" w:color="auto" w:fill="FFFFFF"/>
          </w:tcPr>
          <w:p w14:paraId="391DFEF8" w14:textId="77777777" w:rsidR="007A3332" w:rsidRPr="00856AF3" w:rsidRDefault="007A3332" w:rsidP="007A3332">
            <w:pPr>
              <w:ind w:left="188"/>
              <w:rPr>
                <w:rFonts w:cstheme="minorHAnsi"/>
                <w:b/>
                <w:sz w:val="20"/>
                <w:szCs w:val="20"/>
              </w:rPr>
            </w:pPr>
          </w:p>
        </w:tc>
      </w:tr>
      <w:tr w:rsidR="007A3332" w:rsidRPr="00856AF3" w14:paraId="62E7B62B" w14:textId="77777777" w:rsidTr="00CD1E7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6ACF54" w14:textId="77777777" w:rsidR="007A3332" w:rsidRPr="00856AF3" w:rsidRDefault="007A3332" w:rsidP="007A3332">
            <w:pPr>
              <w:spacing w:after="100" w:line="276" w:lineRule="auto"/>
              <w:rPr>
                <w:rFonts w:cstheme="minorHAnsi"/>
                <w:sz w:val="20"/>
                <w:szCs w:val="20"/>
              </w:rPr>
            </w:pPr>
            <w:r w:rsidRPr="00856AF3">
              <w:rPr>
                <w:rFonts w:cstheme="minorHAnsi"/>
                <w:b/>
                <w:sz w:val="20"/>
                <w:szCs w:val="20"/>
              </w:rPr>
              <w:t>Comuna:</w:t>
            </w:r>
            <w:r w:rsidRPr="00856AF3">
              <w:rPr>
                <w:rFonts w:cstheme="minorHAnsi"/>
                <w:sz w:val="20"/>
                <w:szCs w:val="20"/>
              </w:rPr>
              <w:t xml:space="preserve"> </w:t>
            </w:r>
          </w:p>
          <w:p w14:paraId="70A0A633" w14:textId="2B944E4C" w:rsidR="007A3332" w:rsidRPr="00856AF3" w:rsidRDefault="006C6060" w:rsidP="007A3332">
            <w:pPr>
              <w:spacing w:after="100" w:line="276" w:lineRule="auto"/>
              <w:rPr>
                <w:rFonts w:cstheme="minorHAnsi"/>
                <w:sz w:val="20"/>
                <w:szCs w:val="20"/>
              </w:rPr>
            </w:pPr>
            <w:r w:rsidRPr="00856AF3">
              <w:rPr>
                <w:rFonts w:cstheme="minorHAnsi"/>
                <w:sz w:val="20"/>
                <w:szCs w:val="20"/>
              </w:rPr>
              <w:t>Ovalle</w:t>
            </w:r>
            <w:r w:rsidR="00B16AAA" w:rsidRPr="00856AF3">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5E14E6D1" w14:textId="77777777" w:rsidR="007A3332" w:rsidRPr="00856AF3" w:rsidRDefault="007A3332" w:rsidP="007A3332">
            <w:pPr>
              <w:ind w:left="188"/>
              <w:rPr>
                <w:rFonts w:cstheme="minorHAnsi"/>
                <w:b/>
                <w:sz w:val="20"/>
                <w:szCs w:val="20"/>
              </w:rPr>
            </w:pPr>
          </w:p>
        </w:tc>
      </w:tr>
      <w:tr w:rsidR="007A3332" w:rsidRPr="00856AF3" w14:paraId="7CA0BDD6" w14:textId="77777777" w:rsidTr="00CD1E7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46C15" w14:textId="77777777" w:rsidR="007A3332" w:rsidRPr="00856AF3" w:rsidRDefault="007A3332" w:rsidP="007A3332">
            <w:pPr>
              <w:spacing w:after="100" w:line="276" w:lineRule="auto"/>
              <w:rPr>
                <w:rFonts w:cstheme="minorHAnsi"/>
                <w:b/>
                <w:sz w:val="20"/>
                <w:szCs w:val="20"/>
              </w:rPr>
            </w:pPr>
            <w:r w:rsidRPr="00856AF3">
              <w:rPr>
                <w:rFonts w:cstheme="minorHAnsi"/>
                <w:b/>
                <w:sz w:val="20"/>
                <w:szCs w:val="20"/>
              </w:rPr>
              <w:t>Titular de la actividad, instalación, proyecto o fuente fiscalizada:</w:t>
            </w:r>
            <w:r w:rsidRPr="00856AF3">
              <w:rPr>
                <w:rFonts w:cstheme="minorHAnsi"/>
                <w:sz w:val="20"/>
                <w:szCs w:val="20"/>
              </w:rPr>
              <w:t xml:space="preserve"> </w:t>
            </w:r>
          </w:p>
          <w:p w14:paraId="51F34103" w14:textId="77777777" w:rsidR="007A3332" w:rsidRPr="00856AF3" w:rsidRDefault="007A3332" w:rsidP="007A3332">
            <w:pPr>
              <w:rPr>
                <w:rFonts w:cstheme="minorHAnsi"/>
                <w:sz w:val="20"/>
                <w:szCs w:val="20"/>
                <w:lang w:eastAsia="es-ES"/>
              </w:rPr>
            </w:pPr>
            <w:r w:rsidRPr="00856AF3">
              <w:rPr>
                <w:rFonts w:cstheme="minorHAnsi"/>
                <w:sz w:val="20"/>
                <w:szCs w:val="20"/>
                <w:lang w:eastAsia="es-ES"/>
              </w:rPr>
              <w:t>Cía. Minera HJC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11F2C4" w14:textId="77777777" w:rsidR="007A3332" w:rsidRPr="00856AF3" w:rsidRDefault="007A3332" w:rsidP="007A3332">
            <w:pPr>
              <w:spacing w:after="100" w:line="276" w:lineRule="auto"/>
              <w:rPr>
                <w:rFonts w:cstheme="minorHAnsi"/>
                <w:b/>
                <w:sz w:val="20"/>
                <w:szCs w:val="20"/>
              </w:rPr>
            </w:pPr>
            <w:r w:rsidRPr="00856AF3">
              <w:rPr>
                <w:rFonts w:cstheme="minorHAnsi"/>
                <w:b/>
                <w:sz w:val="20"/>
                <w:szCs w:val="20"/>
              </w:rPr>
              <w:t>RUT o RUN:</w:t>
            </w:r>
            <w:r w:rsidRPr="00856AF3">
              <w:rPr>
                <w:rFonts w:cstheme="minorHAnsi"/>
                <w:sz w:val="20"/>
                <w:szCs w:val="20"/>
              </w:rPr>
              <w:t xml:space="preserve"> </w:t>
            </w:r>
          </w:p>
          <w:p w14:paraId="579B51DF" w14:textId="77777777" w:rsidR="007A3332" w:rsidRPr="00856AF3" w:rsidRDefault="007A3332" w:rsidP="007A3332">
            <w:pPr>
              <w:rPr>
                <w:rFonts w:cstheme="minorHAnsi"/>
                <w:sz w:val="20"/>
                <w:szCs w:val="20"/>
                <w:lang w:val="es-ES" w:eastAsia="es-ES"/>
              </w:rPr>
            </w:pPr>
            <w:r w:rsidRPr="00856AF3">
              <w:rPr>
                <w:rFonts w:cstheme="minorHAnsi"/>
                <w:sz w:val="20"/>
                <w:szCs w:val="20"/>
                <w:lang w:val="es-ES" w:eastAsia="es-ES"/>
              </w:rPr>
              <w:t>76.144.448-4</w:t>
            </w:r>
          </w:p>
        </w:tc>
      </w:tr>
      <w:tr w:rsidR="007A3332" w:rsidRPr="00856AF3" w14:paraId="7B99A3CB" w14:textId="77777777" w:rsidTr="00CD1E7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9FB52D" w14:textId="77777777" w:rsidR="007A3332" w:rsidRPr="00856AF3" w:rsidRDefault="007A3332" w:rsidP="007A3332">
            <w:pPr>
              <w:spacing w:after="100" w:line="276" w:lineRule="auto"/>
              <w:rPr>
                <w:rFonts w:cstheme="minorHAnsi"/>
                <w:b/>
                <w:sz w:val="20"/>
                <w:szCs w:val="20"/>
              </w:rPr>
            </w:pPr>
            <w:r w:rsidRPr="00856AF3">
              <w:rPr>
                <w:rFonts w:cstheme="minorHAnsi"/>
                <w:b/>
                <w:sz w:val="20"/>
                <w:szCs w:val="20"/>
              </w:rPr>
              <w:t>Domicilio titular:</w:t>
            </w:r>
            <w:r w:rsidRPr="00856AF3">
              <w:rPr>
                <w:rFonts w:cstheme="minorHAnsi"/>
                <w:sz w:val="20"/>
                <w:szCs w:val="20"/>
              </w:rPr>
              <w:t xml:space="preserve"> </w:t>
            </w:r>
          </w:p>
          <w:p w14:paraId="32F651B2" w14:textId="259C3B00" w:rsidR="007A3332" w:rsidRPr="00856AF3" w:rsidRDefault="007A3332" w:rsidP="007A3332">
            <w:pPr>
              <w:rPr>
                <w:rFonts w:cstheme="minorHAnsi"/>
                <w:sz w:val="20"/>
                <w:szCs w:val="20"/>
              </w:rPr>
            </w:pPr>
            <w:r w:rsidRPr="00856AF3">
              <w:rPr>
                <w:rFonts w:cstheme="minorHAnsi"/>
                <w:sz w:val="20"/>
                <w:szCs w:val="20"/>
              </w:rPr>
              <w:t>Camino Los Peñones N° 1245, Casa N° 11. Ovalle</w:t>
            </w:r>
            <w:r w:rsidR="00B16AAA" w:rsidRPr="00856AF3">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A8E50B" w14:textId="77777777" w:rsidR="007A3332" w:rsidRPr="00856AF3" w:rsidRDefault="007A3332" w:rsidP="007A3332">
            <w:pPr>
              <w:spacing w:after="100" w:line="276" w:lineRule="auto"/>
              <w:rPr>
                <w:rFonts w:cstheme="minorHAnsi"/>
                <w:b/>
                <w:sz w:val="20"/>
                <w:szCs w:val="20"/>
              </w:rPr>
            </w:pPr>
            <w:r w:rsidRPr="00856AF3">
              <w:rPr>
                <w:rFonts w:cstheme="minorHAnsi"/>
                <w:b/>
                <w:sz w:val="20"/>
                <w:szCs w:val="20"/>
              </w:rPr>
              <w:t>Correo electrónico:</w:t>
            </w:r>
            <w:r w:rsidRPr="00856AF3">
              <w:rPr>
                <w:rFonts w:cstheme="minorHAnsi"/>
                <w:sz w:val="20"/>
                <w:szCs w:val="20"/>
              </w:rPr>
              <w:t xml:space="preserve"> </w:t>
            </w:r>
          </w:p>
          <w:p w14:paraId="2067A67F" w14:textId="77777777" w:rsidR="007A3332" w:rsidRPr="00856AF3" w:rsidRDefault="00F6501D" w:rsidP="007A3332">
            <w:pPr>
              <w:rPr>
                <w:rFonts w:cstheme="minorHAnsi"/>
                <w:sz w:val="20"/>
                <w:szCs w:val="20"/>
              </w:rPr>
            </w:pPr>
            <w:hyperlink r:id="rId24" w:history="1">
              <w:r w:rsidR="007A3332" w:rsidRPr="00856AF3">
                <w:rPr>
                  <w:rFonts w:cstheme="minorHAnsi"/>
                  <w:color w:val="0000FF"/>
                  <w:sz w:val="20"/>
                  <w:szCs w:val="20"/>
                  <w:u w:val="single"/>
                </w:rPr>
                <w:t>jorge.alfaro@apcminerals.cl</w:t>
              </w:r>
            </w:hyperlink>
          </w:p>
          <w:p w14:paraId="436B2543" w14:textId="77777777" w:rsidR="007A3332" w:rsidRPr="00856AF3" w:rsidRDefault="00F6501D" w:rsidP="007A3332">
            <w:pPr>
              <w:rPr>
                <w:rFonts w:cstheme="minorHAnsi"/>
                <w:sz w:val="20"/>
                <w:szCs w:val="20"/>
              </w:rPr>
            </w:pPr>
            <w:hyperlink r:id="rId25" w:history="1">
              <w:r w:rsidR="007A3332" w:rsidRPr="00856AF3">
                <w:rPr>
                  <w:rFonts w:cstheme="minorHAnsi"/>
                  <w:color w:val="0000FF"/>
                  <w:sz w:val="20"/>
                  <w:szCs w:val="20"/>
                  <w:u w:val="single"/>
                </w:rPr>
                <w:t>Jorgepatricio.alfaro@yahoo.es</w:t>
              </w:r>
            </w:hyperlink>
          </w:p>
          <w:p w14:paraId="00814DFD" w14:textId="77777777" w:rsidR="007A3332" w:rsidRPr="00856AF3" w:rsidRDefault="007A3332" w:rsidP="007A3332">
            <w:pPr>
              <w:rPr>
                <w:rFonts w:cstheme="minorHAnsi"/>
                <w:sz w:val="20"/>
                <w:szCs w:val="20"/>
              </w:rPr>
            </w:pPr>
          </w:p>
        </w:tc>
      </w:tr>
      <w:tr w:rsidR="007A3332" w:rsidRPr="00856AF3" w14:paraId="01329EA1" w14:textId="77777777" w:rsidTr="00CD1E7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02DAE7D" w14:textId="77777777" w:rsidR="007A3332" w:rsidRPr="00856AF3" w:rsidRDefault="007A3332" w:rsidP="007A3332">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8BCDA7" w14:textId="77777777" w:rsidR="007A3332" w:rsidRPr="00856AF3" w:rsidRDefault="007A3332" w:rsidP="007A3332">
            <w:pPr>
              <w:spacing w:after="100" w:line="276" w:lineRule="auto"/>
              <w:rPr>
                <w:rFonts w:cstheme="minorHAnsi"/>
                <w:b/>
                <w:sz w:val="20"/>
                <w:szCs w:val="20"/>
              </w:rPr>
            </w:pPr>
            <w:r w:rsidRPr="00856AF3">
              <w:rPr>
                <w:rFonts w:cstheme="minorHAnsi"/>
                <w:b/>
                <w:sz w:val="20"/>
                <w:szCs w:val="20"/>
              </w:rPr>
              <w:t>Teléfono:</w:t>
            </w:r>
            <w:r w:rsidRPr="00856AF3">
              <w:rPr>
                <w:rFonts w:cstheme="minorHAnsi"/>
                <w:sz w:val="20"/>
                <w:szCs w:val="20"/>
              </w:rPr>
              <w:t xml:space="preserve"> </w:t>
            </w:r>
          </w:p>
          <w:p w14:paraId="255D23C9" w14:textId="067499F8" w:rsidR="007A3332" w:rsidRPr="00856AF3" w:rsidRDefault="0054293C" w:rsidP="007A3332">
            <w:pPr>
              <w:rPr>
                <w:rFonts w:cstheme="minorHAnsi"/>
                <w:sz w:val="20"/>
                <w:szCs w:val="20"/>
              </w:rPr>
            </w:pPr>
            <w:r w:rsidRPr="00856AF3">
              <w:rPr>
                <w:rFonts w:cstheme="minorHAnsi"/>
                <w:sz w:val="20"/>
                <w:szCs w:val="20"/>
              </w:rPr>
              <w:t>954151424</w:t>
            </w:r>
          </w:p>
        </w:tc>
      </w:tr>
      <w:tr w:rsidR="007A3332" w:rsidRPr="00856AF3" w14:paraId="294EB573" w14:textId="77777777" w:rsidTr="00CD1E7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FC3A58" w14:textId="77777777" w:rsidR="007A3332" w:rsidRPr="00856AF3" w:rsidRDefault="007A3332" w:rsidP="007A3332">
            <w:pPr>
              <w:spacing w:after="100" w:line="276" w:lineRule="auto"/>
              <w:rPr>
                <w:rFonts w:cstheme="minorHAnsi"/>
                <w:b/>
                <w:sz w:val="20"/>
                <w:szCs w:val="20"/>
                <w:lang w:val="es-ES" w:eastAsia="es-ES"/>
              </w:rPr>
            </w:pPr>
            <w:r w:rsidRPr="00856AF3">
              <w:rPr>
                <w:rFonts w:cstheme="minorHAnsi"/>
                <w:b/>
                <w:sz w:val="20"/>
                <w:szCs w:val="20"/>
              </w:rPr>
              <w:t>Identificación del representante legal:</w:t>
            </w:r>
            <w:r w:rsidRPr="00856AF3">
              <w:rPr>
                <w:rFonts w:cstheme="minorHAnsi"/>
                <w:sz w:val="20"/>
                <w:szCs w:val="20"/>
              </w:rPr>
              <w:t xml:space="preserve"> </w:t>
            </w:r>
          </w:p>
          <w:p w14:paraId="2056E9C2" w14:textId="3FEC67C4" w:rsidR="007A3332" w:rsidRPr="00856AF3" w:rsidRDefault="007A3332" w:rsidP="007A3332">
            <w:pPr>
              <w:rPr>
                <w:rFonts w:cstheme="minorHAnsi"/>
                <w:sz w:val="20"/>
                <w:szCs w:val="20"/>
              </w:rPr>
            </w:pPr>
            <w:r w:rsidRPr="00856AF3">
              <w:rPr>
                <w:rFonts w:cstheme="minorHAnsi"/>
                <w:sz w:val="20"/>
                <w:szCs w:val="20"/>
              </w:rPr>
              <w:t>Jorge Alfaro Pereira</w:t>
            </w:r>
            <w:r w:rsidR="00B16AAA" w:rsidRPr="00856AF3">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5287C3" w14:textId="77777777" w:rsidR="007A3332" w:rsidRPr="00856AF3" w:rsidRDefault="007A3332" w:rsidP="007A3332">
            <w:pPr>
              <w:spacing w:after="100" w:line="276" w:lineRule="auto"/>
              <w:rPr>
                <w:rFonts w:cstheme="minorHAnsi"/>
                <w:b/>
                <w:sz w:val="20"/>
                <w:szCs w:val="20"/>
                <w:lang w:val="es-ES" w:eastAsia="es-ES"/>
              </w:rPr>
            </w:pPr>
            <w:r w:rsidRPr="00856AF3">
              <w:rPr>
                <w:rFonts w:cstheme="minorHAnsi"/>
                <w:b/>
                <w:sz w:val="20"/>
                <w:szCs w:val="20"/>
              </w:rPr>
              <w:t>RUT o RUN:</w:t>
            </w:r>
            <w:r w:rsidRPr="00856AF3">
              <w:rPr>
                <w:rFonts w:cstheme="minorHAnsi"/>
                <w:sz w:val="20"/>
                <w:szCs w:val="20"/>
              </w:rPr>
              <w:t xml:space="preserve"> </w:t>
            </w:r>
          </w:p>
          <w:p w14:paraId="162F2297" w14:textId="77777777" w:rsidR="007A3332" w:rsidRPr="00856AF3" w:rsidRDefault="007A3332" w:rsidP="007A3332">
            <w:pPr>
              <w:spacing w:after="100"/>
              <w:jc w:val="left"/>
              <w:rPr>
                <w:rFonts w:cstheme="minorHAnsi"/>
                <w:sz w:val="20"/>
                <w:szCs w:val="20"/>
                <w:lang w:val="es-ES" w:eastAsia="es-ES"/>
              </w:rPr>
            </w:pPr>
            <w:r w:rsidRPr="00856AF3">
              <w:rPr>
                <w:rFonts w:cstheme="minorHAnsi"/>
                <w:sz w:val="20"/>
                <w:szCs w:val="20"/>
              </w:rPr>
              <w:t>8.760.780-1</w:t>
            </w:r>
          </w:p>
        </w:tc>
      </w:tr>
      <w:tr w:rsidR="007A3332" w:rsidRPr="00856AF3" w14:paraId="2075B783" w14:textId="77777777" w:rsidTr="00CD1E7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3D844" w14:textId="77777777" w:rsidR="007A3332" w:rsidRPr="00856AF3" w:rsidRDefault="007A3332" w:rsidP="007A3332">
            <w:pPr>
              <w:spacing w:after="100" w:line="276" w:lineRule="auto"/>
              <w:rPr>
                <w:rFonts w:cstheme="minorHAnsi"/>
                <w:b/>
                <w:sz w:val="20"/>
                <w:szCs w:val="20"/>
              </w:rPr>
            </w:pPr>
            <w:r w:rsidRPr="00856AF3">
              <w:rPr>
                <w:rFonts w:cstheme="minorHAnsi"/>
                <w:b/>
                <w:sz w:val="20"/>
                <w:szCs w:val="20"/>
              </w:rPr>
              <w:t>Domicilio representante legal:</w:t>
            </w:r>
            <w:r w:rsidRPr="00856AF3">
              <w:rPr>
                <w:rFonts w:cstheme="minorHAnsi"/>
                <w:sz w:val="20"/>
                <w:szCs w:val="20"/>
              </w:rPr>
              <w:t xml:space="preserve"> </w:t>
            </w:r>
          </w:p>
          <w:p w14:paraId="01DC7A3B" w14:textId="5CF78A8A" w:rsidR="007A3332" w:rsidRPr="00856AF3" w:rsidRDefault="007A3332" w:rsidP="007A3332">
            <w:pPr>
              <w:rPr>
                <w:rFonts w:cstheme="minorHAnsi"/>
                <w:sz w:val="20"/>
                <w:szCs w:val="20"/>
                <w:lang w:val="es-ES" w:eastAsia="es-ES"/>
              </w:rPr>
            </w:pPr>
            <w:r w:rsidRPr="00856AF3">
              <w:rPr>
                <w:rFonts w:cstheme="minorHAnsi"/>
                <w:sz w:val="20"/>
                <w:szCs w:val="20"/>
              </w:rPr>
              <w:t>Camino Los Peñones N° 1245, Casa N° 11. Ovalle</w:t>
            </w:r>
            <w:r w:rsidR="00B16AAA" w:rsidRPr="00856AF3">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49CE87" w14:textId="77777777" w:rsidR="007A3332" w:rsidRPr="00856AF3" w:rsidRDefault="007A3332" w:rsidP="007A3332">
            <w:pPr>
              <w:spacing w:after="100" w:line="276" w:lineRule="auto"/>
              <w:rPr>
                <w:rFonts w:cstheme="minorHAnsi"/>
                <w:sz w:val="20"/>
                <w:szCs w:val="20"/>
              </w:rPr>
            </w:pPr>
            <w:r w:rsidRPr="00856AF3">
              <w:rPr>
                <w:rFonts w:cstheme="minorHAnsi"/>
                <w:b/>
                <w:sz w:val="20"/>
                <w:szCs w:val="20"/>
              </w:rPr>
              <w:t>Correo electrónico:</w:t>
            </w:r>
            <w:r w:rsidRPr="00856AF3">
              <w:rPr>
                <w:rFonts w:cstheme="minorHAnsi"/>
                <w:sz w:val="20"/>
                <w:szCs w:val="20"/>
              </w:rPr>
              <w:t xml:space="preserve"> </w:t>
            </w:r>
          </w:p>
          <w:p w14:paraId="6484C126" w14:textId="77777777" w:rsidR="007A3332" w:rsidRPr="00856AF3" w:rsidRDefault="00F6501D" w:rsidP="007A3332">
            <w:pPr>
              <w:rPr>
                <w:rFonts w:cstheme="minorHAnsi"/>
                <w:sz w:val="20"/>
                <w:szCs w:val="20"/>
              </w:rPr>
            </w:pPr>
            <w:hyperlink r:id="rId26" w:history="1">
              <w:r w:rsidR="007A3332" w:rsidRPr="00856AF3">
                <w:rPr>
                  <w:rFonts w:cstheme="minorHAnsi"/>
                  <w:color w:val="0000FF"/>
                  <w:sz w:val="20"/>
                  <w:szCs w:val="20"/>
                  <w:u w:val="single"/>
                </w:rPr>
                <w:t>jorge.alfaro@apcminerals.cl</w:t>
              </w:r>
            </w:hyperlink>
          </w:p>
          <w:p w14:paraId="53F2B0CE" w14:textId="77777777" w:rsidR="007A3332" w:rsidRPr="00856AF3" w:rsidRDefault="00F6501D" w:rsidP="007A3332">
            <w:pPr>
              <w:rPr>
                <w:rFonts w:cstheme="minorHAnsi"/>
                <w:sz w:val="20"/>
                <w:szCs w:val="20"/>
                <w:lang w:eastAsia="es-ES"/>
              </w:rPr>
            </w:pPr>
            <w:hyperlink r:id="rId27" w:history="1">
              <w:r w:rsidR="007A3332" w:rsidRPr="00856AF3">
                <w:rPr>
                  <w:rFonts w:cstheme="minorHAnsi"/>
                  <w:color w:val="0000FF"/>
                  <w:sz w:val="20"/>
                  <w:szCs w:val="20"/>
                  <w:u w:val="single"/>
                </w:rPr>
                <w:t>Jorgepatricio.alfaro@yahoo.es</w:t>
              </w:r>
            </w:hyperlink>
          </w:p>
        </w:tc>
      </w:tr>
      <w:tr w:rsidR="007A3332" w:rsidRPr="00856AF3" w14:paraId="3BC731FF" w14:textId="77777777" w:rsidTr="00CD1E7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F0DECE9" w14:textId="77777777" w:rsidR="007A3332" w:rsidRPr="00856AF3" w:rsidRDefault="007A3332" w:rsidP="007A3332">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469C0F" w14:textId="77777777" w:rsidR="007A3332" w:rsidRPr="00856AF3" w:rsidRDefault="007A3332" w:rsidP="007A3332">
            <w:pPr>
              <w:spacing w:after="100" w:line="276" w:lineRule="auto"/>
              <w:rPr>
                <w:rFonts w:cstheme="minorHAnsi"/>
                <w:sz w:val="20"/>
                <w:szCs w:val="20"/>
              </w:rPr>
            </w:pPr>
            <w:r w:rsidRPr="00856AF3">
              <w:rPr>
                <w:rFonts w:cstheme="minorHAnsi"/>
                <w:b/>
                <w:sz w:val="20"/>
                <w:szCs w:val="20"/>
              </w:rPr>
              <w:t>Teléfono:</w:t>
            </w:r>
            <w:r w:rsidRPr="00856AF3">
              <w:rPr>
                <w:rFonts w:cstheme="minorHAnsi"/>
                <w:sz w:val="20"/>
                <w:szCs w:val="20"/>
              </w:rPr>
              <w:t xml:space="preserve"> </w:t>
            </w:r>
          </w:p>
          <w:p w14:paraId="13DDB721" w14:textId="5FF1F4C1" w:rsidR="007A3332" w:rsidRPr="00856AF3" w:rsidRDefault="0054293C" w:rsidP="007A3332">
            <w:pPr>
              <w:spacing w:after="100" w:line="276" w:lineRule="auto"/>
              <w:rPr>
                <w:rFonts w:cstheme="minorHAnsi"/>
                <w:sz w:val="20"/>
                <w:szCs w:val="20"/>
                <w:lang w:val="es-ES" w:eastAsia="es-ES"/>
              </w:rPr>
            </w:pPr>
            <w:r w:rsidRPr="00856AF3">
              <w:rPr>
                <w:rFonts w:cstheme="minorHAnsi"/>
                <w:sz w:val="20"/>
                <w:szCs w:val="20"/>
              </w:rPr>
              <w:t>954151424</w:t>
            </w:r>
          </w:p>
        </w:tc>
      </w:tr>
      <w:tr w:rsidR="007A3332" w:rsidRPr="00856AF3" w14:paraId="0D5A8D33" w14:textId="77777777" w:rsidTr="00CD1E7A">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D5E8A3" w14:textId="77777777" w:rsidR="007A3332" w:rsidRPr="00856AF3" w:rsidRDefault="007A3332" w:rsidP="007A3332">
            <w:pPr>
              <w:spacing w:after="100" w:line="276" w:lineRule="auto"/>
              <w:ind w:left="425" w:hanging="425"/>
              <w:rPr>
                <w:rFonts w:cstheme="minorHAnsi"/>
                <w:sz w:val="20"/>
                <w:szCs w:val="20"/>
              </w:rPr>
            </w:pPr>
            <w:r w:rsidRPr="00856AF3">
              <w:rPr>
                <w:rFonts w:cstheme="minorHAnsi"/>
                <w:b/>
                <w:sz w:val="20"/>
                <w:szCs w:val="20"/>
              </w:rPr>
              <w:t>Fase de la actividad, proyecto o fuente fiscalizada:</w:t>
            </w:r>
            <w:r w:rsidRPr="00856AF3">
              <w:rPr>
                <w:rFonts w:cstheme="minorHAnsi"/>
                <w:sz w:val="20"/>
                <w:szCs w:val="20"/>
              </w:rPr>
              <w:t xml:space="preserve"> </w:t>
            </w:r>
          </w:p>
          <w:p w14:paraId="204AAFBA" w14:textId="6047805B" w:rsidR="007A3332" w:rsidRPr="00856AF3" w:rsidRDefault="007A3332" w:rsidP="007A3332">
            <w:pPr>
              <w:spacing w:after="100" w:line="276" w:lineRule="auto"/>
              <w:ind w:left="425" w:hanging="425"/>
              <w:rPr>
                <w:rFonts w:cstheme="minorHAnsi"/>
                <w:sz w:val="20"/>
                <w:szCs w:val="20"/>
              </w:rPr>
            </w:pPr>
            <w:r w:rsidRPr="00856AF3">
              <w:rPr>
                <w:rFonts w:cstheme="minorHAnsi"/>
                <w:sz w:val="20"/>
                <w:szCs w:val="20"/>
              </w:rPr>
              <w:t>No construido, no iniciado</w:t>
            </w:r>
            <w:r w:rsidR="0054293C" w:rsidRPr="00856AF3">
              <w:rPr>
                <w:rFonts w:cstheme="minorHAnsi"/>
                <w:sz w:val="20"/>
                <w:szCs w:val="20"/>
              </w:rPr>
              <w:t>.</w:t>
            </w:r>
          </w:p>
          <w:p w14:paraId="6C44255F" w14:textId="77777777" w:rsidR="007A3332" w:rsidRPr="00856AF3" w:rsidRDefault="007A3332" w:rsidP="007A3332">
            <w:pPr>
              <w:rPr>
                <w:rFonts w:cstheme="minorHAnsi"/>
                <w:sz w:val="20"/>
                <w:szCs w:val="20"/>
              </w:rPr>
            </w:pPr>
          </w:p>
        </w:tc>
      </w:tr>
    </w:tbl>
    <w:p w14:paraId="65E78F5A" w14:textId="77777777" w:rsidR="007A3332" w:rsidRPr="00856AF3" w:rsidRDefault="007A3332" w:rsidP="004E5529">
      <w:pPr>
        <w:jc w:val="left"/>
        <w:rPr>
          <w:rFonts w:cstheme="minorHAnsi"/>
          <w:b/>
          <w:sz w:val="24"/>
          <w:szCs w:val="20"/>
        </w:rPr>
      </w:pPr>
    </w:p>
    <w:p w14:paraId="7F7367E0" w14:textId="77777777" w:rsidR="007A3332" w:rsidRPr="00856AF3" w:rsidRDefault="007A3332" w:rsidP="004E5529">
      <w:pPr>
        <w:jc w:val="left"/>
        <w:rPr>
          <w:rFonts w:cstheme="minorHAnsi"/>
          <w:b/>
          <w:sz w:val="24"/>
          <w:szCs w:val="20"/>
        </w:rPr>
      </w:pPr>
    </w:p>
    <w:p w14:paraId="09650A11" w14:textId="77777777" w:rsidR="007A3332" w:rsidRPr="00856AF3" w:rsidRDefault="007A3332" w:rsidP="004E5529">
      <w:pPr>
        <w:jc w:val="left"/>
        <w:rPr>
          <w:rFonts w:cstheme="minorHAnsi"/>
          <w:b/>
          <w:sz w:val="24"/>
          <w:szCs w:val="20"/>
        </w:rPr>
      </w:pPr>
    </w:p>
    <w:p w14:paraId="043FF43D" w14:textId="77777777" w:rsidR="00AF4041" w:rsidRPr="00856AF3" w:rsidRDefault="00AF4041" w:rsidP="00C958D0">
      <w:pPr>
        <w:pStyle w:val="Ttulo2"/>
        <w:numPr>
          <w:ilvl w:val="0"/>
          <w:numId w:val="0"/>
        </w:numPr>
        <w:ind w:left="576"/>
        <w:sectPr w:rsidR="00AF4041" w:rsidRPr="00856AF3" w:rsidSect="00E349AF">
          <w:type w:val="continuous"/>
          <w:pgSz w:w="12240" w:h="15840" w:code="1"/>
          <w:pgMar w:top="1134" w:right="1134" w:bottom="1134" w:left="1134" w:header="709" w:footer="709" w:gutter="0"/>
          <w:cols w:space="708"/>
          <w:docGrid w:linePitch="360"/>
        </w:sectPr>
      </w:pPr>
    </w:p>
    <w:p w14:paraId="24897545" w14:textId="77777777" w:rsidR="00ED4317" w:rsidRPr="00856AF3"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391297058"/>
      <w:bookmarkStart w:id="38" w:name="_Toc391353914"/>
      <w:bookmarkStart w:id="39" w:name="_Toc478043494"/>
      <w:r w:rsidRPr="00856AF3">
        <w:lastRenderedPageBreak/>
        <w:t>Ubicación</w:t>
      </w:r>
      <w:bookmarkEnd w:id="28"/>
      <w:bookmarkEnd w:id="29"/>
      <w:bookmarkEnd w:id="30"/>
      <w:bookmarkEnd w:id="31"/>
      <w:bookmarkEnd w:id="32"/>
      <w:bookmarkEnd w:id="33"/>
      <w:r w:rsidR="003714C8" w:rsidRPr="00856AF3">
        <w:t xml:space="preserve"> y Layout</w:t>
      </w:r>
      <w:bookmarkEnd w:id="34"/>
      <w:bookmarkEnd w:id="35"/>
      <w:bookmarkEnd w:id="36"/>
      <w:bookmarkEnd w:id="37"/>
      <w:bookmarkEnd w:id="38"/>
      <w:bookmarkEnd w:id="39"/>
    </w:p>
    <w:p w14:paraId="486498E1" w14:textId="77777777" w:rsidR="0091502F" w:rsidRPr="00856AF3"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856AF3" w14:paraId="1FC9516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5649CE26" w14:textId="4815E1B6" w:rsidR="00AF4041" w:rsidRPr="00856AF3" w:rsidRDefault="007C15CC" w:rsidP="00AF4041">
            <w:pPr>
              <w:rPr>
                <w:color w:val="FF0000"/>
                <w:sz w:val="20"/>
                <w:szCs w:val="20"/>
              </w:rPr>
            </w:pPr>
            <w:bookmarkStart w:id="40" w:name="_Toc352840382"/>
            <w:bookmarkStart w:id="41" w:name="_Toc352841442"/>
            <w:bookmarkStart w:id="42" w:name="_Toc352940732"/>
            <w:bookmarkStart w:id="43" w:name="_Toc353998108"/>
            <w:bookmarkStart w:id="44" w:name="_Toc353998181"/>
            <w:r w:rsidRPr="00856AF3">
              <w:rPr>
                <w:b/>
              </w:rPr>
              <w:t xml:space="preserve">Figura </w:t>
            </w:r>
            <w:r w:rsidR="003714C8" w:rsidRPr="00856AF3">
              <w:rPr>
                <w:b/>
              </w:rPr>
              <w:t>1</w:t>
            </w:r>
            <w:r w:rsidRPr="00856AF3">
              <w:rPr>
                <w:b/>
              </w:rPr>
              <w:t xml:space="preserve">. </w:t>
            </w:r>
            <w:r w:rsidR="00F64DF2" w:rsidRPr="00856AF3">
              <w:rPr>
                <w:b/>
              </w:rPr>
              <w:t>Mapa de ubicación l</w:t>
            </w:r>
            <w:r w:rsidR="006270FF" w:rsidRPr="00856AF3">
              <w:rPr>
                <w:b/>
              </w:rPr>
              <w:t xml:space="preserve">ocal </w:t>
            </w:r>
            <w:r w:rsidR="006270FF" w:rsidRPr="00856AF3">
              <w:rPr>
                <w:sz w:val="20"/>
                <w:szCs w:val="20"/>
              </w:rPr>
              <w:t xml:space="preserve">(Fuente: </w:t>
            </w:r>
            <w:r w:rsidR="0061738F" w:rsidRPr="00856AF3">
              <w:rPr>
                <w:sz w:val="20"/>
                <w:szCs w:val="20"/>
              </w:rPr>
              <w:t>Google Earth</w:t>
            </w:r>
            <w:r w:rsidR="00B16AAA" w:rsidRPr="00856AF3">
              <w:rPr>
                <w:sz w:val="20"/>
                <w:szCs w:val="20"/>
              </w:rPr>
              <w:t>,</w:t>
            </w:r>
            <w:r w:rsidR="0061738F" w:rsidRPr="00856AF3">
              <w:rPr>
                <w:sz w:val="20"/>
                <w:szCs w:val="20"/>
              </w:rPr>
              <w:t xml:space="preserve"> 2017</w:t>
            </w:r>
            <w:r w:rsidR="006270FF" w:rsidRPr="00856AF3">
              <w:rPr>
                <w:sz w:val="20"/>
                <w:szCs w:val="20"/>
              </w:rPr>
              <w:t>)</w:t>
            </w:r>
            <w:bookmarkEnd w:id="40"/>
            <w:bookmarkEnd w:id="41"/>
            <w:r w:rsidR="00285DFE" w:rsidRPr="00856AF3">
              <w:rPr>
                <w:sz w:val="20"/>
                <w:szCs w:val="20"/>
              </w:rPr>
              <w:t>.</w:t>
            </w:r>
            <w:r w:rsidR="00F94CDE" w:rsidRPr="00856AF3">
              <w:rPr>
                <w:sz w:val="20"/>
                <w:szCs w:val="20"/>
              </w:rPr>
              <w:t xml:space="preserve"> </w:t>
            </w:r>
            <w:bookmarkEnd w:id="42"/>
            <w:bookmarkEnd w:id="43"/>
            <w:bookmarkEnd w:id="44"/>
          </w:p>
          <w:p w14:paraId="27DA61C7" w14:textId="77777777" w:rsidR="006270FF" w:rsidRPr="00856AF3" w:rsidRDefault="00F21B35" w:rsidP="003714C8">
            <w:pPr>
              <w:jc w:val="center"/>
              <w:rPr>
                <w:rFonts w:cstheme="minorHAnsi"/>
                <w:b/>
                <w:noProof/>
                <w:sz w:val="24"/>
                <w:szCs w:val="20"/>
                <w:lang w:eastAsia="es-CL"/>
              </w:rPr>
            </w:pPr>
            <w:r w:rsidRPr="00856AF3">
              <w:rPr>
                <w:noProof/>
                <w:lang w:eastAsia="es-CL"/>
              </w:rPr>
              <w:drawing>
                <wp:inline distT="0" distB="0" distL="0" distR="0" wp14:anchorId="14946F96" wp14:editId="072EC223">
                  <wp:extent cx="4900851" cy="3960000"/>
                  <wp:effectExtent l="0" t="0" r="0" b="254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4900851" cy="3960000"/>
                          </a:xfrm>
                          <a:prstGeom prst="rect">
                            <a:avLst/>
                          </a:prstGeom>
                        </pic:spPr>
                      </pic:pic>
                    </a:graphicData>
                  </a:graphic>
                </wp:inline>
              </w:drawing>
            </w:r>
          </w:p>
          <w:p w14:paraId="7FE5D772" w14:textId="77777777" w:rsidR="0061738F" w:rsidRPr="00856AF3" w:rsidRDefault="0061738F" w:rsidP="003714C8">
            <w:pPr>
              <w:jc w:val="center"/>
              <w:rPr>
                <w:rFonts w:cstheme="minorHAnsi"/>
                <w:b/>
                <w:noProof/>
                <w:sz w:val="24"/>
                <w:szCs w:val="20"/>
                <w:lang w:eastAsia="es-CL"/>
              </w:rPr>
            </w:pPr>
          </w:p>
          <w:p w14:paraId="2F872D8C" w14:textId="77777777" w:rsidR="0061738F" w:rsidRPr="00856AF3" w:rsidRDefault="0061738F" w:rsidP="003714C8">
            <w:pPr>
              <w:jc w:val="center"/>
              <w:rPr>
                <w:rFonts w:cstheme="minorHAnsi"/>
                <w:b/>
                <w:noProof/>
                <w:sz w:val="24"/>
                <w:szCs w:val="20"/>
                <w:lang w:eastAsia="es-CL"/>
              </w:rPr>
            </w:pPr>
          </w:p>
          <w:p w14:paraId="68765C8C" w14:textId="287F2928" w:rsidR="0061738F" w:rsidRPr="00856AF3" w:rsidRDefault="0061738F" w:rsidP="003714C8">
            <w:pPr>
              <w:jc w:val="center"/>
              <w:rPr>
                <w:rFonts w:cstheme="minorHAnsi"/>
                <w:b/>
                <w:noProof/>
                <w:sz w:val="24"/>
                <w:szCs w:val="20"/>
                <w:lang w:eastAsia="es-CL"/>
              </w:rPr>
            </w:pPr>
            <w:r w:rsidRPr="00856AF3">
              <w:rPr>
                <w:rFonts w:cstheme="minorHAnsi"/>
                <w:b/>
                <w:noProof/>
                <w:sz w:val="24"/>
                <w:szCs w:val="20"/>
                <w:lang w:eastAsia="es-CL"/>
              </w:rPr>
              <w:lastRenderedPageBreak/>
              <w:drawing>
                <wp:inline distT="0" distB="0" distL="0" distR="0" wp14:anchorId="315A9A4E" wp14:editId="7B02DAD6">
                  <wp:extent cx="6477000" cy="476988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OOM LOCALIZACION GRAL.jpg"/>
                          <pic:cNvPicPr/>
                        </pic:nvPicPr>
                        <pic:blipFill>
                          <a:blip r:embed="rId29">
                            <a:extLst>
                              <a:ext uri="{28A0092B-C50C-407E-A947-70E740481C1C}">
                                <a14:useLocalDpi xmlns:a14="http://schemas.microsoft.com/office/drawing/2010/main" val="0"/>
                              </a:ext>
                            </a:extLst>
                          </a:blip>
                          <a:stretch>
                            <a:fillRect/>
                          </a:stretch>
                        </pic:blipFill>
                        <pic:spPr>
                          <a:xfrm>
                            <a:off x="0" y="0"/>
                            <a:ext cx="6478779" cy="4771194"/>
                          </a:xfrm>
                          <a:prstGeom prst="rect">
                            <a:avLst/>
                          </a:prstGeom>
                        </pic:spPr>
                      </pic:pic>
                    </a:graphicData>
                  </a:graphic>
                </wp:inline>
              </w:drawing>
            </w:r>
          </w:p>
        </w:tc>
      </w:tr>
      <w:tr w:rsidR="00285DFE" w:rsidRPr="00856AF3" w14:paraId="337FBE0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944E7DD" w14:textId="12863358" w:rsidR="00285DFE" w:rsidRPr="00856AF3" w:rsidRDefault="00F64DF2" w:rsidP="0061738F">
            <w:pPr>
              <w:jc w:val="left"/>
              <w:rPr>
                <w:rFonts w:cstheme="minorHAnsi"/>
                <w:b/>
                <w:sz w:val="20"/>
                <w:szCs w:val="16"/>
              </w:rPr>
            </w:pPr>
            <w:r w:rsidRPr="00856AF3">
              <w:rPr>
                <w:rFonts w:cstheme="minorHAnsi"/>
                <w:b/>
                <w:sz w:val="20"/>
                <w:szCs w:val="18"/>
              </w:rPr>
              <w:lastRenderedPageBreak/>
              <w:t>Coordenadas UTM de r</w:t>
            </w:r>
            <w:r w:rsidR="00285DFE" w:rsidRPr="00856AF3">
              <w:rPr>
                <w:rFonts w:cstheme="minorHAnsi"/>
                <w:b/>
                <w:sz w:val="20"/>
                <w:szCs w:val="18"/>
              </w:rPr>
              <w:t>eferencia</w:t>
            </w:r>
            <w:r w:rsidR="005749E1" w:rsidRPr="00856AF3">
              <w:rPr>
                <w:rFonts w:cstheme="minorHAnsi"/>
                <w:b/>
                <w:sz w:val="20"/>
                <w:szCs w:val="18"/>
              </w:rPr>
              <w:t xml:space="preserve"> </w:t>
            </w:r>
          </w:p>
        </w:tc>
      </w:tr>
      <w:tr w:rsidR="00285DFE" w:rsidRPr="00856AF3" w14:paraId="77915AF0" w14:textId="77777777" w:rsidTr="004E5529">
        <w:trPr>
          <w:trHeight w:val="229"/>
          <w:jc w:val="center"/>
        </w:trPr>
        <w:tc>
          <w:tcPr>
            <w:tcW w:w="1447" w:type="pct"/>
            <w:shd w:val="clear" w:color="auto" w:fill="FFFFFF"/>
            <w:tcMar>
              <w:top w:w="58" w:type="dxa"/>
              <w:left w:w="58" w:type="dxa"/>
              <w:bottom w:w="58" w:type="dxa"/>
              <w:right w:w="58" w:type="dxa"/>
            </w:tcMar>
            <w:hideMark/>
          </w:tcPr>
          <w:p w14:paraId="46AA3450" w14:textId="416C75D5" w:rsidR="00285DFE" w:rsidRPr="00856AF3" w:rsidRDefault="00285DFE" w:rsidP="00570BD0">
            <w:pPr>
              <w:rPr>
                <w:rFonts w:cstheme="minorHAnsi"/>
                <w:b/>
                <w:sz w:val="20"/>
                <w:szCs w:val="18"/>
              </w:rPr>
            </w:pPr>
            <w:r w:rsidRPr="00856AF3">
              <w:rPr>
                <w:rFonts w:cstheme="minorHAnsi"/>
                <w:b/>
                <w:sz w:val="20"/>
                <w:szCs w:val="18"/>
              </w:rPr>
              <w:t>Datum:</w:t>
            </w:r>
            <w:r w:rsidR="0061738F" w:rsidRPr="00856AF3">
              <w:rPr>
                <w:rFonts w:cstheme="minorHAnsi"/>
                <w:b/>
                <w:sz w:val="20"/>
                <w:szCs w:val="18"/>
              </w:rPr>
              <w:t xml:space="preserve"> WGS 84</w:t>
            </w:r>
          </w:p>
        </w:tc>
        <w:tc>
          <w:tcPr>
            <w:tcW w:w="885" w:type="pct"/>
            <w:shd w:val="clear" w:color="auto" w:fill="FFFFFF"/>
          </w:tcPr>
          <w:p w14:paraId="0AA5C120" w14:textId="78F1556D" w:rsidR="00285DFE" w:rsidRPr="00856AF3" w:rsidRDefault="00285DFE" w:rsidP="00570BD0">
            <w:pPr>
              <w:rPr>
                <w:rFonts w:cstheme="minorHAnsi"/>
                <w:b/>
                <w:sz w:val="20"/>
                <w:szCs w:val="18"/>
              </w:rPr>
            </w:pPr>
            <w:r w:rsidRPr="00856AF3">
              <w:rPr>
                <w:rFonts w:cstheme="minorHAnsi"/>
                <w:b/>
                <w:sz w:val="20"/>
                <w:szCs w:val="18"/>
              </w:rPr>
              <w:t>Huso:</w:t>
            </w:r>
            <w:r w:rsidR="0061738F" w:rsidRPr="00856AF3">
              <w:rPr>
                <w:rFonts w:cstheme="minorHAnsi"/>
                <w:b/>
                <w:sz w:val="20"/>
                <w:szCs w:val="18"/>
              </w:rPr>
              <w:t xml:space="preserve"> 19S</w:t>
            </w:r>
          </w:p>
        </w:tc>
        <w:tc>
          <w:tcPr>
            <w:tcW w:w="1255" w:type="pct"/>
            <w:shd w:val="clear" w:color="auto" w:fill="FFFFFF"/>
          </w:tcPr>
          <w:p w14:paraId="13EE96DC" w14:textId="7E7BD389" w:rsidR="00285DFE" w:rsidRPr="00856AF3" w:rsidRDefault="00285DFE" w:rsidP="00570BD0">
            <w:pPr>
              <w:rPr>
                <w:rFonts w:cstheme="minorHAnsi"/>
                <w:b/>
                <w:sz w:val="20"/>
                <w:szCs w:val="18"/>
              </w:rPr>
            </w:pPr>
            <w:r w:rsidRPr="00856AF3">
              <w:rPr>
                <w:rFonts w:cstheme="minorHAnsi"/>
                <w:b/>
                <w:sz w:val="20"/>
                <w:szCs w:val="18"/>
              </w:rPr>
              <w:t>UTM N:</w:t>
            </w:r>
            <w:r w:rsidR="0061738F" w:rsidRPr="00856AF3">
              <w:rPr>
                <w:rFonts w:cstheme="minorHAnsi"/>
                <w:b/>
                <w:sz w:val="20"/>
                <w:szCs w:val="18"/>
              </w:rPr>
              <w:t xml:space="preserve"> </w:t>
            </w:r>
            <w:r w:rsidR="0061738F" w:rsidRPr="00856AF3">
              <w:rPr>
                <w:rFonts w:cstheme="minorHAnsi"/>
                <w:sz w:val="20"/>
                <w:szCs w:val="18"/>
              </w:rPr>
              <w:t>6599578 m</w:t>
            </w:r>
          </w:p>
        </w:tc>
        <w:tc>
          <w:tcPr>
            <w:tcW w:w="1413" w:type="pct"/>
            <w:shd w:val="clear" w:color="auto" w:fill="FFFFFF"/>
          </w:tcPr>
          <w:p w14:paraId="431E2C2C" w14:textId="18F9664E" w:rsidR="00285DFE" w:rsidRPr="00856AF3" w:rsidRDefault="00285DFE" w:rsidP="00570BD0">
            <w:pPr>
              <w:rPr>
                <w:rFonts w:cstheme="minorHAnsi"/>
                <w:b/>
                <w:sz w:val="20"/>
                <w:szCs w:val="16"/>
              </w:rPr>
            </w:pPr>
            <w:r w:rsidRPr="00856AF3">
              <w:rPr>
                <w:rFonts w:cstheme="minorHAnsi"/>
                <w:b/>
                <w:sz w:val="20"/>
                <w:szCs w:val="16"/>
              </w:rPr>
              <w:t>UTM E:</w:t>
            </w:r>
            <w:r w:rsidR="0061738F" w:rsidRPr="00856AF3">
              <w:rPr>
                <w:rFonts w:cstheme="minorHAnsi"/>
                <w:b/>
                <w:sz w:val="20"/>
                <w:szCs w:val="16"/>
              </w:rPr>
              <w:t xml:space="preserve"> </w:t>
            </w:r>
            <w:r w:rsidR="0061738F" w:rsidRPr="00856AF3">
              <w:rPr>
                <w:rFonts w:cstheme="minorHAnsi"/>
                <w:sz w:val="20"/>
                <w:szCs w:val="16"/>
              </w:rPr>
              <w:t>284410 m</w:t>
            </w:r>
          </w:p>
        </w:tc>
      </w:tr>
    </w:tbl>
    <w:p w14:paraId="55FE5967" w14:textId="77777777" w:rsidR="005749E1" w:rsidRPr="00856AF3" w:rsidRDefault="005749E1">
      <w:bookmarkStart w:id="45" w:name="_Toc352162448"/>
      <w:bookmarkStart w:id="46" w:name="_Toc352162785"/>
      <w:bookmarkStart w:id="47" w:name="_Toc352840384"/>
      <w:bookmarkStart w:id="48" w:name="_Toc352841444"/>
    </w:p>
    <w:p w14:paraId="4B0A261D" w14:textId="77777777" w:rsidR="00BA0FDE" w:rsidRPr="00856AF3" w:rsidRDefault="00BA0FDE" w:rsidP="00BA0FDE">
      <w:pPr>
        <w:rPr>
          <w:sz w:val="20"/>
        </w:rPr>
      </w:pPr>
    </w:p>
    <w:p w14:paraId="5F651055" w14:textId="77777777" w:rsidR="00BA0FDE" w:rsidRPr="00856AF3" w:rsidRDefault="00BA0FDE" w:rsidP="00BA0FDE">
      <w:pPr>
        <w:rPr>
          <w:sz w:val="20"/>
        </w:rPr>
        <w:sectPr w:rsidR="00BA0FDE" w:rsidRPr="00856AF3" w:rsidSect="00A70F8F">
          <w:pgSz w:w="15840" w:h="12240" w:orient="landscape"/>
          <w:pgMar w:top="1134" w:right="1134" w:bottom="1134" w:left="1134" w:header="709" w:footer="709" w:gutter="0"/>
          <w:cols w:space="708"/>
          <w:docGrid w:linePitch="360"/>
        </w:sectPr>
      </w:pPr>
    </w:p>
    <w:p w14:paraId="43307900" w14:textId="77777777" w:rsidR="00317531" w:rsidRPr="00856AF3" w:rsidRDefault="00B1722C" w:rsidP="00C958D0">
      <w:pPr>
        <w:pStyle w:val="Ttulo1"/>
      </w:pPr>
      <w:bookmarkStart w:id="49" w:name="_Toc352840385"/>
      <w:bookmarkStart w:id="50" w:name="_Toc352841445"/>
      <w:bookmarkStart w:id="51" w:name="_Toc478043495"/>
      <w:bookmarkEnd w:id="45"/>
      <w:bookmarkEnd w:id="46"/>
      <w:bookmarkEnd w:id="47"/>
      <w:bookmarkEnd w:id="48"/>
      <w:r w:rsidRPr="00856AF3">
        <w:lastRenderedPageBreak/>
        <w:t>ANTECEDENTES DE LA ACTIVIDAD DE FISCALIZACIÓN.</w:t>
      </w:r>
      <w:bookmarkEnd w:id="49"/>
      <w:bookmarkEnd w:id="50"/>
      <w:bookmarkEnd w:id="51"/>
    </w:p>
    <w:p w14:paraId="359ED2F6" w14:textId="77777777" w:rsidR="00B1722C" w:rsidRPr="00856AF3" w:rsidRDefault="00B1722C" w:rsidP="00B1722C"/>
    <w:p w14:paraId="290FF8AB" w14:textId="77777777" w:rsidR="00B1722C" w:rsidRPr="00856AF3"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391297060"/>
      <w:bookmarkStart w:id="62" w:name="_Toc391353916"/>
      <w:bookmarkStart w:id="63" w:name="_Toc478043496"/>
      <w:r w:rsidRPr="00856AF3">
        <w:t>Motivo de la A</w:t>
      </w:r>
      <w:r w:rsidR="00B1722C" w:rsidRPr="00856AF3">
        <w:t>ctividad de Fiscalización</w:t>
      </w:r>
      <w:r w:rsidR="00893A4E" w:rsidRPr="00856AF3">
        <w:t>.</w:t>
      </w:r>
      <w:bookmarkEnd w:id="52"/>
      <w:bookmarkEnd w:id="53"/>
      <w:bookmarkEnd w:id="54"/>
      <w:bookmarkEnd w:id="55"/>
      <w:bookmarkEnd w:id="56"/>
      <w:bookmarkEnd w:id="57"/>
      <w:bookmarkEnd w:id="58"/>
      <w:bookmarkEnd w:id="59"/>
      <w:bookmarkEnd w:id="60"/>
      <w:bookmarkEnd w:id="61"/>
      <w:bookmarkEnd w:id="62"/>
      <w:bookmarkEnd w:id="63"/>
    </w:p>
    <w:p w14:paraId="64C36EAB" w14:textId="77777777" w:rsidR="00B1722C" w:rsidRPr="00856AF3"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E87FB3" w:rsidRPr="00856AF3" w14:paraId="3CA9A4D0" w14:textId="77777777" w:rsidTr="00CD1E7A">
        <w:trPr>
          <w:trHeight w:val="551"/>
          <w:jc w:val="center"/>
        </w:trPr>
        <w:tc>
          <w:tcPr>
            <w:tcW w:w="1142" w:type="pct"/>
            <w:shd w:val="clear" w:color="auto" w:fill="auto"/>
            <w:tcMar>
              <w:top w:w="58" w:type="dxa"/>
              <w:left w:w="58" w:type="dxa"/>
              <w:bottom w:w="58" w:type="dxa"/>
              <w:right w:w="58" w:type="dxa"/>
            </w:tcMar>
            <w:hideMark/>
          </w:tcPr>
          <w:p w14:paraId="387978F4" w14:textId="77777777" w:rsidR="00E87FB3" w:rsidRPr="00856AF3" w:rsidRDefault="00E87FB3" w:rsidP="00E87FB3">
            <w:pPr>
              <w:jc w:val="left"/>
              <w:rPr>
                <w:b/>
                <w:i/>
                <w:sz w:val="20"/>
                <w:szCs w:val="20"/>
              </w:rPr>
            </w:pPr>
            <w:r w:rsidRPr="00856AF3">
              <w:rPr>
                <w:b/>
                <w:sz w:val="20"/>
                <w:szCs w:val="20"/>
              </w:rPr>
              <w:t xml:space="preserve">Motivo: </w:t>
            </w:r>
          </w:p>
          <w:p w14:paraId="2721F286" w14:textId="29F2BB7C" w:rsidR="00E87FB3" w:rsidRPr="00856AF3" w:rsidRDefault="00E87FB3" w:rsidP="00E87FB3">
            <w:pPr>
              <w:jc w:val="left"/>
              <w:rPr>
                <w:sz w:val="20"/>
                <w:szCs w:val="20"/>
              </w:rPr>
            </w:pPr>
            <w:r w:rsidRPr="00856AF3">
              <w:rPr>
                <w:rFonts w:cstheme="minorHAnsi"/>
                <w:color w:val="000000" w:themeColor="text1"/>
                <w:sz w:val="20"/>
              </w:rPr>
              <w:t>No Programada</w:t>
            </w:r>
            <w:r w:rsidR="00B16AAA" w:rsidRPr="00856AF3">
              <w:rPr>
                <w:rFonts w:cstheme="minorHAnsi"/>
                <w:color w:val="000000" w:themeColor="text1"/>
                <w:sz w:val="20"/>
              </w:rPr>
              <w:t>.</w:t>
            </w:r>
          </w:p>
        </w:tc>
        <w:tc>
          <w:tcPr>
            <w:tcW w:w="3858" w:type="pct"/>
            <w:shd w:val="clear" w:color="auto" w:fill="auto"/>
          </w:tcPr>
          <w:p w14:paraId="5C61B5E7" w14:textId="77777777" w:rsidR="00E87FB3" w:rsidRPr="00856AF3" w:rsidRDefault="00E87FB3" w:rsidP="00E87FB3">
            <w:pPr>
              <w:jc w:val="left"/>
              <w:rPr>
                <w:b/>
                <w:sz w:val="20"/>
                <w:szCs w:val="20"/>
              </w:rPr>
            </w:pPr>
            <w:r w:rsidRPr="00856AF3">
              <w:rPr>
                <w:b/>
                <w:sz w:val="20"/>
                <w:szCs w:val="20"/>
              </w:rPr>
              <w:t xml:space="preserve">Descripción del motivo: </w:t>
            </w:r>
          </w:p>
          <w:p w14:paraId="2B8C33BD" w14:textId="380E281A" w:rsidR="00E87FB3" w:rsidRPr="00856AF3" w:rsidRDefault="00E87FB3" w:rsidP="0084236A">
            <w:pPr>
              <w:rPr>
                <w:color w:val="FF0000"/>
                <w:sz w:val="20"/>
                <w:szCs w:val="20"/>
                <w:lang w:val="es-ES"/>
              </w:rPr>
            </w:pPr>
            <w:r w:rsidRPr="00856AF3">
              <w:rPr>
                <w:sz w:val="20"/>
                <w:szCs w:val="20"/>
              </w:rPr>
              <w:t>Denuncia caso</w:t>
            </w:r>
            <w:r w:rsidR="0084236A" w:rsidRPr="00856AF3">
              <w:rPr>
                <w:sz w:val="20"/>
                <w:szCs w:val="20"/>
              </w:rPr>
              <w:t>s N°</w:t>
            </w:r>
            <w:r w:rsidRPr="00856AF3">
              <w:rPr>
                <w:sz w:val="20"/>
                <w:szCs w:val="20"/>
              </w:rPr>
              <w:t xml:space="preserve"> </w:t>
            </w:r>
            <w:r w:rsidR="0084236A" w:rsidRPr="00856AF3">
              <w:rPr>
                <w:sz w:val="20"/>
                <w:szCs w:val="20"/>
              </w:rPr>
              <w:t>1411-2016 y N° 1397-2016</w:t>
            </w:r>
            <w:r w:rsidR="00B16AAA" w:rsidRPr="00856AF3">
              <w:rPr>
                <w:sz w:val="20"/>
                <w:szCs w:val="20"/>
              </w:rPr>
              <w:t xml:space="preserve">. </w:t>
            </w:r>
          </w:p>
        </w:tc>
      </w:tr>
    </w:tbl>
    <w:p w14:paraId="5324A085" w14:textId="77777777" w:rsidR="00E87FB3" w:rsidRPr="00856AF3" w:rsidRDefault="00E87FB3" w:rsidP="00B1722C"/>
    <w:p w14:paraId="3F2EE9CE" w14:textId="77777777" w:rsidR="00B1722C" w:rsidRPr="00856AF3" w:rsidRDefault="00B1722C" w:rsidP="00B1722C"/>
    <w:p w14:paraId="05CC555D" w14:textId="573ECD65" w:rsidR="00B1722C" w:rsidRPr="00856AF3"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391297061"/>
      <w:bookmarkStart w:id="74" w:name="_Toc391353917"/>
      <w:bookmarkStart w:id="75" w:name="_Toc478043497"/>
      <w:r w:rsidRPr="00856AF3">
        <w:t>Materia</w:t>
      </w:r>
      <w:r w:rsidR="00B16AAA" w:rsidRPr="00856AF3">
        <w:t>s</w:t>
      </w:r>
      <w:r w:rsidRPr="00856AF3">
        <w:t xml:space="preserve"> </w:t>
      </w:r>
      <w:r w:rsidR="0091285E" w:rsidRPr="00856AF3">
        <w:t>Específica</w:t>
      </w:r>
      <w:r w:rsidR="00B16AAA" w:rsidRPr="00856AF3">
        <w:t>s</w:t>
      </w:r>
      <w:r w:rsidR="0091285E" w:rsidRPr="00856AF3">
        <w:t xml:space="preserve"> Objeto de la Fiscalización</w:t>
      </w:r>
      <w:r w:rsidR="00893A4E" w:rsidRPr="00856AF3">
        <w:t xml:space="preserve"> Ambiental.</w:t>
      </w:r>
      <w:bookmarkEnd w:id="64"/>
      <w:bookmarkEnd w:id="65"/>
      <w:bookmarkEnd w:id="66"/>
      <w:bookmarkEnd w:id="67"/>
      <w:bookmarkEnd w:id="68"/>
      <w:bookmarkEnd w:id="69"/>
      <w:bookmarkEnd w:id="70"/>
      <w:bookmarkEnd w:id="71"/>
      <w:bookmarkEnd w:id="72"/>
      <w:bookmarkEnd w:id="73"/>
      <w:bookmarkEnd w:id="74"/>
      <w:bookmarkEnd w:id="75"/>
    </w:p>
    <w:p w14:paraId="0AF375E1" w14:textId="77777777" w:rsidR="00893A4E" w:rsidRPr="00856AF3"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217DC4" w:rsidRPr="00856AF3" w14:paraId="7A4001F9"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8FDE8D8" w14:textId="77777777" w:rsidR="00EE7297" w:rsidRPr="00856AF3" w:rsidRDefault="00EE7297" w:rsidP="00217DC4">
            <w:pPr>
              <w:pStyle w:val="Prrafodelista"/>
              <w:numPr>
                <w:ilvl w:val="0"/>
                <w:numId w:val="32"/>
              </w:numPr>
              <w:spacing w:line="276" w:lineRule="auto"/>
              <w:rPr>
                <w:rFonts w:eastAsia="Times New Roman" w:cs="Calibri"/>
                <w:color w:val="000000" w:themeColor="text1"/>
                <w:sz w:val="20"/>
                <w:szCs w:val="16"/>
                <w:lang w:eastAsia="es-CL"/>
              </w:rPr>
            </w:pPr>
            <w:r w:rsidRPr="00856AF3">
              <w:rPr>
                <w:rFonts w:eastAsia="Times New Roman" w:cs="Calibri"/>
                <w:color w:val="000000" w:themeColor="text1"/>
                <w:sz w:val="20"/>
                <w:szCs w:val="16"/>
                <w:lang w:eastAsia="es-CL"/>
              </w:rPr>
              <w:t>Verificar si existe elusión a instrumentos de gestión ambiental de competencia de la Superintendencia del Medio Ambiente.</w:t>
            </w:r>
          </w:p>
          <w:p w14:paraId="7FDA7178" w14:textId="400E0BA1" w:rsidR="00893A4E" w:rsidRPr="00856AF3" w:rsidRDefault="00CD1E7A" w:rsidP="00217DC4">
            <w:pPr>
              <w:pStyle w:val="Prrafodelista"/>
              <w:numPr>
                <w:ilvl w:val="0"/>
                <w:numId w:val="32"/>
              </w:numPr>
              <w:spacing w:line="276" w:lineRule="auto"/>
              <w:rPr>
                <w:rFonts w:eastAsia="Times New Roman" w:cs="Calibri"/>
                <w:color w:val="000000" w:themeColor="text1"/>
                <w:sz w:val="16"/>
                <w:szCs w:val="16"/>
                <w:lang w:eastAsia="es-CL"/>
              </w:rPr>
            </w:pPr>
            <w:r w:rsidRPr="00856AF3">
              <w:rPr>
                <w:rFonts w:eastAsia="Times New Roman" w:cs="Calibri"/>
                <w:color w:val="000000" w:themeColor="text1"/>
                <w:sz w:val="20"/>
                <w:szCs w:val="16"/>
                <w:lang w:eastAsia="es-CL"/>
              </w:rPr>
              <w:t>Verificaci</w:t>
            </w:r>
            <w:r w:rsidR="00955E8B" w:rsidRPr="00856AF3">
              <w:rPr>
                <w:rFonts w:eastAsia="Times New Roman" w:cs="Calibri"/>
                <w:color w:val="000000" w:themeColor="text1"/>
                <w:sz w:val="20"/>
                <w:szCs w:val="16"/>
                <w:lang w:eastAsia="es-CL"/>
              </w:rPr>
              <w:t>ó</w:t>
            </w:r>
            <w:r w:rsidRPr="00856AF3">
              <w:rPr>
                <w:rFonts w:eastAsia="Times New Roman" w:cs="Calibri"/>
                <w:color w:val="000000" w:themeColor="text1"/>
                <w:sz w:val="20"/>
                <w:szCs w:val="16"/>
                <w:lang w:eastAsia="es-CL"/>
              </w:rPr>
              <w:t xml:space="preserve">n posible elusión ingreso al SEIA </w:t>
            </w:r>
            <w:r w:rsidR="00D532AF" w:rsidRPr="00856AF3">
              <w:rPr>
                <w:rFonts w:eastAsia="Times New Roman" w:cs="Calibri"/>
                <w:color w:val="000000" w:themeColor="text1"/>
                <w:sz w:val="20"/>
                <w:szCs w:val="16"/>
                <w:lang w:eastAsia="es-CL"/>
              </w:rPr>
              <w:t xml:space="preserve">por </w:t>
            </w:r>
            <w:r w:rsidRPr="00856AF3">
              <w:rPr>
                <w:rFonts w:eastAsia="Times New Roman" w:cs="Calibri"/>
                <w:color w:val="000000" w:themeColor="text1"/>
                <w:sz w:val="20"/>
                <w:szCs w:val="16"/>
                <w:lang w:eastAsia="es-CL"/>
              </w:rPr>
              <w:t>fraccionamiento de proyectos mineros.</w:t>
            </w:r>
          </w:p>
        </w:tc>
      </w:tr>
    </w:tbl>
    <w:p w14:paraId="0498B78E" w14:textId="77777777" w:rsidR="00893A4E" w:rsidRPr="00856AF3" w:rsidRDefault="00893A4E" w:rsidP="00893A4E">
      <w:pPr>
        <w:rPr>
          <w:color w:val="000000" w:themeColor="text1"/>
        </w:rPr>
      </w:pPr>
    </w:p>
    <w:p w14:paraId="71C66D11" w14:textId="77777777" w:rsidR="00893A4E" w:rsidRPr="00856AF3" w:rsidRDefault="00893A4E" w:rsidP="00C958D0">
      <w:pPr>
        <w:pStyle w:val="Ttulo2"/>
        <w:rPr>
          <w:color w:val="000000" w:themeColor="text1"/>
        </w:rPr>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1297062"/>
      <w:bookmarkStart w:id="88" w:name="_Toc391353918"/>
      <w:bookmarkStart w:id="89" w:name="_Toc478043498"/>
      <w:r w:rsidRPr="00856AF3">
        <w:rPr>
          <w:color w:val="000000" w:themeColor="text1"/>
        </w:rPr>
        <w:t xml:space="preserve">Aspectos </w:t>
      </w:r>
      <w:r w:rsidR="00E838DE" w:rsidRPr="00856AF3">
        <w:rPr>
          <w:color w:val="000000" w:themeColor="text1"/>
        </w:rPr>
        <w:t xml:space="preserve">relativos </w:t>
      </w:r>
      <w:r w:rsidRPr="00856AF3">
        <w:rPr>
          <w:color w:val="000000" w:themeColor="text1"/>
        </w:rPr>
        <w:t xml:space="preserve">a la </w:t>
      </w:r>
      <w:r w:rsidR="00E838DE" w:rsidRPr="00856AF3">
        <w:rPr>
          <w:color w:val="000000" w:themeColor="text1"/>
        </w:rPr>
        <w:t xml:space="preserve">ejecución </w:t>
      </w:r>
      <w:r w:rsidRPr="00856AF3">
        <w:rPr>
          <w:color w:val="000000" w:themeColor="text1"/>
        </w:rPr>
        <w:t>de la</w:t>
      </w:r>
      <w:r w:rsidR="00B67CA4" w:rsidRPr="00856AF3">
        <w:rPr>
          <w:color w:val="000000" w:themeColor="text1"/>
        </w:rPr>
        <w:t xml:space="preserve"> Fiscalización</w:t>
      </w:r>
      <w:r w:rsidRPr="00856AF3">
        <w:rPr>
          <w:color w:val="000000" w:themeColor="text1"/>
        </w:rPr>
        <w:t xml:space="preserve"> Ambiental</w:t>
      </w:r>
      <w:bookmarkEnd w:id="76"/>
      <w:bookmarkEnd w:id="77"/>
      <w:r w:rsidRPr="00856AF3">
        <w:rPr>
          <w:color w:val="000000" w:themeColor="text1"/>
        </w:rPr>
        <w:t>.</w:t>
      </w:r>
      <w:bookmarkEnd w:id="78"/>
      <w:bookmarkEnd w:id="79"/>
      <w:bookmarkEnd w:id="80"/>
      <w:bookmarkEnd w:id="81"/>
      <w:bookmarkEnd w:id="82"/>
      <w:bookmarkEnd w:id="83"/>
      <w:bookmarkEnd w:id="84"/>
      <w:bookmarkEnd w:id="85"/>
      <w:bookmarkEnd w:id="86"/>
      <w:bookmarkEnd w:id="87"/>
      <w:bookmarkEnd w:id="88"/>
      <w:bookmarkEnd w:id="89"/>
    </w:p>
    <w:p w14:paraId="64532500" w14:textId="77777777" w:rsidR="00893A4E" w:rsidRPr="00856AF3" w:rsidRDefault="00893A4E" w:rsidP="000D703E">
      <w:pPr>
        <w:rPr>
          <w:rFonts w:cstheme="minorHAnsi"/>
          <w:color w:val="000000" w:themeColor="text1"/>
          <w:sz w:val="16"/>
          <w:szCs w:val="16"/>
        </w:rPr>
      </w:pPr>
    </w:p>
    <w:p w14:paraId="1EBA3153" w14:textId="2BF877C7" w:rsidR="00D17CB6" w:rsidRPr="00856AF3" w:rsidRDefault="00955E8B" w:rsidP="00B16AAA">
      <w:pPr>
        <w:pStyle w:val="Ttulo3"/>
        <w:rPr>
          <w:color w:val="FF0000"/>
          <w:sz w:val="20"/>
        </w:rPr>
      </w:pPr>
      <w:bookmarkStart w:id="90" w:name="_Toc478043499"/>
      <w:bookmarkStart w:id="91" w:name="_Toc353998115"/>
      <w:bookmarkStart w:id="92" w:name="_Toc353998188"/>
      <w:bookmarkStart w:id="93" w:name="_Toc382383540"/>
      <w:bookmarkStart w:id="94" w:name="_Toc382472362"/>
      <w:bookmarkStart w:id="95" w:name="_Toc390184273"/>
      <w:bookmarkStart w:id="96" w:name="_Toc390360004"/>
      <w:bookmarkStart w:id="97" w:name="_Toc390777025"/>
      <w:bookmarkStart w:id="98" w:name="_Toc391297063"/>
      <w:bookmarkStart w:id="99" w:name="_Toc391353919"/>
      <w:r w:rsidRPr="00856AF3">
        <w:rPr>
          <w:color w:val="000000" w:themeColor="text1"/>
        </w:rPr>
        <w:t>D</w:t>
      </w:r>
      <w:r w:rsidR="006B4FB2" w:rsidRPr="00856AF3">
        <w:rPr>
          <w:color w:val="000000" w:themeColor="text1"/>
        </w:rPr>
        <w:t>ía de inspección</w:t>
      </w:r>
      <w:bookmarkEnd w:id="90"/>
      <w:r w:rsidR="009B139A" w:rsidRPr="00856AF3">
        <w:rPr>
          <w:color w:val="000000" w:themeColor="text1"/>
        </w:rPr>
        <w:t xml:space="preserve"> </w:t>
      </w:r>
      <w:r w:rsidR="006B4FB2" w:rsidRPr="00856AF3">
        <w:t xml:space="preserve"> </w:t>
      </w:r>
      <w:bookmarkEnd w:id="91"/>
      <w:bookmarkEnd w:id="92"/>
      <w:bookmarkEnd w:id="93"/>
      <w:bookmarkEnd w:id="94"/>
      <w:bookmarkEnd w:id="95"/>
      <w:bookmarkEnd w:id="96"/>
      <w:bookmarkEnd w:id="97"/>
      <w:bookmarkEnd w:id="98"/>
      <w:bookmarkEnd w:id="99"/>
    </w:p>
    <w:p w14:paraId="189AB117" w14:textId="77777777" w:rsidR="00D1715A" w:rsidRPr="00856AF3" w:rsidRDefault="00D1715A" w:rsidP="00D1715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856AF3" w14:paraId="1FCFCE31"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030143" w14:textId="6B3585CB" w:rsidR="00893A4E" w:rsidRPr="00856AF3" w:rsidRDefault="00893A4E" w:rsidP="00893A4E">
            <w:pPr>
              <w:rPr>
                <w:sz w:val="20"/>
                <w:szCs w:val="20"/>
              </w:rPr>
            </w:pPr>
            <w:r w:rsidRPr="00856AF3">
              <w:rPr>
                <w:b/>
                <w:sz w:val="20"/>
                <w:szCs w:val="20"/>
              </w:rPr>
              <w:t>F</w:t>
            </w:r>
            <w:r w:rsidR="00FA7A17" w:rsidRPr="00856AF3">
              <w:rPr>
                <w:b/>
                <w:sz w:val="20"/>
                <w:szCs w:val="20"/>
              </w:rPr>
              <w:t>echa</w:t>
            </w:r>
            <w:r w:rsidRPr="00856AF3">
              <w:rPr>
                <w:b/>
                <w:sz w:val="20"/>
                <w:szCs w:val="20"/>
              </w:rPr>
              <w:t xml:space="preserve"> de realización: </w:t>
            </w:r>
            <w:r w:rsidR="00CD1E7A" w:rsidRPr="00856AF3">
              <w:rPr>
                <w:sz w:val="20"/>
                <w:szCs w:val="20"/>
              </w:rPr>
              <w:t>30-11-2016</w:t>
            </w:r>
            <w:r w:rsidR="00955E8B" w:rsidRPr="00856AF3">
              <w:rPr>
                <w:sz w:val="20"/>
                <w:szCs w:val="20"/>
              </w:rPr>
              <w:t>.</w:t>
            </w:r>
          </w:p>
          <w:p w14:paraId="56544573" w14:textId="77777777" w:rsidR="00882292" w:rsidRPr="00856AF3"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9F92C02" w14:textId="77777777" w:rsidR="00893A4E" w:rsidRPr="00856AF3" w:rsidRDefault="00FA7A17" w:rsidP="00893A4E">
            <w:pPr>
              <w:rPr>
                <w:sz w:val="20"/>
                <w:szCs w:val="20"/>
              </w:rPr>
            </w:pPr>
            <w:r w:rsidRPr="00856AF3">
              <w:rPr>
                <w:b/>
                <w:sz w:val="20"/>
                <w:szCs w:val="20"/>
              </w:rPr>
              <w:t>Hora</w:t>
            </w:r>
            <w:r w:rsidR="00F64DF2" w:rsidRPr="00856AF3">
              <w:rPr>
                <w:b/>
                <w:sz w:val="20"/>
                <w:szCs w:val="20"/>
              </w:rPr>
              <w:t xml:space="preserve"> de i</w:t>
            </w:r>
            <w:r w:rsidR="00893A4E" w:rsidRPr="00856AF3">
              <w:rPr>
                <w:b/>
                <w:sz w:val="20"/>
                <w:szCs w:val="20"/>
              </w:rPr>
              <w:t>nicio:</w:t>
            </w:r>
            <w:r w:rsidR="00CD1E7A" w:rsidRPr="00856AF3">
              <w:rPr>
                <w:b/>
                <w:sz w:val="20"/>
                <w:szCs w:val="20"/>
              </w:rPr>
              <w:t xml:space="preserve"> </w:t>
            </w:r>
            <w:r w:rsidR="00CD1E7A" w:rsidRPr="00856AF3">
              <w:rPr>
                <w:sz w:val="20"/>
                <w:szCs w:val="20"/>
              </w:rPr>
              <w:t>s/i</w:t>
            </w:r>
          </w:p>
          <w:p w14:paraId="671A43C2" w14:textId="77777777" w:rsidR="006B4FB2" w:rsidRPr="00856AF3"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5A64D34" w14:textId="77777777" w:rsidR="00893A4E" w:rsidRPr="00856AF3" w:rsidRDefault="00FA7A17" w:rsidP="00893A4E">
            <w:pPr>
              <w:rPr>
                <w:b/>
                <w:sz w:val="20"/>
                <w:szCs w:val="20"/>
              </w:rPr>
            </w:pPr>
            <w:r w:rsidRPr="00856AF3">
              <w:rPr>
                <w:b/>
                <w:sz w:val="20"/>
                <w:szCs w:val="20"/>
              </w:rPr>
              <w:t>Hora</w:t>
            </w:r>
            <w:r w:rsidR="00893A4E" w:rsidRPr="00856AF3">
              <w:rPr>
                <w:b/>
                <w:sz w:val="20"/>
                <w:szCs w:val="20"/>
              </w:rPr>
              <w:t xml:space="preserve"> de </w:t>
            </w:r>
            <w:r w:rsidR="00E838DE" w:rsidRPr="00856AF3">
              <w:rPr>
                <w:b/>
                <w:sz w:val="20"/>
                <w:szCs w:val="20"/>
              </w:rPr>
              <w:t>finalización</w:t>
            </w:r>
            <w:r w:rsidR="00893A4E" w:rsidRPr="00856AF3">
              <w:rPr>
                <w:b/>
                <w:sz w:val="20"/>
                <w:szCs w:val="20"/>
              </w:rPr>
              <w:t>:</w:t>
            </w:r>
            <w:r w:rsidR="00CD1E7A" w:rsidRPr="00856AF3">
              <w:rPr>
                <w:b/>
                <w:sz w:val="20"/>
                <w:szCs w:val="20"/>
              </w:rPr>
              <w:t xml:space="preserve"> </w:t>
            </w:r>
            <w:r w:rsidR="00CD1E7A" w:rsidRPr="00856AF3">
              <w:rPr>
                <w:sz w:val="20"/>
                <w:szCs w:val="20"/>
              </w:rPr>
              <w:t>s/i</w:t>
            </w:r>
          </w:p>
          <w:p w14:paraId="07ECBB08" w14:textId="77777777" w:rsidR="006B4FB2" w:rsidRPr="00856AF3" w:rsidRDefault="006B4FB2" w:rsidP="00893A4E">
            <w:pPr>
              <w:rPr>
                <w:sz w:val="20"/>
                <w:szCs w:val="20"/>
                <w:lang w:val="es-ES" w:eastAsia="es-ES"/>
              </w:rPr>
            </w:pPr>
          </w:p>
        </w:tc>
      </w:tr>
      <w:tr w:rsidR="00893A4E" w:rsidRPr="00856AF3" w14:paraId="392D7E09"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25EEB1" w14:textId="77777777" w:rsidR="00893A4E" w:rsidRPr="00856AF3" w:rsidRDefault="00893A4E" w:rsidP="00570BD0">
            <w:pPr>
              <w:rPr>
                <w:sz w:val="20"/>
                <w:szCs w:val="20"/>
              </w:rPr>
            </w:pPr>
            <w:r w:rsidRPr="00856AF3">
              <w:rPr>
                <w:b/>
                <w:sz w:val="20"/>
                <w:szCs w:val="20"/>
              </w:rPr>
              <w:t xml:space="preserve">Fiscalizador </w:t>
            </w:r>
            <w:r w:rsidR="00E838DE" w:rsidRPr="00856AF3">
              <w:rPr>
                <w:b/>
                <w:sz w:val="20"/>
                <w:szCs w:val="20"/>
              </w:rPr>
              <w:t xml:space="preserve">encargado </w:t>
            </w:r>
            <w:r w:rsidRPr="00856AF3">
              <w:rPr>
                <w:b/>
                <w:sz w:val="20"/>
                <w:szCs w:val="20"/>
              </w:rPr>
              <w:t xml:space="preserve">de la </w:t>
            </w:r>
            <w:r w:rsidR="00E838DE" w:rsidRPr="00856AF3">
              <w:rPr>
                <w:b/>
                <w:sz w:val="20"/>
                <w:szCs w:val="20"/>
              </w:rPr>
              <w:t>actividad</w:t>
            </w:r>
            <w:r w:rsidRPr="00856AF3">
              <w:rPr>
                <w:b/>
                <w:sz w:val="20"/>
                <w:szCs w:val="20"/>
              </w:rPr>
              <w:t>:</w:t>
            </w:r>
          </w:p>
          <w:p w14:paraId="0442BB52" w14:textId="56EAF22A" w:rsidR="00893A4E" w:rsidRPr="00856AF3" w:rsidRDefault="00CD1E7A" w:rsidP="00570BD0">
            <w:pPr>
              <w:rPr>
                <w:sz w:val="20"/>
                <w:szCs w:val="20"/>
              </w:rPr>
            </w:pPr>
            <w:r w:rsidRPr="00856AF3">
              <w:rPr>
                <w:sz w:val="20"/>
                <w:szCs w:val="20"/>
              </w:rPr>
              <w:t>Cristian Calderón</w:t>
            </w:r>
            <w:r w:rsidR="00955E8B" w:rsidRPr="00856AF3">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F18E30E" w14:textId="77777777" w:rsidR="00893A4E" w:rsidRPr="00856AF3" w:rsidRDefault="00893A4E" w:rsidP="00570BD0">
            <w:pPr>
              <w:rPr>
                <w:sz w:val="20"/>
                <w:szCs w:val="20"/>
              </w:rPr>
            </w:pPr>
            <w:r w:rsidRPr="00856AF3">
              <w:rPr>
                <w:b/>
                <w:sz w:val="20"/>
                <w:szCs w:val="20"/>
              </w:rPr>
              <w:t>Órgano:</w:t>
            </w:r>
          </w:p>
          <w:p w14:paraId="48CB4547" w14:textId="4B1B151A" w:rsidR="00893A4E" w:rsidRPr="00856AF3" w:rsidRDefault="00CD1E7A" w:rsidP="00570BD0">
            <w:pPr>
              <w:rPr>
                <w:rFonts w:eastAsia="Times New Roman"/>
                <w:sz w:val="20"/>
                <w:szCs w:val="20"/>
              </w:rPr>
            </w:pPr>
            <w:r w:rsidRPr="00856AF3">
              <w:rPr>
                <w:rFonts w:eastAsia="Times New Roman"/>
                <w:sz w:val="20"/>
                <w:szCs w:val="20"/>
              </w:rPr>
              <w:t>SERNAGEOMIN</w:t>
            </w:r>
            <w:r w:rsidR="00955E8B" w:rsidRPr="00856AF3">
              <w:rPr>
                <w:rFonts w:eastAsia="Times New Roman"/>
                <w:sz w:val="20"/>
                <w:szCs w:val="20"/>
              </w:rPr>
              <w:t>.</w:t>
            </w:r>
          </w:p>
        </w:tc>
      </w:tr>
      <w:tr w:rsidR="009B139A" w:rsidRPr="00856AF3" w14:paraId="6B005168"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4AC328D" w14:textId="45A91CD0" w:rsidR="009B139A" w:rsidRPr="00856AF3" w:rsidRDefault="009B139A" w:rsidP="00CD1E7A">
            <w:pPr>
              <w:spacing w:line="0" w:lineRule="atLeast"/>
              <w:jc w:val="left"/>
              <w:rPr>
                <w:b/>
                <w:color w:val="000000" w:themeColor="text1"/>
                <w:sz w:val="20"/>
                <w:szCs w:val="20"/>
              </w:rPr>
            </w:pPr>
            <w:r w:rsidRPr="00856AF3">
              <w:rPr>
                <w:b/>
                <w:color w:val="000000" w:themeColor="text1"/>
                <w:sz w:val="20"/>
                <w:szCs w:val="20"/>
              </w:rPr>
              <w:t>Existió oposición al ingreso:</w:t>
            </w:r>
            <w:r w:rsidRPr="00856AF3">
              <w:rPr>
                <w:color w:val="000000" w:themeColor="text1"/>
                <w:sz w:val="20"/>
                <w:szCs w:val="20"/>
              </w:rPr>
              <w:t xml:space="preserve"> </w:t>
            </w:r>
            <w:r w:rsidR="00CD1E7A" w:rsidRPr="00856AF3">
              <w:rPr>
                <w:color w:val="000000" w:themeColor="text1"/>
                <w:sz w:val="20"/>
                <w:szCs w:val="20"/>
              </w:rPr>
              <w:t>No</w:t>
            </w:r>
            <w:r w:rsidR="00955E8B" w:rsidRPr="00856AF3">
              <w:rPr>
                <w:color w:val="000000" w:themeColor="text1"/>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1C1FE4" w14:textId="208ACA85" w:rsidR="009B139A" w:rsidRPr="00856AF3" w:rsidRDefault="009B139A" w:rsidP="00CD1E7A">
            <w:pPr>
              <w:spacing w:line="0" w:lineRule="atLeast"/>
              <w:jc w:val="left"/>
              <w:rPr>
                <w:b/>
                <w:color w:val="000000" w:themeColor="text1"/>
                <w:sz w:val="20"/>
                <w:szCs w:val="20"/>
              </w:rPr>
            </w:pPr>
            <w:r w:rsidRPr="00856AF3">
              <w:rPr>
                <w:b/>
                <w:color w:val="000000" w:themeColor="text1"/>
                <w:sz w:val="20"/>
                <w:szCs w:val="20"/>
              </w:rPr>
              <w:t xml:space="preserve">Existió auxilio de fuerza pública: </w:t>
            </w:r>
            <w:r w:rsidR="00CD1E7A" w:rsidRPr="00856AF3">
              <w:rPr>
                <w:color w:val="000000" w:themeColor="text1"/>
                <w:sz w:val="20"/>
                <w:szCs w:val="20"/>
              </w:rPr>
              <w:t>No</w:t>
            </w:r>
            <w:r w:rsidR="00955E8B" w:rsidRPr="00856AF3">
              <w:rPr>
                <w:color w:val="000000" w:themeColor="text1"/>
                <w:sz w:val="20"/>
                <w:szCs w:val="20"/>
              </w:rPr>
              <w:t>.</w:t>
            </w:r>
          </w:p>
        </w:tc>
      </w:tr>
      <w:tr w:rsidR="009B139A" w:rsidRPr="00856AF3" w14:paraId="56273E0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63FEC0F" w14:textId="77777777" w:rsidR="009B139A" w:rsidRPr="00856AF3" w:rsidRDefault="009B139A" w:rsidP="00CD1E7A">
            <w:pPr>
              <w:spacing w:line="0" w:lineRule="atLeast"/>
              <w:jc w:val="left"/>
              <w:rPr>
                <w:b/>
                <w:color w:val="000000" w:themeColor="text1"/>
                <w:sz w:val="20"/>
                <w:szCs w:val="20"/>
              </w:rPr>
            </w:pPr>
            <w:r w:rsidRPr="00856AF3">
              <w:rPr>
                <w:b/>
                <w:color w:val="000000" w:themeColor="text1"/>
                <w:sz w:val="20"/>
                <w:szCs w:val="20"/>
              </w:rPr>
              <w:t xml:space="preserve">Existió colaboración por parte de los fiscalizados: </w:t>
            </w:r>
            <w:r w:rsidR="00CD1E7A" w:rsidRPr="00856AF3">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4FB6DE" w14:textId="77777777" w:rsidR="009B139A" w:rsidRPr="00856AF3" w:rsidRDefault="009B139A" w:rsidP="00CD1E7A">
            <w:pPr>
              <w:spacing w:line="0" w:lineRule="atLeast"/>
              <w:jc w:val="left"/>
              <w:rPr>
                <w:b/>
                <w:color w:val="000000" w:themeColor="text1"/>
                <w:sz w:val="20"/>
                <w:szCs w:val="20"/>
              </w:rPr>
            </w:pPr>
            <w:r w:rsidRPr="00856AF3">
              <w:rPr>
                <w:b/>
                <w:color w:val="000000" w:themeColor="text1"/>
                <w:sz w:val="20"/>
                <w:szCs w:val="20"/>
              </w:rPr>
              <w:t xml:space="preserve">Existió trato respetuoso y deferente: </w:t>
            </w:r>
            <w:r w:rsidR="00CD1E7A" w:rsidRPr="00856AF3">
              <w:rPr>
                <w:color w:val="000000" w:themeColor="text1"/>
                <w:sz w:val="20"/>
                <w:szCs w:val="20"/>
              </w:rPr>
              <w:t>s/i</w:t>
            </w:r>
          </w:p>
        </w:tc>
      </w:tr>
      <w:tr w:rsidR="009B139A" w:rsidRPr="00856AF3" w14:paraId="287CA64D"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A84B65E" w14:textId="77777777" w:rsidR="00893A4E" w:rsidRPr="00856AF3" w:rsidRDefault="00893A4E" w:rsidP="00CD1E7A">
            <w:pPr>
              <w:spacing w:line="0" w:lineRule="atLeast"/>
              <w:jc w:val="left"/>
              <w:rPr>
                <w:b/>
                <w:color w:val="000000" w:themeColor="text1"/>
                <w:sz w:val="20"/>
                <w:szCs w:val="20"/>
              </w:rPr>
            </w:pPr>
            <w:r w:rsidRPr="00856AF3">
              <w:rPr>
                <w:b/>
                <w:color w:val="000000" w:themeColor="text1"/>
                <w:sz w:val="20"/>
                <w:szCs w:val="20"/>
              </w:rPr>
              <w:t xml:space="preserve">Entrega de </w:t>
            </w:r>
            <w:r w:rsidR="009B139A" w:rsidRPr="00856AF3">
              <w:rPr>
                <w:b/>
                <w:color w:val="000000" w:themeColor="text1"/>
                <w:sz w:val="20"/>
                <w:szCs w:val="20"/>
              </w:rPr>
              <w:t>antecedentes solicitados</w:t>
            </w:r>
            <w:r w:rsidRPr="00856AF3">
              <w:rPr>
                <w:b/>
                <w:color w:val="000000" w:themeColor="text1"/>
                <w:sz w:val="20"/>
                <w:szCs w:val="20"/>
              </w:rPr>
              <w:t>:</w:t>
            </w:r>
            <w:r w:rsidR="006B4FB2" w:rsidRPr="00856AF3">
              <w:rPr>
                <w:color w:val="000000" w:themeColor="text1"/>
                <w:sz w:val="20"/>
                <w:szCs w:val="20"/>
              </w:rPr>
              <w:t xml:space="preserve"> </w:t>
            </w:r>
            <w:r w:rsidR="00CD1E7A" w:rsidRPr="00856AF3">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5503BA" w14:textId="02523DE6" w:rsidR="00893A4E" w:rsidRPr="00856AF3" w:rsidRDefault="003A141A" w:rsidP="00CD1E7A">
            <w:pPr>
              <w:spacing w:line="0" w:lineRule="atLeast"/>
              <w:jc w:val="left"/>
              <w:rPr>
                <w:color w:val="000000" w:themeColor="text1"/>
                <w:sz w:val="20"/>
                <w:szCs w:val="20"/>
              </w:rPr>
            </w:pPr>
            <w:r w:rsidRPr="00856AF3">
              <w:rPr>
                <w:b/>
                <w:color w:val="000000" w:themeColor="text1"/>
                <w:sz w:val="20"/>
                <w:szCs w:val="20"/>
              </w:rPr>
              <w:t>Entrega de a</w:t>
            </w:r>
            <w:r w:rsidR="009B139A" w:rsidRPr="00856AF3">
              <w:rPr>
                <w:b/>
                <w:color w:val="000000" w:themeColor="text1"/>
                <w:sz w:val="20"/>
                <w:szCs w:val="20"/>
              </w:rPr>
              <w:t>cta:</w:t>
            </w:r>
            <w:r w:rsidR="009B139A" w:rsidRPr="00856AF3">
              <w:rPr>
                <w:color w:val="000000" w:themeColor="text1"/>
                <w:sz w:val="20"/>
                <w:szCs w:val="20"/>
              </w:rPr>
              <w:t xml:space="preserve"> </w:t>
            </w:r>
            <w:r w:rsidR="00CD1E7A" w:rsidRPr="00856AF3">
              <w:rPr>
                <w:color w:val="000000" w:themeColor="text1"/>
                <w:sz w:val="20"/>
                <w:szCs w:val="20"/>
              </w:rPr>
              <w:t>No</w:t>
            </w:r>
            <w:r w:rsidR="00955E8B" w:rsidRPr="00856AF3">
              <w:rPr>
                <w:color w:val="000000" w:themeColor="text1"/>
                <w:sz w:val="20"/>
                <w:szCs w:val="20"/>
              </w:rPr>
              <w:t>.</w:t>
            </w:r>
          </w:p>
        </w:tc>
      </w:tr>
      <w:tr w:rsidR="009B139A" w:rsidRPr="00856AF3" w14:paraId="3A743DC3"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04A67F" w14:textId="771AB1F1" w:rsidR="009B139A" w:rsidRPr="00856AF3" w:rsidRDefault="009B139A" w:rsidP="009A7D4C">
            <w:pPr>
              <w:spacing w:line="0" w:lineRule="atLeast"/>
              <w:jc w:val="left"/>
              <w:rPr>
                <w:b/>
                <w:sz w:val="20"/>
                <w:szCs w:val="20"/>
              </w:rPr>
            </w:pPr>
            <w:r w:rsidRPr="00856AF3">
              <w:rPr>
                <w:b/>
                <w:sz w:val="20"/>
                <w:szCs w:val="20"/>
              </w:rPr>
              <w:t>Observaciones:</w:t>
            </w:r>
            <w:r w:rsidRPr="00856AF3">
              <w:rPr>
                <w:b/>
                <w:color w:val="FF0000"/>
                <w:sz w:val="20"/>
                <w:szCs w:val="20"/>
              </w:rPr>
              <w:t xml:space="preserve"> </w:t>
            </w:r>
            <w:r w:rsidR="00CD1E7A" w:rsidRPr="00856AF3">
              <w:rPr>
                <w:color w:val="000000" w:themeColor="text1"/>
                <w:sz w:val="20"/>
                <w:szCs w:val="20"/>
              </w:rPr>
              <w:t xml:space="preserve">Actividad de </w:t>
            </w:r>
            <w:r w:rsidR="00F6501D" w:rsidRPr="00856AF3">
              <w:rPr>
                <w:color w:val="000000" w:themeColor="text1"/>
                <w:sz w:val="20"/>
                <w:szCs w:val="20"/>
              </w:rPr>
              <w:t>fiscalización</w:t>
            </w:r>
            <w:r w:rsidR="00CD1E7A" w:rsidRPr="00856AF3">
              <w:rPr>
                <w:color w:val="000000" w:themeColor="text1"/>
                <w:sz w:val="20"/>
                <w:szCs w:val="20"/>
              </w:rPr>
              <w:t xml:space="preserve"> sectorial </w:t>
            </w:r>
            <w:r w:rsidR="009A7D4C" w:rsidRPr="00856AF3">
              <w:rPr>
                <w:color w:val="000000" w:themeColor="text1"/>
                <w:sz w:val="20"/>
                <w:szCs w:val="20"/>
              </w:rPr>
              <w:t xml:space="preserve">ejecutada por </w:t>
            </w:r>
            <w:r w:rsidR="00CD1E7A" w:rsidRPr="00856AF3">
              <w:rPr>
                <w:color w:val="000000" w:themeColor="text1"/>
                <w:sz w:val="20"/>
                <w:szCs w:val="20"/>
              </w:rPr>
              <w:t>el</w:t>
            </w:r>
            <w:r w:rsidRPr="00856AF3">
              <w:rPr>
                <w:color w:val="000000" w:themeColor="text1"/>
                <w:sz w:val="20"/>
                <w:szCs w:val="20"/>
              </w:rPr>
              <w:t xml:space="preserve"> </w:t>
            </w:r>
            <w:r w:rsidR="00F6501D" w:rsidRPr="00856AF3">
              <w:rPr>
                <w:color w:val="000000" w:themeColor="text1"/>
                <w:sz w:val="20"/>
                <w:szCs w:val="20"/>
              </w:rPr>
              <w:t>Área</w:t>
            </w:r>
            <w:r w:rsidR="009A7D4C" w:rsidRPr="00856AF3">
              <w:rPr>
                <w:color w:val="000000" w:themeColor="text1"/>
                <w:sz w:val="20"/>
                <w:szCs w:val="20"/>
              </w:rPr>
              <w:t xml:space="preserve"> de Gestión Ambiental y Cierre de Faenas Mineras de</w:t>
            </w:r>
            <w:r w:rsidR="00955E8B" w:rsidRPr="00856AF3">
              <w:rPr>
                <w:color w:val="000000" w:themeColor="text1"/>
                <w:sz w:val="20"/>
                <w:szCs w:val="20"/>
              </w:rPr>
              <w:t>l</w:t>
            </w:r>
            <w:r w:rsidR="009A7D4C" w:rsidRPr="00856AF3">
              <w:rPr>
                <w:color w:val="000000" w:themeColor="text1"/>
                <w:sz w:val="20"/>
                <w:szCs w:val="20"/>
              </w:rPr>
              <w:t xml:space="preserve"> SERNAGEOMIN</w:t>
            </w:r>
            <w:r w:rsidR="00955E8B" w:rsidRPr="00856AF3">
              <w:rPr>
                <w:color w:val="000000" w:themeColor="text1"/>
                <w:sz w:val="20"/>
                <w:szCs w:val="20"/>
              </w:rPr>
              <w:t>.</w:t>
            </w:r>
          </w:p>
        </w:tc>
      </w:tr>
    </w:tbl>
    <w:p w14:paraId="187243B3" w14:textId="77777777" w:rsidR="00413EC4" w:rsidRPr="00856AF3" w:rsidRDefault="00413EC4">
      <w:pPr>
        <w:jc w:val="left"/>
        <w:rPr>
          <w:rFonts w:cstheme="minorHAnsi"/>
          <w:b/>
          <w:color w:val="FF0000"/>
          <w:sz w:val="14"/>
          <w:szCs w:val="24"/>
        </w:rPr>
      </w:pPr>
    </w:p>
    <w:p w14:paraId="729BE60B" w14:textId="77777777" w:rsidR="00413EC4" w:rsidRPr="00856AF3" w:rsidRDefault="00413EC4">
      <w:pPr>
        <w:jc w:val="left"/>
        <w:rPr>
          <w:rFonts w:cstheme="minorHAnsi"/>
          <w:b/>
          <w:color w:val="FF0000"/>
          <w:sz w:val="14"/>
          <w:szCs w:val="24"/>
        </w:rPr>
        <w:sectPr w:rsidR="00413EC4" w:rsidRPr="00856AF3" w:rsidSect="00A70F8F">
          <w:pgSz w:w="12240" w:h="15840"/>
          <w:pgMar w:top="1134" w:right="1134" w:bottom="1134" w:left="1134" w:header="709" w:footer="709" w:gutter="0"/>
          <w:cols w:space="708"/>
          <w:docGrid w:linePitch="360"/>
        </w:sectPr>
      </w:pPr>
    </w:p>
    <w:p w14:paraId="61D520CA" w14:textId="5A9E324D" w:rsidR="000D607C" w:rsidRPr="00856AF3" w:rsidRDefault="0095012E" w:rsidP="00C958D0">
      <w:pPr>
        <w:pStyle w:val="Ttulo3"/>
      </w:pPr>
      <w:bookmarkStart w:id="100" w:name="_Toc478043500"/>
      <w:bookmarkStart w:id="101" w:name="_Toc390184274"/>
      <w:bookmarkStart w:id="102" w:name="_Toc390360005"/>
      <w:bookmarkStart w:id="103" w:name="_Toc390777026"/>
      <w:bookmarkStart w:id="104" w:name="_Toc391297064"/>
      <w:bookmarkStart w:id="105" w:name="_Toc391353920"/>
      <w:bookmarkStart w:id="106" w:name="_Toc352840390"/>
      <w:bookmarkStart w:id="107" w:name="_Toc352841450"/>
      <w:bookmarkStart w:id="108" w:name="_Toc353998117"/>
      <w:bookmarkStart w:id="109" w:name="_Toc353998190"/>
      <w:bookmarkStart w:id="110" w:name="_Toc382383541"/>
      <w:bookmarkStart w:id="111" w:name="_Toc382472363"/>
      <w:r w:rsidRPr="00856AF3">
        <w:lastRenderedPageBreak/>
        <w:t xml:space="preserve">Figura 2. </w:t>
      </w:r>
      <w:r w:rsidR="00F67BC0" w:rsidRPr="00856AF3">
        <w:t>Esquema de r</w:t>
      </w:r>
      <w:r w:rsidR="000D607C" w:rsidRPr="00856AF3">
        <w:t>ecorrido</w:t>
      </w:r>
      <w:bookmarkEnd w:id="100"/>
      <w:r w:rsidRPr="00856AF3">
        <w:t>.</w:t>
      </w:r>
      <w:r w:rsidR="000D607C" w:rsidRPr="00856AF3">
        <w:t xml:space="preserve"> </w:t>
      </w:r>
      <w:bookmarkEnd w:id="101"/>
      <w:bookmarkEnd w:id="102"/>
      <w:bookmarkEnd w:id="103"/>
      <w:bookmarkEnd w:id="104"/>
      <w:bookmarkEnd w:id="105"/>
    </w:p>
    <w:p w14:paraId="4857DBB2" w14:textId="77777777" w:rsidR="000D607C" w:rsidRPr="00856AF3" w:rsidRDefault="000D607C" w:rsidP="000D607C"/>
    <w:p w14:paraId="6D940E3C" w14:textId="77777777" w:rsidR="00BD4B0C" w:rsidRPr="00856AF3" w:rsidRDefault="00BD4B0C" w:rsidP="000D607C">
      <w:r w:rsidRPr="00856AF3">
        <w:rPr>
          <w:noProof/>
          <w:lang w:eastAsia="es-CL"/>
        </w:rPr>
        <mc:AlternateContent>
          <mc:Choice Requires="wps">
            <w:drawing>
              <wp:anchor distT="0" distB="0" distL="114300" distR="114300" simplePos="0" relativeHeight="251659264" behindDoc="0" locked="0" layoutInCell="1" allowOverlap="1" wp14:anchorId="41A0BF2F" wp14:editId="7A23344C">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4441E8" w14:textId="74AA4267" w:rsidR="00106FBA" w:rsidRDefault="00106FBA" w:rsidP="00C7408B">
                            <w:pPr>
                              <w:jc w:val="center"/>
                            </w:pPr>
                            <w:r>
                              <w:rPr>
                                <w:noProof/>
                                <w:lang w:eastAsia="es-CL"/>
                              </w:rPr>
                              <w:drawing>
                                <wp:inline distT="0" distB="0" distL="0" distR="0" wp14:anchorId="42C26247" wp14:editId="69789B9C">
                                  <wp:extent cx="5448300" cy="46266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CALIZACION SP.jpg"/>
                                          <pic:cNvPicPr/>
                                        </pic:nvPicPr>
                                        <pic:blipFill>
                                          <a:blip r:embed="rId30">
                                            <a:extLst>
                                              <a:ext uri="{28A0092B-C50C-407E-A947-70E740481C1C}">
                                                <a14:useLocalDpi xmlns:a14="http://schemas.microsoft.com/office/drawing/2010/main" val="0"/>
                                              </a:ext>
                                            </a:extLst>
                                          </a:blip>
                                          <a:stretch>
                                            <a:fillRect/>
                                          </a:stretch>
                                        </pic:blipFill>
                                        <pic:spPr>
                                          <a:xfrm>
                                            <a:off x="0" y="0"/>
                                            <a:ext cx="5448300" cy="462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A0BF2F"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" fillcolor="white [3201]" strokeweight=".5pt">
                <v:textbox>
                  <w:txbxContent>
                    <w:p w14:paraId="454441E8" w14:textId="74AA4267" w:rsidR="00106FBA" w:rsidRDefault="00106FBA" w:rsidP="00C7408B">
                      <w:pPr>
                        <w:jc w:val="center"/>
                      </w:pPr>
                      <w:r>
                        <w:rPr>
                          <w:noProof/>
                          <w:lang w:eastAsia="es-CL"/>
                        </w:rPr>
                        <w:drawing>
                          <wp:inline distT="0" distB="0" distL="0" distR="0" wp14:anchorId="42C26247" wp14:editId="69789B9C">
                            <wp:extent cx="5448300" cy="462661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CALIZACION SP.jpg"/>
                                    <pic:cNvPicPr/>
                                  </pic:nvPicPr>
                                  <pic:blipFill>
                                    <a:blip r:embed="rId31">
                                      <a:extLst>
                                        <a:ext uri="{28A0092B-C50C-407E-A947-70E740481C1C}">
                                          <a14:useLocalDpi xmlns:a14="http://schemas.microsoft.com/office/drawing/2010/main" val="0"/>
                                        </a:ext>
                                      </a:extLst>
                                    </a:blip>
                                    <a:stretch>
                                      <a:fillRect/>
                                    </a:stretch>
                                  </pic:blipFill>
                                  <pic:spPr>
                                    <a:xfrm>
                                      <a:off x="0" y="0"/>
                                      <a:ext cx="5448300" cy="4626610"/>
                                    </a:xfrm>
                                    <a:prstGeom prst="rect">
                                      <a:avLst/>
                                    </a:prstGeom>
                                  </pic:spPr>
                                </pic:pic>
                              </a:graphicData>
                            </a:graphic>
                          </wp:inline>
                        </w:drawing>
                      </w:r>
                    </w:p>
                  </w:txbxContent>
                </v:textbox>
              </v:shape>
            </w:pict>
          </mc:Fallback>
        </mc:AlternateContent>
      </w:r>
    </w:p>
    <w:p w14:paraId="63F2F414" w14:textId="77777777" w:rsidR="00BD4B0C" w:rsidRPr="00856AF3" w:rsidRDefault="00BD4B0C" w:rsidP="000D607C"/>
    <w:p w14:paraId="7A8A8CD6" w14:textId="77777777" w:rsidR="00BD4B0C" w:rsidRPr="00856AF3" w:rsidRDefault="00BD4B0C" w:rsidP="000D607C"/>
    <w:p w14:paraId="3049EB53" w14:textId="77777777" w:rsidR="00BD4B0C" w:rsidRPr="00856AF3" w:rsidRDefault="00BD4B0C" w:rsidP="000D607C"/>
    <w:p w14:paraId="1ED5931D" w14:textId="77777777" w:rsidR="00BD4B0C" w:rsidRPr="00856AF3" w:rsidRDefault="00BD4B0C" w:rsidP="000D607C"/>
    <w:p w14:paraId="02798FB6" w14:textId="77777777" w:rsidR="00BD4B0C" w:rsidRPr="00856AF3" w:rsidRDefault="00BD4B0C" w:rsidP="000D607C"/>
    <w:p w14:paraId="0C8AFA3C" w14:textId="77777777" w:rsidR="00BD4B0C" w:rsidRPr="00856AF3" w:rsidRDefault="00BD4B0C" w:rsidP="000D607C"/>
    <w:p w14:paraId="4AAE7D5B" w14:textId="77777777" w:rsidR="00BD4B0C" w:rsidRPr="00856AF3" w:rsidRDefault="00BD4B0C" w:rsidP="000D607C"/>
    <w:p w14:paraId="230BE750" w14:textId="77777777" w:rsidR="00BD4B0C" w:rsidRPr="00856AF3" w:rsidRDefault="00BD4B0C" w:rsidP="000D607C"/>
    <w:p w14:paraId="1AB5BBC3" w14:textId="77777777" w:rsidR="00BD4B0C" w:rsidRPr="00856AF3" w:rsidRDefault="00BD4B0C" w:rsidP="000D607C"/>
    <w:p w14:paraId="48F0D732" w14:textId="77777777" w:rsidR="00BD4B0C" w:rsidRPr="00856AF3" w:rsidRDefault="00BD4B0C" w:rsidP="000D607C"/>
    <w:p w14:paraId="5A7C6B36" w14:textId="77777777" w:rsidR="00BD4B0C" w:rsidRPr="00856AF3" w:rsidRDefault="00BD4B0C" w:rsidP="000D607C"/>
    <w:p w14:paraId="7229CC7B" w14:textId="77777777" w:rsidR="00BD4B0C" w:rsidRPr="00856AF3" w:rsidRDefault="00BD4B0C" w:rsidP="000D607C"/>
    <w:p w14:paraId="48969108" w14:textId="77777777" w:rsidR="00BD4B0C" w:rsidRPr="00856AF3" w:rsidRDefault="00BD4B0C" w:rsidP="000D607C"/>
    <w:p w14:paraId="5346AD9B" w14:textId="77777777" w:rsidR="00BD4B0C" w:rsidRPr="00856AF3" w:rsidRDefault="00BD4B0C" w:rsidP="000D607C"/>
    <w:p w14:paraId="597EFB02" w14:textId="77777777" w:rsidR="00BD4B0C" w:rsidRPr="00856AF3" w:rsidRDefault="00BD4B0C" w:rsidP="000D607C"/>
    <w:p w14:paraId="7770648C" w14:textId="77777777" w:rsidR="00BD4B0C" w:rsidRPr="00856AF3" w:rsidRDefault="00BD4B0C" w:rsidP="000D607C"/>
    <w:p w14:paraId="2DCE537C" w14:textId="77777777" w:rsidR="00BD4B0C" w:rsidRPr="00856AF3" w:rsidRDefault="00BD4B0C" w:rsidP="000D607C"/>
    <w:p w14:paraId="5F658301" w14:textId="77777777" w:rsidR="00BD4B0C" w:rsidRPr="00856AF3" w:rsidRDefault="00BD4B0C" w:rsidP="000D607C"/>
    <w:p w14:paraId="545F97BA" w14:textId="77777777" w:rsidR="00BD4B0C" w:rsidRPr="00856AF3" w:rsidRDefault="00BD4B0C" w:rsidP="000D607C"/>
    <w:p w14:paraId="724C96A8" w14:textId="77777777" w:rsidR="00BD4B0C" w:rsidRPr="00856AF3" w:rsidRDefault="00BD4B0C" w:rsidP="000D607C"/>
    <w:p w14:paraId="7F3C8DEF" w14:textId="77777777" w:rsidR="00BD4B0C" w:rsidRPr="00856AF3" w:rsidRDefault="00BD4B0C" w:rsidP="000D607C"/>
    <w:p w14:paraId="511E0109" w14:textId="77777777" w:rsidR="00BD4B0C" w:rsidRPr="00856AF3" w:rsidRDefault="00BD4B0C" w:rsidP="000D607C"/>
    <w:p w14:paraId="071A8FD0" w14:textId="77777777" w:rsidR="00BD4B0C" w:rsidRPr="00856AF3" w:rsidRDefault="00BD4B0C" w:rsidP="000D607C"/>
    <w:p w14:paraId="210BD45D" w14:textId="77777777" w:rsidR="00BD4B0C" w:rsidRPr="00856AF3" w:rsidRDefault="00BD4B0C" w:rsidP="000D607C"/>
    <w:p w14:paraId="5DDEB74B" w14:textId="77777777" w:rsidR="00BD4B0C" w:rsidRPr="00856AF3" w:rsidRDefault="00BD4B0C" w:rsidP="000D607C"/>
    <w:p w14:paraId="442AAB56" w14:textId="77777777" w:rsidR="00BD4B0C" w:rsidRPr="00856AF3" w:rsidRDefault="00BD4B0C" w:rsidP="000D607C"/>
    <w:p w14:paraId="33FBDC15" w14:textId="77777777" w:rsidR="00BD4B0C" w:rsidRPr="00856AF3" w:rsidRDefault="00BD4B0C" w:rsidP="000D607C"/>
    <w:p w14:paraId="6036E34D" w14:textId="77777777" w:rsidR="000D607C" w:rsidRDefault="000D607C" w:rsidP="000D607C"/>
    <w:p w14:paraId="02A2B562" w14:textId="77777777" w:rsidR="00856AF3" w:rsidRDefault="00856AF3" w:rsidP="000D607C"/>
    <w:p w14:paraId="0AB697A5" w14:textId="77777777" w:rsidR="00856AF3" w:rsidRDefault="00856AF3" w:rsidP="000D607C"/>
    <w:p w14:paraId="19E4590E" w14:textId="77777777" w:rsidR="00856AF3" w:rsidRDefault="00856AF3" w:rsidP="000D607C"/>
    <w:p w14:paraId="683925D5" w14:textId="77777777" w:rsidR="00856AF3" w:rsidRPr="00856AF3" w:rsidRDefault="00856AF3" w:rsidP="000D607C"/>
    <w:p w14:paraId="34BADA5D" w14:textId="487E6F67" w:rsidR="000D607C" w:rsidRPr="00856AF3" w:rsidRDefault="00893A4E" w:rsidP="000D607C">
      <w:pPr>
        <w:pStyle w:val="Ttulo3"/>
        <w:rPr>
          <w:color w:val="FF0000"/>
          <w:sz w:val="20"/>
        </w:rPr>
      </w:pPr>
      <w:bookmarkStart w:id="112" w:name="_Toc478043501"/>
      <w:bookmarkStart w:id="113" w:name="_Toc390184275"/>
      <w:bookmarkStart w:id="114" w:name="_Toc390360006"/>
      <w:bookmarkStart w:id="115" w:name="_Toc390777027"/>
      <w:bookmarkStart w:id="116" w:name="_Toc391297065"/>
      <w:bookmarkStart w:id="117" w:name="_Toc391353921"/>
      <w:r w:rsidRPr="00856AF3">
        <w:t>Detalle del Recorrido de la Inspección.</w:t>
      </w:r>
      <w:bookmarkEnd w:id="106"/>
      <w:bookmarkEnd w:id="107"/>
      <w:bookmarkEnd w:id="112"/>
      <w:r w:rsidR="00413EC4" w:rsidRPr="00856AF3">
        <w:t xml:space="preserve"> </w:t>
      </w:r>
      <w:bookmarkEnd w:id="108"/>
      <w:bookmarkEnd w:id="109"/>
      <w:bookmarkEnd w:id="110"/>
      <w:bookmarkEnd w:id="111"/>
      <w:bookmarkEnd w:id="113"/>
      <w:bookmarkEnd w:id="114"/>
      <w:bookmarkEnd w:id="115"/>
      <w:bookmarkEnd w:id="116"/>
      <w:bookmarkEnd w:id="117"/>
    </w:p>
    <w:p w14:paraId="7F57F002" w14:textId="77777777" w:rsidR="00893A4E" w:rsidRPr="00856AF3"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740"/>
        <w:gridCol w:w="4456"/>
        <w:gridCol w:w="7356"/>
      </w:tblGrid>
      <w:tr w:rsidR="000D607C" w:rsidRPr="00856AF3" w14:paraId="2C4CFFE4"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B9F6ED7" w14:textId="77777777" w:rsidR="000D607C" w:rsidRPr="00856AF3" w:rsidRDefault="00F64DF2" w:rsidP="00570BD0">
            <w:pPr>
              <w:jc w:val="center"/>
              <w:rPr>
                <w:rFonts w:cstheme="minorHAnsi"/>
                <w:b/>
                <w:sz w:val="20"/>
                <w:szCs w:val="20"/>
                <w:lang w:val="es-ES_tradnl"/>
              </w:rPr>
            </w:pPr>
            <w:r w:rsidRPr="00856AF3">
              <w:rPr>
                <w:rFonts w:cstheme="minorHAnsi"/>
                <w:b/>
                <w:sz w:val="20"/>
                <w:szCs w:val="20"/>
                <w:lang w:val="es-ES_tradnl"/>
              </w:rPr>
              <w:lastRenderedPageBreak/>
              <w:t>N° de e</w:t>
            </w:r>
            <w:r w:rsidR="000D607C" w:rsidRPr="00856AF3">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5E6C2085" w14:textId="77777777" w:rsidR="000D607C" w:rsidRPr="00856AF3" w:rsidRDefault="000D607C" w:rsidP="00570BD0">
            <w:pPr>
              <w:spacing w:before="60" w:after="60"/>
              <w:ind w:left="57" w:right="57"/>
              <w:jc w:val="center"/>
              <w:rPr>
                <w:rFonts w:cstheme="minorHAnsi"/>
                <w:b/>
                <w:sz w:val="20"/>
                <w:szCs w:val="20"/>
              </w:rPr>
            </w:pPr>
            <w:r w:rsidRPr="00856AF3">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7528763D" w14:textId="77777777" w:rsidR="000D607C" w:rsidRPr="00856AF3" w:rsidRDefault="00F64DF2" w:rsidP="00570BD0">
            <w:pPr>
              <w:spacing w:before="60" w:after="60"/>
              <w:ind w:left="57" w:right="57"/>
              <w:jc w:val="center"/>
              <w:rPr>
                <w:rFonts w:cstheme="minorHAnsi"/>
                <w:b/>
                <w:sz w:val="20"/>
                <w:szCs w:val="20"/>
              </w:rPr>
            </w:pPr>
            <w:r w:rsidRPr="00856AF3">
              <w:rPr>
                <w:rFonts w:cstheme="minorHAnsi"/>
                <w:b/>
                <w:sz w:val="20"/>
                <w:szCs w:val="20"/>
              </w:rPr>
              <w:t>Descripción e</w:t>
            </w:r>
            <w:r w:rsidR="000D607C" w:rsidRPr="00856AF3">
              <w:rPr>
                <w:rFonts w:cstheme="minorHAnsi"/>
                <w:b/>
                <w:sz w:val="20"/>
                <w:szCs w:val="20"/>
              </w:rPr>
              <w:t>stación</w:t>
            </w:r>
          </w:p>
        </w:tc>
      </w:tr>
      <w:tr w:rsidR="000D607C" w:rsidRPr="00856AF3" w14:paraId="252384DB"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1019FE0" w14:textId="77777777" w:rsidR="000D607C" w:rsidRPr="00856AF3"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565F2A3E" w14:textId="77777777" w:rsidR="000D607C" w:rsidRPr="00856AF3"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1BE46C82" w14:textId="77777777" w:rsidR="000D607C" w:rsidRPr="00856AF3" w:rsidRDefault="000D607C" w:rsidP="00570BD0">
            <w:pPr>
              <w:spacing w:before="60" w:after="60"/>
              <w:ind w:left="57" w:right="57"/>
              <w:jc w:val="center"/>
              <w:rPr>
                <w:rFonts w:cstheme="minorHAnsi"/>
                <w:b/>
                <w:sz w:val="20"/>
                <w:szCs w:val="20"/>
              </w:rPr>
            </w:pPr>
          </w:p>
        </w:tc>
      </w:tr>
      <w:tr w:rsidR="000D607C" w:rsidRPr="00856AF3" w14:paraId="4BF2736E"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5EAC7FED" w14:textId="52F6A66F" w:rsidR="000D607C" w:rsidRPr="00856AF3" w:rsidRDefault="00D1715A" w:rsidP="00570BD0">
            <w:pPr>
              <w:jc w:val="center"/>
              <w:rPr>
                <w:rFonts w:eastAsia="Times New Roman" w:cstheme="minorHAnsi"/>
                <w:sz w:val="20"/>
                <w:szCs w:val="20"/>
                <w:lang w:val="es-ES_tradnl" w:eastAsia="es-CL"/>
              </w:rPr>
            </w:pPr>
            <w:r w:rsidRPr="00856AF3">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1AB4940C" w14:textId="63A3A8CE" w:rsidR="000D607C" w:rsidRPr="00856AF3" w:rsidRDefault="00D1715A" w:rsidP="00495C4C">
            <w:pPr>
              <w:jc w:val="center"/>
              <w:rPr>
                <w:rFonts w:eastAsia="Times New Roman" w:cstheme="minorHAnsi"/>
                <w:sz w:val="20"/>
                <w:szCs w:val="20"/>
                <w:lang w:val="es-ES_tradnl" w:eastAsia="es-CL"/>
              </w:rPr>
            </w:pPr>
            <w:r w:rsidRPr="00856AF3">
              <w:rPr>
                <w:rFonts w:eastAsia="Times New Roman" w:cstheme="minorHAnsi"/>
                <w:sz w:val="20"/>
                <w:szCs w:val="20"/>
                <w:lang w:val="es-ES_tradnl" w:eastAsia="es-CL"/>
              </w:rPr>
              <w:t>La Oveja</w:t>
            </w:r>
            <w:r w:rsidR="00955E8B" w:rsidRPr="00856AF3">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14:paraId="1CA047E2" w14:textId="736408F8" w:rsidR="000D607C" w:rsidRPr="00856AF3" w:rsidRDefault="00D1715A" w:rsidP="00570BD0">
            <w:pPr>
              <w:jc w:val="left"/>
              <w:rPr>
                <w:rFonts w:eastAsia="Times New Roman" w:cstheme="minorHAnsi"/>
                <w:sz w:val="20"/>
                <w:szCs w:val="20"/>
                <w:lang w:val="es-ES_tradnl" w:eastAsia="es-CL"/>
              </w:rPr>
            </w:pPr>
            <w:r w:rsidRPr="00856AF3">
              <w:rPr>
                <w:rFonts w:eastAsia="Times New Roman" w:cstheme="minorHAnsi"/>
                <w:sz w:val="20"/>
                <w:szCs w:val="20"/>
                <w:lang w:val="es-ES_tradnl" w:eastAsia="es-CL"/>
              </w:rPr>
              <w:t>Proyecto minero explotación mineral de hierro</w:t>
            </w:r>
            <w:r w:rsidR="00955E8B" w:rsidRPr="00856AF3">
              <w:rPr>
                <w:rFonts w:eastAsia="Times New Roman" w:cstheme="minorHAnsi"/>
                <w:sz w:val="20"/>
                <w:szCs w:val="20"/>
                <w:lang w:val="es-ES_tradnl" w:eastAsia="es-CL"/>
              </w:rPr>
              <w:t>.</w:t>
            </w:r>
          </w:p>
        </w:tc>
      </w:tr>
      <w:tr w:rsidR="000D607C" w:rsidRPr="00856AF3" w14:paraId="4692071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F4323FF" w14:textId="5B5BC657" w:rsidR="000D607C" w:rsidRPr="00856AF3" w:rsidRDefault="00D1715A" w:rsidP="00570BD0">
            <w:pPr>
              <w:jc w:val="center"/>
              <w:rPr>
                <w:rFonts w:eastAsia="Times New Roman" w:cstheme="minorHAnsi"/>
                <w:sz w:val="20"/>
                <w:szCs w:val="20"/>
                <w:lang w:val="es-ES_tradnl" w:eastAsia="es-CL"/>
              </w:rPr>
            </w:pPr>
            <w:r w:rsidRPr="00856AF3">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DC8A9BB" w14:textId="7A144885" w:rsidR="000D607C" w:rsidRPr="00856AF3" w:rsidRDefault="00D1715A" w:rsidP="00495C4C">
            <w:pPr>
              <w:jc w:val="center"/>
              <w:rPr>
                <w:rFonts w:eastAsia="Times New Roman" w:cstheme="minorHAnsi"/>
                <w:sz w:val="20"/>
                <w:szCs w:val="20"/>
                <w:lang w:val="es-ES_tradnl" w:eastAsia="es-CL"/>
              </w:rPr>
            </w:pPr>
            <w:r w:rsidRPr="00856AF3">
              <w:rPr>
                <w:rFonts w:eastAsia="Times New Roman" w:cstheme="minorHAnsi"/>
                <w:sz w:val="20"/>
                <w:szCs w:val="20"/>
                <w:lang w:val="es-ES_tradnl" w:eastAsia="es-CL"/>
              </w:rPr>
              <w:t>La Cabra</w:t>
            </w:r>
            <w:r w:rsidR="00955E8B" w:rsidRPr="00856AF3">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56243855" w14:textId="1B6FFECD" w:rsidR="000D607C" w:rsidRPr="00856AF3" w:rsidRDefault="00D1715A" w:rsidP="00570BD0">
            <w:pPr>
              <w:jc w:val="left"/>
              <w:rPr>
                <w:rFonts w:eastAsia="Times New Roman" w:cstheme="minorHAnsi"/>
                <w:sz w:val="20"/>
                <w:szCs w:val="20"/>
                <w:lang w:val="es-ES_tradnl" w:eastAsia="es-CL"/>
              </w:rPr>
            </w:pPr>
            <w:r w:rsidRPr="00856AF3">
              <w:rPr>
                <w:rFonts w:eastAsia="Times New Roman" w:cstheme="minorHAnsi"/>
                <w:sz w:val="20"/>
                <w:szCs w:val="20"/>
                <w:lang w:val="es-ES_tradnl" w:eastAsia="es-CL"/>
              </w:rPr>
              <w:t>Proyecto minero explotación mineral de hierro</w:t>
            </w:r>
            <w:r w:rsidR="00955E8B" w:rsidRPr="00856AF3">
              <w:rPr>
                <w:rFonts w:eastAsia="Times New Roman" w:cstheme="minorHAnsi"/>
                <w:sz w:val="20"/>
                <w:szCs w:val="20"/>
                <w:lang w:val="es-ES_tradnl" w:eastAsia="es-CL"/>
              </w:rPr>
              <w:t>.</w:t>
            </w:r>
          </w:p>
        </w:tc>
      </w:tr>
      <w:tr w:rsidR="000D607C" w:rsidRPr="00856AF3" w14:paraId="51BB659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B26107B" w14:textId="6AD4E586" w:rsidR="000D607C" w:rsidRPr="00856AF3" w:rsidRDefault="00D1715A" w:rsidP="00570BD0">
            <w:pPr>
              <w:jc w:val="center"/>
              <w:rPr>
                <w:rFonts w:eastAsia="Times New Roman" w:cstheme="minorHAnsi"/>
                <w:sz w:val="20"/>
                <w:szCs w:val="20"/>
                <w:lang w:val="es-ES_tradnl" w:eastAsia="es-CL"/>
              </w:rPr>
            </w:pPr>
            <w:r w:rsidRPr="00856AF3">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2E5341CF" w14:textId="2B307000" w:rsidR="000D607C" w:rsidRPr="00856AF3" w:rsidRDefault="00D1715A" w:rsidP="00495C4C">
            <w:pPr>
              <w:jc w:val="center"/>
              <w:rPr>
                <w:rFonts w:eastAsia="Times New Roman" w:cstheme="minorHAnsi"/>
                <w:sz w:val="20"/>
                <w:szCs w:val="20"/>
                <w:lang w:val="es-ES_tradnl" w:eastAsia="es-CL"/>
              </w:rPr>
            </w:pPr>
            <w:r w:rsidRPr="00856AF3">
              <w:rPr>
                <w:rFonts w:eastAsia="Times New Roman" w:cstheme="minorHAnsi"/>
                <w:sz w:val="20"/>
                <w:szCs w:val="20"/>
                <w:lang w:val="es-ES_tradnl" w:eastAsia="es-CL"/>
              </w:rPr>
              <w:t>El Chaco</w:t>
            </w:r>
            <w:r w:rsidR="00955E8B" w:rsidRPr="00856AF3">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4B10773E" w14:textId="75B48CED" w:rsidR="000D607C" w:rsidRPr="00856AF3" w:rsidRDefault="00D1715A" w:rsidP="00570BD0">
            <w:pPr>
              <w:jc w:val="left"/>
              <w:rPr>
                <w:rFonts w:eastAsia="Times New Roman" w:cstheme="minorHAnsi"/>
                <w:sz w:val="20"/>
                <w:szCs w:val="20"/>
                <w:lang w:val="es-ES_tradnl" w:eastAsia="es-CL"/>
              </w:rPr>
            </w:pPr>
            <w:r w:rsidRPr="00856AF3">
              <w:rPr>
                <w:rFonts w:eastAsia="Times New Roman" w:cstheme="minorHAnsi"/>
                <w:sz w:val="20"/>
                <w:szCs w:val="20"/>
                <w:lang w:val="es-ES_tradnl" w:eastAsia="es-CL"/>
              </w:rPr>
              <w:t>Proyecto minero explotación mineral de hierro</w:t>
            </w:r>
            <w:r w:rsidR="00955E8B" w:rsidRPr="00856AF3">
              <w:rPr>
                <w:rFonts w:eastAsia="Times New Roman" w:cstheme="minorHAnsi"/>
                <w:sz w:val="20"/>
                <w:szCs w:val="20"/>
                <w:lang w:val="es-ES_tradnl" w:eastAsia="es-CL"/>
              </w:rPr>
              <w:t>.</w:t>
            </w:r>
          </w:p>
        </w:tc>
      </w:tr>
      <w:tr w:rsidR="000D607C" w:rsidRPr="00856AF3" w14:paraId="35F1684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D34D9BA" w14:textId="0476316E" w:rsidR="000D607C" w:rsidRPr="00856AF3" w:rsidRDefault="00D1715A" w:rsidP="00570BD0">
            <w:pPr>
              <w:jc w:val="center"/>
              <w:rPr>
                <w:rFonts w:eastAsia="Times New Roman" w:cstheme="minorHAnsi"/>
                <w:sz w:val="20"/>
                <w:szCs w:val="20"/>
                <w:lang w:val="es-ES_tradnl" w:eastAsia="es-CL"/>
              </w:rPr>
            </w:pPr>
            <w:r w:rsidRPr="00856AF3">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0F916AD2" w14:textId="0E5A36F0" w:rsidR="000D607C" w:rsidRPr="00856AF3" w:rsidRDefault="00D1715A" w:rsidP="00495C4C">
            <w:pPr>
              <w:jc w:val="center"/>
              <w:rPr>
                <w:rFonts w:eastAsia="Times New Roman" w:cstheme="minorHAnsi"/>
                <w:sz w:val="20"/>
                <w:szCs w:val="20"/>
                <w:lang w:val="es-ES_tradnl" w:eastAsia="es-CL"/>
              </w:rPr>
            </w:pPr>
            <w:r w:rsidRPr="00856AF3">
              <w:rPr>
                <w:rFonts w:eastAsia="Times New Roman" w:cstheme="minorHAnsi"/>
                <w:sz w:val="20"/>
                <w:szCs w:val="20"/>
                <w:lang w:val="es-ES_tradnl" w:eastAsia="es-CL"/>
              </w:rPr>
              <w:t>Planta Fox</w:t>
            </w:r>
            <w:r w:rsidR="00955E8B" w:rsidRPr="00856AF3">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58BBC13F" w14:textId="010A1B1E" w:rsidR="000D607C" w:rsidRPr="00856AF3" w:rsidRDefault="00D1715A" w:rsidP="00D1715A">
            <w:pPr>
              <w:jc w:val="left"/>
              <w:rPr>
                <w:rFonts w:eastAsia="Times New Roman" w:cstheme="minorHAnsi"/>
                <w:sz w:val="20"/>
                <w:szCs w:val="20"/>
                <w:lang w:val="es-ES_tradnl" w:eastAsia="es-CL"/>
              </w:rPr>
            </w:pPr>
            <w:r w:rsidRPr="00856AF3">
              <w:rPr>
                <w:rFonts w:eastAsia="Times New Roman" w:cstheme="minorHAnsi"/>
                <w:sz w:val="20"/>
                <w:szCs w:val="20"/>
                <w:lang w:val="es-ES_tradnl" w:eastAsia="es-CL"/>
              </w:rPr>
              <w:t>Proyecto minero planta procesamiento mineral de hierro</w:t>
            </w:r>
            <w:r w:rsidR="00955E8B" w:rsidRPr="00856AF3">
              <w:rPr>
                <w:rFonts w:eastAsia="Times New Roman" w:cstheme="minorHAnsi"/>
                <w:sz w:val="20"/>
                <w:szCs w:val="20"/>
                <w:lang w:val="es-ES_tradnl" w:eastAsia="es-CL"/>
              </w:rPr>
              <w:t>.</w:t>
            </w:r>
          </w:p>
        </w:tc>
      </w:tr>
    </w:tbl>
    <w:p w14:paraId="4B40486A" w14:textId="77777777" w:rsidR="009902C4" w:rsidRPr="00856AF3" w:rsidRDefault="009902C4" w:rsidP="00FD6FC0">
      <w:pPr>
        <w:rPr>
          <w:rFonts w:cstheme="minorHAnsi"/>
          <w:sz w:val="16"/>
          <w:szCs w:val="16"/>
        </w:rPr>
      </w:pPr>
    </w:p>
    <w:p w14:paraId="5137105B" w14:textId="77777777" w:rsidR="005D11F0" w:rsidRPr="00856AF3" w:rsidRDefault="005D11F0" w:rsidP="00BD3FD5">
      <w:bookmarkStart w:id="118" w:name="_Toc352840394"/>
      <w:bookmarkStart w:id="119" w:name="_Toc352841454"/>
    </w:p>
    <w:p w14:paraId="487B44CE" w14:textId="77777777" w:rsidR="004E583C" w:rsidRPr="00856AF3" w:rsidRDefault="004E583C" w:rsidP="00C958D0">
      <w:pPr>
        <w:pStyle w:val="Ttulo1"/>
      </w:pPr>
      <w:bookmarkStart w:id="120" w:name="_Toc478043502"/>
      <w:r w:rsidRPr="00856AF3">
        <w:t>H</w:t>
      </w:r>
      <w:r w:rsidR="0024720C" w:rsidRPr="00856AF3">
        <w:t>ECHOS CONSTATADOS</w:t>
      </w:r>
      <w:r w:rsidRPr="00856AF3">
        <w:t>.</w:t>
      </w:r>
      <w:bookmarkEnd w:id="118"/>
      <w:bookmarkEnd w:id="119"/>
      <w:bookmarkEnd w:id="120"/>
    </w:p>
    <w:p w14:paraId="3C0B7332" w14:textId="77777777" w:rsidR="00D17CB6" w:rsidRPr="00856AF3" w:rsidRDefault="00D17CB6" w:rsidP="00D17CB6"/>
    <w:p w14:paraId="1E4F0F45" w14:textId="787A7530" w:rsidR="004E583C" w:rsidRPr="00856AF3" w:rsidRDefault="00C32CB5" w:rsidP="00C958D0">
      <w:pPr>
        <w:pStyle w:val="Ttulo2"/>
      </w:pPr>
      <w:bookmarkStart w:id="121" w:name="_Ref352922216"/>
      <w:bookmarkStart w:id="122" w:name="_Toc353998120"/>
      <w:bookmarkStart w:id="123" w:name="_Toc353998193"/>
      <w:bookmarkStart w:id="124" w:name="_Toc382383547"/>
      <w:bookmarkStart w:id="125" w:name="_Toc382472369"/>
      <w:bookmarkStart w:id="126" w:name="_Toc390184279"/>
      <w:bookmarkStart w:id="127" w:name="_Toc390360010"/>
      <w:bookmarkStart w:id="128" w:name="_Toc390777031"/>
      <w:bookmarkStart w:id="129" w:name="_Toc391297069"/>
      <w:bookmarkStart w:id="130" w:name="_Toc391353925"/>
      <w:bookmarkStart w:id="131" w:name="_Toc478043503"/>
      <w:r w:rsidRPr="00856AF3">
        <w:t>Hechos constatados y análisis de Tipología</w:t>
      </w:r>
      <w:r w:rsidR="00D17CB6" w:rsidRPr="00856AF3">
        <w:t>.</w:t>
      </w:r>
      <w:bookmarkEnd w:id="121"/>
      <w:bookmarkEnd w:id="122"/>
      <w:bookmarkEnd w:id="123"/>
      <w:bookmarkEnd w:id="124"/>
      <w:bookmarkEnd w:id="125"/>
      <w:bookmarkEnd w:id="126"/>
      <w:bookmarkEnd w:id="127"/>
      <w:bookmarkEnd w:id="128"/>
      <w:bookmarkEnd w:id="129"/>
      <w:bookmarkEnd w:id="130"/>
      <w:bookmarkEnd w:id="131"/>
    </w:p>
    <w:tbl>
      <w:tblPr>
        <w:tblStyle w:val="Tablaconcuadrcula"/>
        <w:tblW w:w="5000" w:type="pct"/>
        <w:tblLook w:val="04A0" w:firstRow="1" w:lastRow="0" w:firstColumn="1" w:lastColumn="0" w:noHBand="0" w:noVBand="1"/>
      </w:tblPr>
      <w:tblGrid>
        <w:gridCol w:w="13562"/>
      </w:tblGrid>
      <w:tr w:rsidR="007A2032" w:rsidRPr="00856AF3" w14:paraId="232AD40A" w14:textId="77777777" w:rsidTr="007A2032">
        <w:trPr>
          <w:trHeight w:val="142"/>
        </w:trPr>
        <w:tc>
          <w:tcPr>
            <w:tcW w:w="5000" w:type="pct"/>
          </w:tcPr>
          <w:p w14:paraId="3CD3C49F" w14:textId="0B2DF713" w:rsidR="007A2032" w:rsidRPr="00856AF3" w:rsidRDefault="007A2032" w:rsidP="008E4AB3">
            <w:r w:rsidRPr="00856AF3">
              <w:rPr>
                <w:rFonts w:eastAsia="Times New Roman"/>
                <w:b/>
                <w:bCs/>
                <w:color w:val="000000"/>
                <w:lang w:eastAsia="es-CL"/>
              </w:rPr>
              <w:t>Número de hecho constatado</w:t>
            </w:r>
            <w:r w:rsidRPr="00856AF3">
              <w:rPr>
                <w:rFonts w:eastAsia="Times New Roman"/>
                <w:color w:val="000000"/>
                <w:lang w:eastAsia="es-CL"/>
              </w:rPr>
              <w:t xml:space="preserve">: </w:t>
            </w:r>
            <w:r w:rsidRPr="00856AF3">
              <w:rPr>
                <w:b/>
              </w:rPr>
              <w:t>1</w:t>
            </w:r>
          </w:p>
        </w:tc>
      </w:tr>
      <w:tr w:rsidR="00A74310" w:rsidRPr="00856AF3" w14:paraId="325E30C7" w14:textId="77777777" w:rsidTr="00C32CB5">
        <w:trPr>
          <w:trHeight w:val="319"/>
        </w:trPr>
        <w:tc>
          <w:tcPr>
            <w:tcW w:w="5000" w:type="pct"/>
            <w:tcBorders>
              <w:bottom w:val="single" w:sz="4" w:space="0" w:color="auto"/>
            </w:tcBorders>
          </w:tcPr>
          <w:p w14:paraId="5B3D3EE8" w14:textId="5270FDE1" w:rsidR="00294156" w:rsidRPr="00856AF3" w:rsidRDefault="00294156" w:rsidP="00294156">
            <w:pPr>
              <w:numPr>
                <w:ilvl w:val="0"/>
                <w:numId w:val="33"/>
              </w:numPr>
              <w:ind w:left="142" w:hanging="207"/>
              <w:contextualSpacing/>
              <w:jc w:val="left"/>
              <w:rPr>
                <w:rFonts w:eastAsia="Times New Roman"/>
                <w:b/>
                <w:bCs/>
                <w:color w:val="000000"/>
                <w:lang w:eastAsia="es-CL"/>
              </w:rPr>
            </w:pPr>
            <w:r w:rsidRPr="00856AF3">
              <w:rPr>
                <w:rFonts w:eastAsia="Times New Roman"/>
                <w:b/>
                <w:bCs/>
                <w:color w:val="000000"/>
                <w:lang w:eastAsia="es-CL"/>
              </w:rPr>
              <w:t>ANTECEDENTES:</w:t>
            </w:r>
          </w:p>
          <w:p w14:paraId="57A32DB6" w14:textId="77777777" w:rsidR="00294156" w:rsidRPr="00856AF3" w:rsidRDefault="00294156" w:rsidP="00C32CB5">
            <w:pPr>
              <w:jc w:val="left"/>
              <w:rPr>
                <w:b/>
              </w:rPr>
            </w:pPr>
          </w:p>
          <w:p w14:paraId="2A1D7A62" w14:textId="470696E1" w:rsidR="0084236A" w:rsidRPr="00856AF3" w:rsidRDefault="0084236A" w:rsidP="00495C4C">
            <w:r w:rsidRPr="00856AF3">
              <w:t>La SMA recibió denuncias de oficio</w:t>
            </w:r>
            <w:r w:rsidR="008E7CCE" w:rsidRPr="00856AF3">
              <w:t xml:space="preserve"> (Anexo </w:t>
            </w:r>
            <w:r w:rsidR="00D569B7" w:rsidRPr="00856AF3">
              <w:t>1</w:t>
            </w:r>
            <w:r w:rsidR="008E7CCE" w:rsidRPr="00856AF3">
              <w:t>)</w:t>
            </w:r>
            <w:r w:rsidRPr="00856AF3">
              <w:t xml:space="preserve"> respecto a una posible elusión de ingreso al SEIA, de proyectos mineros localizados</w:t>
            </w:r>
            <w:r w:rsidR="00495C4C" w:rsidRPr="00856AF3">
              <w:t xml:space="preserve"> en</w:t>
            </w:r>
            <w:r w:rsidRPr="00856AF3">
              <w:t xml:space="preserve"> </w:t>
            </w:r>
            <w:r w:rsidR="00495C4C" w:rsidRPr="00856AF3">
              <w:t>sector Cerro de Infiernillos y Nueva Aurora</w:t>
            </w:r>
            <w:r w:rsidR="008E7CCE" w:rsidRPr="00856AF3">
              <w:t>, comuna de Ovalle</w:t>
            </w:r>
            <w:r w:rsidRPr="00856AF3">
              <w:t xml:space="preserve">, mediante la presentación fraccionada de proyectos </w:t>
            </w:r>
            <w:r w:rsidR="00810204" w:rsidRPr="00856AF3">
              <w:t xml:space="preserve">mineros </w:t>
            </w:r>
            <w:r w:rsidRPr="00856AF3">
              <w:t>independientes de menos de 5.000 ton/mes</w:t>
            </w:r>
            <w:r w:rsidR="00810204" w:rsidRPr="00856AF3">
              <w:t xml:space="preserve">, ante </w:t>
            </w:r>
            <w:r w:rsidR="000573D8" w:rsidRPr="00856AF3">
              <w:t xml:space="preserve">el </w:t>
            </w:r>
            <w:r w:rsidR="00810204" w:rsidRPr="00856AF3">
              <w:t>SERNAGEOMIN de la región de Coquimbo</w:t>
            </w:r>
            <w:r w:rsidR="007B4DE4" w:rsidRPr="00856AF3">
              <w:t xml:space="preserve">, por titulares de distintas razones sociales y/o distintas personas naturales, pero que podrían tener relaciones comerciales/asociativas entre ellos. </w:t>
            </w:r>
          </w:p>
          <w:p w14:paraId="47ECBE38" w14:textId="77777777" w:rsidR="008E7CCE" w:rsidRPr="00856AF3" w:rsidRDefault="008E7CCE" w:rsidP="00C32CB5">
            <w:pPr>
              <w:jc w:val="left"/>
            </w:pPr>
          </w:p>
          <w:p w14:paraId="604A4228" w14:textId="231F2944" w:rsidR="008E7CCE" w:rsidRPr="00856AF3" w:rsidRDefault="008E7CCE" w:rsidP="003B6080">
            <w:r w:rsidRPr="00856AF3">
              <w:t>Al respecto</w:t>
            </w:r>
            <w:r w:rsidR="000573D8" w:rsidRPr="00856AF3">
              <w:t>, el</w:t>
            </w:r>
            <w:r w:rsidRPr="00856AF3">
              <w:t xml:space="preserve"> SERNAGEOMIN mediante Ord N° 4290/2016 (Anexo </w:t>
            </w:r>
            <w:r w:rsidR="00D569B7" w:rsidRPr="00856AF3">
              <w:t>2.a</w:t>
            </w:r>
            <w:r w:rsidRPr="00856AF3">
              <w:t>) informó a la SMA, entre otros, lo siguiente:</w:t>
            </w:r>
          </w:p>
          <w:p w14:paraId="1BD8F43E" w14:textId="77777777" w:rsidR="0064756B" w:rsidRPr="00856AF3" w:rsidRDefault="0064756B" w:rsidP="003B6080"/>
          <w:p w14:paraId="6D1E9DBA" w14:textId="09CC8FA9" w:rsidR="008E7CCE" w:rsidRPr="00856AF3" w:rsidRDefault="00A1718D" w:rsidP="0064756B">
            <w:pPr>
              <w:pStyle w:val="Prrafodelista"/>
              <w:numPr>
                <w:ilvl w:val="0"/>
                <w:numId w:val="34"/>
              </w:numPr>
              <w:spacing w:before="120" w:after="120"/>
              <w:ind w:left="714" w:hanging="357"/>
              <w:contextualSpacing w:val="0"/>
            </w:pPr>
            <w:r w:rsidRPr="00856AF3">
              <w:t xml:space="preserve">Entre los años 2015 y 2016, </w:t>
            </w:r>
            <w:r w:rsidR="008E7CCE" w:rsidRPr="00856AF3">
              <w:t xml:space="preserve">se han </w:t>
            </w:r>
            <w:r w:rsidR="00F6501D" w:rsidRPr="00856AF3">
              <w:t>presentado</w:t>
            </w:r>
            <w:r w:rsidR="008E7CCE" w:rsidRPr="00856AF3">
              <w:t xml:space="preserve"> ante el SERNAGEOMIN proyectos mineros de explotación, denominados “El Chaco”, “La Cabra”, “La Oveja” y la planta de beneficio de hierro “Planta Fox”</w:t>
            </w:r>
            <w:r w:rsidRPr="00856AF3">
              <w:t>, todos localizados en el sector Infiernillo de Nueva Aurora, comuna de Ovalle</w:t>
            </w:r>
            <w:r w:rsidR="00856B8D" w:rsidRPr="00856AF3">
              <w:t xml:space="preserve"> </w:t>
            </w:r>
            <w:r w:rsidR="001A30A6" w:rsidRPr="00856AF3">
              <w:t>(Fig. 2 y 3</w:t>
            </w:r>
            <w:r w:rsidR="00856B8D" w:rsidRPr="00856AF3">
              <w:t>)</w:t>
            </w:r>
            <w:r w:rsidR="003B6080" w:rsidRPr="00856AF3">
              <w:t>.</w:t>
            </w:r>
          </w:p>
          <w:p w14:paraId="4A95D30B" w14:textId="68949EF7" w:rsidR="00372EFB" w:rsidRPr="00856AF3" w:rsidRDefault="00372EFB" w:rsidP="0064756B">
            <w:pPr>
              <w:pStyle w:val="Prrafodelista"/>
              <w:numPr>
                <w:ilvl w:val="0"/>
                <w:numId w:val="34"/>
              </w:numPr>
              <w:spacing w:before="120" w:after="120"/>
              <w:ind w:left="714" w:hanging="357"/>
              <w:contextualSpacing w:val="0"/>
            </w:pPr>
            <w:r w:rsidRPr="00856AF3">
              <w:t>Todos los proyectos mencionados declara</w:t>
            </w:r>
            <w:r w:rsidR="00217900" w:rsidRPr="00856AF3">
              <w:t>ro</w:t>
            </w:r>
            <w:r w:rsidRPr="00856AF3">
              <w:t>n producción/beneficio entre 4.500 a 4.900 ton/mes y una vida útil de 36 meses, con exce</w:t>
            </w:r>
            <w:r w:rsidR="00106FBA" w:rsidRPr="00856AF3">
              <w:t>p</w:t>
            </w:r>
            <w:r w:rsidRPr="00856AF3">
              <w:t>ci</w:t>
            </w:r>
            <w:r w:rsidR="009B7A8F" w:rsidRPr="00856AF3">
              <w:t>ó</w:t>
            </w:r>
            <w:r w:rsidRPr="00856AF3">
              <w:t>n de la “Planta Fox”</w:t>
            </w:r>
            <w:r w:rsidR="009B7A8F" w:rsidRPr="00856AF3">
              <w:t>,</w:t>
            </w:r>
            <w:r w:rsidRPr="00856AF3">
              <w:t xml:space="preserve"> que declara una vida útil de 60 meses</w:t>
            </w:r>
            <w:r w:rsidR="00AA7724" w:rsidRPr="00856AF3">
              <w:t xml:space="preserve"> (Tabla </w:t>
            </w:r>
            <w:r w:rsidR="00856B8D" w:rsidRPr="00856AF3">
              <w:t>I</w:t>
            </w:r>
            <w:r w:rsidR="00AA7724" w:rsidRPr="00856AF3">
              <w:t>)</w:t>
            </w:r>
            <w:r w:rsidR="001A30A6" w:rsidRPr="00856AF3">
              <w:t>.</w:t>
            </w:r>
          </w:p>
          <w:p w14:paraId="70CE2B2E" w14:textId="6128686C" w:rsidR="009D034A" w:rsidRPr="00856AF3" w:rsidRDefault="009B7A8F" w:rsidP="0064756B">
            <w:pPr>
              <w:pStyle w:val="Prrafodelista"/>
              <w:numPr>
                <w:ilvl w:val="0"/>
                <w:numId w:val="34"/>
              </w:numPr>
              <w:spacing w:before="120" w:after="120"/>
              <w:ind w:left="714" w:hanging="357"/>
              <w:contextualSpacing w:val="0"/>
            </w:pPr>
            <w:r w:rsidRPr="00856AF3">
              <w:t xml:space="preserve">El </w:t>
            </w:r>
            <w:r w:rsidR="001A30A6" w:rsidRPr="00856AF3">
              <w:t xml:space="preserve">SERNAGEOMIN remitió </w:t>
            </w:r>
            <w:r w:rsidR="009D034A" w:rsidRPr="00856AF3">
              <w:t>los antecedentes legales/comerciales de cada uno de los titulares que presentaron los proyectos mineros antes mencionados</w:t>
            </w:r>
            <w:r w:rsidR="00976349" w:rsidRPr="00856AF3">
              <w:t>.</w:t>
            </w:r>
          </w:p>
          <w:p w14:paraId="305B69EA" w14:textId="26C3D1FD" w:rsidR="00A1718D" w:rsidRPr="00856AF3" w:rsidRDefault="00A1718D" w:rsidP="0064756B">
            <w:pPr>
              <w:pStyle w:val="Prrafodelista"/>
              <w:numPr>
                <w:ilvl w:val="0"/>
                <w:numId w:val="34"/>
              </w:numPr>
              <w:spacing w:before="120" w:after="120"/>
              <w:ind w:left="714" w:hanging="357"/>
              <w:contextualSpacing w:val="0"/>
            </w:pPr>
            <w:r w:rsidRPr="00856AF3">
              <w:t>Durante el año 2016</w:t>
            </w:r>
            <w:r w:rsidR="009B7A8F" w:rsidRPr="00856AF3">
              <w:t>, el</w:t>
            </w:r>
            <w:r w:rsidRPr="00856AF3">
              <w:t xml:space="preserve"> </w:t>
            </w:r>
            <w:r w:rsidR="003B6080" w:rsidRPr="00856AF3">
              <w:t xml:space="preserve">SERNAGEOMIN realizó actividades de </w:t>
            </w:r>
            <w:r w:rsidR="00F6501D" w:rsidRPr="00856AF3">
              <w:t>fiscalización</w:t>
            </w:r>
            <w:r w:rsidR="003B6080" w:rsidRPr="00856AF3">
              <w:t xml:space="preserve"> sectorial de</w:t>
            </w:r>
            <w:r w:rsidR="001A30A6" w:rsidRPr="00856AF3">
              <w:t>l</w:t>
            </w:r>
            <w:r w:rsidR="003B6080" w:rsidRPr="00856AF3">
              <w:t xml:space="preserve"> </w:t>
            </w:r>
            <w:r w:rsidR="009D034A" w:rsidRPr="00856AF3">
              <w:t>“</w:t>
            </w:r>
            <w:r w:rsidR="003B6080" w:rsidRPr="00856AF3">
              <w:t>Área de Seguridad Minera</w:t>
            </w:r>
            <w:r w:rsidR="009D034A" w:rsidRPr="00856AF3">
              <w:t>” y del “</w:t>
            </w:r>
            <w:r w:rsidR="00F6501D" w:rsidRPr="00856AF3">
              <w:t>Área</w:t>
            </w:r>
            <w:r w:rsidR="003B6080" w:rsidRPr="00856AF3">
              <w:t xml:space="preserve"> de Gestión Ambiental y Cierre de Faenas Mineras</w:t>
            </w:r>
            <w:r w:rsidR="009D034A" w:rsidRPr="00856AF3">
              <w:t>” a los proyectos denominados “El Chaco”, “La Cabra”, “La Oveja” y “Planta Fox”</w:t>
            </w:r>
            <w:r w:rsidR="00D843C9" w:rsidRPr="00856AF3">
              <w:t>. Los mencionados proyectos se encuentran en distintas fases de otorgamiento de resoluciones sectoriales por parte de</w:t>
            </w:r>
            <w:r w:rsidR="009B7A8F" w:rsidRPr="00856AF3">
              <w:t>l</w:t>
            </w:r>
            <w:r w:rsidR="00D843C9" w:rsidRPr="00856AF3">
              <w:t xml:space="preserve"> SERNAGEOMIN (Tabla </w:t>
            </w:r>
            <w:r w:rsidR="001A30A6" w:rsidRPr="00856AF3">
              <w:t>I).</w:t>
            </w:r>
          </w:p>
          <w:p w14:paraId="3DFB068E" w14:textId="250026CD" w:rsidR="00D843C9" w:rsidRPr="00856AF3" w:rsidRDefault="00D843C9" w:rsidP="0064756B">
            <w:pPr>
              <w:pStyle w:val="Prrafodelista"/>
              <w:numPr>
                <w:ilvl w:val="0"/>
                <w:numId w:val="34"/>
              </w:numPr>
              <w:spacing w:before="120" w:after="120"/>
              <w:ind w:left="714" w:hanging="357"/>
              <w:contextualSpacing w:val="0"/>
            </w:pPr>
            <w:r w:rsidRPr="00856AF3">
              <w:lastRenderedPageBreak/>
              <w:t>En las fiscalizaciones sectoriales a los proyectos de explotación o minas, se constató que</w:t>
            </w:r>
            <w:r w:rsidR="00372EFB" w:rsidRPr="00856AF3">
              <w:t xml:space="preserve"> se encontraban inactivas,</w:t>
            </w:r>
            <w:r w:rsidRPr="00856AF3">
              <w:t xml:space="preserve"> ninguna de ellas</w:t>
            </w:r>
            <w:r w:rsidR="00875839" w:rsidRPr="00856AF3">
              <w:t xml:space="preserve"> en fase de operación.</w:t>
            </w:r>
            <w:r w:rsidR="00CF2038" w:rsidRPr="00856AF3">
              <w:t xml:space="preserve"> Respecto a la “Planta Fox”</w:t>
            </w:r>
            <w:r w:rsidR="009B7A8F" w:rsidRPr="00856AF3">
              <w:t>,</w:t>
            </w:r>
            <w:r w:rsidR="00D569B7" w:rsidRPr="00856AF3">
              <w:t xml:space="preserve"> se constató la existencia de los equipos que conforman la planta de procesos, pero no instalados ni operando.</w:t>
            </w:r>
          </w:p>
          <w:p w14:paraId="6237598A" w14:textId="7AEF0680" w:rsidR="00D843C9" w:rsidRPr="00856AF3" w:rsidRDefault="00D843C9" w:rsidP="0064756B">
            <w:pPr>
              <w:pStyle w:val="Prrafodelista"/>
              <w:numPr>
                <w:ilvl w:val="0"/>
                <w:numId w:val="34"/>
              </w:numPr>
              <w:spacing w:before="120" w:after="120"/>
              <w:ind w:left="714" w:hanging="357"/>
              <w:contextualSpacing w:val="0"/>
            </w:pPr>
            <w:r w:rsidRPr="00856AF3">
              <w:t>En “El Chaco”, “La Cabra”</w:t>
            </w:r>
            <w:r w:rsidR="009B7A8F" w:rsidRPr="00856AF3">
              <w:t xml:space="preserve"> y</w:t>
            </w:r>
            <w:r w:rsidRPr="00856AF3">
              <w:t xml:space="preserve"> “La Oveja”</w:t>
            </w:r>
            <w:r w:rsidR="009B7A8F" w:rsidRPr="00856AF3">
              <w:t>,</w:t>
            </w:r>
            <w:r w:rsidRPr="00856AF3">
              <w:t xml:space="preserve"> las servidumbres </w:t>
            </w:r>
            <w:r w:rsidR="00372EFB" w:rsidRPr="00856AF3">
              <w:t xml:space="preserve">de paso </w:t>
            </w:r>
            <w:r w:rsidRPr="00856AF3">
              <w:t xml:space="preserve">se encontraban </w:t>
            </w:r>
            <w:r w:rsidR="00660787" w:rsidRPr="00856AF3">
              <w:t>en trámite. En particular la</w:t>
            </w:r>
            <w:r w:rsidR="00372EFB" w:rsidRPr="00856AF3">
              <w:t>s</w:t>
            </w:r>
            <w:r w:rsidR="00660787" w:rsidRPr="00856AF3">
              <w:t xml:space="preserve"> servidumbre</w:t>
            </w:r>
            <w:r w:rsidR="00372EFB" w:rsidRPr="00856AF3">
              <w:t>s</w:t>
            </w:r>
            <w:r w:rsidR="00660787" w:rsidRPr="00856AF3">
              <w:t xml:space="preserve"> de “El Chaco” </w:t>
            </w:r>
            <w:r w:rsidR="00372EFB" w:rsidRPr="00856AF3">
              <w:t xml:space="preserve">y “La Cabra” </w:t>
            </w:r>
            <w:r w:rsidR="00660787" w:rsidRPr="00856AF3">
              <w:t>se encontraba</w:t>
            </w:r>
            <w:r w:rsidR="00372EFB" w:rsidRPr="00856AF3">
              <w:t>n</w:t>
            </w:r>
            <w:r w:rsidR="00660787" w:rsidRPr="00856AF3">
              <w:t xml:space="preserve"> en proceso</w:t>
            </w:r>
            <w:r w:rsidR="00372EFB" w:rsidRPr="00856AF3">
              <w:t>s/litigios</w:t>
            </w:r>
            <w:r w:rsidR="00660787" w:rsidRPr="00856AF3">
              <w:t xml:space="preserve"> judicial</w:t>
            </w:r>
            <w:r w:rsidR="00372EFB" w:rsidRPr="00856AF3">
              <w:t>es</w:t>
            </w:r>
            <w:r w:rsidR="00660787" w:rsidRPr="00856AF3">
              <w:t>.</w:t>
            </w:r>
          </w:p>
          <w:p w14:paraId="75266577" w14:textId="549009A0" w:rsidR="005E2BA0" w:rsidRPr="00856AF3" w:rsidRDefault="00416495" w:rsidP="009460BB">
            <w:pPr>
              <w:pStyle w:val="Prrafodelista"/>
              <w:numPr>
                <w:ilvl w:val="0"/>
                <w:numId w:val="35"/>
              </w:numPr>
              <w:spacing w:before="120" w:after="120"/>
              <w:contextualSpacing w:val="0"/>
            </w:pPr>
            <w:r w:rsidRPr="00856AF3">
              <w:t>Respecto a la “</w:t>
            </w:r>
            <w:r w:rsidR="00866630" w:rsidRPr="00856AF3">
              <w:t>Plan</w:t>
            </w:r>
            <w:r w:rsidRPr="00856AF3">
              <w:t xml:space="preserve">ta Fox”, que declara que tratará los minerales provenientes de “El Chaco”, </w:t>
            </w:r>
            <w:r w:rsidR="009B7A8F" w:rsidRPr="00856AF3">
              <w:t>el</w:t>
            </w:r>
            <w:r w:rsidRPr="00856AF3">
              <w:t xml:space="preserve"> SERNAGEOMIN tuvo observaciones al proyecto presentado ante dicho servicio (Ord N° 3959/2016, Anexo </w:t>
            </w:r>
            <w:r w:rsidR="00D569B7" w:rsidRPr="00856AF3">
              <w:t>2.e</w:t>
            </w:r>
            <w:r w:rsidRPr="00856AF3">
              <w:t>), por inconsistencia</w:t>
            </w:r>
            <w:r w:rsidR="00593593" w:rsidRPr="00856AF3">
              <w:t>s en el</w:t>
            </w:r>
            <w:r w:rsidRPr="00856AF3">
              <w:t xml:space="preserve"> proyecto</w:t>
            </w:r>
            <w:r w:rsidR="00593593" w:rsidRPr="00856AF3">
              <w:t xml:space="preserve">, el volumen de material a procesar </w:t>
            </w:r>
            <w:r w:rsidRPr="00856AF3">
              <w:t>y capacidades reales de procesamiento</w:t>
            </w:r>
            <w:r w:rsidR="00593593" w:rsidRPr="00856AF3">
              <w:t>, que superan significativamente las 4.500 ton/mes</w:t>
            </w:r>
            <w:r w:rsidR="000075CB" w:rsidRPr="00856AF3">
              <w:t xml:space="preserve"> </w:t>
            </w:r>
            <w:r w:rsidR="005E2BA0" w:rsidRPr="00856AF3">
              <w:t xml:space="preserve">declaradas por el titular </w:t>
            </w:r>
            <w:r w:rsidR="000075CB" w:rsidRPr="00856AF3">
              <w:t xml:space="preserve">(Punto D.8, Ord. N°4290/2016. Anexo </w:t>
            </w:r>
            <w:r w:rsidR="00D569B7" w:rsidRPr="00856AF3">
              <w:t>2.a</w:t>
            </w:r>
            <w:r w:rsidR="000075CB" w:rsidRPr="00856AF3">
              <w:t>),</w:t>
            </w:r>
            <w:r w:rsidR="007B4B8B" w:rsidRPr="00856AF3">
              <w:t xml:space="preserve"> con capacidades máximas de procesar </w:t>
            </w:r>
            <w:r w:rsidR="00D569B7" w:rsidRPr="00856AF3">
              <w:t xml:space="preserve"> de </w:t>
            </w:r>
            <w:r w:rsidR="007B4B8B" w:rsidRPr="00856AF3">
              <w:t>al menos 9.100 ton/mes</w:t>
            </w:r>
            <w:r w:rsidR="000075CB" w:rsidRPr="00856AF3">
              <w:t xml:space="preserve"> </w:t>
            </w:r>
            <w:r w:rsidR="00EF3B0A" w:rsidRPr="00856AF3">
              <w:t>. Por otra parte</w:t>
            </w:r>
            <w:r w:rsidR="009B7A8F" w:rsidRPr="00856AF3">
              <w:t>, el</w:t>
            </w:r>
            <w:r w:rsidR="00EF3B0A" w:rsidRPr="00856AF3">
              <w:t xml:space="preserve"> SERNAGEOMIN señal</w:t>
            </w:r>
            <w:r w:rsidR="009B7A8F" w:rsidRPr="00856AF3">
              <w:t>ó</w:t>
            </w:r>
            <w:r w:rsidR="00EF3B0A" w:rsidRPr="00856AF3">
              <w:t xml:space="preserve"> también que el área de localización de  la “Planta Fox”, acopio de producto final y área acopio de mineral mina, se encuentran en la concesión minera Leonor 1/20, del Titular Agrícola Transportes y Serv Lo, solicitando al titular HJC Chile, aclarar cuál es el vínculo con dicho Titular. </w:t>
            </w:r>
            <w:r w:rsidR="005E2BA0" w:rsidRPr="00856AF3">
              <w:t>Finalmente</w:t>
            </w:r>
            <w:r w:rsidR="00D569B7" w:rsidRPr="00856AF3">
              <w:t>, a la fecha</w:t>
            </w:r>
            <w:r w:rsidR="009B7A8F" w:rsidRPr="00856AF3">
              <w:t>,</w:t>
            </w:r>
            <w:r w:rsidR="005E2BA0" w:rsidRPr="00856AF3">
              <w:t xml:space="preserve"> “Planta Fox” no cuenta con la Resolución </w:t>
            </w:r>
            <w:r w:rsidR="00202BB2" w:rsidRPr="00856AF3">
              <w:t xml:space="preserve">sectorial </w:t>
            </w:r>
            <w:r w:rsidR="005E2BA0" w:rsidRPr="00856AF3">
              <w:t xml:space="preserve">que aprueba el </w:t>
            </w:r>
            <w:r w:rsidR="009B7A8F" w:rsidRPr="00856AF3">
              <w:t>m</w:t>
            </w:r>
            <w:r w:rsidR="005E2BA0" w:rsidRPr="00856AF3">
              <w:t xml:space="preserve">étodo de </w:t>
            </w:r>
            <w:r w:rsidR="009B7A8F" w:rsidRPr="00856AF3">
              <w:t>e</w:t>
            </w:r>
            <w:r w:rsidR="005E2BA0" w:rsidRPr="00856AF3">
              <w:t>xplotación, depósito o</w:t>
            </w:r>
            <w:r w:rsidR="00202BB2" w:rsidRPr="00856AF3">
              <w:t xml:space="preserve"> </w:t>
            </w:r>
            <w:r w:rsidR="005E2BA0" w:rsidRPr="00856AF3">
              <w:t xml:space="preserve">tratamiento de minerales de la faena correspondiente, </w:t>
            </w:r>
            <w:r w:rsidR="00202BB2" w:rsidRPr="00856AF3">
              <w:t xml:space="preserve">por tanto </w:t>
            </w:r>
            <w:r w:rsidR="009B7A8F" w:rsidRPr="00856AF3">
              <w:t xml:space="preserve">el </w:t>
            </w:r>
            <w:r w:rsidR="00202BB2" w:rsidRPr="00856AF3">
              <w:t>SERNAGEOMIN rechazó</w:t>
            </w:r>
            <w:r w:rsidR="005E2BA0" w:rsidRPr="00856AF3">
              <w:t xml:space="preserve"> el Plan de</w:t>
            </w:r>
            <w:r w:rsidR="00202BB2" w:rsidRPr="00856AF3">
              <w:t xml:space="preserve"> </w:t>
            </w:r>
            <w:r w:rsidR="005E2BA0" w:rsidRPr="00856AF3">
              <w:t xml:space="preserve">Cierre Simplificado de la </w:t>
            </w:r>
            <w:r w:rsidR="00202BB2" w:rsidRPr="00856AF3">
              <w:t>faena mi</w:t>
            </w:r>
            <w:r w:rsidR="005E2BA0" w:rsidRPr="00856AF3">
              <w:t xml:space="preserve">nera </w:t>
            </w:r>
            <w:r w:rsidR="00202BB2" w:rsidRPr="00856AF3">
              <w:t>en comento.</w:t>
            </w:r>
          </w:p>
          <w:p w14:paraId="468BD231" w14:textId="77777777" w:rsidR="00416495" w:rsidRPr="00856AF3" w:rsidRDefault="00416495" w:rsidP="00EF3B0A">
            <w:pPr>
              <w:pStyle w:val="Prrafodelista"/>
              <w:spacing w:before="120" w:after="120"/>
              <w:ind w:left="714"/>
              <w:contextualSpacing w:val="0"/>
            </w:pPr>
          </w:p>
          <w:p w14:paraId="0072E8D1" w14:textId="72C14823" w:rsidR="0064756B" w:rsidRPr="00856AF3" w:rsidRDefault="0064756B" w:rsidP="0064756B">
            <w:pPr>
              <w:spacing w:before="120" w:after="120"/>
            </w:pPr>
            <w:r w:rsidRPr="00856AF3">
              <w:t xml:space="preserve">Del </w:t>
            </w:r>
            <w:r w:rsidR="00F6501D" w:rsidRPr="00856AF3">
              <w:t>análisis</w:t>
            </w:r>
            <w:r w:rsidRPr="00856AF3">
              <w:t xml:space="preserve"> de los antecedentes disponibles, es posible señalar que:</w:t>
            </w:r>
          </w:p>
          <w:p w14:paraId="535A39B2" w14:textId="5985DCA3" w:rsidR="008E7CCE" w:rsidRPr="00856AF3" w:rsidRDefault="0064756B" w:rsidP="005E2BA0">
            <w:pPr>
              <w:pStyle w:val="Prrafodelista"/>
              <w:numPr>
                <w:ilvl w:val="0"/>
                <w:numId w:val="35"/>
              </w:numPr>
              <w:spacing w:before="120" w:after="120"/>
              <w:ind w:left="714" w:hanging="357"/>
              <w:contextualSpacing w:val="0"/>
            </w:pPr>
            <w:r w:rsidRPr="00856AF3">
              <w:t>N</w:t>
            </w:r>
            <w:r w:rsidR="00372EFB" w:rsidRPr="00856AF3">
              <w:t>o es posible constatar que las minas “El Chaco”, “La Cabra”</w:t>
            </w:r>
            <w:r w:rsidR="009B7A8F" w:rsidRPr="00856AF3">
              <w:t xml:space="preserve"> y</w:t>
            </w:r>
            <w:r w:rsidR="00372EFB" w:rsidRPr="00856AF3">
              <w:t xml:space="preserve"> “La Oveja”</w:t>
            </w:r>
            <w:r w:rsidR="009B7A8F" w:rsidRPr="00856AF3">
              <w:t>,</w:t>
            </w:r>
            <w:r w:rsidR="00372EFB" w:rsidRPr="00856AF3">
              <w:t xml:space="preserve"> comparta</w:t>
            </w:r>
            <w:r w:rsidR="00D843C9" w:rsidRPr="00856AF3">
              <w:t>n in</w:t>
            </w:r>
            <w:r w:rsidR="00372EFB" w:rsidRPr="00856AF3">
              <w:t>s</w:t>
            </w:r>
            <w:r w:rsidR="00D843C9" w:rsidRPr="00856AF3">
              <w:t>talaciones</w:t>
            </w:r>
            <w:r w:rsidRPr="00856AF3">
              <w:t xml:space="preserve"> materiales</w:t>
            </w:r>
            <w:r w:rsidR="00D843C9" w:rsidRPr="00856AF3">
              <w:t xml:space="preserve"> tales como</w:t>
            </w:r>
            <w:r w:rsidR="00540091" w:rsidRPr="00856AF3">
              <w:t xml:space="preserve"> botadero</w:t>
            </w:r>
            <w:r w:rsidR="00372EFB" w:rsidRPr="00856AF3">
              <w:t xml:space="preserve"> de estériles</w:t>
            </w:r>
            <w:r w:rsidR="00540091" w:rsidRPr="00856AF3">
              <w:t xml:space="preserve">, accesos a las minas, </w:t>
            </w:r>
            <w:r w:rsidR="00372EFB" w:rsidRPr="00856AF3">
              <w:t xml:space="preserve">ventilaciones, planta de procesos, </w:t>
            </w:r>
            <w:r w:rsidR="00540091" w:rsidRPr="00856AF3">
              <w:t xml:space="preserve">campamento, </w:t>
            </w:r>
            <w:r w:rsidR="00372EFB" w:rsidRPr="00856AF3">
              <w:t>oficinas, polvorín o</w:t>
            </w:r>
            <w:r w:rsidR="00540091" w:rsidRPr="00856AF3">
              <w:t xml:space="preserve"> accesos al terreno superficial (servidumbres)</w:t>
            </w:r>
            <w:r w:rsidR="00CD2340" w:rsidRPr="00856AF3">
              <w:t xml:space="preserve"> (Fig. 3 y 4, Tabla I)</w:t>
            </w:r>
          </w:p>
          <w:p w14:paraId="47643C1B" w14:textId="37F31E28" w:rsidR="00D843C9" w:rsidRPr="00856AF3" w:rsidRDefault="0064756B" w:rsidP="005E2BA0">
            <w:pPr>
              <w:pStyle w:val="Prrafodelista"/>
              <w:numPr>
                <w:ilvl w:val="0"/>
                <w:numId w:val="35"/>
              </w:numPr>
              <w:spacing w:before="120" w:after="120"/>
              <w:ind w:left="714" w:hanging="357"/>
              <w:contextualSpacing w:val="0"/>
            </w:pPr>
            <w:r w:rsidRPr="00856AF3">
              <w:t>L</w:t>
            </w:r>
            <w:r w:rsidR="00372EFB" w:rsidRPr="00856AF3">
              <w:t>as minas “El Chaco”, “La Cabra”</w:t>
            </w:r>
            <w:r w:rsidR="009B7A8F" w:rsidRPr="00856AF3">
              <w:t xml:space="preserve"> y</w:t>
            </w:r>
            <w:r w:rsidR="00372EFB" w:rsidRPr="00856AF3">
              <w:t xml:space="preserve"> “La Oveja”</w:t>
            </w:r>
            <w:r w:rsidR="009B7A8F" w:rsidRPr="00856AF3">
              <w:t>,</w:t>
            </w:r>
            <w:r w:rsidR="00372EFB" w:rsidRPr="00856AF3">
              <w:t xml:space="preserve"> tiene</w:t>
            </w:r>
            <w:r w:rsidR="0053155A" w:rsidRPr="00856AF3">
              <w:t>n en común</w:t>
            </w:r>
            <w:r w:rsidR="00372EFB" w:rsidRPr="00856AF3">
              <w:t xml:space="preserve"> </w:t>
            </w:r>
            <w:r w:rsidR="0053155A" w:rsidRPr="00856AF3">
              <w:t xml:space="preserve">la empresa que prestará servicios de tronaduras y </w:t>
            </w:r>
            <w:r w:rsidR="00372EFB" w:rsidRPr="00856AF3">
              <w:t xml:space="preserve">el </w:t>
            </w:r>
            <w:r w:rsidR="0053155A" w:rsidRPr="00856AF3">
              <w:t>Encargado de Faenas, el que además figura como encargado de la faena “Planta Fox”</w:t>
            </w:r>
            <w:r w:rsidR="00D843C9" w:rsidRPr="00856AF3">
              <w:t xml:space="preserve"> </w:t>
            </w:r>
            <w:r w:rsidR="00875839" w:rsidRPr="00856AF3">
              <w:t xml:space="preserve">(Tabla </w:t>
            </w:r>
            <w:r w:rsidR="00CD2340" w:rsidRPr="00856AF3">
              <w:t>I</w:t>
            </w:r>
            <w:r w:rsidR="00875839" w:rsidRPr="00856AF3">
              <w:t>)</w:t>
            </w:r>
            <w:r w:rsidR="004A6E47" w:rsidRPr="00856AF3">
              <w:t xml:space="preserve">. </w:t>
            </w:r>
          </w:p>
          <w:p w14:paraId="6B629FF6" w14:textId="4B58032B" w:rsidR="0064756B" w:rsidRPr="00856AF3" w:rsidRDefault="00B6107F" w:rsidP="005E2BA0">
            <w:pPr>
              <w:pStyle w:val="Prrafodelista"/>
              <w:numPr>
                <w:ilvl w:val="0"/>
                <w:numId w:val="35"/>
              </w:numPr>
              <w:spacing w:before="120" w:after="120"/>
              <w:ind w:left="714" w:hanging="357"/>
              <w:contextualSpacing w:val="0"/>
            </w:pPr>
            <w:r w:rsidRPr="00856AF3">
              <w:t>Se constató la existencia de relaciones del tipo comercial</w:t>
            </w:r>
            <w:r w:rsidR="004776DF" w:rsidRPr="00856AF3">
              <w:t>/legal</w:t>
            </w:r>
            <w:r w:rsidR="0003581F" w:rsidRPr="00856AF3">
              <w:t>,</w:t>
            </w:r>
            <w:r w:rsidRPr="00856AF3">
              <w:t xml:space="preserve"> entre los distintos </w:t>
            </w:r>
            <w:r w:rsidR="00075FF1" w:rsidRPr="00856AF3">
              <w:t>t</w:t>
            </w:r>
            <w:r w:rsidRPr="00856AF3">
              <w:t xml:space="preserve">itulares que presentaron en forma independiente los distintos proyectos mineros y planta de beneficio mediante formación de sociedades, </w:t>
            </w:r>
            <w:r w:rsidR="00866630" w:rsidRPr="00856AF3">
              <w:t xml:space="preserve">representantes legales comunes, direcciones legales comunes, </w:t>
            </w:r>
            <w:r w:rsidR="00F6501D" w:rsidRPr="00856AF3">
              <w:t>suscripción</w:t>
            </w:r>
            <w:r w:rsidRPr="00856AF3">
              <w:t xml:space="preserve"> de contratos de arriendo y subarriendo de las propiedades mineras</w:t>
            </w:r>
            <w:r w:rsidR="0003581F" w:rsidRPr="00856AF3">
              <w:t xml:space="preserve">, las que se detallan en la Tabla </w:t>
            </w:r>
            <w:r w:rsidR="00CD2340" w:rsidRPr="00856AF3">
              <w:t>I</w:t>
            </w:r>
            <w:r w:rsidR="0003581F" w:rsidRPr="00856AF3">
              <w:t xml:space="preserve"> y Fig</w:t>
            </w:r>
            <w:r w:rsidR="00CD2340" w:rsidRPr="00856AF3">
              <w:t>.</w:t>
            </w:r>
            <w:r w:rsidR="0003581F" w:rsidRPr="00856AF3">
              <w:t xml:space="preserve"> </w:t>
            </w:r>
            <w:r w:rsidR="00CD2340" w:rsidRPr="00856AF3">
              <w:t>5)</w:t>
            </w:r>
            <w:r w:rsidR="009B7A8F" w:rsidRPr="00856AF3">
              <w:t>.</w:t>
            </w:r>
          </w:p>
          <w:p w14:paraId="15D83E4C" w14:textId="4E1F7208" w:rsidR="00121668" w:rsidRPr="00856AF3" w:rsidRDefault="00121668" w:rsidP="005E2BA0">
            <w:pPr>
              <w:pStyle w:val="Prrafodelista"/>
              <w:numPr>
                <w:ilvl w:val="0"/>
                <w:numId w:val="35"/>
              </w:numPr>
              <w:spacing w:before="120" w:after="120"/>
              <w:contextualSpacing w:val="0"/>
            </w:pPr>
            <w:r w:rsidRPr="00856AF3">
              <w:t>“El Chaco”</w:t>
            </w:r>
            <w:r w:rsidR="009B7A8F" w:rsidRPr="00856AF3">
              <w:t>,</w:t>
            </w:r>
            <w:r w:rsidRPr="00856AF3">
              <w:t xml:space="preserve"> propiedad de la Sociedad Legal Minera Chaco Primera de Ovalle, fue arrendada a la Compañía Minera HJC Chile Ltda. (en adelante HJC Chile), formada por la sociedad entre Jorge Alfaro Pereira y Shu-Hua Chen Hung, siendo el representante legal Jorge Alfaro Pereira.</w:t>
            </w:r>
          </w:p>
          <w:p w14:paraId="7C31D48C" w14:textId="48F63E19" w:rsidR="00121668" w:rsidRPr="00856AF3" w:rsidRDefault="00121668" w:rsidP="005E2BA0">
            <w:pPr>
              <w:pStyle w:val="Prrafodelista"/>
              <w:numPr>
                <w:ilvl w:val="0"/>
                <w:numId w:val="35"/>
              </w:numPr>
              <w:spacing w:before="120" w:after="120"/>
              <w:contextualSpacing w:val="0"/>
            </w:pPr>
            <w:r w:rsidRPr="00856AF3">
              <w:t>“La Cabra”</w:t>
            </w:r>
            <w:r w:rsidR="009B7A8F" w:rsidRPr="00856AF3">
              <w:t>,</w:t>
            </w:r>
            <w:r w:rsidRPr="00856AF3">
              <w:t xml:space="preserve"> propiedad de la Sociedad Legal Minera La Cabra Primera de Infiernillo, fue arrendada al productor minero Jorge Alfaro Pereira, mismo representante legal de HJC</w:t>
            </w:r>
            <w:r w:rsidR="00613A67" w:rsidRPr="00856AF3">
              <w:t xml:space="preserve"> Chile.</w:t>
            </w:r>
          </w:p>
          <w:p w14:paraId="7534C369" w14:textId="76CF57CF" w:rsidR="00121668" w:rsidRPr="00856AF3" w:rsidRDefault="00121668" w:rsidP="005E2BA0">
            <w:pPr>
              <w:pStyle w:val="Prrafodelista"/>
              <w:numPr>
                <w:ilvl w:val="0"/>
                <w:numId w:val="35"/>
              </w:numPr>
              <w:spacing w:before="120" w:after="120"/>
              <w:contextualSpacing w:val="0"/>
            </w:pPr>
            <w:r w:rsidRPr="00856AF3">
              <w:t>“La Oveja”</w:t>
            </w:r>
            <w:r w:rsidR="009B7A8F" w:rsidRPr="00856AF3">
              <w:t>,</w:t>
            </w:r>
            <w:r w:rsidRPr="00856AF3">
              <w:t xml:space="preserve"> propiedad de la Sociedad Legal Minera La Oveja Primera de</w:t>
            </w:r>
            <w:r w:rsidR="00613A67" w:rsidRPr="00856AF3">
              <w:t xml:space="preserve"> Infiernillo, fue arrendada a </w:t>
            </w:r>
            <w:r w:rsidRPr="00856AF3">
              <w:t xml:space="preserve">HJC Chile, quien a su vez la subarrendó al productor </w:t>
            </w:r>
            <w:r w:rsidR="00F6501D" w:rsidRPr="00856AF3">
              <w:t>minero Shu</w:t>
            </w:r>
            <w:r w:rsidRPr="00856AF3">
              <w:t xml:space="preserve">-Hua Chen Hung, quien </w:t>
            </w:r>
            <w:r w:rsidR="0033519D" w:rsidRPr="00856AF3">
              <w:t xml:space="preserve">a su vez </w:t>
            </w:r>
            <w:r w:rsidRPr="00856AF3">
              <w:t xml:space="preserve">es socia de HJC Chile.  </w:t>
            </w:r>
          </w:p>
          <w:p w14:paraId="2AADF08F" w14:textId="082F5822" w:rsidR="004A6E47" w:rsidRPr="00856AF3" w:rsidRDefault="004A6E47" w:rsidP="005E2BA0">
            <w:pPr>
              <w:pStyle w:val="Prrafodelista"/>
              <w:numPr>
                <w:ilvl w:val="0"/>
                <w:numId w:val="35"/>
              </w:numPr>
              <w:spacing w:before="120" w:after="120"/>
              <w:contextualSpacing w:val="0"/>
            </w:pPr>
            <w:r w:rsidRPr="00856AF3">
              <w:t xml:space="preserve">La empresa “APC Minerales Chile </w:t>
            </w:r>
            <w:r w:rsidR="00F6501D" w:rsidRPr="00856AF3">
              <w:t>Ltda.</w:t>
            </w:r>
            <w:r w:rsidRPr="00856AF3">
              <w:t>”,</w:t>
            </w:r>
            <w:r w:rsidR="0058269E" w:rsidRPr="00856AF3">
              <w:t xml:space="preserve"> quienes prestaran servicios</w:t>
            </w:r>
            <w:r w:rsidR="00613A67" w:rsidRPr="00856AF3">
              <w:t xml:space="preserve"> </w:t>
            </w:r>
            <w:r w:rsidR="009B7A8F" w:rsidRPr="00856AF3">
              <w:t>d</w:t>
            </w:r>
            <w:r w:rsidR="00613A67" w:rsidRPr="00856AF3">
              <w:t>e tronaduras</w:t>
            </w:r>
            <w:r w:rsidR="0058269E" w:rsidRPr="00856AF3">
              <w:t xml:space="preserve"> a “El Chaco”, “La Cabra” y “La Oveja”</w:t>
            </w:r>
            <w:r w:rsidR="00613A67" w:rsidRPr="00856AF3">
              <w:t>,</w:t>
            </w:r>
            <w:r w:rsidRPr="00856AF3">
              <w:t xml:space="preserve"> tiene </w:t>
            </w:r>
            <w:r w:rsidR="00F86C7F" w:rsidRPr="00856AF3">
              <w:t>como</w:t>
            </w:r>
            <w:r w:rsidRPr="00856AF3">
              <w:t xml:space="preserve"> representante legal</w:t>
            </w:r>
            <w:r w:rsidR="00F86C7F" w:rsidRPr="00856AF3">
              <w:t xml:space="preserve"> a</w:t>
            </w:r>
            <w:r w:rsidRPr="00856AF3">
              <w:t xml:space="preserve"> Jorge Alfaro Pereira, </w:t>
            </w:r>
            <w:r w:rsidR="00F86C7F" w:rsidRPr="00856AF3">
              <w:t xml:space="preserve">mismo representante </w:t>
            </w:r>
            <w:r w:rsidR="00F6501D" w:rsidRPr="00856AF3">
              <w:t>de HJC</w:t>
            </w:r>
            <w:r w:rsidR="00F86C7F" w:rsidRPr="00856AF3">
              <w:t xml:space="preserve"> Chile y </w:t>
            </w:r>
            <w:r w:rsidR="000747D4" w:rsidRPr="00856AF3">
              <w:t xml:space="preserve">corresponde también </w:t>
            </w:r>
            <w:r w:rsidR="00F86C7F" w:rsidRPr="00856AF3">
              <w:t xml:space="preserve">productor minero arrendatario de </w:t>
            </w:r>
            <w:r w:rsidR="0058269E" w:rsidRPr="00856AF3">
              <w:t>“La Cabra”.</w:t>
            </w:r>
          </w:p>
          <w:p w14:paraId="345BF475" w14:textId="4C661C03" w:rsidR="00866630" w:rsidRPr="00856AF3" w:rsidRDefault="00866630" w:rsidP="005E2BA0">
            <w:pPr>
              <w:pStyle w:val="Prrafodelista"/>
              <w:numPr>
                <w:ilvl w:val="0"/>
                <w:numId w:val="35"/>
              </w:numPr>
              <w:spacing w:before="120" w:after="120"/>
              <w:contextualSpacing w:val="0"/>
            </w:pPr>
            <w:r w:rsidRPr="00856AF3">
              <w:t xml:space="preserve">Respecto a la “Planta Fox” se constató la compra del terreno superficial, por parte de la </w:t>
            </w:r>
            <w:r w:rsidR="00613A67" w:rsidRPr="00856AF3">
              <w:t>Minera e Inmobiliaria Lichi Limitada, cuya sociedad está constituida por los mismo</w:t>
            </w:r>
            <w:r w:rsidRPr="00856AF3">
              <w:t xml:space="preserve"> socios </w:t>
            </w:r>
            <w:r w:rsidR="00613A67" w:rsidRPr="00856AF3">
              <w:t xml:space="preserve">de </w:t>
            </w:r>
            <w:r w:rsidRPr="00856AF3">
              <w:t xml:space="preserve">HCJ </w:t>
            </w:r>
            <w:r w:rsidR="00613A67" w:rsidRPr="00856AF3">
              <w:t>Chile</w:t>
            </w:r>
            <w:r w:rsidRPr="00856AF3">
              <w:t>,</w:t>
            </w:r>
            <w:r w:rsidR="00613A67" w:rsidRPr="00856AF3">
              <w:t xml:space="preserve"> Jorge Alfaro Pereira y Shu-Hua Chen Hung</w:t>
            </w:r>
            <w:r w:rsidR="0033519D" w:rsidRPr="00856AF3">
              <w:t>, figurando esta</w:t>
            </w:r>
            <w:r w:rsidR="00613A67" w:rsidRPr="00856AF3">
              <w:t xml:space="preserve"> última figura como representante legal. Minera e Inmobiliaria Lichi Ltda</w:t>
            </w:r>
            <w:r w:rsidR="009B7A8F" w:rsidRPr="00856AF3">
              <w:t>.,</w:t>
            </w:r>
            <w:r w:rsidRPr="00856AF3">
              <w:t xml:space="preserve"> </w:t>
            </w:r>
            <w:r w:rsidR="00613A67" w:rsidRPr="00856AF3">
              <w:t>arrendó</w:t>
            </w:r>
            <w:r w:rsidRPr="00856AF3">
              <w:t xml:space="preserve"> el terreno </w:t>
            </w:r>
            <w:r w:rsidR="00613A67" w:rsidRPr="00856AF3">
              <w:t xml:space="preserve">adquirido </w:t>
            </w:r>
            <w:r w:rsidRPr="00856AF3">
              <w:t>a la minera HJC</w:t>
            </w:r>
            <w:r w:rsidR="004A6E47" w:rsidRPr="00856AF3">
              <w:t xml:space="preserve"> </w:t>
            </w:r>
            <w:r w:rsidR="00613A67" w:rsidRPr="00856AF3">
              <w:t>Chile,</w:t>
            </w:r>
            <w:r w:rsidRPr="00856AF3">
              <w:t xml:space="preserve"> para la instalación</w:t>
            </w:r>
            <w:r w:rsidR="00613A67" w:rsidRPr="00856AF3">
              <w:t xml:space="preserve"> y operación</w:t>
            </w:r>
            <w:r w:rsidRPr="00856AF3">
              <w:t xml:space="preserve"> de la planta de concentración magnética “Planta Fox”</w:t>
            </w:r>
            <w:r w:rsidR="00613A67" w:rsidRPr="00856AF3">
              <w:t>.</w:t>
            </w:r>
          </w:p>
          <w:p w14:paraId="216171F9" w14:textId="77777777" w:rsidR="00F15F8C" w:rsidRPr="00856AF3" w:rsidRDefault="00F15F8C" w:rsidP="009E5030">
            <w:pPr>
              <w:rPr>
                <w:b/>
              </w:rPr>
            </w:pPr>
          </w:p>
        </w:tc>
      </w:tr>
      <w:tr w:rsidR="00C32CB5" w:rsidRPr="00856AF3" w14:paraId="3467170F" w14:textId="77777777" w:rsidTr="00C32CB5">
        <w:trPr>
          <w:trHeight w:val="239"/>
        </w:trPr>
        <w:tc>
          <w:tcPr>
            <w:tcW w:w="5000" w:type="pct"/>
            <w:tcBorders>
              <w:top w:val="single" w:sz="4" w:space="0" w:color="auto"/>
              <w:left w:val="single" w:sz="4" w:space="0" w:color="auto"/>
              <w:bottom w:val="single" w:sz="4" w:space="0" w:color="auto"/>
              <w:right w:val="single" w:sz="4" w:space="0" w:color="auto"/>
            </w:tcBorders>
          </w:tcPr>
          <w:p w14:paraId="62821B88" w14:textId="77777777" w:rsidR="00C32CB5" w:rsidRPr="00856AF3" w:rsidRDefault="00C32CB5" w:rsidP="00C32CB5">
            <w:r w:rsidRPr="00856AF3">
              <w:rPr>
                <w:rFonts w:eastAsia="Times New Roman"/>
                <w:b/>
                <w:bCs/>
                <w:color w:val="000000"/>
                <w:lang w:eastAsia="es-CL"/>
              </w:rPr>
              <w:lastRenderedPageBreak/>
              <w:t>Análisis de Tipología o Modificación: 1</w:t>
            </w:r>
          </w:p>
        </w:tc>
      </w:tr>
      <w:tr w:rsidR="00C32CB5" w:rsidRPr="00856AF3" w14:paraId="5E67667B" w14:textId="77777777" w:rsidTr="00C32CB5">
        <w:trPr>
          <w:trHeight w:val="627"/>
        </w:trPr>
        <w:tc>
          <w:tcPr>
            <w:tcW w:w="5000" w:type="pct"/>
            <w:tcBorders>
              <w:top w:val="single" w:sz="4" w:space="0" w:color="auto"/>
              <w:left w:val="single" w:sz="4" w:space="0" w:color="auto"/>
              <w:bottom w:val="single" w:sz="4" w:space="0" w:color="auto"/>
              <w:right w:val="single" w:sz="4" w:space="0" w:color="auto"/>
            </w:tcBorders>
          </w:tcPr>
          <w:p w14:paraId="7300FB14" w14:textId="77777777" w:rsidR="001829DB" w:rsidRPr="00856AF3" w:rsidRDefault="001829DB" w:rsidP="001829DB">
            <w:pPr>
              <w:jc w:val="left"/>
              <w:rPr>
                <w:rFonts w:eastAsia="Times New Roman"/>
                <w:bCs/>
                <w:color w:val="000000"/>
                <w:lang w:eastAsia="es-CL"/>
              </w:rPr>
            </w:pPr>
          </w:p>
          <w:p w14:paraId="1A8648DB" w14:textId="1C31A17A" w:rsidR="00C32CB5" w:rsidRPr="00856AF3" w:rsidRDefault="009E5030" w:rsidP="00540E9E">
            <w:pPr>
              <w:pStyle w:val="Prrafodelista"/>
              <w:numPr>
                <w:ilvl w:val="0"/>
                <w:numId w:val="36"/>
              </w:numPr>
              <w:jc w:val="left"/>
              <w:rPr>
                <w:rFonts w:eastAsia="Times New Roman"/>
                <w:bCs/>
                <w:color w:val="000000"/>
                <w:lang w:eastAsia="es-CL"/>
              </w:rPr>
            </w:pPr>
            <w:r w:rsidRPr="00856AF3">
              <w:rPr>
                <w:rFonts w:eastAsia="Times New Roman"/>
                <w:bCs/>
                <w:color w:val="000000"/>
                <w:lang w:eastAsia="es-CL"/>
              </w:rPr>
              <w:t xml:space="preserve">Objeto analizar la pertinencia de ingreso  al SEIA de los proyectos mineros en comento, se presenta el </w:t>
            </w:r>
            <w:r w:rsidR="00F6501D" w:rsidRPr="00856AF3">
              <w:rPr>
                <w:rFonts w:eastAsia="Times New Roman"/>
                <w:bCs/>
                <w:color w:val="000000"/>
                <w:lang w:eastAsia="es-CL"/>
              </w:rPr>
              <w:t>análisis</w:t>
            </w:r>
            <w:r w:rsidRPr="00856AF3">
              <w:rPr>
                <w:rFonts w:eastAsia="Times New Roman"/>
                <w:bCs/>
                <w:color w:val="000000"/>
                <w:lang w:eastAsia="es-CL"/>
              </w:rPr>
              <w:t xml:space="preserve"> del desglose de los Art</w:t>
            </w:r>
            <w:r w:rsidR="00540E9E" w:rsidRPr="00856AF3">
              <w:rPr>
                <w:rFonts w:eastAsia="Times New Roman"/>
                <w:bCs/>
                <w:color w:val="000000"/>
                <w:lang w:eastAsia="es-CL"/>
              </w:rPr>
              <w:t>.</w:t>
            </w:r>
            <w:r w:rsidRPr="00856AF3">
              <w:rPr>
                <w:rFonts w:eastAsia="Times New Roman"/>
                <w:bCs/>
                <w:color w:val="000000"/>
                <w:lang w:eastAsia="es-CL"/>
              </w:rPr>
              <w:t xml:space="preserve"> 3 del RSEIA</w:t>
            </w:r>
            <w:r w:rsidR="001829DB" w:rsidRPr="00856AF3">
              <w:rPr>
                <w:rFonts w:eastAsia="Times New Roman"/>
                <w:bCs/>
                <w:color w:val="000000"/>
                <w:lang w:eastAsia="es-CL"/>
              </w:rPr>
              <w:t>:</w:t>
            </w:r>
          </w:p>
          <w:p w14:paraId="2CA5C8AF" w14:textId="77777777" w:rsidR="009E5030" w:rsidRPr="00856AF3" w:rsidRDefault="009E5030" w:rsidP="009E5030">
            <w:pPr>
              <w:jc w:val="left"/>
              <w:rPr>
                <w:rFonts w:eastAsia="Times New Roman"/>
                <w:bCs/>
                <w:color w:val="000000"/>
                <w:lang w:eastAsia="es-CL"/>
              </w:rPr>
            </w:pPr>
          </w:p>
          <w:tbl>
            <w:tblPr>
              <w:tblStyle w:val="Tablaconcuadrcula"/>
              <w:tblW w:w="3683" w:type="pct"/>
              <w:jc w:val="center"/>
              <w:tblLook w:val="04A0" w:firstRow="1" w:lastRow="0" w:firstColumn="1" w:lastColumn="0" w:noHBand="0" w:noVBand="1"/>
            </w:tblPr>
            <w:tblGrid>
              <w:gridCol w:w="2792"/>
              <w:gridCol w:w="3662"/>
              <w:gridCol w:w="3369"/>
            </w:tblGrid>
            <w:tr w:rsidR="0038290C" w:rsidRPr="00856AF3" w14:paraId="49D9CFC0" w14:textId="77777777" w:rsidTr="0076643E">
              <w:trPr>
                <w:jc w:val="center"/>
              </w:trPr>
              <w:tc>
                <w:tcPr>
                  <w:tcW w:w="3285" w:type="pct"/>
                  <w:gridSpan w:val="2"/>
                  <w:shd w:val="pct10" w:color="auto" w:fill="auto"/>
                </w:tcPr>
                <w:p w14:paraId="47B16105" w14:textId="513FCBD3" w:rsidR="0038290C" w:rsidRPr="00856AF3" w:rsidRDefault="0038290C" w:rsidP="0038290C">
                  <w:pPr>
                    <w:jc w:val="center"/>
                  </w:pPr>
                  <w:r w:rsidRPr="00856AF3">
                    <w:rPr>
                      <w:b/>
                    </w:rPr>
                    <w:t>RSEIA</w:t>
                  </w:r>
                </w:p>
              </w:tc>
              <w:tc>
                <w:tcPr>
                  <w:tcW w:w="1715" w:type="pct"/>
                  <w:shd w:val="pct10" w:color="auto" w:fill="auto"/>
                </w:tcPr>
                <w:p w14:paraId="1410214A" w14:textId="77777777" w:rsidR="0038290C" w:rsidRPr="00856AF3" w:rsidRDefault="0038290C" w:rsidP="009E5030">
                  <w:pPr>
                    <w:jc w:val="center"/>
                    <w:rPr>
                      <w:b/>
                    </w:rPr>
                  </w:pPr>
                  <w:r w:rsidRPr="00856AF3">
                    <w:rPr>
                      <w:b/>
                    </w:rPr>
                    <w:t>Análisis</w:t>
                  </w:r>
                </w:p>
              </w:tc>
            </w:tr>
            <w:tr w:rsidR="003C54CC" w:rsidRPr="00856AF3" w14:paraId="70AF972A" w14:textId="77777777" w:rsidTr="00540E9E">
              <w:trPr>
                <w:jc w:val="center"/>
              </w:trPr>
              <w:tc>
                <w:tcPr>
                  <w:tcW w:w="1421" w:type="pct"/>
                  <w:vMerge w:val="restart"/>
                  <w:vAlign w:val="center"/>
                </w:tcPr>
                <w:p w14:paraId="4403D79C" w14:textId="77777777" w:rsidR="003C54CC" w:rsidRPr="00856AF3" w:rsidRDefault="003C54CC" w:rsidP="009E5030">
                  <w:pPr>
                    <w:rPr>
                      <w:b/>
                      <w:i/>
                    </w:rPr>
                  </w:pPr>
                  <w:r w:rsidRPr="00856AF3">
                    <w:rPr>
                      <w:b/>
                    </w:rPr>
                    <w:t>RSEIA</w:t>
                  </w:r>
                  <w:r w:rsidRPr="00856AF3">
                    <w:rPr>
                      <w:b/>
                      <w:i/>
                    </w:rPr>
                    <w:t xml:space="preserve"> </w:t>
                  </w:r>
                </w:p>
                <w:p w14:paraId="79662592" w14:textId="77777777" w:rsidR="003C54CC" w:rsidRPr="00856AF3" w:rsidRDefault="003C54CC" w:rsidP="009E5030">
                  <w:pPr>
                    <w:rPr>
                      <w:b/>
                      <w:i/>
                    </w:rPr>
                  </w:pPr>
                </w:p>
                <w:p w14:paraId="127D8EF9" w14:textId="1438D3AB" w:rsidR="003C54CC" w:rsidRPr="00856AF3" w:rsidRDefault="003C54CC" w:rsidP="009E5030">
                  <w:pPr>
                    <w:rPr>
                      <w:i/>
                    </w:rPr>
                  </w:pPr>
                  <w:r w:rsidRPr="00856AF3">
                    <w:rPr>
                      <w:b/>
                      <w:i/>
                    </w:rPr>
                    <w:t xml:space="preserve">Artículo 3.- </w:t>
                  </w:r>
                  <w:r w:rsidRPr="00856AF3">
                    <w:rPr>
                      <w:i/>
                    </w:rPr>
                    <w:t>Tipos de proyectos o actividades. Los proyectos o actividades susceptibles de causar impacto ambiental, en cualesquiera de sus fases, que</w:t>
                  </w:r>
                </w:p>
                <w:p w14:paraId="75E2A8FE" w14:textId="77777777" w:rsidR="003C54CC" w:rsidRPr="00856AF3" w:rsidRDefault="003C54CC" w:rsidP="009E5030">
                  <w:pPr>
                    <w:rPr>
                      <w:i/>
                    </w:rPr>
                  </w:pPr>
                  <w:r w:rsidRPr="00856AF3">
                    <w:rPr>
                      <w:i/>
                    </w:rPr>
                    <w:t>deberán someterse al Sistema de Evaluación de Impacto</w:t>
                  </w:r>
                </w:p>
                <w:p w14:paraId="631CF700" w14:textId="77777777" w:rsidR="003C54CC" w:rsidRPr="00856AF3" w:rsidRDefault="003C54CC" w:rsidP="009E5030">
                  <w:pPr>
                    <w:rPr>
                      <w:i/>
                    </w:rPr>
                  </w:pPr>
                  <w:r w:rsidRPr="00856AF3">
                    <w:rPr>
                      <w:i/>
                    </w:rPr>
                    <w:t>Ambiental, son los siguientes:</w:t>
                  </w:r>
                </w:p>
                <w:p w14:paraId="693C9776" w14:textId="77777777" w:rsidR="003C54CC" w:rsidRPr="00856AF3" w:rsidRDefault="003C54CC" w:rsidP="009E5030">
                  <w:pPr>
                    <w:rPr>
                      <w:i/>
                    </w:rPr>
                  </w:pPr>
                </w:p>
                <w:p w14:paraId="61A45BE4" w14:textId="012C4ECF" w:rsidR="003C54CC" w:rsidRPr="00856AF3" w:rsidRDefault="003C54CC" w:rsidP="0038101B">
                  <w:r w:rsidRPr="00856AF3">
                    <w:rPr>
                      <w:b/>
                      <w:i/>
                    </w:rPr>
                    <w:t xml:space="preserve">Artículo 3, letra i) </w:t>
                  </w:r>
                  <w:r w:rsidRPr="00856AF3">
                    <w:rPr>
                      <w:i/>
                    </w:rPr>
                    <w:t>Proyectos de desarrollo minero, incluidos los de carbón, petróleo y gas, comprendiendo las prospecciones, explotaciones, plantas procesadoras y disposición de residuos y estériles, así como la extracción industrial de áridos, turba o greda</w:t>
                  </w:r>
                  <w:r w:rsidR="009B7A8F" w:rsidRPr="00856AF3">
                    <w:rPr>
                      <w:i/>
                    </w:rPr>
                    <w:t>.</w:t>
                  </w:r>
                  <w:r w:rsidRPr="00856AF3">
                    <w:t xml:space="preserve"> </w:t>
                  </w:r>
                </w:p>
                <w:p w14:paraId="627353DC" w14:textId="1379FD81" w:rsidR="003C54CC" w:rsidRPr="00856AF3" w:rsidRDefault="003C54CC" w:rsidP="009E5030">
                  <w:pPr>
                    <w:rPr>
                      <w:i/>
                    </w:rPr>
                  </w:pPr>
                </w:p>
              </w:tc>
              <w:tc>
                <w:tcPr>
                  <w:tcW w:w="1864" w:type="pct"/>
                  <w:vAlign w:val="center"/>
                </w:tcPr>
                <w:p w14:paraId="7D65171A" w14:textId="77777777" w:rsidR="003C54CC" w:rsidRPr="00856AF3" w:rsidRDefault="003C54CC" w:rsidP="009E5030">
                  <w:pPr>
                    <w:rPr>
                      <w:b/>
                      <w:i/>
                    </w:rPr>
                  </w:pPr>
                  <w:r w:rsidRPr="00856AF3">
                    <w:rPr>
                      <w:b/>
                    </w:rPr>
                    <w:t>RSEIA</w:t>
                  </w:r>
                </w:p>
                <w:p w14:paraId="497CFB7F" w14:textId="7ADB8E4E" w:rsidR="003C54CC" w:rsidRPr="00856AF3" w:rsidRDefault="003C54CC" w:rsidP="0038101B">
                  <w:r w:rsidRPr="00856AF3">
                    <w:rPr>
                      <w:b/>
                      <w:i/>
                    </w:rPr>
                    <w:t>Artículo 3, literal i.1.</w:t>
                  </w:r>
                  <w:r w:rsidRPr="00856AF3">
                    <w:t xml:space="preserve"> </w:t>
                  </w:r>
                  <w:r w:rsidRPr="00856AF3">
                    <w:rPr>
                      <w:i/>
                    </w:rPr>
                    <w:t>Se entenderá por proyectos de desarrollo minero aquellas acciones u obras cuyo fin es la extracción o beneficio de uno o más yacimientos mineros y cuya capacidad de extracción de mineral es superior a cinco mil toneladas mensuales (5.000 t/mes).</w:t>
                  </w:r>
                </w:p>
                <w:p w14:paraId="2A344E23" w14:textId="23AD744B" w:rsidR="003C54CC" w:rsidRPr="00856AF3" w:rsidRDefault="003C54CC" w:rsidP="0038101B"/>
              </w:tc>
              <w:tc>
                <w:tcPr>
                  <w:tcW w:w="1715" w:type="pct"/>
                  <w:vAlign w:val="center"/>
                </w:tcPr>
                <w:p w14:paraId="54919936" w14:textId="76F2BFB7" w:rsidR="003C54CC" w:rsidRPr="00856AF3" w:rsidRDefault="0038290C" w:rsidP="009E5030">
                  <w:r w:rsidRPr="00856AF3">
                    <w:t xml:space="preserve">Los proyectos mineros presentados por los distintos </w:t>
                  </w:r>
                  <w:r w:rsidR="0076643E" w:rsidRPr="00856AF3">
                    <w:t>t</w:t>
                  </w:r>
                  <w:r w:rsidRPr="00856AF3">
                    <w:t>itulares</w:t>
                  </w:r>
                  <w:r w:rsidR="009B7A8F" w:rsidRPr="00856AF3">
                    <w:t>,</w:t>
                  </w:r>
                  <w:r w:rsidRPr="00856AF3">
                    <w:t xml:space="preserve"> en forma independiente</w:t>
                  </w:r>
                  <w:r w:rsidR="009B7A8F" w:rsidRPr="00856AF3">
                    <w:t>,</w:t>
                  </w:r>
                  <w:r w:rsidRPr="00856AF3">
                    <w:t xml:space="preserve"> no superan la capacidad de extracción o beneficio mayor a 5.000 ton/mes, por tanto no existiría </w:t>
                  </w:r>
                  <w:r w:rsidR="00F6501D" w:rsidRPr="00856AF3">
                    <w:t>obligación</w:t>
                  </w:r>
                  <w:r w:rsidRPr="00856AF3">
                    <w:t xml:space="preserve"> de ingreso al SEIA</w:t>
                  </w:r>
                  <w:r w:rsidR="009B7A8F" w:rsidRPr="00856AF3">
                    <w:t>.</w:t>
                  </w:r>
                </w:p>
              </w:tc>
            </w:tr>
            <w:tr w:rsidR="003C54CC" w:rsidRPr="00856AF3" w14:paraId="75139CBA" w14:textId="77777777" w:rsidTr="00540E9E">
              <w:trPr>
                <w:trHeight w:val="3672"/>
                <w:jc w:val="center"/>
              </w:trPr>
              <w:tc>
                <w:tcPr>
                  <w:tcW w:w="1421" w:type="pct"/>
                  <w:vMerge/>
                </w:tcPr>
                <w:p w14:paraId="1B470B57" w14:textId="77777777" w:rsidR="003C54CC" w:rsidRPr="00856AF3" w:rsidRDefault="003C54CC" w:rsidP="009E5030"/>
              </w:tc>
              <w:tc>
                <w:tcPr>
                  <w:tcW w:w="1864" w:type="pct"/>
                  <w:vAlign w:val="center"/>
                </w:tcPr>
                <w:p w14:paraId="0F8ABD6F" w14:textId="77777777" w:rsidR="003C54CC" w:rsidRPr="00856AF3" w:rsidRDefault="003C54CC" w:rsidP="009E5030">
                  <w:pPr>
                    <w:rPr>
                      <w:b/>
                      <w:i/>
                    </w:rPr>
                  </w:pPr>
                  <w:r w:rsidRPr="00856AF3">
                    <w:rPr>
                      <w:b/>
                    </w:rPr>
                    <w:t>RSEIA</w:t>
                  </w:r>
                </w:p>
                <w:p w14:paraId="52836CB8" w14:textId="76F503F1" w:rsidR="003C54CC" w:rsidRPr="00856AF3" w:rsidRDefault="003C54CC" w:rsidP="0038101B">
                  <w:pPr>
                    <w:rPr>
                      <w:i/>
                    </w:rPr>
                  </w:pPr>
                  <w:r w:rsidRPr="00856AF3">
                    <w:rPr>
                      <w:b/>
                      <w:i/>
                    </w:rPr>
                    <w:t>Artículo 3, literal i.1.3.</w:t>
                  </w:r>
                  <w:r w:rsidRPr="00856AF3">
                    <w:t xml:space="preserve"> </w:t>
                  </w:r>
                  <w:r w:rsidRPr="00856AF3">
                    <w:rPr>
                      <w:i/>
                    </w:rPr>
                    <w:t>Se entenderá por proyectos de disposición de residuos y estériles aquellos en que se dispongan residuos masivos mineros resultantes de la</w:t>
                  </w:r>
                </w:p>
                <w:p w14:paraId="589200F9" w14:textId="16EEBD4A" w:rsidR="003C54CC" w:rsidRPr="00856AF3" w:rsidRDefault="003C54CC" w:rsidP="0038101B">
                  <w:r w:rsidRPr="00856AF3">
                    <w:rPr>
                      <w:i/>
                    </w:rPr>
                    <w:t>extracción o beneficio, tales como estériles, minerales de baja ley, residuos de minerales tratados por lixiviación, relaves, escorias y otros equivalentes, que provengan de uno o más proyectos de desarrollo minero que por sí mismos o en su conjunto tengan una capacidad de</w:t>
                  </w:r>
                  <w:r w:rsidRPr="00856AF3">
                    <w:t xml:space="preserve"> </w:t>
                  </w:r>
                  <w:r w:rsidRPr="00856AF3">
                    <w:rPr>
                      <w:i/>
                    </w:rPr>
                    <w:t>extracción considerada en la letra i.1. anterior.</w:t>
                  </w:r>
                </w:p>
              </w:tc>
              <w:tc>
                <w:tcPr>
                  <w:tcW w:w="1715" w:type="pct"/>
                  <w:vAlign w:val="center"/>
                </w:tcPr>
                <w:p w14:paraId="258EDF27" w14:textId="139EF3BD" w:rsidR="003C54CC" w:rsidRPr="00856AF3" w:rsidRDefault="0038290C" w:rsidP="003071F4">
                  <w:r w:rsidRPr="00856AF3">
                    <w:t xml:space="preserve">Los proyectos mineros </w:t>
                  </w:r>
                  <w:r w:rsidR="003071F4" w:rsidRPr="00856AF3">
                    <w:t>presentados por los distintos titulares</w:t>
                  </w:r>
                  <w:r w:rsidR="009B7A8F" w:rsidRPr="00856AF3">
                    <w:t>,</w:t>
                  </w:r>
                  <w:r w:rsidR="003071F4" w:rsidRPr="00856AF3">
                    <w:t xml:space="preserve"> en forma independiente, </w:t>
                  </w:r>
                  <w:r w:rsidRPr="00856AF3">
                    <w:t>consideran botaderos de est</w:t>
                  </w:r>
                  <w:r w:rsidR="003071F4" w:rsidRPr="00856AF3">
                    <w:t xml:space="preserve">ériles que provendrían de </w:t>
                  </w:r>
                  <w:r w:rsidRPr="00856AF3">
                    <w:t xml:space="preserve"> actividades mineras que </w:t>
                  </w:r>
                  <w:r w:rsidR="003071F4" w:rsidRPr="00856AF3">
                    <w:t xml:space="preserve">no </w:t>
                  </w:r>
                  <w:r w:rsidRPr="00856AF3">
                    <w:t xml:space="preserve">superen la capacidad de extracción o beneficio mayor a 5.000 ton/mes, por tanto no existiría </w:t>
                  </w:r>
                  <w:r w:rsidR="00F6501D" w:rsidRPr="00856AF3">
                    <w:t>obligación</w:t>
                  </w:r>
                  <w:r w:rsidRPr="00856AF3">
                    <w:t xml:space="preserve"> de ingreso al SEIA</w:t>
                  </w:r>
                </w:p>
              </w:tc>
            </w:tr>
          </w:tbl>
          <w:p w14:paraId="01FE6E2C" w14:textId="77777777" w:rsidR="009E5030" w:rsidRPr="00856AF3" w:rsidRDefault="009E5030" w:rsidP="009E5030">
            <w:pPr>
              <w:jc w:val="left"/>
              <w:rPr>
                <w:rFonts w:eastAsia="Times New Roman"/>
                <w:b/>
                <w:bCs/>
                <w:color w:val="000000"/>
                <w:lang w:eastAsia="es-CL"/>
              </w:rPr>
            </w:pPr>
          </w:p>
          <w:p w14:paraId="18D5394C" w14:textId="68762E9E" w:rsidR="00DA3C6A" w:rsidRPr="00856AF3" w:rsidRDefault="00540E9E" w:rsidP="001829DB">
            <w:pPr>
              <w:ind w:left="738"/>
              <w:rPr>
                <w:rFonts w:eastAsia="Times New Roman"/>
                <w:bCs/>
                <w:color w:val="000000"/>
                <w:lang w:eastAsia="es-CL"/>
              </w:rPr>
            </w:pPr>
            <w:r w:rsidRPr="00856AF3">
              <w:rPr>
                <w:rFonts w:eastAsia="Times New Roman"/>
                <w:bCs/>
                <w:color w:val="000000"/>
                <w:lang w:eastAsia="es-CL"/>
              </w:rPr>
              <w:t>De esta manera por tipología de proyecto no existe obligación de ingreso al SEIA de los proyectos mineros “El Chaco”, “La Cabra”, “La Oveja” y “Planta Fox”, debiendo contar con autorizaciones sectoriales para su ejecución.</w:t>
            </w:r>
          </w:p>
          <w:p w14:paraId="3170CDE9" w14:textId="77777777" w:rsidR="001829DB" w:rsidRPr="00856AF3" w:rsidRDefault="001829DB" w:rsidP="001829DB">
            <w:pPr>
              <w:ind w:left="454"/>
              <w:rPr>
                <w:rFonts w:eastAsia="Times New Roman"/>
                <w:bCs/>
                <w:color w:val="000000"/>
                <w:lang w:eastAsia="es-CL"/>
              </w:rPr>
            </w:pPr>
          </w:p>
          <w:p w14:paraId="4703CBA3" w14:textId="1E812458" w:rsidR="00DA3C6A" w:rsidRPr="00856AF3" w:rsidRDefault="00540E9E" w:rsidP="001829DB">
            <w:pPr>
              <w:pStyle w:val="Prrafodelista"/>
              <w:numPr>
                <w:ilvl w:val="0"/>
                <w:numId w:val="36"/>
              </w:numPr>
              <w:rPr>
                <w:rFonts w:eastAsia="Times New Roman"/>
                <w:bCs/>
                <w:i/>
                <w:color w:val="000000"/>
                <w:lang w:eastAsia="es-CL"/>
              </w:rPr>
            </w:pPr>
            <w:r w:rsidRPr="00856AF3">
              <w:rPr>
                <w:rFonts w:eastAsia="Times New Roman"/>
                <w:bCs/>
                <w:color w:val="000000"/>
                <w:lang w:eastAsia="es-CL"/>
              </w:rPr>
              <w:t>No obstante l</w:t>
            </w:r>
            <w:r w:rsidR="001829DB" w:rsidRPr="00856AF3">
              <w:rPr>
                <w:rFonts w:eastAsia="Times New Roman"/>
                <w:bCs/>
                <w:color w:val="000000"/>
                <w:lang w:eastAsia="es-CL"/>
              </w:rPr>
              <w:t>os proyectos mine</w:t>
            </w:r>
            <w:r w:rsidRPr="00856AF3">
              <w:rPr>
                <w:rFonts w:eastAsia="Times New Roman"/>
                <w:bCs/>
                <w:color w:val="000000"/>
                <w:lang w:eastAsia="es-CL"/>
              </w:rPr>
              <w:t>ros en comento, en forma independiente</w:t>
            </w:r>
            <w:r w:rsidR="0018131F" w:rsidRPr="00856AF3">
              <w:rPr>
                <w:rFonts w:eastAsia="Times New Roman"/>
                <w:bCs/>
                <w:color w:val="000000"/>
                <w:lang w:eastAsia="es-CL"/>
              </w:rPr>
              <w:t>,</w:t>
            </w:r>
            <w:r w:rsidR="00A50203" w:rsidRPr="00856AF3">
              <w:rPr>
                <w:rFonts w:eastAsia="Times New Roman"/>
                <w:bCs/>
                <w:color w:val="000000"/>
                <w:lang w:eastAsia="es-CL"/>
              </w:rPr>
              <w:t xml:space="preserve"> </w:t>
            </w:r>
            <w:r w:rsidRPr="00856AF3">
              <w:rPr>
                <w:rFonts w:eastAsia="Times New Roman"/>
                <w:bCs/>
                <w:color w:val="000000"/>
                <w:lang w:eastAsia="es-CL"/>
              </w:rPr>
              <w:t>no corresponden a alguna tipología de ingreso obligatorio al SEIA</w:t>
            </w:r>
            <w:r w:rsidR="0018131F" w:rsidRPr="00856AF3">
              <w:rPr>
                <w:rFonts w:eastAsia="Times New Roman"/>
                <w:bCs/>
                <w:color w:val="000000"/>
                <w:lang w:eastAsia="es-CL"/>
              </w:rPr>
              <w:t>;</w:t>
            </w:r>
            <w:r w:rsidRPr="00856AF3">
              <w:rPr>
                <w:rFonts w:eastAsia="Times New Roman"/>
                <w:bCs/>
                <w:color w:val="000000"/>
                <w:lang w:eastAsia="es-CL"/>
              </w:rPr>
              <w:t xml:space="preserve"> el artículo 11 bis de la Ley 19.300, señala que </w:t>
            </w:r>
            <w:r w:rsidRPr="00856AF3">
              <w:rPr>
                <w:rFonts w:eastAsia="Times New Roman"/>
                <w:bCs/>
                <w:i/>
                <w:color w:val="000000"/>
                <w:lang w:eastAsia="es-CL"/>
              </w:rPr>
              <w:t xml:space="preserve">"Los proponentes no podrán, a sabiendas, fraccionar sus proyectos o actividades con el objeto de variar </w:t>
            </w:r>
            <w:r w:rsidR="00F6501D" w:rsidRPr="00856AF3">
              <w:rPr>
                <w:rFonts w:eastAsia="Times New Roman"/>
                <w:bCs/>
                <w:i/>
                <w:color w:val="000000"/>
                <w:lang w:eastAsia="es-CL"/>
              </w:rPr>
              <w:t>el instrumento</w:t>
            </w:r>
            <w:r w:rsidRPr="00856AF3">
              <w:rPr>
                <w:rFonts w:eastAsia="Times New Roman"/>
                <w:bCs/>
                <w:i/>
                <w:color w:val="000000"/>
                <w:lang w:eastAsia="es-CL"/>
              </w:rPr>
              <w:t xml:space="preserve"> de evaluación o de eludir el ingreso al Sistema de Evaluación de Impacto Ambiental</w:t>
            </w:r>
            <w:r w:rsidRPr="00856AF3">
              <w:rPr>
                <w:rFonts w:eastAsia="Times New Roman"/>
                <w:bCs/>
                <w:color w:val="000000"/>
                <w:lang w:eastAsia="es-CL"/>
              </w:rPr>
              <w:t>.</w:t>
            </w:r>
            <w:r w:rsidR="00202B3B" w:rsidRPr="00856AF3">
              <w:rPr>
                <w:rFonts w:eastAsia="Times New Roman"/>
                <w:bCs/>
                <w:color w:val="000000"/>
                <w:lang w:eastAsia="es-CL"/>
              </w:rPr>
              <w:t xml:space="preserve"> </w:t>
            </w:r>
            <w:r w:rsidR="00202B3B" w:rsidRPr="00856AF3">
              <w:rPr>
                <w:rFonts w:eastAsia="Times New Roman"/>
                <w:bCs/>
                <w:i/>
                <w:color w:val="000000"/>
                <w:lang w:eastAsia="es-CL"/>
              </w:rPr>
              <w:t xml:space="preserve">Será competencia de la Superintendencia del Medio Ambiente determinar </w:t>
            </w:r>
            <w:r w:rsidR="00202B3B" w:rsidRPr="00856AF3">
              <w:rPr>
                <w:rFonts w:eastAsia="Times New Roman"/>
                <w:bCs/>
                <w:i/>
                <w:color w:val="000000"/>
                <w:lang w:eastAsia="es-CL"/>
              </w:rPr>
              <w:lastRenderedPageBreak/>
              <w:t>la infracción a esta obligación y requerir al proponente, previo informe del Servicio de Evaluación Ambiental, para ingresar adecuadamente al sistema. No se aplicará lo señalado en el inciso anterior cuando el proponente acredite que el proyecto o actividad corresponde a uno cuya ejecución se realizará por etapas"</w:t>
            </w:r>
          </w:p>
          <w:p w14:paraId="25709520" w14:textId="77777777" w:rsidR="001829DB" w:rsidRPr="00856AF3" w:rsidRDefault="001829DB" w:rsidP="001829DB">
            <w:pPr>
              <w:pStyle w:val="Prrafodelista"/>
              <w:rPr>
                <w:rFonts w:eastAsia="Times New Roman"/>
                <w:bCs/>
                <w:i/>
                <w:color w:val="000000"/>
                <w:lang w:eastAsia="es-CL"/>
              </w:rPr>
            </w:pPr>
          </w:p>
          <w:p w14:paraId="37303227" w14:textId="082C43E9" w:rsidR="00DA3C6A" w:rsidRPr="00856AF3" w:rsidRDefault="001829DB" w:rsidP="001829DB">
            <w:pPr>
              <w:pStyle w:val="Prrafodelista"/>
              <w:rPr>
                <w:rFonts w:eastAsia="Times New Roman"/>
                <w:b/>
                <w:bCs/>
                <w:color w:val="000000"/>
                <w:lang w:eastAsia="es-CL"/>
              </w:rPr>
            </w:pPr>
            <w:r w:rsidRPr="00856AF3">
              <w:rPr>
                <w:rFonts w:eastAsia="Times New Roman"/>
                <w:bCs/>
                <w:color w:val="000000"/>
                <w:lang w:eastAsia="es-CL"/>
              </w:rPr>
              <w:t>De acuerdo a los antecedentes disponibles respecto a la existencia de relaciones comerciales/legales entre los proponentes de los proyectos mineros, se estima necesario que la SMA determine si hubo elusión de ingreso al SEIA mediante el fraccionamiento de proyectos mineros</w:t>
            </w:r>
            <w:r w:rsidR="0018131F" w:rsidRPr="00856AF3">
              <w:rPr>
                <w:rFonts w:eastAsia="Times New Roman"/>
                <w:bCs/>
                <w:color w:val="000000"/>
                <w:lang w:eastAsia="es-CL"/>
              </w:rPr>
              <w:t>,</w:t>
            </w:r>
            <w:r w:rsidRPr="00856AF3">
              <w:rPr>
                <w:rFonts w:eastAsia="Times New Roman"/>
                <w:bCs/>
                <w:color w:val="000000"/>
                <w:lang w:eastAsia="es-CL"/>
              </w:rPr>
              <w:t xml:space="preserve"> presentados en forma </w:t>
            </w:r>
            <w:r w:rsidR="00F6501D" w:rsidRPr="00856AF3">
              <w:rPr>
                <w:rFonts w:eastAsia="Times New Roman"/>
                <w:bCs/>
                <w:color w:val="000000"/>
                <w:lang w:eastAsia="es-CL"/>
              </w:rPr>
              <w:t>independientes</w:t>
            </w:r>
            <w:r w:rsidRPr="00856AF3">
              <w:rPr>
                <w:rFonts w:eastAsia="Times New Roman"/>
                <w:bCs/>
                <w:color w:val="000000"/>
                <w:lang w:eastAsia="es-CL"/>
              </w:rPr>
              <w:t xml:space="preserve"> al SERNAGEOMIN.</w:t>
            </w:r>
          </w:p>
          <w:p w14:paraId="1A62E13B" w14:textId="1B2E4901" w:rsidR="00DA3C6A" w:rsidRPr="00856AF3" w:rsidRDefault="00DA3C6A" w:rsidP="009E5030">
            <w:pPr>
              <w:jc w:val="left"/>
              <w:rPr>
                <w:rFonts w:eastAsia="Times New Roman"/>
                <w:b/>
                <w:bCs/>
                <w:color w:val="000000"/>
                <w:lang w:eastAsia="es-CL"/>
              </w:rPr>
            </w:pPr>
          </w:p>
        </w:tc>
      </w:tr>
    </w:tbl>
    <w:p w14:paraId="3FD3528D" w14:textId="77777777" w:rsidR="00A74310" w:rsidRPr="00856AF3" w:rsidRDefault="00A74310">
      <w:pPr>
        <w:jc w:val="left"/>
        <w:rPr>
          <w:rFonts w:cstheme="minorHAnsi"/>
          <w:b/>
          <w:sz w:val="14"/>
          <w:szCs w:val="24"/>
        </w:rPr>
      </w:pPr>
    </w:p>
    <w:p w14:paraId="03B28BE5" w14:textId="77777777" w:rsidR="009460BB" w:rsidRPr="00856AF3" w:rsidRDefault="009460BB">
      <w:pPr>
        <w:jc w:val="left"/>
        <w:rPr>
          <w:rFonts w:cstheme="minorHAnsi"/>
          <w:b/>
          <w:sz w:val="14"/>
          <w:szCs w:val="24"/>
        </w:rPr>
      </w:pPr>
    </w:p>
    <w:p w14:paraId="64C05059" w14:textId="77777777" w:rsidR="009460BB" w:rsidRPr="00856AF3" w:rsidRDefault="009460BB">
      <w:pPr>
        <w:jc w:val="left"/>
        <w:rPr>
          <w:rFonts w:cstheme="minorHAnsi"/>
          <w:b/>
          <w:sz w:val="14"/>
          <w:szCs w:val="24"/>
        </w:rPr>
      </w:pPr>
    </w:p>
    <w:p w14:paraId="40D75A8C" w14:textId="77777777" w:rsidR="009460BB" w:rsidRPr="00856AF3" w:rsidRDefault="009460BB">
      <w:pPr>
        <w:jc w:val="left"/>
        <w:rPr>
          <w:rFonts w:cstheme="minorHAnsi"/>
          <w:b/>
          <w:sz w:val="14"/>
          <w:szCs w:val="24"/>
        </w:rPr>
      </w:pPr>
    </w:p>
    <w:p w14:paraId="20B97C23" w14:textId="77777777" w:rsidR="009460BB" w:rsidRPr="00856AF3" w:rsidRDefault="009460BB">
      <w:pPr>
        <w:jc w:val="left"/>
        <w:rPr>
          <w:rFonts w:cstheme="minorHAnsi"/>
          <w:b/>
          <w:sz w:val="14"/>
          <w:szCs w:val="24"/>
        </w:rPr>
      </w:pPr>
    </w:p>
    <w:p w14:paraId="06DC04F0" w14:textId="77777777" w:rsidR="009460BB" w:rsidRDefault="009460BB">
      <w:pPr>
        <w:jc w:val="left"/>
        <w:rPr>
          <w:rFonts w:cstheme="minorHAnsi"/>
          <w:b/>
          <w:sz w:val="14"/>
          <w:szCs w:val="24"/>
        </w:rPr>
      </w:pPr>
    </w:p>
    <w:p w14:paraId="736D3B9C" w14:textId="77777777" w:rsidR="00856AF3" w:rsidRDefault="00856AF3">
      <w:pPr>
        <w:jc w:val="left"/>
        <w:rPr>
          <w:rFonts w:cstheme="minorHAnsi"/>
          <w:b/>
          <w:sz w:val="14"/>
          <w:szCs w:val="24"/>
        </w:rPr>
      </w:pPr>
    </w:p>
    <w:p w14:paraId="274F5909" w14:textId="77777777" w:rsidR="00856AF3" w:rsidRDefault="00856AF3">
      <w:pPr>
        <w:jc w:val="left"/>
        <w:rPr>
          <w:rFonts w:cstheme="minorHAnsi"/>
          <w:b/>
          <w:sz w:val="14"/>
          <w:szCs w:val="24"/>
        </w:rPr>
      </w:pPr>
    </w:p>
    <w:p w14:paraId="2A1780C4" w14:textId="77777777" w:rsidR="00856AF3" w:rsidRDefault="00856AF3">
      <w:pPr>
        <w:jc w:val="left"/>
        <w:rPr>
          <w:rFonts w:cstheme="minorHAnsi"/>
          <w:b/>
          <w:sz w:val="14"/>
          <w:szCs w:val="24"/>
        </w:rPr>
      </w:pPr>
    </w:p>
    <w:p w14:paraId="62B3B884" w14:textId="77777777" w:rsidR="00856AF3" w:rsidRDefault="00856AF3">
      <w:pPr>
        <w:jc w:val="left"/>
        <w:rPr>
          <w:rFonts w:cstheme="minorHAnsi"/>
          <w:b/>
          <w:sz w:val="14"/>
          <w:szCs w:val="24"/>
        </w:rPr>
      </w:pPr>
    </w:p>
    <w:p w14:paraId="23BA8D93" w14:textId="77777777" w:rsidR="00856AF3" w:rsidRDefault="00856AF3">
      <w:pPr>
        <w:jc w:val="left"/>
        <w:rPr>
          <w:rFonts w:cstheme="minorHAnsi"/>
          <w:b/>
          <w:sz w:val="14"/>
          <w:szCs w:val="24"/>
        </w:rPr>
      </w:pPr>
    </w:p>
    <w:p w14:paraId="46D61047" w14:textId="77777777" w:rsidR="00856AF3" w:rsidRDefault="00856AF3">
      <w:pPr>
        <w:jc w:val="left"/>
        <w:rPr>
          <w:rFonts w:cstheme="minorHAnsi"/>
          <w:b/>
          <w:sz w:val="14"/>
          <w:szCs w:val="24"/>
        </w:rPr>
      </w:pPr>
    </w:p>
    <w:p w14:paraId="1D3B3F66" w14:textId="77777777" w:rsidR="00856AF3" w:rsidRDefault="00856AF3">
      <w:pPr>
        <w:jc w:val="left"/>
        <w:rPr>
          <w:rFonts w:cstheme="minorHAnsi"/>
          <w:b/>
          <w:sz w:val="14"/>
          <w:szCs w:val="24"/>
        </w:rPr>
      </w:pPr>
    </w:p>
    <w:p w14:paraId="04FBEA19" w14:textId="77777777" w:rsidR="00856AF3" w:rsidRDefault="00856AF3">
      <w:pPr>
        <w:jc w:val="left"/>
        <w:rPr>
          <w:rFonts w:cstheme="minorHAnsi"/>
          <w:b/>
          <w:sz w:val="14"/>
          <w:szCs w:val="24"/>
        </w:rPr>
      </w:pPr>
    </w:p>
    <w:p w14:paraId="4F5083D8" w14:textId="77777777" w:rsidR="00856AF3" w:rsidRDefault="00856AF3">
      <w:pPr>
        <w:jc w:val="left"/>
        <w:rPr>
          <w:rFonts w:cstheme="minorHAnsi"/>
          <w:b/>
          <w:sz w:val="14"/>
          <w:szCs w:val="24"/>
        </w:rPr>
      </w:pPr>
    </w:p>
    <w:p w14:paraId="5EDEC93D" w14:textId="77777777" w:rsidR="00856AF3" w:rsidRDefault="00856AF3">
      <w:pPr>
        <w:jc w:val="left"/>
        <w:rPr>
          <w:rFonts w:cstheme="minorHAnsi"/>
          <w:b/>
          <w:sz w:val="14"/>
          <w:szCs w:val="24"/>
        </w:rPr>
      </w:pPr>
    </w:p>
    <w:p w14:paraId="23DB05D9" w14:textId="77777777" w:rsidR="00856AF3" w:rsidRDefault="00856AF3">
      <w:pPr>
        <w:jc w:val="left"/>
        <w:rPr>
          <w:rFonts w:cstheme="minorHAnsi"/>
          <w:b/>
          <w:sz w:val="14"/>
          <w:szCs w:val="24"/>
        </w:rPr>
      </w:pPr>
    </w:p>
    <w:p w14:paraId="247C23C2" w14:textId="77777777" w:rsidR="00856AF3" w:rsidRDefault="00856AF3">
      <w:pPr>
        <w:jc w:val="left"/>
        <w:rPr>
          <w:rFonts w:cstheme="minorHAnsi"/>
          <w:b/>
          <w:sz w:val="14"/>
          <w:szCs w:val="24"/>
        </w:rPr>
      </w:pPr>
    </w:p>
    <w:p w14:paraId="49749FB8" w14:textId="77777777" w:rsidR="00856AF3" w:rsidRDefault="00856AF3">
      <w:pPr>
        <w:jc w:val="left"/>
        <w:rPr>
          <w:rFonts w:cstheme="minorHAnsi"/>
          <w:b/>
          <w:sz w:val="14"/>
          <w:szCs w:val="24"/>
        </w:rPr>
      </w:pPr>
    </w:p>
    <w:p w14:paraId="1A20324F" w14:textId="77777777" w:rsidR="00856AF3" w:rsidRDefault="00856AF3">
      <w:pPr>
        <w:jc w:val="left"/>
        <w:rPr>
          <w:rFonts w:cstheme="minorHAnsi"/>
          <w:b/>
          <w:sz w:val="14"/>
          <w:szCs w:val="24"/>
        </w:rPr>
      </w:pPr>
    </w:p>
    <w:p w14:paraId="6036B9B8" w14:textId="77777777" w:rsidR="00856AF3" w:rsidRDefault="00856AF3">
      <w:pPr>
        <w:jc w:val="left"/>
        <w:rPr>
          <w:rFonts w:cstheme="minorHAnsi"/>
          <w:b/>
          <w:sz w:val="14"/>
          <w:szCs w:val="24"/>
        </w:rPr>
      </w:pPr>
    </w:p>
    <w:p w14:paraId="2E7FAA73" w14:textId="77777777" w:rsidR="00856AF3" w:rsidRDefault="00856AF3">
      <w:pPr>
        <w:jc w:val="left"/>
        <w:rPr>
          <w:rFonts w:cstheme="minorHAnsi"/>
          <w:b/>
          <w:sz w:val="14"/>
          <w:szCs w:val="24"/>
        </w:rPr>
      </w:pPr>
    </w:p>
    <w:p w14:paraId="72BAD91D" w14:textId="77777777" w:rsidR="00856AF3" w:rsidRDefault="00856AF3">
      <w:pPr>
        <w:jc w:val="left"/>
        <w:rPr>
          <w:rFonts w:cstheme="minorHAnsi"/>
          <w:b/>
          <w:sz w:val="14"/>
          <w:szCs w:val="24"/>
        </w:rPr>
      </w:pPr>
    </w:p>
    <w:p w14:paraId="0528177D" w14:textId="77777777" w:rsidR="00856AF3" w:rsidRDefault="00856AF3">
      <w:pPr>
        <w:jc w:val="left"/>
        <w:rPr>
          <w:rFonts w:cstheme="minorHAnsi"/>
          <w:b/>
          <w:sz w:val="14"/>
          <w:szCs w:val="24"/>
        </w:rPr>
      </w:pPr>
    </w:p>
    <w:p w14:paraId="6E19C3E4" w14:textId="77777777" w:rsidR="00856AF3" w:rsidRDefault="00856AF3">
      <w:pPr>
        <w:jc w:val="left"/>
        <w:rPr>
          <w:rFonts w:cstheme="minorHAnsi"/>
          <w:b/>
          <w:sz w:val="14"/>
          <w:szCs w:val="24"/>
        </w:rPr>
      </w:pPr>
    </w:p>
    <w:p w14:paraId="6D7CE57B" w14:textId="77777777" w:rsidR="00856AF3" w:rsidRDefault="00856AF3">
      <w:pPr>
        <w:jc w:val="left"/>
        <w:rPr>
          <w:rFonts w:cstheme="minorHAnsi"/>
          <w:b/>
          <w:sz w:val="14"/>
          <w:szCs w:val="24"/>
        </w:rPr>
      </w:pPr>
    </w:p>
    <w:p w14:paraId="6B7C9000" w14:textId="77777777" w:rsidR="00856AF3" w:rsidRDefault="00856AF3">
      <w:pPr>
        <w:jc w:val="left"/>
        <w:rPr>
          <w:rFonts w:cstheme="minorHAnsi"/>
          <w:b/>
          <w:sz w:val="14"/>
          <w:szCs w:val="24"/>
        </w:rPr>
      </w:pPr>
    </w:p>
    <w:p w14:paraId="24AD34A1" w14:textId="77777777" w:rsidR="00856AF3" w:rsidRDefault="00856AF3">
      <w:pPr>
        <w:jc w:val="left"/>
        <w:rPr>
          <w:rFonts w:cstheme="minorHAnsi"/>
          <w:b/>
          <w:sz w:val="14"/>
          <w:szCs w:val="24"/>
        </w:rPr>
      </w:pPr>
    </w:p>
    <w:p w14:paraId="23C8DC3B" w14:textId="77777777" w:rsidR="00856AF3" w:rsidRDefault="00856AF3">
      <w:pPr>
        <w:jc w:val="left"/>
        <w:rPr>
          <w:rFonts w:cstheme="minorHAnsi"/>
          <w:b/>
          <w:sz w:val="14"/>
          <w:szCs w:val="24"/>
        </w:rPr>
      </w:pPr>
    </w:p>
    <w:p w14:paraId="6BB591CE" w14:textId="77777777" w:rsidR="00856AF3" w:rsidRDefault="00856AF3">
      <w:pPr>
        <w:jc w:val="left"/>
        <w:rPr>
          <w:rFonts w:cstheme="minorHAnsi"/>
          <w:b/>
          <w:sz w:val="14"/>
          <w:szCs w:val="24"/>
        </w:rPr>
      </w:pPr>
    </w:p>
    <w:p w14:paraId="2FA78BE4" w14:textId="77777777" w:rsidR="00856AF3" w:rsidRDefault="00856AF3">
      <w:pPr>
        <w:jc w:val="left"/>
        <w:rPr>
          <w:rFonts w:cstheme="minorHAnsi"/>
          <w:b/>
          <w:sz w:val="14"/>
          <w:szCs w:val="24"/>
        </w:rPr>
      </w:pPr>
    </w:p>
    <w:p w14:paraId="49AE6DA3" w14:textId="77777777" w:rsidR="00856AF3" w:rsidRDefault="00856AF3">
      <w:pPr>
        <w:jc w:val="left"/>
        <w:rPr>
          <w:rFonts w:cstheme="minorHAnsi"/>
          <w:b/>
          <w:sz w:val="14"/>
          <w:szCs w:val="24"/>
        </w:rPr>
      </w:pPr>
    </w:p>
    <w:p w14:paraId="43B0EED1" w14:textId="77777777" w:rsidR="00856AF3" w:rsidRDefault="00856AF3">
      <w:pPr>
        <w:jc w:val="left"/>
        <w:rPr>
          <w:rFonts w:cstheme="minorHAnsi"/>
          <w:b/>
          <w:sz w:val="14"/>
          <w:szCs w:val="24"/>
        </w:rPr>
      </w:pPr>
    </w:p>
    <w:p w14:paraId="75C69147" w14:textId="77777777" w:rsidR="00856AF3" w:rsidRDefault="00856AF3">
      <w:pPr>
        <w:jc w:val="left"/>
        <w:rPr>
          <w:rFonts w:cstheme="minorHAnsi"/>
          <w:b/>
          <w:sz w:val="14"/>
          <w:szCs w:val="24"/>
        </w:rPr>
      </w:pPr>
    </w:p>
    <w:p w14:paraId="5DC04A53" w14:textId="77777777" w:rsidR="00856AF3" w:rsidRPr="00856AF3" w:rsidRDefault="00856AF3">
      <w:pPr>
        <w:jc w:val="left"/>
        <w:rPr>
          <w:rFonts w:cstheme="minorHAnsi"/>
          <w:b/>
          <w:sz w:val="14"/>
          <w:szCs w:val="24"/>
        </w:rPr>
      </w:pPr>
    </w:p>
    <w:p w14:paraId="41B623D5" w14:textId="77777777" w:rsidR="009460BB" w:rsidRPr="00856AF3" w:rsidRDefault="009460BB">
      <w:pPr>
        <w:jc w:val="left"/>
        <w:rPr>
          <w:rFonts w:cstheme="minorHAnsi"/>
          <w:b/>
          <w:sz w:val="14"/>
          <w:szCs w:val="24"/>
        </w:rPr>
      </w:pPr>
    </w:p>
    <w:p w14:paraId="03898883" w14:textId="77777777" w:rsidR="009460BB" w:rsidRPr="00856AF3" w:rsidRDefault="009460BB">
      <w:pPr>
        <w:jc w:val="left"/>
        <w:rPr>
          <w:rFonts w:cstheme="minorHAnsi"/>
          <w:b/>
          <w:sz w:val="14"/>
          <w:szCs w:val="24"/>
        </w:rPr>
      </w:pPr>
    </w:p>
    <w:p w14:paraId="4E46ACCE" w14:textId="77777777" w:rsidR="009460BB" w:rsidRPr="00856AF3" w:rsidRDefault="009460BB">
      <w:pPr>
        <w:jc w:val="left"/>
        <w:rPr>
          <w:rFonts w:cstheme="minorHAnsi"/>
          <w:b/>
          <w:sz w:val="14"/>
          <w:szCs w:val="24"/>
        </w:rPr>
      </w:pPr>
    </w:p>
    <w:p w14:paraId="0BB1F2EB" w14:textId="77777777" w:rsidR="009460BB" w:rsidRPr="00856AF3" w:rsidRDefault="009460BB">
      <w:pPr>
        <w:jc w:val="left"/>
        <w:rPr>
          <w:rFonts w:cstheme="minorHAnsi"/>
          <w:b/>
          <w:sz w:val="14"/>
          <w:szCs w:val="24"/>
        </w:rPr>
      </w:pPr>
    </w:p>
    <w:p w14:paraId="44C0D572" w14:textId="77777777" w:rsidR="009460BB" w:rsidRPr="00856AF3" w:rsidRDefault="009460BB">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9460BB" w:rsidRPr="00856AF3" w14:paraId="73555B29" w14:textId="77777777" w:rsidTr="009460B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7D98A2" w14:textId="77777777" w:rsidR="009460BB" w:rsidRPr="00856AF3" w:rsidRDefault="009460BB" w:rsidP="009460BB">
            <w:pPr>
              <w:jc w:val="center"/>
              <w:rPr>
                <w:rFonts w:eastAsia="Times New Roman"/>
                <w:b/>
                <w:bCs/>
                <w:color w:val="000000"/>
                <w:sz w:val="20"/>
                <w:szCs w:val="20"/>
                <w:lang w:eastAsia="es-CL"/>
              </w:rPr>
            </w:pPr>
            <w:r w:rsidRPr="00856AF3">
              <w:rPr>
                <w:rFonts w:eastAsia="Times New Roman"/>
                <w:b/>
                <w:bCs/>
                <w:color w:val="000000"/>
                <w:sz w:val="20"/>
                <w:szCs w:val="20"/>
                <w:lang w:eastAsia="es-CL"/>
              </w:rPr>
              <w:t xml:space="preserve">Registros </w:t>
            </w:r>
          </w:p>
        </w:tc>
      </w:tr>
      <w:tr w:rsidR="009460BB" w:rsidRPr="00856AF3" w14:paraId="3E748350" w14:textId="77777777" w:rsidTr="009460BB">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2C972BB5" w14:textId="77777777" w:rsidR="009460BB" w:rsidRPr="00856AF3" w:rsidRDefault="009460BB" w:rsidP="009460BB">
            <w:pPr>
              <w:jc w:val="center"/>
              <w:rPr>
                <w:rFonts w:eastAsia="Times New Roman"/>
                <w:color w:val="000000"/>
                <w:sz w:val="20"/>
                <w:szCs w:val="20"/>
                <w:lang w:eastAsia="es-CL"/>
              </w:rPr>
            </w:pPr>
            <w:r w:rsidRPr="00856AF3">
              <w:rPr>
                <w:rFonts w:eastAsia="Times New Roman"/>
                <w:noProof/>
                <w:color w:val="000000"/>
                <w:sz w:val="20"/>
                <w:szCs w:val="20"/>
                <w:lang w:eastAsia="es-CL"/>
              </w:rPr>
              <w:lastRenderedPageBreak/>
              <w:drawing>
                <wp:inline distT="0" distB="0" distL="0" distR="0" wp14:anchorId="78583FE0" wp14:editId="7F131737">
                  <wp:extent cx="5087317" cy="4320000"/>
                  <wp:effectExtent l="0" t="0" r="0" b="4445"/>
                  <wp:docPr id="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5087317" cy="4320000"/>
                          </a:xfrm>
                          <a:prstGeom prst="rect">
                            <a:avLst/>
                          </a:prstGeom>
                        </pic:spPr>
                      </pic:pic>
                    </a:graphicData>
                  </a:graphic>
                </wp:inline>
              </w:drawing>
            </w:r>
          </w:p>
        </w:tc>
      </w:tr>
      <w:tr w:rsidR="009460BB" w:rsidRPr="00856AF3" w14:paraId="6249FCFB" w14:textId="77777777" w:rsidTr="009460B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6DE759F" w14:textId="7FC4FBB4" w:rsidR="009460BB" w:rsidRPr="00856AF3" w:rsidRDefault="009460BB" w:rsidP="00BC6CD0">
            <w:pPr>
              <w:contextualSpacing/>
              <w:jc w:val="left"/>
              <w:outlineLvl w:val="1"/>
              <w:rPr>
                <w:rFonts w:eastAsia="Times New Roman" w:cstheme="minorHAnsi"/>
                <w:b/>
                <w:color w:val="000000"/>
                <w:sz w:val="18"/>
                <w:szCs w:val="20"/>
                <w:lang w:eastAsia="es-CL"/>
              </w:rPr>
            </w:pPr>
            <w:bookmarkStart w:id="132" w:name="_Toc478043504"/>
            <w:r w:rsidRPr="00856AF3">
              <w:rPr>
                <w:rFonts w:cstheme="minorHAnsi"/>
                <w:b/>
                <w:sz w:val="18"/>
                <w:szCs w:val="20"/>
              </w:rPr>
              <w:t xml:space="preserve">Figura </w:t>
            </w:r>
            <w:r w:rsidR="00BC6CD0" w:rsidRPr="00856AF3">
              <w:rPr>
                <w:rFonts w:cstheme="minorHAnsi"/>
                <w:b/>
                <w:sz w:val="18"/>
                <w:szCs w:val="20"/>
              </w:rPr>
              <w:t>3</w:t>
            </w:r>
            <w:r w:rsidRPr="00856AF3">
              <w:rPr>
                <w:rFonts w:cstheme="minorHAnsi"/>
                <w:b/>
                <w:sz w:val="18"/>
                <w:szCs w:val="20"/>
              </w:rPr>
              <w:t>.</w:t>
            </w:r>
            <w:bookmarkEnd w:id="13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F531B44" w14:textId="77777777" w:rsidR="009460BB" w:rsidRPr="00856AF3" w:rsidRDefault="009460BB" w:rsidP="009460BB">
            <w:pPr>
              <w:jc w:val="left"/>
              <w:rPr>
                <w:rFonts w:eastAsia="Times New Roman"/>
                <w:b/>
                <w:color w:val="000000"/>
                <w:sz w:val="18"/>
                <w:szCs w:val="18"/>
                <w:lang w:eastAsia="es-CL"/>
              </w:rPr>
            </w:pPr>
          </w:p>
        </w:tc>
      </w:tr>
      <w:tr w:rsidR="009460BB" w:rsidRPr="00856AF3" w14:paraId="5D244339" w14:textId="77777777" w:rsidTr="009460B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B7B1DFF" w14:textId="77777777" w:rsidR="009460BB" w:rsidRPr="00856AF3" w:rsidRDefault="009460BB" w:rsidP="009460BB">
            <w:pPr>
              <w:jc w:val="left"/>
              <w:rPr>
                <w:rFonts w:eastAsia="Times New Roman"/>
                <w:color w:val="000000"/>
                <w:sz w:val="18"/>
                <w:szCs w:val="18"/>
                <w:lang w:eastAsia="es-CL"/>
              </w:rPr>
            </w:pPr>
            <w:r w:rsidRPr="00856AF3">
              <w:rPr>
                <w:rFonts w:eastAsia="Times New Roman"/>
                <w:b/>
                <w:color w:val="000000"/>
                <w:sz w:val="18"/>
                <w:szCs w:val="18"/>
                <w:lang w:eastAsia="es-CL"/>
              </w:rPr>
              <w:t>Descripción de medio de prueba:</w:t>
            </w:r>
            <w:r w:rsidRPr="00856AF3">
              <w:rPr>
                <w:rFonts w:eastAsia="Times New Roman"/>
                <w:color w:val="000000"/>
                <w:sz w:val="18"/>
                <w:szCs w:val="18"/>
                <w:lang w:eastAsia="es-CL"/>
              </w:rPr>
              <w:t xml:space="preserve">  </w:t>
            </w:r>
          </w:p>
          <w:p w14:paraId="4D3AA04B" w14:textId="24A459EF" w:rsidR="009460BB" w:rsidRPr="00856AF3" w:rsidRDefault="00F6501D" w:rsidP="00BC6CD0">
            <w:pPr>
              <w:rPr>
                <w:rFonts w:eastAsia="Times New Roman"/>
                <w:color w:val="000000"/>
                <w:sz w:val="18"/>
                <w:szCs w:val="18"/>
                <w:lang w:eastAsia="es-CL"/>
              </w:rPr>
            </w:pPr>
            <w:r w:rsidRPr="00856AF3">
              <w:rPr>
                <w:rFonts w:eastAsia="Times New Roman"/>
                <w:color w:val="000000" w:themeColor="text1"/>
                <w:sz w:val="18"/>
                <w:szCs w:val="18"/>
                <w:lang w:eastAsia="es-CL"/>
              </w:rPr>
              <w:t>Localización</w:t>
            </w:r>
            <w:r w:rsidR="009460BB" w:rsidRPr="00856AF3">
              <w:rPr>
                <w:rFonts w:eastAsia="Times New Roman"/>
                <w:color w:val="000000" w:themeColor="text1"/>
                <w:sz w:val="18"/>
                <w:szCs w:val="18"/>
                <w:lang w:eastAsia="es-CL"/>
              </w:rPr>
              <w:t xml:space="preserve"> de proyectos mineros “El Chaco”, “La Cabra”, “La Oveja” y “Planta Fox”. (Fuente: </w:t>
            </w:r>
            <w:r w:rsidR="00AF0185" w:rsidRPr="00856AF3">
              <w:rPr>
                <w:rFonts w:eastAsia="Times New Roman"/>
                <w:color w:val="000000" w:themeColor="text1"/>
                <w:sz w:val="18"/>
                <w:szCs w:val="18"/>
                <w:lang w:eastAsia="es-CL"/>
              </w:rPr>
              <w:t xml:space="preserve">Elaboración propia a partir de información remitida por </w:t>
            </w:r>
            <w:r w:rsidR="00086329" w:rsidRPr="00856AF3">
              <w:rPr>
                <w:rFonts w:eastAsia="Times New Roman"/>
                <w:color w:val="000000" w:themeColor="text1"/>
                <w:sz w:val="18"/>
                <w:szCs w:val="18"/>
                <w:lang w:eastAsia="es-CL"/>
              </w:rPr>
              <w:t xml:space="preserve">el </w:t>
            </w:r>
            <w:r w:rsidR="00AF0185" w:rsidRPr="00856AF3">
              <w:rPr>
                <w:rFonts w:eastAsia="Times New Roman"/>
                <w:color w:val="000000" w:themeColor="text1"/>
                <w:sz w:val="18"/>
                <w:szCs w:val="18"/>
                <w:lang w:eastAsia="es-CL"/>
              </w:rPr>
              <w:t xml:space="preserve">SERNAGEOMIN, Anexo </w:t>
            </w:r>
            <w:r w:rsidR="00BC6CD0" w:rsidRPr="00856AF3">
              <w:rPr>
                <w:rFonts w:eastAsia="Times New Roman"/>
                <w:color w:val="000000" w:themeColor="text1"/>
                <w:sz w:val="18"/>
                <w:szCs w:val="18"/>
                <w:lang w:eastAsia="es-CL"/>
              </w:rPr>
              <w:t>2</w:t>
            </w:r>
            <w:r w:rsidR="009460BB" w:rsidRPr="00856AF3">
              <w:rPr>
                <w:rFonts w:eastAsia="Times New Roman"/>
                <w:color w:val="000000" w:themeColor="text1"/>
                <w:sz w:val="18"/>
                <w:szCs w:val="18"/>
                <w:lang w:eastAsia="es-CL"/>
              </w:rPr>
              <w:t>)</w:t>
            </w:r>
            <w:r w:rsidR="00086329" w:rsidRPr="00856AF3">
              <w:rPr>
                <w:rFonts w:eastAsia="Times New Roman"/>
                <w:color w:val="000000" w:themeColor="text1"/>
                <w:sz w:val="18"/>
                <w:szCs w:val="18"/>
                <w:lang w:eastAsia="es-CL"/>
              </w:rPr>
              <w:t>.</w:t>
            </w:r>
          </w:p>
        </w:tc>
      </w:tr>
      <w:tr w:rsidR="009460BB" w:rsidRPr="00856AF3" w14:paraId="03E80D70" w14:textId="77777777" w:rsidTr="009460BB">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333C3B6" w14:textId="77777777" w:rsidR="009460BB" w:rsidRPr="00856AF3" w:rsidRDefault="009460BB" w:rsidP="009460BB">
            <w:pPr>
              <w:jc w:val="left"/>
              <w:rPr>
                <w:rFonts w:eastAsia="Times New Roman"/>
                <w:color w:val="000000"/>
                <w:lang w:eastAsia="es-CL"/>
              </w:rPr>
            </w:pPr>
          </w:p>
        </w:tc>
      </w:tr>
    </w:tbl>
    <w:p w14:paraId="34C95978" w14:textId="77777777" w:rsidR="009460BB" w:rsidRPr="00856AF3" w:rsidRDefault="009460BB">
      <w:pPr>
        <w:jc w:val="left"/>
        <w:rPr>
          <w:rFonts w:cstheme="minorHAnsi"/>
          <w:b/>
          <w:sz w:val="14"/>
          <w:szCs w:val="24"/>
        </w:rPr>
      </w:pPr>
    </w:p>
    <w:p w14:paraId="2B7A2F61" w14:textId="77777777" w:rsidR="009460BB" w:rsidRPr="00856AF3" w:rsidRDefault="009460BB">
      <w:pPr>
        <w:jc w:val="left"/>
        <w:rPr>
          <w:rFonts w:cstheme="minorHAnsi"/>
          <w:b/>
          <w:sz w:val="14"/>
          <w:szCs w:val="24"/>
        </w:rPr>
      </w:pPr>
    </w:p>
    <w:p w14:paraId="09786D77" w14:textId="77777777" w:rsidR="009460BB" w:rsidRPr="00856AF3" w:rsidRDefault="009460BB">
      <w:pPr>
        <w:jc w:val="left"/>
        <w:rPr>
          <w:rFonts w:cstheme="minorHAnsi"/>
          <w:b/>
          <w:sz w:val="14"/>
          <w:szCs w:val="24"/>
        </w:rPr>
      </w:pPr>
    </w:p>
    <w:p w14:paraId="6C0C1DCF" w14:textId="77777777" w:rsidR="009460BB" w:rsidRPr="00856AF3" w:rsidRDefault="009460BB">
      <w:pPr>
        <w:jc w:val="left"/>
        <w:rPr>
          <w:rFonts w:cstheme="minorHAnsi"/>
          <w:b/>
          <w:sz w:val="14"/>
          <w:szCs w:val="24"/>
        </w:rPr>
      </w:pPr>
    </w:p>
    <w:p w14:paraId="27E07527" w14:textId="77777777" w:rsidR="009460BB" w:rsidRPr="00856AF3" w:rsidRDefault="009460BB">
      <w:pPr>
        <w:jc w:val="left"/>
        <w:rPr>
          <w:rFonts w:cstheme="minorHAnsi"/>
          <w:b/>
          <w:sz w:val="14"/>
          <w:szCs w:val="24"/>
        </w:rPr>
      </w:pPr>
    </w:p>
    <w:p w14:paraId="44CCBB10" w14:textId="77777777" w:rsidR="009460BB" w:rsidRPr="00856AF3" w:rsidRDefault="009460BB">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AF0185" w:rsidRPr="00856AF3" w14:paraId="09013C15" w14:textId="77777777" w:rsidTr="00B16AA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E98E34" w14:textId="77777777" w:rsidR="00AF0185" w:rsidRPr="00856AF3" w:rsidRDefault="00AF0185" w:rsidP="00B16AAA">
            <w:pPr>
              <w:jc w:val="center"/>
              <w:rPr>
                <w:rFonts w:eastAsia="Times New Roman"/>
                <w:b/>
                <w:bCs/>
                <w:color w:val="000000"/>
                <w:sz w:val="20"/>
                <w:szCs w:val="20"/>
                <w:lang w:eastAsia="es-CL"/>
              </w:rPr>
            </w:pPr>
            <w:r w:rsidRPr="00856AF3">
              <w:rPr>
                <w:rFonts w:eastAsia="Times New Roman"/>
                <w:b/>
                <w:bCs/>
                <w:color w:val="000000"/>
                <w:sz w:val="20"/>
                <w:szCs w:val="20"/>
                <w:lang w:eastAsia="es-CL"/>
              </w:rPr>
              <w:t xml:space="preserve">Registros </w:t>
            </w:r>
          </w:p>
        </w:tc>
      </w:tr>
      <w:tr w:rsidR="00AF0185" w:rsidRPr="00856AF3" w14:paraId="09A02ABC" w14:textId="77777777" w:rsidTr="00B16AAA">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0F6AA748" w14:textId="77777777" w:rsidR="00AF0185" w:rsidRPr="00856AF3" w:rsidRDefault="00AF0185" w:rsidP="00B16AAA">
            <w:pPr>
              <w:jc w:val="center"/>
              <w:rPr>
                <w:rFonts w:eastAsia="Times New Roman"/>
                <w:color w:val="000000"/>
                <w:sz w:val="20"/>
                <w:szCs w:val="20"/>
                <w:lang w:eastAsia="es-CL"/>
              </w:rPr>
            </w:pPr>
            <w:r w:rsidRPr="00856AF3">
              <w:rPr>
                <w:rFonts w:eastAsia="Times New Roman"/>
                <w:noProof/>
                <w:color w:val="000000"/>
                <w:sz w:val="20"/>
                <w:szCs w:val="20"/>
                <w:lang w:eastAsia="es-CL"/>
              </w:rPr>
              <w:lastRenderedPageBreak/>
              <w:drawing>
                <wp:inline distT="0" distB="0" distL="0" distR="0" wp14:anchorId="2FF2B917" wp14:editId="0DB37775">
                  <wp:extent cx="6108967" cy="4320000"/>
                  <wp:effectExtent l="0" t="0" r="6350" b="4445"/>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6108967" cy="4320000"/>
                          </a:xfrm>
                          <a:prstGeom prst="rect">
                            <a:avLst/>
                          </a:prstGeom>
                        </pic:spPr>
                      </pic:pic>
                    </a:graphicData>
                  </a:graphic>
                </wp:inline>
              </w:drawing>
            </w:r>
          </w:p>
        </w:tc>
      </w:tr>
      <w:tr w:rsidR="00AF0185" w:rsidRPr="00856AF3" w14:paraId="17EB5C72" w14:textId="77777777" w:rsidTr="00B16AA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0941CE7" w14:textId="7D806087" w:rsidR="00AF0185" w:rsidRPr="00856AF3" w:rsidRDefault="00AF0185" w:rsidP="00BC6CD0">
            <w:pPr>
              <w:contextualSpacing/>
              <w:jc w:val="left"/>
              <w:outlineLvl w:val="1"/>
              <w:rPr>
                <w:rFonts w:eastAsia="Times New Roman" w:cstheme="minorHAnsi"/>
                <w:b/>
                <w:color w:val="000000"/>
                <w:sz w:val="18"/>
                <w:szCs w:val="20"/>
                <w:lang w:eastAsia="es-CL"/>
              </w:rPr>
            </w:pPr>
            <w:bookmarkStart w:id="133" w:name="_Toc478043505"/>
            <w:r w:rsidRPr="00856AF3">
              <w:rPr>
                <w:rFonts w:cstheme="minorHAnsi"/>
                <w:b/>
                <w:sz w:val="18"/>
                <w:szCs w:val="20"/>
              </w:rPr>
              <w:t xml:space="preserve">Figura </w:t>
            </w:r>
            <w:r w:rsidR="00BC6CD0" w:rsidRPr="00856AF3">
              <w:rPr>
                <w:rFonts w:cstheme="minorHAnsi"/>
                <w:b/>
                <w:sz w:val="18"/>
                <w:szCs w:val="20"/>
              </w:rPr>
              <w:t>4</w:t>
            </w:r>
            <w:r w:rsidRPr="00856AF3">
              <w:rPr>
                <w:rFonts w:cstheme="minorHAnsi"/>
                <w:b/>
                <w:sz w:val="18"/>
                <w:szCs w:val="20"/>
              </w:rPr>
              <w:t>.</w:t>
            </w:r>
            <w:bookmarkEnd w:id="13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D25A302" w14:textId="77777777" w:rsidR="00AF0185" w:rsidRPr="00856AF3" w:rsidRDefault="00AF0185" w:rsidP="00B16AAA">
            <w:pPr>
              <w:jc w:val="left"/>
              <w:rPr>
                <w:rFonts w:eastAsia="Times New Roman"/>
                <w:b/>
                <w:color w:val="000000"/>
                <w:sz w:val="18"/>
                <w:szCs w:val="18"/>
                <w:lang w:eastAsia="es-CL"/>
              </w:rPr>
            </w:pPr>
          </w:p>
        </w:tc>
      </w:tr>
      <w:tr w:rsidR="00AF0185" w:rsidRPr="00856AF3" w14:paraId="67E9A463" w14:textId="77777777" w:rsidTr="00B16AA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B46374A" w14:textId="77777777" w:rsidR="00AF0185" w:rsidRPr="00856AF3" w:rsidRDefault="00AF0185" w:rsidP="00B16AAA">
            <w:pPr>
              <w:jc w:val="left"/>
              <w:rPr>
                <w:rFonts w:eastAsia="Times New Roman"/>
                <w:color w:val="000000"/>
                <w:sz w:val="18"/>
                <w:szCs w:val="18"/>
                <w:lang w:eastAsia="es-CL"/>
              </w:rPr>
            </w:pPr>
            <w:r w:rsidRPr="00856AF3">
              <w:rPr>
                <w:rFonts w:eastAsia="Times New Roman"/>
                <w:b/>
                <w:color w:val="000000"/>
                <w:sz w:val="18"/>
                <w:szCs w:val="18"/>
                <w:lang w:eastAsia="es-CL"/>
              </w:rPr>
              <w:t>Descripción de medio de prueba:</w:t>
            </w:r>
            <w:r w:rsidRPr="00856AF3">
              <w:rPr>
                <w:rFonts w:eastAsia="Times New Roman"/>
                <w:color w:val="000000"/>
                <w:sz w:val="18"/>
                <w:szCs w:val="18"/>
                <w:lang w:eastAsia="es-CL"/>
              </w:rPr>
              <w:t xml:space="preserve">  </w:t>
            </w:r>
          </w:p>
          <w:p w14:paraId="0FC3DC5D" w14:textId="3170EC40" w:rsidR="00AF0185" w:rsidRPr="00856AF3" w:rsidRDefault="00F6501D" w:rsidP="00BC6CD0">
            <w:pPr>
              <w:jc w:val="left"/>
              <w:rPr>
                <w:rFonts w:eastAsia="Times New Roman"/>
                <w:color w:val="000000"/>
                <w:sz w:val="18"/>
                <w:szCs w:val="18"/>
                <w:lang w:eastAsia="es-CL"/>
              </w:rPr>
            </w:pPr>
            <w:r w:rsidRPr="00856AF3">
              <w:rPr>
                <w:rFonts w:eastAsia="Times New Roman"/>
                <w:color w:val="000000" w:themeColor="text1"/>
                <w:sz w:val="18"/>
                <w:szCs w:val="18"/>
                <w:lang w:eastAsia="es-CL"/>
              </w:rPr>
              <w:t>Localización</w:t>
            </w:r>
            <w:r w:rsidR="00AF0185" w:rsidRPr="00856AF3">
              <w:rPr>
                <w:rFonts w:eastAsia="Times New Roman"/>
                <w:color w:val="000000" w:themeColor="text1"/>
                <w:sz w:val="18"/>
                <w:szCs w:val="18"/>
                <w:lang w:eastAsia="es-CL"/>
              </w:rPr>
              <w:t xml:space="preserve"> de proyectos mineros “El Chaco”, “La Cabra”, “La Oveja” y “Planta Fox” y las distancias entre ellos. (Fuente: Ord. N°4290/2016 SERNAGEOMIN, </w:t>
            </w:r>
            <w:r w:rsidR="00BC6CD0" w:rsidRPr="00856AF3">
              <w:rPr>
                <w:rFonts w:eastAsia="Times New Roman"/>
                <w:color w:val="000000" w:themeColor="text1"/>
                <w:sz w:val="18"/>
                <w:szCs w:val="18"/>
                <w:lang w:eastAsia="es-CL"/>
              </w:rPr>
              <w:t>Anexo 2</w:t>
            </w:r>
            <w:r w:rsidR="00AF0185" w:rsidRPr="00856AF3">
              <w:rPr>
                <w:rFonts w:eastAsia="Times New Roman"/>
                <w:color w:val="000000" w:themeColor="text1"/>
                <w:sz w:val="18"/>
                <w:szCs w:val="18"/>
                <w:lang w:eastAsia="es-CL"/>
              </w:rPr>
              <w:t>)</w:t>
            </w:r>
            <w:r w:rsidR="00086329" w:rsidRPr="00856AF3">
              <w:rPr>
                <w:rFonts w:eastAsia="Times New Roman"/>
                <w:color w:val="000000" w:themeColor="text1"/>
                <w:sz w:val="18"/>
                <w:szCs w:val="18"/>
                <w:lang w:eastAsia="es-CL"/>
              </w:rPr>
              <w:t>.</w:t>
            </w:r>
          </w:p>
        </w:tc>
      </w:tr>
      <w:tr w:rsidR="00AF0185" w:rsidRPr="00856AF3" w14:paraId="068824A6" w14:textId="77777777" w:rsidTr="00B16AAA">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9546A8C" w14:textId="77777777" w:rsidR="00AF0185" w:rsidRPr="00856AF3" w:rsidRDefault="00AF0185" w:rsidP="00B16AAA">
            <w:pPr>
              <w:jc w:val="left"/>
              <w:rPr>
                <w:rFonts w:eastAsia="Times New Roman"/>
                <w:color w:val="000000"/>
                <w:lang w:eastAsia="es-CL"/>
              </w:rPr>
            </w:pPr>
          </w:p>
        </w:tc>
      </w:tr>
    </w:tbl>
    <w:p w14:paraId="7D311ED7" w14:textId="77777777" w:rsidR="009460BB" w:rsidRPr="00856AF3" w:rsidRDefault="009460BB">
      <w:pPr>
        <w:jc w:val="left"/>
        <w:rPr>
          <w:rFonts w:cstheme="minorHAnsi"/>
          <w:b/>
          <w:sz w:val="14"/>
          <w:szCs w:val="24"/>
        </w:rPr>
      </w:pPr>
    </w:p>
    <w:p w14:paraId="4959463D" w14:textId="77777777" w:rsidR="009460BB" w:rsidRPr="00856AF3" w:rsidRDefault="009460BB">
      <w:pPr>
        <w:jc w:val="left"/>
        <w:rPr>
          <w:rFonts w:cstheme="minorHAnsi"/>
          <w:b/>
          <w:sz w:val="14"/>
          <w:szCs w:val="24"/>
        </w:rPr>
      </w:pPr>
    </w:p>
    <w:p w14:paraId="00E85C45" w14:textId="77777777" w:rsidR="009460BB" w:rsidRPr="00856AF3" w:rsidRDefault="009460BB">
      <w:pPr>
        <w:jc w:val="left"/>
        <w:rPr>
          <w:rFonts w:cstheme="minorHAnsi"/>
          <w:b/>
          <w:sz w:val="14"/>
          <w:szCs w:val="24"/>
        </w:rPr>
        <w:sectPr w:rsidR="009460BB" w:rsidRPr="00856AF3" w:rsidSect="00A70F8F">
          <w:pgSz w:w="15840" w:h="12240" w:orient="landscape"/>
          <w:pgMar w:top="1134" w:right="1134" w:bottom="1134" w:left="1134" w:header="709" w:footer="709" w:gutter="0"/>
          <w:cols w:space="708"/>
          <w:docGrid w:linePitch="360"/>
        </w:sectPr>
      </w:pPr>
    </w:p>
    <w:p w14:paraId="121C97C7" w14:textId="77777777" w:rsidR="00856B8D" w:rsidRPr="00856AF3" w:rsidRDefault="00856B8D" w:rsidP="00A83D8B"/>
    <w:p w14:paraId="6DF76470" w14:textId="77777777" w:rsidR="00856B8D" w:rsidRPr="00856AF3" w:rsidRDefault="00856B8D"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A83D8B" w:rsidRPr="00856AF3" w14:paraId="1A8C0179" w14:textId="77777777"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0A7DE1" w14:textId="33C571F5" w:rsidR="00A83D8B" w:rsidRPr="00856AF3" w:rsidRDefault="00A83D8B" w:rsidP="00201231">
            <w:pPr>
              <w:jc w:val="center"/>
              <w:rPr>
                <w:rFonts w:eastAsia="Times New Roman"/>
                <w:b/>
                <w:bCs/>
                <w:color w:val="000000"/>
                <w:sz w:val="20"/>
                <w:szCs w:val="20"/>
                <w:lang w:eastAsia="es-CL"/>
              </w:rPr>
            </w:pPr>
            <w:r w:rsidRPr="00856AF3">
              <w:rPr>
                <w:rFonts w:eastAsia="Times New Roman"/>
                <w:b/>
                <w:bCs/>
                <w:color w:val="000000"/>
                <w:sz w:val="20"/>
                <w:szCs w:val="20"/>
                <w:lang w:eastAsia="es-CL"/>
              </w:rPr>
              <w:t xml:space="preserve">Registros </w:t>
            </w:r>
          </w:p>
        </w:tc>
      </w:tr>
      <w:tr w:rsidR="00A83D8B" w:rsidRPr="00856AF3" w14:paraId="7F759D04" w14:textId="77777777" w:rsidTr="00201231">
        <w:trPr>
          <w:trHeight w:val="5092"/>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1696"/>
              <w:gridCol w:w="2835"/>
              <w:gridCol w:w="2835"/>
              <w:gridCol w:w="2552"/>
              <w:gridCol w:w="3118"/>
            </w:tblGrid>
            <w:tr w:rsidR="00201231" w:rsidRPr="00856AF3" w14:paraId="53DD4202" w14:textId="77777777" w:rsidTr="00201231">
              <w:trPr>
                <w:jc w:val="center"/>
              </w:trPr>
              <w:tc>
                <w:tcPr>
                  <w:tcW w:w="1696" w:type="dxa"/>
                  <w:shd w:val="clear" w:color="auto" w:fill="DDD9C3" w:themeFill="background2" w:themeFillShade="E6"/>
                </w:tcPr>
                <w:p w14:paraId="46F7F1AE" w14:textId="77777777" w:rsidR="00201231" w:rsidRPr="00856AF3" w:rsidRDefault="00201231" w:rsidP="00201231">
                  <w:pPr>
                    <w:rPr>
                      <w:b/>
                    </w:rPr>
                  </w:pPr>
                </w:p>
              </w:tc>
              <w:tc>
                <w:tcPr>
                  <w:tcW w:w="2835" w:type="dxa"/>
                  <w:shd w:val="clear" w:color="auto" w:fill="DDD9C3" w:themeFill="background2" w:themeFillShade="E6"/>
                </w:tcPr>
                <w:p w14:paraId="30FF6E36" w14:textId="77777777" w:rsidR="00201231" w:rsidRPr="00856AF3" w:rsidRDefault="00201231" w:rsidP="00201231">
                  <w:pPr>
                    <w:jc w:val="center"/>
                    <w:rPr>
                      <w:b/>
                    </w:rPr>
                  </w:pPr>
                  <w:r w:rsidRPr="00856AF3">
                    <w:rPr>
                      <w:b/>
                    </w:rPr>
                    <w:t>EL CHACO</w:t>
                  </w:r>
                </w:p>
              </w:tc>
              <w:tc>
                <w:tcPr>
                  <w:tcW w:w="2835" w:type="dxa"/>
                  <w:shd w:val="clear" w:color="auto" w:fill="DDD9C3" w:themeFill="background2" w:themeFillShade="E6"/>
                </w:tcPr>
                <w:p w14:paraId="5233EAD4" w14:textId="77777777" w:rsidR="00201231" w:rsidRPr="00856AF3" w:rsidRDefault="00201231" w:rsidP="00201231">
                  <w:pPr>
                    <w:jc w:val="center"/>
                    <w:rPr>
                      <w:b/>
                    </w:rPr>
                  </w:pPr>
                  <w:r w:rsidRPr="00856AF3">
                    <w:rPr>
                      <w:b/>
                    </w:rPr>
                    <w:t>LA CABRA</w:t>
                  </w:r>
                </w:p>
              </w:tc>
              <w:tc>
                <w:tcPr>
                  <w:tcW w:w="2552" w:type="dxa"/>
                  <w:shd w:val="clear" w:color="auto" w:fill="DDD9C3" w:themeFill="background2" w:themeFillShade="E6"/>
                </w:tcPr>
                <w:p w14:paraId="2CC49F5C" w14:textId="77777777" w:rsidR="00201231" w:rsidRPr="00856AF3" w:rsidRDefault="00201231" w:rsidP="00201231">
                  <w:pPr>
                    <w:jc w:val="center"/>
                    <w:rPr>
                      <w:b/>
                    </w:rPr>
                  </w:pPr>
                  <w:r w:rsidRPr="00856AF3">
                    <w:rPr>
                      <w:b/>
                    </w:rPr>
                    <w:t>LA OVEJA</w:t>
                  </w:r>
                </w:p>
              </w:tc>
              <w:tc>
                <w:tcPr>
                  <w:tcW w:w="3118" w:type="dxa"/>
                  <w:shd w:val="clear" w:color="auto" w:fill="DDD9C3" w:themeFill="background2" w:themeFillShade="E6"/>
                </w:tcPr>
                <w:p w14:paraId="0E2245D2" w14:textId="77777777" w:rsidR="00201231" w:rsidRPr="00856AF3" w:rsidRDefault="00201231" w:rsidP="00201231">
                  <w:pPr>
                    <w:jc w:val="center"/>
                    <w:rPr>
                      <w:b/>
                    </w:rPr>
                  </w:pPr>
                  <w:r w:rsidRPr="00856AF3">
                    <w:rPr>
                      <w:b/>
                    </w:rPr>
                    <w:t>PLANTA FOX</w:t>
                  </w:r>
                </w:p>
              </w:tc>
            </w:tr>
            <w:tr w:rsidR="00201231" w:rsidRPr="00856AF3" w14:paraId="0750A213" w14:textId="77777777" w:rsidTr="00201231">
              <w:trPr>
                <w:jc w:val="center"/>
              </w:trPr>
              <w:tc>
                <w:tcPr>
                  <w:tcW w:w="1696" w:type="dxa"/>
                </w:tcPr>
                <w:p w14:paraId="6A3A33D2" w14:textId="70DC8EC3" w:rsidR="00201231" w:rsidRPr="00856AF3" w:rsidRDefault="00201231" w:rsidP="00201231">
                  <w:pPr>
                    <w:rPr>
                      <w:b/>
                    </w:rPr>
                  </w:pPr>
                  <w:r w:rsidRPr="00856AF3">
                    <w:rPr>
                      <w:b/>
                    </w:rPr>
                    <w:t>Nombre Proyecto</w:t>
                  </w:r>
                  <w:r w:rsidR="00C91771" w:rsidRPr="00856AF3">
                    <w:rPr>
                      <w:b/>
                    </w:rPr>
                    <w:t>.</w:t>
                  </w:r>
                </w:p>
              </w:tc>
              <w:tc>
                <w:tcPr>
                  <w:tcW w:w="2835" w:type="dxa"/>
                  <w:vAlign w:val="center"/>
                </w:tcPr>
                <w:p w14:paraId="55E2EB1C" w14:textId="7A872A5A" w:rsidR="00201231" w:rsidRPr="00856AF3" w:rsidRDefault="00201231" w:rsidP="00201231">
                  <w:pPr>
                    <w:rPr>
                      <w:b/>
                    </w:rPr>
                  </w:pPr>
                  <w:r w:rsidRPr="00856AF3">
                    <w:t>Proyecto de Explotación Chaco 1 al 4</w:t>
                  </w:r>
                  <w:r w:rsidR="00C91771" w:rsidRPr="00856AF3">
                    <w:t>.</w:t>
                  </w:r>
                </w:p>
              </w:tc>
              <w:tc>
                <w:tcPr>
                  <w:tcW w:w="2835" w:type="dxa"/>
                  <w:vAlign w:val="center"/>
                </w:tcPr>
                <w:p w14:paraId="7D62799E" w14:textId="3E255A11" w:rsidR="00201231" w:rsidRPr="00856AF3" w:rsidRDefault="00201231" w:rsidP="00201231">
                  <w:pPr>
                    <w:rPr>
                      <w:b/>
                    </w:rPr>
                  </w:pPr>
                  <w:r w:rsidRPr="00856AF3">
                    <w:t>Proyecto de Explotación La Cabra</w:t>
                  </w:r>
                  <w:r w:rsidR="00C91771" w:rsidRPr="00856AF3">
                    <w:t>.</w:t>
                  </w:r>
                </w:p>
              </w:tc>
              <w:tc>
                <w:tcPr>
                  <w:tcW w:w="2552" w:type="dxa"/>
                  <w:vAlign w:val="center"/>
                </w:tcPr>
                <w:p w14:paraId="45E0AA8B" w14:textId="77777777" w:rsidR="00201231" w:rsidRPr="00856AF3" w:rsidRDefault="00201231" w:rsidP="00201231">
                  <w:pPr>
                    <w:rPr>
                      <w:b/>
                    </w:rPr>
                  </w:pPr>
                  <w:r w:rsidRPr="00856AF3">
                    <w:t>Proyecto de Explotación Mina La Oveja.</w:t>
                  </w:r>
                </w:p>
              </w:tc>
              <w:tc>
                <w:tcPr>
                  <w:tcW w:w="3118" w:type="dxa"/>
                  <w:vAlign w:val="center"/>
                </w:tcPr>
                <w:p w14:paraId="56FB71FC" w14:textId="77777777" w:rsidR="00201231" w:rsidRPr="00856AF3" w:rsidRDefault="00201231" w:rsidP="00201231">
                  <w:r w:rsidRPr="00856AF3">
                    <w:t>Proyecto Planta Procesadora Minerales de Hierro Fox.</w:t>
                  </w:r>
                </w:p>
              </w:tc>
            </w:tr>
            <w:tr w:rsidR="00201231" w:rsidRPr="00856AF3" w14:paraId="2EF61AF7" w14:textId="77777777" w:rsidTr="00201231">
              <w:trPr>
                <w:jc w:val="center"/>
              </w:trPr>
              <w:tc>
                <w:tcPr>
                  <w:tcW w:w="1696" w:type="dxa"/>
                  <w:vAlign w:val="center"/>
                </w:tcPr>
                <w:p w14:paraId="3B6657FE" w14:textId="2FB2731F" w:rsidR="00201231" w:rsidRPr="00856AF3" w:rsidRDefault="00201231" w:rsidP="00201231">
                  <w:pPr>
                    <w:rPr>
                      <w:b/>
                    </w:rPr>
                  </w:pPr>
                  <w:r w:rsidRPr="00856AF3">
                    <w:rPr>
                      <w:b/>
                    </w:rPr>
                    <w:t>Propietario</w:t>
                  </w:r>
                  <w:r w:rsidR="00C91771" w:rsidRPr="00856AF3">
                    <w:rPr>
                      <w:b/>
                    </w:rPr>
                    <w:t>.</w:t>
                  </w:r>
                </w:p>
              </w:tc>
              <w:tc>
                <w:tcPr>
                  <w:tcW w:w="2835" w:type="dxa"/>
                  <w:vAlign w:val="center"/>
                </w:tcPr>
                <w:p w14:paraId="604A81BD" w14:textId="5E501E7D" w:rsidR="00201231" w:rsidRPr="00856AF3" w:rsidRDefault="00201231" w:rsidP="00201231">
                  <w:r w:rsidRPr="00856AF3">
                    <w:t>Sociedad Legal Minera Chaco Primera de Ovalle</w:t>
                  </w:r>
                  <w:r w:rsidR="00C91771" w:rsidRPr="00856AF3">
                    <w:t>.</w:t>
                  </w:r>
                </w:p>
              </w:tc>
              <w:tc>
                <w:tcPr>
                  <w:tcW w:w="2835" w:type="dxa"/>
                  <w:vAlign w:val="center"/>
                </w:tcPr>
                <w:p w14:paraId="25602107" w14:textId="03CC4867" w:rsidR="00201231" w:rsidRPr="00856AF3" w:rsidRDefault="00201231" w:rsidP="00201231">
                  <w:r w:rsidRPr="00856AF3">
                    <w:t>Sociedad Legal Minera La Cabra Primera de Infiernillo</w:t>
                  </w:r>
                  <w:r w:rsidR="00C91771" w:rsidRPr="00856AF3">
                    <w:t>.</w:t>
                  </w:r>
                </w:p>
              </w:tc>
              <w:tc>
                <w:tcPr>
                  <w:tcW w:w="2552" w:type="dxa"/>
                  <w:vAlign w:val="center"/>
                </w:tcPr>
                <w:p w14:paraId="73DFDC90" w14:textId="6FF3857E" w:rsidR="00201231" w:rsidRPr="00856AF3" w:rsidRDefault="00201231" w:rsidP="00201231">
                  <w:r w:rsidRPr="00856AF3">
                    <w:t>Sociedad Legal Minera La Oveja Primera de Infiernillo</w:t>
                  </w:r>
                  <w:r w:rsidR="00C91771" w:rsidRPr="00856AF3">
                    <w:t>.</w:t>
                  </w:r>
                </w:p>
              </w:tc>
              <w:tc>
                <w:tcPr>
                  <w:tcW w:w="3118" w:type="dxa"/>
                </w:tcPr>
                <w:p w14:paraId="7893CAD7" w14:textId="74CF8505" w:rsidR="00201231" w:rsidRPr="00856AF3" w:rsidRDefault="00201231" w:rsidP="00201231">
                  <w:pPr>
                    <w:spacing w:before="60" w:after="60"/>
                    <w:rPr>
                      <w:lang w:val="en-US"/>
                    </w:rPr>
                  </w:pPr>
                  <w:r w:rsidRPr="00856AF3">
                    <w:rPr>
                      <w:b/>
                    </w:rPr>
                    <w:t xml:space="preserve">Propietario del terreno Superficial: </w:t>
                  </w:r>
                  <w:r w:rsidRPr="00856AF3">
                    <w:t xml:space="preserve">Minera e Inmobiliaria Lichi Limitada. </w:t>
                  </w:r>
                  <w:r w:rsidRPr="00856AF3">
                    <w:rPr>
                      <w:b/>
                      <w:lang w:val="en-US"/>
                    </w:rPr>
                    <w:t>RUT:</w:t>
                  </w:r>
                  <w:r w:rsidRPr="00856AF3">
                    <w:rPr>
                      <w:lang w:val="en-US"/>
                    </w:rPr>
                    <w:t xml:space="preserve"> 76.578.952-4</w:t>
                  </w:r>
                  <w:r w:rsidR="00C91771" w:rsidRPr="00856AF3">
                    <w:rPr>
                      <w:lang w:val="en-US"/>
                    </w:rPr>
                    <w:t>.</w:t>
                  </w:r>
                </w:p>
                <w:p w14:paraId="58D99A02" w14:textId="52F24FAC" w:rsidR="00201231" w:rsidRPr="00856AF3" w:rsidRDefault="00201231" w:rsidP="00201231">
                  <w:pPr>
                    <w:spacing w:before="60" w:after="60"/>
                    <w:rPr>
                      <w:lang w:val="en-US"/>
                    </w:rPr>
                  </w:pPr>
                  <w:r w:rsidRPr="00856AF3">
                    <w:rPr>
                      <w:b/>
                      <w:lang w:val="en-US"/>
                    </w:rPr>
                    <w:t>Rep. Legal:</w:t>
                  </w:r>
                  <w:r w:rsidRPr="00856AF3">
                    <w:rPr>
                      <w:lang w:val="en-US"/>
                    </w:rPr>
                    <w:t xml:space="preserve"> Shu-Hua Chen Hung RUN: 21.218.504-3 y Jorge Alfaro Pereira. RUN: 8.760.780-1</w:t>
                  </w:r>
                  <w:r w:rsidR="00C91771" w:rsidRPr="00856AF3">
                    <w:rPr>
                      <w:lang w:val="en-US"/>
                    </w:rPr>
                    <w:t>.</w:t>
                  </w:r>
                </w:p>
              </w:tc>
            </w:tr>
            <w:tr w:rsidR="00201231" w:rsidRPr="00856AF3" w14:paraId="13C9CA4B" w14:textId="77777777" w:rsidTr="00201231">
              <w:trPr>
                <w:jc w:val="center"/>
              </w:trPr>
              <w:tc>
                <w:tcPr>
                  <w:tcW w:w="1696" w:type="dxa"/>
                </w:tcPr>
                <w:p w14:paraId="32754036" w14:textId="77777777" w:rsidR="00201231" w:rsidRPr="00856AF3" w:rsidRDefault="00201231" w:rsidP="00201231">
                  <w:pPr>
                    <w:rPr>
                      <w:b/>
                    </w:rPr>
                  </w:pPr>
                  <w:r w:rsidRPr="00856AF3">
                    <w:rPr>
                      <w:b/>
                    </w:rPr>
                    <w:t xml:space="preserve">Nombre de la Empresa Arrendataria </w:t>
                  </w:r>
                </w:p>
                <w:p w14:paraId="572D2039" w14:textId="77777777" w:rsidR="00201231" w:rsidRPr="00856AF3" w:rsidRDefault="00201231" w:rsidP="00201231">
                  <w:pPr>
                    <w:rPr>
                      <w:b/>
                    </w:rPr>
                  </w:pPr>
                </w:p>
                <w:p w14:paraId="793A04EB" w14:textId="77777777" w:rsidR="00201231" w:rsidRPr="00856AF3" w:rsidRDefault="00201231" w:rsidP="00201231">
                  <w:pPr>
                    <w:rPr>
                      <w:b/>
                    </w:rPr>
                  </w:pPr>
                  <w:r w:rsidRPr="00856AF3">
                    <w:rPr>
                      <w:b/>
                    </w:rPr>
                    <w:t>o</w:t>
                  </w:r>
                </w:p>
                <w:p w14:paraId="41DB9FE3" w14:textId="77777777" w:rsidR="00201231" w:rsidRPr="00856AF3" w:rsidRDefault="00201231" w:rsidP="00201231">
                  <w:pPr>
                    <w:rPr>
                      <w:b/>
                    </w:rPr>
                  </w:pPr>
                </w:p>
                <w:p w14:paraId="21918C53" w14:textId="77777777" w:rsidR="00201231" w:rsidRPr="00856AF3" w:rsidRDefault="00201231" w:rsidP="00201231">
                  <w:pPr>
                    <w:rPr>
                      <w:b/>
                    </w:rPr>
                  </w:pPr>
                </w:p>
                <w:p w14:paraId="67C12338" w14:textId="20445BA4" w:rsidR="00201231" w:rsidRPr="00856AF3" w:rsidRDefault="00201231" w:rsidP="00201231">
                  <w:pPr>
                    <w:rPr>
                      <w:b/>
                    </w:rPr>
                  </w:pPr>
                  <w:r w:rsidRPr="00856AF3">
                    <w:rPr>
                      <w:b/>
                    </w:rPr>
                    <w:t>Nombre Productor minero</w:t>
                  </w:r>
                  <w:r w:rsidR="00C91771" w:rsidRPr="00856AF3">
                    <w:rPr>
                      <w:b/>
                    </w:rPr>
                    <w:t>.</w:t>
                  </w:r>
                </w:p>
              </w:tc>
              <w:tc>
                <w:tcPr>
                  <w:tcW w:w="2835" w:type="dxa"/>
                </w:tcPr>
                <w:p w14:paraId="43DC9959" w14:textId="07E0A75F" w:rsidR="00201231" w:rsidRPr="00856AF3" w:rsidRDefault="00201231" w:rsidP="00201231">
                  <w:r w:rsidRPr="00856AF3">
                    <w:rPr>
                      <w:b/>
                    </w:rPr>
                    <w:t>COMPAÑÍA MINERA HJC CHILE LTDA. RUT:</w:t>
                  </w:r>
                  <w:r w:rsidRPr="00856AF3">
                    <w:t xml:space="preserve"> 76.361.465-4 (Sociedad conformada por Jorge Alfaro Pereira y  Shu-Hua Chen Hung)</w:t>
                  </w:r>
                  <w:r w:rsidR="00C91771" w:rsidRPr="00856AF3">
                    <w:t>.</w:t>
                  </w:r>
                </w:p>
              </w:tc>
              <w:tc>
                <w:tcPr>
                  <w:tcW w:w="2835" w:type="dxa"/>
                </w:tcPr>
                <w:p w14:paraId="31BFCFFF" w14:textId="77777777" w:rsidR="00201231" w:rsidRPr="00856AF3" w:rsidRDefault="00201231" w:rsidP="00201231">
                  <w:r w:rsidRPr="00856AF3">
                    <w:rPr>
                      <w:b/>
                    </w:rPr>
                    <w:t>Jorge Alfaro Pereira</w:t>
                  </w:r>
                  <w:r w:rsidRPr="00856AF3">
                    <w:t>.</w:t>
                  </w:r>
                </w:p>
                <w:p w14:paraId="269B3385" w14:textId="257EC79F" w:rsidR="00201231" w:rsidRPr="00856AF3" w:rsidRDefault="00201231" w:rsidP="00201231">
                  <w:r w:rsidRPr="00856AF3">
                    <w:t>RUN: 8.760.780-1</w:t>
                  </w:r>
                  <w:r w:rsidR="00C91771" w:rsidRPr="00856AF3">
                    <w:t>.</w:t>
                  </w:r>
                </w:p>
              </w:tc>
              <w:tc>
                <w:tcPr>
                  <w:tcW w:w="2552" w:type="dxa"/>
                </w:tcPr>
                <w:p w14:paraId="3A7D5A07" w14:textId="735A0F62" w:rsidR="00201231" w:rsidRPr="00856AF3" w:rsidRDefault="00201231" w:rsidP="00201231">
                  <w:r w:rsidRPr="00856AF3">
                    <w:rPr>
                      <w:b/>
                    </w:rPr>
                    <w:t>COMPAÑÍA MINERA HJC CHILE LTDA. RUT:</w:t>
                  </w:r>
                  <w:r w:rsidRPr="00856AF3">
                    <w:t xml:space="preserve"> 76.361.465-4 (Sociedad conformada por Jorge Alfaro Pereira y  Shu-Hua Chen Hung)</w:t>
                  </w:r>
                  <w:r w:rsidR="00C91771" w:rsidRPr="00856AF3">
                    <w:t>.</w:t>
                  </w:r>
                </w:p>
                <w:p w14:paraId="75F39E00" w14:textId="77777777" w:rsidR="00201231" w:rsidRPr="00856AF3" w:rsidRDefault="00201231" w:rsidP="00201231">
                  <w:pPr>
                    <w:rPr>
                      <w:b/>
                    </w:rPr>
                  </w:pPr>
                </w:p>
                <w:p w14:paraId="1E014F94" w14:textId="5AA29053" w:rsidR="00201231" w:rsidRPr="00856AF3" w:rsidRDefault="00201231" w:rsidP="00201231">
                  <w:pPr>
                    <w:rPr>
                      <w:lang w:val="en-US"/>
                    </w:rPr>
                  </w:pPr>
                  <w:r w:rsidRPr="00856AF3">
                    <w:rPr>
                      <w:b/>
                      <w:lang w:val="en-US"/>
                    </w:rPr>
                    <w:t>Shu-Hua Chen</w:t>
                  </w:r>
                  <w:r w:rsidRPr="00856AF3">
                    <w:rPr>
                      <w:lang w:val="en-US"/>
                    </w:rPr>
                    <w:t xml:space="preserve"> </w:t>
                  </w:r>
                  <w:r w:rsidRPr="00856AF3">
                    <w:rPr>
                      <w:b/>
                      <w:lang w:val="en-US"/>
                    </w:rPr>
                    <w:t>Hung</w:t>
                  </w:r>
                  <w:r w:rsidRPr="00856AF3">
                    <w:rPr>
                      <w:lang w:val="en-US"/>
                    </w:rPr>
                    <w:t>. RUN: 21.218.504-3. Sub-arrendatario OVEJA 1/1</w:t>
                  </w:r>
                  <w:r w:rsidR="00C91771" w:rsidRPr="00856AF3">
                    <w:rPr>
                      <w:lang w:val="en-US"/>
                    </w:rPr>
                    <w:t>.</w:t>
                  </w:r>
                </w:p>
              </w:tc>
              <w:tc>
                <w:tcPr>
                  <w:tcW w:w="3118" w:type="dxa"/>
                </w:tcPr>
                <w:p w14:paraId="3B28A746" w14:textId="6570CABF" w:rsidR="00201231" w:rsidRPr="00856AF3" w:rsidRDefault="00201231" w:rsidP="00201231">
                  <w:r w:rsidRPr="00856AF3">
                    <w:rPr>
                      <w:b/>
                    </w:rPr>
                    <w:t>COMPAÑÍA MINERA HJC CHILE LTDA. RUT:</w:t>
                  </w:r>
                  <w:r w:rsidRPr="00856AF3">
                    <w:t xml:space="preserve"> 76.361.465-4 (Sociedad conformada por Jorge Alfaro Pereira y  Shu-Hua Chen Hung)</w:t>
                  </w:r>
                  <w:r w:rsidR="00C91771" w:rsidRPr="00856AF3">
                    <w:t>.</w:t>
                  </w:r>
                </w:p>
                <w:p w14:paraId="21A5E9EB" w14:textId="77777777" w:rsidR="00201231" w:rsidRPr="00856AF3" w:rsidRDefault="00201231" w:rsidP="00201231"/>
                <w:p w14:paraId="750BACC4" w14:textId="77777777" w:rsidR="00201231" w:rsidRPr="00856AF3" w:rsidRDefault="00201231" w:rsidP="00201231"/>
                <w:p w14:paraId="5BEFD795" w14:textId="77777777" w:rsidR="00201231" w:rsidRPr="00856AF3" w:rsidRDefault="00201231" w:rsidP="00201231">
                  <w:pPr>
                    <w:rPr>
                      <w:b/>
                    </w:rPr>
                  </w:pPr>
                </w:p>
                <w:p w14:paraId="5CB4811B" w14:textId="7C0D1DE1" w:rsidR="00201231" w:rsidRPr="00856AF3" w:rsidRDefault="00201231" w:rsidP="00201231">
                  <w:r w:rsidRPr="00856AF3">
                    <w:rPr>
                      <w:b/>
                    </w:rPr>
                    <w:t>COMPAÑÍA MINERA HJC CHILE LTDA. RUT:</w:t>
                  </w:r>
                  <w:r w:rsidRPr="00856AF3">
                    <w:t xml:space="preserve"> 76.361.465-4</w:t>
                  </w:r>
                  <w:r w:rsidR="00C91771" w:rsidRPr="00856AF3">
                    <w:t>.</w:t>
                  </w:r>
                </w:p>
              </w:tc>
            </w:tr>
            <w:tr w:rsidR="00201231" w:rsidRPr="00856AF3" w14:paraId="3B386E1C" w14:textId="77777777" w:rsidTr="00201231">
              <w:trPr>
                <w:jc w:val="center"/>
              </w:trPr>
              <w:tc>
                <w:tcPr>
                  <w:tcW w:w="1696" w:type="dxa"/>
                  <w:vAlign w:val="center"/>
                </w:tcPr>
                <w:p w14:paraId="3F625EC9" w14:textId="330CA4AD" w:rsidR="00201231" w:rsidRPr="00856AF3" w:rsidRDefault="00201231" w:rsidP="00201231">
                  <w:pPr>
                    <w:rPr>
                      <w:b/>
                    </w:rPr>
                  </w:pPr>
                  <w:r w:rsidRPr="00856AF3">
                    <w:rPr>
                      <w:b/>
                    </w:rPr>
                    <w:t>Rep. Legal</w:t>
                  </w:r>
                  <w:r w:rsidR="00C91771" w:rsidRPr="00856AF3">
                    <w:rPr>
                      <w:b/>
                    </w:rPr>
                    <w:t>.</w:t>
                  </w:r>
                </w:p>
              </w:tc>
              <w:tc>
                <w:tcPr>
                  <w:tcW w:w="2835" w:type="dxa"/>
                </w:tcPr>
                <w:p w14:paraId="3BDB200F" w14:textId="34BAB95D" w:rsidR="00201231" w:rsidRPr="00856AF3" w:rsidRDefault="00201231" w:rsidP="00201231">
                  <w:r w:rsidRPr="00856AF3">
                    <w:rPr>
                      <w:b/>
                    </w:rPr>
                    <w:t xml:space="preserve">COMPAÑÍA MINERA HJC CHILE LTDA. </w:t>
                  </w:r>
                  <w:r w:rsidRPr="00856AF3">
                    <w:t>Jorge Alfaro Pereira RUN: 8.760.780-1</w:t>
                  </w:r>
                  <w:r w:rsidR="00C91771" w:rsidRPr="00856AF3">
                    <w:t>.</w:t>
                  </w:r>
                </w:p>
              </w:tc>
              <w:tc>
                <w:tcPr>
                  <w:tcW w:w="2835" w:type="dxa"/>
                </w:tcPr>
                <w:p w14:paraId="6069AD86" w14:textId="77777777" w:rsidR="00201231" w:rsidRPr="00856AF3" w:rsidRDefault="00201231" w:rsidP="00201231">
                  <w:pPr>
                    <w:rPr>
                      <w:b/>
                    </w:rPr>
                  </w:pPr>
                  <w:r w:rsidRPr="00856AF3">
                    <w:rPr>
                      <w:b/>
                    </w:rPr>
                    <w:t>Jorge Alfaro Pereira.</w:t>
                  </w:r>
                </w:p>
                <w:p w14:paraId="5132D1DC" w14:textId="7F293475" w:rsidR="00201231" w:rsidRPr="00856AF3" w:rsidRDefault="00201231" w:rsidP="00201231">
                  <w:r w:rsidRPr="00856AF3">
                    <w:t>RUN: 8.760.780-1</w:t>
                  </w:r>
                  <w:r w:rsidR="00C91771" w:rsidRPr="00856AF3">
                    <w:t>.</w:t>
                  </w:r>
                </w:p>
              </w:tc>
              <w:tc>
                <w:tcPr>
                  <w:tcW w:w="2552" w:type="dxa"/>
                </w:tcPr>
                <w:p w14:paraId="25A9B925" w14:textId="77678DB0" w:rsidR="00201231" w:rsidRPr="00856AF3" w:rsidRDefault="00201231" w:rsidP="00201231">
                  <w:pPr>
                    <w:rPr>
                      <w:lang w:val="en-US"/>
                    </w:rPr>
                  </w:pPr>
                  <w:r w:rsidRPr="00856AF3">
                    <w:rPr>
                      <w:b/>
                    </w:rPr>
                    <w:t xml:space="preserve">COMPAÑÍA MINERA HJC CHILE LTDA. </w:t>
                  </w:r>
                  <w:r w:rsidRPr="00856AF3">
                    <w:rPr>
                      <w:lang w:val="en-US"/>
                    </w:rPr>
                    <w:t>Jorge Alfaro Pereira RUN: 8.760.780-1</w:t>
                  </w:r>
                  <w:r w:rsidR="00C91771" w:rsidRPr="00856AF3">
                    <w:rPr>
                      <w:lang w:val="en-US"/>
                    </w:rPr>
                    <w:t>.</w:t>
                  </w:r>
                </w:p>
                <w:p w14:paraId="7B307A35" w14:textId="77777777" w:rsidR="00201231" w:rsidRPr="00856AF3" w:rsidRDefault="00201231" w:rsidP="00201231">
                  <w:pPr>
                    <w:rPr>
                      <w:lang w:val="en-US"/>
                    </w:rPr>
                  </w:pPr>
                </w:p>
                <w:p w14:paraId="0DCD452F" w14:textId="10907D9D" w:rsidR="00201231" w:rsidRPr="00856AF3" w:rsidRDefault="00201231" w:rsidP="00201231">
                  <w:pPr>
                    <w:rPr>
                      <w:lang w:val="en-US"/>
                    </w:rPr>
                  </w:pPr>
                  <w:r w:rsidRPr="00856AF3">
                    <w:rPr>
                      <w:b/>
                      <w:lang w:val="en-US"/>
                    </w:rPr>
                    <w:t>Shu-Hua Chen</w:t>
                  </w:r>
                  <w:r w:rsidRPr="00856AF3">
                    <w:rPr>
                      <w:lang w:val="en-US"/>
                    </w:rPr>
                    <w:t xml:space="preserve"> </w:t>
                  </w:r>
                  <w:r w:rsidRPr="00856AF3">
                    <w:rPr>
                      <w:b/>
                      <w:lang w:val="en-US"/>
                    </w:rPr>
                    <w:t>Hung</w:t>
                  </w:r>
                  <w:r w:rsidRPr="00856AF3">
                    <w:rPr>
                      <w:lang w:val="en-US"/>
                    </w:rPr>
                    <w:t xml:space="preserve">. RUN: 21.218.504-3. </w:t>
                  </w:r>
                  <w:r w:rsidRPr="00856AF3">
                    <w:t>Sub-arrendatario OVEJA 1/1</w:t>
                  </w:r>
                  <w:r w:rsidR="00C91771" w:rsidRPr="00856AF3">
                    <w:t>.</w:t>
                  </w:r>
                </w:p>
              </w:tc>
              <w:tc>
                <w:tcPr>
                  <w:tcW w:w="3118" w:type="dxa"/>
                </w:tcPr>
                <w:p w14:paraId="3C7027F7" w14:textId="484D717B" w:rsidR="00201231" w:rsidRPr="00856AF3" w:rsidRDefault="00201231" w:rsidP="00201231">
                  <w:r w:rsidRPr="00856AF3">
                    <w:rPr>
                      <w:b/>
                    </w:rPr>
                    <w:t xml:space="preserve">COMPAÑÍA MINERA HJC CHILE LTDA. </w:t>
                  </w:r>
                  <w:r w:rsidRPr="00856AF3">
                    <w:t>Jorge Alfaro Pereira RUN: 8.760.780-1</w:t>
                  </w:r>
                  <w:r w:rsidR="00C91771" w:rsidRPr="00856AF3">
                    <w:t>.</w:t>
                  </w:r>
                </w:p>
                <w:p w14:paraId="35B9FD55" w14:textId="77777777" w:rsidR="00201231" w:rsidRPr="00856AF3" w:rsidRDefault="00201231" w:rsidP="00201231"/>
              </w:tc>
            </w:tr>
            <w:tr w:rsidR="00201231" w:rsidRPr="00856AF3" w14:paraId="335075D0" w14:textId="77777777" w:rsidTr="00201231">
              <w:trPr>
                <w:jc w:val="center"/>
              </w:trPr>
              <w:tc>
                <w:tcPr>
                  <w:tcW w:w="1696" w:type="dxa"/>
                  <w:vAlign w:val="center"/>
                </w:tcPr>
                <w:p w14:paraId="7EE505E7" w14:textId="2F1638E4" w:rsidR="00201231" w:rsidRPr="00856AF3" w:rsidRDefault="00201231" w:rsidP="00201231">
                  <w:pPr>
                    <w:rPr>
                      <w:b/>
                    </w:rPr>
                  </w:pPr>
                  <w:r w:rsidRPr="00856AF3">
                    <w:rPr>
                      <w:b/>
                    </w:rPr>
                    <w:t>Domicilio legal</w:t>
                  </w:r>
                  <w:r w:rsidR="00C91771" w:rsidRPr="00856AF3">
                    <w:rPr>
                      <w:b/>
                    </w:rPr>
                    <w:t>.</w:t>
                  </w:r>
                </w:p>
              </w:tc>
              <w:tc>
                <w:tcPr>
                  <w:tcW w:w="2835" w:type="dxa"/>
                </w:tcPr>
                <w:p w14:paraId="3320780A" w14:textId="7F3B98B8" w:rsidR="00201231" w:rsidRPr="00856AF3" w:rsidRDefault="00201231" w:rsidP="00201231">
                  <w:r w:rsidRPr="00856AF3">
                    <w:t>Camino Los Peñones N° 1245, Casa No 11, Ovalle</w:t>
                  </w:r>
                  <w:r w:rsidR="00C91771" w:rsidRPr="00856AF3">
                    <w:t>.</w:t>
                  </w:r>
                </w:p>
                <w:p w14:paraId="7FA9DAB1" w14:textId="77777777" w:rsidR="00201231" w:rsidRPr="00856AF3" w:rsidRDefault="00F6501D" w:rsidP="00201231">
                  <w:pPr>
                    <w:rPr>
                      <w:rStyle w:val="Hipervnculo"/>
                    </w:rPr>
                  </w:pPr>
                  <w:hyperlink r:id="rId33" w:history="1">
                    <w:r w:rsidR="00201231" w:rsidRPr="00856AF3">
                      <w:rPr>
                        <w:rStyle w:val="Hipervnculo"/>
                      </w:rPr>
                      <w:t>jorge.alfaro@apcminerals.cl</w:t>
                    </w:r>
                  </w:hyperlink>
                </w:p>
                <w:p w14:paraId="7F861095" w14:textId="55370DDA" w:rsidR="00A50203" w:rsidRPr="00856AF3" w:rsidRDefault="00A50203" w:rsidP="00201231">
                  <w:r w:rsidRPr="00856AF3">
                    <w:rPr>
                      <w:rStyle w:val="Hipervnculo"/>
                    </w:rPr>
                    <w:t>jorgepatricio.alfaro@yahoo.es</w:t>
                  </w:r>
                </w:p>
                <w:p w14:paraId="3237A7F2" w14:textId="3C1B496D" w:rsidR="00201231" w:rsidRPr="00856AF3" w:rsidRDefault="00201231" w:rsidP="00201231"/>
                <w:p w14:paraId="1C32BB45" w14:textId="77777777" w:rsidR="00201231" w:rsidRPr="00856AF3" w:rsidRDefault="00201231" w:rsidP="00201231"/>
                <w:p w14:paraId="6146FD10" w14:textId="2A42C7C2" w:rsidR="00201231" w:rsidRPr="00856AF3" w:rsidRDefault="00201231" w:rsidP="00201231">
                  <w:r w:rsidRPr="00856AF3">
                    <w:rPr>
                      <w:b/>
                    </w:rPr>
                    <w:t xml:space="preserve">Otros domicilios que constan en distintos documentos </w:t>
                  </w:r>
                  <w:r w:rsidRPr="00856AF3">
                    <w:rPr>
                      <w:b/>
                    </w:rPr>
                    <w:lastRenderedPageBreak/>
                    <w:t xml:space="preserve">(Anexo </w:t>
                  </w:r>
                  <w:r w:rsidR="00BC6CD0" w:rsidRPr="00856AF3">
                    <w:rPr>
                      <w:b/>
                    </w:rPr>
                    <w:t>2.b</w:t>
                  </w:r>
                  <w:r w:rsidRPr="00856AF3">
                    <w:rPr>
                      <w:b/>
                    </w:rPr>
                    <w:t>)</w:t>
                  </w:r>
                  <w:r w:rsidRPr="00856AF3">
                    <w:t xml:space="preserve">: Pedro Barrios N° 1166, Ovalle. Corresponde a APC Minerals, representada por Jorge Alfaro Pereira. </w:t>
                  </w:r>
                  <w:hyperlink r:id="rId34" w:history="1">
                    <w:r w:rsidRPr="00856AF3">
                      <w:rPr>
                        <w:rStyle w:val="Hipervnculo"/>
                      </w:rPr>
                      <w:t>jorge.alfaro@apcminerals.cl</w:t>
                    </w:r>
                  </w:hyperlink>
                </w:p>
                <w:p w14:paraId="7B673516" w14:textId="77777777" w:rsidR="00201231" w:rsidRPr="00856AF3" w:rsidRDefault="00201231" w:rsidP="00201231"/>
              </w:tc>
              <w:tc>
                <w:tcPr>
                  <w:tcW w:w="2835" w:type="dxa"/>
                </w:tcPr>
                <w:p w14:paraId="416C8ADF" w14:textId="77777777" w:rsidR="00201231" w:rsidRPr="00856AF3" w:rsidRDefault="00201231" w:rsidP="00201231">
                  <w:r w:rsidRPr="00856AF3">
                    <w:lastRenderedPageBreak/>
                    <w:t xml:space="preserve">Vía 1, Km 10, Manzana K, Sitio 2, Iquique. </w:t>
                  </w:r>
                </w:p>
                <w:p w14:paraId="7C186CD7" w14:textId="4A3943C7" w:rsidR="00201231" w:rsidRPr="00856AF3" w:rsidRDefault="00201231" w:rsidP="00201231"/>
                <w:p w14:paraId="50148085" w14:textId="77777777" w:rsidR="00201231" w:rsidRPr="00856AF3" w:rsidRDefault="00F6501D" w:rsidP="00201231">
                  <w:hyperlink r:id="rId35" w:history="1">
                    <w:r w:rsidR="00201231" w:rsidRPr="00856AF3">
                      <w:rPr>
                        <w:rStyle w:val="Hipervnculo"/>
                      </w:rPr>
                      <w:t>jorge.alfaro@apcminerals.cl</w:t>
                    </w:r>
                  </w:hyperlink>
                </w:p>
                <w:p w14:paraId="3D935771" w14:textId="77777777" w:rsidR="00201231" w:rsidRPr="00856AF3" w:rsidRDefault="00201231" w:rsidP="00201231"/>
                <w:p w14:paraId="588E5DD2" w14:textId="0A5919CF" w:rsidR="00201231" w:rsidRPr="00856AF3" w:rsidRDefault="00201231" w:rsidP="00201231">
                  <w:r w:rsidRPr="00856AF3">
                    <w:rPr>
                      <w:b/>
                    </w:rPr>
                    <w:t xml:space="preserve">Otros domicilios que constan en distintos documentos (Anexo </w:t>
                  </w:r>
                  <w:r w:rsidR="00BC6CD0" w:rsidRPr="00856AF3">
                    <w:rPr>
                      <w:b/>
                    </w:rPr>
                    <w:t>2.c</w:t>
                  </w:r>
                  <w:r w:rsidRPr="00856AF3">
                    <w:rPr>
                      <w:b/>
                    </w:rPr>
                    <w:t>):</w:t>
                  </w:r>
                  <w:r w:rsidRPr="00856AF3">
                    <w:t xml:space="preserve"> Camino Los </w:t>
                  </w:r>
                  <w:r w:rsidRPr="00856AF3">
                    <w:lastRenderedPageBreak/>
                    <w:t xml:space="preserve">Peñones N° 1245, Casa 11. Ovalle. </w:t>
                  </w:r>
                </w:p>
                <w:p w14:paraId="68B21DF9" w14:textId="77777777" w:rsidR="00201231" w:rsidRPr="00856AF3" w:rsidRDefault="00201231" w:rsidP="00201231"/>
              </w:tc>
              <w:tc>
                <w:tcPr>
                  <w:tcW w:w="2552" w:type="dxa"/>
                </w:tcPr>
                <w:p w14:paraId="1434CDC0" w14:textId="77777777" w:rsidR="00201231" w:rsidRPr="00856AF3" w:rsidRDefault="00201231" w:rsidP="00201231">
                  <w:r w:rsidRPr="00856AF3">
                    <w:lastRenderedPageBreak/>
                    <w:t>Camino Los Peñones N° 1245, casa 11 Ovalle.</w:t>
                  </w:r>
                </w:p>
                <w:p w14:paraId="48C5EEA1" w14:textId="77777777" w:rsidR="00201231" w:rsidRPr="00856AF3" w:rsidRDefault="00F6501D" w:rsidP="00201231">
                  <w:hyperlink r:id="rId36" w:history="1">
                    <w:r w:rsidR="00201231" w:rsidRPr="00856AF3">
                      <w:rPr>
                        <w:rStyle w:val="Hipervnculo"/>
                      </w:rPr>
                      <w:t>amy@yunda.cl</w:t>
                    </w:r>
                  </w:hyperlink>
                </w:p>
                <w:p w14:paraId="6C6072F3" w14:textId="77777777" w:rsidR="00201231" w:rsidRPr="00856AF3" w:rsidRDefault="00201231" w:rsidP="00201231"/>
                <w:p w14:paraId="4B26B3A9" w14:textId="77777777" w:rsidR="00201231" w:rsidRPr="00856AF3" w:rsidRDefault="00201231" w:rsidP="00201231"/>
                <w:p w14:paraId="26C73D14" w14:textId="208B4065" w:rsidR="00201231" w:rsidRPr="00856AF3" w:rsidRDefault="00201231" w:rsidP="00201231">
                  <w:r w:rsidRPr="00856AF3">
                    <w:rPr>
                      <w:b/>
                    </w:rPr>
                    <w:t xml:space="preserve">Otros domicilios que constan en distintos documentos (Anexo </w:t>
                  </w:r>
                  <w:r w:rsidR="00BC6CD0" w:rsidRPr="00856AF3">
                    <w:rPr>
                      <w:b/>
                    </w:rPr>
                    <w:t>2.d</w:t>
                  </w:r>
                  <w:r w:rsidRPr="00856AF3">
                    <w:rPr>
                      <w:b/>
                    </w:rPr>
                    <w:t>):</w:t>
                  </w:r>
                </w:p>
                <w:p w14:paraId="447EE435" w14:textId="77777777" w:rsidR="00201231" w:rsidRPr="00856AF3" w:rsidRDefault="00201231" w:rsidP="00201231">
                  <w:pPr>
                    <w:pStyle w:val="Prrafodelista"/>
                    <w:numPr>
                      <w:ilvl w:val="0"/>
                      <w:numId w:val="39"/>
                    </w:numPr>
                    <w:ind w:left="318"/>
                  </w:pPr>
                  <w:r w:rsidRPr="00856AF3">
                    <w:lastRenderedPageBreak/>
                    <w:t xml:space="preserve">Vía 1, Km 10, Manzana K, Sitio 2, Iquique. </w:t>
                  </w:r>
                </w:p>
                <w:p w14:paraId="5305AB15" w14:textId="77777777" w:rsidR="00201231" w:rsidRPr="00856AF3" w:rsidRDefault="00201231" w:rsidP="00201231">
                  <w:pPr>
                    <w:pStyle w:val="Prrafodelista"/>
                    <w:numPr>
                      <w:ilvl w:val="0"/>
                      <w:numId w:val="39"/>
                    </w:numPr>
                    <w:ind w:left="318"/>
                  </w:pPr>
                  <w:r w:rsidRPr="00856AF3">
                    <w:t>Jose Francisco Vergara N° 3434, Iquique.</w:t>
                  </w:r>
                </w:p>
              </w:tc>
              <w:tc>
                <w:tcPr>
                  <w:tcW w:w="3118" w:type="dxa"/>
                </w:tcPr>
                <w:p w14:paraId="1B8118B3" w14:textId="3885D78B" w:rsidR="00201231" w:rsidRPr="00856AF3" w:rsidRDefault="00201231" w:rsidP="00201231">
                  <w:r w:rsidRPr="00856AF3">
                    <w:lastRenderedPageBreak/>
                    <w:t>Camino Los Peñones N° 1245, casa 11 Ovalle</w:t>
                  </w:r>
                  <w:r w:rsidR="00F54D48" w:rsidRPr="00856AF3">
                    <w:t>.</w:t>
                  </w:r>
                </w:p>
                <w:p w14:paraId="429D5D39" w14:textId="11EA02B0" w:rsidR="00201231" w:rsidRPr="00856AF3" w:rsidRDefault="00201231" w:rsidP="00201231"/>
                <w:p w14:paraId="2A0E3783" w14:textId="77777777" w:rsidR="00201231" w:rsidRPr="00856AF3" w:rsidRDefault="00201231" w:rsidP="00201231"/>
                <w:p w14:paraId="7E747454" w14:textId="77777777" w:rsidR="00201231" w:rsidRPr="00856AF3" w:rsidRDefault="00201231" w:rsidP="00201231"/>
                <w:p w14:paraId="549FAF41" w14:textId="7ED4A61B" w:rsidR="00201231" w:rsidRPr="00856AF3" w:rsidRDefault="00201231" w:rsidP="00201231">
                  <w:r w:rsidRPr="00856AF3">
                    <w:rPr>
                      <w:b/>
                    </w:rPr>
                    <w:t xml:space="preserve">Otros domicilios que constan en distintos documentos (Anexo </w:t>
                  </w:r>
                  <w:r w:rsidR="00BC6CD0" w:rsidRPr="00856AF3">
                    <w:rPr>
                      <w:b/>
                    </w:rPr>
                    <w:t>2.e</w:t>
                  </w:r>
                  <w:r w:rsidRPr="00856AF3">
                    <w:rPr>
                      <w:b/>
                    </w:rPr>
                    <w:t xml:space="preserve">): </w:t>
                  </w:r>
                  <w:r w:rsidRPr="00856AF3">
                    <w:lastRenderedPageBreak/>
                    <w:t xml:space="preserve">Vía 1, Km 10, Manzana K, Sitio 2, Iquique. </w:t>
                  </w:r>
                </w:p>
                <w:p w14:paraId="0D132A75" w14:textId="77777777" w:rsidR="00201231" w:rsidRPr="00856AF3" w:rsidRDefault="00201231" w:rsidP="00201231"/>
              </w:tc>
            </w:tr>
            <w:tr w:rsidR="00201231" w:rsidRPr="00856AF3" w14:paraId="12E5BEB0" w14:textId="77777777" w:rsidTr="00201231">
              <w:trPr>
                <w:jc w:val="center"/>
              </w:trPr>
              <w:tc>
                <w:tcPr>
                  <w:tcW w:w="1696" w:type="dxa"/>
                </w:tcPr>
                <w:p w14:paraId="30C485F4" w14:textId="3FCC9CAC" w:rsidR="00201231" w:rsidRPr="00856AF3" w:rsidRDefault="00201231" w:rsidP="00201231">
                  <w:pPr>
                    <w:rPr>
                      <w:b/>
                    </w:rPr>
                  </w:pPr>
                  <w:r w:rsidRPr="00856AF3">
                    <w:rPr>
                      <w:b/>
                    </w:rPr>
                    <w:lastRenderedPageBreak/>
                    <w:t>Producción</w:t>
                  </w:r>
                  <w:r w:rsidR="00C91771" w:rsidRPr="00856AF3">
                    <w:rPr>
                      <w:b/>
                    </w:rPr>
                    <w:t>.</w:t>
                  </w:r>
                  <w:r w:rsidRPr="00856AF3">
                    <w:rPr>
                      <w:b/>
                    </w:rPr>
                    <w:t xml:space="preserve"> </w:t>
                  </w:r>
                </w:p>
              </w:tc>
              <w:tc>
                <w:tcPr>
                  <w:tcW w:w="2835" w:type="dxa"/>
                </w:tcPr>
                <w:p w14:paraId="7E53AFDD" w14:textId="67AC5206" w:rsidR="00201231" w:rsidRPr="00856AF3" w:rsidRDefault="00201231" w:rsidP="00201231">
                  <w:r w:rsidRPr="00856AF3">
                    <w:t>4.900 ton/mes</w:t>
                  </w:r>
                  <w:r w:rsidR="00C91771" w:rsidRPr="00856AF3">
                    <w:t>.</w:t>
                  </w:r>
                </w:p>
              </w:tc>
              <w:tc>
                <w:tcPr>
                  <w:tcW w:w="2835" w:type="dxa"/>
                </w:tcPr>
                <w:p w14:paraId="6B8EA366" w14:textId="5A016B9F" w:rsidR="00201231" w:rsidRPr="00856AF3" w:rsidRDefault="00201231" w:rsidP="00201231">
                  <w:r w:rsidRPr="00856AF3">
                    <w:t>4.500 ton/mes</w:t>
                  </w:r>
                  <w:r w:rsidR="00C91771" w:rsidRPr="00856AF3">
                    <w:t>.</w:t>
                  </w:r>
                </w:p>
              </w:tc>
              <w:tc>
                <w:tcPr>
                  <w:tcW w:w="2552" w:type="dxa"/>
                </w:tcPr>
                <w:p w14:paraId="5A1F7278" w14:textId="35D94F8E" w:rsidR="00201231" w:rsidRPr="00856AF3" w:rsidRDefault="00201231" w:rsidP="00201231">
                  <w:r w:rsidRPr="00856AF3">
                    <w:t>4.500 ton/mes</w:t>
                  </w:r>
                  <w:r w:rsidR="00C91771" w:rsidRPr="00856AF3">
                    <w:t>.</w:t>
                  </w:r>
                </w:p>
              </w:tc>
              <w:tc>
                <w:tcPr>
                  <w:tcW w:w="3118" w:type="dxa"/>
                </w:tcPr>
                <w:p w14:paraId="03774D86" w14:textId="3AB3B785" w:rsidR="00201231" w:rsidRPr="00856AF3" w:rsidRDefault="00201231" w:rsidP="00201231">
                  <w:r w:rsidRPr="00856AF3">
                    <w:t>4.900 ton/mes</w:t>
                  </w:r>
                  <w:r w:rsidR="00C91771" w:rsidRPr="00856AF3">
                    <w:t>.</w:t>
                  </w:r>
                </w:p>
              </w:tc>
            </w:tr>
            <w:tr w:rsidR="00201231" w:rsidRPr="00856AF3" w14:paraId="7B9509F1" w14:textId="77777777" w:rsidTr="00201231">
              <w:trPr>
                <w:jc w:val="center"/>
              </w:trPr>
              <w:tc>
                <w:tcPr>
                  <w:tcW w:w="1696" w:type="dxa"/>
                </w:tcPr>
                <w:p w14:paraId="12D11179" w14:textId="154FE9FD" w:rsidR="00201231" w:rsidRPr="00856AF3" w:rsidRDefault="00201231" w:rsidP="00201231">
                  <w:pPr>
                    <w:rPr>
                      <w:b/>
                    </w:rPr>
                  </w:pPr>
                  <w:r w:rsidRPr="00856AF3">
                    <w:rPr>
                      <w:b/>
                    </w:rPr>
                    <w:t>Vida útil</w:t>
                  </w:r>
                  <w:r w:rsidR="00C91771" w:rsidRPr="00856AF3">
                    <w:rPr>
                      <w:b/>
                    </w:rPr>
                    <w:t>.</w:t>
                  </w:r>
                </w:p>
              </w:tc>
              <w:tc>
                <w:tcPr>
                  <w:tcW w:w="2835" w:type="dxa"/>
                </w:tcPr>
                <w:p w14:paraId="799816E3" w14:textId="35D046BC" w:rsidR="00201231" w:rsidRPr="00856AF3" w:rsidRDefault="00201231" w:rsidP="00201231">
                  <w:r w:rsidRPr="00856AF3">
                    <w:t>36 meses</w:t>
                  </w:r>
                  <w:r w:rsidR="00C91771" w:rsidRPr="00856AF3">
                    <w:t>.</w:t>
                  </w:r>
                </w:p>
              </w:tc>
              <w:tc>
                <w:tcPr>
                  <w:tcW w:w="2835" w:type="dxa"/>
                </w:tcPr>
                <w:p w14:paraId="5AB2EAB0" w14:textId="4510EB9F" w:rsidR="00201231" w:rsidRPr="00856AF3" w:rsidRDefault="00201231" w:rsidP="00201231">
                  <w:r w:rsidRPr="00856AF3">
                    <w:t>36 meses</w:t>
                  </w:r>
                  <w:r w:rsidR="00C91771" w:rsidRPr="00856AF3">
                    <w:t>.</w:t>
                  </w:r>
                </w:p>
              </w:tc>
              <w:tc>
                <w:tcPr>
                  <w:tcW w:w="2552" w:type="dxa"/>
                </w:tcPr>
                <w:p w14:paraId="1CE25541" w14:textId="72CC0501" w:rsidR="00201231" w:rsidRPr="00856AF3" w:rsidRDefault="00201231" w:rsidP="00201231">
                  <w:r w:rsidRPr="00856AF3">
                    <w:t>36 meses</w:t>
                  </w:r>
                  <w:r w:rsidR="00C91771" w:rsidRPr="00856AF3">
                    <w:t>.</w:t>
                  </w:r>
                </w:p>
              </w:tc>
              <w:tc>
                <w:tcPr>
                  <w:tcW w:w="3118" w:type="dxa"/>
                </w:tcPr>
                <w:p w14:paraId="31ED66FF" w14:textId="12365A24" w:rsidR="00201231" w:rsidRPr="00856AF3" w:rsidRDefault="00201231" w:rsidP="00201231">
                  <w:r w:rsidRPr="00856AF3">
                    <w:t>60 meses</w:t>
                  </w:r>
                  <w:r w:rsidR="00C91771" w:rsidRPr="00856AF3">
                    <w:t>.</w:t>
                  </w:r>
                </w:p>
              </w:tc>
            </w:tr>
            <w:tr w:rsidR="00201231" w:rsidRPr="00856AF3" w14:paraId="305B0A22" w14:textId="77777777" w:rsidTr="00201231">
              <w:trPr>
                <w:jc w:val="center"/>
              </w:trPr>
              <w:tc>
                <w:tcPr>
                  <w:tcW w:w="1696" w:type="dxa"/>
                  <w:vAlign w:val="center"/>
                </w:tcPr>
                <w:p w14:paraId="1FAB636E" w14:textId="24887843" w:rsidR="00201231" w:rsidRPr="00856AF3" w:rsidRDefault="00201231" w:rsidP="00201231">
                  <w:pPr>
                    <w:rPr>
                      <w:b/>
                    </w:rPr>
                  </w:pPr>
                  <w:r w:rsidRPr="00856AF3">
                    <w:rPr>
                      <w:b/>
                    </w:rPr>
                    <w:t>Existencia de Polvorín</w:t>
                  </w:r>
                  <w:r w:rsidR="00C91771" w:rsidRPr="00856AF3">
                    <w:rPr>
                      <w:b/>
                    </w:rPr>
                    <w:t>.</w:t>
                  </w:r>
                </w:p>
              </w:tc>
              <w:tc>
                <w:tcPr>
                  <w:tcW w:w="2835" w:type="dxa"/>
                </w:tcPr>
                <w:p w14:paraId="0D1236A0" w14:textId="3640BFA1" w:rsidR="00201231" w:rsidRPr="00856AF3" w:rsidRDefault="00201231" w:rsidP="00201231">
                  <w:r w:rsidRPr="00856AF3">
                    <w:rPr>
                      <w:i/>
                    </w:rPr>
                    <w:t>“Para los primeros tres meses se contratará los servicios de empresa contratista para realizar la tronadura en la faena minera”</w:t>
                  </w:r>
                  <w:r w:rsidR="00C91771" w:rsidRPr="00856AF3">
                    <w:rPr>
                      <w:i/>
                    </w:rPr>
                    <w:t>.</w:t>
                  </w:r>
                  <w:r w:rsidRPr="00856AF3">
                    <w:t xml:space="preserve"> (*)</w:t>
                  </w:r>
                </w:p>
                <w:p w14:paraId="0EC64C6E" w14:textId="77777777" w:rsidR="00201231" w:rsidRPr="00856AF3" w:rsidRDefault="00201231" w:rsidP="00201231"/>
                <w:p w14:paraId="686EC331" w14:textId="77777777" w:rsidR="00201231" w:rsidRPr="00856AF3" w:rsidRDefault="00201231" w:rsidP="00201231">
                  <w:r w:rsidRPr="00856AF3">
                    <w:rPr>
                      <w:i/>
                    </w:rPr>
                    <w:t xml:space="preserve">(*) Empresa APC Minerales Chile Ltda., RUT 76.144.448-4, Vía 1, km 10, Manzana K, sitio 2, Bajo Molle / Iquique, representada por don Jorge Alfaro Pereira. </w:t>
                  </w:r>
                  <w:hyperlink r:id="rId37" w:history="1">
                    <w:r w:rsidRPr="00856AF3">
                      <w:rPr>
                        <w:rStyle w:val="Hipervnculo"/>
                        <w:i/>
                      </w:rPr>
                      <w:t>http://www.apcminerales.cl</w:t>
                    </w:r>
                  </w:hyperlink>
                </w:p>
              </w:tc>
              <w:tc>
                <w:tcPr>
                  <w:tcW w:w="2835" w:type="dxa"/>
                </w:tcPr>
                <w:p w14:paraId="7C432795" w14:textId="7C31E4EC" w:rsidR="00201231" w:rsidRPr="00856AF3" w:rsidRDefault="00201231" w:rsidP="00201231">
                  <w:r w:rsidRPr="00856AF3">
                    <w:rPr>
                      <w:i/>
                    </w:rPr>
                    <w:t>“Para los primeros tres meses se contratará los servicios de empresa contratista para realizar la tronadura en la faena minera”</w:t>
                  </w:r>
                  <w:r w:rsidR="00C91771" w:rsidRPr="00856AF3">
                    <w:rPr>
                      <w:i/>
                    </w:rPr>
                    <w:t>.</w:t>
                  </w:r>
                  <w:r w:rsidRPr="00856AF3">
                    <w:t xml:space="preserve"> (*)</w:t>
                  </w:r>
                </w:p>
                <w:p w14:paraId="375277D7" w14:textId="77777777" w:rsidR="00201231" w:rsidRPr="00856AF3" w:rsidRDefault="00201231" w:rsidP="00201231"/>
                <w:p w14:paraId="71CC3E8E" w14:textId="77777777" w:rsidR="00201231" w:rsidRPr="00856AF3" w:rsidRDefault="00201231" w:rsidP="00201231">
                  <w:pPr>
                    <w:rPr>
                      <w:i/>
                    </w:rPr>
                  </w:pPr>
                  <w:r w:rsidRPr="00856AF3">
                    <w:rPr>
                      <w:i/>
                    </w:rPr>
                    <w:t xml:space="preserve">(*) Empresa APC Minerales Chile Ltda., RUT 76.144.448-4, Vía 1, km 10, Manzana K, sitio 2, Bajo Molle / Iquique, representada por don Jorge Alfaro Pereira. </w:t>
                  </w:r>
                  <w:hyperlink r:id="rId38" w:history="1">
                    <w:r w:rsidRPr="00856AF3">
                      <w:rPr>
                        <w:rStyle w:val="Hipervnculo"/>
                        <w:i/>
                      </w:rPr>
                      <w:t>http://www.apcminerales.cl</w:t>
                    </w:r>
                  </w:hyperlink>
                </w:p>
                <w:p w14:paraId="4388CA6B" w14:textId="77777777" w:rsidR="00201231" w:rsidRPr="00856AF3" w:rsidRDefault="00201231" w:rsidP="00201231"/>
              </w:tc>
              <w:tc>
                <w:tcPr>
                  <w:tcW w:w="2552" w:type="dxa"/>
                </w:tcPr>
                <w:p w14:paraId="71CA3605" w14:textId="39F96844" w:rsidR="00201231" w:rsidRPr="00856AF3" w:rsidRDefault="00201231" w:rsidP="00201231">
                  <w:r w:rsidRPr="00856AF3">
                    <w:rPr>
                      <w:i/>
                    </w:rPr>
                    <w:t>“Para los primeros tres meses se contratará los servicios de empresa contratista para realizar la tronadura en la faena minera”</w:t>
                  </w:r>
                  <w:r w:rsidR="00C91771" w:rsidRPr="00856AF3">
                    <w:rPr>
                      <w:i/>
                    </w:rPr>
                    <w:t>.</w:t>
                  </w:r>
                  <w:r w:rsidRPr="00856AF3">
                    <w:t xml:space="preserve"> (*)</w:t>
                  </w:r>
                </w:p>
                <w:p w14:paraId="75876522" w14:textId="77777777" w:rsidR="00201231" w:rsidRPr="00856AF3" w:rsidRDefault="00201231" w:rsidP="00201231"/>
                <w:p w14:paraId="663FCB5A" w14:textId="77777777" w:rsidR="00201231" w:rsidRPr="00856AF3" w:rsidRDefault="00201231" w:rsidP="00201231">
                  <w:pPr>
                    <w:rPr>
                      <w:i/>
                    </w:rPr>
                  </w:pPr>
                  <w:r w:rsidRPr="00856AF3">
                    <w:rPr>
                      <w:i/>
                    </w:rPr>
                    <w:t xml:space="preserve">(*) Empresa APC Minerales Chile Ltda., RUT 76.144.448-4, Vía 1, km 10, Manzana K, sitio 2, Bajo Molle / Iquique, representada por don Jorge Alfaro Pereira. </w:t>
                  </w:r>
                  <w:hyperlink r:id="rId39" w:history="1">
                    <w:r w:rsidRPr="00856AF3">
                      <w:rPr>
                        <w:rStyle w:val="Hipervnculo"/>
                        <w:i/>
                      </w:rPr>
                      <w:t>http://www.apcminerales.cl</w:t>
                    </w:r>
                  </w:hyperlink>
                </w:p>
                <w:p w14:paraId="38691B3B" w14:textId="77777777" w:rsidR="00201231" w:rsidRPr="00856AF3" w:rsidRDefault="00201231" w:rsidP="00201231"/>
              </w:tc>
              <w:tc>
                <w:tcPr>
                  <w:tcW w:w="3118" w:type="dxa"/>
                </w:tcPr>
                <w:p w14:paraId="3346709D" w14:textId="0BADBB7C" w:rsidR="00201231" w:rsidRPr="00856AF3" w:rsidRDefault="00201231" w:rsidP="00201231">
                  <w:r w:rsidRPr="00856AF3">
                    <w:t>No aplica</w:t>
                  </w:r>
                  <w:r w:rsidR="00C91771" w:rsidRPr="00856AF3">
                    <w:t>.</w:t>
                  </w:r>
                </w:p>
              </w:tc>
            </w:tr>
            <w:tr w:rsidR="00201231" w:rsidRPr="00856AF3" w14:paraId="02F4AF45" w14:textId="77777777" w:rsidTr="00201231">
              <w:trPr>
                <w:jc w:val="center"/>
              </w:trPr>
              <w:tc>
                <w:tcPr>
                  <w:tcW w:w="1696" w:type="dxa"/>
                  <w:vAlign w:val="center"/>
                </w:tcPr>
                <w:p w14:paraId="2FA07EB0" w14:textId="57A1C9F1" w:rsidR="00201231" w:rsidRPr="00856AF3" w:rsidRDefault="00201231" w:rsidP="00BC6CD0">
                  <w:pPr>
                    <w:rPr>
                      <w:b/>
                    </w:rPr>
                  </w:pPr>
                  <w:r w:rsidRPr="00856AF3">
                    <w:rPr>
                      <w:b/>
                    </w:rPr>
                    <w:t xml:space="preserve">Ubicación </w:t>
                  </w:r>
                  <w:r w:rsidR="00BC6CD0" w:rsidRPr="00856AF3">
                    <w:rPr>
                      <w:b/>
                    </w:rPr>
                    <w:t xml:space="preserve"> (UTM, WGS 84, PSAD 56)</w:t>
                  </w:r>
                  <w:r w:rsidR="00C91771" w:rsidRPr="00856AF3">
                    <w:rPr>
                      <w:b/>
                    </w:rPr>
                    <w:t>.</w:t>
                  </w:r>
                </w:p>
              </w:tc>
              <w:tc>
                <w:tcPr>
                  <w:tcW w:w="2835" w:type="dxa"/>
                </w:tcPr>
                <w:p w14:paraId="3B28F297" w14:textId="46B1AB10" w:rsidR="00201231" w:rsidRPr="00856AF3" w:rsidRDefault="00201231" w:rsidP="00201231">
                  <w:pPr>
                    <w:spacing w:before="60" w:after="60"/>
                  </w:pPr>
                  <w:r w:rsidRPr="00856AF3">
                    <w:t>Acceso N° 1: N:6.599.048, E: 284.724</w:t>
                  </w:r>
                  <w:r w:rsidR="00C91771" w:rsidRPr="00856AF3">
                    <w:t>.</w:t>
                  </w:r>
                </w:p>
                <w:p w14:paraId="2CEF5DBA" w14:textId="550909D0" w:rsidR="00201231" w:rsidRPr="00856AF3" w:rsidRDefault="00201231" w:rsidP="009C2A11">
                  <w:pPr>
                    <w:spacing w:before="60" w:after="60"/>
                  </w:pPr>
                  <w:r w:rsidRPr="00856AF3">
                    <w:t>Acceso N° 2: N:6.599.0</w:t>
                  </w:r>
                  <w:r w:rsidR="009C2A11" w:rsidRPr="00856AF3">
                    <w:t>15, E: 284.726</w:t>
                  </w:r>
                  <w:r w:rsidR="00C91771" w:rsidRPr="00856AF3">
                    <w:t>.</w:t>
                  </w:r>
                </w:p>
              </w:tc>
              <w:tc>
                <w:tcPr>
                  <w:tcW w:w="2835" w:type="dxa"/>
                </w:tcPr>
                <w:p w14:paraId="75EB7E5C" w14:textId="3121385B" w:rsidR="00201231" w:rsidRPr="00856AF3" w:rsidRDefault="009C2A11" w:rsidP="009C2A11">
                  <w:r w:rsidRPr="00856AF3">
                    <w:t>N:6.599.366, E: 284.567</w:t>
                  </w:r>
                </w:p>
              </w:tc>
              <w:tc>
                <w:tcPr>
                  <w:tcW w:w="2552" w:type="dxa"/>
                </w:tcPr>
                <w:p w14:paraId="665B8ECC" w14:textId="627BCC47" w:rsidR="00201231" w:rsidRPr="00856AF3" w:rsidRDefault="00201231" w:rsidP="00201231">
                  <w:pPr>
                    <w:spacing w:before="60" w:after="60"/>
                  </w:pPr>
                  <w:r w:rsidRPr="00856AF3">
                    <w:t>N:6.600.002, E: 284.230</w:t>
                  </w:r>
                </w:p>
                <w:p w14:paraId="61822038" w14:textId="0EBCE7B2" w:rsidR="00201231" w:rsidRPr="00856AF3" w:rsidRDefault="00201231" w:rsidP="00201231">
                  <w:pPr>
                    <w:spacing w:before="60" w:after="60"/>
                  </w:pPr>
                  <w:r w:rsidRPr="00856AF3">
                    <w:t>El acceso a Rampa en Fase 1 UTM: N:6.599.979, E: 284.232</w:t>
                  </w:r>
                  <w:r w:rsidR="009C2A11" w:rsidRPr="00856AF3">
                    <w:t>.</w:t>
                  </w:r>
                </w:p>
                <w:p w14:paraId="581AE4B3" w14:textId="00116106" w:rsidR="00201231" w:rsidRPr="00856AF3" w:rsidRDefault="00201231" w:rsidP="009C2A11">
                  <w:pPr>
                    <w:spacing w:before="60" w:after="60"/>
                  </w:pPr>
                  <w:r w:rsidRPr="00856AF3">
                    <w:t xml:space="preserve">El acceso a Rampa en Fase </w:t>
                  </w:r>
                  <w:r w:rsidR="009C2A11" w:rsidRPr="00856AF3">
                    <w:t>2 UTM: N:6.599.932, E: 284.286.</w:t>
                  </w:r>
                </w:p>
              </w:tc>
              <w:tc>
                <w:tcPr>
                  <w:tcW w:w="3118" w:type="dxa"/>
                </w:tcPr>
                <w:p w14:paraId="1AC4977F" w14:textId="3505DB0D" w:rsidR="00201231" w:rsidRPr="00856AF3" w:rsidRDefault="00BC6CD0" w:rsidP="00201231">
                  <w:r w:rsidRPr="00856AF3">
                    <w:t>N: 6.598.781, E: 284.751</w:t>
                  </w:r>
                </w:p>
              </w:tc>
            </w:tr>
            <w:tr w:rsidR="00201231" w:rsidRPr="00856AF3" w14:paraId="66E90F51" w14:textId="77777777" w:rsidTr="00201231">
              <w:trPr>
                <w:jc w:val="center"/>
              </w:trPr>
              <w:tc>
                <w:tcPr>
                  <w:tcW w:w="1696" w:type="dxa"/>
                  <w:vAlign w:val="center"/>
                </w:tcPr>
                <w:p w14:paraId="7FF48C28" w14:textId="678EB1C5" w:rsidR="00201231" w:rsidRPr="00856AF3" w:rsidRDefault="00201231" w:rsidP="00201231">
                  <w:pPr>
                    <w:rPr>
                      <w:b/>
                    </w:rPr>
                  </w:pPr>
                  <w:r w:rsidRPr="00856AF3">
                    <w:rPr>
                      <w:b/>
                    </w:rPr>
                    <w:t>Botadero Estériles</w:t>
                  </w:r>
                  <w:r w:rsidR="00C91771" w:rsidRPr="00856AF3">
                    <w:rPr>
                      <w:b/>
                    </w:rPr>
                    <w:t>.</w:t>
                  </w:r>
                </w:p>
              </w:tc>
              <w:tc>
                <w:tcPr>
                  <w:tcW w:w="2835" w:type="dxa"/>
                </w:tcPr>
                <w:p w14:paraId="63B1CD2C" w14:textId="77777777" w:rsidR="00201231" w:rsidRPr="00856AF3" w:rsidRDefault="00201231" w:rsidP="00201231">
                  <w:pPr>
                    <w:spacing w:before="60" w:after="60"/>
                  </w:pPr>
                  <w:r w:rsidRPr="00856AF3">
                    <w:rPr>
                      <w:b/>
                    </w:rPr>
                    <w:t>Ubicación</w:t>
                  </w:r>
                  <w:r w:rsidRPr="00856AF3">
                    <w:t xml:space="preserve"> N: 6.599.086, E: 284.726.</w:t>
                  </w:r>
                </w:p>
                <w:p w14:paraId="3718FE75" w14:textId="4F7ED60A" w:rsidR="00201231" w:rsidRPr="00856AF3" w:rsidRDefault="00201231" w:rsidP="00201231">
                  <w:pPr>
                    <w:spacing w:before="60" w:after="60"/>
                  </w:pPr>
                  <w:r w:rsidRPr="00856AF3">
                    <w:t>Total 36.000 ton (1.000 ton/mes)</w:t>
                  </w:r>
                  <w:r w:rsidR="00C91771" w:rsidRPr="00856AF3">
                    <w:t>.</w:t>
                  </w:r>
                </w:p>
              </w:tc>
              <w:tc>
                <w:tcPr>
                  <w:tcW w:w="2835" w:type="dxa"/>
                </w:tcPr>
                <w:p w14:paraId="54E69071" w14:textId="35C3CFFD" w:rsidR="00201231" w:rsidRPr="00856AF3" w:rsidRDefault="00201231" w:rsidP="00201231">
                  <w:r w:rsidRPr="00856AF3">
                    <w:rPr>
                      <w:b/>
                    </w:rPr>
                    <w:t>Ubicación</w:t>
                  </w:r>
                  <w:r w:rsidRPr="00856AF3">
                    <w:t xml:space="preserve"> N: 6.599.417, E: 284.564 . </w:t>
                  </w:r>
                </w:p>
                <w:p w14:paraId="2C4012E6" w14:textId="5F3C7437" w:rsidR="00201231" w:rsidRPr="00856AF3" w:rsidRDefault="00201231" w:rsidP="00201231">
                  <w:r w:rsidRPr="00856AF3">
                    <w:t>Total 36.000 ton (1.000 ton/mes)</w:t>
                  </w:r>
                  <w:r w:rsidR="00C91771" w:rsidRPr="00856AF3">
                    <w:t>.</w:t>
                  </w:r>
                </w:p>
              </w:tc>
              <w:tc>
                <w:tcPr>
                  <w:tcW w:w="2552" w:type="dxa"/>
                </w:tcPr>
                <w:p w14:paraId="3121BED9" w14:textId="0BAEF34D" w:rsidR="00201231" w:rsidRPr="00856AF3" w:rsidRDefault="00201231" w:rsidP="00201231">
                  <w:r w:rsidRPr="00856AF3">
                    <w:rPr>
                      <w:b/>
                    </w:rPr>
                    <w:t>Ubicación</w:t>
                  </w:r>
                  <w:r w:rsidR="009C2A11" w:rsidRPr="00856AF3">
                    <w:t xml:space="preserve"> N: 6.600.002, E: 284.230</w:t>
                  </w:r>
                  <w:r w:rsidRPr="00856AF3">
                    <w:t>.</w:t>
                  </w:r>
                </w:p>
                <w:p w14:paraId="76A354A2" w14:textId="099E65E9" w:rsidR="00201231" w:rsidRPr="00856AF3" w:rsidRDefault="00201231" w:rsidP="00201231">
                  <w:r w:rsidRPr="00856AF3">
                    <w:t>Total 36.000 ton (1.000 ton/mes)</w:t>
                  </w:r>
                  <w:r w:rsidR="00C91771" w:rsidRPr="00856AF3">
                    <w:t>.</w:t>
                  </w:r>
                </w:p>
              </w:tc>
              <w:tc>
                <w:tcPr>
                  <w:tcW w:w="3118" w:type="dxa"/>
                </w:tcPr>
                <w:p w14:paraId="72F2C7D4" w14:textId="49C73328" w:rsidR="00201231" w:rsidRPr="00856AF3" w:rsidRDefault="00201231" w:rsidP="00201231">
                  <w:r w:rsidRPr="00856AF3">
                    <w:t>No aplica</w:t>
                  </w:r>
                  <w:r w:rsidR="00C91771" w:rsidRPr="00856AF3">
                    <w:t>.</w:t>
                  </w:r>
                </w:p>
              </w:tc>
            </w:tr>
            <w:tr w:rsidR="00201231" w:rsidRPr="00856AF3" w14:paraId="7D946165" w14:textId="77777777" w:rsidTr="00201231">
              <w:trPr>
                <w:jc w:val="center"/>
              </w:trPr>
              <w:tc>
                <w:tcPr>
                  <w:tcW w:w="1696" w:type="dxa"/>
                  <w:vAlign w:val="center"/>
                </w:tcPr>
                <w:p w14:paraId="15FD87A5" w14:textId="632F4323" w:rsidR="00201231" w:rsidRPr="00856AF3" w:rsidRDefault="00201231" w:rsidP="00201231">
                  <w:pPr>
                    <w:rPr>
                      <w:b/>
                    </w:rPr>
                  </w:pPr>
                  <w:r w:rsidRPr="00856AF3">
                    <w:rPr>
                      <w:b/>
                    </w:rPr>
                    <w:lastRenderedPageBreak/>
                    <w:t>Procesamiento mineral</w:t>
                  </w:r>
                  <w:r w:rsidR="00C91771" w:rsidRPr="00856AF3">
                    <w:rPr>
                      <w:b/>
                    </w:rPr>
                    <w:t>.</w:t>
                  </w:r>
                </w:p>
              </w:tc>
              <w:tc>
                <w:tcPr>
                  <w:tcW w:w="2835" w:type="dxa"/>
                </w:tcPr>
                <w:p w14:paraId="3A498A07" w14:textId="69A544EB" w:rsidR="00201231" w:rsidRPr="00856AF3" w:rsidRDefault="00201231" w:rsidP="00201231">
                  <w:r w:rsidRPr="00856AF3">
                    <w:rPr>
                      <w:color w:val="000000" w:themeColor="text1"/>
                    </w:rPr>
                    <w:t>En el proyecto “Planta Fox” se informa que se procesarán los minerales provenientes del “El Chaco”</w:t>
                  </w:r>
                  <w:r w:rsidR="00C91771" w:rsidRPr="00856AF3">
                    <w:rPr>
                      <w:color w:val="000000" w:themeColor="text1"/>
                    </w:rPr>
                    <w:t>.</w:t>
                  </w:r>
                </w:p>
              </w:tc>
              <w:tc>
                <w:tcPr>
                  <w:tcW w:w="2835" w:type="dxa"/>
                </w:tcPr>
                <w:p w14:paraId="3240F427" w14:textId="77777777" w:rsidR="00201231" w:rsidRPr="00856AF3" w:rsidRDefault="00201231" w:rsidP="00201231">
                  <w:pPr>
                    <w:rPr>
                      <w:i/>
                    </w:rPr>
                  </w:pPr>
                  <w:r w:rsidRPr="00856AF3">
                    <w:rPr>
                      <w:i/>
                    </w:rPr>
                    <w:t>“El Mineral será almacenado en acopios, para ser trasladado a planta procesadora de mineral”</w:t>
                  </w:r>
                </w:p>
                <w:p w14:paraId="00E34C32" w14:textId="77777777" w:rsidR="00201231" w:rsidRPr="00856AF3" w:rsidRDefault="00201231" w:rsidP="00201231">
                  <w:pPr>
                    <w:rPr>
                      <w:i/>
                    </w:rPr>
                  </w:pPr>
                </w:p>
                <w:p w14:paraId="2AEECD57" w14:textId="77777777" w:rsidR="00201231" w:rsidRPr="00856AF3" w:rsidRDefault="00201231" w:rsidP="00201231">
                  <w:pPr>
                    <w:rPr>
                      <w:b/>
                    </w:rPr>
                  </w:pPr>
                  <w:r w:rsidRPr="00856AF3">
                    <w:rPr>
                      <w:color w:val="000000" w:themeColor="text1"/>
                    </w:rPr>
                    <w:t xml:space="preserve">No especifica el destino del mineral extraído ni la forma de procesamiento.  </w:t>
                  </w:r>
                </w:p>
              </w:tc>
              <w:tc>
                <w:tcPr>
                  <w:tcW w:w="2552" w:type="dxa"/>
                </w:tcPr>
                <w:p w14:paraId="26485EC5" w14:textId="0F65F645" w:rsidR="00201231" w:rsidRPr="00856AF3" w:rsidRDefault="00201231" w:rsidP="00201231">
                  <w:pPr>
                    <w:rPr>
                      <w:i/>
                    </w:rPr>
                  </w:pPr>
                  <w:r w:rsidRPr="00856AF3">
                    <w:rPr>
                      <w:i/>
                    </w:rPr>
                    <w:t>“Mediante la utilización de máquina excavadora en combinación con camión de extracción, el cual transportará el material a canchas de acopio o botaderos de material estéril”</w:t>
                  </w:r>
                  <w:r w:rsidR="00C91771" w:rsidRPr="00856AF3">
                    <w:rPr>
                      <w:i/>
                    </w:rPr>
                    <w:t>.</w:t>
                  </w:r>
                </w:p>
                <w:p w14:paraId="41687A94" w14:textId="77777777" w:rsidR="00201231" w:rsidRPr="00856AF3" w:rsidRDefault="00201231" w:rsidP="00201231">
                  <w:pPr>
                    <w:rPr>
                      <w:i/>
                    </w:rPr>
                  </w:pPr>
                </w:p>
                <w:p w14:paraId="60335B24" w14:textId="77777777" w:rsidR="00201231" w:rsidRPr="00856AF3" w:rsidRDefault="00201231" w:rsidP="00201231">
                  <w:r w:rsidRPr="00856AF3">
                    <w:rPr>
                      <w:color w:val="000000" w:themeColor="text1"/>
                    </w:rPr>
                    <w:t xml:space="preserve">No especifica el destino del mineral extraído ni la forma de procesamiento.  </w:t>
                  </w:r>
                </w:p>
              </w:tc>
              <w:tc>
                <w:tcPr>
                  <w:tcW w:w="3118" w:type="dxa"/>
                </w:tcPr>
                <w:p w14:paraId="2D3C4E4B" w14:textId="5B93FA6F" w:rsidR="00201231" w:rsidRPr="00856AF3" w:rsidRDefault="00201231" w:rsidP="00201231">
                  <w:pPr>
                    <w:spacing w:before="60" w:after="60"/>
                    <w:rPr>
                      <w:i/>
                    </w:rPr>
                  </w:pPr>
                  <w:r w:rsidRPr="00856AF3">
                    <w:rPr>
                      <w:i/>
                    </w:rPr>
                    <w:t>“Procedencia Especie Mineral a Procesar: Mineral de Óxidos de Hierro, principalmente magnetita. Proveniente del Proyecto de Explotación Chaco 1 al 4”</w:t>
                  </w:r>
                  <w:r w:rsidR="00C91771" w:rsidRPr="00856AF3">
                    <w:rPr>
                      <w:i/>
                    </w:rPr>
                    <w:t>.</w:t>
                  </w:r>
                  <w:r w:rsidRPr="00856AF3">
                    <w:rPr>
                      <w:i/>
                    </w:rPr>
                    <w:t xml:space="preserve"> </w:t>
                  </w:r>
                </w:p>
              </w:tc>
            </w:tr>
            <w:tr w:rsidR="00201231" w:rsidRPr="00856AF3" w14:paraId="48FE2609" w14:textId="77777777" w:rsidTr="00201231">
              <w:trPr>
                <w:jc w:val="center"/>
              </w:trPr>
              <w:tc>
                <w:tcPr>
                  <w:tcW w:w="1696" w:type="dxa"/>
                </w:tcPr>
                <w:p w14:paraId="40694AD7" w14:textId="726EC0EF" w:rsidR="00201231" w:rsidRPr="00856AF3" w:rsidRDefault="00201231" w:rsidP="00201231">
                  <w:pPr>
                    <w:rPr>
                      <w:b/>
                    </w:rPr>
                  </w:pPr>
                  <w:r w:rsidRPr="00856AF3">
                    <w:rPr>
                      <w:b/>
                    </w:rPr>
                    <w:t>Encargado de Faena</w:t>
                  </w:r>
                  <w:r w:rsidR="00C91771" w:rsidRPr="00856AF3">
                    <w:rPr>
                      <w:b/>
                    </w:rPr>
                    <w:t>.</w:t>
                  </w:r>
                </w:p>
              </w:tc>
              <w:tc>
                <w:tcPr>
                  <w:tcW w:w="2835" w:type="dxa"/>
                </w:tcPr>
                <w:p w14:paraId="2268EA5B" w14:textId="12583777" w:rsidR="00201231" w:rsidRPr="00856AF3" w:rsidRDefault="00201231" w:rsidP="00201231">
                  <w:pPr>
                    <w:rPr>
                      <w:color w:val="FF0000"/>
                    </w:rPr>
                  </w:pPr>
                  <w:r w:rsidRPr="00856AF3">
                    <w:t>Marcos Pareja Bruna</w:t>
                  </w:r>
                  <w:r w:rsidR="00C91771" w:rsidRPr="00856AF3">
                    <w:t>.</w:t>
                  </w:r>
                </w:p>
              </w:tc>
              <w:tc>
                <w:tcPr>
                  <w:tcW w:w="2835" w:type="dxa"/>
                </w:tcPr>
                <w:p w14:paraId="2DF36D24" w14:textId="03BC41F6" w:rsidR="00201231" w:rsidRPr="00856AF3" w:rsidRDefault="00201231" w:rsidP="00201231">
                  <w:pPr>
                    <w:rPr>
                      <w:i/>
                    </w:rPr>
                  </w:pPr>
                  <w:r w:rsidRPr="00856AF3">
                    <w:t>Marcos Pareja Bruna</w:t>
                  </w:r>
                  <w:r w:rsidR="00C91771" w:rsidRPr="00856AF3">
                    <w:t>.</w:t>
                  </w:r>
                </w:p>
              </w:tc>
              <w:tc>
                <w:tcPr>
                  <w:tcW w:w="2552" w:type="dxa"/>
                </w:tcPr>
                <w:p w14:paraId="6EAECDE0" w14:textId="253A1C31" w:rsidR="00201231" w:rsidRPr="00856AF3" w:rsidRDefault="00201231" w:rsidP="00201231">
                  <w:pPr>
                    <w:rPr>
                      <w:i/>
                    </w:rPr>
                  </w:pPr>
                  <w:r w:rsidRPr="00856AF3">
                    <w:t>Marcos Pareja Bruna</w:t>
                  </w:r>
                  <w:r w:rsidR="00C91771" w:rsidRPr="00856AF3">
                    <w:t>.</w:t>
                  </w:r>
                </w:p>
              </w:tc>
              <w:tc>
                <w:tcPr>
                  <w:tcW w:w="3118" w:type="dxa"/>
                </w:tcPr>
                <w:p w14:paraId="431CF55F" w14:textId="1AB4C45F" w:rsidR="00201231" w:rsidRPr="00856AF3" w:rsidRDefault="00201231" w:rsidP="00201231">
                  <w:r w:rsidRPr="00856AF3">
                    <w:t>Marcos Pareja Bruna</w:t>
                  </w:r>
                  <w:r w:rsidR="00C91771" w:rsidRPr="00856AF3">
                    <w:t>.</w:t>
                  </w:r>
                </w:p>
              </w:tc>
            </w:tr>
            <w:tr w:rsidR="00201231" w:rsidRPr="00856AF3" w14:paraId="64F55466" w14:textId="77777777" w:rsidTr="00201231">
              <w:trPr>
                <w:jc w:val="center"/>
              </w:trPr>
              <w:tc>
                <w:tcPr>
                  <w:tcW w:w="1696" w:type="dxa"/>
                </w:tcPr>
                <w:p w14:paraId="59061005" w14:textId="0D567FA7" w:rsidR="00201231" w:rsidRPr="00856AF3" w:rsidRDefault="00201231" w:rsidP="00201231">
                  <w:pPr>
                    <w:rPr>
                      <w:b/>
                    </w:rPr>
                  </w:pPr>
                  <w:r w:rsidRPr="00856AF3">
                    <w:rPr>
                      <w:b/>
                    </w:rPr>
                    <w:t>Res. Sectoriales SERNAGEOMIN</w:t>
                  </w:r>
                  <w:r w:rsidR="00C91771" w:rsidRPr="00856AF3">
                    <w:rPr>
                      <w:b/>
                    </w:rPr>
                    <w:t>.</w:t>
                  </w:r>
                </w:p>
              </w:tc>
              <w:tc>
                <w:tcPr>
                  <w:tcW w:w="2835" w:type="dxa"/>
                </w:tcPr>
                <w:p w14:paraId="58A1671B" w14:textId="33CFB1B1" w:rsidR="00201231" w:rsidRPr="00856AF3" w:rsidRDefault="00201231" w:rsidP="00201231">
                  <w:pPr>
                    <w:pStyle w:val="Prrafodelista"/>
                    <w:numPr>
                      <w:ilvl w:val="0"/>
                      <w:numId w:val="39"/>
                    </w:numPr>
                    <w:ind w:left="318"/>
                  </w:pPr>
                  <w:r w:rsidRPr="00856AF3">
                    <w:t>Res. N° 193/2016  Aprueba Proyecto explotación</w:t>
                  </w:r>
                  <w:r w:rsidR="00C91771" w:rsidRPr="00856AF3">
                    <w:t>.</w:t>
                  </w:r>
                  <w:r w:rsidRPr="00856AF3">
                    <w:t xml:space="preserve"> </w:t>
                  </w:r>
                </w:p>
                <w:p w14:paraId="42FD681A" w14:textId="165E5BD1" w:rsidR="00201231" w:rsidRPr="00856AF3" w:rsidRDefault="00201231" w:rsidP="00201231">
                  <w:pPr>
                    <w:pStyle w:val="Prrafodelista"/>
                    <w:numPr>
                      <w:ilvl w:val="0"/>
                      <w:numId w:val="39"/>
                    </w:numPr>
                    <w:ind w:left="318"/>
                  </w:pPr>
                  <w:r w:rsidRPr="00856AF3">
                    <w:t>Res. N° 211/2016 Aprueba Plan de cierre</w:t>
                  </w:r>
                  <w:r w:rsidR="00C91771" w:rsidRPr="00856AF3">
                    <w:t>.</w:t>
                  </w:r>
                </w:p>
              </w:tc>
              <w:tc>
                <w:tcPr>
                  <w:tcW w:w="2835" w:type="dxa"/>
                </w:tcPr>
                <w:p w14:paraId="0E8F7980" w14:textId="2F304F1A" w:rsidR="00201231" w:rsidRPr="00856AF3" w:rsidRDefault="00201231" w:rsidP="00201231">
                  <w:pPr>
                    <w:pStyle w:val="Prrafodelista"/>
                    <w:numPr>
                      <w:ilvl w:val="0"/>
                      <w:numId w:val="39"/>
                    </w:numPr>
                    <w:ind w:left="318"/>
                  </w:pPr>
                  <w:r w:rsidRPr="00856AF3">
                    <w:t>Res. N°249/2016 Aprueba  Proyecto explotación</w:t>
                  </w:r>
                  <w:r w:rsidR="00C91771" w:rsidRPr="00856AF3">
                    <w:t>.</w:t>
                  </w:r>
                </w:p>
                <w:p w14:paraId="3134E4FD" w14:textId="2EDA0AFD" w:rsidR="00201231" w:rsidRPr="00856AF3" w:rsidRDefault="00201231" w:rsidP="00201231">
                  <w:pPr>
                    <w:pStyle w:val="Prrafodelista"/>
                    <w:numPr>
                      <w:ilvl w:val="0"/>
                      <w:numId w:val="39"/>
                    </w:numPr>
                    <w:ind w:left="318"/>
                  </w:pPr>
                  <w:r w:rsidRPr="00856AF3">
                    <w:t>Res. N° 469/2016 Aprueba Plan de cierre</w:t>
                  </w:r>
                  <w:r w:rsidR="00C91771" w:rsidRPr="00856AF3">
                    <w:t>.</w:t>
                  </w:r>
                </w:p>
              </w:tc>
              <w:tc>
                <w:tcPr>
                  <w:tcW w:w="2552" w:type="dxa"/>
                </w:tcPr>
                <w:p w14:paraId="55418E4F" w14:textId="3AE1F6C9" w:rsidR="00201231" w:rsidRPr="00856AF3" w:rsidRDefault="00201231" w:rsidP="00201231">
                  <w:r w:rsidRPr="00856AF3">
                    <w:t>No tiene aún, en tramitación</w:t>
                  </w:r>
                  <w:r w:rsidR="00C91771" w:rsidRPr="00856AF3">
                    <w:t>.</w:t>
                  </w:r>
                </w:p>
              </w:tc>
              <w:tc>
                <w:tcPr>
                  <w:tcW w:w="3118" w:type="dxa"/>
                </w:tcPr>
                <w:p w14:paraId="4EFD42B7" w14:textId="4A2CC143" w:rsidR="00201231" w:rsidRPr="00856AF3" w:rsidRDefault="00201231" w:rsidP="00BC6CD0">
                  <w:r w:rsidRPr="00856AF3">
                    <w:t xml:space="preserve">Res. N°1882/2016 Rechaza Plan de cierre, por no contar con Resolución aprobatoria del Proyecto de explotación, por inconsistencia proyecto y capacidades reales de procesamiento (SNGM Ord. N°4290/2016, Anexo </w:t>
                  </w:r>
                  <w:r w:rsidR="00BC6CD0" w:rsidRPr="00856AF3">
                    <w:t>2.a</w:t>
                  </w:r>
                  <w:r w:rsidRPr="00856AF3">
                    <w:t>)</w:t>
                  </w:r>
                  <w:r w:rsidR="00C91771" w:rsidRPr="00856AF3">
                    <w:rPr>
                      <w:b/>
                    </w:rPr>
                    <w:t>.</w:t>
                  </w:r>
                </w:p>
              </w:tc>
            </w:tr>
          </w:tbl>
          <w:p w14:paraId="0821458B" w14:textId="79A90DCE" w:rsidR="00A83D8B" w:rsidRPr="00856AF3" w:rsidRDefault="00A83D8B" w:rsidP="00A51E07">
            <w:pPr>
              <w:jc w:val="center"/>
              <w:rPr>
                <w:rFonts w:eastAsia="Times New Roman"/>
                <w:color w:val="000000"/>
                <w:sz w:val="20"/>
                <w:szCs w:val="20"/>
                <w:lang w:eastAsia="es-CL"/>
              </w:rPr>
            </w:pPr>
          </w:p>
        </w:tc>
      </w:tr>
      <w:tr w:rsidR="002A7933" w:rsidRPr="00856AF3" w14:paraId="264FAB6A"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E159325" w14:textId="67B35D0E" w:rsidR="002A7933" w:rsidRPr="00856AF3" w:rsidRDefault="00201231" w:rsidP="00C958D0">
            <w:pPr>
              <w:pStyle w:val="Descripcin"/>
              <w:rPr>
                <w:rFonts w:eastAsia="Times New Roman"/>
                <w:color w:val="000000"/>
                <w:lang w:eastAsia="es-CL"/>
              </w:rPr>
            </w:pPr>
            <w:bookmarkStart w:id="134" w:name="_Toc353998121"/>
            <w:bookmarkStart w:id="135" w:name="_Toc353998194"/>
            <w:bookmarkStart w:id="136" w:name="_Toc382383548"/>
            <w:bookmarkStart w:id="137" w:name="_Toc382472370"/>
            <w:bookmarkStart w:id="138" w:name="_Toc390184280"/>
            <w:bookmarkStart w:id="139" w:name="_Toc390360011"/>
            <w:bookmarkStart w:id="140" w:name="_Toc390777032"/>
            <w:bookmarkStart w:id="141" w:name="_Toc391297070"/>
            <w:bookmarkStart w:id="142" w:name="_Toc391353926"/>
            <w:bookmarkStart w:id="143" w:name="_Toc478043506"/>
            <w:r w:rsidRPr="00856AF3">
              <w:lastRenderedPageBreak/>
              <w:t>Tabla I</w:t>
            </w:r>
            <w:r w:rsidR="002A7933" w:rsidRPr="00856AF3">
              <w:t>.</w:t>
            </w:r>
            <w:bookmarkEnd w:id="134"/>
            <w:bookmarkEnd w:id="135"/>
            <w:bookmarkEnd w:id="136"/>
            <w:bookmarkEnd w:id="137"/>
            <w:bookmarkEnd w:id="138"/>
            <w:bookmarkEnd w:id="139"/>
            <w:bookmarkEnd w:id="140"/>
            <w:bookmarkEnd w:id="141"/>
            <w:bookmarkEnd w:id="142"/>
            <w:bookmarkEnd w:id="14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CBAD378" w14:textId="6705C9C9" w:rsidR="002A7933" w:rsidRPr="00856AF3" w:rsidRDefault="002A7933" w:rsidP="00A51E07">
            <w:pPr>
              <w:jc w:val="left"/>
              <w:rPr>
                <w:rFonts w:eastAsia="Times New Roman"/>
                <w:b/>
                <w:color w:val="000000"/>
                <w:sz w:val="18"/>
                <w:szCs w:val="18"/>
                <w:lang w:eastAsia="es-CL"/>
              </w:rPr>
            </w:pPr>
          </w:p>
        </w:tc>
      </w:tr>
      <w:tr w:rsidR="00A83D8B" w:rsidRPr="00856AF3" w14:paraId="51E9AA9B" w14:textId="77777777" w:rsidTr="00E349A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69804BE" w14:textId="77777777" w:rsidR="002A7933" w:rsidRPr="00856AF3" w:rsidRDefault="00F64DF2" w:rsidP="00201231">
            <w:pPr>
              <w:jc w:val="left"/>
              <w:rPr>
                <w:rFonts w:eastAsia="Times New Roman"/>
                <w:color w:val="FF0000"/>
                <w:sz w:val="18"/>
                <w:szCs w:val="18"/>
                <w:lang w:eastAsia="es-CL"/>
              </w:rPr>
            </w:pPr>
            <w:r w:rsidRPr="00856AF3">
              <w:rPr>
                <w:rFonts w:eastAsia="Times New Roman"/>
                <w:b/>
                <w:color w:val="000000"/>
                <w:sz w:val="18"/>
                <w:szCs w:val="18"/>
                <w:lang w:eastAsia="es-CL"/>
              </w:rPr>
              <w:t>Descripción de medio de p</w:t>
            </w:r>
            <w:r w:rsidR="00A83D8B" w:rsidRPr="00856AF3">
              <w:rPr>
                <w:rFonts w:eastAsia="Times New Roman"/>
                <w:b/>
                <w:color w:val="000000"/>
                <w:sz w:val="18"/>
                <w:szCs w:val="18"/>
                <w:lang w:eastAsia="es-CL"/>
              </w:rPr>
              <w:t>rueba:</w:t>
            </w:r>
            <w:r w:rsidR="002A7933" w:rsidRPr="00856AF3">
              <w:rPr>
                <w:rFonts w:eastAsia="Times New Roman"/>
                <w:color w:val="000000"/>
                <w:sz w:val="18"/>
                <w:szCs w:val="18"/>
                <w:lang w:eastAsia="es-CL"/>
              </w:rPr>
              <w:t xml:space="preserve"> </w:t>
            </w:r>
            <w:r w:rsidR="008D6661" w:rsidRPr="00856AF3">
              <w:rPr>
                <w:rFonts w:eastAsia="Times New Roman"/>
                <w:color w:val="000000"/>
                <w:sz w:val="18"/>
                <w:szCs w:val="18"/>
                <w:lang w:eastAsia="es-CL"/>
              </w:rPr>
              <w:t xml:space="preserve"> </w:t>
            </w:r>
          </w:p>
          <w:p w14:paraId="1CFA85BF" w14:textId="07114900" w:rsidR="00201231" w:rsidRPr="00856AF3" w:rsidRDefault="00201231" w:rsidP="00BC6CD0">
            <w:pPr>
              <w:rPr>
                <w:rFonts w:eastAsia="Times New Roman"/>
                <w:color w:val="000000"/>
                <w:sz w:val="18"/>
                <w:szCs w:val="18"/>
                <w:lang w:eastAsia="es-CL"/>
              </w:rPr>
            </w:pPr>
            <w:r w:rsidRPr="00856AF3">
              <w:rPr>
                <w:rFonts w:eastAsia="Times New Roman"/>
                <w:color w:val="000000" w:themeColor="text1"/>
                <w:sz w:val="18"/>
                <w:szCs w:val="18"/>
                <w:lang w:eastAsia="es-CL"/>
              </w:rPr>
              <w:t xml:space="preserve">Resumen de antecedentes </w:t>
            </w:r>
            <w:r w:rsidR="00F6501D" w:rsidRPr="00856AF3">
              <w:rPr>
                <w:rFonts w:eastAsia="Times New Roman"/>
                <w:color w:val="000000" w:themeColor="text1"/>
                <w:sz w:val="18"/>
                <w:szCs w:val="18"/>
                <w:lang w:eastAsia="es-CL"/>
              </w:rPr>
              <w:t>presentados</w:t>
            </w:r>
            <w:r w:rsidRPr="00856AF3">
              <w:rPr>
                <w:rFonts w:eastAsia="Times New Roman"/>
                <w:color w:val="000000" w:themeColor="text1"/>
                <w:sz w:val="18"/>
                <w:szCs w:val="18"/>
                <w:lang w:eastAsia="es-CL"/>
              </w:rPr>
              <w:t xml:space="preserve"> ante el SERNAGEOMIN por los </w:t>
            </w:r>
            <w:r w:rsidR="00D106FF" w:rsidRPr="00856AF3">
              <w:rPr>
                <w:rFonts w:eastAsia="Times New Roman"/>
                <w:color w:val="000000" w:themeColor="text1"/>
                <w:sz w:val="18"/>
                <w:szCs w:val="18"/>
                <w:lang w:eastAsia="es-CL"/>
              </w:rPr>
              <w:t>t</w:t>
            </w:r>
            <w:r w:rsidRPr="00856AF3">
              <w:rPr>
                <w:rFonts w:eastAsia="Times New Roman"/>
                <w:color w:val="000000" w:themeColor="text1"/>
                <w:sz w:val="18"/>
                <w:szCs w:val="18"/>
                <w:lang w:eastAsia="es-CL"/>
              </w:rPr>
              <w:t xml:space="preserve">itulares de los proyectos “El Chaco”, “La Cabra”, “La Oveja” y “Planta Fox”. (Fuente: Elaboración propia con antecedentes en sede de SERNAGEOMIN, </w:t>
            </w:r>
            <w:r w:rsidR="00BC6CD0" w:rsidRPr="00856AF3">
              <w:rPr>
                <w:rFonts w:eastAsia="Times New Roman"/>
                <w:color w:val="000000" w:themeColor="text1"/>
                <w:sz w:val="18"/>
                <w:szCs w:val="18"/>
                <w:lang w:eastAsia="es-CL"/>
              </w:rPr>
              <w:t>Anexo 2</w:t>
            </w:r>
            <w:r w:rsidRPr="00856AF3">
              <w:rPr>
                <w:rFonts w:eastAsia="Times New Roman"/>
                <w:color w:val="000000" w:themeColor="text1"/>
                <w:sz w:val="18"/>
                <w:szCs w:val="18"/>
                <w:lang w:eastAsia="es-CL"/>
              </w:rPr>
              <w:t>)</w:t>
            </w:r>
            <w:r w:rsidR="00174753" w:rsidRPr="00856AF3">
              <w:rPr>
                <w:rFonts w:eastAsia="Times New Roman"/>
                <w:color w:val="000000" w:themeColor="text1"/>
                <w:sz w:val="18"/>
                <w:szCs w:val="18"/>
                <w:lang w:eastAsia="es-CL"/>
              </w:rPr>
              <w:t>.</w:t>
            </w:r>
          </w:p>
        </w:tc>
      </w:tr>
      <w:tr w:rsidR="00A83D8B" w:rsidRPr="00856AF3" w14:paraId="7BE4988D" w14:textId="77777777" w:rsidTr="009C2A11">
        <w:trPr>
          <w:trHeight w:val="50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C42DB52" w14:textId="77777777" w:rsidR="00A83D8B" w:rsidRPr="00856AF3" w:rsidRDefault="00A83D8B" w:rsidP="00A51E07">
            <w:pPr>
              <w:jc w:val="left"/>
              <w:rPr>
                <w:rFonts w:eastAsia="Times New Roman"/>
                <w:color w:val="000000"/>
                <w:lang w:eastAsia="es-CL"/>
              </w:rPr>
            </w:pPr>
          </w:p>
        </w:tc>
      </w:tr>
    </w:tbl>
    <w:p w14:paraId="0BBD492B" w14:textId="77777777" w:rsidR="00A83D8B" w:rsidRPr="00856AF3" w:rsidRDefault="00A83D8B">
      <w:pPr>
        <w:jc w:val="left"/>
        <w:rPr>
          <w:rFonts w:cstheme="minorHAnsi"/>
          <w:b/>
          <w:sz w:val="14"/>
          <w:szCs w:val="24"/>
        </w:rPr>
      </w:pPr>
    </w:p>
    <w:p w14:paraId="275F7745" w14:textId="77777777" w:rsidR="00BC6CD0" w:rsidRPr="00856AF3" w:rsidRDefault="00BC6CD0">
      <w:pPr>
        <w:jc w:val="left"/>
        <w:rPr>
          <w:rFonts w:cstheme="minorHAnsi"/>
          <w:b/>
          <w:sz w:val="14"/>
          <w:szCs w:val="24"/>
        </w:rPr>
      </w:pPr>
    </w:p>
    <w:p w14:paraId="146F543B" w14:textId="77777777" w:rsidR="00BC6CD0" w:rsidRPr="00856AF3" w:rsidRDefault="00BC6CD0">
      <w:pPr>
        <w:jc w:val="left"/>
        <w:rPr>
          <w:rFonts w:cstheme="minorHAnsi"/>
          <w:b/>
          <w:sz w:val="14"/>
          <w:szCs w:val="24"/>
        </w:rPr>
      </w:pPr>
    </w:p>
    <w:p w14:paraId="0DFF1DD3" w14:textId="77777777" w:rsidR="00BC6CD0" w:rsidRPr="00856AF3" w:rsidRDefault="00BC6CD0">
      <w:pPr>
        <w:jc w:val="left"/>
        <w:rPr>
          <w:rFonts w:cstheme="minorHAnsi"/>
          <w:b/>
          <w:sz w:val="14"/>
          <w:szCs w:val="24"/>
        </w:rPr>
      </w:pPr>
    </w:p>
    <w:p w14:paraId="7C2F3C2E" w14:textId="77777777" w:rsidR="009C2A11" w:rsidRPr="00856AF3" w:rsidRDefault="009C2A11">
      <w:pPr>
        <w:jc w:val="left"/>
        <w:rPr>
          <w:rFonts w:cstheme="minorHAnsi"/>
          <w:b/>
          <w:sz w:val="14"/>
          <w:szCs w:val="24"/>
        </w:rPr>
      </w:pPr>
    </w:p>
    <w:p w14:paraId="0F27D895" w14:textId="77777777" w:rsidR="00BC6CD0" w:rsidRPr="00856AF3" w:rsidRDefault="00BC6CD0">
      <w:pPr>
        <w:jc w:val="left"/>
        <w:rPr>
          <w:rFonts w:cstheme="minorHAnsi"/>
          <w:b/>
          <w:sz w:val="14"/>
          <w:szCs w:val="24"/>
        </w:rPr>
      </w:pPr>
    </w:p>
    <w:p w14:paraId="06AC9710" w14:textId="77777777" w:rsidR="00BC6CD0" w:rsidRPr="00856AF3" w:rsidRDefault="00BC6CD0">
      <w:pPr>
        <w:jc w:val="left"/>
        <w:rPr>
          <w:rFonts w:cstheme="minorHAnsi"/>
          <w:b/>
          <w:sz w:val="14"/>
          <w:szCs w:val="24"/>
        </w:rPr>
      </w:pPr>
    </w:p>
    <w:p w14:paraId="262BE681" w14:textId="77777777" w:rsidR="00BC6CD0" w:rsidRPr="00856AF3" w:rsidRDefault="00BC6CD0">
      <w:pPr>
        <w:jc w:val="left"/>
        <w:rPr>
          <w:rFonts w:cstheme="minorHAnsi"/>
          <w:b/>
          <w:sz w:val="14"/>
          <w:szCs w:val="24"/>
        </w:rPr>
      </w:pPr>
    </w:p>
    <w:p w14:paraId="7D36A459" w14:textId="77777777" w:rsidR="00BC6CD0" w:rsidRPr="00856AF3" w:rsidRDefault="00BC6CD0">
      <w:pPr>
        <w:jc w:val="left"/>
        <w:rPr>
          <w:rFonts w:cstheme="minorHAnsi"/>
          <w:b/>
          <w:sz w:val="14"/>
          <w:szCs w:val="24"/>
        </w:rPr>
      </w:pPr>
    </w:p>
    <w:p w14:paraId="344BE118" w14:textId="77777777" w:rsidR="00BC6CD0" w:rsidRPr="00856AF3" w:rsidRDefault="00BC6CD0">
      <w:pPr>
        <w:jc w:val="left"/>
        <w:rPr>
          <w:rFonts w:cstheme="minorHAnsi"/>
          <w:b/>
          <w:sz w:val="14"/>
          <w:szCs w:val="24"/>
        </w:rPr>
      </w:pPr>
    </w:p>
    <w:p w14:paraId="5E072BCF" w14:textId="77777777" w:rsidR="00BC6CD0" w:rsidRPr="00856AF3" w:rsidRDefault="00BC6CD0">
      <w:pPr>
        <w:jc w:val="left"/>
        <w:rPr>
          <w:rFonts w:cstheme="minorHAnsi"/>
          <w:b/>
          <w:sz w:val="14"/>
          <w:szCs w:val="24"/>
        </w:rPr>
      </w:pPr>
    </w:p>
    <w:p w14:paraId="54289916" w14:textId="77777777" w:rsidR="00BC6CD0" w:rsidRPr="00856AF3" w:rsidRDefault="00BC6CD0">
      <w:pPr>
        <w:jc w:val="left"/>
        <w:rPr>
          <w:rFonts w:cstheme="minorHAnsi"/>
          <w:b/>
          <w:sz w:val="14"/>
          <w:szCs w:val="24"/>
        </w:rPr>
      </w:pPr>
    </w:p>
    <w:p w14:paraId="3485C89E" w14:textId="77777777" w:rsidR="00BC6CD0" w:rsidRPr="00856AF3" w:rsidRDefault="00BC6CD0">
      <w:pPr>
        <w:jc w:val="left"/>
        <w:rPr>
          <w:rFonts w:cstheme="minorHAnsi"/>
          <w:b/>
          <w:sz w:val="14"/>
          <w:szCs w:val="24"/>
        </w:rPr>
      </w:pPr>
    </w:p>
    <w:p w14:paraId="0B6E3742" w14:textId="77777777" w:rsidR="00BC6CD0" w:rsidRPr="00856AF3" w:rsidRDefault="00BC6CD0">
      <w:pPr>
        <w:jc w:val="left"/>
        <w:rPr>
          <w:rFonts w:cstheme="minorHAnsi"/>
          <w:b/>
          <w:sz w:val="14"/>
          <w:szCs w:val="24"/>
        </w:rPr>
      </w:pPr>
    </w:p>
    <w:p w14:paraId="1E4A9AFF" w14:textId="77777777" w:rsidR="00BC6CD0" w:rsidRPr="00856AF3" w:rsidRDefault="00BC6CD0">
      <w:pPr>
        <w:jc w:val="left"/>
        <w:rPr>
          <w:rFonts w:cstheme="minorHAnsi"/>
          <w:b/>
          <w:sz w:val="14"/>
          <w:szCs w:val="24"/>
        </w:rPr>
      </w:pPr>
    </w:p>
    <w:p w14:paraId="2F28EF12" w14:textId="77777777" w:rsidR="00BC6CD0" w:rsidRPr="00856AF3" w:rsidRDefault="00BC6CD0">
      <w:pPr>
        <w:jc w:val="left"/>
        <w:rPr>
          <w:rFonts w:cstheme="minorHAnsi"/>
          <w:b/>
          <w:sz w:val="14"/>
          <w:szCs w:val="24"/>
        </w:rPr>
      </w:pPr>
    </w:p>
    <w:p w14:paraId="5068557D" w14:textId="77777777" w:rsidR="00BC6CD0" w:rsidRPr="00856AF3" w:rsidRDefault="00BC6CD0">
      <w:pPr>
        <w:jc w:val="left"/>
        <w:rPr>
          <w:rFonts w:cstheme="minorHAnsi"/>
          <w:b/>
          <w:sz w:val="14"/>
          <w:szCs w:val="24"/>
        </w:rPr>
      </w:pPr>
    </w:p>
    <w:p w14:paraId="4DA46EFB" w14:textId="77777777" w:rsidR="00BC6CD0" w:rsidRPr="00856AF3" w:rsidRDefault="00BC6CD0">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BC6CD0" w:rsidRPr="00856AF3" w14:paraId="15A4F340" w14:textId="77777777" w:rsidTr="00B16AA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7C9D22" w14:textId="77777777" w:rsidR="00BC6CD0" w:rsidRPr="00856AF3" w:rsidRDefault="00BC6CD0" w:rsidP="00B16AAA">
            <w:pPr>
              <w:jc w:val="center"/>
              <w:rPr>
                <w:rFonts w:eastAsia="Times New Roman"/>
                <w:b/>
                <w:bCs/>
                <w:color w:val="000000"/>
                <w:sz w:val="20"/>
                <w:szCs w:val="20"/>
                <w:lang w:eastAsia="es-CL"/>
              </w:rPr>
            </w:pPr>
            <w:r w:rsidRPr="00856AF3">
              <w:rPr>
                <w:rFonts w:eastAsia="Times New Roman"/>
                <w:b/>
                <w:bCs/>
                <w:color w:val="000000"/>
                <w:sz w:val="20"/>
                <w:szCs w:val="20"/>
                <w:lang w:eastAsia="es-CL"/>
              </w:rPr>
              <w:lastRenderedPageBreak/>
              <w:t xml:space="preserve">Registros </w:t>
            </w:r>
          </w:p>
        </w:tc>
      </w:tr>
      <w:tr w:rsidR="00BC6CD0" w:rsidRPr="00856AF3" w14:paraId="57381AEF" w14:textId="77777777" w:rsidTr="00B16AAA">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414A62E" w14:textId="6531A6AE" w:rsidR="00BC6CD0" w:rsidRPr="00856AF3" w:rsidRDefault="0035251C" w:rsidP="00B16AAA">
            <w:pPr>
              <w:jc w:val="center"/>
              <w:rPr>
                <w:rFonts w:eastAsia="Times New Roman"/>
                <w:color w:val="000000"/>
                <w:sz w:val="20"/>
                <w:szCs w:val="20"/>
                <w:lang w:eastAsia="es-CL"/>
              </w:rPr>
            </w:pPr>
            <w:r w:rsidRPr="00856AF3">
              <w:rPr>
                <w:rFonts w:eastAsia="Times New Roman"/>
                <w:noProof/>
                <w:color w:val="000000"/>
                <w:sz w:val="20"/>
                <w:szCs w:val="20"/>
                <w:lang w:eastAsia="es-CL"/>
              </w:rPr>
              <mc:AlternateContent>
                <mc:Choice Requires="wpg">
                  <w:drawing>
                    <wp:anchor distT="0" distB="0" distL="114300" distR="114300" simplePos="0" relativeHeight="251664384" behindDoc="0" locked="0" layoutInCell="1" allowOverlap="1" wp14:anchorId="3496E20C" wp14:editId="66CA10A9">
                      <wp:simplePos x="0" y="0"/>
                      <wp:positionH relativeFrom="column">
                        <wp:posOffset>6533515</wp:posOffset>
                      </wp:positionH>
                      <wp:positionV relativeFrom="paragraph">
                        <wp:posOffset>3119755</wp:posOffset>
                      </wp:positionV>
                      <wp:extent cx="1905000" cy="1047115"/>
                      <wp:effectExtent l="0" t="19050" r="0" b="0"/>
                      <wp:wrapNone/>
                      <wp:docPr id="16" name="Grupo 5"/>
                      <wp:cNvGraphicFramePr/>
                      <a:graphic xmlns:a="http://schemas.openxmlformats.org/drawingml/2006/main">
                        <a:graphicData uri="http://schemas.microsoft.com/office/word/2010/wordprocessingGroup">
                          <wpg:wgp>
                            <wpg:cNvGrpSpPr/>
                            <wpg:grpSpPr>
                              <a:xfrm>
                                <a:off x="0" y="0"/>
                                <a:ext cx="1905000" cy="1047115"/>
                                <a:chOff x="0" y="1"/>
                                <a:chExt cx="2525952" cy="921190"/>
                              </a:xfrm>
                            </wpg:grpSpPr>
                            <wps:wsp>
                              <wps:cNvPr id="17" name="Flecha abajo 17"/>
                              <wps:cNvSpPr/>
                              <wps:spPr>
                                <a:xfrm rot="16200000">
                                  <a:off x="29845" y="-28574"/>
                                  <a:ext cx="361950" cy="419100"/>
                                </a:xfrm>
                                <a:prstGeom prst="downArrow">
                                  <a:avLst/>
                                </a:prstGeom>
                                <a:solidFill>
                                  <a:schemeClr val="accent1">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Flecha abajo 18"/>
                              <wps:cNvSpPr/>
                              <wps:spPr>
                                <a:xfrm rot="16200000">
                                  <a:off x="28575" y="455296"/>
                                  <a:ext cx="361950" cy="419100"/>
                                </a:xfrm>
                                <a:prstGeom prst="downArrow">
                                  <a:avLst/>
                                </a:prstGeom>
                                <a:solidFill>
                                  <a:srgbClr val="FFFF00"/>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CuadroTexto 3"/>
                              <wps:cNvSpPr txBox="1"/>
                              <wps:spPr>
                                <a:xfrm>
                                  <a:off x="616470" y="25123"/>
                                  <a:ext cx="1909482" cy="369332"/>
                                </a:xfrm>
                                <a:prstGeom prst="rect">
                                  <a:avLst/>
                                </a:prstGeom>
                                <a:noFill/>
                              </wps:spPr>
                              <wps:txbx>
                                <w:txbxContent>
                                  <w:p w14:paraId="4A0B4137" w14:textId="77777777" w:rsidR="00106FBA" w:rsidRPr="0035251C" w:rsidRDefault="00106FBA" w:rsidP="0035251C">
                                    <w:pPr>
                                      <w:pStyle w:val="NormalWeb"/>
                                      <w:spacing w:before="0" w:beforeAutospacing="0" w:after="0" w:afterAutospacing="0"/>
                                      <w:rPr>
                                        <w:sz w:val="28"/>
                                        <w:szCs w:val="28"/>
                                      </w:rPr>
                                    </w:pPr>
                                    <w:r w:rsidRPr="0035251C">
                                      <w:rPr>
                                        <w:rFonts w:asciiTheme="minorHAnsi" w:hAnsi="Calibri" w:cstheme="minorBidi"/>
                                        <w:color w:val="000000" w:themeColor="text1"/>
                                        <w:kern w:val="24"/>
                                        <w:sz w:val="28"/>
                                        <w:szCs w:val="28"/>
                                      </w:rPr>
                                      <w:t>Arriendo</w:t>
                                    </w:r>
                                  </w:p>
                                </w:txbxContent>
                              </wps:txbx>
                              <wps:bodyPr wrap="square" rtlCol="0">
                                <a:noAutofit/>
                              </wps:bodyPr>
                            </wps:wsp>
                            <wps:wsp>
                              <wps:cNvPr id="20" name="CuadroTexto 4"/>
                              <wps:cNvSpPr txBox="1"/>
                              <wps:spPr>
                                <a:xfrm>
                                  <a:off x="515432" y="551859"/>
                                  <a:ext cx="1909482" cy="369332"/>
                                </a:xfrm>
                                <a:prstGeom prst="rect">
                                  <a:avLst/>
                                </a:prstGeom>
                                <a:noFill/>
                              </wps:spPr>
                              <wps:txbx>
                                <w:txbxContent>
                                  <w:p w14:paraId="0440ABE5" w14:textId="77777777" w:rsidR="00106FBA" w:rsidRPr="0035251C" w:rsidRDefault="00106FBA" w:rsidP="0035251C">
                                    <w:pPr>
                                      <w:pStyle w:val="NormalWeb"/>
                                      <w:spacing w:before="0" w:beforeAutospacing="0" w:after="0" w:afterAutospacing="0"/>
                                      <w:rPr>
                                        <w:sz w:val="28"/>
                                        <w:szCs w:val="28"/>
                                      </w:rPr>
                                    </w:pPr>
                                    <w:r w:rsidRPr="0035251C">
                                      <w:rPr>
                                        <w:rFonts w:asciiTheme="minorHAnsi" w:hAnsi="Calibri" w:cstheme="minorBidi"/>
                                        <w:color w:val="000000" w:themeColor="text1"/>
                                        <w:kern w:val="24"/>
                                        <w:sz w:val="28"/>
                                        <w:szCs w:val="28"/>
                                      </w:rPr>
                                      <w:t>Sub-arriendo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496E20C" id="Grupo 5" o:spid="_x0000_s1027" style="position:absolute;left:0;text-align:left;margin-left:514.45pt;margin-top:245.65pt;width:150pt;height:82.45pt;z-index:251664384;mso-width-relative:margin;mso-height-relative:margin" coordorigin="" coordsize="25259,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7" o:spid="_x0000_s1028" type="#_x0000_t67" style="position:absolute;left:298;top:-286;width:3619;height:41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XEsIA&#10;AADbAAAADwAAAGRycy9kb3ducmV2LnhtbERPTWvCQBC9F/wPywi91U16qDW6ioiFHtpSo6DHITsm&#10;IdnZkJ3G9N93C4Xe5vE+Z7UZXasG6kPt2UA6S0ARF97WXBo4HV8enkEFQbbYeiYD3xRgs57crTCz&#10;/sYHGnIpVQzhkKGBSqTLtA5FRQ7DzHfEkbv63qFE2Jfa9niL4a7Vj0nypB3WHBsq7GhXUdHkX85A&#10;K5f95zxPm91Z3j7Si37Ph2ZhzP103C5BCY3yL/5zv9o4fw6/v8Q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dcSwgAAANsAAAAPAAAAAAAAAAAAAAAAAJgCAABkcnMvZG93&#10;bnJldi54bWxQSwUGAAAAAAQABAD1AAAAhwMAAAAA&#10;" adj="12273" fillcolor="#b8cce4 [1300]" strokecolor="#243f60 [1604]"/>
                      <v:shape id="Flecha abajo 18" o:spid="_x0000_s1029" type="#_x0000_t67" style="position:absolute;left:286;top:4552;width:3620;height:41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a7cMA&#10;AADbAAAADwAAAGRycy9kb3ducmV2LnhtbESPQWsCMRCF74X+hzCF3mrWFsSuRpGC1B6rQvE2bMbN&#10;upvJkqTu9t93DoK3Gd6b975ZrkffqSvF1AQ2MJ0UoIirYBuuDRwP25c5qJSRLXaBycAfJVivHh+W&#10;WNow8Ddd97lWEsKpRAMu577UOlWOPKZJ6IlFO4foMcsaa20jDhLuO/1aFDPtsWFpcNjTh6Oq3f96&#10;A+3Bbd/73am9xM96OJ3d2xfpH2Oen8bNAlSmMd/Nt+udFXyBlV9kA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ta7cMAAADbAAAADwAAAAAAAAAAAAAAAACYAgAAZHJzL2Rv&#10;d25yZXYueG1sUEsFBgAAAAAEAAQA9QAAAIgDAAAAAA==&#10;" adj="12273" fillcolor="yellow" strokecolor="#243f60 [1604]"/>
                      <v:shape id="CuadroTexto 3" o:spid="_x0000_s1030" type="#_x0000_t202" style="position:absolute;left:6164;top:251;width:1909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4A0B4137" w14:textId="77777777" w:rsidR="00106FBA" w:rsidRPr="0035251C" w:rsidRDefault="00106FBA" w:rsidP="0035251C">
                              <w:pPr>
                                <w:pStyle w:val="NormalWeb"/>
                                <w:spacing w:before="0" w:beforeAutospacing="0" w:after="0" w:afterAutospacing="0"/>
                                <w:rPr>
                                  <w:sz w:val="28"/>
                                  <w:szCs w:val="28"/>
                                </w:rPr>
                              </w:pPr>
                              <w:r w:rsidRPr="0035251C">
                                <w:rPr>
                                  <w:rFonts w:asciiTheme="minorHAnsi" w:hAnsi="Calibri" w:cstheme="minorBidi"/>
                                  <w:color w:val="000000" w:themeColor="text1"/>
                                  <w:kern w:val="24"/>
                                  <w:sz w:val="28"/>
                                  <w:szCs w:val="28"/>
                                </w:rPr>
                                <w:t>Arriendo</w:t>
                              </w:r>
                            </w:p>
                          </w:txbxContent>
                        </v:textbox>
                      </v:shape>
                      <v:shape id="CuadroTexto 4" o:spid="_x0000_s1031" type="#_x0000_t202" style="position:absolute;left:5154;top:5518;width:1909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0440ABE5" w14:textId="77777777" w:rsidR="00106FBA" w:rsidRPr="0035251C" w:rsidRDefault="00106FBA" w:rsidP="0035251C">
                              <w:pPr>
                                <w:pStyle w:val="NormalWeb"/>
                                <w:spacing w:before="0" w:beforeAutospacing="0" w:after="0" w:afterAutospacing="0"/>
                                <w:rPr>
                                  <w:sz w:val="28"/>
                                  <w:szCs w:val="28"/>
                                </w:rPr>
                              </w:pPr>
                              <w:r w:rsidRPr="0035251C">
                                <w:rPr>
                                  <w:rFonts w:asciiTheme="minorHAnsi" w:hAnsi="Calibri" w:cstheme="minorBidi"/>
                                  <w:color w:val="000000" w:themeColor="text1"/>
                                  <w:kern w:val="24"/>
                                  <w:sz w:val="28"/>
                                  <w:szCs w:val="28"/>
                                </w:rPr>
                                <w:t>Sub-arriendo</w:t>
                              </w:r>
                            </w:p>
                          </w:txbxContent>
                        </v:textbox>
                      </v:shape>
                    </v:group>
                  </w:pict>
                </mc:Fallback>
              </mc:AlternateContent>
            </w:r>
            <w:r w:rsidR="00BC6CD0" w:rsidRPr="00856AF3">
              <w:rPr>
                <w:rFonts w:eastAsia="Times New Roman"/>
                <w:noProof/>
                <w:color w:val="000000"/>
                <w:sz w:val="20"/>
                <w:szCs w:val="20"/>
                <w:lang w:eastAsia="es-CL"/>
              </w:rPr>
              <w:drawing>
                <wp:inline distT="0" distB="0" distL="0" distR="0" wp14:anchorId="538828D8" wp14:editId="34D04B62">
                  <wp:extent cx="6973123" cy="3549886"/>
                  <wp:effectExtent l="0" t="0" r="0" b="0"/>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6973123" cy="3549886"/>
                          </a:xfrm>
                          <a:prstGeom prst="rect">
                            <a:avLst/>
                          </a:prstGeom>
                        </pic:spPr>
                      </pic:pic>
                    </a:graphicData>
                  </a:graphic>
                </wp:inline>
              </w:drawing>
            </w:r>
          </w:p>
        </w:tc>
      </w:tr>
      <w:tr w:rsidR="00BC6CD0" w:rsidRPr="00856AF3" w14:paraId="2FCD332D" w14:textId="77777777" w:rsidTr="00B16AA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E6E3624" w14:textId="7DBA118D" w:rsidR="00BC6CD0" w:rsidRPr="00856AF3" w:rsidRDefault="00BC6CD0" w:rsidP="00B16AAA">
            <w:pPr>
              <w:contextualSpacing/>
              <w:jc w:val="left"/>
              <w:outlineLvl w:val="1"/>
              <w:rPr>
                <w:rFonts w:eastAsia="Times New Roman" w:cstheme="minorHAnsi"/>
                <w:b/>
                <w:color w:val="000000"/>
                <w:sz w:val="18"/>
                <w:szCs w:val="20"/>
                <w:lang w:eastAsia="es-CL"/>
              </w:rPr>
            </w:pPr>
            <w:bookmarkStart w:id="144" w:name="_Toc478043507"/>
            <w:r w:rsidRPr="00856AF3">
              <w:rPr>
                <w:rFonts w:cstheme="minorHAnsi"/>
                <w:b/>
                <w:sz w:val="18"/>
                <w:szCs w:val="20"/>
              </w:rPr>
              <w:t>Figura 5.</w:t>
            </w:r>
            <w:bookmarkEnd w:id="14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51FCB76" w14:textId="3108B3CC" w:rsidR="00BC6CD0" w:rsidRPr="00856AF3" w:rsidRDefault="00BC6CD0" w:rsidP="00B16AAA">
            <w:pPr>
              <w:jc w:val="left"/>
              <w:rPr>
                <w:rFonts w:eastAsia="Times New Roman"/>
                <w:b/>
                <w:color w:val="000000"/>
                <w:sz w:val="18"/>
                <w:szCs w:val="18"/>
                <w:lang w:eastAsia="es-CL"/>
              </w:rPr>
            </w:pPr>
          </w:p>
        </w:tc>
      </w:tr>
      <w:tr w:rsidR="00BC6CD0" w:rsidRPr="00856AF3" w14:paraId="33B632A7" w14:textId="77777777" w:rsidTr="00B16AA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E311FDC" w14:textId="77777777" w:rsidR="00BC6CD0" w:rsidRPr="00856AF3" w:rsidRDefault="00BC6CD0" w:rsidP="00B16AAA">
            <w:pPr>
              <w:jc w:val="left"/>
              <w:rPr>
                <w:rFonts w:eastAsia="Times New Roman"/>
                <w:color w:val="000000"/>
                <w:sz w:val="18"/>
                <w:szCs w:val="18"/>
                <w:lang w:eastAsia="es-CL"/>
              </w:rPr>
            </w:pPr>
            <w:r w:rsidRPr="00856AF3">
              <w:rPr>
                <w:rFonts w:eastAsia="Times New Roman"/>
                <w:b/>
                <w:color w:val="000000"/>
                <w:sz w:val="18"/>
                <w:szCs w:val="18"/>
                <w:lang w:eastAsia="es-CL"/>
              </w:rPr>
              <w:t>Descripción de medio de prueba:</w:t>
            </w:r>
            <w:r w:rsidRPr="00856AF3">
              <w:rPr>
                <w:rFonts w:eastAsia="Times New Roman"/>
                <w:color w:val="000000"/>
                <w:sz w:val="18"/>
                <w:szCs w:val="18"/>
                <w:lang w:eastAsia="es-CL"/>
              </w:rPr>
              <w:t xml:space="preserve">  </w:t>
            </w:r>
          </w:p>
          <w:p w14:paraId="6DA024F1" w14:textId="673C7CDF" w:rsidR="00BC6CD0" w:rsidRPr="00856AF3" w:rsidRDefault="00BC6CD0" w:rsidP="00BC6CD0">
            <w:pPr>
              <w:rPr>
                <w:rFonts w:eastAsia="Times New Roman"/>
                <w:color w:val="000000"/>
                <w:sz w:val="18"/>
                <w:szCs w:val="18"/>
                <w:lang w:eastAsia="es-CL"/>
              </w:rPr>
            </w:pPr>
            <w:r w:rsidRPr="00856AF3">
              <w:rPr>
                <w:rFonts w:eastAsia="Times New Roman"/>
                <w:color w:val="000000" w:themeColor="text1"/>
                <w:sz w:val="18"/>
                <w:szCs w:val="18"/>
                <w:lang w:eastAsia="es-CL"/>
              </w:rPr>
              <w:t>Esquema que da cuenta de las relaciones comerciales/legales entre los titulares de los proyectos “El Chaco”, “La Cabra”, “La Oveja” y “Planta Fox”. (Fuente: Elaboración propia con antecedentes en sede de SERNAGEOMIN, Anexo 2)</w:t>
            </w:r>
            <w:r w:rsidR="00174753" w:rsidRPr="00856AF3">
              <w:rPr>
                <w:rFonts w:eastAsia="Times New Roman"/>
                <w:color w:val="000000" w:themeColor="text1"/>
                <w:sz w:val="18"/>
                <w:szCs w:val="18"/>
                <w:lang w:eastAsia="es-CL"/>
              </w:rPr>
              <w:t>.</w:t>
            </w:r>
          </w:p>
        </w:tc>
      </w:tr>
      <w:tr w:rsidR="00BC6CD0" w:rsidRPr="00856AF3" w14:paraId="01EBF0F9" w14:textId="77777777" w:rsidTr="00B16AAA">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FC2094E" w14:textId="77777777" w:rsidR="00BC6CD0" w:rsidRPr="00856AF3" w:rsidRDefault="00BC6CD0" w:rsidP="00B16AAA">
            <w:pPr>
              <w:jc w:val="left"/>
              <w:rPr>
                <w:rFonts w:eastAsia="Times New Roman"/>
                <w:color w:val="000000"/>
                <w:lang w:eastAsia="es-CL"/>
              </w:rPr>
            </w:pPr>
          </w:p>
        </w:tc>
      </w:tr>
    </w:tbl>
    <w:p w14:paraId="38427378" w14:textId="77777777" w:rsidR="00BC6CD0" w:rsidRPr="00856AF3" w:rsidRDefault="00BC6CD0">
      <w:pPr>
        <w:jc w:val="left"/>
        <w:rPr>
          <w:rFonts w:cstheme="minorHAnsi"/>
          <w:b/>
          <w:sz w:val="14"/>
          <w:szCs w:val="24"/>
        </w:rPr>
      </w:pPr>
    </w:p>
    <w:p w14:paraId="620DA400" w14:textId="77777777" w:rsidR="00A70F8F" w:rsidRPr="00856AF3" w:rsidRDefault="00A70F8F">
      <w:pPr>
        <w:jc w:val="left"/>
        <w:sectPr w:rsidR="00A70F8F" w:rsidRPr="00856AF3" w:rsidSect="00A70F8F">
          <w:pgSz w:w="15840" w:h="12240" w:orient="landscape"/>
          <w:pgMar w:top="1134" w:right="1134" w:bottom="1134" w:left="1134" w:header="709" w:footer="709" w:gutter="0"/>
          <w:cols w:space="708"/>
          <w:docGrid w:linePitch="360"/>
        </w:sectPr>
      </w:pPr>
    </w:p>
    <w:p w14:paraId="40597F13" w14:textId="77777777" w:rsidR="007D256A" w:rsidRPr="00856AF3" w:rsidRDefault="007D256A">
      <w:pPr>
        <w:jc w:val="left"/>
        <w:rPr>
          <w:color w:val="FF0000"/>
        </w:rPr>
      </w:pPr>
    </w:p>
    <w:p w14:paraId="446CC508" w14:textId="77777777" w:rsidR="007015BE" w:rsidRPr="00856AF3" w:rsidRDefault="007015BE" w:rsidP="00C958D0">
      <w:pPr>
        <w:pStyle w:val="Ttulo1"/>
      </w:pPr>
      <w:bookmarkStart w:id="145" w:name="_Toc353998131"/>
      <w:bookmarkStart w:id="146" w:name="_Toc353998204"/>
      <w:bookmarkStart w:id="147" w:name="_Toc352840404"/>
      <w:bookmarkStart w:id="148" w:name="_Toc352841464"/>
      <w:bookmarkStart w:id="149" w:name="_Toc478043508"/>
      <w:bookmarkEnd w:id="145"/>
      <w:bookmarkEnd w:id="146"/>
      <w:r w:rsidRPr="00856AF3">
        <w:t>CONCLUSIONES.</w:t>
      </w:r>
      <w:bookmarkEnd w:id="147"/>
      <w:bookmarkEnd w:id="148"/>
      <w:bookmarkEnd w:id="149"/>
    </w:p>
    <w:p w14:paraId="1BCFA88A" w14:textId="77777777" w:rsidR="00CE010E" w:rsidRPr="00856AF3" w:rsidRDefault="00CE010E" w:rsidP="00893A4E">
      <w:pPr>
        <w:pStyle w:val="Prrafodelista"/>
        <w:ind w:left="0"/>
        <w:rPr>
          <w:rFonts w:cstheme="minorHAnsi"/>
          <w:b/>
          <w:sz w:val="14"/>
          <w:szCs w:val="24"/>
        </w:rPr>
      </w:pPr>
    </w:p>
    <w:p w14:paraId="05939ABD" w14:textId="6B86DA96" w:rsidR="006726A2" w:rsidRPr="00856AF3" w:rsidRDefault="008D6661" w:rsidP="00694B31">
      <w:pPr>
        <w:rPr>
          <w:rFonts w:cstheme="minorHAnsi"/>
          <w:sz w:val="20"/>
          <w:szCs w:val="20"/>
        </w:rPr>
      </w:pPr>
      <w:r w:rsidRPr="00856AF3">
        <w:rPr>
          <w:rFonts w:cstheme="minorHAnsi"/>
          <w:sz w:val="20"/>
          <w:szCs w:val="20"/>
        </w:rPr>
        <w:t>De los resultados de las actividades de fiscalización</w:t>
      </w:r>
      <w:r w:rsidR="00955E8B" w:rsidRPr="00856AF3">
        <w:rPr>
          <w:rFonts w:cstheme="minorHAnsi"/>
          <w:sz w:val="20"/>
          <w:szCs w:val="20"/>
        </w:rPr>
        <w:t xml:space="preserve"> realizadas</w:t>
      </w:r>
      <w:r w:rsidRPr="00856AF3">
        <w:rPr>
          <w:rFonts w:cstheme="minorHAnsi"/>
          <w:sz w:val="20"/>
          <w:szCs w:val="20"/>
        </w:rPr>
        <w:t>, se puede indicar que</w:t>
      </w:r>
      <w:r w:rsidR="006726A2" w:rsidRPr="00856AF3">
        <w:rPr>
          <w:rFonts w:cstheme="minorHAnsi"/>
          <w:sz w:val="20"/>
          <w:szCs w:val="20"/>
        </w:rPr>
        <w:t xml:space="preserve"> los proyectos mineros individuales, denominados “Mina El Chaco”, “Mina La Cabra”, “Mina La Oveja” y “Planta Fox”, no requerirían someterse al Sistema de Evaluación Ambiental (SEIA), ya que individualmente no corresponden a alguna tipología obligatoria establecida en el Reglamento del SEIA. No obstante lo anterior, en atención a </w:t>
      </w:r>
      <w:r w:rsidR="00955E8B" w:rsidRPr="00856AF3">
        <w:rPr>
          <w:rFonts w:cstheme="minorHAnsi"/>
          <w:sz w:val="20"/>
          <w:szCs w:val="20"/>
        </w:rPr>
        <w:t xml:space="preserve">la </w:t>
      </w:r>
      <w:r w:rsidR="006726A2" w:rsidRPr="00856AF3">
        <w:rPr>
          <w:rFonts w:cstheme="minorHAnsi"/>
          <w:sz w:val="20"/>
          <w:szCs w:val="20"/>
        </w:rPr>
        <w:t xml:space="preserve">constatación de relaciones comerciales/asociativas entre los proponentes de los proyectos mineros individuales, es necesario establecer si se configura el fraccionamiento de </w:t>
      </w:r>
      <w:r w:rsidR="00955E8B" w:rsidRPr="00856AF3">
        <w:rPr>
          <w:rFonts w:cstheme="minorHAnsi"/>
          <w:sz w:val="20"/>
          <w:szCs w:val="20"/>
        </w:rPr>
        <w:t xml:space="preserve">los </w:t>
      </w:r>
      <w:r w:rsidR="006726A2" w:rsidRPr="00856AF3">
        <w:rPr>
          <w:rFonts w:cstheme="minorHAnsi"/>
          <w:sz w:val="20"/>
          <w:szCs w:val="20"/>
        </w:rPr>
        <w:t>proyectos</w:t>
      </w:r>
      <w:r w:rsidR="00955E8B" w:rsidRPr="00856AF3">
        <w:rPr>
          <w:rFonts w:cstheme="minorHAnsi"/>
          <w:sz w:val="20"/>
          <w:szCs w:val="20"/>
        </w:rPr>
        <w:t>,</w:t>
      </w:r>
      <w:r w:rsidR="006726A2" w:rsidRPr="00856AF3">
        <w:rPr>
          <w:rFonts w:cstheme="minorHAnsi"/>
          <w:sz w:val="20"/>
          <w:szCs w:val="20"/>
        </w:rPr>
        <w:t xml:space="preserve"> con la finalidad de eludir el ingreso al SEIA.</w:t>
      </w:r>
    </w:p>
    <w:p w14:paraId="6769FB18" w14:textId="77777777" w:rsidR="00F36F7C" w:rsidRPr="00856AF3" w:rsidRDefault="00F36F7C" w:rsidP="00893A4E">
      <w:pPr>
        <w:pStyle w:val="Prrafodelista"/>
        <w:ind w:left="0"/>
        <w:rPr>
          <w:rFonts w:cstheme="minorHAnsi"/>
          <w:b/>
          <w:sz w:val="14"/>
          <w:szCs w:val="24"/>
        </w:rPr>
      </w:pPr>
    </w:p>
    <w:p w14:paraId="67D2A587" w14:textId="77777777" w:rsidR="00F36F7C" w:rsidRPr="00856AF3" w:rsidRDefault="00F36F7C" w:rsidP="00893A4E">
      <w:pPr>
        <w:pStyle w:val="Prrafodelista"/>
        <w:ind w:left="0"/>
        <w:rPr>
          <w:rFonts w:cstheme="minorHAnsi"/>
          <w:b/>
          <w:sz w:val="14"/>
          <w:szCs w:val="24"/>
        </w:rPr>
      </w:pPr>
    </w:p>
    <w:p w14:paraId="344D8BDA" w14:textId="77777777" w:rsidR="006726A2" w:rsidRPr="00856AF3" w:rsidRDefault="006726A2" w:rsidP="00C32CB5">
      <w:pPr>
        <w:rPr>
          <w:sz w:val="20"/>
          <w:szCs w:val="20"/>
        </w:rPr>
      </w:pPr>
    </w:p>
    <w:p w14:paraId="1DFAED8F" w14:textId="77777777" w:rsidR="006726A2" w:rsidRPr="00856AF3" w:rsidRDefault="006726A2" w:rsidP="00C32CB5">
      <w:pPr>
        <w:rPr>
          <w:sz w:val="20"/>
          <w:szCs w:val="20"/>
        </w:rPr>
      </w:pPr>
    </w:p>
    <w:p w14:paraId="3E7845BD" w14:textId="77777777" w:rsidR="006726A2" w:rsidRPr="00856AF3" w:rsidRDefault="006726A2" w:rsidP="00C32CB5">
      <w:pPr>
        <w:rPr>
          <w:sz w:val="20"/>
          <w:szCs w:val="20"/>
        </w:rPr>
      </w:pPr>
    </w:p>
    <w:p w14:paraId="271845BE" w14:textId="77777777" w:rsidR="006726A2" w:rsidRPr="00856AF3" w:rsidRDefault="006726A2" w:rsidP="00C32CB5">
      <w:pPr>
        <w:rPr>
          <w:sz w:val="20"/>
          <w:szCs w:val="20"/>
        </w:rPr>
      </w:pPr>
    </w:p>
    <w:p w14:paraId="69385AF2" w14:textId="77777777" w:rsidR="006726A2" w:rsidRPr="00856AF3" w:rsidRDefault="006726A2" w:rsidP="00C32CB5">
      <w:pPr>
        <w:rPr>
          <w:sz w:val="20"/>
          <w:szCs w:val="20"/>
        </w:rPr>
      </w:pPr>
    </w:p>
    <w:p w14:paraId="3205D659" w14:textId="77777777" w:rsidR="006726A2" w:rsidRPr="00856AF3" w:rsidRDefault="006726A2" w:rsidP="00C32CB5">
      <w:pPr>
        <w:rPr>
          <w:rFonts w:cstheme="minorHAnsi"/>
          <w:sz w:val="20"/>
          <w:szCs w:val="20"/>
        </w:rPr>
      </w:pPr>
    </w:p>
    <w:p w14:paraId="48695DCF" w14:textId="77777777" w:rsidR="00F36F7C" w:rsidRPr="00856AF3" w:rsidRDefault="00F36F7C" w:rsidP="00893A4E">
      <w:pPr>
        <w:pStyle w:val="Prrafodelista"/>
        <w:ind w:left="0"/>
        <w:rPr>
          <w:rFonts w:cstheme="minorHAnsi"/>
          <w:b/>
          <w:sz w:val="14"/>
          <w:szCs w:val="24"/>
        </w:rPr>
        <w:sectPr w:rsidR="00F36F7C" w:rsidRPr="00856AF3" w:rsidSect="00A70F8F">
          <w:pgSz w:w="15840" w:h="12240" w:orient="landscape"/>
          <w:pgMar w:top="1134" w:right="1134" w:bottom="1134" w:left="1134" w:header="709" w:footer="709" w:gutter="0"/>
          <w:cols w:space="708"/>
          <w:docGrid w:linePitch="360"/>
        </w:sectPr>
      </w:pPr>
    </w:p>
    <w:p w14:paraId="27EDC223" w14:textId="77777777" w:rsidR="005B38F1" w:rsidRPr="00856AF3" w:rsidRDefault="005B38F1" w:rsidP="005B38F1">
      <w:pPr>
        <w:pStyle w:val="Ttulo1"/>
      </w:pPr>
      <w:bookmarkStart w:id="150" w:name="_Toc352840405"/>
      <w:bookmarkStart w:id="151" w:name="_Toc352841465"/>
      <w:bookmarkStart w:id="152" w:name="_Toc478043509"/>
      <w:r w:rsidRPr="00856AF3">
        <w:lastRenderedPageBreak/>
        <w:t>ANEXOS.</w:t>
      </w:r>
      <w:bookmarkEnd w:id="150"/>
      <w:bookmarkEnd w:id="151"/>
      <w:bookmarkEnd w:id="152"/>
    </w:p>
    <w:p w14:paraId="673D87C3" w14:textId="77777777" w:rsidR="005B38F1" w:rsidRPr="00856AF3"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856AF3" w14:paraId="19FB47F1" w14:textId="77777777" w:rsidTr="00995411">
        <w:trPr>
          <w:trHeight w:val="286"/>
          <w:jc w:val="center"/>
        </w:trPr>
        <w:tc>
          <w:tcPr>
            <w:tcW w:w="1038" w:type="pct"/>
            <w:shd w:val="clear" w:color="auto" w:fill="D9D9D9" w:themeFill="background1" w:themeFillShade="D9"/>
          </w:tcPr>
          <w:p w14:paraId="0CFCEB2E" w14:textId="77777777" w:rsidR="005B38F1" w:rsidRPr="00856AF3" w:rsidRDefault="005B38F1" w:rsidP="00995411">
            <w:pPr>
              <w:jc w:val="center"/>
              <w:rPr>
                <w:rFonts w:cstheme="minorHAnsi"/>
                <w:b/>
              </w:rPr>
            </w:pPr>
            <w:r w:rsidRPr="00856AF3">
              <w:rPr>
                <w:rFonts w:cstheme="minorHAnsi"/>
                <w:b/>
              </w:rPr>
              <w:t>N° Anexo</w:t>
            </w:r>
          </w:p>
        </w:tc>
        <w:tc>
          <w:tcPr>
            <w:tcW w:w="3962" w:type="pct"/>
            <w:shd w:val="clear" w:color="auto" w:fill="D9D9D9" w:themeFill="background1" w:themeFillShade="D9"/>
          </w:tcPr>
          <w:p w14:paraId="5DD6F17E" w14:textId="77777777" w:rsidR="005B38F1" w:rsidRPr="00856AF3" w:rsidRDefault="005B38F1" w:rsidP="00995411">
            <w:pPr>
              <w:jc w:val="center"/>
              <w:rPr>
                <w:rFonts w:cstheme="minorHAnsi"/>
                <w:b/>
              </w:rPr>
            </w:pPr>
            <w:r w:rsidRPr="00856AF3">
              <w:rPr>
                <w:rFonts w:cstheme="minorHAnsi"/>
                <w:b/>
              </w:rPr>
              <w:t>Nombre Anexo</w:t>
            </w:r>
          </w:p>
        </w:tc>
      </w:tr>
      <w:tr w:rsidR="005B38F1" w:rsidRPr="00856AF3" w14:paraId="40887CD8" w14:textId="77777777" w:rsidTr="00995411">
        <w:trPr>
          <w:trHeight w:val="286"/>
          <w:jc w:val="center"/>
        </w:trPr>
        <w:tc>
          <w:tcPr>
            <w:tcW w:w="1038" w:type="pct"/>
            <w:vAlign w:val="center"/>
          </w:tcPr>
          <w:p w14:paraId="5803A1DF" w14:textId="77777777" w:rsidR="005B38F1" w:rsidRPr="00856AF3" w:rsidRDefault="005B38F1" w:rsidP="00995411">
            <w:pPr>
              <w:jc w:val="center"/>
              <w:rPr>
                <w:rFonts w:cstheme="minorHAnsi"/>
              </w:rPr>
            </w:pPr>
            <w:r w:rsidRPr="00856AF3">
              <w:rPr>
                <w:rFonts w:cstheme="minorHAnsi"/>
              </w:rPr>
              <w:t>1</w:t>
            </w:r>
          </w:p>
        </w:tc>
        <w:tc>
          <w:tcPr>
            <w:tcW w:w="3962" w:type="pct"/>
            <w:vAlign w:val="center"/>
          </w:tcPr>
          <w:p w14:paraId="1E65C021" w14:textId="3CBF2344" w:rsidR="005B38F1" w:rsidRPr="00856AF3" w:rsidRDefault="002C3106" w:rsidP="00995411">
            <w:pPr>
              <w:rPr>
                <w:rFonts w:cstheme="minorHAnsi"/>
              </w:rPr>
            </w:pPr>
            <w:r w:rsidRPr="00856AF3">
              <w:rPr>
                <w:rFonts w:cstheme="minorHAnsi"/>
              </w:rPr>
              <w:t>Denuncias de Oficio</w:t>
            </w:r>
            <w:r w:rsidR="00955E8B" w:rsidRPr="00856AF3">
              <w:rPr>
                <w:rFonts w:cstheme="minorHAnsi"/>
              </w:rPr>
              <w:t>.</w:t>
            </w:r>
          </w:p>
        </w:tc>
      </w:tr>
      <w:tr w:rsidR="005B5640" w:rsidRPr="00856AF3" w14:paraId="6232EE30" w14:textId="77777777" w:rsidTr="00995411">
        <w:trPr>
          <w:trHeight w:val="264"/>
          <w:jc w:val="center"/>
        </w:trPr>
        <w:tc>
          <w:tcPr>
            <w:tcW w:w="1038" w:type="pct"/>
            <w:vMerge w:val="restart"/>
            <w:vAlign w:val="center"/>
          </w:tcPr>
          <w:p w14:paraId="4F2A2F8D" w14:textId="6CF8C387" w:rsidR="005B5640" w:rsidRPr="00856AF3" w:rsidRDefault="005B5640" w:rsidP="00995411">
            <w:pPr>
              <w:jc w:val="center"/>
              <w:rPr>
                <w:rFonts w:cstheme="minorHAnsi"/>
              </w:rPr>
            </w:pPr>
            <w:r w:rsidRPr="00856AF3">
              <w:rPr>
                <w:rFonts w:cstheme="minorHAnsi"/>
              </w:rPr>
              <w:t>2</w:t>
            </w:r>
          </w:p>
        </w:tc>
        <w:tc>
          <w:tcPr>
            <w:tcW w:w="3962" w:type="pct"/>
            <w:vAlign w:val="center"/>
          </w:tcPr>
          <w:p w14:paraId="206F2032" w14:textId="5C648122" w:rsidR="005B5640" w:rsidRPr="00856AF3" w:rsidRDefault="005B5640" w:rsidP="00D106FF">
            <w:pPr>
              <w:rPr>
                <w:rFonts w:cstheme="minorHAnsi"/>
              </w:rPr>
            </w:pPr>
            <w:r w:rsidRPr="00856AF3">
              <w:rPr>
                <w:rFonts w:cstheme="minorHAnsi"/>
              </w:rPr>
              <w:t>2.a</w:t>
            </w:r>
            <w:r w:rsidR="00955E8B" w:rsidRPr="00856AF3">
              <w:rPr>
                <w:rFonts w:cstheme="minorHAnsi"/>
              </w:rPr>
              <w:t>.</w:t>
            </w:r>
            <w:r w:rsidRPr="00856AF3">
              <w:rPr>
                <w:rFonts w:cstheme="minorHAnsi"/>
              </w:rPr>
              <w:t xml:space="preserve"> SERNAGEOMIN Ord. 4290/2016</w:t>
            </w:r>
            <w:r w:rsidR="00955E8B" w:rsidRPr="00856AF3">
              <w:rPr>
                <w:rFonts w:cstheme="minorHAnsi"/>
              </w:rPr>
              <w:t>.</w:t>
            </w:r>
          </w:p>
        </w:tc>
      </w:tr>
      <w:tr w:rsidR="005B5640" w:rsidRPr="00856AF3" w14:paraId="57B2D10E" w14:textId="77777777" w:rsidTr="00995411">
        <w:trPr>
          <w:trHeight w:val="286"/>
          <w:jc w:val="center"/>
        </w:trPr>
        <w:tc>
          <w:tcPr>
            <w:tcW w:w="1038" w:type="pct"/>
            <w:vMerge/>
            <w:vAlign w:val="center"/>
          </w:tcPr>
          <w:p w14:paraId="56E880FA" w14:textId="77777777" w:rsidR="005B5640" w:rsidRPr="00856AF3" w:rsidRDefault="005B5640" w:rsidP="00995411">
            <w:pPr>
              <w:jc w:val="center"/>
              <w:rPr>
                <w:rFonts w:cstheme="minorHAnsi"/>
              </w:rPr>
            </w:pPr>
          </w:p>
        </w:tc>
        <w:tc>
          <w:tcPr>
            <w:tcW w:w="3962" w:type="pct"/>
            <w:vAlign w:val="center"/>
          </w:tcPr>
          <w:p w14:paraId="30A8D2FC" w14:textId="3CF3C2D4" w:rsidR="005B5640" w:rsidRPr="00856AF3" w:rsidRDefault="005B5640" w:rsidP="00995411">
            <w:pPr>
              <w:rPr>
                <w:rFonts w:cstheme="minorHAnsi"/>
              </w:rPr>
            </w:pPr>
            <w:r w:rsidRPr="00856AF3">
              <w:rPr>
                <w:rFonts w:cstheme="minorHAnsi"/>
              </w:rPr>
              <w:t>2.b</w:t>
            </w:r>
            <w:r w:rsidR="00955E8B" w:rsidRPr="00856AF3">
              <w:rPr>
                <w:rFonts w:cstheme="minorHAnsi"/>
              </w:rPr>
              <w:t>.</w:t>
            </w:r>
            <w:r w:rsidRPr="00856AF3">
              <w:rPr>
                <w:rFonts w:cstheme="minorHAnsi"/>
              </w:rPr>
              <w:t xml:space="preserve"> Antecedentes “El Chaco”</w:t>
            </w:r>
            <w:r w:rsidR="00955E8B" w:rsidRPr="00856AF3">
              <w:rPr>
                <w:rFonts w:cstheme="minorHAnsi"/>
              </w:rPr>
              <w:t>.</w:t>
            </w:r>
          </w:p>
        </w:tc>
      </w:tr>
      <w:tr w:rsidR="005B5640" w:rsidRPr="00856AF3" w14:paraId="5534BC1C" w14:textId="77777777" w:rsidTr="00B16AAA">
        <w:trPr>
          <w:trHeight w:val="286"/>
          <w:jc w:val="center"/>
        </w:trPr>
        <w:tc>
          <w:tcPr>
            <w:tcW w:w="1038" w:type="pct"/>
            <w:vMerge/>
            <w:vAlign w:val="center"/>
          </w:tcPr>
          <w:p w14:paraId="020AF92E" w14:textId="77777777" w:rsidR="005B5640" w:rsidRPr="00856AF3" w:rsidRDefault="005B5640" w:rsidP="002C3106">
            <w:pPr>
              <w:jc w:val="center"/>
              <w:rPr>
                <w:rFonts w:cstheme="minorHAnsi"/>
              </w:rPr>
            </w:pPr>
          </w:p>
        </w:tc>
        <w:tc>
          <w:tcPr>
            <w:tcW w:w="3962" w:type="pct"/>
          </w:tcPr>
          <w:p w14:paraId="7A060D2F" w14:textId="5E008344" w:rsidR="005B5640" w:rsidRPr="00856AF3" w:rsidRDefault="005B5640" w:rsidP="002C3106">
            <w:pPr>
              <w:rPr>
                <w:rFonts w:cstheme="minorHAnsi"/>
              </w:rPr>
            </w:pPr>
            <w:r w:rsidRPr="00856AF3">
              <w:rPr>
                <w:rFonts w:cstheme="minorHAnsi"/>
              </w:rPr>
              <w:t>2.c</w:t>
            </w:r>
            <w:r w:rsidR="00955E8B" w:rsidRPr="00856AF3">
              <w:rPr>
                <w:rFonts w:cstheme="minorHAnsi"/>
              </w:rPr>
              <w:t>.</w:t>
            </w:r>
            <w:r w:rsidRPr="00856AF3">
              <w:rPr>
                <w:rFonts w:cstheme="minorHAnsi"/>
              </w:rPr>
              <w:t xml:space="preserve"> Antecedentes “La Cabra”</w:t>
            </w:r>
            <w:r w:rsidR="00955E8B" w:rsidRPr="00856AF3">
              <w:rPr>
                <w:rFonts w:cstheme="minorHAnsi"/>
              </w:rPr>
              <w:t>.</w:t>
            </w:r>
          </w:p>
        </w:tc>
      </w:tr>
      <w:tr w:rsidR="005B5640" w:rsidRPr="00856AF3" w14:paraId="5E7CBEBE" w14:textId="77777777" w:rsidTr="00B16AAA">
        <w:trPr>
          <w:trHeight w:val="286"/>
          <w:jc w:val="center"/>
        </w:trPr>
        <w:tc>
          <w:tcPr>
            <w:tcW w:w="1038" w:type="pct"/>
            <w:vMerge/>
            <w:vAlign w:val="center"/>
          </w:tcPr>
          <w:p w14:paraId="6C9FA043" w14:textId="77777777" w:rsidR="005B5640" w:rsidRPr="00856AF3" w:rsidRDefault="005B5640" w:rsidP="002C3106">
            <w:pPr>
              <w:jc w:val="center"/>
              <w:rPr>
                <w:rFonts w:cstheme="minorHAnsi"/>
              </w:rPr>
            </w:pPr>
          </w:p>
        </w:tc>
        <w:tc>
          <w:tcPr>
            <w:tcW w:w="3962" w:type="pct"/>
          </w:tcPr>
          <w:p w14:paraId="42D41D81" w14:textId="6880D28F" w:rsidR="005B5640" w:rsidRPr="00856AF3" w:rsidRDefault="005B5640" w:rsidP="002C3106">
            <w:pPr>
              <w:rPr>
                <w:rFonts w:cstheme="minorHAnsi"/>
              </w:rPr>
            </w:pPr>
            <w:r w:rsidRPr="00856AF3">
              <w:rPr>
                <w:rFonts w:cstheme="minorHAnsi"/>
              </w:rPr>
              <w:t>2.d</w:t>
            </w:r>
            <w:r w:rsidR="00955E8B" w:rsidRPr="00856AF3">
              <w:rPr>
                <w:rFonts w:cstheme="minorHAnsi"/>
              </w:rPr>
              <w:t>.</w:t>
            </w:r>
            <w:r w:rsidRPr="00856AF3">
              <w:rPr>
                <w:rFonts w:cstheme="minorHAnsi"/>
              </w:rPr>
              <w:t xml:space="preserve"> Antecedentes “La Oveja”</w:t>
            </w:r>
            <w:r w:rsidR="00955E8B" w:rsidRPr="00856AF3">
              <w:rPr>
                <w:rFonts w:cstheme="minorHAnsi"/>
              </w:rPr>
              <w:t>.</w:t>
            </w:r>
          </w:p>
        </w:tc>
      </w:tr>
      <w:tr w:rsidR="005B5640" w:rsidRPr="0025129B" w14:paraId="01E531BF" w14:textId="77777777" w:rsidTr="00B16AAA">
        <w:trPr>
          <w:trHeight w:val="286"/>
          <w:jc w:val="center"/>
        </w:trPr>
        <w:tc>
          <w:tcPr>
            <w:tcW w:w="1038" w:type="pct"/>
            <w:vMerge/>
            <w:vAlign w:val="center"/>
          </w:tcPr>
          <w:p w14:paraId="2D82E541" w14:textId="77777777" w:rsidR="005B5640" w:rsidRPr="00856AF3" w:rsidRDefault="005B5640" w:rsidP="002C3106">
            <w:pPr>
              <w:jc w:val="center"/>
              <w:rPr>
                <w:rFonts w:cstheme="minorHAnsi"/>
              </w:rPr>
            </w:pPr>
          </w:p>
        </w:tc>
        <w:tc>
          <w:tcPr>
            <w:tcW w:w="3962" w:type="pct"/>
          </w:tcPr>
          <w:p w14:paraId="11A1A936" w14:textId="25DC40FC" w:rsidR="005B5640" w:rsidRPr="0025129B" w:rsidRDefault="005B5640" w:rsidP="002C3106">
            <w:pPr>
              <w:rPr>
                <w:rFonts w:cstheme="minorHAnsi"/>
              </w:rPr>
            </w:pPr>
            <w:r w:rsidRPr="00856AF3">
              <w:rPr>
                <w:rFonts w:cstheme="minorHAnsi"/>
              </w:rPr>
              <w:t>2.e</w:t>
            </w:r>
            <w:r w:rsidR="00955E8B" w:rsidRPr="00856AF3">
              <w:rPr>
                <w:rFonts w:cstheme="minorHAnsi"/>
              </w:rPr>
              <w:t>.</w:t>
            </w:r>
            <w:r w:rsidRPr="00856AF3">
              <w:rPr>
                <w:rFonts w:cstheme="minorHAnsi"/>
              </w:rPr>
              <w:t xml:space="preserve"> Antecedentes “Planta Fox”</w:t>
            </w:r>
            <w:r w:rsidR="00955E8B" w:rsidRPr="00856AF3">
              <w:rPr>
                <w:rFonts w:cstheme="minorHAnsi"/>
              </w:rPr>
              <w:t>.</w:t>
            </w:r>
          </w:p>
        </w:tc>
      </w:tr>
    </w:tbl>
    <w:p w14:paraId="63216EA3"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12B4E" w14:textId="77777777" w:rsidR="00C24D01" w:rsidRDefault="00C24D01" w:rsidP="00870FF2">
      <w:r>
        <w:separator/>
      </w:r>
    </w:p>
    <w:p w14:paraId="125749C6" w14:textId="77777777" w:rsidR="00C24D01" w:rsidRDefault="00C24D01" w:rsidP="00870FF2"/>
    <w:p w14:paraId="39B5DCEA" w14:textId="77777777" w:rsidR="00C24D01" w:rsidRDefault="00C24D01"/>
  </w:endnote>
  <w:endnote w:type="continuationSeparator" w:id="0">
    <w:p w14:paraId="4D5C4D77" w14:textId="77777777" w:rsidR="00C24D01" w:rsidRDefault="00C24D01" w:rsidP="00870FF2">
      <w:r>
        <w:continuationSeparator/>
      </w:r>
    </w:p>
    <w:p w14:paraId="69149D5A" w14:textId="77777777" w:rsidR="00C24D01" w:rsidRDefault="00C24D01" w:rsidP="00870FF2"/>
    <w:p w14:paraId="56E57EB4" w14:textId="77777777" w:rsidR="00C24D01" w:rsidRDefault="00C24D01"/>
  </w:endnote>
  <w:endnote w:type="continuationNotice" w:id="1">
    <w:p w14:paraId="0E17C6F6" w14:textId="77777777" w:rsidR="00C24D01" w:rsidRDefault="00C24D01"/>
    <w:p w14:paraId="413875A1" w14:textId="77777777" w:rsidR="00C24D01" w:rsidRDefault="00C24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96C2190" w14:textId="00A7D123" w:rsidR="00106FBA" w:rsidRDefault="00106FBA">
        <w:pPr>
          <w:pStyle w:val="Piedepgina"/>
          <w:jc w:val="right"/>
        </w:pPr>
        <w:r w:rsidRPr="004E5529">
          <w:fldChar w:fldCharType="begin"/>
        </w:r>
        <w:r w:rsidRPr="004E5529">
          <w:instrText>PAGE   \* MERGEFORMAT</w:instrText>
        </w:r>
        <w:r w:rsidRPr="004E5529">
          <w:fldChar w:fldCharType="separate"/>
        </w:r>
        <w:r w:rsidR="00F6501D" w:rsidRPr="00F6501D">
          <w:rPr>
            <w:noProof/>
            <w:lang w:val="es-ES"/>
          </w:rPr>
          <w:t>2</w:t>
        </w:r>
        <w:r w:rsidRPr="004E5529">
          <w:fldChar w:fldCharType="end"/>
        </w:r>
      </w:p>
    </w:sdtContent>
  </w:sdt>
  <w:p w14:paraId="04507652" w14:textId="77777777" w:rsidR="00106FBA" w:rsidRPr="00411E4F" w:rsidRDefault="00106FB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DD7D593" w14:textId="59F30094" w:rsidR="00106FBA" w:rsidRPr="00411E4F" w:rsidRDefault="00106FB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N° 280, piso 8. </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C291B33" w14:textId="77777777" w:rsidR="00106FBA" w:rsidRDefault="00106F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A6FF6" w14:textId="77777777" w:rsidR="00106FBA" w:rsidRDefault="00106FBA" w:rsidP="00870FF2">
    <w:pPr>
      <w:pStyle w:val="Piedepgina"/>
    </w:pPr>
  </w:p>
  <w:p w14:paraId="0B85F65B" w14:textId="77777777" w:rsidR="00106FBA" w:rsidRDefault="00106F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E7811" w14:textId="77777777" w:rsidR="00C24D01" w:rsidRDefault="00C24D01" w:rsidP="00870FF2">
      <w:r>
        <w:separator/>
      </w:r>
    </w:p>
    <w:p w14:paraId="66010FEC" w14:textId="77777777" w:rsidR="00C24D01" w:rsidRDefault="00C24D01" w:rsidP="00870FF2"/>
    <w:p w14:paraId="51CCB237" w14:textId="77777777" w:rsidR="00C24D01" w:rsidRDefault="00C24D01"/>
  </w:footnote>
  <w:footnote w:type="continuationSeparator" w:id="0">
    <w:p w14:paraId="3C303224" w14:textId="77777777" w:rsidR="00C24D01" w:rsidRDefault="00C24D01" w:rsidP="00870FF2">
      <w:r>
        <w:continuationSeparator/>
      </w:r>
    </w:p>
    <w:p w14:paraId="20005D28" w14:textId="77777777" w:rsidR="00C24D01" w:rsidRDefault="00C24D01" w:rsidP="00870FF2"/>
    <w:p w14:paraId="49028559" w14:textId="77777777" w:rsidR="00C24D01" w:rsidRDefault="00C24D01"/>
  </w:footnote>
  <w:footnote w:type="continuationNotice" w:id="1">
    <w:p w14:paraId="400AB05B" w14:textId="77777777" w:rsidR="00C24D01" w:rsidRDefault="00C24D01"/>
    <w:p w14:paraId="751C6E9F" w14:textId="77777777" w:rsidR="00C24D01" w:rsidRDefault="00C24D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5D497" w14:textId="74BEBBC2" w:rsidR="00106FBA" w:rsidRDefault="00106FBA" w:rsidP="00870FF2">
    <w:pPr>
      <w:pStyle w:val="Encabezado"/>
    </w:pPr>
    <w:r>
      <w:rPr>
        <w:noProof/>
        <w:lang w:eastAsia="es-CL"/>
      </w:rPr>
      <w:drawing>
        <wp:anchor distT="0" distB="0" distL="114300" distR="114300" simplePos="0" relativeHeight="251661312" behindDoc="0" locked="0" layoutInCell="1" allowOverlap="1" wp14:anchorId="67944D52" wp14:editId="57856F75">
          <wp:simplePos x="0" y="0"/>
          <wp:positionH relativeFrom="margin">
            <wp:posOffset>1276350</wp:posOffset>
          </wp:positionH>
          <wp:positionV relativeFrom="paragraph">
            <wp:posOffset>75565</wp:posOffset>
          </wp:positionV>
          <wp:extent cx="3419475" cy="252539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19475" cy="25253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B4CDF"/>
    <w:multiLevelType w:val="hybridMultilevel"/>
    <w:tmpl w:val="49F46F5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9B727EB"/>
    <w:multiLevelType w:val="hybridMultilevel"/>
    <w:tmpl w:val="3D66F5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DBA2088"/>
    <w:multiLevelType w:val="hybridMultilevel"/>
    <w:tmpl w:val="86B07F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C6062E6"/>
    <w:multiLevelType w:val="hybridMultilevel"/>
    <w:tmpl w:val="ADD8DC8C"/>
    <w:lvl w:ilvl="0" w:tplc="47C010D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02D2100"/>
    <w:multiLevelType w:val="hybridMultilevel"/>
    <w:tmpl w:val="BF68AD14"/>
    <w:lvl w:ilvl="0" w:tplc="ADB695A8">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D0E3463"/>
    <w:multiLevelType w:val="hybridMultilevel"/>
    <w:tmpl w:val="3D66F5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9405470"/>
    <w:multiLevelType w:val="hybridMultilevel"/>
    <w:tmpl w:val="AD16B54E"/>
    <w:lvl w:ilvl="0" w:tplc="23C6BF70">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E4E44F3"/>
    <w:multiLevelType w:val="hybridMultilevel"/>
    <w:tmpl w:val="D180B9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7"/>
  </w:num>
  <w:num w:numId="3">
    <w:abstractNumId w:val="21"/>
  </w:num>
  <w:num w:numId="4">
    <w:abstractNumId w:val="34"/>
  </w:num>
  <w:num w:numId="5">
    <w:abstractNumId w:val="25"/>
  </w:num>
  <w:num w:numId="6">
    <w:abstractNumId w:val="32"/>
  </w:num>
  <w:num w:numId="7">
    <w:abstractNumId w:val="22"/>
  </w:num>
  <w:num w:numId="8">
    <w:abstractNumId w:val="8"/>
  </w:num>
  <w:num w:numId="9">
    <w:abstractNumId w:val="17"/>
  </w:num>
  <w:num w:numId="10">
    <w:abstractNumId w:val="17"/>
  </w:num>
  <w:num w:numId="11">
    <w:abstractNumId w:val="17"/>
  </w:num>
  <w:num w:numId="12">
    <w:abstractNumId w:val="15"/>
  </w:num>
  <w:num w:numId="13">
    <w:abstractNumId w:val="10"/>
  </w:num>
  <w:num w:numId="14">
    <w:abstractNumId w:val="3"/>
  </w:num>
  <w:num w:numId="15">
    <w:abstractNumId w:val="30"/>
  </w:num>
  <w:num w:numId="16">
    <w:abstractNumId w:val="16"/>
  </w:num>
  <w:num w:numId="17">
    <w:abstractNumId w:val="26"/>
  </w:num>
  <w:num w:numId="18">
    <w:abstractNumId w:val="24"/>
  </w:num>
  <w:num w:numId="19">
    <w:abstractNumId w:val="7"/>
  </w:num>
  <w:num w:numId="20">
    <w:abstractNumId w:val="2"/>
  </w:num>
  <w:num w:numId="21">
    <w:abstractNumId w:val="12"/>
  </w:num>
  <w:num w:numId="22">
    <w:abstractNumId w:val="11"/>
  </w:num>
  <w:num w:numId="23">
    <w:abstractNumId w:val="28"/>
  </w:num>
  <w:num w:numId="24">
    <w:abstractNumId w:val="14"/>
  </w:num>
  <w:num w:numId="25">
    <w:abstractNumId w:val="27"/>
  </w:num>
  <w:num w:numId="26">
    <w:abstractNumId w:val="17"/>
  </w:num>
  <w:num w:numId="27">
    <w:abstractNumId w:val="18"/>
  </w:num>
  <w:num w:numId="28">
    <w:abstractNumId w:val="5"/>
  </w:num>
  <w:num w:numId="29">
    <w:abstractNumId w:val="1"/>
  </w:num>
  <w:num w:numId="30">
    <w:abstractNumId w:val="4"/>
  </w:num>
  <w:num w:numId="31">
    <w:abstractNumId w:val="29"/>
  </w:num>
  <w:num w:numId="32">
    <w:abstractNumId w:val="9"/>
  </w:num>
  <w:num w:numId="33">
    <w:abstractNumId w:val="13"/>
  </w:num>
  <w:num w:numId="34">
    <w:abstractNumId w:val="6"/>
  </w:num>
  <w:num w:numId="35">
    <w:abstractNumId w:val="23"/>
  </w:num>
  <w:num w:numId="36">
    <w:abstractNumId w:val="20"/>
  </w:num>
  <w:num w:numId="37">
    <w:abstractNumId w:val="0"/>
  </w:num>
  <w:num w:numId="38">
    <w:abstractNumId w:val="31"/>
  </w:num>
  <w:num w:numId="39">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5CB"/>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CEB"/>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81F"/>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3D8"/>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D4"/>
    <w:rsid w:val="000747F0"/>
    <w:rsid w:val="00075A70"/>
    <w:rsid w:val="00075FF1"/>
    <w:rsid w:val="000766E6"/>
    <w:rsid w:val="00082230"/>
    <w:rsid w:val="0008249D"/>
    <w:rsid w:val="00082C6F"/>
    <w:rsid w:val="00083084"/>
    <w:rsid w:val="000830DD"/>
    <w:rsid w:val="00083A21"/>
    <w:rsid w:val="00083B96"/>
    <w:rsid w:val="00084320"/>
    <w:rsid w:val="00085CB7"/>
    <w:rsid w:val="00086329"/>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1CE"/>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6FBA"/>
    <w:rsid w:val="0010707C"/>
    <w:rsid w:val="001078C3"/>
    <w:rsid w:val="0011126A"/>
    <w:rsid w:val="0011210B"/>
    <w:rsid w:val="00112F5A"/>
    <w:rsid w:val="00114819"/>
    <w:rsid w:val="00114CDD"/>
    <w:rsid w:val="00114F6F"/>
    <w:rsid w:val="001157D9"/>
    <w:rsid w:val="001173C8"/>
    <w:rsid w:val="00117CCF"/>
    <w:rsid w:val="001213FE"/>
    <w:rsid w:val="00121668"/>
    <w:rsid w:val="00124E81"/>
    <w:rsid w:val="001258E8"/>
    <w:rsid w:val="00125EBB"/>
    <w:rsid w:val="001262E8"/>
    <w:rsid w:val="00126875"/>
    <w:rsid w:val="001271F2"/>
    <w:rsid w:val="00127654"/>
    <w:rsid w:val="00127777"/>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753"/>
    <w:rsid w:val="001749EF"/>
    <w:rsid w:val="00175895"/>
    <w:rsid w:val="001762A9"/>
    <w:rsid w:val="001777FD"/>
    <w:rsid w:val="001779AA"/>
    <w:rsid w:val="00180229"/>
    <w:rsid w:val="0018023D"/>
    <w:rsid w:val="001806E7"/>
    <w:rsid w:val="0018131F"/>
    <w:rsid w:val="001829D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6"/>
    <w:rsid w:val="001A30A8"/>
    <w:rsid w:val="001A3AA6"/>
    <w:rsid w:val="001A4615"/>
    <w:rsid w:val="001A47BC"/>
    <w:rsid w:val="001A58D0"/>
    <w:rsid w:val="001A68CB"/>
    <w:rsid w:val="001B0580"/>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231"/>
    <w:rsid w:val="00201F5E"/>
    <w:rsid w:val="002023A9"/>
    <w:rsid w:val="00202A97"/>
    <w:rsid w:val="00202B3B"/>
    <w:rsid w:val="00202BB2"/>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17900"/>
    <w:rsid w:val="00217DC4"/>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67A58"/>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56"/>
    <w:rsid w:val="002941AB"/>
    <w:rsid w:val="0029468E"/>
    <w:rsid w:val="00294A5D"/>
    <w:rsid w:val="002962EE"/>
    <w:rsid w:val="00296EB1"/>
    <w:rsid w:val="002A0631"/>
    <w:rsid w:val="002A08E2"/>
    <w:rsid w:val="002A145D"/>
    <w:rsid w:val="002A234E"/>
    <w:rsid w:val="002A2426"/>
    <w:rsid w:val="002A2727"/>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06"/>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1F4"/>
    <w:rsid w:val="003078D8"/>
    <w:rsid w:val="00311183"/>
    <w:rsid w:val="003117EE"/>
    <w:rsid w:val="003126A6"/>
    <w:rsid w:val="00312859"/>
    <w:rsid w:val="0031288C"/>
    <w:rsid w:val="00313003"/>
    <w:rsid w:val="00313356"/>
    <w:rsid w:val="00313A76"/>
    <w:rsid w:val="00313C07"/>
    <w:rsid w:val="00313D96"/>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19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51C"/>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2EFB"/>
    <w:rsid w:val="003730DF"/>
    <w:rsid w:val="00373C3B"/>
    <w:rsid w:val="00373F0F"/>
    <w:rsid w:val="00374A12"/>
    <w:rsid w:val="00374B8B"/>
    <w:rsid w:val="003753AB"/>
    <w:rsid w:val="003755FC"/>
    <w:rsid w:val="00375CDF"/>
    <w:rsid w:val="00375F52"/>
    <w:rsid w:val="003763A6"/>
    <w:rsid w:val="00376413"/>
    <w:rsid w:val="00377234"/>
    <w:rsid w:val="00377549"/>
    <w:rsid w:val="00380BC0"/>
    <w:rsid w:val="0038101B"/>
    <w:rsid w:val="0038290C"/>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080"/>
    <w:rsid w:val="003B616A"/>
    <w:rsid w:val="003B644E"/>
    <w:rsid w:val="003B7804"/>
    <w:rsid w:val="003B78F8"/>
    <w:rsid w:val="003B7E73"/>
    <w:rsid w:val="003C0429"/>
    <w:rsid w:val="003C07EE"/>
    <w:rsid w:val="003C0E2F"/>
    <w:rsid w:val="003C115D"/>
    <w:rsid w:val="003C1524"/>
    <w:rsid w:val="003C2165"/>
    <w:rsid w:val="003C2CAA"/>
    <w:rsid w:val="003C3727"/>
    <w:rsid w:val="003C3CE7"/>
    <w:rsid w:val="003C4280"/>
    <w:rsid w:val="003C434F"/>
    <w:rsid w:val="003C46B1"/>
    <w:rsid w:val="003C54CC"/>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6495"/>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2E1"/>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90E"/>
    <w:rsid w:val="00462BB1"/>
    <w:rsid w:val="004638B4"/>
    <w:rsid w:val="004648A4"/>
    <w:rsid w:val="0046541D"/>
    <w:rsid w:val="00465A70"/>
    <w:rsid w:val="00466427"/>
    <w:rsid w:val="00466594"/>
    <w:rsid w:val="00467477"/>
    <w:rsid w:val="0047016C"/>
    <w:rsid w:val="00470E80"/>
    <w:rsid w:val="0047130A"/>
    <w:rsid w:val="00474868"/>
    <w:rsid w:val="0047548F"/>
    <w:rsid w:val="00475A32"/>
    <w:rsid w:val="00476725"/>
    <w:rsid w:val="004772E3"/>
    <w:rsid w:val="004776DF"/>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C4C"/>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E47"/>
    <w:rsid w:val="004A6FAF"/>
    <w:rsid w:val="004A7056"/>
    <w:rsid w:val="004B0175"/>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55A"/>
    <w:rsid w:val="00532107"/>
    <w:rsid w:val="00532381"/>
    <w:rsid w:val="005325B1"/>
    <w:rsid w:val="00533637"/>
    <w:rsid w:val="00534223"/>
    <w:rsid w:val="00534C73"/>
    <w:rsid w:val="005366A4"/>
    <w:rsid w:val="00537821"/>
    <w:rsid w:val="00537885"/>
    <w:rsid w:val="00540091"/>
    <w:rsid w:val="00540978"/>
    <w:rsid w:val="00540E9E"/>
    <w:rsid w:val="00542757"/>
    <w:rsid w:val="0054293C"/>
    <w:rsid w:val="005430E2"/>
    <w:rsid w:val="00544322"/>
    <w:rsid w:val="00544A49"/>
    <w:rsid w:val="005456D6"/>
    <w:rsid w:val="00545BA6"/>
    <w:rsid w:val="005461B1"/>
    <w:rsid w:val="005466F4"/>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69E"/>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593"/>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01C"/>
    <w:rsid w:val="005B1122"/>
    <w:rsid w:val="005B309A"/>
    <w:rsid w:val="005B38F1"/>
    <w:rsid w:val="005B39A7"/>
    <w:rsid w:val="005B494C"/>
    <w:rsid w:val="005B5515"/>
    <w:rsid w:val="005B5632"/>
    <w:rsid w:val="005B5640"/>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20F1"/>
    <w:rsid w:val="005D2ED0"/>
    <w:rsid w:val="005D34ED"/>
    <w:rsid w:val="005D3716"/>
    <w:rsid w:val="005D4D9F"/>
    <w:rsid w:val="005D53B4"/>
    <w:rsid w:val="005D6975"/>
    <w:rsid w:val="005D6F69"/>
    <w:rsid w:val="005D728A"/>
    <w:rsid w:val="005D74DB"/>
    <w:rsid w:val="005E1B47"/>
    <w:rsid w:val="005E2BA0"/>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3A67"/>
    <w:rsid w:val="006145EF"/>
    <w:rsid w:val="006156B8"/>
    <w:rsid w:val="00615757"/>
    <w:rsid w:val="00616A6B"/>
    <w:rsid w:val="0061738F"/>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13F"/>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56B"/>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787"/>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6A2"/>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BB3"/>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060"/>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43E"/>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81F"/>
    <w:rsid w:val="007A1DEE"/>
    <w:rsid w:val="007A1F83"/>
    <w:rsid w:val="007A2032"/>
    <w:rsid w:val="007A3332"/>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B8B"/>
    <w:rsid w:val="007B4DE4"/>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E57"/>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204"/>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36A"/>
    <w:rsid w:val="00842C4E"/>
    <w:rsid w:val="00844132"/>
    <w:rsid w:val="00844837"/>
    <w:rsid w:val="008462C9"/>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6AF3"/>
    <w:rsid w:val="00856B8D"/>
    <w:rsid w:val="00857743"/>
    <w:rsid w:val="00857784"/>
    <w:rsid w:val="008600F3"/>
    <w:rsid w:val="008604BE"/>
    <w:rsid w:val="00860731"/>
    <w:rsid w:val="00860FB3"/>
    <w:rsid w:val="008612EB"/>
    <w:rsid w:val="00862596"/>
    <w:rsid w:val="0086377C"/>
    <w:rsid w:val="0086381C"/>
    <w:rsid w:val="008642C8"/>
    <w:rsid w:val="00865023"/>
    <w:rsid w:val="00865484"/>
    <w:rsid w:val="0086595E"/>
    <w:rsid w:val="00865CB8"/>
    <w:rsid w:val="0086631B"/>
    <w:rsid w:val="00866630"/>
    <w:rsid w:val="008700A3"/>
    <w:rsid w:val="0087071B"/>
    <w:rsid w:val="00870FF2"/>
    <w:rsid w:val="00871FEC"/>
    <w:rsid w:val="008723E2"/>
    <w:rsid w:val="00872CF9"/>
    <w:rsid w:val="00873408"/>
    <w:rsid w:val="00874115"/>
    <w:rsid w:val="008744BF"/>
    <w:rsid w:val="00874E6F"/>
    <w:rsid w:val="00875839"/>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E7CCE"/>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CD7"/>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0BB"/>
    <w:rsid w:val="00946357"/>
    <w:rsid w:val="009463AB"/>
    <w:rsid w:val="00946463"/>
    <w:rsid w:val="00946A3C"/>
    <w:rsid w:val="00946F38"/>
    <w:rsid w:val="00947052"/>
    <w:rsid w:val="00947CDE"/>
    <w:rsid w:val="00947E0F"/>
    <w:rsid w:val="0095012E"/>
    <w:rsid w:val="00950A96"/>
    <w:rsid w:val="00951B2F"/>
    <w:rsid w:val="009524F3"/>
    <w:rsid w:val="00952620"/>
    <w:rsid w:val="00953453"/>
    <w:rsid w:val="0095362A"/>
    <w:rsid w:val="00953634"/>
    <w:rsid w:val="00953C51"/>
    <w:rsid w:val="00954454"/>
    <w:rsid w:val="00955724"/>
    <w:rsid w:val="00955E8B"/>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349"/>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515"/>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4861"/>
    <w:rsid w:val="009A5C0A"/>
    <w:rsid w:val="009A5CBA"/>
    <w:rsid w:val="009A6259"/>
    <w:rsid w:val="009A6566"/>
    <w:rsid w:val="009A65D7"/>
    <w:rsid w:val="009A6C5D"/>
    <w:rsid w:val="009A6DA0"/>
    <w:rsid w:val="009A7A51"/>
    <w:rsid w:val="009A7D4C"/>
    <w:rsid w:val="009B0594"/>
    <w:rsid w:val="009B0824"/>
    <w:rsid w:val="009B0D07"/>
    <w:rsid w:val="009B0F6F"/>
    <w:rsid w:val="009B139A"/>
    <w:rsid w:val="009B2E8F"/>
    <w:rsid w:val="009B5943"/>
    <w:rsid w:val="009B65ED"/>
    <w:rsid w:val="009B68F1"/>
    <w:rsid w:val="009B6BC9"/>
    <w:rsid w:val="009B76C6"/>
    <w:rsid w:val="009B76F0"/>
    <w:rsid w:val="009B7A8F"/>
    <w:rsid w:val="009C016D"/>
    <w:rsid w:val="009C0300"/>
    <w:rsid w:val="009C0A27"/>
    <w:rsid w:val="009C0C29"/>
    <w:rsid w:val="009C176A"/>
    <w:rsid w:val="009C2389"/>
    <w:rsid w:val="009C28C7"/>
    <w:rsid w:val="009C2A11"/>
    <w:rsid w:val="009C2B42"/>
    <w:rsid w:val="009C2D43"/>
    <w:rsid w:val="009C3F4B"/>
    <w:rsid w:val="009C4537"/>
    <w:rsid w:val="009C4E09"/>
    <w:rsid w:val="009C5488"/>
    <w:rsid w:val="009C60CE"/>
    <w:rsid w:val="009C6AAE"/>
    <w:rsid w:val="009C74D5"/>
    <w:rsid w:val="009C7B04"/>
    <w:rsid w:val="009D034A"/>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030"/>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1718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81D"/>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203"/>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724"/>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36B"/>
    <w:rsid w:val="00AE1D04"/>
    <w:rsid w:val="00AE2439"/>
    <w:rsid w:val="00AE3F4C"/>
    <w:rsid w:val="00AE4069"/>
    <w:rsid w:val="00AE52B0"/>
    <w:rsid w:val="00AE549D"/>
    <w:rsid w:val="00AE6B78"/>
    <w:rsid w:val="00AE6F5B"/>
    <w:rsid w:val="00AF0185"/>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AAA"/>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0B8B"/>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07F"/>
    <w:rsid w:val="00B61F3C"/>
    <w:rsid w:val="00B61FA1"/>
    <w:rsid w:val="00B627F5"/>
    <w:rsid w:val="00B6360B"/>
    <w:rsid w:val="00B63D7B"/>
    <w:rsid w:val="00B63F3D"/>
    <w:rsid w:val="00B63FD3"/>
    <w:rsid w:val="00B64407"/>
    <w:rsid w:val="00B64910"/>
    <w:rsid w:val="00B6557E"/>
    <w:rsid w:val="00B65D57"/>
    <w:rsid w:val="00B668BA"/>
    <w:rsid w:val="00B67463"/>
    <w:rsid w:val="00B67CA4"/>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6CD0"/>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031"/>
    <w:rsid w:val="00C17BC0"/>
    <w:rsid w:val="00C17DEC"/>
    <w:rsid w:val="00C203CA"/>
    <w:rsid w:val="00C2061C"/>
    <w:rsid w:val="00C20F9D"/>
    <w:rsid w:val="00C21754"/>
    <w:rsid w:val="00C21F50"/>
    <w:rsid w:val="00C220A1"/>
    <w:rsid w:val="00C22876"/>
    <w:rsid w:val="00C228D0"/>
    <w:rsid w:val="00C22EAD"/>
    <w:rsid w:val="00C23BB5"/>
    <w:rsid w:val="00C24D01"/>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4C60"/>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408B"/>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771"/>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1E7A"/>
    <w:rsid w:val="00CD2340"/>
    <w:rsid w:val="00CD257F"/>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038"/>
    <w:rsid w:val="00CF2530"/>
    <w:rsid w:val="00CF2EA6"/>
    <w:rsid w:val="00CF4394"/>
    <w:rsid w:val="00CF687F"/>
    <w:rsid w:val="00CF68E5"/>
    <w:rsid w:val="00CF6EE7"/>
    <w:rsid w:val="00CF7C2F"/>
    <w:rsid w:val="00D0095D"/>
    <w:rsid w:val="00D00F12"/>
    <w:rsid w:val="00D00F57"/>
    <w:rsid w:val="00D0121B"/>
    <w:rsid w:val="00D0182D"/>
    <w:rsid w:val="00D03836"/>
    <w:rsid w:val="00D03E8A"/>
    <w:rsid w:val="00D03F37"/>
    <w:rsid w:val="00D04A32"/>
    <w:rsid w:val="00D04DB5"/>
    <w:rsid w:val="00D05C25"/>
    <w:rsid w:val="00D064D5"/>
    <w:rsid w:val="00D0655F"/>
    <w:rsid w:val="00D106FF"/>
    <w:rsid w:val="00D11000"/>
    <w:rsid w:val="00D110D4"/>
    <w:rsid w:val="00D112A1"/>
    <w:rsid w:val="00D128CB"/>
    <w:rsid w:val="00D14EA8"/>
    <w:rsid w:val="00D14EB5"/>
    <w:rsid w:val="00D1626B"/>
    <w:rsid w:val="00D16926"/>
    <w:rsid w:val="00D16F25"/>
    <w:rsid w:val="00D1715A"/>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17ED"/>
    <w:rsid w:val="00D520B3"/>
    <w:rsid w:val="00D526FD"/>
    <w:rsid w:val="00D52F07"/>
    <w:rsid w:val="00D532AF"/>
    <w:rsid w:val="00D55400"/>
    <w:rsid w:val="00D55861"/>
    <w:rsid w:val="00D55D5E"/>
    <w:rsid w:val="00D5620A"/>
    <w:rsid w:val="00D569B7"/>
    <w:rsid w:val="00D56ECD"/>
    <w:rsid w:val="00D56FC8"/>
    <w:rsid w:val="00D578E2"/>
    <w:rsid w:val="00D6150F"/>
    <w:rsid w:val="00D63CD6"/>
    <w:rsid w:val="00D63E36"/>
    <w:rsid w:val="00D64262"/>
    <w:rsid w:val="00D64DF9"/>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3C9"/>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38C4"/>
    <w:rsid w:val="00DA3C6A"/>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2E03"/>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87FB3"/>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297"/>
    <w:rsid w:val="00EE7BB3"/>
    <w:rsid w:val="00EF0090"/>
    <w:rsid w:val="00EF0949"/>
    <w:rsid w:val="00EF09E6"/>
    <w:rsid w:val="00EF28CA"/>
    <w:rsid w:val="00EF3B0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4D48"/>
    <w:rsid w:val="00F551C3"/>
    <w:rsid w:val="00F556DD"/>
    <w:rsid w:val="00F55C39"/>
    <w:rsid w:val="00F55D0C"/>
    <w:rsid w:val="00F55D44"/>
    <w:rsid w:val="00F56063"/>
    <w:rsid w:val="00F5688D"/>
    <w:rsid w:val="00F57A3A"/>
    <w:rsid w:val="00F600C1"/>
    <w:rsid w:val="00F618D5"/>
    <w:rsid w:val="00F6195C"/>
    <w:rsid w:val="00F63D03"/>
    <w:rsid w:val="00F64DF2"/>
    <w:rsid w:val="00F6501D"/>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6C7F"/>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54FB"/>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2EE8966"/>
  <w15:docId w15:val="{59FBBF33-4E28-4C37-A0B8-E7D6E865D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8462C9"/>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customStyle="1" w:styleId="Mention">
    <w:name w:val="Mention"/>
    <w:basedOn w:val="Fuentedeprrafopredeter"/>
    <w:uiPriority w:val="99"/>
    <w:semiHidden/>
    <w:unhideWhenUsed/>
    <w:rsid w:val="00F54D4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jorge.alfaro@apcminerals.cl" TargetMode="External"/><Relationship Id="rId39" Type="http://schemas.openxmlformats.org/officeDocument/2006/relationships/hyperlink" Target="http://www.apcminerales.cl"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mailto:jorge.alfaro@apcminerals.cl" TargetMode="Externa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Jorgepatricio.alfaro@yahoo.es" TargetMode="External"/><Relationship Id="rId33" Type="http://schemas.openxmlformats.org/officeDocument/2006/relationships/hyperlink" Target="mailto:jorge.alfaro@apcminerals.cl" TargetMode="External"/><Relationship Id="rId38" Type="http://schemas.openxmlformats.org/officeDocument/2006/relationships/hyperlink" Target="http://www.apcminerales.cl"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5.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jorge.alfaro@apcminerals.cl" TargetMode="External"/><Relationship Id="rId32" Type="http://schemas.openxmlformats.org/officeDocument/2006/relationships/image" Target="media/image7.jpg"/><Relationship Id="rId37" Type="http://schemas.openxmlformats.org/officeDocument/2006/relationships/hyperlink" Target="http://www.apcminerales.cl" TargetMode="External"/><Relationship Id="rId40"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4.jpg"/><Relationship Id="rId36" Type="http://schemas.openxmlformats.org/officeDocument/2006/relationships/hyperlink" Target="mailto:amy@yunda.cl" TargetMode="Externa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60.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Jorgepatricio.alfaro@yahoo.es" TargetMode="External"/><Relationship Id="rId30" Type="http://schemas.openxmlformats.org/officeDocument/2006/relationships/image" Target="media/image6.jpg"/><Relationship Id="rId35" Type="http://schemas.openxmlformats.org/officeDocument/2006/relationships/hyperlink" Target="mailto:jorge.alfaro@apcminerals.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RdiYwJihtrTAXbMMPgxjSM9mOrqrrJ+vuqV3sQbk8LI=</DigestValue>
    </Reference>
    <Reference Type="http://www.w3.org/2000/09/xmldsig#Object" URI="#idOfficeObject">
      <DigestMethod Algorithm="http://www.w3.org/2001/04/xmlenc#sha256"/>
      <DigestValue>w584YibB8U3xpVjMiPY3j7Tl8M7EO7fGgCrrkpExZEo=</DigestValue>
    </Reference>
    <Reference Type="http://uri.etsi.org/01903#SignedProperties" URI="#idSignedProperties">
      <Transforms>
        <Transform Algorithm="http://www.w3.org/TR/2001/REC-xml-c14n-20010315"/>
      </Transforms>
      <DigestMethod Algorithm="http://www.w3.org/2001/04/xmlenc#sha256"/>
      <DigestValue>oCgj6EL37y24eJ5fKN8RO0PWVSDJdGpWc/AGlqZ3Nss=</DigestValue>
    </Reference>
    <Reference Type="http://www.w3.org/2000/09/xmldsig#Object" URI="#idValidSigLnImg">
      <DigestMethod Algorithm="http://www.w3.org/2001/04/xmlenc#sha256"/>
      <DigestValue>u+j8+uOLImcu0CM3IcMxJHpNIxxL5fhn6dMrZTWkJ+A=</DigestValue>
    </Reference>
    <Reference Type="http://www.w3.org/2000/09/xmldsig#Object" URI="#idInvalidSigLnImg">
      <DigestMethod Algorithm="http://www.w3.org/2001/04/xmlenc#sha256"/>
      <DigestValue>zPYntJ/XUUf+fYHMwj6yoPzkWwlaifQ73RIryuC4kt8=</DigestValue>
    </Reference>
  </SignedInfo>
  <SignatureValue>O8eX+fMXvUiDy5afdJXp8X1AYO1yJUMrUbJvybzslekyLQdanmzKrxs5PyzdWVjGMrmX8IYqKp/4
CRLMMyjplRCcwZAOiUyAgb4INR5XEe0jHW+oXDptlPsramgeJvzG/eAq8/JYYJ05sOt4cI8epe/X
x7x/MGSgnoWTy/szaMu6TnwbRSpO9zuU2vXnkntkseujfmNVzHtQO6wBgd414d/jT0S4MRtPTlGl
DYYzQXOjC+0gSlqpbj95LFYKW0PCdk6vILJSnincY/cZaiV63kd3D6KUwUHQ3cSIox1bKrnyWzLn
C5pQvRMxk/ZmTjCP4YVuFQxWZuQiFX75L+m9rQ==</SignatureValue>
  <KeyInfo>
    <X509Data>
      <X509Certificate>MIIHNzCCBh+gAwIBAgIQaCBtkmQVgJIw4cJEfuzxh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Ph6dnA/I3midEwMaXNX7kCCPrZ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I+dFp2bKxyQ054XkECEsyH0O4aFbck0gltJVtN0H0W/JKR3pwALtw/RA80iVEX38cHM3M2l1OTaBN6U8+miwyfPk6Cu/2luYXlD9PwVkc2rfBvBLh9JBFxmFzC/QZ2hGlRqEeGl1vNqMQHPe6fSVrvkVtYQ6ORRd17jaS3ttIrnD5YR1J4Xqc4Gmd7mlnhbiamK9I9CXxkFERjbFM/BwahubwkVQk5xXKEhLOApqUNfkru1g5rniFuGvsijLuSUorEjmPZu7iwXU3V8GGoSRVUjLUuAzdmfy289N02elG2LgUM7xUyO3e5YIyOcoIn5yZV+KQS79CVg2cUjIYAK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5LmEyXzSJtmIuXGVHIdodZdmq3sBwV3uRVfzoTMW4wA=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/HPEbdZM2OAilOEqR1mDIQG4FlPYTUmvIrZxalOEhAY=</DigestValue>
      </Reference>
      <Reference URI="/word/endnotes.xml?ContentType=application/vnd.openxmlformats-officedocument.wordprocessingml.endnotes+xml">
        <DigestMethod Algorithm="http://www.w3.org/2001/04/xmlenc#sha256"/>
        <DigestValue>LV/iWiWMZUkScmx5k9uUa+bY76QlCi5t9QFPFJnJZ2Q=</DigestValue>
      </Reference>
      <Reference URI="/word/fontTable.xml?ContentType=application/vnd.openxmlformats-officedocument.wordprocessingml.fontTable+xml">
        <DigestMethod Algorithm="http://www.w3.org/2001/04/xmlenc#sha256"/>
        <DigestValue>T36EY58E7bpZRLlkfsBN2HmRNzuu62Woo3VcBqi6n2k=</DigestValue>
      </Reference>
      <Reference URI="/word/footer1.xml?ContentType=application/vnd.openxmlformats-officedocument.wordprocessingml.footer+xml">
        <DigestMethod Algorithm="http://www.w3.org/2001/04/xmlenc#sha256"/>
        <DigestValue>9KjWLXm8LADXQ2SuaD3enfL6s2EquVCvC3piT1QR8xg=</DigestValue>
      </Reference>
      <Reference URI="/word/footer2.xml?ContentType=application/vnd.openxmlformats-officedocument.wordprocessingml.footer+xml">
        <DigestMethod Algorithm="http://www.w3.org/2001/04/xmlenc#sha256"/>
        <DigestValue>HUzX3fWXNfG9cjA/Lry2nAjFdKFyf8kexCsa7+dDAIw=</DigestValue>
      </Reference>
      <Reference URI="/word/footnotes.xml?ContentType=application/vnd.openxmlformats-officedocument.wordprocessingml.footnotes+xml">
        <DigestMethod Algorithm="http://www.w3.org/2001/04/xmlenc#sha256"/>
        <DigestValue>c45CKPR6dVr4SXC8uAGNtwjQHEaP2XQ4B0s6TjrhQVQ=</DigestValue>
      </Reference>
      <Reference URI="/word/header1.xml?ContentType=application/vnd.openxmlformats-officedocument.wordprocessingml.header+xml">
        <DigestMethod Algorithm="http://www.w3.org/2001/04/xmlenc#sha256"/>
        <DigestValue>N9jWxxCkUKFzOAIfVRhWWekrC9qmPd1yqYWz+rLgxT0=</DigestValue>
      </Reference>
      <Reference URI="/word/media/image1.emf?ContentType=image/x-emf">
        <DigestMethod Algorithm="http://www.w3.org/2001/04/xmlenc#sha256"/>
        <DigestValue>u8PcZ7MLvQXhsmUPiIUdQPXwJfPczL1jhmQGXHLEUqw=</DigestValue>
      </Reference>
      <Reference URI="/word/media/image2.emf?ContentType=image/x-emf">
        <DigestMethod Algorithm="http://www.w3.org/2001/04/xmlenc#sha256"/>
        <DigestValue>V3UbdPE7+oenn2Xxhz2OQY/NH9ZSuPasv5bf+hPG3U4=</DigestValue>
      </Reference>
      <Reference URI="/word/media/image3.png?ContentType=image/png">
        <DigestMethod Algorithm="http://www.w3.org/2001/04/xmlenc#sha256"/>
        <DigestValue>e/7q0ggEqeMtSKtraExKk+v7jr5IitqlR02QFgVU45E=</DigestValue>
      </Reference>
      <Reference URI="/word/media/image4.jpg?ContentType=image/jpeg">
        <DigestMethod Algorithm="http://www.w3.org/2001/04/xmlenc#sha256"/>
        <DigestValue>gAwIhXJEOOwPslusfQL917AdS6FPJ5h8VANeveP3lNo=</DigestValue>
      </Reference>
      <Reference URI="/word/media/image5.jpg?ContentType=image/jpeg">
        <DigestMethod Algorithm="http://www.w3.org/2001/04/xmlenc#sha256"/>
        <DigestValue>+nIXJ+/q7YbSo6Nn2Y1a55bO8gvYuKn0tIO+exrHuCQ=</DigestValue>
      </Reference>
      <Reference URI="/word/media/image6.jpg?ContentType=image/jpeg">
        <DigestMethod Algorithm="http://www.w3.org/2001/04/xmlenc#sha256"/>
        <DigestValue>K3pUIyDWv/ZHkp2hvs4QiukeHP9hUA900pQ8TnkIBGI=</DigestValue>
      </Reference>
      <Reference URI="/word/media/image60.jpg?ContentType=image/jpeg">
        <DigestMethod Algorithm="http://www.w3.org/2001/04/xmlenc#sha256"/>
        <DigestValue>K3pUIyDWv/ZHkp2hvs4QiukeHP9hUA900pQ8TnkIBGI=</DigestValue>
      </Reference>
      <Reference URI="/word/media/image7.jpg?ContentType=image/jpeg">
        <DigestMethod Algorithm="http://www.w3.org/2001/04/xmlenc#sha256"/>
        <DigestValue>MdUxy6rvSzLFvBD3wX9lUNbe7toZ1J3tZuxkjuky74g=</DigestValue>
      </Reference>
      <Reference URI="/word/media/image8.png?ContentType=image/png">
        <DigestMethod Algorithm="http://www.w3.org/2001/04/xmlenc#sha256"/>
        <DigestValue>WiCegVWGQZsneOJpSnmOxwDp82vu71YZySw0rDp1rW0=</DigestValue>
      </Reference>
      <Reference URI="/word/numbering.xml?ContentType=application/vnd.openxmlformats-officedocument.wordprocessingml.numbering+xml">
        <DigestMethod Algorithm="http://www.w3.org/2001/04/xmlenc#sha256"/>
        <DigestValue>v00dfT+FnydVBeTT2JGQkzqWIaVanJewTXoyohX93MI=</DigestValue>
      </Reference>
      <Reference URI="/word/settings.xml?ContentType=application/vnd.openxmlformats-officedocument.wordprocessingml.settings+xml">
        <DigestMethod Algorithm="http://www.w3.org/2001/04/xmlenc#sha256"/>
        <DigestValue>DdYxrVhuiounng5sMmyXUlo0oSPrc0Rx91fHgBThNBQ=</DigestValue>
      </Reference>
      <Reference URI="/word/styles.xml?ContentType=application/vnd.openxmlformats-officedocument.wordprocessingml.styles+xml">
        <DigestMethod Algorithm="http://www.w3.org/2001/04/xmlenc#sha256"/>
        <DigestValue>t1QLoFF15rAuYl0k/yURVJs/lA6h3NxNAThG/FhXDvA=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2017-04-11T19:44:38Z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2017-04-11T19:44:38Z</xd:SigningTime>
          <xd:SigningCertificate>
            <xd:Cert>
              <xd:CertDigest>
                <DigestMethod Algorithm="http://www.w3.org/2001/04/xmlenc#sha256"/>
                <DigestValue>b3pyi5623uXmxDyHBxoZvwygn0RDZqQtR4DNnvEkNP4=</DigestValue>
              </xd:CertDigest>
              <xd:IssuerSerial>
                <X509IssuerName>E=e-sign@e-sign.cl, CN=E-Sign Firma Electronica Avanzada para Estado de Chile CA, OU=Class 2 Managed PKI Individual Subscriber CA, OU=Symantec Trust Network, O=E-Sign S.A., C=CL</X509IssuerName>
                <X509SerialNumber>138408087442037385964781575203850088836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I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46GweAAAAAGitnh4DAAAAjAS4VWCZbh4AAAAAaK2eHpUegVUDAAAAnB6BVQEAAACQGjkfCIK3VcBaflWwPj8AgAHUdQ5cz3XgW891sD4/AGQBAACNYk53jWJOd0iO/B4ACAAAAAIAAAAAAADQPj8AImpOdwAAAAAAAAAABEA/AAYAAAD4Pz8ABgAAAAAAAAAAAAAA+D8/AAg/PwDu6k13AAAAAAACAAAAAD8ABgAAAPg/PwAGAAAATBJPdwAAAAAAAAAA+D8/AAYAAAAAAAAAND8/AJUuTXcAAAAAAAIAAPg/PwAGAAAAZHYACAAAAAAlAAAADAAAAAMAAAAYAAAADAAAAAAAAAISAAAADAAAAAEAAAAWAAAADAAAAAgAAABUAAAAVAAAAAoAAAAnAAAAHgAAAEoAAAABAAAAWyQNQlUlDUIKAAAASwAAAAEAAABMAAAABAAAAAkAAAAnAAAAIAAAAEsAAABQAAAAWAAn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CBA6D4///yAQAAAAAAAPxL6QOA+P//CABYfvv2//8AAAAAAAAAAOBL6QOA+P////8AAAAAAAD1AAAABmKON3Jijjfi4I5VkPNQDag+xx7UZ4oeqxshNSIAigFAcT8AFHE/AECYbh4gDQCE2HM/ALHhjlUgDQCEAAAAAJDzUA1YjKIDxHI/ANCxt1XWZ4oeAAAAANCxt1UgDQAA1GeKHgEAAAAAAAAABwAAANRnih4AAAAAAAAAAEhxPwBkzoBVIAAAAP////8AAAAAAAAAABUAAAAAAAAAcAAAAAEAAAABAAAAJAAAACQAAAAQAAAAAAAAAAAAUA1YjKIDAR0BAP////9KGwoHCHI/AAhyPwB6sY5VAAAAAAAAAADIAm8eAAAAAAEAAAAAAAAAyHE/AC8w0H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AlE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BKIwAApREAACBFTUYAAAEAv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Ld0RAfXdYiNpWKCzaVv//AAAAAPl2floAAIiaPwAMAAAAAAAAAAB8hgDcmT8AUPP6dgAAAAAAAENoYXJVcHBlclcAkYQAqJKEAOg7VA04moQANJo/AIAB1HUOXM914FvPdTSaPwBkAQAAjWJOd41iTncYUaADAAgAAAACAAAAAAAAVJo/ACJqTncAAAAAAAAAAI6bPwAJAAAAfJs/AAkAAAAAAAAAAAAAAHybPwCMmj8A7upNdwAAAAAAAgAAAAA/AAkAAAB8mz8ACQAAAEwST3cAAAAAAAAAAHybPwAJAAAAAAAAALiaPwCVLk13AAAAAAACAAB8mz8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IEDoPj///IBAAAAAAAA/EvpA4D4//8IAFh++/b//wAAAAAAAAAA4EvpA4D4/////wAAAAA/AAEAAQCCAO5A////////////////AAAAAAAAAABYrT8AAgAAAAAAAAAYAAAA3K0/AFStPwA/L3BVAACEAAAAAAAQAAAAZK0/AP0ucFUQAAAAIE+xDnCtPwC8LnBVEAAAAICtPwBuLnBVjWJOd41iTneQrT8AAAgAAAACAAAAAAAAvK0/ACJqTncAAAAAAAAAAPKuPwAHAAAA5K4/AAcAAAAAAAAAAAAAAOSuPwD0rT8A7upNdwAAAAAAAgAAAAA/AAcAAADkrj8ABwAAAEwST3cAAAAAAAAAAOSuPwAHAAAAAAAAACCuPwCVLk13AAAAAAACAADkr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46GweAAAAAGitnh4DAAAAjAS4VWCZbh4AAAAAaK2eHpUegVUDAAAAnB6BVQEAAACQGjkfCIK3VcBaflWwPj8AgAHUdQ5cz3XgW891sD4/AGQBAACNYk53jWJOd0iO/B4ACAAAAAIAAAAAAADQPj8AImpOdwAAAAAAAAAABEA/AAYAAAD4Pz8ABgAAAAAAAAAAAAAA+D8/AAg/PwDu6k13AAAAAAACAAAAAD8ABgAAAPg/PwAGAAAATBJPdwAAAAAAAAAA+D8/AAYAAAAAAAAAND8/AJUuTXcAAAAAAAIAAPg/P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CBA6D4///yAQAAAAAAAPxL6QOA+P//CABYfvv2//8AAAAAAAAAAOBL6QOA+P////8AAAAAUA1IkMIe/p3PdW+J31U/GwEuAAAAAKg+xx6scj8A8xshbyIAigFJjN9VbHE/AAAAAACQ81ANrHI/ACSIgBK0cT8A2YvfVVMAZQBnAG8AZQAgAFUASQAAAAAA9YvfVYRyPwDhAAAALHE/AEvkj1Uw2IwY4QAAAAEAAABmkMIeAAA/AOrjj1UEAAAABQAAAAAAAAAAAAAAAAAAAGaQwh44cz8AJYvfVZhK2A4EAAAAkPNQDQAAAABJi99VAAAAAAAAZQBnAG8AZQAgAFUASQAAAArICHI/AAhyPwDhAAAApHE/AAAAAABIkMIeAAAAAAEAAAAAAAAAyHE/AC8w0H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4qoN6ycxtns2V72XvmpoYpIm/LNF+P1wX42QtlEk1ho=</DigestValue>
    </Reference>
    <Reference Type="http://www.w3.org/2000/09/xmldsig#Object" URI="#idOfficeObject">
      <DigestMethod Algorithm="http://www.w3.org/2001/04/xmlenc#sha256"/>
      <DigestValue>tuPr3vzUspVJ/hJSIMHSXfjInbqyzNdiUj767nHh/pw=</DigestValue>
    </Reference>
    <Reference Type="http://uri.etsi.org/01903#SignedProperties" URI="#idSignedProperties">
      <Transforms>
        <Transform Algorithm="http://www.w3.org/TR/2001/REC-xml-c14n-20010315"/>
      </Transforms>
      <DigestMethod Algorithm="http://www.w3.org/2001/04/xmlenc#sha256"/>
      <DigestValue>OXxE7phFNODGnK+jH1yvdNWImS1VJI/qhqLK7zr57Ws=</DigestValue>
    </Reference>
    <Reference Type="http://www.w3.org/2000/09/xmldsig#Object" URI="#idValidSigLnImg">
      <DigestMethod Algorithm="http://www.w3.org/2001/04/xmlenc#sha256"/>
      <DigestValue>1+XKuh7KKzxEwKuJ5unZYSV6BXGtLOiREvyFi0t3Q7U=</DigestValue>
    </Reference>
    <Reference Type="http://www.w3.org/2000/09/xmldsig#Object" URI="#idInvalidSigLnImg">
      <DigestMethod Algorithm="http://www.w3.org/2001/04/xmlenc#sha256"/>
      <DigestValue>na0RIUIbfE1ciUTvKp66Expr4JX4rJj6yoFw9ywtccM=</DigestValue>
    </Reference>
  </SignedInfo>
  <SignatureValue>aoWFXdaIbMVeWSwOax/Oo2LxPEFnoNusc/IjzYa9faZsjMRR4YOIUMmWrTb4vd/WncxgKY06+TtJ
NJF//TUnXH9UAoarJy8KiSTHDLY9VBTH67srOKd2Em5af3XLgzz9MKyvMBzJBK48ulV1bSJRDQR1
x7+L7glY9xuaUfbtbFweRMGCCGqsJEOgpJZ86viqFFLs/JDlKYY6deLRYeAaj069VwEwsCiEl6qL
fRS3oTjm/ZAxqAJBSC/309Q0T+NFapyCZYPhj+/27dMhUPKvi+lOSwA4drCuMqj9+lxYCyI3iOBS
Mf5A4nexjdDhlJXxHx40RMLkTiUITkXpYZK9Gw==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1/04/xmlenc#sha256"/>
        <DigestValue>5LmEyXzSJtmIuXGVHIdodZdmq3sBwV3uRVfzoTMW4wA=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/HPEbdZM2OAilOEqR1mDIQG4FlPYTUmvIrZxalOEhAY=</DigestValue>
      </Reference>
      <Reference URI="/word/endnotes.xml?ContentType=application/vnd.openxmlformats-officedocument.wordprocessingml.endnotes+xml">
        <DigestMethod Algorithm="http://www.w3.org/2001/04/xmlenc#sha256"/>
        <DigestValue>LV/iWiWMZUkScmx5k9uUa+bY76QlCi5t9QFPFJnJZ2Q=</DigestValue>
      </Reference>
      <Reference URI="/word/fontTable.xml?ContentType=application/vnd.openxmlformats-officedocument.wordprocessingml.fontTable+xml">
        <DigestMethod Algorithm="http://www.w3.org/2001/04/xmlenc#sha256"/>
        <DigestValue>T36EY58E7bpZRLlkfsBN2HmRNzuu62Woo3VcBqi6n2k=</DigestValue>
      </Reference>
      <Reference URI="/word/footer1.xml?ContentType=application/vnd.openxmlformats-officedocument.wordprocessingml.footer+xml">
        <DigestMethod Algorithm="http://www.w3.org/2001/04/xmlenc#sha256"/>
        <DigestValue>9KjWLXm8LADXQ2SuaD3enfL6s2EquVCvC3piT1QR8xg=</DigestValue>
      </Reference>
      <Reference URI="/word/footer2.xml?ContentType=application/vnd.openxmlformats-officedocument.wordprocessingml.footer+xml">
        <DigestMethod Algorithm="http://www.w3.org/2001/04/xmlenc#sha256"/>
        <DigestValue>HUzX3fWXNfG9cjA/Lry2nAjFdKFyf8kexCsa7+dDAIw=</DigestValue>
      </Reference>
      <Reference URI="/word/footnotes.xml?ContentType=application/vnd.openxmlformats-officedocument.wordprocessingml.footnotes+xml">
        <DigestMethod Algorithm="http://www.w3.org/2001/04/xmlenc#sha256"/>
        <DigestValue>c45CKPR6dVr4SXC8uAGNtwjQHEaP2XQ4B0s6TjrhQVQ=</DigestValue>
      </Reference>
      <Reference URI="/word/header1.xml?ContentType=application/vnd.openxmlformats-officedocument.wordprocessingml.header+xml">
        <DigestMethod Algorithm="http://www.w3.org/2001/04/xmlenc#sha256"/>
        <DigestValue>N9jWxxCkUKFzOAIfVRhWWekrC9qmPd1yqYWz+rLgxT0=</DigestValue>
      </Reference>
      <Reference URI="/word/media/image1.emf?ContentType=image/x-emf">
        <DigestMethod Algorithm="http://www.w3.org/2001/04/xmlenc#sha256"/>
        <DigestValue>u8PcZ7MLvQXhsmUPiIUdQPXwJfPczL1jhmQGXHLEUqw=</DigestValue>
      </Reference>
      <Reference URI="/word/media/image2.emf?ContentType=image/x-emf">
        <DigestMethod Algorithm="http://www.w3.org/2001/04/xmlenc#sha256"/>
        <DigestValue>V3UbdPE7+oenn2Xxhz2OQY/NH9ZSuPasv5bf+hPG3U4=</DigestValue>
      </Reference>
      <Reference URI="/word/media/image3.png?ContentType=image/png">
        <DigestMethod Algorithm="http://www.w3.org/2001/04/xmlenc#sha256"/>
        <DigestValue>e/7q0ggEqeMtSKtraExKk+v7jr5IitqlR02QFgVU45E=</DigestValue>
      </Reference>
      <Reference URI="/word/media/image4.jpg?ContentType=image/jpeg">
        <DigestMethod Algorithm="http://www.w3.org/2001/04/xmlenc#sha256"/>
        <DigestValue>gAwIhXJEOOwPslusfQL917AdS6FPJ5h8VANeveP3lNo=</DigestValue>
      </Reference>
      <Reference URI="/word/media/image5.jpg?ContentType=image/jpeg">
        <DigestMethod Algorithm="http://www.w3.org/2001/04/xmlenc#sha256"/>
        <DigestValue>+nIXJ+/q7YbSo6Nn2Y1a55bO8gvYuKn0tIO+exrHuCQ=</DigestValue>
      </Reference>
      <Reference URI="/word/media/image6.jpg?ContentType=image/jpeg">
        <DigestMethod Algorithm="http://www.w3.org/2001/04/xmlenc#sha256"/>
        <DigestValue>K3pUIyDWv/ZHkp2hvs4QiukeHP9hUA900pQ8TnkIBGI=</DigestValue>
      </Reference>
      <Reference URI="/word/media/image60.jpg?ContentType=image/jpeg">
        <DigestMethod Algorithm="http://www.w3.org/2001/04/xmlenc#sha256"/>
        <DigestValue>K3pUIyDWv/ZHkp2hvs4QiukeHP9hUA900pQ8TnkIBGI=</DigestValue>
      </Reference>
      <Reference URI="/word/media/image7.jpg?ContentType=image/jpeg">
        <DigestMethod Algorithm="http://www.w3.org/2001/04/xmlenc#sha256"/>
        <DigestValue>MdUxy6rvSzLFvBD3wX9lUNbe7toZ1J3tZuxkjuky74g=</DigestValue>
      </Reference>
      <Reference URI="/word/media/image8.png?ContentType=image/png">
        <DigestMethod Algorithm="http://www.w3.org/2001/04/xmlenc#sha256"/>
        <DigestValue>WiCegVWGQZsneOJpSnmOxwDp82vu71YZySw0rDp1rW0=</DigestValue>
      </Reference>
      <Reference URI="/word/numbering.xml?ContentType=application/vnd.openxmlformats-officedocument.wordprocessingml.numbering+xml">
        <DigestMethod Algorithm="http://www.w3.org/2001/04/xmlenc#sha256"/>
        <DigestValue>v00dfT+FnydVBeTT2JGQkzqWIaVanJewTXoyohX93MI=</DigestValue>
      </Reference>
      <Reference URI="/word/settings.xml?ContentType=application/vnd.openxmlformats-officedocument.wordprocessingml.settings+xml">
        <DigestMethod Algorithm="http://www.w3.org/2001/04/xmlenc#sha256"/>
        <DigestValue>DdYxrVhuiounng5sMmyXUlo0oSPrc0Rx91fHgBThNBQ=</DigestValue>
      </Reference>
      <Reference URI="/word/styles.xml?ContentType=application/vnd.openxmlformats-officedocument.wordprocessingml.styles+xml">
        <DigestMethod Algorithm="http://www.w3.org/2001/04/xmlenc#sha256"/>
        <DigestValue>t1QLoFF15rAuYl0k/yURVJs/lA6h3NxNAThG/FhXDvA=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2017-04-11T20:53:22Z</mdssi:Value>
        </mdssi:SignatureTime>
      </SignatureProperty>
    </SignatureProperties>
  </Object>
  <Object Id="idOfficeObject">
    <SignatureProperties>
      <SignatureProperty Id="idOfficeV1Details" Target="#idPackageSignature">
        <SignatureInfoV1 xmlns="http://schemas.microsoft.com/office/2006/digsig">
          <SetupID>{B41018F0-A915-4113-A7A0-9AF200B6B290}</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2017-04-11T20:53:22Z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b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AMmFImBAAAAAC00RUHmFImBIw4OQCVuPxljDg5AIw4OQCcnfxlAAAAAPm3/GWMBDZmuDwoZrg8KGaAQihm6NFQDAAAAAD/////AAAAAJ2Q/ADIODkAgAHEdg5cv3bgW792yDg5AGQBAACNYo52jWKOdvBzJgcACAAAAAIAAAAAAADoODkAImqOdgAAAAAAAAAAHDo5AAYAAAAQOjkABgAAAAAAAAAAAAAAEDo5ACA5OQDu6o12AAAAAAACAAAAADkABgAAABA6OQAGAAAATBKPdgAAAAAAAAAAEDo5AAYAAAAAAAAATDk5AJUujXYAAAAAAAIAABA6O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yb6gOA+P//CABYfvv2//8AAAAAAAAAAOCb6gOA+P////8AAAAAAAD1AAAAaIm5ysSJucri4AxmYOEOCLAPOwhcdFAM4Q4hOiIAigEsbDkAAGw5AGjNUAwgDQCExG45ALHhDGYgDQCEAAAAAGDhDgigADIEsG05ANCxNWZedFAMAAAAANCxNWYgDQAAXHRQDAEAAAAAAAAABwAAAFx0UAwAAAAAAAAAADRsOQBkzv5lIAAAAP////8AAAAAAAAAABUAAAAAAAAAcAAAAAEAAAABAAAAJAAAACQAAAAQAAAAAAAAAAAADgigADIEAR4BAP////+6FQpD9Gw5APRsOQB6sQxmAAAAAAAAAADwnSIRAAAAAAEAAAAAAAAAtGw5AC8ww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C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2MkAAABpj7ZnjrZqj7Zqj7ZnjrZtkbdukrdtkbdnjrZqj7ZojrZ3rdUCAwQBMAAAAAAAAAAAAAAAAAAAAAAAAAAAAAAAAAAAAAAAAAAAAAAAAAAAAAAAAP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d0JuVlxYiFhnKCxYZ///AAAAAHl2floAAHSVOQAIAAAAAAAAAKB+QQDIlDkAUPN6dgAAAAAAAENoYXJVcHBlclcAlD8AWJU/AMAUJQfonD8AIJU5AIABxHYOXL924Fu/diCVOQBkAQAAjWKOdo1ijnb4EjEEAAgAAAACAAAAAAAAQJU5ACJqjnYAAAAAAAAAAHqWOQAJAAAAaJY5AAkAAAAAAAAAAAAAAGiWOQB4lTkA7uqNdgAAAAAAAgAAAAA5AAkAAABoljkACQAAAEwSj3YAAAAAAAAAAGiWOQAJAAAAAAAAAKSVOQCVLo12AAAAAAACAABolj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ABoPj///IBAAAAAAAA/JvqA4D4//8IAFh++/b//wAAAAAAAAAA4JvqA4D4/////wAAAAA5APVxXncwQDkA9XFedx4pNiv+////jONZd/LgWXdk+UcMmBJCAKj3RwzoODkAImqOdgAAAAAAAAAAHDo5AAYAAAAQOjkABgAAAAAAAAAAAAAAvPdHDFhqUQy890cMAAAAAFhqUQw4OTkAjWKOdo1ijnYAAAAAAAgAAAACAAAAAAAAQDk5ACJqjnYAAAAAAAAAAHY6OQAHAAAAaDo5AAcAAAAAAAAAAAAAAGg6OQB4OTkA7uqNdgAAAAAAAgAAAAA5AAcAAABoOjkABwAAAEwSj3YAAAAAAAAAAGg6OQAHAAAAAAAAAKQ5OQCVLo12AAAAAAACAABoO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AMmFImBAAAAAC00RUHmFImBIw4OQCVuPxljDg5AIw4OQCcnfxlAAAAAPm3/GWMBDZmuDwoZrg8KGaAQihm6NFQDAAAAAD/////AAAAAJ2Q/ADIODkAgAHEdg5cv3bgW792yDg5AGQBAACNYo52jWKOdvBzJgcACAAAAAIAAAAAAADoODkAImqOdgAAAAAAAAAAHDo5AAYAAAAQOjkABgAAAAAAAAAAAAAAEDo5ACA5OQDu6o12AAAAAAACAAAAADkABgAAABA6OQAGAAAATBKPdgAAAAAAAAAAEDo5AAYAAAAAAAAATDk5AJUujXYAAAAAAAIAABA6O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yb6gOA+P//CABYfvv2//8AAAAAAAAAAOCb6gOA+P////8AAAAADgj4alcR/p2/dm+JXWZQHwEXAAAAALAPOwiYbTkAEyIhYiIAigFJjF1mWGw5AAAAAABg4Q4ImG05ACSIgBKgbDkA2YtdZlMAZQBnAG8AZQAgAFUASQAAAAAA9YtdZnBtOQDhAAAAGGw5AEvkDWZYUCYI4QAAAAEAAAAWa1cRAAA5AOrjDWYEAAAABQAAAAAAAAAAAAAAAAAAABZrVxEkbjkAJYtdZlBdGggEAAAAYOEOCAAAAABJi11mAAAAAAAAZQBnAG8AZQAgAFUASQAAAAp19Gw5APRsOQDhAAAAkGw5AAAAAAD4alcRAAAAAAEAAAAAAAAAtGw5AC8ww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purl.org/dc/elements/1.1/"/>
    <ds:schemaRef ds:uri="http://www.w3.org/XML/1998/namespace"/>
    <ds:schemaRef ds:uri="http://purl.org/dc/dcmitype/"/>
    <ds:schemaRef ds:uri="http://schemas.microsoft.com/office/infopath/2007/PartnerControls"/>
    <ds:schemaRef ds:uri="http://purl.org/dc/terms/"/>
    <ds:schemaRef ds:uri="http://schemas.microsoft.com/office/2006/documentManagement/types"/>
    <ds:schemaRef ds:uri="http://schemas.microsoft.com/office/2006/metadata/properties"/>
    <ds:schemaRef ds:uri="http://schemas.openxmlformats.org/package/2006/metadata/core-properties"/>
    <ds:schemaRef ds:uri="21c3207e-4ad9-41ce-b187-b126d6257ffb"/>
  </ds:schemaRefs>
</ds:datastoreItem>
</file>

<file path=customXml/itemProps10.xml><?xml version="1.0" encoding="utf-8"?>
<ds:datastoreItem xmlns:ds="http://schemas.openxmlformats.org/officeDocument/2006/customXml" ds:itemID="{0FD1173B-458C-41E4-A023-B217BF329289}">
  <ds:schemaRefs>
    <ds:schemaRef ds:uri="http://schemas.openxmlformats.org/officeDocument/2006/bibliography"/>
  </ds:schemaRefs>
</ds:datastoreItem>
</file>

<file path=customXml/itemProps11.xml><?xml version="1.0" encoding="utf-8"?>
<ds:datastoreItem xmlns:ds="http://schemas.openxmlformats.org/officeDocument/2006/customXml" ds:itemID="{B24890C8-0BF2-47FD-ADE0-FA94ED3E9919}">
  <ds:schemaRefs>
    <ds:schemaRef ds:uri="http://schemas.openxmlformats.org/officeDocument/2006/bibliography"/>
  </ds:schemaRefs>
</ds:datastoreItem>
</file>

<file path=customXml/itemProps12.xml><?xml version="1.0" encoding="utf-8"?>
<ds:datastoreItem xmlns:ds="http://schemas.openxmlformats.org/officeDocument/2006/customXml" ds:itemID="{9E46F50A-545F-483C-A029-35B41A78642C}">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2AD292-39D2-4636-8FD3-4350A3BCA485}">
  <ds:schemaRefs>
    <ds:schemaRef ds:uri="http://schemas.openxmlformats.org/officeDocument/2006/bibliography"/>
  </ds:schemaRefs>
</ds:datastoreItem>
</file>

<file path=customXml/itemProps5.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6.xml><?xml version="1.0" encoding="utf-8"?>
<ds:datastoreItem xmlns:ds="http://schemas.openxmlformats.org/officeDocument/2006/customXml" ds:itemID="{CAAE6339-BE8A-4A63-BD2C-FD1482E232BA}">
  <ds:schemaRefs>
    <ds:schemaRef ds:uri="http://schemas.openxmlformats.org/officeDocument/2006/bibliography"/>
  </ds:schemaRefs>
</ds:datastoreItem>
</file>

<file path=customXml/itemProps7.xml><?xml version="1.0" encoding="utf-8"?>
<ds:datastoreItem xmlns:ds="http://schemas.openxmlformats.org/officeDocument/2006/customXml" ds:itemID="{851FE064-CBA5-41E6-A1B9-A4C852C241C1}">
  <ds:schemaRefs>
    <ds:schemaRef ds:uri="http://schemas.openxmlformats.org/officeDocument/2006/bibliography"/>
  </ds:schemaRefs>
</ds:datastoreItem>
</file>

<file path=customXml/itemProps8.xml><?xml version="1.0" encoding="utf-8"?>
<ds:datastoreItem xmlns:ds="http://schemas.openxmlformats.org/officeDocument/2006/customXml" ds:itemID="{3519C2AC-C998-47B5-A4BB-277F38FC4FA3}">
  <ds:schemaRefs>
    <ds:schemaRef ds:uri="http://schemas.openxmlformats.org/officeDocument/2006/bibliography"/>
  </ds:schemaRefs>
</ds:datastoreItem>
</file>

<file path=customXml/itemProps9.xml><?xml version="1.0" encoding="utf-8"?>
<ds:datastoreItem xmlns:ds="http://schemas.openxmlformats.org/officeDocument/2006/customXml" ds:itemID="{B1646754-E5A0-44D0-A115-901F17357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3113</Words>
  <Characters>19240</Characters>
  <Application>Microsoft Office Word</Application>
  <DocSecurity>0</DocSecurity>
  <Lines>160</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Andrea Masuero Cortés</cp:lastModifiedBy>
  <cp:revision>4</cp:revision>
  <cp:lastPrinted>2013-04-08T12:43:00Z</cp:lastPrinted>
  <dcterms:created xsi:type="dcterms:W3CDTF">2017-04-11T19:39:00Z</dcterms:created>
  <dcterms:modified xsi:type="dcterms:W3CDTF">2017-04-11T19:44:00Z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