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B54645" w:rsidRDefault="004B3B07" w:rsidP="00612EF2">
      <w:pPr>
        <w:spacing w:line="276" w:lineRule="auto"/>
        <w:rPr>
          <w:rFonts w:cstheme="minorHAnsi"/>
        </w:rPr>
      </w:pPr>
      <w:r>
        <w:rPr>
          <w:rFonts w:cstheme="minorHAnsi"/>
        </w:rPr>
        <w:t xml:space="preserve"> </w:t>
      </w: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0C128D" w:rsidRPr="00B54645" w:rsidRDefault="000C128D" w:rsidP="00612EF2">
      <w:pPr>
        <w:spacing w:line="276" w:lineRule="auto"/>
        <w:rPr>
          <w:rFonts w:cstheme="minorHAnsi"/>
        </w:rPr>
      </w:pPr>
    </w:p>
    <w:p w:rsidR="000C128D" w:rsidRPr="00B54645" w:rsidRDefault="000C128D" w:rsidP="00A4794E">
      <w:pPr>
        <w:spacing w:line="276" w:lineRule="auto"/>
        <w:rPr>
          <w:rFonts w:cstheme="minorHAnsi"/>
        </w:rPr>
      </w:pPr>
    </w:p>
    <w:p w:rsidR="00CA0510" w:rsidRPr="00B54645" w:rsidRDefault="00CA0510" w:rsidP="00A4794E">
      <w:pPr>
        <w:spacing w:line="276" w:lineRule="auto"/>
        <w:rPr>
          <w:rFonts w:cstheme="minorHAnsi"/>
        </w:rPr>
      </w:pPr>
    </w:p>
    <w:p w:rsidR="00CA0510" w:rsidRPr="00B54645" w:rsidRDefault="00CA0510" w:rsidP="00A4794E">
      <w:pPr>
        <w:spacing w:line="276" w:lineRule="auto"/>
        <w:rPr>
          <w:rFonts w:cstheme="minorHAnsi"/>
        </w:rPr>
      </w:pPr>
    </w:p>
    <w:p w:rsidR="00902658" w:rsidRPr="00B54645" w:rsidRDefault="00902658" w:rsidP="00902658">
      <w:pPr>
        <w:jc w:val="center"/>
        <w:rPr>
          <w:b/>
        </w:rPr>
      </w:pPr>
      <w:bookmarkStart w:id="0" w:name="_Toc350847214"/>
      <w:bookmarkStart w:id="1" w:name="_Toc350928658"/>
      <w:bookmarkStart w:id="2" w:name="_Toc350937995"/>
      <w:bookmarkStart w:id="3" w:name="_Toc351623557"/>
      <w:r w:rsidRPr="00B54645">
        <w:rPr>
          <w:b/>
        </w:rPr>
        <w:t>INFORME DE FISCALIZACIÓN AMBIENTAL</w:t>
      </w:r>
      <w:bookmarkEnd w:id="0"/>
      <w:bookmarkEnd w:id="1"/>
      <w:bookmarkEnd w:id="2"/>
      <w:bookmarkEnd w:id="3"/>
    </w:p>
    <w:p w:rsidR="00902658" w:rsidRPr="00B54645" w:rsidRDefault="00902658" w:rsidP="00902658">
      <w:pPr>
        <w:spacing w:line="276" w:lineRule="auto"/>
        <w:jc w:val="center"/>
        <w:rPr>
          <w:rFonts w:cstheme="minorHAnsi"/>
          <w:b/>
        </w:rPr>
      </w:pPr>
    </w:p>
    <w:p w:rsidR="00902658" w:rsidRPr="00B54645" w:rsidRDefault="00902658" w:rsidP="00902658">
      <w:pPr>
        <w:spacing w:line="276" w:lineRule="auto"/>
        <w:jc w:val="center"/>
        <w:rPr>
          <w:rFonts w:cstheme="minorHAnsi"/>
          <w:b/>
        </w:rPr>
      </w:pPr>
    </w:p>
    <w:p w:rsidR="00902658" w:rsidRPr="00B54645" w:rsidRDefault="00902658" w:rsidP="00902658">
      <w:pPr>
        <w:ind w:left="708" w:hanging="708"/>
        <w:jc w:val="center"/>
        <w:rPr>
          <w:b/>
        </w:rPr>
      </w:pPr>
      <w:bookmarkStart w:id="4" w:name="_Toc350847215"/>
      <w:bookmarkStart w:id="5" w:name="_Toc350928659"/>
      <w:bookmarkStart w:id="6" w:name="_Toc350937996"/>
      <w:bookmarkStart w:id="7" w:name="_Toc351623558"/>
      <w:r w:rsidRPr="00B54645">
        <w:rPr>
          <w:b/>
        </w:rPr>
        <w:t>INSPECCIÓN AMBIENTAL</w:t>
      </w:r>
      <w:bookmarkEnd w:id="4"/>
      <w:bookmarkEnd w:id="5"/>
      <w:bookmarkEnd w:id="6"/>
      <w:bookmarkEnd w:id="7"/>
    </w:p>
    <w:p w:rsidR="00902658" w:rsidRPr="00B54645" w:rsidRDefault="00902658" w:rsidP="00902658">
      <w:pPr>
        <w:spacing w:line="276" w:lineRule="auto"/>
        <w:jc w:val="center"/>
        <w:rPr>
          <w:rFonts w:cstheme="minorHAnsi"/>
          <w:b/>
        </w:rPr>
      </w:pPr>
    </w:p>
    <w:p w:rsidR="00902658" w:rsidRPr="00B54645" w:rsidRDefault="00902658" w:rsidP="00902658">
      <w:pPr>
        <w:spacing w:line="276" w:lineRule="auto"/>
        <w:jc w:val="center"/>
        <w:rPr>
          <w:rFonts w:cstheme="minorHAnsi"/>
          <w:b/>
        </w:rPr>
      </w:pPr>
    </w:p>
    <w:p w:rsidR="001B705D" w:rsidRDefault="00895426" w:rsidP="00925C94">
      <w:pPr>
        <w:spacing w:line="276" w:lineRule="auto"/>
        <w:jc w:val="center"/>
        <w:rPr>
          <w:rFonts w:cstheme="minorHAnsi"/>
          <w:b/>
        </w:rPr>
      </w:pPr>
      <w:r>
        <w:rPr>
          <w:rFonts w:cstheme="minorHAnsi"/>
          <w:b/>
        </w:rPr>
        <w:t xml:space="preserve">EDIFICIO </w:t>
      </w:r>
      <w:r w:rsidR="00892F77" w:rsidRPr="00892F77">
        <w:rPr>
          <w:rFonts w:cstheme="minorHAnsi"/>
          <w:b/>
        </w:rPr>
        <w:t>TORO MAZOTTE 115</w:t>
      </w:r>
    </w:p>
    <w:p w:rsidR="000753A5" w:rsidRDefault="000753A5" w:rsidP="00902658">
      <w:pPr>
        <w:spacing w:line="276" w:lineRule="auto"/>
        <w:jc w:val="center"/>
        <w:rPr>
          <w:rFonts w:cstheme="minorHAnsi"/>
          <w:b/>
        </w:rPr>
      </w:pPr>
    </w:p>
    <w:p w:rsidR="000753A5" w:rsidRPr="00B54645" w:rsidRDefault="000753A5" w:rsidP="00902658">
      <w:pPr>
        <w:spacing w:line="276" w:lineRule="auto"/>
        <w:jc w:val="center"/>
        <w:rPr>
          <w:rFonts w:cstheme="minorHAnsi"/>
          <w:b/>
          <w:sz w:val="32"/>
          <w:szCs w:val="32"/>
        </w:rPr>
      </w:pPr>
    </w:p>
    <w:p w:rsidR="000753A5" w:rsidRDefault="007A10C6" w:rsidP="006B4FA6">
      <w:pPr>
        <w:spacing w:line="276" w:lineRule="auto"/>
        <w:jc w:val="center"/>
        <w:rPr>
          <w:b/>
        </w:rPr>
      </w:pPr>
      <w:r w:rsidRPr="007A10C6">
        <w:rPr>
          <w:b/>
        </w:rPr>
        <w:t>DFZ-2017-62</w:t>
      </w:r>
      <w:r w:rsidR="00892F77">
        <w:rPr>
          <w:b/>
        </w:rPr>
        <w:t>6</w:t>
      </w:r>
      <w:r w:rsidRPr="007A10C6">
        <w:rPr>
          <w:b/>
        </w:rPr>
        <w:t>-XIII-SRCA-IA</w:t>
      </w:r>
    </w:p>
    <w:p w:rsidR="007A10C6" w:rsidRDefault="007A10C6"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9F2892" w:rsidRPr="002469EE" w:rsidTr="009F2892">
        <w:trPr>
          <w:trHeight w:val="567"/>
          <w:jc w:val="center"/>
        </w:trPr>
        <w:tc>
          <w:tcPr>
            <w:tcW w:w="1210" w:type="dxa"/>
            <w:shd w:val="clear" w:color="auto" w:fill="D9D9D9" w:themeFill="background1" w:themeFillShade="D9"/>
            <w:vAlign w:val="center"/>
          </w:tcPr>
          <w:p w:rsidR="009F2892" w:rsidRPr="002469EE" w:rsidRDefault="009F2892" w:rsidP="009F2892">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9F2892" w:rsidRPr="002469EE" w:rsidRDefault="009F2892" w:rsidP="009F2892">
            <w:pPr>
              <w:spacing w:line="276" w:lineRule="auto"/>
              <w:jc w:val="center"/>
              <w:rPr>
                <w:rFonts w:cstheme="minorHAnsi"/>
                <w:b/>
                <w:sz w:val="18"/>
                <w:szCs w:val="18"/>
                <w:highlight w:val="yellow"/>
                <w:lang w:val="es-ES_tradnl"/>
              </w:rPr>
            </w:pPr>
            <w:r w:rsidRPr="002469EE">
              <w:rPr>
                <w:rFonts w:cstheme="minorHAnsi"/>
                <w:b/>
                <w:sz w:val="18"/>
                <w:szCs w:val="18"/>
                <w:lang w:val="es-ES_tradnl"/>
              </w:rPr>
              <w:t>Nombre</w:t>
            </w:r>
          </w:p>
        </w:tc>
        <w:tc>
          <w:tcPr>
            <w:tcW w:w="2662" w:type="dxa"/>
            <w:shd w:val="clear" w:color="auto" w:fill="D9D9D9" w:themeFill="background1" w:themeFillShade="D9"/>
            <w:vAlign w:val="center"/>
          </w:tcPr>
          <w:p w:rsidR="009F2892" w:rsidRPr="002469EE" w:rsidRDefault="009F2892" w:rsidP="009F2892">
            <w:pPr>
              <w:spacing w:line="276" w:lineRule="auto"/>
              <w:jc w:val="center"/>
              <w:rPr>
                <w:rFonts w:cstheme="minorHAnsi"/>
                <w:b/>
                <w:sz w:val="18"/>
                <w:szCs w:val="18"/>
                <w:highlight w:val="yellow"/>
                <w:lang w:val="es-ES_tradnl"/>
              </w:rPr>
            </w:pPr>
            <w:r w:rsidRPr="002469EE">
              <w:rPr>
                <w:rFonts w:cstheme="minorHAnsi"/>
                <w:b/>
                <w:sz w:val="18"/>
                <w:szCs w:val="18"/>
                <w:lang w:val="es-ES_tradnl"/>
              </w:rPr>
              <w:t>Firma</w:t>
            </w:r>
          </w:p>
        </w:tc>
      </w:tr>
      <w:tr w:rsidR="009F2892" w:rsidRPr="002469EE"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9F2892" w:rsidRPr="002469EE" w:rsidRDefault="00151044" w:rsidP="009F2892">
            <w:pPr>
              <w:spacing w:line="276" w:lineRule="auto"/>
              <w:jc w:val="center"/>
              <w:rPr>
                <w:rFonts w:cs="Calibri"/>
                <w:sz w:val="18"/>
                <w:szCs w:val="18"/>
                <w:lang w:val="es-ES_tradnl"/>
              </w:rPr>
            </w:pPr>
            <w:r>
              <w:rPr>
                <w:rFonts w:cs="Calibri"/>
                <w:sz w:val="16"/>
                <w:szCs w:val="16"/>
              </w:rPr>
              <w:pict w14:anchorId="79FBE0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8pt;height:58.8pt">
                  <v:imagedata r:id="rId19" o:title=""/>
                  <o:lock v:ext="edit" ungrouping="t" rotation="t" aspectratio="f" cropping="t" verticies="t" text="t" grouping="t"/>
                  <o:signatureline v:ext="edit" id="{D163D87D-F327-4830-9A5A-7D2C1C14AAB0}" provid="{00000000-0000-0000-0000-000000000000}" o:suggestedsigner="María Isabel Mallea A." o:suggestedsigner2="Jefe Oficina Región Metropolitana" o:suggestedsigneremail="maria.mallea@sma.gob.cl" issignatureline="t"/>
                </v:shape>
              </w:pict>
            </w:r>
          </w:p>
        </w:tc>
      </w:tr>
      <w:tr w:rsidR="009F2892" w:rsidRPr="002469EE"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9F2892" w:rsidRPr="002469EE" w:rsidRDefault="00151044" w:rsidP="009F2892">
            <w:pPr>
              <w:spacing w:line="276" w:lineRule="auto"/>
              <w:jc w:val="center"/>
              <w:rPr>
                <w:rFonts w:cs="Calibri"/>
                <w:noProof/>
                <w:sz w:val="18"/>
                <w:szCs w:val="18"/>
                <w:lang w:eastAsia="es-CL"/>
              </w:rPr>
            </w:pPr>
            <w:r>
              <w:rPr>
                <w:rFonts w:cs="Calibri"/>
                <w:sz w:val="16"/>
                <w:szCs w:val="16"/>
              </w:rPr>
              <w:pict w14:anchorId="4EE98EAC">
                <v:shape id="_x0000_i1026" type="#_x0000_t75" alt="Línea de firma de Microsoft Office..." style="width:115.8pt;height:58.8pt">
                  <v:imagedata r:id="rId20" o:title=""/>
                  <o:lock v:ext="edit" ungrouping="t" rotation="t" aspectratio="f" cropping="t" verticies="t" text="t" grouping="t"/>
                  <o:signatureline v:ext="edit" id="{E93245A2-E716-44CD-ACD4-533821DFD886}" provid="{00000000-0000-0000-0000-000000000000}" o:suggestedsigner="María Isabel Mallea A." o:suggestedsigner2="Jefe Oficina Región Metropolitana" o:suggestedsigneremail="maria.mallea@sma.gob.cl" issignatureline="t"/>
                </v:shape>
              </w:pict>
            </w:r>
          </w:p>
        </w:tc>
      </w:tr>
      <w:tr w:rsidR="009F2892" w:rsidRPr="002469EE"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9F2892" w:rsidRPr="002469EE" w:rsidRDefault="00892F77" w:rsidP="009F2892">
            <w:pPr>
              <w:spacing w:line="276" w:lineRule="auto"/>
              <w:jc w:val="center"/>
              <w:rPr>
                <w:rFonts w:cstheme="minorHAnsi"/>
                <w:sz w:val="18"/>
                <w:szCs w:val="18"/>
                <w:lang w:val="es-ES_tradnl"/>
              </w:rPr>
            </w:pPr>
            <w:r>
              <w:rPr>
                <w:rFonts w:cstheme="minorHAnsi"/>
                <w:sz w:val="18"/>
                <w:szCs w:val="18"/>
                <w:lang w:val="es-ES_tradnl"/>
              </w:rPr>
              <w:t>Nicolás Muñoz Toro</w:t>
            </w:r>
          </w:p>
        </w:tc>
        <w:tc>
          <w:tcPr>
            <w:tcW w:w="2662" w:type="dxa"/>
            <w:tcBorders>
              <w:top w:val="single" w:sz="4" w:space="0" w:color="auto"/>
              <w:left w:val="single" w:sz="4" w:space="0" w:color="auto"/>
              <w:bottom w:val="single" w:sz="4" w:space="0" w:color="auto"/>
              <w:right w:val="single" w:sz="4" w:space="0" w:color="auto"/>
            </w:tcBorders>
            <w:vAlign w:val="center"/>
          </w:tcPr>
          <w:p w:rsidR="009F2892" w:rsidRPr="002469EE" w:rsidRDefault="00895426" w:rsidP="009F2892">
            <w:pPr>
              <w:spacing w:line="276" w:lineRule="auto"/>
              <w:jc w:val="center"/>
              <w:rPr>
                <w:rFonts w:cs="Calibri"/>
                <w:sz w:val="18"/>
                <w:szCs w:val="18"/>
              </w:rPr>
            </w:pPr>
            <w:r>
              <w:rPr>
                <w:rFonts w:ascii="Calibri" w:hAnsi="Calibri" w:cs="Calibri"/>
                <w:sz w:val="18"/>
                <w:szCs w:val="18"/>
              </w:rPr>
              <w:pict>
                <v:shape id="_x0000_i1027" type="#_x0000_t75" alt="Línea de firma de Microsoft Office..." style="width:114pt;height:55.2pt" wrapcoords="-84 0 -84 21262 21600 21262 21600 0 -84 0" o:allowoverlap="f">
                  <v:imagedata r:id="rId21" o:title=""/>
                  <o:lock v:ext="edit" ungrouping="t" rotation="t" aspectratio="f" cropping="t" verticies="t" grouping="t"/>
                  <o:signatureline v:ext="edit" id="{0F1A3D1F-F7BD-4B17-A2DC-1439CE1878DD}" provid="{00000000-0000-0000-0000-000000000000}" o:suggestedsigner="Nicolás Muñoz T" o:suggestedsigner2="Fiscalizador DFZ" o:suggestedsigneremail="nicolas.munoz@sma.gob.cl" issignatureline="t"/>
                </v:shape>
              </w:pict>
            </w:r>
          </w:p>
        </w:tc>
      </w:tr>
    </w:tbl>
    <w:p w:rsidR="009F2892" w:rsidRPr="00B54645" w:rsidRDefault="009F2892" w:rsidP="006B4FA6">
      <w:pPr>
        <w:spacing w:line="276" w:lineRule="auto"/>
        <w:jc w:val="center"/>
        <w:rPr>
          <w:rFonts w:cstheme="minorHAnsi"/>
          <w:b/>
          <w:sz w:val="28"/>
          <w:szCs w:val="32"/>
        </w:rPr>
      </w:pPr>
    </w:p>
    <w:p w:rsidR="001A4615" w:rsidRPr="00B54645" w:rsidRDefault="000F672C">
      <w:pPr>
        <w:jc w:val="left"/>
      </w:pPr>
      <w:bookmarkStart w:id="8" w:name="_Toc205640089"/>
      <w:r w:rsidRPr="00B54645">
        <w:br w:type="page"/>
      </w:r>
    </w:p>
    <w:p w:rsidR="00F55D44" w:rsidRPr="00B54645" w:rsidRDefault="00655D0C" w:rsidP="00694B31">
      <w:pPr>
        <w:pStyle w:val="Ttulo1"/>
        <w:numPr>
          <w:ilvl w:val="0"/>
          <w:numId w:val="0"/>
        </w:numPr>
        <w:jc w:val="center"/>
        <w:rPr>
          <w:sz w:val="20"/>
        </w:rPr>
      </w:pPr>
      <w:bookmarkStart w:id="9" w:name="_Toc352940725"/>
      <w:bookmarkStart w:id="10" w:name="_Toc353998174"/>
      <w:bookmarkStart w:id="11" w:name="_Toc480907856"/>
      <w:bookmarkEnd w:id="8"/>
      <w:r w:rsidRPr="00B54645">
        <w:rPr>
          <w:sz w:val="20"/>
        </w:rPr>
        <w:lastRenderedPageBreak/>
        <w:t>Tabla de Contenidos</w:t>
      </w:r>
      <w:bookmarkEnd w:id="9"/>
      <w:bookmarkEnd w:id="10"/>
      <w:bookmarkEnd w:id="11"/>
    </w:p>
    <w:p w:rsidR="00714875" w:rsidRDefault="003753AB">
      <w:pPr>
        <w:pStyle w:val="TDC1"/>
        <w:rPr>
          <w:rFonts w:eastAsiaTheme="minorEastAsia" w:cstheme="minorBidi"/>
          <w:b w:val="0"/>
          <w:bCs w:val="0"/>
          <w:caps w:val="0"/>
          <w:noProof/>
          <w:sz w:val="22"/>
          <w:szCs w:val="22"/>
          <w:lang w:eastAsia="es-CL"/>
        </w:rPr>
      </w:pPr>
      <w:r w:rsidRPr="00B54645">
        <w:fldChar w:fldCharType="begin"/>
      </w:r>
      <w:r w:rsidRPr="00B54645">
        <w:instrText xml:space="preserve"> TOC \o "1-3" \h \z \u </w:instrText>
      </w:r>
      <w:r w:rsidRPr="00B54645">
        <w:fldChar w:fldCharType="separate"/>
      </w:r>
      <w:hyperlink w:anchor="_Toc480907856" w:history="1">
        <w:r w:rsidR="00714875" w:rsidRPr="008D16C9">
          <w:rPr>
            <w:rStyle w:val="Hipervnculo"/>
            <w:noProof/>
          </w:rPr>
          <w:t>Tabla de Contenidos</w:t>
        </w:r>
        <w:r w:rsidR="00714875">
          <w:rPr>
            <w:noProof/>
            <w:webHidden/>
          </w:rPr>
          <w:tab/>
        </w:r>
        <w:r w:rsidR="00714875">
          <w:rPr>
            <w:noProof/>
            <w:webHidden/>
          </w:rPr>
          <w:fldChar w:fldCharType="begin"/>
        </w:r>
        <w:r w:rsidR="00714875">
          <w:rPr>
            <w:noProof/>
            <w:webHidden/>
          </w:rPr>
          <w:instrText xml:space="preserve"> PAGEREF _Toc480907856 \h </w:instrText>
        </w:r>
        <w:r w:rsidR="00714875">
          <w:rPr>
            <w:noProof/>
            <w:webHidden/>
          </w:rPr>
        </w:r>
        <w:r w:rsidR="00714875">
          <w:rPr>
            <w:noProof/>
            <w:webHidden/>
          </w:rPr>
          <w:fldChar w:fldCharType="separate"/>
        </w:r>
        <w:r w:rsidR="00714875">
          <w:rPr>
            <w:noProof/>
            <w:webHidden/>
          </w:rPr>
          <w:t>2</w:t>
        </w:r>
        <w:r w:rsidR="00714875">
          <w:rPr>
            <w:noProof/>
            <w:webHidden/>
          </w:rPr>
          <w:fldChar w:fldCharType="end"/>
        </w:r>
      </w:hyperlink>
    </w:p>
    <w:p w:rsidR="00714875" w:rsidRDefault="00151044">
      <w:pPr>
        <w:pStyle w:val="TDC1"/>
        <w:rPr>
          <w:rFonts w:eastAsiaTheme="minorEastAsia" w:cstheme="minorBidi"/>
          <w:b w:val="0"/>
          <w:bCs w:val="0"/>
          <w:caps w:val="0"/>
          <w:noProof/>
          <w:sz w:val="22"/>
          <w:szCs w:val="22"/>
          <w:lang w:eastAsia="es-CL"/>
        </w:rPr>
      </w:pPr>
      <w:hyperlink w:anchor="_Toc480907857" w:history="1">
        <w:r w:rsidR="00714875" w:rsidRPr="008D16C9">
          <w:rPr>
            <w:rStyle w:val="Hipervnculo"/>
            <w:noProof/>
          </w:rPr>
          <w:t>1</w:t>
        </w:r>
        <w:r w:rsidR="00714875">
          <w:rPr>
            <w:rFonts w:eastAsiaTheme="minorEastAsia" w:cstheme="minorBidi"/>
            <w:b w:val="0"/>
            <w:bCs w:val="0"/>
            <w:caps w:val="0"/>
            <w:noProof/>
            <w:sz w:val="22"/>
            <w:szCs w:val="22"/>
            <w:lang w:eastAsia="es-CL"/>
          </w:rPr>
          <w:tab/>
        </w:r>
        <w:r w:rsidR="00714875" w:rsidRPr="008D16C9">
          <w:rPr>
            <w:rStyle w:val="Hipervnculo"/>
            <w:noProof/>
          </w:rPr>
          <w:t>RESUMEN.</w:t>
        </w:r>
        <w:r w:rsidR="00714875">
          <w:rPr>
            <w:noProof/>
            <w:webHidden/>
          </w:rPr>
          <w:tab/>
        </w:r>
        <w:r w:rsidR="00714875">
          <w:rPr>
            <w:noProof/>
            <w:webHidden/>
          </w:rPr>
          <w:fldChar w:fldCharType="begin"/>
        </w:r>
        <w:r w:rsidR="00714875">
          <w:rPr>
            <w:noProof/>
            <w:webHidden/>
          </w:rPr>
          <w:instrText xml:space="preserve"> PAGEREF _Toc480907857 \h </w:instrText>
        </w:r>
        <w:r w:rsidR="00714875">
          <w:rPr>
            <w:noProof/>
            <w:webHidden/>
          </w:rPr>
        </w:r>
        <w:r w:rsidR="00714875">
          <w:rPr>
            <w:noProof/>
            <w:webHidden/>
          </w:rPr>
          <w:fldChar w:fldCharType="separate"/>
        </w:r>
        <w:r w:rsidR="00714875">
          <w:rPr>
            <w:noProof/>
            <w:webHidden/>
          </w:rPr>
          <w:t>3</w:t>
        </w:r>
        <w:r w:rsidR="00714875">
          <w:rPr>
            <w:noProof/>
            <w:webHidden/>
          </w:rPr>
          <w:fldChar w:fldCharType="end"/>
        </w:r>
      </w:hyperlink>
    </w:p>
    <w:p w:rsidR="00714875" w:rsidRDefault="00151044">
      <w:pPr>
        <w:pStyle w:val="TDC1"/>
        <w:rPr>
          <w:rFonts w:eastAsiaTheme="minorEastAsia" w:cstheme="minorBidi"/>
          <w:b w:val="0"/>
          <w:bCs w:val="0"/>
          <w:caps w:val="0"/>
          <w:noProof/>
          <w:sz w:val="22"/>
          <w:szCs w:val="22"/>
          <w:lang w:eastAsia="es-CL"/>
        </w:rPr>
      </w:pPr>
      <w:hyperlink w:anchor="_Toc480907858" w:history="1">
        <w:r w:rsidR="00714875" w:rsidRPr="008D16C9">
          <w:rPr>
            <w:rStyle w:val="Hipervnculo"/>
            <w:noProof/>
          </w:rPr>
          <w:t>2</w:t>
        </w:r>
        <w:r w:rsidR="00714875">
          <w:rPr>
            <w:rFonts w:eastAsiaTheme="minorEastAsia" w:cstheme="minorBidi"/>
            <w:b w:val="0"/>
            <w:bCs w:val="0"/>
            <w:caps w:val="0"/>
            <w:noProof/>
            <w:sz w:val="22"/>
            <w:szCs w:val="22"/>
            <w:lang w:eastAsia="es-CL"/>
          </w:rPr>
          <w:tab/>
        </w:r>
        <w:r w:rsidR="00714875" w:rsidRPr="008D16C9">
          <w:rPr>
            <w:rStyle w:val="Hipervnculo"/>
            <w:noProof/>
          </w:rPr>
          <w:t>IDENTIFICACIÓN DEL PROYECTO, INSTALACIÓN, ACTIVIDAD O FUENTE FISCALIZADA</w:t>
        </w:r>
        <w:r w:rsidR="00714875">
          <w:rPr>
            <w:noProof/>
            <w:webHidden/>
          </w:rPr>
          <w:tab/>
        </w:r>
        <w:r w:rsidR="00714875">
          <w:rPr>
            <w:noProof/>
            <w:webHidden/>
          </w:rPr>
          <w:fldChar w:fldCharType="begin"/>
        </w:r>
        <w:r w:rsidR="00714875">
          <w:rPr>
            <w:noProof/>
            <w:webHidden/>
          </w:rPr>
          <w:instrText xml:space="preserve"> PAGEREF _Toc480907858 \h </w:instrText>
        </w:r>
        <w:r w:rsidR="00714875">
          <w:rPr>
            <w:noProof/>
            <w:webHidden/>
          </w:rPr>
        </w:r>
        <w:r w:rsidR="00714875">
          <w:rPr>
            <w:noProof/>
            <w:webHidden/>
          </w:rPr>
          <w:fldChar w:fldCharType="separate"/>
        </w:r>
        <w:r w:rsidR="00714875">
          <w:rPr>
            <w:noProof/>
            <w:webHidden/>
          </w:rPr>
          <w:t>4</w:t>
        </w:r>
        <w:r w:rsidR="00714875">
          <w:rPr>
            <w:noProof/>
            <w:webHidden/>
          </w:rPr>
          <w:fldChar w:fldCharType="end"/>
        </w:r>
      </w:hyperlink>
    </w:p>
    <w:p w:rsidR="00714875" w:rsidRDefault="00151044">
      <w:pPr>
        <w:pStyle w:val="TDC1"/>
        <w:rPr>
          <w:rFonts w:eastAsiaTheme="minorEastAsia" w:cstheme="minorBidi"/>
          <w:b w:val="0"/>
          <w:bCs w:val="0"/>
          <w:caps w:val="0"/>
          <w:noProof/>
          <w:sz w:val="22"/>
          <w:szCs w:val="22"/>
          <w:lang w:eastAsia="es-CL"/>
        </w:rPr>
      </w:pPr>
      <w:hyperlink w:anchor="_Toc480907861" w:history="1">
        <w:r w:rsidR="00714875" w:rsidRPr="008D16C9">
          <w:rPr>
            <w:rStyle w:val="Hipervnculo"/>
            <w:noProof/>
          </w:rPr>
          <w:t>3</w:t>
        </w:r>
        <w:r w:rsidR="00714875">
          <w:rPr>
            <w:rFonts w:eastAsiaTheme="minorEastAsia" w:cstheme="minorBidi"/>
            <w:b w:val="0"/>
            <w:bCs w:val="0"/>
            <w:caps w:val="0"/>
            <w:noProof/>
            <w:sz w:val="22"/>
            <w:szCs w:val="22"/>
            <w:lang w:eastAsia="es-CL"/>
          </w:rPr>
          <w:tab/>
        </w:r>
        <w:r w:rsidR="00714875" w:rsidRPr="008D16C9">
          <w:rPr>
            <w:rStyle w:val="Hipervnculo"/>
            <w:noProof/>
          </w:rPr>
          <w:t>INSTRUMENTOS DE GESTIÓN AMBIENTAL QUE REGULAN LA ACTIVIDAD FISCALIZADA.</w:t>
        </w:r>
        <w:r w:rsidR="00714875">
          <w:rPr>
            <w:noProof/>
            <w:webHidden/>
          </w:rPr>
          <w:tab/>
        </w:r>
        <w:r w:rsidR="00714875">
          <w:rPr>
            <w:noProof/>
            <w:webHidden/>
          </w:rPr>
          <w:fldChar w:fldCharType="begin"/>
        </w:r>
        <w:r w:rsidR="00714875">
          <w:rPr>
            <w:noProof/>
            <w:webHidden/>
          </w:rPr>
          <w:instrText xml:space="preserve"> PAGEREF _Toc480907861 \h </w:instrText>
        </w:r>
        <w:r w:rsidR="00714875">
          <w:rPr>
            <w:noProof/>
            <w:webHidden/>
          </w:rPr>
        </w:r>
        <w:r w:rsidR="00714875">
          <w:rPr>
            <w:noProof/>
            <w:webHidden/>
          </w:rPr>
          <w:fldChar w:fldCharType="separate"/>
        </w:r>
        <w:r w:rsidR="00714875">
          <w:rPr>
            <w:noProof/>
            <w:webHidden/>
          </w:rPr>
          <w:t>7</w:t>
        </w:r>
        <w:r w:rsidR="00714875">
          <w:rPr>
            <w:noProof/>
            <w:webHidden/>
          </w:rPr>
          <w:fldChar w:fldCharType="end"/>
        </w:r>
      </w:hyperlink>
    </w:p>
    <w:p w:rsidR="00714875" w:rsidRDefault="00151044">
      <w:pPr>
        <w:pStyle w:val="TDC1"/>
        <w:rPr>
          <w:rFonts w:eastAsiaTheme="minorEastAsia" w:cstheme="minorBidi"/>
          <w:b w:val="0"/>
          <w:bCs w:val="0"/>
          <w:caps w:val="0"/>
          <w:noProof/>
          <w:sz w:val="22"/>
          <w:szCs w:val="22"/>
          <w:lang w:eastAsia="es-CL"/>
        </w:rPr>
      </w:pPr>
      <w:hyperlink w:anchor="_Toc480907862" w:history="1">
        <w:r w:rsidR="00714875" w:rsidRPr="008D16C9">
          <w:rPr>
            <w:rStyle w:val="Hipervnculo"/>
            <w:noProof/>
          </w:rPr>
          <w:t>4</w:t>
        </w:r>
        <w:r w:rsidR="00714875">
          <w:rPr>
            <w:rFonts w:eastAsiaTheme="minorEastAsia" w:cstheme="minorBidi"/>
            <w:b w:val="0"/>
            <w:bCs w:val="0"/>
            <w:caps w:val="0"/>
            <w:noProof/>
            <w:sz w:val="22"/>
            <w:szCs w:val="22"/>
            <w:lang w:eastAsia="es-CL"/>
          </w:rPr>
          <w:tab/>
        </w:r>
        <w:r w:rsidR="00714875" w:rsidRPr="008D16C9">
          <w:rPr>
            <w:rStyle w:val="Hipervnculo"/>
            <w:noProof/>
          </w:rPr>
          <w:t>ANTECEDENTES DE LA ACTIVIDAD DE FISCALIZACIÓN.</w:t>
        </w:r>
        <w:r w:rsidR="00714875">
          <w:rPr>
            <w:noProof/>
            <w:webHidden/>
          </w:rPr>
          <w:tab/>
        </w:r>
        <w:r w:rsidR="00714875">
          <w:rPr>
            <w:noProof/>
            <w:webHidden/>
          </w:rPr>
          <w:fldChar w:fldCharType="begin"/>
        </w:r>
        <w:r w:rsidR="00714875">
          <w:rPr>
            <w:noProof/>
            <w:webHidden/>
          </w:rPr>
          <w:instrText xml:space="preserve"> PAGEREF _Toc480907862 \h </w:instrText>
        </w:r>
        <w:r w:rsidR="00714875">
          <w:rPr>
            <w:noProof/>
            <w:webHidden/>
          </w:rPr>
        </w:r>
        <w:r w:rsidR="00714875">
          <w:rPr>
            <w:noProof/>
            <w:webHidden/>
          </w:rPr>
          <w:fldChar w:fldCharType="separate"/>
        </w:r>
        <w:r w:rsidR="00714875">
          <w:rPr>
            <w:noProof/>
            <w:webHidden/>
          </w:rPr>
          <w:t>7</w:t>
        </w:r>
        <w:r w:rsidR="00714875">
          <w:rPr>
            <w:noProof/>
            <w:webHidden/>
          </w:rPr>
          <w:fldChar w:fldCharType="end"/>
        </w:r>
      </w:hyperlink>
    </w:p>
    <w:p w:rsidR="00714875" w:rsidRDefault="00151044">
      <w:pPr>
        <w:pStyle w:val="TDC1"/>
        <w:rPr>
          <w:rFonts w:eastAsiaTheme="minorEastAsia" w:cstheme="minorBidi"/>
          <w:b w:val="0"/>
          <w:bCs w:val="0"/>
          <w:caps w:val="0"/>
          <w:noProof/>
          <w:sz w:val="22"/>
          <w:szCs w:val="22"/>
          <w:lang w:eastAsia="es-CL"/>
        </w:rPr>
      </w:pPr>
      <w:hyperlink w:anchor="_Toc480907871" w:history="1">
        <w:r w:rsidR="00714875" w:rsidRPr="008D16C9">
          <w:rPr>
            <w:rStyle w:val="Hipervnculo"/>
            <w:noProof/>
          </w:rPr>
          <w:t>5</w:t>
        </w:r>
        <w:r w:rsidR="00714875">
          <w:rPr>
            <w:rFonts w:eastAsiaTheme="minorEastAsia" w:cstheme="minorBidi"/>
            <w:b w:val="0"/>
            <w:bCs w:val="0"/>
            <w:caps w:val="0"/>
            <w:noProof/>
            <w:sz w:val="22"/>
            <w:szCs w:val="22"/>
            <w:lang w:eastAsia="es-CL"/>
          </w:rPr>
          <w:tab/>
        </w:r>
        <w:r w:rsidR="00714875" w:rsidRPr="008D16C9">
          <w:rPr>
            <w:rStyle w:val="Hipervnculo"/>
            <w:noProof/>
          </w:rPr>
          <w:t>HECHOS CONSTATADOS</w:t>
        </w:r>
        <w:r w:rsidR="00714875">
          <w:rPr>
            <w:noProof/>
            <w:webHidden/>
          </w:rPr>
          <w:tab/>
        </w:r>
        <w:r w:rsidR="00714875">
          <w:rPr>
            <w:noProof/>
            <w:webHidden/>
          </w:rPr>
          <w:fldChar w:fldCharType="begin"/>
        </w:r>
        <w:r w:rsidR="00714875">
          <w:rPr>
            <w:noProof/>
            <w:webHidden/>
          </w:rPr>
          <w:instrText xml:space="preserve"> PAGEREF _Toc480907871 \h </w:instrText>
        </w:r>
        <w:r w:rsidR="00714875">
          <w:rPr>
            <w:noProof/>
            <w:webHidden/>
          </w:rPr>
        </w:r>
        <w:r w:rsidR="00714875">
          <w:rPr>
            <w:noProof/>
            <w:webHidden/>
          </w:rPr>
          <w:fldChar w:fldCharType="separate"/>
        </w:r>
        <w:r w:rsidR="00714875">
          <w:rPr>
            <w:noProof/>
            <w:webHidden/>
          </w:rPr>
          <w:t>10</w:t>
        </w:r>
        <w:r w:rsidR="00714875">
          <w:rPr>
            <w:noProof/>
            <w:webHidden/>
          </w:rPr>
          <w:fldChar w:fldCharType="end"/>
        </w:r>
      </w:hyperlink>
    </w:p>
    <w:p w:rsidR="00714875" w:rsidRDefault="00151044">
      <w:pPr>
        <w:pStyle w:val="TDC1"/>
        <w:rPr>
          <w:rFonts w:eastAsiaTheme="minorEastAsia" w:cstheme="minorBidi"/>
          <w:b w:val="0"/>
          <w:bCs w:val="0"/>
          <w:caps w:val="0"/>
          <w:noProof/>
          <w:sz w:val="22"/>
          <w:szCs w:val="22"/>
          <w:lang w:eastAsia="es-CL"/>
        </w:rPr>
      </w:pPr>
      <w:hyperlink w:anchor="_Toc480907877" w:history="1">
        <w:r w:rsidR="00714875" w:rsidRPr="008D16C9">
          <w:rPr>
            <w:rStyle w:val="Hipervnculo"/>
            <w:noProof/>
          </w:rPr>
          <w:t>5</w:t>
        </w:r>
        <w:r w:rsidR="00714875">
          <w:rPr>
            <w:rFonts w:eastAsiaTheme="minorEastAsia" w:cstheme="minorBidi"/>
            <w:b w:val="0"/>
            <w:bCs w:val="0"/>
            <w:caps w:val="0"/>
            <w:noProof/>
            <w:sz w:val="22"/>
            <w:szCs w:val="22"/>
            <w:lang w:eastAsia="es-CL"/>
          </w:rPr>
          <w:tab/>
        </w:r>
        <w:r w:rsidR="00714875" w:rsidRPr="008D16C9">
          <w:rPr>
            <w:rStyle w:val="Hipervnculo"/>
            <w:noProof/>
          </w:rPr>
          <w:t>CONCLUSIONES</w:t>
        </w:r>
        <w:r w:rsidR="00714875">
          <w:rPr>
            <w:noProof/>
            <w:webHidden/>
          </w:rPr>
          <w:tab/>
        </w:r>
        <w:r w:rsidR="00714875">
          <w:rPr>
            <w:noProof/>
            <w:webHidden/>
          </w:rPr>
          <w:fldChar w:fldCharType="begin"/>
        </w:r>
        <w:r w:rsidR="00714875">
          <w:rPr>
            <w:noProof/>
            <w:webHidden/>
          </w:rPr>
          <w:instrText xml:space="preserve"> PAGEREF _Toc480907877 \h </w:instrText>
        </w:r>
        <w:r w:rsidR="00714875">
          <w:rPr>
            <w:noProof/>
            <w:webHidden/>
          </w:rPr>
        </w:r>
        <w:r w:rsidR="00714875">
          <w:rPr>
            <w:noProof/>
            <w:webHidden/>
          </w:rPr>
          <w:fldChar w:fldCharType="separate"/>
        </w:r>
        <w:r w:rsidR="00714875">
          <w:rPr>
            <w:noProof/>
            <w:webHidden/>
          </w:rPr>
          <w:t>17</w:t>
        </w:r>
        <w:r w:rsidR="00714875">
          <w:rPr>
            <w:noProof/>
            <w:webHidden/>
          </w:rPr>
          <w:fldChar w:fldCharType="end"/>
        </w:r>
      </w:hyperlink>
    </w:p>
    <w:p w:rsidR="00714875" w:rsidRDefault="00151044">
      <w:pPr>
        <w:pStyle w:val="TDC1"/>
        <w:rPr>
          <w:rFonts w:eastAsiaTheme="minorEastAsia" w:cstheme="minorBidi"/>
          <w:b w:val="0"/>
          <w:bCs w:val="0"/>
          <w:caps w:val="0"/>
          <w:noProof/>
          <w:sz w:val="22"/>
          <w:szCs w:val="22"/>
          <w:lang w:eastAsia="es-CL"/>
        </w:rPr>
      </w:pPr>
      <w:hyperlink w:anchor="_Toc480907878" w:history="1">
        <w:r w:rsidR="00714875" w:rsidRPr="008D16C9">
          <w:rPr>
            <w:rStyle w:val="Hipervnculo"/>
            <w:noProof/>
          </w:rPr>
          <w:t>6</w:t>
        </w:r>
        <w:r w:rsidR="00714875">
          <w:rPr>
            <w:rFonts w:eastAsiaTheme="minorEastAsia" w:cstheme="minorBidi"/>
            <w:b w:val="0"/>
            <w:bCs w:val="0"/>
            <w:caps w:val="0"/>
            <w:noProof/>
            <w:sz w:val="22"/>
            <w:szCs w:val="22"/>
            <w:lang w:eastAsia="es-CL"/>
          </w:rPr>
          <w:tab/>
        </w:r>
        <w:r w:rsidR="00714875" w:rsidRPr="008D16C9">
          <w:rPr>
            <w:rStyle w:val="Hipervnculo"/>
            <w:noProof/>
          </w:rPr>
          <w:t>ANEXOS.</w:t>
        </w:r>
        <w:r w:rsidR="00714875">
          <w:rPr>
            <w:noProof/>
            <w:webHidden/>
          </w:rPr>
          <w:tab/>
        </w:r>
        <w:r w:rsidR="00714875">
          <w:rPr>
            <w:noProof/>
            <w:webHidden/>
          </w:rPr>
          <w:fldChar w:fldCharType="begin"/>
        </w:r>
        <w:r w:rsidR="00714875">
          <w:rPr>
            <w:noProof/>
            <w:webHidden/>
          </w:rPr>
          <w:instrText xml:space="preserve"> PAGEREF _Toc480907878 \h </w:instrText>
        </w:r>
        <w:r w:rsidR="00714875">
          <w:rPr>
            <w:noProof/>
            <w:webHidden/>
          </w:rPr>
        </w:r>
        <w:r w:rsidR="00714875">
          <w:rPr>
            <w:noProof/>
            <w:webHidden/>
          </w:rPr>
          <w:fldChar w:fldCharType="separate"/>
        </w:r>
        <w:r w:rsidR="00714875">
          <w:rPr>
            <w:noProof/>
            <w:webHidden/>
          </w:rPr>
          <w:t>19</w:t>
        </w:r>
        <w:r w:rsidR="00714875">
          <w:rPr>
            <w:noProof/>
            <w:webHidden/>
          </w:rPr>
          <w:fldChar w:fldCharType="end"/>
        </w:r>
      </w:hyperlink>
    </w:p>
    <w:p w:rsidR="00655D0C" w:rsidRPr="00B54645" w:rsidRDefault="003753AB" w:rsidP="00655D0C">
      <w:r w:rsidRPr="00B54645">
        <w:fldChar w:fldCharType="end"/>
      </w:r>
    </w:p>
    <w:p w:rsidR="00655D0C" w:rsidRPr="00B54645" w:rsidRDefault="001A4615" w:rsidP="004155AC">
      <w:pPr>
        <w:jc w:val="left"/>
        <w:sectPr w:rsidR="00655D0C" w:rsidRPr="00B54645" w:rsidSect="00A70F8F">
          <w:headerReference w:type="default" r:id="rId22"/>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B54645">
        <w:br w:type="page"/>
      </w:r>
    </w:p>
    <w:p w:rsidR="002C445A" w:rsidRPr="00B54645" w:rsidRDefault="00ED4317" w:rsidP="005749E1">
      <w:pPr>
        <w:pStyle w:val="Ttulo1"/>
      </w:pPr>
      <w:bookmarkStart w:id="12" w:name="_Toc352840376"/>
      <w:bookmarkStart w:id="13" w:name="_Toc352841436"/>
      <w:bookmarkStart w:id="14" w:name="_Toc480907857"/>
      <w:r w:rsidRPr="00B54645">
        <w:lastRenderedPageBreak/>
        <w:t>RESUMEN</w:t>
      </w:r>
      <w:r w:rsidR="00B1722C" w:rsidRPr="00B54645">
        <w:t>.</w:t>
      </w:r>
      <w:bookmarkEnd w:id="12"/>
      <w:bookmarkEnd w:id="13"/>
      <w:bookmarkEnd w:id="14"/>
    </w:p>
    <w:p w:rsidR="00ED4317" w:rsidRPr="00B54645" w:rsidRDefault="00ED4317" w:rsidP="00ED4317">
      <w:pPr>
        <w:jc w:val="left"/>
        <w:rPr>
          <w:rFonts w:cstheme="minorHAnsi"/>
          <w:b/>
          <w:sz w:val="20"/>
          <w:szCs w:val="20"/>
        </w:rPr>
      </w:pPr>
    </w:p>
    <w:p w:rsidR="00ED4317" w:rsidRPr="00B54645" w:rsidRDefault="00ED4317" w:rsidP="00ED4317">
      <w:pPr>
        <w:rPr>
          <w:rFonts w:cstheme="minorHAnsi"/>
          <w:sz w:val="20"/>
          <w:szCs w:val="20"/>
        </w:rPr>
      </w:pPr>
      <w:r w:rsidRPr="00B54645">
        <w:rPr>
          <w:rFonts w:cstheme="minorHAnsi"/>
          <w:sz w:val="20"/>
          <w:szCs w:val="20"/>
        </w:rPr>
        <w:t>El pr</w:t>
      </w:r>
      <w:r w:rsidR="004041CB" w:rsidRPr="00B54645">
        <w:rPr>
          <w:rFonts w:cstheme="minorHAnsi"/>
          <w:sz w:val="20"/>
          <w:szCs w:val="20"/>
        </w:rPr>
        <w:t>esente documento da cuenta de los resultados de la</w:t>
      </w:r>
      <w:r w:rsidR="00902658" w:rsidRPr="00B54645">
        <w:rPr>
          <w:rFonts w:cstheme="minorHAnsi"/>
          <w:sz w:val="20"/>
          <w:szCs w:val="20"/>
        </w:rPr>
        <w:t>s activida</w:t>
      </w:r>
      <w:r w:rsidR="007840CD" w:rsidRPr="00B54645">
        <w:rPr>
          <w:rFonts w:cstheme="minorHAnsi"/>
          <w:sz w:val="20"/>
          <w:szCs w:val="20"/>
        </w:rPr>
        <w:t>d</w:t>
      </w:r>
      <w:r w:rsidR="00892F77">
        <w:rPr>
          <w:rFonts w:cstheme="minorHAnsi"/>
          <w:sz w:val="20"/>
          <w:szCs w:val="20"/>
        </w:rPr>
        <w:t>es</w:t>
      </w:r>
      <w:r w:rsidR="004041CB" w:rsidRPr="00B54645">
        <w:rPr>
          <w:rFonts w:cstheme="minorHAnsi"/>
          <w:sz w:val="20"/>
          <w:szCs w:val="20"/>
        </w:rPr>
        <w:t xml:space="preserve"> de </w:t>
      </w:r>
      <w:r w:rsidR="009A6566" w:rsidRPr="00B54645">
        <w:rPr>
          <w:rFonts w:cstheme="minorHAnsi"/>
          <w:sz w:val="20"/>
          <w:szCs w:val="20"/>
        </w:rPr>
        <w:t>fiscaliz</w:t>
      </w:r>
      <w:r w:rsidR="0025129B" w:rsidRPr="00B54645">
        <w:rPr>
          <w:rFonts w:cstheme="minorHAnsi"/>
          <w:sz w:val="20"/>
          <w:szCs w:val="20"/>
        </w:rPr>
        <w:t>ación</w:t>
      </w:r>
      <w:r w:rsidR="00925C94">
        <w:rPr>
          <w:rFonts w:cstheme="minorHAnsi"/>
          <w:sz w:val="20"/>
          <w:szCs w:val="20"/>
        </w:rPr>
        <w:t xml:space="preserve"> ambiental </w:t>
      </w:r>
      <w:r w:rsidR="006D56F6">
        <w:rPr>
          <w:rFonts w:cstheme="minorHAnsi"/>
          <w:sz w:val="20"/>
          <w:szCs w:val="20"/>
        </w:rPr>
        <w:t>realizada</w:t>
      </w:r>
      <w:r w:rsidR="00892F77">
        <w:rPr>
          <w:rFonts w:cstheme="minorHAnsi"/>
          <w:sz w:val="20"/>
          <w:szCs w:val="20"/>
        </w:rPr>
        <w:t>s</w:t>
      </w:r>
      <w:r w:rsidRPr="00B54645">
        <w:rPr>
          <w:rFonts w:cstheme="minorHAnsi"/>
          <w:sz w:val="20"/>
          <w:szCs w:val="20"/>
        </w:rPr>
        <w:t xml:space="preserve"> </w:t>
      </w:r>
      <w:r w:rsidR="00902658" w:rsidRPr="00B54645">
        <w:rPr>
          <w:rFonts w:cstheme="minorHAnsi"/>
          <w:sz w:val="20"/>
          <w:szCs w:val="20"/>
        </w:rPr>
        <w:t xml:space="preserve">por </w:t>
      </w:r>
      <w:r w:rsidR="00432E18">
        <w:rPr>
          <w:rFonts w:cstheme="minorHAnsi"/>
          <w:sz w:val="20"/>
          <w:szCs w:val="20"/>
        </w:rPr>
        <w:t>la</w:t>
      </w:r>
      <w:r w:rsidR="00AB0D69">
        <w:rPr>
          <w:rFonts w:cstheme="minorHAnsi"/>
          <w:sz w:val="20"/>
          <w:szCs w:val="20"/>
        </w:rPr>
        <w:t xml:space="preserve"> </w:t>
      </w:r>
      <w:r w:rsidR="00AB0D69" w:rsidRPr="00A2386F">
        <w:rPr>
          <w:rFonts w:cstheme="minorHAnsi"/>
          <w:sz w:val="20"/>
          <w:szCs w:val="20"/>
        </w:rPr>
        <w:t>Superintendencia del Medio Ambiente</w:t>
      </w:r>
      <w:r w:rsidR="009A51D7" w:rsidRPr="00A2386F">
        <w:rPr>
          <w:rFonts w:cstheme="minorHAnsi"/>
          <w:sz w:val="20"/>
          <w:szCs w:val="20"/>
        </w:rPr>
        <w:t xml:space="preserve"> </w:t>
      </w:r>
      <w:r w:rsidR="00AB0D69" w:rsidRPr="00A2386F">
        <w:rPr>
          <w:rFonts w:cstheme="minorHAnsi"/>
          <w:sz w:val="20"/>
          <w:szCs w:val="20"/>
        </w:rPr>
        <w:t>(SMA</w:t>
      </w:r>
      <w:r w:rsidR="00E13EBC" w:rsidRPr="00A2386F">
        <w:rPr>
          <w:rFonts w:cstheme="minorHAnsi"/>
          <w:sz w:val="20"/>
          <w:szCs w:val="20"/>
        </w:rPr>
        <w:t>)</w:t>
      </w:r>
      <w:r w:rsidR="005D1177" w:rsidRPr="00A2386F">
        <w:rPr>
          <w:rFonts w:cstheme="minorHAnsi"/>
          <w:sz w:val="20"/>
          <w:szCs w:val="20"/>
        </w:rPr>
        <w:t>,</w:t>
      </w:r>
      <w:r w:rsidR="007B7525" w:rsidRPr="00A2386F">
        <w:rPr>
          <w:rFonts w:cstheme="minorHAnsi"/>
          <w:sz w:val="20"/>
          <w:szCs w:val="20"/>
        </w:rPr>
        <w:t xml:space="preserve"> </w:t>
      </w:r>
      <w:r w:rsidR="00E80EC4" w:rsidRPr="00A2386F">
        <w:rPr>
          <w:rFonts w:cstheme="minorHAnsi"/>
          <w:sz w:val="20"/>
          <w:szCs w:val="20"/>
        </w:rPr>
        <w:t>a la Unidad Fiscalizable</w:t>
      </w:r>
      <w:r w:rsidRPr="00A2386F">
        <w:rPr>
          <w:rFonts w:cstheme="minorHAnsi"/>
          <w:sz w:val="20"/>
          <w:szCs w:val="20"/>
        </w:rPr>
        <w:t xml:space="preserve"> “</w:t>
      </w:r>
      <w:r w:rsidR="00895426">
        <w:rPr>
          <w:rFonts w:cstheme="minorHAnsi"/>
          <w:sz w:val="20"/>
          <w:szCs w:val="20"/>
        </w:rPr>
        <w:t xml:space="preserve">Edificio </w:t>
      </w:r>
      <w:r w:rsidR="00892F77">
        <w:rPr>
          <w:rFonts w:ascii="Calibri" w:hAnsi="Calibri" w:cs="Calibri"/>
          <w:sz w:val="20"/>
          <w:szCs w:val="20"/>
        </w:rPr>
        <w:t xml:space="preserve">Toro </w:t>
      </w:r>
      <w:proofErr w:type="spellStart"/>
      <w:r w:rsidR="00892F77">
        <w:rPr>
          <w:rFonts w:ascii="Calibri" w:hAnsi="Calibri" w:cs="Calibri"/>
          <w:sz w:val="20"/>
          <w:szCs w:val="20"/>
        </w:rPr>
        <w:t>Mazotte</w:t>
      </w:r>
      <w:proofErr w:type="spellEnd"/>
      <w:r w:rsidR="00892F77">
        <w:rPr>
          <w:rFonts w:ascii="Calibri" w:hAnsi="Calibri" w:cs="Calibri"/>
          <w:sz w:val="20"/>
          <w:szCs w:val="20"/>
        </w:rPr>
        <w:t xml:space="preserve"> 115</w:t>
      </w:r>
      <w:r w:rsidR="00892F77">
        <w:rPr>
          <w:rFonts w:cstheme="minorHAnsi"/>
          <w:sz w:val="20"/>
          <w:szCs w:val="20"/>
        </w:rPr>
        <w:t>”</w:t>
      </w:r>
      <w:r w:rsidR="00892F77" w:rsidRPr="00892F77">
        <w:rPr>
          <w:rFonts w:cstheme="minorHAnsi"/>
          <w:sz w:val="20"/>
          <w:szCs w:val="20"/>
        </w:rPr>
        <w:t xml:space="preserve">, </w:t>
      </w:r>
      <w:r w:rsidR="00895426">
        <w:rPr>
          <w:rFonts w:cstheme="minorHAnsi"/>
          <w:sz w:val="20"/>
          <w:szCs w:val="20"/>
        </w:rPr>
        <w:t xml:space="preserve">del titular Inmobiliaria Toro </w:t>
      </w:r>
      <w:proofErr w:type="spellStart"/>
      <w:r w:rsidR="00895426">
        <w:rPr>
          <w:rFonts w:cstheme="minorHAnsi"/>
          <w:sz w:val="20"/>
          <w:szCs w:val="20"/>
        </w:rPr>
        <w:t>Mazotte</w:t>
      </w:r>
      <w:proofErr w:type="spellEnd"/>
      <w:r w:rsidR="00895426">
        <w:rPr>
          <w:rFonts w:cstheme="minorHAnsi"/>
          <w:sz w:val="20"/>
          <w:szCs w:val="20"/>
        </w:rPr>
        <w:t xml:space="preserve"> 115 S.A., </w:t>
      </w:r>
      <w:r w:rsidR="00892F77" w:rsidRPr="00892F77">
        <w:rPr>
          <w:rFonts w:cstheme="minorHAnsi"/>
          <w:sz w:val="20"/>
          <w:szCs w:val="20"/>
        </w:rPr>
        <w:t>ubicad</w:t>
      </w:r>
      <w:r w:rsidR="00CB3476">
        <w:rPr>
          <w:rFonts w:cstheme="minorHAnsi"/>
          <w:sz w:val="20"/>
          <w:szCs w:val="20"/>
        </w:rPr>
        <w:t>o</w:t>
      </w:r>
      <w:r w:rsidR="00892F77" w:rsidRPr="00892F77">
        <w:rPr>
          <w:rFonts w:cstheme="minorHAnsi"/>
          <w:sz w:val="20"/>
          <w:szCs w:val="20"/>
        </w:rPr>
        <w:t xml:space="preserve"> en calle Toro </w:t>
      </w:r>
      <w:proofErr w:type="spellStart"/>
      <w:r w:rsidR="00892F77" w:rsidRPr="00892F77">
        <w:rPr>
          <w:rFonts w:cstheme="minorHAnsi"/>
          <w:sz w:val="20"/>
          <w:szCs w:val="20"/>
        </w:rPr>
        <w:t>Mazotte</w:t>
      </w:r>
      <w:proofErr w:type="spellEnd"/>
      <w:r w:rsidR="00892F77" w:rsidRPr="00892F77">
        <w:rPr>
          <w:rFonts w:cstheme="minorHAnsi"/>
          <w:sz w:val="20"/>
          <w:szCs w:val="20"/>
        </w:rPr>
        <w:t xml:space="preserve"> N° 115, Comuna de Estación Central, Región Metropolitana, en atención a los </w:t>
      </w:r>
      <w:r w:rsidR="00895426">
        <w:rPr>
          <w:rFonts w:cstheme="minorHAnsi"/>
          <w:sz w:val="20"/>
          <w:szCs w:val="20"/>
        </w:rPr>
        <w:t>O</w:t>
      </w:r>
      <w:r w:rsidR="00892F77" w:rsidRPr="00892F77">
        <w:rPr>
          <w:rFonts w:cstheme="minorHAnsi"/>
          <w:sz w:val="20"/>
          <w:szCs w:val="20"/>
        </w:rPr>
        <w:t xml:space="preserve">ficios N° 265/2017 de </w:t>
      </w:r>
      <w:r w:rsidR="00895426">
        <w:rPr>
          <w:rFonts w:cstheme="minorHAnsi"/>
          <w:sz w:val="20"/>
          <w:szCs w:val="20"/>
        </w:rPr>
        <w:t xml:space="preserve">la </w:t>
      </w:r>
      <w:r w:rsidR="00892F77" w:rsidRPr="00892F77">
        <w:rPr>
          <w:rFonts w:cstheme="minorHAnsi"/>
          <w:sz w:val="20"/>
          <w:szCs w:val="20"/>
        </w:rPr>
        <w:t xml:space="preserve">SEREMI de Medio Ambiente y N° 1432/2017 de </w:t>
      </w:r>
      <w:r w:rsidR="00895426">
        <w:rPr>
          <w:rFonts w:cstheme="minorHAnsi"/>
          <w:sz w:val="20"/>
          <w:szCs w:val="20"/>
        </w:rPr>
        <w:t xml:space="preserve">la </w:t>
      </w:r>
      <w:r w:rsidR="00892F77" w:rsidRPr="00892F77">
        <w:rPr>
          <w:rFonts w:cstheme="minorHAnsi"/>
          <w:sz w:val="20"/>
          <w:szCs w:val="20"/>
        </w:rPr>
        <w:t>SEREMI de Vivienda y Urbanismo</w:t>
      </w:r>
      <w:r w:rsidR="00892F77">
        <w:rPr>
          <w:rFonts w:cstheme="minorHAnsi"/>
          <w:sz w:val="20"/>
          <w:szCs w:val="20"/>
        </w:rPr>
        <w:t>, ambo</w:t>
      </w:r>
      <w:r w:rsidR="00895426">
        <w:rPr>
          <w:rFonts w:cstheme="minorHAnsi"/>
          <w:sz w:val="20"/>
          <w:szCs w:val="20"/>
        </w:rPr>
        <w:t>s de la Región Metropolitana, lo</w:t>
      </w:r>
      <w:r w:rsidR="00892F77">
        <w:rPr>
          <w:rFonts w:cstheme="minorHAnsi"/>
          <w:sz w:val="20"/>
          <w:szCs w:val="20"/>
        </w:rPr>
        <w:t>s cuales fueron ingresados a la Oficina de Partes de esta Superintendencia con fecha 30 de marzo y 4 de abril, respectivamente (ver Anexo 2)</w:t>
      </w:r>
      <w:r w:rsidR="002F5ADD">
        <w:rPr>
          <w:rFonts w:cstheme="minorHAnsi"/>
          <w:sz w:val="20"/>
          <w:szCs w:val="20"/>
        </w:rPr>
        <w:t xml:space="preserve">, </w:t>
      </w:r>
      <w:r w:rsidR="00892F77">
        <w:rPr>
          <w:rFonts w:cstheme="minorHAnsi"/>
          <w:sz w:val="20"/>
          <w:szCs w:val="20"/>
        </w:rPr>
        <w:t xml:space="preserve">conteniendo </w:t>
      </w:r>
      <w:r w:rsidR="00E13EBC" w:rsidRPr="00A2386F">
        <w:rPr>
          <w:rFonts w:cstheme="minorHAnsi"/>
          <w:sz w:val="20"/>
          <w:szCs w:val="20"/>
        </w:rPr>
        <w:t xml:space="preserve">denuncias </w:t>
      </w:r>
      <w:r w:rsidR="006D11BA" w:rsidRPr="00A2386F">
        <w:rPr>
          <w:rFonts w:cstheme="minorHAnsi"/>
          <w:sz w:val="20"/>
          <w:szCs w:val="20"/>
        </w:rPr>
        <w:t xml:space="preserve">relativas a la ejecución de </w:t>
      </w:r>
      <w:r w:rsidR="00895426">
        <w:rPr>
          <w:rFonts w:cstheme="minorHAnsi"/>
          <w:sz w:val="20"/>
          <w:szCs w:val="20"/>
        </w:rPr>
        <w:t xml:space="preserve">un </w:t>
      </w:r>
      <w:r w:rsidR="006D11BA" w:rsidRPr="00A2386F">
        <w:rPr>
          <w:rFonts w:cstheme="minorHAnsi"/>
          <w:sz w:val="20"/>
          <w:szCs w:val="20"/>
        </w:rPr>
        <w:t xml:space="preserve">proyecto que cuenta con Resolución de Calificación Ambiental </w:t>
      </w:r>
      <w:r w:rsidR="006D11BA">
        <w:rPr>
          <w:rFonts w:cstheme="minorHAnsi"/>
          <w:sz w:val="20"/>
          <w:szCs w:val="20"/>
        </w:rPr>
        <w:t>Desfavorable</w:t>
      </w:r>
      <w:r w:rsidR="00E13EBC">
        <w:rPr>
          <w:rFonts w:cstheme="minorHAnsi"/>
          <w:sz w:val="20"/>
          <w:szCs w:val="20"/>
        </w:rPr>
        <w:t>, que podría significar Elusión al SEIA.</w:t>
      </w:r>
      <w:r w:rsidR="002F5ADD">
        <w:rPr>
          <w:rFonts w:cstheme="minorHAnsi"/>
          <w:sz w:val="20"/>
          <w:szCs w:val="20"/>
        </w:rPr>
        <w:t xml:space="preserve"> </w:t>
      </w:r>
      <w:r w:rsidR="002F5ADD" w:rsidRPr="002F5ADD">
        <w:rPr>
          <w:rFonts w:cstheme="minorHAnsi"/>
          <w:sz w:val="20"/>
          <w:szCs w:val="20"/>
        </w:rPr>
        <w:t>La actividad de inspección fue desarrollada el día Viernes 7 de Abril de 2017 (ver Anexo 1), dando respuesta a la Solicitud de Actividad de Fiscalización Ambiental (SAFA) N° 113-2017.</w:t>
      </w:r>
    </w:p>
    <w:p w:rsidR="00902658" w:rsidRPr="00B54645" w:rsidRDefault="00902658" w:rsidP="00902658">
      <w:pPr>
        <w:autoSpaceDE w:val="0"/>
        <w:autoSpaceDN w:val="0"/>
        <w:adjustRightInd w:val="0"/>
        <w:rPr>
          <w:rFonts w:cstheme="minorHAnsi"/>
          <w:sz w:val="20"/>
          <w:szCs w:val="20"/>
        </w:rPr>
      </w:pPr>
    </w:p>
    <w:p w:rsidR="00A935B0" w:rsidRDefault="00847516" w:rsidP="006D11BA">
      <w:pPr>
        <w:autoSpaceDE w:val="0"/>
        <w:autoSpaceDN w:val="0"/>
        <w:adjustRightInd w:val="0"/>
        <w:rPr>
          <w:rFonts w:cstheme="minorHAnsi"/>
          <w:sz w:val="20"/>
          <w:szCs w:val="20"/>
        </w:rPr>
      </w:pPr>
      <w:r w:rsidRPr="00393ECD">
        <w:rPr>
          <w:rFonts w:cstheme="minorHAnsi"/>
          <w:sz w:val="20"/>
          <w:szCs w:val="20"/>
        </w:rPr>
        <w:t>El proyecto</w:t>
      </w:r>
      <w:r w:rsidR="000753A5">
        <w:rPr>
          <w:rFonts w:cstheme="minorHAnsi"/>
          <w:sz w:val="20"/>
          <w:szCs w:val="20"/>
        </w:rPr>
        <w:t xml:space="preserve"> </w:t>
      </w:r>
      <w:r w:rsidR="00895426">
        <w:rPr>
          <w:rFonts w:cstheme="minorHAnsi"/>
          <w:sz w:val="20"/>
          <w:szCs w:val="20"/>
        </w:rPr>
        <w:t xml:space="preserve">“Toro </w:t>
      </w:r>
      <w:proofErr w:type="spellStart"/>
      <w:r w:rsidR="00895426">
        <w:rPr>
          <w:rFonts w:cstheme="minorHAnsi"/>
          <w:sz w:val="20"/>
          <w:szCs w:val="20"/>
        </w:rPr>
        <w:t>Mazotte</w:t>
      </w:r>
      <w:proofErr w:type="spellEnd"/>
      <w:r w:rsidR="00895426">
        <w:rPr>
          <w:rFonts w:cstheme="minorHAnsi"/>
          <w:sz w:val="20"/>
          <w:szCs w:val="20"/>
        </w:rPr>
        <w:t xml:space="preserve"> 115” </w:t>
      </w:r>
      <w:r w:rsidR="00736012">
        <w:rPr>
          <w:rFonts w:cstheme="minorHAnsi"/>
          <w:sz w:val="20"/>
          <w:szCs w:val="20"/>
        </w:rPr>
        <w:t>(presentado al SEIA mediante una Declaración de Impacto Ambiental)</w:t>
      </w:r>
      <w:r w:rsidR="006C2827">
        <w:rPr>
          <w:rFonts w:cstheme="minorHAnsi"/>
          <w:sz w:val="20"/>
          <w:szCs w:val="20"/>
        </w:rPr>
        <w:t>,</w:t>
      </w:r>
      <w:r w:rsidR="00736012">
        <w:rPr>
          <w:rFonts w:cstheme="minorHAnsi"/>
          <w:sz w:val="20"/>
          <w:szCs w:val="20"/>
        </w:rPr>
        <w:t xml:space="preserve"> </w:t>
      </w:r>
      <w:r w:rsidR="002F5ADD">
        <w:rPr>
          <w:rFonts w:cstheme="minorHAnsi"/>
          <w:sz w:val="20"/>
          <w:szCs w:val="20"/>
        </w:rPr>
        <w:t>asociado a la Unidad Fiscalizable</w:t>
      </w:r>
      <w:r w:rsidR="00895426">
        <w:rPr>
          <w:rFonts w:cstheme="minorHAnsi"/>
          <w:sz w:val="20"/>
          <w:szCs w:val="20"/>
        </w:rPr>
        <w:t>,</w:t>
      </w:r>
      <w:r w:rsidR="002F5ADD">
        <w:rPr>
          <w:rFonts w:cstheme="minorHAnsi"/>
          <w:sz w:val="20"/>
          <w:szCs w:val="20"/>
        </w:rPr>
        <w:t xml:space="preserve"> fue calificado</w:t>
      </w:r>
      <w:r w:rsidR="00566226">
        <w:rPr>
          <w:rFonts w:cstheme="minorHAnsi"/>
          <w:sz w:val="20"/>
          <w:szCs w:val="20"/>
        </w:rPr>
        <w:t xml:space="preserve"> </w:t>
      </w:r>
      <w:r w:rsidR="000753A5">
        <w:rPr>
          <w:rFonts w:cstheme="minorHAnsi"/>
          <w:sz w:val="20"/>
          <w:szCs w:val="20"/>
        </w:rPr>
        <w:t xml:space="preserve">ambientalmente </w:t>
      </w:r>
      <w:r w:rsidR="002F5ADD">
        <w:rPr>
          <w:rFonts w:cstheme="minorHAnsi"/>
          <w:sz w:val="20"/>
          <w:szCs w:val="20"/>
        </w:rPr>
        <w:t>como “</w:t>
      </w:r>
      <w:r w:rsidR="00736012">
        <w:rPr>
          <w:rFonts w:cstheme="minorHAnsi"/>
          <w:sz w:val="20"/>
          <w:szCs w:val="20"/>
        </w:rPr>
        <w:t>desfavorable</w:t>
      </w:r>
      <w:r w:rsidR="002F5ADD">
        <w:rPr>
          <w:rFonts w:cstheme="minorHAnsi"/>
          <w:sz w:val="20"/>
          <w:szCs w:val="20"/>
        </w:rPr>
        <w:t xml:space="preserve">” </w:t>
      </w:r>
      <w:r w:rsidR="000753A5">
        <w:rPr>
          <w:rFonts w:cstheme="minorHAnsi"/>
          <w:sz w:val="20"/>
          <w:szCs w:val="20"/>
        </w:rPr>
        <w:t>mediante la RCA N°</w:t>
      </w:r>
      <w:r w:rsidR="00A935B0">
        <w:rPr>
          <w:rFonts w:cstheme="minorHAnsi"/>
          <w:sz w:val="20"/>
          <w:szCs w:val="20"/>
        </w:rPr>
        <w:t xml:space="preserve"> </w:t>
      </w:r>
      <w:r w:rsidR="002F5ADD">
        <w:rPr>
          <w:rFonts w:cstheme="minorHAnsi"/>
          <w:sz w:val="20"/>
          <w:szCs w:val="20"/>
        </w:rPr>
        <w:t>297</w:t>
      </w:r>
      <w:r w:rsidR="00A935B0">
        <w:rPr>
          <w:rFonts w:cstheme="minorHAnsi"/>
          <w:sz w:val="20"/>
          <w:szCs w:val="20"/>
        </w:rPr>
        <w:t>/20</w:t>
      </w:r>
      <w:r w:rsidR="006D11BA">
        <w:rPr>
          <w:rFonts w:cstheme="minorHAnsi"/>
          <w:sz w:val="20"/>
          <w:szCs w:val="20"/>
        </w:rPr>
        <w:t>16</w:t>
      </w:r>
      <w:r w:rsidR="00736012">
        <w:rPr>
          <w:rFonts w:cstheme="minorHAnsi"/>
          <w:sz w:val="20"/>
          <w:szCs w:val="20"/>
        </w:rPr>
        <w:t xml:space="preserve">. </w:t>
      </w:r>
      <w:r w:rsidR="006C2827">
        <w:rPr>
          <w:rFonts w:cstheme="minorHAnsi"/>
          <w:sz w:val="20"/>
          <w:szCs w:val="20"/>
        </w:rPr>
        <w:t xml:space="preserve">De acuerdo a </w:t>
      </w:r>
      <w:r w:rsidR="00736012">
        <w:rPr>
          <w:rFonts w:cstheme="minorHAnsi"/>
          <w:sz w:val="20"/>
          <w:szCs w:val="20"/>
        </w:rPr>
        <w:t>la DIA</w:t>
      </w:r>
      <w:r w:rsidR="00A935B0" w:rsidRPr="00A935B0">
        <w:rPr>
          <w:rFonts w:cstheme="minorHAnsi"/>
          <w:sz w:val="20"/>
          <w:szCs w:val="20"/>
        </w:rPr>
        <w:t xml:space="preserve">, </w:t>
      </w:r>
      <w:r w:rsidR="00736012">
        <w:rPr>
          <w:rFonts w:cstheme="minorHAnsi"/>
          <w:sz w:val="20"/>
          <w:szCs w:val="20"/>
        </w:rPr>
        <w:t xml:space="preserve">el proyecto </w:t>
      </w:r>
      <w:r w:rsidR="002F5ADD" w:rsidRPr="002F5ADD">
        <w:rPr>
          <w:rFonts w:cstheme="minorHAnsi"/>
          <w:sz w:val="20"/>
          <w:szCs w:val="20"/>
        </w:rPr>
        <w:t>consiste en la construcción de un edificio de dos torres de 38 pisos de altura y tres niveles subterráneos, contemplándose un total de 1.078 departamentos habitacionales, dos locales comerciales y una dotación de 195 estacionamientos</w:t>
      </w:r>
      <w:r w:rsidR="00714875">
        <w:rPr>
          <w:rFonts w:cstheme="minorHAnsi"/>
          <w:sz w:val="20"/>
          <w:szCs w:val="20"/>
        </w:rPr>
        <w:t xml:space="preserve">. </w:t>
      </w:r>
      <w:r w:rsidR="008246AF">
        <w:rPr>
          <w:rFonts w:cstheme="minorHAnsi"/>
          <w:sz w:val="20"/>
          <w:szCs w:val="20"/>
        </w:rPr>
        <w:t>Actualmente la RCA se encuentra en proceso de Reclamación ante el 2</w:t>
      </w:r>
      <w:r w:rsidR="008246AF" w:rsidRPr="00714875">
        <w:rPr>
          <w:rFonts w:cstheme="minorHAnsi"/>
          <w:sz w:val="20"/>
          <w:szCs w:val="20"/>
        </w:rPr>
        <w:t>do</w:t>
      </w:r>
      <w:r w:rsidR="008246AF">
        <w:rPr>
          <w:rFonts w:cstheme="minorHAnsi"/>
          <w:sz w:val="20"/>
          <w:szCs w:val="20"/>
        </w:rPr>
        <w:t xml:space="preserve"> Tribunal Ambiental, con Rol R-147-2017.</w:t>
      </w:r>
    </w:p>
    <w:p w:rsidR="006D11BA" w:rsidRDefault="006D11BA" w:rsidP="006D11BA">
      <w:pPr>
        <w:autoSpaceDE w:val="0"/>
        <w:autoSpaceDN w:val="0"/>
        <w:adjustRightInd w:val="0"/>
        <w:rPr>
          <w:rFonts w:cstheme="minorHAnsi"/>
          <w:sz w:val="20"/>
          <w:szCs w:val="20"/>
        </w:rPr>
      </w:pPr>
    </w:p>
    <w:p w:rsidR="0072741A" w:rsidRPr="00B54645" w:rsidRDefault="008F751D" w:rsidP="009E7893">
      <w:pPr>
        <w:rPr>
          <w:rFonts w:cstheme="minorHAnsi"/>
          <w:sz w:val="20"/>
          <w:szCs w:val="20"/>
        </w:rPr>
      </w:pPr>
      <w:r w:rsidRPr="0021623F">
        <w:rPr>
          <w:rFonts w:cstheme="minorHAnsi"/>
          <w:sz w:val="20"/>
          <w:szCs w:val="20"/>
        </w:rPr>
        <w:t xml:space="preserve">Las materias relevantes objeto de la fiscalización </w:t>
      </w:r>
      <w:r w:rsidR="00171C3C" w:rsidRPr="0021623F">
        <w:rPr>
          <w:rFonts w:cstheme="minorHAnsi"/>
          <w:sz w:val="20"/>
          <w:szCs w:val="20"/>
        </w:rPr>
        <w:t xml:space="preserve">tuvieron relación </w:t>
      </w:r>
      <w:r w:rsidR="006C2827">
        <w:rPr>
          <w:rFonts w:cstheme="minorHAnsi"/>
          <w:sz w:val="20"/>
          <w:szCs w:val="20"/>
        </w:rPr>
        <w:t xml:space="preserve">con </w:t>
      </w:r>
      <w:r w:rsidR="006D11BA">
        <w:rPr>
          <w:rFonts w:cstheme="minorHAnsi"/>
          <w:sz w:val="20"/>
          <w:szCs w:val="20"/>
        </w:rPr>
        <w:t>la</w:t>
      </w:r>
      <w:r w:rsidR="00485B56">
        <w:rPr>
          <w:rFonts w:cstheme="minorHAnsi"/>
          <w:sz w:val="20"/>
          <w:szCs w:val="20"/>
        </w:rPr>
        <w:t xml:space="preserve"> posible elusión al SEIA</w:t>
      </w:r>
      <w:r w:rsidR="002F5ADD">
        <w:rPr>
          <w:rFonts w:cstheme="minorHAnsi"/>
          <w:sz w:val="20"/>
          <w:szCs w:val="20"/>
        </w:rPr>
        <w:t>, e incluyeron la verificación del estado de fase del proyecto</w:t>
      </w:r>
      <w:r w:rsidR="00ED4E46">
        <w:rPr>
          <w:rFonts w:cstheme="minorHAnsi"/>
          <w:sz w:val="20"/>
          <w:szCs w:val="20"/>
        </w:rPr>
        <w:t>.</w:t>
      </w:r>
    </w:p>
    <w:p w:rsidR="00ED4E46" w:rsidRDefault="00ED4E46" w:rsidP="009E7893">
      <w:pPr>
        <w:rPr>
          <w:rFonts w:cstheme="minorHAnsi"/>
          <w:sz w:val="20"/>
          <w:szCs w:val="20"/>
        </w:rPr>
      </w:pPr>
    </w:p>
    <w:p w:rsidR="005D0CC3" w:rsidRPr="00066ADE" w:rsidRDefault="006D11BA" w:rsidP="009E7893">
      <w:pPr>
        <w:rPr>
          <w:rFonts w:cstheme="minorHAnsi"/>
          <w:sz w:val="20"/>
          <w:szCs w:val="20"/>
        </w:rPr>
      </w:pPr>
      <w:r>
        <w:rPr>
          <w:rFonts w:cstheme="minorHAnsi"/>
          <w:sz w:val="20"/>
          <w:szCs w:val="20"/>
        </w:rPr>
        <w:t>Según lo constatado en terreno y el análisis de los antecedentes entregados por el titular del proyecto</w:t>
      </w:r>
      <w:r w:rsidR="005D0CC3">
        <w:rPr>
          <w:rFonts w:cstheme="minorHAnsi"/>
          <w:sz w:val="20"/>
          <w:szCs w:val="20"/>
        </w:rPr>
        <w:t xml:space="preserve">, </w:t>
      </w:r>
      <w:r w:rsidR="002F5ADD">
        <w:rPr>
          <w:rFonts w:cstheme="minorHAnsi"/>
          <w:sz w:val="20"/>
          <w:szCs w:val="20"/>
        </w:rPr>
        <w:t xml:space="preserve">se verifica la instalación de faenas en la propiedad de Toro </w:t>
      </w:r>
      <w:proofErr w:type="spellStart"/>
      <w:r w:rsidR="002F5ADD">
        <w:rPr>
          <w:rFonts w:cstheme="minorHAnsi"/>
          <w:sz w:val="20"/>
          <w:szCs w:val="20"/>
        </w:rPr>
        <w:t>Mazotte</w:t>
      </w:r>
      <w:proofErr w:type="spellEnd"/>
      <w:r w:rsidR="002F5ADD">
        <w:rPr>
          <w:rFonts w:cstheme="minorHAnsi"/>
          <w:sz w:val="20"/>
          <w:szCs w:val="20"/>
        </w:rPr>
        <w:t xml:space="preserve"> N° 115, lo que representaría el acto o faena mínima que da inicio a la fase de construcción del proyecto calificado como </w:t>
      </w:r>
      <w:r w:rsidR="00CB3476">
        <w:rPr>
          <w:rFonts w:cstheme="minorHAnsi"/>
          <w:sz w:val="20"/>
          <w:szCs w:val="20"/>
        </w:rPr>
        <w:t xml:space="preserve">desfavorable, </w:t>
      </w:r>
      <w:r w:rsidR="002F5ADD">
        <w:rPr>
          <w:rFonts w:cstheme="minorHAnsi"/>
          <w:sz w:val="20"/>
          <w:szCs w:val="20"/>
        </w:rPr>
        <w:t>mediante la RCA N° 297/2016.</w:t>
      </w:r>
      <w:r w:rsidR="005D0CC3">
        <w:rPr>
          <w:rFonts w:cstheme="minorHAnsi"/>
          <w:sz w:val="20"/>
          <w:szCs w:val="20"/>
        </w:rPr>
        <w:t>.</w:t>
      </w:r>
    </w:p>
    <w:p w:rsidR="00ED4317" w:rsidRPr="00B54645" w:rsidRDefault="00ED4317" w:rsidP="00066ADE">
      <w:pPr>
        <w:jc w:val="left"/>
        <w:rPr>
          <w:rFonts w:cstheme="minorHAnsi"/>
          <w:b/>
          <w:sz w:val="20"/>
          <w:szCs w:val="20"/>
        </w:rPr>
      </w:pPr>
      <w:r w:rsidRPr="00B54645">
        <w:rPr>
          <w:rFonts w:cstheme="minorHAnsi"/>
          <w:b/>
          <w:sz w:val="20"/>
          <w:szCs w:val="20"/>
        </w:rPr>
        <w:br w:type="page"/>
      </w:r>
    </w:p>
    <w:p w:rsidR="00ED4317" w:rsidRDefault="009847C7" w:rsidP="009847C7">
      <w:pPr>
        <w:pStyle w:val="Ttulo1"/>
      </w:pPr>
      <w:bookmarkStart w:id="15" w:name="_Toc480907858"/>
      <w:r w:rsidRPr="00B54645">
        <w:lastRenderedPageBreak/>
        <w:t>IDENTIFICACIÓN DEL PROYECTO,</w:t>
      </w:r>
      <w:r w:rsidR="00677A75" w:rsidRPr="00B54645">
        <w:t xml:space="preserve"> INSTALACIÓN, </w:t>
      </w:r>
      <w:r w:rsidRPr="00B54645">
        <w:t>ACTIVIDAD O FUENTE FISCALIZADA</w:t>
      </w:r>
      <w:bookmarkEnd w:id="15"/>
    </w:p>
    <w:p w:rsidR="00F864D6" w:rsidRPr="00F864D6" w:rsidRDefault="00F864D6" w:rsidP="00F864D6"/>
    <w:p w:rsidR="00ED4317" w:rsidRPr="00B54645" w:rsidRDefault="00ED4317" w:rsidP="00F864D6">
      <w:pPr>
        <w:pStyle w:val="Ttulo2"/>
        <w:ind w:left="567"/>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03380586"/>
      <w:bookmarkStart w:id="26" w:name="_Toc405778552"/>
      <w:bookmarkStart w:id="27" w:name="_Toc452730962"/>
      <w:bookmarkStart w:id="28" w:name="_Toc468787368"/>
      <w:bookmarkStart w:id="29" w:name="_Toc469381764"/>
      <w:bookmarkStart w:id="30" w:name="_Toc478394993"/>
      <w:bookmarkStart w:id="31" w:name="_Toc479775469"/>
      <w:bookmarkStart w:id="32" w:name="_Toc480907859"/>
      <w:r w:rsidRPr="00B54645">
        <w:t>Antecedentes Generales</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rsidR="00ED4317" w:rsidRPr="00B54645" w:rsidRDefault="00ED4317" w:rsidP="004E5529">
      <w:pPr>
        <w:jc w:val="left"/>
        <w:rPr>
          <w:rFonts w:cstheme="minorHAnsi"/>
          <w:b/>
          <w:sz w:val="24"/>
          <w:szCs w:val="20"/>
        </w:rPr>
      </w:pPr>
      <w:bookmarkStart w:id="33" w:name="_Toc353998105"/>
      <w:bookmarkStart w:id="34" w:name="_Toc353998178"/>
      <w:bookmarkEnd w:id="33"/>
      <w:bookmarkEnd w:id="3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078F5" w:rsidRPr="00B54645" w:rsidTr="00476B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rPr>
                <w:rFonts w:cstheme="minorHAnsi"/>
                <w:b/>
                <w:sz w:val="20"/>
                <w:szCs w:val="20"/>
              </w:rPr>
            </w:pPr>
            <w:r w:rsidRPr="00B54645">
              <w:rPr>
                <w:rFonts w:cstheme="minorHAnsi"/>
                <w:b/>
                <w:sz w:val="20"/>
                <w:szCs w:val="20"/>
              </w:rPr>
              <w:t>Identificación de la actividad, proyecto o fuente fiscalizada:</w:t>
            </w:r>
            <w:r w:rsidRPr="00B54645">
              <w:rPr>
                <w:rFonts w:cstheme="minorHAnsi"/>
                <w:sz w:val="20"/>
                <w:szCs w:val="20"/>
              </w:rPr>
              <w:t xml:space="preserve"> </w:t>
            </w:r>
          </w:p>
          <w:p w:rsidR="003078F5" w:rsidRPr="00B54645" w:rsidRDefault="00895426" w:rsidP="001B705D">
            <w:pPr>
              <w:rPr>
                <w:rFonts w:cstheme="minorHAnsi"/>
                <w:sz w:val="20"/>
                <w:szCs w:val="20"/>
                <w:lang w:val="es-ES" w:eastAsia="es-ES"/>
              </w:rPr>
            </w:pPr>
            <w:r>
              <w:rPr>
                <w:rFonts w:cstheme="minorHAnsi"/>
                <w:sz w:val="20"/>
                <w:szCs w:val="20"/>
                <w:lang w:val="es-ES" w:eastAsia="es-ES"/>
              </w:rPr>
              <w:t xml:space="preserve">Edificio </w:t>
            </w:r>
            <w:r w:rsidR="002F5ADD" w:rsidRPr="002F5ADD">
              <w:rPr>
                <w:rFonts w:cstheme="minorHAnsi"/>
                <w:sz w:val="20"/>
                <w:szCs w:val="20"/>
                <w:lang w:val="es-ES" w:eastAsia="es-ES"/>
              </w:rPr>
              <w:t xml:space="preserve">Toro </w:t>
            </w:r>
            <w:proofErr w:type="spellStart"/>
            <w:r w:rsidR="002F5ADD" w:rsidRPr="002F5ADD">
              <w:rPr>
                <w:rFonts w:cstheme="minorHAnsi"/>
                <w:sz w:val="20"/>
                <w:szCs w:val="20"/>
                <w:lang w:val="es-ES" w:eastAsia="es-ES"/>
              </w:rPr>
              <w:t>Mazotte</w:t>
            </w:r>
            <w:proofErr w:type="spellEnd"/>
            <w:r w:rsidR="002F5ADD" w:rsidRPr="002F5ADD">
              <w:rPr>
                <w:rFonts w:cstheme="minorHAnsi"/>
                <w:sz w:val="20"/>
                <w:szCs w:val="20"/>
                <w:lang w:val="es-ES" w:eastAsia="es-ES"/>
              </w:rPr>
              <w:t xml:space="preserve"> 115</w:t>
            </w:r>
          </w:p>
        </w:tc>
      </w:tr>
      <w:tr w:rsidR="003078F5" w:rsidRPr="00B54645"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rPr>
                <w:rFonts w:cstheme="minorHAnsi"/>
                <w:b/>
                <w:sz w:val="20"/>
                <w:szCs w:val="20"/>
              </w:rPr>
            </w:pPr>
            <w:r w:rsidRPr="00B54645">
              <w:rPr>
                <w:rFonts w:cstheme="minorHAnsi"/>
                <w:b/>
                <w:sz w:val="20"/>
                <w:szCs w:val="20"/>
              </w:rPr>
              <w:t>Región:</w:t>
            </w:r>
            <w:r w:rsidRPr="00B54645">
              <w:rPr>
                <w:rFonts w:cstheme="minorHAnsi"/>
                <w:sz w:val="20"/>
                <w:szCs w:val="20"/>
              </w:rPr>
              <w:t xml:space="preserve"> </w:t>
            </w:r>
          </w:p>
          <w:p w:rsidR="003078F5" w:rsidRPr="00B54645" w:rsidRDefault="003078F5" w:rsidP="00476BAF">
            <w:pPr>
              <w:rPr>
                <w:rFonts w:cstheme="minorHAnsi"/>
                <w:sz w:val="20"/>
                <w:szCs w:val="20"/>
              </w:rPr>
            </w:pPr>
            <w:r w:rsidRPr="00B54645">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803C06" w:rsidRPr="00B54645" w:rsidRDefault="003078F5" w:rsidP="00481D1C">
            <w:pPr>
              <w:spacing w:after="100" w:line="276" w:lineRule="auto"/>
              <w:ind w:left="46"/>
              <w:rPr>
                <w:rFonts w:cstheme="minorHAnsi"/>
                <w:b/>
                <w:sz w:val="20"/>
                <w:szCs w:val="20"/>
              </w:rPr>
            </w:pPr>
            <w:r w:rsidRPr="00B54645">
              <w:rPr>
                <w:rFonts w:cstheme="minorHAnsi"/>
                <w:b/>
                <w:sz w:val="20"/>
                <w:szCs w:val="20"/>
              </w:rPr>
              <w:t>Ubicación de la actividad, proyecto o fuente fiscalizada:</w:t>
            </w:r>
          </w:p>
          <w:p w:rsidR="003078F5" w:rsidRPr="00B54645" w:rsidRDefault="00CB3476" w:rsidP="00AE18C1">
            <w:pPr>
              <w:rPr>
                <w:rFonts w:cstheme="minorHAnsi"/>
                <w:sz w:val="20"/>
                <w:szCs w:val="20"/>
              </w:rPr>
            </w:pPr>
            <w:r>
              <w:rPr>
                <w:rFonts w:cstheme="minorHAnsi"/>
                <w:sz w:val="20"/>
                <w:szCs w:val="20"/>
              </w:rPr>
              <w:t xml:space="preserve"> </w:t>
            </w:r>
            <w:r w:rsidR="002F5ADD" w:rsidRPr="002F5ADD">
              <w:rPr>
                <w:rFonts w:cstheme="minorHAnsi"/>
                <w:sz w:val="20"/>
                <w:szCs w:val="20"/>
              </w:rPr>
              <w:t xml:space="preserve">Calle Toro </w:t>
            </w:r>
            <w:proofErr w:type="spellStart"/>
            <w:r w:rsidR="002F5ADD" w:rsidRPr="002F5ADD">
              <w:rPr>
                <w:rFonts w:cstheme="minorHAnsi"/>
                <w:sz w:val="20"/>
                <w:szCs w:val="20"/>
              </w:rPr>
              <w:t>Mazotte</w:t>
            </w:r>
            <w:proofErr w:type="spellEnd"/>
            <w:r w:rsidR="002F5ADD" w:rsidRPr="002F5ADD">
              <w:rPr>
                <w:rFonts w:cstheme="minorHAnsi"/>
                <w:sz w:val="20"/>
                <w:szCs w:val="20"/>
              </w:rPr>
              <w:t xml:space="preserve"> N° 115</w:t>
            </w:r>
          </w:p>
        </w:tc>
      </w:tr>
      <w:tr w:rsidR="003078F5" w:rsidRPr="00B54645" w:rsidTr="00476B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rPr>
                <w:rFonts w:cstheme="minorHAnsi"/>
                <w:b/>
                <w:sz w:val="20"/>
                <w:szCs w:val="20"/>
              </w:rPr>
            </w:pPr>
            <w:r w:rsidRPr="00B54645">
              <w:rPr>
                <w:rFonts w:cstheme="minorHAnsi"/>
                <w:b/>
                <w:sz w:val="20"/>
                <w:szCs w:val="20"/>
              </w:rPr>
              <w:t>Provincia:</w:t>
            </w:r>
            <w:r w:rsidRPr="00B54645">
              <w:rPr>
                <w:rFonts w:cstheme="minorHAnsi"/>
                <w:sz w:val="20"/>
                <w:szCs w:val="20"/>
              </w:rPr>
              <w:t xml:space="preserve"> </w:t>
            </w:r>
          </w:p>
          <w:p w:rsidR="003078F5" w:rsidRPr="00B54645" w:rsidRDefault="00F864D6" w:rsidP="00476BAF">
            <w:pPr>
              <w:rPr>
                <w:rFonts w:cstheme="minorHAnsi"/>
                <w:sz w:val="20"/>
                <w:szCs w:val="20"/>
              </w:rPr>
            </w:pPr>
            <w:r>
              <w:rPr>
                <w:rFonts w:cstheme="minorHAnsi"/>
                <w:sz w:val="20"/>
                <w:szCs w:val="20"/>
              </w:rPr>
              <w:t>Santiago</w:t>
            </w:r>
          </w:p>
        </w:tc>
        <w:tc>
          <w:tcPr>
            <w:tcW w:w="2296" w:type="pct"/>
            <w:vMerge/>
            <w:tcBorders>
              <w:left w:val="single" w:sz="4" w:space="0" w:color="auto"/>
              <w:right w:val="single" w:sz="4" w:space="0" w:color="auto"/>
            </w:tcBorders>
            <w:shd w:val="clear" w:color="auto" w:fill="FFFFFF"/>
          </w:tcPr>
          <w:p w:rsidR="003078F5" w:rsidRPr="00B54645" w:rsidRDefault="003078F5" w:rsidP="00476BAF">
            <w:pPr>
              <w:ind w:left="188"/>
              <w:rPr>
                <w:rFonts w:cstheme="minorHAnsi"/>
                <w:b/>
                <w:sz w:val="20"/>
                <w:szCs w:val="20"/>
              </w:rPr>
            </w:pPr>
          </w:p>
        </w:tc>
      </w:tr>
      <w:tr w:rsidR="003078F5" w:rsidRPr="00B54645"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840CD" w:rsidRPr="00B54645" w:rsidRDefault="003078F5" w:rsidP="007840CD">
            <w:pPr>
              <w:rPr>
                <w:rFonts w:cstheme="minorHAnsi"/>
                <w:b/>
                <w:sz w:val="20"/>
                <w:szCs w:val="20"/>
              </w:rPr>
            </w:pPr>
            <w:r w:rsidRPr="00B54645">
              <w:rPr>
                <w:rFonts w:cstheme="minorHAnsi"/>
                <w:b/>
                <w:sz w:val="20"/>
                <w:szCs w:val="20"/>
              </w:rPr>
              <w:t xml:space="preserve">Comuna: </w:t>
            </w:r>
          </w:p>
          <w:p w:rsidR="003078F5" w:rsidRPr="00B54645" w:rsidRDefault="000D3C65" w:rsidP="007840CD">
            <w:pPr>
              <w:rPr>
                <w:rFonts w:cstheme="minorHAnsi"/>
                <w:sz w:val="20"/>
                <w:szCs w:val="20"/>
              </w:rPr>
            </w:pPr>
            <w:r>
              <w:rPr>
                <w:rFonts w:cstheme="minorHAnsi"/>
                <w:sz w:val="20"/>
                <w:szCs w:val="20"/>
              </w:rPr>
              <w:t>Estación Central</w:t>
            </w:r>
          </w:p>
        </w:tc>
        <w:tc>
          <w:tcPr>
            <w:tcW w:w="2296" w:type="pct"/>
            <w:vMerge/>
            <w:tcBorders>
              <w:left w:val="single" w:sz="4" w:space="0" w:color="auto"/>
              <w:bottom w:val="single" w:sz="4" w:space="0" w:color="auto"/>
              <w:right w:val="single" w:sz="4" w:space="0" w:color="auto"/>
            </w:tcBorders>
            <w:shd w:val="clear" w:color="auto" w:fill="FFFFFF"/>
          </w:tcPr>
          <w:p w:rsidR="003078F5" w:rsidRPr="00B54645" w:rsidRDefault="003078F5" w:rsidP="00476BAF">
            <w:pPr>
              <w:ind w:left="188"/>
              <w:rPr>
                <w:rFonts w:cstheme="minorHAnsi"/>
                <w:b/>
                <w:sz w:val="20"/>
                <w:szCs w:val="20"/>
              </w:rPr>
            </w:pPr>
          </w:p>
        </w:tc>
      </w:tr>
      <w:tr w:rsidR="003078F5" w:rsidRPr="00B54645" w:rsidTr="00476B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Titular de la actividad, proyecto o fuente fiscalizada:</w:t>
            </w:r>
            <w:r w:rsidRPr="00B54645">
              <w:rPr>
                <w:rFonts w:cstheme="minorHAnsi"/>
                <w:sz w:val="20"/>
                <w:szCs w:val="20"/>
              </w:rPr>
              <w:t xml:space="preserve"> </w:t>
            </w:r>
          </w:p>
          <w:p w:rsidR="003078F5" w:rsidRPr="00B54645" w:rsidRDefault="002F5ADD" w:rsidP="00803C06">
            <w:pPr>
              <w:rPr>
                <w:rFonts w:cstheme="minorHAnsi"/>
                <w:sz w:val="20"/>
                <w:szCs w:val="20"/>
                <w:lang w:val="es-ES" w:eastAsia="es-ES"/>
              </w:rPr>
            </w:pPr>
            <w:r w:rsidRPr="002F5ADD">
              <w:rPr>
                <w:rFonts w:cstheme="minorHAnsi"/>
                <w:sz w:val="20"/>
                <w:szCs w:val="20"/>
                <w:lang w:val="es-ES" w:eastAsia="es-ES"/>
              </w:rPr>
              <w:t xml:space="preserve">Inmobiliaria Toro </w:t>
            </w:r>
            <w:proofErr w:type="spellStart"/>
            <w:r w:rsidRPr="002F5ADD">
              <w:rPr>
                <w:rFonts w:cstheme="minorHAnsi"/>
                <w:sz w:val="20"/>
                <w:szCs w:val="20"/>
                <w:lang w:val="es-ES" w:eastAsia="es-ES"/>
              </w:rPr>
              <w:t>Mazotte</w:t>
            </w:r>
            <w:proofErr w:type="spellEnd"/>
            <w:r w:rsidRPr="002F5ADD">
              <w:rPr>
                <w:rFonts w:cstheme="minorHAnsi"/>
                <w:sz w:val="20"/>
                <w:szCs w:val="20"/>
                <w:lang w:val="es-ES" w:eastAsia="es-ES"/>
              </w:rPr>
              <w:t xml:space="preserve"> 115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RUT o RUN:</w:t>
            </w:r>
            <w:r w:rsidRPr="00B54645">
              <w:rPr>
                <w:rFonts w:cstheme="minorHAnsi"/>
                <w:sz w:val="20"/>
                <w:szCs w:val="20"/>
              </w:rPr>
              <w:t xml:space="preserve"> </w:t>
            </w:r>
          </w:p>
          <w:p w:rsidR="003078F5" w:rsidRPr="00F864D6" w:rsidRDefault="002F5ADD" w:rsidP="00476BAF">
            <w:pPr>
              <w:rPr>
                <w:rFonts w:cstheme="minorHAnsi"/>
                <w:sz w:val="20"/>
                <w:szCs w:val="20"/>
                <w:lang w:val="es-ES" w:eastAsia="es-ES"/>
              </w:rPr>
            </w:pPr>
            <w:r w:rsidRPr="002F5ADD">
              <w:rPr>
                <w:rFonts w:eastAsia="Times New Roman" w:cs="Arial"/>
                <w:spacing w:val="4"/>
                <w:sz w:val="20"/>
                <w:szCs w:val="18"/>
                <w:lang w:eastAsia="es-ES"/>
              </w:rPr>
              <w:t>76.377.085-0</w:t>
            </w:r>
          </w:p>
        </w:tc>
      </w:tr>
      <w:tr w:rsidR="003078F5" w:rsidRPr="00B54645" w:rsidTr="00476B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Domicilio Titular:</w:t>
            </w:r>
            <w:r w:rsidRPr="00B54645">
              <w:rPr>
                <w:rFonts w:cstheme="minorHAnsi"/>
                <w:sz w:val="20"/>
                <w:szCs w:val="20"/>
              </w:rPr>
              <w:t xml:space="preserve"> </w:t>
            </w:r>
          </w:p>
          <w:p w:rsidR="003078F5" w:rsidRPr="00B54645" w:rsidRDefault="002F5ADD" w:rsidP="000D3C65">
            <w:pPr>
              <w:rPr>
                <w:rFonts w:cstheme="minorHAnsi"/>
                <w:sz w:val="20"/>
                <w:szCs w:val="20"/>
              </w:rPr>
            </w:pPr>
            <w:r w:rsidRPr="002F5ADD">
              <w:rPr>
                <w:rFonts w:cstheme="minorHAnsi"/>
                <w:sz w:val="20"/>
                <w:szCs w:val="20"/>
              </w:rPr>
              <w:t>Avenida Andrés Bello N° 2777, piso 24,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Correo electrónico:</w:t>
            </w:r>
            <w:r w:rsidRPr="00B54645">
              <w:rPr>
                <w:rFonts w:cstheme="minorHAnsi"/>
                <w:sz w:val="20"/>
                <w:szCs w:val="20"/>
              </w:rPr>
              <w:t xml:space="preserve"> </w:t>
            </w:r>
          </w:p>
          <w:p w:rsidR="003078F5" w:rsidRPr="00B54645" w:rsidRDefault="002F5ADD" w:rsidP="00476BAF">
            <w:pPr>
              <w:rPr>
                <w:rFonts w:cstheme="minorHAnsi"/>
                <w:sz w:val="20"/>
                <w:szCs w:val="20"/>
              </w:rPr>
            </w:pPr>
            <w:r w:rsidRPr="002F5ADD">
              <w:rPr>
                <w:rFonts w:ascii="Verdana" w:hAnsi="Verdana"/>
                <w:sz w:val="16"/>
                <w:szCs w:val="16"/>
              </w:rPr>
              <w:t>ain@suksa.cl</w:t>
            </w:r>
          </w:p>
        </w:tc>
      </w:tr>
      <w:tr w:rsidR="003078F5" w:rsidRPr="00B54645" w:rsidTr="00476B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3078F5" w:rsidRPr="00B54645"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Teléfono:</w:t>
            </w:r>
            <w:r w:rsidRPr="00B54645">
              <w:rPr>
                <w:rFonts w:cstheme="minorHAnsi"/>
                <w:sz w:val="20"/>
                <w:szCs w:val="20"/>
              </w:rPr>
              <w:t xml:space="preserve"> </w:t>
            </w:r>
          </w:p>
          <w:p w:rsidR="003078F5" w:rsidRPr="00B54645" w:rsidRDefault="002F5ADD" w:rsidP="000D3C65">
            <w:pPr>
              <w:rPr>
                <w:rFonts w:cstheme="minorHAnsi"/>
                <w:sz w:val="20"/>
                <w:szCs w:val="20"/>
              </w:rPr>
            </w:pPr>
            <w:r w:rsidRPr="002F5ADD">
              <w:rPr>
                <w:rFonts w:cstheme="minorHAnsi"/>
                <w:sz w:val="20"/>
                <w:szCs w:val="20"/>
              </w:rPr>
              <w:t>+56 2 25949400</w:t>
            </w:r>
          </w:p>
        </w:tc>
      </w:tr>
      <w:tr w:rsidR="003078F5" w:rsidRPr="00B54645" w:rsidTr="00476B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CB3476" w:rsidRDefault="003078F5" w:rsidP="00476BAF">
            <w:pPr>
              <w:spacing w:after="100" w:line="276" w:lineRule="auto"/>
              <w:rPr>
                <w:rFonts w:cstheme="minorHAnsi"/>
                <w:b/>
                <w:sz w:val="20"/>
                <w:szCs w:val="20"/>
                <w:lang w:val="es-ES" w:eastAsia="es-ES"/>
              </w:rPr>
            </w:pPr>
            <w:r w:rsidRPr="00CB3476">
              <w:rPr>
                <w:rFonts w:cstheme="minorHAnsi"/>
                <w:b/>
                <w:sz w:val="20"/>
                <w:szCs w:val="20"/>
              </w:rPr>
              <w:t>Identificación del Representante Legal:</w:t>
            </w:r>
            <w:r w:rsidRPr="00CB3476">
              <w:rPr>
                <w:rFonts w:cstheme="minorHAnsi"/>
                <w:sz w:val="20"/>
                <w:szCs w:val="20"/>
              </w:rPr>
              <w:t xml:space="preserve"> </w:t>
            </w:r>
          </w:p>
          <w:p w:rsidR="003078F5" w:rsidRPr="00CB3476" w:rsidRDefault="002F5ADD" w:rsidP="00476BAF">
            <w:pPr>
              <w:rPr>
                <w:rFonts w:cstheme="minorHAnsi"/>
                <w:sz w:val="20"/>
                <w:szCs w:val="20"/>
              </w:rPr>
            </w:pPr>
            <w:r w:rsidRPr="00CB3476">
              <w:rPr>
                <w:rFonts w:cstheme="minorHAnsi"/>
                <w:sz w:val="20"/>
                <w:szCs w:val="20"/>
              </w:rPr>
              <w:t xml:space="preserve">Armando </w:t>
            </w:r>
            <w:proofErr w:type="spellStart"/>
            <w:r w:rsidRPr="00CB3476">
              <w:rPr>
                <w:rFonts w:cstheme="minorHAnsi"/>
                <w:sz w:val="20"/>
                <w:szCs w:val="20"/>
              </w:rPr>
              <w:t>Ide</w:t>
            </w:r>
            <w:proofErr w:type="spellEnd"/>
            <w:r w:rsidRPr="00CB3476">
              <w:rPr>
                <w:rFonts w:cstheme="minorHAnsi"/>
                <w:sz w:val="20"/>
                <w:szCs w:val="20"/>
              </w:rPr>
              <w:t xml:space="preserve"> </w:t>
            </w:r>
            <w:proofErr w:type="spellStart"/>
            <w:r w:rsidRPr="00CB3476">
              <w:rPr>
                <w:rFonts w:cstheme="minorHAnsi"/>
                <w:sz w:val="20"/>
                <w:szCs w:val="20"/>
              </w:rPr>
              <w:t>Nualart</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lang w:val="es-ES" w:eastAsia="es-ES"/>
              </w:rPr>
            </w:pPr>
            <w:r w:rsidRPr="00B54645">
              <w:rPr>
                <w:rFonts w:cstheme="minorHAnsi"/>
                <w:b/>
                <w:sz w:val="20"/>
                <w:szCs w:val="20"/>
              </w:rPr>
              <w:t>RUT o RUN:</w:t>
            </w:r>
            <w:r w:rsidRPr="00B54645">
              <w:rPr>
                <w:rFonts w:cstheme="minorHAnsi"/>
                <w:sz w:val="20"/>
                <w:szCs w:val="20"/>
              </w:rPr>
              <w:t xml:space="preserve"> </w:t>
            </w:r>
          </w:p>
          <w:p w:rsidR="003078F5" w:rsidRPr="00CB3476" w:rsidRDefault="002F5ADD" w:rsidP="00476BAF">
            <w:pPr>
              <w:spacing w:after="100"/>
              <w:jc w:val="left"/>
              <w:rPr>
                <w:rFonts w:cstheme="minorHAnsi"/>
                <w:sz w:val="20"/>
                <w:szCs w:val="20"/>
                <w:lang w:val="es-ES" w:eastAsia="es-ES"/>
              </w:rPr>
            </w:pPr>
            <w:r w:rsidRPr="00CB3476">
              <w:rPr>
                <w:rFonts w:cstheme="minorHAnsi"/>
                <w:sz w:val="20"/>
                <w:szCs w:val="20"/>
              </w:rPr>
              <w:t>7.005.950-9</w:t>
            </w:r>
          </w:p>
        </w:tc>
      </w:tr>
      <w:tr w:rsidR="003078F5" w:rsidRPr="00B54645" w:rsidTr="00124D72">
        <w:trPr>
          <w:trHeight w:val="60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Domicilio Representante Legal:</w:t>
            </w:r>
            <w:r w:rsidRPr="00B54645">
              <w:rPr>
                <w:rFonts w:cstheme="minorHAnsi"/>
                <w:sz w:val="20"/>
                <w:szCs w:val="20"/>
              </w:rPr>
              <w:t xml:space="preserve"> </w:t>
            </w:r>
          </w:p>
          <w:p w:rsidR="003078F5" w:rsidRPr="00B54645" w:rsidRDefault="002F5ADD" w:rsidP="00476BAF">
            <w:pPr>
              <w:rPr>
                <w:rFonts w:cstheme="minorHAnsi"/>
                <w:sz w:val="20"/>
                <w:szCs w:val="20"/>
                <w:lang w:val="es-ES" w:eastAsia="es-ES"/>
              </w:rPr>
            </w:pPr>
            <w:r w:rsidRPr="002F5ADD">
              <w:rPr>
                <w:rFonts w:cstheme="minorHAnsi"/>
                <w:sz w:val="20"/>
                <w:szCs w:val="20"/>
              </w:rPr>
              <w:t>Avenida Andrés Bello N° 2777, piso 24,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CB3476" w:rsidRDefault="003078F5" w:rsidP="00476BAF">
            <w:pPr>
              <w:spacing w:after="100" w:line="276" w:lineRule="auto"/>
              <w:rPr>
                <w:rFonts w:cstheme="minorHAnsi"/>
                <w:sz w:val="20"/>
                <w:szCs w:val="20"/>
              </w:rPr>
            </w:pPr>
            <w:r w:rsidRPr="00CB3476">
              <w:rPr>
                <w:rFonts w:cstheme="minorHAnsi"/>
                <w:b/>
                <w:sz w:val="20"/>
                <w:szCs w:val="20"/>
              </w:rPr>
              <w:t>Correo electrónico:</w:t>
            </w:r>
            <w:r w:rsidRPr="00CB3476">
              <w:rPr>
                <w:rFonts w:cstheme="minorHAnsi"/>
                <w:sz w:val="20"/>
                <w:szCs w:val="20"/>
              </w:rPr>
              <w:t xml:space="preserve"> </w:t>
            </w:r>
          </w:p>
          <w:p w:rsidR="00124D72" w:rsidRPr="00CB3476" w:rsidRDefault="002F5ADD" w:rsidP="00476BAF">
            <w:pPr>
              <w:spacing w:after="100" w:line="276" w:lineRule="auto"/>
              <w:rPr>
                <w:rFonts w:cstheme="minorHAnsi"/>
                <w:sz w:val="20"/>
                <w:szCs w:val="20"/>
                <w:lang w:val="es-ES" w:eastAsia="es-ES"/>
              </w:rPr>
            </w:pPr>
            <w:r w:rsidRPr="00CB3476">
              <w:rPr>
                <w:rFonts w:cstheme="minorHAnsi"/>
                <w:sz w:val="20"/>
                <w:szCs w:val="20"/>
              </w:rPr>
              <w:t>ain@suksa.cl</w:t>
            </w:r>
          </w:p>
        </w:tc>
      </w:tr>
      <w:tr w:rsidR="003078F5" w:rsidRPr="00B54645" w:rsidTr="00476B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3078F5" w:rsidRPr="00B54645"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CB3476" w:rsidRDefault="003078F5" w:rsidP="00476BAF">
            <w:pPr>
              <w:spacing w:after="100" w:line="276" w:lineRule="auto"/>
              <w:rPr>
                <w:rFonts w:cstheme="minorHAnsi"/>
                <w:sz w:val="20"/>
                <w:szCs w:val="20"/>
              </w:rPr>
            </w:pPr>
            <w:r w:rsidRPr="00CB3476">
              <w:rPr>
                <w:rFonts w:cstheme="minorHAnsi"/>
                <w:b/>
                <w:sz w:val="20"/>
                <w:szCs w:val="20"/>
              </w:rPr>
              <w:t>Teléfono:</w:t>
            </w:r>
            <w:r w:rsidRPr="00CB3476">
              <w:rPr>
                <w:rFonts w:cstheme="minorHAnsi"/>
                <w:sz w:val="20"/>
                <w:szCs w:val="20"/>
              </w:rPr>
              <w:t xml:space="preserve"> </w:t>
            </w:r>
          </w:p>
          <w:p w:rsidR="003078F5" w:rsidRPr="00CB3476" w:rsidRDefault="002F5ADD" w:rsidP="00124D72">
            <w:pPr>
              <w:spacing w:after="100" w:line="276" w:lineRule="auto"/>
              <w:rPr>
                <w:rFonts w:cstheme="minorHAnsi"/>
                <w:sz w:val="20"/>
                <w:szCs w:val="20"/>
                <w:lang w:val="es-ES" w:eastAsia="es-ES"/>
              </w:rPr>
            </w:pPr>
            <w:r w:rsidRPr="00CB3476">
              <w:rPr>
                <w:rFonts w:cstheme="minorHAnsi"/>
                <w:sz w:val="20"/>
                <w:szCs w:val="20"/>
              </w:rPr>
              <w:t>+56 2 25949400</w:t>
            </w:r>
          </w:p>
        </w:tc>
      </w:tr>
    </w:tbl>
    <w:p w:rsidR="003078F5" w:rsidRPr="00B54645" w:rsidRDefault="003078F5" w:rsidP="004E5529">
      <w:pPr>
        <w:jc w:val="left"/>
        <w:rPr>
          <w:rFonts w:cstheme="minorHAnsi"/>
          <w:b/>
          <w:sz w:val="24"/>
          <w:szCs w:val="20"/>
        </w:rPr>
      </w:pPr>
    </w:p>
    <w:p w:rsidR="00AF4041" w:rsidRPr="00B54645" w:rsidRDefault="00AF4041" w:rsidP="003078F5">
      <w:pPr>
        <w:pStyle w:val="Ttulo2"/>
        <w:numPr>
          <w:ilvl w:val="0"/>
          <w:numId w:val="0"/>
        </w:numPr>
        <w:sectPr w:rsidR="00AF4041" w:rsidRPr="00B54645" w:rsidSect="00E349AF">
          <w:type w:val="continuous"/>
          <w:pgSz w:w="12240" w:h="15840" w:code="1"/>
          <w:pgMar w:top="1134" w:right="1134" w:bottom="1134" w:left="1134" w:header="709" w:footer="709" w:gutter="0"/>
          <w:cols w:space="708"/>
          <w:docGrid w:linePitch="360"/>
        </w:sectPr>
      </w:pPr>
    </w:p>
    <w:p w:rsidR="00ED4317" w:rsidRPr="00B54645" w:rsidRDefault="00AF4041" w:rsidP="00DA755A">
      <w:pPr>
        <w:pStyle w:val="Ttulo2"/>
        <w:ind w:left="567"/>
      </w:pPr>
      <w:bookmarkStart w:id="35" w:name="_Toc352840379"/>
      <w:bookmarkStart w:id="36" w:name="_Toc352841439"/>
      <w:bookmarkStart w:id="37" w:name="_Toc353998106"/>
      <w:bookmarkStart w:id="38" w:name="_Toc353998179"/>
      <w:bookmarkStart w:id="39" w:name="_Toc382383533"/>
      <w:bookmarkStart w:id="40" w:name="_Toc382472355"/>
      <w:bookmarkStart w:id="41" w:name="_Toc390184267"/>
      <w:bookmarkStart w:id="42" w:name="_Toc390359998"/>
      <w:bookmarkStart w:id="43" w:name="_Toc390777019"/>
      <w:bookmarkStart w:id="44" w:name="_Toc403380587"/>
      <w:bookmarkStart w:id="45" w:name="_Toc405778553"/>
      <w:bookmarkStart w:id="46" w:name="_Toc452730963"/>
      <w:bookmarkStart w:id="47" w:name="_Toc468787369"/>
      <w:bookmarkStart w:id="48" w:name="_Toc469381765"/>
      <w:bookmarkStart w:id="49" w:name="_Toc478394994"/>
      <w:bookmarkStart w:id="50" w:name="_Toc479775470"/>
      <w:bookmarkStart w:id="51" w:name="_Toc480907860"/>
      <w:r w:rsidRPr="00B54645">
        <w:lastRenderedPageBreak/>
        <w:t>Ubicación</w:t>
      </w:r>
      <w:bookmarkEnd w:id="35"/>
      <w:bookmarkEnd w:id="36"/>
      <w:bookmarkEnd w:id="37"/>
      <w:bookmarkEnd w:id="38"/>
      <w:bookmarkEnd w:id="39"/>
      <w:bookmarkEnd w:id="40"/>
      <w:r w:rsidR="003714C8" w:rsidRPr="00B54645">
        <w:t xml:space="preserve"> y </w:t>
      </w:r>
      <w:proofErr w:type="spellStart"/>
      <w:r w:rsidR="003714C8" w:rsidRPr="00B54645">
        <w:t>Layout</w:t>
      </w:r>
      <w:bookmarkEnd w:id="41"/>
      <w:bookmarkEnd w:id="42"/>
      <w:bookmarkEnd w:id="43"/>
      <w:bookmarkEnd w:id="44"/>
      <w:bookmarkEnd w:id="45"/>
      <w:bookmarkEnd w:id="46"/>
      <w:bookmarkEnd w:id="47"/>
      <w:bookmarkEnd w:id="48"/>
      <w:bookmarkEnd w:id="49"/>
      <w:bookmarkEnd w:id="50"/>
      <w:bookmarkEnd w:id="51"/>
      <w:proofErr w:type="spellEnd"/>
    </w:p>
    <w:p w:rsidR="0091502F" w:rsidRPr="00B54645"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2F5ADD" w:rsidTr="002F5ADD">
        <w:trPr>
          <w:trHeight w:val="646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F5ADD" w:rsidRDefault="002F5ADD">
            <w:pPr>
              <w:rPr>
                <w:rFonts w:ascii="Calibri" w:hAnsi="Calibri"/>
                <w:sz w:val="20"/>
                <w:szCs w:val="20"/>
              </w:rPr>
            </w:pPr>
            <w:bookmarkStart w:id="52" w:name="_Toc352840382"/>
            <w:bookmarkStart w:id="53" w:name="_Toc352841442"/>
            <w:bookmarkStart w:id="54" w:name="_Toc352940732"/>
            <w:bookmarkStart w:id="55" w:name="_Toc353998108"/>
            <w:bookmarkStart w:id="56" w:name="_Toc353998181"/>
            <w:r>
              <w:rPr>
                <w:rFonts w:ascii="Calibri" w:hAnsi="Calibri"/>
                <w:b/>
              </w:rPr>
              <w:t xml:space="preserve">Figura 1. Mapa de ubicación local </w:t>
            </w:r>
            <w:r>
              <w:rPr>
                <w:rFonts w:ascii="Calibri" w:hAnsi="Calibri"/>
                <w:b/>
                <w:sz w:val="20"/>
                <w:szCs w:val="20"/>
              </w:rPr>
              <w:t>(</w:t>
            </w:r>
            <w:r>
              <w:rPr>
                <w:rFonts w:ascii="Calibri" w:hAnsi="Calibri"/>
                <w:sz w:val="20"/>
                <w:szCs w:val="20"/>
              </w:rPr>
              <w:t xml:space="preserve">Fuente: Google </w:t>
            </w:r>
            <w:proofErr w:type="spellStart"/>
            <w:r>
              <w:rPr>
                <w:rFonts w:ascii="Calibri" w:hAnsi="Calibri"/>
                <w:sz w:val="20"/>
                <w:szCs w:val="20"/>
              </w:rPr>
              <w:t>Earth</w:t>
            </w:r>
            <w:proofErr w:type="spellEnd"/>
            <w:r>
              <w:rPr>
                <w:rFonts w:ascii="Calibri" w:hAnsi="Calibri"/>
                <w:sz w:val="20"/>
                <w:szCs w:val="20"/>
              </w:rPr>
              <w:t>)</w:t>
            </w:r>
            <w:bookmarkEnd w:id="52"/>
            <w:bookmarkEnd w:id="53"/>
            <w:r>
              <w:rPr>
                <w:rFonts w:ascii="Calibri" w:hAnsi="Calibri"/>
                <w:sz w:val="20"/>
                <w:szCs w:val="20"/>
              </w:rPr>
              <w:t>.</w:t>
            </w:r>
            <w:bookmarkEnd w:id="54"/>
            <w:bookmarkEnd w:id="55"/>
            <w:bookmarkEnd w:id="56"/>
          </w:p>
          <w:p w:rsidR="002F5ADD" w:rsidRDefault="002F5ADD">
            <w:pPr>
              <w:rPr>
                <w:rFonts w:ascii="Calibri" w:hAnsi="Calibri"/>
                <w:color w:val="FF0000"/>
                <w:sz w:val="20"/>
                <w:szCs w:val="20"/>
              </w:rPr>
            </w:pPr>
          </w:p>
          <w:p w:rsidR="002F5ADD" w:rsidRDefault="002F5ADD">
            <w:pPr>
              <w:jc w:val="center"/>
              <w:rPr>
                <w:rFonts w:eastAsiaTheme="minorHAnsi" w:cstheme="minorBidi"/>
              </w:rPr>
            </w:pPr>
            <w:r>
              <w:rPr>
                <w:noProof/>
                <w:lang w:eastAsia="es-CL"/>
              </w:rPr>
              <w:drawing>
                <wp:inline distT="0" distB="0" distL="0" distR="0" wp14:anchorId="0FA6ADE5" wp14:editId="0869D820">
                  <wp:extent cx="5619750" cy="41719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9750" cy="4171950"/>
                          </a:xfrm>
                          <a:prstGeom prst="rect">
                            <a:avLst/>
                          </a:prstGeom>
                          <a:noFill/>
                          <a:ln>
                            <a:noFill/>
                          </a:ln>
                        </pic:spPr>
                      </pic:pic>
                    </a:graphicData>
                  </a:graphic>
                </wp:inline>
              </w:drawing>
            </w:r>
          </w:p>
          <w:p w:rsidR="002F5ADD" w:rsidRDefault="002F5ADD">
            <w:pPr>
              <w:jc w:val="center"/>
              <w:rPr>
                <w:rFonts w:ascii="Calibri" w:hAnsi="Calibri" w:cs="Calibri"/>
                <w:b/>
                <w:noProof/>
                <w:sz w:val="24"/>
                <w:szCs w:val="20"/>
                <w:lang w:eastAsia="es-CL"/>
              </w:rPr>
            </w:pPr>
            <w:r>
              <w:rPr>
                <w:rFonts w:eastAsiaTheme="minorHAnsi" w:cstheme="minorBidi"/>
              </w:rPr>
              <w:object w:dxaOrig="4425" w:dyaOrig="495">
                <v:shape id="_x0000_i1028" type="#_x0000_t75" style="width:221.4pt;height:24.6pt" o:ole="">
                  <v:imagedata r:id="rId27" o:title=""/>
                </v:shape>
                <o:OLEObject Type="Embed" ProgID="PBrush" ShapeID="_x0000_i1028" DrawAspect="Content" ObjectID="_1554653384" r:id="rId28"/>
              </w:object>
            </w:r>
          </w:p>
        </w:tc>
      </w:tr>
      <w:tr w:rsidR="002F5ADD" w:rsidTr="002F5ADD">
        <w:trPr>
          <w:trHeight w:val="229"/>
          <w:jc w:val="center"/>
        </w:trPr>
        <w:tc>
          <w:tcPr>
            <w:tcW w:w="179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F5ADD" w:rsidRDefault="002F5ADD">
            <w:pPr>
              <w:rPr>
                <w:rFonts w:ascii="Calibri" w:hAnsi="Calibri" w:cs="Calibri"/>
                <w:b/>
                <w:sz w:val="20"/>
                <w:szCs w:val="18"/>
              </w:rPr>
            </w:pPr>
            <w:r>
              <w:rPr>
                <w:rFonts w:ascii="Calibri" w:hAnsi="Calibri" w:cs="Calibri"/>
                <w:b/>
                <w:sz w:val="20"/>
                <w:szCs w:val="18"/>
              </w:rPr>
              <w:t>Coordenadas UTM de referencia: DATUM WGS 84</w:t>
            </w:r>
          </w:p>
        </w:tc>
        <w:tc>
          <w:tcPr>
            <w:tcW w:w="928" w:type="pct"/>
            <w:tcBorders>
              <w:top w:val="single" w:sz="4" w:space="0" w:color="auto"/>
              <w:left w:val="single" w:sz="4" w:space="0" w:color="auto"/>
              <w:bottom w:val="single" w:sz="4" w:space="0" w:color="auto"/>
              <w:right w:val="single" w:sz="4" w:space="0" w:color="auto"/>
            </w:tcBorders>
            <w:shd w:val="clear" w:color="auto" w:fill="FFFFFF"/>
            <w:hideMark/>
          </w:tcPr>
          <w:p w:rsidR="002F5ADD" w:rsidRDefault="002F5ADD">
            <w:pPr>
              <w:rPr>
                <w:rFonts w:ascii="Calibri" w:hAnsi="Calibri" w:cs="Calibri"/>
                <w:b/>
                <w:sz w:val="20"/>
                <w:szCs w:val="18"/>
              </w:rPr>
            </w:pPr>
            <w:r>
              <w:rPr>
                <w:rFonts w:ascii="Calibri" w:hAnsi="Calibri" w:cs="Calibri"/>
                <w:b/>
                <w:sz w:val="20"/>
                <w:szCs w:val="18"/>
              </w:rPr>
              <w:t>Huso: 19 S</w:t>
            </w:r>
          </w:p>
        </w:tc>
        <w:tc>
          <w:tcPr>
            <w:tcW w:w="1146" w:type="pct"/>
            <w:tcBorders>
              <w:top w:val="single" w:sz="4" w:space="0" w:color="auto"/>
              <w:left w:val="single" w:sz="4" w:space="0" w:color="auto"/>
              <w:bottom w:val="single" w:sz="4" w:space="0" w:color="auto"/>
              <w:right w:val="single" w:sz="4" w:space="0" w:color="auto"/>
            </w:tcBorders>
            <w:shd w:val="clear" w:color="auto" w:fill="FFFFFF"/>
            <w:hideMark/>
          </w:tcPr>
          <w:p w:rsidR="002F5ADD" w:rsidRDefault="002F5ADD">
            <w:pPr>
              <w:rPr>
                <w:rFonts w:ascii="Calibri" w:hAnsi="Calibri" w:cs="Calibri"/>
                <w:b/>
                <w:sz w:val="20"/>
                <w:szCs w:val="18"/>
              </w:rPr>
            </w:pPr>
            <w:r>
              <w:rPr>
                <w:rFonts w:ascii="Calibri" w:hAnsi="Calibri" w:cs="Calibri"/>
                <w:b/>
                <w:sz w:val="20"/>
                <w:szCs w:val="18"/>
              </w:rPr>
              <w:t>UTM N: 6.299.730 m</w:t>
            </w:r>
          </w:p>
        </w:tc>
        <w:tc>
          <w:tcPr>
            <w:tcW w:w="1128" w:type="pct"/>
            <w:tcBorders>
              <w:top w:val="single" w:sz="4" w:space="0" w:color="auto"/>
              <w:left w:val="single" w:sz="4" w:space="0" w:color="auto"/>
              <w:bottom w:val="single" w:sz="4" w:space="0" w:color="auto"/>
              <w:right w:val="single" w:sz="4" w:space="0" w:color="auto"/>
            </w:tcBorders>
            <w:shd w:val="clear" w:color="auto" w:fill="FFFFFF"/>
            <w:hideMark/>
          </w:tcPr>
          <w:p w:rsidR="002F5ADD" w:rsidRDefault="002F5ADD">
            <w:pPr>
              <w:rPr>
                <w:rFonts w:ascii="Calibri" w:hAnsi="Calibri" w:cs="Calibri"/>
                <w:b/>
                <w:sz w:val="20"/>
                <w:szCs w:val="16"/>
              </w:rPr>
            </w:pPr>
            <w:r>
              <w:rPr>
                <w:rFonts w:ascii="Calibri" w:hAnsi="Calibri" w:cs="Calibri"/>
                <w:b/>
                <w:sz w:val="20"/>
                <w:szCs w:val="16"/>
              </w:rPr>
              <w:t>UTM E: 347.871 m</w:t>
            </w:r>
          </w:p>
        </w:tc>
      </w:tr>
      <w:tr w:rsidR="002F5ADD" w:rsidTr="002F5ADD">
        <w:trPr>
          <w:trHeight w:val="728"/>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F5ADD" w:rsidRDefault="002F5ADD">
            <w:pPr>
              <w:rPr>
                <w:rFonts w:ascii="Calibri" w:hAnsi="Calibri" w:cs="Calibri"/>
                <w:sz w:val="20"/>
                <w:szCs w:val="18"/>
              </w:rPr>
            </w:pPr>
            <w:r>
              <w:rPr>
                <w:rFonts w:ascii="Calibri" w:hAnsi="Calibri" w:cs="Calibri"/>
                <w:b/>
                <w:sz w:val="20"/>
                <w:szCs w:val="18"/>
              </w:rPr>
              <w:t xml:space="preserve">Ruta de acceso: </w:t>
            </w:r>
            <w:r>
              <w:rPr>
                <w:rFonts w:ascii="Calibri" w:hAnsi="Calibri" w:cs="Calibri"/>
                <w:sz w:val="20"/>
                <w:szCs w:val="18"/>
              </w:rPr>
              <w:t>Desde Santiago Centro, dirigirse a</w:t>
            </w:r>
            <w:r w:rsidR="006C2827">
              <w:rPr>
                <w:rFonts w:ascii="Calibri" w:hAnsi="Calibri" w:cs="Calibri"/>
                <w:sz w:val="20"/>
                <w:szCs w:val="18"/>
              </w:rPr>
              <w:t>l</w:t>
            </w:r>
            <w:r>
              <w:rPr>
                <w:rFonts w:ascii="Calibri" w:hAnsi="Calibri" w:cs="Calibri"/>
                <w:sz w:val="20"/>
                <w:szCs w:val="18"/>
              </w:rPr>
              <w:t xml:space="preserve"> </w:t>
            </w:r>
            <w:r w:rsidR="006C2827">
              <w:rPr>
                <w:rFonts w:ascii="Calibri" w:hAnsi="Calibri" w:cs="Calibri"/>
                <w:sz w:val="20"/>
                <w:szCs w:val="18"/>
              </w:rPr>
              <w:t>P</w:t>
            </w:r>
            <w:r>
              <w:rPr>
                <w:rFonts w:ascii="Calibri" w:hAnsi="Calibri" w:cs="Calibri"/>
                <w:sz w:val="20"/>
                <w:szCs w:val="18"/>
              </w:rPr>
              <w:t xml:space="preserve">oniente por </w:t>
            </w:r>
            <w:r w:rsidR="006C2827">
              <w:rPr>
                <w:rFonts w:ascii="Calibri" w:hAnsi="Calibri" w:cs="Calibri"/>
                <w:sz w:val="20"/>
                <w:szCs w:val="18"/>
              </w:rPr>
              <w:t xml:space="preserve">la </w:t>
            </w:r>
            <w:r>
              <w:rPr>
                <w:rFonts w:ascii="Calibri" w:hAnsi="Calibri" w:cs="Calibri"/>
                <w:sz w:val="20"/>
                <w:szCs w:val="18"/>
              </w:rPr>
              <w:t>A</w:t>
            </w:r>
            <w:r w:rsidR="006C2827">
              <w:rPr>
                <w:rFonts w:ascii="Calibri" w:hAnsi="Calibri" w:cs="Calibri"/>
                <w:sz w:val="20"/>
                <w:szCs w:val="18"/>
              </w:rPr>
              <w:t>vda. Libertador Bernardo O´Higgins</w:t>
            </w:r>
            <w:r>
              <w:rPr>
                <w:rFonts w:ascii="Calibri" w:hAnsi="Calibri" w:cs="Calibri"/>
                <w:sz w:val="20"/>
                <w:szCs w:val="18"/>
              </w:rPr>
              <w:t xml:space="preserve">, hasta calle Toro </w:t>
            </w:r>
            <w:proofErr w:type="spellStart"/>
            <w:r>
              <w:rPr>
                <w:rFonts w:ascii="Calibri" w:hAnsi="Calibri" w:cs="Calibri"/>
                <w:sz w:val="20"/>
                <w:szCs w:val="18"/>
              </w:rPr>
              <w:t>Mazotte</w:t>
            </w:r>
            <w:proofErr w:type="spellEnd"/>
            <w:r>
              <w:rPr>
                <w:rFonts w:ascii="Calibri" w:hAnsi="Calibri" w:cs="Calibri"/>
                <w:sz w:val="20"/>
                <w:szCs w:val="18"/>
              </w:rPr>
              <w:t xml:space="preserve">, y </w:t>
            </w:r>
            <w:r w:rsidR="006C2827">
              <w:rPr>
                <w:rFonts w:ascii="Calibri" w:hAnsi="Calibri" w:cs="Calibri"/>
                <w:sz w:val="20"/>
                <w:szCs w:val="18"/>
              </w:rPr>
              <w:t xml:space="preserve">luego </w:t>
            </w:r>
            <w:r>
              <w:rPr>
                <w:rFonts w:ascii="Calibri" w:hAnsi="Calibri" w:cs="Calibri"/>
                <w:sz w:val="20"/>
                <w:szCs w:val="18"/>
              </w:rPr>
              <w:t>girar en dirección sur</w:t>
            </w:r>
            <w:r w:rsidR="006C2827">
              <w:rPr>
                <w:rFonts w:ascii="Calibri" w:hAnsi="Calibri" w:cs="Calibri"/>
                <w:sz w:val="20"/>
                <w:szCs w:val="18"/>
              </w:rPr>
              <w:t>.</w:t>
            </w:r>
          </w:p>
          <w:p w:rsidR="002F5ADD" w:rsidRDefault="002F5ADD">
            <w:pPr>
              <w:rPr>
                <w:rFonts w:ascii="Calibri" w:hAnsi="Calibri" w:cs="Calibri"/>
                <w:b/>
                <w:color w:val="FF0000"/>
                <w:sz w:val="20"/>
                <w:szCs w:val="18"/>
              </w:rPr>
            </w:pPr>
          </w:p>
        </w:tc>
      </w:tr>
      <w:tr w:rsidR="002F5ADD" w:rsidTr="002F5ADD">
        <w:trPr>
          <w:trHeight w:val="728"/>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F5ADD" w:rsidRPr="002F5ADD" w:rsidRDefault="002F5ADD">
            <w:pPr>
              <w:rPr>
                <w:rFonts w:ascii="Calibri" w:hAnsi="Calibri" w:cs="Calibri"/>
                <w:b/>
                <w:sz w:val="20"/>
                <w:szCs w:val="18"/>
              </w:rPr>
            </w:pPr>
            <w:r w:rsidRPr="002F5ADD">
              <w:rPr>
                <w:rFonts w:ascii="Calibri" w:hAnsi="Calibri" w:cs="Calibri"/>
                <w:b/>
                <w:sz w:val="20"/>
                <w:szCs w:val="18"/>
              </w:rPr>
              <w:lastRenderedPageBreak/>
              <w:t xml:space="preserve">Figura 2. </w:t>
            </w:r>
            <w:proofErr w:type="spellStart"/>
            <w:r w:rsidRPr="002F5ADD">
              <w:rPr>
                <w:rFonts w:ascii="Calibri" w:hAnsi="Calibri" w:cs="Calibri"/>
                <w:b/>
                <w:sz w:val="20"/>
                <w:szCs w:val="18"/>
              </w:rPr>
              <w:t>Layout</w:t>
            </w:r>
            <w:proofErr w:type="spellEnd"/>
            <w:r w:rsidRPr="002F5ADD">
              <w:rPr>
                <w:rFonts w:ascii="Calibri" w:hAnsi="Calibri" w:cs="Calibri"/>
                <w:b/>
                <w:sz w:val="20"/>
                <w:szCs w:val="18"/>
              </w:rPr>
              <w:t xml:space="preserve"> del proyecto (Fuente: Imagen Google </w:t>
            </w:r>
            <w:proofErr w:type="spellStart"/>
            <w:r w:rsidRPr="002F5ADD">
              <w:rPr>
                <w:rFonts w:ascii="Calibri" w:hAnsi="Calibri" w:cs="Calibri"/>
                <w:b/>
                <w:sz w:val="20"/>
                <w:szCs w:val="18"/>
              </w:rPr>
              <w:t>Earth</w:t>
            </w:r>
            <w:proofErr w:type="spellEnd"/>
            <w:r w:rsidRPr="002F5ADD">
              <w:rPr>
                <w:rFonts w:ascii="Calibri" w:hAnsi="Calibri" w:cs="Calibri"/>
                <w:b/>
                <w:sz w:val="20"/>
                <w:szCs w:val="18"/>
              </w:rPr>
              <w:t xml:space="preserve"> modificada).</w:t>
            </w:r>
          </w:p>
          <w:p w:rsidR="002F5ADD" w:rsidRPr="002F5ADD" w:rsidRDefault="002F5ADD" w:rsidP="002F5ADD">
            <w:pPr>
              <w:jc w:val="center"/>
              <w:rPr>
                <w:rFonts w:ascii="Calibri" w:hAnsi="Calibri" w:cs="Calibri"/>
                <w:b/>
                <w:sz w:val="20"/>
                <w:szCs w:val="18"/>
              </w:rPr>
            </w:pPr>
            <w:r w:rsidRPr="002F5ADD">
              <w:rPr>
                <w:rFonts w:ascii="Calibri" w:hAnsi="Calibri" w:cs="Calibri"/>
                <w:b/>
                <w:noProof/>
                <w:sz w:val="20"/>
                <w:szCs w:val="18"/>
                <w:lang w:eastAsia="es-CL"/>
              </w:rPr>
              <w:drawing>
                <wp:inline distT="0" distB="0" distL="0" distR="0" wp14:anchorId="5F95045D" wp14:editId="72D53B39">
                  <wp:extent cx="6791325" cy="5038725"/>
                  <wp:effectExtent l="0" t="0" r="9525" b="9525"/>
                  <wp:docPr id="3" name="Imagen 3" descr="Toro Mazote 2017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Toro Mazote 201701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91325" cy="5038725"/>
                          </a:xfrm>
                          <a:prstGeom prst="rect">
                            <a:avLst/>
                          </a:prstGeom>
                          <a:noFill/>
                          <a:ln>
                            <a:noFill/>
                          </a:ln>
                        </pic:spPr>
                      </pic:pic>
                    </a:graphicData>
                  </a:graphic>
                </wp:inline>
              </w:drawing>
            </w:r>
          </w:p>
          <w:p w:rsidR="002F5ADD" w:rsidRPr="002F5ADD" w:rsidRDefault="002F5ADD" w:rsidP="002F5ADD">
            <w:pPr>
              <w:jc w:val="center"/>
              <w:rPr>
                <w:rFonts w:ascii="Calibri" w:hAnsi="Calibri" w:cs="Calibri"/>
                <w:b/>
                <w:sz w:val="20"/>
                <w:szCs w:val="18"/>
              </w:rPr>
            </w:pPr>
            <w:r w:rsidRPr="002F5ADD">
              <w:rPr>
                <w:rFonts w:ascii="Calibri" w:hAnsi="Calibri" w:cs="Calibri"/>
                <w:b/>
                <w:sz w:val="20"/>
                <w:szCs w:val="18"/>
              </w:rPr>
              <w:object w:dxaOrig="4425" w:dyaOrig="495">
                <v:shape id="_x0000_i1029" type="#_x0000_t75" style="width:221.4pt;height:24.6pt" o:ole="">
                  <v:imagedata r:id="rId27" o:title=""/>
                </v:shape>
                <o:OLEObject Type="Embed" ProgID="PBrush" ShapeID="_x0000_i1029" DrawAspect="Content" ObjectID="_1554653385" r:id="rId30"/>
              </w:object>
            </w:r>
          </w:p>
        </w:tc>
      </w:tr>
    </w:tbl>
    <w:p w:rsidR="00E73ECE" w:rsidRDefault="00E73ECE" w:rsidP="00497690">
      <w:pPr>
        <w:jc w:val="left"/>
      </w:pPr>
    </w:p>
    <w:p w:rsidR="002F5ADD" w:rsidRPr="00B54645" w:rsidRDefault="002F5ADD" w:rsidP="00497690">
      <w:pPr>
        <w:jc w:val="left"/>
        <w:sectPr w:rsidR="002F5ADD" w:rsidRPr="00B54645" w:rsidSect="00A70F8F">
          <w:pgSz w:w="15840" w:h="12240" w:orient="landscape"/>
          <w:pgMar w:top="1134" w:right="1134" w:bottom="1134" w:left="1134" w:header="709" w:footer="709" w:gutter="0"/>
          <w:cols w:space="708"/>
          <w:docGrid w:linePitch="360"/>
        </w:sectPr>
      </w:pPr>
    </w:p>
    <w:p w:rsidR="005749E1" w:rsidRPr="00B54645" w:rsidRDefault="005749E1">
      <w:bookmarkStart w:id="57" w:name="_Toc352162448"/>
      <w:bookmarkStart w:id="58" w:name="_Toc352162785"/>
      <w:bookmarkStart w:id="59" w:name="_Toc352840384"/>
      <w:bookmarkStart w:id="60" w:name="_Toc352841444"/>
    </w:p>
    <w:p w:rsidR="00B1722C" w:rsidRPr="00B54645" w:rsidRDefault="00B1722C" w:rsidP="00C958D0">
      <w:pPr>
        <w:pStyle w:val="Ttulo1"/>
      </w:pPr>
      <w:bookmarkStart w:id="61" w:name="_Toc480907861"/>
      <w:r w:rsidRPr="00B54645">
        <w:t xml:space="preserve">INSTRUMENTOS DE </w:t>
      </w:r>
      <w:r w:rsidR="005F32AE" w:rsidRPr="00B54645">
        <w:t xml:space="preserve">GESTIÓN AMBIENTAL QUE REGULAN </w:t>
      </w:r>
      <w:r w:rsidRPr="00B54645">
        <w:t>LA ACTIVIDAD FISCALIZADA.</w:t>
      </w:r>
      <w:bookmarkEnd w:id="57"/>
      <w:bookmarkEnd w:id="58"/>
      <w:bookmarkEnd w:id="59"/>
      <w:bookmarkEnd w:id="60"/>
      <w:bookmarkEnd w:id="61"/>
    </w:p>
    <w:p w:rsidR="00ED4317" w:rsidRPr="00B54645" w:rsidRDefault="00ED4317" w:rsidP="00C97715">
      <w:pPr>
        <w:rPr>
          <w:sz w:val="20"/>
          <w:szCs w:val="20"/>
        </w:rPr>
      </w:pPr>
    </w:p>
    <w:tbl>
      <w:tblPr>
        <w:tblW w:w="50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4"/>
        <w:gridCol w:w="1275"/>
        <w:gridCol w:w="1138"/>
        <w:gridCol w:w="707"/>
        <w:gridCol w:w="1423"/>
        <w:gridCol w:w="1396"/>
        <w:gridCol w:w="2574"/>
        <w:gridCol w:w="1176"/>
      </w:tblGrid>
      <w:tr w:rsidR="003714C8" w:rsidRPr="00B54645" w:rsidTr="00BB65FE">
        <w:trPr>
          <w:trHeight w:val="498"/>
        </w:trPr>
        <w:tc>
          <w:tcPr>
            <w:tcW w:w="5000" w:type="pct"/>
            <w:gridSpan w:val="8"/>
            <w:shd w:val="clear" w:color="000000" w:fill="D9D9D9"/>
            <w:noWrap/>
          </w:tcPr>
          <w:p w:rsidR="003714C8" w:rsidRPr="00B54645" w:rsidRDefault="003714C8" w:rsidP="00075A70">
            <w:pPr>
              <w:spacing w:line="0" w:lineRule="atLeast"/>
              <w:jc w:val="left"/>
              <w:rPr>
                <w:rFonts w:eastAsia="Times New Roman" w:cs="Calibri"/>
                <w:b/>
                <w:bCs/>
                <w:color w:val="000000"/>
                <w:sz w:val="20"/>
                <w:szCs w:val="20"/>
                <w:lang w:eastAsia="es-CL"/>
              </w:rPr>
            </w:pPr>
            <w:r w:rsidRPr="00B54645">
              <w:rPr>
                <w:rFonts w:eastAsia="Times New Roman" w:cs="Calibri"/>
                <w:b/>
                <w:bCs/>
                <w:color w:val="000000"/>
                <w:sz w:val="20"/>
                <w:szCs w:val="20"/>
                <w:lang w:eastAsia="es-CL"/>
              </w:rPr>
              <w:t>Identificación de Instrumentos de Gestión Ambiental que regulan la</w:t>
            </w:r>
            <w:r w:rsidR="00DC1787">
              <w:rPr>
                <w:rFonts w:eastAsia="Times New Roman" w:cs="Calibri"/>
                <w:b/>
                <w:bCs/>
                <w:color w:val="000000"/>
                <w:sz w:val="20"/>
                <w:szCs w:val="20"/>
                <w:lang w:eastAsia="es-CL"/>
              </w:rPr>
              <w:t xml:space="preserve"> </w:t>
            </w:r>
            <w:r w:rsidRPr="00B54645">
              <w:rPr>
                <w:rFonts w:eastAsia="Times New Roman" w:cs="Calibri"/>
                <w:b/>
                <w:bCs/>
                <w:color w:val="000000"/>
                <w:sz w:val="20"/>
                <w:szCs w:val="20"/>
                <w:lang w:eastAsia="es-CL"/>
              </w:rPr>
              <w:t>actividad,</w:t>
            </w:r>
            <w:r w:rsidR="004C2C24" w:rsidRPr="00B54645">
              <w:rPr>
                <w:rFonts w:eastAsia="Times New Roman" w:cs="Calibri"/>
                <w:b/>
                <w:bCs/>
                <w:color w:val="000000"/>
                <w:sz w:val="20"/>
                <w:szCs w:val="20"/>
                <w:lang w:eastAsia="es-CL"/>
              </w:rPr>
              <w:t xml:space="preserve"> proyecto o fuente fiscalizada.</w:t>
            </w:r>
          </w:p>
        </w:tc>
      </w:tr>
      <w:tr w:rsidR="00096213" w:rsidRPr="00B54645" w:rsidTr="00736012">
        <w:trPr>
          <w:trHeight w:val="498"/>
        </w:trPr>
        <w:tc>
          <w:tcPr>
            <w:tcW w:w="205" w:type="pct"/>
            <w:shd w:val="clear" w:color="auto" w:fill="auto"/>
            <w:vAlign w:val="center"/>
            <w:hideMark/>
          </w:tcPr>
          <w:p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w:t>
            </w:r>
          </w:p>
        </w:tc>
        <w:tc>
          <w:tcPr>
            <w:tcW w:w="631" w:type="pct"/>
            <w:shd w:val="clear" w:color="auto" w:fill="auto"/>
            <w:vAlign w:val="center"/>
            <w:hideMark/>
          </w:tcPr>
          <w:p w:rsidR="00096213" w:rsidRPr="00B54645" w:rsidRDefault="00F64DF2"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Tipo de i</w:t>
            </w:r>
            <w:r w:rsidR="00096213" w:rsidRPr="00B54645">
              <w:rPr>
                <w:rFonts w:eastAsia="Times New Roman" w:cs="Calibri"/>
                <w:b/>
                <w:bCs/>
                <w:sz w:val="20"/>
                <w:szCs w:val="20"/>
                <w:lang w:eastAsia="es-CL"/>
              </w:rPr>
              <w:t>nstrumento</w:t>
            </w:r>
          </w:p>
        </w:tc>
        <w:tc>
          <w:tcPr>
            <w:tcW w:w="563" w:type="pct"/>
            <w:shd w:val="clear" w:color="auto" w:fill="auto"/>
            <w:vAlign w:val="center"/>
            <w:hideMark/>
          </w:tcPr>
          <w:p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w:t>
            </w:r>
          </w:p>
          <w:p w:rsidR="00051C01" w:rsidRPr="00B54645" w:rsidRDefault="00096213" w:rsidP="00051C01">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Descripción</w:t>
            </w:r>
          </w:p>
        </w:tc>
        <w:tc>
          <w:tcPr>
            <w:tcW w:w="350" w:type="pct"/>
            <w:vAlign w:val="center"/>
          </w:tcPr>
          <w:p w:rsidR="00096213" w:rsidRPr="00B54645" w:rsidRDefault="00096213" w:rsidP="00096213">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Fecha</w:t>
            </w:r>
          </w:p>
        </w:tc>
        <w:tc>
          <w:tcPr>
            <w:tcW w:w="704" w:type="pct"/>
            <w:shd w:val="clear" w:color="auto" w:fill="auto"/>
            <w:vAlign w:val="center"/>
            <w:hideMark/>
          </w:tcPr>
          <w:p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Comisión / Institución</w:t>
            </w:r>
          </w:p>
        </w:tc>
        <w:tc>
          <w:tcPr>
            <w:tcW w:w="691" w:type="pct"/>
            <w:shd w:val="clear" w:color="auto" w:fill="auto"/>
            <w:vAlign w:val="center"/>
            <w:hideMark/>
          </w:tcPr>
          <w:p w:rsidR="00096213" w:rsidRPr="00B54645" w:rsidRDefault="00F64DF2"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Nombre de la actividad, proyecto o f</w:t>
            </w:r>
            <w:r w:rsidR="00096213" w:rsidRPr="00B54645">
              <w:rPr>
                <w:rFonts w:eastAsia="Times New Roman" w:cs="Calibri"/>
                <w:b/>
                <w:bCs/>
                <w:sz w:val="20"/>
                <w:szCs w:val="20"/>
                <w:lang w:eastAsia="es-CL"/>
              </w:rPr>
              <w:t xml:space="preserve">uente </w:t>
            </w:r>
            <w:r w:rsidR="005F32AE" w:rsidRPr="00B54645">
              <w:rPr>
                <w:rFonts w:eastAsia="Times New Roman" w:cs="Calibri"/>
                <w:b/>
                <w:bCs/>
                <w:sz w:val="20"/>
                <w:szCs w:val="20"/>
                <w:lang w:eastAsia="es-CL"/>
              </w:rPr>
              <w:t>regulada</w:t>
            </w:r>
          </w:p>
        </w:tc>
        <w:tc>
          <w:tcPr>
            <w:tcW w:w="1274" w:type="pct"/>
            <w:shd w:val="clear" w:color="auto" w:fill="auto"/>
            <w:vAlign w:val="center"/>
            <w:hideMark/>
          </w:tcPr>
          <w:p w:rsidR="00096213" w:rsidRPr="00B54645" w:rsidRDefault="00096213" w:rsidP="004C2C24">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 xml:space="preserve">Comentarios </w:t>
            </w:r>
          </w:p>
        </w:tc>
        <w:tc>
          <w:tcPr>
            <w:tcW w:w="582" w:type="pct"/>
            <w:vAlign w:val="center"/>
          </w:tcPr>
          <w:p w:rsidR="00096213" w:rsidRPr="00B54645" w:rsidRDefault="00F64DF2" w:rsidP="004C2C24">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Instrumento f</w:t>
            </w:r>
            <w:r w:rsidR="00096213" w:rsidRPr="00B54645">
              <w:rPr>
                <w:rFonts w:eastAsia="Times New Roman" w:cs="Calibri"/>
                <w:b/>
                <w:bCs/>
                <w:sz w:val="20"/>
                <w:szCs w:val="20"/>
                <w:lang w:eastAsia="es-CL"/>
              </w:rPr>
              <w:t xml:space="preserve">iscalizado </w:t>
            </w:r>
          </w:p>
        </w:tc>
      </w:tr>
      <w:tr w:rsidR="002F5ADD" w:rsidRPr="00B54645" w:rsidTr="00736012">
        <w:trPr>
          <w:trHeight w:val="498"/>
        </w:trPr>
        <w:tc>
          <w:tcPr>
            <w:tcW w:w="205" w:type="pct"/>
            <w:tcBorders>
              <w:top w:val="single" w:sz="4" w:space="0" w:color="auto"/>
              <w:bottom w:val="single" w:sz="4" w:space="0" w:color="auto"/>
            </w:tcBorders>
            <w:shd w:val="clear" w:color="auto" w:fill="auto"/>
            <w:noWrap/>
          </w:tcPr>
          <w:p w:rsidR="002F5ADD" w:rsidRPr="009F1A70" w:rsidRDefault="002F5ADD" w:rsidP="009D1045">
            <w:pPr>
              <w:spacing w:line="0" w:lineRule="atLeast"/>
              <w:rPr>
                <w:rFonts w:cstheme="minorHAnsi"/>
                <w:sz w:val="20"/>
                <w:szCs w:val="20"/>
              </w:rPr>
            </w:pPr>
            <w:r w:rsidRPr="009F1A70">
              <w:rPr>
                <w:rFonts w:cstheme="minorHAnsi"/>
                <w:sz w:val="20"/>
                <w:szCs w:val="20"/>
              </w:rPr>
              <w:t>1</w:t>
            </w:r>
          </w:p>
        </w:tc>
        <w:tc>
          <w:tcPr>
            <w:tcW w:w="631" w:type="pct"/>
            <w:tcBorders>
              <w:top w:val="single" w:sz="4" w:space="0" w:color="auto"/>
              <w:bottom w:val="single" w:sz="4" w:space="0" w:color="auto"/>
            </w:tcBorders>
            <w:shd w:val="clear" w:color="auto" w:fill="auto"/>
            <w:noWrap/>
            <w:vAlign w:val="center"/>
          </w:tcPr>
          <w:p w:rsidR="002F5ADD" w:rsidRDefault="002F5ADD">
            <w:pPr>
              <w:spacing w:line="0" w:lineRule="atLeast"/>
              <w:jc w:val="center"/>
              <w:rPr>
                <w:rFonts w:ascii="Calibri" w:hAnsi="Calibri"/>
                <w:color w:val="000000"/>
                <w:sz w:val="20"/>
              </w:rPr>
            </w:pPr>
            <w:r>
              <w:rPr>
                <w:rFonts w:ascii="Calibri" w:hAnsi="Calibri"/>
                <w:color w:val="000000"/>
                <w:sz w:val="20"/>
              </w:rPr>
              <w:t>RCA</w:t>
            </w:r>
          </w:p>
        </w:tc>
        <w:tc>
          <w:tcPr>
            <w:tcW w:w="563" w:type="pct"/>
            <w:tcBorders>
              <w:top w:val="single" w:sz="4" w:space="0" w:color="auto"/>
              <w:bottom w:val="single" w:sz="4" w:space="0" w:color="auto"/>
            </w:tcBorders>
            <w:shd w:val="clear" w:color="auto" w:fill="auto"/>
            <w:noWrap/>
            <w:vAlign w:val="center"/>
          </w:tcPr>
          <w:p w:rsidR="002F5ADD" w:rsidRDefault="002F5ADD">
            <w:pPr>
              <w:spacing w:line="0" w:lineRule="atLeast"/>
              <w:jc w:val="center"/>
              <w:rPr>
                <w:rFonts w:ascii="Calibri" w:hAnsi="Calibri"/>
                <w:color w:val="000000"/>
                <w:sz w:val="20"/>
              </w:rPr>
            </w:pPr>
            <w:r>
              <w:rPr>
                <w:rFonts w:ascii="Calibri" w:hAnsi="Calibri"/>
                <w:color w:val="000000"/>
                <w:sz w:val="20"/>
              </w:rPr>
              <w:t>297</w:t>
            </w:r>
          </w:p>
        </w:tc>
        <w:tc>
          <w:tcPr>
            <w:tcW w:w="350" w:type="pct"/>
            <w:tcBorders>
              <w:top w:val="single" w:sz="4" w:space="0" w:color="auto"/>
              <w:bottom w:val="single" w:sz="4" w:space="0" w:color="auto"/>
            </w:tcBorders>
            <w:shd w:val="clear" w:color="auto" w:fill="auto"/>
            <w:vAlign w:val="center"/>
          </w:tcPr>
          <w:p w:rsidR="002F5ADD" w:rsidRDefault="002F5ADD">
            <w:pPr>
              <w:spacing w:line="0" w:lineRule="atLeast"/>
              <w:jc w:val="center"/>
              <w:rPr>
                <w:rFonts w:ascii="Calibri" w:hAnsi="Calibri"/>
                <w:color w:val="000000"/>
                <w:sz w:val="20"/>
              </w:rPr>
            </w:pPr>
            <w:r>
              <w:rPr>
                <w:rFonts w:ascii="Calibri" w:hAnsi="Calibri"/>
                <w:color w:val="000000"/>
                <w:sz w:val="20"/>
              </w:rPr>
              <w:t>2016</w:t>
            </w:r>
          </w:p>
        </w:tc>
        <w:tc>
          <w:tcPr>
            <w:tcW w:w="704" w:type="pct"/>
            <w:tcBorders>
              <w:top w:val="single" w:sz="4" w:space="0" w:color="auto"/>
              <w:bottom w:val="single" w:sz="4" w:space="0" w:color="auto"/>
            </w:tcBorders>
            <w:shd w:val="clear" w:color="auto" w:fill="auto"/>
            <w:noWrap/>
            <w:vAlign w:val="center"/>
          </w:tcPr>
          <w:p w:rsidR="002F5ADD" w:rsidRPr="009F1A70" w:rsidRDefault="002F5ADD" w:rsidP="00736012">
            <w:pPr>
              <w:spacing w:line="0" w:lineRule="atLeast"/>
              <w:jc w:val="center"/>
              <w:rPr>
                <w:rFonts w:cstheme="minorHAnsi"/>
                <w:sz w:val="20"/>
                <w:szCs w:val="20"/>
              </w:rPr>
            </w:pPr>
            <w:r>
              <w:rPr>
                <w:rFonts w:cstheme="minorHAnsi"/>
                <w:sz w:val="20"/>
                <w:szCs w:val="20"/>
              </w:rPr>
              <w:t xml:space="preserve">CEA </w:t>
            </w:r>
            <w:r w:rsidRPr="009F1A70">
              <w:rPr>
                <w:rFonts w:cstheme="minorHAnsi"/>
                <w:sz w:val="20"/>
                <w:szCs w:val="20"/>
              </w:rPr>
              <w:t>Región Metropolitana</w:t>
            </w:r>
          </w:p>
        </w:tc>
        <w:tc>
          <w:tcPr>
            <w:tcW w:w="691" w:type="pct"/>
            <w:tcBorders>
              <w:top w:val="single" w:sz="4" w:space="0" w:color="auto"/>
              <w:bottom w:val="single" w:sz="4" w:space="0" w:color="auto"/>
            </w:tcBorders>
            <w:shd w:val="clear" w:color="auto" w:fill="auto"/>
            <w:noWrap/>
            <w:vAlign w:val="center"/>
          </w:tcPr>
          <w:p w:rsidR="002F5ADD" w:rsidRDefault="002F5ADD" w:rsidP="00736012">
            <w:pPr>
              <w:spacing w:line="0" w:lineRule="atLeast"/>
              <w:jc w:val="center"/>
              <w:rPr>
                <w:rFonts w:ascii="Calibri" w:hAnsi="Calibri"/>
                <w:color w:val="000000"/>
                <w:sz w:val="20"/>
              </w:rPr>
            </w:pPr>
            <w:r>
              <w:rPr>
                <w:rFonts w:ascii="Calibri" w:hAnsi="Calibri"/>
                <w:color w:val="000000"/>
                <w:sz w:val="20"/>
              </w:rPr>
              <w:t xml:space="preserve">Proyecto Edificio Toro </w:t>
            </w:r>
            <w:proofErr w:type="spellStart"/>
            <w:r>
              <w:rPr>
                <w:rFonts w:ascii="Calibri" w:hAnsi="Calibri"/>
                <w:color w:val="000000"/>
                <w:sz w:val="20"/>
              </w:rPr>
              <w:t>Mazotte</w:t>
            </w:r>
            <w:proofErr w:type="spellEnd"/>
            <w:r>
              <w:rPr>
                <w:rFonts w:ascii="Calibri" w:hAnsi="Calibri"/>
                <w:color w:val="000000"/>
                <w:sz w:val="20"/>
              </w:rPr>
              <w:t xml:space="preserve"> 115</w:t>
            </w:r>
          </w:p>
          <w:p w:rsidR="002F5ADD" w:rsidRPr="009F1A70" w:rsidRDefault="002F5ADD" w:rsidP="00736012">
            <w:pPr>
              <w:spacing w:line="0" w:lineRule="atLeast"/>
              <w:jc w:val="center"/>
              <w:rPr>
                <w:rFonts w:cstheme="minorHAnsi"/>
                <w:sz w:val="20"/>
                <w:szCs w:val="20"/>
              </w:rPr>
            </w:pPr>
          </w:p>
        </w:tc>
        <w:tc>
          <w:tcPr>
            <w:tcW w:w="1274" w:type="pct"/>
            <w:tcBorders>
              <w:top w:val="single" w:sz="4" w:space="0" w:color="auto"/>
              <w:bottom w:val="single" w:sz="4" w:space="0" w:color="auto"/>
            </w:tcBorders>
            <w:shd w:val="clear" w:color="auto" w:fill="auto"/>
            <w:noWrap/>
          </w:tcPr>
          <w:p w:rsidR="002F5ADD" w:rsidRPr="009F1A70" w:rsidRDefault="00736012" w:rsidP="006C2827">
            <w:pPr>
              <w:spacing w:line="0" w:lineRule="atLeast"/>
              <w:rPr>
                <w:rFonts w:cstheme="minorHAnsi"/>
                <w:sz w:val="20"/>
                <w:szCs w:val="20"/>
              </w:rPr>
            </w:pPr>
            <w:r w:rsidRPr="00736012">
              <w:rPr>
                <w:rFonts w:cstheme="minorHAnsi"/>
                <w:sz w:val="20"/>
                <w:szCs w:val="20"/>
              </w:rPr>
              <w:t>El proyecto fue calificado desfavorablemente</w:t>
            </w:r>
            <w:r>
              <w:rPr>
                <w:rFonts w:cstheme="minorHAnsi"/>
                <w:sz w:val="20"/>
                <w:szCs w:val="20"/>
              </w:rPr>
              <w:t>,</w:t>
            </w:r>
            <w:r w:rsidRPr="00736012">
              <w:rPr>
                <w:rFonts w:cstheme="minorHAnsi"/>
                <w:sz w:val="20"/>
                <w:szCs w:val="20"/>
              </w:rPr>
              <w:t xml:space="preserve"> debido a que no entrega lo antecedentes necesarios para descartar los efectos, caracte</w:t>
            </w:r>
            <w:r>
              <w:rPr>
                <w:rFonts w:cstheme="minorHAnsi"/>
                <w:sz w:val="20"/>
                <w:szCs w:val="20"/>
              </w:rPr>
              <w:t>rísticas o circunstancias del literal c</w:t>
            </w:r>
            <w:r w:rsidRPr="00736012">
              <w:rPr>
                <w:rFonts w:cstheme="minorHAnsi"/>
                <w:sz w:val="20"/>
                <w:szCs w:val="20"/>
              </w:rPr>
              <w:t xml:space="preserve">) del art. </w:t>
            </w:r>
            <w:r>
              <w:rPr>
                <w:rFonts w:cstheme="minorHAnsi"/>
                <w:sz w:val="20"/>
                <w:szCs w:val="20"/>
              </w:rPr>
              <w:t>11</w:t>
            </w:r>
            <w:r w:rsidRPr="00736012">
              <w:rPr>
                <w:rFonts w:cstheme="minorHAnsi"/>
                <w:sz w:val="20"/>
                <w:szCs w:val="20"/>
              </w:rPr>
              <w:t xml:space="preserve"> de</w:t>
            </w:r>
            <w:r>
              <w:rPr>
                <w:rFonts w:cstheme="minorHAnsi"/>
                <w:sz w:val="20"/>
                <w:szCs w:val="20"/>
              </w:rPr>
              <w:t xml:space="preserve"> </w:t>
            </w:r>
            <w:r w:rsidRPr="00736012">
              <w:rPr>
                <w:rFonts w:cstheme="minorHAnsi"/>
                <w:sz w:val="20"/>
                <w:szCs w:val="20"/>
              </w:rPr>
              <w:t>l</w:t>
            </w:r>
            <w:r>
              <w:rPr>
                <w:rFonts w:cstheme="minorHAnsi"/>
                <w:sz w:val="20"/>
                <w:szCs w:val="20"/>
              </w:rPr>
              <w:t>a Ley 19.300 y literal b del artículo 7 del D.S. N° 40 del MMA, Reglamento del SEIA</w:t>
            </w:r>
            <w:r w:rsidRPr="00736012">
              <w:rPr>
                <w:rFonts w:cstheme="minorHAnsi"/>
                <w:sz w:val="20"/>
                <w:szCs w:val="20"/>
              </w:rPr>
              <w:t xml:space="preserve">. Se presentó recurso de reclamación que fue rechazado por la Dirección Ejecutiva del SEA (Res. Exenta 1422, de 13/12/2016) y se presentó un </w:t>
            </w:r>
            <w:r w:rsidR="006C2827">
              <w:rPr>
                <w:rFonts w:cstheme="minorHAnsi"/>
                <w:sz w:val="20"/>
                <w:szCs w:val="20"/>
              </w:rPr>
              <w:t>R</w:t>
            </w:r>
            <w:r w:rsidRPr="00736012">
              <w:rPr>
                <w:rFonts w:cstheme="minorHAnsi"/>
                <w:sz w:val="20"/>
                <w:szCs w:val="20"/>
              </w:rPr>
              <w:t>ecurso</w:t>
            </w:r>
            <w:r w:rsidR="006C2827">
              <w:rPr>
                <w:rFonts w:cstheme="minorHAnsi"/>
                <w:sz w:val="20"/>
                <w:szCs w:val="20"/>
              </w:rPr>
              <w:t xml:space="preserve"> </w:t>
            </w:r>
            <w:proofErr w:type="gramStart"/>
            <w:r w:rsidR="006C2827">
              <w:rPr>
                <w:rFonts w:cstheme="minorHAnsi"/>
                <w:sz w:val="20"/>
                <w:szCs w:val="20"/>
              </w:rPr>
              <w:t xml:space="preserve">de </w:t>
            </w:r>
            <w:r w:rsidRPr="00736012">
              <w:rPr>
                <w:rFonts w:cstheme="minorHAnsi"/>
                <w:sz w:val="20"/>
                <w:szCs w:val="20"/>
              </w:rPr>
              <w:t xml:space="preserve"> </w:t>
            </w:r>
            <w:r w:rsidR="006C2827">
              <w:rPr>
                <w:rFonts w:cstheme="minorHAnsi"/>
                <w:sz w:val="20"/>
                <w:szCs w:val="20"/>
              </w:rPr>
              <w:t>Reclamación</w:t>
            </w:r>
            <w:proofErr w:type="gramEnd"/>
            <w:r w:rsidR="006C2827">
              <w:rPr>
                <w:rFonts w:cstheme="minorHAnsi"/>
                <w:sz w:val="20"/>
                <w:szCs w:val="20"/>
              </w:rPr>
              <w:t xml:space="preserve"> a</w:t>
            </w:r>
            <w:r w:rsidRPr="00736012">
              <w:rPr>
                <w:rFonts w:cstheme="minorHAnsi"/>
                <w:sz w:val="20"/>
                <w:szCs w:val="20"/>
              </w:rPr>
              <w:t>nte el 2° Tribunal Ambiental</w:t>
            </w:r>
            <w:r w:rsidR="006C2827">
              <w:rPr>
                <w:rFonts w:cstheme="minorHAnsi"/>
                <w:sz w:val="20"/>
                <w:szCs w:val="20"/>
              </w:rPr>
              <w:t>,</w:t>
            </w:r>
            <w:r w:rsidRPr="00736012">
              <w:rPr>
                <w:rFonts w:cstheme="minorHAnsi"/>
                <w:sz w:val="20"/>
                <w:szCs w:val="20"/>
              </w:rPr>
              <w:t xml:space="preserve"> con fecha 03/02/17</w:t>
            </w:r>
            <w:r w:rsidR="008246AF">
              <w:rPr>
                <w:rFonts w:cstheme="minorHAnsi"/>
                <w:sz w:val="20"/>
                <w:szCs w:val="20"/>
              </w:rPr>
              <w:t xml:space="preserve"> (R-147-2017)</w:t>
            </w:r>
            <w:r w:rsidRPr="00736012">
              <w:rPr>
                <w:rFonts w:cstheme="minorHAnsi"/>
                <w:sz w:val="20"/>
                <w:szCs w:val="20"/>
              </w:rPr>
              <w:t>.</w:t>
            </w:r>
          </w:p>
        </w:tc>
        <w:tc>
          <w:tcPr>
            <w:tcW w:w="582" w:type="pct"/>
            <w:tcBorders>
              <w:top w:val="single" w:sz="4" w:space="0" w:color="auto"/>
              <w:bottom w:val="single" w:sz="4" w:space="0" w:color="auto"/>
            </w:tcBorders>
            <w:shd w:val="clear" w:color="auto" w:fill="auto"/>
          </w:tcPr>
          <w:p w:rsidR="002F5ADD" w:rsidRPr="009F1A70" w:rsidRDefault="002F5ADD" w:rsidP="009D1045">
            <w:pPr>
              <w:spacing w:line="0" w:lineRule="atLeast"/>
              <w:jc w:val="center"/>
              <w:rPr>
                <w:rFonts w:cstheme="minorHAnsi"/>
                <w:sz w:val="20"/>
                <w:szCs w:val="20"/>
              </w:rPr>
            </w:pPr>
            <w:r w:rsidRPr="009F1A70">
              <w:rPr>
                <w:rFonts w:cstheme="minorHAnsi"/>
                <w:sz w:val="20"/>
                <w:szCs w:val="20"/>
              </w:rPr>
              <w:t>Si</w:t>
            </w:r>
          </w:p>
        </w:tc>
      </w:tr>
    </w:tbl>
    <w:p w:rsidR="00546FA5" w:rsidRDefault="00546FA5" w:rsidP="00546FA5">
      <w:pPr>
        <w:pStyle w:val="Ttulo1"/>
        <w:numPr>
          <w:ilvl w:val="0"/>
          <w:numId w:val="0"/>
        </w:numPr>
        <w:ind w:left="432"/>
      </w:pPr>
      <w:bookmarkStart w:id="62" w:name="_Toc352840385"/>
      <w:bookmarkStart w:id="63" w:name="_Toc352841445"/>
    </w:p>
    <w:p w:rsidR="00317531" w:rsidRPr="00B54645" w:rsidRDefault="00B1722C" w:rsidP="00C958D0">
      <w:pPr>
        <w:pStyle w:val="Ttulo1"/>
      </w:pPr>
      <w:bookmarkStart w:id="64" w:name="_Toc480907862"/>
      <w:r w:rsidRPr="00B54645">
        <w:t>ANTECEDENTES DE LA ACTIVIDAD DE FISCALIZACIÓN.</w:t>
      </w:r>
      <w:bookmarkEnd w:id="62"/>
      <w:bookmarkEnd w:id="63"/>
      <w:bookmarkEnd w:id="64"/>
    </w:p>
    <w:p w:rsidR="00B1722C" w:rsidRPr="00B54645" w:rsidRDefault="00B1722C" w:rsidP="00B1722C"/>
    <w:p w:rsidR="00B1722C" w:rsidRPr="00B54645" w:rsidRDefault="006B055C" w:rsidP="006B055C">
      <w:pPr>
        <w:pStyle w:val="Ttulo2"/>
        <w:numPr>
          <w:ilvl w:val="0"/>
          <w:numId w:val="0"/>
        </w:numPr>
      </w:pPr>
      <w:bookmarkStart w:id="65" w:name="_Toc352840386"/>
      <w:bookmarkStart w:id="66" w:name="_Toc352841446"/>
      <w:bookmarkStart w:id="67" w:name="_Toc353998112"/>
      <w:bookmarkStart w:id="68" w:name="_Toc353998185"/>
      <w:bookmarkStart w:id="69" w:name="_Toc382383537"/>
      <w:bookmarkStart w:id="70" w:name="_Toc382472359"/>
      <w:bookmarkStart w:id="71" w:name="_Toc390184270"/>
      <w:bookmarkStart w:id="72" w:name="_Toc390360001"/>
      <w:bookmarkStart w:id="73" w:name="_Toc390777022"/>
      <w:bookmarkStart w:id="74" w:name="_Toc403380590"/>
      <w:bookmarkStart w:id="75" w:name="_Toc405778556"/>
      <w:bookmarkStart w:id="76" w:name="_Toc452730966"/>
      <w:bookmarkStart w:id="77" w:name="_Toc468787372"/>
      <w:bookmarkStart w:id="78" w:name="_Toc469381768"/>
      <w:bookmarkStart w:id="79" w:name="_Toc478394997"/>
      <w:bookmarkStart w:id="80" w:name="_Toc479775473"/>
      <w:bookmarkStart w:id="81" w:name="_Toc480907863"/>
      <w:r>
        <w:t xml:space="preserve">4.1. </w:t>
      </w:r>
      <w:r w:rsidR="00F67BC0" w:rsidRPr="00B54645">
        <w:t>Motivo de la A</w:t>
      </w:r>
      <w:r w:rsidR="00B1722C" w:rsidRPr="00B54645">
        <w:t>ctividad de Fiscalización</w:t>
      </w:r>
      <w:r w:rsidR="00893A4E" w:rsidRPr="00B54645">
        <w:t>.</w:t>
      </w:r>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rsidR="00B1722C" w:rsidRPr="00B54645"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B54645" w:rsidTr="00A70F8F">
        <w:trPr>
          <w:trHeight w:val="551"/>
          <w:jc w:val="center"/>
        </w:trPr>
        <w:tc>
          <w:tcPr>
            <w:tcW w:w="1142" w:type="pct"/>
            <w:shd w:val="clear" w:color="auto" w:fill="auto"/>
            <w:tcMar>
              <w:top w:w="58" w:type="dxa"/>
              <w:left w:w="58" w:type="dxa"/>
              <w:bottom w:w="58" w:type="dxa"/>
              <w:right w:w="58" w:type="dxa"/>
            </w:tcMar>
            <w:hideMark/>
          </w:tcPr>
          <w:p w:rsidR="00B1722C" w:rsidRPr="00A2386F" w:rsidRDefault="00B1722C" w:rsidP="00570BD0">
            <w:pPr>
              <w:jc w:val="left"/>
              <w:rPr>
                <w:b/>
                <w:i/>
                <w:sz w:val="20"/>
                <w:szCs w:val="20"/>
              </w:rPr>
            </w:pPr>
            <w:r w:rsidRPr="00A2386F">
              <w:rPr>
                <w:b/>
                <w:sz w:val="20"/>
                <w:szCs w:val="20"/>
              </w:rPr>
              <w:t>Motivo:</w:t>
            </w:r>
            <w:r w:rsidR="005626CB" w:rsidRPr="00A2386F">
              <w:rPr>
                <w:b/>
                <w:sz w:val="20"/>
                <w:szCs w:val="20"/>
              </w:rPr>
              <w:t xml:space="preserve"> </w:t>
            </w:r>
          </w:p>
          <w:p w:rsidR="00B1722C" w:rsidRPr="00A2386F" w:rsidRDefault="008E3CBE" w:rsidP="004C2C24">
            <w:pPr>
              <w:jc w:val="left"/>
              <w:rPr>
                <w:rFonts w:cstheme="minorHAnsi"/>
                <w:sz w:val="20"/>
              </w:rPr>
            </w:pPr>
            <w:r w:rsidRPr="00A2386F">
              <w:rPr>
                <w:rFonts w:cstheme="minorHAnsi"/>
                <w:sz w:val="20"/>
              </w:rPr>
              <w:t xml:space="preserve">No </w:t>
            </w:r>
            <w:r w:rsidR="004C2C24" w:rsidRPr="00A2386F">
              <w:rPr>
                <w:rFonts w:cstheme="minorHAnsi"/>
                <w:sz w:val="20"/>
              </w:rPr>
              <w:t>Programada</w:t>
            </w:r>
          </w:p>
          <w:p w:rsidR="00AD5B2A" w:rsidRPr="00A2386F" w:rsidRDefault="00AD5B2A" w:rsidP="004C2C24">
            <w:pPr>
              <w:jc w:val="left"/>
              <w:rPr>
                <w:sz w:val="20"/>
                <w:szCs w:val="20"/>
              </w:rPr>
            </w:pPr>
            <w:r w:rsidRPr="00A2386F">
              <w:rPr>
                <w:rFonts w:cstheme="minorHAnsi"/>
                <w:sz w:val="20"/>
              </w:rPr>
              <w:t>Denuncia</w:t>
            </w:r>
          </w:p>
        </w:tc>
        <w:tc>
          <w:tcPr>
            <w:tcW w:w="3858" w:type="pct"/>
            <w:shd w:val="clear" w:color="auto" w:fill="auto"/>
          </w:tcPr>
          <w:p w:rsidR="00B1722C" w:rsidRPr="00A2386F" w:rsidRDefault="00F64DF2" w:rsidP="00570BD0">
            <w:pPr>
              <w:jc w:val="left"/>
              <w:rPr>
                <w:b/>
                <w:sz w:val="20"/>
                <w:szCs w:val="20"/>
              </w:rPr>
            </w:pPr>
            <w:r w:rsidRPr="00A2386F">
              <w:rPr>
                <w:b/>
                <w:sz w:val="20"/>
                <w:szCs w:val="20"/>
              </w:rPr>
              <w:t>Descripción del m</w:t>
            </w:r>
            <w:r w:rsidR="00B1722C" w:rsidRPr="00A2386F">
              <w:rPr>
                <w:b/>
                <w:sz w:val="20"/>
                <w:szCs w:val="20"/>
              </w:rPr>
              <w:t xml:space="preserve">otivo: </w:t>
            </w:r>
          </w:p>
          <w:p w:rsidR="00161BEE" w:rsidRDefault="00161BEE" w:rsidP="00A2386F">
            <w:pPr>
              <w:rPr>
                <w:rFonts w:cstheme="minorHAnsi"/>
                <w:sz w:val="20"/>
                <w:szCs w:val="20"/>
              </w:rPr>
            </w:pPr>
            <w:r w:rsidRPr="00161BEE">
              <w:rPr>
                <w:rFonts w:cstheme="minorHAnsi"/>
                <w:sz w:val="20"/>
                <w:szCs w:val="20"/>
              </w:rPr>
              <w:t>La</w:t>
            </w:r>
            <w:r w:rsidR="00151044">
              <w:rPr>
                <w:rFonts w:cstheme="minorHAnsi"/>
                <w:sz w:val="20"/>
                <w:szCs w:val="20"/>
              </w:rPr>
              <w:t>s</w:t>
            </w:r>
            <w:r w:rsidRPr="00161BEE">
              <w:rPr>
                <w:rFonts w:cstheme="minorHAnsi"/>
                <w:sz w:val="20"/>
                <w:szCs w:val="20"/>
              </w:rPr>
              <w:t xml:space="preserve"> denuncia</w:t>
            </w:r>
            <w:r w:rsidR="00151044">
              <w:rPr>
                <w:rFonts w:cstheme="minorHAnsi"/>
                <w:sz w:val="20"/>
                <w:szCs w:val="20"/>
              </w:rPr>
              <w:t>s</w:t>
            </w:r>
            <w:r w:rsidRPr="00161BEE">
              <w:rPr>
                <w:rFonts w:cstheme="minorHAnsi"/>
                <w:sz w:val="20"/>
                <w:szCs w:val="20"/>
              </w:rPr>
              <w:t xml:space="preserve"> establece</w:t>
            </w:r>
            <w:r w:rsidR="00151044">
              <w:rPr>
                <w:rFonts w:cstheme="minorHAnsi"/>
                <w:sz w:val="20"/>
                <w:szCs w:val="20"/>
              </w:rPr>
              <w:t>n</w:t>
            </w:r>
            <w:r w:rsidRPr="00161BEE">
              <w:rPr>
                <w:rFonts w:cstheme="minorHAnsi"/>
                <w:sz w:val="20"/>
                <w:szCs w:val="20"/>
              </w:rPr>
              <w:t xml:space="preserve"> que fue iniciada la fase de construcción del proyecto inmobiliario, sin </w:t>
            </w:r>
            <w:r w:rsidR="00151044">
              <w:rPr>
                <w:rFonts w:cstheme="minorHAnsi"/>
                <w:sz w:val="20"/>
                <w:szCs w:val="20"/>
              </w:rPr>
              <w:t xml:space="preserve">contar con </w:t>
            </w:r>
            <w:r w:rsidRPr="00161BEE">
              <w:rPr>
                <w:rFonts w:cstheme="minorHAnsi"/>
                <w:sz w:val="20"/>
                <w:szCs w:val="20"/>
              </w:rPr>
              <w:t xml:space="preserve">una RCA favorable, a pesar </w:t>
            </w:r>
            <w:r w:rsidR="00151044">
              <w:rPr>
                <w:rFonts w:cstheme="minorHAnsi"/>
                <w:sz w:val="20"/>
                <w:szCs w:val="20"/>
              </w:rPr>
              <w:t>que corresponde</w:t>
            </w:r>
            <w:r w:rsidRPr="00161BEE">
              <w:rPr>
                <w:rFonts w:cstheme="minorHAnsi"/>
                <w:sz w:val="20"/>
                <w:szCs w:val="20"/>
              </w:rPr>
              <w:t xml:space="preserve"> a una actividad susceptible de causar impacto ambiental, en cualesquiera de sus fases, según lo establecido en el literal h.1.3 del artículo N°3 del D.S. 40/2012 del M</w:t>
            </w:r>
            <w:r w:rsidR="00151044">
              <w:rPr>
                <w:rFonts w:cstheme="minorHAnsi"/>
                <w:sz w:val="20"/>
                <w:szCs w:val="20"/>
              </w:rPr>
              <w:t>inisterio del Medio Ambiente, Reglamento del Sistema de Evaluación de Impacto Ambiental</w:t>
            </w:r>
            <w:r w:rsidRPr="00161BEE">
              <w:rPr>
                <w:rFonts w:cstheme="minorHAnsi"/>
                <w:sz w:val="20"/>
                <w:szCs w:val="20"/>
              </w:rPr>
              <w:t xml:space="preserve">. </w:t>
            </w:r>
          </w:p>
          <w:p w:rsidR="00161BEE" w:rsidRDefault="00161BEE" w:rsidP="00A2386F">
            <w:pPr>
              <w:rPr>
                <w:rFonts w:cstheme="minorHAnsi"/>
                <w:sz w:val="20"/>
                <w:szCs w:val="20"/>
              </w:rPr>
            </w:pPr>
          </w:p>
          <w:p w:rsidR="00A2386F" w:rsidRPr="00A2386F" w:rsidRDefault="00A2386F" w:rsidP="00151044">
            <w:pPr>
              <w:rPr>
                <w:sz w:val="20"/>
                <w:szCs w:val="20"/>
              </w:rPr>
            </w:pPr>
            <w:r w:rsidRPr="00A2386F">
              <w:rPr>
                <w:rFonts w:cstheme="minorHAnsi"/>
                <w:sz w:val="20"/>
                <w:szCs w:val="20"/>
              </w:rPr>
              <w:t xml:space="preserve">A </w:t>
            </w:r>
            <w:r w:rsidR="00151044">
              <w:rPr>
                <w:rFonts w:cstheme="minorHAnsi"/>
                <w:sz w:val="20"/>
                <w:szCs w:val="20"/>
              </w:rPr>
              <w:t>t</w:t>
            </w:r>
            <w:r w:rsidRPr="00A2386F">
              <w:rPr>
                <w:rFonts w:cstheme="minorHAnsi"/>
                <w:sz w:val="20"/>
                <w:szCs w:val="20"/>
              </w:rPr>
              <w:t xml:space="preserve">ravés de la </w:t>
            </w:r>
            <w:r w:rsidR="00AD5B2A" w:rsidRPr="00A2386F">
              <w:rPr>
                <w:sz w:val="20"/>
                <w:szCs w:val="20"/>
              </w:rPr>
              <w:t>Solicitud de Actividad de</w:t>
            </w:r>
            <w:r w:rsidR="004E1DBD">
              <w:rPr>
                <w:sz w:val="20"/>
                <w:szCs w:val="20"/>
              </w:rPr>
              <w:t xml:space="preserve"> Fiscalización Ambiental, SAFA </w:t>
            </w:r>
            <w:r w:rsidRPr="00A2386F">
              <w:rPr>
                <w:sz w:val="20"/>
                <w:szCs w:val="20"/>
              </w:rPr>
              <w:t>N°11</w:t>
            </w:r>
            <w:r w:rsidR="008246AF">
              <w:rPr>
                <w:sz w:val="20"/>
                <w:szCs w:val="20"/>
              </w:rPr>
              <w:t>3</w:t>
            </w:r>
            <w:r w:rsidRPr="00A2386F">
              <w:rPr>
                <w:sz w:val="20"/>
                <w:szCs w:val="20"/>
              </w:rPr>
              <w:t>-2017</w:t>
            </w:r>
            <w:r w:rsidR="00A6524C">
              <w:rPr>
                <w:sz w:val="20"/>
                <w:szCs w:val="20"/>
              </w:rPr>
              <w:t xml:space="preserve"> </w:t>
            </w:r>
            <w:r w:rsidR="00A6524C" w:rsidRPr="00151044">
              <w:rPr>
                <w:sz w:val="20"/>
                <w:szCs w:val="20"/>
              </w:rPr>
              <w:t xml:space="preserve">(Anexo </w:t>
            </w:r>
            <w:r w:rsidR="00161BEE" w:rsidRPr="00151044">
              <w:rPr>
                <w:sz w:val="20"/>
                <w:szCs w:val="20"/>
              </w:rPr>
              <w:t>3</w:t>
            </w:r>
            <w:r w:rsidR="00A6524C" w:rsidRPr="009E7893">
              <w:rPr>
                <w:sz w:val="20"/>
                <w:szCs w:val="20"/>
              </w:rPr>
              <w:t>)</w:t>
            </w:r>
            <w:r w:rsidR="00A6524C">
              <w:rPr>
                <w:sz w:val="20"/>
                <w:szCs w:val="20"/>
              </w:rPr>
              <w:t xml:space="preserve">, </w:t>
            </w:r>
            <w:r w:rsidRPr="00A2386F">
              <w:rPr>
                <w:sz w:val="20"/>
                <w:szCs w:val="20"/>
              </w:rPr>
              <w:t>se requiere realizar inspección ambiental</w:t>
            </w:r>
            <w:r w:rsidR="00151044">
              <w:rPr>
                <w:sz w:val="20"/>
                <w:szCs w:val="20"/>
              </w:rPr>
              <w:t>,</w:t>
            </w:r>
            <w:r w:rsidRPr="00A2386F">
              <w:rPr>
                <w:sz w:val="20"/>
                <w:szCs w:val="20"/>
              </w:rPr>
              <w:t xml:space="preserve"> a objeto de constatar estado de ejecución del proyecto calificado desfavorablemente mediante Res. Exenta N°</w:t>
            </w:r>
            <w:r w:rsidR="00161BEE">
              <w:rPr>
                <w:sz w:val="20"/>
                <w:szCs w:val="20"/>
              </w:rPr>
              <w:t>297</w:t>
            </w:r>
            <w:r w:rsidRPr="00A2386F">
              <w:rPr>
                <w:sz w:val="20"/>
                <w:szCs w:val="20"/>
              </w:rPr>
              <w:t>/2016.</w:t>
            </w:r>
            <w:r w:rsidR="00161BEE">
              <w:rPr>
                <w:sz w:val="20"/>
                <w:szCs w:val="20"/>
              </w:rPr>
              <w:t xml:space="preserve"> </w:t>
            </w:r>
          </w:p>
        </w:tc>
      </w:tr>
    </w:tbl>
    <w:p w:rsidR="00B1722C" w:rsidRPr="00B54645" w:rsidRDefault="00B1722C" w:rsidP="00B1722C"/>
    <w:p w:rsidR="00B1722C" w:rsidRPr="00B54645" w:rsidRDefault="006B055C" w:rsidP="006B055C">
      <w:pPr>
        <w:pStyle w:val="Ttulo2"/>
        <w:numPr>
          <w:ilvl w:val="0"/>
          <w:numId w:val="0"/>
        </w:numPr>
      </w:pPr>
      <w:bookmarkStart w:id="82" w:name="_Toc352840387"/>
      <w:bookmarkStart w:id="83" w:name="_Toc352841447"/>
      <w:bookmarkStart w:id="84" w:name="_Toc353998113"/>
      <w:bookmarkStart w:id="85" w:name="_Toc353998186"/>
      <w:bookmarkStart w:id="86" w:name="_Toc382383538"/>
      <w:bookmarkStart w:id="87" w:name="_Toc382472360"/>
      <w:bookmarkStart w:id="88" w:name="_Toc390184271"/>
      <w:bookmarkStart w:id="89" w:name="_Toc390360002"/>
      <w:bookmarkStart w:id="90" w:name="_Toc390777023"/>
      <w:bookmarkStart w:id="91" w:name="_Toc403380591"/>
      <w:bookmarkStart w:id="92" w:name="_Toc405778557"/>
      <w:bookmarkStart w:id="93" w:name="_Toc452730967"/>
      <w:bookmarkStart w:id="94" w:name="_Toc468787373"/>
      <w:bookmarkStart w:id="95" w:name="_Toc469381769"/>
      <w:bookmarkStart w:id="96" w:name="_Toc478394998"/>
      <w:bookmarkStart w:id="97" w:name="_Toc479775474"/>
      <w:bookmarkStart w:id="98" w:name="_Toc480907864"/>
      <w:r>
        <w:t xml:space="preserve">4.2. </w:t>
      </w:r>
      <w:r w:rsidR="00B1722C" w:rsidRPr="00B54645">
        <w:t xml:space="preserve">Materia </w:t>
      </w:r>
      <w:r w:rsidR="0091285E" w:rsidRPr="00B54645">
        <w:t>Específica Objeto de la Fiscalización</w:t>
      </w:r>
      <w:r w:rsidR="00893A4E" w:rsidRPr="00B54645">
        <w:t xml:space="preserve"> </w:t>
      </w:r>
      <w:r>
        <w:t>Ambie</w:t>
      </w:r>
      <w:r w:rsidR="00893A4E" w:rsidRPr="00B54645">
        <w:t>ntal.</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p>
    <w:p w:rsidR="00893A4E" w:rsidRPr="00B54645"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B54645"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A755A" w:rsidRPr="00B45FBC" w:rsidRDefault="008246AF" w:rsidP="00161BEE">
            <w:pPr>
              <w:pStyle w:val="Prrafodelista"/>
              <w:numPr>
                <w:ilvl w:val="0"/>
                <w:numId w:val="2"/>
              </w:numPr>
              <w:spacing w:line="276" w:lineRule="auto"/>
              <w:rPr>
                <w:rFonts w:cstheme="minorHAnsi"/>
                <w:sz w:val="20"/>
                <w:szCs w:val="20"/>
              </w:rPr>
            </w:pPr>
            <w:r w:rsidRPr="008246AF">
              <w:rPr>
                <w:rFonts w:cstheme="minorHAnsi"/>
                <w:sz w:val="20"/>
                <w:szCs w:val="20"/>
              </w:rPr>
              <w:t>Verificación del estado de fase del proyecto</w:t>
            </w:r>
          </w:p>
        </w:tc>
      </w:tr>
    </w:tbl>
    <w:p w:rsidR="00893A4E" w:rsidRDefault="00893A4E" w:rsidP="00893A4E"/>
    <w:p w:rsidR="00161BEE" w:rsidRDefault="00161BEE">
      <w:pPr>
        <w:jc w:val="left"/>
      </w:pPr>
    </w:p>
    <w:p w:rsidR="00161BEE" w:rsidRDefault="00161BEE">
      <w:pPr>
        <w:jc w:val="left"/>
        <w:sectPr w:rsidR="00161BEE" w:rsidSect="00E349AF">
          <w:pgSz w:w="12240" w:h="15840"/>
          <w:pgMar w:top="1134" w:right="1134" w:bottom="1134" w:left="1134" w:header="709" w:footer="709" w:gutter="0"/>
          <w:cols w:space="708"/>
          <w:docGrid w:linePitch="360"/>
        </w:sectPr>
      </w:pPr>
    </w:p>
    <w:p w:rsidR="00893A4E" w:rsidRPr="00B54645" w:rsidRDefault="006B055C" w:rsidP="006B055C">
      <w:pPr>
        <w:pStyle w:val="Ttulo2"/>
        <w:numPr>
          <w:ilvl w:val="0"/>
          <w:numId w:val="0"/>
        </w:numPr>
      </w:pPr>
      <w:bookmarkStart w:id="99" w:name="_Toc352162452"/>
      <w:bookmarkStart w:id="100" w:name="_Toc352162789"/>
      <w:bookmarkStart w:id="101" w:name="_Toc352840388"/>
      <w:bookmarkStart w:id="102" w:name="_Toc352841448"/>
      <w:bookmarkStart w:id="103" w:name="_Toc353998114"/>
      <w:bookmarkStart w:id="104" w:name="_Toc353998187"/>
      <w:bookmarkStart w:id="105" w:name="_Toc382383539"/>
      <w:bookmarkStart w:id="106" w:name="_Toc382472361"/>
      <w:bookmarkStart w:id="107" w:name="_Toc390184272"/>
      <w:bookmarkStart w:id="108" w:name="_Toc390360003"/>
      <w:bookmarkStart w:id="109" w:name="_Toc390777024"/>
      <w:bookmarkStart w:id="110" w:name="_Toc403380592"/>
      <w:bookmarkStart w:id="111" w:name="_Toc405778558"/>
      <w:bookmarkStart w:id="112" w:name="_Toc452730968"/>
      <w:bookmarkStart w:id="113" w:name="_Toc468787374"/>
      <w:bookmarkStart w:id="114" w:name="_Toc469381770"/>
      <w:bookmarkStart w:id="115" w:name="_Toc478394999"/>
      <w:bookmarkStart w:id="116" w:name="_Toc479775475"/>
      <w:bookmarkStart w:id="117" w:name="_Toc480907865"/>
      <w:r>
        <w:lastRenderedPageBreak/>
        <w:t xml:space="preserve">4.3. </w:t>
      </w:r>
      <w:r w:rsidR="00893A4E" w:rsidRPr="00B54645">
        <w:t xml:space="preserve">Aspectos </w:t>
      </w:r>
      <w:r w:rsidR="00E838DE" w:rsidRPr="00B54645">
        <w:t xml:space="preserve">relativos </w:t>
      </w:r>
      <w:r w:rsidR="00893A4E" w:rsidRPr="00B54645">
        <w:t xml:space="preserve">a la </w:t>
      </w:r>
      <w:r w:rsidR="00E838DE" w:rsidRPr="00B54645">
        <w:t xml:space="preserve">ejecución </w:t>
      </w:r>
      <w:r w:rsidR="00893A4E" w:rsidRPr="00B54645">
        <w:t>de la Inspección</w:t>
      </w:r>
      <w:bookmarkEnd w:id="99"/>
      <w:bookmarkEnd w:id="100"/>
      <w:r>
        <w:t xml:space="preserve"> Ambiental</w:t>
      </w:r>
      <w:r w:rsidR="00893A4E" w:rsidRPr="00B54645">
        <w:t>.</w:t>
      </w:r>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rsidR="00476AE6" w:rsidRPr="00B54645" w:rsidRDefault="00476AE6" w:rsidP="00476AE6">
      <w:pPr>
        <w:rPr>
          <w:rFonts w:cstheme="minorHAnsi"/>
          <w:sz w:val="16"/>
          <w:szCs w:val="16"/>
        </w:rPr>
      </w:pPr>
    </w:p>
    <w:p w:rsidR="00476AE6" w:rsidRPr="00B54645" w:rsidRDefault="00161BEE" w:rsidP="00476AE6">
      <w:pPr>
        <w:pStyle w:val="Ttulo3"/>
        <w:numPr>
          <w:ilvl w:val="0"/>
          <w:numId w:val="0"/>
        </w:numPr>
        <w:ind w:left="720" w:hanging="720"/>
        <w:rPr>
          <w:sz w:val="24"/>
          <w:szCs w:val="24"/>
        </w:rPr>
      </w:pPr>
      <w:bookmarkStart w:id="118" w:name="_Toc480907866"/>
      <w:r w:rsidRPr="00161BEE">
        <w:t>4.3.1</w:t>
      </w:r>
      <w:r w:rsidRPr="00161BEE">
        <w:tab/>
        <w:t>Ejecución de la inspección</w:t>
      </w:r>
      <w:bookmarkEnd w:id="1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161BEE" w:rsidTr="00161BEE">
        <w:trPr>
          <w:trHeight w:val="185"/>
          <w:jc w:val="center"/>
        </w:trPr>
        <w:tc>
          <w:tcPr>
            <w:tcW w:w="255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161BEE" w:rsidRDefault="00161BEE">
            <w:pPr>
              <w:spacing w:line="0" w:lineRule="atLeast"/>
              <w:rPr>
                <w:rFonts w:ascii="Calibri" w:hAnsi="Calibri"/>
                <w:b/>
                <w:sz w:val="20"/>
                <w:szCs w:val="20"/>
              </w:rPr>
            </w:pPr>
            <w:r>
              <w:rPr>
                <w:rFonts w:ascii="Calibri" w:hAnsi="Calibri"/>
                <w:b/>
                <w:sz w:val="20"/>
                <w:szCs w:val="20"/>
              </w:rPr>
              <w:t>Existió oposición al ingreso:</w:t>
            </w:r>
            <w:r>
              <w:rPr>
                <w:rFonts w:ascii="Calibri" w:hAnsi="Calibri"/>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161BEE" w:rsidRDefault="00161BEE">
            <w:pPr>
              <w:spacing w:line="0" w:lineRule="atLeast"/>
              <w:rPr>
                <w:rFonts w:ascii="Calibri" w:hAnsi="Calibri"/>
                <w:b/>
                <w:sz w:val="20"/>
                <w:szCs w:val="20"/>
              </w:rPr>
            </w:pPr>
            <w:r>
              <w:rPr>
                <w:rFonts w:ascii="Calibri" w:hAnsi="Calibri"/>
                <w:b/>
                <w:sz w:val="20"/>
                <w:szCs w:val="20"/>
              </w:rPr>
              <w:t xml:space="preserve">Existió auxilio de fuerza pública: </w:t>
            </w:r>
            <w:r>
              <w:rPr>
                <w:rFonts w:ascii="Calibri" w:hAnsi="Calibri"/>
                <w:sz w:val="20"/>
                <w:szCs w:val="20"/>
              </w:rPr>
              <w:t>NO</w:t>
            </w:r>
          </w:p>
        </w:tc>
      </w:tr>
      <w:tr w:rsidR="00161BEE" w:rsidTr="00161BEE">
        <w:trPr>
          <w:trHeight w:val="185"/>
          <w:jc w:val="center"/>
        </w:trPr>
        <w:tc>
          <w:tcPr>
            <w:tcW w:w="255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161BEE" w:rsidRDefault="00161BEE">
            <w:pPr>
              <w:spacing w:line="0" w:lineRule="atLeast"/>
              <w:rPr>
                <w:rFonts w:ascii="Calibri" w:hAnsi="Calibri"/>
                <w:b/>
                <w:sz w:val="20"/>
                <w:szCs w:val="20"/>
              </w:rPr>
            </w:pPr>
            <w:r>
              <w:rPr>
                <w:rFonts w:ascii="Calibri" w:hAnsi="Calibri"/>
                <w:b/>
                <w:sz w:val="20"/>
                <w:szCs w:val="20"/>
              </w:rPr>
              <w:t xml:space="preserve">Existió colaboración por parte de los fiscalizados: </w:t>
            </w:r>
            <w:r>
              <w:rPr>
                <w:rFonts w:ascii="Calibri" w:hAnsi="Calibri"/>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161BEE" w:rsidRDefault="00161BEE">
            <w:pPr>
              <w:spacing w:line="0" w:lineRule="atLeast"/>
              <w:rPr>
                <w:rFonts w:ascii="Calibri" w:hAnsi="Calibri"/>
                <w:b/>
                <w:sz w:val="20"/>
                <w:szCs w:val="20"/>
              </w:rPr>
            </w:pPr>
            <w:r>
              <w:rPr>
                <w:rFonts w:ascii="Calibri" w:hAnsi="Calibri"/>
                <w:b/>
                <w:sz w:val="20"/>
                <w:szCs w:val="20"/>
              </w:rPr>
              <w:t xml:space="preserve">Existió trato respetuoso y deferente: </w:t>
            </w:r>
            <w:r>
              <w:rPr>
                <w:rFonts w:ascii="Calibri" w:hAnsi="Calibri"/>
                <w:sz w:val="20"/>
                <w:szCs w:val="20"/>
              </w:rPr>
              <w:t>SI</w:t>
            </w:r>
          </w:p>
        </w:tc>
      </w:tr>
      <w:tr w:rsidR="00161BEE" w:rsidTr="00161BEE">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161BEE" w:rsidRDefault="00161BEE">
            <w:pPr>
              <w:spacing w:line="0" w:lineRule="atLeast"/>
              <w:rPr>
                <w:rFonts w:ascii="Calibri" w:hAnsi="Calibri"/>
                <w:sz w:val="20"/>
                <w:szCs w:val="20"/>
              </w:rPr>
            </w:pPr>
            <w:r>
              <w:rPr>
                <w:rFonts w:ascii="Calibri" w:hAnsi="Calibri"/>
                <w:b/>
                <w:sz w:val="20"/>
                <w:szCs w:val="20"/>
              </w:rPr>
              <w:t>Observaciones:</w:t>
            </w:r>
            <w:r>
              <w:rPr>
                <w:rFonts w:ascii="Calibri" w:hAnsi="Calibri"/>
                <w:b/>
                <w:color w:val="FF0000"/>
                <w:sz w:val="20"/>
                <w:szCs w:val="20"/>
              </w:rPr>
              <w:t xml:space="preserve"> </w:t>
            </w:r>
          </w:p>
        </w:tc>
      </w:tr>
    </w:tbl>
    <w:p w:rsidR="006266EE" w:rsidRPr="00F77104" w:rsidRDefault="006266EE">
      <w:pPr>
        <w:jc w:val="left"/>
        <w:rPr>
          <w:rFonts w:cstheme="minorHAnsi"/>
          <w:b/>
          <w:sz w:val="14"/>
          <w:szCs w:val="24"/>
        </w:rPr>
      </w:pPr>
    </w:p>
    <w:p w:rsidR="00161BEE" w:rsidRDefault="00F67BC0" w:rsidP="00161BEE">
      <w:pPr>
        <w:pStyle w:val="Ttulo3"/>
        <w:numPr>
          <w:ilvl w:val="2"/>
          <w:numId w:val="5"/>
        </w:numPr>
      </w:pPr>
      <w:bookmarkStart w:id="119" w:name="_Toc403380596"/>
      <w:bookmarkStart w:id="120" w:name="_Toc405778561"/>
      <w:bookmarkStart w:id="121" w:name="_Toc452730970"/>
      <w:bookmarkStart w:id="122" w:name="_Toc468787376"/>
      <w:bookmarkStart w:id="123" w:name="_Toc469381772"/>
      <w:bookmarkStart w:id="124" w:name="_Toc478395002"/>
      <w:bookmarkStart w:id="125" w:name="_Toc479775477"/>
      <w:bookmarkStart w:id="126" w:name="_Toc480907867"/>
      <w:bookmarkStart w:id="127" w:name="_Toc390184274"/>
      <w:bookmarkStart w:id="128" w:name="_Toc390360005"/>
      <w:bookmarkStart w:id="129" w:name="_Toc390777026"/>
      <w:bookmarkStart w:id="130" w:name="_Toc352840390"/>
      <w:bookmarkStart w:id="131" w:name="_Toc352841450"/>
      <w:bookmarkStart w:id="132" w:name="_Toc353998117"/>
      <w:bookmarkStart w:id="133" w:name="_Toc353998190"/>
      <w:bookmarkStart w:id="134" w:name="_Toc382383541"/>
      <w:bookmarkStart w:id="135" w:name="_Toc382472363"/>
      <w:r w:rsidRPr="00C17840">
        <w:t>Esquema de r</w:t>
      </w:r>
      <w:r w:rsidR="000D607C" w:rsidRPr="00C17840">
        <w:t>ecorrido</w:t>
      </w:r>
      <w:bookmarkEnd w:id="119"/>
      <w:bookmarkEnd w:id="120"/>
      <w:bookmarkEnd w:id="121"/>
      <w:bookmarkEnd w:id="122"/>
      <w:bookmarkEnd w:id="123"/>
      <w:bookmarkEnd w:id="124"/>
      <w:bookmarkEnd w:id="125"/>
      <w:bookmarkEnd w:id="126"/>
      <w:r w:rsidR="000D607C" w:rsidRPr="00C17840">
        <w:t xml:space="preserve"> </w:t>
      </w:r>
      <w:bookmarkEnd w:id="127"/>
      <w:bookmarkEnd w:id="128"/>
      <w:bookmarkEnd w:id="129"/>
    </w:p>
    <w:tbl>
      <w:tblPr>
        <w:tblStyle w:val="Tablaconcuadrcula"/>
        <w:tblW w:w="5000" w:type="pct"/>
        <w:tblLook w:val="04A0" w:firstRow="1" w:lastRow="0" w:firstColumn="1" w:lastColumn="0" w:noHBand="0" w:noVBand="1"/>
      </w:tblPr>
      <w:tblGrid>
        <w:gridCol w:w="13562"/>
      </w:tblGrid>
      <w:tr w:rsidR="00161BEE" w:rsidTr="00161BEE">
        <w:trPr>
          <w:trHeight w:val="4986"/>
        </w:trPr>
        <w:tc>
          <w:tcPr>
            <w:tcW w:w="5000" w:type="pct"/>
            <w:tcBorders>
              <w:top w:val="single" w:sz="4" w:space="0" w:color="auto"/>
              <w:left w:val="single" w:sz="4" w:space="0" w:color="auto"/>
              <w:bottom w:val="single" w:sz="4" w:space="0" w:color="auto"/>
              <w:right w:val="single" w:sz="4" w:space="0" w:color="auto"/>
            </w:tcBorders>
            <w:vAlign w:val="center"/>
            <w:hideMark/>
          </w:tcPr>
          <w:p w:rsidR="00161BEE" w:rsidRDefault="00151044" w:rsidP="00161BEE">
            <w:pPr>
              <w:pStyle w:val="Ttulo4"/>
              <w:keepNext/>
              <w:keepLines/>
              <w:numPr>
                <w:ilvl w:val="0"/>
                <w:numId w:val="13"/>
              </w:numPr>
              <w:spacing w:before="40"/>
              <w:jc w:val="left"/>
              <w:outlineLvl w:val="3"/>
            </w:pPr>
            <w:r>
              <w:t>D</w:t>
            </w:r>
            <w:r w:rsidR="00161BEE">
              <w:t>ía de inspección (7 de abril de 2017)</w:t>
            </w:r>
          </w:p>
          <w:p w:rsidR="00161BEE" w:rsidRDefault="00161BEE">
            <w:pPr>
              <w:jc w:val="center"/>
              <w:rPr>
                <w:lang w:eastAsia="es-ES"/>
              </w:rPr>
            </w:pPr>
            <w:r>
              <w:rPr>
                <w:noProof/>
                <w:lang w:eastAsia="es-CL"/>
              </w:rPr>
              <w:drawing>
                <wp:inline distT="0" distB="0" distL="0" distR="0" wp14:anchorId="794DF8EF" wp14:editId="3F53D326">
                  <wp:extent cx="6505575" cy="40767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1">
                            <a:extLst>
                              <a:ext uri="{28A0092B-C50C-407E-A947-70E740481C1C}">
                                <a14:useLocalDpi xmlns:a14="http://schemas.microsoft.com/office/drawing/2010/main" val="0"/>
                              </a:ext>
                            </a:extLst>
                          </a:blip>
                          <a:srcRect l="8614" t="22780"/>
                          <a:stretch>
                            <a:fillRect/>
                          </a:stretch>
                        </pic:blipFill>
                        <pic:spPr bwMode="auto">
                          <a:xfrm>
                            <a:off x="0" y="0"/>
                            <a:ext cx="6505575" cy="4076700"/>
                          </a:xfrm>
                          <a:prstGeom prst="rect">
                            <a:avLst/>
                          </a:prstGeom>
                          <a:noFill/>
                          <a:ln>
                            <a:noFill/>
                          </a:ln>
                        </pic:spPr>
                      </pic:pic>
                    </a:graphicData>
                  </a:graphic>
                </wp:inline>
              </w:drawing>
            </w:r>
          </w:p>
        </w:tc>
      </w:tr>
    </w:tbl>
    <w:p w:rsidR="00161BEE" w:rsidRDefault="00161BEE" w:rsidP="00161BEE">
      <w:pPr>
        <w:rPr>
          <w:rFonts w:asciiTheme="majorHAnsi" w:eastAsiaTheme="majorEastAsia" w:hAnsiTheme="majorHAnsi" w:cstheme="majorBidi"/>
          <w:b/>
          <w:szCs w:val="24"/>
        </w:rPr>
      </w:pPr>
    </w:p>
    <w:p w:rsidR="000D607C" w:rsidRPr="00B54645" w:rsidRDefault="006B055C" w:rsidP="006B055C">
      <w:pPr>
        <w:pStyle w:val="Ttulo3"/>
        <w:numPr>
          <w:ilvl w:val="0"/>
          <w:numId w:val="0"/>
        </w:numPr>
        <w:ind w:left="720" w:hanging="720"/>
        <w:rPr>
          <w:color w:val="FF0000"/>
          <w:sz w:val="20"/>
        </w:rPr>
      </w:pPr>
      <w:bookmarkStart w:id="136" w:name="_Toc403380597"/>
      <w:bookmarkStart w:id="137" w:name="_Toc405778562"/>
      <w:bookmarkStart w:id="138" w:name="_Toc452730971"/>
      <w:bookmarkStart w:id="139" w:name="_Toc468787377"/>
      <w:bookmarkStart w:id="140" w:name="_Toc469381773"/>
      <w:bookmarkStart w:id="141" w:name="_Toc478395003"/>
      <w:bookmarkStart w:id="142" w:name="_Toc479775478"/>
      <w:bookmarkStart w:id="143" w:name="_Toc480907868"/>
      <w:bookmarkStart w:id="144" w:name="_Toc390184275"/>
      <w:bookmarkStart w:id="145" w:name="_Toc390360006"/>
      <w:bookmarkStart w:id="146" w:name="_Toc390777027"/>
      <w:r>
        <w:lastRenderedPageBreak/>
        <w:t xml:space="preserve">4.3.3 </w:t>
      </w:r>
      <w:r w:rsidR="00893A4E" w:rsidRPr="00B54645">
        <w:t>Detalle del Recorrido de la Inspección.</w:t>
      </w:r>
      <w:bookmarkEnd w:id="130"/>
      <w:bookmarkEnd w:id="131"/>
      <w:bookmarkEnd w:id="136"/>
      <w:bookmarkEnd w:id="137"/>
      <w:bookmarkEnd w:id="138"/>
      <w:bookmarkEnd w:id="139"/>
      <w:bookmarkEnd w:id="140"/>
      <w:bookmarkEnd w:id="141"/>
      <w:bookmarkEnd w:id="142"/>
      <w:bookmarkEnd w:id="143"/>
      <w:r w:rsidR="00413EC4" w:rsidRPr="00B54645">
        <w:t xml:space="preserve"> </w:t>
      </w:r>
      <w:bookmarkEnd w:id="132"/>
      <w:bookmarkEnd w:id="133"/>
      <w:bookmarkEnd w:id="134"/>
      <w:bookmarkEnd w:id="135"/>
      <w:bookmarkEnd w:id="144"/>
      <w:bookmarkEnd w:id="145"/>
      <w:bookmarkEnd w:id="146"/>
    </w:p>
    <w:p w:rsidR="00893A4E" w:rsidRPr="00B54645"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2506"/>
        <w:gridCol w:w="11056"/>
      </w:tblGrid>
      <w:tr w:rsidR="00161BEE" w:rsidTr="00161BEE">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161BEE" w:rsidRDefault="00161BEE">
            <w:pPr>
              <w:jc w:val="center"/>
              <w:rPr>
                <w:rFonts w:ascii="Calibri" w:hAnsi="Calibri" w:cs="Calibri"/>
                <w:b/>
                <w:sz w:val="20"/>
                <w:szCs w:val="20"/>
                <w:lang w:val="es-ES_tradnl"/>
              </w:rPr>
            </w:pPr>
            <w:r>
              <w:rPr>
                <w:rFonts w:ascii="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161BEE" w:rsidRDefault="00161BEE">
            <w:pPr>
              <w:ind w:left="57" w:right="57"/>
              <w:jc w:val="center"/>
              <w:rPr>
                <w:rFonts w:ascii="Calibri" w:hAnsi="Calibri" w:cs="Calibri"/>
                <w:b/>
                <w:sz w:val="20"/>
                <w:szCs w:val="20"/>
              </w:rPr>
            </w:pPr>
            <w:r>
              <w:rPr>
                <w:rFonts w:ascii="Calibri" w:hAnsi="Calibri" w:cs="Calibri"/>
                <w:b/>
                <w:sz w:val="20"/>
                <w:szCs w:val="20"/>
              </w:rPr>
              <w:t xml:space="preserve">Nombre/ Descripción de estación  </w:t>
            </w:r>
          </w:p>
        </w:tc>
      </w:tr>
      <w:tr w:rsidR="00161BEE" w:rsidTr="00161BEE">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161BEE" w:rsidRDefault="00161BE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hideMark/>
          </w:tcPr>
          <w:p w:rsidR="00161BEE" w:rsidRDefault="00161BEE" w:rsidP="0042419D">
            <w:pP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Estación de observación desde entrada de </w:t>
            </w:r>
            <w:r w:rsidR="0042419D">
              <w:rPr>
                <w:rFonts w:ascii="Calibri" w:eastAsia="Times New Roman" w:hAnsi="Calibri" w:cs="Calibri"/>
                <w:sz w:val="20"/>
                <w:szCs w:val="20"/>
                <w:lang w:val="es-ES_tradnl" w:eastAsia="es-CL"/>
              </w:rPr>
              <w:t xml:space="preserve">propiedad Toro </w:t>
            </w:r>
            <w:proofErr w:type="spellStart"/>
            <w:r w:rsidR="0042419D">
              <w:rPr>
                <w:rFonts w:ascii="Calibri" w:eastAsia="Times New Roman" w:hAnsi="Calibri" w:cs="Calibri"/>
                <w:sz w:val="20"/>
                <w:szCs w:val="20"/>
                <w:lang w:val="es-ES_tradnl" w:eastAsia="es-CL"/>
              </w:rPr>
              <w:t>Mazotte</w:t>
            </w:r>
            <w:proofErr w:type="spellEnd"/>
            <w:r w:rsidR="0042419D">
              <w:rPr>
                <w:rFonts w:ascii="Calibri" w:eastAsia="Times New Roman" w:hAnsi="Calibri" w:cs="Calibri"/>
                <w:sz w:val="20"/>
                <w:szCs w:val="20"/>
                <w:lang w:val="es-ES_tradnl" w:eastAsia="es-CL"/>
              </w:rPr>
              <w:t xml:space="preserve"> N° 115</w:t>
            </w:r>
            <w:r>
              <w:rPr>
                <w:rFonts w:ascii="Calibri" w:eastAsia="Times New Roman" w:hAnsi="Calibri" w:cs="Calibri"/>
                <w:sz w:val="20"/>
                <w:szCs w:val="20"/>
                <w:lang w:val="es-ES_tradnl" w:eastAsia="es-CL"/>
              </w:rPr>
              <w:t xml:space="preserve"> </w:t>
            </w:r>
          </w:p>
        </w:tc>
      </w:tr>
      <w:tr w:rsidR="00161BEE" w:rsidTr="00161BEE">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161BEE" w:rsidRDefault="00161BE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hideMark/>
          </w:tcPr>
          <w:p w:rsidR="00161BEE" w:rsidRDefault="00161BEE">
            <w:pP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Oficinas / Reunión de inicio</w:t>
            </w:r>
          </w:p>
        </w:tc>
      </w:tr>
      <w:tr w:rsidR="00161BEE" w:rsidTr="00161BEE">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161BEE" w:rsidRDefault="00161BE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hideMark/>
          </w:tcPr>
          <w:p w:rsidR="00161BEE" w:rsidRDefault="00161BEE" w:rsidP="0042419D">
            <w:pP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Estación de observación desde centro de </w:t>
            </w:r>
            <w:r w:rsidR="0042419D">
              <w:rPr>
                <w:rFonts w:ascii="Calibri" w:eastAsia="Times New Roman" w:hAnsi="Calibri" w:cs="Calibri"/>
                <w:sz w:val="20"/>
                <w:szCs w:val="20"/>
                <w:lang w:val="es-ES_tradnl" w:eastAsia="es-CL"/>
              </w:rPr>
              <w:t xml:space="preserve">propiedad Toro </w:t>
            </w:r>
            <w:proofErr w:type="spellStart"/>
            <w:r w:rsidR="0042419D">
              <w:rPr>
                <w:rFonts w:ascii="Calibri" w:eastAsia="Times New Roman" w:hAnsi="Calibri" w:cs="Calibri"/>
                <w:sz w:val="20"/>
                <w:szCs w:val="20"/>
                <w:lang w:val="es-ES_tradnl" w:eastAsia="es-CL"/>
              </w:rPr>
              <w:t>Mazotte</w:t>
            </w:r>
            <w:proofErr w:type="spellEnd"/>
            <w:r w:rsidR="0042419D">
              <w:rPr>
                <w:rFonts w:ascii="Calibri" w:eastAsia="Times New Roman" w:hAnsi="Calibri" w:cs="Calibri"/>
                <w:sz w:val="20"/>
                <w:szCs w:val="20"/>
                <w:lang w:val="es-ES_tradnl" w:eastAsia="es-CL"/>
              </w:rPr>
              <w:t xml:space="preserve"> N° 115</w:t>
            </w:r>
          </w:p>
        </w:tc>
      </w:tr>
    </w:tbl>
    <w:p w:rsidR="0028700E" w:rsidRDefault="0028700E">
      <w:pPr>
        <w:jc w:val="left"/>
        <w:rPr>
          <w:rFonts w:cstheme="minorHAnsi"/>
          <w:b/>
          <w:sz w:val="14"/>
          <w:szCs w:val="24"/>
        </w:rPr>
      </w:pPr>
    </w:p>
    <w:p w:rsidR="009524F3" w:rsidRPr="00B54645" w:rsidRDefault="009524F3">
      <w:pPr>
        <w:jc w:val="left"/>
        <w:rPr>
          <w:rFonts w:cstheme="minorHAnsi"/>
          <w:b/>
          <w:sz w:val="14"/>
          <w:szCs w:val="24"/>
        </w:rPr>
      </w:pPr>
    </w:p>
    <w:p w:rsidR="00161BEE" w:rsidRDefault="00161BEE" w:rsidP="00161BEE">
      <w:pPr>
        <w:pStyle w:val="Ttulo2"/>
        <w:numPr>
          <w:ilvl w:val="0"/>
          <w:numId w:val="0"/>
        </w:numPr>
      </w:pPr>
      <w:bookmarkStart w:id="147" w:name="_Toc479849048"/>
      <w:bookmarkStart w:id="148" w:name="_Toc449085417"/>
      <w:bookmarkStart w:id="149" w:name="_Toc480907869"/>
      <w:bookmarkStart w:id="150" w:name="_Toc352841452"/>
      <w:bookmarkStart w:id="151" w:name="_Toc352840392"/>
      <w:bookmarkStart w:id="152" w:name="_Toc352840391"/>
      <w:bookmarkStart w:id="153" w:name="_Toc352841451"/>
      <w:r>
        <w:t>4.4. Revisión Documental</w:t>
      </w:r>
      <w:bookmarkEnd w:id="147"/>
      <w:bookmarkEnd w:id="148"/>
      <w:bookmarkEnd w:id="149"/>
    </w:p>
    <w:p w:rsidR="00161BEE" w:rsidRDefault="00161BEE" w:rsidP="00161BEE">
      <w:pPr>
        <w:pStyle w:val="Ttulo3"/>
        <w:numPr>
          <w:ilvl w:val="0"/>
          <w:numId w:val="0"/>
        </w:numPr>
        <w:ind w:left="720" w:hanging="720"/>
      </w:pPr>
      <w:bookmarkStart w:id="154" w:name="_Toc479849049"/>
      <w:bookmarkStart w:id="155" w:name="_Toc449085418"/>
      <w:bookmarkStart w:id="156" w:name="_Toc390777029"/>
      <w:bookmarkStart w:id="157" w:name="_Toc390360008"/>
      <w:bookmarkStart w:id="158" w:name="_Toc390184277"/>
      <w:bookmarkStart w:id="159" w:name="_Toc382472367"/>
      <w:bookmarkStart w:id="160" w:name="_Toc382383545"/>
      <w:bookmarkStart w:id="161" w:name="_Toc480907870"/>
      <w:r>
        <w:t>4.3.4 Documentos Revisados</w:t>
      </w:r>
      <w:bookmarkEnd w:id="154"/>
      <w:bookmarkEnd w:id="155"/>
      <w:bookmarkEnd w:id="156"/>
      <w:bookmarkEnd w:id="157"/>
      <w:bookmarkEnd w:id="158"/>
      <w:bookmarkEnd w:id="159"/>
      <w:bookmarkEnd w:id="160"/>
      <w:bookmarkEnd w:id="161"/>
    </w:p>
    <w:p w:rsidR="00161BEE" w:rsidRDefault="00161BEE" w:rsidP="00161BEE">
      <w:pPr>
        <w:contextualSpacing/>
        <w:outlineLvl w:val="1"/>
        <w:rPr>
          <w:rFonts w:ascii="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7"/>
        <w:gridCol w:w="4521"/>
        <w:gridCol w:w="1838"/>
        <w:gridCol w:w="1697"/>
        <w:gridCol w:w="4919"/>
      </w:tblGrid>
      <w:tr w:rsidR="00161BEE" w:rsidTr="00161BEE">
        <w:trPr>
          <w:trHeight w:val="252"/>
        </w:trPr>
        <w:tc>
          <w:tcPr>
            <w:tcW w:w="213" w:type="pct"/>
            <w:tcBorders>
              <w:top w:val="single" w:sz="8" w:space="0" w:color="auto"/>
              <w:left w:val="single" w:sz="8" w:space="0" w:color="auto"/>
              <w:bottom w:val="single" w:sz="8" w:space="0" w:color="auto"/>
              <w:right w:val="single" w:sz="8" w:space="0" w:color="auto"/>
            </w:tcBorders>
            <w:shd w:val="clear" w:color="auto" w:fill="D9D9D9"/>
            <w:vAlign w:val="center"/>
            <w:hideMark/>
          </w:tcPr>
          <w:p w:rsidR="00161BEE" w:rsidRDefault="00161BEE">
            <w:pPr>
              <w:jc w:val="center"/>
              <w:rPr>
                <w:rFonts w:ascii="Calibri" w:hAnsi="Calibri"/>
                <w:b/>
                <w:bCs/>
                <w:sz w:val="20"/>
                <w:szCs w:val="20"/>
                <w:lang w:val="es-ES" w:eastAsia="es-ES"/>
              </w:rPr>
            </w:pPr>
            <w:r>
              <w:rPr>
                <w:rFonts w:ascii="Calibri" w:hAnsi="Calibri"/>
                <w:b/>
                <w:bCs/>
                <w:sz w:val="20"/>
                <w:szCs w:val="20"/>
                <w:lang w:val="es-ES" w:eastAsia="es-ES"/>
              </w:rPr>
              <w:t>ID</w:t>
            </w:r>
          </w:p>
        </w:tc>
        <w:tc>
          <w:tcPr>
            <w:tcW w:w="1668" w:type="pc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161BEE" w:rsidRDefault="00161BEE">
            <w:pPr>
              <w:jc w:val="center"/>
              <w:rPr>
                <w:rFonts w:ascii="Calibri" w:hAnsi="Calibri"/>
                <w:b/>
                <w:bCs/>
                <w:sz w:val="20"/>
                <w:szCs w:val="20"/>
                <w:lang w:val="es-ES" w:eastAsia="es-ES"/>
              </w:rPr>
            </w:pPr>
            <w:r>
              <w:rPr>
                <w:rFonts w:ascii="Calibri" w:hAnsi="Calibri"/>
                <w:b/>
                <w:bCs/>
                <w:sz w:val="20"/>
                <w:szCs w:val="20"/>
                <w:lang w:val="es-ES" w:eastAsia="es-ES"/>
              </w:rPr>
              <w:t>Nombre del documento revisado</w:t>
            </w:r>
          </w:p>
        </w:tc>
        <w:tc>
          <w:tcPr>
            <w:tcW w:w="678" w:type="pct"/>
            <w:tcBorders>
              <w:top w:val="single" w:sz="8" w:space="0" w:color="auto"/>
              <w:left w:val="single" w:sz="8" w:space="0" w:color="auto"/>
              <w:bottom w:val="single" w:sz="8" w:space="0" w:color="auto"/>
              <w:right w:val="single" w:sz="8" w:space="0" w:color="auto"/>
            </w:tcBorders>
            <w:shd w:val="clear" w:color="auto" w:fill="D9D9D9"/>
            <w:vAlign w:val="center"/>
            <w:hideMark/>
          </w:tcPr>
          <w:p w:rsidR="00161BEE" w:rsidRDefault="00161BEE">
            <w:pPr>
              <w:jc w:val="center"/>
              <w:rPr>
                <w:rFonts w:ascii="Calibri" w:hAnsi="Calibri"/>
                <w:b/>
                <w:bCs/>
                <w:sz w:val="20"/>
                <w:szCs w:val="20"/>
                <w:lang w:val="es-ES" w:eastAsia="es-ES"/>
              </w:rPr>
            </w:pPr>
            <w:r>
              <w:rPr>
                <w:rFonts w:ascii="Calibri" w:hAnsi="Calibri"/>
                <w:b/>
                <w:bCs/>
                <w:sz w:val="20"/>
                <w:szCs w:val="20"/>
                <w:lang w:val="es-ES" w:eastAsia="es-ES"/>
              </w:rPr>
              <w:t>Origen/ Fuente</w:t>
            </w:r>
          </w:p>
        </w:tc>
        <w:tc>
          <w:tcPr>
            <w:tcW w:w="626" w:type="pct"/>
            <w:tcBorders>
              <w:top w:val="single" w:sz="8" w:space="0" w:color="auto"/>
              <w:left w:val="single" w:sz="8" w:space="0" w:color="auto"/>
              <w:bottom w:val="single" w:sz="8" w:space="0" w:color="auto"/>
              <w:right w:val="single" w:sz="8" w:space="0" w:color="auto"/>
            </w:tcBorders>
            <w:shd w:val="clear" w:color="auto" w:fill="D9D9D9"/>
            <w:vAlign w:val="center"/>
            <w:hideMark/>
          </w:tcPr>
          <w:p w:rsidR="00161BEE" w:rsidRDefault="00161BEE">
            <w:pPr>
              <w:jc w:val="center"/>
              <w:rPr>
                <w:rFonts w:ascii="Calibri" w:hAnsi="Calibri"/>
                <w:b/>
                <w:bCs/>
                <w:sz w:val="20"/>
                <w:szCs w:val="20"/>
                <w:lang w:val="es-ES" w:eastAsia="es-ES"/>
              </w:rPr>
            </w:pPr>
            <w:r>
              <w:rPr>
                <w:rFonts w:ascii="Calibri" w:hAnsi="Calibri"/>
                <w:b/>
                <w:bCs/>
                <w:sz w:val="20"/>
                <w:szCs w:val="20"/>
                <w:lang w:val="es-ES" w:eastAsia="es-ES"/>
              </w:rPr>
              <w:t>Organismo encomendado</w:t>
            </w:r>
          </w:p>
        </w:tc>
        <w:tc>
          <w:tcPr>
            <w:tcW w:w="1815" w:type="pct"/>
            <w:tcBorders>
              <w:top w:val="single" w:sz="8" w:space="0" w:color="auto"/>
              <w:left w:val="single" w:sz="8" w:space="0" w:color="auto"/>
              <w:bottom w:val="single" w:sz="8" w:space="0" w:color="auto"/>
              <w:right w:val="single" w:sz="8" w:space="0" w:color="auto"/>
            </w:tcBorders>
            <w:shd w:val="clear" w:color="auto" w:fill="D9D9D9"/>
            <w:vAlign w:val="center"/>
            <w:hideMark/>
          </w:tcPr>
          <w:p w:rsidR="00161BEE" w:rsidRDefault="00161BEE">
            <w:pPr>
              <w:jc w:val="center"/>
              <w:rPr>
                <w:rFonts w:ascii="Calibri" w:hAnsi="Calibri"/>
                <w:b/>
                <w:bCs/>
                <w:sz w:val="20"/>
                <w:szCs w:val="20"/>
                <w:lang w:val="es-ES" w:eastAsia="es-ES"/>
              </w:rPr>
            </w:pPr>
            <w:r>
              <w:rPr>
                <w:rFonts w:ascii="Calibri" w:hAnsi="Calibri"/>
                <w:b/>
                <w:bCs/>
                <w:sz w:val="20"/>
                <w:szCs w:val="20"/>
                <w:lang w:val="es-ES" w:eastAsia="es-ES"/>
              </w:rPr>
              <w:t>Observaciones</w:t>
            </w:r>
          </w:p>
        </w:tc>
      </w:tr>
      <w:tr w:rsidR="00161BEE" w:rsidTr="00161BEE">
        <w:trPr>
          <w:trHeight w:val="409"/>
        </w:trPr>
        <w:tc>
          <w:tcPr>
            <w:tcW w:w="213" w:type="pct"/>
            <w:tcBorders>
              <w:top w:val="single" w:sz="8" w:space="0" w:color="auto"/>
              <w:left w:val="single" w:sz="8" w:space="0" w:color="auto"/>
              <w:bottom w:val="single" w:sz="8" w:space="0" w:color="auto"/>
              <w:right w:val="single" w:sz="8" w:space="0" w:color="auto"/>
            </w:tcBorders>
            <w:vAlign w:val="center"/>
            <w:hideMark/>
          </w:tcPr>
          <w:p w:rsidR="00161BEE" w:rsidRDefault="00161BEE">
            <w:pPr>
              <w:jc w:val="center"/>
              <w:rPr>
                <w:rFonts w:ascii="Calibri" w:hAnsi="Calibri"/>
                <w:sz w:val="20"/>
                <w:szCs w:val="20"/>
                <w:lang w:val="es-ES"/>
              </w:rPr>
            </w:pPr>
            <w:r>
              <w:rPr>
                <w:rFonts w:ascii="Calibri" w:hAnsi="Calibri"/>
                <w:sz w:val="20"/>
                <w:szCs w:val="20"/>
                <w:lang w:val="es-ES"/>
              </w:rPr>
              <w:t>1</w:t>
            </w:r>
          </w:p>
        </w:tc>
        <w:tc>
          <w:tcPr>
            <w:tcW w:w="166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61BEE" w:rsidRDefault="00161BEE">
            <w:pPr>
              <w:jc w:val="center"/>
              <w:rPr>
                <w:rFonts w:ascii="Calibri" w:hAnsi="Calibri"/>
                <w:sz w:val="20"/>
                <w:szCs w:val="20"/>
                <w:lang w:val="es-ES"/>
              </w:rPr>
            </w:pPr>
            <w:r>
              <w:rPr>
                <w:rFonts w:ascii="Calibri" w:hAnsi="Calibri"/>
                <w:sz w:val="20"/>
                <w:szCs w:val="20"/>
                <w:lang w:val="es-ES"/>
              </w:rPr>
              <w:t xml:space="preserve">Permiso de edificación Toro </w:t>
            </w:r>
            <w:proofErr w:type="spellStart"/>
            <w:r>
              <w:rPr>
                <w:rFonts w:ascii="Calibri" w:hAnsi="Calibri"/>
                <w:sz w:val="20"/>
                <w:szCs w:val="20"/>
                <w:lang w:val="es-ES"/>
              </w:rPr>
              <w:t>Mazotte</w:t>
            </w:r>
            <w:proofErr w:type="spellEnd"/>
            <w:r>
              <w:rPr>
                <w:rFonts w:ascii="Calibri" w:hAnsi="Calibri"/>
                <w:sz w:val="20"/>
                <w:szCs w:val="20"/>
                <w:lang w:val="es-ES"/>
              </w:rPr>
              <w:t xml:space="preserve"> #115</w:t>
            </w:r>
          </w:p>
        </w:tc>
        <w:tc>
          <w:tcPr>
            <w:tcW w:w="678" w:type="pct"/>
            <w:vMerge w:val="restart"/>
            <w:tcBorders>
              <w:top w:val="single" w:sz="8" w:space="0" w:color="auto"/>
              <w:left w:val="single" w:sz="8" w:space="0" w:color="auto"/>
              <w:bottom w:val="single" w:sz="8" w:space="0" w:color="auto"/>
              <w:right w:val="single" w:sz="8" w:space="0" w:color="auto"/>
            </w:tcBorders>
            <w:vAlign w:val="center"/>
            <w:hideMark/>
          </w:tcPr>
          <w:p w:rsidR="00161BEE" w:rsidRDefault="00161BEE">
            <w:pPr>
              <w:jc w:val="center"/>
              <w:rPr>
                <w:rFonts w:ascii="Calibri" w:hAnsi="Calibri"/>
                <w:sz w:val="20"/>
                <w:szCs w:val="20"/>
                <w:lang w:val="es-ES"/>
              </w:rPr>
            </w:pPr>
            <w:r>
              <w:rPr>
                <w:rFonts w:ascii="Calibri" w:hAnsi="Calibri"/>
                <w:sz w:val="20"/>
                <w:szCs w:val="20"/>
                <w:lang w:val="es-ES"/>
              </w:rPr>
              <w:t>Información requerida al titular</w:t>
            </w:r>
          </w:p>
        </w:tc>
        <w:tc>
          <w:tcPr>
            <w:tcW w:w="626" w:type="pct"/>
            <w:vMerge w:val="restart"/>
            <w:tcBorders>
              <w:top w:val="single" w:sz="8" w:space="0" w:color="auto"/>
              <w:left w:val="single" w:sz="8" w:space="0" w:color="auto"/>
              <w:bottom w:val="single" w:sz="8" w:space="0" w:color="auto"/>
              <w:right w:val="single" w:sz="8" w:space="0" w:color="auto"/>
            </w:tcBorders>
            <w:vAlign w:val="center"/>
            <w:hideMark/>
          </w:tcPr>
          <w:p w:rsidR="00161BEE" w:rsidRDefault="00161BEE">
            <w:pPr>
              <w:jc w:val="center"/>
              <w:rPr>
                <w:rFonts w:ascii="Calibri" w:hAnsi="Calibri"/>
                <w:sz w:val="20"/>
                <w:szCs w:val="20"/>
                <w:lang w:val="es-ES" w:eastAsia="es-ES"/>
              </w:rPr>
            </w:pPr>
            <w:r>
              <w:rPr>
                <w:rFonts w:ascii="Calibri" w:hAnsi="Calibri"/>
                <w:sz w:val="20"/>
                <w:szCs w:val="20"/>
                <w:lang w:val="es-ES" w:eastAsia="es-ES"/>
              </w:rPr>
              <w:t>-</w:t>
            </w:r>
          </w:p>
        </w:tc>
        <w:tc>
          <w:tcPr>
            <w:tcW w:w="1815" w:type="pct"/>
            <w:vMerge w:val="restart"/>
            <w:tcBorders>
              <w:top w:val="single" w:sz="8" w:space="0" w:color="auto"/>
              <w:left w:val="single" w:sz="8" w:space="0" w:color="auto"/>
              <w:bottom w:val="single" w:sz="8" w:space="0" w:color="auto"/>
              <w:right w:val="single" w:sz="8" w:space="0" w:color="auto"/>
            </w:tcBorders>
            <w:vAlign w:val="center"/>
            <w:hideMark/>
          </w:tcPr>
          <w:p w:rsidR="00161BEE" w:rsidRDefault="00161BEE">
            <w:pPr>
              <w:jc w:val="center"/>
              <w:rPr>
                <w:rFonts w:ascii="Calibri" w:hAnsi="Calibri"/>
                <w:sz w:val="20"/>
                <w:szCs w:val="20"/>
                <w:lang w:val="es-ES" w:eastAsia="es-ES"/>
              </w:rPr>
            </w:pPr>
            <w:r>
              <w:rPr>
                <w:rFonts w:ascii="Calibri" w:hAnsi="Calibri"/>
                <w:sz w:val="20"/>
                <w:szCs w:val="20"/>
                <w:lang w:val="es-ES" w:eastAsia="es-ES"/>
              </w:rPr>
              <w:t xml:space="preserve">Información requerida al titular en el marco de la actividad de Inspección Ambiental (Anexo 1, ver punto 9 de acta de inspección). </w:t>
            </w:r>
          </w:p>
          <w:p w:rsidR="00161BEE" w:rsidRDefault="00161BEE" w:rsidP="004E1DBD">
            <w:pPr>
              <w:jc w:val="center"/>
              <w:rPr>
                <w:rFonts w:ascii="Calibri" w:hAnsi="Calibri"/>
                <w:sz w:val="20"/>
                <w:szCs w:val="20"/>
                <w:lang w:val="es-ES" w:eastAsia="es-ES"/>
              </w:rPr>
            </w:pPr>
            <w:r>
              <w:rPr>
                <w:rFonts w:ascii="Calibri" w:hAnsi="Calibri"/>
                <w:sz w:val="20"/>
                <w:szCs w:val="20"/>
                <w:lang w:val="es-ES" w:eastAsia="es-ES"/>
              </w:rPr>
              <w:t xml:space="preserve">Se </w:t>
            </w:r>
            <w:r w:rsidR="00151044">
              <w:rPr>
                <w:rFonts w:ascii="Calibri" w:hAnsi="Calibri"/>
                <w:sz w:val="20"/>
                <w:szCs w:val="20"/>
                <w:lang w:val="es-ES" w:eastAsia="es-ES"/>
              </w:rPr>
              <w:t xml:space="preserve">otorgó </w:t>
            </w:r>
            <w:r>
              <w:rPr>
                <w:rFonts w:ascii="Calibri" w:hAnsi="Calibri"/>
                <w:sz w:val="20"/>
                <w:szCs w:val="20"/>
                <w:lang w:val="es-ES" w:eastAsia="es-ES"/>
              </w:rPr>
              <w:t xml:space="preserve">al titular un plazo de dos días hábiles para remitir la información, y se </w:t>
            </w:r>
            <w:proofErr w:type="spellStart"/>
            <w:r>
              <w:rPr>
                <w:rFonts w:ascii="Calibri" w:hAnsi="Calibri"/>
                <w:sz w:val="20"/>
                <w:szCs w:val="20"/>
                <w:lang w:val="es-ES" w:eastAsia="es-ES"/>
              </w:rPr>
              <w:t>recepcionó</w:t>
            </w:r>
            <w:proofErr w:type="spellEnd"/>
            <w:r>
              <w:rPr>
                <w:rFonts w:ascii="Calibri" w:hAnsi="Calibri"/>
                <w:sz w:val="20"/>
                <w:szCs w:val="20"/>
                <w:lang w:val="es-ES" w:eastAsia="es-ES"/>
              </w:rPr>
              <w:t xml:space="preserve"> en Oficina de </w:t>
            </w:r>
            <w:r w:rsidR="004E1DBD">
              <w:rPr>
                <w:rFonts w:ascii="Calibri" w:hAnsi="Calibri"/>
                <w:sz w:val="20"/>
                <w:szCs w:val="20"/>
                <w:lang w:val="es-ES" w:eastAsia="es-ES"/>
              </w:rPr>
              <w:t>P</w:t>
            </w:r>
            <w:r>
              <w:rPr>
                <w:rFonts w:ascii="Calibri" w:hAnsi="Calibri"/>
                <w:sz w:val="20"/>
                <w:szCs w:val="20"/>
                <w:lang w:val="es-ES" w:eastAsia="es-ES"/>
              </w:rPr>
              <w:t>artes de esta Superintendencia</w:t>
            </w:r>
            <w:r w:rsidR="00151044">
              <w:rPr>
                <w:rFonts w:ascii="Calibri" w:hAnsi="Calibri"/>
                <w:sz w:val="20"/>
                <w:szCs w:val="20"/>
                <w:lang w:val="es-ES" w:eastAsia="es-ES"/>
              </w:rPr>
              <w:t>,</w:t>
            </w:r>
            <w:r>
              <w:rPr>
                <w:rFonts w:ascii="Calibri" w:hAnsi="Calibri"/>
                <w:sz w:val="20"/>
                <w:szCs w:val="20"/>
                <w:lang w:val="es-ES" w:eastAsia="es-ES"/>
              </w:rPr>
              <w:t xml:space="preserve"> el día 11 de abril de 2017, encontrándose dentro del plazo establecido.</w:t>
            </w:r>
          </w:p>
        </w:tc>
      </w:tr>
      <w:tr w:rsidR="00161BEE" w:rsidTr="00161BEE">
        <w:trPr>
          <w:trHeight w:val="409"/>
        </w:trPr>
        <w:tc>
          <w:tcPr>
            <w:tcW w:w="213" w:type="pct"/>
            <w:tcBorders>
              <w:top w:val="single" w:sz="8" w:space="0" w:color="auto"/>
              <w:left w:val="single" w:sz="8" w:space="0" w:color="auto"/>
              <w:bottom w:val="single" w:sz="8" w:space="0" w:color="auto"/>
              <w:right w:val="single" w:sz="8" w:space="0" w:color="auto"/>
            </w:tcBorders>
            <w:vAlign w:val="center"/>
            <w:hideMark/>
          </w:tcPr>
          <w:p w:rsidR="00161BEE" w:rsidRDefault="00161BEE">
            <w:pPr>
              <w:spacing w:line="256" w:lineRule="auto"/>
              <w:jc w:val="center"/>
            </w:pPr>
            <w:r>
              <w:rPr>
                <w:rFonts w:ascii="Calibri" w:hAnsi="Calibri"/>
                <w:sz w:val="20"/>
                <w:szCs w:val="20"/>
                <w:lang w:val="es-ES"/>
              </w:rPr>
              <w:t>2</w:t>
            </w:r>
          </w:p>
        </w:tc>
        <w:tc>
          <w:tcPr>
            <w:tcW w:w="166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61BEE" w:rsidRDefault="00161BEE">
            <w:pPr>
              <w:spacing w:line="256" w:lineRule="auto"/>
              <w:jc w:val="center"/>
            </w:pPr>
            <w:r>
              <w:rPr>
                <w:rFonts w:ascii="Calibri" w:hAnsi="Calibri"/>
                <w:sz w:val="20"/>
                <w:szCs w:val="20"/>
                <w:lang w:val="es-ES"/>
              </w:rPr>
              <w:t xml:space="preserve">Permiso de instalación de faenas Toro </w:t>
            </w:r>
            <w:proofErr w:type="spellStart"/>
            <w:r>
              <w:rPr>
                <w:rFonts w:ascii="Calibri" w:hAnsi="Calibri"/>
                <w:sz w:val="20"/>
                <w:szCs w:val="20"/>
                <w:lang w:val="es-ES"/>
              </w:rPr>
              <w:t>Mazotte</w:t>
            </w:r>
            <w:proofErr w:type="spellEnd"/>
            <w:r>
              <w:rPr>
                <w:rFonts w:ascii="Calibri" w:hAnsi="Calibri"/>
                <w:sz w:val="20"/>
                <w:szCs w:val="20"/>
                <w:lang w:val="es-ES"/>
              </w:rPr>
              <w:t xml:space="preserve"> #115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161BEE" w:rsidRDefault="00161BEE">
            <w:pPr>
              <w:rPr>
                <w:rFonts w:ascii="Calibri" w:hAnsi="Calibri"/>
                <w:sz w:val="20"/>
                <w:szCs w:val="20"/>
                <w:lang w:val="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161BEE" w:rsidRDefault="00161BEE">
            <w:pPr>
              <w:rPr>
                <w:rFonts w:ascii="Calibri" w:hAnsi="Calibri"/>
                <w:sz w:val="20"/>
                <w:szCs w:val="20"/>
                <w:lang w:val="es-ES" w:eastAsia="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161BEE" w:rsidRDefault="00161BEE">
            <w:pPr>
              <w:rPr>
                <w:rFonts w:ascii="Calibri" w:hAnsi="Calibri"/>
                <w:sz w:val="20"/>
                <w:szCs w:val="20"/>
                <w:lang w:val="es-ES" w:eastAsia="es-ES"/>
              </w:rPr>
            </w:pPr>
          </w:p>
        </w:tc>
      </w:tr>
      <w:tr w:rsidR="00161BEE" w:rsidTr="00161BEE">
        <w:trPr>
          <w:trHeight w:val="409"/>
        </w:trPr>
        <w:tc>
          <w:tcPr>
            <w:tcW w:w="213" w:type="pct"/>
            <w:tcBorders>
              <w:top w:val="single" w:sz="8" w:space="0" w:color="auto"/>
              <w:left w:val="single" w:sz="8" w:space="0" w:color="auto"/>
              <w:bottom w:val="single" w:sz="8" w:space="0" w:color="auto"/>
              <w:right w:val="single" w:sz="8" w:space="0" w:color="auto"/>
            </w:tcBorders>
            <w:vAlign w:val="center"/>
            <w:hideMark/>
          </w:tcPr>
          <w:p w:rsidR="00161BEE" w:rsidRDefault="00161BEE">
            <w:pPr>
              <w:jc w:val="center"/>
              <w:rPr>
                <w:rFonts w:ascii="Calibri" w:hAnsi="Calibri"/>
                <w:sz w:val="20"/>
                <w:szCs w:val="20"/>
                <w:lang w:val="es-ES"/>
              </w:rPr>
            </w:pPr>
            <w:r>
              <w:rPr>
                <w:rFonts w:ascii="Calibri" w:hAnsi="Calibri"/>
                <w:sz w:val="20"/>
                <w:szCs w:val="20"/>
                <w:lang w:val="es-ES"/>
              </w:rPr>
              <w:t>3</w:t>
            </w:r>
          </w:p>
        </w:tc>
        <w:tc>
          <w:tcPr>
            <w:tcW w:w="166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61BEE" w:rsidRDefault="00161BEE">
            <w:pPr>
              <w:jc w:val="center"/>
              <w:rPr>
                <w:rFonts w:ascii="Calibri" w:hAnsi="Calibri"/>
                <w:sz w:val="20"/>
                <w:szCs w:val="20"/>
                <w:lang w:val="es-ES"/>
              </w:rPr>
            </w:pPr>
            <w:proofErr w:type="spellStart"/>
            <w:r>
              <w:rPr>
                <w:rFonts w:ascii="Calibri" w:hAnsi="Calibri"/>
                <w:sz w:val="20"/>
                <w:szCs w:val="20"/>
                <w:lang w:val="es-ES"/>
              </w:rPr>
              <w:t>Layout</w:t>
            </w:r>
            <w:proofErr w:type="spellEnd"/>
            <w:r>
              <w:rPr>
                <w:rFonts w:ascii="Calibri" w:hAnsi="Calibri"/>
                <w:sz w:val="20"/>
                <w:szCs w:val="20"/>
                <w:lang w:val="es-ES"/>
              </w:rPr>
              <w:t xml:space="preserve"> de instalaciones  Toro </w:t>
            </w:r>
            <w:proofErr w:type="spellStart"/>
            <w:r>
              <w:rPr>
                <w:rFonts w:ascii="Calibri" w:hAnsi="Calibri"/>
                <w:sz w:val="20"/>
                <w:szCs w:val="20"/>
                <w:lang w:val="es-ES"/>
              </w:rPr>
              <w:t>Mazotte</w:t>
            </w:r>
            <w:proofErr w:type="spellEnd"/>
            <w:r>
              <w:rPr>
                <w:rFonts w:ascii="Calibri" w:hAnsi="Calibri"/>
                <w:sz w:val="20"/>
                <w:szCs w:val="20"/>
                <w:lang w:val="es-ES"/>
              </w:rPr>
              <w:t xml:space="preserve"> #115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161BEE" w:rsidRDefault="00161BEE">
            <w:pPr>
              <w:rPr>
                <w:rFonts w:ascii="Calibri" w:hAnsi="Calibri"/>
                <w:sz w:val="20"/>
                <w:szCs w:val="20"/>
                <w:lang w:val="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161BEE" w:rsidRDefault="00161BEE">
            <w:pPr>
              <w:rPr>
                <w:rFonts w:ascii="Calibri" w:hAnsi="Calibri"/>
                <w:sz w:val="20"/>
                <w:szCs w:val="20"/>
                <w:lang w:val="es-ES" w:eastAsia="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161BEE" w:rsidRDefault="00161BEE">
            <w:pPr>
              <w:rPr>
                <w:rFonts w:ascii="Calibri" w:hAnsi="Calibri"/>
                <w:sz w:val="20"/>
                <w:szCs w:val="20"/>
                <w:lang w:val="es-ES" w:eastAsia="es-ES"/>
              </w:rPr>
            </w:pPr>
          </w:p>
        </w:tc>
      </w:tr>
      <w:bookmarkEnd w:id="150"/>
      <w:bookmarkEnd w:id="151"/>
    </w:tbl>
    <w:p w:rsidR="00161BEE" w:rsidRDefault="00161BEE" w:rsidP="00161BEE">
      <w:pPr>
        <w:rPr>
          <w:rFonts w:ascii="Calibri" w:hAnsi="Calibri" w:cs="Calibri"/>
          <w:sz w:val="28"/>
          <w:szCs w:val="32"/>
        </w:rPr>
      </w:pPr>
    </w:p>
    <w:p w:rsidR="00103869" w:rsidRDefault="00103869" w:rsidP="00161BEE"/>
    <w:p w:rsidR="00161BEE" w:rsidRDefault="00161BEE" w:rsidP="00161BEE">
      <w:r>
        <w:br w:type="page"/>
      </w:r>
    </w:p>
    <w:p w:rsidR="00E73ECE" w:rsidRPr="00B54645" w:rsidRDefault="00E73ECE" w:rsidP="00103869">
      <w:pPr>
        <w:pStyle w:val="Ttulo3"/>
        <w:numPr>
          <w:ilvl w:val="0"/>
          <w:numId w:val="0"/>
        </w:numPr>
        <w:ind w:left="720" w:hanging="720"/>
        <w:sectPr w:rsidR="00E73ECE" w:rsidRPr="00B54645" w:rsidSect="00161BEE">
          <w:pgSz w:w="15840" w:h="12240" w:orient="landscape"/>
          <w:pgMar w:top="1134" w:right="1134" w:bottom="1134" w:left="1134" w:header="709" w:footer="709" w:gutter="0"/>
          <w:cols w:space="708"/>
          <w:docGrid w:linePitch="360"/>
        </w:sectPr>
      </w:pPr>
    </w:p>
    <w:p w:rsidR="008A49ED" w:rsidRDefault="004E583C" w:rsidP="006572E0">
      <w:pPr>
        <w:pStyle w:val="Ttulo1"/>
        <w:numPr>
          <w:ilvl w:val="0"/>
          <w:numId w:val="5"/>
        </w:numPr>
      </w:pPr>
      <w:bookmarkStart w:id="162" w:name="_Toc352840394"/>
      <w:bookmarkStart w:id="163" w:name="_Toc352841454"/>
      <w:bookmarkStart w:id="164" w:name="_Toc480907871"/>
      <w:bookmarkEnd w:id="152"/>
      <w:bookmarkEnd w:id="153"/>
      <w:r w:rsidRPr="00B54645">
        <w:lastRenderedPageBreak/>
        <w:t>H</w:t>
      </w:r>
      <w:r w:rsidR="0024720C" w:rsidRPr="00B54645">
        <w:t>ECHOS CONSTATADOS</w:t>
      </w:r>
      <w:bookmarkEnd w:id="162"/>
      <w:bookmarkEnd w:id="163"/>
      <w:bookmarkEnd w:id="164"/>
    </w:p>
    <w:p w:rsidR="00293681" w:rsidRDefault="00293681" w:rsidP="00293681">
      <w:pPr>
        <w:rPr>
          <w:b/>
        </w:rPr>
      </w:pPr>
      <w:r>
        <w:rPr>
          <w:b/>
        </w:rPr>
        <w:t>5.</w:t>
      </w:r>
      <w:r w:rsidR="004330D3">
        <w:rPr>
          <w:b/>
        </w:rPr>
        <w:t>1</w:t>
      </w:r>
      <w:r w:rsidRPr="00DC6E30">
        <w:rPr>
          <w:b/>
        </w:rPr>
        <w:t>.</w:t>
      </w:r>
      <w:r w:rsidR="00161BEE" w:rsidRPr="00161BEE">
        <w:rPr>
          <w:b/>
        </w:rPr>
        <w:tab/>
        <w:t xml:space="preserve">Elusión al Sistema de </w:t>
      </w:r>
      <w:r w:rsidR="00103869">
        <w:rPr>
          <w:b/>
        </w:rPr>
        <w:t>Evaluación de Impacto Ambiental</w:t>
      </w:r>
    </w:p>
    <w:p w:rsidR="00103869" w:rsidRDefault="00103869">
      <w:pPr>
        <w:jc w:val="left"/>
        <w:rPr>
          <w:b/>
        </w:rPr>
      </w:pPr>
    </w:p>
    <w:tbl>
      <w:tblPr>
        <w:tblStyle w:val="Tablaconcuadrcula"/>
        <w:tblW w:w="5001" w:type="pct"/>
        <w:tblLook w:val="04A0" w:firstRow="1" w:lastRow="0" w:firstColumn="1" w:lastColumn="0" w:noHBand="0" w:noVBand="1"/>
      </w:tblPr>
      <w:tblGrid>
        <w:gridCol w:w="3768"/>
        <w:gridCol w:w="9797"/>
      </w:tblGrid>
      <w:tr w:rsidR="00103869" w:rsidTr="00103869">
        <w:trPr>
          <w:trHeight w:val="142"/>
        </w:trPr>
        <w:tc>
          <w:tcPr>
            <w:tcW w:w="1389" w:type="pct"/>
            <w:tcBorders>
              <w:top w:val="single" w:sz="4" w:space="0" w:color="auto"/>
              <w:left w:val="single" w:sz="4" w:space="0" w:color="auto"/>
              <w:bottom w:val="single" w:sz="4" w:space="0" w:color="auto"/>
              <w:right w:val="single" w:sz="4" w:space="0" w:color="auto"/>
            </w:tcBorders>
            <w:hideMark/>
          </w:tcPr>
          <w:p w:rsidR="00103869" w:rsidRDefault="00103869">
            <w:pPr>
              <w:rPr>
                <w:lang w:eastAsia="es-ES"/>
              </w:rPr>
            </w:pPr>
            <w:r>
              <w:rPr>
                <w:rFonts w:eastAsia="Times New Roman"/>
                <w:b/>
                <w:bCs/>
                <w:color w:val="000000"/>
                <w:lang w:eastAsia="es-CL"/>
              </w:rPr>
              <w:t xml:space="preserve">Número de hecho constatado: </w:t>
            </w:r>
            <w:r>
              <w:rPr>
                <w:rFonts w:eastAsia="Times New Roman"/>
                <w:bCs/>
                <w:color w:val="000000"/>
                <w:lang w:eastAsia="es-CL"/>
              </w:rPr>
              <w:t>1</w:t>
            </w:r>
          </w:p>
        </w:tc>
        <w:tc>
          <w:tcPr>
            <w:tcW w:w="3611" w:type="pct"/>
            <w:tcBorders>
              <w:top w:val="single" w:sz="4" w:space="0" w:color="auto"/>
              <w:left w:val="single" w:sz="4" w:space="0" w:color="auto"/>
              <w:bottom w:val="single" w:sz="4" w:space="0" w:color="auto"/>
              <w:right w:val="single" w:sz="4" w:space="0" w:color="auto"/>
            </w:tcBorders>
            <w:hideMark/>
          </w:tcPr>
          <w:p w:rsidR="00103869" w:rsidRDefault="00103869">
            <w:pPr>
              <w:rPr>
                <w:lang w:eastAsia="es-ES"/>
              </w:rPr>
            </w:pPr>
            <w:r>
              <w:rPr>
                <w:rFonts w:eastAsia="Times New Roman"/>
                <w:b/>
                <w:bCs/>
                <w:color w:val="000000"/>
                <w:lang w:eastAsia="es-CL"/>
              </w:rPr>
              <w:t>Estación N°</w:t>
            </w:r>
            <w:r>
              <w:rPr>
                <w:rFonts w:eastAsia="Times New Roman"/>
                <w:color w:val="000000"/>
                <w:lang w:eastAsia="es-CL"/>
              </w:rPr>
              <w:t>: 1, 2 y 3</w:t>
            </w:r>
          </w:p>
        </w:tc>
      </w:tr>
      <w:tr w:rsidR="00103869" w:rsidTr="00103869">
        <w:trPr>
          <w:trHeight w:val="319"/>
        </w:trPr>
        <w:tc>
          <w:tcPr>
            <w:tcW w:w="5000" w:type="pct"/>
            <w:gridSpan w:val="2"/>
            <w:tcBorders>
              <w:top w:val="single" w:sz="4" w:space="0" w:color="auto"/>
              <w:left w:val="single" w:sz="4" w:space="0" w:color="auto"/>
              <w:bottom w:val="single" w:sz="4" w:space="0" w:color="auto"/>
              <w:right w:val="single" w:sz="4" w:space="0" w:color="auto"/>
            </w:tcBorders>
          </w:tcPr>
          <w:p w:rsidR="00103869" w:rsidRPr="00D63BF1" w:rsidRDefault="00103869" w:rsidP="00103869">
            <w:pPr>
              <w:rPr>
                <w:rFonts w:eastAsia="Times New Roman"/>
                <w:b/>
                <w:bCs/>
                <w:lang w:eastAsia="es-CL"/>
              </w:rPr>
            </w:pPr>
            <w:r w:rsidRPr="00D63BF1">
              <w:rPr>
                <w:rFonts w:eastAsia="Times New Roman"/>
                <w:b/>
                <w:bCs/>
                <w:lang w:eastAsia="es-CL"/>
              </w:rPr>
              <w:t>Documentación solicitada y entregada</w:t>
            </w:r>
            <w:r>
              <w:rPr>
                <w:rFonts w:eastAsia="Times New Roman"/>
                <w:b/>
                <w:bCs/>
                <w:lang w:eastAsia="es-CL"/>
              </w:rPr>
              <w:t xml:space="preserve"> por el titular</w:t>
            </w:r>
            <w:r w:rsidRPr="00D63BF1">
              <w:rPr>
                <w:rFonts w:eastAsia="Times New Roman"/>
                <w:b/>
                <w:bCs/>
                <w:lang w:eastAsia="es-CL"/>
              </w:rPr>
              <w:t xml:space="preserve">: </w:t>
            </w:r>
          </w:p>
          <w:p w:rsidR="00103869" w:rsidRDefault="00103869" w:rsidP="00103869">
            <w:pPr>
              <w:pStyle w:val="Prrafodelista"/>
              <w:numPr>
                <w:ilvl w:val="0"/>
                <w:numId w:val="3"/>
              </w:numPr>
            </w:pPr>
            <w:r>
              <w:t xml:space="preserve">Permiso de edificación Toro </w:t>
            </w:r>
            <w:proofErr w:type="spellStart"/>
            <w:r>
              <w:t>Mazotte</w:t>
            </w:r>
            <w:proofErr w:type="spellEnd"/>
            <w:r>
              <w:t xml:space="preserve"> #115 (Anexo 4)</w:t>
            </w:r>
          </w:p>
          <w:p w:rsidR="00103869" w:rsidRDefault="00103869" w:rsidP="00103869">
            <w:pPr>
              <w:pStyle w:val="Prrafodelista"/>
              <w:numPr>
                <w:ilvl w:val="0"/>
                <w:numId w:val="3"/>
              </w:numPr>
              <w:rPr>
                <w:lang w:eastAsia="es-CL"/>
              </w:rPr>
            </w:pPr>
            <w:r>
              <w:t xml:space="preserve">Permiso de instalación de faenas Toro </w:t>
            </w:r>
            <w:proofErr w:type="spellStart"/>
            <w:r>
              <w:t>Mazotte</w:t>
            </w:r>
            <w:proofErr w:type="spellEnd"/>
            <w:r>
              <w:t xml:space="preserve"> #115 (Anexo 5)</w:t>
            </w:r>
          </w:p>
          <w:p w:rsidR="00103869" w:rsidRPr="00103869" w:rsidRDefault="00103869" w:rsidP="00103869">
            <w:pPr>
              <w:pStyle w:val="Prrafodelista"/>
              <w:numPr>
                <w:ilvl w:val="0"/>
                <w:numId w:val="3"/>
              </w:numPr>
              <w:rPr>
                <w:lang w:eastAsia="es-CL"/>
              </w:rPr>
            </w:pPr>
            <w:proofErr w:type="spellStart"/>
            <w:r w:rsidRPr="00103869">
              <w:t>Layout</w:t>
            </w:r>
            <w:proofErr w:type="spellEnd"/>
            <w:r w:rsidRPr="00103869">
              <w:t xml:space="preserve"> de instalaciones  Toro </w:t>
            </w:r>
            <w:proofErr w:type="spellStart"/>
            <w:r w:rsidRPr="00103869">
              <w:t>Mazotte</w:t>
            </w:r>
            <w:proofErr w:type="spellEnd"/>
            <w:r w:rsidRPr="00103869">
              <w:t xml:space="preserve"> #115 (Anexo 6)</w:t>
            </w:r>
          </w:p>
        </w:tc>
      </w:tr>
      <w:tr w:rsidR="00103869" w:rsidTr="00103869">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103869" w:rsidRDefault="00103869" w:rsidP="00103869">
            <w:pPr>
              <w:rPr>
                <w:b/>
              </w:rPr>
            </w:pPr>
            <w:r>
              <w:rPr>
                <w:b/>
              </w:rPr>
              <w:t>Exigencias:</w:t>
            </w:r>
          </w:p>
          <w:p w:rsidR="00103869" w:rsidRPr="00A923A1" w:rsidRDefault="00103869" w:rsidP="00103869">
            <w:pPr>
              <w:rPr>
                <w:b/>
              </w:rPr>
            </w:pPr>
          </w:p>
          <w:p w:rsidR="00103869" w:rsidRPr="00A923A1" w:rsidRDefault="00103869" w:rsidP="00103869">
            <w:pPr>
              <w:rPr>
                <w:b/>
              </w:rPr>
            </w:pPr>
            <w:r>
              <w:rPr>
                <w:b/>
              </w:rPr>
              <w:t>DS N° 40/2012 MMA, A</w:t>
            </w:r>
            <w:r w:rsidRPr="00A923A1">
              <w:rPr>
                <w:b/>
              </w:rPr>
              <w:t>PRUEBA REGLAMENTO DEL SISTEMA DE EVALUACIÓN DE IMPACTO AMBIENTAL</w:t>
            </w:r>
          </w:p>
          <w:p w:rsidR="00103869" w:rsidRPr="00D63BF1" w:rsidRDefault="00103869" w:rsidP="00103869">
            <w:pPr>
              <w:rPr>
                <w:b/>
              </w:rPr>
            </w:pPr>
            <w:r w:rsidRPr="00161BEE">
              <w:rPr>
                <w:b/>
              </w:rPr>
              <w:t>Artículo 3.- Tipos de proyectos o actividades.</w:t>
            </w:r>
            <w:r>
              <w:rPr>
                <w:b/>
              </w:rPr>
              <w:t xml:space="preserve"> </w:t>
            </w:r>
            <w:r w:rsidRPr="00161BEE">
              <w:rPr>
                <w:i/>
              </w:rPr>
              <w:t>“Los proyectos o actividades susceptibles de causar impacto ambiental, en cualesquiera de sus fases, que deberán someterse al Sistema de Evaluación de Impacto Ambiental, son los siguientes:</w:t>
            </w:r>
            <w:r>
              <w:rPr>
                <w:i/>
              </w:rPr>
              <w:t xml:space="preserve"> […]</w:t>
            </w:r>
          </w:p>
          <w:p w:rsidR="00103869" w:rsidRPr="00094361" w:rsidRDefault="00103869" w:rsidP="00103869">
            <w:pPr>
              <w:rPr>
                <w:i/>
                <w:lang w:eastAsia="es-ES"/>
              </w:rPr>
            </w:pPr>
            <w:r w:rsidRPr="00094361">
              <w:rPr>
                <w:i/>
                <w:lang w:eastAsia="es-ES"/>
              </w:rPr>
              <w:t>h)</w:t>
            </w:r>
            <w:r>
              <w:rPr>
                <w:i/>
                <w:lang w:eastAsia="es-ES"/>
              </w:rPr>
              <w:t xml:space="preserve"> </w:t>
            </w:r>
            <w:r w:rsidRPr="00094361">
              <w:rPr>
                <w:i/>
                <w:lang w:eastAsia="es-ES"/>
              </w:rPr>
              <w:t>Proyectos</w:t>
            </w:r>
            <w:r>
              <w:rPr>
                <w:i/>
                <w:lang w:eastAsia="es-ES"/>
              </w:rPr>
              <w:t xml:space="preserve"> </w:t>
            </w:r>
            <w:r w:rsidRPr="00094361">
              <w:rPr>
                <w:i/>
                <w:lang w:eastAsia="es-ES"/>
              </w:rPr>
              <w:t>industriales</w:t>
            </w:r>
            <w:r>
              <w:rPr>
                <w:i/>
                <w:lang w:eastAsia="es-ES"/>
              </w:rPr>
              <w:t xml:space="preserve"> </w:t>
            </w:r>
            <w:r w:rsidRPr="00094361">
              <w:rPr>
                <w:i/>
                <w:lang w:eastAsia="es-ES"/>
              </w:rPr>
              <w:t>o</w:t>
            </w:r>
            <w:r>
              <w:rPr>
                <w:i/>
                <w:lang w:eastAsia="es-ES"/>
              </w:rPr>
              <w:t xml:space="preserve"> </w:t>
            </w:r>
            <w:r w:rsidRPr="00094361">
              <w:rPr>
                <w:i/>
                <w:lang w:eastAsia="es-ES"/>
              </w:rPr>
              <w:t>inmobiliarios</w:t>
            </w:r>
            <w:r>
              <w:rPr>
                <w:i/>
                <w:lang w:eastAsia="es-ES"/>
              </w:rPr>
              <w:t xml:space="preserve"> </w:t>
            </w:r>
            <w:r w:rsidRPr="00094361">
              <w:rPr>
                <w:i/>
                <w:lang w:eastAsia="es-ES"/>
              </w:rPr>
              <w:t>que</w:t>
            </w:r>
            <w:r>
              <w:rPr>
                <w:i/>
                <w:lang w:eastAsia="es-ES"/>
              </w:rPr>
              <w:t xml:space="preserve"> </w:t>
            </w:r>
            <w:r w:rsidRPr="00094361">
              <w:rPr>
                <w:i/>
                <w:lang w:eastAsia="es-ES"/>
              </w:rPr>
              <w:t>se</w:t>
            </w:r>
            <w:r>
              <w:rPr>
                <w:i/>
                <w:lang w:eastAsia="es-ES"/>
              </w:rPr>
              <w:t xml:space="preserve"> </w:t>
            </w:r>
            <w:r w:rsidRPr="00094361">
              <w:rPr>
                <w:i/>
                <w:lang w:eastAsia="es-ES"/>
              </w:rPr>
              <w:t>ejecuten en</w:t>
            </w:r>
            <w:r>
              <w:rPr>
                <w:i/>
                <w:lang w:eastAsia="es-ES"/>
              </w:rPr>
              <w:t xml:space="preserve"> </w:t>
            </w:r>
            <w:r w:rsidRPr="00094361">
              <w:rPr>
                <w:i/>
                <w:lang w:eastAsia="es-ES"/>
              </w:rPr>
              <w:t>zonas</w:t>
            </w:r>
            <w:r>
              <w:rPr>
                <w:i/>
                <w:lang w:eastAsia="es-ES"/>
              </w:rPr>
              <w:t xml:space="preserve"> </w:t>
            </w:r>
            <w:r w:rsidRPr="00094361">
              <w:rPr>
                <w:i/>
                <w:lang w:eastAsia="es-ES"/>
              </w:rPr>
              <w:t>declaradas latentes o saturadas.</w:t>
            </w:r>
          </w:p>
          <w:p w:rsidR="00103869" w:rsidRPr="00094361" w:rsidRDefault="00103869" w:rsidP="00103869">
            <w:pPr>
              <w:rPr>
                <w:i/>
                <w:lang w:eastAsia="es-ES"/>
              </w:rPr>
            </w:pPr>
            <w:r w:rsidRPr="00094361">
              <w:rPr>
                <w:i/>
                <w:lang w:eastAsia="es-ES"/>
              </w:rPr>
              <w:t>h.1. Se entenderá por proyectos inmobiliarios aquellos loteos o conjuntos de viviendas que contemplen obras de edificación y/o urbanización, así como los proyectos destinados a equipamiento, y que presenten alguna de las siguientes características</w:t>
            </w:r>
            <w:r>
              <w:rPr>
                <w:i/>
                <w:lang w:eastAsia="es-ES"/>
              </w:rPr>
              <w:t xml:space="preserve"> […]</w:t>
            </w:r>
          </w:p>
          <w:p w:rsidR="00103869" w:rsidRDefault="00103869" w:rsidP="00103869">
            <w:pPr>
              <w:rPr>
                <w:i/>
                <w:lang w:eastAsia="es-ES"/>
              </w:rPr>
            </w:pPr>
            <w:r w:rsidRPr="00094361">
              <w:rPr>
                <w:i/>
                <w:lang w:eastAsia="es-ES"/>
              </w:rPr>
              <w:t>h.1.3.</w:t>
            </w:r>
            <w:r>
              <w:rPr>
                <w:i/>
                <w:lang w:eastAsia="es-ES"/>
              </w:rPr>
              <w:t xml:space="preserve"> </w:t>
            </w:r>
            <w:r w:rsidRPr="00094361">
              <w:rPr>
                <w:i/>
                <w:lang w:eastAsia="es-ES"/>
              </w:rPr>
              <w:t>Que se emplacen en una superficie igual o superior a 7 hectáreas (7 ha) o consulten la construcción de trescientas (300)</w:t>
            </w:r>
            <w:r>
              <w:rPr>
                <w:i/>
                <w:lang w:eastAsia="es-ES"/>
              </w:rPr>
              <w:t xml:space="preserve"> o más viviendas.”</w:t>
            </w:r>
          </w:p>
          <w:p w:rsidR="00103869" w:rsidRDefault="00103869" w:rsidP="00103869">
            <w:pPr>
              <w:rPr>
                <w:i/>
                <w:lang w:eastAsia="es-ES"/>
              </w:rPr>
            </w:pPr>
          </w:p>
          <w:p w:rsidR="00103869" w:rsidRDefault="00103869" w:rsidP="00103869">
            <w:pPr>
              <w:rPr>
                <w:b/>
              </w:rPr>
            </w:pPr>
            <w:r>
              <w:rPr>
                <w:b/>
                <w:u w:val="single"/>
              </w:rPr>
              <w:t xml:space="preserve">RCA 297/2016. </w:t>
            </w:r>
            <w:r>
              <w:rPr>
                <w:b/>
              </w:rPr>
              <w:t xml:space="preserve">Considerando 4.1. Antecedentes generales: </w:t>
            </w:r>
          </w:p>
          <w:p w:rsidR="00103869" w:rsidRPr="00DA01CD" w:rsidRDefault="00103869" w:rsidP="00103869">
            <w:pPr>
              <w:rPr>
                <w:b/>
                <w:i/>
              </w:rPr>
            </w:pPr>
            <w:r w:rsidRPr="00DA01CD">
              <w:rPr>
                <w:b/>
                <w:i/>
              </w:rPr>
              <w:t>Objetivo general:</w:t>
            </w:r>
            <w:r w:rsidRPr="00DA01CD">
              <w:rPr>
                <w:i/>
              </w:rPr>
              <w:t xml:space="preserve"> De acuerdo a lo indicado por el Titular el Proyecto consiste en la construcción de un edificio de dos torres, de 38 pisos de altura y tres niveles subterráneos. Se contempla un total de 1.078 departamentos habitacionales, de los cuales 538 pertenecerán a la “Torre A” y 540 a la “Torre B”, 2 locales comerciales y una dotación de 195 estacionamientos y 305 bodegas. El proyecto se emplaza en un </w:t>
            </w:r>
            <w:r w:rsidRPr="00DA01CD">
              <w:rPr>
                <w:b/>
                <w:i/>
              </w:rPr>
              <w:t>terreno de 2.259,1 m</w:t>
            </w:r>
            <w:r w:rsidRPr="00DA01CD">
              <w:rPr>
                <w:b/>
                <w:i/>
                <w:vertAlign w:val="superscript"/>
              </w:rPr>
              <w:t>2</w:t>
            </w:r>
            <w:r w:rsidRPr="00DA01CD">
              <w:rPr>
                <w:i/>
              </w:rPr>
              <w:t xml:space="preserve">, y tendrá una </w:t>
            </w:r>
            <w:r w:rsidRPr="00DA01CD">
              <w:rPr>
                <w:b/>
                <w:i/>
              </w:rPr>
              <w:t>superficie construida de 50.187,29 m</w:t>
            </w:r>
            <w:r w:rsidRPr="00DA01CD">
              <w:rPr>
                <w:b/>
                <w:i/>
                <w:vertAlign w:val="superscript"/>
              </w:rPr>
              <w:t>2</w:t>
            </w:r>
          </w:p>
          <w:p w:rsidR="00103869" w:rsidRPr="00DA01CD" w:rsidRDefault="00103869" w:rsidP="00103869">
            <w:pPr>
              <w:rPr>
                <w:i/>
              </w:rPr>
            </w:pPr>
            <w:r w:rsidRPr="00DA01CD">
              <w:rPr>
                <w:b/>
                <w:i/>
              </w:rPr>
              <w:t>Gestión, acto o faena mínima que da cuenta del inicio de la ejecución:</w:t>
            </w:r>
            <w:r w:rsidRPr="00DA01CD">
              <w:rPr>
                <w:i/>
              </w:rPr>
              <w:t xml:space="preserve"> Instalación de faenas (acápite A.5.2 de la DIA)</w:t>
            </w:r>
            <w:r w:rsidR="00943E33">
              <w:rPr>
                <w:i/>
              </w:rPr>
              <w:t>.</w:t>
            </w:r>
          </w:p>
          <w:p w:rsidR="00103869" w:rsidRPr="00DA01CD" w:rsidRDefault="00103869" w:rsidP="00103869">
            <w:pPr>
              <w:rPr>
                <w:i/>
              </w:rPr>
            </w:pPr>
            <w:r w:rsidRPr="00DA01CD">
              <w:rPr>
                <w:b/>
                <w:i/>
              </w:rPr>
              <w:t>Proyecto se desarrolla por etapas:</w:t>
            </w:r>
            <w:r w:rsidRPr="00DA01CD">
              <w:rPr>
                <w:i/>
              </w:rPr>
              <w:t xml:space="preserve"> La fase de construcción del proyecto se construirá en dos partes, las cuales desarrollarán en un intervalo de cuatro años. Se construirá en primer lugar la Torre A, luego de la recepción de ésta (Etapa A), se dará comienzo a la obra gruesa de la Torre B (Etapa B). (</w:t>
            </w:r>
            <w:proofErr w:type="gramStart"/>
            <w:r w:rsidRPr="00DA01CD">
              <w:rPr>
                <w:i/>
              </w:rPr>
              <w:t>acápite</w:t>
            </w:r>
            <w:proofErr w:type="gramEnd"/>
            <w:r w:rsidRPr="00DA01CD">
              <w:rPr>
                <w:i/>
              </w:rPr>
              <w:t xml:space="preserve"> A.5.3 de la DIA)</w:t>
            </w:r>
            <w:r w:rsidR="00943E33">
              <w:rPr>
                <w:i/>
              </w:rPr>
              <w:t>.</w:t>
            </w:r>
          </w:p>
          <w:p w:rsidR="00103869" w:rsidRPr="00DA01CD" w:rsidRDefault="00103869" w:rsidP="00103869"/>
          <w:p w:rsidR="00103869" w:rsidRPr="00DA01CD" w:rsidRDefault="00103869" w:rsidP="00943E33">
            <w:pPr>
              <w:ind w:left="708"/>
              <w:rPr>
                <w:b/>
                <w:i/>
              </w:rPr>
            </w:pPr>
            <w:r w:rsidRPr="00DA01CD">
              <w:rPr>
                <w:b/>
                <w:u w:val="single"/>
              </w:rPr>
              <w:t xml:space="preserve">Declaración de Impacto Ambiental Proyecto “Toro </w:t>
            </w:r>
            <w:proofErr w:type="spellStart"/>
            <w:r w:rsidRPr="00DA01CD">
              <w:rPr>
                <w:b/>
                <w:u w:val="single"/>
              </w:rPr>
              <w:t>Mazotte</w:t>
            </w:r>
            <w:proofErr w:type="spellEnd"/>
            <w:r w:rsidRPr="00DA01CD">
              <w:rPr>
                <w:b/>
                <w:u w:val="single"/>
              </w:rPr>
              <w:t xml:space="preserve"> 115”. </w:t>
            </w:r>
            <w:r w:rsidRPr="00DA01CD">
              <w:rPr>
                <w:b/>
                <w:i/>
              </w:rPr>
              <w:t>A.5.2. Fecha estimada de inicio y término de la fase:</w:t>
            </w:r>
          </w:p>
          <w:p w:rsidR="00103869" w:rsidRDefault="00103869" w:rsidP="00943E33">
            <w:pPr>
              <w:ind w:left="708"/>
              <w:rPr>
                <w:i/>
              </w:rPr>
            </w:pPr>
            <w:r w:rsidRPr="00DA01CD">
              <w:rPr>
                <w:i/>
              </w:rPr>
              <w:t>Se ha estimado que el inicio de la fase de construcción se realice en Febrero de 2016, considerando una duración aproximada de 48 meses. El hito que da inicio a esta etapa corresponde a la obtención del permiso y posterior instalación de faenas. Cabe mencionar que esta situación estará sujeta a los plazos de obtención de la RCA correspondiente y permisos respectivos otorgados por la autoridad competente</w:t>
            </w:r>
            <w:r w:rsidR="00943E33">
              <w:rPr>
                <w:i/>
              </w:rPr>
              <w:t>.</w:t>
            </w:r>
          </w:p>
          <w:p w:rsidR="00103869" w:rsidRDefault="00103869" w:rsidP="00103869">
            <w:pPr>
              <w:rPr>
                <w:i/>
              </w:rPr>
            </w:pPr>
          </w:p>
          <w:p w:rsidR="00103869" w:rsidRDefault="00103869" w:rsidP="00103869">
            <w:pPr>
              <w:rPr>
                <w:b/>
              </w:rPr>
            </w:pPr>
            <w:r>
              <w:rPr>
                <w:b/>
                <w:u w:val="single"/>
              </w:rPr>
              <w:t xml:space="preserve">RCA 297/2016. </w:t>
            </w:r>
            <w:r>
              <w:rPr>
                <w:b/>
              </w:rPr>
              <w:t xml:space="preserve">Considerando 4.3. Partes, obras y acciones que componen el proyecto. 3. Fase de construcción: </w:t>
            </w:r>
          </w:p>
          <w:p w:rsidR="00103869" w:rsidRPr="00B71CC1" w:rsidRDefault="00103869" w:rsidP="00103869">
            <w:pPr>
              <w:rPr>
                <w:i/>
              </w:rPr>
            </w:pPr>
            <w:r>
              <w:rPr>
                <w:b/>
                <w:i/>
              </w:rPr>
              <w:t xml:space="preserve">Instalación de faenas: </w:t>
            </w:r>
            <w:r w:rsidRPr="00B71CC1">
              <w:rPr>
                <w:i/>
              </w:rPr>
              <w:t>Corresponde al establecimiento de cierres y elementos temporales, tales como bodegas, oficinas, servicios higiénicos, recinto para obreros, letreros de obras, además de instalaciones provisorias de electricidad, alcantarillado y agua potable […]</w:t>
            </w:r>
          </w:p>
          <w:p w:rsidR="00103869" w:rsidRDefault="00103869" w:rsidP="00103869">
            <w:pPr>
              <w:rPr>
                <w:b/>
              </w:rPr>
            </w:pPr>
          </w:p>
          <w:p w:rsidR="00103869" w:rsidRDefault="00103869" w:rsidP="00103869">
            <w:pPr>
              <w:rPr>
                <w:b/>
              </w:rPr>
            </w:pPr>
            <w:r>
              <w:rPr>
                <w:b/>
                <w:u w:val="single"/>
              </w:rPr>
              <w:t xml:space="preserve">RCA 297/2016. </w:t>
            </w:r>
            <w:r>
              <w:rPr>
                <w:b/>
              </w:rPr>
              <w:t>Resuelvo:</w:t>
            </w:r>
          </w:p>
          <w:p w:rsidR="00103869" w:rsidRPr="00DA01CD" w:rsidRDefault="00103869" w:rsidP="00103869">
            <w:pPr>
              <w:rPr>
                <w:i/>
              </w:rPr>
            </w:pPr>
            <w:r w:rsidRPr="00DA01CD">
              <w:rPr>
                <w:b/>
                <w:i/>
              </w:rPr>
              <w:t>1°.</w:t>
            </w:r>
            <w:r w:rsidRPr="00DA01CD">
              <w:rPr>
                <w:i/>
              </w:rPr>
              <w:t xml:space="preserve"> Calificar desfavorablemente la Declaración de Impacto Ambiental del proyecto Toro </w:t>
            </w:r>
            <w:proofErr w:type="spellStart"/>
            <w:r w:rsidRPr="00DA01CD">
              <w:rPr>
                <w:i/>
              </w:rPr>
              <w:t>Mazotte</w:t>
            </w:r>
            <w:proofErr w:type="spellEnd"/>
            <w:r w:rsidRPr="00DA01CD">
              <w:rPr>
                <w:i/>
              </w:rPr>
              <w:t xml:space="preserve"> 115, de Inmobiliaria Toro </w:t>
            </w:r>
            <w:proofErr w:type="spellStart"/>
            <w:r w:rsidRPr="00DA01CD">
              <w:rPr>
                <w:i/>
              </w:rPr>
              <w:t>Mazotte</w:t>
            </w:r>
            <w:proofErr w:type="spellEnd"/>
            <w:r w:rsidRPr="00DA01CD">
              <w:rPr>
                <w:i/>
              </w:rPr>
              <w:t xml:space="preserve"> 115 S.A., por las razones expuestas en los considerandos 3, 5 y 13 de la presente Resolución.</w:t>
            </w:r>
          </w:p>
          <w:p w:rsidR="00103869" w:rsidRDefault="00103869" w:rsidP="00943E33">
            <w:pPr>
              <w:rPr>
                <w:i/>
              </w:rPr>
            </w:pPr>
            <w:r w:rsidRPr="00DA01CD">
              <w:rPr>
                <w:b/>
                <w:i/>
              </w:rPr>
              <w:lastRenderedPageBreak/>
              <w:t>2°.</w:t>
            </w:r>
            <w:r w:rsidRPr="00DA01CD">
              <w:rPr>
                <w:i/>
              </w:rPr>
              <w:t xml:space="preserve"> Hacer presente que el proyecto Toro </w:t>
            </w:r>
            <w:proofErr w:type="spellStart"/>
            <w:r w:rsidRPr="00DA01CD">
              <w:rPr>
                <w:i/>
              </w:rPr>
              <w:t>Mazotte</w:t>
            </w:r>
            <w:proofErr w:type="spellEnd"/>
            <w:r w:rsidRPr="00DA01CD">
              <w:rPr>
                <w:i/>
              </w:rPr>
              <w:t xml:space="preserve"> 115, de Inmobiliaria Toro </w:t>
            </w:r>
            <w:proofErr w:type="spellStart"/>
            <w:r w:rsidRPr="00DA01CD">
              <w:rPr>
                <w:i/>
              </w:rPr>
              <w:t>Mazotte</w:t>
            </w:r>
            <w:proofErr w:type="spellEnd"/>
            <w:r w:rsidRPr="00DA01CD">
              <w:rPr>
                <w:i/>
              </w:rPr>
              <w:t xml:space="preserve"> 115 S.A no se podrá ejecutar y que los órganos de la administración del Estado con competencia ambiental no podrán otorgar las correspondientes autorizaciones o permisos, en razón del impacto ambiental del referido proyecto, aun cuando se satisfagan los demás requisitos legales, en tanto no se les notifiq</w:t>
            </w:r>
            <w:r>
              <w:rPr>
                <w:i/>
              </w:rPr>
              <w:t>ue pronunciamiento en contrario.</w:t>
            </w:r>
          </w:p>
          <w:p w:rsidR="00714875" w:rsidRPr="00D63BF1" w:rsidRDefault="00714875" w:rsidP="00943E33">
            <w:pPr>
              <w:rPr>
                <w:i/>
                <w:lang w:eastAsia="es-ES"/>
              </w:rPr>
            </w:pPr>
          </w:p>
        </w:tc>
      </w:tr>
      <w:tr w:rsidR="00103869" w:rsidTr="00103869">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103869" w:rsidRDefault="00103869" w:rsidP="00103869">
            <w:pPr>
              <w:rPr>
                <w:b/>
                <w:lang w:eastAsia="es-ES"/>
              </w:rPr>
            </w:pPr>
            <w:r w:rsidRPr="00103869">
              <w:rPr>
                <w:b/>
                <w:lang w:eastAsia="es-ES"/>
              </w:rPr>
              <w:lastRenderedPageBreak/>
              <w:t>Hechos Constatados:</w:t>
            </w:r>
          </w:p>
          <w:p w:rsidR="00714875" w:rsidRPr="00103869" w:rsidRDefault="00714875" w:rsidP="00103869">
            <w:pPr>
              <w:rPr>
                <w:b/>
                <w:lang w:eastAsia="es-ES"/>
              </w:rPr>
            </w:pPr>
          </w:p>
          <w:p w:rsidR="00103869" w:rsidRDefault="00103869" w:rsidP="00103869">
            <w:pPr>
              <w:rPr>
                <w:lang w:eastAsia="es-ES"/>
              </w:rPr>
            </w:pPr>
            <w:r>
              <w:rPr>
                <w:lang w:eastAsia="es-ES"/>
              </w:rPr>
              <w:t xml:space="preserve">La </w:t>
            </w:r>
            <w:r w:rsidR="00151044">
              <w:rPr>
                <w:lang w:eastAsia="es-ES"/>
              </w:rPr>
              <w:t>i</w:t>
            </w:r>
            <w:r>
              <w:rPr>
                <w:lang w:eastAsia="es-ES"/>
              </w:rPr>
              <w:t xml:space="preserve">nspección </w:t>
            </w:r>
            <w:r w:rsidR="00151044">
              <w:rPr>
                <w:lang w:eastAsia="es-ES"/>
              </w:rPr>
              <w:t xml:space="preserve">efectuada el 7 de abril de 2017, se </w:t>
            </w:r>
            <w:r>
              <w:rPr>
                <w:lang w:eastAsia="es-ES"/>
              </w:rPr>
              <w:t>inici</w:t>
            </w:r>
            <w:r w:rsidR="00151044">
              <w:rPr>
                <w:lang w:eastAsia="es-ES"/>
              </w:rPr>
              <w:t>ó</w:t>
            </w:r>
            <w:r>
              <w:rPr>
                <w:lang w:eastAsia="es-ES"/>
              </w:rPr>
              <w:t xml:space="preserve"> con una reunión que tuvo lugar en </w:t>
            </w:r>
            <w:r w:rsidR="00151044">
              <w:rPr>
                <w:lang w:eastAsia="es-ES"/>
              </w:rPr>
              <w:t xml:space="preserve">la </w:t>
            </w:r>
            <w:r>
              <w:rPr>
                <w:lang w:eastAsia="es-ES"/>
              </w:rPr>
              <w:t xml:space="preserve">propiedad de Toro </w:t>
            </w:r>
            <w:proofErr w:type="spellStart"/>
            <w:r>
              <w:rPr>
                <w:lang w:eastAsia="es-ES"/>
              </w:rPr>
              <w:t>Mazotte</w:t>
            </w:r>
            <w:proofErr w:type="spellEnd"/>
            <w:r>
              <w:rPr>
                <w:lang w:eastAsia="es-ES"/>
              </w:rPr>
              <w:t xml:space="preserve"> N° 115, entre equipo fiscalizador de la SMA y don Eduardo </w:t>
            </w:r>
            <w:proofErr w:type="spellStart"/>
            <w:r>
              <w:rPr>
                <w:lang w:eastAsia="es-ES"/>
              </w:rPr>
              <w:t>Goycolea</w:t>
            </w:r>
            <w:proofErr w:type="spellEnd"/>
            <w:r>
              <w:rPr>
                <w:lang w:eastAsia="es-ES"/>
              </w:rPr>
              <w:t>, quien se identifica como Administrador de</w:t>
            </w:r>
            <w:r w:rsidR="00151044">
              <w:rPr>
                <w:lang w:eastAsia="es-ES"/>
              </w:rPr>
              <w:t>l</w:t>
            </w:r>
            <w:r>
              <w:rPr>
                <w:lang w:eastAsia="es-ES"/>
              </w:rPr>
              <w:t xml:space="preserve"> </w:t>
            </w:r>
            <w:r w:rsidR="00151044">
              <w:rPr>
                <w:lang w:eastAsia="es-ES"/>
              </w:rPr>
              <w:t>P</w:t>
            </w:r>
            <w:r>
              <w:rPr>
                <w:lang w:eastAsia="es-ES"/>
              </w:rPr>
              <w:t xml:space="preserve">royecto de </w:t>
            </w:r>
            <w:r w:rsidR="00151044">
              <w:rPr>
                <w:lang w:eastAsia="es-ES"/>
              </w:rPr>
              <w:t>E</w:t>
            </w:r>
            <w:r>
              <w:rPr>
                <w:lang w:eastAsia="es-ES"/>
              </w:rPr>
              <w:t xml:space="preserve">dificación Toro </w:t>
            </w:r>
            <w:proofErr w:type="spellStart"/>
            <w:r>
              <w:rPr>
                <w:lang w:eastAsia="es-ES"/>
              </w:rPr>
              <w:t>Mazotte</w:t>
            </w:r>
            <w:proofErr w:type="spellEnd"/>
            <w:r>
              <w:rPr>
                <w:lang w:eastAsia="es-ES"/>
              </w:rPr>
              <w:t xml:space="preserve"> N° 110, y don Diego Rojas (Jefe de obra del </w:t>
            </w:r>
            <w:r w:rsidR="00151044">
              <w:rPr>
                <w:lang w:eastAsia="es-ES"/>
              </w:rPr>
              <w:t>P</w:t>
            </w:r>
            <w:r>
              <w:rPr>
                <w:lang w:eastAsia="es-ES"/>
              </w:rPr>
              <w:t xml:space="preserve">royecto de </w:t>
            </w:r>
            <w:r w:rsidR="00151044">
              <w:rPr>
                <w:lang w:eastAsia="es-ES"/>
              </w:rPr>
              <w:t>E</w:t>
            </w:r>
            <w:r>
              <w:rPr>
                <w:lang w:eastAsia="es-ES"/>
              </w:rPr>
              <w:t xml:space="preserve">dificación Toro </w:t>
            </w:r>
            <w:proofErr w:type="spellStart"/>
            <w:r>
              <w:rPr>
                <w:lang w:eastAsia="es-ES"/>
              </w:rPr>
              <w:t>Mazotte</w:t>
            </w:r>
            <w:proofErr w:type="spellEnd"/>
            <w:r>
              <w:rPr>
                <w:lang w:eastAsia="es-ES"/>
              </w:rPr>
              <w:t xml:space="preserve"> N° 110). En esta reunión, </w:t>
            </w:r>
            <w:r w:rsidR="00151044">
              <w:rPr>
                <w:lang w:eastAsia="es-ES"/>
              </w:rPr>
              <w:t>d</w:t>
            </w:r>
            <w:r>
              <w:rPr>
                <w:lang w:eastAsia="es-ES"/>
              </w:rPr>
              <w:t xml:space="preserve">on Eduardo </w:t>
            </w:r>
            <w:proofErr w:type="spellStart"/>
            <w:r w:rsidR="00151044">
              <w:rPr>
                <w:lang w:eastAsia="es-ES"/>
              </w:rPr>
              <w:t>Goycolea</w:t>
            </w:r>
            <w:proofErr w:type="spellEnd"/>
            <w:r w:rsidR="00151044">
              <w:rPr>
                <w:lang w:eastAsia="es-ES"/>
              </w:rPr>
              <w:t xml:space="preserve"> </w:t>
            </w:r>
            <w:r>
              <w:rPr>
                <w:lang w:eastAsia="es-ES"/>
              </w:rPr>
              <w:t xml:space="preserve">relató que la propiedad de Toro </w:t>
            </w:r>
            <w:proofErr w:type="spellStart"/>
            <w:r>
              <w:rPr>
                <w:lang w:eastAsia="es-ES"/>
              </w:rPr>
              <w:t>Mazotte</w:t>
            </w:r>
            <w:proofErr w:type="spellEnd"/>
            <w:r>
              <w:rPr>
                <w:lang w:eastAsia="es-ES"/>
              </w:rPr>
              <w:t xml:space="preserve"> N° 115 (administrada actualmente por Constructora SUKSA), es utilizada como bodega desde noviembre de 2014, para el apoyo de la construcción de otros edificios de la constructora SUKSA. Entre dichos edificios se cuentan el construido en Toro </w:t>
            </w:r>
            <w:proofErr w:type="spellStart"/>
            <w:r>
              <w:rPr>
                <w:lang w:eastAsia="es-ES"/>
              </w:rPr>
              <w:t>Mazotte</w:t>
            </w:r>
            <w:proofErr w:type="spellEnd"/>
            <w:r>
              <w:rPr>
                <w:lang w:eastAsia="es-ES"/>
              </w:rPr>
              <w:t xml:space="preserve"> N° 110 (situado al frente de la propiedad de Toro </w:t>
            </w:r>
            <w:proofErr w:type="spellStart"/>
            <w:r>
              <w:rPr>
                <w:lang w:eastAsia="es-ES"/>
              </w:rPr>
              <w:t>Mazotte</w:t>
            </w:r>
            <w:proofErr w:type="spellEnd"/>
            <w:r>
              <w:rPr>
                <w:lang w:eastAsia="es-ES"/>
              </w:rPr>
              <w:t xml:space="preserve"> 115)</w:t>
            </w:r>
            <w:r w:rsidR="00151044">
              <w:rPr>
                <w:lang w:eastAsia="es-ES"/>
              </w:rPr>
              <w:t>,</w:t>
            </w:r>
            <w:r>
              <w:rPr>
                <w:lang w:eastAsia="es-ES"/>
              </w:rPr>
              <w:t xml:space="preserve"> y el proyecto ubicado en calle Conde del Maule 4160. Se constató también</w:t>
            </w:r>
            <w:r w:rsidR="00151044">
              <w:rPr>
                <w:lang w:eastAsia="es-ES"/>
              </w:rPr>
              <w:t>,</w:t>
            </w:r>
            <w:r>
              <w:rPr>
                <w:lang w:eastAsia="es-ES"/>
              </w:rPr>
              <w:t xml:space="preserve"> que el primero de dichos edificios se encuentra ya construido, y en etapa de “entrega” (según lo declarado por Eduardo </w:t>
            </w:r>
            <w:proofErr w:type="spellStart"/>
            <w:r>
              <w:rPr>
                <w:lang w:eastAsia="es-ES"/>
              </w:rPr>
              <w:t>Goycolea</w:t>
            </w:r>
            <w:proofErr w:type="spellEnd"/>
            <w:r>
              <w:rPr>
                <w:lang w:eastAsia="es-ES"/>
              </w:rPr>
              <w:t xml:space="preserve">); mientras que el segundo edificio se encontraría en etapa de “Instalación de fundaciones”, según lo declarado por Diego Rojas y Eduardo </w:t>
            </w:r>
            <w:proofErr w:type="spellStart"/>
            <w:r>
              <w:rPr>
                <w:lang w:eastAsia="es-ES"/>
              </w:rPr>
              <w:t>Goycolea</w:t>
            </w:r>
            <w:proofErr w:type="spellEnd"/>
            <w:r>
              <w:rPr>
                <w:lang w:eastAsia="es-ES"/>
              </w:rPr>
              <w:t xml:space="preserve"> </w:t>
            </w:r>
          </w:p>
          <w:p w:rsidR="00103869" w:rsidRDefault="00103869" w:rsidP="00103869">
            <w:pPr>
              <w:rPr>
                <w:lang w:eastAsia="es-ES"/>
              </w:rPr>
            </w:pPr>
          </w:p>
          <w:p w:rsidR="00103869" w:rsidRDefault="00103869" w:rsidP="00103869">
            <w:pPr>
              <w:rPr>
                <w:lang w:eastAsia="es-ES"/>
              </w:rPr>
            </w:pPr>
            <w:r>
              <w:rPr>
                <w:lang w:eastAsia="es-ES"/>
              </w:rPr>
              <w:t xml:space="preserve">En dicha ocasión, </w:t>
            </w:r>
            <w:r w:rsidR="00151044">
              <w:rPr>
                <w:lang w:eastAsia="es-ES"/>
              </w:rPr>
              <w:t xml:space="preserve">el Sr. </w:t>
            </w:r>
            <w:proofErr w:type="spellStart"/>
            <w:r w:rsidR="00151044">
              <w:rPr>
                <w:lang w:eastAsia="es-ES"/>
              </w:rPr>
              <w:t>Goycolea</w:t>
            </w:r>
            <w:proofErr w:type="spellEnd"/>
            <w:r w:rsidR="00151044">
              <w:rPr>
                <w:lang w:eastAsia="es-ES"/>
              </w:rPr>
              <w:t xml:space="preserve"> </w:t>
            </w:r>
            <w:r>
              <w:rPr>
                <w:lang w:eastAsia="es-ES"/>
              </w:rPr>
              <w:t xml:space="preserve">presentó el documento </w:t>
            </w:r>
            <w:r w:rsidRPr="00943E33">
              <w:rPr>
                <w:b/>
                <w:lang w:eastAsia="es-ES"/>
              </w:rPr>
              <w:t>“Permiso de edificación” N° 81-2015</w:t>
            </w:r>
            <w:r w:rsidR="00151044">
              <w:rPr>
                <w:b/>
                <w:lang w:eastAsia="es-ES"/>
              </w:rPr>
              <w:t>,</w:t>
            </w:r>
            <w:r w:rsidRPr="00943E33">
              <w:rPr>
                <w:b/>
                <w:lang w:eastAsia="es-ES"/>
              </w:rPr>
              <w:t xml:space="preserve"> de fecha 01 de Junio de 2015</w:t>
            </w:r>
            <w:r>
              <w:rPr>
                <w:lang w:eastAsia="es-ES"/>
              </w:rPr>
              <w:t xml:space="preserve"> (Ver Anexo 4), indicando además</w:t>
            </w:r>
            <w:r w:rsidR="00151044">
              <w:rPr>
                <w:lang w:eastAsia="es-ES"/>
              </w:rPr>
              <w:t>,</w:t>
            </w:r>
            <w:r>
              <w:rPr>
                <w:lang w:eastAsia="es-ES"/>
              </w:rPr>
              <w:t xml:space="preserve"> que no se han realizado obras y/o acciones tendientes a edificar, pues “se encuentran a la espera de la obtención del permiso ambiental asociado a la Declaración de Impacto Ambiental</w:t>
            </w:r>
            <w:r w:rsidR="00714875">
              <w:rPr>
                <w:lang w:eastAsia="es-ES"/>
              </w:rPr>
              <w:t>”</w:t>
            </w:r>
            <w:r>
              <w:rPr>
                <w:lang w:eastAsia="es-ES"/>
              </w:rPr>
              <w:t xml:space="preserve"> (DIA). También se presentó en esa oportunidad el documento “Autorización de obras preliminares y/o demolición”, asociado a “Instalación de faenas”, relativos a la propiedad de Toro </w:t>
            </w:r>
            <w:proofErr w:type="spellStart"/>
            <w:r>
              <w:rPr>
                <w:lang w:eastAsia="es-ES"/>
              </w:rPr>
              <w:t>Mazotte</w:t>
            </w:r>
            <w:proofErr w:type="spellEnd"/>
            <w:r>
              <w:rPr>
                <w:lang w:eastAsia="es-ES"/>
              </w:rPr>
              <w:t xml:space="preserve"> N° 115, el que corresponde al </w:t>
            </w:r>
            <w:r w:rsidRPr="00943E33">
              <w:rPr>
                <w:b/>
                <w:lang w:eastAsia="es-ES"/>
              </w:rPr>
              <w:t>N° de permiso 61-2015</w:t>
            </w:r>
            <w:r w:rsidR="00151044">
              <w:rPr>
                <w:b/>
                <w:lang w:eastAsia="es-ES"/>
              </w:rPr>
              <w:t>,</w:t>
            </w:r>
            <w:r w:rsidRPr="00943E33">
              <w:rPr>
                <w:b/>
                <w:lang w:eastAsia="es-ES"/>
              </w:rPr>
              <w:t xml:space="preserve"> de fecha 15 de octubre de 2015 </w:t>
            </w:r>
            <w:r>
              <w:rPr>
                <w:lang w:eastAsia="es-ES"/>
              </w:rPr>
              <w:t xml:space="preserve">(Ver Anexo 5). </w:t>
            </w:r>
          </w:p>
          <w:p w:rsidR="00103869" w:rsidRDefault="00103869" w:rsidP="00103869">
            <w:pPr>
              <w:rPr>
                <w:lang w:eastAsia="es-ES"/>
              </w:rPr>
            </w:pPr>
          </w:p>
          <w:p w:rsidR="00103869" w:rsidRDefault="00103869" w:rsidP="00103869">
            <w:pPr>
              <w:rPr>
                <w:lang w:eastAsia="es-ES"/>
              </w:rPr>
            </w:pPr>
            <w:r>
              <w:rPr>
                <w:lang w:eastAsia="es-ES"/>
              </w:rPr>
              <w:t xml:space="preserve">Posteriormente, en la inspección se revisaron las obras y actividades desarrolladas en la propiedad Toro </w:t>
            </w:r>
            <w:proofErr w:type="spellStart"/>
            <w:r>
              <w:rPr>
                <w:lang w:eastAsia="es-ES"/>
              </w:rPr>
              <w:t>Mazotte</w:t>
            </w:r>
            <w:proofErr w:type="spellEnd"/>
            <w:r>
              <w:rPr>
                <w:lang w:eastAsia="es-ES"/>
              </w:rPr>
              <w:t xml:space="preserve"> N° 115, constatándose entre otras cosas, acopio de fierros en el denominado “patio de </w:t>
            </w:r>
            <w:proofErr w:type="spellStart"/>
            <w:r>
              <w:rPr>
                <w:lang w:eastAsia="es-ES"/>
              </w:rPr>
              <w:t>enfierraduras</w:t>
            </w:r>
            <w:proofErr w:type="spellEnd"/>
            <w:r>
              <w:rPr>
                <w:lang w:eastAsia="es-ES"/>
              </w:rPr>
              <w:t>” en forma de pilares y cadenas, al lado de baldosas y cerámicas acopiadas y cubiertas. Se observ</w:t>
            </w:r>
            <w:r w:rsidR="00714875">
              <w:rPr>
                <w:lang w:eastAsia="es-ES"/>
              </w:rPr>
              <w:t>aron</w:t>
            </w:r>
            <w:r>
              <w:rPr>
                <w:lang w:eastAsia="es-ES"/>
              </w:rPr>
              <w:t xml:space="preserve"> trabajos de corte de fierros y de armado de estructuras metálicas como pilares y cadenas, las que </w:t>
            </w:r>
            <w:r w:rsidR="00714875">
              <w:rPr>
                <w:lang w:eastAsia="es-ES"/>
              </w:rPr>
              <w:t xml:space="preserve">corresponden a </w:t>
            </w:r>
            <w:r>
              <w:rPr>
                <w:lang w:eastAsia="es-ES"/>
              </w:rPr>
              <w:t>insumos de construcción. En el lugar se observaron “</w:t>
            </w:r>
            <w:proofErr w:type="spellStart"/>
            <w:r>
              <w:rPr>
                <w:lang w:eastAsia="es-ES"/>
              </w:rPr>
              <w:t>containers</w:t>
            </w:r>
            <w:proofErr w:type="spellEnd"/>
            <w:r>
              <w:rPr>
                <w:lang w:eastAsia="es-ES"/>
              </w:rPr>
              <w:t>”, los que según don Diego</w:t>
            </w:r>
            <w:r w:rsidR="00151044">
              <w:rPr>
                <w:lang w:eastAsia="es-ES"/>
              </w:rPr>
              <w:t xml:space="preserve"> Rojas</w:t>
            </w:r>
            <w:r>
              <w:rPr>
                <w:lang w:eastAsia="es-ES"/>
              </w:rPr>
              <w:t xml:space="preserve">, están habilitados como camarines, baños, oficinas y bodegas pequeñas (Ver Fotografías 1 y 2). </w:t>
            </w:r>
          </w:p>
          <w:p w:rsidR="00296218" w:rsidRDefault="00296218" w:rsidP="00103869">
            <w:pPr>
              <w:rPr>
                <w:lang w:eastAsia="es-ES"/>
              </w:rPr>
            </w:pPr>
          </w:p>
          <w:p w:rsidR="00103869" w:rsidRDefault="00296218" w:rsidP="00103869">
            <w:pPr>
              <w:rPr>
                <w:lang w:eastAsia="es-ES"/>
              </w:rPr>
            </w:pPr>
            <w:r>
              <w:rPr>
                <w:lang w:eastAsia="es-ES"/>
              </w:rPr>
              <w:t>En la Inspección se constataron edificaciones, bodegas y unidades provisorias destinadas al apoyo administrativo y logístico de Obras, dentro de las que se cuentan baños, bodegas y oficinas, lo que coincide con una Instalación de Faenas de las características descritas en el Considerando 4.3.3 de la RCA 297/2016 (Ver Fotografías 2 y 3).</w:t>
            </w:r>
          </w:p>
          <w:p w:rsidR="00296218" w:rsidRDefault="00296218" w:rsidP="00103869">
            <w:pPr>
              <w:rPr>
                <w:lang w:eastAsia="es-ES"/>
              </w:rPr>
            </w:pPr>
          </w:p>
          <w:p w:rsidR="00103869" w:rsidRPr="00103869" w:rsidRDefault="00103869" w:rsidP="00103869">
            <w:pPr>
              <w:rPr>
                <w:b/>
                <w:lang w:eastAsia="es-ES"/>
              </w:rPr>
            </w:pPr>
            <w:r w:rsidRPr="00103869">
              <w:rPr>
                <w:b/>
                <w:lang w:eastAsia="es-ES"/>
              </w:rPr>
              <w:t>Ex</w:t>
            </w:r>
            <w:r w:rsidR="00151044">
              <w:rPr>
                <w:b/>
                <w:lang w:eastAsia="es-ES"/>
              </w:rPr>
              <w:t>a</w:t>
            </w:r>
            <w:r w:rsidRPr="00103869">
              <w:rPr>
                <w:b/>
                <w:lang w:eastAsia="es-ES"/>
              </w:rPr>
              <w:t>men de Información sobre la Información requerida al titular y entregada:</w:t>
            </w:r>
          </w:p>
          <w:p w:rsidR="00103869" w:rsidRDefault="00103869" w:rsidP="00103869">
            <w:pPr>
              <w:rPr>
                <w:lang w:eastAsia="es-ES"/>
              </w:rPr>
            </w:pPr>
            <w:r>
              <w:rPr>
                <w:lang w:eastAsia="es-ES"/>
              </w:rPr>
              <w:t xml:space="preserve">Ante el requerimiento de información que consta en el punto 9 del acta de inspección, el titular hizo entrega de los siguientes documentos: </w:t>
            </w:r>
          </w:p>
          <w:p w:rsidR="0042419D" w:rsidRDefault="00103869" w:rsidP="00103869">
            <w:pPr>
              <w:pStyle w:val="Prrafodelista"/>
              <w:numPr>
                <w:ilvl w:val="0"/>
                <w:numId w:val="18"/>
              </w:numPr>
              <w:rPr>
                <w:lang w:eastAsia="es-ES"/>
              </w:rPr>
            </w:pPr>
            <w:r w:rsidRPr="0042419D">
              <w:rPr>
                <w:b/>
                <w:lang w:eastAsia="es-ES"/>
              </w:rPr>
              <w:t>Permiso de Edificación N° 81-2015, de fecha 01 de Junio de 2015 (Anexo 4)</w:t>
            </w:r>
            <w:r w:rsidRPr="0042419D">
              <w:rPr>
                <w:lang w:eastAsia="es-ES"/>
              </w:rPr>
              <w:t xml:space="preserve">: Se describe una Obra Nueva destinada a vivienda y comercio, ubicado en calle Toro Mazote N° 115, de 38 pisos de altura, , indicando además en dicho permiso de edificación, que corresponde a 1078 Viviendas, 2 locales comerciales,201 estacionamientos y 269 bodegas. </w:t>
            </w:r>
          </w:p>
          <w:p w:rsidR="0042419D" w:rsidRDefault="0042419D" w:rsidP="00103869">
            <w:pPr>
              <w:pStyle w:val="Prrafodelista"/>
              <w:numPr>
                <w:ilvl w:val="0"/>
                <w:numId w:val="18"/>
              </w:numPr>
              <w:rPr>
                <w:lang w:eastAsia="es-ES"/>
              </w:rPr>
            </w:pPr>
            <w:r w:rsidRPr="0042419D">
              <w:rPr>
                <w:b/>
                <w:lang w:eastAsia="es-ES"/>
              </w:rPr>
              <w:t>A</w:t>
            </w:r>
            <w:r w:rsidR="00103869" w:rsidRPr="0042419D">
              <w:rPr>
                <w:b/>
                <w:lang w:eastAsia="es-ES"/>
              </w:rPr>
              <w:t>utorización de Obras preliminares y/o demolición N° 61-2015</w:t>
            </w:r>
            <w:r w:rsidR="00103869" w:rsidRPr="0042419D">
              <w:rPr>
                <w:lang w:eastAsia="es-ES"/>
              </w:rPr>
              <w:t>, (Permiso de instalación de faenas)</w:t>
            </w:r>
            <w:r w:rsidR="00151044">
              <w:rPr>
                <w:lang w:eastAsia="es-ES"/>
              </w:rPr>
              <w:t>,</w:t>
            </w:r>
            <w:r w:rsidR="00103869" w:rsidRPr="0042419D">
              <w:rPr>
                <w:lang w:eastAsia="es-ES"/>
              </w:rPr>
              <w:t xml:space="preserve"> de fecha 15 de octubre de 2015 (Anexo 5)</w:t>
            </w:r>
          </w:p>
          <w:p w:rsidR="00103869" w:rsidRDefault="00103869" w:rsidP="00103869">
            <w:pPr>
              <w:pStyle w:val="Prrafodelista"/>
              <w:numPr>
                <w:ilvl w:val="0"/>
                <w:numId w:val="18"/>
              </w:numPr>
              <w:rPr>
                <w:lang w:eastAsia="es-ES"/>
              </w:rPr>
            </w:pPr>
            <w:proofErr w:type="spellStart"/>
            <w:r w:rsidRPr="0042419D">
              <w:rPr>
                <w:b/>
                <w:lang w:eastAsia="es-ES"/>
              </w:rPr>
              <w:t>Layout</w:t>
            </w:r>
            <w:proofErr w:type="spellEnd"/>
            <w:r w:rsidRPr="0042419D">
              <w:rPr>
                <w:b/>
                <w:lang w:eastAsia="es-ES"/>
              </w:rPr>
              <w:t xml:space="preserve"> de “Instalación de Faena: Obra Toro </w:t>
            </w:r>
            <w:proofErr w:type="spellStart"/>
            <w:r w:rsidRPr="0042419D">
              <w:rPr>
                <w:b/>
                <w:lang w:eastAsia="es-ES"/>
              </w:rPr>
              <w:t>Mazotte</w:t>
            </w:r>
            <w:proofErr w:type="spellEnd"/>
            <w:r w:rsidRPr="0042419D">
              <w:rPr>
                <w:b/>
                <w:lang w:eastAsia="es-ES"/>
              </w:rPr>
              <w:t xml:space="preserve"> N° 115”</w:t>
            </w:r>
            <w:r>
              <w:rPr>
                <w:lang w:eastAsia="es-ES"/>
              </w:rPr>
              <w:t>, de fecha 10 de Junio de 2015 (Anexo 6).</w:t>
            </w:r>
          </w:p>
          <w:p w:rsidR="00103869" w:rsidRDefault="00103869" w:rsidP="00103869">
            <w:pPr>
              <w:rPr>
                <w:lang w:eastAsia="es-ES"/>
              </w:rPr>
            </w:pPr>
          </w:p>
          <w:p w:rsidR="00103869" w:rsidRDefault="00103869" w:rsidP="00103869">
            <w:pPr>
              <w:rPr>
                <w:lang w:eastAsia="es-ES"/>
              </w:rPr>
            </w:pPr>
            <w:r>
              <w:rPr>
                <w:lang w:eastAsia="es-ES"/>
              </w:rPr>
              <w:t xml:space="preserve">En relación a la RCA N° 297/2016, se destaca que en el </w:t>
            </w:r>
            <w:r w:rsidR="00151044">
              <w:rPr>
                <w:lang w:eastAsia="es-ES"/>
              </w:rPr>
              <w:t>C</w:t>
            </w:r>
            <w:r>
              <w:rPr>
                <w:lang w:eastAsia="es-ES"/>
              </w:rPr>
              <w:t xml:space="preserve">onsiderando 4.1. </w:t>
            </w:r>
            <w:proofErr w:type="gramStart"/>
            <w:r>
              <w:rPr>
                <w:lang w:eastAsia="es-ES"/>
              </w:rPr>
              <w:t>se</w:t>
            </w:r>
            <w:proofErr w:type="gramEnd"/>
            <w:r w:rsidR="00151044">
              <w:rPr>
                <w:lang w:eastAsia="es-ES"/>
              </w:rPr>
              <w:t xml:space="preserve"> </w:t>
            </w:r>
            <w:r>
              <w:rPr>
                <w:lang w:eastAsia="es-ES"/>
              </w:rPr>
              <w:t>establece que “</w:t>
            </w:r>
            <w:r w:rsidRPr="00CB26A1">
              <w:rPr>
                <w:i/>
                <w:lang w:eastAsia="es-ES"/>
              </w:rPr>
              <w:t xml:space="preserve">(…) De acuerdo a lo indicado por el Titular el Proyecto consiste en la construcción de un edificio de dos torres, de 38 pisos de altura y tres niveles subterráneos. Se contempla un total de 1.078 departamentos habitacionales, de los cuales </w:t>
            </w:r>
            <w:r w:rsidRPr="00CB26A1">
              <w:rPr>
                <w:i/>
                <w:lang w:eastAsia="es-ES"/>
              </w:rPr>
              <w:lastRenderedPageBreak/>
              <w:t>538 pertenecerán a la “Torre A” y 540 a la “Torre B”, 2 locales comerciales y una dotación de 195 estacionamientos y 305 bodegas</w:t>
            </w:r>
            <w:r>
              <w:rPr>
                <w:lang w:eastAsia="es-ES"/>
              </w:rPr>
              <w:t xml:space="preserve">”. Por lo anterior, se establece que el permiso de edificación N° 81-2015, </w:t>
            </w:r>
            <w:r w:rsidR="00CB26A1">
              <w:rPr>
                <w:lang w:eastAsia="es-ES"/>
              </w:rPr>
              <w:t xml:space="preserve">contiene el mismo número </w:t>
            </w:r>
            <w:r w:rsidR="00714875">
              <w:rPr>
                <w:lang w:eastAsia="es-ES"/>
              </w:rPr>
              <w:t xml:space="preserve">de pisos y </w:t>
            </w:r>
            <w:r w:rsidR="00CB26A1">
              <w:rPr>
                <w:lang w:eastAsia="es-ES"/>
              </w:rPr>
              <w:t xml:space="preserve">viviendas en relación a la RCA N° 297/2016 que fue calificada como desfavorable por la Comisión de Evaluación, y a su vez, </w:t>
            </w:r>
            <w:r>
              <w:rPr>
                <w:lang w:eastAsia="es-ES"/>
              </w:rPr>
              <w:t>cuenta con una diferencia de -</w:t>
            </w:r>
            <w:r w:rsidR="00CB26A1">
              <w:rPr>
                <w:lang w:eastAsia="es-ES"/>
              </w:rPr>
              <w:t xml:space="preserve"> </w:t>
            </w:r>
            <w:r>
              <w:rPr>
                <w:lang w:eastAsia="es-ES"/>
              </w:rPr>
              <w:t>6 estacionamientos y +</w:t>
            </w:r>
            <w:r w:rsidR="00CB26A1">
              <w:rPr>
                <w:lang w:eastAsia="es-ES"/>
              </w:rPr>
              <w:t xml:space="preserve"> </w:t>
            </w:r>
            <w:r>
              <w:rPr>
                <w:lang w:eastAsia="es-ES"/>
              </w:rPr>
              <w:t xml:space="preserve">36 bodegas en relación a la RCA </w:t>
            </w:r>
          </w:p>
          <w:p w:rsidR="00103869" w:rsidRDefault="00103869" w:rsidP="00103869">
            <w:pPr>
              <w:rPr>
                <w:lang w:eastAsia="es-ES"/>
              </w:rPr>
            </w:pPr>
          </w:p>
          <w:p w:rsidR="00296218" w:rsidRDefault="00103869" w:rsidP="00103869">
            <w:pPr>
              <w:rPr>
                <w:lang w:eastAsia="es-ES"/>
              </w:rPr>
            </w:pPr>
            <w:r>
              <w:rPr>
                <w:lang w:eastAsia="es-ES"/>
              </w:rPr>
              <w:t xml:space="preserve">El </w:t>
            </w:r>
            <w:r w:rsidRPr="0042419D">
              <w:rPr>
                <w:b/>
                <w:lang w:eastAsia="es-ES"/>
              </w:rPr>
              <w:t>Permiso de Edificación N° 81-2015</w:t>
            </w:r>
            <w:r>
              <w:rPr>
                <w:lang w:eastAsia="es-ES"/>
              </w:rPr>
              <w:t xml:space="preserve"> se encuentra relacionado a la Solicitud de </w:t>
            </w:r>
            <w:r w:rsidR="00151044">
              <w:rPr>
                <w:lang w:eastAsia="es-ES"/>
              </w:rPr>
              <w:t>Permiso de E</w:t>
            </w:r>
            <w:r>
              <w:rPr>
                <w:lang w:eastAsia="es-ES"/>
              </w:rPr>
              <w:t xml:space="preserve">dificación </w:t>
            </w:r>
            <w:r w:rsidRPr="0042419D">
              <w:rPr>
                <w:b/>
                <w:lang w:eastAsia="es-ES"/>
              </w:rPr>
              <w:t>(S.P.E.- 5.1.4/5.1.6) N° 156-2015</w:t>
            </w:r>
            <w:r>
              <w:rPr>
                <w:lang w:eastAsia="es-ES"/>
              </w:rPr>
              <w:t xml:space="preserve"> (Vistos, punto 3, del documento Permiso de Edificación). También se constató que el documento de </w:t>
            </w:r>
            <w:proofErr w:type="spellStart"/>
            <w:r>
              <w:rPr>
                <w:lang w:eastAsia="es-ES"/>
              </w:rPr>
              <w:t>Layout</w:t>
            </w:r>
            <w:proofErr w:type="spellEnd"/>
            <w:r>
              <w:rPr>
                <w:lang w:eastAsia="es-ES"/>
              </w:rPr>
              <w:t xml:space="preserve"> de Instalación de Faenas</w:t>
            </w:r>
            <w:r w:rsidR="00296218">
              <w:rPr>
                <w:lang w:eastAsia="es-ES"/>
              </w:rPr>
              <w:t>,</w:t>
            </w:r>
            <w:r>
              <w:rPr>
                <w:lang w:eastAsia="es-ES"/>
              </w:rPr>
              <w:t xml:space="preserve"> entregado por el titular está relacionado, según la descripción del propio documento, a “Permiso de Edificación en trámite, Ingreso N° 156-2015” (Ver Figura 1); en consecuencia, el </w:t>
            </w:r>
            <w:proofErr w:type="spellStart"/>
            <w:r>
              <w:rPr>
                <w:lang w:eastAsia="es-ES"/>
              </w:rPr>
              <w:t>Layout</w:t>
            </w:r>
            <w:proofErr w:type="spellEnd"/>
            <w:r>
              <w:rPr>
                <w:lang w:eastAsia="es-ES"/>
              </w:rPr>
              <w:t xml:space="preserve"> entregado por el titular es parte de la documentación para la obtención del Permiso de Edificación vigente, que está relacionado al proyecto con RCA desfavorable. </w:t>
            </w:r>
          </w:p>
          <w:p w:rsidR="00296218" w:rsidRDefault="00296218" w:rsidP="00103869">
            <w:pPr>
              <w:rPr>
                <w:lang w:eastAsia="es-ES"/>
              </w:rPr>
            </w:pPr>
          </w:p>
          <w:p w:rsidR="00103869" w:rsidRDefault="00296218" w:rsidP="00094D65">
            <w:pPr>
              <w:rPr>
                <w:lang w:eastAsia="es-ES"/>
              </w:rPr>
            </w:pPr>
            <w:r>
              <w:rPr>
                <w:rFonts w:eastAsia="Times New Roman"/>
                <w:lang w:eastAsia="es-CL"/>
              </w:rPr>
              <w:t xml:space="preserve">El </w:t>
            </w:r>
            <w:proofErr w:type="spellStart"/>
            <w:r>
              <w:rPr>
                <w:rFonts w:eastAsia="Times New Roman"/>
                <w:lang w:eastAsia="es-CL"/>
              </w:rPr>
              <w:t>Layout</w:t>
            </w:r>
            <w:proofErr w:type="spellEnd"/>
            <w:r>
              <w:rPr>
                <w:rFonts w:eastAsia="Times New Roman"/>
                <w:lang w:eastAsia="es-CL"/>
              </w:rPr>
              <w:t xml:space="preserve"> entregado por el titular</w:t>
            </w:r>
            <w:r w:rsidR="00094D65">
              <w:rPr>
                <w:rFonts w:eastAsia="Times New Roman"/>
                <w:lang w:eastAsia="es-CL"/>
              </w:rPr>
              <w:t>,</w:t>
            </w:r>
            <w:r>
              <w:rPr>
                <w:rFonts w:eastAsia="Times New Roman"/>
                <w:lang w:eastAsia="es-CL"/>
              </w:rPr>
              <w:t xml:space="preserve"> a requerimiento de </w:t>
            </w:r>
            <w:r w:rsidR="00094D65">
              <w:rPr>
                <w:rFonts w:eastAsia="Times New Roman"/>
                <w:lang w:eastAsia="es-CL"/>
              </w:rPr>
              <w:t xml:space="preserve">esta </w:t>
            </w:r>
            <w:r>
              <w:rPr>
                <w:rFonts w:eastAsia="Times New Roman"/>
                <w:lang w:eastAsia="es-CL"/>
              </w:rPr>
              <w:t>Superintendencia</w:t>
            </w:r>
            <w:r w:rsidR="00094D65">
              <w:rPr>
                <w:rFonts w:eastAsia="Times New Roman"/>
                <w:lang w:eastAsia="es-CL"/>
              </w:rPr>
              <w:t xml:space="preserve">, </w:t>
            </w:r>
            <w:r>
              <w:rPr>
                <w:rFonts w:eastAsia="Times New Roman"/>
                <w:lang w:eastAsia="es-CL"/>
              </w:rPr>
              <w:t>describe espacialmente una Instalación de Faenas, conteniendo representación gráfica de infraestructuras consideradas en el Considerando 4.3.3 de la RCA, en particular Oficinas, comedores, bodegas, baños y duchas</w:t>
            </w:r>
            <w:r w:rsidR="00714875">
              <w:rPr>
                <w:rFonts w:eastAsia="Times New Roman"/>
                <w:lang w:eastAsia="es-CL"/>
              </w:rPr>
              <w:t>.</w:t>
            </w:r>
          </w:p>
        </w:tc>
      </w:tr>
    </w:tbl>
    <w:p w:rsidR="00103869" w:rsidRDefault="00103869">
      <w:pPr>
        <w:jc w:val="left"/>
        <w:rPr>
          <w:b/>
        </w:rPr>
      </w:pPr>
    </w:p>
    <w:p w:rsidR="005C2BA6" w:rsidRDefault="005C2BA6">
      <w:pPr>
        <w:jc w:val="left"/>
        <w:rPr>
          <w:b/>
        </w:rPr>
      </w:pPr>
      <w:r>
        <w:rPr>
          <w:b/>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5C2BA6" w:rsidTr="005C2BA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rsidR="005C2BA6" w:rsidRDefault="005C2BA6">
            <w:pPr>
              <w:jc w:val="center"/>
              <w:rPr>
                <w:rFonts w:ascii="Calibri" w:eastAsia="Times New Roman" w:hAnsi="Calibri"/>
                <w:b/>
                <w:bCs/>
                <w:color w:val="000000"/>
                <w:sz w:val="20"/>
                <w:szCs w:val="20"/>
                <w:lang w:eastAsia="es-CL"/>
              </w:rPr>
            </w:pPr>
            <w:r>
              <w:rPr>
                <w:rFonts w:ascii="Calibri" w:eastAsia="Times New Roman" w:hAnsi="Calibri"/>
                <w:b/>
                <w:bCs/>
                <w:color w:val="000000"/>
                <w:sz w:val="20"/>
                <w:szCs w:val="20"/>
                <w:lang w:eastAsia="es-CL"/>
              </w:rPr>
              <w:lastRenderedPageBreak/>
              <w:t>Registros</w:t>
            </w:r>
          </w:p>
        </w:tc>
      </w:tr>
      <w:tr w:rsidR="005C2BA6" w:rsidTr="005C2BA6">
        <w:trPr>
          <w:trHeight w:val="7071"/>
          <w:jc w:val="center"/>
        </w:trPr>
        <w:tc>
          <w:tcPr>
            <w:tcW w:w="5000" w:type="pct"/>
            <w:gridSpan w:val="2"/>
            <w:tcBorders>
              <w:top w:val="nil"/>
              <w:left w:val="single" w:sz="4" w:space="0" w:color="auto"/>
              <w:bottom w:val="nil"/>
              <w:right w:val="single" w:sz="4" w:space="0" w:color="auto"/>
            </w:tcBorders>
            <w:noWrap/>
            <w:vAlign w:val="center"/>
            <w:hideMark/>
          </w:tcPr>
          <w:p w:rsidR="005C2BA6" w:rsidRDefault="005C2BA6">
            <w:pP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0DD8290E" wp14:editId="38ABC62B">
                  <wp:extent cx="8621486" cy="4090631"/>
                  <wp:effectExtent l="0" t="0" r="8255"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623036" cy="4091366"/>
                          </a:xfrm>
                          <a:prstGeom prst="rect">
                            <a:avLst/>
                          </a:prstGeom>
                          <a:noFill/>
                        </pic:spPr>
                      </pic:pic>
                    </a:graphicData>
                  </a:graphic>
                </wp:inline>
              </w:drawing>
            </w:r>
          </w:p>
        </w:tc>
      </w:tr>
      <w:tr w:rsidR="005C2BA6" w:rsidTr="005C2BA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5C2BA6" w:rsidRPr="00103869" w:rsidRDefault="00103869" w:rsidP="00103869">
            <w:pPr>
              <w:pStyle w:val="Descripcin"/>
              <w:rPr>
                <w:b w:val="0"/>
              </w:rPr>
            </w:pPr>
            <w:bookmarkStart w:id="165" w:name="_Toc480907872"/>
            <w:r>
              <w:t xml:space="preserve">Figura </w:t>
            </w:r>
            <w:r>
              <w:fldChar w:fldCharType="begin"/>
            </w:r>
            <w:r>
              <w:instrText xml:space="preserve"> SEQ Figura \* ARABIC </w:instrText>
            </w:r>
            <w:r>
              <w:fldChar w:fldCharType="separate"/>
            </w:r>
            <w:r>
              <w:rPr>
                <w:noProof/>
              </w:rPr>
              <w:t>1</w:t>
            </w:r>
            <w:bookmarkEnd w:id="165"/>
            <w: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5C2BA6" w:rsidRDefault="005C2BA6">
            <w:pPr>
              <w:rPr>
                <w:rFonts w:ascii="Calibri" w:eastAsia="Times New Roman" w:hAnsi="Calibri"/>
                <w:b/>
                <w:sz w:val="18"/>
                <w:szCs w:val="18"/>
                <w:lang w:eastAsia="es-CL"/>
              </w:rPr>
            </w:pPr>
            <w:r>
              <w:rPr>
                <w:rFonts w:ascii="Calibri" w:eastAsia="Times New Roman" w:hAnsi="Calibri"/>
                <w:b/>
                <w:sz w:val="18"/>
                <w:szCs w:val="18"/>
                <w:lang w:eastAsia="es-CL"/>
              </w:rPr>
              <w:t xml:space="preserve">Fecha: </w:t>
            </w:r>
            <w:r>
              <w:rPr>
                <w:rFonts w:ascii="Calibri" w:eastAsia="Times New Roman" w:hAnsi="Calibri"/>
                <w:sz w:val="18"/>
                <w:szCs w:val="18"/>
                <w:lang w:eastAsia="es-CL"/>
              </w:rPr>
              <w:t>10-06-2015</w:t>
            </w:r>
          </w:p>
        </w:tc>
      </w:tr>
      <w:tr w:rsidR="005C2BA6" w:rsidTr="005C2BA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tcPr>
          <w:p w:rsidR="005C2BA6" w:rsidRDefault="005C2BA6" w:rsidP="004E1DBD">
            <w:pPr>
              <w:rPr>
                <w:rFonts w:ascii="Calibri" w:eastAsia="Times New Roman" w:hAnsi="Calibri"/>
                <w:color w:val="000000"/>
                <w:sz w:val="18"/>
                <w:szCs w:val="18"/>
                <w:lang w:eastAsia="es-CL"/>
              </w:rPr>
            </w:pPr>
            <w:r>
              <w:rPr>
                <w:rFonts w:ascii="Calibri" w:eastAsia="Times New Roman" w:hAnsi="Calibri"/>
                <w:b/>
                <w:color w:val="000000"/>
                <w:sz w:val="18"/>
                <w:szCs w:val="18"/>
                <w:lang w:eastAsia="es-CL"/>
              </w:rPr>
              <w:t>Descripción del medio de prueba:</w:t>
            </w:r>
            <w:r>
              <w:rPr>
                <w:rFonts w:ascii="Calibri" w:eastAsia="Times New Roman" w:hAnsi="Calibri"/>
                <w:color w:val="000000"/>
                <w:sz w:val="18"/>
                <w:szCs w:val="18"/>
                <w:lang w:eastAsia="es-CL"/>
              </w:rPr>
              <w:t xml:space="preserve"> </w:t>
            </w:r>
            <w:proofErr w:type="spellStart"/>
            <w:r>
              <w:rPr>
                <w:rFonts w:ascii="Calibri" w:eastAsia="Times New Roman" w:hAnsi="Calibri"/>
                <w:color w:val="000000"/>
                <w:sz w:val="18"/>
                <w:szCs w:val="18"/>
                <w:lang w:eastAsia="es-CL"/>
              </w:rPr>
              <w:t>Layout</w:t>
            </w:r>
            <w:proofErr w:type="spellEnd"/>
            <w:r>
              <w:rPr>
                <w:rFonts w:ascii="Calibri" w:eastAsia="Times New Roman" w:hAnsi="Calibri"/>
                <w:color w:val="000000"/>
                <w:sz w:val="18"/>
                <w:szCs w:val="18"/>
                <w:lang w:eastAsia="es-CL"/>
              </w:rPr>
              <w:t xml:space="preserve"> presentado por titular, </w:t>
            </w:r>
            <w:r w:rsidR="00714875">
              <w:rPr>
                <w:rFonts w:ascii="Calibri" w:eastAsia="Times New Roman" w:hAnsi="Calibri"/>
                <w:color w:val="000000"/>
                <w:sz w:val="18"/>
                <w:szCs w:val="18"/>
                <w:lang w:eastAsia="es-CL"/>
              </w:rPr>
              <w:t>descriptivo de</w:t>
            </w:r>
            <w:r>
              <w:rPr>
                <w:rFonts w:ascii="Calibri" w:eastAsia="Times New Roman" w:hAnsi="Calibri"/>
                <w:color w:val="000000"/>
                <w:sz w:val="18"/>
                <w:szCs w:val="18"/>
                <w:lang w:eastAsia="es-CL"/>
              </w:rPr>
              <w:t xml:space="preserve"> Instalación de Faenas, relacionado a </w:t>
            </w:r>
            <w:r w:rsidR="00103869">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Permiso de Edificación en trámite, ingreso N° 156-15</w:t>
            </w:r>
            <w:r w:rsidR="00103869">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 Se ha delimitado Torres A y B</w:t>
            </w:r>
            <w:r w:rsidR="004E1DBD">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 xml:space="preserve"> según lo declarado por titular en la Declaración de Impacto Ambiental</w:t>
            </w:r>
            <w:r w:rsidR="004E1DBD">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 xml:space="preserve"> y se han destacado elementos referidos en los Hechos </w:t>
            </w:r>
            <w:r w:rsidR="004E1DBD">
              <w:rPr>
                <w:rFonts w:ascii="Calibri" w:eastAsia="Times New Roman" w:hAnsi="Calibri"/>
                <w:color w:val="000000"/>
                <w:sz w:val="18"/>
                <w:szCs w:val="18"/>
                <w:lang w:eastAsia="es-CL"/>
              </w:rPr>
              <w:t>C</w:t>
            </w:r>
            <w:bookmarkStart w:id="166" w:name="_GoBack"/>
            <w:bookmarkEnd w:id="166"/>
            <w:r>
              <w:rPr>
                <w:rFonts w:ascii="Calibri" w:eastAsia="Times New Roman" w:hAnsi="Calibri"/>
                <w:color w:val="000000"/>
                <w:sz w:val="18"/>
                <w:szCs w:val="18"/>
                <w:lang w:eastAsia="es-CL"/>
              </w:rPr>
              <w:t>onstatados</w:t>
            </w:r>
            <w:r w:rsidR="00714875">
              <w:rPr>
                <w:rFonts w:ascii="Calibri" w:eastAsia="Times New Roman" w:hAnsi="Calibri"/>
                <w:color w:val="000000"/>
                <w:sz w:val="18"/>
                <w:szCs w:val="18"/>
                <w:lang w:eastAsia="es-CL"/>
              </w:rPr>
              <w:t>.</w:t>
            </w:r>
          </w:p>
        </w:tc>
      </w:tr>
      <w:tr w:rsidR="005C2BA6" w:rsidTr="005C2BA6">
        <w:trPr>
          <w:trHeight w:val="763"/>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5C2BA6" w:rsidRDefault="005C2BA6" w:rsidP="00103869">
            <w:pPr>
              <w:keepNext/>
              <w:rPr>
                <w:rFonts w:ascii="Calibri" w:eastAsia="Times New Roman" w:hAnsi="Calibri"/>
                <w:color w:val="000000"/>
                <w:sz w:val="18"/>
                <w:szCs w:val="18"/>
                <w:lang w:eastAsia="es-CL"/>
              </w:rPr>
            </w:pPr>
          </w:p>
        </w:tc>
      </w:tr>
    </w:tbl>
    <w:p w:rsidR="00B1383B" w:rsidRDefault="00B1383B">
      <w:pPr>
        <w:jc w:val="left"/>
      </w:pPr>
    </w:p>
    <w:p w:rsidR="00103869" w:rsidRDefault="00103869">
      <w:pPr>
        <w:jc w:val="left"/>
      </w:pPr>
    </w:p>
    <w:tbl>
      <w:tblPr>
        <w:tblW w:w="5000" w:type="pct"/>
        <w:jc w:val="center"/>
        <w:tblCellMar>
          <w:left w:w="70" w:type="dxa"/>
          <w:right w:w="70" w:type="dxa"/>
        </w:tblCellMar>
        <w:tblLook w:val="04A0" w:firstRow="1" w:lastRow="0" w:firstColumn="1" w:lastColumn="0" w:noHBand="0" w:noVBand="1"/>
      </w:tblPr>
      <w:tblGrid>
        <w:gridCol w:w="3638"/>
        <w:gridCol w:w="6781"/>
        <w:gridCol w:w="1665"/>
        <w:gridCol w:w="1478"/>
      </w:tblGrid>
      <w:tr w:rsidR="005C2BA6" w:rsidTr="005C2BA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5C2BA6" w:rsidRDefault="005C2BA6">
            <w:pPr>
              <w:jc w:val="center"/>
              <w:rPr>
                <w:rFonts w:ascii="Calibri" w:eastAsia="Times New Roman" w:hAnsi="Calibri"/>
                <w:b/>
                <w:bCs/>
                <w:color w:val="000000"/>
                <w:sz w:val="20"/>
                <w:szCs w:val="20"/>
                <w:lang w:eastAsia="es-CL"/>
              </w:rPr>
            </w:pPr>
            <w:r>
              <w:rPr>
                <w:rFonts w:ascii="Calibri" w:eastAsia="Times New Roman" w:hAnsi="Calibri"/>
                <w:b/>
                <w:bCs/>
                <w:color w:val="000000"/>
                <w:sz w:val="20"/>
                <w:szCs w:val="20"/>
                <w:lang w:eastAsia="es-CL"/>
              </w:rPr>
              <w:lastRenderedPageBreak/>
              <w:t xml:space="preserve">Registros </w:t>
            </w:r>
          </w:p>
        </w:tc>
      </w:tr>
      <w:tr w:rsidR="005C2BA6" w:rsidTr="005C2BA6">
        <w:trPr>
          <w:trHeight w:val="2805"/>
          <w:jc w:val="center"/>
        </w:trPr>
        <w:tc>
          <w:tcPr>
            <w:tcW w:w="5000" w:type="pct"/>
            <w:gridSpan w:val="4"/>
            <w:tcBorders>
              <w:top w:val="nil"/>
              <w:left w:val="single" w:sz="4" w:space="0" w:color="auto"/>
              <w:bottom w:val="nil"/>
              <w:right w:val="single" w:sz="4" w:space="0" w:color="auto"/>
            </w:tcBorders>
            <w:noWrap/>
            <w:vAlign w:val="center"/>
            <w:hideMark/>
          </w:tcPr>
          <w:p w:rsidR="005C2BA6" w:rsidRDefault="00714875">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30DE2F6C" wp14:editId="56CE06DE">
                  <wp:extent cx="7865753" cy="1980000"/>
                  <wp:effectExtent l="0" t="0" r="1905"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865753" cy="1980000"/>
                          </a:xfrm>
                          <a:prstGeom prst="rect">
                            <a:avLst/>
                          </a:prstGeom>
                          <a:noFill/>
                        </pic:spPr>
                      </pic:pic>
                    </a:graphicData>
                  </a:graphic>
                </wp:inline>
              </w:drawing>
            </w:r>
          </w:p>
        </w:tc>
      </w:tr>
      <w:tr w:rsidR="005C2BA6" w:rsidTr="005C2BA6">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5C2BA6" w:rsidRDefault="005C2BA6">
            <w:pPr>
              <w:contextualSpacing/>
              <w:outlineLvl w:val="1"/>
              <w:rPr>
                <w:rFonts w:ascii="Calibri" w:eastAsia="Times New Roman" w:hAnsi="Calibri" w:cs="Calibri"/>
                <w:b/>
                <w:sz w:val="18"/>
                <w:szCs w:val="20"/>
                <w:lang w:eastAsia="es-CL"/>
              </w:rPr>
            </w:pPr>
            <w:bookmarkStart w:id="167" w:name="_Toc479849053"/>
            <w:bookmarkStart w:id="168" w:name="_Toc480907873"/>
            <w:r>
              <w:rPr>
                <w:rFonts w:ascii="Calibri" w:hAnsi="Calibri" w:cs="Calibri"/>
                <w:b/>
                <w:sz w:val="18"/>
                <w:szCs w:val="20"/>
              </w:rPr>
              <w:t xml:space="preserve">Fotografía </w:t>
            </w:r>
            <w:r>
              <w:fldChar w:fldCharType="begin"/>
            </w:r>
            <w:r>
              <w:rPr>
                <w:rFonts w:ascii="Calibri" w:hAnsi="Calibri" w:cs="Calibri"/>
                <w:b/>
                <w:sz w:val="18"/>
                <w:szCs w:val="20"/>
              </w:rPr>
              <w:instrText xml:space="preserve"> SEQ Fotografía \* ARABIC </w:instrText>
            </w:r>
            <w:r>
              <w:fldChar w:fldCharType="separate"/>
            </w:r>
            <w:r w:rsidR="00103869">
              <w:rPr>
                <w:rFonts w:ascii="Calibri" w:hAnsi="Calibri" w:cs="Calibri"/>
                <w:b/>
                <w:noProof/>
                <w:sz w:val="18"/>
                <w:szCs w:val="20"/>
              </w:rPr>
              <w:t>1</w:t>
            </w:r>
            <w:r>
              <w:fldChar w:fldCharType="end"/>
            </w:r>
            <w:r>
              <w:rPr>
                <w:rFonts w:ascii="Calibri" w:hAnsi="Calibri" w:cs="Calibri"/>
                <w:b/>
                <w:sz w:val="18"/>
                <w:szCs w:val="20"/>
              </w:rPr>
              <w:t>.</w:t>
            </w:r>
            <w:bookmarkEnd w:id="167"/>
            <w:bookmarkEnd w:id="168"/>
          </w:p>
        </w:tc>
        <w:tc>
          <w:tcPr>
            <w:tcW w:w="3659" w:type="pct"/>
            <w:gridSpan w:val="3"/>
            <w:tcBorders>
              <w:top w:val="single" w:sz="4" w:space="0" w:color="auto"/>
              <w:left w:val="single" w:sz="4" w:space="0" w:color="auto"/>
              <w:bottom w:val="single" w:sz="4" w:space="0" w:color="auto"/>
              <w:right w:val="single" w:sz="4" w:space="0" w:color="000000"/>
            </w:tcBorders>
            <w:noWrap/>
            <w:vAlign w:val="center"/>
            <w:hideMark/>
          </w:tcPr>
          <w:p w:rsidR="005C2BA6" w:rsidRDefault="005C2BA6">
            <w:pPr>
              <w:rPr>
                <w:rFonts w:ascii="Calibri" w:eastAsia="Times New Roman" w:hAnsi="Calibri"/>
                <w:b/>
                <w:sz w:val="18"/>
                <w:szCs w:val="18"/>
                <w:lang w:eastAsia="es-CL"/>
              </w:rPr>
            </w:pPr>
            <w:r>
              <w:rPr>
                <w:rFonts w:ascii="Calibri" w:eastAsia="Times New Roman" w:hAnsi="Calibri"/>
                <w:b/>
                <w:sz w:val="18"/>
                <w:szCs w:val="18"/>
                <w:lang w:eastAsia="es-CL"/>
              </w:rPr>
              <w:t>Fecha:</w:t>
            </w:r>
            <w:r>
              <w:rPr>
                <w:rFonts w:ascii="Calibri" w:eastAsia="Times New Roman" w:hAnsi="Calibri"/>
                <w:sz w:val="18"/>
                <w:szCs w:val="18"/>
                <w:lang w:eastAsia="es-CL"/>
              </w:rPr>
              <w:t xml:space="preserve"> 07-04-2017</w:t>
            </w:r>
          </w:p>
        </w:tc>
      </w:tr>
      <w:tr w:rsidR="005C2BA6" w:rsidTr="005C2BA6">
        <w:trPr>
          <w:trHeight w:val="300"/>
          <w:jc w:val="center"/>
        </w:trPr>
        <w:tc>
          <w:tcPr>
            <w:tcW w:w="3841" w:type="pct"/>
            <w:gridSpan w:val="2"/>
            <w:tcBorders>
              <w:top w:val="single" w:sz="4" w:space="0" w:color="auto"/>
              <w:left w:val="single" w:sz="4" w:space="0" w:color="auto"/>
              <w:bottom w:val="single" w:sz="4" w:space="0" w:color="auto"/>
              <w:right w:val="single" w:sz="4" w:space="0" w:color="000000"/>
            </w:tcBorders>
            <w:noWrap/>
            <w:vAlign w:val="center"/>
            <w:hideMark/>
          </w:tcPr>
          <w:p w:rsidR="005C2BA6" w:rsidRDefault="005C2BA6">
            <w:pPr>
              <w:rPr>
                <w:rFonts w:ascii="Calibri" w:eastAsia="Times New Roman" w:hAnsi="Calibri"/>
                <w:b/>
                <w:sz w:val="18"/>
                <w:szCs w:val="18"/>
                <w:lang w:eastAsia="es-CL"/>
              </w:rPr>
            </w:pPr>
            <w:r>
              <w:rPr>
                <w:rFonts w:ascii="Calibri" w:eastAsia="Times New Roman" w:hAnsi="Calibri"/>
                <w:b/>
                <w:sz w:val="18"/>
                <w:szCs w:val="18"/>
                <w:lang w:eastAsia="es-CL"/>
              </w:rPr>
              <w:t xml:space="preserve">Coordenadas Latitud Longitud </w:t>
            </w:r>
            <w:proofErr w:type="spellStart"/>
            <w:r>
              <w:rPr>
                <w:rFonts w:ascii="Calibri" w:eastAsia="Times New Roman" w:hAnsi="Calibri"/>
                <w:b/>
                <w:sz w:val="18"/>
                <w:szCs w:val="18"/>
                <w:lang w:eastAsia="es-CL"/>
              </w:rPr>
              <w:t>Datum</w:t>
            </w:r>
            <w:proofErr w:type="spellEnd"/>
            <w:r>
              <w:rPr>
                <w:rFonts w:ascii="Calibri" w:eastAsia="Times New Roman" w:hAnsi="Calibri"/>
                <w:b/>
                <w:sz w:val="18"/>
                <w:szCs w:val="18"/>
                <w:lang w:eastAsia="es-CL"/>
              </w:rPr>
              <w:t xml:space="preserve"> WGS 84</w:t>
            </w:r>
          </w:p>
        </w:tc>
        <w:tc>
          <w:tcPr>
            <w:tcW w:w="614" w:type="pct"/>
            <w:tcBorders>
              <w:top w:val="single" w:sz="4" w:space="0" w:color="auto"/>
              <w:left w:val="nil"/>
              <w:bottom w:val="single" w:sz="4" w:space="0" w:color="auto"/>
              <w:right w:val="single" w:sz="4" w:space="0" w:color="000000"/>
            </w:tcBorders>
            <w:noWrap/>
            <w:vAlign w:val="center"/>
            <w:hideMark/>
          </w:tcPr>
          <w:p w:rsidR="005C2BA6" w:rsidRDefault="005C2BA6">
            <w:pPr>
              <w:rPr>
                <w:rFonts w:ascii="Calibri" w:eastAsia="Times New Roman" w:hAnsi="Calibri"/>
                <w:b/>
                <w:sz w:val="18"/>
                <w:szCs w:val="18"/>
                <w:lang w:eastAsia="es-CL"/>
              </w:rPr>
            </w:pPr>
            <w:r>
              <w:rPr>
                <w:rFonts w:ascii="Calibri" w:eastAsia="Times New Roman" w:hAnsi="Calibri"/>
                <w:b/>
                <w:sz w:val="18"/>
                <w:szCs w:val="18"/>
                <w:lang w:eastAsia="es-CL"/>
              </w:rPr>
              <w:t>S:</w:t>
            </w:r>
            <w:r>
              <w:rPr>
                <w:rFonts w:ascii="Calibri" w:eastAsia="Times New Roman" w:hAnsi="Calibri"/>
                <w:sz w:val="18"/>
                <w:szCs w:val="18"/>
                <w:lang w:eastAsia="es-CL"/>
              </w:rPr>
              <w:t xml:space="preserve"> 33°27’22.5’’ </w:t>
            </w:r>
          </w:p>
        </w:tc>
        <w:tc>
          <w:tcPr>
            <w:tcW w:w="545" w:type="pct"/>
            <w:tcBorders>
              <w:top w:val="single" w:sz="4" w:space="0" w:color="auto"/>
              <w:left w:val="nil"/>
              <w:bottom w:val="single" w:sz="4" w:space="0" w:color="auto"/>
              <w:right w:val="single" w:sz="4" w:space="0" w:color="000000"/>
            </w:tcBorders>
            <w:noWrap/>
            <w:vAlign w:val="center"/>
            <w:hideMark/>
          </w:tcPr>
          <w:p w:rsidR="005C2BA6" w:rsidRDefault="005C2BA6">
            <w:pPr>
              <w:rPr>
                <w:rFonts w:ascii="Calibri" w:eastAsia="Times New Roman" w:hAnsi="Calibri"/>
                <w:b/>
                <w:sz w:val="18"/>
                <w:szCs w:val="18"/>
                <w:lang w:eastAsia="es-CL"/>
              </w:rPr>
            </w:pPr>
            <w:r>
              <w:rPr>
                <w:rFonts w:ascii="Calibri" w:eastAsia="Times New Roman" w:hAnsi="Calibri"/>
                <w:b/>
                <w:sz w:val="18"/>
                <w:szCs w:val="18"/>
                <w:lang w:eastAsia="es-CL"/>
              </w:rPr>
              <w:t>O:</w:t>
            </w:r>
            <w:r>
              <w:rPr>
                <w:rFonts w:ascii="Calibri" w:eastAsia="Times New Roman" w:hAnsi="Calibri"/>
                <w:sz w:val="18"/>
                <w:szCs w:val="18"/>
                <w:lang w:eastAsia="es-CL"/>
              </w:rPr>
              <w:t xml:space="preserve"> 70°41’31.4’’ </w:t>
            </w:r>
          </w:p>
        </w:tc>
      </w:tr>
      <w:tr w:rsidR="005C2BA6" w:rsidTr="005C2BA6">
        <w:trPr>
          <w:trHeight w:val="276"/>
          <w:jc w:val="center"/>
        </w:trPr>
        <w:tc>
          <w:tcPr>
            <w:tcW w:w="5000" w:type="pct"/>
            <w:gridSpan w:val="4"/>
            <w:tcBorders>
              <w:top w:val="single" w:sz="4" w:space="0" w:color="auto"/>
              <w:left w:val="single" w:sz="4" w:space="0" w:color="auto"/>
              <w:bottom w:val="single" w:sz="4" w:space="0" w:color="000000"/>
              <w:right w:val="single" w:sz="4" w:space="0" w:color="000000"/>
            </w:tcBorders>
            <w:hideMark/>
          </w:tcPr>
          <w:p w:rsidR="005C2BA6" w:rsidRDefault="005C2BA6" w:rsidP="00E960BE">
            <w:pPr>
              <w:rPr>
                <w:rFonts w:ascii="Calibri" w:eastAsia="Times New Roman" w:hAnsi="Calibri"/>
                <w:b/>
                <w:sz w:val="18"/>
                <w:szCs w:val="18"/>
                <w:lang w:eastAsia="es-CL"/>
              </w:rPr>
            </w:pPr>
            <w:r>
              <w:rPr>
                <w:rFonts w:ascii="Calibri" w:eastAsia="Times New Roman" w:hAnsi="Calibri"/>
                <w:b/>
                <w:sz w:val="18"/>
                <w:szCs w:val="18"/>
                <w:lang w:eastAsia="es-CL"/>
              </w:rPr>
              <w:t>Descripción del medio de prueba:</w:t>
            </w:r>
            <w:r>
              <w:rPr>
                <w:rFonts w:ascii="Calibri" w:eastAsia="Times New Roman" w:hAnsi="Calibri"/>
                <w:sz w:val="18"/>
                <w:szCs w:val="18"/>
                <w:lang w:eastAsia="es-CL"/>
              </w:rPr>
              <w:t xml:space="preserve"> Composición de fotografías (vista panorámica) desde Estación de Inspección 3, vista </w:t>
            </w:r>
            <w:r w:rsidR="00E960BE">
              <w:rPr>
                <w:rFonts w:ascii="Calibri" w:eastAsia="Times New Roman" w:hAnsi="Calibri"/>
                <w:sz w:val="18"/>
                <w:szCs w:val="18"/>
                <w:lang w:eastAsia="es-CL"/>
              </w:rPr>
              <w:t xml:space="preserve"> de muros </w:t>
            </w:r>
            <w:r>
              <w:rPr>
                <w:rFonts w:ascii="Calibri" w:eastAsia="Times New Roman" w:hAnsi="Calibri"/>
                <w:sz w:val="18"/>
                <w:szCs w:val="18"/>
                <w:lang w:eastAsia="es-CL"/>
              </w:rPr>
              <w:t>Oeste, Sur y Este</w:t>
            </w:r>
            <w:r w:rsidR="00E960BE">
              <w:rPr>
                <w:rFonts w:ascii="Calibri" w:eastAsia="Times New Roman" w:hAnsi="Calibri"/>
                <w:sz w:val="18"/>
                <w:szCs w:val="18"/>
                <w:lang w:eastAsia="es-CL"/>
              </w:rPr>
              <w:t xml:space="preserve"> </w:t>
            </w:r>
          </w:p>
        </w:tc>
      </w:tr>
      <w:tr w:rsidR="005C2BA6" w:rsidTr="005C2BA6">
        <w:trPr>
          <w:trHeight w:val="2805"/>
          <w:jc w:val="center"/>
        </w:trPr>
        <w:tc>
          <w:tcPr>
            <w:tcW w:w="5000" w:type="pct"/>
            <w:gridSpan w:val="4"/>
            <w:tcBorders>
              <w:top w:val="nil"/>
              <w:left w:val="single" w:sz="4" w:space="0" w:color="auto"/>
              <w:bottom w:val="nil"/>
              <w:right w:val="single" w:sz="4" w:space="0" w:color="auto"/>
            </w:tcBorders>
            <w:noWrap/>
            <w:vAlign w:val="center"/>
            <w:hideMark/>
          </w:tcPr>
          <w:p w:rsidR="005C2BA6" w:rsidRDefault="00714875">
            <w:pPr>
              <w:jc w:val="center"/>
              <w:rPr>
                <w:rFonts w:ascii="Calibri" w:eastAsia="Times New Roman" w:hAnsi="Calibri"/>
                <w:sz w:val="20"/>
                <w:szCs w:val="20"/>
                <w:lang w:eastAsia="es-CL"/>
              </w:rPr>
            </w:pPr>
            <w:r>
              <w:rPr>
                <w:rFonts w:ascii="Calibri" w:eastAsia="Times New Roman" w:hAnsi="Calibri"/>
                <w:noProof/>
                <w:sz w:val="20"/>
                <w:szCs w:val="20"/>
                <w:lang w:eastAsia="es-CL"/>
              </w:rPr>
              <w:drawing>
                <wp:inline distT="0" distB="0" distL="0" distR="0" wp14:anchorId="38EA5B2D" wp14:editId="11B88FBD">
                  <wp:extent cx="7724370" cy="1980000"/>
                  <wp:effectExtent l="0" t="0" r="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724370" cy="1980000"/>
                          </a:xfrm>
                          <a:prstGeom prst="rect">
                            <a:avLst/>
                          </a:prstGeom>
                          <a:noFill/>
                        </pic:spPr>
                      </pic:pic>
                    </a:graphicData>
                  </a:graphic>
                </wp:inline>
              </w:drawing>
            </w:r>
          </w:p>
        </w:tc>
      </w:tr>
      <w:tr w:rsidR="005C2BA6" w:rsidTr="005C2BA6">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rsidR="005C2BA6" w:rsidRDefault="005C2BA6">
            <w:pPr>
              <w:contextualSpacing/>
              <w:outlineLvl w:val="1"/>
              <w:rPr>
                <w:rFonts w:ascii="Calibri" w:eastAsia="Times New Roman" w:hAnsi="Calibri" w:cs="Calibri"/>
                <w:b/>
                <w:sz w:val="18"/>
                <w:szCs w:val="20"/>
                <w:lang w:eastAsia="es-CL"/>
              </w:rPr>
            </w:pPr>
            <w:bookmarkStart w:id="169" w:name="_Toc479849054"/>
            <w:bookmarkStart w:id="170" w:name="_Toc480907874"/>
            <w:r>
              <w:rPr>
                <w:rFonts w:ascii="Calibri" w:hAnsi="Calibri" w:cs="Calibri"/>
                <w:b/>
                <w:sz w:val="18"/>
                <w:szCs w:val="20"/>
              </w:rPr>
              <w:t xml:space="preserve">Fotografía </w:t>
            </w:r>
            <w:r>
              <w:fldChar w:fldCharType="begin"/>
            </w:r>
            <w:r>
              <w:rPr>
                <w:rFonts w:ascii="Calibri" w:hAnsi="Calibri" w:cs="Calibri"/>
                <w:b/>
                <w:sz w:val="18"/>
                <w:szCs w:val="20"/>
              </w:rPr>
              <w:instrText xml:space="preserve"> SEQ Fotografía \* ARABIC </w:instrText>
            </w:r>
            <w:r>
              <w:fldChar w:fldCharType="separate"/>
            </w:r>
            <w:r w:rsidR="00103869">
              <w:rPr>
                <w:rFonts w:ascii="Calibri" w:hAnsi="Calibri" w:cs="Calibri"/>
                <w:b/>
                <w:noProof/>
                <w:sz w:val="18"/>
                <w:szCs w:val="20"/>
              </w:rPr>
              <w:t>2</w:t>
            </w:r>
            <w:r>
              <w:fldChar w:fldCharType="end"/>
            </w:r>
            <w:r>
              <w:rPr>
                <w:rFonts w:ascii="Calibri" w:hAnsi="Calibri" w:cs="Calibri"/>
                <w:b/>
                <w:sz w:val="18"/>
                <w:szCs w:val="20"/>
              </w:rPr>
              <w:t>.</w:t>
            </w:r>
            <w:bookmarkEnd w:id="169"/>
            <w:bookmarkEnd w:id="170"/>
          </w:p>
        </w:tc>
        <w:tc>
          <w:tcPr>
            <w:tcW w:w="3659" w:type="pct"/>
            <w:gridSpan w:val="3"/>
            <w:tcBorders>
              <w:top w:val="single" w:sz="4" w:space="0" w:color="auto"/>
              <w:left w:val="single" w:sz="4" w:space="0" w:color="auto"/>
              <w:bottom w:val="single" w:sz="4" w:space="0" w:color="auto"/>
              <w:right w:val="single" w:sz="4" w:space="0" w:color="000000"/>
            </w:tcBorders>
            <w:noWrap/>
            <w:vAlign w:val="center"/>
            <w:hideMark/>
          </w:tcPr>
          <w:p w:rsidR="005C2BA6" w:rsidRDefault="005C2BA6">
            <w:pPr>
              <w:rPr>
                <w:rFonts w:ascii="Calibri" w:eastAsia="Times New Roman" w:hAnsi="Calibri"/>
                <w:b/>
                <w:sz w:val="18"/>
                <w:szCs w:val="18"/>
                <w:lang w:eastAsia="es-CL"/>
              </w:rPr>
            </w:pPr>
            <w:r>
              <w:rPr>
                <w:rFonts w:ascii="Calibri" w:eastAsia="Times New Roman" w:hAnsi="Calibri"/>
                <w:b/>
                <w:sz w:val="18"/>
                <w:szCs w:val="18"/>
                <w:lang w:eastAsia="es-CL"/>
              </w:rPr>
              <w:t>Fecha:</w:t>
            </w:r>
            <w:r>
              <w:rPr>
                <w:rFonts w:ascii="Calibri" w:eastAsia="Times New Roman" w:hAnsi="Calibri"/>
                <w:sz w:val="18"/>
                <w:szCs w:val="18"/>
                <w:lang w:eastAsia="es-CL"/>
              </w:rPr>
              <w:t xml:space="preserve"> 07-04-2017</w:t>
            </w:r>
          </w:p>
        </w:tc>
      </w:tr>
      <w:tr w:rsidR="005C2BA6" w:rsidTr="005C2BA6">
        <w:trPr>
          <w:trHeight w:val="300"/>
          <w:jc w:val="center"/>
        </w:trPr>
        <w:tc>
          <w:tcPr>
            <w:tcW w:w="3841" w:type="pct"/>
            <w:gridSpan w:val="2"/>
            <w:tcBorders>
              <w:top w:val="single" w:sz="4" w:space="0" w:color="auto"/>
              <w:left w:val="single" w:sz="4" w:space="0" w:color="auto"/>
              <w:bottom w:val="single" w:sz="4" w:space="0" w:color="auto"/>
              <w:right w:val="single" w:sz="4" w:space="0" w:color="000000"/>
            </w:tcBorders>
            <w:noWrap/>
            <w:vAlign w:val="center"/>
            <w:hideMark/>
          </w:tcPr>
          <w:p w:rsidR="005C2BA6" w:rsidRDefault="005C2BA6">
            <w:pPr>
              <w:rPr>
                <w:rFonts w:ascii="Calibri" w:eastAsia="Times New Roman" w:hAnsi="Calibri"/>
                <w:b/>
                <w:sz w:val="18"/>
                <w:szCs w:val="18"/>
                <w:lang w:eastAsia="es-CL"/>
              </w:rPr>
            </w:pPr>
            <w:r>
              <w:rPr>
                <w:rFonts w:ascii="Calibri" w:eastAsia="Times New Roman" w:hAnsi="Calibri"/>
                <w:b/>
                <w:sz w:val="18"/>
                <w:szCs w:val="18"/>
                <w:lang w:eastAsia="es-CL"/>
              </w:rPr>
              <w:t xml:space="preserve">Coordenadas Latitud Longitud </w:t>
            </w:r>
            <w:proofErr w:type="spellStart"/>
            <w:r>
              <w:rPr>
                <w:rFonts w:ascii="Calibri" w:eastAsia="Times New Roman" w:hAnsi="Calibri"/>
                <w:b/>
                <w:sz w:val="18"/>
                <w:szCs w:val="18"/>
                <w:lang w:eastAsia="es-CL"/>
              </w:rPr>
              <w:t>Datum</w:t>
            </w:r>
            <w:proofErr w:type="spellEnd"/>
            <w:r>
              <w:rPr>
                <w:rFonts w:ascii="Calibri" w:eastAsia="Times New Roman" w:hAnsi="Calibri"/>
                <w:b/>
                <w:sz w:val="18"/>
                <w:szCs w:val="18"/>
                <w:lang w:eastAsia="es-CL"/>
              </w:rPr>
              <w:t xml:space="preserve"> WGS 84</w:t>
            </w:r>
          </w:p>
        </w:tc>
        <w:tc>
          <w:tcPr>
            <w:tcW w:w="614" w:type="pct"/>
            <w:tcBorders>
              <w:top w:val="single" w:sz="4" w:space="0" w:color="auto"/>
              <w:left w:val="nil"/>
              <w:bottom w:val="single" w:sz="4" w:space="0" w:color="auto"/>
              <w:right w:val="single" w:sz="4" w:space="0" w:color="000000"/>
            </w:tcBorders>
            <w:noWrap/>
            <w:vAlign w:val="center"/>
            <w:hideMark/>
          </w:tcPr>
          <w:p w:rsidR="005C2BA6" w:rsidRDefault="005C2BA6">
            <w:pPr>
              <w:rPr>
                <w:rFonts w:ascii="Calibri" w:eastAsia="Times New Roman" w:hAnsi="Calibri"/>
                <w:b/>
                <w:sz w:val="18"/>
                <w:szCs w:val="18"/>
                <w:lang w:eastAsia="es-CL"/>
              </w:rPr>
            </w:pPr>
            <w:r>
              <w:rPr>
                <w:rFonts w:ascii="Calibri" w:eastAsia="Times New Roman" w:hAnsi="Calibri"/>
                <w:b/>
                <w:sz w:val="18"/>
                <w:szCs w:val="18"/>
                <w:lang w:eastAsia="es-CL"/>
              </w:rPr>
              <w:t>S:</w:t>
            </w:r>
            <w:r>
              <w:rPr>
                <w:rFonts w:ascii="Calibri" w:eastAsia="Times New Roman" w:hAnsi="Calibri"/>
                <w:sz w:val="18"/>
                <w:szCs w:val="18"/>
                <w:lang w:eastAsia="es-CL"/>
              </w:rPr>
              <w:t xml:space="preserve"> 33°27’22’’ </w:t>
            </w:r>
          </w:p>
        </w:tc>
        <w:tc>
          <w:tcPr>
            <w:tcW w:w="545" w:type="pct"/>
            <w:tcBorders>
              <w:top w:val="single" w:sz="4" w:space="0" w:color="auto"/>
              <w:left w:val="nil"/>
              <w:bottom w:val="single" w:sz="4" w:space="0" w:color="auto"/>
              <w:right w:val="single" w:sz="4" w:space="0" w:color="000000"/>
            </w:tcBorders>
            <w:noWrap/>
            <w:vAlign w:val="center"/>
            <w:hideMark/>
          </w:tcPr>
          <w:p w:rsidR="005C2BA6" w:rsidRDefault="005C2BA6">
            <w:pPr>
              <w:rPr>
                <w:rFonts w:ascii="Calibri" w:eastAsia="Times New Roman" w:hAnsi="Calibri"/>
                <w:b/>
                <w:sz w:val="18"/>
                <w:szCs w:val="18"/>
                <w:lang w:eastAsia="es-CL"/>
              </w:rPr>
            </w:pPr>
            <w:r>
              <w:rPr>
                <w:rFonts w:ascii="Calibri" w:eastAsia="Times New Roman" w:hAnsi="Calibri"/>
                <w:b/>
                <w:sz w:val="18"/>
                <w:szCs w:val="18"/>
                <w:lang w:eastAsia="es-CL"/>
              </w:rPr>
              <w:t>O:</w:t>
            </w:r>
            <w:r>
              <w:rPr>
                <w:rFonts w:ascii="Calibri" w:eastAsia="Times New Roman" w:hAnsi="Calibri"/>
                <w:sz w:val="18"/>
                <w:szCs w:val="18"/>
                <w:lang w:eastAsia="es-CL"/>
              </w:rPr>
              <w:t xml:space="preserve"> 70°41’30’’ </w:t>
            </w:r>
          </w:p>
        </w:tc>
      </w:tr>
      <w:tr w:rsidR="005C2BA6" w:rsidTr="005C2BA6">
        <w:trPr>
          <w:trHeight w:val="277"/>
          <w:jc w:val="center"/>
        </w:trPr>
        <w:tc>
          <w:tcPr>
            <w:tcW w:w="5000" w:type="pct"/>
            <w:gridSpan w:val="4"/>
            <w:tcBorders>
              <w:top w:val="single" w:sz="4" w:space="0" w:color="auto"/>
              <w:left w:val="single" w:sz="4" w:space="0" w:color="auto"/>
              <w:bottom w:val="single" w:sz="4" w:space="0" w:color="000000"/>
              <w:right w:val="single" w:sz="4" w:space="0" w:color="000000"/>
            </w:tcBorders>
            <w:hideMark/>
          </w:tcPr>
          <w:p w:rsidR="005C2BA6" w:rsidRDefault="005C2BA6">
            <w:pP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Descripción del medio de prueba:</w:t>
            </w:r>
            <w:r>
              <w:rPr>
                <w:rFonts w:ascii="Calibri" w:eastAsia="Times New Roman" w:hAnsi="Calibri"/>
                <w:color w:val="000000"/>
                <w:sz w:val="18"/>
                <w:szCs w:val="18"/>
                <w:lang w:eastAsia="es-CL"/>
              </w:rPr>
              <w:t xml:space="preserve"> </w:t>
            </w:r>
            <w:r w:rsidR="00E960BE">
              <w:rPr>
                <w:rFonts w:ascii="Calibri" w:eastAsia="Times New Roman" w:hAnsi="Calibri"/>
                <w:sz w:val="18"/>
                <w:szCs w:val="18"/>
                <w:lang w:eastAsia="es-CL"/>
              </w:rPr>
              <w:t xml:space="preserve">Composición de fotografías (vista panorámica) </w:t>
            </w:r>
            <w:r>
              <w:rPr>
                <w:rFonts w:ascii="Calibri" w:eastAsia="Times New Roman" w:hAnsi="Calibri"/>
                <w:color w:val="000000"/>
                <w:sz w:val="18"/>
                <w:szCs w:val="18"/>
                <w:lang w:eastAsia="es-CL"/>
              </w:rPr>
              <w:t xml:space="preserve">desde Estación de Inspección 1, </w:t>
            </w:r>
            <w:r>
              <w:rPr>
                <w:rFonts w:ascii="Calibri" w:eastAsia="Times New Roman" w:hAnsi="Calibri"/>
                <w:sz w:val="18"/>
                <w:szCs w:val="18"/>
                <w:lang w:eastAsia="es-CL"/>
              </w:rPr>
              <w:t xml:space="preserve">vista </w:t>
            </w:r>
            <w:r w:rsidR="00E960BE">
              <w:rPr>
                <w:rFonts w:ascii="Calibri" w:eastAsia="Times New Roman" w:hAnsi="Calibri"/>
                <w:sz w:val="18"/>
                <w:szCs w:val="18"/>
                <w:lang w:eastAsia="es-CL"/>
              </w:rPr>
              <w:t xml:space="preserve">de muros </w:t>
            </w:r>
            <w:r>
              <w:rPr>
                <w:rFonts w:ascii="Calibri" w:eastAsia="Times New Roman" w:hAnsi="Calibri"/>
                <w:sz w:val="18"/>
                <w:szCs w:val="18"/>
                <w:lang w:eastAsia="es-CL"/>
              </w:rPr>
              <w:t>Oeste, Sur y Este</w:t>
            </w:r>
          </w:p>
        </w:tc>
      </w:tr>
    </w:tbl>
    <w:p w:rsidR="005C2BA6" w:rsidRDefault="005C2BA6">
      <w:pPr>
        <w:jc w:val="left"/>
      </w:pPr>
    </w:p>
    <w:p w:rsidR="005C2BA6" w:rsidRDefault="005C2BA6">
      <w:pPr>
        <w:jc w:val="left"/>
      </w:pPr>
    </w:p>
    <w:p w:rsidR="00E960BE" w:rsidRDefault="00E960BE">
      <w:pPr>
        <w:jc w:val="left"/>
      </w:pPr>
      <w:r>
        <w:br w:type="page"/>
      </w:r>
    </w:p>
    <w:tbl>
      <w:tblPr>
        <w:tblW w:w="5000" w:type="pct"/>
        <w:jc w:val="center"/>
        <w:tblCellMar>
          <w:left w:w="70" w:type="dxa"/>
          <w:right w:w="70" w:type="dxa"/>
        </w:tblCellMar>
        <w:tblLook w:val="04A0" w:firstRow="1" w:lastRow="0" w:firstColumn="1" w:lastColumn="0" w:noHBand="0" w:noVBand="1"/>
      </w:tblPr>
      <w:tblGrid>
        <w:gridCol w:w="1089"/>
        <w:gridCol w:w="1335"/>
        <w:gridCol w:w="1306"/>
        <w:gridCol w:w="1232"/>
        <w:gridCol w:w="2860"/>
        <w:gridCol w:w="2881"/>
        <w:gridCol w:w="2859"/>
      </w:tblGrid>
      <w:tr w:rsidR="00E960BE" w:rsidTr="00E960BE">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noWrap/>
            <w:vAlign w:val="center"/>
            <w:hideMark/>
          </w:tcPr>
          <w:p w:rsidR="00E960BE" w:rsidRDefault="00E960BE" w:rsidP="00151044">
            <w:pPr>
              <w:jc w:val="center"/>
              <w:rPr>
                <w:rFonts w:ascii="Calibri" w:eastAsia="Times New Roman" w:hAnsi="Calibri"/>
                <w:b/>
                <w:bCs/>
                <w:color w:val="000000"/>
                <w:sz w:val="20"/>
                <w:szCs w:val="20"/>
                <w:lang w:eastAsia="es-CL"/>
              </w:rPr>
            </w:pPr>
            <w:r>
              <w:rPr>
                <w:rFonts w:ascii="Calibri" w:eastAsia="Times New Roman" w:hAnsi="Calibri"/>
                <w:b/>
                <w:bCs/>
                <w:color w:val="000000"/>
                <w:sz w:val="20"/>
                <w:szCs w:val="20"/>
                <w:lang w:eastAsia="es-CL"/>
              </w:rPr>
              <w:lastRenderedPageBreak/>
              <w:t xml:space="preserve">Registros </w:t>
            </w:r>
          </w:p>
        </w:tc>
      </w:tr>
      <w:tr w:rsidR="00E960BE" w:rsidTr="00E960BE">
        <w:trPr>
          <w:trHeight w:val="2805"/>
          <w:jc w:val="center"/>
        </w:trPr>
        <w:tc>
          <w:tcPr>
            <w:tcW w:w="1864" w:type="pct"/>
            <w:gridSpan w:val="4"/>
            <w:tcBorders>
              <w:top w:val="nil"/>
              <w:left w:val="single" w:sz="4" w:space="0" w:color="auto"/>
              <w:bottom w:val="nil"/>
              <w:right w:val="single" w:sz="4" w:space="0" w:color="auto"/>
            </w:tcBorders>
            <w:noWrap/>
            <w:vAlign w:val="center"/>
            <w:hideMark/>
          </w:tcPr>
          <w:p w:rsidR="00E960BE" w:rsidRDefault="00E960BE" w:rsidP="00151044">
            <w:pPr>
              <w:jc w:val="center"/>
              <w:rPr>
                <w:rFonts w:ascii="Calibri" w:eastAsia="Times New Roman" w:hAnsi="Calibri"/>
                <w:color w:val="000000"/>
                <w:sz w:val="20"/>
                <w:szCs w:val="20"/>
                <w:lang w:eastAsia="es-CL"/>
              </w:rPr>
            </w:pPr>
            <w:r w:rsidRPr="00E960BE">
              <w:rPr>
                <w:rFonts w:ascii="Calibri" w:eastAsia="Times New Roman" w:hAnsi="Calibri"/>
                <w:noProof/>
                <w:color w:val="000000"/>
                <w:sz w:val="20"/>
                <w:szCs w:val="20"/>
                <w:lang w:eastAsia="es-CL"/>
              </w:rPr>
              <w:drawing>
                <wp:inline distT="0" distB="0" distL="0" distR="0" wp14:anchorId="706EF696" wp14:editId="6BF6C9C8">
                  <wp:extent cx="2639891" cy="1980000"/>
                  <wp:effectExtent l="0" t="0" r="8255" b="1270"/>
                  <wp:docPr id="1027" name="Picture 3" descr="C:\Users\nicolas.munoz\Documents\SMA Trabajo\Fiscs-Mias\2017-04- Toro Mazote\IA Fotos\DSC0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nicolas.munoz\Documents\SMA Trabajo\Fiscs-Mias\2017-04- Toro Mazote\IA Fotos\DSC0154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39891" cy="1980000"/>
                          </a:xfrm>
                          <a:prstGeom prst="rect">
                            <a:avLst/>
                          </a:prstGeom>
                          <a:noFill/>
                          <a:extLst/>
                        </pic:spPr>
                      </pic:pic>
                    </a:graphicData>
                  </a:graphic>
                </wp:inline>
              </w:drawing>
            </w:r>
          </w:p>
        </w:tc>
        <w:tc>
          <w:tcPr>
            <w:tcW w:w="3136" w:type="pct"/>
            <w:gridSpan w:val="3"/>
            <w:tcBorders>
              <w:top w:val="nil"/>
              <w:left w:val="single" w:sz="4" w:space="0" w:color="auto"/>
              <w:bottom w:val="nil"/>
              <w:right w:val="single" w:sz="4" w:space="0" w:color="auto"/>
            </w:tcBorders>
          </w:tcPr>
          <w:p w:rsidR="00E960BE" w:rsidRDefault="00E960BE" w:rsidP="00151044">
            <w:pPr>
              <w:jc w:val="center"/>
              <w:rPr>
                <w:rFonts w:ascii="Calibri" w:eastAsia="Times New Roman" w:hAnsi="Calibri"/>
                <w:noProof/>
                <w:color w:val="000000"/>
                <w:sz w:val="20"/>
                <w:szCs w:val="20"/>
                <w:lang w:eastAsia="es-CL"/>
              </w:rPr>
            </w:pPr>
            <w:r>
              <w:rPr>
                <w:rFonts w:ascii="Calibri" w:eastAsia="Times New Roman" w:hAnsi="Calibri"/>
                <w:noProof/>
                <w:color w:val="000000"/>
                <w:sz w:val="20"/>
                <w:szCs w:val="20"/>
                <w:lang w:eastAsia="es-CL"/>
              </w:rPr>
              <w:drawing>
                <wp:inline distT="0" distB="0" distL="0" distR="0" wp14:anchorId="75A7F012" wp14:editId="46B1CA77">
                  <wp:extent cx="5370986" cy="1980000"/>
                  <wp:effectExtent l="0" t="0" r="1270" b="12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0986" cy="1980000"/>
                          </a:xfrm>
                          <a:prstGeom prst="rect">
                            <a:avLst/>
                          </a:prstGeom>
                          <a:noFill/>
                        </pic:spPr>
                      </pic:pic>
                    </a:graphicData>
                  </a:graphic>
                </wp:inline>
              </w:drawing>
            </w:r>
          </w:p>
        </w:tc>
      </w:tr>
      <w:tr w:rsidR="00E960BE" w:rsidTr="00151044">
        <w:trPr>
          <w:trHeight w:val="300"/>
          <w:jc w:val="center"/>
        </w:trPr>
        <w:tc>
          <w:tcPr>
            <w:tcW w:w="397" w:type="pct"/>
            <w:tcBorders>
              <w:top w:val="single" w:sz="4" w:space="0" w:color="auto"/>
              <w:left w:val="single" w:sz="4" w:space="0" w:color="auto"/>
              <w:bottom w:val="single" w:sz="4" w:space="0" w:color="auto"/>
              <w:right w:val="nil"/>
            </w:tcBorders>
            <w:noWrap/>
            <w:vAlign w:val="center"/>
            <w:hideMark/>
          </w:tcPr>
          <w:p w:rsidR="00E960BE" w:rsidRDefault="00E960BE" w:rsidP="00151044">
            <w:pPr>
              <w:contextualSpacing/>
              <w:outlineLvl w:val="1"/>
              <w:rPr>
                <w:rFonts w:ascii="Calibri" w:eastAsia="Times New Roman" w:hAnsi="Calibri" w:cs="Calibri"/>
                <w:b/>
                <w:sz w:val="18"/>
                <w:szCs w:val="20"/>
                <w:lang w:eastAsia="es-CL"/>
              </w:rPr>
            </w:pPr>
            <w:bookmarkStart w:id="171" w:name="_Toc480907875"/>
            <w:r>
              <w:rPr>
                <w:rFonts w:ascii="Calibri" w:hAnsi="Calibri" w:cs="Calibri"/>
                <w:b/>
                <w:sz w:val="18"/>
                <w:szCs w:val="20"/>
              </w:rPr>
              <w:t xml:space="preserve">Fotografía </w:t>
            </w:r>
            <w:r>
              <w:fldChar w:fldCharType="begin"/>
            </w:r>
            <w:r>
              <w:rPr>
                <w:rFonts w:ascii="Calibri" w:hAnsi="Calibri" w:cs="Calibri"/>
                <w:b/>
                <w:sz w:val="18"/>
                <w:szCs w:val="20"/>
              </w:rPr>
              <w:instrText xml:space="preserve"> SEQ Fotografía \* ARABIC </w:instrText>
            </w:r>
            <w:r>
              <w:fldChar w:fldCharType="separate"/>
            </w:r>
            <w:r w:rsidR="00103869">
              <w:rPr>
                <w:rFonts w:ascii="Calibri" w:hAnsi="Calibri" w:cs="Calibri"/>
                <w:b/>
                <w:noProof/>
                <w:sz w:val="18"/>
                <w:szCs w:val="20"/>
              </w:rPr>
              <w:t>3</w:t>
            </w:r>
            <w:r>
              <w:fldChar w:fldCharType="end"/>
            </w:r>
            <w:r>
              <w:rPr>
                <w:rFonts w:ascii="Calibri" w:hAnsi="Calibri" w:cs="Calibri"/>
                <w:b/>
                <w:sz w:val="18"/>
                <w:szCs w:val="20"/>
              </w:rPr>
              <w:t>.</w:t>
            </w:r>
            <w:bookmarkEnd w:id="171"/>
          </w:p>
        </w:tc>
        <w:tc>
          <w:tcPr>
            <w:tcW w:w="1467" w:type="pct"/>
            <w:gridSpan w:val="3"/>
            <w:tcBorders>
              <w:top w:val="single" w:sz="4" w:space="0" w:color="auto"/>
              <w:left w:val="single" w:sz="4" w:space="0" w:color="auto"/>
              <w:bottom w:val="single" w:sz="4" w:space="0" w:color="auto"/>
              <w:right w:val="single" w:sz="4" w:space="0" w:color="000000"/>
            </w:tcBorders>
            <w:noWrap/>
            <w:vAlign w:val="center"/>
            <w:hideMark/>
          </w:tcPr>
          <w:p w:rsidR="00E960BE" w:rsidRDefault="00E960BE" w:rsidP="00151044">
            <w:pPr>
              <w:rPr>
                <w:rFonts w:ascii="Calibri" w:eastAsia="Times New Roman" w:hAnsi="Calibri"/>
                <w:b/>
                <w:sz w:val="18"/>
                <w:szCs w:val="18"/>
                <w:lang w:eastAsia="es-CL"/>
              </w:rPr>
            </w:pPr>
            <w:r>
              <w:rPr>
                <w:rFonts w:ascii="Calibri" w:eastAsia="Times New Roman" w:hAnsi="Calibri"/>
                <w:b/>
                <w:sz w:val="18"/>
                <w:szCs w:val="18"/>
                <w:lang w:eastAsia="es-CL"/>
              </w:rPr>
              <w:t>Fecha:</w:t>
            </w:r>
            <w:r>
              <w:rPr>
                <w:rFonts w:ascii="Calibri" w:eastAsia="Times New Roman" w:hAnsi="Calibri"/>
                <w:sz w:val="18"/>
                <w:szCs w:val="18"/>
                <w:lang w:eastAsia="es-CL"/>
              </w:rPr>
              <w:t xml:space="preserve"> 07-04-2017</w:t>
            </w:r>
          </w:p>
        </w:tc>
        <w:tc>
          <w:tcPr>
            <w:tcW w:w="1043" w:type="pct"/>
            <w:tcBorders>
              <w:top w:val="single" w:sz="4" w:space="0" w:color="auto"/>
              <w:left w:val="single" w:sz="4" w:space="0" w:color="auto"/>
              <w:bottom w:val="single" w:sz="4" w:space="0" w:color="auto"/>
              <w:right w:val="single" w:sz="4" w:space="0" w:color="000000"/>
            </w:tcBorders>
            <w:vAlign w:val="center"/>
          </w:tcPr>
          <w:p w:rsidR="00E960BE" w:rsidRDefault="00E960BE" w:rsidP="00151044">
            <w:pPr>
              <w:contextualSpacing/>
              <w:outlineLvl w:val="1"/>
              <w:rPr>
                <w:rFonts w:ascii="Calibri" w:eastAsia="Times New Roman" w:hAnsi="Calibri" w:cs="Calibri"/>
                <w:b/>
                <w:sz w:val="18"/>
                <w:szCs w:val="20"/>
                <w:lang w:eastAsia="es-CL"/>
              </w:rPr>
            </w:pPr>
            <w:bookmarkStart w:id="172" w:name="_Toc480907876"/>
            <w:r>
              <w:rPr>
                <w:rFonts w:ascii="Calibri" w:hAnsi="Calibri" w:cs="Calibri"/>
                <w:b/>
                <w:sz w:val="18"/>
                <w:szCs w:val="20"/>
              </w:rPr>
              <w:t xml:space="preserve">Fotografía </w:t>
            </w:r>
            <w:r>
              <w:fldChar w:fldCharType="begin"/>
            </w:r>
            <w:r>
              <w:rPr>
                <w:rFonts w:ascii="Calibri" w:hAnsi="Calibri" w:cs="Calibri"/>
                <w:b/>
                <w:sz w:val="18"/>
                <w:szCs w:val="20"/>
              </w:rPr>
              <w:instrText xml:space="preserve"> SEQ Fotografía \* ARABIC </w:instrText>
            </w:r>
            <w:r>
              <w:fldChar w:fldCharType="separate"/>
            </w:r>
            <w:r w:rsidR="00103869">
              <w:rPr>
                <w:rFonts w:ascii="Calibri" w:hAnsi="Calibri" w:cs="Calibri"/>
                <w:b/>
                <w:noProof/>
                <w:sz w:val="18"/>
                <w:szCs w:val="20"/>
              </w:rPr>
              <w:t>4</w:t>
            </w:r>
            <w:r>
              <w:fldChar w:fldCharType="end"/>
            </w:r>
            <w:r>
              <w:rPr>
                <w:rFonts w:ascii="Calibri" w:hAnsi="Calibri" w:cs="Calibri"/>
                <w:b/>
                <w:sz w:val="18"/>
                <w:szCs w:val="20"/>
              </w:rPr>
              <w:t>.</w:t>
            </w:r>
            <w:bookmarkEnd w:id="172"/>
          </w:p>
        </w:tc>
        <w:tc>
          <w:tcPr>
            <w:tcW w:w="2093" w:type="pct"/>
            <w:gridSpan w:val="2"/>
            <w:tcBorders>
              <w:top w:val="single" w:sz="4" w:space="0" w:color="auto"/>
              <w:left w:val="single" w:sz="4" w:space="0" w:color="auto"/>
              <w:bottom w:val="single" w:sz="4" w:space="0" w:color="auto"/>
              <w:right w:val="single" w:sz="4" w:space="0" w:color="000000"/>
            </w:tcBorders>
            <w:vAlign w:val="center"/>
          </w:tcPr>
          <w:p w:rsidR="00E960BE" w:rsidRDefault="00E960BE" w:rsidP="00151044">
            <w:pPr>
              <w:rPr>
                <w:rFonts w:ascii="Calibri" w:eastAsia="Times New Roman" w:hAnsi="Calibri"/>
                <w:b/>
                <w:sz w:val="18"/>
                <w:szCs w:val="18"/>
                <w:lang w:eastAsia="es-CL"/>
              </w:rPr>
            </w:pPr>
            <w:r>
              <w:rPr>
                <w:rFonts w:ascii="Calibri" w:eastAsia="Times New Roman" w:hAnsi="Calibri"/>
                <w:b/>
                <w:sz w:val="18"/>
                <w:szCs w:val="18"/>
                <w:lang w:eastAsia="es-CL"/>
              </w:rPr>
              <w:t>Fecha:</w:t>
            </w:r>
            <w:r>
              <w:rPr>
                <w:rFonts w:ascii="Calibri" w:eastAsia="Times New Roman" w:hAnsi="Calibri"/>
                <w:sz w:val="18"/>
                <w:szCs w:val="18"/>
                <w:lang w:eastAsia="es-CL"/>
              </w:rPr>
              <w:t xml:space="preserve"> 07-04-2017</w:t>
            </w:r>
          </w:p>
        </w:tc>
      </w:tr>
      <w:tr w:rsidR="00E960BE" w:rsidRPr="00E960BE" w:rsidTr="00151044">
        <w:trPr>
          <w:trHeight w:val="300"/>
          <w:jc w:val="center"/>
        </w:trPr>
        <w:tc>
          <w:tcPr>
            <w:tcW w:w="902" w:type="pct"/>
            <w:gridSpan w:val="2"/>
            <w:tcBorders>
              <w:top w:val="single" w:sz="4" w:space="0" w:color="auto"/>
              <w:left w:val="single" w:sz="4" w:space="0" w:color="auto"/>
              <w:bottom w:val="single" w:sz="4" w:space="0" w:color="auto"/>
              <w:right w:val="single" w:sz="4" w:space="0" w:color="000000"/>
            </w:tcBorders>
            <w:noWrap/>
            <w:vAlign w:val="center"/>
            <w:hideMark/>
          </w:tcPr>
          <w:p w:rsidR="00E960BE" w:rsidRDefault="00E960BE" w:rsidP="00151044">
            <w:pPr>
              <w:rPr>
                <w:rFonts w:ascii="Calibri" w:eastAsia="Times New Roman" w:hAnsi="Calibri"/>
                <w:b/>
                <w:sz w:val="18"/>
                <w:szCs w:val="18"/>
                <w:lang w:eastAsia="es-CL"/>
              </w:rPr>
            </w:pPr>
            <w:r>
              <w:rPr>
                <w:rFonts w:ascii="Calibri" w:eastAsia="Times New Roman" w:hAnsi="Calibri"/>
                <w:b/>
                <w:sz w:val="18"/>
                <w:szCs w:val="18"/>
                <w:lang w:eastAsia="es-CL"/>
              </w:rPr>
              <w:t xml:space="preserve">Coordenadas Latitud Longitud </w:t>
            </w:r>
          </w:p>
          <w:p w:rsidR="00E960BE" w:rsidRDefault="00E960BE" w:rsidP="00151044">
            <w:pPr>
              <w:rPr>
                <w:rFonts w:ascii="Calibri" w:eastAsia="Times New Roman" w:hAnsi="Calibri"/>
                <w:b/>
                <w:sz w:val="18"/>
                <w:szCs w:val="18"/>
                <w:lang w:eastAsia="es-CL"/>
              </w:rPr>
            </w:pPr>
            <w:proofErr w:type="spellStart"/>
            <w:r>
              <w:rPr>
                <w:rFonts w:ascii="Calibri" w:eastAsia="Times New Roman" w:hAnsi="Calibri"/>
                <w:b/>
                <w:sz w:val="18"/>
                <w:szCs w:val="18"/>
                <w:lang w:eastAsia="es-CL"/>
              </w:rPr>
              <w:t>Datum</w:t>
            </w:r>
            <w:proofErr w:type="spellEnd"/>
            <w:r>
              <w:rPr>
                <w:rFonts w:ascii="Calibri" w:eastAsia="Times New Roman" w:hAnsi="Calibri"/>
                <w:b/>
                <w:sz w:val="18"/>
                <w:szCs w:val="18"/>
                <w:lang w:eastAsia="es-CL"/>
              </w:rPr>
              <w:t xml:space="preserve"> WGS 84</w:t>
            </w:r>
          </w:p>
        </w:tc>
        <w:tc>
          <w:tcPr>
            <w:tcW w:w="513" w:type="pct"/>
            <w:tcBorders>
              <w:top w:val="single" w:sz="4" w:space="0" w:color="auto"/>
              <w:left w:val="nil"/>
              <w:bottom w:val="single" w:sz="4" w:space="0" w:color="auto"/>
              <w:right w:val="single" w:sz="4" w:space="0" w:color="000000"/>
            </w:tcBorders>
            <w:noWrap/>
            <w:vAlign w:val="center"/>
            <w:hideMark/>
          </w:tcPr>
          <w:p w:rsidR="00E960BE" w:rsidRDefault="00E960BE" w:rsidP="00151044">
            <w:pPr>
              <w:rPr>
                <w:rFonts w:ascii="Calibri" w:eastAsia="Times New Roman" w:hAnsi="Calibri"/>
                <w:b/>
                <w:sz w:val="18"/>
                <w:szCs w:val="18"/>
                <w:lang w:eastAsia="es-CL"/>
              </w:rPr>
            </w:pPr>
            <w:r>
              <w:rPr>
                <w:rFonts w:ascii="Calibri" w:eastAsia="Times New Roman" w:hAnsi="Calibri"/>
                <w:b/>
                <w:sz w:val="18"/>
                <w:szCs w:val="18"/>
                <w:lang w:eastAsia="es-CL"/>
              </w:rPr>
              <w:t>S:</w:t>
            </w:r>
            <w:r>
              <w:rPr>
                <w:rFonts w:ascii="Calibri" w:eastAsia="Times New Roman" w:hAnsi="Calibri"/>
                <w:sz w:val="18"/>
                <w:szCs w:val="18"/>
                <w:lang w:eastAsia="es-CL"/>
              </w:rPr>
              <w:t xml:space="preserve"> 33°27’22.5’’ </w:t>
            </w:r>
          </w:p>
        </w:tc>
        <w:tc>
          <w:tcPr>
            <w:tcW w:w="449" w:type="pct"/>
            <w:tcBorders>
              <w:top w:val="single" w:sz="4" w:space="0" w:color="auto"/>
              <w:left w:val="nil"/>
              <w:bottom w:val="single" w:sz="4" w:space="0" w:color="auto"/>
              <w:right w:val="single" w:sz="4" w:space="0" w:color="000000"/>
            </w:tcBorders>
            <w:noWrap/>
            <w:vAlign w:val="center"/>
            <w:hideMark/>
          </w:tcPr>
          <w:p w:rsidR="00E960BE" w:rsidRDefault="00E960BE" w:rsidP="00151044">
            <w:pPr>
              <w:rPr>
                <w:rFonts w:ascii="Calibri" w:eastAsia="Times New Roman" w:hAnsi="Calibri"/>
                <w:b/>
                <w:sz w:val="18"/>
                <w:szCs w:val="18"/>
                <w:lang w:eastAsia="es-CL"/>
              </w:rPr>
            </w:pPr>
            <w:r>
              <w:rPr>
                <w:rFonts w:ascii="Calibri" w:eastAsia="Times New Roman" w:hAnsi="Calibri"/>
                <w:b/>
                <w:sz w:val="18"/>
                <w:szCs w:val="18"/>
                <w:lang w:eastAsia="es-CL"/>
              </w:rPr>
              <w:t>O:</w:t>
            </w:r>
            <w:r>
              <w:rPr>
                <w:rFonts w:ascii="Calibri" w:eastAsia="Times New Roman" w:hAnsi="Calibri"/>
                <w:sz w:val="18"/>
                <w:szCs w:val="18"/>
                <w:lang w:eastAsia="es-CL"/>
              </w:rPr>
              <w:t xml:space="preserve"> 70°41’31.4’’ </w:t>
            </w:r>
          </w:p>
        </w:tc>
        <w:tc>
          <w:tcPr>
            <w:tcW w:w="1043" w:type="pct"/>
            <w:tcBorders>
              <w:top w:val="single" w:sz="4" w:space="0" w:color="auto"/>
              <w:left w:val="nil"/>
              <w:bottom w:val="single" w:sz="4" w:space="0" w:color="auto"/>
              <w:right w:val="single" w:sz="4" w:space="0" w:color="000000"/>
            </w:tcBorders>
            <w:vAlign w:val="center"/>
          </w:tcPr>
          <w:p w:rsidR="00E960BE" w:rsidRDefault="00E960BE" w:rsidP="00151044">
            <w:pPr>
              <w:rPr>
                <w:rFonts w:ascii="Calibri" w:eastAsia="Times New Roman" w:hAnsi="Calibri"/>
                <w:b/>
                <w:sz w:val="18"/>
                <w:szCs w:val="18"/>
                <w:lang w:eastAsia="es-CL"/>
              </w:rPr>
            </w:pPr>
            <w:r>
              <w:rPr>
                <w:rFonts w:ascii="Calibri" w:eastAsia="Times New Roman" w:hAnsi="Calibri"/>
                <w:b/>
                <w:sz w:val="18"/>
                <w:szCs w:val="18"/>
                <w:lang w:eastAsia="es-CL"/>
              </w:rPr>
              <w:t xml:space="preserve">Coordenadas Latitud Longitud </w:t>
            </w:r>
          </w:p>
          <w:p w:rsidR="00E960BE" w:rsidRDefault="00E960BE" w:rsidP="00151044">
            <w:pPr>
              <w:rPr>
                <w:rFonts w:ascii="Calibri" w:eastAsia="Times New Roman" w:hAnsi="Calibri"/>
                <w:b/>
                <w:sz w:val="18"/>
                <w:szCs w:val="18"/>
                <w:lang w:eastAsia="es-CL"/>
              </w:rPr>
            </w:pPr>
            <w:proofErr w:type="spellStart"/>
            <w:r>
              <w:rPr>
                <w:rFonts w:ascii="Calibri" w:eastAsia="Times New Roman" w:hAnsi="Calibri"/>
                <w:b/>
                <w:sz w:val="18"/>
                <w:szCs w:val="18"/>
                <w:lang w:eastAsia="es-CL"/>
              </w:rPr>
              <w:t>Datum</w:t>
            </w:r>
            <w:proofErr w:type="spellEnd"/>
            <w:r>
              <w:rPr>
                <w:rFonts w:ascii="Calibri" w:eastAsia="Times New Roman" w:hAnsi="Calibri"/>
                <w:b/>
                <w:sz w:val="18"/>
                <w:szCs w:val="18"/>
                <w:lang w:eastAsia="es-CL"/>
              </w:rPr>
              <w:t xml:space="preserve"> WGS 84</w:t>
            </w:r>
          </w:p>
        </w:tc>
        <w:tc>
          <w:tcPr>
            <w:tcW w:w="1051" w:type="pct"/>
            <w:tcBorders>
              <w:top w:val="single" w:sz="4" w:space="0" w:color="auto"/>
              <w:left w:val="nil"/>
              <w:bottom w:val="single" w:sz="4" w:space="0" w:color="auto"/>
              <w:right w:val="single" w:sz="4" w:space="0" w:color="auto"/>
            </w:tcBorders>
            <w:vAlign w:val="center"/>
          </w:tcPr>
          <w:p w:rsidR="00E960BE" w:rsidRDefault="00E960BE" w:rsidP="00151044">
            <w:pPr>
              <w:rPr>
                <w:rFonts w:ascii="Calibri" w:eastAsia="Times New Roman" w:hAnsi="Calibri"/>
                <w:b/>
                <w:sz w:val="18"/>
                <w:szCs w:val="18"/>
                <w:lang w:eastAsia="es-CL"/>
              </w:rPr>
            </w:pPr>
            <w:r>
              <w:rPr>
                <w:rFonts w:ascii="Calibri" w:eastAsia="Times New Roman" w:hAnsi="Calibri"/>
                <w:b/>
                <w:sz w:val="18"/>
                <w:szCs w:val="18"/>
                <w:lang w:eastAsia="es-CL"/>
              </w:rPr>
              <w:t>S:</w:t>
            </w:r>
            <w:r>
              <w:rPr>
                <w:rFonts w:ascii="Calibri" w:eastAsia="Times New Roman" w:hAnsi="Calibri"/>
                <w:sz w:val="18"/>
                <w:szCs w:val="18"/>
                <w:lang w:eastAsia="es-CL"/>
              </w:rPr>
              <w:t xml:space="preserve"> 33°27’22.5’’ </w:t>
            </w:r>
          </w:p>
        </w:tc>
        <w:tc>
          <w:tcPr>
            <w:tcW w:w="1043" w:type="pct"/>
            <w:tcBorders>
              <w:top w:val="single" w:sz="4" w:space="0" w:color="auto"/>
              <w:left w:val="single" w:sz="4" w:space="0" w:color="auto"/>
              <w:bottom w:val="single" w:sz="4" w:space="0" w:color="auto"/>
              <w:right w:val="single" w:sz="4" w:space="0" w:color="000000"/>
            </w:tcBorders>
            <w:vAlign w:val="center"/>
          </w:tcPr>
          <w:p w:rsidR="00E960BE" w:rsidRDefault="00E960BE" w:rsidP="00151044">
            <w:pPr>
              <w:rPr>
                <w:rFonts w:ascii="Calibri" w:eastAsia="Times New Roman" w:hAnsi="Calibri"/>
                <w:b/>
                <w:sz w:val="18"/>
                <w:szCs w:val="18"/>
                <w:lang w:eastAsia="es-CL"/>
              </w:rPr>
            </w:pPr>
            <w:r>
              <w:rPr>
                <w:rFonts w:ascii="Calibri" w:eastAsia="Times New Roman" w:hAnsi="Calibri"/>
                <w:b/>
                <w:sz w:val="18"/>
                <w:szCs w:val="18"/>
                <w:lang w:eastAsia="es-CL"/>
              </w:rPr>
              <w:t>O:</w:t>
            </w:r>
            <w:r>
              <w:rPr>
                <w:rFonts w:ascii="Calibri" w:eastAsia="Times New Roman" w:hAnsi="Calibri"/>
                <w:sz w:val="18"/>
                <w:szCs w:val="18"/>
                <w:lang w:eastAsia="es-CL"/>
              </w:rPr>
              <w:t xml:space="preserve"> 70°41’31.4’’ </w:t>
            </w:r>
          </w:p>
        </w:tc>
      </w:tr>
      <w:tr w:rsidR="00E960BE" w:rsidTr="00E960BE">
        <w:trPr>
          <w:trHeight w:val="276"/>
          <w:jc w:val="center"/>
        </w:trPr>
        <w:tc>
          <w:tcPr>
            <w:tcW w:w="1864" w:type="pct"/>
            <w:gridSpan w:val="4"/>
            <w:tcBorders>
              <w:top w:val="single" w:sz="4" w:space="0" w:color="auto"/>
              <w:left w:val="single" w:sz="4" w:space="0" w:color="auto"/>
              <w:bottom w:val="single" w:sz="4" w:space="0" w:color="000000"/>
              <w:right w:val="single" w:sz="4" w:space="0" w:color="000000"/>
            </w:tcBorders>
            <w:hideMark/>
          </w:tcPr>
          <w:p w:rsidR="00E960BE" w:rsidRDefault="00E960BE" w:rsidP="00714875">
            <w:pPr>
              <w:rPr>
                <w:rFonts w:ascii="Calibri" w:eastAsia="Times New Roman" w:hAnsi="Calibri"/>
                <w:b/>
                <w:sz w:val="18"/>
                <w:szCs w:val="18"/>
                <w:lang w:eastAsia="es-CL"/>
              </w:rPr>
            </w:pPr>
            <w:r>
              <w:rPr>
                <w:rFonts w:ascii="Calibri" w:eastAsia="Times New Roman" w:hAnsi="Calibri"/>
                <w:b/>
                <w:sz w:val="18"/>
                <w:szCs w:val="18"/>
                <w:lang w:eastAsia="es-CL"/>
              </w:rPr>
              <w:t>Descripción del medio de prueba:</w:t>
            </w:r>
            <w:r>
              <w:rPr>
                <w:rFonts w:ascii="Calibri" w:eastAsia="Times New Roman" w:hAnsi="Calibri"/>
                <w:sz w:val="18"/>
                <w:szCs w:val="18"/>
                <w:lang w:eastAsia="es-CL"/>
              </w:rPr>
              <w:t xml:space="preserve"> Vista desde Estación de Inspección 3</w:t>
            </w:r>
            <w:r w:rsidR="00714875">
              <w:rPr>
                <w:rFonts w:ascii="Calibri" w:eastAsia="Times New Roman" w:hAnsi="Calibri"/>
                <w:sz w:val="18"/>
                <w:szCs w:val="18"/>
                <w:lang w:eastAsia="es-CL"/>
              </w:rPr>
              <w:t xml:space="preserve">, </w:t>
            </w:r>
            <w:r>
              <w:rPr>
                <w:rFonts w:ascii="Calibri" w:eastAsia="Times New Roman" w:hAnsi="Calibri"/>
                <w:sz w:val="18"/>
                <w:szCs w:val="18"/>
                <w:lang w:eastAsia="es-CL"/>
              </w:rPr>
              <w:t xml:space="preserve">vista de </w:t>
            </w:r>
            <w:r w:rsidR="00CB26A1">
              <w:rPr>
                <w:rFonts w:ascii="Calibri" w:eastAsia="Times New Roman" w:hAnsi="Calibri"/>
                <w:sz w:val="18"/>
                <w:szCs w:val="18"/>
                <w:lang w:eastAsia="es-CL"/>
              </w:rPr>
              <w:t xml:space="preserve">instalaciones hacia el </w:t>
            </w:r>
            <w:r>
              <w:rPr>
                <w:rFonts w:ascii="Calibri" w:eastAsia="Times New Roman" w:hAnsi="Calibri"/>
                <w:sz w:val="18"/>
                <w:szCs w:val="18"/>
                <w:lang w:eastAsia="es-CL"/>
              </w:rPr>
              <w:t>No</w:t>
            </w:r>
            <w:r w:rsidR="00714875">
              <w:rPr>
                <w:rFonts w:ascii="Calibri" w:eastAsia="Times New Roman" w:hAnsi="Calibri"/>
                <w:sz w:val="18"/>
                <w:szCs w:val="18"/>
                <w:lang w:eastAsia="es-CL"/>
              </w:rPr>
              <w:t>rte</w:t>
            </w:r>
          </w:p>
        </w:tc>
        <w:tc>
          <w:tcPr>
            <w:tcW w:w="3136" w:type="pct"/>
            <w:gridSpan w:val="3"/>
            <w:tcBorders>
              <w:top w:val="single" w:sz="4" w:space="0" w:color="auto"/>
              <w:left w:val="single" w:sz="4" w:space="0" w:color="auto"/>
              <w:bottom w:val="single" w:sz="4" w:space="0" w:color="000000"/>
              <w:right w:val="single" w:sz="4" w:space="0" w:color="000000"/>
            </w:tcBorders>
          </w:tcPr>
          <w:p w:rsidR="00E960BE" w:rsidRDefault="00E960BE" w:rsidP="00714875">
            <w:pPr>
              <w:rPr>
                <w:rFonts w:ascii="Calibri" w:eastAsia="Times New Roman" w:hAnsi="Calibri"/>
                <w:b/>
                <w:sz w:val="18"/>
                <w:szCs w:val="18"/>
                <w:lang w:eastAsia="es-CL"/>
              </w:rPr>
            </w:pPr>
            <w:r>
              <w:rPr>
                <w:rFonts w:ascii="Calibri" w:eastAsia="Times New Roman" w:hAnsi="Calibri"/>
                <w:sz w:val="18"/>
                <w:szCs w:val="18"/>
                <w:lang w:eastAsia="es-CL"/>
              </w:rPr>
              <w:t xml:space="preserve">Composición de fotografías (vista panorámica) desde Estación de Inspección 1, vista de </w:t>
            </w:r>
            <w:r w:rsidR="00CB26A1">
              <w:rPr>
                <w:rFonts w:ascii="Calibri" w:eastAsia="Times New Roman" w:hAnsi="Calibri"/>
                <w:sz w:val="18"/>
                <w:szCs w:val="18"/>
                <w:lang w:eastAsia="es-CL"/>
              </w:rPr>
              <w:t>instalaciones hacia el</w:t>
            </w:r>
            <w:r>
              <w:rPr>
                <w:rFonts w:ascii="Calibri" w:eastAsia="Times New Roman" w:hAnsi="Calibri"/>
                <w:sz w:val="18"/>
                <w:szCs w:val="18"/>
                <w:lang w:eastAsia="es-CL"/>
              </w:rPr>
              <w:t xml:space="preserve"> Nor</w:t>
            </w:r>
            <w:r w:rsidR="00714875">
              <w:rPr>
                <w:rFonts w:ascii="Calibri" w:eastAsia="Times New Roman" w:hAnsi="Calibri"/>
                <w:sz w:val="18"/>
                <w:szCs w:val="18"/>
                <w:lang w:eastAsia="es-CL"/>
              </w:rPr>
              <w:t>te</w:t>
            </w:r>
          </w:p>
        </w:tc>
      </w:tr>
    </w:tbl>
    <w:p w:rsidR="005C2BA6" w:rsidRDefault="005C2BA6">
      <w:pPr>
        <w:jc w:val="left"/>
      </w:pPr>
    </w:p>
    <w:p w:rsidR="0042419D" w:rsidRDefault="0042419D">
      <w:pPr>
        <w:jc w:val="left"/>
      </w:pPr>
      <w:r>
        <w:br w:type="page"/>
      </w:r>
    </w:p>
    <w:p w:rsidR="003656A2" w:rsidRDefault="003656A2" w:rsidP="003656A2">
      <w:pPr>
        <w:rPr>
          <w:b/>
        </w:rPr>
      </w:pPr>
      <w:r>
        <w:rPr>
          <w:b/>
        </w:rPr>
        <w:lastRenderedPageBreak/>
        <w:t>5.2</w:t>
      </w:r>
      <w:r w:rsidRPr="00DC6E30">
        <w:rPr>
          <w:b/>
        </w:rPr>
        <w:t>.</w:t>
      </w:r>
      <w:r w:rsidRPr="00161BEE">
        <w:rPr>
          <w:b/>
        </w:rPr>
        <w:tab/>
      </w:r>
      <w:r>
        <w:rPr>
          <w:b/>
        </w:rPr>
        <w:t>Otros hechos</w:t>
      </w:r>
    </w:p>
    <w:p w:rsidR="003656A2" w:rsidRDefault="003656A2" w:rsidP="003656A2">
      <w:pPr>
        <w:jc w:val="left"/>
        <w:rPr>
          <w:b/>
        </w:rPr>
      </w:pPr>
    </w:p>
    <w:tbl>
      <w:tblPr>
        <w:tblStyle w:val="Tablaconcuadrcula"/>
        <w:tblW w:w="5001" w:type="pct"/>
        <w:tblLook w:val="04A0" w:firstRow="1" w:lastRow="0" w:firstColumn="1" w:lastColumn="0" w:noHBand="0" w:noVBand="1"/>
      </w:tblPr>
      <w:tblGrid>
        <w:gridCol w:w="3768"/>
        <w:gridCol w:w="9797"/>
      </w:tblGrid>
      <w:tr w:rsidR="003656A2" w:rsidTr="00151044">
        <w:trPr>
          <w:trHeight w:val="142"/>
        </w:trPr>
        <w:tc>
          <w:tcPr>
            <w:tcW w:w="1389" w:type="pct"/>
            <w:tcBorders>
              <w:top w:val="single" w:sz="4" w:space="0" w:color="auto"/>
              <w:left w:val="single" w:sz="4" w:space="0" w:color="auto"/>
              <w:bottom w:val="single" w:sz="4" w:space="0" w:color="auto"/>
              <w:right w:val="single" w:sz="4" w:space="0" w:color="auto"/>
            </w:tcBorders>
            <w:hideMark/>
          </w:tcPr>
          <w:p w:rsidR="003656A2" w:rsidRDefault="003656A2" w:rsidP="00151044">
            <w:pPr>
              <w:rPr>
                <w:lang w:eastAsia="es-ES"/>
              </w:rPr>
            </w:pPr>
            <w:r>
              <w:rPr>
                <w:rFonts w:eastAsia="Times New Roman"/>
                <w:b/>
                <w:bCs/>
                <w:color w:val="000000"/>
                <w:lang w:eastAsia="es-CL"/>
              </w:rPr>
              <w:t xml:space="preserve">Número de hecho constatado: </w:t>
            </w:r>
            <w:r>
              <w:rPr>
                <w:rFonts w:eastAsia="Times New Roman"/>
                <w:bCs/>
                <w:color w:val="000000"/>
                <w:lang w:eastAsia="es-CL"/>
              </w:rPr>
              <w:t>2</w:t>
            </w:r>
          </w:p>
        </w:tc>
        <w:tc>
          <w:tcPr>
            <w:tcW w:w="3611" w:type="pct"/>
            <w:tcBorders>
              <w:top w:val="single" w:sz="4" w:space="0" w:color="auto"/>
              <w:left w:val="single" w:sz="4" w:space="0" w:color="auto"/>
              <w:bottom w:val="single" w:sz="4" w:space="0" w:color="auto"/>
              <w:right w:val="single" w:sz="4" w:space="0" w:color="auto"/>
            </w:tcBorders>
            <w:hideMark/>
          </w:tcPr>
          <w:p w:rsidR="003656A2" w:rsidRDefault="003656A2" w:rsidP="00151044">
            <w:pPr>
              <w:rPr>
                <w:lang w:eastAsia="es-ES"/>
              </w:rPr>
            </w:pPr>
            <w:r>
              <w:rPr>
                <w:rFonts w:eastAsia="Times New Roman"/>
                <w:b/>
                <w:bCs/>
                <w:color w:val="000000"/>
                <w:lang w:eastAsia="es-CL"/>
              </w:rPr>
              <w:t>Estación N°</w:t>
            </w:r>
            <w:r>
              <w:rPr>
                <w:rFonts w:eastAsia="Times New Roman"/>
                <w:color w:val="000000"/>
                <w:lang w:eastAsia="es-CL"/>
              </w:rPr>
              <w:t>: -</w:t>
            </w:r>
          </w:p>
        </w:tc>
      </w:tr>
      <w:tr w:rsidR="003656A2" w:rsidTr="00151044">
        <w:trPr>
          <w:trHeight w:val="319"/>
        </w:trPr>
        <w:tc>
          <w:tcPr>
            <w:tcW w:w="5000" w:type="pct"/>
            <w:gridSpan w:val="2"/>
            <w:tcBorders>
              <w:top w:val="single" w:sz="4" w:space="0" w:color="auto"/>
              <w:left w:val="single" w:sz="4" w:space="0" w:color="auto"/>
              <w:bottom w:val="single" w:sz="4" w:space="0" w:color="auto"/>
              <w:right w:val="single" w:sz="4" w:space="0" w:color="auto"/>
            </w:tcBorders>
          </w:tcPr>
          <w:p w:rsidR="003656A2" w:rsidRDefault="003656A2" w:rsidP="00151044">
            <w:pPr>
              <w:rPr>
                <w:lang w:eastAsia="es-CL"/>
              </w:rPr>
            </w:pPr>
            <w:r w:rsidRPr="00943E33">
              <w:rPr>
                <w:lang w:eastAsia="es-CL"/>
              </w:rPr>
              <w:t xml:space="preserve">Mediante </w:t>
            </w:r>
            <w:r>
              <w:rPr>
                <w:lang w:eastAsia="es-CL"/>
              </w:rPr>
              <w:t>O</w:t>
            </w:r>
            <w:r w:rsidR="00094D65">
              <w:rPr>
                <w:lang w:eastAsia="es-CL"/>
              </w:rPr>
              <w:t>rd.</w:t>
            </w:r>
            <w:r>
              <w:rPr>
                <w:lang w:eastAsia="es-CL"/>
              </w:rPr>
              <w:t xml:space="preserve"> N° 954, de fecha 12 de Abril de 2017 (Anexo 7), esta Superintendencia </w:t>
            </w:r>
            <w:r w:rsidR="00094D65">
              <w:rPr>
                <w:lang w:eastAsia="es-CL"/>
              </w:rPr>
              <w:t xml:space="preserve">solicitó </w:t>
            </w:r>
            <w:r>
              <w:rPr>
                <w:lang w:eastAsia="es-CL"/>
              </w:rPr>
              <w:t>a la I. Municipalidad de Estación Central, entre otros antecedentes, los siguientes:</w:t>
            </w:r>
          </w:p>
          <w:p w:rsidR="003656A2" w:rsidRDefault="003656A2" w:rsidP="00151044">
            <w:pPr>
              <w:pStyle w:val="Prrafodelista"/>
              <w:numPr>
                <w:ilvl w:val="0"/>
                <w:numId w:val="20"/>
              </w:numPr>
              <w:tabs>
                <w:tab w:val="left" w:pos="900"/>
              </w:tabs>
              <w:spacing w:line="280" w:lineRule="exact"/>
              <w:ind w:right="17"/>
              <w:rPr>
                <w:rFonts w:eastAsia="Times New Roman" w:cstheme="minorHAnsi"/>
                <w:spacing w:val="2"/>
                <w:lang w:val="es-ES"/>
              </w:rPr>
            </w:pPr>
            <w:r>
              <w:rPr>
                <w:rFonts w:eastAsia="Times New Roman" w:cstheme="minorHAnsi"/>
                <w:b/>
                <w:spacing w:val="2"/>
                <w:lang w:val="es-ES"/>
              </w:rPr>
              <w:t>Permisos de Edificación y sus modificaciones</w:t>
            </w:r>
            <w:r>
              <w:rPr>
                <w:rFonts w:eastAsia="Times New Roman" w:cstheme="minorHAnsi"/>
                <w:spacing w:val="2"/>
                <w:lang w:val="es-ES"/>
              </w:rPr>
              <w:t xml:space="preserve">, así como cualquier </w:t>
            </w:r>
            <w:r>
              <w:rPr>
                <w:rFonts w:eastAsia="Times New Roman" w:cstheme="minorHAnsi"/>
                <w:b/>
                <w:spacing w:val="2"/>
                <w:lang w:val="es-ES"/>
              </w:rPr>
              <w:t>Permiso de Instalación de Faenas</w:t>
            </w:r>
            <w:r>
              <w:rPr>
                <w:rFonts w:eastAsia="Times New Roman" w:cstheme="minorHAnsi"/>
                <w:spacing w:val="2"/>
                <w:lang w:val="es-ES"/>
              </w:rPr>
              <w:t xml:space="preserve"> (en el marco de los documentos de “</w:t>
            </w:r>
            <w:r>
              <w:rPr>
                <w:rFonts w:eastAsia="Times New Roman" w:cstheme="minorHAnsi"/>
                <w:b/>
                <w:spacing w:val="2"/>
                <w:lang w:val="es-ES"/>
              </w:rPr>
              <w:t>Autorización de Obras Preliminares y/o Demolición</w:t>
            </w:r>
            <w:r>
              <w:rPr>
                <w:rFonts w:eastAsia="Times New Roman" w:cstheme="minorHAnsi"/>
                <w:spacing w:val="2"/>
                <w:lang w:val="es-ES"/>
              </w:rPr>
              <w:t>”).</w:t>
            </w:r>
          </w:p>
          <w:p w:rsidR="003656A2" w:rsidRPr="00943E33" w:rsidRDefault="003656A2" w:rsidP="00151044">
            <w:pPr>
              <w:pStyle w:val="Prrafodelista"/>
              <w:numPr>
                <w:ilvl w:val="0"/>
                <w:numId w:val="20"/>
              </w:numPr>
              <w:tabs>
                <w:tab w:val="left" w:pos="900"/>
              </w:tabs>
              <w:spacing w:line="280" w:lineRule="exact"/>
              <w:ind w:right="17"/>
              <w:rPr>
                <w:rFonts w:eastAsia="Times New Roman" w:cstheme="minorHAnsi"/>
                <w:spacing w:val="2"/>
                <w:lang w:val="es-ES"/>
              </w:rPr>
            </w:pPr>
            <w:r w:rsidRPr="003656A2">
              <w:rPr>
                <w:rFonts w:eastAsia="Times New Roman" w:cstheme="minorHAnsi"/>
                <w:b/>
                <w:bCs/>
                <w:iCs/>
                <w:spacing w:val="2"/>
                <w:lang w:val="es-ES"/>
              </w:rPr>
              <w:t>Solicitud de aprobación, planos y demás antecedentes</w:t>
            </w:r>
            <w:r>
              <w:rPr>
                <w:rFonts w:eastAsia="Times New Roman" w:cstheme="minorHAnsi"/>
                <w:bCs/>
                <w:iCs/>
                <w:spacing w:val="2"/>
                <w:lang w:val="es-ES"/>
              </w:rPr>
              <w:t>, debidamente suscritos por el propietario y los profesionales, correspondientes al expediente S.O.P.D. -5.1.3./5.1.4 N° 1548-2015, citado en la sección de “Vistos”, punto C, del Permiso de “Autorización de Obras preliminares y/o demolición” N° 61-2015, de fecha 15 de octubre de 2015.</w:t>
            </w:r>
          </w:p>
          <w:p w:rsidR="003656A2" w:rsidRDefault="003656A2" w:rsidP="00151044">
            <w:pPr>
              <w:tabs>
                <w:tab w:val="left" w:pos="900"/>
              </w:tabs>
              <w:spacing w:line="280" w:lineRule="exact"/>
              <w:ind w:right="17"/>
              <w:rPr>
                <w:rFonts w:eastAsia="Times New Roman" w:cstheme="minorHAnsi"/>
                <w:spacing w:val="2"/>
                <w:lang w:val="es-ES"/>
              </w:rPr>
            </w:pPr>
          </w:p>
          <w:p w:rsidR="003656A2" w:rsidRDefault="00094D65" w:rsidP="00151044">
            <w:pPr>
              <w:tabs>
                <w:tab w:val="left" w:pos="900"/>
              </w:tabs>
              <w:spacing w:line="280" w:lineRule="exact"/>
              <w:ind w:right="17"/>
              <w:rPr>
                <w:rFonts w:eastAsia="Times New Roman" w:cstheme="minorHAnsi"/>
                <w:spacing w:val="2"/>
                <w:lang w:val="es-ES"/>
              </w:rPr>
            </w:pPr>
            <w:r>
              <w:rPr>
                <w:rFonts w:eastAsia="Times New Roman" w:cstheme="minorHAnsi"/>
                <w:spacing w:val="2"/>
                <w:lang w:val="es-ES"/>
              </w:rPr>
              <w:t>El</w:t>
            </w:r>
            <w:r w:rsidR="003656A2">
              <w:rPr>
                <w:rFonts w:eastAsia="Times New Roman" w:cstheme="minorHAnsi"/>
                <w:spacing w:val="2"/>
                <w:lang w:val="es-ES"/>
              </w:rPr>
              <w:t xml:space="preserve"> 2</w:t>
            </w:r>
            <w:r>
              <w:rPr>
                <w:rFonts w:eastAsia="Times New Roman" w:cstheme="minorHAnsi"/>
                <w:spacing w:val="2"/>
                <w:lang w:val="es-ES"/>
              </w:rPr>
              <w:t>4</w:t>
            </w:r>
            <w:r w:rsidR="003656A2">
              <w:rPr>
                <w:rFonts w:eastAsia="Times New Roman" w:cstheme="minorHAnsi"/>
                <w:spacing w:val="2"/>
                <w:lang w:val="es-ES"/>
              </w:rPr>
              <w:t xml:space="preserve"> de Abril de 2017, la I. Municipalidad de Estación Central entregó presencialmente los siguientes antecedentes (Anexo 8)</w:t>
            </w:r>
          </w:p>
          <w:p w:rsidR="003656A2" w:rsidRPr="003656A2" w:rsidRDefault="003656A2" w:rsidP="003656A2">
            <w:pPr>
              <w:pStyle w:val="Prrafodelista"/>
              <w:numPr>
                <w:ilvl w:val="0"/>
                <w:numId w:val="22"/>
              </w:numPr>
              <w:tabs>
                <w:tab w:val="left" w:pos="900"/>
              </w:tabs>
              <w:spacing w:line="280" w:lineRule="exact"/>
              <w:ind w:right="17"/>
              <w:rPr>
                <w:rFonts w:eastAsia="Times New Roman" w:cstheme="minorHAnsi"/>
                <w:spacing w:val="2"/>
                <w:lang w:val="es-ES"/>
              </w:rPr>
            </w:pPr>
            <w:r w:rsidRPr="003656A2">
              <w:rPr>
                <w:rFonts w:eastAsia="Times New Roman" w:cstheme="minorHAnsi"/>
                <w:spacing w:val="2"/>
                <w:lang w:val="es-ES"/>
              </w:rPr>
              <w:t>Autorización de Obras Preliminares y/o Demolición (A.O.P.D.) 11-2015, referido a “Instalación de Faenas” (S.O.P.D. N° 2456-14)</w:t>
            </w:r>
          </w:p>
          <w:p w:rsidR="003656A2" w:rsidRPr="003656A2" w:rsidRDefault="003656A2" w:rsidP="003656A2">
            <w:pPr>
              <w:pStyle w:val="Prrafodelista"/>
              <w:numPr>
                <w:ilvl w:val="0"/>
                <w:numId w:val="22"/>
              </w:numPr>
              <w:tabs>
                <w:tab w:val="left" w:pos="900"/>
              </w:tabs>
              <w:spacing w:line="280" w:lineRule="exact"/>
              <w:ind w:right="17"/>
              <w:rPr>
                <w:rFonts w:eastAsia="Times New Roman" w:cstheme="minorHAnsi"/>
                <w:spacing w:val="2"/>
                <w:lang w:val="es-ES"/>
              </w:rPr>
            </w:pPr>
            <w:r w:rsidRPr="003656A2">
              <w:rPr>
                <w:rFonts w:eastAsia="Times New Roman" w:cstheme="minorHAnsi"/>
                <w:spacing w:val="2"/>
                <w:lang w:val="es-ES"/>
              </w:rPr>
              <w:t>Autorización de Obras Preliminares y/o Demolición (A.O.P.D.) 49-2015, referido a “Demolición Total” (S.O.P.D. N° 1477-2015)</w:t>
            </w:r>
          </w:p>
          <w:p w:rsidR="003656A2" w:rsidRPr="003656A2" w:rsidRDefault="003656A2" w:rsidP="003656A2">
            <w:pPr>
              <w:pStyle w:val="Prrafodelista"/>
              <w:numPr>
                <w:ilvl w:val="0"/>
                <w:numId w:val="22"/>
              </w:numPr>
              <w:tabs>
                <w:tab w:val="left" w:pos="900"/>
              </w:tabs>
              <w:spacing w:line="280" w:lineRule="exact"/>
              <w:ind w:right="17"/>
              <w:rPr>
                <w:rFonts w:eastAsia="Times New Roman" w:cstheme="minorHAnsi"/>
                <w:spacing w:val="2"/>
                <w:lang w:val="es-ES"/>
              </w:rPr>
            </w:pPr>
            <w:r w:rsidRPr="003656A2">
              <w:rPr>
                <w:rFonts w:eastAsia="Times New Roman" w:cstheme="minorHAnsi"/>
                <w:spacing w:val="2"/>
                <w:lang w:val="es-ES"/>
              </w:rPr>
              <w:t>Autorización de Obras Preliminares y/o Demolición (A.O.P.D.) 61-2015, referido a “Instalación de Faenas” (S.O.P.D. N° 1548-2015)</w:t>
            </w:r>
          </w:p>
          <w:p w:rsidR="003656A2" w:rsidRPr="003656A2" w:rsidRDefault="003656A2" w:rsidP="003656A2">
            <w:pPr>
              <w:pStyle w:val="Prrafodelista"/>
              <w:numPr>
                <w:ilvl w:val="0"/>
                <w:numId w:val="22"/>
              </w:numPr>
              <w:tabs>
                <w:tab w:val="left" w:pos="900"/>
              </w:tabs>
              <w:spacing w:line="280" w:lineRule="exact"/>
              <w:ind w:right="17"/>
              <w:rPr>
                <w:rFonts w:eastAsia="Times New Roman" w:cstheme="minorHAnsi"/>
                <w:spacing w:val="2"/>
                <w:lang w:val="es-ES"/>
              </w:rPr>
            </w:pPr>
            <w:r w:rsidRPr="003656A2">
              <w:rPr>
                <w:rFonts w:eastAsia="Times New Roman" w:cstheme="minorHAnsi"/>
                <w:spacing w:val="2"/>
                <w:lang w:val="es-ES"/>
              </w:rPr>
              <w:t>Autorización de Obras Preliminares y/o Demolición (A.O.P.D.) 67-2015, referido a “Excavaciones, entibaciones y/o Socalzado” (S.O.P.D. N° 1549-2015)</w:t>
            </w:r>
          </w:p>
          <w:p w:rsidR="003656A2" w:rsidRDefault="003656A2" w:rsidP="003656A2">
            <w:pPr>
              <w:pStyle w:val="Prrafodelista"/>
              <w:numPr>
                <w:ilvl w:val="0"/>
                <w:numId w:val="22"/>
              </w:numPr>
              <w:tabs>
                <w:tab w:val="left" w:pos="900"/>
              </w:tabs>
              <w:spacing w:line="280" w:lineRule="exact"/>
              <w:ind w:right="17"/>
              <w:rPr>
                <w:rFonts w:eastAsia="Times New Roman" w:cstheme="minorHAnsi"/>
                <w:spacing w:val="2"/>
                <w:lang w:val="es-ES"/>
              </w:rPr>
            </w:pPr>
            <w:r w:rsidRPr="003656A2">
              <w:rPr>
                <w:rFonts w:eastAsia="Times New Roman" w:cstheme="minorHAnsi"/>
                <w:spacing w:val="2"/>
                <w:lang w:val="es-ES"/>
              </w:rPr>
              <w:t xml:space="preserve">Solicitud de Permiso de Edificación (S.P.E.) 156-2015 </w:t>
            </w:r>
          </w:p>
          <w:p w:rsidR="003656A2" w:rsidRPr="003656A2" w:rsidRDefault="003656A2" w:rsidP="00151044">
            <w:pPr>
              <w:pStyle w:val="Prrafodelista"/>
              <w:numPr>
                <w:ilvl w:val="0"/>
                <w:numId w:val="22"/>
              </w:numPr>
              <w:tabs>
                <w:tab w:val="left" w:pos="900"/>
              </w:tabs>
              <w:spacing w:line="280" w:lineRule="exact"/>
              <w:ind w:right="17"/>
              <w:rPr>
                <w:rFonts w:eastAsia="Times New Roman" w:cstheme="minorHAnsi"/>
                <w:spacing w:val="2"/>
                <w:lang w:val="es-ES"/>
              </w:rPr>
            </w:pPr>
            <w:r>
              <w:rPr>
                <w:rFonts w:eastAsia="Times New Roman" w:cstheme="minorHAnsi"/>
                <w:spacing w:val="2"/>
                <w:lang w:val="es-ES"/>
              </w:rPr>
              <w:t>Permiso de Edificación (P.E.) 81-2015</w:t>
            </w:r>
          </w:p>
          <w:p w:rsidR="003656A2" w:rsidRDefault="003656A2" w:rsidP="00151044">
            <w:pPr>
              <w:rPr>
                <w:lang w:val="es-ES" w:eastAsia="es-CL"/>
              </w:rPr>
            </w:pPr>
          </w:p>
          <w:p w:rsidR="00714875" w:rsidRPr="00943E33" w:rsidRDefault="00714875" w:rsidP="00421EC6">
            <w:pPr>
              <w:rPr>
                <w:lang w:val="es-ES" w:eastAsia="es-CL"/>
              </w:rPr>
            </w:pPr>
            <w:r>
              <w:rPr>
                <w:lang w:val="es-ES" w:eastAsia="es-CL"/>
              </w:rPr>
              <w:t>Previo a la entrega de estos documentos, esta Superintendencia había tomado conocimiento respecto a A.O.P.D 61-2015, S.P.E 156-2015 y P.E. 81-2015, mientras que los antecedentes adicionales corresponden a permisos para efectuar labores de Demolición, Excavación y Socalzado, actividades correspondientes a fases de proyecto posteriores a la instalación de Fa</w:t>
            </w:r>
            <w:r w:rsidR="00421EC6">
              <w:rPr>
                <w:lang w:val="es-ES" w:eastAsia="es-CL"/>
              </w:rPr>
              <w:t>e</w:t>
            </w:r>
            <w:r>
              <w:rPr>
                <w:lang w:val="es-ES" w:eastAsia="es-CL"/>
              </w:rPr>
              <w:t>nas</w:t>
            </w:r>
            <w:r w:rsidR="00094D65">
              <w:rPr>
                <w:lang w:val="es-ES" w:eastAsia="es-CL"/>
              </w:rPr>
              <w:t>.</w:t>
            </w:r>
          </w:p>
        </w:tc>
      </w:tr>
    </w:tbl>
    <w:p w:rsidR="003656A2" w:rsidRDefault="003656A2" w:rsidP="003656A2">
      <w:pPr>
        <w:jc w:val="left"/>
        <w:rPr>
          <w:b/>
        </w:rPr>
      </w:pPr>
    </w:p>
    <w:p w:rsidR="003656A2" w:rsidRDefault="003656A2">
      <w:pPr>
        <w:jc w:val="left"/>
      </w:pPr>
    </w:p>
    <w:p w:rsidR="003656A2" w:rsidRDefault="003656A2">
      <w:pPr>
        <w:jc w:val="left"/>
        <w:rPr>
          <w:rFonts w:cstheme="minorHAnsi"/>
          <w:b/>
          <w:sz w:val="24"/>
          <w:szCs w:val="20"/>
        </w:rPr>
      </w:pPr>
      <w:bookmarkStart w:id="173" w:name="_Toc479849063"/>
      <w:r>
        <w:br w:type="page"/>
      </w:r>
    </w:p>
    <w:p w:rsidR="0042419D" w:rsidRDefault="0042419D" w:rsidP="003656A2">
      <w:pPr>
        <w:pStyle w:val="Ttulo1"/>
      </w:pPr>
      <w:bookmarkStart w:id="174" w:name="_Toc480907877"/>
      <w:r>
        <w:lastRenderedPageBreak/>
        <w:t>CONCLUSIONES</w:t>
      </w:r>
      <w:bookmarkEnd w:id="173"/>
      <w:bookmarkEnd w:id="174"/>
    </w:p>
    <w:p w:rsidR="0042419D" w:rsidRDefault="0042419D" w:rsidP="0042419D">
      <w:pPr>
        <w:contextualSpacing/>
        <w:rPr>
          <w:rFonts w:cs="Calibri"/>
          <w:b/>
          <w:sz w:val="20"/>
          <w:szCs w:val="20"/>
        </w:rPr>
      </w:pPr>
    </w:p>
    <w:p w:rsidR="0042419D" w:rsidRDefault="0042419D" w:rsidP="0042419D">
      <w:pPr>
        <w:rPr>
          <w:rFonts w:cs="Calibri"/>
          <w:sz w:val="20"/>
          <w:szCs w:val="20"/>
        </w:rPr>
      </w:pPr>
      <w:r>
        <w:rPr>
          <w:rFonts w:cs="Calibri"/>
          <w:sz w:val="20"/>
          <w:szCs w:val="20"/>
        </w:rPr>
        <w:t>Los resultados de las actividades de fiscalización, asociados los Instrumentos de Carácter Ambiental indicados en el punto 3, permitieron identificar los hallazgos que se describen a continuación:</w:t>
      </w:r>
    </w:p>
    <w:p w:rsidR="0042419D" w:rsidRDefault="0042419D" w:rsidP="0042419D">
      <w:pPr>
        <w:rPr>
          <w:rFonts w:cs="Calibri"/>
          <w:sz w:val="20"/>
          <w:szCs w:val="20"/>
        </w:rPr>
      </w:pPr>
    </w:p>
    <w:tbl>
      <w:tblPr>
        <w:tblStyle w:val="Tablaconcuadrcula1"/>
        <w:tblW w:w="5000" w:type="pct"/>
        <w:jc w:val="center"/>
        <w:tblInd w:w="0" w:type="dxa"/>
        <w:tblLayout w:type="fixed"/>
        <w:tblLook w:val="04A0" w:firstRow="1" w:lastRow="0" w:firstColumn="1" w:lastColumn="0" w:noHBand="0" w:noVBand="1"/>
      </w:tblPr>
      <w:tblGrid>
        <w:gridCol w:w="1222"/>
        <w:gridCol w:w="1395"/>
        <w:gridCol w:w="6141"/>
        <w:gridCol w:w="4804"/>
      </w:tblGrid>
      <w:tr w:rsidR="0042419D" w:rsidTr="0042419D">
        <w:trPr>
          <w:trHeight w:val="395"/>
          <w:tblHeader/>
          <w:jc w:val="center"/>
        </w:trPr>
        <w:tc>
          <w:tcPr>
            <w:tcW w:w="450"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42419D" w:rsidRDefault="0042419D">
            <w:pPr>
              <w:jc w:val="center"/>
              <w:rPr>
                <w:rFonts w:cs="Calibri"/>
                <w:b/>
                <w:lang w:eastAsia="es-ES"/>
              </w:rPr>
            </w:pPr>
            <w:r>
              <w:rPr>
                <w:rFonts w:cs="Calibri"/>
                <w:b/>
              </w:rPr>
              <w:t>N° Hecho constatado</w:t>
            </w:r>
          </w:p>
        </w:tc>
        <w:tc>
          <w:tcPr>
            <w:tcW w:w="514"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42419D" w:rsidRDefault="0042419D">
            <w:pPr>
              <w:jc w:val="center"/>
              <w:rPr>
                <w:rFonts w:cs="Calibri"/>
                <w:b/>
                <w:color w:val="A6A6A6"/>
                <w:lang w:eastAsia="es-ES"/>
              </w:rPr>
            </w:pPr>
            <w:r>
              <w:rPr>
                <w:rFonts w:cs="Calibri"/>
                <w:b/>
              </w:rPr>
              <w:t>Materia específica objeto de la fiscalización ambiental.</w:t>
            </w:r>
          </w:p>
        </w:tc>
        <w:tc>
          <w:tcPr>
            <w:tcW w:w="2264"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42419D" w:rsidRDefault="0042419D">
            <w:pPr>
              <w:jc w:val="center"/>
              <w:rPr>
                <w:rFonts w:cs="Calibri"/>
                <w:b/>
                <w:lang w:eastAsia="es-ES"/>
              </w:rPr>
            </w:pPr>
            <w:r>
              <w:rPr>
                <w:rFonts w:cs="Calibri"/>
                <w:b/>
              </w:rPr>
              <w:t>Exigencia asociada</w:t>
            </w:r>
          </w:p>
        </w:tc>
        <w:tc>
          <w:tcPr>
            <w:tcW w:w="1771"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42419D" w:rsidRDefault="0042419D">
            <w:pPr>
              <w:jc w:val="center"/>
              <w:rPr>
                <w:rFonts w:cs="Calibri"/>
                <w:b/>
                <w:lang w:eastAsia="es-ES"/>
              </w:rPr>
            </w:pPr>
            <w:r>
              <w:rPr>
                <w:rFonts w:cs="Calibri"/>
                <w:b/>
              </w:rPr>
              <w:t>Hallazgo</w:t>
            </w:r>
          </w:p>
        </w:tc>
      </w:tr>
      <w:tr w:rsidR="0042419D" w:rsidTr="0042419D">
        <w:trPr>
          <w:jc w:val="center"/>
        </w:trPr>
        <w:tc>
          <w:tcPr>
            <w:tcW w:w="450" w:type="pct"/>
            <w:tcBorders>
              <w:top w:val="single" w:sz="4" w:space="0" w:color="auto"/>
              <w:left w:val="single" w:sz="4" w:space="0" w:color="auto"/>
              <w:bottom w:val="single" w:sz="4" w:space="0" w:color="auto"/>
              <w:right w:val="single" w:sz="4" w:space="0" w:color="auto"/>
            </w:tcBorders>
            <w:vAlign w:val="center"/>
            <w:hideMark/>
          </w:tcPr>
          <w:p w:rsidR="0042419D" w:rsidRDefault="0042419D">
            <w:pPr>
              <w:widowControl w:val="0"/>
              <w:overflowPunct w:val="0"/>
              <w:autoSpaceDE w:val="0"/>
              <w:autoSpaceDN w:val="0"/>
              <w:adjustRightInd w:val="0"/>
              <w:spacing w:after="120" w:line="283" w:lineRule="auto"/>
              <w:jc w:val="center"/>
              <w:rPr>
                <w:rFonts w:cs="Calibri"/>
                <w:iCs/>
                <w:lang w:eastAsia="es-ES"/>
              </w:rPr>
            </w:pPr>
            <w:r>
              <w:rPr>
                <w:rFonts w:cs="Calibri"/>
                <w:iCs/>
              </w:rPr>
              <w:t>1</w:t>
            </w:r>
          </w:p>
        </w:tc>
        <w:tc>
          <w:tcPr>
            <w:tcW w:w="514" w:type="pct"/>
            <w:tcBorders>
              <w:top w:val="single" w:sz="4" w:space="0" w:color="auto"/>
              <w:left w:val="single" w:sz="4" w:space="0" w:color="auto"/>
              <w:bottom w:val="single" w:sz="4" w:space="0" w:color="auto"/>
              <w:right w:val="single" w:sz="4" w:space="0" w:color="auto"/>
            </w:tcBorders>
            <w:vAlign w:val="center"/>
            <w:hideMark/>
          </w:tcPr>
          <w:p w:rsidR="0042419D" w:rsidRDefault="0042419D">
            <w:pPr>
              <w:widowControl w:val="0"/>
              <w:overflowPunct w:val="0"/>
              <w:autoSpaceDE w:val="0"/>
              <w:autoSpaceDN w:val="0"/>
              <w:adjustRightInd w:val="0"/>
              <w:spacing w:after="120" w:line="283" w:lineRule="auto"/>
              <w:rPr>
                <w:rFonts w:cs="Calibri"/>
                <w:iCs/>
                <w:lang w:eastAsia="es-ES"/>
              </w:rPr>
            </w:pPr>
            <w:r>
              <w:rPr>
                <w:rFonts w:cs="Calibri"/>
                <w:iCs/>
              </w:rPr>
              <w:t>Verificación de estado de ejecución de proyecto</w:t>
            </w:r>
          </w:p>
        </w:tc>
        <w:tc>
          <w:tcPr>
            <w:tcW w:w="2264" w:type="pct"/>
            <w:tcBorders>
              <w:top w:val="single" w:sz="4" w:space="0" w:color="auto"/>
              <w:left w:val="single" w:sz="4" w:space="0" w:color="auto"/>
              <w:bottom w:val="single" w:sz="4" w:space="0" w:color="auto"/>
              <w:right w:val="single" w:sz="4" w:space="0" w:color="auto"/>
            </w:tcBorders>
            <w:vAlign w:val="center"/>
          </w:tcPr>
          <w:p w:rsidR="0042419D" w:rsidRDefault="0042419D" w:rsidP="0042419D">
            <w:pPr>
              <w:rPr>
                <w:b/>
              </w:rPr>
            </w:pPr>
            <w:r>
              <w:rPr>
                <w:b/>
                <w:u w:val="single"/>
              </w:rPr>
              <w:t xml:space="preserve">RCA 297/2016. </w:t>
            </w:r>
            <w:r>
              <w:rPr>
                <w:b/>
              </w:rPr>
              <w:t>Resuelvo:</w:t>
            </w:r>
          </w:p>
          <w:p w:rsidR="0042419D" w:rsidRPr="00DA01CD" w:rsidRDefault="0042419D" w:rsidP="0042419D">
            <w:pPr>
              <w:rPr>
                <w:i/>
              </w:rPr>
            </w:pPr>
            <w:r w:rsidRPr="00DA01CD">
              <w:rPr>
                <w:b/>
                <w:i/>
              </w:rPr>
              <w:t>1°.</w:t>
            </w:r>
            <w:r w:rsidRPr="00DA01CD">
              <w:rPr>
                <w:i/>
              </w:rPr>
              <w:t xml:space="preserve"> Calificar desfavorablemente la Declaración de Impacto Ambiental del proyecto Toro </w:t>
            </w:r>
            <w:proofErr w:type="spellStart"/>
            <w:r w:rsidRPr="00DA01CD">
              <w:rPr>
                <w:i/>
              </w:rPr>
              <w:t>Mazotte</w:t>
            </w:r>
            <w:proofErr w:type="spellEnd"/>
            <w:r w:rsidRPr="00DA01CD">
              <w:rPr>
                <w:i/>
              </w:rPr>
              <w:t xml:space="preserve"> 115, de Inmobiliaria Toro </w:t>
            </w:r>
            <w:proofErr w:type="spellStart"/>
            <w:r w:rsidRPr="00DA01CD">
              <w:rPr>
                <w:i/>
              </w:rPr>
              <w:t>Mazotte</w:t>
            </w:r>
            <w:proofErr w:type="spellEnd"/>
            <w:r w:rsidRPr="00DA01CD">
              <w:rPr>
                <w:i/>
              </w:rPr>
              <w:t xml:space="preserve"> 115 S.A., por las razones expuestas en los considerandos 3, 5 y 13 de la presente Resolución.</w:t>
            </w:r>
          </w:p>
          <w:p w:rsidR="0042419D" w:rsidRDefault="0042419D" w:rsidP="0042419D">
            <w:pPr>
              <w:rPr>
                <w:i/>
              </w:rPr>
            </w:pPr>
            <w:r w:rsidRPr="00DA01CD">
              <w:rPr>
                <w:b/>
                <w:i/>
              </w:rPr>
              <w:t>2°.</w:t>
            </w:r>
            <w:r w:rsidRPr="00DA01CD">
              <w:rPr>
                <w:i/>
              </w:rPr>
              <w:t xml:space="preserve"> Hacer presente que el proyecto Toro </w:t>
            </w:r>
            <w:proofErr w:type="spellStart"/>
            <w:r w:rsidRPr="00DA01CD">
              <w:rPr>
                <w:i/>
              </w:rPr>
              <w:t>Mazotte</w:t>
            </w:r>
            <w:proofErr w:type="spellEnd"/>
            <w:r w:rsidRPr="00DA01CD">
              <w:rPr>
                <w:i/>
              </w:rPr>
              <w:t xml:space="preserve"> 115, de Inmobiliaria Toro </w:t>
            </w:r>
            <w:proofErr w:type="spellStart"/>
            <w:r w:rsidRPr="00DA01CD">
              <w:rPr>
                <w:i/>
              </w:rPr>
              <w:t>Mazotte</w:t>
            </w:r>
            <w:proofErr w:type="spellEnd"/>
            <w:r w:rsidRPr="00DA01CD">
              <w:rPr>
                <w:i/>
              </w:rPr>
              <w:t xml:space="preserve"> 115 S.A no se podrá ejecutar y que los órganos de la administración del Estado con competencia ambiental no podrán otorgar las correspondientes autorizaciones o permisos, en razón del impacto ambiental del referido proyecto, aun cuando se satisfagan los demás requisitos legales, en tanto no se les notifiq</w:t>
            </w:r>
            <w:r>
              <w:rPr>
                <w:i/>
              </w:rPr>
              <w:t>ue pronunciamiento en contrario.</w:t>
            </w:r>
          </w:p>
          <w:p w:rsidR="0042419D" w:rsidRPr="00566226" w:rsidRDefault="0042419D" w:rsidP="0042419D">
            <w:pPr>
              <w:rPr>
                <w:i/>
              </w:rPr>
            </w:pPr>
          </w:p>
          <w:p w:rsidR="0042419D" w:rsidRDefault="0042419D" w:rsidP="0042419D">
            <w:pPr>
              <w:rPr>
                <w:b/>
              </w:rPr>
            </w:pPr>
            <w:r>
              <w:rPr>
                <w:b/>
                <w:u w:val="single"/>
              </w:rPr>
              <w:t xml:space="preserve">RCA 297/2016. </w:t>
            </w:r>
            <w:r>
              <w:rPr>
                <w:b/>
              </w:rPr>
              <w:t xml:space="preserve">Considerando 4.1. Antecedentes generales: </w:t>
            </w:r>
          </w:p>
          <w:p w:rsidR="0042419D" w:rsidRPr="00DA01CD" w:rsidRDefault="0042419D" w:rsidP="0042419D">
            <w:pPr>
              <w:rPr>
                <w:b/>
                <w:i/>
              </w:rPr>
            </w:pPr>
            <w:r w:rsidRPr="00DA01CD">
              <w:rPr>
                <w:b/>
                <w:i/>
              </w:rPr>
              <w:t>Objetivo general:</w:t>
            </w:r>
            <w:r w:rsidRPr="00DA01CD">
              <w:rPr>
                <w:i/>
              </w:rPr>
              <w:t xml:space="preserve"> De acuerdo a lo indicado por el Titular el Proyecto consiste en la construcción de un edificio de dos torres, de 38 pisos de altura y tres niveles subterráneos. Se contempla un total de 1.078 departamentos habitacionales, de los cuales 538 pertenecerán a la “Torre A” y 540 a la “Torre B”, 2 locales comerciales y una dotación de 195 estacionamientos y 305 bodegas. El proyecto se emplaza en un </w:t>
            </w:r>
            <w:r w:rsidRPr="00DA01CD">
              <w:rPr>
                <w:b/>
                <w:i/>
              </w:rPr>
              <w:t>terreno de 2.259,1 m</w:t>
            </w:r>
            <w:r w:rsidRPr="00DA01CD">
              <w:rPr>
                <w:b/>
                <w:i/>
                <w:vertAlign w:val="superscript"/>
              </w:rPr>
              <w:t>2</w:t>
            </w:r>
            <w:r w:rsidRPr="00DA01CD">
              <w:rPr>
                <w:i/>
              </w:rPr>
              <w:t xml:space="preserve">, y tendrá una </w:t>
            </w:r>
            <w:r w:rsidRPr="00DA01CD">
              <w:rPr>
                <w:b/>
                <w:i/>
              </w:rPr>
              <w:t>superficie construida de 50.187,29 m</w:t>
            </w:r>
            <w:r w:rsidRPr="00DA01CD">
              <w:rPr>
                <w:b/>
                <w:i/>
                <w:vertAlign w:val="superscript"/>
              </w:rPr>
              <w:t>2</w:t>
            </w:r>
          </w:p>
          <w:p w:rsidR="0042419D" w:rsidRPr="00DA01CD" w:rsidRDefault="0042419D" w:rsidP="0042419D">
            <w:pPr>
              <w:rPr>
                <w:i/>
              </w:rPr>
            </w:pPr>
            <w:r w:rsidRPr="00DA01CD">
              <w:rPr>
                <w:b/>
                <w:i/>
              </w:rPr>
              <w:t>Gestión, acto o faena mínima que da cuenta del inicio de la ejecución:</w:t>
            </w:r>
            <w:r w:rsidRPr="00DA01CD">
              <w:rPr>
                <w:i/>
              </w:rPr>
              <w:t xml:space="preserve"> Instalación de faenas (acápite A.5.2 de la DIA)</w:t>
            </w:r>
          </w:p>
          <w:p w:rsidR="0042419D" w:rsidRDefault="0042419D" w:rsidP="0042419D">
            <w:pPr>
              <w:rPr>
                <w:i/>
              </w:rPr>
            </w:pPr>
            <w:r w:rsidRPr="00DA01CD">
              <w:rPr>
                <w:b/>
                <w:i/>
              </w:rPr>
              <w:t>Proyecto se desarrolla por etapas:</w:t>
            </w:r>
            <w:r w:rsidRPr="00DA01CD">
              <w:rPr>
                <w:i/>
              </w:rPr>
              <w:t xml:space="preserve"> La fase de construcción del proyecto se construirá en dos partes, las cuales desarrollarán en un intervalo de cuatro años. Se construirá en primer lugar la Torre A, luego de la recepción de ésta (Etapa A), se dará comienzo a la obra gruesa de la Torre B (Etapa B). (acápite A.5.3 de la DIA)</w:t>
            </w:r>
          </w:p>
          <w:p w:rsidR="0042419D" w:rsidRDefault="0042419D" w:rsidP="0042419D">
            <w:pPr>
              <w:rPr>
                <w:b/>
              </w:rPr>
            </w:pPr>
            <w:r>
              <w:rPr>
                <w:b/>
                <w:u w:val="single"/>
              </w:rPr>
              <w:lastRenderedPageBreak/>
              <w:t xml:space="preserve">RCA 297/2016. </w:t>
            </w:r>
            <w:r>
              <w:rPr>
                <w:b/>
              </w:rPr>
              <w:t xml:space="preserve">Considerando 4.3. Partes, obras y acciones que componen el proyecto. 3. Fase de construcción: </w:t>
            </w:r>
          </w:p>
          <w:p w:rsidR="0042419D" w:rsidRDefault="0042419D" w:rsidP="00CB26A1">
            <w:pPr>
              <w:rPr>
                <w:rFonts w:cs="Calibri"/>
                <w:lang w:eastAsia="es-ES"/>
              </w:rPr>
            </w:pPr>
            <w:r>
              <w:rPr>
                <w:b/>
                <w:i/>
              </w:rPr>
              <w:t xml:space="preserve">Instalación de faenas: </w:t>
            </w:r>
            <w:r w:rsidRPr="00B71CC1">
              <w:rPr>
                <w:i/>
              </w:rPr>
              <w:t>Corresponde al establecimiento de cierres y elementos temporales, tales como bodegas, oficinas, servicios higiénicos, recinto para obreros, letreros de obras, además de instalaciones provisorias de electricidad, alcantarillado y agua potable […]</w:t>
            </w:r>
          </w:p>
        </w:tc>
        <w:tc>
          <w:tcPr>
            <w:tcW w:w="1771" w:type="pct"/>
            <w:tcBorders>
              <w:top w:val="single" w:sz="4" w:space="0" w:color="auto"/>
              <w:left w:val="single" w:sz="4" w:space="0" w:color="auto"/>
              <w:bottom w:val="single" w:sz="4" w:space="0" w:color="auto"/>
              <w:right w:val="single" w:sz="4" w:space="0" w:color="auto"/>
            </w:tcBorders>
            <w:vAlign w:val="center"/>
          </w:tcPr>
          <w:p w:rsidR="003656A2" w:rsidRDefault="00CB26A1" w:rsidP="0042419D">
            <w:pPr>
              <w:rPr>
                <w:rFonts w:eastAsia="Times New Roman"/>
                <w:lang w:eastAsia="es-CL"/>
              </w:rPr>
            </w:pPr>
            <w:r>
              <w:rPr>
                <w:lang w:eastAsia="es-ES"/>
              </w:rPr>
              <w:lastRenderedPageBreak/>
              <w:t>E</w:t>
            </w:r>
            <w:r w:rsidR="0042419D" w:rsidRPr="003656A2">
              <w:rPr>
                <w:lang w:eastAsia="es-ES"/>
              </w:rPr>
              <w:t xml:space="preserve">n la inspección </w:t>
            </w:r>
            <w:r w:rsidR="00094D65">
              <w:rPr>
                <w:lang w:eastAsia="es-ES"/>
              </w:rPr>
              <w:t>efectuada el día v</w:t>
            </w:r>
            <w:r w:rsidR="0042419D" w:rsidRPr="003656A2">
              <w:rPr>
                <w:lang w:eastAsia="es-ES"/>
              </w:rPr>
              <w:t xml:space="preserve">iernes 7 de abril de 2017, se verificaron instalaciones </w:t>
            </w:r>
            <w:r w:rsidR="0042419D" w:rsidRPr="003656A2">
              <w:rPr>
                <w:rFonts w:eastAsia="Times New Roman"/>
                <w:lang w:eastAsia="es-CL"/>
              </w:rPr>
              <w:t xml:space="preserve">en la propiedad de Toro </w:t>
            </w:r>
            <w:proofErr w:type="spellStart"/>
            <w:r w:rsidR="0042419D" w:rsidRPr="003656A2">
              <w:rPr>
                <w:rFonts w:eastAsia="Times New Roman"/>
                <w:lang w:eastAsia="es-CL"/>
              </w:rPr>
              <w:t>Mazotte</w:t>
            </w:r>
            <w:proofErr w:type="spellEnd"/>
            <w:r w:rsidR="0042419D" w:rsidRPr="003656A2">
              <w:rPr>
                <w:rFonts w:eastAsia="Times New Roman"/>
                <w:lang w:eastAsia="es-CL"/>
              </w:rPr>
              <w:t xml:space="preserve"> N° 115, </w:t>
            </w:r>
            <w:r w:rsidR="003656A2">
              <w:rPr>
                <w:rFonts w:eastAsia="Times New Roman"/>
                <w:lang w:eastAsia="es-CL"/>
              </w:rPr>
              <w:t>que coinciden con lo descrit</w:t>
            </w:r>
            <w:r w:rsidR="00296218">
              <w:rPr>
                <w:rFonts w:eastAsia="Times New Roman"/>
                <w:lang w:eastAsia="es-CL"/>
              </w:rPr>
              <w:t>o</w:t>
            </w:r>
            <w:r w:rsidR="003656A2">
              <w:rPr>
                <w:rFonts w:eastAsia="Times New Roman"/>
                <w:lang w:eastAsia="es-CL"/>
              </w:rPr>
              <w:t xml:space="preserve"> en el Considerando 4.3.3 (Instalación de Fae</w:t>
            </w:r>
            <w:r w:rsidR="00296218">
              <w:rPr>
                <w:rFonts w:eastAsia="Times New Roman"/>
                <w:lang w:eastAsia="es-CL"/>
              </w:rPr>
              <w:t>n</w:t>
            </w:r>
            <w:r w:rsidR="003656A2">
              <w:rPr>
                <w:rFonts w:eastAsia="Times New Roman"/>
                <w:lang w:eastAsia="es-CL"/>
              </w:rPr>
              <w:t xml:space="preserve">as). </w:t>
            </w:r>
          </w:p>
          <w:p w:rsidR="003656A2" w:rsidRDefault="003656A2" w:rsidP="0042419D">
            <w:pPr>
              <w:rPr>
                <w:rFonts w:eastAsia="Times New Roman"/>
                <w:lang w:eastAsia="es-CL"/>
              </w:rPr>
            </w:pPr>
          </w:p>
          <w:p w:rsidR="00296218" w:rsidRPr="003656A2" w:rsidRDefault="00296218" w:rsidP="00296218">
            <w:pPr>
              <w:rPr>
                <w:lang w:eastAsia="es-ES"/>
              </w:rPr>
            </w:pPr>
            <w:r>
              <w:rPr>
                <w:lang w:eastAsia="es-ES"/>
              </w:rPr>
              <w:t xml:space="preserve">La instalación de faenas corresponde a la “Gestión, acto o faena mínima que da cuenta del inicio de la ejecución” del proyecto calificado como desfavorable por la </w:t>
            </w:r>
            <w:r w:rsidR="00094D65">
              <w:rPr>
                <w:lang w:eastAsia="es-ES"/>
              </w:rPr>
              <w:t>Comisión de E</w:t>
            </w:r>
            <w:r>
              <w:rPr>
                <w:lang w:eastAsia="es-ES"/>
              </w:rPr>
              <w:t>v</w:t>
            </w:r>
            <w:r w:rsidRPr="003656A2">
              <w:rPr>
                <w:lang w:eastAsia="es-ES"/>
              </w:rPr>
              <w:t>aluación</w:t>
            </w:r>
            <w:r w:rsidR="00094D65">
              <w:rPr>
                <w:lang w:eastAsia="es-ES"/>
              </w:rPr>
              <w:t>,</w:t>
            </w:r>
            <w:r w:rsidRPr="003656A2">
              <w:rPr>
                <w:lang w:eastAsia="es-ES"/>
              </w:rPr>
              <w:t xml:space="preserve"> según la RCA N° 297/2016</w:t>
            </w:r>
            <w:r w:rsidR="00094D65">
              <w:rPr>
                <w:lang w:eastAsia="es-ES"/>
              </w:rPr>
              <w:t>.</w:t>
            </w:r>
          </w:p>
          <w:p w:rsidR="00296218" w:rsidRDefault="00296218" w:rsidP="0042419D">
            <w:pPr>
              <w:rPr>
                <w:rFonts w:eastAsia="Times New Roman"/>
                <w:lang w:eastAsia="es-CL"/>
              </w:rPr>
            </w:pPr>
          </w:p>
          <w:p w:rsidR="00094D65" w:rsidRDefault="00296218" w:rsidP="00094D65">
            <w:pPr>
              <w:rPr>
                <w:rFonts w:eastAsia="Times New Roman"/>
                <w:lang w:eastAsia="es-CL"/>
              </w:rPr>
            </w:pPr>
            <w:r>
              <w:rPr>
                <w:rFonts w:eastAsia="Times New Roman"/>
                <w:lang w:eastAsia="es-CL"/>
              </w:rPr>
              <w:t xml:space="preserve">El </w:t>
            </w:r>
            <w:proofErr w:type="spellStart"/>
            <w:r>
              <w:rPr>
                <w:rFonts w:eastAsia="Times New Roman"/>
                <w:lang w:eastAsia="es-CL"/>
              </w:rPr>
              <w:t>Layout</w:t>
            </w:r>
            <w:proofErr w:type="spellEnd"/>
            <w:r>
              <w:rPr>
                <w:rFonts w:eastAsia="Times New Roman"/>
                <w:lang w:eastAsia="es-CL"/>
              </w:rPr>
              <w:t xml:space="preserve"> entregado por el titular</w:t>
            </w:r>
            <w:r w:rsidR="00094D65">
              <w:rPr>
                <w:rFonts w:eastAsia="Times New Roman"/>
                <w:lang w:eastAsia="es-CL"/>
              </w:rPr>
              <w:t>,</w:t>
            </w:r>
            <w:r>
              <w:rPr>
                <w:rFonts w:eastAsia="Times New Roman"/>
                <w:lang w:eastAsia="es-CL"/>
              </w:rPr>
              <w:t xml:space="preserve"> a requerimiento de </w:t>
            </w:r>
            <w:r w:rsidR="00094D65">
              <w:rPr>
                <w:rFonts w:eastAsia="Times New Roman"/>
                <w:lang w:eastAsia="es-CL"/>
              </w:rPr>
              <w:t xml:space="preserve">esta </w:t>
            </w:r>
            <w:r>
              <w:rPr>
                <w:rFonts w:eastAsia="Times New Roman"/>
                <w:lang w:eastAsia="es-CL"/>
              </w:rPr>
              <w:t>Superintendencia (en Inspección Ambiental)</w:t>
            </w:r>
            <w:r w:rsidR="00094D65">
              <w:rPr>
                <w:rFonts w:eastAsia="Times New Roman"/>
                <w:lang w:eastAsia="es-CL"/>
              </w:rPr>
              <w:t>,</w:t>
            </w:r>
            <w:r>
              <w:rPr>
                <w:rFonts w:eastAsia="Times New Roman"/>
                <w:lang w:eastAsia="es-CL"/>
              </w:rPr>
              <w:t xml:space="preserve"> describe espacialmente una Instalación de Faenas, con infraestructuras </w:t>
            </w:r>
            <w:r w:rsidR="00094D65">
              <w:rPr>
                <w:rFonts w:eastAsia="Times New Roman"/>
                <w:lang w:eastAsia="es-CL"/>
              </w:rPr>
              <w:t>indica</w:t>
            </w:r>
            <w:r>
              <w:rPr>
                <w:rFonts w:eastAsia="Times New Roman"/>
                <w:lang w:eastAsia="es-CL"/>
              </w:rPr>
              <w:t xml:space="preserve">das en el Considerando 4.3.3 de la RCA, y </w:t>
            </w:r>
            <w:r w:rsidR="00094D65">
              <w:rPr>
                <w:rFonts w:eastAsia="Times New Roman"/>
                <w:lang w:eastAsia="es-CL"/>
              </w:rPr>
              <w:t xml:space="preserve">que </w:t>
            </w:r>
            <w:r>
              <w:rPr>
                <w:rFonts w:eastAsia="Times New Roman"/>
                <w:lang w:eastAsia="es-CL"/>
              </w:rPr>
              <w:t>fue entregado como parte de</w:t>
            </w:r>
            <w:r w:rsidR="00CB26A1">
              <w:rPr>
                <w:rFonts w:eastAsia="Times New Roman"/>
                <w:lang w:eastAsia="es-CL"/>
              </w:rPr>
              <w:t>l</w:t>
            </w:r>
            <w:r>
              <w:rPr>
                <w:rFonts w:eastAsia="Times New Roman"/>
                <w:lang w:eastAsia="es-CL"/>
              </w:rPr>
              <w:t xml:space="preserve"> </w:t>
            </w:r>
            <w:r w:rsidR="00CB26A1">
              <w:rPr>
                <w:rFonts w:eastAsia="Times New Roman"/>
                <w:lang w:eastAsia="es-CL"/>
              </w:rPr>
              <w:t>“</w:t>
            </w:r>
            <w:r>
              <w:rPr>
                <w:rFonts w:eastAsia="Times New Roman"/>
                <w:lang w:eastAsia="es-CL"/>
              </w:rPr>
              <w:t xml:space="preserve">Permiso de Edificación </w:t>
            </w:r>
            <w:r w:rsidR="00CB26A1">
              <w:rPr>
                <w:rFonts w:eastAsia="Times New Roman"/>
                <w:lang w:eastAsia="es-CL"/>
              </w:rPr>
              <w:t xml:space="preserve">en Trámite” </w:t>
            </w:r>
            <w:r>
              <w:rPr>
                <w:rFonts w:eastAsia="Times New Roman"/>
                <w:lang w:eastAsia="es-CL"/>
              </w:rPr>
              <w:t xml:space="preserve">(S.P.E.) </w:t>
            </w:r>
            <w:r w:rsidR="00CB26A1">
              <w:rPr>
                <w:rFonts w:eastAsia="Times New Roman"/>
                <w:lang w:eastAsia="es-CL"/>
              </w:rPr>
              <w:t xml:space="preserve">N° </w:t>
            </w:r>
            <w:r w:rsidR="00094D65">
              <w:rPr>
                <w:rFonts w:eastAsia="Times New Roman"/>
                <w:lang w:eastAsia="es-CL"/>
              </w:rPr>
              <w:t>156-2016.</w:t>
            </w:r>
          </w:p>
          <w:p w:rsidR="00094D65" w:rsidRDefault="00094D65" w:rsidP="00094D65">
            <w:pPr>
              <w:rPr>
                <w:rFonts w:eastAsia="Times New Roman"/>
                <w:lang w:eastAsia="es-CL"/>
              </w:rPr>
            </w:pPr>
          </w:p>
          <w:p w:rsidR="0042419D" w:rsidRPr="00CB26A1" w:rsidRDefault="00094D65" w:rsidP="00094D65">
            <w:pPr>
              <w:rPr>
                <w:lang w:eastAsia="es-ES"/>
              </w:rPr>
            </w:pPr>
            <w:r>
              <w:rPr>
                <w:rFonts w:eastAsia="Times New Roman"/>
                <w:lang w:eastAsia="es-CL"/>
              </w:rPr>
              <w:t xml:space="preserve">Dicho </w:t>
            </w:r>
            <w:proofErr w:type="spellStart"/>
            <w:r>
              <w:rPr>
                <w:rFonts w:eastAsia="Times New Roman"/>
                <w:lang w:eastAsia="es-CL"/>
              </w:rPr>
              <w:t>Layout</w:t>
            </w:r>
            <w:proofErr w:type="spellEnd"/>
            <w:r>
              <w:rPr>
                <w:rFonts w:eastAsia="Times New Roman"/>
                <w:lang w:eastAsia="es-CL"/>
              </w:rPr>
              <w:t xml:space="preserve"> </w:t>
            </w:r>
            <w:r w:rsidR="00296218">
              <w:rPr>
                <w:rFonts w:eastAsia="Times New Roman"/>
                <w:lang w:eastAsia="es-CL"/>
              </w:rPr>
              <w:t xml:space="preserve">fue considerado </w:t>
            </w:r>
            <w:r>
              <w:rPr>
                <w:rFonts w:eastAsia="Times New Roman"/>
                <w:lang w:eastAsia="es-CL"/>
              </w:rPr>
              <w:t xml:space="preserve">además, </w:t>
            </w:r>
            <w:r w:rsidR="00296218">
              <w:rPr>
                <w:rFonts w:eastAsia="Times New Roman"/>
                <w:lang w:eastAsia="es-CL"/>
              </w:rPr>
              <w:t xml:space="preserve">en el Permiso de Edificación posteriormente </w:t>
            </w:r>
            <w:r>
              <w:rPr>
                <w:rFonts w:eastAsia="Times New Roman"/>
                <w:lang w:eastAsia="es-CL"/>
              </w:rPr>
              <w:t>otor</w:t>
            </w:r>
            <w:r w:rsidR="00296218">
              <w:rPr>
                <w:rFonts w:eastAsia="Times New Roman"/>
                <w:lang w:eastAsia="es-CL"/>
              </w:rPr>
              <w:t>gado por la Dirección de Obras Municipales (P.E. 81-215)</w:t>
            </w:r>
            <w:r w:rsidR="00CB26A1">
              <w:rPr>
                <w:rFonts w:eastAsia="Times New Roman"/>
                <w:lang w:eastAsia="es-CL"/>
              </w:rPr>
              <w:t xml:space="preserve">. En dicho </w:t>
            </w:r>
            <w:r>
              <w:rPr>
                <w:rFonts w:eastAsia="Times New Roman"/>
                <w:lang w:eastAsia="es-CL"/>
              </w:rPr>
              <w:t xml:space="preserve">permiso </w:t>
            </w:r>
            <w:r w:rsidR="0042419D" w:rsidRPr="003656A2">
              <w:rPr>
                <w:lang w:eastAsia="es-ES"/>
              </w:rPr>
              <w:t xml:space="preserve">se </w:t>
            </w:r>
            <w:r w:rsidR="00CB26A1">
              <w:rPr>
                <w:lang w:eastAsia="es-ES"/>
              </w:rPr>
              <w:t xml:space="preserve">autoriza un edificio similar al descrito por </w:t>
            </w:r>
            <w:r>
              <w:rPr>
                <w:lang w:eastAsia="es-ES"/>
              </w:rPr>
              <w:t xml:space="preserve">la </w:t>
            </w:r>
            <w:r w:rsidR="00CB26A1">
              <w:rPr>
                <w:lang w:eastAsia="es-ES"/>
              </w:rPr>
              <w:t xml:space="preserve">RCA, con 38 pisos de altura y 1.078 viviendas, observándose una diferencia de </w:t>
            </w:r>
            <w:r w:rsidR="0042419D" w:rsidRPr="003656A2">
              <w:rPr>
                <w:lang w:eastAsia="es-ES"/>
              </w:rPr>
              <w:t>- 6 estacionamientos y + 36 bodegas en relación a la RCA N° 297/2016 que fue calificada como desfavorable por la Comisión de Evaluación</w:t>
            </w:r>
            <w:r>
              <w:rPr>
                <w:lang w:eastAsia="es-ES"/>
              </w:rPr>
              <w:t xml:space="preserve"> RM</w:t>
            </w:r>
            <w:r w:rsidR="00296218">
              <w:rPr>
                <w:lang w:eastAsia="es-ES"/>
              </w:rPr>
              <w:t>.</w:t>
            </w:r>
          </w:p>
        </w:tc>
      </w:tr>
    </w:tbl>
    <w:p w:rsidR="0042419D" w:rsidRDefault="0042419D" w:rsidP="0042419D">
      <w:pPr>
        <w:contextualSpacing/>
        <w:rPr>
          <w:rFonts w:cs="Calibri"/>
          <w:b/>
          <w:sz w:val="20"/>
          <w:szCs w:val="20"/>
        </w:rPr>
      </w:pPr>
    </w:p>
    <w:p w:rsidR="0042419D" w:rsidRDefault="0042419D" w:rsidP="0042419D">
      <w:pPr>
        <w:rPr>
          <w:rFonts w:cs="Calibri"/>
          <w:sz w:val="20"/>
          <w:szCs w:val="20"/>
        </w:rPr>
      </w:pPr>
    </w:p>
    <w:p w:rsidR="00E960BE" w:rsidRDefault="00E960BE">
      <w:pPr>
        <w:jc w:val="left"/>
      </w:pPr>
    </w:p>
    <w:p w:rsidR="00E960BE" w:rsidRPr="00B54645" w:rsidRDefault="00E960BE">
      <w:pPr>
        <w:jc w:val="left"/>
        <w:sectPr w:rsidR="00E960BE" w:rsidRPr="00B54645" w:rsidSect="001E7F4B">
          <w:pgSz w:w="15840" w:h="12240" w:orient="landscape"/>
          <w:pgMar w:top="1134" w:right="1134" w:bottom="1134" w:left="1134" w:header="709" w:footer="709" w:gutter="0"/>
          <w:cols w:space="708"/>
          <w:docGrid w:linePitch="360"/>
        </w:sectPr>
      </w:pPr>
    </w:p>
    <w:p w:rsidR="005B38F1" w:rsidRPr="00B54645" w:rsidRDefault="005B38F1" w:rsidP="006572E0">
      <w:pPr>
        <w:pStyle w:val="Ttulo1"/>
        <w:numPr>
          <w:ilvl w:val="0"/>
          <w:numId w:val="5"/>
        </w:numPr>
      </w:pPr>
      <w:bookmarkStart w:id="175" w:name="_Toc353998131"/>
      <w:bookmarkStart w:id="176" w:name="_Toc353998204"/>
      <w:bookmarkStart w:id="177" w:name="_Toc352840405"/>
      <w:bookmarkStart w:id="178" w:name="_Toc352841465"/>
      <w:bookmarkStart w:id="179" w:name="_Toc480907878"/>
      <w:bookmarkEnd w:id="175"/>
      <w:bookmarkEnd w:id="176"/>
      <w:r w:rsidRPr="00B54645">
        <w:lastRenderedPageBreak/>
        <w:t>ANEXOS.</w:t>
      </w:r>
      <w:bookmarkEnd w:id="177"/>
      <w:bookmarkEnd w:id="178"/>
      <w:bookmarkEnd w:id="179"/>
    </w:p>
    <w:p w:rsidR="005B38F1" w:rsidRPr="00B54645"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D63BF1" w:rsidTr="00995411">
        <w:trPr>
          <w:trHeight w:val="286"/>
          <w:jc w:val="center"/>
        </w:trPr>
        <w:tc>
          <w:tcPr>
            <w:tcW w:w="1038" w:type="pct"/>
            <w:shd w:val="clear" w:color="auto" w:fill="D9D9D9" w:themeFill="background1" w:themeFillShade="D9"/>
          </w:tcPr>
          <w:p w:rsidR="005B38F1" w:rsidRPr="00D63BF1" w:rsidRDefault="005B38F1" w:rsidP="00995411">
            <w:pPr>
              <w:jc w:val="center"/>
              <w:rPr>
                <w:rFonts w:cstheme="minorHAnsi"/>
                <w:b/>
              </w:rPr>
            </w:pPr>
            <w:r w:rsidRPr="00D63BF1">
              <w:rPr>
                <w:rFonts w:cstheme="minorHAnsi"/>
                <w:b/>
              </w:rPr>
              <w:t>N° Anexo</w:t>
            </w:r>
          </w:p>
        </w:tc>
        <w:tc>
          <w:tcPr>
            <w:tcW w:w="3962" w:type="pct"/>
            <w:shd w:val="clear" w:color="auto" w:fill="D9D9D9" w:themeFill="background1" w:themeFillShade="D9"/>
          </w:tcPr>
          <w:p w:rsidR="005B38F1" w:rsidRPr="00D63BF1" w:rsidRDefault="005B38F1" w:rsidP="00995411">
            <w:pPr>
              <w:jc w:val="center"/>
              <w:rPr>
                <w:rFonts w:cstheme="minorHAnsi"/>
                <w:b/>
              </w:rPr>
            </w:pPr>
            <w:r w:rsidRPr="00D63BF1">
              <w:rPr>
                <w:rFonts w:cstheme="minorHAnsi"/>
                <w:b/>
              </w:rPr>
              <w:t>Nombre Anexo</w:t>
            </w:r>
          </w:p>
        </w:tc>
      </w:tr>
      <w:tr w:rsidR="005B38F1" w:rsidRPr="00D63BF1" w:rsidTr="00995411">
        <w:trPr>
          <w:trHeight w:val="286"/>
          <w:jc w:val="center"/>
        </w:trPr>
        <w:tc>
          <w:tcPr>
            <w:tcW w:w="1038" w:type="pct"/>
            <w:vAlign w:val="center"/>
          </w:tcPr>
          <w:p w:rsidR="005B38F1" w:rsidRPr="00D63BF1" w:rsidRDefault="00CB26A1" w:rsidP="00995411">
            <w:pPr>
              <w:jc w:val="center"/>
              <w:rPr>
                <w:rFonts w:cstheme="minorHAnsi"/>
              </w:rPr>
            </w:pPr>
            <w:r>
              <w:rPr>
                <w:rFonts w:cstheme="minorHAnsi"/>
              </w:rPr>
              <w:t>1</w:t>
            </w:r>
          </w:p>
        </w:tc>
        <w:tc>
          <w:tcPr>
            <w:tcW w:w="3962" w:type="pct"/>
            <w:vAlign w:val="center"/>
          </w:tcPr>
          <w:p w:rsidR="005B38F1" w:rsidRPr="00D63BF1" w:rsidRDefault="00CB26A1" w:rsidP="00CB26A1">
            <w:pPr>
              <w:rPr>
                <w:rFonts w:cstheme="minorHAnsi"/>
              </w:rPr>
            </w:pPr>
            <w:r w:rsidRPr="00CB26A1">
              <w:rPr>
                <w:rFonts w:cstheme="minorHAnsi"/>
              </w:rPr>
              <w:t xml:space="preserve">Acta de Inspección Ambiental </w:t>
            </w:r>
            <w:r>
              <w:rPr>
                <w:rFonts w:cstheme="minorHAnsi"/>
              </w:rPr>
              <w:t>07</w:t>
            </w:r>
            <w:r w:rsidRPr="00CB26A1">
              <w:rPr>
                <w:rFonts w:cstheme="minorHAnsi"/>
              </w:rPr>
              <w:t xml:space="preserve"> de </w:t>
            </w:r>
            <w:r>
              <w:rPr>
                <w:rFonts w:cstheme="minorHAnsi"/>
              </w:rPr>
              <w:t xml:space="preserve">abril </w:t>
            </w:r>
            <w:r w:rsidRPr="00CB26A1">
              <w:rPr>
                <w:rFonts w:cstheme="minorHAnsi"/>
              </w:rPr>
              <w:t>de 2017.</w:t>
            </w:r>
          </w:p>
        </w:tc>
      </w:tr>
      <w:tr w:rsidR="005B38F1" w:rsidRPr="00D63BF1" w:rsidTr="00995411">
        <w:trPr>
          <w:trHeight w:val="264"/>
          <w:jc w:val="center"/>
        </w:trPr>
        <w:tc>
          <w:tcPr>
            <w:tcW w:w="1038" w:type="pct"/>
            <w:vAlign w:val="center"/>
          </w:tcPr>
          <w:p w:rsidR="005B38F1" w:rsidRPr="00D63BF1" w:rsidRDefault="00CB26A1" w:rsidP="00995411">
            <w:pPr>
              <w:jc w:val="center"/>
              <w:rPr>
                <w:rFonts w:cstheme="minorHAnsi"/>
              </w:rPr>
            </w:pPr>
            <w:r>
              <w:rPr>
                <w:rFonts w:cstheme="minorHAnsi"/>
              </w:rPr>
              <w:t>2</w:t>
            </w:r>
          </w:p>
        </w:tc>
        <w:tc>
          <w:tcPr>
            <w:tcW w:w="3962" w:type="pct"/>
            <w:vAlign w:val="center"/>
          </w:tcPr>
          <w:p w:rsidR="005B38F1" w:rsidRPr="00D63BF1" w:rsidRDefault="00CB26A1" w:rsidP="00351CBC">
            <w:pPr>
              <w:rPr>
                <w:rFonts w:cstheme="minorHAnsi"/>
              </w:rPr>
            </w:pPr>
            <w:r w:rsidRPr="00CB26A1">
              <w:rPr>
                <w:rFonts w:cstheme="minorHAnsi"/>
              </w:rPr>
              <w:t>Oficio N° 1432/2017 de SEREMI de Vivienda y Urbanismo y Oficio N° 265 de SEREMI de Medio Ambiente, dirigidos a la Superintendencia de Medio Ambiente</w:t>
            </w:r>
          </w:p>
        </w:tc>
      </w:tr>
      <w:tr w:rsidR="005B38F1" w:rsidRPr="00D63BF1" w:rsidTr="00995411">
        <w:trPr>
          <w:trHeight w:val="286"/>
          <w:jc w:val="center"/>
        </w:trPr>
        <w:tc>
          <w:tcPr>
            <w:tcW w:w="1038" w:type="pct"/>
            <w:vAlign w:val="center"/>
          </w:tcPr>
          <w:p w:rsidR="005B38F1" w:rsidRPr="00D63BF1" w:rsidRDefault="00CB26A1" w:rsidP="00995411">
            <w:pPr>
              <w:jc w:val="center"/>
              <w:rPr>
                <w:rFonts w:cstheme="minorHAnsi"/>
              </w:rPr>
            </w:pPr>
            <w:r>
              <w:rPr>
                <w:rFonts w:cstheme="minorHAnsi"/>
              </w:rPr>
              <w:t>3</w:t>
            </w:r>
          </w:p>
        </w:tc>
        <w:tc>
          <w:tcPr>
            <w:tcW w:w="3962" w:type="pct"/>
            <w:vAlign w:val="center"/>
          </w:tcPr>
          <w:p w:rsidR="005B38F1" w:rsidRPr="00D63BF1" w:rsidRDefault="00CB26A1" w:rsidP="00A6524C">
            <w:pPr>
              <w:rPr>
                <w:rFonts w:cstheme="minorHAnsi"/>
              </w:rPr>
            </w:pPr>
            <w:r w:rsidRPr="00CB26A1">
              <w:rPr>
                <w:rFonts w:cstheme="minorHAnsi"/>
              </w:rPr>
              <w:t>SAFA 113</w:t>
            </w:r>
            <w:r>
              <w:rPr>
                <w:rFonts w:cstheme="minorHAnsi"/>
              </w:rPr>
              <w:t>/2017</w:t>
            </w:r>
          </w:p>
        </w:tc>
      </w:tr>
      <w:tr w:rsidR="00681335" w:rsidRPr="00D63BF1" w:rsidTr="00995411">
        <w:trPr>
          <w:trHeight w:val="286"/>
          <w:jc w:val="center"/>
        </w:trPr>
        <w:tc>
          <w:tcPr>
            <w:tcW w:w="1038" w:type="pct"/>
            <w:vAlign w:val="center"/>
          </w:tcPr>
          <w:p w:rsidR="00681335" w:rsidRPr="00D63BF1" w:rsidRDefault="00CB26A1" w:rsidP="00681335">
            <w:pPr>
              <w:jc w:val="center"/>
              <w:rPr>
                <w:rFonts w:cstheme="minorHAnsi"/>
              </w:rPr>
            </w:pPr>
            <w:r>
              <w:rPr>
                <w:rFonts w:cstheme="minorHAnsi"/>
              </w:rPr>
              <w:t>4</w:t>
            </w:r>
          </w:p>
        </w:tc>
        <w:tc>
          <w:tcPr>
            <w:tcW w:w="3962" w:type="pct"/>
            <w:vAlign w:val="center"/>
          </w:tcPr>
          <w:p w:rsidR="00681335" w:rsidRPr="00D63BF1" w:rsidRDefault="00CB26A1" w:rsidP="00A6524C">
            <w:pPr>
              <w:rPr>
                <w:iCs/>
              </w:rPr>
            </w:pPr>
            <w:r w:rsidRPr="00CB26A1">
              <w:rPr>
                <w:iCs/>
              </w:rPr>
              <w:t>Permiso de Edificación N° 81-2015</w:t>
            </w:r>
          </w:p>
        </w:tc>
      </w:tr>
      <w:tr w:rsidR="00A6524C" w:rsidRPr="00D63BF1" w:rsidTr="00995411">
        <w:trPr>
          <w:trHeight w:val="286"/>
          <w:jc w:val="center"/>
        </w:trPr>
        <w:tc>
          <w:tcPr>
            <w:tcW w:w="1038" w:type="pct"/>
            <w:vAlign w:val="center"/>
          </w:tcPr>
          <w:p w:rsidR="00A6524C" w:rsidRDefault="00CB26A1" w:rsidP="00681335">
            <w:pPr>
              <w:jc w:val="center"/>
              <w:rPr>
                <w:rFonts w:cstheme="minorHAnsi"/>
              </w:rPr>
            </w:pPr>
            <w:r>
              <w:rPr>
                <w:rFonts w:cstheme="minorHAnsi"/>
              </w:rPr>
              <w:t>5</w:t>
            </w:r>
          </w:p>
        </w:tc>
        <w:tc>
          <w:tcPr>
            <w:tcW w:w="3962" w:type="pct"/>
            <w:vAlign w:val="center"/>
          </w:tcPr>
          <w:p w:rsidR="00A6524C" w:rsidRDefault="00CB26A1" w:rsidP="00681335">
            <w:r w:rsidRPr="00CB26A1">
              <w:t>Permiso 61-2015 Autorizaci</w:t>
            </w:r>
            <w:r>
              <w:t>ón de Obra Preliminar Instalació</w:t>
            </w:r>
            <w:r w:rsidRPr="00CB26A1">
              <w:t>n Faenas</w:t>
            </w:r>
          </w:p>
        </w:tc>
      </w:tr>
      <w:tr w:rsidR="00CB26A1" w:rsidRPr="00D63BF1" w:rsidTr="00995411">
        <w:trPr>
          <w:trHeight w:val="286"/>
          <w:jc w:val="center"/>
        </w:trPr>
        <w:tc>
          <w:tcPr>
            <w:tcW w:w="1038" w:type="pct"/>
            <w:vAlign w:val="center"/>
          </w:tcPr>
          <w:p w:rsidR="00CB26A1" w:rsidRDefault="00CB26A1" w:rsidP="00681335">
            <w:pPr>
              <w:jc w:val="center"/>
              <w:rPr>
                <w:rFonts w:cstheme="minorHAnsi"/>
              </w:rPr>
            </w:pPr>
            <w:r>
              <w:rPr>
                <w:rFonts w:cstheme="minorHAnsi"/>
              </w:rPr>
              <w:t>6</w:t>
            </w:r>
          </w:p>
        </w:tc>
        <w:tc>
          <w:tcPr>
            <w:tcW w:w="3962" w:type="pct"/>
            <w:vAlign w:val="center"/>
          </w:tcPr>
          <w:p w:rsidR="00CB26A1" w:rsidRDefault="00CB26A1" w:rsidP="00681335">
            <w:proofErr w:type="spellStart"/>
            <w:r w:rsidRPr="00CB26A1">
              <w:t>Layout</w:t>
            </w:r>
            <w:proofErr w:type="spellEnd"/>
            <w:r w:rsidRPr="00CB26A1">
              <w:t xml:space="preserve"> </w:t>
            </w:r>
            <w:r>
              <w:t xml:space="preserve">de </w:t>
            </w:r>
            <w:r w:rsidRPr="00CB26A1">
              <w:t>Instalación de Faenas</w:t>
            </w:r>
          </w:p>
        </w:tc>
      </w:tr>
      <w:tr w:rsidR="00CB26A1" w:rsidRPr="00D63BF1" w:rsidTr="00995411">
        <w:trPr>
          <w:trHeight w:val="286"/>
          <w:jc w:val="center"/>
        </w:trPr>
        <w:tc>
          <w:tcPr>
            <w:tcW w:w="1038" w:type="pct"/>
            <w:vAlign w:val="center"/>
          </w:tcPr>
          <w:p w:rsidR="00CB26A1" w:rsidRDefault="00CB26A1" w:rsidP="00681335">
            <w:pPr>
              <w:jc w:val="center"/>
              <w:rPr>
                <w:rFonts w:cstheme="minorHAnsi"/>
              </w:rPr>
            </w:pPr>
            <w:r>
              <w:rPr>
                <w:rFonts w:cstheme="minorHAnsi"/>
              </w:rPr>
              <w:t>7</w:t>
            </w:r>
          </w:p>
        </w:tc>
        <w:tc>
          <w:tcPr>
            <w:tcW w:w="3962" w:type="pct"/>
            <w:vAlign w:val="center"/>
          </w:tcPr>
          <w:p w:rsidR="00CB26A1" w:rsidRDefault="00CB26A1" w:rsidP="00681335">
            <w:r>
              <w:t>R</w:t>
            </w:r>
            <w:r w:rsidRPr="00CB26A1">
              <w:t>equerimiento de información a I. Municipalidad Estación Central</w:t>
            </w:r>
          </w:p>
        </w:tc>
      </w:tr>
      <w:tr w:rsidR="00CB26A1" w:rsidRPr="00D63BF1" w:rsidTr="00995411">
        <w:trPr>
          <w:trHeight w:val="286"/>
          <w:jc w:val="center"/>
        </w:trPr>
        <w:tc>
          <w:tcPr>
            <w:tcW w:w="1038" w:type="pct"/>
            <w:vAlign w:val="center"/>
          </w:tcPr>
          <w:p w:rsidR="00CB26A1" w:rsidRDefault="00CB26A1" w:rsidP="00681335">
            <w:pPr>
              <w:jc w:val="center"/>
              <w:rPr>
                <w:rFonts w:cstheme="minorHAnsi"/>
              </w:rPr>
            </w:pPr>
            <w:r>
              <w:rPr>
                <w:rFonts w:cstheme="minorHAnsi"/>
              </w:rPr>
              <w:t>8</w:t>
            </w:r>
          </w:p>
        </w:tc>
        <w:tc>
          <w:tcPr>
            <w:tcW w:w="3962" w:type="pct"/>
            <w:vAlign w:val="center"/>
          </w:tcPr>
          <w:p w:rsidR="00CB26A1" w:rsidRDefault="00CB26A1" w:rsidP="00681335">
            <w:r w:rsidRPr="00CB26A1">
              <w:t>Documentos entregados por I. Municipalidad Estación Central</w:t>
            </w:r>
          </w:p>
        </w:tc>
      </w:tr>
      <w:tr w:rsidR="00CB26A1" w:rsidRPr="00D63BF1" w:rsidTr="00995411">
        <w:trPr>
          <w:trHeight w:val="286"/>
          <w:jc w:val="center"/>
        </w:trPr>
        <w:tc>
          <w:tcPr>
            <w:tcW w:w="1038" w:type="pct"/>
            <w:vAlign w:val="center"/>
          </w:tcPr>
          <w:p w:rsidR="00CB26A1" w:rsidRDefault="00CB26A1" w:rsidP="00681335">
            <w:pPr>
              <w:jc w:val="center"/>
              <w:rPr>
                <w:rFonts w:cstheme="minorHAnsi"/>
              </w:rPr>
            </w:pPr>
            <w:r>
              <w:rPr>
                <w:rFonts w:cstheme="minorHAnsi"/>
              </w:rPr>
              <w:t>9</w:t>
            </w:r>
          </w:p>
        </w:tc>
        <w:tc>
          <w:tcPr>
            <w:tcW w:w="3962" w:type="pct"/>
            <w:vAlign w:val="center"/>
          </w:tcPr>
          <w:p w:rsidR="00CB26A1" w:rsidRDefault="00CB26A1" w:rsidP="00681335">
            <w:r w:rsidRPr="00CB26A1">
              <w:t>Anexo fotográfico</w:t>
            </w:r>
          </w:p>
        </w:tc>
      </w:tr>
    </w:tbl>
    <w:p w:rsidR="005B38F1" w:rsidRPr="00B54645" w:rsidRDefault="005B38F1" w:rsidP="00D63BF1"/>
    <w:sectPr w:rsidR="005B38F1" w:rsidRPr="00B54645"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485C" w:rsidRDefault="0045485C" w:rsidP="00870FF2">
      <w:r>
        <w:separator/>
      </w:r>
    </w:p>
    <w:p w:rsidR="0045485C" w:rsidRDefault="0045485C" w:rsidP="00870FF2"/>
    <w:p w:rsidR="0045485C" w:rsidRDefault="0045485C"/>
  </w:endnote>
  <w:endnote w:type="continuationSeparator" w:id="0">
    <w:p w:rsidR="0045485C" w:rsidRDefault="0045485C" w:rsidP="00870FF2">
      <w:r>
        <w:continuationSeparator/>
      </w:r>
    </w:p>
    <w:p w:rsidR="0045485C" w:rsidRDefault="0045485C" w:rsidP="00870FF2"/>
    <w:p w:rsidR="0045485C" w:rsidRDefault="0045485C"/>
  </w:endnote>
  <w:endnote w:type="continuationNotice" w:id="1">
    <w:p w:rsidR="0045485C" w:rsidRDefault="0045485C"/>
    <w:p w:rsidR="0045485C" w:rsidRDefault="0045485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Optima">
    <w:altName w:val="Segoe UI"/>
    <w:charset w:val="00"/>
    <w:family w:val="swiss"/>
    <w:pitch w:val="variable"/>
    <w:sig w:usb0="00000007" w:usb1="00000000" w:usb2="00000000" w:usb3="00000000" w:csb0="00000093"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rsidR="00151044" w:rsidRDefault="00151044">
        <w:pPr>
          <w:pStyle w:val="Piedepgina"/>
          <w:jc w:val="right"/>
        </w:pPr>
        <w:r w:rsidRPr="004E5529">
          <w:fldChar w:fldCharType="begin"/>
        </w:r>
        <w:r w:rsidRPr="004E5529">
          <w:instrText>PAGE   \* MERGEFORMAT</w:instrText>
        </w:r>
        <w:r w:rsidRPr="004E5529">
          <w:fldChar w:fldCharType="separate"/>
        </w:r>
        <w:r w:rsidR="004E1DBD" w:rsidRPr="004E1DBD">
          <w:rPr>
            <w:noProof/>
            <w:lang w:val="es-ES"/>
          </w:rPr>
          <w:t>14</w:t>
        </w:r>
        <w:r w:rsidRPr="004E5529">
          <w:fldChar w:fldCharType="end"/>
        </w:r>
      </w:p>
    </w:sdtContent>
  </w:sdt>
  <w:p w:rsidR="00151044" w:rsidRPr="00411E4F" w:rsidRDefault="0015104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151044" w:rsidRPr="00411E4F" w:rsidRDefault="0015104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151044" w:rsidRDefault="0015104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1044" w:rsidRDefault="00151044" w:rsidP="00870FF2">
    <w:pPr>
      <w:pStyle w:val="Piedepgina"/>
    </w:pPr>
  </w:p>
  <w:p w:rsidR="00151044" w:rsidRDefault="0015104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485C" w:rsidRDefault="0045485C" w:rsidP="00870FF2">
      <w:r>
        <w:separator/>
      </w:r>
    </w:p>
    <w:p w:rsidR="0045485C" w:rsidRDefault="0045485C" w:rsidP="00870FF2"/>
    <w:p w:rsidR="0045485C" w:rsidRDefault="0045485C"/>
  </w:footnote>
  <w:footnote w:type="continuationSeparator" w:id="0">
    <w:p w:rsidR="0045485C" w:rsidRDefault="0045485C" w:rsidP="00870FF2">
      <w:r>
        <w:continuationSeparator/>
      </w:r>
    </w:p>
    <w:p w:rsidR="0045485C" w:rsidRDefault="0045485C" w:rsidP="00870FF2"/>
    <w:p w:rsidR="0045485C" w:rsidRDefault="0045485C"/>
  </w:footnote>
  <w:footnote w:type="continuationNotice" w:id="1">
    <w:p w:rsidR="0045485C" w:rsidRDefault="0045485C"/>
    <w:p w:rsidR="0045485C" w:rsidRDefault="0045485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1044" w:rsidRDefault="00151044" w:rsidP="00432E18">
    <w:pPr>
      <w:pStyle w:val="Encabezado"/>
      <w:tabs>
        <w:tab w:val="clear" w:pos="4419"/>
        <w:tab w:val="clear" w:pos="8838"/>
        <w:tab w:val="left" w:pos="5702"/>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1044" w:rsidRDefault="00151044" w:rsidP="00870FF2">
    <w:pPr>
      <w:pStyle w:val="Encabezado"/>
    </w:pPr>
    <w:r>
      <w:rPr>
        <w:noProof/>
        <w:lang w:eastAsia="es-CL"/>
      </w:rPr>
      <w:drawing>
        <wp:anchor distT="0" distB="0" distL="114300" distR="114300" simplePos="0" relativeHeight="251661312" behindDoc="0" locked="0" layoutInCell="1" allowOverlap="1" wp14:anchorId="19361B84" wp14:editId="4BCA5E0F">
          <wp:simplePos x="0" y="0"/>
          <wp:positionH relativeFrom="margin">
            <wp:posOffset>1393513</wp:posOffset>
          </wp:positionH>
          <wp:positionV relativeFrom="margin">
            <wp:posOffset>-1112</wp:posOffset>
          </wp:positionV>
          <wp:extent cx="3593420" cy="2654162"/>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nsid w:val="0FF739C0"/>
    <w:multiLevelType w:val="hybridMultilevel"/>
    <w:tmpl w:val="6AB2B60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4A82F7C"/>
    <w:multiLevelType w:val="hybridMultilevel"/>
    <w:tmpl w:val="440E5E9C"/>
    <w:lvl w:ilvl="0" w:tplc="51F8ED0A">
      <w:start w:val="1"/>
      <w:numFmt w:val="decimal"/>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7CF1DA7"/>
    <w:multiLevelType w:val="hybridMultilevel"/>
    <w:tmpl w:val="A1A25E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CB04E01"/>
    <w:multiLevelType w:val="hybridMultilevel"/>
    <w:tmpl w:val="742E69E2"/>
    <w:lvl w:ilvl="0" w:tplc="340A0015">
      <w:start w:val="1"/>
      <w:numFmt w:val="upp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5">
    <w:nsid w:val="1DAE60B3"/>
    <w:multiLevelType w:val="multilevel"/>
    <w:tmpl w:val="DCB6E8E2"/>
    <w:lvl w:ilvl="0">
      <w:start w:val="4"/>
      <w:numFmt w:val="decimal"/>
      <w:lvlText w:val="%1"/>
      <w:lvlJc w:val="left"/>
      <w:pPr>
        <w:ind w:left="444" w:hanging="444"/>
      </w:pPr>
      <w:rPr>
        <w:rFonts w:hint="default"/>
      </w:rPr>
    </w:lvl>
    <w:lvl w:ilvl="1">
      <w:start w:val="3"/>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67A5544"/>
    <w:multiLevelType w:val="hybridMultilevel"/>
    <w:tmpl w:val="1F0ED4B4"/>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7">
    <w:nsid w:val="2B5C311A"/>
    <w:multiLevelType w:val="hybridMultilevel"/>
    <w:tmpl w:val="D9EE1336"/>
    <w:lvl w:ilvl="0" w:tplc="B7C0D5E0">
      <w:start w:val="7"/>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33557908"/>
    <w:multiLevelType w:val="hybridMultilevel"/>
    <w:tmpl w:val="0FF0B122"/>
    <w:lvl w:ilvl="0" w:tplc="340A0001">
      <w:start w:val="1"/>
      <w:numFmt w:val="bullet"/>
      <w:lvlText w:val=""/>
      <w:lvlJc w:val="left"/>
      <w:pPr>
        <w:ind w:left="720" w:hanging="360"/>
      </w:pPr>
      <w:rPr>
        <w:rFonts w:ascii="Symbol" w:hAnsi="Symbol" w:hint="default"/>
      </w:rPr>
    </w:lvl>
    <w:lvl w:ilvl="1" w:tplc="E7D2E232">
      <w:numFmt w:val="bullet"/>
      <w:lvlText w:val="-"/>
      <w:lvlJc w:val="left"/>
      <w:pPr>
        <w:ind w:left="1440" w:hanging="360"/>
      </w:pPr>
      <w:rPr>
        <w:rFonts w:ascii="Optima" w:eastAsia="Times New Roman" w:hAnsi="Optima" w:cstheme="minorHAnsi"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9">
    <w:nsid w:val="339528D2"/>
    <w:multiLevelType w:val="hybridMultilevel"/>
    <w:tmpl w:val="78A2607A"/>
    <w:lvl w:ilvl="0" w:tplc="8BB6533C">
      <w:start w:val="1"/>
      <w:numFmt w:val="decimal"/>
      <w:lvlText w:val="(%1)"/>
      <w:lvlJc w:val="left"/>
      <w:pPr>
        <w:ind w:left="720" w:hanging="360"/>
      </w:pPr>
      <w:rPr>
        <w:b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0">
    <w:nsid w:val="34DA4C14"/>
    <w:multiLevelType w:val="hybridMultilevel"/>
    <w:tmpl w:val="AAA06EB8"/>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47525040"/>
    <w:multiLevelType w:val="multilevel"/>
    <w:tmpl w:val="28DA7ACE"/>
    <w:lvl w:ilvl="0">
      <w:start w:val="1"/>
      <w:numFmt w:val="decimal"/>
      <w:lvlText w:val="%1."/>
      <w:lvlJc w:val="left"/>
      <w:pPr>
        <w:ind w:left="432" w:hanging="432"/>
      </w:pPr>
      <w:rPr>
        <w:rFonts w:hint="default"/>
        <w:b/>
      </w:rPr>
    </w:lvl>
    <w:lvl w:ilvl="1">
      <w:start w:val="1"/>
      <w:numFmt w:val="decimal"/>
      <w:lvlText w:val="%1.%2."/>
      <w:lvlJc w:val="left"/>
      <w:pPr>
        <w:ind w:left="539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538D1473"/>
    <w:multiLevelType w:val="hybridMultilevel"/>
    <w:tmpl w:val="DA00CB20"/>
    <w:lvl w:ilvl="0" w:tplc="FE022842">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567B795E"/>
    <w:multiLevelType w:val="hybridMultilevel"/>
    <w:tmpl w:val="3BFA797C"/>
    <w:lvl w:ilvl="0" w:tplc="CBF881B4">
      <w:start w:val="1"/>
      <w:numFmt w:val="decimal"/>
      <w:lvlText w:val="%1"/>
      <w:lvlJc w:val="left"/>
      <w:pPr>
        <w:ind w:left="1065" w:hanging="705"/>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4">
    <w:nsid w:val="63963421"/>
    <w:multiLevelType w:val="hybridMultilevel"/>
    <w:tmpl w:val="7FD826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79E33D86"/>
    <w:multiLevelType w:val="multilevel"/>
    <w:tmpl w:val="0B56397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7C830F44"/>
    <w:multiLevelType w:val="hybridMultilevel"/>
    <w:tmpl w:val="7FD826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7D9A53D6"/>
    <w:multiLevelType w:val="hybridMultilevel"/>
    <w:tmpl w:val="8AAE971E"/>
    <w:lvl w:ilvl="0" w:tplc="328C7874">
      <w:start w:val="1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7"/>
  </w:num>
  <w:num w:numId="4">
    <w:abstractNumId w:val="15"/>
  </w:num>
  <w:num w:numId="5">
    <w:abstractNumId w:val="5"/>
  </w:num>
  <w:num w:numId="6">
    <w:abstractNumId w:val="10"/>
  </w:num>
  <w:num w:numId="7">
    <w:abstractNumId w:val="16"/>
  </w:num>
  <w:num w:numId="8">
    <w:abstractNumId w:val="17"/>
  </w:num>
  <w:num w:numId="9">
    <w:abstractNumId w:val="12"/>
  </w:num>
  <w:num w:numId="10">
    <w:abstractNumId w:val="14"/>
  </w:num>
  <w:num w:numId="11">
    <w:abstractNumId w:val="11"/>
  </w:num>
  <w:num w:numId="12">
    <w:abstractNumId w:val="0"/>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num>
  <w:num w:numId="15">
    <w:abstractNumId w:val="11"/>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 w:numId="21">
    <w:abstractNumId w:val="4"/>
  </w:num>
  <w:num w:numId="22">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2E2"/>
    <w:rsid w:val="00004C82"/>
    <w:rsid w:val="00004D1D"/>
    <w:rsid w:val="00004DA9"/>
    <w:rsid w:val="0000504B"/>
    <w:rsid w:val="000050B6"/>
    <w:rsid w:val="0000534D"/>
    <w:rsid w:val="000063B5"/>
    <w:rsid w:val="0000671C"/>
    <w:rsid w:val="00006FE0"/>
    <w:rsid w:val="000070A0"/>
    <w:rsid w:val="00007F36"/>
    <w:rsid w:val="00010951"/>
    <w:rsid w:val="000111CD"/>
    <w:rsid w:val="00011B43"/>
    <w:rsid w:val="00012236"/>
    <w:rsid w:val="0001223F"/>
    <w:rsid w:val="00012AA2"/>
    <w:rsid w:val="00012EFD"/>
    <w:rsid w:val="0001335F"/>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131"/>
    <w:rsid w:val="00022D91"/>
    <w:rsid w:val="0002318D"/>
    <w:rsid w:val="00024A72"/>
    <w:rsid w:val="00024ECF"/>
    <w:rsid w:val="000254B9"/>
    <w:rsid w:val="00025A89"/>
    <w:rsid w:val="00025B2E"/>
    <w:rsid w:val="00025CB5"/>
    <w:rsid w:val="00025D19"/>
    <w:rsid w:val="000261BD"/>
    <w:rsid w:val="000267DE"/>
    <w:rsid w:val="00026898"/>
    <w:rsid w:val="00026918"/>
    <w:rsid w:val="0003074D"/>
    <w:rsid w:val="00030FFA"/>
    <w:rsid w:val="000314CF"/>
    <w:rsid w:val="00031B07"/>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6AA"/>
    <w:rsid w:val="00041C3F"/>
    <w:rsid w:val="00041F84"/>
    <w:rsid w:val="00041FA4"/>
    <w:rsid w:val="00042C6B"/>
    <w:rsid w:val="00042CA6"/>
    <w:rsid w:val="00043318"/>
    <w:rsid w:val="0004340C"/>
    <w:rsid w:val="00043B71"/>
    <w:rsid w:val="00044B58"/>
    <w:rsid w:val="00044ED6"/>
    <w:rsid w:val="00045DA2"/>
    <w:rsid w:val="000463A5"/>
    <w:rsid w:val="0004795B"/>
    <w:rsid w:val="00047D2A"/>
    <w:rsid w:val="0005063E"/>
    <w:rsid w:val="00050D4E"/>
    <w:rsid w:val="000518F2"/>
    <w:rsid w:val="00051C01"/>
    <w:rsid w:val="00052483"/>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AD9"/>
    <w:rsid w:val="00060CEE"/>
    <w:rsid w:val="000610B0"/>
    <w:rsid w:val="00061386"/>
    <w:rsid w:val="000613BF"/>
    <w:rsid w:val="0006183A"/>
    <w:rsid w:val="00061A6B"/>
    <w:rsid w:val="000624CE"/>
    <w:rsid w:val="0006259B"/>
    <w:rsid w:val="000627ED"/>
    <w:rsid w:val="000643D4"/>
    <w:rsid w:val="000644EA"/>
    <w:rsid w:val="00064B76"/>
    <w:rsid w:val="0006599F"/>
    <w:rsid w:val="00065CBB"/>
    <w:rsid w:val="00066188"/>
    <w:rsid w:val="000667E1"/>
    <w:rsid w:val="00066ADE"/>
    <w:rsid w:val="00066E7A"/>
    <w:rsid w:val="00067155"/>
    <w:rsid w:val="00067715"/>
    <w:rsid w:val="0007034A"/>
    <w:rsid w:val="00070DC3"/>
    <w:rsid w:val="00071004"/>
    <w:rsid w:val="0007139D"/>
    <w:rsid w:val="00071ABB"/>
    <w:rsid w:val="0007229B"/>
    <w:rsid w:val="000728A8"/>
    <w:rsid w:val="000730EC"/>
    <w:rsid w:val="0007441E"/>
    <w:rsid w:val="000745F3"/>
    <w:rsid w:val="00074619"/>
    <w:rsid w:val="0007466F"/>
    <w:rsid w:val="000747F0"/>
    <w:rsid w:val="000753A5"/>
    <w:rsid w:val="00075A70"/>
    <w:rsid w:val="000766E6"/>
    <w:rsid w:val="00082230"/>
    <w:rsid w:val="0008249D"/>
    <w:rsid w:val="00082C6F"/>
    <w:rsid w:val="00083084"/>
    <w:rsid w:val="000830DD"/>
    <w:rsid w:val="00083A21"/>
    <w:rsid w:val="00083B96"/>
    <w:rsid w:val="00084320"/>
    <w:rsid w:val="000845EC"/>
    <w:rsid w:val="00085CB7"/>
    <w:rsid w:val="00087118"/>
    <w:rsid w:val="00087258"/>
    <w:rsid w:val="000901D5"/>
    <w:rsid w:val="0009113B"/>
    <w:rsid w:val="00091148"/>
    <w:rsid w:val="00091159"/>
    <w:rsid w:val="00091230"/>
    <w:rsid w:val="000914A4"/>
    <w:rsid w:val="00091C81"/>
    <w:rsid w:val="00091D16"/>
    <w:rsid w:val="000927D0"/>
    <w:rsid w:val="00092FAB"/>
    <w:rsid w:val="0009302D"/>
    <w:rsid w:val="000932E2"/>
    <w:rsid w:val="00093700"/>
    <w:rsid w:val="00094361"/>
    <w:rsid w:val="0009437B"/>
    <w:rsid w:val="00094D65"/>
    <w:rsid w:val="00094E56"/>
    <w:rsid w:val="000959D8"/>
    <w:rsid w:val="00095A4A"/>
    <w:rsid w:val="00096213"/>
    <w:rsid w:val="00096366"/>
    <w:rsid w:val="00096587"/>
    <w:rsid w:val="00097A44"/>
    <w:rsid w:val="000A004C"/>
    <w:rsid w:val="000A027D"/>
    <w:rsid w:val="000A0A40"/>
    <w:rsid w:val="000A216C"/>
    <w:rsid w:val="000A3133"/>
    <w:rsid w:val="000A321B"/>
    <w:rsid w:val="000A3227"/>
    <w:rsid w:val="000A38C4"/>
    <w:rsid w:val="000A46D4"/>
    <w:rsid w:val="000A48D7"/>
    <w:rsid w:val="000A4D15"/>
    <w:rsid w:val="000A5433"/>
    <w:rsid w:val="000A5779"/>
    <w:rsid w:val="000A5EE5"/>
    <w:rsid w:val="000A6287"/>
    <w:rsid w:val="000A6543"/>
    <w:rsid w:val="000A6BEE"/>
    <w:rsid w:val="000A7307"/>
    <w:rsid w:val="000A7B10"/>
    <w:rsid w:val="000B1041"/>
    <w:rsid w:val="000B12C1"/>
    <w:rsid w:val="000B2BDA"/>
    <w:rsid w:val="000B3246"/>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249"/>
    <w:rsid w:val="000C0369"/>
    <w:rsid w:val="000C052E"/>
    <w:rsid w:val="000C07E6"/>
    <w:rsid w:val="000C07FD"/>
    <w:rsid w:val="000C128D"/>
    <w:rsid w:val="000C1CA3"/>
    <w:rsid w:val="000C2348"/>
    <w:rsid w:val="000C2811"/>
    <w:rsid w:val="000C3C9D"/>
    <w:rsid w:val="000C5064"/>
    <w:rsid w:val="000C63A4"/>
    <w:rsid w:val="000C72E5"/>
    <w:rsid w:val="000C76C0"/>
    <w:rsid w:val="000D0288"/>
    <w:rsid w:val="000D03DA"/>
    <w:rsid w:val="000D079E"/>
    <w:rsid w:val="000D1CFD"/>
    <w:rsid w:val="000D259C"/>
    <w:rsid w:val="000D38EE"/>
    <w:rsid w:val="000D3920"/>
    <w:rsid w:val="000D3C65"/>
    <w:rsid w:val="000D3D2A"/>
    <w:rsid w:val="000D427F"/>
    <w:rsid w:val="000D4297"/>
    <w:rsid w:val="000D5DA4"/>
    <w:rsid w:val="000D607C"/>
    <w:rsid w:val="000D6468"/>
    <w:rsid w:val="000D6F8D"/>
    <w:rsid w:val="000D703E"/>
    <w:rsid w:val="000D7453"/>
    <w:rsid w:val="000E0232"/>
    <w:rsid w:val="000E06A9"/>
    <w:rsid w:val="000E0ADA"/>
    <w:rsid w:val="000E0AF3"/>
    <w:rsid w:val="000E0B34"/>
    <w:rsid w:val="000E1EC9"/>
    <w:rsid w:val="000E257A"/>
    <w:rsid w:val="000E3373"/>
    <w:rsid w:val="000E40B7"/>
    <w:rsid w:val="000E4500"/>
    <w:rsid w:val="000E5424"/>
    <w:rsid w:val="000E5869"/>
    <w:rsid w:val="000E6410"/>
    <w:rsid w:val="000E7F5E"/>
    <w:rsid w:val="000E7F69"/>
    <w:rsid w:val="000F0389"/>
    <w:rsid w:val="000F04B7"/>
    <w:rsid w:val="000F2852"/>
    <w:rsid w:val="000F319E"/>
    <w:rsid w:val="000F3D36"/>
    <w:rsid w:val="000F482A"/>
    <w:rsid w:val="000F57A1"/>
    <w:rsid w:val="000F59DD"/>
    <w:rsid w:val="000F672C"/>
    <w:rsid w:val="000F6A68"/>
    <w:rsid w:val="000F6B45"/>
    <w:rsid w:val="000F75A2"/>
    <w:rsid w:val="000F7853"/>
    <w:rsid w:val="000F7BB4"/>
    <w:rsid w:val="000F7CAB"/>
    <w:rsid w:val="000F7D3E"/>
    <w:rsid w:val="0010059B"/>
    <w:rsid w:val="00100AA4"/>
    <w:rsid w:val="00101423"/>
    <w:rsid w:val="00101474"/>
    <w:rsid w:val="00101E3C"/>
    <w:rsid w:val="00103457"/>
    <w:rsid w:val="0010359D"/>
    <w:rsid w:val="00103869"/>
    <w:rsid w:val="00103B5C"/>
    <w:rsid w:val="001046C2"/>
    <w:rsid w:val="00104FA4"/>
    <w:rsid w:val="001051A0"/>
    <w:rsid w:val="00105331"/>
    <w:rsid w:val="00105BAF"/>
    <w:rsid w:val="0010633A"/>
    <w:rsid w:val="0010657A"/>
    <w:rsid w:val="001066B9"/>
    <w:rsid w:val="00106E74"/>
    <w:rsid w:val="00106EC8"/>
    <w:rsid w:val="00106F43"/>
    <w:rsid w:val="0010707C"/>
    <w:rsid w:val="0010746B"/>
    <w:rsid w:val="001078C3"/>
    <w:rsid w:val="0011126A"/>
    <w:rsid w:val="00111745"/>
    <w:rsid w:val="0011210B"/>
    <w:rsid w:val="00112BD9"/>
    <w:rsid w:val="00112F5A"/>
    <w:rsid w:val="00114819"/>
    <w:rsid w:val="00114CDD"/>
    <w:rsid w:val="00114F6F"/>
    <w:rsid w:val="001157D9"/>
    <w:rsid w:val="001173C8"/>
    <w:rsid w:val="00117CCF"/>
    <w:rsid w:val="001213FE"/>
    <w:rsid w:val="00121E80"/>
    <w:rsid w:val="00124D72"/>
    <w:rsid w:val="00124E81"/>
    <w:rsid w:val="001258E8"/>
    <w:rsid w:val="00125EBB"/>
    <w:rsid w:val="001262E8"/>
    <w:rsid w:val="00126E16"/>
    <w:rsid w:val="001271F2"/>
    <w:rsid w:val="00127490"/>
    <w:rsid w:val="00127654"/>
    <w:rsid w:val="00127992"/>
    <w:rsid w:val="001304B1"/>
    <w:rsid w:val="001308C7"/>
    <w:rsid w:val="00131BE3"/>
    <w:rsid w:val="00133722"/>
    <w:rsid w:val="00133F13"/>
    <w:rsid w:val="0013411C"/>
    <w:rsid w:val="0013444E"/>
    <w:rsid w:val="00134757"/>
    <w:rsid w:val="001353D5"/>
    <w:rsid w:val="0013592F"/>
    <w:rsid w:val="00136697"/>
    <w:rsid w:val="001367F2"/>
    <w:rsid w:val="001369AA"/>
    <w:rsid w:val="0013718E"/>
    <w:rsid w:val="00140182"/>
    <w:rsid w:val="00140395"/>
    <w:rsid w:val="001405F0"/>
    <w:rsid w:val="00140D14"/>
    <w:rsid w:val="00140E0D"/>
    <w:rsid w:val="00141036"/>
    <w:rsid w:val="00141B1B"/>
    <w:rsid w:val="00142515"/>
    <w:rsid w:val="001427F8"/>
    <w:rsid w:val="00143D2D"/>
    <w:rsid w:val="00145CEB"/>
    <w:rsid w:val="00145DAA"/>
    <w:rsid w:val="001462E0"/>
    <w:rsid w:val="0015012C"/>
    <w:rsid w:val="001502FD"/>
    <w:rsid w:val="00151044"/>
    <w:rsid w:val="001516D4"/>
    <w:rsid w:val="001521A2"/>
    <w:rsid w:val="00152606"/>
    <w:rsid w:val="001528A4"/>
    <w:rsid w:val="00152BEC"/>
    <w:rsid w:val="00153445"/>
    <w:rsid w:val="00154606"/>
    <w:rsid w:val="00154906"/>
    <w:rsid w:val="00155ECF"/>
    <w:rsid w:val="0015698E"/>
    <w:rsid w:val="0015700B"/>
    <w:rsid w:val="00157FB2"/>
    <w:rsid w:val="001600A8"/>
    <w:rsid w:val="001601E6"/>
    <w:rsid w:val="00160273"/>
    <w:rsid w:val="0016103C"/>
    <w:rsid w:val="0016128E"/>
    <w:rsid w:val="001612E8"/>
    <w:rsid w:val="001619D7"/>
    <w:rsid w:val="00161A44"/>
    <w:rsid w:val="00161BEE"/>
    <w:rsid w:val="0016238F"/>
    <w:rsid w:val="0016278E"/>
    <w:rsid w:val="00162AC3"/>
    <w:rsid w:val="001630E3"/>
    <w:rsid w:val="00164AFF"/>
    <w:rsid w:val="00167133"/>
    <w:rsid w:val="001672BB"/>
    <w:rsid w:val="00167879"/>
    <w:rsid w:val="001678BF"/>
    <w:rsid w:val="00167E77"/>
    <w:rsid w:val="00170726"/>
    <w:rsid w:val="00170FB4"/>
    <w:rsid w:val="001710A7"/>
    <w:rsid w:val="0017134A"/>
    <w:rsid w:val="00171C3C"/>
    <w:rsid w:val="00171C41"/>
    <w:rsid w:val="001721D3"/>
    <w:rsid w:val="00172324"/>
    <w:rsid w:val="001727B0"/>
    <w:rsid w:val="0017295D"/>
    <w:rsid w:val="00172A1E"/>
    <w:rsid w:val="00172EB1"/>
    <w:rsid w:val="00173317"/>
    <w:rsid w:val="001738C0"/>
    <w:rsid w:val="001745DB"/>
    <w:rsid w:val="001749EF"/>
    <w:rsid w:val="00175498"/>
    <w:rsid w:val="00175895"/>
    <w:rsid w:val="001762A9"/>
    <w:rsid w:val="001775BA"/>
    <w:rsid w:val="001779AA"/>
    <w:rsid w:val="00180229"/>
    <w:rsid w:val="0018023D"/>
    <w:rsid w:val="001806E7"/>
    <w:rsid w:val="00184755"/>
    <w:rsid w:val="00186447"/>
    <w:rsid w:val="001865BF"/>
    <w:rsid w:val="00187318"/>
    <w:rsid w:val="001879F6"/>
    <w:rsid w:val="0019037C"/>
    <w:rsid w:val="001905F9"/>
    <w:rsid w:val="001913B4"/>
    <w:rsid w:val="0019151C"/>
    <w:rsid w:val="00191BC7"/>
    <w:rsid w:val="00193576"/>
    <w:rsid w:val="00193926"/>
    <w:rsid w:val="001941E2"/>
    <w:rsid w:val="0019441D"/>
    <w:rsid w:val="00194AA0"/>
    <w:rsid w:val="00194EC6"/>
    <w:rsid w:val="00195342"/>
    <w:rsid w:val="001955C8"/>
    <w:rsid w:val="001958DF"/>
    <w:rsid w:val="001962E9"/>
    <w:rsid w:val="001966A1"/>
    <w:rsid w:val="0019673D"/>
    <w:rsid w:val="001967A4"/>
    <w:rsid w:val="00196DD8"/>
    <w:rsid w:val="00197322"/>
    <w:rsid w:val="001A0038"/>
    <w:rsid w:val="001A02F4"/>
    <w:rsid w:val="001A0A7C"/>
    <w:rsid w:val="001A13BC"/>
    <w:rsid w:val="001A145E"/>
    <w:rsid w:val="001A1CD5"/>
    <w:rsid w:val="001A1E8F"/>
    <w:rsid w:val="001A20BA"/>
    <w:rsid w:val="001A2A49"/>
    <w:rsid w:val="001A30A8"/>
    <w:rsid w:val="001A3AA6"/>
    <w:rsid w:val="001A4615"/>
    <w:rsid w:val="001A47BC"/>
    <w:rsid w:val="001A4AB7"/>
    <w:rsid w:val="001A57FF"/>
    <w:rsid w:val="001A58D0"/>
    <w:rsid w:val="001A5FD2"/>
    <w:rsid w:val="001A68CB"/>
    <w:rsid w:val="001B168E"/>
    <w:rsid w:val="001B2A74"/>
    <w:rsid w:val="001B2C5E"/>
    <w:rsid w:val="001B35C5"/>
    <w:rsid w:val="001B3D23"/>
    <w:rsid w:val="001B3E84"/>
    <w:rsid w:val="001B40C7"/>
    <w:rsid w:val="001B5335"/>
    <w:rsid w:val="001B559A"/>
    <w:rsid w:val="001B582E"/>
    <w:rsid w:val="001B5E27"/>
    <w:rsid w:val="001B5FE5"/>
    <w:rsid w:val="001B65D8"/>
    <w:rsid w:val="001B68F3"/>
    <w:rsid w:val="001B6EFE"/>
    <w:rsid w:val="001B705D"/>
    <w:rsid w:val="001B73DB"/>
    <w:rsid w:val="001C0020"/>
    <w:rsid w:val="001C0959"/>
    <w:rsid w:val="001C0C19"/>
    <w:rsid w:val="001C104B"/>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AF8"/>
    <w:rsid w:val="001E5BF3"/>
    <w:rsid w:val="001E6904"/>
    <w:rsid w:val="001E6DD9"/>
    <w:rsid w:val="001E7F4B"/>
    <w:rsid w:val="001F0DA6"/>
    <w:rsid w:val="001F13F3"/>
    <w:rsid w:val="001F19D3"/>
    <w:rsid w:val="001F1B5A"/>
    <w:rsid w:val="001F2440"/>
    <w:rsid w:val="001F2527"/>
    <w:rsid w:val="001F29C4"/>
    <w:rsid w:val="001F2C82"/>
    <w:rsid w:val="001F2D03"/>
    <w:rsid w:val="001F2F1B"/>
    <w:rsid w:val="001F30D1"/>
    <w:rsid w:val="001F316E"/>
    <w:rsid w:val="001F3214"/>
    <w:rsid w:val="001F4C6D"/>
    <w:rsid w:val="001F5098"/>
    <w:rsid w:val="001F510B"/>
    <w:rsid w:val="001F5C4D"/>
    <w:rsid w:val="001F61FF"/>
    <w:rsid w:val="001F693A"/>
    <w:rsid w:val="001F6F6B"/>
    <w:rsid w:val="001F7B8C"/>
    <w:rsid w:val="001F7C98"/>
    <w:rsid w:val="00200318"/>
    <w:rsid w:val="0020034A"/>
    <w:rsid w:val="00201037"/>
    <w:rsid w:val="00201F5E"/>
    <w:rsid w:val="002023A9"/>
    <w:rsid w:val="00202480"/>
    <w:rsid w:val="00202A97"/>
    <w:rsid w:val="00202C10"/>
    <w:rsid w:val="00202DA0"/>
    <w:rsid w:val="00203904"/>
    <w:rsid w:val="002041E0"/>
    <w:rsid w:val="00204F4A"/>
    <w:rsid w:val="00205480"/>
    <w:rsid w:val="00205F3E"/>
    <w:rsid w:val="00206810"/>
    <w:rsid w:val="00206CD4"/>
    <w:rsid w:val="0020745E"/>
    <w:rsid w:val="002075BD"/>
    <w:rsid w:val="002101DD"/>
    <w:rsid w:val="00210B66"/>
    <w:rsid w:val="00210DC6"/>
    <w:rsid w:val="00211110"/>
    <w:rsid w:val="00211207"/>
    <w:rsid w:val="00213626"/>
    <w:rsid w:val="00213FEE"/>
    <w:rsid w:val="002142CA"/>
    <w:rsid w:val="00215AFD"/>
    <w:rsid w:val="0021623F"/>
    <w:rsid w:val="00216F4B"/>
    <w:rsid w:val="00217879"/>
    <w:rsid w:val="00220239"/>
    <w:rsid w:val="002205ED"/>
    <w:rsid w:val="00220810"/>
    <w:rsid w:val="0022099E"/>
    <w:rsid w:val="0022148F"/>
    <w:rsid w:val="002215AB"/>
    <w:rsid w:val="00222186"/>
    <w:rsid w:val="00222A33"/>
    <w:rsid w:val="00222AE4"/>
    <w:rsid w:val="00223350"/>
    <w:rsid w:val="0022359A"/>
    <w:rsid w:val="00223908"/>
    <w:rsid w:val="002239B3"/>
    <w:rsid w:val="00223D5D"/>
    <w:rsid w:val="00224479"/>
    <w:rsid w:val="00224527"/>
    <w:rsid w:val="00224FEB"/>
    <w:rsid w:val="00225251"/>
    <w:rsid w:val="0022587E"/>
    <w:rsid w:val="002273C4"/>
    <w:rsid w:val="00227623"/>
    <w:rsid w:val="002276DF"/>
    <w:rsid w:val="002302F8"/>
    <w:rsid w:val="00230321"/>
    <w:rsid w:val="00230483"/>
    <w:rsid w:val="00230753"/>
    <w:rsid w:val="00230C4A"/>
    <w:rsid w:val="00231280"/>
    <w:rsid w:val="00231629"/>
    <w:rsid w:val="00231679"/>
    <w:rsid w:val="00231EAB"/>
    <w:rsid w:val="0023218F"/>
    <w:rsid w:val="00232492"/>
    <w:rsid w:val="00232607"/>
    <w:rsid w:val="0023288E"/>
    <w:rsid w:val="00232E90"/>
    <w:rsid w:val="00233386"/>
    <w:rsid w:val="00234A03"/>
    <w:rsid w:val="00234AA0"/>
    <w:rsid w:val="00234EFE"/>
    <w:rsid w:val="00235364"/>
    <w:rsid w:val="00235B15"/>
    <w:rsid w:val="00235DC7"/>
    <w:rsid w:val="0023602F"/>
    <w:rsid w:val="00236583"/>
    <w:rsid w:val="002366E9"/>
    <w:rsid w:val="002403C0"/>
    <w:rsid w:val="0024106B"/>
    <w:rsid w:val="00241AF3"/>
    <w:rsid w:val="0024310D"/>
    <w:rsid w:val="002437CC"/>
    <w:rsid w:val="002449F3"/>
    <w:rsid w:val="00244B8C"/>
    <w:rsid w:val="00245881"/>
    <w:rsid w:val="00245C77"/>
    <w:rsid w:val="0024609A"/>
    <w:rsid w:val="0024620A"/>
    <w:rsid w:val="00247085"/>
    <w:rsid w:val="0024720C"/>
    <w:rsid w:val="002508D1"/>
    <w:rsid w:val="00250956"/>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2C39"/>
    <w:rsid w:val="00263220"/>
    <w:rsid w:val="00265340"/>
    <w:rsid w:val="002663EA"/>
    <w:rsid w:val="0026649E"/>
    <w:rsid w:val="002667BF"/>
    <w:rsid w:val="00270321"/>
    <w:rsid w:val="002706FF"/>
    <w:rsid w:val="00270CAE"/>
    <w:rsid w:val="0027124C"/>
    <w:rsid w:val="002713CB"/>
    <w:rsid w:val="00272050"/>
    <w:rsid w:val="00272CBA"/>
    <w:rsid w:val="00273D9D"/>
    <w:rsid w:val="00273FC0"/>
    <w:rsid w:val="00274084"/>
    <w:rsid w:val="00274331"/>
    <w:rsid w:val="00275382"/>
    <w:rsid w:val="002754B3"/>
    <w:rsid w:val="00275782"/>
    <w:rsid w:val="00276829"/>
    <w:rsid w:val="00276BDC"/>
    <w:rsid w:val="00276C4E"/>
    <w:rsid w:val="00276C5C"/>
    <w:rsid w:val="00277045"/>
    <w:rsid w:val="002770D6"/>
    <w:rsid w:val="002771CB"/>
    <w:rsid w:val="002776D1"/>
    <w:rsid w:val="0028256B"/>
    <w:rsid w:val="00282614"/>
    <w:rsid w:val="00282D18"/>
    <w:rsid w:val="00282E21"/>
    <w:rsid w:val="00282F9A"/>
    <w:rsid w:val="00283370"/>
    <w:rsid w:val="002840A6"/>
    <w:rsid w:val="00284B2B"/>
    <w:rsid w:val="00284C1A"/>
    <w:rsid w:val="00284DBF"/>
    <w:rsid w:val="00285DFE"/>
    <w:rsid w:val="00285EBE"/>
    <w:rsid w:val="00286BA1"/>
    <w:rsid w:val="00286E65"/>
    <w:rsid w:val="0028700E"/>
    <w:rsid w:val="0028711D"/>
    <w:rsid w:val="00290008"/>
    <w:rsid w:val="002906BC"/>
    <w:rsid w:val="00290C4F"/>
    <w:rsid w:val="002911A5"/>
    <w:rsid w:val="002918A4"/>
    <w:rsid w:val="00291C23"/>
    <w:rsid w:val="0029274A"/>
    <w:rsid w:val="00292BE2"/>
    <w:rsid w:val="00293341"/>
    <w:rsid w:val="0029336A"/>
    <w:rsid w:val="00293681"/>
    <w:rsid w:val="002941AB"/>
    <w:rsid w:val="0029468E"/>
    <w:rsid w:val="00294A5D"/>
    <w:rsid w:val="00294D9B"/>
    <w:rsid w:val="00296218"/>
    <w:rsid w:val="002962EE"/>
    <w:rsid w:val="00296EB1"/>
    <w:rsid w:val="002A0631"/>
    <w:rsid w:val="002A08E2"/>
    <w:rsid w:val="002A145D"/>
    <w:rsid w:val="002A234E"/>
    <w:rsid w:val="002A2426"/>
    <w:rsid w:val="002A2595"/>
    <w:rsid w:val="002A2E40"/>
    <w:rsid w:val="002A35CA"/>
    <w:rsid w:val="002A3F87"/>
    <w:rsid w:val="002A42E6"/>
    <w:rsid w:val="002A5978"/>
    <w:rsid w:val="002A71DD"/>
    <w:rsid w:val="002A7530"/>
    <w:rsid w:val="002A767C"/>
    <w:rsid w:val="002A7933"/>
    <w:rsid w:val="002A7BB9"/>
    <w:rsid w:val="002A7CCA"/>
    <w:rsid w:val="002A7F02"/>
    <w:rsid w:val="002B0541"/>
    <w:rsid w:val="002B0A57"/>
    <w:rsid w:val="002B15D6"/>
    <w:rsid w:val="002B1746"/>
    <w:rsid w:val="002B1940"/>
    <w:rsid w:val="002B1ACE"/>
    <w:rsid w:val="002B237A"/>
    <w:rsid w:val="002B38EB"/>
    <w:rsid w:val="002B39D3"/>
    <w:rsid w:val="002B3D93"/>
    <w:rsid w:val="002B43F8"/>
    <w:rsid w:val="002B4962"/>
    <w:rsid w:val="002B4C36"/>
    <w:rsid w:val="002B6084"/>
    <w:rsid w:val="002B6CF4"/>
    <w:rsid w:val="002B70DE"/>
    <w:rsid w:val="002B721F"/>
    <w:rsid w:val="002B7369"/>
    <w:rsid w:val="002B745D"/>
    <w:rsid w:val="002B78CB"/>
    <w:rsid w:val="002C104B"/>
    <w:rsid w:val="002C12FB"/>
    <w:rsid w:val="002C149B"/>
    <w:rsid w:val="002C1A86"/>
    <w:rsid w:val="002C2080"/>
    <w:rsid w:val="002C26EF"/>
    <w:rsid w:val="002C2A84"/>
    <w:rsid w:val="002C3114"/>
    <w:rsid w:val="002C31C9"/>
    <w:rsid w:val="002C3879"/>
    <w:rsid w:val="002C3BA1"/>
    <w:rsid w:val="002C3E40"/>
    <w:rsid w:val="002C445A"/>
    <w:rsid w:val="002C4F99"/>
    <w:rsid w:val="002C5BB7"/>
    <w:rsid w:val="002C6FE7"/>
    <w:rsid w:val="002C76E7"/>
    <w:rsid w:val="002D0947"/>
    <w:rsid w:val="002D0E74"/>
    <w:rsid w:val="002D0FCC"/>
    <w:rsid w:val="002D119E"/>
    <w:rsid w:val="002D1A2C"/>
    <w:rsid w:val="002D1D1D"/>
    <w:rsid w:val="002D226C"/>
    <w:rsid w:val="002D2D00"/>
    <w:rsid w:val="002D3466"/>
    <w:rsid w:val="002D35E5"/>
    <w:rsid w:val="002D3B7A"/>
    <w:rsid w:val="002D3C2D"/>
    <w:rsid w:val="002D40E6"/>
    <w:rsid w:val="002D40FA"/>
    <w:rsid w:val="002D4125"/>
    <w:rsid w:val="002D43C9"/>
    <w:rsid w:val="002D4814"/>
    <w:rsid w:val="002D4F04"/>
    <w:rsid w:val="002D5305"/>
    <w:rsid w:val="002D5999"/>
    <w:rsid w:val="002D5F4F"/>
    <w:rsid w:val="002D7429"/>
    <w:rsid w:val="002D781C"/>
    <w:rsid w:val="002E0155"/>
    <w:rsid w:val="002E1A50"/>
    <w:rsid w:val="002E28D3"/>
    <w:rsid w:val="002E356D"/>
    <w:rsid w:val="002E38B1"/>
    <w:rsid w:val="002E49EE"/>
    <w:rsid w:val="002E5441"/>
    <w:rsid w:val="002E56AC"/>
    <w:rsid w:val="002E5F72"/>
    <w:rsid w:val="002E606C"/>
    <w:rsid w:val="002E6848"/>
    <w:rsid w:val="002E6CF9"/>
    <w:rsid w:val="002E7609"/>
    <w:rsid w:val="002E7D02"/>
    <w:rsid w:val="002E7E85"/>
    <w:rsid w:val="002F10EE"/>
    <w:rsid w:val="002F224D"/>
    <w:rsid w:val="002F275D"/>
    <w:rsid w:val="002F2B91"/>
    <w:rsid w:val="002F3175"/>
    <w:rsid w:val="002F42F0"/>
    <w:rsid w:val="002F4826"/>
    <w:rsid w:val="002F4E4B"/>
    <w:rsid w:val="002F5007"/>
    <w:rsid w:val="002F53E8"/>
    <w:rsid w:val="002F5A3E"/>
    <w:rsid w:val="002F5ADD"/>
    <w:rsid w:val="002F5C48"/>
    <w:rsid w:val="002F6B9F"/>
    <w:rsid w:val="002F763A"/>
    <w:rsid w:val="002F7F5A"/>
    <w:rsid w:val="003001D8"/>
    <w:rsid w:val="003001F1"/>
    <w:rsid w:val="0030039D"/>
    <w:rsid w:val="003015AF"/>
    <w:rsid w:val="00301970"/>
    <w:rsid w:val="00301A56"/>
    <w:rsid w:val="00301D14"/>
    <w:rsid w:val="00301DCD"/>
    <w:rsid w:val="0030230B"/>
    <w:rsid w:val="00302799"/>
    <w:rsid w:val="00302A6A"/>
    <w:rsid w:val="00302D35"/>
    <w:rsid w:val="00303666"/>
    <w:rsid w:val="003037FD"/>
    <w:rsid w:val="00303E6F"/>
    <w:rsid w:val="00304586"/>
    <w:rsid w:val="00304B84"/>
    <w:rsid w:val="00304EE3"/>
    <w:rsid w:val="00305BFA"/>
    <w:rsid w:val="003062BC"/>
    <w:rsid w:val="0030651D"/>
    <w:rsid w:val="0030668A"/>
    <w:rsid w:val="003078D8"/>
    <w:rsid w:val="003078F5"/>
    <w:rsid w:val="00311183"/>
    <w:rsid w:val="003117EE"/>
    <w:rsid w:val="00312132"/>
    <w:rsid w:val="003126A6"/>
    <w:rsid w:val="00312859"/>
    <w:rsid w:val="0031288C"/>
    <w:rsid w:val="00313356"/>
    <w:rsid w:val="00313A76"/>
    <w:rsid w:val="00313C07"/>
    <w:rsid w:val="00313DCE"/>
    <w:rsid w:val="00313E65"/>
    <w:rsid w:val="0031423A"/>
    <w:rsid w:val="003145BB"/>
    <w:rsid w:val="00314822"/>
    <w:rsid w:val="00314BD9"/>
    <w:rsid w:val="003151B8"/>
    <w:rsid w:val="0031533B"/>
    <w:rsid w:val="0031545B"/>
    <w:rsid w:val="003154A4"/>
    <w:rsid w:val="003161C4"/>
    <w:rsid w:val="00316D2F"/>
    <w:rsid w:val="00317281"/>
    <w:rsid w:val="00317531"/>
    <w:rsid w:val="0031764D"/>
    <w:rsid w:val="00317CDB"/>
    <w:rsid w:val="00320050"/>
    <w:rsid w:val="0032011E"/>
    <w:rsid w:val="00320209"/>
    <w:rsid w:val="00320449"/>
    <w:rsid w:val="00320535"/>
    <w:rsid w:val="00321539"/>
    <w:rsid w:val="00322B23"/>
    <w:rsid w:val="00323004"/>
    <w:rsid w:val="003230C2"/>
    <w:rsid w:val="003237A4"/>
    <w:rsid w:val="003257C4"/>
    <w:rsid w:val="00326669"/>
    <w:rsid w:val="003276C8"/>
    <w:rsid w:val="00327B7F"/>
    <w:rsid w:val="00327E47"/>
    <w:rsid w:val="00327E68"/>
    <w:rsid w:val="003301DC"/>
    <w:rsid w:val="003307F8"/>
    <w:rsid w:val="00330FC2"/>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29"/>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6DF"/>
    <w:rsid w:val="003469F6"/>
    <w:rsid w:val="00347146"/>
    <w:rsid w:val="0035002F"/>
    <w:rsid w:val="003506F5"/>
    <w:rsid w:val="00351985"/>
    <w:rsid w:val="00351CBC"/>
    <w:rsid w:val="0035202D"/>
    <w:rsid w:val="003528FA"/>
    <w:rsid w:val="00353892"/>
    <w:rsid w:val="00353D48"/>
    <w:rsid w:val="003554BC"/>
    <w:rsid w:val="00355B73"/>
    <w:rsid w:val="003564D0"/>
    <w:rsid w:val="00356891"/>
    <w:rsid w:val="00356F1D"/>
    <w:rsid w:val="00357B3F"/>
    <w:rsid w:val="003608D4"/>
    <w:rsid w:val="00360A74"/>
    <w:rsid w:val="00360C6C"/>
    <w:rsid w:val="003618B3"/>
    <w:rsid w:val="00361D73"/>
    <w:rsid w:val="0036219C"/>
    <w:rsid w:val="0036257B"/>
    <w:rsid w:val="00363998"/>
    <w:rsid w:val="003639D0"/>
    <w:rsid w:val="003642CC"/>
    <w:rsid w:val="003653BC"/>
    <w:rsid w:val="003653EF"/>
    <w:rsid w:val="003656A2"/>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2F88"/>
    <w:rsid w:val="0038320F"/>
    <w:rsid w:val="00383341"/>
    <w:rsid w:val="0038378C"/>
    <w:rsid w:val="003846D5"/>
    <w:rsid w:val="00384E8E"/>
    <w:rsid w:val="00385A04"/>
    <w:rsid w:val="00386140"/>
    <w:rsid w:val="00386180"/>
    <w:rsid w:val="0038626F"/>
    <w:rsid w:val="0038636B"/>
    <w:rsid w:val="0038698F"/>
    <w:rsid w:val="0038701D"/>
    <w:rsid w:val="003903DE"/>
    <w:rsid w:val="00390AC2"/>
    <w:rsid w:val="003911EC"/>
    <w:rsid w:val="00391226"/>
    <w:rsid w:val="003914B1"/>
    <w:rsid w:val="00392405"/>
    <w:rsid w:val="00393D6E"/>
    <w:rsid w:val="00393ECD"/>
    <w:rsid w:val="003943D7"/>
    <w:rsid w:val="003945FE"/>
    <w:rsid w:val="00394BD6"/>
    <w:rsid w:val="003958B2"/>
    <w:rsid w:val="00396086"/>
    <w:rsid w:val="003960EE"/>
    <w:rsid w:val="003964D4"/>
    <w:rsid w:val="0039671E"/>
    <w:rsid w:val="003968F2"/>
    <w:rsid w:val="00396E5D"/>
    <w:rsid w:val="0039719E"/>
    <w:rsid w:val="003A0DCD"/>
    <w:rsid w:val="003A0F13"/>
    <w:rsid w:val="003A141A"/>
    <w:rsid w:val="003A14ED"/>
    <w:rsid w:val="003A15A0"/>
    <w:rsid w:val="003A186F"/>
    <w:rsid w:val="003A187D"/>
    <w:rsid w:val="003A1E28"/>
    <w:rsid w:val="003A231D"/>
    <w:rsid w:val="003A29C8"/>
    <w:rsid w:val="003A3080"/>
    <w:rsid w:val="003A3B4F"/>
    <w:rsid w:val="003A526C"/>
    <w:rsid w:val="003A617E"/>
    <w:rsid w:val="003A68E5"/>
    <w:rsid w:val="003A68F5"/>
    <w:rsid w:val="003A6D7E"/>
    <w:rsid w:val="003A7450"/>
    <w:rsid w:val="003A7557"/>
    <w:rsid w:val="003A7596"/>
    <w:rsid w:val="003A7CCC"/>
    <w:rsid w:val="003B1093"/>
    <w:rsid w:val="003B2F78"/>
    <w:rsid w:val="003B306C"/>
    <w:rsid w:val="003B4023"/>
    <w:rsid w:val="003B4468"/>
    <w:rsid w:val="003B46E1"/>
    <w:rsid w:val="003B471E"/>
    <w:rsid w:val="003B4803"/>
    <w:rsid w:val="003B49FE"/>
    <w:rsid w:val="003B5469"/>
    <w:rsid w:val="003B5DD0"/>
    <w:rsid w:val="003B616A"/>
    <w:rsid w:val="003B644E"/>
    <w:rsid w:val="003B7804"/>
    <w:rsid w:val="003B78F8"/>
    <w:rsid w:val="003B7E73"/>
    <w:rsid w:val="003C07EE"/>
    <w:rsid w:val="003C0B35"/>
    <w:rsid w:val="003C0E2F"/>
    <w:rsid w:val="003C115D"/>
    <w:rsid w:val="003C1524"/>
    <w:rsid w:val="003C2165"/>
    <w:rsid w:val="003C2411"/>
    <w:rsid w:val="003C2CAA"/>
    <w:rsid w:val="003C3727"/>
    <w:rsid w:val="003C3CE7"/>
    <w:rsid w:val="003C4280"/>
    <w:rsid w:val="003C434F"/>
    <w:rsid w:val="003C46B1"/>
    <w:rsid w:val="003C48A1"/>
    <w:rsid w:val="003C5651"/>
    <w:rsid w:val="003C5CBD"/>
    <w:rsid w:val="003C67ED"/>
    <w:rsid w:val="003C6E42"/>
    <w:rsid w:val="003C72DE"/>
    <w:rsid w:val="003C73D6"/>
    <w:rsid w:val="003C7576"/>
    <w:rsid w:val="003C7CE4"/>
    <w:rsid w:val="003C7FBD"/>
    <w:rsid w:val="003D0187"/>
    <w:rsid w:val="003D08F7"/>
    <w:rsid w:val="003D157A"/>
    <w:rsid w:val="003D16AF"/>
    <w:rsid w:val="003D19F0"/>
    <w:rsid w:val="003D24B7"/>
    <w:rsid w:val="003D28C1"/>
    <w:rsid w:val="003D2F26"/>
    <w:rsid w:val="003D310F"/>
    <w:rsid w:val="003D3E6E"/>
    <w:rsid w:val="003D3FDF"/>
    <w:rsid w:val="003D448D"/>
    <w:rsid w:val="003D44DA"/>
    <w:rsid w:val="003D4D60"/>
    <w:rsid w:val="003D6130"/>
    <w:rsid w:val="003D64E2"/>
    <w:rsid w:val="003D6833"/>
    <w:rsid w:val="003D69F3"/>
    <w:rsid w:val="003D70F8"/>
    <w:rsid w:val="003D75A1"/>
    <w:rsid w:val="003E0583"/>
    <w:rsid w:val="003E087A"/>
    <w:rsid w:val="003E22AE"/>
    <w:rsid w:val="003E253C"/>
    <w:rsid w:val="003E2784"/>
    <w:rsid w:val="003E2A86"/>
    <w:rsid w:val="003E33BE"/>
    <w:rsid w:val="003E3C4D"/>
    <w:rsid w:val="003E3CD8"/>
    <w:rsid w:val="003E3E42"/>
    <w:rsid w:val="003E4013"/>
    <w:rsid w:val="003E405A"/>
    <w:rsid w:val="003E452C"/>
    <w:rsid w:val="003E490F"/>
    <w:rsid w:val="003E5011"/>
    <w:rsid w:val="003E52FB"/>
    <w:rsid w:val="003E5948"/>
    <w:rsid w:val="003E5B75"/>
    <w:rsid w:val="003E677C"/>
    <w:rsid w:val="003E6BEB"/>
    <w:rsid w:val="003E7370"/>
    <w:rsid w:val="003E73E7"/>
    <w:rsid w:val="003E7DFA"/>
    <w:rsid w:val="003F0CD0"/>
    <w:rsid w:val="003F2503"/>
    <w:rsid w:val="003F29F5"/>
    <w:rsid w:val="003F2A1E"/>
    <w:rsid w:val="003F2DDE"/>
    <w:rsid w:val="003F2E83"/>
    <w:rsid w:val="003F348F"/>
    <w:rsid w:val="003F41BB"/>
    <w:rsid w:val="003F42D1"/>
    <w:rsid w:val="003F445D"/>
    <w:rsid w:val="003F45CD"/>
    <w:rsid w:val="003F5557"/>
    <w:rsid w:val="003F6A79"/>
    <w:rsid w:val="00400F9F"/>
    <w:rsid w:val="004013DF"/>
    <w:rsid w:val="004013FD"/>
    <w:rsid w:val="0040149F"/>
    <w:rsid w:val="0040162E"/>
    <w:rsid w:val="00401ED3"/>
    <w:rsid w:val="00401FDD"/>
    <w:rsid w:val="00402F58"/>
    <w:rsid w:val="00403251"/>
    <w:rsid w:val="0040340B"/>
    <w:rsid w:val="004035BD"/>
    <w:rsid w:val="0040396F"/>
    <w:rsid w:val="00403A17"/>
    <w:rsid w:val="004041CB"/>
    <w:rsid w:val="00404652"/>
    <w:rsid w:val="00404685"/>
    <w:rsid w:val="00404AA7"/>
    <w:rsid w:val="00404CB8"/>
    <w:rsid w:val="0040501E"/>
    <w:rsid w:val="00405128"/>
    <w:rsid w:val="004055ED"/>
    <w:rsid w:val="00405BF1"/>
    <w:rsid w:val="00405E4F"/>
    <w:rsid w:val="00406C7D"/>
    <w:rsid w:val="00407008"/>
    <w:rsid w:val="00407D09"/>
    <w:rsid w:val="00410B2C"/>
    <w:rsid w:val="00410E97"/>
    <w:rsid w:val="00411E4F"/>
    <w:rsid w:val="00412AE1"/>
    <w:rsid w:val="00412AF1"/>
    <w:rsid w:val="00413732"/>
    <w:rsid w:val="00413B60"/>
    <w:rsid w:val="00413EC4"/>
    <w:rsid w:val="004142EF"/>
    <w:rsid w:val="004144D0"/>
    <w:rsid w:val="00414537"/>
    <w:rsid w:val="004155AC"/>
    <w:rsid w:val="004155C8"/>
    <w:rsid w:val="004157B3"/>
    <w:rsid w:val="00416A82"/>
    <w:rsid w:val="00417062"/>
    <w:rsid w:val="00417BA9"/>
    <w:rsid w:val="00420651"/>
    <w:rsid w:val="004210EA"/>
    <w:rsid w:val="00421B7F"/>
    <w:rsid w:val="00421EC6"/>
    <w:rsid w:val="00421FA9"/>
    <w:rsid w:val="004227AB"/>
    <w:rsid w:val="00423337"/>
    <w:rsid w:val="0042374D"/>
    <w:rsid w:val="00423A56"/>
    <w:rsid w:val="00423AEA"/>
    <w:rsid w:val="0042419D"/>
    <w:rsid w:val="00425361"/>
    <w:rsid w:val="00426252"/>
    <w:rsid w:val="00426952"/>
    <w:rsid w:val="00426C93"/>
    <w:rsid w:val="0042727C"/>
    <w:rsid w:val="00430040"/>
    <w:rsid w:val="00430271"/>
    <w:rsid w:val="00430772"/>
    <w:rsid w:val="004307A6"/>
    <w:rsid w:val="00430B42"/>
    <w:rsid w:val="00430BF8"/>
    <w:rsid w:val="00431E10"/>
    <w:rsid w:val="004322D7"/>
    <w:rsid w:val="00432E18"/>
    <w:rsid w:val="00432F2C"/>
    <w:rsid w:val="004330D3"/>
    <w:rsid w:val="004340C4"/>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275"/>
    <w:rsid w:val="00446AB4"/>
    <w:rsid w:val="00446BB4"/>
    <w:rsid w:val="00450482"/>
    <w:rsid w:val="0045092A"/>
    <w:rsid w:val="0045093A"/>
    <w:rsid w:val="00450B79"/>
    <w:rsid w:val="00451D48"/>
    <w:rsid w:val="00452486"/>
    <w:rsid w:val="0045292B"/>
    <w:rsid w:val="00452BD8"/>
    <w:rsid w:val="00453471"/>
    <w:rsid w:val="00453DF7"/>
    <w:rsid w:val="00454853"/>
    <w:rsid w:val="0045485C"/>
    <w:rsid w:val="00454BAD"/>
    <w:rsid w:val="0045519A"/>
    <w:rsid w:val="0045600B"/>
    <w:rsid w:val="0045696E"/>
    <w:rsid w:val="00456EC8"/>
    <w:rsid w:val="00457DD6"/>
    <w:rsid w:val="00461B5E"/>
    <w:rsid w:val="0046232B"/>
    <w:rsid w:val="00462BB1"/>
    <w:rsid w:val="004638B4"/>
    <w:rsid w:val="004648A4"/>
    <w:rsid w:val="00464B3B"/>
    <w:rsid w:val="0046541D"/>
    <w:rsid w:val="00465A70"/>
    <w:rsid w:val="00466427"/>
    <w:rsid w:val="00466594"/>
    <w:rsid w:val="00467477"/>
    <w:rsid w:val="00470E80"/>
    <w:rsid w:val="0047130A"/>
    <w:rsid w:val="00472045"/>
    <w:rsid w:val="004722A2"/>
    <w:rsid w:val="00474868"/>
    <w:rsid w:val="0047548F"/>
    <w:rsid w:val="00475A32"/>
    <w:rsid w:val="00475ADC"/>
    <w:rsid w:val="00476725"/>
    <w:rsid w:val="00476AE6"/>
    <w:rsid w:val="00476BAF"/>
    <w:rsid w:val="004772E3"/>
    <w:rsid w:val="0048016F"/>
    <w:rsid w:val="0048056A"/>
    <w:rsid w:val="00480C33"/>
    <w:rsid w:val="00481401"/>
    <w:rsid w:val="00481D1C"/>
    <w:rsid w:val="00482C11"/>
    <w:rsid w:val="00483B2C"/>
    <w:rsid w:val="00483FB9"/>
    <w:rsid w:val="00484792"/>
    <w:rsid w:val="00484C80"/>
    <w:rsid w:val="00485A37"/>
    <w:rsid w:val="00485B56"/>
    <w:rsid w:val="00486319"/>
    <w:rsid w:val="00486F12"/>
    <w:rsid w:val="00486F67"/>
    <w:rsid w:val="0048757C"/>
    <w:rsid w:val="00487ACA"/>
    <w:rsid w:val="00490357"/>
    <w:rsid w:val="00492D68"/>
    <w:rsid w:val="004931A6"/>
    <w:rsid w:val="00494E75"/>
    <w:rsid w:val="0049548E"/>
    <w:rsid w:val="00495F0A"/>
    <w:rsid w:val="0049640A"/>
    <w:rsid w:val="00496D5F"/>
    <w:rsid w:val="00497032"/>
    <w:rsid w:val="00497242"/>
    <w:rsid w:val="0049726D"/>
    <w:rsid w:val="0049765A"/>
    <w:rsid w:val="00497690"/>
    <w:rsid w:val="004A034C"/>
    <w:rsid w:val="004A0B4B"/>
    <w:rsid w:val="004A0BCE"/>
    <w:rsid w:val="004A1078"/>
    <w:rsid w:val="004A17B4"/>
    <w:rsid w:val="004A18FC"/>
    <w:rsid w:val="004A1FE4"/>
    <w:rsid w:val="004A26F7"/>
    <w:rsid w:val="004A33DC"/>
    <w:rsid w:val="004A3B87"/>
    <w:rsid w:val="004A3E38"/>
    <w:rsid w:val="004A462A"/>
    <w:rsid w:val="004A4FEC"/>
    <w:rsid w:val="004A636C"/>
    <w:rsid w:val="004A643E"/>
    <w:rsid w:val="004A6995"/>
    <w:rsid w:val="004A69EA"/>
    <w:rsid w:val="004A6F80"/>
    <w:rsid w:val="004A6FAF"/>
    <w:rsid w:val="004A7056"/>
    <w:rsid w:val="004B0636"/>
    <w:rsid w:val="004B1613"/>
    <w:rsid w:val="004B1647"/>
    <w:rsid w:val="004B19F7"/>
    <w:rsid w:val="004B1B78"/>
    <w:rsid w:val="004B1F2E"/>
    <w:rsid w:val="004B2F8D"/>
    <w:rsid w:val="004B35AA"/>
    <w:rsid w:val="004B3828"/>
    <w:rsid w:val="004B3990"/>
    <w:rsid w:val="004B3B07"/>
    <w:rsid w:val="004B429B"/>
    <w:rsid w:val="004B45F8"/>
    <w:rsid w:val="004B4B9A"/>
    <w:rsid w:val="004B52CE"/>
    <w:rsid w:val="004B5875"/>
    <w:rsid w:val="004B61BE"/>
    <w:rsid w:val="004B6F25"/>
    <w:rsid w:val="004B6F30"/>
    <w:rsid w:val="004B76BB"/>
    <w:rsid w:val="004C0B67"/>
    <w:rsid w:val="004C0C1E"/>
    <w:rsid w:val="004C19B4"/>
    <w:rsid w:val="004C225D"/>
    <w:rsid w:val="004C2673"/>
    <w:rsid w:val="004C2838"/>
    <w:rsid w:val="004C2C24"/>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061"/>
    <w:rsid w:val="004D7210"/>
    <w:rsid w:val="004D7305"/>
    <w:rsid w:val="004E0C40"/>
    <w:rsid w:val="004E0C67"/>
    <w:rsid w:val="004E10D5"/>
    <w:rsid w:val="004E19E0"/>
    <w:rsid w:val="004E1DBD"/>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1DC4"/>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4F45"/>
    <w:rsid w:val="00515A65"/>
    <w:rsid w:val="00516E42"/>
    <w:rsid w:val="005212B3"/>
    <w:rsid w:val="00522616"/>
    <w:rsid w:val="00522CBC"/>
    <w:rsid w:val="00522EB1"/>
    <w:rsid w:val="005231D6"/>
    <w:rsid w:val="005236BD"/>
    <w:rsid w:val="00523C18"/>
    <w:rsid w:val="00523DB2"/>
    <w:rsid w:val="00524A42"/>
    <w:rsid w:val="005259E2"/>
    <w:rsid w:val="00525CD9"/>
    <w:rsid w:val="00525FA6"/>
    <w:rsid w:val="00525FC7"/>
    <w:rsid w:val="0052658E"/>
    <w:rsid w:val="0052663F"/>
    <w:rsid w:val="00527851"/>
    <w:rsid w:val="005279FE"/>
    <w:rsid w:val="00530545"/>
    <w:rsid w:val="005307F6"/>
    <w:rsid w:val="00530BFB"/>
    <w:rsid w:val="00532084"/>
    <w:rsid w:val="00532107"/>
    <w:rsid w:val="00532381"/>
    <w:rsid w:val="005325B1"/>
    <w:rsid w:val="005326C1"/>
    <w:rsid w:val="00532922"/>
    <w:rsid w:val="0053319D"/>
    <w:rsid w:val="00533373"/>
    <w:rsid w:val="00533637"/>
    <w:rsid w:val="00533FD9"/>
    <w:rsid w:val="00534223"/>
    <w:rsid w:val="00534C73"/>
    <w:rsid w:val="005366A4"/>
    <w:rsid w:val="00537821"/>
    <w:rsid w:val="00537885"/>
    <w:rsid w:val="00537C95"/>
    <w:rsid w:val="00540978"/>
    <w:rsid w:val="00542757"/>
    <w:rsid w:val="005430E2"/>
    <w:rsid w:val="00543B6C"/>
    <w:rsid w:val="00544322"/>
    <w:rsid w:val="00544A49"/>
    <w:rsid w:val="005456D6"/>
    <w:rsid w:val="00545BA6"/>
    <w:rsid w:val="005461B1"/>
    <w:rsid w:val="00546E2F"/>
    <w:rsid w:val="00546FA5"/>
    <w:rsid w:val="0054739D"/>
    <w:rsid w:val="0054784C"/>
    <w:rsid w:val="0055032A"/>
    <w:rsid w:val="0055048E"/>
    <w:rsid w:val="005508D9"/>
    <w:rsid w:val="00551662"/>
    <w:rsid w:val="00551817"/>
    <w:rsid w:val="00551901"/>
    <w:rsid w:val="00551E33"/>
    <w:rsid w:val="005521FF"/>
    <w:rsid w:val="0055272F"/>
    <w:rsid w:val="00553469"/>
    <w:rsid w:val="00553B82"/>
    <w:rsid w:val="00553D2C"/>
    <w:rsid w:val="00553E0A"/>
    <w:rsid w:val="00556C53"/>
    <w:rsid w:val="0055760F"/>
    <w:rsid w:val="00557733"/>
    <w:rsid w:val="00561A07"/>
    <w:rsid w:val="00561FE6"/>
    <w:rsid w:val="00562576"/>
    <w:rsid w:val="005626CB"/>
    <w:rsid w:val="00562E33"/>
    <w:rsid w:val="0056524C"/>
    <w:rsid w:val="00566134"/>
    <w:rsid w:val="00566226"/>
    <w:rsid w:val="0056791E"/>
    <w:rsid w:val="00567BDF"/>
    <w:rsid w:val="00570699"/>
    <w:rsid w:val="00570BD0"/>
    <w:rsid w:val="00570BEE"/>
    <w:rsid w:val="00570CBA"/>
    <w:rsid w:val="00570CF4"/>
    <w:rsid w:val="0057110E"/>
    <w:rsid w:val="00571A79"/>
    <w:rsid w:val="00571CB4"/>
    <w:rsid w:val="00571F24"/>
    <w:rsid w:val="005730AA"/>
    <w:rsid w:val="005731B1"/>
    <w:rsid w:val="00573427"/>
    <w:rsid w:val="0057395B"/>
    <w:rsid w:val="00574144"/>
    <w:rsid w:val="005745FB"/>
    <w:rsid w:val="005749E1"/>
    <w:rsid w:val="00574B15"/>
    <w:rsid w:val="00575083"/>
    <w:rsid w:val="00575467"/>
    <w:rsid w:val="0057575B"/>
    <w:rsid w:val="00576283"/>
    <w:rsid w:val="00576A79"/>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698"/>
    <w:rsid w:val="005958F6"/>
    <w:rsid w:val="00595C0A"/>
    <w:rsid w:val="00595FAB"/>
    <w:rsid w:val="005960AD"/>
    <w:rsid w:val="00596346"/>
    <w:rsid w:val="0059679E"/>
    <w:rsid w:val="00596807"/>
    <w:rsid w:val="00596DB6"/>
    <w:rsid w:val="005A00CD"/>
    <w:rsid w:val="005A046E"/>
    <w:rsid w:val="005A0753"/>
    <w:rsid w:val="005A101B"/>
    <w:rsid w:val="005A19DF"/>
    <w:rsid w:val="005A2238"/>
    <w:rsid w:val="005A3194"/>
    <w:rsid w:val="005A36D8"/>
    <w:rsid w:val="005A4A73"/>
    <w:rsid w:val="005A5169"/>
    <w:rsid w:val="005A6BE1"/>
    <w:rsid w:val="005A6E2D"/>
    <w:rsid w:val="005A707B"/>
    <w:rsid w:val="005A77D5"/>
    <w:rsid w:val="005A7B47"/>
    <w:rsid w:val="005B070B"/>
    <w:rsid w:val="005B0A3E"/>
    <w:rsid w:val="005B1122"/>
    <w:rsid w:val="005B1B86"/>
    <w:rsid w:val="005B309A"/>
    <w:rsid w:val="005B38F1"/>
    <w:rsid w:val="005B39A7"/>
    <w:rsid w:val="005B4D5E"/>
    <w:rsid w:val="005B5515"/>
    <w:rsid w:val="005B5632"/>
    <w:rsid w:val="005B6CC1"/>
    <w:rsid w:val="005B72EA"/>
    <w:rsid w:val="005B739A"/>
    <w:rsid w:val="005B73BA"/>
    <w:rsid w:val="005B73F0"/>
    <w:rsid w:val="005B76B0"/>
    <w:rsid w:val="005B7D61"/>
    <w:rsid w:val="005C0A5C"/>
    <w:rsid w:val="005C0DC7"/>
    <w:rsid w:val="005C1196"/>
    <w:rsid w:val="005C14D3"/>
    <w:rsid w:val="005C1760"/>
    <w:rsid w:val="005C20AF"/>
    <w:rsid w:val="005C2A02"/>
    <w:rsid w:val="005C2BA6"/>
    <w:rsid w:val="005C2EB3"/>
    <w:rsid w:val="005C3396"/>
    <w:rsid w:val="005C3CB5"/>
    <w:rsid w:val="005C3CEF"/>
    <w:rsid w:val="005C3ECF"/>
    <w:rsid w:val="005C4BF1"/>
    <w:rsid w:val="005C5A92"/>
    <w:rsid w:val="005C71AA"/>
    <w:rsid w:val="005C7820"/>
    <w:rsid w:val="005C7B1F"/>
    <w:rsid w:val="005D0362"/>
    <w:rsid w:val="005D0CC3"/>
    <w:rsid w:val="005D1177"/>
    <w:rsid w:val="005D1342"/>
    <w:rsid w:val="005D13E6"/>
    <w:rsid w:val="005D20F1"/>
    <w:rsid w:val="005D2ED0"/>
    <w:rsid w:val="005D34ED"/>
    <w:rsid w:val="005D3716"/>
    <w:rsid w:val="005D4D9F"/>
    <w:rsid w:val="005D53B4"/>
    <w:rsid w:val="005D6097"/>
    <w:rsid w:val="005D6975"/>
    <w:rsid w:val="005D6F69"/>
    <w:rsid w:val="005D728A"/>
    <w:rsid w:val="005D74DB"/>
    <w:rsid w:val="005E0957"/>
    <w:rsid w:val="005E1B47"/>
    <w:rsid w:val="005E1FDD"/>
    <w:rsid w:val="005E4562"/>
    <w:rsid w:val="005E47E3"/>
    <w:rsid w:val="005E49C4"/>
    <w:rsid w:val="005E4AE5"/>
    <w:rsid w:val="005E5C17"/>
    <w:rsid w:val="005E652B"/>
    <w:rsid w:val="005E6B2C"/>
    <w:rsid w:val="005E795F"/>
    <w:rsid w:val="005F0594"/>
    <w:rsid w:val="005F0C4A"/>
    <w:rsid w:val="005F165A"/>
    <w:rsid w:val="005F1C45"/>
    <w:rsid w:val="005F1D40"/>
    <w:rsid w:val="005F32AE"/>
    <w:rsid w:val="005F3339"/>
    <w:rsid w:val="005F3632"/>
    <w:rsid w:val="005F401E"/>
    <w:rsid w:val="005F554D"/>
    <w:rsid w:val="005F5BB2"/>
    <w:rsid w:val="005F6443"/>
    <w:rsid w:val="005F67E9"/>
    <w:rsid w:val="005F722C"/>
    <w:rsid w:val="005F731A"/>
    <w:rsid w:val="005F7CE3"/>
    <w:rsid w:val="00601380"/>
    <w:rsid w:val="00601DE8"/>
    <w:rsid w:val="006023BA"/>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4BF3"/>
    <w:rsid w:val="006156B8"/>
    <w:rsid w:val="00615757"/>
    <w:rsid w:val="00616A6B"/>
    <w:rsid w:val="006173F1"/>
    <w:rsid w:val="00620382"/>
    <w:rsid w:val="0062051C"/>
    <w:rsid w:val="00620768"/>
    <w:rsid w:val="00620857"/>
    <w:rsid w:val="00620A56"/>
    <w:rsid w:val="0062270E"/>
    <w:rsid w:val="00622A41"/>
    <w:rsid w:val="00622DC1"/>
    <w:rsid w:val="0062316E"/>
    <w:rsid w:val="006231A5"/>
    <w:rsid w:val="00623394"/>
    <w:rsid w:val="0062437C"/>
    <w:rsid w:val="00624559"/>
    <w:rsid w:val="00624861"/>
    <w:rsid w:val="00624C7F"/>
    <w:rsid w:val="006250F4"/>
    <w:rsid w:val="006251A9"/>
    <w:rsid w:val="0062585B"/>
    <w:rsid w:val="00626046"/>
    <w:rsid w:val="006265CD"/>
    <w:rsid w:val="006266EE"/>
    <w:rsid w:val="006269AD"/>
    <w:rsid w:val="006270FF"/>
    <w:rsid w:val="00627676"/>
    <w:rsid w:val="0062778A"/>
    <w:rsid w:val="0062789F"/>
    <w:rsid w:val="00627B42"/>
    <w:rsid w:val="00627F19"/>
    <w:rsid w:val="00627F25"/>
    <w:rsid w:val="0063039E"/>
    <w:rsid w:val="006308E9"/>
    <w:rsid w:val="00630FFF"/>
    <w:rsid w:val="0063120E"/>
    <w:rsid w:val="00631250"/>
    <w:rsid w:val="00631F67"/>
    <w:rsid w:val="006323D7"/>
    <w:rsid w:val="00632A84"/>
    <w:rsid w:val="00632DD4"/>
    <w:rsid w:val="00632EB8"/>
    <w:rsid w:val="00633274"/>
    <w:rsid w:val="006347A4"/>
    <w:rsid w:val="0063499A"/>
    <w:rsid w:val="00634A6D"/>
    <w:rsid w:val="00634AA3"/>
    <w:rsid w:val="00634CAA"/>
    <w:rsid w:val="00635D23"/>
    <w:rsid w:val="00636376"/>
    <w:rsid w:val="0063685C"/>
    <w:rsid w:val="00636E65"/>
    <w:rsid w:val="0064007E"/>
    <w:rsid w:val="006401B3"/>
    <w:rsid w:val="00641B98"/>
    <w:rsid w:val="00641CF4"/>
    <w:rsid w:val="00641DA9"/>
    <w:rsid w:val="00641DE9"/>
    <w:rsid w:val="00641F01"/>
    <w:rsid w:val="00642234"/>
    <w:rsid w:val="00642529"/>
    <w:rsid w:val="00642600"/>
    <w:rsid w:val="0064325B"/>
    <w:rsid w:val="0064367E"/>
    <w:rsid w:val="00643C82"/>
    <w:rsid w:val="006451DA"/>
    <w:rsid w:val="00645824"/>
    <w:rsid w:val="00646222"/>
    <w:rsid w:val="0065224C"/>
    <w:rsid w:val="00653159"/>
    <w:rsid w:val="00653573"/>
    <w:rsid w:val="00653686"/>
    <w:rsid w:val="006537F5"/>
    <w:rsid w:val="00653DEA"/>
    <w:rsid w:val="00654581"/>
    <w:rsid w:val="006551B5"/>
    <w:rsid w:val="00655D0C"/>
    <w:rsid w:val="00656287"/>
    <w:rsid w:val="00657169"/>
    <w:rsid w:val="006572E0"/>
    <w:rsid w:val="006577B8"/>
    <w:rsid w:val="006578B4"/>
    <w:rsid w:val="006579A5"/>
    <w:rsid w:val="00660089"/>
    <w:rsid w:val="00661200"/>
    <w:rsid w:val="0066138C"/>
    <w:rsid w:val="0066142F"/>
    <w:rsid w:val="006614F6"/>
    <w:rsid w:val="00661669"/>
    <w:rsid w:val="006619C4"/>
    <w:rsid w:val="00662453"/>
    <w:rsid w:val="0066261F"/>
    <w:rsid w:val="006629E9"/>
    <w:rsid w:val="00662AD0"/>
    <w:rsid w:val="006631B7"/>
    <w:rsid w:val="006632E4"/>
    <w:rsid w:val="006641C8"/>
    <w:rsid w:val="00664562"/>
    <w:rsid w:val="0066474B"/>
    <w:rsid w:val="006655C3"/>
    <w:rsid w:val="00665ED5"/>
    <w:rsid w:val="00666B2A"/>
    <w:rsid w:val="00667C57"/>
    <w:rsid w:val="0067005A"/>
    <w:rsid w:val="006703F2"/>
    <w:rsid w:val="006707F5"/>
    <w:rsid w:val="00670A2B"/>
    <w:rsid w:val="00671017"/>
    <w:rsid w:val="006711FE"/>
    <w:rsid w:val="00671A79"/>
    <w:rsid w:val="00671FFB"/>
    <w:rsid w:val="0067245E"/>
    <w:rsid w:val="00672569"/>
    <w:rsid w:val="0067295E"/>
    <w:rsid w:val="006729AB"/>
    <w:rsid w:val="00672A19"/>
    <w:rsid w:val="006745B4"/>
    <w:rsid w:val="0067540E"/>
    <w:rsid w:val="006758F4"/>
    <w:rsid w:val="0067615C"/>
    <w:rsid w:val="006768DA"/>
    <w:rsid w:val="00676A0A"/>
    <w:rsid w:val="00677332"/>
    <w:rsid w:val="00677A75"/>
    <w:rsid w:val="00677E91"/>
    <w:rsid w:val="00677FFE"/>
    <w:rsid w:val="0068114C"/>
    <w:rsid w:val="00681335"/>
    <w:rsid w:val="00682516"/>
    <w:rsid w:val="0068279C"/>
    <w:rsid w:val="00682D4C"/>
    <w:rsid w:val="00683143"/>
    <w:rsid w:val="006831A1"/>
    <w:rsid w:val="006835B8"/>
    <w:rsid w:val="00683ECC"/>
    <w:rsid w:val="00684994"/>
    <w:rsid w:val="0068528C"/>
    <w:rsid w:val="0068563D"/>
    <w:rsid w:val="00685700"/>
    <w:rsid w:val="00686B03"/>
    <w:rsid w:val="006875CB"/>
    <w:rsid w:val="00690718"/>
    <w:rsid w:val="00690EE4"/>
    <w:rsid w:val="00691394"/>
    <w:rsid w:val="0069152D"/>
    <w:rsid w:val="00692519"/>
    <w:rsid w:val="006925BB"/>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93D"/>
    <w:rsid w:val="006A2724"/>
    <w:rsid w:val="006A344E"/>
    <w:rsid w:val="006A35D0"/>
    <w:rsid w:val="006A3702"/>
    <w:rsid w:val="006A3D75"/>
    <w:rsid w:val="006A3DF9"/>
    <w:rsid w:val="006A53BB"/>
    <w:rsid w:val="006A6500"/>
    <w:rsid w:val="006A7B3F"/>
    <w:rsid w:val="006B055C"/>
    <w:rsid w:val="006B0F73"/>
    <w:rsid w:val="006B1328"/>
    <w:rsid w:val="006B1B2C"/>
    <w:rsid w:val="006B1CFF"/>
    <w:rsid w:val="006B2783"/>
    <w:rsid w:val="006B27B8"/>
    <w:rsid w:val="006B2A2F"/>
    <w:rsid w:val="006B32DE"/>
    <w:rsid w:val="006B35F4"/>
    <w:rsid w:val="006B367A"/>
    <w:rsid w:val="006B3CFB"/>
    <w:rsid w:val="006B4FA6"/>
    <w:rsid w:val="006B4FB2"/>
    <w:rsid w:val="006B56DA"/>
    <w:rsid w:val="006B6AB0"/>
    <w:rsid w:val="006B6C7E"/>
    <w:rsid w:val="006B6D00"/>
    <w:rsid w:val="006B7740"/>
    <w:rsid w:val="006B79F9"/>
    <w:rsid w:val="006B7CF0"/>
    <w:rsid w:val="006C1399"/>
    <w:rsid w:val="006C1A14"/>
    <w:rsid w:val="006C2827"/>
    <w:rsid w:val="006C2C03"/>
    <w:rsid w:val="006C300B"/>
    <w:rsid w:val="006C3A04"/>
    <w:rsid w:val="006C48DD"/>
    <w:rsid w:val="006C4D3C"/>
    <w:rsid w:val="006C4F34"/>
    <w:rsid w:val="006C5B13"/>
    <w:rsid w:val="006C5FB6"/>
    <w:rsid w:val="006C6129"/>
    <w:rsid w:val="006C63B8"/>
    <w:rsid w:val="006C6860"/>
    <w:rsid w:val="006C733E"/>
    <w:rsid w:val="006C7DE9"/>
    <w:rsid w:val="006C7F52"/>
    <w:rsid w:val="006D07A6"/>
    <w:rsid w:val="006D0D49"/>
    <w:rsid w:val="006D11BA"/>
    <w:rsid w:val="006D224E"/>
    <w:rsid w:val="006D2E9C"/>
    <w:rsid w:val="006D3D70"/>
    <w:rsid w:val="006D4238"/>
    <w:rsid w:val="006D52C7"/>
    <w:rsid w:val="006D56F6"/>
    <w:rsid w:val="006D5B98"/>
    <w:rsid w:val="006D5CC9"/>
    <w:rsid w:val="006D673F"/>
    <w:rsid w:val="006D7104"/>
    <w:rsid w:val="006E02BE"/>
    <w:rsid w:val="006E02D5"/>
    <w:rsid w:val="006E13E7"/>
    <w:rsid w:val="006E145A"/>
    <w:rsid w:val="006E1660"/>
    <w:rsid w:val="006E16B8"/>
    <w:rsid w:val="006E1C69"/>
    <w:rsid w:val="006E2AF7"/>
    <w:rsid w:val="006E4909"/>
    <w:rsid w:val="006E55DD"/>
    <w:rsid w:val="006E7463"/>
    <w:rsid w:val="006E76D9"/>
    <w:rsid w:val="006E7A45"/>
    <w:rsid w:val="006F19B0"/>
    <w:rsid w:val="006F2916"/>
    <w:rsid w:val="006F4936"/>
    <w:rsid w:val="006F4974"/>
    <w:rsid w:val="006F69B3"/>
    <w:rsid w:val="006F6CAC"/>
    <w:rsid w:val="0070052A"/>
    <w:rsid w:val="00700554"/>
    <w:rsid w:val="00700933"/>
    <w:rsid w:val="00700BEE"/>
    <w:rsid w:val="00700FFA"/>
    <w:rsid w:val="007015BE"/>
    <w:rsid w:val="00701801"/>
    <w:rsid w:val="00701906"/>
    <w:rsid w:val="00701A88"/>
    <w:rsid w:val="007027DC"/>
    <w:rsid w:val="00703999"/>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A39"/>
    <w:rsid w:val="0071371F"/>
    <w:rsid w:val="0071379D"/>
    <w:rsid w:val="00713C22"/>
    <w:rsid w:val="0071438E"/>
    <w:rsid w:val="00714875"/>
    <w:rsid w:val="00714B77"/>
    <w:rsid w:val="00714C4E"/>
    <w:rsid w:val="00715D6A"/>
    <w:rsid w:val="007177D0"/>
    <w:rsid w:val="00717B4D"/>
    <w:rsid w:val="00720178"/>
    <w:rsid w:val="0072047F"/>
    <w:rsid w:val="007205EE"/>
    <w:rsid w:val="00720B3C"/>
    <w:rsid w:val="007217D2"/>
    <w:rsid w:val="007217F4"/>
    <w:rsid w:val="00721C96"/>
    <w:rsid w:val="00721FD5"/>
    <w:rsid w:val="007223A9"/>
    <w:rsid w:val="007227B4"/>
    <w:rsid w:val="0072338A"/>
    <w:rsid w:val="0072379B"/>
    <w:rsid w:val="00724855"/>
    <w:rsid w:val="00724B0A"/>
    <w:rsid w:val="007252DB"/>
    <w:rsid w:val="00726DAC"/>
    <w:rsid w:val="0072716C"/>
    <w:rsid w:val="0072741A"/>
    <w:rsid w:val="0072757A"/>
    <w:rsid w:val="007304B0"/>
    <w:rsid w:val="00731424"/>
    <w:rsid w:val="00731C0C"/>
    <w:rsid w:val="00731C3C"/>
    <w:rsid w:val="0073249E"/>
    <w:rsid w:val="00732F31"/>
    <w:rsid w:val="007334C3"/>
    <w:rsid w:val="00733D76"/>
    <w:rsid w:val="00733ED7"/>
    <w:rsid w:val="00733F81"/>
    <w:rsid w:val="007351EE"/>
    <w:rsid w:val="00735419"/>
    <w:rsid w:val="00735A8A"/>
    <w:rsid w:val="00736012"/>
    <w:rsid w:val="00736349"/>
    <w:rsid w:val="00737FBF"/>
    <w:rsid w:val="00740AAA"/>
    <w:rsid w:val="00741A71"/>
    <w:rsid w:val="007423C9"/>
    <w:rsid w:val="00743879"/>
    <w:rsid w:val="007451AC"/>
    <w:rsid w:val="0074558B"/>
    <w:rsid w:val="0074576C"/>
    <w:rsid w:val="00746135"/>
    <w:rsid w:val="007464C8"/>
    <w:rsid w:val="00746992"/>
    <w:rsid w:val="00746B14"/>
    <w:rsid w:val="00750DE2"/>
    <w:rsid w:val="00751129"/>
    <w:rsid w:val="00751648"/>
    <w:rsid w:val="00751F36"/>
    <w:rsid w:val="007526E8"/>
    <w:rsid w:val="007533F9"/>
    <w:rsid w:val="00754962"/>
    <w:rsid w:val="00754BC7"/>
    <w:rsid w:val="00754E46"/>
    <w:rsid w:val="0075527A"/>
    <w:rsid w:val="00755E8F"/>
    <w:rsid w:val="007570CB"/>
    <w:rsid w:val="0075729F"/>
    <w:rsid w:val="00760457"/>
    <w:rsid w:val="00760531"/>
    <w:rsid w:val="007606A8"/>
    <w:rsid w:val="00761714"/>
    <w:rsid w:val="00761BE8"/>
    <w:rsid w:val="00761F0D"/>
    <w:rsid w:val="00761F40"/>
    <w:rsid w:val="00762039"/>
    <w:rsid w:val="00763344"/>
    <w:rsid w:val="00764498"/>
    <w:rsid w:val="0076498E"/>
    <w:rsid w:val="0076510F"/>
    <w:rsid w:val="00765FAC"/>
    <w:rsid w:val="00766258"/>
    <w:rsid w:val="007662C6"/>
    <w:rsid w:val="007669D5"/>
    <w:rsid w:val="00766A85"/>
    <w:rsid w:val="0076727E"/>
    <w:rsid w:val="00767346"/>
    <w:rsid w:val="0076760B"/>
    <w:rsid w:val="00767EBC"/>
    <w:rsid w:val="00767F33"/>
    <w:rsid w:val="00767FE6"/>
    <w:rsid w:val="0077091A"/>
    <w:rsid w:val="00770F92"/>
    <w:rsid w:val="007718FE"/>
    <w:rsid w:val="0077192F"/>
    <w:rsid w:val="007719D4"/>
    <w:rsid w:val="00774918"/>
    <w:rsid w:val="00774CC5"/>
    <w:rsid w:val="00774E58"/>
    <w:rsid w:val="00775147"/>
    <w:rsid w:val="007765B6"/>
    <w:rsid w:val="007768B9"/>
    <w:rsid w:val="00776EE3"/>
    <w:rsid w:val="0077725A"/>
    <w:rsid w:val="007778B6"/>
    <w:rsid w:val="00777E94"/>
    <w:rsid w:val="00780944"/>
    <w:rsid w:val="00780B8F"/>
    <w:rsid w:val="00781488"/>
    <w:rsid w:val="00781587"/>
    <w:rsid w:val="00782078"/>
    <w:rsid w:val="007827FB"/>
    <w:rsid w:val="00783AB2"/>
    <w:rsid w:val="00783B82"/>
    <w:rsid w:val="007840CD"/>
    <w:rsid w:val="00784368"/>
    <w:rsid w:val="0078470F"/>
    <w:rsid w:val="00784C3B"/>
    <w:rsid w:val="007850B6"/>
    <w:rsid w:val="007853AF"/>
    <w:rsid w:val="00786A25"/>
    <w:rsid w:val="00790629"/>
    <w:rsid w:val="00791465"/>
    <w:rsid w:val="00792D32"/>
    <w:rsid w:val="007930BC"/>
    <w:rsid w:val="007934D0"/>
    <w:rsid w:val="00793F34"/>
    <w:rsid w:val="007946A1"/>
    <w:rsid w:val="00794AB0"/>
    <w:rsid w:val="00794FE7"/>
    <w:rsid w:val="0079509E"/>
    <w:rsid w:val="007951B4"/>
    <w:rsid w:val="007951D2"/>
    <w:rsid w:val="007966D5"/>
    <w:rsid w:val="007968A4"/>
    <w:rsid w:val="00796AD5"/>
    <w:rsid w:val="00797330"/>
    <w:rsid w:val="007977E1"/>
    <w:rsid w:val="00797832"/>
    <w:rsid w:val="007A067A"/>
    <w:rsid w:val="007A0DF0"/>
    <w:rsid w:val="007A10C6"/>
    <w:rsid w:val="007A1DEE"/>
    <w:rsid w:val="007A1F83"/>
    <w:rsid w:val="007A393E"/>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5BF"/>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D3C"/>
    <w:rsid w:val="007D3E26"/>
    <w:rsid w:val="007D4288"/>
    <w:rsid w:val="007D42BA"/>
    <w:rsid w:val="007D4A9B"/>
    <w:rsid w:val="007D639C"/>
    <w:rsid w:val="007D6A09"/>
    <w:rsid w:val="007D6D8A"/>
    <w:rsid w:val="007D703D"/>
    <w:rsid w:val="007D706F"/>
    <w:rsid w:val="007D77D5"/>
    <w:rsid w:val="007D7CB5"/>
    <w:rsid w:val="007E252B"/>
    <w:rsid w:val="007E2D5C"/>
    <w:rsid w:val="007E37BA"/>
    <w:rsid w:val="007E37F2"/>
    <w:rsid w:val="007E48E1"/>
    <w:rsid w:val="007E4EAB"/>
    <w:rsid w:val="007E5113"/>
    <w:rsid w:val="007E6664"/>
    <w:rsid w:val="007E679D"/>
    <w:rsid w:val="007E698F"/>
    <w:rsid w:val="007E6BCB"/>
    <w:rsid w:val="007E6EBD"/>
    <w:rsid w:val="007E6FFB"/>
    <w:rsid w:val="007E7B34"/>
    <w:rsid w:val="007E7C90"/>
    <w:rsid w:val="007E7D76"/>
    <w:rsid w:val="007E7F84"/>
    <w:rsid w:val="007E7FA2"/>
    <w:rsid w:val="007F254E"/>
    <w:rsid w:val="007F2A76"/>
    <w:rsid w:val="007F3373"/>
    <w:rsid w:val="007F35DA"/>
    <w:rsid w:val="007F3D9D"/>
    <w:rsid w:val="007F4E95"/>
    <w:rsid w:val="007F58CB"/>
    <w:rsid w:val="007F59D0"/>
    <w:rsid w:val="007F5AA1"/>
    <w:rsid w:val="007F5AD0"/>
    <w:rsid w:val="007F5D9D"/>
    <w:rsid w:val="007F6210"/>
    <w:rsid w:val="007F623B"/>
    <w:rsid w:val="007F6685"/>
    <w:rsid w:val="007F69D8"/>
    <w:rsid w:val="007F766C"/>
    <w:rsid w:val="007F7AD1"/>
    <w:rsid w:val="00801D5A"/>
    <w:rsid w:val="00801E75"/>
    <w:rsid w:val="008030B9"/>
    <w:rsid w:val="0080350B"/>
    <w:rsid w:val="00803C06"/>
    <w:rsid w:val="00803E5C"/>
    <w:rsid w:val="008053A4"/>
    <w:rsid w:val="00805682"/>
    <w:rsid w:val="00805C4A"/>
    <w:rsid w:val="00805F3E"/>
    <w:rsid w:val="008064D5"/>
    <w:rsid w:val="0080660F"/>
    <w:rsid w:val="008067D7"/>
    <w:rsid w:val="008069E9"/>
    <w:rsid w:val="00806BF5"/>
    <w:rsid w:val="008070DA"/>
    <w:rsid w:val="00807B3C"/>
    <w:rsid w:val="00810B33"/>
    <w:rsid w:val="00811341"/>
    <w:rsid w:val="008118D1"/>
    <w:rsid w:val="00813866"/>
    <w:rsid w:val="00813B13"/>
    <w:rsid w:val="00815765"/>
    <w:rsid w:val="008158BF"/>
    <w:rsid w:val="0081689B"/>
    <w:rsid w:val="00816C77"/>
    <w:rsid w:val="0081722E"/>
    <w:rsid w:val="00820A31"/>
    <w:rsid w:val="0082113C"/>
    <w:rsid w:val="00821713"/>
    <w:rsid w:val="008227BF"/>
    <w:rsid w:val="008229FE"/>
    <w:rsid w:val="00823923"/>
    <w:rsid w:val="00823EA7"/>
    <w:rsid w:val="008246AF"/>
    <w:rsid w:val="0082492D"/>
    <w:rsid w:val="00826DB9"/>
    <w:rsid w:val="00827D10"/>
    <w:rsid w:val="00830361"/>
    <w:rsid w:val="0083056C"/>
    <w:rsid w:val="00830EDA"/>
    <w:rsid w:val="00831E8A"/>
    <w:rsid w:val="0083243A"/>
    <w:rsid w:val="00833225"/>
    <w:rsid w:val="00833532"/>
    <w:rsid w:val="00834C85"/>
    <w:rsid w:val="00835E6B"/>
    <w:rsid w:val="00836848"/>
    <w:rsid w:val="00837502"/>
    <w:rsid w:val="0084123C"/>
    <w:rsid w:val="008427DA"/>
    <w:rsid w:val="00842C4E"/>
    <w:rsid w:val="008440FD"/>
    <w:rsid w:val="00844132"/>
    <w:rsid w:val="00844837"/>
    <w:rsid w:val="00846F29"/>
    <w:rsid w:val="00847391"/>
    <w:rsid w:val="00847516"/>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174"/>
    <w:rsid w:val="008604BE"/>
    <w:rsid w:val="0086056C"/>
    <w:rsid w:val="00860731"/>
    <w:rsid w:val="00860FB3"/>
    <w:rsid w:val="008612EB"/>
    <w:rsid w:val="00861953"/>
    <w:rsid w:val="00862596"/>
    <w:rsid w:val="0086377C"/>
    <w:rsid w:val="0086381C"/>
    <w:rsid w:val="008642C8"/>
    <w:rsid w:val="00865023"/>
    <w:rsid w:val="0086595E"/>
    <w:rsid w:val="00865CB8"/>
    <w:rsid w:val="0086631B"/>
    <w:rsid w:val="008700A3"/>
    <w:rsid w:val="008702AB"/>
    <w:rsid w:val="0087071B"/>
    <w:rsid w:val="00870FF2"/>
    <w:rsid w:val="00871FEC"/>
    <w:rsid w:val="008723E2"/>
    <w:rsid w:val="00872CF9"/>
    <w:rsid w:val="00873408"/>
    <w:rsid w:val="00874115"/>
    <w:rsid w:val="008744BF"/>
    <w:rsid w:val="0087452B"/>
    <w:rsid w:val="00874E6F"/>
    <w:rsid w:val="00875FEB"/>
    <w:rsid w:val="00876696"/>
    <w:rsid w:val="008768B5"/>
    <w:rsid w:val="0087691F"/>
    <w:rsid w:val="00876A69"/>
    <w:rsid w:val="008816F2"/>
    <w:rsid w:val="00882292"/>
    <w:rsid w:val="0088303A"/>
    <w:rsid w:val="0088305A"/>
    <w:rsid w:val="008836D2"/>
    <w:rsid w:val="00883778"/>
    <w:rsid w:val="008837DB"/>
    <w:rsid w:val="00883C5D"/>
    <w:rsid w:val="0088480B"/>
    <w:rsid w:val="00884A4F"/>
    <w:rsid w:val="0088597A"/>
    <w:rsid w:val="00885B91"/>
    <w:rsid w:val="00886702"/>
    <w:rsid w:val="00886D47"/>
    <w:rsid w:val="0088752C"/>
    <w:rsid w:val="00890A91"/>
    <w:rsid w:val="00891AD8"/>
    <w:rsid w:val="00892186"/>
    <w:rsid w:val="008921EB"/>
    <w:rsid w:val="00892629"/>
    <w:rsid w:val="00892F77"/>
    <w:rsid w:val="00893521"/>
    <w:rsid w:val="008937AE"/>
    <w:rsid w:val="00893A4E"/>
    <w:rsid w:val="008945AC"/>
    <w:rsid w:val="00894C7E"/>
    <w:rsid w:val="00894CDD"/>
    <w:rsid w:val="00894DA5"/>
    <w:rsid w:val="0089528C"/>
    <w:rsid w:val="008953F0"/>
    <w:rsid w:val="00895426"/>
    <w:rsid w:val="008959EC"/>
    <w:rsid w:val="008962A0"/>
    <w:rsid w:val="00896B2E"/>
    <w:rsid w:val="00896E1E"/>
    <w:rsid w:val="00896E65"/>
    <w:rsid w:val="008A03C1"/>
    <w:rsid w:val="008A1729"/>
    <w:rsid w:val="008A175E"/>
    <w:rsid w:val="008A20FE"/>
    <w:rsid w:val="008A21BB"/>
    <w:rsid w:val="008A24C2"/>
    <w:rsid w:val="008A2A7E"/>
    <w:rsid w:val="008A2E64"/>
    <w:rsid w:val="008A4063"/>
    <w:rsid w:val="008A4793"/>
    <w:rsid w:val="008A49ED"/>
    <w:rsid w:val="008A56BD"/>
    <w:rsid w:val="008A65EF"/>
    <w:rsid w:val="008A6FA0"/>
    <w:rsid w:val="008A74EB"/>
    <w:rsid w:val="008A7941"/>
    <w:rsid w:val="008A7EF8"/>
    <w:rsid w:val="008B0D81"/>
    <w:rsid w:val="008B1371"/>
    <w:rsid w:val="008B16FD"/>
    <w:rsid w:val="008B178D"/>
    <w:rsid w:val="008B19C7"/>
    <w:rsid w:val="008B2604"/>
    <w:rsid w:val="008B2837"/>
    <w:rsid w:val="008B3E1E"/>
    <w:rsid w:val="008B3ED9"/>
    <w:rsid w:val="008B3F5E"/>
    <w:rsid w:val="008B3FD4"/>
    <w:rsid w:val="008B49A0"/>
    <w:rsid w:val="008B52CE"/>
    <w:rsid w:val="008B5498"/>
    <w:rsid w:val="008B6037"/>
    <w:rsid w:val="008B6D2B"/>
    <w:rsid w:val="008B7341"/>
    <w:rsid w:val="008B79AC"/>
    <w:rsid w:val="008B7E11"/>
    <w:rsid w:val="008C0040"/>
    <w:rsid w:val="008C0545"/>
    <w:rsid w:val="008C1301"/>
    <w:rsid w:val="008C172B"/>
    <w:rsid w:val="008C1E10"/>
    <w:rsid w:val="008C2A6A"/>
    <w:rsid w:val="008C3190"/>
    <w:rsid w:val="008C329A"/>
    <w:rsid w:val="008C436C"/>
    <w:rsid w:val="008C4867"/>
    <w:rsid w:val="008C495D"/>
    <w:rsid w:val="008C49C1"/>
    <w:rsid w:val="008C55D7"/>
    <w:rsid w:val="008C5993"/>
    <w:rsid w:val="008C6419"/>
    <w:rsid w:val="008C6443"/>
    <w:rsid w:val="008C6764"/>
    <w:rsid w:val="008C69E5"/>
    <w:rsid w:val="008C7A84"/>
    <w:rsid w:val="008D004D"/>
    <w:rsid w:val="008D0465"/>
    <w:rsid w:val="008D0C09"/>
    <w:rsid w:val="008D12A1"/>
    <w:rsid w:val="008D14E8"/>
    <w:rsid w:val="008D188D"/>
    <w:rsid w:val="008D536D"/>
    <w:rsid w:val="008D545F"/>
    <w:rsid w:val="008D5521"/>
    <w:rsid w:val="008D5A2A"/>
    <w:rsid w:val="008D62CB"/>
    <w:rsid w:val="008D6661"/>
    <w:rsid w:val="008D7105"/>
    <w:rsid w:val="008D7DE9"/>
    <w:rsid w:val="008E02F1"/>
    <w:rsid w:val="008E05D7"/>
    <w:rsid w:val="008E147C"/>
    <w:rsid w:val="008E1670"/>
    <w:rsid w:val="008E1747"/>
    <w:rsid w:val="008E2176"/>
    <w:rsid w:val="008E2AAC"/>
    <w:rsid w:val="008E34C9"/>
    <w:rsid w:val="008E38C8"/>
    <w:rsid w:val="008E3CBE"/>
    <w:rsid w:val="008E3CF7"/>
    <w:rsid w:val="008E4AB3"/>
    <w:rsid w:val="008E5601"/>
    <w:rsid w:val="008E5D40"/>
    <w:rsid w:val="008E5DB7"/>
    <w:rsid w:val="008E5EDD"/>
    <w:rsid w:val="008E6804"/>
    <w:rsid w:val="008F0091"/>
    <w:rsid w:val="008F031D"/>
    <w:rsid w:val="008F04D6"/>
    <w:rsid w:val="008F0D85"/>
    <w:rsid w:val="008F0EA7"/>
    <w:rsid w:val="008F1224"/>
    <w:rsid w:val="008F1858"/>
    <w:rsid w:val="008F1938"/>
    <w:rsid w:val="008F1A0A"/>
    <w:rsid w:val="008F2135"/>
    <w:rsid w:val="008F3472"/>
    <w:rsid w:val="008F3E11"/>
    <w:rsid w:val="008F4BA2"/>
    <w:rsid w:val="008F4C80"/>
    <w:rsid w:val="008F55BE"/>
    <w:rsid w:val="008F5849"/>
    <w:rsid w:val="008F5D99"/>
    <w:rsid w:val="008F5FCE"/>
    <w:rsid w:val="008F642B"/>
    <w:rsid w:val="008F6D5F"/>
    <w:rsid w:val="008F6DA0"/>
    <w:rsid w:val="008F74FC"/>
    <w:rsid w:val="008F751D"/>
    <w:rsid w:val="00900418"/>
    <w:rsid w:val="00900640"/>
    <w:rsid w:val="009006C8"/>
    <w:rsid w:val="009009EB"/>
    <w:rsid w:val="00900EF8"/>
    <w:rsid w:val="00901D46"/>
    <w:rsid w:val="00901F47"/>
    <w:rsid w:val="0090252F"/>
    <w:rsid w:val="00902658"/>
    <w:rsid w:val="00902969"/>
    <w:rsid w:val="00902EAB"/>
    <w:rsid w:val="00902FB6"/>
    <w:rsid w:val="009031EC"/>
    <w:rsid w:val="00903909"/>
    <w:rsid w:val="00904793"/>
    <w:rsid w:val="009049CA"/>
    <w:rsid w:val="00904ED6"/>
    <w:rsid w:val="009052F2"/>
    <w:rsid w:val="009055C7"/>
    <w:rsid w:val="00905A2B"/>
    <w:rsid w:val="00905C7E"/>
    <w:rsid w:val="00906386"/>
    <w:rsid w:val="00906A09"/>
    <w:rsid w:val="00906AE0"/>
    <w:rsid w:val="00906E52"/>
    <w:rsid w:val="00907280"/>
    <w:rsid w:val="009075D0"/>
    <w:rsid w:val="00907C8C"/>
    <w:rsid w:val="00910CB2"/>
    <w:rsid w:val="00910E39"/>
    <w:rsid w:val="00910E8A"/>
    <w:rsid w:val="0091154E"/>
    <w:rsid w:val="0091285E"/>
    <w:rsid w:val="00912F49"/>
    <w:rsid w:val="009140A1"/>
    <w:rsid w:val="00914251"/>
    <w:rsid w:val="00914C65"/>
    <w:rsid w:val="0091502F"/>
    <w:rsid w:val="00915097"/>
    <w:rsid w:val="00916722"/>
    <w:rsid w:val="00917121"/>
    <w:rsid w:val="00917358"/>
    <w:rsid w:val="00917CED"/>
    <w:rsid w:val="00921E40"/>
    <w:rsid w:val="0092210C"/>
    <w:rsid w:val="00922269"/>
    <w:rsid w:val="0092340E"/>
    <w:rsid w:val="00923BDC"/>
    <w:rsid w:val="00923D11"/>
    <w:rsid w:val="00923DB2"/>
    <w:rsid w:val="00923F12"/>
    <w:rsid w:val="00924D2B"/>
    <w:rsid w:val="00925C94"/>
    <w:rsid w:val="00925F4F"/>
    <w:rsid w:val="009270FB"/>
    <w:rsid w:val="00930583"/>
    <w:rsid w:val="009310C3"/>
    <w:rsid w:val="00931423"/>
    <w:rsid w:val="009326BE"/>
    <w:rsid w:val="00933771"/>
    <w:rsid w:val="00934F54"/>
    <w:rsid w:val="00935865"/>
    <w:rsid w:val="00936BD0"/>
    <w:rsid w:val="00937A63"/>
    <w:rsid w:val="00937C17"/>
    <w:rsid w:val="0094023B"/>
    <w:rsid w:val="009402F2"/>
    <w:rsid w:val="00940342"/>
    <w:rsid w:val="00941238"/>
    <w:rsid w:val="009415AA"/>
    <w:rsid w:val="00941AE6"/>
    <w:rsid w:val="00942AF8"/>
    <w:rsid w:val="00943525"/>
    <w:rsid w:val="00943E33"/>
    <w:rsid w:val="009443AA"/>
    <w:rsid w:val="00944662"/>
    <w:rsid w:val="00944ACE"/>
    <w:rsid w:val="009459F2"/>
    <w:rsid w:val="00945D84"/>
    <w:rsid w:val="00945E33"/>
    <w:rsid w:val="00945F0D"/>
    <w:rsid w:val="009463AB"/>
    <w:rsid w:val="00946463"/>
    <w:rsid w:val="00946A3C"/>
    <w:rsid w:val="00946F38"/>
    <w:rsid w:val="00947052"/>
    <w:rsid w:val="00947CAF"/>
    <w:rsid w:val="00947CDE"/>
    <w:rsid w:val="00947E0F"/>
    <w:rsid w:val="00950A96"/>
    <w:rsid w:val="00951B2F"/>
    <w:rsid w:val="009524F3"/>
    <w:rsid w:val="00952620"/>
    <w:rsid w:val="00953453"/>
    <w:rsid w:val="009535DE"/>
    <w:rsid w:val="0095362A"/>
    <w:rsid w:val="00953634"/>
    <w:rsid w:val="00953C51"/>
    <w:rsid w:val="00954454"/>
    <w:rsid w:val="00955724"/>
    <w:rsid w:val="0095619B"/>
    <w:rsid w:val="00956C23"/>
    <w:rsid w:val="009578F3"/>
    <w:rsid w:val="00960216"/>
    <w:rsid w:val="009604F6"/>
    <w:rsid w:val="00960641"/>
    <w:rsid w:val="0096071F"/>
    <w:rsid w:val="00961031"/>
    <w:rsid w:val="009612C8"/>
    <w:rsid w:val="00962135"/>
    <w:rsid w:val="0096249F"/>
    <w:rsid w:val="00963323"/>
    <w:rsid w:val="0096428C"/>
    <w:rsid w:val="00964F01"/>
    <w:rsid w:val="00967134"/>
    <w:rsid w:val="009674D0"/>
    <w:rsid w:val="0097096B"/>
    <w:rsid w:val="00970D41"/>
    <w:rsid w:val="009717A5"/>
    <w:rsid w:val="00971B2D"/>
    <w:rsid w:val="00972374"/>
    <w:rsid w:val="00972887"/>
    <w:rsid w:val="00972E0C"/>
    <w:rsid w:val="0097351F"/>
    <w:rsid w:val="0097354C"/>
    <w:rsid w:val="0097358F"/>
    <w:rsid w:val="00973B40"/>
    <w:rsid w:val="009742AE"/>
    <w:rsid w:val="00974953"/>
    <w:rsid w:val="00974DC0"/>
    <w:rsid w:val="00974FE7"/>
    <w:rsid w:val="00975415"/>
    <w:rsid w:val="00975D30"/>
    <w:rsid w:val="009762AA"/>
    <w:rsid w:val="0097744F"/>
    <w:rsid w:val="00977F00"/>
    <w:rsid w:val="0098022D"/>
    <w:rsid w:val="009802F2"/>
    <w:rsid w:val="00980829"/>
    <w:rsid w:val="009819B1"/>
    <w:rsid w:val="00981A14"/>
    <w:rsid w:val="00981DA6"/>
    <w:rsid w:val="00982E88"/>
    <w:rsid w:val="00982F43"/>
    <w:rsid w:val="00983159"/>
    <w:rsid w:val="009833F7"/>
    <w:rsid w:val="009834D7"/>
    <w:rsid w:val="0098394F"/>
    <w:rsid w:val="009847C7"/>
    <w:rsid w:val="00984DBE"/>
    <w:rsid w:val="009855D7"/>
    <w:rsid w:val="00985990"/>
    <w:rsid w:val="009860C3"/>
    <w:rsid w:val="0098640F"/>
    <w:rsid w:val="009867CF"/>
    <w:rsid w:val="00986A2B"/>
    <w:rsid w:val="00987CD6"/>
    <w:rsid w:val="00987FC9"/>
    <w:rsid w:val="009900D8"/>
    <w:rsid w:val="009902C4"/>
    <w:rsid w:val="009903A9"/>
    <w:rsid w:val="0099058E"/>
    <w:rsid w:val="0099071C"/>
    <w:rsid w:val="00990903"/>
    <w:rsid w:val="00991382"/>
    <w:rsid w:val="009914AB"/>
    <w:rsid w:val="0099175E"/>
    <w:rsid w:val="00991DA4"/>
    <w:rsid w:val="00992B09"/>
    <w:rsid w:val="0099308E"/>
    <w:rsid w:val="00994B20"/>
    <w:rsid w:val="00995041"/>
    <w:rsid w:val="00995276"/>
    <w:rsid w:val="00995411"/>
    <w:rsid w:val="009954FB"/>
    <w:rsid w:val="009958EF"/>
    <w:rsid w:val="00996448"/>
    <w:rsid w:val="00996E71"/>
    <w:rsid w:val="00997B98"/>
    <w:rsid w:val="009A1344"/>
    <w:rsid w:val="009A1BC1"/>
    <w:rsid w:val="009A1CAD"/>
    <w:rsid w:val="009A229D"/>
    <w:rsid w:val="009A2BC3"/>
    <w:rsid w:val="009A2C3E"/>
    <w:rsid w:val="009A2CF1"/>
    <w:rsid w:val="009A361F"/>
    <w:rsid w:val="009A3D79"/>
    <w:rsid w:val="009A468A"/>
    <w:rsid w:val="009A51D7"/>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4CA"/>
    <w:rsid w:val="009B46CB"/>
    <w:rsid w:val="009B5943"/>
    <w:rsid w:val="009B65ED"/>
    <w:rsid w:val="009B68F1"/>
    <w:rsid w:val="009B6BC9"/>
    <w:rsid w:val="009B6F40"/>
    <w:rsid w:val="009B76C6"/>
    <w:rsid w:val="009B76F0"/>
    <w:rsid w:val="009C016D"/>
    <w:rsid w:val="009C0300"/>
    <w:rsid w:val="009C0A27"/>
    <w:rsid w:val="009C0C29"/>
    <w:rsid w:val="009C0E48"/>
    <w:rsid w:val="009C11F9"/>
    <w:rsid w:val="009C1399"/>
    <w:rsid w:val="009C163C"/>
    <w:rsid w:val="009C176A"/>
    <w:rsid w:val="009C2389"/>
    <w:rsid w:val="009C28C7"/>
    <w:rsid w:val="009C29F6"/>
    <w:rsid w:val="009C2B42"/>
    <w:rsid w:val="009C2D43"/>
    <w:rsid w:val="009C4537"/>
    <w:rsid w:val="009C4E09"/>
    <w:rsid w:val="009C5488"/>
    <w:rsid w:val="009C60CE"/>
    <w:rsid w:val="009C6AAE"/>
    <w:rsid w:val="009C6D51"/>
    <w:rsid w:val="009C74D5"/>
    <w:rsid w:val="009C7B04"/>
    <w:rsid w:val="009D08D8"/>
    <w:rsid w:val="009D1045"/>
    <w:rsid w:val="009D1727"/>
    <w:rsid w:val="009D2491"/>
    <w:rsid w:val="009D2610"/>
    <w:rsid w:val="009D2AE5"/>
    <w:rsid w:val="009D2C75"/>
    <w:rsid w:val="009D36A5"/>
    <w:rsid w:val="009D4C53"/>
    <w:rsid w:val="009D4D3C"/>
    <w:rsid w:val="009D5720"/>
    <w:rsid w:val="009D5B82"/>
    <w:rsid w:val="009D5DE6"/>
    <w:rsid w:val="009D600F"/>
    <w:rsid w:val="009D622F"/>
    <w:rsid w:val="009D68DF"/>
    <w:rsid w:val="009D6EB5"/>
    <w:rsid w:val="009E0D6A"/>
    <w:rsid w:val="009E166B"/>
    <w:rsid w:val="009E2D14"/>
    <w:rsid w:val="009E36FA"/>
    <w:rsid w:val="009E38BB"/>
    <w:rsid w:val="009E391B"/>
    <w:rsid w:val="009E3D3F"/>
    <w:rsid w:val="009E436C"/>
    <w:rsid w:val="009E44A7"/>
    <w:rsid w:val="009E5166"/>
    <w:rsid w:val="009E5A55"/>
    <w:rsid w:val="009E5EAB"/>
    <w:rsid w:val="009E6449"/>
    <w:rsid w:val="009E69C9"/>
    <w:rsid w:val="009E734E"/>
    <w:rsid w:val="009E775E"/>
    <w:rsid w:val="009E7893"/>
    <w:rsid w:val="009F056B"/>
    <w:rsid w:val="009F0A83"/>
    <w:rsid w:val="009F0C43"/>
    <w:rsid w:val="009F0D3E"/>
    <w:rsid w:val="009F15D8"/>
    <w:rsid w:val="009F18DE"/>
    <w:rsid w:val="009F1A70"/>
    <w:rsid w:val="009F26C7"/>
    <w:rsid w:val="009F2892"/>
    <w:rsid w:val="009F2BD4"/>
    <w:rsid w:val="009F3293"/>
    <w:rsid w:val="009F3CF6"/>
    <w:rsid w:val="009F4B40"/>
    <w:rsid w:val="009F5946"/>
    <w:rsid w:val="009F5B94"/>
    <w:rsid w:val="009F5DB6"/>
    <w:rsid w:val="009F65E7"/>
    <w:rsid w:val="009F7A6E"/>
    <w:rsid w:val="009F7B8C"/>
    <w:rsid w:val="009F7E49"/>
    <w:rsid w:val="00A00D33"/>
    <w:rsid w:val="00A01E36"/>
    <w:rsid w:val="00A02130"/>
    <w:rsid w:val="00A021FF"/>
    <w:rsid w:val="00A0340E"/>
    <w:rsid w:val="00A03532"/>
    <w:rsid w:val="00A03AD6"/>
    <w:rsid w:val="00A03D28"/>
    <w:rsid w:val="00A03E27"/>
    <w:rsid w:val="00A04B1E"/>
    <w:rsid w:val="00A04F62"/>
    <w:rsid w:val="00A05173"/>
    <w:rsid w:val="00A0533C"/>
    <w:rsid w:val="00A058BC"/>
    <w:rsid w:val="00A05A96"/>
    <w:rsid w:val="00A062E1"/>
    <w:rsid w:val="00A063F8"/>
    <w:rsid w:val="00A10812"/>
    <w:rsid w:val="00A11393"/>
    <w:rsid w:val="00A123AA"/>
    <w:rsid w:val="00A126FA"/>
    <w:rsid w:val="00A137D3"/>
    <w:rsid w:val="00A15212"/>
    <w:rsid w:val="00A1554F"/>
    <w:rsid w:val="00A15B20"/>
    <w:rsid w:val="00A16E8F"/>
    <w:rsid w:val="00A1701D"/>
    <w:rsid w:val="00A17B23"/>
    <w:rsid w:val="00A20507"/>
    <w:rsid w:val="00A20BD7"/>
    <w:rsid w:val="00A21157"/>
    <w:rsid w:val="00A217DE"/>
    <w:rsid w:val="00A217FB"/>
    <w:rsid w:val="00A22DDE"/>
    <w:rsid w:val="00A22E32"/>
    <w:rsid w:val="00A23366"/>
    <w:rsid w:val="00A2386F"/>
    <w:rsid w:val="00A249A6"/>
    <w:rsid w:val="00A24E57"/>
    <w:rsid w:val="00A252E0"/>
    <w:rsid w:val="00A25A85"/>
    <w:rsid w:val="00A2659D"/>
    <w:rsid w:val="00A2799A"/>
    <w:rsid w:val="00A30059"/>
    <w:rsid w:val="00A30716"/>
    <w:rsid w:val="00A3099D"/>
    <w:rsid w:val="00A3196E"/>
    <w:rsid w:val="00A32423"/>
    <w:rsid w:val="00A32C6F"/>
    <w:rsid w:val="00A336AB"/>
    <w:rsid w:val="00A34796"/>
    <w:rsid w:val="00A3497F"/>
    <w:rsid w:val="00A34D79"/>
    <w:rsid w:val="00A34FCF"/>
    <w:rsid w:val="00A35185"/>
    <w:rsid w:val="00A3538B"/>
    <w:rsid w:val="00A35783"/>
    <w:rsid w:val="00A35C4B"/>
    <w:rsid w:val="00A35D21"/>
    <w:rsid w:val="00A36377"/>
    <w:rsid w:val="00A366CA"/>
    <w:rsid w:val="00A37A87"/>
    <w:rsid w:val="00A37C59"/>
    <w:rsid w:val="00A4026E"/>
    <w:rsid w:val="00A40FB0"/>
    <w:rsid w:val="00A41177"/>
    <w:rsid w:val="00A415D5"/>
    <w:rsid w:val="00A43C65"/>
    <w:rsid w:val="00A43D12"/>
    <w:rsid w:val="00A443AE"/>
    <w:rsid w:val="00A45ECD"/>
    <w:rsid w:val="00A46A36"/>
    <w:rsid w:val="00A46C2F"/>
    <w:rsid w:val="00A4794E"/>
    <w:rsid w:val="00A47EF9"/>
    <w:rsid w:val="00A50454"/>
    <w:rsid w:val="00A511B5"/>
    <w:rsid w:val="00A51E07"/>
    <w:rsid w:val="00A5317D"/>
    <w:rsid w:val="00A53793"/>
    <w:rsid w:val="00A53B3C"/>
    <w:rsid w:val="00A54080"/>
    <w:rsid w:val="00A546E3"/>
    <w:rsid w:val="00A552BC"/>
    <w:rsid w:val="00A55667"/>
    <w:rsid w:val="00A55CAD"/>
    <w:rsid w:val="00A5603C"/>
    <w:rsid w:val="00A56071"/>
    <w:rsid w:val="00A56141"/>
    <w:rsid w:val="00A564E7"/>
    <w:rsid w:val="00A56B1E"/>
    <w:rsid w:val="00A57469"/>
    <w:rsid w:val="00A57EE9"/>
    <w:rsid w:val="00A608D5"/>
    <w:rsid w:val="00A60C53"/>
    <w:rsid w:val="00A61985"/>
    <w:rsid w:val="00A61F91"/>
    <w:rsid w:val="00A62EC9"/>
    <w:rsid w:val="00A635C5"/>
    <w:rsid w:val="00A63A28"/>
    <w:rsid w:val="00A63C51"/>
    <w:rsid w:val="00A63FFD"/>
    <w:rsid w:val="00A64445"/>
    <w:rsid w:val="00A64564"/>
    <w:rsid w:val="00A64D8A"/>
    <w:rsid w:val="00A64F10"/>
    <w:rsid w:val="00A65031"/>
    <w:rsid w:val="00A6521A"/>
    <w:rsid w:val="00A6522A"/>
    <w:rsid w:val="00A6524C"/>
    <w:rsid w:val="00A65C7B"/>
    <w:rsid w:val="00A66B67"/>
    <w:rsid w:val="00A66BAF"/>
    <w:rsid w:val="00A66E6B"/>
    <w:rsid w:val="00A66F45"/>
    <w:rsid w:val="00A671BF"/>
    <w:rsid w:val="00A672B3"/>
    <w:rsid w:val="00A678C3"/>
    <w:rsid w:val="00A70DA0"/>
    <w:rsid w:val="00A70F8F"/>
    <w:rsid w:val="00A7265C"/>
    <w:rsid w:val="00A735FA"/>
    <w:rsid w:val="00A736E5"/>
    <w:rsid w:val="00A74310"/>
    <w:rsid w:val="00A755F7"/>
    <w:rsid w:val="00A75789"/>
    <w:rsid w:val="00A764D6"/>
    <w:rsid w:val="00A7676D"/>
    <w:rsid w:val="00A767F5"/>
    <w:rsid w:val="00A768C0"/>
    <w:rsid w:val="00A779FB"/>
    <w:rsid w:val="00A8192B"/>
    <w:rsid w:val="00A823C2"/>
    <w:rsid w:val="00A830EB"/>
    <w:rsid w:val="00A8353A"/>
    <w:rsid w:val="00A83BB7"/>
    <w:rsid w:val="00A83D8B"/>
    <w:rsid w:val="00A84B82"/>
    <w:rsid w:val="00A86792"/>
    <w:rsid w:val="00A8710E"/>
    <w:rsid w:val="00A87C51"/>
    <w:rsid w:val="00A90028"/>
    <w:rsid w:val="00A90CDB"/>
    <w:rsid w:val="00A911D3"/>
    <w:rsid w:val="00A91326"/>
    <w:rsid w:val="00A920A2"/>
    <w:rsid w:val="00A920F1"/>
    <w:rsid w:val="00A923A1"/>
    <w:rsid w:val="00A928B1"/>
    <w:rsid w:val="00A92AA4"/>
    <w:rsid w:val="00A935B0"/>
    <w:rsid w:val="00A938C0"/>
    <w:rsid w:val="00A9424B"/>
    <w:rsid w:val="00A96712"/>
    <w:rsid w:val="00A96A22"/>
    <w:rsid w:val="00A96D7D"/>
    <w:rsid w:val="00A975E9"/>
    <w:rsid w:val="00A97C83"/>
    <w:rsid w:val="00AA0A35"/>
    <w:rsid w:val="00AA0D84"/>
    <w:rsid w:val="00AA11B0"/>
    <w:rsid w:val="00AA1C25"/>
    <w:rsid w:val="00AA2407"/>
    <w:rsid w:val="00AA31BD"/>
    <w:rsid w:val="00AA3E7B"/>
    <w:rsid w:val="00AA554E"/>
    <w:rsid w:val="00AA57AB"/>
    <w:rsid w:val="00AA7464"/>
    <w:rsid w:val="00AA7528"/>
    <w:rsid w:val="00AA7E5C"/>
    <w:rsid w:val="00AB04F5"/>
    <w:rsid w:val="00AB0996"/>
    <w:rsid w:val="00AB0D69"/>
    <w:rsid w:val="00AB0E28"/>
    <w:rsid w:val="00AB212F"/>
    <w:rsid w:val="00AB23E0"/>
    <w:rsid w:val="00AB2FCC"/>
    <w:rsid w:val="00AB3D28"/>
    <w:rsid w:val="00AB4120"/>
    <w:rsid w:val="00AB51EC"/>
    <w:rsid w:val="00AB5E6C"/>
    <w:rsid w:val="00AB5F4D"/>
    <w:rsid w:val="00AB60F4"/>
    <w:rsid w:val="00AB711F"/>
    <w:rsid w:val="00AB77BD"/>
    <w:rsid w:val="00AB7BBB"/>
    <w:rsid w:val="00AB7C65"/>
    <w:rsid w:val="00AB7D21"/>
    <w:rsid w:val="00AC0226"/>
    <w:rsid w:val="00AC0243"/>
    <w:rsid w:val="00AC061F"/>
    <w:rsid w:val="00AC1CFA"/>
    <w:rsid w:val="00AC2103"/>
    <w:rsid w:val="00AC2563"/>
    <w:rsid w:val="00AC28DD"/>
    <w:rsid w:val="00AC3602"/>
    <w:rsid w:val="00AC3887"/>
    <w:rsid w:val="00AC48B5"/>
    <w:rsid w:val="00AC4B53"/>
    <w:rsid w:val="00AC5670"/>
    <w:rsid w:val="00AC5F18"/>
    <w:rsid w:val="00AC67FF"/>
    <w:rsid w:val="00AC74E8"/>
    <w:rsid w:val="00AD0173"/>
    <w:rsid w:val="00AD02E0"/>
    <w:rsid w:val="00AD0C36"/>
    <w:rsid w:val="00AD138D"/>
    <w:rsid w:val="00AD1552"/>
    <w:rsid w:val="00AD190F"/>
    <w:rsid w:val="00AD24A4"/>
    <w:rsid w:val="00AD2572"/>
    <w:rsid w:val="00AD2644"/>
    <w:rsid w:val="00AD27E5"/>
    <w:rsid w:val="00AD3AA8"/>
    <w:rsid w:val="00AD3B93"/>
    <w:rsid w:val="00AD3E83"/>
    <w:rsid w:val="00AD4ECA"/>
    <w:rsid w:val="00AD5AC1"/>
    <w:rsid w:val="00AD5B2A"/>
    <w:rsid w:val="00AD624F"/>
    <w:rsid w:val="00AE18C1"/>
    <w:rsid w:val="00AE1D04"/>
    <w:rsid w:val="00AE2439"/>
    <w:rsid w:val="00AE3F4C"/>
    <w:rsid w:val="00AE4069"/>
    <w:rsid w:val="00AE52B0"/>
    <w:rsid w:val="00AE549D"/>
    <w:rsid w:val="00AE6B78"/>
    <w:rsid w:val="00AE6C83"/>
    <w:rsid w:val="00AE6F5B"/>
    <w:rsid w:val="00AF158A"/>
    <w:rsid w:val="00AF1A13"/>
    <w:rsid w:val="00AF1A93"/>
    <w:rsid w:val="00AF1C98"/>
    <w:rsid w:val="00AF1E07"/>
    <w:rsid w:val="00AF2309"/>
    <w:rsid w:val="00AF28FD"/>
    <w:rsid w:val="00AF2AEC"/>
    <w:rsid w:val="00AF366C"/>
    <w:rsid w:val="00AF37A3"/>
    <w:rsid w:val="00AF3FBF"/>
    <w:rsid w:val="00AF3FDB"/>
    <w:rsid w:val="00AF4041"/>
    <w:rsid w:val="00AF537F"/>
    <w:rsid w:val="00AF5E61"/>
    <w:rsid w:val="00AF6071"/>
    <w:rsid w:val="00AF61A0"/>
    <w:rsid w:val="00AF68A8"/>
    <w:rsid w:val="00AF7431"/>
    <w:rsid w:val="00AF7ABB"/>
    <w:rsid w:val="00AF7B53"/>
    <w:rsid w:val="00AF7CB8"/>
    <w:rsid w:val="00AF7FC5"/>
    <w:rsid w:val="00B0025F"/>
    <w:rsid w:val="00B0060D"/>
    <w:rsid w:val="00B00771"/>
    <w:rsid w:val="00B01A1B"/>
    <w:rsid w:val="00B03680"/>
    <w:rsid w:val="00B0380E"/>
    <w:rsid w:val="00B0406A"/>
    <w:rsid w:val="00B04F2F"/>
    <w:rsid w:val="00B05624"/>
    <w:rsid w:val="00B0594B"/>
    <w:rsid w:val="00B06300"/>
    <w:rsid w:val="00B063F2"/>
    <w:rsid w:val="00B06493"/>
    <w:rsid w:val="00B06670"/>
    <w:rsid w:val="00B10DE2"/>
    <w:rsid w:val="00B10EF6"/>
    <w:rsid w:val="00B1240F"/>
    <w:rsid w:val="00B12680"/>
    <w:rsid w:val="00B133EA"/>
    <w:rsid w:val="00B136BF"/>
    <w:rsid w:val="00B1383B"/>
    <w:rsid w:val="00B13BF4"/>
    <w:rsid w:val="00B15D50"/>
    <w:rsid w:val="00B1722C"/>
    <w:rsid w:val="00B172D9"/>
    <w:rsid w:val="00B173F7"/>
    <w:rsid w:val="00B175A0"/>
    <w:rsid w:val="00B17E47"/>
    <w:rsid w:val="00B205FC"/>
    <w:rsid w:val="00B213A4"/>
    <w:rsid w:val="00B214E6"/>
    <w:rsid w:val="00B21618"/>
    <w:rsid w:val="00B21D89"/>
    <w:rsid w:val="00B21DB3"/>
    <w:rsid w:val="00B23563"/>
    <w:rsid w:val="00B239A7"/>
    <w:rsid w:val="00B23A82"/>
    <w:rsid w:val="00B23D61"/>
    <w:rsid w:val="00B23D9D"/>
    <w:rsid w:val="00B23F58"/>
    <w:rsid w:val="00B245DB"/>
    <w:rsid w:val="00B24B40"/>
    <w:rsid w:val="00B25211"/>
    <w:rsid w:val="00B25995"/>
    <w:rsid w:val="00B25ACB"/>
    <w:rsid w:val="00B261DA"/>
    <w:rsid w:val="00B30338"/>
    <w:rsid w:val="00B31532"/>
    <w:rsid w:val="00B318E7"/>
    <w:rsid w:val="00B31C2D"/>
    <w:rsid w:val="00B31C3E"/>
    <w:rsid w:val="00B31CD2"/>
    <w:rsid w:val="00B32054"/>
    <w:rsid w:val="00B32288"/>
    <w:rsid w:val="00B32895"/>
    <w:rsid w:val="00B3354E"/>
    <w:rsid w:val="00B336E0"/>
    <w:rsid w:val="00B33F92"/>
    <w:rsid w:val="00B34588"/>
    <w:rsid w:val="00B34A01"/>
    <w:rsid w:val="00B34B82"/>
    <w:rsid w:val="00B34D80"/>
    <w:rsid w:val="00B351D8"/>
    <w:rsid w:val="00B35541"/>
    <w:rsid w:val="00B35A06"/>
    <w:rsid w:val="00B35B5A"/>
    <w:rsid w:val="00B360D2"/>
    <w:rsid w:val="00B364B3"/>
    <w:rsid w:val="00B36A24"/>
    <w:rsid w:val="00B3758D"/>
    <w:rsid w:val="00B4051B"/>
    <w:rsid w:val="00B40A59"/>
    <w:rsid w:val="00B417C3"/>
    <w:rsid w:val="00B41C1F"/>
    <w:rsid w:val="00B41F6A"/>
    <w:rsid w:val="00B42044"/>
    <w:rsid w:val="00B4206A"/>
    <w:rsid w:val="00B421C6"/>
    <w:rsid w:val="00B42446"/>
    <w:rsid w:val="00B42A92"/>
    <w:rsid w:val="00B42E37"/>
    <w:rsid w:val="00B4328A"/>
    <w:rsid w:val="00B43703"/>
    <w:rsid w:val="00B43AFA"/>
    <w:rsid w:val="00B44D1A"/>
    <w:rsid w:val="00B45152"/>
    <w:rsid w:val="00B45EC3"/>
    <w:rsid w:val="00B45FBC"/>
    <w:rsid w:val="00B464A0"/>
    <w:rsid w:val="00B464BC"/>
    <w:rsid w:val="00B467E5"/>
    <w:rsid w:val="00B46803"/>
    <w:rsid w:val="00B47A11"/>
    <w:rsid w:val="00B513D3"/>
    <w:rsid w:val="00B51B11"/>
    <w:rsid w:val="00B52C35"/>
    <w:rsid w:val="00B53B9B"/>
    <w:rsid w:val="00B53D6D"/>
    <w:rsid w:val="00B54365"/>
    <w:rsid w:val="00B54645"/>
    <w:rsid w:val="00B5481C"/>
    <w:rsid w:val="00B54979"/>
    <w:rsid w:val="00B54C06"/>
    <w:rsid w:val="00B551FC"/>
    <w:rsid w:val="00B55C4E"/>
    <w:rsid w:val="00B55DD0"/>
    <w:rsid w:val="00B560F1"/>
    <w:rsid w:val="00B561CA"/>
    <w:rsid w:val="00B56F0A"/>
    <w:rsid w:val="00B5753B"/>
    <w:rsid w:val="00B61F3C"/>
    <w:rsid w:val="00B61FA1"/>
    <w:rsid w:val="00B627F5"/>
    <w:rsid w:val="00B6360B"/>
    <w:rsid w:val="00B63D7B"/>
    <w:rsid w:val="00B63F3D"/>
    <w:rsid w:val="00B63FD3"/>
    <w:rsid w:val="00B64407"/>
    <w:rsid w:val="00B64910"/>
    <w:rsid w:val="00B6557E"/>
    <w:rsid w:val="00B65D57"/>
    <w:rsid w:val="00B66071"/>
    <w:rsid w:val="00B668BA"/>
    <w:rsid w:val="00B67463"/>
    <w:rsid w:val="00B702B7"/>
    <w:rsid w:val="00B70AED"/>
    <w:rsid w:val="00B70B8C"/>
    <w:rsid w:val="00B70BC3"/>
    <w:rsid w:val="00B70D21"/>
    <w:rsid w:val="00B71A3A"/>
    <w:rsid w:val="00B71CC1"/>
    <w:rsid w:val="00B734AF"/>
    <w:rsid w:val="00B7362A"/>
    <w:rsid w:val="00B73998"/>
    <w:rsid w:val="00B73B23"/>
    <w:rsid w:val="00B75474"/>
    <w:rsid w:val="00B75F92"/>
    <w:rsid w:val="00B77677"/>
    <w:rsid w:val="00B80060"/>
    <w:rsid w:val="00B805A8"/>
    <w:rsid w:val="00B80715"/>
    <w:rsid w:val="00B80CE3"/>
    <w:rsid w:val="00B81448"/>
    <w:rsid w:val="00B814BB"/>
    <w:rsid w:val="00B8154B"/>
    <w:rsid w:val="00B825D2"/>
    <w:rsid w:val="00B82B89"/>
    <w:rsid w:val="00B8361B"/>
    <w:rsid w:val="00B83AA5"/>
    <w:rsid w:val="00B841FC"/>
    <w:rsid w:val="00B84DC4"/>
    <w:rsid w:val="00B84E12"/>
    <w:rsid w:val="00B85920"/>
    <w:rsid w:val="00B85DC1"/>
    <w:rsid w:val="00B865B5"/>
    <w:rsid w:val="00B86A0B"/>
    <w:rsid w:val="00B8713C"/>
    <w:rsid w:val="00B877FA"/>
    <w:rsid w:val="00B87A80"/>
    <w:rsid w:val="00B907C8"/>
    <w:rsid w:val="00B90EC4"/>
    <w:rsid w:val="00B91847"/>
    <w:rsid w:val="00B919EC"/>
    <w:rsid w:val="00B929EC"/>
    <w:rsid w:val="00B92A5D"/>
    <w:rsid w:val="00B932DC"/>
    <w:rsid w:val="00B93BC6"/>
    <w:rsid w:val="00B94C7A"/>
    <w:rsid w:val="00B950E2"/>
    <w:rsid w:val="00B9732F"/>
    <w:rsid w:val="00BA0FDE"/>
    <w:rsid w:val="00BA1D2C"/>
    <w:rsid w:val="00BA252C"/>
    <w:rsid w:val="00BA292C"/>
    <w:rsid w:val="00BA2EA1"/>
    <w:rsid w:val="00BA3822"/>
    <w:rsid w:val="00BA3889"/>
    <w:rsid w:val="00BA4966"/>
    <w:rsid w:val="00BA4D1E"/>
    <w:rsid w:val="00BA5057"/>
    <w:rsid w:val="00BA591E"/>
    <w:rsid w:val="00BA63D5"/>
    <w:rsid w:val="00BA6810"/>
    <w:rsid w:val="00BA7BE6"/>
    <w:rsid w:val="00BB0C89"/>
    <w:rsid w:val="00BB11FC"/>
    <w:rsid w:val="00BB1285"/>
    <w:rsid w:val="00BB26CB"/>
    <w:rsid w:val="00BB2AA3"/>
    <w:rsid w:val="00BB2D52"/>
    <w:rsid w:val="00BB2ECB"/>
    <w:rsid w:val="00BB3215"/>
    <w:rsid w:val="00BB3476"/>
    <w:rsid w:val="00BB3A23"/>
    <w:rsid w:val="00BB40A9"/>
    <w:rsid w:val="00BB413F"/>
    <w:rsid w:val="00BB65FE"/>
    <w:rsid w:val="00BB6A4D"/>
    <w:rsid w:val="00BB7F9D"/>
    <w:rsid w:val="00BC035B"/>
    <w:rsid w:val="00BC05D6"/>
    <w:rsid w:val="00BC0B4F"/>
    <w:rsid w:val="00BC19A0"/>
    <w:rsid w:val="00BC1BA8"/>
    <w:rsid w:val="00BC1BC6"/>
    <w:rsid w:val="00BC2D9F"/>
    <w:rsid w:val="00BC3906"/>
    <w:rsid w:val="00BC4897"/>
    <w:rsid w:val="00BC56FA"/>
    <w:rsid w:val="00BC59AA"/>
    <w:rsid w:val="00BC59E7"/>
    <w:rsid w:val="00BC61E6"/>
    <w:rsid w:val="00BC6619"/>
    <w:rsid w:val="00BC6A16"/>
    <w:rsid w:val="00BC77A3"/>
    <w:rsid w:val="00BC7B62"/>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248"/>
    <w:rsid w:val="00BD7904"/>
    <w:rsid w:val="00BD7911"/>
    <w:rsid w:val="00BE0890"/>
    <w:rsid w:val="00BE11C1"/>
    <w:rsid w:val="00BE188F"/>
    <w:rsid w:val="00BE19E9"/>
    <w:rsid w:val="00BE1DA3"/>
    <w:rsid w:val="00BE2C8D"/>
    <w:rsid w:val="00BE2CAB"/>
    <w:rsid w:val="00BE35C5"/>
    <w:rsid w:val="00BE36C3"/>
    <w:rsid w:val="00BE4515"/>
    <w:rsid w:val="00BE49D4"/>
    <w:rsid w:val="00BE5F83"/>
    <w:rsid w:val="00BE617A"/>
    <w:rsid w:val="00BE63ED"/>
    <w:rsid w:val="00BE6698"/>
    <w:rsid w:val="00BE68C0"/>
    <w:rsid w:val="00BE7153"/>
    <w:rsid w:val="00BE7985"/>
    <w:rsid w:val="00BF0C97"/>
    <w:rsid w:val="00BF1AE9"/>
    <w:rsid w:val="00BF1CCA"/>
    <w:rsid w:val="00BF2245"/>
    <w:rsid w:val="00BF255F"/>
    <w:rsid w:val="00BF2667"/>
    <w:rsid w:val="00BF2CB3"/>
    <w:rsid w:val="00BF33CB"/>
    <w:rsid w:val="00BF4957"/>
    <w:rsid w:val="00BF53BB"/>
    <w:rsid w:val="00BF5674"/>
    <w:rsid w:val="00BF5833"/>
    <w:rsid w:val="00BF6264"/>
    <w:rsid w:val="00BF6DD0"/>
    <w:rsid w:val="00BF7010"/>
    <w:rsid w:val="00BF7234"/>
    <w:rsid w:val="00C0025D"/>
    <w:rsid w:val="00C003AC"/>
    <w:rsid w:val="00C004BD"/>
    <w:rsid w:val="00C0057A"/>
    <w:rsid w:val="00C00947"/>
    <w:rsid w:val="00C01444"/>
    <w:rsid w:val="00C01CA4"/>
    <w:rsid w:val="00C01DA4"/>
    <w:rsid w:val="00C01E79"/>
    <w:rsid w:val="00C027FB"/>
    <w:rsid w:val="00C03B80"/>
    <w:rsid w:val="00C03CEF"/>
    <w:rsid w:val="00C03E48"/>
    <w:rsid w:val="00C041CC"/>
    <w:rsid w:val="00C046FC"/>
    <w:rsid w:val="00C04AA1"/>
    <w:rsid w:val="00C04C0A"/>
    <w:rsid w:val="00C05167"/>
    <w:rsid w:val="00C052C0"/>
    <w:rsid w:val="00C0541B"/>
    <w:rsid w:val="00C0631E"/>
    <w:rsid w:val="00C06C61"/>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3FA"/>
    <w:rsid w:val="00C176CE"/>
    <w:rsid w:val="00C17840"/>
    <w:rsid w:val="00C17BC0"/>
    <w:rsid w:val="00C17DEC"/>
    <w:rsid w:val="00C203CA"/>
    <w:rsid w:val="00C2061C"/>
    <w:rsid w:val="00C20F9D"/>
    <w:rsid w:val="00C21754"/>
    <w:rsid w:val="00C21F50"/>
    <w:rsid w:val="00C220A1"/>
    <w:rsid w:val="00C22208"/>
    <w:rsid w:val="00C22876"/>
    <w:rsid w:val="00C228D0"/>
    <w:rsid w:val="00C22EAD"/>
    <w:rsid w:val="00C23BB5"/>
    <w:rsid w:val="00C24EFA"/>
    <w:rsid w:val="00C25E42"/>
    <w:rsid w:val="00C25F27"/>
    <w:rsid w:val="00C2799E"/>
    <w:rsid w:val="00C30833"/>
    <w:rsid w:val="00C30F00"/>
    <w:rsid w:val="00C31395"/>
    <w:rsid w:val="00C317B9"/>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21E"/>
    <w:rsid w:val="00C42310"/>
    <w:rsid w:val="00C4231B"/>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5CC"/>
    <w:rsid w:val="00C609E7"/>
    <w:rsid w:val="00C61157"/>
    <w:rsid w:val="00C616AF"/>
    <w:rsid w:val="00C61E7D"/>
    <w:rsid w:val="00C63CBA"/>
    <w:rsid w:val="00C64025"/>
    <w:rsid w:val="00C6404C"/>
    <w:rsid w:val="00C649FD"/>
    <w:rsid w:val="00C65033"/>
    <w:rsid w:val="00C655FB"/>
    <w:rsid w:val="00C65C51"/>
    <w:rsid w:val="00C65CAD"/>
    <w:rsid w:val="00C66CB2"/>
    <w:rsid w:val="00C67037"/>
    <w:rsid w:val="00C6720B"/>
    <w:rsid w:val="00C678F7"/>
    <w:rsid w:val="00C67F64"/>
    <w:rsid w:val="00C71210"/>
    <w:rsid w:val="00C71838"/>
    <w:rsid w:val="00C71F0D"/>
    <w:rsid w:val="00C72709"/>
    <w:rsid w:val="00C728DE"/>
    <w:rsid w:val="00C75104"/>
    <w:rsid w:val="00C756F2"/>
    <w:rsid w:val="00C76DBD"/>
    <w:rsid w:val="00C77170"/>
    <w:rsid w:val="00C77247"/>
    <w:rsid w:val="00C773EA"/>
    <w:rsid w:val="00C81090"/>
    <w:rsid w:val="00C81456"/>
    <w:rsid w:val="00C81522"/>
    <w:rsid w:val="00C8180B"/>
    <w:rsid w:val="00C82327"/>
    <w:rsid w:val="00C847E7"/>
    <w:rsid w:val="00C84C69"/>
    <w:rsid w:val="00C854E4"/>
    <w:rsid w:val="00C85545"/>
    <w:rsid w:val="00C8580D"/>
    <w:rsid w:val="00C85B56"/>
    <w:rsid w:val="00C86752"/>
    <w:rsid w:val="00C86D0B"/>
    <w:rsid w:val="00C87136"/>
    <w:rsid w:val="00C871C7"/>
    <w:rsid w:val="00C87F24"/>
    <w:rsid w:val="00C87FC8"/>
    <w:rsid w:val="00C90601"/>
    <w:rsid w:val="00C9098B"/>
    <w:rsid w:val="00C90F84"/>
    <w:rsid w:val="00C91525"/>
    <w:rsid w:val="00C91BD0"/>
    <w:rsid w:val="00C931BB"/>
    <w:rsid w:val="00C93288"/>
    <w:rsid w:val="00C9351C"/>
    <w:rsid w:val="00C93811"/>
    <w:rsid w:val="00C94191"/>
    <w:rsid w:val="00C9467D"/>
    <w:rsid w:val="00C94689"/>
    <w:rsid w:val="00C949C3"/>
    <w:rsid w:val="00C94C39"/>
    <w:rsid w:val="00C94C56"/>
    <w:rsid w:val="00C94F11"/>
    <w:rsid w:val="00C95046"/>
    <w:rsid w:val="00C9531A"/>
    <w:rsid w:val="00C95504"/>
    <w:rsid w:val="00C958D0"/>
    <w:rsid w:val="00C95BB4"/>
    <w:rsid w:val="00C96448"/>
    <w:rsid w:val="00C96A58"/>
    <w:rsid w:val="00C96F93"/>
    <w:rsid w:val="00C974A1"/>
    <w:rsid w:val="00C97715"/>
    <w:rsid w:val="00CA0510"/>
    <w:rsid w:val="00CA0FB0"/>
    <w:rsid w:val="00CA11D5"/>
    <w:rsid w:val="00CA1265"/>
    <w:rsid w:val="00CA1EF8"/>
    <w:rsid w:val="00CA279C"/>
    <w:rsid w:val="00CA3F78"/>
    <w:rsid w:val="00CA44D2"/>
    <w:rsid w:val="00CA525A"/>
    <w:rsid w:val="00CA53FD"/>
    <w:rsid w:val="00CA548C"/>
    <w:rsid w:val="00CA61DB"/>
    <w:rsid w:val="00CA6620"/>
    <w:rsid w:val="00CA6A0E"/>
    <w:rsid w:val="00CA72BB"/>
    <w:rsid w:val="00CA76ED"/>
    <w:rsid w:val="00CB09B7"/>
    <w:rsid w:val="00CB0AC4"/>
    <w:rsid w:val="00CB15D3"/>
    <w:rsid w:val="00CB2006"/>
    <w:rsid w:val="00CB208C"/>
    <w:rsid w:val="00CB26A1"/>
    <w:rsid w:val="00CB29C1"/>
    <w:rsid w:val="00CB33DD"/>
    <w:rsid w:val="00CB3476"/>
    <w:rsid w:val="00CB36AF"/>
    <w:rsid w:val="00CB38D6"/>
    <w:rsid w:val="00CB4079"/>
    <w:rsid w:val="00CB49C1"/>
    <w:rsid w:val="00CB4A05"/>
    <w:rsid w:val="00CB563F"/>
    <w:rsid w:val="00CB57CF"/>
    <w:rsid w:val="00CB5BC0"/>
    <w:rsid w:val="00CB6204"/>
    <w:rsid w:val="00CB6A41"/>
    <w:rsid w:val="00CB6C25"/>
    <w:rsid w:val="00CC076B"/>
    <w:rsid w:val="00CC0AD8"/>
    <w:rsid w:val="00CC0F95"/>
    <w:rsid w:val="00CC1273"/>
    <w:rsid w:val="00CC30A3"/>
    <w:rsid w:val="00CC390A"/>
    <w:rsid w:val="00CC39FE"/>
    <w:rsid w:val="00CC3A4F"/>
    <w:rsid w:val="00CC4D97"/>
    <w:rsid w:val="00CC5E4B"/>
    <w:rsid w:val="00CC5E66"/>
    <w:rsid w:val="00CC5F87"/>
    <w:rsid w:val="00CD1295"/>
    <w:rsid w:val="00CD1E03"/>
    <w:rsid w:val="00CD263C"/>
    <w:rsid w:val="00CD2C58"/>
    <w:rsid w:val="00CD2F4E"/>
    <w:rsid w:val="00CD3244"/>
    <w:rsid w:val="00CD3643"/>
    <w:rsid w:val="00CD3E54"/>
    <w:rsid w:val="00CD4CBC"/>
    <w:rsid w:val="00CD511E"/>
    <w:rsid w:val="00CD558A"/>
    <w:rsid w:val="00CD6491"/>
    <w:rsid w:val="00CD64D8"/>
    <w:rsid w:val="00CD66DE"/>
    <w:rsid w:val="00CD6E57"/>
    <w:rsid w:val="00CD74F1"/>
    <w:rsid w:val="00CD7E0B"/>
    <w:rsid w:val="00CE010E"/>
    <w:rsid w:val="00CE08BD"/>
    <w:rsid w:val="00CE15CB"/>
    <w:rsid w:val="00CE18B2"/>
    <w:rsid w:val="00CE29A9"/>
    <w:rsid w:val="00CE3235"/>
    <w:rsid w:val="00CE3BBB"/>
    <w:rsid w:val="00CE4A93"/>
    <w:rsid w:val="00CE4AD5"/>
    <w:rsid w:val="00CE505A"/>
    <w:rsid w:val="00CE51D8"/>
    <w:rsid w:val="00CE5380"/>
    <w:rsid w:val="00CE5E8F"/>
    <w:rsid w:val="00CE6369"/>
    <w:rsid w:val="00CE63CD"/>
    <w:rsid w:val="00CE6D52"/>
    <w:rsid w:val="00CE7C7A"/>
    <w:rsid w:val="00CE7D5B"/>
    <w:rsid w:val="00CF0863"/>
    <w:rsid w:val="00CF09A1"/>
    <w:rsid w:val="00CF1B87"/>
    <w:rsid w:val="00CF2530"/>
    <w:rsid w:val="00CF2EA6"/>
    <w:rsid w:val="00CF4394"/>
    <w:rsid w:val="00CF53AE"/>
    <w:rsid w:val="00CF687F"/>
    <w:rsid w:val="00CF68E5"/>
    <w:rsid w:val="00CF6EE7"/>
    <w:rsid w:val="00CF7C2F"/>
    <w:rsid w:val="00D0095D"/>
    <w:rsid w:val="00D00F57"/>
    <w:rsid w:val="00D0121B"/>
    <w:rsid w:val="00D0182D"/>
    <w:rsid w:val="00D01B64"/>
    <w:rsid w:val="00D03836"/>
    <w:rsid w:val="00D03A6D"/>
    <w:rsid w:val="00D03E8A"/>
    <w:rsid w:val="00D03F37"/>
    <w:rsid w:val="00D04A32"/>
    <w:rsid w:val="00D04DB5"/>
    <w:rsid w:val="00D05C25"/>
    <w:rsid w:val="00D064D5"/>
    <w:rsid w:val="00D0655F"/>
    <w:rsid w:val="00D11000"/>
    <w:rsid w:val="00D110D4"/>
    <w:rsid w:val="00D112A1"/>
    <w:rsid w:val="00D11E8F"/>
    <w:rsid w:val="00D128CB"/>
    <w:rsid w:val="00D12B3B"/>
    <w:rsid w:val="00D131E9"/>
    <w:rsid w:val="00D13F45"/>
    <w:rsid w:val="00D14396"/>
    <w:rsid w:val="00D14EA8"/>
    <w:rsid w:val="00D14EB5"/>
    <w:rsid w:val="00D1626B"/>
    <w:rsid w:val="00D16926"/>
    <w:rsid w:val="00D16F25"/>
    <w:rsid w:val="00D17284"/>
    <w:rsid w:val="00D1782B"/>
    <w:rsid w:val="00D17CB6"/>
    <w:rsid w:val="00D20651"/>
    <w:rsid w:val="00D207B6"/>
    <w:rsid w:val="00D20991"/>
    <w:rsid w:val="00D20C2A"/>
    <w:rsid w:val="00D21006"/>
    <w:rsid w:val="00D22104"/>
    <w:rsid w:val="00D2315A"/>
    <w:rsid w:val="00D235C7"/>
    <w:rsid w:val="00D23722"/>
    <w:rsid w:val="00D240DC"/>
    <w:rsid w:val="00D24A4F"/>
    <w:rsid w:val="00D24F95"/>
    <w:rsid w:val="00D25326"/>
    <w:rsid w:val="00D25333"/>
    <w:rsid w:val="00D26767"/>
    <w:rsid w:val="00D26DDA"/>
    <w:rsid w:val="00D279C6"/>
    <w:rsid w:val="00D27F7A"/>
    <w:rsid w:val="00D30623"/>
    <w:rsid w:val="00D31243"/>
    <w:rsid w:val="00D31B4E"/>
    <w:rsid w:val="00D31F5E"/>
    <w:rsid w:val="00D325BC"/>
    <w:rsid w:val="00D33105"/>
    <w:rsid w:val="00D331F8"/>
    <w:rsid w:val="00D33859"/>
    <w:rsid w:val="00D34F14"/>
    <w:rsid w:val="00D35A1A"/>
    <w:rsid w:val="00D36017"/>
    <w:rsid w:val="00D36D9D"/>
    <w:rsid w:val="00D37352"/>
    <w:rsid w:val="00D37433"/>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567"/>
    <w:rsid w:val="00D46ECD"/>
    <w:rsid w:val="00D47C59"/>
    <w:rsid w:val="00D50732"/>
    <w:rsid w:val="00D50A9B"/>
    <w:rsid w:val="00D5182D"/>
    <w:rsid w:val="00D520B3"/>
    <w:rsid w:val="00D526FD"/>
    <w:rsid w:val="00D52F07"/>
    <w:rsid w:val="00D54EB5"/>
    <w:rsid w:val="00D55400"/>
    <w:rsid w:val="00D55861"/>
    <w:rsid w:val="00D55D5E"/>
    <w:rsid w:val="00D5620A"/>
    <w:rsid w:val="00D56ECD"/>
    <w:rsid w:val="00D56FC8"/>
    <w:rsid w:val="00D576D5"/>
    <w:rsid w:val="00D578E2"/>
    <w:rsid w:val="00D60C4C"/>
    <w:rsid w:val="00D60E95"/>
    <w:rsid w:val="00D6150F"/>
    <w:rsid w:val="00D61D6B"/>
    <w:rsid w:val="00D63BF1"/>
    <w:rsid w:val="00D63CD6"/>
    <w:rsid w:val="00D63E36"/>
    <w:rsid w:val="00D64262"/>
    <w:rsid w:val="00D648EC"/>
    <w:rsid w:val="00D65EE0"/>
    <w:rsid w:val="00D65F23"/>
    <w:rsid w:val="00D6772E"/>
    <w:rsid w:val="00D701C7"/>
    <w:rsid w:val="00D70312"/>
    <w:rsid w:val="00D70AB8"/>
    <w:rsid w:val="00D70CF5"/>
    <w:rsid w:val="00D71926"/>
    <w:rsid w:val="00D719AD"/>
    <w:rsid w:val="00D71B77"/>
    <w:rsid w:val="00D72441"/>
    <w:rsid w:val="00D72663"/>
    <w:rsid w:val="00D72C06"/>
    <w:rsid w:val="00D7318A"/>
    <w:rsid w:val="00D735AF"/>
    <w:rsid w:val="00D76376"/>
    <w:rsid w:val="00D81229"/>
    <w:rsid w:val="00D81C34"/>
    <w:rsid w:val="00D84313"/>
    <w:rsid w:val="00D8486B"/>
    <w:rsid w:val="00D84A17"/>
    <w:rsid w:val="00D84ACF"/>
    <w:rsid w:val="00D84BD0"/>
    <w:rsid w:val="00D84E71"/>
    <w:rsid w:val="00D84F00"/>
    <w:rsid w:val="00D85C73"/>
    <w:rsid w:val="00D85D5E"/>
    <w:rsid w:val="00D86113"/>
    <w:rsid w:val="00D86114"/>
    <w:rsid w:val="00D86230"/>
    <w:rsid w:val="00D866B2"/>
    <w:rsid w:val="00D869D7"/>
    <w:rsid w:val="00D878CB"/>
    <w:rsid w:val="00D91194"/>
    <w:rsid w:val="00D91C47"/>
    <w:rsid w:val="00D9332F"/>
    <w:rsid w:val="00D948DC"/>
    <w:rsid w:val="00D94CA2"/>
    <w:rsid w:val="00D95974"/>
    <w:rsid w:val="00D959BA"/>
    <w:rsid w:val="00D95B5D"/>
    <w:rsid w:val="00D95F91"/>
    <w:rsid w:val="00D961CF"/>
    <w:rsid w:val="00D96237"/>
    <w:rsid w:val="00D96600"/>
    <w:rsid w:val="00D96D51"/>
    <w:rsid w:val="00D96D6A"/>
    <w:rsid w:val="00D96F4A"/>
    <w:rsid w:val="00D9767E"/>
    <w:rsid w:val="00D97992"/>
    <w:rsid w:val="00D97ADE"/>
    <w:rsid w:val="00D97B8E"/>
    <w:rsid w:val="00D97C63"/>
    <w:rsid w:val="00DA0110"/>
    <w:rsid w:val="00DA01CD"/>
    <w:rsid w:val="00DA06FF"/>
    <w:rsid w:val="00DA1B66"/>
    <w:rsid w:val="00DA1EF9"/>
    <w:rsid w:val="00DA273B"/>
    <w:rsid w:val="00DA2A3B"/>
    <w:rsid w:val="00DA316F"/>
    <w:rsid w:val="00DA4657"/>
    <w:rsid w:val="00DA4C90"/>
    <w:rsid w:val="00DA4EEC"/>
    <w:rsid w:val="00DA5E22"/>
    <w:rsid w:val="00DA6040"/>
    <w:rsid w:val="00DA662B"/>
    <w:rsid w:val="00DA6A16"/>
    <w:rsid w:val="00DA6CCD"/>
    <w:rsid w:val="00DA755A"/>
    <w:rsid w:val="00DA77EB"/>
    <w:rsid w:val="00DA7841"/>
    <w:rsid w:val="00DB0281"/>
    <w:rsid w:val="00DB040F"/>
    <w:rsid w:val="00DB0C16"/>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787"/>
    <w:rsid w:val="00DC1DB4"/>
    <w:rsid w:val="00DC247C"/>
    <w:rsid w:val="00DC2890"/>
    <w:rsid w:val="00DC2E56"/>
    <w:rsid w:val="00DC32B4"/>
    <w:rsid w:val="00DC3DF6"/>
    <w:rsid w:val="00DC418B"/>
    <w:rsid w:val="00DC44B8"/>
    <w:rsid w:val="00DC46C3"/>
    <w:rsid w:val="00DC487A"/>
    <w:rsid w:val="00DC49B5"/>
    <w:rsid w:val="00DC56C1"/>
    <w:rsid w:val="00DC57B3"/>
    <w:rsid w:val="00DC6E30"/>
    <w:rsid w:val="00DD032D"/>
    <w:rsid w:val="00DD06FC"/>
    <w:rsid w:val="00DD0A7B"/>
    <w:rsid w:val="00DD0BC8"/>
    <w:rsid w:val="00DD16A0"/>
    <w:rsid w:val="00DD1EF0"/>
    <w:rsid w:val="00DD2172"/>
    <w:rsid w:val="00DD22B9"/>
    <w:rsid w:val="00DD2421"/>
    <w:rsid w:val="00DD24F6"/>
    <w:rsid w:val="00DD3396"/>
    <w:rsid w:val="00DD34C0"/>
    <w:rsid w:val="00DD4B76"/>
    <w:rsid w:val="00DD508D"/>
    <w:rsid w:val="00DD5DA3"/>
    <w:rsid w:val="00DD7953"/>
    <w:rsid w:val="00DD79B6"/>
    <w:rsid w:val="00DD7F9F"/>
    <w:rsid w:val="00DE0AF4"/>
    <w:rsid w:val="00DE24C6"/>
    <w:rsid w:val="00DE2C76"/>
    <w:rsid w:val="00DE2CB4"/>
    <w:rsid w:val="00DE2F31"/>
    <w:rsid w:val="00DE32F6"/>
    <w:rsid w:val="00DE35D8"/>
    <w:rsid w:val="00DE3CA7"/>
    <w:rsid w:val="00DE4429"/>
    <w:rsid w:val="00DE4C12"/>
    <w:rsid w:val="00DE4E9E"/>
    <w:rsid w:val="00DE65E4"/>
    <w:rsid w:val="00DE67E3"/>
    <w:rsid w:val="00DE7039"/>
    <w:rsid w:val="00DE7656"/>
    <w:rsid w:val="00DF077D"/>
    <w:rsid w:val="00DF115E"/>
    <w:rsid w:val="00DF1545"/>
    <w:rsid w:val="00DF368B"/>
    <w:rsid w:val="00DF4206"/>
    <w:rsid w:val="00DF4A4A"/>
    <w:rsid w:val="00DF4CE8"/>
    <w:rsid w:val="00DF4F80"/>
    <w:rsid w:val="00DF5091"/>
    <w:rsid w:val="00DF56DD"/>
    <w:rsid w:val="00DF57A5"/>
    <w:rsid w:val="00DF5922"/>
    <w:rsid w:val="00DF6930"/>
    <w:rsid w:val="00DF7173"/>
    <w:rsid w:val="00DF7BD2"/>
    <w:rsid w:val="00DF7C4F"/>
    <w:rsid w:val="00E021E1"/>
    <w:rsid w:val="00E0242B"/>
    <w:rsid w:val="00E0394F"/>
    <w:rsid w:val="00E03A75"/>
    <w:rsid w:val="00E044D8"/>
    <w:rsid w:val="00E047E4"/>
    <w:rsid w:val="00E052AC"/>
    <w:rsid w:val="00E05A5B"/>
    <w:rsid w:val="00E05F00"/>
    <w:rsid w:val="00E0684E"/>
    <w:rsid w:val="00E10D02"/>
    <w:rsid w:val="00E1177E"/>
    <w:rsid w:val="00E11937"/>
    <w:rsid w:val="00E11B48"/>
    <w:rsid w:val="00E12002"/>
    <w:rsid w:val="00E124DB"/>
    <w:rsid w:val="00E1385D"/>
    <w:rsid w:val="00E13EBC"/>
    <w:rsid w:val="00E13F9F"/>
    <w:rsid w:val="00E14570"/>
    <w:rsid w:val="00E14A0C"/>
    <w:rsid w:val="00E14DD1"/>
    <w:rsid w:val="00E15654"/>
    <w:rsid w:val="00E15860"/>
    <w:rsid w:val="00E15C15"/>
    <w:rsid w:val="00E15D41"/>
    <w:rsid w:val="00E16546"/>
    <w:rsid w:val="00E200A3"/>
    <w:rsid w:val="00E2010B"/>
    <w:rsid w:val="00E20CAA"/>
    <w:rsid w:val="00E21235"/>
    <w:rsid w:val="00E21917"/>
    <w:rsid w:val="00E21D0E"/>
    <w:rsid w:val="00E21F78"/>
    <w:rsid w:val="00E22AE1"/>
    <w:rsid w:val="00E23B56"/>
    <w:rsid w:val="00E23B91"/>
    <w:rsid w:val="00E23E4C"/>
    <w:rsid w:val="00E24253"/>
    <w:rsid w:val="00E24BEC"/>
    <w:rsid w:val="00E24CA8"/>
    <w:rsid w:val="00E24FCD"/>
    <w:rsid w:val="00E2596A"/>
    <w:rsid w:val="00E25AD8"/>
    <w:rsid w:val="00E25CD6"/>
    <w:rsid w:val="00E26E05"/>
    <w:rsid w:val="00E26EF2"/>
    <w:rsid w:val="00E273A9"/>
    <w:rsid w:val="00E27531"/>
    <w:rsid w:val="00E276AD"/>
    <w:rsid w:val="00E277B3"/>
    <w:rsid w:val="00E27BA0"/>
    <w:rsid w:val="00E3038C"/>
    <w:rsid w:val="00E304B2"/>
    <w:rsid w:val="00E309B4"/>
    <w:rsid w:val="00E30C68"/>
    <w:rsid w:val="00E31662"/>
    <w:rsid w:val="00E31BB0"/>
    <w:rsid w:val="00E3261A"/>
    <w:rsid w:val="00E32A65"/>
    <w:rsid w:val="00E32CFA"/>
    <w:rsid w:val="00E32E5D"/>
    <w:rsid w:val="00E32F17"/>
    <w:rsid w:val="00E33120"/>
    <w:rsid w:val="00E33AA0"/>
    <w:rsid w:val="00E33C83"/>
    <w:rsid w:val="00E33D77"/>
    <w:rsid w:val="00E349AF"/>
    <w:rsid w:val="00E34B8A"/>
    <w:rsid w:val="00E34D61"/>
    <w:rsid w:val="00E34E1D"/>
    <w:rsid w:val="00E3517B"/>
    <w:rsid w:val="00E352D2"/>
    <w:rsid w:val="00E356B9"/>
    <w:rsid w:val="00E37071"/>
    <w:rsid w:val="00E37155"/>
    <w:rsid w:val="00E3738A"/>
    <w:rsid w:val="00E406CE"/>
    <w:rsid w:val="00E411A1"/>
    <w:rsid w:val="00E41326"/>
    <w:rsid w:val="00E414DA"/>
    <w:rsid w:val="00E4187A"/>
    <w:rsid w:val="00E41B8D"/>
    <w:rsid w:val="00E41DBA"/>
    <w:rsid w:val="00E434B5"/>
    <w:rsid w:val="00E438D7"/>
    <w:rsid w:val="00E43981"/>
    <w:rsid w:val="00E43CB9"/>
    <w:rsid w:val="00E43D02"/>
    <w:rsid w:val="00E43D53"/>
    <w:rsid w:val="00E44A04"/>
    <w:rsid w:val="00E45419"/>
    <w:rsid w:val="00E47677"/>
    <w:rsid w:val="00E50AC3"/>
    <w:rsid w:val="00E511DC"/>
    <w:rsid w:val="00E52480"/>
    <w:rsid w:val="00E52659"/>
    <w:rsid w:val="00E531A6"/>
    <w:rsid w:val="00E53472"/>
    <w:rsid w:val="00E54058"/>
    <w:rsid w:val="00E54283"/>
    <w:rsid w:val="00E54BDD"/>
    <w:rsid w:val="00E54D0B"/>
    <w:rsid w:val="00E551AA"/>
    <w:rsid w:val="00E55BD7"/>
    <w:rsid w:val="00E55D1E"/>
    <w:rsid w:val="00E55FD8"/>
    <w:rsid w:val="00E5656F"/>
    <w:rsid w:val="00E5682F"/>
    <w:rsid w:val="00E60D58"/>
    <w:rsid w:val="00E612E4"/>
    <w:rsid w:val="00E619FD"/>
    <w:rsid w:val="00E61EA5"/>
    <w:rsid w:val="00E61F33"/>
    <w:rsid w:val="00E62721"/>
    <w:rsid w:val="00E6312C"/>
    <w:rsid w:val="00E63B50"/>
    <w:rsid w:val="00E645B3"/>
    <w:rsid w:val="00E648DA"/>
    <w:rsid w:val="00E6492B"/>
    <w:rsid w:val="00E65A82"/>
    <w:rsid w:val="00E66902"/>
    <w:rsid w:val="00E66C34"/>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0EC4"/>
    <w:rsid w:val="00E815E2"/>
    <w:rsid w:val="00E82562"/>
    <w:rsid w:val="00E82F5B"/>
    <w:rsid w:val="00E838DE"/>
    <w:rsid w:val="00E83EC8"/>
    <w:rsid w:val="00E840A1"/>
    <w:rsid w:val="00E841C7"/>
    <w:rsid w:val="00E8429B"/>
    <w:rsid w:val="00E84997"/>
    <w:rsid w:val="00E84C4D"/>
    <w:rsid w:val="00E856B7"/>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0BE"/>
    <w:rsid w:val="00E96B20"/>
    <w:rsid w:val="00E96FD2"/>
    <w:rsid w:val="00E97B4B"/>
    <w:rsid w:val="00E97E51"/>
    <w:rsid w:val="00EA0D97"/>
    <w:rsid w:val="00EA12E7"/>
    <w:rsid w:val="00EA1B50"/>
    <w:rsid w:val="00EA2992"/>
    <w:rsid w:val="00EA2DB9"/>
    <w:rsid w:val="00EA4024"/>
    <w:rsid w:val="00EA61DD"/>
    <w:rsid w:val="00EA689E"/>
    <w:rsid w:val="00EA6DA3"/>
    <w:rsid w:val="00EA6EFE"/>
    <w:rsid w:val="00EA736B"/>
    <w:rsid w:val="00EA7B6B"/>
    <w:rsid w:val="00EA7C53"/>
    <w:rsid w:val="00EB0061"/>
    <w:rsid w:val="00EB08B2"/>
    <w:rsid w:val="00EB159B"/>
    <w:rsid w:val="00EB1B1E"/>
    <w:rsid w:val="00EB27D6"/>
    <w:rsid w:val="00EB4622"/>
    <w:rsid w:val="00EB54D2"/>
    <w:rsid w:val="00EB5EC3"/>
    <w:rsid w:val="00EB6392"/>
    <w:rsid w:val="00EB6CCD"/>
    <w:rsid w:val="00EB6F44"/>
    <w:rsid w:val="00EC00F8"/>
    <w:rsid w:val="00EC1033"/>
    <w:rsid w:val="00EC1FC4"/>
    <w:rsid w:val="00EC3901"/>
    <w:rsid w:val="00EC4391"/>
    <w:rsid w:val="00EC4401"/>
    <w:rsid w:val="00EC4920"/>
    <w:rsid w:val="00EC4936"/>
    <w:rsid w:val="00EC4BE2"/>
    <w:rsid w:val="00EC4C47"/>
    <w:rsid w:val="00EC4F81"/>
    <w:rsid w:val="00EC500B"/>
    <w:rsid w:val="00EC588E"/>
    <w:rsid w:val="00EC5A18"/>
    <w:rsid w:val="00EC6790"/>
    <w:rsid w:val="00EC742A"/>
    <w:rsid w:val="00EC7450"/>
    <w:rsid w:val="00EC7EAE"/>
    <w:rsid w:val="00ED0235"/>
    <w:rsid w:val="00ED0487"/>
    <w:rsid w:val="00ED0874"/>
    <w:rsid w:val="00ED0A27"/>
    <w:rsid w:val="00ED0C41"/>
    <w:rsid w:val="00ED2098"/>
    <w:rsid w:val="00ED274A"/>
    <w:rsid w:val="00ED2B1C"/>
    <w:rsid w:val="00ED2F45"/>
    <w:rsid w:val="00ED33D1"/>
    <w:rsid w:val="00ED4112"/>
    <w:rsid w:val="00ED4317"/>
    <w:rsid w:val="00ED466D"/>
    <w:rsid w:val="00ED48A3"/>
    <w:rsid w:val="00ED48BC"/>
    <w:rsid w:val="00ED4D9C"/>
    <w:rsid w:val="00ED4E46"/>
    <w:rsid w:val="00ED6806"/>
    <w:rsid w:val="00ED685E"/>
    <w:rsid w:val="00ED762E"/>
    <w:rsid w:val="00EE01F7"/>
    <w:rsid w:val="00EE071E"/>
    <w:rsid w:val="00EE07EA"/>
    <w:rsid w:val="00EE0912"/>
    <w:rsid w:val="00EE145C"/>
    <w:rsid w:val="00EE1635"/>
    <w:rsid w:val="00EE19D5"/>
    <w:rsid w:val="00EE26E7"/>
    <w:rsid w:val="00EE2B71"/>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4E44"/>
    <w:rsid w:val="00EF5011"/>
    <w:rsid w:val="00EF510F"/>
    <w:rsid w:val="00EF5AE1"/>
    <w:rsid w:val="00EF5BA8"/>
    <w:rsid w:val="00EF5C8D"/>
    <w:rsid w:val="00EF60CA"/>
    <w:rsid w:val="00EF6342"/>
    <w:rsid w:val="00EF6BFE"/>
    <w:rsid w:val="00EF6CDD"/>
    <w:rsid w:val="00EF6CE4"/>
    <w:rsid w:val="00EF7532"/>
    <w:rsid w:val="00F000B3"/>
    <w:rsid w:val="00F00CB6"/>
    <w:rsid w:val="00F02841"/>
    <w:rsid w:val="00F029BF"/>
    <w:rsid w:val="00F02F57"/>
    <w:rsid w:val="00F033B4"/>
    <w:rsid w:val="00F04A64"/>
    <w:rsid w:val="00F04D47"/>
    <w:rsid w:val="00F04FC0"/>
    <w:rsid w:val="00F05442"/>
    <w:rsid w:val="00F05AB4"/>
    <w:rsid w:val="00F05E88"/>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4F5"/>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6BD"/>
    <w:rsid w:val="00F323D3"/>
    <w:rsid w:val="00F345A3"/>
    <w:rsid w:val="00F34FE9"/>
    <w:rsid w:val="00F3504A"/>
    <w:rsid w:val="00F36F7C"/>
    <w:rsid w:val="00F4078E"/>
    <w:rsid w:val="00F40832"/>
    <w:rsid w:val="00F415B3"/>
    <w:rsid w:val="00F41D2C"/>
    <w:rsid w:val="00F42417"/>
    <w:rsid w:val="00F43294"/>
    <w:rsid w:val="00F44919"/>
    <w:rsid w:val="00F45118"/>
    <w:rsid w:val="00F4546D"/>
    <w:rsid w:val="00F478FD"/>
    <w:rsid w:val="00F52607"/>
    <w:rsid w:val="00F52A6E"/>
    <w:rsid w:val="00F5451D"/>
    <w:rsid w:val="00F548E8"/>
    <w:rsid w:val="00F551C3"/>
    <w:rsid w:val="00F556DD"/>
    <w:rsid w:val="00F55C39"/>
    <w:rsid w:val="00F55D0C"/>
    <w:rsid w:val="00F55D44"/>
    <w:rsid w:val="00F56063"/>
    <w:rsid w:val="00F56316"/>
    <w:rsid w:val="00F5688D"/>
    <w:rsid w:val="00F57A3A"/>
    <w:rsid w:val="00F600C1"/>
    <w:rsid w:val="00F618D5"/>
    <w:rsid w:val="00F6195C"/>
    <w:rsid w:val="00F63D03"/>
    <w:rsid w:val="00F64B98"/>
    <w:rsid w:val="00F64DF2"/>
    <w:rsid w:val="00F659CA"/>
    <w:rsid w:val="00F672A0"/>
    <w:rsid w:val="00F6743F"/>
    <w:rsid w:val="00F67AA5"/>
    <w:rsid w:val="00F67BC0"/>
    <w:rsid w:val="00F70158"/>
    <w:rsid w:val="00F701B1"/>
    <w:rsid w:val="00F70321"/>
    <w:rsid w:val="00F71E3A"/>
    <w:rsid w:val="00F71F08"/>
    <w:rsid w:val="00F7216E"/>
    <w:rsid w:val="00F740FC"/>
    <w:rsid w:val="00F74319"/>
    <w:rsid w:val="00F747E9"/>
    <w:rsid w:val="00F74EBC"/>
    <w:rsid w:val="00F7553B"/>
    <w:rsid w:val="00F75576"/>
    <w:rsid w:val="00F75E9E"/>
    <w:rsid w:val="00F75F10"/>
    <w:rsid w:val="00F77104"/>
    <w:rsid w:val="00F8001F"/>
    <w:rsid w:val="00F80CA6"/>
    <w:rsid w:val="00F8104A"/>
    <w:rsid w:val="00F8112C"/>
    <w:rsid w:val="00F814D0"/>
    <w:rsid w:val="00F81E2F"/>
    <w:rsid w:val="00F8294E"/>
    <w:rsid w:val="00F82E8F"/>
    <w:rsid w:val="00F83F72"/>
    <w:rsid w:val="00F84078"/>
    <w:rsid w:val="00F84CF6"/>
    <w:rsid w:val="00F85188"/>
    <w:rsid w:val="00F853E1"/>
    <w:rsid w:val="00F85F89"/>
    <w:rsid w:val="00F864D6"/>
    <w:rsid w:val="00F872C8"/>
    <w:rsid w:val="00F87EBC"/>
    <w:rsid w:val="00F900E0"/>
    <w:rsid w:val="00F90275"/>
    <w:rsid w:val="00F90553"/>
    <w:rsid w:val="00F91989"/>
    <w:rsid w:val="00F91ED4"/>
    <w:rsid w:val="00F93893"/>
    <w:rsid w:val="00F93A91"/>
    <w:rsid w:val="00F93D4F"/>
    <w:rsid w:val="00F93F3E"/>
    <w:rsid w:val="00F943DC"/>
    <w:rsid w:val="00F94CDE"/>
    <w:rsid w:val="00F967D1"/>
    <w:rsid w:val="00F967E4"/>
    <w:rsid w:val="00F97A3A"/>
    <w:rsid w:val="00F97CD6"/>
    <w:rsid w:val="00F97E5F"/>
    <w:rsid w:val="00FA02DE"/>
    <w:rsid w:val="00FA05AA"/>
    <w:rsid w:val="00FA101E"/>
    <w:rsid w:val="00FA154F"/>
    <w:rsid w:val="00FA1D17"/>
    <w:rsid w:val="00FA2771"/>
    <w:rsid w:val="00FA2889"/>
    <w:rsid w:val="00FA2B85"/>
    <w:rsid w:val="00FA2F3D"/>
    <w:rsid w:val="00FA337E"/>
    <w:rsid w:val="00FA3577"/>
    <w:rsid w:val="00FA37A6"/>
    <w:rsid w:val="00FA3D06"/>
    <w:rsid w:val="00FA4BFF"/>
    <w:rsid w:val="00FA4FC4"/>
    <w:rsid w:val="00FA509D"/>
    <w:rsid w:val="00FA569C"/>
    <w:rsid w:val="00FA5F2C"/>
    <w:rsid w:val="00FA6607"/>
    <w:rsid w:val="00FA72A6"/>
    <w:rsid w:val="00FA76FB"/>
    <w:rsid w:val="00FA7A17"/>
    <w:rsid w:val="00FB03EE"/>
    <w:rsid w:val="00FB0791"/>
    <w:rsid w:val="00FB0F57"/>
    <w:rsid w:val="00FB0FED"/>
    <w:rsid w:val="00FB29E6"/>
    <w:rsid w:val="00FB3342"/>
    <w:rsid w:val="00FB3562"/>
    <w:rsid w:val="00FB36CA"/>
    <w:rsid w:val="00FB451B"/>
    <w:rsid w:val="00FB4539"/>
    <w:rsid w:val="00FB486D"/>
    <w:rsid w:val="00FB4BA9"/>
    <w:rsid w:val="00FB4E1A"/>
    <w:rsid w:val="00FB54D8"/>
    <w:rsid w:val="00FB60A2"/>
    <w:rsid w:val="00FB6A42"/>
    <w:rsid w:val="00FB7842"/>
    <w:rsid w:val="00FB7C56"/>
    <w:rsid w:val="00FB7F26"/>
    <w:rsid w:val="00FC0918"/>
    <w:rsid w:val="00FC1432"/>
    <w:rsid w:val="00FC27BF"/>
    <w:rsid w:val="00FC2953"/>
    <w:rsid w:val="00FC340D"/>
    <w:rsid w:val="00FC3995"/>
    <w:rsid w:val="00FC405E"/>
    <w:rsid w:val="00FC423B"/>
    <w:rsid w:val="00FC4DAF"/>
    <w:rsid w:val="00FC5499"/>
    <w:rsid w:val="00FC69D0"/>
    <w:rsid w:val="00FC7262"/>
    <w:rsid w:val="00FC743A"/>
    <w:rsid w:val="00FC7832"/>
    <w:rsid w:val="00FD08E4"/>
    <w:rsid w:val="00FD0F0E"/>
    <w:rsid w:val="00FD1CAD"/>
    <w:rsid w:val="00FD1FF1"/>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6E0"/>
    <w:rsid w:val="00FE7758"/>
    <w:rsid w:val="00FF058E"/>
    <w:rsid w:val="00FF08D8"/>
    <w:rsid w:val="00FF10A4"/>
    <w:rsid w:val="00FF2B35"/>
    <w:rsid w:val="00FF3167"/>
    <w:rsid w:val="00FF320E"/>
    <w:rsid w:val="00FF33FE"/>
    <w:rsid w:val="00FF4531"/>
    <w:rsid w:val="00FF45C5"/>
    <w:rsid w:val="00FF4CC3"/>
    <w:rsid w:val="00FF513B"/>
    <w:rsid w:val="00FF54EE"/>
    <w:rsid w:val="00FF588D"/>
    <w:rsid w:val="00FF664E"/>
    <w:rsid w:val="00FF6A42"/>
    <w:rsid w:val="00FF756E"/>
    <w:rsid w:val="00FF78DB"/>
    <w:rsid w:val="00FF7DA0"/>
    <w:rsid w:val="00FF7F0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6CCF521A-812A-47E2-9A04-D63D3972E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627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
    <w:qFormat/>
    <w:rsid w:val="003154A4"/>
    <w:pPr>
      <w:numPr>
        <w:ilvl w:val="3"/>
        <w:numId w:val="12"/>
      </w:numPr>
      <w:outlineLvl w:val="3"/>
    </w:pPr>
    <w:rPr>
      <w:b/>
    </w:rPr>
  </w:style>
  <w:style w:type="paragraph" w:styleId="Ttulo5">
    <w:name w:val="heading 5"/>
    <w:basedOn w:val="Ttulo2"/>
    <w:next w:val="Normal"/>
    <w:link w:val="Ttulo5Car"/>
    <w:uiPriority w:val="9"/>
    <w:qFormat/>
    <w:rsid w:val="00CE505A"/>
    <w:pPr>
      <w:numPr>
        <w:ilvl w:val="4"/>
      </w:numPr>
      <w:outlineLvl w:val="4"/>
    </w:pPr>
    <w:rPr>
      <w:szCs w:val="24"/>
    </w:rPr>
  </w:style>
  <w:style w:type="paragraph" w:styleId="Ttulo6">
    <w:name w:val="heading 6"/>
    <w:basedOn w:val="Normal"/>
    <w:next w:val="Normal"/>
    <w:link w:val="Ttulo6Car"/>
    <w:uiPriority w:val="9"/>
    <w:qFormat/>
    <w:rsid w:val="00374B8B"/>
    <w:pPr>
      <w:keepNext/>
      <w:keepLines/>
      <w:numPr>
        <w:ilvl w:val="5"/>
        <w:numId w:val="12"/>
      </w:numPr>
      <w:spacing w:before="200"/>
      <w:outlineLvl w:val="5"/>
    </w:pPr>
    <w:rPr>
      <w:rFonts w:ascii="Cambria" w:eastAsia="Times New Roman" w:hAnsi="Cambria"/>
      <w:i/>
      <w:iCs/>
      <w:color w:val="243F60"/>
    </w:rPr>
  </w:style>
  <w:style w:type="paragraph" w:styleId="Ttulo7">
    <w:name w:val="heading 7"/>
    <w:basedOn w:val="Normal"/>
    <w:next w:val="Normal"/>
    <w:link w:val="Ttulo7Car"/>
    <w:uiPriority w:val="9"/>
    <w:qFormat/>
    <w:rsid w:val="00374B8B"/>
    <w:pPr>
      <w:keepNext/>
      <w:keepLines/>
      <w:numPr>
        <w:ilvl w:val="6"/>
        <w:numId w:val="12"/>
      </w:numPr>
      <w:spacing w:before="200"/>
      <w:outlineLvl w:val="6"/>
    </w:pPr>
    <w:rPr>
      <w:rFonts w:ascii="Cambria" w:eastAsia="Times New Roman" w:hAnsi="Cambria"/>
      <w:i/>
      <w:iCs/>
      <w:color w:val="404040"/>
    </w:rPr>
  </w:style>
  <w:style w:type="paragraph" w:styleId="Ttulo8">
    <w:name w:val="heading 8"/>
    <w:basedOn w:val="Normal"/>
    <w:next w:val="Normal"/>
    <w:link w:val="Ttulo8Car"/>
    <w:uiPriority w:val="9"/>
    <w:qFormat/>
    <w:rsid w:val="00374B8B"/>
    <w:pPr>
      <w:keepNext/>
      <w:keepLines/>
      <w:numPr>
        <w:ilvl w:val="7"/>
        <w:numId w:val="12"/>
      </w:numPr>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
    <w:qFormat/>
    <w:rsid w:val="00374B8B"/>
    <w:pPr>
      <w:keepNext/>
      <w:keepLines/>
      <w:numPr>
        <w:ilvl w:val="8"/>
        <w:numId w:val="12"/>
      </w:numPr>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
    <w:locked/>
    <w:rsid w:val="003154A4"/>
    <w:rPr>
      <w:rFonts w:asciiTheme="minorHAnsi" w:hAnsiTheme="minorHAnsi"/>
      <w:b/>
      <w:lang w:val="es-CL" w:eastAsia="en-US"/>
    </w:rPr>
  </w:style>
  <w:style w:type="character" w:customStyle="1" w:styleId="Ttulo5Car">
    <w:name w:val="Título 5 Car"/>
    <w:basedOn w:val="Fuentedeprrafopredeter"/>
    <w:link w:val="Ttulo5"/>
    <w:uiPriority w:val="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476B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uiPriority w:val="99"/>
    <w:semiHidden/>
    <w:unhideWhenUsed/>
    <w:locked/>
    <w:rsid w:val="001A5FD2"/>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1A5FD2"/>
    <w:rPr>
      <w:rFonts w:asciiTheme="minorHAnsi" w:hAnsiTheme="minorHAnsi"/>
      <w:sz w:val="16"/>
      <w:szCs w:val="16"/>
      <w:lang w:val="es-CL" w:eastAsia="en-US"/>
    </w:rPr>
  </w:style>
  <w:style w:type="paragraph" w:customStyle="1" w:styleId="Sangra3detindependiente1">
    <w:name w:val="Sangría 3 de t. independiente1"/>
    <w:basedOn w:val="Normal"/>
    <w:rsid w:val="00B45FBC"/>
    <w:pPr>
      <w:ind w:left="1276" w:hanging="709"/>
    </w:pPr>
    <w:rPr>
      <w:rFonts w:ascii="Times New Roman" w:eastAsia="Times New Roman" w:hAnsi="Times New Roman"/>
      <w:sz w:val="24"/>
      <w:szCs w:val="20"/>
      <w:lang w:val="es-ES_tradnl" w:eastAsia="es-CL"/>
    </w:rPr>
  </w:style>
  <w:style w:type="paragraph" w:styleId="Sangra2detindependiente">
    <w:name w:val="Body Text Indent 2"/>
    <w:basedOn w:val="Normal"/>
    <w:link w:val="Sangra2detindependienteCar"/>
    <w:uiPriority w:val="99"/>
    <w:semiHidden/>
    <w:unhideWhenUsed/>
    <w:locked/>
    <w:rsid w:val="00F8112C"/>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F8112C"/>
    <w:rPr>
      <w:rFonts w:asciiTheme="minorHAnsi" w:hAnsiTheme="minorHAnsi"/>
      <w:lang w:val="es-CL" w:eastAsia="en-US"/>
    </w:rPr>
  </w:style>
  <w:style w:type="paragraph" w:customStyle="1" w:styleId="Textoindependiente21">
    <w:name w:val="Texto independiente 21"/>
    <w:basedOn w:val="Normal"/>
    <w:rsid w:val="00F8112C"/>
    <w:pPr>
      <w:spacing w:after="120"/>
    </w:pPr>
    <w:rPr>
      <w:rFonts w:ascii="Times New Roman" w:eastAsia="Times New Roman" w:hAnsi="Times New Roman"/>
      <w:sz w:val="24"/>
      <w:szCs w:val="20"/>
      <w:lang w:val="es-ES_tradnl" w:eastAsia="es-CL"/>
    </w:rPr>
  </w:style>
  <w:style w:type="paragraph" w:styleId="HTMLconformatoprevio">
    <w:name w:val="HTML Preformatted"/>
    <w:basedOn w:val="Normal"/>
    <w:link w:val="HTMLconformatoprevioCar"/>
    <w:uiPriority w:val="99"/>
    <w:semiHidden/>
    <w:unhideWhenUsed/>
    <w:locked/>
    <w:rsid w:val="00A923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semiHidden/>
    <w:rsid w:val="00A923A1"/>
    <w:rPr>
      <w:rFonts w:ascii="Courier New" w:eastAsia="Times New Roman" w:hAnsi="Courier New" w:cs="Courier New"/>
      <w:sz w:val="20"/>
      <w:szCs w:val="20"/>
      <w:lang w:val="es-CL" w:eastAsia="es-CL"/>
    </w:rPr>
  </w:style>
  <w:style w:type="character" w:styleId="Hipervnculovisitado">
    <w:name w:val="FollowedHyperlink"/>
    <w:basedOn w:val="Fuentedeprrafopredeter"/>
    <w:uiPriority w:val="99"/>
    <w:semiHidden/>
    <w:unhideWhenUsed/>
    <w:locked/>
    <w:rsid w:val="00553B82"/>
    <w:rPr>
      <w:color w:val="800080" w:themeColor="followedHyperlink"/>
      <w:u w:val="single"/>
    </w:rPr>
  </w:style>
  <w:style w:type="table" w:customStyle="1" w:styleId="Tablaconcuadrcula1">
    <w:name w:val="Tabla con cuadrícula1"/>
    <w:basedOn w:val="Tablanormal"/>
    <w:uiPriority w:val="99"/>
    <w:rsid w:val="0042419D"/>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22831">
      <w:bodyDiv w:val="1"/>
      <w:marLeft w:val="0"/>
      <w:marRight w:val="0"/>
      <w:marTop w:val="0"/>
      <w:marBottom w:val="0"/>
      <w:divBdr>
        <w:top w:val="none" w:sz="0" w:space="0" w:color="auto"/>
        <w:left w:val="none" w:sz="0" w:space="0" w:color="auto"/>
        <w:bottom w:val="none" w:sz="0" w:space="0" w:color="auto"/>
        <w:right w:val="none" w:sz="0" w:space="0" w:color="auto"/>
      </w:divBdr>
    </w:div>
    <w:div w:id="46299088">
      <w:bodyDiv w:val="1"/>
      <w:marLeft w:val="0"/>
      <w:marRight w:val="0"/>
      <w:marTop w:val="0"/>
      <w:marBottom w:val="0"/>
      <w:divBdr>
        <w:top w:val="none" w:sz="0" w:space="0" w:color="auto"/>
        <w:left w:val="none" w:sz="0" w:space="0" w:color="auto"/>
        <w:bottom w:val="none" w:sz="0" w:space="0" w:color="auto"/>
        <w:right w:val="none" w:sz="0" w:space="0" w:color="auto"/>
      </w:divBdr>
    </w:div>
    <w:div w:id="55861005">
      <w:bodyDiv w:val="1"/>
      <w:marLeft w:val="0"/>
      <w:marRight w:val="0"/>
      <w:marTop w:val="0"/>
      <w:marBottom w:val="0"/>
      <w:divBdr>
        <w:top w:val="none" w:sz="0" w:space="0" w:color="auto"/>
        <w:left w:val="none" w:sz="0" w:space="0" w:color="auto"/>
        <w:bottom w:val="none" w:sz="0" w:space="0" w:color="auto"/>
        <w:right w:val="none" w:sz="0" w:space="0" w:color="auto"/>
      </w:divBdr>
    </w:div>
    <w:div w:id="66923600">
      <w:bodyDiv w:val="1"/>
      <w:marLeft w:val="0"/>
      <w:marRight w:val="0"/>
      <w:marTop w:val="0"/>
      <w:marBottom w:val="0"/>
      <w:divBdr>
        <w:top w:val="none" w:sz="0" w:space="0" w:color="auto"/>
        <w:left w:val="none" w:sz="0" w:space="0" w:color="auto"/>
        <w:bottom w:val="none" w:sz="0" w:space="0" w:color="auto"/>
        <w:right w:val="none" w:sz="0" w:space="0" w:color="auto"/>
      </w:divBdr>
    </w:div>
    <w:div w:id="81881516">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1634557">
      <w:bodyDiv w:val="1"/>
      <w:marLeft w:val="0"/>
      <w:marRight w:val="0"/>
      <w:marTop w:val="0"/>
      <w:marBottom w:val="0"/>
      <w:divBdr>
        <w:top w:val="none" w:sz="0" w:space="0" w:color="auto"/>
        <w:left w:val="none" w:sz="0" w:space="0" w:color="auto"/>
        <w:bottom w:val="none" w:sz="0" w:space="0" w:color="auto"/>
        <w:right w:val="none" w:sz="0" w:space="0" w:color="auto"/>
      </w:divBdr>
    </w:div>
    <w:div w:id="129982371">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4613609">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1095015">
      <w:bodyDiv w:val="1"/>
      <w:marLeft w:val="0"/>
      <w:marRight w:val="0"/>
      <w:marTop w:val="0"/>
      <w:marBottom w:val="0"/>
      <w:divBdr>
        <w:top w:val="none" w:sz="0" w:space="0" w:color="auto"/>
        <w:left w:val="none" w:sz="0" w:space="0" w:color="auto"/>
        <w:bottom w:val="none" w:sz="0" w:space="0" w:color="auto"/>
        <w:right w:val="none" w:sz="0" w:space="0" w:color="auto"/>
      </w:divBdr>
    </w:div>
    <w:div w:id="195897497">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236250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6338049">
      <w:bodyDiv w:val="1"/>
      <w:marLeft w:val="0"/>
      <w:marRight w:val="0"/>
      <w:marTop w:val="0"/>
      <w:marBottom w:val="0"/>
      <w:divBdr>
        <w:top w:val="none" w:sz="0" w:space="0" w:color="auto"/>
        <w:left w:val="none" w:sz="0" w:space="0" w:color="auto"/>
        <w:bottom w:val="none" w:sz="0" w:space="0" w:color="auto"/>
        <w:right w:val="none" w:sz="0" w:space="0" w:color="auto"/>
      </w:divBdr>
    </w:div>
    <w:div w:id="461269948">
      <w:bodyDiv w:val="1"/>
      <w:marLeft w:val="0"/>
      <w:marRight w:val="0"/>
      <w:marTop w:val="0"/>
      <w:marBottom w:val="0"/>
      <w:divBdr>
        <w:top w:val="none" w:sz="0" w:space="0" w:color="auto"/>
        <w:left w:val="none" w:sz="0" w:space="0" w:color="auto"/>
        <w:bottom w:val="none" w:sz="0" w:space="0" w:color="auto"/>
        <w:right w:val="none" w:sz="0" w:space="0" w:color="auto"/>
      </w:divBdr>
    </w:div>
    <w:div w:id="462580634">
      <w:bodyDiv w:val="1"/>
      <w:marLeft w:val="0"/>
      <w:marRight w:val="0"/>
      <w:marTop w:val="0"/>
      <w:marBottom w:val="0"/>
      <w:divBdr>
        <w:top w:val="none" w:sz="0" w:space="0" w:color="auto"/>
        <w:left w:val="none" w:sz="0" w:space="0" w:color="auto"/>
        <w:bottom w:val="none" w:sz="0" w:space="0" w:color="auto"/>
        <w:right w:val="none" w:sz="0" w:space="0" w:color="auto"/>
      </w:divBdr>
    </w:div>
    <w:div w:id="500583478">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4724847">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1402181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098530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3290671">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1166157">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59717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4073622">
      <w:bodyDiv w:val="1"/>
      <w:marLeft w:val="0"/>
      <w:marRight w:val="0"/>
      <w:marTop w:val="0"/>
      <w:marBottom w:val="0"/>
      <w:divBdr>
        <w:top w:val="none" w:sz="0" w:space="0" w:color="auto"/>
        <w:left w:val="none" w:sz="0" w:space="0" w:color="auto"/>
        <w:bottom w:val="none" w:sz="0" w:space="0" w:color="auto"/>
        <w:right w:val="none" w:sz="0" w:space="0" w:color="auto"/>
      </w:divBdr>
    </w:div>
    <w:div w:id="926812650">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7322520">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25217968">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8059730">
      <w:bodyDiv w:val="1"/>
      <w:marLeft w:val="0"/>
      <w:marRight w:val="0"/>
      <w:marTop w:val="0"/>
      <w:marBottom w:val="0"/>
      <w:divBdr>
        <w:top w:val="none" w:sz="0" w:space="0" w:color="auto"/>
        <w:left w:val="none" w:sz="0" w:space="0" w:color="auto"/>
        <w:bottom w:val="none" w:sz="0" w:space="0" w:color="auto"/>
        <w:right w:val="none" w:sz="0" w:space="0" w:color="auto"/>
      </w:divBdr>
    </w:div>
    <w:div w:id="1541743688">
      <w:bodyDiv w:val="1"/>
      <w:marLeft w:val="0"/>
      <w:marRight w:val="0"/>
      <w:marTop w:val="0"/>
      <w:marBottom w:val="0"/>
      <w:divBdr>
        <w:top w:val="none" w:sz="0" w:space="0" w:color="auto"/>
        <w:left w:val="none" w:sz="0" w:space="0" w:color="auto"/>
        <w:bottom w:val="none" w:sz="0" w:space="0" w:color="auto"/>
        <w:right w:val="none" w:sz="0" w:space="0" w:color="auto"/>
      </w:divBdr>
    </w:div>
    <w:div w:id="1567758908">
      <w:bodyDiv w:val="1"/>
      <w:marLeft w:val="0"/>
      <w:marRight w:val="0"/>
      <w:marTop w:val="0"/>
      <w:marBottom w:val="0"/>
      <w:divBdr>
        <w:top w:val="none" w:sz="0" w:space="0" w:color="auto"/>
        <w:left w:val="none" w:sz="0" w:space="0" w:color="auto"/>
        <w:bottom w:val="none" w:sz="0" w:space="0" w:color="auto"/>
        <w:right w:val="none" w:sz="0" w:space="0" w:color="auto"/>
      </w:divBdr>
    </w:div>
    <w:div w:id="158410005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8026828">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013478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05804729">
      <w:bodyDiv w:val="1"/>
      <w:marLeft w:val="0"/>
      <w:marRight w:val="0"/>
      <w:marTop w:val="0"/>
      <w:marBottom w:val="0"/>
      <w:divBdr>
        <w:top w:val="none" w:sz="0" w:space="0" w:color="auto"/>
        <w:left w:val="none" w:sz="0" w:space="0" w:color="auto"/>
        <w:bottom w:val="none" w:sz="0" w:space="0" w:color="auto"/>
        <w:right w:val="none" w:sz="0" w:space="0" w:color="auto"/>
      </w:divBdr>
    </w:div>
    <w:div w:id="182138714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8867138">
      <w:bodyDiv w:val="1"/>
      <w:marLeft w:val="0"/>
      <w:marRight w:val="0"/>
      <w:marTop w:val="0"/>
      <w:marBottom w:val="0"/>
      <w:divBdr>
        <w:top w:val="none" w:sz="0" w:space="0" w:color="auto"/>
        <w:left w:val="none" w:sz="0" w:space="0" w:color="auto"/>
        <w:bottom w:val="none" w:sz="0" w:space="0" w:color="auto"/>
        <w:right w:val="none" w:sz="0" w:space="0" w:color="auto"/>
      </w:divBdr>
    </w:div>
    <w:div w:id="1864779448">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9408777">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65228047">
      <w:bodyDiv w:val="1"/>
      <w:marLeft w:val="0"/>
      <w:marRight w:val="0"/>
      <w:marTop w:val="0"/>
      <w:marBottom w:val="0"/>
      <w:divBdr>
        <w:top w:val="none" w:sz="0" w:space="0" w:color="auto"/>
        <w:left w:val="none" w:sz="0" w:space="0" w:color="auto"/>
        <w:bottom w:val="none" w:sz="0" w:space="0" w:color="auto"/>
        <w:right w:val="none" w:sz="0" w:space="0" w:color="auto"/>
      </w:divBdr>
    </w:div>
    <w:div w:id="1969358492">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47636952">
      <w:bodyDiv w:val="1"/>
      <w:marLeft w:val="0"/>
      <w:marRight w:val="0"/>
      <w:marTop w:val="0"/>
      <w:marBottom w:val="0"/>
      <w:divBdr>
        <w:top w:val="none" w:sz="0" w:space="0" w:color="auto"/>
        <w:left w:val="none" w:sz="0" w:space="0" w:color="auto"/>
        <w:bottom w:val="none" w:sz="0" w:space="0" w:color="auto"/>
        <w:right w:val="none" w:sz="0" w:space="0" w:color="auto"/>
      </w:divBdr>
    </w:div>
    <w:div w:id="2054961243">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193523">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1.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2.xml"/><Relationship Id="rId33" Type="http://schemas.openxmlformats.org/officeDocument/2006/relationships/image" Target="media/image10.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2.xml"/><Relationship Id="rId32" Type="http://schemas.openxmlformats.org/officeDocument/2006/relationships/image" Target="media/image9.pn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oleObject" Target="embeddings/oleObject1.bin"/><Relationship Id="rId36" Type="http://schemas.openxmlformats.org/officeDocument/2006/relationships/image" Target="media/image13.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6.png"/><Relationship Id="rId30" Type="http://schemas.openxmlformats.org/officeDocument/2006/relationships/oleObject" Target="embeddings/oleObject2.bin"/><Relationship Id="rId35" Type="http://schemas.openxmlformats.org/officeDocument/2006/relationships/image" Target="media/image12.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5DcHlcCmS/p9+shzXBnZIYBc3PY=</DigestValue>
    </Reference>
    <Reference URI="#idOfficeObject" Type="http://www.w3.org/2000/09/xmldsig#Object">
      <DigestMethod Algorithm="http://www.w3.org/2000/09/xmldsig#sha1"/>
      <DigestValue>0Py4YZay3F5J8hPzthPSlqTUiII=</DigestValue>
    </Reference>
    <Reference URI="#idSignedProperties" Type="http://uri.etsi.org/01903#SignedProperties">
      <Transforms>
        <Transform Algorithm="http://www.w3.org/TR/2001/REC-xml-c14n-20010315"/>
      </Transforms>
      <DigestMethod Algorithm="http://www.w3.org/2000/09/xmldsig#sha1"/>
      <DigestValue>wiN55YDk4r7XulUYNydSpqV60EM=</DigestValue>
    </Reference>
    <Reference URI="#idValidSigLnImg" Type="http://www.w3.org/2000/09/xmldsig#Object">
      <DigestMethod Algorithm="http://www.w3.org/2000/09/xmldsig#sha1"/>
      <DigestValue>E7WcMNhqd1Kgd58fXxCEXqCiSp4=</DigestValue>
    </Reference>
    <Reference URI="#idInvalidSigLnImg" Type="http://www.w3.org/2000/09/xmldsig#Object">
      <DigestMethod Algorithm="http://www.w3.org/2000/09/xmldsig#sha1"/>
      <DigestValue>QF2/FwQ8/KaXVY5oCqHkGpK/p4Y=</DigestValue>
    </Reference>
  </SignedInfo>
  <SignatureValue>RWjM6INtGnulQIs/5oR/3o0RC8XyY4n/mj4Ty76DCQSGMDjYQl0wEEVifgpvxHaACfuMvQ25VVGi
sPwHUaiQTe4JNdZ/diteOMKOrh2S3byqCJ3Yw1NM7dJhmdsgl+iBtIeiVNdsVxypi3Q8V7xuxnwY
YEpk/o2YobK/SAamVbfvPDmLtU6Nk2xtNQ+aBgAyujQXhjNCSR3gCQiUGNT2mdo9UNbNjJVCDf00
jIjvsYVfnR5yR/UT55h/zLU2lwCDemA7dhtc7epdSFmoNkuhkZnO1WccQCXJ7uytVKTtMNdHR3xp
I5r54eLvDsDl91Xhe6v9eBs8itqA7XpplsCtrw==</SignatureValue>
  <KeyInfo>
    <X509Data>
      <X509Certificate>MIIHRzCCBi+gAwIBAgIQW/L/JKRNi8vJiWv0MowPLzANBgkqhkiG9w0BAQsFADCB4DELMAkGA1UE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IGRlIENoaWxlIENBMR8wHQYJKoZIhvcNAQkBFhBlLXNpZ25AZS1zaWduLmNsMB4XDTE3MDQwNjAw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</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QLWxUZx1taaT1FVuQJOvSv0EX7g=</DigestValue>
      </Reference>
      <Reference URI="/word/media/image9.png?ContentType=image/png">
        <DigestMethod Algorithm="http://www.w3.org/2000/09/xmldsig#sha1"/>
        <DigestValue>/n2m+QYZcTqqopHhPzS/4DO+ECM=</DigestValue>
      </Reference>
      <Reference URI="/word/media/image10.png?ContentType=image/png">
        <DigestMethod Algorithm="http://www.w3.org/2000/09/xmldsig#sha1"/>
        <DigestValue>HqbOMiBTM6JRmndvKWbQ0lOamls=</DigestValue>
      </Reference>
      <Reference URI="/word/media/image6.png?ContentType=image/png">
        <DigestMethod Algorithm="http://www.w3.org/2000/09/xmldsig#sha1"/>
        <DigestValue>yZmEn8AwcZBwGVeI6ocaFII0Ltg=</DigestValue>
      </Reference>
      <Reference URI="/word/media/image4.png?ContentType=image/png">
        <DigestMethod Algorithm="http://www.w3.org/2000/09/xmldsig#sha1"/>
        <DigestValue>DL142EyPdk3S0NuDNGFFCa4/4ls=</DigestValue>
      </Reference>
      <Reference URI="/word/media/image3.emf?ContentType=image/x-emf">
        <DigestMethod Algorithm="http://www.w3.org/2000/09/xmldsig#sha1"/>
        <DigestValue>EOoGVjtYJpFloCnT10wXkz+xjzY=</DigestValue>
      </Reference>
      <Reference URI="/word/media/image5.png?ContentType=image/png">
        <DigestMethod Algorithm="http://www.w3.org/2000/09/xmldsig#sha1"/>
        <DigestValue>OS/gJIA2w6HNAf65xRgCaLsxrFE=</DigestValue>
      </Reference>
      <Reference URI="/word/media/image8.png?ContentType=image/png">
        <DigestMethod Algorithm="http://www.w3.org/2000/09/xmldsig#sha1"/>
        <DigestValue>zwo+GY1bGxjoof7HCHSZhF4ZSSQ=</DigestValue>
      </Reference>
      <Reference URI="/word/media/image7.jpeg?ContentType=image/jpeg">
        <DigestMethod Algorithm="http://www.w3.org/2000/09/xmldsig#sha1"/>
        <DigestValue>NS6OjmDWD5eqVNhvJ/YzidvRu+U=</DigestValue>
      </Reference>
      <Reference URI="/word/styles.xml?ContentType=application/vnd.openxmlformats-officedocument.wordprocessingml.styles+xml">
        <DigestMethod Algorithm="http://www.w3.org/2000/09/xmldsig#sha1"/>
        <DigestValue>RUPia1ow7Hus7lsnS+5rpHIIVjI=</DigestValue>
      </Reference>
      <Reference URI="/word/fontTable.xml?ContentType=application/vnd.openxmlformats-officedocument.wordprocessingml.fontTable+xml">
        <DigestMethod Algorithm="http://www.w3.org/2000/09/xmldsig#sha1"/>
        <DigestValue>OcJM5x57nBOqwq80FxALr39leIA=</DigestValue>
      </Reference>
      <Reference URI="/word/settings.xml?ContentType=application/vnd.openxmlformats-officedocument.wordprocessingml.settings+xml">
        <DigestMethod Algorithm="http://www.w3.org/2000/09/xmldsig#sha1"/>
        <DigestValue>QUZjA4v/DHHwYJ/ovMJv5/LMRdY=</DigestValue>
      </Reference>
      <Reference URI="/word/embeddings/oleObject2.bin?ContentType=application/vnd.openxmlformats-officedocument.oleObject">
        <DigestMethod Algorithm="http://www.w3.org/2000/09/xmldsig#sha1"/>
        <DigestValue>wgV6KKT5Zj/qApxiiWJMmEX7eWE=</DigestValue>
      </Reference>
      <Reference URI="/word/embeddings/oleObject1.bin?ContentType=application/vnd.openxmlformats-officedocument.oleObject">
        <DigestMethod Algorithm="http://www.w3.org/2000/09/xmldsig#sha1"/>
        <DigestValue>wgV6KKT5Zj/qApxiiWJMmEX7eWE=</DigestValue>
      </Reference>
      <Reference URI="/word/media/image13.png?ContentType=image/png">
        <DigestMethod Algorithm="http://www.w3.org/2000/09/xmldsig#sha1"/>
        <DigestValue>ObSKQfiamquY82+tcgb1bSpUxxI=</DigestValue>
      </Reference>
      <Reference URI="/word/media/image11.png?ContentType=image/png">
        <DigestMethod Algorithm="http://www.w3.org/2000/09/xmldsig#sha1"/>
        <DigestValue>0LRKoo/YiyAr4cQ2X2cfpyPFTf4=</DigestValue>
      </Reference>
      <Reference URI="/word/theme/theme1.xml?ContentType=application/vnd.openxmlformats-officedocument.theme+xml">
        <DigestMethod Algorithm="http://www.w3.org/2000/09/xmldsig#sha1"/>
        <DigestValue>aed2ly2g7prYFMNM9yD108Dh+QE=</DigestValue>
      </Reference>
      <Reference URI="/word/footer2.xml?ContentType=application/vnd.openxmlformats-officedocument.wordprocessingml.footer+xml">
        <DigestMethod Algorithm="http://www.w3.org/2000/09/xmldsig#sha1"/>
        <DigestValue>ts3dXdERfdUVd3JUakIPM3wY4jo=</DigestValue>
      </Reference>
      <Reference URI="/word/endnotes.xml?ContentType=application/vnd.openxmlformats-officedocument.wordprocessingml.endnotes+xml">
        <DigestMethod Algorithm="http://www.w3.org/2000/09/xmldsig#sha1"/>
        <DigestValue>hNc51azfc11ouGGX5aoipLH7iuk=</DigestValue>
      </Reference>
      <Reference URI="/word/footer1.xml?ContentType=application/vnd.openxmlformats-officedocument.wordprocessingml.footer+xml">
        <DigestMethod Algorithm="http://www.w3.org/2000/09/xmldsig#sha1"/>
        <DigestValue>B+xC1mbPcfr+UJXTtKuBUO/TXbc=</DigestValue>
      </Reference>
      <Reference URI="/word/document.xml?ContentType=application/vnd.openxmlformats-officedocument.wordprocessingml.document.main+xml">
        <DigestMethod Algorithm="http://www.w3.org/2000/09/xmldsig#sha1"/>
        <DigestValue>YMmnO/pDXIm8HFWujJlB7myiAWI=</DigestValue>
      </Reference>
      <Reference URI="/word/webSettings.xml?ContentType=application/vnd.openxmlformats-officedocument.wordprocessingml.webSettings+xml">
        <DigestMethod Algorithm="http://www.w3.org/2000/09/xmldsig#sha1"/>
        <DigestValue>0cIigdcsLmxSY+eqk0TbZS9149k=</DigestValue>
      </Reference>
      <Reference URI="/word/header1.xml?ContentType=application/vnd.openxmlformats-officedocument.wordprocessingml.header+xml">
        <DigestMethod Algorithm="http://www.w3.org/2000/09/xmldsig#sha1"/>
        <DigestValue>0fKsbXqpB678A4iVKHAaCen/gNc=</DigestValue>
      </Reference>
      <Reference URI="/word/header2.xml?ContentType=application/vnd.openxmlformats-officedocument.wordprocessingml.header+xml">
        <DigestMethod Algorithm="http://www.w3.org/2000/09/xmldsig#sha1"/>
        <DigestValue>DrC3y3iXj/akvpa6xXCGtSaeAYc=</DigestValue>
      </Reference>
      <Reference URI="/word/media/image2.emf?ContentType=image/x-emf">
        <DigestMethod Algorithm="http://www.w3.org/2000/09/xmldsig#sha1"/>
        <DigestValue>QYELm0kQG2+FE1FSDwe2irmCc/M=</DigestValue>
      </Reference>
      <Reference URI="/word/footnotes.xml?ContentType=application/vnd.openxmlformats-officedocument.wordprocessingml.footnotes+xml">
        <DigestMethod Algorithm="http://www.w3.org/2000/09/xmldsig#sha1"/>
        <DigestValue>gDZcBNW5qjKc4SVKVUXQNCM4BFs=</DigestValue>
      </Reference>
      <Reference URI="/word/media/image1.emf?ContentType=image/x-emf">
        <DigestMethod Algorithm="http://www.w3.org/2000/09/xmldsig#sha1"/>
        <DigestValue>/NektwCWSfMYJPnSD1liLdZRlCE=</DigestValue>
      </Reference>
      <Reference URI="/word/media/image12.jpeg?ContentType=image/jpeg">
        <DigestMethod Algorithm="http://www.w3.org/2000/09/xmldsig#sha1"/>
        <DigestValue>YneVdTIauTQg7G88dHpJhAF8T9o=</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mIvbG4RLXNIRs+lkYmT7hKvMTVg=</DigestValue>
      </Reference>
    </Manifest>
    <SignatureProperties>
      <SignatureProperty Id="idSignatureTime" Target="#idPackageSignature">
        <mdssi:SignatureTime>
          <mdssi:Format>YYYY-MM-DDThh:mm:ssTZD</mdssi:Format>
          <mdssi:Value>2017-04-25T22:37:02Z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cAAABWAAAAAAAAAAAAAACLGwAA+gsAACBFTUYAAAEA4LIAAAwAAAABAAAAAAAAAAAAAAAAAAAAgAcAALAEAAClAgAApwEAAAAAAAAAAAAAAAAAANVVCgCldQYARgAAACwAAAAgAAAARU1GKwFAAQAcAAAAEAAAAAIQwNsBAAAAYAAAAGAAAABGAAAAFCkAAAgpAABFTUYrIkAEAAwAAAAAAAAAHkAJAAwAAAAAAAAAJEABAAwAAAAAAAAAMEACABAAAAAEAAAAAACAPyFABwAMAAAAAAAAAAhAAAVgKAAAVCgAAAIQwNsBAAAAAAAAAAAAAAAAAAAAAAAAAAEAAAD/2P/gABBKRklGAAEBAQBgAGAAAP/hEQRFeGlmAABNTQAqAAAACAAEATsAAgAAABQAAAhKh2kABAAAAAEAAAhenJ0AAQAAACYAABDW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Tmljb2xhcyBNdcOxb3ogVG9ybwAABZADAAIAAAAUAAAQrJAEAAIAAAAUAAAQwJKRAAIAAAADNTgAAJKSAAIAAAADNTgAAOocAAcAAAgMAAAIoAAAAAAc6gAAAAg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8P3hwYWNrZXQgZW5kPSd3Jz8+/9sAQwAHBQUGBQQHBgUGCAcHCAoRCwoJCQoVDxAMERgVGhkYFRgXGx4nIRsdJR0XGCIuIiUoKSssKxogLzMvKjInKisq/9sAQwEHCAgKCQoUCwsUKhwYHCoqKioqKioqKioqKioqKioqKioqKioqKioqKioqKioqKioqKioqKioqKioqKioqKioq/8AAEQgAVwDIAwEi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f/9//3//f/9//3//f/9//3//f/9/33v/f/9//3//f/9//3//f/9//3//f/9//3//f/9//3//f/9//3//f/9//3//f/9//3//f/9//3//f/9//3//f/9//3//f/9//3//f/9//3//f/9//3//f/9//3//f/9//3//f/9//3//f/9//3//f/9//3//f/9//3//f/9//3//f/9//3//f/9//3//f/9//3//f/9//3//f/5//3//f/9//3//f/9//3//f/9//3//f/9//3//f/9//3//f/9//3//f/9//3//f/9//3//f/9//3//f/5//3/+f/9//3//f/5//3//f/9//3//f/9//3//f/9//3//f/9//3//f/9//3//f/9//3//f/9//3//f/9//3//f/9//3//f/9//3//f/9//3//f/9//3//f/9//3//f/9//3//f/9//3//f/9//3//f/9//3//f/9//3//f/9//3//f/9//3//f/9//3//e/9//3//f/9//3//f/9/3n//f/9//3//f/9/3nv/f/97/3//f/9/33f/f/9//3//f/9//3//f/9//3//f/9//3//f/9//3//f/9//3//f/9//3//f/9//3//f/9//3//f/9//3//f/9//3//f/9//3//f/9//3//f/9//3//f/9//3//f/9//3//f/9//3//f/9//3//f/9//3//f/9//3//f/9//3//f/9//3//f/9//3//f/9//3//f/9//3/+f/9//n//f/5//3//f/9//n//f/9//3//f/9//3//f/9//3//f/9//3//f/9//3//f/9//3//f/9//3//f/9//n//f/9//3/+f/9//3//f/9//3//f/9//3//f/9//3//f/9//3//f/9//3//f/9//3//f/9//3//f/9//3//f/9//3//f/9//3//f/9//3//f/9//3//f/9//3//f/9//3//f/9//3//f/9//3//f/9//3//f/9//3//f/9//3//f/9//3//f/9//3//f/9//3//f/9//3//f/9//3//f/9//3//f957/3//f/9/vnf/f997/3//f997v3f/f/9//3//f/9//3//f/9//3//f/9//3//f/9//3//f/9//3//f/9//3//f/9//3//f/9//3//f/9//3//f/9//3//f/9//3//f/9//3//f/9//3//f/9//3//f/9//3//f/9//3//f/9//3//f/9//3//f/9//3//f/9//3//f/9//3//f/9//3//f/9//3//f/9//3//f/9//3//f/9//3//f/9//3//f/9//3//f/9//3//f/9//3//f/9//3//f/9//3//f/9//3//f/9//3//f/9//3//f/9//3//f/9//3//f/9//3//f/9//3//f/9//3//f/9//3//f/9//3//f/9//3//f/9//3//f/9//3//f/9//3//f/9//3//f/9//3//f/9//3//f/9//3//f/9//3//f/9//3//f/9//3//f/9//3//f/9//3//f/9//3//f/9//3//f/9//3//f/9//3//f/9//3//f/9//3/+f/9//3//f/9/33vfe/9/33v7XhRCbi2vNXVOnnP/f/9//3//f/9//3//f/5//3//f/9//3//f/9//3//f/9//3//f/9//3//f/9//3//f/9//3//f/9//3//f/9//3//f/9//3//f/9//3//f/9//3//f/9//3//f/9//3//f/9//3//f/9//3//f/9//3//f/9//3//f/9//3//f/9//3//f/9//3//f/9//3//f/9//3//f/9//3//f/9//3//f/9//3//f/9//3//f/9//3//f/9//3//f/9//3//f/9//3//f/9//3//f/9//3//f/9//3//f/9//3//f/9//3//f/9//3//f/9//3//f/9//3//f/9//3//f/9//3//f/9//3//f/9//3//f/9//3//f/9//3//f/9//3//f/9//3//f/9//3//f/9//3//f/9//3//f/9//3//f/9//3//f/9//3//f/9//3//f/9//3//f/9//3//f/9//3//f/9//3//f/9//3//f/9//3/fe/9//3//f/9//39cZxRCTimQMVZKl1KPMVRK/3//f/9//3//f/9//3//f/9//3//f/9//3//f/9//3//f/9//3//f/9//3//f/9//3//f/9//3//f/9//3//f/9//3//f/9//3//f/9//3//f/9//3//f/9//3//f/9//3//f/9//3//f/9//3//f/9//3//f/9//3//f/9//3//f/9//3//f/9//3//f/9//3//f/9//3//f/9//3//f/9//3//f/9//3//f/9//3//f/9//3//f/9//3//f/9//3//f/9//3//f/9//3//f/9//3//f/9//3//f/9//3//f/9//3//f/9//3//f/9//3//f/9//3//f/9//3//f/9//3//f/9//3//f/9//3//f/9//3//f/9//3//f/9//3//f/9//3//f/9//3//f/9//3//f/9//3//f/9//3//f/9//3//f/9//3//f/9//3//f/9//3//f/9//3//f/9//3//f/9//3//f/9//3//f/9//3//f/9//3//f/laji2xNbpWn3P/f793G2M7Z/9//3//f/9//3//f/9//n//f/9//3//f/9//3//f/9//3//f/9//3//f/9//3//f/9//3//f/9//3//f/9//3//f/9//3//f/9//3//f/9//3//f/9//3//f/9//3//f/9//3//f/9//3//f/9//3//f/9//3//f/9//3//f/9//3//f/9//3//f/9//3//f/9//3//f/9//3//f/9//3//f/9//3//f/9//3//f/9//3//f/9//3//f/9//3//f/9//3//f/9//3//f/9//3//f/9//3/+f/9//n//f/9//3//f/9//3//f/9//3//f/9//3//f/9//3//f/9//3//f/9//3//f/9//3//f/9//3//f/9//3//f/9//3//f/9//3//f/9//3//f/9//3//f/9//3//f/9//3//f/9//3//f/9//3//f/9//3//f/9//3//f/9//3//f/9//3//f/9//3//f/9//3//f/9//3/ff/9//3/fe/9/VEpuLbhW33v/f/9//3//f/9//3//f/9//3//f/9//3//f/9//3//f/9//3//f/9//3//f/9//3//f/9//3//f/9//3//f/9//3//f/9//3//f/9//3//f/9//3//f/9//3//f/9//3//f/9//3//f/9//3//f/9//3//f/9//3//f/9//3//f/9//3//f/9//3//f/9//3//f/9//3//f/9//3//f/9//3//f/9//3//f/9//3//f/9//3//f/9//3//f/9//3//f/9//3//f/9//3//f/9//3//f/9//3//f/9//3//f/5//n/+f/5//n/+f/5//n/+f/9//3//f/9//3//f/9//3//f/9//3//f/9//3//f/9//3//f/9//3//f/9//3//f/9//3//f/9//3//f/9//3//f/9//3//f/9//3//f/9//3//f/9//3//f/9//3//f/9//3//f/9//3//f/9//3//f/9//3//f/9//3//f/9//3//f/9//3//f/9//3/fe/9/33cTQvE9O2P/f/9//3//e/9/v3f/f/9//3//f/9//3//f/9//3//f/9//3//f/9//3//f/9//3//f/9//3//f/9//3//f/9//3//f/9//3//f/9//3//f/9//3//f/9//3//f/9//3//f/9//3//f/9//3//f/9//3//f/9//3//f/9//3//f/9//3//f/9//3//f/9//3//f/9//3//f/9//3//f/9//3//f/9//3//f/9//3//f/9//3//f/9//3//f/9//3//f/9//3//f/9//3//f/9//3//f/9//3//f/9//3//f/9//n/+f/5//n/+f/5//n/+f/5//3/+f/9//3//f/9//3//f/9//3//f/9//3//f/9//3//f/9//3//f/9//3//f/9//3//f/9//3//f/9//3//f/9//3//f/9//3//f/9//3//f/9//3//f/9//3//f/9//3//f/9//3//f/9//3//f/9//3//f/9//3//f/9//3//f/9//3//f/9/33v/f/9//3/fdxI+M0Lfd/9//3//f/9//3//f/9//3//f/9//3//f/9//3//f/9//3//f/9//3//f/9//3//f/9//3//f/9//3//f/9//3//f/9//3//f/9//3//f/9//3//f/9//3//f/9//3//f/9//3//f/9//3//f/9//3//f/9//3//f/9//3//f/9//3//f/9//3//f/9//3//f/9//3//f/9//3//f/9//3//f/9//3//f/9//3//f/9//3//f/9//3//f/9//3//f/9//3//f/9//3//f/9//3//f/9//3//f/9//3//f/9//3//f/9//3//f/9//3//f/9//3//f/9//3//f/9//3//f/9//3//f/9//3//f/9//3//f/9//3//f/9//3//f/9//3//f/9//3//f/9//3//f/9//3//f/9//3//f/9//3//f/9//3//f/9//3//f/9//3//f/9//3//f/9//3//f/9//3//f/9//3//f/9//3//f/9//3//f/9/33v/f/9/v3f/f/9/MkKWUv9733v/f/9//3//f/5//3//f/9//3//f/9//3//f/9//3//f/9//3//f/9//3//f/9//3//f/9//3//f/9//3//f/9//3//f/9//3//f/9//3//f/9//3//f/9//3//f/9//3//f/9//3//f/9//3//f/9//3//f/9//3//f/9//3//f/9//3//f/9//3//f/9//3//f/9//3//f/9//3//f/9//3//f/9//3//f/9//3//f/9//3//f/9//3//f/5//3/+f/9//3//f/9//3//f/9//3//f/9//3//f/9//3//f/9//3//f/9//3//f/9//3//f/9//3//f/9//3//eztjdk75Xt57/3//f/9//3//f/9//3//f/9//3//f/9//3//f/9//3//f/9//3//f/9//3//f/9//3//f/9//3//f/9//3//f/9//3//f/9//3//f/9//3//f/9//3//f/9//3//f/9//3//f/9//3//f/9//3//f95//3//f/9//3/fe/9/33tTRpZS/3//f997/3/fe/9//n//f/5//3/+f/9//3//f/9//3//f/9//3//f/9//3//f/9//3//f/9//3//f/9//3//f/9//3//f/9//3//f/9//3//f/9//3//f/9//3//f/9//3//f/9//3//f/9//3//f/9//3//f/9//3//f/9//3//f/9//3//f/9//3//f/9//3//f/9//3//f/9//3//f/9//3//f/9//3//f/5//3//f/9//3//f/9//3//f/9//3//f/9//3//f/9//3//f/9//3//f/9//3//f/9//3//f/9//3//f/9//3//f/9//3//f/9//3//f/9//3//f/9//3+3Um0pVErfe997/3//f/9//3//f/9//3//f/9//3//f/9//3//f/9//3//f/9//3//f/9//3//f/9//3//f/9//3//f/9//3//f/9//3//f/9//3//f/9//3//f/9//3//f/9//3//f/9//3//f/9//3//f/9//3//f/9//3//f/9/vnf/f5ZSVErfe/9/v3f/f997/3/+f/5//X/+f/5//n/+f/9//3//f/9//3//f/9//3//f/9//3//f/9//3//f/9//3//f/9//3//f/9//3//f/9//3//f/9//3//f/9//3//f/9//3//f/9//3//f/9//3//f/9//3//f/9//3//f/9//3//f/9//3//f/9//3//f/9//3//f/9//3//f/9//3//f/9//3//f/9//3//f/9//3//f/9//3//f/9//3//f/9//3//f/9//3//f/9//3//f/9//3//f/9//3//f/9//3//f/9//3//f/9//3//f/9//3//f/9//3//f/9//3//f/9//3v/e/97t1IKHRI+33v/f/9//3//f/9/33v/f/9//3//f/9//3//f/9//3//f/9//3//f/9//3//f/9//3//f/9//3//f/9//3//f/9//3//f/9//3//f/9//3//f/9//3//f/9//3//f/9//3//f/9//3//f/9//3//f/9//3//f/9//3++d/9/2FqVTt93/3/fe/9//3//f/9//3/+f/9//3//f/9//3//f/9//3//f/9//3//f/9//3//f/9//3//f/9//3//f/9//3//f/9//3//f/9//3//f/9//3//f/9//3//f/9//3//f/9//3//f/9//3//f/9//3//f/9//3//f/9//3//f/9//3//f/9//3//f/9//3//f/9//3//f/9//3//f/9//3//f/9//3//f/9//3//f/9//3//f/9//3//f/9//3//f/9//3//f/9//3//f/9//3//f/9//3//f/9//3//f/9//3//f/9//3//f/9//3//f/9//3//f/9//3//f/9//3//e/9//3f/e1xnVEa4Uv9//3//f/9//3//f/9//3//f/9//3//f/9//3//f/9//3//f/9//3//f/9//3//f/9//3//f/9//3//f/9//3//f/9//3//f/9//3//f/9//3//f/9//3//f/9//3//f/9//3//f/9//3//f/9//3//f/9/3nv/f/97/38ZX9dWvnP/f/9//3//f/9//3/ff/9//3//f/9//3//f/9//3//f/9//3//f/9//3//f/9//3//f/9//3//f/9//3//f/9//3//f/9//3//f/9//3//f/9//3//f/9//3//f/9//3//f/9//3//f/9//3//f/9//3//f/9//3//f/9//3//f/9//3//f/9//3//f/9//3//f/9//3//f/9//3//f/9//3//f/9//3//f/9//3//f/9//3v/f/9//3//f/9//3v/f/97/3//e/9//3//f/9//3//f/9//3//f/9//3//e/9//3//f/9//3//f/9//3//f/9//3//f/9//3//f/97/3v/e/9//3v/f99z/3v/f/9//3//f997/3//f/9//3//f/9//3//f/9//3//f/9//3//f/9//3//f/9//3//f/9//3//f/9//3//f/9//3//f/9//3//f/9//3//f/9//3//f/9//3//f/9//3//f/9//3//f/9//3//f/9//3//f/9//3//f997U0q+c/9//3//f/9//3//f99//3//f/9//3//f/9//3//f/9//3//f/9//3//f/9//3//f/9//3//f/9//3//f/9//3//f/9//3//f/9//3//f/9//3//f/9//3//f/9//3//f/9//3//f/9//3//f/9//3//f/9//3//f/9//3//f/9//3//f/9//3//f/9//3//f/9//3//f/9//3//f/9//3//f/9//3//f/9//3//f/9//3//f/9//3//f/9//3//e/9//3//f/9//3//f/9//3//f/97/3//f/9//3//f/9//3//f/9//3//f/9//3//f/9/33v/f997/3vfe/9733v/e993/3ffd993v3Pfc79zv3d+c35zXG9ca1trnXO+d/9//3//f/9//3//f/9//3//f/9//3//f/9//3//f/9//3//f/9//3//f/9//3//f/9//3//f/9//3//f/9//3//f/9//3//f/9//3//f/9//3//f/9//3//f/9//3//f997/3//f/97/3+VTntr/3//e/9//3//f/9//3//f/9//3//f/9//3//f/9//3//f/9//3//f/9//3//f/9//3//f/9//3//f/9//3//f/9//3//f/9//3//f/9//3//f/9//3//f/9//3//f/9//3//f/9//3//f/9//3//f/9//3//f/9//3//f/9//3//f/9//3//f/9//3//f/9//3//f/9//3//f/9//3//f/9//3//f/9//3//e/9//3v/f/97/3vfd993v3O/c1xnPGP6Wvpa2VbYVpdSl053SndKVkp2SnVKlk6WTphSl1K4VndOl1J1TnVOVUo1RhQ+FD71OfY90znSObE1sTWwMbE1sTWxNZAt0jWyMZEtkS2yMbA18T0SQlROllIZY51z/3//f/9//3//f/9//3//f/9//3//f/9//3//f/9//3//f/9//3//f/9//3//f/9//3//f/9//3//f/9//3//f/9//3//f/9//3//f/9//3//f/9//3//f/9//3//f/9//3//f/9//3//fzpn11r/f/9//3//f/9//3//f/9//3//f/9//3//f/9//3//f/9//3//f/9//3//f/9//3//f/9//3//f/9//3//f/9//3//f/9//3//f/9//3//f/9//3//f/9//3//f/9//3//f/9//3//f/9//3//f/9//3//f/9//n/+f/5//3//f/9//3//f/9//3//e/9//3//f/97/3/fe/9//3v/f/97/3//e/9/v3d/a/5e/1r+UpxGODo5PnIlsi2xLdExbymRLZEt0znSOfI9Ej40QjRCV0Y2RlVGMkJTRjJCdkoTQjRGNEY1SpdSEUKTUpZSuVa6Ut1WW0JTIfQ1PGM8Z11rXWtdb31vfG+dc51vv3e/d99733v/f/9//3//f/9//3//f/9//3//f/9//3//f/9//3//f/9//3//f/9//3//f/9//3//f/9//3//f/9//3//f/9//3//f/9//3//f/9//3//f/9//3//f/9//3//f/9//3//f/9//3//f/9//3//f/9//3//f/9/nXOVUt97/3v/f/9//3//f/9//3//f/9//3//f/9//3//f/9//3//f/9//3//f99//3//f/9//3//f/9//3//f/9//3//f/9//3/fe/9//3//f/9//3//f/9//n//f/9//3//f/9//3//f/9//3//f/9//3//f/9//3+9d/5//3//f/9//3//f/9//3//f/9//3//e/9//3v/e/9/33f/d31rt05URnZKEz5vLW8pcSm1MZUpdSG3JTs6fUY/Xx5bXmOfa79v33ffd993/3v/d/97/3v/e/97/3//f/9//3//f/9733v/f/9/33/ff/5//3//f/97/3t/Zzw+lSm6Sv97/3v/f99//3//f/9//3//f/9//3//f/9//3//f/9//3//f/9//3//f/9//3//f/9//3//f/9//3//f/9//3//f/9//3//f/9//3//f/9//3//f/9//3//f/9//3//f/9//3//f/9//3//f/9//3//f/9//3//f/9//3//f/9//3//f/9//3//f/9//3//f5VSnXP/f/9//3v/f/9//3//f/9//3//f/9//3//f/9//3//f/9//3//f957/3//f/9//3//f/9//3//f/5//3//f/9//3//f/9//3//f/9//3//f/9//3//f/9//3//f/9//3//f/9//3v/f/9//3//f/9//3//f/9//3//f/9//3//f/9//3//f/9//3v/f/97/3ufbz1j2VJVRtI5sC1uJdE1Ezp2SrdSW2d9a993f2u8TtctliWXKfcxHlf/d/97/3v/e/9//3//f/9//3//f/9//3v/f/9//3/ed/9//3//e/97/3/fe/9/33//f/9//3//e99zFzr5NVMhPl//e/9//3//f/9//3//f/9//3//f/9//3//f/9//3//f/9//3//f/9//3//f/9//3//f/9//3//f/9//3//f/9//3//f/9//3//f/9//3//f/9//3//f/9//3//f/9//3//f/9//3//f/9//3//f/9//3//f/9//3//f/9//3//f/9//3//f/9//3//f/9/11r4Xv9//3/fe/9//3//f/9//3//f/9//3//f/9//3//f/9//3//f/9//3//f/9/33vff/9//3//f/9//3//f/9//3//e/9//3v/e/93/3v/d/97/3//f/9//3//e/9//3v/f/9//3//f/9//3v/e/97/3//f/9//3v/f/9//3/fe/9//3v/e75znW9caxlfdUryObAx0TXSNdI5Vkr6Wj1fn2//e/97v3P/f/9//3//f/9/+1a0Ldct/1ZaQk8d8zGea/97/3v/e/97/3v/f/9//3//f/9//n//f/9//3//e/9//3v/f/9//3//f/9//3//f993/3+5TnIl+TV0JZ9n/3//e/9/33//f/9//3/+f/9//3//f/9//3//f/9//3//f/9//3//f/9//3//f/9//3//f/9//3//f/9//3//f/9//3//f/9//3//f/9//3//f/9//3//f/9//3//f/9//3//f/9//3//f/9//3//f/9//3//f/9//3//f/9//3//f/9//3//f/9//3+dc7ZW/3//f/9/33v/f/9//3//f/9//3//f/9//3//f/9//3//f/9//3//f/9//3//f/9//3//f/9//3//f/9//3//f/97/3//f/9//3v/f/9//3//e/9//3//f/97/3//f/9//3v/f/97/3vfd/9//3v/e99333efb59vf2seX/1avFZZShY+sjGRLXAt0jXzPVZKuFI7Y55v33v/e/9//3v/f/9733f/d/9//3//f953/3//f993uU73NbYtP18eV/Qx0jHfc/97/3v/e/9//3//f/9//3//f/9//n//f/9//3//f/9//3v/e/9//n/+f/9//3//f993sC31NVo+1jH/d/97/3//f/9//3//f/9//3//f/9//3//f/9//3//f/9//3//f/9//3//f/9//3//f/9//3//f/9//3//f/9//3//f/9//3//f/9//3//f/9//3//f/9//3//f/9//3//f/9//3//f/9//3//f/9//3//f/9//3//f/9//3//f/9//3//f/9//3//f/9/tla+d/9//3/fe/9/33v/f/9//3//f/9//3//f/9//3//f/9//3//f/9//3//f/9//3//f/9//3v/e/97/3/fd79zPWPaVnZGVUYUPhM68zkTPhM+NUJVRndOd06XTpZOl06WTpZOdUp2SnZGdkbRNdI10jHSNbItsi2RLbIt0zEVOjdCeUq7Uh5fX2efb79z33v/e/9//3//f/9//3//d/97v29fZx9bX2efb/9//3//f/9/3Xv/f/9/Pl/1NZIl3FI/X3Eld0b/f/93/3//f/9//3//f/9//3/+f/5//X//f997/3//f/9//3v/f/5//n//f/9//3+3Uk4lHlv3NRc2/3P/e/97/3//f/9//3//f/5//3//f/9//3//f/9//3//f/9//3//f/9//3//f/9//3//f/9//3//f/9//3//f/9//3//f/9//3//f/9//3//f/9//3//f/9//3//f/9//3//f/9//3//f/9//3//f/9//3//f/9//3//f/9//3//f/9//3//f/9//39baxhj/3//f/9//3//f997/3//f/9//3//f/9//3//f/9//3//f/9//3//f/9//3//f/9//3//f/9/fWvYVhM+kC2yMfM59Dk1QndK2lbaVrlSmE6YTnZKdkpVRjVGFEI1RlRGdUp1SpZOlk7XUrZO+VoZW1tjW2N9Z51n32/fc/9z/3f/e/97/3v/d/9//3//f/9//3//f/9//n//f/9//3+eazU+USVRITEh9Tmfc997/3//f/9//3//f/9733OYRi8Z3VJ6SnIpf2v/f993/3//f/9//3//f/9//3/+f/9//3//f/9/fmvfd/9//3v/f/57/3//e39vkC01Qp9r1jFZQv97/3//f/9//3//f/9//3//f/9//3//f/9//3//f/9//3//f/9//3//f/9//3//f/9//3//f/9//3//f/9//3//f/9//3//f/9//3//f/9//3//f/9//3//f/9//3//f/9//3//f/9//3//f/9//3//f/9//3//f/9//3//f/9//3//f/9//3//f/9/lVL/f997/3//f/9/33v/f/9//3//f/9//3//f/9//3//f/9//3//f/9//3//f/9//3//f55v11bQOa8xEj63Ul1nv3P/e/97/3v/e/97/3v/f/9//3v/f/9//3//f/9//3v/f/97/3//e/9//3v/e/97/3v/e/9733P/c/9z/3f/e/93nWv5VnRCdUYaW79z/3v/f/97/3//f/9//n//f993ND5vJR1bn2/eUpUx1jnfe/9//3//f/57/3/+e/97/3M9W1EhtTFyKdxW/3v/f/5//n//f/9//3//f/9//3/+f/9//39ea5Etd0rec/9//3//f/9//3vaVnAtPWO/c7Qtm0r/d/9//3//f/9//3//f/9//n//f/9//3//f/9//3//f/9//3//f/9//3//f/9//3//f/9//3//f/9//3//f/9//3//f/9//3//f/9//3//f/9//3//f/9//3//f/9//3//f/9//3//f/9//3//f/9//3//f/9//3//f/9//3/ee/9//3//f/9//3/XWp1z33v/f/9//3//f/9//3//f/9//3//f/9//3//f/9//3//f/9//3//f/9//3//f993dEqOLfE9GmO/c/97/3//f/9//3//f/9//3//f/9//3//f/9/3nf/f/97/3//f/9//3//f/9//3//f/9//3//f793/38+Y9QxMCFyJRY6/lbdVpIpLx0VOtIxTSHQMVxj/3v/e/9//3/ef/9//39+a04h+lb/e79v/1oaPlMpmVK/d/9//3//f/9//n/9d/97/3efa3IlcymaTv97/3v+f/x//X/+f/9//3//f/9//3//f/9/mVKSMU8lvm//e/9//3v/f59zTyVXRv9/XmPVLdxO/3v/f/9//3//f/9//3//f/9//3//f/9//3//f/9//3//f/9//3//f/9//3//f/9//3//f/9//3//f/9//3//f/9//3//f/9//3//f/9//3//f/9//3//f/9//3//f/9//3//f/9//3//f/9//3//f/9//3//f/9//3//f/9//3/fe/9//3++e51z+F7ee/9//3//f/9//3//f/9//3//f/9//3//f/9//3//f957/3//f/9//3//f51ztlJtLZVOnnP/f/9//3//e/9//3//f/9//3/+f/9//n//f/5//3/+f/9//3//f/57/3/fe/9//3//f/9//3/ff/9/v3P/f39rTyVQJf5a3la1MVIlUSG0MZ9v/3f/e59rEzptJTpj33f/f/9//3//f997WErUNf93PVuSKVIlcykxJU4lbi0sJTRK33v/f/13/3/+c/97/3e8UhAdcSldZ/9/3Hv9f/1/23v9f/9//3//f/9//3//fzVC1TXTMblS/3v/d/97/380RvQ9n3P/e15ntC39Uv93/3/+e/9/33//f/9//3//f/9//3//f/9//3//f/9//3//f/9//3//f/9//3//f/9//3//f/9//3//f/9//3//f/9//3//f/9//3//f/9//3//f/9//3//f/9//3//f/9//3//f/9//3//f/9//3//f/9//3//f/9//3//f/9//3//f/9/33/XWnxz/3//f/9//3//f/9//3//f/9//3//f/9//3//f/9//3//f997/3//f/9/OmPxPRJCv3f/f/9/33e/d/97/3//f/9//3//f/9//3/+f/9//n//f917/n//f/57/3//f953/3//f/9//3//f/9//3//f/9/33t0Sgod2Vb/d/93v2+YSrExn2tdY/I1/3f/f99z0TXRNf9//3//f/9//3//f3lKtTGfb7Mt9DFfY/97mEqyNX9vn3O/d/9//3v/f993/3ueZ7tSUSWcUtY5sjVca/9//n/+f/5//3//f/9//3//f/9//3/TOTdCmkqzMZ9r/3v/fxtfby09Z/9//38+Y9UxHVf/e/97/3//f/9//3//f/9//3//f/9//3//f/9//3//f/9//3//f/9//3//f/9//3//f/9//3//f/9//3//f/9//3//f/9//3//f/9//3//f/9//3//f/9//3//f/9//3//f/9//3//f/9//3//f/9//3//f/9//3//f/9//3//f/9//3//f51ztlr/f/9//3//f/9//3//f/9//3//f/9//3//f/9//3//f/9//3//f/9/33tUStA5OmPfe/9//3/fe/9//3//f/9//3//f/9//3//f/9//3/+f/9//3/+f/9//3//f997/3//f/9//3//f/9//3//f95//3//f/9/8DnIFFxj3293Qk4h+Vr/e993/3ePLT1jn2v/e3ZGTSX/e997/3//f/9//394Tv5av3MwHfxW/3Pfc31ncC1/a997/3//f/97/3vfd/tW0THUNf5a33f/fxVCby06Z997/3//f/9//3/fe/9//3//f997FT4VOp9rUiWaSv97/3eRMXdO/3/fe/9/X2uzLR5b/3f/e/9//3//f/9//3//f/5//3//f/9//3//f/9//3//f/9//3//f/9//3//f/9//3//f/9//3//f/9//3//f/9//3//f/9//3//f/9//3//f/9//3//f/9//3//f/9//3//f/9//3//f/9//3//f/9//3//f/9//3//f/9//3//f997/3+2Vt97/3//f/9//3//f/9//3//f/9//3//f/9//3//f/9//3//f993/3/fe3VKdU6db/9//3//f/9//3//f/9/3nv/f/9//3//f/9//3//f/9//3//f/9//3//f/9/v3N1SrdS/3//f/9//3+cd5x3vXv/f/9//3/fd/M5DB0/Y7xOciEOGXdK/3//f79zX2cuIfU5Fj5yLRZC/3//f/9//3//f957Gl+ZTl9nciU+X/97/3sZV08l3Fr/f/97/3v/e7xS1TGzLbtO3FbbUv9//3//ezZGsTV+b/9/v3v/f/9//3//f/9//3//fzVCFDr/d3tGtS3fd7lSFEKfc/9//3/fe59vsy3cUv9//3v/f/9//3//f/9//3//f/9//3//f/9//3//f/9//3//f/9//3//f/9//3//f/9//3//f/9//3//f/9//3//f/9//3//f/9//3//f/9//3//f/9//3//f/9//3//f/9//3//f/9//3//f/9//3//f/9//3//f/9//3//f/9//3//f3xvOmf/f/9//3//f/9//3//f/9//3//f/9//3//f/9//3//f/9//3//f11r0DVURp9z/3//f/9//3//f997/3//f/9//3//f/9//3//f/9//3//f/9//3/fe/9//3//e48tCxlNITRCfGv+e/9//3/ee/9//3/fe/9//394TswUUSFSHfAUlClea997/3//f/97HV9QJXAp9Tm/c/9//3/fe/9/917/f3trv3O/c5IteUr/e/97t05vKb9z/3v/e79vVkLWNZ1K/1ZZRpEpPF/fd/97/3//fzZGFUL7Xv9//3//f/9//3//f997/39VRvM1/3e/a7Ytm04VPhtf/3/ee/9//39+b5Mtmkr/e/9//3//f/9//3//f/9//3//f/9//3//f/9//3//f/9//3//f/9//3//f/9//3//f/9//3//f/9//3//f/9//3//f/9//3//f/9//3//f/9//3//f/9//3//f/9//3//f/9//3//f/9//3//f/9//3//f/9//3//f/9//3//f/9//3/4Xv9/33v/f/9//3//f/9//3//f/9//3//f/9//3//f/9//3//f953XGfRNbhS/3//f/97/3//f/9//3//f/9//3//f/9//n//f/9//3//f/9//3//f/9//3//f/9//38qHekUTCGvLf97/3//f/5//n//f/9//3//f993G1twJS8ZMBlzIXlC/3//f/9//3v/e/9733O+c/93/3v/f/97/3v/fw9C/3//f/97/3uWSrIt3VJ/Z9MxVUK/b/9//3tXQrMtP18XOpMpNz7fc/97/nv+d/9//3/fe/Q9FEJda/97/3v/f/9//3//f/9/lkrzMd9v/3s6PrUxmk7fd/9//3/+f/9/nnP1NTg+/3//e/9//3//f/9//3//f/9//3//f/9//3//f/9//3//f/9//3//f/9//3//f/9//3//f/9//3//f/9//3//f/9//3//f/9//3//f/9//3//f/9//3//f/9//3//f/9//3//f/9//3//f/9//3//f/9//3//f/9//3//f/9//3/fe51zGWP/f/9//3//f/9//3//f/9//3//f/9//3//f/5//3//f/9/v3d9b681XGffe997/3v/f/97/3//f/9/33//f/9//n/+f/9//3//f/9//3//f/9//n//f957/3//e/9/U0IqHSodOl//e/9//3//f/9//3//f/9//3//f/97uE5OIU8hFjrfc/9//X/+f/9//3/+e/9//nv/e/97/nf/f/9/nXMyQt97/3//f/57/3s1PlAlUiX1Od9z/3//d7dS0zWSLXEpV0YdX/97/3f/e/1//n//e/9//3/fezRGrzE6Y/9//3v/f/57/3//d/lWkim/a99vvU5zKT5j/3//f/5//3/df/9/FjoWOv97/3v/f/9/33//f/9//3//f/9//3//f/5//3//f/9//3//f/9//3//f/9//3//f/9//3//f/9//3//f/9//3//f/9//3//f/9//3//f/9//3//f/9//3//f/9//3//f/9//3//f/9//3//f/9//3//f/9//3//f/9//3//f953/3/WWt97/3//f/9//3//f/9//3//f/9//3//f/9//3//f/5//nv/e19rkjF9a957/3//f/9//3//f/9//3//f/9//3//f/9//3//f/9//3//f/9//3//f/9//3//f/9//3//f/9/vXPed/97/3//f/9//3//f/9//3//f/9//3//f/97/3vfd/97/3//f/9//3//f/9//3//f/9//3//f/9//3//e31rsDH/f/9//n//f/9//38aX9lWv3P/f/9//387Z5ZO+Vq/d/97/3//f/9//3/+f/5//3//f/9//3v/fzNCEz7/e/97/3/+f/5//39eY5Qlf2O/ZxUyNTp2Rv97/3//f/9//3//f3lKsy3/e/97/3//f/9//3/+f/5//3//f/9//3//f/5//3//f/9//3//f/9//3//f/9//3//f/9//3//f/9//3//f/9//3//f/9//3//f/9//3//f/9//3//f/9//3//f/9//3//f/9//3//f/9//3//f/9//3//f/9//3//f/9//3//f1trWmffe/9//3//f/9//3//f/9//3//f/9//3//f/9//n/+f/9/O2OSMf1ev3f/f/9//3//f/9//3//f/9//3//f/9//3//f/9//3//f/9//3//f/9//3//f/9//3//f/9//3//f/9/3nv/f/9//3//f/9//3//f/9//3//f/9//3//f957/3//f/9//3//f/9//3//f/9//3//f/5//3//f/9//3ufb5Ap33f/f/9/3Xv/f/9//3//f/9733v/e/9//3/fe/9//3//f/9//3//f/9//n//f/5//3//f/9//3uec/I5VUbfc/97/Xv+f99zv3NzIXxCeT5eX55n8TU8Y/9//3/ee/9//3/cUrMtnWv/e/97/3v/f/9//X/+f/9//3//f/9//n//f/9//3//f/9//3//f/9//3//f/9//3//f/9//3//f/9//3//f/9//3//f/9//3//f/9//3//f/9//3//f/9//3//f/9//3//f/9//3//f/9//3//f/9//3//f/9//3//f/9//3/XWt97/3//f/9//3//f/9//3//f/9//3//f/9//n//f/5//3+/c7Ex2lr/e/9//3//f/9//3//f/9//3//f/9//3//f/9//3//f/9//3//f/9//3//f/9//3//f/9//3//f/9//3//f/9//3//f/9//3//f/9//3//f/9//3//f/9//3//f/9//3//f/9//3//f/9//3//f/9//3//f/9//3//f/9/33OxMZ9v/3//f/9//3//f99733v/f/9//3//f/9//3//f/9//3//f/9//3//f/9//n//f/9//3++d/9//3t+b9E1mE7fd/9/3Xf/f/979zWVKfxS/3P/e3ZGFj7fe/9//3//f/97f2uSLflW/3v/f/9//3//f/5//n//f/9//3//f/9//3//f/9//3//f/9//3//f/9//3//f/9//3//f/9//3//f/9//3//f/9//3//f/9//3//f/9//3//f/9//3//f/9//3//f/9//3//f/9//3//f/9//3//f/9//3//f/9//3//f51z11r/f/9//3//f/9//3//f/9//3//f/9//3//f/1//3//f55zsTXaWt97/3//f/9//3//f/9//3//f/9//3//f/9//3//f/9//3//f/9//3//f/9//3//f/9//3//f/9/3nv/f/9//3//f/9//3//f/9//3//f/9//3//f/9//3//f/9//3//f/9//3//f/9//3//f/9//3//f/9//3//f/97/3//e/970jVcZ/9//3/+f997/3++d1NG/3//f/9/33v/f/9//3//f/9//3//f/9//3//f/9//n//f/9//3//f/9//39+b24puFLfd/97/3f/e7Qt1jG/a/93/3ffd5MxHmPff/9//3//f993sjFVQv9//3//f/9//3/+f/9//3//f/9//3//f/9//3//f/9//3//f/9//3//f/9//3//f/9//3//f/9//3//f/9//3//f/9//3//f/9//3//f/9//3//f/9//3//f/9//3//f/9//3//f/9//3//f/9//3//f/9//3//f/9//3/XWp1z/3//f/9//3//f/9//3//f/9//3//f/9//3//f/5//38UQnhO/3//f/9//3//f/9//3//f/9//3//f/9//3//f/9//3//f/9//3//f/9//3//f/9//3//f/9//3//f/9//3//f/9//3//f/9//3//f/9//3//f/9//3//f/9//3//f/9//3//f/9//3//f/9//3//f/9//3//f/9//3//f/9//3//e1VG2Fbfe/9//3//f/9/11psKfha/3//f/9/33v/f/9//3//f/9//3//f/9//3//f/9//3//f/9//3v/f/97/3/ZWk4p2lb/f/93+1YXOpMpv2v/e/97/3+8VtU9/3/fe/9//3//e/Q58zn/e/9//3//f/9//3//f/9//3//f/9//3//f/9//3//f/9//3//f/9//3//f/9//3//f/9//3//f/9//3//f/9//3//f/9//3//f/9//3//f/9//3//f/9//3//f/9//3//f/9//3//f/9//3//f/9//3//f/9//3//f51vtlb/f/9//3//f/9//3//f/9//3//f/9//3//f/9//3//fzVK9EHff997/3/9e/9//3//f/9//3//f/9//3//f/9//3//f/9//3//f/9//3//f/9//3//f/9//3//f/9//3//f/9//3//f/9//3//f/9//3//f/9//3//f/9//3//f/9//3//f/9//3//f/9//3//f/9//3//f/9//3/+f/9//3//f/9//3u4UlRG/3//f957/3//f3tvUkaNLddWfG//f/9//3//f/9//3//f/9//3//f/9//3/+f/9//3/+f/9//3v/e993/381RrMxX2c+X3lKHluSKRxf/3v/e/9733uSNTxn/3//f/97/3d3SrI1n3P/f/9//n//f/9//3//f/9//3//f/9//3//f/9//3//f/9//3//f/9//3//f/9//3//f/9//3//f/9//3//f/9//3//f/9//3//f/9//3//f/9//3//f/9//3//f/9//3//f/9//3//f/9//3//f/9//3//f/9//386Z3tr/3//f/9//3//f/9//3//f/9//3//f/9//3//f99/2l7TOX9v33v/f/5//n//f/9//3//f/9//3//f/9//3//f/9//3//f/9//3//f/9//3//f/9//3//f/9//3//f/9//3//f/9//3//f/9//3//f/9//3//f/9//3//f/9//3//f/9//3//f/9//3//f/9//3//f/9//3//f/9//3//f/9//3//f/97nm8zQv97/3//f/9//3//f/9/11psLc85+F7/f/9//3//f/9//3//f/9//3//f/9//3//f/9//3//f/9//3v/f/9733f2Ofc5OUJ/a79vV0KYSt93/3/fe/9/t1YSQv9//3//d/97+1q0NR1j/3/+f/9//3//f/9//3/+f/9//3//f/9//3//f/9//3//f/9//3//f/9//3//f/9//3//f/9//3//f/9//3//f/9//3//f/9//3//f/9//3//f/9//3//f/9//3//f/9//3//f/9//3//f/9//3//f/9//3//f/9/+Fr/f993/3//f/9//3//f/9//3//f/9//3//f/5//38cZ5I1/F7/f/9/3nv+f/5//3//f/9//3//f/9//3//f/9//3//f/9//3//f/9//3//f/9//3//f/9//3//f/9//3//f/9//3//f/9//3//f/9//3//f/9//3//f/9//3//f/9//3//f/9//3//f/9//3//f/9//3//f/9//3//f/9//3//f/97/3//f/9/VEr/f/9//3/fe/9//3//f/9//3/3XtZavnf/f/9//3//f/9//3//f/9//3//f/9//3//f/9//3//f/9//3//f/973FaTKRk+v3P/ezY+0jHfe/9//3//f/9/zzV9a99z/3//e15nlDG7Vv97/3/+f/9//3//f/5//n//f/9//3//f/9//3//f/9//3//f/9//3//f/9//3//f/9//3//f/9//3//f/9//3//f/9//3//f/9//3//f/9//3//f/9//3//f/9//3//f/9//3//f/9//3//f/9//3//f/9//39bZ1tr33f/f/9//3//f/9//3//f/9//3/ee/9//n//f997kTXcXt9//3//f/5//3//f/9//3//f/9//3//f/9//3//f/9//3//f/9//3//f/9//3//f/9//3//f/9//3//f/9//3//f/9//3//f/9//3//f/9//3//f/9//3//f/9//3//f/9//3//f/9//3//f/9//3//f/9//3//f/9//3//f/9//3//f/9//3/feztn/3//f/9//3//f/9//3//f/9//3//f/9//3//f/9//3//f/9//3//f/9//3//f/9//3//f/9//3//f/9//3vfdzVCV0JzJZxO/3cdW9Q1HV//f/97/n/+fxlfM0L/e/93/3f/d7QxF0L/f/9//3//f/9//3//f/5//3//f/9//3v/f/9//3//f/9//3//f/9//3//f/9//3//f/9//3//f/9//3//f/9//3//f/9//3//f/9//3//f/9//3//f/9//3//f/9//3//f/9//3//f/9//3//f/9//3//e/9/2Fqdb/97/3//f/9//3//f/9//3//f957/3/9e/5//39VSldOX2//f/9//n/+f/5//3//f/9//3//f/9//3//f/9//3//f/9//3//f/9//3//f/9//3//f/9//3//f/9//3//f/9//3//f/9//3//f/9//3//f/9//3//f/9//3//f/9//3//f/9//3//f/9//3//f/9//3//f/9//3//f/9//3//f/9//3//f/9/33udb1pr/3//f/9//3//f99//3//f/9//3//f/9//3//f/9//3//f/9//3//f/9//3//f/9//3/ee/97/3//e51r+FY7Y/93mUpxJZ9r33OzMbpS/3v/e/5//Xu+cxM6mU7/e/97/3v2OZMxv3f/e997/3//f/9//3/+f917/3//f/9//3//f/9//3//f/9//3//f/9//3//f/9//3//f/9//3//f/9//3//f/9//3//f/9//3//f/9//3//f/9//3//f/9//3//f/9//3//f/9//3//f/9//3//f/9/33v/f5VO/3v/e/9//3//f/9//3//f/9/33v/f/5//n//fxtjsTV/b997/3//f/9//3//f/9//3//f/9//3//f/9//3//f/9//3//f/9//3//f/9//3//f/9//3//f/9//3//f/9//3//f/9//3//f/9//3//f/9//3//f/9//3//f/9//3//f/9//3//f/9//3//f/9//3//f/9//3//f/9//3//f/9//3//f/9//3//f/9/33u2Vv9//3//f/9//3//f/9//3//f/9//3//f/9//3//f/9//3//f/9//3//f/9//3//f957/3//f/9//3vwORhb3nP/e99zVT54Rt9zekbUMf93/3v/f/9//38dX7QxH1//d/93H1+0MZ9v33f/f/9//3/ff/9//3//f/9//3/fe/9//3//f/9//3//f/9//3//f/9//3//f/9//3//f/9//3//f/9//3//f/9//3//f/9//3//f/9//3//f/9//3//f/9//3//f/9//3//f/9//3//f/9//3//f/9/fW/XVv9//3//e/9//3//f/5//3//f/9//n/+f/57vndvLfte33v/f/9//3//f/9//n//f/9//3//f/9//3//f/9//3//f/9//3//f/9//3//f/9//3//f/9//3//f/9//3//f/9//3//f/9//3//f/9//3//f/9//3//f/9//3//f/9//3//f/9//3//f/9//3//f/9//3//f/9//3//f/9//3//f/9//n//f/9//3//f/9/lE69c/9//3/fe/9//3//f/9//3//f/9//3//f/9//3//f/9//3//f/9//3//f/9//3//f/9//3/fd9dWt1L/f/9//3v/d79rsSlYPh9XciV/Z/9733P/e79z/3s4Qhg+/3ffcx9bcSV5Sl9rHGNUSvA9rjUwRptz/3//f997/3//f/9//3//f/9//3//f/9//3//f/9//3//f/9//3//f/9//3//f/9//3//f/9//3//f/9//3//f/9//3//f/9//3//f/9//3//f/9//3//f/9//3//f/9//3//f9dWXGv/f/9//3//f/9//n//f/9//3//f/57/3//f/I9Vkr/e/9//3//f/5//3//f/9//3//f/9//3//f/9//3//f/9//3//f/9//3//f/9//3//f/9//3//f/9//3//f/9//3//f/9//3//f/9//3//f/9//3//f/9//3//f/9//3//f/9//3//f/9//3//f/9//3//f/9//3//f/9//3//f/9//3/+f/9//3//f/9//3//fxhf+F7/f/9//3//f/9//3//f/9//3//f/9//3//f/9//3//f/9//3//f/9//3//f/9//3//e993GV87Y/97/3//f993/3//dz1bkiW+TrYpe0bfc/97/3v/e79zH1+1MZtKFjoVNnAlszGSLfQ92Vpba/9//3//f/9//3//f753/3//f/9//3//f/9//3//f/9//3//f/9//3//f/9//3//f/9//3//f/9//3//f/9//3//f/9//3//f/9//3//f/9//3//f/9//3//f/9//3//f/9//3//f/9//38zRt97/3v/f/9//3//f/9//n//f/9//3//f/9/+l5vLb9z/3//e/9//3//f/9//3/ef/9//3//f/9//3//f/9//3//f/9//3//f/9//3//f/9//3//f/9//3//f/9//3//f/9//3//f/9//3//f/9//3//f/9//3//f/9//3//f/9//3//f/9//3//f/9//3//f/9//3//f/9//3//f/9//3//f/9//n/+f/9//3//f/9//3+cb7ZW/3//f/9//3//f/9//3//f/9//3//f/9//3//f/9//3//f/9//3//f/9//3//f997vnOVTp5v/3v/e/93/3v/f/97/3f/bxYytiXZLZYlvUo1PhI6sC1vKZEtcSVRHXk+ukqRKdU1n2+/d/9/33vee/9//3//f/9//3//f/9//3//f/9//3//f/9//3//f/9//3//f/9//3//f/9//3//f/9//3//f/9//3//f/9//3//f/9//3//f/9//3//f/9//3//f/9//3//f/9//3//f/9//3//f997VEr/f/9//3//f/9//3//f/9//n//f/9//39/c7E1HGP/f/9//3//f/9//3//f/9//3//f/9//3//f/9//3//f/9//3//f/9//3//f/9//3//f/9//3//f/9//3//f/9//3//f/9//3//f/9//3//f/9//3//f/9//3//f/9//3//f/9//3//f/9//3//f/9//3//f/9//3//f/9//3//f/9//3//f/5//3//f/9//3//f/9//3/4Xt53/3//f/9//3//f/9//3//f/9//3//f/9//3//f/9//3//f/9//3//f/9//3//e/haGV//f/97/3v/e/97n3NfZ/5WmEIWMpYhmSV3ITo62U4aWz1jfmeda/97ODp6Qv9vmUbVMb9z/3//f/9//3//f/9//3//f/9//3//f/9//3//f/9//3//f/9//3//f/9//3//f/9//3//f/9//3//f/9//3//f/9//3//f/9//3//f/9//3//f/9//3//f/9//3//f/9//3//f/9//n//f/9/v3uec1VK/3v/f/9//3//f/9//3//f/9//3//f/9/9D3TPd97/3//e/9//3//f/5//3//f/9//3//f/9//3//f/9//3//f/9//3//f/9//3//f/9//3//f/9//3//f/9//3//f/9//3//f/9//3//f/9//3//f/9//3//f/9//3//f/9//3//f/9//3//f/9//3//f/9//3//f/9//3//f/9//3//f/9//3//f/9//3/ef/9//3//f/9/W2tba/9//3//f/9//3//f/9//3//f/9//3//f/9//3//f/9//3//f/9//3//f/peNEJ+a/9/33f/d11j+1aZTvY9tDGzMbApVj5bOnchmCX5Nf9333P/e/97/nf/e39nUB0+W/xScyl/a/97/3v/f/9//3//f/9//3//f/9//3//f/9//3//f/9//3//f/9//3//f/9//3//f/9//3//f/9//3//f/9//3//f/9//3//f/9//3//f/9//3//f/9//3//f/9//3//f/9//3//f/9//3//f/9/PWt2Tv9//3v/f/9//n//f/9//3//f/9//3+5VpA1f2//f/9//3//f/9//3//f/9//3//f/9//3//f/9//3//f/9//3//f/9//3//f/9//3//f/9//3//f/9//3//f/9//3//f/9//3//f/9//3//f/9//3//f/9//3//f/9//3//f/9//3//f/9//3//f/9//3//f/9//3//f/9//3//f/9//3//f/9//3//f/9//3//f/9//3//f/9//3//f/9//3//f/9//3//f/9//3//f/97/3//f/5//n//f/97/3//f993P2OaSv5W3VJZQlg+9THULfQ1eEq6Vl1n33P/d/97v3MXOpUplS3fc/93/3//f/9//3//d9tSsy3eVlMp/17/f/97/3//f/9//3//f/9//3//f/9//3//f/9//3//f/9//3//f/9//3//f/9//3//f/9//3//f/9//3//f/9//3//f/9//3//f/9//3//f/9//3//f/9//3//f/9//3//f/9//3//f/9//3/ffx1jd07/f/9//nv+f/9/3Xv+f/9//3/ffz5nkDE9Z793/3//f/9//3//f/9//3//f/9//3//f/9//3//f/9//3//f/9//3//f/9//3//f/9//3//f/9//3//f/9//3//f/9//3//f/9//3//f/9//3//f/9//3//f/9//3//f/9//3//f/9//3//f/9//3//f/9//3//f/9//3//f/9//3//f/9//3//f/9//3//f/9//3//f/9//3//f/9//3//f/9//3//f/9//3//f/9//3//f/9//3v/e/93/3f/f99zf2v9VllCGDoXOpMp1C27Sp9nv2v/c/97/3v/e/9//Xf/f/9/Pl9RJVEhP2P/f/9//3//f/9//3vfcxY+cy1TKd1W33v/f/9//3//f/9//3//f/9//3//f/9//3//f/9//3//f/9//3//f/9//3//f/9//3//f/9//3//f/9//3//f/9//3//f/9//3//f/9//3//f/9//3//f/9//3//f/9//3//f/9//3//f/9//3/aXrhW/3//f/57/3//f/5//3//f99/33/SOTVG33v/f/9//3//f/9//3//f/9//3//f/9//3//f/9//3//f/9//3//f/9//3//f/9//3//f/9//3//f/9//3//f/9//3//f/9//3//f/9//3//f/9//3//f/9//3//f/9//3//f/9//3//f/9//3//f/9//3//f/9//3//f/9//3//f/9//3//f/9//3//f/9//3//f/9//3//f/9//3//f/9//3//f/9//n/+f/9//3//f/97/3v/f993v29fZ9xWWEY3PtQxFj78Vh1fn2vfc/9z/3v/d/93/3f/f/9//3v/f/9//3v/f993OEIwIZtO/3//f/9//3//f/9//3t/a/Y9cilYRv9//3v/f/5//3//f/9//3//f/9//3//f/9//3//f/9//3//f/9//3//f/9//3//f/9//3//f/9//3//f/9//3//f/9//3//f/9//3//f/9//3//f/9//3//f/9//3//f/9//3//f/9//3//f/9/2Vq4Vv97/3v/f/9//n/+f/9//3//f9lajzGfc997/3//f997/3//f/9//3//f/9//3//f/9//3//f/9//3//f/9//3//f/9//3//f/9//3//f/9//3//f/9//3//f/9//3//f/9//3//f/9//3//f/9//3//f/9//3//f/9//3//f/9//3//f/9//3//f/9//3//f/9//3//f/9//3//f/9//3//f/9//3//f/9//3//f/9//3//f/9//3//f/5//3/+f/9//3//e993/3v/e993HV9YRtYxGTo5Pvc59TUeW/93/3ffc/9//3v/e/97/3//f/9/33v/f/97/3//f/9//3v/ez5jki3VNf9733v/f95//3//f/9733ceY3EtNkbfe/9//n/+f/5//3//f/9//3//f/9//3//f/9//3//f/9//3//f/9//3//f/9//3//f/9//3//f/9//3//f/9//3//f/9//3//f/9//3//f/9//3//f/9//3//f/9//3//f/9//3/+f/9//3//f9lW2Vr/e/9//3/+e/9//3/fe/9/fXOPNdha33//f/9//3//f957/3//f/9//3//f/9//3//f/9//3//f/9//3//f/9//3//f/9//3//f/9//3//f/9//3//f/9//3//f/9//3//f/9//3//f/9//3//f/9//3//f/9//3//f/9//3//f/9//3//f/9//3//f/9//3//f/9//3//f/9//3//f/9//3//f/9//3//f/9//3//f/9//3//f/9//3//f/97/3//e/97/3v/dzxfNkLTNfU5Fz7fUp1KGDo3Pl9j/3v/f/97/3//f/9//3//f/9//3/fe/9//3//f/9//3//f/9//3+/c9Q1cSmfb/9//3//f/5//n//f/9//3+/d793/3//f/9//n//f/9//3//f/9//3//f/9//3//f/9//3//f/9//3//f/9//3//f/9//3//f/9//3//f/9//3//f/9//3//f/9//3//f/9//3//f/9//3//f/9//3//f/9//3//f/5//n//f/9//3v6XrdS/3//f/97/3v/f/9//3+/exJCE0b/f997/3//f/9//3//f/9//3//f/9//3//f/9//3//f/9//3//f/9//3//f/9//3//f/9//3//f/9//3//f/9//3//f/9//3//f/9//3//f/9//3//f/9//3//f/9//3//f/9//3//f/9//3//f/9//3//f/9//3//f/9//3//f/9//3//f/9//3//f/9//3//f/9//3//f/9//3//f/9//3//f/9//3v/f/97/3ufa/tSNj4VOlhC/lpfa39rekYXOrtOv2//d/97/3f+d/57/n/+f/9/3nvff/9//3/ff/9//3/fe/9//3//f/9//3uYSi4dulL/e/9//n/+f/5//3/fe793/3//f/9//3/+f/5//n//f/9//3//f/9//3//f/9//3//f/9//3//f/9//3//f/9//3//f/9//3//f/9//3//f/9//3//f/9//3//f/9//3//f/9//3//f/9//3//f/9//3//f/9//3/+f/5//3//f/9/G2OWTv97/3//e/9//3v/f/9/2VqwNb93/3//f957/3//f/9//3//f/9//3//f/9//3//f/9//3//f/9//3//f/9//3//f/9//3//f/9//3//f/9//3//f/9//3//f/9//3//f/9//3//f/9//3//f/9//3//f/9//3//f/9//3//f/9//3//f/9//3//f/9//3//f/9//3//f/9//3//f/9//3//f/9//3//f/9//3//f/9//3//f/9//3//f/9/33efaz9f9jH2MZxKf2f/e79v3FLUNVZCfmf/f/97/3//f/9//n//f/9//3//f/9//3//f99//3//f/9//3//f/9//3//e/9/fmuRLdM133f/e/9//X/+f/5//3//f/9//3//f957/3/+f/9//3//f/9//3//f/9//3//f/9//3//f/9//3//f/9//3//f/9//3//f/9//3//f/9//3//f/9//3//f/9//3//f/9//3//f/9//3//f/9//3//f/9//3//f/9//n//f/9//3//ezxnM0L/e/97/3//f993/38aX48xXWv/f997/3//f/9//3//f/9//3//f/9//3//f/9//3//f/9//3//f/9//3//f/9//3//f/9//3//f/9//3//f/9//3//f/9//3//f/9//3//f/9//3//f/9//3//f/9//3//f/9//3//f/9//3//f/9//3//f/9//3//f/9//3//f/9//3//f/9//3//f/9//3//f/9//3//f/9//3//f/9//3//f/9//3//e39nekbXMXtCP1v/d99zvE4WPnlKXmf/e/97/3v/f/97/nv+f/9//X/+f/9//3/ff99/33//f/9/3Xv/f/9//3//f/57/3//d/9/0zVwKd97/3/+f/x//n//f/9//3//f/9//3//f/9//3/+f/9//3//f/9//3//f/9//3//f/9//3//f/9//3//f/9//3//f/9//3//f/9//3//f/9//3//f/9//3//f/9//3//f/9//3//f/9//3//f/9//3//f/9//3//f/9//3//f/9//3+fc7A1n2//e/9//3v/f11rsDV3Tv9//3//f/9//3//f/9//3//f/9//3//f/9//3//f/9//3//f/9//3//f/9//3//f/9//3//f/9//3//f/9//3//f/9//3//f/9//3//f/9//3//f/9//3//f/9//3//f/9//3//f/9//3//f/9//3//f/9//3//f/9//3//f/9//3//f/9//3//f/9//3//f/9//3//f/9//3//f/9//3//f/9/3n//f/9/Pmf1NfY1vUr/Vv9SekbUMRY6HFv/d/9//3//f/9//3//f/9//3//f/9//3//f/9//3//f/9//3//f/9//3//f/9//3//f/9//3//e9pWbym/d/97/3/9f/9//3//f/9//3//f/9//3//f/9//3//f/9//3//f/9//3//f/9//3//f/9//3//f/9//3//f/9//3//f/9//3//f/9//3//f/9//3//f/9//3//f/9//3//f/9//3//f/9//3//f/9//3//f/9//3//f/9//3//f997v3fzPRxjv3f/f/9/PGOQMTVG/3//f/9//3//f/9//3//f/9//3//f/9//3//f/9//3//f/9//3//f/9//3//f/9//3//f/9//3//f/9//3//f/9//3//f/9//3//f/9//3//f/9//3//f/9//3//f/9//3//f/9//3//f/9//3//f/9//3//f/9//3//f/9//3//f/9//3//f/9//3//f/9//3//f/9//3//f/9//3//f/9//3//f/9//3/fd7hSsS1xKTY6sy02OrpOf2ffc/97/3v/f/9//3//f/9//3//f/9//3//f/9//3//f/5//n/+f/5//n//f/9//3//f/9//3//f/97/3+/cxtf/3//f/5//n//f/9//3//f/9//3//f/9//3//f/9//3//f/9//3//f/9//3//f/9//3//f/9//3//f/9//3//f/9//3//f/9//3//f/9//3//f/9//3//f/9//3//f/9//3//f/9//3//f/9//3//f/9//3//f/9//3//f/9//3//f/9/dkryOf97/3u5VrA1l1K/d/9//3//f/9//3//f/9//3//f/9//3//f/9//3//f/9//3//f/9//3//f/9//3//f/9//3//f/9//3//f/9//3//f/9//3//f/9//3//f/9//3//f/9//3//f/9//3//f/9//3//f/9//3//f/9//3//f/9//3//f/9//3//f/9//3//f/9//3//f/9//3//f/9//3//f/9//3//f/9//3//f/9//3//f/9//3//e79z/3f/d/97/3f/d/97/3//e/97/3//f/9//3//f/9//3//f/9//3//f/9//n/+f/1//X/9f/9//3//f/9//3//f/9//3//f/9//3//f/9//3//f/9//3//f/9//3//f/9//3//f/9//3//f/9//3//f/9//3//f/9//3//f/9//3//f/9//3//f/9//3//f/9//3//f/9//3//f/9//3//f/9//3//f/9//3//f/9//3//f/9//3//f/9//3//f/9//3//f/9//3//f/9//3//f/pe8TnxObAxsTV2Tp9z/3/ff/9//3//f/9//3//f/9//3//f/9//3//f/9//3//f/9//3//f/9//3//f/9//3//f/9//3//f/9//3//f/9//3//f/9//3//f/9//3//f/9//3//f/9//3//f/9//3//f/9//3//f/9//3//f/9//3//f/9//3//f/9//3//f/9//3//f/9//3//f/9//3//f/9//3//f/9//3//f/9//3//f/9//3//f/97/3//f/9//nv+d/53/nv/f/9//3/+e/9//n//f/5//3//f/9//3//f/9//3//f/9//n/+f/1//n/+f/9//3//f/9//3//f/9//3//f997/3/ed/9//n//f/9//3//f/5//n//f/9//3//f/9//3//f/9//3//f/9//3//f/9//3//f/9//3//f/9//3//f/9//3//f/9//3//f/9//3//f/9//3//f/9//3//f/9//3//f/9//3//f/9//3//f/9//3//f/9//3//f/9//3//f/9//3//f1xr2VqWUr93/3//f/9//3//f/9//3//f/9//3//f/9//3//f/9//3//f/9//3//f/9//3//f/9//3//f/9//3//f/9//3//f/9//3//f/9//3//f/9//3//f/9//3//f/9//3//f/9//3//f/9//3//f/9//3//f/9//3//f/9//3//f/9//3//f/9//3//f/9//3//f/9//3//f/9//3//f/9//3//f/9//3//f/9//3//f/9//3//f/9//n//f/5//3/+f/9//Xv+f/9//3//f/5//n/+f/5//3//f/9//3//f/9//3//f/9//3//f/9//3//f/9//3//f/9//3//f/9//3//f/57/3//f/9//3//f/9//3/+f/5//3//f/9//3//f/9//3//f/9//3//f/9//3//f/9//3//f/9//3//f/9//3//f/9//3//f/9//3//f/9//3//f/9//3//f/9//3//f/9//3//f/9//3//f/9//3//f/9//3//f/9//3//f/9//3/fe/9//3//f997/3//f997/3//f757/3//f/9//3//f/9//3//f/9//3//f/9//3//f/9//3//f/9//3//f/9//3//f/9//3//f/9//3//f/9//3//f/9//3//f/9//3//f/9//3//f/9//3//f/9//3//f/9//3//f/9//3//f/9//3//f/9//3//f/9//3//f/9//3//f/9//3//f/9//3//f/9//3//f/9//3//f/9//3//f/9//3//f/9//3/+f/5//n//f95//n/+f/9//3//f/5//3/+f/5//n//f/5//3//f/9//3//f/9//3//f/9//3//f/9//3//f/9//3//f/9//3/fe/9//3/+e/5//3//f/9//3//f/9//n/9f/5//3//f/9//3//f/9//n//f/9//3//f/9//3//f/9//3//f/9//3//f/9//3//f/9//3//f/9//3//f/9//3//f/9//3//f/9//3//f/9//3//f/9//3//f/9//3//f/9//3//f/9//3//f/9//3//f/9//3v/f/97/3//f/9//3/+f/5//3//f/9//3//f/9//3//f/9//3//f/9//3//f/9//3//f/9//3//f/9//3//f/9//3//f/9//3//f/9//3//f/9//3//f/9//3//f/9//3//f/9//3//f/9//3//f/9//3//f/9//3//f/9//3//f/9//3//f/9//3//f/9//3//f/9//3//f/9//3//f/9//3//f/9//3//f/9//3//f/9//n//f/9//3//f/9/33//f/9//3//f/9//3//f/9//3//f/9//3//f/9//3//f/9//3//f/9//3//f/9//3//f/9//3//f/9//3//f/9//3//f/9//Xv+f91//3//f/9//3//f/5//n/+f/9//3//f/9//3/+f/5//n//f/9//3//f/9//3//f/9//3//f/9//3//f/9//3//f/9//3//f/9//3//f/9//3//f/9//3//f/9//3//f/9//3//f/9//3//f/9//3//f/9//3//f/9//3//f/9//3/ee/9//3//f/9//3/ee/9//n//f/9//3//f/9//3//f/9//3//f/9//3//f/9//3//f/9//3//f/9//3//f/9//3//f/9//3//f/9//3//f/9//3//f/9//3//f/9//3//f/9//3//f/9//3//f/9//3//f/9//3//f/9//3//f/9//3//f/9//3//f/9//3//f/9//3//f/9//3//f/9//3//f/9//3//f/9//3//f/9//3/+e/9//3//f99//3//f/9/33//f/9//3/ff/9//3//f/9//3//e/9//3//f/9//3//f/9//3//f/9//3//f/9//3//f/9//3/+f/9//3//f/9/33v+f/9//X//f/9//3//f/9//n/+f/1//n//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xwAAAFYAAAAAAAAAAAAAAMgAAABX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1200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2017-04-25T22:37:02Z</xd:SigningTime>
          <xd:SigningCertificate>
            <xd:Cert>
              <xd:CertDigest>
                <DigestMethod Algorithm="http://www.w3.org/2000/09/xmldsig#sha1"/>
                <DigestValue>u69AGzT7LNIxJkPf2MQfH0t+Mc8=</DigestValue>
              </xd:CertDigest>
              <xd:IssuerSerial>
                <X509IssuerName>E=e-sign@e-sign.cl, CN=E-Sign Firma Electronica Avanzada para Estado de Chile CA, OU=Class 2 Managed PKI Individual Subscriber CA, OU=Symantec Trust Network, O=E-Sign S.A., C=CL</X509IssuerName>
                <X509SerialNumber>122221458373704843476788423244880023343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DIwAAoBEAACBFTUYAAAEAoKMAAMs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AzAQAAAAAAAAAEDgAAAAEAAAA42xpTiJstALrP6VLhBQAEBJ0tAAICAADQmy0AwJstAH3P6VIA4TMB4QUABASdLQACAgAA3JstAECRN3a8qDN2l6gzdtybLQBkAQAAAAAAAAAAAADZbqd12W6ndWAnMwEACAAAAAIAAAAAAAAEnC0AXpSndQAAAAAAAAAANJ0tAAYAAAAonS0ABgAAAAAAAAAAAAAAKJ0tADycLQDTk6d1AAAAAAACAAAAAC0ABgAAACidLQAGAAAAcFmrdQAAAAAAAAAAKJ0tAAYAAADwY5ABaJwtABKTp3UAAAAAAAIAACidLQ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VAAAAXAAAAAEAAACrCg1CAAANQgoAAABQAAAADwAAAEwAAAAAAAAAAAAAAAAAAAD//////////2wAAABOAGkAYwBvAGwA4QBzACAATQB1APEAbwB6ACAAVAD/fwcAAAACAAAABQAAAAYAAAACAAAABgAAAAUAAAADAAAACAAAAAYAAAAGAAAABgAAAAU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KsKDUIAAA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</Object>
  <Object Id="idInvalidSigLnImg">AQAAAGwAAAAAAAAAAAAAAP8AAAB/AAAAAAAAAAAAAABDIwAAoBEAACBFTUYAAAEAPKcAANE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NKUuADnO6VIA4TMBFwAABAEAAAAABAAAsKUuAFfO6VJYfh+YvqYuAAAEAAABAgAAAAAAAAilLgCk+C4ApPguAGSlLgBAkTd2vKgzdpeoM3ZkpS4AZAEAAAAAAAAAAAAA2W6nddlup3VYJjMBAAgAAAACAAAAAAAAjKUuAF6Up3UAAAAAAAAAAL6mLgAHAAAAsKYuAAcAAAAAAAAAAAAAALCmLgDEpS4A05OndQAAAAAAAgAAAAAuAAcAAACwpi4ABwAAAHBZq3UAAAAAAAAAALCmLgAHAAAA8GOQAfClLgASk6d1AAAAAAACAACwpi4ABwAAAGR2AAgAAAAAJQAAAAwAAAABAAAAGAAAAAwAAAD/AAACEgAAAAwAAAABAAAAHgAAABgAAAAiAAAABAAAAGwAAAARAAAAJQAAAAwAAAABAAAAVAAAAKgAAAAjAAAABAAAAGoAAAAQAAAAAQAAAKsKDUIAA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I+lAAAAAAjUm5MAAAAAAAAAAAAAAAAAAAAAAAAAAAAAAAABAAAA0AyLgxBhj6UscgAAAAA3dryoM3aXqDN2OKguAGQBAAAAAAAAAAAAANlup3XZbqd17lfoUgAAAACAFjcAvDIzAQAAwwPuV+hSAAAAAIAVNwDwY5ABAOhjAlyoLgBgV+hSqBZAAPwBAACYqC4AJFfoUvwBAAAAAAAA2W6nddlup3X8AQAAAAgAAAACAAAAAAAAsKguAF6Up3UAAAAAAAAAAOKpLgAHAAAA1KkuAAcAAAAAAAAAAAAAANSpLgDoqC4A05OndQAAAAAAAgAAAAAuAAcAAADUqS4ABwAAAHBZq3UAAAAAAAAAANSpLgAHAAAA8GOQARSpLgASk6d1AAAAAAACAADUqS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AzAQAAAAAAAAAEDgAAAAEAAAA42xpTiJstALrP6VLhBQAEBJ0tAAICAADQmy0AwJstAH3P6VIA4TMB4QUABASdLQACAgAA3JstAECRN3a8qDN2l6gzdtybLQBkAQAAAAAAAAAAAADZbqd12W6ndWAnMwEACAAAAAIAAAAAAAAEnC0AXpSndQAAAAAAAAAANJ0tAAYAAAAonS0ABgAAAAAAAAAAAAAAKJ0tADycLQDTk6d1AAAAAAACAAAAAC0ABgAAACidLQAGAAAAcFmrdQAAAAAAAAAAKJ0tAAYAAADwY5ABaJwtABKTp3UAAAAAAAIAACidLQAGAAAAZHYACAAAAAAlAAAADAAAAAMAAAAYAAAADAAAAAAAAAISAAAADAAAAAEAAAAWAAAADAAAAAgAAABUAAAAVAAAAAoAAAAnAAAAHgAAAEoAAAABAAAAqwoNQgAA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VAAAAXAAAAAEAAACrCg1CAAANQgoAAABQAAAADwAAAEwAAAAAAAAAAAAAAAAAAAD//////////2wAAABOAGkAYwBvAGwA4QBzACAATQB1APEAbwB6ACAAVAA6AAcAAAACAAAABQAAAAYAAAACAAAABgAAAAUAAAADAAAACAAAAAYAAAAGAAAABgAAAAU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KsKDUIAAA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CEgAAAAwAAAABAAAAFgAAAAwAAAAAAAAAVAAAAEQBAAAKAAAAcAAAANYAAAB8AAAAAQAAAKsKDUIAAA1CCgAAAHAAAAApAAAATAAAAAQAAAAJAAAAcAAAANgAAAB9AAAAoAAAAEYAaQByAG0AYQBkAG8AIABwAG8AcgA6ACAATgBpAGMAbwBsAOEAcwAgAEEAbABlAGoAYQBuAGQAcgBvACAATQB1APEAbwB6ACAAVABvAHIAbwD/fwYAAAACAAAABAAAAAgAAAAGAAAABgAAAAYAAAADAAAABgAAAAYAAAAEAAAABAAAAAMAAAAHAAAAAgAAAAUAAAAGAAAAAgAAAAYAAAAFAAAAAwAAAAcAAAACAAAABgAAAAMAAAAGAAAABgAAAAYAAAAEAAAABgAAAAMAAAAIAAAABgAAAAYAAAAGAAAABQAAAAMAAAAGAAAABgAAAAQ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lr9Os1nT/CmrxKfoSGqV5TufsEzJcoxwv2cfmZwk/r8=</DigestValue>
    </Reference>
    <Reference Type="http://www.w3.org/2000/09/xmldsig#Object" URI="#idOfficeObject">
      <DigestMethod Algorithm="http://www.w3.org/2001/04/xmlenc#sha256"/>
      <DigestValue>KbuY1vOvcZk3ocLoDZ2qkaDL8VzpbVkvEhhrvIshPUc=</DigestValue>
    </Reference>
    <Reference Type="http://uri.etsi.org/01903#SignedProperties" URI="#idSignedProperties">
      <Transforms>
        <Transform Algorithm="http://www.w3.org/TR/2001/REC-xml-c14n-20010315"/>
      </Transforms>
      <DigestMethod Algorithm="http://www.w3.org/2001/04/xmlenc#sha256"/>
      <DigestValue>FVp7bpkBXl1U54BJAEopfhugmT2nvfzV9FWvwbOVCpU=</DigestValue>
    </Reference>
    <Reference Type="http://www.w3.org/2000/09/xmldsig#Object" URI="#idValidSigLnImg">
      <DigestMethod Algorithm="http://www.w3.org/2001/04/xmlenc#sha256"/>
      <DigestValue>XzoM7cqzHs+IUtW8Ni9qvq4U4TlmXD7F6zF89Aa8iNI=</DigestValue>
    </Reference>
    <Reference Type="http://www.w3.org/2000/09/xmldsig#Object" URI="#idInvalidSigLnImg">
      <DigestMethod Algorithm="http://www.w3.org/2001/04/xmlenc#sha256"/>
      <DigestValue>1WsZnBPCc+uOZkXSd/5QFCDGtK/NtpEJS2uLQYYGics=</DigestValue>
    </Reference>
  </SignedInfo>
  <SignatureValue>X3jfBsH1mVf6AdSZGuQJWNmjDv5CtVdYqxOAAzufuI64nUBfqruk24cna9l9ulEfQOOCstL5WpWi
hPE8yBqEl1fsRChLeLpVrvnfzLzrCc3cTdWK7eu7Zkyll010Pg8RF2AhH9uv5ODp52rAL6ixkbGj
0FGH/mHpyMsGioxrlw8xtsZq2v2T7MXhHpuz9lPC7QdHnouFwE5Tf7fuVbZwOO2mJwS689YM20a7
ggEp7oyK22mjQvMOezzHGaluZBUcgWqxowMt0YqBMVDNYLAwbjGZuckhVyud0MBajJuONXlHKw9Q
M0858mClWdquOuRIESgDIcan5xP297nJrLKVRg==</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ULEtcCru1g5VTSB1C9zMzrHv5qwZQ1QCx7SljcKtuSc=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Mn+SkFYZ1ao+nd8YkL2FI0HEvW/2NygH3369iATxHgs=</DigestValue>
      </Reference>
      <Reference URI="/word/embeddings/oleObject1.bin?ContentType=application/vnd.openxmlformats-officedocument.oleObject">
        <DigestMethod Algorithm="http://www.w3.org/2001/04/xmlenc#sha256"/>
        <DigestValue>kQeJzNY90xmJamgg803P/NBJWy2BU2sRfam38w53KIc=</DigestValue>
      </Reference>
      <Reference URI="/word/embeddings/oleObject2.bin?ContentType=application/vnd.openxmlformats-officedocument.oleObject">
        <DigestMethod Algorithm="http://www.w3.org/2001/04/xmlenc#sha256"/>
        <DigestValue>kQeJzNY90xmJamgg803P/NBJWy2BU2sRfam38w53KIc=</DigestValue>
      </Reference>
      <Reference URI="/word/endnotes.xml?ContentType=application/vnd.openxmlformats-officedocument.wordprocessingml.endnotes+xml">
        <DigestMethod Algorithm="http://www.w3.org/2001/04/xmlenc#sha256"/>
        <DigestValue>n0WvzA2478O1e8ScKTysncK4mpq7/LdrKedKBWD/T9A=</DigestValue>
      </Reference>
      <Reference URI="/word/fontTable.xml?ContentType=application/vnd.openxmlformats-officedocument.wordprocessingml.fontTable+xml">
        <DigestMethod Algorithm="http://www.w3.org/2001/04/xmlenc#sha256"/>
        <DigestValue>dM5hsU2Pa0GMMbnvH+0QZll46fE2bNyRyCcCz8ap8yo=</DigestValue>
      </Reference>
      <Reference URI="/word/footer1.xml?ContentType=application/vnd.openxmlformats-officedocument.wordprocessingml.footer+xml">
        <DigestMethod Algorithm="http://www.w3.org/2001/04/xmlenc#sha256"/>
        <DigestValue>6q2mj5xP9xJmjLa1QCfT4BX9aLdNdiadGLqtzW1Psec=</DigestValue>
      </Reference>
      <Reference URI="/word/footer2.xml?ContentType=application/vnd.openxmlformats-officedocument.wordprocessingml.footer+xml">
        <DigestMethod Algorithm="http://www.w3.org/2001/04/xmlenc#sha256"/>
        <DigestValue>gDSs3B5i2KLQdU/G2KYXcFFO9hRoKXNBaJD/oEShMF0=</DigestValue>
      </Reference>
      <Reference URI="/word/footnotes.xml?ContentType=application/vnd.openxmlformats-officedocument.wordprocessingml.footnotes+xml">
        <DigestMethod Algorithm="http://www.w3.org/2001/04/xmlenc#sha256"/>
        <DigestValue>YAuKClTj3XI2crDX2D05mzgd3Oful1uVoMo07xYUKGE=</DigestValue>
      </Reference>
      <Reference URI="/word/header1.xml?ContentType=application/vnd.openxmlformats-officedocument.wordprocessingml.header+xml">
        <DigestMethod Algorithm="http://www.w3.org/2001/04/xmlenc#sha256"/>
        <DigestValue>sQ6MiBYNADDNuuuWrQsCGrsA8+yy/iOzDUC3yVqrG1k=</DigestValue>
      </Reference>
      <Reference URI="/word/header2.xml?ContentType=application/vnd.openxmlformats-officedocument.wordprocessingml.header+xml">
        <DigestMethod Algorithm="http://www.w3.org/2001/04/xmlenc#sha256"/>
        <DigestValue>0/5BjW9bT0vZkGSZlkyAmAt+N080exuvDQ4mht8bAJg=</DigestValue>
      </Reference>
      <Reference URI="/word/media/image1.emf?ContentType=image/x-emf">
        <DigestMethod Algorithm="http://www.w3.org/2001/04/xmlenc#sha256"/>
        <DigestValue>G1QJt+fGsRWjsCP//Dv+w8YiFHUVxenH//A8HfCBYvw=</DigestValue>
      </Reference>
      <Reference URI="/word/media/image10.png?ContentType=image/png">
        <DigestMethod Algorithm="http://www.w3.org/2001/04/xmlenc#sha256"/>
        <DigestValue>GLqyUoh+ePJ7uQOiXLVR5OTRX2Ervt53YMEvng8OXSs=</DigestValue>
      </Reference>
      <Reference URI="/word/media/image11.png?ContentType=image/png">
        <DigestMethod Algorithm="http://www.w3.org/2001/04/xmlenc#sha256"/>
        <DigestValue>jQfSp+JTr5wjza5h+BIUqZgja2iB+XjKpUTYMPo7YII=</DigestValue>
      </Reference>
      <Reference URI="/word/media/image12.jpeg?ContentType=image/jpeg">
        <DigestMethod Algorithm="http://www.w3.org/2001/04/xmlenc#sha256"/>
        <DigestValue>izeAB6jc7Z7eeyG2eArwAl7hNWGhAovD4W7fR51up+w=</DigestValue>
      </Reference>
      <Reference URI="/word/media/image13.png?ContentType=image/png">
        <DigestMethod Algorithm="http://www.w3.org/2001/04/xmlenc#sha256"/>
        <DigestValue>D/SuTNz3UsQpmCfv1jcSGsi6TEBCSS3zgd6/DdrW9Pw=</DigestValue>
      </Reference>
      <Reference URI="/word/media/image2.emf?ContentType=image/x-emf">
        <DigestMethod Algorithm="http://www.w3.org/2001/04/xmlenc#sha256"/>
        <DigestValue>CTHpoTqLUOWAj114emc+YSoOH4GEQ90L+nKoBn/cVH0=</DigestValue>
      </Reference>
      <Reference URI="/word/media/image3.emf?ContentType=image/x-emf">
        <DigestMethod Algorithm="http://www.w3.org/2001/04/xmlenc#sha256"/>
        <DigestValue>cDDXqVcd5iICyl8auexaW6Ay8pDACBNBeXUpT9r1GHI=</DigestValue>
      </Reference>
      <Reference URI="/word/media/image4.png?ContentType=image/png">
        <DigestMethod Algorithm="http://www.w3.org/2001/04/xmlenc#sha256"/>
        <DigestValue>cD8nodw6reSpaIPk/yV/8NRvttXjsfD0B+IeI2BQwmg=</DigestValue>
      </Reference>
      <Reference URI="/word/media/image5.png?ContentType=image/png">
        <DigestMethod Algorithm="http://www.w3.org/2001/04/xmlenc#sha256"/>
        <DigestValue>2FOjffVC3RP1weJ3Fmfyalva44gaoq9GcijyhpxLT28=</DigestValue>
      </Reference>
      <Reference URI="/word/media/image6.png?ContentType=image/png">
        <DigestMethod Algorithm="http://www.w3.org/2001/04/xmlenc#sha256"/>
        <DigestValue>v3umqS9u+YhrHQtGMQp/FrPGIX/8GwSPO/6AGJ0LPuY=</DigestValue>
      </Reference>
      <Reference URI="/word/media/image7.jpeg?ContentType=image/jpeg">
        <DigestMethod Algorithm="http://www.w3.org/2001/04/xmlenc#sha256"/>
        <DigestValue>IYKvQrgFheoIokpzpicnH2kKBXiOD3k7qvxZ5ul2kUE=</DigestValue>
      </Reference>
      <Reference URI="/word/media/image8.png?ContentType=image/png">
        <DigestMethod Algorithm="http://www.w3.org/2001/04/xmlenc#sha256"/>
        <DigestValue>DDyi9Ahf+wEbLvSlq/Rv1HXEjcDmqalhhKUQkKWPbrY=</DigestValue>
      </Reference>
      <Reference URI="/word/media/image9.png?ContentType=image/png">
        <DigestMethod Algorithm="http://www.w3.org/2001/04/xmlenc#sha256"/>
        <DigestValue>LyELPgdBMxNE+wptG144yq9JNMkCfRIsYsCbGAA/dmM=</DigestValue>
      </Reference>
      <Reference URI="/word/numbering.xml?ContentType=application/vnd.openxmlformats-officedocument.wordprocessingml.numbering+xml">
        <DigestMethod Algorithm="http://www.w3.org/2001/04/xmlenc#sha256"/>
        <DigestValue>3c0jjqVowQMuRzZOXJjn76NBlRBN8Ntfj+iuG6IzRfs=</DigestValue>
      </Reference>
      <Reference URI="/word/settings.xml?ContentType=application/vnd.openxmlformats-officedocument.wordprocessingml.settings+xml">
        <DigestMethod Algorithm="http://www.w3.org/2001/04/xmlenc#sha256"/>
        <DigestValue>0CoinXF61roNaxyNTnhEjOPkqzh5wRmVR6GpkHRx4dk=</DigestValue>
      </Reference>
      <Reference URI="/word/styles.xml?ContentType=application/vnd.openxmlformats-officedocument.wordprocessingml.styles+xml">
        <DigestMethod Algorithm="http://www.w3.org/2001/04/xmlenc#sha256"/>
        <DigestValue>iq2TP/4WiQJFLoRtD0S+mxnA70l4eCIuV0GmrcxPir4=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7bduVjyFqItagAVdU1/cSqA/ZVmYkL9AEtwXHeYt3k8=</DigestValue>
      </Reference>
    </Manifest>
    <SignatureProperties>
      <SignatureProperty Id="idSignatureTime" Target="#idPackageSignature">
        <mdssi:SignatureTime xmlns:mdssi="http://schemas.openxmlformats.org/package/2006/digital-signature">
          <mdssi:Format>YYYY-MM-DDThh:mm:ssTZD</mdssi:Format>
          <mdssi:Value>2017-04-25T22:45:02Z</mdssi:Value>
        </mdssi:SignatureTime>
      </SignatureProperty>
    </SignatureProperties>
  </Object>
  <Object Id="idOfficeObject">
    <SignatureProperties>
      <SignatureProperty Id="idOfficeV1Details" Target="#idPackageSignature">
        <SignatureInfoV1 xmlns="http://schemas.microsoft.com/office/2006/digsig">
          <SetupID>{E93245A2-E716-44CD-ACD4-533821DFD886}</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2017-04-25T22:45:02Z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6mwAAAAAIpEeNAAAAAAAAAAAAAAAAAAAAAAAAAAAAAAAAAQAAANBcCYMIpvqbqocAAAAAAAD1AAAAiBgpMmQbKTJTAGUAZwBvAGUAIAAQpdAUAAAAACMXISEiAIoB7QAAADBvVwA7XOhhqP+FAu0AAAABAAAAqO5eEVBvVwDaW+hhBAAAABgAAAAAAAAAAAAAAAAAAACo7l4RPHFXADUoMWIQZ3wCBAAAAEgkbgTUfFcAAAAxYoRvVwBFK9lhIAAAAP////8AAAAAAAAAABUAAAAAAAAAcAAAAAEAAAABAAAAJAAAACQAAAAcAAAACAAAAAAAAABAFCUKSCRuBKATAAASFwoGRHBXAERwVwAwhedhAAAAAAAAAACwAy0KAAAAAAEAAAAAAAAABHBXALPBEHZ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UAQAADAAAAHYAAADSAAAAhgAAAAEAAACrCg1CchwNQgwAAAB2AAAAIQAAAEwAAAAAAAAAAAAAAAAAAAD//////////5AAAABKAGUAZgBlACAATwBmAGkAYwBpAG4AYQAgAFIAZQBnAGkA8wBuACAATQBlAHQAcgBvAHAAbwBsAGkAdABhAG4AYQAAAAUAAAAHAAAABAAAAAcAAAAEAAAACgAAAAQAAAADAAAABgAAAAMAAAAHAAAABwAAAAQAAAAIAAAABwAAAAgAAAADAAAACAAAAAcAAAAEAAAADAAAAAcAAAAEAAAABQAAAAgAAAAIAAAACAAAAAMAAAADAAAABAAAAAcAAAAHAAAABw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MF3koEsdki5M2N0XTNj//8AAAAA0ncSWgAAxJhXAAwAAAAAAAAAYIpzABiYVwCB6dN3AAAAAAAAQ2hhclVwcGVyVwBwcgCQcXIA0EYjCiB5cgBwmFcAQJETdvSrD3bPqw92cJhXAGQBAAApbvx1KW78dcCIfgAACAAAAAIAAAAAAACQmFcAfZT8dQAAAAAAAAAAyplXAAkAAAC4mVcACQAAAAAAAAAAAAAAuJlXAMiYVwDyk/x1AAAAAAACAAAAAFcACQAAALiZVwAJAAAAkEkAdgAAAAAAAAAAuJlXAAkAAAAAAAAA9JhXADGT/HUAAAAAAAIAALiZVw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OqAAAAAARKfSjAAAAAAAAAAAAAAAAAAAAAAAAAAAAAAAAAEAAADQXAmDsGM6oKqHAAAAAFcA7eC9d6BDVwDt4L13Rga6Af7////nL8F3gi7BdwS0pwKQ+nMASLKnAlg8VwB9lPx1AAAAAAAAAACMPVcABgAAAIA9VwAGAAAAAgAAAAAAAABcsqcC0HyvAlyypwIAAAAA0HyvAqg8VwApbvx1KW78dQAAAAAACAAAAAIAAAAAAACwPFcAfZT8dQAAAAAAAAAA5j1XAAcAAADYPVcABwAAAAAAAAAAAAAA2D1XAOg8VwDyk/x1AAAAAAACAAAAAFcABwAAANg9VwAHAAAAkEkAdgAAAAAAAAAA2D1XAAcAAAAAAAAAFD1XADGT/HUAAAAAAAIAANg9V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pAJgQW4EAAAAAOydeQRgQW4E/DtXABQk1mH8O1cA/DtXACc11mEAAAAAcSTWYVjND2LI4P1hyOD9YZDm/WHw5aQCAAAAAP////8AAAAApvDVADg8VwBAkRN29KsPds+rD3Y4PFcAZAEAAClu/HUpbvx1wKAlCgAIAAAAAgAAAAAAAFg8VwB9lPx1AAAAAAAAAACMPVcABgAAAIA9VwAGAAAAAAAAAAAAAACAPVcAkDxXAPKT/HUAAAAAAAIAAAAAVwAGAAAAgD1XAAYAAACQSQB2AAAAAAAAAACAPVcABgAAAAAAAAC8PFcAMZP8dQAAAAAAAgAAgD1X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PqbAAAAAAikR40AAAAAAAAAAAAAAAAAAAAAAAAAAAAAAAABAAAA0FwJgwim+puqhwAAAAAlCvD5WRFlsA92fyYxYnYVAQcAAAAAAAAAABCl0BQBAAAAdQIh6CIAigGob1cAAAAAAEAUJQrocFcAJIiAEvBvVwDpKDFiUwBlAGcAbwBlACAAVQBJAAAAAAAFKTFiwHBXAOEAAABob1cAO1zoYaj/hQLhAAAAAQAAAA76WREAAFcA2lvoYQQAAAAFAAAAAAAAAAAAAAAAAAAADvpZEXRxVwA1KDFiEGd8AgQAAABAFCUKAAAAAFkoMWIIAAAAAABlAGcAbwBlACAAVQBJAAAACoJEcFcARHBXAOEAAADgb1cAAAAAAPD5WREAAAAAAQAAAAAAAAAEcFcAs8EQdm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DzAG4AIABNAGUAdAByAG8AcABvAGwAaQB0AGEAbgBhAAAABQAAAAcAAAAEAAAABwAAAAQAAAAKAAAABAAAAAMAAAAGAAAAAwAAAAcAAAAHAAAABAAAAAgAAAAHAAAACAAAAAMAAAAIAAAABwAAAAQAAAAMAAAABwAAAAQAAAAFAAAACAAAAAgAAAAIAAAAAwAAAAMAAAAEAAAABwAAAAcAAAAH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aUloQxkE9+bszrlADNqIUnGQ7EI/pQVwHOGyZ4xksYg=</DigestValue>
    </Reference>
    <Reference Type="http://www.w3.org/2000/09/xmldsig#Object" URI="#idOfficeObject">
      <DigestMethod Algorithm="http://www.w3.org/2001/04/xmlenc#sha256"/>
      <DigestValue>/sIiv1nPmHP9yb3cVNqbPDwrVJjrDwjPWmzf273E8hw=</DigestValue>
    </Reference>
    <Reference Type="http://uri.etsi.org/01903#SignedProperties" URI="#idSignedProperties">
      <Transforms>
        <Transform Algorithm="http://www.w3.org/TR/2001/REC-xml-c14n-20010315"/>
      </Transforms>
      <DigestMethod Algorithm="http://www.w3.org/2001/04/xmlenc#sha256"/>
      <DigestValue>B7UHmJrm52wfDdhWaySebjZP06oHJJtNNDDXoQjSDCk=</DigestValue>
    </Reference>
    <Reference Type="http://www.w3.org/2000/09/xmldsig#Object" URI="#idValidSigLnImg">
      <DigestMethod Algorithm="http://www.w3.org/2001/04/xmlenc#sha256"/>
      <DigestValue>wMh4hI/Q3kDmBKCvbLOxPBDdMlTVRijV64+0uRUmOag=</DigestValue>
    </Reference>
    <Reference Type="http://www.w3.org/2000/09/xmldsig#Object" URI="#idInvalidSigLnImg">
      <DigestMethod Algorithm="http://www.w3.org/2001/04/xmlenc#sha256"/>
      <DigestValue>mPS4MAGJzzq6ifHO/7sFYruoNEqS4p1RpAhRHN/yKco=</DigestValue>
    </Reference>
  </SignedInfo>
  <SignatureValue>Lb7XCJzum8jAnsO3+NS8ZWwCpZBNWPLhCyj0LtVWqn3F3X0EbDTUbRFLwBJ/4vc86G6LXtWewPHZ
eVfMENVoX1eysX6nyCuNbHQ/DPFX3W1cC9S5RaY+Ef69EvHl8y8KCP7cl6Y9ircMLHPU9sdh1V20
ScP5MzN6YfZKHWbpJHEcYrcLz1yzpfzWHf0mcZqKeRBsACN0hTlEkBU7Au02IewhX2DovzKTenwG
dYk1OxW7ns1Z5UJAq+J/5Vx7BY1P3KZ8sCoK30nZaVrBxCYEYHAUUFw3GvMGiNR5B1jU+iY5mSjI
o2SiZmXf2SzT5iqcXnSsylm5MqfEl6X2ouvBDw==</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ULEtcCru1g5VTSB1C9zMzrHv5qwZQ1QCx7SljcKtuSc=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Mn+SkFYZ1ao+nd8YkL2FI0HEvW/2NygH3369iATxHgs=</DigestValue>
      </Reference>
      <Reference URI="/word/embeddings/oleObject1.bin?ContentType=application/vnd.openxmlformats-officedocument.oleObject">
        <DigestMethod Algorithm="http://www.w3.org/2001/04/xmlenc#sha256"/>
        <DigestValue>kQeJzNY90xmJamgg803P/NBJWy2BU2sRfam38w53KIc=</DigestValue>
      </Reference>
      <Reference URI="/word/embeddings/oleObject2.bin?ContentType=application/vnd.openxmlformats-officedocument.oleObject">
        <DigestMethod Algorithm="http://www.w3.org/2001/04/xmlenc#sha256"/>
        <DigestValue>kQeJzNY90xmJamgg803P/NBJWy2BU2sRfam38w53KIc=</DigestValue>
      </Reference>
      <Reference URI="/word/endnotes.xml?ContentType=application/vnd.openxmlformats-officedocument.wordprocessingml.endnotes+xml">
        <DigestMethod Algorithm="http://www.w3.org/2001/04/xmlenc#sha256"/>
        <DigestValue>n0WvzA2478O1e8ScKTysncK4mpq7/LdrKedKBWD/T9A=</DigestValue>
      </Reference>
      <Reference URI="/word/fontTable.xml?ContentType=application/vnd.openxmlformats-officedocument.wordprocessingml.fontTable+xml">
        <DigestMethod Algorithm="http://www.w3.org/2001/04/xmlenc#sha256"/>
        <DigestValue>dM5hsU2Pa0GMMbnvH+0QZll46fE2bNyRyCcCz8ap8yo=</DigestValue>
      </Reference>
      <Reference URI="/word/footer1.xml?ContentType=application/vnd.openxmlformats-officedocument.wordprocessingml.footer+xml">
        <DigestMethod Algorithm="http://www.w3.org/2001/04/xmlenc#sha256"/>
        <DigestValue>6q2mj5xP9xJmjLa1QCfT4BX9aLdNdiadGLqtzW1Psec=</DigestValue>
      </Reference>
      <Reference URI="/word/footer2.xml?ContentType=application/vnd.openxmlformats-officedocument.wordprocessingml.footer+xml">
        <DigestMethod Algorithm="http://www.w3.org/2001/04/xmlenc#sha256"/>
        <DigestValue>gDSs3B5i2KLQdU/G2KYXcFFO9hRoKXNBaJD/oEShMF0=</DigestValue>
      </Reference>
      <Reference URI="/word/footnotes.xml?ContentType=application/vnd.openxmlformats-officedocument.wordprocessingml.footnotes+xml">
        <DigestMethod Algorithm="http://www.w3.org/2001/04/xmlenc#sha256"/>
        <DigestValue>YAuKClTj3XI2crDX2D05mzgd3Oful1uVoMo07xYUKGE=</DigestValue>
      </Reference>
      <Reference URI="/word/header1.xml?ContentType=application/vnd.openxmlformats-officedocument.wordprocessingml.header+xml">
        <DigestMethod Algorithm="http://www.w3.org/2001/04/xmlenc#sha256"/>
        <DigestValue>sQ6MiBYNADDNuuuWrQsCGrsA8+yy/iOzDUC3yVqrG1k=</DigestValue>
      </Reference>
      <Reference URI="/word/header2.xml?ContentType=application/vnd.openxmlformats-officedocument.wordprocessingml.header+xml">
        <DigestMethod Algorithm="http://www.w3.org/2001/04/xmlenc#sha256"/>
        <DigestValue>0/5BjW9bT0vZkGSZlkyAmAt+N080exuvDQ4mht8bAJg=</DigestValue>
      </Reference>
      <Reference URI="/word/media/image1.emf?ContentType=image/x-emf">
        <DigestMethod Algorithm="http://www.w3.org/2001/04/xmlenc#sha256"/>
        <DigestValue>G1QJt+fGsRWjsCP//Dv+w8YiFHUVxenH//A8HfCBYvw=</DigestValue>
      </Reference>
      <Reference URI="/word/media/image10.png?ContentType=image/png">
        <DigestMethod Algorithm="http://www.w3.org/2001/04/xmlenc#sha256"/>
        <DigestValue>GLqyUoh+ePJ7uQOiXLVR5OTRX2Ervt53YMEvng8OXSs=</DigestValue>
      </Reference>
      <Reference URI="/word/media/image11.png?ContentType=image/png">
        <DigestMethod Algorithm="http://www.w3.org/2001/04/xmlenc#sha256"/>
        <DigestValue>jQfSp+JTr5wjza5h+BIUqZgja2iB+XjKpUTYMPo7YII=</DigestValue>
      </Reference>
      <Reference URI="/word/media/image12.jpeg?ContentType=image/jpeg">
        <DigestMethod Algorithm="http://www.w3.org/2001/04/xmlenc#sha256"/>
        <DigestValue>izeAB6jc7Z7eeyG2eArwAl7hNWGhAovD4W7fR51up+w=</DigestValue>
      </Reference>
      <Reference URI="/word/media/image13.png?ContentType=image/png">
        <DigestMethod Algorithm="http://www.w3.org/2001/04/xmlenc#sha256"/>
        <DigestValue>D/SuTNz3UsQpmCfv1jcSGsi6TEBCSS3zgd6/DdrW9Pw=</DigestValue>
      </Reference>
      <Reference URI="/word/media/image2.emf?ContentType=image/x-emf">
        <DigestMethod Algorithm="http://www.w3.org/2001/04/xmlenc#sha256"/>
        <DigestValue>CTHpoTqLUOWAj114emc+YSoOH4GEQ90L+nKoBn/cVH0=</DigestValue>
      </Reference>
      <Reference URI="/word/media/image3.emf?ContentType=image/x-emf">
        <DigestMethod Algorithm="http://www.w3.org/2001/04/xmlenc#sha256"/>
        <DigestValue>cDDXqVcd5iICyl8auexaW6Ay8pDACBNBeXUpT9r1GHI=</DigestValue>
      </Reference>
      <Reference URI="/word/media/image4.png?ContentType=image/png">
        <DigestMethod Algorithm="http://www.w3.org/2001/04/xmlenc#sha256"/>
        <DigestValue>cD8nodw6reSpaIPk/yV/8NRvttXjsfD0B+IeI2BQwmg=</DigestValue>
      </Reference>
      <Reference URI="/word/media/image5.png?ContentType=image/png">
        <DigestMethod Algorithm="http://www.w3.org/2001/04/xmlenc#sha256"/>
        <DigestValue>2FOjffVC3RP1weJ3Fmfyalva44gaoq9GcijyhpxLT28=</DigestValue>
      </Reference>
      <Reference URI="/word/media/image6.png?ContentType=image/png">
        <DigestMethod Algorithm="http://www.w3.org/2001/04/xmlenc#sha256"/>
        <DigestValue>v3umqS9u+YhrHQtGMQp/FrPGIX/8GwSPO/6AGJ0LPuY=</DigestValue>
      </Reference>
      <Reference URI="/word/media/image7.jpeg?ContentType=image/jpeg">
        <DigestMethod Algorithm="http://www.w3.org/2001/04/xmlenc#sha256"/>
        <DigestValue>IYKvQrgFheoIokpzpicnH2kKBXiOD3k7qvxZ5ul2kUE=</DigestValue>
      </Reference>
      <Reference URI="/word/media/image8.png?ContentType=image/png">
        <DigestMethod Algorithm="http://www.w3.org/2001/04/xmlenc#sha256"/>
        <DigestValue>DDyi9Ahf+wEbLvSlq/Rv1HXEjcDmqalhhKUQkKWPbrY=</DigestValue>
      </Reference>
      <Reference URI="/word/media/image9.png?ContentType=image/png">
        <DigestMethod Algorithm="http://www.w3.org/2001/04/xmlenc#sha256"/>
        <DigestValue>LyELPgdBMxNE+wptG144yq9JNMkCfRIsYsCbGAA/dmM=</DigestValue>
      </Reference>
      <Reference URI="/word/numbering.xml?ContentType=application/vnd.openxmlformats-officedocument.wordprocessingml.numbering+xml">
        <DigestMethod Algorithm="http://www.w3.org/2001/04/xmlenc#sha256"/>
        <DigestValue>3c0jjqVowQMuRzZOXJjn76NBlRBN8Ntfj+iuG6IzRfs=</DigestValue>
      </Reference>
      <Reference URI="/word/settings.xml?ContentType=application/vnd.openxmlformats-officedocument.wordprocessingml.settings+xml">
        <DigestMethod Algorithm="http://www.w3.org/2001/04/xmlenc#sha256"/>
        <DigestValue>0CoinXF61roNaxyNTnhEjOPkqzh5wRmVR6GpkHRx4dk=</DigestValue>
      </Reference>
      <Reference URI="/word/styles.xml?ContentType=application/vnd.openxmlformats-officedocument.wordprocessingml.styles+xml">
        <DigestMethod Algorithm="http://www.w3.org/2001/04/xmlenc#sha256"/>
        <DigestValue>iq2TP/4WiQJFLoRtD0S+mxnA70l4eCIuV0GmrcxPir4=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7bduVjyFqItagAVdU1/cSqA/ZVmYkL9AEtwXHeYt3k8=</DigestValue>
      </Reference>
    </Manifest>
    <SignatureProperties>
      <SignatureProperty Id="idSignatureTime" Target="#idPackageSignature">
        <mdssi:SignatureTime xmlns:mdssi="http://schemas.openxmlformats.org/package/2006/digital-signature">
          <mdssi:Format>YYYY-MM-DDThh:mm:ssTZD</mdssi:Format>
          <mdssi:Value>2017-04-25T22:45:27Z</mdssi:Value>
        </mdssi:SignatureTime>
      </SignatureProperty>
    </SignatureProperties>
  </Object>
  <Object Id="idOfficeObject">
    <SignatureProperties>
      <SignatureProperty Id="idOfficeV1Details" Target="#idPackageSignature">
        <SignatureInfoV1 xmlns="http://schemas.microsoft.com/office/2006/digsig">
          <SetupID>{D163D87D-F327-4830-9A5A-7D2C1C14AAB0}</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2017-04-25T22:45:27Z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KQCYEFuBAAAAADsnXkEYEFuBPw7VwAUJNZh/DtXAPw7VwAnNdZhAAAAAHEk1mFYzQ9iyOD9Ycjg/WGQ5v1h8OWkAgAAAAD/////AAAAAKbw1QA4PFcAQJETdvSrD3bPqw92ODxXAGQBAAApbvx1KW78dcCgJQoACAAAAAIAAAAAAABYPFcAfZT8dQAAAAAAAAAAjD1XAAYAAACAPVcABgAAAAAAAAAAAAAAgD1XAJA8VwDyk/x1AAAAAAACAAAAAFcABgAAAIA9VwAGAAAAkEkAdgAAAAAAAAAAgD1XAAYAAAAAAAAAvDxXADGT/HUAAAAAAAIAAIA9Vw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6mwAAAAAIpEeNAAAAAAAAAAAAAAAAAAAAAAAAAAAAAAAAAQAAANBcCYMIpvqbqocAAAAAVwDaW+hhiBgpMmQbKTKXvudhQBQlCgAAAAAQ2+oUCgAAAGgXIQAiAIoBUG9XAMDopAIgDQSEFHJXAGa/52EgDQSEAAAAAEAUJQpIJG4EAHFXABB8D2IMXy4RAAAAABB8D2IgDQAA+F4uEQoAAAAAAAAABwAAAPheLhEAAAAAAAAAAIRvVwBFK9lhIAAAAP////8AAAAAAAAAABAAAAAAAAAAOAAAAAEAAAABAAAAEQAAABEAAAD/////CAAAAAAAAABAFCUKSCRuBKATAACSEgqCRHBXAERwVwAwhedhAAAAAAAAAAD4Xi4RAAAAAAEAAAAAAAAABHBXALPBEHZ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UAQAADAAAAHYAAADSAAAAhgAAAAEAAACrCg1CchwNQgwAAAB2AAAAIQAAAEwAAAAAAAAAAAAAAAAAAAD//////////5AAAABKAGUAZgBlACAATwBmAGkAYwBpAG4AYQAgAFIAZQBnAGkA8wBuACAATQBlAHQAcgBvAHAAbwBsAGkAdABhAG4AYQD/fwUAAAAHAAAABAAAAAcAAAAEAAAACgAAAAQAAAADAAAABgAAAAMAAAAHAAAABwAAAAQAAAAIAAAABwAAAAgAAAADAAAACAAAAAcAAAAEAAAADAAAAAcAAAAEAAAABQAAAAgAAAAIAAAACAAAAAMAAAADAAAABAAAAAcAAAAHAAAABw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MF3koEsdki5M2N0XTNj//8AAAAA0ncSWgAAxJhXAAwAAAAAAAAAYIpzABiYVwCB6dN3AAAAAAAAQ2hhclVwcGVyVwBwcgCQcXIA0EYjCiB5cgBwmFcAQJETdvSrD3bPqw92cJhXAGQBAAApbvx1KW78dcCIfgAACAAAAAIAAAAAAACQmFcAfZT8dQAAAAAAAAAAyplXAAkAAAC4mVcACQAAAAAAAAAAAAAAuJlXAMiYVwDyk/x1AAAAAAACAAAAAFcACQAAALiZVwAJAAAAkEkAdgAAAAAAAAAAuJlXAAkAAAAAAAAA9JhXADGT/HUAAAAAAAIAALiZVw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OqAAAAAARKfSjAAAAAAAAAAAAAAAAAAAAAAAAAAAAAAAAAEAAADQXAmDsGM6oKqHAAAAAFcA7eC9d6BDVwDt4L13Rga6Af7////nL8F3gi7BdwS0pwKQ+nMASLKnAlg8VwB9lPx1AAAAAAAAAACMPVcABgAAAIA9VwAGAAAAAgAAAAAAAABcsqcC0HyvAlyypwIAAAAA0HyvAqg8VwApbvx1KW78dQAAAAAACAAAAAIAAAAAAACwPFcAfZT8dQAAAAAAAAAA5j1XAAcAAADYPVcABwAAAAAAAAAAAAAA2D1XAOg8VwDyk/x1AAAAAAACAAAAAFcABwAAANg9VwAHAAAAkEkAdgAAAAAAAAAA2D1XAAcAAAAAAAAAFD1XADGT/HUAAAAAAAIAANg9V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PqbAAAAAAikR40AAAAAAAAAAAAAAAAAAAAAAAAAAAAAAAABAAAA0FwJgwim+puqhwAAAAAlCkjXJgplsA92fyYxYjgVAQoAAAAAAAAAABDb6hQBAAAAaBAhjiIAigGob1cAAAAAAEAUJQrocFcAJIiAEvBvVwDpKDFiUwBlAGcAbwBlACAAVQBJAAAAAAAFKTFiwHBXAOEAAABob1cAO1zoYaj/hQLhAAAAAQAAAGbXJgoAAFcA2lvoYQQAAAAFAAAAAAAAAAAAAAAAAAAAZtcmCnRxVwA1KDFiEGd8AgQAAABAFCUKAAAAAFkoMWIIAAAAAABlAGcAbwBlACAAVQBJAAAACoJEcFcARHBXAOEAAADgb1cAAAAAAEjXJgoAAAAAAQAAAAAAAAAEcFcAs8EQdm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DzAG4AIABNAGUAdAByAG8AcABvAGwAaQB0AGEAbgBhAP9/BQAAAAcAAAAEAAAABwAAAAQAAAAKAAAABAAAAAMAAAAGAAAAAwAAAAcAAAAHAAAABAAAAAgAAAAHAAAACAAAAAMAAAAIAAAABwAAAAQAAAAMAAAABwAAAAQAAAAFAAAACAAAAAgAAAAIAAAAAwAAAAMAAAAEAAAABwAAAAcAAAAH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2.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6.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7.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8.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9.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BB4FBEA2-B69E-427E-9695-B6014A0144EE}">
  <ds:schemaRefs>
    <ds:schemaRef ds:uri="http://schemas.openxmlformats.org/officeDocument/2006/bibliography"/>
  </ds:schemaRefs>
</ds:datastoreItem>
</file>

<file path=customXml/itemProps11.xml><?xml version="1.0" encoding="utf-8"?>
<ds:datastoreItem xmlns:ds="http://schemas.openxmlformats.org/officeDocument/2006/customXml" ds:itemID="{1CF4C275-6468-4F2E-B1AB-20CEF9BB7AA2}">
  <ds:schemaRefs>
    <ds:schemaRef ds:uri="http://schemas.openxmlformats.org/officeDocument/2006/bibliography"/>
  </ds:schemaRefs>
</ds:datastoreItem>
</file>

<file path=customXml/itemProps12.xml><?xml version="1.0" encoding="utf-8"?>
<ds:datastoreItem xmlns:ds="http://schemas.openxmlformats.org/officeDocument/2006/customXml" ds:itemID="{7BF1B52F-50AF-4D44-8BBD-4096A998D794}">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E6CB1103-C7C1-4498-9B04-47B0A38F663F}">
  <ds:schemaRefs>
    <ds:schemaRef ds:uri="http://schemas.openxmlformats.org/officeDocument/2006/bibliography"/>
  </ds:schemaRefs>
</ds:datastoreItem>
</file>

<file path=customXml/itemProps6.xml><?xml version="1.0" encoding="utf-8"?>
<ds:datastoreItem xmlns:ds="http://schemas.openxmlformats.org/officeDocument/2006/customXml" ds:itemID="{186D946F-D514-443E-BE9D-BF594BF3E12C}">
  <ds:schemaRefs>
    <ds:schemaRef ds:uri="http://schemas.openxmlformats.org/officeDocument/2006/bibliography"/>
  </ds:schemaRefs>
</ds:datastoreItem>
</file>

<file path=customXml/itemProps7.xml><?xml version="1.0" encoding="utf-8"?>
<ds:datastoreItem xmlns:ds="http://schemas.openxmlformats.org/officeDocument/2006/customXml" ds:itemID="{13AB8205-CE90-4060-B175-8BE4CF572CA1}">
  <ds:schemaRefs>
    <ds:schemaRef ds:uri="http://schemas.openxmlformats.org/officeDocument/2006/bibliography"/>
  </ds:schemaRefs>
</ds:datastoreItem>
</file>

<file path=customXml/itemProps8.xml><?xml version="1.0" encoding="utf-8"?>
<ds:datastoreItem xmlns:ds="http://schemas.openxmlformats.org/officeDocument/2006/customXml" ds:itemID="{4CC3ABE4-560B-4E1D-90BE-9A100A2FD2E5}">
  <ds:schemaRefs>
    <ds:schemaRef ds:uri="http://schemas.openxmlformats.org/officeDocument/2006/bibliography"/>
  </ds:schemaRefs>
</ds:datastoreItem>
</file>

<file path=customXml/itemProps9.xml><?xml version="1.0" encoding="utf-8"?>
<ds:datastoreItem xmlns:ds="http://schemas.openxmlformats.org/officeDocument/2006/customXml" ds:itemID="{53A09EAF-881E-4C4D-909E-A21C2AEB05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19</Pages>
  <Words>3718</Words>
  <Characters>20450</Characters>
  <Application>Microsoft Office Word</Application>
  <DocSecurity>0</DocSecurity>
  <Lines>170</Lines>
  <Paragraphs>48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24120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Maria Isabel Mallea Alvarez</cp:lastModifiedBy>
  <cp:revision>5</cp:revision>
  <cp:lastPrinted>2013-04-08T12:43:00Z</cp:lastPrinted>
  <dcterms:created xsi:type="dcterms:W3CDTF">2017-04-25T21:50:00Z</dcterms:created>
  <dcterms:modified xsi:type="dcterms:W3CDTF">2017-04-25T22:23:00Z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y fmtid="{D5CDD505-2E9C-101B-9397-08002B2CF9AE}" pid="4" name="_dlc_DocId">
    <vt:lpwstr>636UEWMD4YA6-16-67</vt:lpwstr>
  </property>
  <property fmtid="{D5CDD505-2E9C-101B-9397-08002B2CF9AE}" pid="5" name="_dlc_DocIdUrl">
    <vt:lpwstr>http://sharepoint2/dfz/_layouts/DocIdRedir.aspx?ID=636UEWMD4YA6-16-67, 636UEWMD4YA6-16-67</vt:lpwstr>
  </property>
</Properties>
</file>