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386A07">
        <w:rPr>
          <w:rFonts w:asciiTheme="minorHAnsi" w:hAnsiTheme="minorHAnsi" w:cstheme="minorHAnsi"/>
          <w:b/>
        </w:rPr>
        <w:t>DE CEMS</w:t>
      </w:r>
      <w:r w:rsidR="00F26126">
        <w:rPr>
          <w:rFonts w:asciiTheme="minorHAnsi" w:hAnsiTheme="minorHAnsi" w:cstheme="minorHAnsi"/>
          <w:b/>
        </w:rPr>
        <w:t xml:space="preserve"> TRS</w:t>
      </w:r>
      <w:r w:rsidRPr="008512EA">
        <w:rPr>
          <w:rFonts w:asciiTheme="minorHAnsi" w:hAnsiTheme="minorHAnsi" w:cstheme="minorHAnsi"/>
          <w:b/>
        </w:rPr>
        <w:t>”</w:t>
      </w:r>
    </w:p>
    <w:p w:rsidR="001D2E0F" w:rsidRDefault="003F3A71" w:rsidP="001D2E0F">
      <w:pPr>
        <w:spacing w:line="276" w:lineRule="auto"/>
        <w:jc w:val="center"/>
        <w:rPr>
          <w:rFonts w:asciiTheme="minorHAnsi" w:hAnsiTheme="minorHAnsi" w:cstheme="minorHAnsi"/>
          <w:b/>
        </w:rPr>
      </w:pPr>
      <w:r>
        <w:rPr>
          <w:rFonts w:asciiTheme="minorHAnsi" w:hAnsiTheme="minorHAnsi" w:cstheme="minorHAnsi"/>
          <w:b/>
        </w:rPr>
        <w:t>HORNO DE CAL</w:t>
      </w:r>
      <w:r w:rsidR="0005008E">
        <w:rPr>
          <w:rFonts w:asciiTheme="minorHAnsi" w:hAnsiTheme="minorHAnsi" w:cstheme="minorHAnsi"/>
          <w:b/>
        </w:rPr>
        <w:t xml:space="preserve"> LÍNEA N° 2</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0E2188">
        <w:rPr>
          <w:b/>
          <w:bCs/>
          <w:color w:val="000000"/>
          <w:sz w:val="18"/>
          <w:szCs w:val="18"/>
        </w:rPr>
        <w:t>DFZ-201</w:t>
      </w:r>
      <w:r w:rsidR="0005008E" w:rsidRPr="000E2188">
        <w:rPr>
          <w:b/>
          <w:bCs/>
          <w:color w:val="000000"/>
          <w:sz w:val="18"/>
          <w:szCs w:val="18"/>
        </w:rPr>
        <w:t>7</w:t>
      </w:r>
      <w:r w:rsidRPr="000E2188">
        <w:rPr>
          <w:b/>
          <w:bCs/>
          <w:color w:val="000000"/>
          <w:sz w:val="18"/>
          <w:szCs w:val="18"/>
        </w:rPr>
        <w:t>-</w:t>
      </w:r>
      <w:r w:rsidR="000E2188" w:rsidRPr="000E2188">
        <w:rPr>
          <w:b/>
          <w:bCs/>
          <w:color w:val="000000"/>
          <w:sz w:val="18"/>
          <w:szCs w:val="18"/>
        </w:rPr>
        <w:t>239</w:t>
      </w:r>
      <w:r w:rsidRPr="000E2188">
        <w:rPr>
          <w:b/>
          <w:bCs/>
          <w:color w:val="000000"/>
          <w:sz w:val="18"/>
          <w:szCs w:val="18"/>
        </w:rPr>
        <w:t>-V</w:t>
      </w:r>
      <w:r w:rsidR="00DB5F78" w:rsidRPr="000E2188">
        <w:rPr>
          <w:b/>
          <w:bCs/>
          <w:color w:val="000000"/>
          <w:sz w:val="18"/>
          <w:szCs w:val="18"/>
        </w:rPr>
        <w:t>III</w:t>
      </w:r>
      <w:r w:rsidRPr="000E2188">
        <w:rPr>
          <w:b/>
          <w:bCs/>
          <w:color w:val="000000"/>
          <w:sz w:val="18"/>
          <w:szCs w:val="18"/>
        </w:rPr>
        <w:t>-NE-EI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F26126">
      <w:pPr>
        <w:spacing w:line="276" w:lineRule="auto"/>
        <w:jc w:val="center"/>
        <w:rPr>
          <w:b/>
          <w:bCs/>
          <w:color w:val="000000"/>
          <w:sz w:val="18"/>
          <w:szCs w:val="18"/>
        </w:rPr>
      </w:pPr>
      <w:r>
        <w:rPr>
          <w:b/>
          <w:bCs/>
          <w:color w:val="000000"/>
          <w:sz w:val="18"/>
          <w:szCs w:val="18"/>
        </w:rPr>
        <w:t xml:space="preserve">Unidad Fiscalizable: </w:t>
      </w:r>
      <w:r w:rsidR="00F26126">
        <w:rPr>
          <w:b/>
          <w:bCs/>
          <w:color w:val="000000"/>
          <w:sz w:val="18"/>
          <w:szCs w:val="18"/>
        </w:rPr>
        <w:t>Complejo CELCO Planta Nueva Aldea.</w:t>
      </w:r>
    </w:p>
    <w:p w:rsidR="00EE7816" w:rsidRPr="009571A1" w:rsidRDefault="00EE7816"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F71DA6"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 De La F.</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C211B6" w:rsidP="00F959FD">
            <w:pPr>
              <w:spacing w:line="276" w:lineRule="auto"/>
              <w:jc w:val="center"/>
              <w:rPr>
                <w:rFonts w:ascii="Calibri" w:hAnsi="Calibri" w:cs="Calibri"/>
                <w:color w:val="FF0000"/>
                <w:sz w:val="18"/>
                <w:szCs w:val="18"/>
                <w:lang w:val="es-ES_tradnl"/>
              </w:rPr>
            </w:pPr>
            <w:bookmarkStart w:id="5" w:name="_GoBack"/>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12" o:title=""/>
                  <o:lock v:ext="edit" ungrouping="t" rotation="t" aspectratio="f" cropping="t" verticies="t" grouping="t"/>
                  <o:signatureline v:ext="edit" id="{1C1EFAE4-3D58-473B-967E-05E4D22AA430}" provid="{00000000-0000-0000-0000-000000000000}" o:suggestedsigner="Francisco Alegre " o:suggestedsigner2="Profesional División Fiscalización" o:suggestedsigneremail="francisco.alegre@sma.gob.cl" showsigndate="f" issignatureline="t"/>
                </v:shape>
              </w:pict>
            </w:r>
            <w:bookmarkEnd w:id="5"/>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C211B6"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9.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F71DA6" w:rsidRDefault="00F71DA6" w:rsidP="00612EF2">
      <w:pPr>
        <w:pStyle w:val="Sangradetextonormal"/>
        <w:spacing w:line="276" w:lineRule="auto"/>
        <w:ind w:left="0" w:firstLine="0"/>
        <w:rPr>
          <w:rFonts w:asciiTheme="minorHAnsi" w:hAnsiTheme="minorHAnsi" w:cstheme="minorHAnsi"/>
        </w:rPr>
      </w:pPr>
    </w:p>
    <w:p w:rsidR="00F71DA6" w:rsidRDefault="00F71DA6" w:rsidP="00612EF2">
      <w:pPr>
        <w:pStyle w:val="Sangradetextonormal"/>
        <w:spacing w:line="276" w:lineRule="auto"/>
        <w:ind w:left="0" w:firstLine="0"/>
        <w:rPr>
          <w:rFonts w:asciiTheme="minorHAnsi" w:hAnsiTheme="minorHAnsi" w:cstheme="minorHAnsi"/>
        </w:rPr>
      </w:pPr>
    </w:p>
    <w:p w:rsidR="00F71DA6" w:rsidRDefault="00F71DA6" w:rsidP="00612EF2">
      <w:pPr>
        <w:pStyle w:val="Sangradetextonormal"/>
        <w:spacing w:line="276" w:lineRule="auto"/>
        <w:ind w:left="0" w:firstLine="0"/>
        <w:rPr>
          <w:rFonts w:asciiTheme="minorHAnsi" w:hAnsiTheme="minorHAnsi" w:cstheme="minorHAnsi"/>
        </w:rPr>
      </w:pPr>
    </w:p>
    <w:p w:rsidR="00F71DA6" w:rsidRDefault="00F71DA6" w:rsidP="00612EF2">
      <w:pPr>
        <w:pStyle w:val="Sangradetextonormal"/>
        <w:spacing w:line="276" w:lineRule="auto"/>
        <w:ind w:left="0" w:firstLine="0"/>
        <w:rPr>
          <w:rFonts w:asciiTheme="minorHAnsi" w:hAnsiTheme="minorHAnsi" w:cstheme="minorHAnsi"/>
        </w:rPr>
      </w:pPr>
    </w:p>
    <w:p w:rsidR="00660229" w:rsidRPr="002B6790" w:rsidRDefault="00660229" w:rsidP="00660229">
      <w:pPr>
        <w:jc w:val="center"/>
        <w:rPr>
          <w:rFonts w:asciiTheme="minorHAnsi" w:hAnsiTheme="minorHAnsi" w:cstheme="minorHAnsi"/>
          <w:b/>
          <w:sz w:val="20"/>
          <w:szCs w:val="20"/>
        </w:rPr>
      </w:pPr>
      <w:r w:rsidRPr="002B6790">
        <w:rPr>
          <w:rFonts w:asciiTheme="minorHAnsi" w:hAnsiTheme="minorHAnsi" w:cstheme="minorHAnsi"/>
          <w:b/>
          <w:sz w:val="20"/>
          <w:szCs w:val="20"/>
        </w:rPr>
        <w:t>Tabla de Contenidos</w:t>
      </w:r>
    </w:p>
    <w:p w:rsidR="00660229" w:rsidRPr="002B6790"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40D00" w:rsidTr="00685BAB">
        <w:trPr>
          <w:trHeight w:val="253"/>
        </w:trPr>
        <w:tc>
          <w:tcPr>
            <w:tcW w:w="4869" w:type="dxa"/>
            <w:shd w:val="clear" w:color="auto" w:fill="auto"/>
          </w:tcPr>
          <w:p w:rsidR="00660229" w:rsidRPr="00B40D00" w:rsidRDefault="00660229" w:rsidP="00673551">
            <w:pPr>
              <w:rPr>
                <w:rFonts w:asciiTheme="minorHAnsi" w:hAnsiTheme="minorHAnsi" w:cstheme="minorHAnsi"/>
                <w:b/>
                <w:i/>
                <w:sz w:val="20"/>
                <w:szCs w:val="20"/>
              </w:rPr>
            </w:pPr>
            <w:r w:rsidRPr="00B40D00">
              <w:rPr>
                <w:rFonts w:asciiTheme="minorHAnsi" w:hAnsiTheme="minorHAnsi" w:cstheme="minorHAnsi"/>
                <w:b/>
                <w:i/>
                <w:sz w:val="20"/>
                <w:szCs w:val="20"/>
              </w:rPr>
              <w:t>Tema</w:t>
            </w:r>
          </w:p>
        </w:tc>
        <w:tc>
          <w:tcPr>
            <w:tcW w:w="4869" w:type="dxa"/>
            <w:shd w:val="clear" w:color="auto" w:fill="auto"/>
          </w:tcPr>
          <w:p w:rsidR="00660229" w:rsidRPr="00B40D00" w:rsidRDefault="00660229" w:rsidP="00673551">
            <w:pPr>
              <w:jc w:val="right"/>
              <w:rPr>
                <w:rFonts w:asciiTheme="minorHAnsi" w:hAnsiTheme="minorHAnsi" w:cstheme="minorHAnsi"/>
                <w:b/>
                <w:i/>
                <w:sz w:val="20"/>
                <w:szCs w:val="20"/>
              </w:rPr>
            </w:pPr>
            <w:r w:rsidRPr="00B40D00">
              <w:rPr>
                <w:rFonts w:asciiTheme="minorHAnsi" w:hAnsiTheme="minorHAnsi" w:cstheme="minorHAnsi"/>
                <w:b/>
                <w:i/>
                <w:sz w:val="20"/>
                <w:szCs w:val="20"/>
              </w:rPr>
              <w:t>Página</w:t>
            </w:r>
          </w:p>
        </w:tc>
      </w:tr>
    </w:tbl>
    <w:p w:rsidR="003870F8" w:rsidRPr="00B40D00" w:rsidRDefault="0090696A">
      <w:pPr>
        <w:pStyle w:val="TDC1"/>
        <w:rPr>
          <w:rFonts w:eastAsiaTheme="minorEastAsia" w:cstheme="minorBidi"/>
          <w:b w:val="0"/>
          <w:noProof/>
          <w:sz w:val="22"/>
          <w:lang w:eastAsia="es-CL"/>
        </w:rPr>
      </w:pPr>
      <w:r w:rsidRPr="00B40D00">
        <w:rPr>
          <w:bCs/>
          <w:caps/>
          <w:szCs w:val="20"/>
        </w:rPr>
        <w:fldChar w:fldCharType="begin"/>
      </w:r>
      <w:r w:rsidRPr="00B40D00">
        <w:rPr>
          <w:bCs/>
          <w:caps/>
          <w:szCs w:val="20"/>
        </w:rPr>
        <w:instrText xml:space="preserve"> TOC \o "1-1" \h \z \u </w:instrText>
      </w:r>
      <w:r w:rsidRPr="00B40D00">
        <w:rPr>
          <w:bCs/>
          <w:caps/>
          <w:szCs w:val="20"/>
        </w:rPr>
        <w:fldChar w:fldCharType="separate"/>
      </w:r>
      <w:hyperlink w:anchor="_Toc450209569" w:history="1">
        <w:r w:rsidR="003870F8" w:rsidRPr="00B40D00">
          <w:rPr>
            <w:rStyle w:val="Hipervnculo"/>
            <w:noProof/>
          </w:rPr>
          <w:t>1.</w:t>
        </w:r>
        <w:r w:rsidR="003870F8" w:rsidRPr="00B40D00">
          <w:rPr>
            <w:rFonts w:eastAsiaTheme="minorEastAsia" w:cstheme="minorBidi"/>
            <w:b w:val="0"/>
            <w:noProof/>
            <w:sz w:val="22"/>
            <w:lang w:eastAsia="es-CL"/>
          </w:rPr>
          <w:tab/>
        </w:r>
        <w:r w:rsidR="003870F8" w:rsidRPr="00B40D00">
          <w:rPr>
            <w:rStyle w:val="Hipervnculo"/>
            <w:noProof/>
          </w:rPr>
          <w:t>RESUMEN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_Toc450209569 \h </w:instrText>
        </w:r>
        <w:r w:rsidR="003870F8" w:rsidRPr="00B40D00">
          <w:rPr>
            <w:noProof/>
            <w:webHidden/>
          </w:rPr>
        </w:r>
        <w:r w:rsidR="003870F8" w:rsidRPr="00B40D00">
          <w:rPr>
            <w:noProof/>
            <w:webHidden/>
          </w:rPr>
          <w:fldChar w:fldCharType="separate"/>
        </w:r>
        <w:r w:rsidR="00EA7F36">
          <w:rPr>
            <w:noProof/>
            <w:webHidden/>
          </w:rPr>
          <w:t>3</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0" w:history="1">
        <w:r w:rsidR="003870F8" w:rsidRPr="00B40D00">
          <w:rPr>
            <w:rStyle w:val="Hipervnculo"/>
            <w:noProof/>
          </w:rPr>
          <w:t>2.</w:t>
        </w:r>
        <w:r w:rsidR="003870F8" w:rsidRPr="00B40D00">
          <w:rPr>
            <w:rFonts w:eastAsiaTheme="minorEastAsia" w:cstheme="minorBidi"/>
            <w:b w:val="0"/>
            <w:noProof/>
            <w:sz w:val="22"/>
            <w:lang w:eastAsia="es-CL"/>
          </w:rPr>
          <w:tab/>
        </w:r>
        <w:r w:rsidR="003870F8" w:rsidRPr="00B40D00">
          <w:rPr>
            <w:rStyle w:val="Hipervnculo"/>
            <w:noProof/>
          </w:rPr>
          <w:t>IDENTIFICACIÓN DE LA UNIDAD</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_Toc450209570 \h </w:instrText>
        </w:r>
        <w:r w:rsidR="003870F8" w:rsidRPr="00B40D00">
          <w:rPr>
            <w:noProof/>
            <w:webHidden/>
          </w:rPr>
        </w:r>
        <w:r w:rsidR="003870F8" w:rsidRPr="00B40D00">
          <w:rPr>
            <w:noProof/>
            <w:webHidden/>
          </w:rPr>
          <w:fldChar w:fldCharType="separate"/>
        </w:r>
        <w:r w:rsidR="00EA7F36">
          <w:rPr>
            <w:noProof/>
            <w:webHidden/>
          </w:rPr>
          <w:t>4</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1" w:history="1">
        <w:r w:rsidR="003870F8" w:rsidRPr="00B40D00">
          <w:rPr>
            <w:rStyle w:val="Hipervnculo"/>
            <w:noProof/>
          </w:rPr>
          <w:t>3.</w:t>
        </w:r>
        <w:r w:rsidR="003870F8" w:rsidRPr="00B40D00">
          <w:rPr>
            <w:rFonts w:eastAsiaTheme="minorEastAsia" w:cstheme="minorBidi"/>
            <w:b w:val="0"/>
            <w:noProof/>
            <w:sz w:val="22"/>
            <w:lang w:eastAsia="es-CL"/>
          </w:rPr>
          <w:tab/>
        </w:r>
        <w:r w:rsidR="003870F8" w:rsidRPr="00B40D00">
          <w:rPr>
            <w:rStyle w:val="Hipervnculo"/>
            <w:noProof/>
          </w:rPr>
          <w:t>IDENTIFICACIÓN DE LA ENTIDAD DE INSPECCION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_Toc450209571 \h </w:instrText>
        </w:r>
        <w:r w:rsidR="003870F8" w:rsidRPr="00B40D00">
          <w:rPr>
            <w:noProof/>
            <w:webHidden/>
          </w:rPr>
        </w:r>
        <w:r w:rsidR="003870F8" w:rsidRPr="00B40D00">
          <w:rPr>
            <w:noProof/>
            <w:webHidden/>
          </w:rPr>
          <w:fldChar w:fldCharType="separate"/>
        </w:r>
        <w:r w:rsidR="00EA7F36">
          <w:rPr>
            <w:noProof/>
            <w:webHidden/>
          </w:rPr>
          <w:t>4</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2" w:history="1">
        <w:r w:rsidR="003870F8" w:rsidRPr="00B40D00">
          <w:rPr>
            <w:rStyle w:val="Hipervnculo"/>
            <w:noProof/>
          </w:rPr>
          <w:t>4.</w:t>
        </w:r>
        <w:r w:rsidR="003870F8" w:rsidRPr="00B40D00">
          <w:rPr>
            <w:rFonts w:eastAsiaTheme="minorEastAsia" w:cstheme="minorBidi"/>
            <w:b w:val="0"/>
            <w:noProof/>
            <w:sz w:val="22"/>
            <w:lang w:eastAsia="es-CL"/>
          </w:rPr>
          <w:tab/>
        </w:r>
        <w:r w:rsidR="003870F8" w:rsidRPr="00B40D00">
          <w:rPr>
            <w:rStyle w:val="Hipervnculo"/>
            <w:noProof/>
          </w:rPr>
          <w:t>MOTIVO DE LA ACTIVIDAD DE FISCALIZACIÓN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_Toc450209572 \h </w:instrText>
        </w:r>
        <w:r w:rsidR="003870F8" w:rsidRPr="00B40D00">
          <w:rPr>
            <w:noProof/>
            <w:webHidden/>
          </w:rPr>
        </w:r>
        <w:r w:rsidR="003870F8" w:rsidRPr="00B40D00">
          <w:rPr>
            <w:noProof/>
            <w:webHidden/>
          </w:rPr>
          <w:fldChar w:fldCharType="separate"/>
        </w:r>
        <w:r w:rsidR="00EA7F36">
          <w:rPr>
            <w:noProof/>
            <w:webHidden/>
          </w:rPr>
          <w:t>5</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3" w:history="1">
        <w:r w:rsidR="003870F8" w:rsidRPr="00B40D00">
          <w:rPr>
            <w:rStyle w:val="Hipervnculo"/>
            <w:noProof/>
          </w:rPr>
          <w:t>5.</w:t>
        </w:r>
        <w:r w:rsidR="003870F8" w:rsidRPr="00B40D00">
          <w:rPr>
            <w:rFonts w:eastAsiaTheme="minorEastAsia" w:cstheme="minorBidi"/>
            <w:b w:val="0"/>
            <w:noProof/>
            <w:sz w:val="22"/>
            <w:lang w:eastAsia="es-CL"/>
          </w:rPr>
          <w:tab/>
        </w:r>
        <w:r w:rsidR="003870F8" w:rsidRPr="00B40D00">
          <w:rPr>
            <w:rStyle w:val="Hipervnculo"/>
            <w:noProof/>
          </w:rPr>
          <w:t>MATERIA ESPECÍFICA OBJETO DE LA FISCALIZACIÓN</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_Toc450209573 \h </w:instrText>
        </w:r>
        <w:r w:rsidR="003870F8" w:rsidRPr="00B40D00">
          <w:rPr>
            <w:noProof/>
            <w:webHidden/>
          </w:rPr>
        </w:r>
        <w:r w:rsidR="003870F8" w:rsidRPr="00B40D00">
          <w:rPr>
            <w:noProof/>
            <w:webHidden/>
          </w:rPr>
          <w:fldChar w:fldCharType="separate"/>
        </w:r>
        <w:r w:rsidR="00EA7F36">
          <w:rPr>
            <w:noProof/>
            <w:webHidden/>
          </w:rPr>
          <w:t>5</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4" w:history="1">
        <w:r w:rsidR="003870F8" w:rsidRPr="00B40D00">
          <w:rPr>
            <w:rStyle w:val="Hipervnculo"/>
            <w:noProof/>
          </w:rPr>
          <w:t>6.</w:t>
        </w:r>
        <w:r w:rsidR="003870F8" w:rsidRPr="00B40D00">
          <w:rPr>
            <w:rFonts w:eastAsiaTheme="minorEastAsia" w:cstheme="minorBidi"/>
            <w:b w:val="0"/>
            <w:noProof/>
            <w:sz w:val="22"/>
            <w:lang w:eastAsia="es-CL"/>
          </w:rPr>
          <w:tab/>
        </w:r>
        <w:r w:rsidR="003870F8" w:rsidRPr="00B40D00">
          <w:rPr>
            <w:rStyle w:val="Hipervnculo"/>
            <w:noProof/>
          </w:rPr>
          <w:t>INSTRUMENTOS DE GESTIÓN AMBIENTAL QUE REGULAN LA ACTIVIDAD FISCALIZADA</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_Toc450209574 \h </w:instrText>
        </w:r>
        <w:r w:rsidR="003870F8" w:rsidRPr="00B40D00">
          <w:rPr>
            <w:noProof/>
            <w:webHidden/>
          </w:rPr>
        </w:r>
        <w:r w:rsidR="003870F8" w:rsidRPr="00B40D00">
          <w:rPr>
            <w:noProof/>
            <w:webHidden/>
          </w:rPr>
          <w:fldChar w:fldCharType="separate"/>
        </w:r>
        <w:r w:rsidR="00EA7F36">
          <w:rPr>
            <w:noProof/>
            <w:webHidden/>
          </w:rPr>
          <w:t>6</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5" w:history="1">
        <w:r w:rsidR="003870F8" w:rsidRPr="00B40D00">
          <w:rPr>
            <w:rStyle w:val="Hipervnculo"/>
            <w:noProof/>
          </w:rPr>
          <w:t>7.</w:t>
        </w:r>
        <w:r w:rsidR="003870F8" w:rsidRPr="00B40D00">
          <w:rPr>
            <w:rFonts w:eastAsiaTheme="minorEastAsia" w:cstheme="minorBidi"/>
            <w:b w:val="0"/>
            <w:noProof/>
            <w:sz w:val="22"/>
            <w:lang w:eastAsia="es-CL"/>
          </w:rPr>
          <w:tab/>
        </w:r>
        <w:r w:rsidR="003870F8" w:rsidRPr="00B40D00">
          <w:rPr>
            <w:rStyle w:val="Hipervnculo"/>
            <w:noProof/>
          </w:rPr>
          <w:t>EXAMEN DE LA INFORMACION Y RESULTADOS</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_Toc450209575 \h </w:instrText>
        </w:r>
        <w:r w:rsidR="003870F8" w:rsidRPr="00B40D00">
          <w:rPr>
            <w:noProof/>
            <w:webHidden/>
          </w:rPr>
        </w:r>
        <w:r w:rsidR="003870F8" w:rsidRPr="00B40D00">
          <w:rPr>
            <w:noProof/>
            <w:webHidden/>
          </w:rPr>
          <w:fldChar w:fldCharType="separate"/>
        </w:r>
        <w:r w:rsidR="00EA7F36">
          <w:rPr>
            <w:noProof/>
            <w:webHidden/>
          </w:rPr>
          <w:t>6</w:t>
        </w:r>
        <w:r w:rsidR="003870F8" w:rsidRPr="00B40D00">
          <w:rPr>
            <w:noProof/>
            <w:webHidden/>
          </w:rPr>
          <w:fldChar w:fldCharType="end"/>
        </w:r>
      </w:hyperlink>
    </w:p>
    <w:p w:rsidR="003870F8" w:rsidRPr="00B40D00" w:rsidRDefault="00C211B6">
      <w:pPr>
        <w:pStyle w:val="TDC1"/>
        <w:rPr>
          <w:rFonts w:eastAsiaTheme="minorEastAsia" w:cstheme="minorBidi"/>
          <w:b w:val="0"/>
          <w:noProof/>
          <w:sz w:val="22"/>
          <w:lang w:eastAsia="es-CL"/>
        </w:rPr>
      </w:pPr>
      <w:hyperlink w:anchor="_Toc450209576" w:history="1">
        <w:r w:rsidR="003870F8" w:rsidRPr="00B40D00">
          <w:rPr>
            <w:rStyle w:val="Hipervnculo"/>
            <w:noProof/>
          </w:rPr>
          <w:t>8.</w:t>
        </w:r>
        <w:r w:rsidR="003870F8" w:rsidRPr="00B40D00">
          <w:rPr>
            <w:rFonts w:eastAsiaTheme="minorEastAsia" w:cstheme="minorBidi"/>
            <w:b w:val="0"/>
            <w:noProof/>
            <w:sz w:val="22"/>
            <w:lang w:eastAsia="es-CL"/>
          </w:rPr>
          <w:tab/>
        </w:r>
        <w:r w:rsidR="003870F8" w:rsidRPr="00B40D00">
          <w:rPr>
            <w:rStyle w:val="Hipervnculo"/>
            <w:noProof/>
          </w:rPr>
          <w:t>CONCLUSIONES</w:t>
        </w:r>
        <w:r w:rsidR="003870F8" w:rsidRPr="00B40D00">
          <w:rPr>
            <w:noProof/>
            <w:webHidden/>
          </w:rPr>
          <w:tab/>
        </w:r>
        <w:r w:rsidR="003870F8" w:rsidRPr="00B40D00">
          <w:rPr>
            <w:noProof/>
            <w:webHidden/>
          </w:rPr>
          <w:fldChar w:fldCharType="begin"/>
        </w:r>
        <w:r w:rsidR="003870F8" w:rsidRPr="00B40D00">
          <w:rPr>
            <w:noProof/>
            <w:webHidden/>
          </w:rPr>
          <w:instrText xml:space="preserve"> PAGEREF _Toc450209576 \h </w:instrText>
        </w:r>
        <w:r w:rsidR="003870F8" w:rsidRPr="00B40D00">
          <w:rPr>
            <w:noProof/>
            <w:webHidden/>
          </w:rPr>
        </w:r>
        <w:r w:rsidR="003870F8" w:rsidRPr="00B40D00">
          <w:rPr>
            <w:noProof/>
            <w:webHidden/>
          </w:rPr>
          <w:fldChar w:fldCharType="separate"/>
        </w:r>
        <w:r w:rsidR="00EA7F36">
          <w:rPr>
            <w:noProof/>
            <w:webHidden/>
          </w:rPr>
          <w:t>7</w:t>
        </w:r>
        <w:r w:rsidR="003870F8" w:rsidRPr="00B40D00">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40D00">
        <w:rPr>
          <w:bCs/>
          <w:caps/>
          <w:szCs w:val="20"/>
        </w:rPr>
        <w:fldChar w:fldCharType="end"/>
      </w:r>
    </w:p>
    <w:p w:rsidR="006A45CF" w:rsidRPr="006A45CF" w:rsidRDefault="005A4199" w:rsidP="006A45C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4438B9" w:rsidRDefault="004438B9" w:rsidP="001D2E0F">
      <w:pPr>
        <w:rPr>
          <w:rFonts w:asciiTheme="minorHAnsi" w:hAnsiTheme="minorHAnsi" w:cstheme="minorHAnsi"/>
          <w:sz w:val="18"/>
          <w:szCs w:val="18"/>
        </w:rPr>
      </w:pPr>
    </w:p>
    <w:p w:rsidR="00824FF4" w:rsidRDefault="00824FF4" w:rsidP="00824FF4">
      <w:pPr>
        <w:rPr>
          <w:rFonts w:asciiTheme="minorHAnsi" w:hAnsiTheme="minorHAnsi" w:cstheme="minorHAnsi"/>
          <w:sz w:val="18"/>
          <w:szCs w:val="18"/>
        </w:rPr>
      </w:pPr>
      <w:r>
        <w:rPr>
          <w:rFonts w:asciiTheme="minorHAnsi" w:hAnsiTheme="minorHAnsi" w:cstheme="minorHAnsi"/>
          <w:sz w:val="18"/>
          <w:szCs w:val="18"/>
        </w:rPr>
        <w:t>El Horno de Cal</w:t>
      </w:r>
      <w:r w:rsidR="001D2E61">
        <w:rPr>
          <w:rFonts w:asciiTheme="minorHAnsi" w:hAnsiTheme="minorHAnsi" w:cstheme="minorHAnsi"/>
          <w:sz w:val="18"/>
          <w:szCs w:val="18"/>
        </w:rPr>
        <w:t xml:space="preserve"> Línea N° 2</w:t>
      </w:r>
      <w:r w:rsidRPr="00201144">
        <w:rPr>
          <w:rFonts w:asciiTheme="minorHAnsi" w:hAnsiTheme="minorHAnsi" w:cstheme="minorHAnsi"/>
          <w:sz w:val="18"/>
          <w:szCs w:val="18"/>
        </w:rPr>
        <w:t>,</w:t>
      </w:r>
      <w:r>
        <w:rPr>
          <w:rFonts w:asciiTheme="minorHAnsi" w:hAnsiTheme="minorHAnsi" w:cstheme="minorHAnsi"/>
          <w:sz w:val="18"/>
          <w:szCs w:val="18"/>
        </w:rPr>
        <w:t xml:space="preserve"> perteneciente a la Planta </w:t>
      </w:r>
      <w:r w:rsidR="001D2E61">
        <w:rPr>
          <w:rFonts w:asciiTheme="minorHAnsi" w:hAnsiTheme="minorHAnsi" w:cstheme="minorHAnsi"/>
          <w:sz w:val="18"/>
          <w:szCs w:val="18"/>
        </w:rPr>
        <w:t>Arauco</w:t>
      </w:r>
      <w:r>
        <w:rPr>
          <w:rFonts w:asciiTheme="minorHAnsi" w:hAnsiTheme="minorHAnsi" w:cstheme="minorHAnsi"/>
          <w:sz w:val="18"/>
          <w:szCs w:val="18"/>
        </w:rPr>
        <w:t xml:space="preserve"> de la empresa Celulosa Arauco y Constitución S.A., </w:t>
      </w:r>
      <w:r w:rsidRPr="00201144">
        <w:rPr>
          <w:rFonts w:asciiTheme="minorHAnsi" w:hAnsiTheme="minorHAnsi" w:cstheme="minorHAnsi"/>
          <w:sz w:val="18"/>
          <w:szCs w:val="18"/>
        </w:rPr>
        <w:t>se encuentra afect</w:t>
      </w:r>
      <w:r>
        <w:rPr>
          <w:rFonts w:asciiTheme="minorHAnsi" w:hAnsiTheme="minorHAnsi" w:cstheme="minorHAnsi"/>
          <w:sz w:val="18"/>
          <w:szCs w:val="18"/>
        </w:rPr>
        <w:t>o</w:t>
      </w:r>
      <w:r w:rsidRPr="00201144">
        <w:rPr>
          <w:rFonts w:asciiTheme="minorHAnsi" w:hAnsiTheme="minorHAnsi" w:cstheme="minorHAnsi"/>
          <w:sz w:val="18"/>
          <w:szCs w:val="18"/>
        </w:rPr>
        <w:t xml:space="preserve"> al cumplimiento del D.S. N° 37/2013 del Ministerio del Medio Ambiente, que establece “</w:t>
      </w:r>
      <w:r w:rsidRPr="00201144">
        <w:rPr>
          <w:rFonts w:asciiTheme="minorHAnsi" w:hAnsiTheme="minorHAnsi" w:cstheme="minorHAnsi"/>
          <w:i/>
          <w:sz w:val="18"/>
          <w:szCs w:val="18"/>
        </w:rPr>
        <w:t>Norma de Emisión de Compuestos TRS, generadores de olor, asociados a la fabricación de pulpa kraft o al Sulfato...</w:t>
      </w:r>
      <w:r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201144">
        <w:rPr>
          <w:rFonts w:asciiTheme="minorHAnsi" w:hAnsiTheme="minorHAnsi" w:cstheme="minorHAnsi"/>
          <w:sz w:val="18"/>
          <w:szCs w:val="18"/>
        </w:rPr>
        <w:t>”. El mismo artículo</w:t>
      </w:r>
      <w:r w:rsidRPr="00106B6E">
        <w:rPr>
          <w:rFonts w:asciiTheme="minorHAnsi" w:hAnsiTheme="minorHAnsi" w:cstheme="minorHAnsi"/>
          <w:sz w:val="18"/>
          <w:szCs w:val="18"/>
        </w:rPr>
        <w:t xml:space="preserve"> señala además que “</w:t>
      </w:r>
      <w:r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w:t>
      </w:r>
      <w:r>
        <w:rPr>
          <w:rFonts w:asciiTheme="minorHAnsi" w:hAnsiTheme="minorHAnsi" w:cstheme="minorHAnsi"/>
          <w:sz w:val="18"/>
          <w:szCs w:val="18"/>
        </w:rPr>
        <w:t>publicado del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972C1" w:rsidRDefault="001972C1" w:rsidP="00EA4117">
            <w:pPr>
              <w:pStyle w:val="Prrafodelista"/>
              <w:ind w:left="0"/>
              <w:jc w:val="center"/>
              <w:rPr>
                <w:rFonts w:asciiTheme="minorHAnsi" w:hAnsiTheme="minorHAnsi" w:cstheme="minorHAnsi"/>
                <w:sz w:val="18"/>
                <w:szCs w:val="18"/>
                <w:highlight w:val="yellow"/>
                <w:lang w:val="es-ES"/>
              </w:rPr>
            </w:pPr>
            <w:r w:rsidRPr="001972C1">
              <w:rPr>
                <w:rFonts w:asciiTheme="minorHAnsi" w:hAnsiTheme="minorHAnsi" w:cstheme="minorHAnsi"/>
                <w:sz w:val="18"/>
                <w:szCs w:val="18"/>
                <w:lang w:val="es-ES"/>
              </w:rPr>
              <w:t>02</w:t>
            </w:r>
            <w:r w:rsidR="00824FF4" w:rsidRPr="001972C1">
              <w:rPr>
                <w:rFonts w:asciiTheme="minorHAnsi" w:hAnsiTheme="minorHAnsi" w:cstheme="minorHAnsi"/>
                <w:sz w:val="18"/>
                <w:szCs w:val="18"/>
                <w:lang w:val="es-ES"/>
              </w:rPr>
              <w:t>/05/16</w:t>
            </w:r>
          </w:p>
        </w:tc>
        <w:tc>
          <w:tcPr>
            <w:tcW w:w="4575" w:type="pct"/>
            <w:tcBorders>
              <w:top w:val="single" w:sz="4" w:space="0" w:color="auto"/>
              <w:left w:val="single" w:sz="4" w:space="0" w:color="auto"/>
              <w:bottom w:val="single" w:sz="4" w:space="0" w:color="auto"/>
              <w:right w:val="single" w:sz="4" w:space="0" w:color="auto"/>
            </w:tcBorders>
          </w:tcPr>
          <w:p w:rsidR="001D2E0F" w:rsidRPr="00824FF4" w:rsidRDefault="00824FF4" w:rsidP="001972C1">
            <w:pPr>
              <w:pStyle w:val="Prrafodelista"/>
              <w:ind w:left="0"/>
              <w:rPr>
                <w:rFonts w:asciiTheme="minorHAnsi" w:hAnsiTheme="minorHAnsi" w:cstheme="minorHAnsi"/>
                <w:sz w:val="18"/>
                <w:szCs w:val="18"/>
              </w:rPr>
            </w:pPr>
            <w:r w:rsidRPr="00824FF4">
              <w:rPr>
                <w:rFonts w:asciiTheme="minorHAnsi" w:hAnsiTheme="minorHAnsi" w:cstheme="minorHAnsi"/>
                <w:sz w:val="18"/>
                <w:szCs w:val="18"/>
              </w:rPr>
              <w:t xml:space="preserve">La empresa </w:t>
            </w:r>
            <w:r w:rsidRPr="00824FF4">
              <w:rPr>
                <w:rFonts w:ascii="Calibri" w:hAnsi="Calibri"/>
                <w:sz w:val="18"/>
                <w:szCs w:val="18"/>
                <w:lang w:val="es-ES" w:eastAsia="es-ES"/>
              </w:rPr>
              <w:t xml:space="preserve">Celulosa Arauco y Constitución S.A. Planta </w:t>
            </w:r>
            <w:r w:rsidR="001972C1">
              <w:rPr>
                <w:rFonts w:ascii="Calibri" w:hAnsi="Calibri"/>
                <w:sz w:val="18"/>
                <w:szCs w:val="18"/>
                <w:lang w:val="es-ES" w:eastAsia="es-ES"/>
              </w:rPr>
              <w:t xml:space="preserve">Arauco, validó totalmente </w:t>
            </w:r>
            <w:r w:rsidRPr="00824FF4">
              <w:rPr>
                <w:rFonts w:ascii="Calibri" w:hAnsi="Calibri"/>
                <w:sz w:val="18"/>
                <w:szCs w:val="18"/>
                <w:lang w:val="es-ES" w:eastAsia="es-ES"/>
              </w:rPr>
              <w:t>l</w:t>
            </w:r>
            <w:r w:rsidR="001972C1">
              <w:rPr>
                <w:rFonts w:ascii="Calibri" w:hAnsi="Calibri"/>
                <w:sz w:val="18"/>
                <w:szCs w:val="18"/>
                <w:lang w:val="es-ES" w:eastAsia="es-ES"/>
              </w:rPr>
              <w:t xml:space="preserve">os CEMS </w:t>
            </w:r>
            <w:r w:rsidRPr="00824FF4">
              <w:rPr>
                <w:rFonts w:ascii="Calibri" w:hAnsi="Calibri"/>
                <w:sz w:val="18"/>
                <w:szCs w:val="18"/>
                <w:lang w:val="es-ES" w:eastAsia="es-ES"/>
              </w:rPr>
              <w:t>de la fuente Horno de Cal</w:t>
            </w:r>
            <w:r w:rsidR="001972C1">
              <w:rPr>
                <w:rFonts w:ascii="Calibri" w:hAnsi="Calibri"/>
                <w:sz w:val="18"/>
                <w:szCs w:val="18"/>
                <w:lang w:val="es-ES" w:eastAsia="es-ES"/>
              </w:rPr>
              <w:t xml:space="preserve"> Línea N° 2, bajo Resolución Exenta N° 386</w:t>
            </w:r>
            <w:r w:rsidRPr="00824FF4">
              <w:rPr>
                <w:rFonts w:ascii="Calibri" w:hAnsi="Calibri"/>
                <w:sz w:val="18"/>
                <w:szCs w:val="18"/>
                <w:lang w:val="es-ES" w:eastAsia="es-ES"/>
              </w:rPr>
              <w:t xml:space="preserve"> del </w:t>
            </w:r>
            <w:r w:rsidR="001972C1">
              <w:rPr>
                <w:rFonts w:ascii="Calibri" w:hAnsi="Calibri"/>
                <w:sz w:val="18"/>
                <w:szCs w:val="18"/>
                <w:lang w:val="es-ES" w:eastAsia="es-ES"/>
              </w:rPr>
              <w:t>02</w:t>
            </w:r>
            <w:r w:rsidRPr="00824FF4">
              <w:rPr>
                <w:rFonts w:ascii="Calibri" w:hAnsi="Calibri"/>
                <w:sz w:val="18"/>
                <w:szCs w:val="18"/>
                <w:lang w:val="es-ES" w:eastAsia="es-ES"/>
              </w:rPr>
              <w:t xml:space="preserve"> de mayo de 2016</w:t>
            </w:r>
            <w:r w:rsidR="001972C1">
              <w:rPr>
                <w:rFonts w:ascii="Calibri" w:hAnsi="Calibri"/>
                <w:sz w:val="18"/>
                <w:szCs w:val="18"/>
                <w:lang w:val="es-ES" w:eastAsia="es-ES"/>
              </w:rPr>
              <w:t>.</w:t>
            </w:r>
          </w:p>
        </w:tc>
      </w:tr>
      <w:tr w:rsidR="00824FF4"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824FF4" w:rsidRPr="00E063BF" w:rsidRDefault="00E063BF" w:rsidP="00824FF4">
            <w:pPr>
              <w:pStyle w:val="Prrafodelista"/>
              <w:ind w:left="0"/>
              <w:jc w:val="center"/>
              <w:rPr>
                <w:rFonts w:asciiTheme="minorHAnsi" w:hAnsiTheme="minorHAnsi" w:cstheme="minorHAnsi"/>
                <w:sz w:val="18"/>
                <w:szCs w:val="18"/>
                <w:lang w:val="es-ES"/>
              </w:rPr>
            </w:pPr>
            <w:r w:rsidRPr="00E063BF">
              <w:rPr>
                <w:rFonts w:asciiTheme="minorHAnsi" w:hAnsiTheme="minorHAnsi" w:cstheme="minorHAnsi"/>
                <w:sz w:val="18"/>
                <w:szCs w:val="18"/>
                <w:lang w:val="es-ES"/>
              </w:rPr>
              <w:t>30/08</w:t>
            </w:r>
            <w:r w:rsidR="00824FF4"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824FF4" w:rsidRPr="001D2E0F" w:rsidRDefault="00824FF4" w:rsidP="00846F52">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Pr="001D2E0F">
              <w:rPr>
                <w:rFonts w:asciiTheme="minorHAnsi" w:hAnsiTheme="minorHAnsi" w:cstheme="minorHAnsi"/>
                <w:sz w:val="18"/>
                <w:szCs w:val="18"/>
                <w:lang w:val="es-ES"/>
              </w:rPr>
              <w:t>Proterm S.A</w:t>
            </w:r>
            <w:r w:rsidRPr="001D2E0F">
              <w:rPr>
                <w:rFonts w:ascii="Calibri" w:hAnsi="Calibri"/>
                <w:sz w:val="18"/>
                <w:szCs w:val="18"/>
                <w:lang w:val="es-ES" w:eastAsia="es-ES"/>
              </w:rPr>
              <w:t xml:space="preserve">, </w:t>
            </w:r>
            <w:r w:rsidRPr="001D2E0F">
              <w:rPr>
                <w:rFonts w:asciiTheme="minorHAnsi" w:hAnsiTheme="minorHAnsi" w:cstheme="minorHAnsi"/>
                <w:sz w:val="18"/>
                <w:szCs w:val="18"/>
              </w:rPr>
              <w:t xml:space="preserve">ingresó a la oficina de partes de la SMA el </w:t>
            </w:r>
            <w:r w:rsidRPr="001D2E0F">
              <w:rPr>
                <w:rFonts w:ascii="Calibri" w:hAnsi="Calibri"/>
                <w:sz w:val="18"/>
                <w:szCs w:val="18"/>
                <w:lang w:val="es-ES" w:eastAsia="es-ES"/>
              </w:rPr>
              <w:t xml:space="preserve">“Aviso de Ejecución de los Ensayos de validación” (AEEV) de la fuente </w:t>
            </w:r>
            <w:r>
              <w:rPr>
                <w:rFonts w:ascii="Calibri" w:hAnsi="Calibri"/>
                <w:sz w:val="18"/>
                <w:szCs w:val="18"/>
                <w:lang w:val="es-ES" w:eastAsia="es-ES"/>
              </w:rPr>
              <w:t xml:space="preserve">Horno de Cal </w:t>
            </w:r>
            <w:r w:rsidR="00846F52">
              <w:rPr>
                <w:rFonts w:ascii="Calibri" w:hAnsi="Calibri"/>
                <w:sz w:val="18"/>
                <w:szCs w:val="18"/>
                <w:lang w:val="es-ES" w:eastAsia="es-ES"/>
              </w:rPr>
              <w:t xml:space="preserve">Línea N° 2 </w:t>
            </w:r>
            <w:r>
              <w:rPr>
                <w:rFonts w:ascii="Calibri" w:hAnsi="Calibri"/>
                <w:sz w:val="18"/>
                <w:szCs w:val="18"/>
                <w:lang w:val="es-ES" w:eastAsia="es-ES"/>
              </w:rPr>
              <w:t xml:space="preserve">de la Planta </w:t>
            </w:r>
            <w:r w:rsidR="00846F52">
              <w:rPr>
                <w:rFonts w:ascii="Calibri" w:hAnsi="Calibri"/>
                <w:sz w:val="18"/>
                <w:szCs w:val="18"/>
                <w:lang w:val="es-ES" w:eastAsia="es-ES"/>
              </w:rPr>
              <w:t>Arauco</w:t>
            </w:r>
            <w:r w:rsidRPr="001D2E0F">
              <w:rPr>
                <w:rFonts w:ascii="Calibri" w:hAnsi="Calibri"/>
                <w:sz w:val="18"/>
                <w:szCs w:val="18"/>
                <w:lang w:val="es-ES" w:eastAsia="es-ES"/>
              </w:rPr>
              <w:t xml:space="preserve">, informando la ejecución de los  ensayos de validación </w:t>
            </w:r>
            <w:r>
              <w:rPr>
                <w:rFonts w:ascii="Calibri" w:hAnsi="Calibri"/>
                <w:sz w:val="18"/>
                <w:szCs w:val="18"/>
                <w:lang w:val="es-ES" w:eastAsia="es-ES"/>
              </w:rPr>
              <w:t xml:space="preserve">para el CEMS TRS </w:t>
            </w:r>
            <w:r w:rsidRPr="001D2E0F">
              <w:rPr>
                <w:rFonts w:ascii="Calibri" w:hAnsi="Calibri"/>
                <w:sz w:val="18"/>
                <w:szCs w:val="18"/>
                <w:lang w:val="es-ES" w:eastAsia="es-ES"/>
              </w:rPr>
              <w:t>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Pr="001972C1" w:rsidRDefault="00E063BF" w:rsidP="00EA4117">
            <w:pPr>
              <w:pStyle w:val="Prrafodelista"/>
              <w:ind w:left="0"/>
              <w:jc w:val="center"/>
              <w:rPr>
                <w:rFonts w:asciiTheme="minorHAnsi" w:hAnsiTheme="minorHAnsi" w:cstheme="minorHAnsi"/>
                <w:sz w:val="18"/>
                <w:szCs w:val="18"/>
                <w:highlight w:val="yellow"/>
                <w:lang w:val="es-ES"/>
              </w:rPr>
            </w:pPr>
            <w:r w:rsidRPr="00E063BF">
              <w:rPr>
                <w:rFonts w:asciiTheme="minorHAnsi" w:hAnsiTheme="minorHAnsi" w:cstheme="minorHAnsi"/>
                <w:sz w:val="18"/>
                <w:szCs w:val="18"/>
                <w:lang w:val="es-ES"/>
              </w:rPr>
              <w:t>27/10</w:t>
            </w:r>
            <w:r w:rsidR="00B07263" w:rsidRPr="00E063B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B07263" w:rsidRPr="001D2E0F" w:rsidRDefault="00B07263" w:rsidP="007065CB">
            <w:pPr>
              <w:rPr>
                <w:rFonts w:ascii="Calibri" w:hAnsi="Calibri"/>
                <w:sz w:val="18"/>
                <w:szCs w:val="18"/>
                <w:lang w:val="es-ES" w:eastAsia="es-ES"/>
              </w:rPr>
            </w:pPr>
            <w:r>
              <w:rPr>
                <w:rFonts w:asciiTheme="minorHAnsi" w:hAnsiTheme="minorHAnsi" w:cstheme="minorHAnsi"/>
                <w:sz w:val="18"/>
                <w:szCs w:val="18"/>
              </w:rPr>
              <w:t xml:space="preserve">La empresa </w:t>
            </w:r>
            <w:r>
              <w:rPr>
                <w:rFonts w:ascii="Calibri" w:hAnsi="Calibri"/>
                <w:sz w:val="18"/>
                <w:szCs w:val="18"/>
                <w:lang w:val="es-ES" w:eastAsia="es-ES"/>
              </w:rPr>
              <w:t>Celulosa Arauco y C</w:t>
            </w:r>
            <w:r w:rsidR="00FA6501">
              <w:rPr>
                <w:rFonts w:ascii="Calibri" w:hAnsi="Calibri"/>
                <w:sz w:val="18"/>
                <w:szCs w:val="18"/>
                <w:lang w:val="es-ES" w:eastAsia="es-ES"/>
              </w:rPr>
              <w:t xml:space="preserve">onstitución S.A. Planta </w:t>
            </w:r>
            <w:r w:rsidR="007065CB">
              <w:rPr>
                <w:rFonts w:ascii="Calibri" w:hAnsi="Calibri"/>
                <w:sz w:val="18"/>
                <w:szCs w:val="18"/>
                <w:lang w:val="es-ES" w:eastAsia="es-ES"/>
              </w:rPr>
              <w:t>Arauco</w:t>
            </w:r>
            <w:r>
              <w:rPr>
                <w:rFonts w:ascii="Calibri" w:hAnsi="Calibri"/>
                <w:sz w:val="18"/>
                <w:szCs w:val="18"/>
                <w:lang w:val="es-ES" w:eastAsia="es-ES"/>
              </w:rPr>
              <w:t xml:space="preserve"> a través de la Entidad Técnica de Fiscalización Ambiental</w:t>
            </w:r>
            <w:r w:rsidRPr="001D2E0F">
              <w:rPr>
                <w:rFonts w:ascii="Calibri" w:hAnsi="Calibri"/>
                <w:sz w:val="18"/>
                <w:szCs w:val="18"/>
                <w:lang w:val="es-ES" w:eastAsia="es-ES"/>
              </w:rPr>
              <w:t xml:space="preserve"> Proterm S.A.  </w:t>
            </w:r>
            <w:proofErr w:type="gramStart"/>
            <w:r>
              <w:rPr>
                <w:rFonts w:asciiTheme="minorHAnsi" w:hAnsiTheme="minorHAnsi" w:cstheme="minorHAnsi"/>
                <w:sz w:val="18"/>
                <w:szCs w:val="18"/>
              </w:rPr>
              <w:t>i</w:t>
            </w:r>
            <w:r w:rsidRPr="001D2E0F">
              <w:rPr>
                <w:rFonts w:asciiTheme="minorHAnsi" w:hAnsiTheme="minorHAnsi" w:cstheme="minorHAnsi"/>
                <w:sz w:val="18"/>
                <w:szCs w:val="18"/>
              </w:rPr>
              <w:t>ngresó</w:t>
            </w:r>
            <w:proofErr w:type="gramEnd"/>
            <w:r w:rsidRPr="001D2E0F">
              <w:rPr>
                <w:rFonts w:asciiTheme="minorHAnsi" w:hAnsiTheme="minorHAnsi" w:cstheme="minorHAnsi"/>
                <w:sz w:val="18"/>
                <w:szCs w:val="18"/>
              </w:rPr>
              <w:t xml:space="preserve"> a la oficina de partes de la SMA el “Informe de Resultados de los Ensayos </w:t>
            </w:r>
            <w:r w:rsidR="00FA6501">
              <w:rPr>
                <w:rFonts w:asciiTheme="minorHAnsi" w:hAnsiTheme="minorHAnsi" w:cstheme="minorHAnsi"/>
                <w:sz w:val="18"/>
                <w:szCs w:val="18"/>
              </w:rPr>
              <w:t xml:space="preserve">de Validación </w:t>
            </w:r>
            <w:r w:rsidR="00BD7067">
              <w:rPr>
                <w:rFonts w:asciiTheme="minorHAnsi" w:hAnsiTheme="minorHAnsi" w:cstheme="minorHAnsi"/>
                <w:sz w:val="18"/>
                <w:szCs w:val="18"/>
              </w:rPr>
              <w:t xml:space="preserve">de CEMS </w:t>
            </w:r>
            <w:r w:rsidR="00FA6501">
              <w:rPr>
                <w:rFonts w:asciiTheme="minorHAnsi" w:hAnsiTheme="minorHAnsi" w:cstheme="minorHAnsi"/>
                <w:sz w:val="18"/>
                <w:szCs w:val="18"/>
              </w:rPr>
              <w:t>TRS</w:t>
            </w:r>
            <w:r w:rsidR="005D29BC">
              <w:rPr>
                <w:rFonts w:asciiTheme="minorHAnsi" w:hAnsiTheme="minorHAnsi" w:cstheme="minorHAnsi"/>
                <w:sz w:val="18"/>
                <w:szCs w:val="18"/>
              </w:rPr>
              <w:t xml:space="preserve">” </w:t>
            </w:r>
            <w:r w:rsidRPr="001D2E0F">
              <w:rPr>
                <w:rFonts w:ascii="Calibri" w:hAnsi="Calibri"/>
                <w:sz w:val="18"/>
                <w:szCs w:val="18"/>
                <w:lang w:val="es-ES" w:eastAsia="es-ES"/>
              </w:rPr>
              <w:t>de la fuente</w:t>
            </w:r>
            <w:r w:rsidR="00530260">
              <w:rPr>
                <w:rFonts w:ascii="Calibri" w:hAnsi="Calibri"/>
                <w:sz w:val="18"/>
                <w:szCs w:val="18"/>
                <w:lang w:val="es-ES" w:eastAsia="es-ES"/>
              </w:rPr>
              <w:t xml:space="preserve"> Horno de Cal</w:t>
            </w:r>
            <w:r w:rsidR="0010533E">
              <w:rPr>
                <w:rFonts w:ascii="Calibri" w:hAnsi="Calibri"/>
                <w:sz w:val="18"/>
                <w:szCs w:val="18"/>
                <w:lang w:val="es-ES" w:eastAsia="es-ES"/>
              </w:rPr>
              <w:t xml:space="preserve"> Línea N° 2</w:t>
            </w:r>
            <w:r>
              <w:rPr>
                <w:rFonts w:ascii="Calibri" w:hAnsi="Calibri"/>
                <w:sz w:val="18"/>
                <w:szCs w:val="18"/>
                <w:lang w:val="es-ES" w:eastAsia="es-ES"/>
              </w:rPr>
              <w:t xml:space="preserve">, </w:t>
            </w:r>
            <w:r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AC77B2" w:rsidTr="0030367C">
        <w:tc>
          <w:tcPr>
            <w:tcW w:w="2291"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30367C" w:rsidRPr="00AC77B2" w:rsidRDefault="0030367C" w:rsidP="00EC3D2A">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30367C" w:rsidRPr="00AC77B2" w:rsidTr="0030367C">
        <w:tc>
          <w:tcPr>
            <w:tcW w:w="2291" w:type="pct"/>
          </w:tcPr>
          <w:p w:rsidR="0030367C" w:rsidRPr="005C424E" w:rsidRDefault="0030367C" w:rsidP="00EC3D2A">
            <w:pPr>
              <w:pStyle w:val="Prrafodelista"/>
              <w:ind w:left="0"/>
              <w:jc w:val="left"/>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30367C" w:rsidRPr="005C424E" w:rsidRDefault="0030367C"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30367C" w:rsidRPr="00AC77B2" w:rsidTr="0030367C">
        <w:trPr>
          <w:trHeight w:val="90"/>
        </w:trPr>
        <w:tc>
          <w:tcPr>
            <w:tcW w:w="2291" w:type="pct"/>
          </w:tcPr>
          <w:p w:rsidR="0030367C" w:rsidRPr="005D015C" w:rsidRDefault="0030367C" w:rsidP="00EC3D2A">
            <w:pPr>
              <w:pStyle w:val="Prrafodelista"/>
              <w:tabs>
                <w:tab w:val="left" w:pos="1911"/>
              </w:tabs>
              <w:ind w:left="0"/>
              <w:jc w:val="left"/>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r>
              <w:rPr>
                <w:rFonts w:asciiTheme="minorHAnsi" w:hAnsiTheme="minorHAnsi" w:cstheme="minorHAnsi"/>
                <w:sz w:val="16"/>
                <w:szCs w:val="16"/>
              </w:rPr>
              <w:tab/>
            </w:r>
          </w:p>
        </w:tc>
        <w:tc>
          <w:tcPr>
            <w:tcW w:w="2709" w:type="pct"/>
          </w:tcPr>
          <w:p w:rsidR="0030367C" w:rsidRPr="005C424E" w:rsidRDefault="0030367C" w:rsidP="00EC3D2A">
            <w:pPr>
              <w:pStyle w:val="Prrafodelista"/>
              <w:ind w:left="0"/>
              <w:jc w:val="left"/>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30367C" w:rsidRDefault="0030367C" w:rsidP="00CA0820">
      <w:pPr>
        <w:rPr>
          <w:rFonts w:asciiTheme="minorHAnsi" w:hAnsiTheme="minorHAnsi" w:cstheme="minorHAnsi"/>
          <w:sz w:val="18"/>
          <w:szCs w:val="18"/>
        </w:rPr>
      </w:pPr>
    </w:p>
    <w:p w:rsidR="003617B2" w:rsidRDefault="001D2E0F" w:rsidP="00CA0820">
      <w:pPr>
        <w:rPr>
          <w:rFonts w:asciiTheme="minorHAnsi" w:hAnsiTheme="minorHAnsi" w:cstheme="minorHAnsi"/>
          <w:sz w:val="18"/>
          <w:szCs w:val="18"/>
        </w:rPr>
      </w:pPr>
      <w:r w:rsidRPr="003637F8">
        <w:rPr>
          <w:rFonts w:asciiTheme="minorHAnsi" w:hAnsiTheme="minorHAnsi" w:cstheme="minorHAnsi"/>
          <w:sz w:val="18"/>
          <w:szCs w:val="18"/>
        </w:rPr>
        <w:t xml:space="preserve">De acuerdo al examen de información realizado, no se detectaron hallazgos que afecten la integridad de los ensayos ejecutados. </w:t>
      </w:r>
      <w:r w:rsidR="00D67D8A" w:rsidRPr="001D2E0F">
        <w:rPr>
          <w:rFonts w:asciiTheme="minorHAnsi" w:hAnsiTheme="minorHAnsi" w:cstheme="minorHAnsi"/>
          <w:sz w:val="18"/>
          <w:szCs w:val="18"/>
        </w:rPr>
        <w:t>Los ensayos realizados cumplieron con las metodologías y limites especificados en el protocolo, luego los CEMS instalados se consideran óptimos para el monitoreo continuo de las emisiones, entregando resultados confiables que se corroboran con las metod</w:t>
      </w:r>
      <w:r w:rsidR="00D67D8A">
        <w:rPr>
          <w:rFonts w:asciiTheme="minorHAnsi" w:hAnsiTheme="minorHAnsi" w:cstheme="minorHAnsi"/>
          <w:sz w:val="18"/>
          <w:szCs w:val="18"/>
        </w:rPr>
        <w:t>ologías de referencia aprobadas</w:t>
      </w:r>
      <w:r w:rsidRPr="003637F8">
        <w:rPr>
          <w:rFonts w:asciiTheme="minorHAnsi" w:hAnsiTheme="minorHAnsi" w:cstheme="minorHAnsi"/>
          <w:sz w:val="18"/>
          <w:szCs w:val="18"/>
        </w:rPr>
        <w:t>. En virtud de lo anterior, el “Informe de Resultados de los Ensayos de Validación de CEMS T</w:t>
      </w:r>
      <w:r w:rsidR="003637F8" w:rsidRPr="003637F8">
        <w:rPr>
          <w:rFonts w:asciiTheme="minorHAnsi" w:hAnsiTheme="minorHAnsi" w:cstheme="minorHAnsi"/>
          <w:sz w:val="18"/>
          <w:szCs w:val="18"/>
        </w:rPr>
        <w:t xml:space="preserve">RS” </w:t>
      </w:r>
      <w:r w:rsidR="0028689B" w:rsidRPr="003637F8">
        <w:rPr>
          <w:rFonts w:asciiTheme="minorHAnsi" w:hAnsiTheme="minorHAnsi" w:cstheme="minorHAnsi"/>
          <w:sz w:val="18"/>
          <w:szCs w:val="18"/>
        </w:rPr>
        <w:t>de la</w:t>
      </w:r>
      <w:r w:rsidR="00D35DA0" w:rsidRPr="003637F8">
        <w:rPr>
          <w:rFonts w:asciiTheme="minorHAnsi" w:hAnsiTheme="minorHAnsi" w:cstheme="minorHAnsi"/>
          <w:sz w:val="18"/>
          <w:szCs w:val="18"/>
        </w:rPr>
        <w:t xml:space="preserve"> fuente Horno de Cal</w:t>
      </w:r>
      <w:r w:rsidR="00A75957">
        <w:rPr>
          <w:rFonts w:asciiTheme="minorHAnsi" w:hAnsiTheme="minorHAnsi" w:cstheme="minorHAnsi"/>
          <w:sz w:val="18"/>
          <w:szCs w:val="18"/>
        </w:rPr>
        <w:t xml:space="preserve"> </w:t>
      </w:r>
      <w:r w:rsidR="008B54F0">
        <w:rPr>
          <w:rFonts w:asciiTheme="minorHAnsi" w:hAnsiTheme="minorHAnsi" w:cstheme="minorHAnsi"/>
          <w:sz w:val="18"/>
          <w:szCs w:val="18"/>
        </w:rPr>
        <w:t xml:space="preserve">Línea N°2 </w:t>
      </w:r>
      <w:r w:rsidR="00EA4117" w:rsidRPr="003637F8">
        <w:rPr>
          <w:rFonts w:asciiTheme="minorHAnsi" w:hAnsiTheme="minorHAnsi" w:cstheme="minorHAnsi"/>
          <w:sz w:val="18"/>
          <w:szCs w:val="18"/>
          <w:lang w:val="es-ES" w:eastAsia="es-ES"/>
        </w:rPr>
        <w:t xml:space="preserve">planta </w:t>
      </w:r>
      <w:r w:rsidR="003637F8" w:rsidRPr="003637F8">
        <w:rPr>
          <w:rFonts w:asciiTheme="minorHAnsi" w:hAnsiTheme="minorHAnsi" w:cstheme="minorHAnsi"/>
          <w:sz w:val="18"/>
          <w:szCs w:val="18"/>
          <w:lang w:val="es-ES" w:eastAsia="es-ES"/>
        </w:rPr>
        <w:t xml:space="preserve">Nueva </w:t>
      </w:r>
      <w:r w:rsidR="008B54F0">
        <w:rPr>
          <w:rFonts w:asciiTheme="minorHAnsi" w:hAnsiTheme="minorHAnsi" w:cstheme="minorHAnsi"/>
          <w:sz w:val="18"/>
          <w:szCs w:val="18"/>
          <w:lang w:val="es-ES" w:eastAsia="es-ES"/>
        </w:rPr>
        <w:t>Arauco</w:t>
      </w:r>
      <w:r w:rsidRPr="003637F8">
        <w:rPr>
          <w:rFonts w:asciiTheme="minorHAnsi" w:hAnsiTheme="minorHAnsi" w:cstheme="minorHAnsi"/>
          <w:sz w:val="18"/>
          <w:szCs w:val="18"/>
          <w:lang w:val="es-ES" w:eastAsia="es-ES"/>
        </w:rPr>
        <w:t xml:space="preserve">, </w:t>
      </w:r>
      <w:r w:rsidR="00EA4117" w:rsidRPr="003637F8">
        <w:rPr>
          <w:rFonts w:asciiTheme="minorHAnsi" w:hAnsiTheme="minorHAnsi" w:cstheme="minorHAnsi"/>
          <w:sz w:val="18"/>
          <w:szCs w:val="18"/>
        </w:rPr>
        <w:t xml:space="preserve">perteneciente a la Empresa </w:t>
      </w:r>
      <w:r w:rsidRPr="003637F8">
        <w:rPr>
          <w:rFonts w:asciiTheme="minorHAnsi" w:hAnsiTheme="minorHAnsi" w:cstheme="minorHAnsi"/>
          <w:sz w:val="18"/>
          <w:szCs w:val="18"/>
        </w:rPr>
        <w:t>Celulosa</w:t>
      </w:r>
      <w:r w:rsidR="00EA4117" w:rsidRPr="003637F8">
        <w:rPr>
          <w:rFonts w:asciiTheme="minorHAnsi" w:hAnsiTheme="minorHAnsi" w:cstheme="minorHAnsi"/>
          <w:sz w:val="18"/>
          <w:szCs w:val="18"/>
        </w:rPr>
        <w:t xml:space="preserve"> Arauco y Constitución</w:t>
      </w:r>
      <w:r w:rsidRPr="003637F8">
        <w:rPr>
          <w:rFonts w:asciiTheme="minorHAnsi" w:hAnsiTheme="minorHAnsi"/>
          <w:sz w:val="18"/>
          <w:szCs w:val="18"/>
        </w:rPr>
        <w:t xml:space="preserve"> </w:t>
      </w:r>
      <w:proofErr w:type="spellStart"/>
      <w:r w:rsidRPr="003637F8">
        <w:rPr>
          <w:rFonts w:asciiTheme="minorHAnsi" w:hAnsiTheme="minorHAnsi"/>
          <w:sz w:val="18"/>
          <w:szCs w:val="18"/>
        </w:rPr>
        <w:t>S.A.</w:t>
      </w:r>
      <w:proofErr w:type="gramStart"/>
      <w:r w:rsidRPr="003637F8">
        <w:rPr>
          <w:rFonts w:asciiTheme="minorHAnsi" w:hAnsiTheme="minorHAnsi" w:cstheme="minorHAnsi"/>
          <w:sz w:val="18"/>
          <w:szCs w:val="18"/>
        </w:rPr>
        <w:t>,debe</w:t>
      </w:r>
      <w:proofErr w:type="spellEnd"/>
      <w:proofErr w:type="gramEnd"/>
      <w:r w:rsidRPr="003637F8">
        <w:rPr>
          <w:rFonts w:asciiTheme="minorHAnsi" w:hAnsiTheme="minorHAnsi" w:cstheme="minorHAnsi"/>
          <w:sz w:val="18"/>
          <w:szCs w:val="18"/>
        </w:rPr>
        <w:t xml:space="preserve"> ser aprobado.</w:t>
      </w: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173169" w:rsidRDefault="00173169" w:rsidP="00CA0820">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C10E53" w:rsidRPr="00575FC9" w:rsidTr="00EC3D2A">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0E53" w:rsidRPr="00C8356C" w:rsidRDefault="00C10E53" w:rsidP="00EC3D2A">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C10E53" w:rsidRPr="00C8356C" w:rsidRDefault="00C10E53" w:rsidP="00EC3D2A">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2.</w:t>
            </w:r>
          </w:p>
        </w:tc>
      </w:tr>
      <w:tr w:rsidR="00C10E53" w:rsidRPr="00575FC9" w:rsidTr="00EC3D2A">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0E53" w:rsidRPr="00C8356C" w:rsidRDefault="00C10E53" w:rsidP="00C211B6">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w:t>
            </w:r>
            <w:proofErr w:type="spellStart"/>
            <w:r>
              <w:rPr>
                <w:rFonts w:asciiTheme="minorHAnsi" w:hAnsiTheme="minorHAnsi" w:cstheme="minorHAnsi"/>
                <w:sz w:val="20"/>
                <w:szCs w:val="20"/>
              </w:rPr>
              <w:t>Bio</w:t>
            </w:r>
            <w:proofErr w:type="spellEnd"/>
            <w:r w:rsidR="00C211B6">
              <w:rPr>
                <w:rFonts w:asciiTheme="minorHAnsi" w:hAnsiTheme="minorHAnsi" w:cstheme="minorHAnsi"/>
                <w:sz w:val="20"/>
                <w:szCs w:val="20"/>
              </w:rPr>
              <w:t xml:space="preserve"> B</w:t>
            </w:r>
            <w:r>
              <w:rPr>
                <w:rFonts w:asciiTheme="minorHAnsi" w:hAnsiTheme="minorHAnsi" w:cstheme="minorHAnsi"/>
                <w:sz w:val="20"/>
                <w:szCs w:val="20"/>
              </w:rPr>
              <w:t>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C10E53" w:rsidRPr="00C8356C" w:rsidRDefault="00C10E53" w:rsidP="00EC3D2A">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C10E53" w:rsidRPr="00C8356C" w:rsidRDefault="00C10E53" w:rsidP="00EC3D2A">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C10E53" w:rsidRPr="00575FC9" w:rsidTr="00EC3D2A">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C8356C" w:rsidRDefault="00C10E53" w:rsidP="00EC3D2A">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C10E53" w:rsidRPr="00C8356C" w:rsidRDefault="00C10E53" w:rsidP="00EC3D2A">
            <w:pPr>
              <w:ind w:left="188"/>
              <w:rPr>
                <w:rFonts w:asciiTheme="minorHAnsi" w:hAnsiTheme="minorHAnsi" w:cstheme="minorHAnsi"/>
                <w:b/>
                <w:sz w:val="20"/>
                <w:szCs w:val="20"/>
              </w:rPr>
            </w:pPr>
          </w:p>
        </w:tc>
      </w:tr>
      <w:tr w:rsidR="00C10E53" w:rsidRPr="00575FC9" w:rsidTr="00EC3D2A">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C8356C" w:rsidRDefault="00C10E53" w:rsidP="00EC3D2A">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C10E53" w:rsidRPr="00C8356C" w:rsidRDefault="00C10E53" w:rsidP="00EC3D2A">
            <w:pPr>
              <w:ind w:left="188"/>
              <w:rPr>
                <w:rFonts w:asciiTheme="minorHAnsi" w:hAnsiTheme="minorHAnsi" w:cstheme="minorHAnsi"/>
                <w:b/>
                <w:sz w:val="20"/>
                <w:szCs w:val="20"/>
              </w:rPr>
            </w:pPr>
          </w:p>
        </w:tc>
      </w:tr>
      <w:tr w:rsidR="00C10E53" w:rsidRPr="00575FC9" w:rsidTr="00EC3D2A">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0E53" w:rsidRPr="00C8356C" w:rsidRDefault="00C10E53" w:rsidP="00EC3D2A">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C10E53" w:rsidRPr="00C8356C" w:rsidRDefault="00C10E53" w:rsidP="00EC3D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C8356C" w:rsidRDefault="00C10E53" w:rsidP="00EC3D2A">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C10E53" w:rsidRPr="00575FC9" w:rsidTr="00EC3D2A">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7C18E6" w:rsidRDefault="00C10E53" w:rsidP="00EC3D2A">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C10E53" w:rsidRPr="007C18E6" w:rsidRDefault="00C10E53" w:rsidP="00EC3D2A">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564026" w:rsidRDefault="00C10E53" w:rsidP="00EC3D2A">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C10E53" w:rsidRPr="00575FC9" w:rsidTr="00EC3D2A">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C10E53" w:rsidRPr="007C18E6" w:rsidRDefault="00C10E53" w:rsidP="00EC3D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0E53" w:rsidRPr="00564026" w:rsidRDefault="00C10E53" w:rsidP="00EC3D2A">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C10E53" w:rsidRPr="00575FC9" w:rsidTr="00EC3D2A">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7C18E6" w:rsidRDefault="00C10E53" w:rsidP="00EC3D2A">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C10E53" w:rsidRPr="007C18E6" w:rsidRDefault="00C10E53" w:rsidP="00EC3D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564026" w:rsidRDefault="00C10E53" w:rsidP="00EC3D2A">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C10E53" w:rsidRPr="00575FC9" w:rsidTr="00EC3D2A">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7C18E6" w:rsidRDefault="00C10E53" w:rsidP="00EC3D2A">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C10E53" w:rsidRPr="007C18E6" w:rsidRDefault="00C10E53" w:rsidP="00EC3D2A">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564026" w:rsidRDefault="00C10E53" w:rsidP="00EC3D2A">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39615B">
                <w:rPr>
                  <w:rStyle w:val="Hipervnculo"/>
                  <w:sz w:val="18"/>
                  <w:szCs w:val="18"/>
                  <w:shd w:val="clear" w:color="auto" w:fill="FFFFFF"/>
                </w:rPr>
                <w:t>mario.vergara@arauco.cl</w:t>
              </w:r>
            </w:hyperlink>
          </w:p>
        </w:tc>
      </w:tr>
      <w:tr w:rsidR="00C10E53" w:rsidRPr="00575FC9" w:rsidTr="00EC3D2A">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C10E53" w:rsidRPr="007C18E6" w:rsidRDefault="00C10E53" w:rsidP="00EC3D2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0E53" w:rsidRPr="00856D90" w:rsidRDefault="00C10E53" w:rsidP="00EC3D2A">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C10E53" w:rsidRPr="00575FC9" w:rsidTr="00EC3D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7C18E6" w:rsidRDefault="00C10E53" w:rsidP="00EC3D2A">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C10E53" w:rsidRPr="00575FC9" w:rsidTr="00EC3D2A">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Pr="007C18E6" w:rsidRDefault="00C10E53" w:rsidP="00EC3D2A">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C10E53" w:rsidRPr="007C18E6" w:rsidRDefault="00C10E53" w:rsidP="00EC3D2A">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 Línea 2.</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C10E53" w:rsidRPr="007C18E6" w:rsidRDefault="00C10E53" w:rsidP="00EC3D2A">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C10E53" w:rsidRPr="007C18E6" w:rsidRDefault="00C10E53" w:rsidP="00EC3D2A">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Fuel </w:t>
            </w:r>
            <w:proofErr w:type="spellStart"/>
            <w:r>
              <w:rPr>
                <w:rFonts w:asciiTheme="minorHAnsi" w:hAnsiTheme="minorHAnsi" w:cstheme="minorHAnsi"/>
                <w:sz w:val="20"/>
                <w:szCs w:val="20"/>
              </w:rPr>
              <w:t>Oil</w:t>
            </w:r>
            <w:proofErr w:type="spellEnd"/>
            <w:r>
              <w:rPr>
                <w:rFonts w:asciiTheme="minorHAnsi" w:hAnsiTheme="minorHAnsi" w:cstheme="minorHAnsi"/>
                <w:sz w:val="20"/>
                <w:szCs w:val="20"/>
              </w:rPr>
              <w:t xml:space="preserve"> N°6, Gas Natural, Trementina.</w:t>
            </w:r>
          </w:p>
        </w:tc>
      </w:tr>
      <w:tr w:rsidR="00C10E53" w:rsidRPr="00575FC9" w:rsidTr="00EC3D2A">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10E53" w:rsidRDefault="00C10E53" w:rsidP="00EC3D2A">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C10E53" w:rsidRPr="00035B7C" w:rsidRDefault="00C10E53" w:rsidP="00EC3D2A">
            <w:pPr>
              <w:rPr>
                <w:rFonts w:asciiTheme="minorHAnsi" w:hAnsiTheme="minorHAnsi" w:cstheme="minorHAnsi"/>
                <w:sz w:val="20"/>
                <w:szCs w:val="20"/>
              </w:rPr>
            </w:pP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C211B6">
            <w:pPr>
              <w:numPr>
                <w:ilvl w:val="0"/>
                <w:numId w:val="10"/>
              </w:numPr>
              <w:rPr>
                <w:rFonts w:asciiTheme="minorHAnsi" w:hAnsiTheme="minorHAnsi"/>
                <w:b/>
                <w:sz w:val="18"/>
                <w:szCs w:val="18"/>
              </w:rPr>
            </w:pPr>
            <w:r w:rsidRPr="00970D4A">
              <w:rPr>
                <w:rFonts w:asciiTheme="minorHAnsi" w:hAnsiTheme="minorHAnsi"/>
                <w:sz w:val="18"/>
                <w:szCs w:val="18"/>
              </w:rPr>
              <w:t xml:space="preserve">Región del </w:t>
            </w:r>
            <w:proofErr w:type="spellStart"/>
            <w:r w:rsidRPr="00970D4A">
              <w:rPr>
                <w:rFonts w:asciiTheme="minorHAnsi" w:hAnsiTheme="minorHAnsi"/>
                <w:sz w:val="18"/>
                <w:szCs w:val="18"/>
              </w:rPr>
              <w:t>Bio</w:t>
            </w:r>
            <w:proofErr w:type="spellEnd"/>
            <w:r w:rsidR="00C211B6">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C211B6" w:rsidP="00970D4A">
            <w:pPr>
              <w:numPr>
                <w:ilvl w:val="0"/>
                <w:numId w:val="10"/>
              </w:numPr>
              <w:rPr>
                <w:rFonts w:asciiTheme="minorHAnsi" w:hAnsiTheme="minorHAnsi"/>
                <w:sz w:val="18"/>
                <w:szCs w:val="18"/>
              </w:rPr>
            </w:pPr>
            <w:hyperlink r:id="rId19"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A75957" w:rsidRDefault="00A75957" w:rsidP="00C10E53">
            <w:pPr>
              <w:rPr>
                <w:rFonts w:asciiTheme="minorHAnsi" w:hAnsiTheme="minorHAnsi" w:cstheme="minorHAnsi"/>
                <w:sz w:val="18"/>
                <w:szCs w:val="18"/>
                <w:lang w:val="es-ES" w:eastAsia="es-ES"/>
              </w:rPr>
            </w:pPr>
            <w:r w:rsidRPr="003637F8">
              <w:rPr>
                <w:rFonts w:asciiTheme="minorHAnsi" w:hAnsiTheme="minorHAnsi" w:cstheme="minorHAnsi"/>
                <w:sz w:val="18"/>
                <w:szCs w:val="18"/>
              </w:rPr>
              <w:t>“Informe de Resultados de los Ensayos de Validación de CEMS TRS” de la fuente Horno de Cal</w:t>
            </w:r>
            <w:r>
              <w:rPr>
                <w:rFonts w:asciiTheme="minorHAnsi" w:hAnsiTheme="minorHAnsi" w:cstheme="minorHAnsi"/>
                <w:sz w:val="18"/>
                <w:szCs w:val="18"/>
              </w:rPr>
              <w:t xml:space="preserve"> </w:t>
            </w:r>
            <w:r w:rsidR="00C10E53">
              <w:rPr>
                <w:rFonts w:asciiTheme="minorHAnsi" w:hAnsiTheme="minorHAnsi" w:cstheme="minorHAnsi"/>
                <w:sz w:val="18"/>
                <w:szCs w:val="18"/>
              </w:rPr>
              <w:t xml:space="preserve">Línea N°2 </w:t>
            </w:r>
            <w:r w:rsidRPr="003637F8">
              <w:rPr>
                <w:rFonts w:asciiTheme="minorHAnsi" w:hAnsiTheme="minorHAnsi" w:cstheme="minorHAnsi"/>
                <w:sz w:val="18"/>
                <w:szCs w:val="18"/>
                <w:lang w:val="es-ES" w:eastAsia="es-ES"/>
              </w:rPr>
              <w:t xml:space="preserve">planta </w:t>
            </w:r>
            <w:r w:rsidR="00C10E53">
              <w:rPr>
                <w:rFonts w:asciiTheme="minorHAnsi" w:hAnsiTheme="minorHAnsi" w:cstheme="minorHAnsi"/>
                <w:sz w:val="18"/>
                <w:szCs w:val="18"/>
                <w:lang w:val="es-ES" w:eastAsia="es-ES"/>
              </w:rPr>
              <w:t>Arauco</w:t>
            </w:r>
            <w:r w:rsidRPr="003637F8">
              <w:rPr>
                <w:rFonts w:asciiTheme="minorHAnsi" w:hAnsiTheme="minorHAnsi" w:cstheme="minorHAnsi"/>
                <w:sz w:val="18"/>
                <w:szCs w:val="18"/>
                <w:lang w:val="es-ES" w:eastAsia="es-ES"/>
              </w:rPr>
              <w:t xml:space="preserve">, </w:t>
            </w:r>
            <w:r w:rsidRPr="003637F8">
              <w:rPr>
                <w:rFonts w:asciiTheme="minorHAnsi" w:hAnsiTheme="minorHAnsi" w:cstheme="minorHAnsi"/>
                <w:sz w:val="18"/>
                <w:szCs w:val="18"/>
              </w:rPr>
              <w:t>perteneciente a la Empresa Celulosa Arauco y Constitución</w:t>
            </w:r>
            <w:r w:rsidRPr="003637F8">
              <w:rPr>
                <w:rFonts w:asciiTheme="minorHAnsi" w:hAnsiTheme="minorHAnsi"/>
                <w:sz w:val="18"/>
                <w:szCs w:val="18"/>
              </w:rPr>
              <w:t xml:space="preserve"> S.A</w:t>
            </w:r>
          </w:p>
        </w:tc>
        <w:tc>
          <w:tcPr>
            <w:tcW w:w="646" w:type="pct"/>
            <w:vAlign w:val="center"/>
          </w:tcPr>
          <w:p w:rsidR="00651FE9" w:rsidRPr="00651FE9" w:rsidRDefault="00C10E53" w:rsidP="00651FE9">
            <w:pPr>
              <w:jc w:val="center"/>
              <w:rPr>
                <w:rFonts w:asciiTheme="minorHAnsi" w:hAnsiTheme="minorHAnsi"/>
                <w:sz w:val="18"/>
                <w:szCs w:val="18"/>
              </w:rPr>
            </w:pPr>
            <w:r>
              <w:rPr>
                <w:rFonts w:asciiTheme="minorHAnsi" w:hAnsiTheme="minorHAnsi"/>
                <w:sz w:val="18"/>
                <w:szCs w:val="18"/>
              </w:rPr>
              <w:t>27/10</w:t>
            </w:r>
            <w:r w:rsidR="006B2B0D">
              <w:rPr>
                <w:rFonts w:asciiTheme="minorHAnsi" w:hAnsiTheme="minorHAnsi"/>
                <w:sz w:val="18"/>
                <w:szCs w:val="18"/>
              </w:rPr>
              <w:t>/2016</w:t>
            </w:r>
          </w:p>
        </w:tc>
        <w:tc>
          <w:tcPr>
            <w:tcW w:w="929" w:type="pct"/>
            <w:vAlign w:val="center"/>
          </w:tcPr>
          <w:p w:rsidR="00651FE9" w:rsidRPr="00651FE9" w:rsidRDefault="00C10E53" w:rsidP="00651FE9">
            <w:pPr>
              <w:jc w:val="center"/>
              <w:rPr>
                <w:rFonts w:asciiTheme="minorHAnsi" w:hAnsiTheme="minorHAnsi"/>
                <w:sz w:val="18"/>
                <w:szCs w:val="18"/>
              </w:rPr>
            </w:pPr>
            <w:r>
              <w:rPr>
                <w:rFonts w:asciiTheme="minorHAnsi" w:hAnsiTheme="minorHAnsi"/>
                <w:sz w:val="18"/>
                <w:szCs w:val="18"/>
              </w:rPr>
              <w:t>Septiembre</w:t>
            </w:r>
            <w:r w:rsidR="00B4751A">
              <w:rPr>
                <w:rFonts w:asciiTheme="minorHAnsi" w:hAnsiTheme="minorHAnsi"/>
                <w:sz w:val="18"/>
                <w:szCs w:val="18"/>
              </w:rPr>
              <w:t xml:space="preserve"> </w:t>
            </w:r>
            <w:r w:rsidR="000E56D8">
              <w:rPr>
                <w:rFonts w:asciiTheme="minorHAnsi" w:hAnsiTheme="minorHAnsi"/>
                <w:sz w:val="18"/>
                <w:szCs w:val="18"/>
              </w:rPr>
              <w:t>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83A96" w:rsidRDefault="005A4199" w:rsidP="001639CE">
      <w:pPr>
        <w:pStyle w:val="Ttulo1"/>
        <w:numPr>
          <w:ilvl w:val="1"/>
          <w:numId w:val="3"/>
        </w:numPr>
      </w:pPr>
      <w:r w:rsidRPr="00683A96">
        <w:lastRenderedPageBreak/>
        <w:t>Hechos consta</w:t>
      </w:r>
      <w:r w:rsidR="00D74011">
        <w:t>ta</w:t>
      </w:r>
      <w:r w:rsidRPr="00683A96">
        <w:t xml:space="preserve">dos y </w:t>
      </w:r>
      <w:r w:rsidRPr="00DE14A0">
        <w:t>observacione</w:t>
      </w:r>
      <w:r w:rsidR="00773513">
        <w:t>s a</w:t>
      </w:r>
      <w:r w:rsidR="00D74011" w:rsidRPr="00DE14A0">
        <w:t>l “</w:t>
      </w:r>
      <w:r w:rsidR="001639CE">
        <w:t>Informe de R</w:t>
      </w:r>
      <w:r w:rsidR="00DE14A0" w:rsidRPr="00DE14A0">
        <w:t xml:space="preserve">esultados de los ensayos </w:t>
      </w:r>
      <w:r w:rsidR="00553672">
        <w:t xml:space="preserve">de </w:t>
      </w:r>
      <w:r w:rsidR="0063740E">
        <w:t xml:space="preserve">Validación de CEMS TRS” </w:t>
      </w:r>
      <w:r w:rsidR="006F43BE">
        <w:t xml:space="preserve">del Horno de Cal </w:t>
      </w:r>
      <w:r w:rsidR="003E5B65">
        <w:t xml:space="preserve">Línea N° 2 </w:t>
      </w:r>
      <w:r w:rsidR="0063740E">
        <w:t xml:space="preserve">Planta </w:t>
      </w:r>
      <w:r w:rsidR="003E5B65">
        <w:t>Arauco</w:t>
      </w:r>
      <w:r w:rsidR="00CA32E7">
        <w:t xml:space="preserve">, </w:t>
      </w:r>
      <w:r w:rsidR="00773513">
        <w:t xml:space="preserve">perteneciente a la empresa </w:t>
      </w:r>
      <w:r w:rsidR="001639CE">
        <w:t>Celulosa</w:t>
      </w:r>
      <w:r w:rsidR="00CA32E7">
        <w:t xml:space="preserve"> Arauco y Constitución</w:t>
      </w:r>
      <w:r w:rsidR="001639CE">
        <w:t xml:space="preserve"> 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F56EA3" w:rsidRPr="00FF0F64" w:rsidTr="00EC3D2A">
        <w:trPr>
          <w:trHeight w:val="333"/>
          <w:tblHeader/>
          <w:jc w:val="center"/>
        </w:trPr>
        <w:tc>
          <w:tcPr>
            <w:tcW w:w="29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F56EA3" w:rsidRPr="00FF0F64" w:rsidTr="00EC3D2A">
        <w:trPr>
          <w:trHeight w:val="424"/>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415"/>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56EA3" w:rsidRPr="00FF0F64" w:rsidTr="00EC3D2A">
        <w:trPr>
          <w:trHeight w:val="562"/>
          <w:jc w:val="center"/>
        </w:trPr>
        <w:tc>
          <w:tcPr>
            <w:tcW w:w="293" w:type="pct"/>
            <w:vAlign w:val="center"/>
          </w:tcPr>
          <w:p w:rsidR="00F56EA3" w:rsidRPr="00B57E1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56EA3" w:rsidRPr="00B57E13"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Pr="009E2030"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EC3D2A">
        <w:trPr>
          <w:trHeight w:val="590"/>
          <w:jc w:val="center"/>
        </w:trPr>
        <w:tc>
          <w:tcPr>
            <w:tcW w:w="293" w:type="pct"/>
            <w:vAlign w:val="center"/>
          </w:tcPr>
          <w:p w:rsidR="00F56EA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56EA3" w:rsidRPr="009E2030" w:rsidRDefault="00F56EA3" w:rsidP="00EC3D2A">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56EA3" w:rsidRPr="009E2030" w:rsidRDefault="00F56EA3" w:rsidP="00EC3D2A">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p w:rsidR="005A4199" w:rsidRDefault="005A4199" w:rsidP="005A4199">
      <w:pPr>
        <w:pStyle w:val="Ttulo1"/>
      </w:pPr>
      <w:r w:rsidRPr="00473EAA">
        <w:t>CONCLUSIONES</w:t>
      </w:r>
      <w:bookmarkEnd w:id="49"/>
      <w:bookmarkEnd w:id="50"/>
      <w:bookmarkEnd w:id="51"/>
      <w:r w:rsidRPr="00473EAA">
        <w:t xml:space="preserve"> </w:t>
      </w:r>
    </w:p>
    <w:p w:rsidR="00EB5195" w:rsidRDefault="00EB5195" w:rsidP="00EB5195">
      <w:bookmarkStart w:id="52" w:name="_Toc348791981"/>
      <w:bookmarkStart w:id="53" w:name="_Toc348791982"/>
      <w:bookmarkStart w:id="54" w:name="_Toc348791983"/>
      <w:bookmarkEnd w:id="52"/>
      <w:bookmarkEnd w:id="53"/>
      <w:bookmarkEnd w:id="54"/>
    </w:p>
    <w:p w:rsidR="00DD64DD" w:rsidRPr="005B2D06" w:rsidRDefault="005B2D06" w:rsidP="00DD64DD">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de CEMS TRS”</w:t>
      </w:r>
      <w:r w:rsidR="00136736">
        <w:rPr>
          <w:rFonts w:asciiTheme="minorHAnsi" w:hAnsiTheme="minorHAnsi" w:cstheme="minorHAnsi"/>
          <w:sz w:val="18"/>
          <w:szCs w:val="18"/>
        </w:rPr>
        <w:t xml:space="preserve"> </w:t>
      </w:r>
      <w:r w:rsidR="00624545">
        <w:rPr>
          <w:rFonts w:asciiTheme="minorHAnsi" w:hAnsiTheme="minorHAnsi" w:cstheme="minorHAnsi"/>
          <w:sz w:val="18"/>
          <w:szCs w:val="18"/>
        </w:rPr>
        <w:t xml:space="preserve">de la fuente </w:t>
      </w:r>
      <w:r w:rsidR="00613C6A">
        <w:rPr>
          <w:rFonts w:asciiTheme="minorHAnsi" w:hAnsiTheme="minorHAnsi" w:cstheme="minorHAnsi"/>
          <w:sz w:val="18"/>
          <w:szCs w:val="18"/>
        </w:rPr>
        <w:t>Horno de Cal</w:t>
      </w:r>
      <w:r w:rsidR="00AE1218">
        <w:rPr>
          <w:rFonts w:asciiTheme="minorHAnsi" w:hAnsiTheme="minorHAnsi" w:cstheme="minorHAnsi"/>
          <w:sz w:val="18"/>
          <w:szCs w:val="18"/>
        </w:rPr>
        <w:t xml:space="preserve"> </w:t>
      </w:r>
      <w:r w:rsidR="00DD64DD">
        <w:rPr>
          <w:rFonts w:asciiTheme="minorHAnsi" w:hAnsiTheme="minorHAnsi" w:cstheme="minorHAnsi"/>
          <w:sz w:val="18"/>
          <w:szCs w:val="18"/>
        </w:rPr>
        <w:t xml:space="preserve">Línea N° 2 </w:t>
      </w:r>
      <w:r w:rsidR="004617E0">
        <w:rPr>
          <w:rFonts w:asciiTheme="minorHAnsi" w:hAnsiTheme="minorHAnsi" w:cstheme="minorHAnsi"/>
          <w:sz w:val="18"/>
          <w:szCs w:val="18"/>
          <w:lang w:eastAsia="es-ES"/>
        </w:rPr>
        <w:t>P</w:t>
      </w:r>
      <w:proofErr w:type="spellStart"/>
      <w:r w:rsidR="00AE1218">
        <w:rPr>
          <w:rFonts w:asciiTheme="minorHAnsi" w:hAnsiTheme="minorHAnsi" w:cstheme="minorHAnsi"/>
          <w:sz w:val="18"/>
          <w:szCs w:val="18"/>
          <w:lang w:val="es-ES" w:eastAsia="es-ES"/>
        </w:rPr>
        <w:t>lanta</w:t>
      </w:r>
      <w:proofErr w:type="spellEnd"/>
      <w:r w:rsidR="00AE1218">
        <w:rPr>
          <w:rFonts w:asciiTheme="minorHAnsi" w:hAnsiTheme="minorHAnsi" w:cstheme="minorHAnsi"/>
          <w:sz w:val="18"/>
          <w:szCs w:val="18"/>
          <w:lang w:val="es-ES" w:eastAsia="es-ES"/>
        </w:rPr>
        <w:t xml:space="preserve"> </w:t>
      </w:r>
      <w:r w:rsidR="00DD64DD">
        <w:rPr>
          <w:rFonts w:asciiTheme="minorHAnsi" w:hAnsiTheme="minorHAnsi" w:cstheme="minorHAnsi"/>
          <w:sz w:val="18"/>
          <w:szCs w:val="18"/>
          <w:lang w:val="es-ES" w:eastAsia="es-ES"/>
        </w:rPr>
        <w:t>Arauco</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Arauco y Constitución</w:t>
      </w:r>
      <w:r w:rsidRPr="005B2D06">
        <w:rPr>
          <w:rFonts w:asciiTheme="minorHAnsi" w:hAnsiTheme="minorHAnsi"/>
          <w:sz w:val="18"/>
          <w:szCs w:val="18"/>
        </w:rPr>
        <w:t xml:space="preserve"> S.A.</w:t>
      </w:r>
      <w:r w:rsidRPr="005B2D06">
        <w:rPr>
          <w:rFonts w:asciiTheme="minorHAnsi" w:hAnsiTheme="minorHAnsi" w:cstheme="minorHAnsi"/>
          <w:sz w:val="18"/>
          <w:szCs w:val="18"/>
        </w:rPr>
        <w:t xml:space="preserve">, consideró la verificación de las exigencias asociadas a la Resolución Exenta N° 34/15 de la SMA, sobre Protocolo para validación de Sistemas de Monitoreo Continuo de Emisiones (CEMS) en Plantas de Celulosa. </w:t>
      </w:r>
      <w:r w:rsidR="00DD64DD" w:rsidRPr="005B2D06">
        <w:rPr>
          <w:rFonts w:asciiTheme="minorHAnsi" w:hAnsiTheme="minorHAnsi" w:cstheme="minorHAnsi"/>
          <w:sz w:val="18"/>
          <w:szCs w:val="18"/>
        </w:rPr>
        <w:t>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DD64DD">
      <w:pPr>
        <w:rPr>
          <w:rFonts w:asciiTheme="minorHAnsi" w:hAnsiTheme="minorHAnsi" w:cstheme="minorHAnsi"/>
          <w:sz w:val="18"/>
          <w:szCs w:val="18"/>
        </w:rPr>
      </w:pPr>
    </w:p>
    <w:p w:rsidR="00901002"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w:t>
      </w:r>
      <w:r w:rsidR="001F2264">
        <w:rPr>
          <w:rFonts w:asciiTheme="minorHAnsi" w:hAnsiTheme="minorHAnsi" w:cstheme="minorHAnsi"/>
          <w:sz w:val="18"/>
          <w:szCs w:val="18"/>
        </w:rPr>
        <w:t xml:space="preserve">os Ensayos de Validación </w:t>
      </w:r>
      <w:r w:rsidRPr="005B2D06">
        <w:rPr>
          <w:rFonts w:asciiTheme="minorHAnsi" w:hAnsiTheme="minorHAnsi" w:cstheme="minorHAnsi"/>
          <w:sz w:val="18"/>
          <w:szCs w:val="18"/>
        </w:rPr>
        <w:t>de C</w:t>
      </w:r>
      <w:r w:rsidR="00624545">
        <w:rPr>
          <w:rFonts w:asciiTheme="minorHAnsi" w:hAnsiTheme="minorHAnsi" w:cstheme="minorHAnsi"/>
          <w:sz w:val="18"/>
          <w:szCs w:val="18"/>
        </w:rPr>
        <w:t>EMS TRS” de la fuente</w:t>
      </w:r>
      <w:r w:rsidRPr="005B2D06">
        <w:rPr>
          <w:rFonts w:asciiTheme="minorHAnsi" w:hAnsiTheme="minorHAnsi" w:cstheme="minorHAnsi"/>
          <w:sz w:val="18"/>
          <w:szCs w:val="18"/>
        </w:rPr>
        <w:t xml:space="preserve"> </w:t>
      </w:r>
      <w:r w:rsidR="00613C6A">
        <w:rPr>
          <w:rFonts w:asciiTheme="minorHAnsi" w:hAnsiTheme="minorHAnsi" w:cstheme="minorHAnsi"/>
          <w:sz w:val="18"/>
          <w:szCs w:val="18"/>
        </w:rPr>
        <w:t>Horno de Cal</w:t>
      </w:r>
      <w:r w:rsidR="00226BBE">
        <w:rPr>
          <w:rFonts w:asciiTheme="minorHAnsi" w:hAnsiTheme="minorHAnsi" w:cstheme="minorHAnsi"/>
          <w:sz w:val="18"/>
          <w:szCs w:val="18"/>
        </w:rPr>
        <w:t xml:space="preserve"> </w:t>
      </w:r>
      <w:r w:rsidR="00D2410C">
        <w:rPr>
          <w:rFonts w:asciiTheme="minorHAnsi" w:hAnsiTheme="minorHAnsi" w:cstheme="minorHAnsi"/>
          <w:sz w:val="18"/>
          <w:szCs w:val="18"/>
        </w:rPr>
        <w:t xml:space="preserve">Línea N°2 </w:t>
      </w:r>
      <w:r w:rsidR="00226BBE">
        <w:rPr>
          <w:rFonts w:asciiTheme="minorHAnsi" w:hAnsiTheme="minorHAnsi" w:cstheme="minorHAnsi"/>
          <w:sz w:val="18"/>
          <w:szCs w:val="18"/>
          <w:lang w:val="es-ES" w:eastAsia="es-ES"/>
        </w:rPr>
        <w:t xml:space="preserve">planta </w:t>
      </w:r>
      <w:r w:rsidR="00D2410C">
        <w:rPr>
          <w:rFonts w:asciiTheme="minorHAnsi" w:hAnsiTheme="minorHAnsi" w:cstheme="minorHAnsi"/>
          <w:sz w:val="18"/>
          <w:szCs w:val="18"/>
          <w:lang w:val="es-ES" w:eastAsia="es-ES"/>
        </w:rPr>
        <w:t>Arauco</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proofErr w:type="spellStart"/>
      <w:r w:rsidRPr="005B2D06">
        <w:rPr>
          <w:rFonts w:asciiTheme="minorHAnsi" w:hAnsiTheme="minorHAnsi"/>
          <w:sz w:val="18"/>
          <w:szCs w:val="18"/>
        </w:rPr>
        <w:t>S.A.</w:t>
      </w:r>
      <w:proofErr w:type="gramStart"/>
      <w:r w:rsidRPr="005B2D06">
        <w:rPr>
          <w:rFonts w:asciiTheme="minorHAnsi" w:hAnsiTheme="minorHAnsi" w:cstheme="minorHAnsi"/>
          <w:sz w:val="18"/>
          <w:szCs w:val="18"/>
        </w:rPr>
        <w:t>,debe</w:t>
      </w:r>
      <w:proofErr w:type="spellEnd"/>
      <w:proofErr w:type="gramEnd"/>
      <w:r w:rsidRPr="005B2D06">
        <w:rPr>
          <w:rFonts w:asciiTheme="minorHAnsi" w:hAnsiTheme="minorHAnsi" w:cstheme="minorHAnsi"/>
          <w:sz w:val="18"/>
          <w:szCs w:val="18"/>
        </w:rPr>
        <w:t xml:space="preserve"> ser aprobado.</w:t>
      </w: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482F71" w:rsidRPr="00CA0820">
        <w:rPr>
          <w:rFonts w:asciiTheme="minorHAnsi" w:hAnsiTheme="minorHAnsi" w:cstheme="minorHAnsi"/>
          <w:sz w:val="18"/>
          <w:szCs w:val="18"/>
        </w:rPr>
        <w:t xml:space="preserve"> </w:t>
      </w:r>
      <w:r w:rsidR="00F41FA6">
        <w:rPr>
          <w:rFonts w:asciiTheme="minorHAnsi" w:hAnsiTheme="minorHAnsi" w:cstheme="minorHAnsi"/>
          <w:sz w:val="18"/>
          <w:szCs w:val="18"/>
        </w:rPr>
        <w:t>Horno de Cal</w:t>
      </w:r>
      <w:r w:rsidR="00150F95">
        <w:rPr>
          <w:rFonts w:asciiTheme="minorHAnsi" w:hAnsiTheme="minorHAnsi" w:cstheme="minorHAnsi"/>
          <w:sz w:val="18"/>
          <w:szCs w:val="18"/>
        </w:rPr>
        <w:t xml:space="preserve"> </w:t>
      </w:r>
      <w:r w:rsidR="00901002">
        <w:rPr>
          <w:rFonts w:asciiTheme="minorHAnsi" w:hAnsiTheme="minorHAnsi" w:cstheme="minorHAnsi"/>
          <w:sz w:val="18"/>
          <w:szCs w:val="18"/>
        </w:rPr>
        <w:t xml:space="preserve">Línea N° 2 </w:t>
      </w:r>
      <w:r w:rsidR="00150F95">
        <w:rPr>
          <w:rFonts w:asciiTheme="minorHAnsi" w:hAnsiTheme="minorHAnsi" w:cstheme="minorHAnsi"/>
          <w:sz w:val="18"/>
          <w:szCs w:val="18"/>
        </w:rPr>
        <w:t xml:space="preserve">de la Planta </w:t>
      </w:r>
      <w:r w:rsidR="00901002">
        <w:rPr>
          <w:rFonts w:asciiTheme="minorHAnsi" w:hAnsiTheme="minorHAnsi" w:cstheme="minorHAnsi"/>
          <w:sz w:val="18"/>
          <w:szCs w:val="18"/>
        </w:rPr>
        <w:t>Arauco</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B05037">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B05037">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01002" w:rsidP="0090100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005B2D06" w:rsidRPr="00367697">
              <w:rPr>
                <w:rFonts w:asciiTheme="minorHAnsi" w:hAnsiTheme="minorHAnsi" w:cstheme="minorHAnsi"/>
                <w:sz w:val="18"/>
                <w:szCs w:val="18"/>
              </w:rPr>
              <w:t xml:space="preserve"> de </w:t>
            </w:r>
            <w:r>
              <w:rPr>
                <w:rFonts w:asciiTheme="minorHAnsi" w:hAnsiTheme="minorHAnsi" w:cstheme="minorHAnsi"/>
                <w:sz w:val="18"/>
                <w:szCs w:val="18"/>
              </w:rPr>
              <w:t>Septiembre</w:t>
            </w:r>
            <w:r w:rsidR="005B2D06" w:rsidRPr="00367697">
              <w:rPr>
                <w:rFonts w:asciiTheme="minorHAnsi" w:hAnsiTheme="minorHAnsi" w:cstheme="minorHAnsi"/>
                <w:sz w:val="18"/>
                <w:szCs w:val="18"/>
              </w:rPr>
              <w:t xml:space="preserve"> de 2016</w:t>
            </w:r>
          </w:p>
        </w:tc>
      </w:tr>
      <w:tr w:rsidR="005B2D06" w:rsidRPr="00CA0820" w:rsidTr="00B05037">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901002"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w:t>
            </w:r>
            <w:r w:rsidRPr="00367697">
              <w:rPr>
                <w:rFonts w:asciiTheme="minorHAnsi" w:hAnsiTheme="minorHAnsi" w:cstheme="minorHAnsi"/>
                <w:sz w:val="18"/>
                <w:szCs w:val="18"/>
              </w:rPr>
              <w:t xml:space="preserve"> de </w:t>
            </w:r>
            <w:r>
              <w:rPr>
                <w:rFonts w:asciiTheme="minorHAnsi" w:hAnsiTheme="minorHAnsi" w:cstheme="minorHAnsi"/>
                <w:sz w:val="18"/>
                <w:szCs w:val="18"/>
              </w:rPr>
              <w:t>Septiembre</w:t>
            </w:r>
            <w:r w:rsidRPr="00367697">
              <w:rPr>
                <w:rFonts w:asciiTheme="minorHAnsi" w:hAnsiTheme="minorHAnsi" w:cstheme="minorHAnsi"/>
                <w:sz w:val="18"/>
                <w:szCs w:val="18"/>
              </w:rPr>
              <w:t xml:space="preserve"> de 2016</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5" w:name="_Ref458757751"/>
    </w:p>
    <w:p w:rsidR="00B31B8E" w:rsidRPr="00B31B8E" w:rsidRDefault="00B31B8E" w:rsidP="00B31B8E"/>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433"/>
        <w:gridCol w:w="1710"/>
        <w:gridCol w:w="1967"/>
        <w:gridCol w:w="1631"/>
        <w:gridCol w:w="2067"/>
        <w:gridCol w:w="2933"/>
      </w:tblGrid>
      <w:tr w:rsidR="000A3884" w:rsidRPr="00902419" w:rsidTr="000A3884">
        <w:trPr>
          <w:trHeight w:val="464"/>
          <w:jc w:val="center"/>
        </w:trPr>
        <w:tc>
          <w:tcPr>
            <w:tcW w:w="1626" w:type="pct"/>
            <w:gridSpan w:val="2"/>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772"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40"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811"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151" w:type="pct"/>
            <w:shd w:val="clear" w:color="auto" w:fill="D9D9D9" w:themeFill="background1" w:themeFillShade="D9"/>
            <w:vAlign w:val="center"/>
          </w:tcPr>
          <w:p w:rsidR="00981F54" w:rsidRPr="001377C4" w:rsidRDefault="00981F54" w:rsidP="00EC3D2A">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0A3884" w:rsidRPr="00902419" w:rsidTr="000A3884">
        <w:trPr>
          <w:trHeight w:val="323"/>
          <w:jc w:val="center"/>
        </w:trPr>
        <w:tc>
          <w:tcPr>
            <w:tcW w:w="1626" w:type="pct"/>
            <w:gridSpan w:val="2"/>
            <w:vAlign w:val="center"/>
          </w:tcPr>
          <w:p w:rsidR="00981F54" w:rsidRPr="001377C4" w:rsidRDefault="00981F54" w:rsidP="00EC3D2A">
            <w:pPr>
              <w:pStyle w:val="Textopredeterminado"/>
              <w:spacing w:line="276" w:lineRule="auto"/>
              <w:rPr>
                <w:rFonts w:asciiTheme="minorHAnsi" w:hAnsiTheme="minorHAnsi" w:cstheme="minorHAnsi"/>
                <w:b/>
                <w:sz w:val="20"/>
              </w:rPr>
            </w:pPr>
            <w:r>
              <w:rPr>
                <w:rFonts w:asciiTheme="minorHAnsi" w:hAnsiTheme="minorHAnsi" w:cstheme="minorHAnsi"/>
                <w:b/>
                <w:sz w:val="20"/>
              </w:rPr>
              <w:t xml:space="preserve">Sonda </w:t>
            </w:r>
            <w:r w:rsidRPr="001377C4">
              <w:rPr>
                <w:rFonts w:asciiTheme="minorHAnsi" w:hAnsiTheme="minorHAnsi" w:cstheme="minorHAnsi"/>
                <w:b/>
                <w:sz w:val="20"/>
              </w:rPr>
              <w:t>Toma de muestra</w:t>
            </w:r>
          </w:p>
        </w:tc>
        <w:tc>
          <w:tcPr>
            <w:tcW w:w="772" w:type="pct"/>
            <w:vAlign w:val="center"/>
          </w:tcPr>
          <w:p w:rsidR="00981F54" w:rsidRPr="00BB6EB4" w:rsidRDefault="00981F54" w:rsidP="00EC3D2A">
            <w:pPr>
              <w:jc w:val="center"/>
              <w:rPr>
                <w:rFonts w:asciiTheme="minorHAnsi" w:hAnsiTheme="minorHAnsi" w:cstheme="minorHAnsi"/>
              </w:rPr>
            </w:pPr>
            <w:r w:rsidRPr="00BB6EB4">
              <w:rPr>
                <w:rFonts w:asciiTheme="minorHAnsi" w:hAnsiTheme="minorHAnsi" w:cstheme="minorHAnsi"/>
              </w:rPr>
              <w:t xml:space="preserve">Thermo </w:t>
            </w:r>
          </w:p>
        </w:tc>
        <w:tc>
          <w:tcPr>
            <w:tcW w:w="640" w:type="pct"/>
            <w:vAlign w:val="center"/>
          </w:tcPr>
          <w:p w:rsidR="00981F54" w:rsidRPr="00BB6EB4" w:rsidRDefault="00981F54" w:rsidP="00EC3D2A">
            <w:pPr>
              <w:jc w:val="center"/>
              <w:rPr>
                <w:rFonts w:asciiTheme="minorHAnsi" w:hAnsiTheme="minorHAnsi" w:cstheme="minorHAnsi"/>
                <w:lang w:val="en-US"/>
              </w:rPr>
            </w:pPr>
            <w:r w:rsidRPr="00BB6EB4">
              <w:rPr>
                <w:rFonts w:asciiTheme="minorHAnsi" w:hAnsiTheme="minorHAnsi" w:cstheme="minorHAnsi"/>
              </w:rPr>
              <w:t>PRO902C-1E</w:t>
            </w:r>
          </w:p>
        </w:tc>
        <w:tc>
          <w:tcPr>
            <w:tcW w:w="811" w:type="pct"/>
            <w:vAlign w:val="center"/>
          </w:tcPr>
          <w:p w:rsidR="00981F54" w:rsidRPr="00BB6EB4" w:rsidRDefault="00981F54" w:rsidP="00EC3D2A">
            <w:pPr>
              <w:jc w:val="center"/>
              <w:rPr>
                <w:rFonts w:asciiTheme="minorHAnsi" w:hAnsiTheme="minorHAnsi" w:cstheme="minorHAnsi"/>
              </w:rPr>
            </w:pPr>
            <w:r w:rsidRPr="00BB6EB4">
              <w:rPr>
                <w:rFonts w:asciiTheme="minorHAnsi" w:hAnsiTheme="minorHAnsi" w:cstheme="minorHAnsi"/>
              </w:rPr>
              <w:t>0510611555</w:t>
            </w:r>
          </w:p>
        </w:tc>
        <w:tc>
          <w:tcPr>
            <w:tcW w:w="1151" w:type="pct"/>
            <w:vAlign w:val="center"/>
          </w:tcPr>
          <w:p w:rsidR="00981F54" w:rsidRPr="00BB6EB4" w:rsidRDefault="00981F54" w:rsidP="00EC3D2A">
            <w:pPr>
              <w:pStyle w:val="Textopredeterminado"/>
              <w:spacing w:line="276" w:lineRule="auto"/>
              <w:jc w:val="center"/>
              <w:rPr>
                <w:rFonts w:asciiTheme="minorHAnsi" w:hAnsiTheme="minorHAnsi" w:cstheme="minorHAnsi"/>
                <w:sz w:val="20"/>
                <w:lang w:val="es-CL"/>
              </w:rPr>
            </w:pPr>
            <w:r w:rsidRPr="00BB6EB4">
              <w:rPr>
                <w:rFonts w:asciiTheme="minorHAnsi" w:hAnsiTheme="minorHAnsi" w:cstheme="minorHAnsi"/>
                <w:sz w:val="20"/>
                <w:lang w:val="es-CL"/>
              </w:rPr>
              <w:t>-</w:t>
            </w:r>
          </w:p>
        </w:tc>
      </w:tr>
      <w:tr w:rsidR="000A3884" w:rsidRPr="00902419" w:rsidTr="000A3884">
        <w:trPr>
          <w:trHeight w:val="323"/>
          <w:jc w:val="center"/>
        </w:trPr>
        <w:tc>
          <w:tcPr>
            <w:tcW w:w="1626" w:type="pct"/>
            <w:gridSpan w:val="2"/>
            <w:vAlign w:val="center"/>
          </w:tcPr>
          <w:p w:rsidR="00981F54" w:rsidRPr="001377C4" w:rsidRDefault="00981F54" w:rsidP="00EC3D2A">
            <w:pPr>
              <w:pStyle w:val="Textopredeterminado"/>
              <w:spacing w:line="276" w:lineRule="auto"/>
              <w:rPr>
                <w:rFonts w:asciiTheme="minorHAnsi" w:hAnsiTheme="minorHAnsi" w:cstheme="minorHAnsi"/>
                <w:b/>
                <w:sz w:val="20"/>
              </w:rPr>
            </w:pPr>
            <w:r>
              <w:rPr>
                <w:rFonts w:asciiTheme="minorHAnsi" w:hAnsiTheme="minorHAnsi" w:cstheme="minorHAnsi"/>
                <w:b/>
                <w:sz w:val="20"/>
              </w:rPr>
              <w:t>Horno Convertidor</w:t>
            </w:r>
          </w:p>
        </w:tc>
        <w:tc>
          <w:tcPr>
            <w:tcW w:w="772" w:type="pct"/>
            <w:vAlign w:val="center"/>
          </w:tcPr>
          <w:p w:rsidR="00981F54" w:rsidRPr="00BB6EB4" w:rsidRDefault="00981F54" w:rsidP="00EC3D2A">
            <w:pPr>
              <w:jc w:val="center"/>
              <w:rPr>
                <w:rFonts w:asciiTheme="minorHAnsi" w:hAnsiTheme="minorHAnsi" w:cstheme="minorHAnsi"/>
              </w:rPr>
            </w:pPr>
            <w:r w:rsidRPr="00BB6EB4">
              <w:rPr>
                <w:rFonts w:asciiTheme="minorHAnsi" w:hAnsiTheme="minorHAnsi" w:cstheme="minorHAnsi"/>
              </w:rPr>
              <w:t>Thermo</w:t>
            </w:r>
          </w:p>
        </w:tc>
        <w:tc>
          <w:tcPr>
            <w:tcW w:w="640" w:type="pct"/>
            <w:vAlign w:val="center"/>
          </w:tcPr>
          <w:p w:rsidR="00981F54" w:rsidRPr="00BB6EB4" w:rsidRDefault="00981F54" w:rsidP="00EC3D2A">
            <w:pPr>
              <w:jc w:val="center"/>
              <w:rPr>
                <w:rFonts w:asciiTheme="minorHAnsi" w:hAnsiTheme="minorHAnsi" w:cstheme="minorHAnsi"/>
              </w:rPr>
            </w:pPr>
            <w:r w:rsidRPr="00BB6EB4">
              <w:rPr>
                <w:rFonts w:asciiTheme="minorHAnsi" w:hAnsiTheme="minorHAnsi" w:cstheme="minorHAnsi"/>
              </w:rPr>
              <w:t>TO1000E</w:t>
            </w:r>
          </w:p>
        </w:tc>
        <w:tc>
          <w:tcPr>
            <w:tcW w:w="811" w:type="pct"/>
            <w:vAlign w:val="center"/>
          </w:tcPr>
          <w:p w:rsidR="00981F54" w:rsidRPr="00BB6EB4" w:rsidRDefault="00981F54" w:rsidP="00EC3D2A">
            <w:pPr>
              <w:jc w:val="center"/>
              <w:rPr>
                <w:rFonts w:asciiTheme="minorHAnsi" w:hAnsiTheme="minorHAnsi" w:cstheme="minorHAnsi"/>
              </w:rPr>
            </w:pPr>
            <w:r w:rsidRPr="00BB6EB4">
              <w:rPr>
                <w:rFonts w:asciiTheme="minorHAnsi" w:hAnsiTheme="minorHAnsi" w:cstheme="minorHAnsi"/>
              </w:rPr>
              <w:t>0511311608</w:t>
            </w:r>
          </w:p>
        </w:tc>
        <w:tc>
          <w:tcPr>
            <w:tcW w:w="1151" w:type="pct"/>
            <w:vAlign w:val="center"/>
          </w:tcPr>
          <w:p w:rsidR="00981F54" w:rsidRPr="00BB6EB4" w:rsidRDefault="00981F54" w:rsidP="00EC3D2A">
            <w:pPr>
              <w:pStyle w:val="Textopredeterminado"/>
              <w:spacing w:line="276" w:lineRule="auto"/>
              <w:jc w:val="center"/>
              <w:rPr>
                <w:rFonts w:asciiTheme="minorHAnsi" w:hAnsiTheme="minorHAnsi" w:cstheme="minorHAnsi"/>
                <w:sz w:val="20"/>
                <w:lang w:val="es-CL"/>
              </w:rPr>
            </w:pPr>
            <w:r w:rsidRPr="00BB6EB4">
              <w:rPr>
                <w:rFonts w:asciiTheme="minorHAnsi" w:hAnsiTheme="minorHAnsi" w:cstheme="minorHAnsi"/>
                <w:sz w:val="20"/>
                <w:lang w:val="es-CL"/>
              </w:rPr>
              <w:t>N/A</w:t>
            </w:r>
          </w:p>
        </w:tc>
      </w:tr>
      <w:tr w:rsidR="000A3884" w:rsidRPr="00902419" w:rsidTr="000A3884">
        <w:trPr>
          <w:trHeight w:val="387"/>
          <w:jc w:val="center"/>
        </w:trPr>
        <w:tc>
          <w:tcPr>
            <w:tcW w:w="955" w:type="pct"/>
            <w:vMerge w:val="restart"/>
            <w:vAlign w:val="center"/>
          </w:tcPr>
          <w:p w:rsidR="00981F54" w:rsidRPr="001377C4" w:rsidRDefault="00981F54" w:rsidP="00EC3D2A">
            <w:pPr>
              <w:spacing w:line="276" w:lineRule="auto"/>
              <w:jc w:val="center"/>
              <w:rPr>
                <w:rFonts w:asciiTheme="minorHAnsi" w:hAnsiTheme="minorHAnsi" w:cstheme="minorHAnsi"/>
                <w:b/>
                <w:lang w:val="en-US"/>
              </w:rPr>
            </w:pPr>
            <w:r w:rsidRPr="001377C4">
              <w:rPr>
                <w:rFonts w:asciiTheme="minorHAnsi" w:hAnsiTheme="minorHAnsi" w:cstheme="minorHAnsi"/>
                <w:b/>
              </w:rPr>
              <w:t>Analizador</w:t>
            </w:r>
            <w:r>
              <w:rPr>
                <w:rFonts w:asciiTheme="minorHAnsi" w:hAnsiTheme="minorHAnsi" w:cstheme="minorHAnsi"/>
                <w:b/>
              </w:rPr>
              <w:t>es</w:t>
            </w:r>
          </w:p>
        </w:tc>
        <w:tc>
          <w:tcPr>
            <w:tcW w:w="671" w:type="pct"/>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1377C4">
              <w:rPr>
                <w:rFonts w:asciiTheme="minorHAnsi" w:hAnsiTheme="minorHAnsi" w:cstheme="minorHAnsi"/>
                <w:b/>
                <w:sz w:val="20"/>
              </w:rPr>
              <w:t>O</w:t>
            </w:r>
            <w:r w:rsidRPr="001377C4">
              <w:rPr>
                <w:rFonts w:asciiTheme="minorHAnsi" w:hAnsiTheme="minorHAnsi" w:cstheme="minorHAnsi"/>
                <w:b/>
                <w:sz w:val="20"/>
                <w:vertAlign w:val="subscript"/>
              </w:rPr>
              <w:t>2</w:t>
            </w:r>
            <w:r>
              <w:rPr>
                <w:rFonts w:asciiTheme="minorHAnsi" w:hAnsiTheme="minorHAnsi" w:cstheme="minorHAnsi"/>
                <w:b/>
                <w:sz w:val="20"/>
                <w:vertAlign w:val="subscript"/>
              </w:rPr>
              <w:t xml:space="preserve"> </w:t>
            </w:r>
            <w:r w:rsidRPr="00B97303">
              <w:rPr>
                <w:rFonts w:asciiTheme="minorHAnsi" w:hAnsiTheme="minorHAnsi" w:cstheme="minorHAnsi"/>
                <w:b/>
                <w:sz w:val="20"/>
              </w:rPr>
              <w:t>(TRS)</w:t>
            </w:r>
          </w:p>
        </w:tc>
        <w:tc>
          <w:tcPr>
            <w:tcW w:w="772"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Thermo</w:t>
            </w:r>
          </w:p>
        </w:tc>
        <w:tc>
          <w:tcPr>
            <w:tcW w:w="640"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43C</w:t>
            </w:r>
          </w:p>
        </w:tc>
        <w:tc>
          <w:tcPr>
            <w:tcW w:w="811" w:type="pct"/>
            <w:vAlign w:val="center"/>
          </w:tcPr>
          <w:p w:rsidR="00981F54" w:rsidRPr="00BB6EB4" w:rsidRDefault="000A3884" w:rsidP="00EC3D2A">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rPr>
              <w:t>511211420</w:t>
            </w:r>
          </w:p>
        </w:tc>
        <w:tc>
          <w:tcPr>
            <w:tcW w:w="1151" w:type="pct"/>
            <w:vAlign w:val="center"/>
          </w:tcPr>
          <w:p w:rsidR="00981F54" w:rsidRDefault="000A3884" w:rsidP="00EC3D2A">
            <w:pPr>
              <w:pStyle w:val="Textopredeterminado"/>
              <w:spacing w:line="276" w:lineRule="auto"/>
              <w:jc w:val="center"/>
              <w:rPr>
                <w:rFonts w:asciiTheme="minorHAnsi" w:hAnsiTheme="minorHAnsi" w:cstheme="minorHAnsi"/>
                <w:sz w:val="20"/>
              </w:rPr>
            </w:pPr>
            <w:r>
              <w:rPr>
                <w:rFonts w:asciiTheme="minorHAnsi" w:hAnsiTheme="minorHAnsi" w:cstheme="minorHAnsi"/>
                <w:sz w:val="20"/>
              </w:rPr>
              <w:t xml:space="preserve">Rango Sistema: </w:t>
            </w:r>
            <w:r w:rsidR="00981F54" w:rsidRPr="00BB6EB4">
              <w:rPr>
                <w:rFonts w:asciiTheme="minorHAnsi" w:hAnsiTheme="minorHAnsi" w:cstheme="minorHAnsi"/>
                <w:sz w:val="20"/>
              </w:rPr>
              <w:t>0 –  30 ppmv</w:t>
            </w:r>
          </w:p>
          <w:p w:rsidR="000A3884" w:rsidRPr="00BB6EB4" w:rsidRDefault="000A3884" w:rsidP="00EC3D2A">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rPr>
              <w:t>Rango Analizador: 0 a 0,6 ppmv</w:t>
            </w:r>
          </w:p>
        </w:tc>
      </w:tr>
      <w:tr w:rsidR="000A3884" w:rsidRPr="00902419" w:rsidTr="000A3884">
        <w:trPr>
          <w:trHeight w:val="387"/>
          <w:jc w:val="center"/>
        </w:trPr>
        <w:tc>
          <w:tcPr>
            <w:tcW w:w="955" w:type="pct"/>
            <w:vMerge/>
            <w:vAlign w:val="center"/>
          </w:tcPr>
          <w:p w:rsidR="00981F54" w:rsidRPr="001377C4" w:rsidRDefault="00981F54" w:rsidP="00EC3D2A">
            <w:pPr>
              <w:spacing w:line="276" w:lineRule="auto"/>
              <w:jc w:val="center"/>
              <w:rPr>
                <w:rFonts w:asciiTheme="minorHAnsi" w:hAnsiTheme="minorHAnsi" w:cstheme="minorHAnsi"/>
                <w:b/>
              </w:rPr>
            </w:pPr>
          </w:p>
        </w:tc>
        <w:tc>
          <w:tcPr>
            <w:tcW w:w="671" w:type="pct"/>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O</w:t>
            </w:r>
            <w:r w:rsidRPr="001377C4">
              <w:rPr>
                <w:rFonts w:asciiTheme="minorHAnsi" w:hAnsiTheme="minorHAnsi" w:cstheme="minorHAnsi"/>
                <w:b/>
                <w:sz w:val="20"/>
                <w:vertAlign w:val="subscript"/>
              </w:rPr>
              <w:t>2</w:t>
            </w:r>
          </w:p>
        </w:tc>
        <w:tc>
          <w:tcPr>
            <w:tcW w:w="772"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City Technology</w:t>
            </w:r>
          </w:p>
        </w:tc>
        <w:tc>
          <w:tcPr>
            <w:tcW w:w="640"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 xml:space="preserve">2FO </w:t>
            </w:r>
          </w:p>
        </w:tc>
        <w:tc>
          <w:tcPr>
            <w:tcW w:w="811" w:type="pct"/>
            <w:vAlign w:val="center"/>
          </w:tcPr>
          <w:p w:rsidR="00981F54" w:rsidRPr="00BB6EB4" w:rsidRDefault="00625CA8" w:rsidP="00625CA8">
            <w:pPr>
              <w:pStyle w:val="Textopredeterminado"/>
              <w:spacing w:line="276" w:lineRule="auto"/>
              <w:jc w:val="center"/>
              <w:rPr>
                <w:rFonts w:asciiTheme="minorHAnsi" w:hAnsiTheme="minorHAnsi" w:cstheme="minorHAnsi"/>
                <w:sz w:val="20"/>
                <w:lang w:val="es-CL"/>
              </w:rPr>
            </w:pPr>
            <w:r>
              <w:rPr>
                <w:rFonts w:asciiTheme="minorHAnsi" w:hAnsiTheme="minorHAnsi"/>
                <w:sz w:val="20"/>
                <w:lang w:eastAsia="es-CL"/>
              </w:rPr>
              <w:t>03.30113721095</w:t>
            </w:r>
          </w:p>
        </w:tc>
        <w:tc>
          <w:tcPr>
            <w:tcW w:w="1151" w:type="pct"/>
            <w:vAlign w:val="center"/>
          </w:tcPr>
          <w:p w:rsidR="00981F54" w:rsidRPr="00BB6EB4" w:rsidRDefault="00981F54" w:rsidP="00EC3D2A">
            <w:pPr>
              <w:pStyle w:val="Textopredeterminado"/>
              <w:spacing w:line="276" w:lineRule="auto"/>
              <w:jc w:val="center"/>
              <w:rPr>
                <w:rFonts w:asciiTheme="minorHAnsi" w:hAnsiTheme="minorHAnsi" w:cstheme="minorHAnsi"/>
                <w:sz w:val="20"/>
                <w:lang w:val="es-CL"/>
              </w:rPr>
            </w:pPr>
            <w:r w:rsidRPr="00BB6EB4">
              <w:rPr>
                <w:rFonts w:asciiTheme="minorHAnsi" w:hAnsiTheme="minorHAnsi" w:cstheme="minorHAnsi"/>
                <w:sz w:val="20"/>
                <w:lang w:val="es-CL"/>
              </w:rPr>
              <w:t>0 – 25 %</w:t>
            </w:r>
          </w:p>
        </w:tc>
      </w:tr>
      <w:tr w:rsidR="000A3884" w:rsidRPr="00902419" w:rsidTr="000A3884">
        <w:trPr>
          <w:trHeight w:val="420"/>
          <w:jc w:val="center"/>
        </w:trPr>
        <w:tc>
          <w:tcPr>
            <w:tcW w:w="1626" w:type="pct"/>
            <w:gridSpan w:val="2"/>
            <w:vAlign w:val="center"/>
          </w:tcPr>
          <w:p w:rsidR="00981F54" w:rsidRPr="001377C4" w:rsidRDefault="00981F54" w:rsidP="00EC3D2A">
            <w:pPr>
              <w:pStyle w:val="Textopredeterminado"/>
              <w:spacing w:line="276" w:lineRule="auto"/>
              <w:rPr>
                <w:rFonts w:asciiTheme="minorHAnsi" w:hAnsiTheme="minorHAnsi" w:cstheme="minorHAnsi"/>
                <w:sz w:val="20"/>
              </w:rPr>
            </w:pPr>
            <w:r w:rsidRPr="001377C4">
              <w:rPr>
                <w:rFonts w:asciiTheme="minorHAnsi" w:hAnsiTheme="minorHAnsi" w:cstheme="minorHAnsi"/>
                <w:b/>
                <w:sz w:val="20"/>
              </w:rPr>
              <w:t>Sistema DAHS</w:t>
            </w:r>
          </w:p>
        </w:tc>
        <w:tc>
          <w:tcPr>
            <w:tcW w:w="772"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Allen Bradley</w:t>
            </w:r>
          </w:p>
        </w:tc>
        <w:tc>
          <w:tcPr>
            <w:tcW w:w="640" w:type="pct"/>
            <w:vAlign w:val="center"/>
          </w:tcPr>
          <w:p w:rsidR="00981F54" w:rsidRPr="00BB6EB4" w:rsidRDefault="00981F54" w:rsidP="00EC3D2A">
            <w:pPr>
              <w:spacing w:line="276" w:lineRule="auto"/>
              <w:jc w:val="center"/>
              <w:rPr>
                <w:rFonts w:asciiTheme="minorHAnsi" w:hAnsiTheme="minorHAnsi" w:cstheme="minorHAnsi"/>
              </w:rPr>
            </w:pPr>
            <w:r w:rsidRPr="00BB6EB4">
              <w:rPr>
                <w:rFonts w:asciiTheme="minorHAnsi" w:hAnsiTheme="minorHAnsi" w:cstheme="minorHAnsi"/>
              </w:rPr>
              <w:t>SLC 5/05</w:t>
            </w:r>
          </w:p>
        </w:tc>
        <w:tc>
          <w:tcPr>
            <w:tcW w:w="811"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Arial"/>
                <w:sz w:val="20"/>
                <w:lang w:eastAsia="es-CL"/>
              </w:rPr>
              <w:t>SCL 500</w:t>
            </w:r>
          </w:p>
        </w:tc>
        <w:tc>
          <w:tcPr>
            <w:tcW w:w="1151" w:type="pct"/>
            <w:vAlign w:val="center"/>
          </w:tcPr>
          <w:p w:rsidR="00981F54" w:rsidRPr="00BB6EB4" w:rsidRDefault="00981F54" w:rsidP="00EC3D2A">
            <w:pPr>
              <w:pStyle w:val="Textopredeterminado"/>
              <w:spacing w:line="276" w:lineRule="auto"/>
              <w:jc w:val="center"/>
              <w:rPr>
                <w:rFonts w:asciiTheme="minorHAnsi" w:hAnsiTheme="minorHAnsi" w:cstheme="minorHAnsi"/>
                <w:sz w:val="20"/>
              </w:rPr>
            </w:pPr>
            <w:r w:rsidRPr="00BB6EB4">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17" w:rsidRDefault="00ED7F17" w:rsidP="00870FF2">
      <w:r>
        <w:separator/>
      </w:r>
    </w:p>
    <w:p w:rsidR="00ED7F17" w:rsidRDefault="00ED7F17" w:rsidP="00870FF2"/>
  </w:endnote>
  <w:endnote w:type="continuationSeparator" w:id="0">
    <w:p w:rsidR="00ED7F17" w:rsidRDefault="00ED7F17" w:rsidP="00870FF2">
      <w:r>
        <w:continuationSeparator/>
      </w:r>
    </w:p>
    <w:p w:rsidR="00ED7F17" w:rsidRDefault="00ED7F17" w:rsidP="00870FF2"/>
  </w:endnote>
  <w:endnote w:type="continuationNotice" w:id="1">
    <w:p w:rsidR="00ED7F17" w:rsidRDefault="00ED7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211B6" w:rsidRPr="00C211B6">
          <w:rPr>
            <w:noProof/>
            <w:sz w:val="18"/>
            <w:szCs w:val="18"/>
            <w:lang w:val="es-ES"/>
          </w:rPr>
          <w:t>2</w:t>
        </w:r>
        <w:r w:rsidRPr="00BF682C">
          <w:rPr>
            <w:sz w:val="18"/>
            <w:szCs w:val="18"/>
          </w:rPr>
          <w:fldChar w:fldCharType="end"/>
        </w:r>
      </w:p>
      <w:p w:rsidR="00673551" w:rsidRPr="00BF682C" w:rsidRDefault="00C211B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17" w:rsidRDefault="00ED7F17" w:rsidP="00870FF2">
      <w:r>
        <w:separator/>
      </w:r>
    </w:p>
    <w:p w:rsidR="00ED7F17" w:rsidRDefault="00ED7F17" w:rsidP="00870FF2"/>
  </w:footnote>
  <w:footnote w:type="continuationSeparator" w:id="0">
    <w:p w:rsidR="00ED7F17" w:rsidRDefault="00ED7F17" w:rsidP="00870FF2">
      <w:r>
        <w:continuationSeparator/>
      </w:r>
    </w:p>
    <w:p w:rsidR="00ED7F17" w:rsidRDefault="00ED7F17" w:rsidP="00870FF2"/>
  </w:footnote>
  <w:footnote w:type="continuationNotice" w:id="1">
    <w:p w:rsidR="00ED7F17" w:rsidRDefault="00ED7F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A35"/>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188"/>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5D1"/>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037"/>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1B6"/>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A7F36"/>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D7F1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DA6"/>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zJM+enfmoYe91jmWqdHoM8hAZPg+CI+ugYlRsxtL3p8=</DigestValue>
    </Reference>
    <Reference Type="http://www.w3.org/2000/09/xmldsig#Object" URI="#idOfficeObject">
      <DigestMethod Algorithm="http://www.w3.org/2001/04/xmlenc#sha256"/>
      <DigestValue>+OD/LfS4BVGTidH0Manuobmz5v+z6XJhYwvAyK7Z/G4=</DigestValue>
    </Reference>
    <Reference Type="http://uri.etsi.org/01903#SignedProperties" URI="#idSignedProperties">
      <Transforms>
        <Transform Algorithm="http://www.w3.org/TR/2001/REC-xml-c14n-20010315"/>
      </Transforms>
      <DigestMethod Algorithm="http://www.w3.org/2001/04/xmlenc#sha256"/>
      <DigestValue>+Q05q4QuGlJ6AZj/drVCnPhWS5Zh058CRuYiql7M7WU=</DigestValue>
    </Reference>
    <Reference Type="http://www.w3.org/2000/09/xmldsig#Object" URI="#idValidSigLnImg">
      <DigestMethod Algorithm="http://www.w3.org/2001/04/xmlenc#sha256"/>
      <DigestValue>o9hFY5WAh/zwF7a5/HdBQUnKEziCgscGoZsKBzMDlM4=</DigestValue>
    </Reference>
    <Reference Type="http://www.w3.org/2000/09/xmldsig#Object" URI="#idInvalidSigLnImg">
      <DigestMethod Algorithm="http://www.w3.org/2001/04/xmlenc#sha256"/>
      <DigestValue>8ZHgx9q4IsNlwE6or4N8jQsQFiDlI81i6cFv8YRIlO8=</DigestValue>
    </Reference>
  </SignedInfo>
  <SignatureValue>WbYjxZ5e7lHe+mWh0I3EJk0Xz9Gm2YxrOcX4IhMntL4+azPQfb3UV43v/qPHPjV8BY+CDiznnFZc
NgGJFEPXPZL81YI5X4tNitAgecVp4eWaOEb16uo61ALCie7+MGk7DiIKvhzxgyMQ8rNDFzSa7AF1
rZzFBB8kC+SXlhue9VNst5pxyR+Pjbxbhu0wcZ8nAUeUWeYjTfDXjNj1YzIsDP5JdTStzahcFeuE
WVYUtsbKEyoET34U74vBe5ymmFyjb2MNGHIaskmdR4b6iUJmPvgDX9FPKYR+d6yunbJ6FxqAcPQ0
Y7vXg01Url8TlG30UdFzHhS6XUq2q+4b8ceAVg==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MlqzOnvCTBnQcerctQQYJ8d0St1IBOMrsYejPVvjSBA=</DigestValue>
      </Reference>
      <Reference URI="/word/endnotes.xml?ContentType=application/vnd.openxmlformats-officedocument.wordprocessingml.endnotes+xml">
        <DigestMethod Algorithm="http://www.w3.org/2001/04/xmlenc#sha256"/>
        <DigestValue>z2Z9GmYZwXWNZ9ViFn2yIEACbxJ9ZH9F/C0su4wFXEo=</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8mqV1BF6w/+Hd84WgQDR+XE9aH1D4G8UHNvRawP0k1Q=</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OpGe0Wm0723wtaDieUPdxtuBZuL7nmN4tsMYq7riOXk=</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qiMmDrLU90rLlktV3uyC/Vo4IvZzdeEFdMFZuvHVYVQ=</DigestValue>
      </Reference>
      <Reference URI="/word/media/image2.emf?ContentType=image/x-emf">
        <DigestMethod Algorithm="http://www.w3.org/2001/04/xmlenc#sha256"/>
        <DigestValue>TleqIKCIfxKZIweu2fKazRSx7yA3CS2dLti21M1hVak=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423uhmoYW4e1nLJ8bi2pIPVYkKBSuYv8nITHcdWhzbM=</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2017-03-27T15:04:06Z</mdssi:Value>
        </mdssi:SignatureTime>
      </SignatureProperty>
    </SignatureProperties>
  </Object>
  <Object Id="idOfficeObject">
    <SignatureProperties>
      <SignatureProperty Id="idOfficeV1Details" Target="#idPackageSignature">
        <SignatureInfoV1 xmlns="http://schemas.microsoft.com/office/2006/digsig">
          <SetupID>{1C1EFAE4-3D58-473B-967E-05E4D22AA430}</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2017-03-27T15:04:06Z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XfSqFx3AAAAAKi70QzYMUYAAQAAAOijzwwAAAAAyGaVDAMAAADYMUYA+C67DAAAAADIZpUM44XIZwMAAAACAAAAAAAAAFgAAABozflncFkxAN6suHcAAEYA9Ku4d8+ruHeYWTEAZAEAAIFuDXaBbg12+EqVDAAIAAAAAgAAAAAAALhZMQCWkw12AAAAAAAAAADsWjEABgAAAOBaMQAGAAAAAAAAAAAAAADgWjEA8FkxAAuTDXYAAAAAAAIAAAAAMQAGAAAA4FoxAAYAAABwSRF2AAAAAAAAAADgWjEABgAAAAAAAAAcWjEASpINdgAAAAAAAgAA4Fox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EyKAAAAAAjT+5EAAAAAAAAAAAAAAAAAAAAAAAAAAAAAAAABAAAAsIwLg1DlTIpMuAAAAAAxAOBazXcoYDEA7eDJd57uoAD+////5y/Nd4IuzXdcb5UMsMtIAKBtlQy4WTEAlpMNdgAAAAAAAAAA7FoxAAYAAADgWjEABgAAAAAAAAAAAAAAtG2VDHiHvQy0bZUMAAAAAHiHvQwIWjEAgW4NdoFuDXYAAAAAAAgAAAACAAAAAAAAEFoxAJaTDXYAAAAAAAAAAEZbMQAHAAAAOFsxAAcAAAAAAAAAAAAAADhbMQBIWjEAC5MNdgAAAAAAAgAAAAAxAAcAAAA4WzEABwAAAHBJEXYAAAAAAAAAADhbMQAHAAAAAAAAAHRaMQBKkg12AAAAAAACAAA4Wz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TIoAAAAACNP7kQAAAAAAAAAAAAAAAAAAAAAAAAAAAAAAAAEAAACwjAuDUOVMiky4AAAAAB0BLG4xAP+/yGdtxUS1ucVEtT6O1GdoSGIL4JncFCDMhxOFESHrIgCKAfBtMQDEbTEAiC+7DCANBISEcDEADY/UZyANBIQAAAAAaEhiC3C5HQFwbzEAWNj5Z0LMhxMAAAAAWNj5ZyANAAAgzIcTEQAAAAAAAAAHAAAAIMyHEwAAAAAAAAAA+G0xAOJ5yGcgAAAA/////wAAAAAAAAAADwAAAAAAAAAwAAAAAQAAAAEAAAANAAAADQAAAP////8AAAAAAAAAAGhIYgtwuR0Bag8AAE8VCqO4bjEAuG4xANB41GcAAAAA5HAxAGhIYgvgeNRnTxUKo3RuMQCzwbl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M132mdcdx6mFmkYSxZp//8AAAAAnXcSWgAANJcxAAwAAAAAAAAAiFlIAIiWMQCB6Z53AAAAAAAAQ2hhclVwcGVyVwBuRgBAcEYA8JhoC9B3RgDgljEAQJG8d/SruHfPq7h34JYxAGQBAACBbg12gW4NdtijUQAACAAAAAIAAAAAAAAAlzEAlpMNdgAAAAAAAAAAOpgxAAkAAAAomDEACQAAAAAAAAAAAAAAKJgxADiXMQALkw12AAAAAAACAAAAADEACQAAACiYMQAJAAAAcEkRdgAAAAAAAAAAKJgxAAkAAAAAAAAAZJcxAEqSDXYAAAAAAAIAACiYMQ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WwAAAAcKDQcKDQcJDQ4WMShFrjFU1TJV1gECBAIDBAECBQoRKyZBowsTMbVb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Nd9pnXHcephZpGEsWaf//AAAAAJ13EloAADSXMQAMAAAAAAAAAIhZSACIljEAgemedwAAAAAAAENoYXJVcHBlclcAbkYAQHBGAPCYaAvQd0YA4JYxAECRvHf0q7h3z6u4d+CWMQBkAQAAgW4NdoFuDXbYo1EAAAgAAAACAAAAAAAAAJcxAJaTDXYAAAAAAAAAADqYMQAJAAAAKJgxAAkAAAAAAAAAAAAAACiYMQA4lzEAC5MNdgAAAAAAAgAAAAAxAAkAAAAomDEACQAAAHBJEXYAAAAAAAAAACiYMQAJAAAAAAAAAGSXMQBKkg12AAAAAAACAAAomDE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EyKAAAAAAjT+5EAAAAAAAAAAAAAAAAAAAAAAAAAAAAAAAABAAAAsIwLg1DlTIpMuAAAAAAxAOBazXcoYDEA7eDJd57uoAD+////5y/Nd4IuzXdcb5UMsMtIAKBtlQy4WTEAlpMNdgAAAAAAAAAA7FoxAAYAAADgWjEABgAAAAAAAAAAAAAAtG2VDHiHvQy0bZUMAAAAAHiHvQwIWjEAgW4NdoFuDXYAAAAAAAgAAAACAAAAAAAAEFoxAJaTDXYAAAAAAAAAAEZbMQAHAAAAOFsxAAcAAAAAAAAAAAAAADhbMQBIWjEAC5MNdgAAAAAAAgAAAAAxAAcAAAA4WzEABwAAAHBJEXYAAAAAAAAAADhbMQAHAAAAAAAAAHRaMQBKkg12AAAAAAACAAA4W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130qhcdwAAAACou9EM2DFGAAEAAADoo88MAAAAAMhmlQwDAAAA2DFGAPguuwwAAAAAyGaVDOOFyGcDAAAAAgAAAAAAAABYAAAAaM35Z3BZMQDerLh3AABGAPSruHfPq7h3mFkxAGQBAACBbg12gW4NdvhKlQwACAAAAAIAAAAAAAC4WTEAlpMNdgAAAAAAAAAA7FoxAAYAAADgWjEABgAAAAAAAAAAAAAA4FoxAPBZMQALkw12AAAAAAACAAAAADEABgAAAOBaMQAGAAAAcEkRdgAAAAAAAAAA4FoxAAYAAAAAAAAAHFoxAEqSDXYAAAAAAAIAAOBaM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MigAAAAAI0/uRAAAAAAAAAAAAAAAAAAAAAAAAAAAAAAAAAQAAALCMC4NQ5UyKTLgAAAAAYgsAAAAA2Ao7E2WwuHfYrOtoehUBFwAAAADgmdwUXG8xAFwWIXYiAIoBXvS2aBxuMQAAAAAAaEhiC1xvMQAkiIASZG4xAFMAZQBnAG8AZQAgAFUASQAAAAAAAAAAACXktmjhAAAA2G0xAJoz1WfAHtIM4QAAAAEAAAD2CjsTAAAxADoz1WcEAAAABQAAAAAAAAAAAAAAAAAAAPYKOxPkbzEAJN+2aBByqwwEAAAAaEhiCwAAAACl47Zo/////wAAAABTAGUAZwBvAGUAIABVAEkAAAAKo7huMQC4bjEA4QAAAAAAAADYCjsTAAAAAAEAAAAAAAAAdG4xALPBuX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OFp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vYv/coDsPlGkJLHJyq5lifPYrxZhSL4evZe2HWQvBgY=</DigestValue>
    </Reference>
    <Reference Type="http://www.w3.org/2000/09/xmldsig#Object" URI="#idOfficeObject">
      <DigestMethod Algorithm="http://www.w3.org/2001/04/xmlenc#sha256"/>
      <DigestValue>nw1OvjFyYsjuciaJL470IaNGZdjTjWLNH89z86fglTI=</DigestValue>
    </Reference>
    <Reference Type="http://uri.etsi.org/01903#SignedProperties" URI="#idSignedProperties">
      <Transforms>
        <Transform Algorithm="http://www.w3.org/TR/2001/REC-xml-c14n-20010315"/>
      </Transforms>
      <DigestMethod Algorithm="http://www.w3.org/2001/04/xmlenc#sha256"/>
      <DigestValue>TT3WAGZzqS2/n8RvptG7NJLvlLihYislqFDxtcYolJA=</DigestValue>
    </Reference>
    <Reference Type="http://www.w3.org/2000/09/xmldsig#Object" URI="#idValidSigLnImg">
      <DigestMethod Algorithm="http://www.w3.org/2001/04/xmlenc#sha256"/>
      <DigestValue>Z4p34Kbw7O4bsbq8eWO/4z2pxrGJW5Y9t/o1kawFj8g=</DigestValue>
    </Reference>
    <Reference Type="http://www.w3.org/2000/09/xmldsig#Object" URI="#idInvalidSigLnImg">
      <DigestMethod Algorithm="http://www.w3.org/2001/04/xmlenc#sha256"/>
      <DigestValue>Zuln5vC48OwcwE5DIj6g+961N0gOWOJu9BlD5H7ZCvI=</DigestValue>
    </Reference>
  </SignedInfo>
  <SignatureValue>TmfaYJNbyOrg/0QUoVyaCNeF90sZ+EsG3sW+7drgbY/Liiq9yChKMLI6jor7/X6tjgcBw+CTvnnU
aWX5HCB4ceSfMItfxyf6ePRBjNX8OQFTc07JSlSmJggLMkL6hoxqnYns5Zf6ZTJWJfZ6v0y+xfYy
yIhwy/IBTlqDRhYXeaSkr8H0iXmyD3QC7J2auDIBAYNdY2SydC/Slm5Mxfl41tuY6zkQp2H/1Zla
nbTqY4EZoQ0v6R0mVQLSuki3iC5aEbYuTaU3mZWwCRiSCeRY5yJLLwxneH2MCAmLz5Kkcxl+gpRM
sOFXw9QkKzOOTNGM7gpwFZyfebfmkx/4iEDv/g==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MlqzOnvCTBnQcerctQQYJ8d0St1IBOMrsYejPVvjSBA=</DigestValue>
      </Reference>
      <Reference URI="/word/endnotes.xml?ContentType=application/vnd.openxmlformats-officedocument.wordprocessingml.endnotes+xml">
        <DigestMethod Algorithm="http://www.w3.org/2001/04/xmlenc#sha256"/>
        <DigestValue>z2Z9GmYZwXWNZ9ViFn2yIEACbxJ9ZH9F/C0su4wFXEo=</DigestValue>
      </Reference>
      <Reference URI="/word/fontTable.xml?ContentType=application/vnd.openxmlformats-officedocument.wordprocessingml.fontTable+xml">
        <DigestMethod Algorithm="http://www.w3.org/2001/04/xmlenc#sha256"/>
        <DigestValue>iZsuCryByerAEF5+UH7riCQz6hkb7dhubwwzJwT34DU=</DigestValue>
      </Reference>
      <Reference URI="/word/footer1.xml?ContentType=application/vnd.openxmlformats-officedocument.wordprocessingml.footer+xml">
        <DigestMethod Algorithm="http://www.w3.org/2001/04/xmlenc#sha256"/>
        <DigestValue>8mqV1BF6w/+Hd84WgQDR+XE9aH1D4G8UHNvRawP0k1Q=</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OpGe0Wm0723wtaDieUPdxtuBZuL7nmN4tsMYq7riOXk=</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qiMmDrLU90rLlktV3uyC/Vo4IvZzdeEFdMFZuvHVYVQ=</DigestValue>
      </Reference>
      <Reference URI="/word/media/image2.emf?ContentType=image/x-emf">
        <DigestMethod Algorithm="http://www.w3.org/2001/04/xmlenc#sha256"/>
        <DigestValue>TleqIKCIfxKZIweu2fKazRSx7yA3CS2dLti21M1hVak=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423uhmoYW4e1nLJ8bi2pIPVYkKBSuYv8nITHcdWhzbM=</DigestValue>
      </Reference>
      <Reference URI="/word/styles.xml?ContentType=application/vnd.openxmlformats-officedocument.wordprocessingml.styles+xml">
        <DigestMethod Algorithm="http://www.w3.org/2001/04/xmlenc#sha256"/>
        <DigestValue>OAev4IUjcqoUt4LYgrvO8OVYG2FD+snmQH80IlRlDtk=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2017-04-07T19:28:55Z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2017-04-07T19:28:55Z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JCb9QhoS1QAAQAAAHDzTA0AAAAAYFWGDQMAAABoS1QAgHGGDQAAAABgVYYNlR5NVAMAAACcHk1UAQAAAEjlaA0IgoNUwFpKVKA+UQCAAXt2Dlx2duBbdnagPlEAZAEAAI1io3aNYqN2kMLfCAAIAAAAAgAAAAAAAMA+UQAiaqN2AAAAAAAAAAD0P1EABgAAAOg/UQAGAAAAAAAAAAAAAADoP1EA+D5RAO7qonYAAAAAAAIAAAAAUQAGAAAA6D9RAAYAAABMEqR2AAAAAAAAAADoP1EABgAAAAAAAAAkP1EAlS6idgAAAAAAAgAA6D9R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DNuAoD4//8AAAAAAAAAAAAAAAAAAAAAEDNuAoD4//86lwAAAABRAP48aXcwRVEA9XFtdwBorgH+////jONod/LgaHfUjGsNCJxYABiLaw3APlEAImqjdgAAAAAAAAAA9D9RAAYAAADoP1EABgAAAAIAAAAAAAAALItrDVAJUAcsi2sNAAAAAFAJUAcQP1EAjWKjdo1io3YAAAAAAAgAAAACAAAAAAAAGD9RACJqo3YAAAAAAAAAAE5AUQAHAAAAQEBRAAcAAAAAAAAAAAAAAEBAUQBQP1EA7uqidgAAAAAAAgAAAABRAAcAAABAQFEABwAAAEwSpHYAAAAAAAAAAEBAUQAHAAAAAAAAAHw/UQCVLqJ2AAAAAAACAABAQF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iwKg+P//8gEAAAAAAAD8CxoGgPj//wgAWH779v//AAAAAAAAAADgCxoGgPj/////AAAAAFEA2b9NVOip+/FEqfvx4uBaVAjYyghQEFgNyLj1CFYVIVIiAIoB3GBRALBgUQCgcoYNIA0EhHRjUQCx4VpUIA0EhAAAAAAI2MoIcGEPBGBiUQDQsYNU8Lj1CAAAAADQsYNUIA0AAMi49QgUAAAAAAAAAAcAAADIuPUIAAAAAAAAAADkYFEAZM5MVCAAAAD/////AAAAAAAAAAARAAAAAAAAADgAAAABAAAAAQAAABEAAAARAAAAEAAAAAAAAAAAAMoIcGEPBAFhAQAAAAAAOQ0KF6RhUQCkYVEAerFaVAAAAADUY1EACNjKCIqxWlQ5DQoXcKgMBGRhUQAvMHd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pd9gpl3ZYiKZVKCymVf//AAAAAOR2floAAPCTUQB1AGwAAAAAAOgTWABEk1EAUPPldgAAAAAAAENoYXJVcHBlclcAiFQA0IlUADCkbAdgkVQAnJNRAIABe3YOXHZ24Ft2dpyTUQBkAQAAjWKjdo1io3awNBEEAAgAAAACAAAAAAAAvJNRACJqo3YAAAAAAAAAAPaUUQAJAAAA5JRRAAkAAAAAAAAAAAAAAOSUUQD0k1EA7uqidgAAAAAAAgAAAABRAAkAAADklFEACQAAAEwSpHYAAAAAAAAAAOSUUQAJAAAAAAAAACCUUQCVLqJ2AAAAAAACAADklF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JCb9QhoS1QAAQAAAHDzTA0AAAAAYFWGDQMAAABoS1QAgHGGDQAAAABgVYYNlR5NVAMAAACcHk1UAQAAAEjlaA0IgoNUwFpKVKA+UQCAAXt2Dlx2duBbdnagPlEAZAEAAI1io3aNYqN2kMLfCAAIAAAAAgAAAAAAAMA+UQAiaqN2AAAAAAAAAAD0P1EABgAAAOg/UQAGAAAAAAAAAAAAAADoP1EA+D5RAO7qonYAAAAAAAIAAAAAUQAGAAAA6D9RAAYAAABMEqR2AAAAAAAAAADoP1EABgAAAAAAAAAkP1EAlS6idgAAAAAAAgAA6D9R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sCoPj///IBAAAAAAAA/AsaBoD4//8IAFh++/b//wAAAAAAAAAA4AsaBoD4/////wAAAADKCBD1Xw3+nXZ2b4mrVAcQAd4AAAAAUBBYDUhiUQDZAiHiIgCKAUmMq1QIYVEAAAAAAAjYyghIYlEAJIiAElBhUQDZi6tUUwBlAGcAbwBlACAAVQBJAAAAAAD1i6tUIGJRAOEAAADIYFEAS+RbVIil9AjhAAAAAQAAAC71Xw0AAFEA6uNbVAQAAAAFAAAAAAAAAAAAAAAAAAAALvVfDdRiUQAli6tU2JHmCAQAAAAI2MoIAAAAAEmLq1QAAAAAAABlAGcAbwBlACAAVQBJAAAAChekYVEApGFRAOEAAABAYVEAAAAAABD1Xw0AAAAAAQAAAAAAAABkYVEALzB3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2803A28F-73AD-4798-A152-F2A15C96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8</Pages>
  <Words>1726</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248</cp:revision>
  <cp:lastPrinted>2015-02-24T14:02:00Z</cp:lastPrinted>
  <dcterms:created xsi:type="dcterms:W3CDTF">2016-07-04T19:15:00Z</dcterms:created>
  <dcterms:modified xsi:type="dcterms:W3CDTF">2017-03-27T15:03:00Z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