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Default="000E2112" w:rsidP="0066261F">
      <w:pPr>
        <w:jc w:val="center"/>
        <w:rPr>
          <w:b/>
        </w:rPr>
      </w:pPr>
      <w:r>
        <w:rPr>
          <w:b/>
        </w:rPr>
        <w:t>CELCO VALDIVIA</w:t>
      </w:r>
    </w:p>
    <w:p w:rsidR="00455908" w:rsidRDefault="00455908" w:rsidP="0066261F">
      <w:pPr>
        <w:jc w:val="center"/>
        <w:rPr>
          <w:b/>
        </w:rPr>
      </w:pPr>
    </w:p>
    <w:p w:rsidR="00455908" w:rsidRPr="001E1B06" w:rsidRDefault="00455908" w:rsidP="0066261F">
      <w:pPr>
        <w:jc w:val="center"/>
        <w:rPr>
          <w:b/>
        </w:rPr>
      </w:pPr>
      <w:r>
        <w:rPr>
          <w:b/>
        </w:rPr>
        <w:t>DENUNCIA OLORES</w:t>
      </w:r>
    </w:p>
    <w:p w:rsidR="0066261F" w:rsidRPr="0025129B" w:rsidRDefault="0066261F" w:rsidP="006B4FA6">
      <w:pPr>
        <w:spacing w:line="276" w:lineRule="auto"/>
        <w:jc w:val="center"/>
        <w:rPr>
          <w:rFonts w:cstheme="minorHAnsi"/>
          <w:b/>
          <w:sz w:val="32"/>
          <w:szCs w:val="32"/>
        </w:rPr>
      </w:pPr>
    </w:p>
    <w:p w:rsidR="006B4FA6" w:rsidRPr="0025129B" w:rsidRDefault="0089082E" w:rsidP="006B4FA6">
      <w:pPr>
        <w:spacing w:line="276" w:lineRule="auto"/>
        <w:jc w:val="center"/>
        <w:rPr>
          <w:rFonts w:cstheme="minorHAnsi"/>
          <w:b/>
          <w:sz w:val="32"/>
          <w:szCs w:val="32"/>
        </w:rPr>
      </w:pPr>
      <w:r>
        <w:rPr>
          <w:rFonts w:cstheme="minorHAnsi"/>
          <w:b/>
          <w:sz w:val="32"/>
          <w:szCs w:val="32"/>
        </w:rPr>
        <w:t>DFZ-2017-182</w:t>
      </w:r>
      <w:r w:rsidR="00517EBE" w:rsidRPr="00517EBE">
        <w:rPr>
          <w:rFonts w:cstheme="minorHAnsi"/>
          <w:b/>
          <w:sz w:val="32"/>
          <w:szCs w:val="32"/>
        </w:rPr>
        <w:t>-XIV-RCA-IA</w:t>
      </w:r>
    </w:p>
    <w:p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17EBE" w:rsidP="004931A6">
            <w:pPr>
              <w:spacing w:line="276" w:lineRule="auto"/>
              <w:jc w:val="center"/>
              <w:rPr>
                <w:rFonts w:cstheme="minorHAnsi"/>
                <w:b/>
                <w:sz w:val="18"/>
                <w:szCs w:val="18"/>
                <w:lang w:val="es-ES_tradnl"/>
              </w:rPr>
            </w:pPr>
            <w:r>
              <w:rPr>
                <w:rFonts w:cstheme="minorHAnsi"/>
                <w:b/>
                <w:sz w:val="18"/>
                <w:szCs w:val="18"/>
                <w:lang w:val="es-ES_tradnl"/>
              </w:rPr>
              <w:t>Eduardo Rodríguez Sep</w:t>
            </w:r>
            <w:r w:rsidR="001840EC">
              <w:rPr>
                <w:rFonts w:cstheme="minorHAnsi"/>
                <w:b/>
                <w:sz w:val="18"/>
                <w:szCs w:val="18"/>
                <w:lang w:val="es-ES_tradnl"/>
              </w:rPr>
              <w:t>ú</w:t>
            </w:r>
            <w:r>
              <w:rPr>
                <w:rFonts w:cstheme="minorHAnsi"/>
                <w:b/>
                <w:sz w:val="18"/>
                <w:szCs w:val="18"/>
                <w:lang w:val="es-ES_tradnl"/>
              </w:rPr>
              <w:t>lveda</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32A28" w:rsidP="00731C0C">
            <w:pPr>
              <w:spacing w:line="276" w:lineRule="auto"/>
              <w:jc w:val="center"/>
              <w:rPr>
                <w:rFonts w:cs="Calibri"/>
                <w:sz w:val="18"/>
                <w:szCs w:val="18"/>
                <w:lang w:val="es-ES_tradnl"/>
              </w:rPr>
            </w:pPr>
            <w:r>
              <w:rPr>
                <w:rFonts w:cs="Calibri"/>
                <w:sz w:val="16"/>
                <w:szCs w:val="16"/>
              </w:rPr>
              <w:pict w14:anchorId="5206C0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pt">
                  <v:imagedata r:id="rId19" o:title=""/>
                  <o:lock v:ext="edit" ungrouping="t" rotation="t" aspectratio="f" cropping="t" verticies="t" text="t" grouping="t"/>
                  <o:signatureline v:ext="edit" id="{4617164B-0E03-45F4-87AA-F1F547CC8B2B}" provid="{00000000-0000-0000-0000-000000000000}" o:suggestedsigner="Eduardo Rodríguez" o:suggestedsigner2="Jefe Marcozona Sur" o:suggestedsigneremail="eduardo.rodriguez@sma.gob.cl" issignatureline="t"/>
                </v:shape>
              </w:pic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Mauricio Benítez Morales</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C32A28" w:rsidP="00404CB8">
            <w:pPr>
              <w:spacing w:line="276" w:lineRule="auto"/>
              <w:jc w:val="center"/>
              <w:rPr>
                <w:rFonts w:cs="Calibri"/>
                <w:noProof/>
                <w:sz w:val="18"/>
                <w:szCs w:val="18"/>
                <w:lang w:eastAsia="es-CL"/>
              </w:rPr>
            </w:pPr>
            <w:r>
              <w:rPr>
                <w:rFonts w:cs="Calibri"/>
                <w:sz w:val="18"/>
                <w:szCs w:val="18"/>
              </w:rPr>
              <w:pict w14:anchorId="6825DADC">
                <v:shape id="_x0000_i1026" type="#_x0000_t75" alt="Línea de firma de Microsoft Office..." style="width:113.95pt;height:54pt" wrapcoords="-84 0 -84 21262 21600 21262 21600 0 -84 0" o:allowoverlap="f">
                  <v:imagedata r:id="rId20" o:title=""/>
                  <o:lock v:ext="edit" ungrouping="t" rotation="t" aspectratio="f" cropping="t" verticies="t" text="t" grouping="t"/>
                  <o:signatureline v:ext="edit" id="{862DC0E4-8F52-4DC3-8C41-706F31F531F5}" provid="{00000000-0000-0000-0000-000000000000}" o:suggestedsigner="Mauricio Benítez" o:suggestedsigner2="Fiscalizador DFZ" o:suggestedsigneremail="mauricio.benitez@sma.gob.cl"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517EBE" w:rsidP="00731C0C">
            <w:pPr>
              <w:spacing w:line="276" w:lineRule="auto"/>
              <w:jc w:val="center"/>
              <w:rPr>
                <w:rFonts w:cstheme="minorHAnsi"/>
                <w:b/>
                <w:sz w:val="18"/>
                <w:szCs w:val="18"/>
                <w:lang w:val="es-ES_tradnl"/>
              </w:rPr>
            </w:pPr>
            <w:r>
              <w:rPr>
                <w:rFonts w:cstheme="minorHAnsi"/>
                <w:b/>
                <w:sz w:val="18"/>
                <w:szCs w:val="18"/>
                <w:lang w:val="es-ES_tradnl"/>
              </w:rPr>
              <w:t>Juan Harries Muñoz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C32A28" w:rsidP="00404CB8">
            <w:pPr>
              <w:spacing w:line="276" w:lineRule="auto"/>
              <w:jc w:val="center"/>
              <w:rPr>
                <w:rFonts w:cs="Calibri"/>
                <w:sz w:val="18"/>
                <w:szCs w:val="18"/>
              </w:rPr>
            </w:pPr>
            <w:r>
              <w:rPr>
                <w:rFonts w:cs="Calibri"/>
                <w:sz w:val="18"/>
                <w:szCs w:val="18"/>
              </w:rPr>
              <w:pict w14:anchorId="0F4A11ED">
                <v:shape id="_x0000_i1027" type="#_x0000_t75" alt="Línea de firma de Microsoft Office..." style="width:113.95pt;height:54pt" wrapcoords="-84 0 -84 21262 21600 21262 21600 0 -84 0" o:allowoverlap="f">
                  <v:imagedata r:id="rId21" o:title=""/>
                  <o:lock v:ext="edit" ungrouping="t" rotation="t" aspectratio="f" cropping="t" verticies="t" text="t" grouping="t"/>
                  <o:signatureline v:ext="edit" id="{0F1A3D1F-F7BD-4B17-A2DC-1439CE1878DD}" provid="{00000000-0000-0000-0000-000000000000}" o:suggestedsigner="Juan Harries Muñoz" o:suggestedsigner2="Fiscalizador DFZ" o:suggestedsigneremail="juan.harries@sma.gob.cl" issignatureline="t"/>
                </v:shape>
              </w:pict>
            </w:r>
          </w:p>
        </w:tc>
      </w:tr>
    </w:tbl>
    <w:p w:rsidR="001A4615" w:rsidRPr="0025129B" w:rsidRDefault="000F672C">
      <w:pPr>
        <w:jc w:val="left"/>
      </w:pPr>
      <w:bookmarkStart w:id="8" w:name="_Toc205640089"/>
      <w:r w:rsidRPr="0025129B">
        <w:br w:type="page"/>
      </w:r>
    </w:p>
    <w:p w:rsidR="00F55D44" w:rsidRPr="0025129B" w:rsidRDefault="00655D0C" w:rsidP="00694B31">
      <w:pPr>
        <w:pStyle w:val="Ttulo1"/>
        <w:numPr>
          <w:ilvl w:val="0"/>
          <w:numId w:val="0"/>
        </w:numPr>
        <w:jc w:val="center"/>
        <w:rPr>
          <w:sz w:val="20"/>
        </w:rPr>
      </w:pPr>
      <w:bookmarkStart w:id="9" w:name="_Toc352940725"/>
      <w:bookmarkStart w:id="10" w:name="_Toc353998174"/>
      <w:bookmarkStart w:id="11" w:name="_Toc469568846"/>
      <w:bookmarkEnd w:id="8"/>
      <w:r w:rsidRPr="0025129B">
        <w:rPr>
          <w:sz w:val="20"/>
        </w:rPr>
        <w:lastRenderedPageBreak/>
        <w:t>Tabla de Contenidos</w:t>
      </w:r>
      <w:bookmarkEnd w:id="9"/>
      <w:bookmarkEnd w:id="10"/>
      <w:bookmarkEnd w:id="11"/>
    </w:p>
    <w:p w:rsidR="00CB2EEE"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9568846" w:history="1">
        <w:r w:rsidR="00CB2EEE" w:rsidRPr="008A642B">
          <w:rPr>
            <w:rStyle w:val="Hipervnculo"/>
            <w:noProof/>
          </w:rPr>
          <w:t>Tabla de Contenidos</w:t>
        </w:r>
        <w:r w:rsidR="00CB2EEE">
          <w:rPr>
            <w:noProof/>
            <w:webHidden/>
          </w:rPr>
          <w:tab/>
        </w:r>
        <w:r w:rsidR="00CB2EEE">
          <w:rPr>
            <w:noProof/>
            <w:webHidden/>
          </w:rPr>
          <w:fldChar w:fldCharType="begin"/>
        </w:r>
        <w:r w:rsidR="00CB2EEE">
          <w:rPr>
            <w:noProof/>
            <w:webHidden/>
          </w:rPr>
          <w:instrText xml:space="preserve"> PAGEREF _Toc469568846 \h </w:instrText>
        </w:r>
        <w:r w:rsidR="00CB2EEE">
          <w:rPr>
            <w:noProof/>
            <w:webHidden/>
          </w:rPr>
        </w:r>
        <w:r w:rsidR="00CB2EEE">
          <w:rPr>
            <w:noProof/>
            <w:webHidden/>
          </w:rPr>
          <w:fldChar w:fldCharType="separate"/>
        </w:r>
        <w:r w:rsidR="00CB2EEE">
          <w:rPr>
            <w:noProof/>
            <w:webHidden/>
          </w:rPr>
          <w:t>2</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47" w:history="1">
        <w:r w:rsidR="00CB2EEE" w:rsidRPr="008A642B">
          <w:rPr>
            <w:rStyle w:val="Hipervnculo"/>
            <w:noProof/>
          </w:rPr>
          <w:t>1.</w:t>
        </w:r>
        <w:r w:rsidR="00CB2EEE">
          <w:rPr>
            <w:rFonts w:eastAsiaTheme="minorEastAsia" w:cstheme="minorBidi"/>
            <w:b w:val="0"/>
            <w:bCs w:val="0"/>
            <w:caps w:val="0"/>
            <w:noProof/>
            <w:sz w:val="22"/>
            <w:szCs w:val="22"/>
            <w:lang w:eastAsia="es-CL"/>
          </w:rPr>
          <w:tab/>
        </w:r>
        <w:r w:rsidR="00CB2EEE" w:rsidRPr="008A642B">
          <w:rPr>
            <w:rStyle w:val="Hipervnculo"/>
            <w:noProof/>
          </w:rPr>
          <w:t>RESUMEN.</w:t>
        </w:r>
        <w:r w:rsidR="00CB2EEE">
          <w:rPr>
            <w:noProof/>
            <w:webHidden/>
          </w:rPr>
          <w:tab/>
        </w:r>
        <w:r w:rsidR="00CB2EEE">
          <w:rPr>
            <w:noProof/>
            <w:webHidden/>
          </w:rPr>
          <w:fldChar w:fldCharType="begin"/>
        </w:r>
        <w:r w:rsidR="00CB2EEE">
          <w:rPr>
            <w:noProof/>
            <w:webHidden/>
          </w:rPr>
          <w:instrText xml:space="preserve"> PAGEREF _Toc469568847 \h </w:instrText>
        </w:r>
        <w:r w:rsidR="00CB2EEE">
          <w:rPr>
            <w:noProof/>
            <w:webHidden/>
          </w:rPr>
        </w:r>
        <w:r w:rsidR="00CB2EEE">
          <w:rPr>
            <w:noProof/>
            <w:webHidden/>
          </w:rPr>
          <w:fldChar w:fldCharType="separate"/>
        </w:r>
        <w:r w:rsidR="00CB2EEE">
          <w:rPr>
            <w:noProof/>
            <w:webHidden/>
          </w:rPr>
          <w:t>3</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48" w:history="1">
        <w:r w:rsidR="00CB2EEE" w:rsidRPr="008A642B">
          <w:rPr>
            <w:rStyle w:val="Hipervnculo"/>
            <w:noProof/>
          </w:rPr>
          <w:t>2.</w:t>
        </w:r>
        <w:r w:rsidR="00CB2EEE">
          <w:rPr>
            <w:rFonts w:eastAsiaTheme="minorEastAsia" w:cstheme="minorBidi"/>
            <w:b w:val="0"/>
            <w:bCs w:val="0"/>
            <w:caps w:val="0"/>
            <w:noProof/>
            <w:sz w:val="22"/>
            <w:szCs w:val="22"/>
            <w:lang w:eastAsia="es-CL"/>
          </w:rPr>
          <w:tab/>
        </w:r>
        <w:r w:rsidR="00CB2EEE" w:rsidRPr="008A642B">
          <w:rPr>
            <w:rStyle w:val="Hipervnculo"/>
            <w:noProof/>
          </w:rPr>
          <w:t>IDENTIFICACIÓN DEL PROYECTO, INSTALACIÓN, ACTIVIDAD O FUENTE FISCALIZADA</w:t>
        </w:r>
        <w:r w:rsidR="00CB2EEE">
          <w:rPr>
            <w:noProof/>
            <w:webHidden/>
          </w:rPr>
          <w:tab/>
        </w:r>
        <w:r w:rsidR="00CB2EEE">
          <w:rPr>
            <w:noProof/>
            <w:webHidden/>
          </w:rPr>
          <w:fldChar w:fldCharType="begin"/>
        </w:r>
        <w:r w:rsidR="00CB2EEE">
          <w:rPr>
            <w:noProof/>
            <w:webHidden/>
          </w:rPr>
          <w:instrText xml:space="preserve"> PAGEREF _Toc469568848 \h </w:instrText>
        </w:r>
        <w:r w:rsidR="00CB2EEE">
          <w:rPr>
            <w:noProof/>
            <w:webHidden/>
          </w:rPr>
        </w:r>
        <w:r w:rsidR="00CB2EEE">
          <w:rPr>
            <w:noProof/>
            <w:webHidden/>
          </w:rPr>
          <w:fldChar w:fldCharType="separate"/>
        </w:r>
        <w:r w:rsidR="00CB2EEE">
          <w:rPr>
            <w:noProof/>
            <w:webHidden/>
          </w:rPr>
          <w:t>4</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49" w:history="1">
        <w:r w:rsidR="00CB2EEE" w:rsidRPr="008A642B">
          <w:rPr>
            <w:rStyle w:val="Hipervnculo"/>
            <w:noProof/>
          </w:rPr>
          <w:t>2.1.</w:t>
        </w:r>
        <w:r w:rsidR="00CB2EEE">
          <w:rPr>
            <w:rFonts w:eastAsiaTheme="minorEastAsia" w:cstheme="minorBidi"/>
            <w:smallCaps w:val="0"/>
            <w:noProof/>
            <w:sz w:val="22"/>
            <w:szCs w:val="22"/>
            <w:lang w:eastAsia="es-CL"/>
          </w:rPr>
          <w:tab/>
        </w:r>
        <w:r w:rsidR="00CB2EEE" w:rsidRPr="008A642B">
          <w:rPr>
            <w:rStyle w:val="Hipervnculo"/>
            <w:noProof/>
          </w:rPr>
          <w:t>Antecedentes Generales</w:t>
        </w:r>
        <w:r w:rsidR="00CB2EEE">
          <w:rPr>
            <w:noProof/>
            <w:webHidden/>
          </w:rPr>
          <w:tab/>
        </w:r>
        <w:r w:rsidR="00CB2EEE">
          <w:rPr>
            <w:noProof/>
            <w:webHidden/>
          </w:rPr>
          <w:fldChar w:fldCharType="begin"/>
        </w:r>
        <w:r w:rsidR="00CB2EEE">
          <w:rPr>
            <w:noProof/>
            <w:webHidden/>
          </w:rPr>
          <w:instrText xml:space="preserve"> PAGEREF _Toc469568849 \h </w:instrText>
        </w:r>
        <w:r w:rsidR="00CB2EEE">
          <w:rPr>
            <w:noProof/>
            <w:webHidden/>
          </w:rPr>
        </w:r>
        <w:r w:rsidR="00CB2EEE">
          <w:rPr>
            <w:noProof/>
            <w:webHidden/>
          </w:rPr>
          <w:fldChar w:fldCharType="separate"/>
        </w:r>
        <w:r w:rsidR="00CB2EEE">
          <w:rPr>
            <w:noProof/>
            <w:webHidden/>
          </w:rPr>
          <w:t>4</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50" w:history="1">
        <w:r w:rsidR="00CB2EEE" w:rsidRPr="008A642B">
          <w:rPr>
            <w:rStyle w:val="Hipervnculo"/>
            <w:noProof/>
          </w:rPr>
          <w:t>2.2.</w:t>
        </w:r>
        <w:r w:rsidR="00CB2EEE">
          <w:rPr>
            <w:rFonts w:eastAsiaTheme="minorEastAsia" w:cstheme="minorBidi"/>
            <w:smallCaps w:val="0"/>
            <w:noProof/>
            <w:sz w:val="22"/>
            <w:szCs w:val="22"/>
            <w:lang w:eastAsia="es-CL"/>
          </w:rPr>
          <w:tab/>
        </w:r>
        <w:r w:rsidR="00CB2EEE" w:rsidRPr="008A642B">
          <w:rPr>
            <w:rStyle w:val="Hipervnculo"/>
            <w:noProof/>
          </w:rPr>
          <w:t>Ubicación y Layout</w:t>
        </w:r>
        <w:r w:rsidR="00CB2EEE">
          <w:rPr>
            <w:noProof/>
            <w:webHidden/>
          </w:rPr>
          <w:tab/>
        </w:r>
        <w:r w:rsidR="00CB2EEE">
          <w:rPr>
            <w:noProof/>
            <w:webHidden/>
          </w:rPr>
          <w:fldChar w:fldCharType="begin"/>
        </w:r>
        <w:r w:rsidR="00CB2EEE">
          <w:rPr>
            <w:noProof/>
            <w:webHidden/>
          </w:rPr>
          <w:instrText xml:space="preserve"> PAGEREF _Toc469568850 \h </w:instrText>
        </w:r>
        <w:r w:rsidR="00CB2EEE">
          <w:rPr>
            <w:noProof/>
            <w:webHidden/>
          </w:rPr>
        </w:r>
        <w:r w:rsidR="00CB2EEE">
          <w:rPr>
            <w:noProof/>
            <w:webHidden/>
          </w:rPr>
          <w:fldChar w:fldCharType="separate"/>
        </w:r>
        <w:r w:rsidR="00CB2EEE">
          <w:rPr>
            <w:noProof/>
            <w:webHidden/>
          </w:rPr>
          <w:t>5</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51" w:history="1">
        <w:r w:rsidR="00CB2EEE" w:rsidRPr="008A642B">
          <w:rPr>
            <w:rStyle w:val="Hipervnculo"/>
            <w:noProof/>
          </w:rPr>
          <w:t>3.</w:t>
        </w:r>
        <w:r w:rsidR="00CB2EEE">
          <w:rPr>
            <w:rFonts w:eastAsiaTheme="minorEastAsia" w:cstheme="minorBidi"/>
            <w:b w:val="0"/>
            <w:bCs w:val="0"/>
            <w:caps w:val="0"/>
            <w:noProof/>
            <w:sz w:val="22"/>
            <w:szCs w:val="22"/>
            <w:lang w:eastAsia="es-CL"/>
          </w:rPr>
          <w:tab/>
        </w:r>
        <w:r w:rsidR="00CB2EEE" w:rsidRPr="008A642B">
          <w:rPr>
            <w:rStyle w:val="Hipervnculo"/>
            <w:noProof/>
          </w:rPr>
          <w:t>INSTRUMENTOS DE GESTIÓN AMBIENTAL QUE REGULAN LA ACTIVIDAD FISCALIZADA.</w:t>
        </w:r>
        <w:r w:rsidR="00CB2EEE">
          <w:rPr>
            <w:noProof/>
            <w:webHidden/>
          </w:rPr>
          <w:tab/>
        </w:r>
        <w:r w:rsidR="00CB2EEE">
          <w:rPr>
            <w:noProof/>
            <w:webHidden/>
          </w:rPr>
          <w:fldChar w:fldCharType="begin"/>
        </w:r>
        <w:r w:rsidR="00CB2EEE">
          <w:rPr>
            <w:noProof/>
            <w:webHidden/>
          </w:rPr>
          <w:instrText xml:space="preserve"> PAGEREF _Toc469568851 \h </w:instrText>
        </w:r>
        <w:r w:rsidR="00CB2EEE">
          <w:rPr>
            <w:noProof/>
            <w:webHidden/>
          </w:rPr>
        </w:r>
        <w:r w:rsidR="00CB2EEE">
          <w:rPr>
            <w:noProof/>
            <w:webHidden/>
          </w:rPr>
          <w:fldChar w:fldCharType="separate"/>
        </w:r>
        <w:r w:rsidR="00CB2EEE">
          <w:rPr>
            <w:noProof/>
            <w:webHidden/>
          </w:rPr>
          <w:t>7</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52" w:history="1">
        <w:r w:rsidR="00CB2EEE" w:rsidRPr="008A642B">
          <w:rPr>
            <w:rStyle w:val="Hipervnculo"/>
            <w:noProof/>
          </w:rPr>
          <w:t>4.</w:t>
        </w:r>
        <w:r w:rsidR="00CB2EEE">
          <w:rPr>
            <w:rFonts w:eastAsiaTheme="minorEastAsia" w:cstheme="minorBidi"/>
            <w:b w:val="0"/>
            <w:bCs w:val="0"/>
            <w:caps w:val="0"/>
            <w:noProof/>
            <w:sz w:val="22"/>
            <w:szCs w:val="22"/>
            <w:lang w:eastAsia="es-CL"/>
          </w:rPr>
          <w:tab/>
        </w:r>
        <w:r w:rsidR="00CB2EEE" w:rsidRPr="008A642B">
          <w:rPr>
            <w:rStyle w:val="Hipervnculo"/>
            <w:noProof/>
          </w:rPr>
          <w:t>ANTECEDENTES DE LA ACTIVIDAD DE FISCALIZACIÓN.</w:t>
        </w:r>
        <w:r w:rsidR="00CB2EEE">
          <w:rPr>
            <w:noProof/>
            <w:webHidden/>
          </w:rPr>
          <w:tab/>
        </w:r>
        <w:r w:rsidR="00CB2EEE">
          <w:rPr>
            <w:noProof/>
            <w:webHidden/>
          </w:rPr>
          <w:fldChar w:fldCharType="begin"/>
        </w:r>
        <w:r w:rsidR="00CB2EEE">
          <w:rPr>
            <w:noProof/>
            <w:webHidden/>
          </w:rPr>
          <w:instrText xml:space="preserve"> PAGEREF _Toc469568852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53" w:history="1">
        <w:r w:rsidR="00CB2EEE" w:rsidRPr="008A642B">
          <w:rPr>
            <w:rStyle w:val="Hipervnculo"/>
            <w:noProof/>
          </w:rPr>
          <w:t>4.1.</w:t>
        </w:r>
        <w:r w:rsidR="00CB2EEE">
          <w:rPr>
            <w:rFonts w:eastAsiaTheme="minorEastAsia" w:cstheme="minorBidi"/>
            <w:smallCaps w:val="0"/>
            <w:noProof/>
            <w:sz w:val="22"/>
            <w:szCs w:val="22"/>
            <w:lang w:eastAsia="es-CL"/>
          </w:rPr>
          <w:tab/>
        </w:r>
        <w:r w:rsidR="00CB2EEE" w:rsidRPr="008A642B">
          <w:rPr>
            <w:rStyle w:val="Hipervnculo"/>
            <w:noProof/>
          </w:rPr>
          <w:t>Motivo de la Actividad de Fiscalización.</w:t>
        </w:r>
        <w:r w:rsidR="00CB2EEE">
          <w:rPr>
            <w:noProof/>
            <w:webHidden/>
          </w:rPr>
          <w:tab/>
        </w:r>
        <w:r w:rsidR="00CB2EEE">
          <w:rPr>
            <w:noProof/>
            <w:webHidden/>
          </w:rPr>
          <w:fldChar w:fldCharType="begin"/>
        </w:r>
        <w:r w:rsidR="00CB2EEE">
          <w:rPr>
            <w:noProof/>
            <w:webHidden/>
          </w:rPr>
          <w:instrText xml:space="preserve"> PAGEREF _Toc469568853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54" w:history="1">
        <w:r w:rsidR="00CB2EEE" w:rsidRPr="008A642B">
          <w:rPr>
            <w:rStyle w:val="Hipervnculo"/>
            <w:noProof/>
          </w:rPr>
          <w:t>4.2.</w:t>
        </w:r>
        <w:r w:rsidR="00CB2EEE">
          <w:rPr>
            <w:rFonts w:eastAsiaTheme="minorEastAsia" w:cstheme="minorBidi"/>
            <w:smallCaps w:val="0"/>
            <w:noProof/>
            <w:sz w:val="22"/>
            <w:szCs w:val="22"/>
            <w:lang w:eastAsia="es-CL"/>
          </w:rPr>
          <w:tab/>
        </w:r>
        <w:r w:rsidR="00CB2EEE" w:rsidRPr="008A642B">
          <w:rPr>
            <w:rStyle w:val="Hipervnculo"/>
            <w:noProof/>
          </w:rPr>
          <w:t>Materia Específica Objeto de la Fiscalización Ambiental.</w:t>
        </w:r>
        <w:r w:rsidR="00CB2EEE">
          <w:rPr>
            <w:noProof/>
            <w:webHidden/>
          </w:rPr>
          <w:tab/>
        </w:r>
        <w:r w:rsidR="00CB2EEE">
          <w:rPr>
            <w:noProof/>
            <w:webHidden/>
          </w:rPr>
          <w:fldChar w:fldCharType="begin"/>
        </w:r>
        <w:r w:rsidR="00CB2EEE">
          <w:rPr>
            <w:noProof/>
            <w:webHidden/>
          </w:rPr>
          <w:instrText xml:space="preserve"> PAGEREF _Toc469568854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55" w:history="1">
        <w:r w:rsidR="00CB2EEE" w:rsidRPr="008A642B">
          <w:rPr>
            <w:rStyle w:val="Hipervnculo"/>
            <w:noProof/>
          </w:rPr>
          <w:t>4.3.</w:t>
        </w:r>
        <w:r w:rsidR="00CB2EEE">
          <w:rPr>
            <w:rFonts w:eastAsiaTheme="minorEastAsia" w:cstheme="minorBidi"/>
            <w:smallCaps w:val="0"/>
            <w:noProof/>
            <w:sz w:val="22"/>
            <w:szCs w:val="22"/>
            <w:lang w:eastAsia="es-CL"/>
          </w:rPr>
          <w:tab/>
        </w:r>
        <w:r w:rsidR="00CB2EEE" w:rsidRPr="008A642B">
          <w:rPr>
            <w:rStyle w:val="Hipervnculo"/>
            <w:noProof/>
          </w:rPr>
          <w:t>Aspectos relativos a la ejecución de la Inspección Ambiental.</w:t>
        </w:r>
        <w:r w:rsidR="00CB2EEE">
          <w:rPr>
            <w:noProof/>
            <w:webHidden/>
          </w:rPr>
          <w:tab/>
        </w:r>
        <w:r w:rsidR="00CB2EEE">
          <w:rPr>
            <w:noProof/>
            <w:webHidden/>
          </w:rPr>
          <w:fldChar w:fldCharType="begin"/>
        </w:r>
        <w:r w:rsidR="00CB2EEE">
          <w:rPr>
            <w:noProof/>
            <w:webHidden/>
          </w:rPr>
          <w:instrText xml:space="preserve"> PAGEREF _Toc469568855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C32A28">
      <w:pPr>
        <w:pStyle w:val="TDC3"/>
        <w:tabs>
          <w:tab w:val="left" w:pos="1320"/>
          <w:tab w:val="right" w:leader="dot" w:pos="9962"/>
        </w:tabs>
        <w:rPr>
          <w:rFonts w:eastAsiaTheme="minorEastAsia" w:cstheme="minorBidi"/>
          <w:i w:val="0"/>
          <w:iCs w:val="0"/>
          <w:noProof/>
          <w:sz w:val="22"/>
          <w:szCs w:val="22"/>
          <w:lang w:eastAsia="es-CL"/>
        </w:rPr>
      </w:pPr>
      <w:hyperlink w:anchor="_Toc469568856" w:history="1">
        <w:r w:rsidR="00CB2EEE" w:rsidRPr="008A642B">
          <w:rPr>
            <w:rStyle w:val="Hipervnculo"/>
            <w:noProof/>
          </w:rPr>
          <w:t>4.3.1.</w:t>
        </w:r>
        <w:r w:rsidR="00CB2EEE">
          <w:rPr>
            <w:rFonts w:eastAsiaTheme="minorEastAsia" w:cstheme="minorBidi"/>
            <w:i w:val="0"/>
            <w:iCs w:val="0"/>
            <w:noProof/>
            <w:sz w:val="22"/>
            <w:szCs w:val="22"/>
            <w:lang w:eastAsia="es-CL"/>
          </w:rPr>
          <w:tab/>
        </w:r>
        <w:r w:rsidR="00CB2EEE" w:rsidRPr="008A642B">
          <w:rPr>
            <w:rStyle w:val="Hipervnculo"/>
            <w:noProof/>
          </w:rPr>
          <w:t>Día de inspección</w:t>
        </w:r>
        <w:r w:rsidR="00CB2EEE">
          <w:rPr>
            <w:noProof/>
            <w:webHidden/>
          </w:rPr>
          <w:tab/>
        </w:r>
        <w:r w:rsidR="00CB2EEE">
          <w:rPr>
            <w:noProof/>
            <w:webHidden/>
          </w:rPr>
          <w:fldChar w:fldCharType="begin"/>
        </w:r>
        <w:r w:rsidR="00CB2EEE">
          <w:rPr>
            <w:noProof/>
            <w:webHidden/>
          </w:rPr>
          <w:instrText xml:space="preserve"> PAGEREF _Toc469568856 \h </w:instrText>
        </w:r>
        <w:r w:rsidR="00CB2EEE">
          <w:rPr>
            <w:noProof/>
            <w:webHidden/>
          </w:rPr>
        </w:r>
        <w:r w:rsidR="00CB2EEE">
          <w:rPr>
            <w:noProof/>
            <w:webHidden/>
          </w:rPr>
          <w:fldChar w:fldCharType="separate"/>
        </w:r>
        <w:r w:rsidR="00CB2EEE">
          <w:rPr>
            <w:noProof/>
            <w:webHidden/>
          </w:rPr>
          <w:t>8</w:t>
        </w:r>
        <w:r w:rsidR="00CB2EEE">
          <w:rPr>
            <w:noProof/>
            <w:webHidden/>
          </w:rPr>
          <w:fldChar w:fldCharType="end"/>
        </w:r>
      </w:hyperlink>
    </w:p>
    <w:p w:rsidR="00CB2EEE" w:rsidRDefault="00C32A28">
      <w:pPr>
        <w:pStyle w:val="TDC3"/>
        <w:tabs>
          <w:tab w:val="left" w:pos="1320"/>
          <w:tab w:val="right" w:leader="dot" w:pos="9962"/>
        </w:tabs>
        <w:rPr>
          <w:rFonts w:eastAsiaTheme="minorEastAsia" w:cstheme="minorBidi"/>
          <w:i w:val="0"/>
          <w:iCs w:val="0"/>
          <w:noProof/>
          <w:sz w:val="22"/>
          <w:szCs w:val="22"/>
          <w:lang w:eastAsia="es-CL"/>
        </w:rPr>
      </w:pPr>
      <w:hyperlink w:anchor="_Toc469568857" w:history="1">
        <w:r w:rsidR="00CB2EEE" w:rsidRPr="008A642B">
          <w:rPr>
            <w:rStyle w:val="Hipervnculo"/>
            <w:noProof/>
          </w:rPr>
          <w:t>4.3.2.</w:t>
        </w:r>
        <w:r w:rsidR="00CB2EEE">
          <w:rPr>
            <w:rFonts w:eastAsiaTheme="minorEastAsia" w:cstheme="minorBidi"/>
            <w:i w:val="0"/>
            <w:iCs w:val="0"/>
            <w:noProof/>
            <w:sz w:val="22"/>
            <w:szCs w:val="22"/>
            <w:lang w:eastAsia="es-CL"/>
          </w:rPr>
          <w:tab/>
        </w:r>
        <w:r w:rsidR="00CB2EEE" w:rsidRPr="008A642B">
          <w:rPr>
            <w:rStyle w:val="Hipervnculo"/>
            <w:noProof/>
          </w:rPr>
          <w:t>Esquema de recorrido</w:t>
        </w:r>
        <w:r w:rsidR="00CB2EEE">
          <w:rPr>
            <w:noProof/>
            <w:webHidden/>
          </w:rPr>
          <w:tab/>
        </w:r>
        <w:r w:rsidR="00CB2EEE">
          <w:rPr>
            <w:noProof/>
            <w:webHidden/>
          </w:rPr>
          <w:fldChar w:fldCharType="begin"/>
        </w:r>
        <w:r w:rsidR="00CB2EEE">
          <w:rPr>
            <w:noProof/>
            <w:webHidden/>
          </w:rPr>
          <w:instrText xml:space="preserve"> PAGEREF _Toc469568857 \h </w:instrText>
        </w:r>
        <w:r w:rsidR="00CB2EEE">
          <w:rPr>
            <w:noProof/>
            <w:webHidden/>
          </w:rPr>
        </w:r>
        <w:r w:rsidR="00CB2EEE">
          <w:rPr>
            <w:noProof/>
            <w:webHidden/>
          </w:rPr>
          <w:fldChar w:fldCharType="separate"/>
        </w:r>
        <w:r w:rsidR="00CB2EEE">
          <w:rPr>
            <w:noProof/>
            <w:webHidden/>
          </w:rPr>
          <w:t>9</w:t>
        </w:r>
        <w:r w:rsidR="00CB2EEE">
          <w:rPr>
            <w:noProof/>
            <w:webHidden/>
          </w:rPr>
          <w:fldChar w:fldCharType="end"/>
        </w:r>
      </w:hyperlink>
    </w:p>
    <w:p w:rsidR="00CB2EEE" w:rsidRDefault="00C32A28">
      <w:pPr>
        <w:pStyle w:val="TDC3"/>
        <w:tabs>
          <w:tab w:val="left" w:pos="1320"/>
          <w:tab w:val="right" w:leader="dot" w:pos="9962"/>
        </w:tabs>
        <w:rPr>
          <w:rFonts w:eastAsiaTheme="minorEastAsia" w:cstheme="minorBidi"/>
          <w:i w:val="0"/>
          <w:iCs w:val="0"/>
          <w:noProof/>
          <w:sz w:val="22"/>
          <w:szCs w:val="22"/>
          <w:lang w:eastAsia="es-CL"/>
        </w:rPr>
      </w:pPr>
      <w:hyperlink w:anchor="_Toc469568858" w:history="1">
        <w:r w:rsidR="00CB2EEE" w:rsidRPr="008A642B">
          <w:rPr>
            <w:rStyle w:val="Hipervnculo"/>
            <w:noProof/>
          </w:rPr>
          <w:t>4.3.3.</w:t>
        </w:r>
        <w:r w:rsidR="00CB2EEE">
          <w:rPr>
            <w:rFonts w:eastAsiaTheme="minorEastAsia" w:cstheme="minorBidi"/>
            <w:i w:val="0"/>
            <w:iCs w:val="0"/>
            <w:noProof/>
            <w:sz w:val="22"/>
            <w:szCs w:val="22"/>
            <w:lang w:eastAsia="es-CL"/>
          </w:rPr>
          <w:tab/>
        </w:r>
        <w:r w:rsidR="00CB2EEE" w:rsidRPr="008A642B">
          <w:rPr>
            <w:rStyle w:val="Hipervnculo"/>
            <w:noProof/>
          </w:rPr>
          <w:t>Detalle del Recorrido de la Inspección.</w:t>
        </w:r>
        <w:r w:rsidR="00CB2EEE">
          <w:rPr>
            <w:noProof/>
            <w:webHidden/>
          </w:rPr>
          <w:tab/>
        </w:r>
        <w:r w:rsidR="00CB2EEE">
          <w:rPr>
            <w:noProof/>
            <w:webHidden/>
          </w:rPr>
          <w:fldChar w:fldCharType="begin"/>
        </w:r>
        <w:r w:rsidR="00CB2EEE">
          <w:rPr>
            <w:noProof/>
            <w:webHidden/>
          </w:rPr>
          <w:instrText xml:space="preserve"> PAGEREF _Toc469568858 \h </w:instrText>
        </w:r>
        <w:r w:rsidR="00CB2EEE">
          <w:rPr>
            <w:noProof/>
            <w:webHidden/>
          </w:rPr>
        </w:r>
        <w:r w:rsidR="00CB2EEE">
          <w:rPr>
            <w:noProof/>
            <w:webHidden/>
          </w:rPr>
          <w:fldChar w:fldCharType="separate"/>
        </w:r>
        <w:r w:rsidR="00CB2EEE">
          <w:rPr>
            <w:noProof/>
            <w:webHidden/>
          </w:rPr>
          <w:t>9</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59" w:history="1">
        <w:r w:rsidR="00CB2EEE" w:rsidRPr="008A642B">
          <w:rPr>
            <w:rStyle w:val="Hipervnculo"/>
            <w:bCs/>
            <w:noProof/>
          </w:rPr>
          <w:t>4.4.</w:t>
        </w:r>
        <w:r w:rsidR="00CB2EEE">
          <w:rPr>
            <w:rFonts w:eastAsiaTheme="minorEastAsia" w:cstheme="minorBidi"/>
            <w:smallCaps w:val="0"/>
            <w:noProof/>
            <w:sz w:val="22"/>
            <w:szCs w:val="22"/>
            <w:lang w:eastAsia="es-CL"/>
          </w:rPr>
          <w:tab/>
        </w:r>
        <w:r w:rsidR="00CB2EEE" w:rsidRPr="008A642B">
          <w:rPr>
            <w:rStyle w:val="Hipervnculo"/>
            <w:bCs/>
            <w:noProof/>
          </w:rPr>
          <w:t>Aspectos relativos al Seguimiento Ambiental</w:t>
        </w:r>
        <w:r w:rsidR="00CB2EEE">
          <w:rPr>
            <w:noProof/>
            <w:webHidden/>
          </w:rPr>
          <w:tab/>
        </w:r>
        <w:r w:rsidR="00CB2EEE">
          <w:rPr>
            <w:noProof/>
            <w:webHidden/>
          </w:rPr>
          <w:fldChar w:fldCharType="begin"/>
        </w:r>
        <w:r w:rsidR="00CB2EEE">
          <w:rPr>
            <w:noProof/>
            <w:webHidden/>
          </w:rPr>
          <w:instrText xml:space="preserve"> PAGEREF _Toc469568859 \h </w:instrText>
        </w:r>
        <w:r w:rsidR="00CB2EEE">
          <w:rPr>
            <w:noProof/>
            <w:webHidden/>
          </w:rPr>
        </w:r>
        <w:r w:rsidR="00CB2EEE">
          <w:rPr>
            <w:noProof/>
            <w:webHidden/>
          </w:rPr>
          <w:fldChar w:fldCharType="separate"/>
        </w:r>
        <w:r w:rsidR="00CB2EEE">
          <w:rPr>
            <w:noProof/>
            <w:webHidden/>
          </w:rPr>
          <w:t>10</w:t>
        </w:r>
        <w:r w:rsidR="00CB2EEE">
          <w:rPr>
            <w:noProof/>
            <w:webHidden/>
          </w:rPr>
          <w:fldChar w:fldCharType="end"/>
        </w:r>
      </w:hyperlink>
    </w:p>
    <w:p w:rsidR="00CB2EEE" w:rsidRDefault="00C32A28">
      <w:pPr>
        <w:pStyle w:val="TDC3"/>
        <w:tabs>
          <w:tab w:val="left" w:pos="1320"/>
          <w:tab w:val="right" w:leader="dot" w:pos="9962"/>
        </w:tabs>
        <w:rPr>
          <w:rFonts w:eastAsiaTheme="minorEastAsia" w:cstheme="minorBidi"/>
          <w:i w:val="0"/>
          <w:iCs w:val="0"/>
          <w:noProof/>
          <w:sz w:val="22"/>
          <w:szCs w:val="22"/>
          <w:lang w:eastAsia="es-CL"/>
        </w:rPr>
      </w:pPr>
      <w:hyperlink w:anchor="_Toc469568860" w:history="1">
        <w:r w:rsidR="00CB2EEE" w:rsidRPr="008A642B">
          <w:rPr>
            <w:rStyle w:val="Hipervnculo"/>
            <w:bCs/>
            <w:noProof/>
          </w:rPr>
          <w:t>4.4.1.</w:t>
        </w:r>
        <w:r w:rsidR="00CB2EEE">
          <w:rPr>
            <w:rFonts w:eastAsiaTheme="minorEastAsia" w:cstheme="minorBidi"/>
            <w:i w:val="0"/>
            <w:iCs w:val="0"/>
            <w:noProof/>
            <w:sz w:val="22"/>
            <w:szCs w:val="22"/>
            <w:lang w:eastAsia="es-CL"/>
          </w:rPr>
          <w:tab/>
        </w:r>
        <w:r w:rsidR="00CB2EEE" w:rsidRPr="008A642B">
          <w:rPr>
            <w:rStyle w:val="Hipervnculo"/>
            <w:bCs/>
            <w:noProof/>
          </w:rPr>
          <w:t>Documentos Revisados</w:t>
        </w:r>
        <w:r w:rsidR="00CB2EEE">
          <w:rPr>
            <w:noProof/>
            <w:webHidden/>
          </w:rPr>
          <w:tab/>
        </w:r>
        <w:r w:rsidR="00CB2EEE">
          <w:rPr>
            <w:noProof/>
            <w:webHidden/>
          </w:rPr>
          <w:fldChar w:fldCharType="begin"/>
        </w:r>
        <w:r w:rsidR="00CB2EEE">
          <w:rPr>
            <w:noProof/>
            <w:webHidden/>
          </w:rPr>
          <w:instrText xml:space="preserve"> PAGEREF _Toc469568860 \h </w:instrText>
        </w:r>
        <w:r w:rsidR="00CB2EEE">
          <w:rPr>
            <w:noProof/>
            <w:webHidden/>
          </w:rPr>
        </w:r>
        <w:r w:rsidR="00CB2EEE">
          <w:rPr>
            <w:noProof/>
            <w:webHidden/>
          </w:rPr>
          <w:fldChar w:fldCharType="separate"/>
        </w:r>
        <w:r w:rsidR="00CB2EEE">
          <w:rPr>
            <w:noProof/>
            <w:webHidden/>
          </w:rPr>
          <w:t>10</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61" w:history="1">
        <w:r w:rsidR="00CB2EEE" w:rsidRPr="008A642B">
          <w:rPr>
            <w:rStyle w:val="Hipervnculo"/>
            <w:noProof/>
          </w:rPr>
          <w:t>5.</w:t>
        </w:r>
        <w:r w:rsidR="00CB2EEE">
          <w:rPr>
            <w:rFonts w:eastAsiaTheme="minorEastAsia" w:cstheme="minorBidi"/>
            <w:b w:val="0"/>
            <w:bCs w:val="0"/>
            <w:caps w:val="0"/>
            <w:noProof/>
            <w:sz w:val="22"/>
            <w:szCs w:val="22"/>
            <w:lang w:eastAsia="es-CL"/>
          </w:rPr>
          <w:tab/>
        </w:r>
        <w:r w:rsidR="00CB2EEE" w:rsidRPr="008A642B">
          <w:rPr>
            <w:rStyle w:val="Hipervnculo"/>
            <w:noProof/>
          </w:rPr>
          <w:t>HECHOS CONSTATADOS.</w:t>
        </w:r>
        <w:r w:rsidR="00CB2EEE">
          <w:rPr>
            <w:noProof/>
            <w:webHidden/>
          </w:rPr>
          <w:tab/>
        </w:r>
        <w:r w:rsidR="00CB2EEE">
          <w:rPr>
            <w:noProof/>
            <w:webHidden/>
          </w:rPr>
          <w:fldChar w:fldCharType="begin"/>
        </w:r>
        <w:r w:rsidR="00CB2EEE">
          <w:rPr>
            <w:noProof/>
            <w:webHidden/>
          </w:rPr>
          <w:instrText xml:space="preserve"> PAGEREF _Toc469568861 \h </w:instrText>
        </w:r>
        <w:r w:rsidR="00CB2EEE">
          <w:rPr>
            <w:noProof/>
            <w:webHidden/>
          </w:rPr>
        </w:r>
        <w:r w:rsidR="00CB2EEE">
          <w:rPr>
            <w:noProof/>
            <w:webHidden/>
          </w:rPr>
          <w:fldChar w:fldCharType="separate"/>
        </w:r>
        <w:r w:rsidR="00CB2EEE">
          <w:rPr>
            <w:noProof/>
            <w:webHidden/>
          </w:rPr>
          <w:t>11</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62" w:history="1">
        <w:r w:rsidR="00CB2EEE" w:rsidRPr="008A642B">
          <w:rPr>
            <w:rStyle w:val="Hipervnculo"/>
            <w:noProof/>
          </w:rPr>
          <w:t>5.1.</w:t>
        </w:r>
        <w:r w:rsidR="00CB2EEE">
          <w:rPr>
            <w:rFonts w:eastAsiaTheme="minorEastAsia" w:cstheme="minorBidi"/>
            <w:smallCaps w:val="0"/>
            <w:noProof/>
            <w:sz w:val="22"/>
            <w:szCs w:val="22"/>
            <w:lang w:eastAsia="es-CL"/>
          </w:rPr>
          <w:tab/>
        </w:r>
        <w:r w:rsidR="00CB2EEE" w:rsidRPr="008A642B">
          <w:rPr>
            <w:rStyle w:val="Hipervnculo"/>
            <w:noProof/>
          </w:rPr>
          <w:t>Sistema de tratamiento de Riles, descarga y flujo de residuos liquidos.</w:t>
        </w:r>
        <w:r w:rsidR="00CB2EEE">
          <w:rPr>
            <w:noProof/>
            <w:webHidden/>
          </w:rPr>
          <w:tab/>
        </w:r>
        <w:r w:rsidR="00CB2EEE">
          <w:rPr>
            <w:noProof/>
            <w:webHidden/>
          </w:rPr>
          <w:fldChar w:fldCharType="begin"/>
        </w:r>
        <w:r w:rsidR="00CB2EEE">
          <w:rPr>
            <w:noProof/>
            <w:webHidden/>
          </w:rPr>
          <w:instrText xml:space="preserve"> PAGEREF _Toc469568862 \h </w:instrText>
        </w:r>
        <w:r w:rsidR="00CB2EEE">
          <w:rPr>
            <w:noProof/>
            <w:webHidden/>
          </w:rPr>
        </w:r>
        <w:r w:rsidR="00CB2EEE">
          <w:rPr>
            <w:noProof/>
            <w:webHidden/>
          </w:rPr>
          <w:fldChar w:fldCharType="separate"/>
        </w:r>
        <w:r w:rsidR="00CB2EEE">
          <w:rPr>
            <w:noProof/>
            <w:webHidden/>
          </w:rPr>
          <w:t>11</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67" w:history="1">
        <w:r w:rsidR="00CB2EEE" w:rsidRPr="008A642B">
          <w:rPr>
            <w:rStyle w:val="Hipervnculo"/>
            <w:noProof/>
          </w:rPr>
          <w:t>5.2.</w:t>
        </w:r>
        <w:r w:rsidR="00CB2EEE">
          <w:rPr>
            <w:rFonts w:eastAsiaTheme="minorEastAsia" w:cstheme="minorBidi"/>
            <w:smallCaps w:val="0"/>
            <w:noProof/>
            <w:sz w:val="22"/>
            <w:szCs w:val="22"/>
            <w:lang w:eastAsia="es-CL"/>
          </w:rPr>
          <w:tab/>
        </w:r>
        <w:r w:rsidR="00CB2EEE" w:rsidRPr="008A642B">
          <w:rPr>
            <w:rStyle w:val="Hipervnculo"/>
            <w:noProof/>
          </w:rPr>
          <w:t>Manejo y control de olores.</w:t>
        </w:r>
        <w:r w:rsidR="00CB2EEE">
          <w:rPr>
            <w:noProof/>
            <w:webHidden/>
          </w:rPr>
          <w:tab/>
        </w:r>
        <w:r w:rsidR="00CB2EEE">
          <w:rPr>
            <w:noProof/>
            <w:webHidden/>
          </w:rPr>
          <w:fldChar w:fldCharType="begin"/>
        </w:r>
        <w:r w:rsidR="00CB2EEE">
          <w:rPr>
            <w:noProof/>
            <w:webHidden/>
          </w:rPr>
          <w:instrText xml:space="preserve"> PAGEREF _Toc469568867 \h </w:instrText>
        </w:r>
        <w:r w:rsidR="00CB2EEE">
          <w:rPr>
            <w:noProof/>
            <w:webHidden/>
          </w:rPr>
        </w:r>
        <w:r w:rsidR="00CB2EEE">
          <w:rPr>
            <w:noProof/>
            <w:webHidden/>
          </w:rPr>
          <w:fldChar w:fldCharType="separate"/>
        </w:r>
        <w:r w:rsidR="00CB2EEE">
          <w:rPr>
            <w:noProof/>
            <w:webHidden/>
          </w:rPr>
          <w:t>17</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68" w:history="1">
        <w:r w:rsidR="00CB2EEE" w:rsidRPr="008A642B">
          <w:rPr>
            <w:rStyle w:val="Hipervnculo"/>
            <w:noProof/>
          </w:rPr>
          <w:t>5.3.</w:t>
        </w:r>
        <w:r w:rsidR="00CB2EEE">
          <w:rPr>
            <w:rFonts w:eastAsiaTheme="minorEastAsia" w:cstheme="minorBidi"/>
            <w:smallCaps w:val="0"/>
            <w:noProof/>
            <w:sz w:val="22"/>
            <w:szCs w:val="22"/>
            <w:lang w:eastAsia="es-CL"/>
          </w:rPr>
          <w:tab/>
        </w:r>
        <w:r w:rsidR="00CB2EEE" w:rsidRPr="008A642B">
          <w:rPr>
            <w:rStyle w:val="Hipervnculo"/>
            <w:noProof/>
          </w:rPr>
          <w:t>Calidad del cuerpo receptor.</w:t>
        </w:r>
        <w:r w:rsidR="00CB2EEE">
          <w:rPr>
            <w:noProof/>
            <w:webHidden/>
          </w:rPr>
          <w:tab/>
        </w:r>
        <w:r w:rsidR="00CB2EEE">
          <w:rPr>
            <w:noProof/>
            <w:webHidden/>
          </w:rPr>
          <w:fldChar w:fldCharType="begin"/>
        </w:r>
        <w:r w:rsidR="00CB2EEE">
          <w:rPr>
            <w:noProof/>
            <w:webHidden/>
          </w:rPr>
          <w:instrText xml:space="preserve"> PAGEREF _Toc469568868 \h </w:instrText>
        </w:r>
        <w:r w:rsidR="00CB2EEE">
          <w:rPr>
            <w:noProof/>
            <w:webHidden/>
          </w:rPr>
        </w:r>
        <w:r w:rsidR="00CB2EEE">
          <w:rPr>
            <w:noProof/>
            <w:webHidden/>
          </w:rPr>
          <w:fldChar w:fldCharType="separate"/>
        </w:r>
        <w:r w:rsidR="00CB2EEE">
          <w:rPr>
            <w:noProof/>
            <w:webHidden/>
          </w:rPr>
          <w:t>17</w:t>
        </w:r>
        <w:r w:rsidR="00CB2EEE">
          <w:rPr>
            <w:noProof/>
            <w:webHidden/>
          </w:rPr>
          <w:fldChar w:fldCharType="end"/>
        </w:r>
      </w:hyperlink>
    </w:p>
    <w:p w:rsidR="00CB2EEE" w:rsidRDefault="00C32A28">
      <w:pPr>
        <w:pStyle w:val="TDC2"/>
        <w:tabs>
          <w:tab w:val="left" w:pos="880"/>
          <w:tab w:val="right" w:leader="dot" w:pos="9962"/>
        </w:tabs>
        <w:rPr>
          <w:rFonts w:eastAsiaTheme="minorEastAsia" w:cstheme="minorBidi"/>
          <w:smallCaps w:val="0"/>
          <w:noProof/>
          <w:sz w:val="22"/>
          <w:szCs w:val="22"/>
          <w:lang w:eastAsia="es-CL"/>
        </w:rPr>
      </w:pPr>
      <w:hyperlink w:anchor="_Toc469568869" w:history="1">
        <w:r w:rsidR="00CB2EEE" w:rsidRPr="008A642B">
          <w:rPr>
            <w:rStyle w:val="Hipervnculo"/>
            <w:noProof/>
          </w:rPr>
          <w:t>5.4.</w:t>
        </w:r>
        <w:r w:rsidR="00CB2EEE">
          <w:rPr>
            <w:rFonts w:eastAsiaTheme="minorEastAsia" w:cstheme="minorBidi"/>
            <w:smallCaps w:val="0"/>
            <w:noProof/>
            <w:sz w:val="22"/>
            <w:szCs w:val="22"/>
            <w:lang w:eastAsia="es-CL"/>
          </w:rPr>
          <w:tab/>
        </w:r>
        <w:r w:rsidR="00CB2EEE" w:rsidRPr="008A642B">
          <w:rPr>
            <w:rStyle w:val="Hipervnculo"/>
            <w:noProof/>
          </w:rPr>
          <w:t>Otros Hechos.</w:t>
        </w:r>
        <w:r w:rsidR="00CB2EEE">
          <w:rPr>
            <w:noProof/>
            <w:webHidden/>
          </w:rPr>
          <w:tab/>
        </w:r>
        <w:r w:rsidR="00CB2EEE">
          <w:rPr>
            <w:noProof/>
            <w:webHidden/>
          </w:rPr>
          <w:fldChar w:fldCharType="begin"/>
        </w:r>
        <w:r w:rsidR="00CB2EEE">
          <w:rPr>
            <w:noProof/>
            <w:webHidden/>
          </w:rPr>
          <w:instrText xml:space="preserve"> PAGEREF _Toc469568869 \h </w:instrText>
        </w:r>
        <w:r w:rsidR="00CB2EEE">
          <w:rPr>
            <w:noProof/>
            <w:webHidden/>
          </w:rPr>
        </w:r>
        <w:r w:rsidR="00CB2EEE">
          <w:rPr>
            <w:noProof/>
            <w:webHidden/>
          </w:rPr>
          <w:fldChar w:fldCharType="separate"/>
        </w:r>
        <w:r w:rsidR="00CB2EEE">
          <w:rPr>
            <w:noProof/>
            <w:webHidden/>
          </w:rPr>
          <w:t>19</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70" w:history="1">
        <w:r w:rsidR="00CB2EEE" w:rsidRPr="008A642B">
          <w:rPr>
            <w:rStyle w:val="Hipervnculo"/>
            <w:noProof/>
          </w:rPr>
          <w:t>6.</w:t>
        </w:r>
        <w:r w:rsidR="00CB2EEE">
          <w:rPr>
            <w:rFonts w:eastAsiaTheme="minorEastAsia" w:cstheme="minorBidi"/>
            <w:b w:val="0"/>
            <w:bCs w:val="0"/>
            <w:caps w:val="0"/>
            <w:noProof/>
            <w:sz w:val="22"/>
            <w:szCs w:val="22"/>
            <w:lang w:eastAsia="es-CL"/>
          </w:rPr>
          <w:tab/>
        </w:r>
        <w:r w:rsidR="00CB2EEE" w:rsidRPr="008A642B">
          <w:rPr>
            <w:rStyle w:val="Hipervnculo"/>
            <w:noProof/>
          </w:rPr>
          <w:t>CONCLUSIONES.</w:t>
        </w:r>
        <w:r w:rsidR="00CB2EEE">
          <w:rPr>
            <w:noProof/>
            <w:webHidden/>
          </w:rPr>
          <w:tab/>
        </w:r>
        <w:r w:rsidR="00CB2EEE">
          <w:rPr>
            <w:noProof/>
            <w:webHidden/>
          </w:rPr>
          <w:fldChar w:fldCharType="begin"/>
        </w:r>
        <w:r w:rsidR="00CB2EEE">
          <w:rPr>
            <w:noProof/>
            <w:webHidden/>
          </w:rPr>
          <w:instrText xml:space="preserve"> PAGEREF _Toc469568870 \h </w:instrText>
        </w:r>
        <w:r w:rsidR="00CB2EEE">
          <w:rPr>
            <w:noProof/>
            <w:webHidden/>
          </w:rPr>
        </w:r>
        <w:r w:rsidR="00CB2EEE">
          <w:rPr>
            <w:noProof/>
            <w:webHidden/>
          </w:rPr>
          <w:fldChar w:fldCharType="separate"/>
        </w:r>
        <w:r w:rsidR="00CB2EEE">
          <w:rPr>
            <w:noProof/>
            <w:webHidden/>
          </w:rPr>
          <w:t>19</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71" w:history="1">
        <w:r w:rsidR="00CB2EEE" w:rsidRPr="008A642B">
          <w:rPr>
            <w:rStyle w:val="Hipervnculo"/>
            <w:noProof/>
          </w:rPr>
          <w:t>7.</w:t>
        </w:r>
        <w:r w:rsidR="00CB2EEE">
          <w:rPr>
            <w:rFonts w:eastAsiaTheme="minorEastAsia" w:cstheme="minorBidi"/>
            <w:b w:val="0"/>
            <w:bCs w:val="0"/>
            <w:caps w:val="0"/>
            <w:noProof/>
            <w:sz w:val="22"/>
            <w:szCs w:val="22"/>
            <w:lang w:eastAsia="es-CL"/>
          </w:rPr>
          <w:tab/>
        </w:r>
        <w:r w:rsidR="00CB2EEE" w:rsidRPr="008A642B">
          <w:rPr>
            <w:rStyle w:val="Hipervnculo"/>
            <w:noProof/>
          </w:rPr>
          <w:t>DOCUMENTACIÓN SOLICITADA Y ENTREGADA.</w:t>
        </w:r>
        <w:r w:rsidR="00CB2EEE">
          <w:rPr>
            <w:noProof/>
            <w:webHidden/>
          </w:rPr>
          <w:tab/>
        </w:r>
        <w:r w:rsidR="00CB2EEE">
          <w:rPr>
            <w:noProof/>
            <w:webHidden/>
          </w:rPr>
          <w:fldChar w:fldCharType="begin"/>
        </w:r>
        <w:r w:rsidR="00CB2EEE">
          <w:rPr>
            <w:noProof/>
            <w:webHidden/>
          </w:rPr>
          <w:instrText xml:space="preserve"> PAGEREF _Toc469568871 \h </w:instrText>
        </w:r>
        <w:r w:rsidR="00CB2EEE">
          <w:rPr>
            <w:noProof/>
            <w:webHidden/>
          </w:rPr>
        </w:r>
        <w:r w:rsidR="00CB2EEE">
          <w:rPr>
            <w:noProof/>
            <w:webHidden/>
          </w:rPr>
          <w:fldChar w:fldCharType="separate"/>
        </w:r>
        <w:r w:rsidR="00CB2EEE">
          <w:rPr>
            <w:noProof/>
            <w:webHidden/>
          </w:rPr>
          <w:t>20</w:t>
        </w:r>
        <w:r w:rsidR="00CB2EEE">
          <w:rPr>
            <w:noProof/>
            <w:webHidden/>
          </w:rPr>
          <w:fldChar w:fldCharType="end"/>
        </w:r>
      </w:hyperlink>
    </w:p>
    <w:p w:rsidR="00CB2EEE" w:rsidRDefault="00C32A28">
      <w:pPr>
        <w:pStyle w:val="TDC1"/>
        <w:rPr>
          <w:rFonts w:eastAsiaTheme="minorEastAsia" w:cstheme="minorBidi"/>
          <w:b w:val="0"/>
          <w:bCs w:val="0"/>
          <w:caps w:val="0"/>
          <w:noProof/>
          <w:sz w:val="22"/>
          <w:szCs w:val="22"/>
          <w:lang w:eastAsia="es-CL"/>
        </w:rPr>
      </w:pPr>
      <w:hyperlink w:anchor="_Toc469568872" w:history="1">
        <w:r w:rsidR="00CB2EEE" w:rsidRPr="008A642B">
          <w:rPr>
            <w:rStyle w:val="Hipervnculo"/>
            <w:noProof/>
          </w:rPr>
          <w:t>8.</w:t>
        </w:r>
        <w:r w:rsidR="00CB2EEE">
          <w:rPr>
            <w:rFonts w:eastAsiaTheme="minorEastAsia" w:cstheme="minorBidi"/>
            <w:b w:val="0"/>
            <w:bCs w:val="0"/>
            <w:caps w:val="0"/>
            <w:noProof/>
            <w:sz w:val="22"/>
            <w:szCs w:val="22"/>
            <w:lang w:eastAsia="es-CL"/>
          </w:rPr>
          <w:tab/>
        </w:r>
        <w:r w:rsidR="00CB2EEE" w:rsidRPr="008A642B">
          <w:rPr>
            <w:rStyle w:val="Hipervnculo"/>
            <w:noProof/>
          </w:rPr>
          <w:t>ANEXOS.</w:t>
        </w:r>
        <w:r w:rsidR="00CB2EEE">
          <w:rPr>
            <w:noProof/>
            <w:webHidden/>
          </w:rPr>
          <w:tab/>
        </w:r>
        <w:r w:rsidR="00CB2EEE">
          <w:rPr>
            <w:noProof/>
            <w:webHidden/>
          </w:rPr>
          <w:fldChar w:fldCharType="begin"/>
        </w:r>
        <w:r w:rsidR="00CB2EEE">
          <w:rPr>
            <w:noProof/>
            <w:webHidden/>
          </w:rPr>
          <w:instrText xml:space="preserve"> PAGEREF _Toc469568872 \h </w:instrText>
        </w:r>
        <w:r w:rsidR="00CB2EEE">
          <w:rPr>
            <w:noProof/>
            <w:webHidden/>
          </w:rPr>
        </w:r>
        <w:r w:rsidR="00CB2EEE">
          <w:rPr>
            <w:noProof/>
            <w:webHidden/>
          </w:rPr>
          <w:fldChar w:fldCharType="separate"/>
        </w:r>
        <w:r w:rsidR="00CB2EEE">
          <w:rPr>
            <w:noProof/>
            <w:webHidden/>
          </w:rPr>
          <w:t>21</w:t>
        </w:r>
        <w:r w:rsidR="00CB2EEE">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2" w:name="_Toc352840376"/>
      <w:bookmarkStart w:id="13" w:name="_Toc352841436"/>
      <w:bookmarkStart w:id="14" w:name="_Toc469568847"/>
      <w:r w:rsidRPr="0025129B">
        <w:lastRenderedPageBreak/>
        <w:t>RESUMEN</w:t>
      </w:r>
      <w:r w:rsidR="00B1722C" w:rsidRPr="0025129B">
        <w:t>.</w:t>
      </w:r>
      <w:bookmarkEnd w:id="12"/>
      <w:bookmarkEnd w:id="13"/>
      <w:bookmarkEnd w:id="14"/>
    </w:p>
    <w:p w:rsidR="00ED4317" w:rsidRPr="0025129B" w:rsidRDefault="00ED4317" w:rsidP="00ED4317">
      <w:pPr>
        <w:jc w:val="left"/>
        <w:rPr>
          <w:rFonts w:cstheme="minorHAnsi"/>
          <w:b/>
          <w:sz w:val="20"/>
          <w:szCs w:val="20"/>
        </w:rPr>
      </w:pPr>
    </w:p>
    <w:p w:rsidR="00ED4317" w:rsidRPr="0025129B"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 actividad</w:t>
      </w:r>
      <w:r w:rsidR="00124E88">
        <w:rPr>
          <w:rFonts w:cstheme="minorHAnsi"/>
          <w:sz w:val="20"/>
          <w:szCs w:val="20"/>
        </w:rPr>
        <w:t xml:space="preserve"> </w:t>
      </w:r>
      <w:r w:rsidR="004041CB" w:rsidRPr="0025129B">
        <w:rPr>
          <w:rFonts w:cstheme="minorHAnsi"/>
          <w:sz w:val="20"/>
          <w:szCs w:val="20"/>
        </w:rPr>
        <w:t xml:space="preserve">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47DC2">
        <w:rPr>
          <w:rFonts w:cstheme="minorHAnsi"/>
          <w:sz w:val="20"/>
          <w:szCs w:val="20"/>
        </w:rPr>
        <w:t xml:space="preserve">la </w:t>
      </w:r>
      <w:r w:rsidR="00A96533">
        <w:rPr>
          <w:rFonts w:cstheme="minorHAnsi"/>
          <w:sz w:val="20"/>
          <w:szCs w:val="20"/>
        </w:rPr>
        <w:t>Superintendencia</w:t>
      </w:r>
      <w:r w:rsidR="00647DC2">
        <w:rPr>
          <w:rFonts w:cstheme="minorHAnsi"/>
          <w:sz w:val="20"/>
          <w:szCs w:val="20"/>
        </w:rPr>
        <w:t xml:space="preserve"> del Medio Ambiente</w:t>
      </w:r>
      <w:r w:rsidR="00332177">
        <w:rPr>
          <w:rFonts w:cstheme="minorHAnsi"/>
          <w:sz w:val="20"/>
          <w:szCs w:val="20"/>
        </w:rPr>
        <w:t xml:space="preserve"> (SMA)</w:t>
      </w:r>
      <w:r w:rsidR="00647DC2">
        <w:rPr>
          <w:rFonts w:cstheme="minorHAnsi"/>
          <w:sz w:val="20"/>
          <w:szCs w:val="20"/>
        </w:rPr>
        <w:t xml:space="preserve">, </w:t>
      </w:r>
      <w:r w:rsidR="007B7525" w:rsidRPr="0025129B">
        <w:rPr>
          <w:rFonts w:cstheme="minorHAnsi"/>
          <w:sz w:val="20"/>
          <w:szCs w:val="20"/>
        </w:rPr>
        <w:t>al pro</w:t>
      </w:r>
      <w:r w:rsidRPr="0025129B">
        <w:rPr>
          <w:rFonts w:cstheme="minorHAnsi"/>
          <w:sz w:val="20"/>
          <w:szCs w:val="20"/>
        </w:rPr>
        <w:t xml:space="preserve">yecto </w:t>
      </w:r>
      <w:r w:rsidR="00427926">
        <w:rPr>
          <w:rFonts w:cstheme="minorHAnsi"/>
          <w:sz w:val="20"/>
          <w:szCs w:val="20"/>
        </w:rPr>
        <w:t>“</w:t>
      </w:r>
      <w:r w:rsidR="00A114C6">
        <w:rPr>
          <w:rFonts w:cstheme="minorHAnsi"/>
          <w:sz w:val="20"/>
          <w:szCs w:val="20"/>
        </w:rPr>
        <w:t>CELCO, Valdivia</w:t>
      </w:r>
      <w:r w:rsidR="00427926">
        <w:rPr>
          <w:rFonts w:cstheme="minorHAnsi"/>
          <w:sz w:val="20"/>
          <w:szCs w:val="20"/>
        </w:rPr>
        <w:t>”</w:t>
      </w:r>
      <w:r w:rsidR="00A114C6">
        <w:rPr>
          <w:rFonts w:cstheme="minorHAnsi"/>
          <w:sz w:val="20"/>
          <w:szCs w:val="20"/>
        </w:rPr>
        <w:t xml:space="preserve"> </w:t>
      </w:r>
      <w:r w:rsidR="00AC187B">
        <w:rPr>
          <w:rFonts w:cstheme="minorHAnsi"/>
          <w:sz w:val="20"/>
          <w:szCs w:val="20"/>
        </w:rPr>
        <w:t xml:space="preserve">del Titular </w:t>
      </w:r>
      <w:r w:rsidR="00F87B63" w:rsidRPr="00F87B63">
        <w:rPr>
          <w:rFonts w:cstheme="minorHAnsi"/>
          <w:sz w:val="20"/>
          <w:szCs w:val="20"/>
        </w:rPr>
        <w:t>Celu</w:t>
      </w:r>
      <w:r w:rsidR="00427926">
        <w:rPr>
          <w:rFonts w:cstheme="minorHAnsi"/>
          <w:sz w:val="20"/>
          <w:szCs w:val="20"/>
        </w:rPr>
        <w:t>losa Arauco y Constitución S.A</w:t>
      </w:r>
      <w:r w:rsidR="00852464">
        <w:rPr>
          <w:rFonts w:cstheme="minorHAnsi"/>
          <w:sz w:val="20"/>
          <w:szCs w:val="20"/>
        </w:rPr>
        <w:t>. L</w:t>
      </w:r>
      <w:r w:rsidR="00F87B63" w:rsidRPr="00F87B63">
        <w:rPr>
          <w:rFonts w:cstheme="minorHAnsi"/>
          <w:sz w:val="20"/>
          <w:szCs w:val="20"/>
        </w:rPr>
        <w:t xml:space="preserve">a </w:t>
      </w:r>
      <w:r w:rsidR="00852464">
        <w:rPr>
          <w:rFonts w:cstheme="minorHAnsi"/>
          <w:sz w:val="20"/>
          <w:szCs w:val="20"/>
        </w:rPr>
        <w:t xml:space="preserve"> actividad tuvo  su origen a raíz de denuncias presentadas por vecinos y comunidades ind</w:t>
      </w:r>
      <w:r w:rsidR="00427926">
        <w:rPr>
          <w:rFonts w:cstheme="minorHAnsi"/>
          <w:sz w:val="20"/>
          <w:szCs w:val="20"/>
        </w:rPr>
        <w:t>ígenas del sector de Rucaco,</w:t>
      </w:r>
      <w:r w:rsidR="00852464">
        <w:rPr>
          <w:rFonts w:cstheme="minorHAnsi"/>
          <w:sz w:val="20"/>
          <w:szCs w:val="20"/>
        </w:rPr>
        <w:t xml:space="preserve"> de la comuna </w:t>
      </w:r>
      <w:r w:rsidR="00427926">
        <w:rPr>
          <w:rFonts w:cstheme="minorHAnsi"/>
          <w:sz w:val="20"/>
          <w:szCs w:val="20"/>
        </w:rPr>
        <w:t xml:space="preserve"> de San José de la Mariqu</w:t>
      </w:r>
      <w:r w:rsidR="00852464">
        <w:rPr>
          <w:rFonts w:cstheme="minorHAnsi"/>
          <w:sz w:val="20"/>
          <w:szCs w:val="20"/>
        </w:rPr>
        <w:t>ina, por prolongados episodios de malos olores  que afectan su calidad de vida, y que  atribuyen al funcionamiento de la Planta de Celulosa</w:t>
      </w:r>
      <w:r w:rsidR="00427926">
        <w:rPr>
          <w:rFonts w:cstheme="minorHAnsi"/>
          <w:sz w:val="20"/>
          <w:szCs w:val="20"/>
        </w:rPr>
        <w:t>.</w:t>
      </w:r>
      <w:r w:rsidR="00F87B63">
        <w:rPr>
          <w:rFonts w:cstheme="minorHAnsi"/>
          <w:sz w:val="20"/>
          <w:szCs w:val="20"/>
        </w:rPr>
        <w:t xml:space="preserve"> L</w:t>
      </w:r>
      <w:r w:rsidR="00BE68C0" w:rsidRPr="0025129B">
        <w:rPr>
          <w:rFonts w:cstheme="minorHAnsi"/>
          <w:sz w:val="20"/>
          <w:szCs w:val="20"/>
        </w:rPr>
        <w:t xml:space="preserve">a </w:t>
      </w:r>
      <w:r w:rsidR="00591882">
        <w:rPr>
          <w:rFonts w:cstheme="minorHAnsi"/>
          <w:sz w:val="20"/>
          <w:szCs w:val="20"/>
        </w:rPr>
        <w:t>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276617">
        <w:rPr>
          <w:rFonts w:cstheme="minorHAnsi"/>
          <w:sz w:val="20"/>
          <w:szCs w:val="20"/>
        </w:rPr>
        <w:t xml:space="preserve"> durante el dí</w:t>
      </w:r>
      <w:r w:rsidR="0089082E">
        <w:rPr>
          <w:rFonts w:cstheme="minorHAnsi"/>
          <w:sz w:val="20"/>
          <w:szCs w:val="20"/>
        </w:rPr>
        <w:t xml:space="preserve">a 06 </w:t>
      </w:r>
      <w:r w:rsidR="00276617">
        <w:rPr>
          <w:rFonts w:cstheme="minorHAnsi"/>
          <w:sz w:val="20"/>
          <w:szCs w:val="20"/>
        </w:rPr>
        <w:t xml:space="preserve">de </w:t>
      </w:r>
      <w:r w:rsidR="0089082E">
        <w:rPr>
          <w:rFonts w:cstheme="minorHAnsi"/>
          <w:sz w:val="20"/>
          <w:szCs w:val="20"/>
        </w:rPr>
        <w:t>diciembre</w:t>
      </w:r>
      <w:r w:rsidR="00276617">
        <w:rPr>
          <w:rFonts w:cstheme="minorHAnsi"/>
          <w:sz w:val="20"/>
          <w:szCs w:val="20"/>
        </w:rPr>
        <w:t xml:space="preserve"> de 2016.</w:t>
      </w:r>
    </w:p>
    <w:p w:rsidR="00ED4317" w:rsidRDefault="00ED4317" w:rsidP="00ED4317">
      <w:pPr>
        <w:rPr>
          <w:rFonts w:cstheme="minorHAnsi"/>
          <w:sz w:val="20"/>
          <w:szCs w:val="20"/>
        </w:rPr>
      </w:pPr>
    </w:p>
    <w:p w:rsidR="00F87B63" w:rsidRDefault="00F87B63" w:rsidP="00ED4317">
      <w:pPr>
        <w:rPr>
          <w:rFonts w:cstheme="minorHAnsi"/>
          <w:sz w:val="20"/>
          <w:szCs w:val="20"/>
        </w:rPr>
      </w:pPr>
      <w:r w:rsidRPr="00F87B63">
        <w:rPr>
          <w:rFonts w:cstheme="minorHAnsi"/>
          <w:sz w:val="20"/>
          <w:szCs w:val="20"/>
        </w:rPr>
        <w:t xml:space="preserve">El sector Rucaco del río Cruces se ubica </w:t>
      </w:r>
      <w:r>
        <w:rPr>
          <w:rFonts w:cstheme="minorHAnsi"/>
          <w:sz w:val="20"/>
          <w:szCs w:val="20"/>
        </w:rPr>
        <w:t xml:space="preserve">a una </w:t>
      </w:r>
      <w:r w:rsidR="00067335">
        <w:rPr>
          <w:rFonts w:cstheme="minorHAnsi"/>
          <w:sz w:val="20"/>
          <w:szCs w:val="20"/>
        </w:rPr>
        <w:t>distancia</w:t>
      </w:r>
      <w:r>
        <w:rPr>
          <w:rFonts w:cstheme="minorHAnsi"/>
          <w:sz w:val="20"/>
          <w:szCs w:val="20"/>
        </w:rPr>
        <w:t xml:space="preserve"> </w:t>
      </w:r>
      <w:r w:rsidR="00067335">
        <w:rPr>
          <w:rFonts w:cstheme="minorHAnsi"/>
          <w:sz w:val="20"/>
          <w:szCs w:val="20"/>
        </w:rPr>
        <w:t>lineal</w:t>
      </w:r>
      <w:r>
        <w:rPr>
          <w:rFonts w:cstheme="minorHAnsi"/>
          <w:sz w:val="20"/>
          <w:szCs w:val="20"/>
        </w:rPr>
        <w:t xml:space="preserve"> de aproximadamente 1 kilómetro</w:t>
      </w:r>
      <w:r w:rsidRPr="00F87B63">
        <w:rPr>
          <w:rFonts w:cstheme="minorHAnsi"/>
          <w:sz w:val="20"/>
          <w:szCs w:val="20"/>
        </w:rPr>
        <w:t xml:space="preserve"> </w:t>
      </w:r>
      <w:r>
        <w:rPr>
          <w:rFonts w:cstheme="minorHAnsi"/>
          <w:sz w:val="20"/>
          <w:szCs w:val="20"/>
        </w:rPr>
        <w:t>d</w:t>
      </w:r>
      <w:r w:rsidRPr="00F87B63">
        <w:rPr>
          <w:rFonts w:cstheme="minorHAnsi"/>
          <w:sz w:val="20"/>
          <w:szCs w:val="20"/>
        </w:rPr>
        <w:t>el proyecto “CELCO Planta Valdivia”</w:t>
      </w:r>
      <w:r>
        <w:rPr>
          <w:rFonts w:cstheme="minorHAnsi"/>
          <w:sz w:val="20"/>
          <w:szCs w:val="20"/>
        </w:rPr>
        <w:t xml:space="preserve">, </w:t>
      </w:r>
      <w:r w:rsidRPr="00F87B63">
        <w:rPr>
          <w:rFonts w:cstheme="minorHAnsi"/>
          <w:sz w:val="20"/>
          <w:szCs w:val="20"/>
        </w:rPr>
        <w:t xml:space="preserve">inmediatamente </w:t>
      </w:r>
      <w:r>
        <w:rPr>
          <w:rFonts w:cstheme="minorHAnsi"/>
          <w:sz w:val="20"/>
          <w:szCs w:val="20"/>
        </w:rPr>
        <w:t>a un costado de la carretera 5 Sur</w:t>
      </w:r>
      <w:r w:rsidRPr="00F87B63">
        <w:rPr>
          <w:rFonts w:cstheme="minorHAnsi"/>
          <w:sz w:val="20"/>
          <w:szCs w:val="20"/>
        </w:rPr>
        <w:t>.</w:t>
      </w:r>
    </w:p>
    <w:p w:rsidR="00F87B63" w:rsidRDefault="00F87B63" w:rsidP="00ED4317">
      <w:pPr>
        <w:rPr>
          <w:rFonts w:cstheme="minorHAnsi"/>
          <w:sz w:val="20"/>
          <w:szCs w:val="20"/>
        </w:rPr>
      </w:pPr>
    </w:p>
    <w:p w:rsidR="00F87B63" w:rsidRDefault="00852464" w:rsidP="00ED4317">
      <w:pPr>
        <w:rPr>
          <w:rFonts w:cstheme="minorHAnsi"/>
          <w:sz w:val="20"/>
          <w:szCs w:val="20"/>
        </w:rPr>
      </w:pPr>
      <w:r>
        <w:rPr>
          <w:rFonts w:cstheme="minorHAnsi"/>
          <w:sz w:val="20"/>
          <w:szCs w:val="20"/>
        </w:rPr>
        <w:t>La actividad consistió</w:t>
      </w:r>
      <w:r w:rsidR="004F7D39">
        <w:rPr>
          <w:rFonts w:cstheme="minorHAnsi"/>
          <w:sz w:val="20"/>
          <w:szCs w:val="20"/>
        </w:rPr>
        <w:t xml:space="preserve"> en diversas </w:t>
      </w:r>
      <w:r>
        <w:rPr>
          <w:rFonts w:cstheme="minorHAnsi"/>
          <w:sz w:val="20"/>
          <w:szCs w:val="20"/>
        </w:rPr>
        <w:t xml:space="preserve"> acciones de fiscalización</w:t>
      </w:r>
      <w:r w:rsidR="00427926">
        <w:rPr>
          <w:rFonts w:cstheme="minorHAnsi"/>
          <w:sz w:val="20"/>
          <w:szCs w:val="20"/>
        </w:rPr>
        <w:t>, tales como;</w:t>
      </w:r>
      <w:r w:rsidR="004F7D39">
        <w:rPr>
          <w:rFonts w:cstheme="minorHAnsi"/>
          <w:sz w:val="20"/>
          <w:szCs w:val="20"/>
        </w:rPr>
        <w:t xml:space="preserve"> R</w:t>
      </w:r>
      <w:r>
        <w:rPr>
          <w:rFonts w:cstheme="minorHAnsi"/>
          <w:sz w:val="20"/>
          <w:szCs w:val="20"/>
        </w:rPr>
        <w:t>evisar e inspeccionar aquellas partes de las instalaciones que emiten gases sulfurosos, tales como caldera de poder y caldera re</w:t>
      </w:r>
      <w:r w:rsidR="004F7D39">
        <w:rPr>
          <w:rFonts w:cstheme="minorHAnsi"/>
          <w:sz w:val="20"/>
          <w:szCs w:val="20"/>
        </w:rPr>
        <w:t xml:space="preserve">cuperadora;  </w:t>
      </w:r>
      <w:r w:rsidR="009732B2">
        <w:rPr>
          <w:rFonts w:cstheme="minorHAnsi"/>
          <w:sz w:val="20"/>
          <w:szCs w:val="20"/>
        </w:rPr>
        <w:t>Inspeccionar</w:t>
      </w:r>
      <w:r>
        <w:rPr>
          <w:rFonts w:cstheme="minorHAnsi"/>
          <w:sz w:val="20"/>
          <w:szCs w:val="20"/>
        </w:rPr>
        <w:t xml:space="preserve"> las lagunas de derrames de</w:t>
      </w:r>
      <w:r w:rsidR="00427926">
        <w:rPr>
          <w:rFonts w:cstheme="minorHAnsi"/>
          <w:sz w:val="20"/>
          <w:szCs w:val="20"/>
        </w:rPr>
        <w:t>l proyecto ( grande y pequeña);</w:t>
      </w:r>
      <w:r w:rsidR="004F7D39">
        <w:rPr>
          <w:rFonts w:cstheme="minorHAnsi"/>
          <w:sz w:val="20"/>
          <w:szCs w:val="20"/>
        </w:rPr>
        <w:t xml:space="preserve"> Revisar sistema de aviso contingencias de la SMA; Solicitar antecedentes al Ministerio d</w:t>
      </w:r>
      <w:r w:rsidR="00427926">
        <w:rPr>
          <w:rFonts w:cstheme="minorHAnsi"/>
          <w:sz w:val="20"/>
          <w:szCs w:val="20"/>
        </w:rPr>
        <w:t>e Salud respecto de atención de</w:t>
      </w:r>
      <w:r w:rsidR="004F7D39">
        <w:rPr>
          <w:rFonts w:cstheme="minorHAnsi"/>
          <w:sz w:val="20"/>
          <w:szCs w:val="20"/>
        </w:rPr>
        <w:t xml:space="preserve"> Hospitales y consultorios; Recorrido</w:t>
      </w:r>
      <w:r w:rsidR="00E86F99">
        <w:rPr>
          <w:rFonts w:cstheme="minorHAnsi"/>
          <w:sz w:val="20"/>
          <w:szCs w:val="20"/>
        </w:rPr>
        <w:t xml:space="preserve"> a los sectores </w:t>
      </w:r>
      <w:r w:rsidR="009732B2">
        <w:rPr>
          <w:rFonts w:cstheme="minorHAnsi"/>
          <w:sz w:val="20"/>
          <w:szCs w:val="20"/>
        </w:rPr>
        <w:t>más</w:t>
      </w:r>
      <w:r w:rsidR="00E86F99">
        <w:rPr>
          <w:rFonts w:cstheme="minorHAnsi"/>
          <w:sz w:val="20"/>
          <w:szCs w:val="20"/>
        </w:rPr>
        <w:t xml:space="preserve"> afectados; E</w:t>
      </w:r>
      <w:r w:rsidR="004F7D39">
        <w:rPr>
          <w:rFonts w:cstheme="minorHAnsi"/>
          <w:sz w:val="20"/>
          <w:szCs w:val="20"/>
        </w:rPr>
        <w:t>ntrevistas semi estructuradas a receptores sensibles</w:t>
      </w:r>
      <w:r w:rsidR="00E86F99">
        <w:rPr>
          <w:rFonts w:cstheme="minorHAnsi"/>
          <w:sz w:val="20"/>
          <w:szCs w:val="20"/>
        </w:rPr>
        <w:t xml:space="preserve"> ( población sector Rucaco y escuela particular Herminda Jaramillo). </w:t>
      </w:r>
    </w:p>
    <w:p w:rsidR="00F87B63" w:rsidRDefault="00F87B63" w:rsidP="00ED4317">
      <w:pPr>
        <w:rPr>
          <w:rFonts w:cstheme="minorHAnsi"/>
          <w:sz w:val="20"/>
          <w:szCs w:val="20"/>
        </w:rPr>
      </w:pPr>
    </w:p>
    <w:p w:rsidR="00E27361" w:rsidRDefault="008F751D" w:rsidP="00ED4317">
      <w:pPr>
        <w:rPr>
          <w:rFonts w:cstheme="minorHAnsi"/>
          <w:sz w:val="20"/>
          <w:szCs w:val="20"/>
        </w:rPr>
      </w:pPr>
      <w:r w:rsidRPr="0025129B">
        <w:rPr>
          <w:rFonts w:cstheme="minorHAnsi"/>
          <w:sz w:val="20"/>
          <w:szCs w:val="20"/>
        </w:rPr>
        <w:t>Las materias relevantes objeto de l</w:t>
      </w:r>
      <w:r w:rsidR="00EB6F21">
        <w:rPr>
          <w:rFonts w:cstheme="minorHAnsi"/>
          <w:sz w:val="20"/>
          <w:szCs w:val="20"/>
        </w:rPr>
        <w:t>a</w:t>
      </w:r>
      <w:r w:rsidR="00EB176B">
        <w:rPr>
          <w:rFonts w:cstheme="minorHAnsi"/>
          <w:sz w:val="20"/>
          <w:szCs w:val="20"/>
        </w:rPr>
        <w:t xml:space="preserve"> presente </w:t>
      </w:r>
      <w:r w:rsidR="00EB6F21">
        <w:rPr>
          <w:rFonts w:cstheme="minorHAnsi"/>
          <w:sz w:val="20"/>
          <w:szCs w:val="20"/>
        </w:rPr>
        <w:t xml:space="preserve"> fiscalización incluyeron: </w:t>
      </w:r>
      <w:r w:rsidR="00370536" w:rsidRPr="00370536">
        <w:rPr>
          <w:rFonts w:cstheme="minorHAnsi"/>
          <w:sz w:val="20"/>
          <w:szCs w:val="20"/>
        </w:rPr>
        <w:t>Control y manejo de olores</w:t>
      </w:r>
      <w:r w:rsidR="00370536">
        <w:rPr>
          <w:rFonts w:cstheme="minorHAnsi"/>
          <w:sz w:val="20"/>
          <w:szCs w:val="20"/>
        </w:rPr>
        <w:t>.</w:t>
      </w:r>
    </w:p>
    <w:p w:rsidR="00151B4A" w:rsidRDefault="00151B4A" w:rsidP="00ED4317">
      <w:pPr>
        <w:rPr>
          <w:rFonts w:cstheme="minorHAnsi"/>
          <w:sz w:val="20"/>
          <w:szCs w:val="20"/>
        </w:rPr>
      </w:pPr>
    </w:p>
    <w:p w:rsidR="006A7724" w:rsidRDefault="006524EC" w:rsidP="00ED4317">
      <w:pPr>
        <w:rPr>
          <w:rFonts w:cstheme="minorHAnsi"/>
          <w:sz w:val="20"/>
          <w:szCs w:val="20"/>
        </w:rPr>
      </w:pPr>
      <w:r>
        <w:rPr>
          <w:rFonts w:cstheme="minorHAnsi"/>
          <w:sz w:val="20"/>
          <w:szCs w:val="20"/>
        </w:rPr>
        <w:t>Considerando</w:t>
      </w:r>
      <w:r w:rsidR="006A7724">
        <w:rPr>
          <w:rFonts w:cstheme="minorHAnsi"/>
          <w:sz w:val="20"/>
          <w:szCs w:val="20"/>
        </w:rPr>
        <w:t xml:space="preserve"> todas las actividades de de fiscalizacions realizadas ( inpección, examen de información, declaración del titular en terreno) se puede concluir que el evento de malos olores, objeto de  la investigación, se produjo en  la parada de planta  que realiza la empresa anualmente</w:t>
      </w:r>
      <w:r w:rsidR="00C32A28">
        <w:rPr>
          <w:rFonts w:cstheme="minorHAnsi"/>
          <w:sz w:val="20"/>
          <w:szCs w:val="20"/>
        </w:rPr>
        <w:t>. En particular, el</w:t>
      </w:r>
      <w:r w:rsidR="006A7724">
        <w:rPr>
          <w:rFonts w:cstheme="minorHAnsi"/>
          <w:sz w:val="20"/>
          <w:szCs w:val="20"/>
        </w:rPr>
        <w:t xml:space="preserve"> foco de malos olores se localiza  en la laguna de derrames, donde fueron derivados los liquidos residuales de las distintas partes del proceso, lo que unido a situaciones de dirección de viento, y altas temperaturas, provoco episodios de  olores ofensivos  que afectaron a la población aledaña. </w:t>
      </w:r>
    </w:p>
    <w:p w:rsidR="006A7724" w:rsidRDefault="006A7724" w:rsidP="00ED4317">
      <w:pPr>
        <w:rPr>
          <w:rFonts w:cstheme="minorHAnsi"/>
          <w:sz w:val="20"/>
          <w:szCs w:val="20"/>
        </w:rPr>
      </w:pPr>
    </w:p>
    <w:p w:rsidR="006A7724" w:rsidRDefault="006A7724" w:rsidP="00ED4317">
      <w:pPr>
        <w:rPr>
          <w:rFonts w:cstheme="minorHAnsi"/>
          <w:sz w:val="20"/>
          <w:szCs w:val="20"/>
        </w:rPr>
      </w:pPr>
    </w:p>
    <w:p w:rsidR="00ED4317" w:rsidRPr="00855C5D" w:rsidRDefault="00ED4317">
      <w:pPr>
        <w:jc w:val="left"/>
        <w:rPr>
          <w:rFonts w:cstheme="minorHAnsi"/>
          <w:b/>
          <w:sz w:val="20"/>
          <w:szCs w:val="20"/>
        </w:rPr>
      </w:pPr>
      <w:r w:rsidRPr="00855C5D">
        <w:rPr>
          <w:rFonts w:cstheme="minorHAnsi"/>
          <w:b/>
          <w:sz w:val="20"/>
          <w:szCs w:val="20"/>
        </w:rPr>
        <w:br w:type="page"/>
      </w:r>
    </w:p>
    <w:p w:rsidR="00ED4317" w:rsidRPr="0025129B" w:rsidRDefault="009847C7" w:rsidP="009847C7">
      <w:pPr>
        <w:pStyle w:val="Ttulo1"/>
      </w:pPr>
      <w:bookmarkStart w:id="15" w:name="_Toc469568848"/>
      <w:r w:rsidRPr="0025129B">
        <w:lastRenderedPageBreak/>
        <w:t>IDENTIFICACIÓN DEL PROYECTO,</w:t>
      </w:r>
      <w:r w:rsidR="00677A75">
        <w:t xml:space="preserve"> INSTALACIÓN, </w:t>
      </w:r>
      <w:r w:rsidRPr="0025129B">
        <w:t>ACTIVIDAD O FUENTE FISCALIZADA</w:t>
      </w:r>
      <w:bookmarkEnd w:id="15"/>
    </w:p>
    <w:p w:rsidR="00ED4317" w:rsidRPr="0025129B" w:rsidRDefault="00ED4317" w:rsidP="00ED4317"/>
    <w:p w:rsidR="00ED4317" w:rsidRPr="0025129B" w:rsidRDefault="00ED4317" w:rsidP="00C958D0">
      <w:pPr>
        <w:pStyle w:val="Ttulo2"/>
      </w:pPr>
      <w:bookmarkStart w:id="16" w:name="_Toc352840378"/>
      <w:bookmarkStart w:id="17" w:name="_Toc352841438"/>
      <w:bookmarkStart w:id="18" w:name="_Toc353998104"/>
      <w:bookmarkStart w:id="19" w:name="_Toc353998177"/>
      <w:bookmarkStart w:id="20" w:name="_Toc382383532"/>
      <w:bookmarkStart w:id="21" w:name="_Toc382472354"/>
      <w:bookmarkStart w:id="22" w:name="_Toc390184266"/>
      <w:bookmarkStart w:id="23" w:name="_Toc390359997"/>
      <w:bookmarkStart w:id="24" w:name="_Toc390777018"/>
      <w:bookmarkStart w:id="25" w:name="_Toc469568849"/>
      <w:r w:rsidRPr="0025129B">
        <w:t>Antecedentes Generales</w:t>
      </w:r>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5A37C7" w:rsidP="002E22C4">
            <w:pPr>
              <w:rPr>
                <w:rFonts w:cstheme="minorHAnsi"/>
                <w:sz w:val="20"/>
                <w:szCs w:val="20"/>
                <w:lang w:eastAsia="es-ES"/>
              </w:rPr>
            </w:pPr>
            <w:r>
              <w:rPr>
                <w:rFonts w:cstheme="minorHAnsi"/>
                <w:sz w:val="20"/>
                <w:szCs w:val="20"/>
                <w:lang w:eastAsia="es-ES"/>
              </w:rPr>
              <w:t>CELCO Valdivia</w:t>
            </w:r>
          </w:p>
        </w:tc>
      </w:tr>
      <w:tr w:rsidR="00230321" w:rsidRPr="0025129B" w:rsidTr="009F69BB">
        <w:trPr>
          <w:trHeight w:val="3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EB6F21" w:rsidRDefault="00230321" w:rsidP="009F69BB">
            <w:pPr>
              <w:rPr>
                <w:rFonts w:cstheme="minorHAnsi"/>
                <w:sz w:val="20"/>
                <w:szCs w:val="20"/>
              </w:rPr>
            </w:pPr>
            <w:r w:rsidRPr="0025129B">
              <w:rPr>
                <w:rFonts w:cstheme="minorHAnsi"/>
                <w:b/>
                <w:sz w:val="20"/>
                <w:szCs w:val="20"/>
              </w:rPr>
              <w:t>Región:</w:t>
            </w:r>
            <w:r w:rsidRPr="0025129B">
              <w:rPr>
                <w:rFonts w:cstheme="minorHAnsi"/>
                <w:sz w:val="20"/>
                <w:szCs w:val="20"/>
              </w:rPr>
              <w:t xml:space="preserve"> </w:t>
            </w:r>
            <w:r w:rsidR="009F69BB">
              <w:rPr>
                <w:rFonts w:cstheme="minorHAnsi"/>
                <w:sz w:val="20"/>
                <w:szCs w:val="20"/>
              </w:rPr>
              <w:t xml:space="preserve"> </w:t>
            </w:r>
            <w:r w:rsidR="00EB6F21" w:rsidRPr="00EB6F21">
              <w:rPr>
                <w:rFonts w:cstheme="minorHAnsi"/>
                <w:sz w:val="20"/>
                <w:szCs w:val="20"/>
              </w:rPr>
              <w:t>Los Ríos</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9F69BB">
            <w:pPr>
              <w:spacing w:after="100" w:line="276" w:lineRule="auto"/>
              <w:ind w:left="46"/>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00CF01D8" w:rsidRPr="0025129B">
              <w:rPr>
                <w:rFonts w:cstheme="minorHAnsi"/>
                <w:b/>
                <w:sz w:val="20"/>
                <w:szCs w:val="20"/>
              </w:rPr>
              <w:t>:</w:t>
            </w:r>
            <w:r w:rsidR="00CF01D8" w:rsidRPr="0025129B">
              <w:rPr>
                <w:rFonts w:cstheme="minorHAnsi"/>
                <w:sz w:val="20"/>
                <w:szCs w:val="20"/>
              </w:rPr>
              <w:t xml:space="preserve"> </w:t>
            </w:r>
            <w:r w:rsidR="005A37C7" w:rsidRPr="00570899">
              <w:rPr>
                <w:rFonts w:cstheme="minorHAnsi"/>
                <w:sz w:val="20"/>
                <w:szCs w:val="20"/>
              </w:rPr>
              <w:t>Ruta 5 Sur Km 788, San José de la Mariquina</w:t>
            </w:r>
          </w:p>
        </w:tc>
      </w:tr>
      <w:tr w:rsidR="00230321" w:rsidRPr="0025129B" w:rsidTr="009F69BB">
        <w:trPr>
          <w:trHeight w:val="32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9F69BB">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EB6F21">
              <w:rPr>
                <w:rFonts w:cstheme="minorHAnsi"/>
                <w:sz w:val="20"/>
                <w:szCs w:val="20"/>
              </w:rPr>
              <w:t>Valdivia</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9F69BB">
        <w:trPr>
          <w:trHeight w:val="13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B6F21" w:rsidRPr="0025129B" w:rsidRDefault="00230321" w:rsidP="005A37C7">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A37C7">
              <w:rPr>
                <w:rFonts w:cstheme="minorHAnsi"/>
                <w:sz w:val="20"/>
                <w:szCs w:val="20"/>
              </w:rPr>
              <w:t>Mariquina</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B3630D" w:rsidRPr="00B3630D" w:rsidRDefault="00230321" w:rsidP="009F69BB">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r w:rsidR="005A37C7" w:rsidRPr="00CF42BA">
              <w:rPr>
                <w:rFonts w:cstheme="minorHAnsi"/>
                <w:sz w:val="20"/>
                <w:szCs w:val="20"/>
                <w:lang w:eastAsia="es-ES"/>
              </w:rPr>
              <w:t>Celulosa Arauco y Constitución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B3630D" w:rsidRPr="00E27361" w:rsidRDefault="00230321" w:rsidP="00E2736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r w:rsidR="000B2994">
              <w:rPr>
                <w:rFonts w:cstheme="minorHAnsi"/>
                <w:sz w:val="20"/>
                <w:szCs w:val="20"/>
                <w:lang w:eastAsia="es-ES"/>
              </w:rPr>
              <w:t>93.882.851-3</w:t>
            </w:r>
          </w:p>
        </w:tc>
      </w:tr>
      <w:tr w:rsidR="00230321" w:rsidRPr="0025129B"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5A37C7" w:rsidRPr="00DE3695" w:rsidRDefault="005A37C7" w:rsidP="005A37C7">
            <w:pPr>
              <w:rPr>
                <w:sz w:val="20"/>
                <w:szCs w:val="20"/>
                <w:lang w:val="es-ES" w:eastAsia="es-ES"/>
              </w:rPr>
            </w:pPr>
            <w:r w:rsidRPr="00DE3695">
              <w:rPr>
                <w:sz w:val="20"/>
                <w:szCs w:val="20"/>
                <w:lang w:val="es-ES" w:eastAsia="es-ES"/>
              </w:rPr>
              <w:t>Avenida El Golf N° 1</w:t>
            </w:r>
            <w:r w:rsidR="000B2994">
              <w:rPr>
                <w:sz w:val="20"/>
                <w:szCs w:val="20"/>
                <w:lang w:val="es-ES" w:eastAsia="es-ES"/>
              </w:rPr>
              <w:t>7</w:t>
            </w:r>
            <w:r w:rsidRPr="00DE3695">
              <w:rPr>
                <w:sz w:val="20"/>
                <w:szCs w:val="20"/>
                <w:lang w:val="es-ES" w:eastAsia="es-ES"/>
              </w:rPr>
              <w:t>0, piso 14.</w:t>
            </w:r>
          </w:p>
          <w:p w:rsidR="00230321" w:rsidRPr="005A37C7" w:rsidRDefault="00230321" w:rsidP="009F69BB">
            <w:pPr>
              <w:rPr>
                <w:rFonts w:cstheme="minorHAnsi"/>
                <w:sz w:val="20"/>
                <w:szCs w:val="20"/>
                <w:lang w:val="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25129B" w:rsidRDefault="000B2994" w:rsidP="000B2994">
            <w:pPr>
              <w:rPr>
                <w:rFonts w:cstheme="minorHAnsi"/>
                <w:sz w:val="20"/>
                <w:szCs w:val="20"/>
              </w:rPr>
            </w:pPr>
            <w:r>
              <w:rPr>
                <w:sz w:val="20"/>
                <w:szCs w:val="20"/>
              </w:rPr>
              <w:t>scarreno</w:t>
            </w:r>
            <w:r w:rsidR="005A37C7" w:rsidRPr="00F22331">
              <w:rPr>
                <w:sz w:val="20"/>
                <w:szCs w:val="20"/>
              </w:rPr>
              <w:t>@</w:t>
            </w:r>
            <w:r>
              <w:rPr>
                <w:sz w:val="20"/>
                <w:szCs w:val="20"/>
              </w:rPr>
              <w:t>arauco.cl</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rsidR="00230321" w:rsidRPr="0025129B" w:rsidRDefault="000B2994" w:rsidP="009F69BB">
            <w:pPr>
              <w:rPr>
                <w:rFonts w:cstheme="minorHAnsi"/>
                <w:sz w:val="20"/>
                <w:szCs w:val="20"/>
              </w:rPr>
            </w:pPr>
            <w:r>
              <w:rPr>
                <w:rFonts w:cstheme="minorHAnsi"/>
                <w:sz w:val="20"/>
                <w:szCs w:val="20"/>
                <w:lang w:val="es-ES"/>
              </w:rPr>
              <w:t>41-2862201 / 41-2509416</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A024D1" w:rsidRDefault="000B2994" w:rsidP="00A024D1">
            <w:pPr>
              <w:rPr>
                <w:rFonts w:cstheme="minorHAnsi"/>
                <w:sz w:val="20"/>
                <w:szCs w:val="20"/>
              </w:rPr>
            </w:pPr>
            <w:r>
              <w:rPr>
                <w:rFonts w:cstheme="minorHAnsi"/>
                <w:sz w:val="20"/>
                <w:szCs w:val="20"/>
              </w:rPr>
              <w:t>Sergio Carreño Moscoso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0B2994" w:rsidP="00A024D1">
            <w:pPr>
              <w:rPr>
                <w:rFonts w:cstheme="minorHAnsi"/>
                <w:sz w:val="20"/>
                <w:szCs w:val="20"/>
                <w:lang w:val="es-ES" w:eastAsia="es-ES"/>
              </w:rPr>
            </w:pPr>
            <w:r>
              <w:rPr>
                <w:rFonts w:cstheme="minorHAnsi"/>
                <w:sz w:val="20"/>
                <w:szCs w:val="20"/>
                <w:lang w:eastAsia="es-ES"/>
              </w:rPr>
              <w:t>5.355.754-6</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B3630D" w:rsidRPr="005A37C7" w:rsidRDefault="000B2994" w:rsidP="000B2994">
            <w:pPr>
              <w:spacing w:after="100" w:line="276" w:lineRule="auto"/>
              <w:rPr>
                <w:rFonts w:cstheme="minorHAnsi"/>
                <w:sz w:val="20"/>
                <w:szCs w:val="20"/>
                <w:lang w:eastAsia="es-ES"/>
              </w:rPr>
            </w:pPr>
            <w:r>
              <w:rPr>
                <w:rFonts w:cstheme="minorHAnsi"/>
                <w:sz w:val="20"/>
                <w:szCs w:val="20"/>
                <w:lang w:eastAsia="es-ES"/>
              </w:rPr>
              <w:t>Ruta 5 Sur, Km 788 San José de la Mariquina.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B3630D" w:rsidRPr="00A024D1" w:rsidRDefault="000B2994" w:rsidP="00A024D1">
            <w:pPr>
              <w:spacing w:after="100" w:line="276" w:lineRule="auto"/>
              <w:rPr>
                <w:rFonts w:cstheme="minorHAnsi"/>
                <w:sz w:val="20"/>
                <w:szCs w:val="20"/>
                <w:lang w:val="es-ES" w:eastAsia="es-ES"/>
              </w:rPr>
            </w:pPr>
            <w:r>
              <w:rPr>
                <w:rFonts w:cstheme="minorHAnsi"/>
                <w:sz w:val="20"/>
                <w:szCs w:val="20"/>
                <w:lang w:eastAsia="es-ES"/>
              </w:rPr>
              <w:t>SCARRENO</w:t>
            </w:r>
            <w:r w:rsidR="005A37C7" w:rsidRPr="00F22331">
              <w:rPr>
                <w:rFonts w:cstheme="minorHAnsi"/>
                <w:sz w:val="20"/>
                <w:szCs w:val="20"/>
                <w:lang w:eastAsia="es-ES"/>
              </w:rPr>
              <w:t>@ARAUCO.CL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B3630D" w:rsidRPr="004E1FE4" w:rsidRDefault="000B2994" w:rsidP="004E1FE4">
            <w:pPr>
              <w:spacing w:after="100" w:line="276" w:lineRule="auto"/>
              <w:rPr>
                <w:rFonts w:cstheme="minorHAnsi"/>
                <w:sz w:val="20"/>
                <w:szCs w:val="20"/>
                <w:lang w:val="es-ES" w:eastAsia="es-ES"/>
              </w:rPr>
            </w:pPr>
            <w:r>
              <w:rPr>
                <w:rFonts w:cstheme="minorHAnsi"/>
                <w:sz w:val="20"/>
                <w:szCs w:val="20"/>
                <w:lang w:val="es-ES" w:eastAsia="es-ES"/>
              </w:rPr>
              <w:t>632631400</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076B25" w:rsidRPr="0025129B" w:rsidRDefault="004E1FE4" w:rsidP="00E27361">
            <w:pPr>
              <w:rPr>
                <w:rFonts w:cstheme="minorHAnsi"/>
                <w:sz w:val="20"/>
                <w:szCs w:val="20"/>
              </w:rPr>
            </w:pPr>
            <w:r>
              <w:rPr>
                <w:rFonts w:cstheme="minorHAnsi"/>
                <w:sz w:val="20"/>
                <w:szCs w:val="20"/>
              </w:rPr>
              <w:t>En operación</w:t>
            </w:r>
            <w:r w:rsidR="00573EF0">
              <w:rPr>
                <w:rFonts w:cstheme="minorHAnsi"/>
                <w:sz w:val="20"/>
                <w:szCs w:val="20"/>
              </w:rPr>
              <w:t>.</w:t>
            </w:r>
            <w:r>
              <w:rPr>
                <w:rFonts w:cstheme="minorHAnsi"/>
                <w:sz w:val="20"/>
                <w:szCs w:val="20"/>
              </w:rPr>
              <w:t xml:space="preserve"> </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8" w:name="_Toc352840379"/>
      <w:bookmarkStart w:id="29" w:name="_Toc352841439"/>
      <w:bookmarkStart w:id="30" w:name="_Toc353998106"/>
      <w:bookmarkStart w:id="31" w:name="_Toc353998179"/>
      <w:bookmarkStart w:id="32" w:name="_Toc382383533"/>
      <w:bookmarkStart w:id="33" w:name="_Toc382472355"/>
      <w:bookmarkStart w:id="34" w:name="_Toc390184267"/>
      <w:bookmarkStart w:id="35" w:name="_Toc390359998"/>
      <w:bookmarkStart w:id="36" w:name="_Toc390777019"/>
      <w:bookmarkStart w:id="37" w:name="_Toc469568850"/>
      <w:r w:rsidRPr="0025129B">
        <w:lastRenderedPageBreak/>
        <w:t>Ubicación</w:t>
      </w:r>
      <w:bookmarkEnd w:id="28"/>
      <w:bookmarkEnd w:id="29"/>
      <w:bookmarkEnd w:id="30"/>
      <w:bookmarkEnd w:id="31"/>
      <w:bookmarkEnd w:id="32"/>
      <w:bookmarkEnd w:id="33"/>
      <w:r w:rsidR="003714C8">
        <w:t xml:space="preserve"> y Layout</w:t>
      </w:r>
      <w:bookmarkEnd w:id="34"/>
      <w:bookmarkEnd w:id="35"/>
      <w:bookmarkEnd w:id="36"/>
      <w:bookmarkEnd w:id="37"/>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642D62">
        <w:trPr>
          <w:trHeight w:val="5973"/>
          <w:jc w:val="center"/>
        </w:trPr>
        <w:tc>
          <w:tcPr>
            <w:tcW w:w="5000" w:type="pct"/>
            <w:gridSpan w:val="4"/>
            <w:shd w:val="clear" w:color="auto" w:fill="FFFFFF"/>
            <w:tcMar>
              <w:top w:w="58" w:type="dxa"/>
              <w:left w:w="58" w:type="dxa"/>
              <w:bottom w:w="58" w:type="dxa"/>
              <w:right w:w="58" w:type="dxa"/>
            </w:tcMar>
            <w:hideMark/>
          </w:tcPr>
          <w:p w:rsidR="00642D62" w:rsidRDefault="007C15CC" w:rsidP="00642D62">
            <w:pPr>
              <w:rPr>
                <w:rFonts w:cstheme="minorHAnsi"/>
                <w:b/>
                <w:noProof/>
                <w:sz w:val="24"/>
                <w:szCs w:val="20"/>
                <w:lang w:eastAsia="es-CL"/>
              </w:rPr>
            </w:pPr>
            <w:bookmarkStart w:id="38" w:name="_Toc352840382"/>
            <w:bookmarkStart w:id="39" w:name="_Toc352841442"/>
            <w:bookmarkStart w:id="40" w:name="_Toc352940732"/>
            <w:bookmarkStart w:id="41" w:name="_Toc353998108"/>
            <w:bookmarkStart w:id="42" w:name="_Toc353998181"/>
            <w:r w:rsidRPr="0025129B">
              <w:rPr>
                <w:b/>
              </w:rPr>
              <w:t xml:space="preserve">Figura </w:t>
            </w:r>
            <w:r w:rsidR="003714C8">
              <w:rPr>
                <w:b/>
              </w:rPr>
              <w:t>1</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 xml:space="preserve">Fuente: </w:t>
            </w:r>
            <w:r w:rsidR="00642D62">
              <w:rPr>
                <w:sz w:val="20"/>
                <w:szCs w:val="20"/>
              </w:rPr>
              <w:t>Google Earth</w:t>
            </w:r>
            <w:r w:rsidR="006270FF" w:rsidRPr="007E2D5C">
              <w:rPr>
                <w:sz w:val="20"/>
                <w:szCs w:val="20"/>
              </w:rPr>
              <w:t>)</w:t>
            </w:r>
            <w:bookmarkEnd w:id="38"/>
            <w:bookmarkEnd w:id="39"/>
            <w:r w:rsidR="00285DFE" w:rsidRPr="007E2D5C">
              <w:rPr>
                <w:sz w:val="20"/>
                <w:szCs w:val="20"/>
              </w:rPr>
              <w:t>.</w:t>
            </w:r>
            <w:bookmarkEnd w:id="40"/>
            <w:bookmarkEnd w:id="41"/>
            <w:bookmarkEnd w:id="42"/>
          </w:p>
          <w:p w:rsidR="006270FF" w:rsidRPr="003714C8" w:rsidRDefault="00E86F99" w:rsidP="003714C8">
            <w:pPr>
              <w:jc w:val="center"/>
              <w:rPr>
                <w:rFonts w:cstheme="minorHAnsi"/>
                <w:b/>
                <w:noProof/>
                <w:sz w:val="24"/>
                <w:szCs w:val="20"/>
                <w:lang w:eastAsia="es-CL"/>
              </w:rPr>
            </w:pPr>
            <w:r>
              <w:rPr>
                <w:noProof/>
                <w:lang w:eastAsia="es-CL"/>
              </w:rPr>
              <mc:AlternateContent>
                <mc:Choice Requires="wps">
                  <w:drawing>
                    <wp:anchor distT="0" distB="0" distL="114300" distR="114300" simplePos="0" relativeHeight="251737088" behindDoc="0" locked="0" layoutInCell="1" allowOverlap="1" wp14:anchorId="279E6912" wp14:editId="0331A552">
                      <wp:simplePos x="0" y="0"/>
                      <wp:positionH relativeFrom="column">
                        <wp:posOffset>5842091</wp:posOffset>
                      </wp:positionH>
                      <wp:positionV relativeFrom="paragraph">
                        <wp:posOffset>1401445</wp:posOffset>
                      </wp:positionV>
                      <wp:extent cx="1017767" cy="493576"/>
                      <wp:effectExtent l="0" t="0" r="11430" b="20955"/>
                      <wp:wrapNone/>
                      <wp:docPr id="25" name="Cuadro de texto 25"/>
                      <wp:cNvGraphicFramePr/>
                      <a:graphic xmlns:a="http://schemas.openxmlformats.org/drawingml/2006/main">
                        <a:graphicData uri="http://schemas.microsoft.com/office/word/2010/wordprocessingShape">
                          <wps:wsp>
                            <wps:cNvSpPr txBox="1"/>
                            <wps:spPr>
                              <a:xfrm>
                                <a:off x="0" y="0"/>
                                <a:ext cx="1017767" cy="4935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Pr="00370323" w:rsidRDefault="00C32A28" w:rsidP="000B2994">
                                  <w:pPr>
                                    <w:rPr>
                                      <w:sz w:val="16"/>
                                      <w:szCs w:val="16"/>
                                    </w:rPr>
                                  </w:pPr>
                                  <w:r>
                                    <w:t xml:space="preserve"> </w:t>
                                  </w:r>
                                  <w:r w:rsidRPr="00370323">
                                    <w:rPr>
                                      <w:sz w:val="16"/>
                                      <w:szCs w:val="16"/>
                                    </w:rPr>
                                    <w:t>Sector Laguna</w:t>
                                  </w:r>
                                  <w:r>
                                    <w:rPr>
                                      <w:sz w:val="16"/>
                                      <w:szCs w:val="16"/>
                                    </w:rPr>
                                    <w:t xml:space="preserve">s </w:t>
                                  </w:r>
                                  <w:r w:rsidRPr="00370323">
                                    <w:rPr>
                                      <w:sz w:val="16"/>
                                      <w:szCs w:val="16"/>
                                    </w:rPr>
                                    <w:t xml:space="preserve"> de derrames</w:t>
                                  </w:r>
                                  <w:r>
                                    <w:rPr>
                                      <w:sz w:val="16"/>
                                      <w:szCs w:val="16"/>
                                    </w:rPr>
                                    <w:t>, y emergencias.</w:t>
                                  </w:r>
                                  <w:r w:rsidRPr="00370323">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9E6912" id="_x0000_t202" coordsize="21600,21600" o:spt="202" path="m,l,21600r21600,l21600,xe">
                      <v:stroke joinstyle="miter"/>
                      <v:path gradientshapeok="t" o:connecttype="rect"/>
                    </v:shapetype>
                    <v:shape id="Cuadro de texto 25" o:spid="_x0000_s1026" type="#_x0000_t202" style="position:absolute;left:0;text-align:left;margin-left:460pt;margin-top:110.35pt;width:80.15pt;height:3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" fillcolor="white [3201]" strokeweight=".5pt">
                      <v:textbox>
                        <w:txbxContent>
                          <w:p w:rsidR="00C32A28" w:rsidRPr="00370323" w:rsidRDefault="00C32A28" w:rsidP="000B2994">
                            <w:pPr>
                              <w:rPr>
                                <w:sz w:val="16"/>
                                <w:szCs w:val="16"/>
                              </w:rPr>
                            </w:pPr>
                            <w:r>
                              <w:t xml:space="preserve"> </w:t>
                            </w:r>
                            <w:r w:rsidRPr="00370323">
                              <w:rPr>
                                <w:sz w:val="16"/>
                                <w:szCs w:val="16"/>
                              </w:rPr>
                              <w:t>Sector Laguna</w:t>
                            </w:r>
                            <w:r>
                              <w:rPr>
                                <w:sz w:val="16"/>
                                <w:szCs w:val="16"/>
                              </w:rPr>
                              <w:t xml:space="preserve">s </w:t>
                            </w:r>
                            <w:r w:rsidRPr="00370323">
                              <w:rPr>
                                <w:sz w:val="16"/>
                                <w:szCs w:val="16"/>
                              </w:rPr>
                              <w:t xml:space="preserve"> de derrames</w:t>
                            </w:r>
                            <w:r>
                              <w:rPr>
                                <w:sz w:val="16"/>
                                <w:szCs w:val="16"/>
                              </w:rPr>
                              <w:t>, y emergencias.</w:t>
                            </w:r>
                            <w:r w:rsidRPr="00370323">
                              <w:rPr>
                                <w:sz w:val="16"/>
                                <w:szCs w:val="16"/>
                              </w:rPr>
                              <w:t xml:space="preserve"> </w:t>
                            </w:r>
                          </w:p>
                        </w:txbxContent>
                      </v:textbox>
                    </v:shape>
                  </w:pict>
                </mc:Fallback>
              </mc:AlternateContent>
            </w:r>
            <w:r>
              <w:rPr>
                <w:noProof/>
                <w:lang w:eastAsia="es-CL"/>
              </w:rPr>
              <mc:AlternateContent>
                <mc:Choice Requires="wps">
                  <w:drawing>
                    <wp:anchor distT="0" distB="0" distL="114300" distR="114300" simplePos="0" relativeHeight="251735040" behindDoc="0" locked="0" layoutInCell="1" allowOverlap="1" wp14:anchorId="229FDCBC" wp14:editId="69E3D6A3">
                      <wp:simplePos x="0" y="0"/>
                      <wp:positionH relativeFrom="column">
                        <wp:posOffset>3602174</wp:posOffset>
                      </wp:positionH>
                      <wp:positionV relativeFrom="paragraph">
                        <wp:posOffset>1536972</wp:posOffset>
                      </wp:positionV>
                      <wp:extent cx="2194560" cy="358002"/>
                      <wp:effectExtent l="38100" t="0" r="15240" b="80645"/>
                      <wp:wrapNone/>
                      <wp:docPr id="24" name="Conector recto de flecha 24"/>
                      <wp:cNvGraphicFramePr/>
                      <a:graphic xmlns:a="http://schemas.openxmlformats.org/drawingml/2006/main">
                        <a:graphicData uri="http://schemas.microsoft.com/office/word/2010/wordprocessingShape">
                          <wps:wsp>
                            <wps:cNvCnPr/>
                            <wps:spPr>
                              <a:xfrm flipH="1">
                                <a:off x="0" y="0"/>
                                <a:ext cx="2194560" cy="35800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A895D9" id="_x0000_t32" coordsize="21600,21600" o:spt="32" o:oned="t" path="m,l21600,21600e" filled="f">
                      <v:path arrowok="t" fillok="f" o:connecttype="none"/>
                      <o:lock v:ext="edit" shapetype="t"/>
                    </v:shapetype>
                    <v:shape id="Conector recto de flecha 24" o:spid="_x0000_s1026" type="#_x0000_t32" style="position:absolute;margin-left:283.65pt;margin-top:121pt;width:172.8pt;height:28.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" strokecolor="red">
                      <v:stroke endarrow="block"/>
                    </v:shape>
                  </w:pict>
                </mc:Fallback>
              </mc:AlternateContent>
            </w:r>
            <w:r w:rsidR="000B2994">
              <w:rPr>
                <w:noProof/>
                <w:lang w:eastAsia="es-CL"/>
              </w:rPr>
              <mc:AlternateContent>
                <mc:Choice Requires="wps">
                  <w:drawing>
                    <wp:anchor distT="0" distB="0" distL="114300" distR="114300" simplePos="0" relativeHeight="251732992" behindDoc="0" locked="0" layoutInCell="1" allowOverlap="1" wp14:anchorId="64AE20DA" wp14:editId="072F2BC8">
                      <wp:simplePos x="0" y="0"/>
                      <wp:positionH relativeFrom="column">
                        <wp:posOffset>988419</wp:posOffset>
                      </wp:positionH>
                      <wp:positionV relativeFrom="paragraph">
                        <wp:posOffset>506012</wp:posOffset>
                      </wp:positionV>
                      <wp:extent cx="613217" cy="286247"/>
                      <wp:effectExtent l="0" t="0" r="15875" b="19050"/>
                      <wp:wrapNone/>
                      <wp:docPr id="23" name="Cuadro de texto 23"/>
                      <wp:cNvGraphicFramePr/>
                      <a:graphic xmlns:a="http://schemas.openxmlformats.org/drawingml/2006/main">
                        <a:graphicData uri="http://schemas.microsoft.com/office/word/2010/wordprocessingShape">
                          <wps:wsp>
                            <wps:cNvSpPr txBox="1"/>
                            <wps:spPr>
                              <a:xfrm>
                                <a:off x="0" y="0"/>
                                <a:ext cx="613217" cy="286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Default="00C32A28">
                                  <w:r>
                                    <w:t>Rucaco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E20DA" id="Cuadro de texto 23" o:spid="_x0000_s1027" type="#_x0000_t202" style="position:absolute;left:0;text-align:left;margin-left:77.85pt;margin-top:39.85pt;width:48.3pt;height:22.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" fillcolor="white [3201]" strokeweight=".5pt">
                      <v:textbox>
                        <w:txbxContent>
                          <w:p w:rsidR="00C32A28" w:rsidRDefault="00C32A28">
                            <w:r>
                              <w:t>Rucaco</w:t>
                            </w:r>
                          </w:p>
                        </w:txbxContent>
                      </v:textbox>
                    </v:shape>
                  </w:pict>
                </mc:Fallback>
              </mc:AlternateContent>
            </w:r>
            <w:r w:rsidR="000B2994">
              <w:rPr>
                <w:noProof/>
                <w:lang w:eastAsia="es-CL"/>
              </w:rPr>
              <mc:AlternateContent>
                <mc:Choice Requires="wps">
                  <w:drawing>
                    <wp:anchor distT="0" distB="0" distL="114300" distR="114300" simplePos="0" relativeHeight="251731968" behindDoc="0" locked="0" layoutInCell="1" allowOverlap="1" wp14:anchorId="37AF504E" wp14:editId="5BA88019">
                      <wp:simplePos x="0" y="0"/>
                      <wp:positionH relativeFrom="column">
                        <wp:posOffset>1601442</wp:posOffset>
                      </wp:positionH>
                      <wp:positionV relativeFrom="paragraph">
                        <wp:posOffset>506592</wp:posOffset>
                      </wp:positionV>
                      <wp:extent cx="914400" cy="143123"/>
                      <wp:effectExtent l="0" t="57150" r="19050" b="28575"/>
                      <wp:wrapNone/>
                      <wp:docPr id="21" name="Conector recto de flecha 21"/>
                      <wp:cNvGraphicFramePr/>
                      <a:graphic xmlns:a="http://schemas.openxmlformats.org/drawingml/2006/main">
                        <a:graphicData uri="http://schemas.microsoft.com/office/word/2010/wordprocessingShape">
                          <wps:wsp>
                            <wps:cNvCnPr/>
                            <wps:spPr>
                              <a:xfrm flipV="1">
                                <a:off x="0" y="0"/>
                                <a:ext cx="914400"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01A142F" id="Conector recto de flecha 21" o:spid="_x0000_s1026" type="#_x0000_t32" style="position:absolute;margin-left:126.1pt;margin-top:39.9pt;width:1in;height:11.25pt;flip:y;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" strokecolor="red">
                      <v:stroke endarrow="block"/>
                    </v:shape>
                  </w:pict>
                </mc:Fallback>
              </mc:AlternateContent>
            </w:r>
            <w:r w:rsidR="000B2994">
              <w:rPr>
                <w:noProof/>
                <w:lang w:eastAsia="es-CL"/>
              </w:rPr>
              <w:drawing>
                <wp:inline distT="0" distB="0" distL="0" distR="0" wp14:anchorId="6A472F06" wp14:editId="47E3E141">
                  <wp:extent cx="4363099" cy="399950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68583" cy="4004534"/>
                          </a:xfrm>
                          <a:prstGeom prst="rect">
                            <a:avLst/>
                          </a:prstGeom>
                        </pic:spPr>
                      </pic:pic>
                    </a:graphicData>
                  </a:graphic>
                </wp:inline>
              </w:drawing>
            </w:r>
          </w:p>
        </w:tc>
      </w:tr>
      <w:tr w:rsidR="00285DFE" w:rsidRPr="0025129B" w:rsidTr="004E5529">
        <w:trPr>
          <w:trHeight w:val="229"/>
          <w:jc w:val="center"/>
        </w:trPr>
        <w:tc>
          <w:tcPr>
            <w:tcW w:w="5000" w:type="pct"/>
            <w:gridSpan w:val="4"/>
            <w:shd w:val="clear" w:color="auto" w:fill="FFFFFF"/>
            <w:tcMar>
              <w:top w:w="58" w:type="dxa"/>
              <w:left w:w="58" w:type="dxa"/>
              <w:bottom w:w="58" w:type="dxa"/>
              <w:right w:w="58" w:type="dxa"/>
            </w:tcMar>
          </w:tcPr>
          <w:p w:rsidR="00285DFE" w:rsidRPr="0025129B" w:rsidRDefault="00F64DF2" w:rsidP="004E5529">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r w:rsidR="005749E1" w:rsidRPr="0025129B">
              <w:rPr>
                <w:rFonts w:cstheme="minorHAnsi"/>
                <w:b/>
                <w:sz w:val="20"/>
                <w:szCs w:val="18"/>
              </w:rPr>
              <w:t xml:space="preserve"> </w:t>
            </w:r>
            <w:r w:rsidR="003714C8">
              <w:rPr>
                <w:rFonts w:cstheme="minorHAnsi"/>
                <w:b/>
                <w:sz w:val="20"/>
                <w:szCs w:val="18"/>
              </w:rPr>
              <w:t>(</w:t>
            </w:r>
            <w:r w:rsidR="00A96533">
              <w:rPr>
                <w:rFonts w:cstheme="minorHAnsi"/>
                <w:b/>
                <w:sz w:val="20"/>
                <w:szCs w:val="18"/>
              </w:rPr>
              <w:t>En</w:t>
            </w:r>
            <w:r w:rsidR="003714C8">
              <w:rPr>
                <w:rFonts w:cstheme="minorHAnsi"/>
                <w:b/>
                <w:sz w:val="20"/>
                <w:szCs w:val="18"/>
              </w:rPr>
              <w:t xml:space="preserve"> DATUM WGS 84)</w:t>
            </w:r>
          </w:p>
        </w:tc>
      </w:tr>
      <w:tr w:rsidR="00285DFE" w:rsidRPr="0025129B" w:rsidTr="004E5529">
        <w:trPr>
          <w:trHeight w:val="229"/>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713608">
              <w:rPr>
                <w:rFonts w:cstheme="minorHAnsi"/>
                <w:b/>
                <w:sz w:val="20"/>
                <w:szCs w:val="18"/>
              </w:rPr>
              <w:t xml:space="preserve"> WGS 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713608">
              <w:rPr>
                <w:rFonts w:cstheme="minorHAnsi"/>
                <w:b/>
                <w:sz w:val="20"/>
                <w:szCs w:val="18"/>
              </w:rPr>
              <w:t xml:space="preserve"> 18</w:t>
            </w:r>
          </w:p>
        </w:tc>
        <w:tc>
          <w:tcPr>
            <w:tcW w:w="125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UTM N:</w:t>
            </w:r>
            <w:r w:rsidR="002760F0">
              <w:rPr>
                <w:rFonts w:cstheme="minorHAnsi"/>
                <w:b/>
                <w:sz w:val="20"/>
                <w:szCs w:val="18"/>
              </w:rPr>
              <w:t xml:space="preserve"> </w:t>
            </w:r>
            <w:r w:rsidR="005B6EA8" w:rsidRPr="006F7877">
              <w:rPr>
                <w:rFonts w:cstheme="minorHAnsi"/>
                <w:sz w:val="20"/>
                <w:szCs w:val="18"/>
              </w:rPr>
              <w:t>5</w:t>
            </w:r>
            <w:r w:rsidR="005B6EA8">
              <w:rPr>
                <w:rFonts w:cstheme="minorHAnsi"/>
                <w:sz w:val="20"/>
                <w:szCs w:val="18"/>
              </w:rPr>
              <w:t>.</w:t>
            </w:r>
            <w:r w:rsidR="000B2994">
              <w:rPr>
                <w:rFonts w:cstheme="minorHAnsi"/>
                <w:sz w:val="20"/>
                <w:szCs w:val="18"/>
              </w:rPr>
              <w:t>618.939</w:t>
            </w:r>
          </w:p>
        </w:tc>
        <w:tc>
          <w:tcPr>
            <w:tcW w:w="1413" w:type="pct"/>
            <w:shd w:val="clear" w:color="auto" w:fill="FFFFFF"/>
          </w:tcPr>
          <w:p w:rsidR="00285DFE" w:rsidRPr="0025129B" w:rsidRDefault="00285DFE" w:rsidP="00570BD0">
            <w:pPr>
              <w:rPr>
                <w:rFonts w:cstheme="minorHAnsi"/>
                <w:b/>
                <w:sz w:val="20"/>
                <w:szCs w:val="16"/>
              </w:rPr>
            </w:pPr>
            <w:r w:rsidRPr="0025129B">
              <w:rPr>
                <w:rFonts w:cstheme="minorHAnsi"/>
                <w:b/>
                <w:sz w:val="20"/>
                <w:szCs w:val="16"/>
              </w:rPr>
              <w:t>UTM E:</w:t>
            </w:r>
            <w:r w:rsidR="002760F0">
              <w:rPr>
                <w:rFonts w:cstheme="minorHAnsi"/>
                <w:b/>
                <w:sz w:val="20"/>
                <w:szCs w:val="16"/>
              </w:rPr>
              <w:t xml:space="preserve"> </w:t>
            </w:r>
            <w:r w:rsidR="00E945E7">
              <w:rPr>
                <w:rFonts w:cstheme="minorHAnsi"/>
                <w:sz w:val="20"/>
                <w:szCs w:val="16"/>
              </w:rPr>
              <w:t>680.428</w:t>
            </w:r>
          </w:p>
        </w:tc>
      </w:tr>
      <w:tr w:rsidR="006270FF" w:rsidRPr="0025129B" w:rsidTr="00713608">
        <w:trPr>
          <w:trHeight w:val="529"/>
          <w:jc w:val="center"/>
        </w:trPr>
        <w:tc>
          <w:tcPr>
            <w:tcW w:w="5000" w:type="pct"/>
            <w:gridSpan w:val="4"/>
            <w:shd w:val="clear" w:color="auto" w:fill="FFFFFF"/>
            <w:tcMar>
              <w:top w:w="58" w:type="dxa"/>
              <w:left w:w="58" w:type="dxa"/>
              <w:bottom w:w="58" w:type="dxa"/>
              <w:right w:w="58" w:type="dxa"/>
            </w:tcMar>
          </w:tcPr>
          <w:p w:rsidR="006270FF" w:rsidRPr="00713608" w:rsidRDefault="00F64DF2" w:rsidP="00E945E7">
            <w:pPr>
              <w:rPr>
                <w:rFonts w:cstheme="minorHAnsi"/>
                <w:color w:val="FF0000"/>
                <w:sz w:val="20"/>
                <w:szCs w:val="18"/>
              </w:rPr>
            </w:pPr>
            <w:r>
              <w:rPr>
                <w:rFonts w:cstheme="minorHAnsi"/>
                <w:b/>
                <w:sz w:val="20"/>
                <w:szCs w:val="18"/>
              </w:rPr>
              <w:t>Ruta de a</w:t>
            </w:r>
            <w:r w:rsidR="00713608">
              <w:rPr>
                <w:rFonts w:cstheme="minorHAnsi"/>
                <w:b/>
                <w:sz w:val="20"/>
                <w:szCs w:val="18"/>
              </w:rPr>
              <w:t>cceso</w:t>
            </w:r>
            <w:r w:rsidR="00A96533">
              <w:rPr>
                <w:rFonts w:cstheme="minorHAnsi"/>
                <w:b/>
                <w:sz w:val="20"/>
                <w:szCs w:val="18"/>
              </w:rPr>
              <w:t xml:space="preserve">: </w:t>
            </w:r>
            <w:r w:rsidR="00E945E7">
              <w:rPr>
                <w:rFonts w:cstheme="minorHAnsi"/>
                <w:sz w:val="20"/>
                <w:szCs w:val="18"/>
              </w:rPr>
              <w:t xml:space="preserve">En la Ruta 5 Sur (sur a Norte) en el </w:t>
            </w:r>
            <w:r w:rsidR="00067335">
              <w:rPr>
                <w:rFonts w:cstheme="minorHAnsi"/>
                <w:sz w:val="20"/>
                <w:szCs w:val="18"/>
              </w:rPr>
              <w:t>kilómetro</w:t>
            </w:r>
            <w:r w:rsidR="00E945E7">
              <w:rPr>
                <w:rFonts w:cstheme="minorHAnsi"/>
                <w:sz w:val="20"/>
                <w:szCs w:val="18"/>
              </w:rPr>
              <w:t xml:space="preserve"> 788 se </w:t>
            </w:r>
            <w:r w:rsidR="00067335">
              <w:rPr>
                <w:rFonts w:cstheme="minorHAnsi"/>
                <w:sz w:val="20"/>
                <w:szCs w:val="18"/>
              </w:rPr>
              <w:t>encuentra</w:t>
            </w:r>
            <w:r w:rsidR="00E945E7">
              <w:rPr>
                <w:rFonts w:cstheme="minorHAnsi"/>
                <w:sz w:val="20"/>
                <w:szCs w:val="18"/>
              </w:rPr>
              <w:t xml:space="preserve"> el acceso al proyecto Planta Valdivia</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8A6CBB">
        <w:trPr>
          <w:trHeight w:val="7058"/>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5749E1" w:rsidRPr="007E2D5C" w:rsidRDefault="005749E1" w:rsidP="005749E1">
            <w:pPr>
              <w:rPr>
                <w:color w:val="FF0000"/>
              </w:rPr>
            </w:pPr>
            <w:bookmarkStart w:id="43" w:name="_Toc352162448"/>
            <w:bookmarkStart w:id="44" w:name="_Toc352162785"/>
            <w:bookmarkStart w:id="45" w:name="_Toc352840384"/>
            <w:bookmarkStart w:id="46" w:name="_Toc352841444"/>
            <w:r w:rsidRPr="0025129B">
              <w:rPr>
                <w:b/>
              </w:rPr>
              <w:lastRenderedPageBreak/>
              <w:t xml:space="preserve">Figura </w:t>
            </w:r>
            <w:r w:rsidR="003714C8">
              <w:rPr>
                <w:b/>
              </w:rPr>
              <w:t>2</w:t>
            </w:r>
            <w:r w:rsidR="00F64DF2">
              <w:rPr>
                <w:b/>
              </w:rPr>
              <w:t>. Layout del p</w:t>
            </w:r>
            <w:r w:rsidRPr="0025129B">
              <w:rPr>
                <w:b/>
              </w:rPr>
              <w:t xml:space="preserve">royecto </w:t>
            </w:r>
            <w:r w:rsidRPr="007E2D5C">
              <w:rPr>
                <w:sz w:val="20"/>
                <w:szCs w:val="20"/>
              </w:rPr>
              <w:t xml:space="preserve">(Fuente: </w:t>
            </w:r>
            <w:r w:rsidR="00F4463B">
              <w:rPr>
                <w:sz w:val="20"/>
                <w:szCs w:val="20"/>
              </w:rPr>
              <w:t>Google Earth</w:t>
            </w:r>
            <w:r w:rsidR="00E86F99">
              <w:rPr>
                <w:sz w:val="20"/>
                <w:szCs w:val="20"/>
              </w:rPr>
              <w:t>. La imagen identifica las princip</w:t>
            </w:r>
            <w:r w:rsidR="00370323">
              <w:rPr>
                <w:sz w:val="20"/>
                <w:szCs w:val="20"/>
              </w:rPr>
              <w:t>ales partes, y acciones del proy</w:t>
            </w:r>
            <w:r w:rsidR="00E86F99">
              <w:rPr>
                <w:sz w:val="20"/>
                <w:szCs w:val="20"/>
              </w:rPr>
              <w:t>ecto susceptibles de generar olores</w:t>
            </w:r>
            <w:r w:rsidRPr="007E2D5C">
              <w:rPr>
                <w:sz w:val="20"/>
                <w:szCs w:val="20"/>
              </w:rPr>
              <w:t xml:space="preserve">). </w:t>
            </w:r>
          </w:p>
          <w:p w:rsidR="008A6CBB" w:rsidRDefault="008A6CBB" w:rsidP="0099175E">
            <w:pPr>
              <w:rPr>
                <w:rFonts w:cstheme="minorHAnsi"/>
                <w:noProof/>
                <w:lang w:eastAsia="es-CL"/>
              </w:rPr>
            </w:pPr>
          </w:p>
          <w:p w:rsidR="0099175E" w:rsidRPr="0025129B" w:rsidRDefault="00445BA3" w:rsidP="00F4463B">
            <w:pPr>
              <w:jc w:val="center"/>
              <w:rPr>
                <w:rFonts w:cstheme="minorHAnsi"/>
                <w:lang w:eastAsia="es-ES"/>
              </w:rPr>
            </w:pPr>
            <w:r>
              <w:rPr>
                <w:rFonts w:cstheme="minorHAnsi"/>
                <w:noProof/>
                <w:lang w:eastAsia="es-CL"/>
              </w:rPr>
              <mc:AlternateContent>
                <mc:Choice Requires="wps">
                  <w:drawing>
                    <wp:anchor distT="0" distB="0" distL="114300" distR="114300" simplePos="0" relativeHeight="251744256" behindDoc="0" locked="0" layoutInCell="1" allowOverlap="1" wp14:anchorId="1219C960" wp14:editId="4D90BACC">
                      <wp:simplePos x="0" y="0"/>
                      <wp:positionH relativeFrom="column">
                        <wp:posOffset>2348865</wp:posOffset>
                      </wp:positionH>
                      <wp:positionV relativeFrom="paragraph">
                        <wp:posOffset>3595370</wp:posOffset>
                      </wp:positionV>
                      <wp:extent cx="701040" cy="123825"/>
                      <wp:effectExtent l="19050" t="19050" r="22860" b="28575"/>
                      <wp:wrapNone/>
                      <wp:docPr id="27" name="Conector recto 27"/>
                      <wp:cNvGraphicFramePr/>
                      <a:graphic xmlns:a="http://schemas.openxmlformats.org/drawingml/2006/main">
                        <a:graphicData uri="http://schemas.microsoft.com/office/word/2010/wordprocessingShape">
                          <wps:wsp>
                            <wps:cNvCnPr/>
                            <wps:spPr>
                              <a:xfrm flipV="1">
                                <a:off x="0" y="0"/>
                                <a:ext cx="701040" cy="123825"/>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81869F" id="Conector recto 27" o:spid="_x0000_s1026" style="position:absolute;flip:y;z-index:251744256;visibility:visible;mso-wrap-style:square;mso-wrap-distance-left:9pt;mso-wrap-distance-top:0;mso-wrap-distance-right:9pt;mso-wrap-distance-bottom:0;mso-position-horizontal:absolute;mso-position-horizontal-relative:text;mso-position-vertical:absolute;mso-position-vertical-relative:text" from="184.95pt,283.1pt" to="240.15pt,2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" strokecolor="white [3212]" strokeweight="2.25pt"/>
                  </w:pict>
                </mc:Fallback>
              </mc:AlternateContent>
            </w:r>
            <w:r w:rsidR="00AE439D">
              <w:rPr>
                <w:rFonts w:cstheme="minorHAnsi"/>
                <w:noProof/>
                <w:lang w:eastAsia="es-CL"/>
              </w:rPr>
              <mc:AlternateContent>
                <mc:Choice Requires="wps">
                  <w:drawing>
                    <wp:anchor distT="0" distB="0" distL="114300" distR="114300" simplePos="0" relativeHeight="251712512" behindDoc="0" locked="0" layoutInCell="1" allowOverlap="1" wp14:anchorId="563EC939" wp14:editId="41BA70E4">
                      <wp:simplePos x="0" y="0"/>
                      <wp:positionH relativeFrom="column">
                        <wp:posOffset>1672562</wp:posOffset>
                      </wp:positionH>
                      <wp:positionV relativeFrom="paragraph">
                        <wp:posOffset>81335</wp:posOffset>
                      </wp:positionV>
                      <wp:extent cx="1072101" cy="230587"/>
                      <wp:effectExtent l="0" t="0" r="13970" b="17145"/>
                      <wp:wrapNone/>
                      <wp:docPr id="22" name="Cuadro de texto 22"/>
                      <wp:cNvGraphicFramePr/>
                      <a:graphic xmlns:a="http://schemas.openxmlformats.org/drawingml/2006/main">
                        <a:graphicData uri="http://schemas.microsoft.com/office/word/2010/wordprocessingShape">
                          <wps:wsp>
                            <wps:cNvSpPr txBox="1"/>
                            <wps:spPr>
                              <a:xfrm>
                                <a:off x="0" y="0"/>
                                <a:ext cx="1072101" cy="2305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Pr="00A53AC7" w:rsidRDefault="00C32A28" w:rsidP="00045C0F">
                                  <w:pPr>
                                    <w:rPr>
                                      <w:sz w:val="16"/>
                                    </w:rPr>
                                  </w:pPr>
                                  <w:r>
                                    <w:rPr>
                                      <w:sz w:val="16"/>
                                    </w:rPr>
                                    <w:t>Lagunas de derrames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C939" id="Cuadro de texto 22" o:spid="_x0000_s1028" type="#_x0000_t202" style="position:absolute;left:0;text-align:left;margin-left:131.7pt;margin-top:6.4pt;width:84.4pt;height:18.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" fillcolor="white [3201]" strokeweight=".5pt">
                      <v:textbox>
                        <w:txbxContent>
                          <w:p w:rsidR="00C32A28" w:rsidRPr="00A53AC7" w:rsidRDefault="00C32A28" w:rsidP="00045C0F">
                            <w:pPr>
                              <w:rPr>
                                <w:sz w:val="16"/>
                              </w:rPr>
                            </w:pPr>
                            <w:r>
                              <w:rPr>
                                <w:sz w:val="16"/>
                              </w:rPr>
                              <w:t>Lagunas de derrames</w:t>
                            </w:r>
                          </w:p>
                        </w:txbxContent>
                      </v:textbox>
                    </v:shape>
                  </w:pict>
                </mc:Fallback>
              </mc:AlternateContent>
            </w:r>
            <w:r w:rsidR="00AE439D">
              <w:rPr>
                <w:rFonts w:cstheme="minorHAnsi"/>
                <w:noProof/>
                <w:lang w:eastAsia="es-CL"/>
              </w:rPr>
              <mc:AlternateContent>
                <mc:Choice Requires="wps">
                  <w:drawing>
                    <wp:anchor distT="0" distB="0" distL="114300" distR="114300" simplePos="0" relativeHeight="251700224" behindDoc="0" locked="0" layoutInCell="1" allowOverlap="1" wp14:anchorId="2889A4DC" wp14:editId="2E3B2FFE">
                      <wp:simplePos x="0" y="0"/>
                      <wp:positionH relativeFrom="column">
                        <wp:posOffset>3205204</wp:posOffset>
                      </wp:positionH>
                      <wp:positionV relativeFrom="paragraph">
                        <wp:posOffset>374788</wp:posOffset>
                      </wp:positionV>
                      <wp:extent cx="540385" cy="200025"/>
                      <wp:effectExtent l="0" t="0" r="12065" b="28575"/>
                      <wp:wrapNone/>
                      <wp:docPr id="44" name="Cuadro de texto 44"/>
                      <wp:cNvGraphicFramePr/>
                      <a:graphic xmlns:a="http://schemas.openxmlformats.org/drawingml/2006/main">
                        <a:graphicData uri="http://schemas.microsoft.com/office/word/2010/wordprocessingShape">
                          <wps:wsp>
                            <wps:cNvSpPr txBox="1"/>
                            <wps:spPr>
                              <a:xfrm>
                                <a:off x="0" y="0"/>
                                <a:ext cx="540385" cy="200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Pr="00A53AC7" w:rsidRDefault="00C32A28" w:rsidP="00A53AC7">
                                  <w:pPr>
                                    <w:rPr>
                                      <w:sz w:val="16"/>
                                    </w:rPr>
                                  </w:pPr>
                                  <w:r>
                                    <w:rPr>
                                      <w:sz w:val="16"/>
                                    </w:rPr>
                                    <w:t>PT R</w:t>
                                  </w:r>
                                  <w:r w:rsidRPr="00A53AC7">
                                    <w:rPr>
                                      <w:sz w:val="16"/>
                                    </w:rPr>
                                    <w:t>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9A4DC" id="Cuadro de texto 44" o:spid="_x0000_s1029" type="#_x0000_t202" style="position:absolute;left:0;text-align:left;margin-left:252.4pt;margin-top:29.5pt;width:42.5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" fillcolor="white [3201]" strokeweight=".5pt">
                      <v:textbox>
                        <w:txbxContent>
                          <w:p w:rsidR="00C32A28" w:rsidRPr="00A53AC7" w:rsidRDefault="00C32A28" w:rsidP="00A53AC7">
                            <w:pPr>
                              <w:rPr>
                                <w:sz w:val="16"/>
                              </w:rPr>
                            </w:pPr>
                            <w:r>
                              <w:rPr>
                                <w:sz w:val="16"/>
                              </w:rPr>
                              <w:t>PT R</w:t>
                            </w:r>
                            <w:r w:rsidRPr="00A53AC7">
                              <w:rPr>
                                <w:sz w:val="16"/>
                              </w:rPr>
                              <w:t>iles</w:t>
                            </w:r>
                          </w:p>
                        </w:txbxContent>
                      </v:textbox>
                    </v:shape>
                  </w:pict>
                </mc:Fallback>
              </mc:AlternateContent>
            </w:r>
            <w:r w:rsidR="00AE439D">
              <w:rPr>
                <w:rFonts w:cstheme="minorHAnsi"/>
                <w:noProof/>
                <w:lang w:eastAsia="es-CL"/>
              </w:rPr>
              <w:drawing>
                <wp:inline distT="0" distB="0" distL="0" distR="0" wp14:anchorId="1CC01873" wp14:editId="4B3EDA03">
                  <wp:extent cx="5963479" cy="4457482"/>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9907.JPG"/>
                          <pic:cNvPicPr/>
                        </pic:nvPicPr>
                        <pic:blipFill>
                          <a:blip r:embed="rId27">
                            <a:extLst>
                              <a:ext uri="{28A0092B-C50C-407E-A947-70E740481C1C}">
                                <a14:useLocalDpi xmlns:a14="http://schemas.microsoft.com/office/drawing/2010/main" val="0"/>
                              </a:ext>
                            </a:extLst>
                          </a:blip>
                          <a:stretch>
                            <a:fillRect/>
                          </a:stretch>
                        </pic:blipFill>
                        <pic:spPr>
                          <a:xfrm>
                            <a:off x="0" y="0"/>
                            <a:ext cx="5968811" cy="4461467"/>
                          </a:xfrm>
                          <a:prstGeom prst="rect">
                            <a:avLst/>
                          </a:prstGeom>
                        </pic:spPr>
                      </pic:pic>
                    </a:graphicData>
                  </a:graphic>
                </wp:inline>
              </w:drawing>
            </w:r>
            <w:r w:rsidR="009E4FFF">
              <w:rPr>
                <w:noProof/>
                <w:lang w:eastAsia="es-CL"/>
              </w:rPr>
              <w:t xml:space="preserve"> </w:t>
            </w:r>
          </w:p>
        </w:tc>
      </w:tr>
    </w:tbl>
    <w:p w:rsidR="00BA0FDE" w:rsidRPr="0025129B" w:rsidRDefault="00BA0FDE" w:rsidP="00BA0FDE">
      <w:pPr>
        <w:rPr>
          <w:sz w:val="20"/>
        </w:rPr>
      </w:pPr>
    </w:p>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47" w:name="_Toc469568851"/>
      <w:r w:rsidRPr="0025129B">
        <w:lastRenderedPageBreak/>
        <w:t xml:space="preserve">INSTRUMENTOS DE </w:t>
      </w:r>
      <w:r w:rsidR="005F32AE">
        <w:t xml:space="preserve">GESTIÓN AMBIENTAL QUE REGULAN </w:t>
      </w:r>
      <w:r w:rsidRPr="0025129B">
        <w:t>LA ACTIVIDAD FISCALIZADA.</w:t>
      </w:r>
      <w:bookmarkEnd w:id="43"/>
      <w:bookmarkEnd w:id="44"/>
      <w:bookmarkEnd w:id="45"/>
      <w:bookmarkEnd w:id="46"/>
      <w:bookmarkEnd w:id="47"/>
    </w:p>
    <w:p w:rsidR="00ED4317" w:rsidRPr="0025129B" w:rsidRDefault="00ED4317" w:rsidP="00C97715">
      <w:pPr>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709"/>
        <w:gridCol w:w="1134"/>
        <w:gridCol w:w="2411"/>
        <w:gridCol w:w="1646"/>
        <w:gridCol w:w="1233"/>
      </w:tblGrid>
      <w:tr w:rsidR="003714C8" w:rsidRPr="0025129B" w:rsidTr="00F4463B">
        <w:trPr>
          <w:trHeight w:val="333"/>
          <w:jc w:val="center"/>
        </w:trPr>
        <w:tc>
          <w:tcPr>
            <w:tcW w:w="5000" w:type="pct"/>
            <w:gridSpan w:val="8"/>
            <w:shd w:val="clear" w:color="000000" w:fill="D9D9D9"/>
            <w:noWrap/>
          </w:tcPr>
          <w:p w:rsidR="003714C8" w:rsidRPr="0025129B" w:rsidRDefault="003714C8" w:rsidP="00F4463B">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tc>
      </w:tr>
      <w:tr w:rsidR="00096213" w:rsidRPr="0025129B" w:rsidTr="00732066">
        <w:trPr>
          <w:trHeight w:val="498"/>
          <w:jc w:val="center"/>
        </w:trPr>
        <w:tc>
          <w:tcPr>
            <w:tcW w:w="211"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4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9"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356"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9"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1210"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826" w:type="pct"/>
            <w:shd w:val="clear" w:color="auto" w:fill="auto"/>
            <w:vAlign w:val="center"/>
            <w:hideMark/>
          </w:tcPr>
          <w:p w:rsidR="00096213" w:rsidRPr="0025129B" w:rsidRDefault="00F4463B" w:rsidP="00F4463B">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9" w:type="pct"/>
            <w:vAlign w:val="center"/>
          </w:tcPr>
          <w:p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F4463B">
              <w:rPr>
                <w:rFonts w:eastAsia="Times New Roman" w:cs="Calibri"/>
                <w:b/>
                <w:bCs/>
                <w:sz w:val="20"/>
                <w:szCs w:val="20"/>
                <w:lang w:eastAsia="es-CL"/>
              </w:rPr>
              <w:t>iscalizado</w:t>
            </w:r>
          </w:p>
        </w:tc>
      </w:tr>
      <w:tr w:rsidR="00F03EE6" w:rsidRPr="0025129B" w:rsidTr="00732066">
        <w:trPr>
          <w:trHeight w:val="498"/>
          <w:jc w:val="center"/>
        </w:trPr>
        <w:tc>
          <w:tcPr>
            <w:tcW w:w="211" w:type="pct"/>
            <w:shd w:val="clear" w:color="auto" w:fill="auto"/>
            <w:noWrap/>
            <w:vAlign w:val="center"/>
          </w:tcPr>
          <w:p w:rsidR="00F03EE6" w:rsidRDefault="00F03EE6" w:rsidP="007C60EE">
            <w:pPr>
              <w:spacing w:line="0" w:lineRule="atLeast"/>
              <w:jc w:val="center"/>
              <w:rPr>
                <w:color w:val="000000"/>
                <w:sz w:val="20"/>
              </w:rPr>
            </w:pPr>
            <w:r>
              <w:rPr>
                <w:color w:val="000000"/>
                <w:sz w:val="20"/>
              </w:rPr>
              <w:t>2</w:t>
            </w:r>
          </w:p>
        </w:tc>
        <w:tc>
          <w:tcPr>
            <w:tcW w:w="640" w:type="pct"/>
            <w:shd w:val="clear" w:color="auto" w:fill="auto"/>
            <w:noWrap/>
            <w:vAlign w:val="center"/>
          </w:tcPr>
          <w:p w:rsidR="00F03EE6" w:rsidRDefault="00F03EE6" w:rsidP="007C60EE">
            <w:pPr>
              <w:spacing w:line="0" w:lineRule="atLeast"/>
              <w:jc w:val="center"/>
              <w:rPr>
                <w:color w:val="000000"/>
                <w:sz w:val="20"/>
              </w:rPr>
            </w:pPr>
            <w:r>
              <w:rPr>
                <w:color w:val="000000"/>
                <w:sz w:val="20"/>
              </w:rPr>
              <w:t>RCA</w:t>
            </w:r>
          </w:p>
        </w:tc>
        <w:tc>
          <w:tcPr>
            <w:tcW w:w="569" w:type="pct"/>
            <w:shd w:val="clear" w:color="auto" w:fill="auto"/>
            <w:noWrap/>
            <w:vAlign w:val="center"/>
          </w:tcPr>
          <w:p w:rsidR="00F03EE6" w:rsidRDefault="00F03EE6" w:rsidP="007C60EE">
            <w:pPr>
              <w:spacing w:line="0" w:lineRule="atLeast"/>
              <w:jc w:val="center"/>
              <w:rPr>
                <w:color w:val="000000"/>
                <w:sz w:val="20"/>
              </w:rPr>
            </w:pPr>
            <w:r>
              <w:rPr>
                <w:color w:val="000000"/>
                <w:sz w:val="20"/>
              </w:rPr>
              <w:t>763</w:t>
            </w:r>
          </w:p>
        </w:tc>
        <w:tc>
          <w:tcPr>
            <w:tcW w:w="356" w:type="pct"/>
            <w:vAlign w:val="center"/>
          </w:tcPr>
          <w:p w:rsidR="00F03EE6" w:rsidRDefault="00F03EE6" w:rsidP="00F03EE6">
            <w:pPr>
              <w:spacing w:line="0" w:lineRule="atLeast"/>
              <w:rPr>
                <w:color w:val="000000"/>
                <w:sz w:val="20"/>
              </w:rPr>
            </w:pPr>
            <w:r>
              <w:rPr>
                <w:color w:val="000000"/>
                <w:sz w:val="20"/>
              </w:rPr>
              <w:t>2005</w:t>
            </w:r>
          </w:p>
        </w:tc>
        <w:tc>
          <w:tcPr>
            <w:tcW w:w="569" w:type="pct"/>
            <w:shd w:val="clear" w:color="auto" w:fill="auto"/>
            <w:noWrap/>
            <w:vAlign w:val="center"/>
          </w:tcPr>
          <w:p w:rsidR="00F03EE6" w:rsidRPr="00F4463B" w:rsidRDefault="005A6955"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1210" w:type="pct"/>
            <w:shd w:val="clear" w:color="auto" w:fill="auto"/>
            <w:noWrap/>
            <w:vAlign w:val="center"/>
          </w:tcPr>
          <w:p w:rsidR="00F03EE6" w:rsidRDefault="00D05B71" w:rsidP="00045C0F">
            <w:pPr>
              <w:spacing w:line="0" w:lineRule="atLeast"/>
              <w:rPr>
                <w:color w:val="000000"/>
                <w:sz w:val="20"/>
              </w:rPr>
            </w:pPr>
            <w:r>
              <w:rPr>
                <w:color w:val="000000"/>
                <w:sz w:val="20"/>
              </w:rPr>
              <w:t>Obras Definitivas de Laguna de Derrames de Emergencia e</w:t>
            </w:r>
            <w:r w:rsidRPr="00F03EE6">
              <w:rPr>
                <w:color w:val="000000"/>
                <w:sz w:val="20"/>
              </w:rPr>
              <w:t>n Planta Valdivia</w:t>
            </w:r>
          </w:p>
        </w:tc>
        <w:tc>
          <w:tcPr>
            <w:tcW w:w="826" w:type="pct"/>
            <w:shd w:val="clear" w:color="auto" w:fill="auto"/>
            <w:noWrap/>
            <w:vAlign w:val="center"/>
          </w:tcPr>
          <w:p w:rsidR="00F03EE6" w:rsidRDefault="007D0442" w:rsidP="0073206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Este proyecto contemplaba la incorporación de una </w:t>
            </w:r>
            <w:r w:rsidR="00856699">
              <w:rPr>
                <w:rFonts w:eastAsia="Times New Roman" w:cs="Calibri"/>
                <w:color w:val="000000"/>
                <w:sz w:val="20"/>
                <w:szCs w:val="20"/>
                <w:lang w:eastAsia="es-CL"/>
              </w:rPr>
              <w:t>laguna</w:t>
            </w:r>
            <w:r>
              <w:rPr>
                <w:rFonts w:eastAsia="Times New Roman" w:cs="Calibri"/>
                <w:color w:val="000000"/>
                <w:sz w:val="20"/>
                <w:szCs w:val="20"/>
                <w:lang w:eastAsia="es-CL"/>
              </w:rPr>
              <w:t xml:space="preserve"> de derrames de 130.00</w:t>
            </w:r>
            <w:r w:rsidR="00732066">
              <w:rPr>
                <w:rFonts w:eastAsia="Times New Roman" w:cs="Calibri"/>
                <w:color w:val="000000"/>
                <w:sz w:val="20"/>
                <w:szCs w:val="20"/>
                <w:lang w:eastAsia="es-CL"/>
              </w:rPr>
              <w:t>0 m3 de capacidad  para evitar que problemas operacionales o eventuales derrames pudieran afectar al sistema de tratamiento y/o ser descargados al Río Cruces sin tratamiento adecuado.</w:t>
            </w:r>
          </w:p>
        </w:tc>
        <w:tc>
          <w:tcPr>
            <w:tcW w:w="619" w:type="pct"/>
            <w:vAlign w:val="center"/>
          </w:tcPr>
          <w:p w:rsidR="00F03EE6" w:rsidRDefault="00640FDC" w:rsidP="00732066">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Si</w:t>
            </w:r>
          </w:p>
        </w:tc>
      </w:tr>
      <w:tr w:rsidR="00F03EE6" w:rsidRPr="0025129B" w:rsidTr="00732066">
        <w:trPr>
          <w:trHeight w:val="498"/>
          <w:jc w:val="center"/>
        </w:trPr>
        <w:tc>
          <w:tcPr>
            <w:tcW w:w="211" w:type="pct"/>
            <w:shd w:val="clear" w:color="auto" w:fill="auto"/>
            <w:noWrap/>
            <w:vAlign w:val="center"/>
          </w:tcPr>
          <w:p w:rsidR="00F03EE6" w:rsidRDefault="00F03EE6" w:rsidP="007C60EE">
            <w:pPr>
              <w:spacing w:line="0" w:lineRule="atLeast"/>
              <w:jc w:val="center"/>
              <w:rPr>
                <w:color w:val="000000"/>
                <w:sz w:val="20"/>
              </w:rPr>
            </w:pPr>
            <w:r>
              <w:rPr>
                <w:color w:val="000000"/>
                <w:sz w:val="20"/>
              </w:rPr>
              <w:t>3</w:t>
            </w:r>
          </w:p>
        </w:tc>
        <w:tc>
          <w:tcPr>
            <w:tcW w:w="640" w:type="pct"/>
            <w:shd w:val="clear" w:color="auto" w:fill="auto"/>
            <w:noWrap/>
            <w:vAlign w:val="center"/>
          </w:tcPr>
          <w:p w:rsidR="00F03EE6" w:rsidRDefault="00F03EE6" w:rsidP="007C60EE">
            <w:pPr>
              <w:spacing w:line="0" w:lineRule="atLeast"/>
              <w:jc w:val="center"/>
              <w:rPr>
                <w:color w:val="000000"/>
                <w:sz w:val="20"/>
              </w:rPr>
            </w:pPr>
            <w:r>
              <w:rPr>
                <w:color w:val="000000"/>
                <w:sz w:val="20"/>
              </w:rPr>
              <w:t>RCA</w:t>
            </w:r>
          </w:p>
        </w:tc>
        <w:tc>
          <w:tcPr>
            <w:tcW w:w="569" w:type="pct"/>
            <w:shd w:val="clear" w:color="auto" w:fill="auto"/>
            <w:noWrap/>
            <w:vAlign w:val="center"/>
          </w:tcPr>
          <w:p w:rsidR="00F03EE6" w:rsidRDefault="00F03EE6" w:rsidP="007C60EE">
            <w:pPr>
              <w:spacing w:line="0" w:lineRule="atLeast"/>
              <w:jc w:val="center"/>
              <w:rPr>
                <w:color w:val="000000"/>
                <w:sz w:val="20"/>
              </w:rPr>
            </w:pPr>
            <w:r>
              <w:rPr>
                <w:color w:val="000000"/>
                <w:sz w:val="20"/>
              </w:rPr>
              <w:t>40</w:t>
            </w:r>
          </w:p>
        </w:tc>
        <w:tc>
          <w:tcPr>
            <w:tcW w:w="356" w:type="pct"/>
            <w:vAlign w:val="center"/>
          </w:tcPr>
          <w:p w:rsidR="00F03EE6" w:rsidRDefault="00F03EE6" w:rsidP="007C60EE">
            <w:pPr>
              <w:spacing w:line="0" w:lineRule="atLeast"/>
              <w:jc w:val="center"/>
              <w:rPr>
                <w:color w:val="000000"/>
                <w:sz w:val="20"/>
              </w:rPr>
            </w:pPr>
            <w:r>
              <w:rPr>
                <w:color w:val="000000"/>
                <w:sz w:val="20"/>
              </w:rPr>
              <w:t>2008</w:t>
            </w:r>
          </w:p>
        </w:tc>
        <w:tc>
          <w:tcPr>
            <w:tcW w:w="569" w:type="pct"/>
            <w:shd w:val="clear" w:color="auto" w:fill="auto"/>
            <w:noWrap/>
            <w:vAlign w:val="center"/>
          </w:tcPr>
          <w:p w:rsidR="00F03EE6" w:rsidRPr="00F4463B" w:rsidRDefault="005A6955" w:rsidP="00F4463B">
            <w:pPr>
              <w:spacing w:line="0" w:lineRule="atLeast"/>
              <w:jc w:val="center"/>
              <w:rPr>
                <w:color w:val="000000"/>
                <w:sz w:val="20"/>
              </w:rPr>
            </w:pPr>
            <w:r w:rsidRPr="00F4463B">
              <w:rPr>
                <w:color w:val="000000"/>
                <w:sz w:val="20"/>
              </w:rPr>
              <w:t>Comisió</w:t>
            </w:r>
            <w:r>
              <w:rPr>
                <w:color w:val="000000"/>
                <w:sz w:val="20"/>
              </w:rPr>
              <w:t xml:space="preserve">n Regional  del  Medio Ambiente </w:t>
            </w:r>
            <w:r w:rsidRPr="00F4463B">
              <w:rPr>
                <w:color w:val="000000"/>
                <w:sz w:val="20"/>
              </w:rPr>
              <w:t>Región de  Los Lagos</w:t>
            </w:r>
          </w:p>
        </w:tc>
        <w:tc>
          <w:tcPr>
            <w:tcW w:w="1210" w:type="pct"/>
            <w:shd w:val="clear" w:color="auto" w:fill="auto"/>
            <w:noWrap/>
            <w:vAlign w:val="center"/>
          </w:tcPr>
          <w:p w:rsidR="00F03EE6" w:rsidRDefault="00D05B71" w:rsidP="00045C0F">
            <w:pPr>
              <w:spacing w:line="0" w:lineRule="atLeast"/>
              <w:rPr>
                <w:color w:val="000000"/>
                <w:sz w:val="20"/>
              </w:rPr>
            </w:pPr>
            <w:r>
              <w:rPr>
                <w:color w:val="000000"/>
                <w:sz w:val="20"/>
              </w:rPr>
              <w:t>Reemplazo de la Laguna de Derrames de Emergencia de Planta Valdivia por Dos Lagunas d</w:t>
            </w:r>
            <w:r w:rsidRPr="00D05B71">
              <w:rPr>
                <w:color w:val="000000"/>
                <w:sz w:val="20"/>
              </w:rPr>
              <w:t>e Derrames</w:t>
            </w:r>
          </w:p>
        </w:tc>
        <w:tc>
          <w:tcPr>
            <w:tcW w:w="826" w:type="pct"/>
            <w:shd w:val="clear" w:color="auto" w:fill="auto"/>
            <w:noWrap/>
            <w:vAlign w:val="center"/>
          </w:tcPr>
          <w:p w:rsidR="00F03EE6" w:rsidRDefault="007D0442" w:rsidP="00D13F22">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Se reemplaza la laguna antes mencionada en do</w:t>
            </w:r>
            <w:r w:rsidR="00D13F22">
              <w:rPr>
                <w:rFonts w:eastAsia="Times New Roman" w:cs="Calibri"/>
                <w:color w:val="000000"/>
                <w:sz w:val="20"/>
                <w:szCs w:val="20"/>
                <w:lang w:eastAsia="es-CL"/>
              </w:rPr>
              <w:t xml:space="preserve">s lagunas, con una capacidad del orden de 56.800 m3 cada una con un total de capacidad de 113.600m3. </w:t>
            </w:r>
          </w:p>
        </w:tc>
        <w:tc>
          <w:tcPr>
            <w:tcW w:w="619" w:type="pct"/>
            <w:vAlign w:val="center"/>
          </w:tcPr>
          <w:p w:rsidR="00F03EE6" w:rsidRDefault="00640FDC" w:rsidP="00F4463B">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Default="00E73ECE"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Default="000B2D45" w:rsidP="00317531"/>
    <w:p w:rsidR="000B2D45" w:rsidRPr="0025129B" w:rsidRDefault="000B2D45" w:rsidP="00317531">
      <w:pPr>
        <w:sectPr w:rsidR="000B2D45"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48" w:name="_Toc352840385"/>
      <w:bookmarkStart w:id="49" w:name="_Toc352841445"/>
      <w:bookmarkStart w:id="50" w:name="_Toc469568852"/>
      <w:r w:rsidRPr="0025129B">
        <w:lastRenderedPageBreak/>
        <w:t>ANTECEDENTES DE LA ACTIVIDAD DE FISCALIZACIÓN.</w:t>
      </w:r>
      <w:bookmarkEnd w:id="48"/>
      <w:bookmarkEnd w:id="49"/>
      <w:bookmarkEnd w:id="50"/>
    </w:p>
    <w:p w:rsidR="00B1722C" w:rsidRPr="0025129B" w:rsidRDefault="00B1722C" w:rsidP="00B1722C"/>
    <w:p w:rsidR="00B1722C" w:rsidRPr="0025129B" w:rsidRDefault="00F67BC0" w:rsidP="00C958D0">
      <w:pPr>
        <w:pStyle w:val="Ttulo2"/>
      </w:pPr>
      <w:bookmarkStart w:id="51" w:name="_Toc352840386"/>
      <w:bookmarkStart w:id="52" w:name="_Toc352841446"/>
      <w:bookmarkStart w:id="53" w:name="_Toc353998112"/>
      <w:bookmarkStart w:id="54" w:name="_Toc353998185"/>
      <w:bookmarkStart w:id="55" w:name="_Toc382383537"/>
      <w:bookmarkStart w:id="56" w:name="_Toc382472359"/>
      <w:bookmarkStart w:id="57" w:name="_Toc390184270"/>
      <w:bookmarkStart w:id="58" w:name="_Toc390360001"/>
      <w:bookmarkStart w:id="59" w:name="_Toc390777022"/>
      <w:bookmarkStart w:id="60" w:name="_Toc469568853"/>
      <w:r>
        <w:t>Motivo de la A</w:t>
      </w:r>
      <w:r w:rsidR="00B1722C" w:rsidRPr="0025129B">
        <w:t>ctividad de Fiscalización</w:t>
      </w:r>
      <w:r w:rsidR="00893A4E" w:rsidRPr="0025129B">
        <w:t>.</w:t>
      </w:r>
      <w:bookmarkEnd w:id="51"/>
      <w:bookmarkEnd w:id="52"/>
      <w:bookmarkEnd w:id="53"/>
      <w:bookmarkEnd w:id="54"/>
      <w:bookmarkEnd w:id="55"/>
      <w:bookmarkEnd w:id="56"/>
      <w:bookmarkEnd w:id="57"/>
      <w:bookmarkEnd w:id="58"/>
      <w:bookmarkEnd w:id="59"/>
      <w:bookmarkEnd w:id="60"/>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0"/>
        <w:gridCol w:w="8832"/>
      </w:tblGrid>
      <w:tr w:rsidR="00B1722C" w:rsidRPr="0025129B" w:rsidTr="00476392">
        <w:trPr>
          <w:trHeight w:val="551"/>
          <w:jc w:val="center"/>
        </w:trPr>
        <w:tc>
          <w:tcPr>
            <w:tcW w:w="567"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476392" w:rsidP="00864CDE">
            <w:pPr>
              <w:jc w:val="left"/>
              <w:rPr>
                <w:sz w:val="20"/>
                <w:szCs w:val="20"/>
              </w:rPr>
            </w:pPr>
            <w:r>
              <w:rPr>
                <w:rFonts w:cstheme="minorHAnsi"/>
                <w:sz w:val="20"/>
              </w:rPr>
              <w:t>Denuncia</w:t>
            </w:r>
          </w:p>
        </w:tc>
        <w:tc>
          <w:tcPr>
            <w:tcW w:w="4433"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476392" w:rsidP="00476392">
            <w:pPr>
              <w:jc w:val="left"/>
              <w:rPr>
                <w:color w:val="FF0000"/>
                <w:sz w:val="20"/>
                <w:szCs w:val="20"/>
                <w:lang w:val="es-ES"/>
              </w:rPr>
            </w:pPr>
            <w:r>
              <w:rPr>
                <w:sz w:val="20"/>
                <w:szCs w:val="20"/>
              </w:rPr>
              <w:t>Denuncia de comunidades indígenas de las proximidades de la Planta Arauc</w:t>
            </w:r>
            <w:r w:rsidR="00AE439D">
              <w:rPr>
                <w:sz w:val="20"/>
                <w:szCs w:val="20"/>
              </w:rPr>
              <w:t>o Valdivia, localidad de Rucaco, ante la molestia por malos olores.</w:t>
            </w:r>
          </w:p>
        </w:tc>
      </w:tr>
    </w:tbl>
    <w:p w:rsidR="00B1722C" w:rsidRPr="0025129B" w:rsidRDefault="00B1722C" w:rsidP="00B1722C"/>
    <w:p w:rsidR="00B1722C" w:rsidRPr="0025129B" w:rsidRDefault="00B1722C" w:rsidP="00C958D0">
      <w:pPr>
        <w:pStyle w:val="Ttulo2"/>
      </w:pPr>
      <w:bookmarkStart w:id="61" w:name="_Toc352840387"/>
      <w:bookmarkStart w:id="62" w:name="_Toc352841447"/>
      <w:bookmarkStart w:id="63" w:name="_Toc353998113"/>
      <w:bookmarkStart w:id="64" w:name="_Toc353998186"/>
      <w:bookmarkStart w:id="65" w:name="_Toc382383538"/>
      <w:bookmarkStart w:id="66" w:name="_Toc382472360"/>
      <w:bookmarkStart w:id="67" w:name="_Toc390184271"/>
      <w:bookmarkStart w:id="68" w:name="_Toc390360002"/>
      <w:bookmarkStart w:id="69" w:name="_Toc390777023"/>
      <w:bookmarkStart w:id="70" w:name="_Toc469568854"/>
      <w:r w:rsidRPr="0025129B">
        <w:t xml:space="preserve">Materia </w:t>
      </w:r>
      <w:r w:rsidR="0091285E" w:rsidRPr="0025129B">
        <w:t>Específica Objeto de la Fiscalización</w:t>
      </w:r>
      <w:r w:rsidR="00893A4E" w:rsidRPr="0025129B">
        <w:t xml:space="preserve"> Ambiental.</w:t>
      </w:r>
      <w:bookmarkEnd w:id="61"/>
      <w:bookmarkEnd w:id="62"/>
      <w:bookmarkEnd w:id="63"/>
      <w:bookmarkEnd w:id="64"/>
      <w:bookmarkEnd w:id="65"/>
      <w:bookmarkEnd w:id="66"/>
      <w:bookmarkEnd w:id="67"/>
      <w:bookmarkEnd w:id="68"/>
      <w:bookmarkEnd w:id="69"/>
      <w:bookmarkEnd w:id="7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476392">
        <w:trPr>
          <w:trHeight w:val="629"/>
          <w:jc w:val="center"/>
        </w:trPr>
        <w:tc>
          <w:tcPr>
            <w:tcW w:w="5000" w:type="pct"/>
            <w:tcBorders>
              <w:top w:val="single" w:sz="4" w:space="0" w:color="auto"/>
              <w:left w:val="single" w:sz="4" w:space="0" w:color="auto"/>
              <w:bottom w:val="single" w:sz="4" w:space="0" w:color="auto"/>
              <w:right w:val="single" w:sz="4" w:space="0" w:color="auto"/>
            </w:tcBorders>
            <w:vAlign w:val="center"/>
          </w:tcPr>
          <w:p w:rsidR="00370536" w:rsidRPr="00370536" w:rsidRDefault="00370536" w:rsidP="00370536">
            <w:pPr>
              <w:pStyle w:val="Prrafodelista"/>
              <w:numPr>
                <w:ilvl w:val="0"/>
                <w:numId w:val="2"/>
              </w:numPr>
              <w:spacing w:line="276" w:lineRule="auto"/>
              <w:jc w:val="left"/>
              <w:rPr>
                <w:rFonts w:eastAsia="Times New Roman" w:cs="Calibri"/>
                <w:color w:val="FF0000"/>
                <w:sz w:val="16"/>
                <w:szCs w:val="16"/>
                <w:lang w:eastAsia="es-CL"/>
              </w:rPr>
            </w:pPr>
            <w:r>
              <w:rPr>
                <w:rFonts w:cstheme="minorHAnsi"/>
                <w:sz w:val="20"/>
                <w:szCs w:val="20"/>
              </w:rPr>
              <w:t>Control y manejo de olores</w:t>
            </w:r>
          </w:p>
        </w:tc>
      </w:tr>
    </w:tbl>
    <w:p w:rsidR="00893A4E" w:rsidRPr="0025129B" w:rsidRDefault="00893A4E" w:rsidP="00893A4E"/>
    <w:p w:rsidR="00893A4E" w:rsidRPr="0025129B" w:rsidRDefault="00893A4E" w:rsidP="00C958D0">
      <w:pPr>
        <w:pStyle w:val="Ttulo2"/>
      </w:pPr>
      <w:bookmarkStart w:id="71" w:name="_Toc352162452"/>
      <w:bookmarkStart w:id="72" w:name="_Toc352162789"/>
      <w:bookmarkStart w:id="73" w:name="_Toc352840388"/>
      <w:bookmarkStart w:id="74" w:name="_Toc352841448"/>
      <w:bookmarkStart w:id="75" w:name="_Toc353998114"/>
      <w:bookmarkStart w:id="76" w:name="_Toc353998187"/>
      <w:bookmarkStart w:id="77" w:name="_Toc382383539"/>
      <w:bookmarkStart w:id="78" w:name="_Toc382472361"/>
      <w:bookmarkStart w:id="79" w:name="_Toc390184272"/>
      <w:bookmarkStart w:id="80" w:name="_Toc390360003"/>
      <w:bookmarkStart w:id="81" w:name="_Toc390777024"/>
      <w:bookmarkStart w:id="82" w:name="_Toc469568855"/>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1"/>
      <w:bookmarkEnd w:id="72"/>
      <w:r w:rsidRPr="0025129B">
        <w:t>.</w:t>
      </w:r>
      <w:bookmarkEnd w:id="73"/>
      <w:bookmarkEnd w:id="74"/>
      <w:bookmarkEnd w:id="75"/>
      <w:bookmarkEnd w:id="76"/>
      <w:bookmarkEnd w:id="77"/>
      <w:bookmarkEnd w:id="78"/>
      <w:bookmarkEnd w:id="79"/>
      <w:bookmarkEnd w:id="80"/>
      <w:bookmarkEnd w:id="81"/>
      <w:bookmarkEnd w:id="82"/>
    </w:p>
    <w:p w:rsidR="00893A4E" w:rsidRPr="0025129B" w:rsidRDefault="00893A4E" w:rsidP="000D703E">
      <w:pPr>
        <w:rPr>
          <w:rFonts w:cstheme="minorHAnsi"/>
          <w:sz w:val="16"/>
          <w:szCs w:val="16"/>
        </w:rPr>
      </w:pPr>
    </w:p>
    <w:p w:rsidR="00004D1D" w:rsidRPr="0025129B" w:rsidRDefault="006E7A5E" w:rsidP="00C958D0">
      <w:pPr>
        <w:pStyle w:val="Ttulo3"/>
        <w:rPr>
          <w:sz w:val="24"/>
          <w:szCs w:val="24"/>
        </w:rPr>
      </w:pPr>
      <w:bookmarkStart w:id="83" w:name="_Toc469568856"/>
      <w:bookmarkStart w:id="84" w:name="_Toc353998115"/>
      <w:bookmarkStart w:id="85" w:name="_Toc353998188"/>
      <w:bookmarkStart w:id="86" w:name="_Toc382383540"/>
      <w:bookmarkStart w:id="87" w:name="_Toc382472362"/>
      <w:bookmarkStart w:id="88" w:name="_Toc390184273"/>
      <w:bookmarkStart w:id="89" w:name="_Toc390360004"/>
      <w:bookmarkStart w:id="90" w:name="_Toc390777025"/>
      <w:r>
        <w:t>D</w:t>
      </w:r>
      <w:r w:rsidR="006B4FB2" w:rsidRPr="0025129B">
        <w:t>ía de inspección</w:t>
      </w:r>
      <w:bookmarkEnd w:id="83"/>
      <w:r w:rsidR="009B139A">
        <w:t xml:space="preserve"> </w:t>
      </w:r>
      <w:r w:rsidR="006B4FB2" w:rsidRPr="0025129B">
        <w:t xml:space="preserve"> </w:t>
      </w:r>
      <w:bookmarkEnd w:id="84"/>
      <w:bookmarkEnd w:id="85"/>
      <w:bookmarkEnd w:id="86"/>
      <w:bookmarkEnd w:id="87"/>
      <w:bookmarkEnd w:id="88"/>
      <w:bookmarkEnd w:id="89"/>
      <w:bookmarkEnd w:id="90"/>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476392" w:rsidP="00967FB5">
            <w:pPr>
              <w:rPr>
                <w:sz w:val="20"/>
                <w:szCs w:val="20"/>
              </w:rPr>
            </w:pPr>
            <w:r>
              <w:rPr>
                <w:sz w:val="20"/>
                <w:szCs w:val="20"/>
              </w:rPr>
              <w:t>06</w:t>
            </w:r>
            <w:r w:rsidR="00E21549">
              <w:rPr>
                <w:sz w:val="20"/>
                <w:szCs w:val="20"/>
              </w:rPr>
              <w:t xml:space="preserve"> de </w:t>
            </w:r>
            <w:r>
              <w:rPr>
                <w:sz w:val="20"/>
                <w:szCs w:val="20"/>
              </w:rPr>
              <w:t>diciembre</w:t>
            </w:r>
            <w:r w:rsidR="00E21549">
              <w:rPr>
                <w:sz w:val="20"/>
                <w:szCs w:val="20"/>
              </w:rPr>
              <w:t xml:space="preserve"> de 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476392" w:rsidP="00893A4E">
            <w:pPr>
              <w:rPr>
                <w:sz w:val="20"/>
                <w:szCs w:val="20"/>
              </w:rPr>
            </w:pPr>
            <w:r>
              <w:rPr>
                <w:sz w:val="20"/>
                <w:szCs w:val="20"/>
              </w:rPr>
              <w:t>12:30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476392" w:rsidP="00893A4E">
            <w:pPr>
              <w:rPr>
                <w:sz w:val="20"/>
                <w:szCs w:val="20"/>
                <w:lang w:val="es-ES" w:eastAsia="es-ES"/>
              </w:rPr>
            </w:pPr>
            <w:r>
              <w:rPr>
                <w:sz w:val="20"/>
                <w:szCs w:val="20"/>
                <w:lang w:val="es-ES" w:eastAsia="es-ES"/>
              </w:rPr>
              <w:t>17:30</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E21549" w:rsidP="00570BD0">
            <w:pPr>
              <w:rPr>
                <w:sz w:val="20"/>
                <w:szCs w:val="20"/>
              </w:rPr>
            </w:pPr>
            <w:r>
              <w:rPr>
                <w:sz w:val="20"/>
                <w:szCs w:val="20"/>
              </w:rPr>
              <w:t>Juan Harries Muñoz</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E21549" w:rsidP="00570BD0">
            <w:pPr>
              <w:rPr>
                <w:rFonts w:eastAsia="Times New Roman"/>
                <w:sz w:val="20"/>
                <w:szCs w:val="20"/>
              </w:rPr>
            </w:pPr>
            <w:r>
              <w:rPr>
                <w:rFonts w:eastAsia="Times New Roman"/>
                <w:sz w:val="20"/>
                <w:szCs w:val="20"/>
              </w:rPr>
              <w:t>SMA</w:t>
            </w:r>
          </w:p>
        </w:tc>
      </w:tr>
      <w:tr w:rsidR="00E21549" w:rsidRPr="0025129B"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21549" w:rsidRPr="00E21549" w:rsidRDefault="00C50E0B" w:rsidP="00C50E0B">
            <w:pPr>
              <w:rPr>
                <w:sz w:val="20"/>
                <w:szCs w:val="20"/>
              </w:rPr>
            </w:pPr>
            <w:r>
              <w:rPr>
                <w:sz w:val="20"/>
                <w:szCs w:val="20"/>
              </w:rPr>
              <w:t xml:space="preserve">Mauricio Benitez Morales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E21549" w:rsidRPr="00E21549" w:rsidRDefault="00C50E0B" w:rsidP="00E21549">
            <w:pPr>
              <w:rPr>
                <w:sz w:val="20"/>
                <w:szCs w:val="20"/>
              </w:rPr>
            </w:pPr>
            <w:r>
              <w:rPr>
                <w:sz w:val="20"/>
                <w:szCs w:val="20"/>
              </w:rPr>
              <w:t>SMA</w:t>
            </w:r>
          </w:p>
        </w:tc>
      </w:tr>
      <w:tr w:rsidR="00967FB5" w:rsidRPr="0025129B" w:rsidTr="00E21549">
        <w:trPr>
          <w:trHeight w:val="28"/>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67FB5" w:rsidRDefault="00C50E0B" w:rsidP="00E21549">
            <w:pPr>
              <w:rPr>
                <w:sz w:val="20"/>
                <w:szCs w:val="20"/>
              </w:rPr>
            </w:pPr>
            <w:r>
              <w:rPr>
                <w:sz w:val="20"/>
                <w:szCs w:val="20"/>
              </w:rPr>
              <w:t xml:space="preserve">Eduardo Rodriguez Sepulveda </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967FB5" w:rsidRDefault="00C50E0B" w:rsidP="00E21549">
            <w:pPr>
              <w:rPr>
                <w:sz w:val="20"/>
                <w:szCs w:val="20"/>
              </w:rPr>
            </w:pPr>
            <w:r>
              <w:rPr>
                <w:sz w:val="20"/>
                <w:szCs w:val="20"/>
              </w:rPr>
              <w:t>SMA</w:t>
            </w:r>
          </w:p>
        </w:tc>
      </w:tr>
      <w:tr w:rsidR="00E21549"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Existió oposición al ingreso:</w:t>
            </w:r>
            <w:r w:rsidRPr="00E21549">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b/>
                <w:sz w:val="20"/>
                <w:szCs w:val="20"/>
              </w:rPr>
            </w:pPr>
            <w:r w:rsidRPr="00E21549">
              <w:rPr>
                <w:b/>
                <w:sz w:val="20"/>
                <w:szCs w:val="20"/>
              </w:rPr>
              <w:t xml:space="preserve">Existió auxilio de fuerza pública: </w:t>
            </w:r>
            <w:r w:rsidRPr="00E21549">
              <w:rPr>
                <w:sz w:val="20"/>
                <w:szCs w:val="20"/>
              </w:rPr>
              <w:t>NO</w:t>
            </w:r>
          </w:p>
        </w:tc>
      </w:tr>
      <w:tr w:rsidR="00E21549"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 xml:space="preserve">Existió colaboración por parte de los fiscalizados: </w:t>
            </w:r>
            <w:r w:rsidRPr="00E21549">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b/>
                <w:sz w:val="20"/>
                <w:szCs w:val="20"/>
              </w:rPr>
            </w:pPr>
            <w:r w:rsidRPr="00E21549">
              <w:rPr>
                <w:b/>
                <w:sz w:val="20"/>
                <w:szCs w:val="20"/>
              </w:rPr>
              <w:t xml:space="preserve">Existió trato respetuoso y deferente: </w:t>
            </w:r>
            <w:r w:rsidRPr="00E21549">
              <w:rPr>
                <w:sz w:val="20"/>
                <w:szCs w:val="20"/>
              </w:rPr>
              <w:t>SI</w:t>
            </w:r>
          </w:p>
        </w:tc>
      </w:tr>
      <w:tr w:rsidR="00E21549"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Entrega de antecedentes solicitados:</w:t>
            </w:r>
            <w:r w:rsidRPr="00E21549">
              <w:rPr>
                <w:sz w:val="20"/>
                <w:szCs w:val="20"/>
              </w:rPr>
              <w:t xml:space="preserve"> 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21549" w:rsidRPr="00E21549" w:rsidRDefault="00E21549" w:rsidP="00E21549">
            <w:pPr>
              <w:spacing w:line="0" w:lineRule="atLeast"/>
              <w:jc w:val="left"/>
              <w:rPr>
                <w:sz w:val="20"/>
                <w:szCs w:val="20"/>
              </w:rPr>
            </w:pPr>
            <w:r w:rsidRPr="00E21549">
              <w:rPr>
                <w:b/>
                <w:sz w:val="20"/>
                <w:szCs w:val="20"/>
              </w:rPr>
              <w:t xml:space="preserve"> Entrega de acta:</w:t>
            </w:r>
            <w:r w:rsidRPr="00E21549">
              <w:rPr>
                <w:sz w:val="20"/>
                <w:szCs w:val="20"/>
              </w:rPr>
              <w:t xml:space="preserve"> Sí, anexo 1</w:t>
            </w:r>
          </w:p>
        </w:tc>
      </w:tr>
      <w:tr w:rsidR="00E21549"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E21549" w:rsidRPr="00E21549" w:rsidRDefault="00E21549" w:rsidP="00E21549">
            <w:pPr>
              <w:spacing w:line="0" w:lineRule="atLeast"/>
              <w:jc w:val="left"/>
              <w:rPr>
                <w:b/>
                <w:sz w:val="20"/>
                <w:szCs w:val="20"/>
              </w:rPr>
            </w:pPr>
            <w:r w:rsidRPr="00E21549">
              <w:rPr>
                <w:b/>
                <w:sz w:val="20"/>
                <w:szCs w:val="20"/>
              </w:rPr>
              <w:t xml:space="preserve">Observaciones: </w:t>
            </w:r>
            <w:r w:rsidRPr="00E21549">
              <w:rPr>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1" w:name="_Toc390184274"/>
      <w:bookmarkStart w:id="92" w:name="_Toc390360005"/>
      <w:bookmarkStart w:id="93" w:name="_Toc390777026"/>
      <w:bookmarkStart w:id="94" w:name="_Toc469568857"/>
      <w:bookmarkStart w:id="95" w:name="_Toc352840390"/>
      <w:bookmarkStart w:id="96" w:name="_Toc352841450"/>
      <w:bookmarkStart w:id="97" w:name="_Toc353998117"/>
      <w:bookmarkStart w:id="98" w:name="_Toc353998190"/>
      <w:bookmarkStart w:id="99" w:name="_Toc382383541"/>
      <w:bookmarkStart w:id="100" w:name="_Toc382472363"/>
      <w:r>
        <w:lastRenderedPageBreak/>
        <w:t>Esquema de r</w:t>
      </w:r>
      <w:r w:rsidR="000D607C" w:rsidRPr="000D607C">
        <w:t>ecorrido</w:t>
      </w:r>
      <w:bookmarkEnd w:id="91"/>
      <w:bookmarkEnd w:id="92"/>
      <w:bookmarkEnd w:id="93"/>
      <w:bookmarkEnd w:id="94"/>
    </w:p>
    <w:p w:rsidR="00BD4B0C" w:rsidRDefault="0069699C" w:rsidP="000D607C">
      <w:r>
        <w:rPr>
          <w:noProof/>
          <w:lang w:eastAsia="es-CL"/>
        </w:rPr>
        <w:drawing>
          <wp:anchor distT="0" distB="0" distL="114300" distR="114300" simplePos="0" relativeHeight="251707392" behindDoc="0" locked="0" layoutInCell="1" allowOverlap="1" wp14:anchorId="32CD3C5B" wp14:editId="06913DAA">
            <wp:simplePos x="0" y="0"/>
            <wp:positionH relativeFrom="column">
              <wp:posOffset>3003550</wp:posOffset>
            </wp:positionH>
            <wp:positionV relativeFrom="paragraph">
              <wp:posOffset>111125</wp:posOffset>
            </wp:positionV>
            <wp:extent cx="226695" cy="281305"/>
            <wp:effectExtent l="0" t="0" r="1905" b="444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png"/>
                    <pic:cNvPicPr/>
                  </pic:nvPicPr>
                  <pic:blipFill>
                    <a:blip r:embed="rId28" cstate="email">
                      <a:extLst>
                        <a:ext uri="{28A0092B-C50C-407E-A947-70E740481C1C}">
                          <a14:useLocalDpi xmlns:a14="http://schemas.microsoft.com/office/drawing/2010/main"/>
                        </a:ext>
                      </a:extLst>
                    </a:blip>
                    <a:stretch>
                      <a:fillRect/>
                    </a:stretch>
                  </pic:blipFill>
                  <pic:spPr>
                    <a:xfrm>
                      <a:off x="0" y="0"/>
                      <a:ext cx="226695" cy="2813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59264" behindDoc="0" locked="0" layoutInCell="1" allowOverlap="1" wp14:anchorId="0CF744A1" wp14:editId="05108BDD">
                <wp:simplePos x="0" y="0"/>
                <wp:positionH relativeFrom="column">
                  <wp:posOffset>-36278</wp:posOffset>
                </wp:positionH>
                <wp:positionV relativeFrom="paragraph">
                  <wp:posOffset>64494</wp:posOffset>
                </wp:positionV>
                <wp:extent cx="6362700" cy="4977516"/>
                <wp:effectExtent l="0" t="0" r="19050" b="13970"/>
                <wp:wrapNone/>
                <wp:docPr id="2" name="2 Cuadro de texto"/>
                <wp:cNvGraphicFramePr/>
                <a:graphic xmlns:a="http://schemas.openxmlformats.org/drawingml/2006/main">
                  <a:graphicData uri="http://schemas.microsoft.com/office/word/2010/wordprocessingShape">
                    <wps:wsp>
                      <wps:cNvSpPr txBox="1"/>
                      <wps:spPr>
                        <a:xfrm>
                          <a:off x="0" y="0"/>
                          <a:ext cx="6362700" cy="49775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Default="00C32A28" w:rsidP="007047F3">
                            <w:pPr>
                              <w:jc w:val="center"/>
                            </w:pPr>
                            <w:r>
                              <w:rPr>
                                <w:noProof/>
                                <w:lang w:eastAsia="es-CL"/>
                              </w:rPr>
                              <w:drawing>
                                <wp:inline distT="0" distB="0" distL="0" distR="0" wp14:anchorId="2C6528BF" wp14:editId="3FD9038D">
                                  <wp:extent cx="3188473" cy="4885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4884" cy="48949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744A1" id="2 Cuadro de texto" o:spid="_x0000_s1030" type="#_x0000_t202" style="position:absolute;left:0;text-align:left;margin-left:-2.85pt;margin-top:5.1pt;width:501pt;height:39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" fillcolor="white [3201]" strokeweight=".5pt">
                <v:textbox>
                  <w:txbxContent>
                    <w:p w:rsidR="00C32A28" w:rsidRDefault="00C32A28" w:rsidP="007047F3">
                      <w:pPr>
                        <w:jc w:val="center"/>
                      </w:pPr>
                      <w:r>
                        <w:rPr>
                          <w:noProof/>
                          <w:lang w:eastAsia="es-CL"/>
                        </w:rPr>
                        <w:drawing>
                          <wp:inline distT="0" distB="0" distL="0" distR="0" wp14:anchorId="2C6528BF" wp14:editId="3FD9038D">
                            <wp:extent cx="3188473" cy="488513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4884" cy="4894962"/>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69699C" w:rsidP="000D607C">
      <w:r>
        <w:rPr>
          <w:noProof/>
          <w:lang w:eastAsia="es-CL"/>
        </w:rPr>
        <w:drawing>
          <wp:anchor distT="0" distB="0" distL="114300" distR="114300" simplePos="0" relativeHeight="251683840" behindDoc="0" locked="0" layoutInCell="1" allowOverlap="1" wp14:anchorId="66D259AD" wp14:editId="2EC72B20">
            <wp:simplePos x="0" y="0"/>
            <wp:positionH relativeFrom="column">
              <wp:posOffset>2920834</wp:posOffset>
            </wp:positionH>
            <wp:positionV relativeFrom="paragraph">
              <wp:posOffset>121976</wp:posOffset>
            </wp:positionV>
            <wp:extent cx="198755" cy="246380"/>
            <wp:effectExtent l="0" t="0" r="0" b="127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3.png"/>
                    <pic:cNvPicPr/>
                  </pic:nvPicPr>
                  <pic:blipFill>
                    <a:blip r:embed="rId30" cstate="email">
                      <a:extLst>
                        <a:ext uri="{28A0092B-C50C-407E-A947-70E740481C1C}">
                          <a14:useLocalDpi xmlns:a14="http://schemas.microsoft.com/office/drawing/2010/main"/>
                        </a:ext>
                      </a:extLst>
                    </a:blip>
                    <a:stretch>
                      <a:fillRect/>
                    </a:stretch>
                  </pic:blipFill>
                  <pic:spPr>
                    <a:xfrm>
                      <a:off x="0" y="0"/>
                      <a:ext cx="198755" cy="246380"/>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BD4B0C" w:rsidP="000D607C"/>
    <w:p w:rsidR="00BD4B0C" w:rsidRDefault="0069699C" w:rsidP="000D607C">
      <w:r>
        <w:rPr>
          <w:noProof/>
          <w:lang w:eastAsia="es-CL"/>
        </w:rPr>
        <w:drawing>
          <wp:anchor distT="0" distB="0" distL="114300" distR="114300" simplePos="0" relativeHeight="251713536" behindDoc="0" locked="0" layoutInCell="1" allowOverlap="1" wp14:anchorId="29CE25F8" wp14:editId="64936F89">
            <wp:simplePos x="0" y="0"/>
            <wp:positionH relativeFrom="column">
              <wp:posOffset>3811656</wp:posOffset>
            </wp:positionH>
            <wp:positionV relativeFrom="paragraph">
              <wp:posOffset>138320</wp:posOffset>
            </wp:positionV>
            <wp:extent cx="206375" cy="256540"/>
            <wp:effectExtent l="0" t="0" r="3175" b="0"/>
            <wp:wrapThrough wrapText="bothSides">
              <wp:wrapPolygon edited="0">
                <wp:start x="0" y="0"/>
                <wp:lineTo x="0" y="14436"/>
                <wp:lineTo x="3988" y="19248"/>
                <wp:lineTo x="15951" y="19248"/>
                <wp:lineTo x="19938" y="14436"/>
                <wp:lineTo x="19938"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png"/>
                    <pic:cNvPicPr/>
                  </pic:nvPicPr>
                  <pic:blipFill>
                    <a:blip r:embed="rId31" cstate="email">
                      <a:extLst>
                        <a:ext uri="{28A0092B-C50C-407E-A947-70E740481C1C}">
                          <a14:useLocalDpi xmlns:a14="http://schemas.microsoft.com/office/drawing/2010/main"/>
                        </a:ext>
                      </a:extLst>
                    </a:blip>
                    <a:stretch>
                      <a:fillRect/>
                    </a:stretch>
                  </pic:blipFill>
                  <pic:spPr>
                    <a:xfrm>
                      <a:off x="0" y="0"/>
                      <a:ext cx="206375" cy="256540"/>
                    </a:xfrm>
                    <a:prstGeom prst="rect">
                      <a:avLst/>
                    </a:prstGeom>
                  </pic:spPr>
                </pic:pic>
              </a:graphicData>
            </a:graphic>
            <wp14:sizeRelH relativeFrom="margin">
              <wp14:pctWidth>0</wp14:pctWidth>
            </wp14:sizeRelH>
            <wp14:sizeRelV relativeFrom="margin">
              <wp14:pctHeight>0</wp14:pctHeight>
            </wp14:sizeRelV>
          </wp:anchor>
        </w:drawing>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7047F3" w:rsidRDefault="007047F3" w:rsidP="000D607C"/>
    <w:p w:rsidR="007047F3" w:rsidRDefault="007047F3" w:rsidP="000D607C"/>
    <w:p w:rsidR="007047F3" w:rsidRDefault="0069699C" w:rsidP="000D607C">
      <w:r>
        <w:rPr>
          <w:rFonts w:cstheme="minorHAnsi"/>
          <w:noProof/>
          <w:lang w:eastAsia="es-CL"/>
        </w:rPr>
        <w:drawing>
          <wp:anchor distT="0" distB="0" distL="114300" distR="114300" simplePos="0" relativeHeight="251681792" behindDoc="0" locked="0" layoutInCell="1" allowOverlap="1" wp14:anchorId="072ACFD0" wp14:editId="10730767">
            <wp:simplePos x="0" y="0"/>
            <wp:positionH relativeFrom="column">
              <wp:posOffset>3224309</wp:posOffset>
            </wp:positionH>
            <wp:positionV relativeFrom="paragraph">
              <wp:posOffset>122500</wp:posOffset>
            </wp:positionV>
            <wp:extent cx="206734" cy="256750"/>
            <wp:effectExtent l="0" t="0" r="3175"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png"/>
                    <pic:cNvPicPr/>
                  </pic:nvPicPr>
                  <pic:blipFill>
                    <a:blip r:embed="rId32" cstate="email">
                      <a:extLst>
                        <a:ext uri="{28A0092B-C50C-407E-A947-70E740481C1C}">
                          <a14:useLocalDpi xmlns:a14="http://schemas.microsoft.com/office/drawing/2010/main"/>
                        </a:ext>
                      </a:extLst>
                    </a:blip>
                    <a:stretch>
                      <a:fillRect/>
                    </a:stretch>
                  </pic:blipFill>
                  <pic:spPr>
                    <a:xfrm>
                      <a:off x="0" y="0"/>
                      <a:ext cx="206734" cy="256750"/>
                    </a:xfrm>
                    <a:prstGeom prst="rect">
                      <a:avLst/>
                    </a:prstGeom>
                  </pic:spPr>
                </pic:pic>
              </a:graphicData>
            </a:graphic>
            <wp14:sizeRelH relativeFrom="margin">
              <wp14:pctWidth>0</wp14:pctWidth>
            </wp14:sizeRelH>
            <wp14:sizeRelV relativeFrom="margin">
              <wp14:pctHeight>0</wp14:pctHeight>
            </wp14:sizeRelV>
          </wp:anchor>
        </w:drawing>
      </w:r>
    </w:p>
    <w:p w:rsidR="007047F3" w:rsidRDefault="007047F3" w:rsidP="000D607C"/>
    <w:p w:rsidR="007047F3" w:rsidRDefault="007047F3" w:rsidP="000D607C"/>
    <w:p w:rsidR="007047F3" w:rsidRDefault="007047F3" w:rsidP="000D607C"/>
    <w:p w:rsidR="007047F3" w:rsidRDefault="0069699C" w:rsidP="000D607C">
      <w:r>
        <w:rPr>
          <w:noProof/>
          <w:lang w:eastAsia="es-CL"/>
        </w:rPr>
        <w:drawing>
          <wp:anchor distT="0" distB="0" distL="114300" distR="114300" simplePos="0" relativeHeight="251682816" behindDoc="0" locked="0" layoutInCell="1" allowOverlap="1" wp14:anchorId="27EFADAC" wp14:editId="30E65C41">
            <wp:simplePos x="0" y="0"/>
            <wp:positionH relativeFrom="column">
              <wp:posOffset>3754755</wp:posOffset>
            </wp:positionH>
            <wp:positionV relativeFrom="paragraph">
              <wp:posOffset>108364</wp:posOffset>
            </wp:positionV>
            <wp:extent cx="222250" cy="276225"/>
            <wp:effectExtent l="0" t="0" r="635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png"/>
                    <pic:cNvPicPr/>
                  </pic:nvPicPr>
                  <pic:blipFill>
                    <a:blip r:embed="rId33" cstate="email">
                      <a:extLst>
                        <a:ext uri="{28A0092B-C50C-407E-A947-70E740481C1C}">
                          <a14:useLocalDpi xmlns:a14="http://schemas.microsoft.com/office/drawing/2010/main"/>
                        </a:ext>
                      </a:extLst>
                    </a:blip>
                    <a:stretch>
                      <a:fillRect/>
                    </a:stretch>
                  </pic:blipFill>
                  <pic:spPr>
                    <a:xfrm>
                      <a:off x="0" y="0"/>
                      <a:ext cx="222250" cy="276225"/>
                    </a:xfrm>
                    <a:prstGeom prst="rect">
                      <a:avLst/>
                    </a:prstGeom>
                  </pic:spPr>
                </pic:pic>
              </a:graphicData>
            </a:graphic>
            <wp14:sizeRelH relativeFrom="margin">
              <wp14:pctWidth>0</wp14:pctWidth>
            </wp14:sizeRelH>
            <wp14:sizeRelV relativeFrom="margin">
              <wp14:pctHeight>0</wp14:pctHeight>
            </wp14:sizeRelV>
          </wp:anchor>
        </w:drawing>
      </w:r>
    </w:p>
    <w:p w:rsidR="007047F3" w:rsidRDefault="007047F3" w:rsidP="000D607C"/>
    <w:p w:rsidR="0069699C" w:rsidRDefault="0069699C" w:rsidP="000D607C"/>
    <w:p w:rsidR="0069699C" w:rsidRDefault="0069699C" w:rsidP="000D607C"/>
    <w:p w:rsidR="000D607C" w:rsidRPr="000D607C" w:rsidRDefault="000D607C" w:rsidP="000D607C"/>
    <w:p w:rsidR="000D607C" w:rsidRPr="000D607C" w:rsidRDefault="00893A4E" w:rsidP="000D607C">
      <w:pPr>
        <w:pStyle w:val="Ttulo3"/>
        <w:rPr>
          <w:color w:val="FF0000"/>
          <w:sz w:val="20"/>
        </w:rPr>
      </w:pPr>
      <w:bookmarkStart w:id="101" w:name="_Toc390184275"/>
      <w:bookmarkStart w:id="102" w:name="_Toc390360006"/>
      <w:bookmarkStart w:id="103" w:name="_Toc390777027"/>
      <w:bookmarkStart w:id="104" w:name="_Toc469568858"/>
      <w:r w:rsidRPr="0025129B">
        <w:t>Detalle del Recorrido de la Inspección.</w:t>
      </w:r>
      <w:bookmarkEnd w:id="95"/>
      <w:bookmarkEnd w:id="96"/>
      <w:bookmarkEnd w:id="97"/>
      <w:bookmarkEnd w:id="98"/>
      <w:bookmarkEnd w:id="99"/>
      <w:bookmarkEnd w:id="100"/>
      <w:bookmarkEnd w:id="101"/>
      <w:bookmarkEnd w:id="102"/>
      <w:bookmarkEnd w:id="103"/>
      <w:bookmarkEnd w:id="104"/>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842"/>
        <w:gridCol w:w="2976"/>
        <w:gridCol w:w="6134"/>
      </w:tblGrid>
      <w:tr w:rsidR="000D607C" w:rsidRPr="0025129B" w:rsidTr="007047F3">
        <w:trPr>
          <w:trHeight w:val="254"/>
          <w:tblHeader/>
          <w:jc w:val="center"/>
        </w:trPr>
        <w:tc>
          <w:tcPr>
            <w:tcW w:w="423"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49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82"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7047F3">
        <w:trPr>
          <w:trHeight w:val="273"/>
          <w:tblHeader/>
          <w:jc w:val="center"/>
        </w:trPr>
        <w:tc>
          <w:tcPr>
            <w:tcW w:w="423"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49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3082"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7047F3">
        <w:trPr>
          <w:trHeight w:val="445"/>
          <w:jc w:val="center"/>
        </w:trPr>
        <w:tc>
          <w:tcPr>
            <w:tcW w:w="423" w:type="pct"/>
            <w:tcBorders>
              <w:top w:val="nil"/>
              <w:left w:val="single" w:sz="8" w:space="0" w:color="auto"/>
              <w:bottom w:val="single" w:sz="4" w:space="0" w:color="auto"/>
              <w:right w:val="single" w:sz="4" w:space="0" w:color="auto"/>
            </w:tcBorders>
            <w:noWrap/>
            <w:vAlign w:val="center"/>
            <w:hideMark/>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495" w:type="pct"/>
            <w:tcBorders>
              <w:top w:val="nil"/>
              <w:left w:val="nil"/>
              <w:bottom w:val="single" w:sz="4" w:space="0" w:color="auto"/>
              <w:right w:val="single" w:sz="4" w:space="0" w:color="auto"/>
            </w:tcBorders>
            <w:vAlign w:val="center"/>
          </w:tcPr>
          <w:p w:rsidR="000D607C" w:rsidRPr="0025129B" w:rsidRDefault="00C50E0B" w:rsidP="00570BD0">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3082" w:type="pct"/>
            <w:tcBorders>
              <w:top w:val="nil"/>
              <w:left w:val="nil"/>
              <w:bottom w:val="single" w:sz="4" w:space="0" w:color="auto"/>
              <w:right w:val="single" w:sz="8" w:space="0" w:color="auto"/>
            </w:tcBorders>
            <w:vAlign w:val="center"/>
          </w:tcPr>
          <w:p w:rsidR="000D607C" w:rsidRPr="0025129B" w:rsidRDefault="00C50E0B" w:rsidP="007047F3">
            <w:pPr>
              <w:jc w:val="left"/>
              <w:rPr>
                <w:rFonts w:eastAsia="Times New Roman" w:cstheme="minorHAnsi"/>
                <w:sz w:val="20"/>
                <w:szCs w:val="20"/>
                <w:lang w:val="es-ES_tradnl" w:eastAsia="es-CL"/>
              </w:rPr>
            </w:pPr>
            <w:r>
              <w:rPr>
                <w:rFonts w:eastAsia="Times New Roman" w:cstheme="minorHAnsi"/>
                <w:sz w:val="20"/>
                <w:szCs w:val="20"/>
                <w:lang w:val="es-ES_tradnl" w:eastAsia="es-CL"/>
              </w:rPr>
              <w:t>Oficinas donde se ejecutó reunión de inicio</w:t>
            </w:r>
            <w:r w:rsidR="0069699C">
              <w:rPr>
                <w:rFonts w:eastAsia="Times New Roman" w:cstheme="minorHAnsi"/>
                <w:sz w:val="20"/>
                <w:szCs w:val="20"/>
                <w:lang w:val="es-ES_tradnl" w:eastAsia="es-CL"/>
              </w:rPr>
              <w:t>.</w:t>
            </w:r>
          </w:p>
        </w:tc>
      </w:tr>
      <w:tr w:rsidR="000D607C" w:rsidRPr="0025129B" w:rsidTr="007047F3">
        <w:trPr>
          <w:trHeight w:val="307"/>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495" w:type="pct"/>
            <w:tcBorders>
              <w:top w:val="single" w:sz="4" w:space="0" w:color="auto"/>
              <w:left w:val="nil"/>
              <w:bottom w:val="single" w:sz="4" w:space="0" w:color="auto"/>
              <w:right w:val="single" w:sz="4" w:space="0" w:color="auto"/>
            </w:tcBorders>
            <w:vAlign w:val="center"/>
          </w:tcPr>
          <w:p w:rsidR="000D607C" w:rsidRPr="0025129B" w:rsidRDefault="0069699C" w:rsidP="00570BD0">
            <w:pPr>
              <w:rPr>
                <w:rFonts w:eastAsia="Times New Roman" w:cstheme="minorHAnsi"/>
                <w:sz w:val="20"/>
                <w:szCs w:val="20"/>
                <w:lang w:val="es-ES_tradnl" w:eastAsia="es-CL"/>
              </w:rPr>
            </w:pPr>
            <w:r>
              <w:rPr>
                <w:rFonts w:eastAsia="Times New Roman" w:cstheme="minorHAnsi"/>
                <w:sz w:val="20"/>
                <w:szCs w:val="20"/>
                <w:lang w:val="es-ES_tradnl" w:eastAsia="es-CL"/>
              </w:rPr>
              <w:t>Calderas</w:t>
            </w:r>
          </w:p>
        </w:tc>
        <w:tc>
          <w:tcPr>
            <w:tcW w:w="3082" w:type="pct"/>
            <w:tcBorders>
              <w:top w:val="single" w:sz="4" w:space="0" w:color="auto"/>
              <w:left w:val="nil"/>
              <w:bottom w:val="single" w:sz="4" w:space="0" w:color="auto"/>
              <w:right w:val="single" w:sz="8" w:space="0" w:color="auto"/>
            </w:tcBorders>
            <w:vAlign w:val="center"/>
          </w:tcPr>
          <w:p w:rsidR="000D607C" w:rsidRPr="0025129B" w:rsidRDefault="0069699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Zona de inspección de funcionamiento de calderas</w:t>
            </w:r>
            <w:r w:rsidR="004C59D5">
              <w:rPr>
                <w:rFonts w:eastAsia="Times New Roman" w:cstheme="minorHAnsi"/>
                <w:sz w:val="20"/>
                <w:szCs w:val="20"/>
                <w:lang w:val="es-ES_tradnl" w:eastAsia="es-CL"/>
              </w:rPr>
              <w:t xml:space="preserve"> </w:t>
            </w:r>
            <w:r w:rsidR="009732B2">
              <w:rPr>
                <w:rFonts w:eastAsia="Times New Roman" w:cstheme="minorHAnsi"/>
                <w:sz w:val="20"/>
                <w:szCs w:val="20"/>
                <w:lang w:val="es-ES_tradnl" w:eastAsia="es-CL"/>
              </w:rPr>
              <w:t>(de</w:t>
            </w:r>
            <w:r w:rsidR="004C59D5">
              <w:rPr>
                <w:rFonts w:eastAsia="Times New Roman" w:cstheme="minorHAnsi"/>
                <w:sz w:val="20"/>
                <w:szCs w:val="20"/>
                <w:lang w:val="es-ES_tradnl" w:eastAsia="es-CL"/>
              </w:rPr>
              <w:t xml:space="preserve"> poder y recuperadora)</w:t>
            </w:r>
            <w:r>
              <w:rPr>
                <w:rFonts w:eastAsia="Times New Roman" w:cstheme="minorHAnsi"/>
                <w:sz w:val="20"/>
                <w:szCs w:val="20"/>
                <w:lang w:val="es-ES_tradnl" w:eastAsia="es-CL"/>
              </w:rPr>
              <w:t>.</w:t>
            </w:r>
          </w:p>
        </w:tc>
      </w:tr>
      <w:tr w:rsidR="000D607C" w:rsidRPr="0025129B"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553CB3"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495" w:type="pct"/>
            <w:tcBorders>
              <w:top w:val="single" w:sz="4" w:space="0" w:color="auto"/>
              <w:left w:val="nil"/>
              <w:bottom w:val="single" w:sz="4" w:space="0" w:color="auto"/>
              <w:right w:val="single" w:sz="4" w:space="0" w:color="auto"/>
            </w:tcBorders>
            <w:vAlign w:val="center"/>
          </w:tcPr>
          <w:p w:rsidR="000D607C" w:rsidRPr="0025129B" w:rsidRDefault="0069699C" w:rsidP="00570BD0">
            <w:pPr>
              <w:rPr>
                <w:rFonts w:eastAsia="Times New Roman" w:cstheme="minorHAnsi"/>
                <w:sz w:val="20"/>
                <w:szCs w:val="20"/>
                <w:lang w:val="es-ES_tradnl" w:eastAsia="es-CL"/>
              </w:rPr>
            </w:pPr>
            <w:r>
              <w:rPr>
                <w:rFonts w:eastAsia="Times New Roman" w:cstheme="minorHAnsi"/>
                <w:sz w:val="20"/>
                <w:szCs w:val="20"/>
                <w:lang w:val="es-ES_tradnl" w:eastAsia="es-CL"/>
              </w:rPr>
              <w:t>Laguna de derrames</w:t>
            </w:r>
          </w:p>
        </w:tc>
        <w:tc>
          <w:tcPr>
            <w:tcW w:w="3082" w:type="pct"/>
            <w:tcBorders>
              <w:top w:val="single" w:sz="4" w:space="0" w:color="auto"/>
              <w:left w:val="nil"/>
              <w:bottom w:val="single" w:sz="4" w:space="0" w:color="auto"/>
              <w:right w:val="single" w:sz="8" w:space="0" w:color="auto"/>
            </w:tcBorders>
            <w:vAlign w:val="center"/>
          </w:tcPr>
          <w:p w:rsidR="000D607C" w:rsidRPr="0025129B" w:rsidRDefault="0069699C" w:rsidP="00D7359E">
            <w:pPr>
              <w:jc w:val="left"/>
              <w:rPr>
                <w:rFonts w:eastAsia="Times New Roman" w:cstheme="minorHAnsi"/>
                <w:sz w:val="20"/>
                <w:szCs w:val="20"/>
                <w:lang w:val="es-ES_tradnl" w:eastAsia="es-CL"/>
              </w:rPr>
            </w:pPr>
            <w:r>
              <w:rPr>
                <w:rFonts w:eastAsia="Times New Roman" w:cstheme="minorHAnsi"/>
                <w:sz w:val="20"/>
                <w:szCs w:val="20"/>
                <w:lang w:val="es-ES_tradnl" w:eastAsia="es-CL"/>
              </w:rPr>
              <w:t>Laguna de derrames</w:t>
            </w:r>
            <w:r w:rsidR="004C59D5">
              <w:rPr>
                <w:rFonts w:eastAsia="Times New Roman" w:cstheme="minorHAnsi"/>
                <w:sz w:val="20"/>
                <w:szCs w:val="20"/>
                <w:lang w:val="es-ES_tradnl" w:eastAsia="es-CL"/>
              </w:rPr>
              <w:t xml:space="preserve"> de emergencias operacionales</w:t>
            </w:r>
            <w:r>
              <w:rPr>
                <w:rFonts w:eastAsia="Times New Roman" w:cstheme="minorHAnsi"/>
                <w:sz w:val="20"/>
                <w:szCs w:val="20"/>
                <w:lang w:val="es-ES_tradnl" w:eastAsia="es-CL"/>
              </w:rPr>
              <w:t>.</w:t>
            </w:r>
          </w:p>
        </w:tc>
      </w:tr>
      <w:tr w:rsidR="007047F3" w:rsidRPr="0025129B"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7047F3" w:rsidRPr="007047F3" w:rsidRDefault="007047F3" w:rsidP="00570BD0">
            <w:pPr>
              <w:jc w:val="center"/>
              <w:rPr>
                <w:rFonts w:eastAsia="Times New Roman" w:cstheme="minorHAnsi"/>
                <w:sz w:val="20"/>
                <w:szCs w:val="20"/>
                <w:lang w:eastAsia="es-CL"/>
              </w:rPr>
            </w:pPr>
            <w:r>
              <w:rPr>
                <w:rFonts w:eastAsia="Times New Roman" w:cstheme="minorHAnsi"/>
                <w:sz w:val="20"/>
                <w:szCs w:val="20"/>
                <w:lang w:eastAsia="es-CL"/>
              </w:rPr>
              <w:t>4</w:t>
            </w:r>
          </w:p>
        </w:tc>
        <w:tc>
          <w:tcPr>
            <w:tcW w:w="1495" w:type="pct"/>
            <w:tcBorders>
              <w:top w:val="single" w:sz="4" w:space="0" w:color="auto"/>
              <w:left w:val="nil"/>
              <w:bottom w:val="single" w:sz="4" w:space="0" w:color="auto"/>
              <w:right w:val="single" w:sz="4" w:space="0" w:color="auto"/>
            </w:tcBorders>
            <w:vAlign w:val="center"/>
          </w:tcPr>
          <w:p w:rsidR="007047F3" w:rsidRDefault="0069699C" w:rsidP="00570BD0">
            <w:pPr>
              <w:rPr>
                <w:rFonts w:eastAsia="Times New Roman" w:cstheme="minorHAnsi"/>
                <w:sz w:val="20"/>
                <w:szCs w:val="20"/>
                <w:lang w:val="es-ES_tradnl" w:eastAsia="es-CL"/>
              </w:rPr>
            </w:pPr>
            <w:r>
              <w:rPr>
                <w:rFonts w:eastAsia="Times New Roman" w:cstheme="minorHAnsi"/>
                <w:sz w:val="20"/>
                <w:szCs w:val="20"/>
                <w:lang w:val="es-ES_tradnl" w:eastAsia="es-CL"/>
              </w:rPr>
              <w:t>Rucaco</w:t>
            </w:r>
          </w:p>
        </w:tc>
        <w:tc>
          <w:tcPr>
            <w:tcW w:w="3082" w:type="pct"/>
            <w:tcBorders>
              <w:top w:val="single" w:sz="4" w:space="0" w:color="auto"/>
              <w:left w:val="nil"/>
              <w:bottom w:val="single" w:sz="4" w:space="0" w:color="auto"/>
              <w:right w:val="single" w:sz="8" w:space="0" w:color="auto"/>
            </w:tcBorders>
            <w:vAlign w:val="center"/>
          </w:tcPr>
          <w:p w:rsidR="007047F3" w:rsidRDefault="00592C15" w:rsidP="00390D6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Sectores sensibles a </w:t>
            </w:r>
            <w:r w:rsidR="00390D60">
              <w:rPr>
                <w:rFonts w:eastAsia="Times New Roman" w:cstheme="minorHAnsi"/>
                <w:sz w:val="20"/>
                <w:szCs w:val="20"/>
                <w:lang w:val="es-ES_tradnl" w:eastAsia="es-CL"/>
              </w:rPr>
              <w:t xml:space="preserve">olores. Entrevistas  semi- estructuradas pobladores. </w:t>
            </w:r>
          </w:p>
        </w:tc>
      </w:tr>
      <w:tr w:rsidR="005276DA" w:rsidRPr="005276DA" w:rsidTr="007047F3">
        <w:trPr>
          <w:trHeight w:val="315"/>
          <w:jc w:val="center"/>
        </w:trPr>
        <w:tc>
          <w:tcPr>
            <w:tcW w:w="423" w:type="pct"/>
            <w:tcBorders>
              <w:top w:val="single" w:sz="4" w:space="0" w:color="auto"/>
              <w:left w:val="single" w:sz="8" w:space="0" w:color="auto"/>
              <w:bottom w:val="single" w:sz="4" w:space="0" w:color="auto"/>
              <w:right w:val="single" w:sz="4" w:space="0" w:color="auto"/>
            </w:tcBorders>
            <w:noWrap/>
            <w:vAlign w:val="center"/>
          </w:tcPr>
          <w:p w:rsidR="005276DA" w:rsidRDefault="005276DA" w:rsidP="00570BD0">
            <w:pPr>
              <w:jc w:val="center"/>
              <w:rPr>
                <w:rFonts w:eastAsia="Times New Roman" w:cstheme="minorHAnsi"/>
                <w:sz w:val="20"/>
                <w:szCs w:val="20"/>
                <w:lang w:eastAsia="es-CL"/>
              </w:rPr>
            </w:pPr>
            <w:r>
              <w:rPr>
                <w:rFonts w:eastAsia="Times New Roman" w:cstheme="minorHAnsi"/>
                <w:sz w:val="20"/>
                <w:szCs w:val="20"/>
                <w:lang w:eastAsia="es-CL"/>
              </w:rPr>
              <w:t>5</w:t>
            </w:r>
          </w:p>
        </w:tc>
        <w:tc>
          <w:tcPr>
            <w:tcW w:w="1495" w:type="pct"/>
            <w:tcBorders>
              <w:top w:val="single" w:sz="4" w:space="0" w:color="auto"/>
              <w:left w:val="nil"/>
              <w:bottom w:val="single" w:sz="4" w:space="0" w:color="auto"/>
              <w:right w:val="single" w:sz="4" w:space="0" w:color="auto"/>
            </w:tcBorders>
            <w:vAlign w:val="center"/>
          </w:tcPr>
          <w:p w:rsidR="005276DA" w:rsidRDefault="0069699C" w:rsidP="00570BD0">
            <w:pPr>
              <w:rPr>
                <w:rFonts w:eastAsia="Times New Roman" w:cstheme="minorHAnsi"/>
                <w:sz w:val="20"/>
                <w:szCs w:val="20"/>
                <w:lang w:val="es-ES_tradnl" w:eastAsia="es-CL"/>
              </w:rPr>
            </w:pPr>
            <w:r>
              <w:rPr>
                <w:rFonts w:eastAsia="Times New Roman" w:cstheme="minorHAnsi"/>
                <w:sz w:val="20"/>
                <w:szCs w:val="20"/>
                <w:lang w:val="es-ES_tradnl" w:eastAsia="es-CL"/>
              </w:rPr>
              <w:t>Planta de Tratamiento</w:t>
            </w:r>
          </w:p>
        </w:tc>
        <w:tc>
          <w:tcPr>
            <w:tcW w:w="3082" w:type="pct"/>
            <w:tcBorders>
              <w:top w:val="single" w:sz="4" w:space="0" w:color="auto"/>
              <w:left w:val="nil"/>
              <w:bottom w:val="single" w:sz="4" w:space="0" w:color="auto"/>
              <w:right w:val="single" w:sz="8" w:space="0" w:color="auto"/>
            </w:tcBorders>
            <w:vAlign w:val="center"/>
          </w:tcPr>
          <w:p w:rsidR="005276DA" w:rsidRDefault="0069699C"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Planta de tratamiento de Residuos </w:t>
            </w:r>
            <w:r w:rsidR="00067335">
              <w:rPr>
                <w:rFonts w:eastAsia="Times New Roman" w:cstheme="minorHAnsi"/>
                <w:sz w:val="20"/>
                <w:szCs w:val="20"/>
                <w:lang w:val="es-ES_tradnl" w:eastAsia="es-CL"/>
              </w:rPr>
              <w:t>Líquidos</w:t>
            </w:r>
            <w:r>
              <w:rPr>
                <w:rFonts w:eastAsia="Times New Roman" w:cstheme="minorHAnsi"/>
                <w:sz w:val="20"/>
                <w:szCs w:val="20"/>
                <w:lang w:val="es-ES_tradnl" w:eastAsia="es-CL"/>
              </w:rPr>
              <w:t>.</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5" w:name="_Toc352840391"/>
      <w:bookmarkStart w:id="106" w:name="_Toc352841451"/>
    </w:p>
    <w:p w:rsidR="004E583C" w:rsidRPr="0025129B" w:rsidRDefault="004E583C" w:rsidP="00C50E0B">
      <w:pPr>
        <w:pStyle w:val="Ttulo1"/>
      </w:pPr>
      <w:bookmarkStart w:id="107" w:name="_Toc352840394"/>
      <w:bookmarkStart w:id="108" w:name="_Toc352841454"/>
      <w:bookmarkStart w:id="109" w:name="_Toc469568861"/>
      <w:bookmarkEnd w:id="105"/>
      <w:bookmarkEnd w:id="106"/>
      <w:r w:rsidRPr="0025129B">
        <w:lastRenderedPageBreak/>
        <w:t>H</w:t>
      </w:r>
      <w:r w:rsidR="0024720C" w:rsidRPr="0025129B">
        <w:t>ECHOS CONSTATADOS</w:t>
      </w:r>
      <w:r w:rsidRPr="0025129B">
        <w:t>.</w:t>
      </w:r>
      <w:bookmarkEnd w:id="107"/>
      <w:bookmarkEnd w:id="108"/>
      <w:bookmarkEnd w:id="109"/>
    </w:p>
    <w:p w:rsidR="00D17CB6" w:rsidRDefault="00D17CB6" w:rsidP="00D17CB6"/>
    <w:p w:rsidR="00AA0A98" w:rsidRPr="0025129B" w:rsidRDefault="00AA0A98" w:rsidP="00D17CB6"/>
    <w:p w:rsidR="004E583C" w:rsidRPr="0025129B" w:rsidRDefault="00370536" w:rsidP="00C958D0">
      <w:pPr>
        <w:pStyle w:val="Ttulo2"/>
      </w:pPr>
      <w:bookmarkStart w:id="110" w:name="_Toc469568862"/>
      <w:bookmarkStart w:id="111" w:name="_Ref352922216"/>
      <w:bookmarkStart w:id="112" w:name="_Toc353998120"/>
      <w:bookmarkStart w:id="113" w:name="_Toc353998193"/>
      <w:bookmarkStart w:id="114" w:name="_Toc382383547"/>
      <w:bookmarkStart w:id="115" w:name="_Toc382472369"/>
      <w:bookmarkStart w:id="116" w:name="_Toc390184279"/>
      <w:bookmarkStart w:id="117" w:name="_Toc390360010"/>
      <w:bookmarkStart w:id="118" w:name="_Toc390777031"/>
      <w:r>
        <w:t>Control</w:t>
      </w:r>
      <w:r w:rsidR="00293980">
        <w:t xml:space="preserve"> </w:t>
      </w:r>
      <w:r w:rsidR="00D25273">
        <w:t>y manejo de olores</w:t>
      </w:r>
      <w:r w:rsidR="009016A5">
        <w:t>.</w:t>
      </w:r>
      <w:bookmarkEnd w:id="110"/>
      <w:r w:rsidR="00D17CB6" w:rsidRPr="0025129B">
        <w:t xml:space="preserve"> </w:t>
      </w:r>
      <w:bookmarkEnd w:id="111"/>
      <w:bookmarkEnd w:id="112"/>
      <w:bookmarkEnd w:id="113"/>
      <w:bookmarkEnd w:id="114"/>
      <w:bookmarkEnd w:id="115"/>
      <w:bookmarkEnd w:id="116"/>
      <w:bookmarkEnd w:id="117"/>
      <w:bookmarkEnd w:id="118"/>
    </w:p>
    <w:p w:rsidR="00A74310" w:rsidRPr="0025129B" w:rsidRDefault="00A74310" w:rsidP="004E583C"/>
    <w:tbl>
      <w:tblPr>
        <w:tblStyle w:val="Tablaconcuadrcula"/>
        <w:tblW w:w="4963" w:type="pct"/>
        <w:tblLook w:val="04A0" w:firstRow="1" w:lastRow="0" w:firstColumn="1" w:lastColumn="0" w:noHBand="0" w:noVBand="1"/>
      </w:tblPr>
      <w:tblGrid>
        <w:gridCol w:w="3282"/>
        <w:gridCol w:w="10280"/>
      </w:tblGrid>
      <w:tr w:rsidR="00A74310" w:rsidRPr="0025129B" w:rsidTr="00D40168">
        <w:trPr>
          <w:trHeight w:val="363"/>
        </w:trPr>
        <w:tc>
          <w:tcPr>
            <w:tcW w:w="120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4027C3">
              <w:t>1</w:t>
            </w:r>
          </w:p>
        </w:tc>
        <w:tc>
          <w:tcPr>
            <w:tcW w:w="3791" w:type="pct"/>
          </w:tcPr>
          <w:p w:rsidR="00A74310" w:rsidRPr="0025129B" w:rsidRDefault="00A74310" w:rsidP="000C7504">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4027C3">
              <w:rPr>
                <w:rFonts w:eastAsia="Times New Roman"/>
                <w:color w:val="000000"/>
                <w:lang w:eastAsia="es-CL"/>
              </w:rPr>
              <w:t xml:space="preserve"> 1</w:t>
            </w:r>
          </w:p>
        </w:tc>
      </w:tr>
      <w:tr w:rsidR="000D607C" w:rsidRPr="0025129B" w:rsidTr="00A21876">
        <w:trPr>
          <w:trHeight w:val="363"/>
        </w:trPr>
        <w:tc>
          <w:tcPr>
            <w:tcW w:w="5000" w:type="pct"/>
            <w:gridSpan w:val="2"/>
          </w:tcPr>
          <w:p w:rsidR="0027094E" w:rsidRPr="00C50E0B" w:rsidRDefault="00F64DF2" w:rsidP="004027C3">
            <w:pPr>
              <w:rPr>
                <w:rFonts w:eastAsia="Times New Roman"/>
                <w:b/>
                <w:bCs/>
                <w:color w:val="000000"/>
                <w:lang w:eastAsia="es-CL"/>
              </w:rPr>
            </w:pPr>
            <w:r>
              <w:rPr>
                <w:rFonts w:eastAsia="Times New Roman"/>
                <w:b/>
                <w:bCs/>
                <w:color w:val="000000"/>
                <w:lang w:eastAsia="es-CL"/>
              </w:rPr>
              <w:t>Do</w:t>
            </w:r>
            <w:r w:rsidR="00B42C76">
              <w:rPr>
                <w:rFonts w:eastAsia="Times New Roman"/>
                <w:b/>
                <w:bCs/>
                <w:color w:val="000000"/>
                <w:lang w:eastAsia="es-CL"/>
              </w:rPr>
              <w:t>c</w:t>
            </w:r>
            <w:r>
              <w:rPr>
                <w:rFonts w:eastAsia="Times New Roman"/>
                <w:b/>
                <w:bCs/>
                <w:color w:val="000000"/>
                <w:lang w:eastAsia="es-CL"/>
              </w:rPr>
              <w:t>umentación solicitada y e</w:t>
            </w:r>
            <w:r w:rsidR="00F15F8C">
              <w:rPr>
                <w:rFonts w:eastAsia="Times New Roman"/>
                <w:b/>
                <w:bCs/>
                <w:color w:val="000000"/>
                <w:lang w:eastAsia="es-CL"/>
              </w:rPr>
              <w:t>ntregada</w:t>
            </w:r>
            <w:r w:rsidR="008E34C9">
              <w:rPr>
                <w:rFonts w:eastAsia="Times New Roman"/>
                <w:b/>
                <w:bCs/>
                <w:color w:val="000000"/>
                <w:lang w:eastAsia="es-CL"/>
              </w:rPr>
              <w:t>:</w:t>
            </w:r>
            <w:r w:rsidR="00C50E0B">
              <w:rPr>
                <w:rFonts w:eastAsia="Times New Roman"/>
                <w:b/>
                <w:bCs/>
                <w:color w:val="000000"/>
                <w:lang w:eastAsia="es-CL"/>
              </w:rPr>
              <w:t xml:space="preserve"> </w:t>
            </w:r>
          </w:p>
        </w:tc>
      </w:tr>
      <w:tr w:rsidR="00A74310" w:rsidRPr="0025129B" w:rsidTr="00A21876">
        <w:trPr>
          <w:trHeight w:val="817"/>
        </w:trPr>
        <w:tc>
          <w:tcPr>
            <w:tcW w:w="5000" w:type="pct"/>
            <w:gridSpan w:val="2"/>
            <w:tcBorders>
              <w:bottom w:val="single" w:sz="4" w:space="0" w:color="auto"/>
            </w:tcBorders>
          </w:tcPr>
          <w:p w:rsidR="00AA0A98" w:rsidRPr="00557247" w:rsidRDefault="00F15F8C" w:rsidP="008F751D">
            <w:pPr>
              <w:rPr>
                <w:b/>
              </w:rPr>
            </w:pPr>
            <w:r>
              <w:rPr>
                <w:b/>
              </w:rPr>
              <w:t>Exigencia (s)</w:t>
            </w:r>
            <w:r w:rsidR="00A74310" w:rsidRPr="0025129B">
              <w:rPr>
                <w:b/>
              </w:rPr>
              <w:t>:</w:t>
            </w:r>
            <w:r>
              <w:rPr>
                <w:b/>
              </w:rPr>
              <w:t xml:space="preserve"> </w:t>
            </w:r>
          </w:p>
          <w:p w:rsidR="009A2EB6" w:rsidRDefault="009A2EB6" w:rsidP="009A2EB6">
            <w:pPr>
              <w:rPr>
                <w:b/>
              </w:rPr>
            </w:pPr>
            <w:r>
              <w:rPr>
                <w:b/>
              </w:rPr>
              <w:t xml:space="preserve">Extracto </w:t>
            </w:r>
            <w:r w:rsidRPr="00B42C76">
              <w:rPr>
                <w:b/>
              </w:rPr>
              <w:t xml:space="preserve">Considerado </w:t>
            </w:r>
            <w:r w:rsidR="00D40168">
              <w:rPr>
                <w:b/>
              </w:rPr>
              <w:t>3 RCA 763</w:t>
            </w:r>
            <w:r w:rsidR="00A827A3">
              <w:rPr>
                <w:b/>
              </w:rPr>
              <w:t>/2005</w:t>
            </w:r>
          </w:p>
          <w:p w:rsidR="00A827A3" w:rsidRDefault="00A827A3" w:rsidP="009A2EB6">
            <w:pPr>
              <w:rPr>
                <w:b/>
              </w:rPr>
            </w:pPr>
            <w:r>
              <w:rPr>
                <w:b/>
              </w:rPr>
              <w:t xml:space="preserve">Antecedentes del Proyecto </w:t>
            </w:r>
          </w:p>
          <w:p w:rsidR="00A827A3" w:rsidRPr="00A827A3" w:rsidRDefault="00A827A3" w:rsidP="00A827A3">
            <w:pPr>
              <w:shd w:val="clear" w:color="auto" w:fill="FFFFFF"/>
              <w:jc w:val="left"/>
              <w:rPr>
                <w:rFonts w:eastAsia="Times New Roman" w:cs="Arial"/>
                <w:color w:val="222222"/>
                <w:sz w:val="19"/>
                <w:szCs w:val="19"/>
                <w:lang w:eastAsia="es-CL"/>
              </w:rPr>
            </w:pPr>
            <w:r w:rsidRPr="009633E6">
              <w:rPr>
                <w:rFonts w:eastAsia="Times New Roman" w:cs="Arial"/>
                <w:iCs/>
                <w:color w:val="222222"/>
                <w:lang w:val="es-ES" w:eastAsia="es-CL"/>
              </w:rPr>
              <w:t xml:space="preserve">[…] </w:t>
            </w:r>
            <w:r w:rsidRPr="00A827A3">
              <w:rPr>
                <w:rFonts w:eastAsia="Times New Roman" w:cs="Arial"/>
                <w:iCs/>
                <w:color w:val="222222"/>
                <w:lang w:val="es-ES" w:eastAsia="es-CL"/>
              </w:rPr>
              <w:t>“Con el objetivo de minimizar cualquier efecto adverso sobre el medio ambiente, el sistema de tratamiento incorpora una laguna de derrames de emergencias (también denominada "spill pond"), la cual tiene una capacidad de 130.000 m</w:t>
            </w:r>
            <w:r w:rsidRPr="00A827A3">
              <w:rPr>
                <w:rFonts w:eastAsia="Times New Roman" w:cs="Arial"/>
                <w:iCs/>
                <w:color w:val="222222"/>
                <w:vertAlign w:val="superscript"/>
                <w:lang w:val="es-ES" w:eastAsia="es-CL"/>
              </w:rPr>
              <w:t>3</w:t>
            </w:r>
            <w:r w:rsidRPr="00A827A3">
              <w:rPr>
                <w:rFonts w:eastAsia="Times New Roman" w:cs="Arial"/>
                <w:iCs/>
                <w:color w:val="222222"/>
                <w:lang w:val="es-ES" w:eastAsia="es-CL"/>
              </w:rPr>
              <w:t>, de manera de evitar que problemas operacionales o eventuales derrames pudieran afectar el sistema de tratamiento y/o ser descargados al río Cruces sin un tratamiento adecuado.</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 </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En términos generales, y tal como estaba diseñado y aprobado inicialmente, la laguna de derrames tiene como función contener, en caso de contingencia o</w:t>
            </w:r>
            <w:r w:rsidR="00640FDC">
              <w:rPr>
                <w:rFonts w:eastAsia="Times New Roman" w:cs="Arial"/>
                <w:iCs/>
                <w:color w:val="222222"/>
                <w:lang w:val="es-ES" w:eastAsia="es-CL"/>
              </w:rPr>
              <w:t xml:space="preserve"> </w:t>
            </w:r>
            <w:r w:rsidRPr="00A827A3">
              <w:rPr>
                <w:rFonts w:eastAsia="Times New Roman" w:cs="Arial"/>
                <w:iCs/>
                <w:color w:val="222222"/>
                <w:lang w:val="es-ES" w:eastAsia="es-CL"/>
              </w:rPr>
              <w:t>cuando no se cumplan los estándares definidos en la RCA para descargar efluentes al Río Cruces, los líquidos provenientes de:</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a) las aguas lluvias que eventualmente se mezclen con otras sustancias, desde la cámara de aguas lluvia,</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b) el efluente derivado desde la cámara de efluente general y de la cámara de efluente con bajo contenido de sólidos, ubicadas al inicio del sistema de tratamiento de efluentes</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c) el efluente proveniente del canal de medición, después del tratamiento terciario y en función de los registros de pH, conductividad, temperatura, sólidos totales suspendidos y color que se tienen "en línea".</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eastAsia="Times New Roman" w:cs="Arial"/>
                <w:iCs/>
                <w:color w:val="222222"/>
                <w:lang w:val="es-ES" w:eastAsia="es-CL"/>
              </w:rPr>
              <w:t>d) Aguas (o lodos) de retrolavado de la planta de filtros que forma parte del sistema de tratamiento de agua. Esta corriente sólo será incorporada a la laguna de derrames de emergencia temporalmente, ya que se encuentra en fase de estudio la solución definitiva para este flujo, el que contempla su entrada directa hacia el tratamiento primario, para continuar su tratamiento (secundario y terciario), previo a su descarga a través del difusor. Se prevé que estos estudios estarán definidos a más tardar el segundo semestre del 2005.</w:t>
            </w:r>
          </w:p>
          <w:p w:rsidR="00A827A3" w:rsidRPr="00A827A3" w:rsidRDefault="00A827A3" w:rsidP="00A827A3">
            <w:pPr>
              <w:shd w:val="clear" w:color="auto" w:fill="FFFFFF"/>
              <w:jc w:val="left"/>
              <w:rPr>
                <w:rFonts w:eastAsia="Times New Roman" w:cs="Arial"/>
                <w:color w:val="222222"/>
                <w:sz w:val="19"/>
                <w:szCs w:val="19"/>
                <w:lang w:eastAsia="es-CL"/>
              </w:rPr>
            </w:pPr>
            <w:r w:rsidRPr="00A827A3">
              <w:rPr>
                <w:rFonts w:ascii="Arial" w:eastAsia="Times New Roman" w:hAnsi="Arial" w:cs="Arial"/>
                <w:i/>
                <w:iCs/>
                <w:color w:val="222222"/>
                <w:lang w:val="es-ES" w:eastAsia="es-CL"/>
              </w:rPr>
              <w:t> </w:t>
            </w:r>
          </w:p>
          <w:p w:rsidR="00A827A3" w:rsidRPr="00A827A3" w:rsidRDefault="00A827A3" w:rsidP="00A827A3">
            <w:pPr>
              <w:shd w:val="clear" w:color="auto" w:fill="FFFFFF"/>
              <w:jc w:val="left"/>
              <w:rPr>
                <w:rFonts w:eastAsia="Times New Roman" w:cs="Arial"/>
                <w:b/>
                <w:color w:val="222222"/>
                <w:sz w:val="19"/>
                <w:szCs w:val="19"/>
                <w:lang w:eastAsia="es-CL"/>
              </w:rPr>
            </w:pPr>
            <w:r w:rsidRPr="00A827A3">
              <w:rPr>
                <w:rFonts w:eastAsia="Times New Roman" w:cs="Arial"/>
                <w:b/>
                <w:iCs/>
                <w:color w:val="222222"/>
                <w:u w:val="single"/>
                <w:lang w:val="es-ES" w:eastAsia="es-CL"/>
              </w:rPr>
              <w:t>Definición de las partes, acciones y obras físicas del proyecto</w:t>
            </w:r>
          </w:p>
          <w:p w:rsidR="00A827A3" w:rsidRPr="00A827A3" w:rsidRDefault="00A827A3" w:rsidP="00A827A3">
            <w:pPr>
              <w:shd w:val="clear" w:color="auto" w:fill="FFFFFF"/>
              <w:ind w:left="720"/>
              <w:jc w:val="left"/>
              <w:rPr>
                <w:rFonts w:eastAsia="Times New Roman"/>
                <w:color w:val="222222"/>
                <w:lang w:eastAsia="es-CL"/>
              </w:rPr>
            </w:pPr>
            <w:r w:rsidRPr="00A827A3">
              <w:rPr>
                <w:rFonts w:eastAsia="Times New Roman"/>
                <w:iCs/>
                <w:color w:val="222222"/>
                <w:lang w:val="es-ES" w:eastAsia="es-CL"/>
              </w:rPr>
              <w:t>a)</w:t>
            </w:r>
            <w:r w:rsidRPr="00A827A3">
              <w:rPr>
                <w:rFonts w:eastAsia="Times New Roman"/>
                <w:color w:val="222222"/>
                <w:sz w:val="14"/>
                <w:szCs w:val="14"/>
                <w:lang w:val="es-ES" w:eastAsia="es-CL"/>
              </w:rPr>
              <w:t>     </w:t>
            </w:r>
            <w:r w:rsidRPr="009633E6">
              <w:rPr>
                <w:rFonts w:eastAsia="Times New Roman"/>
                <w:color w:val="222222"/>
                <w:sz w:val="14"/>
                <w:szCs w:val="14"/>
                <w:lang w:val="es-ES" w:eastAsia="es-CL"/>
              </w:rPr>
              <w:t> </w:t>
            </w:r>
            <w:r w:rsidRPr="00A827A3">
              <w:rPr>
                <w:rFonts w:eastAsia="Times New Roman"/>
                <w:iCs/>
                <w:color w:val="222222"/>
                <w:lang w:val="es-ES" w:eastAsia="es-CL"/>
              </w:rPr>
              <w:t>Piscina de contención de derrames: Es la estructura cuya función es la contención de los derrames, y tiene una capacidad de 130.000 m</w:t>
            </w:r>
            <w:r w:rsidRPr="00A827A3">
              <w:rPr>
                <w:rFonts w:eastAsia="Times New Roman"/>
                <w:iCs/>
                <w:color w:val="222222"/>
                <w:vertAlign w:val="superscript"/>
                <w:lang w:val="es-ES" w:eastAsia="es-CL"/>
              </w:rPr>
              <w:t>3</w:t>
            </w:r>
            <w:r w:rsidRPr="00A827A3">
              <w:rPr>
                <w:rFonts w:eastAsia="Times New Roman"/>
                <w:iCs/>
                <w:color w:val="222222"/>
                <w:lang w:val="es-ES" w:eastAsia="es-CL"/>
              </w:rPr>
              <w:t>.”</w:t>
            </w:r>
          </w:p>
          <w:p w:rsidR="00A827A3" w:rsidRDefault="00A827A3" w:rsidP="009A2EB6">
            <w:pPr>
              <w:rPr>
                <w:b/>
              </w:rPr>
            </w:pPr>
          </w:p>
          <w:p w:rsidR="009633E6" w:rsidRDefault="009633E6" w:rsidP="00A827A3">
            <w:pPr>
              <w:tabs>
                <w:tab w:val="left" w:pos="10005"/>
              </w:tabs>
            </w:pPr>
          </w:p>
          <w:p w:rsidR="009633E6" w:rsidRDefault="009633E6" w:rsidP="00A827A3">
            <w:pPr>
              <w:tabs>
                <w:tab w:val="left" w:pos="10005"/>
              </w:tabs>
            </w:pPr>
          </w:p>
          <w:p w:rsidR="008202C5" w:rsidRDefault="008202C5" w:rsidP="00A827A3">
            <w:pPr>
              <w:tabs>
                <w:tab w:val="left" w:pos="10005"/>
              </w:tabs>
            </w:pPr>
          </w:p>
          <w:p w:rsidR="008202C5" w:rsidRDefault="008202C5" w:rsidP="00A827A3">
            <w:pPr>
              <w:tabs>
                <w:tab w:val="left" w:pos="10005"/>
              </w:tabs>
            </w:pPr>
          </w:p>
          <w:p w:rsidR="008202C5" w:rsidRDefault="008202C5" w:rsidP="00A827A3">
            <w:pPr>
              <w:tabs>
                <w:tab w:val="left" w:pos="10005"/>
              </w:tabs>
            </w:pPr>
          </w:p>
          <w:p w:rsidR="00D25273" w:rsidRPr="00CE5DF6" w:rsidRDefault="00D25273" w:rsidP="00D25273">
            <w:pPr>
              <w:rPr>
                <w:b/>
              </w:rPr>
            </w:pPr>
            <w:r>
              <w:rPr>
                <w:b/>
              </w:rPr>
              <w:lastRenderedPageBreak/>
              <w:t xml:space="preserve">Extracto </w:t>
            </w:r>
            <w:r w:rsidRPr="00B42C76">
              <w:rPr>
                <w:b/>
              </w:rPr>
              <w:t xml:space="preserve">Considerado </w:t>
            </w:r>
            <w:r>
              <w:rPr>
                <w:b/>
              </w:rPr>
              <w:t>2.3.7 RCA 40/2008</w:t>
            </w:r>
          </w:p>
          <w:p w:rsidR="00D25273" w:rsidRDefault="00D25273" w:rsidP="00D25273">
            <w:r w:rsidRPr="001441E4">
              <w:t>Identificación de Riesgos Bajo el punto de vista de los riesgos y atendiendo a las obras que se ejecutarán, no habrá riesgos externos que puedan afectar a la comunidad. Referente a la emanación de olores provenientes de las lagunas de derrames, los líquidos serán bombeados hacia la cámara de neutralización. En el peor escenario (piscinas llenas a su capacidad máxima), la permanencia de derrames en las lagunas no superaría los 7,5 días (tiempo requerido por las bombas para vaciar los líquidos hacia la cámara de neutralización del tratamiento secundario). En este tiempo máximo de permanencia de líquidos en las lagunas, la probabilidad de que se produzcan reacciones anaeróbicas que emitan malos olores, es muy baja.</w:t>
            </w:r>
          </w:p>
          <w:p w:rsidR="009633E6" w:rsidRDefault="009633E6" w:rsidP="00A827A3">
            <w:pPr>
              <w:tabs>
                <w:tab w:val="left" w:pos="10005"/>
              </w:tabs>
            </w:pPr>
          </w:p>
          <w:p w:rsidR="00D25273" w:rsidRPr="00CE5DF6" w:rsidRDefault="00D25273" w:rsidP="00D25273">
            <w:pPr>
              <w:rPr>
                <w:b/>
              </w:rPr>
            </w:pPr>
            <w:r>
              <w:rPr>
                <w:b/>
              </w:rPr>
              <w:t xml:space="preserve">Extracto </w:t>
            </w:r>
            <w:r w:rsidRPr="00B42C76">
              <w:rPr>
                <w:b/>
              </w:rPr>
              <w:t xml:space="preserve">Considerado </w:t>
            </w:r>
            <w:r>
              <w:rPr>
                <w:b/>
              </w:rPr>
              <w:t>2.3.7.1 RCA 40/2008</w:t>
            </w:r>
          </w:p>
          <w:p w:rsidR="00D25273" w:rsidRDefault="00D25273" w:rsidP="00D25273">
            <w:r w:rsidRPr="001441E4">
              <w:t>Control Operacional de Riesgos de Operación de las Lagunas de Derrames Tanto para las operaciones normales de la planta y/o de contingencias que se puedan presentar, se aplicarán los procedimientos internos establecidos para la operación de las lagunas de derrames. En las secciones 2.3.4.1 y 2.3.4.2 de la presente DIA se presentan los procedimientos internos para: Operación de la laguna de derrames transitoria; Operación de las dos lagunas de derrames (LD1 y LD2) y Operación de una sola laguna, la segunda en limpieza, inspección y/o mantenimiento.</w:t>
            </w:r>
          </w:p>
          <w:p w:rsidR="00D25273" w:rsidRDefault="00D25273" w:rsidP="00A827A3">
            <w:pPr>
              <w:tabs>
                <w:tab w:val="left" w:pos="10005"/>
              </w:tabs>
            </w:pPr>
          </w:p>
          <w:p w:rsidR="00D25273" w:rsidRPr="00CE5DF6" w:rsidRDefault="00D25273" w:rsidP="00D25273">
            <w:pPr>
              <w:rPr>
                <w:b/>
              </w:rPr>
            </w:pPr>
            <w:r>
              <w:rPr>
                <w:b/>
              </w:rPr>
              <w:t xml:space="preserve">Extracto </w:t>
            </w:r>
            <w:r w:rsidRPr="00B42C76">
              <w:rPr>
                <w:b/>
              </w:rPr>
              <w:t xml:space="preserve">Considerado </w:t>
            </w:r>
            <w:r>
              <w:rPr>
                <w:b/>
              </w:rPr>
              <w:t>4.1 RCA 40/2008</w:t>
            </w:r>
          </w:p>
          <w:p w:rsidR="00D25273" w:rsidRDefault="00D25273" w:rsidP="00D25273">
            <w:r w:rsidRPr="001441E4">
              <w:rPr>
                <w:u w:val="single"/>
              </w:rPr>
              <w:t>CARACTERIZACIÓN DE EMISIONES, DESCARGAS Y RESIDUOS DEL PROYECTO</w:t>
            </w:r>
            <w:r>
              <w:t xml:space="preserve"> </w:t>
            </w:r>
          </w:p>
          <w:p w:rsidR="00D25273" w:rsidRDefault="00D25273" w:rsidP="00D25273">
            <w:r>
              <w:t xml:space="preserve">• Respecto de la generación de emisiones a la atmósfera del proyecto, incluidas sus obras y/o acciones asociadas: </w:t>
            </w:r>
          </w:p>
          <w:p w:rsidR="00D25273" w:rsidRDefault="00D25273" w:rsidP="00D25273">
            <w:r>
              <w:t>Durante la operación de la laguna de derrames, las únicas emisiones a la atmósfera que se podrían genera serán olores propios de los efluentes temporalmente allí almacenados. Sin embargo, el procedimiento descrito anteriormente, indica que una vez concluida la contingencia, los líquidos serán bombeados, a la brevedad, hacia la cámara de neutralización para su posterior tratamiento; la probabilidad de que emanen y se perciban olores provenientes de la operación de las lagunas en los receptores más cercanos (vivienda más cercana a 200 m), es baja, tal como se ha verificado durante la operación de la laguna de derrames de emergencia desde</w:t>
            </w:r>
          </w:p>
          <w:p w:rsidR="001441E4" w:rsidRDefault="00D25273" w:rsidP="00D13F22">
            <w:r>
              <w:t>2005.</w:t>
            </w:r>
          </w:p>
          <w:p w:rsidR="001441E4" w:rsidRDefault="001441E4" w:rsidP="00BE6AD3"/>
          <w:p w:rsidR="001441E4" w:rsidRDefault="001441E4" w:rsidP="00BE6AD3"/>
          <w:p w:rsidR="009633E6" w:rsidRPr="00B42C76" w:rsidRDefault="009633E6" w:rsidP="00D25273"/>
        </w:tc>
      </w:tr>
      <w:tr w:rsidR="00A74310" w:rsidRPr="0025129B" w:rsidTr="00A21876">
        <w:trPr>
          <w:trHeight w:val="1606"/>
        </w:trPr>
        <w:tc>
          <w:tcPr>
            <w:tcW w:w="5000" w:type="pct"/>
            <w:gridSpan w:val="2"/>
          </w:tcPr>
          <w:p w:rsidR="00CE5DF6" w:rsidRPr="00813945" w:rsidRDefault="00F15F8C" w:rsidP="00CE5DF6">
            <w:pPr>
              <w:jc w:val="left"/>
            </w:pPr>
            <w:r w:rsidRPr="00813945">
              <w:rPr>
                <w:b/>
              </w:rPr>
              <w:lastRenderedPageBreak/>
              <w:t>Hecho (s):</w:t>
            </w:r>
            <w:r w:rsidRPr="00813945">
              <w:t xml:space="preserve"> </w:t>
            </w:r>
          </w:p>
          <w:p w:rsidR="00CE5DF6" w:rsidRPr="00813945" w:rsidRDefault="00CE5DF6" w:rsidP="00CE5DF6">
            <w:pPr>
              <w:jc w:val="left"/>
              <w:rPr>
                <w:rFonts w:ascii="Calibri" w:eastAsia="Times New Roman" w:hAnsi="Calibri"/>
                <w:lang w:eastAsia="es-CL"/>
              </w:rPr>
            </w:pPr>
          </w:p>
          <w:p w:rsidR="00D44B9C" w:rsidRPr="00813945" w:rsidRDefault="00C50E0B" w:rsidP="00C50E0B">
            <w:pPr>
              <w:pStyle w:val="Prrafodelista"/>
              <w:numPr>
                <w:ilvl w:val="0"/>
                <w:numId w:val="5"/>
              </w:numPr>
            </w:pPr>
            <w:r w:rsidRPr="00813945">
              <w:rPr>
                <w:rFonts w:ascii="Calibri" w:eastAsia="Times New Roman" w:hAnsi="Calibri"/>
                <w:lang w:eastAsia="es-CL"/>
              </w:rPr>
              <w:t xml:space="preserve">Siendo las 12:30 horas, se inició recorrido en sectores aledaños a Planta Valdivia, identificando potenciales receptores de olores provenientes del proceso y/o mantención de la planta. </w:t>
            </w:r>
            <w:r w:rsidR="00AD53FC" w:rsidRPr="00813945">
              <w:rPr>
                <w:rFonts w:ascii="Calibri" w:eastAsia="Times New Roman" w:hAnsi="Calibri"/>
                <w:lang w:eastAsia="es-CL"/>
              </w:rPr>
              <w:t xml:space="preserve">Se accedió al sector de Pulle, Ciruelos, Estación Mariquina, Rucaco y camino público paralelo a vía férrea. Durante el recorrido, se verificó cielos nublados, viento promedio de 2,4 km/hora con dirección SW. No se </w:t>
            </w:r>
            <w:r w:rsidR="00547A6A" w:rsidRPr="00813945">
              <w:rPr>
                <w:rFonts w:ascii="Calibri" w:eastAsia="Times New Roman" w:hAnsi="Calibri"/>
                <w:lang w:eastAsia="es-CL"/>
              </w:rPr>
              <w:t>registraron</w:t>
            </w:r>
            <w:r w:rsidR="00AD53FC" w:rsidRPr="00813945">
              <w:rPr>
                <w:rFonts w:ascii="Calibri" w:eastAsia="Times New Roman" w:hAnsi="Calibri"/>
                <w:lang w:eastAsia="es-CL"/>
              </w:rPr>
              <w:t xml:space="preserve"> olores en los sectores descritos.</w:t>
            </w:r>
          </w:p>
          <w:p w:rsidR="00AD53FC" w:rsidRPr="00813945" w:rsidRDefault="0053429E" w:rsidP="00C50E0B">
            <w:pPr>
              <w:pStyle w:val="Prrafodelista"/>
              <w:numPr>
                <w:ilvl w:val="0"/>
                <w:numId w:val="5"/>
              </w:numPr>
            </w:pPr>
            <w:r w:rsidRPr="00813945">
              <w:rPr>
                <w:rFonts w:ascii="Calibri" w:eastAsia="Times New Roman" w:hAnsi="Calibri"/>
                <w:lang w:eastAsia="es-CL"/>
              </w:rPr>
              <w:t xml:space="preserve">Posteriormente, a las 14:40 se </w:t>
            </w:r>
            <w:r w:rsidR="00D25273" w:rsidRPr="00813945">
              <w:rPr>
                <w:rFonts w:ascii="Calibri" w:eastAsia="Times New Roman" w:hAnsi="Calibri"/>
                <w:lang w:eastAsia="es-CL"/>
              </w:rPr>
              <w:t>h</w:t>
            </w:r>
            <w:r w:rsidRPr="00813945">
              <w:rPr>
                <w:rFonts w:ascii="Calibri" w:eastAsia="Times New Roman" w:hAnsi="Calibri"/>
                <w:lang w:eastAsia="es-CL"/>
              </w:rPr>
              <w:t>izo ingreso a las dependencias</w:t>
            </w:r>
            <w:r w:rsidR="00D25273" w:rsidRPr="00813945">
              <w:rPr>
                <w:rFonts w:ascii="Calibri" w:eastAsia="Times New Roman" w:hAnsi="Calibri"/>
                <w:lang w:eastAsia="es-CL"/>
              </w:rPr>
              <w:t xml:space="preserve"> </w:t>
            </w:r>
            <w:r w:rsidRPr="00813945">
              <w:rPr>
                <w:rFonts w:ascii="Calibri" w:eastAsia="Times New Roman" w:hAnsi="Calibri"/>
                <w:lang w:eastAsia="es-CL"/>
              </w:rPr>
              <w:t xml:space="preserve">administrativas de Planta Valdivia tomando contacto con los Señores Javier Moreno y Miguel Osses, de la Subgerencia de Medio Ambiente, Seguridad y Salud Ocupacional, a </w:t>
            </w:r>
            <w:r w:rsidR="00547A6A" w:rsidRPr="00813945">
              <w:rPr>
                <w:rFonts w:ascii="Calibri" w:eastAsia="Times New Roman" w:hAnsi="Calibri"/>
                <w:lang w:eastAsia="es-CL"/>
              </w:rPr>
              <w:t>quienes</w:t>
            </w:r>
            <w:r w:rsidRPr="00813945">
              <w:rPr>
                <w:rFonts w:ascii="Calibri" w:eastAsia="Times New Roman" w:hAnsi="Calibri"/>
                <w:lang w:eastAsia="es-CL"/>
              </w:rPr>
              <w:t xml:space="preserve"> se </w:t>
            </w:r>
            <w:r w:rsidR="00547A6A" w:rsidRPr="00813945">
              <w:rPr>
                <w:rFonts w:ascii="Calibri" w:eastAsia="Times New Roman" w:hAnsi="Calibri"/>
                <w:lang w:eastAsia="es-CL"/>
              </w:rPr>
              <w:t>explicó</w:t>
            </w:r>
            <w:r w:rsidRPr="00813945">
              <w:rPr>
                <w:rFonts w:ascii="Calibri" w:eastAsia="Times New Roman" w:hAnsi="Calibri"/>
                <w:lang w:eastAsia="es-CL"/>
              </w:rPr>
              <w:t xml:space="preserve"> el motivo de la inspección y objetivo de la misma.</w:t>
            </w:r>
          </w:p>
          <w:p w:rsidR="0053429E" w:rsidRPr="00813945" w:rsidRDefault="0053429E" w:rsidP="00C50E0B">
            <w:pPr>
              <w:pStyle w:val="Prrafodelista"/>
              <w:numPr>
                <w:ilvl w:val="0"/>
                <w:numId w:val="5"/>
              </w:numPr>
            </w:pPr>
            <w:r w:rsidRPr="00813945">
              <w:t xml:space="preserve">Se informa que la Planta se encuentra en mantención programada anual desde el día 26 de noviembre hasta el 07 de diciembre. De hecho, con esta fecha </w:t>
            </w:r>
            <w:r w:rsidR="00FA2159" w:rsidRPr="00813945">
              <w:t xml:space="preserve">(fecha del acta de inspección 06 de diciembre de 2016) </w:t>
            </w:r>
            <w:r w:rsidRPr="00813945">
              <w:t>se encuentran en proceso de partida las calderas de poder</w:t>
            </w:r>
            <w:r w:rsidR="007D0442">
              <w:t xml:space="preserve">. El día siguiente </w:t>
            </w:r>
            <w:r w:rsidR="00592C15">
              <w:t>(07</w:t>
            </w:r>
            <w:r w:rsidR="007D0442">
              <w:t xml:space="preserve"> de diciembre) se proyecta la </w:t>
            </w:r>
            <w:r w:rsidR="00592C15">
              <w:t>entrada</w:t>
            </w:r>
            <w:r w:rsidR="007D0442">
              <w:t xml:space="preserve"> en régimen de la caldera recuperadora. </w:t>
            </w:r>
            <w:r w:rsidRPr="00813945">
              <w:t xml:space="preserve"> </w:t>
            </w:r>
          </w:p>
          <w:p w:rsidR="00862ACE" w:rsidRDefault="00862ACE" w:rsidP="00C50E0B">
            <w:pPr>
              <w:pStyle w:val="Prrafodelista"/>
              <w:numPr>
                <w:ilvl w:val="0"/>
                <w:numId w:val="5"/>
              </w:numPr>
            </w:pPr>
            <w:r w:rsidRPr="00813945">
              <w:t xml:space="preserve">Respecto del evento de olores (objetivo de la denuncia) </w:t>
            </w:r>
            <w:r w:rsidR="001866DA" w:rsidRPr="00813945">
              <w:rPr>
                <w:u w:val="single"/>
              </w:rPr>
              <w:t>se señala que este provino de la laguna de derrames</w:t>
            </w:r>
            <w:r w:rsidR="001866DA" w:rsidRPr="00813945">
              <w:t xml:space="preserve">, luego del vaciado de los equipos, donde los enjuagues y lavados finales van a la laguna para luego ser derivados de manera paulatina al sistema de tratamiento de efluentes. En dicho contexto, las altas </w:t>
            </w:r>
            <w:r w:rsidR="001866DA" w:rsidRPr="00813945">
              <w:lastRenderedPageBreak/>
              <w:t xml:space="preserve">temperaturas y dirección del viento verificadas entre el día 26 y 27 de noviembre de 2016, generaron la emanación de olores que fueron percibidos fuera de los </w:t>
            </w:r>
            <w:r w:rsidR="00547A6A" w:rsidRPr="00813945">
              <w:t>límites</w:t>
            </w:r>
            <w:r w:rsidR="001866DA" w:rsidRPr="00813945">
              <w:t xml:space="preserve"> de la instalación.</w:t>
            </w:r>
          </w:p>
          <w:p w:rsidR="007D0442" w:rsidRPr="00D13F22" w:rsidRDefault="007D0442" w:rsidP="00D13F22">
            <w:pPr>
              <w:pStyle w:val="Prrafodelista"/>
              <w:numPr>
                <w:ilvl w:val="0"/>
                <w:numId w:val="5"/>
              </w:numPr>
            </w:pPr>
            <w:r w:rsidRPr="00813945">
              <w:t>De acuerdo a lo informado por la empresa, las medidas asociadas a combatir el evento de olor, corresponden a la contratación de empresa de Santiago (The Synergy Group, TSG), la cual a partir del día lunes 28 de noviembre de 2016, instaló alrededor de la laguna de derrames un sistema de aplicación de desodorizante (Ecosynergy 1103) el cual comenzó a operar el día martes 29 de noviembre de 2016.</w:t>
            </w:r>
          </w:p>
          <w:p w:rsidR="007D0442" w:rsidRDefault="007D0442" w:rsidP="00C50E0B">
            <w:pPr>
              <w:pStyle w:val="Prrafodelista"/>
              <w:numPr>
                <w:ilvl w:val="0"/>
                <w:numId w:val="5"/>
              </w:numPr>
            </w:pPr>
            <w:r>
              <w:t>El recorrido comienza revisando</w:t>
            </w:r>
            <w:r w:rsidR="00006607">
              <w:t xml:space="preserve"> los lugares </w:t>
            </w:r>
            <w:r w:rsidR="00592C15">
              <w:t>más</w:t>
            </w:r>
            <w:r w:rsidR="00006607">
              <w:t xml:space="preserve"> probables de percibir la presencia de malos olores. Se inicia por</w:t>
            </w:r>
            <w:r>
              <w:t xml:space="preserve"> las calderas de poder y recuperadora, </w:t>
            </w:r>
            <w:r w:rsidR="00076FA4">
              <w:t xml:space="preserve">y hornos de cal, </w:t>
            </w:r>
            <w:r w:rsidR="00006607">
              <w:t>corroborando</w:t>
            </w:r>
            <w:r>
              <w:t xml:space="preserve"> que </w:t>
            </w:r>
            <w:r w:rsidR="00006607">
              <w:t>dichas áreas está</w:t>
            </w:r>
            <w:r>
              <w:t>n</w:t>
            </w:r>
            <w:r w:rsidR="00A2287A">
              <w:t xml:space="preserve"> recién comenzado su régimen normal - proceso inicial de partida- </w:t>
            </w:r>
            <w:r>
              <w:t xml:space="preserve"> no se </w:t>
            </w:r>
            <w:r w:rsidR="00076FA4">
              <w:t>percibe</w:t>
            </w:r>
            <w:r>
              <w:t xml:space="preserve"> ningún tipo de olor en esos sectores.</w:t>
            </w:r>
          </w:p>
          <w:p w:rsidR="00A2287A" w:rsidRPr="00076FA4" w:rsidRDefault="007D0442" w:rsidP="00076FA4">
            <w:pPr>
              <w:pStyle w:val="Prrafodelista"/>
              <w:numPr>
                <w:ilvl w:val="0"/>
                <w:numId w:val="5"/>
              </w:numPr>
            </w:pPr>
            <w:r>
              <w:t xml:space="preserve">Posteriormente el equipo fiscalizador se traslada hasta el sector de la laguna de derrames donde se revisa el sistema instalado desodorizante. El equipo lo opera la empresa con operarios de Santiago, según </w:t>
            </w:r>
            <w:r w:rsidR="00A2287A">
              <w:t>señalan los representantes, por lo que no puede ser activado al momento de la fiscalización para controlar su efectividad.</w:t>
            </w:r>
          </w:p>
          <w:p w:rsidR="001866DA" w:rsidRPr="00813945" w:rsidRDefault="00BA246B" w:rsidP="00FF6C6B">
            <w:pPr>
              <w:pStyle w:val="Prrafodelista"/>
              <w:numPr>
                <w:ilvl w:val="0"/>
                <w:numId w:val="5"/>
              </w:numPr>
            </w:pPr>
            <w:r w:rsidRPr="00813945">
              <w:t xml:space="preserve">Se constató que </w:t>
            </w:r>
            <w:r w:rsidR="007D0442">
              <w:t>efectivamente e</w:t>
            </w:r>
            <w:r w:rsidR="007628C7">
              <w:t>stá</w:t>
            </w:r>
            <w:r w:rsidR="007D0442">
              <w:t xml:space="preserve"> instalado un sistema de desodorizante alrededor </w:t>
            </w:r>
            <w:r w:rsidR="007628C7">
              <w:t>de una de las lagunas. L</w:t>
            </w:r>
            <w:r w:rsidRPr="00813945">
              <w:t xml:space="preserve">as boquillas de aplicación se ubicaban aproximadamente cada 06 metros de distancia, entre </w:t>
            </w:r>
            <w:r w:rsidR="00547A6A" w:rsidRPr="00813945">
              <w:t>sí</w:t>
            </w:r>
            <w:r w:rsidRPr="00813945">
              <w:t xml:space="preserve">, y a una altura de </w:t>
            </w:r>
            <w:r w:rsidR="008A27A1" w:rsidRPr="00813945">
              <w:t>2</w:t>
            </w:r>
            <w:r w:rsidRPr="00813945">
              <w:t xml:space="preserve"> metros aproximadamente. La disposici</w:t>
            </w:r>
            <w:r w:rsidR="008A27A1" w:rsidRPr="00813945">
              <w:t>ón de los</w:t>
            </w:r>
            <w:r w:rsidR="001866DA" w:rsidRPr="00813945">
              <w:t xml:space="preserve"> </w:t>
            </w:r>
            <w:r w:rsidRPr="00813945">
              <w:t>atomizadores corresponde al lado norte y al lado sur de la laguna (según esquema adjunto</w:t>
            </w:r>
            <w:r w:rsidR="00200661" w:rsidRPr="00813945">
              <w:t>, líneas rojas</w:t>
            </w:r>
            <w:r w:rsidRPr="00813945">
              <w:t>)</w:t>
            </w:r>
          </w:p>
          <w:p w:rsidR="005D247A" w:rsidRPr="00813945" w:rsidRDefault="007628C7" w:rsidP="00856699">
            <w:pPr>
              <w:pStyle w:val="Prrafodelista"/>
              <w:numPr>
                <w:ilvl w:val="0"/>
                <w:numId w:val="5"/>
              </w:numPr>
            </w:pPr>
            <w:r w:rsidRPr="00813945">
              <w:rPr>
                <w:noProof/>
                <w:lang w:eastAsia="es-CL"/>
              </w:rPr>
              <w:lastRenderedPageBreak/>
              <mc:AlternateContent>
                <mc:Choice Requires="wps">
                  <w:drawing>
                    <wp:anchor distT="0" distB="0" distL="114300" distR="114300" simplePos="0" relativeHeight="251739136" behindDoc="0" locked="0" layoutInCell="1" allowOverlap="1" wp14:anchorId="5203D22B" wp14:editId="5510F441">
                      <wp:simplePos x="0" y="0"/>
                      <wp:positionH relativeFrom="column">
                        <wp:posOffset>1513204</wp:posOffset>
                      </wp:positionH>
                      <wp:positionV relativeFrom="paragraph">
                        <wp:posOffset>1786890</wp:posOffset>
                      </wp:positionV>
                      <wp:extent cx="1323975" cy="330835"/>
                      <wp:effectExtent l="38100" t="19050" r="9525" b="69215"/>
                      <wp:wrapNone/>
                      <wp:docPr id="10" name="Conector recto de flecha 10"/>
                      <wp:cNvGraphicFramePr/>
                      <a:graphic xmlns:a="http://schemas.openxmlformats.org/drawingml/2006/main">
                        <a:graphicData uri="http://schemas.microsoft.com/office/word/2010/wordprocessingShape">
                          <wps:wsp>
                            <wps:cNvCnPr/>
                            <wps:spPr>
                              <a:xfrm flipH="1">
                                <a:off x="0" y="0"/>
                                <a:ext cx="1323975" cy="33083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F1FE87" id="Conector recto de flecha 10" o:spid="_x0000_s1026" type="#_x0000_t32" style="position:absolute;margin-left:119.15pt;margin-top:140.7pt;width:104.25pt;height:26.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" strokecolor="red" strokeweight="2.25pt">
                      <v:stroke endarrow="block"/>
                    </v:shape>
                  </w:pict>
                </mc:Fallback>
              </mc:AlternateContent>
            </w:r>
            <w:r w:rsidRPr="00813945">
              <w:rPr>
                <w:noProof/>
                <w:lang w:eastAsia="es-CL"/>
              </w:rPr>
              <mc:AlternateContent>
                <mc:Choice Requires="wps">
                  <w:drawing>
                    <wp:anchor distT="0" distB="0" distL="114300" distR="114300" simplePos="0" relativeHeight="251730944" behindDoc="0" locked="0" layoutInCell="1" allowOverlap="1" wp14:anchorId="7FE6401E" wp14:editId="1E703256">
                      <wp:simplePos x="0" y="0"/>
                      <wp:positionH relativeFrom="column">
                        <wp:posOffset>2776855</wp:posOffset>
                      </wp:positionH>
                      <wp:positionV relativeFrom="paragraph">
                        <wp:posOffset>1588135</wp:posOffset>
                      </wp:positionV>
                      <wp:extent cx="588397" cy="227795"/>
                      <wp:effectExtent l="0" t="0" r="21590" b="20320"/>
                      <wp:wrapNone/>
                      <wp:docPr id="14" name="Forma libre 14"/>
                      <wp:cNvGraphicFramePr/>
                      <a:graphic xmlns:a="http://schemas.openxmlformats.org/drawingml/2006/main">
                        <a:graphicData uri="http://schemas.microsoft.com/office/word/2010/wordprocessingShape">
                          <wps:wsp>
                            <wps:cNvSpPr/>
                            <wps:spPr>
                              <a:xfrm>
                                <a:off x="0" y="0"/>
                                <a:ext cx="588397" cy="227795"/>
                              </a:xfrm>
                              <a:custGeom>
                                <a:avLst/>
                                <a:gdLst>
                                  <a:gd name="connsiteX0" fmla="*/ 0 w 922351"/>
                                  <a:gd name="connsiteY0" fmla="*/ 0 h 227795"/>
                                  <a:gd name="connsiteX1" fmla="*/ 182880 w 922351"/>
                                  <a:gd name="connsiteY1" fmla="*/ 198783 h 227795"/>
                                  <a:gd name="connsiteX2" fmla="*/ 922351 w 922351"/>
                                  <a:gd name="connsiteY2" fmla="*/ 222637 h 227795"/>
                                </a:gdLst>
                                <a:ahLst/>
                                <a:cxnLst>
                                  <a:cxn ang="0">
                                    <a:pos x="connsiteX0" y="connsiteY0"/>
                                  </a:cxn>
                                  <a:cxn ang="0">
                                    <a:pos x="connsiteX1" y="connsiteY1"/>
                                  </a:cxn>
                                  <a:cxn ang="0">
                                    <a:pos x="connsiteX2" y="connsiteY2"/>
                                  </a:cxn>
                                </a:cxnLst>
                                <a:rect l="l" t="t" r="r" b="b"/>
                                <a:pathLst>
                                  <a:path w="922351" h="227795">
                                    <a:moveTo>
                                      <a:pt x="0" y="0"/>
                                    </a:moveTo>
                                    <a:cubicBezTo>
                                      <a:pt x="14577" y="80838"/>
                                      <a:pt x="29155" y="161677"/>
                                      <a:pt x="182880" y="198783"/>
                                    </a:cubicBezTo>
                                    <a:cubicBezTo>
                                      <a:pt x="336605" y="235889"/>
                                      <a:pt x="629478" y="229263"/>
                                      <a:pt x="922351" y="222637"/>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C474E3C" id="Forma libre 14" o:spid="_x0000_s1026" style="position:absolute;margin-left:218.65pt;margin-top:125.05pt;width:46.35pt;height:17.9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922351,22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" path="m,c14577,80838,29155,161677,182880,198783v153725,37106,446598,30480,739471,23854e" filled="f" strokecolor="red" strokeweight="2pt">
                      <v:path arrowok="t" o:connecttype="custom" o:connectlocs="0,0;116665,198783;588397,222637" o:connectangles="0,0,0"/>
                    </v:shape>
                  </w:pict>
                </mc:Fallback>
              </mc:AlternateContent>
            </w:r>
            <w:r w:rsidRPr="00813945">
              <w:rPr>
                <w:noProof/>
                <w:lang w:eastAsia="es-CL"/>
              </w:rPr>
              <mc:AlternateContent>
                <mc:Choice Requires="wps">
                  <w:drawing>
                    <wp:anchor distT="0" distB="0" distL="114300" distR="114300" simplePos="0" relativeHeight="251728896" behindDoc="0" locked="0" layoutInCell="1" allowOverlap="1" wp14:anchorId="33E367E2" wp14:editId="3BDE9CC8">
                      <wp:simplePos x="0" y="0"/>
                      <wp:positionH relativeFrom="column">
                        <wp:posOffset>2974975</wp:posOffset>
                      </wp:positionH>
                      <wp:positionV relativeFrom="paragraph">
                        <wp:posOffset>689610</wp:posOffset>
                      </wp:positionV>
                      <wp:extent cx="1024255" cy="346171"/>
                      <wp:effectExtent l="0" t="0" r="23495" b="15875"/>
                      <wp:wrapNone/>
                      <wp:docPr id="13" name="Forma libre 13"/>
                      <wp:cNvGraphicFramePr/>
                      <a:graphic xmlns:a="http://schemas.openxmlformats.org/drawingml/2006/main">
                        <a:graphicData uri="http://schemas.microsoft.com/office/word/2010/wordprocessingShape">
                          <wps:wsp>
                            <wps:cNvSpPr/>
                            <wps:spPr>
                              <a:xfrm>
                                <a:off x="0" y="0"/>
                                <a:ext cx="1024255" cy="346171"/>
                              </a:xfrm>
                              <a:custGeom>
                                <a:avLst/>
                                <a:gdLst>
                                  <a:gd name="connsiteX0" fmla="*/ 0 w 1938722"/>
                                  <a:gd name="connsiteY0" fmla="*/ 36070 h 346171"/>
                                  <a:gd name="connsiteX1" fmla="*/ 1677725 w 1938722"/>
                                  <a:gd name="connsiteY1" fmla="*/ 28119 h 346171"/>
                                  <a:gd name="connsiteX2" fmla="*/ 1908313 w 1938722"/>
                                  <a:gd name="connsiteY2" fmla="*/ 346171 h 346171"/>
                                </a:gdLst>
                                <a:ahLst/>
                                <a:cxnLst>
                                  <a:cxn ang="0">
                                    <a:pos x="connsiteX0" y="connsiteY0"/>
                                  </a:cxn>
                                  <a:cxn ang="0">
                                    <a:pos x="connsiteX1" y="connsiteY1"/>
                                  </a:cxn>
                                  <a:cxn ang="0">
                                    <a:pos x="connsiteX2" y="connsiteY2"/>
                                  </a:cxn>
                                </a:cxnLst>
                                <a:rect l="l" t="t" r="r" b="b"/>
                                <a:pathLst>
                                  <a:path w="1938722" h="346171">
                                    <a:moveTo>
                                      <a:pt x="0" y="36070"/>
                                    </a:moveTo>
                                    <a:cubicBezTo>
                                      <a:pt x="679836" y="6253"/>
                                      <a:pt x="1359673" y="-23564"/>
                                      <a:pt x="1677725" y="28119"/>
                                    </a:cubicBezTo>
                                    <a:cubicBezTo>
                                      <a:pt x="1995777" y="79802"/>
                                      <a:pt x="1952045" y="212986"/>
                                      <a:pt x="1908313" y="346171"/>
                                    </a:cubicBezTo>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E4F239F" id="Forma libre 13" o:spid="_x0000_s1026" style="position:absolute;margin-left:234.25pt;margin-top:54.3pt;width:80.65pt;height:27.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38722,346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" path="m,36070c679836,6253,1359673,-23564,1677725,28119v318052,51683,274320,184867,230588,318052e" filled="f" strokecolor="red" strokeweight="2pt">
                      <v:path arrowok="t" o:connecttype="custom" o:connectlocs="0,36070;886366,28119;1008189,346171" o:connectangles="0,0,0"/>
                    </v:shape>
                  </w:pict>
                </mc:Fallback>
              </mc:AlternateContent>
            </w:r>
            <w:r w:rsidRPr="00813945">
              <w:rPr>
                <w:noProof/>
                <w:lang w:eastAsia="es-CL"/>
              </w:rPr>
              <mc:AlternateContent>
                <mc:Choice Requires="wps">
                  <w:drawing>
                    <wp:anchor distT="0" distB="0" distL="114300" distR="114300" simplePos="0" relativeHeight="251723776" behindDoc="0" locked="0" layoutInCell="1" allowOverlap="1" wp14:anchorId="7560D1E1" wp14:editId="34AD4E14">
                      <wp:simplePos x="0" y="0"/>
                      <wp:positionH relativeFrom="column">
                        <wp:posOffset>2836545</wp:posOffset>
                      </wp:positionH>
                      <wp:positionV relativeFrom="paragraph">
                        <wp:posOffset>753745</wp:posOffset>
                      </wp:positionV>
                      <wp:extent cx="1049572" cy="1033669"/>
                      <wp:effectExtent l="0" t="0" r="17780" b="14605"/>
                      <wp:wrapNone/>
                      <wp:docPr id="4" name="Rectángulo redondeado 4"/>
                      <wp:cNvGraphicFramePr/>
                      <a:graphic xmlns:a="http://schemas.openxmlformats.org/drawingml/2006/main">
                        <a:graphicData uri="http://schemas.microsoft.com/office/word/2010/wordprocessingShape">
                          <wps:wsp>
                            <wps:cNvSpPr/>
                            <wps:spPr>
                              <a:xfrm>
                                <a:off x="0" y="0"/>
                                <a:ext cx="1049572" cy="1033669"/>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C3659" id="Rectángulo redondeado 4" o:spid="_x0000_s1026" style="position:absolute;margin-left:223.35pt;margin-top:59.35pt;width:82.65pt;height:81.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" fillcolor="#4f81bd [3204]" strokecolor="#243f60 [1604]" strokeweight="2pt"/>
                  </w:pict>
                </mc:Fallback>
              </mc:AlternateContent>
            </w:r>
            <w:r w:rsidR="0005242B" w:rsidRPr="00813945">
              <w:rPr>
                <w:noProof/>
                <w:lang w:eastAsia="es-CL"/>
              </w:rPr>
              <mc:AlternateContent>
                <mc:Choice Requires="wps">
                  <w:drawing>
                    <wp:anchor distT="0" distB="0" distL="114300" distR="114300" simplePos="0" relativeHeight="251726848" behindDoc="0" locked="0" layoutInCell="1" allowOverlap="1" wp14:anchorId="13E3E65A" wp14:editId="2F5D5A43">
                      <wp:simplePos x="0" y="0"/>
                      <wp:positionH relativeFrom="column">
                        <wp:posOffset>3311027</wp:posOffset>
                      </wp:positionH>
                      <wp:positionV relativeFrom="paragraph">
                        <wp:posOffset>690134</wp:posOffset>
                      </wp:positionV>
                      <wp:extent cx="1789347" cy="485029"/>
                      <wp:effectExtent l="38100" t="19050" r="20955" b="67945"/>
                      <wp:wrapNone/>
                      <wp:docPr id="19" name="Conector recto de flecha 19"/>
                      <wp:cNvGraphicFramePr/>
                      <a:graphic xmlns:a="http://schemas.openxmlformats.org/drawingml/2006/main">
                        <a:graphicData uri="http://schemas.microsoft.com/office/word/2010/wordprocessingShape">
                          <wps:wsp>
                            <wps:cNvCnPr/>
                            <wps:spPr>
                              <a:xfrm flipH="1">
                                <a:off x="0" y="0"/>
                                <a:ext cx="1789347" cy="485029"/>
                              </a:xfrm>
                              <a:prstGeom prst="straightConnector1">
                                <a:avLst/>
                              </a:prstGeom>
                              <a:ln w="28575">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64D00C" id="Conector recto de flecha 19" o:spid="_x0000_s1026" type="#_x0000_t32" style="position:absolute;margin-left:260.7pt;margin-top:54.35pt;width:140.9pt;height:38.2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" strokecolor="white [3212]" strokeweight="2.25pt">
                      <v:stroke endarrow="block"/>
                    </v:shape>
                  </w:pict>
                </mc:Fallback>
              </mc:AlternateContent>
            </w:r>
            <w:r w:rsidR="0005242B" w:rsidRPr="00813945">
              <w:rPr>
                <w:noProof/>
                <w:lang w:eastAsia="es-CL"/>
              </w:rPr>
              <mc:AlternateContent>
                <mc:Choice Requires="wps">
                  <w:drawing>
                    <wp:anchor distT="0" distB="0" distL="114300" distR="114300" simplePos="0" relativeHeight="251743232" behindDoc="0" locked="0" layoutInCell="1" allowOverlap="1" wp14:anchorId="3626C0B1" wp14:editId="07BB14C1">
                      <wp:simplePos x="0" y="0"/>
                      <wp:positionH relativeFrom="column">
                        <wp:posOffset>3285</wp:posOffset>
                      </wp:positionH>
                      <wp:positionV relativeFrom="paragraph">
                        <wp:posOffset>1994148</wp:posOffset>
                      </wp:positionV>
                      <wp:extent cx="1463040" cy="246490"/>
                      <wp:effectExtent l="0" t="0" r="22860" b="20320"/>
                      <wp:wrapNone/>
                      <wp:docPr id="26" name="Cuadro de texto 26"/>
                      <wp:cNvGraphicFramePr/>
                      <a:graphic xmlns:a="http://schemas.openxmlformats.org/drawingml/2006/main">
                        <a:graphicData uri="http://schemas.microsoft.com/office/word/2010/wordprocessingShape">
                          <wps:wsp>
                            <wps:cNvSpPr txBox="1"/>
                            <wps:spPr>
                              <a:xfrm>
                                <a:off x="0" y="0"/>
                                <a:ext cx="146304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Default="00C32A28" w:rsidP="0005242B">
                                  <w:r>
                                    <w:t>Aspersores Instalados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6C0B1" id="Cuadro de texto 26" o:spid="_x0000_s1031" type="#_x0000_t202" style="position:absolute;left:0;text-align:left;margin-left:.25pt;margin-top:157pt;width:115.2pt;height:19.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" fillcolor="white [3201]" strokeweight=".5pt">
                      <v:textbox>
                        <w:txbxContent>
                          <w:p w:rsidR="00C32A28" w:rsidRDefault="00C32A28" w:rsidP="0005242B">
                            <w:r>
                              <w:t>Aspersores Instalados</w:t>
                            </w:r>
                          </w:p>
                        </w:txbxContent>
                      </v:textbox>
                    </v:shape>
                  </w:pict>
                </mc:Fallback>
              </mc:AlternateContent>
            </w:r>
            <w:r w:rsidR="0005242B" w:rsidRPr="00813945">
              <w:rPr>
                <w:noProof/>
                <w:lang w:eastAsia="es-CL"/>
              </w:rPr>
              <mc:AlternateContent>
                <mc:Choice Requires="wps">
                  <w:drawing>
                    <wp:anchor distT="0" distB="0" distL="114300" distR="114300" simplePos="0" relativeHeight="251741184" behindDoc="0" locked="0" layoutInCell="1" allowOverlap="1" wp14:anchorId="2F17EA69" wp14:editId="43887DC2">
                      <wp:simplePos x="0" y="0"/>
                      <wp:positionH relativeFrom="column">
                        <wp:posOffset>1307298</wp:posOffset>
                      </wp:positionH>
                      <wp:positionV relativeFrom="paragraph">
                        <wp:posOffset>690135</wp:posOffset>
                      </wp:positionV>
                      <wp:extent cx="1749287" cy="1247857"/>
                      <wp:effectExtent l="38100" t="19050" r="22860" b="47625"/>
                      <wp:wrapNone/>
                      <wp:docPr id="20" name="Conector recto de flecha 20"/>
                      <wp:cNvGraphicFramePr/>
                      <a:graphic xmlns:a="http://schemas.openxmlformats.org/drawingml/2006/main">
                        <a:graphicData uri="http://schemas.microsoft.com/office/word/2010/wordprocessingShape">
                          <wps:wsp>
                            <wps:cNvCnPr/>
                            <wps:spPr>
                              <a:xfrm flipH="1">
                                <a:off x="0" y="0"/>
                                <a:ext cx="1749287" cy="1247857"/>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BED6FF" id="Conector recto de flecha 20" o:spid="_x0000_s1026" type="#_x0000_t32" style="position:absolute;margin-left:102.95pt;margin-top:54.35pt;width:137.75pt;height:98.25pt;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" strokecolor="red" strokeweight="2.25pt">
                      <v:stroke endarrow="block"/>
                    </v:shape>
                  </w:pict>
                </mc:Fallback>
              </mc:AlternateContent>
            </w:r>
            <w:r w:rsidR="005D247A" w:rsidRPr="00813945">
              <w:rPr>
                <w:noProof/>
                <w:lang w:eastAsia="es-CL"/>
              </w:rPr>
              <mc:AlternateContent>
                <mc:Choice Requires="wps">
                  <w:drawing>
                    <wp:anchor distT="45720" distB="45720" distL="114300" distR="114300" simplePos="0" relativeHeight="251721728" behindDoc="0" locked="0" layoutInCell="1" allowOverlap="1" wp14:anchorId="664D5D7B" wp14:editId="41082800">
                      <wp:simplePos x="0" y="0"/>
                      <wp:positionH relativeFrom="column">
                        <wp:posOffset>7858291</wp:posOffset>
                      </wp:positionH>
                      <wp:positionV relativeFrom="paragraph">
                        <wp:posOffset>616144</wp:posOffset>
                      </wp:positionV>
                      <wp:extent cx="548640" cy="1404620"/>
                      <wp:effectExtent l="0" t="0" r="22860"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04620"/>
                              </a:xfrm>
                              <a:prstGeom prst="rect">
                                <a:avLst/>
                              </a:prstGeom>
                              <a:solidFill>
                                <a:srgbClr val="FFFFFF"/>
                              </a:solidFill>
                              <a:ln w="9525">
                                <a:solidFill>
                                  <a:srgbClr val="000000"/>
                                </a:solidFill>
                                <a:miter lim="800000"/>
                                <a:headEnd/>
                                <a:tailEnd/>
                              </a:ln>
                            </wps:spPr>
                            <wps:txbx>
                              <w:txbxContent>
                                <w:p w:rsidR="00C32A28" w:rsidRDefault="00C32A28">
                                  <w:r>
                                    <w:t>Norte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4D5D7B" id="Cuadro de texto 2" o:spid="_x0000_s1032" type="#_x0000_t202" style="position:absolute;left:0;text-align:left;margin-left:618.75pt;margin-top:48.5pt;width:43.2pt;height:110.6pt;z-index:251721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">
                      <v:textbox style="mso-fit-shape-to-text:t">
                        <w:txbxContent>
                          <w:p w:rsidR="00C32A28" w:rsidRDefault="00C32A28">
                            <w:r>
                              <w:t>Norte</w:t>
                            </w:r>
                          </w:p>
                        </w:txbxContent>
                      </v:textbox>
                      <w10:wrap type="square"/>
                    </v:shape>
                  </w:pict>
                </mc:Fallback>
              </mc:AlternateContent>
            </w:r>
            <w:r w:rsidR="005D247A" w:rsidRPr="00813945">
              <w:rPr>
                <w:noProof/>
                <w:lang w:eastAsia="es-CL"/>
              </w:rPr>
              <mc:AlternateContent>
                <mc:Choice Requires="wps">
                  <w:drawing>
                    <wp:anchor distT="0" distB="0" distL="114300" distR="114300" simplePos="0" relativeHeight="251719680" behindDoc="0" locked="0" layoutInCell="1" allowOverlap="1" wp14:anchorId="70F36C8D" wp14:editId="55481186">
                      <wp:simplePos x="0" y="0"/>
                      <wp:positionH relativeFrom="column">
                        <wp:posOffset>8113284</wp:posOffset>
                      </wp:positionH>
                      <wp:positionV relativeFrom="paragraph">
                        <wp:posOffset>51628</wp:posOffset>
                      </wp:positionV>
                      <wp:extent cx="95416" cy="532627"/>
                      <wp:effectExtent l="19050" t="19050" r="38100" b="20320"/>
                      <wp:wrapNone/>
                      <wp:docPr id="15" name="Flecha arriba 15"/>
                      <wp:cNvGraphicFramePr/>
                      <a:graphic xmlns:a="http://schemas.openxmlformats.org/drawingml/2006/main">
                        <a:graphicData uri="http://schemas.microsoft.com/office/word/2010/wordprocessingShape">
                          <wps:wsp>
                            <wps:cNvSpPr/>
                            <wps:spPr>
                              <a:xfrm>
                                <a:off x="0" y="0"/>
                                <a:ext cx="95416" cy="532627"/>
                              </a:xfrm>
                              <a:prstGeom prst="up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8F1D9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5" o:spid="_x0000_s1026" type="#_x0000_t68" style="position:absolute;margin-left:638.85pt;margin-top:4.05pt;width:7.5pt;height:41.9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" adj="1935" fillcolor="black [3213]" strokecolor="black [3213]" strokeweight="2pt"/>
                  </w:pict>
                </mc:Fallback>
              </mc:AlternateContent>
            </w:r>
            <w:r w:rsidR="005D247A" w:rsidRPr="00813945">
              <w:rPr>
                <w:noProof/>
                <w:lang w:eastAsia="es-CL"/>
              </w:rPr>
              <mc:AlternateContent>
                <mc:Choice Requires="wps">
                  <w:drawing>
                    <wp:anchor distT="0" distB="0" distL="114300" distR="114300" simplePos="0" relativeHeight="251725824" behindDoc="0" locked="0" layoutInCell="1" allowOverlap="1" wp14:anchorId="630173B2" wp14:editId="7D9891A8">
                      <wp:simplePos x="0" y="0"/>
                      <wp:positionH relativeFrom="column">
                        <wp:posOffset>4398286</wp:posOffset>
                      </wp:positionH>
                      <wp:positionV relativeFrom="paragraph">
                        <wp:posOffset>441960</wp:posOffset>
                      </wp:positionV>
                      <wp:extent cx="1399430" cy="246490"/>
                      <wp:effectExtent l="0" t="0" r="10795" b="20320"/>
                      <wp:wrapNone/>
                      <wp:docPr id="6" name="Cuadro de texto 6"/>
                      <wp:cNvGraphicFramePr/>
                      <a:graphic xmlns:a="http://schemas.openxmlformats.org/drawingml/2006/main">
                        <a:graphicData uri="http://schemas.microsoft.com/office/word/2010/wordprocessingShape">
                          <wps:wsp>
                            <wps:cNvSpPr txBox="1"/>
                            <wps:spPr>
                              <a:xfrm>
                                <a:off x="0" y="0"/>
                                <a:ext cx="1399430" cy="2464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32A28" w:rsidRDefault="00C32A28" w:rsidP="005D247A">
                                  <w:r>
                                    <w:t>Laguna de derrames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73B2" id="Cuadro de texto 6" o:spid="_x0000_s1033" type="#_x0000_t202" style="position:absolute;left:0;text-align:left;margin-left:346.3pt;margin-top:34.8pt;width:110.2pt;height:19.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" fillcolor="white [3201]" strokeweight=".5pt">
                      <v:textbox>
                        <w:txbxContent>
                          <w:p w:rsidR="00C32A28" w:rsidRDefault="00C32A28" w:rsidP="005D247A">
                            <w:r>
                              <w:t>Laguna de derrames</w:t>
                            </w:r>
                          </w:p>
                        </w:txbxContent>
                      </v:textbox>
                    </v:shape>
                  </w:pict>
                </mc:Fallback>
              </mc:AlternateContent>
            </w:r>
            <w:r w:rsidR="005D247A" w:rsidRPr="00813945">
              <w:rPr>
                <w:noProof/>
                <w:lang w:eastAsia="es-CL"/>
              </w:rPr>
              <w:drawing>
                <wp:inline distT="0" distB="0" distL="0" distR="0" wp14:anchorId="7D091ED8" wp14:editId="61F13502">
                  <wp:extent cx="8442960" cy="633222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9791.jpg"/>
                          <pic:cNvPicPr/>
                        </pic:nvPicPr>
                        <pic:blipFill>
                          <a:blip r:embed="rId34">
                            <a:extLst>
                              <a:ext uri="{28A0092B-C50C-407E-A947-70E740481C1C}">
                                <a14:useLocalDpi xmlns:a14="http://schemas.microsoft.com/office/drawing/2010/main" val="0"/>
                              </a:ext>
                            </a:extLst>
                          </a:blip>
                          <a:stretch>
                            <a:fillRect/>
                          </a:stretch>
                        </pic:blipFill>
                        <pic:spPr>
                          <a:xfrm>
                            <a:off x="0" y="0"/>
                            <a:ext cx="8442960" cy="6332220"/>
                          </a:xfrm>
                          <a:prstGeom prst="rect">
                            <a:avLst/>
                          </a:prstGeom>
                        </pic:spPr>
                      </pic:pic>
                    </a:graphicData>
                  </a:graphic>
                </wp:inline>
              </w:drawing>
            </w:r>
            <w:r w:rsidR="005D247A" w:rsidRPr="00813945">
              <w:rPr>
                <w:noProof/>
                <w:lang w:eastAsia="es-CL"/>
              </w:rPr>
              <w:t xml:space="preserve"> </w:t>
            </w:r>
          </w:p>
          <w:p w:rsidR="00C50E0B" w:rsidRPr="00813945" w:rsidRDefault="00BA246B" w:rsidP="00C50E0B">
            <w:pPr>
              <w:pStyle w:val="Prrafodelista"/>
              <w:numPr>
                <w:ilvl w:val="0"/>
                <w:numId w:val="5"/>
              </w:numPr>
            </w:pPr>
            <w:r w:rsidRPr="00813945">
              <w:lastRenderedPageBreak/>
              <w:t>De igual form</w:t>
            </w:r>
            <w:r w:rsidR="00F47E50" w:rsidRPr="00813945">
              <w:t>a, se señala</w:t>
            </w:r>
            <w:r w:rsidRPr="00813945">
              <w:t xml:space="preserve"> que se contrató </w:t>
            </w:r>
            <w:r w:rsidR="008A27A1" w:rsidRPr="00813945">
              <w:t>servicio de limpieza de la lagun</w:t>
            </w:r>
            <w:r w:rsidRPr="00813945">
              <w:t xml:space="preserve">a, principalmente </w:t>
            </w:r>
            <w:r w:rsidR="003F660E" w:rsidRPr="00813945">
              <w:t>aborda limpieza del fondo y sedimentos acumulados.</w:t>
            </w:r>
          </w:p>
          <w:p w:rsidR="003F660E" w:rsidRPr="00813945" w:rsidRDefault="003F660E" w:rsidP="00C50E0B">
            <w:pPr>
              <w:pStyle w:val="Prrafodelista"/>
              <w:numPr>
                <w:ilvl w:val="0"/>
                <w:numId w:val="5"/>
              </w:numPr>
            </w:pPr>
            <w:r w:rsidRPr="00813945">
              <w:t xml:space="preserve">Al momento de la inspección, la laguna se </w:t>
            </w:r>
            <w:r w:rsidR="00547A6A" w:rsidRPr="00813945">
              <w:t>encuentra</w:t>
            </w:r>
            <w:r w:rsidRPr="00813945">
              <w:t xml:space="preserve"> con un porcentaje de uso del 23%. Antes </w:t>
            </w:r>
            <w:r w:rsidR="00547A6A" w:rsidRPr="00813945">
              <w:t>del</w:t>
            </w:r>
            <w:r w:rsidRPr="00813945">
              <w:t xml:space="preserve"> evento y derivación de enjuagues y lavados de equipos la laguna estaba al 10% de su volumen.</w:t>
            </w:r>
          </w:p>
          <w:p w:rsidR="0027094E" w:rsidRPr="00813945" w:rsidRDefault="0027094E" w:rsidP="00C950F2">
            <w:pPr>
              <w:jc w:val="left"/>
              <w:rPr>
                <w:b/>
              </w:rPr>
            </w:pPr>
            <w:r w:rsidRPr="00813945">
              <w:rPr>
                <w:b/>
              </w:rPr>
              <w:t>Resultado (s) examen de Información:</w:t>
            </w:r>
          </w:p>
          <w:p w:rsidR="0027094E" w:rsidRPr="00813945" w:rsidRDefault="0027094E" w:rsidP="0027094E">
            <w:pPr>
              <w:jc w:val="left"/>
              <w:rPr>
                <w:b/>
              </w:rPr>
            </w:pPr>
          </w:p>
          <w:p w:rsidR="00813945" w:rsidRPr="00813945" w:rsidRDefault="00063BF4" w:rsidP="00A60DC8">
            <w:pPr>
              <w:pStyle w:val="Prrafodelista"/>
              <w:numPr>
                <w:ilvl w:val="0"/>
                <w:numId w:val="7"/>
              </w:numPr>
            </w:pPr>
            <w:r>
              <w:t xml:space="preserve">Se realizó </w:t>
            </w:r>
            <w:r w:rsidR="0027094E" w:rsidRPr="00813945">
              <w:t xml:space="preserve">examen de información de la documentación </w:t>
            </w:r>
            <w:r w:rsidR="00715B50" w:rsidRPr="00813945">
              <w:t>solicitada en el punto 9 del acta de inspección que dice relación a</w:t>
            </w:r>
            <w:r w:rsidR="00813945" w:rsidRPr="00813945">
              <w:t>:</w:t>
            </w:r>
          </w:p>
          <w:p w:rsidR="0027094E" w:rsidRDefault="00813945" w:rsidP="00813945">
            <w:pPr>
              <w:pStyle w:val="Prrafodelista"/>
              <w:numPr>
                <w:ilvl w:val="1"/>
                <w:numId w:val="7"/>
              </w:numPr>
            </w:pPr>
            <w:r w:rsidRPr="00813945">
              <w:t xml:space="preserve">Informe del volumen (metros cúbicos) </w:t>
            </w:r>
            <w:r>
              <w:t>derivado de la laguna de derrames y procedencia.</w:t>
            </w:r>
          </w:p>
          <w:p w:rsidR="00813945" w:rsidRDefault="00813945" w:rsidP="00813945">
            <w:pPr>
              <w:pStyle w:val="Prrafodelista"/>
              <w:numPr>
                <w:ilvl w:val="1"/>
                <w:numId w:val="7"/>
              </w:numPr>
            </w:pPr>
            <w:r>
              <w:t>Ficha técnica del producto utilizado para el manejo de olores.</w:t>
            </w:r>
          </w:p>
          <w:p w:rsidR="00813945" w:rsidRDefault="00813945" w:rsidP="00813945">
            <w:pPr>
              <w:pStyle w:val="Prrafodelista"/>
              <w:numPr>
                <w:ilvl w:val="1"/>
                <w:numId w:val="7"/>
              </w:numPr>
            </w:pPr>
            <w:r>
              <w:t>Carta Gantt de la limpieza y recirculación total de la laguna de derrames.</w:t>
            </w:r>
          </w:p>
          <w:p w:rsidR="003B71FE" w:rsidRDefault="00063BF4" w:rsidP="000B57F7">
            <w:pPr>
              <w:pStyle w:val="Prrafodelista"/>
              <w:numPr>
                <w:ilvl w:val="0"/>
                <w:numId w:val="7"/>
              </w:numPr>
            </w:pPr>
            <w:r>
              <w:t xml:space="preserve">En relación al </w:t>
            </w:r>
            <w:r w:rsidR="000B57F7">
              <w:t xml:space="preserve">origen de los </w:t>
            </w:r>
            <w:r w:rsidR="00547A6A">
              <w:t>líquidos</w:t>
            </w:r>
            <w:r w:rsidR="000B57F7">
              <w:t xml:space="preserve"> derivados a la laguna</w:t>
            </w:r>
            <w:r w:rsidR="003B71FE">
              <w:t xml:space="preserve"> de derrames,</w:t>
            </w:r>
            <w:r w:rsidR="000B57F7">
              <w:t xml:space="preserve"> Celulosa Arauco y Constitución S.A. mediante carta GPV 139/2016 – C, de fecha 16 de diciembre de 2016, informa que principalmente los</w:t>
            </w:r>
            <w:r w:rsidR="00856699">
              <w:t xml:space="preserve"> líquidos</w:t>
            </w:r>
            <w:r w:rsidR="003B71FE">
              <w:t xml:space="preserve"> </w:t>
            </w:r>
            <w:r w:rsidR="00A2287A">
              <w:t xml:space="preserve">que fueron derivados a la laguna </w:t>
            </w:r>
            <w:r w:rsidR="00547A6A">
              <w:t>provienen</w:t>
            </w:r>
            <w:r w:rsidR="003B71FE">
              <w:t xml:space="preserve"> de los sectores denominados, Fibra, Licor, Maquina y Sistema de tratamiento de efluentes operación normal.</w:t>
            </w:r>
          </w:p>
          <w:p w:rsidR="00AA61C2" w:rsidRDefault="003B71FE" w:rsidP="003B71FE">
            <w:pPr>
              <w:pStyle w:val="Prrafodelista"/>
              <w:numPr>
                <w:ilvl w:val="1"/>
                <w:numId w:val="7"/>
              </w:numPr>
            </w:pPr>
            <w:r>
              <w:t xml:space="preserve">Fibra: El área de Fibra derivó del orden de 4.853 m3, correspondientes a los </w:t>
            </w:r>
            <w:r w:rsidR="00547A6A">
              <w:t>enjuagues</w:t>
            </w:r>
            <w:r>
              <w:t xml:space="preserve"> finales que quedaron en los estanques de filtrados del área de lavado y otros, almacenados en los estanques de descarga, desplazamiento y licor ne</w:t>
            </w:r>
            <w:r w:rsidR="00AA61C2">
              <w:t xml:space="preserve">gro K de Digestores y estanque buffer de lavado, además de líneas </w:t>
            </w:r>
            <w:r w:rsidR="00AE2A7A">
              <w:t>drenadas</w:t>
            </w:r>
            <w:r>
              <w:t xml:space="preserve">. El </w:t>
            </w:r>
            <w:r w:rsidR="00AA61C2">
              <w:t>peri</w:t>
            </w:r>
            <w:r>
              <w:t>o</w:t>
            </w:r>
            <w:r w:rsidR="00AA61C2">
              <w:t>do</w:t>
            </w:r>
            <w:r>
              <w:t xml:space="preserve"> de drenaje</w:t>
            </w:r>
            <w:r w:rsidR="00AA61C2">
              <w:t xml:space="preserve"> </w:t>
            </w:r>
            <w:r>
              <w:t>fue desde el 26/nov a las 18:00 horas aproximadamente hasta e</w:t>
            </w:r>
            <w:r w:rsidR="00AA61C2">
              <w:t>l 27/nov a las 5:10 horas aprox.</w:t>
            </w:r>
            <w:r w:rsidR="00AE2A7A">
              <w:t xml:space="preserve"> </w:t>
            </w:r>
            <w:r w:rsidR="00547A6A">
              <w:t>Adicionalmente</w:t>
            </w:r>
            <w:r w:rsidR="00AE2A7A">
              <w:t>, se drenó con anticipación parte del estanque buffer de lavado el día 26/nov entre las 6:44 hrs y las 8:21.</w:t>
            </w:r>
          </w:p>
          <w:p w:rsidR="00063BF4" w:rsidRDefault="00AA61C2" w:rsidP="003B71FE">
            <w:pPr>
              <w:pStyle w:val="Prrafodelista"/>
              <w:numPr>
                <w:ilvl w:val="1"/>
                <w:numId w:val="7"/>
              </w:numPr>
            </w:pPr>
            <w:r>
              <w:t>Licor: El área de licor derivó del orden de 1.223 m3, correspondientes principalmente al área de evaporadores (enjuagues finales), los que fueron enviados a la laguna de derrames en el periodo en que el área de Fibra se encontraba drenando su</w:t>
            </w:r>
            <w:r w:rsidR="0084310A">
              <w:t>s estanques (26/nov  a las 18:00</w:t>
            </w:r>
            <w:r>
              <w:t xml:space="preserve"> horas aprox, hasta el 27 a las 5:10 horas aprox.)</w:t>
            </w:r>
          </w:p>
          <w:p w:rsidR="00E6152C" w:rsidRDefault="0084310A" w:rsidP="003B71FE">
            <w:pPr>
              <w:pStyle w:val="Prrafodelista"/>
              <w:numPr>
                <w:ilvl w:val="1"/>
                <w:numId w:val="7"/>
              </w:numPr>
            </w:pPr>
            <w:r>
              <w:t>Maquina: El área de maquina derivó del orden de 3.818 m3, correspondientes a estanques del área cuyo contenido corresponde fundamentalmente a agua.</w:t>
            </w:r>
          </w:p>
          <w:p w:rsidR="00FB0D31" w:rsidRDefault="0084310A" w:rsidP="00FB0D31">
            <w:pPr>
              <w:pStyle w:val="Prrafodelista"/>
              <w:numPr>
                <w:ilvl w:val="1"/>
                <w:numId w:val="7"/>
              </w:numPr>
            </w:pPr>
            <w:r>
              <w:t xml:space="preserve">Sistema de tratamiento de efluentes operación normal: El periodo durante el cual se derivó a la laguna de derrames comenzó el día 26/nov a las 18:00 horas aproximadamente, con los drenajes del área de Fibra y finalizó el día 27/nov a las 9:30 horas aprox, cuando se dejó de derivar a la laguna y se comenzó a </w:t>
            </w:r>
            <w:r w:rsidR="00547A6A">
              <w:t>tratar</w:t>
            </w:r>
            <w:r>
              <w:t xml:space="preserve"> el efluente directamente en la planta de tratamiento. </w:t>
            </w:r>
            <w:r w:rsidR="00FB0D31">
              <w:t xml:space="preserve"> </w:t>
            </w:r>
          </w:p>
          <w:p w:rsidR="00FB0D31" w:rsidRDefault="00FB0D31" w:rsidP="00FB0D31">
            <w:pPr>
              <w:pStyle w:val="Prrafodelista"/>
              <w:ind w:left="1440"/>
            </w:pPr>
            <w:r>
              <w:t xml:space="preserve">Las primeras áreas en detener fueron Digestores (26/nov 2:20 horas) y Lavado (26/nov 6:55) antes que las áreas de Blanqueo (26/nov 20:259 y Maquina (26/nov 22:09), por lo tanto, durante el período de derivación se encuentran incluidos efluentes de las últimas dos pareas que se </w:t>
            </w:r>
            <w:r w:rsidR="00547A6A">
              <w:t>encontraban</w:t>
            </w:r>
            <w:r>
              <w:t xml:space="preserve"> en </w:t>
            </w:r>
            <w:r w:rsidR="00547A6A">
              <w:t>operación</w:t>
            </w:r>
            <w:r>
              <w:t xml:space="preserve"> normal. Esto correspondió a 3.260m3 en total, distribuidos en 505 m3 para efluente de Blanqueo y 2.763 para el efluente de </w:t>
            </w:r>
            <w:r w:rsidR="00547A6A">
              <w:t>máquina</w:t>
            </w:r>
            <w:r>
              <w:t xml:space="preserve"> que considera el periodo de derivación del día 26/nov, por concepto de drenado del estanque buffer de Lavado.</w:t>
            </w:r>
          </w:p>
          <w:p w:rsidR="00DB0657" w:rsidRDefault="00DB0657" w:rsidP="00FB0D31">
            <w:pPr>
              <w:pStyle w:val="Prrafodelista"/>
              <w:ind w:left="1440"/>
            </w:pPr>
          </w:p>
          <w:p w:rsidR="00DB0657" w:rsidRDefault="00982A2A" w:rsidP="00982A2A">
            <w:pPr>
              <w:pStyle w:val="Prrafodelista"/>
              <w:numPr>
                <w:ilvl w:val="0"/>
                <w:numId w:val="7"/>
              </w:numPr>
            </w:pPr>
            <w:r>
              <w:t xml:space="preserve">De acuerdo a la información entregada, </w:t>
            </w:r>
            <w:r w:rsidRPr="00303484">
              <w:rPr>
                <w:u w:val="single"/>
              </w:rPr>
              <w:t xml:space="preserve">producto de la Parada General de Planta (PGP), </w:t>
            </w:r>
            <w:r w:rsidR="003320FF" w:rsidRPr="00303484">
              <w:rPr>
                <w:u w:val="single"/>
              </w:rPr>
              <w:t xml:space="preserve">se desviaron hacía la laguna </w:t>
            </w:r>
            <w:r w:rsidRPr="00303484">
              <w:rPr>
                <w:u w:val="single"/>
              </w:rPr>
              <w:t>de derrames</w:t>
            </w:r>
            <w:r>
              <w:t xml:space="preserve"> un total aproximado de 13.162 m3, </w:t>
            </w:r>
            <w:r w:rsidR="003320FF">
              <w:t xml:space="preserve">de </w:t>
            </w:r>
            <w:r w:rsidR="00547A6A">
              <w:t>líquidos</w:t>
            </w:r>
            <w:r w:rsidR="003320FF">
              <w:t xml:space="preserve"> correspondientes a vaciado de equipos y estanques, enjuagues, drenaje y limpieza de las líneas de trabajo ubicadas en las zonas </w:t>
            </w:r>
            <w:r>
              <w:t>anteriormente</w:t>
            </w:r>
            <w:r w:rsidR="001B0FE6">
              <w:t xml:space="preserve"> descritas</w:t>
            </w:r>
            <w:r>
              <w:t>.</w:t>
            </w:r>
          </w:p>
          <w:p w:rsidR="00982A2A" w:rsidRDefault="001B0FE6" w:rsidP="00982A2A">
            <w:pPr>
              <w:pStyle w:val="Prrafodelista"/>
              <w:numPr>
                <w:ilvl w:val="0"/>
                <w:numId w:val="7"/>
              </w:numPr>
            </w:pPr>
            <w:r>
              <w:t>El peri</w:t>
            </w:r>
            <w:r w:rsidR="003B3FC1">
              <w:t>odo de desviación correspondió</w:t>
            </w:r>
            <w:r>
              <w:t xml:space="preserve"> d</w:t>
            </w:r>
            <w:r w:rsidR="00A017E3">
              <w:t xml:space="preserve">esde el </w:t>
            </w:r>
            <w:r w:rsidR="00547A6A">
              <w:t>día</w:t>
            </w:r>
            <w:r w:rsidR="00A017E3">
              <w:t xml:space="preserve"> 26 de noviembre de desde las 18:00 horas, </w:t>
            </w:r>
            <w:r>
              <w:t>hasta el día 27 de noviembre hasta las 09:30 horas.</w:t>
            </w:r>
          </w:p>
          <w:p w:rsidR="005A2478" w:rsidRDefault="005A2478" w:rsidP="00982A2A">
            <w:pPr>
              <w:pStyle w:val="Prrafodelista"/>
              <w:numPr>
                <w:ilvl w:val="0"/>
                <w:numId w:val="7"/>
              </w:numPr>
            </w:pPr>
            <w:r>
              <w:t>Dos de las denuncias ingresadas</w:t>
            </w:r>
            <w:r w:rsidR="003320FF">
              <w:t xml:space="preserve"> a la Superintendencia del Medio Ambiente,</w:t>
            </w:r>
            <w:r>
              <w:t xml:space="preserve"> informan que los malos olores pudieron ser percibidos desde</w:t>
            </w:r>
            <w:r w:rsidR="003320FF">
              <w:t xml:space="preserve"> el 25 de noviembre en adelante, lo que es coincidente con la fecha programada para la Parada General de Planta.</w:t>
            </w:r>
          </w:p>
          <w:p w:rsidR="005A2478" w:rsidRDefault="005A2478" w:rsidP="00982A2A">
            <w:pPr>
              <w:pStyle w:val="Prrafodelista"/>
              <w:numPr>
                <w:ilvl w:val="0"/>
                <w:numId w:val="7"/>
              </w:numPr>
            </w:pPr>
            <w:r>
              <w:lastRenderedPageBreak/>
              <w:t xml:space="preserve">La empresa toma </w:t>
            </w:r>
            <w:r w:rsidR="00547A6A">
              <w:t>conocimiento</w:t>
            </w:r>
            <w:r w:rsidR="00A017E3">
              <w:t xml:space="preserve"> </w:t>
            </w:r>
            <w:r w:rsidR="003320FF">
              <w:t>de estos últimos hechos, (denuncias) identifica su origen</w:t>
            </w:r>
            <w:r w:rsidR="00A017E3">
              <w:t xml:space="preserve"> </w:t>
            </w:r>
            <w:r w:rsidR="003320FF">
              <w:t xml:space="preserve">(laguna de derrames) </w:t>
            </w:r>
            <w:r w:rsidR="00A017E3">
              <w:t>y aplica</w:t>
            </w:r>
            <w:r>
              <w:t xml:space="preserve"> medidas de mitigación a partir del día </w:t>
            </w:r>
            <w:r w:rsidR="003B3FC1">
              <w:t>29 de noviembre, contratando a empresa Ecosynergy.</w:t>
            </w:r>
          </w:p>
          <w:p w:rsidR="00A017E3" w:rsidRDefault="00A017E3" w:rsidP="00547A6A">
            <w:pPr>
              <w:pStyle w:val="Prrafodelista"/>
              <w:numPr>
                <w:ilvl w:val="0"/>
                <w:numId w:val="7"/>
              </w:numPr>
            </w:pPr>
            <w:r>
              <w:t>Empresa Ecos</w:t>
            </w:r>
            <w:r w:rsidR="00DD6CFA">
              <w:t xml:space="preserve">ynergy </w:t>
            </w:r>
            <w:r w:rsidR="00495635">
              <w:t xml:space="preserve">el día 29 de noviembre, </w:t>
            </w:r>
            <w:r w:rsidR="00DD6CFA">
              <w:t>aplica</w:t>
            </w:r>
            <w:r>
              <w:t xml:space="preserve"> vía </w:t>
            </w:r>
            <w:r w:rsidR="00547A6A">
              <w:t>aspersión</w:t>
            </w:r>
            <w:r>
              <w:t xml:space="preserve"> compuesto </w:t>
            </w:r>
            <w:r w:rsidR="00547A6A">
              <w:t>químico</w:t>
            </w:r>
            <w:r>
              <w:t xml:space="preserve"> denominado, </w:t>
            </w:r>
            <w:r w:rsidR="00DD6CFA">
              <w:t>ECOSYNERGY 1103 (</w:t>
            </w:r>
            <w:r w:rsidR="00197218">
              <w:t xml:space="preserve">mezcla de aceites esenciales naturales, </w:t>
            </w:r>
            <w:r w:rsidR="00DD6CFA">
              <w:t>emulsificantes y secuestrantes), alrededor de la fuente detectada por Celulosa Arauco y Constitución S.A., como lugar donde emanen los olores molestos, es decir alrededor de la laguna de derrames.</w:t>
            </w:r>
          </w:p>
          <w:p w:rsidR="00C52D30" w:rsidRDefault="00C52D30" w:rsidP="00C32A28"/>
          <w:p w:rsidR="00C52D30" w:rsidRPr="00C52D30" w:rsidRDefault="00C52D30" w:rsidP="00C32A28">
            <w:pPr>
              <w:pStyle w:val="Prrafodelista"/>
              <w:numPr>
                <w:ilvl w:val="0"/>
                <w:numId w:val="16"/>
              </w:numPr>
            </w:pPr>
            <w:r w:rsidRPr="00C52D30">
              <w:t>Temp</w:t>
            </w:r>
            <w:r w:rsidRPr="00686E0E">
              <w:t>eraturas mes de diciembre del 2016 ( fuente accu</w:t>
            </w:r>
            <w:r w:rsidRPr="003A634B">
              <w:t>wehater</w:t>
            </w:r>
            <w:r w:rsidRPr="00C52D30">
              <w:t>)</w:t>
            </w:r>
          </w:p>
          <w:p w:rsidR="00C52D30" w:rsidRDefault="00C52D30" w:rsidP="00C32A28"/>
          <w:p w:rsidR="00C52D30" w:rsidRDefault="00C52D30" w:rsidP="00C32A28"/>
          <w:p w:rsidR="00C52D30" w:rsidRDefault="00E179A6" w:rsidP="00C32A28">
            <w:r>
              <w:rPr>
                <w:noProof/>
                <w:lang w:eastAsia="es-CL"/>
              </w:rPr>
              <w:drawing>
                <wp:inline distT="0" distB="0" distL="0" distR="0" wp14:anchorId="6E5A82F8" wp14:editId="51F8A597">
                  <wp:extent cx="7162800" cy="385762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162800" cy="3857625"/>
                          </a:xfrm>
                          <a:prstGeom prst="rect">
                            <a:avLst/>
                          </a:prstGeom>
                        </pic:spPr>
                      </pic:pic>
                    </a:graphicData>
                  </a:graphic>
                </wp:inline>
              </w:drawing>
            </w:r>
          </w:p>
          <w:p w:rsidR="00E179A6" w:rsidRDefault="00E179A6" w:rsidP="00C32A28"/>
          <w:p w:rsidR="00E179A6" w:rsidRDefault="00E179A6" w:rsidP="00C32A28"/>
          <w:p w:rsidR="00E179A6" w:rsidRDefault="00E179A6" w:rsidP="00C32A28"/>
          <w:p w:rsidR="00E179A6" w:rsidRDefault="00E179A6" w:rsidP="00C32A28">
            <w:r>
              <w:rPr>
                <w:noProof/>
                <w:lang w:eastAsia="es-CL"/>
              </w:rPr>
              <w:drawing>
                <wp:inline distT="0" distB="0" distL="0" distR="0" wp14:anchorId="7C079248" wp14:editId="6328ABB7">
                  <wp:extent cx="6000750" cy="37528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00750" cy="3752850"/>
                          </a:xfrm>
                          <a:prstGeom prst="rect">
                            <a:avLst/>
                          </a:prstGeom>
                        </pic:spPr>
                      </pic:pic>
                    </a:graphicData>
                  </a:graphic>
                </wp:inline>
              </w:drawing>
            </w:r>
          </w:p>
          <w:p w:rsidR="00E179A6" w:rsidRDefault="00E179A6" w:rsidP="00C32A28"/>
          <w:p w:rsidR="00E179A6" w:rsidRDefault="00E179A6" w:rsidP="00C32A28"/>
          <w:p w:rsidR="00C52D30" w:rsidRDefault="00C52D30" w:rsidP="00C32A28"/>
          <w:p w:rsidR="00C52D30" w:rsidRDefault="00C52D30" w:rsidP="00C32A28"/>
          <w:p w:rsidR="00C52D30" w:rsidRDefault="00C52D30" w:rsidP="00C32A28"/>
          <w:p w:rsidR="00C52D30" w:rsidRDefault="00C52D30" w:rsidP="00C32A28"/>
          <w:p w:rsidR="00C52D30" w:rsidRPr="00C52D30" w:rsidRDefault="00C52D30" w:rsidP="00C32A28"/>
        </w:tc>
      </w:tr>
    </w:tbl>
    <w:p w:rsidR="00A74310" w:rsidRPr="0025129B" w:rsidRDefault="00A74310">
      <w:pPr>
        <w:jc w:val="left"/>
        <w:rPr>
          <w:rFonts w:cstheme="minorHAnsi"/>
          <w:b/>
          <w:sz w:val="14"/>
          <w:szCs w:val="24"/>
        </w:rPr>
        <w:sectPr w:rsidR="00A74310" w:rsidRPr="0025129B" w:rsidSect="005F6B14">
          <w:pgSz w:w="15840" w:h="12240" w:orient="landscape"/>
          <w:pgMar w:top="1134" w:right="1134" w:bottom="1134" w:left="1134" w:header="709" w:footer="709" w:gutter="0"/>
          <w:cols w:space="708"/>
          <w:docGrid w:linePitch="360"/>
        </w:sectPr>
      </w:pPr>
    </w:p>
    <w:p w:rsidR="005F6B14" w:rsidRDefault="005F6B14" w:rsidP="005F6B14">
      <w:pPr>
        <w:tabs>
          <w:tab w:val="left" w:pos="8805"/>
        </w:tabs>
      </w:pPr>
    </w:p>
    <w:p w:rsidR="00A83D8B" w:rsidRPr="0025129B" w:rsidRDefault="005F6B14" w:rsidP="005F6B14">
      <w:pPr>
        <w:tabs>
          <w:tab w:val="left" w:pos="8805"/>
        </w:tabs>
      </w:pPr>
      <w:r>
        <w:tab/>
      </w:r>
    </w:p>
    <w:tbl>
      <w:tblPr>
        <w:tblW w:w="13543" w:type="dxa"/>
        <w:jc w:val="center"/>
        <w:tblCellMar>
          <w:left w:w="70" w:type="dxa"/>
          <w:right w:w="70" w:type="dxa"/>
        </w:tblCellMar>
        <w:tblLook w:val="04A0" w:firstRow="1" w:lastRow="0" w:firstColumn="1" w:lastColumn="0" w:noHBand="0" w:noVBand="1"/>
      </w:tblPr>
      <w:tblGrid>
        <w:gridCol w:w="2794"/>
        <w:gridCol w:w="2162"/>
        <w:gridCol w:w="2331"/>
        <w:gridCol w:w="2547"/>
        <w:gridCol w:w="1970"/>
        <w:gridCol w:w="1758"/>
      </w:tblGrid>
      <w:tr w:rsidR="002A7933" w:rsidRPr="0025129B" w:rsidTr="00A3687B">
        <w:trPr>
          <w:trHeight w:val="25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AC69B2" w:rsidP="00694B31">
            <w:pPr>
              <w:jc w:val="center"/>
              <w:rPr>
                <w:rFonts w:eastAsia="Times New Roman"/>
                <w:b/>
                <w:bCs/>
                <w:color w:val="000000"/>
                <w:sz w:val="20"/>
                <w:szCs w:val="20"/>
                <w:lang w:eastAsia="es-CL"/>
              </w:rPr>
            </w:pPr>
            <w:r>
              <w:rPr>
                <w:rFonts w:eastAsia="Times New Roman"/>
                <w:b/>
                <w:bCs/>
                <w:color w:val="000000"/>
                <w:sz w:val="20"/>
                <w:szCs w:val="20"/>
                <w:lang w:eastAsia="es-CL"/>
              </w:rPr>
              <w:t>Registros</w:t>
            </w:r>
          </w:p>
        </w:tc>
      </w:tr>
      <w:tr w:rsidR="001F5098" w:rsidRPr="0025129B" w:rsidTr="00A3687B">
        <w:trPr>
          <w:trHeight w:val="4675"/>
          <w:jc w:val="center"/>
        </w:trPr>
        <w:tc>
          <w:tcPr>
            <w:tcW w:w="2689" w:type="pct"/>
            <w:gridSpan w:val="3"/>
            <w:tcBorders>
              <w:top w:val="nil"/>
              <w:left w:val="single" w:sz="4" w:space="0" w:color="auto"/>
              <w:right w:val="single" w:sz="4" w:space="0" w:color="auto"/>
            </w:tcBorders>
            <w:shd w:val="clear" w:color="auto" w:fill="auto"/>
            <w:noWrap/>
            <w:vAlign w:val="center"/>
            <w:hideMark/>
          </w:tcPr>
          <w:p w:rsidR="005F6B14" w:rsidRDefault="00A3687B" w:rsidP="00A51E07">
            <w:pPr>
              <w:jc w:val="center"/>
              <w:rPr>
                <w:rFonts w:eastAsia="Times New Roman"/>
                <w:noProof/>
                <w:color w:val="000000"/>
                <w:sz w:val="20"/>
                <w:szCs w:val="20"/>
                <w:lang w:eastAsia="es-CL"/>
              </w:rPr>
            </w:pPr>
            <w:r>
              <w:rPr>
                <w:rFonts w:eastAsia="Times New Roman"/>
                <w:noProof/>
                <w:color w:val="000000"/>
                <w:sz w:val="20"/>
                <w:szCs w:val="20"/>
                <w:lang w:eastAsia="es-CL"/>
              </w:rPr>
              <w:drawing>
                <wp:inline distT="0" distB="0" distL="0" distR="0" wp14:anchorId="13A52A0E" wp14:editId="424B0D10">
                  <wp:extent cx="5422900" cy="28067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8479 (Custom).jpg"/>
                          <pic:cNvPicPr/>
                        </pic:nvPicPr>
                        <pic:blipFill>
                          <a:blip r:embed="rId37">
                            <a:extLst>
                              <a:ext uri="{28A0092B-C50C-407E-A947-70E740481C1C}">
                                <a14:useLocalDpi xmlns:a14="http://schemas.microsoft.com/office/drawing/2010/main" val="0"/>
                              </a:ext>
                            </a:extLst>
                          </a:blip>
                          <a:stretch>
                            <a:fillRect/>
                          </a:stretch>
                        </pic:blipFill>
                        <pic:spPr>
                          <a:xfrm>
                            <a:off x="0" y="0"/>
                            <a:ext cx="5422900" cy="2806700"/>
                          </a:xfrm>
                          <a:prstGeom prst="rect">
                            <a:avLst/>
                          </a:prstGeom>
                        </pic:spPr>
                      </pic:pic>
                    </a:graphicData>
                  </a:graphic>
                </wp:inline>
              </w:drawing>
            </w:r>
          </w:p>
          <w:p w:rsidR="002A7933" w:rsidRPr="0025129B" w:rsidRDefault="002A7933" w:rsidP="00A51E07">
            <w:pPr>
              <w:jc w:val="center"/>
              <w:rPr>
                <w:rFonts w:eastAsia="Times New Roman"/>
                <w:color w:val="000000"/>
                <w:sz w:val="20"/>
                <w:szCs w:val="20"/>
                <w:lang w:eastAsia="es-CL"/>
              </w:rPr>
            </w:pPr>
          </w:p>
        </w:tc>
        <w:tc>
          <w:tcPr>
            <w:tcW w:w="2311" w:type="pct"/>
            <w:gridSpan w:val="3"/>
            <w:tcBorders>
              <w:top w:val="nil"/>
              <w:left w:val="single" w:sz="4" w:space="0" w:color="auto"/>
              <w:right w:val="single" w:sz="4" w:space="0" w:color="auto"/>
            </w:tcBorders>
            <w:shd w:val="clear" w:color="auto" w:fill="auto"/>
            <w:noWrap/>
            <w:vAlign w:val="center"/>
            <w:hideMark/>
          </w:tcPr>
          <w:p w:rsidR="002A7933" w:rsidRPr="0025129B" w:rsidRDefault="00A3687B" w:rsidP="00A51E07">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5440FE92" wp14:editId="5C73061F">
                  <wp:extent cx="4064000" cy="3048000"/>
                  <wp:effectExtent l="0" t="6350" r="635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473 (Custom).jpg"/>
                          <pic:cNvPicPr/>
                        </pic:nvPicPr>
                        <pic:blipFill>
                          <a:blip r:embed="rId38">
                            <a:extLst>
                              <a:ext uri="{28A0092B-C50C-407E-A947-70E740481C1C}">
                                <a14:useLocalDpi xmlns:a14="http://schemas.microsoft.com/office/drawing/2010/main" val="0"/>
                              </a:ext>
                            </a:extLst>
                          </a:blip>
                          <a:stretch>
                            <a:fillRect/>
                          </a:stretch>
                        </pic:blipFill>
                        <pic:spPr>
                          <a:xfrm rot="5400000">
                            <a:off x="0" y="0"/>
                            <a:ext cx="4064000" cy="3048000"/>
                          </a:xfrm>
                          <a:prstGeom prst="rect">
                            <a:avLst/>
                          </a:prstGeom>
                        </pic:spPr>
                      </pic:pic>
                    </a:graphicData>
                  </a:graphic>
                </wp:inline>
              </w:drawing>
            </w:r>
          </w:p>
        </w:tc>
      </w:tr>
      <w:tr w:rsidR="00A3687B" w:rsidRPr="0025129B" w:rsidTr="00A3687B">
        <w:trPr>
          <w:trHeight w:val="250"/>
          <w:jc w:val="center"/>
        </w:trPr>
        <w:tc>
          <w:tcPr>
            <w:tcW w:w="1032" w:type="pct"/>
            <w:tcBorders>
              <w:top w:val="single" w:sz="4" w:space="0" w:color="auto"/>
              <w:left w:val="single" w:sz="4" w:space="0" w:color="auto"/>
              <w:bottom w:val="single" w:sz="4" w:space="0" w:color="auto"/>
              <w:right w:val="nil"/>
            </w:tcBorders>
            <w:shd w:val="clear" w:color="auto" w:fill="auto"/>
            <w:noWrap/>
            <w:vAlign w:val="center"/>
            <w:hideMark/>
          </w:tcPr>
          <w:p w:rsidR="002A7933" w:rsidRPr="0025129B" w:rsidRDefault="00AC69B2" w:rsidP="00AC69B2">
            <w:pPr>
              <w:pStyle w:val="Descripcin"/>
              <w:rPr>
                <w:rFonts w:eastAsia="Times New Roman"/>
                <w:color w:val="000000"/>
                <w:szCs w:val="18"/>
                <w:lang w:eastAsia="es-CL"/>
              </w:rPr>
            </w:pPr>
            <w:bookmarkStart w:id="119" w:name="_Toc353998123"/>
            <w:bookmarkStart w:id="120" w:name="_Toc353998196"/>
            <w:bookmarkStart w:id="121" w:name="_Toc382383549"/>
            <w:bookmarkStart w:id="122" w:name="_Toc382472371"/>
            <w:bookmarkStart w:id="123" w:name="_Toc390184281"/>
            <w:bookmarkStart w:id="124" w:name="_Toc390360012"/>
            <w:bookmarkStart w:id="125" w:name="_Toc390777033"/>
            <w:bookmarkStart w:id="126" w:name="_Toc455586219"/>
            <w:bookmarkStart w:id="127" w:name="_Toc459964309"/>
            <w:bookmarkStart w:id="128" w:name="_Toc459977879"/>
            <w:bookmarkStart w:id="129" w:name="_Toc469568863"/>
            <w:r>
              <w:t>Fotografía 1</w:t>
            </w:r>
            <w:r w:rsidR="002A7933" w:rsidRPr="0025129B">
              <w:rPr>
                <w:szCs w:val="18"/>
              </w:rPr>
              <w:t>.</w:t>
            </w:r>
            <w:bookmarkEnd w:id="119"/>
            <w:bookmarkEnd w:id="120"/>
            <w:bookmarkEnd w:id="121"/>
            <w:bookmarkEnd w:id="122"/>
            <w:bookmarkEnd w:id="123"/>
            <w:bookmarkEnd w:id="124"/>
            <w:bookmarkEnd w:id="125"/>
            <w:bookmarkEnd w:id="126"/>
            <w:bookmarkEnd w:id="127"/>
            <w:bookmarkEnd w:id="128"/>
            <w:bookmarkEnd w:id="129"/>
          </w:p>
        </w:tc>
        <w:tc>
          <w:tcPr>
            <w:tcW w:w="165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A3687B">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EA4AF1">
              <w:rPr>
                <w:rFonts w:eastAsia="Times New Roman"/>
                <w:b/>
                <w:color w:val="000000"/>
                <w:sz w:val="18"/>
                <w:szCs w:val="18"/>
                <w:lang w:eastAsia="es-CL"/>
              </w:rPr>
              <w:t xml:space="preserve">: </w:t>
            </w:r>
            <w:r w:rsidR="00A3687B">
              <w:rPr>
                <w:rFonts w:eastAsia="Times New Roman"/>
                <w:color w:val="000000"/>
                <w:sz w:val="18"/>
                <w:szCs w:val="18"/>
                <w:lang w:eastAsia="es-CL"/>
              </w:rPr>
              <w:t>06</w:t>
            </w:r>
            <w:r w:rsidR="00DB225B" w:rsidRPr="00DB225B">
              <w:rPr>
                <w:rFonts w:eastAsia="Times New Roman"/>
                <w:color w:val="000000"/>
                <w:sz w:val="18"/>
                <w:szCs w:val="18"/>
                <w:lang w:eastAsia="es-CL"/>
              </w:rPr>
              <w:t xml:space="preserve"> </w:t>
            </w:r>
            <w:r w:rsidR="00A3687B">
              <w:rPr>
                <w:rFonts w:eastAsia="Times New Roman"/>
                <w:color w:val="000000"/>
                <w:sz w:val="18"/>
                <w:szCs w:val="18"/>
                <w:lang w:eastAsia="es-CL"/>
              </w:rPr>
              <w:t>diciembre</w:t>
            </w:r>
            <w:r w:rsidR="00DB225B" w:rsidRPr="00DB225B">
              <w:rPr>
                <w:rFonts w:eastAsia="Times New Roman"/>
                <w:color w:val="000000"/>
                <w:sz w:val="18"/>
                <w:szCs w:val="18"/>
                <w:lang w:eastAsia="es-CL"/>
              </w:rPr>
              <w:t xml:space="preserve"> 2016</w:t>
            </w:r>
          </w:p>
        </w:tc>
        <w:tc>
          <w:tcPr>
            <w:tcW w:w="940" w:type="pct"/>
            <w:tcBorders>
              <w:top w:val="single" w:sz="4" w:space="0" w:color="auto"/>
              <w:left w:val="nil"/>
              <w:bottom w:val="single" w:sz="4" w:space="0" w:color="auto"/>
              <w:right w:val="nil"/>
            </w:tcBorders>
            <w:shd w:val="clear" w:color="auto" w:fill="auto"/>
            <w:noWrap/>
            <w:vAlign w:val="center"/>
            <w:hideMark/>
          </w:tcPr>
          <w:p w:rsidR="002A7933" w:rsidRPr="0025129B" w:rsidRDefault="007D256A" w:rsidP="00AC69B2">
            <w:pPr>
              <w:pStyle w:val="Descripcin"/>
              <w:rPr>
                <w:szCs w:val="18"/>
              </w:rPr>
            </w:pPr>
            <w:bookmarkStart w:id="130" w:name="_Toc353998124"/>
            <w:bookmarkStart w:id="131" w:name="_Toc353998197"/>
            <w:bookmarkStart w:id="132" w:name="_Toc382383550"/>
            <w:bookmarkStart w:id="133" w:name="_Toc382472372"/>
            <w:bookmarkStart w:id="134" w:name="_Toc390184282"/>
            <w:bookmarkStart w:id="135" w:name="_Toc390360013"/>
            <w:bookmarkStart w:id="136" w:name="_Toc390777034"/>
            <w:bookmarkStart w:id="137" w:name="_Toc455586220"/>
            <w:bookmarkStart w:id="138" w:name="_Toc459964310"/>
            <w:bookmarkStart w:id="139" w:name="_Toc459977880"/>
            <w:bookmarkStart w:id="140" w:name="_Toc469568864"/>
            <w:r w:rsidRPr="0025129B">
              <w:t xml:space="preserve">Fotografía </w:t>
            </w:r>
            <w:r w:rsidR="00AC69B2">
              <w:t>2</w:t>
            </w:r>
            <w:r w:rsidR="00B417C3" w:rsidRPr="0025129B">
              <w:rPr>
                <w:szCs w:val="18"/>
              </w:rPr>
              <w:t>.</w:t>
            </w:r>
            <w:bookmarkEnd w:id="130"/>
            <w:bookmarkEnd w:id="131"/>
            <w:bookmarkEnd w:id="132"/>
            <w:bookmarkEnd w:id="133"/>
            <w:bookmarkEnd w:id="134"/>
            <w:bookmarkEnd w:id="135"/>
            <w:bookmarkEnd w:id="136"/>
            <w:bookmarkEnd w:id="137"/>
            <w:bookmarkEnd w:id="138"/>
            <w:bookmarkEnd w:id="139"/>
            <w:bookmarkEnd w:id="140"/>
          </w:p>
        </w:tc>
        <w:tc>
          <w:tcPr>
            <w:tcW w:w="1371"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A7933"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DB225B">
              <w:rPr>
                <w:rFonts w:eastAsia="Times New Roman"/>
                <w:b/>
                <w:color w:val="000000"/>
                <w:sz w:val="18"/>
                <w:szCs w:val="18"/>
                <w:lang w:eastAsia="es-CL"/>
              </w:rPr>
              <w:t xml:space="preserve">: </w:t>
            </w:r>
            <w:r w:rsidR="00DB225B" w:rsidRPr="00DB225B">
              <w:rPr>
                <w:rFonts w:eastAsia="Times New Roman"/>
                <w:color w:val="000000"/>
                <w:sz w:val="18"/>
                <w:szCs w:val="18"/>
                <w:lang w:eastAsia="es-CL"/>
              </w:rPr>
              <w:t>22 junio 2016</w:t>
            </w:r>
          </w:p>
        </w:tc>
      </w:tr>
      <w:tr w:rsidR="00A3687B" w:rsidRPr="0025129B" w:rsidTr="00A3687B">
        <w:trPr>
          <w:trHeight w:val="250"/>
          <w:jc w:val="center"/>
        </w:trPr>
        <w:tc>
          <w:tcPr>
            <w:tcW w:w="103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A7FAC" w:rsidRPr="0025129B" w:rsidRDefault="007A7FAC" w:rsidP="00A51E07">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sidR="000228E0" w:rsidRPr="000228E0">
              <w:rPr>
                <w:rFonts w:eastAsia="Times New Roman"/>
                <w:b/>
                <w:sz w:val="18"/>
                <w:szCs w:val="18"/>
                <w:lang w:eastAsia="es-CL"/>
              </w:rPr>
              <w:t>18</w:t>
            </w:r>
          </w:p>
        </w:tc>
        <w:tc>
          <w:tcPr>
            <w:tcW w:w="797"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Coordenada Norte:</w:t>
            </w:r>
            <w:r w:rsidR="00DB225B">
              <w:rPr>
                <w:rFonts w:eastAsia="Times New Roman"/>
                <w:b/>
                <w:color w:val="000000"/>
                <w:sz w:val="18"/>
                <w:szCs w:val="18"/>
                <w:lang w:eastAsia="es-CL"/>
              </w:rPr>
              <w:t xml:space="preserve"> </w:t>
            </w:r>
            <w:r w:rsidR="00A3687B">
              <w:rPr>
                <w:rFonts w:eastAsia="Times New Roman"/>
                <w:color w:val="000000"/>
                <w:sz w:val="18"/>
                <w:szCs w:val="18"/>
                <w:lang w:eastAsia="es-CL"/>
              </w:rPr>
              <w:t>5.619.138</w:t>
            </w:r>
            <w:r w:rsidRPr="0025129B">
              <w:rPr>
                <w:rFonts w:eastAsia="Times New Roman"/>
                <w:color w:val="000000"/>
                <w:sz w:val="18"/>
                <w:szCs w:val="18"/>
                <w:lang w:eastAsia="es-CL"/>
              </w:rPr>
              <w:t xml:space="preserve"> </w:t>
            </w:r>
          </w:p>
        </w:tc>
        <w:tc>
          <w:tcPr>
            <w:tcW w:w="860"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7A7FAC" w:rsidP="0001032A">
            <w:pPr>
              <w:jc w:val="left"/>
              <w:rPr>
                <w:rFonts w:eastAsia="Times New Roman"/>
                <w:b/>
                <w:color w:val="000000"/>
                <w:sz w:val="18"/>
                <w:szCs w:val="18"/>
                <w:lang w:eastAsia="es-CL"/>
              </w:rPr>
            </w:pPr>
            <w:r w:rsidRPr="0025129B">
              <w:rPr>
                <w:rFonts w:eastAsia="Times New Roman"/>
                <w:b/>
                <w:color w:val="000000"/>
                <w:sz w:val="18"/>
                <w:szCs w:val="18"/>
                <w:lang w:eastAsia="es-CL"/>
              </w:rPr>
              <w:t>Coordenada Este:</w:t>
            </w:r>
            <w:r w:rsidR="000228E0">
              <w:rPr>
                <w:rFonts w:eastAsia="Times New Roman"/>
                <w:b/>
                <w:color w:val="000000"/>
                <w:sz w:val="18"/>
                <w:szCs w:val="18"/>
                <w:lang w:eastAsia="es-CL"/>
              </w:rPr>
              <w:t xml:space="preserve"> </w:t>
            </w:r>
            <w:r w:rsidR="00A3687B">
              <w:rPr>
                <w:rFonts w:eastAsia="Times New Roman"/>
                <w:color w:val="000000"/>
                <w:sz w:val="18"/>
                <w:szCs w:val="18"/>
                <w:lang w:eastAsia="es-CL"/>
              </w:rPr>
              <w:t>680.415</w:t>
            </w:r>
          </w:p>
        </w:tc>
        <w:tc>
          <w:tcPr>
            <w:tcW w:w="940"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25129B" w:rsidRDefault="000228E0" w:rsidP="00A51E07">
            <w:pPr>
              <w:jc w:val="left"/>
              <w:rPr>
                <w:rFonts w:eastAsia="Times New Roman"/>
                <w:b/>
                <w:color w:val="000000"/>
                <w:sz w:val="18"/>
                <w:szCs w:val="18"/>
                <w:lang w:eastAsia="es-CL"/>
              </w:rPr>
            </w:pPr>
            <w:r>
              <w:rPr>
                <w:rFonts w:eastAsia="Times New Roman"/>
                <w:b/>
                <w:color w:val="000000"/>
                <w:sz w:val="18"/>
                <w:szCs w:val="18"/>
                <w:lang w:eastAsia="es-CL"/>
              </w:rPr>
              <w:t>Coordenadas DATUM WGS84 HUSO 18</w:t>
            </w:r>
          </w:p>
        </w:tc>
        <w:tc>
          <w:tcPr>
            <w:tcW w:w="725"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DB225B" w:rsidRDefault="007A7FAC" w:rsidP="0001032A">
            <w:pPr>
              <w:jc w:val="left"/>
              <w:rPr>
                <w:rFonts w:eastAsia="Times New Roman"/>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A3687B">
              <w:rPr>
                <w:rFonts w:eastAsia="Times New Roman"/>
                <w:color w:val="000000"/>
                <w:sz w:val="18"/>
                <w:szCs w:val="18"/>
                <w:lang w:eastAsia="es-CL"/>
              </w:rPr>
              <w:t>5.618.968</w:t>
            </w:r>
          </w:p>
        </w:tc>
        <w:tc>
          <w:tcPr>
            <w:tcW w:w="646" w:type="pct"/>
            <w:tcBorders>
              <w:top w:val="single" w:sz="4" w:space="0" w:color="auto"/>
              <w:left w:val="nil"/>
              <w:bottom w:val="single" w:sz="4" w:space="0" w:color="auto"/>
              <w:right w:val="single" w:sz="4" w:space="0" w:color="000000"/>
            </w:tcBorders>
            <w:shd w:val="clear" w:color="auto" w:fill="auto"/>
            <w:noWrap/>
            <w:vAlign w:val="center"/>
            <w:hideMark/>
          </w:tcPr>
          <w:p w:rsidR="007A7FAC" w:rsidRPr="00DB225B" w:rsidRDefault="007A7FAC" w:rsidP="00A3687B">
            <w:pPr>
              <w:jc w:val="left"/>
              <w:rPr>
                <w:rFonts w:eastAsia="Times New Roman"/>
                <w:color w:val="000000"/>
                <w:sz w:val="18"/>
                <w:szCs w:val="18"/>
                <w:lang w:eastAsia="es-CL"/>
              </w:rPr>
            </w:pPr>
            <w:r w:rsidRPr="0025129B">
              <w:rPr>
                <w:rFonts w:eastAsia="Times New Roman"/>
                <w:b/>
                <w:color w:val="000000"/>
                <w:sz w:val="18"/>
                <w:szCs w:val="18"/>
                <w:lang w:eastAsia="es-CL"/>
              </w:rPr>
              <w:t>Coordenada Este</w:t>
            </w:r>
            <w:r w:rsidR="00DB225B">
              <w:rPr>
                <w:rFonts w:eastAsia="Times New Roman"/>
                <w:b/>
                <w:color w:val="000000"/>
                <w:sz w:val="18"/>
                <w:szCs w:val="18"/>
                <w:lang w:eastAsia="es-CL"/>
              </w:rPr>
              <w:t xml:space="preserve">: </w:t>
            </w:r>
            <w:r w:rsidR="00DB225B">
              <w:rPr>
                <w:rFonts w:eastAsia="Times New Roman"/>
                <w:color w:val="000000"/>
                <w:sz w:val="18"/>
                <w:szCs w:val="18"/>
                <w:lang w:eastAsia="es-CL"/>
              </w:rPr>
              <w:t>68</w:t>
            </w:r>
            <w:r w:rsidR="00A3687B">
              <w:rPr>
                <w:rFonts w:eastAsia="Times New Roman"/>
                <w:color w:val="000000"/>
                <w:sz w:val="18"/>
                <w:szCs w:val="18"/>
                <w:lang w:eastAsia="es-CL"/>
              </w:rPr>
              <w:t>0.249</w:t>
            </w:r>
          </w:p>
        </w:tc>
      </w:tr>
      <w:tr w:rsidR="001F5098" w:rsidRPr="0025129B" w:rsidTr="00A3687B">
        <w:trPr>
          <w:trHeight w:val="250"/>
          <w:jc w:val="center"/>
        </w:trPr>
        <w:tc>
          <w:tcPr>
            <w:tcW w:w="268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2A7933" w:rsidRPr="000228E0" w:rsidRDefault="00F64DF2" w:rsidP="00F1170A">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004F27" w:rsidRPr="0025129B">
              <w:rPr>
                <w:rFonts w:eastAsia="Times New Roman"/>
                <w:b/>
                <w:color w:val="000000"/>
                <w:sz w:val="18"/>
                <w:szCs w:val="18"/>
                <w:lang w:eastAsia="es-CL"/>
              </w:rPr>
              <w:t>:</w:t>
            </w:r>
            <w:r w:rsidR="00004F27" w:rsidRPr="0025129B">
              <w:rPr>
                <w:rFonts w:eastAsia="Times New Roman"/>
                <w:color w:val="000000"/>
                <w:sz w:val="18"/>
                <w:szCs w:val="18"/>
                <w:lang w:eastAsia="es-CL"/>
              </w:rPr>
              <w:t xml:space="preserve"> </w:t>
            </w:r>
            <w:r w:rsidR="00DB225B">
              <w:rPr>
                <w:rFonts w:eastAsia="Times New Roman"/>
                <w:color w:val="000000"/>
                <w:sz w:val="18"/>
                <w:szCs w:val="18"/>
                <w:lang w:eastAsia="es-CL"/>
              </w:rPr>
              <w:t xml:space="preserve">Se observa en la fotografía </w:t>
            </w:r>
            <w:r w:rsidR="00F1170A">
              <w:rPr>
                <w:rFonts w:eastAsia="Times New Roman"/>
                <w:color w:val="000000"/>
                <w:sz w:val="18"/>
                <w:szCs w:val="18"/>
                <w:lang w:eastAsia="es-CL"/>
              </w:rPr>
              <w:t xml:space="preserve">sector norte de la laguna de derrames. La manguera </w:t>
            </w:r>
            <w:r w:rsidR="00547A6A">
              <w:rPr>
                <w:rFonts w:eastAsia="Times New Roman"/>
                <w:color w:val="000000"/>
                <w:sz w:val="18"/>
                <w:szCs w:val="18"/>
                <w:lang w:eastAsia="es-CL"/>
              </w:rPr>
              <w:t>negra</w:t>
            </w:r>
            <w:r w:rsidR="00F1170A">
              <w:rPr>
                <w:rFonts w:eastAsia="Times New Roman"/>
                <w:color w:val="000000"/>
                <w:sz w:val="18"/>
                <w:szCs w:val="18"/>
                <w:lang w:eastAsia="es-CL"/>
              </w:rPr>
              <w:t xml:space="preserve"> que se observa corresponde al sistema de odorización contratado. </w:t>
            </w:r>
          </w:p>
        </w:tc>
        <w:tc>
          <w:tcPr>
            <w:tcW w:w="231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557733" w:rsidRPr="00C102B6" w:rsidRDefault="00F64DF2" w:rsidP="00F1170A">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002A7933" w:rsidRPr="0025129B">
              <w:rPr>
                <w:rFonts w:eastAsia="Times New Roman"/>
                <w:b/>
                <w:color w:val="000000"/>
                <w:sz w:val="18"/>
                <w:szCs w:val="18"/>
                <w:lang w:eastAsia="es-CL"/>
              </w:rPr>
              <w:t>rueba:</w:t>
            </w:r>
            <w:r w:rsidR="0042647D">
              <w:rPr>
                <w:rFonts w:eastAsia="Times New Roman"/>
                <w:b/>
                <w:color w:val="000000"/>
                <w:sz w:val="18"/>
                <w:szCs w:val="18"/>
                <w:lang w:eastAsia="es-CL"/>
              </w:rPr>
              <w:t xml:space="preserve"> </w:t>
            </w:r>
            <w:r w:rsidR="00F1170A">
              <w:rPr>
                <w:rFonts w:eastAsia="Times New Roman"/>
                <w:color w:val="000000"/>
                <w:sz w:val="18"/>
                <w:szCs w:val="18"/>
                <w:lang w:eastAsia="es-CL"/>
              </w:rPr>
              <w:t xml:space="preserve">Se observa detalle de aspersor utilizado para el control de olores de la laguna. </w:t>
            </w:r>
          </w:p>
        </w:tc>
      </w:tr>
      <w:tr w:rsidR="001F5098" w:rsidRPr="0025129B" w:rsidTr="00A3687B">
        <w:trPr>
          <w:trHeight w:val="271"/>
          <w:jc w:val="center"/>
        </w:trPr>
        <w:tc>
          <w:tcPr>
            <w:tcW w:w="2689" w:type="pct"/>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c>
          <w:tcPr>
            <w:tcW w:w="2311" w:type="pct"/>
            <w:gridSpan w:val="3"/>
            <w:vMerge/>
            <w:tcBorders>
              <w:top w:val="single" w:sz="4" w:space="0" w:color="auto"/>
              <w:left w:val="single" w:sz="4" w:space="0" w:color="auto"/>
              <w:bottom w:val="single" w:sz="4" w:space="0" w:color="000000"/>
              <w:right w:val="single" w:sz="4" w:space="0" w:color="000000"/>
            </w:tcBorders>
            <w:vAlign w:val="center"/>
            <w:hideMark/>
          </w:tcPr>
          <w:p w:rsidR="002A7933" w:rsidRPr="0025129B" w:rsidRDefault="002A7933" w:rsidP="00A51E07">
            <w:pPr>
              <w:jc w:val="left"/>
              <w:rPr>
                <w:rFonts w:eastAsia="Times New Roman"/>
                <w:color w:val="000000"/>
                <w:sz w:val="20"/>
                <w:szCs w:val="20"/>
                <w:lang w:eastAsia="es-CL"/>
              </w:rPr>
            </w:pPr>
          </w:p>
        </w:tc>
      </w:tr>
    </w:tbl>
    <w:p w:rsidR="00666402" w:rsidRDefault="00666402" w:rsidP="00A21876">
      <w:pPr>
        <w:jc w:val="right"/>
        <w:rPr>
          <w:rFonts w:cstheme="minorHAnsi"/>
          <w:sz w:val="14"/>
          <w:szCs w:val="24"/>
        </w:rPr>
      </w:pPr>
    </w:p>
    <w:p w:rsidR="00666402" w:rsidRDefault="00666402" w:rsidP="00A21876">
      <w:pPr>
        <w:jc w:val="right"/>
        <w:rPr>
          <w:rFonts w:cstheme="minorHAnsi"/>
          <w:sz w:val="14"/>
          <w:szCs w:val="24"/>
        </w:rPr>
      </w:pPr>
    </w:p>
    <w:p w:rsidR="00666402" w:rsidRDefault="00666402" w:rsidP="00A21876">
      <w:pPr>
        <w:jc w:val="right"/>
        <w:rPr>
          <w:rFonts w:cstheme="minorHAnsi"/>
          <w:sz w:val="14"/>
          <w:szCs w:val="24"/>
        </w:rPr>
      </w:pPr>
    </w:p>
    <w:p w:rsidR="00A21876" w:rsidRDefault="00A21876" w:rsidP="00A21876">
      <w:pPr>
        <w:rPr>
          <w:rFonts w:cstheme="minorHAnsi"/>
          <w:sz w:val="14"/>
          <w:szCs w:val="24"/>
        </w:rPr>
      </w:pPr>
    </w:p>
    <w:p w:rsidR="007D256A" w:rsidRDefault="007D256A">
      <w:pPr>
        <w:jc w:val="left"/>
        <w:rPr>
          <w:color w:val="FF0000"/>
        </w:rPr>
      </w:pPr>
    </w:p>
    <w:p w:rsidR="00F43FF6" w:rsidRPr="0025129B" w:rsidRDefault="00F43FF6" w:rsidP="00F43FF6">
      <w:pPr>
        <w:pStyle w:val="Ttulo2"/>
      </w:pPr>
      <w:bookmarkStart w:id="141" w:name="_Toc468183023"/>
      <w:r>
        <w:t>Otros Hechos</w:t>
      </w:r>
      <w:r w:rsidRPr="0025129B">
        <w:t>.</w:t>
      </w:r>
      <w:bookmarkEnd w:id="141"/>
      <w:r w:rsidRPr="0025129B">
        <w:t xml:space="preserve"> </w:t>
      </w:r>
      <w:r w:rsidR="00FF6C6B">
        <w:t>Aplicación de ficha percepción de olores.-</w:t>
      </w:r>
    </w:p>
    <w:p w:rsidR="00F43FF6" w:rsidRPr="0025129B" w:rsidRDefault="00F43FF6" w:rsidP="00F43FF6"/>
    <w:tbl>
      <w:tblPr>
        <w:tblStyle w:val="Tablaconcuadrcula"/>
        <w:tblW w:w="5000" w:type="pct"/>
        <w:tblLook w:val="04A0" w:firstRow="1" w:lastRow="0" w:firstColumn="1" w:lastColumn="0" w:noHBand="0" w:noVBand="1"/>
      </w:tblPr>
      <w:tblGrid>
        <w:gridCol w:w="3768"/>
        <w:gridCol w:w="9794"/>
      </w:tblGrid>
      <w:tr w:rsidR="00F43FF6" w:rsidRPr="0025129B" w:rsidTr="00A114C6">
        <w:trPr>
          <w:trHeight w:val="142"/>
        </w:trPr>
        <w:tc>
          <w:tcPr>
            <w:tcW w:w="1389" w:type="pct"/>
          </w:tcPr>
          <w:p w:rsidR="00F43FF6" w:rsidRPr="0025129B" w:rsidRDefault="00F43FF6" w:rsidP="00A114C6">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t>1</w:t>
            </w:r>
          </w:p>
        </w:tc>
        <w:tc>
          <w:tcPr>
            <w:tcW w:w="3611" w:type="pct"/>
          </w:tcPr>
          <w:p w:rsidR="00F43FF6" w:rsidRPr="0025129B" w:rsidRDefault="00F43FF6" w:rsidP="00A114C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4</w:t>
            </w:r>
          </w:p>
        </w:tc>
      </w:tr>
      <w:tr w:rsidR="00F43FF6" w:rsidRPr="0025129B" w:rsidTr="00A114C6">
        <w:trPr>
          <w:trHeight w:val="142"/>
        </w:trPr>
        <w:tc>
          <w:tcPr>
            <w:tcW w:w="5000" w:type="pct"/>
            <w:gridSpan w:val="2"/>
          </w:tcPr>
          <w:p w:rsidR="00F43FF6" w:rsidRPr="0025129B" w:rsidRDefault="00F43FF6" w:rsidP="00F43FF6">
            <w:pPr>
              <w:rPr>
                <w:rFonts w:eastAsia="Times New Roman"/>
                <w:b/>
                <w:bCs/>
                <w:color w:val="000000"/>
                <w:lang w:eastAsia="es-CL"/>
              </w:rPr>
            </w:pPr>
            <w:r>
              <w:rPr>
                <w:rFonts w:eastAsia="Times New Roman"/>
                <w:b/>
                <w:bCs/>
                <w:color w:val="000000"/>
                <w:lang w:eastAsia="es-CL"/>
              </w:rPr>
              <w:t xml:space="preserve">Documentación solicitada y entregada: </w:t>
            </w:r>
            <w:r>
              <w:rPr>
                <w:rFonts w:eastAsia="Times New Roman"/>
                <w:bCs/>
                <w:color w:val="000000"/>
                <w:lang w:eastAsia="es-CL"/>
              </w:rPr>
              <w:t>denuncias ciudadanas</w:t>
            </w:r>
          </w:p>
        </w:tc>
      </w:tr>
      <w:tr w:rsidR="00F43FF6" w:rsidRPr="0025129B" w:rsidTr="00A114C6">
        <w:trPr>
          <w:trHeight w:val="627"/>
        </w:trPr>
        <w:tc>
          <w:tcPr>
            <w:tcW w:w="5000" w:type="pct"/>
            <w:gridSpan w:val="2"/>
          </w:tcPr>
          <w:p w:rsidR="00FF6C6B" w:rsidRDefault="00FF6C6B" w:rsidP="00A114C6">
            <w:pPr>
              <w:jc w:val="left"/>
              <w:rPr>
                <w:b/>
              </w:rPr>
            </w:pPr>
          </w:p>
          <w:p w:rsidR="00FF6C6B" w:rsidRPr="007628C7" w:rsidRDefault="00FF6C6B" w:rsidP="007628C7">
            <w:pPr>
              <w:jc w:val="left"/>
              <w:rPr>
                <w:b/>
              </w:rPr>
            </w:pPr>
            <w:r w:rsidRPr="007628C7">
              <w:rPr>
                <w:b/>
              </w:rPr>
              <w:t xml:space="preserve">Con el fin de obtener mayores </w:t>
            </w:r>
            <w:r w:rsidR="00592C15" w:rsidRPr="007628C7">
              <w:rPr>
                <w:b/>
              </w:rPr>
              <w:t>antecedentes</w:t>
            </w:r>
            <w:r w:rsidRPr="007628C7">
              <w:rPr>
                <w:b/>
              </w:rPr>
              <w:t xml:space="preserve"> respecto de la clase de olores, intensidad como su grado de afectaci</w:t>
            </w:r>
            <w:r w:rsidR="008445A8">
              <w:rPr>
                <w:b/>
              </w:rPr>
              <w:t>ón se procedió a p</w:t>
            </w:r>
            <w:r w:rsidRPr="007628C7">
              <w:rPr>
                <w:b/>
              </w:rPr>
              <w:t>r</w:t>
            </w:r>
            <w:r w:rsidR="008445A8">
              <w:rPr>
                <w:b/>
              </w:rPr>
              <w:t>a</w:t>
            </w:r>
            <w:r w:rsidRPr="007628C7">
              <w:rPr>
                <w:b/>
              </w:rPr>
              <w:t>ct</w:t>
            </w:r>
            <w:r w:rsidR="008445A8">
              <w:rPr>
                <w:b/>
              </w:rPr>
              <w:t>i</w:t>
            </w:r>
            <w:r w:rsidRPr="007628C7">
              <w:rPr>
                <w:b/>
              </w:rPr>
              <w:t>car un</w:t>
            </w:r>
            <w:r w:rsidR="008445A8">
              <w:rPr>
                <w:b/>
              </w:rPr>
              <w:t>a ficha de percepción de olores</w:t>
            </w:r>
            <w:r w:rsidRPr="007628C7">
              <w:rPr>
                <w:b/>
              </w:rPr>
              <w:t xml:space="preserve"> a 11 personas</w:t>
            </w:r>
            <w:r w:rsidR="008445A8">
              <w:rPr>
                <w:b/>
              </w:rPr>
              <w:t xml:space="preserve"> (representantes de familia)</w:t>
            </w:r>
            <w:r w:rsidRPr="007628C7">
              <w:rPr>
                <w:b/>
              </w:rPr>
              <w:t xml:space="preserve">, todas ellas habitantes del sector Rucaco </w:t>
            </w:r>
            <w:r w:rsidR="00592C15" w:rsidRPr="007628C7">
              <w:rPr>
                <w:b/>
              </w:rPr>
              <w:t>(colindante</w:t>
            </w:r>
            <w:r w:rsidRPr="007628C7">
              <w:rPr>
                <w:b/>
              </w:rPr>
              <w:t xml:space="preserve"> a la Planta Celco), y al personal de la Escuela de Rucaco.</w:t>
            </w:r>
            <w:r w:rsidR="00AB2DDD" w:rsidRPr="007628C7">
              <w:rPr>
                <w:b/>
              </w:rPr>
              <w:t xml:space="preserve"> La ficha era del siguiente tenor:</w:t>
            </w:r>
          </w:p>
          <w:p w:rsidR="00AB2DDD" w:rsidRDefault="00AB2DDD" w:rsidP="00AB2DDD">
            <w:pPr>
              <w:jc w:val="left"/>
              <w:rPr>
                <w:b/>
              </w:rPr>
            </w:pPr>
          </w:p>
          <w:p w:rsidR="00AB2DDD" w:rsidRDefault="00AB2DDD" w:rsidP="00AB2DDD">
            <w:pPr>
              <w:jc w:val="left"/>
              <w:rPr>
                <w:b/>
              </w:rPr>
            </w:pPr>
          </w:p>
          <w:p w:rsidR="00201536" w:rsidRPr="000F57C3" w:rsidRDefault="00201536" w:rsidP="00201536">
            <w:pPr>
              <w:pStyle w:val="NormalWeb"/>
              <w:spacing w:before="0" w:beforeAutospacing="0" w:after="0" w:afterAutospacing="0"/>
              <w:jc w:val="center"/>
              <w:rPr>
                <w:rFonts w:asciiTheme="minorHAnsi" w:hAnsiTheme="minorHAnsi"/>
                <w:b/>
                <w:sz w:val="32"/>
                <w:szCs w:val="20"/>
                <w:u w:val="single"/>
              </w:rPr>
            </w:pPr>
            <w:r w:rsidRPr="000F57C3">
              <w:rPr>
                <w:rFonts w:asciiTheme="minorHAnsi" w:hAnsiTheme="minorHAnsi"/>
                <w:b/>
                <w:sz w:val="32"/>
                <w:szCs w:val="20"/>
                <w:u w:val="single"/>
              </w:rPr>
              <w:t>FICHA DE PERCEPCIÓN DE OLORES.</w:t>
            </w:r>
          </w:p>
          <w:p w:rsidR="00201536" w:rsidRPr="000F57C3" w:rsidRDefault="00201536" w:rsidP="00201536">
            <w:pPr>
              <w:pStyle w:val="NormalWeb"/>
              <w:spacing w:before="0" w:beforeAutospacing="0" w:after="0" w:afterAutospacing="0"/>
              <w:jc w:val="both"/>
              <w:rPr>
                <w:rFonts w:asciiTheme="minorHAnsi" w:hAnsiTheme="minorHAnsi"/>
                <w:sz w:val="20"/>
                <w:szCs w:val="20"/>
              </w:rPr>
            </w:pPr>
          </w:p>
          <w:p w:rsidR="00201536" w:rsidRPr="000F57C3" w:rsidRDefault="00201536" w:rsidP="00201536">
            <w:pPr>
              <w:pStyle w:val="NormalWeb"/>
              <w:spacing w:before="0" w:beforeAutospacing="0" w:after="0" w:afterAutospacing="0"/>
              <w:jc w:val="both"/>
              <w:rPr>
                <w:rFonts w:asciiTheme="minorHAnsi" w:hAnsiTheme="minorHAnsi"/>
                <w:sz w:val="20"/>
                <w:szCs w:val="20"/>
              </w:rPr>
            </w:pPr>
            <w:r w:rsidRPr="000F57C3">
              <w:rPr>
                <w:rFonts w:asciiTheme="minorHAnsi" w:hAnsiTheme="minorHAnsi"/>
                <w:sz w:val="20"/>
                <w:szCs w:val="20"/>
              </w:rPr>
              <w:t>Nombre del denunciante o entrevistado: _____________________________________________________</w:t>
            </w:r>
          </w:p>
          <w:p w:rsidR="00201536" w:rsidRPr="000F57C3" w:rsidRDefault="00201536" w:rsidP="00201536">
            <w:pPr>
              <w:pStyle w:val="NormalWeb"/>
              <w:spacing w:before="0" w:beforeAutospacing="0" w:after="0" w:afterAutospacing="0"/>
              <w:jc w:val="both"/>
              <w:rPr>
                <w:rFonts w:asciiTheme="minorHAnsi" w:hAnsiTheme="minorHAnsi"/>
                <w:sz w:val="20"/>
                <w:szCs w:val="20"/>
              </w:rPr>
            </w:pPr>
            <w:r w:rsidRPr="000F57C3">
              <w:rPr>
                <w:rFonts w:asciiTheme="minorHAnsi" w:hAnsiTheme="minorHAnsi"/>
                <w:sz w:val="20"/>
                <w:szCs w:val="20"/>
              </w:rPr>
              <w:t xml:space="preserve">Dirección: _________________________________ Teléfono_____________________________________( </w:t>
            </w:r>
            <w:r w:rsidRPr="000F57C3">
              <w:rPr>
                <w:rFonts w:asciiTheme="minorHAnsi" w:hAnsiTheme="minorHAnsi"/>
                <w:b/>
                <w:sz w:val="20"/>
                <w:szCs w:val="20"/>
              </w:rPr>
              <w:t>(Los nombres deben ser omitidos en el Informe de fiscalización. Ley de Protección datos personales)</w:t>
            </w:r>
          </w:p>
          <w:p w:rsidR="00201536" w:rsidRPr="000F57C3" w:rsidRDefault="00201536" w:rsidP="00201536">
            <w:pPr>
              <w:pStyle w:val="NormalWeb"/>
              <w:spacing w:before="0" w:beforeAutospacing="0" w:after="0" w:afterAutospacing="0"/>
              <w:jc w:val="both"/>
              <w:rPr>
                <w:rFonts w:asciiTheme="minorHAnsi" w:hAnsiTheme="minorHAnsi"/>
                <w:sz w:val="20"/>
                <w:szCs w:val="20"/>
              </w:rPr>
            </w:pPr>
          </w:p>
          <w:p w:rsidR="00201536" w:rsidRPr="000F57C3" w:rsidRDefault="008445A8" w:rsidP="00201536">
            <w:pPr>
              <w:rPr>
                <w:b/>
                <w:bCs/>
              </w:rPr>
            </w:pPr>
            <w:r>
              <w:rPr>
                <w:b/>
                <w:bCs/>
              </w:rPr>
              <w:t>La presente ficha,</w:t>
            </w:r>
            <w:r w:rsidR="00201536" w:rsidRPr="000F57C3">
              <w:rPr>
                <w:b/>
                <w:bCs/>
              </w:rPr>
              <w:t xml:space="preserve"> tiene como objetivo recabar la mayor cantidad de antecedentes sobre la percepción de olores, con el fin de tener un acercamiento objetivo sobre el grado de exposición, intensidad, o el perjuicio causado. Se trata de un documento no</w:t>
            </w:r>
            <w:r>
              <w:rPr>
                <w:b/>
                <w:bCs/>
              </w:rPr>
              <w:t xml:space="preserve"> oficial de la SMA, de carácter</w:t>
            </w:r>
            <w:r w:rsidR="00201536" w:rsidRPr="000F57C3">
              <w:rPr>
                <w:b/>
                <w:bCs/>
              </w:rPr>
              <w:t xml:space="preserve"> indicativo.</w:t>
            </w:r>
          </w:p>
          <w:p w:rsidR="00201536" w:rsidRPr="000F57C3" w:rsidRDefault="00201536" w:rsidP="00201536">
            <w:pPr>
              <w:rPr>
                <w:b/>
                <w:bCs/>
              </w:rPr>
            </w:pPr>
          </w:p>
          <w:p w:rsidR="00201536" w:rsidRDefault="00201536" w:rsidP="00201536">
            <w:pPr>
              <w:rPr>
                <w:b/>
                <w:bCs/>
              </w:rPr>
            </w:pPr>
          </w:p>
          <w:p w:rsidR="00201536" w:rsidRPr="000F57C3" w:rsidRDefault="00201536" w:rsidP="00201536">
            <w:pPr>
              <w:rPr>
                <w:b/>
                <w:bCs/>
              </w:rPr>
            </w:pPr>
            <w:r w:rsidRPr="000F57C3">
              <w:rPr>
                <w:b/>
                <w:bCs/>
              </w:rPr>
              <w:t xml:space="preserve">1.- Indicar integrantes del grupo familiar expuestos a los olores, señalando las edades de cada uno, personas en situación de   vulnerabilidad  </w:t>
            </w:r>
            <w:r>
              <w:rPr>
                <w:b/>
                <w:bCs/>
              </w:rPr>
              <w:t xml:space="preserve"> </w:t>
            </w:r>
            <w:r w:rsidRPr="000F57C3">
              <w:rPr>
                <w:b/>
                <w:bCs/>
              </w:rPr>
              <w:t>por enfermedad, edad u otro.</w:t>
            </w:r>
          </w:p>
          <w:p w:rsidR="00201536" w:rsidRPr="000F57C3" w:rsidRDefault="00201536" w:rsidP="00201536">
            <w:pPr>
              <w:rPr>
                <w:b/>
                <w:bCs/>
              </w:rPr>
            </w:pPr>
            <w:r w:rsidRPr="000F57C3">
              <w:rPr>
                <w:b/>
                <w:bCs/>
              </w:rPr>
              <w:t>2.- Indicar la cercanía o proximidad de la vivienda con la fuente que produciría los olores.</w:t>
            </w:r>
          </w:p>
          <w:p w:rsidR="00201536" w:rsidRPr="000F57C3" w:rsidRDefault="00201536" w:rsidP="00201536">
            <w:pPr>
              <w:rPr>
                <w:b/>
                <w:bCs/>
              </w:rPr>
            </w:pPr>
            <w:r w:rsidRPr="000F57C3">
              <w:rPr>
                <w:b/>
                <w:bCs/>
              </w:rPr>
              <w:t>3.- Señalar la causa a la que se atribuye/fuente de olores (lo anterior sin perjuicio del resultado de las actividades de fiscalización)</w:t>
            </w:r>
          </w:p>
          <w:p w:rsidR="00201536" w:rsidRPr="000F57C3" w:rsidRDefault="00201536" w:rsidP="00201536">
            <w:pPr>
              <w:rPr>
                <w:b/>
                <w:bCs/>
              </w:rPr>
            </w:pPr>
            <w:r w:rsidRPr="000F57C3">
              <w:rPr>
                <w:b/>
                <w:bCs/>
              </w:rPr>
              <w:t xml:space="preserve">4.- </w:t>
            </w:r>
            <w:r w:rsidRPr="000F57C3">
              <w:rPr>
                <w:b/>
                <w:bCs/>
                <w:u w:val="single"/>
              </w:rPr>
              <w:t>La intensidad del olor</w:t>
            </w:r>
            <w:r w:rsidRPr="000F57C3">
              <w:rPr>
                <w:b/>
                <w:bCs/>
              </w:rPr>
              <w:t xml:space="preserve">. Es la fuerza con la que se percibe, y no depende de la molestia que pueda generar en el receptor sino sólo con el grado de percepción). La escala de intensidad es la siguiente </w:t>
            </w:r>
            <w:r w:rsidRPr="000F57C3">
              <w:rPr>
                <w:i/>
                <w:sz w:val="18"/>
              </w:rPr>
              <w:t>(encerrar en un círculo la opción que mejor identifique la característica)</w:t>
            </w:r>
            <w:r w:rsidRPr="000F57C3">
              <w:rPr>
                <w:b/>
                <w:bCs/>
              </w:rPr>
              <w:t>:</w:t>
            </w:r>
          </w:p>
          <w:p w:rsidR="00201536" w:rsidRPr="000F57C3" w:rsidRDefault="00201536" w:rsidP="00201536">
            <w:r w:rsidRPr="000F57C3">
              <w:t>1.            Muy Leve (umbral de percepción, es difícil identificar notas o fuente).</w:t>
            </w:r>
          </w:p>
          <w:p w:rsidR="00201536" w:rsidRPr="000F57C3" w:rsidRDefault="00201536" w:rsidP="00201536">
            <w:pPr>
              <w:ind w:left="1560" w:hanging="1560"/>
            </w:pPr>
            <w:r w:rsidRPr="000F57C3">
              <w:t>2.            Leve (el olor se detecta, pero es necesario oler de frente al viento para percibirlo)</w:t>
            </w:r>
          </w:p>
          <w:p w:rsidR="00201536" w:rsidRPr="000F57C3" w:rsidRDefault="00201536" w:rsidP="00201536">
            <w:pPr>
              <w:ind w:left="1560" w:hanging="1560"/>
            </w:pPr>
            <w:r w:rsidRPr="000F57C3">
              <w:t>3.            Medio (el olor se detecta fácilmente mientras se camina y se respira normalmente).</w:t>
            </w:r>
          </w:p>
          <w:p w:rsidR="00201536" w:rsidRPr="000F57C3" w:rsidRDefault="00201536" w:rsidP="00201536">
            <w:pPr>
              <w:ind w:left="709" w:hanging="709"/>
            </w:pPr>
            <w:r w:rsidRPr="000F57C3">
              <w:t>4.              Fuerte (el olor se percibe con fuerza sin necesidad de realizar nada en especial, puede causar molestia en ojos y/o garganta).</w:t>
            </w:r>
          </w:p>
          <w:p w:rsidR="00201536" w:rsidRPr="000F57C3" w:rsidRDefault="00201536" w:rsidP="00201536">
            <w:pPr>
              <w:ind w:left="1560" w:hanging="1560"/>
            </w:pPr>
            <w:r w:rsidRPr="000F57C3">
              <w:t>5.            Muy fuerte (el olor puede producir nauseas).</w:t>
            </w:r>
          </w:p>
          <w:p w:rsidR="00201536" w:rsidRPr="000F57C3" w:rsidRDefault="00201536" w:rsidP="00201536">
            <w:r w:rsidRPr="000F57C3">
              <w:t> </w:t>
            </w:r>
          </w:p>
          <w:p w:rsidR="00201536" w:rsidRPr="000F57C3" w:rsidRDefault="00201536" w:rsidP="00201536">
            <w:pPr>
              <w:rPr>
                <w:b/>
                <w:bCs/>
              </w:rPr>
            </w:pPr>
            <w:r w:rsidRPr="000F57C3">
              <w:rPr>
                <w:b/>
                <w:bCs/>
              </w:rPr>
              <w:lastRenderedPageBreak/>
              <w:t xml:space="preserve">5.- </w:t>
            </w:r>
            <w:r w:rsidRPr="000F57C3">
              <w:rPr>
                <w:b/>
                <w:bCs/>
                <w:u w:val="single"/>
              </w:rPr>
              <w:t>Características de los olores</w:t>
            </w:r>
            <w:r w:rsidRPr="000F57C3">
              <w:rPr>
                <w:b/>
                <w:bCs/>
              </w:rPr>
              <w:t xml:space="preserve">.  Es una propiedad que identifica un olor y lo diferencia de otros con la misma intensidad. Se determina por el grado de similitud a un conjunto de olores de referencia o evocaciones sensoriales </w:t>
            </w:r>
            <w:r w:rsidRPr="000F57C3">
              <w:rPr>
                <w:i/>
                <w:sz w:val="18"/>
              </w:rPr>
              <w:t>(encerrar en un círculo la opción que mejor identifique la característica)</w:t>
            </w:r>
            <w:r w:rsidRPr="000F57C3">
              <w:rPr>
                <w:b/>
                <w:bCs/>
              </w:rPr>
              <w:t>:</w:t>
            </w:r>
          </w:p>
          <w:p w:rsidR="00201536" w:rsidRPr="000F57C3" w:rsidRDefault="00201536" w:rsidP="00201536">
            <w:pPr>
              <w:pStyle w:val="Prrafodelista"/>
              <w:numPr>
                <w:ilvl w:val="0"/>
                <w:numId w:val="13"/>
              </w:numPr>
              <w:ind w:left="1701" w:hanging="1134"/>
            </w:pPr>
            <w:r w:rsidRPr="000F57C3">
              <w:t>Vinagre</w:t>
            </w:r>
          </w:p>
          <w:p w:rsidR="00201536" w:rsidRPr="000F57C3" w:rsidRDefault="00201536" w:rsidP="00201536">
            <w:pPr>
              <w:pStyle w:val="Prrafodelista"/>
              <w:numPr>
                <w:ilvl w:val="0"/>
                <w:numId w:val="13"/>
              </w:numPr>
              <w:ind w:left="1701" w:hanging="1134"/>
            </w:pPr>
            <w:r w:rsidRPr="000F57C3">
              <w:t>Vómito</w:t>
            </w:r>
          </w:p>
          <w:p w:rsidR="00201536" w:rsidRPr="000F57C3" w:rsidRDefault="00201536" w:rsidP="00201536">
            <w:pPr>
              <w:pStyle w:val="Prrafodelista"/>
              <w:numPr>
                <w:ilvl w:val="0"/>
                <w:numId w:val="13"/>
              </w:numPr>
              <w:ind w:left="1701" w:hanging="1134"/>
            </w:pPr>
            <w:r w:rsidRPr="000F57C3">
              <w:t>Alcantarillado o fecas</w:t>
            </w:r>
          </w:p>
          <w:p w:rsidR="00201536" w:rsidRPr="000F57C3" w:rsidRDefault="00201536" w:rsidP="00201536">
            <w:pPr>
              <w:pStyle w:val="Prrafodelista"/>
              <w:numPr>
                <w:ilvl w:val="0"/>
                <w:numId w:val="13"/>
              </w:numPr>
              <w:ind w:left="1701" w:hanging="1134"/>
            </w:pPr>
            <w:r w:rsidRPr="000F57C3">
              <w:t>Pescado descompuesto</w:t>
            </w:r>
          </w:p>
          <w:p w:rsidR="00201536" w:rsidRPr="000F57C3" w:rsidRDefault="00201536" w:rsidP="00201536">
            <w:pPr>
              <w:pStyle w:val="Prrafodelista"/>
              <w:numPr>
                <w:ilvl w:val="0"/>
                <w:numId w:val="13"/>
              </w:numPr>
              <w:ind w:left="1701" w:hanging="1134"/>
            </w:pPr>
            <w:r w:rsidRPr="000F57C3">
              <w:t>Orgánico en descomposición</w:t>
            </w:r>
          </w:p>
          <w:p w:rsidR="00201536" w:rsidRPr="000F57C3" w:rsidRDefault="00201536" w:rsidP="00201536">
            <w:pPr>
              <w:pStyle w:val="Prrafodelista"/>
              <w:numPr>
                <w:ilvl w:val="0"/>
                <w:numId w:val="13"/>
              </w:numPr>
              <w:ind w:left="1701" w:hanging="1134"/>
            </w:pPr>
            <w:r w:rsidRPr="000F57C3">
              <w:t>o alguna otra evocación que puedan identificar.: ______________________________</w:t>
            </w:r>
          </w:p>
          <w:p w:rsidR="00201536" w:rsidRPr="000F57C3" w:rsidRDefault="00201536" w:rsidP="00201536">
            <w:r w:rsidRPr="000F57C3">
              <w:t> </w:t>
            </w:r>
          </w:p>
          <w:p w:rsidR="00201536" w:rsidRPr="000F57C3" w:rsidRDefault="00201536" w:rsidP="00201536">
            <w:r w:rsidRPr="000F57C3">
              <w:rPr>
                <w:b/>
                <w:bCs/>
                <w:u w:val="single"/>
              </w:rPr>
              <w:t>6.- Tono Hedónico:</w:t>
            </w:r>
            <w:r w:rsidRPr="000F57C3">
              <w:t xml:space="preserve"> </w:t>
            </w:r>
            <w:r w:rsidRPr="000F57C3">
              <w:rPr>
                <w:b/>
                <w:bCs/>
              </w:rPr>
              <w:t xml:space="preserve">Propiedad de un olor relativa a su agrado o desagrado, es decir es un juicio de categoría de molestia o agrado del olor </w:t>
            </w:r>
            <w:r w:rsidRPr="000F57C3">
              <w:rPr>
                <w:i/>
                <w:sz w:val="18"/>
              </w:rPr>
              <w:t>(encerrar en un círculo la opción que mejor identifique la característica)</w:t>
            </w:r>
            <w:r w:rsidRPr="000F57C3">
              <w:rPr>
                <w:b/>
                <w:bCs/>
              </w:rPr>
              <w:t>:</w:t>
            </w:r>
            <w:r w:rsidRPr="000F57C3">
              <w:rPr>
                <w:i/>
                <w:sz w:val="18"/>
              </w:rPr>
              <w:t xml:space="preserve">           </w:t>
            </w:r>
            <w:r w:rsidRPr="000F57C3">
              <w:t>Muy agradable</w:t>
            </w:r>
          </w:p>
          <w:p w:rsidR="00201536" w:rsidRPr="000F57C3" w:rsidRDefault="00201536" w:rsidP="00201536">
            <w:pPr>
              <w:pStyle w:val="NormalWeb"/>
              <w:numPr>
                <w:ilvl w:val="0"/>
                <w:numId w:val="14"/>
              </w:numPr>
              <w:spacing w:before="0" w:beforeAutospacing="0" w:after="0" w:afterAutospacing="0"/>
              <w:ind w:left="1701" w:hanging="987"/>
              <w:jc w:val="both"/>
              <w:rPr>
                <w:rFonts w:asciiTheme="minorHAnsi" w:hAnsiTheme="minorHAnsi"/>
                <w:sz w:val="20"/>
                <w:szCs w:val="20"/>
              </w:rPr>
            </w:pPr>
            <w:r w:rsidRPr="000F57C3">
              <w:rPr>
                <w:rFonts w:asciiTheme="minorHAnsi" w:hAnsiTheme="minorHAnsi"/>
                <w:sz w:val="20"/>
                <w:szCs w:val="20"/>
              </w:rPr>
              <w:t>Levemente Agradable</w:t>
            </w:r>
          </w:p>
          <w:p w:rsidR="00201536" w:rsidRPr="000F57C3" w:rsidRDefault="00201536" w:rsidP="00201536">
            <w:pPr>
              <w:pStyle w:val="NormalWeb"/>
              <w:numPr>
                <w:ilvl w:val="0"/>
                <w:numId w:val="14"/>
              </w:numPr>
              <w:spacing w:before="0" w:beforeAutospacing="0" w:after="0" w:afterAutospacing="0"/>
              <w:ind w:left="1701" w:hanging="987"/>
              <w:jc w:val="both"/>
              <w:rPr>
                <w:rFonts w:asciiTheme="minorHAnsi" w:hAnsiTheme="minorHAnsi"/>
                <w:sz w:val="20"/>
                <w:szCs w:val="20"/>
              </w:rPr>
            </w:pPr>
            <w:r w:rsidRPr="000F57C3">
              <w:rPr>
                <w:rFonts w:asciiTheme="minorHAnsi" w:hAnsiTheme="minorHAnsi"/>
                <w:sz w:val="20"/>
                <w:szCs w:val="20"/>
              </w:rPr>
              <w:t>Neutro</w:t>
            </w:r>
          </w:p>
          <w:p w:rsidR="00201536" w:rsidRPr="000F57C3" w:rsidRDefault="00201536" w:rsidP="00201536">
            <w:pPr>
              <w:pStyle w:val="NormalWeb"/>
              <w:numPr>
                <w:ilvl w:val="0"/>
                <w:numId w:val="14"/>
              </w:numPr>
              <w:spacing w:before="0" w:beforeAutospacing="0" w:after="0" w:afterAutospacing="0"/>
              <w:ind w:left="1701" w:hanging="987"/>
              <w:jc w:val="both"/>
              <w:rPr>
                <w:rFonts w:asciiTheme="minorHAnsi" w:hAnsiTheme="minorHAnsi"/>
                <w:sz w:val="20"/>
                <w:szCs w:val="20"/>
              </w:rPr>
            </w:pPr>
            <w:r w:rsidRPr="000F57C3">
              <w:rPr>
                <w:rFonts w:asciiTheme="minorHAnsi" w:hAnsiTheme="minorHAnsi"/>
                <w:sz w:val="20"/>
                <w:szCs w:val="20"/>
              </w:rPr>
              <w:t>Incómodo</w:t>
            </w:r>
          </w:p>
          <w:p w:rsidR="00201536" w:rsidRPr="000F57C3" w:rsidRDefault="00201536" w:rsidP="00201536">
            <w:pPr>
              <w:pStyle w:val="NormalWeb"/>
              <w:numPr>
                <w:ilvl w:val="0"/>
                <w:numId w:val="14"/>
              </w:numPr>
              <w:spacing w:before="0" w:beforeAutospacing="0" w:after="0" w:afterAutospacing="0"/>
              <w:ind w:left="1701" w:hanging="987"/>
              <w:jc w:val="both"/>
              <w:rPr>
                <w:rFonts w:asciiTheme="minorHAnsi" w:hAnsiTheme="minorHAnsi"/>
                <w:sz w:val="20"/>
                <w:szCs w:val="20"/>
              </w:rPr>
            </w:pPr>
            <w:r w:rsidRPr="000F57C3">
              <w:rPr>
                <w:rFonts w:asciiTheme="minorHAnsi" w:hAnsiTheme="minorHAnsi"/>
                <w:sz w:val="20"/>
                <w:szCs w:val="20"/>
              </w:rPr>
              <w:t>Desagradable</w:t>
            </w:r>
          </w:p>
          <w:p w:rsidR="00201536" w:rsidRPr="000F57C3" w:rsidRDefault="00201536" w:rsidP="00201536">
            <w:pPr>
              <w:pStyle w:val="NormalWeb"/>
              <w:numPr>
                <w:ilvl w:val="0"/>
                <w:numId w:val="14"/>
              </w:numPr>
              <w:spacing w:before="0" w:beforeAutospacing="0" w:after="0" w:afterAutospacing="0"/>
              <w:ind w:left="1701" w:hanging="987"/>
              <w:jc w:val="both"/>
              <w:rPr>
                <w:rFonts w:asciiTheme="minorHAnsi" w:hAnsiTheme="minorHAnsi"/>
                <w:sz w:val="20"/>
                <w:szCs w:val="20"/>
              </w:rPr>
            </w:pPr>
            <w:r w:rsidRPr="000F57C3">
              <w:rPr>
                <w:rFonts w:asciiTheme="minorHAnsi" w:hAnsiTheme="minorHAnsi"/>
                <w:sz w:val="20"/>
                <w:szCs w:val="20"/>
              </w:rPr>
              <w:t>Ofensivo</w:t>
            </w:r>
          </w:p>
          <w:p w:rsidR="00201536" w:rsidRPr="000F57C3" w:rsidRDefault="00201536" w:rsidP="00201536">
            <w:pPr>
              <w:ind w:hanging="987"/>
            </w:pPr>
            <w:r w:rsidRPr="000F57C3">
              <w:t> </w:t>
            </w:r>
          </w:p>
          <w:p w:rsidR="00201536" w:rsidRPr="000F57C3" w:rsidRDefault="00201536" w:rsidP="00201536">
            <w:pPr>
              <w:pStyle w:val="NormalWeb"/>
              <w:spacing w:before="0" w:beforeAutospacing="0" w:after="0" w:afterAutospacing="0"/>
              <w:jc w:val="both"/>
              <w:rPr>
                <w:rFonts w:asciiTheme="minorHAnsi" w:hAnsiTheme="minorHAnsi"/>
                <w:b/>
                <w:sz w:val="20"/>
                <w:szCs w:val="20"/>
              </w:rPr>
            </w:pPr>
            <w:r w:rsidRPr="000F57C3">
              <w:rPr>
                <w:rFonts w:asciiTheme="minorHAnsi" w:hAnsiTheme="minorHAnsi"/>
                <w:b/>
                <w:sz w:val="20"/>
                <w:szCs w:val="20"/>
              </w:rPr>
              <w:t xml:space="preserve">7.-   La frecuencia, duración y horario de los olores </w:t>
            </w:r>
            <w:r w:rsidRPr="000F57C3">
              <w:rPr>
                <w:rFonts w:asciiTheme="minorHAnsi" w:hAnsiTheme="minorHAnsi"/>
                <w:i/>
                <w:sz w:val="18"/>
                <w:szCs w:val="20"/>
              </w:rPr>
              <w:t>(encerrar en un círculo la opción que mejor identifique la característica)</w:t>
            </w:r>
            <w:r w:rsidRPr="000F57C3">
              <w:rPr>
                <w:rFonts w:asciiTheme="minorHAnsi" w:hAnsiTheme="minorHAnsi"/>
                <w:b/>
                <w:sz w:val="20"/>
                <w:szCs w:val="20"/>
              </w:rPr>
              <w:t>:</w:t>
            </w:r>
          </w:p>
          <w:p w:rsidR="00201536" w:rsidRPr="000F57C3" w:rsidRDefault="00201536" w:rsidP="00201536">
            <w:pPr>
              <w:pStyle w:val="NormalWeb"/>
              <w:spacing w:before="0" w:beforeAutospacing="0" w:after="0" w:afterAutospacing="0"/>
              <w:jc w:val="both"/>
              <w:rPr>
                <w:rFonts w:asciiTheme="minorHAnsi" w:hAnsiTheme="minorHAnsi"/>
                <w:sz w:val="20"/>
                <w:szCs w:val="20"/>
              </w:rPr>
            </w:pPr>
          </w:p>
          <w:tbl>
            <w:tblPr>
              <w:tblW w:w="5180" w:type="dxa"/>
              <w:jc w:val="center"/>
              <w:tblCellMar>
                <w:left w:w="70" w:type="dxa"/>
                <w:right w:w="70" w:type="dxa"/>
              </w:tblCellMar>
              <w:tblLook w:val="04A0" w:firstRow="1" w:lastRow="0" w:firstColumn="1" w:lastColumn="0" w:noHBand="0" w:noVBand="1"/>
            </w:tblPr>
            <w:tblGrid>
              <w:gridCol w:w="1600"/>
              <w:gridCol w:w="1720"/>
              <w:gridCol w:w="1860"/>
            </w:tblGrid>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b/>
                      <w:bCs/>
                      <w:color w:val="000000"/>
                      <w:sz w:val="20"/>
                      <w:szCs w:val="20"/>
                    </w:rPr>
                  </w:pPr>
                  <w:r w:rsidRPr="000F57C3">
                    <w:rPr>
                      <w:rFonts w:eastAsia="Times New Roman"/>
                      <w:b/>
                      <w:bCs/>
                      <w:color w:val="000000"/>
                      <w:sz w:val="20"/>
                      <w:szCs w:val="20"/>
                    </w:rPr>
                    <w:t>Frecuencia</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b/>
                      <w:bCs/>
                      <w:color w:val="000000"/>
                      <w:sz w:val="20"/>
                      <w:szCs w:val="20"/>
                    </w:rPr>
                  </w:pPr>
                  <w:r w:rsidRPr="000F57C3">
                    <w:rPr>
                      <w:rFonts w:eastAsia="Times New Roman"/>
                      <w:b/>
                      <w:bCs/>
                      <w:color w:val="000000"/>
                      <w:sz w:val="20"/>
                      <w:szCs w:val="20"/>
                    </w:rPr>
                    <w:t>Duración</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b/>
                      <w:bCs/>
                      <w:color w:val="000000"/>
                      <w:sz w:val="20"/>
                      <w:szCs w:val="20"/>
                    </w:rPr>
                  </w:pPr>
                  <w:r w:rsidRPr="000F57C3">
                    <w:rPr>
                      <w:rFonts w:eastAsia="Times New Roman"/>
                      <w:b/>
                      <w:bCs/>
                      <w:color w:val="000000"/>
                      <w:sz w:val="20"/>
                      <w:szCs w:val="20"/>
                    </w:rPr>
                    <w:t>Horario</w:t>
                  </w: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1. Puntual</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1. Hasta 1 minuto</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1. 12 AM a 06 AM</w:t>
                  </w: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2. Trimestral</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2. 1 a 10 minutos</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2. 06 AM a 12 PM</w:t>
                  </w: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3. Mensual</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3. 10 min. a 1 hora</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3. 12 PM a 06 PM</w:t>
                  </w: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4. Semanal</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4. 1 a 4 horas</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4. 06 PM a 12 AM</w:t>
                  </w: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5. Diario</w:t>
                  </w: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5. 4 a 12 horas</w:t>
                  </w:r>
                </w:p>
              </w:tc>
              <w:tc>
                <w:tcPr>
                  <w:tcW w:w="1860" w:type="dxa"/>
                  <w:tcBorders>
                    <w:top w:val="nil"/>
                    <w:left w:val="nil"/>
                    <w:bottom w:val="nil"/>
                    <w:right w:val="nil"/>
                  </w:tcBorders>
                  <w:shd w:val="clear" w:color="auto" w:fill="auto"/>
                  <w:noWrap/>
                  <w:vAlign w:val="bottom"/>
                  <w:hideMark/>
                </w:tcPr>
                <w:p w:rsidR="00201536" w:rsidRPr="000F57C3" w:rsidRDefault="00201536" w:rsidP="00201536">
                  <w:pPr>
                    <w:rPr>
                      <w:rFonts w:eastAsia="Times New Roman"/>
                      <w:color w:val="000000"/>
                      <w:sz w:val="20"/>
                      <w:szCs w:val="20"/>
                    </w:rPr>
                  </w:pPr>
                </w:p>
              </w:tc>
            </w:tr>
            <w:tr w:rsidR="00201536" w:rsidRPr="000F57C3" w:rsidTr="00427926">
              <w:trPr>
                <w:trHeight w:val="300"/>
                <w:jc w:val="center"/>
              </w:trPr>
              <w:tc>
                <w:tcPr>
                  <w:tcW w:w="160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sz w:val="20"/>
                      <w:szCs w:val="20"/>
                    </w:rPr>
                  </w:pPr>
                </w:p>
              </w:tc>
              <w:tc>
                <w:tcPr>
                  <w:tcW w:w="172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r w:rsidRPr="000F57C3">
                    <w:rPr>
                      <w:rFonts w:eastAsia="Times New Roman"/>
                      <w:color w:val="000000"/>
                      <w:sz w:val="20"/>
                      <w:szCs w:val="20"/>
                    </w:rPr>
                    <w:t>6. &gt; 12 horas</w:t>
                  </w:r>
                </w:p>
              </w:tc>
              <w:tc>
                <w:tcPr>
                  <w:tcW w:w="1860" w:type="dxa"/>
                  <w:tcBorders>
                    <w:top w:val="nil"/>
                    <w:left w:val="nil"/>
                    <w:bottom w:val="nil"/>
                    <w:right w:val="nil"/>
                  </w:tcBorders>
                  <w:shd w:val="clear" w:color="auto" w:fill="auto"/>
                  <w:noWrap/>
                  <w:vAlign w:val="center"/>
                  <w:hideMark/>
                </w:tcPr>
                <w:p w:rsidR="00201536" w:rsidRPr="000F57C3" w:rsidRDefault="00201536" w:rsidP="00201536">
                  <w:pPr>
                    <w:rPr>
                      <w:rFonts w:eastAsia="Times New Roman"/>
                      <w:color w:val="000000"/>
                      <w:sz w:val="20"/>
                      <w:szCs w:val="20"/>
                    </w:rPr>
                  </w:pPr>
                </w:p>
              </w:tc>
            </w:tr>
          </w:tbl>
          <w:p w:rsidR="00201536" w:rsidRPr="000F57C3" w:rsidRDefault="00201536" w:rsidP="00201536">
            <w:pPr>
              <w:pStyle w:val="NormalWeb"/>
              <w:spacing w:before="0" w:beforeAutospacing="0" w:after="0" w:afterAutospacing="0"/>
              <w:jc w:val="both"/>
              <w:rPr>
                <w:rFonts w:asciiTheme="minorHAnsi" w:hAnsiTheme="minorHAnsi"/>
                <w:sz w:val="20"/>
                <w:szCs w:val="20"/>
              </w:rPr>
            </w:pPr>
          </w:p>
          <w:p w:rsidR="00AB2DDD" w:rsidRDefault="00201536" w:rsidP="00201536">
            <w:pPr>
              <w:jc w:val="left"/>
              <w:rPr>
                <w:b/>
              </w:rPr>
            </w:pPr>
            <w:r w:rsidRPr="000F57C3">
              <w:rPr>
                <w:b/>
              </w:rPr>
              <w:t>8.- Perjuicio ocasionado con los olores</w:t>
            </w:r>
            <w:r w:rsidR="00E64F2A">
              <w:rPr>
                <w:b/>
              </w:rPr>
              <w:t xml:space="preserve"> </w:t>
            </w:r>
            <w:r w:rsidR="00E64F2A" w:rsidRPr="00E64F2A">
              <w:t xml:space="preserve">(Por ejemplo: situaciones tales como que no puede dormir, dolores de cabeza o de estomago, mis amigos y familia ya no me </w:t>
            </w:r>
            <w:r w:rsidR="00592C15" w:rsidRPr="00E64F2A">
              <w:t>visitan</w:t>
            </w:r>
            <w:r w:rsidR="00E64F2A" w:rsidRPr="00E64F2A">
              <w:t>, me da vergüenza decir que vivo en esta zona, afecta las actividades económicas que desarrolla, por ejemplo, disminución de ventas por procedencia de los productos, etc)</w:t>
            </w:r>
          </w:p>
          <w:p w:rsidR="00AB2DDD" w:rsidRDefault="00AB2DDD" w:rsidP="00AB2DDD">
            <w:pPr>
              <w:jc w:val="left"/>
              <w:rPr>
                <w:b/>
              </w:rPr>
            </w:pPr>
          </w:p>
          <w:p w:rsidR="00AB2DDD" w:rsidRPr="008445A8" w:rsidRDefault="00AB2DDD" w:rsidP="00AB2DDD">
            <w:pPr>
              <w:jc w:val="left"/>
              <w:rPr>
                <w:b/>
              </w:rPr>
            </w:pPr>
          </w:p>
          <w:p w:rsidR="00FF6C6B" w:rsidRDefault="00FF6C6B" w:rsidP="00FF6C6B">
            <w:pPr>
              <w:jc w:val="left"/>
              <w:rPr>
                <w:b/>
              </w:rPr>
            </w:pPr>
          </w:p>
          <w:p w:rsidR="00FF6C6B" w:rsidRDefault="00FF6C6B" w:rsidP="00FF6C6B">
            <w:pPr>
              <w:jc w:val="left"/>
              <w:rPr>
                <w:b/>
              </w:rPr>
            </w:pPr>
          </w:p>
          <w:p w:rsidR="00FF6C6B" w:rsidRDefault="00FF6C6B" w:rsidP="00FF6C6B">
            <w:pPr>
              <w:jc w:val="left"/>
              <w:rPr>
                <w:b/>
              </w:rPr>
            </w:pPr>
          </w:p>
          <w:p w:rsidR="00FF6C6B" w:rsidRDefault="00FF6C6B" w:rsidP="00FF6C6B">
            <w:pPr>
              <w:jc w:val="left"/>
              <w:rPr>
                <w:b/>
              </w:rPr>
            </w:pPr>
            <w:r>
              <w:rPr>
                <w:b/>
              </w:rPr>
              <w:t>Resultados:</w:t>
            </w:r>
          </w:p>
          <w:p w:rsidR="00FF6C6B" w:rsidRDefault="00FF6C6B" w:rsidP="00A114C6">
            <w:pPr>
              <w:jc w:val="left"/>
              <w:rPr>
                <w:b/>
              </w:rPr>
            </w:pPr>
          </w:p>
          <w:p w:rsidR="004348AF" w:rsidRDefault="004348AF" w:rsidP="00A114C6">
            <w:pPr>
              <w:jc w:val="left"/>
            </w:pPr>
          </w:p>
          <w:p w:rsidR="004348AF" w:rsidRPr="00E64F2A" w:rsidRDefault="004348AF" w:rsidP="00E64F2A">
            <w:pPr>
              <w:jc w:val="left"/>
            </w:pPr>
            <w:r w:rsidRPr="00E64F2A">
              <w:t>Ficha aplicada a la Escuela Rucaco.</w:t>
            </w:r>
          </w:p>
          <w:p w:rsidR="004348AF" w:rsidRPr="008445A8" w:rsidRDefault="00A9506E" w:rsidP="008445A8">
            <w:pPr>
              <w:pStyle w:val="Prrafodelista"/>
              <w:numPr>
                <w:ilvl w:val="0"/>
                <w:numId w:val="12"/>
              </w:numPr>
              <w:rPr>
                <w:b/>
                <w:color w:val="FF0000"/>
              </w:rPr>
            </w:pPr>
            <w:r w:rsidRPr="008445A8">
              <w:rPr>
                <w:rFonts w:ascii="Calibri" w:eastAsia="Times New Roman" w:hAnsi="Calibri"/>
                <w:lang w:eastAsia="es-CL"/>
              </w:rPr>
              <w:t xml:space="preserve">En la escuela </w:t>
            </w:r>
            <w:r w:rsidR="008445A8">
              <w:rPr>
                <w:rFonts w:ascii="Calibri" w:eastAsia="Times New Roman" w:hAnsi="Calibri"/>
                <w:color w:val="000000"/>
                <w:lang w:eastAsia="es-CL"/>
              </w:rPr>
              <w:t xml:space="preserve">Particular Rucaco, </w:t>
            </w:r>
            <w:r>
              <w:rPr>
                <w:rFonts w:ascii="Calibri" w:eastAsia="Times New Roman" w:hAnsi="Calibri"/>
                <w:color w:val="000000"/>
                <w:lang w:eastAsia="es-CL"/>
              </w:rPr>
              <w:t xml:space="preserve">se </w:t>
            </w:r>
            <w:r w:rsidR="00592C15">
              <w:rPr>
                <w:rFonts w:ascii="Calibri" w:eastAsia="Times New Roman" w:hAnsi="Calibri"/>
                <w:color w:val="000000"/>
                <w:lang w:eastAsia="es-CL"/>
              </w:rPr>
              <w:t>entrevistó</w:t>
            </w:r>
            <w:r>
              <w:rPr>
                <w:rFonts w:ascii="Calibri" w:eastAsia="Times New Roman" w:hAnsi="Calibri"/>
                <w:color w:val="000000"/>
                <w:lang w:eastAsia="es-CL"/>
              </w:rPr>
              <w:t xml:space="preserve"> a don </w:t>
            </w:r>
            <w:r w:rsidR="00E64F2A">
              <w:rPr>
                <w:rFonts w:ascii="Calibri" w:eastAsia="Times New Roman" w:hAnsi="Calibri"/>
                <w:color w:val="000000"/>
                <w:lang w:eastAsia="es-CL"/>
              </w:rPr>
              <w:t xml:space="preserve">Jose </w:t>
            </w:r>
            <w:r w:rsidR="00592C15">
              <w:rPr>
                <w:rFonts w:ascii="Calibri" w:eastAsia="Times New Roman" w:hAnsi="Calibri"/>
                <w:color w:val="000000"/>
                <w:lang w:eastAsia="es-CL"/>
              </w:rPr>
              <w:t>Álvarez</w:t>
            </w:r>
            <w:r w:rsidR="00E64F2A">
              <w:rPr>
                <w:rFonts w:ascii="Calibri" w:eastAsia="Times New Roman" w:hAnsi="Calibri"/>
                <w:color w:val="000000"/>
                <w:lang w:eastAsia="es-CL"/>
              </w:rPr>
              <w:t xml:space="preserve"> Mellado</w:t>
            </w:r>
            <w:r>
              <w:rPr>
                <w:rFonts w:ascii="Calibri" w:eastAsia="Times New Roman" w:hAnsi="Calibri"/>
                <w:color w:val="000000"/>
                <w:lang w:eastAsia="es-CL"/>
              </w:rPr>
              <w:t xml:space="preserve">, </w:t>
            </w:r>
            <w:r w:rsidR="00817082">
              <w:rPr>
                <w:rFonts w:ascii="Calibri" w:eastAsia="Times New Roman" w:hAnsi="Calibri"/>
                <w:color w:val="000000"/>
                <w:lang w:eastAsia="es-CL"/>
              </w:rPr>
              <w:t>q</w:t>
            </w:r>
            <w:r>
              <w:rPr>
                <w:rFonts w:ascii="Calibri" w:eastAsia="Times New Roman" w:hAnsi="Calibri"/>
                <w:color w:val="000000"/>
                <w:lang w:eastAsia="es-CL"/>
              </w:rPr>
              <w:t>uien ejerce la tarea de</w:t>
            </w:r>
            <w:r w:rsidR="00E64F2A">
              <w:rPr>
                <w:rFonts w:ascii="Calibri" w:eastAsia="Times New Roman" w:hAnsi="Calibri"/>
                <w:color w:val="000000"/>
                <w:lang w:eastAsia="es-CL"/>
              </w:rPr>
              <w:t xml:space="preserve"> docencia</w:t>
            </w:r>
            <w:r>
              <w:rPr>
                <w:rFonts w:ascii="Calibri" w:eastAsia="Times New Roman" w:hAnsi="Calibri"/>
                <w:color w:val="000000"/>
                <w:lang w:eastAsia="es-CL"/>
              </w:rPr>
              <w:t xml:space="preserve"> en la escuela. </w:t>
            </w:r>
            <w:r w:rsidR="00E64F2A">
              <w:rPr>
                <w:rFonts w:ascii="Calibri" w:eastAsia="Times New Roman" w:hAnsi="Calibri"/>
                <w:color w:val="000000"/>
                <w:lang w:eastAsia="es-CL"/>
              </w:rPr>
              <w:t>Éste señala</w:t>
            </w:r>
            <w:r>
              <w:rPr>
                <w:rFonts w:ascii="Calibri" w:eastAsia="Times New Roman" w:hAnsi="Calibri"/>
                <w:color w:val="000000"/>
                <w:lang w:eastAsia="es-CL"/>
              </w:rPr>
              <w:t xml:space="preserve"> </w:t>
            </w:r>
            <w:r w:rsidR="00E64F2A">
              <w:rPr>
                <w:rFonts w:ascii="Calibri" w:eastAsia="Times New Roman" w:hAnsi="Calibri"/>
                <w:color w:val="000000"/>
                <w:lang w:eastAsia="es-CL"/>
              </w:rPr>
              <w:t>que la escuela</w:t>
            </w:r>
            <w:r w:rsidR="004348AF" w:rsidRPr="004348AF">
              <w:rPr>
                <w:rFonts w:ascii="Calibri" w:eastAsia="Times New Roman" w:hAnsi="Calibri"/>
                <w:color w:val="000000"/>
                <w:lang w:eastAsia="es-CL"/>
              </w:rPr>
              <w:t xml:space="preserve"> cuenta con un total de 65 alumnos matriculados, con edades que van desde</w:t>
            </w:r>
            <w:r w:rsidR="004348AF" w:rsidRPr="008445A8">
              <w:rPr>
                <w:rFonts w:ascii="Calibri" w:eastAsia="Times New Roman" w:hAnsi="Calibri"/>
                <w:color w:val="000000"/>
                <w:lang w:eastAsia="es-CL"/>
              </w:rPr>
              <w:t xml:space="preserve"> los 4 años h</w:t>
            </w:r>
            <w:r w:rsidR="00817082">
              <w:rPr>
                <w:rFonts w:ascii="Calibri" w:eastAsia="Times New Roman" w:hAnsi="Calibri"/>
                <w:color w:val="000000"/>
                <w:lang w:eastAsia="es-CL"/>
              </w:rPr>
              <w:t>a</w:t>
            </w:r>
            <w:r w:rsidR="004348AF" w:rsidRPr="008445A8">
              <w:rPr>
                <w:rFonts w:ascii="Calibri" w:eastAsia="Times New Roman" w:hAnsi="Calibri"/>
                <w:color w:val="000000"/>
                <w:lang w:eastAsia="es-CL"/>
              </w:rPr>
              <w:t xml:space="preserve">sta los 14 años.  La cantidad de adultos que trabajan en el establecimiento son 12. </w:t>
            </w:r>
          </w:p>
          <w:p w:rsidR="00A9506E" w:rsidRPr="008445A8" w:rsidRDefault="00A9506E" w:rsidP="008445A8">
            <w:pPr>
              <w:pStyle w:val="Prrafodelista"/>
              <w:rPr>
                <w:b/>
                <w:color w:val="FF0000"/>
              </w:rPr>
            </w:pPr>
          </w:p>
          <w:p w:rsidR="00A9506E" w:rsidRPr="008445A8" w:rsidRDefault="004348AF" w:rsidP="008445A8">
            <w:pPr>
              <w:pStyle w:val="Prrafodelista"/>
              <w:numPr>
                <w:ilvl w:val="0"/>
                <w:numId w:val="12"/>
              </w:numPr>
              <w:rPr>
                <w:b/>
              </w:rPr>
            </w:pPr>
            <w:r w:rsidRPr="008445A8">
              <w:rPr>
                <w:rFonts w:ascii="Calibri" w:eastAsia="Times New Roman" w:hAnsi="Calibri"/>
                <w:lang w:eastAsia="es-CL"/>
              </w:rPr>
              <w:t>Señala que el olor que se percibe es intenso, fuerte</w:t>
            </w:r>
            <w:r w:rsidR="00A9506E" w:rsidRPr="008445A8">
              <w:rPr>
                <w:rFonts w:ascii="Calibri" w:eastAsia="Times New Roman" w:hAnsi="Calibri"/>
                <w:lang w:eastAsia="es-CL"/>
              </w:rPr>
              <w:t>, con tonalidad desagradable</w:t>
            </w:r>
            <w:r w:rsidR="00817082" w:rsidRPr="008445A8">
              <w:rPr>
                <w:rFonts w:ascii="Calibri" w:eastAsia="Times New Roman" w:hAnsi="Calibri"/>
                <w:lang w:eastAsia="es-CL"/>
              </w:rPr>
              <w:t>, con características de repollo podrido</w:t>
            </w:r>
            <w:r w:rsidR="00A9506E" w:rsidRPr="008445A8">
              <w:rPr>
                <w:rFonts w:ascii="Calibri" w:eastAsia="Times New Roman" w:hAnsi="Calibri"/>
                <w:lang w:eastAsia="es-CL"/>
              </w:rPr>
              <w:t xml:space="preserve">. </w:t>
            </w:r>
            <w:r w:rsidRPr="008445A8">
              <w:rPr>
                <w:rFonts w:ascii="Calibri" w:eastAsia="Times New Roman" w:hAnsi="Calibri"/>
                <w:lang w:eastAsia="es-CL"/>
              </w:rPr>
              <w:t xml:space="preserve"> El olor se prolonga por lapsos de hasta</w:t>
            </w:r>
            <w:r w:rsidR="00A9506E" w:rsidRPr="008445A8">
              <w:rPr>
                <w:rFonts w:ascii="Calibri" w:eastAsia="Times New Roman" w:hAnsi="Calibri"/>
                <w:lang w:eastAsia="es-CL"/>
              </w:rPr>
              <w:t xml:space="preserve"> 4 horas</w:t>
            </w:r>
            <w:r w:rsidR="00E64F2A">
              <w:rPr>
                <w:rFonts w:ascii="Calibri" w:eastAsia="Times New Roman" w:hAnsi="Calibri"/>
                <w:lang w:eastAsia="es-CL"/>
              </w:rPr>
              <w:t xml:space="preserve"> desde las 18 horas</w:t>
            </w:r>
            <w:r w:rsidR="00A9506E" w:rsidRPr="008445A8">
              <w:rPr>
                <w:rFonts w:ascii="Calibri" w:eastAsia="Times New Roman" w:hAnsi="Calibri"/>
                <w:lang w:eastAsia="es-CL"/>
              </w:rPr>
              <w:t xml:space="preserve"> h</w:t>
            </w:r>
            <w:r w:rsidR="00817082" w:rsidRPr="008445A8">
              <w:rPr>
                <w:rFonts w:ascii="Calibri" w:eastAsia="Times New Roman" w:hAnsi="Calibri"/>
                <w:lang w:eastAsia="es-CL"/>
              </w:rPr>
              <w:t>asta las</w:t>
            </w:r>
            <w:r w:rsidR="00E64F2A">
              <w:rPr>
                <w:rFonts w:ascii="Calibri" w:eastAsia="Times New Roman" w:hAnsi="Calibri"/>
                <w:lang w:eastAsia="es-CL"/>
              </w:rPr>
              <w:t xml:space="preserve"> 12  AM aproximadamente, pero los</w:t>
            </w:r>
            <w:r w:rsidR="00817082" w:rsidRPr="008445A8">
              <w:rPr>
                <w:rFonts w:ascii="Calibri" w:eastAsia="Times New Roman" w:hAnsi="Calibri"/>
                <w:lang w:eastAsia="es-CL"/>
              </w:rPr>
              <w:t xml:space="preserve"> horarios son variables</w:t>
            </w:r>
            <w:r w:rsidR="00E64F2A">
              <w:rPr>
                <w:rFonts w:ascii="Calibri" w:eastAsia="Times New Roman" w:hAnsi="Calibri"/>
                <w:lang w:eastAsia="es-CL"/>
              </w:rPr>
              <w:t xml:space="preserve"> en el </w:t>
            </w:r>
            <w:r w:rsidR="00592C15">
              <w:rPr>
                <w:rFonts w:ascii="Calibri" w:eastAsia="Times New Roman" w:hAnsi="Calibri"/>
                <w:lang w:eastAsia="es-CL"/>
              </w:rPr>
              <w:t>tiempo</w:t>
            </w:r>
            <w:r w:rsidR="00E64F2A">
              <w:rPr>
                <w:rFonts w:ascii="Calibri" w:eastAsia="Times New Roman" w:hAnsi="Calibri"/>
                <w:lang w:eastAsia="es-CL"/>
              </w:rPr>
              <w:t>.</w:t>
            </w:r>
            <w:r w:rsidR="00A9506E" w:rsidRPr="008445A8">
              <w:rPr>
                <w:rFonts w:ascii="Calibri" w:eastAsia="Times New Roman" w:hAnsi="Calibri"/>
                <w:lang w:eastAsia="es-CL"/>
              </w:rPr>
              <w:t xml:space="preserve"> El olor provoca nauseas, mareos,  e incluso </w:t>
            </w:r>
            <w:r w:rsidR="00592C15" w:rsidRPr="008445A8">
              <w:rPr>
                <w:rFonts w:ascii="Calibri" w:eastAsia="Times New Roman" w:hAnsi="Calibri"/>
                <w:lang w:eastAsia="es-CL"/>
              </w:rPr>
              <w:t>vómitos</w:t>
            </w:r>
            <w:r w:rsidR="00817082" w:rsidRPr="008445A8">
              <w:rPr>
                <w:rFonts w:ascii="Calibri" w:eastAsia="Times New Roman" w:hAnsi="Calibri"/>
                <w:lang w:eastAsia="es-CL"/>
              </w:rPr>
              <w:t>, lo que obliga a cerrar ventanas en horario de clases.</w:t>
            </w:r>
          </w:p>
          <w:p w:rsidR="00A9506E" w:rsidRPr="008445A8" w:rsidRDefault="00A9506E" w:rsidP="008445A8">
            <w:pPr>
              <w:rPr>
                <w:b/>
              </w:rPr>
            </w:pPr>
            <w:r w:rsidRPr="008445A8">
              <w:rPr>
                <w:rFonts w:ascii="Calibri" w:eastAsia="Times New Roman" w:hAnsi="Calibri"/>
                <w:lang w:eastAsia="es-CL"/>
              </w:rPr>
              <w:t xml:space="preserve"> </w:t>
            </w:r>
          </w:p>
          <w:p w:rsidR="00A9506E" w:rsidRPr="008445A8" w:rsidRDefault="00A9506E" w:rsidP="008445A8">
            <w:pPr>
              <w:pStyle w:val="Prrafodelista"/>
              <w:numPr>
                <w:ilvl w:val="0"/>
                <w:numId w:val="12"/>
              </w:numPr>
              <w:rPr>
                <w:b/>
              </w:rPr>
            </w:pPr>
            <w:r w:rsidRPr="008445A8">
              <w:rPr>
                <w:rFonts w:ascii="Calibri" w:eastAsia="Times New Roman" w:hAnsi="Calibri"/>
                <w:lang w:eastAsia="es-CL"/>
              </w:rPr>
              <w:t>No se exhiben antece</w:t>
            </w:r>
            <w:r w:rsidR="00592C15">
              <w:rPr>
                <w:rFonts w:ascii="Calibri" w:eastAsia="Times New Roman" w:hAnsi="Calibri"/>
                <w:lang w:eastAsia="es-CL"/>
              </w:rPr>
              <w:t>de</w:t>
            </w:r>
            <w:r w:rsidRPr="008445A8">
              <w:rPr>
                <w:rFonts w:ascii="Calibri" w:eastAsia="Times New Roman" w:hAnsi="Calibri"/>
                <w:lang w:eastAsia="es-CL"/>
              </w:rPr>
              <w:t>ntes de atención de salud</w:t>
            </w:r>
            <w:r w:rsidR="00E64F2A">
              <w:rPr>
                <w:rFonts w:ascii="Calibri" w:eastAsia="Times New Roman" w:hAnsi="Calibri"/>
                <w:lang w:eastAsia="es-CL"/>
              </w:rPr>
              <w:t xml:space="preserve">, derivados desde el colegio. </w:t>
            </w:r>
          </w:p>
          <w:p w:rsidR="00AB2DDD" w:rsidRPr="008445A8" w:rsidRDefault="00AB2DDD" w:rsidP="008445A8">
            <w:pPr>
              <w:rPr>
                <w:b/>
              </w:rPr>
            </w:pPr>
          </w:p>
          <w:p w:rsidR="00A9506E" w:rsidRPr="008445A8" w:rsidRDefault="00A9506E" w:rsidP="008445A8">
            <w:r w:rsidRPr="008445A8">
              <w:t>Ficha aplicada habitantes del sector Rucaco.</w:t>
            </w:r>
          </w:p>
          <w:p w:rsidR="00A9506E" w:rsidRPr="008445A8" w:rsidRDefault="00A9506E" w:rsidP="008445A8">
            <w:pPr>
              <w:rPr>
                <w:b/>
              </w:rPr>
            </w:pPr>
          </w:p>
          <w:p w:rsidR="00A9506E" w:rsidRPr="008445A8" w:rsidRDefault="00A9506E" w:rsidP="008445A8">
            <w:pPr>
              <w:rPr>
                <w:b/>
              </w:rPr>
            </w:pPr>
          </w:p>
          <w:p w:rsidR="004348AF" w:rsidRPr="008445A8" w:rsidRDefault="00817082" w:rsidP="008445A8">
            <w:pPr>
              <w:pStyle w:val="Prrafodelista"/>
              <w:numPr>
                <w:ilvl w:val="0"/>
                <w:numId w:val="12"/>
              </w:numPr>
              <w:rPr>
                <w:b/>
              </w:rPr>
            </w:pPr>
            <w:r w:rsidRPr="008445A8">
              <w:rPr>
                <w:rFonts w:ascii="Calibri" w:eastAsia="Times New Roman" w:hAnsi="Calibri"/>
                <w:lang w:eastAsia="es-CL"/>
              </w:rPr>
              <w:t xml:space="preserve">La ficha de percepción de olores se aplicó a 10 personas, todas ellas habitantes del sector Rucaco. </w:t>
            </w:r>
          </w:p>
          <w:p w:rsidR="001539E6" w:rsidRPr="008445A8" w:rsidRDefault="001539E6" w:rsidP="008445A8">
            <w:pPr>
              <w:pStyle w:val="Prrafodelista"/>
              <w:numPr>
                <w:ilvl w:val="0"/>
                <w:numId w:val="15"/>
              </w:numPr>
              <w:rPr>
                <w:b/>
              </w:rPr>
            </w:pPr>
            <w:r w:rsidRPr="008445A8">
              <w:rPr>
                <w:rFonts w:ascii="Calibri" w:eastAsia="Times New Roman" w:hAnsi="Calibri"/>
                <w:lang w:eastAsia="es-CL"/>
              </w:rPr>
              <w:t xml:space="preserve">En relación a la </w:t>
            </w:r>
            <w:r w:rsidR="00547A6A" w:rsidRPr="008445A8">
              <w:rPr>
                <w:rFonts w:ascii="Calibri" w:eastAsia="Times New Roman" w:hAnsi="Calibri"/>
                <w:lang w:eastAsia="es-CL"/>
              </w:rPr>
              <w:t>intensidad</w:t>
            </w:r>
            <w:r w:rsidRPr="008445A8">
              <w:rPr>
                <w:rFonts w:ascii="Calibri" w:eastAsia="Times New Roman" w:hAnsi="Calibri"/>
                <w:lang w:eastAsia="es-CL"/>
              </w:rPr>
              <w:t xml:space="preserve"> de olor, la mayoría de las personas identifico que dicha percepción es </w:t>
            </w:r>
            <w:r w:rsidR="00547A6A" w:rsidRPr="008445A8">
              <w:rPr>
                <w:rFonts w:ascii="Calibri" w:eastAsia="Times New Roman" w:hAnsi="Calibri"/>
                <w:lang w:eastAsia="es-CL"/>
              </w:rPr>
              <w:t>fuerte</w:t>
            </w:r>
            <w:r w:rsidRPr="008445A8">
              <w:rPr>
                <w:rFonts w:ascii="Calibri" w:eastAsia="Times New Roman" w:hAnsi="Calibri"/>
                <w:lang w:eastAsia="es-CL"/>
              </w:rPr>
              <w:t xml:space="preserve"> la que puede causar molestia.</w:t>
            </w:r>
          </w:p>
          <w:p w:rsidR="001539E6" w:rsidRPr="008445A8" w:rsidRDefault="001539E6" w:rsidP="008445A8">
            <w:pPr>
              <w:pStyle w:val="Prrafodelista"/>
              <w:numPr>
                <w:ilvl w:val="0"/>
                <w:numId w:val="15"/>
              </w:numPr>
              <w:rPr>
                <w:b/>
              </w:rPr>
            </w:pPr>
            <w:r w:rsidRPr="008445A8">
              <w:rPr>
                <w:rFonts w:ascii="Calibri" w:eastAsia="Times New Roman" w:hAnsi="Calibri"/>
                <w:lang w:eastAsia="es-CL"/>
              </w:rPr>
              <w:t>Las características del olor, en relación a algo cotidiano, lo relacionaron a repollo podrido, o a huevo podrido.</w:t>
            </w:r>
          </w:p>
          <w:p w:rsidR="001539E6" w:rsidRPr="008445A8" w:rsidRDefault="001539E6" w:rsidP="008445A8">
            <w:pPr>
              <w:pStyle w:val="Prrafodelista"/>
              <w:numPr>
                <w:ilvl w:val="0"/>
                <w:numId w:val="15"/>
              </w:numPr>
              <w:rPr>
                <w:b/>
              </w:rPr>
            </w:pPr>
            <w:r w:rsidRPr="008445A8">
              <w:rPr>
                <w:rFonts w:ascii="Calibri" w:eastAsia="Times New Roman" w:hAnsi="Calibri"/>
                <w:lang w:eastAsia="es-CL"/>
              </w:rPr>
              <w:t xml:space="preserve">En relación al Tono Hedónico, la mayoría de la gente lo clasificó como Desagradable e </w:t>
            </w:r>
            <w:r w:rsidR="00547A6A" w:rsidRPr="008445A8">
              <w:rPr>
                <w:rFonts w:ascii="Calibri" w:eastAsia="Times New Roman" w:hAnsi="Calibri"/>
                <w:lang w:eastAsia="es-CL"/>
              </w:rPr>
              <w:t>incómodo</w:t>
            </w:r>
            <w:r w:rsidRPr="008445A8">
              <w:rPr>
                <w:rFonts w:ascii="Calibri" w:eastAsia="Times New Roman" w:hAnsi="Calibri"/>
                <w:lang w:eastAsia="es-CL"/>
              </w:rPr>
              <w:t>.</w:t>
            </w:r>
          </w:p>
          <w:p w:rsidR="001539E6" w:rsidRPr="001539E6" w:rsidRDefault="001539E6" w:rsidP="008445A8">
            <w:pPr>
              <w:pStyle w:val="Prrafodelista"/>
              <w:numPr>
                <w:ilvl w:val="0"/>
                <w:numId w:val="15"/>
              </w:numPr>
            </w:pPr>
            <w:r w:rsidRPr="008445A8">
              <w:rPr>
                <w:rFonts w:ascii="Calibri" w:eastAsia="Times New Roman" w:hAnsi="Calibri"/>
                <w:lang w:eastAsia="es-CL"/>
              </w:rPr>
              <w:t xml:space="preserve">En relación a la frecuencia, la mayoría de los habitantes indicaron que es una situación mensual, incrementada en intensidad en la Parada General de Planta, pero que </w:t>
            </w:r>
            <w:r w:rsidRPr="001539E6">
              <w:rPr>
                <w:rFonts w:ascii="Calibri" w:eastAsia="Times New Roman" w:hAnsi="Calibri"/>
                <w:lang w:eastAsia="es-CL"/>
              </w:rPr>
              <w:t xml:space="preserve">es </w:t>
            </w:r>
            <w:r w:rsidR="00547A6A" w:rsidRPr="001539E6">
              <w:rPr>
                <w:rFonts w:ascii="Calibri" w:eastAsia="Times New Roman" w:hAnsi="Calibri"/>
                <w:lang w:eastAsia="es-CL"/>
              </w:rPr>
              <w:t>perceptible</w:t>
            </w:r>
            <w:r w:rsidRPr="001539E6">
              <w:rPr>
                <w:rFonts w:ascii="Calibri" w:eastAsia="Times New Roman" w:hAnsi="Calibri"/>
                <w:lang w:eastAsia="es-CL"/>
              </w:rPr>
              <w:t xml:space="preserve"> a distintas horas del día y depende de las condiciones de viento.</w:t>
            </w:r>
          </w:p>
          <w:p w:rsidR="001539E6" w:rsidRDefault="00817082" w:rsidP="008445A8">
            <w:pPr>
              <w:pStyle w:val="Prrafodelista"/>
              <w:numPr>
                <w:ilvl w:val="0"/>
                <w:numId w:val="15"/>
              </w:numPr>
            </w:pPr>
            <w:r>
              <w:t xml:space="preserve"> Para </w:t>
            </w:r>
            <w:r w:rsidR="00067335">
              <w:t xml:space="preserve">los </w:t>
            </w:r>
            <w:r w:rsidR="00547A6A">
              <w:t>habitantes</w:t>
            </w:r>
            <w:r w:rsidR="00067335">
              <w:t xml:space="preserve"> de Rucaco las molestias generan dolores de cabeza y en algunos casos </w:t>
            </w:r>
            <w:r w:rsidR="00547A6A">
              <w:t>vómitos</w:t>
            </w:r>
            <w:r w:rsidR="00067335">
              <w:t>.</w:t>
            </w:r>
          </w:p>
          <w:p w:rsidR="00067335" w:rsidRDefault="00067335" w:rsidP="008445A8">
            <w:pPr>
              <w:pStyle w:val="Prrafodelista"/>
              <w:numPr>
                <w:ilvl w:val="0"/>
                <w:numId w:val="15"/>
              </w:numPr>
            </w:pPr>
            <w:r>
              <w:t xml:space="preserve">El 100% de los encuestados indican que la fuente que atribuye los </w:t>
            </w:r>
            <w:r w:rsidR="00547A6A">
              <w:t>olores</w:t>
            </w:r>
            <w:r>
              <w:t xml:space="preserve"> corresponde a la Planta Arauco Valdivia.</w:t>
            </w:r>
          </w:p>
          <w:p w:rsidR="00E30739" w:rsidRDefault="00E30739" w:rsidP="00C32A28"/>
          <w:p w:rsidR="00E30739" w:rsidRDefault="00E30739" w:rsidP="00C32A28"/>
          <w:p w:rsidR="00E30739" w:rsidRDefault="00E30739" w:rsidP="00C32A28"/>
          <w:p w:rsidR="00E30739" w:rsidRDefault="00E30739" w:rsidP="00C32A28"/>
          <w:p w:rsidR="00E30739" w:rsidRDefault="00E30739" w:rsidP="00C32A28"/>
          <w:p w:rsidR="00E30739" w:rsidRDefault="00E30739" w:rsidP="00C32A28"/>
          <w:p w:rsidR="00E30739" w:rsidRDefault="00E30739" w:rsidP="00C32A28"/>
          <w:p w:rsidR="00E30739" w:rsidRPr="00E30739" w:rsidRDefault="00E30739" w:rsidP="00C32A28"/>
          <w:p w:rsidR="00F43FF6" w:rsidRPr="00E66D5C" w:rsidRDefault="00F43FF6" w:rsidP="00A114C6">
            <w:pPr>
              <w:pStyle w:val="Prrafodelista"/>
              <w:ind w:left="360"/>
              <w:jc w:val="left"/>
              <w:rPr>
                <w:b/>
                <w:color w:val="FF0000"/>
              </w:rPr>
            </w:pPr>
          </w:p>
        </w:tc>
      </w:tr>
    </w:tbl>
    <w:p w:rsidR="00157123" w:rsidRPr="0025129B" w:rsidRDefault="00157123" w:rsidP="00157123"/>
    <w:p w:rsidR="002830FC" w:rsidRDefault="002830FC">
      <w:pPr>
        <w:jc w:val="left"/>
        <w:rPr>
          <w:color w:val="FF0000"/>
        </w:rPr>
      </w:pPr>
    </w:p>
    <w:p w:rsidR="00B83DC3" w:rsidRDefault="00B83DC3">
      <w:pPr>
        <w:jc w:val="left"/>
        <w:rPr>
          <w:color w:val="FF0000"/>
        </w:rPr>
      </w:pPr>
    </w:p>
    <w:p w:rsidR="00067335" w:rsidRDefault="00067335">
      <w:pPr>
        <w:jc w:val="left"/>
        <w:rPr>
          <w:color w:val="FF0000"/>
        </w:rPr>
      </w:pPr>
    </w:p>
    <w:p w:rsidR="007015BE" w:rsidRPr="0025129B" w:rsidRDefault="007015BE" w:rsidP="00C958D0">
      <w:pPr>
        <w:pStyle w:val="Ttulo1"/>
      </w:pPr>
      <w:bookmarkStart w:id="142" w:name="_Toc353998131"/>
      <w:bookmarkStart w:id="143" w:name="_Toc353998204"/>
      <w:bookmarkStart w:id="144" w:name="_Toc352840404"/>
      <w:bookmarkStart w:id="145" w:name="_Toc352841464"/>
      <w:bookmarkStart w:id="146" w:name="_Toc469568870"/>
      <w:bookmarkEnd w:id="142"/>
      <w:bookmarkEnd w:id="143"/>
      <w:r w:rsidRPr="0025129B">
        <w:t>CONCLUSIONES.</w:t>
      </w:r>
      <w:bookmarkEnd w:id="144"/>
      <w:bookmarkEnd w:id="145"/>
      <w:bookmarkEnd w:id="146"/>
    </w:p>
    <w:p w:rsidR="00CE010E" w:rsidRPr="0025129B" w:rsidRDefault="00CE010E" w:rsidP="00893A4E">
      <w:pPr>
        <w:pStyle w:val="Prrafodelista"/>
        <w:ind w:left="0"/>
        <w:rPr>
          <w:rFonts w:cstheme="minorHAnsi"/>
          <w:b/>
          <w:sz w:val="14"/>
          <w:szCs w:val="24"/>
        </w:rPr>
      </w:pPr>
    </w:p>
    <w:p w:rsidR="007A1D5B" w:rsidRDefault="00817082" w:rsidP="00893A4E">
      <w:pPr>
        <w:pStyle w:val="Prrafodelista"/>
        <w:ind w:left="0"/>
      </w:pPr>
      <w:r>
        <w:rPr>
          <w:rFonts w:cstheme="minorHAnsi"/>
        </w:rPr>
        <w:t xml:space="preserve">De los resultados de las actividades de fiscalización </w:t>
      </w:r>
      <w:r w:rsidR="00592C15">
        <w:rPr>
          <w:rFonts w:cstheme="minorHAnsi"/>
        </w:rPr>
        <w:t>(inspección</w:t>
      </w:r>
      <w:r>
        <w:rPr>
          <w:rFonts w:cstheme="minorHAnsi"/>
        </w:rPr>
        <w:t xml:space="preserve"> ambiental, requerimiento de información, oficios etc) se puede concluir que entre los días</w:t>
      </w:r>
      <w:r w:rsidR="00E64F2A">
        <w:rPr>
          <w:rFonts w:cstheme="minorHAnsi"/>
        </w:rPr>
        <w:t xml:space="preserve"> 26 de noviembre y 07 de diciembre a</w:t>
      </w:r>
      <w:r w:rsidR="000E3793">
        <w:rPr>
          <w:rFonts w:cstheme="minorHAnsi"/>
        </w:rPr>
        <w:t>ño 2016 se produjeron intensos</w:t>
      </w:r>
      <w:r>
        <w:rPr>
          <w:rFonts w:cstheme="minorHAnsi"/>
        </w:rPr>
        <w:t xml:space="preserve"> eventos de olores provenientes de la empresa Celul</w:t>
      </w:r>
      <w:r w:rsidR="000E3793">
        <w:rPr>
          <w:rFonts w:cstheme="minorHAnsi"/>
        </w:rPr>
        <w:t>osa Arauco S.A., ello a raíz</w:t>
      </w:r>
      <w:r w:rsidR="006A04B7">
        <w:rPr>
          <w:rFonts w:cstheme="minorHAnsi"/>
        </w:rPr>
        <w:t xml:space="preserve"> del procedimiento de parada de planta para labores de mantención que realiza la empresa anualmente. En este caso la parada de planta</w:t>
      </w:r>
      <w:r w:rsidR="00FE68D7">
        <w:rPr>
          <w:rFonts w:cstheme="minorHAnsi"/>
        </w:rPr>
        <w:t xml:space="preserve"> fue informada</w:t>
      </w:r>
      <w:r w:rsidR="000E3793">
        <w:rPr>
          <w:rFonts w:cstheme="minorHAnsi"/>
        </w:rPr>
        <w:t xml:space="preserve"> mediante carta</w:t>
      </w:r>
      <w:r w:rsidR="00C32A28">
        <w:rPr>
          <w:rFonts w:cstheme="minorHAnsi"/>
        </w:rPr>
        <w:t xml:space="preserve"> dirigida a la SMA  con</w:t>
      </w:r>
      <w:r w:rsidR="000E3793">
        <w:rPr>
          <w:rFonts w:cstheme="minorHAnsi"/>
        </w:rPr>
        <w:t xml:space="preserve"> fecha 21 de noviembre de 2016 (GPV 102/2016-c)</w:t>
      </w:r>
      <w:r w:rsidR="004235BC">
        <w:rPr>
          <w:rFonts w:cstheme="minorHAnsi"/>
        </w:rPr>
        <w:t xml:space="preserve">, indicando que las labores de mantención  se prolongarían desde el </w:t>
      </w:r>
      <w:r w:rsidR="00FE68D7">
        <w:rPr>
          <w:rFonts w:cstheme="minorHAnsi"/>
        </w:rPr>
        <w:t xml:space="preserve"> </w:t>
      </w:r>
      <w:r w:rsidR="000E3793">
        <w:rPr>
          <w:rFonts w:cstheme="minorHAnsi"/>
        </w:rPr>
        <w:t>26 de noviembre</w:t>
      </w:r>
      <w:r w:rsidR="00FE68D7">
        <w:rPr>
          <w:rFonts w:cstheme="minorHAnsi"/>
        </w:rPr>
        <w:t xml:space="preserve"> hasta el día</w:t>
      </w:r>
      <w:r w:rsidR="000E3793">
        <w:rPr>
          <w:rFonts w:cstheme="minorHAnsi"/>
        </w:rPr>
        <w:t xml:space="preserve"> 07 de diciembre</w:t>
      </w:r>
      <w:r w:rsidR="004235BC">
        <w:rPr>
          <w:rFonts w:cstheme="minorHAnsi"/>
        </w:rPr>
        <w:t xml:space="preserve"> del año 2016. Dentro de las acciones que llevó a cabo  la empresa está el </w:t>
      </w:r>
      <w:r w:rsidR="000E3793">
        <w:rPr>
          <w:rFonts w:cstheme="minorHAnsi"/>
        </w:rPr>
        <w:t>vaciado de</w:t>
      </w:r>
      <w:r>
        <w:t xml:space="preserve"> equipos y estanques, enjuagues, drenaje y limpieza de las líneas de trabajo</w:t>
      </w:r>
      <w:r w:rsidR="00FE68D7">
        <w:t>, cuyos líquidos remanentes  fuero</w:t>
      </w:r>
      <w:r w:rsidR="006A04B7">
        <w:t>n derivadas a la laguna de derrames</w:t>
      </w:r>
      <w:r w:rsidR="004235BC">
        <w:t xml:space="preserve">, lo que no se encuentra expresamente autorizado en las respectivas Resoluciones de Calificacion Ambiental, es más, atendido la composición de tales líquidos, se estableción un límite de </w:t>
      </w:r>
      <w:r w:rsidR="00E30739">
        <w:t>permanencia que no podía superar los 7,5 días (RCA 40/2008)</w:t>
      </w:r>
      <w:r w:rsidR="004235BC">
        <w:t xml:space="preserve"> </w:t>
      </w:r>
      <w:r w:rsidR="00FE68D7">
        <w:t xml:space="preserve">. </w:t>
      </w:r>
      <w:r w:rsidR="004235BC">
        <w:t xml:space="preserve">Lo anterior , </w:t>
      </w:r>
      <w:r w:rsidR="00FE68D7">
        <w:t xml:space="preserve">unido </w:t>
      </w:r>
      <w:r w:rsidR="006A04B7">
        <w:t xml:space="preserve"> a altas temperaturas y un viento dirección</w:t>
      </w:r>
      <w:r w:rsidR="00956201">
        <w:t xml:space="preserve"> Norte </w:t>
      </w:r>
      <w:r w:rsidR="006A04B7">
        <w:t>favorecieran la proliferación de malos olores  que afectaron a la población de</w:t>
      </w:r>
      <w:r w:rsidR="00E30739">
        <w:t xml:space="preserve">l sector </w:t>
      </w:r>
      <w:r w:rsidR="006A04B7">
        <w:t xml:space="preserve"> Rucaco</w:t>
      </w:r>
      <w:r w:rsidR="00E30739">
        <w:t xml:space="preserve"> de la comuna de San José de la Mariquina</w:t>
      </w:r>
      <w:r w:rsidR="006A04B7">
        <w:t xml:space="preserve">. </w:t>
      </w:r>
    </w:p>
    <w:p w:rsidR="004235BC" w:rsidRDefault="004235BC" w:rsidP="00893A4E">
      <w:pPr>
        <w:pStyle w:val="Prrafodelista"/>
        <w:ind w:left="0"/>
        <w:rPr>
          <w:rFonts w:cstheme="minorHAnsi"/>
        </w:rPr>
      </w:pPr>
    </w:p>
    <w:tbl>
      <w:tblPr>
        <w:tblStyle w:val="Tablaconcuadrcula"/>
        <w:tblW w:w="5000" w:type="pct"/>
        <w:jc w:val="center"/>
        <w:tblLook w:val="04A0" w:firstRow="1" w:lastRow="0" w:firstColumn="1" w:lastColumn="0" w:noHBand="0" w:noVBand="1"/>
      </w:tblPr>
      <w:tblGrid>
        <w:gridCol w:w="1147"/>
        <w:gridCol w:w="3296"/>
        <w:gridCol w:w="4315"/>
        <w:gridCol w:w="4804"/>
      </w:tblGrid>
      <w:tr w:rsidR="0091496A" w:rsidRPr="0025129B" w:rsidTr="00A114C6">
        <w:trPr>
          <w:trHeight w:val="545"/>
          <w:tblHeader/>
          <w:jc w:val="center"/>
        </w:trPr>
        <w:tc>
          <w:tcPr>
            <w:tcW w:w="423" w:type="pct"/>
            <w:shd w:val="clear" w:color="auto" w:fill="D9D9D9" w:themeFill="background1" w:themeFillShade="D9"/>
            <w:vAlign w:val="center"/>
          </w:tcPr>
          <w:p w:rsidR="0091496A" w:rsidRPr="0025129B" w:rsidRDefault="0091496A" w:rsidP="00A114C6">
            <w:pPr>
              <w:jc w:val="center"/>
              <w:rPr>
                <w:rFonts w:cstheme="minorHAnsi"/>
                <w:b/>
              </w:rPr>
            </w:pPr>
            <w:r>
              <w:rPr>
                <w:rFonts w:cstheme="minorHAnsi"/>
                <w:b/>
              </w:rPr>
              <w:t>N° Hecho c</w:t>
            </w:r>
            <w:r w:rsidRPr="0025129B">
              <w:rPr>
                <w:rFonts w:cstheme="minorHAnsi"/>
                <w:b/>
              </w:rPr>
              <w:t>onstatado</w:t>
            </w:r>
          </w:p>
        </w:tc>
        <w:tc>
          <w:tcPr>
            <w:tcW w:w="1215" w:type="pct"/>
            <w:shd w:val="clear" w:color="auto" w:fill="D9D9D9" w:themeFill="background1" w:themeFillShade="D9"/>
            <w:vAlign w:val="center"/>
          </w:tcPr>
          <w:p w:rsidR="0091496A" w:rsidRPr="0025129B" w:rsidRDefault="0091496A" w:rsidP="00A114C6">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1" w:type="pct"/>
            <w:shd w:val="clear" w:color="auto" w:fill="D9D9D9" w:themeFill="background1" w:themeFillShade="D9"/>
            <w:vAlign w:val="center"/>
          </w:tcPr>
          <w:p w:rsidR="0091496A" w:rsidRPr="0025129B" w:rsidRDefault="0091496A" w:rsidP="00A114C6">
            <w:pPr>
              <w:jc w:val="center"/>
              <w:rPr>
                <w:rFonts w:cstheme="minorHAnsi"/>
                <w:b/>
              </w:rPr>
            </w:pPr>
            <w:r>
              <w:rPr>
                <w:rFonts w:cstheme="minorHAnsi"/>
                <w:b/>
              </w:rPr>
              <w:t>Exigencia a</w:t>
            </w:r>
            <w:r w:rsidRPr="0025129B">
              <w:rPr>
                <w:rFonts w:cstheme="minorHAnsi"/>
                <w:b/>
              </w:rPr>
              <w:t>sociada</w:t>
            </w:r>
          </w:p>
        </w:tc>
        <w:tc>
          <w:tcPr>
            <w:tcW w:w="1771" w:type="pct"/>
            <w:shd w:val="clear" w:color="auto" w:fill="D9D9D9" w:themeFill="background1" w:themeFillShade="D9"/>
            <w:vAlign w:val="center"/>
          </w:tcPr>
          <w:p w:rsidR="0091496A" w:rsidRPr="0025129B" w:rsidRDefault="0091496A" w:rsidP="00A114C6">
            <w:pPr>
              <w:jc w:val="center"/>
              <w:rPr>
                <w:rFonts w:cstheme="minorHAnsi"/>
                <w:b/>
              </w:rPr>
            </w:pPr>
            <w:r>
              <w:rPr>
                <w:rFonts w:cstheme="minorHAnsi"/>
                <w:b/>
                <w:szCs w:val="22"/>
              </w:rPr>
              <w:t>No c</w:t>
            </w:r>
            <w:r w:rsidRPr="0025129B">
              <w:rPr>
                <w:rFonts w:cstheme="minorHAnsi"/>
                <w:b/>
                <w:szCs w:val="22"/>
              </w:rPr>
              <w:t>onformidad</w:t>
            </w:r>
          </w:p>
        </w:tc>
      </w:tr>
      <w:tr w:rsidR="0091496A" w:rsidRPr="0025129B" w:rsidTr="00A114C6">
        <w:trPr>
          <w:trHeight w:val="1317"/>
          <w:jc w:val="center"/>
        </w:trPr>
        <w:tc>
          <w:tcPr>
            <w:tcW w:w="423" w:type="pct"/>
            <w:vAlign w:val="center"/>
          </w:tcPr>
          <w:p w:rsidR="0091496A" w:rsidRPr="0062579B" w:rsidRDefault="0091496A" w:rsidP="00A114C6">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1</w:t>
            </w:r>
          </w:p>
        </w:tc>
        <w:tc>
          <w:tcPr>
            <w:tcW w:w="1215" w:type="pct"/>
            <w:vAlign w:val="center"/>
          </w:tcPr>
          <w:p w:rsidR="0091496A" w:rsidRPr="0062579B" w:rsidRDefault="0091496A" w:rsidP="00A114C6">
            <w:pPr>
              <w:widowControl w:val="0"/>
              <w:overflowPunct w:val="0"/>
              <w:autoSpaceDE w:val="0"/>
              <w:autoSpaceDN w:val="0"/>
              <w:adjustRightInd w:val="0"/>
              <w:spacing w:after="120" w:line="285" w:lineRule="auto"/>
              <w:jc w:val="center"/>
              <w:rPr>
                <w:rFonts w:cstheme="minorHAnsi"/>
                <w:iCs/>
                <w:sz w:val="24"/>
                <w:szCs w:val="24"/>
              </w:rPr>
            </w:pPr>
            <w:r w:rsidRPr="0091496A">
              <w:rPr>
                <w:rFonts w:cstheme="minorHAnsi"/>
                <w:iCs/>
                <w:sz w:val="24"/>
                <w:szCs w:val="24"/>
              </w:rPr>
              <w:t>Control y manejo de olores.</w:t>
            </w:r>
          </w:p>
        </w:tc>
        <w:tc>
          <w:tcPr>
            <w:tcW w:w="1591" w:type="pct"/>
            <w:vAlign w:val="center"/>
          </w:tcPr>
          <w:p w:rsidR="0091496A" w:rsidRDefault="0091496A" w:rsidP="0091496A">
            <w:pPr>
              <w:rPr>
                <w:b/>
              </w:rPr>
            </w:pPr>
            <w:r>
              <w:rPr>
                <w:b/>
              </w:rPr>
              <w:t xml:space="preserve">Extracto </w:t>
            </w:r>
            <w:r w:rsidRPr="00B42C76">
              <w:rPr>
                <w:b/>
              </w:rPr>
              <w:t xml:space="preserve">Considerado </w:t>
            </w:r>
            <w:r>
              <w:rPr>
                <w:b/>
              </w:rPr>
              <w:t>3 RCA 763/2005</w:t>
            </w:r>
          </w:p>
          <w:p w:rsidR="0091496A" w:rsidRDefault="0091496A" w:rsidP="0091496A">
            <w:pPr>
              <w:rPr>
                <w:b/>
              </w:rPr>
            </w:pPr>
            <w:r>
              <w:rPr>
                <w:b/>
              </w:rPr>
              <w:t xml:space="preserve">Antecedentes del Proyecto </w:t>
            </w:r>
          </w:p>
          <w:p w:rsidR="0091496A" w:rsidRPr="00A827A3" w:rsidRDefault="0091496A" w:rsidP="00856699">
            <w:pPr>
              <w:shd w:val="clear" w:color="auto" w:fill="FFFFFF"/>
              <w:rPr>
                <w:rFonts w:eastAsia="Times New Roman" w:cs="Arial"/>
                <w:color w:val="222222"/>
                <w:sz w:val="19"/>
                <w:szCs w:val="19"/>
                <w:lang w:eastAsia="es-CL"/>
              </w:rPr>
            </w:pPr>
            <w:r>
              <w:rPr>
                <w:rFonts w:eastAsia="Times New Roman" w:cs="Arial"/>
                <w:iCs/>
                <w:color w:val="222222"/>
                <w:lang w:val="es-ES" w:eastAsia="es-CL"/>
              </w:rPr>
              <w:t xml:space="preserve">[…] </w:t>
            </w:r>
            <w:r w:rsidRPr="00A827A3">
              <w:rPr>
                <w:rFonts w:eastAsia="Times New Roman" w:cs="Arial"/>
                <w:iCs/>
                <w:color w:val="222222"/>
                <w:lang w:val="es-ES" w:eastAsia="es-CL"/>
              </w:rPr>
              <w:t>En términos generales, y tal como estaba diseñado y aprobado inicialmente, la laguna de derrames tiene como función contener, en caso de contingencia o</w:t>
            </w:r>
            <w:r>
              <w:rPr>
                <w:rFonts w:eastAsia="Times New Roman" w:cs="Arial"/>
                <w:iCs/>
                <w:color w:val="222222"/>
                <w:lang w:val="es-ES" w:eastAsia="es-CL"/>
              </w:rPr>
              <w:t xml:space="preserve"> </w:t>
            </w:r>
            <w:r w:rsidRPr="00A827A3">
              <w:rPr>
                <w:rFonts w:eastAsia="Times New Roman" w:cs="Arial"/>
                <w:iCs/>
                <w:color w:val="222222"/>
                <w:lang w:val="es-ES" w:eastAsia="es-CL"/>
              </w:rPr>
              <w:t>cuando no se cumplan los estándares definidos en la RCA para descargar efluentes al Río Cruces, los líquidos provenientes de:</w:t>
            </w:r>
          </w:p>
          <w:p w:rsidR="0091496A" w:rsidRPr="00A827A3" w:rsidRDefault="0091496A" w:rsidP="00856699">
            <w:pPr>
              <w:shd w:val="clear" w:color="auto" w:fill="FFFFFF"/>
              <w:rPr>
                <w:rFonts w:eastAsia="Times New Roman" w:cs="Arial"/>
                <w:color w:val="222222"/>
                <w:sz w:val="19"/>
                <w:szCs w:val="19"/>
                <w:lang w:eastAsia="es-CL"/>
              </w:rPr>
            </w:pPr>
            <w:r w:rsidRPr="00A827A3">
              <w:rPr>
                <w:rFonts w:eastAsia="Times New Roman" w:cs="Arial"/>
                <w:iCs/>
                <w:color w:val="222222"/>
                <w:lang w:val="es-ES" w:eastAsia="es-CL"/>
              </w:rPr>
              <w:t>a) las aguas lluvias que eventualmente se mezclen con otras sustancias, desde la cámara de aguas lluvia,</w:t>
            </w:r>
          </w:p>
          <w:p w:rsidR="0091496A" w:rsidRPr="00A827A3" w:rsidRDefault="0091496A" w:rsidP="00856699">
            <w:pPr>
              <w:shd w:val="clear" w:color="auto" w:fill="FFFFFF"/>
              <w:rPr>
                <w:rFonts w:eastAsia="Times New Roman" w:cs="Arial"/>
                <w:color w:val="222222"/>
                <w:sz w:val="19"/>
                <w:szCs w:val="19"/>
                <w:lang w:eastAsia="es-CL"/>
              </w:rPr>
            </w:pPr>
            <w:r w:rsidRPr="00A827A3">
              <w:rPr>
                <w:rFonts w:eastAsia="Times New Roman" w:cs="Arial"/>
                <w:iCs/>
                <w:color w:val="222222"/>
                <w:lang w:val="es-ES" w:eastAsia="es-CL"/>
              </w:rPr>
              <w:t>b) el efluente derivado desde la cámara de efluente general y de la cámara de efluente con bajo contenido de sólidos, ubicadas al inicio del sistema de tratamiento de efluentes</w:t>
            </w:r>
          </w:p>
          <w:p w:rsidR="0091496A" w:rsidRPr="00A827A3" w:rsidRDefault="0091496A" w:rsidP="00856699">
            <w:pPr>
              <w:shd w:val="clear" w:color="auto" w:fill="FFFFFF"/>
              <w:rPr>
                <w:rFonts w:eastAsia="Times New Roman" w:cs="Arial"/>
                <w:color w:val="222222"/>
                <w:sz w:val="19"/>
                <w:szCs w:val="19"/>
                <w:lang w:eastAsia="es-CL"/>
              </w:rPr>
            </w:pPr>
            <w:r w:rsidRPr="00A827A3">
              <w:rPr>
                <w:rFonts w:eastAsia="Times New Roman" w:cs="Arial"/>
                <w:iCs/>
                <w:color w:val="222222"/>
                <w:lang w:val="es-ES" w:eastAsia="es-CL"/>
              </w:rPr>
              <w:lastRenderedPageBreak/>
              <w:t>c) el efluente proveniente del canal de medición, después del tratamiento terciario y en función de los registros de pH, conductividad, temperatura, sólidos totales suspendidos y color que se tienen "en línea".</w:t>
            </w:r>
          </w:p>
          <w:p w:rsidR="0091496A" w:rsidRPr="00A827A3" w:rsidRDefault="0091496A" w:rsidP="00856699">
            <w:pPr>
              <w:shd w:val="clear" w:color="auto" w:fill="FFFFFF"/>
              <w:rPr>
                <w:rFonts w:eastAsia="Times New Roman" w:cs="Arial"/>
                <w:color w:val="222222"/>
                <w:sz w:val="19"/>
                <w:szCs w:val="19"/>
                <w:lang w:eastAsia="es-CL"/>
              </w:rPr>
            </w:pPr>
            <w:r w:rsidRPr="00A827A3">
              <w:rPr>
                <w:rFonts w:eastAsia="Times New Roman" w:cs="Arial"/>
                <w:iCs/>
                <w:color w:val="222222"/>
                <w:lang w:val="es-ES" w:eastAsia="es-CL"/>
              </w:rPr>
              <w:t>d) Aguas (o lodos) de retrolavado de la planta de filtros que forma parte del sistema de tratamiento de agua. Esta corriente sólo será incorporada a la laguna de derrames de emergencia temporalmente, ya que se encuentra en fase de estudio la solución definitiva para este flujo, el que contempla su entrada directa hacia el tratamiento primario, para continuar su tratamiento (secundario y terciario), previo a su descarga a través del difusor. Se prevé que estos estudios estarán definidos a más tardar el segundo semestre del 2005.</w:t>
            </w:r>
          </w:p>
          <w:p w:rsidR="0091496A" w:rsidRPr="0062579B" w:rsidRDefault="0091496A" w:rsidP="0091496A">
            <w:pPr>
              <w:rPr>
                <w:rFonts w:cstheme="minorHAnsi"/>
              </w:rPr>
            </w:pPr>
          </w:p>
        </w:tc>
        <w:tc>
          <w:tcPr>
            <w:tcW w:w="1771" w:type="pct"/>
          </w:tcPr>
          <w:p w:rsidR="0091496A" w:rsidRPr="00856699" w:rsidRDefault="0091496A" w:rsidP="0091496A">
            <w:pPr>
              <w:widowControl w:val="0"/>
              <w:overflowPunct w:val="0"/>
              <w:autoSpaceDE w:val="0"/>
              <w:autoSpaceDN w:val="0"/>
              <w:adjustRightInd w:val="0"/>
              <w:spacing w:after="120"/>
              <w:rPr>
                <w:rFonts w:cstheme="minorHAnsi"/>
                <w:sz w:val="22"/>
                <w:szCs w:val="22"/>
              </w:rPr>
            </w:pPr>
            <w:r w:rsidRPr="00856699">
              <w:rPr>
                <w:rFonts w:cstheme="minorHAnsi"/>
                <w:sz w:val="22"/>
                <w:szCs w:val="22"/>
              </w:rPr>
              <w:lastRenderedPageBreak/>
              <w:t>Durante la Parada General de Planta se desviaron hacia la laguna de derrames aproximadamente 13.162 m3, provenientes de distintos puntos de la planta</w:t>
            </w:r>
            <w:r w:rsidR="001613D2" w:rsidRPr="00856699">
              <w:rPr>
                <w:rFonts w:cstheme="minorHAnsi"/>
                <w:sz w:val="22"/>
                <w:szCs w:val="22"/>
              </w:rPr>
              <w:t>,</w:t>
            </w:r>
            <w:r w:rsidRPr="00856699">
              <w:rPr>
                <w:rFonts w:cstheme="minorHAnsi"/>
                <w:sz w:val="22"/>
                <w:szCs w:val="22"/>
              </w:rPr>
              <w:t xml:space="preserve"> descritos en el  hecho </w:t>
            </w:r>
            <w:r w:rsidR="001613D2" w:rsidRPr="00856699">
              <w:rPr>
                <w:rFonts w:cstheme="minorHAnsi"/>
                <w:sz w:val="22"/>
                <w:szCs w:val="22"/>
              </w:rPr>
              <w:t>“control y manejo de olores”.</w:t>
            </w:r>
          </w:p>
          <w:p w:rsidR="008E7D1E" w:rsidRPr="00856699" w:rsidRDefault="00493BC8" w:rsidP="008E7D1E">
            <w:pPr>
              <w:rPr>
                <w:sz w:val="22"/>
                <w:szCs w:val="22"/>
              </w:rPr>
            </w:pPr>
            <w:r>
              <w:rPr>
                <w:rFonts w:cstheme="minorHAnsi"/>
                <w:sz w:val="22"/>
                <w:szCs w:val="22"/>
              </w:rPr>
              <w:t>Cabe destacar que dicha</w:t>
            </w:r>
            <w:r w:rsidR="008E7D1E">
              <w:rPr>
                <w:rFonts w:cstheme="minorHAnsi"/>
                <w:sz w:val="22"/>
                <w:szCs w:val="22"/>
              </w:rPr>
              <w:t xml:space="preserve">s </w:t>
            </w:r>
            <w:r>
              <w:rPr>
                <w:rFonts w:cstheme="minorHAnsi"/>
                <w:sz w:val="22"/>
                <w:szCs w:val="22"/>
              </w:rPr>
              <w:t xml:space="preserve"> laguna</w:t>
            </w:r>
            <w:r w:rsidR="008E7D1E">
              <w:rPr>
                <w:rFonts w:cstheme="minorHAnsi"/>
                <w:sz w:val="22"/>
                <w:szCs w:val="22"/>
              </w:rPr>
              <w:t xml:space="preserve">s </w:t>
            </w:r>
            <w:r>
              <w:rPr>
                <w:rFonts w:cstheme="minorHAnsi"/>
                <w:sz w:val="22"/>
                <w:szCs w:val="22"/>
              </w:rPr>
              <w:t xml:space="preserve"> se construy</w:t>
            </w:r>
            <w:r w:rsidR="008E7D1E">
              <w:rPr>
                <w:rFonts w:cstheme="minorHAnsi"/>
                <w:sz w:val="22"/>
                <w:szCs w:val="22"/>
              </w:rPr>
              <w:t xml:space="preserve">eron </w:t>
            </w:r>
            <w:r>
              <w:rPr>
                <w:rFonts w:cstheme="minorHAnsi"/>
                <w:sz w:val="22"/>
                <w:szCs w:val="22"/>
              </w:rPr>
              <w:t xml:space="preserve"> </w:t>
            </w:r>
            <w:r w:rsidR="00592C15">
              <w:rPr>
                <w:rFonts w:cstheme="minorHAnsi"/>
                <w:sz w:val="22"/>
                <w:szCs w:val="22"/>
              </w:rPr>
              <w:t>más</w:t>
            </w:r>
            <w:r>
              <w:rPr>
                <w:rFonts w:cstheme="minorHAnsi"/>
                <w:sz w:val="22"/>
                <w:szCs w:val="22"/>
              </w:rPr>
              <w:t xml:space="preserve"> bien para controlar situaciones de emergencia o </w:t>
            </w:r>
            <w:r w:rsidR="00592C15" w:rsidRPr="00856699">
              <w:rPr>
                <w:rFonts w:cstheme="minorHAnsi"/>
                <w:sz w:val="22"/>
                <w:szCs w:val="22"/>
              </w:rPr>
              <w:t>contingencia acaecidas</w:t>
            </w:r>
            <w:r w:rsidRPr="00856699">
              <w:rPr>
                <w:rFonts w:cstheme="minorHAnsi"/>
                <w:sz w:val="22"/>
                <w:szCs w:val="22"/>
              </w:rPr>
              <w:t xml:space="preserve"> en la fase de operación del proyecto</w:t>
            </w:r>
            <w:r w:rsidR="008E7D1E" w:rsidRPr="00856699">
              <w:rPr>
                <w:rFonts w:cstheme="minorHAnsi"/>
                <w:sz w:val="22"/>
                <w:szCs w:val="22"/>
              </w:rPr>
              <w:t>, pero no para recibir todos los líquidos remanentes de la actividad parada de planta</w:t>
            </w:r>
            <w:r w:rsidRPr="00856699">
              <w:rPr>
                <w:rFonts w:cstheme="minorHAnsi"/>
                <w:sz w:val="22"/>
                <w:szCs w:val="22"/>
              </w:rPr>
              <w:t>. Tanto es así</w:t>
            </w:r>
            <w:r w:rsidR="008E7D1E" w:rsidRPr="00856699">
              <w:rPr>
                <w:rFonts w:cstheme="minorHAnsi"/>
                <w:sz w:val="22"/>
                <w:szCs w:val="22"/>
              </w:rPr>
              <w:t xml:space="preserve"> que la misma Re</w:t>
            </w:r>
            <w:r w:rsidR="00956201">
              <w:rPr>
                <w:rFonts w:cstheme="minorHAnsi"/>
                <w:sz w:val="22"/>
                <w:szCs w:val="22"/>
              </w:rPr>
              <w:t xml:space="preserve">solución 40/2008 </w:t>
            </w:r>
            <w:r w:rsidR="00592C15">
              <w:rPr>
                <w:rFonts w:cstheme="minorHAnsi"/>
                <w:sz w:val="22"/>
                <w:szCs w:val="22"/>
              </w:rPr>
              <w:t>señala</w:t>
            </w:r>
            <w:r w:rsidR="00956201">
              <w:rPr>
                <w:rFonts w:cstheme="minorHAnsi"/>
                <w:sz w:val="22"/>
                <w:szCs w:val="22"/>
              </w:rPr>
              <w:t xml:space="preserve"> que la</w:t>
            </w:r>
            <w:r w:rsidRPr="00856699">
              <w:rPr>
                <w:rFonts w:cstheme="minorHAnsi"/>
                <w:sz w:val="22"/>
                <w:szCs w:val="22"/>
              </w:rPr>
              <w:t xml:space="preserve"> </w:t>
            </w:r>
            <w:r w:rsidR="008E7D1E" w:rsidRPr="00856699">
              <w:rPr>
                <w:sz w:val="22"/>
                <w:szCs w:val="22"/>
              </w:rPr>
              <w:t xml:space="preserve">permanencia de derrames en las lagunas no superaría los 7,5 días (tiempo requerido por las bombas para vaciar los líquidos hacia la cámara de neutralización del tratamiento secundario). Señala </w:t>
            </w:r>
            <w:r w:rsidR="008E7D1E" w:rsidRPr="00856699">
              <w:rPr>
                <w:sz w:val="22"/>
                <w:szCs w:val="22"/>
              </w:rPr>
              <w:lastRenderedPageBreak/>
              <w:t>esa misma resolución que este tiempo máximo de permanencia de líquidos en las lagunas, la probabilidad de que se produzcan reacciones anaeróbicas que emitan malos olores, es muy baja.</w:t>
            </w:r>
          </w:p>
          <w:p w:rsidR="008E7D1E" w:rsidRDefault="008E7D1E" w:rsidP="008E7D1E">
            <w:pPr>
              <w:tabs>
                <w:tab w:val="left" w:pos="10005"/>
              </w:tabs>
            </w:pPr>
          </w:p>
          <w:p w:rsidR="008E7D1E" w:rsidRDefault="008E7D1E" w:rsidP="0091496A">
            <w:pPr>
              <w:widowControl w:val="0"/>
              <w:overflowPunct w:val="0"/>
              <w:autoSpaceDE w:val="0"/>
              <w:autoSpaceDN w:val="0"/>
              <w:adjustRightInd w:val="0"/>
              <w:spacing w:after="120"/>
              <w:rPr>
                <w:rFonts w:cstheme="minorHAnsi"/>
                <w:sz w:val="22"/>
                <w:szCs w:val="22"/>
              </w:rPr>
            </w:pPr>
          </w:p>
          <w:p w:rsidR="008E7D1E" w:rsidRDefault="008E7D1E" w:rsidP="0091496A">
            <w:pPr>
              <w:widowControl w:val="0"/>
              <w:overflowPunct w:val="0"/>
              <w:autoSpaceDE w:val="0"/>
              <w:autoSpaceDN w:val="0"/>
              <w:adjustRightInd w:val="0"/>
              <w:spacing w:after="120"/>
              <w:rPr>
                <w:rFonts w:cstheme="minorHAnsi"/>
                <w:sz w:val="22"/>
                <w:szCs w:val="22"/>
              </w:rPr>
            </w:pPr>
          </w:p>
          <w:p w:rsidR="008E7D1E" w:rsidRDefault="008E7D1E" w:rsidP="0091496A">
            <w:pPr>
              <w:widowControl w:val="0"/>
              <w:overflowPunct w:val="0"/>
              <w:autoSpaceDE w:val="0"/>
              <w:autoSpaceDN w:val="0"/>
              <w:adjustRightInd w:val="0"/>
              <w:spacing w:after="120"/>
              <w:rPr>
                <w:rFonts w:cstheme="minorHAnsi"/>
                <w:sz w:val="22"/>
                <w:szCs w:val="22"/>
              </w:rPr>
            </w:pPr>
          </w:p>
          <w:p w:rsidR="008E7D1E" w:rsidRDefault="008E7D1E" w:rsidP="0091496A">
            <w:pPr>
              <w:widowControl w:val="0"/>
              <w:overflowPunct w:val="0"/>
              <w:autoSpaceDE w:val="0"/>
              <w:autoSpaceDN w:val="0"/>
              <w:adjustRightInd w:val="0"/>
              <w:spacing w:after="120"/>
              <w:rPr>
                <w:rFonts w:cstheme="minorHAnsi"/>
                <w:sz w:val="22"/>
                <w:szCs w:val="22"/>
              </w:rPr>
            </w:pPr>
          </w:p>
          <w:p w:rsidR="0091496A" w:rsidRPr="00856699" w:rsidRDefault="0091496A">
            <w:pPr>
              <w:widowControl w:val="0"/>
              <w:overflowPunct w:val="0"/>
              <w:autoSpaceDE w:val="0"/>
              <w:autoSpaceDN w:val="0"/>
              <w:adjustRightInd w:val="0"/>
              <w:spacing w:after="120"/>
              <w:rPr>
                <w:rFonts w:cstheme="minorHAnsi"/>
                <w:sz w:val="22"/>
                <w:szCs w:val="22"/>
              </w:rPr>
            </w:pPr>
          </w:p>
        </w:tc>
      </w:tr>
      <w:tr w:rsidR="00141248" w:rsidRPr="0025129B" w:rsidTr="00A114C6">
        <w:trPr>
          <w:trHeight w:val="1317"/>
          <w:jc w:val="center"/>
        </w:trPr>
        <w:tc>
          <w:tcPr>
            <w:tcW w:w="423" w:type="pct"/>
            <w:vAlign w:val="center"/>
          </w:tcPr>
          <w:p w:rsidR="00141248" w:rsidRDefault="00815360" w:rsidP="00A114C6">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lastRenderedPageBreak/>
              <w:t>1</w:t>
            </w:r>
          </w:p>
        </w:tc>
        <w:tc>
          <w:tcPr>
            <w:tcW w:w="1215" w:type="pct"/>
            <w:vAlign w:val="center"/>
          </w:tcPr>
          <w:p w:rsidR="00141248" w:rsidRPr="0091496A" w:rsidRDefault="00141248" w:rsidP="00A114C6">
            <w:pPr>
              <w:widowControl w:val="0"/>
              <w:overflowPunct w:val="0"/>
              <w:autoSpaceDE w:val="0"/>
              <w:autoSpaceDN w:val="0"/>
              <w:adjustRightInd w:val="0"/>
              <w:spacing w:after="120" w:line="285" w:lineRule="auto"/>
              <w:jc w:val="center"/>
              <w:rPr>
                <w:rFonts w:cstheme="minorHAnsi"/>
                <w:iCs/>
                <w:sz w:val="24"/>
                <w:szCs w:val="24"/>
              </w:rPr>
            </w:pPr>
            <w:r w:rsidRPr="0091496A">
              <w:rPr>
                <w:rFonts w:cstheme="minorHAnsi"/>
                <w:iCs/>
                <w:sz w:val="24"/>
                <w:szCs w:val="24"/>
              </w:rPr>
              <w:t>Control y manejo de olores.</w:t>
            </w:r>
          </w:p>
        </w:tc>
        <w:tc>
          <w:tcPr>
            <w:tcW w:w="1591" w:type="pct"/>
            <w:vAlign w:val="center"/>
          </w:tcPr>
          <w:p w:rsidR="00141248" w:rsidRPr="00CE5DF6" w:rsidRDefault="00141248" w:rsidP="00141248">
            <w:pPr>
              <w:rPr>
                <w:b/>
              </w:rPr>
            </w:pPr>
            <w:r>
              <w:rPr>
                <w:b/>
              </w:rPr>
              <w:t xml:space="preserve">Extracto </w:t>
            </w:r>
            <w:r w:rsidRPr="00B42C76">
              <w:rPr>
                <w:b/>
              </w:rPr>
              <w:t xml:space="preserve">Considerado </w:t>
            </w:r>
            <w:r>
              <w:rPr>
                <w:b/>
              </w:rPr>
              <w:t>2.3.7 RCA 40/2008</w:t>
            </w:r>
          </w:p>
          <w:p w:rsidR="00141248" w:rsidRPr="00956201" w:rsidRDefault="00141248" w:rsidP="0091496A">
            <w:r w:rsidRPr="001441E4">
              <w:t xml:space="preserve">Identificación de Riesgos Bajo el punto de vista de los riesgos y atendiendo a las obras que se ejecutarán, </w:t>
            </w:r>
            <w:r w:rsidRPr="00141248">
              <w:rPr>
                <w:u w:val="single"/>
              </w:rPr>
              <w:t>no habrá riesgos externos que puedan afectar a la comunidad</w:t>
            </w:r>
            <w:r w:rsidRPr="001441E4">
              <w:t xml:space="preserve">. Referente a la emanación de olores provenientes de las lagunas de derrames, los líquidos serán bombeados hacia la cámara de neutralización. En el peor escenario (piscinas llenas a su capacidad máxima), la permanencia de derrames en las lagunas no superaría los 7,5 días (tiempo requerido por las bombas para vaciar los líquidos hacia la cámara de neutralización del tratamiento secundario). En este tiempo máximo de permanencia de líquidos en las lagunas, </w:t>
            </w:r>
            <w:r w:rsidRPr="00F43FF6">
              <w:rPr>
                <w:u w:val="single"/>
              </w:rPr>
              <w:t>la probabilidad de que se produzcan reacciones anaeróbicas que emitan malos olores, es muy baja</w:t>
            </w:r>
            <w:r w:rsidRPr="001441E4">
              <w:t>.</w:t>
            </w:r>
          </w:p>
        </w:tc>
        <w:tc>
          <w:tcPr>
            <w:tcW w:w="1771" w:type="pct"/>
          </w:tcPr>
          <w:p w:rsidR="00FD4A09" w:rsidRDefault="008E7D1E" w:rsidP="0091496A">
            <w:pPr>
              <w:widowControl w:val="0"/>
              <w:overflowPunct w:val="0"/>
              <w:autoSpaceDE w:val="0"/>
              <w:autoSpaceDN w:val="0"/>
              <w:adjustRightInd w:val="0"/>
              <w:spacing w:after="120"/>
              <w:rPr>
                <w:rFonts w:cstheme="minorHAnsi"/>
                <w:sz w:val="22"/>
                <w:szCs w:val="22"/>
              </w:rPr>
            </w:pPr>
            <w:r>
              <w:rPr>
                <w:rFonts w:cstheme="minorHAnsi"/>
                <w:sz w:val="22"/>
                <w:szCs w:val="22"/>
              </w:rPr>
              <w:t xml:space="preserve">Una vez identificados el evento de </w:t>
            </w:r>
            <w:r w:rsidR="00FD4A09">
              <w:rPr>
                <w:rFonts w:cstheme="minorHAnsi"/>
                <w:sz w:val="22"/>
                <w:szCs w:val="22"/>
              </w:rPr>
              <w:t xml:space="preserve">malos </w:t>
            </w:r>
            <w:r>
              <w:rPr>
                <w:rFonts w:cstheme="minorHAnsi"/>
                <w:sz w:val="22"/>
                <w:szCs w:val="22"/>
              </w:rPr>
              <w:t>olores</w:t>
            </w:r>
            <w:r w:rsidR="00FD4A09">
              <w:rPr>
                <w:rFonts w:cstheme="minorHAnsi"/>
                <w:sz w:val="22"/>
                <w:szCs w:val="22"/>
              </w:rPr>
              <w:t xml:space="preserve">,  la empresa no realiza el vaciado de la laguna de derrames, sino </w:t>
            </w:r>
            <w:r>
              <w:rPr>
                <w:rFonts w:cstheme="minorHAnsi"/>
                <w:sz w:val="22"/>
                <w:szCs w:val="22"/>
              </w:rPr>
              <w:t xml:space="preserve">aplica una medida de mitigación - instalación </w:t>
            </w:r>
            <w:r w:rsidR="00FD4A09">
              <w:rPr>
                <w:rFonts w:cstheme="minorHAnsi"/>
                <w:sz w:val="22"/>
                <w:szCs w:val="22"/>
              </w:rPr>
              <w:t xml:space="preserve">sistema </w:t>
            </w:r>
            <w:r>
              <w:rPr>
                <w:rFonts w:cstheme="minorHAnsi"/>
                <w:sz w:val="22"/>
                <w:szCs w:val="22"/>
              </w:rPr>
              <w:t xml:space="preserve"> aerosol- pero</w:t>
            </w:r>
            <w:r w:rsidR="00FD4A09">
              <w:rPr>
                <w:rFonts w:cstheme="minorHAnsi"/>
                <w:sz w:val="22"/>
                <w:szCs w:val="22"/>
              </w:rPr>
              <w:t xml:space="preserve"> que</w:t>
            </w:r>
            <w:r>
              <w:rPr>
                <w:rFonts w:cstheme="minorHAnsi"/>
                <w:sz w:val="22"/>
                <w:szCs w:val="22"/>
              </w:rPr>
              <w:t xml:space="preserve"> opera con personal externo</w:t>
            </w:r>
            <w:r w:rsidR="00FD4A09">
              <w:rPr>
                <w:rFonts w:cstheme="minorHAnsi"/>
                <w:sz w:val="22"/>
                <w:szCs w:val="22"/>
              </w:rPr>
              <w:t>, lo que dificulta su aplicación inmediata, y además no tiene un seguimiento  respecto de su efectividad, lo que la torna en insuficiente.</w:t>
            </w:r>
          </w:p>
          <w:p w:rsidR="00FD4A09" w:rsidRDefault="00FD4A09" w:rsidP="0091496A">
            <w:pPr>
              <w:widowControl w:val="0"/>
              <w:overflowPunct w:val="0"/>
              <w:autoSpaceDE w:val="0"/>
              <w:autoSpaceDN w:val="0"/>
              <w:adjustRightInd w:val="0"/>
              <w:spacing w:after="120"/>
              <w:rPr>
                <w:rFonts w:cstheme="minorHAnsi"/>
                <w:sz w:val="22"/>
                <w:szCs w:val="22"/>
              </w:rPr>
            </w:pPr>
          </w:p>
          <w:p w:rsidR="00FD4A09" w:rsidRDefault="00FD4A09" w:rsidP="0091496A">
            <w:pPr>
              <w:widowControl w:val="0"/>
              <w:overflowPunct w:val="0"/>
              <w:autoSpaceDE w:val="0"/>
              <w:autoSpaceDN w:val="0"/>
              <w:adjustRightInd w:val="0"/>
              <w:spacing w:after="120"/>
              <w:rPr>
                <w:rFonts w:cstheme="minorHAnsi"/>
                <w:sz w:val="22"/>
                <w:szCs w:val="22"/>
              </w:rPr>
            </w:pPr>
          </w:p>
          <w:p w:rsidR="00141248" w:rsidRPr="00856699" w:rsidRDefault="00141248" w:rsidP="0091496A">
            <w:pPr>
              <w:widowControl w:val="0"/>
              <w:overflowPunct w:val="0"/>
              <w:autoSpaceDE w:val="0"/>
              <w:autoSpaceDN w:val="0"/>
              <w:adjustRightInd w:val="0"/>
              <w:spacing w:after="120"/>
              <w:rPr>
                <w:rFonts w:cstheme="minorHAnsi"/>
                <w:sz w:val="22"/>
                <w:szCs w:val="22"/>
              </w:rPr>
            </w:pPr>
          </w:p>
        </w:tc>
      </w:tr>
    </w:tbl>
    <w:p w:rsidR="0091496A" w:rsidRDefault="0091496A" w:rsidP="00893A4E">
      <w:pPr>
        <w:pStyle w:val="Prrafodelista"/>
        <w:ind w:left="0"/>
        <w:rPr>
          <w:rFonts w:cstheme="minorHAnsi"/>
        </w:rPr>
      </w:pPr>
    </w:p>
    <w:p w:rsidR="00F36F7C" w:rsidRPr="0025129B" w:rsidRDefault="00F36F7C" w:rsidP="00893A4E">
      <w:pPr>
        <w:pStyle w:val="Prrafodelista"/>
        <w:ind w:left="0"/>
        <w:rPr>
          <w:rFonts w:cstheme="minorHAnsi"/>
          <w:b/>
          <w:sz w:val="14"/>
          <w:szCs w:val="24"/>
        </w:rPr>
      </w:pPr>
      <w:bookmarkStart w:id="147" w:name="_GoBack"/>
      <w:bookmarkEnd w:id="147"/>
    </w:p>
    <w:p w:rsidR="003C0E2F" w:rsidRPr="007E37F2" w:rsidRDefault="007E37F2" w:rsidP="007E37F2">
      <w:pPr>
        <w:pStyle w:val="Ttulo1"/>
        <w:ind w:left="567" w:hanging="567"/>
      </w:pPr>
      <w:bookmarkStart w:id="148" w:name="_Toc352840407"/>
      <w:bookmarkStart w:id="149" w:name="_Toc352841467"/>
      <w:bookmarkStart w:id="150" w:name="_Toc353998137"/>
      <w:bookmarkStart w:id="151" w:name="_Toc353998211"/>
      <w:bookmarkStart w:id="152" w:name="_Toc382383563"/>
      <w:bookmarkStart w:id="153" w:name="_Toc382472384"/>
      <w:bookmarkStart w:id="154" w:name="_Toc390184291"/>
      <w:bookmarkStart w:id="155" w:name="_Toc469568871"/>
      <w:r w:rsidRPr="007E37F2">
        <w:t>DOCUMENTACIÓN SOLICITADA Y ENTREGADA.</w:t>
      </w:r>
      <w:bookmarkEnd w:id="148"/>
      <w:bookmarkEnd w:id="149"/>
      <w:bookmarkEnd w:id="150"/>
      <w:bookmarkEnd w:id="151"/>
      <w:bookmarkEnd w:id="152"/>
      <w:bookmarkEnd w:id="153"/>
      <w:bookmarkEnd w:id="154"/>
      <w:bookmarkEnd w:id="155"/>
    </w:p>
    <w:p w:rsidR="003C0E2F" w:rsidRPr="0025129B" w:rsidRDefault="003C0E2F" w:rsidP="00CE505A"/>
    <w:tbl>
      <w:tblPr>
        <w:tblStyle w:val="Tablaconcuadrcula"/>
        <w:tblW w:w="5000" w:type="pct"/>
        <w:tblLook w:val="04A0" w:firstRow="1" w:lastRow="0" w:firstColumn="1" w:lastColumn="0" w:noHBand="0" w:noVBand="1"/>
      </w:tblPr>
      <w:tblGrid>
        <w:gridCol w:w="568"/>
        <w:gridCol w:w="1658"/>
        <w:gridCol w:w="5442"/>
        <w:gridCol w:w="1772"/>
        <w:gridCol w:w="1543"/>
        <w:gridCol w:w="2579"/>
      </w:tblGrid>
      <w:tr w:rsidR="00483FB9" w:rsidRPr="0025129B" w:rsidTr="00AE37B4">
        <w:trPr>
          <w:trHeight w:val="395"/>
        </w:trPr>
        <w:tc>
          <w:tcPr>
            <w:tcW w:w="209"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1"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6"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483FB9" w:rsidRPr="0025129B" w:rsidTr="00AE37B4">
        <w:tc>
          <w:tcPr>
            <w:tcW w:w="209" w:type="pct"/>
          </w:tcPr>
          <w:p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1" w:type="pct"/>
          </w:tcPr>
          <w:p w:rsidR="00483FB9" w:rsidRPr="00A03F84" w:rsidRDefault="00956201"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483FB9" w:rsidRPr="00AE37B4" w:rsidRDefault="00956201"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Layout actualizado (fotografía digital)</w:t>
            </w:r>
          </w:p>
        </w:tc>
        <w:tc>
          <w:tcPr>
            <w:tcW w:w="653" w:type="pct"/>
          </w:tcPr>
          <w:p w:rsidR="00483FB9" w:rsidRPr="00AE37B4" w:rsidRDefault="00956201" w:rsidP="00D1782B">
            <w:pPr>
              <w:jc w:val="center"/>
              <w:rPr>
                <w:rFonts w:cstheme="minorHAnsi"/>
                <w:i/>
              </w:rPr>
            </w:pPr>
            <w:r>
              <w:rPr>
                <w:rFonts w:cstheme="minorHAnsi"/>
                <w:i/>
              </w:rPr>
              <w:t>16 de diciembre 2016</w:t>
            </w:r>
          </w:p>
        </w:tc>
        <w:tc>
          <w:tcPr>
            <w:tcW w:w="569" w:type="pct"/>
          </w:tcPr>
          <w:p w:rsidR="00483FB9" w:rsidRPr="00AE37B4" w:rsidRDefault="00956201" w:rsidP="00E33CCD">
            <w:pPr>
              <w:widowControl w:val="0"/>
              <w:overflowPunct w:val="0"/>
              <w:autoSpaceDE w:val="0"/>
              <w:autoSpaceDN w:val="0"/>
              <w:adjustRightInd w:val="0"/>
              <w:spacing w:after="120"/>
              <w:jc w:val="center"/>
              <w:rPr>
                <w:rFonts w:cstheme="minorHAnsi"/>
              </w:rPr>
            </w:pPr>
            <w:r>
              <w:rPr>
                <w:rFonts w:cstheme="minorHAnsi"/>
                <w:i/>
              </w:rPr>
              <w:t>16 de diciembre 2016</w:t>
            </w:r>
          </w:p>
        </w:tc>
        <w:tc>
          <w:tcPr>
            <w:tcW w:w="951" w:type="pct"/>
          </w:tcPr>
          <w:p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r w:rsidR="00483FB9" w:rsidRPr="0025129B" w:rsidTr="00AE37B4">
        <w:tc>
          <w:tcPr>
            <w:tcW w:w="209" w:type="pct"/>
          </w:tcPr>
          <w:p w:rsidR="00483FB9" w:rsidRPr="0025129B" w:rsidRDefault="00AE37B4"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1" w:type="pct"/>
          </w:tcPr>
          <w:p w:rsidR="00483FB9" w:rsidRPr="0025129B" w:rsidRDefault="00956201"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483FB9" w:rsidRPr="00AE37B4" w:rsidRDefault="00956201"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Informe del volumen (metros cúbicos) derivados a la laguna de derrames y procedencia.</w:t>
            </w:r>
          </w:p>
        </w:tc>
        <w:tc>
          <w:tcPr>
            <w:tcW w:w="653" w:type="pct"/>
          </w:tcPr>
          <w:p w:rsidR="00483FB9" w:rsidRPr="00AE37B4" w:rsidRDefault="00956201" w:rsidP="00D1782B">
            <w:pPr>
              <w:jc w:val="center"/>
              <w:rPr>
                <w:rFonts w:cstheme="minorHAnsi"/>
              </w:rPr>
            </w:pPr>
            <w:r>
              <w:rPr>
                <w:rFonts w:cstheme="minorHAnsi"/>
                <w:i/>
              </w:rPr>
              <w:t>16 de diciembre 2016</w:t>
            </w:r>
          </w:p>
        </w:tc>
        <w:tc>
          <w:tcPr>
            <w:tcW w:w="569" w:type="pct"/>
          </w:tcPr>
          <w:p w:rsidR="00483FB9" w:rsidRPr="00AE37B4" w:rsidRDefault="00956201" w:rsidP="00E33CCD">
            <w:pPr>
              <w:widowControl w:val="0"/>
              <w:overflowPunct w:val="0"/>
              <w:autoSpaceDE w:val="0"/>
              <w:autoSpaceDN w:val="0"/>
              <w:adjustRightInd w:val="0"/>
              <w:spacing w:after="120"/>
              <w:jc w:val="center"/>
              <w:rPr>
                <w:rFonts w:cstheme="minorHAnsi"/>
              </w:rPr>
            </w:pPr>
            <w:r>
              <w:rPr>
                <w:rFonts w:cstheme="minorHAnsi"/>
                <w:i/>
              </w:rPr>
              <w:t>16 de diciembre 2016</w:t>
            </w:r>
          </w:p>
        </w:tc>
        <w:tc>
          <w:tcPr>
            <w:tcW w:w="951" w:type="pct"/>
          </w:tcPr>
          <w:p w:rsidR="00483FB9" w:rsidRPr="00AE37B4" w:rsidRDefault="00855C5D" w:rsidP="00D1782B">
            <w:pPr>
              <w:widowControl w:val="0"/>
              <w:overflowPunct w:val="0"/>
              <w:autoSpaceDE w:val="0"/>
              <w:autoSpaceDN w:val="0"/>
              <w:adjustRightInd w:val="0"/>
              <w:spacing w:after="120"/>
              <w:jc w:val="center"/>
              <w:rPr>
                <w:rFonts w:cstheme="minorHAnsi"/>
              </w:rPr>
            </w:pPr>
            <w:r>
              <w:rPr>
                <w:rFonts w:cstheme="minorHAnsi"/>
              </w:rPr>
              <w:t>Conforme</w:t>
            </w:r>
          </w:p>
        </w:tc>
      </w:tr>
      <w:tr w:rsidR="00A03F84" w:rsidRPr="0025129B" w:rsidTr="00AE37B4">
        <w:tc>
          <w:tcPr>
            <w:tcW w:w="209" w:type="pct"/>
          </w:tcPr>
          <w:p w:rsidR="00A03F84" w:rsidRDefault="00A03F84"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1" w:type="pct"/>
          </w:tcPr>
          <w:p w:rsidR="00A03F84" w:rsidRDefault="00956201"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A03F84" w:rsidRPr="00A03F84" w:rsidRDefault="00815360"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Ficha técnica del producto utilizado para el manejo de olores.</w:t>
            </w:r>
          </w:p>
        </w:tc>
        <w:tc>
          <w:tcPr>
            <w:tcW w:w="653" w:type="pct"/>
          </w:tcPr>
          <w:p w:rsidR="00A03F84" w:rsidRDefault="00956201" w:rsidP="00D1782B">
            <w:pPr>
              <w:jc w:val="center"/>
              <w:rPr>
                <w:rFonts w:cstheme="minorHAnsi"/>
                <w:i/>
              </w:rPr>
            </w:pPr>
            <w:r>
              <w:rPr>
                <w:rFonts w:cstheme="minorHAnsi"/>
                <w:i/>
              </w:rPr>
              <w:t>16 de diciembre 2016</w:t>
            </w:r>
          </w:p>
        </w:tc>
        <w:tc>
          <w:tcPr>
            <w:tcW w:w="569" w:type="pct"/>
          </w:tcPr>
          <w:p w:rsidR="00A03F84" w:rsidRDefault="00956201" w:rsidP="00E33CCD">
            <w:pPr>
              <w:widowControl w:val="0"/>
              <w:overflowPunct w:val="0"/>
              <w:autoSpaceDE w:val="0"/>
              <w:autoSpaceDN w:val="0"/>
              <w:adjustRightInd w:val="0"/>
              <w:spacing w:after="120"/>
              <w:jc w:val="center"/>
              <w:rPr>
                <w:rFonts w:cstheme="minorHAnsi"/>
              </w:rPr>
            </w:pPr>
            <w:r>
              <w:rPr>
                <w:rFonts w:cstheme="minorHAnsi"/>
                <w:i/>
              </w:rPr>
              <w:t>16 de diciembre 2016</w:t>
            </w:r>
          </w:p>
        </w:tc>
        <w:tc>
          <w:tcPr>
            <w:tcW w:w="951" w:type="pct"/>
          </w:tcPr>
          <w:p w:rsidR="00A03F84" w:rsidRDefault="00A03F84" w:rsidP="00D1782B">
            <w:pPr>
              <w:widowControl w:val="0"/>
              <w:overflowPunct w:val="0"/>
              <w:autoSpaceDE w:val="0"/>
              <w:autoSpaceDN w:val="0"/>
              <w:adjustRightInd w:val="0"/>
              <w:spacing w:after="120"/>
              <w:jc w:val="center"/>
              <w:rPr>
                <w:rFonts w:cstheme="minorHAnsi"/>
              </w:rPr>
            </w:pPr>
            <w:r>
              <w:rPr>
                <w:rFonts w:cstheme="minorHAnsi"/>
              </w:rPr>
              <w:t>Conforme</w:t>
            </w:r>
          </w:p>
        </w:tc>
      </w:tr>
      <w:tr w:rsidR="00A03F84" w:rsidRPr="0025129B" w:rsidTr="00AE37B4">
        <w:tc>
          <w:tcPr>
            <w:tcW w:w="209" w:type="pct"/>
          </w:tcPr>
          <w:p w:rsidR="00A03F84" w:rsidRDefault="00A03F84"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1" w:type="pct"/>
          </w:tcPr>
          <w:p w:rsidR="00A03F84" w:rsidRDefault="00815360"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6" w:type="pct"/>
          </w:tcPr>
          <w:p w:rsidR="00A03F84" w:rsidRPr="00A03F84" w:rsidRDefault="00815360" w:rsidP="00E33CCD">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Carta Gantt de la limpieza y recirculación total de la laguna de derrames.</w:t>
            </w:r>
          </w:p>
        </w:tc>
        <w:tc>
          <w:tcPr>
            <w:tcW w:w="653" w:type="pct"/>
          </w:tcPr>
          <w:p w:rsidR="00A03F84" w:rsidRDefault="00956201" w:rsidP="00D1782B">
            <w:pPr>
              <w:jc w:val="center"/>
              <w:rPr>
                <w:rFonts w:cstheme="minorHAnsi"/>
                <w:i/>
              </w:rPr>
            </w:pPr>
            <w:r>
              <w:rPr>
                <w:rFonts w:cstheme="minorHAnsi"/>
                <w:i/>
              </w:rPr>
              <w:t>16 de diciembre 2016</w:t>
            </w:r>
          </w:p>
        </w:tc>
        <w:tc>
          <w:tcPr>
            <w:tcW w:w="569" w:type="pct"/>
          </w:tcPr>
          <w:p w:rsidR="00A03F84" w:rsidRDefault="00956201" w:rsidP="00E33CCD">
            <w:pPr>
              <w:widowControl w:val="0"/>
              <w:overflowPunct w:val="0"/>
              <w:autoSpaceDE w:val="0"/>
              <w:autoSpaceDN w:val="0"/>
              <w:adjustRightInd w:val="0"/>
              <w:spacing w:after="120"/>
              <w:jc w:val="center"/>
              <w:rPr>
                <w:rFonts w:cstheme="minorHAnsi"/>
              </w:rPr>
            </w:pPr>
            <w:r>
              <w:rPr>
                <w:rFonts w:cstheme="minorHAnsi"/>
                <w:i/>
              </w:rPr>
              <w:t>16 de diciembre 2016</w:t>
            </w:r>
          </w:p>
        </w:tc>
        <w:tc>
          <w:tcPr>
            <w:tcW w:w="951" w:type="pct"/>
          </w:tcPr>
          <w:p w:rsidR="00A03F84" w:rsidRDefault="00A03F84" w:rsidP="00D1782B">
            <w:pPr>
              <w:widowControl w:val="0"/>
              <w:overflowPunct w:val="0"/>
              <w:autoSpaceDE w:val="0"/>
              <w:autoSpaceDN w:val="0"/>
              <w:adjustRightInd w:val="0"/>
              <w:spacing w:after="120"/>
              <w:jc w:val="center"/>
              <w:rPr>
                <w:rFonts w:cstheme="minorHAnsi"/>
              </w:rPr>
            </w:pPr>
            <w:r>
              <w:rPr>
                <w:rFonts w:cstheme="minorHAnsi"/>
              </w:rPr>
              <w:t>Conforme</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56" w:name="_Toc352840405"/>
      <w:bookmarkStart w:id="157" w:name="_Toc352841465"/>
      <w:bookmarkStart w:id="158" w:name="_Toc469568872"/>
      <w:r w:rsidRPr="0025129B">
        <w:lastRenderedPageBreak/>
        <w:t>ANEXOS.</w:t>
      </w:r>
      <w:bookmarkEnd w:id="156"/>
      <w:bookmarkEnd w:id="157"/>
      <w:bookmarkEnd w:id="158"/>
    </w:p>
    <w:p w:rsidR="005B38F1" w:rsidRPr="0025129B" w:rsidRDefault="005B38F1" w:rsidP="005B38F1">
      <w:pPr>
        <w:rPr>
          <w:color w:val="FF0000"/>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815"/>
        <w:gridCol w:w="10747"/>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AE37B4" w:rsidP="00995411">
            <w:pPr>
              <w:rPr>
                <w:rFonts w:cstheme="minorHAnsi"/>
              </w:rPr>
            </w:pPr>
            <w:r>
              <w:rPr>
                <w:rFonts w:cstheme="minorHAnsi"/>
              </w:rPr>
              <w:t>Acta de inspección ambiental</w:t>
            </w:r>
          </w:p>
        </w:tc>
      </w:tr>
      <w:tr w:rsidR="000E1604" w:rsidRPr="0025129B" w:rsidTr="00995411">
        <w:trPr>
          <w:trHeight w:val="286"/>
          <w:jc w:val="center"/>
        </w:trPr>
        <w:tc>
          <w:tcPr>
            <w:tcW w:w="1038" w:type="pct"/>
            <w:vAlign w:val="center"/>
          </w:tcPr>
          <w:p w:rsidR="000E1604" w:rsidRPr="0025129B" w:rsidRDefault="000E1604" w:rsidP="00995411">
            <w:pPr>
              <w:jc w:val="center"/>
              <w:rPr>
                <w:rFonts w:cstheme="minorHAnsi"/>
              </w:rPr>
            </w:pPr>
            <w:r>
              <w:rPr>
                <w:rFonts w:cstheme="minorHAnsi"/>
              </w:rPr>
              <w:t>2</w:t>
            </w:r>
          </w:p>
        </w:tc>
        <w:tc>
          <w:tcPr>
            <w:tcW w:w="3962" w:type="pct"/>
            <w:vAlign w:val="center"/>
          </w:tcPr>
          <w:p w:rsidR="000E1604" w:rsidRDefault="00E30739" w:rsidP="00E30739">
            <w:pPr>
              <w:rPr>
                <w:rFonts w:cstheme="minorHAnsi"/>
              </w:rPr>
            </w:pPr>
            <w:r>
              <w:rPr>
                <w:rFonts w:cstheme="minorHAnsi"/>
              </w:rPr>
              <w:t xml:space="preserve">Informe Celco sobre líquido a la laguna de derrames. </w:t>
            </w:r>
          </w:p>
        </w:tc>
      </w:tr>
      <w:tr w:rsidR="005B38F1" w:rsidRPr="0025129B" w:rsidTr="00995411">
        <w:trPr>
          <w:trHeight w:val="264"/>
          <w:jc w:val="center"/>
        </w:trPr>
        <w:tc>
          <w:tcPr>
            <w:tcW w:w="1038" w:type="pct"/>
            <w:vAlign w:val="center"/>
          </w:tcPr>
          <w:p w:rsidR="005B38F1" w:rsidRPr="0025129B" w:rsidRDefault="000E1604" w:rsidP="00995411">
            <w:pPr>
              <w:jc w:val="center"/>
              <w:rPr>
                <w:rFonts w:cstheme="minorHAnsi"/>
              </w:rPr>
            </w:pPr>
            <w:r>
              <w:rPr>
                <w:rFonts w:cstheme="minorHAnsi"/>
              </w:rPr>
              <w:t>3</w:t>
            </w:r>
          </w:p>
        </w:tc>
        <w:tc>
          <w:tcPr>
            <w:tcW w:w="3962" w:type="pct"/>
            <w:vAlign w:val="center"/>
          </w:tcPr>
          <w:p w:rsidR="005B38F1" w:rsidRPr="00B07A24" w:rsidRDefault="00E30739" w:rsidP="00E30739">
            <w:pPr>
              <w:rPr>
                <w:rFonts w:cstheme="minorHAnsi"/>
              </w:rPr>
            </w:pPr>
            <w:r>
              <w:rPr>
                <w:rFonts w:cstheme="minorHAnsi"/>
              </w:rPr>
              <w:t>Ficha técnica producto desodorizante.</w:t>
            </w:r>
            <w:r w:rsidR="00815360">
              <w:rPr>
                <w:rFonts w:cstheme="minorHAnsi"/>
              </w:rPr>
              <w:t xml:space="preserve"> </w:t>
            </w:r>
          </w:p>
        </w:tc>
      </w:tr>
      <w:tr w:rsidR="00E30739" w:rsidRPr="0025129B" w:rsidTr="00995411">
        <w:trPr>
          <w:trHeight w:val="264"/>
          <w:jc w:val="center"/>
        </w:trPr>
        <w:tc>
          <w:tcPr>
            <w:tcW w:w="1038" w:type="pct"/>
            <w:vAlign w:val="center"/>
          </w:tcPr>
          <w:p w:rsidR="00E30739" w:rsidRDefault="00E30739" w:rsidP="00995411">
            <w:pPr>
              <w:jc w:val="center"/>
              <w:rPr>
                <w:rFonts w:cstheme="minorHAnsi"/>
              </w:rPr>
            </w:pPr>
            <w:r>
              <w:rPr>
                <w:rFonts w:cstheme="minorHAnsi"/>
              </w:rPr>
              <w:t>4</w:t>
            </w:r>
          </w:p>
        </w:tc>
        <w:tc>
          <w:tcPr>
            <w:tcW w:w="3962" w:type="pct"/>
            <w:vAlign w:val="center"/>
          </w:tcPr>
          <w:p w:rsidR="00E30739" w:rsidRDefault="00E30739" w:rsidP="00E30739">
            <w:pPr>
              <w:rPr>
                <w:rFonts w:cstheme="minorHAnsi"/>
              </w:rPr>
            </w:pPr>
            <w:r>
              <w:rPr>
                <w:rFonts w:cstheme="minorHAnsi"/>
              </w:rPr>
              <w:t>Carta Grantt de vaciado lagona de derrames.</w:t>
            </w:r>
          </w:p>
        </w:tc>
      </w:tr>
      <w:tr w:rsidR="00E30739" w:rsidRPr="0025129B" w:rsidTr="00995411">
        <w:trPr>
          <w:trHeight w:val="264"/>
          <w:jc w:val="center"/>
        </w:trPr>
        <w:tc>
          <w:tcPr>
            <w:tcW w:w="1038" w:type="pct"/>
            <w:vAlign w:val="center"/>
          </w:tcPr>
          <w:p w:rsidR="00E30739" w:rsidRDefault="00E30739" w:rsidP="00995411">
            <w:pPr>
              <w:jc w:val="center"/>
              <w:rPr>
                <w:rFonts w:cstheme="minorHAnsi"/>
              </w:rPr>
            </w:pPr>
            <w:r>
              <w:rPr>
                <w:rFonts w:cstheme="minorHAnsi"/>
              </w:rPr>
              <w:t>5</w:t>
            </w:r>
          </w:p>
        </w:tc>
        <w:tc>
          <w:tcPr>
            <w:tcW w:w="3962" w:type="pct"/>
            <w:vAlign w:val="center"/>
          </w:tcPr>
          <w:p w:rsidR="00E30739" w:rsidRDefault="00E30739" w:rsidP="00E30739">
            <w:pPr>
              <w:rPr>
                <w:rFonts w:cstheme="minorHAnsi"/>
              </w:rPr>
            </w:pPr>
            <w:r>
              <w:rPr>
                <w:rFonts w:cstheme="minorHAnsi"/>
              </w:rPr>
              <w:t>Fichas entrevistas semi-estructuradas pobladores sector Rucaco.</w:t>
            </w:r>
          </w:p>
        </w:tc>
      </w:tr>
    </w:tbl>
    <w:p w:rsidR="005B38F1" w:rsidRPr="005B38F1" w:rsidRDefault="005B38F1" w:rsidP="005B38F1"/>
    <w:sectPr w:rsidR="005B38F1" w:rsidRPr="005B38F1" w:rsidSect="005F6B14">
      <w:pgSz w:w="15840" w:h="12240" w:orient="landscape"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A0B" w:rsidRDefault="00506A0B" w:rsidP="00870FF2">
      <w:r>
        <w:separator/>
      </w:r>
    </w:p>
    <w:p w:rsidR="00506A0B" w:rsidRDefault="00506A0B" w:rsidP="00870FF2"/>
    <w:p w:rsidR="00506A0B" w:rsidRDefault="00506A0B"/>
  </w:endnote>
  <w:endnote w:type="continuationSeparator" w:id="0">
    <w:p w:rsidR="00506A0B" w:rsidRDefault="00506A0B" w:rsidP="00870FF2">
      <w:r>
        <w:continuationSeparator/>
      </w:r>
    </w:p>
    <w:p w:rsidR="00506A0B" w:rsidRDefault="00506A0B" w:rsidP="00870FF2"/>
    <w:p w:rsidR="00506A0B" w:rsidRDefault="00506A0B"/>
  </w:endnote>
  <w:endnote w:type="continuationNotice" w:id="1">
    <w:p w:rsidR="00506A0B" w:rsidRDefault="00506A0B"/>
    <w:p w:rsidR="00506A0B" w:rsidRDefault="00506A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Content>
      <w:p w:rsidR="00C32A28" w:rsidRDefault="00C32A28">
        <w:pPr>
          <w:pStyle w:val="Piedepgina"/>
          <w:jc w:val="right"/>
        </w:pPr>
        <w:r w:rsidRPr="004E5529">
          <w:fldChar w:fldCharType="begin"/>
        </w:r>
        <w:r w:rsidRPr="004E5529">
          <w:instrText>PAGE   \* MERGEFORMAT</w:instrText>
        </w:r>
        <w:r w:rsidRPr="004E5529">
          <w:fldChar w:fldCharType="separate"/>
        </w:r>
        <w:r w:rsidR="00E179A6" w:rsidRPr="00E179A6">
          <w:rPr>
            <w:noProof/>
            <w:lang w:val="es-ES"/>
          </w:rPr>
          <w:t>2</w:t>
        </w:r>
        <w:r w:rsidRPr="004E5529">
          <w:fldChar w:fldCharType="end"/>
        </w:r>
      </w:p>
    </w:sdtContent>
  </w:sdt>
  <w:p w:rsidR="00C32A28" w:rsidRPr="00411E4F" w:rsidRDefault="00C32A2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C32A28" w:rsidRPr="00411E4F" w:rsidRDefault="00C32A2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 piso 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C32A28" w:rsidRDefault="00C32A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28" w:rsidRDefault="00C32A28" w:rsidP="00870FF2">
    <w:pPr>
      <w:pStyle w:val="Piedepgina"/>
    </w:pPr>
  </w:p>
  <w:p w:rsidR="00C32A28" w:rsidRDefault="00C32A2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A0B" w:rsidRDefault="00506A0B" w:rsidP="00870FF2">
      <w:r>
        <w:separator/>
      </w:r>
    </w:p>
    <w:p w:rsidR="00506A0B" w:rsidRDefault="00506A0B" w:rsidP="00870FF2"/>
    <w:p w:rsidR="00506A0B" w:rsidRDefault="00506A0B"/>
  </w:footnote>
  <w:footnote w:type="continuationSeparator" w:id="0">
    <w:p w:rsidR="00506A0B" w:rsidRDefault="00506A0B" w:rsidP="00870FF2">
      <w:r>
        <w:continuationSeparator/>
      </w:r>
    </w:p>
    <w:p w:rsidR="00506A0B" w:rsidRDefault="00506A0B" w:rsidP="00870FF2"/>
    <w:p w:rsidR="00506A0B" w:rsidRDefault="00506A0B"/>
  </w:footnote>
  <w:footnote w:type="continuationNotice" w:id="1">
    <w:p w:rsidR="00506A0B" w:rsidRDefault="00506A0B"/>
    <w:p w:rsidR="00506A0B" w:rsidRDefault="00506A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28" w:rsidRDefault="00C32A28">
    <w:pPr>
      <w:pStyle w:val="Encabezado"/>
    </w:pPr>
    <w:r>
      <w:rPr>
        <w:rFonts w:ascii="Tahoma" w:hAnsi="Tahoma"/>
        <w:noProof/>
        <w:lang w:eastAsia="es-CL"/>
      </w:rPr>
      <w:drawing>
        <wp:inline distT="0" distB="0" distL="0" distR="0" wp14:anchorId="0EB991AD" wp14:editId="0016466F">
          <wp:extent cx="2495550" cy="6184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95550" cy="61849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2A28" w:rsidRPr="00D20EE6" w:rsidRDefault="00C32A28" w:rsidP="00D20EE6">
    <w:pPr>
      <w:pStyle w:val="Encabezado"/>
    </w:pPr>
    <w:r>
      <w:rPr>
        <w:noProof/>
        <w:lang w:eastAsia="es-CL"/>
      </w:rPr>
      <w:drawing>
        <wp:anchor distT="0" distB="0" distL="114300" distR="114300" simplePos="0" relativeHeight="251657216" behindDoc="0" locked="0" layoutInCell="1" allowOverlap="1" wp14:anchorId="7198C6B8" wp14:editId="0D0C7C1B">
          <wp:simplePos x="0" y="0"/>
          <wp:positionH relativeFrom="margin">
            <wp:posOffset>1276350</wp:posOffset>
          </wp:positionH>
          <wp:positionV relativeFrom="margin">
            <wp:posOffset>-99060</wp:posOffset>
          </wp:positionV>
          <wp:extent cx="3592830" cy="265366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92830" cy="2653665"/>
                  </a:xfrm>
                  <a:prstGeom prst="rect">
                    <a:avLst/>
                  </a:prstGeom>
                </pic:spPr>
              </pic:pic>
            </a:graphicData>
          </a:graphic>
        </wp:anchor>
      </w:drawing>
    </w:r>
    <w:r>
      <w:rPr>
        <w:noProof/>
        <w:lang w:eastAsia="es-CL"/>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110CE"/>
    <w:multiLevelType w:val="hybridMultilevel"/>
    <w:tmpl w:val="DCC6297A"/>
    <w:lvl w:ilvl="0" w:tplc="B9B4DD88">
      <w:numFmt w:val="bullet"/>
      <w:lvlText w:val="-"/>
      <w:lvlJc w:val="left"/>
      <w:pPr>
        <w:ind w:left="720" w:hanging="360"/>
      </w:pPr>
      <w:rPr>
        <w:rFonts w:ascii="Calibri" w:eastAsia="Calibri" w:hAnsi="Calibri" w:cs="Times New Roman"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ADB265A"/>
    <w:multiLevelType w:val="hybridMultilevel"/>
    <w:tmpl w:val="E7D0DC9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22206F06"/>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25B30013"/>
    <w:multiLevelType w:val="hybridMultilevel"/>
    <w:tmpl w:val="6BB2EC3E"/>
    <w:lvl w:ilvl="0" w:tplc="B2B6660C">
      <w:start w:val="7"/>
      <w:numFmt w:val="bullet"/>
      <w:lvlText w:val="-"/>
      <w:lvlJc w:val="left"/>
      <w:pPr>
        <w:ind w:left="1068" w:hanging="360"/>
      </w:pPr>
      <w:rPr>
        <w:rFonts w:ascii="Calibri" w:eastAsia="Calibri" w:hAnsi="Calibri"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4" w15:restartNumberingAfterBreak="0">
    <w:nsid w:val="27A75F9D"/>
    <w:multiLevelType w:val="hybridMultilevel"/>
    <w:tmpl w:val="FE629E72"/>
    <w:lvl w:ilvl="0" w:tplc="54361FC6">
      <w:start w:val="1"/>
      <w:numFmt w:val="lowerLetter"/>
      <w:lvlText w:val="%1."/>
      <w:lvlJc w:val="left"/>
      <w:pPr>
        <w:ind w:left="360" w:hanging="360"/>
      </w:pPr>
      <w:rPr>
        <w:rFonts w:hint="default"/>
        <w:b w:val="0"/>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2E87304F"/>
    <w:multiLevelType w:val="hybridMultilevel"/>
    <w:tmpl w:val="52BA0F3E"/>
    <w:lvl w:ilvl="0" w:tplc="929C185A">
      <w:start w:val="1"/>
      <w:numFmt w:val="decimal"/>
      <w:lvlText w:val="%1."/>
      <w:lvlJc w:val="left"/>
      <w:pPr>
        <w:ind w:left="1271" w:hanging="4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6" w15:restartNumberingAfterBreak="0">
    <w:nsid w:val="33770D24"/>
    <w:multiLevelType w:val="hybridMultilevel"/>
    <w:tmpl w:val="34F278F2"/>
    <w:lvl w:ilvl="0" w:tplc="5596D00E">
      <w:start w:val="19"/>
      <w:numFmt w:val="bullet"/>
      <w:lvlText w:val="-"/>
      <w:lvlJc w:val="left"/>
      <w:pPr>
        <w:ind w:left="927" w:hanging="360"/>
      </w:pPr>
      <w:rPr>
        <w:rFonts w:ascii="Calibri" w:eastAsia="Calibri" w:hAnsi="Calibri" w:cs="Times New Roman" w:hint="default"/>
      </w:rPr>
    </w:lvl>
    <w:lvl w:ilvl="1" w:tplc="340A0003" w:tentative="1">
      <w:start w:val="1"/>
      <w:numFmt w:val="bullet"/>
      <w:lvlText w:val="o"/>
      <w:lvlJc w:val="left"/>
      <w:pPr>
        <w:ind w:left="1647" w:hanging="360"/>
      </w:pPr>
      <w:rPr>
        <w:rFonts w:ascii="Courier New" w:hAnsi="Courier New" w:cs="Courier New" w:hint="default"/>
      </w:rPr>
    </w:lvl>
    <w:lvl w:ilvl="2" w:tplc="340A0005" w:tentative="1">
      <w:start w:val="1"/>
      <w:numFmt w:val="bullet"/>
      <w:lvlText w:val=""/>
      <w:lvlJc w:val="left"/>
      <w:pPr>
        <w:ind w:left="2367" w:hanging="360"/>
      </w:pPr>
      <w:rPr>
        <w:rFonts w:ascii="Wingdings" w:hAnsi="Wingdings" w:hint="default"/>
      </w:rPr>
    </w:lvl>
    <w:lvl w:ilvl="3" w:tplc="340A0001" w:tentative="1">
      <w:start w:val="1"/>
      <w:numFmt w:val="bullet"/>
      <w:lvlText w:val=""/>
      <w:lvlJc w:val="left"/>
      <w:pPr>
        <w:ind w:left="3087" w:hanging="360"/>
      </w:pPr>
      <w:rPr>
        <w:rFonts w:ascii="Symbol" w:hAnsi="Symbol" w:hint="default"/>
      </w:rPr>
    </w:lvl>
    <w:lvl w:ilvl="4" w:tplc="340A0003" w:tentative="1">
      <w:start w:val="1"/>
      <w:numFmt w:val="bullet"/>
      <w:lvlText w:val="o"/>
      <w:lvlJc w:val="left"/>
      <w:pPr>
        <w:ind w:left="3807" w:hanging="360"/>
      </w:pPr>
      <w:rPr>
        <w:rFonts w:ascii="Courier New" w:hAnsi="Courier New" w:cs="Courier New" w:hint="default"/>
      </w:rPr>
    </w:lvl>
    <w:lvl w:ilvl="5" w:tplc="340A0005" w:tentative="1">
      <w:start w:val="1"/>
      <w:numFmt w:val="bullet"/>
      <w:lvlText w:val=""/>
      <w:lvlJc w:val="left"/>
      <w:pPr>
        <w:ind w:left="4527" w:hanging="360"/>
      </w:pPr>
      <w:rPr>
        <w:rFonts w:ascii="Wingdings" w:hAnsi="Wingdings" w:hint="default"/>
      </w:rPr>
    </w:lvl>
    <w:lvl w:ilvl="6" w:tplc="340A0001" w:tentative="1">
      <w:start w:val="1"/>
      <w:numFmt w:val="bullet"/>
      <w:lvlText w:val=""/>
      <w:lvlJc w:val="left"/>
      <w:pPr>
        <w:ind w:left="5247" w:hanging="360"/>
      </w:pPr>
      <w:rPr>
        <w:rFonts w:ascii="Symbol" w:hAnsi="Symbol" w:hint="default"/>
      </w:rPr>
    </w:lvl>
    <w:lvl w:ilvl="7" w:tplc="340A0003" w:tentative="1">
      <w:start w:val="1"/>
      <w:numFmt w:val="bullet"/>
      <w:lvlText w:val="o"/>
      <w:lvlJc w:val="left"/>
      <w:pPr>
        <w:ind w:left="5967" w:hanging="360"/>
      </w:pPr>
      <w:rPr>
        <w:rFonts w:ascii="Courier New" w:hAnsi="Courier New" w:cs="Courier New" w:hint="default"/>
      </w:rPr>
    </w:lvl>
    <w:lvl w:ilvl="8" w:tplc="340A0005" w:tentative="1">
      <w:start w:val="1"/>
      <w:numFmt w:val="bullet"/>
      <w:lvlText w:val=""/>
      <w:lvlJc w:val="left"/>
      <w:pPr>
        <w:ind w:left="6687" w:hanging="360"/>
      </w:pPr>
      <w:rPr>
        <w:rFonts w:ascii="Wingdings" w:hAnsi="Wingdings" w:hint="default"/>
      </w:rPr>
    </w:lvl>
  </w:abstractNum>
  <w:abstractNum w:abstractNumId="7" w15:restartNumberingAfterBreak="0">
    <w:nsid w:val="3921556B"/>
    <w:multiLevelType w:val="hybridMultilevel"/>
    <w:tmpl w:val="6E342294"/>
    <w:lvl w:ilvl="0" w:tplc="CDC45F08">
      <w:start w:val="1"/>
      <w:numFmt w:val="lowerLetter"/>
      <w:lvlText w:val="%1."/>
      <w:lvlJc w:val="left"/>
      <w:pPr>
        <w:ind w:left="360" w:hanging="360"/>
      </w:pPr>
      <w:rPr>
        <w:b w:val="0"/>
        <w:color w:val="auto"/>
      </w:r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4E932C59"/>
    <w:multiLevelType w:val="hybridMultilevel"/>
    <w:tmpl w:val="2604C974"/>
    <w:lvl w:ilvl="0" w:tplc="AFD87CF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4F8B408C"/>
    <w:multiLevelType w:val="hybridMultilevel"/>
    <w:tmpl w:val="EF52DD4C"/>
    <w:lvl w:ilvl="0" w:tplc="88A0FF80">
      <w:start w:val="1"/>
      <w:numFmt w:val="lowerLetter"/>
      <w:lvlText w:val="%1."/>
      <w:lvlJc w:val="left"/>
      <w:pPr>
        <w:ind w:left="360" w:hanging="360"/>
      </w:pPr>
      <w:rPr>
        <w:b w:val="0"/>
        <w:color w:val="auto"/>
      </w:rPr>
    </w:lvl>
    <w:lvl w:ilvl="1" w:tplc="ACE8CF5A">
      <w:start w:val="1"/>
      <w:numFmt w:val="lowerRoman"/>
      <w:lvlText w:val="%2."/>
      <w:lvlJc w:val="right"/>
      <w:pPr>
        <w:ind w:left="1080" w:hanging="360"/>
      </w:pPr>
      <w:rPr>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562B7946"/>
    <w:multiLevelType w:val="hybridMultilevel"/>
    <w:tmpl w:val="674EA230"/>
    <w:lvl w:ilvl="0" w:tplc="AC92EE9E">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5DEC77CD"/>
    <w:multiLevelType w:val="hybridMultilevel"/>
    <w:tmpl w:val="A82C1BB4"/>
    <w:lvl w:ilvl="0" w:tplc="4E30E208">
      <w:start w:val="1"/>
      <w:numFmt w:val="decimal"/>
      <w:lvlText w:val="%1."/>
      <w:lvlJc w:val="left"/>
      <w:pPr>
        <w:ind w:left="1271" w:hanging="420"/>
      </w:pPr>
      <w:rPr>
        <w:rFonts w:hint="default"/>
        <w:b w:val="0"/>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13" w15:restartNumberingAfterBreak="0">
    <w:nsid w:val="6E7A0268"/>
    <w:multiLevelType w:val="hybridMultilevel"/>
    <w:tmpl w:val="EBBAF4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732F306A"/>
    <w:multiLevelType w:val="hybridMultilevel"/>
    <w:tmpl w:val="0E5679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79D66131"/>
    <w:multiLevelType w:val="hybridMultilevel"/>
    <w:tmpl w:val="E5B631D4"/>
    <w:lvl w:ilvl="0" w:tplc="340A0011">
      <w:start w:val="1"/>
      <w:numFmt w:val="decimal"/>
      <w:lvlText w:val="%1)"/>
      <w:lvlJc w:val="left"/>
      <w:pPr>
        <w:ind w:left="360" w:hanging="360"/>
      </w:pPr>
      <w:rPr>
        <w:b w:val="0"/>
        <w:color w:val="auto"/>
      </w:rPr>
    </w:lvl>
    <w:lvl w:ilvl="1" w:tplc="624678F2">
      <w:start w:val="1"/>
      <w:numFmt w:val="lowerLetter"/>
      <w:lvlText w:val="%2."/>
      <w:lvlJc w:val="left"/>
      <w:pPr>
        <w:ind w:left="1080" w:hanging="360"/>
      </w:pPr>
      <w:rPr>
        <w:b w:val="0"/>
        <w:color w:val="auto"/>
      </w:r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8"/>
  </w:num>
  <w:num w:numId="2">
    <w:abstractNumId w:val="11"/>
  </w:num>
  <w:num w:numId="3">
    <w:abstractNumId w:val="7"/>
  </w:num>
  <w:num w:numId="4">
    <w:abstractNumId w:val="14"/>
  </w:num>
  <w:num w:numId="5">
    <w:abstractNumId w:val="10"/>
  </w:num>
  <w:num w:numId="6">
    <w:abstractNumId w:val="15"/>
  </w:num>
  <w:num w:numId="7">
    <w:abstractNumId w:val="4"/>
  </w:num>
  <w:num w:numId="8">
    <w:abstractNumId w:val="6"/>
  </w:num>
  <w:num w:numId="9">
    <w:abstractNumId w:val="13"/>
  </w:num>
  <w:num w:numId="10">
    <w:abstractNumId w:val="1"/>
  </w:num>
  <w:num w:numId="11">
    <w:abstractNumId w:val="2"/>
  </w:num>
  <w:num w:numId="12">
    <w:abstractNumId w:val="0"/>
  </w:num>
  <w:num w:numId="13">
    <w:abstractNumId w:val="9"/>
  </w:num>
  <w:num w:numId="14">
    <w:abstractNumId w:val="5"/>
  </w:num>
  <w:num w:numId="15">
    <w:abstractNumId w:val="12"/>
  </w:num>
  <w:num w:numId="16">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4F27"/>
    <w:rsid w:val="0000504B"/>
    <w:rsid w:val="000050B6"/>
    <w:rsid w:val="000063B5"/>
    <w:rsid w:val="00006607"/>
    <w:rsid w:val="0000671C"/>
    <w:rsid w:val="00006FE0"/>
    <w:rsid w:val="000070A0"/>
    <w:rsid w:val="00007836"/>
    <w:rsid w:val="00007F36"/>
    <w:rsid w:val="0001032A"/>
    <w:rsid w:val="00010951"/>
    <w:rsid w:val="000111CD"/>
    <w:rsid w:val="0001183E"/>
    <w:rsid w:val="00011B43"/>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8E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C0F"/>
    <w:rsid w:val="00045DA2"/>
    <w:rsid w:val="000463A5"/>
    <w:rsid w:val="0004694D"/>
    <w:rsid w:val="0004795B"/>
    <w:rsid w:val="00047D2A"/>
    <w:rsid w:val="00050D4E"/>
    <w:rsid w:val="00051C01"/>
    <w:rsid w:val="0005242B"/>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BF4"/>
    <w:rsid w:val="000643D4"/>
    <w:rsid w:val="000644EA"/>
    <w:rsid w:val="00064B76"/>
    <w:rsid w:val="0006599F"/>
    <w:rsid w:val="00065CBB"/>
    <w:rsid w:val="00066188"/>
    <w:rsid w:val="000667E1"/>
    <w:rsid w:val="00066E7A"/>
    <w:rsid w:val="00067155"/>
    <w:rsid w:val="00067335"/>
    <w:rsid w:val="00067715"/>
    <w:rsid w:val="00071004"/>
    <w:rsid w:val="0007139D"/>
    <w:rsid w:val="00071ABB"/>
    <w:rsid w:val="0007229B"/>
    <w:rsid w:val="000728A8"/>
    <w:rsid w:val="000730EC"/>
    <w:rsid w:val="000745F3"/>
    <w:rsid w:val="0007466F"/>
    <w:rsid w:val="000747F0"/>
    <w:rsid w:val="00075A70"/>
    <w:rsid w:val="000766E6"/>
    <w:rsid w:val="00076707"/>
    <w:rsid w:val="00076B25"/>
    <w:rsid w:val="00076FA4"/>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A33"/>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C71"/>
    <w:rsid w:val="000A46D4"/>
    <w:rsid w:val="000A48D7"/>
    <w:rsid w:val="000A4D15"/>
    <w:rsid w:val="000A6543"/>
    <w:rsid w:val="000A6BEE"/>
    <w:rsid w:val="000A7307"/>
    <w:rsid w:val="000A7B10"/>
    <w:rsid w:val="000B1041"/>
    <w:rsid w:val="000B12C1"/>
    <w:rsid w:val="000B28CD"/>
    <w:rsid w:val="000B2994"/>
    <w:rsid w:val="000B2D45"/>
    <w:rsid w:val="000B32AE"/>
    <w:rsid w:val="000B34B2"/>
    <w:rsid w:val="000B41A3"/>
    <w:rsid w:val="000B4852"/>
    <w:rsid w:val="000B4F86"/>
    <w:rsid w:val="000B5555"/>
    <w:rsid w:val="000B57F7"/>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504"/>
    <w:rsid w:val="000C76C0"/>
    <w:rsid w:val="000D03DA"/>
    <w:rsid w:val="000D079E"/>
    <w:rsid w:val="000D1CFD"/>
    <w:rsid w:val="000D259C"/>
    <w:rsid w:val="000D3D2A"/>
    <w:rsid w:val="000D4297"/>
    <w:rsid w:val="000D5B8F"/>
    <w:rsid w:val="000D5DA4"/>
    <w:rsid w:val="000D607C"/>
    <w:rsid w:val="000D6468"/>
    <w:rsid w:val="000D6F8D"/>
    <w:rsid w:val="000D703E"/>
    <w:rsid w:val="000D7453"/>
    <w:rsid w:val="000E0232"/>
    <w:rsid w:val="000E0ADA"/>
    <w:rsid w:val="000E0AF3"/>
    <w:rsid w:val="000E0B34"/>
    <w:rsid w:val="000E1604"/>
    <w:rsid w:val="000E2112"/>
    <w:rsid w:val="000E257A"/>
    <w:rsid w:val="000E3793"/>
    <w:rsid w:val="000E4500"/>
    <w:rsid w:val="000E4C61"/>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1C8"/>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4E88"/>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1248"/>
    <w:rsid w:val="001412D7"/>
    <w:rsid w:val="00142515"/>
    <w:rsid w:val="001427F8"/>
    <w:rsid w:val="00143D2D"/>
    <w:rsid w:val="001441E4"/>
    <w:rsid w:val="00145CEB"/>
    <w:rsid w:val="001462E0"/>
    <w:rsid w:val="00147277"/>
    <w:rsid w:val="0015012C"/>
    <w:rsid w:val="001502FD"/>
    <w:rsid w:val="001516D4"/>
    <w:rsid w:val="00151B4A"/>
    <w:rsid w:val="00152606"/>
    <w:rsid w:val="001527A7"/>
    <w:rsid w:val="001528A4"/>
    <w:rsid w:val="00152BEC"/>
    <w:rsid w:val="00152D72"/>
    <w:rsid w:val="00153445"/>
    <w:rsid w:val="001539E6"/>
    <w:rsid w:val="00154606"/>
    <w:rsid w:val="00154906"/>
    <w:rsid w:val="00155ECF"/>
    <w:rsid w:val="0015698E"/>
    <w:rsid w:val="00157123"/>
    <w:rsid w:val="00157FB2"/>
    <w:rsid w:val="001600A8"/>
    <w:rsid w:val="001601E6"/>
    <w:rsid w:val="0016103C"/>
    <w:rsid w:val="0016128E"/>
    <w:rsid w:val="001612E8"/>
    <w:rsid w:val="001613D2"/>
    <w:rsid w:val="001619D7"/>
    <w:rsid w:val="00161A44"/>
    <w:rsid w:val="0016238F"/>
    <w:rsid w:val="0016247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0EC"/>
    <w:rsid w:val="00184755"/>
    <w:rsid w:val="00186447"/>
    <w:rsid w:val="001866DA"/>
    <w:rsid w:val="001879F6"/>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218"/>
    <w:rsid w:val="00197322"/>
    <w:rsid w:val="001A019C"/>
    <w:rsid w:val="001A0A7C"/>
    <w:rsid w:val="001A13BC"/>
    <w:rsid w:val="001A145E"/>
    <w:rsid w:val="001A1CD5"/>
    <w:rsid w:val="001A1E8F"/>
    <w:rsid w:val="001A20BA"/>
    <w:rsid w:val="001A2A49"/>
    <w:rsid w:val="001A30A8"/>
    <w:rsid w:val="001A3530"/>
    <w:rsid w:val="001A3AA6"/>
    <w:rsid w:val="001A4615"/>
    <w:rsid w:val="001A47BC"/>
    <w:rsid w:val="001A58D0"/>
    <w:rsid w:val="001A68CB"/>
    <w:rsid w:val="001B0FE6"/>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11D"/>
    <w:rsid w:val="001D16D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0BFE"/>
    <w:rsid w:val="001E1431"/>
    <w:rsid w:val="001E1A4D"/>
    <w:rsid w:val="001E1B06"/>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4CD6"/>
    <w:rsid w:val="001F5098"/>
    <w:rsid w:val="001F510B"/>
    <w:rsid w:val="001F5C4D"/>
    <w:rsid w:val="001F61FF"/>
    <w:rsid w:val="001F693A"/>
    <w:rsid w:val="001F6F6B"/>
    <w:rsid w:val="001F7D0D"/>
    <w:rsid w:val="0020034A"/>
    <w:rsid w:val="00200661"/>
    <w:rsid w:val="00201037"/>
    <w:rsid w:val="00201536"/>
    <w:rsid w:val="00201F5E"/>
    <w:rsid w:val="002023A9"/>
    <w:rsid w:val="00202A97"/>
    <w:rsid w:val="00202C10"/>
    <w:rsid w:val="00203904"/>
    <w:rsid w:val="002041E0"/>
    <w:rsid w:val="00204F4A"/>
    <w:rsid w:val="00205A59"/>
    <w:rsid w:val="00205F3E"/>
    <w:rsid w:val="00206810"/>
    <w:rsid w:val="0020745E"/>
    <w:rsid w:val="002075BD"/>
    <w:rsid w:val="002101DD"/>
    <w:rsid w:val="00210DC6"/>
    <w:rsid w:val="00211110"/>
    <w:rsid w:val="00211207"/>
    <w:rsid w:val="00213626"/>
    <w:rsid w:val="00213FEE"/>
    <w:rsid w:val="002142CA"/>
    <w:rsid w:val="00214B71"/>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3DB1"/>
    <w:rsid w:val="00224479"/>
    <w:rsid w:val="00224527"/>
    <w:rsid w:val="00224FEB"/>
    <w:rsid w:val="00225251"/>
    <w:rsid w:val="0022587E"/>
    <w:rsid w:val="002273C4"/>
    <w:rsid w:val="00227623"/>
    <w:rsid w:val="00230321"/>
    <w:rsid w:val="00230483"/>
    <w:rsid w:val="00230753"/>
    <w:rsid w:val="00231280"/>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36D9"/>
    <w:rsid w:val="00254242"/>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37DF"/>
    <w:rsid w:val="00265340"/>
    <w:rsid w:val="00265678"/>
    <w:rsid w:val="00265DC6"/>
    <w:rsid w:val="002663EA"/>
    <w:rsid w:val="002667BF"/>
    <w:rsid w:val="00270321"/>
    <w:rsid w:val="002706FF"/>
    <w:rsid w:val="0027094E"/>
    <w:rsid w:val="00272050"/>
    <w:rsid w:val="00273D9D"/>
    <w:rsid w:val="00273FC0"/>
    <w:rsid w:val="00274084"/>
    <w:rsid w:val="00274331"/>
    <w:rsid w:val="00275382"/>
    <w:rsid w:val="002754B3"/>
    <w:rsid w:val="00275782"/>
    <w:rsid w:val="002760F0"/>
    <w:rsid w:val="00276617"/>
    <w:rsid w:val="00276829"/>
    <w:rsid w:val="00276BDC"/>
    <w:rsid w:val="00276C4E"/>
    <w:rsid w:val="00277045"/>
    <w:rsid w:val="002770D6"/>
    <w:rsid w:val="002776D1"/>
    <w:rsid w:val="0028256B"/>
    <w:rsid w:val="00282614"/>
    <w:rsid w:val="00282D18"/>
    <w:rsid w:val="00282E21"/>
    <w:rsid w:val="00282F9A"/>
    <w:rsid w:val="002830FC"/>
    <w:rsid w:val="00283370"/>
    <w:rsid w:val="002840A6"/>
    <w:rsid w:val="00284B2B"/>
    <w:rsid w:val="00284C1A"/>
    <w:rsid w:val="00285DFE"/>
    <w:rsid w:val="00285EBE"/>
    <w:rsid w:val="00286E65"/>
    <w:rsid w:val="002872E8"/>
    <w:rsid w:val="00290008"/>
    <w:rsid w:val="002906BC"/>
    <w:rsid w:val="00290C4F"/>
    <w:rsid w:val="002911A5"/>
    <w:rsid w:val="00291C23"/>
    <w:rsid w:val="00293341"/>
    <w:rsid w:val="0029336A"/>
    <w:rsid w:val="00293980"/>
    <w:rsid w:val="002941AB"/>
    <w:rsid w:val="0029468E"/>
    <w:rsid w:val="00294A5D"/>
    <w:rsid w:val="002962EE"/>
    <w:rsid w:val="00296EB1"/>
    <w:rsid w:val="0029789C"/>
    <w:rsid w:val="002A0631"/>
    <w:rsid w:val="002A08E2"/>
    <w:rsid w:val="002A145D"/>
    <w:rsid w:val="002A234E"/>
    <w:rsid w:val="002A2426"/>
    <w:rsid w:val="002A2E40"/>
    <w:rsid w:val="002A35CA"/>
    <w:rsid w:val="002A3F36"/>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58CE"/>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97C"/>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68E9"/>
    <w:rsid w:val="002D7507"/>
    <w:rsid w:val="002D781C"/>
    <w:rsid w:val="002E0155"/>
    <w:rsid w:val="002E1A50"/>
    <w:rsid w:val="002E22C4"/>
    <w:rsid w:val="002E28D3"/>
    <w:rsid w:val="002E356D"/>
    <w:rsid w:val="002E421D"/>
    <w:rsid w:val="002E49EE"/>
    <w:rsid w:val="002E56AC"/>
    <w:rsid w:val="002E606C"/>
    <w:rsid w:val="002E633B"/>
    <w:rsid w:val="002E6CF9"/>
    <w:rsid w:val="002E7609"/>
    <w:rsid w:val="002E7D02"/>
    <w:rsid w:val="002E7E85"/>
    <w:rsid w:val="002F10EE"/>
    <w:rsid w:val="002F275D"/>
    <w:rsid w:val="002F2B91"/>
    <w:rsid w:val="002F3175"/>
    <w:rsid w:val="002F4826"/>
    <w:rsid w:val="002F4D40"/>
    <w:rsid w:val="002F5007"/>
    <w:rsid w:val="002F53E8"/>
    <w:rsid w:val="002F5A3E"/>
    <w:rsid w:val="002F6422"/>
    <w:rsid w:val="002F763A"/>
    <w:rsid w:val="002F7F5A"/>
    <w:rsid w:val="003001D8"/>
    <w:rsid w:val="003001F1"/>
    <w:rsid w:val="003015AF"/>
    <w:rsid w:val="00301A56"/>
    <w:rsid w:val="00301D14"/>
    <w:rsid w:val="00301DCD"/>
    <w:rsid w:val="00302A6A"/>
    <w:rsid w:val="00302C10"/>
    <w:rsid w:val="00303484"/>
    <w:rsid w:val="00303666"/>
    <w:rsid w:val="003037FD"/>
    <w:rsid w:val="00304586"/>
    <w:rsid w:val="00304B7F"/>
    <w:rsid w:val="00304B84"/>
    <w:rsid w:val="00304EE3"/>
    <w:rsid w:val="00305BFA"/>
    <w:rsid w:val="0030651D"/>
    <w:rsid w:val="003078D8"/>
    <w:rsid w:val="00310660"/>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17E22"/>
    <w:rsid w:val="00320050"/>
    <w:rsid w:val="0032011E"/>
    <w:rsid w:val="00320209"/>
    <w:rsid w:val="00320535"/>
    <w:rsid w:val="00321539"/>
    <w:rsid w:val="00322B23"/>
    <w:rsid w:val="00323004"/>
    <w:rsid w:val="003230C2"/>
    <w:rsid w:val="0032641C"/>
    <w:rsid w:val="00326669"/>
    <w:rsid w:val="003276C8"/>
    <w:rsid w:val="00327B7F"/>
    <w:rsid w:val="00327E47"/>
    <w:rsid w:val="00327E68"/>
    <w:rsid w:val="003301DC"/>
    <w:rsid w:val="003307F8"/>
    <w:rsid w:val="00331741"/>
    <w:rsid w:val="003317EB"/>
    <w:rsid w:val="00331CB8"/>
    <w:rsid w:val="003320FF"/>
    <w:rsid w:val="00332177"/>
    <w:rsid w:val="00332602"/>
    <w:rsid w:val="00332E3C"/>
    <w:rsid w:val="00333529"/>
    <w:rsid w:val="0033369B"/>
    <w:rsid w:val="00333FEB"/>
    <w:rsid w:val="00334467"/>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07"/>
    <w:rsid w:val="003506F5"/>
    <w:rsid w:val="00351985"/>
    <w:rsid w:val="0035202D"/>
    <w:rsid w:val="003528FA"/>
    <w:rsid w:val="00353892"/>
    <w:rsid w:val="00353D48"/>
    <w:rsid w:val="0035446E"/>
    <w:rsid w:val="00355B73"/>
    <w:rsid w:val="003564D0"/>
    <w:rsid w:val="00356891"/>
    <w:rsid w:val="00356F1D"/>
    <w:rsid w:val="00357B3F"/>
    <w:rsid w:val="003608D4"/>
    <w:rsid w:val="00360A74"/>
    <w:rsid w:val="0036127E"/>
    <w:rsid w:val="003618B3"/>
    <w:rsid w:val="00362268"/>
    <w:rsid w:val="0036257B"/>
    <w:rsid w:val="003639D0"/>
    <w:rsid w:val="003653BC"/>
    <w:rsid w:val="003653EF"/>
    <w:rsid w:val="00365780"/>
    <w:rsid w:val="00365929"/>
    <w:rsid w:val="003659C7"/>
    <w:rsid w:val="00365E48"/>
    <w:rsid w:val="00365F91"/>
    <w:rsid w:val="003661A8"/>
    <w:rsid w:val="00370323"/>
    <w:rsid w:val="00370536"/>
    <w:rsid w:val="003714C8"/>
    <w:rsid w:val="003726DF"/>
    <w:rsid w:val="003730DF"/>
    <w:rsid w:val="00373C3B"/>
    <w:rsid w:val="00373F0F"/>
    <w:rsid w:val="00374A12"/>
    <w:rsid w:val="00374B8B"/>
    <w:rsid w:val="003753AB"/>
    <w:rsid w:val="003753C5"/>
    <w:rsid w:val="003755FC"/>
    <w:rsid w:val="00375CDF"/>
    <w:rsid w:val="00375F52"/>
    <w:rsid w:val="00376413"/>
    <w:rsid w:val="00377234"/>
    <w:rsid w:val="00377549"/>
    <w:rsid w:val="0038051D"/>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0D60"/>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97FBE"/>
    <w:rsid w:val="003A0DCD"/>
    <w:rsid w:val="003A141A"/>
    <w:rsid w:val="003A14ED"/>
    <w:rsid w:val="003A15A0"/>
    <w:rsid w:val="003A1E28"/>
    <w:rsid w:val="003A231D"/>
    <w:rsid w:val="003A29C8"/>
    <w:rsid w:val="003A3080"/>
    <w:rsid w:val="003A3B4F"/>
    <w:rsid w:val="003A526C"/>
    <w:rsid w:val="003A617E"/>
    <w:rsid w:val="003A634B"/>
    <w:rsid w:val="003A68E5"/>
    <w:rsid w:val="003A68F5"/>
    <w:rsid w:val="003A6D7E"/>
    <w:rsid w:val="003A7450"/>
    <w:rsid w:val="003A7596"/>
    <w:rsid w:val="003A7CCC"/>
    <w:rsid w:val="003B2F78"/>
    <w:rsid w:val="003B306C"/>
    <w:rsid w:val="003B3FC1"/>
    <w:rsid w:val="003B4023"/>
    <w:rsid w:val="003B4468"/>
    <w:rsid w:val="003B471E"/>
    <w:rsid w:val="003B4803"/>
    <w:rsid w:val="003B5469"/>
    <w:rsid w:val="003B5DD0"/>
    <w:rsid w:val="003B616A"/>
    <w:rsid w:val="003B644E"/>
    <w:rsid w:val="003B71FE"/>
    <w:rsid w:val="003B7804"/>
    <w:rsid w:val="003B78F8"/>
    <w:rsid w:val="003B7E73"/>
    <w:rsid w:val="003C07EE"/>
    <w:rsid w:val="003C0E2F"/>
    <w:rsid w:val="003C115D"/>
    <w:rsid w:val="003C1524"/>
    <w:rsid w:val="003C2165"/>
    <w:rsid w:val="003C2CAA"/>
    <w:rsid w:val="003C3727"/>
    <w:rsid w:val="003C3CE7"/>
    <w:rsid w:val="003C4280"/>
    <w:rsid w:val="003C434F"/>
    <w:rsid w:val="003C4500"/>
    <w:rsid w:val="003C46B1"/>
    <w:rsid w:val="003C4FC2"/>
    <w:rsid w:val="003C5651"/>
    <w:rsid w:val="003C5CBD"/>
    <w:rsid w:val="003C67ED"/>
    <w:rsid w:val="003C72DE"/>
    <w:rsid w:val="003C73D6"/>
    <w:rsid w:val="003C7576"/>
    <w:rsid w:val="003C7CE4"/>
    <w:rsid w:val="003C7FBD"/>
    <w:rsid w:val="003D0187"/>
    <w:rsid w:val="003D08F7"/>
    <w:rsid w:val="003D0A3C"/>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31B"/>
    <w:rsid w:val="003F445D"/>
    <w:rsid w:val="003F45CD"/>
    <w:rsid w:val="003F5557"/>
    <w:rsid w:val="003F660E"/>
    <w:rsid w:val="003F6A79"/>
    <w:rsid w:val="004013DF"/>
    <w:rsid w:val="004013FD"/>
    <w:rsid w:val="0040162E"/>
    <w:rsid w:val="00401ED3"/>
    <w:rsid w:val="00401FDD"/>
    <w:rsid w:val="004027C3"/>
    <w:rsid w:val="00402F58"/>
    <w:rsid w:val="00403251"/>
    <w:rsid w:val="0040340B"/>
    <w:rsid w:val="0040396F"/>
    <w:rsid w:val="004041CB"/>
    <w:rsid w:val="0040427D"/>
    <w:rsid w:val="00404652"/>
    <w:rsid w:val="00404685"/>
    <w:rsid w:val="00404AA7"/>
    <w:rsid w:val="00404CB8"/>
    <w:rsid w:val="0040501E"/>
    <w:rsid w:val="00405128"/>
    <w:rsid w:val="004055ED"/>
    <w:rsid w:val="00405BF1"/>
    <w:rsid w:val="00406C7D"/>
    <w:rsid w:val="00407008"/>
    <w:rsid w:val="00407E59"/>
    <w:rsid w:val="00410B2C"/>
    <w:rsid w:val="00410E97"/>
    <w:rsid w:val="00411E4F"/>
    <w:rsid w:val="00412AF1"/>
    <w:rsid w:val="00412C6B"/>
    <w:rsid w:val="00413732"/>
    <w:rsid w:val="00413B60"/>
    <w:rsid w:val="00413EC4"/>
    <w:rsid w:val="004142EF"/>
    <w:rsid w:val="004144D0"/>
    <w:rsid w:val="004155AC"/>
    <w:rsid w:val="004155C8"/>
    <w:rsid w:val="00417062"/>
    <w:rsid w:val="004210EA"/>
    <w:rsid w:val="00421B7F"/>
    <w:rsid w:val="00421FA9"/>
    <w:rsid w:val="004227AB"/>
    <w:rsid w:val="00423337"/>
    <w:rsid w:val="004235BC"/>
    <w:rsid w:val="0042374D"/>
    <w:rsid w:val="00423A56"/>
    <w:rsid w:val="00423AEA"/>
    <w:rsid w:val="00425361"/>
    <w:rsid w:val="00426252"/>
    <w:rsid w:val="0042647D"/>
    <w:rsid w:val="00426952"/>
    <w:rsid w:val="00426C5B"/>
    <w:rsid w:val="0042727C"/>
    <w:rsid w:val="00427926"/>
    <w:rsid w:val="00430040"/>
    <w:rsid w:val="00430271"/>
    <w:rsid w:val="00430772"/>
    <w:rsid w:val="00430B42"/>
    <w:rsid w:val="00430BF8"/>
    <w:rsid w:val="00431E10"/>
    <w:rsid w:val="004322D7"/>
    <w:rsid w:val="004343C5"/>
    <w:rsid w:val="00434883"/>
    <w:rsid w:val="004348AF"/>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5B0F"/>
    <w:rsid w:val="00445BA3"/>
    <w:rsid w:val="00446035"/>
    <w:rsid w:val="00446AB4"/>
    <w:rsid w:val="00446B8A"/>
    <w:rsid w:val="00446BB4"/>
    <w:rsid w:val="0045092A"/>
    <w:rsid w:val="0045093A"/>
    <w:rsid w:val="00450B79"/>
    <w:rsid w:val="00451D48"/>
    <w:rsid w:val="00452486"/>
    <w:rsid w:val="0045292B"/>
    <w:rsid w:val="00452BD8"/>
    <w:rsid w:val="00453471"/>
    <w:rsid w:val="00453DF7"/>
    <w:rsid w:val="00454853"/>
    <w:rsid w:val="00454BAD"/>
    <w:rsid w:val="0045519A"/>
    <w:rsid w:val="00455908"/>
    <w:rsid w:val="0045600B"/>
    <w:rsid w:val="0045696E"/>
    <w:rsid w:val="00456EC8"/>
    <w:rsid w:val="00461B5E"/>
    <w:rsid w:val="00462BB1"/>
    <w:rsid w:val="004638B4"/>
    <w:rsid w:val="00464769"/>
    <w:rsid w:val="004648A4"/>
    <w:rsid w:val="0046541D"/>
    <w:rsid w:val="00465A70"/>
    <w:rsid w:val="00465A94"/>
    <w:rsid w:val="00466427"/>
    <w:rsid w:val="00466594"/>
    <w:rsid w:val="00467477"/>
    <w:rsid w:val="00470E80"/>
    <w:rsid w:val="0047130A"/>
    <w:rsid w:val="00474868"/>
    <w:rsid w:val="00474904"/>
    <w:rsid w:val="0047548F"/>
    <w:rsid w:val="00475A32"/>
    <w:rsid w:val="00476392"/>
    <w:rsid w:val="00476725"/>
    <w:rsid w:val="004772E3"/>
    <w:rsid w:val="00480381"/>
    <w:rsid w:val="0048056A"/>
    <w:rsid w:val="00480C33"/>
    <w:rsid w:val="00481401"/>
    <w:rsid w:val="00482C11"/>
    <w:rsid w:val="0048365C"/>
    <w:rsid w:val="00483B2C"/>
    <w:rsid w:val="00483FB9"/>
    <w:rsid w:val="00485A37"/>
    <w:rsid w:val="00486F12"/>
    <w:rsid w:val="00486F67"/>
    <w:rsid w:val="0048757C"/>
    <w:rsid w:val="00487ACA"/>
    <w:rsid w:val="00490357"/>
    <w:rsid w:val="00492D68"/>
    <w:rsid w:val="004931A6"/>
    <w:rsid w:val="00493BC8"/>
    <w:rsid w:val="00494E75"/>
    <w:rsid w:val="0049548E"/>
    <w:rsid w:val="00495635"/>
    <w:rsid w:val="00495F0A"/>
    <w:rsid w:val="0049640A"/>
    <w:rsid w:val="00496AB0"/>
    <w:rsid w:val="00496D5F"/>
    <w:rsid w:val="00497242"/>
    <w:rsid w:val="0049726D"/>
    <w:rsid w:val="0049765A"/>
    <w:rsid w:val="00497690"/>
    <w:rsid w:val="004A034C"/>
    <w:rsid w:val="004A0579"/>
    <w:rsid w:val="004A0B4B"/>
    <w:rsid w:val="004A0BCE"/>
    <w:rsid w:val="004A17B4"/>
    <w:rsid w:val="004A18FC"/>
    <w:rsid w:val="004A26F7"/>
    <w:rsid w:val="004A33DC"/>
    <w:rsid w:val="004A3B87"/>
    <w:rsid w:val="004A3E38"/>
    <w:rsid w:val="004A462A"/>
    <w:rsid w:val="004A469A"/>
    <w:rsid w:val="004A636C"/>
    <w:rsid w:val="004A643E"/>
    <w:rsid w:val="004A6995"/>
    <w:rsid w:val="004A6B86"/>
    <w:rsid w:val="004A6FAF"/>
    <w:rsid w:val="004A7056"/>
    <w:rsid w:val="004B0636"/>
    <w:rsid w:val="004B0A91"/>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296F"/>
    <w:rsid w:val="004C3272"/>
    <w:rsid w:val="004C3542"/>
    <w:rsid w:val="004C4105"/>
    <w:rsid w:val="004C4432"/>
    <w:rsid w:val="004C4C3D"/>
    <w:rsid w:val="004C4F88"/>
    <w:rsid w:val="004C5519"/>
    <w:rsid w:val="004C59D5"/>
    <w:rsid w:val="004C643F"/>
    <w:rsid w:val="004C6B0E"/>
    <w:rsid w:val="004C6C53"/>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1FE4"/>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D39"/>
    <w:rsid w:val="004F7F2A"/>
    <w:rsid w:val="00500090"/>
    <w:rsid w:val="00500749"/>
    <w:rsid w:val="005007A3"/>
    <w:rsid w:val="00501441"/>
    <w:rsid w:val="00501997"/>
    <w:rsid w:val="00502B80"/>
    <w:rsid w:val="00503112"/>
    <w:rsid w:val="00504FED"/>
    <w:rsid w:val="00505AE9"/>
    <w:rsid w:val="005065F1"/>
    <w:rsid w:val="00506A0B"/>
    <w:rsid w:val="00506F88"/>
    <w:rsid w:val="00507892"/>
    <w:rsid w:val="00510002"/>
    <w:rsid w:val="00511A96"/>
    <w:rsid w:val="00511AE3"/>
    <w:rsid w:val="00511B92"/>
    <w:rsid w:val="00511D4F"/>
    <w:rsid w:val="00512A7D"/>
    <w:rsid w:val="00512B2D"/>
    <w:rsid w:val="00513796"/>
    <w:rsid w:val="00513B7E"/>
    <w:rsid w:val="005140CE"/>
    <w:rsid w:val="005143C1"/>
    <w:rsid w:val="00514C8B"/>
    <w:rsid w:val="00515A65"/>
    <w:rsid w:val="00515B41"/>
    <w:rsid w:val="00516E42"/>
    <w:rsid w:val="00517EBE"/>
    <w:rsid w:val="005212B3"/>
    <w:rsid w:val="00522616"/>
    <w:rsid w:val="00522CBC"/>
    <w:rsid w:val="00522EB1"/>
    <w:rsid w:val="005236BD"/>
    <w:rsid w:val="00523C18"/>
    <w:rsid w:val="00523DB2"/>
    <w:rsid w:val="00524A42"/>
    <w:rsid w:val="00525CD9"/>
    <w:rsid w:val="00525FA6"/>
    <w:rsid w:val="0052658E"/>
    <w:rsid w:val="005276DA"/>
    <w:rsid w:val="00527851"/>
    <w:rsid w:val="0052786B"/>
    <w:rsid w:val="005279FE"/>
    <w:rsid w:val="00530545"/>
    <w:rsid w:val="005307F6"/>
    <w:rsid w:val="00530BFB"/>
    <w:rsid w:val="00532107"/>
    <w:rsid w:val="00532381"/>
    <w:rsid w:val="005325B1"/>
    <w:rsid w:val="00533637"/>
    <w:rsid w:val="00534223"/>
    <w:rsid w:val="0053429E"/>
    <w:rsid w:val="00534C73"/>
    <w:rsid w:val="005366A4"/>
    <w:rsid w:val="00537821"/>
    <w:rsid w:val="00537885"/>
    <w:rsid w:val="00540978"/>
    <w:rsid w:val="00542757"/>
    <w:rsid w:val="005430E2"/>
    <w:rsid w:val="00544322"/>
    <w:rsid w:val="00544A49"/>
    <w:rsid w:val="005456D6"/>
    <w:rsid w:val="00545A51"/>
    <w:rsid w:val="00545BA6"/>
    <w:rsid w:val="005461B1"/>
    <w:rsid w:val="0054650D"/>
    <w:rsid w:val="00546E2F"/>
    <w:rsid w:val="0054739D"/>
    <w:rsid w:val="0054784C"/>
    <w:rsid w:val="00547A6A"/>
    <w:rsid w:val="0055048E"/>
    <w:rsid w:val="00551374"/>
    <w:rsid w:val="00551662"/>
    <w:rsid w:val="00551817"/>
    <w:rsid w:val="00551901"/>
    <w:rsid w:val="00551E33"/>
    <w:rsid w:val="005521FF"/>
    <w:rsid w:val="0055272F"/>
    <w:rsid w:val="00553469"/>
    <w:rsid w:val="00553CB3"/>
    <w:rsid w:val="00553D2C"/>
    <w:rsid w:val="00553E0A"/>
    <w:rsid w:val="00556C53"/>
    <w:rsid w:val="00557247"/>
    <w:rsid w:val="0055759A"/>
    <w:rsid w:val="0055760F"/>
    <w:rsid w:val="00557733"/>
    <w:rsid w:val="005605A1"/>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2F1C"/>
    <w:rsid w:val="005730AA"/>
    <w:rsid w:val="00573427"/>
    <w:rsid w:val="0057395B"/>
    <w:rsid w:val="00573BCA"/>
    <w:rsid w:val="00573EF0"/>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1882"/>
    <w:rsid w:val="005920F3"/>
    <w:rsid w:val="00592C15"/>
    <w:rsid w:val="005932E9"/>
    <w:rsid w:val="005941AE"/>
    <w:rsid w:val="005958F6"/>
    <w:rsid w:val="00595C0A"/>
    <w:rsid w:val="00595FAB"/>
    <w:rsid w:val="00596346"/>
    <w:rsid w:val="0059679E"/>
    <w:rsid w:val="00596DB6"/>
    <w:rsid w:val="005A00CD"/>
    <w:rsid w:val="005A046E"/>
    <w:rsid w:val="005A0753"/>
    <w:rsid w:val="005A19DF"/>
    <w:rsid w:val="005A1C23"/>
    <w:rsid w:val="005A2238"/>
    <w:rsid w:val="005A2478"/>
    <w:rsid w:val="005A3194"/>
    <w:rsid w:val="005A36D8"/>
    <w:rsid w:val="005A37C7"/>
    <w:rsid w:val="005A4A73"/>
    <w:rsid w:val="005A5169"/>
    <w:rsid w:val="005A5363"/>
    <w:rsid w:val="005A6955"/>
    <w:rsid w:val="005A6BE1"/>
    <w:rsid w:val="005A707B"/>
    <w:rsid w:val="005A7B47"/>
    <w:rsid w:val="005B070B"/>
    <w:rsid w:val="005B0A3E"/>
    <w:rsid w:val="005B10A4"/>
    <w:rsid w:val="005B1122"/>
    <w:rsid w:val="005B309A"/>
    <w:rsid w:val="005B38F1"/>
    <w:rsid w:val="005B39A7"/>
    <w:rsid w:val="005B3F96"/>
    <w:rsid w:val="005B5515"/>
    <w:rsid w:val="005B5632"/>
    <w:rsid w:val="005B6461"/>
    <w:rsid w:val="005B6CC1"/>
    <w:rsid w:val="005B6EA8"/>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47A"/>
    <w:rsid w:val="005D2ED0"/>
    <w:rsid w:val="005D34ED"/>
    <w:rsid w:val="005D3716"/>
    <w:rsid w:val="005D4D9F"/>
    <w:rsid w:val="005D53B4"/>
    <w:rsid w:val="005D6975"/>
    <w:rsid w:val="005D6DEB"/>
    <w:rsid w:val="005D6F69"/>
    <w:rsid w:val="005D728A"/>
    <w:rsid w:val="005D74DB"/>
    <w:rsid w:val="005E1B47"/>
    <w:rsid w:val="005E4562"/>
    <w:rsid w:val="005E49C4"/>
    <w:rsid w:val="005E5496"/>
    <w:rsid w:val="005E5C17"/>
    <w:rsid w:val="005E652B"/>
    <w:rsid w:val="005E6B2C"/>
    <w:rsid w:val="005E795F"/>
    <w:rsid w:val="005F0594"/>
    <w:rsid w:val="005F165A"/>
    <w:rsid w:val="005F1BFF"/>
    <w:rsid w:val="005F1C45"/>
    <w:rsid w:val="005F1D40"/>
    <w:rsid w:val="005F32AE"/>
    <w:rsid w:val="005F3632"/>
    <w:rsid w:val="005F401E"/>
    <w:rsid w:val="005F5BB2"/>
    <w:rsid w:val="005F6443"/>
    <w:rsid w:val="005F67E9"/>
    <w:rsid w:val="005F6B14"/>
    <w:rsid w:val="005F722C"/>
    <w:rsid w:val="005F731A"/>
    <w:rsid w:val="005F7CE3"/>
    <w:rsid w:val="00601380"/>
    <w:rsid w:val="0060261D"/>
    <w:rsid w:val="00602DDC"/>
    <w:rsid w:val="00602F5E"/>
    <w:rsid w:val="006030EE"/>
    <w:rsid w:val="00603725"/>
    <w:rsid w:val="00603ED1"/>
    <w:rsid w:val="00604474"/>
    <w:rsid w:val="006044DA"/>
    <w:rsid w:val="00604503"/>
    <w:rsid w:val="00604929"/>
    <w:rsid w:val="00604F50"/>
    <w:rsid w:val="0060607F"/>
    <w:rsid w:val="00606C35"/>
    <w:rsid w:val="00606FA5"/>
    <w:rsid w:val="00607071"/>
    <w:rsid w:val="0060748E"/>
    <w:rsid w:val="006100DA"/>
    <w:rsid w:val="00610124"/>
    <w:rsid w:val="006102C4"/>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BC8"/>
    <w:rsid w:val="00616A6B"/>
    <w:rsid w:val="006173F1"/>
    <w:rsid w:val="00620382"/>
    <w:rsid w:val="00620768"/>
    <w:rsid w:val="00620857"/>
    <w:rsid w:val="006213C7"/>
    <w:rsid w:val="0062270E"/>
    <w:rsid w:val="00622A41"/>
    <w:rsid w:val="00622DC1"/>
    <w:rsid w:val="0062316E"/>
    <w:rsid w:val="00623172"/>
    <w:rsid w:val="006231A5"/>
    <w:rsid w:val="00623394"/>
    <w:rsid w:val="00624559"/>
    <w:rsid w:val="00624861"/>
    <w:rsid w:val="00624C7F"/>
    <w:rsid w:val="006250F4"/>
    <w:rsid w:val="006251A9"/>
    <w:rsid w:val="0062579B"/>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0FDC"/>
    <w:rsid w:val="00641B98"/>
    <w:rsid w:val="00641CF4"/>
    <w:rsid w:val="00641DA9"/>
    <w:rsid w:val="00641DE9"/>
    <w:rsid w:val="00641F01"/>
    <w:rsid w:val="00642529"/>
    <w:rsid w:val="00642600"/>
    <w:rsid w:val="00642D62"/>
    <w:rsid w:val="0064325B"/>
    <w:rsid w:val="0064367E"/>
    <w:rsid w:val="006451DA"/>
    <w:rsid w:val="00645824"/>
    <w:rsid w:val="00646222"/>
    <w:rsid w:val="0064711A"/>
    <w:rsid w:val="006475A7"/>
    <w:rsid w:val="00647DC2"/>
    <w:rsid w:val="00647DE3"/>
    <w:rsid w:val="0065224C"/>
    <w:rsid w:val="006524EC"/>
    <w:rsid w:val="00653159"/>
    <w:rsid w:val="00653573"/>
    <w:rsid w:val="00653686"/>
    <w:rsid w:val="006537F5"/>
    <w:rsid w:val="00653DEA"/>
    <w:rsid w:val="006551B5"/>
    <w:rsid w:val="00655D0C"/>
    <w:rsid w:val="00655E04"/>
    <w:rsid w:val="00656287"/>
    <w:rsid w:val="00657169"/>
    <w:rsid w:val="006577B8"/>
    <w:rsid w:val="006578B4"/>
    <w:rsid w:val="006579A5"/>
    <w:rsid w:val="00657BC5"/>
    <w:rsid w:val="00657F85"/>
    <w:rsid w:val="00660089"/>
    <w:rsid w:val="00661137"/>
    <w:rsid w:val="00661200"/>
    <w:rsid w:val="0066138C"/>
    <w:rsid w:val="0066142F"/>
    <w:rsid w:val="006614F6"/>
    <w:rsid w:val="00661669"/>
    <w:rsid w:val="00662453"/>
    <w:rsid w:val="0066261F"/>
    <w:rsid w:val="006629E9"/>
    <w:rsid w:val="00662CB8"/>
    <w:rsid w:val="006631B7"/>
    <w:rsid w:val="006632E4"/>
    <w:rsid w:val="006641C8"/>
    <w:rsid w:val="00664562"/>
    <w:rsid w:val="006655C3"/>
    <w:rsid w:val="00665ED5"/>
    <w:rsid w:val="00666192"/>
    <w:rsid w:val="00666402"/>
    <w:rsid w:val="00666B2A"/>
    <w:rsid w:val="00667C57"/>
    <w:rsid w:val="0067005A"/>
    <w:rsid w:val="006703F2"/>
    <w:rsid w:val="006707F5"/>
    <w:rsid w:val="00670A2B"/>
    <w:rsid w:val="00671017"/>
    <w:rsid w:val="006711FE"/>
    <w:rsid w:val="00671639"/>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888"/>
    <w:rsid w:val="00682516"/>
    <w:rsid w:val="0068279C"/>
    <w:rsid w:val="00682BBC"/>
    <w:rsid w:val="00683143"/>
    <w:rsid w:val="006831A1"/>
    <w:rsid w:val="006835B8"/>
    <w:rsid w:val="00683ECC"/>
    <w:rsid w:val="00684994"/>
    <w:rsid w:val="0068528C"/>
    <w:rsid w:val="0068563D"/>
    <w:rsid w:val="00685700"/>
    <w:rsid w:val="00686E0E"/>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99C"/>
    <w:rsid w:val="00696EB7"/>
    <w:rsid w:val="00697171"/>
    <w:rsid w:val="00697654"/>
    <w:rsid w:val="00697B17"/>
    <w:rsid w:val="00697C44"/>
    <w:rsid w:val="006A04B7"/>
    <w:rsid w:val="006A0C26"/>
    <w:rsid w:val="006A0D3B"/>
    <w:rsid w:val="006A2724"/>
    <w:rsid w:val="006A344E"/>
    <w:rsid w:val="006A3702"/>
    <w:rsid w:val="006A3D75"/>
    <w:rsid w:val="006A3DF9"/>
    <w:rsid w:val="006A53BB"/>
    <w:rsid w:val="006A6500"/>
    <w:rsid w:val="006A65E0"/>
    <w:rsid w:val="006A7724"/>
    <w:rsid w:val="006A7B3F"/>
    <w:rsid w:val="006B077A"/>
    <w:rsid w:val="006B0F73"/>
    <w:rsid w:val="006B1328"/>
    <w:rsid w:val="006B1B2C"/>
    <w:rsid w:val="006B1CFF"/>
    <w:rsid w:val="006B2783"/>
    <w:rsid w:val="006B27B8"/>
    <w:rsid w:val="006B29F3"/>
    <w:rsid w:val="006B2A2F"/>
    <w:rsid w:val="006B32DE"/>
    <w:rsid w:val="006B35F4"/>
    <w:rsid w:val="006B367A"/>
    <w:rsid w:val="006B4424"/>
    <w:rsid w:val="006B4FA6"/>
    <w:rsid w:val="006B4FB2"/>
    <w:rsid w:val="006B56DA"/>
    <w:rsid w:val="006B6AB0"/>
    <w:rsid w:val="006B6C7E"/>
    <w:rsid w:val="006B6D00"/>
    <w:rsid w:val="006B79F9"/>
    <w:rsid w:val="006B7CF0"/>
    <w:rsid w:val="006C1A14"/>
    <w:rsid w:val="006C2BD7"/>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0B"/>
    <w:rsid w:val="006E02D5"/>
    <w:rsid w:val="006E145A"/>
    <w:rsid w:val="006E1660"/>
    <w:rsid w:val="006E16B8"/>
    <w:rsid w:val="006E2AF7"/>
    <w:rsid w:val="006E3C3E"/>
    <w:rsid w:val="006E7463"/>
    <w:rsid w:val="006E76D9"/>
    <w:rsid w:val="006E7A5E"/>
    <w:rsid w:val="006F19B0"/>
    <w:rsid w:val="006F2916"/>
    <w:rsid w:val="006F4936"/>
    <w:rsid w:val="006F4974"/>
    <w:rsid w:val="006F52EB"/>
    <w:rsid w:val="006F6CAC"/>
    <w:rsid w:val="00700554"/>
    <w:rsid w:val="00700BEE"/>
    <w:rsid w:val="00700FFA"/>
    <w:rsid w:val="007015BE"/>
    <w:rsid w:val="00701801"/>
    <w:rsid w:val="00701906"/>
    <w:rsid w:val="00701A88"/>
    <w:rsid w:val="007027DC"/>
    <w:rsid w:val="007031FB"/>
    <w:rsid w:val="00703ACB"/>
    <w:rsid w:val="0070405D"/>
    <w:rsid w:val="007047F3"/>
    <w:rsid w:val="00705869"/>
    <w:rsid w:val="00705BBA"/>
    <w:rsid w:val="00706101"/>
    <w:rsid w:val="007064B8"/>
    <w:rsid w:val="007065C3"/>
    <w:rsid w:val="00707679"/>
    <w:rsid w:val="00707B84"/>
    <w:rsid w:val="00710073"/>
    <w:rsid w:val="007103CE"/>
    <w:rsid w:val="00710781"/>
    <w:rsid w:val="00710D1E"/>
    <w:rsid w:val="00711340"/>
    <w:rsid w:val="00711A3E"/>
    <w:rsid w:val="00712330"/>
    <w:rsid w:val="0071270C"/>
    <w:rsid w:val="0071289F"/>
    <w:rsid w:val="00713608"/>
    <w:rsid w:val="0071371F"/>
    <w:rsid w:val="0071379D"/>
    <w:rsid w:val="00713C22"/>
    <w:rsid w:val="0071438E"/>
    <w:rsid w:val="00714B77"/>
    <w:rsid w:val="00714C4E"/>
    <w:rsid w:val="00715B50"/>
    <w:rsid w:val="00715D6A"/>
    <w:rsid w:val="00715D8B"/>
    <w:rsid w:val="007177D0"/>
    <w:rsid w:val="00720178"/>
    <w:rsid w:val="0072047F"/>
    <w:rsid w:val="007217D2"/>
    <w:rsid w:val="007217F4"/>
    <w:rsid w:val="00721C96"/>
    <w:rsid w:val="00721FD5"/>
    <w:rsid w:val="007223A9"/>
    <w:rsid w:val="007227B4"/>
    <w:rsid w:val="00724855"/>
    <w:rsid w:val="00724B0A"/>
    <w:rsid w:val="007252DB"/>
    <w:rsid w:val="0072640D"/>
    <w:rsid w:val="00726DAC"/>
    <w:rsid w:val="0072716C"/>
    <w:rsid w:val="0072757A"/>
    <w:rsid w:val="007304B0"/>
    <w:rsid w:val="00731C0C"/>
    <w:rsid w:val="00731C3C"/>
    <w:rsid w:val="00732066"/>
    <w:rsid w:val="0073249E"/>
    <w:rsid w:val="00732F31"/>
    <w:rsid w:val="007334C3"/>
    <w:rsid w:val="00733D76"/>
    <w:rsid w:val="00733ED7"/>
    <w:rsid w:val="00733F81"/>
    <w:rsid w:val="007351EE"/>
    <w:rsid w:val="00735419"/>
    <w:rsid w:val="00735A8A"/>
    <w:rsid w:val="00736349"/>
    <w:rsid w:val="00737556"/>
    <w:rsid w:val="00737FBF"/>
    <w:rsid w:val="00740066"/>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3FC"/>
    <w:rsid w:val="007570CB"/>
    <w:rsid w:val="0075729F"/>
    <w:rsid w:val="00760457"/>
    <w:rsid w:val="00760531"/>
    <w:rsid w:val="00760BA2"/>
    <w:rsid w:val="00760EDB"/>
    <w:rsid w:val="00761BE8"/>
    <w:rsid w:val="00761F0D"/>
    <w:rsid w:val="00761F40"/>
    <w:rsid w:val="00762039"/>
    <w:rsid w:val="007628C7"/>
    <w:rsid w:val="0076498E"/>
    <w:rsid w:val="0076510F"/>
    <w:rsid w:val="00765FAC"/>
    <w:rsid w:val="00766258"/>
    <w:rsid w:val="007662C6"/>
    <w:rsid w:val="007669D5"/>
    <w:rsid w:val="00766A85"/>
    <w:rsid w:val="0076727E"/>
    <w:rsid w:val="00767346"/>
    <w:rsid w:val="0076760B"/>
    <w:rsid w:val="00767EBC"/>
    <w:rsid w:val="00767F33"/>
    <w:rsid w:val="007702A0"/>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566"/>
    <w:rsid w:val="00786A25"/>
    <w:rsid w:val="00790629"/>
    <w:rsid w:val="00791465"/>
    <w:rsid w:val="00792D32"/>
    <w:rsid w:val="007934D0"/>
    <w:rsid w:val="00793F34"/>
    <w:rsid w:val="007946A1"/>
    <w:rsid w:val="00794AB0"/>
    <w:rsid w:val="00794F84"/>
    <w:rsid w:val="00794FE7"/>
    <w:rsid w:val="007951B4"/>
    <w:rsid w:val="007951D2"/>
    <w:rsid w:val="007966D5"/>
    <w:rsid w:val="007968A4"/>
    <w:rsid w:val="00796AD5"/>
    <w:rsid w:val="00797330"/>
    <w:rsid w:val="007977E1"/>
    <w:rsid w:val="00797832"/>
    <w:rsid w:val="007A067A"/>
    <w:rsid w:val="007A0DF0"/>
    <w:rsid w:val="007A1D5B"/>
    <w:rsid w:val="007A1DEE"/>
    <w:rsid w:val="007A1F83"/>
    <w:rsid w:val="007A23C6"/>
    <w:rsid w:val="007A399E"/>
    <w:rsid w:val="007A3A01"/>
    <w:rsid w:val="007A3B50"/>
    <w:rsid w:val="007A3C01"/>
    <w:rsid w:val="007A3DE8"/>
    <w:rsid w:val="007A4189"/>
    <w:rsid w:val="007A434E"/>
    <w:rsid w:val="007A43F4"/>
    <w:rsid w:val="007A552D"/>
    <w:rsid w:val="007A5890"/>
    <w:rsid w:val="007A58F5"/>
    <w:rsid w:val="007A771C"/>
    <w:rsid w:val="007A7FAC"/>
    <w:rsid w:val="007B01D0"/>
    <w:rsid w:val="007B40B6"/>
    <w:rsid w:val="007B4151"/>
    <w:rsid w:val="007B453F"/>
    <w:rsid w:val="007B4F9C"/>
    <w:rsid w:val="007B5E84"/>
    <w:rsid w:val="007B696F"/>
    <w:rsid w:val="007B6FAC"/>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4E"/>
    <w:rsid w:val="007C55DF"/>
    <w:rsid w:val="007C60EE"/>
    <w:rsid w:val="007C6521"/>
    <w:rsid w:val="007C6958"/>
    <w:rsid w:val="007C6C2B"/>
    <w:rsid w:val="007C6CB4"/>
    <w:rsid w:val="007C7490"/>
    <w:rsid w:val="007C79D3"/>
    <w:rsid w:val="007D0442"/>
    <w:rsid w:val="007D0E03"/>
    <w:rsid w:val="007D11D4"/>
    <w:rsid w:val="007D256A"/>
    <w:rsid w:val="007D2D6A"/>
    <w:rsid w:val="007D2F2F"/>
    <w:rsid w:val="007D3E26"/>
    <w:rsid w:val="007D4288"/>
    <w:rsid w:val="007D42BA"/>
    <w:rsid w:val="007D4A9B"/>
    <w:rsid w:val="007D639C"/>
    <w:rsid w:val="007D65D2"/>
    <w:rsid w:val="007D6A09"/>
    <w:rsid w:val="007D6D8A"/>
    <w:rsid w:val="007D703D"/>
    <w:rsid w:val="007D77D5"/>
    <w:rsid w:val="007D7CB5"/>
    <w:rsid w:val="007E252B"/>
    <w:rsid w:val="007E2D5C"/>
    <w:rsid w:val="007E37BA"/>
    <w:rsid w:val="007E37F2"/>
    <w:rsid w:val="007E4EAB"/>
    <w:rsid w:val="007E621F"/>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0CB8"/>
    <w:rsid w:val="00801D5A"/>
    <w:rsid w:val="00801DBC"/>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945"/>
    <w:rsid w:val="00813B13"/>
    <w:rsid w:val="00814388"/>
    <w:rsid w:val="00815360"/>
    <w:rsid w:val="00815765"/>
    <w:rsid w:val="0081689B"/>
    <w:rsid w:val="00816C77"/>
    <w:rsid w:val="00817082"/>
    <w:rsid w:val="0081722E"/>
    <w:rsid w:val="008202C5"/>
    <w:rsid w:val="008203C6"/>
    <w:rsid w:val="00820A31"/>
    <w:rsid w:val="0082113C"/>
    <w:rsid w:val="00821713"/>
    <w:rsid w:val="008227BF"/>
    <w:rsid w:val="008229FE"/>
    <w:rsid w:val="00823EA7"/>
    <w:rsid w:val="0082492D"/>
    <w:rsid w:val="00826A08"/>
    <w:rsid w:val="00826DB9"/>
    <w:rsid w:val="00827D10"/>
    <w:rsid w:val="00830361"/>
    <w:rsid w:val="0083056C"/>
    <w:rsid w:val="00831E8A"/>
    <w:rsid w:val="00833225"/>
    <w:rsid w:val="00833532"/>
    <w:rsid w:val="00834C85"/>
    <w:rsid w:val="00835B57"/>
    <w:rsid w:val="00835E6B"/>
    <w:rsid w:val="00836848"/>
    <w:rsid w:val="00837502"/>
    <w:rsid w:val="0084123C"/>
    <w:rsid w:val="00842C4E"/>
    <w:rsid w:val="0084310A"/>
    <w:rsid w:val="00844132"/>
    <w:rsid w:val="008445A8"/>
    <w:rsid w:val="00844837"/>
    <w:rsid w:val="00846F29"/>
    <w:rsid w:val="00847391"/>
    <w:rsid w:val="00847ABE"/>
    <w:rsid w:val="00851DFB"/>
    <w:rsid w:val="00852464"/>
    <w:rsid w:val="00852E66"/>
    <w:rsid w:val="008530DC"/>
    <w:rsid w:val="00853370"/>
    <w:rsid w:val="008539A8"/>
    <w:rsid w:val="008540D5"/>
    <w:rsid w:val="00854180"/>
    <w:rsid w:val="00854390"/>
    <w:rsid w:val="008549D3"/>
    <w:rsid w:val="00854AAB"/>
    <w:rsid w:val="00854BCF"/>
    <w:rsid w:val="00855A92"/>
    <w:rsid w:val="00855C5D"/>
    <w:rsid w:val="00856699"/>
    <w:rsid w:val="00856AC4"/>
    <w:rsid w:val="00857743"/>
    <w:rsid w:val="00857784"/>
    <w:rsid w:val="008600F3"/>
    <w:rsid w:val="008604BE"/>
    <w:rsid w:val="00860731"/>
    <w:rsid w:val="00860FB3"/>
    <w:rsid w:val="008612EB"/>
    <w:rsid w:val="00862596"/>
    <w:rsid w:val="00862ACE"/>
    <w:rsid w:val="008636A5"/>
    <w:rsid w:val="0086377C"/>
    <w:rsid w:val="0086381C"/>
    <w:rsid w:val="008642C8"/>
    <w:rsid w:val="00864CDE"/>
    <w:rsid w:val="00865023"/>
    <w:rsid w:val="0086595E"/>
    <w:rsid w:val="00865CB8"/>
    <w:rsid w:val="0086631B"/>
    <w:rsid w:val="008700A3"/>
    <w:rsid w:val="00870547"/>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82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977C8"/>
    <w:rsid w:val="008A03C1"/>
    <w:rsid w:val="008A1729"/>
    <w:rsid w:val="008A175E"/>
    <w:rsid w:val="008A20FE"/>
    <w:rsid w:val="008A21BB"/>
    <w:rsid w:val="008A24C2"/>
    <w:rsid w:val="008A27A1"/>
    <w:rsid w:val="008A2A7E"/>
    <w:rsid w:val="008A4063"/>
    <w:rsid w:val="008A4793"/>
    <w:rsid w:val="008A56BD"/>
    <w:rsid w:val="008A65EF"/>
    <w:rsid w:val="008A6CBB"/>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9B6"/>
    <w:rsid w:val="008B7341"/>
    <w:rsid w:val="008B797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104"/>
    <w:rsid w:val="008E05D7"/>
    <w:rsid w:val="008E1035"/>
    <w:rsid w:val="008E1670"/>
    <w:rsid w:val="008E1747"/>
    <w:rsid w:val="008E2AAC"/>
    <w:rsid w:val="008E34C9"/>
    <w:rsid w:val="008E3CF7"/>
    <w:rsid w:val="008E4AB3"/>
    <w:rsid w:val="008E5601"/>
    <w:rsid w:val="008E5DB7"/>
    <w:rsid w:val="008E5EDD"/>
    <w:rsid w:val="008E6804"/>
    <w:rsid w:val="008E7D1E"/>
    <w:rsid w:val="008F0091"/>
    <w:rsid w:val="008F031D"/>
    <w:rsid w:val="008F04D6"/>
    <w:rsid w:val="008F0D85"/>
    <w:rsid w:val="008F0EA7"/>
    <w:rsid w:val="008F1858"/>
    <w:rsid w:val="008F1938"/>
    <w:rsid w:val="008F1A0A"/>
    <w:rsid w:val="008F2135"/>
    <w:rsid w:val="008F2B35"/>
    <w:rsid w:val="008F3472"/>
    <w:rsid w:val="008F4BA2"/>
    <w:rsid w:val="008F4C80"/>
    <w:rsid w:val="008F55BE"/>
    <w:rsid w:val="008F5D99"/>
    <w:rsid w:val="008F5FCE"/>
    <w:rsid w:val="008F642B"/>
    <w:rsid w:val="008F6DA0"/>
    <w:rsid w:val="008F74FC"/>
    <w:rsid w:val="008F751D"/>
    <w:rsid w:val="008F7E66"/>
    <w:rsid w:val="00900211"/>
    <w:rsid w:val="00900418"/>
    <w:rsid w:val="00900640"/>
    <w:rsid w:val="009006C8"/>
    <w:rsid w:val="009007FC"/>
    <w:rsid w:val="009009EB"/>
    <w:rsid w:val="009016A5"/>
    <w:rsid w:val="00901F47"/>
    <w:rsid w:val="0090252F"/>
    <w:rsid w:val="00902969"/>
    <w:rsid w:val="00902FB6"/>
    <w:rsid w:val="009031EC"/>
    <w:rsid w:val="00903909"/>
    <w:rsid w:val="00904793"/>
    <w:rsid w:val="009049CA"/>
    <w:rsid w:val="00904ED6"/>
    <w:rsid w:val="009055C7"/>
    <w:rsid w:val="00905A2B"/>
    <w:rsid w:val="00905C7E"/>
    <w:rsid w:val="00906386"/>
    <w:rsid w:val="00906ABC"/>
    <w:rsid w:val="00906AE0"/>
    <w:rsid w:val="00906E52"/>
    <w:rsid w:val="00907280"/>
    <w:rsid w:val="009075D0"/>
    <w:rsid w:val="00907C8C"/>
    <w:rsid w:val="0091007E"/>
    <w:rsid w:val="00910CB2"/>
    <w:rsid w:val="00910E39"/>
    <w:rsid w:val="00910E8A"/>
    <w:rsid w:val="0091154E"/>
    <w:rsid w:val="0091285E"/>
    <w:rsid w:val="00912F49"/>
    <w:rsid w:val="00914251"/>
    <w:rsid w:val="0091496A"/>
    <w:rsid w:val="00914C65"/>
    <w:rsid w:val="0091502F"/>
    <w:rsid w:val="00915097"/>
    <w:rsid w:val="00915321"/>
    <w:rsid w:val="00916722"/>
    <w:rsid w:val="00917121"/>
    <w:rsid w:val="00917358"/>
    <w:rsid w:val="009174EE"/>
    <w:rsid w:val="00917CED"/>
    <w:rsid w:val="00921E40"/>
    <w:rsid w:val="0092210C"/>
    <w:rsid w:val="00922269"/>
    <w:rsid w:val="00922276"/>
    <w:rsid w:val="00922C81"/>
    <w:rsid w:val="0092340E"/>
    <w:rsid w:val="00923D11"/>
    <w:rsid w:val="00923DB2"/>
    <w:rsid w:val="00923F12"/>
    <w:rsid w:val="00924D2B"/>
    <w:rsid w:val="00925F4F"/>
    <w:rsid w:val="009270FB"/>
    <w:rsid w:val="00930583"/>
    <w:rsid w:val="009310C3"/>
    <w:rsid w:val="00931423"/>
    <w:rsid w:val="00931ABB"/>
    <w:rsid w:val="00933771"/>
    <w:rsid w:val="00934730"/>
    <w:rsid w:val="00934F54"/>
    <w:rsid w:val="00935865"/>
    <w:rsid w:val="00937C17"/>
    <w:rsid w:val="0094023B"/>
    <w:rsid w:val="009402F2"/>
    <w:rsid w:val="00940342"/>
    <w:rsid w:val="00941238"/>
    <w:rsid w:val="00941300"/>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36E"/>
    <w:rsid w:val="00951B2F"/>
    <w:rsid w:val="009524F3"/>
    <w:rsid w:val="00952620"/>
    <w:rsid w:val="0095272E"/>
    <w:rsid w:val="00953453"/>
    <w:rsid w:val="0095362A"/>
    <w:rsid w:val="00953634"/>
    <w:rsid w:val="00953C51"/>
    <w:rsid w:val="00954454"/>
    <w:rsid w:val="00955724"/>
    <w:rsid w:val="00955F1B"/>
    <w:rsid w:val="0095619B"/>
    <w:rsid w:val="00956201"/>
    <w:rsid w:val="00956C23"/>
    <w:rsid w:val="009578F3"/>
    <w:rsid w:val="00960216"/>
    <w:rsid w:val="009604F6"/>
    <w:rsid w:val="0096071F"/>
    <w:rsid w:val="00961031"/>
    <w:rsid w:val="009612C8"/>
    <w:rsid w:val="00962135"/>
    <w:rsid w:val="00963323"/>
    <w:rsid w:val="009633E6"/>
    <w:rsid w:val="0096428C"/>
    <w:rsid w:val="00964F01"/>
    <w:rsid w:val="00967134"/>
    <w:rsid w:val="009674D0"/>
    <w:rsid w:val="00967FB5"/>
    <w:rsid w:val="0097096B"/>
    <w:rsid w:val="00970D41"/>
    <w:rsid w:val="00970F55"/>
    <w:rsid w:val="009717A5"/>
    <w:rsid w:val="00972374"/>
    <w:rsid w:val="00972887"/>
    <w:rsid w:val="00972E0C"/>
    <w:rsid w:val="009732B2"/>
    <w:rsid w:val="0097351F"/>
    <w:rsid w:val="0097354C"/>
    <w:rsid w:val="00973B40"/>
    <w:rsid w:val="009742AE"/>
    <w:rsid w:val="00974953"/>
    <w:rsid w:val="00974DC0"/>
    <w:rsid w:val="00975919"/>
    <w:rsid w:val="00975D30"/>
    <w:rsid w:val="009762AA"/>
    <w:rsid w:val="009765EE"/>
    <w:rsid w:val="0097744F"/>
    <w:rsid w:val="00977F00"/>
    <w:rsid w:val="0098022D"/>
    <w:rsid w:val="009802F2"/>
    <w:rsid w:val="009807CD"/>
    <w:rsid w:val="00980829"/>
    <w:rsid w:val="009819B1"/>
    <w:rsid w:val="00981A14"/>
    <w:rsid w:val="00981DA6"/>
    <w:rsid w:val="00982A2A"/>
    <w:rsid w:val="00982E88"/>
    <w:rsid w:val="00983159"/>
    <w:rsid w:val="0098394F"/>
    <w:rsid w:val="009844A5"/>
    <w:rsid w:val="009847C7"/>
    <w:rsid w:val="00984DBE"/>
    <w:rsid w:val="009855D7"/>
    <w:rsid w:val="00985990"/>
    <w:rsid w:val="00985AE2"/>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3B72"/>
    <w:rsid w:val="00995041"/>
    <w:rsid w:val="00995276"/>
    <w:rsid w:val="00995411"/>
    <w:rsid w:val="009954FB"/>
    <w:rsid w:val="009958EF"/>
    <w:rsid w:val="00996448"/>
    <w:rsid w:val="00997B98"/>
    <w:rsid w:val="009A1344"/>
    <w:rsid w:val="009A1BC1"/>
    <w:rsid w:val="009A1CAD"/>
    <w:rsid w:val="009A229D"/>
    <w:rsid w:val="009A2C3E"/>
    <w:rsid w:val="009A2CF1"/>
    <w:rsid w:val="009A2EB6"/>
    <w:rsid w:val="009A361F"/>
    <w:rsid w:val="009A38F5"/>
    <w:rsid w:val="009A3D79"/>
    <w:rsid w:val="009A468A"/>
    <w:rsid w:val="009A5C0A"/>
    <w:rsid w:val="009A5CBA"/>
    <w:rsid w:val="009A6259"/>
    <w:rsid w:val="009A6566"/>
    <w:rsid w:val="009A65D7"/>
    <w:rsid w:val="009A6A1F"/>
    <w:rsid w:val="009A6C5D"/>
    <w:rsid w:val="009A6DA0"/>
    <w:rsid w:val="009A7A51"/>
    <w:rsid w:val="009B0226"/>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33FF"/>
    <w:rsid w:val="009C3B8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4FFF"/>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9BB"/>
    <w:rsid w:val="009F7A6E"/>
    <w:rsid w:val="009F7B8C"/>
    <w:rsid w:val="009F7E49"/>
    <w:rsid w:val="00A00D33"/>
    <w:rsid w:val="00A017E3"/>
    <w:rsid w:val="00A02130"/>
    <w:rsid w:val="00A021FF"/>
    <w:rsid w:val="00A024D1"/>
    <w:rsid w:val="00A0340E"/>
    <w:rsid w:val="00A03532"/>
    <w:rsid w:val="00A03AD6"/>
    <w:rsid w:val="00A03D28"/>
    <w:rsid w:val="00A03E27"/>
    <w:rsid w:val="00A03F84"/>
    <w:rsid w:val="00A04B1E"/>
    <w:rsid w:val="00A0533C"/>
    <w:rsid w:val="00A058BC"/>
    <w:rsid w:val="00A05A96"/>
    <w:rsid w:val="00A062E1"/>
    <w:rsid w:val="00A063F8"/>
    <w:rsid w:val="00A10812"/>
    <w:rsid w:val="00A11393"/>
    <w:rsid w:val="00A114C6"/>
    <w:rsid w:val="00A123AA"/>
    <w:rsid w:val="00A126FA"/>
    <w:rsid w:val="00A12FD2"/>
    <w:rsid w:val="00A137D3"/>
    <w:rsid w:val="00A1554F"/>
    <w:rsid w:val="00A15B20"/>
    <w:rsid w:val="00A16E8F"/>
    <w:rsid w:val="00A1701D"/>
    <w:rsid w:val="00A20280"/>
    <w:rsid w:val="00A20507"/>
    <w:rsid w:val="00A20BD7"/>
    <w:rsid w:val="00A21157"/>
    <w:rsid w:val="00A217DE"/>
    <w:rsid w:val="00A21876"/>
    <w:rsid w:val="00A21CA4"/>
    <w:rsid w:val="00A2287A"/>
    <w:rsid w:val="00A22DDE"/>
    <w:rsid w:val="00A22E32"/>
    <w:rsid w:val="00A23366"/>
    <w:rsid w:val="00A249A6"/>
    <w:rsid w:val="00A24E57"/>
    <w:rsid w:val="00A252E0"/>
    <w:rsid w:val="00A25A85"/>
    <w:rsid w:val="00A2659D"/>
    <w:rsid w:val="00A279AF"/>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687B"/>
    <w:rsid w:val="00A37A87"/>
    <w:rsid w:val="00A37C59"/>
    <w:rsid w:val="00A4026E"/>
    <w:rsid w:val="00A40FB0"/>
    <w:rsid w:val="00A41177"/>
    <w:rsid w:val="00A415D5"/>
    <w:rsid w:val="00A43C65"/>
    <w:rsid w:val="00A443AE"/>
    <w:rsid w:val="00A4588F"/>
    <w:rsid w:val="00A45ECD"/>
    <w:rsid w:val="00A46A36"/>
    <w:rsid w:val="00A46C2F"/>
    <w:rsid w:val="00A4794E"/>
    <w:rsid w:val="00A47EF9"/>
    <w:rsid w:val="00A50454"/>
    <w:rsid w:val="00A511B5"/>
    <w:rsid w:val="00A51E07"/>
    <w:rsid w:val="00A5259F"/>
    <w:rsid w:val="00A53164"/>
    <w:rsid w:val="00A5317D"/>
    <w:rsid w:val="00A53AC7"/>
    <w:rsid w:val="00A53B3C"/>
    <w:rsid w:val="00A552BC"/>
    <w:rsid w:val="00A55CAD"/>
    <w:rsid w:val="00A56071"/>
    <w:rsid w:val="00A56141"/>
    <w:rsid w:val="00A56B1E"/>
    <w:rsid w:val="00A57469"/>
    <w:rsid w:val="00A608D5"/>
    <w:rsid w:val="00A60DC8"/>
    <w:rsid w:val="00A61948"/>
    <w:rsid w:val="00A61985"/>
    <w:rsid w:val="00A61F91"/>
    <w:rsid w:val="00A635C5"/>
    <w:rsid w:val="00A63A28"/>
    <w:rsid w:val="00A64445"/>
    <w:rsid w:val="00A64564"/>
    <w:rsid w:val="00A64D8A"/>
    <w:rsid w:val="00A64F10"/>
    <w:rsid w:val="00A65031"/>
    <w:rsid w:val="00A6521A"/>
    <w:rsid w:val="00A6522A"/>
    <w:rsid w:val="00A65AE5"/>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27A3"/>
    <w:rsid w:val="00A830EB"/>
    <w:rsid w:val="00A8353A"/>
    <w:rsid w:val="00A83BB7"/>
    <w:rsid w:val="00A83D8B"/>
    <w:rsid w:val="00A84B82"/>
    <w:rsid w:val="00A86792"/>
    <w:rsid w:val="00A86CFD"/>
    <w:rsid w:val="00A8710E"/>
    <w:rsid w:val="00A87C51"/>
    <w:rsid w:val="00A90028"/>
    <w:rsid w:val="00A911D3"/>
    <w:rsid w:val="00A91232"/>
    <w:rsid w:val="00A91326"/>
    <w:rsid w:val="00A920A2"/>
    <w:rsid w:val="00A920AF"/>
    <w:rsid w:val="00A92AA4"/>
    <w:rsid w:val="00A938C0"/>
    <w:rsid w:val="00A9424B"/>
    <w:rsid w:val="00A9506E"/>
    <w:rsid w:val="00A96533"/>
    <w:rsid w:val="00A96712"/>
    <w:rsid w:val="00A96A22"/>
    <w:rsid w:val="00A96D7D"/>
    <w:rsid w:val="00A975E9"/>
    <w:rsid w:val="00AA0A35"/>
    <w:rsid w:val="00AA0A98"/>
    <w:rsid w:val="00AA0D84"/>
    <w:rsid w:val="00AA11B0"/>
    <w:rsid w:val="00AA1C25"/>
    <w:rsid w:val="00AA1DB6"/>
    <w:rsid w:val="00AA31BD"/>
    <w:rsid w:val="00AA3E7B"/>
    <w:rsid w:val="00AA554E"/>
    <w:rsid w:val="00AA57AB"/>
    <w:rsid w:val="00AA61C2"/>
    <w:rsid w:val="00AA7464"/>
    <w:rsid w:val="00AA7528"/>
    <w:rsid w:val="00AA7E5C"/>
    <w:rsid w:val="00AB04F5"/>
    <w:rsid w:val="00AB0996"/>
    <w:rsid w:val="00AB0E28"/>
    <w:rsid w:val="00AB212F"/>
    <w:rsid w:val="00AB23E0"/>
    <w:rsid w:val="00AB258A"/>
    <w:rsid w:val="00AB2DDD"/>
    <w:rsid w:val="00AB2FCC"/>
    <w:rsid w:val="00AB3660"/>
    <w:rsid w:val="00AB3D28"/>
    <w:rsid w:val="00AB51EC"/>
    <w:rsid w:val="00AB5E6C"/>
    <w:rsid w:val="00AB60F4"/>
    <w:rsid w:val="00AB711F"/>
    <w:rsid w:val="00AB77BD"/>
    <w:rsid w:val="00AB7C65"/>
    <w:rsid w:val="00AB7D21"/>
    <w:rsid w:val="00AC0243"/>
    <w:rsid w:val="00AC061F"/>
    <w:rsid w:val="00AC187B"/>
    <w:rsid w:val="00AC1CFA"/>
    <w:rsid w:val="00AC2103"/>
    <w:rsid w:val="00AC28DD"/>
    <w:rsid w:val="00AC3602"/>
    <w:rsid w:val="00AC3887"/>
    <w:rsid w:val="00AC3F65"/>
    <w:rsid w:val="00AC48B5"/>
    <w:rsid w:val="00AC4B53"/>
    <w:rsid w:val="00AC5F18"/>
    <w:rsid w:val="00AC67FF"/>
    <w:rsid w:val="00AC69B2"/>
    <w:rsid w:val="00AC74E8"/>
    <w:rsid w:val="00AD0173"/>
    <w:rsid w:val="00AD02E0"/>
    <w:rsid w:val="00AD0C36"/>
    <w:rsid w:val="00AD1552"/>
    <w:rsid w:val="00AD190F"/>
    <w:rsid w:val="00AD24A4"/>
    <w:rsid w:val="00AD2572"/>
    <w:rsid w:val="00AD2644"/>
    <w:rsid w:val="00AD27E5"/>
    <w:rsid w:val="00AD37D7"/>
    <w:rsid w:val="00AD3AA8"/>
    <w:rsid w:val="00AD3B93"/>
    <w:rsid w:val="00AD3CA6"/>
    <w:rsid w:val="00AD4ECA"/>
    <w:rsid w:val="00AD53FC"/>
    <w:rsid w:val="00AD5AC1"/>
    <w:rsid w:val="00AD624F"/>
    <w:rsid w:val="00AE1D04"/>
    <w:rsid w:val="00AE2439"/>
    <w:rsid w:val="00AE2A7A"/>
    <w:rsid w:val="00AE37B4"/>
    <w:rsid w:val="00AE3F4C"/>
    <w:rsid w:val="00AE4069"/>
    <w:rsid w:val="00AE439D"/>
    <w:rsid w:val="00AE52B0"/>
    <w:rsid w:val="00AE549D"/>
    <w:rsid w:val="00AE6B78"/>
    <w:rsid w:val="00AE6F5B"/>
    <w:rsid w:val="00AE73DD"/>
    <w:rsid w:val="00AF158A"/>
    <w:rsid w:val="00AF1A13"/>
    <w:rsid w:val="00AF1E07"/>
    <w:rsid w:val="00AF2309"/>
    <w:rsid w:val="00AF28FD"/>
    <w:rsid w:val="00AF2AEC"/>
    <w:rsid w:val="00AF37A3"/>
    <w:rsid w:val="00AF3FDB"/>
    <w:rsid w:val="00AF4041"/>
    <w:rsid w:val="00AF537F"/>
    <w:rsid w:val="00AF5E2E"/>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07A24"/>
    <w:rsid w:val="00B10DE2"/>
    <w:rsid w:val="00B12680"/>
    <w:rsid w:val="00B12ABB"/>
    <w:rsid w:val="00B133EA"/>
    <w:rsid w:val="00B136BF"/>
    <w:rsid w:val="00B13BF4"/>
    <w:rsid w:val="00B15D50"/>
    <w:rsid w:val="00B1722C"/>
    <w:rsid w:val="00B172D9"/>
    <w:rsid w:val="00B173F7"/>
    <w:rsid w:val="00B175A0"/>
    <w:rsid w:val="00B1789F"/>
    <w:rsid w:val="00B17E47"/>
    <w:rsid w:val="00B213A4"/>
    <w:rsid w:val="00B21618"/>
    <w:rsid w:val="00B21D89"/>
    <w:rsid w:val="00B21DB3"/>
    <w:rsid w:val="00B21F45"/>
    <w:rsid w:val="00B21FB1"/>
    <w:rsid w:val="00B239A7"/>
    <w:rsid w:val="00B23A82"/>
    <w:rsid w:val="00B23D61"/>
    <w:rsid w:val="00B23D9D"/>
    <w:rsid w:val="00B23F58"/>
    <w:rsid w:val="00B245DB"/>
    <w:rsid w:val="00B24B40"/>
    <w:rsid w:val="00B25211"/>
    <w:rsid w:val="00B25995"/>
    <w:rsid w:val="00B25ACB"/>
    <w:rsid w:val="00B261DA"/>
    <w:rsid w:val="00B26657"/>
    <w:rsid w:val="00B26C9F"/>
    <w:rsid w:val="00B31532"/>
    <w:rsid w:val="00B318E7"/>
    <w:rsid w:val="00B31C3E"/>
    <w:rsid w:val="00B31CD2"/>
    <w:rsid w:val="00B32054"/>
    <w:rsid w:val="00B32288"/>
    <w:rsid w:val="00B32895"/>
    <w:rsid w:val="00B32F88"/>
    <w:rsid w:val="00B3354E"/>
    <w:rsid w:val="00B336E0"/>
    <w:rsid w:val="00B34588"/>
    <w:rsid w:val="00B34A01"/>
    <w:rsid w:val="00B34B82"/>
    <w:rsid w:val="00B34D80"/>
    <w:rsid w:val="00B351D8"/>
    <w:rsid w:val="00B35541"/>
    <w:rsid w:val="00B35A06"/>
    <w:rsid w:val="00B360D2"/>
    <w:rsid w:val="00B3630D"/>
    <w:rsid w:val="00B364B3"/>
    <w:rsid w:val="00B36A24"/>
    <w:rsid w:val="00B3758D"/>
    <w:rsid w:val="00B4051B"/>
    <w:rsid w:val="00B40A59"/>
    <w:rsid w:val="00B417C3"/>
    <w:rsid w:val="00B41C1F"/>
    <w:rsid w:val="00B42044"/>
    <w:rsid w:val="00B4206A"/>
    <w:rsid w:val="00B421C6"/>
    <w:rsid w:val="00B42446"/>
    <w:rsid w:val="00B42C76"/>
    <w:rsid w:val="00B4328A"/>
    <w:rsid w:val="00B45152"/>
    <w:rsid w:val="00B45EC3"/>
    <w:rsid w:val="00B464A0"/>
    <w:rsid w:val="00B464BC"/>
    <w:rsid w:val="00B467E5"/>
    <w:rsid w:val="00B47A11"/>
    <w:rsid w:val="00B513D3"/>
    <w:rsid w:val="00B51B11"/>
    <w:rsid w:val="00B52332"/>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A9A"/>
    <w:rsid w:val="00B6360B"/>
    <w:rsid w:val="00B6369D"/>
    <w:rsid w:val="00B637B5"/>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4ECC"/>
    <w:rsid w:val="00B75474"/>
    <w:rsid w:val="00B75F92"/>
    <w:rsid w:val="00B77677"/>
    <w:rsid w:val="00B80715"/>
    <w:rsid w:val="00B80CE3"/>
    <w:rsid w:val="00B81448"/>
    <w:rsid w:val="00B814BB"/>
    <w:rsid w:val="00B825D2"/>
    <w:rsid w:val="00B82B89"/>
    <w:rsid w:val="00B8361B"/>
    <w:rsid w:val="00B83AA5"/>
    <w:rsid w:val="00B83DC3"/>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46B"/>
    <w:rsid w:val="00BA292C"/>
    <w:rsid w:val="00BA2EA1"/>
    <w:rsid w:val="00BA3822"/>
    <w:rsid w:val="00BA3889"/>
    <w:rsid w:val="00BA4966"/>
    <w:rsid w:val="00BA4D1E"/>
    <w:rsid w:val="00BA5057"/>
    <w:rsid w:val="00BA5564"/>
    <w:rsid w:val="00BA591E"/>
    <w:rsid w:val="00BA63D5"/>
    <w:rsid w:val="00BA6810"/>
    <w:rsid w:val="00BA72E8"/>
    <w:rsid w:val="00BB0C89"/>
    <w:rsid w:val="00BB11FC"/>
    <w:rsid w:val="00BB1285"/>
    <w:rsid w:val="00BB21DD"/>
    <w:rsid w:val="00BB26CB"/>
    <w:rsid w:val="00BB2AA3"/>
    <w:rsid w:val="00BB2D52"/>
    <w:rsid w:val="00BB2ECB"/>
    <w:rsid w:val="00BB3476"/>
    <w:rsid w:val="00BB38A3"/>
    <w:rsid w:val="00BB40A9"/>
    <w:rsid w:val="00BB413F"/>
    <w:rsid w:val="00BB6A4D"/>
    <w:rsid w:val="00BB7F9D"/>
    <w:rsid w:val="00BC035B"/>
    <w:rsid w:val="00BC05D6"/>
    <w:rsid w:val="00BC0B4F"/>
    <w:rsid w:val="00BC11C4"/>
    <w:rsid w:val="00BC19A0"/>
    <w:rsid w:val="00BC1BC6"/>
    <w:rsid w:val="00BC2D9F"/>
    <w:rsid w:val="00BC3906"/>
    <w:rsid w:val="00BC3CE2"/>
    <w:rsid w:val="00BC4897"/>
    <w:rsid w:val="00BC56FA"/>
    <w:rsid w:val="00BC59AA"/>
    <w:rsid w:val="00BC59E7"/>
    <w:rsid w:val="00BC6619"/>
    <w:rsid w:val="00BC6A16"/>
    <w:rsid w:val="00BC6CCD"/>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8C0"/>
    <w:rsid w:val="00BE5F83"/>
    <w:rsid w:val="00BE617A"/>
    <w:rsid w:val="00BE6698"/>
    <w:rsid w:val="00BE68C0"/>
    <w:rsid w:val="00BE6AD3"/>
    <w:rsid w:val="00BE7153"/>
    <w:rsid w:val="00BE7326"/>
    <w:rsid w:val="00BE7985"/>
    <w:rsid w:val="00BF0C97"/>
    <w:rsid w:val="00BF1AE9"/>
    <w:rsid w:val="00BF1CCA"/>
    <w:rsid w:val="00BF2245"/>
    <w:rsid w:val="00BF255F"/>
    <w:rsid w:val="00BF2CB3"/>
    <w:rsid w:val="00BF33CB"/>
    <w:rsid w:val="00BF4957"/>
    <w:rsid w:val="00BF53BB"/>
    <w:rsid w:val="00BF547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02B6"/>
    <w:rsid w:val="00C11035"/>
    <w:rsid w:val="00C11906"/>
    <w:rsid w:val="00C11CA9"/>
    <w:rsid w:val="00C11E1E"/>
    <w:rsid w:val="00C12775"/>
    <w:rsid w:val="00C12ADF"/>
    <w:rsid w:val="00C12E77"/>
    <w:rsid w:val="00C134DE"/>
    <w:rsid w:val="00C14209"/>
    <w:rsid w:val="00C148DE"/>
    <w:rsid w:val="00C14F6A"/>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27B62"/>
    <w:rsid w:val="00C30833"/>
    <w:rsid w:val="00C30F00"/>
    <w:rsid w:val="00C31811"/>
    <w:rsid w:val="00C31F4F"/>
    <w:rsid w:val="00C320CD"/>
    <w:rsid w:val="00C3257A"/>
    <w:rsid w:val="00C32A28"/>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0E0B"/>
    <w:rsid w:val="00C514DE"/>
    <w:rsid w:val="00C51BB5"/>
    <w:rsid w:val="00C51EFB"/>
    <w:rsid w:val="00C52D30"/>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E5A"/>
    <w:rsid w:val="00C73C46"/>
    <w:rsid w:val="00C75104"/>
    <w:rsid w:val="00C75BF2"/>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0F2"/>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2EEE"/>
    <w:rsid w:val="00CB33DD"/>
    <w:rsid w:val="00CB36AF"/>
    <w:rsid w:val="00CB38D6"/>
    <w:rsid w:val="00CB4079"/>
    <w:rsid w:val="00CB49C1"/>
    <w:rsid w:val="00CB4A05"/>
    <w:rsid w:val="00CB563F"/>
    <w:rsid w:val="00CB57CF"/>
    <w:rsid w:val="00CB5BC0"/>
    <w:rsid w:val="00CB6204"/>
    <w:rsid w:val="00CB6A41"/>
    <w:rsid w:val="00CB6C25"/>
    <w:rsid w:val="00CB7C3B"/>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DF6"/>
    <w:rsid w:val="00CE5E8F"/>
    <w:rsid w:val="00CE6369"/>
    <w:rsid w:val="00CE63CD"/>
    <w:rsid w:val="00CE69D2"/>
    <w:rsid w:val="00CE7C7A"/>
    <w:rsid w:val="00CF01D8"/>
    <w:rsid w:val="00CF0863"/>
    <w:rsid w:val="00CF1B87"/>
    <w:rsid w:val="00CF2530"/>
    <w:rsid w:val="00CF2EA6"/>
    <w:rsid w:val="00CF4394"/>
    <w:rsid w:val="00CF687F"/>
    <w:rsid w:val="00CF68E5"/>
    <w:rsid w:val="00CF6EE7"/>
    <w:rsid w:val="00CF7C2F"/>
    <w:rsid w:val="00D0095D"/>
    <w:rsid w:val="00D00F57"/>
    <w:rsid w:val="00D0121B"/>
    <w:rsid w:val="00D0182D"/>
    <w:rsid w:val="00D03836"/>
    <w:rsid w:val="00D03E8A"/>
    <w:rsid w:val="00D03F37"/>
    <w:rsid w:val="00D04A32"/>
    <w:rsid w:val="00D04DB5"/>
    <w:rsid w:val="00D05B71"/>
    <w:rsid w:val="00D05C25"/>
    <w:rsid w:val="00D064D5"/>
    <w:rsid w:val="00D0655F"/>
    <w:rsid w:val="00D11000"/>
    <w:rsid w:val="00D110D4"/>
    <w:rsid w:val="00D112A1"/>
    <w:rsid w:val="00D11596"/>
    <w:rsid w:val="00D128CB"/>
    <w:rsid w:val="00D12C14"/>
    <w:rsid w:val="00D13F22"/>
    <w:rsid w:val="00D14EA8"/>
    <w:rsid w:val="00D14EB5"/>
    <w:rsid w:val="00D152D9"/>
    <w:rsid w:val="00D15AF0"/>
    <w:rsid w:val="00D1626B"/>
    <w:rsid w:val="00D16926"/>
    <w:rsid w:val="00D16F25"/>
    <w:rsid w:val="00D17284"/>
    <w:rsid w:val="00D1782B"/>
    <w:rsid w:val="00D17A52"/>
    <w:rsid w:val="00D17CB6"/>
    <w:rsid w:val="00D20651"/>
    <w:rsid w:val="00D207B6"/>
    <w:rsid w:val="00D20991"/>
    <w:rsid w:val="00D20C2A"/>
    <w:rsid w:val="00D20EE6"/>
    <w:rsid w:val="00D21006"/>
    <w:rsid w:val="00D2315A"/>
    <w:rsid w:val="00D235C7"/>
    <w:rsid w:val="00D240DC"/>
    <w:rsid w:val="00D24387"/>
    <w:rsid w:val="00D24A4F"/>
    <w:rsid w:val="00D25273"/>
    <w:rsid w:val="00D25326"/>
    <w:rsid w:val="00D25333"/>
    <w:rsid w:val="00D26767"/>
    <w:rsid w:val="00D279C6"/>
    <w:rsid w:val="00D27F7A"/>
    <w:rsid w:val="00D30033"/>
    <w:rsid w:val="00D30623"/>
    <w:rsid w:val="00D31243"/>
    <w:rsid w:val="00D319CA"/>
    <w:rsid w:val="00D31B4E"/>
    <w:rsid w:val="00D33105"/>
    <w:rsid w:val="00D33859"/>
    <w:rsid w:val="00D34F14"/>
    <w:rsid w:val="00D35019"/>
    <w:rsid w:val="00D35A1A"/>
    <w:rsid w:val="00D37352"/>
    <w:rsid w:val="00D377D7"/>
    <w:rsid w:val="00D40168"/>
    <w:rsid w:val="00D42111"/>
    <w:rsid w:val="00D43010"/>
    <w:rsid w:val="00D4329E"/>
    <w:rsid w:val="00D433DB"/>
    <w:rsid w:val="00D43979"/>
    <w:rsid w:val="00D43C5B"/>
    <w:rsid w:val="00D4468B"/>
    <w:rsid w:val="00D448A4"/>
    <w:rsid w:val="00D44B9C"/>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6150F"/>
    <w:rsid w:val="00D63CD6"/>
    <w:rsid w:val="00D63E36"/>
    <w:rsid w:val="00D64262"/>
    <w:rsid w:val="00D65C2E"/>
    <w:rsid w:val="00D65EE0"/>
    <w:rsid w:val="00D65F23"/>
    <w:rsid w:val="00D6772E"/>
    <w:rsid w:val="00D701C7"/>
    <w:rsid w:val="00D70312"/>
    <w:rsid w:val="00D70AB8"/>
    <w:rsid w:val="00D70CF5"/>
    <w:rsid w:val="00D719AD"/>
    <w:rsid w:val="00D71B77"/>
    <w:rsid w:val="00D72441"/>
    <w:rsid w:val="00D72663"/>
    <w:rsid w:val="00D72C06"/>
    <w:rsid w:val="00D7359E"/>
    <w:rsid w:val="00D735AF"/>
    <w:rsid w:val="00D7442B"/>
    <w:rsid w:val="00D76376"/>
    <w:rsid w:val="00D81229"/>
    <w:rsid w:val="00D81C34"/>
    <w:rsid w:val="00D84313"/>
    <w:rsid w:val="00D8486B"/>
    <w:rsid w:val="00D84A17"/>
    <w:rsid w:val="00D84ACF"/>
    <w:rsid w:val="00D84BD0"/>
    <w:rsid w:val="00D84E71"/>
    <w:rsid w:val="00D85C73"/>
    <w:rsid w:val="00D85D5E"/>
    <w:rsid w:val="00D86113"/>
    <w:rsid w:val="00D86114"/>
    <w:rsid w:val="00D86230"/>
    <w:rsid w:val="00D866B2"/>
    <w:rsid w:val="00D869D7"/>
    <w:rsid w:val="00D86AAD"/>
    <w:rsid w:val="00D878CB"/>
    <w:rsid w:val="00D91C47"/>
    <w:rsid w:val="00D9332F"/>
    <w:rsid w:val="00D9458D"/>
    <w:rsid w:val="00D948DC"/>
    <w:rsid w:val="00D94CA2"/>
    <w:rsid w:val="00D9518B"/>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0657"/>
    <w:rsid w:val="00DB13D1"/>
    <w:rsid w:val="00DB1ADB"/>
    <w:rsid w:val="00DB2101"/>
    <w:rsid w:val="00DB225B"/>
    <w:rsid w:val="00DB25C3"/>
    <w:rsid w:val="00DB3CFF"/>
    <w:rsid w:val="00DB4A91"/>
    <w:rsid w:val="00DB4ADF"/>
    <w:rsid w:val="00DB526D"/>
    <w:rsid w:val="00DB52B0"/>
    <w:rsid w:val="00DB5884"/>
    <w:rsid w:val="00DB58D3"/>
    <w:rsid w:val="00DB59CA"/>
    <w:rsid w:val="00DB5CD8"/>
    <w:rsid w:val="00DB5FA8"/>
    <w:rsid w:val="00DB6252"/>
    <w:rsid w:val="00DB6981"/>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3502"/>
    <w:rsid w:val="00DD4B76"/>
    <w:rsid w:val="00DD4FD1"/>
    <w:rsid w:val="00DD508D"/>
    <w:rsid w:val="00DD5DA3"/>
    <w:rsid w:val="00DD6CFA"/>
    <w:rsid w:val="00DD7953"/>
    <w:rsid w:val="00DD79B6"/>
    <w:rsid w:val="00DD7F9F"/>
    <w:rsid w:val="00DE0AF4"/>
    <w:rsid w:val="00DE1367"/>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46C"/>
    <w:rsid w:val="00DF4A4A"/>
    <w:rsid w:val="00DF4CE8"/>
    <w:rsid w:val="00DF4F80"/>
    <w:rsid w:val="00DF5091"/>
    <w:rsid w:val="00DF57A5"/>
    <w:rsid w:val="00DF5922"/>
    <w:rsid w:val="00DF6930"/>
    <w:rsid w:val="00DF7173"/>
    <w:rsid w:val="00DF7BD2"/>
    <w:rsid w:val="00DF7C4F"/>
    <w:rsid w:val="00DF7F5B"/>
    <w:rsid w:val="00E0242B"/>
    <w:rsid w:val="00E0394F"/>
    <w:rsid w:val="00E03A75"/>
    <w:rsid w:val="00E044D8"/>
    <w:rsid w:val="00E047E4"/>
    <w:rsid w:val="00E05A5B"/>
    <w:rsid w:val="00E05F00"/>
    <w:rsid w:val="00E0684E"/>
    <w:rsid w:val="00E10D02"/>
    <w:rsid w:val="00E1177E"/>
    <w:rsid w:val="00E11937"/>
    <w:rsid w:val="00E11B48"/>
    <w:rsid w:val="00E124DB"/>
    <w:rsid w:val="00E12714"/>
    <w:rsid w:val="00E1385D"/>
    <w:rsid w:val="00E1386B"/>
    <w:rsid w:val="00E13F9F"/>
    <w:rsid w:val="00E14570"/>
    <w:rsid w:val="00E15654"/>
    <w:rsid w:val="00E15860"/>
    <w:rsid w:val="00E15C15"/>
    <w:rsid w:val="00E15D41"/>
    <w:rsid w:val="00E16546"/>
    <w:rsid w:val="00E16F71"/>
    <w:rsid w:val="00E17110"/>
    <w:rsid w:val="00E179A6"/>
    <w:rsid w:val="00E200A3"/>
    <w:rsid w:val="00E2010B"/>
    <w:rsid w:val="00E20CAA"/>
    <w:rsid w:val="00E21235"/>
    <w:rsid w:val="00E21549"/>
    <w:rsid w:val="00E21D0E"/>
    <w:rsid w:val="00E21F78"/>
    <w:rsid w:val="00E22AE1"/>
    <w:rsid w:val="00E23B56"/>
    <w:rsid w:val="00E23B91"/>
    <w:rsid w:val="00E24253"/>
    <w:rsid w:val="00E24BEC"/>
    <w:rsid w:val="00E24FCD"/>
    <w:rsid w:val="00E2596A"/>
    <w:rsid w:val="00E25AD8"/>
    <w:rsid w:val="00E25CD6"/>
    <w:rsid w:val="00E26E05"/>
    <w:rsid w:val="00E27361"/>
    <w:rsid w:val="00E27531"/>
    <w:rsid w:val="00E27655"/>
    <w:rsid w:val="00E276AD"/>
    <w:rsid w:val="00E277B3"/>
    <w:rsid w:val="00E3038C"/>
    <w:rsid w:val="00E30739"/>
    <w:rsid w:val="00E309B4"/>
    <w:rsid w:val="00E30C68"/>
    <w:rsid w:val="00E31662"/>
    <w:rsid w:val="00E31BB0"/>
    <w:rsid w:val="00E32388"/>
    <w:rsid w:val="00E32A65"/>
    <w:rsid w:val="00E32CFA"/>
    <w:rsid w:val="00E32E5D"/>
    <w:rsid w:val="00E33120"/>
    <w:rsid w:val="00E337DC"/>
    <w:rsid w:val="00E33AA0"/>
    <w:rsid w:val="00E33CCD"/>
    <w:rsid w:val="00E346DF"/>
    <w:rsid w:val="00E349AF"/>
    <w:rsid w:val="00E34B8A"/>
    <w:rsid w:val="00E34D61"/>
    <w:rsid w:val="00E34E1D"/>
    <w:rsid w:val="00E3517B"/>
    <w:rsid w:val="00E352D2"/>
    <w:rsid w:val="00E356B9"/>
    <w:rsid w:val="00E37071"/>
    <w:rsid w:val="00E3738A"/>
    <w:rsid w:val="00E37AF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14F2"/>
    <w:rsid w:val="00E52480"/>
    <w:rsid w:val="00E52659"/>
    <w:rsid w:val="00E531A6"/>
    <w:rsid w:val="00E54BDD"/>
    <w:rsid w:val="00E54D0B"/>
    <w:rsid w:val="00E551AA"/>
    <w:rsid w:val="00E55BD7"/>
    <w:rsid w:val="00E55D1E"/>
    <w:rsid w:val="00E55FD8"/>
    <w:rsid w:val="00E5656F"/>
    <w:rsid w:val="00E5682F"/>
    <w:rsid w:val="00E60D58"/>
    <w:rsid w:val="00E61293"/>
    <w:rsid w:val="00E612E4"/>
    <w:rsid w:val="00E6152C"/>
    <w:rsid w:val="00E619FD"/>
    <w:rsid w:val="00E61AC1"/>
    <w:rsid w:val="00E61EA5"/>
    <w:rsid w:val="00E61F33"/>
    <w:rsid w:val="00E6312C"/>
    <w:rsid w:val="00E63B50"/>
    <w:rsid w:val="00E645B3"/>
    <w:rsid w:val="00E648DA"/>
    <w:rsid w:val="00E6492B"/>
    <w:rsid w:val="00E64F2A"/>
    <w:rsid w:val="00E66902"/>
    <w:rsid w:val="00E67CBA"/>
    <w:rsid w:val="00E707A0"/>
    <w:rsid w:val="00E70BA9"/>
    <w:rsid w:val="00E70EB6"/>
    <w:rsid w:val="00E7144D"/>
    <w:rsid w:val="00E71C3A"/>
    <w:rsid w:val="00E73715"/>
    <w:rsid w:val="00E73C11"/>
    <w:rsid w:val="00E73ECE"/>
    <w:rsid w:val="00E7400F"/>
    <w:rsid w:val="00E7527E"/>
    <w:rsid w:val="00E75AC3"/>
    <w:rsid w:val="00E75C49"/>
    <w:rsid w:val="00E76295"/>
    <w:rsid w:val="00E7691E"/>
    <w:rsid w:val="00E76CA8"/>
    <w:rsid w:val="00E801CF"/>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6F99"/>
    <w:rsid w:val="00E872D6"/>
    <w:rsid w:val="00E87378"/>
    <w:rsid w:val="00E87C1E"/>
    <w:rsid w:val="00E90CA6"/>
    <w:rsid w:val="00E914C4"/>
    <w:rsid w:val="00E91FD3"/>
    <w:rsid w:val="00E92831"/>
    <w:rsid w:val="00E92DBB"/>
    <w:rsid w:val="00E936EE"/>
    <w:rsid w:val="00E945E7"/>
    <w:rsid w:val="00E951D5"/>
    <w:rsid w:val="00E95663"/>
    <w:rsid w:val="00E95BBB"/>
    <w:rsid w:val="00E96B20"/>
    <w:rsid w:val="00E97B4B"/>
    <w:rsid w:val="00E97E51"/>
    <w:rsid w:val="00EA0D97"/>
    <w:rsid w:val="00EA12E7"/>
    <w:rsid w:val="00EA1B50"/>
    <w:rsid w:val="00EA2992"/>
    <w:rsid w:val="00EA2DB9"/>
    <w:rsid w:val="00EA4024"/>
    <w:rsid w:val="00EA4AF1"/>
    <w:rsid w:val="00EA61DD"/>
    <w:rsid w:val="00EA689E"/>
    <w:rsid w:val="00EA6DA3"/>
    <w:rsid w:val="00EA736B"/>
    <w:rsid w:val="00EA7B6B"/>
    <w:rsid w:val="00EA7C53"/>
    <w:rsid w:val="00EB08B2"/>
    <w:rsid w:val="00EB159B"/>
    <w:rsid w:val="00EB176B"/>
    <w:rsid w:val="00EB1B1E"/>
    <w:rsid w:val="00EB4622"/>
    <w:rsid w:val="00EB54D2"/>
    <w:rsid w:val="00EB5EC3"/>
    <w:rsid w:val="00EB6CCD"/>
    <w:rsid w:val="00EB6F21"/>
    <w:rsid w:val="00EB6F44"/>
    <w:rsid w:val="00EC00F8"/>
    <w:rsid w:val="00EC0B55"/>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68AD"/>
    <w:rsid w:val="00ED6BB9"/>
    <w:rsid w:val="00ED6D0F"/>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006"/>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0D09"/>
    <w:rsid w:val="00F02841"/>
    <w:rsid w:val="00F029BF"/>
    <w:rsid w:val="00F033B4"/>
    <w:rsid w:val="00F03EE6"/>
    <w:rsid w:val="00F04D47"/>
    <w:rsid w:val="00F05442"/>
    <w:rsid w:val="00F06712"/>
    <w:rsid w:val="00F074BA"/>
    <w:rsid w:val="00F07780"/>
    <w:rsid w:val="00F07A93"/>
    <w:rsid w:val="00F07BDF"/>
    <w:rsid w:val="00F07DC9"/>
    <w:rsid w:val="00F1016F"/>
    <w:rsid w:val="00F106F8"/>
    <w:rsid w:val="00F10739"/>
    <w:rsid w:val="00F10A88"/>
    <w:rsid w:val="00F1170A"/>
    <w:rsid w:val="00F12041"/>
    <w:rsid w:val="00F1257D"/>
    <w:rsid w:val="00F12971"/>
    <w:rsid w:val="00F1430E"/>
    <w:rsid w:val="00F1516D"/>
    <w:rsid w:val="00F15F8C"/>
    <w:rsid w:val="00F162F9"/>
    <w:rsid w:val="00F16F8F"/>
    <w:rsid w:val="00F17B46"/>
    <w:rsid w:val="00F17F08"/>
    <w:rsid w:val="00F21B35"/>
    <w:rsid w:val="00F21D37"/>
    <w:rsid w:val="00F21D38"/>
    <w:rsid w:val="00F232B7"/>
    <w:rsid w:val="00F2388E"/>
    <w:rsid w:val="00F23FC9"/>
    <w:rsid w:val="00F25566"/>
    <w:rsid w:val="00F265C2"/>
    <w:rsid w:val="00F265EB"/>
    <w:rsid w:val="00F26991"/>
    <w:rsid w:val="00F26A9A"/>
    <w:rsid w:val="00F26DA3"/>
    <w:rsid w:val="00F26ECD"/>
    <w:rsid w:val="00F273C2"/>
    <w:rsid w:val="00F27596"/>
    <w:rsid w:val="00F27915"/>
    <w:rsid w:val="00F27BB3"/>
    <w:rsid w:val="00F30200"/>
    <w:rsid w:val="00F30209"/>
    <w:rsid w:val="00F345A3"/>
    <w:rsid w:val="00F34B7B"/>
    <w:rsid w:val="00F34FE9"/>
    <w:rsid w:val="00F36F7C"/>
    <w:rsid w:val="00F4078E"/>
    <w:rsid w:val="00F40832"/>
    <w:rsid w:val="00F40F1B"/>
    <w:rsid w:val="00F415B3"/>
    <w:rsid w:val="00F4185E"/>
    <w:rsid w:val="00F41D2C"/>
    <w:rsid w:val="00F42417"/>
    <w:rsid w:val="00F43294"/>
    <w:rsid w:val="00F43FF6"/>
    <w:rsid w:val="00F4463B"/>
    <w:rsid w:val="00F44919"/>
    <w:rsid w:val="00F45118"/>
    <w:rsid w:val="00F478FD"/>
    <w:rsid w:val="00F47E50"/>
    <w:rsid w:val="00F52607"/>
    <w:rsid w:val="00F52A6E"/>
    <w:rsid w:val="00F5451D"/>
    <w:rsid w:val="00F548E8"/>
    <w:rsid w:val="00F551C3"/>
    <w:rsid w:val="00F556DD"/>
    <w:rsid w:val="00F55C39"/>
    <w:rsid w:val="00F55D0C"/>
    <w:rsid w:val="00F55D44"/>
    <w:rsid w:val="00F56063"/>
    <w:rsid w:val="00F5688D"/>
    <w:rsid w:val="00F57A3A"/>
    <w:rsid w:val="00F600C1"/>
    <w:rsid w:val="00F60E29"/>
    <w:rsid w:val="00F618D5"/>
    <w:rsid w:val="00F6195C"/>
    <w:rsid w:val="00F63D03"/>
    <w:rsid w:val="00F64DF2"/>
    <w:rsid w:val="00F659CA"/>
    <w:rsid w:val="00F672A0"/>
    <w:rsid w:val="00F67AA5"/>
    <w:rsid w:val="00F67BC0"/>
    <w:rsid w:val="00F70158"/>
    <w:rsid w:val="00F70321"/>
    <w:rsid w:val="00F71E3A"/>
    <w:rsid w:val="00F71F08"/>
    <w:rsid w:val="00F7216E"/>
    <w:rsid w:val="00F7239E"/>
    <w:rsid w:val="00F740FC"/>
    <w:rsid w:val="00F74319"/>
    <w:rsid w:val="00F747E9"/>
    <w:rsid w:val="00F74EBC"/>
    <w:rsid w:val="00F7553B"/>
    <w:rsid w:val="00F75576"/>
    <w:rsid w:val="00F758AE"/>
    <w:rsid w:val="00F75E9E"/>
    <w:rsid w:val="00F75F10"/>
    <w:rsid w:val="00F76891"/>
    <w:rsid w:val="00F8001F"/>
    <w:rsid w:val="00F80CA6"/>
    <w:rsid w:val="00F8104A"/>
    <w:rsid w:val="00F814D0"/>
    <w:rsid w:val="00F81E2F"/>
    <w:rsid w:val="00F8294E"/>
    <w:rsid w:val="00F82E8F"/>
    <w:rsid w:val="00F83F72"/>
    <w:rsid w:val="00F84078"/>
    <w:rsid w:val="00F84CF6"/>
    <w:rsid w:val="00F853E1"/>
    <w:rsid w:val="00F85F89"/>
    <w:rsid w:val="00F87B63"/>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159"/>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748"/>
    <w:rsid w:val="00FB0D31"/>
    <w:rsid w:val="00FB0F57"/>
    <w:rsid w:val="00FB0FED"/>
    <w:rsid w:val="00FB29E6"/>
    <w:rsid w:val="00FB3342"/>
    <w:rsid w:val="00FB3562"/>
    <w:rsid w:val="00FB36CA"/>
    <w:rsid w:val="00FB451B"/>
    <w:rsid w:val="00FB4539"/>
    <w:rsid w:val="00FB4765"/>
    <w:rsid w:val="00FB486D"/>
    <w:rsid w:val="00FB4BA9"/>
    <w:rsid w:val="00FB4CAF"/>
    <w:rsid w:val="00FB4E1A"/>
    <w:rsid w:val="00FB54D8"/>
    <w:rsid w:val="00FB6A42"/>
    <w:rsid w:val="00FB7820"/>
    <w:rsid w:val="00FB7842"/>
    <w:rsid w:val="00FB7C56"/>
    <w:rsid w:val="00FB7F26"/>
    <w:rsid w:val="00FC0524"/>
    <w:rsid w:val="00FC0918"/>
    <w:rsid w:val="00FC27BF"/>
    <w:rsid w:val="00FC2953"/>
    <w:rsid w:val="00FC329B"/>
    <w:rsid w:val="00FC340D"/>
    <w:rsid w:val="00FC3995"/>
    <w:rsid w:val="00FC405E"/>
    <w:rsid w:val="00FC423B"/>
    <w:rsid w:val="00FC4472"/>
    <w:rsid w:val="00FC4DAF"/>
    <w:rsid w:val="00FC5499"/>
    <w:rsid w:val="00FC69D0"/>
    <w:rsid w:val="00FC7262"/>
    <w:rsid w:val="00FC743A"/>
    <w:rsid w:val="00FC7832"/>
    <w:rsid w:val="00FD0F0E"/>
    <w:rsid w:val="00FD1CAD"/>
    <w:rsid w:val="00FD2E1F"/>
    <w:rsid w:val="00FD2F8E"/>
    <w:rsid w:val="00FD3209"/>
    <w:rsid w:val="00FD49C2"/>
    <w:rsid w:val="00FD4A09"/>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68D7"/>
    <w:rsid w:val="00FE7758"/>
    <w:rsid w:val="00FF058E"/>
    <w:rsid w:val="00FF08D8"/>
    <w:rsid w:val="00FF10A4"/>
    <w:rsid w:val="00FF3167"/>
    <w:rsid w:val="00FF320E"/>
    <w:rsid w:val="00FF33FE"/>
    <w:rsid w:val="00FF4531"/>
    <w:rsid w:val="00FF4CC3"/>
    <w:rsid w:val="00FF513B"/>
    <w:rsid w:val="00FF54EE"/>
    <w:rsid w:val="00FF588D"/>
    <w:rsid w:val="00FF6A42"/>
    <w:rsid w:val="00FF6C6B"/>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DFCE097A-5FCD-4171-8685-DB8C1FEFA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styleId="Textoindependiente3">
    <w:name w:val="Body Text 3"/>
    <w:basedOn w:val="Normal"/>
    <w:link w:val="Textoindependiente3Car"/>
    <w:uiPriority w:val="99"/>
    <w:semiHidden/>
    <w:unhideWhenUsed/>
    <w:locked/>
    <w:rsid w:val="002E421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2E421D"/>
    <w:rPr>
      <w:rFonts w:asciiTheme="minorHAnsi" w:hAnsiTheme="minorHAnsi"/>
      <w:sz w:val="16"/>
      <w:szCs w:val="16"/>
      <w:lang w:val="es-CL" w:eastAsia="en-US"/>
    </w:rPr>
  </w:style>
  <w:style w:type="paragraph" w:customStyle="1" w:styleId="m-4341563340651011300msolistparagraph">
    <w:name w:val="m_-4341563340651011300msolistparagraph"/>
    <w:basedOn w:val="Normal"/>
    <w:rsid w:val="00A827A3"/>
    <w:pPr>
      <w:spacing w:before="100" w:beforeAutospacing="1" w:after="100" w:afterAutospacing="1"/>
      <w:jc w:val="left"/>
    </w:pPr>
    <w:rPr>
      <w:rFonts w:ascii="Times New Roman" w:eastAsia="Times New Roman" w:hAnsi="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6537359">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2287231">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58597259">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5264934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52245530">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097403191">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83533448">
      <w:bodyDiv w:val="1"/>
      <w:marLeft w:val="0"/>
      <w:marRight w:val="0"/>
      <w:marTop w:val="0"/>
      <w:marBottom w:val="0"/>
      <w:divBdr>
        <w:top w:val="none" w:sz="0" w:space="0" w:color="auto"/>
        <w:left w:val="none" w:sz="0" w:space="0" w:color="auto"/>
        <w:bottom w:val="none" w:sz="0" w:space="0" w:color="auto"/>
        <w:right w:val="none" w:sz="0" w:space="0" w:color="auto"/>
      </w:divBdr>
    </w:div>
    <w:div w:id="128962889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051365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43204552">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1431302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88880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54233055">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2730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jp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3.png"/><Relationship Id="rId38" Type="http://schemas.openxmlformats.org/officeDocument/2006/relationships/image" Target="media/image18.jpg"/><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akC5w0cvmLPJfxKWvg51HVZGtaOUCxAyyh7tq0B66c4=</DigestValue>
    </Reference>
    <Reference Type="http://www.w3.org/2000/09/xmldsig#Object" URI="#idOfficeObject">
      <DigestMethod Algorithm="http://www.w3.org/2001/04/xmlenc#sha256"/>
      <DigestValue>JqpfmMGPQ3T3apNOjW0S8+7y6SbjefWUs/ul7ArZpfo=</DigestValue>
    </Reference>
    <Reference Type="http://uri.etsi.org/01903#SignedProperties" URI="#idSignedProperties">
      <Transforms>
        <Transform Algorithm="http://www.w3.org/TR/2001/REC-xml-c14n-20010315"/>
      </Transforms>
      <DigestMethod Algorithm="http://www.w3.org/2001/04/xmlenc#sha256"/>
      <DigestValue>yc37HhUMaQx5BxTLr1BHiVzKW+Bi+7EqIoJADRCGjik=</DigestValue>
    </Reference>
    <Reference Type="http://www.w3.org/2000/09/xmldsig#Object" URI="#idValidSigLnImg">
      <DigestMethod Algorithm="http://www.w3.org/2001/04/xmlenc#sha256"/>
      <DigestValue>qYeK+KqOfFqduHq7jMhKv+Qb5sWiz0YXk2It53sC/YE=</DigestValue>
    </Reference>
    <Reference Type="http://www.w3.org/2000/09/xmldsig#Object" URI="#idInvalidSigLnImg">
      <DigestMethod Algorithm="http://www.w3.org/2001/04/xmlenc#sha256"/>
      <DigestValue>+ixcTqAer0F87xND/iGTnrAmrwnvi/wZshpVrLqqw04=</DigestValue>
    </Reference>
  </SignedInfo>
  <SignatureValue>W42MHBa7mkmcQd+vAYxh5g+11U1A+DI4zTQuSEXnJlcbZD7DnpCw96lc7RuwWqMYAC92H7+vngp1
GaMpX8DfMSt5spqKaaKt38OQhihad2coEjevfm7ZXSIY+3BMG7AEfCHdAgxR6F20Lb6cqDOaaN0U
fN9/2HgBipQTlNYpSM7Al9rBtsEstuvXarpfbinSvI8aZIPKX8Wufn4vACAeObB9NMz9myBo/cTt
dPYu6xeup4ZLafAkrmIulz6oXR8Xy99FY638VUk1VdCqtxKQg5FaNl1HLH2+kho+Jur8wo52H/s3
SWMtQxZKA12XfpxqAywQsZXnCg68TmxSfk91oQ==</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vKounAzUJsAWL9oTEQq3FvsnTtEVkcqFsaD/g/KIClM=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K8qAAli6F15YJOilCAjeafxKoydc0aKvZ4UmXbjKhh8=</DigestValue>
      </Reference>
      <Reference URI="/word/endnotes.xml?ContentType=application/vnd.openxmlformats-officedocument.wordprocessingml.endnotes+xml">
        <DigestMethod Algorithm="http://www.w3.org/2001/04/xmlenc#sha256"/>
        <DigestValue>3mqWVRd3Jl8uogTNHYboJaZqtDF5y+D5VccAx4uOfNM=</DigestValue>
      </Reference>
      <Reference URI="/word/fontTable.xml?ContentType=application/vnd.openxmlformats-officedocument.wordprocessingml.fontTable+xml">
        <DigestMethod Algorithm="http://www.w3.org/2001/04/xmlenc#sha256"/>
        <DigestValue>WrRyj2xsFBzLcb1qnMFUzyw6eyjJKahxusIQEvsui/M=</DigestValue>
      </Reference>
      <Reference URI="/word/footer1.xml?ContentType=application/vnd.openxmlformats-officedocument.wordprocessingml.footer+xml">
        <DigestMethod Algorithm="http://www.w3.org/2001/04/xmlenc#sha256"/>
        <DigestValue>1A2p7iykqPnUu9dFc662GxRLoO+eJh+EeqajFiTv8ak=</DigestValue>
      </Reference>
      <Reference URI="/word/footer2.xml?ContentType=application/vnd.openxmlformats-officedocument.wordprocessingml.footer+xml">
        <DigestMethod Algorithm="http://www.w3.org/2001/04/xmlenc#sha256"/>
        <DigestValue>KbDkyE9G+XQyESFL4EKzQFY2CCB/qOs4wKSQFVO9+5M=</DigestValue>
      </Reference>
      <Reference URI="/word/footnotes.xml?ContentType=application/vnd.openxmlformats-officedocument.wordprocessingml.footnotes+xml">
        <DigestMethod Algorithm="http://www.w3.org/2001/04/xmlenc#sha256"/>
        <DigestValue>qNOU2h0yUJJu0gHIe9lUZQyZgo4qK2/+ow/Jd7hYtI0=</DigestValue>
      </Reference>
      <Reference URI="/word/header1.xml?ContentType=application/vnd.openxmlformats-officedocument.wordprocessingml.header+xml">
        <DigestMethod Algorithm="http://www.w3.org/2001/04/xmlenc#sha256"/>
        <DigestValue>Daa3hMyk1kV9ki2PzSynDwhLo10SR0w9AhhI+GzGArk=</DigestValue>
      </Reference>
      <Reference URI="/word/header2.xml?ContentType=application/vnd.openxmlformats-officedocument.wordprocessingml.header+xml">
        <DigestMethod Algorithm="http://www.w3.org/2001/04/xmlenc#sha256"/>
        <DigestValue>7KmdbDjK6Ex7htMo4ZayTTxdwVZpDCb2HGIVk9POHgM=</DigestValue>
      </Reference>
      <Reference URI="/word/media/image1.emf?ContentType=image/x-emf">
        <DigestMethod Algorithm="http://www.w3.org/2001/04/xmlenc#sha256"/>
        <DigestValue>HTPrJXlr0czi02W5jbK4icowTvL/Kw7S6ARKaYbjVe0=</DigestValue>
      </Reference>
      <Reference URI="/word/media/image10.png?ContentType=image/png">
        <DigestMethod Algorithm="http://www.w3.org/2001/04/xmlenc#sha256"/>
        <DigestValue>Iv8dKQ6sp8hWNoBnkJTtOI+12k/sBO21GlyqUJvJTbs=</DigestValue>
      </Reference>
      <Reference URI="/word/media/image11.png?ContentType=image/png">
        <DigestMethod Algorithm="http://www.w3.org/2001/04/xmlenc#sha256"/>
        <DigestValue>JFH/VzL7HC3bPmgc4TmH1FvXlDjH449iauU+s73o8ns=</DigestValue>
      </Reference>
      <Reference URI="/word/media/image12.png?ContentType=image/png">
        <DigestMethod Algorithm="http://www.w3.org/2001/04/xmlenc#sha256"/>
        <DigestValue>UoFSMvi0bfur217Djc9LUy91dB8IBNbeu0HMp3d/OAQ=</DigestValue>
      </Reference>
      <Reference URI="/word/media/image13.png?ContentType=image/png">
        <DigestMethod Algorithm="http://www.w3.org/2001/04/xmlenc#sha256"/>
        <DigestValue>KI/ee6Z7pOgIDnD+tM45IZ9pXgGOwQmFSD9nH/NqdRQ=</DigestValue>
      </Reference>
      <Reference URI="/word/media/image14.jpg?ContentType=image/jpeg">
        <DigestMethod Algorithm="http://www.w3.org/2001/04/xmlenc#sha256"/>
        <DigestValue>msaWMJuXymp7yELZnFn6i3L3yGrYjq3oLutJv3/5aMM=</DigestValue>
      </Reference>
      <Reference URI="/word/media/image15.png?ContentType=image/png">
        <DigestMethod Algorithm="http://www.w3.org/2001/04/xmlenc#sha256"/>
        <DigestValue>W0GhzbSf4NeErultS2lUE28QZD8GfZJ9iQE//hRBOAY=</DigestValue>
      </Reference>
      <Reference URI="/word/media/image16.png?ContentType=image/png">
        <DigestMethod Algorithm="http://www.w3.org/2001/04/xmlenc#sha256"/>
        <DigestValue>xEyZVQF6xxaxghqNKA8SDTPV1WOR7sp7zKWsABLwfj4=</DigestValue>
      </Reference>
      <Reference URI="/word/media/image17.jpg?ContentType=image/jpeg">
        <DigestMethod Algorithm="http://www.w3.org/2001/04/xmlenc#sha256"/>
        <DigestValue>X/ssQ6BRG0gK2a8NCejskegmapH3HpHH0K9I0cw+/MM=</DigestValue>
      </Reference>
      <Reference URI="/word/media/image18.jpg?ContentType=image/jpeg">
        <DigestMethod Algorithm="http://www.w3.org/2001/04/xmlenc#sha256"/>
        <DigestValue>vgXvaphLiHwiHMyTYyI6b6qN3yW3uftg2dkbEEhzU8I=</DigestValue>
      </Reference>
      <Reference URI="/word/media/image2.emf?ContentType=image/x-emf">
        <DigestMethod Algorithm="http://www.w3.org/2001/04/xmlenc#sha256"/>
        <DigestValue>ki+m3z9ceT7s163wWkW3KCTeD1SmfAwtcBYPbnFAnVs=</DigestValue>
      </Reference>
      <Reference URI="/word/media/image3.emf?ContentType=image/x-emf">
        <DigestMethod Algorithm="http://www.w3.org/2001/04/xmlenc#sha256"/>
        <DigestValue>BiGFwg/UbrlOgnX4UM1zZpGrHUOg7p0ak16o56jHHaY=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RJ4OPyGTpFD9RhWEg4ZwWFW32NjFMmXxgW4MGs3Vmr4=</DigestValue>
      </Reference>
      <Reference URI="/word/media/image7.JPG?ContentType=image/jpeg">
        <DigestMethod Algorithm="http://www.w3.org/2001/04/xmlenc#sha256"/>
        <DigestValue>wh4gfvKpljzQNp8JYSxA4v6Nj2Uo9TEDD7u3RYQyamY=</DigestValue>
      </Reference>
      <Reference URI="/word/media/image8.png?ContentType=image/png">
        <DigestMethod Algorithm="http://www.w3.org/2001/04/xmlenc#sha256"/>
        <DigestValue>6X45uwgnsmq5lmnlyCX2clUF/C7A0RTy6O4sIvDVctE=</DigestValue>
      </Reference>
      <Reference URI="/word/media/image9.png?ContentType=image/png">
        <DigestMethod Algorithm="http://www.w3.org/2001/04/xmlenc#sha256"/>
        <DigestValue>BNRiVfCnx8zoVkkF3/1NuQudmXG7iIudRDdvcjS1LTw=</DigestValue>
      </Reference>
      <Reference URI="/word/numbering.xml?ContentType=application/vnd.openxmlformats-officedocument.wordprocessingml.numbering+xml">
        <DigestMethod Algorithm="http://www.w3.org/2001/04/xmlenc#sha256"/>
        <DigestValue>RXfU3G1pihCIgCaydz1OR+PjM4wPn3k2BpFoirEtWmY=</DigestValue>
      </Reference>
      <Reference URI="/word/settings.xml?ContentType=application/vnd.openxmlformats-officedocument.wordprocessingml.settings+xml">
        <DigestMethod Algorithm="http://www.w3.org/2001/04/xmlenc#sha256"/>
        <DigestValue>EhG4jwZ4Vp7iM4yNxz4M057at+QhHloGwF97BFErZvc=</DigestValue>
      </Reference>
      <Reference URI="/word/styles.xml?ContentType=application/vnd.openxmlformats-officedocument.wordprocessingml.styles+xml">
        <DigestMethod Algorithm="http://www.w3.org/2001/04/xmlenc#sha256"/>
        <DigestValue>85sA93vZlYS6rf386gJ80GCquouNK3M0p4HazTW9Ck0=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jw+0Wr5YKSB0iTMyH3aahoLCCEn/Qx8RzQf4ntwj9+o=</DigestValue>
      </Reference>
    </Manifest>
    <SignatureProperties>
      <SignatureProperty Id="idSignatureTime" Target="#idPackageSignature">
        <mdssi:SignatureTime xmlns:mdssi="http://schemas.openxmlformats.org/package/2006/digital-signature">
          <mdssi:Format>YYYY-MM-DDThh:mm:ssTZD</mdssi:Format>
          <mdssi:Value>2017-05-05T15:33:48Z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2017-05-05T15:33:48Z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4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wmAoKgPr//wAAAAAAAAAAAQAAAAAAAAADAAAAAAAAAAA8ngmA+P///RcAAAAAAAD1AAAAo9VF1hfVRdZTAGUAZwBvAAhGsBBVAEkAUg8hJSIAigEobBUA8QAAANxrFQBH5gZscJmREPEAAAABAAAA3v7UEPxrFQDq5QZsBAAAAAMAAAAAAAAAAAAAAAAAAADe/tQQ6G0VAOKtUWz4Vq8KBAAAACAE5wOAeRUAAABRbDBsFQA31PdrIAAAAP////8AAAAAAAAAABUAAAAAAAAAcAAAAAEAAAABAAAAJAAAACQAAAAQAAAAAAAAAAAAjAogBOcDAR0BAAAAAABgFwpi8GwVAPBsFQA4TAZsAAAAAAAAAAAYlMMQAAAAAAEAAAAAAAAAsGwVAA49p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AAAAYAAAADAAAABAAAAAkAAAAGAAAABwAAAAcAAAADAAAABwAAAAcAAAAEAAAAAwAAAAMAAAAEAAAABwAAAAYAAAAHAAAAAwAAAAgAAAAGAAAABAAAAAYAAAAEAAAABwAAAAcAAAADAAAACAAAAAYAAAAEAAAABAAAAAMAAAAGAAAABQAAAAMAAAAKAAAABwAAAAcAAAAHAAAABQAAABYAAAAMAAAAAAAAACUAAAAMAAAAAgAAAA4AAAAUAAAAAAAAABAAAAAUAAAA</Object>
  <Object Id="idInvalidSigLnImg">AQAAAGwAAAAAAAAAAAAAAP8AAAB/AAAAAAAAAAAAAABKIwAApREAACBFTUYAAAEAf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QAQAAAAcKDQcKDQcJDQ4WMShFrjFU1TJV1gECBAIDBAECBQoRKyZBowsTMWU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Ew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idwWR+38of1ZtJCNWbf//AAAAALR1floAAHSVFQAMAAAAAAAAAOh9YADIlBUAUPO1dQAAAAAAAENoYXJVcHBlclcAk14AkJReABhVjQognF4AIJUVAIABqXYNXKR231ukdiCVFQBkAQAAl2J/dZdif3XocuoDAAgAAAACAAAAAAAAQJUVACxqf3UAAAAAAAAAAHqWFQAJAAAAaJYVAAkAAAAAAAAAAAAAAGiWFQB4lRUA9up+dQAAAAAAAgAAAAAVAAkAAABolhUACQAAAEwSgHUAAAAAAAAAAGiWFQAJAAAAAAAAAKSVFQCeLn51AAAAAAACAABolhU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DCYCgqA+v//AAAAAAAAAAABAAAAAAAAAAMAAAAAAAAAADyeCYD4///9FwAAAAAVAEUx5nd4WxUARTHmd0nWDwj+////lOPhd+Lg4XeEdMsKmBJhAMhyywoIVRUALGp/dQAAAAAAAAAAPFYVAAYAAAAwVhUABgAAAAAAAAAAAAAA3HLLCvg6vwrccssKAAAAAPg6vwpYVRUAl2J/dZdif3UAAAAAAAgAAAACAAAAAAAAYFUVACxqf3UAAAAAAAAAAJZWFQAHAAAAiFYVAAcAAAAAAAAAAAAAAIhWFQCYVRUA9up+dQAAAAAAAgAAAAAVAAcAAACIVhUABwAAAEwSgHUAAAAAAAAAAIhWFQAHAAAAAAAAAMRVFQCeLn51AAAAAAACAACIVh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J3HVH7fwAAAACwcssKKFZeAAEAAACwlakKAAAAAEhbihADAAAAKFZeAJhiihAAAAAASFuKEEQk+GsDAAAATCT4awEAAACYyscKkFsvbP7n82voVBUAgAGpdg1cpHbfW6R26FQVAGQBAACXYn91l2J/dWAFuwoACAAAAAIAAAAAAAAIVRUALGp/dQAAAAAAAAAAPFYVAAYAAAAwVhUABgAAAAAAAAAAAAAAMFYVAEBVFQD26n51AAAAAAACAAAAABUABgAAADBWFQAGAAAATBKAdQAAAAAAAAAAMFYVAAYAAAAAAAAAbFUVAJ4ufnUAAAAAAAIAADBWF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AAAAAAAAAwmAoKgPr//wAAAAAAAAAAAQAAAAAAAAADAAAAAAAAAAA8ngmA+P///RcAAAAAjAoY5sgQ9qKkdkWrUWx4EgGCAAAAAGA7sBCUbRUAyhAhvSIAigH+rlFsVGwVAAAAAADQlowKlG0VACSIgBKcbBUAlq5RbFMAZQBnAG8AZQAgAFUASQAAAAAAsq5RbGxtFQDhAAAAFGwVAEfmBmxwmZEQ4QAAAAEAAAA25sgQAAAVAOrlBmwEAAAABQAAAAAAAAAAAAAAAAAAADbmyBAgbhUA4q1RbPhWrwoEAAAA0JaMCgAAAAAGrlFsAAAAAAAAZQBnAG8AZQAgAFUASQAAAAod8GwVAPBsFQDhAAAAjGwVAAAAAAAY5sgQAAAAAAEAAAAAAAAAsGwVAA49pX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4AAAACgAAAFAAAABvAAAAXAAAAAEAAABbJA1CVSUNQgoAAABQAAAAEgAAAEwAAAAAAAAAAAAAAAAAAAD//////////3AAAABKAHUAYQBuACAASABhAHIAcgBpAGUAcwAgAE0AdQDxAG8AegAEAAAABwAAAAYAAAAHAAAAAwAAAAgAAAAGAAAABAAAAAQAAAADAAAABgAAAAUAAAADAAAACgAAAAcAAAAHAAAABw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zJ7emYWYADjy+AdH5wSS61E37v3RRtA6UMeerRIFxPo=</DigestValue>
    </Reference>
    <Reference Type="http://www.w3.org/2000/09/xmldsig#Object" URI="#idOfficeObject">
      <DigestMethod Algorithm="http://www.w3.org/2001/04/xmlenc#sha256"/>
      <DigestValue>N5WfZW+5I/IBrYqvjM8+gTQjXG8uqXx0uIgCxr+MdLU=</DigestValue>
    </Reference>
    <Reference Type="http://uri.etsi.org/01903#SignedProperties" URI="#idSignedProperties">
      <Transforms>
        <Transform Algorithm="http://www.w3.org/TR/2001/REC-xml-c14n-20010315"/>
      </Transforms>
      <DigestMethod Algorithm="http://www.w3.org/2001/04/xmlenc#sha256"/>
      <DigestValue>J9awmtc+H0h3nLRXdZvCaZSo25cEHt9f7JhrDmqGA8E=</DigestValue>
    </Reference>
    <Reference Type="http://www.w3.org/2000/09/xmldsig#Object" URI="#idValidSigLnImg">
      <DigestMethod Algorithm="http://www.w3.org/2001/04/xmlenc#sha256"/>
      <DigestValue>8rvenKuLFkvMRz/RGq8xp/tjHv4c/w826rfoQueOnC0=</DigestValue>
    </Reference>
    <Reference Type="http://www.w3.org/2000/09/xmldsig#Object" URI="#idInvalidSigLnImg">
      <DigestMethod Algorithm="http://www.w3.org/2001/04/xmlenc#sha256"/>
      <DigestValue>Ig4Tsx4R+ff7tDXNXuMlsi+o9+sEDgAPfhVkVTAksj4=</DigestValue>
    </Reference>
  </SignedInfo>
  <SignatureValue>e65kVisApjSMlLFxLhAee1zRXQbgvjWa6rwIXEJwu1TeSMceUaljbW+NPhx+Yos8myErs/xqMC9p
ByrKk6RI1D/wRi0Bk40atzsxesZJO/uruBxbtkKHBnEOOjXGCNtc41YrDOeuJKkxwYASSbzLSNB6
6sYihe7AkbUB9X0MnaZGLGN6fycQDMqbLadJPJKpXR8w97E0FIvd+jGWjSnWJZEzVWW7F0aPBcqx
E+bKc81nYGMTNF3jznG3peZ2WgDIpxpKQoMiSsYQlmDRDFR+Wi9L1NKePJ95G2R3qme1UKUQVExC
Bf61U+60/ZOFQHXruMpTRCHHYfA9wsPjG5HBxQ==</SignatureValue>
  <KeyInfo>
    <X509Data>
      <X509Certificate>MIIHSzCCBjOgAwIBAgIQCQgWc1IxlGBR9UjiR3cd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E6vNTF17LbAjJw6KBVykuZv8cMi1pGjj6bwwfraBEdVWS+vi7vCZVOGw9Z3f9y84TSU1HlyHyO5a+4j01BOqruyx5sTEJ4LIZzKi9jmmOtET10QwlcG1aEAy8OU7xRxJ+ggMToRkob3xrQEdf7tcn+GUpHg/XRjKArHHqzLwIkScG3kFRc1fjVRief+WXtR78R+cd2wt+bgM//qxYfZZA8g7x7hYHVxGhMF/JgBAo6VsO9/CpeIvPBFk1VUGEluLhIqleWkwufwgTH1FO8Y7b5G6aE0htakmQKwZuy6iQKMXGVGzx9oWFoAyD1GC5ibPC7LdtilKLcXY0VOSbVQ0GY=</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Transform>
          <Transform Algorithm="http://www.w3.org/TR/2001/REC-xml-c14n-20010315"/>
        </Transforms>
        <DigestMethod Algorithm="http://www.w3.org/2001/04/xmlenc#sha256"/>
        <DigestValue>vKounAzUJsAWL9oTEQq3FvsnTtEVkcqFsaD/g/KIClM=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K8qAAli6F15YJOilCAjeafxKoydc0aKvZ4UmXbjKhh8=</DigestValue>
      </Reference>
      <Reference URI="/word/endnotes.xml?ContentType=application/vnd.openxmlformats-officedocument.wordprocessingml.endnotes+xml">
        <DigestMethod Algorithm="http://www.w3.org/2001/04/xmlenc#sha256"/>
        <DigestValue>3mqWVRd3Jl8uogTNHYboJaZqtDF5y+D5VccAx4uOfNM=</DigestValue>
      </Reference>
      <Reference URI="/word/fontTable.xml?ContentType=application/vnd.openxmlformats-officedocument.wordprocessingml.fontTable+xml">
        <DigestMethod Algorithm="http://www.w3.org/2001/04/xmlenc#sha256"/>
        <DigestValue>WrRyj2xsFBzLcb1qnMFUzyw6eyjJKahxusIQEvsui/M=</DigestValue>
      </Reference>
      <Reference URI="/word/footer1.xml?ContentType=application/vnd.openxmlformats-officedocument.wordprocessingml.footer+xml">
        <DigestMethod Algorithm="http://www.w3.org/2001/04/xmlenc#sha256"/>
        <DigestValue>1A2p7iykqPnUu9dFc662GxRLoO+eJh+EeqajFiTv8ak=</DigestValue>
      </Reference>
      <Reference URI="/word/footer2.xml?ContentType=application/vnd.openxmlformats-officedocument.wordprocessingml.footer+xml">
        <DigestMethod Algorithm="http://www.w3.org/2001/04/xmlenc#sha256"/>
        <DigestValue>KbDkyE9G+XQyESFL4EKzQFY2CCB/qOs4wKSQFVO9+5M=</DigestValue>
      </Reference>
      <Reference URI="/word/footnotes.xml?ContentType=application/vnd.openxmlformats-officedocument.wordprocessingml.footnotes+xml">
        <DigestMethod Algorithm="http://www.w3.org/2001/04/xmlenc#sha256"/>
        <DigestValue>qNOU2h0yUJJu0gHIe9lUZQyZgo4qK2/+ow/Jd7hYtI0=</DigestValue>
      </Reference>
      <Reference URI="/word/header1.xml?ContentType=application/vnd.openxmlformats-officedocument.wordprocessingml.header+xml">
        <DigestMethod Algorithm="http://www.w3.org/2001/04/xmlenc#sha256"/>
        <DigestValue>Daa3hMyk1kV9ki2PzSynDwhLo10SR0w9AhhI+GzGArk=</DigestValue>
      </Reference>
      <Reference URI="/word/header2.xml?ContentType=application/vnd.openxmlformats-officedocument.wordprocessingml.header+xml">
        <DigestMethod Algorithm="http://www.w3.org/2001/04/xmlenc#sha256"/>
        <DigestValue>7KmdbDjK6Ex7htMo4ZayTTxdwVZpDCb2HGIVk9POHgM=</DigestValue>
      </Reference>
      <Reference URI="/word/media/image1.emf?ContentType=image/x-emf">
        <DigestMethod Algorithm="http://www.w3.org/2001/04/xmlenc#sha256"/>
        <DigestValue>HTPrJXlr0czi02W5jbK4icowTvL/Kw7S6ARKaYbjVe0=</DigestValue>
      </Reference>
      <Reference URI="/word/media/image10.png?ContentType=image/png">
        <DigestMethod Algorithm="http://www.w3.org/2001/04/xmlenc#sha256"/>
        <DigestValue>Iv8dKQ6sp8hWNoBnkJTtOI+12k/sBO21GlyqUJvJTbs=</DigestValue>
      </Reference>
      <Reference URI="/word/media/image11.png?ContentType=image/png">
        <DigestMethod Algorithm="http://www.w3.org/2001/04/xmlenc#sha256"/>
        <DigestValue>JFH/VzL7HC3bPmgc4TmH1FvXlDjH449iauU+s73o8ns=</DigestValue>
      </Reference>
      <Reference URI="/word/media/image12.png?ContentType=image/png">
        <DigestMethod Algorithm="http://www.w3.org/2001/04/xmlenc#sha256"/>
        <DigestValue>UoFSMvi0bfur217Djc9LUy91dB8IBNbeu0HMp3d/OAQ=</DigestValue>
      </Reference>
      <Reference URI="/word/media/image13.png?ContentType=image/png">
        <DigestMethod Algorithm="http://www.w3.org/2001/04/xmlenc#sha256"/>
        <DigestValue>KI/ee6Z7pOgIDnD+tM45IZ9pXgGOwQmFSD9nH/NqdRQ=</DigestValue>
      </Reference>
      <Reference URI="/word/media/image14.jpg?ContentType=image/jpeg">
        <DigestMethod Algorithm="http://www.w3.org/2001/04/xmlenc#sha256"/>
        <DigestValue>msaWMJuXymp7yELZnFn6i3L3yGrYjq3oLutJv3/5aMM=</DigestValue>
      </Reference>
      <Reference URI="/word/media/image15.png?ContentType=image/png">
        <DigestMethod Algorithm="http://www.w3.org/2001/04/xmlenc#sha256"/>
        <DigestValue>W0GhzbSf4NeErultS2lUE28QZD8GfZJ9iQE//hRBOAY=</DigestValue>
      </Reference>
      <Reference URI="/word/media/image16.png?ContentType=image/png">
        <DigestMethod Algorithm="http://www.w3.org/2001/04/xmlenc#sha256"/>
        <DigestValue>xEyZVQF6xxaxghqNKA8SDTPV1WOR7sp7zKWsABLwfj4=</DigestValue>
      </Reference>
      <Reference URI="/word/media/image17.jpg?ContentType=image/jpeg">
        <DigestMethod Algorithm="http://www.w3.org/2001/04/xmlenc#sha256"/>
        <DigestValue>X/ssQ6BRG0gK2a8NCejskegmapH3HpHH0K9I0cw+/MM=</DigestValue>
      </Reference>
      <Reference URI="/word/media/image18.jpg?ContentType=image/jpeg">
        <DigestMethod Algorithm="http://www.w3.org/2001/04/xmlenc#sha256"/>
        <DigestValue>vgXvaphLiHwiHMyTYyI6b6qN3yW3uftg2dkbEEhzU8I=</DigestValue>
      </Reference>
      <Reference URI="/word/media/image2.emf?ContentType=image/x-emf">
        <DigestMethod Algorithm="http://www.w3.org/2001/04/xmlenc#sha256"/>
        <DigestValue>ki+m3z9ceT7s163wWkW3KCTeD1SmfAwtcBYPbnFAnVs=</DigestValue>
      </Reference>
      <Reference URI="/word/media/image3.emf?ContentType=image/x-emf">
        <DigestMethod Algorithm="http://www.w3.org/2001/04/xmlenc#sha256"/>
        <DigestValue>BiGFwg/UbrlOgnX4UM1zZpGrHUOg7p0ak16o56jHHaY=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RJ4OPyGTpFD9RhWEg4ZwWFW32NjFMmXxgW4MGs3Vmr4=</DigestValue>
      </Reference>
      <Reference URI="/word/media/image7.JPG?ContentType=image/jpeg">
        <DigestMethod Algorithm="http://www.w3.org/2001/04/xmlenc#sha256"/>
        <DigestValue>wh4gfvKpljzQNp8JYSxA4v6Nj2Uo9TEDD7u3RYQyamY=</DigestValue>
      </Reference>
      <Reference URI="/word/media/image8.png?ContentType=image/png">
        <DigestMethod Algorithm="http://www.w3.org/2001/04/xmlenc#sha256"/>
        <DigestValue>6X45uwgnsmq5lmnlyCX2clUF/C7A0RTy6O4sIvDVctE=</DigestValue>
      </Reference>
      <Reference URI="/word/media/image9.png?ContentType=image/png">
        <DigestMethod Algorithm="http://www.w3.org/2001/04/xmlenc#sha256"/>
        <DigestValue>BNRiVfCnx8zoVkkF3/1NuQudmXG7iIudRDdvcjS1LTw=</DigestValue>
      </Reference>
      <Reference URI="/word/numbering.xml?ContentType=application/vnd.openxmlformats-officedocument.wordprocessingml.numbering+xml">
        <DigestMethod Algorithm="http://www.w3.org/2001/04/xmlenc#sha256"/>
        <DigestValue>RXfU3G1pihCIgCaydz1OR+PjM4wPn3k2BpFoirEtWmY=</DigestValue>
      </Reference>
      <Reference URI="/word/settings.xml?ContentType=application/vnd.openxmlformats-officedocument.wordprocessingml.settings+xml">
        <DigestMethod Algorithm="http://www.w3.org/2001/04/xmlenc#sha256"/>
        <DigestValue>EhG4jwZ4Vp7iM4yNxz4M057at+QhHloGwF97BFErZvc=</DigestValue>
      </Reference>
      <Reference URI="/word/styles.xml?ContentType=application/vnd.openxmlformats-officedocument.wordprocessingml.styles+xml">
        <DigestMethod Algorithm="http://www.w3.org/2001/04/xmlenc#sha256"/>
        <DigestValue>85sA93vZlYS6rf386gJ80GCquouNK3M0p4HazTW9Ck0=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jw+0Wr5YKSB0iTMyH3aahoLCCEn/Qx8RzQf4ntwj9+o=</DigestValue>
      </Reference>
    </Manifest>
    <SignatureProperties>
      <SignatureProperty Id="idSignatureTime" Target="#idPackageSignature">
        <mdssi:SignatureTime xmlns:mdssi="http://schemas.openxmlformats.org/package/2006/digital-signature">
          <mdssi:Format>YYYY-MM-DDThh:mm:ssTZD</mdssi:Format>
          <mdssi:Value>2017-05-05T15:41:28Z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2017-05-05T15:41:28Z</xd:SigningTime>
          <xd:SigningCertificate>
            <xd:Cert>
              <xd:CertDigest>
                <DigestMethod Algorithm="http://www.w3.org/2001/04/xmlenc#sha256"/>
                <DigestValue>05y/FTjq4QG8yLSZOrmJqEGfJGzjzITMFBzaZKcjAqM=</DigestValue>
              </xd:CertDigest>
              <xd:IssuerSerial>
                <X509IssuerName>E=e-sign@e-sign.cl, CN=E-Sign Firma Electronica Avanzada para Estado de Chile CA, OU=Class 2 Managed PKI Individual Subscriber CA, OU=Symantec Trust Network, O=E-Sign S.A., C=CL</X509IssuerName>
                <X509SerialNumber>12005045686620199811854672481905745322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CEBAAB/AAAAAAAAAAAAAAD5JwAApREAACBFTUYAAAEApHwAAMs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GmH1iAMB9YgAaCjeXAAAAAEBQNA8UdTEAhnKtZAIAAABPc61kwgs3l0BQNA+8FOZkQFA0D/Kb3WQAAAAAIHUxAM2krWRAUDQPRHUxAIABhncNXIF331uBd0R1MQBkAQAAAAAAAAAAAACWY5h1lmOYddDiJgMACAAAAAIAAAAAAABsdTEAKWuYdQAAAAAAAAAAmHYxAAYAAACMdjEABgAAAAAAAAAAAAAAjHYxAKR1MQD26pd1AAAAAAACAAAAADEABgAAAIx2MQAGAAAATBKZdQAAAAAAAAAAjHYxAAYAAAAAAAAA0HUxAJ4ul3UAAAAAAAIAAIx2MQ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xzvAaA+P//AAAAAAAAAAAAAAAAAAAAABBzvAaA+P//lpYAAAAA8WRMjDEAAAAAAAAAAAAAAAAAFQAAAGjS7gVwAAAAdBwhIyIAigEkAAAAJAAAABYAAAAVAAAAAAAAAAAAAAABAAEAAAAAAFUAAAD0bmsIEAAAAAAAAAAIoAoIAAAAAAAAAAD/////+g0KuDSNMQA0jTEAXzCXagAAAADobmsIAAAKCG4wl2r6DQq4ED84CGBoVwgoODID2ZVclzkFAABX8IkAAA0AhNSMMQA4mzEALET0agAAAAAkjTEA9lKqZAAAiQA5BQAAZAAAAOhuawgCAAAAAgAAAAAFAICwe2wIAA0AhAAAAAAAKRwIAAAAAAEAAAAAAAAAWI0xAA49gn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fAAAAXAAAAAEAAABbJA1CVSUNQgoAAABQAAAAEAAAAEwAAAAAAAAAAAAAAAAAAAD//////////2wAAABNAGEAdQByAGkAYwBpAG8AIABCAGUAbgDtAHQAZQB6AAoAAAAGAAAABwAAAAQAAAADAAAABQAAAAMAAAAHAAAAAwAAAAcAAAAGAAAABwAAAAMAAAAE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Object Id="idInvalidSigLnImg">AQAAAGwAAAAAAAAAAAAAACEBAAB/AAAAAAAAAAAAAAD5JwAApREAACBFTUYAAAEAQIAAANEAAAAFAAAAAAAAAAAAAAAAAAAAVgUAAAADAADiAQAADwEAAAAAAAAAAAAAAAAAAGZaBwBVIgQACgAAABAAAAAAAAAAAAAAAEsAAAAQAAAAAAAAAAUAAAAeAAAAGAAAAAAAAAAAAAAAIgEAAIAAAAAnAAAAGAAAAAEAAAAAAAAAAAAAAAAAAAAlAAAADAAAAAEAAABMAAAAZAAAAAAAAAAAAAAAIQEAAH8AAAAAAAAAAAAAACI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SAQAAAAcKDQcKDQcJDQ4WMShFrjFU1TJV1gECBAIDBAECBQoRKyZBowsTMXQ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xAPIC63ci4ep3yALrd5pi5U6wXdFqAAAAAP//AAAAAIV1floAANSqMQASAAAAAAAAABiBXAAoqjEAUPOGdQAAAAAAAENoYXJVcHBlclcAAYZ3DVyBd99bgXdsqjEAZAEAAAAAAAAAAAAAlmOYdZZjmHXQ4iYDAAgAAAACAAAAAAAAlKoxAClrmHUAAAAAAAAAAMarMQAJAAAAtKsxAAkAAAAAAAAAAAAAALSrMQDMqjEA9uqXdQAAAAAAAgAAAAAxAAkAAAC0qzEACQAAAEwSmXUAAAAAAAAAALSrMQAJAAAAAAAAAPiqMQCeLpd1AAAAAAACAAC0qzE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B0GmH1iAMB9YgAaCjeXAAAAAEBQNA8UdTEAhnKtZAIAAABPc61kwgs3l0BQNA+8FOZkQFA0D/Kb3WQAAAAAIHUxAM2krWRAUDQPRHUxAIABhncNXIF331uBd0R1MQBkAQAAAAAAAAAAAACWY5h1lmOYddDiJgMACAAAAAIAAAAAAABsdTEAKWuYdQAAAAAAAAAAmHYxAAYAAACMdjEABgAAAAAAAAAAAAAAjHYxAKR1MQD26pd1AAAAAAACAAAAADEABgAAAIx2MQAGAAAATBKZdQAAAAAAAAAAjHYxAAYAAAAAAAAA0HUxAJ4ul3UAAAAAAAIAAIx2MQ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i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AAAAAAAAAaAQAAAAAAACxzvAaA+P//AAAAAAAAAAAAAAAAAAAAABBzvAaA+P//lpYAAAAAMQBhXbxkTI0xAAAAAAAIoAoIKDgyA2jS7gUoODIDeRshfCIAigENAAAADQAAAP////8PAAAAAAAAAAAAAAAAAAEAAAAAABUAAAAw5gEGEAAAAAAAAAAIoAoIAAAAAAAAAABTAGUAZwBvAGUAIADhAAAA0IwxAMW4tGQg3T4IAAAAAAEAAAAAAAAATuYBBiDdPgjwjDEARbi0ZOyMMQAFAAAAAAAAAAAAAAAAAAAATuYBBtyOMQCOXLxkoAc1CAAAAAAIoAoICKAKCLJcvGSImjEAsly8ZLhTRA8IAAAAAA0EhAAAAAAw5gEGAAAAAAEAAAAAAAAAWI0xAA49gnd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AAAA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QAAAAiAAAADAAAAP////8iAAAADAAAAP7///8nAAAAGAAAAAQAAAAAAAAA////AAAAAAAlAAAADAAAAAQAAABMAAAAZAAAAAAAAABQAAAAIQEAAHwAAAAAAAAAUAAAACI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CsAAAACgAAAFAAAABfAAAAXAAAAAEAAABbJA1CVSUNQgoAAABQAAAAEAAAAEwAAAAAAAAAAAAAAAAAAAD//////////2wAAABNAGEAdQByAGkAYwBpAG8AIABCAGUAbgDtAHQAZQB6AAoAAAAGAAAABwAAAAQAAAADAAAABQAAAAMAAAAHAAAAAwAAAAcAAAAGAAAABwAAAAMAAAAEAAAABgAAAAUAAABLAAAAQAAAADAAAAAFAAAAIAAAAAEAAAABAAAAEAAAAAAAAAAAAAAAIgEAAIAAAAAAAAAAAAAAACI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U1wxLq0IMZna8eG2eIGL7/PKZVdrnXXPUVcLngtvvg8=</DigestValue>
    </Reference>
    <Reference Type="http://www.w3.org/2000/09/xmldsig#Object" URI="#idOfficeObject">
      <DigestMethod Algorithm="http://www.w3.org/2001/04/xmlenc#sha256"/>
      <DigestValue>aovLheeaNQIq+Dm2+IuN2bMocQm65knv4mNgv/b3oIA=</DigestValue>
    </Reference>
    <Reference Type="http://uri.etsi.org/01903#SignedProperties" URI="#idSignedProperties">
      <Transforms>
        <Transform Algorithm="http://www.w3.org/TR/2001/REC-xml-c14n-20010315"/>
      </Transforms>
      <DigestMethod Algorithm="http://www.w3.org/2001/04/xmlenc#sha256"/>
      <DigestValue>wuFIJzhLiLT90dvOedCJogWl7FFXYGxs3MuZYm94POo=</DigestValue>
    </Reference>
    <Reference Type="http://www.w3.org/2000/09/xmldsig#Object" URI="#idValidSigLnImg">
      <DigestMethod Algorithm="http://www.w3.org/2001/04/xmlenc#sha256"/>
      <DigestValue>ahSJbWolPK+b4bOukay8OLpZ2BPQGThkIdKqh/0fVao=</DigestValue>
    </Reference>
    <Reference Type="http://www.w3.org/2000/09/xmldsig#Object" URI="#idInvalidSigLnImg">
      <DigestMethod Algorithm="http://www.w3.org/2001/04/xmlenc#sha256"/>
      <DigestValue>LkUlQPj5UkYBYGraxoLs/8Jjw+w3dCUIPKTz21NqXq8=</DigestValue>
    </Reference>
  </SignedInfo>
  <SignatureValue>LbKJavTaqBSniWbgv+rx09MA4XPM3z90a+4sEiIBj6a/7MJ4pn82NBooC6Vvh4rvqaeO243oS1sE
hcfKSvBN/hnwlVW7IbftlfyGqXAJuEI1KtN/MZcZd0ZJrWRD+R2ZQnTU89v4TLcR3zbE3vCRjYiZ
+fH4K6ITBuKsIdKxBgWZPqk0PH9Tao1o9sazaFLYGdafjgMmQHwVp78PfMGFJMlPDzSWUGTMKN5T
IePsCg2qnaroyQRQYYgXIPPCyCfhVah24OUJr13DfPzBssOFjw+uDLFAAjQdWOO6QNOu0uTJZCm7
GdzlYlTgGltUicfExZl/s3wnDN4yGVDP7ob1KA==</SignatureValue>
  <KeyInfo>
    <X509Data>
      <X509Certificate>MIIHUjCCBjqgAwIBAgIQX7wYyOF8/byJ2A1Nv2plJ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CwUAA4IBAQCNms7sLELbecoNw1B/BY7lmrRnk1tYEyr4Avt5yOm90lZiRur+jXe+8lgjrW42pt3Fax+stSuhhRONKjE6MCxEJG56r6ziecXMQ/Cm6MiovshwnrilXnLIgKKiyTGrnbshODnFGx24JFGGI6szIrstJjIL9wzyAITpb63vPGNYyqEUt3eoWiRJ/Iao9lTO8D1JpBhyouLH32U5xaQdFU0WxKZ94GMlWEwelN8u7z2n35WOP8c0WubguI4mjQSZovHRa5d8L2ti5KOBkS2LFCX8YzSrHiS6TA1HJYWuGunfiuxg+dGEkzmENh05ovP2dx3d5euGIdrBLM2w7BQhSXG5</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17"/>
          </Transform>
          <Transform Algorithm="http://www.w3.org/TR/2001/REC-xml-c14n-20010315"/>
        </Transforms>
        <DigestMethod Algorithm="http://www.w3.org/2001/04/xmlenc#sha256"/>
        <DigestValue>vKounAzUJsAWL9oTEQq3FvsnTtEVkcqFsaD/g/KIClM=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K8qAAli6F15YJOilCAjeafxKoydc0aKvZ4UmXbjKhh8=</DigestValue>
      </Reference>
      <Reference URI="/word/endnotes.xml?ContentType=application/vnd.openxmlformats-officedocument.wordprocessingml.endnotes+xml">
        <DigestMethod Algorithm="http://www.w3.org/2001/04/xmlenc#sha256"/>
        <DigestValue>3mqWVRd3Jl8uogTNHYboJaZqtDF5y+D5VccAx4uOfNM=</DigestValue>
      </Reference>
      <Reference URI="/word/fontTable.xml?ContentType=application/vnd.openxmlformats-officedocument.wordprocessingml.fontTable+xml">
        <DigestMethod Algorithm="http://www.w3.org/2001/04/xmlenc#sha256"/>
        <DigestValue>WrRyj2xsFBzLcb1qnMFUzyw6eyjJKahxusIQEvsui/M=</DigestValue>
      </Reference>
      <Reference URI="/word/footer1.xml?ContentType=application/vnd.openxmlformats-officedocument.wordprocessingml.footer+xml">
        <DigestMethod Algorithm="http://www.w3.org/2001/04/xmlenc#sha256"/>
        <DigestValue>1A2p7iykqPnUu9dFc662GxRLoO+eJh+EeqajFiTv8ak=</DigestValue>
      </Reference>
      <Reference URI="/word/footer2.xml?ContentType=application/vnd.openxmlformats-officedocument.wordprocessingml.footer+xml">
        <DigestMethod Algorithm="http://www.w3.org/2001/04/xmlenc#sha256"/>
        <DigestValue>KbDkyE9G+XQyESFL4EKzQFY2CCB/qOs4wKSQFVO9+5M=</DigestValue>
      </Reference>
      <Reference URI="/word/footnotes.xml?ContentType=application/vnd.openxmlformats-officedocument.wordprocessingml.footnotes+xml">
        <DigestMethod Algorithm="http://www.w3.org/2001/04/xmlenc#sha256"/>
        <DigestValue>qNOU2h0yUJJu0gHIe9lUZQyZgo4qK2/+ow/Jd7hYtI0=</DigestValue>
      </Reference>
      <Reference URI="/word/header1.xml?ContentType=application/vnd.openxmlformats-officedocument.wordprocessingml.header+xml">
        <DigestMethod Algorithm="http://www.w3.org/2001/04/xmlenc#sha256"/>
        <DigestValue>Daa3hMyk1kV9ki2PzSynDwhLo10SR0w9AhhI+GzGArk=</DigestValue>
      </Reference>
      <Reference URI="/word/header2.xml?ContentType=application/vnd.openxmlformats-officedocument.wordprocessingml.header+xml">
        <DigestMethod Algorithm="http://www.w3.org/2001/04/xmlenc#sha256"/>
        <DigestValue>7KmdbDjK6Ex7htMo4ZayTTxdwVZpDCb2HGIVk9POHgM=</DigestValue>
      </Reference>
      <Reference URI="/word/media/image1.emf?ContentType=image/x-emf">
        <DigestMethod Algorithm="http://www.w3.org/2001/04/xmlenc#sha256"/>
        <DigestValue>HTPrJXlr0czi02W5jbK4icowTvL/Kw7S6ARKaYbjVe0=</DigestValue>
      </Reference>
      <Reference URI="/word/media/image10.png?ContentType=image/png">
        <DigestMethod Algorithm="http://www.w3.org/2001/04/xmlenc#sha256"/>
        <DigestValue>Iv8dKQ6sp8hWNoBnkJTtOI+12k/sBO21GlyqUJvJTbs=</DigestValue>
      </Reference>
      <Reference URI="/word/media/image11.png?ContentType=image/png">
        <DigestMethod Algorithm="http://www.w3.org/2001/04/xmlenc#sha256"/>
        <DigestValue>JFH/VzL7HC3bPmgc4TmH1FvXlDjH449iauU+s73o8ns=</DigestValue>
      </Reference>
      <Reference URI="/word/media/image12.png?ContentType=image/png">
        <DigestMethod Algorithm="http://www.w3.org/2001/04/xmlenc#sha256"/>
        <DigestValue>UoFSMvi0bfur217Djc9LUy91dB8IBNbeu0HMp3d/OAQ=</DigestValue>
      </Reference>
      <Reference URI="/word/media/image13.png?ContentType=image/png">
        <DigestMethod Algorithm="http://www.w3.org/2001/04/xmlenc#sha256"/>
        <DigestValue>KI/ee6Z7pOgIDnD+tM45IZ9pXgGOwQmFSD9nH/NqdRQ=</DigestValue>
      </Reference>
      <Reference URI="/word/media/image14.jpg?ContentType=image/jpeg">
        <DigestMethod Algorithm="http://www.w3.org/2001/04/xmlenc#sha256"/>
        <DigestValue>msaWMJuXymp7yELZnFn6i3L3yGrYjq3oLutJv3/5aMM=</DigestValue>
      </Reference>
      <Reference URI="/word/media/image15.png?ContentType=image/png">
        <DigestMethod Algorithm="http://www.w3.org/2001/04/xmlenc#sha256"/>
        <DigestValue>W0GhzbSf4NeErultS2lUE28QZD8GfZJ9iQE//hRBOAY=</DigestValue>
      </Reference>
      <Reference URI="/word/media/image16.png?ContentType=image/png">
        <DigestMethod Algorithm="http://www.w3.org/2001/04/xmlenc#sha256"/>
        <DigestValue>xEyZVQF6xxaxghqNKA8SDTPV1WOR7sp7zKWsABLwfj4=</DigestValue>
      </Reference>
      <Reference URI="/word/media/image17.jpg?ContentType=image/jpeg">
        <DigestMethod Algorithm="http://www.w3.org/2001/04/xmlenc#sha256"/>
        <DigestValue>X/ssQ6BRG0gK2a8NCejskegmapH3HpHH0K9I0cw+/MM=</DigestValue>
      </Reference>
      <Reference URI="/word/media/image18.jpg?ContentType=image/jpeg">
        <DigestMethod Algorithm="http://www.w3.org/2001/04/xmlenc#sha256"/>
        <DigestValue>vgXvaphLiHwiHMyTYyI6b6qN3yW3uftg2dkbEEhzU8I=</DigestValue>
      </Reference>
      <Reference URI="/word/media/image2.emf?ContentType=image/x-emf">
        <DigestMethod Algorithm="http://www.w3.org/2001/04/xmlenc#sha256"/>
        <DigestValue>ki+m3z9ceT7s163wWkW3KCTeD1SmfAwtcBYPbnFAnVs=</DigestValue>
      </Reference>
      <Reference URI="/word/media/image3.emf?ContentType=image/x-emf">
        <DigestMethod Algorithm="http://www.w3.org/2001/04/xmlenc#sha256"/>
        <DigestValue>BiGFwg/UbrlOgnX4UM1zZpGrHUOg7p0ak16o56jHHaY=</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cD8nodw6reSpaIPk/yV/8NRvttXjsfD0B+IeI2BQwmg=</DigestValue>
      </Reference>
      <Reference URI="/word/media/image6.png?ContentType=image/png">
        <DigestMethod Algorithm="http://www.w3.org/2001/04/xmlenc#sha256"/>
        <DigestValue>RJ4OPyGTpFD9RhWEg4ZwWFW32NjFMmXxgW4MGs3Vmr4=</DigestValue>
      </Reference>
      <Reference URI="/word/media/image7.JPG?ContentType=image/jpeg">
        <DigestMethod Algorithm="http://www.w3.org/2001/04/xmlenc#sha256"/>
        <DigestValue>wh4gfvKpljzQNp8JYSxA4v6Nj2Uo9TEDD7u3RYQyamY=</DigestValue>
      </Reference>
      <Reference URI="/word/media/image8.png?ContentType=image/png">
        <DigestMethod Algorithm="http://www.w3.org/2001/04/xmlenc#sha256"/>
        <DigestValue>6X45uwgnsmq5lmnlyCX2clUF/C7A0RTy6O4sIvDVctE=</DigestValue>
      </Reference>
      <Reference URI="/word/media/image9.png?ContentType=image/png">
        <DigestMethod Algorithm="http://www.w3.org/2001/04/xmlenc#sha256"/>
        <DigestValue>BNRiVfCnx8zoVkkF3/1NuQudmXG7iIudRDdvcjS1LTw=</DigestValue>
      </Reference>
      <Reference URI="/word/numbering.xml?ContentType=application/vnd.openxmlformats-officedocument.wordprocessingml.numbering+xml">
        <DigestMethod Algorithm="http://www.w3.org/2001/04/xmlenc#sha256"/>
        <DigestValue>RXfU3G1pihCIgCaydz1OR+PjM4wPn3k2BpFoirEtWmY=</DigestValue>
      </Reference>
      <Reference URI="/word/settings.xml?ContentType=application/vnd.openxmlformats-officedocument.wordprocessingml.settings+xml">
        <DigestMethod Algorithm="http://www.w3.org/2001/04/xmlenc#sha256"/>
        <DigestValue>EhG4jwZ4Vp7iM4yNxz4M057at+QhHloGwF97BFErZvc=</DigestValue>
      </Reference>
      <Reference URI="/word/styles.xml?ContentType=application/vnd.openxmlformats-officedocument.wordprocessingml.styles+xml">
        <DigestMethod Algorithm="http://www.w3.org/2001/04/xmlenc#sha256"/>
        <DigestValue>85sA93vZlYS6rf386gJ80GCquouNK3M0p4HazTW9Ck0=</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jw+0Wr5YKSB0iTMyH3aahoLCCEn/Qx8RzQf4ntwj9+o=</DigestValue>
      </Reference>
    </Manifest>
    <SignatureProperties>
      <SignatureProperty Id="idSignatureTime" Target="#idPackageSignature">
        <mdssi:SignatureTime xmlns:mdssi="http://schemas.openxmlformats.org/package/2006/digital-signature">
          <mdssi:Format>YYYY-MM-DDThh:mm:ssTZD</mdssi:Format>
          <mdssi:Value>2017-05-05T15:44:59Z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2017-05-05T15:44:59Z</xd:SigningTime>
          <xd:SigningCertificate>
            <xd:Cert>
              <xd:CertDigest>
                <DigestMethod Algorithm="http://www.w3.org/2001/04/xmlenc#sha256"/>
                <DigestValue>ZmoMnohfa6canIMRkI7m8GqZBmgV5eEC5NMFTDhLcFA=</DigestValue>
              </xd:CertDigest>
              <xd:IssuerSerial>
                <X509IssuerName>E=e-sign@e-sign.cl, CN=E-Sign Firma Electronica Avanzada para Estado de Chile CA, OU=Class 2 Managed PKI Individual Subscriber CA, OU=Symantec Trust Network, O=E-Sign S.A., C=CL</X509IssuerName>
                <X509SerialNumber>127253314102219778261058707443461809447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f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0FiEx8ALBMfAAJOJ48AAAAACinZQjkjTAAhnKtZAIAAABPc61kcTiePCinZQi8FOZkKKdlCPKb3WQAAAAA8I0wAM2krWQop2UIFI4wAIABhncNXIF331uBdxSOMABkAQAAAAAAAAAAAACWY5h1lmOYdfhIGgMACAAAAAIAAAAAAAA8jjAAKWuYdQAAAAAAAAAAaI8wAAYAAABcjzAABgAAAAAAAAAAAAAAXI8wAHSOMAD26pd1AAAAAAACAAAAADAABgAAAFyPMAAGAAAATBKZdQAAAAAAAAAAXI8wAAYAAAAAAAAAoI4wAJ4ul3UAAAAAAAIAAFyPMAAGAAAAZHYACAAAAAAlAAAADAAAAAMAAAAYAAAADAAAAAAAAAA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xzvAaA+P//AAAAAAAAAAAAAAAAAAAAABBzvAaA+P//lpYAAAAAAAAAAAAAOlbwDhSKMACOXLxkkOhHCLhuXA6gOBsDryAhvyIAigEkAAAAJAAAABYAAAAVAAAAAAAAAAAAAAABAAEAAAAAAFUAAACEWVUIEAAAAAAAAAAQ48YFAAAAAAAAAAAAAAAAAAAAABSJMAAUiTAAXzCXagAAAACgOBsDAABHCAQAAAAAAAAAEOPGBWjB/wfgVfAOAQAAAAQAAAAtAAAAAAAAAAAAAAAYlzAALET0agAAAAAEiTAA9lKqZAAAiQA5BQAAZAAAAHhZVQgCAAAAAgAAAAAFAICYR0IIAA0AhAAAAAAg73gOAAAAAAEAAAAAAAAAOIkwAA49gn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WyQNQlUlDUIKAAAAUAAAABEAAABMAAAAAAAAAAAAAAAAAAAA//////////9wAAAARQBkAHUAYQByAGQAbwAgAFIAbwBkAHIA7QBnAHUAZQB6AP9/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HIAYwBvAHoAbwBuAGEAIABTAHUAcgAEAAAABgAAAAQAAAAGAAAAAwAAAAoAAAAGAAAABAAAAAU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Object Id="idInvalidSigLnImg">AQAAAGwAAAAAAAAAAAAAADABAAB/AAAAAAAAAAAAAAALKgAApREAACBFTUYAAAEAG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wAPIC63ci4ep3yALrdyzj+E6wXdFqAAAAAP//AAAAAIV1floAALSmMAApAAAAAAAAABh8dQAIpjAAUPOGdQAAAAAAAENoYXJVcHBlclcAAYZ3DVyBd99bgXdMpjAAZAEAAAAAAAAAAAAAlmOYdZZjmHX4SBoDAAgAAAACAAAAAAAAdKYwAClrmHUAAAAAAAAAAKanMAAJAAAAlKcwAAkAAAAAAAAAAAAAAJSnMACspjAA9uqXdQAAAAAAAgAAAAAwAAkAAACUpzAACQAAAEwSmXUAAAAAAAAAAJSnMAAJAAAAAAAAANimMACeLpd1AAAAAAACAACUpzA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HO8BoD4//8AAAAAAAAAAAAAAAAAAAAAEHO8BoD4//+WlgAAAAAAAAAGAABIAoF3zA2Bd/gYgXeE6TAA6QDrd+bpMADLAgAAAACAd8wNgXcrAet3zKz4TuTpMAAAAAAA5OkwABys+E6s6TAAfOowAAAAgHcAAIB3VQEAAOgAAADoAIB3AAAAABjpMAAc6TAAlmOYdZZjmHV86jAAAAgAAAACAAAAAAAAiOkwAClrmHUAAAAAAAAAALbqMAAHAAAAqOowAAcAAAAAAAAAAAAAAKjqMADA6TAA9uqXdQAAAAAAAgAAAAAwAAcAAACo6jAABwAAAEwSmXUAAAAAAAAAAKjqMAAHAAAAAAAAAOzpMACeLpd1AAAAAAACAACo6j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L0FiEx8ALBMfAAJOJ48AAAAACinZQjkjTAAhnKtZAIAAABPc61kcTiePCinZQi8FOZkKKdlCPKb3WQAAAAA8I0wAM2krWQop2UIFI4wAIABhncNXIF331uBdxSOMABkAQAAAAAAAAAAAACWY5h1lmOYdfhIGgMACAAAAAIAAAAAAAA8jjAAKWuYdQAAAAAAAAAAaI8wAAYAAABcjzAABgAAAAAAAAAAAAAAXI8wAHSOMAD26pd1AAAAAAACAAAAADAABgAAAFyPMAAGAAAATBKZdQAAAAAAAAAAXI8wAAYAAAAAAAAAoI4wAJ4ul3UAAAAAAAIAAFyPMA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xzvAaA+P//AAAAAAAAAAAAAAAAAAAAABBzvAaA+P//lpYAAAAAMABhXbxkLIkwAAAAAAAQ48YFoDgbA7huXA6gOBsDjh4hECIAigENAAAADQAAAP////8PAAAAAAAAAAAAAAAAAAEAAAAAABUAAAC40W8IEAAAAAAAAAAQ48YFAAAAAAAAAABTAGUAZwBvAGUAIADhAAAAsIgwAMW4tGS44F0IAAAAAAEAAAAAAAAA1tFvCLjgXQjQiDAARbi0ZMyIMAAFAAAAAAAAAAAAAAAAAAAA1tFvCLyKMACOXLxkkOhHCAAAAAAQ48YFEOPGBbJcvGRoljAAsly8ZBA0sQ4IAAAAAA0EhAAAAAC40W8IAAAAAAEAAAAAAAAAOIkwAA49gnd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tAAAAAoAAABQAAAAbQAAAFwAAAABAAAAWyQNQlUlDUIKAAAAUAAAABEAAABMAAAAAAAAAAAAAAAAAAAA//////////9wAAAARQBkAHUAYQByAGQAbwAgAFIAbwBkAHIA7QBnAHUAZQB6AGkABgAAAAcAAAAHAAAABgAAAAQAAAAHAAAABwAAAAMAAAAHAAAABwAAAAcAAAAEAAAAAwAAAAcAAAAHAAAABgAAAAUAAABLAAAAQAAAADAAAAAFAAAAIAAAAAEAAAABAAAAEAAAAAAAAAAAAAAAMQEAAIAAAAAAAAAAAAAAADE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CE949BFC-D941-4028-9A06-7B5B8421F7EB}">
  <ds:schemaRefs>
    <ds:schemaRef ds:uri="http://schemas.openxmlformats.org/officeDocument/2006/bibliography"/>
  </ds:schemaRefs>
</ds:datastoreItem>
</file>

<file path=customXml/itemProps11.xml><?xml version="1.0" encoding="utf-8"?>
<ds:datastoreItem xmlns:ds="http://schemas.openxmlformats.org/officeDocument/2006/customXml" ds:itemID="{60A76E35-5935-4635-89DC-4DDED95F9EDD}">
  <ds:schemaRefs>
    <ds:schemaRef ds:uri="http://schemas.openxmlformats.org/officeDocument/2006/bibliography"/>
  </ds:schemaRefs>
</ds:datastoreItem>
</file>

<file path=customXml/itemProps12.xml><?xml version="1.0" encoding="utf-8"?>
<ds:datastoreItem xmlns:ds="http://schemas.openxmlformats.org/officeDocument/2006/customXml" ds:itemID="{F977F00E-097D-41AF-88C1-3273D915BE06}">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2CD3A804-0D2C-460B-BB29-7888D7AFBA2C}">
  <ds:schemaRefs>
    <ds:schemaRef ds:uri="http://schemas.openxmlformats.org/officeDocument/2006/bibliography"/>
  </ds:schemaRefs>
</ds:datastoreItem>
</file>

<file path=customXml/itemProps5.xml><?xml version="1.0" encoding="utf-8"?>
<ds:datastoreItem xmlns:ds="http://schemas.openxmlformats.org/officeDocument/2006/customXml" ds:itemID="{15F68807-6FE2-4DA5-9D3E-FA15B0B87160}">
  <ds:schemaRefs>
    <ds:schemaRef ds:uri="http://schemas.openxmlformats.org/officeDocument/2006/bibliography"/>
  </ds:schemaRefs>
</ds:datastoreItem>
</file>

<file path=customXml/itemProps6.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7.xml><?xml version="1.0" encoding="utf-8"?>
<ds:datastoreItem xmlns:ds="http://schemas.openxmlformats.org/officeDocument/2006/customXml" ds:itemID="{9AAE8687-7DF9-4D9B-BBD2-F9723EBB28A5}">
  <ds:schemaRefs>
    <ds:schemaRef ds:uri="http://schemas.openxmlformats.org/officeDocument/2006/bibliography"/>
  </ds:schemaRefs>
</ds:datastoreItem>
</file>

<file path=customXml/itemProps8.xml><?xml version="1.0" encoding="utf-8"?>
<ds:datastoreItem xmlns:ds="http://schemas.openxmlformats.org/officeDocument/2006/customXml" ds:itemID="{8D8BDC11-307A-4107-8BDE-E5C6BBFF5A93}">
  <ds:schemaRefs>
    <ds:schemaRef ds:uri="http://schemas.openxmlformats.org/officeDocument/2006/bibliography"/>
  </ds:schemaRefs>
</ds:datastoreItem>
</file>

<file path=customXml/itemProps9.xml><?xml version="1.0" encoding="utf-8"?>
<ds:datastoreItem xmlns:ds="http://schemas.openxmlformats.org/officeDocument/2006/customXml" ds:itemID="{0719DE6D-AB21-47AD-881F-A419B2006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5011</Words>
  <Characters>27566</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32512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2016-07-25T21:10:00Z</cp:lastPrinted>
  <dcterms:created xsi:type="dcterms:W3CDTF">2017-05-05T15:21:00Z</dcterms:created>
  <dcterms:modified xsi:type="dcterms:W3CDTF">2017-05-05T15:21:00Z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