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C4660B" w:rsidRDefault="009604F6" w:rsidP="0066261F">
      <w:pPr>
        <w:jc w:val="center"/>
        <w:rPr>
          <w:b/>
        </w:rPr>
      </w:pPr>
      <w:bookmarkStart w:id="0" w:name="_Toc350847214"/>
      <w:bookmarkStart w:id="1" w:name="_Toc350928658"/>
      <w:bookmarkStart w:id="2" w:name="_Toc350937995"/>
      <w:bookmarkStart w:id="3" w:name="_Toc351623557"/>
      <w:r w:rsidRPr="00C4660B">
        <w:rPr>
          <w:b/>
        </w:rPr>
        <w:t>INFORME DE FI</w:t>
      </w:r>
      <w:bookmarkStart w:id="4" w:name="_GoBack"/>
      <w:bookmarkEnd w:id="4"/>
      <w:r w:rsidRPr="00C4660B">
        <w:rPr>
          <w:b/>
        </w:rPr>
        <w:t>SCALIZACIÓN AMBIENTAL</w:t>
      </w:r>
      <w:bookmarkEnd w:id="0"/>
      <w:bookmarkEnd w:id="1"/>
      <w:bookmarkEnd w:id="2"/>
      <w:bookmarkEnd w:id="3"/>
    </w:p>
    <w:p w:rsidR="00697654" w:rsidRPr="00C4660B" w:rsidRDefault="00697654" w:rsidP="006B4FA6">
      <w:pPr>
        <w:spacing w:line="276" w:lineRule="auto"/>
        <w:jc w:val="center"/>
        <w:rPr>
          <w:rFonts w:cstheme="minorHAnsi"/>
          <w:b/>
        </w:rPr>
      </w:pPr>
    </w:p>
    <w:p w:rsidR="009604F6" w:rsidRPr="00C4660B" w:rsidRDefault="009604F6" w:rsidP="006B4FA6">
      <w:pPr>
        <w:spacing w:line="276" w:lineRule="auto"/>
        <w:jc w:val="center"/>
        <w:rPr>
          <w:rFonts w:cstheme="minorHAnsi"/>
          <w:b/>
        </w:rPr>
      </w:pPr>
    </w:p>
    <w:p w:rsidR="009604F6" w:rsidRPr="00C4660B" w:rsidRDefault="005F1C45" w:rsidP="0066261F">
      <w:pPr>
        <w:jc w:val="center"/>
        <w:rPr>
          <w:b/>
        </w:rPr>
      </w:pPr>
      <w:bookmarkStart w:id="5" w:name="_Toc350847215"/>
      <w:bookmarkStart w:id="6" w:name="_Toc350928659"/>
      <w:bookmarkStart w:id="7" w:name="_Toc350937996"/>
      <w:bookmarkStart w:id="8" w:name="_Toc351623558"/>
      <w:r w:rsidRPr="00C4660B">
        <w:rPr>
          <w:b/>
        </w:rPr>
        <w:t>INSPECCIÓN AMBIENTAL</w:t>
      </w:r>
      <w:bookmarkEnd w:id="5"/>
      <w:bookmarkEnd w:id="6"/>
      <w:bookmarkEnd w:id="7"/>
      <w:bookmarkEnd w:id="8"/>
    </w:p>
    <w:p w:rsidR="0066261F" w:rsidRPr="00C4660B" w:rsidRDefault="0066261F" w:rsidP="006B4FA6">
      <w:pPr>
        <w:spacing w:line="276" w:lineRule="auto"/>
        <w:jc w:val="center"/>
        <w:rPr>
          <w:rFonts w:cstheme="minorHAnsi"/>
          <w:b/>
        </w:rPr>
      </w:pPr>
    </w:p>
    <w:p w:rsidR="006B4FA6" w:rsidRPr="00C4660B" w:rsidRDefault="006B4FA6" w:rsidP="00DD4D9D">
      <w:pPr>
        <w:spacing w:line="276" w:lineRule="auto"/>
        <w:rPr>
          <w:rFonts w:cstheme="minorHAnsi"/>
          <w:b/>
        </w:rPr>
      </w:pPr>
    </w:p>
    <w:p w:rsidR="0066261F" w:rsidRPr="00C4660B" w:rsidRDefault="00DD4D9D" w:rsidP="006B4FA6">
      <w:pPr>
        <w:spacing w:line="276" w:lineRule="auto"/>
        <w:jc w:val="center"/>
        <w:rPr>
          <w:rFonts w:cstheme="minorHAnsi"/>
          <w:b/>
          <w:color w:val="000000" w:themeColor="text1"/>
          <w:sz w:val="32"/>
          <w:szCs w:val="32"/>
        </w:rPr>
      </w:pPr>
      <w:r w:rsidRPr="00C4660B">
        <w:rPr>
          <w:b/>
          <w:color w:val="000000" w:themeColor="text1"/>
        </w:rPr>
        <w:t>TERMOELÉCTRICA CANDELARIA</w:t>
      </w:r>
    </w:p>
    <w:p w:rsidR="006B4FA6" w:rsidRPr="00C4660B" w:rsidRDefault="006B4FA6" w:rsidP="006B4FA6">
      <w:pPr>
        <w:spacing w:line="276" w:lineRule="auto"/>
        <w:jc w:val="center"/>
        <w:rPr>
          <w:rFonts w:cstheme="minorHAnsi"/>
          <w:b/>
          <w:color w:val="000000" w:themeColor="text1"/>
        </w:rPr>
      </w:pPr>
    </w:p>
    <w:p w:rsidR="00DD4D9D" w:rsidRPr="00C4660B" w:rsidRDefault="00DD4D9D" w:rsidP="006B4FA6">
      <w:pPr>
        <w:spacing w:line="276" w:lineRule="auto"/>
        <w:jc w:val="center"/>
        <w:rPr>
          <w:rFonts w:cstheme="minorHAnsi"/>
          <w:b/>
          <w:color w:val="000000" w:themeColor="text1"/>
        </w:rPr>
      </w:pPr>
    </w:p>
    <w:p w:rsidR="00697654" w:rsidRPr="00C4660B" w:rsidRDefault="00DD4D9D" w:rsidP="006B4FA6">
      <w:pPr>
        <w:spacing w:line="276" w:lineRule="auto"/>
        <w:jc w:val="center"/>
        <w:rPr>
          <w:b/>
          <w:color w:val="000000" w:themeColor="text1"/>
        </w:rPr>
      </w:pPr>
      <w:r w:rsidRPr="00C4660B">
        <w:rPr>
          <w:b/>
          <w:color w:val="000000" w:themeColor="text1"/>
        </w:rPr>
        <w:t>DFZ-2017-121-VI-RCA-IA</w:t>
      </w:r>
    </w:p>
    <w:p w:rsidR="00DD4D9D" w:rsidRPr="00C4660B" w:rsidRDefault="00DD4D9D" w:rsidP="006B4FA6">
      <w:pPr>
        <w:spacing w:line="276" w:lineRule="auto"/>
        <w:jc w:val="center"/>
        <w:rPr>
          <w:rFonts w:cstheme="minorHAnsi"/>
          <w:b/>
        </w:rPr>
      </w:pPr>
    </w:p>
    <w:p w:rsidR="00DD4D9D" w:rsidRPr="00C4660B" w:rsidRDefault="00DD4D9D" w:rsidP="006B4FA6">
      <w:pPr>
        <w:spacing w:line="276" w:lineRule="auto"/>
        <w:jc w:val="center"/>
        <w:rPr>
          <w:rFonts w:cstheme="minorHAnsi"/>
          <w:b/>
        </w:rPr>
      </w:pPr>
    </w:p>
    <w:p w:rsidR="00DD4D9D" w:rsidRPr="00C4660B" w:rsidRDefault="00DD4D9D" w:rsidP="006B4FA6">
      <w:pPr>
        <w:spacing w:line="276" w:lineRule="auto"/>
        <w:jc w:val="center"/>
        <w:rPr>
          <w:rFonts w:cstheme="minorHAnsi"/>
          <w:b/>
        </w:rPr>
      </w:pPr>
    </w:p>
    <w:p w:rsidR="00DD4D9D" w:rsidRPr="00C4660B" w:rsidRDefault="00DD4D9D" w:rsidP="006B4FA6">
      <w:pPr>
        <w:spacing w:line="276" w:lineRule="auto"/>
        <w:jc w:val="center"/>
        <w:rPr>
          <w:rFonts w:cstheme="minorHAnsi"/>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DD4D9D" w:rsidRPr="00C4660B" w:rsidTr="00230321">
        <w:trPr>
          <w:trHeight w:val="567"/>
          <w:jc w:val="center"/>
        </w:trPr>
        <w:tc>
          <w:tcPr>
            <w:tcW w:w="1210" w:type="dxa"/>
            <w:shd w:val="clear" w:color="auto" w:fill="D9D9D9" w:themeFill="background1" w:themeFillShade="D9"/>
            <w:vAlign w:val="center"/>
          </w:tcPr>
          <w:p w:rsidR="00DD4D9D" w:rsidRPr="00C4660B" w:rsidRDefault="00DD4D9D" w:rsidP="00DD4D9D">
            <w:pPr>
              <w:spacing w:line="276" w:lineRule="auto"/>
              <w:jc w:val="center"/>
              <w:rPr>
                <w:rFonts w:cstheme="minorHAnsi"/>
                <w:b/>
                <w:sz w:val="18"/>
                <w:szCs w:val="18"/>
              </w:rPr>
            </w:pPr>
          </w:p>
        </w:tc>
        <w:tc>
          <w:tcPr>
            <w:tcW w:w="2116" w:type="dxa"/>
            <w:shd w:val="clear" w:color="auto" w:fill="D9D9D9" w:themeFill="background1" w:themeFillShade="D9"/>
            <w:vAlign w:val="center"/>
          </w:tcPr>
          <w:p w:rsidR="00DD4D9D" w:rsidRPr="00C4660B" w:rsidRDefault="00DD4D9D" w:rsidP="00DD4D9D">
            <w:pPr>
              <w:spacing w:line="276" w:lineRule="auto"/>
              <w:jc w:val="center"/>
              <w:rPr>
                <w:rFonts w:cstheme="minorHAnsi"/>
                <w:b/>
                <w:sz w:val="18"/>
                <w:szCs w:val="18"/>
                <w:lang w:val="es-ES_tradnl"/>
              </w:rPr>
            </w:pPr>
            <w:r w:rsidRPr="00C4660B">
              <w:rPr>
                <w:rFonts w:cstheme="minorHAnsi"/>
                <w:b/>
                <w:sz w:val="18"/>
                <w:szCs w:val="18"/>
                <w:lang w:val="es-ES_tradnl"/>
              </w:rPr>
              <w:t>Nombre</w:t>
            </w:r>
          </w:p>
        </w:tc>
        <w:tc>
          <w:tcPr>
            <w:tcW w:w="2662" w:type="dxa"/>
            <w:shd w:val="clear" w:color="auto" w:fill="D9D9D9" w:themeFill="background1" w:themeFillShade="D9"/>
            <w:vAlign w:val="center"/>
          </w:tcPr>
          <w:p w:rsidR="00DD4D9D" w:rsidRPr="00C4660B" w:rsidRDefault="00DD4D9D" w:rsidP="00DD4D9D">
            <w:pPr>
              <w:spacing w:line="276" w:lineRule="auto"/>
              <w:jc w:val="center"/>
              <w:rPr>
                <w:rFonts w:cstheme="minorHAnsi"/>
                <w:b/>
                <w:sz w:val="18"/>
                <w:szCs w:val="18"/>
                <w:lang w:val="es-ES_tradnl"/>
              </w:rPr>
            </w:pPr>
            <w:r w:rsidRPr="00C4660B">
              <w:rPr>
                <w:rFonts w:cstheme="minorHAnsi"/>
                <w:b/>
                <w:sz w:val="18"/>
                <w:szCs w:val="18"/>
                <w:lang w:val="es-ES_tradnl"/>
              </w:rPr>
              <w:t>Firma</w:t>
            </w:r>
          </w:p>
        </w:tc>
      </w:tr>
      <w:tr w:rsidR="00DD4D9D" w:rsidRPr="00C4660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DD4D9D" w:rsidRPr="00C4660B" w:rsidRDefault="00DD4D9D" w:rsidP="00DD4D9D">
            <w:pPr>
              <w:spacing w:line="276" w:lineRule="auto"/>
              <w:jc w:val="center"/>
              <w:rPr>
                <w:rFonts w:cstheme="minorHAnsi"/>
                <w:sz w:val="18"/>
                <w:szCs w:val="18"/>
                <w:lang w:val="es-ES_tradnl"/>
              </w:rPr>
            </w:pPr>
            <w:r w:rsidRPr="00C4660B">
              <w:rPr>
                <w:rFonts w:cstheme="minorHAnsi"/>
                <w:sz w:val="18"/>
                <w:szCs w:val="18"/>
                <w:lang w:val="es-ES_tradnl"/>
              </w:rPr>
              <w:t>Aprobado y Revisado</w:t>
            </w:r>
          </w:p>
        </w:tc>
        <w:tc>
          <w:tcPr>
            <w:tcW w:w="2116" w:type="dxa"/>
            <w:tcBorders>
              <w:top w:val="single" w:sz="4" w:space="0" w:color="auto"/>
              <w:left w:val="single" w:sz="4" w:space="0" w:color="auto"/>
              <w:bottom w:val="single" w:sz="4" w:space="0" w:color="auto"/>
              <w:right w:val="single" w:sz="4" w:space="0" w:color="auto"/>
            </w:tcBorders>
            <w:vAlign w:val="center"/>
          </w:tcPr>
          <w:p w:rsidR="00DD4D9D" w:rsidRPr="00C4660B" w:rsidRDefault="00DD4D9D" w:rsidP="00DD4D9D">
            <w:pPr>
              <w:spacing w:line="276" w:lineRule="auto"/>
              <w:jc w:val="center"/>
              <w:rPr>
                <w:rFonts w:cstheme="minorHAnsi"/>
                <w:b/>
                <w:sz w:val="18"/>
                <w:szCs w:val="18"/>
                <w:lang w:val="es-ES_tradnl"/>
              </w:rPr>
            </w:pPr>
            <w:r w:rsidRPr="00C4660B">
              <w:rPr>
                <w:rFonts w:cstheme="minorHAnsi"/>
                <w:b/>
                <w:sz w:val="18"/>
                <w:szCs w:val="18"/>
                <w:lang w:val="es-ES_tradnl"/>
              </w:rPr>
              <w:t>Santiago Pinedo I.</w:t>
            </w:r>
          </w:p>
        </w:tc>
        <w:tc>
          <w:tcPr>
            <w:tcW w:w="2662" w:type="dxa"/>
            <w:tcBorders>
              <w:top w:val="single" w:sz="4" w:space="0" w:color="auto"/>
              <w:left w:val="single" w:sz="4" w:space="0" w:color="auto"/>
              <w:bottom w:val="single" w:sz="4" w:space="0" w:color="auto"/>
              <w:right w:val="single" w:sz="4" w:space="0" w:color="auto"/>
            </w:tcBorders>
            <w:vAlign w:val="center"/>
          </w:tcPr>
          <w:p w:rsidR="00DD4D9D" w:rsidRPr="00C4660B" w:rsidRDefault="00261045" w:rsidP="00DD4D9D">
            <w:pPr>
              <w:spacing w:line="276" w:lineRule="auto"/>
              <w:jc w:val="center"/>
              <w:rPr>
                <w:rFonts w:cs="Calibri"/>
                <w:sz w:val="18"/>
                <w:szCs w:val="18"/>
                <w:lang w:val="es-ES_tradnl"/>
              </w:rPr>
            </w:pPr>
            <w:r>
              <w:rPr>
                <w:rFonts w:cs="Calibri"/>
                <w:sz w:val="16"/>
                <w:szCs w:val="16"/>
              </w:rPr>
              <w:pict w14:anchorId="3B3945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55pt;height:56.15pt">
                  <v:imagedata r:id="rId19" o:title=""/>
                  <o:lock v:ext="edit" ungrouping="t" rotation="t" aspectratio="f" cropping="t" verticies="t" text="t" grouping="t"/>
                  <o:signatureline v:ext="edit" id="{4617164B-0E03-45F4-87AA-F1F547CC8B2B}" provid="{00000000-0000-0000-0000-000000000000}" o:suggestedsigner="Santiago Pinedo I." o:suggestedsigner2="Jefe Oficina Regional O’Higgins" issignatureline="t"/>
                </v:shape>
              </w:pict>
            </w:r>
          </w:p>
        </w:tc>
      </w:tr>
      <w:tr w:rsidR="00DD4D9D" w:rsidRPr="00C4660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DD4D9D" w:rsidRPr="00C4660B" w:rsidRDefault="00DD4D9D" w:rsidP="00DD4D9D">
            <w:pPr>
              <w:spacing w:line="276" w:lineRule="auto"/>
              <w:jc w:val="center"/>
              <w:rPr>
                <w:rFonts w:cstheme="minorHAnsi"/>
                <w:sz w:val="18"/>
                <w:szCs w:val="18"/>
                <w:lang w:val="es-ES_tradnl"/>
              </w:rPr>
            </w:pPr>
            <w:r w:rsidRPr="00C4660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DD4D9D" w:rsidRPr="00C4660B" w:rsidRDefault="00DD4D9D" w:rsidP="00DD4D9D">
            <w:pPr>
              <w:spacing w:line="276" w:lineRule="auto"/>
              <w:jc w:val="center"/>
              <w:rPr>
                <w:rFonts w:cstheme="minorHAnsi"/>
                <w:b/>
                <w:sz w:val="18"/>
                <w:szCs w:val="18"/>
                <w:lang w:val="es-ES_tradnl"/>
              </w:rPr>
            </w:pPr>
            <w:r w:rsidRPr="00C4660B">
              <w:rPr>
                <w:rFonts w:cstheme="minorHAnsi"/>
                <w:b/>
                <w:sz w:val="18"/>
                <w:szCs w:val="18"/>
                <w:lang w:val="es-ES_tradnl"/>
              </w:rPr>
              <w:t>Eduardo Ávila A.</w:t>
            </w:r>
          </w:p>
        </w:tc>
        <w:tc>
          <w:tcPr>
            <w:tcW w:w="2662" w:type="dxa"/>
            <w:tcBorders>
              <w:top w:val="single" w:sz="4" w:space="0" w:color="auto"/>
              <w:left w:val="single" w:sz="4" w:space="0" w:color="auto"/>
              <w:bottom w:val="single" w:sz="4" w:space="0" w:color="auto"/>
              <w:right w:val="single" w:sz="4" w:space="0" w:color="auto"/>
            </w:tcBorders>
            <w:vAlign w:val="center"/>
          </w:tcPr>
          <w:p w:rsidR="00DD4D9D" w:rsidRPr="00C4660B" w:rsidRDefault="00261045" w:rsidP="00DD4D9D">
            <w:pPr>
              <w:spacing w:line="276" w:lineRule="auto"/>
              <w:jc w:val="center"/>
              <w:rPr>
                <w:rFonts w:cs="Calibri"/>
                <w:sz w:val="18"/>
                <w:szCs w:val="18"/>
              </w:rPr>
            </w:pPr>
            <w:r>
              <w:rPr>
                <w:rFonts w:cs="Calibri"/>
                <w:sz w:val="18"/>
                <w:szCs w:val="18"/>
              </w:rPr>
              <w:pict w14:anchorId="180BD96F">
                <v:shape id="_x0000_i1026" type="#_x0000_t75" alt="Línea de firma de Microsoft Office..." style="width:112.3pt;height:56.1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Eduardo Ávila A." o:suggestedsigner2="Profesional Oficina Regional O’Higgins" o:suggestedsigneremail="Fiscalizador 1 @sma.gob.cl" issignatureline="t"/>
                </v:shape>
              </w:pict>
            </w:r>
          </w:p>
        </w:tc>
      </w:tr>
    </w:tbl>
    <w:p w:rsidR="001A4615" w:rsidRPr="00C4660B" w:rsidRDefault="000F672C">
      <w:pPr>
        <w:jc w:val="left"/>
      </w:pPr>
      <w:bookmarkStart w:id="9" w:name="_Toc205640089"/>
      <w:r w:rsidRPr="00C4660B">
        <w:br w:type="page"/>
      </w:r>
    </w:p>
    <w:p w:rsidR="00F55D44" w:rsidRPr="00C4660B" w:rsidRDefault="00655D0C" w:rsidP="00694B31">
      <w:pPr>
        <w:pStyle w:val="Ttulo1"/>
        <w:numPr>
          <w:ilvl w:val="0"/>
          <w:numId w:val="0"/>
        </w:numPr>
        <w:jc w:val="center"/>
        <w:rPr>
          <w:sz w:val="20"/>
        </w:rPr>
      </w:pPr>
      <w:bookmarkStart w:id="10" w:name="_Toc352940725"/>
      <w:bookmarkStart w:id="11" w:name="_Toc353998174"/>
      <w:bookmarkStart w:id="12" w:name="_Toc482171219"/>
      <w:bookmarkEnd w:id="9"/>
      <w:r w:rsidRPr="00C4660B">
        <w:rPr>
          <w:sz w:val="20"/>
        </w:rPr>
        <w:lastRenderedPageBreak/>
        <w:t>Tabla de Contenidos</w:t>
      </w:r>
      <w:bookmarkEnd w:id="10"/>
      <w:bookmarkEnd w:id="11"/>
      <w:bookmarkEnd w:id="12"/>
    </w:p>
    <w:p w:rsidR="000E5AE3" w:rsidRDefault="003753AB">
      <w:pPr>
        <w:pStyle w:val="TDC1"/>
        <w:rPr>
          <w:rFonts w:eastAsiaTheme="minorEastAsia" w:cstheme="minorBidi"/>
          <w:b w:val="0"/>
          <w:bCs w:val="0"/>
          <w:caps w:val="0"/>
          <w:noProof/>
          <w:sz w:val="22"/>
          <w:szCs w:val="22"/>
          <w:lang w:eastAsia="es-CL"/>
        </w:rPr>
      </w:pPr>
      <w:r w:rsidRPr="00C4660B">
        <w:fldChar w:fldCharType="begin"/>
      </w:r>
      <w:r w:rsidRPr="00C4660B">
        <w:instrText xml:space="preserve"> TOC \o "1-3" \h \z \u </w:instrText>
      </w:r>
      <w:r w:rsidRPr="00C4660B">
        <w:fldChar w:fldCharType="separate"/>
      </w:r>
      <w:hyperlink w:anchor="_Toc482171219" w:history="1">
        <w:r w:rsidR="000E5AE3" w:rsidRPr="00FC71EE">
          <w:rPr>
            <w:rStyle w:val="Hipervnculo"/>
            <w:noProof/>
          </w:rPr>
          <w:t>Tabla de Contenidos</w:t>
        </w:r>
        <w:r w:rsidR="000E5AE3">
          <w:rPr>
            <w:noProof/>
            <w:webHidden/>
          </w:rPr>
          <w:tab/>
        </w:r>
        <w:r w:rsidR="000E5AE3">
          <w:rPr>
            <w:noProof/>
            <w:webHidden/>
          </w:rPr>
          <w:fldChar w:fldCharType="begin"/>
        </w:r>
        <w:r w:rsidR="000E5AE3">
          <w:rPr>
            <w:noProof/>
            <w:webHidden/>
          </w:rPr>
          <w:instrText xml:space="preserve"> PAGEREF _Toc482171219 \h </w:instrText>
        </w:r>
        <w:r w:rsidR="000E5AE3">
          <w:rPr>
            <w:noProof/>
            <w:webHidden/>
          </w:rPr>
        </w:r>
        <w:r w:rsidR="000E5AE3">
          <w:rPr>
            <w:noProof/>
            <w:webHidden/>
          </w:rPr>
          <w:fldChar w:fldCharType="separate"/>
        </w:r>
        <w:r w:rsidR="00D86DB0">
          <w:rPr>
            <w:noProof/>
            <w:webHidden/>
          </w:rPr>
          <w:t>2</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20" w:history="1">
        <w:r w:rsidR="000E5AE3" w:rsidRPr="00FC71EE">
          <w:rPr>
            <w:rStyle w:val="Hipervnculo"/>
            <w:noProof/>
          </w:rPr>
          <w:t>1.</w:t>
        </w:r>
        <w:r w:rsidR="000E5AE3">
          <w:rPr>
            <w:rFonts w:eastAsiaTheme="minorEastAsia" w:cstheme="minorBidi"/>
            <w:b w:val="0"/>
            <w:bCs w:val="0"/>
            <w:caps w:val="0"/>
            <w:noProof/>
            <w:sz w:val="22"/>
            <w:szCs w:val="22"/>
            <w:lang w:eastAsia="es-CL"/>
          </w:rPr>
          <w:tab/>
        </w:r>
        <w:r w:rsidR="000E5AE3" w:rsidRPr="00FC71EE">
          <w:rPr>
            <w:rStyle w:val="Hipervnculo"/>
            <w:noProof/>
          </w:rPr>
          <w:t>RESUMEN.</w:t>
        </w:r>
        <w:r w:rsidR="000E5AE3">
          <w:rPr>
            <w:noProof/>
            <w:webHidden/>
          </w:rPr>
          <w:tab/>
        </w:r>
        <w:r w:rsidR="000E5AE3">
          <w:rPr>
            <w:noProof/>
            <w:webHidden/>
          </w:rPr>
          <w:fldChar w:fldCharType="begin"/>
        </w:r>
        <w:r w:rsidR="000E5AE3">
          <w:rPr>
            <w:noProof/>
            <w:webHidden/>
          </w:rPr>
          <w:instrText xml:space="preserve"> PAGEREF _Toc482171220 \h </w:instrText>
        </w:r>
        <w:r w:rsidR="000E5AE3">
          <w:rPr>
            <w:noProof/>
            <w:webHidden/>
          </w:rPr>
        </w:r>
        <w:r w:rsidR="000E5AE3">
          <w:rPr>
            <w:noProof/>
            <w:webHidden/>
          </w:rPr>
          <w:fldChar w:fldCharType="separate"/>
        </w:r>
        <w:r w:rsidR="00D86DB0">
          <w:rPr>
            <w:noProof/>
            <w:webHidden/>
          </w:rPr>
          <w:t>3</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21" w:history="1">
        <w:r w:rsidR="000E5AE3" w:rsidRPr="00FC71EE">
          <w:rPr>
            <w:rStyle w:val="Hipervnculo"/>
            <w:noProof/>
          </w:rPr>
          <w:t>2.</w:t>
        </w:r>
        <w:r w:rsidR="000E5AE3">
          <w:rPr>
            <w:rFonts w:eastAsiaTheme="minorEastAsia" w:cstheme="minorBidi"/>
            <w:b w:val="0"/>
            <w:bCs w:val="0"/>
            <w:caps w:val="0"/>
            <w:noProof/>
            <w:sz w:val="22"/>
            <w:szCs w:val="22"/>
            <w:lang w:eastAsia="es-CL"/>
          </w:rPr>
          <w:tab/>
        </w:r>
        <w:r w:rsidR="000E5AE3" w:rsidRPr="00FC71EE">
          <w:rPr>
            <w:rStyle w:val="Hipervnculo"/>
            <w:noProof/>
          </w:rPr>
          <w:t>IDENTIFICACIÓN DEL PROYECTO, INSTALACIÓN, ACTIVIDAD O FUENTE FISCALIZADA</w:t>
        </w:r>
        <w:r w:rsidR="000E5AE3">
          <w:rPr>
            <w:noProof/>
            <w:webHidden/>
          </w:rPr>
          <w:tab/>
        </w:r>
        <w:r w:rsidR="000E5AE3">
          <w:rPr>
            <w:noProof/>
            <w:webHidden/>
          </w:rPr>
          <w:fldChar w:fldCharType="begin"/>
        </w:r>
        <w:r w:rsidR="000E5AE3">
          <w:rPr>
            <w:noProof/>
            <w:webHidden/>
          </w:rPr>
          <w:instrText xml:space="preserve"> PAGEREF _Toc482171221 \h </w:instrText>
        </w:r>
        <w:r w:rsidR="000E5AE3">
          <w:rPr>
            <w:noProof/>
            <w:webHidden/>
          </w:rPr>
        </w:r>
        <w:r w:rsidR="000E5AE3">
          <w:rPr>
            <w:noProof/>
            <w:webHidden/>
          </w:rPr>
          <w:fldChar w:fldCharType="separate"/>
        </w:r>
        <w:r w:rsidR="00D86DB0">
          <w:rPr>
            <w:noProof/>
            <w:webHidden/>
          </w:rPr>
          <w:t>4</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22" w:history="1">
        <w:r w:rsidR="000E5AE3" w:rsidRPr="00FC71EE">
          <w:rPr>
            <w:rStyle w:val="Hipervnculo"/>
            <w:noProof/>
          </w:rPr>
          <w:t>2.1.</w:t>
        </w:r>
        <w:r w:rsidR="000E5AE3">
          <w:rPr>
            <w:rFonts w:eastAsiaTheme="minorEastAsia" w:cstheme="minorBidi"/>
            <w:smallCaps w:val="0"/>
            <w:noProof/>
            <w:sz w:val="22"/>
            <w:szCs w:val="22"/>
            <w:lang w:eastAsia="es-CL"/>
          </w:rPr>
          <w:tab/>
        </w:r>
        <w:r w:rsidR="000E5AE3" w:rsidRPr="00FC71EE">
          <w:rPr>
            <w:rStyle w:val="Hipervnculo"/>
            <w:noProof/>
          </w:rPr>
          <w:t>Antecedentes Generales</w:t>
        </w:r>
        <w:r w:rsidR="000E5AE3">
          <w:rPr>
            <w:noProof/>
            <w:webHidden/>
          </w:rPr>
          <w:tab/>
        </w:r>
        <w:r w:rsidR="000E5AE3">
          <w:rPr>
            <w:noProof/>
            <w:webHidden/>
          </w:rPr>
          <w:fldChar w:fldCharType="begin"/>
        </w:r>
        <w:r w:rsidR="000E5AE3">
          <w:rPr>
            <w:noProof/>
            <w:webHidden/>
          </w:rPr>
          <w:instrText xml:space="preserve"> PAGEREF _Toc482171222 \h </w:instrText>
        </w:r>
        <w:r w:rsidR="000E5AE3">
          <w:rPr>
            <w:noProof/>
            <w:webHidden/>
          </w:rPr>
        </w:r>
        <w:r w:rsidR="000E5AE3">
          <w:rPr>
            <w:noProof/>
            <w:webHidden/>
          </w:rPr>
          <w:fldChar w:fldCharType="separate"/>
        </w:r>
        <w:r w:rsidR="00D86DB0">
          <w:rPr>
            <w:noProof/>
            <w:webHidden/>
          </w:rPr>
          <w:t>4</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23" w:history="1">
        <w:r w:rsidR="000E5AE3" w:rsidRPr="00FC71EE">
          <w:rPr>
            <w:rStyle w:val="Hipervnculo"/>
            <w:noProof/>
          </w:rPr>
          <w:t>2.2.</w:t>
        </w:r>
        <w:r w:rsidR="000E5AE3">
          <w:rPr>
            <w:rFonts w:eastAsiaTheme="minorEastAsia" w:cstheme="minorBidi"/>
            <w:smallCaps w:val="0"/>
            <w:noProof/>
            <w:sz w:val="22"/>
            <w:szCs w:val="22"/>
            <w:lang w:eastAsia="es-CL"/>
          </w:rPr>
          <w:tab/>
        </w:r>
        <w:r w:rsidR="000E5AE3" w:rsidRPr="00FC71EE">
          <w:rPr>
            <w:rStyle w:val="Hipervnculo"/>
            <w:noProof/>
          </w:rPr>
          <w:t>Ubicación y Layout</w:t>
        </w:r>
        <w:r w:rsidR="000E5AE3">
          <w:rPr>
            <w:noProof/>
            <w:webHidden/>
          </w:rPr>
          <w:tab/>
        </w:r>
        <w:r w:rsidR="000E5AE3">
          <w:rPr>
            <w:noProof/>
            <w:webHidden/>
          </w:rPr>
          <w:fldChar w:fldCharType="begin"/>
        </w:r>
        <w:r w:rsidR="000E5AE3">
          <w:rPr>
            <w:noProof/>
            <w:webHidden/>
          </w:rPr>
          <w:instrText xml:space="preserve"> PAGEREF _Toc482171223 \h </w:instrText>
        </w:r>
        <w:r w:rsidR="000E5AE3">
          <w:rPr>
            <w:noProof/>
            <w:webHidden/>
          </w:rPr>
        </w:r>
        <w:r w:rsidR="000E5AE3">
          <w:rPr>
            <w:noProof/>
            <w:webHidden/>
          </w:rPr>
          <w:fldChar w:fldCharType="separate"/>
        </w:r>
        <w:r w:rsidR="00D86DB0">
          <w:rPr>
            <w:noProof/>
            <w:webHidden/>
          </w:rPr>
          <w:t>5</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24" w:history="1">
        <w:r w:rsidR="000E5AE3" w:rsidRPr="00FC71EE">
          <w:rPr>
            <w:rStyle w:val="Hipervnculo"/>
            <w:noProof/>
          </w:rPr>
          <w:t>3.</w:t>
        </w:r>
        <w:r w:rsidR="000E5AE3">
          <w:rPr>
            <w:rFonts w:eastAsiaTheme="minorEastAsia" w:cstheme="minorBidi"/>
            <w:b w:val="0"/>
            <w:bCs w:val="0"/>
            <w:caps w:val="0"/>
            <w:noProof/>
            <w:sz w:val="22"/>
            <w:szCs w:val="22"/>
            <w:lang w:eastAsia="es-CL"/>
          </w:rPr>
          <w:tab/>
        </w:r>
        <w:r w:rsidR="000E5AE3" w:rsidRPr="00FC71EE">
          <w:rPr>
            <w:rStyle w:val="Hipervnculo"/>
            <w:noProof/>
          </w:rPr>
          <w:t>INSTRUMENTOS DE GESTIÓN AMBIENTAL QUE REGULAN LA ACTIVIDAD FISCALIZADA.</w:t>
        </w:r>
        <w:r w:rsidR="000E5AE3">
          <w:rPr>
            <w:noProof/>
            <w:webHidden/>
          </w:rPr>
          <w:tab/>
        </w:r>
        <w:r w:rsidR="000E5AE3">
          <w:rPr>
            <w:noProof/>
            <w:webHidden/>
          </w:rPr>
          <w:fldChar w:fldCharType="begin"/>
        </w:r>
        <w:r w:rsidR="000E5AE3">
          <w:rPr>
            <w:noProof/>
            <w:webHidden/>
          </w:rPr>
          <w:instrText xml:space="preserve"> PAGEREF _Toc482171224 \h </w:instrText>
        </w:r>
        <w:r w:rsidR="000E5AE3">
          <w:rPr>
            <w:noProof/>
            <w:webHidden/>
          </w:rPr>
        </w:r>
        <w:r w:rsidR="000E5AE3">
          <w:rPr>
            <w:noProof/>
            <w:webHidden/>
          </w:rPr>
          <w:fldChar w:fldCharType="separate"/>
        </w:r>
        <w:r w:rsidR="00D86DB0">
          <w:rPr>
            <w:noProof/>
            <w:webHidden/>
          </w:rPr>
          <w:t>7</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25" w:history="1">
        <w:r w:rsidR="000E5AE3" w:rsidRPr="00FC71EE">
          <w:rPr>
            <w:rStyle w:val="Hipervnculo"/>
            <w:noProof/>
          </w:rPr>
          <w:t>4.</w:t>
        </w:r>
        <w:r w:rsidR="000E5AE3">
          <w:rPr>
            <w:rFonts w:eastAsiaTheme="minorEastAsia" w:cstheme="minorBidi"/>
            <w:b w:val="0"/>
            <w:bCs w:val="0"/>
            <w:caps w:val="0"/>
            <w:noProof/>
            <w:sz w:val="22"/>
            <w:szCs w:val="22"/>
            <w:lang w:eastAsia="es-CL"/>
          </w:rPr>
          <w:tab/>
        </w:r>
        <w:r w:rsidR="000E5AE3" w:rsidRPr="00FC71EE">
          <w:rPr>
            <w:rStyle w:val="Hipervnculo"/>
            <w:noProof/>
          </w:rPr>
          <w:t>ANTECEDENTES DE LA ACTIVIDAD DE FISCALIZACIÓN.</w:t>
        </w:r>
        <w:r w:rsidR="000E5AE3">
          <w:rPr>
            <w:noProof/>
            <w:webHidden/>
          </w:rPr>
          <w:tab/>
        </w:r>
        <w:r w:rsidR="000E5AE3">
          <w:rPr>
            <w:noProof/>
            <w:webHidden/>
          </w:rPr>
          <w:fldChar w:fldCharType="begin"/>
        </w:r>
        <w:r w:rsidR="000E5AE3">
          <w:rPr>
            <w:noProof/>
            <w:webHidden/>
          </w:rPr>
          <w:instrText xml:space="preserve"> PAGEREF _Toc482171225 \h </w:instrText>
        </w:r>
        <w:r w:rsidR="000E5AE3">
          <w:rPr>
            <w:noProof/>
            <w:webHidden/>
          </w:rPr>
        </w:r>
        <w:r w:rsidR="000E5AE3">
          <w:rPr>
            <w:noProof/>
            <w:webHidden/>
          </w:rPr>
          <w:fldChar w:fldCharType="separate"/>
        </w:r>
        <w:r w:rsidR="00D86DB0">
          <w:rPr>
            <w:noProof/>
            <w:webHidden/>
          </w:rPr>
          <w:t>9</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26" w:history="1">
        <w:r w:rsidR="000E5AE3" w:rsidRPr="00FC71EE">
          <w:rPr>
            <w:rStyle w:val="Hipervnculo"/>
            <w:noProof/>
          </w:rPr>
          <w:t>4.1.</w:t>
        </w:r>
        <w:r w:rsidR="000E5AE3">
          <w:rPr>
            <w:rFonts w:eastAsiaTheme="minorEastAsia" w:cstheme="minorBidi"/>
            <w:smallCaps w:val="0"/>
            <w:noProof/>
            <w:sz w:val="22"/>
            <w:szCs w:val="22"/>
            <w:lang w:eastAsia="es-CL"/>
          </w:rPr>
          <w:tab/>
        </w:r>
        <w:r w:rsidR="000E5AE3" w:rsidRPr="00FC71EE">
          <w:rPr>
            <w:rStyle w:val="Hipervnculo"/>
            <w:noProof/>
          </w:rPr>
          <w:t>Motivo de la Actividad de Fiscalización.</w:t>
        </w:r>
        <w:r w:rsidR="000E5AE3">
          <w:rPr>
            <w:noProof/>
            <w:webHidden/>
          </w:rPr>
          <w:tab/>
        </w:r>
        <w:r w:rsidR="000E5AE3">
          <w:rPr>
            <w:noProof/>
            <w:webHidden/>
          </w:rPr>
          <w:fldChar w:fldCharType="begin"/>
        </w:r>
        <w:r w:rsidR="000E5AE3">
          <w:rPr>
            <w:noProof/>
            <w:webHidden/>
          </w:rPr>
          <w:instrText xml:space="preserve"> PAGEREF _Toc482171226 \h </w:instrText>
        </w:r>
        <w:r w:rsidR="000E5AE3">
          <w:rPr>
            <w:noProof/>
            <w:webHidden/>
          </w:rPr>
        </w:r>
        <w:r w:rsidR="000E5AE3">
          <w:rPr>
            <w:noProof/>
            <w:webHidden/>
          </w:rPr>
          <w:fldChar w:fldCharType="separate"/>
        </w:r>
        <w:r w:rsidR="00D86DB0">
          <w:rPr>
            <w:noProof/>
            <w:webHidden/>
          </w:rPr>
          <w:t>9</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27" w:history="1">
        <w:r w:rsidR="000E5AE3" w:rsidRPr="00FC71EE">
          <w:rPr>
            <w:rStyle w:val="Hipervnculo"/>
            <w:noProof/>
          </w:rPr>
          <w:t>4.2.</w:t>
        </w:r>
        <w:r w:rsidR="000E5AE3">
          <w:rPr>
            <w:rFonts w:eastAsiaTheme="minorEastAsia" w:cstheme="minorBidi"/>
            <w:smallCaps w:val="0"/>
            <w:noProof/>
            <w:sz w:val="22"/>
            <w:szCs w:val="22"/>
            <w:lang w:eastAsia="es-CL"/>
          </w:rPr>
          <w:tab/>
        </w:r>
        <w:r w:rsidR="000E5AE3" w:rsidRPr="00FC71EE">
          <w:rPr>
            <w:rStyle w:val="Hipervnculo"/>
            <w:noProof/>
          </w:rPr>
          <w:t>Materias Específicas Objeto de la Fiscalización Ambiental.</w:t>
        </w:r>
        <w:r w:rsidR="000E5AE3">
          <w:rPr>
            <w:noProof/>
            <w:webHidden/>
          </w:rPr>
          <w:tab/>
        </w:r>
        <w:r w:rsidR="000E5AE3">
          <w:rPr>
            <w:noProof/>
            <w:webHidden/>
          </w:rPr>
          <w:fldChar w:fldCharType="begin"/>
        </w:r>
        <w:r w:rsidR="000E5AE3">
          <w:rPr>
            <w:noProof/>
            <w:webHidden/>
          </w:rPr>
          <w:instrText xml:space="preserve"> PAGEREF _Toc482171227 \h </w:instrText>
        </w:r>
        <w:r w:rsidR="000E5AE3">
          <w:rPr>
            <w:noProof/>
            <w:webHidden/>
          </w:rPr>
        </w:r>
        <w:r w:rsidR="000E5AE3">
          <w:rPr>
            <w:noProof/>
            <w:webHidden/>
          </w:rPr>
          <w:fldChar w:fldCharType="separate"/>
        </w:r>
        <w:r w:rsidR="00D86DB0">
          <w:rPr>
            <w:noProof/>
            <w:webHidden/>
          </w:rPr>
          <w:t>9</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28" w:history="1">
        <w:r w:rsidR="000E5AE3" w:rsidRPr="00FC71EE">
          <w:rPr>
            <w:rStyle w:val="Hipervnculo"/>
            <w:noProof/>
          </w:rPr>
          <w:t>4.3.</w:t>
        </w:r>
        <w:r w:rsidR="000E5AE3">
          <w:rPr>
            <w:rFonts w:eastAsiaTheme="minorEastAsia" w:cstheme="minorBidi"/>
            <w:smallCaps w:val="0"/>
            <w:noProof/>
            <w:sz w:val="22"/>
            <w:szCs w:val="22"/>
            <w:lang w:eastAsia="es-CL"/>
          </w:rPr>
          <w:tab/>
        </w:r>
        <w:r w:rsidR="000E5AE3" w:rsidRPr="00FC71EE">
          <w:rPr>
            <w:rStyle w:val="Hipervnculo"/>
            <w:noProof/>
          </w:rPr>
          <w:t>Aspectos relativos a la ejecución de la Inspección Ambiental.</w:t>
        </w:r>
        <w:r w:rsidR="000E5AE3">
          <w:rPr>
            <w:noProof/>
            <w:webHidden/>
          </w:rPr>
          <w:tab/>
        </w:r>
        <w:r w:rsidR="000E5AE3">
          <w:rPr>
            <w:noProof/>
            <w:webHidden/>
          </w:rPr>
          <w:fldChar w:fldCharType="begin"/>
        </w:r>
        <w:r w:rsidR="000E5AE3">
          <w:rPr>
            <w:noProof/>
            <w:webHidden/>
          </w:rPr>
          <w:instrText xml:space="preserve"> PAGEREF _Toc482171228 \h </w:instrText>
        </w:r>
        <w:r w:rsidR="000E5AE3">
          <w:rPr>
            <w:noProof/>
            <w:webHidden/>
          </w:rPr>
        </w:r>
        <w:r w:rsidR="000E5AE3">
          <w:rPr>
            <w:noProof/>
            <w:webHidden/>
          </w:rPr>
          <w:fldChar w:fldCharType="separate"/>
        </w:r>
        <w:r w:rsidR="00D86DB0">
          <w:rPr>
            <w:noProof/>
            <w:webHidden/>
          </w:rPr>
          <w:t>9</w:t>
        </w:r>
        <w:r w:rsidR="000E5AE3">
          <w:rPr>
            <w:noProof/>
            <w:webHidden/>
          </w:rPr>
          <w:fldChar w:fldCharType="end"/>
        </w:r>
      </w:hyperlink>
    </w:p>
    <w:p w:rsidR="000E5AE3" w:rsidRDefault="00D91017">
      <w:pPr>
        <w:pStyle w:val="TDC3"/>
        <w:tabs>
          <w:tab w:val="left" w:pos="1320"/>
          <w:tab w:val="right" w:leader="dot" w:pos="9962"/>
        </w:tabs>
        <w:rPr>
          <w:rFonts w:eastAsiaTheme="minorEastAsia" w:cstheme="minorBidi"/>
          <w:i w:val="0"/>
          <w:iCs w:val="0"/>
          <w:noProof/>
          <w:sz w:val="22"/>
          <w:szCs w:val="22"/>
          <w:lang w:eastAsia="es-CL"/>
        </w:rPr>
      </w:pPr>
      <w:hyperlink w:anchor="_Toc482171229" w:history="1">
        <w:r w:rsidR="000E5AE3" w:rsidRPr="00FC71EE">
          <w:rPr>
            <w:rStyle w:val="Hipervnculo"/>
            <w:noProof/>
          </w:rPr>
          <w:t>4.3.1.</w:t>
        </w:r>
        <w:r w:rsidR="000E5AE3">
          <w:rPr>
            <w:rFonts w:eastAsiaTheme="minorEastAsia" w:cstheme="minorBidi"/>
            <w:i w:val="0"/>
            <w:iCs w:val="0"/>
            <w:noProof/>
            <w:sz w:val="22"/>
            <w:szCs w:val="22"/>
            <w:lang w:eastAsia="es-CL"/>
          </w:rPr>
          <w:tab/>
        </w:r>
        <w:r w:rsidR="000E5AE3" w:rsidRPr="00FC71EE">
          <w:rPr>
            <w:rStyle w:val="Hipervnculo"/>
            <w:noProof/>
          </w:rPr>
          <w:t>Día de inspección.</w:t>
        </w:r>
        <w:r w:rsidR="000E5AE3">
          <w:rPr>
            <w:noProof/>
            <w:webHidden/>
          </w:rPr>
          <w:tab/>
        </w:r>
        <w:r w:rsidR="000E5AE3">
          <w:rPr>
            <w:noProof/>
            <w:webHidden/>
          </w:rPr>
          <w:fldChar w:fldCharType="begin"/>
        </w:r>
        <w:r w:rsidR="000E5AE3">
          <w:rPr>
            <w:noProof/>
            <w:webHidden/>
          </w:rPr>
          <w:instrText xml:space="preserve"> PAGEREF _Toc482171229 \h </w:instrText>
        </w:r>
        <w:r w:rsidR="000E5AE3">
          <w:rPr>
            <w:noProof/>
            <w:webHidden/>
          </w:rPr>
        </w:r>
        <w:r w:rsidR="000E5AE3">
          <w:rPr>
            <w:noProof/>
            <w:webHidden/>
          </w:rPr>
          <w:fldChar w:fldCharType="separate"/>
        </w:r>
        <w:r w:rsidR="00D86DB0">
          <w:rPr>
            <w:noProof/>
            <w:webHidden/>
          </w:rPr>
          <w:t>9</w:t>
        </w:r>
        <w:r w:rsidR="000E5AE3">
          <w:rPr>
            <w:noProof/>
            <w:webHidden/>
          </w:rPr>
          <w:fldChar w:fldCharType="end"/>
        </w:r>
      </w:hyperlink>
    </w:p>
    <w:p w:rsidR="000E5AE3" w:rsidRDefault="00D91017">
      <w:pPr>
        <w:pStyle w:val="TDC3"/>
        <w:tabs>
          <w:tab w:val="left" w:pos="1320"/>
          <w:tab w:val="right" w:leader="dot" w:pos="9962"/>
        </w:tabs>
        <w:rPr>
          <w:rFonts w:eastAsiaTheme="minorEastAsia" w:cstheme="minorBidi"/>
          <w:i w:val="0"/>
          <w:iCs w:val="0"/>
          <w:noProof/>
          <w:sz w:val="22"/>
          <w:szCs w:val="22"/>
          <w:lang w:eastAsia="es-CL"/>
        </w:rPr>
      </w:pPr>
      <w:hyperlink w:anchor="_Toc482171230" w:history="1">
        <w:r w:rsidR="000E5AE3" w:rsidRPr="00FC71EE">
          <w:rPr>
            <w:rStyle w:val="Hipervnculo"/>
            <w:noProof/>
          </w:rPr>
          <w:t>4.3.2.</w:t>
        </w:r>
        <w:r w:rsidR="000E5AE3">
          <w:rPr>
            <w:rFonts w:eastAsiaTheme="minorEastAsia" w:cstheme="minorBidi"/>
            <w:i w:val="0"/>
            <w:iCs w:val="0"/>
            <w:noProof/>
            <w:sz w:val="22"/>
            <w:szCs w:val="22"/>
            <w:lang w:eastAsia="es-CL"/>
          </w:rPr>
          <w:tab/>
        </w:r>
        <w:r w:rsidR="000E5AE3" w:rsidRPr="00FC71EE">
          <w:rPr>
            <w:rStyle w:val="Hipervnculo"/>
            <w:noProof/>
          </w:rPr>
          <w:t>Esquema de recorrido.</w:t>
        </w:r>
        <w:r w:rsidR="000E5AE3">
          <w:rPr>
            <w:noProof/>
            <w:webHidden/>
          </w:rPr>
          <w:tab/>
        </w:r>
        <w:r w:rsidR="000E5AE3">
          <w:rPr>
            <w:noProof/>
            <w:webHidden/>
          </w:rPr>
          <w:fldChar w:fldCharType="begin"/>
        </w:r>
        <w:r w:rsidR="000E5AE3">
          <w:rPr>
            <w:noProof/>
            <w:webHidden/>
          </w:rPr>
          <w:instrText xml:space="preserve"> PAGEREF _Toc482171230 \h </w:instrText>
        </w:r>
        <w:r w:rsidR="000E5AE3">
          <w:rPr>
            <w:noProof/>
            <w:webHidden/>
          </w:rPr>
        </w:r>
        <w:r w:rsidR="000E5AE3">
          <w:rPr>
            <w:noProof/>
            <w:webHidden/>
          </w:rPr>
          <w:fldChar w:fldCharType="separate"/>
        </w:r>
        <w:r w:rsidR="00D86DB0">
          <w:rPr>
            <w:noProof/>
            <w:webHidden/>
          </w:rPr>
          <w:t>10</w:t>
        </w:r>
        <w:r w:rsidR="000E5AE3">
          <w:rPr>
            <w:noProof/>
            <w:webHidden/>
          </w:rPr>
          <w:fldChar w:fldCharType="end"/>
        </w:r>
      </w:hyperlink>
    </w:p>
    <w:p w:rsidR="000E5AE3" w:rsidRDefault="00D91017">
      <w:pPr>
        <w:pStyle w:val="TDC3"/>
        <w:tabs>
          <w:tab w:val="left" w:pos="1320"/>
          <w:tab w:val="right" w:leader="dot" w:pos="9962"/>
        </w:tabs>
        <w:rPr>
          <w:rFonts w:eastAsiaTheme="minorEastAsia" w:cstheme="minorBidi"/>
          <w:i w:val="0"/>
          <w:iCs w:val="0"/>
          <w:noProof/>
          <w:sz w:val="22"/>
          <w:szCs w:val="22"/>
          <w:lang w:eastAsia="es-CL"/>
        </w:rPr>
      </w:pPr>
      <w:hyperlink w:anchor="_Toc482171231" w:history="1">
        <w:r w:rsidR="000E5AE3" w:rsidRPr="00FC71EE">
          <w:rPr>
            <w:rStyle w:val="Hipervnculo"/>
            <w:noProof/>
          </w:rPr>
          <w:t>4.3.3.</w:t>
        </w:r>
        <w:r w:rsidR="000E5AE3">
          <w:rPr>
            <w:rFonts w:eastAsiaTheme="minorEastAsia" w:cstheme="minorBidi"/>
            <w:i w:val="0"/>
            <w:iCs w:val="0"/>
            <w:noProof/>
            <w:sz w:val="22"/>
            <w:szCs w:val="22"/>
            <w:lang w:eastAsia="es-CL"/>
          </w:rPr>
          <w:tab/>
        </w:r>
        <w:r w:rsidR="000E5AE3" w:rsidRPr="00FC71EE">
          <w:rPr>
            <w:rStyle w:val="Hipervnculo"/>
            <w:noProof/>
          </w:rPr>
          <w:t>Detalle del Recorrido de la Inspección.</w:t>
        </w:r>
        <w:r w:rsidR="000E5AE3">
          <w:rPr>
            <w:noProof/>
            <w:webHidden/>
          </w:rPr>
          <w:tab/>
        </w:r>
        <w:r w:rsidR="000E5AE3">
          <w:rPr>
            <w:noProof/>
            <w:webHidden/>
          </w:rPr>
          <w:fldChar w:fldCharType="begin"/>
        </w:r>
        <w:r w:rsidR="000E5AE3">
          <w:rPr>
            <w:noProof/>
            <w:webHidden/>
          </w:rPr>
          <w:instrText xml:space="preserve"> PAGEREF _Toc482171231 \h </w:instrText>
        </w:r>
        <w:r w:rsidR="000E5AE3">
          <w:rPr>
            <w:noProof/>
            <w:webHidden/>
          </w:rPr>
        </w:r>
        <w:r w:rsidR="000E5AE3">
          <w:rPr>
            <w:noProof/>
            <w:webHidden/>
          </w:rPr>
          <w:fldChar w:fldCharType="separate"/>
        </w:r>
        <w:r w:rsidR="00D86DB0">
          <w:rPr>
            <w:noProof/>
            <w:webHidden/>
          </w:rPr>
          <w:t>11</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32" w:history="1">
        <w:r w:rsidR="000E5AE3" w:rsidRPr="00FC71EE">
          <w:rPr>
            <w:rStyle w:val="Hipervnculo"/>
            <w:noProof/>
          </w:rPr>
          <w:t>4.4.</w:t>
        </w:r>
        <w:r w:rsidR="000E5AE3">
          <w:rPr>
            <w:rFonts w:eastAsiaTheme="minorEastAsia" w:cstheme="minorBidi"/>
            <w:smallCaps w:val="0"/>
            <w:noProof/>
            <w:sz w:val="22"/>
            <w:szCs w:val="22"/>
            <w:lang w:eastAsia="es-CL"/>
          </w:rPr>
          <w:tab/>
        </w:r>
        <w:r w:rsidR="000E5AE3" w:rsidRPr="00FC71EE">
          <w:rPr>
            <w:rStyle w:val="Hipervnculo"/>
            <w:noProof/>
          </w:rPr>
          <w:t>Aspectos relativos al Seguimiento Ambiental</w:t>
        </w:r>
        <w:r w:rsidR="000E5AE3">
          <w:rPr>
            <w:noProof/>
            <w:webHidden/>
          </w:rPr>
          <w:tab/>
        </w:r>
        <w:r w:rsidR="000E5AE3">
          <w:rPr>
            <w:noProof/>
            <w:webHidden/>
          </w:rPr>
          <w:fldChar w:fldCharType="begin"/>
        </w:r>
        <w:r w:rsidR="000E5AE3">
          <w:rPr>
            <w:noProof/>
            <w:webHidden/>
          </w:rPr>
          <w:instrText xml:space="preserve"> PAGEREF _Toc482171232 \h </w:instrText>
        </w:r>
        <w:r w:rsidR="000E5AE3">
          <w:rPr>
            <w:noProof/>
            <w:webHidden/>
          </w:rPr>
        </w:r>
        <w:r w:rsidR="000E5AE3">
          <w:rPr>
            <w:noProof/>
            <w:webHidden/>
          </w:rPr>
          <w:fldChar w:fldCharType="separate"/>
        </w:r>
        <w:r w:rsidR="00D86DB0">
          <w:rPr>
            <w:noProof/>
            <w:webHidden/>
          </w:rPr>
          <w:t>12</w:t>
        </w:r>
        <w:r w:rsidR="000E5AE3">
          <w:rPr>
            <w:noProof/>
            <w:webHidden/>
          </w:rPr>
          <w:fldChar w:fldCharType="end"/>
        </w:r>
      </w:hyperlink>
    </w:p>
    <w:p w:rsidR="000E5AE3" w:rsidRDefault="00D91017">
      <w:pPr>
        <w:pStyle w:val="TDC3"/>
        <w:tabs>
          <w:tab w:val="left" w:pos="1320"/>
          <w:tab w:val="right" w:leader="dot" w:pos="9962"/>
        </w:tabs>
        <w:rPr>
          <w:rFonts w:eastAsiaTheme="minorEastAsia" w:cstheme="minorBidi"/>
          <w:i w:val="0"/>
          <w:iCs w:val="0"/>
          <w:noProof/>
          <w:sz w:val="22"/>
          <w:szCs w:val="22"/>
          <w:lang w:eastAsia="es-CL"/>
        </w:rPr>
      </w:pPr>
      <w:hyperlink w:anchor="_Toc482171233" w:history="1">
        <w:r w:rsidR="000E5AE3" w:rsidRPr="00FC71EE">
          <w:rPr>
            <w:rStyle w:val="Hipervnculo"/>
            <w:noProof/>
          </w:rPr>
          <w:t>4.4.1.</w:t>
        </w:r>
        <w:r w:rsidR="000E5AE3">
          <w:rPr>
            <w:rFonts w:eastAsiaTheme="minorEastAsia" w:cstheme="minorBidi"/>
            <w:i w:val="0"/>
            <w:iCs w:val="0"/>
            <w:noProof/>
            <w:sz w:val="22"/>
            <w:szCs w:val="22"/>
            <w:lang w:eastAsia="es-CL"/>
          </w:rPr>
          <w:tab/>
        </w:r>
        <w:r w:rsidR="000E5AE3" w:rsidRPr="00FC71EE">
          <w:rPr>
            <w:rStyle w:val="Hipervnculo"/>
            <w:noProof/>
          </w:rPr>
          <w:t>Documentos Revisados</w:t>
        </w:r>
        <w:r w:rsidR="000E5AE3">
          <w:rPr>
            <w:noProof/>
            <w:webHidden/>
          </w:rPr>
          <w:tab/>
        </w:r>
        <w:r w:rsidR="000E5AE3">
          <w:rPr>
            <w:noProof/>
            <w:webHidden/>
          </w:rPr>
          <w:fldChar w:fldCharType="begin"/>
        </w:r>
        <w:r w:rsidR="000E5AE3">
          <w:rPr>
            <w:noProof/>
            <w:webHidden/>
          </w:rPr>
          <w:instrText xml:space="preserve"> PAGEREF _Toc482171233 \h </w:instrText>
        </w:r>
        <w:r w:rsidR="000E5AE3">
          <w:rPr>
            <w:noProof/>
            <w:webHidden/>
          </w:rPr>
        </w:r>
        <w:r w:rsidR="000E5AE3">
          <w:rPr>
            <w:noProof/>
            <w:webHidden/>
          </w:rPr>
          <w:fldChar w:fldCharType="separate"/>
        </w:r>
        <w:r w:rsidR="00D86DB0">
          <w:rPr>
            <w:noProof/>
            <w:webHidden/>
          </w:rPr>
          <w:t>12</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34" w:history="1">
        <w:r w:rsidR="000E5AE3" w:rsidRPr="00FC71EE">
          <w:rPr>
            <w:rStyle w:val="Hipervnculo"/>
            <w:noProof/>
          </w:rPr>
          <w:t>5.</w:t>
        </w:r>
        <w:r w:rsidR="000E5AE3">
          <w:rPr>
            <w:rFonts w:eastAsiaTheme="minorEastAsia" w:cstheme="minorBidi"/>
            <w:b w:val="0"/>
            <w:bCs w:val="0"/>
            <w:caps w:val="0"/>
            <w:noProof/>
            <w:sz w:val="22"/>
            <w:szCs w:val="22"/>
            <w:lang w:eastAsia="es-CL"/>
          </w:rPr>
          <w:tab/>
        </w:r>
        <w:r w:rsidR="000E5AE3" w:rsidRPr="00FC71EE">
          <w:rPr>
            <w:rStyle w:val="Hipervnculo"/>
            <w:noProof/>
          </w:rPr>
          <w:t>HECHOS CONSTATADOS.</w:t>
        </w:r>
        <w:r w:rsidR="000E5AE3">
          <w:rPr>
            <w:noProof/>
            <w:webHidden/>
          </w:rPr>
          <w:tab/>
        </w:r>
        <w:r w:rsidR="000E5AE3">
          <w:rPr>
            <w:noProof/>
            <w:webHidden/>
          </w:rPr>
          <w:fldChar w:fldCharType="begin"/>
        </w:r>
        <w:r w:rsidR="000E5AE3">
          <w:rPr>
            <w:noProof/>
            <w:webHidden/>
          </w:rPr>
          <w:instrText xml:space="preserve"> PAGEREF _Toc482171234 \h </w:instrText>
        </w:r>
        <w:r w:rsidR="000E5AE3">
          <w:rPr>
            <w:noProof/>
            <w:webHidden/>
          </w:rPr>
        </w:r>
        <w:r w:rsidR="000E5AE3">
          <w:rPr>
            <w:noProof/>
            <w:webHidden/>
          </w:rPr>
          <w:fldChar w:fldCharType="separate"/>
        </w:r>
        <w:r w:rsidR="00D86DB0">
          <w:rPr>
            <w:noProof/>
            <w:webHidden/>
          </w:rPr>
          <w:t>14</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35" w:history="1">
        <w:r w:rsidR="000E5AE3" w:rsidRPr="00FC71EE">
          <w:rPr>
            <w:rStyle w:val="Hipervnculo"/>
            <w:noProof/>
          </w:rPr>
          <w:t>5.1.</w:t>
        </w:r>
        <w:r w:rsidR="000E5AE3">
          <w:rPr>
            <w:rFonts w:eastAsiaTheme="minorEastAsia" w:cstheme="minorBidi"/>
            <w:smallCaps w:val="0"/>
            <w:noProof/>
            <w:sz w:val="22"/>
            <w:szCs w:val="22"/>
            <w:lang w:eastAsia="es-CL"/>
          </w:rPr>
          <w:tab/>
        </w:r>
        <w:r w:rsidR="000E5AE3" w:rsidRPr="00FC71EE">
          <w:rPr>
            <w:rStyle w:val="Hipervnculo"/>
            <w:rFonts w:eastAsia="Times New Roman" w:cs="Calibri"/>
            <w:noProof/>
            <w:lang w:eastAsia="es-CL"/>
          </w:rPr>
          <w:t>Manejo de emisiones atmosféricas.</w:t>
        </w:r>
        <w:r w:rsidR="000E5AE3">
          <w:rPr>
            <w:noProof/>
            <w:webHidden/>
          </w:rPr>
          <w:tab/>
        </w:r>
        <w:r w:rsidR="000E5AE3">
          <w:rPr>
            <w:noProof/>
            <w:webHidden/>
          </w:rPr>
          <w:fldChar w:fldCharType="begin"/>
        </w:r>
        <w:r w:rsidR="000E5AE3">
          <w:rPr>
            <w:noProof/>
            <w:webHidden/>
          </w:rPr>
          <w:instrText xml:space="preserve"> PAGEREF _Toc482171235 \h </w:instrText>
        </w:r>
        <w:r w:rsidR="000E5AE3">
          <w:rPr>
            <w:noProof/>
            <w:webHidden/>
          </w:rPr>
        </w:r>
        <w:r w:rsidR="000E5AE3">
          <w:rPr>
            <w:noProof/>
            <w:webHidden/>
          </w:rPr>
          <w:fldChar w:fldCharType="separate"/>
        </w:r>
        <w:r w:rsidR="00D86DB0">
          <w:rPr>
            <w:noProof/>
            <w:webHidden/>
          </w:rPr>
          <w:t>14</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42" w:history="1">
        <w:r w:rsidR="000E5AE3" w:rsidRPr="00FC71EE">
          <w:rPr>
            <w:rStyle w:val="Hipervnculo"/>
            <w:noProof/>
          </w:rPr>
          <w:t>5.2.</w:t>
        </w:r>
        <w:r w:rsidR="000E5AE3">
          <w:rPr>
            <w:rFonts w:eastAsiaTheme="minorEastAsia" w:cstheme="minorBidi"/>
            <w:smallCaps w:val="0"/>
            <w:noProof/>
            <w:sz w:val="22"/>
            <w:szCs w:val="22"/>
            <w:lang w:eastAsia="es-CL"/>
          </w:rPr>
          <w:tab/>
        </w:r>
        <w:r w:rsidR="000E5AE3" w:rsidRPr="00FC71EE">
          <w:rPr>
            <w:rStyle w:val="Hipervnculo"/>
            <w:rFonts w:eastAsia="Times New Roman" w:cs="Calibri"/>
            <w:noProof/>
            <w:lang w:eastAsia="es-CL"/>
          </w:rPr>
          <w:t>Operación de plantas auxiliares.</w:t>
        </w:r>
        <w:r w:rsidR="000E5AE3">
          <w:rPr>
            <w:noProof/>
            <w:webHidden/>
          </w:rPr>
          <w:tab/>
        </w:r>
        <w:r w:rsidR="000E5AE3">
          <w:rPr>
            <w:noProof/>
            <w:webHidden/>
          </w:rPr>
          <w:fldChar w:fldCharType="begin"/>
        </w:r>
        <w:r w:rsidR="000E5AE3">
          <w:rPr>
            <w:noProof/>
            <w:webHidden/>
          </w:rPr>
          <w:instrText xml:space="preserve"> PAGEREF _Toc482171242 \h </w:instrText>
        </w:r>
        <w:r w:rsidR="000E5AE3">
          <w:rPr>
            <w:noProof/>
            <w:webHidden/>
          </w:rPr>
        </w:r>
        <w:r w:rsidR="000E5AE3">
          <w:rPr>
            <w:noProof/>
            <w:webHidden/>
          </w:rPr>
          <w:fldChar w:fldCharType="separate"/>
        </w:r>
        <w:r w:rsidR="00D86DB0">
          <w:rPr>
            <w:noProof/>
            <w:webHidden/>
          </w:rPr>
          <w:t>20</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59" w:history="1">
        <w:r w:rsidR="000E5AE3" w:rsidRPr="00FC71EE">
          <w:rPr>
            <w:rStyle w:val="Hipervnculo"/>
            <w:noProof/>
          </w:rPr>
          <w:t>5.3.</w:t>
        </w:r>
        <w:r w:rsidR="000E5AE3">
          <w:rPr>
            <w:rFonts w:eastAsiaTheme="minorEastAsia" w:cstheme="minorBidi"/>
            <w:smallCaps w:val="0"/>
            <w:noProof/>
            <w:sz w:val="22"/>
            <w:szCs w:val="22"/>
            <w:lang w:eastAsia="es-CL"/>
          </w:rPr>
          <w:tab/>
        </w:r>
        <w:r w:rsidR="000E5AE3" w:rsidRPr="00FC71EE">
          <w:rPr>
            <w:rStyle w:val="Hipervnculo"/>
            <w:rFonts w:eastAsia="Times New Roman" w:cs="Calibri"/>
            <w:noProof/>
            <w:lang w:eastAsia="es-CL"/>
          </w:rPr>
          <w:t>Afectación de flora y/o vegetación.</w:t>
        </w:r>
        <w:r w:rsidR="000E5AE3">
          <w:rPr>
            <w:noProof/>
            <w:webHidden/>
          </w:rPr>
          <w:tab/>
        </w:r>
        <w:r w:rsidR="000E5AE3">
          <w:rPr>
            <w:noProof/>
            <w:webHidden/>
          </w:rPr>
          <w:fldChar w:fldCharType="begin"/>
        </w:r>
        <w:r w:rsidR="000E5AE3">
          <w:rPr>
            <w:noProof/>
            <w:webHidden/>
          </w:rPr>
          <w:instrText xml:space="preserve"> PAGEREF _Toc482171259 \h </w:instrText>
        </w:r>
        <w:r w:rsidR="000E5AE3">
          <w:rPr>
            <w:noProof/>
            <w:webHidden/>
          </w:rPr>
        </w:r>
        <w:r w:rsidR="000E5AE3">
          <w:rPr>
            <w:noProof/>
            <w:webHidden/>
          </w:rPr>
          <w:fldChar w:fldCharType="separate"/>
        </w:r>
        <w:r w:rsidR="00D86DB0">
          <w:rPr>
            <w:noProof/>
            <w:webHidden/>
          </w:rPr>
          <w:t>27</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66" w:history="1">
        <w:r w:rsidR="000E5AE3" w:rsidRPr="00FC71EE">
          <w:rPr>
            <w:rStyle w:val="Hipervnculo"/>
            <w:noProof/>
          </w:rPr>
          <w:t>5.4.</w:t>
        </w:r>
        <w:r w:rsidR="000E5AE3">
          <w:rPr>
            <w:rFonts w:eastAsiaTheme="minorEastAsia" w:cstheme="minorBidi"/>
            <w:smallCaps w:val="0"/>
            <w:noProof/>
            <w:sz w:val="22"/>
            <w:szCs w:val="22"/>
            <w:lang w:eastAsia="es-CL"/>
          </w:rPr>
          <w:tab/>
        </w:r>
        <w:r w:rsidR="000E5AE3" w:rsidRPr="00FC71EE">
          <w:rPr>
            <w:rStyle w:val="Hipervnculo"/>
            <w:rFonts w:eastAsia="Times New Roman" w:cs="Calibri"/>
            <w:noProof/>
            <w:lang w:eastAsia="es-CL"/>
          </w:rPr>
          <w:t>Captación de agua.</w:t>
        </w:r>
        <w:r w:rsidR="000E5AE3">
          <w:rPr>
            <w:noProof/>
            <w:webHidden/>
          </w:rPr>
          <w:tab/>
        </w:r>
        <w:r w:rsidR="000E5AE3">
          <w:rPr>
            <w:noProof/>
            <w:webHidden/>
          </w:rPr>
          <w:fldChar w:fldCharType="begin"/>
        </w:r>
        <w:r w:rsidR="000E5AE3">
          <w:rPr>
            <w:noProof/>
            <w:webHidden/>
          </w:rPr>
          <w:instrText xml:space="preserve"> PAGEREF _Toc482171266 \h </w:instrText>
        </w:r>
        <w:r w:rsidR="000E5AE3">
          <w:rPr>
            <w:noProof/>
            <w:webHidden/>
          </w:rPr>
        </w:r>
        <w:r w:rsidR="000E5AE3">
          <w:rPr>
            <w:noProof/>
            <w:webHidden/>
          </w:rPr>
          <w:fldChar w:fldCharType="separate"/>
        </w:r>
        <w:r w:rsidR="00D86DB0">
          <w:rPr>
            <w:noProof/>
            <w:webHidden/>
          </w:rPr>
          <w:t>31</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71" w:history="1">
        <w:r w:rsidR="000E5AE3" w:rsidRPr="00FC71EE">
          <w:rPr>
            <w:rStyle w:val="Hipervnculo"/>
            <w:noProof/>
          </w:rPr>
          <w:t>5.5.</w:t>
        </w:r>
        <w:r w:rsidR="000E5AE3">
          <w:rPr>
            <w:rFonts w:eastAsiaTheme="minorEastAsia" w:cstheme="minorBidi"/>
            <w:smallCaps w:val="0"/>
            <w:noProof/>
            <w:sz w:val="22"/>
            <w:szCs w:val="22"/>
            <w:lang w:eastAsia="es-CL"/>
          </w:rPr>
          <w:tab/>
        </w:r>
        <w:r w:rsidR="000E5AE3" w:rsidRPr="00FC71EE">
          <w:rPr>
            <w:rStyle w:val="Hipervnculo"/>
            <w:rFonts w:eastAsia="Times New Roman" w:cs="Calibri"/>
            <w:noProof/>
            <w:lang w:eastAsia="es-CL"/>
          </w:rPr>
          <w:t>Cantidad y calidad del efluente.</w:t>
        </w:r>
        <w:r w:rsidR="000E5AE3">
          <w:rPr>
            <w:noProof/>
            <w:webHidden/>
          </w:rPr>
          <w:tab/>
        </w:r>
        <w:r w:rsidR="000E5AE3">
          <w:rPr>
            <w:noProof/>
            <w:webHidden/>
          </w:rPr>
          <w:fldChar w:fldCharType="begin"/>
        </w:r>
        <w:r w:rsidR="000E5AE3">
          <w:rPr>
            <w:noProof/>
            <w:webHidden/>
          </w:rPr>
          <w:instrText xml:space="preserve"> PAGEREF _Toc482171271 \h </w:instrText>
        </w:r>
        <w:r w:rsidR="000E5AE3">
          <w:rPr>
            <w:noProof/>
            <w:webHidden/>
          </w:rPr>
        </w:r>
        <w:r w:rsidR="000E5AE3">
          <w:rPr>
            <w:noProof/>
            <w:webHidden/>
          </w:rPr>
          <w:fldChar w:fldCharType="separate"/>
        </w:r>
        <w:r w:rsidR="00D86DB0">
          <w:rPr>
            <w:noProof/>
            <w:webHidden/>
          </w:rPr>
          <w:t>34</w:t>
        </w:r>
        <w:r w:rsidR="000E5AE3">
          <w:rPr>
            <w:noProof/>
            <w:webHidden/>
          </w:rPr>
          <w:fldChar w:fldCharType="end"/>
        </w:r>
      </w:hyperlink>
    </w:p>
    <w:p w:rsidR="000E5AE3" w:rsidRDefault="00D91017">
      <w:pPr>
        <w:pStyle w:val="TDC2"/>
        <w:tabs>
          <w:tab w:val="left" w:pos="880"/>
          <w:tab w:val="right" w:leader="dot" w:pos="9962"/>
        </w:tabs>
        <w:rPr>
          <w:rFonts w:eastAsiaTheme="minorEastAsia" w:cstheme="minorBidi"/>
          <w:smallCaps w:val="0"/>
          <w:noProof/>
          <w:sz w:val="22"/>
          <w:szCs w:val="22"/>
          <w:lang w:eastAsia="es-CL"/>
        </w:rPr>
      </w:pPr>
      <w:hyperlink w:anchor="_Toc482171274" w:history="1">
        <w:r w:rsidR="000E5AE3" w:rsidRPr="00FC71EE">
          <w:rPr>
            <w:rStyle w:val="Hipervnculo"/>
            <w:noProof/>
          </w:rPr>
          <w:t>5.6.</w:t>
        </w:r>
        <w:r w:rsidR="000E5AE3">
          <w:rPr>
            <w:rFonts w:eastAsiaTheme="minorEastAsia" w:cstheme="minorBidi"/>
            <w:smallCaps w:val="0"/>
            <w:noProof/>
            <w:sz w:val="22"/>
            <w:szCs w:val="22"/>
            <w:lang w:eastAsia="es-CL"/>
          </w:rPr>
          <w:tab/>
        </w:r>
        <w:r w:rsidR="000E5AE3" w:rsidRPr="00FC71EE">
          <w:rPr>
            <w:rStyle w:val="Hipervnculo"/>
            <w:rFonts w:eastAsia="Times New Roman" w:cs="Calibri"/>
            <w:noProof/>
            <w:lang w:eastAsia="es-CL"/>
          </w:rPr>
          <w:t>Planes de contingencia.</w:t>
        </w:r>
        <w:r w:rsidR="000E5AE3">
          <w:rPr>
            <w:noProof/>
            <w:webHidden/>
          </w:rPr>
          <w:tab/>
        </w:r>
        <w:r w:rsidR="000E5AE3">
          <w:rPr>
            <w:noProof/>
            <w:webHidden/>
          </w:rPr>
          <w:fldChar w:fldCharType="begin"/>
        </w:r>
        <w:r w:rsidR="000E5AE3">
          <w:rPr>
            <w:noProof/>
            <w:webHidden/>
          </w:rPr>
          <w:instrText xml:space="preserve"> PAGEREF _Toc482171274 \h </w:instrText>
        </w:r>
        <w:r w:rsidR="000E5AE3">
          <w:rPr>
            <w:noProof/>
            <w:webHidden/>
          </w:rPr>
        </w:r>
        <w:r w:rsidR="000E5AE3">
          <w:rPr>
            <w:noProof/>
            <w:webHidden/>
          </w:rPr>
          <w:fldChar w:fldCharType="separate"/>
        </w:r>
        <w:r w:rsidR="00D86DB0">
          <w:rPr>
            <w:noProof/>
            <w:webHidden/>
          </w:rPr>
          <w:t>36</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75" w:history="1">
        <w:r w:rsidR="000E5AE3" w:rsidRPr="00FC71EE">
          <w:rPr>
            <w:rStyle w:val="Hipervnculo"/>
            <w:noProof/>
          </w:rPr>
          <w:t>6.</w:t>
        </w:r>
        <w:r w:rsidR="000E5AE3">
          <w:rPr>
            <w:rFonts w:eastAsiaTheme="minorEastAsia" w:cstheme="minorBidi"/>
            <w:b w:val="0"/>
            <w:bCs w:val="0"/>
            <w:caps w:val="0"/>
            <w:noProof/>
            <w:sz w:val="22"/>
            <w:szCs w:val="22"/>
            <w:lang w:eastAsia="es-CL"/>
          </w:rPr>
          <w:tab/>
        </w:r>
        <w:r w:rsidR="000E5AE3" w:rsidRPr="00FC71EE">
          <w:rPr>
            <w:rStyle w:val="Hipervnculo"/>
            <w:noProof/>
          </w:rPr>
          <w:t>OTROS HECHOS.</w:t>
        </w:r>
        <w:r w:rsidR="000E5AE3">
          <w:rPr>
            <w:noProof/>
            <w:webHidden/>
          </w:rPr>
          <w:tab/>
        </w:r>
        <w:r w:rsidR="000E5AE3">
          <w:rPr>
            <w:noProof/>
            <w:webHidden/>
          </w:rPr>
          <w:fldChar w:fldCharType="begin"/>
        </w:r>
        <w:r w:rsidR="000E5AE3">
          <w:rPr>
            <w:noProof/>
            <w:webHidden/>
          </w:rPr>
          <w:instrText xml:space="preserve"> PAGEREF _Toc482171275 \h </w:instrText>
        </w:r>
        <w:r w:rsidR="000E5AE3">
          <w:rPr>
            <w:noProof/>
            <w:webHidden/>
          </w:rPr>
        </w:r>
        <w:r w:rsidR="000E5AE3">
          <w:rPr>
            <w:noProof/>
            <w:webHidden/>
          </w:rPr>
          <w:fldChar w:fldCharType="separate"/>
        </w:r>
        <w:r w:rsidR="00D86DB0">
          <w:rPr>
            <w:noProof/>
            <w:webHidden/>
          </w:rPr>
          <w:t>37</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76" w:history="1">
        <w:r w:rsidR="000E5AE3" w:rsidRPr="00FC71EE">
          <w:rPr>
            <w:rStyle w:val="Hipervnculo"/>
            <w:noProof/>
          </w:rPr>
          <w:t>7.</w:t>
        </w:r>
        <w:r w:rsidR="000E5AE3">
          <w:rPr>
            <w:rFonts w:eastAsiaTheme="minorEastAsia" w:cstheme="minorBidi"/>
            <w:b w:val="0"/>
            <w:bCs w:val="0"/>
            <w:caps w:val="0"/>
            <w:noProof/>
            <w:sz w:val="22"/>
            <w:szCs w:val="22"/>
            <w:lang w:eastAsia="es-CL"/>
          </w:rPr>
          <w:tab/>
        </w:r>
        <w:r w:rsidR="000E5AE3" w:rsidRPr="00FC71EE">
          <w:rPr>
            <w:rStyle w:val="Hipervnculo"/>
            <w:noProof/>
          </w:rPr>
          <w:t>CONCLUSIONES.</w:t>
        </w:r>
        <w:r w:rsidR="000E5AE3">
          <w:rPr>
            <w:noProof/>
            <w:webHidden/>
          </w:rPr>
          <w:tab/>
        </w:r>
        <w:r w:rsidR="000E5AE3">
          <w:rPr>
            <w:noProof/>
            <w:webHidden/>
          </w:rPr>
          <w:fldChar w:fldCharType="begin"/>
        </w:r>
        <w:r w:rsidR="000E5AE3">
          <w:rPr>
            <w:noProof/>
            <w:webHidden/>
          </w:rPr>
          <w:instrText xml:space="preserve"> PAGEREF _Toc482171276 \h </w:instrText>
        </w:r>
        <w:r w:rsidR="000E5AE3">
          <w:rPr>
            <w:noProof/>
            <w:webHidden/>
          </w:rPr>
        </w:r>
        <w:r w:rsidR="000E5AE3">
          <w:rPr>
            <w:noProof/>
            <w:webHidden/>
          </w:rPr>
          <w:fldChar w:fldCharType="separate"/>
        </w:r>
        <w:r w:rsidR="00D86DB0">
          <w:rPr>
            <w:noProof/>
            <w:webHidden/>
          </w:rPr>
          <w:t>38</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77" w:history="1">
        <w:r w:rsidR="000E5AE3" w:rsidRPr="00FC71EE">
          <w:rPr>
            <w:rStyle w:val="Hipervnculo"/>
            <w:noProof/>
          </w:rPr>
          <w:t>8.</w:t>
        </w:r>
        <w:r w:rsidR="000E5AE3">
          <w:rPr>
            <w:rFonts w:eastAsiaTheme="minorEastAsia" w:cstheme="minorBidi"/>
            <w:b w:val="0"/>
            <w:bCs w:val="0"/>
            <w:caps w:val="0"/>
            <w:noProof/>
            <w:sz w:val="22"/>
            <w:szCs w:val="22"/>
            <w:lang w:eastAsia="es-CL"/>
          </w:rPr>
          <w:tab/>
        </w:r>
        <w:r w:rsidR="000E5AE3" w:rsidRPr="00FC71EE">
          <w:rPr>
            <w:rStyle w:val="Hipervnculo"/>
            <w:noProof/>
          </w:rPr>
          <w:t>DOCUMENTACIÓN SOLICITADA Y ENTREGADA.</w:t>
        </w:r>
        <w:r w:rsidR="000E5AE3">
          <w:rPr>
            <w:noProof/>
            <w:webHidden/>
          </w:rPr>
          <w:tab/>
        </w:r>
        <w:r w:rsidR="000E5AE3">
          <w:rPr>
            <w:noProof/>
            <w:webHidden/>
          </w:rPr>
          <w:fldChar w:fldCharType="begin"/>
        </w:r>
        <w:r w:rsidR="000E5AE3">
          <w:rPr>
            <w:noProof/>
            <w:webHidden/>
          </w:rPr>
          <w:instrText xml:space="preserve"> PAGEREF _Toc482171277 \h </w:instrText>
        </w:r>
        <w:r w:rsidR="000E5AE3">
          <w:rPr>
            <w:noProof/>
            <w:webHidden/>
          </w:rPr>
        </w:r>
        <w:r w:rsidR="000E5AE3">
          <w:rPr>
            <w:noProof/>
            <w:webHidden/>
          </w:rPr>
          <w:fldChar w:fldCharType="separate"/>
        </w:r>
        <w:r w:rsidR="00D86DB0">
          <w:rPr>
            <w:noProof/>
            <w:webHidden/>
          </w:rPr>
          <w:t>39</w:t>
        </w:r>
        <w:r w:rsidR="000E5AE3">
          <w:rPr>
            <w:noProof/>
            <w:webHidden/>
          </w:rPr>
          <w:fldChar w:fldCharType="end"/>
        </w:r>
      </w:hyperlink>
    </w:p>
    <w:p w:rsidR="000E5AE3" w:rsidRDefault="00D91017">
      <w:pPr>
        <w:pStyle w:val="TDC1"/>
        <w:rPr>
          <w:rFonts w:eastAsiaTheme="minorEastAsia" w:cstheme="minorBidi"/>
          <w:b w:val="0"/>
          <w:bCs w:val="0"/>
          <w:caps w:val="0"/>
          <w:noProof/>
          <w:sz w:val="22"/>
          <w:szCs w:val="22"/>
          <w:lang w:eastAsia="es-CL"/>
        </w:rPr>
      </w:pPr>
      <w:hyperlink w:anchor="_Toc482171278" w:history="1">
        <w:r w:rsidR="000E5AE3" w:rsidRPr="00FC71EE">
          <w:rPr>
            <w:rStyle w:val="Hipervnculo"/>
            <w:noProof/>
          </w:rPr>
          <w:t>9.</w:t>
        </w:r>
        <w:r w:rsidR="000E5AE3">
          <w:rPr>
            <w:rFonts w:eastAsiaTheme="minorEastAsia" w:cstheme="minorBidi"/>
            <w:b w:val="0"/>
            <w:bCs w:val="0"/>
            <w:caps w:val="0"/>
            <w:noProof/>
            <w:sz w:val="22"/>
            <w:szCs w:val="22"/>
            <w:lang w:eastAsia="es-CL"/>
          </w:rPr>
          <w:tab/>
        </w:r>
        <w:r w:rsidR="000E5AE3" w:rsidRPr="00FC71EE">
          <w:rPr>
            <w:rStyle w:val="Hipervnculo"/>
            <w:noProof/>
          </w:rPr>
          <w:t>ANEXOS.</w:t>
        </w:r>
        <w:r w:rsidR="000E5AE3">
          <w:rPr>
            <w:noProof/>
            <w:webHidden/>
          </w:rPr>
          <w:tab/>
        </w:r>
        <w:r w:rsidR="000E5AE3">
          <w:rPr>
            <w:noProof/>
            <w:webHidden/>
          </w:rPr>
          <w:fldChar w:fldCharType="begin"/>
        </w:r>
        <w:r w:rsidR="000E5AE3">
          <w:rPr>
            <w:noProof/>
            <w:webHidden/>
          </w:rPr>
          <w:instrText xml:space="preserve"> PAGEREF _Toc482171278 \h </w:instrText>
        </w:r>
        <w:r w:rsidR="000E5AE3">
          <w:rPr>
            <w:noProof/>
            <w:webHidden/>
          </w:rPr>
        </w:r>
        <w:r w:rsidR="000E5AE3">
          <w:rPr>
            <w:noProof/>
            <w:webHidden/>
          </w:rPr>
          <w:fldChar w:fldCharType="separate"/>
        </w:r>
        <w:r w:rsidR="00D86DB0">
          <w:rPr>
            <w:noProof/>
            <w:webHidden/>
          </w:rPr>
          <w:t>40</w:t>
        </w:r>
        <w:r w:rsidR="000E5AE3">
          <w:rPr>
            <w:noProof/>
            <w:webHidden/>
          </w:rPr>
          <w:fldChar w:fldCharType="end"/>
        </w:r>
      </w:hyperlink>
    </w:p>
    <w:p w:rsidR="00655D0C" w:rsidRPr="00C4660B" w:rsidRDefault="003753AB" w:rsidP="00655D0C">
      <w:r w:rsidRPr="00C4660B">
        <w:fldChar w:fldCharType="end"/>
      </w:r>
    </w:p>
    <w:p w:rsidR="00655D0C" w:rsidRPr="00C4660B" w:rsidRDefault="001A4615" w:rsidP="004155AC">
      <w:pPr>
        <w:jc w:val="left"/>
        <w:sectPr w:rsidR="00655D0C" w:rsidRPr="00C4660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C4660B">
        <w:br w:type="page"/>
      </w:r>
    </w:p>
    <w:p w:rsidR="002C445A" w:rsidRPr="00C4660B" w:rsidRDefault="00ED4317" w:rsidP="005749E1">
      <w:pPr>
        <w:pStyle w:val="Ttulo1"/>
      </w:pPr>
      <w:bookmarkStart w:id="13" w:name="_Toc352840376"/>
      <w:bookmarkStart w:id="14" w:name="_Toc352841436"/>
      <w:bookmarkStart w:id="15" w:name="_Toc482171220"/>
      <w:r w:rsidRPr="00C4660B">
        <w:lastRenderedPageBreak/>
        <w:t>RESUMEN</w:t>
      </w:r>
      <w:r w:rsidR="00B1722C" w:rsidRPr="00C4660B">
        <w:t>.</w:t>
      </w:r>
      <w:bookmarkEnd w:id="13"/>
      <w:bookmarkEnd w:id="14"/>
      <w:bookmarkEnd w:id="15"/>
    </w:p>
    <w:p w:rsidR="00ED4317" w:rsidRPr="00C4660B" w:rsidRDefault="00ED4317" w:rsidP="00ED4317">
      <w:pPr>
        <w:jc w:val="left"/>
        <w:rPr>
          <w:rFonts w:cstheme="minorHAnsi"/>
          <w:b/>
          <w:sz w:val="20"/>
          <w:szCs w:val="20"/>
        </w:rPr>
      </w:pPr>
    </w:p>
    <w:p w:rsidR="00ED4317" w:rsidRPr="00C4660B" w:rsidRDefault="00ED4317" w:rsidP="00ED4317">
      <w:pPr>
        <w:rPr>
          <w:rFonts w:cstheme="minorHAnsi"/>
          <w:sz w:val="20"/>
          <w:szCs w:val="20"/>
        </w:rPr>
      </w:pPr>
      <w:r w:rsidRPr="00C4660B">
        <w:rPr>
          <w:rFonts w:cstheme="minorHAnsi"/>
          <w:sz w:val="20"/>
          <w:szCs w:val="20"/>
        </w:rPr>
        <w:t>El pr</w:t>
      </w:r>
      <w:r w:rsidR="004041CB" w:rsidRPr="00C4660B">
        <w:rPr>
          <w:rFonts w:cstheme="minorHAnsi"/>
          <w:sz w:val="20"/>
          <w:szCs w:val="20"/>
        </w:rPr>
        <w:t>esente documento da cuenta de los resultados de la</w:t>
      </w:r>
      <w:r w:rsidR="00C25685" w:rsidRPr="00C4660B">
        <w:rPr>
          <w:rFonts w:cstheme="minorHAnsi"/>
          <w:sz w:val="20"/>
          <w:szCs w:val="20"/>
        </w:rPr>
        <w:t>s</w:t>
      </w:r>
      <w:r w:rsidR="004041CB" w:rsidRPr="00C4660B">
        <w:rPr>
          <w:rFonts w:cstheme="minorHAnsi"/>
          <w:sz w:val="20"/>
          <w:szCs w:val="20"/>
        </w:rPr>
        <w:t xml:space="preserve"> actividad</w:t>
      </w:r>
      <w:r w:rsidR="00C25685" w:rsidRPr="00C4660B">
        <w:rPr>
          <w:rFonts w:cstheme="minorHAnsi"/>
          <w:sz w:val="20"/>
          <w:szCs w:val="20"/>
        </w:rPr>
        <w:t>es</w:t>
      </w:r>
      <w:r w:rsidR="004041CB" w:rsidRPr="00C4660B">
        <w:rPr>
          <w:rFonts w:cstheme="minorHAnsi"/>
          <w:sz w:val="20"/>
          <w:szCs w:val="20"/>
        </w:rPr>
        <w:t xml:space="preserve"> de </w:t>
      </w:r>
      <w:r w:rsidR="009A6566" w:rsidRPr="00C4660B">
        <w:rPr>
          <w:rFonts w:cstheme="minorHAnsi"/>
          <w:sz w:val="20"/>
          <w:szCs w:val="20"/>
        </w:rPr>
        <w:t>fiscaliz</w:t>
      </w:r>
      <w:r w:rsidR="0025129B" w:rsidRPr="00C4660B">
        <w:rPr>
          <w:rFonts w:cstheme="minorHAnsi"/>
          <w:sz w:val="20"/>
          <w:szCs w:val="20"/>
        </w:rPr>
        <w:t>ación</w:t>
      </w:r>
      <w:r w:rsidRPr="00C4660B">
        <w:rPr>
          <w:rFonts w:cstheme="minorHAnsi"/>
          <w:sz w:val="20"/>
          <w:szCs w:val="20"/>
        </w:rPr>
        <w:t xml:space="preserve"> ambiental realizada</w:t>
      </w:r>
      <w:r w:rsidR="00D91017">
        <w:rPr>
          <w:rFonts w:cstheme="minorHAnsi"/>
          <w:sz w:val="20"/>
          <w:szCs w:val="20"/>
        </w:rPr>
        <w:t>s</w:t>
      </w:r>
      <w:r w:rsidRPr="00C4660B">
        <w:rPr>
          <w:rFonts w:cstheme="minorHAnsi"/>
          <w:sz w:val="20"/>
          <w:szCs w:val="20"/>
        </w:rPr>
        <w:t xml:space="preserve"> por </w:t>
      </w:r>
      <w:r w:rsidR="00C25685" w:rsidRPr="00C4660B">
        <w:rPr>
          <w:rFonts w:cstheme="minorHAnsi"/>
          <w:sz w:val="20"/>
          <w:szCs w:val="20"/>
        </w:rPr>
        <w:t>la Superintendencia del Medio Ambiente (SMA), junto a la SEREMI de Salud de la Región del Libertador General Bernardo O´Higgins</w:t>
      </w:r>
      <w:r w:rsidR="00F478FD" w:rsidRPr="00C4660B">
        <w:rPr>
          <w:rFonts w:cstheme="minorHAnsi"/>
          <w:sz w:val="20"/>
          <w:szCs w:val="20"/>
        </w:rPr>
        <w:t>,</w:t>
      </w:r>
      <w:r w:rsidR="007B7525" w:rsidRPr="00C4660B">
        <w:rPr>
          <w:rFonts w:cstheme="minorHAnsi"/>
          <w:sz w:val="20"/>
          <w:szCs w:val="20"/>
        </w:rPr>
        <w:t xml:space="preserve"> al pro</w:t>
      </w:r>
      <w:r w:rsidRPr="00C4660B">
        <w:rPr>
          <w:rFonts w:cstheme="minorHAnsi"/>
          <w:sz w:val="20"/>
          <w:szCs w:val="20"/>
        </w:rPr>
        <w:t>yecto “</w:t>
      </w:r>
      <w:r w:rsidR="00C25685" w:rsidRPr="00C4660B">
        <w:rPr>
          <w:rFonts w:cstheme="minorHAnsi"/>
          <w:sz w:val="20"/>
          <w:szCs w:val="20"/>
        </w:rPr>
        <w:t>Termoeléctrica Candelaria</w:t>
      </w:r>
      <w:r w:rsidRPr="00C4660B">
        <w:rPr>
          <w:rFonts w:cstheme="minorHAnsi"/>
          <w:sz w:val="20"/>
          <w:szCs w:val="20"/>
        </w:rPr>
        <w:t>”</w:t>
      </w:r>
      <w:r w:rsidR="00F478FD" w:rsidRPr="00C4660B">
        <w:rPr>
          <w:rFonts w:cstheme="minorHAnsi"/>
          <w:sz w:val="20"/>
          <w:szCs w:val="20"/>
        </w:rPr>
        <w:t xml:space="preserve">. </w:t>
      </w:r>
      <w:r w:rsidR="00BE68C0" w:rsidRPr="00C4660B">
        <w:rPr>
          <w:rFonts w:cstheme="minorHAnsi"/>
          <w:sz w:val="20"/>
          <w:szCs w:val="20"/>
        </w:rPr>
        <w:t>La a</w:t>
      </w:r>
      <w:r w:rsidR="00F478FD" w:rsidRPr="00C4660B">
        <w:rPr>
          <w:rFonts w:cstheme="minorHAnsi"/>
          <w:sz w:val="20"/>
          <w:szCs w:val="20"/>
        </w:rPr>
        <w:t>ctividad</w:t>
      </w:r>
      <w:r w:rsidR="00591882" w:rsidRPr="00C4660B">
        <w:rPr>
          <w:rFonts w:cstheme="minorHAnsi"/>
          <w:sz w:val="20"/>
          <w:szCs w:val="20"/>
        </w:rPr>
        <w:t xml:space="preserve"> de inspecció</w:t>
      </w:r>
      <w:r w:rsidR="0025129B" w:rsidRPr="00C4660B">
        <w:rPr>
          <w:rFonts w:cstheme="minorHAnsi"/>
          <w:sz w:val="20"/>
          <w:szCs w:val="20"/>
        </w:rPr>
        <w:t>n</w:t>
      </w:r>
      <w:r w:rsidR="00F478FD" w:rsidRPr="00C4660B">
        <w:rPr>
          <w:rFonts w:cstheme="minorHAnsi"/>
          <w:sz w:val="20"/>
          <w:szCs w:val="20"/>
        </w:rPr>
        <w:t xml:space="preserve"> </w:t>
      </w:r>
      <w:r w:rsidR="00BE68C0" w:rsidRPr="00C4660B">
        <w:rPr>
          <w:rFonts w:cstheme="minorHAnsi"/>
          <w:sz w:val="20"/>
          <w:szCs w:val="20"/>
        </w:rPr>
        <w:t xml:space="preserve">fue </w:t>
      </w:r>
      <w:r w:rsidR="00F478FD" w:rsidRPr="00C4660B">
        <w:rPr>
          <w:rFonts w:cstheme="minorHAnsi"/>
          <w:sz w:val="20"/>
          <w:szCs w:val="20"/>
        </w:rPr>
        <w:t>desarrollada</w:t>
      </w:r>
      <w:r w:rsidR="00C25685" w:rsidRPr="00C4660B">
        <w:rPr>
          <w:rFonts w:cstheme="minorHAnsi"/>
          <w:sz w:val="20"/>
          <w:szCs w:val="20"/>
        </w:rPr>
        <w:t xml:space="preserve"> durante el día</w:t>
      </w:r>
      <w:r w:rsidR="00620768" w:rsidRPr="00C4660B">
        <w:rPr>
          <w:rFonts w:cstheme="minorHAnsi"/>
          <w:sz w:val="20"/>
          <w:szCs w:val="20"/>
        </w:rPr>
        <w:t xml:space="preserve"> </w:t>
      </w:r>
      <w:r w:rsidR="00C25685" w:rsidRPr="00C4660B">
        <w:rPr>
          <w:rFonts w:cstheme="minorHAnsi"/>
          <w:sz w:val="20"/>
          <w:szCs w:val="20"/>
        </w:rPr>
        <w:t>21 de marzo de 2017.</w:t>
      </w:r>
    </w:p>
    <w:p w:rsidR="003A5CF1" w:rsidRPr="00C4660B" w:rsidRDefault="003A5CF1" w:rsidP="003A5CF1">
      <w:pPr>
        <w:rPr>
          <w:rFonts w:cstheme="minorHAnsi"/>
          <w:sz w:val="20"/>
          <w:szCs w:val="20"/>
        </w:rPr>
      </w:pPr>
    </w:p>
    <w:p w:rsidR="003A5CF1" w:rsidRPr="00C4660B" w:rsidRDefault="003A5CF1" w:rsidP="003A5CF1">
      <w:pPr>
        <w:rPr>
          <w:rFonts w:cstheme="minorHAnsi"/>
          <w:sz w:val="20"/>
          <w:szCs w:val="20"/>
        </w:rPr>
      </w:pPr>
      <w:r w:rsidRPr="00C4660B">
        <w:rPr>
          <w:rFonts w:cstheme="minorHAnsi"/>
          <w:sz w:val="20"/>
          <w:szCs w:val="20"/>
        </w:rPr>
        <w:t>La Unidad Fiscalizable “Termoeléctrica Candelaria” posee actualmente tres Resoluciones de Calificación Ambiental (RCA). La primera de ellas corresponde a la RCA N°121/2001, la cual consiste en una línea de transmisión de energía eléctrica de 2x220 kV, de aproximadamente 17 Km, y que posee una subestación eléctrica denominada “Candelaria”. Dicha subestación se localiza en la comuna de Mostazal y el emplazamiento de la línea de transmisión eléctrica se encuentra en las comunas de Mostazal, Codegua y Machalí.</w:t>
      </w:r>
    </w:p>
    <w:p w:rsidR="003A5CF1" w:rsidRPr="00C4660B" w:rsidRDefault="003A5CF1" w:rsidP="003A5CF1">
      <w:pPr>
        <w:rPr>
          <w:rFonts w:cstheme="minorHAnsi"/>
          <w:sz w:val="20"/>
          <w:szCs w:val="20"/>
        </w:rPr>
      </w:pPr>
      <w:r w:rsidRPr="00C4660B">
        <w:rPr>
          <w:rFonts w:cstheme="minorHAnsi"/>
          <w:sz w:val="20"/>
          <w:szCs w:val="20"/>
        </w:rPr>
        <w:t xml:space="preserve">Por otro lado, la RCA N°37/2003, la cual se aprobó mediante Recurso de Reclamación según R.E. N°207/2003, de la Dirección Ejecutiva de la Comisión Nacional del Medio Ambiente (CONAMA), consiste en la instalación y operación de una central termoeléctrica, la cual </w:t>
      </w:r>
      <w:r w:rsidR="00BE7DFD" w:rsidRPr="00C4660B">
        <w:rPr>
          <w:rFonts w:cstheme="minorHAnsi"/>
          <w:sz w:val="20"/>
          <w:szCs w:val="20"/>
        </w:rPr>
        <w:t>está</w:t>
      </w:r>
      <w:r w:rsidRPr="00C4660B">
        <w:rPr>
          <w:rFonts w:cstheme="minorHAnsi"/>
          <w:sz w:val="20"/>
          <w:szCs w:val="20"/>
        </w:rPr>
        <w:t xml:space="preserve"> constituida por turbinas de combustión, las cuales utilizan gas como combustible. El proyecto se localiza a 6 km al Oriente de la localidad de Codegua, en la comuna de Mostazal, en un terreno aledaño a la ribera Norte del estero Codegua.</w:t>
      </w:r>
    </w:p>
    <w:p w:rsidR="00ED4317" w:rsidRPr="00C4660B" w:rsidRDefault="003A5CF1" w:rsidP="003A5CF1">
      <w:pPr>
        <w:rPr>
          <w:rFonts w:cstheme="minorHAnsi"/>
          <w:sz w:val="20"/>
          <w:szCs w:val="20"/>
        </w:rPr>
      </w:pPr>
      <w:r w:rsidRPr="00C4660B">
        <w:rPr>
          <w:rFonts w:cstheme="minorHAnsi"/>
          <w:sz w:val="20"/>
          <w:szCs w:val="20"/>
        </w:rPr>
        <w:t xml:space="preserve">Finalmente, la RCA </w:t>
      </w:r>
      <w:proofErr w:type="spellStart"/>
      <w:r w:rsidRPr="00C4660B">
        <w:rPr>
          <w:rFonts w:cstheme="minorHAnsi"/>
          <w:sz w:val="20"/>
          <w:szCs w:val="20"/>
        </w:rPr>
        <w:t>N°</w:t>
      </w:r>
      <w:proofErr w:type="spellEnd"/>
      <w:r w:rsidRPr="00C4660B">
        <w:rPr>
          <w:rFonts w:cstheme="minorHAnsi"/>
          <w:sz w:val="20"/>
          <w:szCs w:val="20"/>
        </w:rPr>
        <w:t xml:space="preserve"> 355/2005, consiste en la operación eventual de dos turbinas de la central termoeléctrica con petróleo Diesel, como combustible alternativo al gas. Se construyó las instalaciones de almacenamiento de combustible e infraestructura necesaria para la operación de las turbinas y para el abastecimiento del petróleo Diesel. </w:t>
      </w:r>
    </w:p>
    <w:p w:rsidR="00680213" w:rsidRPr="00C4660B" w:rsidRDefault="00680213" w:rsidP="00ED4317">
      <w:pPr>
        <w:rPr>
          <w:rFonts w:cstheme="minorHAnsi"/>
          <w:sz w:val="20"/>
          <w:szCs w:val="20"/>
        </w:rPr>
      </w:pPr>
    </w:p>
    <w:p w:rsidR="008F751D" w:rsidRPr="00C4660B" w:rsidRDefault="008F751D" w:rsidP="00F13E3A">
      <w:pPr>
        <w:spacing w:line="276" w:lineRule="auto"/>
        <w:rPr>
          <w:rFonts w:eastAsia="Times New Roman" w:cs="Calibri"/>
          <w:sz w:val="20"/>
          <w:szCs w:val="20"/>
          <w:lang w:eastAsia="es-CL"/>
        </w:rPr>
      </w:pPr>
      <w:r w:rsidRPr="00C4660B">
        <w:rPr>
          <w:rFonts w:cstheme="minorHAnsi"/>
          <w:sz w:val="20"/>
          <w:szCs w:val="20"/>
        </w:rPr>
        <w:t>Las materias relevantes objeto de</w:t>
      </w:r>
      <w:r w:rsidR="00680213" w:rsidRPr="00C4660B">
        <w:rPr>
          <w:rFonts w:cstheme="minorHAnsi"/>
          <w:sz w:val="20"/>
          <w:szCs w:val="20"/>
        </w:rPr>
        <w:t xml:space="preserve"> la fiscalización incluyeron:</w:t>
      </w:r>
      <w:r w:rsidR="00F13E3A" w:rsidRPr="00C4660B">
        <w:rPr>
          <w:rFonts w:eastAsia="Times New Roman" w:cs="Calibri"/>
          <w:sz w:val="20"/>
          <w:szCs w:val="20"/>
          <w:lang w:eastAsia="es-CL"/>
        </w:rPr>
        <w:t xml:space="preserve"> Manejo de emisiones atmosféricas, Operación de plantas auxiliares, Afectación de flora y/o vegetación, Captación de agua, Cantidad y calidad del efluente</w:t>
      </w:r>
      <w:r w:rsidR="00AC38F7">
        <w:rPr>
          <w:rFonts w:eastAsia="Times New Roman" w:cs="Calibri"/>
          <w:sz w:val="20"/>
          <w:szCs w:val="20"/>
          <w:lang w:eastAsia="es-CL"/>
        </w:rPr>
        <w:t>,</w:t>
      </w:r>
      <w:r w:rsidR="00F13E3A" w:rsidRPr="00C4660B">
        <w:rPr>
          <w:rFonts w:eastAsia="Times New Roman" w:cs="Calibri"/>
          <w:sz w:val="20"/>
          <w:szCs w:val="20"/>
          <w:lang w:eastAsia="es-CL"/>
        </w:rPr>
        <w:t xml:space="preserve"> y  Planes de contingencia.</w:t>
      </w:r>
    </w:p>
    <w:p w:rsidR="004F0235" w:rsidRDefault="004F0235" w:rsidP="004F0235">
      <w:pPr>
        <w:jc w:val="left"/>
        <w:rPr>
          <w:rFonts w:cstheme="minorHAnsi"/>
          <w:sz w:val="20"/>
          <w:szCs w:val="20"/>
        </w:rPr>
      </w:pPr>
    </w:p>
    <w:p w:rsidR="004F0235" w:rsidRPr="00C4660B" w:rsidRDefault="004F0235" w:rsidP="004F0235">
      <w:pPr>
        <w:rPr>
          <w:rFonts w:cstheme="minorHAnsi"/>
          <w:sz w:val="20"/>
          <w:szCs w:val="20"/>
        </w:rPr>
      </w:pPr>
      <w:r w:rsidRPr="00C4660B">
        <w:rPr>
          <w:rFonts w:cstheme="minorHAnsi"/>
          <w:sz w:val="20"/>
          <w:szCs w:val="20"/>
        </w:rPr>
        <w:t>En consideración a los hechos constatados, se puede concluir que se</w:t>
      </w:r>
      <w:r>
        <w:rPr>
          <w:rFonts w:cstheme="minorHAnsi"/>
          <w:sz w:val="20"/>
          <w:szCs w:val="20"/>
        </w:rPr>
        <w:t xml:space="preserve"> verificó</w:t>
      </w:r>
      <w:r w:rsidRPr="00C4660B">
        <w:rPr>
          <w:rFonts w:cstheme="minorHAnsi"/>
          <w:sz w:val="20"/>
          <w:szCs w:val="20"/>
        </w:rPr>
        <w:t xml:space="preserve"> la Conformidad a las materias relevantes objeto de la fiscalización.</w:t>
      </w:r>
    </w:p>
    <w:p w:rsidR="004F0235" w:rsidRPr="00C4660B" w:rsidRDefault="004F0235" w:rsidP="00ED4317">
      <w:pPr>
        <w:rPr>
          <w:rFonts w:cstheme="minorHAnsi"/>
          <w:sz w:val="20"/>
          <w:szCs w:val="20"/>
        </w:rPr>
      </w:pPr>
    </w:p>
    <w:p w:rsidR="00ED4317" w:rsidRPr="00C4660B" w:rsidRDefault="00ED4317">
      <w:pPr>
        <w:jc w:val="left"/>
        <w:rPr>
          <w:rFonts w:cstheme="minorHAnsi"/>
          <w:b/>
          <w:sz w:val="20"/>
          <w:szCs w:val="20"/>
        </w:rPr>
      </w:pPr>
      <w:r w:rsidRPr="00C4660B">
        <w:rPr>
          <w:rFonts w:cstheme="minorHAnsi"/>
          <w:b/>
          <w:sz w:val="20"/>
          <w:szCs w:val="20"/>
        </w:rPr>
        <w:br w:type="page"/>
      </w:r>
    </w:p>
    <w:p w:rsidR="00ED4317" w:rsidRPr="00C4660B" w:rsidRDefault="009847C7" w:rsidP="009847C7">
      <w:pPr>
        <w:pStyle w:val="Ttulo1"/>
      </w:pPr>
      <w:bookmarkStart w:id="16" w:name="_Toc482171221"/>
      <w:r w:rsidRPr="00C4660B">
        <w:lastRenderedPageBreak/>
        <w:t>IDENTIFICACIÓN DEL PROYECTO,</w:t>
      </w:r>
      <w:r w:rsidR="00677A75" w:rsidRPr="00C4660B">
        <w:t xml:space="preserve"> INSTALACIÓN, </w:t>
      </w:r>
      <w:r w:rsidRPr="00C4660B">
        <w:t>ACTIVIDAD O FUENTE FISCALIZADA</w:t>
      </w:r>
      <w:bookmarkEnd w:id="16"/>
    </w:p>
    <w:p w:rsidR="00ED4317" w:rsidRPr="00C4660B" w:rsidRDefault="00ED4317" w:rsidP="00ED4317"/>
    <w:p w:rsidR="00ED4317" w:rsidRPr="00C4660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82171222"/>
      <w:r w:rsidRPr="00C4660B">
        <w:t>Antecedentes Generales</w:t>
      </w:r>
      <w:bookmarkEnd w:id="17"/>
      <w:bookmarkEnd w:id="18"/>
      <w:bookmarkEnd w:id="19"/>
      <w:bookmarkEnd w:id="20"/>
      <w:bookmarkEnd w:id="21"/>
      <w:bookmarkEnd w:id="22"/>
      <w:bookmarkEnd w:id="23"/>
      <w:bookmarkEnd w:id="24"/>
      <w:bookmarkEnd w:id="25"/>
      <w:bookmarkEnd w:id="26"/>
    </w:p>
    <w:p w:rsidR="00ED4317" w:rsidRPr="00C4660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C4660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4660B" w:rsidRDefault="00230321" w:rsidP="00230321">
            <w:pPr>
              <w:rPr>
                <w:rFonts w:cstheme="minorHAnsi"/>
                <w:sz w:val="20"/>
                <w:szCs w:val="20"/>
              </w:rPr>
            </w:pPr>
            <w:r w:rsidRPr="00C4660B">
              <w:rPr>
                <w:rFonts w:cstheme="minorHAnsi"/>
                <w:b/>
                <w:sz w:val="20"/>
                <w:szCs w:val="20"/>
              </w:rPr>
              <w:t xml:space="preserve">Identificación de la actividad, </w:t>
            </w:r>
            <w:r w:rsidR="00D235C7" w:rsidRPr="00C4660B">
              <w:rPr>
                <w:rFonts w:cstheme="minorHAnsi"/>
                <w:b/>
                <w:sz w:val="20"/>
                <w:szCs w:val="20"/>
              </w:rPr>
              <w:t xml:space="preserve">instalación, </w:t>
            </w:r>
            <w:r w:rsidRPr="00C4660B">
              <w:rPr>
                <w:rFonts w:cstheme="minorHAnsi"/>
                <w:b/>
                <w:sz w:val="20"/>
                <w:szCs w:val="20"/>
              </w:rPr>
              <w:t>proyecto o fuente fiscalizada:</w:t>
            </w:r>
            <w:r w:rsidRPr="00C4660B">
              <w:rPr>
                <w:rFonts w:cstheme="minorHAnsi"/>
                <w:sz w:val="20"/>
                <w:szCs w:val="20"/>
              </w:rPr>
              <w:t xml:space="preserve"> </w:t>
            </w:r>
            <w:r w:rsidR="00DE4D1E" w:rsidRPr="00C4660B">
              <w:rPr>
                <w:rFonts w:cstheme="minorHAnsi"/>
                <w:sz w:val="20"/>
                <w:szCs w:val="20"/>
              </w:rPr>
              <w:t>Termoeléctrica Candelaria.</w:t>
            </w:r>
          </w:p>
        </w:tc>
      </w:tr>
      <w:tr w:rsidR="00230321" w:rsidRPr="00C4660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4660B" w:rsidRDefault="00230321" w:rsidP="00230321">
            <w:pPr>
              <w:rPr>
                <w:rFonts w:cstheme="minorHAnsi"/>
                <w:b/>
                <w:sz w:val="20"/>
                <w:szCs w:val="20"/>
              </w:rPr>
            </w:pPr>
            <w:r w:rsidRPr="00C4660B">
              <w:rPr>
                <w:rFonts w:cstheme="minorHAnsi"/>
                <w:b/>
                <w:sz w:val="20"/>
                <w:szCs w:val="20"/>
              </w:rPr>
              <w:t>Región:</w:t>
            </w:r>
            <w:r w:rsidRPr="00C4660B">
              <w:rPr>
                <w:rFonts w:cstheme="minorHAnsi"/>
                <w:sz w:val="20"/>
                <w:szCs w:val="20"/>
              </w:rPr>
              <w:t xml:space="preserve"> </w:t>
            </w:r>
            <w:r w:rsidR="00744A71" w:rsidRPr="00C4660B">
              <w:rPr>
                <w:rFonts w:cstheme="minorHAnsi"/>
                <w:sz w:val="20"/>
                <w:szCs w:val="20"/>
              </w:rPr>
              <w:t>Del Libertador General Bernardo O´Higgins.</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C4660B" w:rsidRDefault="00230321" w:rsidP="00044C4E">
            <w:pPr>
              <w:spacing w:after="100" w:line="276" w:lineRule="auto"/>
              <w:ind w:left="46"/>
              <w:rPr>
                <w:rFonts w:cstheme="minorHAnsi"/>
                <w:b/>
                <w:sz w:val="20"/>
                <w:szCs w:val="20"/>
              </w:rPr>
            </w:pPr>
            <w:r w:rsidRPr="00C4660B">
              <w:rPr>
                <w:rFonts w:cstheme="minorHAnsi"/>
                <w:b/>
                <w:sz w:val="20"/>
                <w:szCs w:val="20"/>
              </w:rPr>
              <w:t xml:space="preserve">Ubicación </w:t>
            </w:r>
            <w:r w:rsidR="00D235C7" w:rsidRPr="00C4660B">
              <w:rPr>
                <w:rFonts w:cstheme="minorHAnsi"/>
                <w:b/>
                <w:sz w:val="20"/>
                <w:szCs w:val="20"/>
              </w:rPr>
              <w:t xml:space="preserve">específica </w:t>
            </w:r>
            <w:r w:rsidRPr="00C4660B">
              <w:rPr>
                <w:rFonts w:cstheme="minorHAnsi"/>
                <w:b/>
                <w:sz w:val="20"/>
                <w:szCs w:val="20"/>
              </w:rPr>
              <w:t>de la actividad, proyecto o fuente fiscalizada:</w:t>
            </w:r>
            <w:r w:rsidRPr="00C4660B">
              <w:rPr>
                <w:rFonts w:cstheme="minorHAnsi"/>
                <w:sz w:val="20"/>
                <w:szCs w:val="20"/>
              </w:rPr>
              <w:t xml:space="preserve"> </w:t>
            </w:r>
            <w:r w:rsidR="00744A71" w:rsidRPr="00C4660B">
              <w:rPr>
                <w:rFonts w:cstheme="minorHAnsi"/>
                <w:sz w:val="20"/>
                <w:szCs w:val="20"/>
              </w:rPr>
              <w:t>Camino a La Candelaria s/n, Parcela 14 B, Mostazal.</w:t>
            </w:r>
          </w:p>
        </w:tc>
      </w:tr>
      <w:tr w:rsidR="00230321" w:rsidRPr="00C4660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230321" w:rsidP="00230321">
            <w:pPr>
              <w:rPr>
                <w:rFonts w:cstheme="minorHAnsi"/>
                <w:b/>
                <w:sz w:val="20"/>
                <w:szCs w:val="20"/>
              </w:rPr>
            </w:pPr>
            <w:r w:rsidRPr="00C4660B">
              <w:rPr>
                <w:rFonts w:cstheme="minorHAnsi"/>
                <w:b/>
                <w:sz w:val="20"/>
                <w:szCs w:val="20"/>
              </w:rPr>
              <w:t>Provincia:</w:t>
            </w:r>
            <w:r w:rsidRPr="00C4660B">
              <w:rPr>
                <w:rFonts w:cstheme="minorHAnsi"/>
                <w:sz w:val="20"/>
                <w:szCs w:val="20"/>
              </w:rPr>
              <w:t xml:space="preserve"> </w:t>
            </w:r>
            <w:r w:rsidR="00744A71" w:rsidRPr="00C4660B">
              <w:rPr>
                <w:rFonts w:cstheme="minorHAnsi"/>
                <w:sz w:val="20"/>
                <w:szCs w:val="20"/>
              </w:rPr>
              <w:t>Cachapoal.</w:t>
            </w:r>
          </w:p>
        </w:tc>
        <w:tc>
          <w:tcPr>
            <w:tcW w:w="2296" w:type="pct"/>
            <w:vMerge/>
            <w:tcBorders>
              <w:left w:val="single" w:sz="4" w:space="0" w:color="auto"/>
              <w:right w:val="single" w:sz="4" w:space="0" w:color="auto"/>
            </w:tcBorders>
            <w:shd w:val="clear" w:color="auto" w:fill="FFFFFF"/>
          </w:tcPr>
          <w:p w:rsidR="00230321" w:rsidRPr="00C4660B" w:rsidRDefault="00230321" w:rsidP="00230321">
            <w:pPr>
              <w:ind w:left="188"/>
              <w:rPr>
                <w:rFonts w:cstheme="minorHAnsi"/>
                <w:b/>
                <w:sz w:val="20"/>
                <w:szCs w:val="20"/>
              </w:rPr>
            </w:pPr>
          </w:p>
        </w:tc>
      </w:tr>
      <w:tr w:rsidR="00230321" w:rsidRPr="00C4660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230321" w:rsidP="00230321">
            <w:pPr>
              <w:spacing w:after="100" w:line="276" w:lineRule="auto"/>
              <w:rPr>
                <w:rFonts w:cstheme="minorHAnsi"/>
                <w:sz w:val="20"/>
                <w:szCs w:val="20"/>
              </w:rPr>
            </w:pPr>
            <w:r w:rsidRPr="00C4660B">
              <w:rPr>
                <w:rFonts w:cstheme="minorHAnsi"/>
                <w:b/>
                <w:sz w:val="20"/>
                <w:szCs w:val="20"/>
              </w:rPr>
              <w:t>Comuna:</w:t>
            </w:r>
            <w:r w:rsidRPr="00C4660B">
              <w:rPr>
                <w:rFonts w:cstheme="minorHAnsi"/>
                <w:sz w:val="20"/>
                <w:szCs w:val="20"/>
              </w:rPr>
              <w:t xml:space="preserve"> </w:t>
            </w:r>
            <w:r w:rsidR="00744A71" w:rsidRPr="00C4660B">
              <w:rPr>
                <w:rFonts w:cstheme="minorHAnsi"/>
                <w:sz w:val="20"/>
                <w:szCs w:val="20"/>
              </w:rPr>
              <w:t>Mostazal.</w:t>
            </w:r>
          </w:p>
        </w:tc>
        <w:tc>
          <w:tcPr>
            <w:tcW w:w="2296" w:type="pct"/>
            <w:vMerge/>
            <w:tcBorders>
              <w:left w:val="single" w:sz="4" w:space="0" w:color="auto"/>
              <w:bottom w:val="single" w:sz="4" w:space="0" w:color="auto"/>
              <w:right w:val="single" w:sz="4" w:space="0" w:color="auto"/>
            </w:tcBorders>
            <w:shd w:val="clear" w:color="auto" w:fill="FFFFFF"/>
          </w:tcPr>
          <w:p w:rsidR="00230321" w:rsidRPr="00C4660B" w:rsidRDefault="00230321" w:rsidP="00230321">
            <w:pPr>
              <w:ind w:left="188"/>
              <w:rPr>
                <w:rFonts w:cstheme="minorHAnsi"/>
                <w:b/>
                <w:sz w:val="20"/>
                <w:szCs w:val="20"/>
              </w:rPr>
            </w:pPr>
          </w:p>
        </w:tc>
      </w:tr>
      <w:tr w:rsidR="00230321" w:rsidRPr="00C4660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4660B" w:rsidRDefault="00230321" w:rsidP="00230321">
            <w:pPr>
              <w:spacing w:after="100" w:line="276" w:lineRule="auto"/>
              <w:rPr>
                <w:rFonts w:cstheme="minorHAnsi"/>
                <w:b/>
                <w:sz w:val="20"/>
                <w:szCs w:val="20"/>
              </w:rPr>
            </w:pPr>
            <w:r w:rsidRPr="00C4660B">
              <w:rPr>
                <w:rFonts w:cstheme="minorHAnsi"/>
                <w:b/>
                <w:sz w:val="20"/>
                <w:szCs w:val="20"/>
              </w:rPr>
              <w:t>Titular de la actividad,</w:t>
            </w:r>
            <w:r w:rsidR="00D235C7" w:rsidRPr="00C4660B">
              <w:rPr>
                <w:rFonts w:cstheme="minorHAnsi"/>
                <w:b/>
                <w:sz w:val="20"/>
                <w:szCs w:val="20"/>
              </w:rPr>
              <w:t xml:space="preserve"> instalación,</w:t>
            </w:r>
            <w:r w:rsidRPr="00C4660B">
              <w:rPr>
                <w:rFonts w:cstheme="minorHAnsi"/>
                <w:b/>
                <w:sz w:val="20"/>
                <w:szCs w:val="20"/>
              </w:rPr>
              <w:t xml:space="preserve"> proyecto o fuente fiscalizada:</w:t>
            </w:r>
            <w:r w:rsidRPr="00C4660B">
              <w:rPr>
                <w:rFonts w:cstheme="minorHAnsi"/>
                <w:sz w:val="20"/>
                <w:szCs w:val="20"/>
              </w:rPr>
              <w:t xml:space="preserve"> </w:t>
            </w:r>
          </w:p>
          <w:p w:rsidR="00230321" w:rsidRPr="00C4660B" w:rsidRDefault="00744A71" w:rsidP="00230321">
            <w:pPr>
              <w:rPr>
                <w:rFonts w:cstheme="minorHAnsi"/>
                <w:sz w:val="20"/>
                <w:szCs w:val="20"/>
                <w:lang w:eastAsia="es-ES"/>
              </w:rPr>
            </w:pPr>
            <w:r w:rsidRPr="00C4660B">
              <w:rPr>
                <w:rFonts w:cstheme="minorHAnsi"/>
                <w:sz w:val="20"/>
                <w:szCs w:val="20"/>
                <w:lang w:eastAsia="es-ES"/>
              </w:rPr>
              <w:t>Colbún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230321" w:rsidP="00044C4E">
            <w:pPr>
              <w:spacing w:after="100" w:line="276" w:lineRule="auto"/>
              <w:rPr>
                <w:rFonts w:cstheme="minorHAnsi"/>
                <w:b/>
                <w:sz w:val="20"/>
                <w:szCs w:val="20"/>
              </w:rPr>
            </w:pPr>
            <w:r w:rsidRPr="00C4660B">
              <w:rPr>
                <w:rFonts w:cstheme="minorHAnsi"/>
                <w:b/>
                <w:sz w:val="20"/>
                <w:szCs w:val="20"/>
              </w:rPr>
              <w:t>RUT o RUN:</w:t>
            </w:r>
            <w:r w:rsidRPr="00C4660B">
              <w:rPr>
                <w:rFonts w:cstheme="minorHAnsi"/>
                <w:sz w:val="20"/>
                <w:szCs w:val="20"/>
              </w:rPr>
              <w:t xml:space="preserve"> </w:t>
            </w:r>
            <w:r w:rsidR="00744A71" w:rsidRPr="00C4660B">
              <w:rPr>
                <w:rFonts w:cstheme="minorHAnsi"/>
                <w:sz w:val="20"/>
                <w:szCs w:val="20"/>
              </w:rPr>
              <w:t>96.505.760-9</w:t>
            </w:r>
          </w:p>
        </w:tc>
      </w:tr>
      <w:tr w:rsidR="00230321" w:rsidRPr="00C4660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F64DF2" w:rsidP="00044C4E">
            <w:pPr>
              <w:spacing w:after="100" w:line="276" w:lineRule="auto"/>
              <w:rPr>
                <w:rFonts w:cstheme="minorHAnsi"/>
                <w:b/>
                <w:sz w:val="20"/>
                <w:szCs w:val="20"/>
              </w:rPr>
            </w:pPr>
            <w:r w:rsidRPr="00C4660B">
              <w:rPr>
                <w:rFonts w:cstheme="minorHAnsi"/>
                <w:b/>
                <w:sz w:val="20"/>
                <w:szCs w:val="20"/>
              </w:rPr>
              <w:t>Domicilio t</w:t>
            </w:r>
            <w:r w:rsidR="00230321" w:rsidRPr="00C4660B">
              <w:rPr>
                <w:rFonts w:cstheme="minorHAnsi"/>
                <w:b/>
                <w:sz w:val="20"/>
                <w:szCs w:val="20"/>
              </w:rPr>
              <w:t>itular:</w:t>
            </w:r>
            <w:r w:rsidR="00230321" w:rsidRPr="00C4660B">
              <w:rPr>
                <w:rFonts w:cstheme="minorHAnsi"/>
                <w:sz w:val="20"/>
                <w:szCs w:val="20"/>
              </w:rPr>
              <w:t xml:space="preserve"> </w:t>
            </w:r>
            <w:r w:rsidR="00744A71" w:rsidRPr="00C4660B">
              <w:rPr>
                <w:rFonts w:cstheme="minorHAnsi"/>
                <w:sz w:val="20"/>
                <w:szCs w:val="20"/>
              </w:rPr>
              <w:t xml:space="preserve">Avenida Apoquindo </w:t>
            </w:r>
            <w:proofErr w:type="spellStart"/>
            <w:r w:rsidR="00744A71" w:rsidRPr="00C4660B">
              <w:rPr>
                <w:rFonts w:cstheme="minorHAnsi"/>
                <w:sz w:val="20"/>
                <w:szCs w:val="20"/>
              </w:rPr>
              <w:t>N°</w:t>
            </w:r>
            <w:proofErr w:type="spellEnd"/>
            <w:r w:rsidR="00744A71" w:rsidRPr="00C4660B">
              <w:rPr>
                <w:rFonts w:cstheme="minorHAnsi"/>
                <w:sz w:val="20"/>
                <w:szCs w:val="20"/>
              </w:rPr>
              <w:t xml:space="preserve"> 4775, Piso 11,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230321" w:rsidP="00044C4E">
            <w:pPr>
              <w:spacing w:after="100" w:line="276" w:lineRule="auto"/>
              <w:rPr>
                <w:rFonts w:cstheme="minorHAnsi"/>
                <w:b/>
                <w:sz w:val="20"/>
                <w:szCs w:val="20"/>
              </w:rPr>
            </w:pPr>
            <w:r w:rsidRPr="00C4660B">
              <w:rPr>
                <w:rFonts w:cstheme="minorHAnsi"/>
                <w:b/>
                <w:sz w:val="20"/>
                <w:szCs w:val="20"/>
              </w:rPr>
              <w:t>Correo electrónico:</w:t>
            </w:r>
            <w:r w:rsidRPr="00C4660B">
              <w:rPr>
                <w:rFonts w:cstheme="minorHAnsi"/>
                <w:sz w:val="20"/>
                <w:szCs w:val="20"/>
              </w:rPr>
              <w:t xml:space="preserve"> </w:t>
            </w:r>
            <w:r w:rsidR="00744A71" w:rsidRPr="00C4660B">
              <w:rPr>
                <w:rFonts w:cstheme="minorHAnsi"/>
                <w:sz w:val="20"/>
                <w:szCs w:val="20"/>
              </w:rPr>
              <w:t>ravila@colbun.cl</w:t>
            </w:r>
          </w:p>
        </w:tc>
      </w:tr>
      <w:tr w:rsidR="00230321" w:rsidRPr="00C4660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C4660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4660B" w:rsidRDefault="00230321" w:rsidP="00044C4E">
            <w:pPr>
              <w:spacing w:after="100" w:line="276" w:lineRule="auto"/>
              <w:rPr>
                <w:rFonts w:cstheme="minorHAnsi"/>
                <w:b/>
                <w:sz w:val="20"/>
                <w:szCs w:val="20"/>
              </w:rPr>
            </w:pPr>
            <w:r w:rsidRPr="00C4660B">
              <w:rPr>
                <w:rFonts w:cstheme="minorHAnsi"/>
                <w:b/>
                <w:sz w:val="20"/>
                <w:szCs w:val="20"/>
              </w:rPr>
              <w:t>Teléfono:</w:t>
            </w:r>
            <w:r w:rsidRPr="00C4660B">
              <w:rPr>
                <w:rFonts w:cstheme="minorHAnsi"/>
                <w:sz w:val="20"/>
                <w:szCs w:val="20"/>
              </w:rPr>
              <w:t xml:space="preserve"> </w:t>
            </w:r>
            <w:r w:rsidR="00744A71" w:rsidRPr="00C4660B">
              <w:rPr>
                <w:rFonts w:cstheme="minorHAnsi"/>
                <w:sz w:val="20"/>
                <w:szCs w:val="20"/>
              </w:rPr>
              <w:t>72 29733611</w:t>
            </w:r>
          </w:p>
        </w:tc>
      </w:tr>
      <w:tr w:rsidR="00230321" w:rsidRPr="00C4660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F64DF2" w:rsidP="00044C4E">
            <w:pPr>
              <w:spacing w:after="100" w:line="276" w:lineRule="auto"/>
              <w:rPr>
                <w:rFonts w:cstheme="minorHAnsi"/>
                <w:b/>
                <w:sz w:val="20"/>
                <w:szCs w:val="20"/>
                <w:lang w:val="es-ES" w:eastAsia="es-ES"/>
              </w:rPr>
            </w:pPr>
            <w:r w:rsidRPr="00C4660B">
              <w:rPr>
                <w:rFonts w:cstheme="minorHAnsi"/>
                <w:b/>
                <w:sz w:val="20"/>
                <w:szCs w:val="20"/>
              </w:rPr>
              <w:t>Identificación del representante l</w:t>
            </w:r>
            <w:r w:rsidR="00230321" w:rsidRPr="00C4660B">
              <w:rPr>
                <w:rFonts w:cstheme="minorHAnsi"/>
                <w:b/>
                <w:sz w:val="20"/>
                <w:szCs w:val="20"/>
              </w:rPr>
              <w:t>egal:</w:t>
            </w:r>
            <w:r w:rsidR="00230321" w:rsidRPr="00C4660B">
              <w:rPr>
                <w:rFonts w:cstheme="minorHAnsi"/>
                <w:sz w:val="20"/>
                <w:szCs w:val="20"/>
              </w:rPr>
              <w:t xml:space="preserve"> </w:t>
            </w:r>
            <w:r w:rsidR="00744A71" w:rsidRPr="00C4660B">
              <w:rPr>
                <w:rFonts w:cstheme="minorHAnsi"/>
                <w:sz w:val="20"/>
                <w:szCs w:val="20"/>
              </w:rPr>
              <w:t xml:space="preserve">Thomas Keller </w:t>
            </w:r>
            <w:proofErr w:type="spellStart"/>
            <w:r w:rsidR="00744A71" w:rsidRPr="00C4660B">
              <w:rPr>
                <w:rFonts w:cstheme="minorHAnsi"/>
                <w:sz w:val="20"/>
                <w:szCs w:val="20"/>
              </w:rPr>
              <w:t>Lippold</w:t>
            </w:r>
            <w:proofErr w:type="spellEnd"/>
            <w:r w:rsidR="00744A71" w:rsidRPr="00C4660B">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230321" w:rsidP="00044C4E">
            <w:pPr>
              <w:spacing w:after="100" w:line="276" w:lineRule="auto"/>
              <w:rPr>
                <w:rFonts w:cstheme="minorHAnsi"/>
                <w:b/>
                <w:sz w:val="20"/>
                <w:szCs w:val="20"/>
                <w:lang w:val="es-ES" w:eastAsia="es-ES"/>
              </w:rPr>
            </w:pPr>
            <w:r w:rsidRPr="00C4660B">
              <w:rPr>
                <w:rFonts w:cstheme="minorHAnsi"/>
                <w:b/>
                <w:sz w:val="20"/>
                <w:szCs w:val="20"/>
              </w:rPr>
              <w:t>RUT o RUN:</w:t>
            </w:r>
            <w:r w:rsidRPr="00C4660B">
              <w:rPr>
                <w:rFonts w:cstheme="minorHAnsi"/>
                <w:sz w:val="20"/>
                <w:szCs w:val="20"/>
              </w:rPr>
              <w:t xml:space="preserve"> </w:t>
            </w:r>
            <w:r w:rsidR="00744A71" w:rsidRPr="00C4660B">
              <w:rPr>
                <w:rFonts w:cstheme="minorHAnsi"/>
                <w:sz w:val="20"/>
                <w:szCs w:val="20"/>
              </w:rPr>
              <w:t>5.495.282-1</w:t>
            </w:r>
          </w:p>
        </w:tc>
      </w:tr>
      <w:tr w:rsidR="00230321" w:rsidRPr="00C4660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F64DF2" w:rsidP="00044C4E">
            <w:pPr>
              <w:spacing w:after="100" w:line="276" w:lineRule="auto"/>
              <w:rPr>
                <w:rFonts w:cstheme="minorHAnsi"/>
                <w:b/>
                <w:sz w:val="20"/>
                <w:szCs w:val="20"/>
              </w:rPr>
            </w:pPr>
            <w:r w:rsidRPr="00C4660B">
              <w:rPr>
                <w:rFonts w:cstheme="minorHAnsi"/>
                <w:b/>
                <w:sz w:val="20"/>
                <w:szCs w:val="20"/>
              </w:rPr>
              <w:t>Domicilio representante l</w:t>
            </w:r>
            <w:r w:rsidR="00230321" w:rsidRPr="00C4660B">
              <w:rPr>
                <w:rFonts w:cstheme="minorHAnsi"/>
                <w:b/>
                <w:sz w:val="20"/>
                <w:szCs w:val="20"/>
              </w:rPr>
              <w:t>egal:</w:t>
            </w:r>
            <w:r w:rsidR="00230321" w:rsidRPr="00C4660B">
              <w:rPr>
                <w:rFonts w:cstheme="minorHAnsi"/>
                <w:sz w:val="20"/>
                <w:szCs w:val="20"/>
              </w:rPr>
              <w:t xml:space="preserve"> </w:t>
            </w:r>
            <w:r w:rsidR="00744A71" w:rsidRPr="00C4660B">
              <w:rPr>
                <w:rFonts w:cstheme="minorHAnsi"/>
                <w:sz w:val="20"/>
                <w:szCs w:val="20"/>
              </w:rPr>
              <w:t xml:space="preserve">Avenida Apoquindo </w:t>
            </w:r>
            <w:proofErr w:type="spellStart"/>
            <w:r w:rsidR="00744A71" w:rsidRPr="00C4660B">
              <w:rPr>
                <w:rFonts w:cstheme="minorHAnsi"/>
                <w:sz w:val="20"/>
                <w:szCs w:val="20"/>
              </w:rPr>
              <w:t>N°</w:t>
            </w:r>
            <w:proofErr w:type="spellEnd"/>
            <w:r w:rsidR="00744A71" w:rsidRPr="00C4660B">
              <w:rPr>
                <w:rFonts w:cstheme="minorHAnsi"/>
                <w:sz w:val="20"/>
                <w:szCs w:val="20"/>
              </w:rPr>
              <w:t xml:space="preserve"> 4775, Piso 11,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C4660B" w:rsidRDefault="00230321" w:rsidP="00230321">
            <w:pPr>
              <w:spacing w:after="100" w:line="276" w:lineRule="auto"/>
              <w:rPr>
                <w:rFonts w:cstheme="minorHAnsi"/>
                <w:sz w:val="20"/>
                <w:szCs w:val="20"/>
                <w:lang w:val="es-ES" w:eastAsia="es-ES"/>
              </w:rPr>
            </w:pPr>
            <w:r w:rsidRPr="00C4660B">
              <w:rPr>
                <w:rFonts w:cstheme="minorHAnsi"/>
                <w:b/>
                <w:sz w:val="20"/>
                <w:szCs w:val="20"/>
              </w:rPr>
              <w:t>Correo electrónico:</w:t>
            </w:r>
            <w:r w:rsidRPr="00C4660B">
              <w:rPr>
                <w:rFonts w:cstheme="minorHAnsi"/>
                <w:sz w:val="20"/>
                <w:szCs w:val="20"/>
              </w:rPr>
              <w:t xml:space="preserve"> </w:t>
            </w:r>
            <w:r w:rsidR="00744A71" w:rsidRPr="00C4660B">
              <w:rPr>
                <w:rFonts w:cstheme="minorHAnsi"/>
                <w:sz w:val="20"/>
                <w:szCs w:val="20"/>
              </w:rPr>
              <w:t>tkeller@colbun.cl</w:t>
            </w:r>
          </w:p>
        </w:tc>
      </w:tr>
      <w:tr w:rsidR="00230321" w:rsidRPr="00C4660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C4660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C4660B" w:rsidRDefault="00230321" w:rsidP="00230321">
            <w:pPr>
              <w:spacing w:after="100" w:line="276" w:lineRule="auto"/>
              <w:rPr>
                <w:rFonts w:cstheme="minorHAnsi"/>
                <w:sz w:val="20"/>
                <w:szCs w:val="20"/>
                <w:lang w:val="es-ES" w:eastAsia="es-ES"/>
              </w:rPr>
            </w:pPr>
            <w:r w:rsidRPr="00C4660B">
              <w:rPr>
                <w:rFonts w:cstheme="minorHAnsi"/>
                <w:b/>
                <w:sz w:val="20"/>
                <w:szCs w:val="20"/>
              </w:rPr>
              <w:t>Teléfono:</w:t>
            </w:r>
            <w:r w:rsidRPr="00C4660B">
              <w:rPr>
                <w:rFonts w:cstheme="minorHAnsi"/>
                <w:sz w:val="20"/>
                <w:szCs w:val="20"/>
              </w:rPr>
              <w:t xml:space="preserve"> </w:t>
            </w:r>
            <w:r w:rsidR="00744A71" w:rsidRPr="00C4660B">
              <w:rPr>
                <w:rFonts w:cstheme="minorHAnsi"/>
                <w:sz w:val="20"/>
                <w:szCs w:val="20"/>
              </w:rPr>
              <w:t>72 29733611</w:t>
            </w:r>
          </w:p>
        </w:tc>
      </w:tr>
      <w:tr w:rsidR="004E5529" w:rsidRPr="00C4660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C4660B" w:rsidRDefault="004E5529" w:rsidP="00744A71">
            <w:pPr>
              <w:spacing w:after="100" w:line="276" w:lineRule="auto"/>
              <w:ind w:left="425" w:hanging="425"/>
              <w:rPr>
                <w:rFonts w:cstheme="minorHAnsi"/>
                <w:sz w:val="20"/>
                <w:szCs w:val="20"/>
              </w:rPr>
            </w:pPr>
            <w:r w:rsidRPr="00C4660B">
              <w:rPr>
                <w:rFonts w:cstheme="minorHAnsi"/>
                <w:b/>
                <w:sz w:val="20"/>
                <w:szCs w:val="20"/>
              </w:rPr>
              <w:t>Fase de la actividad, proyecto o fuente fiscalizada:</w:t>
            </w:r>
            <w:r w:rsidRPr="00C4660B">
              <w:rPr>
                <w:rFonts w:cstheme="minorHAnsi"/>
                <w:sz w:val="20"/>
                <w:szCs w:val="20"/>
              </w:rPr>
              <w:t xml:space="preserve"> </w:t>
            </w:r>
            <w:r w:rsidR="00744A71" w:rsidRPr="00C4660B">
              <w:rPr>
                <w:rFonts w:cstheme="minorHAnsi"/>
                <w:sz w:val="20"/>
                <w:szCs w:val="20"/>
              </w:rPr>
              <w:t>Operación.</w:t>
            </w:r>
          </w:p>
        </w:tc>
      </w:tr>
    </w:tbl>
    <w:p w:rsidR="00AF4041" w:rsidRPr="00C4660B" w:rsidRDefault="00AF4041" w:rsidP="00C958D0">
      <w:pPr>
        <w:pStyle w:val="Ttulo2"/>
        <w:numPr>
          <w:ilvl w:val="0"/>
          <w:numId w:val="0"/>
        </w:numPr>
        <w:ind w:left="576"/>
        <w:sectPr w:rsidR="00AF4041" w:rsidRPr="00C4660B" w:rsidSect="00E349AF">
          <w:type w:val="continuous"/>
          <w:pgSz w:w="12240" w:h="15840" w:code="1"/>
          <w:pgMar w:top="1134" w:right="1134" w:bottom="1134" w:left="1134" w:header="709" w:footer="709" w:gutter="0"/>
          <w:cols w:space="708"/>
          <w:docGrid w:linePitch="360"/>
        </w:sectPr>
      </w:pPr>
    </w:p>
    <w:p w:rsidR="00ED4317" w:rsidRPr="00C4660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82171223"/>
      <w:r w:rsidRPr="00C4660B">
        <w:lastRenderedPageBreak/>
        <w:t>Ubicación</w:t>
      </w:r>
      <w:bookmarkEnd w:id="29"/>
      <w:bookmarkEnd w:id="30"/>
      <w:bookmarkEnd w:id="31"/>
      <w:bookmarkEnd w:id="32"/>
      <w:bookmarkEnd w:id="33"/>
      <w:bookmarkEnd w:id="34"/>
      <w:r w:rsidR="003714C8" w:rsidRPr="00C4660B">
        <w:t xml:space="preserve"> y Layout</w:t>
      </w:r>
      <w:bookmarkEnd w:id="35"/>
      <w:bookmarkEnd w:id="36"/>
      <w:bookmarkEnd w:id="37"/>
      <w:bookmarkEnd w:id="38"/>
    </w:p>
    <w:p w:rsidR="0091502F" w:rsidRPr="00C4660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C4660B" w:rsidTr="00375A28">
        <w:trPr>
          <w:trHeight w:val="6359"/>
          <w:jc w:val="center"/>
        </w:trPr>
        <w:tc>
          <w:tcPr>
            <w:tcW w:w="5000" w:type="pct"/>
            <w:gridSpan w:val="4"/>
            <w:shd w:val="clear" w:color="auto" w:fill="FFFFFF"/>
            <w:tcMar>
              <w:top w:w="58" w:type="dxa"/>
              <w:left w:w="58" w:type="dxa"/>
              <w:bottom w:w="58" w:type="dxa"/>
              <w:right w:w="58" w:type="dxa"/>
            </w:tcMar>
            <w:hideMark/>
          </w:tcPr>
          <w:p w:rsidR="00AF4041" w:rsidRPr="00C4660B" w:rsidRDefault="007C15CC" w:rsidP="00AF4041">
            <w:pPr>
              <w:rPr>
                <w:sz w:val="20"/>
                <w:szCs w:val="20"/>
              </w:rPr>
            </w:pPr>
            <w:bookmarkStart w:id="39" w:name="_Toc352840382"/>
            <w:bookmarkStart w:id="40" w:name="_Toc352841442"/>
            <w:bookmarkStart w:id="41" w:name="_Toc352940732"/>
            <w:bookmarkStart w:id="42" w:name="_Toc353998108"/>
            <w:bookmarkStart w:id="43" w:name="_Toc353998181"/>
            <w:r w:rsidRPr="00C4660B">
              <w:rPr>
                <w:b/>
              </w:rPr>
              <w:t xml:space="preserve">Figura </w:t>
            </w:r>
            <w:r w:rsidR="003714C8" w:rsidRPr="00C4660B">
              <w:rPr>
                <w:b/>
              </w:rPr>
              <w:t>1</w:t>
            </w:r>
            <w:r w:rsidRPr="00C4660B">
              <w:rPr>
                <w:b/>
              </w:rPr>
              <w:t xml:space="preserve">. </w:t>
            </w:r>
            <w:r w:rsidR="00F64DF2" w:rsidRPr="00C4660B">
              <w:rPr>
                <w:b/>
              </w:rPr>
              <w:t>Mapa de ubicación l</w:t>
            </w:r>
            <w:r w:rsidR="006270FF" w:rsidRPr="00C4660B">
              <w:rPr>
                <w:b/>
              </w:rPr>
              <w:t xml:space="preserve">ocal </w:t>
            </w:r>
            <w:r w:rsidR="006270FF" w:rsidRPr="00C4660B">
              <w:rPr>
                <w:sz w:val="20"/>
                <w:szCs w:val="20"/>
              </w:rPr>
              <w:t xml:space="preserve">(Fuente: </w:t>
            </w:r>
            <w:r w:rsidR="00637490" w:rsidRPr="00C4660B">
              <w:rPr>
                <w:sz w:val="20"/>
                <w:szCs w:val="20"/>
              </w:rPr>
              <w:t xml:space="preserve">Google </w:t>
            </w:r>
            <w:proofErr w:type="spellStart"/>
            <w:r w:rsidR="00637490" w:rsidRPr="00C4660B">
              <w:rPr>
                <w:sz w:val="20"/>
                <w:szCs w:val="20"/>
              </w:rPr>
              <w:t>Earth</w:t>
            </w:r>
            <w:proofErr w:type="spellEnd"/>
            <w:r w:rsidR="00637490" w:rsidRPr="00C4660B">
              <w:rPr>
                <w:sz w:val="20"/>
                <w:szCs w:val="20"/>
              </w:rPr>
              <w:t xml:space="preserve">, 2017). </w:t>
            </w:r>
            <w:bookmarkEnd w:id="39"/>
            <w:bookmarkEnd w:id="40"/>
            <w:bookmarkEnd w:id="41"/>
            <w:bookmarkEnd w:id="42"/>
            <w:bookmarkEnd w:id="43"/>
          </w:p>
          <w:p w:rsidR="00637490" w:rsidRPr="00C4660B" w:rsidRDefault="00637490" w:rsidP="00AF4041">
            <w:pPr>
              <w:rPr>
                <w:color w:val="FF0000"/>
                <w:sz w:val="20"/>
                <w:szCs w:val="20"/>
              </w:rPr>
            </w:pPr>
          </w:p>
          <w:p w:rsidR="006270FF" w:rsidRPr="00C4660B" w:rsidRDefault="00637490" w:rsidP="003714C8">
            <w:pPr>
              <w:jc w:val="center"/>
              <w:rPr>
                <w:rFonts w:cstheme="minorHAnsi"/>
                <w:b/>
                <w:noProof/>
                <w:sz w:val="24"/>
                <w:szCs w:val="20"/>
                <w:lang w:eastAsia="es-CL"/>
              </w:rPr>
            </w:pPr>
            <w:r w:rsidRPr="00C4660B">
              <w:rPr>
                <w:rFonts w:cstheme="minorHAnsi"/>
                <w:b/>
                <w:noProof/>
                <w:sz w:val="24"/>
                <w:szCs w:val="20"/>
                <w:lang w:eastAsia="es-CL"/>
              </w:rPr>
              <w:drawing>
                <wp:inline distT="0" distB="0" distL="0" distR="0" wp14:anchorId="71D5746F">
                  <wp:extent cx="5805805" cy="3577978"/>
                  <wp:effectExtent l="19050" t="19050" r="23495" b="22860"/>
                  <wp:docPr id="5"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2212" cy="3588089"/>
                          </a:xfrm>
                          <a:prstGeom prst="rect">
                            <a:avLst/>
                          </a:prstGeom>
                          <a:noFill/>
                          <a:ln>
                            <a:solidFill>
                              <a:srgbClr val="FFFF00"/>
                            </a:solidFill>
                          </a:ln>
                        </pic:spPr>
                      </pic:pic>
                    </a:graphicData>
                  </a:graphic>
                </wp:inline>
              </w:drawing>
            </w:r>
          </w:p>
        </w:tc>
      </w:tr>
      <w:tr w:rsidR="00285DFE" w:rsidRPr="00C4660B" w:rsidTr="004E5529">
        <w:trPr>
          <w:trHeight w:val="229"/>
          <w:jc w:val="center"/>
        </w:trPr>
        <w:tc>
          <w:tcPr>
            <w:tcW w:w="5000" w:type="pct"/>
            <w:gridSpan w:val="4"/>
            <w:shd w:val="clear" w:color="auto" w:fill="FFFFFF"/>
            <w:tcMar>
              <w:top w:w="58" w:type="dxa"/>
              <w:left w:w="58" w:type="dxa"/>
              <w:bottom w:w="58" w:type="dxa"/>
              <w:right w:w="58" w:type="dxa"/>
            </w:tcMar>
          </w:tcPr>
          <w:p w:rsidR="00285DFE" w:rsidRPr="00C4660B" w:rsidRDefault="00F64DF2" w:rsidP="004E5529">
            <w:pPr>
              <w:jc w:val="left"/>
              <w:rPr>
                <w:rFonts w:cstheme="minorHAnsi"/>
                <w:b/>
                <w:sz w:val="20"/>
                <w:szCs w:val="16"/>
              </w:rPr>
            </w:pPr>
            <w:r w:rsidRPr="00C4660B">
              <w:rPr>
                <w:rFonts w:cstheme="minorHAnsi"/>
                <w:b/>
                <w:sz w:val="20"/>
                <w:szCs w:val="18"/>
              </w:rPr>
              <w:t>Coordenadas UTM de r</w:t>
            </w:r>
            <w:r w:rsidR="00285DFE" w:rsidRPr="00C4660B">
              <w:rPr>
                <w:rFonts w:cstheme="minorHAnsi"/>
                <w:b/>
                <w:sz w:val="20"/>
                <w:szCs w:val="18"/>
              </w:rPr>
              <w:t>eferencia</w:t>
            </w:r>
            <w:r w:rsidR="005749E1" w:rsidRPr="00C4660B">
              <w:rPr>
                <w:rFonts w:cstheme="minorHAnsi"/>
                <w:b/>
                <w:sz w:val="20"/>
                <w:szCs w:val="18"/>
              </w:rPr>
              <w:t xml:space="preserve"> </w:t>
            </w:r>
          </w:p>
        </w:tc>
      </w:tr>
      <w:tr w:rsidR="00285DFE" w:rsidRPr="00C4660B" w:rsidTr="004E5529">
        <w:trPr>
          <w:trHeight w:val="229"/>
          <w:jc w:val="center"/>
        </w:trPr>
        <w:tc>
          <w:tcPr>
            <w:tcW w:w="1447" w:type="pct"/>
            <w:shd w:val="clear" w:color="auto" w:fill="FFFFFF"/>
            <w:tcMar>
              <w:top w:w="58" w:type="dxa"/>
              <w:left w:w="58" w:type="dxa"/>
              <w:bottom w:w="58" w:type="dxa"/>
              <w:right w:w="58" w:type="dxa"/>
            </w:tcMar>
            <w:hideMark/>
          </w:tcPr>
          <w:p w:rsidR="00285DFE" w:rsidRPr="00C4660B" w:rsidRDefault="00285DFE" w:rsidP="00570BD0">
            <w:pPr>
              <w:rPr>
                <w:rFonts w:cstheme="minorHAnsi"/>
                <w:b/>
                <w:sz w:val="20"/>
                <w:szCs w:val="18"/>
              </w:rPr>
            </w:pPr>
            <w:r w:rsidRPr="00C4660B">
              <w:rPr>
                <w:rFonts w:cstheme="minorHAnsi"/>
                <w:b/>
                <w:sz w:val="20"/>
                <w:szCs w:val="18"/>
              </w:rPr>
              <w:t>Datum:</w:t>
            </w:r>
            <w:r w:rsidR="00375A28" w:rsidRPr="00C4660B">
              <w:rPr>
                <w:rFonts w:cstheme="minorHAnsi"/>
                <w:b/>
                <w:sz w:val="20"/>
                <w:szCs w:val="18"/>
              </w:rPr>
              <w:t xml:space="preserve"> WGS 84</w:t>
            </w:r>
          </w:p>
        </w:tc>
        <w:tc>
          <w:tcPr>
            <w:tcW w:w="885" w:type="pct"/>
            <w:shd w:val="clear" w:color="auto" w:fill="FFFFFF"/>
          </w:tcPr>
          <w:p w:rsidR="00285DFE" w:rsidRPr="00C4660B" w:rsidRDefault="00285DFE" w:rsidP="00570BD0">
            <w:pPr>
              <w:rPr>
                <w:rFonts w:cstheme="minorHAnsi"/>
                <w:b/>
                <w:sz w:val="20"/>
                <w:szCs w:val="18"/>
              </w:rPr>
            </w:pPr>
            <w:r w:rsidRPr="00C4660B">
              <w:rPr>
                <w:rFonts w:cstheme="minorHAnsi"/>
                <w:b/>
                <w:sz w:val="20"/>
                <w:szCs w:val="18"/>
              </w:rPr>
              <w:t>Huso:</w:t>
            </w:r>
            <w:r w:rsidR="00375A28" w:rsidRPr="00C4660B">
              <w:rPr>
                <w:rFonts w:cstheme="minorHAnsi"/>
                <w:b/>
                <w:sz w:val="20"/>
                <w:szCs w:val="18"/>
              </w:rPr>
              <w:t xml:space="preserve"> 19</w:t>
            </w:r>
          </w:p>
        </w:tc>
        <w:tc>
          <w:tcPr>
            <w:tcW w:w="1255" w:type="pct"/>
            <w:shd w:val="clear" w:color="auto" w:fill="FFFFFF"/>
          </w:tcPr>
          <w:p w:rsidR="00285DFE" w:rsidRPr="00C4660B" w:rsidRDefault="00285DFE" w:rsidP="00570BD0">
            <w:pPr>
              <w:rPr>
                <w:rFonts w:cstheme="minorHAnsi"/>
                <w:b/>
                <w:sz w:val="20"/>
                <w:szCs w:val="18"/>
              </w:rPr>
            </w:pPr>
            <w:r w:rsidRPr="00C4660B">
              <w:rPr>
                <w:rFonts w:cstheme="minorHAnsi"/>
                <w:b/>
                <w:sz w:val="20"/>
                <w:szCs w:val="18"/>
              </w:rPr>
              <w:t>UTM N:</w:t>
            </w:r>
            <w:r w:rsidR="00814906" w:rsidRPr="00C4660B">
              <w:rPr>
                <w:rFonts w:cstheme="minorHAnsi"/>
                <w:b/>
                <w:sz w:val="20"/>
                <w:szCs w:val="18"/>
              </w:rPr>
              <w:t xml:space="preserve"> 6.232.920</w:t>
            </w:r>
          </w:p>
        </w:tc>
        <w:tc>
          <w:tcPr>
            <w:tcW w:w="1413" w:type="pct"/>
            <w:shd w:val="clear" w:color="auto" w:fill="FFFFFF"/>
          </w:tcPr>
          <w:p w:rsidR="00285DFE" w:rsidRPr="00C4660B" w:rsidRDefault="00285DFE" w:rsidP="00570BD0">
            <w:pPr>
              <w:rPr>
                <w:rFonts w:cstheme="minorHAnsi"/>
                <w:b/>
                <w:sz w:val="20"/>
                <w:szCs w:val="16"/>
              </w:rPr>
            </w:pPr>
            <w:r w:rsidRPr="00C4660B">
              <w:rPr>
                <w:rFonts w:cstheme="minorHAnsi"/>
                <w:b/>
                <w:sz w:val="20"/>
                <w:szCs w:val="16"/>
              </w:rPr>
              <w:t>UTM E:</w:t>
            </w:r>
            <w:r w:rsidR="00814906" w:rsidRPr="00C4660B">
              <w:rPr>
                <w:rFonts w:cstheme="minorHAnsi"/>
                <w:b/>
                <w:sz w:val="20"/>
                <w:szCs w:val="16"/>
              </w:rPr>
              <w:t xml:space="preserve"> 351.040</w:t>
            </w:r>
          </w:p>
        </w:tc>
      </w:tr>
      <w:tr w:rsidR="006270FF" w:rsidRPr="00C4660B" w:rsidTr="004E5529">
        <w:trPr>
          <w:trHeight w:val="728"/>
          <w:jc w:val="center"/>
        </w:trPr>
        <w:tc>
          <w:tcPr>
            <w:tcW w:w="5000" w:type="pct"/>
            <w:gridSpan w:val="4"/>
            <w:shd w:val="clear" w:color="auto" w:fill="FFFFFF"/>
            <w:tcMar>
              <w:top w:w="58" w:type="dxa"/>
              <w:left w:w="58" w:type="dxa"/>
              <w:bottom w:w="58" w:type="dxa"/>
              <w:right w:w="58" w:type="dxa"/>
            </w:tcMar>
          </w:tcPr>
          <w:p w:rsidR="006270FF" w:rsidRPr="00C4660B" w:rsidRDefault="00F64DF2" w:rsidP="00570BD0">
            <w:pPr>
              <w:rPr>
                <w:rFonts w:cstheme="minorHAnsi"/>
                <w:sz w:val="20"/>
                <w:szCs w:val="18"/>
              </w:rPr>
            </w:pPr>
            <w:r w:rsidRPr="00C4660B">
              <w:rPr>
                <w:rFonts w:cstheme="minorHAnsi"/>
                <w:b/>
                <w:sz w:val="20"/>
                <w:szCs w:val="18"/>
              </w:rPr>
              <w:t>Ruta de a</w:t>
            </w:r>
            <w:r w:rsidR="006270FF" w:rsidRPr="00C4660B">
              <w:rPr>
                <w:rFonts w:cstheme="minorHAnsi"/>
                <w:b/>
                <w:sz w:val="20"/>
                <w:szCs w:val="18"/>
              </w:rPr>
              <w:t>cceso:</w:t>
            </w:r>
            <w:r w:rsidR="00285DFE" w:rsidRPr="00C4660B">
              <w:rPr>
                <w:rFonts w:cstheme="minorHAnsi"/>
                <w:b/>
                <w:sz w:val="20"/>
                <w:szCs w:val="18"/>
              </w:rPr>
              <w:t xml:space="preserve"> </w:t>
            </w:r>
            <w:r w:rsidR="00437EE3" w:rsidRPr="00C4660B">
              <w:rPr>
                <w:rFonts w:cstheme="minorHAnsi"/>
                <w:sz w:val="20"/>
                <w:szCs w:val="18"/>
              </w:rPr>
              <w:t>Desde Rancagua se toma la Carr</w:t>
            </w:r>
            <w:r w:rsidR="00EF225A" w:rsidRPr="00C4660B">
              <w:rPr>
                <w:rFonts w:cstheme="minorHAnsi"/>
                <w:sz w:val="20"/>
                <w:szCs w:val="18"/>
              </w:rPr>
              <w:t>e</w:t>
            </w:r>
            <w:r w:rsidR="00437EE3" w:rsidRPr="00C4660B">
              <w:rPr>
                <w:rFonts w:cstheme="minorHAnsi"/>
                <w:sz w:val="20"/>
                <w:szCs w:val="18"/>
              </w:rPr>
              <w:t>tera Panamerica</w:t>
            </w:r>
            <w:r w:rsidR="00A60B3B" w:rsidRPr="00C4660B">
              <w:rPr>
                <w:rFonts w:cstheme="minorHAnsi"/>
                <w:sz w:val="20"/>
                <w:szCs w:val="18"/>
              </w:rPr>
              <w:t>na</w:t>
            </w:r>
            <w:r w:rsidR="00437EE3" w:rsidRPr="00C4660B">
              <w:rPr>
                <w:rFonts w:cstheme="minorHAnsi"/>
                <w:sz w:val="20"/>
                <w:szCs w:val="18"/>
              </w:rPr>
              <w:t xml:space="preserve"> en dirección al Norte. </w:t>
            </w:r>
            <w:r w:rsidR="00EF225A" w:rsidRPr="00C4660B">
              <w:rPr>
                <w:rFonts w:cstheme="minorHAnsi"/>
                <w:sz w:val="20"/>
                <w:szCs w:val="18"/>
              </w:rPr>
              <w:t>Aproximadam</w:t>
            </w:r>
            <w:r w:rsidR="00437EE3" w:rsidRPr="00C4660B">
              <w:rPr>
                <w:rFonts w:cstheme="minorHAnsi"/>
                <w:sz w:val="20"/>
                <w:szCs w:val="18"/>
              </w:rPr>
              <w:t>e</w:t>
            </w:r>
            <w:r w:rsidR="00EF225A" w:rsidRPr="00C4660B">
              <w:rPr>
                <w:rFonts w:cstheme="minorHAnsi"/>
                <w:sz w:val="20"/>
                <w:szCs w:val="18"/>
              </w:rPr>
              <w:t>n</w:t>
            </w:r>
            <w:r w:rsidR="00437EE3" w:rsidRPr="00C4660B">
              <w:rPr>
                <w:rFonts w:cstheme="minorHAnsi"/>
                <w:sz w:val="20"/>
                <w:szCs w:val="18"/>
              </w:rPr>
              <w:t>te</w:t>
            </w:r>
            <w:r w:rsidR="00EF225A" w:rsidRPr="00C4660B">
              <w:rPr>
                <w:rFonts w:cstheme="minorHAnsi"/>
                <w:sz w:val="20"/>
                <w:szCs w:val="18"/>
              </w:rPr>
              <w:t>, al recorrer unos 15 km, se to</w:t>
            </w:r>
            <w:r w:rsidR="00437EE3" w:rsidRPr="00C4660B">
              <w:rPr>
                <w:rFonts w:cstheme="minorHAnsi"/>
                <w:sz w:val="20"/>
                <w:szCs w:val="18"/>
              </w:rPr>
              <w:t xml:space="preserve">ma </w:t>
            </w:r>
            <w:r w:rsidR="00EF225A" w:rsidRPr="00C4660B">
              <w:rPr>
                <w:rFonts w:cstheme="minorHAnsi"/>
                <w:sz w:val="20"/>
                <w:szCs w:val="18"/>
              </w:rPr>
              <w:t>en dirección a la derecha, la R</w:t>
            </w:r>
            <w:r w:rsidR="00437EE3" w:rsidRPr="00C4660B">
              <w:rPr>
                <w:rFonts w:cstheme="minorHAnsi"/>
                <w:sz w:val="20"/>
                <w:szCs w:val="18"/>
              </w:rPr>
              <w:t>uta H</w:t>
            </w:r>
            <w:r w:rsidR="00EF225A" w:rsidRPr="00C4660B">
              <w:rPr>
                <w:rFonts w:cstheme="minorHAnsi"/>
                <w:sz w:val="20"/>
                <w:szCs w:val="18"/>
              </w:rPr>
              <w:t xml:space="preserve"> </w:t>
            </w:r>
            <w:r w:rsidR="00437EE3" w:rsidRPr="00C4660B">
              <w:rPr>
                <w:rFonts w:cstheme="minorHAnsi"/>
                <w:sz w:val="20"/>
                <w:szCs w:val="18"/>
              </w:rPr>
              <w:t xml:space="preserve">11, la cual </w:t>
            </w:r>
            <w:r w:rsidR="00EF225A" w:rsidRPr="00C4660B">
              <w:rPr>
                <w:rFonts w:cstheme="minorHAnsi"/>
                <w:sz w:val="20"/>
                <w:szCs w:val="18"/>
              </w:rPr>
              <w:t xml:space="preserve">se recorre </w:t>
            </w:r>
            <w:r w:rsidR="00756799" w:rsidRPr="00C4660B">
              <w:rPr>
                <w:rFonts w:cstheme="minorHAnsi"/>
                <w:sz w:val="20"/>
                <w:szCs w:val="18"/>
              </w:rPr>
              <w:t>por</w:t>
            </w:r>
            <w:r w:rsidR="00EF225A" w:rsidRPr="00C4660B">
              <w:rPr>
                <w:rFonts w:cstheme="minorHAnsi"/>
                <w:sz w:val="20"/>
                <w:szCs w:val="18"/>
              </w:rPr>
              <w:t xml:space="preserve"> aproximadam</w:t>
            </w:r>
            <w:r w:rsidR="00756799" w:rsidRPr="00C4660B">
              <w:rPr>
                <w:rFonts w:cstheme="minorHAnsi"/>
                <w:sz w:val="20"/>
                <w:szCs w:val="18"/>
              </w:rPr>
              <w:t>ente 3.</w:t>
            </w:r>
            <w:r w:rsidR="00EF225A" w:rsidRPr="00C4660B">
              <w:rPr>
                <w:rFonts w:cstheme="minorHAnsi"/>
                <w:sz w:val="20"/>
                <w:szCs w:val="18"/>
              </w:rPr>
              <w:t xml:space="preserve">6 Km, hasta empalmar con la Ruta </w:t>
            </w:r>
            <w:r w:rsidR="00437EE3" w:rsidRPr="00C4660B">
              <w:rPr>
                <w:rFonts w:cstheme="minorHAnsi"/>
                <w:sz w:val="20"/>
                <w:szCs w:val="18"/>
              </w:rPr>
              <w:t>H</w:t>
            </w:r>
            <w:r w:rsidR="00EF225A" w:rsidRPr="00C4660B">
              <w:rPr>
                <w:rFonts w:cstheme="minorHAnsi"/>
                <w:sz w:val="20"/>
                <w:szCs w:val="18"/>
              </w:rPr>
              <w:t xml:space="preserve"> </w:t>
            </w:r>
            <w:r w:rsidR="00437EE3" w:rsidRPr="00C4660B">
              <w:rPr>
                <w:rFonts w:cstheme="minorHAnsi"/>
                <w:sz w:val="20"/>
                <w:szCs w:val="18"/>
              </w:rPr>
              <w:t>15</w:t>
            </w:r>
            <w:r w:rsidR="00EF225A" w:rsidRPr="00C4660B">
              <w:rPr>
                <w:rFonts w:cstheme="minorHAnsi"/>
                <w:sz w:val="20"/>
                <w:szCs w:val="18"/>
              </w:rPr>
              <w:t xml:space="preserve"> </w:t>
            </w:r>
            <w:r w:rsidR="00437EE3" w:rsidRPr="00C4660B">
              <w:rPr>
                <w:rFonts w:cstheme="minorHAnsi"/>
                <w:sz w:val="20"/>
                <w:szCs w:val="18"/>
              </w:rPr>
              <w:t>G</w:t>
            </w:r>
            <w:r w:rsidR="00EF225A" w:rsidRPr="00C4660B">
              <w:rPr>
                <w:rFonts w:cstheme="minorHAnsi"/>
                <w:sz w:val="20"/>
                <w:szCs w:val="18"/>
              </w:rPr>
              <w:t xml:space="preserve">. </w:t>
            </w:r>
            <w:r w:rsidR="00756799" w:rsidRPr="00C4660B">
              <w:rPr>
                <w:rFonts w:cstheme="minorHAnsi"/>
                <w:sz w:val="20"/>
                <w:szCs w:val="18"/>
              </w:rPr>
              <w:t>Esta ú</w:t>
            </w:r>
            <w:r w:rsidR="00EF225A" w:rsidRPr="00C4660B">
              <w:rPr>
                <w:rFonts w:cstheme="minorHAnsi"/>
                <w:sz w:val="20"/>
                <w:szCs w:val="18"/>
              </w:rPr>
              <w:t>ltima se toma en dirección al Norte hasta pasar el puente sobre el Río Codegua. Desde allí se toman caminos en dirección al Este, por aproximadamente 5 Km, hasta llegar a la Unidad Fiscalizable.</w:t>
            </w:r>
          </w:p>
        </w:tc>
      </w:tr>
    </w:tbl>
    <w:p w:rsidR="00E73ECE" w:rsidRPr="00C4660B" w:rsidRDefault="00E73ECE" w:rsidP="00497690">
      <w:pPr>
        <w:jc w:val="left"/>
        <w:sectPr w:rsidR="00E73ECE" w:rsidRPr="00C4660B" w:rsidSect="00A70F8F">
          <w:pgSz w:w="15840" w:h="12240" w:orient="landscape"/>
          <w:pgMar w:top="1134" w:right="1134" w:bottom="1134" w:left="1134" w:header="709" w:footer="709" w:gutter="0"/>
          <w:cols w:space="708"/>
          <w:docGrid w:linePitch="360"/>
        </w:sectPr>
      </w:pPr>
    </w:p>
    <w:p w:rsidR="005749E1" w:rsidRPr="00C4660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C4660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C4660B" w:rsidRDefault="005749E1" w:rsidP="005749E1">
            <w:pPr>
              <w:rPr>
                <w:sz w:val="20"/>
                <w:szCs w:val="20"/>
              </w:rPr>
            </w:pPr>
            <w:r w:rsidRPr="00C4660B">
              <w:rPr>
                <w:b/>
              </w:rPr>
              <w:t xml:space="preserve">Figura </w:t>
            </w:r>
            <w:r w:rsidR="003714C8" w:rsidRPr="00C4660B">
              <w:rPr>
                <w:b/>
              </w:rPr>
              <w:t>2</w:t>
            </w:r>
            <w:r w:rsidR="00F64DF2" w:rsidRPr="00C4660B">
              <w:rPr>
                <w:b/>
              </w:rPr>
              <w:t>. Layout del p</w:t>
            </w:r>
            <w:r w:rsidRPr="00C4660B">
              <w:rPr>
                <w:b/>
              </w:rPr>
              <w:t xml:space="preserve">royecto </w:t>
            </w:r>
            <w:r w:rsidR="00CC64C0" w:rsidRPr="00C4660B">
              <w:rPr>
                <w:sz w:val="20"/>
                <w:szCs w:val="20"/>
              </w:rPr>
              <w:t xml:space="preserve">(Fuente: Google </w:t>
            </w:r>
            <w:proofErr w:type="spellStart"/>
            <w:r w:rsidR="00CC64C0" w:rsidRPr="00C4660B">
              <w:rPr>
                <w:sz w:val="20"/>
                <w:szCs w:val="20"/>
              </w:rPr>
              <w:t>Earth</w:t>
            </w:r>
            <w:proofErr w:type="spellEnd"/>
            <w:r w:rsidR="00CC64C0" w:rsidRPr="00C4660B">
              <w:rPr>
                <w:sz w:val="20"/>
                <w:szCs w:val="20"/>
              </w:rPr>
              <w:t>, 2017).</w:t>
            </w:r>
          </w:p>
          <w:p w:rsidR="00CC64C0" w:rsidRPr="00C4660B" w:rsidRDefault="00CC64C0" w:rsidP="005749E1">
            <w:pPr>
              <w:rPr>
                <w:color w:val="FF0000"/>
              </w:rPr>
            </w:pPr>
          </w:p>
          <w:p w:rsidR="0099175E" w:rsidRPr="00C4660B" w:rsidRDefault="00467A60" w:rsidP="00CC64C0">
            <w:pPr>
              <w:jc w:val="center"/>
              <w:rPr>
                <w:rFonts w:cstheme="minorHAnsi"/>
                <w:lang w:eastAsia="es-ES"/>
              </w:rPr>
            </w:pPr>
            <w:r w:rsidRPr="00C4660B">
              <w:rPr>
                <w:rFonts w:cstheme="minorHAnsi"/>
                <w:noProof/>
                <w:lang w:eastAsia="es-CL"/>
              </w:rPr>
              <mc:AlternateContent>
                <mc:Choice Requires="wps">
                  <w:drawing>
                    <wp:anchor distT="0" distB="0" distL="114300" distR="114300" simplePos="0" relativeHeight="251662336" behindDoc="0" locked="0" layoutInCell="1" allowOverlap="1">
                      <wp:simplePos x="0" y="0"/>
                      <wp:positionH relativeFrom="column">
                        <wp:posOffset>6669404</wp:posOffset>
                      </wp:positionH>
                      <wp:positionV relativeFrom="paragraph">
                        <wp:posOffset>1734820</wp:posOffset>
                      </wp:positionV>
                      <wp:extent cx="1300843" cy="941614"/>
                      <wp:effectExtent l="0" t="0" r="13970" b="11430"/>
                      <wp:wrapNone/>
                      <wp:docPr id="19" name="Flecha: hacia la izquierda 19"/>
                      <wp:cNvGraphicFramePr/>
                      <a:graphic xmlns:a="http://schemas.openxmlformats.org/drawingml/2006/main">
                        <a:graphicData uri="http://schemas.microsoft.com/office/word/2010/wordprocessingShape">
                          <wps:wsp>
                            <wps:cNvSpPr/>
                            <wps:spPr>
                              <a:xfrm>
                                <a:off x="0" y="0"/>
                                <a:ext cx="1300843" cy="941614"/>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91017" w:rsidRDefault="00D91017" w:rsidP="00467A60">
                                  <w:pPr>
                                    <w:jc w:val="center"/>
                                  </w:pPr>
                                  <w:r>
                                    <w:t>Subestación Eléctrica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19" o:spid="_x0000_s1026" type="#_x0000_t66" style="position:absolute;left:0;text-align:left;margin-left:525.15pt;margin-top:136.6pt;width:102.45pt;height:74.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" adj="7818" fillcolor="#4f81bd [3204]" strokecolor="#243f60 [1604]" strokeweight="2pt">
                      <v:textbox>
                        <w:txbxContent>
                          <w:p w:rsidR="00D91017" w:rsidRDefault="00D91017" w:rsidP="00467A60">
                            <w:pPr>
                              <w:jc w:val="center"/>
                            </w:pPr>
                            <w:r>
                              <w:t>Subestación Eléctrica</w:t>
                            </w:r>
                          </w:p>
                        </w:txbxContent>
                      </v:textbox>
                    </v:shape>
                  </w:pict>
                </mc:Fallback>
              </mc:AlternateContent>
            </w:r>
            <w:r w:rsidRPr="00C4660B">
              <w:rPr>
                <w:rFonts w:cstheme="minorHAnsi"/>
                <w:noProof/>
                <w:lang w:eastAsia="es-CL"/>
              </w:rPr>
              <mc:AlternateContent>
                <mc:Choice Requires="wps">
                  <w:drawing>
                    <wp:anchor distT="0" distB="0" distL="114300" distR="114300" simplePos="0" relativeHeight="251661312" behindDoc="0" locked="0" layoutInCell="1" allowOverlap="1">
                      <wp:simplePos x="0" y="0"/>
                      <wp:positionH relativeFrom="column">
                        <wp:posOffset>643980</wp:posOffset>
                      </wp:positionH>
                      <wp:positionV relativeFrom="paragraph">
                        <wp:posOffset>2044518</wp:posOffset>
                      </wp:positionV>
                      <wp:extent cx="1834243" cy="642257"/>
                      <wp:effectExtent l="0" t="19050" r="33020" b="43815"/>
                      <wp:wrapNone/>
                      <wp:docPr id="18" name="Flecha: a la derecha 18"/>
                      <wp:cNvGraphicFramePr/>
                      <a:graphic xmlns:a="http://schemas.openxmlformats.org/drawingml/2006/main">
                        <a:graphicData uri="http://schemas.microsoft.com/office/word/2010/wordprocessingShape">
                          <wps:wsp>
                            <wps:cNvSpPr/>
                            <wps:spPr>
                              <a:xfrm>
                                <a:off x="0" y="0"/>
                                <a:ext cx="1834243" cy="64225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91017" w:rsidRDefault="00D91017" w:rsidP="00467A60">
                                  <w:pPr>
                                    <w:jc w:val="center"/>
                                  </w:pPr>
                                  <w:r>
                                    <w:t>Central Termoeléctrica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8" o:spid="_x0000_s1027" type="#_x0000_t13" style="position:absolute;left:0;text-align:left;margin-left:50.7pt;margin-top:161pt;width:144.45pt;height:50.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" adj="17818" fillcolor="#4f81bd [3204]" strokecolor="#243f60 [1604]" strokeweight="2pt">
                      <v:textbox>
                        <w:txbxContent>
                          <w:p w:rsidR="00D91017" w:rsidRDefault="00D91017" w:rsidP="00467A60">
                            <w:pPr>
                              <w:jc w:val="center"/>
                            </w:pPr>
                            <w:r>
                              <w:t>Central Termoeléctrica</w:t>
                            </w:r>
                          </w:p>
                        </w:txbxContent>
                      </v:textbox>
                    </v:shape>
                  </w:pict>
                </mc:Fallback>
              </mc:AlternateContent>
            </w:r>
            <w:r w:rsidRPr="00C4660B">
              <w:rPr>
                <w:rFonts w:cstheme="minorHAnsi"/>
                <w:noProof/>
                <w:lang w:eastAsia="es-CL"/>
              </w:rPr>
              <mc:AlternateContent>
                <mc:Choice Requires="wps">
                  <w:drawing>
                    <wp:anchor distT="0" distB="0" distL="114300" distR="114300" simplePos="0" relativeHeight="251660288" behindDoc="0" locked="0" layoutInCell="1" allowOverlap="1">
                      <wp:simplePos x="0" y="0"/>
                      <wp:positionH relativeFrom="column">
                        <wp:posOffset>2500176</wp:posOffset>
                      </wp:positionH>
                      <wp:positionV relativeFrom="paragraph">
                        <wp:posOffset>1620520</wp:posOffset>
                      </wp:positionV>
                      <wp:extent cx="1774190" cy="1475014"/>
                      <wp:effectExtent l="0" t="0" r="16510" b="11430"/>
                      <wp:wrapNone/>
                      <wp:docPr id="17" name="Rectángulo: esquinas redondeadas 17"/>
                      <wp:cNvGraphicFramePr/>
                      <a:graphic xmlns:a="http://schemas.openxmlformats.org/drawingml/2006/main">
                        <a:graphicData uri="http://schemas.microsoft.com/office/word/2010/wordprocessingShape">
                          <wps:wsp>
                            <wps:cNvSpPr/>
                            <wps:spPr>
                              <a:xfrm>
                                <a:off x="0" y="0"/>
                                <a:ext cx="1774190" cy="1475014"/>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2D11B5" id="Rectángulo: esquinas redondeadas 17" o:spid="_x0000_s1026" style="position:absolute;margin-left:196.85pt;margin-top:127.6pt;width:139.7pt;height:11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" filled="f" strokecolor="yellow" strokeweight="2pt"/>
                  </w:pict>
                </mc:Fallback>
              </mc:AlternateContent>
            </w:r>
            <w:r w:rsidRPr="00C4660B">
              <w:rPr>
                <w:rFonts w:cstheme="minorHAnsi"/>
                <w:noProof/>
                <w:lang w:eastAsia="es-CL"/>
              </w:rPr>
              <mc:AlternateContent>
                <mc:Choice Requires="wps">
                  <w:drawing>
                    <wp:anchor distT="0" distB="0" distL="114300" distR="114300" simplePos="0" relativeHeight="251659264" behindDoc="0" locked="0" layoutInCell="1" allowOverlap="1">
                      <wp:simplePos x="0" y="0"/>
                      <wp:positionH relativeFrom="column">
                        <wp:posOffset>4312648</wp:posOffset>
                      </wp:positionH>
                      <wp:positionV relativeFrom="paragraph">
                        <wp:posOffset>1506220</wp:posOffset>
                      </wp:positionV>
                      <wp:extent cx="2307771" cy="1382486"/>
                      <wp:effectExtent l="0" t="0" r="16510" b="27305"/>
                      <wp:wrapNone/>
                      <wp:docPr id="16" name="Rectángulo: esquinas redondeadas 16"/>
                      <wp:cNvGraphicFramePr/>
                      <a:graphic xmlns:a="http://schemas.openxmlformats.org/drawingml/2006/main">
                        <a:graphicData uri="http://schemas.microsoft.com/office/word/2010/wordprocessingShape">
                          <wps:wsp>
                            <wps:cNvSpPr/>
                            <wps:spPr>
                              <a:xfrm>
                                <a:off x="0" y="0"/>
                                <a:ext cx="2307771" cy="1382486"/>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B5019F" id="Rectángulo: esquinas redondeadas 16" o:spid="_x0000_s1026" style="position:absolute;margin-left:339.6pt;margin-top:118.6pt;width:181.7pt;height:10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" filled="f" strokecolor="yellow" strokeweight="2pt"/>
                  </w:pict>
                </mc:Fallback>
              </mc:AlternateContent>
            </w:r>
            <w:r w:rsidR="00CC64C0" w:rsidRPr="00C4660B">
              <w:rPr>
                <w:rFonts w:cstheme="minorHAnsi"/>
                <w:noProof/>
                <w:lang w:eastAsia="es-CL"/>
              </w:rPr>
              <w:drawing>
                <wp:inline distT="0" distB="0" distL="0" distR="0" wp14:anchorId="4A604C3E">
                  <wp:extent cx="7559675" cy="4354285"/>
                  <wp:effectExtent l="0" t="0" r="3175" b="8255"/>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63729" cy="4356620"/>
                          </a:xfrm>
                          <a:prstGeom prst="rect">
                            <a:avLst/>
                          </a:prstGeom>
                          <a:noFill/>
                        </pic:spPr>
                      </pic:pic>
                    </a:graphicData>
                  </a:graphic>
                </wp:inline>
              </w:drawing>
            </w:r>
          </w:p>
        </w:tc>
      </w:tr>
    </w:tbl>
    <w:p w:rsidR="00BA0FDE" w:rsidRPr="00C4660B" w:rsidRDefault="00BA0FDE" w:rsidP="00BA0FDE">
      <w:pPr>
        <w:rPr>
          <w:sz w:val="20"/>
        </w:rPr>
      </w:pPr>
    </w:p>
    <w:p w:rsidR="00BA0FDE" w:rsidRPr="00C4660B" w:rsidRDefault="00BA0FDE" w:rsidP="00BA0FDE">
      <w:pPr>
        <w:rPr>
          <w:sz w:val="20"/>
        </w:rPr>
        <w:sectPr w:rsidR="00BA0FDE" w:rsidRPr="00C4660B" w:rsidSect="00A70F8F">
          <w:pgSz w:w="15840" w:h="12240" w:orient="landscape"/>
          <w:pgMar w:top="1134" w:right="1134" w:bottom="1134" w:left="1134" w:header="709" w:footer="709" w:gutter="0"/>
          <w:cols w:space="708"/>
          <w:docGrid w:linePitch="360"/>
        </w:sectPr>
      </w:pPr>
    </w:p>
    <w:p w:rsidR="00B1722C" w:rsidRPr="00C4660B" w:rsidRDefault="00B1722C" w:rsidP="00C958D0">
      <w:pPr>
        <w:pStyle w:val="Ttulo1"/>
      </w:pPr>
      <w:bookmarkStart w:id="48" w:name="_Toc482171224"/>
      <w:r w:rsidRPr="00C4660B">
        <w:lastRenderedPageBreak/>
        <w:t xml:space="preserve">INSTRUMENTOS DE </w:t>
      </w:r>
      <w:r w:rsidR="005F32AE" w:rsidRPr="00C4660B">
        <w:t xml:space="preserve">GESTIÓN AMBIENTAL QUE REGULAN </w:t>
      </w:r>
      <w:r w:rsidRPr="00C4660B">
        <w:t>LA ACTIVIDAD FISCALIZADA.</w:t>
      </w:r>
      <w:bookmarkEnd w:id="44"/>
      <w:bookmarkEnd w:id="45"/>
      <w:bookmarkEnd w:id="46"/>
      <w:bookmarkEnd w:id="47"/>
      <w:bookmarkEnd w:id="48"/>
    </w:p>
    <w:p w:rsidR="00ED4317" w:rsidRPr="00C4660B" w:rsidRDefault="00ED4317" w:rsidP="00C97715">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136"/>
        <w:gridCol w:w="1152"/>
        <w:gridCol w:w="1397"/>
        <w:gridCol w:w="1815"/>
        <w:gridCol w:w="1536"/>
        <w:gridCol w:w="1231"/>
      </w:tblGrid>
      <w:tr w:rsidR="003714C8" w:rsidRPr="00C4660B" w:rsidTr="00C52433">
        <w:trPr>
          <w:trHeight w:val="498"/>
          <w:jc w:val="center"/>
        </w:trPr>
        <w:tc>
          <w:tcPr>
            <w:tcW w:w="5000" w:type="pct"/>
            <w:gridSpan w:val="8"/>
            <w:shd w:val="clear" w:color="000000" w:fill="D9D9D9"/>
            <w:noWrap/>
          </w:tcPr>
          <w:p w:rsidR="003714C8" w:rsidRPr="00C4660B" w:rsidRDefault="003714C8" w:rsidP="00075A70">
            <w:pPr>
              <w:spacing w:line="0" w:lineRule="atLeast"/>
              <w:jc w:val="left"/>
              <w:rPr>
                <w:rFonts w:eastAsia="Times New Roman" w:cs="Calibri"/>
                <w:b/>
                <w:bCs/>
                <w:color w:val="000000"/>
                <w:sz w:val="20"/>
                <w:szCs w:val="20"/>
                <w:lang w:eastAsia="es-CL"/>
              </w:rPr>
            </w:pPr>
            <w:r w:rsidRPr="00C4660B">
              <w:rPr>
                <w:rFonts w:eastAsia="Times New Roman" w:cs="Calibri"/>
                <w:b/>
                <w:bCs/>
                <w:color w:val="000000"/>
                <w:sz w:val="20"/>
                <w:szCs w:val="20"/>
                <w:lang w:eastAsia="es-CL"/>
              </w:rPr>
              <w:t>Identificación de Instrumentos de Gestión Ambiental que regulan la  actividad,</w:t>
            </w:r>
            <w:r w:rsidR="006D28F3" w:rsidRPr="00C4660B">
              <w:rPr>
                <w:rFonts w:eastAsia="Times New Roman" w:cs="Calibri"/>
                <w:b/>
                <w:bCs/>
                <w:color w:val="000000"/>
                <w:sz w:val="20"/>
                <w:szCs w:val="20"/>
                <w:lang w:eastAsia="es-CL"/>
              </w:rPr>
              <w:t xml:space="preserve"> proyecto o fuente fiscalizada.</w:t>
            </w:r>
          </w:p>
        </w:tc>
      </w:tr>
      <w:tr w:rsidR="00096213" w:rsidRPr="00C4660B" w:rsidTr="00C52433">
        <w:trPr>
          <w:trHeight w:val="498"/>
          <w:jc w:val="center"/>
        </w:trPr>
        <w:tc>
          <w:tcPr>
            <w:tcW w:w="211" w:type="pct"/>
            <w:shd w:val="clear" w:color="auto" w:fill="auto"/>
            <w:vAlign w:val="center"/>
            <w:hideMark/>
          </w:tcPr>
          <w:p w:rsidR="00096213" w:rsidRPr="00C4660B" w:rsidRDefault="00096213" w:rsidP="003714C8">
            <w:pPr>
              <w:spacing w:line="0" w:lineRule="atLeast"/>
              <w:jc w:val="center"/>
              <w:rPr>
                <w:rFonts w:eastAsia="Times New Roman" w:cs="Calibri"/>
                <w:b/>
                <w:bCs/>
                <w:sz w:val="20"/>
                <w:szCs w:val="20"/>
                <w:lang w:eastAsia="es-CL"/>
              </w:rPr>
            </w:pPr>
            <w:proofErr w:type="spellStart"/>
            <w:r w:rsidRPr="00C4660B">
              <w:rPr>
                <w:rFonts w:eastAsia="Times New Roman" w:cs="Calibri"/>
                <w:b/>
                <w:bCs/>
                <w:sz w:val="20"/>
                <w:szCs w:val="20"/>
                <w:lang w:eastAsia="es-CL"/>
              </w:rPr>
              <w:t>N°</w:t>
            </w:r>
            <w:proofErr w:type="spellEnd"/>
          </w:p>
        </w:tc>
        <w:tc>
          <w:tcPr>
            <w:tcW w:w="640" w:type="pct"/>
            <w:shd w:val="clear" w:color="auto" w:fill="auto"/>
            <w:vAlign w:val="center"/>
            <w:hideMark/>
          </w:tcPr>
          <w:p w:rsidR="00096213" w:rsidRPr="00C4660B" w:rsidRDefault="00F64DF2" w:rsidP="003714C8">
            <w:pPr>
              <w:spacing w:line="0" w:lineRule="atLeast"/>
              <w:jc w:val="center"/>
              <w:rPr>
                <w:rFonts w:eastAsia="Times New Roman" w:cs="Calibri"/>
                <w:b/>
                <w:bCs/>
                <w:sz w:val="20"/>
                <w:szCs w:val="20"/>
                <w:lang w:eastAsia="es-CL"/>
              </w:rPr>
            </w:pPr>
            <w:r w:rsidRPr="00C4660B">
              <w:rPr>
                <w:rFonts w:eastAsia="Times New Roman" w:cs="Calibri"/>
                <w:b/>
                <w:bCs/>
                <w:sz w:val="20"/>
                <w:szCs w:val="20"/>
                <w:lang w:eastAsia="es-CL"/>
              </w:rPr>
              <w:t>Tipo de i</w:t>
            </w:r>
            <w:r w:rsidR="00096213" w:rsidRPr="00C4660B">
              <w:rPr>
                <w:rFonts w:eastAsia="Times New Roman" w:cs="Calibri"/>
                <w:b/>
                <w:bCs/>
                <w:sz w:val="20"/>
                <w:szCs w:val="20"/>
                <w:lang w:eastAsia="es-CL"/>
              </w:rPr>
              <w:t>nstrumento</w:t>
            </w:r>
          </w:p>
        </w:tc>
        <w:tc>
          <w:tcPr>
            <w:tcW w:w="570" w:type="pct"/>
            <w:shd w:val="clear" w:color="auto" w:fill="auto"/>
            <w:vAlign w:val="center"/>
            <w:hideMark/>
          </w:tcPr>
          <w:p w:rsidR="00096213" w:rsidRPr="00C4660B" w:rsidRDefault="00096213" w:rsidP="003714C8">
            <w:pPr>
              <w:spacing w:line="0" w:lineRule="atLeast"/>
              <w:jc w:val="center"/>
              <w:rPr>
                <w:rFonts w:eastAsia="Times New Roman" w:cs="Calibri"/>
                <w:b/>
                <w:bCs/>
                <w:sz w:val="20"/>
                <w:szCs w:val="20"/>
                <w:lang w:eastAsia="es-CL"/>
              </w:rPr>
            </w:pPr>
            <w:proofErr w:type="spellStart"/>
            <w:r w:rsidRPr="00C4660B">
              <w:rPr>
                <w:rFonts w:eastAsia="Times New Roman" w:cs="Calibri"/>
                <w:b/>
                <w:bCs/>
                <w:sz w:val="20"/>
                <w:szCs w:val="20"/>
                <w:lang w:eastAsia="es-CL"/>
              </w:rPr>
              <w:t>N°</w:t>
            </w:r>
            <w:proofErr w:type="spellEnd"/>
            <w:r w:rsidRPr="00C4660B">
              <w:rPr>
                <w:rFonts w:eastAsia="Times New Roman" w:cs="Calibri"/>
                <w:b/>
                <w:bCs/>
                <w:sz w:val="20"/>
                <w:szCs w:val="20"/>
                <w:lang w:eastAsia="es-CL"/>
              </w:rPr>
              <w:t>/</w:t>
            </w:r>
          </w:p>
          <w:p w:rsidR="00051C01" w:rsidRPr="00C4660B" w:rsidRDefault="00096213" w:rsidP="00051C01">
            <w:pPr>
              <w:spacing w:line="0" w:lineRule="atLeast"/>
              <w:jc w:val="center"/>
              <w:rPr>
                <w:rFonts w:eastAsia="Times New Roman" w:cs="Calibri"/>
                <w:b/>
                <w:bCs/>
                <w:sz w:val="20"/>
                <w:szCs w:val="20"/>
                <w:lang w:eastAsia="es-CL"/>
              </w:rPr>
            </w:pPr>
            <w:r w:rsidRPr="00C4660B">
              <w:rPr>
                <w:rFonts w:eastAsia="Times New Roman" w:cs="Calibri"/>
                <w:b/>
                <w:bCs/>
                <w:sz w:val="20"/>
                <w:szCs w:val="20"/>
                <w:lang w:eastAsia="es-CL"/>
              </w:rPr>
              <w:t>Descripción</w:t>
            </w:r>
          </w:p>
        </w:tc>
        <w:tc>
          <w:tcPr>
            <w:tcW w:w="578" w:type="pct"/>
            <w:vAlign w:val="center"/>
          </w:tcPr>
          <w:p w:rsidR="00096213" w:rsidRPr="00C4660B" w:rsidRDefault="00096213" w:rsidP="00096213">
            <w:pPr>
              <w:spacing w:line="0" w:lineRule="atLeast"/>
              <w:jc w:val="center"/>
              <w:rPr>
                <w:rFonts w:eastAsia="Times New Roman" w:cs="Calibri"/>
                <w:b/>
                <w:bCs/>
                <w:sz w:val="20"/>
                <w:szCs w:val="20"/>
                <w:lang w:eastAsia="es-CL"/>
              </w:rPr>
            </w:pPr>
            <w:r w:rsidRPr="00C4660B">
              <w:rPr>
                <w:rFonts w:eastAsia="Times New Roman" w:cs="Calibri"/>
                <w:b/>
                <w:bCs/>
                <w:sz w:val="20"/>
                <w:szCs w:val="20"/>
                <w:lang w:eastAsia="es-CL"/>
              </w:rPr>
              <w:t>Fecha</w:t>
            </w:r>
          </w:p>
        </w:tc>
        <w:tc>
          <w:tcPr>
            <w:tcW w:w="701" w:type="pct"/>
            <w:shd w:val="clear" w:color="auto" w:fill="auto"/>
            <w:vAlign w:val="center"/>
            <w:hideMark/>
          </w:tcPr>
          <w:p w:rsidR="00096213" w:rsidRPr="00C4660B" w:rsidRDefault="00096213" w:rsidP="003714C8">
            <w:pPr>
              <w:spacing w:line="0" w:lineRule="atLeast"/>
              <w:jc w:val="center"/>
              <w:rPr>
                <w:rFonts w:eastAsia="Times New Roman" w:cs="Calibri"/>
                <w:b/>
                <w:bCs/>
                <w:sz w:val="20"/>
                <w:szCs w:val="20"/>
                <w:lang w:eastAsia="es-CL"/>
              </w:rPr>
            </w:pPr>
            <w:r w:rsidRPr="00C4660B">
              <w:rPr>
                <w:rFonts w:eastAsia="Times New Roman" w:cs="Calibri"/>
                <w:b/>
                <w:bCs/>
                <w:sz w:val="20"/>
                <w:szCs w:val="20"/>
                <w:lang w:eastAsia="es-CL"/>
              </w:rPr>
              <w:t>Comisión / Institución</w:t>
            </w:r>
          </w:p>
        </w:tc>
        <w:tc>
          <w:tcPr>
            <w:tcW w:w="911" w:type="pct"/>
            <w:shd w:val="clear" w:color="auto" w:fill="auto"/>
            <w:vAlign w:val="center"/>
            <w:hideMark/>
          </w:tcPr>
          <w:p w:rsidR="00096213" w:rsidRPr="00C4660B" w:rsidRDefault="00F64DF2" w:rsidP="003714C8">
            <w:pPr>
              <w:spacing w:line="0" w:lineRule="atLeast"/>
              <w:jc w:val="center"/>
              <w:rPr>
                <w:rFonts w:eastAsia="Times New Roman" w:cs="Calibri"/>
                <w:b/>
                <w:bCs/>
                <w:sz w:val="20"/>
                <w:szCs w:val="20"/>
                <w:lang w:eastAsia="es-CL"/>
              </w:rPr>
            </w:pPr>
            <w:r w:rsidRPr="00C4660B">
              <w:rPr>
                <w:rFonts w:eastAsia="Times New Roman" w:cs="Calibri"/>
                <w:b/>
                <w:bCs/>
                <w:sz w:val="20"/>
                <w:szCs w:val="20"/>
                <w:lang w:eastAsia="es-CL"/>
              </w:rPr>
              <w:t>Nombre de la actividad, proyecto o f</w:t>
            </w:r>
            <w:r w:rsidR="00096213" w:rsidRPr="00C4660B">
              <w:rPr>
                <w:rFonts w:eastAsia="Times New Roman" w:cs="Calibri"/>
                <w:b/>
                <w:bCs/>
                <w:sz w:val="20"/>
                <w:szCs w:val="20"/>
                <w:lang w:eastAsia="es-CL"/>
              </w:rPr>
              <w:t xml:space="preserve">uente </w:t>
            </w:r>
            <w:r w:rsidR="005F32AE" w:rsidRPr="00C4660B">
              <w:rPr>
                <w:rFonts w:eastAsia="Times New Roman" w:cs="Calibri"/>
                <w:b/>
                <w:bCs/>
                <w:sz w:val="20"/>
                <w:szCs w:val="20"/>
                <w:lang w:eastAsia="es-CL"/>
              </w:rPr>
              <w:t>regulada</w:t>
            </w:r>
          </w:p>
        </w:tc>
        <w:tc>
          <w:tcPr>
            <w:tcW w:w="771" w:type="pct"/>
            <w:shd w:val="clear" w:color="auto" w:fill="auto"/>
            <w:vAlign w:val="center"/>
            <w:hideMark/>
          </w:tcPr>
          <w:p w:rsidR="00096213" w:rsidRPr="00C4660B" w:rsidRDefault="00096213" w:rsidP="003714C8">
            <w:pPr>
              <w:spacing w:line="0" w:lineRule="atLeast"/>
              <w:jc w:val="center"/>
              <w:rPr>
                <w:rFonts w:eastAsia="Times New Roman" w:cs="Calibri"/>
                <w:b/>
                <w:bCs/>
                <w:sz w:val="20"/>
                <w:szCs w:val="20"/>
                <w:lang w:eastAsia="es-CL"/>
              </w:rPr>
            </w:pPr>
            <w:r w:rsidRPr="00C4660B">
              <w:rPr>
                <w:rFonts w:eastAsia="Times New Roman" w:cs="Calibri"/>
                <w:b/>
                <w:bCs/>
                <w:sz w:val="20"/>
                <w:szCs w:val="20"/>
                <w:lang w:eastAsia="es-CL"/>
              </w:rPr>
              <w:t xml:space="preserve">Comentarios </w:t>
            </w:r>
          </w:p>
        </w:tc>
        <w:tc>
          <w:tcPr>
            <w:tcW w:w="619" w:type="pct"/>
            <w:vAlign w:val="center"/>
          </w:tcPr>
          <w:p w:rsidR="00096213" w:rsidRPr="00C4660B" w:rsidRDefault="00F64DF2" w:rsidP="00F64DF2">
            <w:pPr>
              <w:spacing w:line="0" w:lineRule="atLeast"/>
              <w:jc w:val="center"/>
              <w:rPr>
                <w:rFonts w:eastAsia="Times New Roman" w:cs="Calibri"/>
                <w:b/>
                <w:bCs/>
                <w:sz w:val="20"/>
                <w:szCs w:val="20"/>
                <w:lang w:eastAsia="es-CL"/>
              </w:rPr>
            </w:pPr>
            <w:r w:rsidRPr="00C4660B">
              <w:rPr>
                <w:rFonts w:eastAsia="Times New Roman" w:cs="Calibri"/>
                <w:b/>
                <w:bCs/>
                <w:sz w:val="20"/>
                <w:szCs w:val="20"/>
                <w:lang w:eastAsia="es-CL"/>
              </w:rPr>
              <w:t>Instrumento f</w:t>
            </w:r>
            <w:r w:rsidR="00173057" w:rsidRPr="00C4660B">
              <w:rPr>
                <w:rFonts w:eastAsia="Times New Roman" w:cs="Calibri"/>
                <w:b/>
                <w:bCs/>
                <w:sz w:val="20"/>
                <w:szCs w:val="20"/>
                <w:lang w:eastAsia="es-CL"/>
              </w:rPr>
              <w:t>iscalizado</w:t>
            </w:r>
          </w:p>
        </w:tc>
      </w:tr>
      <w:tr w:rsidR="00096213" w:rsidRPr="00C4660B" w:rsidTr="009B1912">
        <w:trPr>
          <w:trHeight w:val="498"/>
          <w:jc w:val="center"/>
        </w:trPr>
        <w:tc>
          <w:tcPr>
            <w:tcW w:w="211" w:type="pct"/>
            <w:shd w:val="clear" w:color="auto" w:fill="auto"/>
            <w:noWrap/>
            <w:vAlign w:val="center"/>
            <w:hideMark/>
          </w:tcPr>
          <w:p w:rsidR="00096213" w:rsidRPr="00C4660B" w:rsidRDefault="006D28F3" w:rsidP="007C60EE">
            <w:pPr>
              <w:spacing w:line="0" w:lineRule="atLeast"/>
              <w:jc w:val="center"/>
              <w:rPr>
                <w:color w:val="000000"/>
                <w:sz w:val="20"/>
                <w:szCs w:val="20"/>
              </w:rPr>
            </w:pPr>
            <w:r w:rsidRPr="00C4660B">
              <w:rPr>
                <w:color w:val="000000"/>
                <w:sz w:val="20"/>
                <w:szCs w:val="20"/>
              </w:rPr>
              <w:t>1</w:t>
            </w:r>
          </w:p>
        </w:tc>
        <w:tc>
          <w:tcPr>
            <w:tcW w:w="640" w:type="pct"/>
            <w:shd w:val="clear" w:color="auto" w:fill="auto"/>
            <w:noWrap/>
            <w:vAlign w:val="center"/>
          </w:tcPr>
          <w:p w:rsidR="00096213" w:rsidRPr="00C4660B" w:rsidRDefault="006D28F3" w:rsidP="007C60EE">
            <w:pPr>
              <w:spacing w:line="0" w:lineRule="atLeast"/>
              <w:jc w:val="center"/>
              <w:rPr>
                <w:color w:val="000000"/>
                <w:sz w:val="20"/>
                <w:szCs w:val="20"/>
              </w:rPr>
            </w:pPr>
            <w:r w:rsidRPr="00C4660B">
              <w:rPr>
                <w:color w:val="000000"/>
                <w:sz w:val="20"/>
                <w:szCs w:val="20"/>
              </w:rPr>
              <w:t>RCA</w:t>
            </w:r>
          </w:p>
        </w:tc>
        <w:tc>
          <w:tcPr>
            <w:tcW w:w="570" w:type="pct"/>
            <w:shd w:val="clear" w:color="auto" w:fill="auto"/>
            <w:noWrap/>
            <w:vAlign w:val="center"/>
          </w:tcPr>
          <w:p w:rsidR="00096213" w:rsidRPr="00C4660B" w:rsidRDefault="006D28F3" w:rsidP="007C60EE">
            <w:pPr>
              <w:spacing w:line="0" w:lineRule="atLeast"/>
              <w:jc w:val="center"/>
              <w:rPr>
                <w:color w:val="000000"/>
                <w:sz w:val="20"/>
                <w:szCs w:val="20"/>
              </w:rPr>
            </w:pPr>
            <w:r w:rsidRPr="00C4660B">
              <w:rPr>
                <w:color w:val="000000"/>
                <w:sz w:val="20"/>
                <w:szCs w:val="20"/>
              </w:rPr>
              <w:t>121</w:t>
            </w:r>
          </w:p>
        </w:tc>
        <w:tc>
          <w:tcPr>
            <w:tcW w:w="578" w:type="pct"/>
            <w:vAlign w:val="center"/>
          </w:tcPr>
          <w:p w:rsidR="00096213" w:rsidRPr="00C4660B" w:rsidRDefault="006D28F3" w:rsidP="007C60EE">
            <w:pPr>
              <w:spacing w:line="0" w:lineRule="atLeast"/>
              <w:jc w:val="center"/>
              <w:rPr>
                <w:color w:val="000000"/>
                <w:sz w:val="20"/>
                <w:szCs w:val="20"/>
              </w:rPr>
            </w:pPr>
            <w:r w:rsidRPr="00C4660B">
              <w:rPr>
                <w:color w:val="000000"/>
                <w:sz w:val="20"/>
                <w:szCs w:val="20"/>
              </w:rPr>
              <w:t>04-09-2001</w:t>
            </w:r>
          </w:p>
        </w:tc>
        <w:tc>
          <w:tcPr>
            <w:tcW w:w="701" w:type="pct"/>
            <w:shd w:val="clear" w:color="auto" w:fill="auto"/>
            <w:noWrap/>
            <w:vAlign w:val="center"/>
          </w:tcPr>
          <w:p w:rsidR="00096213" w:rsidRPr="00C4660B" w:rsidRDefault="006D28F3" w:rsidP="007C60EE">
            <w:pPr>
              <w:spacing w:line="0" w:lineRule="atLeast"/>
              <w:jc w:val="center"/>
              <w:rPr>
                <w:color w:val="000000"/>
                <w:sz w:val="20"/>
                <w:szCs w:val="20"/>
              </w:rPr>
            </w:pPr>
            <w:r w:rsidRPr="00C4660B">
              <w:rPr>
                <w:color w:val="000000"/>
                <w:sz w:val="20"/>
                <w:szCs w:val="20"/>
              </w:rPr>
              <w:t>COREMA Sexta Región.</w:t>
            </w:r>
          </w:p>
        </w:tc>
        <w:tc>
          <w:tcPr>
            <w:tcW w:w="911" w:type="pct"/>
            <w:shd w:val="clear" w:color="auto" w:fill="auto"/>
            <w:noWrap/>
            <w:vAlign w:val="center"/>
          </w:tcPr>
          <w:p w:rsidR="00096213" w:rsidRPr="00C4660B" w:rsidRDefault="006D28F3" w:rsidP="006D28F3">
            <w:pPr>
              <w:spacing w:line="0" w:lineRule="atLeast"/>
              <w:rPr>
                <w:color w:val="000000"/>
                <w:sz w:val="20"/>
                <w:szCs w:val="20"/>
              </w:rPr>
            </w:pPr>
            <w:r w:rsidRPr="00C4660B">
              <w:rPr>
                <w:sz w:val="20"/>
                <w:szCs w:val="20"/>
              </w:rPr>
              <w:t>Líneas de Transmisión Eléctrica Candelaria Minero 2x220 kV.</w:t>
            </w:r>
          </w:p>
        </w:tc>
        <w:tc>
          <w:tcPr>
            <w:tcW w:w="771" w:type="pct"/>
            <w:shd w:val="clear" w:color="auto" w:fill="auto"/>
            <w:noWrap/>
            <w:vAlign w:val="center"/>
          </w:tcPr>
          <w:p w:rsidR="00096213" w:rsidRPr="00C4660B" w:rsidRDefault="00173057" w:rsidP="005749E1">
            <w:pPr>
              <w:spacing w:line="0" w:lineRule="atLeast"/>
              <w:rPr>
                <w:rFonts w:eastAsia="Times New Roman" w:cs="Calibri"/>
                <w:color w:val="000000"/>
                <w:sz w:val="18"/>
                <w:szCs w:val="18"/>
                <w:lang w:eastAsia="es-CL"/>
              </w:rPr>
            </w:pPr>
            <w:r w:rsidRPr="00C4660B">
              <w:rPr>
                <w:rFonts w:eastAsia="Times New Roman" w:cs="Calibri"/>
                <w:color w:val="000000"/>
                <w:sz w:val="18"/>
                <w:szCs w:val="18"/>
                <w:lang w:eastAsia="es-CL"/>
              </w:rPr>
              <w:t>Sin Pertinencias declaradas.</w:t>
            </w:r>
          </w:p>
        </w:tc>
        <w:tc>
          <w:tcPr>
            <w:tcW w:w="619" w:type="pct"/>
            <w:vAlign w:val="center"/>
          </w:tcPr>
          <w:p w:rsidR="00096213" w:rsidRPr="00C4660B" w:rsidRDefault="00173057" w:rsidP="009B1912">
            <w:pPr>
              <w:spacing w:line="0" w:lineRule="atLeast"/>
              <w:jc w:val="center"/>
              <w:rPr>
                <w:rFonts w:eastAsia="Times New Roman" w:cs="Calibri"/>
                <w:color w:val="000000"/>
                <w:sz w:val="20"/>
                <w:szCs w:val="20"/>
                <w:lang w:eastAsia="es-CL"/>
              </w:rPr>
            </w:pPr>
            <w:r w:rsidRPr="00C4660B">
              <w:rPr>
                <w:rFonts w:eastAsia="Times New Roman" w:cs="Calibri"/>
                <w:color w:val="000000"/>
                <w:sz w:val="20"/>
                <w:szCs w:val="20"/>
                <w:lang w:eastAsia="es-CL"/>
              </w:rPr>
              <w:t>SÍ</w:t>
            </w:r>
          </w:p>
        </w:tc>
      </w:tr>
      <w:tr w:rsidR="006D28F3" w:rsidRPr="00C4660B" w:rsidTr="009B1912">
        <w:trPr>
          <w:trHeight w:val="498"/>
          <w:jc w:val="center"/>
        </w:trPr>
        <w:tc>
          <w:tcPr>
            <w:tcW w:w="211" w:type="pct"/>
            <w:shd w:val="clear" w:color="auto" w:fill="auto"/>
            <w:noWrap/>
            <w:vAlign w:val="center"/>
          </w:tcPr>
          <w:p w:rsidR="006D28F3" w:rsidRPr="00C4660B" w:rsidRDefault="006D28F3" w:rsidP="007C60EE">
            <w:pPr>
              <w:spacing w:line="0" w:lineRule="atLeast"/>
              <w:jc w:val="center"/>
              <w:rPr>
                <w:color w:val="000000"/>
                <w:sz w:val="20"/>
                <w:szCs w:val="20"/>
              </w:rPr>
            </w:pPr>
            <w:r w:rsidRPr="00C4660B">
              <w:rPr>
                <w:color w:val="000000"/>
                <w:sz w:val="20"/>
                <w:szCs w:val="20"/>
              </w:rPr>
              <w:t>2</w:t>
            </w:r>
          </w:p>
        </w:tc>
        <w:tc>
          <w:tcPr>
            <w:tcW w:w="640" w:type="pct"/>
            <w:shd w:val="clear" w:color="auto" w:fill="auto"/>
            <w:noWrap/>
            <w:vAlign w:val="center"/>
          </w:tcPr>
          <w:p w:rsidR="006D28F3" w:rsidRPr="00C4660B" w:rsidRDefault="006D28F3" w:rsidP="007C60EE">
            <w:pPr>
              <w:spacing w:line="0" w:lineRule="atLeast"/>
              <w:jc w:val="center"/>
              <w:rPr>
                <w:color w:val="000000"/>
                <w:sz w:val="20"/>
                <w:szCs w:val="20"/>
              </w:rPr>
            </w:pPr>
            <w:r w:rsidRPr="00C4660B">
              <w:rPr>
                <w:color w:val="000000"/>
                <w:sz w:val="20"/>
                <w:szCs w:val="20"/>
              </w:rPr>
              <w:t>RCA</w:t>
            </w:r>
          </w:p>
        </w:tc>
        <w:tc>
          <w:tcPr>
            <w:tcW w:w="570" w:type="pct"/>
            <w:shd w:val="clear" w:color="auto" w:fill="auto"/>
            <w:noWrap/>
            <w:vAlign w:val="center"/>
          </w:tcPr>
          <w:p w:rsidR="006D28F3" w:rsidRPr="00C4660B" w:rsidRDefault="006D28F3" w:rsidP="007C60EE">
            <w:pPr>
              <w:spacing w:line="0" w:lineRule="atLeast"/>
              <w:jc w:val="center"/>
              <w:rPr>
                <w:color w:val="000000"/>
                <w:sz w:val="20"/>
                <w:szCs w:val="20"/>
              </w:rPr>
            </w:pPr>
            <w:r w:rsidRPr="00C4660B">
              <w:rPr>
                <w:color w:val="000000"/>
                <w:sz w:val="20"/>
                <w:szCs w:val="20"/>
              </w:rPr>
              <w:t>37</w:t>
            </w:r>
          </w:p>
        </w:tc>
        <w:tc>
          <w:tcPr>
            <w:tcW w:w="578" w:type="pct"/>
            <w:vAlign w:val="center"/>
          </w:tcPr>
          <w:p w:rsidR="006D28F3" w:rsidRPr="00C4660B" w:rsidRDefault="006D28F3" w:rsidP="007C60EE">
            <w:pPr>
              <w:spacing w:line="0" w:lineRule="atLeast"/>
              <w:jc w:val="center"/>
              <w:rPr>
                <w:color w:val="000000"/>
                <w:sz w:val="20"/>
                <w:szCs w:val="20"/>
              </w:rPr>
            </w:pPr>
            <w:r w:rsidRPr="00C4660B">
              <w:rPr>
                <w:color w:val="000000"/>
                <w:sz w:val="20"/>
                <w:szCs w:val="20"/>
              </w:rPr>
              <w:t>06-05-2003</w:t>
            </w:r>
          </w:p>
        </w:tc>
        <w:tc>
          <w:tcPr>
            <w:tcW w:w="701" w:type="pct"/>
            <w:shd w:val="clear" w:color="auto" w:fill="auto"/>
            <w:noWrap/>
            <w:vAlign w:val="center"/>
          </w:tcPr>
          <w:p w:rsidR="006D28F3" w:rsidRPr="00C4660B" w:rsidRDefault="006D28F3" w:rsidP="007C60EE">
            <w:pPr>
              <w:spacing w:line="0" w:lineRule="atLeast"/>
              <w:jc w:val="center"/>
              <w:rPr>
                <w:color w:val="000000"/>
                <w:sz w:val="20"/>
                <w:szCs w:val="20"/>
              </w:rPr>
            </w:pPr>
            <w:r w:rsidRPr="00C4660B">
              <w:rPr>
                <w:color w:val="000000"/>
                <w:sz w:val="20"/>
                <w:szCs w:val="20"/>
              </w:rPr>
              <w:t>COREMA Sexta Región.</w:t>
            </w:r>
          </w:p>
        </w:tc>
        <w:tc>
          <w:tcPr>
            <w:tcW w:w="911" w:type="pct"/>
            <w:shd w:val="clear" w:color="auto" w:fill="auto"/>
            <w:noWrap/>
            <w:vAlign w:val="center"/>
          </w:tcPr>
          <w:p w:rsidR="006D28F3" w:rsidRPr="00C4660B" w:rsidRDefault="006D28F3" w:rsidP="006D28F3">
            <w:pPr>
              <w:spacing w:line="0" w:lineRule="atLeast"/>
              <w:rPr>
                <w:color w:val="000000"/>
                <w:sz w:val="20"/>
                <w:szCs w:val="20"/>
              </w:rPr>
            </w:pPr>
            <w:r w:rsidRPr="00C4660B">
              <w:rPr>
                <w:sz w:val="20"/>
                <w:szCs w:val="20"/>
              </w:rPr>
              <w:t xml:space="preserve">Central Termoeléctrica Candelaria. </w:t>
            </w:r>
          </w:p>
        </w:tc>
        <w:tc>
          <w:tcPr>
            <w:tcW w:w="771" w:type="pct"/>
            <w:shd w:val="clear" w:color="auto" w:fill="auto"/>
            <w:noWrap/>
            <w:vAlign w:val="center"/>
          </w:tcPr>
          <w:p w:rsidR="006D28F3" w:rsidRPr="00C4660B" w:rsidRDefault="00C52433" w:rsidP="005749E1">
            <w:pPr>
              <w:spacing w:line="0" w:lineRule="atLeast"/>
              <w:rPr>
                <w:sz w:val="18"/>
                <w:szCs w:val="18"/>
              </w:rPr>
            </w:pPr>
            <w:r w:rsidRPr="00C4660B">
              <w:rPr>
                <w:sz w:val="18"/>
                <w:szCs w:val="18"/>
              </w:rPr>
              <w:t>R.E. N°</w:t>
            </w:r>
            <w:r w:rsidR="006D28F3" w:rsidRPr="00C4660B">
              <w:rPr>
                <w:sz w:val="18"/>
                <w:szCs w:val="18"/>
              </w:rPr>
              <w:t xml:space="preserve">207/2003; </w:t>
            </w:r>
            <w:r w:rsidRPr="00C4660B">
              <w:rPr>
                <w:sz w:val="18"/>
                <w:szCs w:val="18"/>
              </w:rPr>
              <w:t xml:space="preserve">se pronuncia sobre recurso de reclamación y califica favorablemente el proyecto </w:t>
            </w:r>
            <w:r w:rsidR="009B1912" w:rsidRPr="00C4660B">
              <w:rPr>
                <w:sz w:val="18"/>
                <w:szCs w:val="18"/>
              </w:rPr>
              <w:t>“</w:t>
            </w:r>
            <w:r w:rsidRPr="00C4660B">
              <w:rPr>
                <w:sz w:val="18"/>
                <w:szCs w:val="18"/>
              </w:rPr>
              <w:t>Central Termoeléctrica Candelaria</w:t>
            </w:r>
            <w:r w:rsidR="009B1912" w:rsidRPr="00C4660B">
              <w:rPr>
                <w:sz w:val="18"/>
                <w:szCs w:val="18"/>
              </w:rPr>
              <w:t>”</w:t>
            </w:r>
            <w:r w:rsidRPr="00C4660B">
              <w:rPr>
                <w:sz w:val="18"/>
                <w:szCs w:val="18"/>
              </w:rPr>
              <w:t>.</w:t>
            </w:r>
          </w:p>
          <w:p w:rsidR="009B1912" w:rsidRPr="00C4660B" w:rsidRDefault="009B1912" w:rsidP="005749E1">
            <w:pPr>
              <w:spacing w:line="0" w:lineRule="atLeast"/>
              <w:rPr>
                <w:sz w:val="18"/>
                <w:szCs w:val="18"/>
              </w:rPr>
            </w:pPr>
          </w:p>
          <w:p w:rsidR="000E5CAF" w:rsidRPr="00C4660B" w:rsidRDefault="00173057" w:rsidP="00173057">
            <w:pPr>
              <w:spacing w:line="0" w:lineRule="atLeast"/>
              <w:rPr>
                <w:rFonts w:eastAsia="Times New Roman" w:cs="Calibri"/>
                <w:color w:val="000000"/>
                <w:sz w:val="18"/>
                <w:szCs w:val="18"/>
                <w:lang w:eastAsia="es-CL"/>
              </w:rPr>
            </w:pPr>
            <w:r w:rsidRPr="00C4660B">
              <w:rPr>
                <w:rFonts w:eastAsia="Times New Roman" w:cs="Calibri"/>
                <w:color w:val="000000"/>
                <w:sz w:val="18"/>
                <w:szCs w:val="18"/>
                <w:u w:val="single"/>
                <w:lang w:eastAsia="es-CL"/>
              </w:rPr>
              <w:t>Pertinencias</w:t>
            </w:r>
            <w:r w:rsidRPr="00C4660B">
              <w:rPr>
                <w:rFonts w:eastAsia="Times New Roman" w:cs="Calibri"/>
                <w:color w:val="000000"/>
                <w:sz w:val="18"/>
                <w:szCs w:val="18"/>
                <w:lang w:eastAsia="es-CL"/>
              </w:rPr>
              <w:t>:</w:t>
            </w:r>
          </w:p>
          <w:p w:rsidR="00173057" w:rsidRPr="00C4660B" w:rsidRDefault="000E5CAF" w:rsidP="00173057">
            <w:pPr>
              <w:spacing w:line="0" w:lineRule="atLeast"/>
              <w:rPr>
                <w:rFonts w:eastAsia="Times New Roman" w:cs="Calibri"/>
                <w:color w:val="000000"/>
                <w:sz w:val="18"/>
                <w:szCs w:val="18"/>
                <w:lang w:eastAsia="es-CL"/>
              </w:rPr>
            </w:pPr>
            <w:r w:rsidRPr="00C4660B">
              <w:rPr>
                <w:rFonts w:eastAsia="Times New Roman" w:cs="Calibri"/>
                <w:color w:val="000000"/>
                <w:sz w:val="18"/>
                <w:szCs w:val="18"/>
                <w:lang w:eastAsia="es-CL"/>
              </w:rPr>
              <w:t>R.E. N°92/</w:t>
            </w:r>
            <w:r w:rsidR="00173057" w:rsidRPr="00C4660B">
              <w:rPr>
                <w:rFonts w:eastAsia="Times New Roman" w:cs="Calibri"/>
                <w:color w:val="000000"/>
                <w:sz w:val="18"/>
                <w:szCs w:val="18"/>
                <w:lang w:eastAsia="es-CL"/>
              </w:rPr>
              <w:t>2013</w:t>
            </w:r>
            <w:r w:rsidRPr="00C4660B">
              <w:rPr>
                <w:rFonts w:eastAsia="Times New Roman" w:cs="Calibri"/>
                <w:color w:val="000000"/>
                <w:sz w:val="18"/>
                <w:szCs w:val="18"/>
                <w:lang w:eastAsia="es-CL"/>
              </w:rPr>
              <w:t xml:space="preserve">; resuelve ingreso al SEIA modificación de proyecto “Central </w:t>
            </w:r>
            <w:r w:rsidR="00173057" w:rsidRPr="00C4660B">
              <w:rPr>
                <w:rFonts w:eastAsia="Times New Roman" w:cs="Calibri"/>
                <w:color w:val="000000"/>
                <w:sz w:val="18"/>
                <w:szCs w:val="18"/>
                <w:lang w:eastAsia="es-CL"/>
              </w:rPr>
              <w:t xml:space="preserve"> </w:t>
            </w:r>
            <w:r w:rsidRPr="00C4660B">
              <w:rPr>
                <w:sz w:val="18"/>
                <w:szCs w:val="18"/>
              </w:rPr>
              <w:t xml:space="preserve">Termoeléctrica Candelaria”. </w:t>
            </w:r>
          </w:p>
          <w:p w:rsidR="000E5CAF" w:rsidRPr="00C4660B" w:rsidRDefault="000E5CAF" w:rsidP="00173057">
            <w:pPr>
              <w:spacing w:line="0" w:lineRule="atLeast"/>
              <w:rPr>
                <w:rFonts w:eastAsia="Times New Roman" w:cs="Calibri"/>
                <w:color w:val="000000"/>
                <w:sz w:val="18"/>
                <w:szCs w:val="18"/>
                <w:lang w:eastAsia="es-CL"/>
              </w:rPr>
            </w:pPr>
          </w:p>
          <w:p w:rsidR="00173057" w:rsidRPr="00C4660B" w:rsidRDefault="000E5CAF" w:rsidP="00173057">
            <w:pPr>
              <w:spacing w:line="0" w:lineRule="atLeast"/>
              <w:rPr>
                <w:rFonts w:eastAsia="Times New Roman" w:cs="Calibri"/>
                <w:color w:val="000000"/>
                <w:sz w:val="18"/>
                <w:szCs w:val="18"/>
                <w:lang w:eastAsia="es-CL"/>
              </w:rPr>
            </w:pPr>
            <w:r w:rsidRPr="00C4660B">
              <w:rPr>
                <w:rFonts w:eastAsia="Times New Roman" w:cs="Calibri"/>
                <w:color w:val="000000"/>
                <w:sz w:val="18"/>
                <w:szCs w:val="18"/>
                <w:lang w:eastAsia="es-CL"/>
              </w:rPr>
              <w:t>R.E. N°840/2014; se pronuncia sobre ingreso al SEIA de cambios al proyecto “</w:t>
            </w:r>
            <w:r w:rsidRPr="00C4660B">
              <w:rPr>
                <w:sz w:val="18"/>
                <w:szCs w:val="18"/>
              </w:rPr>
              <w:t>Transporte, Almacenamiento y Utilización de Petróleo Diesel por la Central Termoeléctrica Candelaria como Combustible Alternativo a Gas”.</w:t>
            </w:r>
          </w:p>
        </w:tc>
        <w:tc>
          <w:tcPr>
            <w:tcW w:w="619" w:type="pct"/>
            <w:vAlign w:val="center"/>
          </w:tcPr>
          <w:p w:rsidR="006D28F3" w:rsidRPr="00C4660B" w:rsidRDefault="009B1912" w:rsidP="009B1912">
            <w:pPr>
              <w:spacing w:line="0" w:lineRule="atLeast"/>
              <w:jc w:val="center"/>
              <w:rPr>
                <w:rFonts w:eastAsia="Times New Roman" w:cs="Calibri"/>
                <w:color w:val="000000"/>
                <w:sz w:val="20"/>
                <w:szCs w:val="20"/>
                <w:lang w:eastAsia="es-CL"/>
              </w:rPr>
            </w:pPr>
            <w:r w:rsidRPr="00C4660B">
              <w:rPr>
                <w:rFonts w:eastAsia="Times New Roman" w:cs="Calibri"/>
                <w:color w:val="000000"/>
                <w:sz w:val="20"/>
                <w:szCs w:val="20"/>
                <w:lang w:eastAsia="es-CL"/>
              </w:rPr>
              <w:t>SÍ</w:t>
            </w:r>
          </w:p>
        </w:tc>
      </w:tr>
      <w:tr w:rsidR="00096213" w:rsidRPr="00C4660B" w:rsidTr="009B1912">
        <w:trPr>
          <w:trHeight w:val="498"/>
          <w:jc w:val="center"/>
        </w:trPr>
        <w:tc>
          <w:tcPr>
            <w:tcW w:w="211" w:type="pct"/>
            <w:shd w:val="clear" w:color="auto" w:fill="auto"/>
            <w:noWrap/>
            <w:vAlign w:val="center"/>
            <w:hideMark/>
          </w:tcPr>
          <w:p w:rsidR="00096213" w:rsidRPr="00C4660B" w:rsidRDefault="006D28F3" w:rsidP="005749E1">
            <w:pPr>
              <w:spacing w:line="0" w:lineRule="atLeast"/>
              <w:jc w:val="center"/>
              <w:rPr>
                <w:rFonts w:eastAsia="Times New Roman" w:cs="Calibri"/>
                <w:color w:val="000000"/>
                <w:sz w:val="20"/>
                <w:szCs w:val="20"/>
                <w:lang w:eastAsia="es-CL"/>
              </w:rPr>
            </w:pPr>
            <w:r w:rsidRPr="00C4660B">
              <w:rPr>
                <w:rFonts w:eastAsia="Times New Roman" w:cs="Calibri"/>
                <w:color w:val="000000"/>
                <w:sz w:val="20"/>
                <w:szCs w:val="20"/>
                <w:lang w:eastAsia="es-CL"/>
              </w:rPr>
              <w:t>3</w:t>
            </w:r>
          </w:p>
        </w:tc>
        <w:tc>
          <w:tcPr>
            <w:tcW w:w="640" w:type="pct"/>
            <w:shd w:val="clear" w:color="auto" w:fill="auto"/>
            <w:noWrap/>
            <w:vAlign w:val="center"/>
            <w:hideMark/>
          </w:tcPr>
          <w:p w:rsidR="00096213" w:rsidRPr="00C4660B" w:rsidRDefault="006D28F3" w:rsidP="005749E1">
            <w:pPr>
              <w:spacing w:line="0" w:lineRule="atLeast"/>
              <w:jc w:val="center"/>
              <w:rPr>
                <w:rFonts w:eastAsia="Times New Roman" w:cs="Calibri"/>
                <w:color w:val="000000"/>
                <w:sz w:val="20"/>
                <w:szCs w:val="20"/>
                <w:lang w:eastAsia="es-CL"/>
              </w:rPr>
            </w:pPr>
            <w:r w:rsidRPr="00C4660B">
              <w:rPr>
                <w:rFonts w:eastAsia="Times New Roman" w:cs="Calibri"/>
                <w:color w:val="000000"/>
                <w:sz w:val="20"/>
                <w:szCs w:val="20"/>
                <w:lang w:eastAsia="es-CL"/>
              </w:rPr>
              <w:t>RCA</w:t>
            </w:r>
          </w:p>
        </w:tc>
        <w:tc>
          <w:tcPr>
            <w:tcW w:w="570" w:type="pct"/>
            <w:shd w:val="clear" w:color="auto" w:fill="auto"/>
            <w:noWrap/>
            <w:vAlign w:val="center"/>
          </w:tcPr>
          <w:p w:rsidR="00096213" w:rsidRPr="00C4660B" w:rsidRDefault="006D28F3" w:rsidP="005749E1">
            <w:pPr>
              <w:spacing w:line="0" w:lineRule="atLeast"/>
              <w:jc w:val="center"/>
              <w:rPr>
                <w:rFonts w:eastAsia="Times New Roman" w:cs="Calibri"/>
                <w:color w:val="000000"/>
                <w:sz w:val="20"/>
                <w:szCs w:val="20"/>
                <w:lang w:eastAsia="es-CL"/>
              </w:rPr>
            </w:pPr>
            <w:r w:rsidRPr="00C4660B">
              <w:rPr>
                <w:rFonts w:eastAsia="Times New Roman" w:cs="Calibri"/>
                <w:color w:val="000000"/>
                <w:sz w:val="20"/>
                <w:szCs w:val="20"/>
                <w:lang w:eastAsia="es-CL"/>
              </w:rPr>
              <w:t>355</w:t>
            </w:r>
          </w:p>
        </w:tc>
        <w:tc>
          <w:tcPr>
            <w:tcW w:w="578" w:type="pct"/>
            <w:noWrap/>
            <w:vAlign w:val="center"/>
          </w:tcPr>
          <w:p w:rsidR="00096213" w:rsidRPr="00C4660B" w:rsidRDefault="00C52433" w:rsidP="005749E1">
            <w:pPr>
              <w:spacing w:line="0" w:lineRule="atLeast"/>
              <w:jc w:val="center"/>
              <w:rPr>
                <w:rFonts w:eastAsia="Times New Roman" w:cs="Calibri"/>
                <w:color w:val="000000"/>
                <w:sz w:val="20"/>
                <w:szCs w:val="20"/>
                <w:lang w:eastAsia="es-CL"/>
              </w:rPr>
            </w:pPr>
            <w:r w:rsidRPr="00C4660B">
              <w:rPr>
                <w:rFonts w:eastAsia="Times New Roman" w:cs="Calibri"/>
                <w:color w:val="000000"/>
                <w:sz w:val="20"/>
                <w:szCs w:val="20"/>
                <w:lang w:eastAsia="es-CL"/>
              </w:rPr>
              <w:t>22-03-</w:t>
            </w:r>
            <w:r w:rsidR="006D28F3" w:rsidRPr="00C4660B">
              <w:rPr>
                <w:rFonts w:eastAsia="Times New Roman" w:cs="Calibri"/>
                <w:color w:val="000000"/>
                <w:sz w:val="20"/>
                <w:szCs w:val="20"/>
                <w:lang w:eastAsia="es-CL"/>
              </w:rPr>
              <w:t>2005</w:t>
            </w:r>
          </w:p>
        </w:tc>
        <w:tc>
          <w:tcPr>
            <w:tcW w:w="701" w:type="pct"/>
            <w:shd w:val="clear" w:color="auto" w:fill="auto"/>
            <w:noWrap/>
            <w:vAlign w:val="center"/>
          </w:tcPr>
          <w:p w:rsidR="00096213" w:rsidRPr="00C4660B" w:rsidRDefault="00C52433" w:rsidP="007C60EE">
            <w:pPr>
              <w:spacing w:line="0" w:lineRule="atLeast"/>
              <w:jc w:val="center"/>
              <w:rPr>
                <w:rFonts w:eastAsia="Times New Roman" w:cs="Calibri"/>
                <w:color w:val="000000"/>
                <w:sz w:val="20"/>
                <w:szCs w:val="20"/>
                <w:lang w:eastAsia="es-CL"/>
              </w:rPr>
            </w:pPr>
            <w:r w:rsidRPr="00C4660B">
              <w:rPr>
                <w:rFonts w:eastAsia="Times New Roman" w:cs="Calibri"/>
                <w:color w:val="000000"/>
                <w:sz w:val="20"/>
                <w:szCs w:val="20"/>
                <w:lang w:eastAsia="es-CL"/>
              </w:rPr>
              <w:t>Dirección Ejecutiva CONAMA.</w:t>
            </w:r>
          </w:p>
        </w:tc>
        <w:tc>
          <w:tcPr>
            <w:tcW w:w="911" w:type="pct"/>
            <w:shd w:val="clear" w:color="auto" w:fill="auto"/>
            <w:noWrap/>
            <w:vAlign w:val="center"/>
          </w:tcPr>
          <w:p w:rsidR="00096213" w:rsidRPr="00C4660B" w:rsidRDefault="006D28F3" w:rsidP="006D28F3">
            <w:pPr>
              <w:spacing w:line="0" w:lineRule="atLeast"/>
              <w:rPr>
                <w:rFonts w:eastAsia="Times New Roman" w:cs="Calibri"/>
                <w:color w:val="000000"/>
                <w:sz w:val="20"/>
                <w:szCs w:val="20"/>
                <w:lang w:eastAsia="es-CL"/>
              </w:rPr>
            </w:pPr>
            <w:r w:rsidRPr="00C4660B">
              <w:rPr>
                <w:sz w:val="20"/>
                <w:szCs w:val="20"/>
              </w:rPr>
              <w:t>Transporte, Almacenamiento y Utilización de Petróleo Diesel por la Central Termoeléctrica Candelaria como Combustible Alternativo a Gas.</w:t>
            </w:r>
          </w:p>
        </w:tc>
        <w:tc>
          <w:tcPr>
            <w:tcW w:w="771" w:type="pct"/>
            <w:shd w:val="clear" w:color="auto" w:fill="auto"/>
            <w:noWrap/>
            <w:vAlign w:val="center"/>
          </w:tcPr>
          <w:p w:rsidR="00173057" w:rsidRPr="00C4660B" w:rsidRDefault="00173057" w:rsidP="00173057">
            <w:pPr>
              <w:spacing w:line="0" w:lineRule="atLeast"/>
              <w:rPr>
                <w:rFonts w:eastAsia="Times New Roman" w:cs="Calibri"/>
                <w:color w:val="000000"/>
                <w:sz w:val="18"/>
                <w:szCs w:val="18"/>
                <w:lang w:eastAsia="es-CL"/>
              </w:rPr>
            </w:pPr>
            <w:r w:rsidRPr="00C4660B">
              <w:rPr>
                <w:rFonts w:eastAsia="Times New Roman" w:cs="Calibri"/>
                <w:color w:val="000000"/>
                <w:sz w:val="18"/>
                <w:szCs w:val="18"/>
                <w:u w:val="single"/>
                <w:lang w:eastAsia="es-CL"/>
              </w:rPr>
              <w:t>Pertinencias</w:t>
            </w:r>
            <w:r w:rsidRPr="00C4660B">
              <w:rPr>
                <w:rFonts w:eastAsia="Times New Roman" w:cs="Calibri"/>
                <w:color w:val="000000"/>
                <w:sz w:val="18"/>
                <w:szCs w:val="18"/>
                <w:lang w:eastAsia="es-CL"/>
              </w:rPr>
              <w:t>:</w:t>
            </w:r>
          </w:p>
          <w:p w:rsidR="009B1912" w:rsidRPr="00C4660B" w:rsidRDefault="009B1912" w:rsidP="00173057">
            <w:pPr>
              <w:spacing w:line="0" w:lineRule="atLeast"/>
              <w:rPr>
                <w:rFonts w:eastAsia="Times New Roman" w:cs="Calibri"/>
                <w:color w:val="000000"/>
                <w:sz w:val="18"/>
                <w:szCs w:val="18"/>
                <w:lang w:eastAsia="es-CL"/>
              </w:rPr>
            </w:pPr>
            <w:r w:rsidRPr="00C4660B">
              <w:rPr>
                <w:rFonts w:eastAsia="Times New Roman" w:cs="Calibri"/>
                <w:color w:val="000000"/>
                <w:sz w:val="18"/>
                <w:szCs w:val="18"/>
                <w:lang w:eastAsia="es-CL"/>
              </w:rPr>
              <w:t>R.E. N°601/</w:t>
            </w:r>
            <w:r w:rsidR="00173057" w:rsidRPr="00C4660B">
              <w:rPr>
                <w:rFonts w:eastAsia="Times New Roman" w:cs="Calibri"/>
                <w:color w:val="000000"/>
                <w:sz w:val="18"/>
                <w:szCs w:val="18"/>
                <w:lang w:eastAsia="es-CL"/>
              </w:rPr>
              <w:t>2013</w:t>
            </w:r>
            <w:r w:rsidRPr="00C4660B">
              <w:rPr>
                <w:rFonts w:eastAsia="Times New Roman" w:cs="Calibri"/>
                <w:color w:val="000000"/>
                <w:sz w:val="18"/>
                <w:szCs w:val="18"/>
                <w:lang w:eastAsia="es-CL"/>
              </w:rPr>
              <w:t>; se pronuncia sobre solicitud de rectificación de la RCA del proyecto “</w:t>
            </w:r>
            <w:r w:rsidRPr="00C4660B">
              <w:rPr>
                <w:sz w:val="18"/>
                <w:szCs w:val="18"/>
              </w:rPr>
              <w:t xml:space="preserve">Transporte, Almacenamiento y Utilización de Petróleo Diesel por la Central Termoeléctrica Candelaria como </w:t>
            </w:r>
            <w:r w:rsidRPr="00C4660B">
              <w:rPr>
                <w:sz w:val="18"/>
                <w:szCs w:val="18"/>
              </w:rPr>
              <w:lastRenderedPageBreak/>
              <w:t>Combustible Alternativo a Gas”.</w:t>
            </w:r>
            <w:r w:rsidRPr="00C4660B">
              <w:rPr>
                <w:rFonts w:eastAsia="Times New Roman" w:cs="Calibri"/>
                <w:color w:val="000000"/>
                <w:sz w:val="18"/>
                <w:szCs w:val="18"/>
                <w:lang w:eastAsia="es-CL"/>
              </w:rPr>
              <w:t xml:space="preserve"> </w:t>
            </w:r>
            <w:r w:rsidR="00173057" w:rsidRPr="00C4660B">
              <w:rPr>
                <w:rFonts w:eastAsia="Times New Roman" w:cs="Calibri"/>
                <w:color w:val="000000"/>
                <w:sz w:val="18"/>
                <w:szCs w:val="18"/>
                <w:lang w:eastAsia="es-CL"/>
              </w:rPr>
              <w:t xml:space="preserve"> </w:t>
            </w:r>
          </w:p>
          <w:p w:rsidR="009B1912" w:rsidRPr="00C4660B" w:rsidRDefault="009B1912" w:rsidP="00173057">
            <w:pPr>
              <w:spacing w:line="0" w:lineRule="atLeast"/>
              <w:rPr>
                <w:rFonts w:eastAsia="Times New Roman" w:cs="Calibri"/>
                <w:color w:val="000000"/>
                <w:sz w:val="18"/>
                <w:szCs w:val="18"/>
                <w:lang w:eastAsia="es-CL"/>
              </w:rPr>
            </w:pPr>
          </w:p>
          <w:p w:rsidR="00096213" w:rsidRPr="00C4660B" w:rsidRDefault="00173057" w:rsidP="00173057">
            <w:pPr>
              <w:spacing w:line="0" w:lineRule="atLeast"/>
              <w:rPr>
                <w:rFonts w:eastAsia="Times New Roman" w:cs="Calibri"/>
                <w:color w:val="000000"/>
                <w:sz w:val="18"/>
                <w:szCs w:val="18"/>
                <w:lang w:eastAsia="es-CL"/>
              </w:rPr>
            </w:pPr>
            <w:r w:rsidRPr="00C4660B">
              <w:rPr>
                <w:rFonts w:eastAsia="Times New Roman" w:cs="Calibri"/>
                <w:color w:val="000000"/>
                <w:sz w:val="18"/>
                <w:szCs w:val="18"/>
                <w:lang w:eastAsia="es-CL"/>
              </w:rPr>
              <w:t>R.E. N°840/2014; se pronuncia sobre ingreso al SEIA de cambios al proyecto “</w:t>
            </w:r>
            <w:r w:rsidRPr="00C4660B">
              <w:rPr>
                <w:sz w:val="18"/>
                <w:szCs w:val="18"/>
              </w:rPr>
              <w:t>Transporte, Almacenamiento y Utilización de Petróleo Diesel por la Central Termoeléctrica Candelaria como Combustible Alternativo a Gas”.</w:t>
            </w:r>
          </w:p>
        </w:tc>
        <w:tc>
          <w:tcPr>
            <w:tcW w:w="619" w:type="pct"/>
            <w:vAlign w:val="center"/>
          </w:tcPr>
          <w:p w:rsidR="00096213" w:rsidRPr="00C4660B" w:rsidRDefault="009B1912" w:rsidP="009B1912">
            <w:pPr>
              <w:spacing w:line="0" w:lineRule="atLeast"/>
              <w:jc w:val="center"/>
              <w:rPr>
                <w:rFonts w:eastAsia="Times New Roman" w:cs="Calibri"/>
                <w:color w:val="000000"/>
                <w:sz w:val="20"/>
                <w:szCs w:val="20"/>
                <w:lang w:eastAsia="es-CL"/>
              </w:rPr>
            </w:pPr>
            <w:r w:rsidRPr="00C4660B">
              <w:rPr>
                <w:rFonts w:eastAsia="Times New Roman" w:cs="Calibri"/>
                <w:color w:val="000000"/>
                <w:sz w:val="20"/>
                <w:szCs w:val="20"/>
                <w:lang w:eastAsia="es-CL"/>
              </w:rPr>
              <w:lastRenderedPageBreak/>
              <w:t>SÍ</w:t>
            </w:r>
          </w:p>
        </w:tc>
      </w:tr>
    </w:tbl>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9B1912" w:rsidRPr="00C4660B" w:rsidRDefault="009B1912"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6D28F3" w:rsidRPr="00C4660B" w:rsidRDefault="006D28F3" w:rsidP="006D28F3">
      <w:pPr>
        <w:rPr>
          <w:rFonts w:ascii="Verdana" w:hAnsi="Verdana"/>
          <w:sz w:val="16"/>
          <w:szCs w:val="16"/>
        </w:rPr>
      </w:pPr>
    </w:p>
    <w:p w:rsidR="00317531" w:rsidRPr="00C4660B" w:rsidRDefault="00B1722C" w:rsidP="00C958D0">
      <w:pPr>
        <w:pStyle w:val="Ttulo1"/>
      </w:pPr>
      <w:bookmarkStart w:id="49" w:name="_Toc352840385"/>
      <w:bookmarkStart w:id="50" w:name="_Toc352841445"/>
      <w:bookmarkStart w:id="51" w:name="_Toc482171225"/>
      <w:r w:rsidRPr="00C4660B">
        <w:lastRenderedPageBreak/>
        <w:t>ANTECEDENTES DE LA ACTIVIDAD DE FISCALIZACIÓN.</w:t>
      </w:r>
      <w:bookmarkEnd w:id="49"/>
      <w:bookmarkEnd w:id="50"/>
      <w:bookmarkEnd w:id="51"/>
    </w:p>
    <w:p w:rsidR="00B1722C" w:rsidRPr="00C4660B" w:rsidRDefault="00B1722C" w:rsidP="00B1722C"/>
    <w:p w:rsidR="00B1722C" w:rsidRPr="00C4660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82171226"/>
      <w:r w:rsidRPr="00C4660B">
        <w:t>Motivo de la A</w:t>
      </w:r>
      <w:r w:rsidR="00B1722C" w:rsidRPr="00C4660B">
        <w:t>ctividad de Fiscalización</w:t>
      </w:r>
      <w:r w:rsidR="00893A4E" w:rsidRPr="00C4660B">
        <w:t>.</w:t>
      </w:r>
      <w:bookmarkEnd w:id="52"/>
      <w:bookmarkEnd w:id="53"/>
      <w:bookmarkEnd w:id="54"/>
      <w:bookmarkEnd w:id="55"/>
      <w:bookmarkEnd w:id="56"/>
      <w:bookmarkEnd w:id="57"/>
      <w:bookmarkEnd w:id="58"/>
      <w:bookmarkEnd w:id="59"/>
      <w:bookmarkEnd w:id="60"/>
      <w:bookmarkEnd w:id="61"/>
    </w:p>
    <w:p w:rsidR="00B1722C" w:rsidRPr="00C4660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5133A9" w:rsidRPr="00C4660B" w:rsidTr="00A70F8F">
        <w:trPr>
          <w:trHeight w:val="551"/>
          <w:jc w:val="center"/>
        </w:trPr>
        <w:tc>
          <w:tcPr>
            <w:tcW w:w="1142" w:type="pct"/>
            <w:shd w:val="clear" w:color="auto" w:fill="auto"/>
            <w:tcMar>
              <w:top w:w="58" w:type="dxa"/>
              <w:left w:w="58" w:type="dxa"/>
              <w:bottom w:w="58" w:type="dxa"/>
              <w:right w:w="58" w:type="dxa"/>
            </w:tcMar>
            <w:hideMark/>
          </w:tcPr>
          <w:p w:rsidR="005133A9" w:rsidRPr="00C4660B" w:rsidRDefault="005133A9" w:rsidP="005133A9">
            <w:pPr>
              <w:jc w:val="left"/>
              <w:rPr>
                <w:b/>
                <w:i/>
                <w:sz w:val="20"/>
                <w:szCs w:val="20"/>
              </w:rPr>
            </w:pPr>
            <w:r w:rsidRPr="00C4660B">
              <w:rPr>
                <w:b/>
                <w:sz w:val="20"/>
                <w:szCs w:val="20"/>
              </w:rPr>
              <w:t xml:space="preserve">Motivo: </w:t>
            </w:r>
          </w:p>
          <w:p w:rsidR="005133A9" w:rsidRPr="00C4660B" w:rsidRDefault="005133A9" w:rsidP="005133A9">
            <w:pPr>
              <w:jc w:val="left"/>
              <w:rPr>
                <w:b/>
                <w:i/>
                <w:sz w:val="20"/>
                <w:szCs w:val="20"/>
              </w:rPr>
            </w:pPr>
            <w:r w:rsidRPr="00C4660B">
              <w:rPr>
                <w:rFonts w:cstheme="minorHAnsi"/>
                <w:sz w:val="20"/>
              </w:rPr>
              <w:t>Programada.</w:t>
            </w:r>
          </w:p>
        </w:tc>
        <w:tc>
          <w:tcPr>
            <w:tcW w:w="3858" w:type="pct"/>
            <w:shd w:val="clear" w:color="auto" w:fill="auto"/>
          </w:tcPr>
          <w:p w:rsidR="005133A9" w:rsidRPr="00C4660B" w:rsidRDefault="005133A9" w:rsidP="005133A9">
            <w:pPr>
              <w:jc w:val="left"/>
              <w:rPr>
                <w:b/>
                <w:sz w:val="20"/>
                <w:szCs w:val="20"/>
              </w:rPr>
            </w:pPr>
            <w:r w:rsidRPr="00C4660B">
              <w:rPr>
                <w:b/>
                <w:sz w:val="20"/>
                <w:szCs w:val="20"/>
              </w:rPr>
              <w:t xml:space="preserve">Descripción del motivo: </w:t>
            </w:r>
          </w:p>
          <w:p w:rsidR="005133A9" w:rsidRPr="00C4660B" w:rsidRDefault="005133A9" w:rsidP="005133A9">
            <w:pPr>
              <w:rPr>
                <w:sz w:val="20"/>
                <w:szCs w:val="20"/>
              </w:rPr>
            </w:pPr>
            <w:r w:rsidRPr="00C4660B">
              <w:rPr>
                <w:sz w:val="20"/>
                <w:szCs w:val="20"/>
              </w:rPr>
              <w:t xml:space="preserve">Según Resolución Exenta SMA </w:t>
            </w:r>
            <w:proofErr w:type="spellStart"/>
            <w:r w:rsidRPr="00C4660B">
              <w:rPr>
                <w:sz w:val="20"/>
                <w:szCs w:val="20"/>
              </w:rPr>
              <w:t>N°</w:t>
            </w:r>
            <w:proofErr w:type="spellEnd"/>
            <w:r w:rsidRPr="00C4660B">
              <w:rPr>
                <w:sz w:val="20"/>
                <w:szCs w:val="20"/>
              </w:rPr>
              <w:t xml:space="preserve"> 1210/2016 que fija Programa y Subprogramas de Fiscalización Ambiental de Resoluciones de Calificación Ambiental para el año 2017.</w:t>
            </w:r>
          </w:p>
        </w:tc>
      </w:tr>
    </w:tbl>
    <w:p w:rsidR="00B1722C" w:rsidRPr="00C4660B" w:rsidRDefault="00B1722C" w:rsidP="00B1722C"/>
    <w:p w:rsidR="00B1722C" w:rsidRPr="00C4660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82171227"/>
      <w:r w:rsidRPr="00C4660B">
        <w:t>Materia</w:t>
      </w:r>
      <w:r w:rsidR="005133A9" w:rsidRPr="00C4660B">
        <w:t>s</w:t>
      </w:r>
      <w:r w:rsidRPr="00C4660B">
        <w:t xml:space="preserve"> </w:t>
      </w:r>
      <w:r w:rsidR="0091285E" w:rsidRPr="00C4660B">
        <w:t>Específica</w:t>
      </w:r>
      <w:r w:rsidR="005133A9" w:rsidRPr="00C4660B">
        <w:t>s</w:t>
      </w:r>
      <w:r w:rsidR="0091285E" w:rsidRPr="00C4660B">
        <w:t xml:space="preserve"> Objeto de la Fiscalización</w:t>
      </w:r>
      <w:r w:rsidR="00893A4E" w:rsidRPr="00C4660B">
        <w:t xml:space="preserve"> Ambiental.</w:t>
      </w:r>
      <w:bookmarkEnd w:id="62"/>
      <w:bookmarkEnd w:id="63"/>
      <w:bookmarkEnd w:id="64"/>
      <w:bookmarkEnd w:id="65"/>
      <w:bookmarkEnd w:id="66"/>
      <w:bookmarkEnd w:id="67"/>
      <w:bookmarkEnd w:id="68"/>
      <w:bookmarkEnd w:id="69"/>
      <w:bookmarkEnd w:id="70"/>
      <w:bookmarkEnd w:id="71"/>
    </w:p>
    <w:p w:rsidR="00893A4E" w:rsidRPr="00C4660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C4660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C4660B" w:rsidRDefault="009A43A5" w:rsidP="00F13E3A">
            <w:pPr>
              <w:pStyle w:val="Prrafodelista"/>
              <w:numPr>
                <w:ilvl w:val="0"/>
                <w:numId w:val="29"/>
              </w:numPr>
              <w:spacing w:line="276" w:lineRule="auto"/>
              <w:rPr>
                <w:rFonts w:eastAsia="Times New Roman" w:cs="Calibri"/>
                <w:sz w:val="20"/>
                <w:szCs w:val="20"/>
                <w:lang w:eastAsia="es-CL"/>
              </w:rPr>
            </w:pPr>
            <w:r w:rsidRPr="00C4660B">
              <w:rPr>
                <w:rFonts w:eastAsia="Times New Roman" w:cs="Calibri"/>
                <w:sz w:val="20"/>
                <w:szCs w:val="20"/>
                <w:lang w:eastAsia="es-CL"/>
              </w:rPr>
              <w:t>Manejo de emisiones atmo</w:t>
            </w:r>
            <w:r w:rsidR="00F13E3A" w:rsidRPr="00C4660B">
              <w:rPr>
                <w:rFonts w:eastAsia="Times New Roman" w:cs="Calibri"/>
                <w:sz w:val="20"/>
                <w:szCs w:val="20"/>
                <w:lang w:eastAsia="es-CL"/>
              </w:rPr>
              <w:t>s</w:t>
            </w:r>
            <w:r w:rsidRPr="00C4660B">
              <w:rPr>
                <w:rFonts w:eastAsia="Times New Roman" w:cs="Calibri"/>
                <w:sz w:val="20"/>
                <w:szCs w:val="20"/>
                <w:lang w:eastAsia="es-CL"/>
              </w:rPr>
              <w:t>féricas.</w:t>
            </w:r>
          </w:p>
          <w:p w:rsidR="009A43A5" w:rsidRPr="00C4660B" w:rsidRDefault="009A43A5" w:rsidP="00F13E3A">
            <w:pPr>
              <w:pStyle w:val="Prrafodelista"/>
              <w:numPr>
                <w:ilvl w:val="0"/>
                <w:numId w:val="29"/>
              </w:numPr>
              <w:spacing w:line="276" w:lineRule="auto"/>
              <w:rPr>
                <w:rFonts w:eastAsia="Times New Roman" w:cs="Calibri"/>
                <w:sz w:val="20"/>
                <w:szCs w:val="20"/>
                <w:lang w:eastAsia="es-CL"/>
              </w:rPr>
            </w:pPr>
            <w:r w:rsidRPr="00C4660B">
              <w:rPr>
                <w:rFonts w:eastAsia="Times New Roman" w:cs="Calibri"/>
                <w:sz w:val="20"/>
                <w:szCs w:val="20"/>
                <w:lang w:eastAsia="es-CL"/>
              </w:rPr>
              <w:t>Operaci</w:t>
            </w:r>
            <w:r w:rsidR="00F13E3A" w:rsidRPr="00C4660B">
              <w:rPr>
                <w:rFonts w:eastAsia="Times New Roman" w:cs="Calibri"/>
                <w:sz w:val="20"/>
                <w:szCs w:val="20"/>
                <w:lang w:eastAsia="es-CL"/>
              </w:rPr>
              <w:t>ón de plantas</w:t>
            </w:r>
            <w:r w:rsidRPr="00C4660B">
              <w:rPr>
                <w:rFonts w:eastAsia="Times New Roman" w:cs="Calibri"/>
                <w:sz w:val="20"/>
                <w:szCs w:val="20"/>
                <w:lang w:eastAsia="es-CL"/>
              </w:rPr>
              <w:t xml:space="preserve"> auxiliares.</w:t>
            </w:r>
          </w:p>
          <w:p w:rsidR="009A43A5" w:rsidRPr="00C4660B" w:rsidRDefault="009A43A5" w:rsidP="00F13E3A">
            <w:pPr>
              <w:pStyle w:val="Prrafodelista"/>
              <w:numPr>
                <w:ilvl w:val="0"/>
                <w:numId w:val="29"/>
              </w:numPr>
              <w:spacing w:line="276" w:lineRule="auto"/>
              <w:rPr>
                <w:rFonts w:eastAsia="Times New Roman" w:cs="Calibri"/>
                <w:sz w:val="20"/>
                <w:szCs w:val="20"/>
                <w:lang w:eastAsia="es-CL"/>
              </w:rPr>
            </w:pPr>
            <w:r w:rsidRPr="00C4660B">
              <w:rPr>
                <w:rFonts w:eastAsia="Times New Roman" w:cs="Calibri"/>
                <w:sz w:val="20"/>
                <w:szCs w:val="20"/>
                <w:lang w:eastAsia="es-CL"/>
              </w:rPr>
              <w:t>Afectación de flora y/o vegetación.</w:t>
            </w:r>
          </w:p>
          <w:p w:rsidR="009A43A5" w:rsidRPr="00C4660B" w:rsidRDefault="00F13E3A" w:rsidP="00F13E3A">
            <w:pPr>
              <w:pStyle w:val="Prrafodelista"/>
              <w:numPr>
                <w:ilvl w:val="0"/>
                <w:numId w:val="29"/>
              </w:numPr>
              <w:spacing w:line="276" w:lineRule="auto"/>
              <w:rPr>
                <w:rFonts w:eastAsia="Times New Roman" w:cs="Calibri"/>
                <w:sz w:val="20"/>
                <w:szCs w:val="20"/>
                <w:lang w:eastAsia="es-CL"/>
              </w:rPr>
            </w:pPr>
            <w:r w:rsidRPr="00C4660B">
              <w:rPr>
                <w:rFonts w:eastAsia="Times New Roman" w:cs="Calibri"/>
                <w:sz w:val="20"/>
                <w:szCs w:val="20"/>
                <w:lang w:eastAsia="es-CL"/>
              </w:rPr>
              <w:t>Captación de agua.</w:t>
            </w:r>
          </w:p>
          <w:p w:rsidR="00F13E3A" w:rsidRPr="00C4660B" w:rsidRDefault="00F13E3A" w:rsidP="00F13E3A">
            <w:pPr>
              <w:pStyle w:val="Prrafodelista"/>
              <w:numPr>
                <w:ilvl w:val="0"/>
                <w:numId w:val="29"/>
              </w:numPr>
              <w:spacing w:line="276" w:lineRule="auto"/>
              <w:rPr>
                <w:rFonts w:eastAsia="Times New Roman" w:cs="Calibri"/>
                <w:sz w:val="20"/>
                <w:szCs w:val="20"/>
                <w:lang w:eastAsia="es-CL"/>
              </w:rPr>
            </w:pPr>
            <w:r w:rsidRPr="00C4660B">
              <w:rPr>
                <w:rFonts w:eastAsia="Times New Roman" w:cs="Calibri"/>
                <w:sz w:val="20"/>
                <w:szCs w:val="20"/>
                <w:lang w:eastAsia="es-CL"/>
              </w:rPr>
              <w:t>Cantidad y calidad del efluente.</w:t>
            </w:r>
          </w:p>
          <w:p w:rsidR="00F13E3A" w:rsidRPr="00C4660B" w:rsidRDefault="00F13E3A" w:rsidP="00F13E3A">
            <w:pPr>
              <w:pStyle w:val="Prrafodelista"/>
              <w:numPr>
                <w:ilvl w:val="0"/>
                <w:numId w:val="29"/>
              </w:numPr>
              <w:spacing w:line="276" w:lineRule="auto"/>
              <w:rPr>
                <w:rFonts w:eastAsia="Times New Roman" w:cs="Calibri"/>
                <w:sz w:val="20"/>
                <w:szCs w:val="20"/>
                <w:lang w:eastAsia="es-CL"/>
              </w:rPr>
            </w:pPr>
            <w:r w:rsidRPr="00C4660B">
              <w:rPr>
                <w:rFonts w:eastAsia="Times New Roman" w:cs="Calibri"/>
                <w:sz w:val="20"/>
                <w:szCs w:val="20"/>
                <w:lang w:eastAsia="es-CL"/>
              </w:rPr>
              <w:t>Planes de contingencia.</w:t>
            </w:r>
          </w:p>
        </w:tc>
      </w:tr>
    </w:tbl>
    <w:p w:rsidR="00893A4E" w:rsidRPr="00C4660B" w:rsidRDefault="00893A4E" w:rsidP="00893A4E"/>
    <w:p w:rsidR="00893A4E" w:rsidRPr="00C4660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82171228"/>
      <w:r w:rsidRPr="00C4660B">
        <w:t xml:space="preserve">Aspectos </w:t>
      </w:r>
      <w:r w:rsidR="00E838DE" w:rsidRPr="00C4660B">
        <w:t xml:space="preserve">relativos </w:t>
      </w:r>
      <w:r w:rsidRPr="00C4660B">
        <w:t xml:space="preserve">a la </w:t>
      </w:r>
      <w:r w:rsidR="00E838DE" w:rsidRPr="00C4660B">
        <w:t xml:space="preserve">ejecución </w:t>
      </w:r>
      <w:r w:rsidRPr="00C4660B">
        <w:t>de la Inspección Ambiental</w:t>
      </w:r>
      <w:bookmarkEnd w:id="72"/>
      <w:bookmarkEnd w:id="73"/>
      <w:r w:rsidRPr="00C4660B">
        <w:t>.</w:t>
      </w:r>
      <w:bookmarkEnd w:id="74"/>
      <w:bookmarkEnd w:id="75"/>
      <w:bookmarkEnd w:id="76"/>
      <w:bookmarkEnd w:id="77"/>
      <w:bookmarkEnd w:id="78"/>
      <w:bookmarkEnd w:id="79"/>
      <w:bookmarkEnd w:id="80"/>
      <w:bookmarkEnd w:id="81"/>
      <w:bookmarkEnd w:id="82"/>
      <w:bookmarkEnd w:id="83"/>
    </w:p>
    <w:p w:rsidR="00893A4E" w:rsidRPr="00C4660B" w:rsidRDefault="00893A4E" w:rsidP="000D703E">
      <w:pPr>
        <w:rPr>
          <w:rFonts w:cstheme="minorHAnsi"/>
          <w:sz w:val="16"/>
          <w:szCs w:val="16"/>
        </w:rPr>
      </w:pPr>
    </w:p>
    <w:p w:rsidR="00004D1D" w:rsidRPr="00C4660B" w:rsidRDefault="005133A9" w:rsidP="00C958D0">
      <w:pPr>
        <w:pStyle w:val="Ttulo3"/>
        <w:rPr>
          <w:sz w:val="24"/>
          <w:szCs w:val="24"/>
        </w:rPr>
      </w:pP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482171229"/>
      <w:r w:rsidRPr="00C4660B">
        <w:t>D</w:t>
      </w:r>
      <w:r w:rsidR="006B4FB2" w:rsidRPr="00C4660B">
        <w:t>ía de inspección</w:t>
      </w:r>
      <w:bookmarkEnd w:id="84"/>
      <w:bookmarkEnd w:id="85"/>
      <w:bookmarkEnd w:id="86"/>
      <w:bookmarkEnd w:id="87"/>
      <w:bookmarkEnd w:id="88"/>
      <w:bookmarkEnd w:id="89"/>
      <w:bookmarkEnd w:id="90"/>
      <w:r w:rsidRPr="00C4660B">
        <w:t>.</w:t>
      </w:r>
      <w:bookmarkEnd w:id="91"/>
    </w:p>
    <w:p w:rsidR="00D17CB6" w:rsidRPr="00C4660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C4660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82292" w:rsidRPr="00C4660B" w:rsidRDefault="00893A4E" w:rsidP="00893A4E">
            <w:pPr>
              <w:rPr>
                <w:sz w:val="20"/>
                <w:szCs w:val="20"/>
              </w:rPr>
            </w:pPr>
            <w:r w:rsidRPr="00C4660B">
              <w:rPr>
                <w:b/>
                <w:sz w:val="20"/>
                <w:szCs w:val="20"/>
              </w:rPr>
              <w:t>F</w:t>
            </w:r>
            <w:r w:rsidR="00FA7A17" w:rsidRPr="00C4660B">
              <w:rPr>
                <w:b/>
                <w:sz w:val="20"/>
                <w:szCs w:val="20"/>
              </w:rPr>
              <w:t>echa</w:t>
            </w:r>
            <w:r w:rsidRPr="00C4660B">
              <w:rPr>
                <w:b/>
                <w:sz w:val="20"/>
                <w:szCs w:val="20"/>
              </w:rPr>
              <w:t xml:space="preserve"> de realización: </w:t>
            </w:r>
            <w:r w:rsidR="00EC61EA" w:rsidRPr="00C4660B">
              <w:rPr>
                <w:sz w:val="20"/>
                <w:szCs w:val="20"/>
              </w:rPr>
              <w:t>21-03-2017.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B4FB2" w:rsidRPr="00C4660B" w:rsidRDefault="00FA7A17" w:rsidP="00893A4E">
            <w:pPr>
              <w:rPr>
                <w:b/>
                <w:sz w:val="20"/>
                <w:szCs w:val="20"/>
              </w:rPr>
            </w:pPr>
            <w:r w:rsidRPr="00C4660B">
              <w:rPr>
                <w:b/>
                <w:sz w:val="20"/>
                <w:szCs w:val="20"/>
              </w:rPr>
              <w:t>Hora</w:t>
            </w:r>
            <w:r w:rsidR="00F64DF2" w:rsidRPr="00C4660B">
              <w:rPr>
                <w:b/>
                <w:sz w:val="20"/>
                <w:szCs w:val="20"/>
              </w:rPr>
              <w:t xml:space="preserve"> de i</w:t>
            </w:r>
            <w:r w:rsidR="00893A4E" w:rsidRPr="00C4660B">
              <w:rPr>
                <w:b/>
                <w:sz w:val="20"/>
                <w:szCs w:val="20"/>
              </w:rPr>
              <w:t>nicio:</w:t>
            </w:r>
            <w:r w:rsidR="00EC61EA" w:rsidRPr="00C4660B">
              <w:rPr>
                <w:b/>
                <w:sz w:val="20"/>
                <w:szCs w:val="20"/>
              </w:rPr>
              <w:t xml:space="preserve"> </w:t>
            </w:r>
            <w:r w:rsidR="00EC61EA" w:rsidRPr="00C4660B">
              <w:rPr>
                <w:sz w:val="20"/>
                <w:szCs w:val="20"/>
              </w:rPr>
              <w:t>10:00.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B4FB2" w:rsidRPr="00C4660B" w:rsidRDefault="00FA7A17" w:rsidP="00893A4E">
            <w:pPr>
              <w:rPr>
                <w:b/>
                <w:sz w:val="20"/>
                <w:szCs w:val="20"/>
              </w:rPr>
            </w:pPr>
            <w:r w:rsidRPr="00C4660B">
              <w:rPr>
                <w:b/>
                <w:sz w:val="20"/>
                <w:szCs w:val="20"/>
              </w:rPr>
              <w:t>Hora</w:t>
            </w:r>
            <w:r w:rsidR="00893A4E" w:rsidRPr="00C4660B">
              <w:rPr>
                <w:b/>
                <w:sz w:val="20"/>
                <w:szCs w:val="20"/>
              </w:rPr>
              <w:t xml:space="preserve"> de </w:t>
            </w:r>
            <w:r w:rsidR="00E838DE" w:rsidRPr="00C4660B">
              <w:rPr>
                <w:b/>
                <w:sz w:val="20"/>
                <w:szCs w:val="20"/>
              </w:rPr>
              <w:t>finalización</w:t>
            </w:r>
            <w:r w:rsidR="00893A4E" w:rsidRPr="00C4660B">
              <w:rPr>
                <w:b/>
                <w:sz w:val="20"/>
                <w:szCs w:val="20"/>
              </w:rPr>
              <w:t>:</w:t>
            </w:r>
            <w:r w:rsidR="00EC61EA" w:rsidRPr="00C4660B">
              <w:rPr>
                <w:b/>
                <w:sz w:val="20"/>
                <w:szCs w:val="20"/>
              </w:rPr>
              <w:t xml:space="preserve"> </w:t>
            </w:r>
            <w:r w:rsidR="00EC61EA" w:rsidRPr="00C4660B">
              <w:rPr>
                <w:sz w:val="20"/>
                <w:szCs w:val="20"/>
              </w:rPr>
              <w:t>17:00.</w:t>
            </w:r>
          </w:p>
        </w:tc>
      </w:tr>
      <w:tr w:rsidR="00893A4E" w:rsidRPr="00C4660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C4660B" w:rsidRDefault="00893A4E" w:rsidP="00570BD0">
            <w:pPr>
              <w:rPr>
                <w:sz w:val="20"/>
                <w:szCs w:val="20"/>
              </w:rPr>
            </w:pPr>
            <w:r w:rsidRPr="00C4660B">
              <w:rPr>
                <w:b/>
                <w:sz w:val="20"/>
                <w:szCs w:val="20"/>
              </w:rPr>
              <w:t xml:space="preserve">Fiscalizador </w:t>
            </w:r>
            <w:r w:rsidR="00E838DE" w:rsidRPr="00C4660B">
              <w:rPr>
                <w:b/>
                <w:sz w:val="20"/>
                <w:szCs w:val="20"/>
              </w:rPr>
              <w:t xml:space="preserve">encargado </w:t>
            </w:r>
            <w:r w:rsidRPr="00C4660B">
              <w:rPr>
                <w:b/>
                <w:sz w:val="20"/>
                <w:szCs w:val="20"/>
              </w:rPr>
              <w:t xml:space="preserve">de la </w:t>
            </w:r>
            <w:r w:rsidR="00E838DE" w:rsidRPr="00C4660B">
              <w:rPr>
                <w:b/>
                <w:sz w:val="20"/>
                <w:szCs w:val="20"/>
              </w:rPr>
              <w:t>actividad</w:t>
            </w:r>
            <w:r w:rsidRPr="00C4660B">
              <w:rPr>
                <w:b/>
                <w:sz w:val="20"/>
                <w:szCs w:val="20"/>
              </w:rPr>
              <w:t>:</w:t>
            </w:r>
          </w:p>
          <w:p w:rsidR="00893A4E" w:rsidRPr="00C4660B" w:rsidRDefault="00537BD2" w:rsidP="00570BD0">
            <w:pPr>
              <w:rPr>
                <w:sz w:val="20"/>
                <w:szCs w:val="20"/>
              </w:rPr>
            </w:pPr>
            <w:r w:rsidRPr="00C4660B">
              <w:rPr>
                <w:sz w:val="20"/>
                <w:szCs w:val="20"/>
              </w:rPr>
              <w:t>Eduardo Ávila.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C4660B" w:rsidRDefault="00893A4E" w:rsidP="00570BD0">
            <w:pPr>
              <w:rPr>
                <w:sz w:val="20"/>
                <w:szCs w:val="20"/>
              </w:rPr>
            </w:pPr>
            <w:r w:rsidRPr="00C4660B">
              <w:rPr>
                <w:b/>
                <w:sz w:val="20"/>
                <w:szCs w:val="20"/>
              </w:rPr>
              <w:t>Órgano:</w:t>
            </w:r>
          </w:p>
          <w:p w:rsidR="00893A4E" w:rsidRPr="00C4660B" w:rsidRDefault="00402430" w:rsidP="00570BD0">
            <w:pPr>
              <w:rPr>
                <w:rFonts w:eastAsia="Times New Roman"/>
                <w:sz w:val="20"/>
                <w:szCs w:val="20"/>
              </w:rPr>
            </w:pPr>
            <w:r w:rsidRPr="00C4660B">
              <w:rPr>
                <w:rFonts w:eastAsia="Times New Roman"/>
                <w:sz w:val="20"/>
                <w:szCs w:val="20"/>
              </w:rPr>
              <w:t>SMA.</w:t>
            </w:r>
          </w:p>
        </w:tc>
      </w:tr>
      <w:tr w:rsidR="00893A4E" w:rsidRPr="00C4660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C4660B" w:rsidRDefault="00EC61EA" w:rsidP="00570BD0">
            <w:pPr>
              <w:rPr>
                <w:sz w:val="20"/>
                <w:szCs w:val="20"/>
              </w:rPr>
            </w:pPr>
            <w:r w:rsidRPr="00C4660B">
              <w:rPr>
                <w:b/>
                <w:sz w:val="20"/>
                <w:szCs w:val="20"/>
              </w:rPr>
              <w:t>Fiscalizadora</w:t>
            </w:r>
            <w:r w:rsidR="00893A4E" w:rsidRPr="00C4660B">
              <w:rPr>
                <w:b/>
                <w:sz w:val="20"/>
                <w:szCs w:val="20"/>
              </w:rPr>
              <w:t xml:space="preserve"> </w:t>
            </w:r>
            <w:r w:rsidRPr="00C4660B">
              <w:rPr>
                <w:b/>
                <w:sz w:val="20"/>
                <w:szCs w:val="20"/>
              </w:rPr>
              <w:t>participante</w:t>
            </w:r>
            <w:r w:rsidR="00893A4E" w:rsidRPr="00C4660B">
              <w:rPr>
                <w:b/>
                <w:sz w:val="20"/>
                <w:szCs w:val="20"/>
              </w:rPr>
              <w:t>:</w:t>
            </w:r>
          </w:p>
          <w:p w:rsidR="00893A4E" w:rsidRPr="00C4660B" w:rsidRDefault="00537BD2" w:rsidP="00570BD0">
            <w:pPr>
              <w:rPr>
                <w:sz w:val="20"/>
                <w:szCs w:val="20"/>
              </w:rPr>
            </w:pPr>
            <w:r w:rsidRPr="00C4660B">
              <w:rPr>
                <w:sz w:val="20"/>
                <w:szCs w:val="20"/>
              </w:rPr>
              <w:t>Susana Sánchez.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C4660B" w:rsidRDefault="005133A9" w:rsidP="00570BD0">
            <w:pPr>
              <w:rPr>
                <w:sz w:val="20"/>
                <w:szCs w:val="20"/>
              </w:rPr>
            </w:pPr>
            <w:r w:rsidRPr="00C4660B">
              <w:rPr>
                <w:b/>
                <w:sz w:val="20"/>
                <w:szCs w:val="20"/>
              </w:rPr>
              <w:t>Órgano</w:t>
            </w:r>
            <w:r w:rsidR="00893A4E" w:rsidRPr="00C4660B">
              <w:rPr>
                <w:b/>
                <w:sz w:val="20"/>
                <w:szCs w:val="20"/>
              </w:rPr>
              <w:t>:</w:t>
            </w:r>
          </w:p>
          <w:p w:rsidR="00893A4E" w:rsidRPr="00C4660B" w:rsidRDefault="00402430" w:rsidP="00570BD0">
            <w:pPr>
              <w:rPr>
                <w:rFonts w:eastAsia="Times New Roman"/>
                <w:sz w:val="20"/>
                <w:szCs w:val="20"/>
              </w:rPr>
            </w:pPr>
            <w:r w:rsidRPr="00C4660B">
              <w:rPr>
                <w:rFonts w:cstheme="minorHAnsi"/>
                <w:sz w:val="20"/>
                <w:szCs w:val="20"/>
              </w:rPr>
              <w:t>SEREMI de Salud de la Región del Libertador General Bernardo O´Higgins.</w:t>
            </w:r>
          </w:p>
        </w:tc>
      </w:tr>
      <w:tr w:rsidR="009B139A" w:rsidRPr="00C4660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C4660B" w:rsidRDefault="009B139A" w:rsidP="00E838DE">
            <w:pPr>
              <w:spacing w:line="0" w:lineRule="atLeast"/>
              <w:jc w:val="left"/>
              <w:rPr>
                <w:b/>
                <w:sz w:val="20"/>
                <w:szCs w:val="20"/>
              </w:rPr>
            </w:pPr>
            <w:r w:rsidRPr="00C4660B">
              <w:rPr>
                <w:b/>
                <w:sz w:val="20"/>
                <w:szCs w:val="20"/>
              </w:rPr>
              <w:t>Existió oposición al ingreso:</w:t>
            </w:r>
            <w:r w:rsidRPr="00C4660B">
              <w:rPr>
                <w:sz w:val="20"/>
                <w:szCs w:val="20"/>
              </w:rPr>
              <w:t xml:space="preserve"> </w:t>
            </w:r>
            <w:r w:rsidR="005133A9" w:rsidRPr="00C4660B">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C4660B" w:rsidRDefault="009B139A" w:rsidP="00893A4E">
            <w:pPr>
              <w:spacing w:line="0" w:lineRule="atLeast"/>
              <w:jc w:val="left"/>
              <w:rPr>
                <w:b/>
                <w:sz w:val="20"/>
                <w:szCs w:val="20"/>
              </w:rPr>
            </w:pPr>
            <w:r w:rsidRPr="00C4660B">
              <w:rPr>
                <w:b/>
                <w:sz w:val="20"/>
                <w:szCs w:val="20"/>
              </w:rPr>
              <w:t xml:space="preserve">Existió auxilio de fuerza pública: </w:t>
            </w:r>
            <w:r w:rsidR="005133A9" w:rsidRPr="00C4660B">
              <w:rPr>
                <w:sz w:val="20"/>
                <w:szCs w:val="20"/>
              </w:rPr>
              <w:t>NO.</w:t>
            </w:r>
          </w:p>
        </w:tc>
      </w:tr>
      <w:tr w:rsidR="009B139A" w:rsidRPr="00C4660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C4660B" w:rsidRDefault="009B139A" w:rsidP="00E838DE">
            <w:pPr>
              <w:spacing w:line="0" w:lineRule="atLeast"/>
              <w:jc w:val="left"/>
              <w:rPr>
                <w:b/>
                <w:sz w:val="20"/>
                <w:szCs w:val="20"/>
              </w:rPr>
            </w:pPr>
            <w:r w:rsidRPr="00C4660B">
              <w:rPr>
                <w:b/>
                <w:sz w:val="20"/>
                <w:szCs w:val="20"/>
              </w:rPr>
              <w:t xml:space="preserve">Existió colaboración por parte de los fiscalizados: </w:t>
            </w:r>
            <w:r w:rsidR="005133A9" w:rsidRPr="00C4660B">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C4660B" w:rsidRDefault="009B139A" w:rsidP="009B139A">
            <w:pPr>
              <w:spacing w:line="0" w:lineRule="atLeast"/>
              <w:jc w:val="left"/>
              <w:rPr>
                <w:b/>
                <w:sz w:val="20"/>
                <w:szCs w:val="20"/>
              </w:rPr>
            </w:pPr>
            <w:r w:rsidRPr="00C4660B">
              <w:rPr>
                <w:b/>
                <w:sz w:val="20"/>
                <w:szCs w:val="20"/>
              </w:rPr>
              <w:t xml:space="preserve">Existió trato respetuoso y deferente: </w:t>
            </w:r>
            <w:r w:rsidR="005133A9" w:rsidRPr="00C4660B">
              <w:rPr>
                <w:sz w:val="20"/>
                <w:szCs w:val="20"/>
              </w:rPr>
              <w:t>SÍ.</w:t>
            </w:r>
          </w:p>
        </w:tc>
      </w:tr>
      <w:tr w:rsidR="009B139A" w:rsidRPr="00C4660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C4660B" w:rsidRDefault="00893A4E" w:rsidP="009B139A">
            <w:pPr>
              <w:spacing w:line="0" w:lineRule="atLeast"/>
              <w:jc w:val="left"/>
              <w:rPr>
                <w:b/>
                <w:sz w:val="20"/>
                <w:szCs w:val="20"/>
              </w:rPr>
            </w:pPr>
            <w:r w:rsidRPr="00C4660B">
              <w:rPr>
                <w:b/>
                <w:sz w:val="20"/>
                <w:szCs w:val="20"/>
              </w:rPr>
              <w:t xml:space="preserve">Entrega de </w:t>
            </w:r>
            <w:r w:rsidR="009B139A" w:rsidRPr="00C4660B">
              <w:rPr>
                <w:b/>
                <w:sz w:val="20"/>
                <w:szCs w:val="20"/>
              </w:rPr>
              <w:t>antecedentes solicitados</w:t>
            </w:r>
            <w:r w:rsidRPr="00C4660B">
              <w:rPr>
                <w:b/>
                <w:sz w:val="20"/>
                <w:szCs w:val="20"/>
              </w:rPr>
              <w:t>:</w:t>
            </w:r>
            <w:r w:rsidR="006B4FB2" w:rsidRPr="00C4660B">
              <w:rPr>
                <w:sz w:val="20"/>
                <w:szCs w:val="20"/>
              </w:rPr>
              <w:t xml:space="preserve"> </w:t>
            </w:r>
            <w:r w:rsidR="00EC61EA" w:rsidRPr="00C4660B">
              <w:rPr>
                <w:sz w:val="20"/>
                <w:szCs w:val="20"/>
              </w:rPr>
              <w:t>-</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C4660B" w:rsidRDefault="003A141A" w:rsidP="009B139A">
            <w:pPr>
              <w:spacing w:line="0" w:lineRule="atLeast"/>
              <w:jc w:val="left"/>
              <w:rPr>
                <w:sz w:val="20"/>
                <w:szCs w:val="20"/>
              </w:rPr>
            </w:pPr>
            <w:r w:rsidRPr="00C4660B">
              <w:rPr>
                <w:b/>
                <w:sz w:val="20"/>
                <w:szCs w:val="20"/>
              </w:rPr>
              <w:t>Entrega de a</w:t>
            </w:r>
            <w:r w:rsidR="009B139A" w:rsidRPr="00C4660B">
              <w:rPr>
                <w:b/>
                <w:sz w:val="20"/>
                <w:szCs w:val="20"/>
              </w:rPr>
              <w:t>cta:</w:t>
            </w:r>
            <w:r w:rsidR="005133A9" w:rsidRPr="00C4660B">
              <w:rPr>
                <w:sz w:val="20"/>
                <w:szCs w:val="20"/>
              </w:rPr>
              <w:t xml:space="preserve"> SÍ</w:t>
            </w:r>
            <w:r w:rsidR="009B139A" w:rsidRPr="00C4660B">
              <w:rPr>
                <w:sz w:val="20"/>
                <w:szCs w:val="20"/>
              </w:rPr>
              <w:t xml:space="preserve">, </w:t>
            </w:r>
            <w:r w:rsidR="005133A9" w:rsidRPr="00C4660B">
              <w:rPr>
                <w:sz w:val="20"/>
                <w:szCs w:val="20"/>
              </w:rPr>
              <w:t xml:space="preserve">Anexo 1. </w:t>
            </w:r>
          </w:p>
        </w:tc>
      </w:tr>
    </w:tbl>
    <w:p w:rsidR="00413EC4" w:rsidRPr="00C4660B" w:rsidRDefault="00413EC4">
      <w:pPr>
        <w:jc w:val="left"/>
        <w:rPr>
          <w:rFonts w:cstheme="minorHAnsi"/>
          <w:b/>
          <w:color w:val="FF0000"/>
          <w:sz w:val="14"/>
          <w:szCs w:val="24"/>
        </w:rPr>
      </w:pPr>
    </w:p>
    <w:p w:rsidR="00413EC4" w:rsidRPr="00C4660B" w:rsidRDefault="00413EC4">
      <w:pPr>
        <w:jc w:val="left"/>
        <w:rPr>
          <w:rFonts w:cstheme="minorHAnsi"/>
          <w:b/>
          <w:color w:val="FF0000"/>
          <w:sz w:val="14"/>
          <w:szCs w:val="24"/>
        </w:rPr>
        <w:sectPr w:rsidR="00413EC4" w:rsidRPr="00C4660B" w:rsidSect="00A70F8F">
          <w:pgSz w:w="12240" w:h="15840"/>
          <w:pgMar w:top="1134" w:right="1134" w:bottom="1134" w:left="1134" w:header="709" w:footer="709" w:gutter="0"/>
          <w:cols w:space="708"/>
          <w:docGrid w:linePitch="360"/>
        </w:sectPr>
      </w:pPr>
    </w:p>
    <w:p w:rsidR="000D607C" w:rsidRPr="00C4660B" w:rsidRDefault="00F67BC0" w:rsidP="00C958D0">
      <w:pPr>
        <w:pStyle w:val="Ttulo3"/>
      </w:pPr>
      <w:bookmarkStart w:id="92" w:name="_Toc390184274"/>
      <w:bookmarkStart w:id="93" w:name="_Toc390360005"/>
      <w:bookmarkStart w:id="94" w:name="_Toc390777026"/>
      <w:bookmarkStart w:id="95" w:name="_Toc482171230"/>
      <w:bookmarkStart w:id="96" w:name="_Toc352840390"/>
      <w:bookmarkStart w:id="97" w:name="_Toc352841450"/>
      <w:bookmarkStart w:id="98" w:name="_Toc353998117"/>
      <w:bookmarkStart w:id="99" w:name="_Toc353998190"/>
      <w:bookmarkStart w:id="100" w:name="_Toc382383541"/>
      <w:bookmarkStart w:id="101" w:name="_Toc382472363"/>
      <w:r w:rsidRPr="00C4660B">
        <w:lastRenderedPageBreak/>
        <w:t>Esquema de r</w:t>
      </w:r>
      <w:r w:rsidR="000D607C" w:rsidRPr="00C4660B">
        <w:t>ecorrido</w:t>
      </w:r>
      <w:bookmarkEnd w:id="92"/>
      <w:bookmarkEnd w:id="93"/>
      <w:bookmarkEnd w:id="94"/>
      <w:r w:rsidR="00402430" w:rsidRPr="00C4660B">
        <w:t>.</w:t>
      </w:r>
      <w:bookmarkEnd w:id="95"/>
    </w:p>
    <w:p w:rsidR="000D607C" w:rsidRPr="00C4660B" w:rsidRDefault="000D607C" w:rsidP="000D607C"/>
    <w:p w:rsidR="00BD4B0C" w:rsidRPr="00C4660B" w:rsidRDefault="004B7EF9" w:rsidP="000D607C">
      <w:r w:rsidRPr="00C4660B">
        <w:rPr>
          <w:noProof/>
          <w:lang w:eastAsia="es-CL"/>
        </w:rPr>
        <w:drawing>
          <wp:inline distT="0" distB="0" distL="0" distR="0" wp14:anchorId="15475C08">
            <wp:extent cx="6332220" cy="3840480"/>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2220" cy="3840480"/>
                    </a:xfrm>
                    <a:prstGeom prst="rect">
                      <a:avLst/>
                    </a:prstGeom>
                    <a:noFill/>
                  </pic:spPr>
                </pic:pic>
              </a:graphicData>
            </a:graphic>
          </wp:inline>
        </w:drawing>
      </w:r>
    </w:p>
    <w:p w:rsidR="004B7EF9" w:rsidRPr="00C4660B" w:rsidRDefault="004B7EF9" w:rsidP="000D607C"/>
    <w:p w:rsidR="000D607C" w:rsidRPr="00C4660B" w:rsidRDefault="004B7EF9" w:rsidP="000D607C">
      <w:r w:rsidRPr="00C4660B">
        <w:rPr>
          <w:noProof/>
          <w:lang w:eastAsia="es-CL"/>
        </w:rPr>
        <w:drawing>
          <wp:inline distT="0" distB="0" distL="0" distR="0" wp14:anchorId="35E70945">
            <wp:extent cx="6332220" cy="3840480"/>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32220" cy="3840480"/>
                    </a:xfrm>
                    <a:prstGeom prst="rect">
                      <a:avLst/>
                    </a:prstGeom>
                    <a:noFill/>
                  </pic:spPr>
                </pic:pic>
              </a:graphicData>
            </a:graphic>
          </wp:inline>
        </w:drawing>
      </w:r>
    </w:p>
    <w:p w:rsidR="000D607C" w:rsidRPr="00C4660B" w:rsidRDefault="00893A4E" w:rsidP="000D607C">
      <w:pPr>
        <w:pStyle w:val="Ttulo3"/>
        <w:rPr>
          <w:color w:val="FF0000"/>
          <w:sz w:val="20"/>
        </w:rPr>
      </w:pPr>
      <w:bookmarkStart w:id="102" w:name="_Toc482171231"/>
      <w:bookmarkStart w:id="103" w:name="_Toc390184275"/>
      <w:bookmarkStart w:id="104" w:name="_Toc390360006"/>
      <w:bookmarkStart w:id="105" w:name="_Toc390777027"/>
      <w:r w:rsidRPr="00C4660B">
        <w:lastRenderedPageBreak/>
        <w:t>Detalle del Recorrido de la Inspección.</w:t>
      </w:r>
      <w:bookmarkEnd w:id="96"/>
      <w:bookmarkEnd w:id="97"/>
      <w:bookmarkEnd w:id="102"/>
      <w:r w:rsidR="00413EC4" w:rsidRPr="00C4660B">
        <w:t xml:space="preserve"> </w:t>
      </w:r>
      <w:bookmarkEnd w:id="98"/>
      <w:bookmarkEnd w:id="99"/>
      <w:bookmarkEnd w:id="100"/>
      <w:bookmarkEnd w:id="101"/>
      <w:bookmarkEnd w:id="103"/>
      <w:bookmarkEnd w:id="104"/>
      <w:bookmarkEnd w:id="105"/>
    </w:p>
    <w:p w:rsidR="00893A4E" w:rsidRPr="00C4660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842"/>
        <w:gridCol w:w="3708"/>
        <w:gridCol w:w="5402"/>
      </w:tblGrid>
      <w:tr w:rsidR="000D607C" w:rsidRPr="00C4660B" w:rsidTr="00402430">
        <w:trPr>
          <w:trHeight w:val="254"/>
          <w:tblHeader/>
          <w:jc w:val="center"/>
        </w:trPr>
        <w:tc>
          <w:tcPr>
            <w:tcW w:w="423"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C4660B" w:rsidRDefault="00D778C5" w:rsidP="00570BD0">
            <w:pPr>
              <w:jc w:val="center"/>
              <w:rPr>
                <w:rFonts w:cstheme="minorHAnsi"/>
                <w:b/>
                <w:sz w:val="20"/>
                <w:szCs w:val="20"/>
                <w:lang w:val="es-ES_tradnl"/>
              </w:rPr>
            </w:pPr>
            <w:proofErr w:type="spellStart"/>
            <w:r w:rsidRPr="00C4660B">
              <w:rPr>
                <w:rFonts w:cstheme="minorHAnsi"/>
                <w:b/>
                <w:sz w:val="20"/>
                <w:szCs w:val="20"/>
                <w:lang w:val="es-ES_tradnl"/>
              </w:rPr>
              <w:t>N°</w:t>
            </w:r>
            <w:proofErr w:type="spellEnd"/>
            <w:r w:rsidR="00F64DF2" w:rsidRPr="00C4660B">
              <w:rPr>
                <w:rFonts w:cstheme="minorHAnsi"/>
                <w:b/>
                <w:sz w:val="20"/>
                <w:szCs w:val="20"/>
                <w:lang w:val="es-ES_tradnl"/>
              </w:rPr>
              <w:t xml:space="preserve"> e</w:t>
            </w:r>
            <w:r w:rsidR="000D607C" w:rsidRPr="00C4660B">
              <w:rPr>
                <w:rFonts w:cstheme="minorHAnsi"/>
                <w:b/>
                <w:sz w:val="20"/>
                <w:szCs w:val="20"/>
                <w:lang w:val="es-ES_tradnl"/>
              </w:rPr>
              <w:t>stación</w:t>
            </w:r>
          </w:p>
        </w:tc>
        <w:tc>
          <w:tcPr>
            <w:tcW w:w="1863" w:type="pct"/>
            <w:vMerge w:val="restart"/>
            <w:tcBorders>
              <w:top w:val="single" w:sz="8" w:space="0" w:color="auto"/>
              <w:left w:val="nil"/>
              <w:right w:val="single" w:sz="4" w:space="0" w:color="auto"/>
            </w:tcBorders>
            <w:shd w:val="clear" w:color="auto" w:fill="D9D9D9" w:themeFill="background1" w:themeFillShade="D9"/>
            <w:vAlign w:val="center"/>
          </w:tcPr>
          <w:p w:rsidR="000D607C" w:rsidRPr="00C4660B" w:rsidRDefault="000D607C" w:rsidP="00570BD0">
            <w:pPr>
              <w:spacing w:before="60" w:after="60"/>
              <w:ind w:left="57" w:right="57"/>
              <w:jc w:val="center"/>
              <w:rPr>
                <w:rFonts w:cstheme="minorHAnsi"/>
                <w:b/>
                <w:sz w:val="20"/>
                <w:szCs w:val="20"/>
              </w:rPr>
            </w:pPr>
            <w:r w:rsidRPr="00C4660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C4660B" w:rsidRDefault="00F64DF2" w:rsidP="00570BD0">
            <w:pPr>
              <w:spacing w:before="60" w:after="60"/>
              <w:ind w:left="57" w:right="57"/>
              <w:jc w:val="center"/>
              <w:rPr>
                <w:rFonts w:cstheme="minorHAnsi"/>
                <w:b/>
                <w:sz w:val="20"/>
                <w:szCs w:val="20"/>
              </w:rPr>
            </w:pPr>
            <w:r w:rsidRPr="00C4660B">
              <w:rPr>
                <w:rFonts w:cstheme="minorHAnsi"/>
                <w:b/>
                <w:sz w:val="20"/>
                <w:szCs w:val="20"/>
              </w:rPr>
              <w:t>Descripción e</w:t>
            </w:r>
            <w:r w:rsidR="000D607C" w:rsidRPr="00C4660B">
              <w:rPr>
                <w:rFonts w:cstheme="minorHAnsi"/>
                <w:b/>
                <w:sz w:val="20"/>
                <w:szCs w:val="20"/>
              </w:rPr>
              <w:t>stación</w:t>
            </w:r>
          </w:p>
        </w:tc>
      </w:tr>
      <w:tr w:rsidR="000D607C" w:rsidRPr="00C4660B" w:rsidTr="00402430">
        <w:trPr>
          <w:trHeight w:val="273"/>
          <w:tblHeader/>
          <w:jc w:val="center"/>
        </w:trPr>
        <w:tc>
          <w:tcPr>
            <w:tcW w:w="423"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C4660B" w:rsidRDefault="000D607C" w:rsidP="00570BD0">
            <w:pPr>
              <w:jc w:val="center"/>
              <w:rPr>
                <w:rFonts w:cstheme="minorHAnsi"/>
                <w:b/>
                <w:sz w:val="20"/>
                <w:szCs w:val="20"/>
                <w:lang w:val="es-ES_tradnl"/>
              </w:rPr>
            </w:pPr>
          </w:p>
        </w:tc>
        <w:tc>
          <w:tcPr>
            <w:tcW w:w="1863"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C4660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C4660B" w:rsidRDefault="000D607C" w:rsidP="00570BD0">
            <w:pPr>
              <w:spacing w:before="60" w:after="60"/>
              <w:ind w:left="57" w:right="57"/>
              <w:jc w:val="center"/>
              <w:rPr>
                <w:rFonts w:cstheme="minorHAnsi"/>
                <w:b/>
                <w:sz w:val="20"/>
                <w:szCs w:val="20"/>
              </w:rPr>
            </w:pPr>
          </w:p>
        </w:tc>
      </w:tr>
      <w:tr w:rsidR="00D778C5" w:rsidRPr="00C4660B" w:rsidTr="00D778C5">
        <w:trPr>
          <w:trHeight w:val="551"/>
          <w:jc w:val="center"/>
        </w:trPr>
        <w:tc>
          <w:tcPr>
            <w:tcW w:w="423" w:type="pct"/>
            <w:tcBorders>
              <w:top w:val="nil"/>
              <w:left w:val="single" w:sz="8" w:space="0" w:color="auto"/>
              <w:bottom w:val="single" w:sz="4" w:space="0" w:color="auto"/>
              <w:right w:val="single" w:sz="4" w:space="0" w:color="auto"/>
            </w:tcBorders>
            <w:noWrap/>
            <w:vAlign w:val="center"/>
            <w:hideMark/>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1</w:t>
            </w:r>
          </w:p>
        </w:tc>
        <w:tc>
          <w:tcPr>
            <w:tcW w:w="1863" w:type="pct"/>
            <w:tcBorders>
              <w:top w:val="nil"/>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Subestación eléctrica y línea de tran</w:t>
            </w:r>
            <w:bookmarkStart w:id="106" w:name="_Hlk477872014"/>
            <w:r w:rsidRPr="00C4660B">
              <w:rPr>
                <w:sz w:val="20"/>
                <w:szCs w:val="20"/>
              </w:rPr>
              <w:t xml:space="preserve">smisión. </w:t>
            </w:r>
            <w:bookmarkEnd w:id="106"/>
          </w:p>
        </w:tc>
        <w:tc>
          <w:tcPr>
            <w:tcW w:w="2714" w:type="pct"/>
            <w:tcBorders>
              <w:top w:val="nil"/>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Corresponde a una línea de transmisión de energía eléctrica y su correspondiente subestación.</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2</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iCs/>
                <w:sz w:val="20"/>
                <w:szCs w:val="20"/>
              </w:rPr>
            </w:pPr>
            <w:r w:rsidRPr="00C4660B">
              <w:rPr>
                <w:iCs/>
                <w:sz w:val="20"/>
                <w:szCs w:val="20"/>
              </w:rPr>
              <w:t xml:space="preserve">Almacenamiento de petróleo Diesel y plataforma de descarga. </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Sector de acopio de combustibles y descarga de camiones.</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3</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Estación de monitoreo Casa Peuco.</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 xml:space="preserve">Estación de </w:t>
            </w:r>
            <w:r w:rsidR="00BE7DFD" w:rsidRPr="00C4660B">
              <w:rPr>
                <w:rFonts w:eastAsia="Times New Roman" w:cstheme="minorHAnsi"/>
                <w:sz w:val="20"/>
                <w:szCs w:val="20"/>
                <w:lang w:val="es-ES_tradnl" w:eastAsia="es-CL"/>
              </w:rPr>
              <w:t>monitoreo</w:t>
            </w:r>
            <w:r w:rsidRPr="00C4660B">
              <w:rPr>
                <w:rFonts w:eastAsia="Times New Roman" w:cstheme="minorHAnsi"/>
                <w:sz w:val="20"/>
                <w:szCs w:val="20"/>
                <w:lang w:val="es-ES_tradnl" w:eastAsia="es-CL"/>
              </w:rPr>
              <w:t xml:space="preserve"> de calidad del aire.</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4</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 xml:space="preserve">Estación de monitoreo Codegua. </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 xml:space="preserve">Estación de </w:t>
            </w:r>
            <w:r w:rsidR="00BE7DFD" w:rsidRPr="00C4660B">
              <w:rPr>
                <w:rFonts w:eastAsia="Times New Roman" w:cstheme="minorHAnsi"/>
                <w:sz w:val="20"/>
                <w:szCs w:val="20"/>
                <w:lang w:val="es-ES_tradnl" w:eastAsia="es-CL"/>
              </w:rPr>
              <w:t>monitoreo</w:t>
            </w:r>
            <w:r w:rsidRPr="00C4660B">
              <w:rPr>
                <w:rFonts w:eastAsia="Times New Roman" w:cstheme="minorHAnsi"/>
                <w:sz w:val="20"/>
                <w:szCs w:val="20"/>
                <w:lang w:val="es-ES_tradnl" w:eastAsia="es-CL"/>
              </w:rPr>
              <w:t xml:space="preserve"> de calidad del aire.</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5</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Estación de monitoreo Mostazal.</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 xml:space="preserve">Estación de </w:t>
            </w:r>
            <w:r w:rsidR="00BE7DFD" w:rsidRPr="00C4660B">
              <w:rPr>
                <w:rFonts w:eastAsia="Times New Roman" w:cstheme="minorHAnsi"/>
                <w:sz w:val="20"/>
                <w:szCs w:val="20"/>
                <w:lang w:val="es-ES_tradnl" w:eastAsia="es-CL"/>
              </w:rPr>
              <w:t>monitoreo</w:t>
            </w:r>
            <w:r w:rsidRPr="00C4660B">
              <w:rPr>
                <w:rFonts w:eastAsia="Times New Roman" w:cstheme="minorHAnsi"/>
                <w:sz w:val="20"/>
                <w:szCs w:val="20"/>
                <w:lang w:val="es-ES_tradnl" w:eastAsia="es-CL"/>
              </w:rPr>
              <w:t xml:space="preserve"> de calidad del aire.</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6</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 xml:space="preserve">Estación de </w:t>
            </w:r>
            <w:r w:rsidR="00EE07CC" w:rsidRPr="00C4660B">
              <w:rPr>
                <w:sz w:val="20"/>
                <w:szCs w:val="20"/>
              </w:rPr>
              <w:t>g</w:t>
            </w:r>
            <w:r w:rsidRPr="00C4660B">
              <w:rPr>
                <w:sz w:val="20"/>
                <w:szCs w:val="20"/>
              </w:rPr>
              <w:t>as.</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Sector donde se regula la presión y la temperatura del gas.</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7</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 xml:space="preserve">Tanque de almacenamiento de agua cruda. </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Estanque de acopio de agua cruda.</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8</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Planta de tratamiento de aguas servidas.</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Sector de tratamiento de aguas residuales.</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9</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Punto de medición del efluente.</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Sector donde se realizan muestreos de agua.</w:t>
            </w:r>
          </w:p>
        </w:tc>
      </w:tr>
      <w:tr w:rsidR="00D778C5" w:rsidRPr="00C4660B" w:rsidTr="00D778C5">
        <w:trPr>
          <w:trHeight w:val="551"/>
          <w:jc w:val="center"/>
        </w:trPr>
        <w:tc>
          <w:tcPr>
            <w:tcW w:w="423" w:type="pct"/>
            <w:tcBorders>
              <w:top w:val="single" w:sz="4" w:space="0" w:color="auto"/>
              <w:left w:val="single" w:sz="8" w:space="0" w:color="auto"/>
              <w:bottom w:val="single" w:sz="4" w:space="0" w:color="auto"/>
              <w:right w:val="single" w:sz="4" w:space="0" w:color="auto"/>
            </w:tcBorders>
            <w:noWrap/>
            <w:vAlign w:val="center"/>
          </w:tcPr>
          <w:p w:rsidR="00D778C5" w:rsidRPr="00C4660B" w:rsidRDefault="00D778C5" w:rsidP="00D778C5">
            <w:pPr>
              <w:jc w:val="center"/>
              <w:rPr>
                <w:rFonts w:eastAsia="Times New Roman" w:cstheme="minorHAnsi"/>
                <w:sz w:val="20"/>
                <w:szCs w:val="20"/>
                <w:lang w:val="es-ES_tradnl" w:eastAsia="es-CL"/>
              </w:rPr>
            </w:pPr>
            <w:r w:rsidRPr="00C4660B">
              <w:rPr>
                <w:rFonts w:eastAsia="Times New Roman" w:cstheme="minorHAnsi"/>
                <w:sz w:val="20"/>
                <w:szCs w:val="20"/>
                <w:lang w:val="es-ES_tradnl" w:eastAsia="es-CL"/>
              </w:rPr>
              <w:t>10</w:t>
            </w:r>
          </w:p>
        </w:tc>
        <w:tc>
          <w:tcPr>
            <w:tcW w:w="1863" w:type="pct"/>
            <w:tcBorders>
              <w:top w:val="single" w:sz="4" w:space="0" w:color="auto"/>
              <w:left w:val="nil"/>
              <w:bottom w:val="single" w:sz="4" w:space="0" w:color="auto"/>
              <w:right w:val="single" w:sz="4" w:space="0" w:color="auto"/>
            </w:tcBorders>
            <w:vAlign w:val="center"/>
          </w:tcPr>
          <w:p w:rsidR="00D778C5" w:rsidRPr="00C4660B" w:rsidRDefault="00D778C5" w:rsidP="00D778C5">
            <w:pPr>
              <w:rPr>
                <w:sz w:val="20"/>
                <w:szCs w:val="20"/>
              </w:rPr>
            </w:pPr>
            <w:r w:rsidRPr="00C4660B">
              <w:rPr>
                <w:sz w:val="20"/>
                <w:szCs w:val="20"/>
              </w:rPr>
              <w:t>P</w:t>
            </w:r>
            <w:r w:rsidR="00EE07CC" w:rsidRPr="00C4660B">
              <w:rPr>
                <w:sz w:val="20"/>
                <w:szCs w:val="20"/>
              </w:rPr>
              <w:t>antalla a</w:t>
            </w:r>
            <w:r w:rsidRPr="00C4660B">
              <w:rPr>
                <w:sz w:val="20"/>
                <w:szCs w:val="20"/>
              </w:rPr>
              <w:t>cústica.</w:t>
            </w:r>
          </w:p>
        </w:tc>
        <w:tc>
          <w:tcPr>
            <w:tcW w:w="2714" w:type="pct"/>
            <w:tcBorders>
              <w:top w:val="single" w:sz="4" w:space="0" w:color="auto"/>
              <w:left w:val="nil"/>
              <w:bottom w:val="single" w:sz="4" w:space="0" w:color="auto"/>
              <w:right w:val="single" w:sz="8" w:space="0" w:color="auto"/>
            </w:tcBorders>
            <w:vAlign w:val="center"/>
          </w:tcPr>
          <w:p w:rsidR="00D778C5" w:rsidRPr="00C4660B" w:rsidRDefault="00EE07CC" w:rsidP="00EE07CC">
            <w:pPr>
              <w:rPr>
                <w:rFonts w:eastAsia="Times New Roman" w:cstheme="minorHAnsi"/>
                <w:sz w:val="20"/>
                <w:szCs w:val="20"/>
                <w:lang w:val="es-ES_tradnl" w:eastAsia="es-CL"/>
              </w:rPr>
            </w:pPr>
            <w:r w:rsidRPr="00C4660B">
              <w:rPr>
                <w:rFonts w:eastAsia="Times New Roman" w:cstheme="minorHAnsi"/>
                <w:sz w:val="20"/>
                <w:szCs w:val="20"/>
                <w:lang w:val="es-ES_tradnl" w:eastAsia="es-CL"/>
              </w:rPr>
              <w:t>Estructura mitigatoria de ruidos.</w:t>
            </w:r>
          </w:p>
        </w:tc>
      </w:tr>
    </w:tbl>
    <w:p w:rsidR="009902C4" w:rsidRPr="00C4660B" w:rsidRDefault="009902C4" w:rsidP="00FD6FC0">
      <w:pPr>
        <w:rPr>
          <w:rFonts w:cstheme="minorHAnsi"/>
          <w:sz w:val="16"/>
          <w:szCs w:val="16"/>
        </w:rPr>
      </w:pPr>
    </w:p>
    <w:p w:rsidR="009524F3" w:rsidRPr="00C4660B" w:rsidRDefault="009524F3">
      <w:pPr>
        <w:jc w:val="left"/>
        <w:rPr>
          <w:rFonts w:cstheme="minorHAnsi"/>
          <w:b/>
          <w:sz w:val="14"/>
          <w:szCs w:val="24"/>
        </w:rPr>
      </w:pPr>
      <w:r w:rsidRPr="00C4660B">
        <w:rPr>
          <w:rFonts w:cstheme="minorHAnsi"/>
          <w:b/>
          <w:sz w:val="14"/>
          <w:szCs w:val="24"/>
        </w:rPr>
        <w:br w:type="page"/>
      </w:r>
    </w:p>
    <w:p w:rsidR="00E73ECE" w:rsidRPr="00C4660B" w:rsidRDefault="00E73ECE" w:rsidP="00C958D0">
      <w:pPr>
        <w:pStyle w:val="Ttulo3"/>
        <w:sectPr w:rsidR="00E73ECE" w:rsidRPr="00C4660B" w:rsidSect="00E349AF">
          <w:pgSz w:w="12240" w:h="15840"/>
          <w:pgMar w:top="1134" w:right="1134" w:bottom="1134" w:left="1134" w:header="709" w:footer="709" w:gutter="0"/>
          <w:cols w:space="708"/>
          <w:docGrid w:linePitch="360"/>
        </w:sectPr>
      </w:pPr>
      <w:bookmarkStart w:id="107" w:name="_Toc352840391"/>
      <w:bookmarkStart w:id="108" w:name="_Toc352841451"/>
    </w:p>
    <w:p w:rsidR="00F265C2" w:rsidRPr="00C4660B" w:rsidRDefault="00F265C2" w:rsidP="00F265C2">
      <w:pPr>
        <w:pStyle w:val="Ttulo2"/>
        <w:rPr>
          <w:bCs/>
        </w:rPr>
      </w:pPr>
      <w:bookmarkStart w:id="109" w:name="_Toc382383544"/>
      <w:bookmarkStart w:id="110" w:name="_Toc382472366"/>
      <w:bookmarkStart w:id="111" w:name="_Toc390184276"/>
      <w:bookmarkStart w:id="112" w:name="_Toc390360007"/>
      <w:bookmarkStart w:id="113" w:name="_Toc390777028"/>
      <w:bookmarkStart w:id="114" w:name="_Toc482171232"/>
      <w:bookmarkStart w:id="115" w:name="_Toc352840392"/>
      <w:bookmarkStart w:id="116" w:name="_Toc352841452"/>
      <w:bookmarkEnd w:id="107"/>
      <w:bookmarkEnd w:id="108"/>
      <w:r w:rsidRPr="00C4660B">
        <w:rPr>
          <w:bCs/>
        </w:rPr>
        <w:lastRenderedPageBreak/>
        <w:t xml:space="preserve">Aspectos </w:t>
      </w:r>
      <w:r w:rsidR="00430772" w:rsidRPr="00C4660B">
        <w:rPr>
          <w:bCs/>
        </w:rPr>
        <w:t xml:space="preserve">relativos </w:t>
      </w:r>
      <w:r w:rsidRPr="00C4660B">
        <w:rPr>
          <w:bCs/>
        </w:rPr>
        <w:t>al Seguimiento Ambiental</w:t>
      </w:r>
      <w:bookmarkEnd w:id="109"/>
      <w:bookmarkEnd w:id="110"/>
      <w:bookmarkEnd w:id="111"/>
      <w:bookmarkEnd w:id="112"/>
      <w:bookmarkEnd w:id="113"/>
      <w:bookmarkEnd w:id="114"/>
    </w:p>
    <w:p w:rsidR="00F265C2" w:rsidRPr="00C4660B" w:rsidRDefault="00F265C2" w:rsidP="00F265C2">
      <w:pPr>
        <w:rPr>
          <w:b/>
          <w:bCs/>
        </w:rPr>
      </w:pPr>
    </w:p>
    <w:p w:rsidR="00F265C2" w:rsidRPr="00C4660B" w:rsidRDefault="00F265C2" w:rsidP="00F265C2">
      <w:pPr>
        <w:pStyle w:val="Ttulo3"/>
        <w:rPr>
          <w:bCs/>
        </w:rPr>
      </w:pPr>
      <w:bookmarkStart w:id="117" w:name="_Toc382383545"/>
      <w:bookmarkStart w:id="118" w:name="_Toc382472367"/>
      <w:bookmarkStart w:id="119" w:name="_Toc390184277"/>
      <w:bookmarkStart w:id="120" w:name="_Toc390360008"/>
      <w:bookmarkStart w:id="121" w:name="_Toc390777029"/>
      <w:bookmarkStart w:id="122" w:name="_Toc482171233"/>
      <w:r w:rsidRPr="00C4660B">
        <w:rPr>
          <w:bCs/>
        </w:rPr>
        <w:t>Documentos Revisados</w:t>
      </w:r>
      <w:bookmarkEnd w:id="117"/>
      <w:bookmarkEnd w:id="118"/>
      <w:bookmarkEnd w:id="119"/>
      <w:bookmarkEnd w:id="120"/>
      <w:bookmarkEnd w:id="121"/>
      <w:bookmarkEnd w:id="122"/>
    </w:p>
    <w:p w:rsidR="00F265C2" w:rsidRPr="00C4660B" w:rsidRDefault="00F265C2" w:rsidP="00F265C2">
      <w:pPr>
        <w:rPr>
          <w:color w:val="1F497D"/>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276"/>
        <w:gridCol w:w="1705"/>
        <w:gridCol w:w="810"/>
        <w:gridCol w:w="1171"/>
        <w:gridCol w:w="1068"/>
        <w:gridCol w:w="1182"/>
        <w:gridCol w:w="1277"/>
        <w:gridCol w:w="1133"/>
        <w:gridCol w:w="1596"/>
        <w:gridCol w:w="1334"/>
      </w:tblGrid>
      <w:tr w:rsidR="001C249A" w:rsidRPr="00C4660B" w:rsidTr="00F13E3A">
        <w:trPr>
          <w:trHeight w:val="395"/>
          <w:jc w:val="center"/>
        </w:trPr>
        <w:tc>
          <w:tcPr>
            <w:tcW w:w="840" w:type="pct"/>
            <w:vMerge w:val="restart"/>
            <w:shd w:val="clear" w:color="auto" w:fill="D9D9D9"/>
            <w:tcMar>
              <w:top w:w="0" w:type="dxa"/>
              <w:left w:w="108" w:type="dxa"/>
              <w:bottom w:w="0" w:type="dxa"/>
              <w:right w:w="108" w:type="dxa"/>
            </w:tcMar>
            <w:vAlign w:val="center"/>
          </w:tcPr>
          <w:p w:rsidR="001C249A" w:rsidRPr="00C4660B" w:rsidRDefault="00EC61EA" w:rsidP="008E34C9">
            <w:pPr>
              <w:jc w:val="center"/>
              <w:rPr>
                <w:b/>
                <w:bCs/>
                <w:sz w:val="20"/>
                <w:szCs w:val="20"/>
                <w:lang w:val="es-ES" w:eastAsia="es-ES"/>
              </w:rPr>
            </w:pPr>
            <w:r w:rsidRPr="00C4660B">
              <w:rPr>
                <w:b/>
                <w:bCs/>
                <w:sz w:val="20"/>
                <w:szCs w:val="20"/>
                <w:lang w:val="es-ES" w:eastAsia="es-ES"/>
              </w:rPr>
              <w:t>Nombre del informe revisado</w:t>
            </w:r>
          </w:p>
        </w:tc>
        <w:tc>
          <w:tcPr>
            <w:tcW w:w="629" w:type="pct"/>
            <w:vMerge w:val="restart"/>
            <w:shd w:val="clear" w:color="auto" w:fill="D9D9D9"/>
            <w:vAlign w:val="center"/>
          </w:tcPr>
          <w:p w:rsidR="001C249A" w:rsidRPr="00C4660B" w:rsidDel="00430772" w:rsidRDefault="00F64DF2" w:rsidP="008E34C9">
            <w:pPr>
              <w:jc w:val="center"/>
              <w:rPr>
                <w:b/>
                <w:bCs/>
                <w:sz w:val="20"/>
                <w:szCs w:val="20"/>
                <w:lang w:val="es-ES" w:eastAsia="es-ES"/>
              </w:rPr>
            </w:pPr>
            <w:r w:rsidRPr="00C4660B">
              <w:rPr>
                <w:b/>
                <w:bCs/>
                <w:sz w:val="20"/>
                <w:szCs w:val="20"/>
                <w:lang w:val="es-ES" w:eastAsia="es-ES"/>
              </w:rPr>
              <w:t>Aspecto ambiental r</w:t>
            </w:r>
            <w:r w:rsidR="001C249A" w:rsidRPr="00C4660B">
              <w:rPr>
                <w:b/>
                <w:bCs/>
                <w:sz w:val="20"/>
                <w:szCs w:val="20"/>
                <w:lang w:val="es-ES" w:eastAsia="es-ES"/>
              </w:rPr>
              <w:t>elevante</w:t>
            </w:r>
          </w:p>
        </w:tc>
        <w:tc>
          <w:tcPr>
            <w:tcW w:w="299" w:type="pct"/>
            <w:vMerge w:val="restart"/>
            <w:shd w:val="clear" w:color="auto" w:fill="D9D9D9"/>
            <w:vAlign w:val="center"/>
          </w:tcPr>
          <w:p w:rsidR="001C249A" w:rsidRPr="00C4660B" w:rsidRDefault="001C249A" w:rsidP="008E34C9">
            <w:pPr>
              <w:jc w:val="center"/>
              <w:rPr>
                <w:rFonts w:eastAsiaTheme="minorHAnsi"/>
                <w:b/>
                <w:bCs/>
                <w:sz w:val="20"/>
                <w:szCs w:val="20"/>
                <w:lang w:val="es-ES"/>
              </w:rPr>
            </w:pPr>
            <w:r w:rsidRPr="00C4660B">
              <w:rPr>
                <w:b/>
                <w:bCs/>
                <w:sz w:val="20"/>
                <w:szCs w:val="20"/>
                <w:lang w:val="es-ES" w:eastAsia="es-ES"/>
              </w:rPr>
              <w:t>Código</w:t>
            </w:r>
          </w:p>
          <w:p w:rsidR="001C249A" w:rsidRPr="00C4660B" w:rsidRDefault="001C249A" w:rsidP="008E34C9">
            <w:pPr>
              <w:jc w:val="center"/>
              <w:rPr>
                <w:b/>
                <w:bCs/>
                <w:sz w:val="20"/>
                <w:szCs w:val="20"/>
                <w:lang w:val="es-ES" w:eastAsia="es-ES"/>
              </w:rPr>
            </w:pPr>
            <w:r w:rsidRPr="00C4660B">
              <w:rPr>
                <w:b/>
                <w:bCs/>
                <w:sz w:val="20"/>
                <w:szCs w:val="20"/>
                <w:lang w:val="es-ES" w:eastAsia="es-ES"/>
              </w:rPr>
              <w:t>SSA</w:t>
            </w:r>
          </w:p>
        </w:tc>
        <w:tc>
          <w:tcPr>
            <w:tcW w:w="432" w:type="pct"/>
            <w:vMerge w:val="restart"/>
            <w:shd w:val="clear" w:color="auto" w:fill="D9D9D9"/>
            <w:tcMar>
              <w:top w:w="0" w:type="dxa"/>
              <w:left w:w="108" w:type="dxa"/>
              <w:bottom w:w="0" w:type="dxa"/>
              <w:right w:w="108" w:type="dxa"/>
            </w:tcMar>
            <w:vAlign w:val="center"/>
          </w:tcPr>
          <w:p w:rsidR="001C249A" w:rsidRPr="00C4660B" w:rsidRDefault="001C249A" w:rsidP="008E34C9">
            <w:pPr>
              <w:jc w:val="center"/>
              <w:rPr>
                <w:b/>
                <w:bCs/>
                <w:sz w:val="20"/>
                <w:szCs w:val="20"/>
                <w:lang w:val="es-ES" w:eastAsia="es-ES"/>
              </w:rPr>
            </w:pPr>
            <w:r w:rsidRPr="00C4660B">
              <w:rPr>
                <w:b/>
                <w:bCs/>
                <w:sz w:val="20"/>
                <w:szCs w:val="20"/>
                <w:lang w:val="es-ES" w:eastAsia="es-ES"/>
              </w:rPr>
              <w:t xml:space="preserve">Fecha de recepción documento </w:t>
            </w:r>
          </w:p>
        </w:tc>
        <w:tc>
          <w:tcPr>
            <w:tcW w:w="830" w:type="pct"/>
            <w:gridSpan w:val="2"/>
            <w:shd w:val="clear" w:color="auto" w:fill="D9D9D9"/>
            <w:vAlign w:val="center"/>
          </w:tcPr>
          <w:p w:rsidR="001C249A" w:rsidRPr="00C4660B" w:rsidRDefault="001C249A" w:rsidP="008E34C9">
            <w:pPr>
              <w:jc w:val="center"/>
              <w:rPr>
                <w:b/>
                <w:bCs/>
                <w:sz w:val="20"/>
                <w:szCs w:val="20"/>
                <w:lang w:val="es-ES" w:eastAsia="es-ES"/>
              </w:rPr>
            </w:pPr>
            <w:r w:rsidRPr="00C4660B">
              <w:rPr>
                <w:b/>
                <w:bCs/>
                <w:sz w:val="20"/>
                <w:szCs w:val="20"/>
                <w:lang w:val="es-ES" w:eastAsia="es-ES"/>
              </w:rPr>
              <w:t>Periodo que reporta</w:t>
            </w:r>
          </w:p>
        </w:tc>
        <w:tc>
          <w:tcPr>
            <w:tcW w:w="471" w:type="pct"/>
            <w:vMerge w:val="restart"/>
            <w:shd w:val="clear" w:color="auto" w:fill="D9D9D9"/>
            <w:vAlign w:val="center"/>
          </w:tcPr>
          <w:p w:rsidR="001C249A" w:rsidRPr="00C4660B" w:rsidRDefault="00F64DF2" w:rsidP="008E34C9">
            <w:pPr>
              <w:jc w:val="center"/>
              <w:rPr>
                <w:b/>
                <w:bCs/>
                <w:sz w:val="20"/>
                <w:szCs w:val="20"/>
                <w:lang w:val="es-ES" w:eastAsia="es-ES"/>
              </w:rPr>
            </w:pPr>
            <w:r w:rsidRPr="00C4660B">
              <w:rPr>
                <w:b/>
                <w:bCs/>
                <w:sz w:val="20"/>
                <w:szCs w:val="20"/>
                <w:lang w:val="es-ES" w:eastAsia="es-ES"/>
              </w:rPr>
              <w:t>Organismo e</w:t>
            </w:r>
            <w:r w:rsidR="001C249A" w:rsidRPr="00C4660B">
              <w:rPr>
                <w:b/>
                <w:bCs/>
                <w:sz w:val="20"/>
                <w:szCs w:val="20"/>
                <w:lang w:val="es-ES" w:eastAsia="es-ES"/>
              </w:rPr>
              <w:t>ncomendado</w:t>
            </w:r>
          </w:p>
        </w:tc>
        <w:tc>
          <w:tcPr>
            <w:tcW w:w="418" w:type="pct"/>
            <w:vMerge w:val="restart"/>
            <w:shd w:val="clear" w:color="auto" w:fill="D9D9D9"/>
            <w:vAlign w:val="center"/>
          </w:tcPr>
          <w:p w:rsidR="001C249A" w:rsidRPr="00C4660B" w:rsidRDefault="00F64DF2" w:rsidP="008E34C9">
            <w:pPr>
              <w:jc w:val="center"/>
              <w:rPr>
                <w:b/>
                <w:bCs/>
                <w:sz w:val="20"/>
                <w:szCs w:val="20"/>
                <w:lang w:val="es-ES" w:eastAsia="es-ES"/>
              </w:rPr>
            </w:pPr>
            <w:r w:rsidRPr="00C4660B">
              <w:rPr>
                <w:b/>
                <w:bCs/>
                <w:sz w:val="20"/>
                <w:szCs w:val="20"/>
                <w:lang w:val="es-ES" w:eastAsia="es-ES"/>
              </w:rPr>
              <w:t>Organismo r</w:t>
            </w:r>
            <w:r w:rsidR="001C249A" w:rsidRPr="00C4660B">
              <w:rPr>
                <w:b/>
                <w:bCs/>
                <w:sz w:val="20"/>
                <w:szCs w:val="20"/>
                <w:lang w:val="es-ES" w:eastAsia="es-ES"/>
              </w:rPr>
              <w:t>evisor</w:t>
            </w:r>
          </w:p>
        </w:tc>
        <w:tc>
          <w:tcPr>
            <w:tcW w:w="589" w:type="pct"/>
            <w:vMerge w:val="restart"/>
            <w:shd w:val="clear" w:color="auto" w:fill="D9D9D9"/>
            <w:vAlign w:val="center"/>
          </w:tcPr>
          <w:p w:rsidR="001C249A" w:rsidRPr="00C4660B" w:rsidRDefault="001C249A" w:rsidP="008E34C9">
            <w:pPr>
              <w:jc w:val="center"/>
              <w:rPr>
                <w:b/>
                <w:bCs/>
                <w:sz w:val="20"/>
                <w:szCs w:val="20"/>
                <w:lang w:val="es-ES" w:eastAsia="es-ES"/>
              </w:rPr>
            </w:pPr>
            <w:r w:rsidRPr="00C4660B">
              <w:rPr>
                <w:b/>
                <w:bCs/>
                <w:sz w:val="20"/>
                <w:szCs w:val="20"/>
                <w:lang w:val="es-ES" w:eastAsia="es-ES"/>
              </w:rPr>
              <w:t xml:space="preserve">Estado de conformidad </w:t>
            </w:r>
          </w:p>
        </w:tc>
        <w:tc>
          <w:tcPr>
            <w:tcW w:w="492" w:type="pct"/>
            <w:vMerge w:val="restart"/>
            <w:shd w:val="clear" w:color="auto" w:fill="D9D9D9"/>
            <w:vAlign w:val="center"/>
          </w:tcPr>
          <w:p w:rsidR="001C249A" w:rsidRPr="00C4660B" w:rsidRDefault="001C249A" w:rsidP="00F75587">
            <w:pPr>
              <w:jc w:val="center"/>
              <w:rPr>
                <w:b/>
                <w:bCs/>
                <w:sz w:val="20"/>
                <w:szCs w:val="20"/>
                <w:lang w:val="es-ES" w:eastAsia="es-ES"/>
              </w:rPr>
            </w:pPr>
            <w:proofErr w:type="spellStart"/>
            <w:r w:rsidRPr="00C4660B">
              <w:rPr>
                <w:b/>
                <w:bCs/>
                <w:sz w:val="20"/>
                <w:szCs w:val="20"/>
                <w:lang w:val="es-ES" w:eastAsia="es-ES"/>
              </w:rPr>
              <w:t>N°</w:t>
            </w:r>
            <w:proofErr w:type="spellEnd"/>
            <w:r w:rsidRPr="00C4660B">
              <w:rPr>
                <w:b/>
                <w:bCs/>
                <w:sz w:val="20"/>
                <w:szCs w:val="20"/>
                <w:lang w:val="es-ES" w:eastAsia="es-ES"/>
              </w:rPr>
              <w:t xml:space="preserve"> de hecho constatado</w:t>
            </w:r>
          </w:p>
        </w:tc>
      </w:tr>
      <w:tr w:rsidR="001C249A" w:rsidRPr="00C4660B" w:rsidTr="00F13E3A">
        <w:trPr>
          <w:trHeight w:val="395"/>
          <w:jc w:val="center"/>
        </w:trPr>
        <w:tc>
          <w:tcPr>
            <w:tcW w:w="840" w:type="pct"/>
            <w:vMerge/>
            <w:shd w:val="clear" w:color="auto" w:fill="D9D9D9"/>
            <w:tcMar>
              <w:top w:w="0" w:type="dxa"/>
              <w:left w:w="108" w:type="dxa"/>
              <w:bottom w:w="0" w:type="dxa"/>
              <w:right w:w="108" w:type="dxa"/>
            </w:tcMar>
            <w:vAlign w:val="center"/>
            <w:hideMark/>
          </w:tcPr>
          <w:p w:rsidR="001C249A" w:rsidRPr="00C4660B" w:rsidRDefault="001C249A" w:rsidP="00430772">
            <w:pPr>
              <w:jc w:val="center"/>
              <w:rPr>
                <w:rFonts w:eastAsiaTheme="minorHAnsi"/>
                <w:b/>
                <w:bCs/>
                <w:sz w:val="20"/>
                <w:szCs w:val="20"/>
                <w:lang w:val="es-ES"/>
              </w:rPr>
            </w:pPr>
          </w:p>
        </w:tc>
        <w:tc>
          <w:tcPr>
            <w:tcW w:w="629" w:type="pct"/>
            <w:vMerge/>
            <w:shd w:val="clear" w:color="auto" w:fill="D9D9D9"/>
            <w:vAlign w:val="center"/>
            <w:hideMark/>
          </w:tcPr>
          <w:p w:rsidR="001C249A" w:rsidRPr="00C4660B" w:rsidRDefault="001C249A" w:rsidP="00430772">
            <w:pPr>
              <w:jc w:val="center"/>
              <w:rPr>
                <w:rFonts w:eastAsiaTheme="minorHAnsi"/>
                <w:b/>
                <w:bCs/>
                <w:sz w:val="20"/>
                <w:szCs w:val="20"/>
                <w:lang w:val="es-ES" w:eastAsia="es-ES"/>
              </w:rPr>
            </w:pPr>
          </w:p>
        </w:tc>
        <w:tc>
          <w:tcPr>
            <w:tcW w:w="299" w:type="pct"/>
            <w:vMerge/>
            <w:shd w:val="clear" w:color="auto" w:fill="D9D9D9"/>
            <w:vAlign w:val="center"/>
            <w:hideMark/>
          </w:tcPr>
          <w:p w:rsidR="001C249A" w:rsidRPr="00C4660B" w:rsidRDefault="001C249A" w:rsidP="00430772">
            <w:pPr>
              <w:jc w:val="center"/>
              <w:rPr>
                <w:rFonts w:eastAsiaTheme="minorHAnsi"/>
                <w:b/>
                <w:bCs/>
                <w:sz w:val="20"/>
                <w:szCs w:val="20"/>
                <w:lang w:val="es-ES"/>
              </w:rPr>
            </w:pPr>
          </w:p>
        </w:tc>
        <w:tc>
          <w:tcPr>
            <w:tcW w:w="432" w:type="pct"/>
            <w:vMerge/>
            <w:shd w:val="clear" w:color="auto" w:fill="D9D9D9"/>
            <w:tcMar>
              <w:top w:w="0" w:type="dxa"/>
              <w:left w:w="108" w:type="dxa"/>
              <w:bottom w:w="0" w:type="dxa"/>
              <w:right w:w="108" w:type="dxa"/>
            </w:tcMar>
            <w:vAlign w:val="center"/>
            <w:hideMark/>
          </w:tcPr>
          <w:p w:rsidR="001C249A" w:rsidRPr="00C4660B" w:rsidRDefault="001C249A" w:rsidP="00430772">
            <w:pPr>
              <w:jc w:val="center"/>
              <w:rPr>
                <w:rFonts w:eastAsiaTheme="minorHAnsi"/>
                <w:b/>
                <w:bCs/>
                <w:sz w:val="20"/>
                <w:szCs w:val="20"/>
                <w:lang w:val="es-ES"/>
              </w:rPr>
            </w:pPr>
          </w:p>
        </w:tc>
        <w:tc>
          <w:tcPr>
            <w:tcW w:w="394" w:type="pct"/>
            <w:shd w:val="clear" w:color="auto" w:fill="D9D9D9"/>
            <w:vAlign w:val="center"/>
            <w:hideMark/>
          </w:tcPr>
          <w:p w:rsidR="001C249A" w:rsidRPr="00C4660B" w:rsidRDefault="00101E75" w:rsidP="00101E75">
            <w:pPr>
              <w:jc w:val="center"/>
              <w:rPr>
                <w:b/>
                <w:bCs/>
                <w:sz w:val="20"/>
                <w:szCs w:val="20"/>
                <w:lang w:val="es-ES" w:eastAsia="es-ES"/>
              </w:rPr>
            </w:pPr>
            <w:r w:rsidRPr="00C4660B">
              <w:rPr>
                <w:b/>
                <w:bCs/>
                <w:sz w:val="20"/>
                <w:szCs w:val="20"/>
                <w:lang w:val="es-ES" w:eastAsia="es-ES"/>
              </w:rPr>
              <w:t xml:space="preserve">Desde </w:t>
            </w:r>
          </w:p>
        </w:tc>
        <w:tc>
          <w:tcPr>
            <w:tcW w:w="436" w:type="pct"/>
            <w:shd w:val="clear" w:color="auto" w:fill="D9D9D9"/>
            <w:vAlign w:val="center"/>
          </w:tcPr>
          <w:p w:rsidR="001C249A" w:rsidRPr="00C4660B" w:rsidRDefault="00101E75" w:rsidP="00101E75">
            <w:pPr>
              <w:jc w:val="center"/>
              <w:rPr>
                <w:b/>
                <w:bCs/>
                <w:sz w:val="20"/>
                <w:szCs w:val="20"/>
                <w:lang w:val="es-ES" w:eastAsia="es-ES"/>
              </w:rPr>
            </w:pPr>
            <w:r w:rsidRPr="00C4660B">
              <w:rPr>
                <w:b/>
                <w:bCs/>
                <w:sz w:val="20"/>
                <w:szCs w:val="20"/>
                <w:lang w:val="es-ES" w:eastAsia="es-ES"/>
              </w:rPr>
              <w:t xml:space="preserve">Hasta </w:t>
            </w:r>
          </w:p>
        </w:tc>
        <w:tc>
          <w:tcPr>
            <w:tcW w:w="471" w:type="pct"/>
            <w:vMerge/>
            <w:shd w:val="clear" w:color="auto" w:fill="D9D9D9"/>
            <w:vAlign w:val="center"/>
            <w:hideMark/>
          </w:tcPr>
          <w:p w:rsidR="001C249A" w:rsidRPr="00C4660B" w:rsidRDefault="001C249A" w:rsidP="00430772">
            <w:pPr>
              <w:jc w:val="center"/>
              <w:rPr>
                <w:rFonts w:eastAsiaTheme="minorHAnsi"/>
                <w:b/>
                <w:bCs/>
                <w:sz w:val="20"/>
                <w:szCs w:val="20"/>
                <w:lang w:val="es-ES" w:eastAsia="es-ES"/>
              </w:rPr>
            </w:pPr>
          </w:p>
        </w:tc>
        <w:tc>
          <w:tcPr>
            <w:tcW w:w="418" w:type="pct"/>
            <w:vMerge/>
            <w:shd w:val="clear" w:color="auto" w:fill="D9D9D9"/>
          </w:tcPr>
          <w:p w:rsidR="001C249A" w:rsidRPr="00C4660B" w:rsidRDefault="001C249A" w:rsidP="00430772">
            <w:pPr>
              <w:jc w:val="center"/>
              <w:rPr>
                <w:b/>
                <w:bCs/>
                <w:sz w:val="20"/>
                <w:szCs w:val="20"/>
                <w:lang w:val="es-ES" w:eastAsia="es-ES"/>
              </w:rPr>
            </w:pPr>
          </w:p>
        </w:tc>
        <w:tc>
          <w:tcPr>
            <w:tcW w:w="589" w:type="pct"/>
            <w:vMerge/>
            <w:shd w:val="clear" w:color="auto" w:fill="D9D9D9"/>
            <w:vAlign w:val="center"/>
          </w:tcPr>
          <w:p w:rsidR="001C249A" w:rsidRPr="00C4660B" w:rsidRDefault="001C249A" w:rsidP="00430772">
            <w:pPr>
              <w:jc w:val="center"/>
              <w:rPr>
                <w:b/>
                <w:bCs/>
                <w:sz w:val="20"/>
                <w:szCs w:val="20"/>
                <w:lang w:val="es-ES" w:eastAsia="es-ES"/>
              </w:rPr>
            </w:pPr>
          </w:p>
        </w:tc>
        <w:tc>
          <w:tcPr>
            <w:tcW w:w="492" w:type="pct"/>
            <w:vMerge/>
            <w:shd w:val="clear" w:color="auto" w:fill="D9D9D9"/>
          </w:tcPr>
          <w:p w:rsidR="001C249A" w:rsidRPr="00C4660B" w:rsidRDefault="001C249A" w:rsidP="00430772">
            <w:pPr>
              <w:jc w:val="center"/>
              <w:rPr>
                <w:b/>
                <w:bCs/>
                <w:sz w:val="20"/>
                <w:szCs w:val="20"/>
                <w:lang w:val="es-ES" w:eastAsia="es-ES"/>
              </w:rPr>
            </w:pPr>
          </w:p>
        </w:tc>
      </w:tr>
      <w:tr w:rsidR="00EC61EA" w:rsidRPr="00C4660B" w:rsidTr="00F13E3A">
        <w:trPr>
          <w:trHeight w:val="409"/>
          <w:jc w:val="center"/>
        </w:trPr>
        <w:tc>
          <w:tcPr>
            <w:tcW w:w="840" w:type="pct"/>
            <w:tcMar>
              <w:top w:w="0" w:type="dxa"/>
              <w:left w:w="108" w:type="dxa"/>
              <w:bottom w:w="0" w:type="dxa"/>
              <w:right w:w="108" w:type="dxa"/>
            </w:tcMar>
            <w:vAlign w:val="center"/>
          </w:tcPr>
          <w:p w:rsidR="00EC61EA" w:rsidRPr="00C4660B" w:rsidRDefault="00101E75" w:rsidP="00BB0A8B">
            <w:pPr>
              <w:rPr>
                <w:sz w:val="18"/>
                <w:szCs w:val="18"/>
              </w:rPr>
            </w:pPr>
            <w:r w:rsidRPr="00C4660B">
              <w:rPr>
                <w:sz w:val="18"/>
                <w:szCs w:val="18"/>
              </w:rPr>
              <w:t>Resultado del monitoreo continuo de las concentraciones del PM10, SO</w:t>
            </w:r>
            <w:r w:rsidRPr="00C4660B">
              <w:rPr>
                <w:sz w:val="18"/>
                <w:szCs w:val="18"/>
                <w:vertAlign w:val="subscript"/>
              </w:rPr>
              <w:t>2</w:t>
            </w:r>
            <w:r w:rsidRPr="00C4660B">
              <w:rPr>
                <w:sz w:val="18"/>
                <w:szCs w:val="18"/>
              </w:rPr>
              <w:t>, NO</w:t>
            </w:r>
            <w:r w:rsidRPr="00C4660B">
              <w:rPr>
                <w:sz w:val="18"/>
                <w:szCs w:val="18"/>
                <w:vertAlign w:val="subscript"/>
              </w:rPr>
              <w:t>2</w:t>
            </w:r>
            <w:r w:rsidRPr="00C4660B">
              <w:rPr>
                <w:sz w:val="18"/>
                <w:szCs w:val="18"/>
              </w:rPr>
              <w:t>, CO, O</w:t>
            </w:r>
            <w:r w:rsidRPr="00C4660B">
              <w:rPr>
                <w:sz w:val="18"/>
                <w:szCs w:val="18"/>
                <w:vertAlign w:val="subscript"/>
              </w:rPr>
              <w:t>3</w:t>
            </w:r>
            <w:r w:rsidRPr="00C4660B">
              <w:rPr>
                <w:sz w:val="18"/>
                <w:szCs w:val="18"/>
              </w:rPr>
              <w:t>, HNCM y CH</w:t>
            </w:r>
            <w:r w:rsidRPr="00C4660B">
              <w:rPr>
                <w:sz w:val="18"/>
                <w:szCs w:val="18"/>
                <w:vertAlign w:val="subscript"/>
              </w:rPr>
              <w:t>4</w:t>
            </w:r>
            <w:r w:rsidRPr="00C4660B">
              <w:rPr>
                <w:sz w:val="18"/>
                <w:szCs w:val="18"/>
              </w:rPr>
              <w:t xml:space="preserve"> en las estaciones de San Francisco de Mostazal, Codegua y Casas de Peuco.</w:t>
            </w:r>
          </w:p>
        </w:tc>
        <w:tc>
          <w:tcPr>
            <w:tcW w:w="629" w:type="pct"/>
            <w:vMerge w:val="restart"/>
            <w:vAlign w:val="center"/>
          </w:tcPr>
          <w:p w:rsidR="00EC61EA" w:rsidRPr="00C4660B" w:rsidRDefault="00EC61EA" w:rsidP="00CE6369">
            <w:pPr>
              <w:jc w:val="center"/>
              <w:rPr>
                <w:rFonts w:eastAsiaTheme="minorHAnsi"/>
                <w:sz w:val="20"/>
                <w:szCs w:val="20"/>
                <w:lang w:val="es-ES" w:eastAsia="es-ES"/>
              </w:rPr>
            </w:pPr>
            <w:r w:rsidRPr="00C4660B">
              <w:rPr>
                <w:rFonts w:eastAsiaTheme="minorHAnsi"/>
                <w:sz w:val="20"/>
                <w:szCs w:val="20"/>
                <w:lang w:val="es-ES" w:eastAsia="es-ES"/>
              </w:rPr>
              <w:t>Manejo de emisiones atmosféricas.</w:t>
            </w:r>
          </w:p>
        </w:tc>
        <w:tc>
          <w:tcPr>
            <w:tcW w:w="299" w:type="pct"/>
            <w:vAlign w:val="center"/>
          </w:tcPr>
          <w:p w:rsidR="00EC61EA" w:rsidRPr="00C4660B" w:rsidRDefault="00EC61EA" w:rsidP="00CE6369">
            <w:pPr>
              <w:jc w:val="center"/>
              <w:rPr>
                <w:rFonts w:eastAsiaTheme="minorHAnsi"/>
                <w:sz w:val="20"/>
                <w:szCs w:val="20"/>
                <w:lang w:val="es-ES"/>
              </w:rPr>
            </w:pPr>
            <w:r w:rsidRPr="00C4660B">
              <w:rPr>
                <w:rFonts w:eastAsiaTheme="minorHAnsi"/>
                <w:sz w:val="20"/>
                <w:szCs w:val="20"/>
                <w:lang w:val="es-ES"/>
              </w:rPr>
              <w:t>29442</w:t>
            </w:r>
          </w:p>
        </w:tc>
        <w:tc>
          <w:tcPr>
            <w:tcW w:w="432" w:type="pct"/>
            <w:tcMar>
              <w:top w:w="0" w:type="dxa"/>
              <w:left w:w="108" w:type="dxa"/>
              <w:bottom w:w="0" w:type="dxa"/>
              <w:right w:w="108" w:type="dxa"/>
            </w:tcMar>
            <w:vAlign w:val="center"/>
          </w:tcPr>
          <w:p w:rsidR="00EC61EA" w:rsidRPr="00C4660B" w:rsidRDefault="00101E75" w:rsidP="00CE6369">
            <w:pPr>
              <w:jc w:val="center"/>
              <w:rPr>
                <w:rFonts w:eastAsiaTheme="minorHAnsi"/>
                <w:sz w:val="20"/>
                <w:szCs w:val="20"/>
                <w:lang w:val="es-ES"/>
              </w:rPr>
            </w:pPr>
            <w:r w:rsidRPr="00C4660B">
              <w:rPr>
                <w:rFonts w:eastAsiaTheme="minorHAnsi"/>
                <w:sz w:val="20"/>
                <w:szCs w:val="20"/>
                <w:lang w:val="es-ES"/>
              </w:rPr>
              <w:t>23-01-2015</w:t>
            </w:r>
          </w:p>
        </w:tc>
        <w:tc>
          <w:tcPr>
            <w:tcW w:w="394" w:type="pct"/>
            <w:vAlign w:val="center"/>
          </w:tcPr>
          <w:p w:rsidR="00EC61EA" w:rsidRPr="00C4660B" w:rsidRDefault="00F922AE" w:rsidP="00430772">
            <w:pPr>
              <w:jc w:val="center"/>
              <w:rPr>
                <w:rFonts w:eastAsiaTheme="minorHAnsi"/>
                <w:sz w:val="20"/>
                <w:szCs w:val="20"/>
                <w:lang w:val="es-ES"/>
              </w:rPr>
            </w:pPr>
            <w:r w:rsidRPr="00C4660B">
              <w:rPr>
                <w:rFonts w:eastAsiaTheme="minorHAnsi"/>
                <w:sz w:val="20"/>
                <w:szCs w:val="20"/>
                <w:lang w:val="es-ES"/>
              </w:rPr>
              <w:t>01-10-2014</w:t>
            </w:r>
          </w:p>
        </w:tc>
        <w:tc>
          <w:tcPr>
            <w:tcW w:w="436" w:type="pct"/>
            <w:vAlign w:val="center"/>
          </w:tcPr>
          <w:p w:rsidR="00EC61EA" w:rsidRPr="00C4660B" w:rsidRDefault="00C6734C" w:rsidP="00430772">
            <w:pPr>
              <w:jc w:val="center"/>
              <w:rPr>
                <w:rFonts w:eastAsiaTheme="minorHAnsi"/>
                <w:sz w:val="20"/>
                <w:szCs w:val="20"/>
                <w:lang w:val="es-ES" w:eastAsia="es-ES"/>
              </w:rPr>
            </w:pPr>
            <w:r w:rsidRPr="00C4660B">
              <w:rPr>
                <w:rFonts w:eastAsiaTheme="minorHAnsi"/>
                <w:sz w:val="20"/>
                <w:szCs w:val="20"/>
                <w:lang w:val="es-ES" w:eastAsia="es-ES"/>
              </w:rPr>
              <w:t>31-12-2014</w:t>
            </w:r>
          </w:p>
        </w:tc>
        <w:tc>
          <w:tcPr>
            <w:tcW w:w="471" w:type="pct"/>
            <w:vMerge w:val="restart"/>
            <w:vAlign w:val="center"/>
          </w:tcPr>
          <w:p w:rsidR="00EC61EA" w:rsidRPr="00C4660B" w:rsidRDefault="00EC61EA" w:rsidP="00E45419">
            <w:pPr>
              <w:jc w:val="center"/>
              <w:rPr>
                <w:rFonts w:eastAsiaTheme="minorHAnsi"/>
                <w:sz w:val="20"/>
                <w:szCs w:val="20"/>
                <w:lang w:val="es-ES" w:eastAsia="es-ES"/>
              </w:rPr>
            </w:pPr>
            <w:r w:rsidRPr="00C4660B">
              <w:rPr>
                <w:rFonts w:eastAsiaTheme="minorHAnsi"/>
                <w:sz w:val="20"/>
                <w:szCs w:val="20"/>
                <w:lang w:val="es-ES" w:eastAsia="es-ES"/>
              </w:rPr>
              <w:t>SEREMI de Salud</w:t>
            </w:r>
            <w:r w:rsidRPr="00C4660B">
              <w:rPr>
                <w:rFonts w:cstheme="minorHAnsi"/>
                <w:sz w:val="20"/>
                <w:szCs w:val="20"/>
              </w:rPr>
              <w:t xml:space="preserve"> de la Región del Libertador General Bernardo O´Higgins.</w:t>
            </w:r>
          </w:p>
        </w:tc>
        <w:tc>
          <w:tcPr>
            <w:tcW w:w="418" w:type="pct"/>
            <w:vMerge w:val="restart"/>
            <w:vAlign w:val="center"/>
          </w:tcPr>
          <w:p w:rsidR="00EC61EA" w:rsidRPr="00C4660B" w:rsidRDefault="00EC61EA" w:rsidP="00CE6369">
            <w:pPr>
              <w:jc w:val="center"/>
              <w:rPr>
                <w:rFonts w:eastAsiaTheme="minorHAnsi"/>
                <w:sz w:val="20"/>
                <w:szCs w:val="20"/>
                <w:lang w:val="es-ES" w:eastAsia="es-ES"/>
              </w:rPr>
            </w:pPr>
            <w:r w:rsidRPr="00C4660B">
              <w:rPr>
                <w:rFonts w:eastAsiaTheme="minorHAnsi"/>
                <w:sz w:val="20"/>
                <w:szCs w:val="20"/>
                <w:lang w:val="es-ES" w:eastAsia="es-ES"/>
              </w:rPr>
              <w:t>SEREMI de Salud</w:t>
            </w:r>
            <w:r w:rsidRPr="00C4660B">
              <w:rPr>
                <w:rFonts w:cstheme="minorHAnsi"/>
                <w:sz w:val="20"/>
                <w:szCs w:val="20"/>
              </w:rPr>
              <w:t xml:space="preserve"> de la Región del Libertador General Bernardo O´Higgins.</w:t>
            </w:r>
          </w:p>
        </w:tc>
        <w:tc>
          <w:tcPr>
            <w:tcW w:w="589" w:type="pct"/>
            <w:vAlign w:val="center"/>
          </w:tcPr>
          <w:p w:rsidR="00EC61EA" w:rsidRPr="00C4660B" w:rsidRDefault="002C1EAB" w:rsidP="002C1EAB">
            <w:pPr>
              <w:jc w:val="center"/>
              <w:rPr>
                <w:rFonts w:eastAsiaTheme="minorHAnsi"/>
                <w:sz w:val="20"/>
                <w:szCs w:val="20"/>
                <w:lang w:val="es-ES" w:eastAsia="es-ES"/>
              </w:rPr>
            </w:pPr>
            <w:r w:rsidRPr="00C4660B">
              <w:rPr>
                <w:rFonts w:eastAsiaTheme="minorHAnsi"/>
                <w:sz w:val="20"/>
                <w:szCs w:val="20"/>
                <w:lang w:val="es-ES" w:eastAsia="es-ES"/>
              </w:rPr>
              <w:t>Conforme</w:t>
            </w:r>
          </w:p>
        </w:tc>
        <w:tc>
          <w:tcPr>
            <w:tcW w:w="492" w:type="pct"/>
            <w:vAlign w:val="center"/>
          </w:tcPr>
          <w:p w:rsidR="00EC61EA" w:rsidRPr="00C4660B" w:rsidRDefault="00F13E3A" w:rsidP="00CE6369">
            <w:pPr>
              <w:jc w:val="center"/>
              <w:rPr>
                <w:rFonts w:eastAsiaTheme="minorHAnsi"/>
                <w:sz w:val="20"/>
                <w:szCs w:val="20"/>
                <w:lang w:val="es-ES" w:eastAsia="es-ES"/>
              </w:rPr>
            </w:pPr>
            <w:r w:rsidRPr="00C4660B">
              <w:rPr>
                <w:rFonts w:eastAsiaTheme="minorHAnsi"/>
                <w:sz w:val="20"/>
                <w:szCs w:val="20"/>
                <w:lang w:val="es-ES" w:eastAsia="es-ES"/>
              </w:rPr>
              <w:t>1</w:t>
            </w:r>
          </w:p>
        </w:tc>
      </w:tr>
      <w:tr w:rsidR="002C1EAB" w:rsidRPr="00C4660B" w:rsidTr="00F13E3A">
        <w:trPr>
          <w:trHeight w:val="361"/>
          <w:jc w:val="center"/>
        </w:trPr>
        <w:tc>
          <w:tcPr>
            <w:tcW w:w="840" w:type="pct"/>
            <w:tcMar>
              <w:top w:w="0" w:type="dxa"/>
              <w:left w:w="108" w:type="dxa"/>
              <w:bottom w:w="0" w:type="dxa"/>
              <w:right w:w="108" w:type="dxa"/>
            </w:tcMar>
            <w:vAlign w:val="center"/>
          </w:tcPr>
          <w:p w:rsidR="002C1EAB" w:rsidRPr="00C4660B" w:rsidRDefault="00791DC0" w:rsidP="00BB0A8B">
            <w:pPr>
              <w:rPr>
                <w:sz w:val="18"/>
                <w:szCs w:val="18"/>
              </w:rPr>
            </w:pPr>
            <w:r w:rsidRPr="00C4660B">
              <w:rPr>
                <w:sz w:val="18"/>
                <w:szCs w:val="18"/>
              </w:rPr>
              <w:t>Resultado del monitoreo continuo de las concentraciones del PM10, SO</w:t>
            </w:r>
            <w:r w:rsidRPr="00C4660B">
              <w:rPr>
                <w:sz w:val="18"/>
                <w:szCs w:val="18"/>
                <w:vertAlign w:val="subscript"/>
              </w:rPr>
              <w:t>2</w:t>
            </w:r>
            <w:r w:rsidR="00BB0A8B" w:rsidRPr="00C4660B">
              <w:rPr>
                <w:sz w:val="18"/>
                <w:szCs w:val="18"/>
              </w:rPr>
              <w:t>,</w:t>
            </w:r>
            <w:r w:rsidRPr="00C4660B">
              <w:rPr>
                <w:sz w:val="18"/>
                <w:szCs w:val="18"/>
              </w:rPr>
              <w:t xml:space="preserve"> NO</w:t>
            </w:r>
            <w:r w:rsidRPr="00C4660B">
              <w:rPr>
                <w:sz w:val="18"/>
                <w:szCs w:val="18"/>
                <w:vertAlign w:val="subscript"/>
              </w:rPr>
              <w:t>2</w:t>
            </w:r>
            <w:r w:rsidRPr="00C4660B">
              <w:rPr>
                <w:sz w:val="18"/>
                <w:szCs w:val="18"/>
              </w:rPr>
              <w:t>, CO, O</w:t>
            </w:r>
            <w:r w:rsidRPr="00C4660B">
              <w:rPr>
                <w:sz w:val="18"/>
                <w:szCs w:val="18"/>
                <w:vertAlign w:val="subscript"/>
              </w:rPr>
              <w:t>3</w:t>
            </w:r>
            <w:r w:rsidRPr="00C4660B">
              <w:rPr>
                <w:sz w:val="18"/>
                <w:szCs w:val="18"/>
              </w:rPr>
              <w:t>, HNCM y CH</w:t>
            </w:r>
            <w:r w:rsidRPr="00C4660B">
              <w:rPr>
                <w:sz w:val="18"/>
                <w:szCs w:val="18"/>
                <w:vertAlign w:val="subscript"/>
              </w:rPr>
              <w:t>4</w:t>
            </w:r>
            <w:r w:rsidRPr="00C4660B">
              <w:rPr>
                <w:sz w:val="18"/>
                <w:szCs w:val="18"/>
              </w:rPr>
              <w:t xml:space="preserve"> en las estaciones de San Francisco de Mostazal, Codegua y Casas de Peuco.</w:t>
            </w:r>
          </w:p>
        </w:tc>
        <w:tc>
          <w:tcPr>
            <w:tcW w:w="629" w:type="pct"/>
            <w:vMerge/>
            <w:vAlign w:val="center"/>
          </w:tcPr>
          <w:p w:rsidR="002C1EAB" w:rsidRPr="00C4660B" w:rsidRDefault="002C1EAB" w:rsidP="002C1EAB">
            <w:pPr>
              <w:jc w:val="center"/>
              <w:rPr>
                <w:rFonts w:eastAsiaTheme="minorHAnsi"/>
                <w:sz w:val="20"/>
                <w:szCs w:val="20"/>
                <w:lang w:val="es-ES" w:eastAsia="es-ES"/>
              </w:rPr>
            </w:pPr>
          </w:p>
        </w:tc>
        <w:tc>
          <w:tcPr>
            <w:tcW w:w="299" w:type="pct"/>
            <w:vAlign w:val="center"/>
          </w:tcPr>
          <w:p w:rsidR="002C1EAB" w:rsidRPr="00C4660B" w:rsidRDefault="002C1EAB" w:rsidP="002C1EAB">
            <w:pPr>
              <w:jc w:val="center"/>
              <w:rPr>
                <w:rFonts w:eastAsiaTheme="minorHAnsi"/>
                <w:sz w:val="20"/>
                <w:szCs w:val="20"/>
                <w:lang w:val="es-ES"/>
              </w:rPr>
            </w:pPr>
            <w:r w:rsidRPr="00C4660B">
              <w:rPr>
                <w:rFonts w:eastAsiaTheme="minorHAnsi"/>
                <w:sz w:val="20"/>
                <w:szCs w:val="20"/>
                <w:lang w:val="es-ES"/>
              </w:rPr>
              <w:t>32185</w:t>
            </w:r>
          </w:p>
        </w:tc>
        <w:tc>
          <w:tcPr>
            <w:tcW w:w="432" w:type="pct"/>
            <w:tcMar>
              <w:top w:w="0" w:type="dxa"/>
              <w:left w:w="108" w:type="dxa"/>
              <w:bottom w:w="0" w:type="dxa"/>
              <w:right w:w="108" w:type="dxa"/>
            </w:tcMar>
            <w:vAlign w:val="center"/>
          </w:tcPr>
          <w:p w:rsidR="002C1EAB" w:rsidRPr="00C4660B" w:rsidRDefault="00101E75" w:rsidP="002C1EAB">
            <w:pPr>
              <w:jc w:val="center"/>
              <w:rPr>
                <w:rFonts w:eastAsiaTheme="minorHAnsi"/>
                <w:sz w:val="20"/>
                <w:szCs w:val="20"/>
                <w:lang w:val="es-ES"/>
              </w:rPr>
            </w:pPr>
            <w:r w:rsidRPr="00C4660B">
              <w:rPr>
                <w:rFonts w:eastAsiaTheme="minorHAnsi"/>
                <w:sz w:val="20"/>
                <w:szCs w:val="20"/>
                <w:lang w:val="es-ES"/>
              </w:rPr>
              <w:t>27-04-2015</w:t>
            </w:r>
          </w:p>
        </w:tc>
        <w:tc>
          <w:tcPr>
            <w:tcW w:w="394" w:type="pct"/>
            <w:vAlign w:val="center"/>
          </w:tcPr>
          <w:p w:rsidR="002C1EAB" w:rsidRPr="00C4660B" w:rsidRDefault="00F922AE" w:rsidP="002C1EAB">
            <w:pPr>
              <w:jc w:val="center"/>
              <w:rPr>
                <w:rFonts w:eastAsiaTheme="minorHAnsi"/>
                <w:sz w:val="20"/>
                <w:szCs w:val="20"/>
                <w:lang w:val="es-ES"/>
              </w:rPr>
            </w:pPr>
            <w:r w:rsidRPr="00C4660B">
              <w:rPr>
                <w:rFonts w:eastAsiaTheme="minorHAnsi"/>
                <w:sz w:val="20"/>
                <w:szCs w:val="20"/>
                <w:lang w:val="es-ES"/>
              </w:rPr>
              <w:t>01-01-2015</w:t>
            </w:r>
          </w:p>
        </w:tc>
        <w:tc>
          <w:tcPr>
            <w:tcW w:w="436" w:type="pct"/>
            <w:vAlign w:val="center"/>
          </w:tcPr>
          <w:p w:rsidR="002C1EAB" w:rsidRPr="00C4660B" w:rsidRDefault="00C6734C" w:rsidP="002C1EAB">
            <w:pPr>
              <w:jc w:val="center"/>
              <w:rPr>
                <w:rFonts w:eastAsiaTheme="minorHAnsi"/>
                <w:sz w:val="20"/>
                <w:szCs w:val="20"/>
                <w:lang w:val="es-ES" w:eastAsia="es-ES"/>
              </w:rPr>
            </w:pPr>
            <w:r w:rsidRPr="00C4660B">
              <w:rPr>
                <w:rFonts w:eastAsiaTheme="minorHAnsi"/>
                <w:sz w:val="20"/>
                <w:szCs w:val="20"/>
                <w:lang w:val="es-ES" w:eastAsia="es-ES"/>
              </w:rPr>
              <w:t>31-03-2015</w:t>
            </w:r>
          </w:p>
        </w:tc>
        <w:tc>
          <w:tcPr>
            <w:tcW w:w="471" w:type="pct"/>
            <w:vMerge/>
            <w:vAlign w:val="center"/>
          </w:tcPr>
          <w:p w:rsidR="002C1EAB" w:rsidRPr="00C4660B" w:rsidRDefault="002C1EAB" w:rsidP="002C1EAB">
            <w:pPr>
              <w:jc w:val="center"/>
              <w:rPr>
                <w:rFonts w:eastAsiaTheme="minorHAnsi"/>
                <w:sz w:val="20"/>
                <w:szCs w:val="20"/>
                <w:lang w:val="es-ES" w:eastAsia="es-ES"/>
              </w:rPr>
            </w:pPr>
          </w:p>
        </w:tc>
        <w:tc>
          <w:tcPr>
            <w:tcW w:w="418" w:type="pct"/>
            <w:vMerge/>
          </w:tcPr>
          <w:p w:rsidR="002C1EAB" w:rsidRPr="00C4660B" w:rsidRDefault="002C1EAB" w:rsidP="002C1EAB">
            <w:pPr>
              <w:jc w:val="center"/>
              <w:rPr>
                <w:rFonts w:eastAsiaTheme="minorHAnsi"/>
                <w:sz w:val="20"/>
                <w:szCs w:val="20"/>
                <w:lang w:val="es-ES" w:eastAsia="es-ES"/>
              </w:rPr>
            </w:pPr>
          </w:p>
        </w:tc>
        <w:tc>
          <w:tcPr>
            <w:tcW w:w="589" w:type="pct"/>
            <w:vAlign w:val="center"/>
          </w:tcPr>
          <w:p w:rsidR="002C1EAB" w:rsidRPr="00C4660B" w:rsidRDefault="002C1EAB" w:rsidP="002C1EAB">
            <w:pPr>
              <w:jc w:val="center"/>
            </w:pPr>
            <w:r w:rsidRPr="00C4660B">
              <w:rPr>
                <w:rFonts w:eastAsiaTheme="minorHAnsi"/>
                <w:sz w:val="20"/>
                <w:szCs w:val="20"/>
                <w:lang w:val="es-ES" w:eastAsia="es-ES"/>
              </w:rPr>
              <w:t>Conforme</w:t>
            </w:r>
          </w:p>
        </w:tc>
        <w:tc>
          <w:tcPr>
            <w:tcW w:w="492" w:type="pct"/>
            <w:vAlign w:val="center"/>
          </w:tcPr>
          <w:p w:rsidR="002C1EAB" w:rsidRPr="00C4660B" w:rsidRDefault="00F13E3A" w:rsidP="002C1EAB">
            <w:pPr>
              <w:jc w:val="center"/>
              <w:rPr>
                <w:rFonts w:eastAsiaTheme="minorHAnsi"/>
                <w:sz w:val="20"/>
                <w:szCs w:val="20"/>
                <w:lang w:val="es-ES" w:eastAsia="es-ES"/>
              </w:rPr>
            </w:pPr>
            <w:r w:rsidRPr="00C4660B">
              <w:rPr>
                <w:rFonts w:eastAsiaTheme="minorHAnsi"/>
                <w:sz w:val="20"/>
                <w:szCs w:val="20"/>
                <w:lang w:val="es-ES" w:eastAsia="es-ES"/>
              </w:rPr>
              <w:t>1</w:t>
            </w:r>
          </w:p>
        </w:tc>
      </w:tr>
      <w:tr w:rsidR="002C1EAB" w:rsidRPr="00C4660B" w:rsidTr="00F13E3A">
        <w:trPr>
          <w:trHeight w:val="379"/>
          <w:jc w:val="center"/>
        </w:trPr>
        <w:tc>
          <w:tcPr>
            <w:tcW w:w="840" w:type="pct"/>
            <w:tcMar>
              <w:top w:w="0" w:type="dxa"/>
              <w:left w:w="70" w:type="dxa"/>
              <w:bottom w:w="0" w:type="dxa"/>
              <w:right w:w="70" w:type="dxa"/>
            </w:tcMar>
            <w:vAlign w:val="center"/>
          </w:tcPr>
          <w:p w:rsidR="002C1EAB" w:rsidRPr="00C4660B" w:rsidRDefault="00791DC0" w:rsidP="00BB0A8B">
            <w:pPr>
              <w:rPr>
                <w:sz w:val="18"/>
                <w:szCs w:val="18"/>
              </w:rPr>
            </w:pPr>
            <w:r w:rsidRPr="00C4660B">
              <w:rPr>
                <w:sz w:val="18"/>
                <w:szCs w:val="18"/>
              </w:rPr>
              <w:t xml:space="preserve">Resultado del monitoreo continuo de las concentraciones de </w:t>
            </w:r>
            <w:r w:rsidR="00BB0A8B" w:rsidRPr="00C4660B">
              <w:rPr>
                <w:sz w:val="18"/>
                <w:szCs w:val="18"/>
              </w:rPr>
              <w:t>PM10, SO</w:t>
            </w:r>
            <w:r w:rsidR="00BB0A8B" w:rsidRPr="00C4660B">
              <w:rPr>
                <w:sz w:val="18"/>
                <w:szCs w:val="18"/>
                <w:vertAlign w:val="subscript"/>
              </w:rPr>
              <w:t>2</w:t>
            </w:r>
            <w:r w:rsidR="00BB0A8B" w:rsidRPr="00C4660B">
              <w:rPr>
                <w:sz w:val="18"/>
                <w:szCs w:val="18"/>
              </w:rPr>
              <w:t>, NO</w:t>
            </w:r>
            <w:r w:rsidR="00BB0A8B" w:rsidRPr="00C4660B">
              <w:rPr>
                <w:sz w:val="18"/>
                <w:szCs w:val="18"/>
                <w:vertAlign w:val="subscript"/>
              </w:rPr>
              <w:t>2</w:t>
            </w:r>
            <w:r w:rsidR="00BB0A8B" w:rsidRPr="00C4660B">
              <w:rPr>
                <w:sz w:val="18"/>
                <w:szCs w:val="18"/>
              </w:rPr>
              <w:t>, CO, O</w:t>
            </w:r>
            <w:r w:rsidR="00BB0A8B" w:rsidRPr="00C4660B">
              <w:rPr>
                <w:sz w:val="18"/>
                <w:szCs w:val="18"/>
                <w:vertAlign w:val="subscript"/>
              </w:rPr>
              <w:t>3</w:t>
            </w:r>
            <w:r w:rsidR="00BB0A8B" w:rsidRPr="00C4660B">
              <w:rPr>
                <w:sz w:val="18"/>
                <w:szCs w:val="18"/>
              </w:rPr>
              <w:t>, HNCM y CH</w:t>
            </w:r>
            <w:r w:rsidR="00BB0A8B" w:rsidRPr="00C4660B">
              <w:rPr>
                <w:sz w:val="18"/>
                <w:szCs w:val="18"/>
                <w:vertAlign w:val="subscript"/>
              </w:rPr>
              <w:t>4</w:t>
            </w:r>
            <w:r w:rsidR="00BB0A8B" w:rsidRPr="00C4660B">
              <w:rPr>
                <w:sz w:val="18"/>
                <w:szCs w:val="18"/>
              </w:rPr>
              <w:t xml:space="preserve"> </w:t>
            </w:r>
            <w:r w:rsidRPr="00C4660B">
              <w:rPr>
                <w:sz w:val="18"/>
                <w:szCs w:val="18"/>
              </w:rPr>
              <w:t>en las estaciones de San Francisco de Mostazal.</w:t>
            </w:r>
          </w:p>
        </w:tc>
        <w:tc>
          <w:tcPr>
            <w:tcW w:w="629" w:type="pct"/>
            <w:vMerge/>
            <w:vAlign w:val="center"/>
          </w:tcPr>
          <w:p w:rsidR="002C1EAB" w:rsidRPr="00C4660B" w:rsidRDefault="002C1EAB" w:rsidP="002C1EAB">
            <w:pPr>
              <w:jc w:val="center"/>
              <w:rPr>
                <w:rFonts w:eastAsiaTheme="minorHAnsi"/>
                <w:sz w:val="20"/>
                <w:szCs w:val="20"/>
                <w:lang w:val="es-ES" w:eastAsia="es-ES"/>
              </w:rPr>
            </w:pPr>
          </w:p>
        </w:tc>
        <w:tc>
          <w:tcPr>
            <w:tcW w:w="299" w:type="pct"/>
            <w:vAlign w:val="center"/>
          </w:tcPr>
          <w:p w:rsidR="002C1EAB" w:rsidRPr="00C4660B" w:rsidRDefault="002C1EAB" w:rsidP="002C1EAB">
            <w:pPr>
              <w:jc w:val="center"/>
              <w:rPr>
                <w:rFonts w:eastAsiaTheme="minorHAnsi"/>
                <w:sz w:val="20"/>
                <w:szCs w:val="20"/>
                <w:lang w:val="es-ES"/>
              </w:rPr>
            </w:pPr>
            <w:r w:rsidRPr="00C4660B">
              <w:rPr>
                <w:rFonts w:eastAsiaTheme="minorHAnsi"/>
                <w:sz w:val="20"/>
                <w:szCs w:val="20"/>
                <w:lang w:val="es-ES"/>
              </w:rPr>
              <w:t>34269</w:t>
            </w:r>
          </w:p>
        </w:tc>
        <w:tc>
          <w:tcPr>
            <w:tcW w:w="432" w:type="pct"/>
            <w:tcMar>
              <w:top w:w="0" w:type="dxa"/>
              <w:left w:w="70" w:type="dxa"/>
              <w:bottom w:w="0" w:type="dxa"/>
              <w:right w:w="70" w:type="dxa"/>
            </w:tcMar>
            <w:vAlign w:val="center"/>
          </w:tcPr>
          <w:p w:rsidR="002C1EAB" w:rsidRPr="00C4660B" w:rsidRDefault="00101E75" w:rsidP="002C1EAB">
            <w:pPr>
              <w:jc w:val="center"/>
              <w:rPr>
                <w:rFonts w:eastAsiaTheme="minorHAnsi"/>
                <w:sz w:val="20"/>
                <w:szCs w:val="20"/>
                <w:lang w:val="es-ES"/>
              </w:rPr>
            </w:pPr>
            <w:r w:rsidRPr="00C4660B">
              <w:rPr>
                <w:rFonts w:eastAsiaTheme="minorHAnsi"/>
                <w:sz w:val="20"/>
                <w:szCs w:val="20"/>
                <w:lang w:val="es-ES"/>
              </w:rPr>
              <w:t>15-07-2015</w:t>
            </w:r>
          </w:p>
        </w:tc>
        <w:tc>
          <w:tcPr>
            <w:tcW w:w="394" w:type="pct"/>
            <w:vAlign w:val="center"/>
          </w:tcPr>
          <w:p w:rsidR="002C1EAB" w:rsidRPr="00C4660B" w:rsidRDefault="00F922AE" w:rsidP="002C1EAB">
            <w:pPr>
              <w:jc w:val="center"/>
              <w:rPr>
                <w:rFonts w:eastAsiaTheme="minorHAnsi"/>
                <w:sz w:val="20"/>
                <w:szCs w:val="20"/>
                <w:lang w:val="es-ES"/>
              </w:rPr>
            </w:pPr>
            <w:r w:rsidRPr="00C4660B">
              <w:rPr>
                <w:rFonts w:eastAsiaTheme="minorHAnsi"/>
                <w:sz w:val="20"/>
                <w:szCs w:val="20"/>
                <w:lang w:val="es-ES"/>
              </w:rPr>
              <w:t>01-04-2015</w:t>
            </w:r>
          </w:p>
        </w:tc>
        <w:tc>
          <w:tcPr>
            <w:tcW w:w="436" w:type="pct"/>
            <w:vAlign w:val="center"/>
          </w:tcPr>
          <w:p w:rsidR="002C1EAB" w:rsidRPr="00C4660B" w:rsidRDefault="00C6734C" w:rsidP="00C77DEE">
            <w:pPr>
              <w:ind w:left="40"/>
              <w:jc w:val="center"/>
              <w:rPr>
                <w:rFonts w:eastAsiaTheme="minorHAnsi"/>
                <w:sz w:val="20"/>
                <w:szCs w:val="20"/>
                <w:lang w:val="es-ES" w:eastAsia="es-ES"/>
              </w:rPr>
            </w:pPr>
            <w:r w:rsidRPr="00C4660B">
              <w:rPr>
                <w:rFonts w:eastAsiaTheme="minorHAnsi"/>
                <w:sz w:val="20"/>
                <w:szCs w:val="20"/>
                <w:lang w:val="es-ES" w:eastAsia="es-ES"/>
              </w:rPr>
              <w:t>30-06-2015</w:t>
            </w:r>
          </w:p>
        </w:tc>
        <w:tc>
          <w:tcPr>
            <w:tcW w:w="471" w:type="pct"/>
            <w:vMerge/>
            <w:vAlign w:val="center"/>
          </w:tcPr>
          <w:p w:rsidR="002C1EAB" w:rsidRPr="00C4660B" w:rsidRDefault="002C1EAB" w:rsidP="002C1EAB">
            <w:pPr>
              <w:ind w:left="149"/>
              <w:jc w:val="center"/>
              <w:rPr>
                <w:rFonts w:eastAsiaTheme="minorHAnsi"/>
                <w:sz w:val="20"/>
                <w:szCs w:val="20"/>
                <w:lang w:val="es-ES" w:eastAsia="es-ES"/>
              </w:rPr>
            </w:pPr>
          </w:p>
        </w:tc>
        <w:tc>
          <w:tcPr>
            <w:tcW w:w="418" w:type="pct"/>
            <w:vMerge/>
          </w:tcPr>
          <w:p w:rsidR="002C1EAB" w:rsidRPr="00C4660B" w:rsidRDefault="002C1EAB" w:rsidP="002C1EAB">
            <w:pPr>
              <w:ind w:left="149"/>
              <w:jc w:val="center"/>
              <w:rPr>
                <w:rFonts w:eastAsiaTheme="minorHAnsi"/>
                <w:sz w:val="20"/>
                <w:szCs w:val="20"/>
                <w:lang w:val="es-ES" w:eastAsia="es-ES"/>
              </w:rPr>
            </w:pPr>
          </w:p>
        </w:tc>
        <w:tc>
          <w:tcPr>
            <w:tcW w:w="589" w:type="pct"/>
            <w:vAlign w:val="center"/>
          </w:tcPr>
          <w:p w:rsidR="002C1EAB" w:rsidRPr="00C4660B" w:rsidRDefault="002C1EAB" w:rsidP="002C1EAB">
            <w:pPr>
              <w:jc w:val="center"/>
            </w:pPr>
            <w:r w:rsidRPr="00C4660B">
              <w:rPr>
                <w:rFonts w:eastAsiaTheme="minorHAnsi"/>
                <w:sz w:val="20"/>
                <w:szCs w:val="20"/>
                <w:lang w:val="es-ES" w:eastAsia="es-ES"/>
              </w:rPr>
              <w:t>Conforme</w:t>
            </w:r>
          </w:p>
        </w:tc>
        <w:tc>
          <w:tcPr>
            <w:tcW w:w="492" w:type="pct"/>
            <w:vAlign w:val="center"/>
          </w:tcPr>
          <w:p w:rsidR="002C1EAB" w:rsidRPr="00C4660B" w:rsidRDefault="00F13E3A" w:rsidP="00F13E3A">
            <w:pPr>
              <w:ind w:left="149"/>
              <w:jc w:val="center"/>
              <w:rPr>
                <w:rFonts w:eastAsiaTheme="minorHAnsi"/>
                <w:sz w:val="20"/>
                <w:szCs w:val="20"/>
                <w:lang w:val="es-ES" w:eastAsia="es-ES"/>
              </w:rPr>
            </w:pPr>
            <w:r w:rsidRPr="00C4660B">
              <w:rPr>
                <w:rFonts w:eastAsiaTheme="minorHAnsi"/>
                <w:sz w:val="20"/>
                <w:szCs w:val="20"/>
                <w:lang w:val="es-ES" w:eastAsia="es-ES"/>
              </w:rPr>
              <w:t>1</w:t>
            </w:r>
          </w:p>
        </w:tc>
      </w:tr>
      <w:tr w:rsidR="002C1EAB" w:rsidRPr="00C4660B" w:rsidTr="00F13E3A">
        <w:trPr>
          <w:trHeight w:val="379"/>
          <w:jc w:val="center"/>
        </w:trPr>
        <w:tc>
          <w:tcPr>
            <w:tcW w:w="840" w:type="pct"/>
            <w:tcMar>
              <w:top w:w="0" w:type="dxa"/>
              <w:left w:w="70" w:type="dxa"/>
              <w:bottom w:w="0" w:type="dxa"/>
              <w:right w:w="70" w:type="dxa"/>
            </w:tcMar>
            <w:vAlign w:val="center"/>
          </w:tcPr>
          <w:p w:rsidR="002C1EAB" w:rsidRPr="00C4660B" w:rsidRDefault="00BB0A8B" w:rsidP="00BB0A8B">
            <w:pPr>
              <w:rPr>
                <w:rFonts w:eastAsiaTheme="minorHAnsi"/>
                <w:sz w:val="18"/>
                <w:szCs w:val="18"/>
                <w:lang w:val="es-ES"/>
              </w:rPr>
            </w:pPr>
            <w:r w:rsidRPr="00C4660B">
              <w:rPr>
                <w:sz w:val="18"/>
                <w:szCs w:val="18"/>
              </w:rPr>
              <w:t>Resultado del monitoreo continuo de las concentraciones del PM10, SO</w:t>
            </w:r>
            <w:r w:rsidRPr="00C4660B">
              <w:rPr>
                <w:sz w:val="18"/>
                <w:szCs w:val="18"/>
                <w:vertAlign w:val="subscript"/>
              </w:rPr>
              <w:t>2</w:t>
            </w:r>
            <w:r w:rsidRPr="00C4660B">
              <w:rPr>
                <w:sz w:val="18"/>
                <w:szCs w:val="18"/>
              </w:rPr>
              <w:t>, NO</w:t>
            </w:r>
            <w:r w:rsidRPr="00C4660B">
              <w:rPr>
                <w:sz w:val="18"/>
                <w:szCs w:val="18"/>
                <w:vertAlign w:val="subscript"/>
              </w:rPr>
              <w:t>2</w:t>
            </w:r>
            <w:r w:rsidRPr="00C4660B">
              <w:rPr>
                <w:sz w:val="18"/>
                <w:szCs w:val="18"/>
              </w:rPr>
              <w:t>, CO, O</w:t>
            </w:r>
            <w:r w:rsidRPr="00C4660B">
              <w:rPr>
                <w:sz w:val="18"/>
                <w:szCs w:val="18"/>
                <w:vertAlign w:val="subscript"/>
              </w:rPr>
              <w:t>3</w:t>
            </w:r>
            <w:r w:rsidRPr="00C4660B">
              <w:rPr>
                <w:sz w:val="18"/>
                <w:szCs w:val="18"/>
              </w:rPr>
              <w:t>, HNCM y CH</w:t>
            </w:r>
            <w:r w:rsidRPr="00C4660B">
              <w:rPr>
                <w:sz w:val="18"/>
                <w:szCs w:val="18"/>
                <w:vertAlign w:val="subscript"/>
              </w:rPr>
              <w:t>4</w:t>
            </w:r>
            <w:r w:rsidRPr="00C4660B">
              <w:rPr>
                <w:sz w:val="18"/>
                <w:szCs w:val="18"/>
              </w:rPr>
              <w:t xml:space="preserve"> en las estaciones de San Francisco de Mostazal, Codegua y Casas de Peuco.</w:t>
            </w:r>
          </w:p>
        </w:tc>
        <w:tc>
          <w:tcPr>
            <w:tcW w:w="629" w:type="pct"/>
            <w:vMerge/>
            <w:vAlign w:val="center"/>
          </w:tcPr>
          <w:p w:rsidR="002C1EAB" w:rsidRPr="00C4660B" w:rsidRDefault="002C1EAB" w:rsidP="002C1EAB">
            <w:pPr>
              <w:jc w:val="center"/>
              <w:rPr>
                <w:rFonts w:eastAsiaTheme="minorHAnsi"/>
                <w:sz w:val="20"/>
                <w:szCs w:val="20"/>
                <w:lang w:val="es-ES" w:eastAsia="es-ES"/>
              </w:rPr>
            </w:pPr>
          </w:p>
        </w:tc>
        <w:tc>
          <w:tcPr>
            <w:tcW w:w="299" w:type="pct"/>
            <w:vAlign w:val="center"/>
          </w:tcPr>
          <w:p w:rsidR="002C1EAB" w:rsidRPr="00C4660B" w:rsidRDefault="002C1EAB" w:rsidP="002C1EAB">
            <w:pPr>
              <w:jc w:val="center"/>
              <w:rPr>
                <w:rFonts w:eastAsiaTheme="minorHAnsi"/>
                <w:sz w:val="20"/>
                <w:szCs w:val="20"/>
                <w:lang w:val="es-ES"/>
              </w:rPr>
            </w:pPr>
            <w:r w:rsidRPr="00C4660B">
              <w:rPr>
                <w:rFonts w:eastAsiaTheme="minorHAnsi"/>
                <w:sz w:val="20"/>
                <w:szCs w:val="20"/>
                <w:lang w:val="es-ES"/>
              </w:rPr>
              <w:t>39635</w:t>
            </w:r>
          </w:p>
        </w:tc>
        <w:tc>
          <w:tcPr>
            <w:tcW w:w="432" w:type="pct"/>
            <w:tcMar>
              <w:top w:w="0" w:type="dxa"/>
              <w:left w:w="70" w:type="dxa"/>
              <w:bottom w:w="0" w:type="dxa"/>
              <w:right w:w="70" w:type="dxa"/>
            </w:tcMar>
            <w:vAlign w:val="center"/>
          </w:tcPr>
          <w:p w:rsidR="002C1EAB" w:rsidRPr="00C4660B" w:rsidRDefault="00101E75" w:rsidP="002C1EAB">
            <w:pPr>
              <w:jc w:val="center"/>
              <w:rPr>
                <w:rFonts w:eastAsiaTheme="minorHAnsi"/>
                <w:sz w:val="20"/>
                <w:szCs w:val="20"/>
                <w:lang w:val="es-ES"/>
              </w:rPr>
            </w:pPr>
            <w:r w:rsidRPr="00C4660B">
              <w:rPr>
                <w:rFonts w:eastAsiaTheme="minorHAnsi"/>
                <w:sz w:val="20"/>
                <w:szCs w:val="20"/>
                <w:lang w:val="es-ES"/>
              </w:rPr>
              <w:t>14-10-2015</w:t>
            </w:r>
          </w:p>
        </w:tc>
        <w:tc>
          <w:tcPr>
            <w:tcW w:w="394" w:type="pct"/>
            <w:vAlign w:val="center"/>
          </w:tcPr>
          <w:p w:rsidR="002C1EAB" w:rsidRPr="00C4660B" w:rsidRDefault="00F922AE" w:rsidP="002C1EAB">
            <w:pPr>
              <w:jc w:val="center"/>
              <w:rPr>
                <w:rFonts w:eastAsiaTheme="minorHAnsi"/>
                <w:sz w:val="20"/>
                <w:szCs w:val="20"/>
                <w:lang w:val="es-ES"/>
              </w:rPr>
            </w:pPr>
            <w:r w:rsidRPr="00C4660B">
              <w:rPr>
                <w:rFonts w:eastAsiaTheme="minorHAnsi"/>
                <w:sz w:val="20"/>
                <w:szCs w:val="20"/>
                <w:lang w:val="es-ES"/>
              </w:rPr>
              <w:t>01-07-2015</w:t>
            </w:r>
          </w:p>
        </w:tc>
        <w:tc>
          <w:tcPr>
            <w:tcW w:w="436" w:type="pct"/>
            <w:vAlign w:val="center"/>
          </w:tcPr>
          <w:p w:rsidR="002C1EAB" w:rsidRPr="00C4660B" w:rsidRDefault="00C6734C" w:rsidP="00C77DEE">
            <w:pPr>
              <w:ind w:left="40"/>
              <w:jc w:val="center"/>
              <w:rPr>
                <w:rFonts w:eastAsiaTheme="minorHAnsi"/>
                <w:sz w:val="20"/>
                <w:szCs w:val="20"/>
                <w:lang w:val="es-ES" w:eastAsia="es-ES"/>
              </w:rPr>
            </w:pPr>
            <w:r w:rsidRPr="00C4660B">
              <w:rPr>
                <w:rFonts w:eastAsiaTheme="minorHAnsi"/>
                <w:sz w:val="20"/>
                <w:szCs w:val="20"/>
                <w:lang w:val="es-ES" w:eastAsia="es-ES"/>
              </w:rPr>
              <w:t>30-09-2015</w:t>
            </w:r>
          </w:p>
        </w:tc>
        <w:tc>
          <w:tcPr>
            <w:tcW w:w="471" w:type="pct"/>
            <w:vMerge/>
            <w:vAlign w:val="center"/>
          </w:tcPr>
          <w:p w:rsidR="002C1EAB" w:rsidRPr="00C4660B" w:rsidRDefault="002C1EAB" w:rsidP="002C1EAB">
            <w:pPr>
              <w:ind w:left="149"/>
              <w:jc w:val="center"/>
              <w:rPr>
                <w:rFonts w:eastAsiaTheme="minorHAnsi"/>
                <w:sz w:val="20"/>
                <w:szCs w:val="20"/>
                <w:lang w:val="es-ES" w:eastAsia="es-ES"/>
              </w:rPr>
            </w:pPr>
          </w:p>
        </w:tc>
        <w:tc>
          <w:tcPr>
            <w:tcW w:w="418" w:type="pct"/>
            <w:vMerge/>
          </w:tcPr>
          <w:p w:rsidR="002C1EAB" w:rsidRPr="00C4660B" w:rsidRDefault="002C1EAB" w:rsidP="002C1EAB">
            <w:pPr>
              <w:ind w:left="149"/>
              <w:jc w:val="center"/>
              <w:rPr>
                <w:rFonts w:eastAsiaTheme="minorHAnsi"/>
                <w:sz w:val="20"/>
                <w:szCs w:val="20"/>
                <w:lang w:val="es-ES" w:eastAsia="es-ES"/>
              </w:rPr>
            </w:pPr>
          </w:p>
        </w:tc>
        <w:tc>
          <w:tcPr>
            <w:tcW w:w="589" w:type="pct"/>
            <w:vAlign w:val="center"/>
          </w:tcPr>
          <w:p w:rsidR="002C1EAB" w:rsidRPr="00C4660B" w:rsidRDefault="002C1EAB" w:rsidP="002C1EAB">
            <w:pPr>
              <w:jc w:val="center"/>
            </w:pPr>
            <w:r w:rsidRPr="00C4660B">
              <w:rPr>
                <w:rFonts w:eastAsiaTheme="minorHAnsi"/>
                <w:sz w:val="20"/>
                <w:szCs w:val="20"/>
                <w:lang w:val="es-ES" w:eastAsia="es-ES"/>
              </w:rPr>
              <w:t>Conforme</w:t>
            </w:r>
          </w:p>
        </w:tc>
        <w:tc>
          <w:tcPr>
            <w:tcW w:w="492" w:type="pct"/>
            <w:vAlign w:val="center"/>
          </w:tcPr>
          <w:p w:rsidR="002C1EAB" w:rsidRPr="00C4660B" w:rsidRDefault="00F13E3A" w:rsidP="002C1EAB">
            <w:pPr>
              <w:ind w:left="149"/>
              <w:jc w:val="center"/>
              <w:rPr>
                <w:rFonts w:eastAsiaTheme="minorHAnsi"/>
                <w:sz w:val="20"/>
                <w:szCs w:val="20"/>
                <w:lang w:val="es-ES" w:eastAsia="es-ES"/>
              </w:rPr>
            </w:pPr>
            <w:r w:rsidRPr="00C4660B">
              <w:rPr>
                <w:rFonts w:eastAsiaTheme="minorHAnsi"/>
                <w:sz w:val="20"/>
                <w:szCs w:val="20"/>
                <w:lang w:val="es-ES" w:eastAsia="es-ES"/>
              </w:rPr>
              <w:t>1</w:t>
            </w:r>
          </w:p>
        </w:tc>
      </w:tr>
      <w:tr w:rsidR="002C1EAB" w:rsidRPr="00C4660B" w:rsidTr="00F13E3A">
        <w:trPr>
          <w:trHeight w:val="379"/>
          <w:jc w:val="center"/>
        </w:trPr>
        <w:tc>
          <w:tcPr>
            <w:tcW w:w="840" w:type="pct"/>
            <w:tcMar>
              <w:top w:w="0" w:type="dxa"/>
              <w:left w:w="70" w:type="dxa"/>
              <w:bottom w:w="0" w:type="dxa"/>
              <w:right w:w="70" w:type="dxa"/>
            </w:tcMar>
            <w:vAlign w:val="center"/>
          </w:tcPr>
          <w:p w:rsidR="002C1EAB" w:rsidRPr="00C4660B" w:rsidRDefault="00BB0A8B" w:rsidP="00BB0A8B">
            <w:pPr>
              <w:rPr>
                <w:rFonts w:eastAsiaTheme="minorHAnsi"/>
                <w:sz w:val="18"/>
                <w:szCs w:val="18"/>
                <w:lang w:val="es-ES"/>
              </w:rPr>
            </w:pPr>
            <w:r w:rsidRPr="00C4660B">
              <w:rPr>
                <w:sz w:val="18"/>
                <w:szCs w:val="18"/>
              </w:rPr>
              <w:t>Resultado del monitoreo continuo de las concentraciones del PM10, SO</w:t>
            </w:r>
            <w:r w:rsidRPr="00C4660B">
              <w:rPr>
                <w:sz w:val="18"/>
                <w:szCs w:val="18"/>
                <w:vertAlign w:val="subscript"/>
              </w:rPr>
              <w:t>2</w:t>
            </w:r>
            <w:r w:rsidRPr="00C4660B">
              <w:rPr>
                <w:sz w:val="18"/>
                <w:szCs w:val="18"/>
              </w:rPr>
              <w:t>, NO</w:t>
            </w:r>
            <w:r w:rsidRPr="00C4660B">
              <w:rPr>
                <w:sz w:val="18"/>
                <w:szCs w:val="18"/>
                <w:vertAlign w:val="subscript"/>
              </w:rPr>
              <w:t>2</w:t>
            </w:r>
            <w:r w:rsidRPr="00C4660B">
              <w:rPr>
                <w:sz w:val="18"/>
                <w:szCs w:val="18"/>
              </w:rPr>
              <w:t>, CO, O</w:t>
            </w:r>
            <w:r w:rsidRPr="00C4660B">
              <w:rPr>
                <w:sz w:val="18"/>
                <w:szCs w:val="18"/>
                <w:vertAlign w:val="subscript"/>
              </w:rPr>
              <w:t>3</w:t>
            </w:r>
            <w:r w:rsidRPr="00C4660B">
              <w:rPr>
                <w:sz w:val="18"/>
                <w:szCs w:val="18"/>
              </w:rPr>
              <w:t>, HNCM y CH</w:t>
            </w:r>
            <w:r w:rsidRPr="00C4660B">
              <w:rPr>
                <w:sz w:val="18"/>
                <w:szCs w:val="18"/>
                <w:vertAlign w:val="subscript"/>
              </w:rPr>
              <w:t>4</w:t>
            </w:r>
            <w:r w:rsidRPr="00C4660B">
              <w:rPr>
                <w:sz w:val="18"/>
                <w:szCs w:val="18"/>
              </w:rPr>
              <w:t xml:space="preserve"> en las estaciones de San </w:t>
            </w:r>
            <w:r w:rsidRPr="00C4660B">
              <w:rPr>
                <w:sz w:val="18"/>
                <w:szCs w:val="18"/>
              </w:rPr>
              <w:lastRenderedPageBreak/>
              <w:t>Francisco de Mostazal, Codegua y Casas de Peuco.</w:t>
            </w:r>
          </w:p>
        </w:tc>
        <w:tc>
          <w:tcPr>
            <w:tcW w:w="629" w:type="pct"/>
            <w:vMerge/>
            <w:vAlign w:val="center"/>
          </w:tcPr>
          <w:p w:rsidR="002C1EAB" w:rsidRPr="00C4660B" w:rsidRDefault="002C1EAB" w:rsidP="002C1EAB">
            <w:pPr>
              <w:jc w:val="center"/>
              <w:rPr>
                <w:rFonts w:eastAsiaTheme="minorHAnsi"/>
                <w:sz w:val="20"/>
                <w:szCs w:val="20"/>
                <w:lang w:val="es-ES" w:eastAsia="es-ES"/>
              </w:rPr>
            </w:pPr>
          </w:p>
        </w:tc>
        <w:tc>
          <w:tcPr>
            <w:tcW w:w="299" w:type="pct"/>
            <w:vAlign w:val="center"/>
          </w:tcPr>
          <w:p w:rsidR="002C1EAB" w:rsidRPr="00C4660B" w:rsidRDefault="002C1EAB" w:rsidP="002C1EAB">
            <w:pPr>
              <w:jc w:val="center"/>
              <w:rPr>
                <w:rFonts w:eastAsiaTheme="minorHAnsi"/>
                <w:sz w:val="20"/>
                <w:szCs w:val="20"/>
                <w:lang w:val="es-ES"/>
              </w:rPr>
            </w:pPr>
            <w:r w:rsidRPr="00C4660B">
              <w:rPr>
                <w:rFonts w:eastAsiaTheme="minorHAnsi"/>
                <w:sz w:val="20"/>
                <w:szCs w:val="20"/>
                <w:lang w:val="es-ES"/>
              </w:rPr>
              <w:t>42386</w:t>
            </w:r>
          </w:p>
        </w:tc>
        <w:tc>
          <w:tcPr>
            <w:tcW w:w="432" w:type="pct"/>
            <w:tcMar>
              <w:top w:w="0" w:type="dxa"/>
              <w:left w:w="70" w:type="dxa"/>
              <w:bottom w:w="0" w:type="dxa"/>
              <w:right w:w="70" w:type="dxa"/>
            </w:tcMar>
            <w:vAlign w:val="center"/>
          </w:tcPr>
          <w:p w:rsidR="002C1EAB" w:rsidRPr="00C4660B" w:rsidRDefault="00101E75" w:rsidP="002C1EAB">
            <w:pPr>
              <w:jc w:val="center"/>
              <w:rPr>
                <w:rFonts w:eastAsiaTheme="minorHAnsi"/>
                <w:sz w:val="20"/>
                <w:szCs w:val="20"/>
                <w:lang w:val="es-ES"/>
              </w:rPr>
            </w:pPr>
            <w:r w:rsidRPr="00C4660B">
              <w:rPr>
                <w:rFonts w:eastAsiaTheme="minorHAnsi"/>
                <w:sz w:val="20"/>
                <w:szCs w:val="20"/>
                <w:lang w:val="es-ES"/>
              </w:rPr>
              <w:t>20-01-2016</w:t>
            </w:r>
          </w:p>
        </w:tc>
        <w:tc>
          <w:tcPr>
            <w:tcW w:w="394" w:type="pct"/>
            <w:vAlign w:val="center"/>
          </w:tcPr>
          <w:p w:rsidR="002C1EAB" w:rsidRPr="00C4660B" w:rsidRDefault="00F922AE" w:rsidP="002C1EAB">
            <w:pPr>
              <w:jc w:val="center"/>
              <w:rPr>
                <w:rFonts w:eastAsiaTheme="minorHAnsi"/>
                <w:sz w:val="20"/>
                <w:szCs w:val="20"/>
                <w:lang w:val="es-ES"/>
              </w:rPr>
            </w:pPr>
            <w:r w:rsidRPr="00C4660B">
              <w:rPr>
                <w:rFonts w:eastAsiaTheme="minorHAnsi"/>
                <w:sz w:val="20"/>
                <w:szCs w:val="20"/>
                <w:lang w:val="es-ES"/>
              </w:rPr>
              <w:t>01-10-2015</w:t>
            </w:r>
          </w:p>
        </w:tc>
        <w:tc>
          <w:tcPr>
            <w:tcW w:w="436" w:type="pct"/>
            <w:vAlign w:val="center"/>
          </w:tcPr>
          <w:p w:rsidR="002C1EAB" w:rsidRPr="00C4660B" w:rsidRDefault="00C6734C" w:rsidP="00C77DEE">
            <w:pPr>
              <w:ind w:left="40"/>
              <w:jc w:val="center"/>
              <w:rPr>
                <w:rFonts w:eastAsiaTheme="minorHAnsi"/>
                <w:sz w:val="20"/>
                <w:szCs w:val="20"/>
                <w:lang w:val="es-ES" w:eastAsia="es-ES"/>
              </w:rPr>
            </w:pPr>
            <w:r w:rsidRPr="00C4660B">
              <w:rPr>
                <w:rFonts w:eastAsiaTheme="minorHAnsi"/>
                <w:sz w:val="20"/>
                <w:szCs w:val="20"/>
                <w:lang w:val="es-ES" w:eastAsia="es-ES"/>
              </w:rPr>
              <w:t>31-12-2015</w:t>
            </w:r>
          </w:p>
        </w:tc>
        <w:tc>
          <w:tcPr>
            <w:tcW w:w="471" w:type="pct"/>
            <w:vMerge/>
            <w:vAlign w:val="center"/>
          </w:tcPr>
          <w:p w:rsidR="002C1EAB" w:rsidRPr="00C4660B" w:rsidRDefault="002C1EAB" w:rsidP="002C1EAB">
            <w:pPr>
              <w:ind w:left="149"/>
              <w:jc w:val="center"/>
              <w:rPr>
                <w:rFonts w:eastAsiaTheme="minorHAnsi"/>
                <w:sz w:val="20"/>
                <w:szCs w:val="20"/>
                <w:lang w:val="es-ES" w:eastAsia="es-ES"/>
              </w:rPr>
            </w:pPr>
          </w:p>
        </w:tc>
        <w:tc>
          <w:tcPr>
            <w:tcW w:w="418" w:type="pct"/>
            <w:vMerge/>
          </w:tcPr>
          <w:p w:rsidR="002C1EAB" w:rsidRPr="00C4660B" w:rsidRDefault="002C1EAB" w:rsidP="002C1EAB">
            <w:pPr>
              <w:ind w:left="149"/>
              <w:jc w:val="center"/>
              <w:rPr>
                <w:rFonts w:eastAsiaTheme="minorHAnsi"/>
                <w:sz w:val="20"/>
                <w:szCs w:val="20"/>
                <w:lang w:val="es-ES" w:eastAsia="es-ES"/>
              </w:rPr>
            </w:pPr>
          </w:p>
        </w:tc>
        <w:tc>
          <w:tcPr>
            <w:tcW w:w="589" w:type="pct"/>
            <w:vAlign w:val="center"/>
          </w:tcPr>
          <w:p w:rsidR="002C1EAB" w:rsidRPr="00C4660B" w:rsidRDefault="002C1EAB" w:rsidP="002C1EAB">
            <w:pPr>
              <w:jc w:val="center"/>
            </w:pPr>
            <w:r w:rsidRPr="00C4660B">
              <w:rPr>
                <w:rFonts w:eastAsiaTheme="minorHAnsi"/>
                <w:sz w:val="20"/>
                <w:szCs w:val="20"/>
                <w:lang w:val="es-ES" w:eastAsia="es-ES"/>
              </w:rPr>
              <w:t>Conforme</w:t>
            </w:r>
          </w:p>
        </w:tc>
        <w:tc>
          <w:tcPr>
            <w:tcW w:w="492" w:type="pct"/>
            <w:vAlign w:val="center"/>
          </w:tcPr>
          <w:p w:rsidR="002C1EAB" w:rsidRPr="00C4660B" w:rsidRDefault="00F13E3A" w:rsidP="002C1EAB">
            <w:pPr>
              <w:ind w:left="149"/>
              <w:jc w:val="center"/>
              <w:rPr>
                <w:rFonts w:eastAsiaTheme="minorHAnsi"/>
                <w:sz w:val="20"/>
                <w:szCs w:val="20"/>
                <w:lang w:val="es-ES" w:eastAsia="es-ES"/>
              </w:rPr>
            </w:pPr>
            <w:r w:rsidRPr="00C4660B">
              <w:rPr>
                <w:rFonts w:eastAsiaTheme="minorHAnsi"/>
                <w:sz w:val="20"/>
                <w:szCs w:val="20"/>
                <w:lang w:val="es-ES" w:eastAsia="es-ES"/>
              </w:rPr>
              <w:t>1</w:t>
            </w:r>
          </w:p>
        </w:tc>
      </w:tr>
      <w:tr w:rsidR="002C1EAB" w:rsidRPr="00C4660B" w:rsidTr="00F13E3A">
        <w:trPr>
          <w:trHeight w:val="379"/>
          <w:jc w:val="center"/>
        </w:trPr>
        <w:tc>
          <w:tcPr>
            <w:tcW w:w="840" w:type="pct"/>
            <w:tcMar>
              <w:top w:w="0" w:type="dxa"/>
              <w:left w:w="70" w:type="dxa"/>
              <w:bottom w:w="0" w:type="dxa"/>
              <w:right w:w="70" w:type="dxa"/>
            </w:tcMar>
            <w:vAlign w:val="center"/>
          </w:tcPr>
          <w:p w:rsidR="002C1EAB" w:rsidRPr="00C4660B" w:rsidRDefault="00BB0A8B" w:rsidP="00BB0A8B">
            <w:pPr>
              <w:rPr>
                <w:rFonts w:eastAsiaTheme="minorHAnsi"/>
                <w:sz w:val="18"/>
                <w:szCs w:val="18"/>
                <w:lang w:val="es-ES"/>
              </w:rPr>
            </w:pPr>
            <w:r w:rsidRPr="00C4660B">
              <w:rPr>
                <w:sz w:val="18"/>
                <w:szCs w:val="18"/>
              </w:rPr>
              <w:t>Resultado del monitoreo continuo de las concentraciones del PM10, SO</w:t>
            </w:r>
            <w:r w:rsidRPr="00C4660B">
              <w:rPr>
                <w:sz w:val="18"/>
                <w:szCs w:val="18"/>
                <w:vertAlign w:val="subscript"/>
              </w:rPr>
              <w:t>2</w:t>
            </w:r>
            <w:r w:rsidRPr="00C4660B">
              <w:rPr>
                <w:sz w:val="18"/>
                <w:szCs w:val="18"/>
              </w:rPr>
              <w:t>, NO</w:t>
            </w:r>
            <w:r w:rsidRPr="00C4660B">
              <w:rPr>
                <w:sz w:val="18"/>
                <w:szCs w:val="18"/>
                <w:vertAlign w:val="subscript"/>
              </w:rPr>
              <w:t>2</w:t>
            </w:r>
            <w:r w:rsidRPr="00C4660B">
              <w:rPr>
                <w:sz w:val="18"/>
                <w:szCs w:val="18"/>
              </w:rPr>
              <w:t>, CO, O</w:t>
            </w:r>
            <w:r w:rsidRPr="00C4660B">
              <w:rPr>
                <w:sz w:val="18"/>
                <w:szCs w:val="18"/>
                <w:vertAlign w:val="subscript"/>
              </w:rPr>
              <w:t>3</w:t>
            </w:r>
            <w:r w:rsidRPr="00C4660B">
              <w:rPr>
                <w:sz w:val="18"/>
                <w:szCs w:val="18"/>
              </w:rPr>
              <w:t>, HNCM y CH</w:t>
            </w:r>
            <w:r w:rsidRPr="00C4660B">
              <w:rPr>
                <w:sz w:val="18"/>
                <w:szCs w:val="18"/>
                <w:vertAlign w:val="subscript"/>
              </w:rPr>
              <w:t>4</w:t>
            </w:r>
            <w:r w:rsidRPr="00C4660B">
              <w:rPr>
                <w:sz w:val="18"/>
                <w:szCs w:val="18"/>
              </w:rPr>
              <w:t xml:space="preserve"> en las estaciones de San Francisco de Mostazal, Codegua y Casas de Peuco.</w:t>
            </w:r>
          </w:p>
        </w:tc>
        <w:tc>
          <w:tcPr>
            <w:tcW w:w="629" w:type="pct"/>
            <w:vMerge/>
            <w:vAlign w:val="center"/>
          </w:tcPr>
          <w:p w:rsidR="002C1EAB" w:rsidRPr="00C4660B" w:rsidRDefault="002C1EAB" w:rsidP="002C1EAB">
            <w:pPr>
              <w:jc w:val="center"/>
              <w:rPr>
                <w:rFonts w:eastAsiaTheme="minorHAnsi"/>
                <w:sz w:val="20"/>
                <w:szCs w:val="20"/>
                <w:lang w:val="es-ES" w:eastAsia="es-ES"/>
              </w:rPr>
            </w:pPr>
          </w:p>
        </w:tc>
        <w:tc>
          <w:tcPr>
            <w:tcW w:w="299" w:type="pct"/>
            <w:vAlign w:val="center"/>
          </w:tcPr>
          <w:p w:rsidR="002C1EAB" w:rsidRPr="00C4660B" w:rsidRDefault="002C1EAB" w:rsidP="002C1EAB">
            <w:pPr>
              <w:jc w:val="center"/>
              <w:rPr>
                <w:rFonts w:eastAsiaTheme="minorHAnsi"/>
                <w:sz w:val="20"/>
                <w:szCs w:val="20"/>
                <w:lang w:val="es-ES"/>
              </w:rPr>
            </w:pPr>
            <w:r w:rsidRPr="00C4660B">
              <w:rPr>
                <w:rFonts w:eastAsiaTheme="minorHAnsi"/>
                <w:sz w:val="20"/>
                <w:szCs w:val="20"/>
                <w:lang w:val="es-ES"/>
              </w:rPr>
              <w:t>45306</w:t>
            </w:r>
          </w:p>
        </w:tc>
        <w:tc>
          <w:tcPr>
            <w:tcW w:w="432" w:type="pct"/>
            <w:tcMar>
              <w:top w:w="0" w:type="dxa"/>
              <w:left w:w="70" w:type="dxa"/>
              <w:bottom w:w="0" w:type="dxa"/>
              <w:right w:w="70" w:type="dxa"/>
            </w:tcMar>
            <w:vAlign w:val="center"/>
          </w:tcPr>
          <w:p w:rsidR="002C1EAB" w:rsidRPr="00C4660B" w:rsidRDefault="00101E75" w:rsidP="002C1EAB">
            <w:pPr>
              <w:jc w:val="center"/>
              <w:rPr>
                <w:rFonts w:eastAsiaTheme="minorHAnsi"/>
                <w:sz w:val="20"/>
                <w:szCs w:val="20"/>
                <w:lang w:val="es-ES"/>
              </w:rPr>
            </w:pPr>
            <w:r w:rsidRPr="00C4660B">
              <w:rPr>
                <w:rFonts w:eastAsiaTheme="minorHAnsi"/>
                <w:sz w:val="20"/>
                <w:szCs w:val="20"/>
                <w:lang w:val="es-ES"/>
              </w:rPr>
              <w:t>29-04-2016</w:t>
            </w:r>
          </w:p>
        </w:tc>
        <w:tc>
          <w:tcPr>
            <w:tcW w:w="394" w:type="pct"/>
            <w:vAlign w:val="center"/>
          </w:tcPr>
          <w:p w:rsidR="002C1EAB" w:rsidRPr="00C4660B" w:rsidRDefault="00F922AE" w:rsidP="002C1EAB">
            <w:pPr>
              <w:jc w:val="center"/>
              <w:rPr>
                <w:rFonts w:eastAsiaTheme="minorHAnsi"/>
                <w:sz w:val="20"/>
                <w:szCs w:val="20"/>
                <w:lang w:val="es-ES"/>
              </w:rPr>
            </w:pPr>
            <w:r w:rsidRPr="00C4660B">
              <w:rPr>
                <w:rFonts w:eastAsiaTheme="minorHAnsi"/>
                <w:sz w:val="20"/>
                <w:szCs w:val="20"/>
                <w:lang w:val="es-ES"/>
              </w:rPr>
              <w:t>01-01-2016</w:t>
            </w:r>
          </w:p>
        </w:tc>
        <w:tc>
          <w:tcPr>
            <w:tcW w:w="436" w:type="pct"/>
            <w:vAlign w:val="center"/>
          </w:tcPr>
          <w:p w:rsidR="002C1EAB" w:rsidRPr="00C4660B" w:rsidRDefault="00C6734C" w:rsidP="00C77DEE">
            <w:pPr>
              <w:ind w:left="40"/>
              <w:jc w:val="center"/>
              <w:rPr>
                <w:rFonts w:eastAsiaTheme="minorHAnsi"/>
                <w:sz w:val="20"/>
                <w:szCs w:val="20"/>
                <w:lang w:val="es-ES" w:eastAsia="es-ES"/>
              </w:rPr>
            </w:pPr>
            <w:r w:rsidRPr="00C4660B">
              <w:rPr>
                <w:rFonts w:eastAsiaTheme="minorHAnsi"/>
                <w:sz w:val="20"/>
                <w:szCs w:val="20"/>
                <w:lang w:val="es-ES" w:eastAsia="es-ES"/>
              </w:rPr>
              <w:t>31-03-2016</w:t>
            </w:r>
          </w:p>
        </w:tc>
        <w:tc>
          <w:tcPr>
            <w:tcW w:w="471" w:type="pct"/>
            <w:vMerge/>
            <w:vAlign w:val="center"/>
          </w:tcPr>
          <w:p w:rsidR="002C1EAB" w:rsidRPr="00C4660B" w:rsidRDefault="002C1EAB" w:rsidP="002C1EAB">
            <w:pPr>
              <w:ind w:left="149"/>
              <w:jc w:val="center"/>
              <w:rPr>
                <w:rFonts w:eastAsiaTheme="minorHAnsi"/>
                <w:sz w:val="20"/>
                <w:szCs w:val="20"/>
                <w:lang w:val="es-ES" w:eastAsia="es-ES"/>
              </w:rPr>
            </w:pPr>
          </w:p>
        </w:tc>
        <w:tc>
          <w:tcPr>
            <w:tcW w:w="418" w:type="pct"/>
            <w:vMerge/>
          </w:tcPr>
          <w:p w:rsidR="002C1EAB" w:rsidRPr="00C4660B" w:rsidRDefault="002C1EAB" w:rsidP="002C1EAB">
            <w:pPr>
              <w:ind w:left="149"/>
              <w:jc w:val="center"/>
              <w:rPr>
                <w:rFonts w:eastAsiaTheme="minorHAnsi"/>
                <w:sz w:val="20"/>
                <w:szCs w:val="20"/>
                <w:lang w:val="es-ES" w:eastAsia="es-ES"/>
              </w:rPr>
            </w:pPr>
          </w:p>
        </w:tc>
        <w:tc>
          <w:tcPr>
            <w:tcW w:w="589" w:type="pct"/>
            <w:vAlign w:val="center"/>
          </w:tcPr>
          <w:p w:rsidR="002C1EAB" w:rsidRPr="00C4660B" w:rsidRDefault="002C1EAB" w:rsidP="002C1EAB">
            <w:pPr>
              <w:jc w:val="center"/>
            </w:pPr>
            <w:r w:rsidRPr="00C4660B">
              <w:rPr>
                <w:rFonts w:eastAsiaTheme="minorHAnsi"/>
                <w:sz w:val="20"/>
                <w:szCs w:val="20"/>
                <w:lang w:val="es-ES" w:eastAsia="es-ES"/>
              </w:rPr>
              <w:t>Conforme</w:t>
            </w:r>
          </w:p>
        </w:tc>
        <w:tc>
          <w:tcPr>
            <w:tcW w:w="492" w:type="pct"/>
            <w:vAlign w:val="center"/>
          </w:tcPr>
          <w:p w:rsidR="002C1EAB" w:rsidRPr="00C4660B" w:rsidRDefault="00F13E3A" w:rsidP="002C1EAB">
            <w:pPr>
              <w:ind w:left="149"/>
              <w:jc w:val="center"/>
              <w:rPr>
                <w:rFonts w:eastAsiaTheme="minorHAnsi"/>
                <w:sz w:val="20"/>
                <w:szCs w:val="20"/>
                <w:lang w:val="es-ES" w:eastAsia="es-ES"/>
              </w:rPr>
            </w:pPr>
            <w:r w:rsidRPr="00C4660B">
              <w:rPr>
                <w:rFonts w:eastAsiaTheme="minorHAnsi"/>
                <w:sz w:val="20"/>
                <w:szCs w:val="20"/>
                <w:lang w:val="es-ES" w:eastAsia="es-ES"/>
              </w:rPr>
              <w:t>1</w:t>
            </w:r>
          </w:p>
        </w:tc>
      </w:tr>
      <w:tr w:rsidR="002C1EAB" w:rsidRPr="00C4660B" w:rsidTr="00F13E3A">
        <w:trPr>
          <w:trHeight w:val="379"/>
          <w:jc w:val="center"/>
        </w:trPr>
        <w:tc>
          <w:tcPr>
            <w:tcW w:w="840" w:type="pct"/>
            <w:tcMar>
              <w:top w:w="0" w:type="dxa"/>
              <w:left w:w="70" w:type="dxa"/>
              <w:bottom w:w="0" w:type="dxa"/>
              <w:right w:w="70" w:type="dxa"/>
            </w:tcMar>
            <w:vAlign w:val="center"/>
          </w:tcPr>
          <w:p w:rsidR="002C1EAB" w:rsidRPr="00C4660B" w:rsidRDefault="00BB0A8B" w:rsidP="00BB0A8B">
            <w:pPr>
              <w:rPr>
                <w:rFonts w:eastAsiaTheme="minorHAnsi"/>
                <w:sz w:val="18"/>
                <w:szCs w:val="18"/>
                <w:lang w:val="es-ES"/>
              </w:rPr>
            </w:pPr>
            <w:r w:rsidRPr="00C4660B">
              <w:rPr>
                <w:sz w:val="18"/>
                <w:szCs w:val="18"/>
              </w:rPr>
              <w:t>Resultado del monitoreo continuo de las concentraciones del PM10, SO</w:t>
            </w:r>
            <w:r w:rsidRPr="00C4660B">
              <w:rPr>
                <w:sz w:val="18"/>
                <w:szCs w:val="18"/>
                <w:vertAlign w:val="subscript"/>
              </w:rPr>
              <w:t>2</w:t>
            </w:r>
            <w:r w:rsidRPr="00C4660B">
              <w:rPr>
                <w:sz w:val="18"/>
                <w:szCs w:val="18"/>
              </w:rPr>
              <w:t>, NO</w:t>
            </w:r>
            <w:r w:rsidRPr="00C4660B">
              <w:rPr>
                <w:sz w:val="18"/>
                <w:szCs w:val="18"/>
                <w:vertAlign w:val="subscript"/>
              </w:rPr>
              <w:t>2</w:t>
            </w:r>
            <w:r w:rsidRPr="00C4660B">
              <w:rPr>
                <w:sz w:val="18"/>
                <w:szCs w:val="18"/>
              </w:rPr>
              <w:t>, CO, O</w:t>
            </w:r>
            <w:r w:rsidRPr="00C4660B">
              <w:rPr>
                <w:sz w:val="18"/>
                <w:szCs w:val="18"/>
                <w:vertAlign w:val="subscript"/>
              </w:rPr>
              <w:t>3</w:t>
            </w:r>
            <w:r w:rsidRPr="00C4660B">
              <w:rPr>
                <w:sz w:val="18"/>
                <w:szCs w:val="18"/>
              </w:rPr>
              <w:t>, HNCM y CH</w:t>
            </w:r>
            <w:r w:rsidRPr="00C4660B">
              <w:rPr>
                <w:sz w:val="18"/>
                <w:szCs w:val="18"/>
                <w:vertAlign w:val="subscript"/>
              </w:rPr>
              <w:t>4</w:t>
            </w:r>
            <w:r w:rsidRPr="00C4660B">
              <w:rPr>
                <w:sz w:val="18"/>
                <w:szCs w:val="18"/>
              </w:rPr>
              <w:t xml:space="preserve"> en las estaciones de San Francisco de Mostazal, Codegua y Casas de Peuco.</w:t>
            </w:r>
          </w:p>
        </w:tc>
        <w:tc>
          <w:tcPr>
            <w:tcW w:w="629" w:type="pct"/>
            <w:vMerge/>
            <w:vAlign w:val="center"/>
          </w:tcPr>
          <w:p w:rsidR="002C1EAB" w:rsidRPr="00C4660B" w:rsidRDefault="002C1EAB" w:rsidP="002C1EAB">
            <w:pPr>
              <w:jc w:val="center"/>
              <w:rPr>
                <w:rFonts w:eastAsiaTheme="minorHAnsi"/>
                <w:sz w:val="20"/>
                <w:szCs w:val="20"/>
                <w:lang w:val="es-ES" w:eastAsia="es-ES"/>
              </w:rPr>
            </w:pPr>
          </w:p>
        </w:tc>
        <w:tc>
          <w:tcPr>
            <w:tcW w:w="299" w:type="pct"/>
            <w:vAlign w:val="center"/>
          </w:tcPr>
          <w:p w:rsidR="002C1EAB" w:rsidRPr="00C4660B" w:rsidRDefault="002C1EAB" w:rsidP="002C1EAB">
            <w:pPr>
              <w:jc w:val="center"/>
              <w:rPr>
                <w:rFonts w:eastAsiaTheme="minorHAnsi"/>
                <w:sz w:val="20"/>
                <w:szCs w:val="20"/>
                <w:lang w:val="es-ES"/>
              </w:rPr>
            </w:pPr>
            <w:r w:rsidRPr="00C4660B">
              <w:rPr>
                <w:rFonts w:eastAsiaTheme="minorHAnsi"/>
                <w:sz w:val="20"/>
                <w:szCs w:val="20"/>
                <w:lang w:val="es-ES"/>
              </w:rPr>
              <w:t>48312</w:t>
            </w:r>
          </w:p>
        </w:tc>
        <w:tc>
          <w:tcPr>
            <w:tcW w:w="432" w:type="pct"/>
            <w:tcMar>
              <w:top w:w="0" w:type="dxa"/>
              <w:left w:w="70" w:type="dxa"/>
              <w:bottom w:w="0" w:type="dxa"/>
              <w:right w:w="70" w:type="dxa"/>
            </w:tcMar>
            <w:vAlign w:val="center"/>
          </w:tcPr>
          <w:p w:rsidR="002C1EAB" w:rsidRPr="00C4660B" w:rsidRDefault="00101E75" w:rsidP="002C1EAB">
            <w:pPr>
              <w:jc w:val="center"/>
              <w:rPr>
                <w:rFonts w:eastAsiaTheme="minorHAnsi"/>
                <w:sz w:val="20"/>
                <w:szCs w:val="20"/>
                <w:lang w:val="es-ES"/>
              </w:rPr>
            </w:pPr>
            <w:r w:rsidRPr="00C4660B">
              <w:rPr>
                <w:rFonts w:eastAsiaTheme="minorHAnsi"/>
                <w:sz w:val="20"/>
                <w:szCs w:val="20"/>
                <w:lang w:val="es-ES"/>
              </w:rPr>
              <w:t>28-07-2016</w:t>
            </w:r>
          </w:p>
        </w:tc>
        <w:tc>
          <w:tcPr>
            <w:tcW w:w="394" w:type="pct"/>
            <w:vAlign w:val="center"/>
          </w:tcPr>
          <w:p w:rsidR="002C1EAB" w:rsidRPr="00C4660B" w:rsidRDefault="00F922AE" w:rsidP="002C1EAB">
            <w:pPr>
              <w:jc w:val="center"/>
              <w:rPr>
                <w:rFonts w:eastAsiaTheme="minorHAnsi"/>
                <w:sz w:val="20"/>
                <w:szCs w:val="20"/>
                <w:lang w:val="es-ES"/>
              </w:rPr>
            </w:pPr>
            <w:r w:rsidRPr="00C4660B">
              <w:rPr>
                <w:rFonts w:eastAsiaTheme="minorHAnsi"/>
                <w:sz w:val="20"/>
                <w:szCs w:val="20"/>
                <w:lang w:val="es-ES"/>
              </w:rPr>
              <w:t>01-04-2016</w:t>
            </w:r>
          </w:p>
        </w:tc>
        <w:tc>
          <w:tcPr>
            <w:tcW w:w="436" w:type="pct"/>
            <w:vAlign w:val="center"/>
          </w:tcPr>
          <w:p w:rsidR="002C1EAB" w:rsidRPr="00C4660B" w:rsidRDefault="00C6734C" w:rsidP="00C77DEE">
            <w:pPr>
              <w:ind w:left="40"/>
              <w:jc w:val="center"/>
              <w:rPr>
                <w:rFonts w:eastAsiaTheme="minorHAnsi"/>
                <w:sz w:val="20"/>
                <w:szCs w:val="20"/>
                <w:lang w:val="es-ES" w:eastAsia="es-ES"/>
              </w:rPr>
            </w:pPr>
            <w:r w:rsidRPr="00C4660B">
              <w:rPr>
                <w:rFonts w:eastAsiaTheme="minorHAnsi"/>
                <w:sz w:val="20"/>
                <w:szCs w:val="20"/>
                <w:lang w:val="es-ES" w:eastAsia="es-ES"/>
              </w:rPr>
              <w:t>30-06-2016</w:t>
            </w:r>
          </w:p>
        </w:tc>
        <w:tc>
          <w:tcPr>
            <w:tcW w:w="471" w:type="pct"/>
            <w:vMerge/>
            <w:vAlign w:val="center"/>
          </w:tcPr>
          <w:p w:rsidR="002C1EAB" w:rsidRPr="00C4660B" w:rsidRDefault="002C1EAB" w:rsidP="002C1EAB">
            <w:pPr>
              <w:ind w:left="149"/>
              <w:jc w:val="center"/>
              <w:rPr>
                <w:rFonts w:eastAsiaTheme="minorHAnsi"/>
                <w:sz w:val="20"/>
                <w:szCs w:val="20"/>
                <w:lang w:val="es-ES" w:eastAsia="es-ES"/>
              </w:rPr>
            </w:pPr>
          </w:p>
        </w:tc>
        <w:tc>
          <w:tcPr>
            <w:tcW w:w="418" w:type="pct"/>
            <w:vMerge/>
          </w:tcPr>
          <w:p w:rsidR="002C1EAB" w:rsidRPr="00C4660B" w:rsidRDefault="002C1EAB" w:rsidP="002C1EAB">
            <w:pPr>
              <w:ind w:left="149"/>
              <w:jc w:val="center"/>
              <w:rPr>
                <w:rFonts w:eastAsiaTheme="minorHAnsi"/>
                <w:sz w:val="20"/>
                <w:szCs w:val="20"/>
                <w:lang w:val="es-ES" w:eastAsia="es-ES"/>
              </w:rPr>
            </w:pPr>
          </w:p>
        </w:tc>
        <w:tc>
          <w:tcPr>
            <w:tcW w:w="589" w:type="pct"/>
            <w:vAlign w:val="center"/>
          </w:tcPr>
          <w:p w:rsidR="002C1EAB" w:rsidRPr="00C4660B" w:rsidRDefault="002C1EAB" w:rsidP="002C1EAB">
            <w:pPr>
              <w:jc w:val="center"/>
            </w:pPr>
            <w:r w:rsidRPr="00C4660B">
              <w:rPr>
                <w:rFonts w:eastAsiaTheme="minorHAnsi"/>
                <w:sz w:val="20"/>
                <w:szCs w:val="20"/>
                <w:lang w:val="es-ES" w:eastAsia="es-ES"/>
              </w:rPr>
              <w:t>Conforme</w:t>
            </w:r>
          </w:p>
        </w:tc>
        <w:tc>
          <w:tcPr>
            <w:tcW w:w="492" w:type="pct"/>
            <w:vAlign w:val="center"/>
          </w:tcPr>
          <w:p w:rsidR="002C1EAB" w:rsidRPr="00C4660B" w:rsidRDefault="00F13E3A" w:rsidP="002C1EAB">
            <w:pPr>
              <w:ind w:left="149"/>
              <w:jc w:val="center"/>
              <w:rPr>
                <w:rFonts w:eastAsiaTheme="minorHAnsi"/>
                <w:sz w:val="20"/>
                <w:szCs w:val="20"/>
                <w:lang w:val="es-ES" w:eastAsia="es-ES"/>
              </w:rPr>
            </w:pPr>
            <w:r w:rsidRPr="00C4660B">
              <w:rPr>
                <w:rFonts w:eastAsiaTheme="minorHAnsi"/>
                <w:sz w:val="20"/>
                <w:szCs w:val="20"/>
                <w:lang w:val="es-ES" w:eastAsia="es-ES"/>
              </w:rPr>
              <w:t>1</w:t>
            </w:r>
          </w:p>
        </w:tc>
      </w:tr>
      <w:tr w:rsidR="002C1EAB" w:rsidRPr="00C4660B" w:rsidTr="00F13E3A">
        <w:trPr>
          <w:trHeight w:val="379"/>
          <w:jc w:val="center"/>
        </w:trPr>
        <w:tc>
          <w:tcPr>
            <w:tcW w:w="840" w:type="pct"/>
            <w:tcMar>
              <w:top w:w="0" w:type="dxa"/>
              <w:left w:w="70" w:type="dxa"/>
              <w:bottom w:w="0" w:type="dxa"/>
              <w:right w:w="70" w:type="dxa"/>
            </w:tcMar>
            <w:vAlign w:val="center"/>
          </w:tcPr>
          <w:p w:rsidR="002C1EAB" w:rsidRPr="00C4660B" w:rsidRDefault="00BB0A8B" w:rsidP="00BB0A8B">
            <w:pPr>
              <w:rPr>
                <w:rFonts w:eastAsiaTheme="minorHAnsi"/>
                <w:sz w:val="18"/>
                <w:szCs w:val="18"/>
                <w:lang w:val="es-ES"/>
              </w:rPr>
            </w:pPr>
            <w:r w:rsidRPr="00C4660B">
              <w:rPr>
                <w:sz w:val="18"/>
                <w:szCs w:val="18"/>
              </w:rPr>
              <w:t>Resultado del monitoreo continuo de las concentraciones del PM10, SO</w:t>
            </w:r>
            <w:r w:rsidRPr="00C4660B">
              <w:rPr>
                <w:sz w:val="18"/>
                <w:szCs w:val="18"/>
                <w:vertAlign w:val="subscript"/>
              </w:rPr>
              <w:t>2</w:t>
            </w:r>
            <w:r w:rsidRPr="00C4660B">
              <w:rPr>
                <w:sz w:val="18"/>
                <w:szCs w:val="18"/>
              </w:rPr>
              <w:t>, NO</w:t>
            </w:r>
            <w:r w:rsidRPr="00C4660B">
              <w:rPr>
                <w:sz w:val="18"/>
                <w:szCs w:val="18"/>
                <w:vertAlign w:val="subscript"/>
              </w:rPr>
              <w:t>2</w:t>
            </w:r>
            <w:r w:rsidRPr="00C4660B">
              <w:rPr>
                <w:sz w:val="18"/>
                <w:szCs w:val="18"/>
              </w:rPr>
              <w:t>, CO, O</w:t>
            </w:r>
            <w:r w:rsidRPr="00C4660B">
              <w:rPr>
                <w:sz w:val="18"/>
                <w:szCs w:val="18"/>
                <w:vertAlign w:val="subscript"/>
              </w:rPr>
              <w:t>3</w:t>
            </w:r>
            <w:r w:rsidRPr="00C4660B">
              <w:rPr>
                <w:sz w:val="18"/>
                <w:szCs w:val="18"/>
              </w:rPr>
              <w:t>, HNCM y CH</w:t>
            </w:r>
            <w:r w:rsidRPr="00C4660B">
              <w:rPr>
                <w:sz w:val="18"/>
                <w:szCs w:val="18"/>
                <w:vertAlign w:val="subscript"/>
              </w:rPr>
              <w:t>4</w:t>
            </w:r>
            <w:r w:rsidRPr="00C4660B">
              <w:rPr>
                <w:sz w:val="18"/>
                <w:szCs w:val="18"/>
              </w:rPr>
              <w:t xml:space="preserve"> en las estaciones de San Francisco de Mostazal, Codegua y Casas de Peuco.</w:t>
            </w:r>
          </w:p>
        </w:tc>
        <w:tc>
          <w:tcPr>
            <w:tcW w:w="629" w:type="pct"/>
            <w:vMerge/>
            <w:vAlign w:val="center"/>
          </w:tcPr>
          <w:p w:rsidR="002C1EAB" w:rsidRPr="00C4660B" w:rsidRDefault="002C1EAB" w:rsidP="002C1EAB">
            <w:pPr>
              <w:jc w:val="center"/>
              <w:rPr>
                <w:rFonts w:eastAsiaTheme="minorHAnsi"/>
                <w:sz w:val="20"/>
                <w:szCs w:val="20"/>
                <w:lang w:val="es-ES" w:eastAsia="es-ES"/>
              </w:rPr>
            </w:pPr>
          </w:p>
        </w:tc>
        <w:tc>
          <w:tcPr>
            <w:tcW w:w="299" w:type="pct"/>
            <w:vAlign w:val="center"/>
          </w:tcPr>
          <w:p w:rsidR="002C1EAB" w:rsidRPr="00C4660B" w:rsidRDefault="002C1EAB" w:rsidP="002C1EAB">
            <w:pPr>
              <w:jc w:val="center"/>
              <w:rPr>
                <w:rFonts w:eastAsiaTheme="minorHAnsi"/>
                <w:sz w:val="20"/>
                <w:szCs w:val="20"/>
                <w:lang w:val="es-ES"/>
              </w:rPr>
            </w:pPr>
            <w:r w:rsidRPr="00C4660B">
              <w:rPr>
                <w:rFonts w:eastAsiaTheme="minorHAnsi"/>
                <w:sz w:val="20"/>
                <w:szCs w:val="20"/>
                <w:lang w:val="es-ES"/>
              </w:rPr>
              <w:t>51802</w:t>
            </w:r>
          </w:p>
        </w:tc>
        <w:tc>
          <w:tcPr>
            <w:tcW w:w="432" w:type="pct"/>
            <w:tcMar>
              <w:top w:w="0" w:type="dxa"/>
              <w:left w:w="70" w:type="dxa"/>
              <w:bottom w:w="0" w:type="dxa"/>
              <w:right w:w="70" w:type="dxa"/>
            </w:tcMar>
            <w:vAlign w:val="center"/>
          </w:tcPr>
          <w:p w:rsidR="002C1EAB" w:rsidRPr="00C4660B" w:rsidRDefault="00101E75" w:rsidP="002C1EAB">
            <w:pPr>
              <w:jc w:val="center"/>
              <w:rPr>
                <w:rFonts w:eastAsiaTheme="minorHAnsi"/>
                <w:sz w:val="20"/>
                <w:szCs w:val="20"/>
                <w:lang w:val="es-ES"/>
              </w:rPr>
            </w:pPr>
            <w:r w:rsidRPr="00C4660B">
              <w:rPr>
                <w:rFonts w:eastAsiaTheme="minorHAnsi"/>
                <w:sz w:val="20"/>
                <w:szCs w:val="20"/>
                <w:lang w:val="es-ES"/>
              </w:rPr>
              <w:t>17-11-2016</w:t>
            </w:r>
          </w:p>
        </w:tc>
        <w:tc>
          <w:tcPr>
            <w:tcW w:w="394" w:type="pct"/>
            <w:vAlign w:val="center"/>
          </w:tcPr>
          <w:p w:rsidR="002C1EAB" w:rsidRPr="00C4660B" w:rsidRDefault="00F922AE" w:rsidP="002C1EAB">
            <w:pPr>
              <w:jc w:val="center"/>
              <w:rPr>
                <w:rFonts w:eastAsiaTheme="minorHAnsi"/>
                <w:sz w:val="20"/>
                <w:szCs w:val="20"/>
                <w:lang w:val="es-ES"/>
              </w:rPr>
            </w:pPr>
            <w:r w:rsidRPr="00C4660B">
              <w:rPr>
                <w:rFonts w:eastAsiaTheme="minorHAnsi"/>
                <w:sz w:val="20"/>
                <w:szCs w:val="20"/>
                <w:lang w:val="es-ES"/>
              </w:rPr>
              <w:t>01-07-2016</w:t>
            </w:r>
          </w:p>
        </w:tc>
        <w:tc>
          <w:tcPr>
            <w:tcW w:w="436" w:type="pct"/>
            <w:vAlign w:val="center"/>
          </w:tcPr>
          <w:p w:rsidR="002C1EAB" w:rsidRPr="00C4660B" w:rsidRDefault="00C6734C" w:rsidP="00C77DEE">
            <w:pPr>
              <w:ind w:left="40"/>
              <w:jc w:val="center"/>
              <w:rPr>
                <w:rFonts w:eastAsiaTheme="minorHAnsi"/>
                <w:sz w:val="20"/>
                <w:szCs w:val="20"/>
                <w:lang w:val="es-ES" w:eastAsia="es-ES"/>
              </w:rPr>
            </w:pPr>
            <w:r w:rsidRPr="00C4660B">
              <w:rPr>
                <w:rFonts w:eastAsiaTheme="minorHAnsi"/>
                <w:sz w:val="20"/>
                <w:szCs w:val="20"/>
                <w:lang w:val="es-ES" w:eastAsia="es-ES"/>
              </w:rPr>
              <w:t>30-09-2016</w:t>
            </w:r>
          </w:p>
        </w:tc>
        <w:tc>
          <w:tcPr>
            <w:tcW w:w="471" w:type="pct"/>
            <w:vMerge/>
            <w:vAlign w:val="center"/>
          </w:tcPr>
          <w:p w:rsidR="002C1EAB" w:rsidRPr="00C4660B" w:rsidRDefault="002C1EAB" w:rsidP="002C1EAB">
            <w:pPr>
              <w:ind w:left="149"/>
              <w:jc w:val="center"/>
              <w:rPr>
                <w:rFonts w:eastAsiaTheme="minorHAnsi"/>
                <w:sz w:val="20"/>
                <w:szCs w:val="20"/>
                <w:lang w:val="es-ES" w:eastAsia="es-ES"/>
              </w:rPr>
            </w:pPr>
          </w:p>
        </w:tc>
        <w:tc>
          <w:tcPr>
            <w:tcW w:w="418" w:type="pct"/>
            <w:vMerge/>
          </w:tcPr>
          <w:p w:rsidR="002C1EAB" w:rsidRPr="00C4660B" w:rsidRDefault="002C1EAB" w:rsidP="002C1EAB">
            <w:pPr>
              <w:ind w:left="149"/>
              <w:jc w:val="center"/>
              <w:rPr>
                <w:rFonts w:eastAsiaTheme="minorHAnsi"/>
                <w:sz w:val="20"/>
                <w:szCs w:val="20"/>
                <w:lang w:val="es-ES" w:eastAsia="es-ES"/>
              </w:rPr>
            </w:pPr>
          </w:p>
        </w:tc>
        <w:tc>
          <w:tcPr>
            <w:tcW w:w="589" w:type="pct"/>
            <w:vAlign w:val="center"/>
          </w:tcPr>
          <w:p w:rsidR="002C1EAB" w:rsidRPr="00C4660B" w:rsidRDefault="002C1EAB" w:rsidP="002C1EAB">
            <w:pPr>
              <w:jc w:val="center"/>
            </w:pPr>
            <w:r w:rsidRPr="00C4660B">
              <w:rPr>
                <w:rFonts w:eastAsiaTheme="minorHAnsi"/>
                <w:sz w:val="20"/>
                <w:szCs w:val="20"/>
                <w:lang w:val="es-ES" w:eastAsia="es-ES"/>
              </w:rPr>
              <w:t>Conforme</w:t>
            </w:r>
          </w:p>
        </w:tc>
        <w:tc>
          <w:tcPr>
            <w:tcW w:w="492" w:type="pct"/>
            <w:vAlign w:val="center"/>
          </w:tcPr>
          <w:p w:rsidR="002C1EAB" w:rsidRPr="00C4660B" w:rsidRDefault="00F13E3A" w:rsidP="002C1EAB">
            <w:pPr>
              <w:ind w:left="149"/>
              <w:jc w:val="center"/>
              <w:rPr>
                <w:rFonts w:eastAsiaTheme="minorHAnsi"/>
                <w:sz w:val="20"/>
                <w:szCs w:val="20"/>
                <w:lang w:val="es-ES" w:eastAsia="es-ES"/>
              </w:rPr>
            </w:pPr>
            <w:r w:rsidRPr="00C4660B">
              <w:rPr>
                <w:rFonts w:eastAsiaTheme="minorHAnsi"/>
                <w:sz w:val="20"/>
                <w:szCs w:val="20"/>
                <w:lang w:val="es-ES" w:eastAsia="es-ES"/>
              </w:rPr>
              <w:t>1</w:t>
            </w:r>
          </w:p>
        </w:tc>
      </w:tr>
      <w:tr w:rsidR="002C1EAB" w:rsidRPr="00C4660B" w:rsidTr="00F13E3A">
        <w:trPr>
          <w:trHeight w:val="379"/>
          <w:jc w:val="center"/>
        </w:trPr>
        <w:tc>
          <w:tcPr>
            <w:tcW w:w="840" w:type="pct"/>
            <w:tcMar>
              <w:top w:w="0" w:type="dxa"/>
              <w:left w:w="70" w:type="dxa"/>
              <w:bottom w:w="0" w:type="dxa"/>
              <w:right w:w="70" w:type="dxa"/>
            </w:tcMar>
            <w:vAlign w:val="center"/>
          </w:tcPr>
          <w:p w:rsidR="002C1EAB" w:rsidRPr="00C4660B" w:rsidRDefault="00BB0A8B" w:rsidP="00BB0A8B">
            <w:pPr>
              <w:rPr>
                <w:rFonts w:eastAsiaTheme="minorHAnsi"/>
                <w:sz w:val="18"/>
                <w:szCs w:val="18"/>
                <w:lang w:val="es-ES"/>
              </w:rPr>
            </w:pPr>
            <w:r w:rsidRPr="00C4660B">
              <w:rPr>
                <w:sz w:val="18"/>
                <w:szCs w:val="18"/>
              </w:rPr>
              <w:t>Resultado del monitoreo continuo de las concentraciones del PM10, SO</w:t>
            </w:r>
            <w:r w:rsidRPr="00C4660B">
              <w:rPr>
                <w:sz w:val="18"/>
                <w:szCs w:val="18"/>
                <w:vertAlign w:val="subscript"/>
              </w:rPr>
              <w:t>2</w:t>
            </w:r>
            <w:r w:rsidRPr="00C4660B">
              <w:rPr>
                <w:sz w:val="18"/>
                <w:szCs w:val="18"/>
              </w:rPr>
              <w:t>, NO</w:t>
            </w:r>
            <w:r w:rsidRPr="00C4660B">
              <w:rPr>
                <w:sz w:val="18"/>
                <w:szCs w:val="18"/>
                <w:vertAlign w:val="subscript"/>
              </w:rPr>
              <w:t>2</w:t>
            </w:r>
            <w:r w:rsidRPr="00C4660B">
              <w:rPr>
                <w:sz w:val="18"/>
                <w:szCs w:val="18"/>
              </w:rPr>
              <w:t>, CO, O</w:t>
            </w:r>
            <w:r w:rsidRPr="00C4660B">
              <w:rPr>
                <w:sz w:val="18"/>
                <w:szCs w:val="18"/>
                <w:vertAlign w:val="subscript"/>
              </w:rPr>
              <w:t>3</w:t>
            </w:r>
            <w:r w:rsidRPr="00C4660B">
              <w:rPr>
                <w:sz w:val="18"/>
                <w:szCs w:val="18"/>
              </w:rPr>
              <w:t>, HNCM y CH</w:t>
            </w:r>
            <w:r w:rsidRPr="00C4660B">
              <w:rPr>
                <w:sz w:val="18"/>
                <w:szCs w:val="18"/>
                <w:vertAlign w:val="subscript"/>
              </w:rPr>
              <w:t>4</w:t>
            </w:r>
            <w:r w:rsidRPr="00C4660B">
              <w:rPr>
                <w:sz w:val="18"/>
                <w:szCs w:val="18"/>
              </w:rPr>
              <w:t xml:space="preserve"> en las estaciones de San Francisco de Mostazal, Codegua y Casas de Peuco.</w:t>
            </w:r>
          </w:p>
        </w:tc>
        <w:tc>
          <w:tcPr>
            <w:tcW w:w="629" w:type="pct"/>
            <w:vMerge/>
            <w:vAlign w:val="center"/>
          </w:tcPr>
          <w:p w:rsidR="002C1EAB" w:rsidRPr="00C4660B" w:rsidRDefault="002C1EAB" w:rsidP="002C1EAB">
            <w:pPr>
              <w:jc w:val="center"/>
              <w:rPr>
                <w:rFonts w:eastAsiaTheme="minorHAnsi"/>
                <w:sz w:val="20"/>
                <w:szCs w:val="20"/>
                <w:lang w:val="es-ES" w:eastAsia="es-ES"/>
              </w:rPr>
            </w:pPr>
          </w:p>
        </w:tc>
        <w:tc>
          <w:tcPr>
            <w:tcW w:w="299" w:type="pct"/>
            <w:vAlign w:val="center"/>
          </w:tcPr>
          <w:p w:rsidR="002C1EAB" w:rsidRPr="00C4660B" w:rsidRDefault="002C1EAB" w:rsidP="002C1EAB">
            <w:pPr>
              <w:jc w:val="center"/>
              <w:rPr>
                <w:rFonts w:eastAsiaTheme="minorHAnsi"/>
                <w:sz w:val="20"/>
                <w:szCs w:val="20"/>
                <w:lang w:val="es-ES"/>
              </w:rPr>
            </w:pPr>
            <w:r w:rsidRPr="00C4660B">
              <w:rPr>
                <w:rFonts w:eastAsiaTheme="minorHAnsi"/>
                <w:sz w:val="20"/>
                <w:szCs w:val="20"/>
                <w:lang w:val="es-ES"/>
              </w:rPr>
              <w:t>54027</w:t>
            </w:r>
          </w:p>
        </w:tc>
        <w:tc>
          <w:tcPr>
            <w:tcW w:w="432" w:type="pct"/>
            <w:tcMar>
              <w:top w:w="0" w:type="dxa"/>
              <w:left w:w="70" w:type="dxa"/>
              <w:bottom w:w="0" w:type="dxa"/>
              <w:right w:w="70" w:type="dxa"/>
            </w:tcMar>
            <w:vAlign w:val="center"/>
          </w:tcPr>
          <w:p w:rsidR="002C1EAB" w:rsidRPr="00C4660B" w:rsidRDefault="00101E75" w:rsidP="002C1EAB">
            <w:pPr>
              <w:jc w:val="center"/>
              <w:rPr>
                <w:rFonts w:eastAsiaTheme="minorHAnsi"/>
                <w:sz w:val="20"/>
                <w:szCs w:val="20"/>
                <w:lang w:val="es-ES"/>
              </w:rPr>
            </w:pPr>
            <w:r w:rsidRPr="00C4660B">
              <w:rPr>
                <w:rFonts w:eastAsiaTheme="minorHAnsi"/>
                <w:sz w:val="20"/>
                <w:szCs w:val="20"/>
                <w:lang w:val="es-ES"/>
              </w:rPr>
              <w:t>23-01-2017</w:t>
            </w:r>
          </w:p>
        </w:tc>
        <w:tc>
          <w:tcPr>
            <w:tcW w:w="394" w:type="pct"/>
            <w:vAlign w:val="center"/>
          </w:tcPr>
          <w:p w:rsidR="002C1EAB" w:rsidRPr="00C4660B" w:rsidRDefault="00F922AE" w:rsidP="002C1EAB">
            <w:pPr>
              <w:jc w:val="center"/>
              <w:rPr>
                <w:rFonts w:eastAsiaTheme="minorHAnsi"/>
                <w:sz w:val="20"/>
                <w:szCs w:val="20"/>
                <w:lang w:val="es-ES"/>
              </w:rPr>
            </w:pPr>
            <w:r w:rsidRPr="00C4660B">
              <w:rPr>
                <w:rFonts w:eastAsiaTheme="minorHAnsi"/>
                <w:sz w:val="20"/>
                <w:szCs w:val="20"/>
                <w:lang w:val="es-ES"/>
              </w:rPr>
              <w:t>01-10-2016</w:t>
            </w:r>
          </w:p>
        </w:tc>
        <w:tc>
          <w:tcPr>
            <w:tcW w:w="436" w:type="pct"/>
            <w:vAlign w:val="center"/>
          </w:tcPr>
          <w:p w:rsidR="002C1EAB" w:rsidRPr="00C4660B" w:rsidRDefault="00C6734C" w:rsidP="00C77DEE">
            <w:pPr>
              <w:ind w:left="40"/>
              <w:jc w:val="center"/>
              <w:rPr>
                <w:rFonts w:eastAsiaTheme="minorHAnsi"/>
                <w:sz w:val="20"/>
                <w:szCs w:val="20"/>
                <w:lang w:val="es-ES" w:eastAsia="es-ES"/>
              </w:rPr>
            </w:pPr>
            <w:r w:rsidRPr="00C4660B">
              <w:rPr>
                <w:rFonts w:eastAsiaTheme="minorHAnsi"/>
                <w:sz w:val="20"/>
                <w:szCs w:val="20"/>
                <w:lang w:val="es-ES" w:eastAsia="es-ES"/>
              </w:rPr>
              <w:t>31-12-2016</w:t>
            </w:r>
          </w:p>
        </w:tc>
        <w:tc>
          <w:tcPr>
            <w:tcW w:w="471" w:type="pct"/>
            <w:vMerge/>
            <w:vAlign w:val="center"/>
          </w:tcPr>
          <w:p w:rsidR="002C1EAB" w:rsidRPr="00C4660B" w:rsidRDefault="002C1EAB" w:rsidP="002C1EAB">
            <w:pPr>
              <w:ind w:left="149"/>
              <w:jc w:val="center"/>
              <w:rPr>
                <w:rFonts w:eastAsiaTheme="minorHAnsi"/>
                <w:sz w:val="20"/>
                <w:szCs w:val="20"/>
                <w:lang w:val="es-ES" w:eastAsia="es-ES"/>
              </w:rPr>
            </w:pPr>
          </w:p>
        </w:tc>
        <w:tc>
          <w:tcPr>
            <w:tcW w:w="418" w:type="pct"/>
            <w:vMerge/>
          </w:tcPr>
          <w:p w:rsidR="002C1EAB" w:rsidRPr="00C4660B" w:rsidRDefault="002C1EAB" w:rsidP="002C1EAB">
            <w:pPr>
              <w:ind w:left="149"/>
              <w:jc w:val="center"/>
              <w:rPr>
                <w:rFonts w:eastAsiaTheme="minorHAnsi"/>
                <w:sz w:val="20"/>
                <w:szCs w:val="20"/>
                <w:lang w:val="es-ES" w:eastAsia="es-ES"/>
              </w:rPr>
            </w:pPr>
          </w:p>
        </w:tc>
        <w:tc>
          <w:tcPr>
            <w:tcW w:w="589" w:type="pct"/>
            <w:vAlign w:val="center"/>
          </w:tcPr>
          <w:p w:rsidR="002C1EAB" w:rsidRPr="00C4660B" w:rsidRDefault="002C1EAB" w:rsidP="002C1EAB">
            <w:pPr>
              <w:jc w:val="center"/>
            </w:pPr>
            <w:r w:rsidRPr="00C4660B">
              <w:rPr>
                <w:rFonts w:eastAsiaTheme="minorHAnsi"/>
                <w:sz w:val="20"/>
                <w:szCs w:val="20"/>
                <w:lang w:val="es-ES" w:eastAsia="es-ES"/>
              </w:rPr>
              <w:t>Conforme</w:t>
            </w:r>
          </w:p>
        </w:tc>
        <w:tc>
          <w:tcPr>
            <w:tcW w:w="492" w:type="pct"/>
            <w:vAlign w:val="center"/>
          </w:tcPr>
          <w:p w:rsidR="002C1EAB" w:rsidRPr="00C4660B" w:rsidRDefault="00F13E3A" w:rsidP="002C1EAB">
            <w:pPr>
              <w:ind w:left="149"/>
              <w:jc w:val="center"/>
              <w:rPr>
                <w:rFonts w:eastAsiaTheme="minorHAnsi"/>
                <w:sz w:val="20"/>
                <w:szCs w:val="20"/>
                <w:lang w:val="es-ES" w:eastAsia="es-ES"/>
              </w:rPr>
            </w:pPr>
            <w:r w:rsidRPr="00C4660B">
              <w:rPr>
                <w:rFonts w:eastAsiaTheme="minorHAnsi"/>
                <w:sz w:val="20"/>
                <w:szCs w:val="20"/>
                <w:lang w:val="es-ES" w:eastAsia="es-ES"/>
              </w:rPr>
              <w:t>1</w:t>
            </w:r>
          </w:p>
        </w:tc>
      </w:tr>
    </w:tbl>
    <w:p w:rsidR="00677A75" w:rsidRPr="00C4660B" w:rsidRDefault="00677A75" w:rsidP="00BD3FD5">
      <w:bookmarkStart w:id="123" w:name="_Toc352840394"/>
      <w:bookmarkStart w:id="124" w:name="_Toc352841454"/>
      <w:bookmarkEnd w:id="115"/>
      <w:bookmarkEnd w:id="116"/>
    </w:p>
    <w:p w:rsidR="00BB0A8B" w:rsidRPr="00C4660B" w:rsidRDefault="00BB0A8B" w:rsidP="00BD3FD5"/>
    <w:p w:rsidR="00BB0A8B" w:rsidRPr="00C4660B" w:rsidRDefault="00BB0A8B" w:rsidP="00BD3FD5"/>
    <w:p w:rsidR="00BB0A8B" w:rsidRPr="00C4660B" w:rsidRDefault="00BB0A8B" w:rsidP="00BD3FD5"/>
    <w:p w:rsidR="00BB0A8B" w:rsidRPr="00C4660B" w:rsidRDefault="00BB0A8B" w:rsidP="00BD3FD5"/>
    <w:p w:rsidR="00BB0A8B" w:rsidRPr="00C4660B" w:rsidRDefault="00BB0A8B" w:rsidP="00BD3FD5"/>
    <w:p w:rsidR="00BB0A8B" w:rsidRPr="00C4660B" w:rsidRDefault="00BB0A8B" w:rsidP="00BD3FD5"/>
    <w:p w:rsidR="00BB0A8B" w:rsidRPr="00C4660B" w:rsidRDefault="00BB0A8B" w:rsidP="00BD3FD5"/>
    <w:p w:rsidR="00BB0A8B" w:rsidRPr="00C4660B" w:rsidRDefault="00BB0A8B" w:rsidP="00BD3FD5"/>
    <w:p w:rsidR="00BB0A8B" w:rsidRPr="00C4660B" w:rsidRDefault="00BB0A8B" w:rsidP="00BD3FD5"/>
    <w:p w:rsidR="004E583C" w:rsidRPr="00C4660B" w:rsidRDefault="004E583C" w:rsidP="00C958D0">
      <w:pPr>
        <w:pStyle w:val="Ttulo1"/>
      </w:pPr>
      <w:bookmarkStart w:id="125" w:name="_Toc482171234"/>
      <w:r w:rsidRPr="00C4660B">
        <w:lastRenderedPageBreak/>
        <w:t>H</w:t>
      </w:r>
      <w:r w:rsidR="0024720C" w:rsidRPr="00C4660B">
        <w:t>ECHOS CONSTATADOS</w:t>
      </w:r>
      <w:r w:rsidRPr="00C4660B">
        <w:t>.</w:t>
      </w:r>
      <w:bookmarkEnd w:id="123"/>
      <w:bookmarkEnd w:id="124"/>
      <w:bookmarkEnd w:id="125"/>
    </w:p>
    <w:p w:rsidR="00D17CB6" w:rsidRPr="00C4660B" w:rsidRDefault="00D17CB6" w:rsidP="00D17CB6"/>
    <w:p w:rsidR="004E583C" w:rsidRPr="00C4660B" w:rsidRDefault="00BB3D88" w:rsidP="00C958D0">
      <w:pPr>
        <w:pStyle w:val="Ttulo2"/>
        <w:rPr>
          <w:szCs w:val="24"/>
        </w:rPr>
      </w:pPr>
      <w:bookmarkStart w:id="126" w:name="_Toc482171235"/>
      <w:r w:rsidRPr="00C4660B">
        <w:rPr>
          <w:rFonts w:eastAsia="Times New Roman" w:cs="Calibri"/>
          <w:szCs w:val="24"/>
          <w:lang w:eastAsia="es-CL"/>
        </w:rPr>
        <w:t>Manejo de emisiones atmosféricas.</w:t>
      </w:r>
      <w:bookmarkEnd w:id="126"/>
    </w:p>
    <w:p w:rsidR="00A74310" w:rsidRPr="00C4660B" w:rsidRDefault="00A74310" w:rsidP="004E583C"/>
    <w:tbl>
      <w:tblPr>
        <w:tblStyle w:val="Tablaconcuadrcula"/>
        <w:tblW w:w="5000" w:type="pct"/>
        <w:tblLook w:val="04A0" w:firstRow="1" w:lastRow="0" w:firstColumn="1" w:lastColumn="0" w:noHBand="0" w:noVBand="1"/>
      </w:tblPr>
      <w:tblGrid>
        <w:gridCol w:w="3768"/>
        <w:gridCol w:w="9794"/>
      </w:tblGrid>
      <w:tr w:rsidR="00A74310" w:rsidRPr="00C4660B" w:rsidTr="005D728A">
        <w:trPr>
          <w:trHeight w:val="142"/>
        </w:trPr>
        <w:tc>
          <w:tcPr>
            <w:tcW w:w="1389" w:type="pct"/>
          </w:tcPr>
          <w:p w:rsidR="00A74310" w:rsidRPr="00C4660B" w:rsidRDefault="00F64DF2" w:rsidP="008E4AB3">
            <w:r w:rsidRPr="00C4660B">
              <w:rPr>
                <w:rFonts w:eastAsia="Times New Roman"/>
                <w:b/>
                <w:bCs/>
                <w:color w:val="000000"/>
                <w:lang w:eastAsia="es-CL"/>
              </w:rPr>
              <w:t>Número de h</w:t>
            </w:r>
            <w:r w:rsidR="00A74310" w:rsidRPr="00C4660B">
              <w:rPr>
                <w:rFonts w:eastAsia="Times New Roman"/>
                <w:b/>
                <w:bCs/>
                <w:color w:val="000000"/>
                <w:lang w:eastAsia="es-CL"/>
              </w:rPr>
              <w:t>echo</w:t>
            </w:r>
            <w:r w:rsidRPr="00C4660B">
              <w:rPr>
                <w:rFonts w:eastAsia="Times New Roman"/>
                <w:b/>
                <w:bCs/>
                <w:color w:val="000000"/>
                <w:lang w:eastAsia="es-CL"/>
              </w:rPr>
              <w:t xml:space="preserve"> c</w:t>
            </w:r>
            <w:r w:rsidR="00A74310" w:rsidRPr="00C4660B">
              <w:rPr>
                <w:rFonts w:eastAsia="Times New Roman"/>
                <w:b/>
                <w:bCs/>
                <w:color w:val="000000"/>
                <w:lang w:eastAsia="es-CL"/>
              </w:rPr>
              <w:t>onstatado</w:t>
            </w:r>
            <w:r w:rsidR="00A74310" w:rsidRPr="00C4660B">
              <w:rPr>
                <w:rFonts w:eastAsia="Times New Roman"/>
                <w:color w:val="000000"/>
                <w:lang w:eastAsia="es-CL"/>
              </w:rPr>
              <w:t xml:space="preserve">: </w:t>
            </w:r>
            <w:r w:rsidR="00A74310" w:rsidRPr="00C4660B">
              <w:rPr>
                <w:b/>
              </w:rPr>
              <w:t>1</w:t>
            </w:r>
            <w:r w:rsidR="00AD571E" w:rsidRPr="00C4660B">
              <w:rPr>
                <w:b/>
              </w:rPr>
              <w:t>.</w:t>
            </w:r>
          </w:p>
        </w:tc>
        <w:tc>
          <w:tcPr>
            <w:tcW w:w="3611" w:type="pct"/>
          </w:tcPr>
          <w:p w:rsidR="00A74310" w:rsidRPr="00C4660B" w:rsidRDefault="00A74310" w:rsidP="008E4AB3">
            <w:r w:rsidRPr="00C4660B">
              <w:rPr>
                <w:rFonts w:eastAsia="Times New Roman"/>
                <w:b/>
                <w:bCs/>
                <w:color w:val="000000"/>
                <w:lang w:eastAsia="es-CL"/>
              </w:rPr>
              <w:t>Estación</w:t>
            </w:r>
            <w:r w:rsidR="005F32AE" w:rsidRPr="00C4660B">
              <w:rPr>
                <w:rFonts w:eastAsia="Times New Roman"/>
                <w:b/>
                <w:bCs/>
                <w:color w:val="000000"/>
                <w:lang w:eastAsia="es-CL"/>
              </w:rPr>
              <w:t xml:space="preserve"> </w:t>
            </w:r>
            <w:proofErr w:type="spellStart"/>
            <w:r w:rsidR="005F32AE" w:rsidRPr="00C4660B">
              <w:rPr>
                <w:rFonts w:eastAsia="Times New Roman"/>
                <w:b/>
                <w:bCs/>
                <w:color w:val="000000"/>
                <w:lang w:eastAsia="es-CL"/>
              </w:rPr>
              <w:t>N°</w:t>
            </w:r>
            <w:proofErr w:type="spellEnd"/>
            <w:r w:rsidRPr="00C4660B">
              <w:rPr>
                <w:rFonts w:eastAsia="Times New Roman"/>
                <w:color w:val="000000"/>
                <w:lang w:eastAsia="es-CL"/>
              </w:rPr>
              <w:t>:</w:t>
            </w:r>
            <w:r w:rsidR="00A94FEF" w:rsidRPr="00C4660B">
              <w:rPr>
                <w:rFonts w:eastAsia="Times New Roman"/>
                <w:color w:val="000000"/>
                <w:lang w:eastAsia="es-CL"/>
              </w:rPr>
              <w:t xml:space="preserve"> 2, 3, 4, 5 y 10.</w:t>
            </w:r>
          </w:p>
        </w:tc>
      </w:tr>
      <w:tr w:rsidR="000D607C" w:rsidRPr="00C4660B" w:rsidTr="000D607C">
        <w:trPr>
          <w:trHeight w:val="142"/>
        </w:trPr>
        <w:tc>
          <w:tcPr>
            <w:tcW w:w="5000" w:type="pct"/>
            <w:gridSpan w:val="2"/>
          </w:tcPr>
          <w:p w:rsidR="000D607C" w:rsidRPr="00C4660B" w:rsidRDefault="00F64DF2" w:rsidP="00FA7A17">
            <w:pPr>
              <w:rPr>
                <w:rFonts w:eastAsia="Times New Roman"/>
                <w:b/>
                <w:bCs/>
                <w:color w:val="000000"/>
                <w:lang w:eastAsia="es-CL"/>
              </w:rPr>
            </w:pPr>
            <w:r w:rsidRPr="00C4660B">
              <w:rPr>
                <w:rFonts w:eastAsia="Times New Roman"/>
                <w:b/>
                <w:bCs/>
                <w:color w:val="000000"/>
                <w:lang w:eastAsia="es-CL"/>
              </w:rPr>
              <w:t>Do</w:t>
            </w:r>
            <w:r w:rsidR="00AD571E" w:rsidRPr="00C4660B">
              <w:rPr>
                <w:rFonts w:eastAsia="Times New Roman"/>
                <w:b/>
                <w:bCs/>
                <w:color w:val="000000"/>
                <w:lang w:eastAsia="es-CL"/>
              </w:rPr>
              <w:t>c</w:t>
            </w:r>
            <w:r w:rsidRPr="00C4660B">
              <w:rPr>
                <w:rFonts w:eastAsia="Times New Roman"/>
                <w:b/>
                <w:bCs/>
                <w:color w:val="000000"/>
                <w:lang w:eastAsia="es-CL"/>
              </w:rPr>
              <w:t>umentación solicitada y e</w:t>
            </w:r>
            <w:r w:rsidR="00F15F8C" w:rsidRPr="00C4660B">
              <w:rPr>
                <w:rFonts w:eastAsia="Times New Roman"/>
                <w:b/>
                <w:bCs/>
                <w:color w:val="000000"/>
                <w:lang w:eastAsia="es-CL"/>
              </w:rPr>
              <w:t>ntregada</w:t>
            </w:r>
            <w:r w:rsidR="008E34C9" w:rsidRPr="00C4660B">
              <w:rPr>
                <w:rFonts w:eastAsia="Times New Roman"/>
                <w:b/>
                <w:bCs/>
                <w:color w:val="000000"/>
                <w:lang w:eastAsia="es-CL"/>
              </w:rPr>
              <w:t>:</w:t>
            </w:r>
            <w:r w:rsidR="000D607C" w:rsidRPr="00C4660B">
              <w:rPr>
                <w:rFonts w:eastAsia="Times New Roman"/>
                <w:b/>
                <w:bCs/>
                <w:color w:val="000000"/>
                <w:lang w:eastAsia="es-CL"/>
              </w:rPr>
              <w:t xml:space="preserve"> </w:t>
            </w:r>
          </w:p>
          <w:p w:rsidR="00162FBA" w:rsidRPr="00C4660B" w:rsidRDefault="00162FBA" w:rsidP="00162FBA">
            <w:pPr>
              <w:pStyle w:val="Prrafodelista"/>
              <w:numPr>
                <w:ilvl w:val="0"/>
                <w:numId w:val="30"/>
              </w:numPr>
              <w:rPr>
                <w:lang w:val="es-MX"/>
              </w:rPr>
            </w:pPr>
            <w:r w:rsidRPr="00C4660B">
              <w:rPr>
                <w:lang w:val="es-MX"/>
              </w:rPr>
              <w:t xml:space="preserve">Registro del plan de seguimiento de calidad del aire de los últimos 2 años, indicando parámetros medidos, puntos de control y metodología utilizada. RCA </w:t>
            </w:r>
            <w:proofErr w:type="spellStart"/>
            <w:r w:rsidRPr="00C4660B">
              <w:rPr>
                <w:lang w:val="es-MX"/>
              </w:rPr>
              <w:t>N°</w:t>
            </w:r>
            <w:proofErr w:type="spellEnd"/>
            <w:r w:rsidRPr="00C4660B">
              <w:rPr>
                <w:lang w:val="es-MX"/>
              </w:rPr>
              <w:t xml:space="preserve"> 37/2003.</w:t>
            </w:r>
          </w:p>
          <w:p w:rsidR="00162FBA" w:rsidRPr="00C4660B" w:rsidRDefault="00162FBA" w:rsidP="00162FBA">
            <w:pPr>
              <w:pStyle w:val="Prrafodelista"/>
              <w:numPr>
                <w:ilvl w:val="0"/>
                <w:numId w:val="30"/>
              </w:numPr>
              <w:rPr>
                <w:lang w:val="es-MX"/>
              </w:rPr>
            </w:pPr>
            <w:r w:rsidRPr="00C4660B">
              <w:rPr>
                <w:lang w:val="es-MX"/>
              </w:rPr>
              <w:t xml:space="preserve">Dar a conocer la posible aplicación del procedimiento de control de emisiones ante episodios de ozono. RCA </w:t>
            </w:r>
            <w:proofErr w:type="spellStart"/>
            <w:r w:rsidRPr="00C4660B">
              <w:rPr>
                <w:lang w:val="es-MX"/>
              </w:rPr>
              <w:t>N°</w:t>
            </w:r>
            <w:proofErr w:type="spellEnd"/>
            <w:r w:rsidRPr="00C4660B">
              <w:rPr>
                <w:lang w:val="es-MX"/>
              </w:rPr>
              <w:t xml:space="preserve"> 355/2005.</w:t>
            </w:r>
          </w:p>
          <w:p w:rsidR="00162FBA" w:rsidRPr="00C4660B" w:rsidRDefault="00162FBA" w:rsidP="00162FBA">
            <w:pPr>
              <w:pStyle w:val="Prrafodelista"/>
              <w:rPr>
                <w:lang w:val="es-MX"/>
              </w:rPr>
            </w:pPr>
          </w:p>
        </w:tc>
      </w:tr>
      <w:tr w:rsidR="00A74310" w:rsidRPr="00C4660B" w:rsidTr="005D728A">
        <w:trPr>
          <w:trHeight w:val="319"/>
        </w:trPr>
        <w:tc>
          <w:tcPr>
            <w:tcW w:w="5000" w:type="pct"/>
            <w:gridSpan w:val="2"/>
            <w:tcBorders>
              <w:bottom w:val="single" w:sz="4" w:space="0" w:color="auto"/>
            </w:tcBorders>
          </w:tcPr>
          <w:p w:rsidR="00FD4BD5" w:rsidRPr="00C4660B" w:rsidRDefault="00AD571E" w:rsidP="00FD4BD5">
            <w:pPr>
              <w:rPr>
                <w:color w:val="FF0000"/>
              </w:rPr>
            </w:pPr>
            <w:r w:rsidRPr="00C4660B">
              <w:rPr>
                <w:b/>
              </w:rPr>
              <w:t>Exigencias</w:t>
            </w:r>
            <w:r w:rsidR="00A74310" w:rsidRPr="00C4660B">
              <w:rPr>
                <w:b/>
              </w:rPr>
              <w:t>:</w:t>
            </w:r>
            <w:r w:rsidR="00F15F8C" w:rsidRPr="00C4660B">
              <w:rPr>
                <w:b/>
              </w:rPr>
              <w:t xml:space="preserve"> </w:t>
            </w:r>
          </w:p>
          <w:p w:rsidR="00FD4BD5" w:rsidRPr="00C4660B" w:rsidRDefault="00FD4BD5" w:rsidP="00FD4BD5">
            <w:pPr>
              <w:spacing w:line="0" w:lineRule="atLeast"/>
              <w:rPr>
                <w:b/>
              </w:rPr>
            </w:pPr>
            <w:r w:rsidRPr="00C4660B">
              <w:rPr>
                <w:b/>
              </w:rPr>
              <w:t>RCA N°37/2003 (aprobada mediante R.E. N°</w:t>
            </w:r>
            <w:r w:rsidR="000D1E82" w:rsidRPr="00C4660B">
              <w:rPr>
                <w:b/>
              </w:rPr>
              <w:t>207/2003); Considerando 3.</w:t>
            </w:r>
          </w:p>
          <w:p w:rsidR="000020B8" w:rsidRPr="00C4660B" w:rsidRDefault="000020B8" w:rsidP="000020B8">
            <w:pPr>
              <w:spacing w:line="0" w:lineRule="atLeast"/>
            </w:pPr>
            <w:r w:rsidRPr="00C4660B">
              <w:t>El proyecto corresponde a la instalación y operación de una central termoeléctrica, la cual estaría constituida por cuatro turbinas de combustión de 120 MW, las que operarían en ciclo abierto y utilizarán gas natural como combustible […]</w:t>
            </w:r>
          </w:p>
          <w:p w:rsidR="000020B8" w:rsidRPr="00C4660B" w:rsidRDefault="000020B8" w:rsidP="000020B8">
            <w:pPr>
              <w:spacing w:line="0" w:lineRule="atLeast"/>
              <w:rPr>
                <w:b/>
              </w:rPr>
            </w:pPr>
          </w:p>
          <w:p w:rsidR="000D1E82" w:rsidRPr="00C4660B" w:rsidRDefault="000D1E82" w:rsidP="000D1E82">
            <w:pPr>
              <w:spacing w:line="0" w:lineRule="atLeast"/>
              <w:rPr>
                <w:b/>
              </w:rPr>
            </w:pPr>
            <w:r w:rsidRPr="00C4660B">
              <w:rPr>
                <w:b/>
              </w:rPr>
              <w:t>RCA N°37/2003 (aprobada mediante R.E. N°207/2003); Considerando 3.2.2.</w:t>
            </w:r>
          </w:p>
          <w:p w:rsidR="000020B8" w:rsidRPr="00C4660B" w:rsidRDefault="000020B8" w:rsidP="000D1E82">
            <w:pPr>
              <w:spacing w:line="0" w:lineRule="atLeast"/>
            </w:pPr>
            <w:r w:rsidRPr="00C4660B">
              <w:t>[…]</w:t>
            </w:r>
            <w:r w:rsidR="00BE7DFD">
              <w:t xml:space="preserve"> Se indica </w:t>
            </w:r>
            <w:r w:rsidR="00912374" w:rsidRPr="00C4660B">
              <w:t xml:space="preserve">por </w:t>
            </w:r>
            <w:r w:rsidRPr="00C4660B">
              <w:t>part</w:t>
            </w:r>
            <w:r w:rsidR="00912374" w:rsidRPr="00C4660B">
              <w:t>e del titular, que</w:t>
            </w:r>
            <w:r w:rsidRPr="00C4660B">
              <w:t xml:space="preserve"> las</w:t>
            </w:r>
            <w:r w:rsidR="00912374" w:rsidRPr="00C4660B">
              <w:t xml:space="preserve"> emisiones de </w:t>
            </w:r>
            <w:r w:rsidRPr="00C4660B">
              <w:t>N0</w:t>
            </w:r>
            <w:r w:rsidRPr="00C4660B">
              <w:rPr>
                <w:vertAlign w:val="subscript"/>
              </w:rPr>
              <w:t>2</w:t>
            </w:r>
            <w:r w:rsidR="00912374" w:rsidRPr="00C4660B">
              <w:t xml:space="preserve"> serían</w:t>
            </w:r>
            <w:r w:rsidRPr="00C4660B">
              <w:t xml:space="preserve"> en cumplimiento con las norm</w:t>
            </w:r>
            <w:r w:rsidR="00912374" w:rsidRPr="00C4660B">
              <w:t xml:space="preserve">as de calidad del aire Chilenas y normas de emisión </w:t>
            </w:r>
            <w:r w:rsidRPr="00C4660B">
              <w:t>Suizas vigentes.</w:t>
            </w:r>
          </w:p>
          <w:p w:rsidR="000020B8" w:rsidRPr="00C4660B" w:rsidRDefault="000020B8" w:rsidP="000D1E82">
            <w:pPr>
              <w:spacing w:line="0" w:lineRule="atLeast"/>
              <w:rPr>
                <w:b/>
              </w:rPr>
            </w:pPr>
          </w:p>
          <w:p w:rsidR="000D1E82" w:rsidRPr="00C4660B" w:rsidRDefault="000D1E82" w:rsidP="000D1E82">
            <w:pPr>
              <w:spacing w:line="0" w:lineRule="atLeast"/>
              <w:rPr>
                <w:b/>
              </w:rPr>
            </w:pPr>
            <w:r w:rsidRPr="00C4660B">
              <w:rPr>
                <w:b/>
              </w:rPr>
              <w:t>RCA N°37/2003 (aprobada mediante R.E. N°207/2003); Considerando 3.5.2.1.</w:t>
            </w:r>
          </w:p>
          <w:p w:rsidR="000020B8" w:rsidRPr="00C4660B" w:rsidRDefault="00912374" w:rsidP="000D1E82">
            <w:pPr>
              <w:spacing w:line="0" w:lineRule="atLeast"/>
            </w:pPr>
            <w:r w:rsidRPr="00C4660B">
              <w:t>Para mitigar el aumento de</w:t>
            </w:r>
            <w:r w:rsidR="000020B8" w:rsidRPr="00C4660B">
              <w:t xml:space="preserve"> emisi</w:t>
            </w:r>
            <w:r w:rsidRPr="00C4660B">
              <w:t>ones de los niveles de</w:t>
            </w:r>
            <w:r w:rsidR="000020B8" w:rsidRPr="00C4660B">
              <w:t xml:space="preserve"> presió</w:t>
            </w:r>
            <w:r w:rsidRPr="00C4660B">
              <w:t>n sonora (NPS) se</w:t>
            </w:r>
            <w:r w:rsidR="000020B8" w:rsidRPr="00C4660B">
              <w:t xml:space="preserve"> instalaría una barre</w:t>
            </w:r>
            <w:r w:rsidRPr="00C4660B">
              <w:t xml:space="preserve">ra acústica sobre </w:t>
            </w:r>
            <w:r w:rsidR="000020B8" w:rsidRPr="00C4660B">
              <w:t>la plataforma de la Centra Candel</w:t>
            </w:r>
            <w:r w:rsidRPr="00C4660B">
              <w:t xml:space="preserve">aria </w:t>
            </w:r>
            <w:r w:rsidR="000020B8" w:rsidRPr="00C4660B">
              <w:t>en el perímetro poniente de la Central con las siguien</w:t>
            </w:r>
            <w:r w:rsidRPr="00C4660B">
              <w:t xml:space="preserve">tes </w:t>
            </w:r>
            <w:r w:rsidR="000020B8" w:rsidRPr="00C4660B">
              <w:t>caracterís</w:t>
            </w:r>
            <w:r w:rsidRPr="00C4660B">
              <w:t xml:space="preserve">ticas: Altura: 5 m; largo 250 m; espesor: 50 cm </w:t>
            </w:r>
            <w:r w:rsidR="000020B8" w:rsidRPr="00C4660B">
              <w:t>y de materiales de concreto.</w:t>
            </w:r>
          </w:p>
          <w:p w:rsidR="00912374" w:rsidRPr="00C4660B" w:rsidRDefault="00912374" w:rsidP="000D1E82">
            <w:pPr>
              <w:spacing w:line="0" w:lineRule="atLeast"/>
              <w:rPr>
                <w:b/>
              </w:rPr>
            </w:pPr>
          </w:p>
          <w:p w:rsidR="000D1E82" w:rsidRPr="00C4660B" w:rsidRDefault="000D1E82" w:rsidP="000D1E82">
            <w:pPr>
              <w:spacing w:line="0" w:lineRule="atLeast"/>
              <w:rPr>
                <w:b/>
              </w:rPr>
            </w:pPr>
            <w:r w:rsidRPr="00C4660B">
              <w:rPr>
                <w:b/>
              </w:rPr>
              <w:t>RCA N°37/2003 (aprobada mediante R.E. N°207/2003); Considerando 3.6.1.</w:t>
            </w:r>
          </w:p>
          <w:p w:rsidR="000020B8" w:rsidRPr="00C4660B" w:rsidRDefault="000020B8" w:rsidP="000D1E82">
            <w:pPr>
              <w:spacing w:line="0" w:lineRule="atLeast"/>
              <w:rPr>
                <w:u w:val="single"/>
              </w:rPr>
            </w:pPr>
            <w:r w:rsidRPr="00C4660B">
              <w:rPr>
                <w:u w:val="single"/>
              </w:rPr>
              <w:t xml:space="preserve">Programa de Seguimiento </w:t>
            </w:r>
            <w:r w:rsidR="00912374" w:rsidRPr="00C4660B">
              <w:rPr>
                <w:u w:val="single"/>
              </w:rPr>
              <w:t xml:space="preserve">de Calidad del Aire </w:t>
            </w:r>
            <w:r w:rsidRPr="00C4660B">
              <w:rPr>
                <w:u w:val="single"/>
              </w:rPr>
              <w:t>(En Operación)</w:t>
            </w:r>
          </w:p>
          <w:p w:rsidR="00912374" w:rsidRPr="00C4660B" w:rsidRDefault="00912374" w:rsidP="000020B8">
            <w:pPr>
              <w:spacing w:line="0" w:lineRule="atLeast"/>
            </w:pPr>
            <w:r w:rsidRPr="00C4660B">
              <w:t>IMPACTO/</w:t>
            </w:r>
            <w:r w:rsidR="000020B8" w:rsidRPr="00C4660B">
              <w:t>PARAMETRO</w:t>
            </w:r>
            <w:r w:rsidRPr="00C4660B">
              <w:t>: NO</w:t>
            </w:r>
            <w:r w:rsidRPr="00C4660B">
              <w:rPr>
                <w:vertAlign w:val="subscript"/>
              </w:rPr>
              <w:t>x</w:t>
            </w:r>
            <w:r w:rsidRPr="00C4660B">
              <w:t>, 0</w:t>
            </w:r>
            <w:r w:rsidRPr="00C4660B">
              <w:rPr>
                <w:vertAlign w:val="subscript"/>
              </w:rPr>
              <w:t>3</w:t>
            </w:r>
            <w:r w:rsidRPr="00C4660B">
              <w:t>, HCNM, CH</w:t>
            </w:r>
            <w:r w:rsidRPr="00C4660B">
              <w:rPr>
                <w:vertAlign w:val="subscript"/>
              </w:rPr>
              <w:t>4</w:t>
            </w:r>
            <w:r w:rsidRPr="00C4660B">
              <w:t>.</w:t>
            </w:r>
          </w:p>
          <w:p w:rsidR="00912374" w:rsidRPr="00C4660B" w:rsidRDefault="00912374" w:rsidP="000020B8">
            <w:pPr>
              <w:spacing w:line="0" w:lineRule="atLeast"/>
            </w:pPr>
            <w:r w:rsidRPr="00C4660B">
              <w:t xml:space="preserve">PUNTOS DE CONTROL: Se </w:t>
            </w:r>
            <w:r w:rsidRPr="00C4660B">
              <w:tab/>
              <w:t xml:space="preserve">consideran </w:t>
            </w:r>
            <w:r w:rsidR="000020B8" w:rsidRPr="00C4660B">
              <w:t xml:space="preserve">2 </w:t>
            </w:r>
            <w:r w:rsidRPr="00C4660B">
              <w:t xml:space="preserve">punto de monitoreo: a) Sector la Leonera. b) </w:t>
            </w:r>
            <w:r w:rsidR="000020B8" w:rsidRPr="00C4660B">
              <w:t>Codegua</w:t>
            </w:r>
            <w:r w:rsidRPr="00C4660B">
              <w:t>.</w:t>
            </w:r>
          </w:p>
          <w:p w:rsidR="000020B8" w:rsidRPr="00C4660B" w:rsidRDefault="00912374" w:rsidP="000020B8">
            <w:pPr>
              <w:spacing w:line="0" w:lineRule="atLeast"/>
            </w:pPr>
            <w:r w:rsidRPr="00C4660B">
              <w:t>METODO: Muestreo continuo a través de analizad</w:t>
            </w:r>
            <w:r w:rsidR="000020B8" w:rsidRPr="00C4660B">
              <w:t>ores que cum</w:t>
            </w:r>
            <w:r w:rsidRPr="00C4660B">
              <w:t>plen con las exigencias establ</w:t>
            </w:r>
            <w:r w:rsidR="000020B8" w:rsidRPr="00C4660B">
              <w:t>ec</w:t>
            </w:r>
            <w:r w:rsidRPr="00C4660B">
              <w:t>idas en la legislación nacional e internacional.</w:t>
            </w:r>
          </w:p>
          <w:p w:rsidR="000020B8" w:rsidRPr="00C4660B" w:rsidRDefault="00912374" w:rsidP="000020B8">
            <w:pPr>
              <w:spacing w:line="0" w:lineRule="atLeast"/>
            </w:pPr>
            <w:r w:rsidRPr="00C4660B">
              <w:t>PERIODICIDAD O VIGILANCIA: 1 año, al cabo del</w:t>
            </w:r>
            <w:r w:rsidR="000020B8" w:rsidRPr="00C4660B">
              <w:t xml:space="preserve"> </w:t>
            </w:r>
            <w:r w:rsidRPr="00C4660B">
              <w:t xml:space="preserve">cual </w:t>
            </w:r>
            <w:r w:rsidR="000020B8" w:rsidRPr="00C4660B">
              <w:t>se evaluará su cont</w:t>
            </w:r>
            <w:r w:rsidR="00BE7DFD">
              <w:t>inuidad en conj</w:t>
            </w:r>
            <w:r w:rsidRPr="00C4660B">
              <w:t>unto con l</w:t>
            </w:r>
            <w:r w:rsidR="000020B8" w:rsidRPr="00C4660B">
              <w:t>os organismos competentes.</w:t>
            </w:r>
          </w:p>
          <w:p w:rsidR="000020B8" w:rsidRPr="00C4660B" w:rsidRDefault="000020B8" w:rsidP="000020B8">
            <w:pPr>
              <w:spacing w:line="0" w:lineRule="atLeast"/>
              <w:rPr>
                <w:b/>
              </w:rPr>
            </w:pPr>
          </w:p>
          <w:p w:rsidR="00912374" w:rsidRPr="00C4660B" w:rsidRDefault="000D1E82" w:rsidP="008F751D">
            <w:pPr>
              <w:rPr>
                <w:b/>
              </w:rPr>
            </w:pPr>
            <w:r w:rsidRPr="00C4660B">
              <w:rPr>
                <w:b/>
              </w:rPr>
              <w:t>R.E. N°207/2003; Considerando 4 a) y b).</w:t>
            </w:r>
          </w:p>
          <w:p w:rsidR="00912374" w:rsidRPr="00C4660B" w:rsidRDefault="00912374" w:rsidP="00912374">
            <w:pPr>
              <w:pStyle w:val="Textoindependiente"/>
              <w:jc w:val="both"/>
            </w:pPr>
            <w:r w:rsidRPr="00C4660B">
              <w:t>a) Monitorear la calidad de aire en las estaciones señaladas en el Estudio de Impacto Ambiental y sus Adenda, incorporando una tercera estación de monitoreo de calidad del aire en el norte de la VI Región, y</w:t>
            </w:r>
            <w:r w:rsidR="0091005F" w:rsidRPr="00C4660B">
              <w:t xml:space="preserve"> </w:t>
            </w:r>
            <w:r w:rsidRPr="00C4660B">
              <w:t>b) Conforme a los resultados obtenidos del monitoreo de cali</w:t>
            </w:r>
            <w:r w:rsidR="0091005F" w:rsidRPr="00C4660B">
              <w:t>dad del aire, el proyecto podrá</w:t>
            </w:r>
            <w:r w:rsidRPr="00C4660B">
              <w:t xml:space="preserve"> instalar y operar gradualmente las turbinas en la medida que se cumplan las normas de calidad del aire en la zona, supeditando la entrada en operación de cada etapa de la Central al cumplimiento de las normas aplicables.</w:t>
            </w:r>
          </w:p>
          <w:p w:rsidR="00912374" w:rsidRPr="00C4660B" w:rsidRDefault="00912374" w:rsidP="008F751D">
            <w:pPr>
              <w:rPr>
                <w:b/>
              </w:rPr>
            </w:pPr>
          </w:p>
          <w:p w:rsidR="00912374" w:rsidRPr="00C4660B" w:rsidRDefault="00912374" w:rsidP="008F751D">
            <w:pPr>
              <w:rPr>
                <w:b/>
              </w:rPr>
            </w:pPr>
          </w:p>
          <w:p w:rsidR="000D1E82" w:rsidRPr="00C4660B" w:rsidRDefault="000D1E82" w:rsidP="008F751D">
            <w:pPr>
              <w:rPr>
                <w:b/>
              </w:rPr>
            </w:pPr>
            <w:r w:rsidRPr="00C4660B">
              <w:rPr>
                <w:b/>
              </w:rPr>
              <w:lastRenderedPageBreak/>
              <w:t>R.E. N°207/2003; Resuelvo 4 a).</w:t>
            </w:r>
          </w:p>
          <w:p w:rsidR="00912374" w:rsidRPr="00C4660B" w:rsidRDefault="00912374" w:rsidP="00912374">
            <w:r w:rsidRPr="00C4660B">
              <w:t>El proyecto deberá monitorear la calidad del aire en tres estaciones de monitoreo en las siguientes ubicaciones: i) Codegua, conforme a la localización establecida en el Estudio de Impacto Ambiental y sus Adenda; ii) en la localidad de Mostazal, y iii) en el norte de la VI Región. El monitoreo de calidad del aire deberá cumplir con todos los requisitos exigidos por la normativa vigente.</w:t>
            </w:r>
          </w:p>
          <w:p w:rsidR="00912374" w:rsidRPr="00C4660B" w:rsidRDefault="00912374" w:rsidP="00912374">
            <w:r w:rsidRPr="00C4660B">
              <w:t xml:space="preserve">Las tres estaciones deberán entrar en funcionamiento, a lo menos, 10 meses antes de la entrada en operación del proyecto. </w:t>
            </w:r>
          </w:p>
          <w:p w:rsidR="00912374" w:rsidRPr="00C4660B" w:rsidRDefault="00912374" w:rsidP="00912374">
            <w:r w:rsidRPr="00C4660B">
              <w:t>Todas las estaciones deberán medir los siguientes parámetros: NO</w:t>
            </w:r>
            <w:r w:rsidRPr="00C4660B">
              <w:rPr>
                <w:vertAlign w:val="subscript"/>
              </w:rPr>
              <w:t>x</w:t>
            </w:r>
            <w:r w:rsidRPr="00C4660B">
              <w:t>, O</w:t>
            </w:r>
            <w:r w:rsidRPr="00C4660B">
              <w:rPr>
                <w:vertAlign w:val="subscript"/>
              </w:rPr>
              <w:t>3</w:t>
            </w:r>
            <w:r w:rsidRPr="00C4660B">
              <w:t>, HCNM, CH</w:t>
            </w:r>
            <w:r w:rsidRPr="00C4660B">
              <w:rPr>
                <w:vertAlign w:val="subscript"/>
              </w:rPr>
              <w:t>4</w:t>
            </w:r>
            <w:r w:rsidRPr="00C4660B">
              <w:t xml:space="preserve"> y variables meteorológicas, particu</w:t>
            </w:r>
            <w:r w:rsidR="00E3482A" w:rsidRPr="00C4660B">
              <w:t>larmente el régimen de vientos […]</w:t>
            </w:r>
          </w:p>
          <w:p w:rsidR="000D1E82" w:rsidRPr="00C4660B" w:rsidRDefault="000D1E82" w:rsidP="008F751D">
            <w:pPr>
              <w:rPr>
                <w:color w:val="FF0000"/>
              </w:rPr>
            </w:pPr>
          </w:p>
          <w:p w:rsidR="000D1E82" w:rsidRPr="00C4660B" w:rsidRDefault="000D1E82" w:rsidP="000D1E82">
            <w:pPr>
              <w:spacing w:line="0" w:lineRule="atLeast"/>
              <w:rPr>
                <w:b/>
              </w:rPr>
            </w:pPr>
            <w:r w:rsidRPr="00C4660B">
              <w:rPr>
                <w:b/>
              </w:rPr>
              <w:t>RCA N°355/2005; Considerando 4.</w:t>
            </w:r>
          </w:p>
          <w:p w:rsidR="00001F89" w:rsidRPr="00C4660B" w:rsidRDefault="00001F89" w:rsidP="00001F89">
            <w:pPr>
              <w:spacing w:line="0" w:lineRule="atLeast"/>
            </w:pPr>
            <w:r w:rsidRPr="00C4660B">
              <w:t xml:space="preserve">El proyecto consiste en la operación eventual de dos turbinas con petróleo </w:t>
            </w:r>
            <w:r w:rsidR="00BE7DFD" w:rsidRPr="00C4660B">
              <w:t>Diesel</w:t>
            </w:r>
            <w:r w:rsidRPr="00C4660B">
              <w:t xml:space="preserve"> como combustible alternativo al gas, en la Central Termoeléctrica Candelaria, acondicionando para ello, dos de las cuatro unidades turbogeneradores en ciclo abierto de 120 MW cada una […]</w:t>
            </w:r>
          </w:p>
          <w:p w:rsidR="00001F89" w:rsidRPr="00C4660B" w:rsidRDefault="00001F89" w:rsidP="00001F89">
            <w:pPr>
              <w:spacing w:line="0" w:lineRule="atLeast"/>
            </w:pPr>
            <w:r w:rsidRPr="00C4660B">
              <w:t xml:space="preserve">[…] El petróleo </w:t>
            </w:r>
            <w:r w:rsidR="00BE7DFD" w:rsidRPr="00C4660B">
              <w:t>Diesel</w:t>
            </w:r>
            <w:r w:rsidRPr="00C4660B">
              <w:t xml:space="preserve"> se utilizará sólo cuando se presenten fallas en el sistema de transporte de gas y/o fallas operacionales, entendidas como tales aquellos eventos en que estando temporalmente afectada alguna de las unidades de la Central Termoeléctrica Candelaria por problemas de abastecimiento de gas, el CDEC demande a la Central la generación de energía con el objeto de suplir la demanda de energía eléctrica.</w:t>
            </w:r>
          </w:p>
          <w:p w:rsidR="00001F89" w:rsidRPr="00C4660B" w:rsidRDefault="00001F89" w:rsidP="00001F89">
            <w:pPr>
              <w:spacing w:line="0" w:lineRule="atLeast"/>
              <w:rPr>
                <w:b/>
              </w:rPr>
            </w:pPr>
          </w:p>
          <w:p w:rsidR="000D1E82" w:rsidRPr="00C4660B" w:rsidRDefault="000D1E82" w:rsidP="000D1E82">
            <w:pPr>
              <w:spacing w:line="0" w:lineRule="atLeast"/>
              <w:rPr>
                <w:b/>
              </w:rPr>
            </w:pPr>
            <w:r w:rsidRPr="00C4660B">
              <w:rPr>
                <w:b/>
              </w:rPr>
              <w:t>RCA N°355/2005; Considerando 7.1.2.1 i), iv) y v).</w:t>
            </w:r>
          </w:p>
          <w:p w:rsidR="00001F89" w:rsidRPr="00C4660B" w:rsidRDefault="00A975E0" w:rsidP="00001F89">
            <w:pPr>
              <w:spacing w:line="0" w:lineRule="atLeast"/>
            </w:pPr>
            <w:r w:rsidRPr="00C4660B">
              <w:t xml:space="preserve">i) Humedecer periódicamente </w:t>
            </w:r>
            <w:r w:rsidR="00001F89" w:rsidRPr="00C4660B">
              <w:t>durante la et</w:t>
            </w:r>
            <w:r w:rsidRPr="00C4660B">
              <w:t xml:space="preserve">apa de operación del proyecto el camino de tierra previo </w:t>
            </w:r>
            <w:r w:rsidR="00001F89" w:rsidRPr="00C4660B">
              <w:t xml:space="preserve">a su </w:t>
            </w:r>
            <w:r w:rsidR="00683690" w:rsidRPr="00C4660B">
              <w:t xml:space="preserve">pavimentación, </w:t>
            </w:r>
            <w:r w:rsidRPr="00C4660B">
              <w:t xml:space="preserve">para disminuir las emisiones </w:t>
            </w:r>
            <w:r w:rsidR="00001F89" w:rsidRPr="00C4660B">
              <w:t>de</w:t>
            </w:r>
            <w:r w:rsidRPr="00C4660B">
              <w:t xml:space="preserve"> material</w:t>
            </w:r>
            <w:r w:rsidR="00001F89" w:rsidRPr="00C4660B">
              <w:t xml:space="preserve"> particulado de los ca</w:t>
            </w:r>
            <w:r w:rsidR="00BE7DFD">
              <w:t>miones que transporten el Diesel</w:t>
            </w:r>
            <w:r w:rsidR="00001F89" w:rsidRPr="00C4660B">
              <w:t xml:space="preserve"> para el abastecimiento de las turbinas.</w:t>
            </w:r>
          </w:p>
          <w:p w:rsidR="00001F89" w:rsidRPr="00C4660B" w:rsidRDefault="00A975E0" w:rsidP="00001F89">
            <w:pPr>
              <w:spacing w:line="0" w:lineRule="atLeast"/>
            </w:pPr>
            <w:r w:rsidRPr="00C4660B">
              <w:t xml:space="preserve">iv) </w:t>
            </w:r>
            <w:r w:rsidR="00001F89" w:rsidRPr="00C4660B">
              <w:t>Ajustar, producto del monitoreo de la calidad del aire, el régimen operacional del proyecto, conforme a los resultados que arroje el monitoreo de la calidad del aire, de modo de cumplir en todo momento las normas de calidad del aire. En particular, el titular se compromete a:</w:t>
            </w:r>
          </w:p>
          <w:p w:rsidR="00001F89" w:rsidRPr="00C4660B" w:rsidRDefault="00683690" w:rsidP="00001F89">
            <w:pPr>
              <w:spacing w:line="0" w:lineRule="atLeast"/>
            </w:pPr>
            <w:r w:rsidRPr="00C4660B">
              <w:t>-</w:t>
            </w:r>
            <w:r w:rsidR="00001F89" w:rsidRPr="00C4660B">
              <w:t>Aplicar un procedimiento de control de emisiones ante episodios de ozono.</w:t>
            </w:r>
          </w:p>
          <w:p w:rsidR="00001F89" w:rsidRPr="00C4660B" w:rsidRDefault="00683690" w:rsidP="00001F89">
            <w:pPr>
              <w:spacing w:line="0" w:lineRule="atLeast"/>
            </w:pPr>
            <w:r w:rsidRPr="00C4660B">
              <w:t>-</w:t>
            </w:r>
            <w:r w:rsidR="00001F89" w:rsidRPr="00C4660B">
              <w:t>Mantener un monitoreo continuo de los contaminantes criterio, en la red de vigilancia.</w:t>
            </w:r>
          </w:p>
          <w:p w:rsidR="00001F89" w:rsidRPr="00C4660B" w:rsidRDefault="00683690" w:rsidP="00001F89">
            <w:pPr>
              <w:spacing w:line="0" w:lineRule="atLeast"/>
            </w:pPr>
            <w:r w:rsidRPr="00C4660B">
              <w:t>-</w:t>
            </w:r>
            <w:r w:rsidR="00001F89" w:rsidRPr="00C4660B">
              <w:t>Evaluar la aplicación de compensaciones en función de las concentraciones registradas, una vez que se inicie la implementación de la 2a fase del proyecto, correspondiente a la instalación de las dos turbinas a gas restantes.</w:t>
            </w:r>
          </w:p>
          <w:p w:rsidR="00683690" w:rsidRPr="00C4660B" w:rsidRDefault="00683690" w:rsidP="00001F89">
            <w:pPr>
              <w:spacing w:line="0" w:lineRule="atLeast"/>
              <w:rPr>
                <w:b/>
              </w:rPr>
            </w:pPr>
          </w:p>
          <w:p w:rsidR="000D1E82" w:rsidRPr="00C4660B" w:rsidRDefault="000D1E82" w:rsidP="000D1E82">
            <w:pPr>
              <w:spacing w:line="0" w:lineRule="atLeast"/>
              <w:rPr>
                <w:b/>
              </w:rPr>
            </w:pPr>
            <w:r w:rsidRPr="00C4660B">
              <w:rPr>
                <w:b/>
              </w:rPr>
              <w:t>RCA N°355/2005; Considerando 7.7.2</w:t>
            </w:r>
            <w:r w:rsidR="00303967" w:rsidRPr="00C4660B">
              <w:rPr>
                <w:b/>
              </w:rPr>
              <w:t>.</w:t>
            </w:r>
          </w:p>
          <w:p w:rsidR="00001F89" w:rsidRPr="00C4660B" w:rsidRDefault="00001F89" w:rsidP="00001F89">
            <w:pPr>
              <w:spacing w:line="0" w:lineRule="atLeast"/>
              <w:rPr>
                <w:u w:val="single"/>
              </w:rPr>
            </w:pPr>
            <w:r w:rsidRPr="00C4660B">
              <w:rPr>
                <w:u w:val="single"/>
              </w:rPr>
              <w:t>Etapa de operación</w:t>
            </w:r>
          </w:p>
          <w:p w:rsidR="00683690" w:rsidRPr="00C4660B" w:rsidRDefault="00001F89" w:rsidP="00001F89">
            <w:pPr>
              <w:spacing w:line="0" w:lineRule="atLeast"/>
            </w:pPr>
            <w:r w:rsidRPr="00C4660B">
              <w:t xml:space="preserve">Los resultados de cada una de las </w:t>
            </w:r>
            <w:r w:rsidR="00683690" w:rsidRPr="00C4660B">
              <w:t>inspecciones serán comunicados a la Dirección Ejecutiva de la CONAMA, mediante</w:t>
            </w:r>
            <w:r w:rsidRPr="00C4660B">
              <w:t xml:space="preserve"> inform</w:t>
            </w:r>
            <w:r w:rsidR="00683690" w:rsidRPr="00C4660B">
              <w:t>es de inspección ambiental […]</w:t>
            </w:r>
          </w:p>
          <w:p w:rsidR="00683690" w:rsidRPr="00C4660B" w:rsidRDefault="00683690" w:rsidP="00001F89">
            <w:pPr>
              <w:spacing w:line="0" w:lineRule="atLeast"/>
              <w:rPr>
                <w:b/>
              </w:rPr>
            </w:pPr>
          </w:p>
          <w:tbl>
            <w:tblPr>
              <w:tblW w:w="9380" w:type="dxa"/>
              <w:tblInd w:w="423" w:type="dxa"/>
              <w:tblCellMar>
                <w:left w:w="0" w:type="dxa"/>
                <w:right w:w="0" w:type="dxa"/>
              </w:tblCellMar>
              <w:tblLook w:val="01E0" w:firstRow="1" w:lastRow="1" w:firstColumn="1" w:lastColumn="1" w:noHBand="0" w:noVBand="0"/>
            </w:tblPr>
            <w:tblGrid>
              <w:gridCol w:w="1916"/>
              <w:gridCol w:w="1967"/>
              <w:gridCol w:w="2509"/>
              <w:gridCol w:w="2988"/>
            </w:tblGrid>
            <w:tr w:rsidR="00001F89" w:rsidRPr="00C4660B" w:rsidTr="00683690">
              <w:trPr>
                <w:trHeight w:hRule="exact" w:val="194"/>
              </w:trPr>
              <w:tc>
                <w:tcPr>
                  <w:tcW w:w="1916" w:type="dxa"/>
                  <w:tcBorders>
                    <w:top w:val="single" w:sz="6" w:space="0" w:color="000000"/>
                    <w:left w:val="single" w:sz="6" w:space="0" w:color="000000"/>
                    <w:bottom w:val="single" w:sz="6" w:space="0" w:color="000000"/>
                    <w:right w:val="single" w:sz="5" w:space="0" w:color="000000"/>
                  </w:tcBorders>
                  <w:shd w:val="pct5" w:color="auto" w:fill="auto"/>
                </w:tcPr>
                <w:p w:rsidR="00001F89" w:rsidRPr="00C4660B" w:rsidRDefault="00001F89" w:rsidP="00683690">
                  <w:pPr>
                    <w:spacing w:line="178" w:lineRule="exact"/>
                    <w:ind w:left="87" w:right="-20"/>
                    <w:jc w:val="center"/>
                    <w:rPr>
                      <w:rFonts w:eastAsia="Arial" w:cs="Arial"/>
                      <w:b/>
                      <w:sz w:val="20"/>
                      <w:szCs w:val="20"/>
                    </w:rPr>
                  </w:pPr>
                  <w:r w:rsidRPr="00C4660B">
                    <w:rPr>
                      <w:rFonts w:eastAsia="Arial" w:cs="Arial"/>
                      <w:b/>
                      <w:color w:val="050505"/>
                      <w:sz w:val="20"/>
                      <w:szCs w:val="20"/>
                    </w:rPr>
                    <w:t>Impacto</w:t>
                  </w:r>
                  <w:r w:rsidRPr="00C4660B">
                    <w:rPr>
                      <w:rFonts w:eastAsia="Arial" w:cs="Arial"/>
                      <w:b/>
                      <w:color w:val="050505"/>
                      <w:spacing w:val="29"/>
                      <w:sz w:val="20"/>
                      <w:szCs w:val="20"/>
                    </w:rPr>
                    <w:t xml:space="preserve"> </w:t>
                  </w:r>
                  <w:r w:rsidR="00683690" w:rsidRPr="00C4660B">
                    <w:rPr>
                      <w:rFonts w:eastAsia="Arial" w:cs="Arial"/>
                      <w:b/>
                      <w:color w:val="050505"/>
                      <w:w w:val="107"/>
                      <w:sz w:val="20"/>
                      <w:szCs w:val="20"/>
                    </w:rPr>
                    <w:t>Parámetro</w:t>
                  </w:r>
                </w:p>
              </w:tc>
              <w:tc>
                <w:tcPr>
                  <w:tcW w:w="1967" w:type="dxa"/>
                  <w:tcBorders>
                    <w:top w:val="single" w:sz="6" w:space="0" w:color="000000"/>
                    <w:left w:val="single" w:sz="5" w:space="0" w:color="000000"/>
                    <w:bottom w:val="single" w:sz="6" w:space="0" w:color="000000"/>
                    <w:right w:val="single" w:sz="3" w:space="0" w:color="000000"/>
                  </w:tcBorders>
                  <w:shd w:val="pct5" w:color="auto" w:fill="auto"/>
                </w:tcPr>
                <w:p w:rsidR="00001F89" w:rsidRPr="00C4660B" w:rsidRDefault="00001F89" w:rsidP="00683690">
                  <w:pPr>
                    <w:spacing w:line="178" w:lineRule="exact"/>
                    <w:ind w:left="85" w:right="-20"/>
                    <w:jc w:val="center"/>
                    <w:rPr>
                      <w:rFonts w:eastAsia="Arial" w:cs="Arial"/>
                      <w:b/>
                      <w:sz w:val="20"/>
                      <w:szCs w:val="20"/>
                    </w:rPr>
                  </w:pPr>
                  <w:r w:rsidRPr="00C4660B">
                    <w:rPr>
                      <w:rFonts w:eastAsia="Arial" w:cs="Arial"/>
                      <w:b/>
                      <w:color w:val="050505"/>
                      <w:sz w:val="20"/>
                      <w:szCs w:val="20"/>
                    </w:rPr>
                    <w:t>Punto</w:t>
                  </w:r>
                  <w:r w:rsidRPr="00C4660B">
                    <w:rPr>
                      <w:rFonts w:eastAsia="Arial" w:cs="Arial"/>
                      <w:b/>
                      <w:color w:val="050505"/>
                      <w:spacing w:val="39"/>
                      <w:sz w:val="20"/>
                      <w:szCs w:val="20"/>
                    </w:rPr>
                    <w:t xml:space="preserve"> </w:t>
                  </w:r>
                  <w:r w:rsidRPr="00C4660B">
                    <w:rPr>
                      <w:rFonts w:eastAsia="Arial" w:cs="Arial"/>
                      <w:b/>
                      <w:color w:val="050505"/>
                      <w:sz w:val="20"/>
                      <w:szCs w:val="20"/>
                    </w:rPr>
                    <w:t>de</w:t>
                  </w:r>
                  <w:r w:rsidRPr="00C4660B">
                    <w:rPr>
                      <w:rFonts w:eastAsia="Arial" w:cs="Arial"/>
                      <w:b/>
                      <w:color w:val="050505"/>
                      <w:spacing w:val="5"/>
                      <w:sz w:val="20"/>
                      <w:szCs w:val="20"/>
                    </w:rPr>
                    <w:t xml:space="preserve"> </w:t>
                  </w:r>
                  <w:r w:rsidRPr="00C4660B">
                    <w:rPr>
                      <w:rFonts w:eastAsia="Arial" w:cs="Arial"/>
                      <w:b/>
                      <w:color w:val="050505"/>
                      <w:w w:val="109"/>
                      <w:sz w:val="20"/>
                      <w:szCs w:val="20"/>
                    </w:rPr>
                    <w:t>Control</w:t>
                  </w:r>
                </w:p>
              </w:tc>
              <w:tc>
                <w:tcPr>
                  <w:tcW w:w="2509" w:type="dxa"/>
                  <w:tcBorders>
                    <w:top w:val="single" w:sz="6" w:space="0" w:color="000000"/>
                    <w:left w:val="single" w:sz="3" w:space="0" w:color="000000"/>
                    <w:bottom w:val="single" w:sz="6" w:space="0" w:color="000000"/>
                    <w:right w:val="single" w:sz="5" w:space="0" w:color="000000"/>
                  </w:tcBorders>
                  <w:shd w:val="pct5" w:color="auto" w:fill="auto"/>
                </w:tcPr>
                <w:p w:rsidR="00001F89" w:rsidRPr="00C4660B" w:rsidRDefault="00001F89" w:rsidP="00683690">
                  <w:pPr>
                    <w:spacing w:line="178" w:lineRule="exact"/>
                    <w:ind w:left="87" w:right="-20"/>
                    <w:jc w:val="center"/>
                    <w:rPr>
                      <w:rFonts w:eastAsia="Arial" w:cs="Arial"/>
                      <w:b/>
                      <w:sz w:val="20"/>
                      <w:szCs w:val="20"/>
                    </w:rPr>
                  </w:pPr>
                  <w:r w:rsidRPr="00C4660B">
                    <w:rPr>
                      <w:rFonts w:eastAsia="Arial" w:cs="Arial"/>
                      <w:b/>
                      <w:color w:val="050505"/>
                      <w:w w:val="105"/>
                      <w:sz w:val="20"/>
                      <w:szCs w:val="20"/>
                    </w:rPr>
                    <w:t>Método</w:t>
                  </w:r>
                </w:p>
              </w:tc>
              <w:tc>
                <w:tcPr>
                  <w:tcW w:w="2988" w:type="dxa"/>
                  <w:tcBorders>
                    <w:top w:val="single" w:sz="6" w:space="0" w:color="000000"/>
                    <w:left w:val="single" w:sz="5" w:space="0" w:color="000000"/>
                    <w:bottom w:val="single" w:sz="6" w:space="0" w:color="000000"/>
                    <w:right w:val="single" w:sz="4" w:space="0" w:color="000000"/>
                  </w:tcBorders>
                  <w:shd w:val="pct5" w:color="auto" w:fill="auto"/>
                </w:tcPr>
                <w:p w:rsidR="00001F89" w:rsidRPr="00C4660B" w:rsidRDefault="00001F89" w:rsidP="00683690">
                  <w:pPr>
                    <w:spacing w:line="173" w:lineRule="exact"/>
                    <w:ind w:left="79" w:right="-20"/>
                    <w:jc w:val="center"/>
                    <w:rPr>
                      <w:rFonts w:eastAsia="Arial" w:cs="Arial"/>
                      <w:b/>
                      <w:sz w:val="20"/>
                      <w:szCs w:val="20"/>
                    </w:rPr>
                  </w:pPr>
                  <w:r w:rsidRPr="00C4660B">
                    <w:rPr>
                      <w:rFonts w:eastAsia="Arial" w:cs="Arial"/>
                      <w:b/>
                      <w:color w:val="050505"/>
                      <w:w w:val="111"/>
                      <w:sz w:val="20"/>
                      <w:szCs w:val="20"/>
                    </w:rPr>
                    <w:t>Periodicidad</w:t>
                  </w:r>
                  <w:r w:rsidRPr="00C4660B">
                    <w:rPr>
                      <w:rFonts w:eastAsia="Arial" w:cs="Arial"/>
                      <w:b/>
                      <w:color w:val="050505"/>
                      <w:spacing w:val="-12"/>
                      <w:w w:val="111"/>
                      <w:sz w:val="20"/>
                      <w:szCs w:val="20"/>
                    </w:rPr>
                    <w:t xml:space="preserve"> </w:t>
                  </w:r>
                  <w:r w:rsidRPr="00C4660B">
                    <w:rPr>
                      <w:rFonts w:eastAsia="Arial" w:cs="Arial"/>
                      <w:b/>
                      <w:color w:val="050505"/>
                      <w:sz w:val="20"/>
                      <w:szCs w:val="20"/>
                    </w:rPr>
                    <w:t>o</w:t>
                  </w:r>
                  <w:r w:rsidRPr="00C4660B">
                    <w:rPr>
                      <w:rFonts w:eastAsia="Arial" w:cs="Arial"/>
                      <w:b/>
                      <w:color w:val="050505"/>
                      <w:spacing w:val="10"/>
                      <w:sz w:val="20"/>
                      <w:szCs w:val="20"/>
                    </w:rPr>
                    <w:t xml:space="preserve"> </w:t>
                  </w:r>
                  <w:r w:rsidRPr="00C4660B">
                    <w:rPr>
                      <w:rFonts w:eastAsia="Arial" w:cs="Arial"/>
                      <w:b/>
                      <w:color w:val="050505"/>
                      <w:w w:val="109"/>
                      <w:sz w:val="20"/>
                      <w:szCs w:val="20"/>
                    </w:rPr>
                    <w:t>Vigilancia</w:t>
                  </w:r>
                </w:p>
              </w:tc>
            </w:tr>
            <w:tr w:rsidR="00001F89" w:rsidRPr="00C4660B" w:rsidTr="00683690">
              <w:trPr>
                <w:trHeight w:hRule="exact" w:val="1191"/>
              </w:trPr>
              <w:tc>
                <w:tcPr>
                  <w:tcW w:w="1916" w:type="dxa"/>
                  <w:tcBorders>
                    <w:top w:val="single" w:sz="6" w:space="0" w:color="000000"/>
                    <w:left w:val="single" w:sz="3" w:space="0" w:color="000000"/>
                    <w:bottom w:val="single" w:sz="5" w:space="0" w:color="000000"/>
                    <w:right w:val="single" w:sz="5" w:space="0" w:color="000000"/>
                  </w:tcBorders>
                </w:tcPr>
                <w:p w:rsidR="00001F89" w:rsidRPr="00C4660B" w:rsidRDefault="00001F89" w:rsidP="00001F89">
                  <w:pPr>
                    <w:tabs>
                      <w:tab w:val="left" w:pos="1680"/>
                    </w:tabs>
                    <w:spacing w:line="180" w:lineRule="exact"/>
                    <w:ind w:left="85" w:right="-20"/>
                    <w:rPr>
                      <w:rFonts w:eastAsia="Arial" w:cs="Arial"/>
                      <w:sz w:val="20"/>
                      <w:szCs w:val="20"/>
                    </w:rPr>
                  </w:pPr>
                  <w:r w:rsidRPr="00C4660B">
                    <w:rPr>
                      <w:rFonts w:eastAsia="Arial" w:cs="Arial"/>
                      <w:color w:val="181818"/>
                      <w:sz w:val="20"/>
                      <w:szCs w:val="20"/>
                    </w:rPr>
                    <w:t>Concentraciones</w:t>
                  </w:r>
                  <w:r w:rsidRPr="00C4660B">
                    <w:rPr>
                      <w:rFonts w:eastAsia="Arial" w:cs="Arial"/>
                      <w:color w:val="181818"/>
                      <w:sz w:val="20"/>
                      <w:szCs w:val="20"/>
                    </w:rPr>
                    <w:tab/>
                  </w:r>
                  <w:r w:rsidRPr="00C4660B">
                    <w:rPr>
                      <w:rFonts w:eastAsia="Arial" w:cs="Arial"/>
                      <w:color w:val="181818"/>
                      <w:w w:val="101"/>
                      <w:sz w:val="20"/>
                      <w:szCs w:val="20"/>
                    </w:rPr>
                    <w:t>de</w:t>
                  </w:r>
                </w:p>
                <w:p w:rsidR="00001F89" w:rsidRPr="00C4660B" w:rsidRDefault="00001F89" w:rsidP="00001F89">
                  <w:pPr>
                    <w:spacing w:before="3"/>
                    <w:ind w:left="90" w:right="-20"/>
                    <w:rPr>
                      <w:rFonts w:eastAsia="Arial" w:cs="Arial"/>
                      <w:sz w:val="20"/>
                      <w:szCs w:val="20"/>
                    </w:rPr>
                  </w:pPr>
                  <w:r w:rsidRPr="00C4660B">
                    <w:rPr>
                      <w:rFonts w:eastAsia="Arial" w:cs="Arial"/>
                      <w:color w:val="050505"/>
                      <w:sz w:val="20"/>
                      <w:szCs w:val="20"/>
                    </w:rPr>
                    <w:t>PM1</w:t>
                  </w:r>
                  <w:r w:rsidRPr="00C4660B">
                    <w:rPr>
                      <w:rFonts w:eastAsia="Arial" w:cs="Arial"/>
                      <w:color w:val="050505"/>
                      <w:spacing w:val="-3"/>
                      <w:sz w:val="20"/>
                      <w:szCs w:val="20"/>
                    </w:rPr>
                    <w:t>0</w:t>
                  </w:r>
                  <w:r w:rsidRPr="00C4660B">
                    <w:rPr>
                      <w:rFonts w:eastAsia="Arial" w:cs="Arial"/>
                      <w:color w:val="4D4D4D"/>
                      <w:sz w:val="20"/>
                      <w:szCs w:val="20"/>
                    </w:rPr>
                    <w:t xml:space="preserve">, </w:t>
                  </w:r>
                  <w:r w:rsidRPr="00C4660B">
                    <w:rPr>
                      <w:rFonts w:eastAsia="Arial" w:cs="Arial"/>
                      <w:color w:val="050505"/>
                      <w:w w:val="121"/>
                      <w:sz w:val="20"/>
                      <w:szCs w:val="20"/>
                    </w:rPr>
                    <w:t>S</w:t>
                  </w:r>
                  <w:r w:rsidRPr="00C4660B">
                    <w:rPr>
                      <w:rFonts w:eastAsia="Arial" w:cs="Arial"/>
                      <w:color w:val="050505"/>
                      <w:spacing w:val="-10"/>
                      <w:w w:val="122"/>
                      <w:sz w:val="20"/>
                      <w:szCs w:val="20"/>
                    </w:rPr>
                    <w:t>0</w:t>
                  </w:r>
                  <w:r w:rsidRPr="00C4660B">
                    <w:rPr>
                      <w:rFonts w:eastAsia="Arial" w:cs="Arial"/>
                      <w:color w:val="313131"/>
                      <w:w w:val="70"/>
                      <w:sz w:val="20"/>
                      <w:szCs w:val="20"/>
                      <w:vertAlign w:val="subscript"/>
                    </w:rPr>
                    <w:t>2</w:t>
                  </w:r>
                  <w:r w:rsidRPr="00C4660B">
                    <w:rPr>
                      <w:rFonts w:eastAsia="Arial" w:cs="Arial"/>
                      <w:color w:val="313131"/>
                      <w:w w:val="70"/>
                      <w:sz w:val="20"/>
                      <w:szCs w:val="20"/>
                    </w:rPr>
                    <w:t>,</w:t>
                  </w:r>
                  <w:r w:rsidR="00683690" w:rsidRPr="00C4660B">
                    <w:rPr>
                      <w:rFonts w:eastAsia="Arial" w:cs="Arial"/>
                      <w:color w:val="313131"/>
                      <w:sz w:val="20"/>
                      <w:szCs w:val="20"/>
                    </w:rPr>
                    <w:t xml:space="preserve"> </w:t>
                  </w:r>
                  <w:r w:rsidRPr="00C4660B">
                    <w:rPr>
                      <w:rFonts w:eastAsia="Arial" w:cs="Arial"/>
                      <w:color w:val="181818"/>
                      <w:w w:val="119"/>
                      <w:sz w:val="20"/>
                      <w:szCs w:val="20"/>
                    </w:rPr>
                    <w:t>N</w:t>
                  </w:r>
                  <w:r w:rsidRPr="00C4660B">
                    <w:rPr>
                      <w:rFonts w:eastAsia="Arial" w:cs="Arial"/>
                      <w:color w:val="181818"/>
                      <w:spacing w:val="-5"/>
                      <w:w w:val="119"/>
                      <w:sz w:val="20"/>
                      <w:szCs w:val="20"/>
                    </w:rPr>
                    <w:t>0</w:t>
                  </w:r>
                  <w:r w:rsidRPr="00C4660B">
                    <w:rPr>
                      <w:rFonts w:eastAsia="Arial" w:cs="Arial"/>
                      <w:color w:val="313131"/>
                      <w:spacing w:val="-3"/>
                      <w:w w:val="63"/>
                      <w:sz w:val="20"/>
                      <w:szCs w:val="20"/>
                      <w:vertAlign w:val="subscript"/>
                    </w:rPr>
                    <w:t>2</w:t>
                  </w:r>
                  <w:r w:rsidRPr="00C4660B">
                    <w:rPr>
                      <w:rFonts w:eastAsia="Arial" w:cs="Arial"/>
                      <w:color w:val="181818"/>
                      <w:w w:val="112"/>
                      <w:sz w:val="20"/>
                      <w:szCs w:val="20"/>
                    </w:rPr>
                    <w:t>,</w:t>
                  </w:r>
                  <w:r w:rsidR="00683690" w:rsidRPr="00C4660B">
                    <w:rPr>
                      <w:rFonts w:eastAsia="Arial" w:cs="Arial"/>
                      <w:color w:val="181818"/>
                      <w:sz w:val="20"/>
                      <w:szCs w:val="20"/>
                    </w:rPr>
                    <w:t xml:space="preserve"> </w:t>
                  </w:r>
                  <w:r w:rsidRPr="00C4660B">
                    <w:rPr>
                      <w:rFonts w:eastAsia="Arial" w:cs="Arial"/>
                      <w:color w:val="181818"/>
                      <w:w w:val="101"/>
                      <w:sz w:val="20"/>
                      <w:szCs w:val="20"/>
                    </w:rPr>
                    <w:t>CO,</w:t>
                  </w:r>
                </w:p>
                <w:p w:rsidR="00001F89" w:rsidRPr="00C4660B" w:rsidRDefault="00001F89" w:rsidP="00001F89">
                  <w:pPr>
                    <w:spacing w:line="177" w:lineRule="exact"/>
                    <w:ind w:left="85" w:right="-20"/>
                    <w:rPr>
                      <w:rFonts w:eastAsia="Arial" w:cs="Arial"/>
                      <w:sz w:val="20"/>
                      <w:szCs w:val="20"/>
                    </w:rPr>
                  </w:pPr>
                  <w:r w:rsidRPr="00C4660B">
                    <w:rPr>
                      <w:rFonts w:eastAsia="Arial" w:cs="Arial"/>
                      <w:color w:val="181818"/>
                      <w:spacing w:val="-12"/>
                      <w:w w:val="148"/>
                      <w:sz w:val="20"/>
                      <w:szCs w:val="20"/>
                    </w:rPr>
                    <w:t>0</w:t>
                  </w:r>
                  <w:r w:rsidRPr="00C4660B">
                    <w:rPr>
                      <w:rFonts w:eastAsia="Arial" w:cs="Arial"/>
                      <w:color w:val="313131"/>
                      <w:w w:val="77"/>
                      <w:sz w:val="20"/>
                      <w:szCs w:val="20"/>
                      <w:vertAlign w:val="subscript"/>
                    </w:rPr>
                    <w:t>3</w:t>
                  </w:r>
                  <w:r w:rsidRPr="00C4660B">
                    <w:rPr>
                      <w:rFonts w:eastAsia="Arial" w:cs="Arial"/>
                      <w:color w:val="313131"/>
                      <w:w w:val="76"/>
                      <w:sz w:val="20"/>
                      <w:szCs w:val="20"/>
                    </w:rPr>
                    <w:t>,</w:t>
                  </w:r>
                  <w:r w:rsidRPr="00C4660B">
                    <w:rPr>
                      <w:rFonts w:eastAsia="Arial" w:cs="Arial"/>
                      <w:color w:val="313131"/>
                      <w:spacing w:val="-8"/>
                      <w:sz w:val="20"/>
                      <w:szCs w:val="20"/>
                    </w:rPr>
                    <w:t xml:space="preserve"> </w:t>
                  </w:r>
                  <w:r w:rsidRPr="00C4660B">
                    <w:rPr>
                      <w:rFonts w:eastAsia="Arial" w:cs="Arial"/>
                      <w:color w:val="181818"/>
                      <w:sz w:val="20"/>
                      <w:szCs w:val="20"/>
                    </w:rPr>
                    <w:t>HNCM</w:t>
                  </w:r>
                  <w:r w:rsidRPr="00C4660B">
                    <w:rPr>
                      <w:rFonts w:eastAsia="Arial" w:cs="Arial"/>
                      <w:color w:val="181818"/>
                      <w:spacing w:val="7"/>
                      <w:sz w:val="20"/>
                      <w:szCs w:val="20"/>
                    </w:rPr>
                    <w:t xml:space="preserve"> </w:t>
                  </w:r>
                  <w:r w:rsidRPr="00C4660B">
                    <w:rPr>
                      <w:rFonts w:eastAsia="Arial" w:cs="Arial"/>
                      <w:color w:val="181818"/>
                      <w:sz w:val="20"/>
                      <w:szCs w:val="20"/>
                    </w:rPr>
                    <w:t>y</w:t>
                  </w:r>
                  <w:r w:rsidRPr="00C4660B">
                    <w:rPr>
                      <w:rFonts w:eastAsia="Arial" w:cs="Arial"/>
                      <w:color w:val="181818"/>
                      <w:spacing w:val="-1"/>
                      <w:sz w:val="20"/>
                      <w:szCs w:val="20"/>
                    </w:rPr>
                    <w:t xml:space="preserve"> </w:t>
                  </w:r>
                  <w:r w:rsidRPr="00C4660B">
                    <w:rPr>
                      <w:rFonts w:eastAsia="Arial" w:cs="Arial"/>
                      <w:color w:val="181818"/>
                      <w:sz w:val="20"/>
                      <w:szCs w:val="20"/>
                    </w:rPr>
                    <w:t>CH</w:t>
                  </w:r>
                  <w:r w:rsidRPr="00C4660B">
                    <w:rPr>
                      <w:rFonts w:eastAsia="Arial" w:cs="Arial"/>
                      <w:color w:val="313131"/>
                      <w:w w:val="60"/>
                      <w:sz w:val="20"/>
                      <w:szCs w:val="20"/>
                      <w:vertAlign w:val="subscript"/>
                    </w:rPr>
                    <w:t>4</w:t>
                  </w:r>
                  <w:r w:rsidR="00683690" w:rsidRPr="00C4660B">
                    <w:rPr>
                      <w:rFonts w:eastAsia="Arial" w:cs="Arial"/>
                      <w:color w:val="313131"/>
                      <w:w w:val="60"/>
                      <w:sz w:val="20"/>
                      <w:szCs w:val="20"/>
                    </w:rPr>
                    <w:t>.</w:t>
                  </w:r>
                </w:p>
              </w:tc>
              <w:tc>
                <w:tcPr>
                  <w:tcW w:w="1967" w:type="dxa"/>
                  <w:tcBorders>
                    <w:top w:val="single" w:sz="6" w:space="0" w:color="000000"/>
                    <w:left w:val="single" w:sz="5" w:space="0" w:color="000000"/>
                    <w:bottom w:val="single" w:sz="5" w:space="0" w:color="000000"/>
                    <w:right w:val="single" w:sz="5" w:space="0" w:color="000000"/>
                  </w:tcBorders>
                </w:tcPr>
                <w:p w:rsidR="00001F89" w:rsidRPr="00C4660B" w:rsidRDefault="00001F89" w:rsidP="00001F89">
                  <w:pPr>
                    <w:spacing w:line="182" w:lineRule="exact"/>
                    <w:ind w:left="80" w:right="-6" w:firstLine="5"/>
                    <w:rPr>
                      <w:rFonts w:eastAsia="Arial" w:cs="Arial"/>
                      <w:sz w:val="20"/>
                      <w:szCs w:val="20"/>
                    </w:rPr>
                  </w:pPr>
                  <w:r w:rsidRPr="00C4660B">
                    <w:rPr>
                      <w:rFonts w:eastAsia="Arial" w:cs="Arial"/>
                      <w:color w:val="181818"/>
                      <w:sz w:val="20"/>
                      <w:szCs w:val="20"/>
                    </w:rPr>
                    <w:t>San</w:t>
                  </w:r>
                  <w:r w:rsidRPr="00C4660B">
                    <w:rPr>
                      <w:rFonts w:eastAsia="Arial" w:cs="Arial"/>
                      <w:color w:val="181818"/>
                      <w:spacing w:val="29"/>
                      <w:sz w:val="20"/>
                      <w:szCs w:val="20"/>
                    </w:rPr>
                    <w:t xml:space="preserve"> </w:t>
                  </w:r>
                  <w:r w:rsidRPr="00C4660B">
                    <w:rPr>
                      <w:rFonts w:eastAsia="Arial" w:cs="Arial"/>
                      <w:color w:val="181818"/>
                      <w:sz w:val="20"/>
                      <w:szCs w:val="20"/>
                    </w:rPr>
                    <w:t xml:space="preserve">Francisco </w:t>
                  </w:r>
                  <w:r w:rsidRPr="00C4660B">
                    <w:rPr>
                      <w:rFonts w:eastAsia="Arial" w:cs="Arial"/>
                      <w:color w:val="181818"/>
                      <w:w w:val="101"/>
                      <w:sz w:val="20"/>
                      <w:szCs w:val="20"/>
                    </w:rPr>
                    <w:t xml:space="preserve">de </w:t>
                  </w:r>
                  <w:r w:rsidRPr="00C4660B">
                    <w:rPr>
                      <w:rFonts w:eastAsia="Arial" w:cs="Arial"/>
                      <w:color w:val="181818"/>
                      <w:sz w:val="20"/>
                      <w:szCs w:val="20"/>
                    </w:rPr>
                    <w:t xml:space="preserve">Mostazal, </w:t>
                  </w:r>
                  <w:r w:rsidRPr="00C4660B">
                    <w:rPr>
                      <w:rFonts w:eastAsia="Arial" w:cs="Arial"/>
                      <w:color w:val="050505"/>
                      <w:sz w:val="20"/>
                      <w:szCs w:val="20"/>
                    </w:rPr>
                    <w:t>Codegua</w:t>
                  </w:r>
                  <w:r w:rsidRPr="00C4660B">
                    <w:rPr>
                      <w:rFonts w:eastAsia="Arial" w:cs="Arial"/>
                      <w:color w:val="050505"/>
                      <w:spacing w:val="4"/>
                      <w:sz w:val="20"/>
                      <w:szCs w:val="20"/>
                    </w:rPr>
                    <w:t xml:space="preserve"> </w:t>
                  </w:r>
                  <w:r w:rsidRPr="00C4660B">
                    <w:rPr>
                      <w:rFonts w:eastAsia="Arial" w:cs="Arial"/>
                      <w:color w:val="181818"/>
                      <w:sz w:val="20"/>
                      <w:szCs w:val="20"/>
                    </w:rPr>
                    <w:t xml:space="preserve">y </w:t>
                  </w:r>
                  <w:r w:rsidRPr="00C4660B">
                    <w:rPr>
                      <w:rFonts w:eastAsia="Arial" w:cs="Arial"/>
                      <w:color w:val="050505"/>
                      <w:sz w:val="20"/>
                      <w:szCs w:val="20"/>
                    </w:rPr>
                    <w:t>Casas</w:t>
                  </w:r>
                  <w:r w:rsidRPr="00C4660B">
                    <w:rPr>
                      <w:rFonts w:eastAsia="Arial" w:cs="Arial"/>
                      <w:color w:val="050505"/>
                      <w:spacing w:val="2"/>
                      <w:sz w:val="20"/>
                      <w:szCs w:val="20"/>
                    </w:rPr>
                    <w:t xml:space="preserve"> </w:t>
                  </w:r>
                  <w:r w:rsidRPr="00C4660B">
                    <w:rPr>
                      <w:rFonts w:eastAsia="Arial" w:cs="Arial"/>
                      <w:color w:val="181818"/>
                      <w:sz w:val="20"/>
                      <w:szCs w:val="20"/>
                    </w:rPr>
                    <w:t>de</w:t>
                  </w:r>
                  <w:r w:rsidRPr="00C4660B">
                    <w:rPr>
                      <w:rFonts w:eastAsia="Arial" w:cs="Arial"/>
                      <w:color w:val="181818"/>
                      <w:spacing w:val="-4"/>
                      <w:sz w:val="20"/>
                      <w:szCs w:val="20"/>
                    </w:rPr>
                    <w:t xml:space="preserve"> </w:t>
                  </w:r>
                  <w:r w:rsidRPr="00C4660B">
                    <w:rPr>
                      <w:rFonts w:eastAsia="Arial" w:cs="Arial"/>
                      <w:color w:val="181818"/>
                      <w:sz w:val="20"/>
                      <w:szCs w:val="20"/>
                    </w:rPr>
                    <w:t>Peuco</w:t>
                  </w:r>
                  <w:r w:rsidR="00683690" w:rsidRPr="00C4660B">
                    <w:rPr>
                      <w:rFonts w:eastAsia="Arial" w:cs="Arial"/>
                      <w:color w:val="181818"/>
                      <w:sz w:val="20"/>
                      <w:szCs w:val="20"/>
                    </w:rPr>
                    <w:t>.</w:t>
                  </w:r>
                </w:p>
              </w:tc>
              <w:tc>
                <w:tcPr>
                  <w:tcW w:w="2509" w:type="dxa"/>
                  <w:tcBorders>
                    <w:top w:val="single" w:sz="6" w:space="0" w:color="000000"/>
                    <w:left w:val="single" w:sz="5" w:space="0" w:color="000000"/>
                    <w:bottom w:val="single" w:sz="5" w:space="0" w:color="000000"/>
                    <w:right w:val="single" w:sz="5" w:space="0" w:color="000000"/>
                  </w:tcBorders>
                </w:tcPr>
                <w:p w:rsidR="00001F89" w:rsidRPr="00C4660B" w:rsidRDefault="00001F89" w:rsidP="00001F89">
                  <w:pPr>
                    <w:spacing w:line="175" w:lineRule="exact"/>
                    <w:ind w:left="85" w:right="-20"/>
                    <w:rPr>
                      <w:rFonts w:eastAsia="Arial" w:cs="Arial"/>
                      <w:sz w:val="20"/>
                      <w:szCs w:val="20"/>
                    </w:rPr>
                  </w:pPr>
                  <w:r w:rsidRPr="00C4660B">
                    <w:rPr>
                      <w:rFonts w:eastAsia="Arial" w:cs="Arial"/>
                      <w:color w:val="181818"/>
                      <w:sz w:val="20"/>
                      <w:szCs w:val="20"/>
                    </w:rPr>
                    <w:t>Monitoreo</w:t>
                  </w:r>
                  <w:r w:rsidRPr="00C4660B">
                    <w:rPr>
                      <w:rFonts w:eastAsia="Arial" w:cs="Arial"/>
                      <w:color w:val="181818"/>
                      <w:spacing w:val="29"/>
                      <w:sz w:val="20"/>
                      <w:szCs w:val="20"/>
                    </w:rPr>
                    <w:t xml:space="preserve"> </w:t>
                  </w:r>
                  <w:r w:rsidRPr="00C4660B">
                    <w:rPr>
                      <w:rFonts w:eastAsia="Arial" w:cs="Arial"/>
                      <w:color w:val="181818"/>
                      <w:sz w:val="20"/>
                      <w:szCs w:val="20"/>
                    </w:rPr>
                    <w:t>continuo</w:t>
                  </w:r>
                  <w:r w:rsidRPr="00C4660B">
                    <w:rPr>
                      <w:rFonts w:eastAsia="Arial" w:cs="Arial"/>
                      <w:color w:val="181818"/>
                      <w:spacing w:val="32"/>
                      <w:sz w:val="20"/>
                      <w:szCs w:val="20"/>
                    </w:rPr>
                    <w:t xml:space="preserve"> </w:t>
                  </w:r>
                  <w:r w:rsidRPr="00C4660B">
                    <w:rPr>
                      <w:rFonts w:eastAsia="Arial" w:cs="Arial"/>
                      <w:color w:val="050505"/>
                      <w:sz w:val="20"/>
                      <w:szCs w:val="20"/>
                    </w:rPr>
                    <w:t xml:space="preserve">a </w:t>
                  </w:r>
                  <w:r w:rsidRPr="00C4660B">
                    <w:rPr>
                      <w:rFonts w:eastAsia="Arial" w:cs="Arial"/>
                      <w:color w:val="181818"/>
                      <w:sz w:val="20"/>
                      <w:szCs w:val="20"/>
                    </w:rPr>
                    <w:t>través</w:t>
                  </w:r>
                  <w:r w:rsidRPr="00C4660B">
                    <w:rPr>
                      <w:rFonts w:eastAsia="Arial" w:cs="Arial"/>
                      <w:color w:val="181818"/>
                      <w:spacing w:val="41"/>
                      <w:sz w:val="20"/>
                      <w:szCs w:val="20"/>
                    </w:rPr>
                    <w:t xml:space="preserve"> </w:t>
                  </w:r>
                  <w:r w:rsidRPr="00C4660B">
                    <w:rPr>
                      <w:rFonts w:eastAsia="Arial" w:cs="Arial"/>
                      <w:color w:val="181818"/>
                      <w:w w:val="101"/>
                      <w:sz w:val="20"/>
                      <w:szCs w:val="20"/>
                    </w:rPr>
                    <w:t>de</w:t>
                  </w:r>
                </w:p>
                <w:p w:rsidR="00001F89" w:rsidRPr="00C4660B" w:rsidRDefault="00683690" w:rsidP="00001F89">
                  <w:pPr>
                    <w:spacing w:before="2" w:line="182" w:lineRule="exact"/>
                    <w:ind w:left="80" w:right="4" w:hanging="5"/>
                    <w:rPr>
                      <w:rFonts w:eastAsia="Arial" w:cs="Arial"/>
                      <w:sz w:val="20"/>
                      <w:szCs w:val="20"/>
                    </w:rPr>
                  </w:pPr>
                  <w:r w:rsidRPr="00C4660B">
                    <w:rPr>
                      <w:rFonts w:eastAsia="Arial" w:cs="Arial"/>
                      <w:color w:val="181818"/>
                      <w:sz w:val="20"/>
                      <w:szCs w:val="20"/>
                    </w:rPr>
                    <w:t>analizadores</w:t>
                  </w:r>
                  <w:r w:rsidR="00001F89" w:rsidRPr="00C4660B">
                    <w:rPr>
                      <w:rFonts w:eastAsia="Arial" w:cs="Arial"/>
                      <w:color w:val="181818"/>
                      <w:spacing w:val="9"/>
                      <w:sz w:val="20"/>
                      <w:szCs w:val="20"/>
                    </w:rPr>
                    <w:t xml:space="preserve"> </w:t>
                  </w:r>
                  <w:r w:rsidR="00001F89" w:rsidRPr="00C4660B">
                    <w:rPr>
                      <w:rFonts w:eastAsia="Arial" w:cs="Arial"/>
                      <w:color w:val="181818"/>
                      <w:sz w:val="20"/>
                      <w:szCs w:val="20"/>
                    </w:rPr>
                    <w:t xml:space="preserve">que cumplen </w:t>
                  </w:r>
                  <w:r w:rsidR="00001F89" w:rsidRPr="00C4660B">
                    <w:rPr>
                      <w:rFonts w:eastAsia="Arial" w:cs="Arial"/>
                      <w:color w:val="181818"/>
                      <w:spacing w:val="24"/>
                      <w:sz w:val="20"/>
                      <w:szCs w:val="20"/>
                    </w:rPr>
                    <w:t xml:space="preserve"> </w:t>
                  </w:r>
                  <w:r w:rsidR="00001F89" w:rsidRPr="00C4660B">
                    <w:rPr>
                      <w:rFonts w:eastAsia="Arial" w:cs="Arial"/>
                      <w:color w:val="181818"/>
                      <w:w w:val="101"/>
                      <w:sz w:val="20"/>
                      <w:szCs w:val="20"/>
                    </w:rPr>
                    <w:t xml:space="preserve">con </w:t>
                  </w:r>
                  <w:r w:rsidR="00001F89" w:rsidRPr="00C4660B">
                    <w:rPr>
                      <w:rFonts w:eastAsia="Arial" w:cs="Arial"/>
                      <w:color w:val="050505"/>
                      <w:sz w:val="20"/>
                      <w:szCs w:val="20"/>
                    </w:rPr>
                    <w:t>las</w:t>
                  </w:r>
                  <w:r w:rsidR="00001F89" w:rsidRPr="00C4660B">
                    <w:rPr>
                      <w:rFonts w:eastAsia="Arial" w:cs="Arial"/>
                      <w:color w:val="050505"/>
                      <w:spacing w:val="9"/>
                      <w:sz w:val="20"/>
                      <w:szCs w:val="20"/>
                    </w:rPr>
                    <w:t xml:space="preserve"> </w:t>
                  </w:r>
                  <w:r w:rsidR="00001F89" w:rsidRPr="00C4660B">
                    <w:rPr>
                      <w:rFonts w:eastAsia="Arial" w:cs="Arial"/>
                      <w:color w:val="181818"/>
                      <w:spacing w:val="2"/>
                      <w:sz w:val="20"/>
                      <w:szCs w:val="20"/>
                    </w:rPr>
                    <w:t>e</w:t>
                  </w:r>
                  <w:r w:rsidR="00001F89" w:rsidRPr="00C4660B">
                    <w:rPr>
                      <w:rFonts w:eastAsia="Arial" w:cs="Arial"/>
                      <w:color w:val="313131"/>
                      <w:spacing w:val="-2"/>
                      <w:sz w:val="20"/>
                      <w:szCs w:val="20"/>
                    </w:rPr>
                    <w:t>x</w:t>
                  </w:r>
                  <w:r w:rsidR="00001F89" w:rsidRPr="00C4660B">
                    <w:rPr>
                      <w:rFonts w:eastAsia="Arial" w:cs="Arial"/>
                      <w:color w:val="181818"/>
                      <w:sz w:val="20"/>
                      <w:szCs w:val="20"/>
                    </w:rPr>
                    <w:t>igencias</w:t>
                  </w:r>
                  <w:r w:rsidRPr="00C4660B">
                    <w:rPr>
                      <w:rFonts w:eastAsia="Arial" w:cs="Arial"/>
                      <w:color w:val="181818"/>
                      <w:sz w:val="20"/>
                      <w:szCs w:val="20"/>
                    </w:rPr>
                    <w:t>.</w:t>
                  </w:r>
                  <w:r w:rsidR="00001F89" w:rsidRPr="00C4660B">
                    <w:rPr>
                      <w:rFonts w:eastAsia="Arial" w:cs="Arial"/>
                      <w:color w:val="181818"/>
                      <w:spacing w:val="-1"/>
                      <w:sz w:val="20"/>
                      <w:szCs w:val="20"/>
                    </w:rPr>
                    <w:t xml:space="preserve"> </w:t>
                  </w:r>
                  <w:r w:rsidR="00001F89" w:rsidRPr="00C4660B">
                    <w:rPr>
                      <w:rFonts w:eastAsia="Arial" w:cs="Arial"/>
                      <w:color w:val="181818"/>
                      <w:sz w:val="20"/>
                      <w:szCs w:val="20"/>
                    </w:rPr>
                    <w:t>establecidas</w:t>
                  </w:r>
                  <w:r w:rsidR="00001F89" w:rsidRPr="00C4660B">
                    <w:rPr>
                      <w:rFonts w:eastAsia="Arial" w:cs="Arial"/>
                      <w:color w:val="181818"/>
                      <w:spacing w:val="3"/>
                      <w:sz w:val="20"/>
                      <w:szCs w:val="20"/>
                    </w:rPr>
                    <w:t xml:space="preserve"> </w:t>
                  </w:r>
                  <w:r w:rsidR="00001F89" w:rsidRPr="00C4660B">
                    <w:rPr>
                      <w:rFonts w:eastAsia="Arial" w:cs="Arial"/>
                      <w:color w:val="181818"/>
                      <w:sz w:val="20"/>
                      <w:szCs w:val="20"/>
                    </w:rPr>
                    <w:t>en</w:t>
                  </w:r>
                  <w:r w:rsidR="00001F89" w:rsidRPr="00C4660B">
                    <w:rPr>
                      <w:rFonts w:eastAsia="Arial" w:cs="Arial"/>
                      <w:color w:val="181818"/>
                      <w:spacing w:val="16"/>
                      <w:sz w:val="20"/>
                      <w:szCs w:val="20"/>
                    </w:rPr>
                    <w:t xml:space="preserve"> </w:t>
                  </w:r>
                  <w:r w:rsidR="00001F89" w:rsidRPr="00C4660B">
                    <w:rPr>
                      <w:rFonts w:eastAsia="Arial" w:cs="Arial"/>
                      <w:color w:val="050505"/>
                      <w:sz w:val="20"/>
                      <w:szCs w:val="20"/>
                    </w:rPr>
                    <w:t>la</w:t>
                  </w:r>
                </w:p>
                <w:p w:rsidR="00001F89" w:rsidRPr="00C4660B" w:rsidRDefault="00001F89" w:rsidP="00001F89">
                  <w:pPr>
                    <w:spacing w:line="181" w:lineRule="exact"/>
                    <w:ind w:left="75" w:right="-20"/>
                    <w:rPr>
                      <w:rFonts w:eastAsia="Arial" w:cs="Arial"/>
                      <w:sz w:val="20"/>
                      <w:szCs w:val="20"/>
                    </w:rPr>
                  </w:pPr>
                  <w:r w:rsidRPr="00C4660B">
                    <w:rPr>
                      <w:rFonts w:eastAsia="Arial" w:cs="Arial"/>
                      <w:color w:val="050505"/>
                      <w:position w:val="-1"/>
                      <w:sz w:val="20"/>
                      <w:szCs w:val="20"/>
                    </w:rPr>
                    <w:t>legislació</w:t>
                  </w:r>
                  <w:r w:rsidRPr="00C4660B">
                    <w:rPr>
                      <w:rFonts w:eastAsia="Arial" w:cs="Arial"/>
                      <w:color w:val="050505"/>
                      <w:spacing w:val="-8"/>
                      <w:position w:val="-1"/>
                      <w:sz w:val="20"/>
                      <w:szCs w:val="20"/>
                    </w:rPr>
                    <w:t>n</w:t>
                  </w:r>
                  <w:r w:rsidRPr="00C4660B">
                    <w:rPr>
                      <w:rFonts w:eastAsia="Arial" w:cs="Arial"/>
                      <w:color w:val="313131"/>
                      <w:w w:val="149"/>
                      <w:position w:val="-1"/>
                      <w:sz w:val="20"/>
                      <w:szCs w:val="20"/>
                    </w:rPr>
                    <w:t>.</w:t>
                  </w:r>
                </w:p>
              </w:tc>
              <w:tc>
                <w:tcPr>
                  <w:tcW w:w="2988" w:type="dxa"/>
                  <w:tcBorders>
                    <w:top w:val="single" w:sz="6" w:space="0" w:color="000000"/>
                    <w:left w:val="single" w:sz="5" w:space="0" w:color="000000"/>
                    <w:bottom w:val="single" w:sz="5" w:space="0" w:color="000000"/>
                    <w:right w:val="single" w:sz="3" w:space="0" w:color="000000"/>
                  </w:tcBorders>
                </w:tcPr>
                <w:p w:rsidR="00001F89" w:rsidRPr="00C4660B" w:rsidRDefault="00001F89" w:rsidP="00001F89">
                  <w:pPr>
                    <w:spacing w:line="175" w:lineRule="exact"/>
                    <w:ind w:left="79" w:right="-20"/>
                    <w:rPr>
                      <w:rFonts w:eastAsia="Arial" w:cs="Arial"/>
                      <w:sz w:val="20"/>
                      <w:szCs w:val="20"/>
                    </w:rPr>
                  </w:pPr>
                  <w:r w:rsidRPr="00C4660B">
                    <w:rPr>
                      <w:rFonts w:eastAsia="Arial" w:cs="Arial"/>
                      <w:color w:val="050505"/>
                      <w:sz w:val="20"/>
                      <w:szCs w:val="20"/>
                    </w:rPr>
                    <w:t>Durante</w:t>
                  </w:r>
                  <w:r w:rsidRPr="00C4660B">
                    <w:rPr>
                      <w:rFonts w:eastAsia="Arial" w:cs="Arial"/>
                      <w:color w:val="050505"/>
                      <w:spacing w:val="2"/>
                      <w:sz w:val="20"/>
                      <w:szCs w:val="20"/>
                    </w:rPr>
                    <w:t xml:space="preserve"> </w:t>
                  </w:r>
                  <w:r w:rsidRPr="00C4660B">
                    <w:rPr>
                      <w:rFonts w:eastAsia="Arial" w:cs="Arial"/>
                      <w:color w:val="050505"/>
                      <w:sz w:val="20"/>
                      <w:szCs w:val="20"/>
                    </w:rPr>
                    <w:t>la</w:t>
                  </w:r>
                  <w:r w:rsidRPr="00C4660B">
                    <w:rPr>
                      <w:rFonts w:eastAsia="Arial" w:cs="Arial"/>
                      <w:color w:val="050505"/>
                      <w:spacing w:val="8"/>
                      <w:sz w:val="20"/>
                      <w:szCs w:val="20"/>
                    </w:rPr>
                    <w:t xml:space="preserve"> </w:t>
                  </w:r>
                  <w:r w:rsidRPr="00C4660B">
                    <w:rPr>
                      <w:rFonts w:eastAsia="Arial" w:cs="Arial"/>
                      <w:color w:val="050505"/>
                      <w:sz w:val="20"/>
                      <w:szCs w:val="20"/>
                    </w:rPr>
                    <w:t>vida</w:t>
                  </w:r>
                  <w:r w:rsidRPr="00C4660B">
                    <w:rPr>
                      <w:rFonts w:eastAsia="Arial" w:cs="Arial"/>
                      <w:color w:val="050505"/>
                      <w:spacing w:val="4"/>
                      <w:sz w:val="20"/>
                      <w:szCs w:val="20"/>
                    </w:rPr>
                    <w:t xml:space="preserve"> </w:t>
                  </w:r>
                  <w:r w:rsidRPr="00C4660B">
                    <w:rPr>
                      <w:rFonts w:eastAsia="Arial" w:cs="Arial"/>
                      <w:color w:val="181818"/>
                      <w:sz w:val="20"/>
                      <w:szCs w:val="20"/>
                    </w:rPr>
                    <w:t>útil</w:t>
                  </w:r>
                  <w:r w:rsidRPr="00C4660B">
                    <w:rPr>
                      <w:rFonts w:eastAsia="Arial" w:cs="Arial"/>
                      <w:color w:val="181818"/>
                      <w:spacing w:val="-4"/>
                      <w:sz w:val="20"/>
                      <w:szCs w:val="20"/>
                    </w:rPr>
                    <w:t xml:space="preserve"> </w:t>
                  </w:r>
                  <w:r w:rsidRPr="00C4660B">
                    <w:rPr>
                      <w:rFonts w:eastAsia="Arial" w:cs="Arial"/>
                      <w:color w:val="050505"/>
                      <w:sz w:val="20"/>
                      <w:szCs w:val="20"/>
                    </w:rPr>
                    <w:t>del</w:t>
                  </w:r>
                  <w:r w:rsidRPr="00C4660B">
                    <w:rPr>
                      <w:rFonts w:eastAsia="Arial" w:cs="Arial"/>
                      <w:color w:val="050505"/>
                      <w:spacing w:val="-13"/>
                      <w:sz w:val="20"/>
                      <w:szCs w:val="20"/>
                    </w:rPr>
                    <w:t xml:space="preserve"> </w:t>
                  </w:r>
                  <w:r w:rsidRPr="00C4660B">
                    <w:rPr>
                      <w:rFonts w:eastAsia="Arial" w:cs="Arial"/>
                      <w:color w:val="050505"/>
                      <w:sz w:val="20"/>
                      <w:szCs w:val="20"/>
                    </w:rPr>
                    <w:t>proyecto</w:t>
                  </w:r>
                </w:p>
              </w:tc>
            </w:tr>
            <w:tr w:rsidR="00001F89" w:rsidRPr="00C4660B" w:rsidTr="00683690">
              <w:trPr>
                <w:trHeight w:hRule="exact" w:val="1287"/>
              </w:trPr>
              <w:tc>
                <w:tcPr>
                  <w:tcW w:w="1916" w:type="dxa"/>
                  <w:tcBorders>
                    <w:top w:val="single" w:sz="5" w:space="0" w:color="000000"/>
                    <w:left w:val="single" w:sz="3" w:space="0" w:color="000000"/>
                    <w:bottom w:val="single" w:sz="5" w:space="0" w:color="000000"/>
                    <w:right w:val="single" w:sz="5" w:space="0" w:color="000000"/>
                  </w:tcBorders>
                </w:tcPr>
                <w:p w:rsidR="00001F89" w:rsidRPr="00C4660B" w:rsidRDefault="00001F89" w:rsidP="00001F89">
                  <w:pPr>
                    <w:spacing w:before="1" w:line="243" w:lineRule="auto"/>
                    <w:ind w:left="80" w:right="-1" w:firstLine="5"/>
                    <w:rPr>
                      <w:rFonts w:eastAsia="Arial" w:cs="Arial"/>
                      <w:sz w:val="20"/>
                      <w:szCs w:val="20"/>
                    </w:rPr>
                  </w:pPr>
                  <w:r w:rsidRPr="00C4660B">
                    <w:rPr>
                      <w:rFonts w:eastAsia="Arial" w:cs="Arial"/>
                      <w:color w:val="050505"/>
                      <w:sz w:val="20"/>
                      <w:szCs w:val="20"/>
                    </w:rPr>
                    <w:lastRenderedPageBreak/>
                    <w:t xml:space="preserve">Polvo </w:t>
                  </w:r>
                  <w:proofErr w:type="spellStart"/>
                  <w:r w:rsidRPr="00C4660B">
                    <w:rPr>
                      <w:rFonts w:eastAsia="Arial" w:cs="Arial"/>
                      <w:color w:val="050505"/>
                      <w:sz w:val="20"/>
                      <w:szCs w:val="20"/>
                    </w:rPr>
                    <w:t>resuspendido</w:t>
                  </w:r>
                  <w:proofErr w:type="spellEnd"/>
                  <w:r w:rsidRPr="00C4660B">
                    <w:rPr>
                      <w:rFonts w:eastAsia="Arial" w:cs="Arial"/>
                      <w:color w:val="050505"/>
                      <w:sz w:val="20"/>
                      <w:szCs w:val="20"/>
                    </w:rPr>
                    <w:t xml:space="preserve"> </w:t>
                  </w:r>
                  <w:r w:rsidRPr="00C4660B">
                    <w:rPr>
                      <w:rFonts w:eastAsia="Arial" w:cs="Arial"/>
                      <w:color w:val="050505"/>
                      <w:spacing w:val="28"/>
                      <w:sz w:val="20"/>
                      <w:szCs w:val="20"/>
                    </w:rPr>
                    <w:t xml:space="preserve"> </w:t>
                  </w:r>
                  <w:r w:rsidRPr="00C4660B">
                    <w:rPr>
                      <w:rFonts w:eastAsia="Arial" w:cs="Arial"/>
                      <w:color w:val="181818"/>
                      <w:w w:val="101"/>
                      <w:sz w:val="20"/>
                      <w:szCs w:val="20"/>
                    </w:rPr>
                    <w:t xml:space="preserve">en </w:t>
                  </w:r>
                  <w:r w:rsidRPr="00C4660B">
                    <w:rPr>
                      <w:rFonts w:eastAsia="Arial" w:cs="Arial"/>
                      <w:color w:val="181818"/>
                      <w:sz w:val="20"/>
                      <w:szCs w:val="20"/>
                    </w:rPr>
                    <w:t>caminos</w:t>
                  </w:r>
                  <w:r w:rsidRPr="00C4660B">
                    <w:rPr>
                      <w:rFonts w:eastAsia="Arial" w:cs="Arial"/>
                      <w:color w:val="181818"/>
                      <w:spacing w:val="2"/>
                      <w:sz w:val="20"/>
                      <w:szCs w:val="20"/>
                    </w:rPr>
                    <w:t xml:space="preserve"> </w:t>
                  </w:r>
                  <w:r w:rsidRPr="00C4660B">
                    <w:rPr>
                      <w:rFonts w:eastAsia="Arial" w:cs="Arial"/>
                      <w:color w:val="181818"/>
                      <w:sz w:val="20"/>
                      <w:szCs w:val="20"/>
                    </w:rPr>
                    <w:t>de</w:t>
                  </w:r>
                  <w:r w:rsidRPr="00C4660B">
                    <w:rPr>
                      <w:rFonts w:eastAsia="Arial" w:cs="Arial"/>
                      <w:color w:val="181818"/>
                      <w:spacing w:val="6"/>
                      <w:sz w:val="20"/>
                      <w:szCs w:val="20"/>
                    </w:rPr>
                    <w:t xml:space="preserve"> </w:t>
                  </w:r>
                  <w:r w:rsidRPr="00C4660B">
                    <w:rPr>
                      <w:rFonts w:eastAsia="Arial" w:cs="Arial"/>
                      <w:color w:val="181818"/>
                      <w:sz w:val="20"/>
                      <w:szCs w:val="20"/>
                    </w:rPr>
                    <w:t>tierra</w:t>
                  </w:r>
                </w:p>
              </w:tc>
              <w:tc>
                <w:tcPr>
                  <w:tcW w:w="1967" w:type="dxa"/>
                  <w:tcBorders>
                    <w:top w:val="single" w:sz="5" w:space="0" w:color="000000"/>
                    <w:left w:val="single" w:sz="5" w:space="0" w:color="000000"/>
                    <w:bottom w:val="single" w:sz="5" w:space="0" w:color="000000"/>
                    <w:right w:val="single" w:sz="5" w:space="0" w:color="000000"/>
                  </w:tcBorders>
                </w:tcPr>
                <w:p w:rsidR="00001F89" w:rsidRPr="00C4660B" w:rsidRDefault="00683690" w:rsidP="00001F89">
                  <w:pPr>
                    <w:spacing w:before="1"/>
                    <w:ind w:left="80" w:right="-20"/>
                    <w:rPr>
                      <w:rFonts w:eastAsia="Arial" w:cs="Arial"/>
                      <w:sz w:val="20"/>
                      <w:szCs w:val="20"/>
                    </w:rPr>
                  </w:pPr>
                  <w:r w:rsidRPr="00C4660B">
                    <w:rPr>
                      <w:rFonts w:eastAsia="Arial" w:cs="Arial"/>
                      <w:color w:val="050505"/>
                      <w:sz w:val="20"/>
                      <w:szCs w:val="20"/>
                    </w:rPr>
                    <w:t xml:space="preserve">Ruta H-171 a </w:t>
                  </w:r>
                  <w:r w:rsidR="00001F89" w:rsidRPr="00C4660B">
                    <w:rPr>
                      <w:rFonts w:eastAsia="Arial" w:cs="Arial"/>
                      <w:color w:val="050505"/>
                      <w:sz w:val="20"/>
                      <w:szCs w:val="20"/>
                    </w:rPr>
                    <w:t>Central</w:t>
                  </w:r>
                </w:p>
                <w:p w:rsidR="00001F89" w:rsidRPr="00C4660B" w:rsidRDefault="00001F89" w:rsidP="00001F89">
                  <w:pPr>
                    <w:spacing w:line="182" w:lineRule="exact"/>
                    <w:ind w:left="71" w:right="-20"/>
                    <w:rPr>
                      <w:rFonts w:eastAsia="Arial" w:cs="Arial"/>
                      <w:sz w:val="20"/>
                      <w:szCs w:val="20"/>
                    </w:rPr>
                  </w:pPr>
                  <w:r w:rsidRPr="00C4660B">
                    <w:rPr>
                      <w:rFonts w:eastAsia="Arial" w:cs="Arial"/>
                      <w:color w:val="181818"/>
                      <w:sz w:val="20"/>
                      <w:szCs w:val="20"/>
                    </w:rPr>
                    <w:t>Termoeléctrica</w:t>
                  </w:r>
                  <w:r w:rsidR="00683690" w:rsidRPr="00C4660B">
                    <w:rPr>
                      <w:rFonts w:eastAsia="Arial" w:cs="Arial"/>
                      <w:color w:val="181818"/>
                      <w:sz w:val="20"/>
                      <w:szCs w:val="20"/>
                    </w:rPr>
                    <w:t>.</w:t>
                  </w:r>
                </w:p>
              </w:tc>
              <w:tc>
                <w:tcPr>
                  <w:tcW w:w="2509" w:type="dxa"/>
                  <w:tcBorders>
                    <w:top w:val="single" w:sz="5" w:space="0" w:color="000000"/>
                    <w:left w:val="single" w:sz="5" w:space="0" w:color="000000"/>
                    <w:bottom w:val="single" w:sz="5" w:space="0" w:color="000000"/>
                    <w:right w:val="single" w:sz="5" w:space="0" w:color="000000"/>
                  </w:tcBorders>
                </w:tcPr>
                <w:p w:rsidR="00001F89" w:rsidRPr="00C4660B" w:rsidRDefault="00001F89" w:rsidP="00001F89">
                  <w:pPr>
                    <w:spacing w:before="1"/>
                    <w:ind w:left="71" w:right="5"/>
                    <w:rPr>
                      <w:rFonts w:eastAsia="Arial" w:cs="Arial"/>
                      <w:sz w:val="20"/>
                      <w:szCs w:val="20"/>
                    </w:rPr>
                  </w:pPr>
                  <w:r w:rsidRPr="00C4660B">
                    <w:rPr>
                      <w:rFonts w:eastAsia="Arial" w:cs="Arial"/>
                      <w:color w:val="050505"/>
                      <w:sz w:val="20"/>
                      <w:szCs w:val="20"/>
                    </w:rPr>
                    <w:t>Verificación del</w:t>
                  </w:r>
                  <w:r w:rsidRPr="00C4660B">
                    <w:rPr>
                      <w:rFonts w:eastAsia="Arial" w:cs="Arial"/>
                      <w:color w:val="050505"/>
                      <w:spacing w:val="23"/>
                      <w:sz w:val="20"/>
                      <w:szCs w:val="20"/>
                    </w:rPr>
                    <w:t xml:space="preserve"> </w:t>
                  </w:r>
                  <w:r w:rsidRPr="00C4660B">
                    <w:rPr>
                      <w:rFonts w:eastAsia="Arial" w:cs="Arial"/>
                      <w:color w:val="050505"/>
                      <w:sz w:val="20"/>
                      <w:szCs w:val="20"/>
                    </w:rPr>
                    <w:t>nivel</w:t>
                  </w:r>
                  <w:r w:rsidRPr="00C4660B">
                    <w:rPr>
                      <w:rFonts w:eastAsia="Arial" w:cs="Arial"/>
                      <w:color w:val="050505"/>
                      <w:spacing w:val="18"/>
                      <w:sz w:val="20"/>
                      <w:szCs w:val="20"/>
                    </w:rPr>
                    <w:t xml:space="preserve"> </w:t>
                  </w:r>
                  <w:r w:rsidRPr="00C4660B">
                    <w:rPr>
                      <w:rFonts w:eastAsia="Arial" w:cs="Arial"/>
                      <w:color w:val="050505"/>
                      <w:w w:val="101"/>
                      <w:sz w:val="20"/>
                      <w:szCs w:val="20"/>
                    </w:rPr>
                    <w:t xml:space="preserve">de </w:t>
                  </w:r>
                  <w:r w:rsidRPr="00C4660B">
                    <w:rPr>
                      <w:rFonts w:eastAsia="Arial" w:cs="Arial"/>
                      <w:color w:val="050505"/>
                      <w:sz w:val="20"/>
                      <w:szCs w:val="20"/>
                    </w:rPr>
                    <w:t>cumplimiento, respecto</w:t>
                  </w:r>
                  <w:r w:rsidRPr="00C4660B">
                    <w:rPr>
                      <w:rFonts w:eastAsia="Arial" w:cs="Arial"/>
                      <w:color w:val="050505"/>
                      <w:spacing w:val="14"/>
                      <w:sz w:val="20"/>
                      <w:szCs w:val="20"/>
                    </w:rPr>
                    <w:t xml:space="preserve"> </w:t>
                  </w:r>
                  <w:r w:rsidRPr="00C4660B">
                    <w:rPr>
                      <w:rFonts w:eastAsia="Arial" w:cs="Arial"/>
                      <w:color w:val="050505"/>
                      <w:sz w:val="20"/>
                      <w:szCs w:val="20"/>
                    </w:rPr>
                    <w:t>de</w:t>
                  </w:r>
                  <w:r w:rsidRPr="00C4660B">
                    <w:rPr>
                      <w:rFonts w:eastAsia="Arial" w:cs="Arial"/>
                      <w:color w:val="050505"/>
                      <w:spacing w:val="34"/>
                      <w:sz w:val="20"/>
                      <w:szCs w:val="20"/>
                    </w:rPr>
                    <w:t xml:space="preserve"> </w:t>
                  </w:r>
                  <w:r w:rsidRPr="00C4660B">
                    <w:rPr>
                      <w:rFonts w:eastAsia="Arial" w:cs="Arial"/>
                      <w:color w:val="050505"/>
                      <w:w w:val="102"/>
                      <w:sz w:val="20"/>
                      <w:szCs w:val="20"/>
                    </w:rPr>
                    <w:t xml:space="preserve">la </w:t>
                  </w:r>
                  <w:r w:rsidRPr="00C4660B">
                    <w:rPr>
                      <w:rFonts w:eastAsia="Arial" w:cs="Arial"/>
                      <w:color w:val="181818"/>
                      <w:sz w:val="20"/>
                      <w:szCs w:val="20"/>
                    </w:rPr>
                    <w:t xml:space="preserve">compactación </w:t>
                  </w:r>
                  <w:r w:rsidRPr="00C4660B">
                    <w:rPr>
                      <w:rFonts w:eastAsia="Arial" w:cs="Arial"/>
                      <w:color w:val="050505"/>
                      <w:sz w:val="20"/>
                      <w:szCs w:val="20"/>
                    </w:rPr>
                    <w:t>inicial</w:t>
                  </w:r>
                  <w:r w:rsidRPr="00C4660B">
                    <w:rPr>
                      <w:rFonts w:eastAsia="Arial" w:cs="Arial"/>
                      <w:color w:val="050505"/>
                      <w:spacing w:val="23"/>
                      <w:sz w:val="20"/>
                      <w:szCs w:val="20"/>
                    </w:rPr>
                    <w:t xml:space="preserve"> </w:t>
                  </w:r>
                  <w:r w:rsidRPr="00C4660B">
                    <w:rPr>
                      <w:rFonts w:eastAsia="Arial" w:cs="Arial"/>
                      <w:color w:val="181818"/>
                      <w:w w:val="101"/>
                      <w:sz w:val="20"/>
                      <w:szCs w:val="20"/>
                    </w:rPr>
                    <w:t xml:space="preserve">y </w:t>
                  </w:r>
                  <w:r w:rsidRPr="00C4660B">
                    <w:rPr>
                      <w:rFonts w:eastAsia="Arial" w:cs="Arial"/>
                      <w:color w:val="050505"/>
                      <w:sz w:val="20"/>
                      <w:szCs w:val="20"/>
                    </w:rPr>
                    <w:t xml:space="preserve">humectación </w:t>
                  </w:r>
                  <w:r w:rsidRPr="00C4660B">
                    <w:rPr>
                      <w:rFonts w:eastAsia="Arial" w:cs="Arial"/>
                      <w:color w:val="181818"/>
                      <w:sz w:val="20"/>
                      <w:szCs w:val="20"/>
                    </w:rPr>
                    <w:t>periódica</w:t>
                  </w:r>
                  <w:r w:rsidRPr="00C4660B">
                    <w:rPr>
                      <w:rFonts w:eastAsia="Arial" w:cs="Arial"/>
                      <w:color w:val="181818"/>
                      <w:spacing w:val="22"/>
                      <w:sz w:val="20"/>
                      <w:szCs w:val="20"/>
                    </w:rPr>
                    <w:t xml:space="preserve"> </w:t>
                  </w:r>
                  <w:r w:rsidRPr="00C4660B">
                    <w:rPr>
                      <w:rFonts w:eastAsia="Arial" w:cs="Arial"/>
                      <w:color w:val="050505"/>
                      <w:sz w:val="20"/>
                      <w:szCs w:val="20"/>
                    </w:rPr>
                    <w:t>de</w:t>
                  </w:r>
                  <w:r w:rsidRPr="00C4660B">
                    <w:rPr>
                      <w:rFonts w:eastAsia="Arial" w:cs="Arial"/>
                      <w:color w:val="050505"/>
                      <w:spacing w:val="29"/>
                      <w:sz w:val="20"/>
                      <w:szCs w:val="20"/>
                    </w:rPr>
                    <w:t xml:space="preserve"> </w:t>
                  </w:r>
                  <w:r w:rsidRPr="00C4660B">
                    <w:rPr>
                      <w:rFonts w:eastAsia="Arial" w:cs="Arial"/>
                      <w:color w:val="050505"/>
                      <w:w w:val="102"/>
                      <w:sz w:val="20"/>
                      <w:szCs w:val="20"/>
                    </w:rPr>
                    <w:t xml:space="preserve">la </w:t>
                  </w:r>
                  <w:r w:rsidRPr="00C4660B">
                    <w:rPr>
                      <w:rFonts w:eastAsia="Arial" w:cs="Arial"/>
                      <w:color w:val="050505"/>
                      <w:sz w:val="20"/>
                      <w:szCs w:val="20"/>
                    </w:rPr>
                    <w:t>carpeta</w:t>
                  </w:r>
                  <w:r w:rsidR="00683690" w:rsidRPr="00C4660B">
                    <w:rPr>
                      <w:rFonts w:eastAsia="Arial" w:cs="Arial"/>
                      <w:color w:val="050505"/>
                      <w:sz w:val="20"/>
                      <w:szCs w:val="20"/>
                    </w:rPr>
                    <w:t>.</w:t>
                  </w:r>
                </w:p>
              </w:tc>
              <w:tc>
                <w:tcPr>
                  <w:tcW w:w="2988" w:type="dxa"/>
                  <w:tcBorders>
                    <w:top w:val="single" w:sz="5" w:space="0" w:color="000000"/>
                    <w:left w:val="single" w:sz="5" w:space="0" w:color="000000"/>
                    <w:bottom w:val="single" w:sz="5" w:space="0" w:color="000000"/>
                    <w:right w:val="single" w:sz="3" w:space="0" w:color="000000"/>
                  </w:tcBorders>
                </w:tcPr>
                <w:p w:rsidR="00683690" w:rsidRPr="00C4660B" w:rsidRDefault="00001F89" w:rsidP="00683690">
                  <w:pPr>
                    <w:spacing w:line="180" w:lineRule="exact"/>
                    <w:ind w:left="74" w:right="-20"/>
                    <w:rPr>
                      <w:rFonts w:eastAsia="Arial" w:cs="Arial"/>
                      <w:color w:val="050505"/>
                      <w:spacing w:val="37"/>
                      <w:sz w:val="20"/>
                      <w:szCs w:val="20"/>
                    </w:rPr>
                  </w:pPr>
                  <w:r w:rsidRPr="00C4660B">
                    <w:rPr>
                      <w:rFonts w:eastAsia="Arial" w:cs="Arial"/>
                      <w:color w:val="050505"/>
                      <w:sz w:val="20"/>
                      <w:szCs w:val="20"/>
                    </w:rPr>
                    <w:t xml:space="preserve">Periódicamente </w:t>
                  </w:r>
                  <w:r w:rsidRPr="00C4660B">
                    <w:rPr>
                      <w:rFonts w:eastAsia="Arial" w:cs="Arial"/>
                      <w:color w:val="181818"/>
                      <w:sz w:val="20"/>
                      <w:szCs w:val="20"/>
                    </w:rPr>
                    <w:t>durante</w:t>
                  </w:r>
                  <w:r w:rsidRPr="00C4660B">
                    <w:rPr>
                      <w:rFonts w:eastAsia="Arial" w:cs="Arial"/>
                      <w:color w:val="181818"/>
                      <w:spacing w:val="34"/>
                      <w:sz w:val="20"/>
                      <w:szCs w:val="20"/>
                    </w:rPr>
                    <w:t xml:space="preserve"> </w:t>
                  </w:r>
                  <w:r w:rsidRPr="00C4660B">
                    <w:rPr>
                      <w:rFonts w:eastAsia="Arial" w:cs="Arial"/>
                      <w:color w:val="050505"/>
                      <w:sz w:val="20"/>
                      <w:szCs w:val="20"/>
                    </w:rPr>
                    <w:t>la</w:t>
                  </w:r>
                  <w:r w:rsidRPr="00C4660B">
                    <w:rPr>
                      <w:rFonts w:eastAsia="Arial" w:cs="Arial"/>
                      <w:color w:val="050505"/>
                      <w:spacing w:val="37"/>
                      <w:sz w:val="20"/>
                      <w:szCs w:val="20"/>
                    </w:rPr>
                    <w:t xml:space="preserve"> </w:t>
                  </w:r>
                </w:p>
                <w:p w:rsidR="00683690" w:rsidRPr="00C4660B" w:rsidRDefault="00001F89" w:rsidP="00683690">
                  <w:pPr>
                    <w:spacing w:line="180" w:lineRule="exact"/>
                    <w:ind w:left="74" w:right="-20"/>
                    <w:rPr>
                      <w:rFonts w:eastAsia="Arial" w:cs="Arial"/>
                      <w:color w:val="050505"/>
                      <w:spacing w:val="-40"/>
                      <w:sz w:val="20"/>
                      <w:szCs w:val="20"/>
                    </w:rPr>
                  </w:pPr>
                  <w:r w:rsidRPr="00C4660B">
                    <w:rPr>
                      <w:rFonts w:eastAsia="Arial" w:cs="Arial"/>
                      <w:color w:val="050505"/>
                      <w:sz w:val="20"/>
                      <w:szCs w:val="20"/>
                    </w:rPr>
                    <w:t>etapa</w:t>
                  </w:r>
                  <w:r w:rsidR="00683690" w:rsidRPr="00C4660B">
                    <w:rPr>
                      <w:rFonts w:eastAsia="Arial" w:cs="Arial"/>
                      <w:sz w:val="20"/>
                      <w:szCs w:val="20"/>
                    </w:rPr>
                    <w:t xml:space="preserve"> </w:t>
                  </w:r>
                  <w:r w:rsidRPr="00C4660B">
                    <w:rPr>
                      <w:rFonts w:eastAsia="Arial" w:cs="Arial"/>
                      <w:color w:val="050505"/>
                      <w:sz w:val="20"/>
                      <w:szCs w:val="20"/>
                    </w:rPr>
                    <w:t>de</w:t>
                  </w:r>
                  <w:r w:rsidR="00683690" w:rsidRPr="00C4660B">
                    <w:rPr>
                      <w:rFonts w:eastAsia="Arial" w:cs="Arial"/>
                      <w:color w:val="050505"/>
                      <w:sz w:val="20"/>
                      <w:szCs w:val="20"/>
                    </w:rPr>
                    <w:t xml:space="preserve"> </w:t>
                  </w:r>
                  <w:r w:rsidRPr="00C4660B">
                    <w:rPr>
                      <w:rFonts w:eastAsia="Arial" w:cs="Arial"/>
                      <w:color w:val="050505"/>
                      <w:sz w:val="20"/>
                      <w:szCs w:val="20"/>
                    </w:rPr>
                    <w:t>operación</w:t>
                  </w:r>
                  <w:r w:rsidRPr="00C4660B">
                    <w:rPr>
                      <w:rFonts w:eastAsia="Arial" w:cs="Arial"/>
                      <w:color w:val="050505"/>
                      <w:spacing w:val="-30"/>
                      <w:sz w:val="20"/>
                      <w:szCs w:val="20"/>
                    </w:rPr>
                    <w:t xml:space="preserve"> </w:t>
                  </w:r>
                  <w:r w:rsidRPr="00C4660B">
                    <w:rPr>
                      <w:rFonts w:eastAsia="Arial" w:cs="Arial"/>
                      <w:color w:val="050505"/>
                      <w:sz w:val="20"/>
                      <w:szCs w:val="20"/>
                    </w:rPr>
                    <w:t>del</w:t>
                  </w:r>
                  <w:r w:rsidRPr="00C4660B">
                    <w:rPr>
                      <w:rFonts w:eastAsia="Arial" w:cs="Arial"/>
                      <w:color w:val="050505"/>
                      <w:spacing w:val="-40"/>
                      <w:sz w:val="20"/>
                      <w:szCs w:val="20"/>
                    </w:rPr>
                    <w:t xml:space="preserve"> </w:t>
                  </w:r>
                </w:p>
                <w:p w:rsidR="00683690" w:rsidRPr="00C4660B" w:rsidRDefault="00001F89" w:rsidP="00683690">
                  <w:pPr>
                    <w:spacing w:line="180" w:lineRule="exact"/>
                    <w:ind w:left="74" w:right="-20"/>
                    <w:rPr>
                      <w:rFonts w:eastAsia="Arial" w:cs="Arial"/>
                      <w:color w:val="050505"/>
                      <w:sz w:val="20"/>
                      <w:szCs w:val="20"/>
                    </w:rPr>
                  </w:pPr>
                  <w:r w:rsidRPr="00C4660B">
                    <w:rPr>
                      <w:rFonts w:eastAsia="Arial" w:cs="Arial"/>
                      <w:color w:val="050505"/>
                      <w:sz w:val="20"/>
                      <w:szCs w:val="20"/>
                    </w:rPr>
                    <w:t xml:space="preserve">proyecto </w:t>
                  </w:r>
                  <w:r w:rsidRPr="00C4660B">
                    <w:rPr>
                      <w:rFonts w:eastAsia="Arial" w:cs="Arial"/>
                      <w:color w:val="181818"/>
                      <w:sz w:val="20"/>
                      <w:szCs w:val="20"/>
                    </w:rPr>
                    <w:t>reforzándose</w:t>
                  </w:r>
                  <w:r w:rsidRPr="00C4660B">
                    <w:rPr>
                      <w:rFonts w:eastAsia="Arial" w:cs="Arial"/>
                      <w:color w:val="181818"/>
                      <w:spacing w:val="9"/>
                      <w:sz w:val="20"/>
                      <w:szCs w:val="20"/>
                    </w:rPr>
                    <w:t xml:space="preserve"> </w:t>
                  </w:r>
                  <w:r w:rsidRPr="00C4660B">
                    <w:rPr>
                      <w:rFonts w:eastAsia="Arial" w:cs="Arial"/>
                      <w:color w:val="050505"/>
                      <w:sz w:val="20"/>
                      <w:szCs w:val="20"/>
                    </w:rPr>
                    <w:t xml:space="preserve">en </w:t>
                  </w:r>
                </w:p>
                <w:p w:rsidR="00001F89" w:rsidRPr="00C4660B" w:rsidRDefault="00001F89" w:rsidP="00683690">
                  <w:pPr>
                    <w:spacing w:line="180" w:lineRule="exact"/>
                    <w:ind w:left="74" w:right="-20"/>
                    <w:rPr>
                      <w:rFonts w:eastAsia="Arial" w:cs="Arial"/>
                      <w:sz w:val="20"/>
                      <w:szCs w:val="20"/>
                    </w:rPr>
                  </w:pPr>
                  <w:r w:rsidRPr="00C4660B">
                    <w:rPr>
                      <w:rFonts w:eastAsia="Arial" w:cs="Arial"/>
                      <w:color w:val="050505"/>
                      <w:sz w:val="20"/>
                      <w:szCs w:val="20"/>
                    </w:rPr>
                    <w:t>período</w:t>
                  </w:r>
                  <w:r w:rsidRPr="00C4660B">
                    <w:rPr>
                      <w:rFonts w:eastAsia="Arial" w:cs="Arial"/>
                      <w:color w:val="050505"/>
                      <w:spacing w:val="-4"/>
                      <w:sz w:val="20"/>
                      <w:szCs w:val="20"/>
                    </w:rPr>
                    <w:t xml:space="preserve"> </w:t>
                  </w:r>
                  <w:r w:rsidRPr="00C4660B">
                    <w:rPr>
                      <w:rFonts w:eastAsia="Arial" w:cs="Arial"/>
                      <w:color w:val="050505"/>
                      <w:sz w:val="20"/>
                      <w:szCs w:val="20"/>
                    </w:rPr>
                    <w:t>estival</w:t>
                  </w:r>
                </w:p>
              </w:tc>
            </w:tr>
          </w:tbl>
          <w:p w:rsidR="00001F89" w:rsidRPr="00C4660B" w:rsidRDefault="00001F89" w:rsidP="00001F89">
            <w:pPr>
              <w:spacing w:line="0" w:lineRule="atLeast"/>
              <w:rPr>
                <w:b/>
              </w:rPr>
            </w:pPr>
          </w:p>
          <w:p w:rsidR="00001F89" w:rsidRPr="00C4660B" w:rsidRDefault="00001F89" w:rsidP="00001F89">
            <w:pPr>
              <w:spacing w:line="0" w:lineRule="atLeast"/>
            </w:pPr>
            <w:r w:rsidRPr="00C4660B">
              <w:t xml:space="preserve">Los resultados del monitoreo continuo </w:t>
            </w:r>
            <w:r w:rsidR="00683690" w:rsidRPr="00C4660B">
              <w:t>de las concentraciones de PM10,</w:t>
            </w:r>
            <w:r w:rsidRPr="00C4660B">
              <w:t xml:space="preserve"> S</w:t>
            </w:r>
            <w:r w:rsidR="00683690" w:rsidRPr="00C4660B">
              <w:t>0</w:t>
            </w:r>
            <w:r w:rsidR="00683690" w:rsidRPr="00C4660B">
              <w:rPr>
                <w:vertAlign w:val="subscript"/>
              </w:rPr>
              <w:t>2</w:t>
            </w:r>
            <w:r w:rsidR="00683690" w:rsidRPr="00C4660B">
              <w:t>, N0</w:t>
            </w:r>
            <w:r w:rsidR="00683690" w:rsidRPr="00C4660B">
              <w:rPr>
                <w:vertAlign w:val="subscript"/>
              </w:rPr>
              <w:t>2</w:t>
            </w:r>
            <w:r w:rsidR="00683690" w:rsidRPr="00C4660B">
              <w:t>, CO, O</w:t>
            </w:r>
            <w:r w:rsidR="00683690" w:rsidRPr="00C4660B">
              <w:rPr>
                <w:vertAlign w:val="subscript"/>
              </w:rPr>
              <w:t>3</w:t>
            </w:r>
            <w:r w:rsidR="00683690" w:rsidRPr="00C4660B">
              <w:t>, HNCM y CH</w:t>
            </w:r>
            <w:r w:rsidR="00683690" w:rsidRPr="00C4660B">
              <w:rPr>
                <w:vertAlign w:val="subscript"/>
              </w:rPr>
              <w:t>4</w:t>
            </w:r>
            <w:r w:rsidR="00683690" w:rsidRPr="00C4660B">
              <w:t xml:space="preserve">, en las estaciones de San Francisco de Mostazal, Codegua y Casas </w:t>
            </w:r>
            <w:r w:rsidRPr="00C4660B">
              <w:t>de Peuco, serán entregados a la Dirección Regional CONAMA VI Región y Autoridad Sanitaria de la VI Región.</w:t>
            </w:r>
          </w:p>
          <w:p w:rsidR="00001F89" w:rsidRPr="00C4660B" w:rsidRDefault="00001F89" w:rsidP="00001F89">
            <w:pPr>
              <w:spacing w:line="0" w:lineRule="atLeast"/>
              <w:rPr>
                <w:b/>
              </w:rPr>
            </w:pPr>
          </w:p>
        </w:tc>
      </w:tr>
      <w:tr w:rsidR="00A74310" w:rsidRPr="00C4660B" w:rsidTr="005D728A">
        <w:trPr>
          <w:trHeight w:val="627"/>
        </w:trPr>
        <w:tc>
          <w:tcPr>
            <w:tcW w:w="5000" w:type="pct"/>
            <w:gridSpan w:val="2"/>
          </w:tcPr>
          <w:p w:rsidR="00311183" w:rsidRPr="00C4660B" w:rsidRDefault="00AD571E" w:rsidP="00262E10">
            <w:pPr>
              <w:jc w:val="left"/>
              <w:rPr>
                <w:color w:val="FF0000"/>
              </w:rPr>
            </w:pPr>
            <w:r w:rsidRPr="00C4660B">
              <w:rPr>
                <w:b/>
              </w:rPr>
              <w:lastRenderedPageBreak/>
              <w:t>Hechos</w:t>
            </w:r>
            <w:r w:rsidR="00F15F8C" w:rsidRPr="00C4660B">
              <w:rPr>
                <w:b/>
              </w:rPr>
              <w:t>:</w:t>
            </w:r>
            <w:r w:rsidR="00F15F8C" w:rsidRPr="00C4660B">
              <w:t xml:space="preserve"> </w:t>
            </w:r>
          </w:p>
          <w:p w:rsidR="00695F69" w:rsidRPr="00C4660B" w:rsidRDefault="00695F69" w:rsidP="00BE0E73">
            <w:pPr>
              <w:pStyle w:val="Prrafodelista"/>
              <w:numPr>
                <w:ilvl w:val="0"/>
                <w:numId w:val="28"/>
              </w:numPr>
              <w:rPr>
                <w:iCs/>
              </w:rPr>
            </w:pPr>
            <w:r w:rsidRPr="00C4660B">
              <w:rPr>
                <w:iCs/>
              </w:rPr>
              <w:t xml:space="preserve">Se constató que en el camino de tierra que lleva a la Central, se realizaba humectación. El Sr. Raúl Ávila (Jefe de la Central), informó que periódicamente se realiza humectación de </w:t>
            </w:r>
            <w:r w:rsidR="00BE7DFD" w:rsidRPr="00C4660B">
              <w:rPr>
                <w:iCs/>
              </w:rPr>
              <w:t>este</w:t>
            </w:r>
            <w:r w:rsidRPr="00C4660B">
              <w:rPr>
                <w:iCs/>
              </w:rPr>
              <w:t xml:space="preserve"> camino (longitud de 3.100 m). Además, indicó que el Titular asfaltó 8 km de camino, previos a la llegada del camino antes mencionado. </w:t>
            </w:r>
          </w:p>
          <w:p w:rsidR="00695F69" w:rsidRPr="00C4660B" w:rsidRDefault="00695F69" w:rsidP="00BE0E73">
            <w:pPr>
              <w:pStyle w:val="Prrafodelista"/>
              <w:numPr>
                <w:ilvl w:val="0"/>
                <w:numId w:val="28"/>
              </w:numPr>
              <w:rPr>
                <w:iCs/>
              </w:rPr>
            </w:pPr>
            <w:r w:rsidRPr="00C4660B">
              <w:t>Se inspeccionaron en terreno las siguientes estaciones de monitoreos: 1- Estación Monitoreo Casa Peuco</w:t>
            </w:r>
            <w:r w:rsidR="00DE721E" w:rsidRPr="00C4660B">
              <w:t xml:space="preserve"> (Fotografía 1)</w:t>
            </w:r>
            <w:r w:rsidRPr="00C4660B">
              <w:t>, la cual se encuentra ubicada en el sitio N°30 - A, comuna de Mostazal, con coordenadas 6.241.714 N, 348.550 E, la cual se encuentra operativa al momento de la inspección, se miden los siguientes parámetros: CO, SO</w:t>
            </w:r>
            <w:r w:rsidRPr="00C4660B">
              <w:rPr>
                <w:vertAlign w:val="subscript"/>
              </w:rPr>
              <w:t>2</w:t>
            </w:r>
            <w:r w:rsidRPr="00C4660B">
              <w:t>, PM10, NO</w:t>
            </w:r>
            <w:r w:rsidRPr="00C4660B">
              <w:rPr>
                <w:vertAlign w:val="subscript"/>
              </w:rPr>
              <w:t>2</w:t>
            </w:r>
            <w:r w:rsidRPr="00C4660B">
              <w:t xml:space="preserve"> y O</w:t>
            </w:r>
            <w:r w:rsidRPr="00C4660B">
              <w:rPr>
                <w:vertAlign w:val="subscript"/>
              </w:rPr>
              <w:t>3</w:t>
            </w:r>
            <w:r w:rsidRPr="00C4660B">
              <w:t>. 2- Estación Monitoreo Codegua</w:t>
            </w:r>
            <w:r w:rsidR="00DE721E" w:rsidRPr="00C4660B">
              <w:t xml:space="preserve"> (Fotografía 2)</w:t>
            </w:r>
            <w:r w:rsidRPr="00C4660B">
              <w:t>, la cual se encuentra ubicada en calle Andes N°390, comuna de Codegua, con coordenadas 6.233.063 N, 346.716 E, la cual se encuentra operativa al momento de la inspección, se miden los siguientes parámetros: CO, SO</w:t>
            </w:r>
            <w:r w:rsidRPr="00C4660B">
              <w:rPr>
                <w:vertAlign w:val="subscript"/>
              </w:rPr>
              <w:t>2</w:t>
            </w:r>
            <w:r w:rsidRPr="00C4660B">
              <w:t>, PM</w:t>
            </w:r>
            <w:r w:rsidRPr="00C4660B">
              <w:rPr>
                <w:vertAlign w:val="subscript"/>
              </w:rPr>
              <w:t>10</w:t>
            </w:r>
            <w:r w:rsidRPr="00C4660B">
              <w:t>, NO</w:t>
            </w:r>
            <w:r w:rsidRPr="00C4660B">
              <w:rPr>
                <w:vertAlign w:val="subscript"/>
              </w:rPr>
              <w:t>2</w:t>
            </w:r>
            <w:r w:rsidRPr="00C4660B">
              <w:t xml:space="preserve"> y O</w:t>
            </w:r>
            <w:r w:rsidRPr="00C4660B">
              <w:rPr>
                <w:vertAlign w:val="subscript"/>
              </w:rPr>
              <w:t>3</w:t>
            </w:r>
            <w:r w:rsidRPr="00C4660B">
              <w:t>. 3- Estación Monitoreo Mostazal</w:t>
            </w:r>
            <w:r w:rsidR="00DE721E" w:rsidRPr="00C4660B">
              <w:t xml:space="preserve"> (Fotografía 3)</w:t>
            </w:r>
            <w:r w:rsidRPr="00C4660B">
              <w:t>, la cual se encuentra ubicada en calle Santa Irene N°148, comuna de Mostazal, con coordenadas 6.238.686 N, 342.567 E, la cual se encuentra operativa al momento de la inspección, se miden los siguientes parámetros: CO, SO</w:t>
            </w:r>
            <w:r w:rsidRPr="00C4660B">
              <w:rPr>
                <w:vertAlign w:val="subscript"/>
              </w:rPr>
              <w:t>2</w:t>
            </w:r>
            <w:r w:rsidRPr="00C4660B">
              <w:t>, PM</w:t>
            </w:r>
            <w:r w:rsidRPr="00C4660B">
              <w:rPr>
                <w:vertAlign w:val="subscript"/>
              </w:rPr>
              <w:t>10</w:t>
            </w:r>
            <w:r w:rsidRPr="00C4660B">
              <w:t>, NO</w:t>
            </w:r>
            <w:r w:rsidRPr="00C4660B">
              <w:rPr>
                <w:vertAlign w:val="subscript"/>
              </w:rPr>
              <w:t>2</w:t>
            </w:r>
            <w:r w:rsidRPr="00C4660B">
              <w:t xml:space="preserve"> y O</w:t>
            </w:r>
            <w:r w:rsidRPr="00C4660B">
              <w:rPr>
                <w:vertAlign w:val="subscript"/>
              </w:rPr>
              <w:t>3</w:t>
            </w:r>
            <w:r w:rsidRPr="00C4660B">
              <w:t xml:space="preserve">. </w:t>
            </w:r>
          </w:p>
          <w:p w:rsidR="00695F69" w:rsidRPr="00C4660B" w:rsidRDefault="00695F69" w:rsidP="00BE0E73">
            <w:pPr>
              <w:pStyle w:val="Prrafodelista"/>
              <w:numPr>
                <w:ilvl w:val="0"/>
                <w:numId w:val="28"/>
              </w:numPr>
              <w:rPr>
                <w:iCs/>
              </w:rPr>
            </w:pPr>
            <w:r w:rsidRPr="00C4660B">
              <w:t>Por otro lado, en la Central, se constató que al momento de la inspección se encontraba operando la estación N°1 (una turbina de 120 MW), la cual funciona con gas. En la planta existen dos estaciones que funcionan con gas o petróleo.</w:t>
            </w:r>
            <w:r w:rsidR="00DE721E" w:rsidRPr="00C4660B">
              <w:t xml:space="preserve"> Fotografía 4.</w:t>
            </w:r>
          </w:p>
          <w:p w:rsidR="00695F69" w:rsidRPr="00C4660B" w:rsidRDefault="00695F69" w:rsidP="00BE0E73">
            <w:pPr>
              <w:pStyle w:val="Prrafodelista"/>
              <w:numPr>
                <w:ilvl w:val="0"/>
                <w:numId w:val="28"/>
              </w:numPr>
              <w:rPr>
                <w:iCs/>
              </w:rPr>
            </w:pPr>
            <w:r w:rsidRPr="00C4660B">
              <w:t>Se apreció instalación de pantalla acústica, construida de paneles metálicos con medidas aproximadas de: 7,2 m de alto, 10 cm de espesor y 72 m de largo, la que se encuentra ubicada al lado Norte de la planta.</w:t>
            </w:r>
            <w:r w:rsidR="00DE721E" w:rsidRPr="00C4660B">
              <w:t xml:space="preserve"> Fotografías 5 y 6. </w:t>
            </w:r>
          </w:p>
          <w:p w:rsidR="005F32AE" w:rsidRPr="00C4660B" w:rsidRDefault="005F32AE" w:rsidP="005F32AE">
            <w:pPr>
              <w:pStyle w:val="Prrafodelista"/>
              <w:ind w:left="284"/>
              <w:jc w:val="left"/>
              <w:rPr>
                <w:b/>
                <w:color w:val="FF0000"/>
              </w:rPr>
            </w:pPr>
          </w:p>
          <w:p w:rsidR="00BE0E73" w:rsidRPr="00C4660B" w:rsidRDefault="00311183" w:rsidP="00D029DF">
            <w:pPr>
              <w:jc w:val="left"/>
              <w:rPr>
                <w:b/>
              </w:rPr>
            </w:pPr>
            <w:r w:rsidRPr="00C4660B">
              <w:rPr>
                <w:b/>
              </w:rPr>
              <w:t>Resultado</w:t>
            </w:r>
            <w:r w:rsidR="00AD571E" w:rsidRPr="00C4660B">
              <w:rPr>
                <w:b/>
              </w:rPr>
              <w:t>s</w:t>
            </w:r>
            <w:r w:rsidR="00BE0E73" w:rsidRPr="00C4660B">
              <w:rPr>
                <w:b/>
              </w:rPr>
              <w:t xml:space="preserve"> examen de Información: </w:t>
            </w:r>
          </w:p>
          <w:p w:rsidR="00D029DF" w:rsidRPr="00C4660B" w:rsidRDefault="00BE0E73" w:rsidP="00D029DF">
            <w:pPr>
              <w:pStyle w:val="Prrafodelista"/>
              <w:numPr>
                <w:ilvl w:val="0"/>
                <w:numId w:val="42"/>
              </w:numPr>
            </w:pPr>
            <w:r w:rsidRPr="00C4660B">
              <w:t xml:space="preserve">La SMA encomendó </w:t>
            </w:r>
            <w:r w:rsidR="00B720A2" w:rsidRPr="00C4660B">
              <w:t xml:space="preserve">diversos </w:t>
            </w:r>
            <w:r w:rsidRPr="00C4660B">
              <w:t xml:space="preserve">seguimientos </w:t>
            </w:r>
            <w:r w:rsidR="00B720A2" w:rsidRPr="00C4660B">
              <w:t xml:space="preserve">ambientales </w:t>
            </w:r>
            <w:r w:rsidRPr="00C4660B">
              <w:t xml:space="preserve">a la SEREMI de Salud de la Región de </w:t>
            </w:r>
            <w:r w:rsidR="00D029DF" w:rsidRPr="00C4660B">
              <w:t xml:space="preserve">O´Higgins </w:t>
            </w:r>
            <w:r w:rsidRPr="00C4660B">
              <w:t>(</w:t>
            </w:r>
            <w:r w:rsidR="00F24E8B" w:rsidRPr="00C4660B">
              <w:t>Anexo 2</w:t>
            </w:r>
            <w:r w:rsidR="00D029DF" w:rsidRPr="00C4660B">
              <w:t xml:space="preserve">), </w:t>
            </w:r>
            <w:r w:rsidR="00B720A2" w:rsidRPr="00C4660B">
              <w:t>para realizar el examen de información. Los seguimientos</w:t>
            </w:r>
            <w:r w:rsidR="008610FC" w:rsidRPr="00C4660B">
              <w:t xml:space="preserve"> correspondieron</w:t>
            </w:r>
            <w:r w:rsidR="00B720A2" w:rsidRPr="00C4660B">
              <w:t xml:space="preserve"> </w:t>
            </w:r>
            <w:r w:rsidRPr="00C4660B">
              <w:t>a monitoreos de calidad del aire</w:t>
            </w:r>
            <w:r w:rsidR="008610FC" w:rsidRPr="00C4660B">
              <w:t xml:space="preserve"> y consta</w:t>
            </w:r>
            <w:r w:rsidR="00B720A2" w:rsidRPr="00C4660B">
              <w:t xml:space="preserve">n de </w:t>
            </w:r>
            <w:r w:rsidR="00D029DF" w:rsidRPr="00C4660B">
              <w:t xml:space="preserve">9 </w:t>
            </w:r>
            <w:r w:rsidRPr="00C4660B">
              <w:t xml:space="preserve">informes </w:t>
            </w:r>
            <w:r w:rsidR="00BE7DFD" w:rsidRPr="00C4660B">
              <w:t>que,</w:t>
            </w:r>
            <w:r w:rsidR="00D029DF" w:rsidRPr="00C4660B">
              <w:t xml:space="preserve"> en conjunto</w:t>
            </w:r>
            <w:r w:rsidR="00B720A2" w:rsidRPr="00C4660B">
              <w:t>,</w:t>
            </w:r>
            <w:r w:rsidR="00D029DF" w:rsidRPr="00C4660B">
              <w:t xml:space="preserve"> abarcan el periodo </w:t>
            </w:r>
            <w:r w:rsidRPr="00C4660B">
              <w:t xml:space="preserve">desde </w:t>
            </w:r>
            <w:r w:rsidR="00D029DF" w:rsidRPr="00C4660B">
              <w:t>01 de octubre de 2014</w:t>
            </w:r>
            <w:r w:rsidRPr="00C4660B">
              <w:t xml:space="preserve"> a</w:t>
            </w:r>
            <w:r w:rsidR="00D029DF" w:rsidRPr="00C4660B">
              <w:t>l 31 de diciembre de 2016</w:t>
            </w:r>
            <w:r w:rsidRPr="00C4660B">
              <w:t xml:space="preserve">. </w:t>
            </w:r>
            <w:r w:rsidR="00D029DF" w:rsidRPr="00C4660B">
              <w:t>En específico</w:t>
            </w:r>
            <w:r w:rsidR="00B720A2" w:rsidRPr="00C4660B">
              <w:t>,</w:t>
            </w:r>
            <w:r w:rsidR="00D029DF" w:rsidRPr="00C4660B">
              <w:t xml:space="preserve"> los informes abordaron los resultados del monitoreo continuo de las concentraciones del PM10, SO</w:t>
            </w:r>
            <w:r w:rsidR="00D029DF" w:rsidRPr="00C4660B">
              <w:rPr>
                <w:vertAlign w:val="subscript"/>
              </w:rPr>
              <w:t>2</w:t>
            </w:r>
            <w:r w:rsidR="00D029DF" w:rsidRPr="00C4660B">
              <w:t>, NO</w:t>
            </w:r>
            <w:r w:rsidR="00D029DF" w:rsidRPr="00C4660B">
              <w:rPr>
                <w:vertAlign w:val="subscript"/>
              </w:rPr>
              <w:t>2</w:t>
            </w:r>
            <w:r w:rsidR="00D029DF" w:rsidRPr="00C4660B">
              <w:t>, CO, O</w:t>
            </w:r>
            <w:r w:rsidR="00D029DF" w:rsidRPr="00C4660B">
              <w:rPr>
                <w:vertAlign w:val="subscript"/>
              </w:rPr>
              <w:t>3</w:t>
            </w:r>
            <w:r w:rsidR="00D029DF" w:rsidRPr="00C4660B">
              <w:t>, HNCM y CH</w:t>
            </w:r>
            <w:r w:rsidR="00D029DF" w:rsidRPr="00C4660B">
              <w:rPr>
                <w:vertAlign w:val="subscript"/>
              </w:rPr>
              <w:t>4</w:t>
            </w:r>
            <w:r w:rsidR="00B720A2" w:rsidRPr="00C4660B">
              <w:t>,</w:t>
            </w:r>
            <w:r w:rsidR="00D029DF" w:rsidRPr="00C4660B">
              <w:t xml:space="preserve"> en las estaciones de San Francisco de Mostazal, Codegua y Casas de Peuco. </w:t>
            </w:r>
            <w:r w:rsidR="00B720A2" w:rsidRPr="00C4660B">
              <w:t>Posteriormente, la</w:t>
            </w:r>
            <w:r w:rsidR="00D029DF" w:rsidRPr="00C4660B">
              <w:t xml:space="preserve"> SEREMI de Salud</w:t>
            </w:r>
            <w:r w:rsidR="00B720A2" w:rsidRPr="00C4660B">
              <w:t>, mediante Oficio</w:t>
            </w:r>
            <w:r w:rsidR="00D029DF" w:rsidRPr="00C4660B">
              <w:t xml:space="preserve"> </w:t>
            </w:r>
            <w:r w:rsidR="00F24E8B" w:rsidRPr="00C4660B">
              <w:t>(Anexo 3</w:t>
            </w:r>
            <w:r w:rsidR="008610FC" w:rsidRPr="00C4660B">
              <w:t xml:space="preserve">), </w:t>
            </w:r>
            <w:r w:rsidR="00D029DF" w:rsidRPr="00C4660B">
              <w:t>indicó:</w:t>
            </w:r>
            <w:r w:rsidR="00D029DF" w:rsidRPr="00C4660B">
              <w:rPr>
                <w:i/>
              </w:rPr>
              <w:t xml:space="preserve"> “</w:t>
            </w:r>
            <w:r w:rsidR="00B720A2" w:rsidRPr="00C4660B">
              <w:rPr>
                <w:i/>
              </w:rPr>
              <w:t>una vez revisado y anali</w:t>
            </w:r>
            <w:r w:rsidR="00D029DF" w:rsidRPr="00C4660B">
              <w:rPr>
                <w:i/>
              </w:rPr>
              <w:t>zado los documentos</w:t>
            </w:r>
            <w:r w:rsidR="00B720A2" w:rsidRPr="00C4660B">
              <w:rPr>
                <w:i/>
              </w:rPr>
              <w:t xml:space="preserve"> citados, esta Autoridad Sanitaria, se pro</w:t>
            </w:r>
            <w:r w:rsidR="00D029DF" w:rsidRPr="00C4660B">
              <w:rPr>
                <w:i/>
              </w:rPr>
              <w:t>nuncia Conforme”</w:t>
            </w:r>
            <w:r w:rsidR="008610FC" w:rsidRPr="00C4660B">
              <w:rPr>
                <w:i/>
              </w:rPr>
              <w:t>.</w:t>
            </w:r>
            <w:r w:rsidR="00D029DF" w:rsidRPr="00C4660B">
              <w:rPr>
                <w:i/>
              </w:rPr>
              <w:t xml:space="preserve"> </w:t>
            </w:r>
          </w:p>
          <w:p w:rsidR="00665D28" w:rsidRPr="00C4660B" w:rsidRDefault="00FB72C8" w:rsidP="00665D28">
            <w:pPr>
              <w:pStyle w:val="Prrafodelista"/>
              <w:numPr>
                <w:ilvl w:val="0"/>
                <w:numId w:val="42"/>
              </w:numPr>
              <w:rPr>
                <w:lang w:val="es-MX"/>
              </w:rPr>
            </w:pPr>
            <w:r w:rsidRPr="00C4660B">
              <w:t>Respecto al documento solicitado “</w:t>
            </w:r>
            <w:r w:rsidR="00665D28" w:rsidRPr="00C4660B">
              <w:rPr>
                <w:lang w:val="es-MX"/>
              </w:rPr>
              <w:t xml:space="preserve">Registro del plan de seguimiento de calidad del aire de los últimos 2 años, indicando parámetros medidos, puntos de control y metodología utilizada (RCA </w:t>
            </w:r>
            <w:proofErr w:type="spellStart"/>
            <w:r w:rsidR="00665D28" w:rsidRPr="00C4660B">
              <w:rPr>
                <w:lang w:val="es-MX"/>
              </w:rPr>
              <w:t>N°</w:t>
            </w:r>
            <w:proofErr w:type="spellEnd"/>
            <w:r w:rsidR="00665D28" w:rsidRPr="00C4660B">
              <w:rPr>
                <w:lang w:val="es-MX"/>
              </w:rPr>
              <w:t xml:space="preserve"> 37/2003)”, </w:t>
            </w:r>
            <w:r w:rsidRPr="00C4660B">
              <w:t>el Titular adjuntó</w:t>
            </w:r>
            <w:r w:rsidR="00665D28" w:rsidRPr="00C4660B">
              <w:t xml:space="preserve"> </w:t>
            </w:r>
            <w:r w:rsidR="00665D28" w:rsidRPr="00C4660B">
              <w:rPr>
                <w:lang w:val="es-MX"/>
              </w:rPr>
              <w:t xml:space="preserve">informes de calidad del aire de los años 2015 y 2016 de </w:t>
            </w:r>
            <w:r w:rsidR="00E463BA" w:rsidRPr="00C4660B">
              <w:rPr>
                <w:lang w:val="es-MX"/>
              </w:rPr>
              <w:t xml:space="preserve">la empresa </w:t>
            </w:r>
            <w:r w:rsidR="00665D28" w:rsidRPr="00C4660B">
              <w:rPr>
                <w:lang w:val="es-MX"/>
              </w:rPr>
              <w:t>SERPRAM</w:t>
            </w:r>
            <w:r w:rsidR="00E463BA" w:rsidRPr="00C4660B">
              <w:rPr>
                <w:lang w:val="es-MX"/>
              </w:rPr>
              <w:t xml:space="preserve"> </w:t>
            </w:r>
            <w:r w:rsidR="00E463BA" w:rsidRPr="00C4660B">
              <w:t>(</w:t>
            </w:r>
            <w:r w:rsidR="0081643C" w:rsidRPr="00C4660B">
              <w:t>Anexo 4</w:t>
            </w:r>
            <w:r w:rsidR="00E463BA" w:rsidRPr="00C4660B">
              <w:t>)</w:t>
            </w:r>
            <w:r w:rsidR="00665D28" w:rsidRPr="00C4660B">
              <w:rPr>
                <w:lang w:val="es-MX"/>
              </w:rPr>
              <w:t>. Contienen los parámetros medidos, puntos de control y metodología utilizada.</w:t>
            </w:r>
          </w:p>
          <w:p w:rsidR="00665D28" w:rsidRPr="00C4660B" w:rsidRDefault="00665D28" w:rsidP="00CA3DB3">
            <w:pPr>
              <w:pStyle w:val="Prrafodelista"/>
              <w:numPr>
                <w:ilvl w:val="0"/>
                <w:numId w:val="42"/>
              </w:numPr>
              <w:rPr>
                <w:lang w:val="es-MX"/>
              </w:rPr>
            </w:pPr>
            <w:r w:rsidRPr="00C4660B">
              <w:t>Respecto al documento solicitado “</w:t>
            </w:r>
            <w:r w:rsidRPr="00C4660B">
              <w:rPr>
                <w:lang w:val="es-MX"/>
              </w:rPr>
              <w:t xml:space="preserve">Dar a conocer la posible aplicación del procedimiento de control de emisiones ante episodios de ozono (RCA </w:t>
            </w:r>
            <w:proofErr w:type="spellStart"/>
            <w:r w:rsidRPr="00C4660B">
              <w:rPr>
                <w:lang w:val="es-MX"/>
              </w:rPr>
              <w:t>N°</w:t>
            </w:r>
            <w:proofErr w:type="spellEnd"/>
            <w:r w:rsidRPr="00C4660B">
              <w:rPr>
                <w:lang w:val="es-MX"/>
              </w:rPr>
              <w:t xml:space="preserve"> 355/2005)”, </w:t>
            </w:r>
            <w:r w:rsidRPr="00C4660B">
              <w:t xml:space="preserve">el Titular </w:t>
            </w:r>
            <w:r w:rsidR="00E463BA" w:rsidRPr="00C4660B">
              <w:t>indicó</w:t>
            </w:r>
            <w:r w:rsidRPr="00C4660B">
              <w:t xml:space="preserve">: </w:t>
            </w:r>
            <w:r w:rsidRPr="00C4660B">
              <w:rPr>
                <w:i/>
              </w:rPr>
              <w:t>“</w:t>
            </w:r>
            <w:r w:rsidRPr="00C4660B">
              <w:rPr>
                <w:i/>
                <w:lang w:val="es-MX"/>
              </w:rPr>
              <w:t>De acuerdo a los registros de la red de monitoreo de calidad de la Central Candelaria, no se ha superado la norma de calidad primaria para ozono, por lo que no ha sido necesario efectuar ajustes a la operación de la Central Candelaria. Sin perjuicio de ello, se debe tener en consideración los siguientes aspectos relacionados:</w:t>
            </w:r>
            <w:r w:rsidR="00CA3DB3" w:rsidRPr="00C4660B">
              <w:rPr>
                <w:i/>
                <w:lang w:val="es-MX"/>
              </w:rPr>
              <w:t xml:space="preserve"> i) </w:t>
            </w:r>
            <w:r w:rsidRPr="00C4660B">
              <w:rPr>
                <w:i/>
                <w:lang w:val="es-MX"/>
              </w:rPr>
              <w:t xml:space="preserve">La Central Candelaria tiene en la actualidad dos turbinas duales que operan como unidades de respaldo </w:t>
            </w:r>
            <w:r w:rsidRPr="00C4660B">
              <w:rPr>
                <w:i/>
                <w:lang w:val="es-MX"/>
              </w:rPr>
              <w:lastRenderedPageBreak/>
              <w:t>del Sistema Interconectado Central</w:t>
            </w:r>
            <w:r w:rsidR="00CA3DB3" w:rsidRPr="00C4660B">
              <w:rPr>
                <w:i/>
                <w:lang w:val="es-MX"/>
              </w:rPr>
              <w:t>,</w:t>
            </w:r>
            <w:r w:rsidRPr="00C4660B">
              <w:rPr>
                <w:i/>
                <w:lang w:val="es-MX"/>
              </w:rPr>
              <w:t xml:space="preserve"> lo que configura un escenario de emisiones reales significativamente más bajas que lo considerado en la RCA </w:t>
            </w:r>
            <w:proofErr w:type="spellStart"/>
            <w:r w:rsidR="00CA3DB3" w:rsidRPr="00C4660B">
              <w:rPr>
                <w:i/>
                <w:lang w:val="es-MX"/>
              </w:rPr>
              <w:t>N°</w:t>
            </w:r>
            <w:proofErr w:type="spellEnd"/>
            <w:r w:rsidR="00CA3DB3" w:rsidRPr="00C4660B">
              <w:rPr>
                <w:i/>
                <w:lang w:val="es-MX"/>
              </w:rPr>
              <w:t xml:space="preserve"> 355/2005. Esto es, </w:t>
            </w:r>
            <w:r w:rsidRPr="00C4660B">
              <w:rPr>
                <w:i/>
                <w:lang w:val="es-MX"/>
              </w:rPr>
              <w:t>la situación más desfavorable ambientalmente con cuatro turbinas funcionando de manera permanente.</w:t>
            </w:r>
            <w:r w:rsidR="00CA3DB3" w:rsidRPr="00C4660B">
              <w:rPr>
                <w:i/>
                <w:lang w:val="es-MX"/>
              </w:rPr>
              <w:t xml:space="preserve"> ii) </w:t>
            </w:r>
            <w:r w:rsidRPr="00C4660B">
              <w:rPr>
                <w:i/>
                <w:lang w:val="es-MX"/>
              </w:rPr>
              <w:t>El instrumento de gestión ambiental que vela efectivamente por el cumplimiento de las normas de calidad del aire son los planes de prevención y descontaminación atmosférica. Y en ese respecto, la Central Candelaria se encuentra dentro de la zona geográfica cubierta por el Plan de Descontaminación Atmosférica para el Valle Central de la Región del Libertador General Bernardo O'Hi</w:t>
            </w:r>
            <w:r w:rsidR="00CA3DB3" w:rsidRPr="00C4660B">
              <w:rPr>
                <w:i/>
                <w:lang w:val="es-MX"/>
              </w:rPr>
              <w:t>ggins (D.S. N°15/</w:t>
            </w:r>
            <w:r w:rsidRPr="00C4660B">
              <w:rPr>
                <w:i/>
                <w:lang w:val="es-MX"/>
              </w:rPr>
              <w:t>2013 MMA)</w:t>
            </w:r>
            <w:r w:rsidR="00CA3DB3" w:rsidRPr="00C4660B">
              <w:rPr>
                <w:i/>
                <w:lang w:val="es-MX"/>
              </w:rPr>
              <w:t>,</w:t>
            </w:r>
            <w:r w:rsidRPr="00C4660B">
              <w:rPr>
                <w:i/>
                <w:lang w:val="es-MX"/>
              </w:rPr>
              <w:t xml:space="preserve"> cuyo objetivo principal es generar acciones para lograr el cumplimiento de l</w:t>
            </w:r>
            <w:r w:rsidR="00CA3DB3" w:rsidRPr="00C4660B">
              <w:rPr>
                <w:i/>
                <w:lang w:val="es-MX"/>
              </w:rPr>
              <w:t xml:space="preserve">a norma diaria y anual de MP1O. iii) </w:t>
            </w:r>
            <w:r w:rsidRPr="00C4660B">
              <w:rPr>
                <w:i/>
                <w:lang w:val="es-MX"/>
              </w:rPr>
              <w:t xml:space="preserve">Conforme a la Norma de Emisión para Centrales </w:t>
            </w:r>
            <w:r w:rsidR="00CA3DB3" w:rsidRPr="00C4660B">
              <w:rPr>
                <w:i/>
                <w:lang w:val="es-MX"/>
              </w:rPr>
              <w:t xml:space="preserve">Termoeléctricas (D.S. N°13/2011 </w:t>
            </w:r>
            <w:r w:rsidRPr="00C4660B">
              <w:rPr>
                <w:i/>
                <w:lang w:val="es-MX"/>
              </w:rPr>
              <w:t>MMA</w:t>
            </w:r>
            <w:r w:rsidR="00CA3DB3" w:rsidRPr="00C4660B">
              <w:rPr>
                <w:i/>
                <w:lang w:val="es-MX"/>
              </w:rPr>
              <w:t xml:space="preserve">) la Central Candelaria cuenta </w:t>
            </w:r>
            <w:r w:rsidRPr="00C4660B">
              <w:rPr>
                <w:i/>
                <w:lang w:val="es-MX"/>
              </w:rPr>
              <w:t>desd</w:t>
            </w:r>
            <w:r w:rsidR="00875C69" w:rsidRPr="00C4660B">
              <w:rPr>
                <w:i/>
                <w:lang w:val="es-MX"/>
              </w:rPr>
              <w:t>e hace varios años con sistemas</w:t>
            </w:r>
            <w:r w:rsidRPr="00C4660B">
              <w:rPr>
                <w:i/>
                <w:lang w:val="es-MX"/>
              </w:rPr>
              <w:t xml:space="preserve"> de medición continuo de emisiones (CEMS) certificados por la Supe</w:t>
            </w:r>
            <w:r w:rsidR="00875C69" w:rsidRPr="00C4660B">
              <w:rPr>
                <w:i/>
                <w:lang w:val="es-MX"/>
              </w:rPr>
              <w:t>rintendencia de Medio Ambiente y que han permitido acreditar el cumplimiento de</w:t>
            </w:r>
            <w:r w:rsidRPr="00C4660B">
              <w:rPr>
                <w:i/>
                <w:lang w:val="es-MX"/>
              </w:rPr>
              <w:t xml:space="preserve"> dicha normativa según consta en los exámenes de información que se adjuntan</w:t>
            </w:r>
            <w:r w:rsidR="00CA3DB3" w:rsidRPr="00C4660B">
              <w:rPr>
                <w:i/>
                <w:lang w:val="es-MX"/>
              </w:rPr>
              <w:t>”</w:t>
            </w:r>
            <w:r w:rsidRPr="00C4660B">
              <w:rPr>
                <w:i/>
                <w:lang w:val="es-MX"/>
              </w:rPr>
              <w:t>.</w:t>
            </w:r>
            <w:r w:rsidR="009B0C2A" w:rsidRPr="00C4660B">
              <w:rPr>
                <w:i/>
                <w:lang w:val="es-MX"/>
              </w:rPr>
              <w:t xml:space="preserve"> </w:t>
            </w:r>
            <w:r w:rsidR="0081643C" w:rsidRPr="00C4660B">
              <w:rPr>
                <w:lang w:val="es-MX"/>
              </w:rPr>
              <w:t>Anexo 4</w:t>
            </w:r>
            <w:r w:rsidR="009B0C2A" w:rsidRPr="00C4660B">
              <w:rPr>
                <w:lang w:val="es-MX"/>
              </w:rPr>
              <w:t>.</w:t>
            </w:r>
          </w:p>
          <w:p w:rsidR="00500B83" w:rsidRPr="00C4660B" w:rsidRDefault="00500B83" w:rsidP="00500B83">
            <w:pPr>
              <w:pStyle w:val="Prrafodelista"/>
              <w:rPr>
                <w:lang w:val="es-MX"/>
              </w:rPr>
            </w:pPr>
          </w:p>
        </w:tc>
      </w:tr>
    </w:tbl>
    <w:p w:rsidR="00A74310" w:rsidRPr="00C4660B" w:rsidRDefault="00A74310">
      <w:pPr>
        <w:jc w:val="left"/>
        <w:rPr>
          <w:rFonts w:cstheme="minorHAnsi"/>
          <w:b/>
          <w:sz w:val="14"/>
          <w:szCs w:val="24"/>
        </w:rPr>
        <w:sectPr w:rsidR="00A74310" w:rsidRPr="00C4660B" w:rsidSect="00A70F8F">
          <w:pgSz w:w="15840" w:h="12240" w:orient="landscape"/>
          <w:pgMar w:top="1134" w:right="1134" w:bottom="1134" w:left="1134" w:header="709" w:footer="709" w:gutter="0"/>
          <w:cols w:space="708"/>
          <w:docGrid w:linePitch="360"/>
        </w:sectPr>
      </w:pPr>
    </w:p>
    <w:p w:rsidR="00075A70" w:rsidRPr="00C4660B" w:rsidRDefault="00075A70" w:rsidP="00E349AF"/>
    <w:tbl>
      <w:tblPr>
        <w:tblW w:w="13712"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F551C3" w:rsidRPr="00C4660B"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551C3" w:rsidRPr="00C4660B" w:rsidRDefault="002E49EE" w:rsidP="00501997">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F551C3" w:rsidRPr="00C4660B" w:rsidTr="007A7FA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F551C3" w:rsidRPr="00C4660B" w:rsidRDefault="00A934A7" w:rsidP="00F551C3">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7DA24942">
                  <wp:extent cx="3240000" cy="1800000"/>
                  <wp:effectExtent l="0" t="0" r="0" b="0"/>
                  <wp:docPr id="34" name="Imagen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F551C3" w:rsidRPr="00C4660B" w:rsidRDefault="00A934A7" w:rsidP="00F551C3">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0DA8A278">
                  <wp:extent cx="3240000" cy="1800000"/>
                  <wp:effectExtent l="0" t="0" r="0" b="0"/>
                  <wp:docPr id="35"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DB465D" w:rsidRPr="00C4660B"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86140" w:rsidRPr="00C4660B" w:rsidRDefault="00386140" w:rsidP="00C958D0">
            <w:pPr>
              <w:pStyle w:val="Descripcin"/>
              <w:rPr>
                <w:rFonts w:eastAsia="Times New Roman"/>
                <w:color w:val="000000"/>
                <w:lang w:eastAsia="es-CL"/>
              </w:rPr>
            </w:pPr>
            <w:bookmarkStart w:id="127" w:name="_Toc353998127"/>
            <w:bookmarkStart w:id="128" w:name="_Toc353998200"/>
            <w:bookmarkStart w:id="129" w:name="_Toc382383551"/>
            <w:bookmarkStart w:id="130" w:name="_Toc382472373"/>
            <w:bookmarkStart w:id="131" w:name="_Toc390184283"/>
            <w:bookmarkStart w:id="132" w:name="_Toc390360014"/>
            <w:bookmarkStart w:id="133" w:name="_Toc390777035"/>
            <w:bookmarkStart w:id="134" w:name="_Toc482171236"/>
            <w:r w:rsidRPr="00C4660B">
              <w:t xml:space="preserve">Fotografía </w:t>
            </w:r>
            <w:r w:rsidR="00AD571E" w:rsidRPr="00C4660B">
              <w:t>1</w:t>
            </w:r>
            <w:r w:rsidRPr="00C4660B">
              <w:t>.</w:t>
            </w:r>
            <w:bookmarkEnd w:id="127"/>
            <w:bookmarkEnd w:id="128"/>
            <w:bookmarkEnd w:id="129"/>
            <w:bookmarkEnd w:id="130"/>
            <w:bookmarkEnd w:id="131"/>
            <w:bookmarkEnd w:id="132"/>
            <w:bookmarkEnd w:id="133"/>
            <w:bookmarkEnd w:id="13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Fecha:</w:t>
            </w:r>
            <w:r w:rsidR="00AD571E" w:rsidRPr="00C4660B">
              <w:rPr>
                <w:rFonts w:eastAsia="Times New Roman"/>
                <w:b/>
                <w:color w:val="000000"/>
                <w:sz w:val="18"/>
                <w:szCs w:val="18"/>
                <w:lang w:eastAsia="es-CL"/>
              </w:rPr>
              <w:t xml:space="preserve"> 21-03-2017.</w:t>
            </w:r>
          </w:p>
        </w:tc>
        <w:tc>
          <w:tcPr>
            <w:tcW w:w="1341" w:type="pct"/>
            <w:tcBorders>
              <w:top w:val="single" w:sz="4" w:space="0" w:color="auto"/>
              <w:left w:val="nil"/>
              <w:bottom w:val="single" w:sz="4" w:space="0" w:color="auto"/>
              <w:right w:val="nil"/>
            </w:tcBorders>
            <w:shd w:val="clear" w:color="auto" w:fill="auto"/>
            <w:noWrap/>
            <w:vAlign w:val="center"/>
            <w:hideMark/>
          </w:tcPr>
          <w:p w:rsidR="00386140" w:rsidRPr="00C4660B" w:rsidRDefault="00386140" w:rsidP="00C958D0">
            <w:pPr>
              <w:pStyle w:val="Descripcin"/>
            </w:pPr>
            <w:bookmarkStart w:id="135" w:name="_Toc353998128"/>
            <w:bookmarkStart w:id="136" w:name="_Toc353998201"/>
            <w:bookmarkStart w:id="137" w:name="_Toc382383552"/>
            <w:bookmarkStart w:id="138" w:name="_Toc382472374"/>
            <w:bookmarkStart w:id="139" w:name="_Toc390184284"/>
            <w:bookmarkStart w:id="140" w:name="_Toc390360015"/>
            <w:bookmarkStart w:id="141" w:name="_Toc390777036"/>
            <w:bookmarkStart w:id="142" w:name="_Toc482171237"/>
            <w:r w:rsidRPr="00C4660B">
              <w:t xml:space="preserve">Fotografía </w:t>
            </w:r>
            <w:bookmarkEnd w:id="135"/>
            <w:bookmarkEnd w:id="136"/>
            <w:bookmarkEnd w:id="137"/>
            <w:bookmarkEnd w:id="138"/>
            <w:bookmarkEnd w:id="139"/>
            <w:bookmarkEnd w:id="140"/>
            <w:bookmarkEnd w:id="141"/>
            <w:r w:rsidR="00AD571E" w:rsidRPr="00C4660B">
              <w:t>2.</w:t>
            </w:r>
            <w:bookmarkEnd w:id="14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C4660B" w:rsidRDefault="00AD571E" w:rsidP="00A51E07">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0E63F7" w:rsidRPr="00C4660B"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00AD571E" w:rsidRPr="00C4660B">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w:t>
            </w:r>
            <w:r w:rsidR="000E63F7" w:rsidRPr="00C4660B">
              <w:rPr>
                <w:rFonts w:eastAsia="Times New Roman"/>
                <w:color w:val="000000"/>
                <w:sz w:val="18"/>
                <w:szCs w:val="18"/>
                <w:lang w:eastAsia="es-CL"/>
              </w:rPr>
              <w:t>6</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241</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714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00DB465D" w:rsidRPr="00C4660B">
              <w:rPr>
                <w:rFonts w:eastAsia="Times New Roman"/>
                <w:b/>
                <w:color w:val="000000"/>
                <w:sz w:val="18"/>
                <w:szCs w:val="18"/>
                <w:lang w:eastAsia="es-CL"/>
              </w:rPr>
              <w:t xml:space="preserve"> </w:t>
            </w:r>
            <w:r w:rsidR="000E63F7" w:rsidRPr="00C4660B">
              <w:rPr>
                <w:rFonts w:eastAsia="Times New Roman"/>
                <w:color w:val="000000"/>
                <w:sz w:val="18"/>
                <w:szCs w:val="18"/>
                <w:lang w:eastAsia="es-CL"/>
              </w:rPr>
              <w:t>348</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550</w:t>
            </w:r>
            <w:r w:rsidRPr="00C4660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00AD571E" w:rsidRPr="00C4660B">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00DB465D" w:rsidRPr="00C4660B">
              <w:rPr>
                <w:rFonts w:eastAsia="Times New Roman"/>
                <w:b/>
                <w:color w:val="000000"/>
                <w:sz w:val="18"/>
                <w:szCs w:val="18"/>
                <w:lang w:eastAsia="es-CL"/>
              </w:rPr>
              <w:t xml:space="preserve"> </w:t>
            </w:r>
            <w:r w:rsidR="000E63F7" w:rsidRPr="00C4660B">
              <w:rPr>
                <w:rFonts w:eastAsia="Times New Roman"/>
                <w:color w:val="000000"/>
                <w:sz w:val="18"/>
                <w:szCs w:val="18"/>
                <w:lang w:eastAsia="es-CL"/>
              </w:rPr>
              <w:t>6</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233</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063</w:t>
            </w:r>
            <w:r w:rsidRPr="00C4660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000E63F7" w:rsidRPr="00C4660B">
              <w:rPr>
                <w:rFonts w:eastAsia="Times New Roman"/>
                <w:b/>
                <w:color w:val="000000"/>
                <w:sz w:val="18"/>
                <w:szCs w:val="18"/>
                <w:lang w:eastAsia="es-CL"/>
              </w:rPr>
              <w:t xml:space="preserve"> </w:t>
            </w:r>
            <w:r w:rsidR="000E63F7" w:rsidRPr="00C4660B">
              <w:rPr>
                <w:rFonts w:eastAsia="Times New Roman"/>
                <w:color w:val="000000"/>
                <w:sz w:val="18"/>
                <w:szCs w:val="18"/>
                <w:lang w:eastAsia="es-CL"/>
              </w:rPr>
              <w:t>346</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716</w:t>
            </w:r>
            <w:r w:rsidRPr="00C4660B">
              <w:rPr>
                <w:rFonts w:eastAsia="Times New Roman"/>
                <w:color w:val="000000"/>
                <w:sz w:val="18"/>
                <w:szCs w:val="18"/>
                <w:lang w:eastAsia="es-CL"/>
              </w:rPr>
              <w:t xml:space="preserve"> </w:t>
            </w:r>
          </w:p>
        </w:tc>
      </w:tr>
      <w:tr w:rsidR="00F551C3" w:rsidRPr="00C4660B" w:rsidTr="007A7FA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7A067A" w:rsidRPr="00C4660B" w:rsidRDefault="00F64DF2" w:rsidP="00075A70">
            <w:pPr>
              <w:jc w:val="left"/>
              <w:rPr>
                <w:rFonts w:eastAsia="Times New Roman"/>
                <w:color w:val="000000"/>
                <w:sz w:val="18"/>
                <w:szCs w:val="18"/>
                <w:lang w:eastAsia="es-CL"/>
              </w:rPr>
            </w:pPr>
            <w:r w:rsidRPr="00C4660B">
              <w:rPr>
                <w:rFonts w:eastAsia="Times New Roman"/>
                <w:b/>
                <w:color w:val="000000"/>
                <w:sz w:val="18"/>
                <w:szCs w:val="18"/>
                <w:lang w:eastAsia="es-CL"/>
              </w:rPr>
              <w:t>Descripción m</w:t>
            </w:r>
            <w:r w:rsidR="00F551C3" w:rsidRPr="00C4660B">
              <w:rPr>
                <w:rFonts w:eastAsia="Times New Roman"/>
                <w:b/>
                <w:color w:val="000000"/>
                <w:sz w:val="18"/>
                <w:szCs w:val="18"/>
                <w:lang w:eastAsia="es-CL"/>
              </w:rPr>
              <w:t xml:space="preserve">edio de </w:t>
            </w:r>
            <w:r w:rsidRPr="00C4660B">
              <w:rPr>
                <w:rFonts w:eastAsia="Times New Roman"/>
                <w:b/>
                <w:color w:val="000000"/>
                <w:sz w:val="18"/>
                <w:szCs w:val="18"/>
                <w:lang w:eastAsia="es-CL"/>
              </w:rPr>
              <w:t>p</w:t>
            </w:r>
            <w:r w:rsidR="00F551C3" w:rsidRPr="00C4660B">
              <w:rPr>
                <w:rFonts w:eastAsia="Times New Roman"/>
                <w:b/>
                <w:color w:val="000000"/>
                <w:sz w:val="18"/>
                <w:szCs w:val="18"/>
                <w:lang w:eastAsia="es-CL"/>
              </w:rPr>
              <w:t>rueba</w:t>
            </w:r>
            <w:r w:rsidR="002E49EE" w:rsidRPr="00C4660B">
              <w:rPr>
                <w:rFonts w:eastAsia="Times New Roman"/>
                <w:b/>
                <w:color w:val="000000"/>
                <w:sz w:val="18"/>
                <w:szCs w:val="18"/>
                <w:lang w:eastAsia="es-CL"/>
              </w:rPr>
              <w:t>:</w:t>
            </w:r>
            <w:r w:rsidR="002E49EE" w:rsidRPr="00C4660B">
              <w:rPr>
                <w:rFonts w:eastAsia="Times New Roman"/>
                <w:color w:val="000000"/>
                <w:sz w:val="18"/>
                <w:szCs w:val="18"/>
                <w:lang w:eastAsia="es-CL"/>
              </w:rPr>
              <w:t xml:space="preserve"> </w:t>
            </w:r>
            <w:r w:rsidR="00A934A7" w:rsidRPr="00C4660B">
              <w:rPr>
                <w:sz w:val="18"/>
                <w:szCs w:val="18"/>
              </w:rPr>
              <w:t>Estación monitoreo Casa Peuco.</w:t>
            </w:r>
          </w:p>
          <w:p w:rsidR="00501997" w:rsidRPr="00C4660B" w:rsidRDefault="00501997" w:rsidP="00075A70">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F551C3" w:rsidRPr="00C4660B" w:rsidRDefault="00F64DF2" w:rsidP="00075A70">
            <w:pPr>
              <w:jc w:val="left"/>
              <w:rPr>
                <w:rFonts w:eastAsia="Times New Roman"/>
                <w:b/>
                <w:color w:val="000000"/>
                <w:sz w:val="18"/>
                <w:szCs w:val="18"/>
                <w:lang w:eastAsia="es-CL"/>
              </w:rPr>
            </w:pPr>
            <w:r w:rsidRPr="00C4660B">
              <w:rPr>
                <w:rFonts w:eastAsia="Times New Roman"/>
                <w:b/>
                <w:color w:val="000000"/>
                <w:sz w:val="18"/>
                <w:szCs w:val="18"/>
                <w:lang w:eastAsia="es-CL"/>
              </w:rPr>
              <w:t>Descripción m</w:t>
            </w:r>
            <w:r w:rsidR="00F551C3" w:rsidRPr="00C4660B">
              <w:rPr>
                <w:rFonts w:eastAsia="Times New Roman"/>
                <w:b/>
                <w:color w:val="000000"/>
                <w:sz w:val="18"/>
                <w:szCs w:val="18"/>
                <w:lang w:eastAsia="es-CL"/>
              </w:rPr>
              <w:t xml:space="preserve">edio de </w:t>
            </w:r>
            <w:r w:rsidRPr="00C4660B">
              <w:rPr>
                <w:rFonts w:eastAsia="Times New Roman"/>
                <w:b/>
                <w:color w:val="000000"/>
                <w:sz w:val="18"/>
                <w:szCs w:val="18"/>
                <w:lang w:eastAsia="es-CL"/>
              </w:rPr>
              <w:t>p</w:t>
            </w:r>
            <w:r w:rsidR="00F551C3" w:rsidRPr="00C4660B">
              <w:rPr>
                <w:rFonts w:eastAsia="Times New Roman"/>
                <w:b/>
                <w:color w:val="000000"/>
                <w:sz w:val="18"/>
                <w:szCs w:val="18"/>
                <w:lang w:eastAsia="es-CL"/>
              </w:rPr>
              <w:t>rueba</w:t>
            </w:r>
            <w:r w:rsidR="00CB5BC0" w:rsidRPr="00C4660B">
              <w:rPr>
                <w:rFonts w:eastAsia="Times New Roman"/>
                <w:b/>
                <w:color w:val="000000"/>
                <w:sz w:val="18"/>
                <w:szCs w:val="18"/>
                <w:lang w:eastAsia="es-CL"/>
              </w:rPr>
              <w:t>:</w:t>
            </w:r>
            <w:r w:rsidR="00A92AA4" w:rsidRPr="00C4660B">
              <w:rPr>
                <w:rFonts w:eastAsia="Times New Roman"/>
                <w:color w:val="000000"/>
                <w:sz w:val="18"/>
                <w:szCs w:val="18"/>
                <w:lang w:eastAsia="es-CL"/>
              </w:rPr>
              <w:t xml:space="preserve"> </w:t>
            </w:r>
            <w:r w:rsidR="00A934A7" w:rsidRPr="00C4660B">
              <w:rPr>
                <w:sz w:val="18"/>
                <w:szCs w:val="18"/>
              </w:rPr>
              <w:t>Estación monitoreo Codegua.</w:t>
            </w:r>
          </w:p>
          <w:p w:rsidR="009867CF" w:rsidRPr="00C4660B" w:rsidRDefault="009867CF" w:rsidP="00075A70">
            <w:pPr>
              <w:jc w:val="left"/>
              <w:rPr>
                <w:rFonts w:eastAsia="Times New Roman"/>
                <w:b/>
                <w:color w:val="000000"/>
                <w:sz w:val="18"/>
                <w:szCs w:val="18"/>
                <w:lang w:eastAsia="es-CL"/>
              </w:rPr>
            </w:pPr>
          </w:p>
        </w:tc>
      </w:tr>
      <w:tr w:rsidR="002E49EE" w:rsidRPr="00C4660B" w:rsidTr="007A7FA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2E49EE" w:rsidRPr="00C4660B" w:rsidRDefault="00A934A7" w:rsidP="00590961">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6AC7B96A">
                  <wp:extent cx="3240000" cy="1800000"/>
                  <wp:effectExtent l="0" t="0" r="0" b="0"/>
                  <wp:docPr id="36" name="Imagen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E49EE" w:rsidRPr="00C4660B" w:rsidRDefault="000E63F7" w:rsidP="00590961">
            <w:pPr>
              <w:jc w:val="center"/>
              <w:rPr>
                <w:rFonts w:eastAsia="Times New Roman"/>
                <w:color w:val="000000"/>
                <w:sz w:val="20"/>
                <w:szCs w:val="20"/>
                <w:lang w:eastAsia="es-CL"/>
              </w:rPr>
            </w:pPr>
            <w:r w:rsidRPr="00C4660B">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simplePos x="0" y="0"/>
                      <wp:positionH relativeFrom="column">
                        <wp:posOffset>3442335</wp:posOffset>
                      </wp:positionH>
                      <wp:positionV relativeFrom="paragraph">
                        <wp:posOffset>382270</wp:posOffset>
                      </wp:positionV>
                      <wp:extent cx="467995" cy="386080"/>
                      <wp:effectExtent l="0" t="0" r="27305" b="13970"/>
                      <wp:wrapNone/>
                      <wp:docPr id="79" name="Elipse 79"/>
                      <wp:cNvGraphicFramePr/>
                      <a:graphic xmlns:a="http://schemas.openxmlformats.org/drawingml/2006/main">
                        <a:graphicData uri="http://schemas.microsoft.com/office/word/2010/wordprocessingShape">
                          <wps:wsp>
                            <wps:cNvSpPr/>
                            <wps:spPr>
                              <a:xfrm>
                                <a:off x="0" y="0"/>
                                <a:ext cx="467995" cy="3860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A74A2B" id="Elipse 79" o:spid="_x0000_s1026" style="position:absolute;margin-left:271.05pt;margin-top:30.1pt;width:36.85pt;height:30.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" filled="f" strokecolor="red" strokeweight="2pt"/>
                  </w:pict>
                </mc:Fallback>
              </mc:AlternateContent>
            </w:r>
            <w:r w:rsidRPr="00C4660B">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simplePos x="0" y="0"/>
                      <wp:positionH relativeFrom="column">
                        <wp:posOffset>1477645</wp:posOffset>
                      </wp:positionH>
                      <wp:positionV relativeFrom="paragraph">
                        <wp:posOffset>215265</wp:posOffset>
                      </wp:positionV>
                      <wp:extent cx="565785" cy="457200"/>
                      <wp:effectExtent l="0" t="0" r="24765" b="19050"/>
                      <wp:wrapNone/>
                      <wp:docPr id="78" name="Elipse 78"/>
                      <wp:cNvGraphicFramePr/>
                      <a:graphic xmlns:a="http://schemas.openxmlformats.org/drawingml/2006/main">
                        <a:graphicData uri="http://schemas.microsoft.com/office/word/2010/wordprocessingShape">
                          <wps:wsp>
                            <wps:cNvSpPr/>
                            <wps:spPr>
                              <a:xfrm>
                                <a:off x="0" y="0"/>
                                <a:ext cx="565785" cy="457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004CCB" id="Elipse 78" o:spid="_x0000_s1026" style="position:absolute;margin-left:116.35pt;margin-top:16.95pt;width:44.55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" filled="f" strokecolor="red" strokeweight="2pt"/>
                  </w:pict>
                </mc:Fallback>
              </mc:AlternateContent>
            </w:r>
            <w:r w:rsidR="0025600E" w:rsidRPr="00C4660B">
              <w:rPr>
                <w:rFonts w:eastAsia="Times New Roman"/>
                <w:noProof/>
                <w:color w:val="000000"/>
                <w:sz w:val="20"/>
                <w:szCs w:val="20"/>
                <w:lang w:eastAsia="es-CL"/>
              </w:rPr>
              <w:drawing>
                <wp:inline distT="0" distB="0" distL="0" distR="0" wp14:anchorId="5D41962C">
                  <wp:extent cx="3238500" cy="179832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8500" cy="1798320"/>
                          </a:xfrm>
                          <a:prstGeom prst="rect">
                            <a:avLst/>
                          </a:prstGeom>
                          <a:noFill/>
                        </pic:spPr>
                      </pic:pic>
                    </a:graphicData>
                  </a:graphic>
                </wp:inline>
              </w:drawing>
            </w:r>
          </w:p>
        </w:tc>
      </w:tr>
      <w:tr w:rsidR="00DB465D" w:rsidRPr="00C4660B"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386140" w:rsidRPr="00C4660B" w:rsidRDefault="00386140" w:rsidP="00C958D0">
            <w:pPr>
              <w:pStyle w:val="Descripcin"/>
              <w:rPr>
                <w:rFonts w:eastAsia="Times New Roman"/>
                <w:color w:val="000000"/>
                <w:lang w:eastAsia="es-CL"/>
              </w:rPr>
            </w:pPr>
            <w:bookmarkStart w:id="143" w:name="_Toc353998129"/>
            <w:bookmarkStart w:id="144" w:name="_Toc353998202"/>
            <w:bookmarkStart w:id="145" w:name="_Toc382383553"/>
            <w:bookmarkStart w:id="146" w:name="_Toc382472375"/>
            <w:bookmarkStart w:id="147" w:name="_Toc390184285"/>
            <w:bookmarkStart w:id="148" w:name="_Toc390360016"/>
            <w:bookmarkStart w:id="149" w:name="_Toc390777037"/>
            <w:bookmarkStart w:id="150" w:name="_Toc482171238"/>
            <w:r w:rsidRPr="00C4660B">
              <w:t xml:space="preserve">Fotografía </w:t>
            </w:r>
            <w:r w:rsidR="00AD571E" w:rsidRPr="00C4660B">
              <w:t>3</w:t>
            </w:r>
            <w:r w:rsidRPr="00C4660B">
              <w:t>.</w:t>
            </w:r>
            <w:bookmarkEnd w:id="143"/>
            <w:bookmarkEnd w:id="144"/>
            <w:bookmarkEnd w:id="145"/>
            <w:bookmarkEnd w:id="146"/>
            <w:bookmarkEnd w:id="147"/>
            <w:bookmarkEnd w:id="148"/>
            <w:bookmarkEnd w:id="149"/>
            <w:bookmarkEnd w:id="15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C4660B" w:rsidRDefault="00AD571E" w:rsidP="00A51E07">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341" w:type="pct"/>
            <w:tcBorders>
              <w:top w:val="single" w:sz="4" w:space="0" w:color="auto"/>
              <w:left w:val="nil"/>
              <w:bottom w:val="single" w:sz="4" w:space="0" w:color="auto"/>
              <w:right w:val="nil"/>
            </w:tcBorders>
            <w:shd w:val="clear" w:color="auto" w:fill="auto"/>
            <w:noWrap/>
            <w:vAlign w:val="center"/>
            <w:hideMark/>
          </w:tcPr>
          <w:p w:rsidR="00386140" w:rsidRPr="00C4660B" w:rsidRDefault="00386140" w:rsidP="00C958D0">
            <w:pPr>
              <w:pStyle w:val="Descripcin"/>
            </w:pPr>
            <w:bookmarkStart w:id="151" w:name="_Toc353998130"/>
            <w:bookmarkStart w:id="152" w:name="_Toc353998203"/>
            <w:bookmarkStart w:id="153" w:name="_Toc382383554"/>
            <w:bookmarkStart w:id="154" w:name="_Toc382472376"/>
            <w:bookmarkStart w:id="155" w:name="_Toc390184286"/>
            <w:bookmarkStart w:id="156" w:name="_Toc390360017"/>
            <w:bookmarkStart w:id="157" w:name="_Toc390777038"/>
            <w:bookmarkStart w:id="158" w:name="_Toc482171239"/>
            <w:r w:rsidRPr="00C4660B">
              <w:t xml:space="preserve">Fotografía </w:t>
            </w:r>
            <w:r w:rsidR="00AD571E" w:rsidRPr="00C4660B">
              <w:t>4</w:t>
            </w:r>
            <w:r w:rsidR="00557733" w:rsidRPr="00C4660B">
              <w:t>.</w:t>
            </w:r>
            <w:bookmarkEnd w:id="151"/>
            <w:bookmarkEnd w:id="152"/>
            <w:bookmarkEnd w:id="153"/>
            <w:bookmarkEnd w:id="154"/>
            <w:bookmarkEnd w:id="155"/>
            <w:bookmarkEnd w:id="156"/>
            <w:bookmarkEnd w:id="157"/>
            <w:bookmarkEnd w:id="15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6140" w:rsidRPr="00C4660B" w:rsidRDefault="00AD571E" w:rsidP="00A51E07">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0E63F7" w:rsidRPr="00C4660B"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Coordenadas DATUM WGS84 HUSO</w:t>
            </w:r>
            <w:r w:rsidRPr="00C4660B">
              <w:rPr>
                <w:rFonts w:eastAsia="Times New Roman"/>
                <w:b/>
                <w:color w:val="FF0000"/>
                <w:sz w:val="18"/>
                <w:szCs w:val="18"/>
                <w:lang w:eastAsia="es-CL"/>
              </w:rPr>
              <w:t xml:space="preserve"> </w:t>
            </w:r>
            <w:r w:rsidR="00AD571E" w:rsidRPr="00C4660B">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w:t>
            </w:r>
            <w:r w:rsidR="000E63F7" w:rsidRPr="00C4660B">
              <w:rPr>
                <w:rFonts w:eastAsia="Times New Roman"/>
                <w:color w:val="000000"/>
                <w:sz w:val="18"/>
                <w:szCs w:val="18"/>
                <w:lang w:eastAsia="es-CL"/>
              </w:rPr>
              <w:t>6</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238</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686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w:t>
            </w:r>
            <w:r w:rsidR="000E63F7" w:rsidRPr="00C4660B">
              <w:rPr>
                <w:rFonts w:eastAsia="Times New Roman"/>
                <w:color w:val="000000"/>
                <w:sz w:val="18"/>
                <w:szCs w:val="18"/>
                <w:lang w:eastAsia="es-CL"/>
              </w:rPr>
              <w:t>342</w:t>
            </w:r>
            <w:r w:rsidR="00DB465D" w:rsidRPr="00C4660B">
              <w:rPr>
                <w:rFonts w:eastAsia="Times New Roman"/>
                <w:color w:val="000000"/>
                <w:sz w:val="18"/>
                <w:szCs w:val="18"/>
                <w:lang w:eastAsia="es-CL"/>
              </w:rPr>
              <w:t>.</w:t>
            </w:r>
            <w:r w:rsidR="000E63F7" w:rsidRPr="00C4660B">
              <w:rPr>
                <w:rFonts w:eastAsia="Times New Roman"/>
                <w:color w:val="000000"/>
                <w:sz w:val="18"/>
                <w:szCs w:val="18"/>
                <w:lang w:eastAsia="es-CL"/>
              </w:rPr>
              <w:t>567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Coordenadas DATUM WGS84 HUSO</w:t>
            </w:r>
            <w:r w:rsidRPr="00C4660B">
              <w:rPr>
                <w:rFonts w:eastAsia="Times New Roman"/>
                <w:b/>
                <w:sz w:val="18"/>
                <w:szCs w:val="18"/>
                <w:lang w:eastAsia="es-CL"/>
              </w:rPr>
              <w:t xml:space="preserve"> </w:t>
            </w:r>
            <w:r w:rsidR="00AD571E" w:rsidRPr="00C4660B">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w:t>
            </w:r>
            <w:r w:rsidR="00DB465D" w:rsidRPr="00C4660B">
              <w:rPr>
                <w:rFonts w:eastAsia="Times New Roman"/>
                <w:color w:val="000000"/>
                <w:sz w:val="18"/>
                <w:szCs w:val="18"/>
                <w:lang w:eastAsia="es-CL"/>
              </w:rPr>
              <w:t>6.232.920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C4660B" w:rsidRDefault="007A7FAC" w:rsidP="00A51E07">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w:t>
            </w:r>
            <w:r w:rsidR="00DB465D" w:rsidRPr="00C4660B">
              <w:rPr>
                <w:rFonts w:eastAsia="Times New Roman"/>
                <w:color w:val="000000"/>
                <w:sz w:val="18"/>
                <w:szCs w:val="18"/>
                <w:lang w:eastAsia="es-CL"/>
              </w:rPr>
              <w:t>351.040</w:t>
            </w:r>
          </w:p>
        </w:tc>
      </w:tr>
      <w:tr w:rsidR="002E49EE" w:rsidRPr="00C4660B" w:rsidTr="007A7FAC">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E49EE" w:rsidRPr="00C4660B" w:rsidRDefault="00F64DF2" w:rsidP="00590961">
            <w:pPr>
              <w:jc w:val="left"/>
              <w:rPr>
                <w:rFonts w:eastAsia="Times New Roman"/>
                <w:color w:val="000000"/>
                <w:sz w:val="18"/>
                <w:szCs w:val="18"/>
                <w:lang w:eastAsia="es-CL"/>
              </w:rPr>
            </w:pPr>
            <w:r w:rsidRPr="00C4660B">
              <w:rPr>
                <w:rFonts w:eastAsia="Times New Roman"/>
                <w:b/>
                <w:color w:val="000000"/>
                <w:sz w:val="18"/>
                <w:szCs w:val="18"/>
                <w:lang w:eastAsia="es-CL"/>
              </w:rPr>
              <w:t>Descripción medio de p</w:t>
            </w:r>
            <w:r w:rsidR="002E49EE" w:rsidRPr="00C4660B">
              <w:rPr>
                <w:rFonts w:eastAsia="Times New Roman"/>
                <w:b/>
                <w:color w:val="000000"/>
                <w:sz w:val="18"/>
                <w:szCs w:val="18"/>
                <w:lang w:eastAsia="es-CL"/>
              </w:rPr>
              <w:t>rueba:</w:t>
            </w:r>
            <w:r w:rsidR="002E49EE" w:rsidRPr="00C4660B">
              <w:rPr>
                <w:rFonts w:eastAsia="Times New Roman"/>
                <w:color w:val="000000"/>
                <w:sz w:val="18"/>
                <w:szCs w:val="18"/>
                <w:lang w:eastAsia="es-CL"/>
              </w:rPr>
              <w:t xml:space="preserve"> </w:t>
            </w:r>
            <w:r w:rsidR="00A934A7" w:rsidRPr="00C4660B">
              <w:rPr>
                <w:sz w:val="18"/>
                <w:szCs w:val="18"/>
              </w:rPr>
              <w:t>Estación monitoreo Mostazal.</w:t>
            </w:r>
          </w:p>
          <w:p w:rsidR="00501997" w:rsidRPr="00C4660B" w:rsidRDefault="00501997" w:rsidP="00590961">
            <w:pPr>
              <w:jc w:val="left"/>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E49EE" w:rsidRPr="00C4660B" w:rsidRDefault="00F64DF2" w:rsidP="0025600E">
            <w:pPr>
              <w:rPr>
                <w:rFonts w:eastAsia="Times New Roman"/>
                <w:b/>
                <w:color w:val="000000"/>
                <w:sz w:val="18"/>
                <w:szCs w:val="18"/>
                <w:lang w:eastAsia="es-CL"/>
              </w:rPr>
            </w:pPr>
            <w:r w:rsidRPr="00C4660B">
              <w:rPr>
                <w:rFonts w:eastAsia="Times New Roman"/>
                <w:b/>
                <w:color w:val="000000"/>
                <w:sz w:val="18"/>
                <w:szCs w:val="18"/>
                <w:lang w:eastAsia="es-CL"/>
              </w:rPr>
              <w:t>Descripción medio de p</w:t>
            </w:r>
            <w:r w:rsidR="002E49EE" w:rsidRPr="00C4660B">
              <w:rPr>
                <w:rFonts w:eastAsia="Times New Roman"/>
                <w:b/>
                <w:color w:val="000000"/>
                <w:sz w:val="18"/>
                <w:szCs w:val="18"/>
                <w:lang w:eastAsia="es-CL"/>
              </w:rPr>
              <w:t>rueba:</w:t>
            </w:r>
            <w:r w:rsidR="00557733" w:rsidRPr="00C4660B">
              <w:rPr>
                <w:rFonts w:eastAsia="Times New Roman"/>
                <w:color w:val="000000"/>
                <w:sz w:val="18"/>
                <w:szCs w:val="18"/>
                <w:lang w:eastAsia="es-CL"/>
              </w:rPr>
              <w:t xml:space="preserve"> </w:t>
            </w:r>
            <w:r w:rsidR="0025600E" w:rsidRPr="00C4660B">
              <w:rPr>
                <w:rFonts w:eastAsia="Times New Roman"/>
                <w:color w:val="000000"/>
                <w:sz w:val="18"/>
                <w:szCs w:val="18"/>
                <w:lang w:eastAsia="es-CL"/>
              </w:rPr>
              <w:t xml:space="preserve">Estaciones de la Central. </w:t>
            </w:r>
          </w:p>
          <w:p w:rsidR="009867CF" w:rsidRPr="00C4660B" w:rsidRDefault="009867CF" w:rsidP="00075A70">
            <w:pPr>
              <w:keepNext/>
              <w:jc w:val="left"/>
              <w:rPr>
                <w:rFonts w:eastAsia="Times New Roman"/>
                <w:color w:val="000000"/>
                <w:sz w:val="18"/>
                <w:szCs w:val="18"/>
                <w:lang w:eastAsia="es-CL"/>
              </w:rPr>
            </w:pPr>
          </w:p>
        </w:tc>
      </w:tr>
    </w:tbl>
    <w:p w:rsidR="00A70F8F" w:rsidRPr="00C4660B" w:rsidRDefault="00A70F8F">
      <w:pPr>
        <w:jc w:val="left"/>
        <w:sectPr w:rsidR="00A70F8F" w:rsidRPr="00C4660B" w:rsidSect="00A70F8F">
          <w:pgSz w:w="15840" w:h="12240" w:orient="landscape"/>
          <w:pgMar w:top="1134" w:right="1134" w:bottom="1134" w:left="1134" w:header="709" w:footer="709" w:gutter="0"/>
          <w:cols w:space="708"/>
          <w:docGrid w:linePitch="360"/>
        </w:sectPr>
      </w:pPr>
    </w:p>
    <w:p w:rsidR="007D256A" w:rsidRPr="00C4660B" w:rsidRDefault="007D256A">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038"/>
        <w:gridCol w:w="2344"/>
        <w:gridCol w:w="2088"/>
        <w:gridCol w:w="3038"/>
        <w:gridCol w:w="1574"/>
        <w:gridCol w:w="2088"/>
      </w:tblGrid>
      <w:tr w:rsidR="002B50C0" w:rsidRPr="00C4660B" w:rsidTr="00317C3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2B50C0" w:rsidRPr="00C4660B" w:rsidTr="00317C3E">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F63F49"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simplePos x="0" y="0"/>
                      <wp:positionH relativeFrom="column">
                        <wp:posOffset>1550035</wp:posOffset>
                      </wp:positionH>
                      <wp:positionV relativeFrom="paragraph">
                        <wp:posOffset>326390</wp:posOffset>
                      </wp:positionV>
                      <wp:extent cx="2062480" cy="347980"/>
                      <wp:effectExtent l="0" t="0" r="13970" b="13970"/>
                      <wp:wrapNone/>
                      <wp:docPr id="81" name="Rectángulo 81"/>
                      <wp:cNvGraphicFramePr/>
                      <a:graphic xmlns:a="http://schemas.openxmlformats.org/drawingml/2006/main">
                        <a:graphicData uri="http://schemas.microsoft.com/office/word/2010/wordprocessingShape">
                          <wps:wsp>
                            <wps:cNvSpPr/>
                            <wps:spPr>
                              <a:xfrm>
                                <a:off x="0" y="0"/>
                                <a:ext cx="2062480" cy="3479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57BAA" id="Rectángulo 81" o:spid="_x0000_s1026" style="position:absolute;margin-left:122.05pt;margin-top:25.7pt;width:162.4pt;height:27.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" filled="f" strokecolor="red" strokeweight="2pt"/>
                  </w:pict>
                </mc:Fallback>
              </mc:AlternateContent>
            </w:r>
            <w:r w:rsidR="0025600E" w:rsidRPr="00C4660B">
              <w:rPr>
                <w:rFonts w:eastAsia="Times New Roman"/>
                <w:noProof/>
                <w:color w:val="000000"/>
                <w:sz w:val="20"/>
                <w:szCs w:val="20"/>
                <w:lang w:eastAsia="es-CL"/>
              </w:rPr>
              <w:drawing>
                <wp:inline distT="0" distB="0" distL="0" distR="0" wp14:anchorId="771C2575">
                  <wp:extent cx="3240000" cy="1800000"/>
                  <wp:effectExtent l="0" t="0" r="0" b="0"/>
                  <wp:docPr id="40" name="Imagen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F63F49"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simplePos x="0" y="0"/>
                      <wp:positionH relativeFrom="column">
                        <wp:posOffset>565150</wp:posOffset>
                      </wp:positionH>
                      <wp:positionV relativeFrom="paragraph">
                        <wp:posOffset>379730</wp:posOffset>
                      </wp:positionV>
                      <wp:extent cx="2807970" cy="511175"/>
                      <wp:effectExtent l="0" t="0" r="11430" b="22225"/>
                      <wp:wrapNone/>
                      <wp:docPr id="80" name="Rectángulo 80"/>
                      <wp:cNvGraphicFramePr/>
                      <a:graphic xmlns:a="http://schemas.openxmlformats.org/drawingml/2006/main">
                        <a:graphicData uri="http://schemas.microsoft.com/office/word/2010/wordprocessingShape">
                          <wps:wsp>
                            <wps:cNvSpPr/>
                            <wps:spPr>
                              <a:xfrm>
                                <a:off x="0" y="0"/>
                                <a:ext cx="2807970" cy="511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66E1E" id="Rectángulo 80" o:spid="_x0000_s1026" style="position:absolute;margin-left:44.5pt;margin-top:29.9pt;width:221.1pt;height:4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" filled="f" strokecolor="red" strokeweight="2pt"/>
                  </w:pict>
                </mc:Fallback>
              </mc:AlternateContent>
            </w:r>
            <w:r w:rsidR="0025600E" w:rsidRPr="00C4660B">
              <w:rPr>
                <w:rFonts w:eastAsia="Times New Roman"/>
                <w:noProof/>
                <w:color w:val="000000"/>
                <w:sz w:val="20"/>
                <w:szCs w:val="20"/>
                <w:lang w:eastAsia="es-CL"/>
              </w:rPr>
              <w:drawing>
                <wp:inline distT="0" distB="0" distL="0" distR="0" wp14:anchorId="6C5FC994">
                  <wp:extent cx="3238500" cy="179832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8500" cy="1798320"/>
                          </a:xfrm>
                          <a:prstGeom prst="rect">
                            <a:avLst/>
                          </a:prstGeom>
                          <a:noFill/>
                        </pic:spPr>
                      </pic:pic>
                    </a:graphicData>
                  </a:graphic>
                </wp:inline>
              </w:drawing>
            </w:r>
          </w:p>
        </w:tc>
      </w:tr>
      <w:tr w:rsidR="002B50C0" w:rsidRPr="00C4660B" w:rsidTr="00317C3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B50C0" w:rsidRPr="00C4660B" w:rsidRDefault="002B50C0" w:rsidP="00317C3E">
            <w:pPr>
              <w:pStyle w:val="Descripcin"/>
              <w:rPr>
                <w:rFonts w:eastAsia="Times New Roman"/>
                <w:color w:val="000000"/>
                <w:lang w:eastAsia="es-CL"/>
              </w:rPr>
            </w:pPr>
            <w:bookmarkStart w:id="159" w:name="_Toc482171240"/>
            <w:r w:rsidRPr="00C4660B">
              <w:t xml:space="preserve">Fotografía </w:t>
            </w:r>
            <w:r w:rsidR="00DE45BB" w:rsidRPr="00C4660B">
              <w:t>5</w:t>
            </w:r>
            <w:r w:rsidRPr="00C4660B">
              <w:t>.</w:t>
            </w:r>
            <w:bookmarkEnd w:id="15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341" w:type="pct"/>
            <w:tcBorders>
              <w:top w:val="single" w:sz="4" w:space="0" w:color="auto"/>
              <w:left w:val="nil"/>
              <w:bottom w:val="single" w:sz="4" w:space="0" w:color="auto"/>
              <w:right w:val="nil"/>
            </w:tcBorders>
            <w:shd w:val="clear" w:color="auto" w:fill="auto"/>
            <w:noWrap/>
            <w:vAlign w:val="center"/>
            <w:hideMark/>
          </w:tcPr>
          <w:p w:rsidR="002B50C0" w:rsidRPr="00C4660B" w:rsidRDefault="002B50C0" w:rsidP="00317C3E">
            <w:pPr>
              <w:pStyle w:val="Descripcin"/>
            </w:pPr>
            <w:bookmarkStart w:id="160" w:name="_Toc482171241"/>
            <w:r w:rsidRPr="00C4660B">
              <w:t xml:space="preserve">Fotografía </w:t>
            </w:r>
            <w:r w:rsidR="00DE45BB" w:rsidRPr="00C4660B">
              <w:t>6</w:t>
            </w:r>
            <w:r w:rsidRPr="00C4660B">
              <w:t>.</w:t>
            </w:r>
            <w:bookmarkEnd w:id="16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DB465D" w:rsidRPr="00C4660B" w:rsidTr="00317C3E">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w:t>
            </w:r>
            <w:r w:rsidR="00DB465D" w:rsidRPr="00C4660B">
              <w:rPr>
                <w:rFonts w:eastAsia="Times New Roman"/>
                <w:color w:val="000000"/>
                <w:sz w:val="18"/>
                <w:szCs w:val="18"/>
                <w:lang w:eastAsia="es-CL"/>
              </w:rPr>
              <w:t>6.232.972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00DB465D" w:rsidRPr="00C4660B">
              <w:rPr>
                <w:rFonts w:eastAsia="Times New Roman"/>
                <w:b/>
                <w:color w:val="000000"/>
                <w:sz w:val="18"/>
                <w:szCs w:val="18"/>
                <w:lang w:eastAsia="es-CL"/>
              </w:rPr>
              <w:t xml:space="preserve"> </w:t>
            </w:r>
            <w:r w:rsidR="00DB465D" w:rsidRPr="00C4660B">
              <w:rPr>
                <w:rFonts w:eastAsia="Times New Roman"/>
                <w:color w:val="000000"/>
                <w:sz w:val="18"/>
                <w:szCs w:val="18"/>
                <w:lang w:eastAsia="es-CL"/>
              </w:rPr>
              <w:t>351.079</w:t>
            </w:r>
            <w:r w:rsidRPr="00C4660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w:t>
            </w:r>
            <w:r w:rsidR="00DB465D" w:rsidRPr="00C4660B">
              <w:rPr>
                <w:rFonts w:eastAsia="Times New Roman"/>
                <w:color w:val="000000"/>
                <w:sz w:val="18"/>
                <w:szCs w:val="18"/>
                <w:lang w:eastAsia="es-CL"/>
              </w:rPr>
              <w:t>351.079</w:t>
            </w:r>
          </w:p>
        </w:tc>
      </w:tr>
      <w:tr w:rsidR="002B50C0" w:rsidRPr="00C4660B" w:rsidTr="00317C3E">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25600E">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25600E" w:rsidRPr="00C4660B">
              <w:rPr>
                <w:sz w:val="18"/>
                <w:szCs w:val="18"/>
              </w:rPr>
              <w:t>Pantalla acústica, ubicada lado Norte de la Central.</w:t>
            </w:r>
          </w:p>
          <w:p w:rsidR="002B50C0" w:rsidRPr="00C4660B" w:rsidRDefault="002B50C0" w:rsidP="00317C3E">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25600E" w:rsidRPr="00C4660B">
              <w:rPr>
                <w:sz w:val="18"/>
                <w:szCs w:val="18"/>
              </w:rPr>
              <w:t>Pantalla acústica, ubicada lado Norte de la Central.</w:t>
            </w:r>
          </w:p>
          <w:p w:rsidR="002B50C0" w:rsidRPr="00C4660B" w:rsidRDefault="002B50C0" w:rsidP="00317C3E">
            <w:pPr>
              <w:jc w:val="left"/>
              <w:rPr>
                <w:rFonts w:eastAsia="Times New Roman"/>
                <w:b/>
                <w:color w:val="000000"/>
                <w:sz w:val="18"/>
                <w:szCs w:val="18"/>
                <w:lang w:eastAsia="es-CL"/>
              </w:rPr>
            </w:pPr>
          </w:p>
        </w:tc>
      </w:tr>
    </w:tbl>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AD571E" w:rsidRPr="00C4660B" w:rsidRDefault="00AD571E">
      <w:pPr>
        <w:jc w:val="left"/>
        <w:rPr>
          <w:color w:val="FF0000"/>
        </w:rPr>
      </w:pPr>
    </w:p>
    <w:p w:rsidR="00AD571E" w:rsidRPr="00C4660B" w:rsidRDefault="00BB3D88" w:rsidP="00AD571E">
      <w:pPr>
        <w:pStyle w:val="Ttulo2"/>
        <w:rPr>
          <w:szCs w:val="24"/>
        </w:rPr>
      </w:pPr>
      <w:bookmarkStart w:id="161" w:name="_Toc482171242"/>
      <w:r w:rsidRPr="00C4660B">
        <w:rPr>
          <w:rFonts w:eastAsia="Times New Roman" w:cs="Calibri"/>
          <w:szCs w:val="24"/>
          <w:lang w:eastAsia="es-CL"/>
        </w:rPr>
        <w:lastRenderedPageBreak/>
        <w:t>Operación de plantas auxiliares.</w:t>
      </w:r>
      <w:bookmarkEnd w:id="161"/>
    </w:p>
    <w:p w:rsidR="00AD571E" w:rsidRPr="00C4660B" w:rsidRDefault="00AD571E" w:rsidP="00AD571E"/>
    <w:tbl>
      <w:tblPr>
        <w:tblStyle w:val="Tablaconcuadrcula"/>
        <w:tblW w:w="5000" w:type="pct"/>
        <w:tblLook w:val="04A0" w:firstRow="1" w:lastRow="0" w:firstColumn="1" w:lastColumn="0" w:noHBand="0" w:noVBand="1"/>
      </w:tblPr>
      <w:tblGrid>
        <w:gridCol w:w="3768"/>
        <w:gridCol w:w="9794"/>
      </w:tblGrid>
      <w:tr w:rsidR="00AD571E" w:rsidRPr="00C4660B" w:rsidTr="00A94FEF">
        <w:trPr>
          <w:trHeight w:val="142"/>
        </w:trPr>
        <w:tc>
          <w:tcPr>
            <w:tcW w:w="1389" w:type="pct"/>
          </w:tcPr>
          <w:p w:rsidR="00AD571E" w:rsidRPr="00C4660B" w:rsidRDefault="00AD571E" w:rsidP="00A94FEF">
            <w:r w:rsidRPr="00C4660B">
              <w:rPr>
                <w:rFonts w:eastAsia="Times New Roman"/>
                <w:b/>
                <w:bCs/>
                <w:color w:val="000000"/>
                <w:lang w:eastAsia="es-CL"/>
              </w:rPr>
              <w:t>Número de hecho constatado</w:t>
            </w:r>
            <w:r w:rsidRPr="00C4660B">
              <w:rPr>
                <w:rFonts w:eastAsia="Times New Roman"/>
                <w:color w:val="000000"/>
                <w:lang w:eastAsia="es-CL"/>
              </w:rPr>
              <w:t xml:space="preserve">: </w:t>
            </w:r>
            <w:r w:rsidRPr="00C4660B">
              <w:rPr>
                <w:b/>
              </w:rPr>
              <w:t>2.</w:t>
            </w:r>
          </w:p>
        </w:tc>
        <w:tc>
          <w:tcPr>
            <w:tcW w:w="3611" w:type="pct"/>
          </w:tcPr>
          <w:p w:rsidR="00AD571E" w:rsidRPr="00C4660B" w:rsidRDefault="00AD571E" w:rsidP="00A94FEF">
            <w:r w:rsidRPr="00C4660B">
              <w:rPr>
                <w:rFonts w:eastAsia="Times New Roman"/>
                <w:b/>
                <w:bCs/>
                <w:color w:val="000000"/>
                <w:lang w:eastAsia="es-CL"/>
              </w:rPr>
              <w:t xml:space="preserve">Estación </w:t>
            </w:r>
            <w:proofErr w:type="spellStart"/>
            <w:r w:rsidRPr="00C4660B">
              <w:rPr>
                <w:rFonts w:eastAsia="Times New Roman"/>
                <w:b/>
                <w:bCs/>
                <w:color w:val="000000"/>
                <w:lang w:eastAsia="es-CL"/>
              </w:rPr>
              <w:t>N°</w:t>
            </w:r>
            <w:proofErr w:type="spellEnd"/>
            <w:r w:rsidRPr="00C4660B">
              <w:rPr>
                <w:rFonts w:eastAsia="Times New Roman"/>
                <w:color w:val="000000"/>
                <w:lang w:eastAsia="es-CL"/>
              </w:rPr>
              <w:t>:</w:t>
            </w:r>
            <w:r w:rsidR="00CF497A" w:rsidRPr="00C4660B">
              <w:rPr>
                <w:rFonts w:eastAsia="Times New Roman"/>
                <w:color w:val="000000"/>
                <w:lang w:eastAsia="es-CL"/>
              </w:rPr>
              <w:t xml:space="preserve"> 1, 2, 6 y 8.</w:t>
            </w:r>
          </w:p>
        </w:tc>
      </w:tr>
      <w:tr w:rsidR="00AD571E" w:rsidRPr="00C4660B" w:rsidTr="00A94FEF">
        <w:trPr>
          <w:trHeight w:val="319"/>
        </w:trPr>
        <w:tc>
          <w:tcPr>
            <w:tcW w:w="5000" w:type="pct"/>
            <w:gridSpan w:val="2"/>
            <w:tcBorders>
              <w:bottom w:val="single" w:sz="4" w:space="0" w:color="auto"/>
            </w:tcBorders>
          </w:tcPr>
          <w:p w:rsidR="00AD571E" w:rsidRPr="00C4660B" w:rsidRDefault="00AD571E" w:rsidP="00A94FEF">
            <w:pPr>
              <w:rPr>
                <w:color w:val="FF0000"/>
              </w:rPr>
            </w:pPr>
            <w:r w:rsidRPr="00C4660B">
              <w:rPr>
                <w:b/>
              </w:rPr>
              <w:t xml:space="preserve">Exigencias: </w:t>
            </w:r>
          </w:p>
          <w:p w:rsidR="00AD571E" w:rsidRPr="00C4660B" w:rsidRDefault="00EA07D7" w:rsidP="00A94FEF">
            <w:pPr>
              <w:rPr>
                <w:b/>
              </w:rPr>
            </w:pPr>
            <w:r w:rsidRPr="00C4660B">
              <w:rPr>
                <w:b/>
              </w:rPr>
              <w:t>RCA N°121/2001</w:t>
            </w:r>
            <w:r w:rsidR="005A105E" w:rsidRPr="00C4660B">
              <w:rPr>
                <w:b/>
              </w:rPr>
              <w:t>; Considerando 3.</w:t>
            </w:r>
          </w:p>
          <w:p w:rsidR="002003CD" w:rsidRPr="00C4660B" w:rsidRDefault="002003CD" w:rsidP="00A94FEF">
            <w:r w:rsidRPr="00C4660B">
              <w:t xml:space="preserve">[…] el proyecto consistirá en la construcción de una línea de transmisión de energía eléctrica de 2x220 kV de aproximadamente 17 Km y una Subestación eléctrica denominada Candelaria […]  </w:t>
            </w:r>
          </w:p>
          <w:p w:rsidR="002003CD" w:rsidRPr="00C4660B" w:rsidRDefault="002003CD" w:rsidP="00A94FEF">
            <w:pPr>
              <w:rPr>
                <w:b/>
              </w:rPr>
            </w:pPr>
          </w:p>
          <w:p w:rsidR="005A105E" w:rsidRPr="00C4660B" w:rsidRDefault="005A105E" w:rsidP="005A105E">
            <w:pPr>
              <w:rPr>
                <w:b/>
              </w:rPr>
            </w:pPr>
            <w:r w:rsidRPr="00C4660B">
              <w:rPr>
                <w:b/>
              </w:rPr>
              <w:t>RCA N°121/2001; Considerando 3.7.5.</w:t>
            </w:r>
          </w:p>
          <w:p w:rsidR="002003CD" w:rsidRPr="00C4660B" w:rsidRDefault="002003CD" w:rsidP="002003CD">
            <w:pPr>
              <w:rPr>
                <w:u w:val="single"/>
              </w:rPr>
            </w:pPr>
            <w:r w:rsidRPr="00C4660B">
              <w:rPr>
                <w:u w:val="single"/>
              </w:rPr>
              <w:t>Construcción Plataforma del Patio Alta Tensión de la Subestación Candelaria</w:t>
            </w:r>
          </w:p>
          <w:p w:rsidR="005A105E" w:rsidRPr="00C4660B" w:rsidRDefault="002003CD" w:rsidP="002003CD">
            <w:r w:rsidRPr="00C4660B">
              <w:t xml:space="preserve">[…] Para evitar inundaciones y socavaciones por crecidas del estero Codegua, se construirá una plataforma formada por un relleno compactado con materiales provenientes del lecho adyacente del estero, una vez aprobado el correspondiente permiso de extracción de áridos; o bien, serán extraídos de un yacimiento de áridos cercano en funcionamiento que cuenta con la correspondiente autorización del  </w:t>
            </w:r>
            <w:r w:rsidR="00BE7DFD" w:rsidRPr="00C4660B">
              <w:t>Ministerio de</w:t>
            </w:r>
            <w:r w:rsidRPr="00C4660B">
              <w:t xml:space="preserve"> Obras Públicas. Esta plataforma </w:t>
            </w:r>
            <w:r w:rsidR="00BE7DFD" w:rsidRPr="00C4660B">
              <w:t>permitirá</w:t>
            </w:r>
            <w:r w:rsidRPr="00C4660B">
              <w:t xml:space="preserve"> subir la cota del terreno natural en aproximadamente 1 metro, en un área de 180 m x 140 m, del Patio de Alta Tensión.</w:t>
            </w:r>
          </w:p>
          <w:p w:rsidR="002003CD" w:rsidRPr="00C4660B" w:rsidRDefault="002003CD" w:rsidP="00A94FEF">
            <w:pPr>
              <w:rPr>
                <w:b/>
              </w:rPr>
            </w:pPr>
          </w:p>
          <w:p w:rsidR="00EA07D7" w:rsidRPr="00C4660B" w:rsidRDefault="00EA07D7" w:rsidP="00A94FEF">
            <w:pPr>
              <w:rPr>
                <w:b/>
              </w:rPr>
            </w:pPr>
            <w:r w:rsidRPr="00C4660B">
              <w:rPr>
                <w:b/>
              </w:rPr>
              <w:t>RCA N°37/2003 (aprobada mediante R.E. N</w:t>
            </w:r>
            <w:r w:rsidR="005A105E" w:rsidRPr="00C4660B">
              <w:rPr>
                <w:b/>
              </w:rPr>
              <w:t>°207/2003); Considerando 3</w:t>
            </w:r>
            <w:r w:rsidRPr="00C4660B">
              <w:rPr>
                <w:b/>
              </w:rPr>
              <w:t>.</w:t>
            </w:r>
          </w:p>
          <w:p w:rsidR="002003CD" w:rsidRPr="00C4660B" w:rsidRDefault="002003CD" w:rsidP="00A94FEF">
            <w:r w:rsidRPr="00C4660B">
              <w:t xml:space="preserve">El proyecto corresponde a la instalación y operación de una central termoeléctrica, la cual estaría constituida por cuatro turbinas de combustión de 120 MW, las que operarían en ciclo abierto y utilizarán gas natural como combustible […] </w:t>
            </w:r>
          </w:p>
          <w:p w:rsidR="002003CD" w:rsidRPr="00C4660B" w:rsidRDefault="002003CD" w:rsidP="005A105E">
            <w:pPr>
              <w:rPr>
                <w:b/>
              </w:rPr>
            </w:pPr>
          </w:p>
          <w:p w:rsidR="005A105E" w:rsidRPr="00C4660B" w:rsidRDefault="005A105E" w:rsidP="005A105E">
            <w:pPr>
              <w:rPr>
                <w:b/>
              </w:rPr>
            </w:pPr>
            <w:r w:rsidRPr="00C4660B">
              <w:rPr>
                <w:b/>
              </w:rPr>
              <w:t>RCA N°37/2003 (aprobada mediante R.E. N°207/2003); Considerando 3.2.4 b).</w:t>
            </w:r>
          </w:p>
          <w:p w:rsidR="002003CD" w:rsidRPr="00C4660B" w:rsidRDefault="002003CD" w:rsidP="002003CD">
            <w:pPr>
              <w:rPr>
                <w:u w:val="single"/>
              </w:rPr>
            </w:pPr>
            <w:r w:rsidRPr="00C4660B">
              <w:rPr>
                <w:u w:val="single"/>
              </w:rPr>
              <w:t>Planta de Tratamiento de Agua (Tratamiento de Efluentes)</w:t>
            </w:r>
          </w:p>
          <w:p w:rsidR="005A105E" w:rsidRPr="00C4660B" w:rsidRDefault="002003CD" w:rsidP="002003CD">
            <w:r w:rsidRPr="00C4660B">
              <w:t>Debido al flujo mínimo de efluentes Riles, estos serían enviados a un sistema de tratamiento, el cual está proyectado para tratar los mismos. Para las aguas servidas se ha incorporado al proyecto una planta de tratamiento de aguas servidas que tratará los efluentes.</w:t>
            </w:r>
          </w:p>
          <w:p w:rsidR="005A105E" w:rsidRPr="00C4660B" w:rsidRDefault="005A105E" w:rsidP="00A94FEF">
            <w:pPr>
              <w:rPr>
                <w:b/>
              </w:rPr>
            </w:pPr>
          </w:p>
          <w:p w:rsidR="00EA07D7" w:rsidRPr="00C4660B" w:rsidRDefault="00EA07D7" w:rsidP="00A94FEF">
            <w:pPr>
              <w:rPr>
                <w:b/>
              </w:rPr>
            </w:pPr>
            <w:r w:rsidRPr="00C4660B">
              <w:rPr>
                <w:b/>
              </w:rPr>
              <w:t>RC</w:t>
            </w:r>
            <w:r w:rsidR="005A105E" w:rsidRPr="00C4660B">
              <w:rPr>
                <w:b/>
              </w:rPr>
              <w:t>A N°355/2005; Considerando 4</w:t>
            </w:r>
            <w:r w:rsidRPr="00C4660B">
              <w:rPr>
                <w:b/>
              </w:rPr>
              <w:t>.</w:t>
            </w:r>
          </w:p>
          <w:p w:rsidR="00F073F2" w:rsidRPr="00C4660B" w:rsidRDefault="00F073F2" w:rsidP="00F073F2">
            <w:r w:rsidRPr="00C4660B">
              <w:t xml:space="preserve">El proyecto consiste en la operación eventual de dos turbinas con petróleo </w:t>
            </w:r>
            <w:r w:rsidR="00BE7DFD" w:rsidRPr="00C4660B">
              <w:t>Diesel</w:t>
            </w:r>
            <w:r w:rsidRPr="00C4660B">
              <w:t xml:space="preserve"> como combustible alternativo al gas, en la Central Termoeléctrica Candelaria, acondicionando para ello, dos de las cuatro unidades turbogeneradores en ciclo abierto de 120 MW cada una; para lo cual, se requiere la construcción de las instalaciones de almacenamiento de combustible e infraestructura necesarias para la operación de las turbinas, en las dependencias de la Central, y el abastecimiento de petróleo </w:t>
            </w:r>
            <w:r w:rsidR="00BE7DFD" w:rsidRPr="00C4660B">
              <w:t>Diesel</w:t>
            </w:r>
            <w:r w:rsidRPr="00C4660B">
              <w:t xml:space="preserve"> a través de camiones de transporte de combustible.</w:t>
            </w:r>
          </w:p>
          <w:p w:rsidR="00F073F2" w:rsidRPr="00C4660B" w:rsidRDefault="00550636" w:rsidP="00F073F2">
            <w:pPr>
              <w:rPr>
                <w:b/>
              </w:rPr>
            </w:pPr>
            <w:r w:rsidRPr="00C4660B">
              <w:t xml:space="preserve">[…] El petróleo </w:t>
            </w:r>
            <w:r w:rsidR="00BE7DFD" w:rsidRPr="00C4660B">
              <w:t>Diesel</w:t>
            </w:r>
            <w:r w:rsidR="00F073F2" w:rsidRPr="00C4660B">
              <w:t xml:space="preserve"> se utilizará sólo cuando se presenten fallas en el sistema de transporte de gas y/o fallas operacionales, entendidas como tales aquellos eventos en que </w:t>
            </w:r>
            <w:r w:rsidRPr="00C4660B">
              <w:t>estando temporalmente afectada alguna de las unidades de la Central Termoeléctrica Candelaria por problemas</w:t>
            </w:r>
            <w:r w:rsidR="00F073F2" w:rsidRPr="00C4660B">
              <w:t xml:space="preserve"> de abastec</w:t>
            </w:r>
            <w:r w:rsidRPr="00C4660B">
              <w:t>imiento de gas, el CDEC demande</w:t>
            </w:r>
            <w:r w:rsidR="00F073F2" w:rsidRPr="00C4660B">
              <w:t xml:space="preserve"> a la Central la generación de energía con el objeto de suplir la demanda de energía eléctrica</w:t>
            </w:r>
            <w:r w:rsidR="00F073F2" w:rsidRPr="00C4660B">
              <w:rPr>
                <w:b/>
              </w:rPr>
              <w:t>.</w:t>
            </w:r>
            <w:r w:rsidRPr="00C4660B">
              <w:rPr>
                <w:b/>
              </w:rPr>
              <w:t xml:space="preserve"> </w:t>
            </w:r>
          </w:p>
          <w:p w:rsidR="00F073F2" w:rsidRPr="00C4660B" w:rsidRDefault="00F073F2" w:rsidP="00A94FEF">
            <w:pPr>
              <w:rPr>
                <w:b/>
              </w:rPr>
            </w:pPr>
          </w:p>
          <w:p w:rsidR="005A105E" w:rsidRPr="00C4660B" w:rsidRDefault="005A105E" w:rsidP="00A94FEF">
            <w:pPr>
              <w:rPr>
                <w:b/>
              </w:rPr>
            </w:pPr>
            <w:r w:rsidRPr="00C4660B">
              <w:rPr>
                <w:b/>
              </w:rPr>
              <w:t>RCA N°355/2005; Considerando 4.2.1.</w:t>
            </w:r>
          </w:p>
          <w:p w:rsidR="00F073F2" w:rsidRPr="00C4660B" w:rsidRDefault="00550636" w:rsidP="00F073F2">
            <w:r w:rsidRPr="00C4660B">
              <w:t xml:space="preserve">La etapa de </w:t>
            </w:r>
            <w:r w:rsidR="00F073F2" w:rsidRPr="00C4660B">
              <w:t>construcción</w:t>
            </w:r>
            <w:r w:rsidRPr="00C4660B">
              <w:t xml:space="preserve"> del proyecto comprende exclusivamente la instalación y habilitación de la Planta de Almacenamiento de Combustible que considera un terminal de recepción </w:t>
            </w:r>
            <w:r w:rsidR="00F073F2" w:rsidRPr="00C4660B">
              <w:t>y almacenami</w:t>
            </w:r>
            <w:r w:rsidRPr="00C4660B">
              <w:t xml:space="preserve">ento de petróleo </w:t>
            </w:r>
            <w:r w:rsidR="00BE7DFD" w:rsidRPr="00C4660B">
              <w:t>Diesel</w:t>
            </w:r>
            <w:r w:rsidR="00F073F2" w:rsidRPr="00C4660B">
              <w:t xml:space="preserve"> que se</w:t>
            </w:r>
            <w:r w:rsidRPr="00C4660B">
              <w:t xml:space="preserve"> instalará en las dependencias de la Central. Su finalidad es abastecer de combustible a dos de las cuatro </w:t>
            </w:r>
            <w:r w:rsidR="00F073F2" w:rsidRPr="00C4660B">
              <w:t>tur</w:t>
            </w:r>
            <w:r w:rsidRPr="00C4660B">
              <w:t>binas de generación eléctrica […]</w:t>
            </w:r>
          </w:p>
          <w:p w:rsidR="00F073F2" w:rsidRPr="00C4660B" w:rsidRDefault="00F073F2" w:rsidP="00F073F2">
            <w:r w:rsidRPr="00C4660B">
              <w:lastRenderedPageBreak/>
              <w:t>Las principales acciones para la construcción del área de almacenamiento y descarga son: fundaciones para estanque y bahías de descarga; montaje de estanque en terreno; construcción y montaje de bahías de descarga; instalación y calibración de equipos, y pruebas y certificaciones</w:t>
            </w:r>
            <w:r w:rsidR="00550636" w:rsidRPr="00C4660B">
              <w:t xml:space="preserve"> […]</w:t>
            </w:r>
          </w:p>
          <w:p w:rsidR="00F073F2" w:rsidRPr="00C4660B" w:rsidRDefault="00F073F2" w:rsidP="00A94FEF">
            <w:pPr>
              <w:rPr>
                <w:b/>
              </w:rPr>
            </w:pPr>
          </w:p>
          <w:p w:rsidR="005A105E" w:rsidRPr="00C4660B" w:rsidRDefault="005A105E" w:rsidP="00A94FEF">
            <w:pPr>
              <w:rPr>
                <w:b/>
              </w:rPr>
            </w:pPr>
            <w:r w:rsidRPr="00C4660B">
              <w:rPr>
                <w:b/>
              </w:rPr>
              <w:t>RCA N°355/2005; Considerando 4.2.1.1.</w:t>
            </w:r>
          </w:p>
          <w:p w:rsidR="00F073F2" w:rsidRPr="00C4660B" w:rsidRDefault="00F073F2" w:rsidP="00F073F2">
            <w:pPr>
              <w:rPr>
                <w:u w:val="single"/>
              </w:rPr>
            </w:pPr>
            <w:r w:rsidRPr="00C4660B">
              <w:rPr>
                <w:u w:val="single"/>
              </w:rPr>
              <w:t>Estanque de almacenamiento de</w:t>
            </w:r>
            <w:r w:rsidR="00550636" w:rsidRPr="00C4660B">
              <w:rPr>
                <w:u w:val="single"/>
              </w:rPr>
              <w:t xml:space="preserve"> combustible y redes de tubería</w:t>
            </w:r>
          </w:p>
          <w:p w:rsidR="00F073F2" w:rsidRPr="00C4660B" w:rsidRDefault="00F073F2" w:rsidP="00F073F2">
            <w:r w:rsidRPr="00C4660B">
              <w:t xml:space="preserve">Se instalará un estanque con una capacidad de </w:t>
            </w:r>
            <w:r w:rsidR="00BE7DFD" w:rsidRPr="00C4660B">
              <w:t>almacenamiento</w:t>
            </w:r>
            <w:r w:rsidRPr="00C4660B">
              <w:t xml:space="preserve"> de 2.000 m</w:t>
            </w:r>
            <w:r w:rsidRPr="00C4660B">
              <w:rPr>
                <w:vertAlign w:val="superscript"/>
              </w:rPr>
              <w:t>3</w:t>
            </w:r>
            <w:r w:rsidRPr="00C4660B">
              <w:t xml:space="preserve">, </w:t>
            </w:r>
            <w:r w:rsidR="00550636" w:rsidRPr="00C4660B">
              <w:t>de acero al carbono, de 18,5 m</w:t>
            </w:r>
            <w:r w:rsidRPr="00C4660B">
              <w:t xml:space="preserve"> de</w:t>
            </w:r>
            <w:r w:rsidR="00550636" w:rsidRPr="00C4660B">
              <w:t xml:space="preserve"> diámetro por una altura de 9 m</w:t>
            </w:r>
            <w:r w:rsidRPr="00C4660B">
              <w:t xml:space="preserve">, diseñado </w:t>
            </w:r>
            <w:r w:rsidR="00550636" w:rsidRPr="00C4660B">
              <w:t xml:space="preserve">de acuerdo con la norma API650. </w:t>
            </w:r>
            <w:r w:rsidRPr="00C4660B">
              <w:t>El diseño del estanque considera un fondo cónico con pendiente de 1% para facilitar la limpieza previa a las mantenciones.</w:t>
            </w:r>
          </w:p>
          <w:p w:rsidR="00F073F2" w:rsidRPr="00C4660B" w:rsidRDefault="00F073F2" w:rsidP="00F073F2">
            <w:r w:rsidRPr="00C4660B">
              <w:t>La instrumentación del estanque comprende:</w:t>
            </w:r>
          </w:p>
          <w:p w:rsidR="00F073F2" w:rsidRPr="00C4660B" w:rsidRDefault="00F073F2" w:rsidP="00F073F2">
            <w:r w:rsidRPr="00C4660B">
              <w:t>a. Transmisores de niveles;</w:t>
            </w:r>
          </w:p>
          <w:p w:rsidR="00F073F2" w:rsidRPr="00C4660B" w:rsidRDefault="00F073F2" w:rsidP="00F073F2">
            <w:r w:rsidRPr="00C4660B">
              <w:t>b. Indicador local;</w:t>
            </w:r>
          </w:p>
          <w:p w:rsidR="00550636" w:rsidRPr="00C4660B" w:rsidRDefault="00F073F2" w:rsidP="00F073F2">
            <w:r w:rsidRPr="00C4660B">
              <w:t xml:space="preserve">c. Transmisor de temperatura del petróleo, e </w:t>
            </w:r>
          </w:p>
          <w:p w:rsidR="00F073F2" w:rsidRPr="00C4660B" w:rsidRDefault="00F073F2" w:rsidP="00F073F2">
            <w:r w:rsidRPr="00C4660B">
              <w:t>d. Interruptores por nivel bajo y alto.</w:t>
            </w:r>
          </w:p>
          <w:p w:rsidR="00F073F2" w:rsidRPr="00C4660B" w:rsidRDefault="00550636" w:rsidP="00F073F2">
            <w:r w:rsidRPr="00C4660B">
              <w:t xml:space="preserve">Además, se habilitará un pozo de drenaje que contempla la recolección de </w:t>
            </w:r>
            <w:r w:rsidR="00F073F2" w:rsidRPr="00C4660B">
              <w:t>residuos menores del proceso y de los que provienen de las actividades de mantención, con un volumen máximo estimado de 1 m</w:t>
            </w:r>
            <w:r w:rsidR="00F073F2" w:rsidRPr="00C4660B">
              <w:rPr>
                <w:vertAlign w:val="superscript"/>
              </w:rPr>
              <w:t>3</w:t>
            </w:r>
            <w:r w:rsidRPr="00C4660B">
              <w:t xml:space="preserve">. </w:t>
            </w:r>
            <w:r w:rsidR="00F073F2" w:rsidRPr="00C4660B">
              <w:t>Estos residuos serán retirados por una empresa especializada para su disposición final.</w:t>
            </w:r>
          </w:p>
          <w:p w:rsidR="00F073F2" w:rsidRPr="00C4660B" w:rsidRDefault="00F073F2" w:rsidP="00A94FEF">
            <w:pPr>
              <w:rPr>
                <w:b/>
              </w:rPr>
            </w:pPr>
          </w:p>
          <w:p w:rsidR="005A105E" w:rsidRPr="00C4660B" w:rsidRDefault="005A105E" w:rsidP="00A94FEF">
            <w:pPr>
              <w:rPr>
                <w:b/>
              </w:rPr>
            </w:pPr>
            <w:r w:rsidRPr="00C4660B">
              <w:rPr>
                <w:b/>
              </w:rPr>
              <w:t>RCA N°355/2005; Considerando 4.2.1.3.</w:t>
            </w:r>
          </w:p>
          <w:p w:rsidR="00F073F2" w:rsidRPr="00C4660B" w:rsidRDefault="00550636" w:rsidP="00F073F2">
            <w:pPr>
              <w:rPr>
                <w:u w:val="single"/>
              </w:rPr>
            </w:pPr>
            <w:r w:rsidRPr="00C4660B">
              <w:rPr>
                <w:u w:val="single"/>
              </w:rPr>
              <w:t>Sistema de Control de Derrames</w:t>
            </w:r>
          </w:p>
          <w:p w:rsidR="00F073F2" w:rsidRPr="00C4660B" w:rsidRDefault="00F073F2" w:rsidP="00F073F2">
            <w:r w:rsidRPr="00C4660B">
              <w:t xml:space="preserve">El estanque descansará en una fundación de hormigón de forma anular. El fondo del estanque es de acero al carbono; bajo él habrá una capa de arena asfáltica (para evitar la corrosión del acero), luego un </w:t>
            </w:r>
            <w:proofErr w:type="spellStart"/>
            <w:r w:rsidRPr="00C4660B">
              <w:t>liner</w:t>
            </w:r>
            <w:proofErr w:type="spellEnd"/>
            <w:r w:rsidRPr="00C4660B">
              <w:t xml:space="preserve"> impermeable al petróleo </w:t>
            </w:r>
            <w:r w:rsidR="00BE7DFD" w:rsidRPr="00C4660B">
              <w:t>Diesel</w:t>
            </w:r>
            <w:r w:rsidRPr="00C4660B">
              <w:t xml:space="preserve"> y, finalmente, arena compactada que se encontrará confinada en la fundación de </w:t>
            </w:r>
            <w:r w:rsidR="00550636" w:rsidRPr="00C4660B">
              <w:t xml:space="preserve">hormigón del estanque. La cara </w:t>
            </w:r>
            <w:r w:rsidRPr="00C4660B">
              <w:t>ext</w:t>
            </w:r>
            <w:r w:rsidR="00550636" w:rsidRPr="00C4660B">
              <w:t xml:space="preserve">erior de la fundación del estanque se unirá con el pretil y su fondo, </w:t>
            </w:r>
            <w:r w:rsidRPr="00C4660B">
              <w:t xml:space="preserve">formando la zona estanca e impermeable al petróleo </w:t>
            </w:r>
            <w:r w:rsidR="00BE7DFD" w:rsidRPr="00C4660B">
              <w:t>Diesel</w:t>
            </w:r>
            <w:r w:rsidRPr="00C4660B">
              <w:t>.</w:t>
            </w:r>
          </w:p>
          <w:p w:rsidR="00F073F2" w:rsidRPr="00C4660B" w:rsidRDefault="00550636" w:rsidP="00F073F2">
            <w:r w:rsidRPr="00C4660B">
              <w:t>En</w:t>
            </w:r>
            <w:r w:rsidR="00F073F2" w:rsidRPr="00C4660B">
              <w:t xml:space="preserve"> la </w:t>
            </w:r>
            <w:r w:rsidRPr="00C4660B">
              <w:t xml:space="preserve">eventualidad que se produzca </w:t>
            </w:r>
            <w:r w:rsidR="00F073F2" w:rsidRPr="00C4660B">
              <w:t>una</w:t>
            </w:r>
            <w:r w:rsidRPr="00C4660B">
              <w:t xml:space="preserve"> filtración en la plancha de acero del fondo, el diseño considera</w:t>
            </w:r>
            <w:r w:rsidR="00F073F2" w:rsidRPr="00C4660B">
              <w:t xml:space="preserve"> la incorp</w:t>
            </w:r>
            <w:r w:rsidRPr="00C4660B">
              <w:t xml:space="preserve">oración </w:t>
            </w:r>
            <w:r w:rsidR="00F073F2" w:rsidRPr="00C4660B">
              <w:t xml:space="preserve">de un sistema de 8 </w:t>
            </w:r>
            <w:r w:rsidR="00BE7DFD">
              <w:t xml:space="preserve">tuberías </w:t>
            </w:r>
            <w:r w:rsidRPr="00C4660B">
              <w:t xml:space="preserve">perforadas ubicadas </w:t>
            </w:r>
            <w:r w:rsidR="00F073F2" w:rsidRPr="00C4660B">
              <w:t>en la capa de arena asfáltica que permite descargar estas filtraciones en la zona estanca.</w:t>
            </w:r>
          </w:p>
          <w:p w:rsidR="00F073F2" w:rsidRPr="00C4660B" w:rsidRDefault="00550636" w:rsidP="00F073F2">
            <w:r w:rsidRPr="00C4660B">
              <w:t>Asimismo,</w:t>
            </w:r>
            <w:r w:rsidR="00F073F2" w:rsidRPr="00C4660B">
              <w:t xml:space="preserve"> la zona estanca tendrá un</w:t>
            </w:r>
            <w:r w:rsidRPr="00C4660B">
              <w:t xml:space="preserve"> volumen igual al del estanque </w:t>
            </w:r>
            <w:r w:rsidR="00F073F2" w:rsidRPr="00C4660B">
              <w:t>y l</w:t>
            </w:r>
            <w:r w:rsidRPr="00C4660B">
              <w:t>a pared interior de dicha zona</w:t>
            </w:r>
            <w:r w:rsidR="00F073F2" w:rsidRPr="00C4660B">
              <w:t xml:space="preserve"> e</w:t>
            </w:r>
            <w:r w:rsidRPr="00C4660B">
              <w:t>stará protegida con un sellante a base de polímero. Las válvulas</w:t>
            </w:r>
            <w:r w:rsidR="00F073F2" w:rsidRPr="00C4660B">
              <w:t xml:space="preserve"> y otros </w:t>
            </w:r>
            <w:r w:rsidR="00BE7DFD" w:rsidRPr="00C4660B">
              <w:t>elementos para</w:t>
            </w:r>
            <w:r w:rsidR="00F073F2" w:rsidRPr="00C4660B">
              <w:t xml:space="preserve"> el servicio contra incendio se ubicarán e</w:t>
            </w:r>
            <w:r w:rsidRPr="00C4660B">
              <w:t xml:space="preserve">n el sector exterior de esta </w:t>
            </w:r>
            <w:r w:rsidR="00F073F2" w:rsidRPr="00C4660B">
              <w:t>zona estanca.</w:t>
            </w:r>
          </w:p>
          <w:p w:rsidR="00F073F2" w:rsidRPr="00C4660B" w:rsidRDefault="00F073F2" w:rsidP="00A94FEF">
            <w:pPr>
              <w:rPr>
                <w:b/>
              </w:rPr>
            </w:pPr>
          </w:p>
          <w:p w:rsidR="005A105E" w:rsidRPr="00C4660B" w:rsidRDefault="005A105E" w:rsidP="00A94FEF">
            <w:pPr>
              <w:rPr>
                <w:b/>
              </w:rPr>
            </w:pPr>
            <w:r w:rsidRPr="00C4660B">
              <w:rPr>
                <w:b/>
              </w:rPr>
              <w:t>RCA N°355/2005; Considerando 4.2.2.2 a).</w:t>
            </w:r>
          </w:p>
          <w:p w:rsidR="00F073F2" w:rsidRPr="00C4660B" w:rsidRDefault="00F073F2" w:rsidP="00F073F2">
            <w:pPr>
              <w:rPr>
                <w:u w:val="single"/>
              </w:rPr>
            </w:pPr>
            <w:r w:rsidRPr="00C4660B">
              <w:rPr>
                <w:u w:val="single"/>
              </w:rPr>
              <w:t>Operación de la Planta de Almacenamiento de Combustible</w:t>
            </w:r>
          </w:p>
          <w:p w:rsidR="005A105E" w:rsidRPr="00C4660B" w:rsidRDefault="00F073F2" w:rsidP="00F073F2">
            <w:r w:rsidRPr="00C4660B">
              <w:t xml:space="preserve">a) Sistema de </w:t>
            </w:r>
            <w:r w:rsidR="00550636" w:rsidRPr="00C4660B">
              <w:t xml:space="preserve">drenaje de derrames: Consiste básicamente en la captación de los eventuales derrames de petróleo </w:t>
            </w:r>
            <w:r w:rsidR="00BE7DFD" w:rsidRPr="00C4660B">
              <w:t>Diesel</w:t>
            </w:r>
            <w:r w:rsidR="00550636" w:rsidRPr="00C4660B">
              <w:t xml:space="preserve"> generados </w:t>
            </w:r>
            <w:r w:rsidRPr="00C4660B">
              <w:t>durante la descarga de camiones en la zona de las islas y en la zona de la</w:t>
            </w:r>
            <w:r w:rsidR="00550636" w:rsidRPr="00C4660B">
              <w:t xml:space="preserve"> sala de bombas de petróleo. Estos derrames </w:t>
            </w:r>
            <w:r w:rsidRPr="00C4660B">
              <w:t>corres</w:t>
            </w:r>
            <w:r w:rsidR="00550636" w:rsidRPr="00C4660B">
              <w:t>ponderán a vertimientos eventuales</w:t>
            </w:r>
            <w:r w:rsidRPr="00C4660B">
              <w:t xml:space="preserve"> (de carácter menor) producto del proce</w:t>
            </w:r>
            <w:r w:rsidR="00550636" w:rsidRPr="00C4660B">
              <w:t xml:space="preserve">so de descarga y de mantención </w:t>
            </w:r>
            <w:r w:rsidRPr="00C4660B">
              <w:t>de las bombas. Estos derrames serán conducidos hacia un pozo de drenaje de 1</w:t>
            </w:r>
            <w:r w:rsidR="00550636" w:rsidRPr="00C4660B">
              <w:t xml:space="preserve"> </w:t>
            </w:r>
            <w:r w:rsidRPr="00C4660B">
              <w:t>m</w:t>
            </w:r>
            <w:r w:rsidRPr="00C4660B">
              <w:rPr>
                <w:vertAlign w:val="superscript"/>
              </w:rPr>
              <w:t>3</w:t>
            </w:r>
            <w:r w:rsidR="00550636" w:rsidRPr="00C4660B">
              <w:t xml:space="preserve">. Adicionalmente, el agua lluvia que sea captada en la </w:t>
            </w:r>
            <w:r w:rsidRPr="00C4660B">
              <w:t>zona</w:t>
            </w:r>
            <w:r w:rsidR="00550636" w:rsidRPr="00C4660B">
              <w:t xml:space="preserve"> de descarga de </w:t>
            </w:r>
            <w:r w:rsidRPr="00C4660B">
              <w:t>camiones también será conducida a este pozo.</w:t>
            </w:r>
          </w:p>
          <w:p w:rsidR="00550636" w:rsidRPr="00C4660B" w:rsidRDefault="00550636" w:rsidP="00F073F2">
            <w:pPr>
              <w:rPr>
                <w:b/>
              </w:rPr>
            </w:pPr>
          </w:p>
        </w:tc>
      </w:tr>
      <w:tr w:rsidR="00AD571E" w:rsidRPr="00C4660B" w:rsidTr="00A94FEF">
        <w:trPr>
          <w:trHeight w:val="627"/>
        </w:trPr>
        <w:tc>
          <w:tcPr>
            <w:tcW w:w="5000" w:type="pct"/>
            <w:gridSpan w:val="2"/>
          </w:tcPr>
          <w:p w:rsidR="007575DE" w:rsidRPr="00C4660B" w:rsidRDefault="00AD571E" w:rsidP="007575DE">
            <w:pPr>
              <w:jc w:val="left"/>
              <w:rPr>
                <w:color w:val="FF0000"/>
              </w:rPr>
            </w:pPr>
            <w:r w:rsidRPr="00C4660B">
              <w:rPr>
                <w:b/>
              </w:rPr>
              <w:lastRenderedPageBreak/>
              <w:t>Hechos:</w:t>
            </w:r>
            <w:r w:rsidRPr="00C4660B">
              <w:t xml:space="preserve"> </w:t>
            </w:r>
          </w:p>
          <w:p w:rsidR="00695F69" w:rsidRPr="00C4660B" w:rsidRDefault="00695F69" w:rsidP="007575DE">
            <w:pPr>
              <w:pStyle w:val="Prrafodelista"/>
              <w:numPr>
                <w:ilvl w:val="0"/>
                <w:numId w:val="37"/>
              </w:numPr>
            </w:pPr>
            <w:r w:rsidRPr="00C4660B">
              <w:t xml:space="preserve">Se visitó la subestación eléctrica “Candelaria” y parte de la línea de transmisión de energía eléctrica, en donde </w:t>
            </w:r>
            <w:r w:rsidR="0084720E">
              <w:t xml:space="preserve">el Sr. </w:t>
            </w:r>
            <w:r w:rsidRPr="00C4660B">
              <w:t>Lorenzo Esparza (Especialista en Línea de Alta Tensión), indicó que la línea mide aproximadamente 16,5 km.</w:t>
            </w:r>
            <w:r w:rsidR="00093180" w:rsidRPr="00C4660B">
              <w:t xml:space="preserve"> Fotografía 7.</w:t>
            </w:r>
          </w:p>
          <w:p w:rsidR="00695F69" w:rsidRPr="00C4660B" w:rsidRDefault="00695F69" w:rsidP="00695F69">
            <w:pPr>
              <w:pStyle w:val="Prrafodelista"/>
              <w:numPr>
                <w:ilvl w:val="0"/>
                <w:numId w:val="37"/>
              </w:numPr>
            </w:pPr>
            <w:r w:rsidRPr="00C4660B">
              <w:t>Por otro lado, se visitó la plataforma del patio alta tensión de la subestación “Candelaria”, la cual poseía relleno compactado.</w:t>
            </w:r>
            <w:r w:rsidR="00093180" w:rsidRPr="00C4660B">
              <w:t xml:space="preserve"> Fotografía 8.</w:t>
            </w:r>
          </w:p>
          <w:p w:rsidR="00695F69" w:rsidRPr="00C4660B" w:rsidRDefault="00695F69" w:rsidP="00695F69">
            <w:pPr>
              <w:pStyle w:val="Prrafodelista"/>
              <w:numPr>
                <w:ilvl w:val="0"/>
                <w:numId w:val="37"/>
              </w:numPr>
            </w:pPr>
            <w:r w:rsidRPr="00C4660B">
              <w:t>En sector cercano a la subestación “Candelaria” (coordenadas 6.232.835 N; 351.252 E), se constató la construcción de un pretil enrocado como defensa ante crecidas del estero Codegua.</w:t>
            </w:r>
            <w:r w:rsidR="00093180" w:rsidRPr="00C4660B">
              <w:t xml:space="preserve"> Fotografía 9.</w:t>
            </w:r>
          </w:p>
          <w:p w:rsidR="00695F69" w:rsidRPr="00C4660B" w:rsidRDefault="00695F69" w:rsidP="00695F69">
            <w:pPr>
              <w:pStyle w:val="Prrafodelista"/>
              <w:numPr>
                <w:ilvl w:val="0"/>
                <w:numId w:val="37"/>
              </w:numPr>
            </w:pPr>
            <w:r w:rsidRPr="00C4660B">
              <w:rPr>
                <w:iCs/>
              </w:rPr>
              <w:lastRenderedPageBreak/>
              <w:t>En el sector de las instalaciones de almacenamiento de petróleo Diesel y sector de plataforma de descarga de camiones de transporte, el Sr. Raúl Ávila (Jefe de la Central), informó que el Diesel es utilizado cuando se presentan fallas en el sistema de transporte de gas y/o fallas operacionales.</w:t>
            </w:r>
          </w:p>
          <w:p w:rsidR="007575DE" w:rsidRPr="00C4660B" w:rsidRDefault="00695F69" w:rsidP="00695F69">
            <w:pPr>
              <w:pStyle w:val="Prrafodelista"/>
              <w:numPr>
                <w:ilvl w:val="0"/>
                <w:numId w:val="37"/>
              </w:numPr>
            </w:pPr>
            <w:r w:rsidRPr="00C4660B">
              <w:rPr>
                <w:iCs/>
              </w:rPr>
              <w:t>Se visitó el terminal de recepción de petróleo Diesel (consiste en 3 plataformas de descarga de camiones) y el sector de almacenamiento de petróleo Diesel.</w:t>
            </w:r>
            <w:r w:rsidR="00093180" w:rsidRPr="00C4660B">
              <w:t xml:space="preserve"> Fotografías 10 y 11. </w:t>
            </w:r>
          </w:p>
          <w:p w:rsidR="00695F69" w:rsidRPr="00C4660B" w:rsidRDefault="00695F69" w:rsidP="00695F69">
            <w:pPr>
              <w:pStyle w:val="Prrafodelista"/>
              <w:numPr>
                <w:ilvl w:val="0"/>
                <w:numId w:val="37"/>
              </w:numPr>
            </w:pPr>
            <w:r w:rsidRPr="00C4660B">
              <w:rPr>
                <w:iCs/>
              </w:rPr>
              <w:t>El estanque de almacenamiento de combustible es de 2.000 m</w:t>
            </w:r>
            <w:r w:rsidRPr="00C4660B">
              <w:rPr>
                <w:iCs/>
                <w:vertAlign w:val="superscript"/>
              </w:rPr>
              <w:t>3</w:t>
            </w:r>
            <w:r w:rsidRPr="00C4660B">
              <w:rPr>
                <w:iCs/>
              </w:rPr>
              <w:t xml:space="preserve">, de acero al carbono. El diseño del estanque es de fondo cónico con pendiente de 1%. Posee transmisores de niveles, indicador local, transmisor de temperatura del petróleo e interruptores por nivel bajo y alto. Además, posee un pozo de drenaje. Posee una fundación de hormigón y pozo de contención. </w:t>
            </w:r>
            <w:r w:rsidR="00093180" w:rsidRPr="00C4660B">
              <w:t xml:space="preserve">Fotografías 12, 13 y 14. </w:t>
            </w:r>
          </w:p>
          <w:p w:rsidR="00695F69" w:rsidRPr="00C4660B" w:rsidRDefault="00695F69" w:rsidP="00695F69">
            <w:pPr>
              <w:pStyle w:val="Prrafodelista"/>
              <w:numPr>
                <w:ilvl w:val="0"/>
                <w:numId w:val="37"/>
              </w:numPr>
            </w:pPr>
            <w:r w:rsidRPr="00C4660B">
              <w:rPr>
                <w:iCs/>
              </w:rPr>
              <w:t xml:space="preserve">Se constató la existencia de sistema de drenaje de derrames, el cual capta los eventuales derrames de petróleo Diesel generados durante la descarga de camiones en la zona de las islas y en la zona de la sala de bombas de petróleo. </w:t>
            </w:r>
            <w:r w:rsidR="00093180" w:rsidRPr="00C4660B">
              <w:t xml:space="preserve">Fotografías 15 y 16.  </w:t>
            </w:r>
          </w:p>
          <w:p w:rsidR="00695F69" w:rsidRPr="00C4660B" w:rsidRDefault="00695F69" w:rsidP="007575DE">
            <w:pPr>
              <w:pStyle w:val="Prrafodelista"/>
              <w:numPr>
                <w:ilvl w:val="0"/>
                <w:numId w:val="37"/>
              </w:numPr>
            </w:pPr>
            <w:r w:rsidRPr="00C4660B">
              <w:t>Por otro lado, se constató que el gas utilizado por la Central es conducido a través de tuberías y pasa por una estación de gas,</w:t>
            </w:r>
            <w:r w:rsidRPr="00C4660B">
              <w:rPr>
                <w:b/>
              </w:rPr>
              <w:t xml:space="preserve"> </w:t>
            </w:r>
            <w:r w:rsidRPr="00C4660B">
              <w:t>la que cuenta con dos unidades; la reguladora de presión y la de acondicionamiento de temperatura.</w:t>
            </w:r>
            <w:r w:rsidR="00093180" w:rsidRPr="00C4660B">
              <w:t xml:space="preserve"> Fotografía 17.</w:t>
            </w:r>
          </w:p>
          <w:p w:rsidR="00695F69" w:rsidRPr="00C4660B" w:rsidRDefault="00695F69" w:rsidP="007575DE">
            <w:pPr>
              <w:pStyle w:val="Prrafodelista"/>
              <w:numPr>
                <w:ilvl w:val="0"/>
                <w:numId w:val="37"/>
              </w:numPr>
            </w:pPr>
            <w:r w:rsidRPr="00C4660B">
              <w:t>Se constató la existencia y operación de planta de tratamiento de aguas servidas</w:t>
            </w:r>
            <w:r w:rsidR="00093180" w:rsidRPr="00C4660B">
              <w:t xml:space="preserve"> (Fotografías 18, 19, 20 y 21)</w:t>
            </w:r>
            <w:r w:rsidRPr="00C4660B">
              <w:t xml:space="preserve">, consistente en una planta de lodos activos, la cual trata las aguas servidas provenientes de los baños, casino de la instalación. Cuenta con sistema de desinfección mediante cloración; el efluente tratado es descargado a la pileta de descarte. De acuerdo a lo indicado por el Sr. Ávila, se realiza monitoreo diario en línea del efluente en los parámetros de pH y </w:t>
            </w:r>
            <w:proofErr w:type="spellStart"/>
            <w:r w:rsidRPr="00C4660B">
              <w:t>T°</w:t>
            </w:r>
            <w:proofErr w:type="spellEnd"/>
            <w:r w:rsidRPr="00C4660B">
              <w:t xml:space="preserve">. </w:t>
            </w:r>
          </w:p>
          <w:p w:rsidR="00695F69" w:rsidRPr="00C4660B" w:rsidRDefault="00695F69" w:rsidP="007575DE">
            <w:pPr>
              <w:pStyle w:val="Prrafodelista"/>
              <w:numPr>
                <w:ilvl w:val="0"/>
                <w:numId w:val="37"/>
              </w:numPr>
            </w:pPr>
            <w:r w:rsidRPr="00C4660B">
              <w:t>Se constató la existencia y operación de pileta de descarte</w:t>
            </w:r>
            <w:r w:rsidR="00093180" w:rsidRPr="00C4660B">
              <w:t xml:space="preserve"> (Fotografía 22)</w:t>
            </w:r>
            <w:r w:rsidRPr="00C4660B">
              <w:t>, la cual está construida de concreto con un volumen aproximado 600 m</w:t>
            </w:r>
            <w:r w:rsidRPr="00C4660B">
              <w:rPr>
                <w:vertAlign w:val="superscript"/>
              </w:rPr>
              <w:t>3</w:t>
            </w:r>
            <w:r w:rsidRPr="00C4660B">
              <w:t>. Esta recibe las aguas provenientes de la planta de tratamiento de aguas servidas, las aguas lluvias y descarga de aguas rechazo de la planta de tratamiento de aguas para el control de emisiones. Las aguas acumuladas en esta pileta son descargadas al estero Codegua.</w:t>
            </w:r>
          </w:p>
          <w:p w:rsidR="00AD571E" w:rsidRPr="00C4660B" w:rsidRDefault="00AD571E" w:rsidP="00500B83"/>
        </w:tc>
      </w:tr>
    </w:tbl>
    <w:p w:rsidR="00AD571E" w:rsidRPr="00C4660B" w:rsidRDefault="00AD571E" w:rsidP="00AD571E">
      <w:pPr>
        <w:jc w:val="left"/>
        <w:rPr>
          <w:rFonts w:cstheme="minorHAnsi"/>
          <w:b/>
          <w:sz w:val="14"/>
          <w:szCs w:val="24"/>
        </w:rPr>
        <w:sectPr w:rsidR="00AD571E" w:rsidRPr="00C4660B" w:rsidSect="00A70F8F">
          <w:pgSz w:w="15840" w:h="12240" w:orient="landscape"/>
          <w:pgMar w:top="1134" w:right="1134" w:bottom="1134" w:left="1134" w:header="709" w:footer="709" w:gutter="0"/>
          <w:cols w:space="708"/>
          <w:docGrid w:linePitch="360"/>
        </w:sectPr>
      </w:pPr>
    </w:p>
    <w:p w:rsidR="00AD571E" w:rsidRPr="00C4660B" w:rsidRDefault="00AD571E" w:rsidP="00AD571E"/>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AD571E" w:rsidRPr="00C4660B" w:rsidTr="00875B8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AD571E" w:rsidRPr="00C4660B" w:rsidTr="00875B8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AD571E" w:rsidRPr="00C4660B" w:rsidRDefault="00132301"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2BC5421D">
                  <wp:extent cx="3240000" cy="1800000"/>
                  <wp:effectExtent l="0" t="0" r="0" b="0"/>
                  <wp:docPr id="60" name="Imagen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AD571E" w:rsidRPr="00C4660B" w:rsidRDefault="00132301"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2E37BECC">
                  <wp:extent cx="3240000" cy="1800000"/>
                  <wp:effectExtent l="0" t="0" r="0" b="0"/>
                  <wp:docPr id="61" name="Imagen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AD571E" w:rsidRPr="00C4660B" w:rsidTr="00875B8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AD571E" w:rsidRPr="00C4660B" w:rsidRDefault="00AD571E" w:rsidP="00A94FEF">
            <w:pPr>
              <w:pStyle w:val="Descripcin"/>
              <w:rPr>
                <w:rFonts w:eastAsia="Times New Roman"/>
                <w:color w:val="000000"/>
                <w:lang w:eastAsia="es-CL"/>
              </w:rPr>
            </w:pPr>
            <w:bookmarkStart w:id="162" w:name="_Toc482171243"/>
            <w:r w:rsidRPr="00C4660B">
              <w:t xml:space="preserve">Fotografía </w:t>
            </w:r>
            <w:r w:rsidR="00DE45BB" w:rsidRPr="00C4660B">
              <w:t>7</w:t>
            </w:r>
            <w:r w:rsidRPr="00C4660B">
              <w:t>.</w:t>
            </w:r>
            <w:bookmarkEnd w:id="162"/>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017" w:type="pct"/>
            <w:tcBorders>
              <w:top w:val="single" w:sz="4" w:space="0" w:color="auto"/>
              <w:left w:val="nil"/>
              <w:bottom w:val="single" w:sz="4" w:space="0" w:color="auto"/>
              <w:right w:val="nil"/>
            </w:tcBorders>
            <w:shd w:val="clear" w:color="auto" w:fill="auto"/>
            <w:noWrap/>
            <w:vAlign w:val="center"/>
            <w:hideMark/>
          </w:tcPr>
          <w:p w:rsidR="00AD571E" w:rsidRPr="00C4660B" w:rsidRDefault="00AD571E" w:rsidP="00A94FEF">
            <w:pPr>
              <w:pStyle w:val="Descripcin"/>
            </w:pPr>
            <w:bookmarkStart w:id="163" w:name="_Toc482171244"/>
            <w:r w:rsidRPr="00C4660B">
              <w:t xml:space="preserve">Fotografía </w:t>
            </w:r>
            <w:r w:rsidR="00DE45BB" w:rsidRPr="00C4660B">
              <w:t>8</w:t>
            </w:r>
            <w:r w:rsidRPr="00C4660B">
              <w:t>.</w:t>
            </w:r>
            <w:bookmarkEnd w:id="163"/>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875B82" w:rsidRPr="00C4660B" w:rsidTr="00875B8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6.232.875</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 Este: </w:t>
            </w:r>
            <w:r w:rsidRPr="00C4660B">
              <w:rPr>
                <w:rFonts w:eastAsia="Times New Roman"/>
                <w:color w:val="000000"/>
                <w:sz w:val="18"/>
                <w:szCs w:val="18"/>
                <w:lang w:eastAsia="es-CL"/>
              </w:rPr>
              <w:t xml:space="preserve">351.264 </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6.232.875</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 Este: </w:t>
            </w:r>
            <w:r w:rsidRPr="00C4660B">
              <w:rPr>
                <w:rFonts w:eastAsia="Times New Roman"/>
                <w:color w:val="000000"/>
                <w:sz w:val="18"/>
                <w:szCs w:val="18"/>
                <w:lang w:eastAsia="es-CL"/>
              </w:rPr>
              <w:t xml:space="preserve">351.264 </w:t>
            </w:r>
          </w:p>
        </w:tc>
      </w:tr>
      <w:tr w:rsidR="00AD571E" w:rsidRPr="00C4660B" w:rsidTr="00875B82">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144FFA">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1E36CC" w:rsidRPr="00C4660B">
              <w:rPr>
                <w:sz w:val="18"/>
                <w:szCs w:val="18"/>
              </w:rPr>
              <w:t>S</w:t>
            </w:r>
            <w:r w:rsidR="00144FFA" w:rsidRPr="00C4660B">
              <w:rPr>
                <w:sz w:val="18"/>
                <w:szCs w:val="18"/>
              </w:rPr>
              <w:t>ubestación eléctrica “Candelaria”</w:t>
            </w:r>
            <w:r w:rsidR="00C65BD6" w:rsidRPr="00C4660B">
              <w:rPr>
                <w:sz w:val="18"/>
                <w:szCs w:val="18"/>
              </w:rPr>
              <w:t>.</w:t>
            </w:r>
          </w:p>
          <w:p w:rsidR="00AD571E" w:rsidRPr="00C4660B" w:rsidRDefault="00AD571E" w:rsidP="00144FFA">
            <w:pPr>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144FFA">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1E36CC" w:rsidRPr="00C4660B">
              <w:rPr>
                <w:sz w:val="18"/>
                <w:szCs w:val="18"/>
              </w:rPr>
              <w:t>P</w:t>
            </w:r>
            <w:r w:rsidR="00144FFA" w:rsidRPr="00C4660B">
              <w:rPr>
                <w:sz w:val="18"/>
                <w:szCs w:val="18"/>
              </w:rPr>
              <w:t xml:space="preserve">lataforma del patio alta tensión de la subestación “Candelaria”, la cual poseía relleno compactado. </w:t>
            </w:r>
          </w:p>
          <w:p w:rsidR="00AD571E" w:rsidRPr="00C4660B" w:rsidRDefault="00AD571E" w:rsidP="00144FFA">
            <w:pPr>
              <w:rPr>
                <w:rFonts w:eastAsia="Times New Roman"/>
                <w:b/>
                <w:color w:val="000000"/>
                <w:sz w:val="18"/>
                <w:szCs w:val="18"/>
                <w:lang w:eastAsia="es-CL"/>
              </w:rPr>
            </w:pPr>
          </w:p>
        </w:tc>
      </w:tr>
      <w:tr w:rsidR="00AD571E" w:rsidRPr="00C4660B" w:rsidTr="00875B8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AD571E" w:rsidRPr="00C4660B" w:rsidRDefault="00F63F49"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simplePos x="0" y="0"/>
                      <wp:positionH relativeFrom="column">
                        <wp:posOffset>788035</wp:posOffset>
                      </wp:positionH>
                      <wp:positionV relativeFrom="paragraph">
                        <wp:posOffset>647065</wp:posOffset>
                      </wp:positionV>
                      <wp:extent cx="1621790" cy="690880"/>
                      <wp:effectExtent l="0" t="0" r="16510" b="13970"/>
                      <wp:wrapNone/>
                      <wp:docPr id="82" name="Rectángulo 82"/>
                      <wp:cNvGraphicFramePr/>
                      <a:graphic xmlns:a="http://schemas.openxmlformats.org/drawingml/2006/main">
                        <a:graphicData uri="http://schemas.microsoft.com/office/word/2010/wordprocessingShape">
                          <wps:wsp>
                            <wps:cNvSpPr/>
                            <wps:spPr>
                              <a:xfrm>
                                <a:off x="0" y="0"/>
                                <a:ext cx="1621790" cy="690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174BC" id="Rectángulo 82" o:spid="_x0000_s1026" style="position:absolute;margin-left:62.05pt;margin-top:50.95pt;width:127.7pt;height:54.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" filled="f" strokecolor="red" strokeweight="2pt"/>
                  </w:pict>
                </mc:Fallback>
              </mc:AlternateContent>
            </w:r>
            <w:r w:rsidR="00132301" w:rsidRPr="00C4660B">
              <w:rPr>
                <w:rFonts w:eastAsia="Times New Roman"/>
                <w:noProof/>
                <w:color w:val="000000"/>
                <w:sz w:val="20"/>
                <w:szCs w:val="20"/>
                <w:lang w:eastAsia="es-CL"/>
              </w:rPr>
              <w:drawing>
                <wp:inline distT="0" distB="0" distL="0" distR="0" wp14:anchorId="2273FA24">
                  <wp:extent cx="3240000" cy="1800000"/>
                  <wp:effectExtent l="0" t="0" r="0" b="0"/>
                  <wp:docPr id="62"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AD571E" w:rsidRPr="00C4660B" w:rsidRDefault="00132301"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4617829E">
                  <wp:extent cx="3240000" cy="1800000"/>
                  <wp:effectExtent l="0" t="0" r="0" b="0"/>
                  <wp:docPr id="6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AD571E" w:rsidRPr="00C4660B" w:rsidTr="00875B8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AD571E" w:rsidRPr="00C4660B" w:rsidRDefault="00AD571E" w:rsidP="00A94FEF">
            <w:pPr>
              <w:pStyle w:val="Descripcin"/>
              <w:rPr>
                <w:rFonts w:eastAsia="Times New Roman"/>
                <w:color w:val="000000"/>
                <w:lang w:eastAsia="es-CL"/>
              </w:rPr>
            </w:pPr>
            <w:bookmarkStart w:id="164" w:name="_Toc482171245"/>
            <w:r w:rsidRPr="00C4660B">
              <w:t xml:space="preserve">Fotografía </w:t>
            </w:r>
            <w:r w:rsidR="00DE45BB" w:rsidRPr="00C4660B">
              <w:t>9</w:t>
            </w:r>
            <w:r w:rsidRPr="00C4660B">
              <w:t>.</w:t>
            </w:r>
            <w:bookmarkEnd w:id="164"/>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017" w:type="pct"/>
            <w:tcBorders>
              <w:top w:val="single" w:sz="4" w:space="0" w:color="auto"/>
              <w:left w:val="nil"/>
              <w:bottom w:val="single" w:sz="4" w:space="0" w:color="auto"/>
              <w:right w:val="nil"/>
            </w:tcBorders>
            <w:shd w:val="clear" w:color="auto" w:fill="auto"/>
            <w:noWrap/>
            <w:vAlign w:val="center"/>
            <w:hideMark/>
          </w:tcPr>
          <w:p w:rsidR="00AD571E" w:rsidRPr="00C4660B" w:rsidRDefault="00AD571E" w:rsidP="00A94FEF">
            <w:pPr>
              <w:pStyle w:val="Descripcin"/>
            </w:pPr>
            <w:bookmarkStart w:id="165" w:name="_Toc482171246"/>
            <w:r w:rsidRPr="00C4660B">
              <w:t xml:space="preserve">Fotografía </w:t>
            </w:r>
            <w:r w:rsidR="00DE45BB" w:rsidRPr="00C4660B">
              <w:t>10</w:t>
            </w:r>
            <w:r w:rsidRPr="00C4660B">
              <w:t>.</w:t>
            </w:r>
            <w:bookmarkEnd w:id="165"/>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875B82" w:rsidRPr="00C4660B" w:rsidTr="00875B8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Coordenadas DATUM WGS84 HUSO</w:t>
            </w:r>
            <w:r w:rsidRPr="00C4660B">
              <w:rPr>
                <w:rFonts w:eastAsia="Times New Roman"/>
                <w:b/>
                <w:color w:val="FF0000"/>
                <w:sz w:val="18"/>
                <w:szCs w:val="18"/>
                <w:lang w:eastAsia="es-CL"/>
              </w:rPr>
              <w:t xml:space="preserve"> </w:t>
            </w:r>
            <w:r w:rsidRPr="00C4660B">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6.232.835</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 Este: </w:t>
            </w:r>
            <w:r w:rsidRPr="00C4660B">
              <w:rPr>
                <w:rFonts w:eastAsia="Times New Roman"/>
                <w:color w:val="000000"/>
                <w:sz w:val="18"/>
                <w:szCs w:val="18"/>
                <w:lang w:eastAsia="es-CL"/>
              </w:rPr>
              <w:t xml:space="preserve">351.252 </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Coordenadas DATUM WGS84 HUSO</w:t>
            </w:r>
            <w:r w:rsidRPr="00C4660B">
              <w:rPr>
                <w:rFonts w:eastAsia="Times New Roman"/>
                <w:b/>
                <w:sz w:val="18"/>
                <w:szCs w:val="18"/>
                <w:lang w:eastAsia="es-CL"/>
              </w:rPr>
              <w:t xml:space="preserve"> 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6.232.969</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350.977</w:t>
            </w:r>
          </w:p>
        </w:tc>
      </w:tr>
      <w:tr w:rsidR="00AD571E" w:rsidRPr="00C4660B" w:rsidTr="00875B82">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1E36CC">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001E36CC" w:rsidRPr="00C4660B">
              <w:rPr>
                <w:rFonts w:eastAsia="Times New Roman"/>
                <w:color w:val="000000"/>
                <w:sz w:val="18"/>
                <w:szCs w:val="18"/>
                <w:lang w:eastAsia="es-CL"/>
              </w:rPr>
              <w:t xml:space="preserve"> </w:t>
            </w:r>
            <w:r w:rsidR="00144FFA" w:rsidRPr="00C4660B">
              <w:rPr>
                <w:sz w:val="18"/>
                <w:szCs w:val="18"/>
              </w:rPr>
              <w:t>En sector cercano</w:t>
            </w:r>
            <w:r w:rsidR="00A94885" w:rsidRPr="00C4660B">
              <w:rPr>
                <w:sz w:val="18"/>
                <w:szCs w:val="18"/>
              </w:rPr>
              <w:t xml:space="preserve"> a la subestación “Candelaria” </w:t>
            </w:r>
            <w:r w:rsidR="00144FFA" w:rsidRPr="00C4660B">
              <w:rPr>
                <w:sz w:val="18"/>
                <w:szCs w:val="18"/>
              </w:rPr>
              <w:t>se constató la construcción de un pretil enrocado como defensa ante crecidas del estero Codegua.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1E36CC">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A94885" w:rsidRPr="00C4660B">
              <w:rPr>
                <w:iCs/>
                <w:sz w:val="18"/>
                <w:szCs w:val="18"/>
              </w:rPr>
              <w:t>T</w:t>
            </w:r>
            <w:r w:rsidR="00144FFA" w:rsidRPr="00C4660B">
              <w:rPr>
                <w:iCs/>
                <w:sz w:val="18"/>
                <w:szCs w:val="18"/>
              </w:rPr>
              <w:t>erminal de recepción de petróleo Diesel (consiste en 3 plata</w:t>
            </w:r>
            <w:r w:rsidR="00A94885" w:rsidRPr="00C4660B">
              <w:rPr>
                <w:iCs/>
                <w:sz w:val="18"/>
                <w:szCs w:val="18"/>
              </w:rPr>
              <w:t>formas de descarga de camiones)</w:t>
            </w:r>
            <w:r w:rsidR="00144FFA" w:rsidRPr="00C4660B">
              <w:rPr>
                <w:iCs/>
                <w:sz w:val="18"/>
                <w:szCs w:val="18"/>
              </w:rPr>
              <w:t>.</w:t>
            </w:r>
          </w:p>
        </w:tc>
      </w:tr>
    </w:tbl>
    <w:p w:rsidR="002B50C0" w:rsidRPr="00C4660B" w:rsidRDefault="002B50C0">
      <w:pPr>
        <w:jc w:val="left"/>
        <w:rPr>
          <w:color w:val="FF0000"/>
        </w:rPr>
      </w:pPr>
    </w:p>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2B50C0" w:rsidRPr="00C4660B" w:rsidTr="00875B8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2B50C0" w:rsidRPr="00C4660B" w:rsidTr="00875B82">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2A23AB06">
                  <wp:extent cx="3240000" cy="1800000"/>
                  <wp:effectExtent l="0" t="0" r="0" b="0"/>
                  <wp:docPr id="64"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012BE979">
                  <wp:extent cx="3240000" cy="1800000"/>
                  <wp:effectExtent l="0" t="0" r="0" b="0"/>
                  <wp:docPr id="65"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B50C0" w:rsidRPr="00C4660B" w:rsidTr="00875B8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2B50C0" w:rsidRPr="00C4660B" w:rsidRDefault="002B50C0" w:rsidP="00317C3E">
            <w:pPr>
              <w:pStyle w:val="Descripcin"/>
              <w:rPr>
                <w:rFonts w:eastAsia="Times New Roman"/>
                <w:color w:val="000000"/>
                <w:lang w:eastAsia="es-CL"/>
              </w:rPr>
            </w:pPr>
            <w:bookmarkStart w:id="166" w:name="_Toc482171247"/>
            <w:r w:rsidRPr="00C4660B">
              <w:t>Fotografía 1</w:t>
            </w:r>
            <w:r w:rsidR="00DE45BB" w:rsidRPr="00C4660B">
              <w:t>1</w:t>
            </w:r>
            <w:r w:rsidRPr="00C4660B">
              <w:t>.</w:t>
            </w:r>
            <w:bookmarkEnd w:id="166"/>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017" w:type="pct"/>
            <w:tcBorders>
              <w:top w:val="single" w:sz="4" w:space="0" w:color="auto"/>
              <w:left w:val="nil"/>
              <w:bottom w:val="single" w:sz="4" w:space="0" w:color="auto"/>
              <w:right w:val="nil"/>
            </w:tcBorders>
            <w:shd w:val="clear" w:color="auto" w:fill="auto"/>
            <w:noWrap/>
            <w:vAlign w:val="center"/>
            <w:hideMark/>
          </w:tcPr>
          <w:p w:rsidR="002B50C0" w:rsidRPr="00C4660B" w:rsidRDefault="002B50C0" w:rsidP="00317C3E">
            <w:pPr>
              <w:pStyle w:val="Descripcin"/>
            </w:pPr>
            <w:bookmarkStart w:id="167" w:name="_Toc482171248"/>
            <w:r w:rsidRPr="00C4660B">
              <w:t xml:space="preserve">Fotografía </w:t>
            </w:r>
            <w:r w:rsidR="00DE45BB" w:rsidRPr="00C4660B">
              <w:t>1</w:t>
            </w:r>
            <w:r w:rsidRPr="00C4660B">
              <w:t>2.</w:t>
            </w:r>
            <w:bookmarkEnd w:id="167"/>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875B82" w:rsidRPr="00C4660B" w:rsidTr="00875B8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6.232.969</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350.977</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6.232.969</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350.977</w:t>
            </w:r>
          </w:p>
        </w:tc>
      </w:tr>
      <w:tr w:rsidR="002B50C0" w:rsidRPr="00C4660B" w:rsidTr="00875B82">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A94885" w:rsidRPr="00C4660B">
              <w:rPr>
                <w:iCs/>
                <w:sz w:val="18"/>
                <w:szCs w:val="18"/>
              </w:rPr>
              <w:t>T</w:t>
            </w:r>
            <w:r w:rsidR="00144FFA" w:rsidRPr="00C4660B">
              <w:rPr>
                <w:iCs/>
                <w:sz w:val="18"/>
                <w:szCs w:val="18"/>
              </w:rPr>
              <w:t xml:space="preserve">erminal de recepción </w:t>
            </w:r>
            <w:r w:rsidR="00A94885" w:rsidRPr="00C4660B">
              <w:rPr>
                <w:iCs/>
                <w:sz w:val="18"/>
                <w:szCs w:val="18"/>
              </w:rPr>
              <w:t xml:space="preserve">y </w:t>
            </w:r>
            <w:r w:rsidR="00144FFA" w:rsidRPr="00C4660B">
              <w:rPr>
                <w:iCs/>
                <w:sz w:val="18"/>
                <w:szCs w:val="18"/>
              </w:rPr>
              <w:t>almacenamiento de petróleo Diesel.</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A94885" w:rsidRPr="00C4660B">
              <w:rPr>
                <w:iCs/>
                <w:sz w:val="18"/>
                <w:szCs w:val="18"/>
              </w:rPr>
              <w:t>E</w:t>
            </w:r>
            <w:r w:rsidR="00144FFA" w:rsidRPr="00C4660B">
              <w:rPr>
                <w:iCs/>
                <w:sz w:val="18"/>
                <w:szCs w:val="18"/>
              </w:rPr>
              <w:t>stanque de a</w:t>
            </w:r>
            <w:r w:rsidR="00A94885" w:rsidRPr="00C4660B">
              <w:rPr>
                <w:iCs/>
                <w:sz w:val="18"/>
                <w:szCs w:val="18"/>
              </w:rPr>
              <w:t xml:space="preserve">lmacenamiento de combustible </w:t>
            </w:r>
            <w:r w:rsidR="00144FFA" w:rsidRPr="00C4660B">
              <w:rPr>
                <w:iCs/>
                <w:sz w:val="18"/>
                <w:szCs w:val="18"/>
              </w:rPr>
              <w:t>de 2.000 m</w:t>
            </w:r>
            <w:r w:rsidR="00144FFA" w:rsidRPr="00C4660B">
              <w:rPr>
                <w:iCs/>
                <w:sz w:val="18"/>
                <w:szCs w:val="18"/>
                <w:vertAlign w:val="superscript"/>
              </w:rPr>
              <w:t>3</w:t>
            </w:r>
            <w:r w:rsidR="00144FFA" w:rsidRPr="00C4660B">
              <w:rPr>
                <w:iCs/>
                <w:sz w:val="18"/>
                <w:szCs w:val="18"/>
              </w:rPr>
              <w:t xml:space="preserve">, de acero al carbono. </w:t>
            </w:r>
          </w:p>
        </w:tc>
      </w:tr>
      <w:tr w:rsidR="002B50C0" w:rsidRPr="00C4660B" w:rsidTr="00875B82">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48255B3D">
                  <wp:extent cx="3240000" cy="1800000"/>
                  <wp:effectExtent l="0" t="0" r="0" b="0"/>
                  <wp:docPr id="66"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1CE8CCB7">
                  <wp:extent cx="3240000" cy="1800000"/>
                  <wp:effectExtent l="0" t="0" r="0" b="0"/>
                  <wp:docPr id="67"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B50C0" w:rsidRPr="00C4660B" w:rsidTr="00875B82">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2B50C0" w:rsidRPr="00C4660B" w:rsidRDefault="002B50C0" w:rsidP="00317C3E">
            <w:pPr>
              <w:pStyle w:val="Descripcin"/>
              <w:rPr>
                <w:rFonts w:eastAsia="Times New Roman"/>
                <w:color w:val="000000"/>
                <w:lang w:eastAsia="es-CL"/>
              </w:rPr>
            </w:pPr>
            <w:bookmarkStart w:id="168" w:name="_Toc482171249"/>
            <w:r w:rsidRPr="00C4660B">
              <w:t xml:space="preserve">Fotografía </w:t>
            </w:r>
            <w:r w:rsidR="00DE45BB" w:rsidRPr="00C4660B">
              <w:t>1</w:t>
            </w:r>
            <w:r w:rsidRPr="00C4660B">
              <w:t>3.</w:t>
            </w:r>
            <w:bookmarkEnd w:id="168"/>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017" w:type="pct"/>
            <w:tcBorders>
              <w:top w:val="single" w:sz="4" w:space="0" w:color="auto"/>
              <w:left w:val="nil"/>
              <w:bottom w:val="single" w:sz="4" w:space="0" w:color="auto"/>
              <w:right w:val="nil"/>
            </w:tcBorders>
            <w:shd w:val="clear" w:color="auto" w:fill="auto"/>
            <w:noWrap/>
            <w:vAlign w:val="center"/>
            <w:hideMark/>
          </w:tcPr>
          <w:p w:rsidR="002B50C0" w:rsidRPr="00C4660B" w:rsidRDefault="002B50C0" w:rsidP="00317C3E">
            <w:pPr>
              <w:pStyle w:val="Descripcin"/>
            </w:pPr>
            <w:bookmarkStart w:id="169" w:name="_Toc482171250"/>
            <w:r w:rsidRPr="00C4660B">
              <w:t xml:space="preserve">Fotografía </w:t>
            </w:r>
            <w:r w:rsidR="00DE45BB" w:rsidRPr="00C4660B">
              <w:t>1</w:t>
            </w:r>
            <w:r w:rsidRPr="00C4660B">
              <w:t>4.</w:t>
            </w:r>
            <w:bookmarkEnd w:id="169"/>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875B82" w:rsidRPr="00C4660B" w:rsidTr="00875B82">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Coordenadas DATUM WGS84 HUSO</w:t>
            </w:r>
            <w:r w:rsidRPr="00C4660B">
              <w:rPr>
                <w:rFonts w:eastAsia="Times New Roman"/>
                <w:b/>
                <w:color w:val="FF0000"/>
                <w:sz w:val="18"/>
                <w:szCs w:val="18"/>
                <w:lang w:eastAsia="es-CL"/>
              </w:rPr>
              <w:t xml:space="preserve"> </w:t>
            </w:r>
            <w:r w:rsidRPr="00C4660B">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6.232.969</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350.977</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Coordenadas DATUM WGS84 HUSO</w:t>
            </w:r>
            <w:r w:rsidRPr="00C4660B">
              <w:rPr>
                <w:rFonts w:eastAsia="Times New Roman"/>
                <w:b/>
                <w:sz w:val="18"/>
                <w:szCs w:val="18"/>
                <w:lang w:eastAsia="es-CL"/>
              </w:rPr>
              <w:t xml:space="preserve"> 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6.232.969</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350.977</w:t>
            </w:r>
          </w:p>
        </w:tc>
      </w:tr>
      <w:tr w:rsidR="002B50C0" w:rsidRPr="00C4660B" w:rsidTr="00875B82">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A94885" w:rsidRPr="00C4660B">
              <w:rPr>
                <w:iCs/>
                <w:sz w:val="18"/>
                <w:szCs w:val="18"/>
              </w:rPr>
              <w:t>Estanque de almacenamiento de combustible de 2.000 m</w:t>
            </w:r>
            <w:r w:rsidR="00A94885" w:rsidRPr="00C4660B">
              <w:rPr>
                <w:iCs/>
                <w:sz w:val="18"/>
                <w:szCs w:val="18"/>
                <w:vertAlign w:val="superscript"/>
              </w:rPr>
              <w:t>3</w:t>
            </w:r>
            <w:r w:rsidR="00A94885" w:rsidRPr="00C4660B">
              <w:rPr>
                <w:iCs/>
                <w:sz w:val="18"/>
                <w:szCs w:val="18"/>
              </w:rPr>
              <w:t>, de acero al carbono</w:t>
            </w:r>
            <w:r w:rsidR="00144FFA" w:rsidRPr="00C4660B">
              <w:rPr>
                <w:iCs/>
                <w:sz w:val="18"/>
                <w:szCs w:val="18"/>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A94885">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A94885" w:rsidRPr="00C4660B">
              <w:rPr>
                <w:iCs/>
                <w:sz w:val="18"/>
                <w:szCs w:val="18"/>
              </w:rPr>
              <w:t>Estanque de almacenamiento de combustible de 2.000 m</w:t>
            </w:r>
            <w:r w:rsidR="00A94885" w:rsidRPr="00C4660B">
              <w:rPr>
                <w:iCs/>
                <w:sz w:val="18"/>
                <w:szCs w:val="18"/>
                <w:vertAlign w:val="superscript"/>
              </w:rPr>
              <w:t>3</w:t>
            </w:r>
            <w:r w:rsidR="00A94885" w:rsidRPr="00C4660B">
              <w:rPr>
                <w:iCs/>
                <w:sz w:val="18"/>
                <w:szCs w:val="18"/>
              </w:rPr>
              <w:t xml:space="preserve">, de acero al carbono. </w:t>
            </w:r>
            <w:r w:rsidR="00144FFA" w:rsidRPr="00C4660B">
              <w:rPr>
                <w:iCs/>
                <w:sz w:val="18"/>
                <w:szCs w:val="18"/>
              </w:rPr>
              <w:t xml:space="preserve">Posee transmisores de niveles, </w:t>
            </w:r>
            <w:r w:rsidR="00A94885" w:rsidRPr="00C4660B">
              <w:rPr>
                <w:iCs/>
                <w:sz w:val="18"/>
                <w:szCs w:val="18"/>
              </w:rPr>
              <w:t>pozo de drenaje, p</w:t>
            </w:r>
            <w:r w:rsidR="00144FFA" w:rsidRPr="00C4660B">
              <w:rPr>
                <w:iCs/>
                <w:sz w:val="18"/>
                <w:szCs w:val="18"/>
              </w:rPr>
              <w:t>osee una fundación de hormigón y pozo de contención.</w:t>
            </w:r>
          </w:p>
        </w:tc>
      </w:tr>
    </w:tbl>
    <w:p w:rsidR="002B50C0" w:rsidRPr="00C4660B" w:rsidRDefault="002B50C0">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2B50C0" w:rsidRPr="00C4660B" w:rsidTr="00317C3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2B50C0" w:rsidRPr="00C4660B" w:rsidTr="00875B82">
        <w:trPr>
          <w:trHeight w:val="2805"/>
          <w:jc w:val="center"/>
        </w:trPr>
        <w:tc>
          <w:tcPr>
            <w:tcW w:w="2756"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4A5AE8AA">
                  <wp:extent cx="3240000" cy="1800000"/>
                  <wp:effectExtent l="0" t="0" r="0" b="0"/>
                  <wp:docPr id="68"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244"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70ABBF5C">
                  <wp:extent cx="3240000" cy="1800000"/>
                  <wp:effectExtent l="0" t="0" r="0" b="0"/>
                  <wp:docPr id="69" name="Imagen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B50C0" w:rsidRPr="00C4660B" w:rsidTr="00875B82">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hideMark/>
          </w:tcPr>
          <w:p w:rsidR="002B50C0" w:rsidRPr="00C4660B" w:rsidRDefault="002B50C0" w:rsidP="00317C3E">
            <w:pPr>
              <w:pStyle w:val="Descripcin"/>
              <w:rPr>
                <w:rFonts w:eastAsia="Times New Roman"/>
                <w:color w:val="000000"/>
                <w:lang w:eastAsia="es-CL"/>
              </w:rPr>
            </w:pPr>
            <w:bookmarkStart w:id="170" w:name="_Toc482171251"/>
            <w:r w:rsidRPr="00C4660B">
              <w:t>Fotografía 1</w:t>
            </w:r>
            <w:r w:rsidR="00DE45BB" w:rsidRPr="00C4660B">
              <w:t>5</w:t>
            </w:r>
            <w:r w:rsidRPr="00C4660B">
              <w:t>.</w:t>
            </w:r>
            <w:bookmarkEnd w:id="170"/>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140" w:type="pct"/>
            <w:tcBorders>
              <w:top w:val="single" w:sz="4" w:space="0" w:color="auto"/>
              <w:left w:val="nil"/>
              <w:bottom w:val="single" w:sz="4" w:space="0" w:color="auto"/>
              <w:right w:val="nil"/>
            </w:tcBorders>
            <w:shd w:val="clear" w:color="auto" w:fill="auto"/>
            <w:noWrap/>
            <w:vAlign w:val="center"/>
            <w:hideMark/>
          </w:tcPr>
          <w:p w:rsidR="002B50C0" w:rsidRPr="00C4660B" w:rsidRDefault="002B50C0" w:rsidP="00317C3E">
            <w:pPr>
              <w:pStyle w:val="Descripcin"/>
            </w:pPr>
            <w:bookmarkStart w:id="171" w:name="_Toc482171252"/>
            <w:r w:rsidRPr="00C4660B">
              <w:t xml:space="preserve">Fotografía </w:t>
            </w:r>
            <w:r w:rsidR="00DE45BB" w:rsidRPr="00C4660B">
              <w:t>16</w:t>
            </w:r>
            <w:r w:rsidRPr="00C4660B">
              <w:t>.</w:t>
            </w:r>
            <w:bookmarkEnd w:id="171"/>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875B82" w:rsidRPr="00C4660B" w:rsidTr="00875B82">
        <w:trPr>
          <w:trHeight w:val="300"/>
          <w:jc w:val="center"/>
        </w:trPr>
        <w:tc>
          <w:tcPr>
            <w:tcW w:w="11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6.232.969</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350.977</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6.232.969</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rsidR="00875B82" w:rsidRPr="00C4660B" w:rsidRDefault="00875B82" w:rsidP="00875B82">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350.977</w:t>
            </w:r>
          </w:p>
        </w:tc>
      </w:tr>
      <w:tr w:rsidR="002B50C0" w:rsidRPr="00C4660B" w:rsidTr="00875B82">
        <w:trPr>
          <w:trHeight w:val="827"/>
          <w:jc w:val="center"/>
        </w:trPr>
        <w:tc>
          <w:tcPr>
            <w:tcW w:w="2756"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1E36CC" w:rsidRPr="00C4660B">
              <w:rPr>
                <w:iCs/>
                <w:sz w:val="18"/>
                <w:szCs w:val="18"/>
              </w:rPr>
              <w:t>S</w:t>
            </w:r>
            <w:r w:rsidR="00144FFA" w:rsidRPr="00C4660B">
              <w:rPr>
                <w:iCs/>
                <w:sz w:val="18"/>
                <w:szCs w:val="18"/>
              </w:rPr>
              <w:t xml:space="preserve">istema de drenaje de derrames, el cual capta los eventuales derrames de petróleo Diesel generados </w:t>
            </w:r>
            <w:r w:rsidR="001E36CC" w:rsidRPr="00C4660B">
              <w:rPr>
                <w:iCs/>
                <w:sz w:val="18"/>
                <w:szCs w:val="18"/>
              </w:rPr>
              <w:t>durante la descarga de camiones.</w:t>
            </w:r>
          </w:p>
        </w:tc>
        <w:tc>
          <w:tcPr>
            <w:tcW w:w="2244"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1E36CC" w:rsidRPr="00C4660B">
              <w:rPr>
                <w:iCs/>
                <w:sz w:val="18"/>
                <w:szCs w:val="18"/>
              </w:rPr>
              <w:t>S</w:t>
            </w:r>
            <w:r w:rsidR="00144FFA" w:rsidRPr="00C4660B">
              <w:rPr>
                <w:iCs/>
                <w:sz w:val="18"/>
                <w:szCs w:val="18"/>
              </w:rPr>
              <w:t>istema de drenaje de derrames, el cual capta los eventuales derrames de petróleo Diesel generados en la zona de la sala de bombas.</w:t>
            </w:r>
          </w:p>
        </w:tc>
      </w:tr>
      <w:tr w:rsidR="002B50C0" w:rsidRPr="00C4660B" w:rsidTr="00875B82">
        <w:trPr>
          <w:trHeight w:val="2793"/>
          <w:jc w:val="center"/>
        </w:trPr>
        <w:tc>
          <w:tcPr>
            <w:tcW w:w="2756"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17F94D90">
                  <wp:extent cx="3240000" cy="1800000"/>
                  <wp:effectExtent l="0" t="0" r="0" b="0"/>
                  <wp:docPr id="70" name="Imagen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244"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5A238D17">
                  <wp:extent cx="3240000" cy="1800000"/>
                  <wp:effectExtent l="0" t="0" r="0" b="0"/>
                  <wp:docPr id="71" name="Imagen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B50C0" w:rsidRPr="00C4660B" w:rsidTr="00875B82">
        <w:trPr>
          <w:trHeight w:val="300"/>
          <w:jc w:val="center"/>
        </w:trPr>
        <w:tc>
          <w:tcPr>
            <w:tcW w:w="1140" w:type="pct"/>
            <w:tcBorders>
              <w:top w:val="single" w:sz="4" w:space="0" w:color="auto"/>
              <w:left w:val="single" w:sz="4" w:space="0" w:color="auto"/>
              <w:bottom w:val="single" w:sz="4" w:space="0" w:color="auto"/>
              <w:right w:val="nil"/>
            </w:tcBorders>
            <w:shd w:val="clear" w:color="auto" w:fill="auto"/>
            <w:noWrap/>
            <w:vAlign w:val="center"/>
            <w:hideMark/>
          </w:tcPr>
          <w:p w:rsidR="002B50C0" w:rsidRPr="00C4660B" w:rsidRDefault="002B50C0" w:rsidP="00317C3E">
            <w:pPr>
              <w:pStyle w:val="Descripcin"/>
              <w:rPr>
                <w:rFonts w:eastAsia="Times New Roman"/>
                <w:color w:val="000000"/>
                <w:lang w:eastAsia="es-CL"/>
              </w:rPr>
            </w:pPr>
            <w:bookmarkStart w:id="172" w:name="_Toc482171253"/>
            <w:r w:rsidRPr="00C4660B">
              <w:t xml:space="preserve">Fotografía </w:t>
            </w:r>
            <w:r w:rsidR="00DE45BB" w:rsidRPr="00C4660B">
              <w:t>17</w:t>
            </w:r>
            <w:r w:rsidRPr="00C4660B">
              <w:t>.</w:t>
            </w:r>
            <w:bookmarkEnd w:id="172"/>
          </w:p>
        </w:tc>
        <w:tc>
          <w:tcPr>
            <w:tcW w:w="161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140" w:type="pct"/>
            <w:tcBorders>
              <w:top w:val="single" w:sz="4" w:space="0" w:color="auto"/>
              <w:left w:val="nil"/>
              <w:bottom w:val="single" w:sz="4" w:space="0" w:color="auto"/>
              <w:right w:val="nil"/>
            </w:tcBorders>
            <w:shd w:val="clear" w:color="auto" w:fill="auto"/>
            <w:noWrap/>
            <w:vAlign w:val="center"/>
            <w:hideMark/>
          </w:tcPr>
          <w:p w:rsidR="002B50C0" w:rsidRPr="00C4660B" w:rsidRDefault="002B50C0" w:rsidP="00317C3E">
            <w:pPr>
              <w:pStyle w:val="Descripcin"/>
            </w:pPr>
            <w:bookmarkStart w:id="173" w:name="_Toc482171254"/>
            <w:r w:rsidRPr="00C4660B">
              <w:t xml:space="preserve">Fotografía </w:t>
            </w:r>
            <w:r w:rsidR="00DE45BB" w:rsidRPr="00C4660B">
              <w:t>18</w:t>
            </w:r>
            <w:r w:rsidRPr="00C4660B">
              <w:t>.</w:t>
            </w:r>
            <w:bookmarkEnd w:id="173"/>
          </w:p>
        </w:tc>
        <w:tc>
          <w:tcPr>
            <w:tcW w:w="11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2B50C0" w:rsidRPr="00C4660B" w:rsidTr="00875B82">
        <w:trPr>
          <w:trHeight w:val="300"/>
          <w:jc w:val="center"/>
        </w:trPr>
        <w:tc>
          <w:tcPr>
            <w:tcW w:w="11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Coordenadas DATUM WGS84 HUSO</w:t>
            </w:r>
            <w:r w:rsidRPr="00C4660B">
              <w:rPr>
                <w:rFonts w:eastAsia="Times New Roman"/>
                <w:b/>
                <w:color w:val="FF0000"/>
                <w:sz w:val="18"/>
                <w:szCs w:val="18"/>
                <w:lang w:eastAsia="es-CL"/>
              </w:rPr>
              <w:t xml:space="preserve"> </w:t>
            </w:r>
            <w:r w:rsidRPr="00C4660B">
              <w:rPr>
                <w:rFonts w:eastAsia="Times New Roman"/>
                <w:b/>
                <w:sz w:val="18"/>
                <w:szCs w:val="18"/>
                <w:lang w:eastAsia="es-CL"/>
              </w:rPr>
              <w:t>19</w:t>
            </w:r>
          </w:p>
        </w:tc>
        <w:tc>
          <w:tcPr>
            <w:tcW w:w="855"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w:t>
            </w:r>
            <w:r w:rsidR="00FE5069" w:rsidRPr="00C4660B">
              <w:rPr>
                <w:rFonts w:eastAsia="Times New Roman"/>
                <w:color w:val="000000"/>
                <w:sz w:val="18"/>
                <w:szCs w:val="18"/>
                <w:lang w:eastAsia="es-CL"/>
              </w:rPr>
              <w:t>6.232.835</w:t>
            </w:r>
          </w:p>
        </w:tc>
        <w:tc>
          <w:tcPr>
            <w:tcW w:w="761"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w:t>
            </w:r>
            <w:r w:rsidR="00FE5069" w:rsidRPr="00C4660B">
              <w:rPr>
                <w:rFonts w:eastAsia="Times New Roman"/>
                <w:color w:val="000000"/>
                <w:sz w:val="18"/>
                <w:szCs w:val="18"/>
                <w:lang w:eastAsia="es-CL"/>
              </w:rPr>
              <w:t>351.032</w:t>
            </w:r>
          </w:p>
        </w:tc>
        <w:tc>
          <w:tcPr>
            <w:tcW w:w="1140"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Coordenadas DATUM WGS84 HUSO</w:t>
            </w:r>
            <w:r w:rsidRPr="00C4660B">
              <w:rPr>
                <w:rFonts w:eastAsia="Times New Roman"/>
                <w:b/>
                <w:sz w:val="18"/>
                <w:szCs w:val="18"/>
                <w:lang w:eastAsia="es-CL"/>
              </w:rPr>
              <w:t xml:space="preserve"> 19</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w:t>
            </w:r>
            <w:r w:rsidR="006D34D0" w:rsidRPr="00C4660B">
              <w:rPr>
                <w:rFonts w:eastAsia="Times New Roman"/>
                <w:color w:val="000000"/>
                <w:sz w:val="18"/>
                <w:szCs w:val="18"/>
                <w:lang w:eastAsia="es-CL"/>
              </w:rPr>
              <w:t>6.232.850</w:t>
            </w:r>
          </w:p>
        </w:tc>
        <w:tc>
          <w:tcPr>
            <w:tcW w:w="530" w:type="pct"/>
            <w:tcBorders>
              <w:top w:val="single" w:sz="4" w:space="0" w:color="auto"/>
              <w:left w:val="nil"/>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w:t>
            </w:r>
            <w:r w:rsidR="006D34D0" w:rsidRPr="00C4660B">
              <w:rPr>
                <w:rFonts w:eastAsia="Times New Roman"/>
                <w:color w:val="000000"/>
                <w:sz w:val="18"/>
                <w:szCs w:val="18"/>
                <w:lang w:eastAsia="es-CL"/>
              </w:rPr>
              <w:t>350.950</w:t>
            </w:r>
          </w:p>
        </w:tc>
      </w:tr>
      <w:tr w:rsidR="002B50C0" w:rsidRPr="00C4660B" w:rsidTr="00875B82">
        <w:trPr>
          <w:trHeight w:val="850"/>
          <w:jc w:val="center"/>
        </w:trPr>
        <w:tc>
          <w:tcPr>
            <w:tcW w:w="2756"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1E36CC" w:rsidRPr="00C4660B" w:rsidRDefault="002B50C0" w:rsidP="001E36CC">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6F07C7" w:rsidRPr="00C4660B">
              <w:rPr>
                <w:sz w:val="18"/>
                <w:szCs w:val="18"/>
              </w:rPr>
              <w:t xml:space="preserve">Estación </w:t>
            </w:r>
            <w:r w:rsidR="001E36CC" w:rsidRPr="00C4660B">
              <w:rPr>
                <w:sz w:val="18"/>
                <w:szCs w:val="18"/>
              </w:rPr>
              <w:t>de gas.</w:t>
            </w:r>
          </w:p>
          <w:p w:rsidR="00144FFA" w:rsidRPr="00C4660B" w:rsidRDefault="00144FFA" w:rsidP="00144FFA">
            <w:pPr>
              <w:rPr>
                <w:rFonts w:eastAsia="Times New Roman"/>
                <w:color w:val="000000"/>
                <w:sz w:val="18"/>
                <w:szCs w:val="18"/>
                <w:lang w:eastAsia="es-CL"/>
              </w:rPr>
            </w:pPr>
          </w:p>
        </w:tc>
        <w:tc>
          <w:tcPr>
            <w:tcW w:w="2244"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6F07C7" w:rsidRPr="00C4660B">
              <w:rPr>
                <w:sz w:val="18"/>
                <w:szCs w:val="18"/>
              </w:rPr>
              <w:t>Planta de tra</w:t>
            </w:r>
            <w:r w:rsidR="00C65BD6" w:rsidRPr="00C4660B">
              <w:rPr>
                <w:sz w:val="18"/>
                <w:szCs w:val="18"/>
              </w:rPr>
              <w:t>tamiento de aguas servidas.</w:t>
            </w:r>
          </w:p>
          <w:p w:rsidR="002B50C0" w:rsidRPr="00C4660B" w:rsidRDefault="002B50C0" w:rsidP="00144FFA">
            <w:pPr>
              <w:keepNext/>
              <w:rPr>
                <w:rFonts w:eastAsia="Times New Roman"/>
                <w:color w:val="000000"/>
                <w:sz w:val="18"/>
                <w:szCs w:val="18"/>
                <w:lang w:eastAsia="es-CL"/>
              </w:rPr>
            </w:pPr>
          </w:p>
        </w:tc>
      </w:tr>
    </w:tbl>
    <w:p w:rsidR="002B50C0" w:rsidRPr="00C4660B" w:rsidRDefault="002B50C0">
      <w:pPr>
        <w:jc w:val="left"/>
        <w:rPr>
          <w:color w:val="FF0000"/>
        </w:rPr>
      </w:pPr>
    </w:p>
    <w:tbl>
      <w:tblPr>
        <w:tblW w:w="14940"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2B50C0" w:rsidRPr="00C4660B" w:rsidTr="006D34D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2B50C0" w:rsidRPr="00C4660B" w:rsidTr="006D34D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0C7FB20E">
                  <wp:extent cx="3240000" cy="1800000"/>
                  <wp:effectExtent l="0" t="0" r="0" b="0"/>
                  <wp:docPr id="72" name="Imagen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7131F655">
                  <wp:extent cx="3240000" cy="1800000"/>
                  <wp:effectExtent l="0" t="0" r="0" b="0"/>
                  <wp:docPr id="73" name="Imagen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B50C0" w:rsidRPr="00C4660B" w:rsidTr="006D34D0">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2B50C0" w:rsidRPr="00C4660B" w:rsidRDefault="002B50C0" w:rsidP="00317C3E">
            <w:pPr>
              <w:pStyle w:val="Descripcin"/>
              <w:rPr>
                <w:rFonts w:eastAsia="Times New Roman"/>
                <w:color w:val="000000"/>
                <w:lang w:eastAsia="es-CL"/>
              </w:rPr>
            </w:pPr>
            <w:bookmarkStart w:id="174" w:name="_Toc482171255"/>
            <w:r w:rsidRPr="00C4660B">
              <w:t>Fotografía 1</w:t>
            </w:r>
            <w:r w:rsidR="00DE45BB" w:rsidRPr="00C4660B">
              <w:t>9</w:t>
            </w:r>
            <w:r w:rsidRPr="00C4660B">
              <w:t>.</w:t>
            </w:r>
            <w:bookmarkEnd w:id="174"/>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017" w:type="pct"/>
            <w:tcBorders>
              <w:top w:val="single" w:sz="4" w:space="0" w:color="auto"/>
              <w:left w:val="nil"/>
              <w:bottom w:val="single" w:sz="4" w:space="0" w:color="auto"/>
              <w:right w:val="nil"/>
            </w:tcBorders>
            <w:shd w:val="clear" w:color="auto" w:fill="auto"/>
            <w:noWrap/>
            <w:vAlign w:val="center"/>
            <w:hideMark/>
          </w:tcPr>
          <w:p w:rsidR="002B50C0" w:rsidRPr="00C4660B" w:rsidRDefault="002B50C0" w:rsidP="00317C3E">
            <w:pPr>
              <w:pStyle w:val="Descripcin"/>
            </w:pPr>
            <w:bookmarkStart w:id="175" w:name="_Toc482171256"/>
            <w:r w:rsidRPr="00C4660B">
              <w:t>Fotografía 2</w:t>
            </w:r>
            <w:r w:rsidR="00DE45BB" w:rsidRPr="00C4660B">
              <w:t>0</w:t>
            </w:r>
            <w:r w:rsidRPr="00C4660B">
              <w:t>.</w:t>
            </w:r>
            <w:bookmarkEnd w:id="175"/>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6D34D0" w:rsidRPr="00C4660B" w:rsidTr="006D34D0">
        <w:trPr>
          <w:trHeight w:val="300"/>
          <w:jc w:val="center"/>
        </w:trPr>
        <w:tc>
          <w:tcPr>
            <w:tcW w:w="10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D34D0" w:rsidRPr="00C4660B" w:rsidRDefault="006D34D0" w:rsidP="006D34D0">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6D34D0" w:rsidRPr="00C4660B" w:rsidRDefault="006D34D0" w:rsidP="006D34D0">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6.232.850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6D34D0" w:rsidRPr="00C4660B" w:rsidRDefault="006D34D0" w:rsidP="006D34D0">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350.950</w:t>
            </w:r>
          </w:p>
        </w:tc>
        <w:tc>
          <w:tcPr>
            <w:tcW w:w="1017" w:type="pct"/>
            <w:tcBorders>
              <w:top w:val="single" w:sz="4" w:space="0" w:color="auto"/>
              <w:left w:val="nil"/>
              <w:bottom w:val="single" w:sz="4" w:space="0" w:color="auto"/>
              <w:right w:val="single" w:sz="4" w:space="0" w:color="000000"/>
            </w:tcBorders>
            <w:shd w:val="clear" w:color="auto" w:fill="auto"/>
            <w:noWrap/>
            <w:vAlign w:val="center"/>
            <w:hideMark/>
          </w:tcPr>
          <w:p w:rsidR="006D34D0" w:rsidRPr="00C4660B" w:rsidRDefault="006D34D0" w:rsidP="006D34D0">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784" w:type="pct"/>
            <w:tcBorders>
              <w:top w:val="single" w:sz="4" w:space="0" w:color="auto"/>
              <w:left w:val="nil"/>
              <w:bottom w:val="single" w:sz="4" w:space="0" w:color="auto"/>
              <w:right w:val="single" w:sz="4" w:space="0" w:color="000000"/>
            </w:tcBorders>
            <w:shd w:val="clear" w:color="auto" w:fill="auto"/>
            <w:noWrap/>
            <w:vAlign w:val="center"/>
            <w:hideMark/>
          </w:tcPr>
          <w:p w:rsidR="006D34D0" w:rsidRPr="00C4660B" w:rsidRDefault="006D34D0" w:rsidP="006D34D0">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6.232.850</w:t>
            </w:r>
          </w:p>
        </w:tc>
        <w:tc>
          <w:tcPr>
            <w:tcW w:w="699" w:type="pct"/>
            <w:tcBorders>
              <w:top w:val="single" w:sz="4" w:space="0" w:color="auto"/>
              <w:left w:val="nil"/>
              <w:bottom w:val="single" w:sz="4" w:space="0" w:color="auto"/>
              <w:right w:val="single" w:sz="4" w:space="0" w:color="000000"/>
            </w:tcBorders>
            <w:shd w:val="clear" w:color="auto" w:fill="auto"/>
            <w:noWrap/>
            <w:vAlign w:val="center"/>
            <w:hideMark/>
          </w:tcPr>
          <w:p w:rsidR="006D34D0" w:rsidRPr="00C4660B" w:rsidRDefault="006D34D0" w:rsidP="006D34D0">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Pr="00C4660B">
              <w:rPr>
                <w:rFonts w:eastAsia="Times New Roman"/>
                <w:color w:val="000000"/>
                <w:sz w:val="18"/>
                <w:szCs w:val="18"/>
                <w:lang w:eastAsia="es-CL"/>
              </w:rPr>
              <w:t xml:space="preserve"> 350.950</w:t>
            </w:r>
          </w:p>
        </w:tc>
      </w:tr>
      <w:tr w:rsidR="002B50C0" w:rsidRPr="00C4660B" w:rsidTr="006D34D0">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6F07C7" w:rsidRPr="00C4660B">
              <w:rPr>
                <w:sz w:val="18"/>
                <w:szCs w:val="18"/>
              </w:rPr>
              <w:t>Planta de trat</w:t>
            </w:r>
            <w:r w:rsidR="001E36CC" w:rsidRPr="00C4660B">
              <w:rPr>
                <w:sz w:val="18"/>
                <w:szCs w:val="18"/>
              </w:rPr>
              <w:t>amiento de aguas osmosis i</w:t>
            </w:r>
            <w:r w:rsidR="006F07C7" w:rsidRPr="00C4660B">
              <w:rPr>
                <w:sz w:val="18"/>
                <w:szCs w:val="18"/>
              </w:rPr>
              <w:t>nversa.</w:t>
            </w:r>
          </w:p>
          <w:p w:rsidR="002B50C0" w:rsidRPr="00C4660B" w:rsidRDefault="002B50C0" w:rsidP="00144FFA">
            <w:pPr>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1E36CC" w:rsidRPr="00C4660B">
              <w:rPr>
                <w:sz w:val="18"/>
                <w:szCs w:val="18"/>
              </w:rPr>
              <w:t>Planta de tratamiento de aguas osmosis i</w:t>
            </w:r>
            <w:r w:rsidR="006F07C7" w:rsidRPr="00C4660B">
              <w:rPr>
                <w:sz w:val="18"/>
                <w:szCs w:val="18"/>
              </w:rPr>
              <w:t>nversa. Paso 1.</w:t>
            </w:r>
          </w:p>
          <w:p w:rsidR="002B50C0" w:rsidRPr="00C4660B" w:rsidRDefault="002B50C0" w:rsidP="00144FFA">
            <w:pPr>
              <w:rPr>
                <w:rFonts w:eastAsia="Times New Roman"/>
                <w:b/>
                <w:color w:val="000000"/>
                <w:sz w:val="18"/>
                <w:szCs w:val="18"/>
                <w:lang w:eastAsia="es-CL"/>
              </w:rPr>
            </w:pPr>
          </w:p>
        </w:tc>
      </w:tr>
      <w:tr w:rsidR="002B50C0" w:rsidRPr="00C4660B" w:rsidTr="006D34D0">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26C39A6B">
                  <wp:extent cx="3240000" cy="1800000"/>
                  <wp:effectExtent l="0" t="0" r="0" b="0"/>
                  <wp:docPr id="74" name="Imagen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2B50C0" w:rsidRPr="00C4660B" w:rsidRDefault="00132301"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1A35DD83">
                  <wp:extent cx="3240000" cy="1800000"/>
                  <wp:effectExtent l="0" t="0" r="0" b="0"/>
                  <wp:docPr id="75" name="Imagen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B50C0" w:rsidRPr="00C4660B" w:rsidTr="006D34D0">
        <w:trPr>
          <w:trHeight w:val="300"/>
          <w:jc w:val="center"/>
        </w:trPr>
        <w:tc>
          <w:tcPr>
            <w:tcW w:w="1017" w:type="pct"/>
            <w:tcBorders>
              <w:top w:val="single" w:sz="4" w:space="0" w:color="auto"/>
              <w:left w:val="single" w:sz="4" w:space="0" w:color="auto"/>
              <w:bottom w:val="single" w:sz="4" w:space="0" w:color="auto"/>
              <w:right w:val="nil"/>
            </w:tcBorders>
            <w:shd w:val="clear" w:color="auto" w:fill="auto"/>
            <w:noWrap/>
            <w:vAlign w:val="center"/>
            <w:hideMark/>
          </w:tcPr>
          <w:p w:rsidR="002B50C0" w:rsidRPr="00C4660B" w:rsidRDefault="002B50C0" w:rsidP="00317C3E">
            <w:pPr>
              <w:pStyle w:val="Descripcin"/>
              <w:rPr>
                <w:rFonts w:eastAsia="Times New Roman"/>
                <w:color w:val="000000"/>
                <w:lang w:eastAsia="es-CL"/>
              </w:rPr>
            </w:pPr>
            <w:bookmarkStart w:id="176" w:name="_Toc482171257"/>
            <w:r w:rsidRPr="00C4660B">
              <w:t xml:space="preserve">Fotografía </w:t>
            </w:r>
            <w:r w:rsidR="00DE45BB" w:rsidRPr="00C4660B">
              <w:t>21</w:t>
            </w:r>
            <w:r w:rsidRPr="00C4660B">
              <w:t>.</w:t>
            </w:r>
            <w:bookmarkEnd w:id="176"/>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017" w:type="pct"/>
            <w:tcBorders>
              <w:top w:val="single" w:sz="4" w:space="0" w:color="auto"/>
              <w:left w:val="nil"/>
              <w:bottom w:val="single" w:sz="4" w:space="0" w:color="auto"/>
              <w:right w:val="nil"/>
            </w:tcBorders>
            <w:shd w:val="clear" w:color="auto" w:fill="auto"/>
            <w:noWrap/>
            <w:vAlign w:val="center"/>
            <w:hideMark/>
          </w:tcPr>
          <w:p w:rsidR="002B50C0" w:rsidRPr="00C4660B" w:rsidRDefault="002B50C0" w:rsidP="00317C3E">
            <w:pPr>
              <w:pStyle w:val="Descripcin"/>
            </w:pPr>
            <w:bookmarkStart w:id="177" w:name="_Toc482171258"/>
            <w:r w:rsidRPr="00C4660B">
              <w:t xml:space="preserve">Fotografía </w:t>
            </w:r>
            <w:r w:rsidR="00DE45BB" w:rsidRPr="00C4660B">
              <w:t>22</w:t>
            </w:r>
            <w:r w:rsidRPr="00C4660B">
              <w:t>.</w:t>
            </w:r>
            <w:bookmarkEnd w:id="177"/>
          </w:p>
        </w:tc>
        <w:tc>
          <w:tcPr>
            <w:tcW w:w="14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2B50C0" w:rsidRPr="00C4660B" w:rsidTr="006D34D0">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1E36CC" w:rsidRPr="00C4660B">
              <w:rPr>
                <w:sz w:val="18"/>
                <w:szCs w:val="18"/>
              </w:rPr>
              <w:t>Planta de tratamiento de aguas osmosis i</w:t>
            </w:r>
            <w:r w:rsidR="006F07C7" w:rsidRPr="00C4660B">
              <w:rPr>
                <w:sz w:val="18"/>
                <w:szCs w:val="18"/>
              </w:rPr>
              <w:t>nversa. Paso 2.</w:t>
            </w:r>
          </w:p>
          <w:p w:rsidR="002B50C0" w:rsidRPr="00C4660B" w:rsidRDefault="002B50C0" w:rsidP="00144FFA">
            <w:pPr>
              <w:rPr>
                <w:rFonts w:eastAsia="Times New Roman"/>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144FFA">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6F07C7" w:rsidRPr="00C4660B">
              <w:rPr>
                <w:sz w:val="18"/>
                <w:szCs w:val="18"/>
              </w:rPr>
              <w:t>Pileta de descarte.</w:t>
            </w:r>
          </w:p>
          <w:p w:rsidR="002B50C0" w:rsidRPr="00C4660B" w:rsidRDefault="002B50C0" w:rsidP="00144FFA">
            <w:pPr>
              <w:keepNext/>
              <w:rPr>
                <w:rFonts w:eastAsia="Times New Roman"/>
                <w:color w:val="000000"/>
                <w:sz w:val="18"/>
                <w:szCs w:val="18"/>
                <w:lang w:eastAsia="es-CL"/>
              </w:rPr>
            </w:pPr>
          </w:p>
        </w:tc>
      </w:tr>
    </w:tbl>
    <w:p w:rsidR="00AD571E" w:rsidRPr="00C4660B" w:rsidRDefault="00AD571E">
      <w:pPr>
        <w:jc w:val="left"/>
        <w:rPr>
          <w:color w:val="FF0000"/>
        </w:rPr>
      </w:pPr>
    </w:p>
    <w:p w:rsidR="006D34D0" w:rsidRPr="00C4660B" w:rsidRDefault="006D34D0">
      <w:pPr>
        <w:jc w:val="left"/>
        <w:rPr>
          <w:color w:val="FF0000"/>
        </w:rPr>
      </w:pPr>
    </w:p>
    <w:p w:rsidR="00AD571E" w:rsidRPr="00C4660B" w:rsidRDefault="00BB3D88" w:rsidP="00AD571E">
      <w:pPr>
        <w:pStyle w:val="Ttulo2"/>
        <w:rPr>
          <w:szCs w:val="24"/>
        </w:rPr>
      </w:pPr>
      <w:bookmarkStart w:id="178" w:name="_Toc482171259"/>
      <w:r w:rsidRPr="00C4660B">
        <w:rPr>
          <w:rFonts w:eastAsia="Times New Roman" w:cs="Calibri"/>
          <w:szCs w:val="24"/>
          <w:lang w:eastAsia="es-CL"/>
        </w:rPr>
        <w:lastRenderedPageBreak/>
        <w:t>Afectación de flora y/o vegetación.</w:t>
      </w:r>
      <w:bookmarkEnd w:id="178"/>
    </w:p>
    <w:p w:rsidR="00AD571E" w:rsidRPr="00C4660B" w:rsidRDefault="00AD571E" w:rsidP="00AD571E"/>
    <w:tbl>
      <w:tblPr>
        <w:tblStyle w:val="Tablaconcuadrcula"/>
        <w:tblW w:w="5000" w:type="pct"/>
        <w:tblLook w:val="04A0" w:firstRow="1" w:lastRow="0" w:firstColumn="1" w:lastColumn="0" w:noHBand="0" w:noVBand="1"/>
      </w:tblPr>
      <w:tblGrid>
        <w:gridCol w:w="3768"/>
        <w:gridCol w:w="9794"/>
      </w:tblGrid>
      <w:tr w:rsidR="00AD571E" w:rsidRPr="00C4660B" w:rsidTr="00A94FEF">
        <w:trPr>
          <w:trHeight w:val="142"/>
        </w:trPr>
        <w:tc>
          <w:tcPr>
            <w:tcW w:w="1389" w:type="pct"/>
          </w:tcPr>
          <w:p w:rsidR="00AD571E" w:rsidRPr="00C4660B" w:rsidRDefault="00AD571E" w:rsidP="00A94FEF">
            <w:r w:rsidRPr="00C4660B">
              <w:rPr>
                <w:rFonts w:eastAsia="Times New Roman"/>
                <w:b/>
                <w:bCs/>
                <w:color w:val="000000"/>
                <w:lang w:eastAsia="es-CL"/>
              </w:rPr>
              <w:t>Número de hecho constatado</w:t>
            </w:r>
            <w:r w:rsidRPr="00C4660B">
              <w:rPr>
                <w:rFonts w:eastAsia="Times New Roman"/>
                <w:color w:val="000000"/>
                <w:lang w:eastAsia="es-CL"/>
              </w:rPr>
              <w:t xml:space="preserve">: </w:t>
            </w:r>
            <w:r w:rsidRPr="00C4660B">
              <w:rPr>
                <w:b/>
              </w:rPr>
              <w:t>3.</w:t>
            </w:r>
          </w:p>
        </w:tc>
        <w:tc>
          <w:tcPr>
            <w:tcW w:w="3611" w:type="pct"/>
          </w:tcPr>
          <w:p w:rsidR="00AD571E" w:rsidRPr="00C4660B" w:rsidRDefault="00AD571E" w:rsidP="00A94FEF">
            <w:r w:rsidRPr="00C4660B">
              <w:rPr>
                <w:rFonts w:eastAsia="Times New Roman"/>
                <w:b/>
                <w:bCs/>
                <w:color w:val="000000"/>
                <w:lang w:eastAsia="es-CL"/>
              </w:rPr>
              <w:t xml:space="preserve">Estación </w:t>
            </w:r>
            <w:proofErr w:type="spellStart"/>
            <w:r w:rsidRPr="00C4660B">
              <w:rPr>
                <w:rFonts w:eastAsia="Times New Roman"/>
                <w:b/>
                <w:bCs/>
                <w:color w:val="000000"/>
                <w:lang w:eastAsia="es-CL"/>
              </w:rPr>
              <w:t>N°</w:t>
            </w:r>
            <w:proofErr w:type="spellEnd"/>
            <w:r w:rsidRPr="00C4660B">
              <w:rPr>
                <w:rFonts w:eastAsia="Times New Roman"/>
                <w:color w:val="000000"/>
                <w:lang w:eastAsia="es-CL"/>
              </w:rPr>
              <w:t>:</w:t>
            </w:r>
            <w:r w:rsidR="00CF497A" w:rsidRPr="00C4660B">
              <w:rPr>
                <w:rFonts w:eastAsia="Times New Roman"/>
                <w:color w:val="000000"/>
                <w:lang w:eastAsia="es-CL"/>
              </w:rPr>
              <w:t xml:space="preserve"> 1 y 2.</w:t>
            </w:r>
          </w:p>
        </w:tc>
      </w:tr>
      <w:tr w:rsidR="00AD571E" w:rsidRPr="00C4660B" w:rsidTr="00A94FEF">
        <w:trPr>
          <w:trHeight w:val="142"/>
        </w:trPr>
        <w:tc>
          <w:tcPr>
            <w:tcW w:w="5000" w:type="pct"/>
            <w:gridSpan w:val="2"/>
          </w:tcPr>
          <w:p w:rsidR="00AD571E" w:rsidRPr="00C4660B" w:rsidRDefault="00AD571E" w:rsidP="00A94FEF">
            <w:pPr>
              <w:rPr>
                <w:rFonts w:eastAsia="Times New Roman"/>
                <w:b/>
                <w:bCs/>
                <w:color w:val="000000"/>
                <w:lang w:eastAsia="es-CL"/>
              </w:rPr>
            </w:pPr>
            <w:r w:rsidRPr="00C4660B">
              <w:rPr>
                <w:rFonts w:eastAsia="Times New Roman"/>
                <w:b/>
                <w:bCs/>
                <w:color w:val="000000"/>
                <w:lang w:eastAsia="es-CL"/>
              </w:rPr>
              <w:t xml:space="preserve">Documentación solicitada y entregada: </w:t>
            </w:r>
          </w:p>
          <w:p w:rsidR="00162FBA" w:rsidRPr="00C4660B" w:rsidRDefault="00162FBA" w:rsidP="00500B83">
            <w:pPr>
              <w:pStyle w:val="Prrafodelista"/>
              <w:numPr>
                <w:ilvl w:val="0"/>
                <w:numId w:val="45"/>
              </w:numPr>
              <w:rPr>
                <w:lang w:val="es-MX"/>
              </w:rPr>
            </w:pPr>
            <w:r w:rsidRPr="00C4660B">
              <w:rPr>
                <w:lang w:val="es-MX"/>
              </w:rPr>
              <w:t xml:space="preserve">Registro de los últimos 3 años, sobre realización de poda de especies arbóreas existentes en el trazado de la línea, presentando un plano de ubicación de los rodales y/o especies podadas e indicar altura de poda. RCA </w:t>
            </w:r>
            <w:proofErr w:type="spellStart"/>
            <w:r w:rsidRPr="00C4660B">
              <w:rPr>
                <w:lang w:val="es-MX"/>
              </w:rPr>
              <w:t>N°</w:t>
            </w:r>
            <w:proofErr w:type="spellEnd"/>
            <w:r w:rsidRPr="00C4660B">
              <w:rPr>
                <w:lang w:val="es-MX"/>
              </w:rPr>
              <w:t xml:space="preserve"> 121/2001.</w:t>
            </w:r>
          </w:p>
          <w:p w:rsidR="00162FBA" w:rsidRPr="00C4660B" w:rsidRDefault="00162FBA" w:rsidP="00500B83">
            <w:pPr>
              <w:pStyle w:val="Prrafodelista"/>
              <w:numPr>
                <w:ilvl w:val="0"/>
                <w:numId w:val="45"/>
              </w:numPr>
              <w:rPr>
                <w:lang w:val="es-MX"/>
              </w:rPr>
            </w:pPr>
            <w:r w:rsidRPr="00C4660B">
              <w:rPr>
                <w:lang w:val="es-MX"/>
              </w:rPr>
              <w:t xml:space="preserve">Registro de mantenciones de la línea de transmisión (últimos 2 años), en específico, detallar rutina de patrullajes periódicos para detectar problemas como árboles con altura superior a lo permitido en la franja de servidumbre y detección de zonas con peligro de incendios. RCA </w:t>
            </w:r>
            <w:proofErr w:type="spellStart"/>
            <w:r w:rsidRPr="00C4660B">
              <w:rPr>
                <w:lang w:val="es-MX"/>
              </w:rPr>
              <w:t>N°</w:t>
            </w:r>
            <w:proofErr w:type="spellEnd"/>
            <w:r w:rsidRPr="00C4660B">
              <w:rPr>
                <w:lang w:val="es-MX"/>
              </w:rPr>
              <w:t xml:space="preserve"> 121/2001.</w:t>
            </w:r>
          </w:p>
          <w:p w:rsidR="00162FBA" w:rsidRPr="00C4660B" w:rsidRDefault="00162FBA" w:rsidP="00500B83">
            <w:pPr>
              <w:pStyle w:val="Prrafodelista"/>
              <w:numPr>
                <w:ilvl w:val="0"/>
                <w:numId w:val="45"/>
              </w:numPr>
              <w:rPr>
                <w:lang w:val="es-MX"/>
              </w:rPr>
            </w:pPr>
            <w:r w:rsidRPr="00C4660B">
              <w:rPr>
                <w:lang w:val="es-MX"/>
              </w:rPr>
              <w:t xml:space="preserve">Entregar antecedentes de la reforestación ejecutada en Fundo La Leonera según R.E. </w:t>
            </w:r>
            <w:proofErr w:type="spellStart"/>
            <w:r w:rsidRPr="00C4660B">
              <w:rPr>
                <w:lang w:val="es-MX"/>
              </w:rPr>
              <w:t>N°</w:t>
            </w:r>
            <w:proofErr w:type="spellEnd"/>
            <w:r w:rsidRPr="00C4660B">
              <w:rPr>
                <w:lang w:val="es-MX"/>
              </w:rPr>
              <w:t xml:space="preserve"> 92/2013 (superficie forestada, especies, año de la reforestación, uso del suelo, densidad de plantación, nombre y fechas de supervisión, entre otros).</w:t>
            </w:r>
          </w:p>
          <w:p w:rsidR="00162FBA" w:rsidRPr="00C4660B" w:rsidRDefault="00162FBA" w:rsidP="00A94FEF">
            <w:pPr>
              <w:rPr>
                <w:rFonts w:eastAsia="Times New Roman"/>
                <w:b/>
                <w:bCs/>
                <w:color w:val="000000"/>
                <w:lang w:val="es-MX" w:eastAsia="es-CL"/>
              </w:rPr>
            </w:pPr>
          </w:p>
        </w:tc>
      </w:tr>
      <w:tr w:rsidR="00AD571E" w:rsidRPr="00C4660B" w:rsidTr="00A94FEF">
        <w:trPr>
          <w:trHeight w:val="319"/>
        </w:trPr>
        <w:tc>
          <w:tcPr>
            <w:tcW w:w="5000" w:type="pct"/>
            <w:gridSpan w:val="2"/>
            <w:tcBorders>
              <w:bottom w:val="single" w:sz="4" w:space="0" w:color="auto"/>
            </w:tcBorders>
          </w:tcPr>
          <w:p w:rsidR="00AD571E" w:rsidRPr="00C4660B" w:rsidRDefault="00AD571E" w:rsidP="00A94FEF">
            <w:pPr>
              <w:rPr>
                <w:color w:val="FF0000"/>
              </w:rPr>
            </w:pPr>
            <w:r w:rsidRPr="00C4660B">
              <w:rPr>
                <w:b/>
              </w:rPr>
              <w:t xml:space="preserve">Exigencias: </w:t>
            </w:r>
          </w:p>
          <w:p w:rsidR="00EE5A03" w:rsidRPr="00C4660B" w:rsidRDefault="00EE5A03" w:rsidP="00EE5A03">
            <w:pPr>
              <w:spacing w:line="0" w:lineRule="atLeast"/>
              <w:rPr>
                <w:b/>
              </w:rPr>
            </w:pPr>
            <w:r w:rsidRPr="00C4660B">
              <w:rPr>
                <w:b/>
              </w:rPr>
              <w:t>RCA N°121/2001; Considerando 3.3.</w:t>
            </w:r>
          </w:p>
          <w:p w:rsidR="00DA1E9A" w:rsidRPr="00C4660B" w:rsidRDefault="00DA1E9A" w:rsidP="00DA1E9A">
            <w:pPr>
              <w:spacing w:line="258" w:lineRule="auto"/>
              <w:rPr>
                <w:rFonts w:eastAsia="Times New Roman"/>
              </w:rPr>
            </w:pPr>
            <w:r w:rsidRPr="00C4660B">
              <w:rPr>
                <w:rFonts w:eastAsia="Times New Roman"/>
              </w:rPr>
              <w:t>[…] para</w:t>
            </w:r>
            <w:r w:rsidRPr="00C4660B">
              <w:rPr>
                <w:rFonts w:eastAsia="Times New Roman"/>
                <w:spacing w:val="51"/>
              </w:rPr>
              <w:t xml:space="preserve"> </w:t>
            </w:r>
            <w:r w:rsidRPr="00C4660B">
              <w:rPr>
                <w:rFonts w:eastAsia="Times New Roman"/>
              </w:rPr>
              <w:t>disminuir</w:t>
            </w:r>
            <w:r w:rsidRPr="00C4660B">
              <w:rPr>
                <w:rFonts w:eastAsia="Times New Roman"/>
                <w:spacing w:val="14"/>
              </w:rPr>
              <w:t xml:space="preserve"> </w:t>
            </w:r>
            <w:r w:rsidRPr="00C4660B">
              <w:rPr>
                <w:rFonts w:eastAsia="Times New Roman"/>
              </w:rPr>
              <w:t>el</w:t>
            </w:r>
            <w:r w:rsidRPr="00C4660B">
              <w:rPr>
                <w:rFonts w:eastAsia="Times New Roman"/>
                <w:spacing w:val="43"/>
              </w:rPr>
              <w:t xml:space="preserve"> </w:t>
            </w:r>
            <w:r w:rsidRPr="00C4660B">
              <w:rPr>
                <w:rFonts w:eastAsia="Times New Roman"/>
              </w:rPr>
              <w:t>riesgo potencial que</w:t>
            </w:r>
            <w:r w:rsidRPr="00C4660B">
              <w:rPr>
                <w:rFonts w:eastAsia="Times New Roman"/>
                <w:spacing w:val="50"/>
              </w:rPr>
              <w:t xml:space="preserve"> </w:t>
            </w:r>
            <w:r w:rsidRPr="00C4660B">
              <w:rPr>
                <w:rFonts w:eastAsia="Times New Roman"/>
              </w:rPr>
              <w:t>representan las</w:t>
            </w:r>
            <w:r w:rsidRPr="00C4660B">
              <w:rPr>
                <w:rFonts w:eastAsia="Times New Roman"/>
                <w:spacing w:val="52"/>
              </w:rPr>
              <w:t xml:space="preserve"> </w:t>
            </w:r>
            <w:r w:rsidRPr="00C4660B">
              <w:rPr>
                <w:rFonts w:eastAsia="Times New Roman"/>
              </w:rPr>
              <w:t xml:space="preserve">distintas </w:t>
            </w:r>
            <w:r w:rsidRPr="00C4660B">
              <w:rPr>
                <w:rFonts w:eastAsia="Times New Roman"/>
                <w:w w:val="104"/>
              </w:rPr>
              <w:t xml:space="preserve">especies </w:t>
            </w:r>
            <w:r w:rsidRPr="00C4660B">
              <w:rPr>
                <w:rFonts w:eastAsia="Times New Roman"/>
              </w:rPr>
              <w:t>arbóreas existentes en</w:t>
            </w:r>
            <w:r w:rsidRPr="00C4660B">
              <w:rPr>
                <w:rFonts w:eastAsia="Times New Roman"/>
                <w:spacing w:val="39"/>
              </w:rPr>
              <w:t xml:space="preserve"> </w:t>
            </w:r>
            <w:r w:rsidRPr="00C4660B">
              <w:rPr>
                <w:rFonts w:eastAsia="Times New Roman"/>
              </w:rPr>
              <w:t>el</w:t>
            </w:r>
            <w:r w:rsidRPr="00C4660B">
              <w:rPr>
                <w:rFonts w:eastAsia="Times New Roman"/>
                <w:spacing w:val="44"/>
              </w:rPr>
              <w:t xml:space="preserve"> </w:t>
            </w:r>
            <w:r w:rsidRPr="00C4660B">
              <w:rPr>
                <w:rFonts w:eastAsia="Times New Roman"/>
              </w:rPr>
              <w:t>trazado de</w:t>
            </w:r>
            <w:r w:rsidRPr="00C4660B">
              <w:rPr>
                <w:rFonts w:eastAsia="Times New Roman"/>
                <w:spacing w:val="30"/>
              </w:rPr>
              <w:t xml:space="preserve"> </w:t>
            </w:r>
            <w:r w:rsidRPr="00C4660B">
              <w:rPr>
                <w:rFonts w:eastAsia="Times New Roman"/>
              </w:rPr>
              <w:t>la</w:t>
            </w:r>
            <w:r w:rsidRPr="00C4660B">
              <w:rPr>
                <w:rFonts w:eastAsia="Times New Roman"/>
                <w:spacing w:val="42"/>
              </w:rPr>
              <w:t xml:space="preserve"> </w:t>
            </w:r>
            <w:r w:rsidRPr="00C4660B">
              <w:rPr>
                <w:rFonts w:eastAsia="Times New Roman"/>
              </w:rPr>
              <w:t>línea,</w:t>
            </w:r>
            <w:r w:rsidRPr="00C4660B">
              <w:rPr>
                <w:rFonts w:eastAsia="Times New Roman"/>
                <w:spacing w:val="48"/>
              </w:rPr>
              <w:t xml:space="preserve"> </w:t>
            </w:r>
            <w:r w:rsidRPr="00C4660B">
              <w:rPr>
                <w:rFonts w:eastAsia="Times New Roman"/>
              </w:rPr>
              <w:t>se</w:t>
            </w:r>
            <w:r w:rsidRPr="00C4660B">
              <w:rPr>
                <w:rFonts w:eastAsia="Times New Roman"/>
                <w:spacing w:val="37"/>
              </w:rPr>
              <w:t xml:space="preserve"> </w:t>
            </w:r>
            <w:r w:rsidRPr="00C4660B">
              <w:rPr>
                <w:rFonts w:eastAsia="Times New Roman"/>
              </w:rPr>
              <w:t>realiza</w:t>
            </w:r>
            <w:r w:rsidRPr="00C4660B">
              <w:rPr>
                <w:rFonts w:eastAsia="Times New Roman"/>
                <w:spacing w:val="19"/>
              </w:rPr>
              <w:t xml:space="preserve"> </w:t>
            </w:r>
            <w:r w:rsidRPr="00C4660B">
              <w:rPr>
                <w:rFonts w:eastAsia="Times New Roman"/>
              </w:rPr>
              <w:t>una</w:t>
            </w:r>
            <w:r w:rsidRPr="00C4660B">
              <w:rPr>
                <w:rFonts w:eastAsia="Times New Roman"/>
                <w:spacing w:val="43"/>
              </w:rPr>
              <w:t xml:space="preserve"> </w:t>
            </w:r>
            <w:r w:rsidRPr="00C4660B">
              <w:rPr>
                <w:rFonts w:eastAsia="Times New Roman"/>
              </w:rPr>
              <w:t>poda a</w:t>
            </w:r>
            <w:r w:rsidRPr="00C4660B">
              <w:rPr>
                <w:rFonts w:eastAsia="Times New Roman"/>
                <w:spacing w:val="33"/>
              </w:rPr>
              <w:t xml:space="preserve"> </w:t>
            </w:r>
            <w:r w:rsidRPr="00C4660B">
              <w:rPr>
                <w:rFonts w:eastAsia="Times New Roman"/>
              </w:rPr>
              <w:t>4</w:t>
            </w:r>
            <w:r w:rsidRPr="00C4660B">
              <w:rPr>
                <w:rFonts w:eastAsia="Times New Roman"/>
                <w:spacing w:val="43"/>
              </w:rPr>
              <w:t xml:space="preserve"> </w:t>
            </w:r>
            <w:r w:rsidRPr="00C4660B">
              <w:rPr>
                <w:rFonts w:eastAsia="Times New Roman"/>
              </w:rPr>
              <w:t>metros</w:t>
            </w:r>
            <w:r w:rsidRPr="00C4660B">
              <w:rPr>
                <w:rFonts w:eastAsia="Times New Roman"/>
                <w:spacing w:val="13"/>
              </w:rPr>
              <w:t xml:space="preserve"> </w:t>
            </w:r>
            <w:r w:rsidRPr="00C4660B">
              <w:rPr>
                <w:rFonts w:eastAsia="Times New Roman"/>
              </w:rPr>
              <w:t>para</w:t>
            </w:r>
            <w:r w:rsidRPr="00C4660B">
              <w:rPr>
                <w:rFonts w:eastAsia="Times New Roman"/>
                <w:spacing w:val="48"/>
              </w:rPr>
              <w:t xml:space="preserve"> </w:t>
            </w:r>
            <w:r w:rsidRPr="00C4660B">
              <w:rPr>
                <w:rFonts w:eastAsia="Times New Roman"/>
              </w:rPr>
              <w:t>prevenir</w:t>
            </w:r>
            <w:r w:rsidRPr="00C4660B">
              <w:rPr>
                <w:rFonts w:eastAsia="Times New Roman"/>
                <w:spacing w:val="11"/>
              </w:rPr>
              <w:t xml:space="preserve"> </w:t>
            </w:r>
            <w:r w:rsidRPr="00C4660B">
              <w:rPr>
                <w:rFonts w:eastAsia="Times New Roman"/>
                <w:w w:val="103"/>
              </w:rPr>
              <w:t xml:space="preserve">la </w:t>
            </w:r>
            <w:r w:rsidRPr="00C4660B">
              <w:rPr>
                <w:rFonts w:eastAsia="Times New Roman"/>
              </w:rPr>
              <w:t>caída</w:t>
            </w:r>
            <w:r w:rsidRPr="00C4660B">
              <w:rPr>
                <w:rFonts w:eastAsia="Times New Roman"/>
                <w:spacing w:val="45"/>
              </w:rPr>
              <w:t xml:space="preserve"> </w:t>
            </w:r>
            <w:r w:rsidRPr="00C4660B">
              <w:rPr>
                <w:rFonts w:eastAsia="Times New Roman"/>
              </w:rPr>
              <w:t>de</w:t>
            </w:r>
            <w:r w:rsidRPr="00C4660B">
              <w:rPr>
                <w:rFonts w:eastAsia="Times New Roman"/>
                <w:spacing w:val="24"/>
              </w:rPr>
              <w:t xml:space="preserve"> </w:t>
            </w:r>
            <w:r w:rsidRPr="00C4660B">
              <w:rPr>
                <w:rFonts w:eastAsia="Times New Roman"/>
              </w:rPr>
              <w:t>las</w:t>
            </w:r>
            <w:r w:rsidRPr="00C4660B">
              <w:rPr>
                <w:rFonts w:eastAsia="Times New Roman"/>
                <w:spacing w:val="27"/>
              </w:rPr>
              <w:t xml:space="preserve"> </w:t>
            </w:r>
            <w:r w:rsidRPr="00C4660B">
              <w:rPr>
                <w:rFonts w:eastAsia="Times New Roman"/>
              </w:rPr>
              <w:t>mismas;</w:t>
            </w:r>
            <w:r w:rsidRPr="00C4660B">
              <w:rPr>
                <w:rFonts w:eastAsia="Times New Roman"/>
                <w:spacing w:val="7"/>
              </w:rPr>
              <w:t xml:space="preserve"> </w:t>
            </w:r>
            <w:r w:rsidRPr="00C4660B">
              <w:rPr>
                <w:rFonts w:eastAsia="Times New Roman"/>
              </w:rPr>
              <w:t>y</w:t>
            </w:r>
            <w:r w:rsidRPr="00C4660B">
              <w:rPr>
                <w:rFonts w:eastAsia="Times New Roman"/>
                <w:spacing w:val="20"/>
              </w:rPr>
              <w:t xml:space="preserve"> </w:t>
            </w:r>
            <w:r w:rsidRPr="00C4660B">
              <w:rPr>
                <w:rFonts w:eastAsia="Times New Roman"/>
              </w:rPr>
              <w:t>cumplir</w:t>
            </w:r>
            <w:r w:rsidRPr="00C4660B">
              <w:rPr>
                <w:rFonts w:eastAsia="Times New Roman"/>
                <w:spacing w:val="46"/>
              </w:rPr>
              <w:t xml:space="preserve"> </w:t>
            </w:r>
            <w:r w:rsidRPr="00C4660B">
              <w:rPr>
                <w:rFonts w:eastAsia="Times New Roman"/>
              </w:rPr>
              <w:t>as</w:t>
            </w:r>
            <w:r w:rsidRPr="00C4660B">
              <w:rPr>
                <w:rFonts w:eastAsia="Times New Roman"/>
                <w:spacing w:val="4"/>
              </w:rPr>
              <w:t>í</w:t>
            </w:r>
            <w:r w:rsidRPr="00C4660B">
              <w:rPr>
                <w:rFonts w:eastAsia="Times New Roman"/>
              </w:rPr>
              <w:t>,</w:t>
            </w:r>
            <w:r w:rsidRPr="00C4660B">
              <w:rPr>
                <w:rFonts w:eastAsia="Times New Roman"/>
                <w:spacing w:val="30"/>
              </w:rPr>
              <w:t xml:space="preserve"> </w:t>
            </w:r>
            <w:r w:rsidRPr="00C4660B">
              <w:rPr>
                <w:rFonts w:eastAsia="Times New Roman"/>
              </w:rPr>
              <w:t>con</w:t>
            </w:r>
            <w:r w:rsidRPr="00C4660B">
              <w:rPr>
                <w:rFonts w:eastAsia="Times New Roman"/>
                <w:spacing w:val="31"/>
              </w:rPr>
              <w:t xml:space="preserve"> </w:t>
            </w:r>
            <w:r w:rsidRPr="00C4660B">
              <w:rPr>
                <w:rFonts w:eastAsia="Times New Roman"/>
              </w:rPr>
              <w:t>distancias</w:t>
            </w:r>
            <w:r w:rsidRPr="00C4660B">
              <w:rPr>
                <w:rFonts w:eastAsia="Times New Roman"/>
                <w:spacing w:val="10"/>
              </w:rPr>
              <w:t xml:space="preserve"> </w:t>
            </w:r>
            <w:r w:rsidRPr="00C4660B">
              <w:rPr>
                <w:rFonts w:eastAsia="Times New Roman"/>
              </w:rPr>
              <w:t>menores</w:t>
            </w:r>
            <w:r w:rsidRPr="00C4660B">
              <w:rPr>
                <w:rFonts w:eastAsia="Times New Roman"/>
                <w:spacing w:val="4"/>
              </w:rPr>
              <w:t xml:space="preserve"> </w:t>
            </w:r>
            <w:r w:rsidRPr="00C4660B">
              <w:rPr>
                <w:rFonts w:eastAsia="Times New Roman"/>
              </w:rPr>
              <w:t>a</w:t>
            </w:r>
            <w:r w:rsidRPr="00C4660B">
              <w:rPr>
                <w:rFonts w:eastAsia="Times New Roman"/>
                <w:spacing w:val="29"/>
              </w:rPr>
              <w:t xml:space="preserve"> </w:t>
            </w:r>
            <w:r w:rsidRPr="00C4660B">
              <w:rPr>
                <w:rFonts w:eastAsia="Times New Roman"/>
              </w:rPr>
              <w:t>los</w:t>
            </w:r>
            <w:r w:rsidRPr="00C4660B">
              <w:rPr>
                <w:rFonts w:eastAsia="Times New Roman"/>
                <w:spacing w:val="24"/>
              </w:rPr>
              <w:t xml:space="preserve"> </w:t>
            </w:r>
            <w:r w:rsidRPr="00C4660B">
              <w:rPr>
                <w:rFonts w:eastAsia="Times New Roman"/>
                <w:w w:val="107"/>
              </w:rPr>
              <w:t>conductores</w:t>
            </w:r>
            <w:r w:rsidRPr="00C4660B">
              <w:rPr>
                <w:rFonts w:eastAsia="Times New Roman"/>
                <w:spacing w:val="17"/>
                <w:w w:val="107"/>
              </w:rPr>
              <w:t xml:space="preserve"> </w:t>
            </w:r>
            <w:r w:rsidRPr="00C4660B">
              <w:rPr>
                <w:rFonts w:eastAsia="Times New Roman"/>
              </w:rPr>
              <w:t>que</w:t>
            </w:r>
            <w:r w:rsidRPr="00C4660B">
              <w:rPr>
                <w:rFonts w:eastAsia="Times New Roman"/>
                <w:spacing w:val="37"/>
              </w:rPr>
              <w:t xml:space="preserve"> </w:t>
            </w:r>
            <w:r w:rsidRPr="00C4660B">
              <w:rPr>
                <w:rFonts w:eastAsia="Times New Roman"/>
              </w:rPr>
              <w:t>las</w:t>
            </w:r>
            <w:r w:rsidRPr="00C4660B">
              <w:rPr>
                <w:rFonts w:eastAsia="Times New Roman"/>
                <w:spacing w:val="32"/>
              </w:rPr>
              <w:t xml:space="preserve"> </w:t>
            </w:r>
            <w:r w:rsidRPr="00C4660B">
              <w:rPr>
                <w:rFonts w:eastAsia="Times New Roman"/>
                <w:w w:val="104"/>
              </w:rPr>
              <w:t xml:space="preserve">mínimas </w:t>
            </w:r>
            <w:r w:rsidRPr="00C4660B">
              <w:rPr>
                <w:rFonts w:eastAsia="Times New Roman"/>
              </w:rPr>
              <w:t>exigidas</w:t>
            </w:r>
            <w:r w:rsidRPr="00C4660B">
              <w:rPr>
                <w:rFonts w:eastAsia="Times New Roman"/>
                <w:spacing w:val="44"/>
              </w:rPr>
              <w:t xml:space="preserve"> </w:t>
            </w:r>
            <w:r w:rsidRPr="00C4660B">
              <w:rPr>
                <w:rFonts w:eastAsia="Times New Roman"/>
              </w:rPr>
              <w:t>por</w:t>
            </w:r>
            <w:r w:rsidRPr="00C4660B">
              <w:rPr>
                <w:rFonts w:eastAsia="Times New Roman"/>
                <w:spacing w:val="21"/>
              </w:rPr>
              <w:t xml:space="preserve"> </w:t>
            </w:r>
            <w:r w:rsidRPr="00C4660B">
              <w:rPr>
                <w:rFonts w:eastAsia="Times New Roman"/>
                <w:w w:val="108"/>
              </w:rPr>
              <w:t>normativa</w:t>
            </w:r>
            <w:r w:rsidRPr="00C4660B">
              <w:rPr>
                <w:rFonts w:eastAsia="Times New Roman"/>
                <w:spacing w:val="-2"/>
                <w:w w:val="108"/>
              </w:rPr>
              <w:t xml:space="preserve"> </w:t>
            </w:r>
            <w:r w:rsidRPr="00C4660B">
              <w:rPr>
                <w:rFonts w:eastAsia="Times New Roman"/>
              </w:rPr>
              <w:t>eléctrica.</w:t>
            </w:r>
          </w:p>
          <w:p w:rsidR="00EE5A03" w:rsidRPr="00C4660B" w:rsidRDefault="00EE5A03" w:rsidP="00EE5A03">
            <w:pPr>
              <w:spacing w:line="0" w:lineRule="atLeast"/>
              <w:rPr>
                <w:b/>
              </w:rPr>
            </w:pPr>
          </w:p>
          <w:p w:rsidR="00EE5A03" w:rsidRPr="00C4660B" w:rsidRDefault="00EE5A03" w:rsidP="00EE5A03">
            <w:pPr>
              <w:spacing w:line="0" w:lineRule="atLeast"/>
              <w:rPr>
                <w:b/>
              </w:rPr>
            </w:pPr>
            <w:r w:rsidRPr="00C4660B">
              <w:rPr>
                <w:b/>
              </w:rPr>
              <w:t>RCA N°121/2001; Considerando 3.9.</w:t>
            </w:r>
          </w:p>
          <w:p w:rsidR="00DA1E9A" w:rsidRPr="00C4660B" w:rsidRDefault="00DA1E9A" w:rsidP="00DA1E9A">
            <w:pPr>
              <w:spacing w:line="0" w:lineRule="atLeast"/>
              <w:rPr>
                <w:u w:val="single"/>
              </w:rPr>
            </w:pPr>
            <w:r w:rsidRPr="00C4660B">
              <w:rPr>
                <w:u w:val="single"/>
              </w:rPr>
              <w:t>Operación del Programa de Mantención y Sistemas de Control de Seguridad</w:t>
            </w:r>
          </w:p>
          <w:p w:rsidR="00EE5A03" w:rsidRPr="00C4660B" w:rsidRDefault="00DA1E9A" w:rsidP="00DA1E9A">
            <w:pPr>
              <w:spacing w:line="0" w:lineRule="atLeast"/>
            </w:pPr>
            <w:r w:rsidRPr="00C4660B">
              <w:t>Las actividades de mantención para la línea de transm</w:t>
            </w:r>
            <w:r w:rsidR="003E3888" w:rsidRPr="00C4660B">
              <w:t xml:space="preserve">isión, se iniciarán cuándo la </w:t>
            </w:r>
            <w:r w:rsidRPr="00C4660B">
              <w:t>línea entra en servicio y obedece a una rutina de patrullajes periódicos para detectar problemas tales como</w:t>
            </w:r>
            <w:r w:rsidR="003E3888" w:rsidRPr="00C4660B">
              <w:t xml:space="preserve">: </w:t>
            </w:r>
            <w:r w:rsidRPr="00C4660B">
              <w:rPr>
                <w:rFonts w:eastAsia="Times New Roman"/>
              </w:rPr>
              <w:t xml:space="preserve">[…] </w:t>
            </w:r>
            <w:r w:rsidRPr="00C4660B">
              <w:t xml:space="preserve">árboles con una altura superior a lo permitido en la franja de servidumbre, </w:t>
            </w:r>
            <w:r w:rsidRPr="00C4660B">
              <w:rPr>
                <w:rFonts w:eastAsia="Times New Roman"/>
              </w:rPr>
              <w:t xml:space="preserve">[…] </w:t>
            </w:r>
            <w:r w:rsidRPr="00C4660B">
              <w:t>detección de zonas con peligro de incendios.</w:t>
            </w:r>
          </w:p>
          <w:p w:rsidR="00DA1E9A" w:rsidRPr="00C4660B" w:rsidRDefault="00DA1E9A" w:rsidP="00722E68">
            <w:pPr>
              <w:spacing w:line="0" w:lineRule="atLeast"/>
              <w:rPr>
                <w:b/>
              </w:rPr>
            </w:pPr>
          </w:p>
          <w:p w:rsidR="00722E68" w:rsidRPr="00C4660B" w:rsidRDefault="00722E68" w:rsidP="00722E68">
            <w:pPr>
              <w:spacing w:line="0" w:lineRule="atLeast"/>
              <w:rPr>
                <w:b/>
              </w:rPr>
            </w:pPr>
            <w:r w:rsidRPr="00C4660B">
              <w:rPr>
                <w:b/>
              </w:rPr>
              <w:t>RCA N</w:t>
            </w:r>
            <w:r w:rsidR="00EE5A03" w:rsidRPr="00C4660B">
              <w:rPr>
                <w:b/>
              </w:rPr>
              <w:t>°355/2005; Considerando 7.1.2.1 ii).</w:t>
            </w:r>
          </w:p>
          <w:p w:rsidR="00DA1E9A" w:rsidRPr="00C4660B" w:rsidRDefault="003E3888" w:rsidP="00DA1E9A">
            <w:r w:rsidRPr="00C4660B">
              <w:t xml:space="preserve">Implementar </w:t>
            </w:r>
            <w:r w:rsidR="00DA1E9A" w:rsidRPr="00C4660B">
              <w:t xml:space="preserve">en los sectores que rodean la </w:t>
            </w:r>
            <w:r w:rsidRPr="00C4660B">
              <w:t xml:space="preserve">zona de las bahías de descarga </w:t>
            </w:r>
            <w:r w:rsidR="00DA1E9A" w:rsidRPr="00C4660B">
              <w:t>y los que se orientan frente al camino, cés</w:t>
            </w:r>
            <w:r w:rsidRPr="00C4660B">
              <w:t>ped</w:t>
            </w:r>
            <w:r w:rsidR="00147875" w:rsidRPr="00C4660B">
              <w:t xml:space="preserve"> y/o vegetación ornamental </w:t>
            </w:r>
            <w:r w:rsidR="00147875" w:rsidRPr="00C4660B">
              <w:rPr>
                <w:rFonts w:eastAsia="Times New Roman"/>
              </w:rPr>
              <w:t>[…]</w:t>
            </w:r>
          </w:p>
          <w:p w:rsidR="00722E68" w:rsidRPr="00C4660B" w:rsidRDefault="00722E68" w:rsidP="00722E68">
            <w:pPr>
              <w:rPr>
                <w:color w:val="FF0000"/>
              </w:rPr>
            </w:pPr>
          </w:p>
          <w:p w:rsidR="00722E68" w:rsidRPr="00C4660B" w:rsidRDefault="00722E68" w:rsidP="00722E68">
            <w:pPr>
              <w:spacing w:line="0" w:lineRule="atLeast"/>
              <w:rPr>
                <w:b/>
              </w:rPr>
            </w:pPr>
            <w:r w:rsidRPr="00C4660B">
              <w:rPr>
                <w:b/>
              </w:rPr>
              <w:t xml:space="preserve">RCA N°37/2003 (aprobada mediante R.E. </w:t>
            </w:r>
            <w:r w:rsidR="00EE5A03" w:rsidRPr="00C4660B">
              <w:rPr>
                <w:b/>
              </w:rPr>
              <w:t>N°207/2003); Considerando 3.5.2.2.</w:t>
            </w:r>
          </w:p>
          <w:p w:rsidR="003E3888" w:rsidRPr="00C4660B" w:rsidRDefault="003E3888" w:rsidP="003E3888">
            <w:r w:rsidRPr="00C4660B">
              <w:t xml:space="preserve">Para mitigar la alteración de la calidad visual, COLBÚN S.A. instalará de una pantalla vegetal. Tipo de </w:t>
            </w:r>
            <w:r w:rsidR="00BE7DFD" w:rsidRPr="00C4660B">
              <w:t>vegetación</w:t>
            </w:r>
            <w:r w:rsidRPr="00C4660B">
              <w:t xml:space="preserve">: arbórea </w:t>
            </w:r>
            <w:r w:rsidRPr="00C4660B">
              <w:rPr>
                <w:rFonts w:eastAsia="Times New Roman"/>
              </w:rPr>
              <w:t>[…]</w:t>
            </w:r>
          </w:p>
          <w:p w:rsidR="00AD571E" w:rsidRPr="00C4660B" w:rsidRDefault="003E3888" w:rsidP="00A94FEF">
            <w:r w:rsidRPr="00C4660B">
              <w:t xml:space="preserve">Se estima que a partir del 5° año de ejecutado el proyecto, las especies tendrán una altura y desarrollo que permita absorber las instalaciones de la Central </w:t>
            </w:r>
            <w:r w:rsidRPr="00C4660B">
              <w:rPr>
                <w:rFonts w:eastAsia="Times New Roman"/>
              </w:rPr>
              <w:t>[…]</w:t>
            </w:r>
          </w:p>
          <w:p w:rsidR="003E3888" w:rsidRPr="00C4660B" w:rsidRDefault="003E3888" w:rsidP="00A94FEF"/>
          <w:p w:rsidR="00122A47" w:rsidRPr="00C4660B" w:rsidRDefault="00122A47" w:rsidP="00A94FEF">
            <w:pPr>
              <w:rPr>
                <w:rFonts w:cstheme="minorHAnsi"/>
                <w:b/>
              </w:rPr>
            </w:pPr>
            <w:r w:rsidRPr="00C4660B">
              <w:rPr>
                <w:rFonts w:cstheme="minorHAnsi"/>
                <w:b/>
              </w:rPr>
              <w:t xml:space="preserve">R.E. N°92/2013. SEA Región de O´Higgins resuelve pertinencia de ingreso al SEIA, modificación de proyecto EIA “Central </w:t>
            </w:r>
            <w:r w:rsidR="00BE7DFD" w:rsidRPr="00C4660B">
              <w:rPr>
                <w:rFonts w:cstheme="minorHAnsi"/>
                <w:b/>
              </w:rPr>
              <w:t>Termoeléctrica</w:t>
            </w:r>
            <w:r w:rsidRPr="00C4660B">
              <w:rPr>
                <w:rFonts w:cstheme="minorHAnsi"/>
                <w:b/>
              </w:rPr>
              <w:t xml:space="preserve"> Candelaria”.</w:t>
            </w:r>
            <w:r w:rsidR="000632A5" w:rsidRPr="00C4660B">
              <w:rPr>
                <w:rFonts w:cstheme="minorHAnsi"/>
                <w:b/>
              </w:rPr>
              <w:t xml:space="preserve"> Resuelvo Primero. </w:t>
            </w:r>
          </w:p>
          <w:p w:rsidR="000632A5" w:rsidRPr="00C4660B" w:rsidRDefault="000632A5" w:rsidP="00A94FEF">
            <w:pPr>
              <w:rPr>
                <w:rFonts w:cstheme="minorHAnsi"/>
              </w:rPr>
            </w:pPr>
            <w:r w:rsidRPr="00C4660B">
              <w:rPr>
                <w:rFonts w:eastAsia="Times New Roman"/>
              </w:rPr>
              <w:t xml:space="preserve">[…] </w:t>
            </w:r>
            <w:r w:rsidRPr="00C4660B">
              <w:rPr>
                <w:rFonts w:cstheme="minorHAnsi"/>
              </w:rPr>
              <w:t xml:space="preserve">La modificación del proyecto </w:t>
            </w:r>
            <w:r w:rsidRPr="00C4660B">
              <w:rPr>
                <w:rFonts w:eastAsia="Times New Roman"/>
              </w:rPr>
              <w:t>[…]</w:t>
            </w:r>
            <w:r w:rsidRPr="00C4660B">
              <w:rPr>
                <w:rFonts w:cstheme="minorHAnsi"/>
              </w:rPr>
              <w:t xml:space="preserve"> no requiere ingresar al SEIA de forma obligatoria, dado que la actividad en consulta no constituye un cambio de consideración, ya que el cambio de sitio de reforestación puede clasificarse como una obra de renovación </w:t>
            </w:r>
            <w:r w:rsidRPr="00C4660B">
              <w:rPr>
                <w:rFonts w:eastAsia="Times New Roman"/>
              </w:rPr>
              <w:t>[…]</w:t>
            </w:r>
          </w:p>
          <w:p w:rsidR="000632A5" w:rsidRPr="00C4660B" w:rsidRDefault="000632A5" w:rsidP="000632A5"/>
          <w:p w:rsidR="000632A5" w:rsidRPr="00C4660B" w:rsidRDefault="000632A5" w:rsidP="000632A5"/>
          <w:p w:rsidR="00147875" w:rsidRPr="00C4660B" w:rsidRDefault="00147875" w:rsidP="000632A5"/>
          <w:p w:rsidR="000632A5" w:rsidRPr="00C4660B" w:rsidRDefault="000632A5" w:rsidP="000632A5"/>
        </w:tc>
      </w:tr>
      <w:tr w:rsidR="00AD571E" w:rsidRPr="00C4660B" w:rsidTr="00A94FEF">
        <w:trPr>
          <w:trHeight w:val="627"/>
        </w:trPr>
        <w:tc>
          <w:tcPr>
            <w:tcW w:w="5000" w:type="pct"/>
            <w:gridSpan w:val="2"/>
          </w:tcPr>
          <w:p w:rsidR="00DA62DB" w:rsidRPr="00C4660B" w:rsidRDefault="00AD571E" w:rsidP="00A94FEF">
            <w:pPr>
              <w:jc w:val="left"/>
            </w:pPr>
            <w:r w:rsidRPr="00C4660B">
              <w:rPr>
                <w:b/>
              </w:rPr>
              <w:lastRenderedPageBreak/>
              <w:t>Hechos:</w:t>
            </w:r>
            <w:r w:rsidRPr="00C4660B">
              <w:t xml:space="preserve"> </w:t>
            </w:r>
          </w:p>
          <w:p w:rsidR="00695F69" w:rsidRPr="00C4660B" w:rsidRDefault="00695F69" w:rsidP="00DA62DB">
            <w:pPr>
              <w:pStyle w:val="Prrafodelista"/>
              <w:numPr>
                <w:ilvl w:val="0"/>
                <w:numId w:val="35"/>
              </w:numPr>
            </w:pPr>
            <w:r w:rsidRPr="00C4660B">
              <w:t xml:space="preserve">En el sector de la subestación eléctrica “Candelaria”, el Sr. Lorenzo Esparza (Especialista en Línea de Alta Tensión), informó que una vez al año se realiza una poda de los árboles existentes en el trazado de la línea de transmisión de energía eléctrica, informado que la mayoría de ellos son de especies nativas. </w:t>
            </w:r>
            <w:r w:rsidR="00740CC8" w:rsidRPr="00C4660B">
              <w:t xml:space="preserve">Fotografía 23. </w:t>
            </w:r>
            <w:r w:rsidRPr="00C4660B">
              <w:t xml:space="preserve">Además, indicó que se realizan 4 patrullajes al año. </w:t>
            </w:r>
          </w:p>
          <w:p w:rsidR="00695F69" w:rsidRPr="00C4660B" w:rsidRDefault="00695F69" w:rsidP="00DA62DB">
            <w:pPr>
              <w:pStyle w:val="Prrafodelista"/>
              <w:numPr>
                <w:ilvl w:val="0"/>
                <w:numId w:val="35"/>
              </w:numPr>
            </w:pPr>
            <w:r w:rsidRPr="00C4660B">
              <w:rPr>
                <w:iCs/>
              </w:rPr>
              <w:t>Se constató en los sectores que rodean la zona de las bahías de descarga (asociadas a las instalaciones de almacenamiento de petróleo Diesel), la presencia del establecim</w:t>
            </w:r>
            <w:r w:rsidR="000B7252">
              <w:rPr>
                <w:iCs/>
              </w:rPr>
              <w:t>iento de vegetación ornamental.</w:t>
            </w:r>
            <w:r w:rsidRPr="00C4660B">
              <w:rPr>
                <w:iCs/>
              </w:rPr>
              <w:t xml:space="preserve"> </w:t>
            </w:r>
            <w:r w:rsidR="00740CC8" w:rsidRPr="00C4660B">
              <w:t>Fotografía 24.</w:t>
            </w:r>
          </w:p>
          <w:p w:rsidR="00695F69" w:rsidRPr="00C4660B" w:rsidRDefault="00695F69" w:rsidP="00DA62DB">
            <w:pPr>
              <w:pStyle w:val="Prrafodelista"/>
              <w:numPr>
                <w:ilvl w:val="0"/>
                <w:numId w:val="35"/>
              </w:numPr>
            </w:pPr>
            <w:r w:rsidRPr="00C4660B">
              <w:t>Se verificó la existencia de cortina vegetal, correspondiente a Bosque Esclerófilo, por todo el perímetro de la planta termoeléctrica.</w:t>
            </w:r>
            <w:r w:rsidR="00740CC8" w:rsidRPr="00C4660B">
              <w:t xml:space="preserve"> Fotografías 25, 26, 27 y 28. </w:t>
            </w:r>
          </w:p>
          <w:p w:rsidR="00AD571E" w:rsidRPr="00C4660B" w:rsidRDefault="00AD571E" w:rsidP="00695F69">
            <w:pPr>
              <w:jc w:val="left"/>
              <w:rPr>
                <w:b/>
                <w:color w:val="FF0000"/>
              </w:rPr>
            </w:pPr>
          </w:p>
          <w:p w:rsidR="00AD571E" w:rsidRPr="00C4660B" w:rsidRDefault="00AD571E" w:rsidP="00A94FEF">
            <w:pPr>
              <w:jc w:val="left"/>
              <w:rPr>
                <w:b/>
              </w:rPr>
            </w:pPr>
            <w:r w:rsidRPr="00C4660B">
              <w:rPr>
                <w:b/>
              </w:rPr>
              <w:t xml:space="preserve">Resultados examen de Información: </w:t>
            </w:r>
          </w:p>
          <w:p w:rsidR="00AD571E" w:rsidRPr="00C4660B" w:rsidRDefault="00500B83" w:rsidP="00BF4FF0">
            <w:pPr>
              <w:pStyle w:val="Prrafodelista"/>
              <w:numPr>
                <w:ilvl w:val="0"/>
                <w:numId w:val="46"/>
              </w:numPr>
            </w:pPr>
            <w:r w:rsidRPr="00C4660B">
              <w:t>Respecto al documento solicitado “</w:t>
            </w:r>
            <w:r w:rsidR="000E3E46" w:rsidRPr="00C4660B">
              <w:rPr>
                <w:lang w:val="es-MX"/>
              </w:rPr>
              <w:t>Registro de los últimos 3 años, sobre realización de poda de especies arbóreas existentes en el tra</w:t>
            </w:r>
            <w:r w:rsidR="00BF4FF0" w:rsidRPr="00C4660B">
              <w:rPr>
                <w:lang w:val="es-MX"/>
              </w:rPr>
              <w:t>zado de la línea, presentando</w:t>
            </w:r>
            <w:r w:rsidR="000E3E46" w:rsidRPr="00C4660B">
              <w:rPr>
                <w:lang w:val="es-MX"/>
              </w:rPr>
              <w:t xml:space="preserve"> plano de ubicación de los rodales y/o especies podadas e indicar altura de poda (RCA </w:t>
            </w:r>
            <w:proofErr w:type="spellStart"/>
            <w:r w:rsidR="000E3E46" w:rsidRPr="00C4660B">
              <w:rPr>
                <w:lang w:val="es-MX"/>
              </w:rPr>
              <w:t>N°</w:t>
            </w:r>
            <w:proofErr w:type="spellEnd"/>
            <w:r w:rsidR="000E3E46" w:rsidRPr="00C4660B">
              <w:rPr>
                <w:lang w:val="es-MX"/>
              </w:rPr>
              <w:t xml:space="preserve"> 121/2001)”, </w:t>
            </w:r>
            <w:r w:rsidRPr="00C4660B">
              <w:t>el Titular adjuntó</w:t>
            </w:r>
            <w:r w:rsidR="00BF4FF0" w:rsidRPr="00C4660B">
              <w:t xml:space="preserve"> </w:t>
            </w:r>
            <w:r w:rsidR="00403679" w:rsidRPr="00C4660B">
              <w:t xml:space="preserve">diversos </w:t>
            </w:r>
            <w:r w:rsidR="00BF4FF0" w:rsidRPr="00C4660B">
              <w:t xml:space="preserve">planos, indicando la </w:t>
            </w:r>
            <w:r w:rsidR="002D3540" w:rsidRPr="00C4660B">
              <w:t xml:space="preserve">ubicación de </w:t>
            </w:r>
            <w:r w:rsidR="00BF4FF0" w:rsidRPr="00C4660B">
              <w:t xml:space="preserve">rodales y altura de poda en el trazado de la línea (4 m), para las podas realizadas los años </w:t>
            </w:r>
            <w:r w:rsidR="002D3540" w:rsidRPr="00C4660B">
              <w:t>2014, 2015 y 2016.</w:t>
            </w:r>
            <w:r w:rsidR="00BF4FF0" w:rsidRPr="00C4660B">
              <w:t xml:space="preserve"> </w:t>
            </w:r>
            <w:r w:rsidR="0081643C" w:rsidRPr="00C4660B">
              <w:t>Anexo 4</w:t>
            </w:r>
            <w:r w:rsidR="00BF4FF0" w:rsidRPr="00C4660B">
              <w:t xml:space="preserve">. </w:t>
            </w:r>
          </w:p>
          <w:p w:rsidR="00500B83" w:rsidRPr="00C4660B" w:rsidRDefault="00500B83" w:rsidP="003C01E5">
            <w:pPr>
              <w:pStyle w:val="Prrafodelista"/>
              <w:numPr>
                <w:ilvl w:val="0"/>
                <w:numId w:val="46"/>
              </w:numPr>
            </w:pPr>
            <w:r w:rsidRPr="00C4660B">
              <w:t>Respecto al documento solicitado “</w:t>
            </w:r>
            <w:r w:rsidR="000E3E46" w:rsidRPr="00C4660B">
              <w:rPr>
                <w:lang w:val="es-MX"/>
              </w:rPr>
              <w:t xml:space="preserve">Registro de mantenciones de la línea de transmisión (últimos 2 años), en específico, detallar rutina de patrullajes periódicos para detectar problemas como árboles con altura superior a lo permitido en la franja de servidumbre y detección de zonas con peligro de incendios (RCA </w:t>
            </w:r>
            <w:proofErr w:type="spellStart"/>
            <w:r w:rsidR="000E3E46" w:rsidRPr="00C4660B">
              <w:rPr>
                <w:lang w:val="es-MX"/>
              </w:rPr>
              <w:t>N°</w:t>
            </w:r>
            <w:proofErr w:type="spellEnd"/>
            <w:r w:rsidR="000E3E46" w:rsidRPr="00C4660B">
              <w:rPr>
                <w:lang w:val="es-MX"/>
              </w:rPr>
              <w:t xml:space="preserve"> 121/2001)”, </w:t>
            </w:r>
            <w:r w:rsidRPr="00C4660B">
              <w:t xml:space="preserve">el Titular </w:t>
            </w:r>
            <w:r w:rsidR="003C01E5" w:rsidRPr="00C4660B">
              <w:t xml:space="preserve">dio a conocer </w:t>
            </w:r>
            <w:r w:rsidR="002D3540" w:rsidRPr="00C4660B">
              <w:t>la</w:t>
            </w:r>
            <w:r w:rsidR="003C01E5" w:rsidRPr="00C4660B">
              <w:rPr>
                <w:lang w:val="es-MX"/>
              </w:rPr>
              <w:t xml:space="preserve"> </w:t>
            </w:r>
            <w:r w:rsidR="003C01E5" w:rsidRPr="00C4660B">
              <w:t xml:space="preserve">rutina de patrullajes </w:t>
            </w:r>
            <w:r w:rsidR="002D3540" w:rsidRPr="00C4660B">
              <w:t>periód</w:t>
            </w:r>
            <w:r w:rsidR="003C01E5" w:rsidRPr="00C4660B">
              <w:t xml:space="preserve">icos y </w:t>
            </w:r>
            <w:r w:rsidR="00403679" w:rsidRPr="00C4660B">
              <w:t xml:space="preserve">adjuntó </w:t>
            </w:r>
            <w:r w:rsidR="003C01E5" w:rsidRPr="00C4660B">
              <w:t>registros de patrullajes</w:t>
            </w:r>
            <w:r w:rsidR="002D3540" w:rsidRPr="00C4660B">
              <w:t xml:space="preserve"> del año 2015 y 2016.</w:t>
            </w:r>
            <w:r w:rsidR="0081643C" w:rsidRPr="00C4660B">
              <w:t xml:space="preserve"> Anexo 4</w:t>
            </w:r>
            <w:r w:rsidR="003C01E5" w:rsidRPr="00C4660B">
              <w:t>.</w:t>
            </w:r>
          </w:p>
          <w:p w:rsidR="00500B83" w:rsidRDefault="00500B83" w:rsidP="00847163">
            <w:pPr>
              <w:pStyle w:val="Prrafodelista"/>
              <w:numPr>
                <w:ilvl w:val="0"/>
                <w:numId w:val="46"/>
              </w:numPr>
            </w:pPr>
            <w:r w:rsidRPr="00C4660B">
              <w:t>Respecto al documento solicitado “</w:t>
            </w:r>
            <w:r w:rsidR="000E3E46" w:rsidRPr="00C4660B">
              <w:rPr>
                <w:lang w:val="es-MX"/>
              </w:rPr>
              <w:t xml:space="preserve">Entregar antecedentes de la reforestación ejecutada en Fundo La Leonera según R.E. </w:t>
            </w:r>
            <w:proofErr w:type="spellStart"/>
            <w:r w:rsidR="000E3E46" w:rsidRPr="00C4660B">
              <w:rPr>
                <w:lang w:val="es-MX"/>
              </w:rPr>
              <w:t>N°</w:t>
            </w:r>
            <w:proofErr w:type="spellEnd"/>
            <w:r w:rsidR="000E3E46" w:rsidRPr="00C4660B">
              <w:rPr>
                <w:lang w:val="es-MX"/>
              </w:rPr>
              <w:t xml:space="preserve"> 92/2013 </w:t>
            </w:r>
            <w:r w:rsidR="00D324B9" w:rsidRPr="00C4660B">
              <w:rPr>
                <w:lang w:val="es-MX"/>
              </w:rPr>
              <w:t>(</w:t>
            </w:r>
            <w:r w:rsidR="0081643C" w:rsidRPr="00C4660B">
              <w:rPr>
                <w:lang w:val="es-MX"/>
              </w:rPr>
              <w:t>Anexo 5</w:t>
            </w:r>
            <w:r w:rsidR="00D324B9" w:rsidRPr="00C4660B">
              <w:rPr>
                <w:lang w:val="es-MX"/>
              </w:rPr>
              <w:t xml:space="preserve">) </w:t>
            </w:r>
            <w:r w:rsidR="000E3E46" w:rsidRPr="00C4660B">
              <w:rPr>
                <w:lang w:val="es-MX"/>
              </w:rPr>
              <w:t xml:space="preserve">(superficie forestada, especies, año de la reforestación, uso del suelo, densidad de plantación, nombre y fechas de supervisión, entre otros)”, </w:t>
            </w:r>
            <w:r w:rsidRPr="00C4660B">
              <w:t>el Titular adjuntó</w:t>
            </w:r>
            <w:r w:rsidR="00847163" w:rsidRPr="00C4660B">
              <w:t xml:space="preserve"> </w:t>
            </w:r>
            <w:r w:rsidR="00BF4FF0" w:rsidRPr="00C4660B">
              <w:t>informe técnico de reforestación con superficie reforestada, especies, años de la reforestación, uso de suelo y, plano con parcela y densidad de reforestación e informes de inventario años 2015 y 2016</w:t>
            </w:r>
            <w:r w:rsidR="00847163" w:rsidRPr="00C4660B">
              <w:t>, con nombre y fecha de supe</w:t>
            </w:r>
            <w:r w:rsidR="00F74D30" w:rsidRPr="00C4660B">
              <w:t>r</w:t>
            </w:r>
            <w:r w:rsidR="00847163" w:rsidRPr="00C4660B">
              <w:t>v</w:t>
            </w:r>
            <w:r w:rsidR="00BF4FF0" w:rsidRPr="00C4660B">
              <w:t>isión.</w:t>
            </w:r>
            <w:r w:rsidR="00847163" w:rsidRPr="00C4660B">
              <w:t xml:space="preserve"> </w:t>
            </w:r>
            <w:r w:rsidR="0081643C" w:rsidRPr="00C4660B">
              <w:t>Anexo 4</w:t>
            </w:r>
            <w:r w:rsidR="00847163" w:rsidRPr="00C4660B">
              <w:t>.</w:t>
            </w:r>
          </w:p>
          <w:p w:rsidR="00717B6E" w:rsidRPr="00C4660B" w:rsidRDefault="00717B6E" w:rsidP="00717B6E">
            <w:pPr>
              <w:pStyle w:val="Prrafodelista"/>
            </w:pPr>
          </w:p>
        </w:tc>
      </w:tr>
    </w:tbl>
    <w:p w:rsidR="00AD571E" w:rsidRPr="00C4660B" w:rsidRDefault="00AD571E" w:rsidP="00AD571E">
      <w:pPr>
        <w:jc w:val="left"/>
        <w:rPr>
          <w:rFonts w:cstheme="minorHAnsi"/>
          <w:b/>
          <w:sz w:val="14"/>
          <w:szCs w:val="24"/>
        </w:rPr>
        <w:sectPr w:rsidR="00AD571E" w:rsidRPr="00C4660B" w:rsidSect="00A70F8F">
          <w:pgSz w:w="15840" w:h="12240" w:orient="landscape"/>
          <w:pgMar w:top="1134" w:right="1134" w:bottom="1134" w:left="1134" w:header="709" w:footer="709" w:gutter="0"/>
          <w:cols w:space="708"/>
          <w:docGrid w:linePitch="360"/>
        </w:sectPr>
      </w:pPr>
    </w:p>
    <w:p w:rsidR="00AD571E" w:rsidRPr="00C4660B" w:rsidRDefault="00AD571E" w:rsidP="00AD571E"/>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AD571E" w:rsidRPr="00C4660B" w:rsidTr="00A94FE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AD571E" w:rsidRPr="00C4660B" w:rsidTr="00A94FEF">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AD571E" w:rsidRPr="00C4660B" w:rsidRDefault="00F63F49"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simplePos x="0" y="0"/>
                      <wp:positionH relativeFrom="column">
                        <wp:posOffset>1576796</wp:posOffset>
                      </wp:positionH>
                      <wp:positionV relativeFrom="paragraph">
                        <wp:posOffset>914309</wp:posOffset>
                      </wp:positionV>
                      <wp:extent cx="810985" cy="272143"/>
                      <wp:effectExtent l="0" t="0" r="27305" b="13970"/>
                      <wp:wrapNone/>
                      <wp:docPr id="77" name="Rectángulo 77"/>
                      <wp:cNvGraphicFramePr/>
                      <a:graphic xmlns:a="http://schemas.openxmlformats.org/drawingml/2006/main">
                        <a:graphicData uri="http://schemas.microsoft.com/office/word/2010/wordprocessingShape">
                          <wps:wsp>
                            <wps:cNvSpPr/>
                            <wps:spPr>
                              <a:xfrm>
                                <a:off x="0" y="0"/>
                                <a:ext cx="810985" cy="2721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8FD3D2" id="Rectángulo 77" o:spid="_x0000_s1026" style="position:absolute;margin-left:124.15pt;margin-top:1in;width:63.85pt;height:21.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" filled="f" strokecolor="red" strokeweight="2pt"/>
                  </w:pict>
                </mc:Fallback>
              </mc:AlternateContent>
            </w:r>
            <w:r w:rsidR="000F1F5F" w:rsidRPr="00C4660B">
              <w:rPr>
                <w:rFonts w:eastAsia="Times New Roman"/>
                <w:noProof/>
                <w:color w:val="000000"/>
                <w:sz w:val="20"/>
                <w:szCs w:val="20"/>
                <w:lang w:eastAsia="es-CL"/>
              </w:rPr>
              <w:drawing>
                <wp:inline distT="0" distB="0" distL="0" distR="0" wp14:anchorId="13EA1A6D">
                  <wp:extent cx="3240000" cy="1800000"/>
                  <wp:effectExtent l="0" t="0" r="0" b="0"/>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AD571E" w:rsidRPr="00C4660B" w:rsidRDefault="000F1F5F"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74DD836E">
                  <wp:extent cx="3240000" cy="1800000"/>
                  <wp:effectExtent l="0" t="0" r="0" b="0"/>
                  <wp:docPr id="2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AD571E" w:rsidRPr="00C4660B" w:rsidTr="00A94FE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AD571E" w:rsidRPr="00C4660B" w:rsidRDefault="00AD571E" w:rsidP="00A94FEF">
            <w:pPr>
              <w:pStyle w:val="Descripcin"/>
              <w:rPr>
                <w:rFonts w:eastAsia="Times New Roman"/>
                <w:color w:val="000000"/>
                <w:lang w:eastAsia="es-CL"/>
              </w:rPr>
            </w:pPr>
            <w:bookmarkStart w:id="179" w:name="_Toc482171260"/>
            <w:r w:rsidRPr="00C4660B">
              <w:t xml:space="preserve">Fotografía </w:t>
            </w:r>
            <w:r w:rsidR="00DE45BB" w:rsidRPr="00C4660B">
              <w:t>23</w:t>
            </w:r>
            <w:r w:rsidRPr="00C4660B">
              <w:t>.</w:t>
            </w:r>
            <w:bookmarkEnd w:id="17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341" w:type="pct"/>
            <w:tcBorders>
              <w:top w:val="single" w:sz="4" w:space="0" w:color="auto"/>
              <w:left w:val="nil"/>
              <w:bottom w:val="single" w:sz="4" w:space="0" w:color="auto"/>
              <w:right w:val="nil"/>
            </w:tcBorders>
            <w:shd w:val="clear" w:color="auto" w:fill="auto"/>
            <w:noWrap/>
            <w:vAlign w:val="center"/>
            <w:hideMark/>
          </w:tcPr>
          <w:p w:rsidR="00AD571E" w:rsidRPr="00C4660B" w:rsidRDefault="00AD571E" w:rsidP="00A94FEF">
            <w:pPr>
              <w:pStyle w:val="Descripcin"/>
            </w:pPr>
            <w:bookmarkStart w:id="180" w:name="_Toc482171261"/>
            <w:r w:rsidRPr="00C4660B">
              <w:t>Fotografía 2</w:t>
            </w:r>
            <w:r w:rsidR="00DE45BB" w:rsidRPr="00C4660B">
              <w:t>4</w:t>
            </w:r>
            <w:r w:rsidRPr="00C4660B">
              <w:t>.</w:t>
            </w:r>
            <w:bookmarkEnd w:id="18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AD571E" w:rsidRPr="00C4660B" w:rsidTr="00A94FEF">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40CC8" w:rsidRPr="00C4660B" w:rsidRDefault="00AD571E" w:rsidP="00740CC8">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740CC8" w:rsidRPr="00C4660B">
              <w:rPr>
                <w:sz w:val="18"/>
                <w:szCs w:val="18"/>
              </w:rPr>
              <w:t xml:space="preserve">Línea de alta tensión y presencia de especies vegetales. </w:t>
            </w:r>
          </w:p>
          <w:p w:rsidR="00AD571E" w:rsidRPr="00C4660B" w:rsidRDefault="00AD571E" w:rsidP="00740CC8">
            <w:pPr>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740CC8" w:rsidRPr="00C4660B" w:rsidRDefault="00AD571E" w:rsidP="00740CC8">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740CC8" w:rsidRPr="00C4660B">
              <w:rPr>
                <w:iCs/>
                <w:sz w:val="18"/>
                <w:szCs w:val="18"/>
              </w:rPr>
              <w:t xml:space="preserve">Establecimiento de vegetación ornamental </w:t>
            </w:r>
            <w:r w:rsidR="00BE7DFD" w:rsidRPr="00C4660B">
              <w:rPr>
                <w:iCs/>
                <w:sz w:val="18"/>
                <w:szCs w:val="18"/>
              </w:rPr>
              <w:t>en sectores</w:t>
            </w:r>
            <w:r w:rsidR="00740CC8" w:rsidRPr="00C4660B">
              <w:rPr>
                <w:iCs/>
                <w:sz w:val="18"/>
                <w:szCs w:val="18"/>
              </w:rPr>
              <w:t xml:space="preserve"> que rodean la zona de las bahías de descarga.</w:t>
            </w:r>
          </w:p>
          <w:p w:rsidR="00AD571E" w:rsidRPr="00C4660B" w:rsidRDefault="00AD571E" w:rsidP="00740CC8">
            <w:pPr>
              <w:rPr>
                <w:rFonts w:eastAsia="Times New Roman"/>
                <w:b/>
                <w:color w:val="000000"/>
                <w:sz w:val="18"/>
                <w:szCs w:val="18"/>
                <w:lang w:eastAsia="es-CL"/>
              </w:rPr>
            </w:pPr>
          </w:p>
        </w:tc>
      </w:tr>
      <w:tr w:rsidR="00AD571E" w:rsidRPr="00C4660B" w:rsidTr="00A94FEF">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AD571E" w:rsidRPr="00C4660B" w:rsidRDefault="00C36EAE"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1F1910E1">
                  <wp:extent cx="3240000" cy="1800000"/>
                  <wp:effectExtent l="0" t="0" r="0" b="0"/>
                  <wp:docPr id="28"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AD571E" w:rsidRPr="00C4660B" w:rsidRDefault="00C36EAE"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15D5775F">
                  <wp:extent cx="3240000" cy="1800000"/>
                  <wp:effectExtent l="0" t="0" r="0" b="0"/>
                  <wp:docPr id="29" name="Imagen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AD571E" w:rsidRPr="00C4660B" w:rsidTr="00A94FE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AD571E" w:rsidRPr="00C4660B" w:rsidRDefault="00AD571E" w:rsidP="00A94FEF">
            <w:pPr>
              <w:pStyle w:val="Descripcin"/>
              <w:rPr>
                <w:rFonts w:eastAsia="Times New Roman"/>
                <w:color w:val="000000"/>
                <w:lang w:eastAsia="es-CL"/>
              </w:rPr>
            </w:pPr>
            <w:bookmarkStart w:id="181" w:name="_Toc482171262"/>
            <w:r w:rsidRPr="00C4660B">
              <w:t xml:space="preserve">Fotografía </w:t>
            </w:r>
            <w:r w:rsidR="00DE45BB" w:rsidRPr="00C4660B">
              <w:t>25</w:t>
            </w:r>
            <w:r w:rsidRPr="00C4660B">
              <w:t>.</w:t>
            </w:r>
            <w:bookmarkEnd w:id="18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341" w:type="pct"/>
            <w:tcBorders>
              <w:top w:val="single" w:sz="4" w:space="0" w:color="auto"/>
              <w:left w:val="nil"/>
              <w:bottom w:val="single" w:sz="4" w:space="0" w:color="auto"/>
              <w:right w:val="nil"/>
            </w:tcBorders>
            <w:shd w:val="clear" w:color="auto" w:fill="auto"/>
            <w:noWrap/>
            <w:vAlign w:val="center"/>
            <w:hideMark/>
          </w:tcPr>
          <w:p w:rsidR="00AD571E" w:rsidRPr="00C4660B" w:rsidRDefault="00AD571E" w:rsidP="00A94FEF">
            <w:pPr>
              <w:pStyle w:val="Descripcin"/>
            </w:pPr>
            <w:bookmarkStart w:id="182" w:name="_Toc482171263"/>
            <w:r w:rsidRPr="00C4660B">
              <w:t xml:space="preserve">Fotografía </w:t>
            </w:r>
            <w:r w:rsidR="00DE45BB" w:rsidRPr="00C4660B">
              <w:t>26</w:t>
            </w:r>
            <w:r w:rsidRPr="00C4660B">
              <w:t>.</w:t>
            </w:r>
            <w:bookmarkEnd w:id="18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AD571E" w:rsidRPr="00C4660B" w:rsidTr="00A94FEF">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A94FEF">
            <w:pPr>
              <w:jc w:val="left"/>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003A25FD" w:rsidRPr="00C4660B">
              <w:rPr>
                <w:rFonts w:eastAsia="Times New Roman"/>
                <w:color w:val="000000"/>
                <w:sz w:val="18"/>
                <w:szCs w:val="18"/>
                <w:lang w:eastAsia="es-CL"/>
              </w:rPr>
              <w:t xml:space="preserve"> </w:t>
            </w:r>
            <w:r w:rsidR="003A25FD" w:rsidRPr="00C4660B">
              <w:rPr>
                <w:sz w:val="18"/>
                <w:szCs w:val="18"/>
              </w:rPr>
              <w:t>Cortina v</w:t>
            </w:r>
            <w:r w:rsidR="00C36EAE" w:rsidRPr="00C4660B">
              <w:rPr>
                <w:sz w:val="18"/>
                <w:szCs w:val="18"/>
              </w:rPr>
              <w:t xml:space="preserve">egetal por todo el perímetro de la </w:t>
            </w:r>
            <w:r w:rsidR="003A25FD" w:rsidRPr="00C4660B">
              <w:rPr>
                <w:sz w:val="18"/>
                <w:szCs w:val="18"/>
              </w:rPr>
              <w:t>C</w:t>
            </w:r>
            <w:r w:rsidR="00C36EAE" w:rsidRPr="00C4660B">
              <w:rPr>
                <w:sz w:val="18"/>
                <w:szCs w:val="18"/>
              </w:rPr>
              <w:t>entral.</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3A25FD">
            <w:pPr>
              <w:jc w:val="left"/>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3A25FD" w:rsidRPr="00C4660B">
              <w:rPr>
                <w:sz w:val="18"/>
                <w:szCs w:val="18"/>
              </w:rPr>
              <w:t xml:space="preserve">Cortina </w:t>
            </w:r>
            <w:r w:rsidR="00BE7DFD" w:rsidRPr="00C4660B">
              <w:rPr>
                <w:sz w:val="18"/>
                <w:szCs w:val="18"/>
              </w:rPr>
              <w:t>vegetal</w:t>
            </w:r>
            <w:r w:rsidR="003A25FD" w:rsidRPr="00C4660B">
              <w:rPr>
                <w:sz w:val="18"/>
                <w:szCs w:val="18"/>
              </w:rPr>
              <w:t xml:space="preserve"> por todo el perímetro de la C</w:t>
            </w:r>
            <w:r w:rsidR="00C36EAE" w:rsidRPr="00C4660B">
              <w:rPr>
                <w:sz w:val="18"/>
                <w:szCs w:val="18"/>
              </w:rPr>
              <w:t>entral.</w:t>
            </w:r>
          </w:p>
        </w:tc>
      </w:tr>
    </w:tbl>
    <w:p w:rsidR="00AD571E" w:rsidRPr="00C4660B" w:rsidRDefault="00AD571E">
      <w:pPr>
        <w:jc w:val="left"/>
        <w:rPr>
          <w:color w:val="FF0000"/>
        </w:rPr>
      </w:pPr>
    </w:p>
    <w:p w:rsidR="00AD571E" w:rsidRPr="00C4660B" w:rsidRDefault="00AD571E">
      <w:pPr>
        <w:jc w:val="left"/>
        <w:rPr>
          <w:color w:val="FF0000"/>
        </w:rPr>
      </w:pPr>
    </w:p>
    <w:p w:rsidR="002B50C0" w:rsidRPr="00C4660B" w:rsidRDefault="002B50C0">
      <w:pPr>
        <w:jc w:val="left"/>
        <w:rPr>
          <w:color w:val="FF0000"/>
        </w:rPr>
      </w:pPr>
    </w:p>
    <w:p w:rsidR="002B50C0" w:rsidRPr="00C4660B" w:rsidRDefault="002B50C0">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2B50C0" w:rsidRPr="00C4660B" w:rsidTr="00317C3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2B50C0" w:rsidRPr="00C4660B" w:rsidTr="00317C3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2B50C0" w:rsidRPr="00C4660B" w:rsidRDefault="00C36EAE"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6ED62DDA">
                  <wp:extent cx="3240000" cy="1800000"/>
                  <wp:effectExtent l="0" t="0" r="0" b="0"/>
                  <wp:docPr id="30"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2B50C0" w:rsidRPr="00C4660B" w:rsidRDefault="00C36EAE" w:rsidP="00317C3E">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4410322A">
                  <wp:extent cx="3240000" cy="1800000"/>
                  <wp:effectExtent l="0" t="0" r="0" b="0"/>
                  <wp:docPr id="31" name="Imagen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2B50C0" w:rsidRPr="00C4660B" w:rsidTr="00317C3E">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B50C0" w:rsidRPr="00C4660B" w:rsidRDefault="002B50C0" w:rsidP="00317C3E">
            <w:pPr>
              <w:pStyle w:val="Descripcin"/>
              <w:rPr>
                <w:rFonts w:eastAsia="Times New Roman"/>
                <w:color w:val="000000"/>
                <w:lang w:eastAsia="es-CL"/>
              </w:rPr>
            </w:pPr>
            <w:bookmarkStart w:id="183" w:name="_Toc482171264"/>
            <w:r w:rsidRPr="00C4660B">
              <w:t xml:space="preserve">Fotografía </w:t>
            </w:r>
            <w:r w:rsidR="00DE45BB" w:rsidRPr="00C4660B">
              <w:t>27</w:t>
            </w:r>
            <w:r w:rsidRPr="00C4660B">
              <w:t>.</w:t>
            </w:r>
            <w:bookmarkEnd w:id="18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341" w:type="pct"/>
            <w:tcBorders>
              <w:top w:val="single" w:sz="4" w:space="0" w:color="auto"/>
              <w:left w:val="nil"/>
              <w:bottom w:val="single" w:sz="4" w:space="0" w:color="auto"/>
              <w:right w:val="nil"/>
            </w:tcBorders>
            <w:shd w:val="clear" w:color="auto" w:fill="auto"/>
            <w:noWrap/>
            <w:vAlign w:val="center"/>
            <w:hideMark/>
          </w:tcPr>
          <w:p w:rsidR="002B50C0" w:rsidRPr="00C4660B" w:rsidRDefault="002B50C0" w:rsidP="00317C3E">
            <w:pPr>
              <w:pStyle w:val="Descripcin"/>
            </w:pPr>
            <w:bookmarkStart w:id="184" w:name="_Toc482171265"/>
            <w:r w:rsidRPr="00C4660B">
              <w:t>Fotografía 2</w:t>
            </w:r>
            <w:r w:rsidR="00DE45BB" w:rsidRPr="00C4660B">
              <w:t>8</w:t>
            </w:r>
            <w:r w:rsidRPr="00C4660B">
              <w:t>.</w:t>
            </w:r>
            <w:bookmarkEnd w:id="18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2B50C0" w:rsidRPr="00C4660B" w:rsidTr="00317C3E">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317C3E">
            <w:pPr>
              <w:jc w:val="left"/>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003A25FD" w:rsidRPr="00C4660B">
              <w:rPr>
                <w:rFonts w:eastAsia="Times New Roman"/>
                <w:color w:val="000000"/>
                <w:sz w:val="18"/>
                <w:szCs w:val="18"/>
                <w:lang w:eastAsia="es-CL"/>
              </w:rPr>
              <w:t xml:space="preserve"> </w:t>
            </w:r>
            <w:r w:rsidR="003A25FD" w:rsidRPr="00C4660B">
              <w:rPr>
                <w:sz w:val="18"/>
                <w:szCs w:val="18"/>
              </w:rPr>
              <w:t>Cortina v</w:t>
            </w:r>
            <w:r w:rsidR="00C36EAE" w:rsidRPr="00C4660B">
              <w:rPr>
                <w:sz w:val="18"/>
                <w:szCs w:val="18"/>
              </w:rPr>
              <w:t>eget</w:t>
            </w:r>
            <w:r w:rsidR="003A25FD" w:rsidRPr="00C4660B">
              <w:rPr>
                <w:sz w:val="18"/>
                <w:szCs w:val="18"/>
              </w:rPr>
              <w:t>al por todo el perímetro de la C</w:t>
            </w:r>
            <w:r w:rsidR="00C36EAE" w:rsidRPr="00C4660B">
              <w:rPr>
                <w:sz w:val="18"/>
                <w:szCs w:val="18"/>
              </w:rPr>
              <w:t>entral.</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B50C0" w:rsidRPr="00C4660B" w:rsidRDefault="002B50C0" w:rsidP="00317C3E">
            <w:pPr>
              <w:jc w:val="left"/>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3A25FD" w:rsidRPr="00C4660B">
              <w:rPr>
                <w:sz w:val="18"/>
                <w:szCs w:val="18"/>
              </w:rPr>
              <w:t>Cortina vegetal sector N</w:t>
            </w:r>
            <w:r w:rsidR="00C36EAE" w:rsidRPr="00C4660B">
              <w:rPr>
                <w:sz w:val="18"/>
                <w:szCs w:val="18"/>
              </w:rPr>
              <w:t xml:space="preserve">orte </w:t>
            </w:r>
            <w:r w:rsidR="000B7252">
              <w:rPr>
                <w:sz w:val="18"/>
                <w:szCs w:val="18"/>
              </w:rPr>
              <w:t xml:space="preserve">de la </w:t>
            </w:r>
            <w:r w:rsidR="00C36EAE" w:rsidRPr="00C4660B">
              <w:rPr>
                <w:sz w:val="18"/>
                <w:szCs w:val="18"/>
              </w:rPr>
              <w:t>planta.</w:t>
            </w:r>
          </w:p>
        </w:tc>
      </w:tr>
    </w:tbl>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2B50C0" w:rsidRPr="00C4660B" w:rsidRDefault="002B50C0">
      <w:pPr>
        <w:jc w:val="left"/>
        <w:rPr>
          <w:color w:val="FF0000"/>
        </w:rPr>
      </w:pPr>
    </w:p>
    <w:p w:rsidR="00383049" w:rsidRPr="00C4660B" w:rsidRDefault="00383049">
      <w:pPr>
        <w:jc w:val="left"/>
        <w:rPr>
          <w:color w:val="FF0000"/>
        </w:rPr>
      </w:pPr>
    </w:p>
    <w:p w:rsidR="00383049" w:rsidRPr="00C4660B" w:rsidRDefault="00383049">
      <w:pPr>
        <w:jc w:val="left"/>
        <w:rPr>
          <w:color w:val="FF0000"/>
        </w:rPr>
      </w:pPr>
    </w:p>
    <w:p w:rsidR="00383049" w:rsidRPr="00C4660B" w:rsidRDefault="00383049">
      <w:pPr>
        <w:jc w:val="left"/>
        <w:rPr>
          <w:color w:val="FF0000"/>
        </w:rPr>
      </w:pPr>
    </w:p>
    <w:p w:rsidR="00AD571E" w:rsidRPr="00C4660B" w:rsidRDefault="00AD571E">
      <w:pPr>
        <w:jc w:val="left"/>
        <w:rPr>
          <w:color w:val="FF0000"/>
        </w:rPr>
      </w:pPr>
    </w:p>
    <w:p w:rsidR="00AD571E" w:rsidRPr="00C4660B" w:rsidRDefault="00BB3D88" w:rsidP="00AD571E">
      <w:pPr>
        <w:pStyle w:val="Ttulo2"/>
        <w:rPr>
          <w:szCs w:val="24"/>
        </w:rPr>
      </w:pPr>
      <w:bookmarkStart w:id="185" w:name="_Toc482171266"/>
      <w:r w:rsidRPr="00C4660B">
        <w:rPr>
          <w:rFonts w:eastAsia="Times New Roman" w:cs="Calibri"/>
          <w:szCs w:val="24"/>
          <w:lang w:eastAsia="es-CL"/>
        </w:rPr>
        <w:lastRenderedPageBreak/>
        <w:t>Captación de agua.</w:t>
      </w:r>
      <w:bookmarkEnd w:id="185"/>
    </w:p>
    <w:p w:rsidR="00AD571E" w:rsidRPr="00C4660B" w:rsidRDefault="00AD571E" w:rsidP="00AD571E"/>
    <w:tbl>
      <w:tblPr>
        <w:tblStyle w:val="Tablaconcuadrcula"/>
        <w:tblW w:w="5000" w:type="pct"/>
        <w:tblLook w:val="04A0" w:firstRow="1" w:lastRow="0" w:firstColumn="1" w:lastColumn="0" w:noHBand="0" w:noVBand="1"/>
      </w:tblPr>
      <w:tblGrid>
        <w:gridCol w:w="3768"/>
        <w:gridCol w:w="9794"/>
      </w:tblGrid>
      <w:tr w:rsidR="00AD571E" w:rsidRPr="00C4660B" w:rsidTr="00A94FEF">
        <w:trPr>
          <w:trHeight w:val="142"/>
        </w:trPr>
        <w:tc>
          <w:tcPr>
            <w:tcW w:w="1389" w:type="pct"/>
          </w:tcPr>
          <w:p w:rsidR="00AD571E" w:rsidRPr="00C4660B" w:rsidRDefault="00AD571E" w:rsidP="00A94FEF">
            <w:r w:rsidRPr="00C4660B">
              <w:rPr>
                <w:rFonts w:eastAsia="Times New Roman"/>
                <w:b/>
                <w:bCs/>
                <w:color w:val="000000"/>
                <w:lang w:eastAsia="es-CL"/>
              </w:rPr>
              <w:t>Número de hecho constatado</w:t>
            </w:r>
            <w:r w:rsidRPr="00C4660B">
              <w:rPr>
                <w:rFonts w:eastAsia="Times New Roman"/>
                <w:color w:val="000000"/>
                <w:lang w:eastAsia="es-CL"/>
              </w:rPr>
              <w:t xml:space="preserve">: </w:t>
            </w:r>
            <w:r w:rsidRPr="00C4660B">
              <w:rPr>
                <w:b/>
              </w:rPr>
              <w:t>4.</w:t>
            </w:r>
          </w:p>
        </w:tc>
        <w:tc>
          <w:tcPr>
            <w:tcW w:w="3611" w:type="pct"/>
          </w:tcPr>
          <w:p w:rsidR="00AD571E" w:rsidRPr="00C4660B" w:rsidRDefault="00AD571E" w:rsidP="00A94FEF">
            <w:r w:rsidRPr="00C4660B">
              <w:rPr>
                <w:rFonts w:eastAsia="Times New Roman"/>
                <w:b/>
                <w:bCs/>
                <w:color w:val="000000"/>
                <w:lang w:eastAsia="es-CL"/>
              </w:rPr>
              <w:t xml:space="preserve">Estación </w:t>
            </w:r>
            <w:proofErr w:type="spellStart"/>
            <w:r w:rsidRPr="00C4660B">
              <w:rPr>
                <w:rFonts w:eastAsia="Times New Roman"/>
                <w:b/>
                <w:bCs/>
                <w:color w:val="000000"/>
                <w:lang w:eastAsia="es-CL"/>
              </w:rPr>
              <w:t>N°</w:t>
            </w:r>
            <w:proofErr w:type="spellEnd"/>
            <w:r w:rsidRPr="00C4660B">
              <w:rPr>
                <w:rFonts w:eastAsia="Times New Roman"/>
                <w:color w:val="000000"/>
                <w:lang w:eastAsia="es-CL"/>
              </w:rPr>
              <w:t>:</w:t>
            </w:r>
            <w:r w:rsidR="00CF497A" w:rsidRPr="00C4660B">
              <w:rPr>
                <w:rFonts w:eastAsia="Times New Roman"/>
                <w:color w:val="000000"/>
                <w:lang w:eastAsia="es-CL"/>
              </w:rPr>
              <w:t xml:space="preserve"> 2 y 7.</w:t>
            </w:r>
          </w:p>
        </w:tc>
      </w:tr>
      <w:tr w:rsidR="00AD571E" w:rsidRPr="00C4660B" w:rsidTr="00A94FEF">
        <w:trPr>
          <w:trHeight w:val="142"/>
        </w:trPr>
        <w:tc>
          <w:tcPr>
            <w:tcW w:w="5000" w:type="pct"/>
            <w:gridSpan w:val="2"/>
          </w:tcPr>
          <w:p w:rsidR="00AD571E" w:rsidRPr="00C4660B" w:rsidRDefault="00AD571E" w:rsidP="00A94FEF">
            <w:pPr>
              <w:rPr>
                <w:rFonts w:eastAsia="Times New Roman"/>
                <w:b/>
                <w:bCs/>
                <w:color w:val="000000"/>
                <w:lang w:eastAsia="es-CL"/>
              </w:rPr>
            </w:pPr>
            <w:r w:rsidRPr="00C4660B">
              <w:rPr>
                <w:rFonts w:eastAsia="Times New Roman"/>
                <w:b/>
                <w:bCs/>
                <w:color w:val="000000"/>
                <w:lang w:eastAsia="es-CL"/>
              </w:rPr>
              <w:t xml:space="preserve">Documentación solicitada y entregada: </w:t>
            </w:r>
          </w:p>
          <w:p w:rsidR="00162FBA" w:rsidRPr="00C4660B" w:rsidRDefault="00162FBA" w:rsidP="00665D28">
            <w:pPr>
              <w:pStyle w:val="Prrafodelista"/>
              <w:numPr>
                <w:ilvl w:val="0"/>
                <w:numId w:val="42"/>
              </w:numPr>
              <w:rPr>
                <w:lang w:val="es-MX"/>
              </w:rPr>
            </w:pPr>
            <w:r w:rsidRPr="00C4660B">
              <w:rPr>
                <w:lang w:val="es-MX"/>
              </w:rPr>
              <w:t xml:space="preserve">Indicar los derechos de aguas otorgados por la DGA, sobre los pozos de extracción de aguas. RCA </w:t>
            </w:r>
            <w:proofErr w:type="spellStart"/>
            <w:r w:rsidRPr="00C4660B">
              <w:rPr>
                <w:lang w:val="es-MX"/>
              </w:rPr>
              <w:t>N°</w:t>
            </w:r>
            <w:proofErr w:type="spellEnd"/>
            <w:r w:rsidRPr="00C4660B">
              <w:rPr>
                <w:lang w:val="es-MX"/>
              </w:rPr>
              <w:t xml:space="preserve"> 355/2005.</w:t>
            </w:r>
          </w:p>
          <w:p w:rsidR="00162FBA" w:rsidRPr="00C4660B" w:rsidRDefault="00162FBA" w:rsidP="00162FBA">
            <w:pPr>
              <w:pStyle w:val="Prrafodelista"/>
              <w:rPr>
                <w:rFonts w:eastAsia="Times New Roman"/>
                <w:b/>
                <w:bCs/>
                <w:color w:val="000000"/>
                <w:lang w:val="es-MX" w:eastAsia="es-CL"/>
              </w:rPr>
            </w:pPr>
          </w:p>
        </w:tc>
      </w:tr>
      <w:tr w:rsidR="00AD571E" w:rsidRPr="00C4660B" w:rsidTr="00A94FEF">
        <w:trPr>
          <w:trHeight w:val="319"/>
        </w:trPr>
        <w:tc>
          <w:tcPr>
            <w:tcW w:w="5000" w:type="pct"/>
            <w:gridSpan w:val="2"/>
            <w:tcBorders>
              <w:bottom w:val="single" w:sz="4" w:space="0" w:color="auto"/>
            </w:tcBorders>
          </w:tcPr>
          <w:p w:rsidR="00AD571E" w:rsidRPr="00C4660B" w:rsidRDefault="00AD571E" w:rsidP="00A94FEF">
            <w:pPr>
              <w:rPr>
                <w:b/>
              </w:rPr>
            </w:pPr>
            <w:r w:rsidRPr="00C4660B">
              <w:rPr>
                <w:b/>
              </w:rPr>
              <w:t xml:space="preserve">Exigencias: </w:t>
            </w:r>
          </w:p>
          <w:p w:rsidR="00FF5959" w:rsidRPr="00C4660B" w:rsidRDefault="00FF5959" w:rsidP="00FF5959">
            <w:pPr>
              <w:spacing w:line="0" w:lineRule="atLeast"/>
              <w:rPr>
                <w:b/>
              </w:rPr>
            </w:pPr>
            <w:r w:rsidRPr="00C4660B">
              <w:rPr>
                <w:b/>
              </w:rPr>
              <w:t>RCA N°355/2005; Considerando 4.2.2.3.</w:t>
            </w:r>
          </w:p>
          <w:p w:rsidR="00055E23" w:rsidRPr="00C4660B" w:rsidRDefault="00055E23" w:rsidP="00055E23">
            <w:r w:rsidRPr="00C4660B">
              <w:t>Las fuentes primarias de agua serán pozos construidos en terrenos</w:t>
            </w:r>
            <w:r w:rsidR="009530DF" w:rsidRPr="00C4660B">
              <w:t xml:space="preserve"> de la central, cuyos derechos </w:t>
            </w:r>
            <w:r w:rsidRPr="00C4660B">
              <w:t>de aguas se encuentran en tramit</w:t>
            </w:r>
            <w:r w:rsidR="00382E8B" w:rsidRPr="00C4660B">
              <w:t xml:space="preserve">ación en la DGA. Estas fuentes se denominan internamente </w:t>
            </w:r>
            <w:r w:rsidRPr="00C4660B">
              <w:t>como po</w:t>
            </w:r>
            <w:r w:rsidR="009530DF" w:rsidRPr="00C4660B">
              <w:t xml:space="preserve">zos </w:t>
            </w:r>
            <w:proofErr w:type="spellStart"/>
            <w:r w:rsidR="009530DF" w:rsidRPr="00C4660B">
              <w:t>N°</w:t>
            </w:r>
            <w:proofErr w:type="spellEnd"/>
            <w:r w:rsidR="009530DF" w:rsidRPr="00C4660B">
              <w:t xml:space="preserve"> 2 (43,2 m</w:t>
            </w:r>
            <w:r w:rsidR="009530DF" w:rsidRPr="00C4660B">
              <w:rPr>
                <w:vertAlign w:val="superscript"/>
              </w:rPr>
              <w:t>3</w:t>
            </w:r>
            <w:r w:rsidR="009530DF" w:rsidRPr="00C4660B">
              <w:t xml:space="preserve">/hr), </w:t>
            </w:r>
            <w:proofErr w:type="spellStart"/>
            <w:r w:rsidR="009530DF" w:rsidRPr="00C4660B">
              <w:t>N°</w:t>
            </w:r>
            <w:proofErr w:type="spellEnd"/>
            <w:r w:rsidR="00382E8B" w:rsidRPr="00C4660B">
              <w:t xml:space="preserve"> </w:t>
            </w:r>
            <w:r w:rsidRPr="00C4660B">
              <w:t>3 (28,8 m</w:t>
            </w:r>
            <w:r w:rsidRPr="00C4660B">
              <w:rPr>
                <w:vertAlign w:val="superscript"/>
              </w:rPr>
              <w:t>3</w:t>
            </w:r>
            <w:r w:rsidRPr="00C4660B">
              <w:t xml:space="preserve">/hr) y </w:t>
            </w:r>
            <w:proofErr w:type="spellStart"/>
            <w:r w:rsidRPr="00C4660B">
              <w:t>N°</w:t>
            </w:r>
            <w:proofErr w:type="spellEnd"/>
            <w:r w:rsidRPr="00C4660B">
              <w:t xml:space="preserve"> 4 (10,8 m</w:t>
            </w:r>
            <w:r w:rsidRPr="00C4660B">
              <w:rPr>
                <w:vertAlign w:val="superscript"/>
              </w:rPr>
              <w:t>3</w:t>
            </w:r>
            <w:r w:rsidRPr="00C4660B">
              <w:t>/hr).</w:t>
            </w:r>
          </w:p>
          <w:p w:rsidR="00055E23" w:rsidRPr="00C4660B" w:rsidRDefault="00382E8B" w:rsidP="00055E23">
            <w:r w:rsidRPr="00C4660B">
              <w:t>En condiciones de plena carga, cada turbina consumirá del orden de 27 m</w:t>
            </w:r>
            <w:r w:rsidRPr="00C4660B">
              <w:rPr>
                <w:vertAlign w:val="superscript"/>
              </w:rPr>
              <w:t>3</w:t>
            </w:r>
            <w:r w:rsidRPr="00C4660B">
              <w:t xml:space="preserve">/h de </w:t>
            </w:r>
            <w:r w:rsidR="00055E23" w:rsidRPr="00C4660B">
              <w:t>agua tratada, al utilizar como combustible gas y 31 m</w:t>
            </w:r>
            <w:r w:rsidR="00055E23" w:rsidRPr="00C4660B">
              <w:rPr>
                <w:vertAlign w:val="superscript"/>
              </w:rPr>
              <w:t>3</w:t>
            </w:r>
            <w:r w:rsidR="00055E23" w:rsidRPr="00C4660B">
              <w:t>/h, al utilizar petróleo para bajar los niveles de NO</w:t>
            </w:r>
            <w:r w:rsidR="00055E23" w:rsidRPr="00C4660B">
              <w:rPr>
                <w:vertAlign w:val="subscript"/>
              </w:rPr>
              <w:t>x</w:t>
            </w:r>
            <w:r w:rsidR="00055E23" w:rsidRPr="00C4660B">
              <w:t>.</w:t>
            </w:r>
          </w:p>
          <w:p w:rsidR="00FF5959" w:rsidRPr="00C4660B" w:rsidRDefault="00FF5959" w:rsidP="00A94FEF">
            <w:pPr>
              <w:rPr>
                <w:color w:val="FF0000"/>
              </w:rPr>
            </w:pPr>
          </w:p>
          <w:p w:rsidR="00055E23" w:rsidRPr="00C4660B" w:rsidRDefault="00FF5959" w:rsidP="00055E23">
            <w:pPr>
              <w:spacing w:line="0" w:lineRule="atLeast"/>
              <w:rPr>
                <w:b/>
              </w:rPr>
            </w:pPr>
            <w:r w:rsidRPr="00C4660B">
              <w:rPr>
                <w:b/>
              </w:rPr>
              <w:t>RCA N°37/2003 (aprobada mediante R.E. N°207/2003); Considerando 3.2.4.</w:t>
            </w:r>
          </w:p>
          <w:p w:rsidR="00055E23" w:rsidRPr="00C4660B" w:rsidRDefault="00055E23" w:rsidP="00055E23">
            <w:r w:rsidRPr="00C4660B">
              <w:t>Tratamiento de Efluentes. Debido al flujo mínimo de efluentes Riles, estos serían enviados a un sistema de tratamiento, e</w:t>
            </w:r>
            <w:r w:rsidR="00382E8B" w:rsidRPr="00C4660B">
              <w:t>l cual está proyectado para tra</w:t>
            </w:r>
            <w:r w:rsidRPr="00C4660B">
              <w:t xml:space="preserve">tar los mismos. Para las aguas servidas se ha incorporado al proyecto una planta de tratamiento de aguas servidas que tratará los efluentes. </w:t>
            </w:r>
          </w:p>
          <w:p w:rsidR="00AD571E" w:rsidRPr="00C4660B" w:rsidRDefault="00AD571E" w:rsidP="00A94FEF">
            <w:pPr>
              <w:rPr>
                <w:b/>
              </w:rPr>
            </w:pPr>
          </w:p>
        </w:tc>
      </w:tr>
      <w:tr w:rsidR="00AD571E" w:rsidRPr="00C4660B" w:rsidTr="00A94FEF">
        <w:trPr>
          <w:trHeight w:val="627"/>
        </w:trPr>
        <w:tc>
          <w:tcPr>
            <w:tcW w:w="5000" w:type="pct"/>
            <w:gridSpan w:val="2"/>
          </w:tcPr>
          <w:p w:rsidR="00AD571E" w:rsidRPr="00C4660B" w:rsidRDefault="00AD571E" w:rsidP="00A94FEF">
            <w:pPr>
              <w:jc w:val="left"/>
              <w:rPr>
                <w:color w:val="FF0000"/>
              </w:rPr>
            </w:pPr>
            <w:r w:rsidRPr="00C4660B">
              <w:rPr>
                <w:b/>
              </w:rPr>
              <w:t>Hechos:</w:t>
            </w:r>
            <w:r w:rsidRPr="00C4660B">
              <w:t xml:space="preserve"> </w:t>
            </w:r>
          </w:p>
          <w:p w:rsidR="00695F69" w:rsidRPr="00C4660B" w:rsidRDefault="00695F69" w:rsidP="00DA62DB">
            <w:pPr>
              <w:pStyle w:val="Prrafodelista"/>
              <w:numPr>
                <w:ilvl w:val="0"/>
                <w:numId w:val="33"/>
              </w:numPr>
              <w:rPr>
                <w:iCs/>
              </w:rPr>
            </w:pPr>
            <w:r w:rsidRPr="00C4660B">
              <w:rPr>
                <w:iCs/>
              </w:rPr>
              <w:t xml:space="preserve">Se informó por parte del Sr. Raúl Ávila (Jefe de la Central), que el agua utilizada como insumo al proceso, es obtenida desde pozos construidos en terrenos de la Central, existiendo un total de 5 pozos de extracción, de los cuales 4 están habilitados. </w:t>
            </w:r>
            <w:r w:rsidR="00EC4827" w:rsidRPr="00C4660B">
              <w:t>Fotografía 29</w:t>
            </w:r>
            <w:r w:rsidR="00317C3E" w:rsidRPr="00C4660B">
              <w:t>.</w:t>
            </w:r>
          </w:p>
          <w:p w:rsidR="00695F69" w:rsidRPr="00C4660B" w:rsidRDefault="00695F69" w:rsidP="00DA62DB">
            <w:pPr>
              <w:pStyle w:val="Prrafodelista"/>
              <w:numPr>
                <w:ilvl w:val="0"/>
                <w:numId w:val="33"/>
              </w:numPr>
              <w:rPr>
                <w:iCs/>
              </w:rPr>
            </w:pPr>
            <w:r w:rsidRPr="00C4660B">
              <w:rPr>
                <w:iCs/>
              </w:rPr>
              <w:t xml:space="preserve">Las aguas de los pozos </w:t>
            </w:r>
            <w:r w:rsidRPr="00C4660B">
              <w:t>son conducidas a un sistema de desinfección UV y cloración.</w:t>
            </w:r>
            <w:r w:rsidR="00EC4827" w:rsidRPr="00C4660B">
              <w:t xml:space="preserve"> Fotografías 30 y 31</w:t>
            </w:r>
            <w:r w:rsidR="00317C3E" w:rsidRPr="00C4660B">
              <w:t>.</w:t>
            </w:r>
          </w:p>
          <w:p w:rsidR="00695F69" w:rsidRPr="00C4660B" w:rsidRDefault="00695F69" w:rsidP="00DA62DB">
            <w:pPr>
              <w:pStyle w:val="Prrafodelista"/>
              <w:numPr>
                <w:ilvl w:val="0"/>
                <w:numId w:val="33"/>
              </w:numPr>
              <w:rPr>
                <w:iCs/>
              </w:rPr>
            </w:pPr>
            <w:r w:rsidRPr="00C4660B">
              <w:t>Una vez desinfectadas las aguas, son conducidas a un tanque de almacenamiento de agua cruda de capacidad de 2500 m</w:t>
            </w:r>
            <w:r w:rsidRPr="00C4660B">
              <w:rPr>
                <w:vertAlign w:val="superscript"/>
              </w:rPr>
              <w:t>3</w:t>
            </w:r>
            <w:r w:rsidR="00EC4827" w:rsidRPr="00C4660B">
              <w:t xml:space="preserve"> (Fotografía 32)</w:t>
            </w:r>
            <w:r w:rsidRPr="00C4660B">
              <w:t xml:space="preserve">, las cuales son utilizadas para: </w:t>
            </w:r>
          </w:p>
          <w:p w:rsidR="00695F69" w:rsidRPr="00C4660B" w:rsidRDefault="00DA62DB" w:rsidP="00DA62DB">
            <w:pPr>
              <w:pStyle w:val="Prrafodelista"/>
              <w:spacing w:after="160" w:line="259" w:lineRule="auto"/>
            </w:pPr>
            <w:r w:rsidRPr="00C4660B">
              <w:t xml:space="preserve">- </w:t>
            </w:r>
            <w:r w:rsidR="00695F69" w:rsidRPr="00C4660B">
              <w:t>Agua potable para abastecer la planta termoeléctrica (baños, casino, duchas).</w:t>
            </w:r>
          </w:p>
          <w:p w:rsidR="00695F69" w:rsidRPr="00C4660B" w:rsidRDefault="00DA62DB" w:rsidP="00DA62DB">
            <w:pPr>
              <w:pStyle w:val="Prrafodelista"/>
              <w:spacing w:after="160" w:line="259" w:lineRule="auto"/>
            </w:pPr>
            <w:r w:rsidRPr="00C4660B">
              <w:t xml:space="preserve">- </w:t>
            </w:r>
            <w:r w:rsidR="00695F69" w:rsidRPr="00C4660B">
              <w:t>Agua para red húmeda (contra incendio).</w:t>
            </w:r>
          </w:p>
          <w:p w:rsidR="00695F69" w:rsidRPr="00C4660B" w:rsidRDefault="00DA62DB" w:rsidP="00DA62DB">
            <w:pPr>
              <w:pStyle w:val="Prrafodelista"/>
              <w:spacing w:after="160" w:line="259" w:lineRule="auto"/>
            </w:pPr>
            <w:r w:rsidRPr="00C4660B">
              <w:t xml:space="preserve">- </w:t>
            </w:r>
            <w:r w:rsidR="00695F69" w:rsidRPr="00C4660B">
              <w:t xml:space="preserve">Agua para la planta </w:t>
            </w:r>
            <w:proofErr w:type="spellStart"/>
            <w:r w:rsidR="00695F69" w:rsidRPr="00C4660B">
              <w:t>desmineralizadora</w:t>
            </w:r>
            <w:proofErr w:type="spellEnd"/>
            <w:r w:rsidR="00695F69" w:rsidRPr="00C4660B">
              <w:t>.</w:t>
            </w:r>
          </w:p>
          <w:p w:rsidR="00DA62DB" w:rsidRPr="00C4660B" w:rsidRDefault="00DA62DB" w:rsidP="00DA62DB">
            <w:pPr>
              <w:pStyle w:val="Prrafodelista"/>
              <w:spacing w:after="160" w:line="259" w:lineRule="auto"/>
            </w:pPr>
            <w:r w:rsidRPr="00C4660B">
              <w:t xml:space="preserve">- </w:t>
            </w:r>
            <w:r w:rsidR="00695F69" w:rsidRPr="00C4660B">
              <w:t>Agua para riego de cortina vegetal y área verde de la planta, la cual debe cumplir con NCh 1.333; se realiza análisis de estas aguas, una vez al año.</w:t>
            </w:r>
          </w:p>
          <w:p w:rsidR="00AD571E" w:rsidRPr="00C4660B" w:rsidRDefault="00695F69" w:rsidP="00DA62DB">
            <w:pPr>
              <w:pStyle w:val="Prrafodelista"/>
              <w:numPr>
                <w:ilvl w:val="0"/>
                <w:numId w:val="33"/>
              </w:numPr>
              <w:spacing w:after="160" w:line="259" w:lineRule="auto"/>
            </w:pPr>
            <w:r w:rsidRPr="00C4660B">
              <w:t>Posteriormente, las aguas provenientes del tanque de agua cruda son conducidas por tuberías, pasando por diversos filtros de arena a la planta de osmosis inversa, la cual está compuesta por dos pasos. Las aguas tratadas son almacenadas en estanque de agua desmineralizada de 2000 m</w:t>
            </w:r>
            <w:r w:rsidRPr="00C4660B">
              <w:rPr>
                <w:vertAlign w:val="superscript"/>
              </w:rPr>
              <w:t xml:space="preserve">3 </w:t>
            </w:r>
            <w:r w:rsidRPr="00C4660B">
              <w:t>de capacidad, para posteriormente ser utilizadas en el control y reducción de emisiones a la atmosfera.</w:t>
            </w:r>
          </w:p>
          <w:p w:rsidR="00AD571E" w:rsidRPr="00C4660B" w:rsidRDefault="00AD571E" w:rsidP="00A94FEF">
            <w:pPr>
              <w:jc w:val="left"/>
              <w:rPr>
                <w:b/>
              </w:rPr>
            </w:pPr>
            <w:r w:rsidRPr="00C4660B">
              <w:rPr>
                <w:b/>
              </w:rPr>
              <w:t xml:space="preserve">Resultados examen de Información: </w:t>
            </w:r>
          </w:p>
          <w:p w:rsidR="00AC2FCD" w:rsidRPr="00C4660B" w:rsidRDefault="00AC2FCD" w:rsidP="00AC2FCD">
            <w:r w:rsidRPr="00C4660B">
              <w:t>Respecto al documento solicitado “</w:t>
            </w:r>
            <w:r w:rsidRPr="00C4660B">
              <w:rPr>
                <w:lang w:val="es-MX"/>
              </w:rPr>
              <w:t xml:space="preserve">Indicar los derechos de aguas otorgados por la DGA, sobre los pozos de extracción de aguas (RCA </w:t>
            </w:r>
            <w:proofErr w:type="spellStart"/>
            <w:r w:rsidRPr="00C4660B">
              <w:rPr>
                <w:lang w:val="es-MX"/>
              </w:rPr>
              <w:t>N°</w:t>
            </w:r>
            <w:proofErr w:type="spellEnd"/>
            <w:r w:rsidRPr="00C4660B">
              <w:rPr>
                <w:lang w:val="es-MX"/>
              </w:rPr>
              <w:t xml:space="preserve"> 355/2005)</w:t>
            </w:r>
            <w:r w:rsidRPr="00C4660B">
              <w:t xml:space="preserve">”, el Titular </w:t>
            </w:r>
            <w:r w:rsidR="009E046B" w:rsidRPr="00C4660B">
              <w:t xml:space="preserve">adjuntó </w:t>
            </w:r>
            <w:r w:rsidR="003E540F" w:rsidRPr="00C4660B">
              <w:t xml:space="preserve">tres Oficios relacionados a </w:t>
            </w:r>
            <w:r w:rsidR="009E046B" w:rsidRPr="00C4660B">
              <w:t>los derechos de agua y cambio</w:t>
            </w:r>
            <w:r w:rsidR="003E540F" w:rsidRPr="00C4660B">
              <w:t>s</w:t>
            </w:r>
            <w:r w:rsidR="009E046B" w:rsidRPr="00C4660B">
              <w:t xml:space="preserve"> de captación de la Central (A</w:t>
            </w:r>
            <w:r w:rsidR="0081643C" w:rsidRPr="00C4660B">
              <w:t>nexo 4</w:t>
            </w:r>
            <w:r w:rsidR="003E540F" w:rsidRPr="00C4660B">
              <w:t xml:space="preserve">). </w:t>
            </w:r>
          </w:p>
          <w:p w:rsidR="003E540F" w:rsidRPr="00C4660B" w:rsidRDefault="003E540F" w:rsidP="00AC2FCD">
            <w:r w:rsidRPr="00C4660B">
              <w:t>El primer Oficio, DGA VI N°083 de octubre de 2003, se constituye derecho de aprovechamiento consuntivo de agua subterránea de ejercicio permanente y continuo a favor de Colbún S.A., comuna de Mostazal, para Pozo 1 y Pozo 2.</w:t>
            </w:r>
          </w:p>
          <w:p w:rsidR="003E540F" w:rsidRPr="00C4660B" w:rsidRDefault="003E540F" w:rsidP="00AC2FCD">
            <w:r w:rsidRPr="00C4660B">
              <w:t>El segundo Oficio, DGA VI N°1293 de agosto de 2011, autoriza cambio en el punto de captación de derecho de aprovechamiento de agua subterránea a Colbún S.A., hacia nuevos puntos de captación; Pozos 3 y 4.</w:t>
            </w:r>
          </w:p>
          <w:p w:rsidR="003E540F" w:rsidRPr="00C4660B" w:rsidRDefault="003E540F" w:rsidP="00AC2FCD">
            <w:r w:rsidRPr="00C4660B">
              <w:lastRenderedPageBreak/>
              <w:t>Finalmente, el Oficio DGA VI N°636 de julio de 2016, autoriza cambio en el punto de captación de derecho de aprovechamiento de agua subterránea a Colbún S.A., hacia nuevo pozo; Pozo 5.</w:t>
            </w:r>
          </w:p>
          <w:p w:rsidR="00AD571E" w:rsidRPr="00C4660B" w:rsidRDefault="00AD571E" w:rsidP="003E540F"/>
        </w:tc>
      </w:tr>
    </w:tbl>
    <w:p w:rsidR="00AD571E" w:rsidRPr="00C4660B" w:rsidRDefault="00AD571E" w:rsidP="00AD571E">
      <w:pPr>
        <w:jc w:val="left"/>
        <w:rPr>
          <w:rFonts w:cstheme="minorHAnsi"/>
          <w:b/>
          <w:sz w:val="14"/>
          <w:szCs w:val="24"/>
        </w:rPr>
        <w:sectPr w:rsidR="00AD571E" w:rsidRPr="00C4660B" w:rsidSect="00A70F8F">
          <w:pgSz w:w="15840" w:h="12240" w:orient="landscape"/>
          <w:pgMar w:top="1134" w:right="1134" w:bottom="1134" w:left="1134" w:header="709" w:footer="709" w:gutter="0"/>
          <w:cols w:space="708"/>
          <w:docGrid w:linePitch="360"/>
        </w:sectPr>
      </w:pPr>
    </w:p>
    <w:p w:rsidR="00AD571E" w:rsidRPr="00C4660B" w:rsidRDefault="00AD571E" w:rsidP="00AD571E"/>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AD571E" w:rsidRPr="00C4660B" w:rsidTr="00A94FE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AD571E" w:rsidRPr="00C4660B" w:rsidTr="00A94FEF">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AD571E" w:rsidRPr="00C4660B" w:rsidRDefault="00F63F49"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simplePos x="0" y="0"/>
                      <wp:positionH relativeFrom="column">
                        <wp:posOffset>1925955</wp:posOffset>
                      </wp:positionH>
                      <wp:positionV relativeFrom="paragraph">
                        <wp:posOffset>342265</wp:posOffset>
                      </wp:positionV>
                      <wp:extent cx="854075" cy="930275"/>
                      <wp:effectExtent l="0" t="0" r="22225" b="22225"/>
                      <wp:wrapNone/>
                      <wp:docPr id="76" name="Elipse 76"/>
                      <wp:cNvGraphicFramePr/>
                      <a:graphic xmlns:a="http://schemas.openxmlformats.org/drawingml/2006/main">
                        <a:graphicData uri="http://schemas.microsoft.com/office/word/2010/wordprocessingShape">
                          <wps:wsp>
                            <wps:cNvSpPr/>
                            <wps:spPr>
                              <a:xfrm>
                                <a:off x="0" y="0"/>
                                <a:ext cx="854075" cy="930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0ED32E" id="Elipse 76" o:spid="_x0000_s1026" style="position:absolute;margin-left:151.65pt;margin-top:26.95pt;width:67.25pt;height:7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" filled="f" strokecolor="red" strokeweight="2pt"/>
                  </w:pict>
                </mc:Fallback>
              </mc:AlternateContent>
            </w:r>
            <w:r w:rsidR="00CA3E9B" w:rsidRPr="00C4660B">
              <w:rPr>
                <w:rFonts w:eastAsia="Times New Roman"/>
                <w:noProof/>
                <w:color w:val="000000"/>
                <w:sz w:val="20"/>
                <w:szCs w:val="20"/>
                <w:lang w:eastAsia="es-CL"/>
              </w:rPr>
              <w:drawing>
                <wp:inline distT="0" distB="0" distL="0" distR="0" wp14:anchorId="63D5CA7F">
                  <wp:extent cx="3240000" cy="1800000"/>
                  <wp:effectExtent l="0" t="0" r="0" b="0"/>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AD571E" w:rsidRPr="00C4660B" w:rsidRDefault="00CA3E9B"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222DE00E">
                  <wp:extent cx="3240000" cy="1800000"/>
                  <wp:effectExtent l="0" t="0" r="0" b="0"/>
                  <wp:docPr id="12"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AD571E" w:rsidRPr="00C4660B" w:rsidTr="00A94FE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AD571E" w:rsidRPr="00C4660B" w:rsidRDefault="00AD571E" w:rsidP="00A94FEF">
            <w:pPr>
              <w:pStyle w:val="Descripcin"/>
              <w:rPr>
                <w:rFonts w:eastAsia="Times New Roman"/>
                <w:color w:val="000000"/>
                <w:lang w:eastAsia="es-CL"/>
              </w:rPr>
            </w:pPr>
            <w:bookmarkStart w:id="186" w:name="_Toc482171267"/>
            <w:r w:rsidRPr="00C4660B">
              <w:t xml:space="preserve">Fotografía </w:t>
            </w:r>
            <w:r w:rsidR="00DE45BB" w:rsidRPr="00C4660B">
              <w:t>29</w:t>
            </w:r>
            <w:r w:rsidRPr="00C4660B">
              <w:t>.</w:t>
            </w:r>
            <w:bookmarkEnd w:id="18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341" w:type="pct"/>
            <w:tcBorders>
              <w:top w:val="single" w:sz="4" w:space="0" w:color="auto"/>
              <w:left w:val="nil"/>
              <w:bottom w:val="single" w:sz="4" w:space="0" w:color="auto"/>
              <w:right w:val="nil"/>
            </w:tcBorders>
            <w:shd w:val="clear" w:color="auto" w:fill="auto"/>
            <w:noWrap/>
            <w:vAlign w:val="center"/>
            <w:hideMark/>
          </w:tcPr>
          <w:p w:rsidR="00AD571E" w:rsidRPr="00C4660B" w:rsidRDefault="00AD571E" w:rsidP="00A94FEF">
            <w:pPr>
              <w:pStyle w:val="Descripcin"/>
            </w:pPr>
            <w:bookmarkStart w:id="187" w:name="_Toc482171268"/>
            <w:r w:rsidRPr="00C4660B">
              <w:t xml:space="preserve">Fotografía </w:t>
            </w:r>
            <w:r w:rsidR="00DE45BB" w:rsidRPr="00C4660B">
              <w:t>30</w:t>
            </w:r>
            <w:r w:rsidRPr="00C4660B">
              <w:t>.</w:t>
            </w:r>
            <w:bookmarkEnd w:id="18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AD571E" w:rsidRPr="00C4660B" w:rsidTr="00A94FEF">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F667DE">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2C7F6D" w:rsidRPr="00C4660B">
              <w:rPr>
                <w:iCs/>
                <w:sz w:val="18"/>
                <w:szCs w:val="18"/>
              </w:rPr>
              <w:t xml:space="preserve">Pozos de extracción de agua. </w:t>
            </w:r>
          </w:p>
          <w:p w:rsidR="00AD571E" w:rsidRPr="00C4660B" w:rsidRDefault="00AD571E" w:rsidP="00F667DE">
            <w:pPr>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F667DE">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F667DE" w:rsidRPr="00C4660B">
              <w:rPr>
                <w:sz w:val="18"/>
                <w:szCs w:val="18"/>
              </w:rPr>
              <w:t>Sala de cloración de agua cruda, antes de ser almacenada en tanque.</w:t>
            </w:r>
          </w:p>
        </w:tc>
      </w:tr>
      <w:tr w:rsidR="00AD571E" w:rsidRPr="00C4660B" w:rsidTr="00A94FEF">
        <w:trPr>
          <w:trHeight w:val="2793"/>
          <w:jc w:val="center"/>
        </w:trPr>
        <w:tc>
          <w:tcPr>
            <w:tcW w:w="2500" w:type="pct"/>
            <w:gridSpan w:val="2"/>
            <w:tcBorders>
              <w:top w:val="nil"/>
              <w:left w:val="single" w:sz="4" w:space="0" w:color="auto"/>
              <w:right w:val="single" w:sz="4" w:space="0" w:color="auto"/>
            </w:tcBorders>
            <w:shd w:val="clear" w:color="auto" w:fill="auto"/>
            <w:noWrap/>
            <w:vAlign w:val="center"/>
            <w:hideMark/>
          </w:tcPr>
          <w:p w:rsidR="00AD571E" w:rsidRPr="00C4660B" w:rsidRDefault="00CA3E9B"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06771098">
                  <wp:extent cx="3240000" cy="1800000"/>
                  <wp:effectExtent l="0" t="0" r="0" b="0"/>
                  <wp:docPr id="13"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AD571E" w:rsidRPr="00C4660B" w:rsidRDefault="00CA3E9B"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798492EB">
                  <wp:extent cx="3240000" cy="1800000"/>
                  <wp:effectExtent l="0" t="0" r="0" b="0"/>
                  <wp:docPr id="15"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AD571E" w:rsidRPr="00C4660B" w:rsidTr="00A94FE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AD571E" w:rsidRPr="00C4660B" w:rsidRDefault="00AD571E" w:rsidP="00A94FEF">
            <w:pPr>
              <w:pStyle w:val="Descripcin"/>
              <w:rPr>
                <w:rFonts w:eastAsia="Times New Roman"/>
                <w:color w:val="000000"/>
                <w:lang w:eastAsia="es-CL"/>
              </w:rPr>
            </w:pPr>
            <w:bookmarkStart w:id="188" w:name="_Toc482171269"/>
            <w:r w:rsidRPr="00C4660B">
              <w:t>Fotografía 3</w:t>
            </w:r>
            <w:r w:rsidR="00DE45BB" w:rsidRPr="00C4660B">
              <w:t>1</w:t>
            </w:r>
            <w:r w:rsidRPr="00C4660B">
              <w:t>.</w:t>
            </w:r>
            <w:bookmarkEnd w:id="18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341" w:type="pct"/>
            <w:tcBorders>
              <w:top w:val="single" w:sz="4" w:space="0" w:color="auto"/>
              <w:left w:val="nil"/>
              <w:bottom w:val="single" w:sz="4" w:space="0" w:color="auto"/>
              <w:right w:val="nil"/>
            </w:tcBorders>
            <w:shd w:val="clear" w:color="auto" w:fill="auto"/>
            <w:noWrap/>
            <w:vAlign w:val="center"/>
            <w:hideMark/>
          </w:tcPr>
          <w:p w:rsidR="00AD571E" w:rsidRPr="00C4660B" w:rsidRDefault="00AD571E" w:rsidP="00A94FEF">
            <w:pPr>
              <w:pStyle w:val="Descripcin"/>
            </w:pPr>
            <w:bookmarkStart w:id="189" w:name="_Toc482171270"/>
            <w:r w:rsidRPr="00C4660B">
              <w:t xml:space="preserve">Fotografía </w:t>
            </w:r>
            <w:r w:rsidR="00DE45BB" w:rsidRPr="00C4660B">
              <w:t>32</w:t>
            </w:r>
            <w:r w:rsidRPr="00C4660B">
              <w:t>.</w:t>
            </w:r>
            <w:bookmarkEnd w:id="18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AD571E" w:rsidRPr="00C4660B" w:rsidTr="00A94FEF">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F667DE">
            <w:pPr>
              <w:rPr>
                <w:rFonts w:eastAsia="Times New Roman"/>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F667DE" w:rsidRPr="00C4660B">
              <w:rPr>
                <w:sz w:val="18"/>
                <w:szCs w:val="18"/>
              </w:rPr>
              <w:t>Sistema de desinfección UV a agua cruda, antes de ser almacenada en tanque.</w:t>
            </w:r>
          </w:p>
          <w:p w:rsidR="00AD571E" w:rsidRPr="00C4660B" w:rsidRDefault="00AD571E" w:rsidP="00F667DE">
            <w:pPr>
              <w:rPr>
                <w:rFonts w:eastAsia="Times New Roman"/>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AD571E" w:rsidRPr="00C4660B" w:rsidRDefault="00AD571E" w:rsidP="00F667DE">
            <w:pPr>
              <w:rPr>
                <w:rFonts w:eastAsia="Times New Roman"/>
                <w:b/>
                <w:color w:val="000000"/>
                <w:sz w:val="18"/>
                <w:szCs w:val="18"/>
                <w:lang w:eastAsia="es-CL"/>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F667DE" w:rsidRPr="00C4660B">
              <w:rPr>
                <w:sz w:val="18"/>
                <w:szCs w:val="18"/>
              </w:rPr>
              <w:t>Tanque de agua cruda de 2500 m</w:t>
            </w:r>
            <w:r w:rsidR="00F667DE" w:rsidRPr="00C4660B">
              <w:rPr>
                <w:sz w:val="18"/>
                <w:szCs w:val="18"/>
                <w:vertAlign w:val="superscript"/>
              </w:rPr>
              <w:t>3</w:t>
            </w:r>
            <w:r w:rsidR="00F667DE" w:rsidRPr="00C4660B">
              <w:rPr>
                <w:sz w:val="18"/>
                <w:szCs w:val="18"/>
              </w:rPr>
              <w:t>.</w:t>
            </w:r>
          </w:p>
          <w:p w:rsidR="00AD571E" w:rsidRPr="00C4660B" w:rsidRDefault="00AD571E" w:rsidP="00F667DE">
            <w:pPr>
              <w:keepNext/>
              <w:rPr>
                <w:rFonts w:eastAsia="Times New Roman"/>
                <w:color w:val="000000"/>
                <w:sz w:val="18"/>
                <w:szCs w:val="18"/>
                <w:lang w:eastAsia="es-CL"/>
              </w:rPr>
            </w:pPr>
          </w:p>
        </w:tc>
      </w:tr>
    </w:tbl>
    <w:p w:rsidR="00AD571E" w:rsidRPr="00C4660B" w:rsidRDefault="00AD571E">
      <w:pPr>
        <w:jc w:val="left"/>
        <w:rPr>
          <w:color w:val="FF0000"/>
        </w:rPr>
      </w:pPr>
    </w:p>
    <w:p w:rsidR="00AD571E" w:rsidRPr="00C4660B" w:rsidRDefault="00AD571E">
      <w:pPr>
        <w:jc w:val="left"/>
        <w:rPr>
          <w:color w:val="FF0000"/>
        </w:rPr>
      </w:pPr>
    </w:p>
    <w:p w:rsidR="00AD571E" w:rsidRPr="00C4660B" w:rsidRDefault="00AD571E">
      <w:pPr>
        <w:jc w:val="left"/>
        <w:rPr>
          <w:color w:val="FF0000"/>
        </w:rPr>
      </w:pPr>
    </w:p>
    <w:p w:rsidR="00AD571E" w:rsidRPr="00C4660B" w:rsidRDefault="00BB3D88" w:rsidP="00AD571E">
      <w:pPr>
        <w:pStyle w:val="Ttulo2"/>
        <w:rPr>
          <w:szCs w:val="24"/>
        </w:rPr>
      </w:pPr>
      <w:bookmarkStart w:id="190" w:name="_Toc482171271"/>
      <w:r w:rsidRPr="00C4660B">
        <w:rPr>
          <w:rFonts w:eastAsia="Times New Roman" w:cs="Calibri"/>
          <w:szCs w:val="24"/>
          <w:lang w:eastAsia="es-CL"/>
        </w:rPr>
        <w:lastRenderedPageBreak/>
        <w:t>Cantidad y calidad del efluente.</w:t>
      </w:r>
      <w:bookmarkEnd w:id="190"/>
    </w:p>
    <w:p w:rsidR="00AD571E" w:rsidRPr="00C4660B" w:rsidRDefault="00AD571E" w:rsidP="00AD571E"/>
    <w:tbl>
      <w:tblPr>
        <w:tblStyle w:val="Tablaconcuadrcula"/>
        <w:tblW w:w="5000" w:type="pct"/>
        <w:tblLook w:val="04A0" w:firstRow="1" w:lastRow="0" w:firstColumn="1" w:lastColumn="0" w:noHBand="0" w:noVBand="1"/>
      </w:tblPr>
      <w:tblGrid>
        <w:gridCol w:w="3768"/>
        <w:gridCol w:w="9794"/>
      </w:tblGrid>
      <w:tr w:rsidR="00AD571E" w:rsidRPr="00C4660B" w:rsidTr="00A94FEF">
        <w:trPr>
          <w:trHeight w:val="142"/>
        </w:trPr>
        <w:tc>
          <w:tcPr>
            <w:tcW w:w="1389" w:type="pct"/>
          </w:tcPr>
          <w:p w:rsidR="00AD571E" w:rsidRPr="00C4660B" w:rsidRDefault="00AD571E" w:rsidP="00A94FEF">
            <w:r w:rsidRPr="00C4660B">
              <w:rPr>
                <w:rFonts w:eastAsia="Times New Roman"/>
                <w:b/>
                <w:bCs/>
                <w:color w:val="000000"/>
                <w:lang w:eastAsia="es-CL"/>
              </w:rPr>
              <w:t>Número de hecho constatado</w:t>
            </w:r>
            <w:r w:rsidRPr="00C4660B">
              <w:rPr>
                <w:rFonts w:eastAsia="Times New Roman"/>
                <w:color w:val="000000"/>
                <w:lang w:eastAsia="es-CL"/>
              </w:rPr>
              <w:t xml:space="preserve">: </w:t>
            </w:r>
            <w:r w:rsidRPr="00C4660B">
              <w:rPr>
                <w:b/>
              </w:rPr>
              <w:t>5.</w:t>
            </w:r>
          </w:p>
        </w:tc>
        <w:tc>
          <w:tcPr>
            <w:tcW w:w="3611" w:type="pct"/>
          </w:tcPr>
          <w:p w:rsidR="00AD571E" w:rsidRPr="00C4660B" w:rsidRDefault="00AD571E" w:rsidP="00A94FEF">
            <w:r w:rsidRPr="00C4660B">
              <w:rPr>
                <w:rFonts w:eastAsia="Times New Roman"/>
                <w:b/>
                <w:bCs/>
                <w:color w:val="000000"/>
                <w:lang w:eastAsia="es-CL"/>
              </w:rPr>
              <w:t xml:space="preserve">Estación </w:t>
            </w:r>
            <w:proofErr w:type="spellStart"/>
            <w:r w:rsidRPr="00C4660B">
              <w:rPr>
                <w:rFonts w:eastAsia="Times New Roman"/>
                <w:b/>
                <w:bCs/>
                <w:color w:val="000000"/>
                <w:lang w:eastAsia="es-CL"/>
              </w:rPr>
              <w:t>N°</w:t>
            </w:r>
            <w:proofErr w:type="spellEnd"/>
            <w:r w:rsidRPr="00C4660B">
              <w:rPr>
                <w:rFonts w:eastAsia="Times New Roman"/>
                <w:color w:val="000000"/>
                <w:lang w:eastAsia="es-CL"/>
              </w:rPr>
              <w:t>:</w:t>
            </w:r>
            <w:r w:rsidR="00CF497A" w:rsidRPr="00C4660B">
              <w:rPr>
                <w:rFonts w:eastAsia="Times New Roman"/>
                <w:color w:val="000000"/>
                <w:lang w:eastAsia="es-CL"/>
              </w:rPr>
              <w:t xml:space="preserve"> 9. </w:t>
            </w:r>
          </w:p>
        </w:tc>
      </w:tr>
      <w:tr w:rsidR="00AD571E" w:rsidRPr="00C4660B" w:rsidTr="00A94FEF">
        <w:trPr>
          <w:trHeight w:val="142"/>
        </w:trPr>
        <w:tc>
          <w:tcPr>
            <w:tcW w:w="5000" w:type="pct"/>
            <w:gridSpan w:val="2"/>
          </w:tcPr>
          <w:p w:rsidR="00AD571E" w:rsidRPr="00C4660B" w:rsidRDefault="00AD571E" w:rsidP="00A94FEF">
            <w:pPr>
              <w:rPr>
                <w:rFonts w:eastAsia="Times New Roman"/>
                <w:b/>
                <w:bCs/>
                <w:color w:val="000000"/>
                <w:lang w:eastAsia="es-CL"/>
              </w:rPr>
            </w:pPr>
            <w:r w:rsidRPr="00C4660B">
              <w:rPr>
                <w:rFonts w:eastAsia="Times New Roman"/>
                <w:b/>
                <w:bCs/>
                <w:color w:val="000000"/>
                <w:lang w:eastAsia="es-CL"/>
              </w:rPr>
              <w:t xml:space="preserve">Documentación solicitada y entregada: </w:t>
            </w:r>
          </w:p>
          <w:p w:rsidR="00162FBA" w:rsidRPr="00C4660B" w:rsidRDefault="00162FBA" w:rsidP="00665D28">
            <w:pPr>
              <w:pStyle w:val="Prrafodelista"/>
              <w:numPr>
                <w:ilvl w:val="0"/>
                <w:numId w:val="42"/>
              </w:numPr>
              <w:rPr>
                <w:lang w:val="es-MX"/>
              </w:rPr>
            </w:pPr>
            <w:r w:rsidRPr="00C4660B">
              <w:rPr>
                <w:lang w:val="es-MX"/>
              </w:rPr>
              <w:t xml:space="preserve">Registro del plan de seguimiento de aguas superficiales de los últimos 2 años, indicando parámetros medidos, puntos de control y metodología utilizada. RCA </w:t>
            </w:r>
            <w:proofErr w:type="spellStart"/>
            <w:r w:rsidRPr="00C4660B">
              <w:rPr>
                <w:lang w:val="es-MX"/>
              </w:rPr>
              <w:t>N°</w:t>
            </w:r>
            <w:proofErr w:type="spellEnd"/>
            <w:r w:rsidRPr="00C4660B">
              <w:rPr>
                <w:lang w:val="es-MX"/>
              </w:rPr>
              <w:t xml:space="preserve"> 37/2003.</w:t>
            </w:r>
          </w:p>
          <w:p w:rsidR="00162FBA" w:rsidRPr="00C4660B" w:rsidRDefault="00162FBA" w:rsidP="00162FBA">
            <w:pPr>
              <w:pStyle w:val="Prrafodelista"/>
              <w:rPr>
                <w:rFonts w:eastAsia="Times New Roman"/>
                <w:b/>
                <w:bCs/>
                <w:color w:val="000000"/>
                <w:lang w:val="es-MX" w:eastAsia="es-CL"/>
              </w:rPr>
            </w:pPr>
          </w:p>
        </w:tc>
      </w:tr>
      <w:tr w:rsidR="00AD571E" w:rsidRPr="00C4660B" w:rsidTr="00A94FEF">
        <w:trPr>
          <w:trHeight w:val="319"/>
        </w:trPr>
        <w:tc>
          <w:tcPr>
            <w:tcW w:w="5000" w:type="pct"/>
            <w:gridSpan w:val="2"/>
            <w:tcBorders>
              <w:bottom w:val="single" w:sz="4" w:space="0" w:color="auto"/>
            </w:tcBorders>
          </w:tcPr>
          <w:p w:rsidR="00AD571E" w:rsidRPr="00C4660B" w:rsidRDefault="00AD571E" w:rsidP="00A94FEF">
            <w:pPr>
              <w:rPr>
                <w:color w:val="FF0000"/>
              </w:rPr>
            </w:pPr>
            <w:r w:rsidRPr="00C4660B">
              <w:rPr>
                <w:b/>
              </w:rPr>
              <w:t xml:space="preserve">Exigencias: </w:t>
            </w:r>
          </w:p>
          <w:p w:rsidR="00A43A3C" w:rsidRPr="00C4660B" w:rsidRDefault="00A43A3C" w:rsidP="00A43A3C">
            <w:pPr>
              <w:spacing w:line="0" w:lineRule="atLeast"/>
              <w:rPr>
                <w:b/>
              </w:rPr>
            </w:pPr>
            <w:r w:rsidRPr="00C4660B">
              <w:rPr>
                <w:b/>
              </w:rPr>
              <w:t>RCA N°37/2003 (aprobada mediante R.E. N°207/2003);</w:t>
            </w:r>
            <w:r w:rsidR="00FF5959" w:rsidRPr="00C4660B">
              <w:rPr>
                <w:b/>
              </w:rPr>
              <w:t xml:space="preserve"> Considerando 3.2.2.</w:t>
            </w:r>
          </w:p>
          <w:p w:rsidR="009530DF" w:rsidRPr="00C4660B" w:rsidRDefault="009530DF" w:rsidP="009530DF">
            <w:r w:rsidRPr="00C4660B">
              <w:t>[…] Los únicos residuos líquidos que se generarían corresponden a la desmineralización del agua cruda. Estos RILES corresponden a la regeneración de las resinas de la planta de agua, la planta contará con una unidad de neutralización, la</w:t>
            </w:r>
            <w:r w:rsidR="00956C44" w:rsidRPr="00C4660B">
              <w:t xml:space="preserve"> que genera agua que cumpliría </w:t>
            </w:r>
            <w:r w:rsidRPr="00C4660B">
              <w:t xml:space="preserve">con la norma de riego, siendo usadas para ese </w:t>
            </w:r>
            <w:r w:rsidR="00956C44" w:rsidRPr="00C4660B">
              <w:t>fin.</w:t>
            </w:r>
            <w:r w:rsidRPr="00C4660B">
              <w:t xml:space="preserve"> Se indica por parte del titular, que </w:t>
            </w:r>
            <w:r w:rsidR="00956C44" w:rsidRPr="00C4660B">
              <w:t xml:space="preserve">las </w:t>
            </w:r>
            <w:r w:rsidRPr="00C4660B">
              <w:t>emisiones de N0</w:t>
            </w:r>
            <w:r w:rsidRPr="00C4660B">
              <w:rPr>
                <w:vertAlign w:val="subscript"/>
              </w:rPr>
              <w:t>2</w:t>
            </w:r>
            <w:r w:rsidRPr="00C4660B">
              <w:t xml:space="preserve"> serían en cumplimiento con las normas de calidad del air</w:t>
            </w:r>
            <w:r w:rsidR="00956C44" w:rsidRPr="00C4660B">
              <w:t xml:space="preserve">e Chilenas </w:t>
            </w:r>
            <w:r w:rsidRPr="00C4660B">
              <w:t>y normas de emisión Suizas vigentes.</w:t>
            </w:r>
          </w:p>
          <w:p w:rsidR="002D4834" w:rsidRPr="00C4660B" w:rsidRDefault="002D4834" w:rsidP="00FF5959">
            <w:pPr>
              <w:spacing w:line="0" w:lineRule="atLeast"/>
              <w:rPr>
                <w:b/>
              </w:rPr>
            </w:pPr>
          </w:p>
          <w:p w:rsidR="00FF5959" w:rsidRPr="00C4660B" w:rsidRDefault="00FF5959" w:rsidP="00FF5959">
            <w:pPr>
              <w:spacing w:line="0" w:lineRule="atLeast"/>
              <w:rPr>
                <w:b/>
              </w:rPr>
            </w:pPr>
            <w:r w:rsidRPr="00C4660B">
              <w:rPr>
                <w:b/>
              </w:rPr>
              <w:t>RCA N°37/2003 (aprobada mediante R.E. N°207/2003); Considerando 3.6.3.</w:t>
            </w:r>
          </w:p>
          <w:p w:rsidR="002D4834" w:rsidRPr="00C4660B" w:rsidRDefault="002D4834" w:rsidP="009530DF">
            <w:pPr>
              <w:spacing w:line="0" w:lineRule="atLeast"/>
              <w:rPr>
                <w:u w:val="single"/>
              </w:rPr>
            </w:pPr>
            <w:r w:rsidRPr="00C4660B">
              <w:rPr>
                <w:u w:val="single"/>
              </w:rPr>
              <w:t>Plan de Seguimiento para Aguas Superficiales</w:t>
            </w:r>
          </w:p>
          <w:p w:rsidR="009530DF" w:rsidRPr="00C4660B" w:rsidRDefault="002D4834" w:rsidP="009530DF">
            <w:pPr>
              <w:spacing w:line="0" w:lineRule="atLeast"/>
            </w:pPr>
            <w:r w:rsidRPr="00C4660B">
              <w:t>IMPACTO/</w:t>
            </w:r>
            <w:r w:rsidR="009530DF" w:rsidRPr="00C4660B">
              <w:t>PARAMETRO</w:t>
            </w:r>
            <w:r w:rsidRPr="00C4660B">
              <w:t>: Calidad del agua.</w:t>
            </w:r>
          </w:p>
          <w:p w:rsidR="009530DF" w:rsidRPr="00C4660B" w:rsidRDefault="00956C44" w:rsidP="009530DF">
            <w:pPr>
              <w:spacing w:line="0" w:lineRule="atLeast"/>
            </w:pPr>
            <w:r w:rsidRPr="00C4660B">
              <w:t xml:space="preserve">PUNTO </w:t>
            </w:r>
            <w:r w:rsidR="002D4834" w:rsidRPr="00C4660B">
              <w:t xml:space="preserve">DE CONTROL: Efluente de PTAS-Efluente de Planta </w:t>
            </w:r>
            <w:proofErr w:type="spellStart"/>
            <w:r w:rsidR="002D4834" w:rsidRPr="00C4660B">
              <w:t>desmineralizadora</w:t>
            </w:r>
            <w:proofErr w:type="spellEnd"/>
            <w:r w:rsidR="002D4834" w:rsidRPr="00C4660B">
              <w:t>.</w:t>
            </w:r>
          </w:p>
          <w:p w:rsidR="002D4834" w:rsidRPr="00C4660B" w:rsidRDefault="009530DF" w:rsidP="002D4834">
            <w:pPr>
              <w:spacing w:line="0" w:lineRule="atLeast"/>
            </w:pPr>
            <w:r w:rsidRPr="00C4660B">
              <w:t>METODO</w:t>
            </w:r>
            <w:r w:rsidR="002D4834" w:rsidRPr="00C4660B">
              <w:t>:</w:t>
            </w:r>
            <w:r w:rsidRPr="00C4660B">
              <w:t xml:space="preserve"> </w:t>
            </w:r>
            <w:r w:rsidR="002D4834" w:rsidRPr="00C4660B">
              <w:t>Muestreo Físico Químico de acuerdo a norma NCh 1333 y D.S. 90.</w:t>
            </w:r>
          </w:p>
          <w:p w:rsidR="00FF5959" w:rsidRPr="00C4660B" w:rsidRDefault="002D4834" w:rsidP="009530DF">
            <w:pPr>
              <w:spacing w:line="0" w:lineRule="atLeast"/>
            </w:pPr>
            <w:r w:rsidRPr="00C4660B">
              <w:t xml:space="preserve">PERIODICIDAD: </w:t>
            </w:r>
            <w:r w:rsidR="00956C44" w:rsidRPr="00C4660B">
              <w:t>De acuerdo a</w:t>
            </w:r>
            <w:r w:rsidR="009530DF" w:rsidRPr="00C4660B">
              <w:t xml:space="preserve"> lo indicado</w:t>
            </w:r>
            <w:r w:rsidRPr="00C4660B">
              <w:t xml:space="preserve"> en la normativa NCh</w:t>
            </w:r>
            <w:r w:rsidR="00905C6C">
              <w:t xml:space="preserve"> 409, NCh</w:t>
            </w:r>
            <w:r w:rsidR="009530DF" w:rsidRPr="00C4660B">
              <w:t xml:space="preserve"> 1333 y D.S. del MINSEGPRES.</w:t>
            </w:r>
          </w:p>
          <w:p w:rsidR="002D4834" w:rsidRPr="00C4660B" w:rsidRDefault="002D4834" w:rsidP="00A94FEF">
            <w:pPr>
              <w:rPr>
                <w:b/>
              </w:rPr>
            </w:pPr>
          </w:p>
        </w:tc>
      </w:tr>
      <w:tr w:rsidR="00AD571E" w:rsidRPr="00C4660B" w:rsidTr="00A94FEF">
        <w:trPr>
          <w:trHeight w:val="627"/>
        </w:trPr>
        <w:tc>
          <w:tcPr>
            <w:tcW w:w="5000" w:type="pct"/>
            <w:gridSpan w:val="2"/>
          </w:tcPr>
          <w:p w:rsidR="00AD571E" w:rsidRPr="00C4660B" w:rsidRDefault="00AD571E" w:rsidP="00695F69">
            <w:pPr>
              <w:jc w:val="left"/>
              <w:rPr>
                <w:color w:val="FF0000"/>
              </w:rPr>
            </w:pPr>
            <w:r w:rsidRPr="00C4660B">
              <w:rPr>
                <w:b/>
              </w:rPr>
              <w:t>Hechos:</w:t>
            </w:r>
            <w:r w:rsidRPr="00C4660B">
              <w:t xml:space="preserve"> </w:t>
            </w:r>
          </w:p>
          <w:p w:rsidR="00695F69" w:rsidRPr="00C4660B" w:rsidRDefault="00695F69" w:rsidP="00695F69">
            <w:pPr>
              <w:pStyle w:val="Prrafodelista"/>
              <w:numPr>
                <w:ilvl w:val="0"/>
                <w:numId w:val="32"/>
              </w:numPr>
              <w:spacing w:after="160" w:line="259" w:lineRule="auto"/>
            </w:pPr>
            <w:r w:rsidRPr="00C4660B">
              <w:t>Se constató existencia de punto de medición de efluente, antes de la descarga al estero Codegua (coordenada 6.232.762 N; 350.968 E).</w:t>
            </w:r>
            <w:r w:rsidR="0037242A" w:rsidRPr="00C4660B">
              <w:t xml:space="preserve"> Fotografía 33. </w:t>
            </w:r>
          </w:p>
          <w:p w:rsidR="00695F69" w:rsidRPr="00C4660B" w:rsidRDefault="00695F69" w:rsidP="00695F69">
            <w:pPr>
              <w:pStyle w:val="Prrafodelista"/>
              <w:numPr>
                <w:ilvl w:val="0"/>
                <w:numId w:val="32"/>
              </w:numPr>
              <w:spacing w:after="160" w:line="259" w:lineRule="auto"/>
            </w:pPr>
            <w:r w:rsidRPr="00C4660B">
              <w:t xml:space="preserve">Se constató el punto de descarga, el cual se conduce mediante una tubería. Esta se encontraba desplazada y enterrada al interior del estero. De acuerdo a lo indicado por el encargado </w:t>
            </w:r>
            <w:r w:rsidRPr="00C4660B">
              <w:rPr>
                <w:iCs/>
              </w:rPr>
              <w:t>Sr. Raúl Ávila (Jefe de la Central)</w:t>
            </w:r>
            <w:r w:rsidRPr="00C4660B">
              <w:t xml:space="preserve">, ello ocurrió después de la crecida del estero Codegua en abril de 2016. </w:t>
            </w:r>
          </w:p>
          <w:p w:rsidR="00695F69" w:rsidRPr="00C4660B" w:rsidRDefault="00695F69" w:rsidP="00695F69">
            <w:pPr>
              <w:pStyle w:val="Prrafodelista"/>
              <w:numPr>
                <w:ilvl w:val="0"/>
                <w:numId w:val="32"/>
              </w:numPr>
              <w:spacing w:after="160" w:line="259" w:lineRule="auto"/>
            </w:pPr>
            <w:r w:rsidRPr="00C4660B">
              <w:t>Al momento de la inspección no se presentaban descargas en el efluente, sin embargo, se procedió a realizar una descarga puntual para encontrar el punto exacto de descarga, el cual presentaba en las coordenadas 6.232.749 N; 350</w:t>
            </w:r>
            <w:r w:rsidR="0033106A" w:rsidRPr="00C4660B">
              <w:t>.</w:t>
            </w:r>
            <w:r w:rsidRPr="00C4660B">
              <w:t>953 E.</w:t>
            </w:r>
            <w:r w:rsidR="0037242A" w:rsidRPr="00C4660B">
              <w:t xml:space="preserve"> Fotografía 34.</w:t>
            </w:r>
          </w:p>
          <w:p w:rsidR="00AD571E" w:rsidRPr="00C4660B" w:rsidRDefault="00AD571E" w:rsidP="00A94FEF">
            <w:pPr>
              <w:jc w:val="left"/>
              <w:rPr>
                <w:b/>
              </w:rPr>
            </w:pPr>
            <w:r w:rsidRPr="00C4660B">
              <w:rPr>
                <w:b/>
              </w:rPr>
              <w:t xml:space="preserve">Resultados examen de Información: </w:t>
            </w:r>
          </w:p>
          <w:p w:rsidR="00AC659B" w:rsidRPr="00C4660B" w:rsidRDefault="00766913" w:rsidP="00752504">
            <w:r w:rsidRPr="00C4660B">
              <w:t>Respecto al documento solicitado “</w:t>
            </w:r>
            <w:r w:rsidRPr="00C4660B">
              <w:rPr>
                <w:lang w:val="es-MX"/>
              </w:rPr>
              <w:t xml:space="preserve">Registro del plan de seguimiento de aguas superficiales de los últimos 2 años, indicando parámetros medidos, puntos de control y metodología utilizada (RCA </w:t>
            </w:r>
            <w:proofErr w:type="spellStart"/>
            <w:r w:rsidRPr="00C4660B">
              <w:rPr>
                <w:lang w:val="es-MX"/>
              </w:rPr>
              <w:t>N°</w:t>
            </w:r>
            <w:proofErr w:type="spellEnd"/>
            <w:r w:rsidRPr="00C4660B">
              <w:rPr>
                <w:lang w:val="es-MX"/>
              </w:rPr>
              <w:t xml:space="preserve"> 37/2003)”,</w:t>
            </w:r>
            <w:r w:rsidRPr="00C4660B">
              <w:t xml:space="preserve"> el Titular adjuntó</w:t>
            </w:r>
            <w:r w:rsidR="00AC659B" w:rsidRPr="00C4660B">
              <w:rPr>
                <w:b/>
                <w:color w:val="FF0000"/>
              </w:rPr>
              <w:t xml:space="preserve"> </w:t>
            </w:r>
            <w:r w:rsidR="00AC659B" w:rsidRPr="00C4660B">
              <w:t>autocontroles e informes de laboratorio de los años 2015 y</w:t>
            </w:r>
            <w:r w:rsidR="00AC659B" w:rsidRPr="00C4660B">
              <w:rPr>
                <w:b/>
                <w:color w:val="FF0000"/>
              </w:rPr>
              <w:t xml:space="preserve"> </w:t>
            </w:r>
            <w:r w:rsidR="00AC659B" w:rsidRPr="00C4660B">
              <w:t>2016</w:t>
            </w:r>
            <w:r w:rsidR="00752504" w:rsidRPr="00C4660B">
              <w:t>,</w:t>
            </w:r>
            <w:r w:rsidR="00AC659B" w:rsidRPr="00C4660B">
              <w:t xml:space="preserve"> que incluyen los parámetros medidos, puntos de </w:t>
            </w:r>
            <w:r w:rsidR="00752504" w:rsidRPr="00C4660B">
              <w:t xml:space="preserve">control y metodología utilizada, según </w:t>
            </w:r>
            <w:r w:rsidR="0081643C" w:rsidRPr="00C4660B">
              <w:rPr>
                <w:rFonts w:cs="Arial"/>
                <w:lang w:eastAsia="es-ES"/>
              </w:rPr>
              <w:t xml:space="preserve">D.S. 90/2000 y NCh 1.333 (Anexo 4). </w:t>
            </w:r>
            <w:r w:rsidR="00B458DD">
              <w:rPr>
                <w:rFonts w:cs="Arial"/>
                <w:lang w:eastAsia="es-ES"/>
              </w:rPr>
              <w:t>Cabe mencionar que en el presente informe no se realizó el análisis a los informes presentados, ya que estos se analizan mediante la Norma de Emisión según el D.S. 90/2000.</w:t>
            </w:r>
          </w:p>
          <w:p w:rsidR="00925CB5" w:rsidRPr="00C4660B" w:rsidRDefault="00FD366F" w:rsidP="00752504">
            <w:r w:rsidRPr="00C4660B">
              <w:t xml:space="preserve">Además, se adjuntó la R.E. N°3224 de la SISS, de septiembre de 2006, que corresponde al </w:t>
            </w:r>
            <w:r w:rsidRPr="00C4660B">
              <w:rPr>
                <w:rFonts w:cs="Arial"/>
                <w:lang w:eastAsia="es-ES"/>
              </w:rPr>
              <w:t>programa de monitoreo correspondiente a la descarga de residuos</w:t>
            </w:r>
            <w:r w:rsidR="00752504" w:rsidRPr="00C4660B">
              <w:t xml:space="preserve"> </w:t>
            </w:r>
            <w:r w:rsidRPr="00C4660B">
              <w:rPr>
                <w:rFonts w:cs="Arial"/>
                <w:lang w:eastAsia="es-ES"/>
              </w:rPr>
              <w:t>industriales líquidos de Colbún S.A. (Central Térmica Candelaria), ubicada en</w:t>
            </w:r>
            <w:r w:rsidR="00925CB5" w:rsidRPr="00C4660B">
              <w:rPr>
                <w:rFonts w:cs="Arial"/>
                <w:lang w:eastAsia="es-ES"/>
              </w:rPr>
              <w:t xml:space="preserve"> la </w:t>
            </w:r>
            <w:r w:rsidRPr="00C4660B">
              <w:rPr>
                <w:rFonts w:cs="Arial"/>
                <w:lang w:eastAsia="es-ES"/>
              </w:rPr>
              <w:t>comuna de Mostazal</w:t>
            </w:r>
            <w:r w:rsidR="00925CB5" w:rsidRPr="00C4660B">
              <w:rPr>
                <w:rFonts w:cs="Arial"/>
                <w:lang w:eastAsia="es-ES"/>
              </w:rPr>
              <w:t>.</w:t>
            </w:r>
          </w:p>
          <w:p w:rsidR="00FD366F" w:rsidRDefault="00FD366F" w:rsidP="00752504">
            <w:pPr>
              <w:autoSpaceDE w:val="0"/>
              <w:autoSpaceDN w:val="0"/>
              <w:adjustRightInd w:val="0"/>
              <w:rPr>
                <w:rFonts w:cs="Arial"/>
                <w:lang w:eastAsia="es-ES"/>
              </w:rPr>
            </w:pPr>
            <w:r w:rsidRPr="00C4660B">
              <w:rPr>
                <w:rFonts w:cs="Arial"/>
                <w:lang w:eastAsia="es-ES"/>
              </w:rPr>
              <w:t xml:space="preserve">El programa de monitoreo de la calidad del efluente </w:t>
            </w:r>
            <w:r w:rsidR="00752504" w:rsidRPr="00C4660B">
              <w:rPr>
                <w:rFonts w:cs="Arial"/>
                <w:lang w:eastAsia="es-ES"/>
              </w:rPr>
              <w:t xml:space="preserve">consiste </w:t>
            </w:r>
            <w:r w:rsidR="00925CB5" w:rsidRPr="00C4660B">
              <w:rPr>
                <w:rFonts w:cs="Arial"/>
                <w:lang w:eastAsia="es-ES"/>
              </w:rPr>
              <w:t xml:space="preserve">en un seguimiento de </w:t>
            </w:r>
            <w:r w:rsidRPr="00C4660B">
              <w:rPr>
                <w:rFonts w:cs="Arial"/>
                <w:lang w:eastAsia="es-ES"/>
              </w:rPr>
              <w:t>indicadores físico, químico y b</w:t>
            </w:r>
            <w:r w:rsidR="00925CB5" w:rsidRPr="00C4660B">
              <w:rPr>
                <w:rFonts w:cs="Arial"/>
                <w:lang w:eastAsia="es-ES"/>
              </w:rPr>
              <w:t>acteriológicos</w:t>
            </w:r>
            <w:r w:rsidR="00FB72C8" w:rsidRPr="00C4660B">
              <w:rPr>
                <w:rFonts w:cs="Arial"/>
                <w:lang w:eastAsia="es-ES"/>
              </w:rPr>
              <w:t>,</w:t>
            </w:r>
            <w:r w:rsidR="00925CB5" w:rsidRPr="00C4660B">
              <w:rPr>
                <w:rFonts w:cs="Arial"/>
                <w:lang w:eastAsia="es-ES"/>
              </w:rPr>
              <w:t xml:space="preserve"> conforme al cumplimiento de </w:t>
            </w:r>
            <w:r w:rsidRPr="00C4660B">
              <w:rPr>
                <w:rFonts w:cs="Arial"/>
                <w:lang w:eastAsia="es-ES"/>
              </w:rPr>
              <w:t>los límites máxi</w:t>
            </w:r>
            <w:r w:rsidR="00925CB5" w:rsidRPr="00C4660B">
              <w:rPr>
                <w:rFonts w:cs="Arial"/>
                <w:lang w:eastAsia="es-ES"/>
              </w:rPr>
              <w:t>mos establecidos en la Tabla N°1</w:t>
            </w:r>
            <w:r w:rsidRPr="00C4660B">
              <w:rPr>
                <w:rFonts w:cs="Arial"/>
                <w:b/>
                <w:bCs/>
                <w:lang w:eastAsia="es-ES"/>
              </w:rPr>
              <w:t xml:space="preserve"> </w:t>
            </w:r>
            <w:r w:rsidR="00925CB5" w:rsidRPr="00C4660B">
              <w:rPr>
                <w:rFonts w:cs="Arial"/>
                <w:lang w:eastAsia="es-ES"/>
              </w:rPr>
              <w:t>del artículo 1, numeral 4.2 del D.S. 90/20</w:t>
            </w:r>
            <w:r w:rsidRPr="00C4660B">
              <w:rPr>
                <w:rFonts w:cs="Arial"/>
                <w:lang w:eastAsia="es-ES"/>
              </w:rPr>
              <w:t>00</w:t>
            </w:r>
            <w:r w:rsidR="0081643C" w:rsidRPr="00C4660B">
              <w:rPr>
                <w:rFonts w:cs="Arial"/>
                <w:lang w:eastAsia="es-ES"/>
              </w:rPr>
              <w:t xml:space="preserve"> (Anexo 4).</w:t>
            </w:r>
          </w:p>
          <w:p w:rsidR="00717B6E" w:rsidRPr="00C4660B" w:rsidRDefault="00717B6E" w:rsidP="00752504">
            <w:pPr>
              <w:autoSpaceDE w:val="0"/>
              <w:autoSpaceDN w:val="0"/>
              <w:adjustRightInd w:val="0"/>
              <w:rPr>
                <w:rFonts w:cs="Arial"/>
                <w:lang w:eastAsia="es-ES"/>
              </w:rPr>
            </w:pPr>
          </w:p>
        </w:tc>
      </w:tr>
    </w:tbl>
    <w:p w:rsidR="00AD571E" w:rsidRPr="00C4660B" w:rsidRDefault="00AD571E" w:rsidP="00AD571E">
      <w:pPr>
        <w:jc w:val="left"/>
        <w:rPr>
          <w:rFonts w:cstheme="minorHAnsi"/>
          <w:b/>
          <w:sz w:val="14"/>
          <w:szCs w:val="24"/>
        </w:rPr>
        <w:sectPr w:rsidR="00AD571E" w:rsidRPr="00C4660B" w:rsidSect="00A70F8F">
          <w:pgSz w:w="15840" w:h="12240" w:orient="landscape"/>
          <w:pgMar w:top="1134" w:right="1134" w:bottom="1134" w:left="1134" w:header="709" w:footer="709" w:gutter="0"/>
          <w:cols w:space="708"/>
          <w:docGrid w:linePitch="360"/>
        </w:sectPr>
      </w:pPr>
    </w:p>
    <w:p w:rsidR="00AD571E" w:rsidRPr="00C4660B" w:rsidRDefault="00AD571E" w:rsidP="00AD571E"/>
    <w:tbl>
      <w:tblPr>
        <w:tblW w:w="13712" w:type="dxa"/>
        <w:jc w:val="center"/>
        <w:tblCellMar>
          <w:left w:w="70" w:type="dxa"/>
          <w:right w:w="70" w:type="dxa"/>
        </w:tblCellMar>
        <w:tblLook w:val="04A0" w:firstRow="1" w:lastRow="0" w:firstColumn="1" w:lastColumn="0" w:noHBand="0" w:noVBand="1"/>
      </w:tblPr>
      <w:tblGrid>
        <w:gridCol w:w="3038"/>
        <w:gridCol w:w="2344"/>
        <w:gridCol w:w="2088"/>
        <w:gridCol w:w="3038"/>
        <w:gridCol w:w="2344"/>
        <w:gridCol w:w="2088"/>
      </w:tblGrid>
      <w:tr w:rsidR="00AD571E" w:rsidRPr="00C4660B" w:rsidTr="00A94F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center"/>
              <w:rPr>
                <w:rFonts w:eastAsia="Times New Roman"/>
                <w:b/>
                <w:bCs/>
                <w:color w:val="000000"/>
                <w:sz w:val="20"/>
                <w:szCs w:val="20"/>
                <w:lang w:eastAsia="es-CL"/>
              </w:rPr>
            </w:pPr>
            <w:r w:rsidRPr="00C4660B">
              <w:rPr>
                <w:rFonts w:eastAsia="Times New Roman"/>
                <w:b/>
                <w:bCs/>
                <w:color w:val="000000"/>
                <w:sz w:val="20"/>
                <w:szCs w:val="20"/>
                <w:lang w:eastAsia="es-CL"/>
              </w:rPr>
              <w:t>Registros</w:t>
            </w:r>
          </w:p>
        </w:tc>
      </w:tr>
      <w:tr w:rsidR="00AD571E" w:rsidRPr="00C4660B" w:rsidTr="00A94FEF">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rsidR="00AD571E" w:rsidRPr="00C4660B" w:rsidRDefault="00B71FB5"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41CC9673">
                  <wp:extent cx="3240000" cy="1800000"/>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AD571E" w:rsidRPr="00C4660B" w:rsidRDefault="00B71FB5" w:rsidP="00A94FEF">
            <w:pPr>
              <w:jc w:val="center"/>
              <w:rPr>
                <w:rFonts w:eastAsia="Times New Roman"/>
                <w:color w:val="000000"/>
                <w:sz w:val="20"/>
                <w:szCs w:val="20"/>
                <w:lang w:eastAsia="es-CL"/>
              </w:rPr>
            </w:pPr>
            <w:r w:rsidRPr="00C4660B">
              <w:rPr>
                <w:rFonts w:eastAsia="Times New Roman"/>
                <w:noProof/>
                <w:color w:val="000000"/>
                <w:sz w:val="20"/>
                <w:szCs w:val="20"/>
                <w:lang w:eastAsia="es-CL"/>
              </w:rPr>
              <w:drawing>
                <wp:inline distT="0" distB="0" distL="0" distR="0" wp14:anchorId="6193B014">
                  <wp:extent cx="3240000" cy="1800000"/>
                  <wp:effectExtent l="0" t="0" r="0" b="0"/>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0000" cy="1800000"/>
                          </a:xfrm>
                          <a:prstGeom prst="rect">
                            <a:avLst/>
                          </a:prstGeom>
                          <a:noFill/>
                        </pic:spPr>
                      </pic:pic>
                    </a:graphicData>
                  </a:graphic>
                </wp:inline>
              </w:drawing>
            </w:r>
          </w:p>
        </w:tc>
      </w:tr>
      <w:tr w:rsidR="00AD571E" w:rsidRPr="00C4660B" w:rsidTr="002B50C0">
        <w:trPr>
          <w:trHeight w:val="300"/>
          <w:jc w:val="center"/>
        </w:trPr>
        <w:tc>
          <w:tcPr>
            <w:tcW w:w="1340" w:type="pct"/>
            <w:tcBorders>
              <w:top w:val="single" w:sz="4" w:space="0" w:color="auto"/>
              <w:left w:val="single" w:sz="4" w:space="0" w:color="auto"/>
              <w:bottom w:val="single" w:sz="4" w:space="0" w:color="auto"/>
              <w:right w:val="nil"/>
            </w:tcBorders>
            <w:shd w:val="clear" w:color="auto" w:fill="auto"/>
            <w:noWrap/>
            <w:vAlign w:val="center"/>
            <w:hideMark/>
          </w:tcPr>
          <w:p w:rsidR="00AD571E" w:rsidRPr="00C4660B" w:rsidRDefault="00AD571E" w:rsidP="00A94FEF">
            <w:pPr>
              <w:pStyle w:val="Descripcin"/>
              <w:rPr>
                <w:rFonts w:eastAsia="Times New Roman"/>
                <w:color w:val="000000"/>
                <w:lang w:eastAsia="es-CL"/>
              </w:rPr>
            </w:pPr>
            <w:bookmarkStart w:id="191" w:name="_Toc482171272"/>
            <w:r w:rsidRPr="00C4660B">
              <w:t xml:space="preserve">Fotografía </w:t>
            </w:r>
            <w:r w:rsidR="00DE45BB" w:rsidRPr="00C4660B">
              <w:t>33</w:t>
            </w:r>
            <w:r w:rsidRPr="00C4660B">
              <w:t>.</w:t>
            </w:r>
            <w:bookmarkEnd w:id="19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c>
          <w:tcPr>
            <w:tcW w:w="1341" w:type="pct"/>
            <w:tcBorders>
              <w:top w:val="single" w:sz="4" w:space="0" w:color="auto"/>
              <w:left w:val="nil"/>
              <w:bottom w:val="single" w:sz="4" w:space="0" w:color="auto"/>
              <w:right w:val="nil"/>
            </w:tcBorders>
            <w:shd w:val="clear" w:color="auto" w:fill="auto"/>
            <w:noWrap/>
            <w:vAlign w:val="center"/>
            <w:hideMark/>
          </w:tcPr>
          <w:p w:rsidR="00AD571E" w:rsidRPr="00C4660B" w:rsidRDefault="00AD571E" w:rsidP="00A94FEF">
            <w:pPr>
              <w:pStyle w:val="Descripcin"/>
            </w:pPr>
            <w:bookmarkStart w:id="192" w:name="_Toc482171273"/>
            <w:r w:rsidRPr="00C4660B">
              <w:t xml:space="preserve">Fotografía </w:t>
            </w:r>
            <w:r w:rsidR="00DE45BB" w:rsidRPr="00C4660B">
              <w:t>34</w:t>
            </w:r>
            <w:r w:rsidRPr="00C4660B">
              <w:t>.</w:t>
            </w:r>
            <w:bookmarkEnd w:id="19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Fecha: 21-03-2017.</w:t>
            </w:r>
          </w:p>
        </w:tc>
      </w:tr>
      <w:tr w:rsidR="00AD571E" w:rsidRPr="00C4660B" w:rsidTr="002B50C0">
        <w:trPr>
          <w:trHeight w:val="300"/>
          <w:jc w:val="center"/>
        </w:trPr>
        <w:tc>
          <w:tcPr>
            <w:tcW w:w="13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Pr="00C4660B">
              <w:rPr>
                <w:rFonts w:eastAsia="Times New Roman"/>
                <w:color w:val="000000"/>
                <w:sz w:val="18"/>
                <w:szCs w:val="18"/>
                <w:lang w:eastAsia="es-CL"/>
              </w:rPr>
              <w:t xml:space="preserve"> </w:t>
            </w:r>
            <w:r w:rsidR="0033106A" w:rsidRPr="00C4660B">
              <w:rPr>
                <w:sz w:val="18"/>
                <w:szCs w:val="18"/>
              </w:rPr>
              <w:t>6.232.762</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0033106A" w:rsidRPr="00C4660B">
              <w:rPr>
                <w:sz w:val="18"/>
                <w:szCs w:val="18"/>
              </w:rPr>
              <w:t xml:space="preserve"> 350.968 </w:t>
            </w:r>
            <w:r w:rsidRPr="00C4660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 xml:space="preserve">Coordenadas DATUM WGS84 HUSO </w:t>
            </w:r>
            <w:r w:rsidRPr="00C4660B">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Coordenada Norte:</w:t>
            </w:r>
            <w:r w:rsidR="0033106A" w:rsidRPr="00C4660B">
              <w:rPr>
                <w:sz w:val="18"/>
                <w:szCs w:val="18"/>
              </w:rPr>
              <w:t xml:space="preserve"> 6.232.749 </w:t>
            </w:r>
            <w:r w:rsidRPr="00C4660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AD571E" w:rsidRPr="00C4660B" w:rsidRDefault="00AD571E" w:rsidP="00A94FEF">
            <w:pPr>
              <w:jc w:val="left"/>
              <w:rPr>
                <w:rFonts w:eastAsia="Times New Roman"/>
                <w:b/>
                <w:color w:val="000000"/>
                <w:sz w:val="18"/>
                <w:szCs w:val="18"/>
                <w:lang w:eastAsia="es-CL"/>
              </w:rPr>
            </w:pPr>
            <w:r w:rsidRPr="00C4660B">
              <w:rPr>
                <w:rFonts w:eastAsia="Times New Roman"/>
                <w:b/>
                <w:color w:val="000000"/>
                <w:sz w:val="18"/>
                <w:szCs w:val="18"/>
                <w:lang w:eastAsia="es-CL"/>
              </w:rPr>
              <w:t>Coordenada Este:</w:t>
            </w:r>
            <w:r w:rsidR="0033106A" w:rsidRPr="00C4660B">
              <w:rPr>
                <w:rFonts w:eastAsia="Times New Roman"/>
                <w:b/>
                <w:color w:val="000000"/>
                <w:sz w:val="18"/>
                <w:szCs w:val="18"/>
                <w:lang w:eastAsia="es-CL"/>
              </w:rPr>
              <w:t xml:space="preserve"> </w:t>
            </w:r>
            <w:r w:rsidR="0033106A" w:rsidRPr="00C4660B">
              <w:rPr>
                <w:sz w:val="18"/>
                <w:szCs w:val="18"/>
              </w:rPr>
              <w:t>350.953</w:t>
            </w:r>
            <w:r w:rsidRPr="00C4660B">
              <w:rPr>
                <w:rFonts w:eastAsia="Times New Roman"/>
                <w:color w:val="000000"/>
                <w:sz w:val="18"/>
                <w:szCs w:val="18"/>
                <w:lang w:eastAsia="es-CL"/>
              </w:rPr>
              <w:t xml:space="preserve"> </w:t>
            </w:r>
          </w:p>
        </w:tc>
      </w:tr>
      <w:tr w:rsidR="00AD571E" w:rsidRPr="00C4660B" w:rsidTr="00A94FEF">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B2C6A" w:rsidRPr="00C4660B" w:rsidRDefault="00AD571E" w:rsidP="00A94FEF">
            <w:pPr>
              <w:jc w:val="left"/>
              <w:rPr>
                <w:sz w:val="18"/>
                <w:szCs w:val="18"/>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B71FB5" w:rsidRPr="00C4660B">
              <w:rPr>
                <w:sz w:val="18"/>
                <w:szCs w:val="18"/>
              </w:rPr>
              <w:t>Punto de medición de descarga de efluentes.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3B2C6A" w:rsidRPr="00C4660B" w:rsidRDefault="00AD571E" w:rsidP="00A94FEF">
            <w:pPr>
              <w:jc w:val="left"/>
              <w:rPr>
                <w:sz w:val="18"/>
                <w:szCs w:val="18"/>
              </w:rPr>
            </w:pPr>
            <w:r w:rsidRPr="00C4660B">
              <w:rPr>
                <w:rFonts w:eastAsia="Times New Roman"/>
                <w:b/>
                <w:color w:val="000000"/>
                <w:sz w:val="18"/>
                <w:szCs w:val="18"/>
                <w:lang w:eastAsia="es-CL"/>
              </w:rPr>
              <w:t>Descripción medio de prueba:</w:t>
            </w:r>
            <w:r w:rsidRPr="00C4660B">
              <w:rPr>
                <w:rFonts w:eastAsia="Times New Roman"/>
                <w:color w:val="000000"/>
                <w:sz w:val="18"/>
                <w:szCs w:val="18"/>
                <w:lang w:eastAsia="es-CL"/>
              </w:rPr>
              <w:t xml:space="preserve"> </w:t>
            </w:r>
            <w:r w:rsidR="00B71FB5" w:rsidRPr="00C4660B">
              <w:rPr>
                <w:sz w:val="18"/>
                <w:szCs w:val="18"/>
              </w:rPr>
              <w:t>Punto de descarga de efluentes.</w:t>
            </w:r>
          </w:p>
        </w:tc>
      </w:tr>
    </w:tbl>
    <w:p w:rsidR="00AD571E" w:rsidRPr="00C4660B" w:rsidRDefault="00AD571E">
      <w:pPr>
        <w:jc w:val="left"/>
        <w:rPr>
          <w:color w:val="FF0000"/>
        </w:rPr>
      </w:pPr>
    </w:p>
    <w:p w:rsidR="00AD571E" w:rsidRPr="00C4660B" w:rsidRDefault="00AD571E">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C659B" w:rsidRPr="00C4660B" w:rsidRDefault="00AC659B">
      <w:pPr>
        <w:jc w:val="left"/>
        <w:rPr>
          <w:color w:val="FF0000"/>
        </w:rPr>
      </w:pPr>
    </w:p>
    <w:p w:rsidR="00AD571E" w:rsidRPr="00C4660B" w:rsidRDefault="00AD571E">
      <w:pPr>
        <w:jc w:val="left"/>
        <w:rPr>
          <w:color w:val="FF0000"/>
        </w:rPr>
      </w:pPr>
    </w:p>
    <w:p w:rsidR="00AD571E" w:rsidRPr="00C4660B" w:rsidRDefault="00BB3D88" w:rsidP="00AD571E">
      <w:pPr>
        <w:pStyle w:val="Ttulo2"/>
      </w:pPr>
      <w:bookmarkStart w:id="193" w:name="_Toc482171274"/>
      <w:r w:rsidRPr="00C4660B">
        <w:rPr>
          <w:rFonts w:eastAsia="Times New Roman" w:cs="Calibri"/>
          <w:szCs w:val="24"/>
          <w:lang w:eastAsia="es-CL"/>
        </w:rPr>
        <w:lastRenderedPageBreak/>
        <w:t>Planes de contingencia.</w:t>
      </w:r>
      <w:bookmarkEnd w:id="193"/>
    </w:p>
    <w:p w:rsidR="00AD571E" w:rsidRPr="00C4660B" w:rsidRDefault="00AD571E" w:rsidP="00AD571E"/>
    <w:tbl>
      <w:tblPr>
        <w:tblStyle w:val="Tablaconcuadrcula"/>
        <w:tblW w:w="5000" w:type="pct"/>
        <w:tblLook w:val="04A0" w:firstRow="1" w:lastRow="0" w:firstColumn="1" w:lastColumn="0" w:noHBand="0" w:noVBand="1"/>
      </w:tblPr>
      <w:tblGrid>
        <w:gridCol w:w="13562"/>
      </w:tblGrid>
      <w:tr w:rsidR="00CF497A" w:rsidRPr="00C4660B" w:rsidTr="00CF497A">
        <w:trPr>
          <w:trHeight w:val="142"/>
        </w:trPr>
        <w:tc>
          <w:tcPr>
            <w:tcW w:w="5000" w:type="pct"/>
          </w:tcPr>
          <w:p w:rsidR="00CF497A" w:rsidRPr="00C4660B" w:rsidRDefault="00CF497A" w:rsidP="00A94FEF">
            <w:r w:rsidRPr="00C4660B">
              <w:rPr>
                <w:rFonts w:eastAsia="Times New Roman"/>
                <w:b/>
                <w:bCs/>
                <w:color w:val="000000"/>
                <w:lang w:eastAsia="es-CL"/>
              </w:rPr>
              <w:t>Número de hecho constatado</w:t>
            </w:r>
            <w:r w:rsidRPr="00C4660B">
              <w:rPr>
                <w:rFonts w:eastAsia="Times New Roman"/>
                <w:color w:val="000000"/>
                <w:lang w:eastAsia="es-CL"/>
              </w:rPr>
              <w:t xml:space="preserve">: </w:t>
            </w:r>
            <w:r w:rsidRPr="00C4660B">
              <w:rPr>
                <w:b/>
              </w:rPr>
              <w:t>6.</w:t>
            </w:r>
          </w:p>
        </w:tc>
      </w:tr>
      <w:tr w:rsidR="00AD571E" w:rsidRPr="00C4660B" w:rsidTr="00A94FEF">
        <w:trPr>
          <w:trHeight w:val="142"/>
        </w:trPr>
        <w:tc>
          <w:tcPr>
            <w:tcW w:w="5000" w:type="pct"/>
          </w:tcPr>
          <w:p w:rsidR="00AD571E" w:rsidRPr="00C4660B" w:rsidRDefault="00AD571E" w:rsidP="00A94FEF">
            <w:pPr>
              <w:rPr>
                <w:rFonts w:eastAsia="Times New Roman"/>
                <w:b/>
                <w:bCs/>
                <w:color w:val="000000"/>
                <w:lang w:eastAsia="es-CL"/>
              </w:rPr>
            </w:pPr>
            <w:r w:rsidRPr="00C4660B">
              <w:rPr>
                <w:rFonts w:eastAsia="Times New Roman"/>
                <w:b/>
                <w:bCs/>
                <w:color w:val="000000"/>
                <w:lang w:eastAsia="es-CL"/>
              </w:rPr>
              <w:t xml:space="preserve">Documentación solicitada y entregada: </w:t>
            </w:r>
          </w:p>
          <w:p w:rsidR="00162FBA" w:rsidRPr="00C4660B" w:rsidRDefault="00162FBA" w:rsidP="00665D28">
            <w:pPr>
              <w:pStyle w:val="Prrafodelista"/>
              <w:numPr>
                <w:ilvl w:val="0"/>
                <w:numId w:val="42"/>
              </w:numPr>
              <w:rPr>
                <w:lang w:val="es-MX"/>
              </w:rPr>
            </w:pPr>
            <w:r w:rsidRPr="00C4660B">
              <w:rPr>
                <w:lang w:val="es-MX"/>
              </w:rPr>
              <w:t xml:space="preserve">Registro de la aplicación del plan de medidas de prevención de riesgos ambientales y medidas de contingencias aplicadas, si es que existen. RCA </w:t>
            </w:r>
            <w:proofErr w:type="spellStart"/>
            <w:r w:rsidRPr="00C4660B">
              <w:rPr>
                <w:lang w:val="es-MX"/>
              </w:rPr>
              <w:t>N°</w:t>
            </w:r>
            <w:proofErr w:type="spellEnd"/>
            <w:r w:rsidRPr="00C4660B">
              <w:rPr>
                <w:lang w:val="es-MX"/>
              </w:rPr>
              <w:t xml:space="preserve"> 37/2003.</w:t>
            </w:r>
          </w:p>
          <w:p w:rsidR="00162FBA" w:rsidRPr="00C4660B" w:rsidRDefault="00162FBA" w:rsidP="00162FBA">
            <w:pPr>
              <w:pStyle w:val="Prrafodelista"/>
              <w:rPr>
                <w:rFonts w:eastAsia="Times New Roman"/>
                <w:b/>
                <w:bCs/>
                <w:color w:val="000000"/>
                <w:lang w:val="es-MX" w:eastAsia="es-CL"/>
              </w:rPr>
            </w:pPr>
          </w:p>
        </w:tc>
      </w:tr>
      <w:tr w:rsidR="00AD571E" w:rsidRPr="00C4660B" w:rsidTr="00A94FEF">
        <w:trPr>
          <w:trHeight w:val="319"/>
        </w:trPr>
        <w:tc>
          <w:tcPr>
            <w:tcW w:w="5000" w:type="pct"/>
            <w:tcBorders>
              <w:bottom w:val="single" w:sz="4" w:space="0" w:color="auto"/>
            </w:tcBorders>
          </w:tcPr>
          <w:p w:rsidR="00AD571E" w:rsidRPr="00C4660B" w:rsidRDefault="00AD571E" w:rsidP="00A94FEF">
            <w:pPr>
              <w:rPr>
                <w:color w:val="FF0000"/>
              </w:rPr>
            </w:pPr>
            <w:r w:rsidRPr="00C4660B">
              <w:rPr>
                <w:b/>
              </w:rPr>
              <w:t xml:space="preserve">Exigencias: </w:t>
            </w:r>
          </w:p>
          <w:p w:rsidR="00313810" w:rsidRPr="00C4660B" w:rsidRDefault="00C733B3" w:rsidP="00C733B3">
            <w:pPr>
              <w:spacing w:line="0" w:lineRule="atLeast"/>
              <w:rPr>
                <w:b/>
              </w:rPr>
            </w:pPr>
            <w:r w:rsidRPr="00C4660B">
              <w:rPr>
                <w:b/>
              </w:rPr>
              <w:t>RCA N°37/2003 (aprobada mediante R.E. N°207/2003); Considerando 3.5.3.</w:t>
            </w:r>
          </w:p>
          <w:p w:rsidR="00313810" w:rsidRPr="00C4660B" w:rsidRDefault="00313810" w:rsidP="00313810">
            <w:r w:rsidRPr="00C4660B">
              <w:t>El Plan de Prevención de R</w:t>
            </w:r>
            <w:r w:rsidR="00C733B3" w:rsidRPr="00C4660B">
              <w:t xml:space="preserve">iesgos y accidentes incluye </w:t>
            </w:r>
            <w:r w:rsidRPr="00C4660B">
              <w:t>un plan de prevención de</w:t>
            </w:r>
            <w:r w:rsidR="00C733B3" w:rsidRPr="00C4660B">
              <w:t xml:space="preserve"> riesgos durante las etapas de construcción y operación del proyecto, condiciones generales de </w:t>
            </w:r>
            <w:r w:rsidRPr="00C4660B">
              <w:t>seguridad,</w:t>
            </w:r>
            <w:r w:rsidR="00C733B3" w:rsidRPr="00C4660B">
              <w:t xml:space="preserve"> medidas de </w:t>
            </w:r>
            <w:r w:rsidR="00BE7DFD" w:rsidRPr="00C4660B">
              <w:t>contingencias</w:t>
            </w:r>
            <w:r w:rsidR="00C733B3" w:rsidRPr="00C4660B">
              <w:t xml:space="preserve"> para </w:t>
            </w:r>
            <w:r w:rsidRPr="00C4660B">
              <w:t>construcción y operación, reparaciones imprevistas y obligac</w:t>
            </w:r>
            <w:r w:rsidR="00C733B3" w:rsidRPr="00C4660B">
              <w:t>iones ambientales para</w:t>
            </w:r>
            <w:r w:rsidRPr="00C4660B">
              <w:t xml:space="preserve"> </w:t>
            </w:r>
            <w:r w:rsidR="00C733B3" w:rsidRPr="00C4660B">
              <w:t xml:space="preserve">la ejecución de las faenas. Se incluye un plan de </w:t>
            </w:r>
            <w:r w:rsidRPr="00C4660B">
              <w:t>ri</w:t>
            </w:r>
            <w:r w:rsidR="00C733B3" w:rsidRPr="00C4660B">
              <w:t xml:space="preserve">esgos y contingencias para el </w:t>
            </w:r>
            <w:r w:rsidRPr="00C4660B">
              <w:t>com</w:t>
            </w:r>
            <w:r w:rsidR="00C733B3" w:rsidRPr="00C4660B">
              <w:t>ponente fauna y lo referido al transporte y a</w:t>
            </w:r>
            <w:r w:rsidRPr="00C4660B">
              <w:t>lmacenamiento de sustancias peligrosas.</w:t>
            </w:r>
          </w:p>
          <w:p w:rsidR="00AD571E" w:rsidRPr="00C4660B" w:rsidRDefault="00AD571E" w:rsidP="00A94FEF">
            <w:pPr>
              <w:rPr>
                <w:b/>
              </w:rPr>
            </w:pPr>
          </w:p>
        </w:tc>
      </w:tr>
      <w:tr w:rsidR="00AD571E" w:rsidRPr="00C4660B" w:rsidTr="00A94FEF">
        <w:trPr>
          <w:trHeight w:val="627"/>
        </w:trPr>
        <w:tc>
          <w:tcPr>
            <w:tcW w:w="5000" w:type="pct"/>
          </w:tcPr>
          <w:p w:rsidR="00AD571E" w:rsidRPr="00C4660B" w:rsidRDefault="00AD571E" w:rsidP="00A94FEF">
            <w:pPr>
              <w:jc w:val="left"/>
              <w:rPr>
                <w:b/>
              </w:rPr>
            </w:pPr>
            <w:r w:rsidRPr="00C4660B">
              <w:rPr>
                <w:b/>
              </w:rPr>
              <w:t xml:space="preserve">Resultados examen de Información: </w:t>
            </w:r>
          </w:p>
          <w:p w:rsidR="00AD571E" w:rsidRDefault="00290889" w:rsidP="00290889">
            <w:r w:rsidRPr="00C4660B">
              <w:t>Respecto al documento solicitado “</w:t>
            </w:r>
            <w:r w:rsidRPr="00C4660B">
              <w:rPr>
                <w:lang w:val="es-MX"/>
              </w:rPr>
              <w:t>Registro de la aplicación del plan de medidas de prevención de riesgos ambientales y medidas de contingencias aplicadas, si</w:t>
            </w:r>
            <w:r w:rsidR="00823569" w:rsidRPr="00C4660B">
              <w:rPr>
                <w:lang w:val="es-MX"/>
              </w:rPr>
              <w:t xml:space="preserve"> es que existen (RCA </w:t>
            </w:r>
            <w:proofErr w:type="spellStart"/>
            <w:r w:rsidR="00823569" w:rsidRPr="00C4660B">
              <w:rPr>
                <w:lang w:val="es-MX"/>
              </w:rPr>
              <w:t>N°</w:t>
            </w:r>
            <w:proofErr w:type="spellEnd"/>
            <w:r w:rsidR="00823569" w:rsidRPr="00C4660B">
              <w:rPr>
                <w:lang w:val="es-MX"/>
              </w:rPr>
              <w:t xml:space="preserve"> 37/2003)”,</w:t>
            </w:r>
            <w:r w:rsidRPr="00C4660B">
              <w:t xml:space="preserve"> el Titular adjuntó </w:t>
            </w:r>
            <w:r w:rsidR="00823569" w:rsidRPr="00C4660B">
              <w:t>registro de capacitaciones años 2014, 2015 y 2016, informes de simulacro ambiental, de incendios-accidentes, actas de coordinación entre el Jefe de la Central y la Supervisor de Salud, Seguridad y Medio Ambiente con personal de Bomberos de las comunas de Codegua y Mostazal años 2013, 2015 y 2016 y, cartas de envío del Plan de Emergencia de la Central Candelaria a Bomberos de Codegua y Mostazal (</w:t>
            </w:r>
            <w:r w:rsidR="0081643C" w:rsidRPr="00C4660B">
              <w:t>Anexo 4</w:t>
            </w:r>
            <w:r w:rsidR="00823569" w:rsidRPr="00C4660B">
              <w:t>).</w:t>
            </w:r>
          </w:p>
          <w:p w:rsidR="00717B6E" w:rsidRPr="00C4660B" w:rsidRDefault="00717B6E" w:rsidP="00290889"/>
        </w:tc>
      </w:tr>
    </w:tbl>
    <w:p w:rsidR="00AD571E" w:rsidRDefault="00AD571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Default="00717B6E">
      <w:pPr>
        <w:jc w:val="left"/>
        <w:rPr>
          <w:rFonts w:cstheme="minorHAnsi"/>
          <w:b/>
          <w:sz w:val="14"/>
          <w:szCs w:val="24"/>
        </w:rPr>
      </w:pPr>
    </w:p>
    <w:p w:rsidR="00717B6E" w:rsidRPr="00C4660B" w:rsidRDefault="00717B6E">
      <w:pPr>
        <w:jc w:val="left"/>
        <w:rPr>
          <w:color w:val="FF0000"/>
        </w:rPr>
      </w:pPr>
    </w:p>
    <w:p w:rsidR="00571F24" w:rsidRPr="00C4660B" w:rsidRDefault="007C7490" w:rsidP="00C958D0">
      <w:pPr>
        <w:pStyle w:val="Ttulo1"/>
      </w:pPr>
      <w:bookmarkStart w:id="194" w:name="_Toc353998131"/>
      <w:bookmarkStart w:id="195" w:name="_Toc353998204"/>
      <w:bookmarkStart w:id="196" w:name="_Toc352840403"/>
      <w:bookmarkStart w:id="197" w:name="_Toc352841463"/>
      <w:bookmarkStart w:id="198" w:name="_Toc482171275"/>
      <w:bookmarkEnd w:id="194"/>
      <w:bookmarkEnd w:id="195"/>
      <w:r w:rsidRPr="00C4660B">
        <w:lastRenderedPageBreak/>
        <w:t>OTROS HECHOS.</w:t>
      </w:r>
      <w:bookmarkEnd w:id="196"/>
      <w:bookmarkEnd w:id="197"/>
      <w:bookmarkEnd w:id="198"/>
    </w:p>
    <w:p w:rsidR="007E633F" w:rsidRPr="00C4660B" w:rsidRDefault="007E633F">
      <w:pPr>
        <w:jc w:val="left"/>
        <w:rPr>
          <w:rFonts w:cstheme="minorHAnsi"/>
          <w:b/>
          <w:sz w:val="20"/>
          <w:szCs w:val="20"/>
        </w:rPr>
      </w:pPr>
    </w:p>
    <w:p w:rsidR="0081410A" w:rsidRPr="00C4660B" w:rsidRDefault="0081410A" w:rsidP="0081410A">
      <w:pPr>
        <w:jc w:val="left"/>
        <w:rPr>
          <w:rFonts w:cstheme="minorHAnsi"/>
          <w:b/>
          <w:sz w:val="20"/>
          <w:szCs w:val="20"/>
          <w:u w:val="single"/>
        </w:rPr>
      </w:pPr>
      <w:r w:rsidRPr="00C4660B">
        <w:rPr>
          <w:rFonts w:cstheme="minorHAnsi"/>
          <w:b/>
          <w:sz w:val="20"/>
          <w:szCs w:val="20"/>
          <w:u w:val="single"/>
        </w:rPr>
        <w:t>Otros hechos N°1</w:t>
      </w:r>
    </w:p>
    <w:p w:rsidR="00BE302C" w:rsidRPr="00C4660B" w:rsidRDefault="00BE302C" w:rsidP="0081410A">
      <w:pPr>
        <w:jc w:val="left"/>
        <w:rPr>
          <w:rFonts w:cstheme="minorHAnsi"/>
          <w:b/>
          <w:sz w:val="20"/>
          <w:szCs w:val="20"/>
          <w:u w:val="single"/>
        </w:rPr>
      </w:pPr>
    </w:p>
    <w:p w:rsidR="0081410A" w:rsidRPr="00C4660B" w:rsidRDefault="0081410A">
      <w:pPr>
        <w:jc w:val="left"/>
        <w:rPr>
          <w:rFonts w:cstheme="minorHAnsi"/>
          <w:b/>
          <w:sz w:val="20"/>
          <w:szCs w:val="20"/>
        </w:rPr>
      </w:pPr>
      <w:r w:rsidRPr="00C4660B">
        <w:rPr>
          <w:rFonts w:cstheme="minorHAnsi"/>
          <w:b/>
          <w:sz w:val="20"/>
          <w:szCs w:val="20"/>
        </w:rPr>
        <w:t>Descripción:</w:t>
      </w:r>
    </w:p>
    <w:p w:rsidR="00A95F26" w:rsidRPr="00C4660B" w:rsidRDefault="0081410A" w:rsidP="00526607">
      <w:pPr>
        <w:rPr>
          <w:sz w:val="20"/>
          <w:szCs w:val="20"/>
          <w:lang w:val="es-MX"/>
        </w:rPr>
      </w:pPr>
      <w:r w:rsidRPr="00C4660B">
        <w:rPr>
          <w:sz w:val="20"/>
          <w:szCs w:val="20"/>
          <w:lang w:val="es-MX"/>
        </w:rPr>
        <w:t xml:space="preserve">En la inspección ambiental </w:t>
      </w:r>
      <w:r w:rsidR="007E5CD8" w:rsidRPr="00C4660B">
        <w:rPr>
          <w:sz w:val="20"/>
          <w:szCs w:val="20"/>
          <w:lang w:val="es-MX"/>
        </w:rPr>
        <w:t xml:space="preserve">realizada, </w:t>
      </w:r>
      <w:r w:rsidRPr="00C4660B">
        <w:rPr>
          <w:sz w:val="20"/>
          <w:szCs w:val="20"/>
          <w:lang w:val="es-MX"/>
        </w:rPr>
        <w:t>se solicitó al Titular (</w:t>
      </w:r>
      <w:r w:rsidR="00A43F3D" w:rsidRPr="00C4660B">
        <w:rPr>
          <w:sz w:val="20"/>
          <w:szCs w:val="20"/>
          <w:lang w:val="es-MX"/>
        </w:rPr>
        <w:t>Anexo 1</w:t>
      </w:r>
      <w:r w:rsidRPr="00C4660B">
        <w:rPr>
          <w:sz w:val="20"/>
          <w:szCs w:val="20"/>
          <w:lang w:val="es-MX"/>
        </w:rPr>
        <w:t xml:space="preserve">), </w:t>
      </w:r>
      <w:r w:rsidR="00B11FE4">
        <w:rPr>
          <w:sz w:val="20"/>
          <w:szCs w:val="20"/>
          <w:lang w:val="es-MX"/>
        </w:rPr>
        <w:t>“</w:t>
      </w:r>
      <w:r w:rsidRPr="00C4660B">
        <w:rPr>
          <w:sz w:val="20"/>
          <w:szCs w:val="20"/>
          <w:lang w:val="es-MX"/>
        </w:rPr>
        <w:t>e</w:t>
      </w:r>
      <w:r w:rsidR="00162FBA" w:rsidRPr="00C4660B">
        <w:rPr>
          <w:sz w:val="20"/>
          <w:szCs w:val="20"/>
          <w:lang w:val="es-MX"/>
        </w:rPr>
        <w:t>ntregar antecedentes de la realización de auditor</w:t>
      </w:r>
      <w:r w:rsidRPr="00C4660B">
        <w:rPr>
          <w:sz w:val="20"/>
          <w:szCs w:val="20"/>
          <w:lang w:val="es-MX"/>
        </w:rPr>
        <w:t xml:space="preserve">ías ambientales independientes, según la </w:t>
      </w:r>
      <w:r w:rsidR="00162FBA" w:rsidRPr="00C4660B">
        <w:rPr>
          <w:sz w:val="20"/>
          <w:szCs w:val="20"/>
          <w:lang w:val="es-MX"/>
        </w:rPr>
        <w:t xml:space="preserve">RCA </w:t>
      </w:r>
      <w:proofErr w:type="spellStart"/>
      <w:r w:rsidR="00162FBA" w:rsidRPr="00C4660B">
        <w:rPr>
          <w:sz w:val="20"/>
          <w:szCs w:val="20"/>
          <w:lang w:val="es-MX"/>
        </w:rPr>
        <w:t>N°</w:t>
      </w:r>
      <w:proofErr w:type="spellEnd"/>
      <w:r w:rsidR="00162FBA" w:rsidRPr="00C4660B">
        <w:rPr>
          <w:sz w:val="20"/>
          <w:szCs w:val="20"/>
          <w:lang w:val="es-MX"/>
        </w:rPr>
        <w:t xml:space="preserve"> 121/2001</w:t>
      </w:r>
      <w:r w:rsidR="00B11FE4">
        <w:rPr>
          <w:sz w:val="20"/>
          <w:szCs w:val="20"/>
          <w:lang w:val="es-MX"/>
        </w:rPr>
        <w:t>”</w:t>
      </w:r>
      <w:r w:rsidR="00162FBA" w:rsidRPr="00C4660B">
        <w:rPr>
          <w:sz w:val="20"/>
          <w:szCs w:val="20"/>
          <w:lang w:val="es-MX"/>
        </w:rPr>
        <w:t>.</w:t>
      </w:r>
      <w:r w:rsidRPr="00C4660B">
        <w:rPr>
          <w:sz w:val="20"/>
          <w:szCs w:val="20"/>
          <w:lang w:val="es-MX"/>
        </w:rPr>
        <w:t xml:space="preserve"> </w:t>
      </w:r>
    </w:p>
    <w:p w:rsidR="0081410A" w:rsidRPr="00C4660B" w:rsidRDefault="0081410A" w:rsidP="00526607">
      <w:pPr>
        <w:rPr>
          <w:sz w:val="20"/>
          <w:szCs w:val="20"/>
        </w:rPr>
      </w:pPr>
      <w:r w:rsidRPr="00C4660B">
        <w:rPr>
          <w:sz w:val="20"/>
          <w:szCs w:val="20"/>
          <w:lang w:val="es-MX"/>
        </w:rPr>
        <w:t>Medi</w:t>
      </w:r>
      <w:r w:rsidR="00526607" w:rsidRPr="00C4660B">
        <w:rPr>
          <w:sz w:val="20"/>
          <w:szCs w:val="20"/>
          <w:lang w:val="es-MX"/>
        </w:rPr>
        <w:t xml:space="preserve">ante el </w:t>
      </w:r>
      <w:r w:rsidR="00A43F3D" w:rsidRPr="00C4660B">
        <w:rPr>
          <w:sz w:val="20"/>
          <w:szCs w:val="20"/>
          <w:lang w:val="es-MX"/>
        </w:rPr>
        <w:t>Anexo 4</w:t>
      </w:r>
      <w:r w:rsidR="00526607" w:rsidRPr="00C4660B">
        <w:rPr>
          <w:sz w:val="20"/>
          <w:szCs w:val="20"/>
          <w:lang w:val="es-MX"/>
        </w:rPr>
        <w:t xml:space="preserve">, el Titular adjuntó </w:t>
      </w:r>
      <w:r w:rsidRPr="00C4660B">
        <w:rPr>
          <w:sz w:val="20"/>
          <w:szCs w:val="20"/>
          <w:lang w:val="es-MX"/>
        </w:rPr>
        <w:t xml:space="preserve">el denominado </w:t>
      </w:r>
      <w:r w:rsidR="00526607" w:rsidRPr="00C4660B">
        <w:rPr>
          <w:sz w:val="20"/>
          <w:szCs w:val="20"/>
          <w:lang w:val="es-MX"/>
        </w:rPr>
        <w:t>“</w:t>
      </w:r>
      <w:r w:rsidR="00526607" w:rsidRPr="00C4660B">
        <w:rPr>
          <w:sz w:val="20"/>
          <w:szCs w:val="20"/>
        </w:rPr>
        <w:t xml:space="preserve">Informe Final de Auditoría de diciembre del año 2002”. </w:t>
      </w:r>
    </w:p>
    <w:p w:rsidR="00526607" w:rsidRPr="00C4660B" w:rsidRDefault="00526607" w:rsidP="00526607">
      <w:pPr>
        <w:rPr>
          <w:sz w:val="20"/>
          <w:szCs w:val="20"/>
          <w:lang w:val="es-MX"/>
        </w:rPr>
      </w:pPr>
      <w:r w:rsidRPr="00C4660B">
        <w:rPr>
          <w:sz w:val="20"/>
          <w:szCs w:val="20"/>
        </w:rPr>
        <w:t xml:space="preserve">Cabe </w:t>
      </w:r>
      <w:r w:rsidR="0081410A" w:rsidRPr="00C4660B">
        <w:rPr>
          <w:sz w:val="20"/>
          <w:szCs w:val="20"/>
        </w:rPr>
        <w:t>mencionar que</w:t>
      </w:r>
      <w:r w:rsidR="007E5CD8" w:rsidRPr="00C4660B">
        <w:rPr>
          <w:sz w:val="20"/>
          <w:szCs w:val="20"/>
        </w:rPr>
        <w:t>,</w:t>
      </w:r>
      <w:r w:rsidR="0081410A" w:rsidRPr="00C4660B">
        <w:rPr>
          <w:sz w:val="20"/>
          <w:szCs w:val="20"/>
        </w:rPr>
        <w:t xml:space="preserve"> dicha </w:t>
      </w:r>
      <w:r w:rsidR="0081410A" w:rsidRPr="00C4660B">
        <w:rPr>
          <w:sz w:val="20"/>
          <w:szCs w:val="20"/>
          <w:lang w:val="es-MX"/>
        </w:rPr>
        <w:t>auditoría ambiental independiente</w:t>
      </w:r>
      <w:r w:rsidR="007E5CD8" w:rsidRPr="00C4660B">
        <w:rPr>
          <w:sz w:val="20"/>
          <w:szCs w:val="20"/>
          <w:lang w:val="es-MX"/>
        </w:rPr>
        <w:t>,</w:t>
      </w:r>
      <w:r w:rsidR="0081410A" w:rsidRPr="00C4660B">
        <w:rPr>
          <w:sz w:val="20"/>
          <w:szCs w:val="20"/>
          <w:lang w:val="es-MX"/>
        </w:rPr>
        <w:t xml:space="preserve"> </w:t>
      </w:r>
      <w:r w:rsidR="007E5CD8" w:rsidRPr="00C4660B">
        <w:rPr>
          <w:sz w:val="20"/>
          <w:szCs w:val="20"/>
        </w:rPr>
        <w:t>era</w:t>
      </w:r>
      <w:r w:rsidR="0081410A" w:rsidRPr="00C4660B">
        <w:rPr>
          <w:sz w:val="20"/>
          <w:szCs w:val="20"/>
        </w:rPr>
        <w:t xml:space="preserve"> un compromiso </w:t>
      </w:r>
      <w:r w:rsidR="009010F2" w:rsidRPr="00C4660B">
        <w:rPr>
          <w:sz w:val="20"/>
          <w:szCs w:val="20"/>
        </w:rPr>
        <w:t>sólo en</w:t>
      </w:r>
      <w:r w:rsidR="0081410A" w:rsidRPr="00C4660B">
        <w:rPr>
          <w:sz w:val="20"/>
          <w:szCs w:val="20"/>
        </w:rPr>
        <w:t xml:space="preserve"> la </w:t>
      </w:r>
      <w:r w:rsidR="009010F2" w:rsidRPr="00C4660B">
        <w:rPr>
          <w:sz w:val="20"/>
          <w:szCs w:val="20"/>
        </w:rPr>
        <w:t xml:space="preserve">etapa de </w:t>
      </w:r>
      <w:r w:rsidR="006E321E">
        <w:rPr>
          <w:sz w:val="20"/>
          <w:szCs w:val="20"/>
        </w:rPr>
        <w:t>construcción del proyecto.</w:t>
      </w:r>
    </w:p>
    <w:p w:rsidR="00526607" w:rsidRPr="00C4660B" w:rsidRDefault="00526607" w:rsidP="0081410A">
      <w:pPr>
        <w:rPr>
          <w:sz w:val="20"/>
          <w:szCs w:val="20"/>
          <w:lang w:val="es-MX"/>
        </w:rPr>
      </w:pPr>
    </w:p>
    <w:p w:rsidR="007E5CD8" w:rsidRPr="00C4660B" w:rsidRDefault="004A1E5F" w:rsidP="007E5CD8">
      <w:pPr>
        <w:jc w:val="left"/>
        <w:rPr>
          <w:rFonts w:cstheme="minorHAnsi"/>
          <w:b/>
          <w:sz w:val="20"/>
          <w:szCs w:val="20"/>
          <w:u w:val="single"/>
        </w:rPr>
      </w:pPr>
      <w:r w:rsidRPr="00C4660B">
        <w:rPr>
          <w:rFonts w:cstheme="minorHAnsi"/>
          <w:b/>
          <w:sz w:val="20"/>
          <w:szCs w:val="20"/>
          <w:u w:val="single"/>
        </w:rPr>
        <w:t>Otros hechos N°2</w:t>
      </w:r>
    </w:p>
    <w:p w:rsidR="00BE302C" w:rsidRPr="00C4660B" w:rsidRDefault="00BE302C" w:rsidP="007E5CD8">
      <w:pPr>
        <w:jc w:val="left"/>
        <w:rPr>
          <w:rFonts w:cstheme="minorHAnsi"/>
          <w:b/>
          <w:sz w:val="20"/>
          <w:szCs w:val="20"/>
          <w:u w:val="single"/>
        </w:rPr>
      </w:pPr>
    </w:p>
    <w:p w:rsidR="007E5CD8" w:rsidRPr="00C4660B" w:rsidRDefault="007E5CD8" w:rsidP="007E5CD8">
      <w:pPr>
        <w:jc w:val="left"/>
        <w:rPr>
          <w:rFonts w:cstheme="minorHAnsi"/>
          <w:b/>
          <w:sz w:val="20"/>
          <w:szCs w:val="20"/>
        </w:rPr>
      </w:pPr>
      <w:r w:rsidRPr="00C4660B">
        <w:rPr>
          <w:rFonts w:cstheme="minorHAnsi"/>
          <w:b/>
          <w:sz w:val="20"/>
          <w:szCs w:val="20"/>
        </w:rPr>
        <w:t>Descripción:</w:t>
      </w:r>
    </w:p>
    <w:p w:rsidR="00A95F26" w:rsidRPr="00C4660B" w:rsidRDefault="007E5CD8" w:rsidP="004A1E5F">
      <w:pPr>
        <w:rPr>
          <w:sz w:val="20"/>
          <w:szCs w:val="20"/>
          <w:lang w:val="es-MX"/>
        </w:rPr>
      </w:pPr>
      <w:r w:rsidRPr="00C4660B">
        <w:rPr>
          <w:sz w:val="20"/>
          <w:szCs w:val="20"/>
          <w:lang w:val="es-MX"/>
        </w:rPr>
        <w:t>En la inspección ambiental realizada, se solicitó al Titular (</w:t>
      </w:r>
      <w:r w:rsidR="00A43F3D" w:rsidRPr="00C4660B">
        <w:rPr>
          <w:sz w:val="20"/>
          <w:szCs w:val="20"/>
          <w:lang w:val="es-MX"/>
        </w:rPr>
        <w:t>Anexo 1</w:t>
      </w:r>
      <w:r w:rsidRPr="00C4660B">
        <w:rPr>
          <w:sz w:val="20"/>
          <w:szCs w:val="20"/>
          <w:lang w:val="es-MX"/>
        </w:rPr>
        <w:t xml:space="preserve">), </w:t>
      </w:r>
      <w:r w:rsidR="00B11FE4">
        <w:rPr>
          <w:sz w:val="20"/>
          <w:szCs w:val="20"/>
          <w:lang w:val="es-MX"/>
        </w:rPr>
        <w:t>“</w:t>
      </w:r>
      <w:r w:rsidRPr="00C4660B">
        <w:rPr>
          <w:sz w:val="20"/>
          <w:szCs w:val="20"/>
          <w:lang w:val="es-MX"/>
        </w:rPr>
        <w:t>entregar</w:t>
      </w:r>
      <w:r w:rsidR="004A1E5F" w:rsidRPr="00C4660B">
        <w:rPr>
          <w:sz w:val="20"/>
          <w:szCs w:val="20"/>
          <w:lang w:val="es-MX"/>
        </w:rPr>
        <w:t xml:space="preserve"> c</w:t>
      </w:r>
      <w:r w:rsidR="00162FBA" w:rsidRPr="00C4660B">
        <w:rPr>
          <w:sz w:val="20"/>
          <w:szCs w:val="20"/>
          <w:lang w:val="es-MX"/>
        </w:rPr>
        <w:t xml:space="preserve">opia de las siguientes Pertinencias: </w:t>
      </w:r>
      <w:proofErr w:type="spellStart"/>
      <w:r w:rsidR="00162FBA" w:rsidRPr="00C4660B">
        <w:rPr>
          <w:sz w:val="20"/>
          <w:szCs w:val="20"/>
          <w:lang w:val="es-MX"/>
        </w:rPr>
        <w:t>N°</w:t>
      </w:r>
      <w:proofErr w:type="spellEnd"/>
      <w:r w:rsidR="00162FBA" w:rsidRPr="00C4660B">
        <w:rPr>
          <w:sz w:val="20"/>
          <w:szCs w:val="20"/>
          <w:lang w:val="es-MX"/>
        </w:rPr>
        <w:t xml:space="preserve"> 207/2003 (asociada a la RCA </w:t>
      </w:r>
      <w:proofErr w:type="spellStart"/>
      <w:r w:rsidR="00162FBA" w:rsidRPr="00C4660B">
        <w:rPr>
          <w:sz w:val="20"/>
          <w:szCs w:val="20"/>
          <w:lang w:val="es-MX"/>
        </w:rPr>
        <w:t>N°</w:t>
      </w:r>
      <w:proofErr w:type="spellEnd"/>
      <w:r w:rsidR="00162FBA" w:rsidRPr="00C4660B">
        <w:rPr>
          <w:sz w:val="20"/>
          <w:szCs w:val="20"/>
          <w:lang w:val="es-MX"/>
        </w:rPr>
        <w:t xml:space="preserve"> 37/2003) y </w:t>
      </w:r>
      <w:proofErr w:type="spellStart"/>
      <w:r w:rsidR="00162FBA" w:rsidRPr="00C4660B">
        <w:rPr>
          <w:sz w:val="20"/>
          <w:szCs w:val="20"/>
          <w:lang w:val="es-MX"/>
        </w:rPr>
        <w:t>N°</w:t>
      </w:r>
      <w:proofErr w:type="spellEnd"/>
      <w:r w:rsidR="00162FBA" w:rsidRPr="00C4660B">
        <w:rPr>
          <w:sz w:val="20"/>
          <w:szCs w:val="20"/>
          <w:lang w:val="es-MX"/>
        </w:rPr>
        <w:t xml:space="preserve"> 601/2013 (asociada a la RCA </w:t>
      </w:r>
      <w:proofErr w:type="spellStart"/>
      <w:r w:rsidR="00162FBA" w:rsidRPr="00C4660B">
        <w:rPr>
          <w:sz w:val="20"/>
          <w:szCs w:val="20"/>
          <w:lang w:val="es-MX"/>
        </w:rPr>
        <w:t>N°</w:t>
      </w:r>
      <w:proofErr w:type="spellEnd"/>
      <w:r w:rsidR="00162FBA" w:rsidRPr="00C4660B">
        <w:rPr>
          <w:sz w:val="20"/>
          <w:szCs w:val="20"/>
          <w:lang w:val="es-MX"/>
        </w:rPr>
        <w:t xml:space="preserve"> 355/2005)</w:t>
      </w:r>
      <w:r w:rsidR="00B11FE4">
        <w:rPr>
          <w:sz w:val="20"/>
          <w:szCs w:val="20"/>
          <w:lang w:val="es-MX"/>
        </w:rPr>
        <w:t>”</w:t>
      </w:r>
      <w:r w:rsidR="00162FBA" w:rsidRPr="00C4660B">
        <w:rPr>
          <w:sz w:val="20"/>
          <w:szCs w:val="20"/>
          <w:lang w:val="es-MX"/>
        </w:rPr>
        <w:t>.</w:t>
      </w:r>
      <w:r w:rsidR="00DD6FCE" w:rsidRPr="00C4660B">
        <w:rPr>
          <w:sz w:val="20"/>
          <w:szCs w:val="20"/>
          <w:lang w:val="es-MX"/>
        </w:rPr>
        <w:t xml:space="preserve"> </w:t>
      </w:r>
    </w:p>
    <w:p w:rsidR="00162FBA" w:rsidRPr="00C4660B" w:rsidRDefault="00DD6FCE" w:rsidP="004A1E5F">
      <w:pPr>
        <w:rPr>
          <w:sz w:val="20"/>
          <w:szCs w:val="20"/>
          <w:lang w:val="es-MX"/>
        </w:rPr>
      </w:pPr>
      <w:r w:rsidRPr="00C4660B">
        <w:rPr>
          <w:sz w:val="20"/>
          <w:szCs w:val="20"/>
          <w:lang w:val="es-MX"/>
        </w:rPr>
        <w:t xml:space="preserve">Mediante el </w:t>
      </w:r>
      <w:r w:rsidR="00A43F3D" w:rsidRPr="00C4660B">
        <w:rPr>
          <w:sz w:val="20"/>
          <w:szCs w:val="20"/>
          <w:lang w:val="es-MX"/>
        </w:rPr>
        <w:t>Anexo 4</w:t>
      </w:r>
      <w:r w:rsidRPr="00C4660B">
        <w:rPr>
          <w:sz w:val="20"/>
          <w:szCs w:val="20"/>
          <w:lang w:val="es-MX"/>
        </w:rPr>
        <w:t>, el Titular adjuntó los dos documentos solicitados.</w:t>
      </w:r>
    </w:p>
    <w:p w:rsidR="00DD6FCE" w:rsidRPr="00C4660B" w:rsidRDefault="00DD6FCE" w:rsidP="00DD6FCE">
      <w:pPr>
        <w:rPr>
          <w:rFonts w:cstheme="minorHAnsi"/>
          <w:sz w:val="20"/>
          <w:szCs w:val="20"/>
        </w:rPr>
      </w:pPr>
      <w:r w:rsidRPr="00C4660B">
        <w:rPr>
          <w:rFonts w:cstheme="minorHAnsi"/>
          <w:sz w:val="20"/>
          <w:szCs w:val="20"/>
          <w:lang w:val="es-MX"/>
        </w:rPr>
        <w:t xml:space="preserve">La </w:t>
      </w:r>
      <w:r w:rsidRPr="00C4660B">
        <w:rPr>
          <w:rFonts w:cstheme="minorHAnsi"/>
          <w:sz w:val="20"/>
          <w:szCs w:val="20"/>
        </w:rPr>
        <w:t>R.E. N°207/2003,</w:t>
      </w:r>
      <w:r w:rsidRPr="00C4660B">
        <w:rPr>
          <w:rFonts w:cstheme="minorHAnsi"/>
          <w:sz w:val="20"/>
          <w:szCs w:val="20"/>
          <w:lang w:val="es-MX"/>
        </w:rPr>
        <w:t xml:space="preserve"> de la Dirección Ejecutiva de la CONAMA</w:t>
      </w:r>
      <w:r w:rsidRPr="00C4660B">
        <w:rPr>
          <w:rFonts w:cstheme="minorHAnsi"/>
          <w:sz w:val="20"/>
          <w:szCs w:val="20"/>
        </w:rPr>
        <w:t>; se pronuncia sobre recurso de reclamación y califica favorablemente el proyecto “Central Termoeléctrica Candelaria”.</w:t>
      </w:r>
    </w:p>
    <w:p w:rsidR="00DD6FCE" w:rsidRPr="00C4660B" w:rsidRDefault="00DD6FCE" w:rsidP="00DD6FCE">
      <w:pPr>
        <w:rPr>
          <w:rFonts w:cstheme="minorHAnsi"/>
          <w:sz w:val="20"/>
          <w:szCs w:val="20"/>
        </w:rPr>
      </w:pPr>
      <w:r w:rsidRPr="00C4660B">
        <w:rPr>
          <w:rFonts w:cstheme="minorHAnsi"/>
          <w:sz w:val="20"/>
          <w:szCs w:val="20"/>
        </w:rPr>
        <w:t>Por otro lado, la R.E. N°601/2013</w:t>
      </w:r>
      <w:r w:rsidRPr="00C4660B">
        <w:rPr>
          <w:rFonts w:cstheme="minorHAnsi"/>
          <w:sz w:val="20"/>
          <w:szCs w:val="20"/>
          <w:lang w:val="es-MX"/>
        </w:rPr>
        <w:t xml:space="preserve"> de la Dirección Ejecutiva del SEA</w:t>
      </w:r>
      <w:r w:rsidRPr="00C4660B">
        <w:rPr>
          <w:rFonts w:cstheme="minorHAnsi"/>
          <w:sz w:val="20"/>
          <w:szCs w:val="20"/>
        </w:rPr>
        <w:t>; se pronuncia sobre solicitud de rectificación de la RCA del proyecto “Transporte, Almacenamiento y Utilización de Petróleo Diesel por la Central Termoeléctrica Candelaria como C</w:t>
      </w:r>
      <w:r w:rsidR="00A95F26" w:rsidRPr="00C4660B">
        <w:rPr>
          <w:rFonts w:cstheme="minorHAnsi"/>
          <w:sz w:val="20"/>
          <w:szCs w:val="20"/>
        </w:rPr>
        <w:t xml:space="preserve">ombustible Alternativo a Gas”. </w:t>
      </w:r>
      <w:r w:rsidR="00067FD3" w:rsidRPr="00C4660B">
        <w:rPr>
          <w:rFonts w:cstheme="minorHAnsi"/>
          <w:sz w:val="20"/>
          <w:szCs w:val="20"/>
        </w:rPr>
        <w:t xml:space="preserve">Se rectifica las emisiones atmosféricas </w:t>
      </w:r>
      <w:r w:rsidR="00A95F26" w:rsidRPr="00C4660B">
        <w:rPr>
          <w:rFonts w:cstheme="minorHAnsi"/>
          <w:sz w:val="20"/>
          <w:szCs w:val="20"/>
        </w:rPr>
        <w:t xml:space="preserve">totales del </w:t>
      </w:r>
      <w:r w:rsidR="00067FD3" w:rsidRPr="00C4660B">
        <w:rPr>
          <w:rFonts w:cstheme="minorHAnsi"/>
          <w:sz w:val="20"/>
          <w:szCs w:val="20"/>
        </w:rPr>
        <w:t>proyecto.</w:t>
      </w:r>
    </w:p>
    <w:p w:rsidR="00DD6FCE" w:rsidRPr="00C4660B" w:rsidRDefault="00DD6FCE" w:rsidP="00DD6FCE">
      <w:pPr>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A43F3D" w:rsidRPr="00C4660B" w:rsidRDefault="00A43F3D" w:rsidP="00DD6FCE">
      <w:pPr>
        <w:pStyle w:val="Prrafodelista"/>
        <w:rPr>
          <w:rFonts w:cstheme="minorHAnsi"/>
          <w:sz w:val="20"/>
          <w:szCs w:val="20"/>
        </w:rPr>
      </w:pPr>
    </w:p>
    <w:p w:rsidR="00A43F3D" w:rsidRPr="00C4660B" w:rsidRDefault="00A43F3D" w:rsidP="00DD6FCE">
      <w:pPr>
        <w:pStyle w:val="Prrafodelista"/>
        <w:rPr>
          <w:rFonts w:cstheme="minorHAnsi"/>
          <w:sz w:val="20"/>
          <w:szCs w:val="20"/>
        </w:rPr>
      </w:pPr>
    </w:p>
    <w:p w:rsidR="00A43F3D" w:rsidRDefault="00A43F3D" w:rsidP="00DD6FCE">
      <w:pPr>
        <w:pStyle w:val="Prrafodelista"/>
        <w:rPr>
          <w:rFonts w:cstheme="minorHAnsi"/>
          <w:sz w:val="20"/>
          <w:szCs w:val="20"/>
        </w:rPr>
      </w:pPr>
    </w:p>
    <w:p w:rsidR="00717B6E" w:rsidRPr="00C4660B" w:rsidRDefault="00717B6E" w:rsidP="00DD6FCE">
      <w:pPr>
        <w:pStyle w:val="Prrafodelista"/>
        <w:rPr>
          <w:rFonts w:cstheme="minorHAnsi"/>
          <w:sz w:val="20"/>
          <w:szCs w:val="20"/>
        </w:rPr>
      </w:pPr>
    </w:p>
    <w:p w:rsidR="00DD6FCE" w:rsidRPr="00C4660B" w:rsidRDefault="00DD6FCE" w:rsidP="00DD6FCE">
      <w:pPr>
        <w:pStyle w:val="Prrafodelista"/>
        <w:rPr>
          <w:rFonts w:cstheme="minorHAnsi"/>
          <w:sz w:val="20"/>
          <w:szCs w:val="20"/>
        </w:rPr>
      </w:pPr>
    </w:p>
    <w:p w:rsidR="00DD6FCE" w:rsidRDefault="00DD6FCE" w:rsidP="00BE302C">
      <w:pPr>
        <w:rPr>
          <w:rFonts w:cstheme="minorHAnsi"/>
          <w:sz w:val="20"/>
          <w:szCs w:val="20"/>
        </w:rPr>
      </w:pPr>
    </w:p>
    <w:p w:rsidR="006E321E" w:rsidRPr="00C4660B" w:rsidRDefault="006E321E" w:rsidP="00BE302C">
      <w:pPr>
        <w:rPr>
          <w:rFonts w:cstheme="minorHAnsi"/>
          <w:sz w:val="20"/>
          <w:szCs w:val="20"/>
        </w:rPr>
      </w:pPr>
    </w:p>
    <w:p w:rsidR="007015BE" w:rsidRPr="00C4660B" w:rsidRDefault="007015BE" w:rsidP="00C958D0">
      <w:pPr>
        <w:pStyle w:val="Ttulo1"/>
      </w:pPr>
      <w:bookmarkStart w:id="199" w:name="_Toc352840404"/>
      <w:bookmarkStart w:id="200" w:name="_Toc352841464"/>
      <w:bookmarkStart w:id="201" w:name="_Toc482171276"/>
      <w:r w:rsidRPr="00C4660B">
        <w:lastRenderedPageBreak/>
        <w:t>CONCLUSIONES.</w:t>
      </w:r>
      <w:bookmarkEnd w:id="199"/>
      <w:bookmarkEnd w:id="200"/>
      <w:bookmarkEnd w:id="201"/>
    </w:p>
    <w:p w:rsidR="00CE010E" w:rsidRPr="004F0235" w:rsidRDefault="00CE010E" w:rsidP="00893A4E">
      <w:pPr>
        <w:pStyle w:val="Prrafodelista"/>
        <w:ind w:left="0"/>
        <w:rPr>
          <w:rFonts w:cstheme="minorHAnsi"/>
          <w:b/>
        </w:rPr>
      </w:pPr>
    </w:p>
    <w:p w:rsidR="00F36F7C" w:rsidRPr="00C4660B" w:rsidRDefault="00F36F7C" w:rsidP="00F36F7C">
      <w:pPr>
        <w:jc w:val="left"/>
        <w:rPr>
          <w:rFonts w:cstheme="minorHAnsi"/>
          <w:sz w:val="20"/>
          <w:szCs w:val="20"/>
        </w:rPr>
      </w:pPr>
      <w:r w:rsidRPr="00C4660B">
        <w:rPr>
          <w:rFonts w:cstheme="minorHAnsi"/>
          <w:sz w:val="20"/>
          <w:szCs w:val="20"/>
        </w:rPr>
        <w:t>En consideración a los hechos constatados</w:t>
      </w:r>
      <w:r w:rsidR="00EF1BDE" w:rsidRPr="00C4660B">
        <w:rPr>
          <w:rFonts w:cstheme="minorHAnsi"/>
          <w:sz w:val="20"/>
          <w:szCs w:val="20"/>
        </w:rPr>
        <w:t>,</w:t>
      </w:r>
      <w:r w:rsidRPr="00C4660B">
        <w:rPr>
          <w:rFonts w:cstheme="minorHAnsi"/>
          <w:sz w:val="20"/>
          <w:szCs w:val="20"/>
        </w:rPr>
        <w:t xml:space="preserve"> se pue</w:t>
      </w:r>
      <w:r w:rsidR="00EF1BDE" w:rsidRPr="00C4660B">
        <w:rPr>
          <w:rFonts w:cstheme="minorHAnsi"/>
          <w:sz w:val="20"/>
          <w:szCs w:val="20"/>
        </w:rPr>
        <w:t>de concluir que se</w:t>
      </w:r>
      <w:r w:rsidR="004F0235">
        <w:rPr>
          <w:rFonts w:cstheme="minorHAnsi"/>
          <w:sz w:val="20"/>
          <w:szCs w:val="20"/>
        </w:rPr>
        <w:t xml:space="preserve"> verificó</w:t>
      </w:r>
      <w:r w:rsidR="00EF1BDE" w:rsidRPr="00C4660B">
        <w:rPr>
          <w:rFonts w:cstheme="minorHAnsi"/>
          <w:sz w:val="20"/>
          <w:szCs w:val="20"/>
        </w:rPr>
        <w:t xml:space="preserve"> la C</w:t>
      </w:r>
      <w:r w:rsidRPr="00C4660B">
        <w:rPr>
          <w:rFonts w:cstheme="minorHAnsi"/>
          <w:sz w:val="20"/>
          <w:szCs w:val="20"/>
        </w:rPr>
        <w:t>onformidad a las materia</w:t>
      </w:r>
      <w:r w:rsidR="007A7FAC" w:rsidRPr="00C4660B">
        <w:rPr>
          <w:rFonts w:cstheme="minorHAnsi"/>
          <w:sz w:val="20"/>
          <w:szCs w:val="20"/>
        </w:rPr>
        <w:t>s relevantes</w:t>
      </w:r>
      <w:r w:rsidRPr="00C4660B">
        <w:rPr>
          <w:rFonts w:cstheme="minorHAnsi"/>
          <w:sz w:val="20"/>
          <w:szCs w:val="20"/>
        </w:rPr>
        <w:t xml:space="preserve"> objeto de la fiscalización.</w:t>
      </w:r>
    </w:p>
    <w:p w:rsidR="00F36F7C" w:rsidRPr="00C4660B" w:rsidRDefault="00F36F7C" w:rsidP="00893A4E">
      <w:pPr>
        <w:pStyle w:val="Prrafodelista"/>
        <w:ind w:left="0"/>
        <w:rPr>
          <w:rFonts w:cstheme="minorHAnsi"/>
          <w:b/>
          <w:sz w:val="14"/>
          <w:szCs w:val="24"/>
        </w:rPr>
      </w:pPr>
    </w:p>
    <w:p w:rsidR="00F36F7C" w:rsidRPr="00C4660B" w:rsidRDefault="00F36F7C" w:rsidP="00893A4E">
      <w:pPr>
        <w:pStyle w:val="Prrafodelista"/>
        <w:ind w:left="0"/>
        <w:rPr>
          <w:rFonts w:cstheme="minorHAnsi"/>
          <w:b/>
          <w:sz w:val="14"/>
          <w:szCs w:val="24"/>
        </w:rPr>
      </w:pPr>
    </w:p>
    <w:p w:rsidR="00F36F7C" w:rsidRPr="00C4660B" w:rsidRDefault="00F36F7C" w:rsidP="00893A4E">
      <w:pPr>
        <w:pStyle w:val="Prrafodelista"/>
        <w:ind w:left="0"/>
        <w:rPr>
          <w:rFonts w:cstheme="minorHAnsi"/>
          <w:b/>
          <w:sz w:val="14"/>
          <w:szCs w:val="24"/>
        </w:rPr>
        <w:sectPr w:rsidR="00F36F7C" w:rsidRPr="00C4660B" w:rsidSect="00A70F8F">
          <w:pgSz w:w="15840" w:h="12240" w:orient="landscape"/>
          <w:pgMar w:top="1134" w:right="1134" w:bottom="1134" w:left="1134" w:header="709" w:footer="709" w:gutter="0"/>
          <w:cols w:space="708"/>
          <w:docGrid w:linePitch="360"/>
        </w:sectPr>
      </w:pPr>
    </w:p>
    <w:p w:rsidR="003C0E2F" w:rsidRPr="00C4660B" w:rsidRDefault="007E37F2" w:rsidP="007E37F2">
      <w:pPr>
        <w:pStyle w:val="Ttulo1"/>
        <w:ind w:left="567" w:hanging="567"/>
      </w:pPr>
      <w:bookmarkStart w:id="202" w:name="_Toc352840407"/>
      <w:bookmarkStart w:id="203" w:name="_Toc352841467"/>
      <w:bookmarkStart w:id="204" w:name="_Toc353998137"/>
      <w:bookmarkStart w:id="205" w:name="_Toc353998211"/>
      <w:bookmarkStart w:id="206" w:name="_Toc382383563"/>
      <w:bookmarkStart w:id="207" w:name="_Toc382472384"/>
      <w:bookmarkStart w:id="208" w:name="_Toc390184291"/>
      <w:bookmarkStart w:id="209" w:name="_Toc482171277"/>
      <w:r w:rsidRPr="00C4660B">
        <w:lastRenderedPageBreak/>
        <w:t>DOCUMENTACIÓN SOLICITADA Y ENTREGADA.</w:t>
      </w:r>
      <w:bookmarkEnd w:id="202"/>
      <w:bookmarkEnd w:id="203"/>
      <w:bookmarkEnd w:id="204"/>
      <w:bookmarkEnd w:id="205"/>
      <w:bookmarkEnd w:id="206"/>
      <w:bookmarkEnd w:id="207"/>
      <w:bookmarkEnd w:id="208"/>
      <w:bookmarkEnd w:id="209"/>
    </w:p>
    <w:p w:rsidR="003C0E2F" w:rsidRPr="00C4660B" w:rsidRDefault="003C0E2F" w:rsidP="00CE505A"/>
    <w:tbl>
      <w:tblPr>
        <w:tblStyle w:val="Tablaconcuadrcula"/>
        <w:tblW w:w="5000" w:type="pct"/>
        <w:jc w:val="center"/>
        <w:tblLook w:val="04A0" w:firstRow="1" w:lastRow="0" w:firstColumn="1" w:lastColumn="0" w:noHBand="0" w:noVBand="1"/>
      </w:tblPr>
      <w:tblGrid>
        <w:gridCol w:w="421"/>
        <w:gridCol w:w="1217"/>
        <w:gridCol w:w="3997"/>
        <w:gridCol w:w="1299"/>
        <w:gridCol w:w="1283"/>
        <w:gridCol w:w="1745"/>
      </w:tblGrid>
      <w:tr w:rsidR="00483FB9" w:rsidRPr="00C4660B" w:rsidTr="00AF220B">
        <w:trPr>
          <w:trHeight w:val="395"/>
          <w:jc w:val="center"/>
        </w:trPr>
        <w:tc>
          <w:tcPr>
            <w:tcW w:w="211" w:type="pct"/>
            <w:shd w:val="clear" w:color="auto" w:fill="D9D9D9" w:themeFill="background1" w:themeFillShade="D9"/>
            <w:vAlign w:val="center"/>
          </w:tcPr>
          <w:p w:rsidR="00483FB9" w:rsidRPr="00C4660B" w:rsidRDefault="00483FB9" w:rsidP="00D2315A">
            <w:pPr>
              <w:jc w:val="center"/>
              <w:rPr>
                <w:rFonts w:cstheme="minorHAnsi"/>
                <w:b/>
                <w:color w:val="A6A6A6" w:themeColor="background1" w:themeShade="A6"/>
              </w:rPr>
            </w:pPr>
            <w:proofErr w:type="spellStart"/>
            <w:r w:rsidRPr="00C4660B">
              <w:rPr>
                <w:rFonts w:cstheme="minorHAnsi"/>
                <w:b/>
              </w:rPr>
              <w:t>N°</w:t>
            </w:r>
            <w:proofErr w:type="spellEnd"/>
          </w:p>
        </w:tc>
        <w:tc>
          <w:tcPr>
            <w:tcW w:w="611" w:type="pct"/>
            <w:shd w:val="clear" w:color="auto" w:fill="D9D9D9" w:themeFill="background1" w:themeFillShade="D9"/>
          </w:tcPr>
          <w:p w:rsidR="00483FB9" w:rsidRPr="00C4660B" w:rsidRDefault="00483FB9" w:rsidP="00D2315A">
            <w:pPr>
              <w:jc w:val="center"/>
              <w:rPr>
                <w:rFonts w:cstheme="minorHAnsi"/>
                <w:b/>
              </w:rPr>
            </w:pPr>
            <w:proofErr w:type="spellStart"/>
            <w:r w:rsidRPr="00C4660B">
              <w:rPr>
                <w:rFonts w:cstheme="minorHAnsi"/>
                <w:b/>
              </w:rPr>
              <w:t>N°</w:t>
            </w:r>
            <w:proofErr w:type="spellEnd"/>
            <w:r w:rsidRPr="00C4660B">
              <w:rPr>
                <w:rFonts w:cstheme="minorHAnsi"/>
                <w:b/>
              </w:rPr>
              <w:t xml:space="preserve"> de hecho asociado</w:t>
            </w:r>
          </w:p>
        </w:tc>
        <w:tc>
          <w:tcPr>
            <w:tcW w:w="2006" w:type="pct"/>
            <w:shd w:val="clear" w:color="auto" w:fill="D9D9D9" w:themeFill="background1" w:themeFillShade="D9"/>
            <w:vAlign w:val="center"/>
          </w:tcPr>
          <w:p w:rsidR="00483FB9" w:rsidRPr="00C4660B" w:rsidRDefault="00483FB9" w:rsidP="00D2315A">
            <w:pPr>
              <w:jc w:val="center"/>
              <w:rPr>
                <w:rFonts w:cstheme="minorHAnsi"/>
                <w:b/>
              </w:rPr>
            </w:pPr>
            <w:r w:rsidRPr="00C4660B">
              <w:rPr>
                <w:rFonts w:cstheme="minorHAnsi"/>
                <w:b/>
              </w:rPr>
              <w:t>Documento solicitado</w:t>
            </w:r>
          </w:p>
        </w:tc>
        <w:tc>
          <w:tcPr>
            <w:tcW w:w="652" w:type="pct"/>
            <w:shd w:val="clear" w:color="auto" w:fill="D9D9D9" w:themeFill="background1" w:themeFillShade="D9"/>
            <w:vAlign w:val="center"/>
          </w:tcPr>
          <w:p w:rsidR="00483FB9" w:rsidRPr="00C4660B" w:rsidRDefault="00756799" w:rsidP="00D2315A">
            <w:pPr>
              <w:jc w:val="center"/>
              <w:rPr>
                <w:rFonts w:cstheme="minorHAnsi"/>
                <w:b/>
              </w:rPr>
            </w:pPr>
            <w:r w:rsidRPr="00C4660B">
              <w:rPr>
                <w:rFonts w:cstheme="minorHAnsi"/>
                <w:b/>
              </w:rPr>
              <w:t xml:space="preserve">Plazo </w:t>
            </w:r>
            <w:r w:rsidR="00483FB9" w:rsidRPr="00C4660B">
              <w:rPr>
                <w:rFonts w:cstheme="minorHAnsi"/>
                <w:b/>
              </w:rPr>
              <w:t xml:space="preserve"> entrega</w:t>
            </w:r>
          </w:p>
        </w:tc>
        <w:tc>
          <w:tcPr>
            <w:tcW w:w="644" w:type="pct"/>
            <w:shd w:val="clear" w:color="auto" w:fill="D9D9D9" w:themeFill="background1" w:themeFillShade="D9"/>
            <w:vAlign w:val="center"/>
          </w:tcPr>
          <w:p w:rsidR="00483FB9" w:rsidRPr="00C4660B" w:rsidRDefault="00483FB9" w:rsidP="00D2315A">
            <w:pPr>
              <w:jc w:val="center"/>
              <w:rPr>
                <w:rFonts w:cstheme="minorHAnsi"/>
                <w:b/>
              </w:rPr>
            </w:pPr>
            <w:r w:rsidRPr="00C4660B">
              <w:rPr>
                <w:rFonts w:cstheme="minorHAnsi"/>
                <w:b/>
              </w:rPr>
              <w:t>Fecha entrega</w:t>
            </w:r>
          </w:p>
        </w:tc>
        <w:tc>
          <w:tcPr>
            <w:tcW w:w="876" w:type="pct"/>
            <w:shd w:val="clear" w:color="auto" w:fill="D9D9D9" w:themeFill="background1" w:themeFillShade="D9"/>
            <w:vAlign w:val="center"/>
          </w:tcPr>
          <w:p w:rsidR="00483FB9" w:rsidRPr="00C4660B" w:rsidRDefault="00483FB9" w:rsidP="00D2315A">
            <w:pPr>
              <w:jc w:val="center"/>
              <w:rPr>
                <w:rFonts w:cstheme="minorHAnsi"/>
                <w:b/>
              </w:rPr>
            </w:pPr>
            <w:r w:rsidRPr="00C4660B">
              <w:rPr>
                <w:rFonts w:cstheme="minorHAnsi"/>
                <w:b/>
              </w:rPr>
              <w:t>Observaciones</w:t>
            </w: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1</w:t>
            </w:r>
          </w:p>
        </w:tc>
        <w:tc>
          <w:tcPr>
            <w:tcW w:w="611" w:type="pct"/>
            <w:vAlign w:val="center"/>
          </w:tcPr>
          <w:p w:rsidR="00E977AC" w:rsidRPr="00C4660B" w:rsidRDefault="006349B0" w:rsidP="00CF5D9C">
            <w:pPr>
              <w:widowControl w:val="0"/>
              <w:overflowPunct w:val="0"/>
              <w:autoSpaceDE w:val="0"/>
              <w:autoSpaceDN w:val="0"/>
              <w:adjustRightInd w:val="0"/>
              <w:jc w:val="center"/>
              <w:rPr>
                <w:rFonts w:eastAsia="Times New Roman" w:cs="Century Gothic"/>
                <w:b/>
                <w:iCs/>
                <w:kern w:val="28"/>
                <w:lang w:eastAsia="es-CL"/>
              </w:rPr>
            </w:pPr>
            <w:r w:rsidRPr="00C4660B">
              <w:rPr>
                <w:rFonts w:eastAsia="Times New Roman" w:cs="Century Gothic"/>
                <w:b/>
                <w:iCs/>
                <w:kern w:val="28"/>
                <w:lang w:eastAsia="es-CL"/>
              </w:rPr>
              <w:t>3</w:t>
            </w:r>
          </w:p>
        </w:tc>
        <w:tc>
          <w:tcPr>
            <w:tcW w:w="2006" w:type="pct"/>
          </w:tcPr>
          <w:p w:rsidR="00E977AC" w:rsidRPr="00C4660B" w:rsidRDefault="00E977AC" w:rsidP="00CF5D9C">
            <w:pPr>
              <w:pStyle w:val="Prrafodelista"/>
              <w:ind w:left="0"/>
            </w:pPr>
            <w:r w:rsidRPr="00C4660B">
              <w:t xml:space="preserve">Registro de los últimos 3 años, sobre realización de poda de especies arbóreas existentes en el trazado de la línea, presentando un plano de ubicación de los rodales y/o especies podadas e indicar altura de poda. </w:t>
            </w:r>
            <w:r w:rsidRPr="00C4660B">
              <w:rPr>
                <w:b/>
              </w:rPr>
              <w:t xml:space="preserve">RCA </w:t>
            </w:r>
            <w:proofErr w:type="spellStart"/>
            <w:r w:rsidR="0091418F" w:rsidRPr="00C4660B">
              <w:rPr>
                <w:b/>
              </w:rPr>
              <w:t>N°</w:t>
            </w:r>
            <w:proofErr w:type="spellEnd"/>
            <w:r w:rsidR="0091418F" w:rsidRPr="00C4660B">
              <w:rPr>
                <w:b/>
              </w:rPr>
              <w:t xml:space="preserve"> </w:t>
            </w:r>
            <w:r w:rsidRPr="00C4660B">
              <w:rPr>
                <w:b/>
              </w:rPr>
              <w:t>121/2001.</w:t>
            </w:r>
          </w:p>
        </w:tc>
        <w:tc>
          <w:tcPr>
            <w:tcW w:w="652" w:type="pct"/>
            <w:vMerge w:val="restart"/>
            <w:vAlign w:val="center"/>
          </w:tcPr>
          <w:p w:rsidR="00E977AC" w:rsidRPr="00C4660B" w:rsidRDefault="00E977AC" w:rsidP="00CF5D9C">
            <w:pPr>
              <w:jc w:val="center"/>
              <w:rPr>
                <w:rFonts w:cstheme="minorHAnsi"/>
                <w:color w:val="A6A6A6" w:themeColor="background1" w:themeShade="A6"/>
              </w:rPr>
            </w:pPr>
            <w:r w:rsidRPr="00C4660B">
              <w:rPr>
                <w:rFonts w:cstheme="minorHAnsi"/>
              </w:rPr>
              <w:t>28-03-2017</w:t>
            </w:r>
          </w:p>
        </w:tc>
        <w:tc>
          <w:tcPr>
            <w:tcW w:w="644" w:type="pct"/>
            <w:vMerge w:val="restart"/>
            <w:vAlign w:val="center"/>
          </w:tcPr>
          <w:p w:rsidR="00E977AC" w:rsidRPr="00C4660B" w:rsidRDefault="00E977AC" w:rsidP="00E977AC">
            <w:pPr>
              <w:widowControl w:val="0"/>
              <w:overflowPunct w:val="0"/>
              <w:autoSpaceDE w:val="0"/>
              <w:autoSpaceDN w:val="0"/>
              <w:adjustRightInd w:val="0"/>
              <w:spacing w:after="120"/>
              <w:jc w:val="center"/>
              <w:rPr>
                <w:rFonts w:cstheme="minorHAnsi"/>
              </w:rPr>
            </w:pPr>
            <w:r w:rsidRPr="00C4660B">
              <w:rPr>
                <w:rFonts w:cstheme="minorHAnsi"/>
              </w:rPr>
              <w:t>30-03-2017</w:t>
            </w:r>
          </w:p>
        </w:tc>
        <w:tc>
          <w:tcPr>
            <w:tcW w:w="876" w:type="pct"/>
            <w:vMerge w:val="restart"/>
            <w:vAlign w:val="center"/>
          </w:tcPr>
          <w:p w:rsidR="00E977AC" w:rsidRPr="00C4660B" w:rsidRDefault="00E977AC" w:rsidP="00E977AC">
            <w:pPr>
              <w:widowControl w:val="0"/>
              <w:overflowPunct w:val="0"/>
              <w:autoSpaceDE w:val="0"/>
              <w:autoSpaceDN w:val="0"/>
              <w:adjustRightInd w:val="0"/>
              <w:spacing w:after="120"/>
              <w:rPr>
                <w:rFonts w:cstheme="minorHAnsi"/>
                <w:color w:val="A6A6A6" w:themeColor="background1" w:themeShade="A6"/>
              </w:rPr>
            </w:pPr>
            <w:r w:rsidRPr="00C4660B">
              <w:rPr>
                <w:rFonts w:cstheme="minorHAnsi"/>
              </w:rPr>
              <w:t xml:space="preserve">Ante solicitud del Titular, se otorgó ampliación de plazo para entrega de los documentos (hasta el 30-03-2017) </w:t>
            </w:r>
            <w:r w:rsidR="001D79BA" w:rsidRPr="00C4660B">
              <w:rPr>
                <w:rFonts w:cstheme="minorHAnsi"/>
              </w:rPr>
              <w:t>(Anexos 6 y 7</w:t>
            </w:r>
            <w:r w:rsidRPr="00C4660B">
              <w:rPr>
                <w:rFonts w:cstheme="minorHAnsi"/>
              </w:rPr>
              <w:t>).</w:t>
            </w: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2</w:t>
            </w:r>
          </w:p>
        </w:tc>
        <w:tc>
          <w:tcPr>
            <w:tcW w:w="611" w:type="pct"/>
            <w:vAlign w:val="center"/>
          </w:tcPr>
          <w:p w:rsidR="00E977AC" w:rsidRPr="00C4660B" w:rsidRDefault="00AF220B" w:rsidP="00CF5D9C">
            <w:pPr>
              <w:jc w:val="center"/>
              <w:rPr>
                <w:b/>
              </w:rPr>
            </w:pPr>
            <w:r w:rsidRPr="00C4660B">
              <w:rPr>
                <w:b/>
              </w:rPr>
              <w:t>3</w:t>
            </w:r>
          </w:p>
        </w:tc>
        <w:tc>
          <w:tcPr>
            <w:tcW w:w="2006" w:type="pct"/>
          </w:tcPr>
          <w:p w:rsidR="00E977AC" w:rsidRPr="00C4660B" w:rsidRDefault="00E977AC" w:rsidP="00CF5D9C">
            <w:pPr>
              <w:pStyle w:val="Prrafodelista"/>
              <w:ind w:left="0"/>
            </w:pPr>
            <w:r w:rsidRPr="00C4660B">
              <w:t xml:space="preserve">Registro de mantenciones de la línea de transmisión (últimos 2 años), en específico, detallar rutina de patrullajes periódicos para detectar problemas como árboles con altura superior a lo permitido en la franja de servidumbre y detección de zonas con peligro de incendios. </w:t>
            </w:r>
            <w:r w:rsidRPr="00C4660B">
              <w:rPr>
                <w:b/>
              </w:rPr>
              <w:t xml:space="preserve">RCA </w:t>
            </w:r>
            <w:proofErr w:type="spellStart"/>
            <w:r w:rsidR="0091418F" w:rsidRPr="00C4660B">
              <w:rPr>
                <w:b/>
              </w:rPr>
              <w:t>N°</w:t>
            </w:r>
            <w:proofErr w:type="spellEnd"/>
            <w:r w:rsidR="0091418F" w:rsidRPr="00C4660B">
              <w:rPr>
                <w:b/>
              </w:rPr>
              <w:t xml:space="preserve"> </w:t>
            </w:r>
            <w:r w:rsidRPr="00C4660B">
              <w:rPr>
                <w:b/>
              </w:rPr>
              <w:t>121/2001.</w:t>
            </w:r>
          </w:p>
        </w:tc>
        <w:tc>
          <w:tcPr>
            <w:tcW w:w="652" w:type="pct"/>
            <w:vMerge/>
          </w:tcPr>
          <w:p w:rsidR="00E977AC" w:rsidRPr="00C4660B" w:rsidRDefault="00E977AC" w:rsidP="00CF5D9C">
            <w:pPr>
              <w:jc w:val="center"/>
              <w:rPr>
                <w:rFonts w:cstheme="minorHAnsi"/>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3</w:t>
            </w:r>
          </w:p>
        </w:tc>
        <w:tc>
          <w:tcPr>
            <w:tcW w:w="611" w:type="pct"/>
            <w:vAlign w:val="center"/>
          </w:tcPr>
          <w:p w:rsidR="00E977AC" w:rsidRPr="00C4660B" w:rsidRDefault="00AF220B" w:rsidP="00CF5D9C">
            <w:pPr>
              <w:jc w:val="center"/>
              <w:rPr>
                <w:b/>
              </w:rPr>
            </w:pPr>
            <w:r w:rsidRPr="00C4660B">
              <w:rPr>
                <w:b/>
              </w:rPr>
              <w:t>Otros Hechos</w:t>
            </w:r>
          </w:p>
        </w:tc>
        <w:tc>
          <w:tcPr>
            <w:tcW w:w="2006" w:type="pct"/>
          </w:tcPr>
          <w:p w:rsidR="0091418F" w:rsidRPr="00C4660B" w:rsidRDefault="00E977AC" w:rsidP="00CF5D9C">
            <w:pPr>
              <w:pStyle w:val="Prrafodelista"/>
              <w:ind w:left="0"/>
            </w:pPr>
            <w:r w:rsidRPr="00C4660B">
              <w:t xml:space="preserve">Entregar antecedentes de la realización de auditorías ambientales independientes. </w:t>
            </w:r>
          </w:p>
          <w:p w:rsidR="00E977AC" w:rsidRPr="00C4660B" w:rsidRDefault="00E977AC" w:rsidP="00CF5D9C">
            <w:pPr>
              <w:pStyle w:val="Prrafodelista"/>
              <w:ind w:left="0"/>
            </w:pPr>
            <w:r w:rsidRPr="00C4660B">
              <w:rPr>
                <w:b/>
              </w:rPr>
              <w:t xml:space="preserve">RCA </w:t>
            </w:r>
            <w:proofErr w:type="spellStart"/>
            <w:r w:rsidR="0091418F" w:rsidRPr="00C4660B">
              <w:rPr>
                <w:b/>
              </w:rPr>
              <w:t>N°</w:t>
            </w:r>
            <w:proofErr w:type="spellEnd"/>
            <w:r w:rsidR="0091418F" w:rsidRPr="00C4660B">
              <w:rPr>
                <w:b/>
              </w:rPr>
              <w:t xml:space="preserve"> </w:t>
            </w:r>
            <w:r w:rsidRPr="00C4660B">
              <w:rPr>
                <w:b/>
              </w:rPr>
              <w:t>121/2001.</w:t>
            </w:r>
          </w:p>
        </w:tc>
        <w:tc>
          <w:tcPr>
            <w:tcW w:w="652" w:type="pct"/>
            <w:vMerge/>
          </w:tcPr>
          <w:p w:rsidR="00E977AC" w:rsidRPr="00C4660B" w:rsidRDefault="00E977AC" w:rsidP="00CF5D9C">
            <w:pPr>
              <w:jc w:val="center"/>
              <w:rPr>
                <w:rFonts w:cstheme="minorHAnsi"/>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4</w:t>
            </w:r>
          </w:p>
        </w:tc>
        <w:tc>
          <w:tcPr>
            <w:tcW w:w="611" w:type="pct"/>
            <w:vAlign w:val="center"/>
          </w:tcPr>
          <w:p w:rsidR="00E977AC" w:rsidRPr="00C4660B" w:rsidRDefault="00AF220B" w:rsidP="00CF5D9C">
            <w:pPr>
              <w:jc w:val="center"/>
              <w:rPr>
                <w:b/>
              </w:rPr>
            </w:pPr>
            <w:r w:rsidRPr="00C4660B">
              <w:rPr>
                <w:b/>
              </w:rPr>
              <w:t>6</w:t>
            </w:r>
          </w:p>
        </w:tc>
        <w:tc>
          <w:tcPr>
            <w:tcW w:w="2006" w:type="pct"/>
          </w:tcPr>
          <w:p w:rsidR="00E977AC" w:rsidRPr="00C4660B" w:rsidRDefault="00E977AC" w:rsidP="00CF5D9C">
            <w:pPr>
              <w:pStyle w:val="Prrafodelista"/>
              <w:ind w:left="0"/>
            </w:pPr>
            <w:r w:rsidRPr="00C4660B">
              <w:t xml:space="preserve">Registro de la aplicación del plan de medidas de prevención de riesgos ambientales y medidas de contingencias aplicadas, si es que existen. </w:t>
            </w:r>
            <w:r w:rsidRPr="00C4660B">
              <w:rPr>
                <w:b/>
              </w:rPr>
              <w:t xml:space="preserve">RCA </w:t>
            </w:r>
            <w:proofErr w:type="spellStart"/>
            <w:r w:rsidR="0091418F" w:rsidRPr="00C4660B">
              <w:rPr>
                <w:b/>
              </w:rPr>
              <w:t>N°</w:t>
            </w:r>
            <w:proofErr w:type="spellEnd"/>
            <w:r w:rsidR="0091418F" w:rsidRPr="00C4660B">
              <w:rPr>
                <w:b/>
              </w:rPr>
              <w:t xml:space="preserve"> </w:t>
            </w:r>
            <w:r w:rsidRPr="00C4660B">
              <w:rPr>
                <w:b/>
              </w:rPr>
              <w:t>37/2003.</w:t>
            </w:r>
          </w:p>
        </w:tc>
        <w:tc>
          <w:tcPr>
            <w:tcW w:w="652" w:type="pct"/>
            <w:vMerge/>
          </w:tcPr>
          <w:p w:rsidR="00E977AC" w:rsidRPr="00C4660B" w:rsidRDefault="00E977AC" w:rsidP="00CF5D9C">
            <w:pPr>
              <w:jc w:val="center"/>
              <w:rPr>
                <w:rFonts w:cstheme="minorHAnsi"/>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5</w:t>
            </w:r>
          </w:p>
        </w:tc>
        <w:tc>
          <w:tcPr>
            <w:tcW w:w="611" w:type="pct"/>
            <w:vAlign w:val="center"/>
          </w:tcPr>
          <w:p w:rsidR="00E977AC" w:rsidRPr="00C4660B" w:rsidRDefault="00AF220B" w:rsidP="00CF5D9C">
            <w:pPr>
              <w:jc w:val="center"/>
              <w:rPr>
                <w:b/>
              </w:rPr>
            </w:pPr>
            <w:r w:rsidRPr="00C4660B">
              <w:rPr>
                <w:b/>
              </w:rPr>
              <w:t>1</w:t>
            </w:r>
          </w:p>
        </w:tc>
        <w:tc>
          <w:tcPr>
            <w:tcW w:w="2006" w:type="pct"/>
          </w:tcPr>
          <w:p w:rsidR="00E977AC" w:rsidRPr="00C4660B" w:rsidRDefault="00E977AC" w:rsidP="00CF5D9C">
            <w:pPr>
              <w:pStyle w:val="Prrafodelista"/>
              <w:ind w:left="0"/>
            </w:pPr>
            <w:r w:rsidRPr="00C4660B">
              <w:t xml:space="preserve">Registro del plan de seguimiento de calidad del aire de los últimos 2 años, indicando parámetros medidos, puntos de control y metodología utilizada. </w:t>
            </w:r>
            <w:r w:rsidRPr="00C4660B">
              <w:rPr>
                <w:b/>
              </w:rPr>
              <w:t xml:space="preserve">RCA </w:t>
            </w:r>
            <w:proofErr w:type="spellStart"/>
            <w:r w:rsidR="0091418F" w:rsidRPr="00C4660B">
              <w:rPr>
                <w:b/>
              </w:rPr>
              <w:t>N°</w:t>
            </w:r>
            <w:proofErr w:type="spellEnd"/>
            <w:r w:rsidR="0091418F" w:rsidRPr="00C4660B">
              <w:rPr>
                <w:b/>
              </w:rPr>
              <w:t xml:space="preserve"> </w:t>
            </w:r>
            <w:r w:rsidRPr="00C4660B">
              <w:rPr>
                <w:b/>
              </w:rPr>
              <w:t>37/2003.</w:t>
            </w:r>
          </w:p>
        </w:tc>
        <w:tc>
          <w:tcPr>
            <w:tcW w:w="652" w:type="pct"/>
            <w:vMerge/>
          </w:tcPr>
          <w:p w:rsidR="00E977AC" w:rsidRPr="00C4660B" w:rsidRDefault="00E977AC" w:rsidP="00CF5D9C">
            <w:pPr>
              <w:jc w:val="center"/>
              <w:rPr>
                <w:rFonts w:cstheme="minorHAnsi"/>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6</w:t>
            </w:r>
          </w:p>
        </w:tc>
        <w:tc>
          <w:tcPr>
            <w:tcW w:w="611" w:type="pct"/>
            <w:vAlign w:val="center"/>
          </w:tcPr>
          <w:p w:rsidR="00E977AC" w:rsidRPr="00C4660B" w:rsidRDefault="00AF220B" w:rsidP="00CF5D9C">
            <w:pPr>
              <w:jc w:val="center"/>
              <w:rPr>
                <w:b/>
              </w:rPr>
            </w:pPr>
            <w:r w:rsidRPr="00C4660B">
              <w:rPr>
                <w:b/>
              </w:rPr>
              <w:t>5</w:t>
            </w:r>
          </w:p>
        </w:tc>
        <w:tc>
          <w:tcPr>
            <w:tcW w:w="2006" w:type="pct"/>
          </w:tcPr>
          <w:p w:rsidR="00E977AC" w:rsidRPr="00C4660B" w:rsidRDefault="00E977AC" w:rsidP="00CF5D9C">
            <w:pPr>
              <w:pStyle w:val="Prrafodelista"/>
              <w:ind w:left="0"/>
            </w:pPr>
            <w:r w:rsidRPr="00C4660B">
              <w:t xml:space="preserve">Registro del plan de seguimiento de aguas superficiales de los últimos 2 años, indicando parámetros medidos, puntos de control y metodología utilizada. </w:t>
            </w:r>
            <w:r w:rsidRPr="00C4660B">
              <w:rPr>
                <w:b/>
              </w:rPr>
              <w:t xml:space="preserve">RCA </w:t>
            </w:r>
            <w:proofErr w:type="spellStart"/>
            <w:r w:rsidR="0091418F" w:rsidRPr="00C4660B">
              <w:rPr>
                <w:b/>
              </w:rPr>
              <w:t>N°</w:t>
            </w:r>
            <w:proofErr w:type="spellEnd"/>
            <w:r w:rsidR="0091418F" w:rsidRPr="00C4660B">
              <w:rPr>
                <w:b/>
              </w:rPr>
              <w:t xml:space="preserve"> </w:t>
            </w:r>
            <w:r w:rsidRPr="00C4660B">
              <w:rPr>
                <w:b/>
              </w:rPr>
              <w:t>37/2003.</w:t>
            </w:r>
          </w:p>
        </w:tc>
        <w:tc>
          <w:tcPr>
            <w:tcW w:w="652" w:type="pct"/>
            <w:vMerge/>
          </w:tcPr>
          <w:p w:rsidR="00E977AC" w:rsidRPr="00C4660B" w:rsidRDefault="00E977AC" w:rsidP="00CF5D9C">
            <w:pPr>
              <w:jc w:val="center"/>
              <w:rPr>
                <w:rFonts w:cstheme="minorHAnsi"/>
                <w:i/>
                <w:color w:val="A6A6A6" w:themeColor="background1" w:themeShade="A6"/>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7</w:t>
            </w:r>
          </w:p>
        </w:tc>
        <w:tc>
          <w:tcPr>
            <w:tcW w:w="611" w:type="pct"/>
            <w:vAlign w:val="center"/>
          </w:tcPr>
          <w:p w:rsidR="00E977AC" w:rsidRPr="00C4660B" w:rsidRDefault="00AF220B" w:rsidP="00CF5D9C">
            <w:pPr>
              <w:jc w:val="center"/>
              <w:rPr>
                <w:b/>
              </w:rPr>
            </w:pPr>
            <w:r w:rsidRPr="00C4660B">
              <w:rPr>
                <w:b/>
              </w:rPr>
              <w:t>4</w:t>
            </w:r>
          </w:p>
        </w:tc>
        <w:tc>
          <w:tcPr>
            <w:tcW w:w="2006" w:type="pct"/>
          </w:tcPr>
          <w:p w:rsidR="00E977AC" w:rsidRPr="00C4660B" w:rsidRDefault="00E977AC" w:rsidP="00CF5D9C">
            <w:pPr>
              <w:pStyle w:val="Prrafodelista"/>
              <w:ind w:left="0"/>
            </w:pPr>
            <w:r w:rsidRPr="00C4660B">
              <w:t xml:space="preserve">Indicar los derechos de aguas otorgados por la DGA, sobre los pozos de extracción de aguas. </w:t>
            </w:r>
            <w:r w:rsidRPr="00C4660B">
              <w:rPr>
                <w:b/>
              </w:rPr>
              <w:t xml:space="preserve">RCA </w:t>
            </w:r>
            <w:proofErr w:type="spellStart"/>
            <w:r w:rsidR="0091418F" w:rsidRPr="00C4660B">
              <w:rPr>
                <w:b/>
              </w:rPr>
              <w:t>N°</w:t>
            </w:r>
            <w:proofErr w:type="spellEnd"/>
            <w:r w:rsidR="0091418F" w:rsidRPr="00C4660B">
              <w:rPr>
                <w:b/>
              </w:rPr>
              <w:t xml:space="preserve"> </w:t>
            </w:r>
            <w:r w:rsidRPr="00C4660B">
              <w:rPr>
                <w:b/>
              </w:rPr>
              <w:t>355/2005.</w:t>
            </w:r>
          </w:p>
        </w:tc>
        <w:tc>
          <w:tcPr>
            <w:tcW w:w="652" w:type="pct"/>
            <w:vMerge/>
          </w:tcPr>
          <w:p w:rsidR="00E977AC" w:rsidRPr="00C4660B" w:rsidRDefault="00E977AC" w:rsidP="00CF5D9C">
            <w:pPr>
              <w:jc w:val="center"/>
              <w:rPr>
                <w:rFonts w:cstheme="minorHAnsi"/>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b/>
                <w:color w:val="A6A6A6" w:themeColor="background1" w:themeShade="A6"/>
              </w:rPr>
            </w:pP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8</w:t>
            </w:r>
          </w:p>
        </w:tc>
        <w:tc>
          <w:tcPr>
            <w:tcW w:w="611" w:type="pct"/>
            <w:vAlign w:val="center"/>
          </w:tcPr>
          <w:p w:rsidR="00E977AC" w:rsidRPr="00C4660B" w:rsidRDefault="00AF220B" w:rsidP="00CF5D9C">
            <w:pPr>
              <w:jc w:val="center"/>
              <w:rPr>
                <w:b/>
              </w:rPr>
            </w:pPr>
            <w:r w:rsidRPr="00C4660B">
              <w:rPr>
                <w:b/>
              </w:rPr>
              <w:t>1</w:t>
            </w:r>
          </w:p>
        </w:tc>
        <w:tc>
          <w:tcPr>
            <w:tcW w:w="2006" w:type="pct"/>
          </w:tcPr>
          <w:p w:rsidR="00E977AC" w:rsidRPr="00C4660B" w:rsidRDefault="00E977AC" w:rsidP="00CF5D9C">
            <w:pPr>
              <w:pStyle w:val="Prrafodelista"/>
              <w:ind w:left="0"/>
              <w:rPr>
                <w:rFonts w:eastAsia="Times New Roman"/>
                <w:color w:val="000000"/>
                <w:lang w:val="es-MX" w:eastAsia="es-CL"/>
              </w:rPr>
            </w:pPr>
            <w:r w:rsidRPr="00C4660B">
              <w:rPr>
                <w:rFonts w:eastAsia="Times New Roman"/>
                <w:color w:val="000000"/>
                <w:lang w:val="es-MX" w:eastAsia="es-CL"/>
              </w:rPr>
              <w:t xml:space="preserve">Dar a conocer la posible aplicación del procedimiento de control de emisiones ante episodios de ozono. </w:t>
            </w:r>
            <w:r w:rsidRPr="00C4660B">
              <w:rPr>
                <w:rFonts w:eastAsia="Times New Roman"/>
                <w:b/>
                <w:color w:val="000000"/>
                <w:lang w:val="es-MX" w:eastAsia="es-CL"/>
              </w:rPr>
              <w:t xml:space="preserve">RCA </w:t>
            </w:r>
            <w:proofErr w:type="spellStart"/>
            <w:r w:rsidR="0091418F" w:rsidRPr="00C4660B">
              <w:rPr>
                <w:b/>
              </w:rPr>
              <w:t>N°</w:t>
            </w:r>
            <w:proofErr w:type="spellEnd"/>
            <w:r w:rsidR="0091418F" w:rsidRPr="00C4660B">
              <w:rPr>
                <w:b/>
              </w:rPr>
              <w:t xml:space="preserve"> </w:t>
            </w:r>
            <w:r w:rsidRPr="00C4660B">
              <w:rPr>
                <w:rFonts w:eastAsia="Times New Roman"/>
                <w:b/>
                <w:color w:val="000000"/>
                <w:lang w:val="es-MX" w:eastAsia="es-CL"/>
              </w:rPr>
              <w:t>355/2005.</w:t>
            </w:r>
          </w:p>
        </w:tc>
        <w:tc>
          <w:tcPr>
            <w:tcW w:w="652" w:type="pct"/>
            <w:vMerge/>
          </w:tcPr>
          <w:p w:rsidR="00E977AC" w:rsidRPr="00C4660B" w:rsidRDefault="00E977AC" w:rsidP="00CF5D9C">
            <w:pPr>
              <w:jc w:val="center"/>
              <w:rPr>
                <w:rFonts w:cstheme="minorHAnsi"/>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9</w:t>
            </w:r>
          </w:p>
        </w:tc>
        <w:tc>
          <w:tcPr>
            <w:tcW w:w="611" w:type="pct"/>
            <w:vAlign w:val="center"/>
          </w:tcPr>
          <w:p w:rsidR="00E977AC" w:rsidRPr="00C4660B" w:rsidRDefault="00AF220B" w:rsidP="00CF5D9C">
            <w:pPr>
              <w:jc w:val="center"/>
              <w:rPr>
                <w:b/>
              </w:rPr>
            </w:pPr>
            <w:r w:rsidRPr="00C4660B">
              <w:rPr>
                <w:b/>
              </w:rPr>
              <w:t>Otros Hechos</w:t>
            </w:r>
          </w:p>
        </w:tc>
        <w:tc>
          <w:tcPr>
            <w:tcW w:w="2006" w:type="pct"/>
          </w:tcPr>
          <w:p w:rsidR="00E977AC" w:rsidRPr="00C4660B" w:rsidRDefault="00E977AC" w:rsidP="00CF5D9C">
            <w:pPr>
              <w:pStyle w:val="Prrafodelista"/>
              <w:ind w:left="0"/>
              <w:rPr>
                <w:rFonts w:eastAsia="Times New Roman"/>
                <w:color w:val="000000"/>
                <w:lang w:val="es-MX" w:eastAsia="es-CL"/>
              </w:rPr>
            </w:pPr>
            <w:r w:rsidRPr="00C4660B">
              <w:rPr>
                <w:rFonts w:eastAsia="Times New Roman"/>
                <w:color w:val="000000"/>
                <w:lang w:val="es-MX" w:eastAsia="es-CL"/>
              </w:rPr>
              <w:t xml:space="preserve">Copia de las siguientes Pertinencias: </w:t>
            </w:r>
            <w:proofErr w:type="spellStart"/>
            <w:r w:rsidR="0091418F" w:rsidRPr="00C4660B">
              <w:t>N°</w:t>
            </w:r>
            <w:proofErr w:type="spellEnd"/>
            <w:r w:rsidR="0091418F" w:rsidRPr="00C4660B">
              <w:rPr>
                <w:b/>
              </w:rPr>
              <w:t xml:space="preserve"> </w:t>
            </w:r>
            <w:r w:rsidRPr="00C4660B">
              <w:rPr>
                <w:rFonts w:eastAsia="Times New Roman"/>
                <w:color w:val="000000"/>
                <w:lang w:val="es-MX" w:eastAsia="es-CL"/>
              </w:rPr>
              <w:t xml:space="preserve">207/2003 (asociada a la </w:t>
            </w:r>
            <w:r w:rsidRPr="00C4660B">
              <w:rPr>
                <w:rFonts w:eastAsia="Times New Roman"/>
                <w:b/>
                <w:color w:val="000000"/>
                <w:lang w:val="es-MX" w:eastAsia="es-CL"/>
              </w:rPr>
              <w:t xml:space="preserve">RCA </w:t>
            </w:r>
            <w:proofErr w:type="spellStart"/>
            <w:r w:rsidR="0091418F" w:rsidRPr="00C4660B">
              <w:rPr>
                <w:b/>
              </w:rPr>
              <w:t>N°</w:t>
            </w:r>
            <w:proofErr w:type="spellEnd"/>
            <w:r w:rsidR="0091418F" w:rsidRPr="00C4660B">
              <w:rPr>
                <w:b/>
              </w:rPr>
              <w:t xml:space="preserve"> </w:t>
            </w:r>
            <w:r w:rsidRPr="00C4660B">
              <w:rPr>
                <w:rFonts w:eastAsia="Times New Roman"/>
                <w:b/>
                <w:color w:val="000000"/>
                <w:lang w:val="es-MX" w:eastAsia="es-CL"/>
              </w:rPr>
              <w:t>37/2003</w:t>
            </w:r>
            <w:r w:rsidRPr="00C4660B">
              <w:rPr>
                <w:rFonts w:eastAsia="Times New Roman"/>
                <w:color w:val="000000"/>
                <w:lang w:val="es-MX" w:eastAsia="es-CL"/>
              </w:rPr>
              <w:t xml:space="preserve">) y </w:t>
            </w:r>
            <w:proofErr w:type="spellStart"/>
            <w:r w:rsidR="0091418F" w:rsidRPr="00C4660B">
              <w:t>N°</w:t>
            </w:r>
            <w:proofErr w:type="spellEnd"/>
            <w:r w:rsidR="0091418F" w:rsidRPr="00C4660B">
              <w:rPr>
                <w:b/>
              </w:rPr>
              <w:t xml:space="preserve"> </w:t>
            </w:r>
            <w:r w:rsidRPr="00C4660B">
              <w:rPr>
                <w:rFonts w:eastAsia="Times New Roman"/>
                <w:color w:val="000000"/>
                <w:lang w:val="es-MX" w:eastAsia="es-CL"/>
              </w:rPr>
              <w:t xml:space="preserve">601/2013 (asociada a la </w:t>
            </w:r>
            <w:r w:rsidRPr="00C4660B">
              <w:rPr>
                <w:rFonts w:eastAsia="Times New Roman"/>
                <w:b/>
                <w:color w:val="000000"/>
                <w:lang w:val="es-MX" w:eastAsia="es-CL"/>
              </w:rPr>
              <w:t xml:space="preserve">RCA </w:t>
            </w:r>
            <w:proofErr w:type="spellStart"/>
            <w:r w:rsidR="0091418F" w:rsidRPr="00C4660B">
              <w:rPr>
                <w:b/>
              </w:rPr>
              <w:t>N°</w:t>
            </w:r>
            <w:proofErr w:type="spellEnd"/>
            <w:r w:rsidR="0091418F" w:rsidRPr="00C4660B">
              <w:rPr>
                <w:b/>
              </w:rPr>
              <w:t xml:space="preserve"> </w:t>
            </w:r>
            <w:r w:rsidRPr="00C4660B">
              <w:rPr>
                <w:rFonts w:eastAsia="Times New Roman"/>
                <w:b/>
                <w:color w:val="000000"/>
                <w:lang w:val="es-MX" w:eastAsia="es-CL"/>
              </w:rPr>
              <w:t>355/2005</w:t>
            </w:r>
            <w:r w:rsidRPr="00C4660B">
              <w:rPr>
                <w:rFonts w:eastAsia="Times New Roman"/>
                <w:color w:val="000000"/>
                <w:lang w:val="es-MX" w:eastAsia="es-CL"/>
              </w:rPr>
              <w:t>).</w:t>
            </w:r>
          </w:p>
        </w:tc>
        <w:tc>
          <w:tcPr>
            <w:tcW w:w="652" w:type="pct"/>
            <w:vMerge/>
          </w:tcPr>
          <w:p w:rsidR="00E977AC" w:rsidRPr="00C4660B" w:rsidRDefault="00E977AC" w:rsidP="00CF5D9C">
            <w:pPr>
              <w:jc w:val="center"/>
              <w:rPr>
                <w:rFonts w:cstheme="minorHAnsi"/>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r>
      <w:tr w:rsidR="00E977AC" w:rsidRPr="00C4660B" w:rsidTr="00AF220B">
        <w:trPr>
          <w:jc w:val="center"/>
        </w:trPr>
        <w:tc>
          <w:tcPr>
            <w:tcW w:w="211" w:type="pct"/>
            <w:vAlign w:val="center"/>
          </w:tcPr>
          <w:p w:rsidR="00E977AC" w:rsidRPr="00C4660B" w:rsidRDefault="00E977AC" w:rsidP="00CF5D9C">
            <w:pPr>
              <w:widowControl w:val="0"/>
              <w:overflowPunct w:val="0"/>
              <w:autoSpaceDE w:val="0"/>
              <w:autoSpaceDN w:val="0"/>
              <w:adjustRightInd w:val="0"/>
              <w:spacing w:after="120" w:line="285" w:lineRule="auto"/>
              <w:jc w:val="center"/>
              <w:rPr>
                <w:rFonts w:cstheme="minorHAnsi"/>
                <w:iCs/>
              </w:rPr>
            </w:pPr>
            <w:r w:rsidRPr="00C4660B">
              <w:rPr>
                <w:rFonts w:cstheme="minorHAnsi"/>
                <w:iCs/>
              </w:rPr>
              <w:t>10</w:t>
            </w:r>
          </w:p>
        </w:tc>
        <w:tc>
          <w:tcPr>
            <w:tcW w:w="611" w:type="pct"/>
            <w:vAlign w:val="center"/>
          </w:tcPr>
          <w:p w:rsidR="00E977AC" w:rsidRPr="00C4660B" w:rsidRDefault="00AF220B" w:rsidP="00CF5D9C">
            <w:pPr>
              <w:jc w:val="center"/>
              <w:rPr>
                <w:b/>
              </w:rPr>
            </w:pPr>
            <w:r w:rsidRPr="00C4660B">
              <w:rPr>
                <w:b/>
              </w:rPr>
              <w:t>3</w:t>
            </w:r>
          </w:p>
        </w:tc>
        <w:tc>
          <w:tcPr>
            <w:tcW w:w="2006" w:type="pct"/>
          </w:tcPr>
          <w:p w:rsidR="00E977AC" w:rsidRPr="00C4660B" w:rsidRDefault="00E977AC" w:rsidP="00CF5D9C">
            <w:pPr>
              <w:pStyle w:val="Prrafodelista"/>
              <w:ind w:left="0"/>
              <w:rPr>
                <w:rFonts w:eastAsia="Times New Roman"/>
                <w:color w:val="000000"/>
                <w:lang w:val="es-MX" w:eastAsia="es-CL"/>
              </w:rPr>
            </w:pPr>
            <w:r w:rsidRPr="00C4660B">
              <w:rPr>
                <w:rFonts w:eastAsia="Times New Roman"/>
                <w:color w:val="000000"/>
                <w:lang w:val="es-MX" w:eastAsia="es-CL"/>
              </w:rPr>
              <w:t>Entregar antecedentes de la reforestación ejecutada en Fundo La Leonera según R</w:t>
            </w:r>
            <w:r w:rsidR="0091418F" w:rsidRPr="00C4660B">
              <w:rPr>
                <w:rFonts w:eastAsia="Times New Roman"/>
                <w:color w:val="000000"/>
                <w:lang w:val="es-MX" w:eastAsia="es-CL"/>
              </w:rPr>
              <w:t>.</w:t>
            </w:r>
            <w:r w:rsidRPr="00C4660B">
              <w:rPr>
                <w:rFonts w:eastAsia="Times New Roman"/>
                <w:color w:val="000000"/>
                <w:lang w:val="es-MX" w:eastAsia="es-CL"/>
              </w:rPr>
              <w:t>E</w:t>
            </w:r>
            <w:r w:rsidR="0091418F" w:rsidRPr="00C4660B">
              <w:rPr>
                <w:rFonts w:eastAsia="Times New Roman"/>
                <w:color w:val="000000"/>
                <w:lang w:val="es-MX" w:eastAsia="es-CL"/>
              </w:rPr>
              <w:t>.</w:t>
            </w:r>
            <w:r w:rsidRPr="00C4660B">
              <w:rPr>
                <w:rFonts w:eastAsia="Times New Roman"/>
                <w:color w:val="000000"/>
                <w:lang w:val="es-MX" w:eastAsia="es-CL"/>
              </w:rPr>
              <w:t xml:space="preserve"> </w:t>
            </w:r>
            <w:proofErr w:type="spellStart"/>
            <w:r w:rsidR="0091418F" w:rsidRPr="00C4660B">
              <w:t>N°</w:t>
            </w:r>
            <w:proofErr w:type="spellEnd"/>
            <w:r w:rsidR="0091418F" w:rsidRPr="00C4660B">
              <w:t xml:space="preserve"> </w:t>
            </w:r>
            <w:r w:rsidRPr="00C4660B">
              <w:rPr>
                <w:rFonts w:eastAsia="Times New Roman"/>
                <w:color w:val="000000"/>
                <w:lang w:val="es-MX" w:eastAsia="es-CL"/>
              </w:rPr>
              <w:t>92/2013 (superficie forestada, especies, año de la reforestación, uso del suelo, densidad de plantación, nombre y fechas de supervisión, entre otros</w:t>
            </w:r>
            <w:r w:rsidR="0091418F" w:rsidRPr="00C4660B">
              <w:rPr>
                <w:rFonts w:eastAsia="Times New Roman"/>
                <w:color w:val="000000"/>
                <w:lang w:val="es-MX" w:eastAsia="es-CL"/>
              </w:rPr>
              <w:t>)</w:t>
            </w:r>
            <w:r w:rsidRPr="00C4660B">
              <w:rPr>
                <w:rFonts w:eastAsia="Times New Roman"/>
                <w:color w:val="000000"/>
                <w:lang w:val="es-MX" w:eastAsia="es-CL"/>
              </w:rPr>
              <w:t>.</w:t>
            </w:r>
          </w:p>
        </w:tc>
        <w:tc>
          <w:tcPr>
            <w:tcW w:w="652" w:type="pct"/>
            <w:vMerge/>
          </w:tcPr>
          <w:p w:rsidR="00E977AC" w:rsidRPr="00C4660B" w:rsidRDefault="00E977AC" w:rsidP="00CF5D9C">
            <w:pPr>
              <w:jc w:val="center"/>
              <w:rPr>
                <w:rFonts w:cstheme="minorHAnsi"/>
              </w:rPr>
            </w:pPr>
          </w:p>
        </w:tc>
        <w:tc>
          <w:tcPr>
            <w:tcW w:w="644" w:type="pct"/>
            <w:vMerge/>
          </w:tcPr>
          <w:p w:rsidR="00E977AC" w:rsidRPr="00C4660B" w:rsidRDefault="00E977AC" w:rsidP="00CF5D9C">
            <w:pPr>
              <w:widowControl w:val="0"/>
              <w:overflowPunct w:val="0"/>
              <w:autoSpaceDE w:val="0"/>
              <w:autoSpaceDN w:val="0"/>
              <w:adjustRightInd w:val="0"/>
              <w:spacing w:after="120"/>
              <w:jc w:val="center"/>
              <w:rPr>
                <w:rFonts w:cstheme="minorHAnsi"/>
              </w:rPr>
            </w:pPr>
          </w:p>
        </w:tc>
        <w:tc>
          <w:tcPr>
            <w:tcW w:w="876" w:type="pct"/>
            <w:vMerge/>
          </w:tcPr>
          <w:p w:rsidR="00E977AC" w:rsidRPr="00C4660B" w:rsidRDefault="00E977AC" w:rsidP="00CF5D9C">
            <w:pPr>
              <w:widowControl w:val="0"/>
              <w:overflowPunct w:val="0"/>
              <w:autoSpaceDE w:val="0"/>
              <w:autoSpaceDN w:val="0"/>
              <w:adjustRightInd w:val="0"/>
              <w:spacing w:after="120"/>
              <w:jc w:val="center"/>
              <w:rPr>
                <w:rFonts w:cstheme="minorHAnsi"/>
                <w:color w:val="A6A6A6" w:themeColor="background1" w:themeShade="A6"/>
              </w:rPr>
            </w:pPr>
          </w:p>
        </w:tc>
      </w:tr>
    </w:tbl>
    <w:p w:rsidR="005B38F1" w:rsidRPr="00C4660B" w:rsidRDefault="005B38F1" w:rsidP="005B38F1">
      <w:pPr>
        <w:rPr>
          <w:sz w:val="20"/>
          <w:szCs w:val="20"/>
        </w:rPr>
      </w:pPr>
    </w:p>
    <w:p w:rsidR="005B38F1" w:rsidRPr="00C4660B" w:rsidRDefault="005B38F1">
      <w:pPr>
        <w:jc w:val="left"/>
        <w:rPr>
          <w:sz w:val="20"/>
          <w:szCs w:val="20"/>
        </w:rPr>
      </w:pPr>
      <w:r w:rsidRPr="00C4660B">
        <w:rPr>
          <w:sz w:val="20"/>
          <w:szCs w:val="20"/>
        </w:rPr>
        <w:br w:type="page"/>
      </w:r>
    </w:p>
    <w:p w:rsidR="005B38F1" w:rsidRPr="00C4660B" w:rsidRDefault="005B38F1" w:rsidP="005B38F1">
      <w:pPr>
        <w:pStyle w:val="Ttulo1"/>
      </w:pPr>
      <w:bookmarkStart w:id="210" w:name="_Toc352840405"/>
      <w:bookmarkStart w:id="211" w:name="_Toc352841465"/>
      <w:bookmarkStart w:id="212" w:name="_Toc482171278"/>
      <w:r w:rsidRPr="00C4660B">
        <w:lastRenderedPageBreak/>
        <w:t>ANEXOS.</w:t>
      </w:r>
      <w:bookmarkEnd w:id="210"/>
      <w:bookmarkEnd w:id="211"/>
      <w:bookmarkEnd w:id="212"/>
    </w:p>
    <w:p w:rsidR="005B38F1" w:rsidRPr="00C4660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30"/>
        <w:gridCol w:w="8832"/>
      </w:tblGrid>
      <w:tr w:rsidR="005B38F1" w:rsidRPr="00C4660B" w:rsidTr="00DE4D1E">
        <w:trPr>
          <w:trHeight w:val="286"/>
          <w:jc w:val="center"/>
        </w:trPr>
        <w:tc>
          <w:tcPr>
            <w:tcW w:w="567" w:type="pct"/>
            <w:shd w:val="clear" w:color="auto" w:fill="D9D9D9" w:themeFill="background1" w:themeFillShade="D9"/>
          </w:tcPr>
          <w:p w:rsidR="005B38F1" w:rsidRPr="00C4660B" w:rsidRDefault="005B38F1" w:rsidP="00995411">
            <w:pPr>
              <w:jc w:val="center"/>
              <w:rPr>
                <w:rFonts w:cstheme="minorHAnsi"/>
                <w:b/>
              </w:rPr>
            </w:pPr>
            <w:proofErr w:type="spellStart"/>
            <w:r w:rsidRPr="00C4660B">
              <w:rPr>
                <w:rFonts w:cstheme="minorHAnsi"/>
                <w:b/>
              </w:rPr>
              <w:t>N°</w:t>
            </w:r>
            <w:proofErr w:type="spellEnd"/>
            <w:r w:rsidRPr="00C4660B">
              <w:rPr>
                <w:rFonts w:cstheme="minorHAnsi"/>
                <w:b/>
              </w:rPr>
              <w:t xml:space="preserve"> Anexo</w:t>
            </w:r>
          </w:p>
        </w:tc>
        <w:tc>
          <w:tcPr>
            <w:tcW w:w="4433" w:type="pct"/>
            <w:shd w:val="clear" w:color="auto" w:fill="D9D9D9" w:themeFill="background1" w:themeFillShade="D9"/>
          </w:tcPr>
          <w:p w:rsidR="005B38F1" w:rsidRPr="00C4660B" w:rsidRDefault="005B38F1" w:rsidP="00995411">
            <w:pPr>
              <w:jc w:val="center"/>
              <w:rPr>
                <w:rFonts w:cstheme="minorHAnsi"/>
                <w:b/>
              </w:rPr>
            </w:pPr>
            <w:r w:rsidRPr="00C4660B">
              <w:rPr>
                <w:rFonts w:cstheme="minorHAnsi"/>
                <w:b/>
              </w:rPr>
              <w:t>Nombre Anexo</w:t>
            </w:r>
          </w:p>
        </w:tc>
      </w:tr>
      <w:tr w:rsidR="005B38F1" w:rsidRPr="00C4660B" w:rsidTr="00DE4D1E">
        <w:trPr>
          <w:trHeight w:val="286"/>
          <w:jc w:val="center"/>
        </w:trPr>
        <w:tc>
          <w:tcPr>
            <w:tcW w:w="567" w:type="pct"/>
            <w:vAlign w:val="center"/>
          </w:tcPr>
          <w:p w:rsidR="005B38F1" w:rsidRPr="00C4660B" w:rsidRDefault="005B38F1" w:rsidP="00995411">
            <w:pPr>
              <w:jc w:val="center"/>
              <w:rPr>
                <w:rFonts w:cstheme="minorHAnsi"/>
              </w:rPr>
            </w:pPr>
            <w:r w:rsidRPr="00C4660B">
              <w:rPr>
                <w:rFonts w:cstheme="minorHAnsi"/>
              </w:rPr>
              <w:t>1</w:t>
            </w:r>
          </w:p>
        </w:tc>
        <w:tc>
          <w:tcPr>
            <w:tcW w:w="4433" w:type="pct"/>
            <w:vAlign w:val="center"/>
          </w:tcPr>
          <w:p w:rsidR="005B38F1" w:rsidRPr="00C4660B" w:rsidRDefault="00DE4D1E" w:rsidP="00995411">
            <w:pPr>
              <w:rPr>
                <w:rFonts w:cstheme="minorHAnsi"/>
              </w:rPr>
            </w:pPr>
            <w:r w:rsidRPr="00C4660B">
              <w:rPr>
                <w:rFonts w:cstheme="minorHAnsi"/>
              </w:rPr>
              <w:t>Acta de inspección ambiental.</w:t>
            </w:r>
          </w:p>
        </w:tc>
      </w:tr>
      <w:tr w:rsidR="005B38F1" w:rsidRPr="00C4660B" w:rsidTr="00DE4D1E">
        <w:trPr>
          <w:trHeight w:val="264"/>
          <w:jc w:val="center"/>
        </w:trPr>
        <w:tc>
          <w:tcPr>
            <w:tcW w:w="567" w:type="pct"/>
            <w:vAlign w:val="center"/>
          </w:tcPr>
          <w:p w:rsidR="005B38F1" w:rsidRPr="00C4660B" w:rsidRDefault="005D68C0" w:rsidP="00995411">
            <w:pPr>
              <w:jc w:val="center"/>
              <w:rPr>
                <w:rFonts w:cstheme="minorHAnsi"/>
              </w:rPr>
            </w:pPr>
            <w:r w:rsidRPr="00C4660B">
              <w:rPr>
                <w:rFonts w:cstheme="minorHAnsi"/>
              </w:rPr>
              <w:t>2</w:t>
            </w:r>
          </w:p>
        </w:tc>
        <w:tc>
          <w:tcPr>
            <w:tcW w:w="4433" w:type="pct"/>
            <w:vAlign w:val="center"/>
          </w:tcPr>
          <w:p w:rsidR="005B38F1" w:rsidRPr="00C4660B" w:rsidRDefault="00F26EC3" w:rsidP="00995411">
            <w:pPr>
              <w:rPr>
                <w:rFonts w:cstheme="minorHAnsi"/>
              </w:rPr>
            </w:pPr>
            <w:r w:rsidRPr="00C4660B">
              <w:rPr>
                <w:rFonts w:cstheme="minorHAnsi"/>
              </w:rPr>
              <w:t>ORD LGBO N°</w:t>
            </w:r>
            <w:r w:rsidR="00BE3033" w:rsidRPr="00C4660B">
              <w:rPr>
                <w:rFonts w:cstheme="minorHAnsi"/>
              </w:rPr>
              <w:t>26/2017. SMA encomienda actividades de seguimiento ambiental a la SEREMI de Salud de la Región de O´Higgins.</w:t>
            </w:r>
          </w:p>
        </w:tc>
      </w:tr>
      <w:tr w:rsidR="005B38F1" w:rsidRPr="00C4660B" w:rsidTr="00DE4D1E">
        <w:trPr>
          <w:trHeight w:val="286"/>
          <w:jc w:val="center"/>
        </w:trPr>
        <w:tc>
          <w:tcPr>
            <w:tcW w:w="567" w:type="pct"/>
            <w:vAlign w:val="center"/>
          </w:tcPr>
          <w:p w:rsidR="005B38F1" w:rsidRPr="00C4660B" w:rsidRDefault="005D68C0" w:rsidP="00995411">
            <w:pPr>
              <w:jc w:val="center"/>
              <w:rPr>
                <w:rFonts w:cstheme="minorHAnsi"/>
              </w:rPr>
            </w:pPr>
            <w:r w:rsidRPr="00C4660B">
              <w:rPr>
                <w:rFonts w:cstheme="minorHAnsi"/>
              </w:rPr>
              <w:t>3</w:t>
            </w:r>
          </w:p>
        </w:tc>
        <w:tc>
          <w:tcPr>
            <w:tcW w:w="4433" w:type="pct"/>
            <w:vAlign w:val="center"/>
          </w:tcPr>
          <w:p w:rsidR="005B38F1" w:rsidRPr="00C4660B" w:rsidRDefault="0097050A" w:rsidP="00995411">
            <w:pPr>
              <w:rPr>
                <w:rFonts w:cstheme="minorHAnsi"/>
              </w:rPr>
            </w:pPr>
            <w:r w:rsidRPr="00C4660B">
              <w:rPr>
                <w:rFonts w:cstheme="minorHAnsi"/>
              </w:rPr>
              <w:t>ORD</w:t>
            </w:r>
            <w:r w:rsidR="00F26EC3" w:rsidRPr="00C4660B">
              <w:rPr>
                <w:rFonts w:cstheme="minorHAnsi"/>
              </w:rPr>
              <w:t xml:space="preserve"> N°</w:t>
            </w:r>
            <w:r w:rsidR="00BE3033" w:rsidRPr="00C4660B">
              <w:rPr>
                <w:rFonts w:cstheme="minorHAnsi"/>
              </w:rPr>
              <w:t>0714/2017. SEREMI de Salud de la Región de O´Higg</w:t>
            </w:r>
            <w:r w:rsidRPr="00C4660B">
              <w:rPr>
                <w:rFonts w:cstheme="minorHAnsi"/>
              </w:rPr>
              <w:t>ins emite pronunciamiento relacionado al ORD LGBO N°</w:t>
            </w:r>
            <w:r w:rsidR="00BE3033" w:rsidRPr="00C4660B">
              <w:rPr>
                <w:rFonts w:cstheme="minorHAnsi"/>
              </w:rPr>
              <w:t xml:space="preserve">26/2017. </w:t>
            </w:r>
          </w:p>
        </w:tc>
      </w:tr>
      <w:tr w:rsidR="005B38F1" w:rsidRPr="00C4660B" w:rsidTr="00DE4D1E">
        <w:trPr>
          <w:trHeight w:val="286"/>
          <w:jc w:val="center"/>
        </w:trPr>
        <w:tc>
          <w:tcPr>
            <w:tcW w:w="567" w:type="pct"/>
            <w:vAlign w:val="center"/>
          </w:tcPr>
          <w:p w:rsidR="005B38F1" w:rsidRPr="00C4660B" w:rsidRDefault="005D68C0" w:rsidP="00995411">
            <w:pPr>
              <w:jc w:val="center"/>
              <w:rPr>
                <w:rFonts w:cstheme="minorHAnsi"/>
              </w:rPr>
            </w:pPr>
            <w:r w:rsidRPr="00C4660B">
              <w:rPr>
                <w:rFonts w:cstheme="minorHAnsi"/>
              </w:rPr>
              <w:t>4</w:t>
            </w:r>
          </w:p>
        </w:tc>
        <w:tc>
          <w:tcPr>
            <w:tcW w:w="4433" w:type="pct"/>
            <w:vAlign w:val="center"/>
          </w:tcPr>
          <w:p w:rsidR="005B38F1" w:rsidRPr="00C4660B" w:rsidRDefault="00BE3033" w:rsidP="00995411">
            <w:pPr>
              <w:rPr>
                <w:rFonts w:cstheme="minorHAnsi"/>
              </w:rPr>
            </w:pPr>
            <w:r w:rsidRPr="00C4660B">
              <w:rPr>
                <w:rFonts w:cstheme="minorHAnsi"/>
              </w:rPr>
              <w:t xml:space="preserve">Carta GMA N°042/2017 y CD. Titular envía documentación solicitada en acta de inspección ambiental. </w:t>
            </w:r>
          </w:p>
        </w:tc>
      </w:tr>
      <w:tr w:rsidR="005D68C0" w:rsidRPr="00C4660B" w:rsidTr="00DE4D1E">
        <w:trPr>
          <w:trHeight w:val="286"/>
          <w:jc w:val="center"/>
        </w:trPr>
        <w:tc>
          <w:tcPr>
            <w:tcW w:w="567" w:type="pct"/>
            <w:vAlign w:val="center"/>
          </w:tcPr>
          <w:p w:rsidR="005D68C0" w:rsidRPr="00C4660B" w:rsidRDefault="005D68C0" w:rsidP="00995411">
            <w:pPr>
              <w:jc w:val="center"/>
              <w:rPr>
                <w:rFonts w:cstheme="minorHAnsi"/>
              </w:rPr>
            </w:pPr>
            <w:r w:rsidRPr="00C4660B">
              <w:rPr>
                <w:rFonts w:cstheme="minorHAnsi"/>
              </w:rPr>
              <w:t>5</w:t>
            </w:r>
          </w:p>
        </w:tc>
        <w:tc>
          <w:tcPr>
            <w:tcW w:w="4433" w:type="pct"/>
            <w:vAlign w:val="center"/>
          </w:tcPr>
          <w:p w:rsidR="005D68C0" w:rsidRPr="00C4660B" w:rsidRDefault="00F26EC3" w:rsidP="00995411">
            <w:pPr>
              <w:rPr>
                <w:rFonts w:cstheme="minorHAnsi"/>
              </w:rPr>
            </w:pPr>
            <w:r w:rsidRPr="00C4660B">
              <w:rPr>
                <w:rFonts w:cstheme="minorHAnsi"/>
              </w:rPr>
              <w:t>R.E. N°</w:t>
            </w:r>
            <w:r w:rsidR="00BE3033" w:rsidRPr="00C4660B">
              <w:rPr>
                <w:rFonts w:cstheme="minorHAnsi"/>
              </w:rPr>
              <w:t>92/2013. SEA Región de O´Higgins resuelve</w:t>
            </w:r>
            <w:r w:rsidR="0097050A" w:rsidRPr="00C4660B">
              <w:rPr>
                <w:rFonts w:cstheme="minorHAnsi"/>
              </w:rPr>
              <w:t xml:space="preserve"> pertinencia de ingreso al SEIA, </w:t>
            </w:r>
            <w:r w:rsidR="00BE3033" w:rsidRPr="00C4660B">
              <w:rPr>
                <w:rFonts w:cstheme="minorHAnsi"/>
              </w:rPr>
              <w:t xml:space="preserve">modificación de proyecto EIA “Central </w:t>
            </w:r>
            <w:r w:rsidR="00BE7DFD" w:rsidRPr="00C4660B">
              <w:rPr>
                <w:rFonts w:cstheme="minorHAnsi"/>
              </w:rPr>
              <w:t>Termoeléctrica</w:t>
            </w:r>
            <w:r w:rsidR="00BE3033" w:rsidRPr="00C4660B">
              <w:rPr>
                <w:rFonts w:cstheme="minorHAnsi"/>
              </w:rPr>
              <w:t xml:space="preserve"> Candelaria”.</w:t>
            </w:r>
          </w:p>
        </w:tc>
      </w:tr>
      <w:tr w:rsidR="005D68C0" w:rsidRPr="00C4660B" w:rsidTr="00DE4D1E">
        <w:trPr>
          <w:trHeight w:val="286"/>
          <w:jc w:val="center"/>
        </w:trPr>
        <w:tc>
          <w:tcPr>
            <w:tcW w:w="567" w:type="pct"/>
            <w:vAlign w:val="center"/>
          </w:tcPr>
          <w:p w:rsidR="005D68C0" w:rsidRPr="00C4660B" w:rsidRDefault="005D68C0" w:rsidP="00995411">
            <w:pPr>
              <w:jc w:val="center"/>
              <w:rPr>
                <w:rFonts w:cstheme="minorHAnsi"/>
              </w:rPr>
            </w:pPr>
            <w:r w:rsidRPr="00C4660B">
              <w:rPr>
                <w:rFonts w:cstheme="minorHAnsi"/>
              </w:rPr>
              <w:t>6</w:t>
            </w:r>
          </w:p>
        </w:tc>
        <w:tc>
          <w:tcPr>
            <w:tcW w:w="4433" w:type="pct"/>
            <w:vAlign w:val="center"/>
          </w:tcPr>
          <w:p w:rsidR="00BE3033" w:rsidRPr="00C4660B" w:rsidRDefault="00BE3033" w:rsidP="00995411">
            <w:pPr>
              <w:rPr>
                <w:rFonts w:cstheme="minorHAnsi"/>
              </w:rPr>
            </w:pPr>
            <w:r w:rsidRPr="00C4660B">
              <w:rPr>
                <w:rFonts w:cstheme="minorHAnsi"/>
              </w:rPr>
              <w:t>Carta</w:t>
            </w:r>
            <w:r w:rsidR="00F26EC3" w:rsidRPr="00C4660B">
              <w:rPr>
                <w:rFonts w:cstheme="minorHAnsi"/>
              </w:rPr>
              <w:t xml:space="preserve"> GMA N°</w:t>
            </w:r>
            <w:r w:rsidRPr="00C4660B">
              <w:rPr>
                <w:rFonts w:cstheme="minorHAnsi"/>
              </w:rPr>
              <w:t>030/2017.</w:t>
            </w:r>
            <w:r w:rsidR="0097050A" w:rsidRPr="00C4660B">
              <w:rPr>
                <w:rFonts w:cstheme="minorHAnsi"/>
              </w:rPr>
              <w:t xml:space="preserve"> Titular solicita prórroga para</w:t>
            </w:r>
            <w:r w:rsidRPr="00C4660B">
              <w:rPr>
                <w:rFonts w:cstheme="minorHAnsi"/>
              </w:rPr>
              <w:t xml:space="preserve"> entrega de documentos solicitados en acta de inspección ambiental.</w:t>
            </w:r>
          </w:p>
        </w:tc>
      </w:tr>
      <w:tr w:rsidR="005D68C0" w:rsidRPr="00C4660B" w:rsidTr="00DE4D1E">
        <w:trPr>
          <w:trHeight w:val="286"/>
          <w:jc w:val="center"/>
        </w:trPr>
        <w:tc>
          <w:tcPr>
            <w:tcW w:w="567" w:type="pct"/>
            <w:vAlign w:val="center"/>
          </w:tcPr>
          <w:p w:rsidR="005D68C0" w:rsidRPr="00C4660B" w:rsidRDefault="005D68C0" w:rsidP="00995411">
            <w:pPr>
              <w:jc w:val="center"/>
              <w:rPr>
                <w:rFonts w:cstheme="minorHAnsi"/>
              </w:rPr>
            </w:pPr>
            <w:r w:rsidRPr="00C4660B">
              <w:rPr>
                <w:rFonts w:cstheme="minorHAnsi"/>
              </w:rPr>
              <w:t>7</w:t>
            </w:r>
          </w:p>
        </w:tc>
        <w:tc>
          <w:tcPr>
            <w:tcW w:w="4433" w:type="pct"/>
            <w:vAlign w:val="center"/>
          </w:tcPr>
          <w:p w:rsidR="005D68C0" w:rsidRPr="00C4660B" w:rsidRDefault="00F26EC3" w:rsidP="00995411">
            <w:pPr>
              <w:rPr>
                <w:rFonts w:cstheme="minorHAnsi"/>
              </w:rPr>
            </w:pPr>
            <w:r w:rsidRPr="00C4660B">
              <w:rPr>
                <w:rFonts w:cstheme="minorHAnsi"/>
              </w:rPr>
              <w:t>ORD LGBO N°</w:t>
            </w:r>
            <w:r w:rsidR="00BE3033" w:rsidRPr="00C4660B">
              <w:rPr>
                <w:rFonts w:cstheme="minorHAnsi"/>
              </w:rPr>
              <w:t>57/2017. SMA otorga ampliación de plazo</w:t>
            </w:r>
            <w:r w:rsidR="0097050A" w:rsidRPr="00C4660B">
              <w:rPr>
                <w:rFonts w:cstheme="minorHAnsi"/>
              </w:rPr>
              <w:t xml:space="preserve"> para entrega de documentos sol</w:t>
            </w:r>
            <w:r w:rsidR="00BE3033" w:rsidRPr="00C4660B">
              <w:rPr>
                <w:rFonts w:cstheme="minorHAnsi"/>
              </w:rPr>
              <w:t>ic</w:t>
            </w:r>
            <w:r w:rsidR="0097050A" w:rsidRPr="00C4660B">
              <w:rPr>
                <w:rFonts w:cstheme="minorHAnsi"/>
              </w:rPr>
              <w:t>i</w:t>
            </w:r>
            <w:r w:rsidR="00BE3033" w:rsidRPr="00C4660B">
              <w:rPr>
                <w:rFonts w:cstheme="minorHAnsi"/>
              </w:rPr>
              <w:t>tados en acta de inspección ambiental.</w:t>
            </w:r>
          </w:p>
        </w:tc>
      </w:tr>
    </w:tbl>
    <w:p w:rsidR="00DE4D1E" w:rsidRPr="009E61F2" w:rsidRDefault="00DE4D1E" w:rsidP="00DE4D1E">
      <w:pPr>
        <w:rPr>
          <w:sz w:val="20"/>
          <w:szCs w:val="20"/>
        </w:rPr>
      </w:pPr>
      <w:r w:rsidRPr="00C4660B">
        <w:rPr>
          <w:sz w:val="20"/>
          <w:szCs w:val="20"/>
        </w:rPr>
        <w:t>* Los anexos se encuentran en el expediente DFZ-2017-121-VI-RCA-IA.</w:t>
      </w:r>
    </w:p>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56AD" w:rsidRDefault="009556AD" w:rsidP="00870FF2">
      <w:r>
        <w:separator/>
      </w:r>
    </w:p>
    <w:p w:rsidR="009556AD" w:rsidRDefault="009556AD" w:rsidP="00870FF2"/>
    <w:p w:rsidR="009556AD" w:rsidRDefault="009556AD"/>
  </w:endnote>
  <w:endnote w:type="continuationSeparator" w:id="0">
    <w:p w:rsidR="009556AD" w:rsidRDefault="009556AD" w:rsidP="00870FF2">
      <w:r>
        <w:continuationSeparator/>
      </w:r>
    </w:p>
    <w:p w:rsidR="009556AD" w:rsidRDefault="009556AD" w:rsidP="00870FF2"/>
    <w:p w:rsidR="009556AD" w:rsidRDefault="009556AD"/>
  </w:endnote>
  <w:endnote w:type="continuationNotice" w:id="1">
    <w:p w:rsidR="009556AD" w:rsidRDefault="009556AD"/>
    <w:p w:rsidR="009556AD" w:rsidRDefault="009556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Content>
      <w:p w:rsidR="00D91017" w:rsidRDefault="00D91017">
        <w:pPr>
          <w:pStyle w:val="Piedepgina"/>
          <w:jc w:val="right"/>
        </w:pPr>
        <w:r w:rsidRPr="004E5529">
          <w:fldChar w:fldCharType="begin"/>
        </w:r>
        <w:r w:rsidRPr="004E5529">
          <w:instrText>PAGE   \* MERGEFORMAT</w:instrText>
        </w:r>
        <w:r w:rsidRPr="004E5529">
          <w:fldChar w:fldCharType="separate"/>
        </w:r>
        <w:r w:rsidR="000B7252" w:rsidRPr="000B7252">
          <w:rPr>
            <w:noProof/>
            <w:lang w:val="es-ES"/>
          </w:rPr>
          <w:t>20</w:t>
        </w:r>
        <w:r w:rsidRPr="004E5529">
          <w:fldChar w:fldCharType="end"/>
        </w:r>
      </w:p>
    </w:sdtContent>
  </w:sdt>
  <w:p w:rsidR="00D91017" w:rsidRPr="00411E4F" w:rsidRDefault="00D91017"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91017" w:rsidRPr="00411E4F" w:rsidRDefault="00D91017"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D91017" w:rsidRDefault="00D9101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017" w:rsidRDefault="00D91017" w:rsidP="00870FF2">
    <w:pPr>
      <w:pStyle w:val="Piedepgina"/>
    </w:pPr>
  </w:p>
  <w:p w:rsidR="00D91017" w:rsidRDefault="00D9101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56AD" w:rsidRDefault="009556AD" w:rsidP="00870FF2">
      <w:r>
        <w:separator/>
      </w:r>
    </w:p>
    <w:p w:rsidR="009556AD" w:rsidRDefault="009556AD" w:rsidP="00870FF2"/>
    <w:p w:rsidR="009556AD" w:rsidRDefault="009556AD"/>
  </w:footnote>
  <w:footnote w:type="continuationSeparator" w:id="0">
    <w:p w:rsidR="009556AD" w:rsidRDefault="009556AD" w:rsidP="00870FF2">
      <w:r>
        <w:continuationSeparator/>
      </w:r>
    </w:p>
    <w:p w:rsidR="009556AD" w:rsidRDefault="009556AD" w:rsidP="00870FF2"/>
    <w:p w:rsidR="009556AD" w:rsidRDefault="009556AD"/>
  </w:footnote>
  <w:footnote w:type="continuationNotice" w:id="1">
    <w:p w:rsidR="009556AD" w:rsidRDefault="009556AD"/>
    <w:p w:rsidR="009556AD" w:rsidRDefault="009556A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017" w:rsidRDefault="00D91017" w:rsidP="00870FF2">
    <w:pPr>
      <w:pStyle w:val="Encabezado"/>
    </w:pPr>
    <w:r>
      <w:rPr>
        <w:noProof/>
        <w:lang w:eastAsia="es-CL"/>
      </w:rPr>
      <w:drawing>
        <wp:anchor distT="0" distB="0" distL="114300" distR="114300" simplePos="0" relativeHeight="251659264" behindDoc="0" locked="0" layoutInCell="1" allowOverlap="1" wp14:anchorId="5348C52F" wp14:editId="29C1904A">
          <wp:simplePos x="0" y="0"/>
          <wp:positionH relativeFrom="margin">
            <wp:align>center</wp:align>
          </wp:positionH>
          <wp:positionV relativeFrom="margin">
            <wp:posOffset>-97790</wp:posOffset>
          </wp:positionV>
          <wp:extent cx="2600325" cy="209550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00325" cy="20955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453E7"/>
    <w:multiLevelType w:val="hybridMultilevel"/>
    <w:tmpl w:val="86C8355E"/>
    <w:lvl w:ilvl="0" w:tplc="9CE0DFA0">
      <w:start w:val="1"/>
      <w:numFmt w:val="lowerRoman"/>
      <w:lvlText w:val="%1)"/>
      <w:lvlJc w:val="left"/>
      <w:pPr>
        <w:ind w:left="1440" w:hanging="72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 w15:restartNumberingAfterBreak="0">
    <w:nsid w:val="05C45B44"/>
    <w:multiLevelType w:val="hybridMultilevel"/>
    <w:tmpl w:val="95BCB08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7270843"/>
    <w:multiLevelType w:val="hybridMultilevel"/>
    <w:tmpl w:val="E700A9F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9D60736"/>
    <w:multiLevelType w:val="hybridMultilevel"/>
    <w:tmpl w:val="2FFC2980"/>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33D4F17"/>
    <w:multiLevelType w:val="hybridMultilevel"/>
    <w:tmpl w:val="E700A9F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7" w15:restartNumberingAfterBreak="0">
    <w:nsid w:val="15145237"/>
    <w:multiLevelType w:val="hybridMultilevel"/>
    <w:tmpl w:val="BAFAB9F2"/>
    <w:lvl w:ilvl="0" w:tplc="A27AA66A">
      <w:start w:val="1"/>
      <w:numFmt w:val="lowerLetter"/>
      <w:lvlText w:val="%1."/>
      <w:lvlJc w:val="left"/>
      <w:pPr>
        <w:ind w:left="720" w:hanging="360"/>
      </w:pPr>
      <w:rPr>
        <w:rFonts w:asciiTheme="minorHAnsi" w:hAnsiTheme="minorHAnsi" w:hint="default"/>
        <w:color w:val="FF000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32D3964"/>
    <w:multiLevelType w:val="hybridMultilevel"/>
    <w:tmpl w:val="E94A74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26EF5BD2"/>
    <w:multiLevelType w:val="hybridMultilevel"/>
    <w:tmpl w:val="E700A9F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7DF62CA"/>
    <w:multiLevelType w:val="hybridMultilevel"/>
    <w:tmpl w:val="C666F42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EA949D3"/>
    <w:multiLevelType w:val="hybridMultilevel"/>
    <w:tmpl w:val="E50C83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7" w15:restartNumberingAfterBreak="0">
    <w:nsid w:val="30377042"/>
    <w:multiLevelType w:val="hybridMultilevel"/>
    <w:tmpl w:val="CCD47E7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37F27762"/>
    <w:multiLevelType w:val="hybridMultilevel"/>
    <w:tmpl w:val="5F0CE5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1" w15:restartNumberingAfterBreak="0">
    <w:nsid w:val="428D533E"/>
    <w:multiLevelType w:val="hybridMultilevel"/>
    <w:tmpl w:val="1BCEF07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5C9B79CA"/>
    <w:multiLevelType w:val="hybridMultilevel"/>
    <w:tmpl w:val="EB747342"/>
    <w:lvl w:ilvl="0" w:tplc="1FFEB928">
      <w:start w:val="1"/>
      <w:numFmt w:val="lowerLetter"/>
      <w:lvlText w:val="%1."/>
      <w:lvlJc w:val="left"/>
      <w:pPr>
        <w:ind w:left="720" w:hanging="360"/>
      </w:pPr>
      <w:rPr>
        <w:rFonts w:ascii="Verdana" w:eastAsia="Calibri" w:hAnsi="Verdana" w:cs="Times New Roman"/>
        <w:color w:val="FF0000"/>
        <w:sz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614675DC"/>
    <w:multiLevelType w:val="hybridMultilevel"/>
    <w:tmpl w:val="7A742F0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61A54A0B"/>
    <w:multiLevelType w:val="hybridMultilevel"/>
    <w:tmpl w:val="938026DE"/>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15:restartNumberingAfterBreak="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15:restartNumberingAfterBreak="0">
    <w:nsid w:val="6F765C55"/>
    <w:multiLevelType w:val="hybridMultilevel"/>
    <w:tmpl w:val="3E9C5EB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0" w15:restartNumberingAfterBreak="0">
    <w:nsid w:val="7B361BDB"/>
    <w:multiLevelType w:val="hybridMultilevel"/>
    <w:tmpl w:val="BCEE88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6"/>
  </w:num>
  <w:num w:numId="2">
    <w:abstractNumId w:val="24"/>
  </w:num>
  <w:num w:numId="3">
    <w:abstractNumId w:val="27"/>
  </w:num>
  <w:num w:numId="4">
    <w:abstractNumId w:val="41"/>
  </w:num>
  <w:num w:numId="5">
    <w:abstractNumId w:val="33"/>
  </w:num>
  <w:num w:numId="6">
    <w:abstractNumId w:val="39"/>
  </w:num>
  <w:num w:numId="7">
    <w:abstractNumId w:val="28"/>
  </w:num>
  <w:num w:numId="8">
    <w:abstractNumId w:val="10"/>
  </w:num>
  <w:num w:numId="9">
    <w:abstractNumId w:val="24"/>
  </w:num>
  <w:num w:numId="10">
    <w:abstractNumId w:val="24"/>
  </w:num>
  <w:num w:numId="11">
    <w:abstractNumId w:val="24"/>
  </w:num>
  <w:num w:numId="12">
    <w:abstractNumId w:val="22"/>
  </w:num>
  <w:num w:numId="13">
    <w:abstractNumId w:val="14"/>
  </w:num>
  <w:num w:numId="14">
    <w:abstractNumId w:val="6"/>
  </w:num>
  <w:num w:numId="15">
    <w:abstractNumId w:val="38"/>
  </w:num>
  <w:num w:numId="16">
    <w:abstractNumId w:val="23"/>
  </w:num>
  <w:num w:numId="17">
    <w:abstractNumId w:val="34"/>
  </w:num>
  <w:num w:numId="18">
    <w:abstractNumId w:val="32"/>
  </w:num>
  <w:num w:numId="19">
    <w:abstractNumId w:val="9"/>
  </w:num>
  <w:num w:numId="20">
    <w:abstractNumId w:val="4"/>
  </w:num>
  <w:num w:numId="21">
    <w:abstractNumId w:val="18"/>
  </w:num>
  <w:num w:numId="22">
    <w:abstractNumId w:val="16"/>
  </w:num>
  <w:num w:numId="23">
    <w:abstractNumId w:val="36"/>
  </w:num>
  <w:num w:numId="24">
    <w:abstractNumId w:val="20"/>
  </w:num>
  <w:num w:numId="25">
    <w:abstractNumId w:val="35"/>
  </w:num>
  <w:num w:numId="26">
    <w:abstractNumId w:val="24"/>
  </w:num>
  <w:num w:numId="27">
    <w:abstractNumId w:val="25"/>
  </w:num>
  <w:num w:numId="28">
    <w:abstractNumId w:val="8"/>
  </w:num>
  <w:num w:numId="29">
    <w:abstractNumId w:val="15"/>
  </w:num>
  <w:num w:numId="30">
    <w:abstractNumId w:val="11"/>
  </w:num>
  <w:num w:numId="31">
    <w:abstractNumId w:val="19"/>
  </w:num>
  <w:num w:numId="32">
    <w:abstractNumId w:val="13"/>
  </w:num>
  <w:num w:numId="33">
    <w:abstractNumId w:val="30"/>
  </w:num>
  <w:num w:numId="34">
    <w:abstractNumId w:val="29"/>
  </w:num>
  <w:num w:numId="35">
    <w:abstractNumId w:val="12"/>
  </w:num>
  <w:num w:numId="36">
    <w:abstractNumId w:val="7"/>
  </w:num>
  <w:num w:numId="37">
    <w:abstractNumId w:val="40"/>
  </w:num>
  <w:num w:numId="38">
    <w:abstractNumId w:val="37"/>
  </w:num>
  <w:num w:numId="39">
    <w:abstractNumId w:val="2"/>
  </w:num>
  <w:num w:numId="40">
    <w:abstractNumId w:val="5"/>
  </w:num>
  <w:num w:numId="41">
    <w:abstractNumId w:val="21"/>
  </w:num>
  <w:num w:numId="42">
    <w:abstractNumId w:val="3"/>
  </w:num>
  <w:num w:numId="43">
    <w:abstractNumId w:val="1"/>
  </w:num>
  <w:num w:numId="44">
    <w:abstractNumId w:val="0"/>
  </w:num>
  <w:num w:numId="45">
    <w:abstractNumId w:val="31"/>
  </w:num>
  <w:num w:numId="46">
    <w:abstractNumId w:val="1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1F89"/>
    <w:rsid w:val="000020B8"/>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C4E"/>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23"/>
    <w:rsid w:val="00055E3E"/>
    <w:rsid w:val="00055E6D"/>
    <w:rsid w:val="000563EB"/>
    <w:rsid w:val="00056D41"/>
    <w:rsid w:val="00056D80"/>
    <w:rsid w:val="000570D6"/>
    <w:rsid w:val="000572EE"/>
    <w:rsid w:val="00057509"/>
    <w:rsid w:val="00060CEE"/>
    <w:rsid w:val="000613BF"/>
    <w:rsid w:val="000624CE"/>
    <w:rsid w:val="0006259B"/>
    <w:rsid w:val="000632A5"/>
    <w:rsid w:val="000643D4"/>
    <w:rsid w:val="000644EA"/>
    <w:rsid w:val="00064B76"/>
    <w:rsid w:val="0006599F"/>
    <w:rsid w:val="00065CBB"/>
    <w:rsid w:val="00066188"/>
    <w:rsid w:val="000665BC"/>
    <w:rsid w:val="000667E1"/>
    <w:rsid w:val="00066E7A"/>
    <w:rsid w:val="00067155"/>
    <w:rsid w:val="00067715"/>
    <w:rsid w:val="00067FD3"/>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8AD"/>
    <w:rsid w:val="00083A21"/>
    <w:rsid w:val="00083B96"/>
    <w:rsid w:val="00083FD4"/>
    <w:rsid w:val="00084320"/>
    <w:rsid w:val="00085CB7"/>
    <w:rsid w:val="00087118"/>
    <w:rsid w:val="00087258"/>
    <w:rsid w:val="0009113B"/>
    <w:rsid w:val="00091159"/>
    <w:rsid w:val="000914A4"/>
    <w:rsid w:val="00091C81"/>
    <w:rsid w:val="00091D16"/>
    <w:rsid w:val="000927D0"/>
    <w:rsid w:val="00092FAB"/>
    <w:rsid w:val="0009302D"/>
    <w:rsid w:val="00093180"/>
    <w:rsid w:val="000932E2"/>
    <w:rsid w:val="00093700"/>
    <w:rsid w:val="00094E56"/>
    <w:rsid w:val="000959D8"/>
    <w:rsid w:val="00095A4A"/>
    <w:rsid w:val="00096213"/>
    <w:rsid w:val="00096366"/>
    <w:rsid w:val="00096587"/>
    <w:rsid w:val="000A004C"/>
    <w:rsid w:val="000A027D"/>
    <w:rsid w:val="000A095F"/>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252"/>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1E82"/>
    <w:rsid w:val="000D259C"/>
    <w:rsid w:val="000D3D2A"/>
    <w:rsid w:val="000D4297"/>
    <w:rsid w:val="000D5BFA"/>
    <w:rsid w:val="000D5DA4"/>
    <w:rsid w:val="000D607C"/>
    <w:rsid w:val="000D6468"/>
    <w:rsid w:val="000D6F8D"/>
    <w:rsid w:val="000D703E"/>
    <w:rsid w:val="000D7453"/>
    <w:rsid w:val="000E0232"/>
    <w:rsid w:val="000E0ADA"/>
    <w:rsid w:val="000E0AF3"/>
    <w:rsid w:val="000E0B34"/>
    <w:rsid w:val="000E257A"/>
    <w:rsid w:val="000E3E46"/>
    <w:rsid w:val="000E4500"/>
    <w:rsid w:val="000E4BB2"/>
    <w:rsid w:val="000E5424"/>
    <w:rsid w:val="000E5869"/>
    <w:rsid w:val="000E5AE3"/>
    <w:rsid w:val="000E5CAF"/>
    <w:rsid w:val="000E63F7"/>
    <w:rsid w:val="000E6410"/>
    <w:rsid w:val="000E7F5E"/>
    <w:rsid w:val="000E7F69"/>
    <w:rsid w:val="000F0389"/>
    <w:rsid w:val="000F04B7"/>
    <w:rsid w:val="000F1F5F"/>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1E75"/>
    <w:rsid w:val="0010359D"/>
    <w:rsid w:val="00103B5C"/>
    <w:rsid w:val="001046C2"/>
    <w:rsid w:val="001051A0"/>
    <w:rsid w:val="00105331"/>
    <w:rsid w:val="0010633A"/>
    <w:rsid w:val="0010657A"/>
    <w:rsid w:val="001066B9"/>
    <w:rsid w:val="00106E74"/>
    <w:rsid w:val="00106EC8"/>
    <w:rsid w:val="00106F43"/>
    <w:rsid w:val="0010707C"/>
    <w:rsid w:val="001078C3"/>
    <w:rsid w:val="00110989"/>
    <w:rsid w:val="0011126A"/>
    <w:rsid w:val="0011210B"/>
    <w:rsid w:val="00112F5A"/>
    <w:rsid w:val="00114819"/>
    <w:rsid w:val="00114CDD"/>
    <w:rsid w:val="00114F6F"/>
    <w:rsid w:val="001157D9"/>
    <w:rsid w:val="001173C8"/>
    <w:rsid w:val="00117CCF"/>
    <w:rsid w:val="001213FE"/>
    <w:rsid w:val="00122A47"/>
    <w:rsid w:val="00124154"/>
    <w:rsid w:val="00124E81"/>
    <w:rsid w:val="001258E8"/>
    <w:rsid w:val="00125EBB"/>
    <w:rsid w:val="001262E8"/>
    <w:rsid w:val="001271F2"/>
    <w:rsid w:val="00127654"/>
    <w:rsid w:val="00127992"/>
    <w:rsid w:val="001308C7"/>
    <w:rsid w:val="00131900"/>
    <w:rsid w:val="00131BE3"/>
    <w:rsid w:val="00132301"/>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4FFA"/>
    <w:rsid w:val="00145CEB"/>
    <w:rsid w:val="001462E0"/>
    <w:rsid w:val="00147875"/>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2FBA"/>
    <w:rsid w:val="001630E3"/>
    <w:rsid w:val="001668F6"/>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057"/>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2D26"/>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9BA"/>
    <w:rsid w:val="001D7BF0"/>
    <w:rsid w:val="001D7DC5"/>
    <w:rsid w:val="001E034C"/>
    <w:rsid w:val="001E1431"/>
    <w:rsid w:val="001E1A4D"/>
    <w:rsid w:val="001E2073"/>
    <w:rsid w:val="001E296D"/>
    <w:rsid w:val="001E2E03"/>
    <w:rsid w:val="001E36CC"/>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1F7668"/>
    <w:rsid w:val="0020034A"/>
    <w:rsid w:val="002003CD"/>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3854"/>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00E"/>
    <w:rsid w:val="0025629B"/>
    <w:rsid w:val="0025679A"/>
    <w:rsid w:val="00256CEC"/>
    <w:rsid w:val="00257735"/>
    <w:rsid w:val="00257FDA"/>
    <w:rsid w:val="00260141"/>
    <w:rsid w:val="00260F3B"/>
    <w:rsid w:val="00261045"/>
    <w:rsid w:val="002610B0"/>
    <w:rsid w:val="00261EC8"/>
    <w:rsid w:val="00262345"/>
    <w:rsid w:val="0026265A"/>
    <w:rsid w:val="00262705"/>
    <w:rsid w:val="002628E3"/>
    <w:rsid w:val="00262E10"/>
    <w:rsid w:val="00265340"/>
    <w:rsid w:val="002663EA"/>
    <w:rsid w:val="0026642E"/>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889"/>
    <w:rsid w:val="00290C4F"/>
    <w:rsid w:val="002911A5"/>
    <w:rsid w:val="00291C23"/>
    <w:rsid w:val="00293341"/>
    <w:rsid w:val="0029336A"/>
    <w:rsid w:val="002941AB"/>
    <w:rsid w:val="0029468E"/>
    <w:rsid w:val="00294A5D"/>
    <w:rsid w:val="00295021"/>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50C0"/>
    <w:rsid w:val="002B6084"/>
    <w:rsid w:val="002B6CF4"/>
    <w:rsid w:val="002B70DE"/>
    <w:rsid w:val="002B721F"/>
    <w:rsid w:val="002B745D"/>
    <w:rsid w:val="002B78CB"/>
    <w:rsid w:val="002C104B"/>
    <w:rsid w:val="002C12FB"/>
    <w:rsid w:val="002C149B"/>
    <w:rsid w:val="002C1EAB"/>
    <w:rsid w:val="002C2080"/>
    <w:rsid w:val="002C26EF"/>
    <w:rsid w:val="002C2A84"/>
    <w:rsid w:val="002C3114"/>
    <w:rsid w:val="002C31C9"/>
    <w:rsid w:val="002C3879"/>
    <w:rsid w:val="002C3BA1"/>
    <w:rsid w:val="002C3E40"/>
    <w:rsid w:val="002C445A"/>
    <w:rsid w:val="002C44D9"/>
    <w:rsid w:val="002C4F99"/>
    <w:rsid w:val="002C5BB7"/>
    <w:rsid w:val="002C6FE7"/>
    <w:rsid w:val="002C7F6D"/>
    <w:rsid w:val="002D0947"/>
    <w:rsid w:val="002D0E74"/>
    <w:rsid w:val="002D1A2C"/>
    <w:rsid w:val="002D1D1D"/>
    <w:rsid w:val="002D226C"/>
    <w:rsid w:val="002D2D00"/>
    <w:rsid w:val="002D3466"/>
    <w:rsid w:val="002D3540"/>
    <w:rsid w:val="002D35E5"/>
    <w:rsid w:val="002D3B7A"/>
    <w:rsid w:val="002D3C2D"/>
    <w:rsid w:val="002D40E6"/>
    <w:rsid w:val="002D40FA"/>
    <w:rsid w:val="002D4125"/>
    <w:rsid w:val="002D43C9"/>
    <w:rsid w:val="002D4814"/>
    <w:rsid w:val="002D483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3967"/>
    <w:rsid w:val="00304586"/>
    <w:rsid w:val="00304B84"/>
    <w:rsid w:val="00304EE3"/>
    <w:rsid w:val="00305BFA"/>
    <w:rsid w:val="0030651D"/>
    <w:rsid w:val="003078D8"/>
    <w:rsid w:val="00311183"/>
    <w:rsid w:val="003117EE"/>
    <w:rsid w:val="003126A6"/>
    <w:rsid w:val="00312859"/>
    <w:rsid w:val="0031288C"/>
    <w:rsid w:val="00313356"/>
    <w:rsid w:val="00313810"/>
    <w:rsid w:val="00313A76"/>
    <w:rsid w:val="00313C07"/>
    <w:rsid w:val="00313DCE"/>
    <w:rsid w:val="00313E65"/>
    <w:rsid w:val="0031423A"/>
    <w:rsid w:val="003145BB"/>
    <w:rsid w:val="00314BD9"/>
    <w:rsid w:val="003151B8"/>
    <w:rsid w:val="003154A4"/>
    <w:rsid w:val="003161C4"/>
    <w:rsid w:val="00316D2F"/>
    <w:rsid w:val="00317531"/>
    <w:rsid w:val="0031764D"/>
    <w:rsid w:val="00317C3E"/>
    <w:rsid w:val="00317CDB"/>
    <w:rsid w:val="00320050"/>
    <w:rsid w:val="0032011E"/>
    <w:rsid w:val="00320209"/>
    <w:rsid w:val="00320535"/>
    <w:rsid w:val="00321539"/>
    <w:rsid w:val="00322B23"/>
    <w:rsid w:val="00323004"/>
    <w:rsid w:val="003230C2"/>
    <w:rsid w:val="00324022"/>
    <w:rsid w:val="00326669"/>
    <w:rsid w:val="003276C8"/>
    <w:rsid w:val="00327B7F"/>
    <w:rsid w:val="00327E47"/>
    <w:rsid w:val="00327E68"/>
    <w:rsid w:val="003301DC"/>
    <w:rsid w:val="003307F8"/>
    <w:rsid w:val="0033106A"/>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06CE"/>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42A"/>
    <w:rsid w:val="003726DF"/>
    <w:rsid w:val="003730DF"/>
    <w:rsid w:val="00373C3B"/>
    <w:rsid w:val="00373F0F"/>
    <w:rsid w:val="00374A12"/>
    <w:rsid w:val="00374B8B"/>
    <w:rsid w:val="003753AB"/>
    <w:rsid w:val="003755FC"/>
    <w:rsid w:val="00375A28"/>
    <w:rsid w:val="00375CDF"/>
    <w:rsid w:val="00375F52"/>
    <w:rsid w:val="00376413"/>
    <w:rsid w:val="00377234"/>
    <w:rsid w:val="00377549"/>
    <w:rsid w:val="00380BC0"/>
    <w:rsid w:val="00382CA0"/>
    <w:rsid w:val="00382E82"/>
    <w:rsid w:val="00382E8B"/>
    <w:rsid w:val="00383049"/>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5FD"/>
    <w:rsid w:val="003A29C8"/>
    <w:rsid w:val="003A3080"/>
    <w:rsid w:val="003A3B4F"/>
    <w:rsid w:val="003A526C"/>
    <w:rsid w:val="003A5CF1"/>
    <w:rsid w:val="003A617E"/>
    <w:rsid w:val="003A68E5"/>
    <w:rsid w:val="003A68F5"/>
    <w:rsid w:val="003A6D7E"/>
    <w:rsid w:val="003A7450"/>
    <w:rsid w:val="003A7596"/>
    <w:rsid w:val="003A7CCC"/>
    <w:rsid w:val="003B2C6A"/>
    <w:rsid w:val="003B2F78"/>
    <w:rsid w:val="003B306C"/>
    <w:rsid w:val="003B4023"/>
    <w:rsid w:val="003B4468"/>
    <w:rsid w:val="003B471E"/>
    <w:rsid w:val="003B4803"/>
    <w:rsid w:val="003B5469"/>
    <w:rsid w:val="003B5DD0"/>
    <w:rsid w:val="003B616A"/>
    <w:rsid w:val="003B644E"/>
    <w:rsid w:val="003B7804"/>
    <w:rsid w:val="003B78F8"/>
    <w:rsid w:val="003B7E73"/>
    <w:rsid w:val="003C01E5"/>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888"/>
    <w:rsid w:val="003E3C4D"/>
    <w:rsid w:val="003E3CD8"/>
    <w:rsid w:val="003E3E42"/>
    <w:rsid w:val="003E4013"/>
    <w:rsid w:val="003E405A"/>
    <w:rsid w:val="003E452C"/>
    <w:rsid w:val="003E490F"/>
    <w:rsid w:val="003E52FB"/>
    <w:rsid w:val="003E540F"/>
    <w:rsid w:val="003E563C"/>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430"/>
    <w:rsid w:val="00402F58"/>
    <w:rsid w:val="00403251"/>
    <w:rsid w:val="0040340B"/>
    <w:rsid w:val="00403679"/>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057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37EE3"/>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3F0"/>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67A60"/>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5AD"/>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E5F"/>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B7EF9"/>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658"/>
    <w:rsid w:val="004E3CD6"/>
    <w:rsid w:val="004E3F33"/>
    <w:rsid w:val="004E436E"/>
    <w:rsid w:val="004E461D"/>
    <w:rsid w:val="004E4851"/>
    <w:rsid w:val="004E495F"/>
    <w:rsid w:val="004E4E18"/>
    <w:rsid w:val="004E5529"/>
    <w:rsid w:val="004E583C"/>
    <w:rsid w:val="004E59A5"/>
    <w:rsid w:val="004E659A"/>
    <w:rsid w:val="004E74FC"/>
    <w:rsid w:val="004E7807"/>
    <w:rsid w:val="004F0235"/>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0B83"/>
    <w:rsid w:val="00501997"/>
    <w:rsid w:val="00502B80"/>
    <w:rsid w:val="00503112"/>
    <w:rsid w:val="00505AE9"/>
    <w:rsid w:val="005065F1"/>
    <w:rsid w:val="00506F88"/>
    <w:rsid w:val="00507892"/>
    <w:rsid w:val="00510002"/>
    <w:rsid w:val="005103BF"/>
    <w:rsid w:val="00511A96"/>
    <w:rsid w:val="00511AE3"/>
    <w:rsid w:val="00511B92"/>
    <w:rsid w:val="00512A7D"/>
    <w:rsid w:val="00512B2D"/>
    <w:rsid w:val="005133A9"/>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6607"/>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37BD2"/>
    <w:rsid w:val="00540978"/>
    <w:rsid w:val="00542757"/>
    <w:rsid w:val="005430E2"/>
    <w:rsid w:val="0054316C"/>
    <w:rsid w:val="00544322"/>
    <w:rsid w:val="00544A49"/>
    <w:rsid w:val="005456D6"/>
    <w:rsid w:val="00545BA6"/>
    <w:rsid w:val="005461B1"/>
    <w:rsid w:val="00546E2F"/>
    <w:rsid w:val="0054739D"/>
    <w:rsid w:val="0054784C"/>
    <w:rsid w:val="0055048E"/>
    <w:rsid w:val="00550636"/>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05E"/>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396"/>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8C0"/>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1F2"/>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3890"/>
    <w:rsid w:val="006347A4"/>
    <w:rsid w:val="006349B0"/>
    <w:rsid w:val="00634A6D"/>
    <w:rsid w:val="00634CAA"/>
    <w:rsid w:val="00635D23"/>
    <w:rsid w:val="00636E65"/>
    <w:rsid w:val="00637490"/>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D28"/>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46CD"/>
    <w:rsid w:val="0067540E"/>
    <w:rsid w:val="0067615C"/>
    <w:rsid w:val="00676A0A"/>
    <w:rsid w:val="00677332"/>
    <w:rsid w:val="00677A75"/>
    <w:rsid w:val="00677E91"/>
    <w:rsid w:val="00677FFE"/>
    <w:rsid w:val="00680213"/>
    <w:rsid w:val="0068114C"/>
    <w:rsid w:val="00682516"/>
    <w:rsid w:val="0068279C"/>
    <w:rsid w:val="00683143"/>
    <w:rsid w:val="006831A1"/>
    <w:rsid w:val="006835B8"/>
    <w:rsid w:val="00683690"/>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5F69"/>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222"/>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543"/>
    <w:rsid w:val="006C6860"/>
    <w:rsid w:val="006C733E"/>
    <w:rsid w:val="006C7F52"/>
    <w:rsid w:val="006D07A6"/>
    <w:rsid w:val="006D0D49"/>
    <w:rsid w:val="006D224E"/>
    <w:rsid w:val="006D28F3"/>
    <w:rsid w:val="006D2E9C"/>
    <w:rsid w:val="006D34D0"/>
    <w:rsid w:val="006D3D70"/>
    <w:rsid w:val="006D4238"/>
    <w:rsid w:val="006D5B98"/>
    <w:rsid w:val="006D5CC9"/>
    <w:rsid w:val="006D673F"/>
    <w:rsid w:val="006D7104"/>
    <w:rsid w:val="006E02D5"/>
    <w:rsid w:val="006E145A"/>
    <w:rsid w:val="006E1660"/>
    <w:rsid w:val="006E16B8"/>
    <w:rsid w:val="006E2AF7"/>
    <w:rsid w:val="006E321E"/>
    <w:rsid w:val="006E7463"/>
    <w:rsid w:val="006E76D9"/>
    <w:rsid w:val="006F07C7"/>
    <w:rsid w:val="006F19B0"/>
    <w:rsid w:val="006F2916"/>
    <w:rsid w:val="006F4936"/>
    <w:rsid w:val="006F4974"/>
    <w:rsid w:val="006F510D"/>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17B6E"/>
    <w:rsid w:val="00717BAA"/>
    <w:rsid w:val="00720178"/>
    <w:rsid w:val="0072047F"/>
    <w:rsid w:val="007217D2"/>
    <w:rsid w:val="007217F4"/>
    <w:rsid w:val="00721C96"/>
    <w:rsid w:val="00721FD5"/>
    <w:rsid w:val="007223A9"/>
    <w:rsid w:val="007227B4"/>
    <w:rsid w:val="00722E68"/>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0CC8"/>
    <w:rsid w:val="00741A71"/>
    <w:rsid w:val="00741C6F"/>
    <w:rsid w:val="007423C9"/>
    <w:rsid w:val="00743879"/>
    <w:rsid w:val="00744A71"/>
    <w:rsid w:val="0074576C"/>
    <w:rsid w:val="00746135"/>
    <w:rsid w:val="007464C8"/>
    <w:rsid w:val="00746992"/>
    <w:rsid w:val="00746B14"/>
    <w:rsid w:val="00750DE2"/>
    <w:rsid w:val="00751648"/>
    <w:rsid w:val="00751F36"/>
    <w:rsid w:val="00752504"/>
    <w:rsid w:val="007526E8"/>
    <w:rsid w:val="007533F9"/>
    <w:rsid w:val="00754962"/>
    <w:rsid w:val="00754E46"/>
    <w:rsid w:val="0075527A"/>
    <w:rsid w:val="00755E8F"/>
    <w:rsid w:val="00756799"/>
    <w:rsid w:val="007570CB"/>
    <w:rsid w:val="0075729F"/>
    <w:rsid w:val="007575DE"/>
    <w:rsid w:val="00760457"/>
    <w:rsid w:val="00760531"/>
    <w:rsid w:val="00761BE8"/>
    <w:rsid w:val="00761F0D"/>
    <w:rsid w:val="00761F40"/>
    <w:rsid w:val="00762039"/>
    <w:rsid w:val="0076498E"/>
    <w:rsid w:val="0076510F"/>
    <w:rsid w:val="00765FAC"/>
    <w:rsid w:val="00766258"/>
    <w:rsid w:val="007662C6"/>
    <w:rsid w:val="007668BD"/>
    <w:rsid w:val="00766913"/>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1DC0"/>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5CD8"/>
    <w:rsid w:val="007E633F"/>
    <w:rsid w:val="007E6664"/>
    <w:rsid w:val="007E698F"/>
    <w:rsid w:val="007E6EBD"/>
    <w:rsid w:val="007E7C90"/>
    <w:rsid w:val="007E7D76"/>
    <w:rsid w:val="007E7F84"/>
    <w:rsid w:val="007E7FA2"/>
    <w:rsid w:val="007F2A76"/>
    <w:rsid w:val="007F35DA"/>
    <w:rsid w:val="007F3D8E"/>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7E7"/>
    <w:rsid w:val="00805C4A"/>
    <w:rsid w:val="00805F3E"/>
    <w:rsid w:val="008064D5"/>
    <w:rsid w:val="0080660F"/>
    <w:rsid w:val="008069E9"/>
    <w:rsid w:val="00806BF5"/>
    <w:rsid w:val="008070DA"/>
    <w:rsid w:val="00810B33"/>
    <w:rsid w:val="00811341"/>
    <w:rsid w:val="008118D1"/>
    <w:rsid w:val="00813866"/>
    <w:rsid w:val="00813B13"/>
    <w:rsid w:val="00813E5B"/>
    <w:rsid w:val="0081410A"/>
    <w:rsid w:val="00814906"/>
    <w:rsid w:val="00815765"/>
    <w:rsid w:val="0081643C"/>
    <w:rsid w:val="0081689B"/>
    <w:rsid w:val="00816C77"/>
    <w:rsid w:val="0081722E"/>
    <w:rsid w:val="00820A31"/>
    <w:rsid w:val="0082113C"/>
    <w:rsid w:val="00821713"/>
    <w:rsid w:val="008227BF"/>
    <w:rsid w:val="008229FE"/>
    <w:rsid w:val="00823569"/>
    <w:rsid w:val="00823EA7"/>
    <w:rsid w:val="0082492D"/>
    <w:rsid w:val="00826DB9"/>
    <w:rsid w:val="00827D10"/>
    <w:rsid w:val="00830361"/>
    <w:rsid w:val="0083056C"/>
    <w:rsid w:val="00831DDA"/>
    <w:rsid w:val="00831E8A"/>
    <w:rsid w:val="00833225"/>
    <w:rsid w:val="00833532"/>
    <w:rsid w:val="00834C85"/>
    <w:rsid w:val="00835E6B"/>
    <w:rsid w:val="00836848"/>
    <w:rsid w:val="00837502"/>
    <w:rsid w:val="0084123C"/>
    <w:rsid w:val="00842C4E"/>
    <w:rsid w:val="00844132"/>
    <w:rsid w:val="00844837"/>
    <w:rsid w:val="00846F29"/>
    <w:rsid w:val="00847163"/>
    <w:rsid w:val="0084720E"/>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0FC"/>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B82"/>
    <w:rsid w:val="00875C69"/>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2C2"/>
    <w:rsid w:val="008A65EF"/>
    <w:rsid w:val="008A6FA0"/>
    <w:rsid w:val="008A74EB"/>
    <w:rsid w:val="008A7EF8"/>
    <w:rsid w:val="008B0D81"/>
    <w:rsid w:val="008B1371"/>
    <w:rsid w:val="008B16FD"/>
    <w:rsid w:val="008B178D"/>
    <w:rsid w:val="008B2604"/>
    <w:rsid w:val="008B3E1E"/>
    <w:rsid w:val="008B3ED9"/>
    <w:rsid w:val="008B3F5E"/>
    <w:rsid w:val="008B3FD4"/>
    <w:rsid w:val="008B427E"/>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10F"/>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0F2"/>
    <w:rsid w:val="00901F47"/>
    <w:rsid w:val="0090252F"/>
    <w:rsid w:val="00902969"/>
    <w:rsid w:val="00902FB6"/>
    <w:rsid w:val="009031EC"/>
    <w:rsid w:val="00903909"/>
    <w:rsid w:val="00904793"/>
    <w:rsid w:val="009049CA"/>
    <w:rsid w:val="00904ED6"/>
    <w:rsid w:val="009055C7"/>
    <w:rsid w:val="00905A2B"/>
    <w:rsid w:val="00905C6C"/>
    <w:rsid w:val="00905C7E"/>
    <w:rsid w:val="00906386"/>
    <w:rsid w:val="00906AE0"/>
    <w:rsid w:val="00906E52"/>
    <w:rsid w:val="00907280"/>
    <w:rsid w:val="009075D0"/>
    <w:rsid w:val="00907C8C"/>
    <w:rsid w:val="0091005F"/>
    <w:rsid w:val="00910CB2"/>
    <w:rsid w:val="00910E39"/>
    <w:rsid w:val="00910E8A"/>
    <w:rsid w:val="0091154E"/>
    <w:rsid w:val="00912374"/>
    <w:rsid w:val="0091285E"/>
    <w:rsid w:val="00912F49"/>
    <w:rsid w:val="0091418F"/>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CB5"/>
    <w:rsid w:val="00925F4F"/>
    <w:rsid w:val="009270FB"/>
    <w:rsid w:val="00930583"/>
    <w:rsid w:val="009310C3"/>
    <w:rsid w:val="00931423"/>
    <w:rsid w:val="009329E6"/>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0DF"/>
    <w:rsid w:val="00953453"/>
    <w:rsid w:val="0095362A"/>
    <w:rsid w:val="00953634"/>
    <w:rsid w:val="00953C51"/>
    <w:rsid w:val="00954454"/>
    <w:rsid w:val="009556AD"/>
    <w:rsid w:val="00955724"/>
    <w:rsid w:val="0095619B"/>
    <w:rsid w:val="00956C23"/>
    <w:rsid w:val="00956C44"/>
    <w:rsid w:val="009578F3"/>
    <w:rsid w:val="00960216"/>
    <w:rsid w:val="009604F6"/>
    <w:rsid w:val="0096071F"/>
    <w:rsid w:val="00961031"/>
    <w:rsid w:val="009612C8"/>
    <w:rsid w:val="00962135"/>
    <w:rsid w:val="00963323"/>
    <w:rsid w:val="0096428C"/>
    <w:rsid w:val="00964F01"/>
    <w:rsid w:val="00967134"/>
    <w:rsid w:val="009674D0"/>
    <w:rsid w:val="0097050A"/>
    <w:rsid w:val="0097073A"/>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60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CC8"/>
    <w:rsid w:val="009A3D79"/>
    <w:rsid w:val="009A43A5"/>
    <w:rsid w:val="009A468A"/>
    <w:rsid w:val="009A5C0A"/>
    <w:rsid w:val="009A5CBA"/>
    <w:rsid w:val="009A6259"/>
    <w:rsid w:val="009A6566"/>
    <w:rsid w:val="009A65D7"/>
    <w:rsid w:val="009A6C5D"/>
    <w:rsid w:val="009A6DA0"/>
    <w:rsid w:val="009A7A51"/>
    <w:rsid w:val="009B0594"/>
    <w:rsid w:val="009B0824"/>
    <w:rsid w:val="009B0C2A"/>
    <w:rsid w:val="009B0D07"/>
    <w:rsid w:val="009B0F6F"/>
    <w:rsid w:val="009B139A"/>
    <w:rsid w:val="009B1912"/>
    <w:rsid w:val="009B2E8F"/>
    <w:rsid w:val="009B5943"/>
    <w:rsid w:val="009B65ED"/>
    <w:rsid w:val="009B68F1"/>
    <w:rsid w:val="009B6BC9"/>
    <w:rsid w:val="009B76C6"/>
    <w:rsid w:val="009B76F0"/>
    <w:rsid w:val="009C016D"/>
    <w:rsid w:val="009C0300"/>
    <w:rsid w:val="009C0A27"/>
    <w:rsid w:val="009C0C29"/>
    <w:rsid w:val="009C176A"/>
    <w:rsid w:val="009C2389"/>
    <w:rsid w:val="009C24AE"/>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46B"/>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9F7FB0"/>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5D1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A3C"/>
    <w:rsid w:val="00A43C65"/>
    <w:rsid w:val="00A43F3D"/>
    <w:rsid w:val="00A443AE"/>
    <w:rsid w:val="00A45A85"/>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0B3B"/>
    <w:rsid w:val="00A61985"/>
    <w:rsid w:val="00A61F91"/>
    <w:rsid w:val="00A635C5"/>
    <w:rsid w:val="00A63781"/>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239"/>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4A7"/>
    <w:rsid w:val="00A938C0"/>
    <w:rsid w:val="00A9424B"/>
    <w:rsid w:val="00A94885"/>
    <w:rsid w:val="00A94FEF"/>
    <w:rsid w:val="00A95F26"/>
    <w:rsid w:val="00A96712"/>
    <w:rsid w:val="00A96A22"/>
    <w:rsid w:val="00A96D7D"/>
    <w:rsid w:val="00A975E0"/>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FCD"/>
    <w:rsid w:val="00AC3602"/>
    <w:rsid w:val="00AC3887"/>
    <w:rsid w:val="00AC38F7"/>
    <w:rsid w:val="00AC4886"/>
    <w:rsid w:val="00AC48B5"/>
    <w:rsid w:val="00AC4B53"/>
    <w:rsid w:val="00AC5F18"/>
    <w:rsid w:val="00AC659B"/>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71E"/>
    <w:rsid w:val="00AD5AC1"/>
    <w:rsid w:val="00AD624F"/>
    <w:rsid w:val="00AE1067"/>
    <w:rsid w:val="00AE1D04"/>
    <w:rsid w:val="00AE2439"/>
    <w:rsid w:val="00AE3F4C"/>
    <w:rsid w:val="00AE4069"/>
    <w:rsid w:val="00AE52B0"/>
    <w:rsid w:val="00AE549D"/>
    <w:rsid w:val="00AE6B78"/>
    <w:rsid w:val="00AE6F5B"/>
    <w:rsid w:val="00AF158A"/>
    <w:rsid w:val="00AF1A13"/>
    <w:rsid w:val="00AF1E07"/>
    <w:rsid w:val="00AF220B"/>
    <w:rsid w:val="00AF2309"/>
    <w:rsid w:val="00AF28FD"/>
    <w:rsid w:val="00AF2AEC"/>
    <w:rsid w:val="00AF30FF"/>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FE4"/>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27D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8DD"/>
    <w:rsid w:val="00B45EC3"/>
    <w:rsid w:val="00B464A0"/>
    <w:rsid w:val="00B464BC"/>
    <w:rsid w:val="00B467E5"/>
    <w:rsid w:val="00B47A11"/>
    <w:rsid w:val="00B513D3"/>
    <w:rsid w:val="00B51B11"/>
    <w:rsid w:val="00B536A0"/>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1FB5"/>
    <w:rsid w:val="00B720A2"/>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A8B"/>
    <w:rsid w:val="00BB0C89"/>
    <w:rsid w:val="00BB11FC"/>
    <w:rsid w:val="00BB1285"/>
    <w:rsid w:val="00BB26CB"/>
    <w:rsid w:val="00BB2AA3"/>
    <w:rsid w:val="00BB2D52"/>
    <w:rsid w:val="00BB2ECB"/>
    <w:rsid w:val="00BB3476"/>
    <w:rsid w:val="00BB3D88"/>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A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0E1"/>
    <w:rsid w:val="00BD577F"/>
    <w:rsid w:val="00BD5823"/>
    <w:rsid w:val="00BD6515"/>
    <w:rsid w:val="00BD7904"/>
    <w:rsid w:val="00BD7911"/>
    <w:rsid w:val="00BE0E73"/>
    <w:rsid w:val="00BE188F"/>
    <w:rsid w:val="00BE19E9"/>
    <w:rsid w:val="00BE1DA3"/>
    <w:rsid w:val="00BE2CAB"/>
    <w:rsid w:val="00BE302C"/>
    <w:rsid w:val="00BE3033"/>
    <w:rsid w:val="00BE35C5"/>
    <w:rsid w:val="00BE36C3"/>
    <w:rsid w:val="00BE4515"/>
    <w:rsid w:val="00BE49D4"/>
    <w:rsid w:val="00BE5813"/>
    <w:rsid w:val="00BE5F83"/>
    <w:rsid w:val="00BE617A"/>
    <w:rsid w:val="00BE6698"/>
    <w:rsid w:val="00BE68C0"/>
    <w:rsid w:val="00BE7153"/>
    <w:rsid w:val="00BE7985"/>
    <w:rsid w:val="00BE7DFD"/>
    <w:rsid w:val="00BF0C97"/>
    <w:rsid w:val="00BF1AE9"/>
    <w:rsid w:val="00BF1CCA"/>
    <w:rsid w:val="00BF2245"/>
    <w:rsid w:val="00BF255F"/>
    <w:rsid w:val="00BF29AF"/>
    <w:rsid w:val="00BF2CB3"/>
    <w:rsid w:val="00BF33CB"/>
    <w:rsid w:val="00BF46A7"/>
    <w:rsid w:val="00BF4957"/>
    <w:rsid w:val="00BF4FF0"/>
    <w:rsid w:val="00BF53BB"/>
    <w:rsid w:val="00BF5674"/>
    <w:rsid w:val="00BF5833"/>
    <w:rsid w:val="00BF6264"/>
    <w:rsid w:val="00BF7010"/>
    <w:rsid w:val="00BF7234"/>
    <w:rsid w:val="00BF728F"/>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68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6EAE"/>
    <w:rsid w:val="00C37013"/>
    <w:rsid w:val="00C3748F"/>
    <w:rsid w:val="00C37579"/>
    <w:rsid w:val="00C37DEB"/>
    <w:rsid w:val="00C40993"/>
    <w:rsid w:val="00C42310"/>
    <w:rsid w:val="00C426ED"/>
    <w:rsid w:val="00C42A31"/>
    <w:rsid w:val="00C42B93"/>
    <w:rsid w:val="00C4366B"/>
    <w:rsid w:val="00C4454B"/>
    <w:rsid w:val="00C44806"/>
    <w:rsid w:val="00C448FC"/>
    <w:rsid w:val="00C4511A"/>
    <w:rsid w:val="00C452D7"/>
    <w:rsid w:val="00C4660B"/>
    <w:rsid w:val="00C475B6"/>
    <w:rsid w:val="00C476C4"/>
    <w:rsid w:val="00C476F5"/>
    <w:rsid w:val="00C47A6B"/>
    <w:rsid w:val="00C47AD6"/>
    <w:rsid w:val="00C47D40"/>
    <w:rsid w:val="00C47D51"/>
    <w:rsid w:val="00C47F76"/>
    <w:rsid w:val="00C514DE"/>
    <w:rsid w:val="00C51BB5"/>
    <w:rsid w:val="00C51EFB"/>
    <w:rsid w:val="00C52433"/>
    <w:rsid w:val="00C52E77"/>
    <w:rsid w:val="00C5323D"/>
    <w:rsid w:val="00C53723"/>
    <w:rsid w:val="00C53A1A"/>
    <w:rsid w:val="00C540BB"/>
    <w:rsid w:val="00C549BF"/>
    <w:rsid w:val="00C56112"/>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BD6"/>
    <w:rsid w:val="00C65C51"/>
    <w:rsid w:val="00C65CAD"/>
    <w:rsid w:val="00C67037"/>
    <w:rsid w:val="00C6720B"/>
    <w:rsid w:val="00C6734C"/>
    <w:rsid w:val="00C678F7"/>
    <w:rsid w:val="00C67F64"/>
    <w:rsid w:val="00C71210"/>
    <w:rsid w:val="00C71838"/>
    <w:rsid w:val="00C71F0D"/>
    <w:rsid w:val="00C72709"/>
    <w:rsid w:val="00C728DE"/>
    <w:rsid w:val="00C733B3"/>
    <w:rsid w:val="00C75104"/>
    <w:rsid w:val="00C76DBD"/>
    <w:rsid w:val="00C77247"/>
    <w:rsid w:val="00C773EA"/>
    <w:rsid w:val="00C77DEE"/>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DB3"/>
    <w:rsid w:val="00CA3E9B"/>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98E"/>
    <w:rsid w:val="00CC5E4B"/>
    <w:rsid w:val="00CC5E66"/>
    <w:rsid w:val="00CC5F87"/>
    <w:rsid w:val="00CC64C0"/>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3A"/>
    <w:rsid w:val="00CE5380"/>
    <w:rsid w:val="00CE5E8F"/>
    <w:rsid w:val="00CE6369"/>
    <w:rsid w:val="00CE63CD"/>
    <w:rsid w:val="00CE7C7A"/>
    <w:rsid w:val="00CF0863"/>
    <w:rsid w:val="00CF1B87"/>
    <w:rsid w:val="00CF2530"/>
    <w:rsid w:val="00CF2EA6"/>
    <w:rsid w:val="00CF4394"/>
    <w:rsid w:val="00CF497A"/>
    <w:rsid w:val="00CF5354"/>
    <w:rsid w:val="00CF5D9C"/>
    <w:rsid w:val="00CF687F"/>
    <w:rsid w:val="00CF68E5"/>
    <w:rsid w:val="00CF6EE7"/>
    <w:rsid w:val="00CF7C2F"/>
    <w:rsid w:val="00D0095D"/>
    <w:rsid w:val="00D00F57"/>
    <w:rsid w:val="00D0121B"/>
    <w:rsid w:val="00D0182D"/>
    <w:rsid w:val="00D029DF"/>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583C"/>
    <w:rsid w:val="00D26767"/>
    <w:rsid w:val="00D279C6"/>
    <w:rsid w:val="00D27F7A"/>
    <w:rsid w:val="00D30623"/>
    <w:rsid w:val="00D31243"/>
    <w:rsid w:val="00D31B4E"/>
    <w:rsid w:val="00D324B9"/>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778C5"/>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6DB0"/>
    <w:rsid w:val="00D878CB"/>
    <w:rsid w:val="00D91017"/>
    <w:rsid w:val="00D91C47"/>
    <w:rsid w:val="00D9332F"/>
    <w:rsid w:val="00D948DC"/>
    <w:rsid w:val="00D94CA2"/>
    <w:rsid w:val="00D9541C"/>
    <w:rsid w:val="00D95974"/>
    <w:rsid w:val="00D95B5D"/>
    <w:rsid w:val="00D95F91"/>
    <w:rsid w:val="00D961CF"/>
    <w:rsid w:val="00D96600"/>
    <w:rsid w:val="00D96D6A"/>
    <w:rsid w:val="00D96F4A"/>
    <w:rsid w:val="00D97992"/>
    <w:rsid w:val="00D97C63"/>
    <w:rsid w:val="00DA0110"/>
    <w:rsid w:val="00DA06FF"/>
    <w:rsid w:val="00DA1B66"/>
    <w:rsid w:val="00DA1E9A"/>
    <w:rsid w:val="00DA1EF9"/>
    <w:rsid w:val="00DA2A3B"/>
    <w:rsid w:val="00DA316F"/>
    <w:rsid w:val="00DA4C90"/>
    <w:rsid w:val="00DA4EEC"/>
    <w:rsid w:val="00DA6040"/>
    <w:rsid w:val="00DA62DB"/>
    <w:rsid w:val="00DA662B"/>
    <w:rsid w:val="00DA6A16"/>
    <w:rsid w:val="00DA6CCD"/>
    <w:rsid w:val="00DA77EB"/>
    <w:rsid w:val="00DA7841"/>
    <w:rsid w:val="00DA7D02"/>
    <w:rsid w:val="00DB0281"/>
    <w:rsid w:val="00DB13D1"/>
    <w:rsid w:val="00DB1ADB"/>
    <w:rsid w:val="00DB2101"/>
    <w:rsid w:val="00DB25C3"/>
    <w:rsid w:val="00DB3CFF"/>
    <w:rsid w:val="00DB465D"/>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4D9D"/>
    <w:rsid w:val="00DD508D"/>
    <w:rsid w:val="00DD5DA3"/>
    <w:rsid w:val="00DD6FCE"/>
    <w:rsid w:val="00DD7953"/>
    <w:rsid w:val="00DD79B6"/>
    <w:rsid w:val="00DD7F9F"/>
    <w:rsid w:val="00DE0AF4"/>
    <w:rsid w:val="00DE24C6"/>
    <w:rsid w:val="00DE2C76"/>
    <w:rsid w:val="00DE2CB4"/>
    <w:rsid w:val="00DE2F31"/>
    <w:rsid w:val="00DE3422"/>
    <w:rsid w:val="00DE35D8"/>
    <w:rsid w:val="00DE3CA7"/>
    <w:rsid w:val="00DE4429"/>
    <w:rsid w:val="00DE45BB"/>
    <w:rsid w:val="00DE4C12"/>
    <w:rsid w:val="00DE4D1E"/>
    <w:rsid w:val="00DE4E9E"/>
    <w:rsid w:val="00DE65E4"/>
    <w:rsid w:val="00DE7039"/>
    <w:rsid w:val="00DE721E"/>
    <w:rsid w:val="00DE7656"/>
    <w:rsid w:val="00DF077D"/>
    <w:rsid w:val="00DF115E"/>
    <w:rsid w:val="00DF1545"/>
    <w:rsid w:val="00DF4206"/>
    <w:rsid w:val="00DF4A4A"/>
    <w:rsid w:val="00DF4CE8"/>
    <w:rsid w:val="00DF4F80"/>
    <w:rsid w:val="00DF5091"/>
    <w:rsid w:val="00DF57A5"/>
    <w:rsid w:val="00DF5922"/>
    <w:rsid w:val="00DF5DE4"/>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272"/>
    <w:rsid w:val="00E3038C"/>
    <w:rsid w:val="00E309B4"/>
    <w:rsid w:val="00E30C68"/>
    <w:rsid w:val="00E31662"/>
    <w:rsid w:val="00E31BB0"/>
    <w:rsid w:val="00E32A65"/>
    <w:rsid w:val="00E32CFA"/>
    <w:rsid w:val="00E32E5D"/>
    <w:rsid w:val="00E33120"/>
    <w:rsid w:val="00E33AA0"/>
    <w:rsid w:val="00E3482A"/>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63BA"/>
    <w:rsid w:val="00E47677"/>
    <w:rsid w:val="00E50AC3"/>
    <w:rsid w:val="00E511DC"/>
    <w:rsid w:val="00E52480"/>
    <w:rsid w:val="00E52659"/>
    <w:rsid w:val="00E531A6"/>
    <w:rsid w:val="00E54BDD"/>
    <w:rsid w:val="00E54D0B"/>
    <w:rsid w:val="00E551AA"/>
    <w:rsid w:val="00E558E9"/>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4F2"/>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3BF4"/>
    <w:rsid w:val="00E951D5"/>
    <w:rsid w:val="00E95663"/>
    <w:rsid w:val="00E95BBB"/>
    <w:rsid w:val="00E96B20"/>
    <w:rsid w:val="00E977AC"/>
    <w:rsid w:val="00E97B4B"/>
    <w:rsid w:val="00E97E51"/>
    <w:rsid w:val="00EA07D7"/>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827"/>
    <w:rsid w:val="00EC4920"/>
    <w:rsid w:val="00EC4BE2"/>
    <w:rsid w:val="00EC4C47"/>
    <w:rsid w:val="00EC4F81"/>
    <w:rsid w:val="00EC500B"/>
    <w:rsid w:val="00EC588E"/>
    <w:rsid w:val="00EC5A18"/>
    <w:rsid w:val="00EC61EA"/>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CC"/>
    <w:rsid w:val="00EE07EA"/>
    <w:rsid w:val="00EE0912"/>
    <w:rsid w:val="00EE145C"/>
    <w:rsid w:val="00EE1635"/>
    <w:rsid w:val="00EE18F2"/>
    <w:rsid w:val="00EE19D5"/>
    <w:rsid w:val="00EE1C16"/>
    <w:rsid w:val="00EE26E7"/>
    <w:rsid w:val="00EE308C"/>
    <w:rsid w:val="00EE336B"/>
    <w:rsid w:val="00EE3915"/>
    <w:rsid w:val="00EE3CD8"/>
    <w:rsid w:val="00EE4598"/>
    <w:rsid w:val="00EE471C"/>
    <w:rsid w:val="00EE5A03"/>
    <w:rsid w:val="00EE5FBE"/>
    <w:rsid w:val="00EE6149"/>
    <w:rsid w:val="00EE6820"/>
    <w:rsid w:val="00EE7BB3"/>
    <w:rsid w:val="00EF0090"/>
    <w:rsid w:val="00EF0949"/>
    <w:rsid w:val="00EF09E6"/>
    <w:rsid w:val="00EF0ABE"/>
    <w:rsid w:val="00EF1BDE"/>
    <w:rsid w:val="00EF225A"/>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5C9"/>
    <w:rsid w:val="00F04D47"/>
    <w:rsid w:val="00F05442"/>
    <w:rsid w:val="00F06712"/>
    <w:rsid w:val="00F073F2"/>
    <w:rsid w:val="00F074BA"/>
    <w:rsid w:val="00F07A93"/>
    <w:rsid w:val="00F07BDF"/>
    <w:rsid w:val="00F07DC9"/>
    <w:rsid w:val="00F1016F"/>
    <w:rsid w:val="00F106F8"/>
    <w:rsid w:val="00F10739"/>
    <w:rsid w:val="00F10A88"/>
    <w:rsid w:val="00F12041"/>
    <w:rsid w:val="00F1257D"/>
    <w:rsid w:val="00F12971"/>
    <w:rsid w:val="00F13E3A"/>
    <w:rsid w:val="00F1430E"/>
    <w:rsid w:val="00F1516D"/>
    <w:rsid w:val="00F15F8C"/>
    <w:rsid w:val="00F162F9"/>
    <w:rsid w:val="00F16F8F"/>
    <w:rsid w:val="00F17B46"/>
    <w:rsid w:val="00F21B35"/>
    <w:rsid w:val="00F21D37"/>
    <w:rsid w:val="00F21D38"/>
    <w:rsid w:val="00F232B7"/>
    <w:rsid w:val="00F2388E"/>
    <w:rsid w:val="00F23FC9"/>
    <w:rsid w:val="00F24E8B"/>
    <w:rsid w:val="00F25566"/>
    <w:rsid w:val="00F265C2"/>
    <w:rsid w:val="00F265EB"/>
    <w:rsid w:val="00F26991"/>
    <w:rsid w:val="00F26A9A"/>
    <w:rsid w:val="00F26DA3"/>
    <w:rsid w:val="00F26EC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3F49"/>
    <w:rsid w:val="00F64DF2"/>
    <w:rsid w:val="00F659CA"/>
    <w:rsid w:val="00F667DE"/>
    <w:rsid w:val="00F672A0"/>
    <w:rsid w:val="00F67AA5"/>
    <w:rsid w:val="00F67BC0"/>
    <w:rsid w:val="00F70158"/>
    <w:rsid w:val="00F70321"/>
    <w:rsid w:val="00F71E3A"/>
    <w:rsid w:val="00F71F08"/>
    <w:rsid w:val="00F7216E"/>
    <w:rsid w:val="00F740FC"/>
    <w:rsid w:val="00F74319"/>
    <w:rsid w:val="00F747E9"/>
    <w:rsid w:val="00F74D30"/>
    <w:rsid w:val="00F74EBC"/>
    <w:rsid w:val="00F7553B"/>
    <w:rsid w:val="00F75576"/>
    <w:rsid w:val="00F75587"/>
    <w:rsid w:val="00F75E9E"/>
    <w:rsid w:val="00F75F10"/>
    <w:rsid w:val="00F8001F"/>
    <w:rsid w:val="00F80CA6"/>
    <w:rsid w:val="00F8104A"/>
    <w:rsid w:val="00F814D0"/>
    <w:rsid w:val="00F81D22"/>
    <w:rsid w:val="00F81E2F"/>
    <w:rsid w:val="00F8294E"/>
    <w:rsid w:val="00F82E8F"/>
    <w:rsid w:val="00F83F72"/>
    <w:rsid w:val="00F84078"/>
    <w:rsid w:val="00F84CF6"/>
    <w:rsid w:val="00F853E1"/>
    <w:rsid w:val="00F85F89"/>
    <w:rsid w:val="00F90275"/>
    <w:rsid w:val="00F90553"/>
    <w:rsid w:val="00F91989"/>
    <w:rsid w:val="00F91ED4"/>
    <w:rsid w:val="00F922AE"/>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2C8"/>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366F"/>
    <w:rsid w:val="00FD49C2"/>
    <w:rsid w:val="00FD4BD5"/>
    <w:rsid w:val="00FD4D8C"/>
    <w:rsid w:val="00FD5551"/>
    <w:rsid w:val="00FD6098"/>
    <w:rsid w:val="00FD6FC0"/>
    <w:rsid w:val="00FD7F19"/>
    <w:rsid w:val="00FE05AE"/>
    <w:rsid w:val="00FE0A2E"/>
    <w:rsid w:val="00FE0CFC"/>
    <w:rsid w:val="00FE0F63"/>
    <w:rsid w:val="00FE113F"/>
    <w:rsid w:val="00FE363A"/>
    <w:rsid w:val="00FE473A"/>
    <w:rsid w:val="00FE5069"/>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5959"/>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98521E3"/>
  <w15:docId w15:val="{86DCA6C0-92BF-428D-B0DC-178159B4C9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8" Type="http://schemas.openxmlformats.org/officeDocument/2006/relationships/customXml" Target="../customXml/item8.xml"/><Relationship Id="rId51" Type="http://schemas.openxmlformats.org/officeDocument/2006/relationships/image" Target="media/image31.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VBsp3wBGFxjlP+BE53tiKuDqwipHVEhKRnXp2ggPO5k=</DigestValue>
    </Reference>
    <Reference Type="http://www.w3.org/2000/09/xmldsig#Object" URI="#idOfficeObject">
      <DigestMethod Algorithm="http://www.w3.org/2001/04/xmlenc#sha256"/>
      <DigestValue>xXhG+GrS68od5YIWtMZzsmv1EEy6pjobAcb0KtFitjY=</DigestValue>
    </Reference>
    <Reference Type="http://uri.etsi.org/01903#SignedProperties" URI="#idSignedProperties">
      <Transforms>
        <Transform Algorithm="http://www.w3.org/TR/2001/REC-xml-c14n-20010315"/>
      </Transforms>
      <DigestMethod Algorithm="http://www.w3.org/2001/04/xmlenc#sha256"/>
      <DigestValue>AIOUaffuEo2HfbX14Tg8iwcr+AowHy5iL1G5wnmo5cA=</DigestValue>
    </Reference>
    <Reference Type="http://www.w3.org/2000/09/xmldsig#Object" URI="#idValidSigLnImg">
      <DigestMethod Algorithm="http://www.w3.org/2001/04/xmlenc#sha256"/>
      <DigestValue>lxH78X93sk88Bi7Oqen36UKpzaIDwte1tIcjD4m9asc=</DigestValue>
    </Reference>
    <Reference Type="http://www.w3.org/2000/09/xmldsig#Object" URI="#idInvalidSigLnImg">
      <DigestMethod Algorithm="http://www.w3.org/2001/04/xmlenc#sha256"/>
      <DigestValue>DIMu0LyEa6x3VJfKBbQjKSZjXiwHynHSsBpsmiIeV9A=</DigestValue>
    </Reference>
  </SignedInfo>
  <SignatureValue>tl/6Q7jMHItTFDL/9vgCkYZ3Ig3yXm7VxuXXUM5oRFDPpDJ1VAxQp1K9xleUGNkxZh5JVZix3b+6
7Olkt24HKRcqI4y6Goc1ywxYvi/dBOOmAn6djgFphrrw41RAH3y+lveRKr/oju125KOL3f932I3W
MLFZYEVHvAqDZGP1OUkye8N12eM8o9vO2cBjdpjnPEKGPgMpumGnl6OTjzdafA1hGVUacHsFp3TE
LBEbpA7tg4K/LAqRELbflYHBsfJyoRZO5NNGDhoJpzm9prFTQUJf2YUN1tvAsi2wKvGiizM//EO9
yvDclgxb790WRN06FKEckqD72bn2riwq7X8ZWQ==</SignatureValue>
  <KeyInfo>
    <X509Data>
      <X509Certificate>MIIHXDCCBkSgAwIBAgIQev8hscvy88GGJtNg8PjBi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7Z5DmGj0ObpsdjJDSTlq5U/yVru4tYpIHScLosXLBR/TUbbz8U2+yX/H3htowA/3gVHAX2+jfO0JijXzBe3q/Z42hzlyHwBOTHRGq0oUUK3Ze1cANJkNHWzpsF2JoRJ+E5hPbeHFfqpEQN3cGhmTOVQ8WxdlT0/xqSjjKEJ2mAuFAAovVUvaLJ9earecpkpYOyiQ1pnrJ8o9v6h8CW4PxgH1BJIRQr5C7fHMHMQLuIbYFkAWXnzajL+TL+wB28B3nabTOewhJFwFD7+E0oBkKKhX/hLKihWDF506ogdTYI6zoeIFKn/5+X6F4gendAMFeMMYnTIKquvU12phQAz9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3yjZDx3C2kpw6keV3KJvE6elzOjgiYda2WxhTIPi28E=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XKN+z/UYRzmmJC2vdd+Cx7YY0ZJXILSOEGE+J7h62F8=</DigestValue>
      </Reference>
      <Reference URI="/word/endnotes.xml?ContentType=application/vnd.openxmlformats-officedocument.wordprocessingml.endnotes+xml">
        <DigestMethod Algorithm="http://www.w3.org/2001/04/xmlenc#sha256"/>
        <DigestValue>thXAJ21vzkYpJYxx6HLdQ1sZkCE9mMpHNqNgCkqAZz4=</DigestValue>
      </Reference>
      <Reference URI="/word/fontTable.xml?ContentType=application/vnd.openxmlformats-officedocument.wordprocessingml.fontTable+xml">
        <DigestMethod Algorithm="http://www.w3.org/2001/04/xmlenc#sha256"/>
        <DigestValue>DugQyWm2YPl5AAxl523TMdL8nH2q0OdB9EgM6ijCGCI=</DigestValue>
      </Reference>
      <Reference URI="/word/footer1.xml?ContentType=application/vnd.openxmlformats-officedocument.wordprocessingml.footer+xml">
        <DigestMethod Algorithm="http://www.w3.org/2001/04/xmlenc#sha256"/>
        <DigestValue>MqEC/gdK2vwjtk5wQ/UVBlYEdxxdBs7P1sWv8docGp0=</DigestValue>
      </Reference>
      <Reference URI="/word/footer2.xml?ContentType=application/vnd.openxmlformats-officedocument.wordprocessingml.footer+xml">
        <DigestMethod Algorithm="http://www.w3.org/2001/04/xmlenc#sha256"/>
        <DigestValue>pJHEThGZmd8DhHQNwIj2uGoLEKFL/NHhJxcT090Ibr0=</DigestValue>
      </Reference>
      <Reference URI="/word/footnotes.xml?ContentType=application/vnd.openxmlformats-officedocument.wordprocessingml.footnotes+xml">
        <DigestMethod Algorithm="http://www.w3.org/2001/04/xmlenc#sha256"/>
        <DigestValue>BT0SxLK3NHemkKADH7FN40B6Po+21W4o7OHV8oY94hA=</DigestValue>
      </Reference>
      <Reference URI="/word/header1.xml?ContentType=application/vnd.openxmlformats-officedocument.wordprocessingml.header+xml">
        <DigestMethod Algorithm="http://www.w3.org/2001/04/xmlenc#sha256"/>
        <DigestValue>cG5xQ6l1Bbv+KKDNBSNFI5U+OK2gKNijY7LgTJ6I3ck=</DigestValue>
      </Reference>
      <Reference URI="/word/media/image1.emf?ContentType=image/x-emf">
        <DigestMethod Algorithm="http://www.w3.org/2001/04/xmlenc#sha256"/>
        <DigestValue>QT7wcCy5YRQy98biVrgi8h/jmptLSdAINf1Sip1qB/g=</DigestValue>
      </Reference>
      <Reference URI="/word/media/image10.jpeg?ContentType=image/jpeg">
        <DigestMethod Algorithm="http://www.w3.org/2001/04/xmlenc#sha256"/>
        <DigestValue>Q61DOJxI5Pl7R+2AqE58BI4rwWeyMPSMsuWKNp5zJGM=</DigestValue>
      </Reference>
      <Reference URI="/word/media/image11.jpeg?ContentType=image/jpeg">
        <DigestMethod Algorithm="http://www.w3.org/2001/04/xmlenc#sha256"/>
        <DigestValue>/cBlpNE2KH41uHRa1Luef4NuHCzkCODtsK9MzPxYAjc=</DigestValue>
      </Reference>
      <Reference URI="/word/media/image12.jpeg?ContentType=image/jpeg">
        <DigestMethod Algorithm="http://www.w3.org/2001/04/xmlenc#sha256"/>
        <DigestValue>czZAhGUyamD0c6D7G/P58d8O/osyuJvIA8u/mujU+48=</DigestValue>
      </Reference>
      <Reference URI="/word/media/image13.jpeg?ContentType=image/jpeg">
        <DigestMethod Algorithm="http://www.w3.org/2001/04/xmlenc#sha256"/>
        <DigestValue>eflbjMkMvTiwo0nv7kaK7U9l9KSlw55SRzXvMKleFu4=</DigestValue>
      </Reference>
      <Reference URI="/word/media/image14.jpeg?ContentType=image/jpeg">
        <DigestMethod Algorithm="http://www.w3.org/2001/04/xmlenc#sha256"/>
        <DigestValue>M5qjOiwZ6xEVImX1ILER8N9vO7i/rTNDh4MIrFQiHa4=</DigestValue>
      </Reference>
      <Reference URI="/word/media/image15.jpeg?ContentType=image/jpeg">
        <DigestMethod Algorithm="http://www.w3.org/2001/04/xmlenc#sha256"/>
        <DigestValue>QkTrbIM53yiRPM5q+6tdy+w9KX2Y4I9YVYynZudQDyQ=</DigestValue>
      </Reference>
      <Reference URI="/word/media/image16.jpeg?ContentType=image/jpeg">
        <DigestMethod Algorithm="http://www.w3.org/2001/04/xmlenc#sha256"/>
        <DigestValue>bHhrHY+ApB+VfFcA+iSmPFeXSSckHdgVrelK3uyTVB0=</DigestValue>
      </Reference>
      <Reference URI="/word/media/image17.jpeg?ContentType=image/jpeg">
        <DigestMethod Algorithm="http://www.w3.org/2001/04/xmlenc#sha256"/>
        <DigestValue>Yd9C0OTIX7DTKACza9wA8dRYtBr/eHcSyeTBSKy+brY=</DigestValue>
      </Reference>
      <Reference URI="/word/media/image18.jpeg?ContentType=image/jpeg">
        <DigestMethod Algorithm="http://www.w3.org/2001/04/xmlenc#sha256"/>
        <DigestValue>BlKlDP30AcwZQ2lbR9wQFpoCx8GutI+d7WcGc0Zp+fM=</DigestValue>
      </Reference>
      <Reference URI="/word/media/image19.jpeg?ContentType=image/jpeg">
        <DigestMethod Algorithm="http://www.w3.org/2001/04/xmlenc#sha256"/>
        <DigestValue>bUMHWTyLxBfmOe77rFye4p10Uta1PYQ9ioJqh2i2qto=</DigestValue>
      </Reference>
      <Reference URI="/word/media/image2.emf?ContentType=image/x-emf">
        <DigestMethod Algorithm="http://www.w3.org/2001/04/xmlenc#sha256"/>
        <DigestValue>3m7W5eyQnuF5aePaVCVcRmZx52E3wWRpIut3LqidgDU=</DigestValue>
      </Reference>
      <Reference URI="/word/media/image20.jpeg?ContentType=image/jpeg">
        <DigestMethod Algorithm="http://www.w3.org/2001/04/xmlenc#sha256"/>
        <DigestValue>MpGz+nAvj8SfCvyI/ogelBqrh+jUmkaZ4FYMEj9T4bI=</DigestValue>
      </Reference>
      <Reference URI="/word/media/image21.jpeg?ContentType=image/jpeg">
        <DigestMethod Algorithm="http://www.w3.org/2001/04/xmlenc#sha256"/>
        <DigestValue>Hiz06UWkYaybaFITVuGQTRdHSqHi0ZQugRn22fmVJ0Q=</DigestValue>
      </Reference>
      <Reference URI="/word/media/image22.jpeg?ContentType=image/jpeg">
        <DigestMethod Algorithm="http://www.w3.org/2001/04/xmlenc#sha256"/>
        <DigestValue>zUw2dbp+YiN5lBZd0QCDqYp0Al2hY0/MtOtr7CUeT4Q=</DigestValue>
      </Reference>
      <Reference URI="/word/media/image23.jpeg?ContentType=image/jpeg">
        <DigestMethod Algorithm="http://www.w3.org/2001/04/xmlenc#sha256"/>
        <DigestValue>TQe6gFH49tRxmKyTW3D0KU+L4M0b2+v4YeOnhyBTGnk=</DigestValue>
      </Reference>
      <Reference URI="/word/media/image24.jpeg?ContentType=image/jpeg">
        <DigestMethod Algorithm="http://www.w3.org/2001/04/xmlenc#sha256"/>
        <DigestValue>n04qRF514yu7p0pSVe5y+AtMrLmUNBXEQI1xCzwVYJY=</DigestValue>
      </Reference>
      <Reference URI="/word/media/image25.jpeg?ContentType=image/jpeg">
        <DigestMethod Algorithm="http://www.w3.org/2001/04/xmlenc#sha256"/>
        <DigestValue>HbXge1XUCBw5B86oB64V1JTSa4KEcVt0p1MtJSvO4po=</DigestValue>
      </Reference>
      <Reference URI="/word/media/image26.jpeg?ContentType=image/jpeg">
        <DigestMethod Algorithm="http://www.w3.org/2001/04/xmlenc#sha256"/>
        <DigestValue>Da4iPPpOsqDCLqEcX1DvsNgMbuNh4BlIFZTkG5U2rG8=</DigestValue>
      </Reference>
      <Reference URI="/word/media/image27.jpeg?ContentType=image/jpeg">
        <DigestMethod Algorithm="http://www.w3.org/2001/04/xmlenc#sha256"/>
        <DigestValue>VKHEWoaAwC3B6NI/XoUHukw2LO7sk6tPfGlZC+heP0s=</DigestValue>
      </Reference>
      <Reference URI="/word/media/image28.jpeg?ContentType=image/jpeg">
        <DigestMethod Algorithm="http://www.w3.org/2001/04/xmlenc#sha256"/>
        <DigestValue>PEVUmERXwVZwkll5FJZ3L/pAXMAX9sJ35ul/wZBBnyo=</DigestValue>
      </Reference>
      <Reference URI="/word/media/image29.jpeg?ContentType=image/jpeg">
        <DigestMethod Algorithm="http://www.w3.org/2001/04/xmlenc#sha256"/>
        <DigestValue>C4oEPKVrCoY4BYcw/6/Othh7c5keBr1PawJeyv1A+Kc=</DigestValue>
      </Reference>
      <Reference URI="/word/media/image3.png?ContentType=image/png">
        <DigestMethod Algorithm="http://www.w3.org/2001/04/xmlenc#sha256"/>
        <DigestValue>cD8nodw6reSpaIPk/yV/8NRvttXjsfD0B+IeI2BQwmg=</DigestValue>
      </Reference>
      <Reference URI="/word/media/image30.jpeg?ContentType=image/jpeg">
        <DigestMethod Algorithm="http://www.w3.org/2001/04/xmlenc#sha256"/>
        <DigestValue>BHzFqKj+2WOFn8CykNPMaMNB81pcLuAi2duDSaNmZMA=</DigestValue>
      </Reference>
      <Reference URI="/word/media/image31.jpeg?ContentType=image/jpeg">
        <DigestMethod Algorithm="http://www.w3.org/2001/04/xmlenc#sha256"/>
        <DigestValue>xzR3BwdSi2TG1XmoJEM+qirlqwcTeEvi0IEVutTi3ys=</DigestValue>
      </Reference>
      <Reference URI="/word/media/image32.jpeg?ContentType=image/jpeg">
        <DigestMethod Algorithm="http://www.w3.org/2001/04/xmlenc#sha256"/>
        <DigestValue>LD3+DUV1Z5ETILDs//33+WRl3200M5V5B5y+2qv70fE=</DigestValue>
      </Reference>
      <Reference URI="/word/media/image33.jpeg?ContentType=image/jpeg">
        <DigestMethod Algorithm="http://www.w3.org/2001/04/xmlenc#sha256"/>
        <DigestValue>aKZX4HRhnfbx9Q3eBImUcLJjh5eRde+aO8OnRPwhwWA=</DigestValue>
      </Reference>
      <Reference URI="/word/media/image34.jpeg?ContentType=image/jpeg">
        <DigestMethod Algorithm="http://www.w3.org/2001/04/xmlenc#sha256"/>
        <DigestValue>nFOAR3SI1UbBi54hX+w3LTlKcbw/37pX98MwPKmNMvk=</DigestValue>
      </Reference>
      <Reference URI="/word/media/image35.jpeg?ContentType=image/jpeg">
        <DigestMethod Algorithm="http://www.w3.org/2001/04/xmlenc#sha256"/>
        <DigestValue>kKY668NoZMezEhZe9EkvNz5J2ddihFUQqH8OSbF+SQs=</DigestValue>
      </Reference>
      <Reference URI="/word/media/image36.jpeg?ContentType=image/jpeg">
        <DigestMethod Algorithm="http://www.w3.org/2001/04/xmlenc#sha256"/>
        <DigestValue>vhs2NlAKOPY2MSdcl9YsEDjmqpAu+68WCXexkiKVDyc=</DigestValue>
      </Reference>
      <Reference URI="/word/media/image37.jpeg?ContentType=image/jpeg">
        <DigestMethod Algorithm="http://www.w3.org/2001/04/xmlenc#sha256"/>
        <DigestValue>3lXPgAJikOMzT9sNgRF86gzQoNaZMLF7ZXtIfjgXQoA=</DigestValue>
      </Reference>
      <Reference URI="/word/media/image38.jpeg?ContentType=image/jpeg">
        <DigestMethod Algorithm="http://www.w3.org/2001/04/xmlenc#sha256"/>
        <DigestValue>dwPva7KyrTuZMOy3gK6hd2quPf4AlE3nYU3myxpfdU0=</DigestValue>
      </Reference>
      <Reference URI="/word/media/image39.jpeg?ContentType=image/jpeg">
        <DigestMethod Algorithm="http://www.w3.org/2001/04/xmlenc#sha256"/>
        <DigestValue>ivffWP9kXKrR8ZZPRtllgsM+DK8sLdBi4BxNVjNKCPQ=</DigestValue>
      </Reference>
      <Reference URI="/word/media/image4.jpeg?ContentType=image/jpeg">
        <DigestMethod Algorithm="http://www.w3.org/2001/04/xmlenc#sha256"/>
        <DigestValue>uoma6BZXY7pxJoHqZCV6HZfBiQq4Mgf0E6wuR6ranUI=</DigestValue>
      </Reference>
      <Reference URI="/word/media/image40.jpeg?ContentType=image/jpeg">
        <DigestMethod Algorithm="http://www.w3.org/2001/04/xmlenc#sha256"/>
        <DigestValue>G9mO846Z8kZ9bHYWJbcFckeitlz/V9wiKkhZS1ZrA30=</DigestValue>
      </Reference>
      <Reference URI="/word/media/image41.jpeg?ContentType=image/jpeg">
        <DigestMethod Algorithm="http://www.w3.org/2001/04/xmlenc#sha256"/>
        <DigestValue>8+c/MJJ0EHqqm0IdzFGoVKcccPpRreR1ujASfL+rP/Y=</DigestValue>
      </Reference>
      <Reference URI="/word/media/image5.jpeg?ContentType=image/jpeg">
        <DigestMethod Algorithm="http://www.w3.org/2001/04/xmlenc#sha256"/>
        <DigestValue>TEOiG3D2cF9wsADZyrp5fzhH6GfahVG0GkstqgZiSZU=</DigestValue>
      </Reference>
      <Reference URI="/word/media/image6.jpeg?ContentType=image/jpeg">
        <DigestMethod Algorithm="http://www.w3.org/2001/04/xmlenc#sha256"/>
        <DigestValue>LK2+6Iz0umTBAMdIRXEhyK0OlPcm566buNOGHxpCs1o=</DigestValue>
      </Reference>
      <Reference URI="/word/media/image7.jpeg?ContentType=image/jpeg">
        <DigestMethod Algorithm="http://www.w3.org/2001/04/xmlenc#sha256"/>
        <DigestValue>kCKavexpQdo5m28zTl3NlHyXrGQie+a/UlvNlziUrZo=</DigestValue>
      </Reference>
      <Reference URI="/word/media/image8.jpeg?ContentType=image/jpeg">
        <DigestMethod Algorithm="http://www.w3.org/2001/04/xmlenc#sha256"/>
        <DigestValue>lRwSZY65vacU1dPc8dU2G1bNRC5upq0I/LmhX+ewrqM=</DigestValue>
      </Reference>
      <Reference URI="/word/media/image9.jpeg?ContentType=image/jpeg">
        <DigestMethod Algorithm="http://www.w3.org/2001/04/xmlenc#sha256"/>
        <DigestValue>06AFq087rmb/DXJWspENqN0vKE0VK4LKu7WaaC2UPVU=</DigestValue>
      </Reference>
      <Reference URI="/word/numbering.xml?ContentType=application/vnd.openxmlformats-officedocument.wordprocessingml.numbering+xml">
        <DigestMethod Algorithm="http://www.w3.org/2001/04/xmlenc#sha256"/>
        <DigestValue>N3O60C06L6DqJENR2aTmptB/cvc3u6tzBam3h5+ATBM=</DigestValue>
      </Reference>
      <Reference URI="/word/settings.xml?ContentType=application/vnd.openxmlformats-officedocument.wordprocessingml.settings+xml">
        <DigestMethod Algorithm="http://www.w3.org/2001/04/xmlenc#sha256"/>
        <DigestValue>/oY5Lw57QQh32CkIJ8sbVH/L/I1+jOhhbgFg3PQARME=</DigestValue>
      </Reference>
      <Reference URI="/word/styles.xml?ContentType=application/vnd.openxmlformats-officedocument.wordprocessingml.styles+xml">
        <DigestMethod Algorithm="http://www.w3.org/2001/04/xmlenc#sha256"/>
        <DigestValue>hH+vALhJv97TMjnvaFLXc4R1jQ049TvhJy5KhAXcpuE=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r5qVP2iKFZduKUq6n9zMIHb0mGdxZLL9uiMkJ9e+wcQ=</DigestValue>
      </Reference>
    </Manifest>
    <SignatureProperties>
      <SignatureProperty Id="idSignatureTime" Target="#idPackageSignature">
        <mdssi:SignatureTime xmlns:mdssi="http://schemas.openxmlformats.org/package/2006/digital-signature">
          <mdssi:Format>YYYY-MM-DDThh:mm:ssTZD</mdssi:Format>
          <mdssi:Value>2017-05-10T13:54:41Z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I4AAABMAAAAAAAAAAAAAACxEwAAmwoAACBFTUYAAAEA0J0AAAwAAAABAAAAAAAAAAAAAAAAAAAAgAcAADgEAAClAgAAfQEAAAAAAAAAAAAAAAAAANVVCgBI0AUARgAAACwAAAAgAAAARU1GKwFAAQAcAAAAEAAAAAIQwNsBAAAAeAAAAHg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w5DAAAAgAAAAID//5lCIQAAAAgAAABiAAAADAAAAAEAAAAVAAAADAAAAAQAAAAVAAAADAAAAAQAAABRAAAA4HsAAAAAAAAAAAAAjgAAAEwAAAAAAAAAAAAAAAAAAAAAAAAA7wAAAIAAAABQAAAAkAMAAOADAAAAeAAAAAAAACAAzACPAAAAT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COAAAATAAAAAAAAAAAAAAAjw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2017-05-10T13:54:41Z</xd:SigningTime>
          <xd:SigningCertificate>
            <xd:Cert>
              <xd:CertDigest>
                <DigestMethod Algorithm="http://www.w3.org/2001/04/xmlenc#sha256"/>
                <DigestValue>15tOogTXr9eBHl6HaQxS4ZhNZLpCj33vBiYc0nsJQJA=</DigestValue>
              </xd:CertDigest>
              <xd:IssuerSerial>
                <X509IssuerName>E=e-sign@e-sign.cl, CN=E-Sign Firma Electronica Avanzada para Estado de Chile CA, OU=Class 2 Managed PKI Individual Subscriber CA, OU=Symantec Trust Network, O=E-Sign S.A., C=CL</X509IssuerName>
                <X509SerialNumber>163490534590706971216474861059375153546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FABAACfAAAAAAAAAAAAAABrLgAADRYAACBFTUYAAAEAUJgAAMs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GIFoBpwAMgacAAp+372AAAAANDi3g80fT0AhnJfXAIAAABPc19c8fp+9tDi3g+8FJhc0OLeD/Kbj1wAAAAAQH09AM2kX1zQ4t4PZH09AIABynQNXMV031vFdGR9PQBkAQAAAAAAAAAAAAAEZdB0BGXQdMgiJAMACAAAAAIAAAAAAACMfT0Al2zQdAAAAAAAAAAAuH49AAYAAACsfj0ABgAAAAAAAAAAAAAArH49AMR9PQCa7M90AAAAAAACAAAAAD0ABgAAAKx+PQAGAAAATBLRdAAAAAAAAAAArH49AAYAAAAAAAAA8H09AEAwz3QAAAAAAAIAAKx+PQAG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R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</Object>
  <Object Id="idInvalidSigLnImg">AQAAAGwAAAAAAAAAAAAAAFABAACfAAAAAAAAAAAAAABrLgAADRYAACBFTUYAAAEAhJwAANEAAAAFAAAAAAAAAAAAAAAAAAAAgAcAADgEAAClAgAAfQEAAAAAAAAAAAAAAAAAANVVCgBI0AUACgAAABAAAAAAAAAAAAAAAEsAAAAQAAAAAAAAAAUAAAAeAAAAGAAAAAAAAAAAAAAAUQEAAKAAAAAnAAAAGAAAAAEAAAAAAAAAAAAAAAAAAAAlAAAADAAAAAEAAABMAAAAZAAAAAAAAAAAAAAAUAEAAJ8AAAAAAAAAAAAAAF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0AAgQydzLiMXfYAzJ3qOuXd7BddGoAAAAA//8AAAAA1nZ+WgAAtKo9AMYAOAAAAAAA6IBpAAiqPQBo89d2AAAAAAAAQ2hhclVwcGVyVwABynQNXMV031vFdEyqPQBkAQAAAAAAAAAAAAAEZdB0BGXQdMgiJAMACAAAAAIAAAAAAAB0qj0Al2zQdAAAAAAAAAAApqs9AAkAAACUqz0ACQAAAAAAAAAAAAAAlKs9AKyqPQCa7M90AAAAAAACAAAAAD0ACQAAAJSrPQAJAAAATBLRdAAAAAAAAAAAlKs9AAkAAAAAAAAA2Ko9AEAwz3QAAAAAAAIAAJSrPQ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F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BAUFCIB4yKUMSREUGRgVGBkVHLTFISUpLCg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ICBAM1EiAhHyscEyA2Nzg5Ojs8PT47FT9AAQM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DAgEnKCkqHxwrHx4sFC0uLzAwMTIzNA0CAwI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CARobFhwdHh8gISEiIiMkJSYLAQ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BAwENDg8QERITFBUWFxgIGQICAw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IDAwMCBAEFBgcICQoLDAMBAwIDAwI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wGYAYDD3Z8yBPfTNlBj7a0AhD/qVD8KTTYRGkl5z5aM=</DigestValue>
    </Reference>
    <Reference Type="http://www.w3.org/2000/09/xmldsig#Object" URI="#idOfficeObject">
      <DigestMethod Algorithm="http://www.w3.org/2001/04/xmlenc#sha256"/>
      <DigestValue>EQfHz7gS3WyU11BegtiAIYJX2f6M800Q2YTzfRh+4Qk=</DigestValue>
    </Reference>
    <Reference Type="http://uri.etsi.org/01903#SignedProperties" URI="#idSignedProperties">
      <Transforms>
        <Transform Algorithm="http://www.w3.org/TR/2001/REC-xml-c14n-20010315"/>
      </Transforms>
      <DigestMethod Algorithm="http://www.w3.org/2001/04/xmlenc#sha256"/>
      <DigestValue>Gw0F7+vE+chCVWOYCbF/Z61ZkdftFUJSsYtyb16sKS4=</DigestValue>
    </Reference>
    <Reference Type="http://www.w3.org/2000/09/xmldsig#Object" URI="#idValidSigLnImg">
      <DigestMethod Algorithm="http://www.w3.org/2001/04/xmlenc#sha256"/>
      <DigestValue>aGFmJg3wEGLtA4q9cgv+6h8hKJK/zw7XdcnPvIeLJWc=</DigestValue>
    </Reference>
    <Reference Type="http://www.w3.org/2000/09/xmldsig#Object" URI="#idInvalidSigLnImg">
      <DigestMethod Algorithm="http://www.w3.org/2001/04/xmlenc#sha256"/>
      <DigestValue>Na6twOMu1QSCGjIBaWSbzW4e9tpSb+pG8PFW2PpZtXE=</DigestValue>
    </Reference>
  </SignedInfo>
  <SignatureValue>qEtU9U5F8HQNy0Elc49mlpgYArKqqqmmw3iDOLjyA8bcTS6OFt/4CY6oZq4cLq9mUrKaa8/y0M93
ZtqMCLR4KJhjOQEu0z39WJDzMse58iEgvQkaHoaKHCtM1UihT5ZU/bk1nggFy6W5azS628sXuEfp
pdZXmiifckUN4y9GBS+BpYsq3+9RPvRn0oanz7b5sgVMJzJ2gPe4kHg0f0/atoA+TpBS2LHCZNZX
nFZCtIiONY6KjOHJ1MJ+fma+1eSJ5u+ztrYCYwFxc2Me4MQ/DHTUy6dc3CTI6nux7aMV2Q4bRwVU
qBPs2mukHedxo3WGYeR4QcE9MwKWR53MKeENTA==</SignatureValue>
  <KeyInfo>
    <X509Data>
      <X509Certificate>MIIHYDCCBkigAwIBAgIPaeBoq7ZOAKBb33DfIjkNMA0GCSqGSIb3DQEBCwU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CzH7ZsllqGiKHimhKu1iBnyuf8Zc0iIzxZJB2SDIu15GFDfFoCncr2AIyqyPMNCJ/57sAVN7MIYE48ILcfWYLlPoXtY+2oREnQU6VWFUCEnIuai23vWnht0VHnQGod0G/oSOtAPSscJm1vZk3NBpKHXhhtNJleafJMvhmZLsHfnDqy4F8LDn61u8WHSaQUGsM5r3PtRHi/GGQQ8jMhTRGddhgl/TiBKNtoxOCJi5B8sOpPsdUQsL1aQHo+7Zh4423TXEdqt9/RkeNOi6kau1WlkwQJXkOAulvFZspUhNHoc8BPWZPMjMOomgTx7T5Ra6PM6xpJ25Otvdxod2eDPIE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3yjZDx3C2kpw6keV3KJvE6elzOjgiYda2WxhTIPi28E=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XKN+z/UYRzmmJC2vdd+Cx7YY0ZJXILSOEGE+J7h62F8=</DigestValue>
      </Reference>
      <Reference URI="/word/endnotes.xml?ContentType=application/vnd.openxmlformats-officedocument.wordprocessingml.endnotes+xml">
        <DigestMethod Algorithm="http://www.w3.org/2001/04/xmlenc#sha256"/>
        <DigestValue>thXAJ21vzkYpJYxx6HLdQ1sZkCE9mMpHNqNgCkqAZz4=</DigestValue>
      </Reference>
      <Reference URI="/word/fontTable.xml?ContentType=application/vnd.openxmlformats-officedocument.wordprocessingml.fontTable+xml">
        <DigestMethod Algorithm="http://www.w3.org/2001/04/xmlenc#sha256"/>
        <DigestValue>DugQyWm2YPl5AAxl523TMdL8nH2q0OdB9EgM6ijCGCI=</DigestValue>
      </Reference>
      <Reference URI="/word/footer1.xml?ContentType=application/vnd.openxmlformats-officedocument.wordprocessingml.footer+xml">
        <DigestMethod Algorithm="http://www.w3.org/2001/04/xmlenc#sha256"/>
        <DigestValue>MqEC/gdK2vwjtk5wQ/UVBlYEdxxdBs7P1sWv8docGp0=</DigestValue>
      </Reference>
      <Reference URI="/word/footer2.xml?ContentType=application/vnd.openxmlformats-officedocument.wordprocessingml.footer+xml">
        <DigestMethod Algorithm="http://www.w3.org/2001/04/xmlenc#sha256"/>
        <DigestValue>pJHEThGZmd8DhHQNwIj2uGoLEKFL/NHhJxcT090Ibr0=</DigestValue>
      </Reference>
      <Reference URI="/word/footnotes.xml?ContentType=application/vnd.openxmlformats-officedocument.wordprocessingml.footnotes+xml">
        <DigestMethod Algorithm="http://www.w3.org/2001/04/xmlenc#sha256"/>
        <DigestValue>BT0SxLK3NHemkKADH7FN40B6Po+21W4o7OHV8oY94hA=</DigestValue>
      </Reference>
      <Reference URI="/word/header1.xml?ContentType=application/vnd.openxmlformats-officedocument.wordprocessingml.header+xml">
        <DigestMethod Algorithm="http://www.w3.org/2001/04/xmlenc#sha256"/>
        <DigestValue>cG5xQ6l1Bbv+KKDNBSNFI5U+OK2gKNijY7LgTJ6I3ck=</DigestValue>
      </Reference>
      <Reference URI="/word/media/image1.emf?ContentType=image/x-emf">
        <DigestMethod Algorithm="http://www.w3.org/2001/04/xmlenc#sha256"/>
        <DigestValue>QT7wcCy5YRQy98biVrgi8h/jmptLSdAINf1Sip1qB/g=</DigestValue>
      </Reference>
      <Reference URI="/word/media/image10.jpeg?ContentType=image/jpeg">
        <DigestMethod Algorithm="http://www.w3.org/2001/04/xmlenc#sha256"/>
        <DigestValue>Q61DOJxI5Pl7R+2AqE58BI4rwWeyMPSMsuWKNp5zJGM=</DigestValue>
      </Reference>
      <Reference URI="/word/media/image11.jpeg?ContentType=image/jpeg">
        <DigestMethod Algorithm="http://www.w3.org/2001/04/xmlenc#sha256"/>
        <DigestValue>/cBlpNE2KH41uHRa1Luef4NuHCzkCODtsK9MzPxYAjc=</DigestValue>
      </Reference>
      <Reference URI="/word/media/image12.jpeg?ContentType=image/jpeg">
        <DigestMethod Algorithm="http://www.w3.org/2001/04/xmlenc#sha256"/>
        <DigestValue>czZAhGUyamD0c6D7G/P58d8O/osyuJvIA8u/mujU+48=</DigestValue>
      </Reference>
      <Reference URI="/word/media/image13.jpeg?ContentType=image/jpeg">
        <DigestMethod Algorithm="http://www.w3.org/2001/04/xmlenc#sha256"/>
        <DigestValue>eflbjMkMvTiwo0nv7kaK7U9l9KSlw55SRzXvMKleFu4=</DigestValue>
      </Reference>
      <Reference URI="/word/media/image14.jpeg?ContentType=image/jpeg">
        <DigestMethod Algorithm="http://www.w3.org/2001/04/xmlenc#sha256"/>
        <DigestValue>M5qjOiwZ6xEVImX1ILER8N9vO7i/rTNDh4MIrFQiHa4=</DigestValue>
      </Reference>
      <Reference URI="/word/media/image15.jpeg?ContentType=image/jpeg">
        <DigestMethod Algorithm="http://www.w3.org/2001/04/xmlenc#sha256"/>
        <DigestValue>QkTrbIM53yiRPM5q+6tdy+w9KX2Y4I9YVYynZudQDyQ=</DigestValue>
      </Reference>
      <Reference URI="/word/media/image16.jpeg?ContentType=image/jpeg">
        <DigestMethod Algorithm="http://www.w3.org/2001/04/xmlenc#sha256"/>
        <DigestValue>bHhrHY+ApB+VfFcA+iSmPFeXSSckHdgVrelK3uyTVB0=</DigestValue>
      </Reference>
      <Reference URI="/word/media/image17.jpeg?ContentType=image/jpeg">
        <DigestMethod Algorithm="http://www.w3.org/2001/04/xmlenc#sha256"/>
        <DigestValue>Yd9C0OTIX7DTKACza9wA8dRYtBr/eHcSyeTBSKy+brY=</DigestValue>
      </Reference>
      <Reference URI="/word/media/image18.jpeg?ContentType=image/jpeg">
        <DigestMethod Algorithm="http://www.w3.org/2001/04/xmlenc#sha256"/>
        <DigestValue>BlKlDP30AcwZQ2lbR9wQFpoCx8GutI+d7WcGc0Zp+fM=</DigestValue>
      </Reference>
      <Reference URI="/word/media/image19.jpeg?ContentType=image/jpeg">
        <DigestMethod Algorithm="http://www.w3.org/2001/04/xmlenc#sha256"/>
        <DigestValue>bUMHWTyLxBfmOe77rFye4p10Uta1PYQ9ioJqh2i2qto=</DigestValue>
      </Reference>
      <Reference URI="/word/media/image2.emf?ContentType=image/x-emf">
        <DigestMethod Algorithm="http://www.w3.org/2001/04/xmlenc#sha256"/>
        <DigestValue>3m7W5eyQnuF5aePaVCVcRmZx52E3wWRpIut3LqidgDU=</DigestValue>
      </Reference>
      <Reference URI="/word/media/image20.jpeg?ContentType=image/jpeg">
        <DigestMethod Algorithm="http://www.w3.org/2001/04/xmlenc#sha256"/>
        <DigestValue>MpGz+nAvj8SfCvyI/ogelBqrh+jUmkaZ4FYMEj9T4bI=</DigestValue>
      </Reference>
      <Reference URI="/word/media/image21.jpeg?ContentType=image/jpeg">
        <DigestMethod Algorithm="http://www.w3.org/2001/04/xmlenc#sha256"/>
        <DigestValue>Hiz06UWkYaybaFITVuGQTRdHSqHi0ZQugRn22fmVJ0Q=</DigestValue>
      </Reference>
      <Reference URI="/word/media/image22.jpeg?ContentType=image/jpeg">
        <DigestMethod Algorithm="http://www.w3.org/2001/04/xmlenc#sha256"/>
        <DigestValue>zUw2dbp+YiN5lBZd0QCDqYp0Al2hY0/MtOtr7CUeT4Q=</DigestValue>
      </Reference>
      <Reference URI="/word/media/image23.jpeg?ContentType=image/jpeg">
        <DigestMethod Algorithm="http://www.w3.org/2001/04/xmlenc#sha256"/>
        <DigestValue>TQe6gFH49tRxmKyTW3D0KU+L4M0b2+v4YeOnhyBTGnk=</DigestValue>
      </Reference>
      <Reference URI="/word/media/image24.jpeg?ContentType=image/jpeg">
        <DigestMethod Algorithm="http://www.w3.org/2001/04/xmlenc#sha256"/>
        <DigestValue>n04qRF514yu7p0pSVe5y+AtMrLmUNBXEQI1xCzwVYJY=</DigestValue>
      </Reference>
      <Reference URI="/word/media/image25.jpeg?ContentType=image/jpeg">
        <DigestMethod Algorithm="http://www.w3.org/2001/04/xmlenc#sha256"/>
        <DigestValue>HbXge1XUCBw5B86oB64V1JTSa4KEcVt0p1MtJSvO4po=</DigestValue>
      </Reference>
      <Reference URI="/word/media/image26.jpeg?ContentType=image/jpeg">
        <DigestMethod Algorithm="http://www.w3.org/2001/04/xmlenc#sha256"/>
        <DigestValue>Da4iPPpOsqDCLqEcX1DvsNgMbuNh4BlIFZTkG5U2rG8=</DigestValue>
      </Reference>
      <Reference URI="/word/media/image27.jpeg?ContentType=image/jpeg">
        <DigestMethod Algorithm="http://www.w3.org/2001/04/xmlenc#sha256"/>
        <DigestValue>VKHEWoaAwC3B6NI/XoUHukw2LO7sk6tPfGlZC+heP0s=</DigestValue>
      </Reference>
      <Reference URI="/word/media/image28.jpeg?ContentType=image/jpeg">
        <DigestMethod Algorithm="http://www.w3.org/2001/04/xmlenc#sha256"/>
        <DigestValue>PEVUmERXwVZwkll5FJZ3L/pAXMAX9sJ35ul/wZBBnyo=</DigestValue>
      </Reference>
      <Reference URI="/word/media/image29.jpeg?ContentType=image/jpeg">
        <DigestMethod Algorithm="http://www.w3.org/2001/04/xmlenc#sha256"/>
        <DigestValue>C4oEPKVrCoY4BYcw/6/Othh7c5keBr1PawJeyv1A+Kc=</DigestValue>
      </Reference>
      <Reference URI="/word/media/image3.png?ContentType=image/png">
        <DigestMethod Algorithm="http://www.w3.org/2001/04/xmlenc#sha256"/>
        <DigestValue>cD8nodw6reSpaIPk/yV/8NRvttXjsfD0B+IeI2BQwmg=</DigestValue>
      </Reference>
      <Reference URI="/word/media/image30.jpeg?ContentType=image/jpeg">
        <DigestMethod Algorithm="http://www.w3.org/2001/04/xmlenc#sha256"/>
        <DigestValue>BHzFqKj+2WOFn8CykNPMaMNB81pcLuAi2duDSaNmZMA=</DigestValue>
      </Reference>
      <Reference URI="/word/media/image31.jpeg?ContentType=image/jpeg">
        <DigestMethod Algorithm="http://www.w3.org/2001/04/xmlenc#sha256"/>
        <DigestValue>xzR3BwdSi2TG1XmoJEM+qirlqwcTeEvi0IEVutTi3ys=</DigestValue>
      </Reference>
      <Reference URI="/word/media/image32.jpeg?ContentType=image/jpeg">
        <DigestMethod Algorithm="http://www.w3.org/2001/04/xmlenc#sha256"/>
        <DigestValue>LD3+DUV1Z5ETILDs//33+WRl3200M5V5B5y+2qv70fE=</DigestValue>
      </Reference>
      <Reference URI="/word/media/image33.jpeg?ContentType=image/jpeg">
        <DigestMethod Algorithm="http://www.w3.org/2001/04/xmlenc#sha256"/>
        <DigestValue>aKZX4HRhnfbx9Q3eBImUcLJjh5eRde+aO8OnRPwhwWA=</DigestValue>
      </Reference>
      <Reference URI="/word/media/image34.jpeg?ContentType=image/jpeg">
        <DigestMethod Algorithm="http://www.w3.org/2001/04/xmlenc#sha256"/>
        <DigestValue>nFOAR3SI1UbBi54hX+w3LTlKcbw/37pX98MwPKmNMvk=</DigestValue>
      </Reference>
      <Reference URI="/word/media/image35.jpeg?ContentType=image/jpeg">
        <DigestMethod Algorithm="http://www.w3.org/2001/04/xmlenc#sha256"/>
        <DigestValue>kKY668NoZMezEhZe9EkvNz5J2ddihFUQqH8OSbF+SQs=</DigestValue>
      </Reference>
      <Reference URI="/word/media/image36.jpeg?ContentType=image/jpeg">
        <DigestMethod Algorithm="http://www.w3.org/2001/04/xmlenc#sha256"/>
        <DigestValue>vhs2NlAKOPY2MSdcl9YsEDjmqpAu+68WCXexkiKVDyc=</DigestValue>
      </Reference>
      <Reference URI="/word/media/image37.jpeg?ContentType=image/jpeg">
        <DigestMethod Algorithm="http://www.w3.org/2001/04/xmlenc#sha256"/>
        <DigestValue>3lXPgAJikOMzT9sNgRF86gzQoNaZMLF7ZXtIfjgXQoA=</DigestValue>
      </Reference>
      <Reference URI="/word/media/image38.jpeg?ContentType=image/jpeg">
        <DigestMethod Algorithm="http://www.w3.org/2001/04/xmlenc#sha256"/>
        <DigestValue>dwPva7KyrTuZMOy3gK6hd2quPf4AlE3nYU3myxpfdU0=</DigestValue>
      </Reference>
      <Reference URI="/word/media/image39.jpeg?ContentType=image/jpeg">
        <DigestMethod Algorithm="http://www.w3.org/2001/04/xmlenc#sha256"/>
        <DigestValue>ivffWP9kXKrR8ZZPRtllgsM+DK8sLdBi4BxNVjNKCPQ=</DigestValue>
      </Reference>
      <Reference URI="/word/media/image4.jpeg?ContentType=image/jpeg">
        <DigestMethod Algorithm="http://www.w3.org/2001/04/xmlenc#sha256"/>
        <DigestValue>uoma6BZXY7pxJoHqZCV6HZfBiQq4Mgf0E6wuR6ranUI=</DigestValue>
      </Reference>
      <Reference URI="/word/media/image40.jpeg?ContentType=image/jpeg">
        <DigestMethod Algorithm="http://www.w3.org/2001/04/xmlenc#sha256"/>
        <DigestValue>G9mO846Z8kZ9bHYWJbcFckeitlz/V9wiKkhZS1ZrA30=</DigestValue>
      </Reference>
      <Reference URI="/word/media/image41.jpeg?ContentType=image/jpeg">
        <DigestMethod Algorithm="http://www.w3.org/2001/04/xmlenc#sha256"/>
        <DigestValue>8+c/MJJ0EHqqm0IdzFGoVKcccPpRreR1ujASfL+rP/Y=</DigestValue>
      </Reference>
      <Reference URI="/word/media/image5.jpeg?ContentType=image/jpeg">
        <DigestMethod Algorithm="http://www.w3.org/2001/04/xmlenc#sha256"/>
        <DigestValue>TEOiG3D2cF9wsADZyrp5fzhH6GfahVG0GkstqgZiSZU=</DigestValue>
      </Reference>
      <Reference URI="/word/media/image6.jpeg?ContentType=image/jpeg">
        <DigestMethod Algorithm="http://www.w3.org/2001/04/xmlenc#sha256"/>
        <DigestValue>LK2+6Iz0umTBAMdIRXEhyK0OlPcm566buNOGHxpCs1o=</DigestValue>
      </Reference>
      <Reference URI="/word/media/image7.jpeg?ContentType=image/jpeg">
        <DigestMethod Algorithm="http://www.w3.org/2001/04/xmlenc#sha256"/>
        <DigestValue>kCKavexpQdo5m28zTl3NlHyXrGQie+a/UlvNlziUrZo=</DigestValue>
      </Reference>
      <Reference URI="/word/media/image8.jpeg?ContentType=image/jpeg">
        <DigestMethod Algorithm="http://www.w3.org/2001/04/xmlenc#sha256"/>
        <DigestValue>lRwSZY65vacU1dPc8dU2G1bNRC5upq0I/LmhX+ewrqM=</DigestValue>
      </Reference>
      <Reference URI="/word/media/image9.jpeg?ContentType=image/jpeg">
        <DigestMethod Algorithm="http://www.w3.org/2001/04/xmlenc#sha256"/>
        <DigestValue>06AFq087rmb/DXJWspENqN0vKE0VK4LKu7WaaC2UPVU=</DigestValue>
      </Reference>
      <Reference URI="/word/numbering.xml?ContentType=application/vnd.openxmlformats-officedocument.wordprocessingml.numbering+xml">
        <DigestMethod Algorithm="http://www.w3.org/2001/04/xmlenc#sha256"/>
        <DigestValue>N3O60C06L6DqJENR2aTmptB/cvc3u6tzBam3h5+ATBM=</DigestValue>
      </Reference>
      <Reference URI="/word/settings.xml?ContentType=application/vnd.openxmlformats-officedocument.wordprocessingml.settings+xml">
        <DigestMethod Algorithm="http://www.w3.org/2001/04/xmlenc#sha256"/>
        <DigestValue>/oY5Lw57QQh32CkIJ8sbVH/L/I1+jOhhbgFg3PQARME=</DigestValue>
      </Reference>
      <Reference URI="/word/styles.xml?ContentType=application/vnd.openxmlformats-officedocument.wordprocessingml.styles+xml">
        <DigestMethod Algorithm="http://www.w3.org/2001/04/xmlenc#sha256"/>
        <DigestValue>hH+vALhJv97TMjnvaFLXc4R1jQ049TvhJy5KhAXcpuE=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r5qVP2iKFZduKUq6n9zMIHb0mGdxZLL9uiMkJ9e+wcQ=</DigestValue>
      </Reference>
    </Manifest>
    <SignatureProperties>
      <SignatureProperty Id="idSignatureTime" Target="#idPackageSignature">
        <mdssi:SignatureTime xmlns:mdssi="http://schemas.openxmlformats.org/package/2006/digital-signature">
          <mdssi:Format>YYYY-MM-DDThh:mm:ssTZD</mdssi:Format>
          <mdssi:Value>2017-05-10T14:05:41Z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RgAAABQAAAAIAAAAVE5QUAcBAABMAAAAZAAAAAAAAAAAAAAAWgAAAEwAAAAAAAAAAAAAAFsAAABN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2017-05-10T14:05:41Z</xd:SigningTime>
          <xd:SigningCertificate>
            <xd:Cert>
              <xd:CertDigest>
                <DigestMethod Algorithm="http://www.w3.org/2001/04/xmlenc#sha256"/>
                <DigestValue>0S60h9ye6AjLD7sI6ABFdbXaf8NW5AYUjVNKKkMXtxM=</DigestValue>
              </xd:CertDigest>
              <xd:IssuerSerial>
                <X509IssuerName>E=e-sign@e-sign.cl, CN=E-Sign Firma Electronica Avanzada para Estado de Chile CA, OU=Class 2 Managed PKI Individual Subscriber CA, OU=Symantec Trust Network, O=E-Sign S.A., C=CL</X509IssuerName>
                <X509SerialNumber>549742722768605893422384066309798157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6L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rFUUAAAAAAAAAAAAAAAAAP7/////////8BFYAgAAAACw6rgNAAAAAKomrtn+BwAAAQAAAAAAAAAAAAAAAAAAAFAL9QEAAAAAAAAAAAAAAADJsYP8/gcAAAAAAAAAAAAAAAAAAAAAAABQlmACAAAAAIhWFAAAAAAA4P///wAAAAAAAAAAAAAAAAYAAAAAAAAAAgAAAAAAAAAAVhQAAAAAAKxVFAAAAAAAC/m0dgAAAAAAAAAAAAAAANdfDf0AAAAAICivDQAAAACROa/Z/gcAAKxVFAAAAAAABgAAAP4HAAAgKK8NAAAAANC7xnYAAAAA4P///wAAAAAQYQ39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0AAAAcQAAAAEAAACrCg1CchwNQgwAAABhAAAAEgAAAEwAAAAAAAAAAAAAAAAAAAD//////////3AAAABTAGEAbgB0AGkAYQBnAG8AIABQAGkAbgBlAGQAbwAgAEkALgAHAAAABwAAAAcAAAAEAAAAAwAAAAcAAAAIAAAACAAAAAQAAAAHAAAAAwAAAAcAAAAHAAAACAAAAAgAAAAEAAAAA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</Object>
  <Object Id="idInvalidSigLnImg">AQAAAGwAAAAAAAAAAAAAAD8BAACfAAAAAAAAAAAAAAAULAAADRYAACBFTUYAAAEAHMEA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DKQUAAAAAAAAAAAAAAAAABAQAAAAAAAAQAAAwP4HAAAUt8Z2AAAAAJ94P9r+BwAABAAAAAAAAAAUt8Z2AAAAAAAAAAAAAAAAgBmABgAAAAApQ4P8/gcAABABAAAAAAAASAAAAAAAAABQlmACAAAAAOikFAAAAAAA8////wAAAAAAAAAAAAAAAAkAAAAAAAAAAAAAAAAAAABgpBQAAAAAAAykFAAAAAAAC/m0dgAAAAAAAAAAAAAAAAAAAAAAAAAAUJZgAgAAAADopBQAAAAAAAykFAAAAAAACQAAAAAAAAAAAAAAAAAAANC7xnYAAAAAYKQUAAAAAAAPcD/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P1bBoD4//9URC8AYPn//wwDAID/////AwAAAAAAAAAA/FsGgPj//z21AAAAAAAA3OcUAAAAAAAAAAAAAAAAADDmFAAAAAAA8AAN/f4HAAAw5hQAAAAAAMAQOQAAAAAAAAAAAAAAAAAAAA39/gcAAAAAAADeBQAASOcUAAAAAAD5B4P8/gcAAHcHAACaAQAADA1RAAAAAABQlmACAAAAAKDoFAAAAAAAUIGEBgAAAAAAAAAAAAAAAAcAAAAAAAAAgIQ2BAAAAAAw6BQAAAAAANznFAAAAAAAC/m0dgAAAABA5xQAAAAAAN4FAAAAAAAAQOcUAAAAAAAEAAAAAAAAANznFAAAAAAABwAAAP4HAAAA4Jfa/gcAANC7xnYAAAAAACAAAAAAAACxKNp2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CsVRQAAAAAAAAAAAAAAAAA/v/////////wEVgCAAAAALDquA0AAAAAqiau2f4HAAABAAAAAAAAAAAAAAAAAAAAUAv1AQAAAAAAAAAAAAAAAMmxg/z+BwAAAAAAAAAAAAAAAAAAAAAAAFCWYAIAAAAAiFYUAAAAAADg////AAAAAAAAAAAAAAAABgAAAAAAAAACAAAAAAAAAABWFAAAAAAArFUUAAAAAAAL+bR2AAAAAAAAAAAAAAAA118N/QAAAAAgKK8NAAAAAJE5r9n+BwAArFUUAAAAAAAGAAAA/gcAACAorw0AAAAA0LvGdgAAAADg////AAAAABBhDf1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LgAAAAMAAAAYQAAAHQAAABxAAAAAQAAAKsKDUJyHA1CDAAAAGEAAAASAAAATAAAAAAAAAAAAAAAAAAAAP//////////cAAAAFMAYQBuAHQAaQBhAGcAbwAgAFAAaQBuAGUAZABvACAASQAuAAcAAAAHAAAABwAAAAQAAAADAAAABwAAAAgAAAAIAAAABAAAAAcAAAADAAAABwAAAAcAAAAIAAAACAAAAAQAAAAD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939CC37D-8572-4111-B3B0-0977F2D792FF}">
  <ds:schemaRefs>
    <ds:schemaRef ds:uri="http://schemas.openxmlformats.org/officeDocument/2006/bibliography"/>
  </ds:schemaRefs>
</ds:datastoreItem>
</file>

<file path=customXml/itemProps11.xml><?xml version="1.0" encoding="utf-8"?>
<ds:datastoreItem xmlns:ds="http://schemas.openxmlformats.org/officeDocument/2006/customXml" ds:itemID="{94EE6955-0AE9-4482-B9CF-30CC75822AC4}">
  <ds:schemaRefs>
    <ds:schemaRef ds:uri="http://schemas.openxmlformats.org/officeDocument/2006/bibliography"/>
  </ds:schemaRefs>
</ds:datastoreItem>
</file>

<file path=customXml/itemProps12.xml><?xml version="1.0" encoding="utf-8"?>
<ds:datastoreItem xmlns:ds="http://schemas.openxmlformats.org/officeDocument/2006/customXml" ds:itemID="{DCA17698-BCB5-4520-B5D8-2B2F293C3A4F}">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B277B3C8-C042-4AB3-A6B3-572EF63E2E38}">
  <ds:schemaRefs>
    <ds:schemaRef ds:uri="http://schemas.openxmlformats.org/officeDocument/2006/bibliography"/>
  </ds:schemaRefs>
</ds:datastoreItem>
</file>

<file path=customXml/itemProps6.xml><?xml version="1.0" encoding="utf-8"?>
<ds:datastoreItem xmlns:ds="http://schemas.openxmlformats.org/officeDocument/2006/customXml" ds:itemID="{4F3FC7FE-3460-449D-9EA3-CEADE97E2073}">
  <ds:schemaRefs>
    <ds:schemaRef ds:uri="http://schemas.openxmlformats.org/officeDocument/2006/bibliography"/>
  </ds:schemaRefs>
</ds:datastoreItem>
</file>

<file path=customXml/itemProps7.xml><?xml version="1.0" encoding="utf-8"?>
<ds:datastoreItem xmlns:ds="http://schemas.openxmlformats.org/officeDocument/2006/customXml" ds:itemID="{D9B287DC-7227-4077-9C92-A2E1309B259A}">
  <ds:schemaRefs>
    <ds:schemaRef ds:uri="http://schemas.openxmlformats.org/officeDocument/2006/bibliography"/>
  </ds:schemaRefs>
</ds:datastoreItem>
</file>

<file path=customXml/itemProps8.xml><?xml version="1.0" encoding="utf-8"?>
<ds:datastoreItem xmlns:ds="http://schemas.openxmlformats.org/officeDocument/2006/customXml" ds:itemID="{EBDD726A-EAF5-449B-BF1C-06736998FA04}">
  <ds:schemaRefs>
    <ds:schemaRef ds:uri="http://schemas.openxmlformats.org/officeDocument/2006/bibliography"/>
  </ds:schemaRefs>
</ds:datastoreItem>
</file>

<file path=customXml/itemProps9.xml><?xml version="1.0" encoding="utf-8"?>
<ds:datastoreItem xmlns:ds="http://schemas.openxmlformats.org/officeDocument/2006/customXml" ds:itemID="{9F9F829F-BA0A-421A-A489-75A7364151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911</TotalTime>
  <Pages>40</Pages>
  <Words>8643</Words>
  <Characters>47538</Characters>
  <Application>Microsoft Office Word</Application>
  <DocSecurity>0</DocSecurity>
  <Lines>396</Lines>
  <Paragraphs>112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56069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183</cp:revision>
  <cp:lastPrinted>2017-05-08T19:23:00Z</cp:lastPrinted>
  <dcterms:created xsi:type="dcterms:W3CDTF">2017-05-04T19:51:00Z</dcterms:created>
  <dcterms:modified xsi:type="dcterms:W3CDTF">2017-05-10T12:43:00Z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